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F36B6" w14:textId="77777777" w:rsidR="00655FBD" w:rsidRPr="00776315" w:rsidRDefault="00655FBD" w:rsidP="00DC654A">
      <w:pPr>
        <w:widowControl w:val="0"/>
        <w:spacing w:after="0" w:line="360" w:lineRule="auto"/>
        <w:jc w:val="center"/>
        <w:rPr>
          <w:b/>
          <w:szCs w:val="24"/>
        </w:rPr>
      </w:pPr>
      <w:bookmarkStart w:id="0" w:name="_Hlk105062863"/>
      <w:r w:rsidRPr="00776315">
        <w:rPr>
          <w:b/>
          <w:szCs w:val="24"/>
        </w:rPr>
        <w:t>ТОО «</w:t>
      </w:r>
      <w:bookmarkStart w:id="1" w:name="_Hlk124412297"/>
      <w:r w:rsidRPr="00776315">
        <w:rPr>
          <w:b/>
          <w:szCs w:val="24"/>
        </w:rPr>
        <w:t>РАЗВЕДКА И ДОБЫЧА QAZAQGAZ</w:t>
      </w:r>
      <w:bookmarkEnd w:id="1"/>
      <w:r w:rsidRPr="00776315">
        <w:rPr>
          <w:b/>
          <w:szCs w:val="24"/>
        </w:rPr>
        <w:t>»</w:t>
      </w:r>
    </w:p>
    <w:p w14:paraId="6192C034" w14:textId="77777777" w:rsidR="00655FBD" w:rsidRPr="00776315" w:rsidRDefault="00655FBD" w:rsidP="00DC654A">
      <w:pPr>
        <w:widowControl w:val="0"/>
        <w:spacing w:after="0" w:line="360" w:lineRule="auto"/>
        <w:jc w:val="center"/>
        <w:rPr>
          <w:b/>
          <w:noProof/>
          <w:snapToGrid w:val="0"/>
          <w:szCs w:val="24"/>
        </w:rPr>
      </w:pPr>
      <w:r w:rsidRPr="00776315">
        <w:rPr>
          <w:b/>
          <w:snapToGrid w:val="0"/>
          <w:szCs w:val="24"/>
        </w:rPr>
        <w:t>ТОО «</w:t>
      </w:r>
      <w:r w:rsidRPr="00776315">
        <w:rPr>
          <w:b/>
          <w:snapToGrid w:val="0"/>
          <w:szCs w:val="24"/>
          <w:lang w:val="en-US"/>
        </w:rPr>
        <w:t>GEO</w:t>
      </w:r>
      <w:r w:rsidRPr="00776315">
        <w:rPr>
          <w:b/>
          <w:snapToGrid w:val="0"/>
          <w:szCs w:val="24"/>
        </w:rPr>
        <w:t xml:space="preserve"> </w:t>
      </w:r>
      <w:r w:rsidRPr="00776315">
        <w:rPr>
          <w:b/>
          <w:snapToGrid w:val="0"/>
          <w:szCs w:val="24"/>
          <w:lang w:val="en-US"/>
        </w:rPr>
        <w:t>PROJECT</w:t>
      </w:r>
      <w:r w:rsidRPr="00776315">
        <w:rPr>
          <w:b/>
          <w:snapToGrid w:val="0"/>
          <w:szCs w:val="24"/>
        </w:rPr>
        <w:t>»</w:t>
      </w:r>
    </w:p>
    <w:p w14:paraId="55E46DCC" w14:textId="77777777" w:rsidR="00655FBD" w:rsidRPr="00776315" w:rsidRDefault="00655FBD" w:rsidP="00DC654A">
      <w:pPr>
        <w:widowControl w:val="0"/>
        <w:spacing w:after="0" w:line="360" w:lineRule="auto"/>
        <w:jc w:val="left"/>
        <w:rPr>
          <w:szCs w:val="24"/>
        </w:rPr>
      </w:pPr>
    </w:p>
    <w:p w14:paraId="3754FBF5" w14:textId="77777777" w:rsidR="00655FBD" w:rsidRPr="00776315" w:rsidRDefault="00655FBD" w:rsidP="00DC654A">
      <w:pPr>
        <w:widowControl w:val="0"/>
        <w:spacing w:after="0" w:line="360" w:lineRule="auto"/>
        <w:jc w:val="left"/>
        <w:rPr>
          <w:b/>
          <w:szCs w:val="24"/>
        </w:rPr>
      </w:pPr>
    </w:p>
    <w:p w14:paraId="5252BF78" w14:textId="77777777" w:rsidR="00655FBD" w:rsidRPr="00776315" w:rsidRDefault="00655FBD" w:rsidP="00DC654A">
      <w:pPr>
        <w:widowControl w:val="0"/>
        <w:spacing w:after="0" w:line="360" w:lineRule="auto"/>
        <w:jc w:val="left"/>
        <w:rPr>
          <w:b/>
          <w:szCs w:val="24"/>
        </w:rPr>
      </w:pPr>
      <w:r w:rsidRPr="00776315">
        <w:rPr>
          <w:b/>
          <w:bCs/>
          <w:noProof/>
          <w:szCs w:val="24"/>
        </w:rPr>
        <w:drawing>
          <wp:anchor distT="0" distB="0" distL="114300" distR="114300" simplePos="0" relativeHeight="251661312" behindDoc="0" locked="0" layoutInCell="1" allowOverlap="1" wp14:anchorId="38ED4566" wp14:editId="018C3EFD">
            <wp:simplePos x="0" y="0"/>
            <wp:positionH relativeFrom="column">
              <wp:posOffset>2437130</wp:posOffset>
            </wp:positionH>
            <wp:positionV relativeFrom="paragraph">
              <wp:posOffset>13335</wp:posOffset>
            </wp:positionV>
            <wp:extent cx="3633470" cy="2145030"/>
            <wp:effectExtent l="0" t="0" r="508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5136" r="14200"/>
                    <a:stretch>
                      <a:fillRect/>
                    </a:stretch>
                  </pic:blipFill>
                  <pic:spPr bwMode="auto">
                    <a:xfrm>
                      <a:off x="0" y="0"/>
                      <a:ext cx="363347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833C9" w14:textId="77777777" w:rsidR="00655FBD" w:rsidRPr="00776315" w:rsidRDefault="00655FBD" w:rsidP="00DC654A">
      <w:pPr>
        <w:widowControl w:val="0"/>
        <w:spacing w:after="0" w:line="360" w:lineRule="auto"/>
        <w:ind w:firstLine="709"/>
        <w:jc w:val="right"/>
        <w:rPr>
          <w:b/>
          <w:bCs/>
          <w:szCs w:val="24"/>
        </w:rPr>
      </w:pPr>
      <w:r w:rsidRPr="00776315">
        <w:rPr>
          <w:b/>
          <w:bCs/>
          <w:szCs w:val="24"/>
        </w:rPr>
        <w:t>УТВЕРЖДАЮ:</w:t>
      </w:r>
    </w:p>
    <w:p w14:paraId="43379404" w14:textId="77777777" w:rsidR="00655FBD" w:rsidRPr="00776315" w:rsidRDefault="00655FBD" w:rsidP="00DC654A">
      <w:pPr>
        <w:widowControl w:val="0"/>
        <w:spacing w:after="0" w:line="360" w:lineRule="auto"/>
        <w:ind w:firstLine="709"/>
        <w:jc w:val="right"/>
        <w:rPr>
          <w:b/>
          <w:bCs/>
          <w:szCs w:val="24"/>
        </w:rPr>
      </w:pPr>
      <w:r w:rsidRPr="00776315">
        <w:rPr>
          <w:b/>
          <w:bCs/>
          <w:szCs w:val="24"/>
        </w:rPr>
        <w:t>Первый заместитель</w:t>
      </w:r>
    </w:p>
    <w:p w14:paraId="463629CE" w14:textId="77777777" w:rsidR="00655FBD" w:rsidRPr="00776315" w:rsidRDefault="00655FBD" w:rsidP="00DC654A">
      <w:pPr>
        <w:widowControl w:val="0"/>
        <w:spacing w:after="0" w:line="360" w:lineRule="auto"/>
        <w:ind w:firstLine="709"/>
        <w:jc w:val="right"/>
        <w:rPr>
          <w:b/>
          <w:bCs/>
          <w:szCs w:val="24"/>
        </w:rPr>
      </w:pPr>
      <w:r w:rsidRPr="00776315">
        <w:rPr>
          <w:b/>
          <w:bCs/>
          <w:szCs w:val="24"/>
        </w:rPr>
        <w:t xml:space="preserve"> генерального директора</w:t>
      </w:r>
    </w:p>
    <w:p w14:paraId="26EEA133" w14:textId="77777777" w:rsidR="00655FBD" w:rsidRPr="00776315" w:rsidRDefault="00655FBD" w:rsidP="00DC654A">
      <w:pPr>
        <w:widowControl w:val="0"/>
        <w:spacing w:after="0" w:line="360" w:lineRule="auto"/>
        <w:ind w:firstLine="709"/>
        <w:jc w:val="right"/>
        <w:rPr>
          <w:b/>
          <w:bCs/>
          <w:szCs w:val="24"/>
        </w:rPr>
      </w:pPr>
      <w:r w:rsidRPr="00776315">
        <w:rPr>
          <w:b/>
          <w:bCs/>
          <w:szCs w:val="24"/>
        </w:rPr>
        <w:t xml:space="preserve">ТОО «Разведка и добыча </w:t>
      </w:r>
      <w:proofErr w:type="spellStart"/>
      <w:r w:rsidRPr="00776315">
        <w:rPr>
          <w:b/>
          <w:bCs/>
          <w:szCs w:val="24"/>
        </w:rPr>
        <w:t>QazaqGaz</w:t>
      </w:r>
      <w:proofErr w:type="spellEnd"/>
      <w:r w:rsidRPr="00776315">
        <w:rPr>
          <w:b/>
          <w:bCs/>
          <w:szCs w:val="24"/>
        </w:rPr>
        <w:t>»</w:t>
      </w:r>
    </w:p>
    <w:p w14:paraId="2BAAE171" w14:textId="77777777" w:rsidR="00655FBD" w:rsidRPr="00776315" w:rsidRDefault="00655FBD" w:rsidP="00DC654A">
      <w:pPr>
        <w:widowControl w:val="0"/>
        <w:spacing w:after="0" w:line="360" w:lineRule="auto"/>
        <w:ind w:firstLine="709"/>
        <w:jc w:val="right"/>
        <w:rPr>
          <w:b/>
          <w:bCs/>
          <w:szCs w:val="24"/>
        </w:rPr>
      </w:pPr>
      <w:r w:rsidRPr="00776315">
        <w:rPr>
          <w:b/>
          <w:bCs/>
          <w:szCs w:val="24"/>
        </w:rPr>
        <w:t xml:space="preserve">_________ </w:t>
      </w:r>
      <w:proofErr w:type="spellStart"/>
      <w:r w:rsidRPr="00776315">
        <w:rPr>
          <w:b/>
          <w:bCs/>
          <w:szCs w:val="24"/>
        </w:rPr>
        <w:t>Бакбергенов</w:t>
      </w:r>
      <w:proofErr w:type="spellEnd"/>
      <w:r w:rsidRPr="00776315">
        <w:rPr>
          <w:b/>
          <w:bCs/>
          <w:szCs w:val="24"/>
        </w:rPr>
        <w:t xml:space="preserve"> А.Ж.</w:t>
      </w:r>
    </w:p>
    <w:p w14:paraId="55978391" w14:textId="77777777" w:rsidR="00655FBD" w:rsidRPr="00776315" w:rsidRDefault="00655FBD" w:rsidP="00DC654A">
      <w:pPr>
        <w:widowControl w:val="0"/>
        <w:spacing w:after="0" w:line="360" w:lineRule="auto"/>
        <w:ind w:firstLine="709"/>
        <w:jc w:val="right"/>
        <w:rPr>
          <w:b/>
          <w:bCs/>
          <w:szCs w:val="24"/>
        </w:rPr>
      </w:pPr>
      <w:r w:rsidRPr="00776315">
        <w:rPr>
          <w:b/>
          <w:bCs/>
          <w:szCs w:val="24"/>
        </w:rPr>
        <w:t>«___»______________202</w:t>
      </w:r>
      <w:r w:rsidRPr="00776315">
        <w:rPr>
          <w:b/>
          <w:bCs/>
          <w:szCs w:val="24"/>
          <w:lang w:val="kk-KZ"/>
        </w:rPr>
        <w:t>5</w:t>
      </w:r>
      <w:r w:rsidRPr="00776315">
        <w:rPr>
          <w:b/>
          <w:bCs/>
          <w:szCs w:val="24"/>
        </w:rPr>
        <w:t xml:space="preserve"> г.</w:t>
      </w:r>
    </w:p>
    <w:p w14:paraId="309F3183" w14:textId="77777777" w:rsidR="00655FBD" w:rsidRPr="00776315" w:rsidRDefault="00655FBD" w:rsidP="00DC654A">
      <w:pPr>
        <w:widowControl w:val="0"/>
        <w:spacing w:after="0" w:line="360" w:lineRule="auto"/>
        <w:jc w:val="right"/>
        <w:rPr>
          <w:b/>
          <w:szCs w:val="24"/>
        </w:rPr>
      </w:pPr>
    </w:p>
    <w:p w14:paraId="663B2E47" w14:textId="77777777" w:rsidR="00655FBD" w:rsidRPr="00776315" w:rsidRDefault="00655FBD" w:rsidP="00DC654A">
      <w:pPr>
        <w:widowControl w:val="0"/>
        <w:spacing w:after="0" w:line="360" w:lineRule="auto"/>
        <w:jc w:val="left"/>
        <w:rPr>
          <w:b/>
          <w:szCs w:val="24"/>
        </w:rPr>
      </w:pPr>
    </w:p>
    <w:p w14:paraId="076B42C5" w14:textId="77777777" w:rsidR="00655FBD" w:rsidRPr="00776315" w:rsidRDefault="00655FBD" w:rsidP="00DC654A">
      <w:pPr>
        <w:widowControl w:val="0"/>
        <w:spacing w:after="0" w:line="360" w:lineRule="auto"/>
        <w:jc w:val="left"/>
        <w:rPr>
          <w:szCs w:val="24"/>
        </w:rPr>
      </w:pPr>
    </w:p>
    <w:bookmarkEnd w:id="0"/>
    <w:p w14:paraId="36771178" w14:textId="77777777" w:rsidR="0073538A" w:rsidRPr="00776315" w:rsidRDefault="0073538A" w:rsidP="00DC654A">
      <w:pPr>
        <w:spacing w:after="0" w:line="360" w:lineRule="auto"/>
        <w:jc w:val="center"/>
        <w:rPr>
          <w:b/>
          <w:bCs/>
          <w:color w:val="000000" w:themeColor="text1"/>
          <w:kern w:val="16"/>
          <w:szCs w:val="24"/>
        </w:rPr>
      </w:pPr>
    </w:p>
    <w:p w14:paraId="5D2477C5" w14:textId="77777777" w:rsidR="008E77D6" w:rsidRPr="00776315" w:rsidRDefault="008E77D6" w:rsidP="00DC654A">
      <w:pPr>
        <w:spacing w:after="0" w:line="360" w:lineRule="auto"/>
        <w:jc w:val="center"/>
        <w:rPr>
          <w:b/>
          <w:bCs/>
          <w:color w:val="000000" w:themeColor="text1"/>
          <w:kern w:val="16"/>
          <w:szCs w:val="24"/>
        </w:rPr>
      </w:pPr>
    </w:p>
    <w:p w14:paraId="5B13AC63" w14:textId="77777777" w:rsidR="008E77D6" w:rsidRPr="00776315" w:rsidRDefault="008E77D6" w:rsidP="00DC654A">
      <w:pPr>
        <w:spacing w:after="0" w:line="360" w:lineRule="auto"/>
        <w:jc w:val="center"/>
        <w:rPr>
          <w:b/>
          <w:bCs/>
          <w:color w:val="000000" w:themeColor="text1"/>
          <w:kern w:val="16"/>
          <w:szCs w:val="24"/>
        </w:rPr>
      </w:pPr>
    </w:p>
    <w:p w14:paraId="1CC93A6B" w14:textId="77777777" w:rsidR="008E77D6" w:rsidRPr="00776315" w:rsidRDefault="008E77D6" w:rsidP="00DC654A">
      <w:pPr>
        <w:spacing w:after="0" w:line="360" w:lineRule="auto"/>
        <w:contextualSpacing/>
        <w:jc w:val="center"/>
        <w:rPr>
          <w:b/>
          <w:caps/>
          <w:color w:val="000000" w:themeColor="text1"/>
          <w:szCs w:val="24"/>
        </w:rPr>
      </w:pPr>
      <w:r w:rsidRPr="00776315">
        <w:rPr>
          <w:b/>
          <w:caps/>
          <w:color w:val="000000" w:themeColor="text1"/>
          <w:szCs w:val="24"/>
        </w:rPr>
        <w:t>Программа управления отходами (ПУО)</w:t>
      </w:r>
    </w:p>
    <w:p w14:paraId="2973B04C" w14:textId="2F65513F" w:rsidR="003958A5" w:rsidRPr="00776315" w:rsidRDefault="0023212A" w:rsidP="00DC654A">
      <w:pPr>
        <w:spacing w:after="0" w:line="360" w:lineRule="auto"/>
        <w:contextualSpacing/>
        <w:jc w:val="center"/>
        <w:rPr>
          <w:b/>
          <w:caps/>
          <w:color w:val="000000" w:themeColor="text1"/>
          <w:szCs w:val="24"/>
        </w:rPr>
      </w:pPr>
      <w:r w:rsidRPr="00776315">
        <w:rPr>
          <w:b/>
          <w:caps/>
          <w:color w:val="000000" w:themeColor="text1"/>
          <w:szCs w:val="24"/>
        </w:rPr>
        <w:t>ТОО «Разведка и добыча QazaqGaz»</w:t>
      </w:r>
      <w:r w:rsidR="00B6583E" w:rsidRPr="00776315">
        <w:rPr>
          <w:b/>
          <w:caps/>
          <w:color w:val="000000" w:themeColor="text1"/>
          <w:szCs w:val="24"/>
        </w:rPr>
        <w:t xml:space="preserve"> </w:t>
      </w:r>
    </w:p>
    <w:p w14:paraId="47C0F843" w14:textId="2E7B1B03" w:rsidR="00317A61" w:rsidRPr="00776315" w:rsidRDefault="00317A61" w:rsidP="00DC654A">
      <w:pPr>
        <w:spacing w:after="0" w:line="360" w:lineRule="auto"/>
        <w:contextualSpacing/>
        <w:jc w:val="center"/>
        <w:rPr>
          <w:b/>
          <w:caps/>
          <w:color w:val="000000" w:themeColor="text1"/>
          <w:szCs w:val="24"/>
        </w:rPr>
      </w:pPr>
      <w:r w:rsidRPr="00776315">
        <w:rPr>
          <w:b/>
          <w:caps/>
          <w:color w:val="000000" w:themeColor="text1"/>
          <w:szCs w:val="24"/>
        </w:rPr>
        <w:t xml:space="preserve">месторождениЕ Айракты </w:t>
      </w:r>
    </w:p>
    <w:p w14:paraId="563F1E29" w14:textId="00561BCA" w:rsidR="008E77D6" w:rsidRPr="00776315" w:rsidRDefault="008E77D6" w:rsidP="00DC654A">
      <w:pPr>
        <w:spacing w:after="0" w:line="360" w:lineRule="auto"/>
        <w:contextualSpacing/>
        <w:jc w:val="center"/>
        <w:rPr>
          <w:b/>
          <w:caps/>
          <w:color w:val="000000" w:themeColor="text1"/>
          <w:szCs w:val="24"/>
        </w:rPr>
      </w:pPr>
      <w:r w:rsidRPr="00776315">
        <w:rPr>
          <w:b/>
          <w:caps/>
          <w:color w:val="000000" w:themeColor="text1"/>
          <w:szCs w:val="24"/>
        </w:rPr>
        <w:t>на 20</w:t>
      </w:r>
      <w:r w:rsidR="005B1C1A" w:rsidRPr="00776315">
        <w:rPr>
          <w:b/>
          <w:caps/>
          <w:color w:val="000000" w:themeColor="text1"/>
          <w:szCs w:val="24"/>
        </w:rPr>
        <w:t>26</w:t>
      </w:r>
      <w:r w:rsidRPr="00776315">
        <w:rPr>
          <w:b/>
          <w:caps/>
          <w:color w:val="000000" w:themeColor="text1"/>
          <w:szCs w:val="24"/>
        </w:rPr>
        <w:t xml:space="preserve"> </w:t>
      </w:r>
      <w:r w:rsidR="00B6583E" w:rsidRPr="00776315">
        <w:rPr>
          <w:b/>
          <w:caps/>
          <w:color w:val="000000" w:themeColor="text1"/>
          <w:szCs w:val="24"/>
        </w:rPr>
        <w:t xml:space="preserve">– </w:t>
      </w:r>
      <w:r w:rsidR="00C720F9" w:rsidRPr="00776315">
        <w:rPr>
          <w:b/>
          <w:caps/>
          <w:color w:val="000000" w:themeColor="text1"/>
          <w:szCs w:val="24"/>
        </w:rPr>
        <w:t>20</w:t>
      </w:r>
      <w:r w:rsidR="00776315" w:rsidRPr="00776315">
        <w:rPr>
          <w:b/>
          <w:caps/>
          <w:color w:val="000000" w:themeColor="text1"/>
          <w:szCs w:val="24"/>
        </w:rPr>
        <w:t>35</w:t>
      </w:r>
      <w:r w:rsidR="00B6583E" w:rsidRPr="00776315">
        <w:rPr>
          <w:b/>
          <w:caps/>
          <w:color w:val="000000" w:themeColor="text1"/>
          <w:szCs w:val="24"/>
        </w:rPr>
        <w:t xml:space="preserve"> г</w:t>
      </w:r>
      <w:r w:rsidRPr="00776315">
        <w:rPr>
          <w:b/>
          <w:caps/>
          <w:color w:val="000000" w:themeColor="text1"/>
          <w:szCs w:val="24"/>
        </w:rPr>
        <w:t xml:space="preserve">г. </w:t>
      </w:r>
    </w:p>
    <w:p w14:paraId="4E7500D5" w14:textId="20E1A9B5" w:rsidR="008E77D6" w:rsidRPr="00776315" w:rsidRDefault="008E77D6" w:rsidP="00DC654A">
      <w:pPr>
        <w:spacing w:after="0" w:line="360" w:lineRule="auto"/>
        <w:contextualSpacing/>
        <w:jc w:val="center"/>
        <w:rPr>
          <w:b/>
          <w:caps/>
          <w:color w:val="000000" w:themeColor="text1"/>
          <w:szCs w:val="24"/>
        </w:rPr>
      </w:pPr>
    </w:p>
    <w:p w14:paraId="0C3845B8" w14:textId="65D769D3" w:rsidR="00070F5C" w:rsidRPr="00776315" w:rsidRDefault="00070F5C" w:rsidP="00DC654A">
      <w:pPr>
        <w:spacing w:after="0" w:line="360" w:lineRule="auto"/>
        <w:contextualSpacing/>
        <w:jc w:val="center"/>
        <w:rPr>
          <w:b/>
          <w:caps/>
          <w:color w:val="000000" w:themeColor="text1"/>
          <w:szCs w:val="24"/>
        </w:rPr>
      </w:pPr>
    </w:p>
    <w:p w14:paraId="0203DC41" w14:textId="77777777" w:rsidR="00655FBD" w:rsidRPr="00776315" w:rsidRDefault="00655FBD" w:rsidP="00DC654A">
      <w:pPr>
        <w:pStyle w:val="ce"/>
        <w:spacing w:line="360" w:lineRule="auto"/>
        <w:rPr>
          <w:sz w:val="24"/>
          <w:szCs w:val="24"/>
        </w:rPr>
      </w:pPr>
      <w:bookmarkStart w:id="2" w:name="_Hlk105062879"/>
      <w:r w:rsidRPr="00776315">
        <w:rPr>
          <w:noProof/>
          <w:sz w:val="24"/>
          <w:szCs w:val="24"/>
        </w:rPr>
        <w:drawing>
          <wp:anchor distT="0" distB="0" distL="114300" distR="114300" simplePos="0" relativeHeight="251663360" behindDoc="1" locked="0" layoutInCell="1" allowOverlap="1" wp14:anchorId="27C1F31C" wp14:editId="56983A6F">
            <wp:simplePos x="0" y="0"/>
            <wp:positionH relativeFrom="column">
              <wp:posOffset>1823932</wp:posOffset>
            </wp:positionH>
            <wp:positionV relativeFrom="paragraph">
              <wp:posOffset>176953</wp:posOffset>
            </wp:positionV>
            <wp:extent cx="2296984" cy="1651000"/>
            <wp:effectExtent l="0" t="0" r="8255" b="6350"/>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698" cy="1657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54FD3" w14:textId="77777777" w:rsidR="00655FBD" w:rsidRPr="00776315" w:rsidRDefault="00655FBD" w:rsidP="00DC654A">
      <w:pPr>
        <w:pStyle w:val="ce"/>
        <w:spacing w:line="360" w:lineRule="auto"/>
        <w:rPr>
          <w:sz w:val="24"/>
          <w:szCs w:val="24"/>
        </w:rPr>
      </w:pPr>
    </w:p>
    <w:p w14:paraId="577443EB" w14:textId="77777777" w:rsidR="00655FBD" w:rsidRPr="00776315" w:rsidRDefault="00655FBD" w:rsidP="00DC654A">
      <w:pPr>
        <w:widowControl w:val="0"/>
        <w:spacing w:after="0" w:line="360" w:lineRule="auto"/>
        <w:jc w:val="center"/>
        <w:rPr>
          <w:b/>
          <w:szCs w:val="24"/>
          <w:lang w:val="kk-KZ"/>
        </w:rPr>
      </w:pPr>
    </w:p>
    <w:p w14:paraId="225E7F4A" w14:textId="7EE1D1C4" w:rsidR="00655FBD" w:rsidRPr="00776315" w:rsidRDefault="00655FBD" w:rsidP="00DC654A">
      <w:pPr>
        <w:pStyle w:val="36"/>
        <w:spacing w:after="0" w:line="360" w:lineRule="auto"/>
        <w:rPr>
          <w:b/>
          <w:sz w:val="24"/>
          <w:szCs w:val="24"/>
          <w:lang w:val="kk-KZ"/>
        </w:rPr>
      </w:pPr>
      <w:r w:rsidRPr="00776315">
        <w:rPr>
          <w:b/>
          <w:sz w:val="24"/>
          <w:szCs w:val="24"/>
          <w:lang w:val="kk-KZ"/>
        </w:rPr>
        <w:t xml:space="preserve">Директор ТОО «ГеоПроект» </w:t>
      </w:r>
      <w:r w:rsidRPr="00776315">
        <w:rPr>
          <w:b/>
          <w:sz w:val="24"/>
          <w:szCs w:val="24"/>
          <w:lang w:val="kk-KZ"/>
        </w:rPr>
        <w:tab/>
      </w:r>
      <w:r w:rsidRPr="00776315">
        <w:rPr>
          <w:b/>
          <w:sz w:val="24"/>
          <w:szCs w:val="24"/>
          <w:lang w:val="kk-KZ"/>
        </w:rPr>
        <w:tab/>
      </w:r>
      <w:r w:rsidR="00776315">
        <w:rPr>
          <w:b/>
          <w:sz w:val="24"/>
          <w:szCs w:val="24"/>
          <w:lang w:val="kk-KZ"/>
        </w:rPr>
        <w:tab/>
      </w:r>
      <w:r w:rsidR="00776315">
        <w:rPr>
          <w:b/>
          <w:sz w:val="24"/>
          <w:szCs w:val="24"/>
          <w:lang w:val="kk-KZ"/>
        </w:rPr>
        <w:tab/>
      </w:r>
      <w:bookmarkStart w:id="3" w:name="_GoBack"/>
      <w:bookmarkEnd w:id="3"/>
      <w:r w:rsidRPr="00776315">
        <w:rPr>
          <w:b/>
          <w:sz w:val="24"/>
          <w:szCs w:val="24"/>
          <w:lang w:val="kk-KZ"/>
        </w:rPr>
        <w:tab/>
        <w:t>Ұлықпан М.Е.</w:t>
      </w:r>
    </w:p>
    <w:p w14:paraId="1E460976" w14:textId="77777777" w:rsidR="00655FBD" w:rsidRPr="00776315" w:rsidRDefault="00655FBD" w:rsidP="00DC654A">
      <w:pPr>
        <w:pStyle w:val="ce"/>
        <w:spacing w:line="360" w:lineRule="auto"/>
        <w:rPr>
          <w:sz w:val="24"/>
          <w:szCs w:val="24"/>
        </w:rPr>
      </w:pPr>
    </w:p>
    <w:p w14:paraId="7FE5A398" w14:textId="77777777" w:rsidR="00655FBD" w:rsidRPr="00776315" w:rsidRDefault="00655FBD" w:rsidP="00DC654A">
      <w:pPr>
        <w:widowControl w:val="0"/>
        <w:spacing w:after="0" w:line="360" w:lineRule="auto"/>
        <w:jc w:val="center"/>
        <w:rPr>
          <w:b/>
          <w:szCs w:val="24"/>
        </w:rPr>
      </w:pPr>
    </w:p>
    <w:bookmarkEnd w:id="2"/>
    <w:p w14:paraId="7DEA6E6C" w14:textId="259B340D" w:rsidR="00070F5C" w:rsidRPr="00776315" w:rsidRDefault="00070F5C" w:rsidP="00DC654A">
      <w:pPr>
        <w:tabs>
          <w:tab w:val="right" w:pos="9355"/>
        </w:tabs>
        <w:spacing w:after="0" w:line="360" w:lineRule="auto"/>
        <w:jc w:val="center"/>
        <w:rPr>
          <w:color w:val="000000" w:themeColor="text1"/>
          <w:szCs w:val="24"/>
        </w:rPr>
      </w:pPr>
    </w:p>
    <w:p w14:paraId="32C28330" w14:textId="554C4194" w:rsidR="00070F5C" w:rsidRPr="00776315" w:rsidRDefault="00070F5C" w:rsidP="00DC654A">
      <w:pPr>
        <w:tabs>
          <w:tab w:val="right" w:pos="9355"/>
        </w:tabs>
        <w:spacing w:after="0" w:line="360" w:lineRule="auto"/>
        <w:jc w:val="center"/>
        <w:rPr>
          <w:color w:val="000000" w:themeColor="text1"/>
          <w:szCs w:val="24"/>
        </w:rPr>
      </w:pPr>
    </w:p>
    <w:p w14:paraId="6E23CE8D" w14:textId="77777777" w:rsidR="008E77D6" w:rsidRPr="00776315" w:rsidRDefault="008E77D6" w:rsidP="00DC654A">
      <w:pPr>
        <w:tabs>
          <w:tab w:val="right" w:pos="9355"/>
        </w:tabs>
        <w:spacing w:after="0" w:line="360" w:lineRule="auto"/>
        <w:jc w:val="center"/>
        <w:rPr>
          <w:color w:val="595959" w:themeColor="text1" w:themeTint="A6"/>
          <w:szCs w:val="24"/>
        </w:rPr>
      </w:pPr>
    </w:p>
    <w:p w14:paraId="59AFC144" w14:textId="77777777" w:rsidR="00655FBD" w:rsidRPr="00776315" w:rsidRDefault="00655FBD" w:rsidP="00DC654A">
      <w:pPr>
        <w:tabs>
          <w:tab w:val="right" w:pos="9355"/>
        </w:tabs>
        <w:spacing w:after="0" w:line="360" w:lineRule="auto"/>
        <w:jc w:val="center"/>
        <w:rPr>
          <w:color w:val="595959" w:themeColor="text1" w:themeTint="A6"/>
          <w:szCs w:val="24"/>
        </w:rPr>
      </w:pPr>
    </w:p>
    <w:p w14:paraId="6EB7E823" w14:textId="634BD422" w:rsidR="008E77D6" w:rsidRPr="00776315" w:rsidRDefault="00493DAE" w:rsidP="00DC654A">
      <w:pPr>
        <w:tabs>
          <w:tab w:val="right" w:pos="9355"/>
        </w:tabs>
        <w:spacing w:after="0" w:line="360" w:lineRule="auto"/>
        <w:jc w:val="center"/>
        <w:rPr>
          <w:b/>
          <w:color w:val="0D0D0D" w:themeColor="text1" w:themeTint="F2"/>
          <w:szCs w:val="24"/>
        </w:rPr>
        <w:sectPr w:rsidR="008E77D6" w:rsidRPr="00776315" w:rsidSect="00655FBD">
          <w:headerReference w:type="default" r:id="rId11"/>
          <w:footerReference w:type="default" r:id="rId12"/>
          <w:pgSz w:w="11906" w:h="16838"/>
          <w:pgMar w:top="1134" w:right="850" w:bottom="1134" w:left="1701"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roofErr w:type="spellStart"/>
      <w:r w:rsidRPr="00776315">
        <w:rPr>
          <w:b/>
          <w:color w:val="0D0D0D" w:themeColor="text1" w:themeTint="F2"/>
          <w:szCs w:val="24"/>
        </w:rPr>
        <w:t>г</w:t>
      </w:r>
      <w:proofErr w:type="gramStart"/>
      <w:r w:rsidRPr="00776315">
        <w:rPr>
          <w:b/>
          <w:color w:val="0D0D0D" w:themeColor="text1" w:themeTint="F2"/>
          <w:szCs w:val="24"/>
        </w:rPr>
        <w:t>.</w:t>
      </w:r>
      <w:r w:rsidR="00655FBD" w:rsidRPr="00776315">
        <w:rPr>
          <w:b/>
          <w:color w:val="0D0D0D" w:themeColor="text1" w:themeTint="F2"/>
          <w:szCs w:val="24"/>
        </w:rPr>
        <w:t>А</w:t>
      </w:r>
      <w:proofErr w:type="gramEnd"/>
      <w:r w:rsidR="00655FBD" w:rsidRPr="00776315">
        <w:rPr>
          <w:b/>
          <w:color w:val="0D0D0D" w:themeColor="text1" w:themeTint="F2"/>
          <w:szCs w:val="24"/>
        </w:rPr>
        <w:t>тырау</w:t>
      </w:r>
      <w:proofErr w:type="spellEnd"/>
      <w:r w:rsidR="00655FBD" w:rsidRPr="00776315">
        <w:rPr>
          <w:b/>
          <w:color w:val="0D0D0D" w:themeColor="text1" w:themeTint="F2"/>
          <w:szCs w:val="24"/>
        </w:rPr>
        <w:t xml:space="preserve"> - </w:t>
      </w:r>
      <w:r w:rsidR="008E77D6" w:rsidRPr="00776315">
        <w:rPr>
          <w:b/>
          <w:color w:val="0D0D0D" w:themeColor="text1" w:themeTint="F2"/>
          <w:szCs w:val="24"/>
        </w:rPr>
        <w:t xml:space="preserve"> 20</w:t>
      </w:r>
      <w:r w:rsidR="00655FBD" w:rsidRPr="00776315">
        <w:rPr>
          <w:b/>
          <w:color w:val="0D0D0D" w:themeColor="text1" w:themeTint="F2"/>
          <w:szCs w:val="24"/>
        </w:rPr>
        <w:t>26</w:t>
      </w:r>
      <w:r w:rsidR="003958A5" w:rsidRPr="00776315">
        <w:rPr>
          <w:b/>
          <w:color w:val="0D0D0D" w:themeColor="text1" w:themeTint="F2"/>
          <w:szCs w:val="24"/>
        </w:rPr>
        <w:t xml:space="preserve"> г.</w:t>
      </w:r>
    </w:p>
    <w:p w14:paraId="1C901D3C" w14:textId="77777777" w:rsidR="008E77D6" w:rsidRPr="00776315" w:rsidRDefault="008E77D6" w:rsidP="00DC654A">
      <w:pPr>
        <w:pStyle w:val="1"/>
        <w:numPr>
          <w:ilvl w:val="0"/>
          <w:numId w:val="0"/>
        </w:numPr>
        <w:spacing w:before="0" w:after="0" w:line="360" w:lineRule="auto"/>
        <w:jc w:val="center"/>
        <w:rPr>
          <w:rFonts w:ascii="Times New Roman" w:hAnsi="Times New Roman"/>
          <w:b w:val="0"/>
        </w:rPr>
      </w:pPr>
      <w:bookmarkStart w:id="4" w:name="_Toc226247370"/>
      <w:r w:rsidRPr="00776315">
        <w:rPr>
          <w:rFonts w:ascii="Times New Roman" w:hAnsi="Times New Roman"/>
          <w:b w:val="0"/>
        </w:rPr>
        <w:lastRenderedPageBreak/>
        <w:t>Содержание</w:t>
      </w:r>
      <w:bookmarkEnd w:id="4"/>
    </w:p>
    <w:p w14:paraId="0FA46784" w14:textId="77777777" w:rsidR="00776315" w:rsidRPr="00776315" w:rsidRDefault="00274151">
      <w:pPr>
        <w:pStyle w:val="12"/>
        <w:tabs>
          <w:tab w:val="right" w:leader="dot" w:pos="9345"/>
        </w:tabs>
        <w:rPr>
          <w:rFonts w:ascii="Times New Roman" w:eastAsiaTheme="minorEastAsia" w:hAnsi="Times New Roman"/>
          <w:b w:val="0"/>
          <w:noProof/>
          <w:sz w:val="24"/>
          <w:szCs w:val="24"/>
        </w:rPr>
      </w:pPr>
      <w:r w:rsidRPr="00776315">
        <w:rPr>
          <w:rFonts w:ascii="Times New Roman" w:hAnsi="Times New Roman"/>
          <w:b w:val="0"/>
          <w:sz w:val="24"/>
          <w:szCs w:val="24"/>
        </w:rPr>
        <w:fldChar w:fldCharType="begin"/>
      </w:r>
      <w:r w:rsidRPr="00776315">
        <w:rPr>
          <w:rFonts w:ascii="Times New Roman" w:hAnsi="Times New Roman"/>
          <w:b w:val="0"/>
          <w:sz w:val="24"/>
          <w:szCs w:val="24"/>
        </w:rPr>
        <w:instrText xml:space="preserve"> TOC \o "1-3" \h \z \u </w:instrText>
      </w:r>
      <w:r w:rsidRPr="00776315">
        <w:rPr>
          <w:rFonts w:ascii="Times New Roman" w:hAnsi="Times New Roman"/>
          <w:b w:val="0"/>
          <w:sz w:val="24"/>
          <w:szCs w:val="24"/>
        </w:rPr>
        <w:fldChar w:fldCharType="separate"/>
      </w:r>
      <w:hyperlink w:anchor="_Toc226247370" w:history="1">
        <w:r w:rsidR="00776315" w:rsidRPr="00776315">
          <w:rPr>
            <w:rStyle w:val="af6"/>
            <w:rFonts w:ascii="Times New Roman" w:hAnsi="Times New Roman"/>
            <w:b w:val="0"/>
            <w:noProof/>
            <w:sz w:val="24"/>
            <w:szCs w:val="24"/>
          </w:rPr>
          <w:t>Содержание</w:t>
        </w:r>
        <w:r w:rsidR="00776315" w:rsidRPr="00776315">
          <w:rPr>
            <w:rFonts w:ascii="Times New Roman" w:hAnsi="Times New Roman"/>
            <w:b w:val="0"/>
            <w:noProof/>
            <w:webHidden/>
            <w:sz w:val="24"/>
            <w:szCs w:val="24"/>
          </w:rPr>
          <w:tab/>
        </w:r>
        <w:r w:rsidR="00776315" w:rsidRPr="00776315">
          <w:rPr>
            <w:rFonts w:ascii="Times New Roman" w:hAnsi="Times New Roman"/>
            <w:b w:val="0"/>
            <w:noProof/>
            <w:webHidden/>
            <w:sz w:val="24"/>
            <w:szCs w:val="24"/>
          </w:rPr>
          <w:fldChar w:fldCharType="begin"/>
        </w:r>
        <w:r w:rsidR="00776315" w:rsidRPr="00776315">
          <w:rPr>
            <w:rFonts w:ascii="Times New Roman" w:hAnsi="Times New Roman"/>
            <w:b w:val="0"/>
            <w:noProof/>
            <w:webHidden/>
            <w:sz w:val="24"/>
            <w:szCs w:val="24"/>
          </w:rPr>
          <w:instrText xml:space="preserve"> PAGEREF _Toc226247370 \h </w:instrText>
        </w:r>
        <w:r w:rsidR="00776315" w:rsidRPr="00776315">
          <w:rPr>
            <w:rFonts w:ascii="Times New Roman" w:hAnsi="Times New Roman"/>
            <w:b w:val="0"/>
            <w:noProof/>
            <w:webHidden/>
            <w:sz w:val="24"/>
            <w:szCs w:val="24"/>
          </w:rPr>
        </w:r>
        <w:r w:rsidR="00776315" w:rsidRPr="00776315">
          <w:rPr>
            <w:rFonts w:ascii="Times New Roman" w:hAnsi="Times New Roman"/>
            <w:b w:val="0"/>
            <w:noProof/>
            <w:webHidden/>
            <w:sz w:val="24"/>
            <w:szCs w:val="24"/>
          </w:rPr>
          <w:fldChar w:fldCharType="separate"/>
        </w:r>
        <w:r w:rsidR="00776315" w:rsidRPr="00776315">
          <w:rPr>
            <w:rFonts w:ascii="Times New Roman" w:hAnsi="Times New Roman"/>
            <w:b w:val="0"/>
            <w:noProof/>
            <w:webHidden/>
            <w:sz w:val="24"/>
            <w:szCs w:val="24"/>
          </w:rPr>
          <w:t>2</w:t>
        </w:r>
        <w:r w:rsidR="00776315" w:rsidRPr="00776315">
          <w:rPr>
            <w:rFonts w:ascii="Times New Roman" w:hAnsi="Times New Roman"/>
            <w:b w:val="0"/>
            <w:noProof/>
            <w:webHidden/>
            <w:sz w:val="24"/>
            <w:szCs w:val="24"/>
          </w:rPr>
          <w:fldChar w:fldCharType="end"/>
        </w:r>
      </w:hyperlink>
    </w:p>
    <w:p w14:paraId="3123E0A9"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71" w:history="1">
        <w:r w:rsidRPr="00776315">
          <w:rPr>
            <w:rStyle w:val="af6"/>
            <w:rFonts w:ascii="Times New Roman" w:hAnsi="Times New Roman"/>
            <w:b w:val="0"/>
            <w:noProof/>
            <w:sz w:val="24"/>
            <w:szCs w:val="24"/>
          </w:rPr>
          <w:t>1.</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Введение</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_Toc226247371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9</w:t>
        </w:r>
        <w:r w:rsidRPr="00776315">
          <w:rPr>
            <w:rFonts w:ascii="Times New Roman" w:hAnsi="Times New Roman"/>
            <w:b w:val="0"/>
            <w:noProof/>
            <w:webHidden/>
            <w:sz w:val="24"/>
            <w:szCs w:val="24"/>
          </w:rPr>
          <w:fldChar w:fldCharType="end"/>
        </w:r>
      </w:hyperlink>
    </w:p>
    <w:p w14:paraId="486E8597"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72" w:history="1">
        <w:r w:rsidRPr="00776315">
          <w:rPr>
            <w:rStyle w:val="af6"/>
            <w:rFonts w:ascii="Times New Roman" w:hAnsi="Times New Roman"/>
            <w:b w:val="0"/>
            <w:noProof/>
            <w:sz w:val="24"/>
            <w:szCs w:val="24"/>
          </w:rPr>
          <w:t>2.</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ОБЩИЕ СВЕДЕНИЯ О ПРЕДПРИЯТИИ</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_Toc226247372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10</w:t>
        </w:r>
        <w:r w:rsidRPr="00776315">
          <w:rPr>
            <w:rFonts w:ascii="Times New Roman" w:hAnsi="Times New Roman"/>
            <w:b w:val="0"/>
            <w:noProof/>
            <w:webHidden/>
            <w:sz w:val="24"/>
            <w:szCs w:val="24"/>
          </w:rPr>
          <w:fldChar w:fldCharType="end"/>
        </w:r>
      </w:hyperlink>
    </w:p>
    <w:p w14:paraId="5307D5A9"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73" w:history="1">
        <w:r w:rsidRPr="00776315">
          <w:rPr>
            <w:rStyle w:val="af6"/>
            <w:rFonts w:ascii="Times New Roman" w:hAnsi="Times New Roman"/>
            <w:b w:val="0"/>
            <w:noProof/>
            <w:sz w:val="24"/>
            <w:szCs w:val="24"/>
          </w:rPr>
          <w:t>3.</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КРАТКАЯ ХАРАКТЕРИСТИКА ТЕХНОЛОГИИ ПРОИЗВОДСТВА И ТЕХНОЛОГИЧЕСКОГО ОБОРУДОВАНИЯ НА МЕСТОРОЖДЕНИЯ АЙРАКТЫ.</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_Toc226247373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16</w:t>
        </w:r>
        <w:r w:rsidRPr="00776315">
          <w:rPr>
            <w:rFonts w:ascii="Times New Roman" w:hAnsi="Times New Roman"/>
            <w:b w:val="0"/>
            <w:noProof/>
            <w:webHidden/>
            <w:sz w:val="24"/>
            <w:szCs w:val="24"/>
          </w:rPr>
          <w:fldChar w:fldCharType="end"/>
        </w:r>
      </w:hyperlink>
    </w:p>
    <w:p w14:paraId="6E9C8C22"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4" w:history="1">
        <w:r w:rsidRPr="00776315">
          <w:rPr>
            <w:rStyle w:val="af6"/>
            <w:rFonts w:ascii="Times New Roman" w:hAnsi="Times New Roman"/>
            <w:b w:val="0"/>
            <w:i w:val="0"/>
            <w:noProof/>
            <w:sz w:val="24"/>
            <w:szCs w:val="24"/>
          </w:rPr>
          <w:t>3.1. Оценка текущего состояния управления отходами на предприятии</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_Toc226247374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19</w:t>
        </w:r>
        <w:r w:rsidRPr="00776315">
          <w:rPr>
            <w:rFonts w:ascii="Times New Roman" w:hAnsi="Times New Roman"/>
            <w:b w:val="0"/>
            <w:i w:val="0"/>
            <w:noProof/>
            <w:webHidden/>
            <w:sz w:val="24"/>
            <w:szCs w:val="24"/>
          </w:rPr>
          <w:fldChar w:fldCharType="end"/>
        </w:r>
      </w:hyperlink>
    </w:p>
    <w:p w14:paraId="06B8E918"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5" w:history="1">
        <w:r w:rsidRPr="00776315">
          <w:rPr>
            <w:rStyle w:val="af6"/>
            <w:rFonts w:ascii="Times New Roman" w:hAnsi="Times New Roman"/>
            <w:b w:val="0"/>
            <w:i w:val="0"/>
            <w:noProof/>
            <w:sz w:val="24"/>
            <w:szCs w:val="24"/>
          </w:rPr>
          <w:t>3.2. Виды образующихся отходов на месторождении Айракты</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_Toc226247375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21</w:t>
        </w:r>
        <w:r w:rsidRPr="00776315">
          <w:rPr>
            <w:rFonts w:ascii="Times New Roman" w:hAnsi="Times New Roman"/>
            <w:b w:val="0"/>
            <w:i w:val="0"/>
            <w:noProof/>
            <w:webHidden/>
            <w:sz w:val="24"/>
            <w:szCs w:val="24"/>
          </w:rPr>
          <w:fldChar w:fldCharType="end"/>
        </w:r>
      </w:hyperlink>
    </w:p>
    <w:p w14:paraId="7ED2F10B"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6" w:history="1">
        <w:r w:rsidRPr="00776315">
          <w:rPr>
            <w:rStyle w:val="af6"/>
            <w:rFonts w:ascii="Times New Roman" w:hAnsi="Times New Roman"/>
            <w:b w:val="0"/>
            <w:i w:val="0"/>
            <w:noProof/>
            <w:sz w:val="24"/>
            <w:szCs w:val="24"/>
          </w:rPr>
          <w:t>3.3. Расчеты нормативов образования отходов производства и потребления</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_Toc226247376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29</w:t>
        </w:r>
        <w:r w:rsidRPr="00776315">
          <w:rPr>
            <w:rFonts w:ascii="Times New Roman" w:hAnsi="Times New Roman"/>
            <w:b w:val="0"/>
            <w:i w:val="0"/>
            <w:noProof/>
            <w:webHidden/>
            <w:sz w:val="24"/>
            <w:szCs w:val="24"/>
          </w:rPr>
          <w:fldChar w:fldCharType="end"/>
        </w:r>
      </w:hyperlink>
    </w:p>
    <w:p w14:paraId="7D761D17"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7" w:history="1">
        <w:r w:rsidRPr="00776315">
          <w:rPr>
            <w:rStyle w:val="af6"/>
            <w:rFonts w:ascii="Times New Roman" w:hAnsi="Times New Roman"/>
            <w:b w:val="0"/>
            <w:i w:val="0"/>
            <w:noProof/>
            <w:sz w:val="24"/>
            <w:szCs w:val="24"/>
          </w:rPr>
          <w:t>3.4. Анализ управления отходами в динамике за последние 3 года, основные проблемы, тенденции и предпосылки на основе предварительного анализа сильных и слабых сторон, возможностей и угроз в сфере управления отходами</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_Toc226247377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32</w:t>
        </w:r>
        <w:r w:rsidRPr="00776315">
          <w:rPr>
            <w:rFonts w:ascii="Times New Roman" w:hAnsi="Times New Roman"/>
            <w:b w:val="0"/>
            <w:i w:val="0"/>
            <w:noProof/>
            <w:webHidden/>
            <w:sz w:val="24"/>
            <w:szCs w:val="24"/>
          </w:rPr>
          <w:fldChar w:fldCharType="end"/>
        </w:r>
      </w:hyperlink>
    </w:p>
    <w:p w14:paraId="3747035A"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8" w:history="1">
        <w:r w:rsidRPr="00776315">
          <w:rPr>
            <w:rStyle w:val="af6"/>
            <w:rFonts w:ascii="Times New Roman" w:hAnsi="Times New Roman"/>
            <w:b w:val="0"/>
            <w:i w:val="0"/>
            <w:noProof/>
            <w:sz w:val="24"/>
            <w:szCs w:val="24"/>
          </w:rPr>
          <w:t>3.5. Проблемы и результаты в сфере управления отходами на предприятии</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_Toc226247378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33</w:t>
        </w:r>
        <w:r w:rsidRPr="00776315">
          <w:rPr>
            <w:rFonts w:ascii="Times New Roman" w:hAnsi="Times New Roman"/>
            <w:b w:val="0"/>
            <w:i w:val="0"/>
            <w:noProof/>
            <w:webHidden/>
            <w:sz w:val="24"/>
            <w:szCs w:val="24"/>
          </w:rPr>
          <w:fldChar w:fldCharType="end"/>
        </w:r>
      </w:hyperlink>
    </w:p>
    <w:p w14:paraId="3A58613F"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79" w:history="1">
        <w:r w:rsidRPr="00776315">
          <w:rPr>
            <w:rStyle w:val="af6"/>
            <w:rFonts w:ascii="Times New Roman" w:hAnsi="Times New Roman"/>
            <w:b w:val="0"/>
            <w:i w:val="0"/>
            <w:noProof/>
            <w:sz w:val="24"/>
            <w:szCs w:val="24"/>
          </w:rPr>
          <w:t>3.6. Определение приоритетных видов отходов для разработки мероприятий по сокращению образования отходов, увеличению доли их восстановления</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_Toc226247379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34</w:t>
        </w:r>
        <w:r w:rsidRPr="00776315">
          <w:rPr>
            <w:rFonts w:ascii="Times New Roman" w:hAnsi="Times New Roman"/>
            <w:b w:val="0"/>
            <w:i w:val="0"/>
            <w:noProof/>
            <w:webHidden/>
            <w:sz w:val="24"/>
            <w:szCs w:val="24"/>
          </w:rPr>
          <w:fldChar w:fldCharType="end"/>
        </w:r>
      </w:hyperlink>
    </w:p>
    <w:p w14:paraId="6B9787A6"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0" w:history="1">
        <w:r w:rsidRPr="00776315">
          <w:rPr>
            <w:rStyle w:val="af6"/>
            <w:rFonts w:ascii="Times New Roman" w:hAnsi="Times New Roman"/>
            <w:b w:val="0"/>
            <w:noProof/>
            <w:sz w:val="24"/>
            <w:szCs w:val="24"/>
          </w:rPr>
          <w:t>4.</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Цель, задачи и целевые показатели программы</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_Toc226247380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36</w:t>
        </w:r>
        <w:r w:rsidRPr="00776315">
          <w:rPr>
            <w:rFonts w:ascii="Times New Roman" w:hAnsi="Times New Roman"/>
            <w:b w:val="0"/>
            <w:noProof/>
            <w:webHidden/>
            <w:sz w:val="24"/>
            <w:szCs w:val="24"/>
          </w:rPr>
          <w:fldChar w:fldCharType="end"/>
        </w:r>
      </w:hyperlink>
    </w:p>
    <w:p w14:paraId="2F3BDC5F" w14:textId="77777777" w:rsidR="00776315" w:rsidRPr="00776315" w:rsidRDefault="00776315">
      <w:pPr>
        <w:pStyle w:val="24"/>
        <w:tabs>
          <w:tab w:val="right" w:leader="dot" w:pos="9345"/>
        </w:tabs>
        <w:rPr>
          <w:rFonts w:ascii="Times New Roman" w:eastAsiaTheme="minorEastAsia" w:hAnsi="Times New Roman"/>
          <w:b w:val="0"/>
          <w:i w:val="0"/>
          <w:noProof/>
          <w:sz w:val="24"/>
          <w:szCs w:val="24"/>
        </w:rPr>
      </w:pPr>
      <w:hyperlink w:anchor="_Toc226247381" w:history="1">
        <w:r w:rsidRPr="00776315">
          <w:rPr>
            <w:rStyle w:val="af6"/>
            <w:rFonts w:ascii="Times New Roman" w:hAnsi="Times New Roman"/>
            <w:b w:val="0"/>
            <w:i w:val="0"/>
            <w:noProof/>
            <w:sz w:val="24"/>
            <w:szCs w:val="24"/>
          </w:rPr>
          <w:t>4.1. Целевые показатели Программы</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_Toc226247381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37</w:t>
        </w:r>
        <w:r w:rsidRPr="00776315">
          <w:rPr>
            <w:rFonts w:ascii="Times New Roman" w:hAnsi="Times New Roman"/>
            <w:b w:val="0"/>
            <w:i w:val="0"/>
            <w:noProof/>
            <w:webHidden/>
            <w:sz w:val="24"/>
            <w:szCs w:val="24"/>
          </w:rPr>
          <w:fldChar w:fldCharType="end"/>
        </w:r>
      </w:hyperlink>
    </w:p>
    <w:p w14:paraId="26820619"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2" w:history="1">
        <w:r w:rsidRPr="00776315">
          <w:rPr>
            <w:rStyle w:val="af6"/>
            <w:rFonts w:ascii="Times New Roman" w:hAnsi="Times New Roman"/>
            <w:b w:val="0"/>
            <w:noProof/>
            <w:sz w:val="24"/>
            <w:szCs w:val="24"/>
          </w:rPr>
          <w:t>5.</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Основные направления, пути достижения поставленной цели на соответствующие меры</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_Toc226247382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46</w:t>
        </w:r>
        <w:r w:rsidRPr="00776315">
          <w:rPr>
            <w:rFonts w:ascii="Times New Roman" w:hAnsi="Times New Roman"/>
            <w:b w:val="0"/>
            <w:noProof/>
            <w:webHidden/>
            <w:sz w:val="24"/>
            <w:szCs w:val="24"/>
          </w:rPr>
          <w:fldChar w:fldCharType="end"/>
        </w:r>
      </w:hyperlink>
    </w:p>
    <w:p w14:paraId="6530C1E6"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3" w:history="1">
        <w:r w:rsidRPr="00776315">
          <w:rPr>
            <w:rStyle w:val="af6"/>
            <w:rFonts w:ascii="Times New Roman" w:hAnsi="Times New Roman"/>
            <w:b w:val="0"/>
            <w:noProof/>
            <w:sz w:val="24"/>
            <w:szCs w:val="24"/>
          </w:rPr>
          <w:t>6.</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Необходимые ресурсы и источники их финансирования</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_Toc226247383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53</w:t>
        </w:r>
        <w:r w:rsidRPr="00776315">
          <w:rPr>
            <w:rFonts w:ascii="Times New Roman" w:hAnsi="Times New Roman"/>
            <w:b w:val="0"/>
            <w:noProof/>
            <w:webHidden/>
            <w:sz w:val="24"/>
            <w:szCs w:val="24"/>
          </w:rPr>
          <w:fldChar w:fldCharType="end"/>
        </w:r>
      </w:hyperlink>
    </w:p>
    <w:p w14:paraId="1A8B8613"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4" w:history="1">
        <w:r w:rsidRPr="00776315">
          <w:rPr>
            <w:rStyle w:val="af6"/>
            <w:rFonts w:ascii="Times New Roman" w:hAnsi="Times New Roman"/>
            <w:b w:val="0"/>
            <w:noProof/>
            <w:sz w:val="24"/>
            <w:szCs w:val="24"/>
          </w:rPr>
          <w:t>7.</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Система сбора и обезвреживания утилизируемых отходов</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_Toc226247384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54</w:t>
        </w:r>
        <w:r w:rsidRPr="00776315">
          <w:rPr>
            <w:rFonts w:ascii="Times New Roman" w:hAnsi="Times New Roman"/>
            <w:b w:val="0"/>
            <w:noProof/>
            <w:webHidden/>
            <w:sz w:val="24"/>
            <w:szCs w:val="24"/>
          </w:rPr>
          <w:fldChar w:fldCharType="end"/>
        </w:r>
      </w:hyperlink>
    </w:p>
    <w:p w14:paraId="75A3417E" w14:textId="77777777" w:rsidR="00776315" w:rsidRPr="00776315" w:rsidRDefault="00776315">
      <w:pPr>
        <w:pStyle w:val="24"/>
        <w:tabs>
          <w:tab w:val="left" w:pos="660"/>
          <w:tab w:val="right" w:leader="dot" w:pos="9345"/>
        </w:tabs>
        <w:rPr>
          <w:rFonts w:ascii="Times New Roman" w:eastAsiaTheme="minorEastAsia" w:hAnsi="Times New Roman"/>
          <w:b w:val="0"/>
          <w:i w:val="0"/>
          <w:noProof/>
          <w:sz w:val="24"/>
          <w:szCs w:val="24"/>
        </w:rPr>
      </w:pPr>
      <w:hyperlink w:anchor="_Toc226247385" w:history="1">
        <w:r w:rsidRPr="00776315">
          <w:rPr>
            <w:rStyle w:val="af6"/>
            <w:rFonts w:ascii="Times New Roman" w:hAnsi="Times New Roman"/>
            <w:b w:val="0"/>
            <w:i w:val="0"/>
            <w:noProof/>
            <w:sz w:val="24"/>
            <w:szCs w:val="24"/>
          </w:rPr>
          <w:t>7.1</w:t>
        </w:r>
        <w:r w:rsidRPr="00776315">
          <w:rPr>
            <w:rFonts w:ascii="Times New Roman" w:eastAsiaTheme="minorEastAsia" w:hAnsi="Times New Roman"/>
            <w:b w:val="0"/>
            <w:i w:val="0"/>
            <w:noProof/>
            <w:sz w:val="24"/>
            <w:szCs w:val="24"/>
          </w:rPr>
          <w:tab/>
        </w:r>
        <w:r w:rsidRPr="00776315">
          <w:rPr>
            <w:rStyle w:val="af6"/>
            <w:rFonts w:ascii="Times New Roman" w:hAnsi="Times New Roman"/>
            <w:b w:val="0"/>
            <w:i w:val="0"/>
            <w:noProof/>
            <w:sz w:val="24"/>
            <w:szCs w:val="24"/>
          </w:rPr>
          <w:t>Система управление отходами</w:t>
        </w:r>
        <w:r w:rsidRPr="00776315">
          <w:rPr>
            <w:rFonts w:ascii="Times New Roman" w:hAnsi="Times New Roman"/>
            <w:b w:val="0"/>
            <w:i w:val="0"/>
            <w:noProof/>
            <w:webHidden/>
            <w:sz w:val="24"/>
            <w:szCs w:val="24"/>
          </w:rPr>
          <w:tab/>
        </w:r>
        <w:r w:rsidRPr="00776315">
          <w:rPr>
            <w:rFonts w:ascii="Times New Roman" w:hAnsi="Times New Roman"/>
            <w:b w:val="0"/>
            <w:i w:val="0"/>
            <w:noProof/>
            <w:webHidden/>
            <w:sz w:val="24"/>
            <w:szCs w:val="24"/>
          </w:rPr>
          <w:fldChar w:fldCharType="begin"/>
        </w:r>
        <w:r w:rsidRPr="00776315">
          <w:rPr>
            <w:rFonts w:ascii="Times New Roman" w:hAnsi="Times New Roman"/>
            <w:b w:val="0"/>
            <w:i w:val="0"/>
            <w:noProof/>
            <w:webHidden/>
            <w:sz w:val="24"/>
            <w:szCs w:val="24"/>
          </w:rPr>
          <w:instrText xml:space="preserve"> PAGEREF _Toc226247385 \h </w:instrText>
        </w:r>
        <w:r w:rsidRPr="00776315">
          <w:rPr>
            <w:rFonts w:ascii="Times New Roman" w:hAnsi="Times New Roman"/>
            <w:b w:val="0"/>
            <w:i w:val="0"/>
            <w:noProof/>
            <w:webHidden/>
            <w:sz w:val="24"/>
            <w:szCs w:val="24"/>
          </w:rPr>
        </w:r>
        <w:r w:rsidRPr="00776315">
          <w:rPr>
            <w:rFonts w:ascii="Times New Roman" w:hAnsi="Times New Roman"/>
            <w:b w:val="0"/>
            <w:i w:val="0"/>
            <w:noProof/>
            <w:webHidden/>
            <w:sz w:val="24"/>
            <w:szCs w:val="24"/>
          </w:rPr>
          <w:fldChar w:fldCharType="separate"/>
        </w:r>
        <w:r w:rsidRPr="00776315">
          <w:rPr>
            <w:rFonts w:ascii="Times New Roman" w:hAnsi="Times New Roman"/>
            <w:b w:val="0"/>
            <w:i w:val="0"/>
            <w:noProof/>
            <w:webHidden/>
            <w:sz w:val="24"/>
            <w:szCs w:val="24"/>
          </w:rPr>
          <w:t>54</w:t>
        </w:r>
        <w:r w:rsidRPr="00776315">
          <w:rPr>
            <w:rFonts w:ascii="Times New Roman" w:hAnsi="Times New Roman"/>
            <w:b w:val="0"/>
            <w:i w:val="0"/>
            <w:noProof/>
            <w:webHidden/>
            <w:sz w:val="24"/>
            <w:szCs w:val="24"/>
          </w:rPr>
          <w:fldChar w:fldCharType="end"/>
        </w:r>
      </w:hyperlink>
    </w:p>
    <w:p w14:paraId="131480A1"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6" w:history="1">
        <w:r w:rsidRPr="00776315">
          <w:rPr>
            <w:rStyle w:val="af6"/>
            <w:rFonts w:ascii="Times New Roman" w:hAnsi="Times New Roman"/>
            <w:b w:val="0"/>
            <w:noProof/>
            <w:sz w:val="24"/>
            <w:szCs w:val="24"/>
          </w:rPr>
          <w:t>8.</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План мероприятий по реализации программы</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_Toc226247386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60</w:t>
        </w:r>
        <w:r w:rsidRPr="00776315">
          <w:rPr>
            <w:rFonts w:ascii="Times New Roman" w:hAnsi="Times New Roman"/>
            <w:b w:val="0"/>
            <w:noProof/>
            <w:webHidden/>
            <w:sz w:val="24"/>
            <w:szCs w:val="24"/>
          </w:rPr>
          <w:fldChar w:fldCharType="end"/>
        </w:r>
      </w:hyperlink>
    </w:p>
    <w:p w14:paraId="14974BBA" w14:textId="77777777" w:rsidR="00776315" w:rsidRPr="00776315" w:rsidRDefault="00776315">
      <w:pPr>
        <w:pStyle w:val="12"/>
        <w:tabs>
          <w:tab w:val="right" w:leader="dot" w:pos="9345"/>
        </w:tabs>
        <w:rPr>
          <w:rFonts w:ascii="Times New Roman" w:eastAsiaTheme="minorEastAsia" w:hAnsi="Times New Roman"/>
          <w:b w:val="0"/>
          <w:noProof/>
          <w:sz w:val="24"/>
          <w:szCs w:val="24"/>
        </w:rPr>
      </w:pPr>
      <w:hyperlink w:anchor="_Toc226247387" w:history="1">
        <w:r w:rsidRPr="00776315">
          <w:rPr>
            <w:rStyle w:val="af6"/>
            <w:rFonts w:ascii="Times New Roman" w:hAnsi="Times New Roman"/>
            <w:b w:val="0"/>
            <w:noProof/>
            <w:sz w:val="24"/>
            <w:szCs w:val="24"/>
          </w:rPr>
          <w:t>План мероприятий по реализации Программы управления отходами для месторождения айракты на 2026 – 2035 гг.</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_Toc226247387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61</w:t>
        </w:r>
        <w:r w:rsidRPr="00776315">
          <w:rPr>
            <w:rFonts w:ascii="Times New Roman" w:hAnsi="Times New Roman"/>
            <w:b w:val="0"/>
            <w:noProof/>
            <w:webHidden/>
            <w:sz w:val="24"/>
            <w:szCs w:val="24"/>
          </w:rPr>
          <w:fldChar w:fldCharType="end"/>
        </w:r>
      </w:hyperlink>
    </w:p>
    <w:p w14:paraId="0B40CAA2" w14:textId="77777777" w:rsidR="00776315" w:rsidRPr="00776315" w:rsidRDefault="00776315">
      <w:pPr>
        <w:pStyle w:val="12"/>
        <w:tabs>
          <w:tab w:val="left" w:pos="660"/>
          <w:tab w:val="right" w:leader="dot" w:pos="9345"/>
        </w:tabs>
        <w:rPr>
          <w:rFonts w:ascii="Times New Roman" w:eastAsiaTheme="minorEastAsia" w:hAnsi="Times New Roman"/>
          <w:b w:val="0"/>
          <w:noProof/>
          <w:sz w:val="24"/>
          <w:szCs w:val="24"/>
        </w:rPr>
      </w:pPr>
      <w:hyperlink w:anchor="_Toc226247388" w:history="1">
        <w:r w:rsidRPr="00776315">
          <w:rPr>
            <w:rStyle w:val="af6"/>
            <w:rFonts w:ascii="Times New Roman" w:hAnsi="Times New Roman"/>
            <w:b w:val="0"/>
            <w:noProof/>
            <w:sz w:val="24"/>
            <w:szCs w:val="24"/>
          </w:rPr>
          <w:t>9.</w:t>
        </w:r>
        <w:r w:rsidRPr="00776315">
          <w:rPr>
            <w:rFonts w:ascii="Times New Roman" w:eastAsiaTheme="minorEastAsia" w:hAnsi="Times New Roman"/>
            <w:b w:val="0"/>
            <w:noProof/>
            <w:sz w:val="24"/>
            <w:szCs w:val="24"/>
          </w:rPr>
          <w:tab/>
        </w:r>
        <w:r w:rsidRPr="00776315">
          <w:rPr>
            <w:rStyle w:val="af6"/>
            <w:rFonts w:ascii="Times New Roman" w:hAnsi="Times New Roman"/>
            <w:b w:val="0"/>
            <w:noProof/>
            <w:sz w:val="24"/>
            <w:szCs w:val="24"/>
          </w:rPr>
          <w:t>Список используемой литературы</w:t>
        </w:r>
        <w:r w:rsidRPr="00776315">
          <w:rPr>
            <w:rFonts w:ascii="Times New Roman" w:hAnsi="Times New Roman"/>
            <w:b w:val="0"/>
            <w:noProof/>
            <w:webHidden/>
            <w:sz w:val="24"/>
            <w:szCs w:val="24"/>
          </w:rPr>
          <w:tab/>
        </w:r>
        <w:r w:rsidRPr="00776315">
          <w:rPr>
            <w:rFonts w:ascii="Times New Roman" w:hAnsi="Times New Roman"/>
            <w:b w:val="0"/>
            <w:noProof/>
            <w:webHidden/>
            <w:sz w:val="24"/>
            <w:szCs w:val="24"/>
          </w:rPr>
          <w:fldChar w:fldCharType="begin"/>
        </w:r>
        <w:r w:rsidRPr="00776315">
          <w:rPr>
            <w:rFonts w:ascii="Times New Roman" w:hAnsi="Times New Roman"/>
            <w:b w:val="0"/>
            <w:noProof/>
            <w:webHidden/>
            <w:sz w:val="24"/>
            <w:szCs w:val="24"/>
          </w:rPr>
          <w:instrText xml:space="preserve"> PAGEREF _Toc226247388 \h </w:instrText>
        </w:r>
        <w:r w:rsidRPr="00776315">
          <w:rPr>
            <w:rFonts w:ascii="Times New Roman" w:hAnsi="Times New Roman"/>
            <w:b w:val="0"/>
            <w:noProof/>
            <w:webHidden/>
            <w:sz w:val="24"/>
            <w:szCs w:val="24"/>
          </w:rPr>
        </w:r>
        <w:r w:rsidRPr="00776315">
          <w:rPr>
            <w:rFonts w:ascii="Times New Roman" w:hAnsi="Times New Roman"/>
            <w:b w:val="0"/>
            <w:noProof/>
            <w:webHidden/>
            <w:sz w:val="24"/>
            <w:szCs w:val="24"/>
          </w:rPr>
          <w:fldChar w:fldCharType="separate"/>
        </w:r>
        <w:r w:rsidRPr="00776315">
          <w:rPr>
            <w:rFonts w:ascii="Times New Roman" w:hAnsi="Times New Roman"/>
            <w:b w:val="0"/>
            <w:noProof/>
            <w:webHidden/>
            <w:sz w:val="24"/>
            <w:szCs w:val="24"/>
          </w:rPr>
          <w:t>64</w:t>
        </w:r>
        <w:r w:rsidRPr="00776315">
          <w:rPr>
            <w:rFonts w:ascii="Times New Roman" w:hAnsi="Times New Roman"/>
            <w:b w:val="0"/>
            <w:noProof/>
            <w:webHidden/>
            <w:sz w:val="24"/>
            <w:szCs w:val="24"/>
          </w:rPr>
          <w:fldChar w:fldCharType="end"/>
        </w:r>
      </w:hyperlink>
    </w:p>
    <w:p w14:paraId="6952C043" w14:textId="77777777" w:rsidR="008E77D6" w:rsidRPr="00776315" w:rsidRDefault="00274151" w:rsidP="00DC654A">
      <w:pPr>
        <w:tabs>
          <w:tab w:val="right" w:pos="9355"/>
        </w:tabs>
        <w:spacing w:after="0" w:line="360" w:lineRule="auto"/>
        <w:jc w:val="center"/>
        <w:rPr>
          <w:i/>
          <w:szCs w:val="24"/>
        </w:rPr>
      </w:pPr>
      <w:r w:rsidRPr="00776315">
        <w:rPr>
          <w:szCs w:val="24"/>
        </w:rPr>
        <w:fldChar w:fldCharType="end"/>
      </w:r>
    </w:p>
    <w:p w14:paraId="26A6AC46" w14:textId="77777777" w:rsidR="008E77D6" w:rsidRPr="00776315" w:rsidRDefault="00274151" w:rsidP="00776315">
      <w:pPr>
        <w:tabs>
          <w:tab w:val="right" w:pos="9355"/>
        </w:tabs>
        <w:spacing w:after="0" w:line="360" w:lineRule="auto"/>
        <w:jc w:val="left"/>
        <w:rPr>
          <w:b/>
          <w:i/>
          <w:caps/>
          <w:sz w:val="20"/>
        </w:rPr>
      </w:pPr>
      <w:r w:rsidRPr="00776315">
        <w:rPr>
          <w:b/>
          <w:i/>
          <w:caps/>
          <w:sz w:val="20"/>
        </w:rPr>
        <w:t>Список таблиц</w:t>
      </w:r>
    </w:p>
    <w:p w14:paraId="63409761" w14:textId="77777777" w:rsidR="00776315" w:rsidRPr="00776315" w:rsidRDefault="00242289" w:rsidP="00776315">
      <w:pPr>
        <w:pStyle w:val="afa"/>
        <w:tabs>
          <w:tab w:val="right" w:leader="dot" w:pos="9345"/>
        </w:tabs>
        <w:spacing w:line="360" w:lineRule="auto"/>
        <w:rPr>
          <w:rFonts w:ascii="Times New Roman" w:eastAsiaTheme="minorEastAsia" w:hAnsi="Times New Roman"/>
          <w:noProof/>
          <w:sz w:val="20"/>
        </w:rPr>
      </w:pPr>
      <w:r w:rsidRPr="00776315">
        <w:rPr>
          <w:rFonts w:ascii="Times New Roman" w:hAnsi="Times New Roman"/>
          <w:sz w:val="20"/>
        </w:rPr>
        <w:fldChar w:fldCharType="begin"/>
      </w:r>
      <w:r w:rsidRPr="00776315">
        <w:rPr>
          <w:rFonts w:ascii="Times New Roman" w:hAnsi="Times New Roman"/>
          <w:sz w:val="20"/>
        </w:rPr>
        <w:instrText xml:space="preserve"> TOC \h \z \c "Таблица" </w:instrText>
      </w:r>
      <w:r w:rsidRPr="00776315">
        <w:rPr>
          <w:rFonts w:ascii="Times New Roman" w:hAnsi="Times New Roman"/>
          <w:sz w:val="20"/>
        </w:rPr>
        <w:fldChar w:fldCharType="separate"/>
      </w:r>
      <w:hyperlink w:anchor="_Toc226247389" w:history="1">
        <w:r w:rsidR="00776315" w:rsidRPr="00776315">
          <w:rPr>
            <w:rStyle w:val="af6"/>
            <w:rFonts w:ascii="Times New Roman" w:hAnsi="Times New Roman"/>
            <w:noProof/>
            <w:sz w:val="20"/>
          </w:rPr>
          <w:t>Таблица 1 - Компонентный состав конденсата</w:t>
        </w:r>
        <w:r w:rsidR="00776315" w:rsidRPr="00776315">
          <w:rPr>
            <w:rFonts w:ascii="Times New Roman" w:hAnsi="Times New Roman"/>
            <w:noProof/>
            <w:webHidden/>
            <w:sz w:val="20"/>
          </w:rPr>
          <w:tab/>
        </w:r>
        <w:r w:rsidR="00776315" w:rsidRPr="00776315">
          <w:rPr>
            <w:rFonts w:ascii="Times New Roman" w:hAnsi="Times New Roman"/>
            <w:noProof/>
            <w:webHidden/>
            <w:sz w:val="20"/>
          </w:rPr>
          <w:fldChar w:fldCharType="begin"/>
        </w:r>
        <w:r w:rsidR="00776315" w:rsidRPr="00776315">
          <w:rPr>
            <w:rFonts w:ascii="Times New Roman" w:hAnsi="Times New Roman"/>
            <w:noProof/>
            <w:webHidden/>
            <w:sz w:val="20"/>
          </w:rPr>
          <w:instrText xml:space="preserve"> PAGEREF _Toc226247389 \h </w:instrText>
        </w:r>
        <w:r w:rsidR="00776315" w:rsidRPr="00776315">
          <w:rPr>
            <w:rFonts w:ascii="Times New Roman" w:hAnsi="Times New Roman"/>
            <w:noProof/>
            <w:webHidden/>
            <w:sz w:val="20"/>
          </w:rPr>
        </w:r>
        <w:r w:rsidR="00776315" w:rsidRPr="00776315">
          <w:rPr>
            <w:rFonts w:ascii="Times New Roman" w:hAnsi="Times New Roman"/>
            <w:noProof/>
            <w:webHidden/>
            <w:sz w:val="20"/>
          </w:rPr>
          <w:fldChar w:fldCharType="separate"/>
        </w:r>
        <w:r w:rsidR="00776315" w:rsidRPr="00776315">
          <w:rPr>
            <w:rFonts w:ascii="Times New Roman" w:hAnsi="Times New Roman"/>
            <w:noProof/>
            <w:webHidden/>
            <w:sz w:val="20"/>
          </w:rPr>
          <w:t>13</w:t>
        </w:r>
        <w:r w:rsidR="00776315" w:rsidRPr="00776315">
          <w:rPr>
            <w:rFonts w:ascii="Times New Roman" w:hAnsi="Times New Roman"/>
            <w:noProof/>
            <w:webHidden/>
            <w:sz w:val="20"/>
          </w:rPr>
          <w:fldChar w:fldCharType="end"/>
        </w:r>
      </w:hyperlink>
    </w:p>
    <w:p w14:paraId="3FFC4592"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0" w:history="1">
        <w:r w:rsidRPr="00776315">
          <w:rPr>
            <w:rStyle w:val="af6"/>
            <w:rFonts w:ascii="Times New Roman" w:hAnsi="Times New Roman"/>
            <w:noProof/>
            <w:sz w:val="20"/>
          </w:rPr>
          <w:t xml:space="preserve">Таблица 2- </w:t>
        </w:r>
        <w:r w:rsidRPr="00776315">
          <w:rPr>
            <w:rStyle w:val="af6"/>
            <w:rFonts w:ascii="Times New Roman" w:hAnsi="Times New Roman"/>
            <w:noProof/>
            <w:spacing w:val="2"/>
            <w:sz w:val="20"/>
          </w:rPr>
          <w:t>Основные производственные показатели по месторождению Айракты на 2026 – 2035 гг.</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_Toc226247390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16</w:t>
        </w:r>
        <w:r w:rsidRPr="00776315">
          <w:rPr>
            <w:rFonts w:ascii="Times New Roman" w:hAnsi="Times New Roman"/>
            <w:noProof/>
            <w:webHidden/>
            <w:sz w:val="20"/>
          </w:rPr>
          <w:fldChar w:fldCharType="end"/>
        </w:r>
      </w:hyperlink>
    </w:p>
    <w:p w14:paraId="4C05CA01"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1" w:history="1">
        <w:r w:rsidRPr="00776315">
          <w:rPr>
            <w:rStyle w:val="af6"/>
            <w:rFonts w:ascii="Times New Roman" w:hAnsi="Times New Roman"/>
            <w:noProof/>
            <w:sz w:val="20"/>
          </w:rPr>
          <w:t xml:space="preserve">Таблица 3 - Прогнозные показатели месторождения Айракты </w:t>
        </w:r>
        <w:r w:rsidRPr="00776315">
          <w:rPr>
            <w:rStyle w:val="af6"/>
            <w:rFonts w:ascii="Times New Roman" w:hAnsi="Times New Roman"/>
            <w:noProof/>
            <w:spacing w:val="2"/>
            <w:sz w:val="20"/>
          </w:rPr>
          <w:t>на 2026-2035 гг.</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_Toc226247391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16</w:t>
        </w:r>
        <w:r w:rsidRPr="00776315">
          <w:rPr>
            <w:rFonts w:ascii="Times New Roman" w:hAnsi="Times New Roman"/>
            <w:noProof/>
            <w:webHidden/>
            <w:sz w:val="20"/>
          </w:rPr>
          <w:fldChar w:fldCharType="end"/>
        </w:r>
      </w:hyperlink>
    </w:p>
    <w:p w14:paraId="15236BA5"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2" w:history="1">
        <w:r w:rsidRPr="00776315">
          <w:rPr>
            <w:rStyle w:val="af6"/>
            <w:rFonts w:ascii="Times New Roman" w:hAnsi="Times New Roman"/>
            <w:noProof/>
            <w:sz w:val="20"/>
          </w:rPr>
          <w:t>Таблица 4 - Объемы образования отходов производства и потребления на месторождении Айракты</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_Toc226247392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24</w:t>
        </w:r>
        <w:r w:rsidRPr="00776315">
          <w:rPr>
            <w:rFonts w:ascii="Times New Roman" w:hAnsi="Times New Roman"/>
            <w:noProof/>
            <w:webHidden/>
            <w:sz w:val="20"/>
          </w:rPr>
          <w:fldChar w:fldCharType="end"/>
        </w:r>
      </w:hyperlink>
    </w:p>
    <w:p w14:paraId="0AE56645"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3" w:history="1">
        <w:r w:rsidRPr="00776315">
          <w:rPr>
            <w:rStyle w:val="af6"/>
            <w:rFonts w:ascii="Times New Roman" w:hAnsi="Times New Roman"/>
            <w:noProof/>
            <w:sz w:val="20"/>
          </w:rPr>
          <w:t>Таблица 5- Количество образования о производственных отходов, а также уровень опасности отхода и методы утилизации всех, образуемых видов отходов при обустройстве</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_Toc226247393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26</w:t>
        </w:r>
        <w:r w:rsidRPr="00776315">
          <w:rPr>
            <w:rFonts w:ascii="Times New Roman" w:hAnsi="Times New Roman"/>
            <w:noProof/>
            <w:webHidden/>
            <w:sz w:val="20"/>
          </w:rPr>
          <w:fldChar w:fldCharType="end"/>
        </w:r>
      </w:hyperlink>
    </w:p>
    <w:p w14:paraId="1D9129EE"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4" w:history="1">
        <w:r w:rsidRPr="00776315">
          <w:rPr>
            <w:rStyle w:val="af6"/>
            <w:rFonts w:ascii="Times New Roman" w:hAnsi="Times New Roman"/>
            <w:noProof/>
            <w:sz w:val="20"/>
          </w:rPr>
          <w:t xml:space="preserve">Таблица 6 - </w:t>
        </w:r>
        <w:r w:rsidRPr="00776315">
          <w:rPr>
            <w:rStyle w:val="af6"/>
            <w:rFonts w:ascii="Times New Roman" w:eastAsiaTheme="minorHAnsi" w:hAnsi="Times New Roman"/>
            <w:noProof/>
            <w:sz w:val="20"/>
            <w:lang w:eastAsia="en-US"/>
          </w:rPr>
          <w:t>Целевые показатели отходов производства и потребления по месторождению Айракты</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_Toc226247394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38</w:t>
        </w:r>
        <w:r w:rsidRPr="00776315">
          <w:rPr>
            <w:rFonts w:ascii="Times New Roman" w:hAnsi="Times New Roman"/>
            <w:noProof/>
            <w:webHidden/>
            <w:sz w:val="20"/>
          </w:rPr>
          <w:fldChar w:fldCharType="end"/>
        </w:r>
      </w:hyperlink>
    </w:p>
    <w:p w14:paraId="6502402A"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5" w:history="1">
        <w:r w:rsidRPr="00776315">
          <w:rPr>
            <w:rStyle w:val="af6"/>
            <w:rFonts w:ascii="Times New Roman" w:hAnsi="Times New Roman"/>
            <w:noProof/>
            <w:sz w:val="20"/>
          </w:rPr>
          <w:t>Таблица 7 – Перечень, характеристика отходов производства и потребления при обустройстве</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_Toc226247395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42</w:t>
        </w:r>
        <w:r w:rsidRPr="00776315">
          <w:rPr>
            <w:rFonts w:ascii="Times New Roman" w:hAnsi="Times New Roman"/>
            <w:noProof/>
            <w:webHidden/>
            <w:sz w:val="20"/>
          </w:rPr>
          <w:fldChar w:fldCharType="end"/>
        </w:r>
      </w:hyperlink>
    </w:p>
    <w:p w14:paraId="226467A6"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6" w:history="1">
        <w:r w:rsidRPr="00776315">
          <w:rPr>
            <w:rStyle w:val="af6"/>
            <w:rFonts w:ascii="Times New Roman" w:hAnsi="Times New Roman"/>
            <w:noProof/>
            <w:sz w:val="20"/>
          </w:rPr>
          <w:t>Таблица 8 - Лимиты накопления отходов на 2026 – 2035 гг. для месторождения Айракты</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_Toc226247396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47</w:t>
        </w:r>
        <w:r w:rsidRPr="00776315">
          <w:rPr>
            <w:rFonts w:ascii="Times New Roman" w:hAnsi="Times New Roman"/>
            <w:noProof/>
            <w:webHidden/>
            <w:sz w:val="20"/>
          </w:rPr>
          <w:fldChar w:fldCharType="end"/>
        </w:r>
      </w:hyperlink>
    </w:p>
    <w:p w14:paraId="00E8FD5C" w14:textId="77777777" w:rsidR="00776315" w:rsidRPr="00776315" w:rsidRDefault="00776315" w:rsidP="00776315">
      <w:pPr>
        <w:pStyle w:val="afa"/>
        <w:tabs>
          <w:tab w:val="right" w:leader="dot" w:pos="9345"/>
        </w:tabs>
        <w:spacing w:line="360" w:lineRule="auto"/>
        <w:rPr>
          <w:rFonts w:ascii="Times New Roman" w:eastAsiaTheme="minorEastAsia" w:hAnsi="Times New Roman"/>
          <w:noProof/>
          <w:sz w:val="20"/>
        </w:rPr>
      </w:pPr>
      <w:hyperlink w:anchor="_Toc226247397" w:history="1">
        <w:r w:rsidRPr="00776315">
          <w:rPr>
            <w:rStyle w:val="af6"/>
            <w:rFonts w:ascii="Times New Roman" w:hAnsi="Times New Roman"/>
            <w:noProof/>
            <w:sz w:val="20"/>
          </w:rPr>
          <w:t>Таблица 9 - Лимиты накопления отходов при обустройстве 4 – х скважин для месторождения Айракты</w:t>
        </w:r>
        <w:r w:rsidRPr="00776315">
          <w:rPr>
            <w:rFonts w:ascii="Times New Roman" w:hAnsi="Times New Roman"/>
            <w:noProof/>
            <w:webHidden/>
            <w:sz w:val="20"/>
          </w:rPr>
          <w:tab/>
        </w:r>
        <w:r w:rsidRPr="00776315">
          <w:rPr>
            <w:rFonts w:ascii="Times New Roman" w:hAnsi="Times New Roman"/>
            <w:noProof/>
            <w:webHidden/>
            <w:sz w:val="20"/>
          </w:rPr>
          <w:fldChar w:fldCharType="begin"/>
        </w:r>
        <w:r w:rsidRPr="00776315">
          <w:rPr>
            <w:rFonts w:ascii="Times New Roman" w:hAnsi="Times New Roman"/>
            <w:noProof/>
            <w:webHidden/>
            <w:sz w:val="20"/>
          </w:rPr>
          <w:instrText xml:space="preserve"> PAGEREF _Toc226247397 \h </w:instrText>
        </w:r>
        <w:r w:rsidRPr="00776315">
          <w:rPr>
            <w:rFonts w:ascii="Times New Roman" w:hAnsi="Times New Roman"/>
            <w:noProof/>
            <w:webHidden/>
            <w:sz w:val="20"/>
          </w:rPr>
        </w:r>
        <w:r w:rsidRPr="00776315">
          <w:rPr>
            <w:rFonts w:ascii="Times New Roman" w:hAnsi="Times New Roman"/>
            <w:noProof/>
            <w:webHidden/>
            <w:sz w:val="20"/>
          </w:rPr>
          <w:fldChar w:fldCharType="separate"/>
        </w:r>
        <w:r w:rsidRPr="00776315">
          <w:rPr>
            <w:rFonts w:ascii="Times New Roman" w:hAnsi="Times New Roman"/>
            <w:noProof/>
            <w:webHidden/>
            <w:sz w:val="20"/>
          </w:rPr>
          <w:t>48</w:t>
        </w:r>
        <w:r w:rsidRPr="00776315">
          <w:rPr>
            <w:rFonts w:ascii="Times New Roman" w:hAnsi="Times New Roman"/>
            <w:noProof/>
            <w:webHidden/>
            <w:sz w:val="20"/>
          </w:rPr>
          <w:fldChar w:fldCharType="end"/>
        </w:r>
      </w:hyperlink>
    </w:p>
    <w:p w14:paraId="211A9B4E" w14:textId="77777777" w:rsidR="008E77D6" w:rsidRPr="00776315" w:rsidRDefault="00242289" w:rsidP="00776315">
      <w:pPr>
        <w:tabs>
          <w:tab w:val="right" w:pos="9355"/>
        </w:tabs>
        <w:spacing w:after="0" w:line="360" w:lineRule="auto"/>
        <w:jc w:val="center"/>
        <w:rPr>
          <w:i/>
          <w:szCs w:val="24"/>
        </w:rPr>
      </w:pPr>
      <w:r w:rsidRPr="00776315">
        <w:rPr>
          <w:sz w:val="20"/>
        </w:rPr>
        <w:fldChar w:fldCharType="end"/>
      </w:r>
    </w:p>
    <w:p w14:paraId="14C4B2E4" w14:textId="77777777" w:rsidR="003958A5" w:rsidRPr="00776315" w:rsidRDefault="003958A5" w:rsidP="00DC654A">
      <w:pPr>
        <w:tabs>
          <w:tab w:val="right" w:pos="9355"/>
        </w:tabs>
        <w:spacing w:after="0" w:line="360" w:lineRule="auto"/>
        <w:jc w:val="center"/>
        <w:rPr>
          <w:szCs w:val="24"/>
        </w:rPr>
        <w:sectPr w:rsidR="003958A5" w:rsidRPr="00776315" w:rsidSect="00655FBD">
          <w:pgSz w:w="11906" w:h="16838"/>
          <w:pgMar w:top="1134" w:right="850" w:bottom="1134" w:left="1701" w:header="708" w:footer="708" w:gutter="0"/>
          <w:cols w:space="708"/>
          <w:docGrid w:linePitch="360"/>
        </w:sectPr>
      </w:pPr>
    </w:p>
    <w:p w14:paraId="590F871B" w14:textId="77777777" w:rsidR="003958A5" w:rsidRPr="00776315" w:rsidRDefault="003958A5" w:rsidP="00DC654A">
      <w:pPr>
        <w:pStyle w:val="af0"/>
        <w:spacing w:line="360" w:lineRule="auto"/>
        <w:ind w:left="0" w:firstLine="709"/>
        <w:jc w:val="both"/>
        <w:rPr>
          <w:rFonts w:ascii="Times New Roman" w:hAnsi="Times New Roman" w:cs="Times New Roman"/>
          <w:b/>
          <w:bCs/>
          <w:sz w:val="24"/>
          <w:szCs w:val="24"/>
        </w:rPr>
      </w:pPr>
      <w:bookmarkStart w:id="5" w:name="_Hlk96434557"/>
      <w:r w:rsidRPr="00776315">
        <w:rPr>
          <w:rFonts w:ascii="Times New Roman" w:hAnsi="Times New Roman" w:cs="Times New Roman"/>
          <w:b/>
          <w:bCs/>
          <w:sz w:val="24"/>
          <w:szCs w:val="24"/>
        </w:rPr>
        <w:lastRenderedPageBreak/>
        <w:t>ТЕРМИНЫ И ОПРЕДЕЛЕНИЯ</w:t>
      </w:r>
    </w:p>
    <w:p w14:paraId="43BEEC14"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ПУО</w:t>
      </w:r>
      <w:r w:rsidRPr="00776315">
        <w:rPr>
          <w:rFonts w:ascii="Times New Roman" w:hAnsi="Times New Roman" w:cs="Times New Roman"/>
          <w:sz w:val="24"/>
          <w:szCs w:val="24"/>
        </w:rPr>
        <w:t xml:space="preserve"> – Программа управления отходами</w:t>
      </w:r>
    </w:p>
    <w:p w14:paraId="0E7389DE"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proofErr w:type="gramStart"/>
      <w:r w:rsidRPr="00776315">
        <w:rPr>
          <w:rFonts w:ascii="Times New Roman" w:hAnsi="Times New Roman" w:cs="Times New Roman"/>
          <w:b/>
          <w:bCs/>
          <w:sz w:val="24"/>
          <w:szCs w:val="24"/>
        </w:rPr>
        <w:t>Аварийное загрязнение окружающей среды</w:t>
      </w:r>
      <w:r w:rsidRPr="00776315">
        <w:rPr>
          <w:rFonts w:ascii="Times New Roman" w:hAnsi="Times New Roman" w:cs="Times New Roman"/>
          <w:sz w:val="24"/>
          <w:szCs w:val="24"/>
        </w:rPr>
        <w:t xml:space="preserve"> - внезапное непреднамеренное загрязнение окружающей среды, вызванное аварией, происшедшей при осуществлении экологически опасных видов хозяйственной и иной деятельности физических и (или) юридических лиц и являющее собой выброс в атмосферу и (или) сброс вредных веществ в воду или рассредоточение твердых, жидких или газообразных загрязняющих веществ на участке земной поверхности, в недрах или образование запахов, шумов, вибрации, радиации, или</w:t>
      </w:r>
      <w:proofErr w:type="gramEnd"/>
      <w:r w:rsidRPr="00776315">
        <w:rPr>
          <w:rFonts w:ascii="Times New Roman" w:hAnsi="Times New Roman" w:cs="Times New Roman"/>
          <w:sz w:val="24"/>
          <w:szCs w:val="24"/>
        </w:rPr>
        <w:t xml:space="preserve"> электромагнитное, температурное, световое или иное физическое, химическое, биологическое вредное воздействие, превышающее для данного времени допустимый уровень.</w:t>
      </w:r>
    </w:p>
    <w:p w14:paraId="017CD1E2"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Благоприятная окружающая среда</w:t>
      </w:r>
      <w:r w:rsidRPr="00776315">
        <w:rPr>
          <w:rFonts w:ascii="Times New Roman" w:hAnsi="Times New Roman" w:cs="Times New Roman"/>
          <w:sz w:val="24"/>
          <w:szCs w:val="24"/>
        </w:rPr>
        <w:t xml:space="preserve"> - окружающая среда, состояние которой обеспечивает экологическую безопасность и охрану здоровья населения, сохранение биоразнообразия, предотвращение загрязнения, устойчивое функционирование экологических систем, воспроизводство и рациональное использование природных ресурсов.</w:t>
      </w:r>
    </w:p>
    <w:p w14:paraId="2C8C827A"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Вид отходов</w:t>
      </w:r>
      <w:r w:rsidRPr="00776315">
        <w:rPr>
          <w:rFonts w:ascii="Times New Roman" w:hAnsi="Times New Roman" w:cs="Times New Roman"/>
          <w:sz w:val="24"/>
          <w:szCs w:val="24"/>
        </w:rPr>
        <w:t xml:space="preserve"> - совокупность отходов, имеющих общие признаки в соответствии с их происхождением, свойствами и технологией обращения, определяемые на основании классификатора отходов.</w:t>
      </w:r>
    </w:p>
    <w:p w14:paraId="25763EB7"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Демеркуризация отходов</w:t>
      </w:r>
      <w:r w:rsidRPr="00776315">
        <w:rPr>
          <w:rFonts w:ascii="Times New Roman" w:hAnsi="Times New Roman" w:cs="Times New Roman"/>
          <w:sz w:val="24"/>
          <w:szCs w:val="24"/>
        </w:rPr>
        <w:t xml:space="preserve"> - обезвреживание отходов, заключающееся в извлечении содержащейся в них ртути и/или ее соединений.</w:t>
      </w:r>
    </w:p>
    <w:p w14:paraId="4450C0E5"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Жидкие отходы</w:t>
      </w:r>
      <w:r w:rsidRPr="00776315">
        <w:rPr>
          <w:rFonts w:ascii="Times New Roman" w:hAnsi="Times New Roman" w:cs="Times New Roman"/>
          <w:sz w:val="24"/>
          <w:szCs w:val="24"/>
        </w:rPr>
        <w:t xml:space="preserve"> - любые отходы в жидкой форме, за исключением сточных вод. Загрязнение окружающей среды поступление в окружающую среду загрязняющих веществ, радиоактивных материалов, отходов производства и потребления, а также влияние на окружающую среду шума, вибраций, магнитных полей и иных вредных физических воздействий.</w:t>
      </w:r>
    </w:p>
    <w:p w14:paraId="6904DB2E"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Захоронение отходов</w:t>
      </w:r>
      <w:r w:rsidRPr="00776315">
        <w:rPr>
          <w:rFonts w:ascii="Times New Roman" w:hAnsi="Times New Roman" w:cs="Times New Roman"/>
          <w:sz w:val="24"/>
          <w:szCs w:val="24"/>
        </w:rPr>
        <w:t xml:space="preserve"> - складирование отходов в местах, специально установленных для их безопасного хранения в течение неограниченного срока.</w:t>
      </w:r>
    </w:p>
    <w:p w14:paraId="7A596EE4"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Идентификация отхода</w:t>
      </w:r>
      <w:r w:rsidRPr="00776315">
        <w:rPr>
          <w:rFonts w:ascii="Times New Roman" w:hAnsi="Times New Roman" w:cs="Times New Roman"/>
          <w:sz w:val="24"/>
          <w:szCs w:val="24"/>
        </w:rPr>
        <w:t xml:space="preserve"> - деятельность, связанная с определением принадлежности данного объекта к отходам того или иного вида, сопровождающаяся установлением данных о его опасных, ресурсных, технологических и других характеристиках.</w:t>
      </w:r>
    </w:p>
    <w:p w14:paraId="54001258"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Классификатор отходов</w:t>
      </w:r>
      <w:r w:rsidRPr="00776315">
        <w:rPr>
          <w:rFonts w:ascii="Times New Roman" w:hAnsi="Times New Roman" w:cs="Times New Roman"/>
          <w:sz w:val="24"/>
          <w:szCs w:val="24"/>
        </w:rPr>
        <w:t xml:space="preserve"> - информационно-справочный документ прикладного характера, в котором содержатся результаты классификации отходов.</w:t>
      </w:r>
    </w:p>
    <w:p w14:paraId="21CC9B01"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Классификация отходов</w:t>
      </w:r>
      <w:r w:rsidRPr="00776315">
        <w:rPr>
          <w:rFonts w:ascii="Times New Roman" w:hAnsi="Times New Roman" w:cs="Times New Roman"/>
          <w:sz w:val="24"/>
          <w:szCs w:val="24"/>
        </w:rPr>
        <w:t xml:space="preserve"> - порядок отнесения отходов к уровням в соответствии с их опасностью для окружающей среды и здоровья человека.</w:t>
      </w:r>
    </w:p>
    <w:p w14:paraId="41633175"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Минимизация отходов</w:t>
      </w:r>
      <w:r w:rsidRPr="00776315">
        <w:rPr>
          <w:rFonts w:ascii="Times New Roman" w:hAnsi="Times New Roman" w:cs="Times New Roman"/>
          <w:sz w:val="24"/>
          <w:szCs w:val="24"/>
        </w:rPr>
        <w:t xml:space="preserve"> - сокращение или полное прекращение образования отходов </w:t>
      </w:r>
      <w:r w:rsidRPr="00776315">
        <w:rPr>
          <w:rFonts w:ascii="Times New Roman" w:hAnsi="Times New Roman" w:cs="Times New Roman"/>
          <w:sz w:val="24"/>
          <w:szCs w:val="24"/>
        </w:rPr>
        <w:lastRenderedPageBreak/>
        <w:t>в источнике или технологическом процессе.</w:t>
      </w:r>
    </w:p>
    <w:p w14:paraId="156D22E8"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Наилучшие доступные технологии</w:t>
      </w:r>
      <w:r w:rsidRPr="00776315">
        <w:rPr>
          <w:rFonts w:ascii="Times New Roman" w:hAnsi="Times New Roman" w:cs="Times New Roman"/>
          <w:sz w:val="24"/>
          <w:szCs w:val="24"/>
        </w:rPr>
        <w:t xml:space="preserve"> - используемые и планируемые отраслевые технологии, техника и оборудование, обеспечивающие организационные и управленческие меры, направленные на снижение уровня негативного воздействия хозяйственной деятельности на окружающую среду до обеспечения целевых показателей качества окружающей среды.</w:t>
      </w:r>
    </w:p>
    <w:p w14:paraId="16E0EA1D"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Неопасные отходы</w:t>
      </w:r>
      <w:r w:rsidRPr="00776315">
        <w:rPr>
          <w:rFonts w:ascii="Times New Roman" w:hAnsi="Times New Roman" w:cs="Times New Roman"/>
          <w:sz w:val="24"/>
          <w:szCs w:val="24"/>
        </w:rPr>
        <w:t xml:space="preserve"> - отходы, не обладающие опасными свойствами.</w:t>
      </w:r>
    </w:p>
    <w:p w14:paraId="4D82071E"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Обезвреживание отходов</w:t>
      </w:r>
      <w:r w:rsidRPr="00776315">
        <w:rPr>
          <w:rFonts w:ascii="Times New Roman" w:hAnsi="Times New Roman" w:cs="Times New Roman"/>
          <w:sz w:val="24"/>
          <w:szCs w:val="24"/>
        </w:rPr>
        <w:t xml:space="preserve"> - уменьшение или устранение опасных свойств отходов путем механической, физико-химической или биологической обработки.</w:t>
      </w:r>
    </w:p>
    <w:p w14:paraId="1057E6AA"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Обработка отходов</w:t>
      </w:r>
      <w:r w:rsidRPr="00776315">
        <w:rPr>
          <w:rFonts w:ascii="Times New Roman" w:hAnsi="Times New Roman" w:cs="Times New Roman"/>
          <w:sz w:val="24"/>
          <w:szCs w:val="24"/>
        </w:rPr>
        <w:t xml:space="preserve"> - деятельность, связанная с выполнением каких-либо технологических операций, которые могут привести к изменению физического, химического или биологического состояния отходов для обеспечения последующих работ по обращению с отходами.</w:t>
      </w:r>
    </w:p>
    <w:p w14:paraId="1738B64B"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proofErr w:type="gramStart"/>
      <w:r w:rsidRPr="00776315">
        <w:rPr>
          <w:rFonts w:ascii="Times New Roman" w:hAnsi="Times New Roman" w:cs="Times New Roman"/>
          <w:b/>
          <w:bCs/>
          <w:sz w:val="24"/>
          <w:szCs w:val="24"/>
        </w:rPr>
        <w:t>Обращение с отходами</w:t>
      </w:r>
      <w:r w:rsidRPr="00776315">
        <w:rPr>
          <w:rFonts w:ascii="Times New Roman" w:hAnsi="Times New Roman" w:cs="Times New Roman"/>
          <w:sz w:val="24"/>
          <w:szCs w:val="24"/>
        </w:rPr>
        <w:t xml:space="preserve">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roofErr w:type="gramEnd"/>
    </w:p>
    <w:p w14:paraId="75B60700"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 xml:space="preserve">Окружающая среда </w:t>
      </w:r>
      <w:r w:rsidRPr="00776315">
        <w:rPr>
          <w:rFonts w:ascii="Times New Roman" w:hAnsi="Times New Roman" w:cs="Times New Roman"/>
          <w:sz w:val="24"/>
          <w:szCs w:val="24"/>
        </w:rPr>
        <w:t>-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w:t>
      </w:r>
    </w:p>
    <w:p w14:paraId="63378E33"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Опасные отходы</w:t>
      </w:r>
      <w:r w:rsidRPr="00776315">
        <w:rPr>
          <w:rFonts w:ascii="Times New Roman" w:hAnsi="Times New Roman" w:cs="Times New Roman"/>
          <w:sz w:val="24"/>
          <w:szCs w:val="24"/>
        </w:rPr>
        <w:t xml:space="preserve"> - отходы,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w:t>
      </w:r>
      <w:proofErr w:type="gramStart"/>
      <w:r w:rsidRPr="00776315">
        <w:rPr>
          <w:rFonts w:ascii="Times New Roman" w:hAnsi="Times New Roman" w:cs="Times New Roman"/>
          <w:sz w:val="24"/>
          <w:szCs w:val="24"/>
        </w:rPr>
        <w:t>кт с др</w:t>
      </w:r>
      <w:proofErr w:type="gramEnd"/>
      <w:r w:rsidRPr="00776315">
        <w:rPr>
          <w:rFonts w:ascii="Times New Roman" w:hAnsi="Times New Roman" w:cs="Times New Roman"/>
          <w:sz w:val="24"/>
          <w:szCs w:val="24"/>
        </w:rPr>
        <w:t>угими веществами.</w:t>
      </w:r>
    </w:p>
    <w:p w14:paraId="6557167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Отходы</w:t>
      </w:r>
      <w:r w:rsidRPr="00776315">
        <w:rPr>
          <w:rFonts w:ascii="Times New Roman" w:hAnsi="Times New Roman" w:cs="Times New Roman"/>
          <w:sz w:val="24"/>
          <w:szCs w:val="24"/>
        </w:rPr>
        <w:t xml:space="preserve"> - остатки продуктов или дополнительный продукт, образующиеся в процессе или по завершении определенной деятельности и не используемые в непосредственной связи с этой деятельностью.</w:t>
      </w:r>
    </w:p>
    <w:p w14:paraId="5905A833"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Отходы потребления</w:t>
      </w:r>
      <w:r w:rsidRPr="00776315">
        <w:rPr>
          <w:rFonts w:ascii="Times New Roman" w:hAnsi="Times New Roman" w:cs="Times New Roman"/>
          <w:sz w:val="24"/>
          <w:szCs w:val="24"/>
        </w:rPr>
        <w:t xml:space="preserve"> - остатки продуктов, изделий и иных веществ, образовавшихся в процессе их потребления или эксплуатации, а также товары (продукция), утратившие полностью или частично исходные потребительские свойства.</w:t>
      </w:r>
    </w:p>
    <w:p w14:paraId="4912859E"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Отходы производства</w:t>
      </w:r>
      <w:r w:rsidRPr="00776315">
        <w:rPr>
          <w:rFonts w:ascii="Times New Roman" w:hAnsi="Times New Roman" w:cs="Times New Roman"/>
          <w:sz w:val="24"/>
          <w:szCs w:val="24"/>
        </w:rPr>
        <w:t xml:space="preserve"> - остатки сырья, материалов, иных изделий и продуктов, образовавшиеся в процессе производства и утратившие полностью или частично исходные потребительские свойства.</w:t>
      </w:r>
    </w:p>
    <w:p w14:paraId="669CD71D"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Охрана окружающей среды</w:t>
      </w:r>
      <w:r w:rsidRPr="00776315">
        <w:rPr>
          <w:rFonts w:ascii="Times New Roman" w:hAnsi="Times New Roman" w:cs="Times New Roman"/>
          <w:sz w:val="24"/>
          <w:szCs w:val="24"/>
        </w:rPr>
        <w:t xml:space="preserve"> - система государственных и общественных мер, направленных на сохранение и восстановление окружающей среды, предотвращение </w:t>
      </w:r>
      <w:r w:rsidRPr="00776315">
        <w:rPr>
          <w:rFonts w:ascii="Times New Roman" w:hAnsi="Times New Roman" w:cs="Times New Roman"/>
          <w:sz w:val="24"/>
          <w:szCs w:val="24"/>
        </w:rPr>
        <w:lastRenderedPageBreak/>
        <w:t>негативного воздействия хозяйственной и иной деятельности на окружающую среду и ликвидацию ее последствий.</w:t>
      </w:r>
    </w:p>
    <w:p w14:paraId="29F54FC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Паспорт опасных отходов</w:t>
      </w:r>
      <w:r w:rsidRPr="00776315">
        <w:rPr>
          <w:rFonts w:ascii="Times New Roman" w:hAnsi="Times New Roman" w:cs="Times New Roman"/>
          <w:sz w:val="24"/>
          <w:szCs w:val="24"/>
        </w:rPr>
        <w:t xml:space="preserve"> -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методов их контроля, видов вредного воздействия этих отходов на окружающую среду, здоровье человека и (или) имущество лиц, сведения о производителях отходов, иных лицах, имеющих их в собственности.</w:t>
      </w:r>
    </w:p>
    <w:p w14:paraId="43022969"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Паспортизация отхода</w:t>
      </w:r>
      <w:r w:rsidRPr="00776315">
        <w:rPr>
          <w:rFonts w:ascii="Times New Roman" w:hAnsi="Times New Roman" w:cs="Times New Roman"/>
          <w:sz w:val="24"/>
          <w:szCs w:val="24"/>
        </w:rPr>
        <w:t xml:space="preserve"> - последовательность действий по идентификации, в том числе физико-химическому и технологическому описанию свойств отхода на этапах технологического цикла его обращения, проводимая на основе паспорта отходов с целью ресурсосберегающего и безопасного регулирования работ в этой сфере.</w:t>
      </w:r>
    </w:p>
    <w:p w14:paraId="44FB69C0"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Переработка отходов</w:t>
      </w:r>
      <w:r w:rsidRPr="00776315">
        <w:rPr>
          <w:rFonts w:ascii="Times New Roman" w:hAnsi="Times New Roman" w:cs="Times New Roman"/>
          <w:sz w:val="24"/>
          <w:szCs w:val="24"/>
        </w:rPr>
        <w:t xml:space="preserve"> - физические, химические или биологические процессы, включая сортировку, направленные на извлечение из отходов сырья и (или) иных материалов, используемых в дальнейшем в производстве (изготовлении) товаров или иной продукции, а также на изменение свойств отходов в целях облегчения обращения с ними, уменьшения их объема или опасных свойств.</w:t>
      </w:r>
    </w:p>
    <w:p w14:paraId="7C14C4F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Размещение отходов</w:t>
      </w:r>
      <w:r w:rsidRPr="00776315">
        <w:rPr>
          <w:rFonts w:ascii="Times New Roman" w:hAnsi="Times New Roman" w:cs="Times New Roman"/>
          <w:sz w:val="24"/>
          <w:szCs w:val="24"/>
        </w:rPr>
        <w:t xml:space="preserve"> - хранение или захоронение отходов производства и потребления.</w:t>
      </w:r>
    </w:p>
    <w:p w14:paraId="43D505E1"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 xml:space="preserve">Регенерация отходов </w:t>
      </w:r>
      <w:r w:rsidRPr="00776315">
        <w:rPr>
          <w:rFonts w:ascii="Times New Roman" w:hAnsi="Times New Roman" w:cs="Times New Roman"/>
          <w:sz w:val="24"/>
          <w:szCs w:val="24"/>
        </w:rPr>
        <w:t>- действие, приводящее к восстановлению отходов до уровня вторичного сырья или материала для вторичного использования по прямому или иному назначению, в соответствии с действующей документацией и существующими потребностями.</w:t>
      </w:r>
    </w:p>
    <w:p w14:paraId="5E4F73F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Сбор отходов</w:t>
      </w:r>
      <w:r w:rsidRPr="00776315">
        <w:rPr>
          <w:rFonts w:ascii="Times New Roman" w:hAnsi="Times New Roman" w:cs="Times New Roman"/>
          <w:sz w:val="24"/>
          <w:szCs w:val="24"/>
        </w:rPr>
        <w:t xml:space="preserve">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14:paraId="29207B70"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Складирование отходов</w:t>
      </w:r>
      <w:r w:rsidRPr="00776315">
        <w:rPr>
          <w:rFonts w:ascii="Times New Roman" w:hAnsi="Times New Roman" w:cs="Times New Roman"/>
          <w:sz w:val="24"/>
          <w:szCs w:val="24"/>
        </w:rPr>
        <w:t xml:space="preserve">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w:t>
      </w:r>
    </w:p>
    <w:p w14:paraId="5E2C2DB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Сортировка отходов</w:t>
      </w:r>
      <w:r w:rsidRPr="00776315">
        <w:rPr>
          <w:rFonts w:ascii="Times New Roman" w:hAnsi="Times New Roman" w:cs="Times New Roman"/>
          <w:sz w:val="24"/>
          <w:szCs w:val="24"/>
        </w:rPr>
        <w:t xml:space="preserve"> - разделение и/или смешение отходов согласно определенным критериям на качественно различающиеся составляющие.</w:t>
      </w:r>
    </w:p>
    <w:p w14:paraId="5FE27788"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Твердые бытовые отходы</w:t>
      </w:r>
      <w:r w:rsidRPr="00776315">
        <w:rPr>
          <w:rFonts w:ascii="Times New Roman" w:hAnsi="Times New Roman" w:cs="Times New Roman"/>
          <w:sz w:val="24"/>
          <w:szCs w:val="24"/>
        </w:rPr>
        <w:t xml:space="preserve"> - коммунальные отходы в твердой форме.</w:t>
      </w:r>
    </w:p>
    <w:p w14:paraId="0E108323"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Транспортирование отходов</w:t>
      </w:r>
      <w:r w:rsidRPr="00776315">
        <w:rPr>
          <w:rFonts w:ascii="Times New Roman" w:hAnsi="Times New Roman" w:cs="Times New Roman"/>
          <w:sz w:val="24"/>
          <w:szCs w:val="24"/>
        </w:rPr>
        <w:t xml:space="preserve"> - 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w:t>
      </w:r>
    </w:p>
    <w:p w14:paraId="2A838A51"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Удаление отходов</w:t>
      </w:r>
      <w:r w:rsidRPr="00776315">
        <w:rPr>
          <w:rFonts w:ascii="Times New Roman" w:hAnsi="Times New Roman" w:cs="Times New Roman"/>
          <w:sz w:val="24"/>
          <w:szCs w:val="24"/>
        </w:rPr>
        <w:t xml:space="preserve"> - операции по захоронению и уничтожению отходов.</w:t>
      </w:r>
    </w:p>
    <w:p w14:paraId="135E0C89"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Уничтожение отходов</w:t>
      </w:r>
      <w:r w:rsidRPr="00776315">
        <w:rPr>
          <w:rFonts w:ascii="Times New Roman" w:hAnsi="Times New Roman" w:cs="Times New Roman"/>
          <w:sz w:val="24"/>
          <w:szCs w:val="24"/>
        </w:rPr>
        <w:t xml:space="preserve"> - обработка отходов, имеющая целью практически полное </w:t>
      </w:r>
      <w:r w:rsidRPr="00776315">
        <w:rPr>
          <w:rFonts w:ascii="Times New Roman" w:hAnsi="Times New Roman" w:cs="Times New Roman"/>
          <w:sz w:val="24"/>
          <w:szCs w:val="24"/>
        </w:rPr>
        <w:lastRenderedPageBreak/>
        <w:t>прекращение их существования.</w:t>
      </w:r>
    </w:p>
    <w:p w14:paraId="1A13A5B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Уполномоченный орган в области охраны окружающей среды</w:t>
      </w:r>
      <w:r w:rsidRPr="00776315">
        <w:rPr>
          <w:rFonts w:ascii="Times New Roman" w:hAnsi="Times New Roman" w:cs="Times New Roman"/>
          <w:sz w:val="24"/>
          <w:szCs w:val="24"/>
        </w:rPr>
        <w:t xml:space="preserve"> - центральный исполнительный орган, осуществляющий руководство и межотраслевую координацию по вопросам разработки и реализации государственной политики в области охраны окружающей среды и природопользования, а также его территориальные органы.</w:t>
      </w:r>
    </w:p>
    <w:p w14:paraId="7EC8E498"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Утилизация отходов</w:t>
      </w:r>
      <w:r w:rsidRPr="00776315">
        <w:rPr>
          <w:rFonts w:ascii="Times New Roman" w:hAnsi="Times New Roman" w:cs="Times New Roman"/>
          <w:sz w:val="24"/>
          <w:szCs w:val="24"/>
        </w:rPr>
        <w:t xml:space="preserve"> - использование отходов в качестве вторичных материальных или энергетических ресурсов.</w:t>
      </w:r>
    </w:p>
    <w:p w14:paraId="7BF6A53C"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Учет отходов</w:t>
      </w:r>
      <w:r w:rsidRPr="00776315">
        <w:rPr>
          <w:rFonts w:ascii="Times New Roman" w:hAnsi="Times New Roman" w:cs="Times New Roman"/>
          <w:sz w:val="24"/>
          <w:szCs w:val="24"/>
        </w:rPr>
        <w:t xml:space="preserve"> - система сбора и предоставления информации о количественных и качественных характеристиках отходов и способах обращения с ними.</w:t>
      </w:r>
    </w:p>
    <w:p w14:paraId="402DDF1D"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Ущерб окружающей среде</w:t>
      </w:r>
      <w:r w:rsidRPr="00776315">
        <w:rPr>
          <w:rFonts w:ascii="Times New Roman" w:hAnsi="Times New Roman" w:cs="Times New Roman"/>
          <w:sz w:val="24"/>
          <w:szCs w:val="24"/>
        </w:rPr>
        <w:t xml:space="preserve">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w:t>
      </w:r>
    </w:p>
    <w:p w14:paraId="3AD5402A"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Хранение отходов</w:t>
      </w:r>
      <w:r w:rsidRPr="00776315">
        <w:rPr>
          <w:rFonts w:ascii="Times New Roman" w:hAnsi="Times New Roman" w:cs="Times New Roman"/>
          <w:sz w:val="24"/>
          <w:szCs w:val="24"/>
        </w:rPr>
        <w:t xml:space="preserve"> - складирование отходов в специально установленных местах для последующей утилизации, переработки и (или) удаления.</w:t>
      </w:r>
    </w:p>
    <w:p w14:paraId="220B62ED"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b/>
          <w:bCs/>
          <w:sz w:val="24"/>
          <w:szCs w:val="24"/>
        </w:rPr>
        <w:t>Целевые показатели качества окружающей среды</w:t>
      </w:r>
      <w:r w:rsidRPr="00776315">
        <w:rPr>
          <w:rFonts w:ascii="Times New Roman" w:hAnsi="Times New Roman" w:cs="Times New Roman"/>
          <w:sz w:val="24"/>
          <w:szCs w:val="24"/>
        </w:rPr>
        <w:t xml:space="preserve"> - показатели, характеризующие предельный уровень нормируемых параметров окружающей среды на определенный период времени с учетом необходимости постепенного улучшения качества окружающей среды.</w:t>
      </w:r>
    </w:p>
    <w:p w14:paraId="29DEE582" w14:textId="77777777" w:rsidR="003958A5" w:rsidRPr="00776315" w:rsidRDefault="003958A5" w:rsidP="00DC654A">
      <w:pPr>
        <w:pStyle w:val="af0"/>
        <w:keepNext/>
        <w:numPr>
          <w:ilvl w:val="0"/>
          <w:numId w:val="5"/>
        </w:numPr>
        <w:spacing w:line="360" w:lineRule="auto"/>
        <w:ind w:left="0"/>
        <w:rPr>
          <w:rFonts w:ascii="Times New Roman" w:hAnsi="Times New Roman" w:cs="Times New Roman"/>
          <w:sz w:val="24"/>
          <w:szCs w:val="24"/>
        </w:rPr>
        <w:sectPr w:rsidR="003958A5" w:rsidRPr="00776315" w:rsidSect="00655FBD">
          <w:headerReference w:type="default" r:id="rId13"/>
          <w:pgSz w:w="11920" w:h="16840"/>
          <w:pgMar w:top="960" w:right="740" w:bottom="851" w:left="1600" w:header="731" w:footer="303" w:gutter="0"/>
          <w:cols w:space="720"/>
        </w:sectPr>
      </w:pPr>
    </w:p>
    <w:p w14:paraId="671763AC" w14:textId="77777777" w:rsidR="003958A5" w:rsidRPr="00776315" w:rsidRDefault="003958A5" w:rsidP="005B1C1A">
      <w:pPr>
        <w:keepNext/>
        <w:spacing w:after="0" w:line="360" w:lineRule="auto"/>
        <w:jc w:val="center"/>
        <w:rPr>
          <w:szCs w:val="24"/>
        </w:rPr>
      </w:pPr>
      <w:r w:rsidRPr="00776315">
        <w:rPr>
          <w:b/>
          <w:bCs/>
          <w:szCs w:val="24"/>
        </w:rPr>
        <w:lastRenderedPageBreak/>
        <w:t>АНН</w:t>
      </w:r>
      <w:r w:rsidRPr="00776315">
        <w:rPr>
          <w:b/>
          <w:bCs/>
          <w:spacing w:val="1"/>
          <w:szCs w:val="24"/>
        </w:rPr>
        <w:t>О</w:t>
      </w:r>
      <w:r w:rsidRPr="00776315">
        <w:rPr>
          <w:b/>
          <w:bCs/>
          <w:szCs w:val="24"/>
        </w:rPr>
        <w:t>ТАЦИЯ</w:t>
      </w:r>
    </w:p>
    <w:p w14:paraId="0757A736"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sz w:val="24"/>
          <w:szCs w:val="24"/>
        </w:rPr>
        <w:t>В соответствии с Экологическим Кодексом РК, 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обезвреживанию и безопасному удалению.</w:t>
      </w:r>
    </w:p>
    <w:p w14:paraId="48B68168"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i/>
          <w:iCs/>
          <w:sz w:val="24"/>
          <w:szCs w:val="24"/>
        </w:rPr>
        <w:t>Цель Программы</w:t>
      </w:r>
      <w:r w:rsidRPr="00776315">
        <w:rPr>
          <w:rFonts w:ascii="Times New Roman" w:hAnsi="Times New Roman" w:cs="Times New Roman"/>
          <w:sz w:val="24"/>
          <w:szCs w:val="24"/>
        </w:rPr>
        <w:t xml:space="preserve"> заключается в достижении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p w14:paraId="1C8F54DD"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i/>
          <w:iCs/>
          <w:sz w:val="24"/>
          <w:szCs w:val="24"/>
        </w:rPr>
        <w:t>Задачи Программы</w:t>
      </w:r>
      <w:r w:rsidRPr="00776315">
        <w:rPr>
          <w:rFonts w:ascii="Times New Roman" w:hAnsi="Times New Roman" w:cs="Times New Roman"/>
          <w:sz w:val="24"/>
          <w:szCs w:val="24"/>
        </w:rPr>
        <w:t xml:space="preserve"> – определить пути достижения поставленной цели наиболее эффективными и экономически обоснованными методами с прогнозированием достижимых объемов (этапов) работ в рамках планового периода. Задачи направлены на снижение объемов образуемых и накопленных отходов</w:t>
      </w:r>
    </w:p>
    <w:p w14:paraId="41B77335"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sz w:val="24"/>
          <w:szCs w:val="24"/>
        </w:rPr>
        <w:t>Программа по управлению отходами (ПУО) предусматривает меры с указанием объемов и сроков их выполнения по обеспечению постепенного сокращения объемов отходов, комплекс технических решений по рациональному использованию природных ресурсов и мероприятий по предотвращению отрицательного воздействия отходов на окружающую среду.</w:t>
      </w:r>
    </w:p>
    <w:p w14:paraId="35CB98B0" w14:textId="72613530" w:rsidR="003958A5" w:rsidRPr="00776315" w:rsidRDefault="003958A5" w:rsidP="00DC654A">
      <w:pPr>
        <w:pStyle w:val="af0"/>
        <w:spacing w:line="360" w:lineRule="auto"/>
        <w:ind w:left="0" w:firstLine="709"/>
        <w:jc w:val="both"/>
        <w:rPr>
          <w:rFonts w:ascii="Times New Roman" w:hAnsi="Times New Roman" w:cs="Times New Roman"/>
          <w:sz w:val="24"/>
          <w:szCs w:val="24"/>
        </w:rPr>
      </w:pPr>
      <w:proofErr w:type="gramStart"/>
      <w:r w:rsidRPr="00776315">
        <w:rPr>
          <w:rFonts w:ascii="Times New Roman" w:hAnsi="Times New Roman" w:cs="Times New Roman"/>
          <w:sz w:val="24"/>
          <w:szCs w:val="24"/>
        </w:rPr>
        <w:t xml:space="preserve">В Программе приведены основные характеристики производственных и технологических процессов месторождения Айракты </w:t>
      </w:r>
      <w:r w:rsidR="0023212A" w:rsidRPr="00776315">
        <w:rPr>
          <w:rFonts w:ascii="Times New Roman" w:hAnsi="Times New Roman" w:cs="Times New Roman"/>
          <w:sz w:val="24"/>
          <w:szCs w:val="24"/>
        </w:rPr>
        <w:t>ТОО «Разведка и добыча QazaqGaz»</w:t>
      </w:r>
      <w:r w:rsidRPr="00776315">
        <w:rPr>
          <w:rFonts w:ascii="Times New Roman" w:hAnsi="Times New Roman" w:cs="Times New Roman"/>
          <w:sz w:val="24"/>
          <w:szCs w:val="24"/>
        </w:rPr>
        <w:t xml:space="preserve">, анализ текущего состояния системы управления отходами на месторождении Айракты </w:t>
      </w:r>
      <w:r w:rsidR="0023212A" w:rsidRPr="00776315">
        <w:rPr>
          <w:rFonts w:ascii="Times New Roman" w:hAnsi="Times New Roman" w:cs="Times New Roman"/>
          <w:sz w:val="24"/>
          <w:szCs w:val="24"/>
        </w:rPr>
        <w:t>ТОО «Разведка и добыча QazaqGaz»</w:t>
      </w:r>
      <w:r w:rsidRPr="00776315">
        <w:rPr>
          <w:rFonts w:ascii="Times New Roman" w:hAnsi="Times New Roman" w:cs="Times New Roman"/>
          <w:sz w:val="24"/>
          <w:szCs w:val="24"/>
        </w:rPr>
        <w:t xml:space="preserve"> произведен сравнительный анализ системы управления отходами зарубежных стран и отечественной практики по современному состоянию, анализ применяемых в мировой практике НДТ по обезвреживанию и утилизации нефтесодержащих отходов.</w:t>
      </w:r>
      <w:proofErr w:type="gramEnd"/>
      <w:r w:rsidRPr="00776315">
        <w:rPr>
          <w:rFonts w:ascii="Times New Roman" w:hAnsi="Times New Roman" w:cs="Times New Roman"/>
          <w:sz w:val="24"/>
          <w:szCs w:val="24"/>
        </w:rPr>
        <w:t xml:space="preserve"> Рассмотрены проектные решения по бурению 9-и эксплуатационных скважин</w:t>
      </w:r>
      <w:r w:rsidR="009230B3" w:rsidRPr="00776315">
        <w:rPr>
          <w:rFonts w:ascii="Times New Roman" w:hAnsi="Times New Roman" w:cs="Times New Roman"/>
          <w:sz w:val="24"/>
          <w:szCs w:val="24"/>
        </w:rPr>
        <w:t xml:space="preserve"> и обустройство 4 скважин (№№2г, 4г, 8р, 108) на месторождении </w:t>
      </w:r>
      <w:proofErr w:type="spellStart"/>
      <w:r w:rsidR="009230B3" w:rsidRPr="00776315">
        <w:rPr>
          <w:rFonts w:ascii="Times New Roman" w:hAnsi="Times New Roman" w:cs="Times New Roman"/>
          <w:sz w:val="24"/>
          <w:szCs w:val="24"/>
        </w:rPr>
        <w:t>Айракты</w:t>
      </w:r>
      <w:proofErr w:type="spellEnd"/>
      <w:proofErr w:type="gramStart"/>
      <w:r w:rsidR="009230B3" w:rsidRPr="00776315">
        <w:rPr>
          <w:rFonts w:ascii="Times New Roman" w:hAnsi="Times New Roman" w:cs="Times New Roman"/>
          <w:sz w:val="24"/>
          <w:szCs w:val="24"/>
        </w:rPr>
        <w:t xml:space="preserve"> </w:t>
      </w:r>
      <w:r w:rsidRPr="00776315">
        <w:rPr>
          <w:rFonts w:ascii="Times New Roman" w:hAnsi="Times New Roman" w:cs="Times New Roman"/>
          <w:sz w:val="24"/>
          <w:szCs w:val="24"/>
        </w:rPr>
        <w:t>.</w:t>
      </w:r>
      <w:proofErr w:type="gramEnd"/>
      <w:r w:rsidRPr="00776315">
        <w:rPr>
          <w:rFonts w:ascii="Times New Roman" w:hAnsi="Times New Roman" w:cs="Times New Roman"/>
          <w:sz w:val="24"/>
          <w:szCs w:val="24"/>
        </w:rPr>
        <w:t xml:space="preserve"> Установлены качественные и количественные показатели качества окружающей среды.</w:t>
      </w:r>
    </w:p>
    <w:p w14:paraId="5EAD6902" w14:textId="212B9ACD"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sz w:val="24"/>
          <w:szCs w:val="24"/>
        </w:rPr>
        <w:t xml:space="preserve">Проект «Программа по управлению отходами для месторождения Айракты </w:t>
      </w:r>
      <w:r w:rsidR="0023212A" w:rsidRPr="00776315">
        <w:rPr>
          <w:rFonts w:ascii="Times New Roman" w:hAnsi="Times New Roman" w:cs="Times New Roman"/>
          <w:sz w:val="24"/>
          <w:szCs w:val="24"/>
        </w:rPr>
        <w:t xml:space="preserve">ТОО «Разведка и добыча </w:t>
      </w:r>
      <w:proofErr w:type="spellStart"/>
      <w:r w:rsidR="0023212A" w:rsidRPr="00776315">
        <w:rPr>
          <w:rFonts w:ascii="Times New Roman" w:hAnsi="Times New Roman" w:cs="Times New Roman"/>
          <w:sz w:val="24"/>
          <w:szCs w:val="24"/>
        </w:rPr>
        <w:t>QazaqGaz</w:t>
      </w:r>
      <w:proofErr w:type="spellEnd"/>
      <w:r w:rsidR="0023212A" w:rsidRPr="00776315">
        <w:rPr>
          <w:rFonts w:ascii="Times New Roman" w:hAnsi="Times New Roman" w:cs="Times New Roman"/>
          <w:sz w:val="24"/>
          <w:szCs w:val="24"/>
        </w:rPr>
        <w:t>»</w:t>
      </w:r>
      <w:r w:rsidRPr="00776315">
        <w:rPr>
          <w:rFonts w:ascii="Times New Roman" w:hAnsi="Times New Roman" w:cs="Times New Roman"/>
          <w:sz w:val="24"/>
          <w:szCs w:val="24"/>
        </w:rPr>
        <w:t xml:space="preserve"> 202</w:t>
      </w:r>
      <w:r w:rsidR="009230B3" w:rsidRPr="00776315">
        <w:rPr>
          <w:rFonts w:ascii="Times New Roman" w:hAnsi="Times New Roman" w:cs="Times New Roman"/>
          <w:sz w:val="24"/>
          <w:szCs w:val="24"/>
        </w:rPr>
        <w:t>6</w:t>
      </w:r>
      <w:r w:rsidRPr="00776315">
        <w:rPr>
          <w:rFonts w:ascii="Times New Roman" w:hAnsi="Times New Roman" w:cs="Times New Roman"/>
          <w:sz w:val="24"/>
          <w:szCs w:val="24"/>
        </w:rPr>
        <w:t>–</w:t>
      </w:r>
      <w:r w:rsidR="00776315" w:rsidRPr="00776315">
        <w:rPr>
          <w:rFonts w:ascii="Times New Roman" w:hAnsi="Times New Roman" w:cs="Times New Roman"/>
          <w:sz w:val="24"/>
          <w:szCs w:val="24"/>
        </w:rPr>
        <w:t>2035</w:t>
      </w:r>
      <w:r w:rsidRPr="00776315">
        <w:rPr>
          <w:rFonts w:ascii="Times New Roman" w:hAnsi="Times New Roman" w:cs="Times New Roman"/>
          <w:sz w:val="24"/>
          <w:szCs w:val="24"/>
        </w:rPr>
        <w:t xml:space="preserve"> гг.», выполнен на основе анализа и интерпретации имеющихся фондовых материалов и литературных источников, переработке отходов производства, утилизации опасных отходов, экологическому риску, природным условиям и т.д. Ряд выводов имеют предварительный характер и, соответственно, Программа подлежит корректировке по мере необходимости в </w:t>
      </w:r>
      <w:r w:rsidRPr="00776315">
        <w:rPr>
          <w:rFonts w:ascii="Times New Roman" w:hAnsi="Times New Roman" w:cs="Times New Roman"/>
          <w:sz w:val="24"/>
          <w:szCs w:val="24"/>
        </w:rPr>
        <w:lastRenderedPageBreak/>
        <w:t>осуществлении реализации.</w:t>
      </w:r>
    </w:p>
    <w:p w14:paraId="3DA26019" w14:textId="77777777" w:rsidR="003958A5" w:rsidRPr="00776315" w:rsidRDefault="003958A5"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sz w:val="24"/>
          <w:szCs w:val="24"/>
        </w:rPr>
        <w:t>Программа выполнена на основе расчетов образования отходов от основного и вспомогательного оборудования, жизнедеятельности персонала и производственных процессов.</w:t>
      </w:r>
    </w:p>
    <w:bookmarkEnd w:id="5"/>
    <w:p w14:paraId="194D67EA" w14:textId="77777777" w:rsidR="008E77D6" w:rsidRPr="00776315" w:rsidRDefault="008E77D6" w:rsidP="00DC654A">
      <w:pPr>
        <w:tabs>
          <w:tab w:val="right" w:pos="9355"/>
        </w:tabs>
        <w:spacing w:after="0" w:line="360" w:lineRule="auto"/>
        <w:jc w:val="center"/>
        <w:rPr>
          <w:szCs w:val="24"/>
        </w:rPr>
      </w:pPr>
    </w:p>
    <w:p w14:paraId="499844C3" w14:textId="77777777" w:rsidR="008E77D6" w:rsidRPr="00776315" w:rsidRDefault="008E77D6" w:rsidP="00DC654A">
      <w:pPr>
        <w:tabs>
          <w:tab w:val="right" w:pos="9355"/>
        </w:tabs>
        <w:spacing w:after="0" w:line="360" w:lineRule="auto"/>
        <w:jc w:val="center"/>
        <w:rPr>
          <w:szCs w:val="24"/>
        </w:rPr>
        <w:sectPr w:rsidR="008E77D6" w:rsidRPr="00776315" w:rsidSect="00655FBD">
          <w:pgSz w:w="11906" w:h="16838"/>
          <w:pgMar w:top="1134" w:right="850" w:bottom="1134" w:left="1701" w:header="708" w:footer="708" w:gutter="0"/>
          <w:cols w:space="708"/>
          <w:docGrid w:linePitch="360"/>
        </w:sectPr>
      </w:pPr>
    </w:p>
    <w:p w14:paraId="7192D4FD" w14:textId="77777777" w:rsidR="008E77D6" w:rsidRPr="00776315" w:rsidRDefault="008E77D6" w:rsidP="00DC654A">
      <w:pPr>
        <w:pStyle w:val="1"/>
        <w:numPr>
          <w:ilvl w:val="0"/>
          <w:numId w:val="5"/>
        </w:numPr>
        <w:spacing w:before="0" w:after="0" w:line="360" w:lineRule="auto"/>
        <w:ind w:left="0" w:firstLine="709"/>
        <w:rPr>
          <w:rFonts w:ascii="Times New Roman" w:hAnsi="Times New Roman"/>
        </w:rPr>
      </w:pPr>
      <w:bookmarkStart w:id="6" w:name="_Toc226247371"/>
      <w:r w:rsidRPr="00776315">
        <w:rPr>
          <w:rFonts w:ascii="Times New Roman" w:hAnsi="Times New Roman"/>
        </w:rPr>
        <w:lastRenderedPageBreak/>
        <w:t>Введение</w:t>
      </w:r>
      <w:bookmarkEnd w:id="6"/>
    </w:p>
    <w:p w14:paraId="2901DA2F" w14:textId="77777777" w:rsidR="008E77D6" w:rsidRPr="00776315" w:rsidRDefault="008E77D6" w:rsidP="00DC654A">
      <w:pPr>
        <w:pStyle w:val="af0"/>
        <w:spacing w:line="360" w:lineRule="auto"/>
        <w:ind w:left="0" w:firstLine="709"/>
        <w:jc w:val="both"/>
        <w:rPr>
          <w:rFonts w:ascii="Times New Roman" w:hAnsi="Times New Roman" w:cs="Times New Roman"/>
          <w:sz w:val="24"/>
          <w:szCs w:val="24"/>
        </w:rPr>
      </w:pPr>
      <w:r w:rsidRPr="00776315">
        <w:rPr>
          <w:rFonts w:ascii="Times New Roman" w:hAnsi="Times New Roman" w:cs="Times New Roman"/>
          <w:sz w:val="24"/>
          <w:szCs w:val="24"/>
        </w:rPr>
        <w:t>Настоящая</w:t>
      </w:r>
      <w:r w:rsidRPr="00776315">
        <w:rPr>
          <w:rFonts w:ascii="Times New Roman" w:hAnsi="Times New Roman" w:cs="Times New Roman"/>
          <w:b/>
          <w:sz w:val="24"/>
          <w:szCs w:val="24"/>
        </w:rPr>
        <w:t xml:space="preserve"> </w:t>
      </w:r>
      <w:r w:rsidRPr="00776315">
        <w:rPr>
          <w:rFonts w:ascii="Times New Roman" w:hAnsi="Times New Roman" w:cs="Times New Roman"/>
          <w:sz w:val="24"/>
          <w:szCs w:val="24"/>
        </w:rPr>
        <w:t>Программа управления отходами разработана во исполнение статьи 335 Экологического кодекса Республики Казахстан от 2 января 2021 года №400-</w:t>
      </w:r>
      <w:r w:rsidRPr="00776315">
        <w:rPr>
          <w:rFonts w:ascii="Times New Roman" w:hAnsi="Times New Roman" w:cs="Times New Roman"/>
          <w:sz w:val="24"/>
          <w:szCs w:val="24"/>
          <w:lang w:val="en-US"/>
        </w:rPr>
        <w:t>VI</w:t>
      </w:r>
      <w:r w:rsidRPr="00776315">
        <w:rPr>
          <w:rFonts w:ascii="Times New Roman" w:hAnsi="Times New Roman" w:cs="Times New Roman"/>
          <w:sz w:val="24"/>
          <w:szCs w:val="24"/>
        </w:rPr>
        <w:t xml:space="preserve"> ЗРК.</w:t>
      </w:r>
    </w:p>
    <w:p w14:paraId="471C02AF" w14:textId="44E0E471" w:rsidR="008E77D6" w:rsidRPr="00776315" w:rsidRDefault="008E77D6" w:rsidP="00DC654A">
      <w:pPr>
        <w:pStyle w:val="10"/>
        <w:numPr>
          <w:ilvl w:val="0"/>
          <w:numId w:val="0"/>
        </w:numPr>
        <w:shd w:val="clear" w:color="auto" w:fill="auto"/>
        <w:spacing w:before="0" w:line="360" w:lineRule="auto"/>
        <w:ind w:firstLine="709"/>
      </w:pPr>
      <w:r w:rsidRPr="00776315">
        <w:t xml:space="preserve">Основанием для разработки Программы управления отходами является договор  между </w:t>
      </w:r>
      <w:r w:rsidR="0023212A" w:rsidRPr="00776315">
        <w:rPr>
          <w:snapToGrid w:val="0"/>
          <w:color w:val="auto"/>
        </w:rPr>
        <w:t>ТОО «Разведка и добыча QazaqGaz»</w:t>
      </w:r>
      <w:r w:rsidR="00B6583E" w:rsidRPr="00776315">
        <w:rPr>
          <w:snapToGrid w:val="0"/>
          <w:color w:val="auto"/>
        </w:rPr>
        <w:t xml:space="preserve"> </w:t>
      </w:r>
      <w:r w:rsidRPr="00776315">
        <w:rPr>
          <w:snapToGrid w:val="0"/>
          <w:color w:val="auto"/>
        </w:rPr>
        <w:t>и ТОО «</w:t>
      </w:r>
      <w:proofErr w:type="spellStart"/>
      <w:r w:rsidR="009230B3" w:rsidRPr="00776315">
        <w:rPr>
          <w:snapToGrid w:val="0"/>
          <w:color w:val="auto"/>
        </w:rPr>
        <w:t>Геопроект</w:t>
      </w:r>
      <w:proofErr w:type="spellEnd"/>
      <w:r w:rsidRPr="00776315">
        <w:rPr>
          <w:snapToGrid w:val="0"/>
          <w:color w:val="auto"/>
        </w:rPr>
        <w:t>»</w:t>
      </w:r>
      <w:r w:rsidR="00CA63E9" w:rsidRPr="00776315">
        <w:rPr>
          <w:snapToGrid w:val="0"/>
          <w:color w:val="auto"/>
        </w:rPr>
        <w:t>.</w:t>
      </w:r>
    </w:p>
    <w:p w14:paraId="189FC39A" w14:textId="77777777" w:rsidR="008E77D6" w:rsidRPr="00776315" w:rsidRDefault="008E77D6" w:rsidP="00DC654A">
      <w:pPr>
        <w:spacing w:after="0" w:line="360" w:lineRule="auto"/>
        <w:ind w:firstLine="709"/>
        <w:contextualSpacing/>
        <w:rPr>
          <w:szCs w:val="24"/>
        </w:rPr>
      </w:pPr>
      <w:r w:rsidRPr="00776315">
        <w:rPr>
          <w:snapToGrid w:val="0"/>
          <w:szCs w:val="24"/>
        </w:rPr>
        <w:t>При разработке Программы использовались следующие</w:t>
      </w:r>
      <w:r w:rsidRPr="00776315">
        <w:rPr>
          <w:szCs w:val="24"/>
        </w:rPr>
        <w:t xml:space="preserve"> нормативные документы:</w:t>
      </w:r>
    </w:p>
    <w:p w14:paraId="441F9E1F" w14:textId="77777777" w:rsidR="008E77D6" w:rsidRPr="00776315" w:rsidRDefault="008E77D6" w:rsidP="00DC654A">
      <w:pPr>
        <w:pStyle w:val="af0"/>
        <w:numPr>
          <w:ilvl w:val="0"/>
          <w:numId w:val="2"/>
        </w:numPr>
        <w:spacing w:line="360" w:lineRule="auto"/>
        <w:ind w:left="0" w:firstLine="709"/>
        <w:jc w:val="both"/>
        <w:rPr>
          <w:rFonts w:ascii="Times New Roman" w:hAnsi="Times New Roman" w:cs="Times New Roman"/>
          <w:snapToGrid w:val="0"/>
          <w:sz w:val="24"/>
          <w:szCs w:val="24"/>
        </w:rPr>
      </w:pPr>
      <w:r w:rsidRPr="00776315">
        <w:rPr>
          <w:rFonts w:ascii="Times New Roman" w:hAnsi="Times New Roman" w:cs="Times New Roman"/>
          <w:snapToGrid w:val="0"/>
          <w:sz w:val="24"/>
          <w:szCs w:val="24"/>
        </w:rPr>
        <w:t xml:space="preserve">Экологический кодекс Республики Казахстан </w:t>
      </w:r>
      <w:r w:rsidRPr="00776315">
        <w:rPr>
          <w:rFonts w:ascii="Times New Roman" w:hAnsi="Times New Roman" w:cs="Times New Roman"/>
          <w:sz w:val="24"/>
          <w:szCs w:val="24"/>
        </w:rPr>
        <w:t xml:space="preserve">от </w:t>
      </w:r>
      <w:proofErr w:type="spellStart"/>
      <w:proofErr w:type="gramStart"/>
      <w:r w:rsidRPr="00776315">
        <w:rPr>
          <w:rFonts w:ascii="Times New Roman" w:hAnsi="Times New Roman" w:cs="Times New Roman"/>
          <w:sz w:val="24"/>
          <w:szCs w:val="24"/>
        </w:rPr>
        <w:t>от</w:t>
      </w:r>
      <w:proofErr w:type="spellEnd"/>
      <w:proofErr w:type="gramEnd"/>
      <w:r w:rsidRPr="00776315">
        <w:rPr>
          <w:rFonts w:ascii="Times New Roman" w:hAnsi="Times New Roman" w:cs="Times New Roman"/>
          <w:sz w:val="24"/>
          <w:szCs w:val="24"/>
        </w:rPr>
        <w:t xml:space="preserve"> 2 января 2021 года №400-</w:t>
      </w:r>
      <w:r w:rsidRPr="00776315">
        <w:rPr>
          <w:rFonts w:ascii="Times New Roman" w:hAnsi="Times New Roman" w:cs="Times New Roman"/>
          <w:sz w:val="24"/>
          <w:szCs w:val="24"/>
          <w:lang w:val="en-US"/>
        </w:rPr>
        <w:t>VI</w:t>
      </w:r>
      <w:r w:rsidRPr="00776315">
        <w:rPr>
          <w:rFonts w:ascii="Times New Roman" w:hAnsi="Times New Roman" w:cs="Times New Roman"/>
          <w:sz w:val="24"/>
          <w:szCs w:val="24"/>
        </w:rPr>
        <w:t xml:space="preserve"> ЗРК.</w:t>
      </w:r>
    </w:p>
    <w:p w14:paraId="0C01E76D" w14:textId="77777777" w:rsidR="008E77D6" w:rsidRPr="00776315" w:rsidRDefault="008E77D6" w:rsidP="00DC654A">
      <w:pPr>
        <w:pStyle w:val="af0"/>
        <w:numPr>
          <w:ilvl w:val="0"/>
          <w:numId w:val="2"/>
        </w:numPr>
        <w:spacing w:line="360" w:lineRule="auto"/>
        <w:ind w:left="0" w:firstLine="709"/>
        <w:jc w:val="both"/>
        <w:rPr>
          <w:rFonts w:ascii="Times New Roman" w:hAnsi="Times New Roman" w:cs="Times New Roman"/>
          <w:snapToGrid w:val="0"/>
          <w:sz w:val="24"/>
          <w:szCs w:val="24"/>
        </w:rPr>
      </w:pPr>
      <w:r w:rsidRPr="00776315">
        <w:rPr>
          <w:rFonts w:ascii="Times New Roman" w:hAnsi="Times New Roman" w:cs="Times New Roman"/>
          <w:color w:val="000000"/>
          <w:sz w:val="24"/>
          <w:szCs w:val="24"/>
          <w:shd w:val="clear" w:color="auto" w:fill="FFFFFF"/>
        </w:rPr>
        <w:t xml:space="preserve">Правила разработки программы управления отходами, утвержденные </w:t>
      </w:r>
      <w:r w:rsidRPr="00776315">
        <w:rPr>
          <w:rFonts w:ascii="Times New Roman" w:hAnsi="Times New Roman" w:cs="Times New Roman"/>
          <w:snapToGrid w:val="0"/>
          <w:sz w:val="24"/>
          <w:szCs w:val="24"/>
        </w:rPr>
        <w:t xml:space="preserve">Приказом и. о. Министра экологии, геологии и природных ресурсов </w:t>
      </w:r>
      <w:r w:rsidRPr="00776315">
        <w:rPr>
          <w:rFonts w:ascii="Times New Roman" w:hAnsi="Times New Roman" w:cs="Times New Roman"/>
          <w:color w:val="000000"/>
          <w:sz w:val="24"/>
          <w:szCs w:val="24"/>
          <w:shd w:val="clear" w:color="auto" w:fill="FFFFFF"/>
        </w:rPr>
        <w:t>Республики Казахстан от 9 августа 2021 года №318.</w:t>
      </w:r>
    </w:p>
    <w:p w14:paraId="4018041C" w14:textId="77777777" w:rsidR="008E77D6" w:rsidRPr="00776315" w:rsidRDefault="008E77D6" w:rsidP="00DC654A">
      <w:pPr>
        <w:pStyle w:val="af0"/>
        <w:numPr>
          <w:ilvl w:val="0"/>
          <w:numId w:val="2"/>
        </w:numPr>
        <w:tabs>
          <w:tab w:val="left" w:pos="851"/>
        </w:tabs>
        <w:spacing w:line="360" w:lineRule="auto"/>
        <w:ind w:left="0" w:firstLine="709"/>
        <w:jc w:val="both"/>
        <w:rPr>
          <w:rFonts w:ascii="Times New Roman" w:hAnsi="Times New Roman" w:cs="Times New Roman"/>
          <w:sz w:val="24"/>
          <w:szCs w:val="24"/>
        </w:rPr>
      </w:pPr>
      <w:r w:rsidRPr="00776315">
        <w:rPr>
          <w:rFonts w:ascii="Times New Roman" w:hAnsi="Times New Roman" w:cs="Times New Roman"/>
          <w:color w:val="000000"/>
          <w:sz w:val="24"/>
          <w:szCs w:val="24"/>
          <w:shd w:val="clear" w:color="auto" w:fill="FFFFFF"/>
        </w:rPr>
        <w:t xml:space="preserve">Классификатор отходов, утвержденный приказом </w:t>
      </w:r>
      <w:r w:rsidRPr="00776315">
        <w:rPr>
          <w:rFonts w:ascii="Times New Roman" w:hAnsi="Times New Roman" w:cs="Times New Roman"/>
          <w:snapToGrid w:val="0"/>
          <w:sz w:val="24"/>
          <w:szCs w:val="24"/>
        </w:rPr>
        <w:t xml:space="preserve">и. о. Министра экологии, геологии и природных ресурсов </w:t>
      </w:r>
      <w:r w:rsidRPr="00776315">
        <w:rPr>
          <w:rFonts w:ascii="Times New Roman" w:hAnsi="Times New Roman" w:cs="Times New Roman"/>
          <w:color w:val="000000"/>
          <w:sz w:val="24"/>
          <w:szCs w:val="24"/>
          <w:shd w:val="clear" w:color="auto" w:fill="FFFFFF"/>
        </w:rPr>
        <w:t>Республики Казахстан от 6 августа 2021 года №314.</w:t>
      </w:r>
    </w:p>
    <w:p w14:paraId="41821FFD" w14:textId="77777777" w:rsidR="00493DAE" w:rsidRPr="00776315" w:rsidRDefault="00493DAE" w:rsidP="00DC654A">
      <w:pPr>
        <w:pStyle w:val="Default"/>
        <w:numPr>
          <w:ilvl w:val="0"/>
          <w:numId w:val="2"/>
        </w:numPr>
        <w:spacing w:line="360" w:lineRule="auto"/>
        <w:ind w:left="0" w:firstLine="709"/>
        <w:contextualSpacing/>
        <w:jc w:val="both"/>
        <w:rPr>
          <w:rFonts w:ascii="Times New Roman" w:hAnsi="Times New Roman" w:cs="Times New Roman"/>
        </w:rPr>
      </w:pPr>
      <w:r w:rsidRPr="00776315">
        <w:rPr>
          <w:rFonts w:ascii="Times New Roman" w:hAnsi="Times New Roman" w:cs="Times New Roman"/>
        </w:rPr>
        <w:t>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w:t>
      </w:r>
      <w:proofErr w:type="gramStart"/>
      <w:r w:rsidRPr="00776315">
        <w:rPr>
          <w:rFonts w:ascii="Times New Roman" w:hAnsi="Times New Roman" w:cs="Times New Roman"/>
        </w:rPr>
        <w:t>Р</w:t>
      </w:r>
      <w:proofErr w:type="gramEnd"/>
      <w:r w:rsidRPr="00776315">
        <w:rPr>
          <w:rFonts w:ascii="Times New Roman" w:hAnsi="Times New Roman" w:cs="Times New Roman"/>
        </w:rPr>
        <w:t xml:space="preserve"> ДСМ-331/2020</w:t>
      </w:r>
    </w:p>
    <w:p w14:paraId="7FDEBB64" w14:textId="381216A3" w:rsidR="008E77D6" w:rsidRPr="00776315" w:rsidRDefault="008E77D6" w:rsidP="00DC654A">
      <w:pPr>
        <w:pStyle w:val="Default"/>
        <w:spacing w:line="360" w:lineRule="auto"/>
        <w:ind w:firstLine="709"/>
        <w:contextualSpacing/>
        <w:jc w:val="both"/>
        <w:rPr>
          <w:rFonts w:ascii="Times New Roman" w:hAnsi="Times New Roman" w:cs="Times New Roman"/>
        </w:rPr>
      </w:pPr>
      <w:r w:rsidRPr="00776315">
        <w:rPr>
          <w:rFonts w:ascii="Times New Roman" w:hAnsi="Times New Roman" w:cs="Times New Roman"/>
        </w:rPr>
        <w:t xml:space="preserve">Программа является частью общей системы административного управления компании, которая включает в себя организационную структуру, планирование, ответственность, методы, процедуры, процессы и ресурсы, необходимые для разработки, внедрения, реализации, анализа и поддержания действий </w:t>
      </w:r>
      <w:r w:rsidR="0023212A" w:rsidRPr="00776315">
        <w:rPr>
          <w:rFonts w:ascii="Times New Roman" w:hAnsi="Times New Roman" w:cs="Times New Roman"/>
        </w:rPr>
        <w:t>ТОО «Разведка и добыча QazaqGaz»</w:t>
      </w:r>
      <w:r w:rsidR="00B6583E" w:rsidRPr="00776315">
        <w:rPr>
          <w:rFonts w:ascii="Times New Roman" w:hAnsi="Times New Roman" w:cs="Times New Roman"/>
        </w:rPr>
        <w:t xml:space="preserve"> </w:t>
      </w:r>
      <w:r w:rsidRPr="00776315">
        <w:rPr>
          <w:rFonts w:ascii="Times New Roman" w:hAnsi="Times New Roman" w:cs="Times New Roman"/>
        </w:rPr>
        <w:t>по сохранению и улучшению окружающей среды.</w:t>
      </w:r>
    </w:p>
    <w:p w14:paraId="1EC7E371" w14:textId="1175DA89" w:rsidR="008E77D6" w:rsidRPr="00776315" w:rsidRDefault="008E77D6" w:rsidP="00DC654A">
      <w:pPr>
        <w:pStyle w:val="Default"/>
        <w:spacing w:line="360" w:lineRule="auto"/>
        <w:ind w:firstLine="709"/>
        <w:contextualSpacing/>
        <w:jc w:val="both"/>
        <w:rPr>
          <w:rFonts w:ascii="Times New Roman" w:hAnsi="Times New Roman" w:cs="Times New Roman"/>
        </w:rPr>
      </w:pPr>
      <w:r w:rsidRPr="00776315">
        <w:rPr>
          <w:rFonts w:ascii="Times New Roman" w:hAnsi="Times New Roman" w:cs="Times New Roman"/>
        </w:rPr>
        <w:t xml:space="preserve">Программа отражает планы и экологическую политику </w:t>
      </w:r>
      <w:r w:rsidR="0023212A" w:rsidRPr="00776315">
        <w:rPr>
          <w:rFonts w:ascii="Times New Roman" w:hAnsi="Times New Roman" w:cs="Times New Roman"/>
        </w:rPr>
        <w:t>ТОО «Разведка и добыча QazaqGaz»</w:t>
      </w:r>
      <w:r w:rsidR="00B6583E" w:rsidRPr="00776315">
        <w:rPr>
          <w:rFonts w:ascii="Times New Roman" w:hAnsi="Times New Roman" w:cs="Times New Roman"/>
        </w:rPr>
        <w:t xml:space="preserve"> </w:t>
      </w:r>
      <w:r w:rsidRPr="00776315">
        <w:rPr>
          <w:rFonts w:ascii="Times New Roman" w:hAnsi="Times New Roman" w:cs="Times New Roman"/>
        </w:rPr>
        <w:t>по организации в 202</w:t>
      </w:r>
      <w:r w:rsidR="009230B3" w:rsidRPr="00776315">
        <w:rPr>
          <w:rFonts w:ascii="Times New Roman" w:hAnsi="Times New Roman" w:cs="Times New Roman"/>
        </w:rPr>
        <w:t>6</w:t>
      </w:r>
      <w:r w:rsidR="00B6583E" w:rsidRPr="00776315">
        <w:rPr>
          <w:rFonts w:ascii="Times New Roman" w:hAnsi="Times New Roman" w:cs="Times New Roman"/>
        </w:rPr>
        <w:t xml:space="preserve"> - </w:t>
      </w:r>
      <w:r w:rsidR="00776315" w:rsidRPr="00776315">
        <w:rPr>
          <w:rFonts w:ascii="Times New Roman" w:hAnsi="Times New Roman" w:cs="Times New Roman"/>
        </w:rPr>
        <w:t>2035</w:t>
      </w:r>
      <w:r w:rsidR="00B6583E" w:rsidRPr="00776315">
        <w:rPr>
          <w:rFonts w:ascii="Times New Roman" w:hAnsi="Times New Roman" w:cs="Times New Roman"/>
        </w:rPr>
        <w:t xml:space="preserve"> г</w:t>
      </w:r>
      <w:r w:rsidRPr="00776315">
        <w:rPr>
          <w:rFonts w:ascii="Times New Roman" w:hAnsi="Times New Roman" w:cs="Times New Roman"/>
        </w:rPr>
        <w:t xml:space="preserve">г., целенаправленного подхода к решению проблем отходов предприятия на основе использования передовых технологий, обеспечения безопасного обращения с отходами. </w:t>
      </w:r>
    </w:p>
    <w:p w14:paraId="756D201E" w14:textId="77777777" w:rsidR="008E77D6" w:rsidRPr="00776315" w:rsidRDefault="008E77D6" w:rsidP="00DC654A">
      <w:pPr>
        <w:pStyle w:val="Default"/>
        <w:spacing w:line="360" w:lineRule="auto"/>
        <w:ind w:firstLine="709"/>
        <w:contextualSpacing/>
        <w:jc w:val="both"/>
        <w:rPr>
          <w:rFonts w:ascii="Times New Roman" w:hAnsi="Times New Roman" w:cs="Times New Roman"/>
        </w:rPr>
      </w:pPr>
      <w:r w:rsidRPr="00776315">
        <w:rPr>
          <w:rFonts w:ascii="Times New Roman" w:hAnsi="Times New Roman" w:cs="Times New Roman"/>
        </w:rPr>
        <w:t xml:space="preserve">Конечные результаты Программы предполагается достичь путем устойчивого повышения уровня обращения с отходами, создания надлежащей производственной инфраструктуры для утилизации всех видов отходов. </w:t>
      </w:r>
    </w:p>
    <w:p w14:paraId="76761655" w14:textId="40FAABDB" w:rsidR="008E77D6" w:rsidRPr="00776315" w:rsidRDefault="008E77D6" w:rsidP="00DC654A">
      <w:pPr>
        <w:spacing w:after="0" w:line="360" w:lineRule="auto"/>
        <w:ind w:firstLine="709"/>
        <w:contextualSpacing/>
        <w:rPr>
          <w:b/>
          <w:color w:val="000000"/>
          <w:szCs w:val="24"/>
        </w:rPr>
      </w:pPr>
      <w:r w:rsidRPr="00776315">
        <w:rPr>
          <w:szCs w:val="24"/>
        </w:rPr>
        <w:t xml:space="preserve">Программа управления отходами производства и потребления </w:t>
      </w:r>
      <w:r w:rsidR="0023212A" w:rsidRPr="00776315">
        <w:rPr>
          <w:szCs w:val="24"/>
        </w:rPr>
        <w:t>ТОО «Разведка и добыча QazaqGaz»</w:t>
      </w:r>
      <w:r w:rsidR="00B6583E" w:rsidRPr="00776315">
        <w:rPr>
          <w:szCs w:val="24"/>
        </w:rPr>
        <w:t xml:space="preserve"> </w:t>
      </w:r>
      <w:r w:rsidRPr="00776315">
        <w:rPr>
          <w:szCs w:val="24"/>
        </w:rPr>
        <w:t>разработана на 202</w:t>
      </w:r>
      <w:r w:rsidR="009230B3" w:rsidRPr="00776315">
        <w:rPr>
          <w:szCs w:val="24"/>
        </w:rPr>
        <w:t>6</w:t>
      </w:r>
      <w:r w:rsidRPr="00776315">
        <w:rPr>
          <w:szCs w:val="24"/>
        </w:rPr>
        <w:t xml:space="preserve"> </w:t>
      </w:r>
      <w:r w:rsidR="00B6583E" w:rsidRPr="00776315">
        <w:rPr>
          <w:szCs w:val="24"/>
        </w:rPr>
        <w:t xml:space="preserve">– </w:t>
      </w:r>
      <w:r w:rsidR="00776315" w:rsidRPr="00776315">
        <w:rPr>
          <w:szCs w:val="24"/>
        </w:rPr>
        <w:t>2035</w:t>
      </w:r>
      <w:r w:rsidR="00B6583E" w:rsidRPr="00776315">
        <w:rPr>
          <w:szCs w:val="24"/>
        </w:rPr>
        <w:t xml:space="preserve"> </w:t>
      </w:r>
      <w:proofErr w:type="spellStart"/>
      <w:proofErr w:type="gramStart"/>
      <w:r w:rsidR="00B6583E" w:rsidRPr="00776315">
        <w:rPr>
          <w:szCs w:val="24"/>
        </w:rPr>
        <w:t>гг</w:t>
      </w:r>
      <w:proofErr w:type="spellEnd"/>
      <w:proofErr w:type="gramEnd"/>
      <w:r w:rsidRPr="00776315">
        <w:rPr>
          <w:szCs w:val="24"/>
        </w:rPr>
        <w:t xml:space="preserve">, в соответствии с Техническим заданием </w:t>
      </w:r>
      <w:r w:rsidR="0023212A" w:rsidRPr="00776315">
        <w:rPr>
          <w:szCs w:val="24"/>
        </w:rPr>
        <w:t>ТОО «Разведка и добыча QazaqGaz»</w:t>
      </w:r>
      <w:r w:rsidRPr="00776315">
        <w:rPr>
          <w:szCs w:val="24"/>
        </w:rPr>
        <w:t>.</w:t>
      </w:r>
    </w:p>
    <w:p w14:paraId="2B43A966" w14:textId="77777777" w:rsidR="008E77D6" w:rsidRPr="00776315" w:rsidRDefault="008E77D6" w:rsidP="00DC654A">
      <w:pPr>
        <w:tabs>
          <w:tab w:val="right" w:pos="9355"/>
        </w:tabs>
        <w:spacing w:after="0" w:line="360" w:lineRule="auto"/>
        <w:ind w:firstLine="709"/>
        <w:rPr>
          <w:szCs w:val="24"/>
        </w:rPr>
      </w:pPr>
    </w:p>
    <w:p w14:paraId="5DC684E5" w14:textId="77777777" w:rsidR="008E77D6" w:rsidRPr="00776315" w:rsidRDefault="008E77D6" w:rsidP="00DC654A">
      <w:pPr>
        <w:tabs>
          <w:tab w:val="right" w:pos="9355"/>
        </w:tabs>
        <w:spacing w:after="0" w:line="360" w:lineRule="auto"/>
        <w:ind w:firstLine="709"/>
        <w:rPr>
          <w:szCs w:val="24"/>
        </w:rPr>
        <w:sectPr w:rsidR="008E77D6" w:rsidRPr="00776315" w:rsidSect="00655FBD">
          <w:pgSz w:w="11906" w:h="16838"/>
          <w:pgMar w:top="1134" w:right="850" w:bottom="1134" w:left="1701" w:header="708" w:footer="708" w:gutter="0"/>
          <w:cols w:space="708"/>
          <w:docGrid w:linePitch="360"/>
        </w:sectPr>
      </w:pPr>
    </w:p>
    <w:p w14:paraId="23E5330A" w14:textId="77777777" w:rsidR="008E77D6" w:rsidRPr="00776315" w:rsidRDefault="008E77D6" w:rsidP="00DC654A">
      <w:pPr>
        <w:pStyle w:val="1"/>
        <w:numPr>
          <w:ilvl w:val="0"/>
          <w:numId w:val="5"/>
        </w:numPr>
        <w:spacing w:before="0" w:after="0" w:line="360" w:lineRule="auto"/>
        <w:ind w:left="0" w:firstLine="709"/>
        <w:rPr>
          <w:rFonts w:ascii="Times New Roman" w:hAnsi="Times New Roman"/>
        </w:rPr>
      </w:pPr>
      <w:bookmarkStart w:id="7" w:name="_Toc203531333"/>
      <w:bookmarkStart w:id="8" w:name="_Toc292266774"/>
      <w:bookmarkStart w:id="9" w:name="_Toc93360863"/>
      <w:bookmarkStart w:id="10" w:name="_Toc226247372"/>
      <w:r w:rsidRPr="00776315">
        <w:rPr>
          <w:rFonts w:ascii="Times New Roman" w:hAnsi="Times New Roman"/>
        </w:rPr>
        <w:lastRenderedPageBreak/>
        <w:t>ОБЩИЕ СВЕДЕНИЯ О ПРЕДПРИЯТИИ</w:t>
      </w:r>
      <w:bookmarkEnd w:id="7"/>
      <w:bookmarkEnd w:id="8"/>
      <w:bookmarkEnd w:id="9"/>
      <w:bookmarkEnd w:id="10"/>
    </w:p>
    <w:p w14:paraId="2AE3C50D" w14:textId="77777777" w:rsidR="008E77D6" w:rsidRPr="00776315" w:rsidRDefault="008E77D6" w:rsidP="00DC654A">
      <w:pPr>
        <w:pStyle w:val="Default"/>
        <w:spacing w:line="360" w:lineRule="auto"/>
        <w:ind w:firstLine="709"/>
        <w:jc w:val="both"/>
        <w:rPr>
          <w:rFonts w:ascii="Times New Roman" w:hAnsi="Times New Roman" w:cs="Times New Roman"/>
          <w:i/>
          <w:color w:val="auto"/>
        </w:rPr>
      </w:pPr>
    </w:p>
    <w:p w14:paraId="7F0B42F5" w14:textId="5A754539" w:rsidR="00B6583E" w:rsidRPr="00776315" w:rsidRDefault="0023212A" w:rsidP="00DC654A">
      <w:pPr>
        <w:pStyle w:val="211"/>
        <w:shd w:val="clear" w:color="auto" w:fill="auto"/>
        <w:spacing w:line="360" w:lineRule="auto"/>
        <w:ind w:firstLine="709"/>
        <w:jc w:val="both"/>
        <w:rPr>
          <w:sz w:val="24"/>
          <w:szCs w:val="24"/>
        </w:rPr>
      </w:pPr>
      <w:r w:rsidRPr="00776315">
        <w:rPr>
          <w:rStyle w:val="2a"/>
          <w:color w:val="000000"/>
          <w:sz w:val="24"/>
          <w:szCs w:val="24"/>
        </w:rPr>
        <w:t>ТОО «Разведка и добыча QazaqGaz»</w:t>
      </w:r>
      <w:r w:rsidR="00B6583E" w:rsidRPr="00776315">
        <w:rPr>
          <w:rStyle w:val="2a"/>
          <w:color w:val="000000"/>
          <w:sz w:val="24"/>
          <w:szCs w:val="24"/>
        </w:rPr>
        <w:t xml:space="preserve"> осуществляет добычу и поставку товарного газа для пользователей Жамбылской области и др. На существующее положение в стадии промышленной эксплуатации находятся три месторождения: Амангельды, Жаркум и Айракты.</w:t>
      </w:r>
    </w:p>
    <w:p w14:paraId="6E14BCE4" w14:textId="12C388BB" w:rsidR="00B6583E" w:rsidRPr="00776315" w:rsidRDefault="00B6583E" w:rsidP="00DC654A">
      <w:pPr>
        <w:pStyle w:val="211"/>
        <w:shd w:val="clear" w:color="auto" w:fill="auto"/>
        <w:spacing w:line="360" w:lineRule="auto"/>
        <w:ind w:firstLine="709"/>
        <w:jc w:val="both"/>
        <w:rPr>
          <w:rStyle w:val="2a"/>
          <w:color w:val="000000"/>
          <w:sz w:val="24"/>
          <w:szCs w:val="24"/>
        </w:rPr>
      </w:pPr>
      <w:r w:rsidRPr="00776315">
        <w:rPr>
          <w:rStyle w:val="2a"/>
          <w:color w:val="000000"/>
          <w:sz w:val="24"/>
          <w:szCs w:val="24"/>
        </w:rPr>
        <w:t>В данном проекте П</w:t>
      </w:r>
      <w:r w:rsidR="009230B3" w:rsidRPr="00776315">
        <w:rPr>
          <w:rStyle w:val="2a"/>
          <w:color w:val="000000"/>
          <w:sz w:val="24"/>
          <w:szCs w:val="24"/>
        </w:rPr>
        <w:t>УО</w:t>
      </w:r>
      <w:r w:rsidRPr="00776315">
        <w:rPr>
          <w:rStyle w:val="2a"/>
          <w:color w:val="000000"/>
          <w:sz w:val="24"/>
          <w:szCs w:val="24"/>
        </w:rPr>
        <w:t xml:space="preserve"> рассматривается месторождение Айракты с эксплуатационными скважинами №№ </w:t>
      </w:r>
      <w:r w:rsidR="009230B3" w:rsidRPr="00776315">
        <w:rPr>
          <w:rStyle w:val="2a"/>
          <w:color w:val="000000"/>
          <w:sz w:val="24"/>
          <w:szCs w:val="24"/>
        </w:rPr>
        <w:t>1Г, 6Г, 101, 102, 103, 104, 105, а также обустройство скважин №№2г, 4г, 8р, 108.</w:t>
      </w:r>
    </w:p>
    <w:p w14:paraId="2C9F7BD4"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 xml:space="preserve">Географически месторождение Айракты расположено в юго-западной части песков Мойынкум, занимающих междуречье </w:t>
      </w:r>
      <w:proofErr w:type="gramStart"/>
      <w:r w:rsidRPr="00776315">
        <w:rPr>
          <w:rStyle w:val="2a"/>
          <w:color w:val="000000"/>
          <w:sz w:val="24"/>
          <w:szCs w:val="24"/>
        </w:rPr>
        <w:t>Шу и</w:t>
      </w:r>
      <w:proofErr w:type="gramEnd"/>
      <w:r w:rsidRPr="00776315">
        <w:rPr>
          <w:rStyle w:val="2a"/>
          <w:color w:val="000000"/>
          <w:sz w:val="24"/>
          <w:szCs w:val="24"/>
        </w:rPr>
        <w:t xml:space="preserve"> Талас, к которым с юго-запада примыкает предгорная равнина Малого Каратау, являющейся ветвью Большого Каратау.</w:t>
      </w:r>
    </w:p>
    <w:p w14:paraId="7D5E375F"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Географические координаты:</w:t>
      </w:r>
    </w:p>
    <w:p w14:paraId="227F4308" w14:textId="77777777" w:rsidR="00B6583E" w:rsidRPr="00776315" w:rsidRDefault="00B6583E" w:rsidP="00DC654A">
      <w:pPr>
        <w:pStyle w:val="211"/>
        <w:numPr>
          <w:ilvl w:val="0"/>
          <w:numId w:val="13"/>
        </w:numPr>
        <w:shd w:val="clear" w:color="auto" w:fill="auto"/>
        <w:spacing w:line="360" w:lineRule="auto"/>
        <w:ind w:left="0" w:firstLine="709"/>
        <w:jc w:val="both"/>
        <w:rPr>
          <w:sz w:val="24"/>
          <w:szCs w:val="24"/>
        </w:rPr>
      </w:pPr>
      <w:r w:rsidRPr="00776315">
        <w:rPr>
          <w:rStyle w:val="2a"/>
          <w:color w:val="000000"/>
          <w:sz w:val="24"/>
          <w:szCs w:val="24"/>
        </w:rPr>
        <w:t>43°58'44'' С.Ш.</w:t>
      </w:r>
    </w:p>
    <w:p w14:paraId="073B45C7" w14:textId="77777777" w:rsidR="00B6583E" w:rsidRPr="00776315" w:rsidRDefault="00B6583E" w:rsidP="00DC654A">
      <w:pPr>
        <w:pStyle w:val="211"/>
        <w:numPr>
          <w:ilvl w:val="0"/>
          <w:numId w:val="13"/>
        </w:numPr>
        <w:shd w:val="clear" w:color="auto" w:fill="auto"/>
        <w:spacing w:line="360" w:lineRule="auto"/>
        <w:ind w:left="0" w:firstLine="709"/>
        <w:jc w:val="both"/>
        <w:rPr>
          <w:sz w:val="24"/>
          <w:szCs w:val="24"/>
        </w:rPr>
      </w:pPr>
      <w:r w:rsidRPr="00776315">
        <w:rPr>
          <w:rStyle w:val="2a"/>
          <w:color w:val="000000"/>
          <w:sz w:val="24"/>
          <w:szCs w:val="24"/>
        </w:rPr>
        <w:t>71°07'25'' В. Д.</w:t>
      </w:r>
    </w:p>
    <w:p w14:paraId="07F09BCB"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Площадь горного отвода месторождения составляет 125,47 га.</w:t>
      </w:r>
    </w:p>
    <w:p w14:paraId="34956C93" w14:textId="49220CCD" w:rsidR="00B6583E" w:rsidRPr="00776315" w:rsidRDefault="00B6583E" w:rsidP="00DC654A">
      <w:pPr>
        <w:autoSpaceDE w:val="0"/>
        <w:autoSpaceDN w:val="0"/>
        <w:adjustRightInd w:val="0"/>
        <w:spacing w:after="0" w:line="360" w:lineRule="auto"/>
        <w:ind w:firstLine="709"/>
        <w:rPr>
          <w:rStyle w:val="2a"/>
          <w:szCs w:val="24"/>
          <w:lang w:eastAsia="en-US"/>
        </w:rPr>
      </w:pPr>
      <w:r w:rsidRPr="00776315">
        <w:rPr>
          <w:rStyle w:val="2a"/>
          <w:szCs w:val="24"/>
          <w:lang w:eastAsia="en-US"/>
        </w:rPr>
        <w:t xml:space="preserve">Ближайший населенный пункт - село </w:t>
      </w:r>
      <w:r w:rsidR="0023212A" w:rsidRPr="00776315">
        <w:rPr>
          <w:rStyle w:val="2a"/>
          <w:szCs w:val="24"/>
          <w:lang w:eastAsia="en-US"/>
        </w:rPr>
        <w:t>Ойык</w:t>
      </w:r>
      <w:r w:rsidRPr="00776315">
        <w:rPr>
          <w:rStyle w:val="2a"/>
          <w:szCs w:val="24"/>
          <w:lang w:eastAsia="en-US"/>
        </w:rPr>
        <w:t xml:space="preserve"> находится в 70 км к югу, у р. </w:t>
      </w:r>
      <w:proofErr w:type="spellStart"/>
      <w:r w:rsidRPr="00776315">
        <w:rPr>
          <w:rStyle w:val="2a"/>
          <w:szCs w:val="24"/>
          <w:lang w:eastAsia="en-US"/>
        </w:rPr>
        <w:t>Таспас</w:t>
      </w:r>
      <w:proofErr w:type="spellEnd"/>
      <w:r w:rsidRPr="00776315">
        <w:rPr>
          <w:rStyle w:val="2a"/>
          <w:szCs w:val="24"/>
          <w:lang w:eastAsia="en-US"/>
        </w:rPr>
        <w:t xml:space="preserve">. С населенными пунктами месторождение Айракты соединяется грунтовыми дорогами, которые пригодны для движения только в летнее и морозное зимнее время. Асфальтированная шоссейная дорога соединяет областной центр Джамбул с селами Акколь, Уюк и Уланбель. </w:t>
      </w:r>
    </w:p>
    <w:p w14:paraId="63731539" w14:textId="77777777" w:rsidR="00B6583E" w:rsidRPr="00776315" w:rsidRDefault="00B6583E" w:rsidP="00DC654A">
      <w:pPr>
        <w:autoSpaceDE w:val="0"/>
        <w:autoSpaceDN w:val="0"/>
        <w:adjustRightInd w:val="0"/>
        <w:spacing w:after="0" w:line="360" w:lineRule="auto"/>
        <w:ind w:firstLine="709"/>
        <w:rPr>
          <w:rStyle w:val="2a"/>
          <w:szCs w:val="24"/>
          <w:lang w:eastAsia="en-US"/>
        </w:rPr>
      </w:pPr>
      <w:r w:rsidRPr="00776315">
        <w:rPr>
          <w:rStyle w:val="2a"/>
          <w:szCs w:val="24"/>
          <w:lang w:eastAsia="en-US"/>
        </w:rPr>
        <w:t xml:space="preserve">Источниками водоснабжения непосредственно на площади месторождения являются колодцы и артезианские скважины, уровень воды в которых находится на глубине 10-20 м от устья. Водоносные горизонты палеогена залегают на глубине 160-220 м, содержат воду с минерализацией 3-5 г/л. </w:t>
      </w:r>
    </w:p>
    <w:p w14:paraId="51021308" w14:textId="77777777" w:rsidR="00B6583E" w:rsidRPr="00776315" w:rsidRDefault="00B6583E" w:rsidP="00DC654A">
      <w:pPr>
        <w:autoSpaceDE w:val="0"/>
        <w:autoSpaceDN w:val="0"/>
        <w:adjustRightInd w:val="0"/>
        <w:spacing w:after="0" w:line="360" w:lineRule="auto"/>
        <w:ind w:firstLine="709"/>
        <w:rPr>
          <w:rStyle w:val="2a"/>
          <w:szCs w:val="24"/>
          <w:lang w:eastAsia="en-US"/>
        </w:rPr>
      </w:pPr>
      <w:r w:rsidRPr="00776315">
        <w:rPr>
          <w:rStyle w:val="2a"/>
          <w:szCs w:val="24"/>
          <w:lang w:eastAsia="en-US"/>
        </w:rPr>
        <w:t xml:space="preserve">Строительный материал - гравий, песок в избытке имеется в русле реки Талас, протекающей в 75 км на юго-западе. Бутовый камень разрабатывается в 120 км на севере, у </w:t>
      </w:r>
      <w:proofErr w:type="spellStart"/>
      <w:r w:rsidRPr="00776315">
        <w:rPr>
          <w:rStyle w:val="2a"/>
          <w:szCs w:val="24"/>
          <w:lang w:eastAsia="en-US"/>
        </w:rPr>
        <w:t>с</w:t>
      </w:r>
      <w:proofErr w:type="gramStart"/>
      <w:r w:rsidRPr="00776315">
        <w:rPr>
          <w:rStyle w:val="2a"/>
          <w:szCs w:val="24"/>
          <w:lang w:eastAsia="en-US"/>
        </w:rPr>
        <w:t>.У</w:t>
      </w:r>
      <w:proofErr w:type="gramEnd"/>
      <w:r w:rsidRPr="00776315">
        <w:rPr>
          <w:rStyle w:val="2a"/>
          <w:szCs w:val="24"/>
          <w:lang w:eastAsia="en-US"/>
        </w:rPr>
        <w:t>ланбель</w:t>
      </w:r>
      <w:proofErr w:type="spellEnd"/>
      <w:r w:rsidRPr="00776315">
        <w:rPr>
          <w:rStyle w:val="2a"/>
          <w:szCs w:val="24"/>
          <w:lang w:eastAsia="en-US"/>
        </w:rPr>
        <w:t xml:space="preserve">. Непосредственно через площадь Амангельды проходит с юго-востока (от Жамбылской ГЭС) на северо-запад высоковольтная линия электропередач (ЛЭП) районного значения. </w:t>
      </w:r>
    </w:p>
    <w:p w14:paraId="57A10640" w14:textId="77777777" w:rsidR="00B6583E" w:rsidRPr="00776315" w:rsidRDefault="00B6583E" w:rsidP="00DC654A">
      <w:pPr>
        <w:pStyle w:val="211"/>
        <w:shd w:val="clear" w:color="auto" w:fill="auto"/>
        <w:spacing w:line="360" w:lineRule="auto"/>
        <w:ind w:firstLine="709"/>
        <w:jc w:val="both"/>
        <w:rPr>
          <w:rStyle w:val="2a"/>
          <w:color w:val="000000"/>
          <w:sz w:val="24"/>
          <w:szCs w:val="24"/>
        </w:rPr>
      </w:pPr>
      <w:r w:rsidRPr="00776315">
        <w:rPr>
          <w:rStyle w:val="2a"/>
          <w:sz w:val="24"/>
          <w:szCs w:val="24"/>
        </w:rPr>
        <w:t>Климат района резко-континентальный с сухим жарким летом (до +40°С) и холодной (до –40°С) малоснежной зимой, продолжительность отопительного сезона 178 суток (с 15 октября по 15 апреля). Господствующее направление ветров - северо-восточное.</w:t>
      </w:r>
    </w:p>
    <w:p w14:paraId="5779B81D" w14:textId="76F364EB"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 xml:space="preserve">В административном отношении месторождение Айракты находится в пределах </w:t>
      </w:r>
      <w:r w:rsidRPr="00776315">
        <w:rPr>
          <w:rStyle w:val="2a"/>
          <w:color w:val="000000"/>
          <w:sz w:val="24"/>
          <w:szCs w:val="24"/>
        </w:rPr>
        <w:lastRenderedPageBreak/>
        <w:t>Таласского района Жамбылской области Республики Казахстан, в 170 км к северу от г. Тараз и в 70 км к северо-востоку от месторождения азотно-гелиевого газа Ушарал-</w:t>
      </w:r>
      <w:proofErr w:type="spellStart"/>
      <w:r w:rsidRPr="00776315">
        <w:rPr>
          <w:rStyle w:val="2a"/>
          <w:color w:val="000000"/>
          <w:sz w:val="24"/>
          <w:szCs w:val="24"/>
        </w:rPr>
        <w:t>Кемпиртюбе</w:t>
      </w:r>
      <w:proofErr w:type="spellEnd"/>
      <w:r w:rsidRPr="00776315">
        <w:rPr>
          <w:rStyle w:val="2a"/>
          <w:color w:val="000000"/>
          <w:sz w:val="24"/>
          <w:szCs w:val="24"/>
        </w:rPr>
        <w:t xml:space="preserve">. Ближайший населенный пункт - село </w:t>
      </w:r>
      <w:r w:rsidR="0023212A" w:rsidRPr="00776315">
        <w:rPr>
          <w:rStyle w:val="2a"/>
          <w:color w:val="000000"/>
          <w:sz w:val="24"/>
          <w:szCs w:val="24"/>
        </w:rPr>
        <w:t>Ойык</w:t>
      </w:r>
      <w:r w:rsidRPr="00776315">
        <w:rPr>
          <w:rStyle w:val="2a"/>
          <w:color w:val="000000"/>
          <w:sz w:val="24"/>
          <w:szCs w:val="24"/>
        </w:rPr>
        <w:t xml:space="preserve"> находится в 70 км к югу, у р. </w:t>
      </w:r>
      <w:proofErr w:type="spellStart"/>
      <w:r w:rsidRPr="00776315">
        <w:rPr>
          <w:rStyle w:val="2a"/>
          <w:color w:val="000000"/>
          <w:sz w:val="24"/>
          <w:szCs w:val="24"/>
        </w:rPr>
        <w:t>Таспас</w:t>
      </w:r>
      <w:proofErr w:type="spellEnd"/>
      <w:r w:rsidRPr="00776315">
        <w:rPr>
          <w:rStyle w:val="2a"/>
          <w:color w:val="000000"/>
          <w:sz w:val="24"/>
          <w:szCs w:val="24"/>
        </w:rPr>
        <w:t>.</w:t>
      </w:r>
    </w:p>
    <w:p w14:paraId="73991BD4"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Абсолютные отметки рельефа местности в районе месторождений +350 - +360 м и увеличиваются в районе г. Тараз до +600 м. Местность на всем протяжении равнинная, воздымающаяся к югу.</w:t>
      </w:r>
    </w:p>
    <w:p w14:paraId="53CD986A"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С населенными пунктами месторождение соединяется грунтовыми дорогами, которые пригодны для движения только в летнее и морозное зимнее время.</w:t>
      </w:r>
    </w:p>
    <w:p w14:paraId="115CF2DA" w14:textId="77777777" w:rsidR="00B6583E" w:rsidRPr="00776315" w:rsidRDefault="00B6583E" w:rsidP="00DC654A">
      <w:pPr>
        <w:pStyle w:val="211"/>
        <w:shd w:val="clear" w:color="auto" w:fill="auto"/>
        <w:spacing w:line="360" w:lineRule="auto"/>
        <w:ind w:firstLine="709"/>
        <w:jc w:val="both"/>
        <w:rPr>
          <w:rStyle w:val="2a"/>
          <w:color w:val="000000"/>
          <w:sz w:val="24"/>
          <w:szCs w:val="24"/>
        </w:rPr>
      </w:pPr>
      <w:r w:rsidRPr="00776315">
        <w:rPr>
          <w:rStyle w:val="2a"/>
          <w:color w:val="000000"/>
          <w:sz w:val="24"/>
          <w:szCs w:val="24"/>
        </w:rPr>
        <w:t>Асфальтированная шоссейная дорога соединяет областной центр Тараз с селами Акколь, Уюк и Уланбель.</w:t>
      </w:r>
    </w:p>
    <w:p w14:paraId="35DD4E97"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Режим работы – круглогодично, в 2 смены продолжительностью 12 часов</w:t>
      </w:r>
    </w:p>
    <w:p w14:paraId="061CD5F1"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 xml:space="preserve">Рельеф местности </w:t>
      </w:r>
      <w:proofErr w:type="gramStart"/>
      <w:r w:rsidRPr="00776315">
        <w:rPr>
          <w:rStyle w:val="2a"/>
          <w:color w:val="000000"/>
          <w:sz w:val="24"/>
          <w:szCs w:val="24"/>
        </w:rPr>
        <w:t>слабо холмистого</w:t>
      </w:r>
      <w:proofErr w:type="gramEnd"/>
      <w:r w:rsidRPr="00776315">
        <w:rPr>
          <w:rStyle w:val="2a"/>
          <w:color w:val="000000"/>
          <w:sz w:val="24"/>
          <w:szCs w:val="24"/>
        </w:rPr>
        <w:t xml:space="preserve"> характера с перепадом высот менее 50 м на 1 км. Естественный уклон поверхности с востока на запад 0,001-0,006.</w:t>
      </w:r>
    </w:p>
    <w:p w14:paraId="1B484549" w14:textId="77777777" w:rsidR="00B6583E" w:rsidRPr="00776315" w:rsidRDefault="00B6583E" w:rsidP="00DC654A">
      <w:pPr>
        <w:pStyle w:val="211"/>
        <w:shd w:val="clear" w:color="auto" w:fill="auto"/>
        <w:spacing w:line="360" w:lineRule="auto"/>
        <w:ind w:firstLine="709"/>
        <w:jc w:val="both"/>
        <w:rPr>
          <w:rStyle w:val="2a"/>
          <w:color w:val="000000"/>
          <w:sz w:val="24"/>
          <w:szCs w:val="24"/>
        </w:rPr>
      </w:pPr>
      <w:r w:rsidRPr="00776315">
        <w:rPr>
          <w:rStyle w:val="2a"/>
          <w:sz w:val="24"/>
          <w:szCs w:val="24"/>
        </w:rPr>
        <w:t>Район расположения предприятия характеризуется сейсмичностью 6 баллов и относится к 1 климатическому району 1В подрайону (СНиП РК 2.04-01-2001).</w:t>
      </w:r>
    </w:p>
    <w:p w14:paraId="3E96C6FA" w14:textId="516E6272"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В целях увеличения добычи природного газа предприятием было принято решение о расширении системы сбора газа на месторождении Айракты, довести количество газодобывающих скважин до 9 шт. с последующим увеличением</w:t>
      </w:r>
      <w:r w:rsidR="009230B3" w:rsidRPr="00776315">
        <w:rPr>
          <w:rStyle w:val="2a"/>
          <w:color w:val="000000"/>
          <w:sz w:val="24"/>
          <w:szCs w:val="24"/>
        </w:rPr>
        <w:t>, а также обустроить скважины №№2г, 4г, 8р и 108.</w:t>
      </w:r>
    </w:p>
    <w:p w14:paraId="395C4D45" w14:textId="77777777" w:rsidR="00B6583E" w:rsidRPr="00776315" w:rsidRDefault="00B6583E" w:rsidP="00DC654A">
      <w:pPr>
        <w:pStyle w:val="52"/>
        <w:shd w:val="clear" w:color="auto" w:fill="auto"/>
        <w:spacing w:line="360" w:lineRule="auto"/>
        <w:ind w:firstLine="709"/>
        <w:jc w:val="both"/>
        <w:rPr>
          <w:sz w:val="24"/>
          <w:szCs w:val="24"/>
        </w:rPr>
      </w:pPr>
      <w:r w:rsidRPr="00776315">
        <w:rPr>
          <w:rStyle w:val="51"/>
          <w:color w:val="000000"/>
          <w:sz w:val="24"/>
          <w:szCs w:val="24"/>
        </w:rPr>
        <w:t xml:space="preserve">В основу системы сбора заложена лучевая схема </w:t>
      </w:r>
      <w:proofErr w:type="spellStart"/>
      <w:r w:rsidRPr="00776315">
        <w:rPr>
          <w:rStyle w:val="51"/>
          <w:color w:val="000000"/>
          <w:sz w:val="24"/>
          <w:szCs w:val="24"/>
        </w:rPr>
        <w:t>внутрипромыслового</w:t>
      </w:r>
      <w:proofErr w:type="spellEnd"/>
      <w:r w:rsidRPr="00776315">
        <w:rPr>
          <w:rStyle w:val="51"/>
          <w:color w:val="000000"/>
          <w:sz w:val="24"/>
          <w:szCs w:val="24"/>
        </w:rPr>
        <w:t xml:space="preserve"> сбора газа, добываемого на месторождении Айракты, с одним эксплуатационным и одним тестовым </w:t>
      </w:r>
      <w:proofErr w:type="spellStart"/>
      <w:r w:rsidRPr="00776315">
        <w:rPr>
          <w:rStyle w:val="51"/>
          <w:color w:val="000000"/>
          <w:sz w:val="24"/>
          <w:szCs w:val="24"/>
        </w:rPr>
        <w:t>манифольдом</w:t>
      </w:r>
      <w:proofErr w:type="spellEnd"/>
      <w:r w:rsidRPr="00776315">
        <w:rPr>
          <w:rStyle w:val="51"/>
          <w:color w:val="000000"/>
          <w:sz w:val="24"/>
          <w:szCs w:val="24"/>
        </w:rPr>
        <w:t>, расположенным непосредственно на</w:t>
      </w:r>
      <w:r w:rsidRPr="00776315">
        <w:rPr>
          <w:rStyle w:val="2a"/>
          <w:color w:val="000000"/>
          <w:sz w:val="24"/>
          <w:szCs w:val="24"/>
        </w:rPr>
        <w:t xml:space="preserve"> Газосборный пункт</w:t>
      </w:r>
      <w:r w:rsidRPr="00776315">
        <w:rPr>
          <w:rStyle w:val="51"/>
          <w:color w:val="000000"/>
          <w:sz w:val="24"/>
          <w:szCs w:val="24"/>
        </w:rPr>
        <w:t xml:space="preserve"> (ГСП).</w:t>
      </w:r>
    </w:p>
    <w:p w14:paraId="250D31DA"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 xml:space="preserve">Продукция добывающих скважин трубопроводным транспортом будет поставляться на Газосборный пункт. ГСП предназначен для сбора, замера количества газа, поступающего со скважин, с последующей сепарацией от примесей и газового конденсата, затем по трубопроводу Ду200 и </w:t>
      </w:r>
      <w:proofErr w:type="spellStart"/>
      <w:r w:rsidRPr="00776315">
        <w:rPr>
          <w:rStyle w:val="2a"/>
          <w:color w:val="000000"/>
          <w:sz w:val="24"/>
          <w:szCs w:val="24"/>
        </w:rPr>
        <w:t>Рр</w:t>
      </w:r>
      <w:proofErr w:type="spellEnd"/>
      <w:r w:rsidRPr="00776315">
        <w:rPr>
          <w:rStyle w:val="2a"/>
          <w:color w:val="000000"/>
          <w:sz w:val="24"/>
          <w:szCs w:val="24"/>
        </w:rPr>
        <w:t>=7,7 МПа подается к точке врезки в межпромысловый газопровод «Айракты-Жарку</w:t>
      </w:r>
      <w:proofErr w:type="gramStart"/>
      <w:r w:rsidRPr="00776315">
        <w:rPr>
          <w:rStyle w:val="2a"/>
          <w:color w:val="000000"/>
          <w:sz w:val="24"/>
          <w:szCs w:val="24"/>
        </w:rPr>
        <w:t>м-</w:t>
      </w:r>
      <w:proofErr w:type="gramEnd"/>
      <w:r w:rsidRPr="00776315">
        <w:rPr>
          <w:rStyle w:val="2a"/>
          <w:color w:val="000000"/>
          <w:sz w:val="24"/>
          <w:szCs w:val="24"/>
        </w:rPr>
        <w:t xml:space="preserve"> Амангельды».</w:t>
      </w:r>
    </w:p>
    <w:p w14:paraId="063E2D40"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Природный газ от газодобывающих скважин давлением 8,2 МПа с температурой 0</w:t>
      </w:r>
      <w:proofErr w:type="gramStart"/>
      <w:r w:rsidRPr="00776315">
        <w:rPr>
          <w:rStyle w:val="2a"/>
          <w:color w:val="000000"/>
          <w:sz w:val="24"/>
          <w:szCs w:val="24"/>
        </w:rPr>
        <w:t>°С</w:t>
      </w:r>
      <w:proofErr w:type="gramEnd"/>
      <w:r w:rsidRPr="00776315">
        <w:rPr>
          <w:rStyle w:val="2a"/>
          <w:color w:val="000000"/>
          <w:sz w:val="24"/>
          <w:szCs w:val="24"/>
        </w:rPr>
        <w:t xml:space="preserve">-+30°С по газопроводам-шлейфам диаметром 89*6 поступает на эксплуатационный </w:t>
      </w:r>
      <w:proofErr w:type="spellStart"/>
      <w:r w:rsidRPr="00776315">
        <w:rPr>
          <w:rStyle w:val="2a"/>
          <w:color w:val="000000"/>
          <w:sz w:val="24"/>
          <w:szCs w:val="24"/>
        </w:rPr>
        <w:t>манифольд</w:t>
      </w:r>
      <w:proofErr w:type="spellEnd"/>
      <w:r w:rsidRPr="00776315">
        <w:rPr>
          <w:rStyle w:val="2a"/>
          <w:color w:val="000000"/>
          <w:sz w:val="24"/>
          <w:szCs w:val="24"/>
        </w:rPr>
        <w:t xml:space="preserve"> ГСП.</w:t>
      </w:r>
    </w:p>
    <w:p w14:paraId="1A5A9471" w14:textId="77777777" w:rsidR="00B6583E" w:rsidRPr="00776315" w:rsidRDefault="00B6583E" w:rsidP="00DC654A">
      <w:pPr>
        <w:spacing w:after="0" w:line="360" w:lineRule="auto"/>
        <w:ind w:firstLine="709"/>
        <w:rPr>
          <w:b/>
          <w:szCs w:val="24"/>
        </w:rPr>
      </w:pPr>
      <w:proofErr w:type="gramStart"/>
      <w:r w:rsidRPr="00776315">
        <w:rPr>
          <w:rStyle w:val="2a"/>
          <w:szCs w:val="24"/>
        </w:rPr>
        <w:t>Пластовый флюид (газ с газовым конденсатом) с эксплуатационного манифольда поступает на сепаратор 1-й ступени сепарации, для отделения жидкой фазы от газа.</w:t>
      </w:r>
      <w:proofErr w:type="gramEnd"/>
      <w:r w:rsidRPr="00776315">
        <w:rPr>
          <w:rStyle w:val="2a"/>
          <w:szCs w:val="24"/>
        </w:rPr>
        <w:t xml:space="preserve"> Рабочее давление сепарации 8,0 МПа. Газ, очищенный от жидкости, по трубопроводу Ду-200 подается к точке врезки в межпромысловый газопровод «Айракты-Жаркум-</w:t>
      </w:r>
      <w:r w:rsidRPr="00776315">
        <w:rPr>
          <w:rStyle w:val="2a"/>
          <w:szCs w:val="24"/>
        </w:rPr>
        <w:lastRenderedPageBreak/>
        <w:t>Амангельды». Часть подготовленного к транспорту газа через систему редуцирования отбирается на собственные нужды.</w:t>
      </w:r>
    </w:p>
    <w:p w14:paraId="1FFD82A0" w14:textId="77777777" w:rsidR="00B6583E" w:rsidRPr="00776315" w:rsidRDefault="00B6583E" w:rsidP="00DC654A">
      <w:pPr>
        <w:pStyle w:val="211"/>
        <w:shd w:val="clear" w:color="auto" w:fill="auto"/>
        <w:spacing w:line="360" w:lineRule="auto"/>
        <w:ind w:firstLine="709"/>
        <w:jc w:val="both"/>
        <w:rPr>
          <w:rStyle w:val="2a"/>
          <w:rFonts w:eastAsia="Times New Roman"/>
          <w:sz w:val="24"/>
          <w:szCs w:val="24"/>
          <w:lang w:eastAsia="ru-RU"/>
        </w:rPr>
      </w:pPr>
      <w:r w:rsidRPr="00776315">
        <w:rPr>
          <w:rStyle w:val="2a"/>
          <w:sz w:val="24"/>
          <w:szCs w:val="24"/>
        </w:rPr>
        <w:t>Жидкость, отводимая с 1-й ступени сепарации, объединившись с конденсатом, поступающим из тестового сепаратора, направляется в поточный подогреватель П-2, где нагревается до температуры 50 °С.</w:t>
      </w:r>
    </w:p>
    <w:p w14:paraId="5B890A37" w14:textId="77777777" w:rsidR="00B6583E" w:rsidRPr="00776315" w:rsidRDefault="00B6583E" w:rsidP="00DC654A">
      <w:pPr>
        <w:pStyle w:val="211"/>
        <w:shd w:val="clear" w:color="auto" w:fill="auto"/>
        <w:spacing w:line="360" w:lineRule="auto"/>
        <w:ind w:firstLine="709"/>
        <w:jc w:val="both"/>
        <w:rPr>
          <w:rStyle w:val="2a"/>
          <w:sz w:val="24"/>
          <w:szCs w:val="24"/>
        </w:rPr>
      </w:pPr>
      <w:r w:rsidRPr="00776315">
        <w:rPr>
          <w:rStyle w:val="2a"/>
          <w:sz w:val="24"/>
          <w:szCs w:val="24"/>
        </w:rPr>
        <w:t>Смесь конденсата, воды и газа, разогретая для лучшего разделения и получения стабильного конденсата при нормальных условиях, поступает на 2-ю ступень сепарации в 3-х фазный сепаратор. Рабочее давление сепарации 0,25 МПа. В сепараторе флюид разделяется на три потока: газ, конденсат и пластовую воду.</w:t>
      </w:r>
    </w:p>
    <w:p w14:paraId="3359D4DF" w14:textId="77777777" w:rsidR="00B6583E" w:rsidRPr="00776315" w:rsidRDefault="00B6583E" w:rsidP="00DC654A">
      <w:pPr>
        <w:pStyle w:val="211"/>
        <w:shd w:val="clear" w:color="auto" w:fill="auto"/>
        <w:spacing w:line="360" w:lineRule="auto"/>
        <w:ind w:firstLine="709"/>
        <w:jc w:val="both"/>
        <w:rPr>
          <w:rStyle w:val="2a"/>
          <w:sz w:val="24"/>
          <w:szCs w:val="24"/>
        </w:rPr>
      </w:pPr>
      <w:r w:rsidRPr="00776315">
        <w:rPr>
          <w:rStyle w:val="2a"/>
          <w:sz w:val="24"/>
          <w:szCs w:val="24"/>
        </w:rPr>
        <w:t xml:space="preserve">На начальной стадии эксплуатации месторождения весь выделившийся в сепараторе газ поступает в газовый эжектор, где захватывает эжектируемый газ концевой ступени сепарации. В камере смешения Э-1 происходит смешивание двух потоков, и общий результирующий поток, выходящий из Э-1, смешивается с очищенным газом после первой ступени сепарации и расходуется на собственные нужды (топливный газ факельных горелок, затворный газ факельной установки, продувочный газ факельного коллектора). Конденсат направляется на сепаратор концевой ступени сепарации С-3 для </w:t>
      </w:r>
      <w:proofErr w:type="gramStart"/>
      <w:r w:rsidRPr="00776315">
        <w:rPr>
          <w:rStyle w:val="2a"/>
          <w:sz w:val="24"/>
          <w:szCs w:val="24"/>
        </w:rPr>
        <w:t>окончательного</w:t>
      </w:r>
      <w:proofErr w:type="gramEnd"/>
      <w:r w:rsidRPr="00776315">
        <w:rPr>
          <w:rStyle w:val="2a"/>
          <w:sz w:val="24"/>
          <w:szCs w:val="24"/>
        </w:rPr>
        <w:t xml:space="preserve"> </w:t>
      </w:r>
      <w:proofErr w:type="spellStart"/>
      <w:r w:rsidRPr="00776315">
        <w:rPr>
          <w:rStyle w:val="2a"/>
          <w:sz w:val="24"/>
          <w:szCs w:val="24"/>
        </w:rPr>
        <w:t>разгазирования</w:t>
      </w:r>
      <w:proofErr w:type="spellEnd"/>
      <w:r w:rsidRPr="00776315">
        <w:rPr>
          <w:rStyle w:val="2a"/>
          <w:sz w:val="24"/>
          <w:szCs w:val="24"/>
        </w:rPr>
        <w:t xml:space="preserve"> и стабилизации. Пластовая вода отводится в отдельную дренажную систему пластовой воды.</w:t>
      </w:r>
    </w:p>
    <w:p w14:paraId="18483047" w14:textId="77777777" w:rsidR="00B6583E" w:rsidRPr="00776315" w:rsidRDefault="00B6583E" w:rsidP="00DC654A">
      <w:pPr>
        <w:pStyle w:val="211"/>
        <w:shd w:val="clear" w:color="auto" w:fill="auto"/>
        <w:spacing w:line="360" w:lineRule="auto"/>
        <w:ind w:firstLine="709"/>
        <w:jc w:val="both"/>
        <w:rPr>
          <w:sz w:val="24"/>
          <w:szCs w:val="24"/>
        </w:rPr>
      </w:pPr>
      <w:r w:rsidRPr="00776315">
        <w:rPr>
          <w:rStyle w:val="2a"/>
          <w:color w:val="000000"/>
          <w:sz w:val="24"/>
          <w:szCs w:val="24"/>
        </w:rPr>
        <w:t xml:space="preserve">Нестабильный конденсат поступает в концевую ступень сепарации С-3 для стабилизации. Сепарация ведется под давлением 0,07-0,1 МПа, достаточным для стабилизации конденсата до давления насыщенных паров и остаточной температуре после нагрева на электронагревателе П-2, около 20°С. Работа в режиме более высокого давления запрещена для предотвращения выделения газа в резервуарах Р-1/1,2. Конденсат откачивается в резервуары хранения Р-1/1,2 насосами Н- 1/1,2, работающими по уровню конденсата в сепараторе. Газы выветривания отводятся в небольшом количестве для использования на собственные нужды. В связи с тем, что сепарация в С-3 происходит при давлении около 0,1 МПа, то для использования газа концевой ступени сепарации на собственные нужды, где требуемое давление 0,15 МПа, установлен газовый эжектор Э-1, в котором в качестве </w:t>
      </w:r>
      <w:proofErr w:type="spellStart"/>
      <w:r w:rsidRPr="00776315">
        <w:rPr>
          <w:rStyle w:val="2a"/>
          <w:color w:val="000000"/>
          <w:sz w:val="24"/>
          <w:szCs w:val="24"/>
        </w:rPr>
        <w:t>эжектирующего</w:t>
      </w:r>
      <w:proofErr w:type="spellEnd"/>
      <w:r w:rsidRPr="00776315">
        <w:rPr>
          <w:rStyle w:val="2a"/>
          <w:color w:val="000000"/>
          <w:sz w:val="24"/>
          <w:szCs w:val="24"/>
        </w:rPr>
        <w:t xml:space="preserve"> агента будет выступать газ, отводимый со второй ступени сепарации. После эжектора Э-1, газ второй и концевой ступеней сепарации смешивается с очищенным газом после первой ступени сепарации для дальнейшего его использования на собственные нужды.</w:t>
      </w:r>
    </w:p>
    <w:p w14:paraId="2470CF4A"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Конденсат из резервуаров подается центробежными насосами отгрузки конденсата Н-2/1,2 на стояк налива СН-1 для последующей отгрузки в автоцистерну и далее потребителю.</w:t>
      </w:r>
    </w:p>
    <w:p w14:paraId="16CD05E7"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lastRenderedPageBreak/>
        <w:t>Для аварийного сжигания газа с предохранительных клапанов и газа продувки на ГСП предусмотрена факельная система, состоящая из факельного коллектора Ду250, факельной установки Ду250 и факельного сепаратора СФ-1.</w:t>
      </w:r>
    </w:p>
    <w:p w14:paraId="5268355A"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Факельный коллектор оснащен системой подачи продувочного газа. На факельном коллекторе устанавливается факельный сепаратор СФ-1 для сбора жидкости из коллектора. Жидкость из СФ-1, при открытии по уровню, отводится в дренажную емкость, откуда откачивается погружным насосом.</w:t>
      </w:r>
    </w:p>
    <w:p w14:paraId="02D38DA6"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Газ для собственных нужд (продувочный газ, газ на горелки, затворный газ) отбирается из системы сепарации газа первой (с системой редуцирования его до 0,15 МПа), второй и концевой ступени сепарации. Газ с 1-й ступени при этом нагревается в электроподогревателе П-1, т.к. его температура падает из-за дроссельного эффекта</w:t>
      </w:r>
    </w:p>
    <w:p w14:paraId="08EDC584"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На ГСП предусмотрены 2 системы дренажа: сбор углеводородов с технологического оборудования (конденсат) и сбор пластовой воды в ёмкость, с возможностью откачки дренажей автотранспортом.</w:t>
      </w:r>
    </w:p>
    <w:p w14:paraId="24BF12E1"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В случае необходимости предусматривается газопровод-отвод Ду200 от основного газопровода «Айракты-Жаркум-Амангельды» до манифольда ПСГ «Жаркум» для дополнительной подготовки газа.</w:t>
      </w:r>
    </w:p>
    <w:p w14:paraId="5143F581"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 xml:space="preserve">В дальнейшем при подключении к </w:t>
      </w:r>
      <w:proofErr w:type="spellStart"/>
      <w:r w:rsidRPr="00776315">
        <w:rPr>
          <w:rStyle w:val="2a"/>
          <w:color w:val="000000"/>
          <w:sz w:val="24"/>
          <w:szCs w:val="24"/>
        </w:rPr>
        <w:t>манифольду</w:t>
      </w:r>
      <w:proofErr w:type="spellEnd"/>
      <w:r w:rsidRPr="00776315">
        <w:rPr>
          <w:rStyle w:val="2a"/>
          <w:color w:val="000000"/>
          <w:sz w:val="24"/>
          <w:szCs w:val="24"/>
        </w:rPr>
        <w:t xml:space="preserve"> ГСП дополнительных скважин ожидается появление излишков газа «низкого» давления со второй (С-2) и третьей ступеней сепарации (С-3). В связи с необходимостью полной утилизации газа будет обустроена площадка дожимной компрессорной установки, в которой газ будет дожиматься до давления 7,7 МПа. После чего газ, </w:t>
      </w:r>
      <w:proofErr w:type="gramStart"/>
      <w:r w:rsidRPr="00776315">
        <w:rPr>
          <w:rStyle w:val="2a"/>
          <w:color w:val="000000"/>
          <w:sz w:val="24"/>
          <w:szCs w:val="24"/>
        </w:rPr>
        <w:t>объединившись с общим потоком газа после первой ступени сепарации будет направляться в межпромысловый</w:t>
      </w:r>
      <w:proofErr w:type="gramEnd"/>
      <w:r w:rsidRPr="00776315">
        <w:rPr>
          <w:rStyle w:val="2a"/>
          <w:color w:val="000000"/>
          <w:sz w:val="24"/>
          <w:szCs w:val="24"/>
        </w:rPr>
        <w:t xml:space="preserve"> газопровод.</w:t>
      </w:r>
    </w:p>
    <w:p w14:paraId="372E3429" w14:textId="073EB25F" w:rsidR="00B6583E" w:rsidRPr="00776315" w:rsidRDefault="00B6583E" w:rsidP="00DC654A">
      <w:pPr>
        <w:pStyle w:val="af3"/>
        <w:spacing w:line="360" w:lineRule="auto"/>
        <w:rPr>
          <w:rFonts w:ascii="Times New Roman" w:hAnsi="Times New Roman"/>
          <w:sz w:val="24"/>
          <w:szCs w:val="24"/>
        </w:rPr>
      </w:pPr>
      <w:bookmarkStart w:id="11" w:name="_Toc95926033"/>
      <w:bookmarkStart w:id="12" w:name="_Toc226247389"/>
      <w:r w:rsidRPr="00776315">
        <w:rPr>
          <w:rFonts w:ascii="Times New Roman" w:hAnsi="Times New Roman"/>
          <w:sz w:val="24"/>
          <w:szCs w:val="24"/>
        </w:rPr>
        <w:t xml:space="preserve">Таблица </w:t>
      </w:r>
      <w:r w:rsidRPr="00776315">
        <w:rPr>
          <w:rFonts w:ascii="Times New Roman" w:hAnsi="Times New Roman"/>
          <w:sz w:val="24"/>
          <w:szCs w:val="24"/>
        </w:rPr>
        <w:fldChar w:fldCharType="begin"/>
      </w:r>
      <w:r w:rsidRPr="00776315">
        <w:rPr>
          <w:rFonts w:ascii="Times New Roman" w:hAnsi="Times New Roman"/>
          <w:sz w:val="24"/>
          <w:szCs w:val="24"/>
        </w:rPr>
        <w:instrText xml:space="preserve"> SEQ Таблица \* ARABIC </w:instrText>
      </w:r>
      <w:r w:rsidRPr="00776315">
        <w:rPr>
          <w:rFonts w:ascii="Times New Roman" w:hAnsi="Times New Roman"/>
          <w:sz w:val="24"/>
          <w:szCs w:val="24"/>
        </w:rPr>
        <w:fldChar w:fldCharType="separate"/>
      </w:r>
      <w:r w:rsidR="000C5062" w:rsidRPr="00776315">
        <w:rPr>
          <w:rFonts w:ascii="Times New Roman" w:hAnsi="Times New Roman"/>
          <w:noProof/>
          <w:sz w:val="24"/>
          <w:szCs w:val="24"/>
        </w:rPr>
        <w:t>1</w:t>
      </w:r>
      <w:r w:rsidRPr="00776315">
        <w:rPr>
          <w:rFonts w:ascii="Times New Roman" w:hAnsi="Times New Roman"/>
          <w:sz w:val="24"/>
          <w:szCs w:val="24"/>
        </w:rPr>
        <w:fldChar w:fldCharType="end"/>
      </w:r>
      <w:r w:rsidRPr="00776315">
        <w:rPr>
          <w:rFonts w:ascii="Times New Roman" w:hAnsi="Times New Roman"/>
          <w:sz w:val="24"/>
          <w:szCs w:val="24"/>
        </w:rPr>
        <w:t xml:space="preserve"> - Компонентный состав конденсата</w:t>
      </w:r>
      <w:bookmarkEnd w:id="11"/>
      <w:bookmarkEnd w:id="12"/>
    </w:p>
    <w:tbl>
      <w:tblPr>
        <w:tblW w:w="5000" w:type="pct"/>
        <w:tblLayout w:type="fixed"/>
        <w:tblLook w:val="04A0" w:firstRow="1" w:lastRow="0" w:firstColumn="1" w:lastColumn="0" w:noHBand="0" w:noVBand="1"/>
      </w:tblPr>
      <w:tblGrid>
        <w:gridCol w:w="1101"/>
        <w:gridCol w:w="1985"/>
        <w:gridCol w:w="1702"/>
        <w:gridCol w:w="1133"/>
        <w:gridCol w:w="991"/>
        <w:gridCol w:w="1418"/>
        <w:gridCol w:w="1240"/>
      </w:tblGrid>
      <w:tr w:rsidR="00B6583E" w:rsidRPr="00776315" w14:paraId="7C14A320" w14:textId="77777777" w:rsidTr="00B6583E">
        <w:trPr>
          <w:trHeight w:val="255"/>
        </w:trPr>
        <w:tc>
          <w:tcPr>
            <w:tcW w:w="2501" w:type="pct"/>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0293E669"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Наименование</w:t>
            </w:r>
          </w:p>
        </w:tc>
        <w:tc>
          <w:tcPr>
            <w:tcW w:w="2499" w:type="pct"/>
            <w:gridSpan w:val="4"/>
            <w:tcBorders>
              <w:top w:val="single" w:sz="4" w:space="0" w:color="auto"/>
              <w:left w:val="nil"/>
              <w:bottom w:val="single" w:sz="4" w:space="0" w:color="auto"/>
              <w:right w:val="single" w:sz="4" w:space="0" w:color="000000"/>
            </w:tcBorders>
            <w:noWrap/>
            <w:vAlign w:val="center"/>
            <w:hideMark/>
          </w:tcPr>
          <w:p w14:paraId="7EFAF1A1"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На дату отчета</w:t>
            </w:r>
          </w:p>
        </w:tc>
      </w:tr>
      <w:tr w:rsidR="00B6583E" w:rsidRPr="00776315" w14:paraId="37284F4E" w14:textId="77777777" w:rsidTr="00B6583E">
        <w:trPr>
          <w:trHeight w:val="255"/>
        </w:trPr>
        <w:tc>
          <w:tcPr>
            <w:tcW w:w="2501" w:type="pct"/>
            <w:gridSpan w:val="3"/>
            <w:vMerge/>
            <w:tcBorders>
              <w:top w:val="single" w:sz="4" w:space="0" w:color="auto"/>
              <w:left w:val="single" w:sz="4" w:space="0" w:color="auto"/>
              <w:bottom w:val="single" w:sz="4" w:space="0" w:color="auto"/>
              <w:right w:val="single" w:sz="4" w:space="0" w:color="auto"/>
            </w:tcBorders>
            <w:vAlign w:val="center"/>
            <w:hideMark/>
          </w:tcPr>
          <w:p w14:paraId="3EC2FA49" w14:textId="77777777" w:rsidR="00B6583E" w:rsidRPr="00776315" w:rsidRDefault="00B6583E" w:rsidP="00DC654A">
            <w:pPr>
              <w:spacing w:after="0" w:line="360" w:lineRule="auto"/>
              <w:jc w:val="left"/>
              <w:rPr>
                <w:b/>
                <w:bCs/>
                <w:color w:val="000000"/>
                <w:szCs w:val="24"/>
                <w:lang w:eastAsia="en-US"/>
              </w:rPr>
            </w:pPr>
          </w:p>
        </w:tc>
        <w:tc>
          <w:tcPr>
            <w:tcW w:w="1110" w:type="pct"/>
            <w:gridSpan w:val="2"/>
            <w:tcBorders>
              <w:top w:val="single" w:sz="4" w:space="0" w:color="auto"/>
              <w:left w:val="single" w:sz="4" w:space="0" w:color="auto"/>
              <w:bottom w:val="single" w:sz="4" w:space="0" w:color="auto"/>
              <w:right w:val="single" w:sz="4" w:space="0" w:color="000000"/>
            </w:tcBorders>
            <w:noWrap/>
            <w:vAlign w:val="center"/>
            <w:hideMark/>
          </w:tcPr>
          <w:p w14:paraId="59089F81"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Кол-во</w:t>
            </w:r>
          </w:p>
          <w:p w14:paraId="3ADC01AA"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исследуемых</w:t>
            </w:r>
          </w:p>
        </w:tc>
        <w:tc>
          <w:tcPr>
            <w:tcW w:w="741" w:type="pct"/>
            <w:vMerge w:val="restart"/>
            <w:tcBorders>
              <w:top w:val="nil"/>
              <w:left w:val="single" w:sz="4" w:space="0" w:color="auto"/>
              <w:bottom w:val="single" w:sz="4" w:space="0" w:color="000000"/>
              <w:right w:val="single" w:sz="4" w:space="0" w:color="auto"/>
            </w:tcBorders>
            <w:vAlign w:val="center"/>
            <w:hideMark/>
          </w:tcPr>
          <w:p w14:paraId="25389C85"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Диапазон изменений</w:t>
            </w:r>
          </w:p>
        </w:tc>
        <w:tc>
          <w:tcPr>
            <w:tcW w:w="648" w:type="pct"/>
            <w:vMerge w:val="restart"/>
            <w:tcBorders>
              <w:top w:val="nil"/>
              <w:left w:val="single" w:sz="4" w:space="0" w:color="auto"/>
              <w:bottom w:val="single" w:sz="4" w:space="0" w:color="auto"/>
              <w:right w:val="single" w:sz="4" w:space="0" w:color="auto"/>
            </w:tcBorders>
            <w:vAlign w:val="center"/>
            <w:hideMark/>
          </w:tcPr>
          <w:p w14:paraId="07D951EB"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Среднее значение</w:t>
            </w:r>
          </w:p>
        </w:tc>
      </w:tr>
      <w:tr w:rsidR="00B6583E" w:rsidRPr="00776315" w14:paraId="16A35AD5" w14:textId="77777777" w:rsidTr="00B6583E">
        <w:trPr>
          <w:trHeight w:val="517"/>
        </w:trPr>
        <w:tc>
          <w:tcPr>
            <w:tcW w:w="2501" w:type="pct"/>
            <w:gridSpan w:val="3"/>
            <w:vMerge/>
            <w:tcBorders>
              <w:top w:val="single" w:sz="4" w:space="0" w:color="auto"/>
              <w:left w:val="single" w:sz="4" w:space="0" w:color="auto"/>
              <w:bottom w:val="single" w:sz="4" w:space="0" w:color="auto"/>
              <w:right w:val="single" w:sz="4" w:space="0" w:color="auto"/>
            </w:tcBorders>
            <w:vAlign w:val="center"/>
            <w:hideMark/>
          </w:tcPr>
          <w:p w14:paraId="20774040" w14:textId="77777777" w:rsidR="00B6583E" w:rsidRPr="00776315" w:rsidRDefault="00B6583E" w:rsidP="00DC654A">
            <w:pPr>
              <w:spacing w:after="0" w:line="360" w:lineRule="auto"/>
              <w:jc w:val="left"/>
              <w:rPr>
                <w:b/>
                <w:bCs/>
                <w:color w:val="000000"/>
                <w:szCs w:val="24"/>
                <w:lang w:eastAsia="en-US"/>
              </w:rPr>
            </w:pPr>
          </w:p>
        </w:tc>
        <w:tc>
          <w:tcPr>
            <w:tcW w:w="592" w:type="pct"/>
            <w:vMerge w:val="restart"/>
            <w:tcBorders>
              <w:top w:val="nil"/>
              <w:left w:val="single" w:sz="4" w:space="0" w:color="auto"/>
              <w:bottom w:val="single" w:sz="4" w:space="0" w:color="000000"/>
              <w:right w:val="single" w:sz="4" w:space="0" w:color="auto"/>
            </w:tcBorders>
            <w:noWrap/>
            <w:vAlign w:val="center"/>
            <w:hideMark/>
          </w:tcPr>
          <w:p w14:paraId="19E893B8"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скважин</w:t>
            </w:r>
          </w:p>
        </w:tc>
        <w:tc>
          <w:tcPr>
            <w:tcW w:w="518" w:type="pct"/>
            <w:vMerge w:val="restart"/>
            <w:tcBorders>
              <w:top w:val="nil"/>
              <w:left w:val="single" w:sz="4" w:space="0" w:color="auto"/>
              <w:bottom w:val="single" w:sz="4" w:space="0" w:color="000000"/>
              <w:right w:val="single" w:sz="4" w:space="0" w:color="auto"/>
            </w:tcBorders>
            <w:noWrap/>
            <w:vAlign w:val="center"/>
            <w:hideMark/>
          </w:tcPr>
          <w:p w14:paraId="0A77C3BA" w14:textId="77777777" w:rsidR="00B6583E" w:rsidRPr="00776315" w:rsidRDefault="00B6583E" w:rsidP="00DC654A">
            <w:pPr>
              <w:spacing w:after="0" w:line="360" w:lineRule="auto"/>
              <w:jc w:val="center"/>
              <w:rPr>
                <w:b/>
                <w:bCs/>
                <w:color w:val="000000"/>
                <w:szCs w:val="24"/>
                <w:lang w:eastAsia="en-US"/>
              </w:rPr>
            </w:pPr>
            <w:r w:rsidRPr="00776315">
              <w:rPr>
                <w:b/>
                <w:bCs/>
                <w:color w:val="000000"/>
                <w:szCs w:val="24"/>
                <w:lang w:eastAsia="en-US"/>
              </w:rPr>
              <w:t>проб</w:t>
            </w:r>
          </w:p>
        </w:tc>
        <w:tc>
          <w:tcPr>
            <w:tcW w:w="741" w:type="pct"/>
            <w:vMerge/>
            <w:tcBorders>
              <w:top w:val="nil"/>
              <w:left w:val="single" w:sz="4" w:space="0" w:color="auto"/>
              <w:bottom w:val="single" w:sz="4" w:space="0" w:color="000000"/>
              <w:right w:val="single" w:sz="4" w:space="0" w:color="auto"/>
            </w:tcBorders>
            <w:vAlign w:val="center"/>
            <w:hideMark/>
          </w:tcPr>
          <w:p w14:paraId="2F9C6DCB" w14:textId="77777777" w:rsidR="00B6583E" w:rsidRPr="00776315" w:rsidRDefault="00B6583E" w:rsidP="00DC654A">
            <w:pPr>
              <w:spacing w:after="0" w:line="360" w:lineRule="auto"/>
              <w:jc w:val="left"/>
              <w:rPr>
                <w:b/>
                <w:bCs/>
                <w:color w:val="000000"/>
                <w:szCs w:val="24"/>
                <w:lang w:eastAsia="en-US"/>
              </w:rPr>
            </w:pPr>
          </w:p>
        </w:tc>
        <w:tc>
          <w:tcPr>
            <w:tcW w:w="648" w:type="pct"/>
            <w:vMerge/>
            <w:tcBorders>
              <w:top w:val="nil"/>
              <w:left w:val="single" w:sz="4" w:space="0" w:color="auto"/>
              <w:bottom w:val="single" w:sz="4" w:space="0" w:color="auto"/>
              <w:right w:val="single" w:sz="4" w:space="0" w:color="auto"/>
            </w:tcBorders>
            <w:vAlign w:val="center"/>
            <w:hideMark/>
          </w:tcPr>
          <w:p w14:paraId="1F2CD991" w14:textId="77777777" w:rsidR="00B6583E" w:rsidRPr="00776315" w:rsidRDefault="00B6583E" w:rsidP="00DC654A">
            <w:pPr>
              <w:spacing w:after="0" w:line="360" w:lineRule="auto"/>
              <w:jc w:val="left"/>
              <w:rPr>
                <w:b/>
                <w:bCs/>
                <w:color w:val="000000"/>
                <w:szCs w:val="24"/>
                <w:lang w:eastAsia="en-US"/>
              </w:rPr>
            </w:pPr>
          </w:p>
        </w:tc>
      </w:tr>
      <w:tr w:rsidR="00B6583E" w:rsidRPr="00776315" w14:paraId="6D3477DC" w14:textId="77777777" w:rsidTr="00B6583E">
        <w:trPr>
          <w:trHeight w:val="517"/>
        </w:trPr>
        <w:tc>
          <w:tcPr>
            <w:tcW w:w="2501" w:type="pct"/>
            <w:gridSpan w:val="3"/>
            <w:vMerge/>
            <w:tcBorders>
              <w:top w:val="single" w:sz="4" w:space="0" w:color="auto"/>
              <w:left w:val="single" w:sz="4" w:space="0" w:color="auto"/>
              <w:bottom w:val="single" w:sz="4" w:space="0" w:color="auto"/>
              <w:right w:val="single" w:sz="4" w:space="0" w:color="auto"/>
            </w:tcBorders>
            <w:vAlign w:val="center"/>
            <w:hideMark/>
          </w:tcPr>
          <w:p w14:paraId="13E057FA" w14:textId="77777777" w:rsidR="00B6583E" w:rsidRPr="00776315" w:rsidRDefault="00B6583E" w:rsidP="00DC654A">
            <w:pPr>
              <w:spacing w:after="0" w:line="360" w:lineRule="auto"/>
              <w:jc w:val="left"/>
              <w:rPr>
                <w:b/>
                <w:bCs/>
                <w:color w:val="000000"/>
                <w:szCs w:val="24"/>
                <w:lang w:eastAsia="en-US"/>
              </w:rPr>
            </w:pPr>
          </w:p>
        </w:tc>
        <w:tc>
          <w:tcPr>
            <w:tcW w:w="592" w:type="pct"/>
            <w:vMerge/>
            <w:tcBorders>
              <w:top w:val="nil"/>
              <w:left w:val="single" w:sz="4" w:space="0" w:color="auto"/>
              <w:bottom w:val="single" w:sz="4" w:space="0" w:color="000000"/>
              <w:right w:val="single" w:sz="4" w:space="0" w:color="auto"/>
            </w:tcBorders>
            <w:vAlign w:val="center"/>
            <w:hideMark/>
          </w:tcPr>
          <w:p w14:paraId="209BC6F2" w14:textId="77777777" w:rsidR="00B6583E" w:rsidRPr="00776315" w:rsidRDefault="00B6583E" w:rsidP="00DC654A">
            <w:pPr>
              <w:spacing w:after="0" w:line="360" w:lineRule="auto"/>
              <w:jc w:val="left"/>
              <w:rPr>
                <w:b/>
                <w:bCs/>
                <w:color w:val="000000"/>
                <w:szCs w:val="24"/>
                <w:lang w:eastAsia="en-US"/>
              </w:rPr>
            </w:pPr>
          </w:p>
        </w:tc>
        <w:tc>
          <w:tcPr>
            <w:tcW w:w="518" w:type="pct"/>
            <w:vMerge/>
            <w:tcBorders>
              <w:top w:val="nil"/>
              <w:left w:val="single" w:sz="4" w:space="0" w:color="auto"/>
              <w:bottom w:val="single" w:sz="4" w:space="0" w:color="000000"/>
              <w:right w:val="single" w:sz="4" w:space="0" w:color="auto"/>
            </w:tcBorders>
            <w:vAlign w:val="center"/>
            <w:hideMark/>
          </w:tcPr>
          <w:p w14:paraId="132C0370" w14:textId="77777777" w:rsidR="00B6583E" w:rsidRPr="00776315" w:rsidRDefault="00B6583E" w:rsidP="00DC654A">
            <w:pPr>
              <w:spacing w:after="0" w:line="360" w:lineRule="auto"/>
              <w:jc w:val="left"/>
              <w:rPr>
                <w:b/>
                <w:bCs/>
                <w:color w:val="000000"/>
                <w:szCs w:val="24"/>
                <w:lang w:eastAsia="en-US"/>
              </w:rPr>
            </w:pPr>
          </w:p>
        </w:tc>
        <w:tc>
          <w:tcPr>
            <w:tcW w:w="741" w:type="pct"/>
            <w:vMerge/>
            <w:tcBorders>
              <w:top w:val="nil"/>
              <w:left w:val="single" w:sz="4" w:space="0" w:color="auto"/>
              <w:bottom w:val="single" w:sz="4" w:space="0" w:color="000000"/>
              <w:right w:val="single" w:sz="4" w:space="0" w:color="auto"/>
            </w:tcBorders>
            <w:vAlign w:val="center"/>
            <w:hideMark/>
          </w:tcPr>
          <w:p w14:paraId="1A8CAB25" w14:textId="77777777" w:rsidR="00B6583E" w:rsidRPr="00776315" w:rsidRDefault="00B6583E" w:rsidP="00DC654A">
            <w:pPr>
              <w:spacing w:after="0" w:line="360" w:lineRule="auto"/>
              <w:jc w:val="left"/>
              <w:rPr>
                <w:b/>
                <w:bCs/>
                <w:color w:val="000000"/>
                <w:szCs w:val="24"/>
                <w:lang w:eastAsia="en-US"/>
              </w:rPr>
            </w:pPr>
          </w:p>
        </w:tc>
        <w:tc>
          <w:tcPr>
            <w:tcW w:w="648" w:type="pct"/>
            <w:vMerge/>
            <w:tcBorders>
              <w:top w:val="nil"/>
              <w:left w:val="single" w:sz="4" w:space="0" w:color="auto"/>
              <w:bottom w:val="single" w:sz="4" w:space="0" w:color="auto"/>
              <w:right w:val="single" w:sz="4" w:space="0" w:color="auto"/>
            </w:tcBorders>
            <w:vAlign w:val="center"/>
            <w:hideMark/>
          </w:tcPr>
          <w:p w14:paraId="218E5A8C" w14:textId="77777777" w:rsidR="00B6583E" w:rsidRPr="00776315" w:rsidRDefault="00B6583E" w:rsidP="00DC654A">
            <w:pPr>
              <w:spacing w:after="0" w:line="360" w:lineRule="auto"/>
              <w:jc w:val="left"/>
              <w:rPr>
                <w:b/>
                <w:bCs/>
                <w:color w:val="000000"/>
                <w:szCs w:val="24"/>
                <w:lang w:eastAsia="en-US"/>
              </w:rPr>
            </w:pPr>
          </w:p>
        </w:tc>
      </w:tr>
      <w:tr w:rsidR="00B6583E" w:rsidRPr="00776315" w14:paraId="7D2B4FB0" w14:textId="77777777" w:rsidTr="00CA63E9">
        <w:trPr>
          <w:trHeight w:val="255"/>
        </w:trPr>
        <w:tc>
          <w:tcPr>
            <w:tcW w:w="575" w:type="pct"/>
            <w:vMerge w:val="restart"/>
            <w:tcBorders>
              <w:top w:val="nil"/>
              <w:left w:val="single" w:sz="4" w:space="0" w:color="auto"/>
              <w:bottom w:val="single" w:sz="4" w:space="0" w:color="auto"/>
              <w:right w:val="single" w:sz="4" w:space="0" w:color="auto"/>
            </w:tcBorders>
            <w:vAlign w:val="center"/>
            <w:hideMark/>
          </w:tcPr>
          <w:p w14:paraId="10E72C4F" w14:textId="77777777" w:rsidR="00B6583E" w:rsidRPr="00776315" w:rsidRDefault="00B6583E" w:rsidP="00DC654A">
            <w:pPr>
              <w:spacing w:after="0" w:line="360" w:lineRule="auto"/>
              <w:jc w:val="center"/>
              <w:rPr>
                <w:color w:val="000000"/>
                <w:szCs w:val="24"/>
                <w:lang w:eastAsia="en-US"/>
              </w:rPr>
            </w:pPr>
            <w:proofErr w:type="spellStart"/>
            <w:proofErr w:type="gramStart"/>
            <w:r w:rsidRPr="00776315">
              <w:rPr>
                <w:color w:val="000000"/>
                <w:szCs w:val="24"/>
                <w:lang w:eastAsia="en-US"/>
              </w:rPr>
              <w:t>Компо-нентный</w:t>
            </w:r>
            <w:proofErr w:type="spellEnd"/>
            <w:proofErr w:type="gramEnd"/>
          </w:p>
          <w:p w14:paraId="0F9B901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 xml:space="preserve"> состав, % масс</w:t>
            </w:r>
          </w:p>
        </w:tc>
        <w:tc>
          <w:tcPr>
            <w:tcW w:w="1037" w:type="pct"/>
            <w:vMerge w:val="restart"/>
            <w:tcBorders>
              <w:top w:val="nil"/>
              <w:left w:val="single" w:sz="4" w:space="0" w:color="auto"/>
              <w:bottom w:val="single" w:sz="4" w:space="0" w:color="auto"/>
              <w:right w:val="single" w:sz="4" w:space="0" w:color="auto"/>
            </w:tcBorders>
            <w:noWrap/>
            <w:vAlign w:val="center"/>
            <w:hideMark/>
          </w:tcPr>
          <w:p w14:paraId="5DF2ACF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Насыщенные</w:t>
            </w:r>
          </w:p>
          <w:p w14:paraId="41E1B8C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углеводороды</w:t>
            </w:r>
          </w:p>
        </w:tc>
        <w:tc>
          <w:tcPr>
            <w:tcW w:w="889" w:type="pct"/>
            <w:tcBorders>
              <w:top w:val="nil"/>
              <w:left w:val="nil"/>
              <w:bottom w:val="single" w:sz="4" w:space="0" w:color="auto"/>
              <w:right w:val="single" w:sz="4" w:space="0" w:color="auto"/>
            </w:tcBorders>
            <w:noWrap/>
            <w:vAlign w:val="center"/>
            <w:hideMark/>
          </w:tcPr>
          <w:p w14:paraId="0B7A5D3F"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этан</w:t>
            </w:r>
          </w:p>
        </w:tc>
        <w:tc>
          <w:tcPr>
            <w:tcW w:w="592" w:type="pct"/>
            <w:tcBorders>
              <w:top w:val="nil"/>
              <w:left w:val="nil"/>
              <w:bottom w:val="single" w:sz="4" w:space="0" w:color="auto"/>
              <w:right w:val="single" w:sz="4" w:space="0" w:color="auto"/>
            </w:tcBorders>
            <w:noWrap/>
            <w:vAlign w:val="center"/>
            <w:hideMark/>
          </w:tcPr>
          <w:p w14:paraId="7058012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7B30B850"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171BC72E"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0,128-0,155</w:t>
            </w:r>
          </w:p>
        </w:tc>
        <w:tc>
          <w:tcPr>
            <w:tcW w:w="648" w:type="pct"/>
            <w:tcBorders>
              <w:top w:val="nil"/>
              <w:left w:val="nil"/>
              <w:bottom w:val="single" w:sz="4" w:space="0" w:color="auto"/>
              <w:right w:val="single" w:sz="4" w:space="0" w:color="auto"/>
            </w:tcBorders>
            <w:noWrap/>
            <w:vAlign w:val="center"/>
            <w:hideMark/>
          </w:tcPr>
          <w:p w14:paraId="1FB4FBC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0,139</w:t>
            </w:r>
          </w:p>
        </w:tc>
      </w:tr>
      <w:tr w:rsidR="00B6583E" w:rsidRPr="00776315" w14:paraId="1AAB9C33" w14:textId="77777777" w:rsidTr="00CA63E9">
        <w:trPr>
          <w:trHeight w:val="255"/>
        </w:trPr>
        <w:tc>
          <w:tcPr>
            <w:tcW w:w="575" w:type="pct"/>
            <w:vMerge/>
            <w:tcBorders>
              <w:top w:val="nil"/>
              <w:left w:val="single" w:sz="4" w:space="0" w:color="auto"/>
              <w:bottom w:val="single" w:sz="4" w:space="0" w:color="auto"/>
              <w:right w:val="single" w:sz="4" w:space="0" w:color="auto"/>
            </w:tcBorders>
            <w:vAlign w:val="center"/>
            <w:hideMark/>
          </w:tcPr>
          <w:p w14:paraId="019D09B4"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0089EE20"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single" w:sz="4" w:space="0" w:color="auto"/>
              <w:bottom w:val="single" w:sz="4" w:space="0" w:color="auto"/>
              <w:right w:val="single" w:sz="4" w:space="0" w:color="auto"/>
            </w:tcBorders>
            <w:noWrap/>
            <w:vAlign w:val="center"/>
            <w:hideMark/>
          </w:tcPr>
          <w:p w14:paraId="4680E9C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пропан</w:t>
            </w:r>
          </w:p>
        </w:tc>
        <w:tc>
          <w:tcPr>
            <w:tcW w:w="592" w:type="pct"/>
            <w:tcBorders>
              <w:top w:val="single" w:sz="4" w:space="0" w:color="auto"/>
              <w:left w:val="nil"/>
              <w:bottom w:val="single" w:sz="4" w:space="0" w:color="auto"/>
              <w:right w:val="single" w:sz="4" w:space="0" w:color="auto"/>
            </w:tcBorders>
            <w:noWrap/>
            <w:vAlign w:val="center"/>
            <w:hideMark/>
          </w:tcPr>
          <w:p w14:paraId="5A95B725"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3C9FDFFB"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5C607C5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0,912-1,127</w:t>
            </w:r>
          </w:p>
        </w:tc>
        <w:tc>
          <w:tcPr>
            <w:tcW w:w="648" w:type="pct"/>
            <w:tcBorders>
              <w:top w:val="single" w:sz="4" w:space="0" w:color="auto"/>
              <w:left w:val="nil"/>
              <w:bottom w:val="single" w:sz="4" w:space="0" w:color="auto"/>
              <w:right w:val="single" w:sz="4" w:space="0" w:color="auto"/>
            </w:tcBorders>
            <w:noWrap/>
            <w:vAlign w:val="center"/>
            <w:hideMark/>
          </w:tcPr>
          <w:p w14:paraId="7C8F25D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1,004</w:t>
            </w:r>
          </w:p>
        </w:tc>
      </w:tr>
      <w:tr w:rsidR="00B6583E" w:rsidRPr="00776315" w14:paraId="5ABDF822" w14:textId="77777777" w:rsidTr="00CA63E9">
        <w:trPr>
          <w:trHeight w:val="255"/>
        </w:trPr>
        <w:tc>
          <w:tcPr>
            <w:tcW w:w="575" w:type="pct"/>
            <w:vMerge/>
            <w:tcBorders>
              <w:top w:val="nil"/>
              <w:left w:val="single" w:sz="4" w:space="0" w:color="auto"/>
              <w:bottom w:val="single" w:sz="4" w:space="0" w:color="auto"/>
              <w:right w:val="single" w:sz="4" w:space="0" w:color="auto"/>
            </w:tcBorders>
            <w:vAlign w:val="center"/>
            <w:hideMark/>
          </w:tcPr>
          <w:p w14:paraId="44940401"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7D6A6C08"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single" w:sz="4" w:space="0" w:color="auto"/>
              <w:bottom w:val="single" w:sz="4" w:space="0" w:color="auto"/>
              <w:right w:val="single" w:sz="4" w:space="0" w:color="auto"/>
            </w:tcBorders>
            <w:noWrap/>
            <w:vAlign w:val="center"/>
            <w:hideMark/>
          </w:tcPr>
          <w:p w14:paraId="76BF6EA8" w14:textId="77777777" w:rsidR="00B6583E" w:rsidRPr="00776315" w:rsidRDefault="00B6583E" w:rsidP="00DC654A">
            <w:pPr>
              <w:spacing w:after="0" w:line="360" w:lineRule="auto"/>
              <w:jc w:val="center"/>
              <w:rPr>
                <w:color w:val="000000"/>
                <w:szCs w:val="24"/>
                <w:lang w:eastAsia="en-US"/>
              </w:rPr>
            </w:pPr>
            <w:proofErr w:type="gramStart"/>
            <w:r w:rsidRPr="00776315">
              <w:rPr>
                <w:color w:val="000000"/>
                <w:szCs w:val="24"/>
                <w:lang w:eastAsia="en-US"/>
              </w:rPr>
              <w:t>изо-бутан</w:t>
            </w:r>
            <w:proofErr w:type="gramEnd"/>
          </w:p>
        </w:tc>
        <w:tc>
          <w:tcPr>
            <w:tcW w:w="592" w:type="pct"/>
            <w:tcBorders>
              <w:top w:val="single" w:sz="4" w:space="0" w:color="auto"/>
              <w:left w:val="nil"/>
              <w:bottom w:val="single" w:sz="4" w:space="0" w:color="auto"/>
              <w:right w:val="single" w:sz="4" w:space="0" w:color="auto"/>
            </w:tcBorders>
            <w:noWrap/>
            <w:vAlign w:val="center"/>
            <w:hideMark/>
          </w:tcPr>
          <w:p w14:paraId="290517B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436ADA7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754BAFB0"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0,75-0,931</w:t>
            </w:r>
          </w:p>
        </w:tc>
        <w:tc>
          <w:tcPr>
            <w:tcW w:w="648" w:type="pct"/>
            <w:tcBorders>
              <w:top w:val="single" w:sz="4" w:space="0" w:color="auto"/>
              <w:left w:val="nil"/>
              <w:bottom w:val="single" w:sz="4" w:space="0" w:color="auto"/>
              <w:right w:val="single" w:sz="4" w:space="0" w:color="auto"/>
            </w:tcBorders>
            <w:noWrap/>
            <w:vAlign w:val="center"/>
            <w:hideMark/>
          </w:tcPr>
          <w:p w14:paraId="739FF66F"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0,845</w:t>
            </w:r>
          </w:p>
        </w:tc>
      </w:tr>
      <w:tr w:rsidR="00B6583E" w:rsidRPr="00776315" w14:paraId="7A5524E4" w14:textId="77777777" w:rsidTr="00CA63E9">
        <w:trPr>
          <w:trHeight w:val="255"/>
        </w:trPr>
        <w:tc>
          <w:tcPr>
            <w:tcW w:w="575" w:type="pct"/>
            <w:vMerge/>
            <w:tcBorders>
              <w:top w:val="nil"/>
              <w:left w:val="single" w:sz="4" w:space="0" w:color="auto"/>
              <w:bottom w:val="single" w:sz="4" w:space="0" w:color="auto"/>
              <w:right w:val="single" w:sz="4" w:space="0" w:color="auto"/>
            </w:tcBorders>
            <w:vAlign w:val="center"/>
            <w:hideMark/>
          </w:tcPr>
          <w:p w14:paraId="44E51B46"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24542DFD"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single" w:sz="4" w:space="0" w:color="auto"/>
              <w:bottom w:val="single" w:sz="4" w:space="0" w:color="auto"/>
              <w:right w:val="single" w:sz="4" w:space="0" w:color="auto"/>
            </w:tcBorders>
            <w:noWrap/>
            <w:vAlign w:val="center"/>
            <w:hideMark/>
          </w:tcPr>
          <w:p w14:paraId="4C75096B"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н-бутан</w:t>
            </w:r>
          </w:p>
        </w:tc>
        <w:tc>
          <w:tcPr>
            <w:tcW w:w="592" w:type="pct"/>
            <w:tcBorders>
              <w:top w:val="single" w:sz="4" w:space="0" w:color="auto"/>
              <w:left w:val="single" w:sz="4" w:space="0" w:color="auto"/>
              <w:bottom w:val="single" w:sz="4" w:space="0" w:color="auto"/>
              <w:right w:val="single" w:sz="4" w:space="0" w:color="auto"/>
            </w:tcBorders>
            <w:noWrap/>
            <w:vAlign w:val="center"/>
            <w:hideMark/>
          </w:tcPr>
          <w:p w14:paraId="40F724C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644B27D5"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single" w:sz="4" w:space="0" w:color="auto"/>
              <w:bottom w:val="single" w:sz="4" w:space="0" w:color="auto"/>
              <w:right w:val="single" w:sz="4" w:space="0" w:color="auto"/>
            </w:tcBorders>
            <w:noWrap/>
            <w:vAlign w:val="center"/>
            <w:hideMark/>
          </w:tcPr>
          <w:p w14:paraId="3243F70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1,703-2,393</w:t>
            </w:r>
          </w:p>
        </w:tc>
        <w:tc>
          <w:tcPr>
            <w:tcW w:w="648" w:type="pct"/>
            <w:tcBorders>
              <w:top w:val="single" w:sz="4" w:space="0" w:color="auto"/>
              <w:left w:val="single" w:sz="4" w:space="0" w:color="auto"/>
              <w:bottom w:val="single" w:sz="4" w:space="0" w:color="auto"/>
              <w:right w:val="single" w:sz="4" w:space="0" w:color="auto"/>
            </w:tcBorders>
            <w:noWrap/>
            <w:vAlign w:val="center"/>
            <w:hideMark/>
          </w:tcPr>
          <w:p w14:paraId="7468FA3E"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2,082</w:t>
            </w:r>
          </w:p>
        </w:tc>
      </w:tr>
      <w:tr w:rsidR="00B6583E" w:rsidRPr="00776315" w14:paraId="0B1B5D86"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2F752F26"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3D9E8312"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nil"/>
              <w:bottom w:val="single" w:sz="4" w:space="0" w:color="auto"/>
              <w:right w:val="single" w:sz="4" w:space="0" w:color="auto"/>
            </w:tcBorders>
            <w:noWrap/>
            <w:vAlign w:val="center"/>
            <w:hideMark/>
          </w:tcPr>
          <w:p w14:paraId="0517213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пентаны</w:t>
            </w:r>
          </w:p>
        </w:tc>
        <w:tc>
          <w:tcPr>
            <w:tcW w:w="592" w:type="pct"/>
            <w:tcBorders>
              <w:top w:val="single" w:sz="4" w:space="0" w:color="auto"/>
              <w:left w:val="nil"/>
              <w:bottom w:val="single" w:sz="4" w:space="0" w:color="auto"/>
              <w:right w:val="single" w:sz="4" w:space="0" w:color="auto"/>
            </w:tcBorders>
            <w:noWrap/>
            <w:vAlign w:val="center"/>
            <w:hideMark/>
          </w:tcPr>
          <w:p w14:paraId="6361B5A9"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3682F235"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58929E9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5,008-5,381</w:t>
            </w:r>
          </w:p>
        </w:tc>
        <w:tc>
          <w:tcPr>
            <w:tcW w:w="648" w:type="pct"/>
            <w:tcBorders>
              <w:top w:val="single" w:sz="4" w:space="0" w:color="auto"/>
              <w:left w:val="nil"/>
              <w:bottom w:val="single" w:sz="4" w:space="0" w:color="auto"/>
              <w:right w:val="single" w:sz="4" w:space="0" w:color="auto"/>
            </w:tcBorders>
            <w:noWrap/>
            <w:vAlign w:val="center"/>
            <w:hideMark/>
          </w:tcPr>
          <w:p w14:paraId="0BDBD231"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5,196</w:t>
            </w:r>
          </w:p>
        </w:tc>
      </w:tr>
      <w:tr w:rsidR="00B6583E" w:rsidRPr="00776315" w14:paraId="225BC5EF"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33DF883D"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217A6C98"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70A4D44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гексаны</w:t>
            </w:r>
          </w:p>
        </w:tc>
        <w:tc>
          <w:tcPr>
            <w:tcW w:w="592" w:type="pct"/>
            <w:tcBorders>
              <w:top w:val="nil"/>
              <w:left w:val="nil"/>
              <w:bottom w:val="single" w:sz="4" w:space="0" w:color="auto"/>
              <w:right w:val="single" w:sz="4" w:space="0" w:color="auto"/>
            </w:tcBorders>
            <w:noWrap/>
            <w:vAlign w:val="center"/>
            <w:hideMark/>
          </w:tcPr>
          <w:p w14:paraId="7E710940"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517CCB85"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3B987D1E"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11,363-13,982</w:t>
            </w:r>
          </w:p>
        </w:tc>
        <w:tc>
          <w:tcPr>
            <w:tcW w:w="648" w:type="pct"/>
            <w:tcBorders>
              <w:top w:val="nil"/>
              <w:left w:val="nil"/>
              <w:bottom w:val="single" w:sz="4" w:space="0" w:color="auto"/>
              <w:right w:val="single" w:sz="4" w:space="0" w:color="auto"/>
            </w:tcBorders>
            <w:noWrap/>
            <w:vAlign w:val="center"/>
            <w:hideMark/>
          </w:tcPr>
          <w:p w14:paraId="6404AC8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12,065</w:t>
            </w:r>
          </w:p>
        </w:tc>
      </w:tr>
      <w:tr w:rsidR="00B6583E" w:rsidRPr="00776315" w14:paraId="695D26EB"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35C52436"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670B02E8"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single" w:sz="4" w:space="0" w:color="auto"/>
              <w:bottom w:val="single" w:sz="4" w:space="0" w:color="auto"/>
              <w:right w:val="single" w:sz="4" w:space="0" w:color="auto"/>
            </w:tcBorders>
            <w:noWrap/>
            <w:vAlign w:val="center"/>
            <w:hideMark/>
          </w:tcPr>
          <w:p w14:paraId="2C7B6F93"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гептаны</w:t>
            </w:r>
          </w:p>
        </w:tc>
        <w:tc>
          <w:tcPr>
            <w:tcW w:w="592" w:type="pct"/>
            <w:tcBorders>
              <w:top w:val="single" w:sz="4" w:space="0" w:color="auto"/>
              <w:left w:val="nil"/>
              <w:bottom w:val="single" w:sz="4" w:space="0" w:color="auto"/>
              <w:right w:val="single" w:sz="4" w:space="0" w:color="auto"/>
            </w:tcBorders>
            <w:noWrap/>
            <w:vAlign w:val="center"/>
            <w:hideMark/>
          </w:tcPr>
          <w:p w14:paraId="16742675"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00F417FF"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2F493BAC"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13,502-25,153</w:t>
            </w:r>
          </w:p>
        </w:tc>
        <w:tc>
          <w:tcPr>
            <w:tcW w:w="648" w:type="pct"/>
            <w:tcBorders>
              <w:top w:val="single" w:sz="4" w:space="0" w:color="auto"/>
              <w:left w:val="nil"/>
              <w:bottom w:val="single" w:sz="4" w:space="0" w:color="auto"/>
              <w:right w:val="single" w:sz="4" w:space="0" w:color="auto"/>
            </w:tcBorders>
            <w:noWrap/>
            <w:vAlign w:val="center"/>
            <w:hideMark/>
          </w:tcPr>
          <w:p w14:paraId="27830B81"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20,987</w:t>
            </w:r>
          </w:p>
        </w:tc>
      </w:tr>
      <w:tr w:rsidR="00B6583E" w:rsidRPr="00776315" w14:paraId="2C079D38"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35AAFFC4"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7C22E40E" w14:textId="77777777" w:rsidR="00B6583E" w:rsidRPr="00776315" w:rsidRDefault="00B6583E" w:rsidP="00DC654A">
            <w:pPr>
              <w:spacing w:after="0" w:line="360" w:lineRule="auto"/>
              <w:jc w:val="left"/>
              <w:rPr>
                <w:color w:val="000000"/>
                <w:szCs w:val="24"/>
                <w:lang w:eastAsia="en-US"/>
              </w:rPr>
            </w:pPr>
          </w:p>
        </w:tc>
        <w:tc>
          <w:tcPr>
            <w:tcW w:w="889" w:type="pct"/>
            <w:tcBorders>
              <w:top w:val="single" w:sz="4" w:space="0" w:color="auto"/>
              <w:left w:val="single" w:sz="4" w:space="0" w:color="auto"/>
              <w:bottom w:val="single" w:sz="4" w:space="0" w:color="auto"/>
              <w:right w:val="single" w:sz="4" w:space="0" w:color="auto"/>
            </w:tcBorders>
            <w:noWrap/>
            <w:vAlign w:val="center"/>
            <w:hideMark/>
          </w:tcPr>
          <w:p w14:paraId="6193F5D4" w14:textId="77777777" w:rsidR="00B6583E" w:rsidRPr="00776315" w:rsidRDefault="00B6583E" w:rsidP="00DC654A">
            <w:pPr>
              <w:spacing w:after="0" w:line="360" w:lineRule="auto"/>
              <w:jc w:val="center"/>
              <w:rPr>
                <w:color w:val="000000"/>
                <w:szCs w:val="24"/>
                <w:lang w:eastAsia="en-US"/>
              </w:rPr>
            </w:pPr>
            <w:proofErr w:type="spellStart"/>
            <w:r w:rsidRPr="00776315">
              <w:rPr>
                <w:color w:val="000000"/>
                <w:szCs w:val="24"/>
                <w:lang w:eastAsia="en-US"/>
              </w:rPr>
              <w:t>октаны+высш</w:t>
            </w:r>
            <w:proofErr w:type="spellEnd"/>
          </w:p>
        </w:tc>
        <w:tc>
          <w:tcPr>
            <w:tcW w:w="592" w:type="pct"/>
            <w:tcBorders>
              <w:top w:val="single" w:sz="4" w:space="0" w:color="auto"/>
              <w:left w:val="nil"/>
              <w:bottom w:val="single" w:sz="4" w:space="0" w:color="auto"/>
              <w:right w:val="single" w:sz="4" w:space="0" w:color="auto"/>
            </w:tcBorders>
            <w:noWrap/>
            <w:vAlign w:val="center"/>
            <w:hideMark/>
          </w:tcPr>
          <w:p w14:paraId="044AB2E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40BD856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41B2CF0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40,969-48,25</w:t>
            </w:r>
          </w:p>
        </w:tc>
        <w:tc>
          <w:tcPr>
            <w:tcW w:w="648" w:type="pct"/>
            <w:tcBorders>
              <w:top w:val="single" w:sz="4" w:space="0" w:color="auto"/>
              <w:left w:val="nil"/>
              <w:bottom w:val="single" w:sz="4" w:space="0" w:color="auto"/>
              <w:right w:val="single" w:sz="4" w:space="0" w:color="auto"/>
            </w:tcBorders>
            <w:noWrap/>
            <w:vAlign w:val="center"/>
            <w:hideMark/>
          </w:tcPr>
          <w:p w14:paraId="03BE066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43,192</w:t>
            </w:r>
          </w:p>
        </w:tc>
      </w:tr>
      <w:tr w:rsidR="00B6583E" w:rsidRPr="00776315" w14:paraId="47F34D40"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3B2728FD" w14:textId="77777777" w:rsidR="00B6583E" w:rsidRPr="00776315" w:rsidRDefault="00B6583E" w:rsidP="00DC654A">
            <w:pPr>
              <w:spacing w:after="0" w:line="360" w:lineRule="auto"/>
              <w:jc w:val="left"/>
              <w:rPr>
                <w:color w:val="000000"/>
                <w:szCs w:val="24"/>
                <w:lang w:eastAsia="en-US"/>
              </w:rPr>
            </w:pPr>
          </w:p>
        </w:tc>
        <w:tc>
          <w:tcPr>
            <w:tcW w:w="1037" w:type="pct"/>
            <w:vMerge w:val="restart"/>
            <w:tcBorders>
              <w:top w:val="nil"/>
              <w:left w:val="single" w:sz="4" w:space="0" w:color="auto"/>
              <w:bottom w:val="single" w:sz="4" w:space="0" w:color="auto"/>
              <w:right w:val="single" w:sz="4" w:space="0" w:color="auto"/>
            </w:tcBorders>
            <w:noWrap/>
            <w:vAlign w:val="center"/>
            <w:hideMark/>
          </w:tcPr>
          <w:p w14:paraId="685C3BD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Ненасыщенные углеводороды</w:t>
            </w:r>
          </w:p>
        </w:tc>
        <w:tc>
          <w:tcPr>
            <w:tcW w:w="889" w:type="pct"/>
            <w:tcBorders>
              <w:top w:val="single" w:sz="4" w:space="0" w:color="auto"/>
              <w:left w:val="nil"/>
              <w:bottom w:val="single" w:sz="4" w:space="0" w:color="auto"/>
              <w:right w:val="single" w:sz="4" w:space="0" w:color="auto"/>
            </w:tcBorders>
            <w:noWrap/>
            <w:vAlign w:val="center"/>
            <w:hideMark/>
          </w:tcPr>
          <w:p w14:paraId="357171D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бутен</w:t>
            </w:r>
          </w:p>
        </w:tc>
        <w:tc>
          <w:tcPr>
            <w:tcW w:w="592" w:type="pct"/>
            <w:tcBorders>
              <w:top w:val="single" w:sz="4" w:space="0" w:color="auto"/>
              <w:left w:val="nil"/>
              <w:bottom w:val="single" w:sz="4" w:space="0" w:color="auto"/>
              <w:right w:val="single" w:sz="4" w:space="0" w:color="auto"/>
            </w:tcBorders>
            <w:noWrap/>
            <w:vAlign w:val="center"/>
            <w:hideMark/>
          </w:tcPr>
          <w:p w14:paraId="5C2915C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single" w:sz="4" w:space="0" w:color="auto"/>
              <w:left w:val="nil"/>
              <w:bottom w:val="single" w:sz="4" w:space="0" w:color="auto"/>
              <w:right w:val="single" w:sz="4" w:space="0" w:color="auto"/>
            </w:tcBorders>
            <w:noWrap/>
            <w:vAlign w:val="center"/>
            <w:hideMark/>
          </w:tcPr>
          <w:p w14:paraId="2F364B5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single" w:sz="4" w:space="0" w:color="auto"/>
              <w:left w:val="nil"/>
              <w:bottom w:val="single" w:sz="4" w:space="0" w:color="auto"/>
              <w:right w:val="single" w:sz="4" w:space="0" w:color="auto"/>
            </w:tcBorders>
            <w:noWrap/>
            <w:vAlign w:val="center"/>
            <w:hideMark/>
          </w:tcPr>
          <w:p w14:paraId="50F60C3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0,242-0,916</w:t>
            </w:r>
          </w:p>
        </w:tc>
        <w:tc>
          <w:tcPr>
            <w:tcW w:w="648" w:type="pct"/>
            <w:tcBorders>
              <w:top w:val="single" w:sz="4" w:space="0" w:color="auto"/>
              <w:left w:val="nil"/>
              <w:bottom w:val="single" w:sz="4" w:space="0" w:color="auto"/>
              <w:right w:val="single" w:sz="4" w:space="0" w:color="auto"/>
            </w:tcBorders>
            <w:noWrap/>
            <w:vAlign w:val="center"/>
            <w:hideMark/>
          </w:tcPr>
          <w:p w14:paraId="0A3FAD9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0,429</w:t>
            </w:r>
          </w:p>
        </w:tc>
      </w:tr>
      <w:tr w:rsidR="00B6583E" w:rsidRPr="00776315" w14:paraId="746044A0"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5BE77075"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58D21B09"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0F63FCA4" w14:textId="77777777" w:rsidR="00B6583E" w:rsidRPr="00776315" w:rsidRDefault="00B6583E" w:rsidP="00DC654A">
            <w:pPr>
              <w:spacing w:after="0" w:line="360" w:lineRule="auto"/>
              <w:jc w:val="center"/>
              <w:rPr>
                <w:color w:val="000000"/>
                <w:szCs w:val="24"/>
                <w:lang w:eastAsia="en-US"/>
              </w:rPr>
            </w:pPr>
            <w:proofErr w:type="spellStart"/>
            <w:r w:rsidRPr="00776315">
              <w:rPr>
                <w:color w:val="000000"/>
                <w:szCs w:val="24"/>
                <w:lang w:eastAsia="en-US"/>
              </w:rPr>
              <w:t>гексен</w:t>
            </w:r>
            <w:proofErr w:type="spellEnd"/>
          </w:p>
        </w:tc>
        <w:tc>
          <w:tcPr>
            <w:tcW w:w="592" w:type="pct"/>
            <w:tcBorders>
              <w:top w:val="nil"/>
              <w:left w:val="nil"/>
              <w:bottom w:val="single" w:sz="4" w:space="0" w:color="auto"/>
              <w:right w:val="single" w:sz="4" w:space="0" w:color="auto"/>
            </w:tcBorders>
            <w:noWrap/>
            <w:vAlign w:val="center"/>
            <w:hideMark/>
          </w:tcPr>
          <w:p w14:paraId="09DFE74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6DB8AED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6118475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0,308-0,635</w:t>
            </w:r>
          </w:p>
        </w:tc>
        <w:tc>
          <w:tcPr>
            <w:tcW w:w="648" w:type="pct"/>
            <w:tcBorders>
              <w:top w:val="nil"/>
              <w:left w:val="nil"/>
              <w:bottom w:val="single" w:sz="4" w:space="0" w:color="auto"/>
              <w:right w:val="single" w:sz="4" w:space="0" w:color="auto"/>
            </w:tcBorders>
            <w:noWrap/>
            <w:vAlign w:val="center"/>
            <w:hideMark/>
          </w:tcPr>
          <w:p w14:paraId="7B75E1B1"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0,514</w:t>
            </w:r>
          </w:p>
        </w:tc>
      </w:tr>
      <w:tr w:rsidR="00B6583E" w:rsidRPr="00776315" w14:paraId="6D08A1AB"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2C359BBF"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1FA4BE56"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0E26BBD1" w14:textId="77777777" w:rsidR="00B6583E" w:rsidRPr="00776315" w:rsidRDefault="00B6583E" w:rsidP="00DC654A">
            <w:pPr>
              <w:spacing w:after="0" w:line="360" w:lineRule="auto"/>
              <w:jc w:val="center"/>
              <w:rPr>
                <w:color w:val="000000"/>
                <w:szCs w:val="24"/>
                <w:lang w:eastAsia="en-US"/>
              </w:rPr>
            </w:pPr>
            <w:proofErr w:type="spellStart"/>
            <w:r w:rsidRPr="00776315">
              <w:rPr>
                <w:color w:val="000000"/>
                <w:szCs w:val="24"/>
                <w:lang w:eastAsia="en-US"/>
              </w:rPr>
              <w:t>гептен</w:t>
            </w:r>
            <w:proofErr w:type="spellEnd"/>
          </w:p>
        </w:tc>
        <w:tc>
          <w:tcPr>
            <w:tcW w:w="592" w:type="pct"/>
            <w:tcBorders>
              <w:top w:val="nil"/>
              <w:left w:val="nil"/>
              <w:bottom w:val="single" w:sz="4" w:space="0" w:color="auto"/>
              <w:right w:val="single" w:sz="4" w:space="0" w:color="auto"/>
            </w:tcBorders>
            <w:noWrap/>
            <w:vAlign w:val="center"/>
            <w:hideMark/>
          </w:tcPr>
          <w:p w14:paraId="7EFFFAD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3D4719F8"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6BBC0F5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0,463-0,929</w:t>
            </w:r>
          </w:p>
        </w:tc>
        <w:tc>
          <w:tcPr>
            <w:tcW w:w="648" w:type="pct"/>
            <w:tcBorders>
              <w:top w:val="nil"/>
              <w:left w:val="nil"/>
              <w:bottom w:val="single" w:sz="4" w:space="0" w:color="auto"/>
              <w:right w:val="single" w:sz="4" w:space="0" w:color="auto"/>
            </w:tcBorders>
            <w:noWrap/>
            <w:vAlign w:val="center"/>
            <w:hideMark/>
          </w:tcPr>
          <w:p w14:paraId="28A56B0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0,647</w:t>
            </w:r>
          </w:p>
        </w:tc>
      </w:tr>
      <w:tr w:rsidR="00B6583E" w:rsidRPr="00776315" w14:paraId="14F96FE4"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7F2F160D"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4C6DF785"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31BD7A77" w14:textId="77777777" w:rsidR="00B6583E" w:rsidRPr="00776315" w:rsidRDefault="00B6583E" w:rsidP="00DC654A">
            <w:pPr>
              <w:spacing w:after="0" w:line="360" w:lineRule="auto"/>
              <w:jc w:val="center"/>
              <w:rPr>
                <w:color w:val="000000"/>
                <w:szCs w:val="24"/>
                <w:lang w:eastAsia="en-US"/>
              </w:rPr>
            </w:pPr>
            <w:proofErr w:type="spellStart"/>
            <w:r w:rsidRPr="00776315">
              <w:rPr>
                <w:color w:val="000000"/>
                <w:szCs w:val="24"/>
                <w:lang w:eastAsia="en-US"/>
              </w:rPr>
              <w:t>октен</w:t>
            </w:r>
            <w:proofErr w:type="spellEnd"/>
            <w:r w:rsidRPr="00776315">
              <w:rPr>
                <w:color w:val="000000"/>
                <w:szCs w:val="24"/>
                <w:lang w:eastAsia="en-US"/>
              </w:rPr>
              <w:t>+</w:t>
            </w:r>
          </w:p>
        </w:tc>
        <w:tc>
          <w:tcPr>
            <w:tcW w:w="592" w:type="pct"/>
            <w:tcBorders>
              <w:top w:val="nil"/>
              <w:left w:val="nil"/>
              <w:bottom w:val="single" w:sz="4" w:space="0" w:color="auto"/>
              <w:right w:val="single" w:sz="4" w:space="0" w:color="auto"/>
            </w:tcBorders>
            <w:noWrap/>
            <w:vAlign w:val="center"/>
            <w:hideMark/>
          </w:tcPr>
          <w:p w14:paraId="4D0FF63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786513F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58BBB3DC"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2,002-3,051</w:t>
            </w:r>
          </w:p>
        </w:tc>
        <w:tc>
          <w:tcPr>
            <w:tcW w:w="648" w:type="pct"/>
            <w:tcBorders>
              <w:top w:val="nil"/>
              <w:left w:val="nil"/>
              <w:bottom w:val="single" w:sz="4" w:space="0" w:color="auto"/>
              <w:right w:val="single" w:sz="4" w:space="0" w:color="auto"/>
            </w:tcBorders>
            <w:noWrap/>
            <w:vAlign w:val="center"/>
            <w:hideMark/>
          </w:tcPr>
          <w:p w14:paraId="33EFE38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2,413</w:t>
            </w:r>
          </w:p>
        </w:tc>
      </w:tr>
      <w:tr w:rsidR="00B6583E" w:rsidRPr="00776315" w14:paraId="6C32F86C"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4046453C"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62DAEC9B"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03B3E009" w14:textId="77777777" w:rsidR="00B6583E" w:rsidRPr="00776315" w:rsidRDefault="00B6583E" w:rsidP="00DC654A">
            <w:pPr>
              <w:spacing w:after="0" w:line="360" w:lineRule="auto"/>
              <w:jc w:val="center"/>
              <w:rPr>
                <w:color w:val="000000"/>
                <w:szCs w:val="24"/>
                <w:lang w:eastAsia="en-US"/>
              </w:rPr>
            </w:pPr>
            <w:proofErr w:type="spellStart"/>
            <w:r w:rsidRPr="00776315">
              <w:rPr>
                <w:color w:val="000000"/>
                <w:szCs w:val="24"/>
                <w:lang w:eastAsia="en-US"/>
              </w:rPr>
              <w:t>гексадиен</w:t>
            </w:r>
            <w:proofErr w:type="spellEnd"/>
          </w:p>
        </w:tc>
        <w:tc>
          <w:tcPr>
            <w:tcW w:w="592" w:type="pct"/>
            <w:tcBorders>
              <w:top w:val="nil"/>
              <w:left w:val="nil"/>
              <w:bottom w:val="single" w:sz="4" w:space="0" w:color="auto"/>
              <w:right w:val="single" w:sz="4" w:space="0" w:color="auto"/>
            </w:tcBorders>
            <w:noWrap/>
            <w:vAlign w:val="center"/>
            <w:hideMark/>
          </w:tcPr>
          <w:p w14:paraId="26A67810"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5B58B98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75D26753"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0,089-0,092</w:t>
            </w:r>
          </w:p>
        </w:tc>
        <w:tc>
          <w:tcPr>
            <w:tcW w:w="648" w:type="pct"/>
            <w:tcBorders>
              <w:top w:val="nil"/>
              <w:left w:val="nil"/>
              <w:bottom w:val="single" w:sz="4" w:space="0" w:color="auto"/>
              <w:right w:val="single" w:sz="4" w:space="0" w:color="auto"/>
            </w:tcBorders>
            <w:noWrap/>
            <w:vAlign w:val="center"/>
            <w:hideMark/>
          </w:tcPr>
          <w:p w14:paraId="23D2E1F3"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0,09</w:t>
            </w:r>
          </w:p>
        </w:tc>
      </w:tr>
      <w:tr w:rsidR="00B6583E" w:rsidRPr="00776315" w14:paraId="3CF56B09" w14:textId="77777777" w:rsidTr="00B6583E">
        <w:trPr>
          <w:trHeight w:val="255"/>
        </w:trPr>
        <w:tc>
          <w:tcPr>
            <w:tcW w:w="575" w:type="pct"/>
            <w:vMerge/>
            <w:tcBorders>
              <w:top w:val="nil"/>
              <w:left w:val="single" w:sz="4" w:space="0" w:color="auto"/>
              <w:bottom w:val="single" w:sz="4" w:space="0" w:color="auto"/>
              <w:right w:val="single" w:sz="4" w:space="0" w:color="auto"/>
            </w:tcBorders>
            <w:vAlign w:val="center"/>
            <w:hideMark/>
          </w:tcPr>
          <w:p w14:paraId="7A713C92" w14:textId="77777777" w:rsidR="00B6583E" w:rsidRPr="00776315" w:rsidRDefault="00B6583E" w:rsidP="00DC654A">
            <w:pPr>
              <w:spacing w:after="0" w:line="360" w:lineRule="auto"/>
              <w:jc w:val="left"/>
              <w:rPr>
                <w:color w:val="000000"/>
                <w:szCs w:val="24"/>
                <w:lang w:eastAsia="en-US"/>
              </w:rPr>
            </w:pPr>
          </w:p>
        </w:tc>
        <w:tc>
          <w:tcPr>
            <w:tcW w:w="1037" w:type="pct"/>
            <w:vMerge/>
            <w:tcBorders>
              <w:top w:val="nil"/>
              <w:left w:val="single" w:sz="4" w:space="0" w:color="auto"/>
              <w:bottom w:val="single" w:sz="4" w:space="0" w:color="auto"/>
              <w:right w:val="single" w:sz="4" w:space="0" w:color="auto"/>
            </w:tcBorders>
            <w:vAlign w:val="center"/>
            <w:hideMark/>
          </w:tcPr>
          <w:p w14:paraId="652D9842" w14:textId="77777777" w:rsidR="00B6583E" w:rsidRPr="00776315" w:rsidRDefault="00B6583E" w:rsidP="00DC654A">
            <w:pPr>
              <w:spacing w:after="0" w:line="360" w:lineRule="auto"/>
              <w:jc w:val="left"/>
              <w:rPr>
                <w:color w:val="000000"/>
                <w:szCs w:val="24"/>
                <w:lang w:eastAsia="en-US"/>
              </w:rPr>
            </w:pPr>
          </w:p>
        </w:tc>
        <w:tc>
          <w:tcPr>
            <w:tcW w:w="889" w:type="pct"/>
            <w:tcBorders>
              <w:top w:val="nil"/>
              <w:left w:val="nil"/>
              <w:bottom w:val="single" w:sz="4" w:space="0" w:color="auto"/>
              <w:right w:val="single" w:sz="4" w:space="0" w:color="auto"/>
            </w:tcBorders>
            <w:noWrap/>
            <w:vAlign w:val="center"/>
            <w:hideMark/>
          </w:tcPr>
          <w:p w14:paraId="2137197C"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ароматические углеводороды</w:t>
            </w:r>
          </w:p>
        </w:tc>
        <w:tc>
          <w:tcPr>
            <w:tcW w:w="592" w:type="pct"/>
            <w:tcBorders>
              <w:top w:val="nil"/>
              <w:left w:val="nil"/>
              <w:bottom w:val="single" w:sz="4" w:space="0" w:color="auto"/>
              <w:right w:val="single" w:sz="4" w:space="0" w:color="auto"/>
            </w:tcBorders>
            <w:noWrap/>
            <w:vAlign w:val="center"/>
            <w:hideMark/>
          </w:tcPr>
          <w:p w14:paraId="59D9670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0452BEEE"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75737132"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9,274-12,009</w:t>
            </w:r>
          </w:p>
        </w:tc>
        <w:tc>
          <w:tcPr>
            <w:tcW w:w="648" w:type="pct"/>
            <w:tcBorders>
              <w:top w:val="nil"/>
              <w:left w:val="nil"/>
              <w:bottom w:val="single" w:sz="4" w:space="0" w:color="auto"/>
              <w:right w:val="single" w:sz="4" w:space="0" w:color="auto"/>
            </w:tcBorders>
            <w:noWrap/>
            <w:vAlign w:val="center"/>
            <w:hideMark/>
          </w:tcPr>
          <w:p w14:paraId="68CA88F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10,233</w:t>
            </w:r>
          </w:p>
        </w:tc>
      </w:tr>
      <w:tr w:rsidR="00B6583E" w:rsidRPr="00776315" w14:paraId="49AEC0BB" w14:textId="77777777" w:rsidTr="00B6583E">
        <w:trPr>
          <w:trHeight w:val="255"/>
        </w:trPr>
        <w:tc>
          <w:tcPr>
            <w:tcW w:w="2501" w:type="pct"/>
            <w:gridSpan w:val="3"/>
            <w:tcBorders>
              <w:top w:val="single" w:sz="4" w:space="0" w:color="auto"/>
              <w:left w:val="single" w:sz="4" w:space="0" w:color="auto"/>
              <w:bottom w:val="single" w:sz="4" w:space="0" w:color="auto"/>
              <w:right w:val="single" w:sz="4" w:space="0" w:color="auto"/>
            </w:tcBorders>
            <w:noWrap/>
            <w:vAlign w:val="center"/>
            <w:hideMark/>
          </w:tcPr>
          <w:p w14:paraId="2E18030D"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Относительная плотность</w:t>
            </w:r>
          </w:p>
        </w:tc>
        <w:tc>
          <w:tcPr>
            <w:tcW w:w="592" w:type="pct"/>
            <w:tcBorders>
              <w:top w:val="nil"/>
              <w:left w:val="nil"/>
              <w:bottom w:val="single" w:sz="4" w:space="0" w:color="auto"/>
              <w:right w:val="single" w:sz="4" w:space="0" w:color="auto"/>
            </w:tcBorders>
            <w:noWrap/>
            <w:vAlign w:val="center"/>
            <w:hideMark/>
          </w:tcPr>
          <w:p w14:paraId="6A39C7D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45B44CD6"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30F47D6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0,6115-0,6143</w:t>
            </w:r>
          </w:p>
        </w:tc>
        <w:tc>
          <w:tcPr>
            <w:tcW w:w="648" w:type="pct"/>
            <w:tcBorders>
              <w:top w:val="nil"/>
              <w:left w:val="nil"/>
              <w:bottom w:val="single" w:sz="4" w:space="0" w:color="auto"/>
              <w:right w:val="single" w:sz="4" w:space="0" w:color="auto"/>
            </w:tcBorders>
            <w:noWrap/>
            <w:vAlign w:val="center"/>
            <w:hideMark/>
          </w:tcPr>
          <w:p w14:paraId="2E7B4264"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0,6125</w:t>
            </w:r>
          </w:p>
        </w:tc>
      </w:tr>
      <w:tr w:rsidR="00B6583E" w:rsidRPr="00776315" w14:paraId="46ACACA0" w14:textId="77777777" w:rsidTr="00B6583E">
        <w:trPr>
          <w:trHeight w:val="255"/>
        </w:trPr>
        <w:tc>
          <w:tcPr>
            <w:tcW w:w="2501" w:type="pct"/>
            <w:gridSpan w:val="3"/>
            <w:tcBorders>
              <w:top w:val="single" w:sz="4" w:space="0" w:color="auto"/>
              <w:left w:val="single" w:sz="4" w:space="0" w:color="auto"/>
              <w:bottom w:val="single" w:sz="4" w:space="0" w:color="auto"/>
              <w:right w:val="single" w:sz="4" w:space="0" w:color="auto"/>
            </w:tcBorders>
            <w:noWrap/>
            <w:vAlign w:val="center"/>
            <w:hideMark/>
          </w:tcPr>
          <w:p w14:paraId="5024ADEF"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Плотность газа при 20градС, кг/м3</w:t>
            </w:r>
          </w:p>
        </w:tc>
        <w:tc>
          <w:tcPr>
            <w:tcW w:w="592" w:type="pct"/>
            <w:tcBorders>
              <w:top w:val="nil"/>
              <w:left w:val="nil"/>
              <w:bottom w:val="single" w:sz="4" w:space="0" w:color="auto"/>
              <w:right w:val="single" w:sz="4" w:space="0" w:color="auto"/>
            </w:tcBorders>
            <w:noWrap/>
            <w:vAlign w:val="center"/>
            <w:hideMark/>
          </w:tcPr>
          <w:p w14:paraId="2A318829"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5</w:t>
            </w:r>
          </w:p>
        </w:tc>
        <w:tc>
          <w:tcPr>
            <w:tcW w:w="518" w:type="pct"/>
            <w:tcBorders>
              <w:top w:val="nil"/>
              <w:left w:val="nil"/>
              <w:bottom w:val="single" w:sz="4" w:space="0" w:color="auto"/>
              <w:right w:val="single" w:sz="4" w:space="0" w:color="auto"/>
            </w:tcBorders>
            <w:noWrap/>
            <w:vAlign w:val="center"/>
            <w:hideMark/>
          </w:tcPr>
          <w:p w14:paraId="49415AAB"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4</w:t>
            </w:r>
          </w:p>
        </w:tc>
        <w:tc>
          <w:tcPr>
            <w:tcW w:w="741" w:type="pct"/>
            <w:tcBorders>
              <w:top w:val="nil"/>
              <w:left w:val="nil"/>
              <w:bottom w:val="single" w:sz="4" w:space="0" w:color="auto"/>
              <w:right w:val="single" w:sz="4" w:space="0" w:color="auto"/>
            </w:tcBorders>
            <w:noWrap/>
            <w:vAlign w:val="center"/>
            <w:hideMark/>
          </w:tcPr>
          <w:p w14:paraId="6B4040CA"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0,7366-0,74</w:t>
            </w:r>
          </w:p>
        </w:tc>
        <w:tc>
          <w:tcPr>
            <w:tcW w:w="648" w:type="pct"/>
            <w:tcBorders>
              <w:top w:val="nil"/>
              <w:left w:val="nil"/>
              <w:bottom w:val="single" w:sz="4" w:space="0" w:color="auto"/>
              <w:right w:val="single" w:sz="4" w:space="0" w:color="auto"/>
            </w:tcBorders>
            <w:noWrap/>
            <w:vAlign w:val="center"/>
            <w:hideMark/>
          </w:tcPr>
          <w:p w14:paraId="1B026A17" w14:textId="77777777" w:rsidR="00B6583E" w:rsidRPr="00776315" w:rsidRDefault="00B6583E" w:rsidP="00DC654A">
            <w:pPr>
              <w:spacing w:after="0" w:line="360" w:lineRule="auto"/>
              <w:jc w:val="center"/>
              <w:rPr>
                <w:color w:val="000000"/>
                <w:szCs w:val="24"/>
                <w:lang w:eastAsia="en-US"/>
              </w:rPr>
            </w:pPr>
            <w:r w:rsidRPr="00776315">
              <w:rPr>
                <w:color w:val="000000"/>
                <w:szCs w:val="24"/>
                <w:lang w:eastAsia="en-US"/>
              </w:rPr>
              <w:t>0,7378</w:t>
            </w:r>
          </w:p>
        </w:tc>
      </w:tr>
    </w:tbl>
    <w:p w14:paraId="69675FC6" w14:textId="77777777" w:rsidR="00B6583E" w:rsidRPr="00776315" w:rsidRDefault="00B6583E" w:rsidP="00DC654A">
      <w:pPr>
        <w:spacing w:after="0" w:line="360" w:lineRule="auto"/>
        <w:ind w:firstLine="737"/>
        <w:jc w:val="center"/>
        <w:rPr>
          <w:b/>
          <w:szCs w:val="24"/>
        </w:rPr>
      </w:pPr>
    </w:p>
    <w:p w14:paraId="3DD20D1D" w14:textId="77777777" w:rsidR="00FF1618" w:rsidRPr="00776315" w:rsidRDefault="00FF1618" w:rsidP="00DC654A">
      <w:pPr>
        <w:pStyle w:val="af2"/>
        <w:spacing w:before="0" w:line="360" w:lineRule="auto"/>
        <w:ind w:firstLine="737"/>
        <w:rPr>
          <w:color w:val="auto"/>
          <w:szCs w:val="24"/>
        </w:rPr>
      </w:pPr>
      <w:r w:rsidRPr="00776315">
        <w:rPr>
          <w:color w:val="auto"/>
          <w:szCs w:val="24"/>
        </w:rPr>
        <w:t>Карта-схема расположения месторождения  Айракты представлена на рисунке 1.</w:t>
      </w:r>
    </w:p>
    <w:p w14:paraId="3E4DF7BD" w14:textId="27AB4528" w:rsidR="005B1C1A" w:rsidRPr="00776315" w:rsidRDefault="005B1C1A">
      <w:pPr>
        <w:spacing w:after="200" w:line="276" w:lineRule="auto"/>
        <w:jc w:val="left"/>
        <w:rPr>
          <w:b/>
          <w:szCs w:val="24"/>
        </w:rPr>
      </w:pPr>
      <w:r w:rsidRPr="00776315">
        <w:rPr>
          <w:b/>
          <w:szCs w:val="24"/>
        </w:rPr>
        <w:br w:type="page"/>
      </w:r>
    </w:p>
    <w:p w14:paraId="394FE7F5" w14:textId="77777777" w:rsidR="008E77D6" w:rsidRPr="00776315" w:rsidRDefault="00B6583E" w:rsidP="00DC654A">
      <w:pPr>
        <w:pStyle w:val="af2"/>
        <w:spacing w:before="0" w:line="360" w:lineRule="auto"/>
        <w:ind w:firstLine="737"/>
        <w:rPr>
          <w:iCs/>
          <w:szCs w:val="24"/>
        </w:rPr>
      </w:pPr>
      <w:r w:rsidRPr="00776315">
        <w:rPr>
          <w:noProof/>
          <w:szCs w:val="24"/>
        </w:rPr>
        <w:lastRenderedPageBreak/>
        <w:drawing>
          <wp:anchor distT="0" distB="0" distL="114300" distR="114300" simplePos="0" relativeHeight="251659264" behindDoc="0" locked="0" layoutInCell="1" allowOverlap="1" wp14:anchorId="50F7078A" wp14:editId="74F54157">
            <wp:simplePos x="0" y="0"/>
            <wp:positionH relativeFrom="column">
              <wp:posOffset>-31057</wp:posOffset>
            </wp:positionH>
            <wp:positionV relativeFrom="paragraph">
              <wp:posOffset>693</wp:posOffset>
            </wp:positionV>
            <wp:extent cx="5939790" cy="6489065"/>
            <wp:effectExtent l="38100" t="38100" r="41910" b="45085"/>
            <wp:wrapNone/>
            <wp:docPr id="59" name="Рисунок 5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4">
                      <a:extLst>
                        <a:ext uri="{28A0092B-C50C-407E-A947-70E740481C1C}">
                          <a14:useLocalDpi xmlns:a14="http://schemas.microsoft.com/office/drawing/2010/main" val="0"/>
                        </a:ext>
                      </a:extLst>
                    </a:blip>
                    <a:srcRect t="22557" r="1116" b="1097"/>
                    <a:stretch/>
                  </pic:blipFill>
                  <pic:spPr bwMode="auto">
                    <a:xfrm>
                      <a:off x="0" y="0"/>
                      <a:ext cx="5939790" cy="6489065"/>
                    </a:xfrm>
                    <a:prstGeom prst="rect">
                      <a:avLst/>
                    </a:prstGeom>
                    <a:noFill/>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27C71" w14:textId="77777777" w:rsidR="00B6583E" w:rsidRPr="00776315" w:rsidRDefault="00B6583E" w:rsidP="00DC654A">
      <w:pPr>
        <w:pStyle w:val="af2"/>
        <w:spacing w:before="0" w:line="360" w:lineRule="auto"/>
        <w:ind w:firstLine="737"/>
        <w:rPr>
          <w:iCs/>
          <w:szCs w:val="24"/>
        </w:rPr>
      </w:pPr>
    </w:p>
    <w:p w14:paraId="2DECDE1B" w14:textId="77777777" w:rsidR="00B6583E" w:rsidRPr="00776315" w:rsidRDefault="00B6583E" w:rsidP="00DC654A">
      <w:pPr>
        <w:pStyle w:val="af2"/>
        <w:spacing w:before="0" w:line="360" w:lineRule="auto"/>
        <w:ind w:firstLine="737"/>
        <w:rPr>
          <w:iCs/>
          <w:szCs w:val="24"/>
        </w:rPr>
      </w:pPr>
    </w:p>
    <w:p w14:paraId="73119097" w14:textId="77777777" w:rsidR="00B6583E" w:rsidRPr="00776315" w:rsidRDefault="00B6583E" w:rsidP="00DC654A">
      <w:pPr>
        <w:pStyle w:val="af2"/>
        <w:spacing w:before="0" w:line="360" w:lineRule="auto"/>
        <w:ind w:firstLine="737"/>
        <w:rPr>
          <w:iCs/>
          <w:szCs w:val="24"/>
        </w:rPr>
      </w:pPr>
    </w:p>
    <w:p w14:paraId="03E4E872" w14:textId="77777777" w:rsidR="00B6583E" w:rsidRPr="00776315" w:rsidRDefault="00B6583E" w:rsidP="00DC654A">
      <w:pPr>
        <w:pStyle w:val="af2"/>
        <w:spacing w:before="0" w:line="360" w:lineRule="auto"/>
        <w:ind w:firstLine="737"/>
        <w:rPr>
          <w:iCs/>
          <w:szCs w:val="24"/>
        </w:rPr>
      </w:pPr>
    </w:p>
    <w:p w14:paraId="7FB60CFD" w14:textId="77777777" w:rsidR="008E77D6" w:rsidRPr="00776315" w:rsidRDefault="008E77D6" w:rsidP="00DC654A">
      <w:pPr>
        <w:pStyle w:val="af2"/>
        <w:spacing w:before="0" w:line="360" w:lineRule="auto"/>
        <w:ind w:firstLine="737"/>
        <w:rPr>
          <w:iCs/>
          <w:szCs w:val="24"/>
        </w:rPr>
      </w:pPr>
    </w:p>
    <w:p w14:paraId="061D533B" w14:textId="77777777" w:rsidR="008E77D6" w:rsidRPr="00776315" w:rsidRDefault="008E77D6" w:rsidP="00DC654A">
      <w:pPr>
        <w:pStyle w:val="af2"/>
        <w:spacing w:before="0" w:line="360" w:lineRule="auto"/>
        <w:ind w:firstLine="737"/>
        <w:rPr>
          <w:iCs/>
          <w:szCs w:val="24"/>
        </w:rPr>
      </w:pPr>
    </w:p>
    <w:p w14:paraId="2E0EA1BA" w14:textId="77777777" w:rsidR="008E77D6" w:rsidRPr="00776315" w:rsidRDefault="008E77D6" w:rsidP="00DC654A">
      <w:pPr>
        <w:pStyle w:val="af2"/>
        <w:spacing w:before="0" w:line="360" w:lineRule="auto"/>
        <w:ind w:firstLine="737"/>
        <w:rPr>
          <w:iCs/>
          <w:szCs w:val="24"/>
        </w:rPr>
      </w:pPr>
    </w:p>
    <w:p w14:paraId="025F2541" w14:textId="77777777" w:rsidR="008E77D6" w:rsidRPr="00776315" w:rsidRDefault="008E77D6" w:rsidP="00DC654A">
      <w:pPr>
        <w:pStyle w:val="af2"/>
        <w:spacing w:before="0" w:line="360" w:lineRule="auto"/>
        <w:ind w:firstLine="737"/>
        <w:rPr>
          <w:iCs/>
          <w:szCs w:val="24"/>
        </w:rPr>
      </w:pPr>
    </w:p>
    <w:p w14:paraId="1724E96F" w14:textId="77777777" w:rsidR="008E77D6" w:rsidRPr="00776315" w:rsidRDefault="008E77D6" w:rsidP="00DC654A">
      <w:pPr>
        <w:pStyle w:val="af2"/>
        <w:spacing w:before="0" w:line="360" w:lineRule="auto"/>
        <w:ind w:firstLine="737"/>
        <w:rPr>
          <w:iCs/>
          <w:szCs w:val="24"/>
        </w:rPr>
      </w:pPr>
    </w:p>
    <w:p w14:paraId="7E1C115A" w14:textId="77777777" w:rsidR="008E77D6" w:rsidRPr="00776315" w:rsidRDefault="008E77D6" w:rsidP="00DC654A">
      <w:pPr>
        <w:pStyle w:val="af2"/>
        <w:spacing w:before="0" w:line="360" w:lineRule="auto"/>
        <w:ind w:firstLine="737"/>
        <w:rPr>
          <w:iCs/>
          <w:szCs w:val="24"/>
        </w:rPr>
      </w:pPr>
    </w:p>
    <w:p w14:paraId="15D2AC39" w14:textId="77777777" w:rsidR="008E77D6" w:rsidRPr="00776315" w:rsidRDefault="008E77D6" w:rsidP="00DC654A">
      <w:pPr>
        <w:pStyle w:val="af2"/>
        <w:spacing w:before="0" w:line="360" w:lineRule="auto"/>
        <w:ind w:firstLine="737"/>
        <w:rPr>
          <w:iCs/>
          <w:szCs w:val="24"/>
        </w:rPr>
      </w:pPr>
    </w:p>
    <w:p w14:paraId="4E25CA5E" w14:textId="77777777" w:rsidR="008E77D6" w:rsidRPr="00776315" w:rsidRDefault="008E77D6" w:rsidP="00DC654A">
      <w:pPr>
        <w:pStyle w:val="af2"/>
        <w:spacing w:before="0" w:line="360" w:lineRule="auto"/>
        <w:ind w:firstLine="737"/>
        <w:rPr>
          <w:iCs/>
          <w:szCs w:val="24"/>
        </w:rPr>
      </w:pPr>
    </w:p>
    <w:p w14:paraId="1AD152D0" w14:textId="77777777" w:rsidR="00B6583E" w:rsidRPr="00776315" w:rsidRDefault="00B6583E" w:rsidP="00DC654A">
      <w:pPr>
        <w:pStyle w:val="af2"/>
        <w:spacing w:before="0" w:line="360" w:lineRule="auto"/>
        <w:ind w:firstLine="737"/>
        <w:rPr>
          <w:iCs/>
          <w:szCs w:val="24"/>
        </w:rPr>
      </w:pPr>
    </w:p>
    <w:p w14:paraId="6B62C728" w14:textId="77777777" w:rsidR="00B6583E" w:rsidRPr="00776315" w:rsidRDefault="00B6583E" w:rsidP="00DC654A">
      <w:pPr>
        <w:pStyle w:val="af2"/>
        <w:spacing w:before="0" w:line="360" w:lineRule="auto"/>
        <w:ind w:firstLine="737"/>
        <w:rPr>
          <w:iCs/>
          <w:szCs w:val="24"/>
        </w:rPr>
      </w:pPr>
    </w:p>
    <w:p w14:paraId="477F4251" w14:textId="77777777" w:rsidR="00B6583E" w:rsidRPr="00776315" w:rsidRDefault="00B6583E" w:rsidP="00DC654A">
      <w:pPr>
        <w:pStyle w:val="af2"/>
        <w:spacing w:before="0" w:line="360" w:lineRule="auto"/>
        <w:ind w:firstLine="737"/>
        <w:rPr>
          <w:iCs/>
          <w:szCs w:val="24"/>
        </w:rPr>
      </w:pPr>
    </w:p>
    <w:p w14:paraId="781FEFC5" w14:textId="77777777" w:rsidR="00B6583E" w:rsidRPr="00776315" w:rsidRDefault="00B6583E" w:rsidP="00DC654A">
      <w:pPr>
        <w:pStyle w:val="af2"/>
        <w:spacing w:before="0" w:line="360" w:lineRule="auto"/>
        <w:ind w:firstLine="737"/>
        <w:rPr>
          <w:iCs/>
          <w:szCs w:val="24"/>
        </w:rPr>
      </w:pPr>
    </w:p>
    <w:p w14:paraId="7C3E4A4E" w14:textId="77777777" w:rsidR="00B6583E" w:rsidRPr="00776315" w:rsidRDefault="00B6583E" w:rsidP="00DC654A">
      <w:pPr>
        <w:pStyle w:val="af2"/>
        <w:spacing w:before="0" w:line="360" w:lineRule="auto"/>
        <w:ind w:firstLine="737"/>
        <w:rPr>
          <w:iCs/>
          <w:szCs w:val="24"/>
        </w:rPr>
      </w:pPr>
    </w:p>
    <w:p w14:paraId="7CB58858" w14:textId="77777777" w:rsidR="00B6583E" w:rsidRPr="00776315" w:rsidRDefault="00B6583E" w:rsidP="00DC654A">
      <w:pPr>
        <w:pStyle w:val="af2"/>
        <w:spacing w:before="0" w:line="360" w:lineRule="auto"/>
        <w:ind w:firstLine="737"/>
        <w:rPr>
          <w:iCs/>
          <w:szCs w:val="24"/>
        </w:rPr>
      </w:pPr>
    </w:p>
    <w:p w14:paraId="5B3C9B77" w14:textId="77777777" w:rsidR="00B6583E" w:rsidRPr="00776315" w:rsidRDefault="00B6583E" w:rsidP="00DC654A">
      <w:pPr>
        <w:pStyle w:val="af2"/>
        <w:spacing w:before="0" w:line="360" w:lineRule="auto"/>
        <w:ind w:firstLine="737"/>
        <w:rPr>
          <w:iCs/>
          <w:szCs w:val="24"/>
        </w:rPr>
      </w:pPr>
    </w:p>
    <w:p w14:paraId="3F251C0B" w14:textId="77777777" w:rsidR="00B6583E" w:rsidRPr="00776315" w:rsidRDefault="00B6583E" w:rsidP="00DC654A">
      <w:pPr>
        <w:pStyle w:val="af2"/>
        <w:spacing w:before="0" w:line="360" w:lineRule="auto"/>
        <w:ind w:firstLine="737"/>
        <w:rPr>
          <w:iCs/>
          <w:szCs w:val="24"/>
        </w:rPr>
      </w:pPr>
    </w:p>
    <w:p w14:paraId="0DB1967C" w14:textId="77777777" w:rsidR="00B6583E" w:rsidRPr="00776315" w:rsidRDefault="00B6583E" w:rsidP="00DC654A">
      <w:pPr>
        <w:pStyle w:val="af2"/>
        <w:spacing w:before="0" w:line="360" w:lineRule="auto"/>
        <w:ind w:firstLine="737"/>
        <w:rPr>
          <w:iCs/>
          <w:szCs w:val="24"/>
        </w:rPr>
      </w:pPr>
    </w:p>
    <w:p w14:paraId="70E6C745" w14:textId="77777777" w:rsidR="00B6583E" w:rsidRPr="00776315" w:rsidRDefault="00B6583E" w:rsidP="00DC654A">
      <w:pPr>
        <w:pStyle w:val="af2"/>
        <w:spacing w:before="0" w:line="360" w:lineRule="auto"/>
        <w:ind w:firstLine="737"/>
        <w:rPr>
          <w:iCs/>
          <w:szCs w:val="24"/>
        </w:rPr>
      </w:pPr>
    </w:p>
    <w:p w14:paraId="6077930E" w14:textId="77777777" w:rsidR="00B6583E" w:rsidRPr="00776315" w:rsidRDefault="00B6583E" w:rsidP="00DC654A">
      <w:pPr>
        <w:pStyle w:val="af2"/>
        <w:spacing w:before="0" w:line="360" w:lineRule="auto"/>
        <w:ind w:firstLine="737"/>
        <w:rPr>
          <w:iCs/>
          <w:szCs w:val="24"/>
        </w:rPr>
      </w:pPr>
    </w:p>
    <w:p w14:paraId="66517CFD" w14:textId="77777777" w:rsidR="00B6583E" w:rsidRPr="00776315" w:rsidRDefault="00B6583E" w:rsidP="00DC654A">
      <w:pPr>
        <w:pStyle w:val="af2"/>
        <w:spacing w:before="0" w:line="360" w:lineRule="auto"/>
        <w:ind w:firstLine="737"/>
        <w:rPr>
          <w:iCs/>
          <w:szCs w:val="24"/>
        </w:rPr>
      </w:pPr>
    </w:p>
    <w:p w14:paraId="1687999A" w14:textId="77777777" w:rsidR="008E77D6" w:rsidRPr="00776315" w:rsidRDefault="008E77D6" w:rsidP="00DC654A">
      <w:pPr>
        <w:pStyle w:val="af2"/>
        <w:spacing w:before="0" w:line="360" w:lineRule="auto"/>
        <w:ind w:firstLine="737"/>
        <w:rPr>
          <w:iCs/>
          <w:szCs w:val="24"/>
        </w:rPr>
      </w:pPr>
    </w:p>
    <w:p w14:paraId="6B1C730C" w14:textId="443F4AC1" w:rsidR="008E77D6" w:rsidRPr="00776315" w:rsidRDefault="008E77D6" w:rsidP="00DC654A">
      <w:pPr>
        <w:pStyle w:val="af3"/>
        <w:spacing w:line="360" w:lineRule="auto"/>
        <w:rPr>
          <w:rFonts w:ascii="Times New Roman" w:hAnsi="Times New Roman"/>
          <w:iCs/>
          <w:sz w:val="24"/>
          <w:szCs w:val="24"/>
        </w:rPr>
        <w:sectPr w:rsidR="008E77D6" w:rsidRPr="00776315" w:rsidSect="00655FBD">
          <w:pgSz w:w="11906" w:h="16838"/>
          <w:pgMar w:top="1418" w:right="851" w:bottom="851" w:left="1701" w:header="709" w:footer="454" w:gutter="0"/>
          <w:cols w:space="708"/>
          <w:docGrid w:linePitch="360"/>
        </w:sectPr>
      </w:pPr>
      <w:bookmarkStart w:id="13" w:name="_Toc92960215"/>
      <w:r w:rsidRPr="00776315">
        <w:rPr>
          <w:rFonts w:ascii="Times New Roman" w:hAnsi="Times New Roman"/>
          <w:sz w:val="24"/>
          <w:szCs w:val="24"/>
        </w:rPr>
        <w:t xml:space="preserve">Рисунок </w:t>
      </w:r>
      <w:r w:rsidRPr="00776315">
        <w:rPr>
          <w:rFonts w:ascii="Times New Roman" w:hAnsi="Times New Roman"/>
          <w:noProof/>
          <w:sz w:val="24"/>
          <w:szCs w:val="24"/>
        </w:rPr>
        <w:fldChar w:fldCharType="begin"/>
      </w:r>
      <w:r w:rsidRPr="00776315">
        <w:rPr>
          <w:rFonts w:ascii="Times New Roman" w:hAnsi="Times New Roman"/>
          <w:noProof/>
          <w:sz w:val="24"/>
          <w:szCs w:val="24"/>
        </w:rPr>
        <w:instrText xml:space="preserve"> SEQ Рисунок \* ARABIC </w:instrText>
      </w:r>
      <w:r w:rsidRPr="00776315">
        <w:rPr>
          <w:rFonts w:ascii="Times New Roman" w:hAnsi="Times New Roman"/>
          <w:noProof/>
          <w:sz w:val="24"/>
          <w:szCs w:val="24"/>
        </w:rPr>
        <w:fldChar w:fldCharType="separate"/>
      </w:r>
      <w:r w:rsidR="00D00419" w:rsidRPr="00776315">
        <w:rPr>
          <w:rFonts w:ascii="Times New Roman" w:hAnsi="Times New Roman"/>
          <w:noProof/>
          <w:sz w:val="24"/>
          <w:szCs w:val="24"/>
        </w:rPr>
        <w:t>1</w:t>
      </w:r>
      <w:r w:rsidRPr="00776315">
        <w:rPr>
          <w:rFonts w:ascii="Times New Roman" w:hAnsi="Times New Roman"/>
          <w:noProof/>
          <w:sz w:val="24"/>
          <w:szCs w:val="24"/>
        </w:rPr>
        <w:fldChar w:fldCharType="end"/>
      </w:r>
      <w:r w:rsidRPr="00776315">
        <w:rPr>
          <w:rFonts w:ascii="Times New Roman" w:hAnsi="Times New Roman"/>
          <w:sz w:val="24"/>
          <w:szCs w:val="24"/>
        </w:rPr>
        <w:t xml:space="preserve"> - </w:t>
      </w:r>
      <w:r w:rsidRPr="00776315">
        <w:rPr>
          <w:rFonts w:ascii="Times New Roman" w:hAnsi="Times New Roman"/>
          <w:iCs/>
          <w:sz w:val="24"/>
          <w:szCs w:val="24"/>
        </w:rPr>
        <w:t xml:space="preserve">Ситуационная карта-схема расположения месторождения </w:t>
      </w:r>
      <w:bookmarkEnd w:id="13"/>
      <w:r w:rsidR="00B6583E" w:rsidRPr="00776315">
        <w:rPr>
          <w:rFonts w:ascii="Times New Roman" w:hAnsi="Times New Roman"/>
          <w:iCs/>
          <w:sz w:val="24"/>
          <w:szCs w:val="24"/>
        </w:rPr>
        <w:t>Айракты</w:t>
      </w:r>
    </w:p>
    <w:p w14:paraId="3D7685DA" w14:textId="782FA250" w:rsidR="008E77D6" w:rsidRPr="00776315" w:rsidRDefault="00DC654A" w:rsidP="00DC654A">
      <w:pPr>
        <w:pStyle w:val="1"/>
        <w:numPr>
          <w:ilvl w:val="0"/>
          <w:numId w:val="5"/>
        </w:numPr>
        <w:spacing w:before="0" w:after="0" w:line="360" w:lineRule="auto"/>
        <w:ind w:left="0" w:firstLine="709"/>
        <w:rPr>
          <w:rFonts w:ascii="Times New Roman" w:hAnsi="Times New Roman"/>
        </w:rPr>
      </w:pPr>
      <w:bookmarkStart w:id="14" w:name="_Toc116209830"/>
      <w:bookmarkStart w:id="15" w:name="_Toc293045687"/>
      <w:bookmarkStart w:id="16" w:name="_Toc393717947"/>
      <w:bookmarkStart w:id="17" w:name="_Toc93360866"/>
      <w:bookmarkStart w:id="18" w:name="_Toc226247373"/>
      <w:r w:rsidRPr="00776315">
        <w:rPr>
          <w:rFonts w:ascii="Times New Roman" w:hAnsi="Times New Roman"/>
          <w:caps w:val="0"/>
        </w:rPr>
        <w:lastRenderedPageBreak/>
        <w:t>КРАТКАЯ ХАРАКТЕРИСТИКА ТЕХНОЛОГИИ ПРОИЗВОДСТВА И ТЕХНОЛОГИЧЕСКОГО ОБОРУДОВАНИЯ</w:t>
      </w:r>
      <w:bookmarkEnd w:id="14"/>
      <w:bookmarkEnd w:id="15"/>
      <w:bookmarkEnd w:id="16"/>
      <w:r w:rsidRPr="00776315">
        <w:rPr>
          <w:rFonts w:ascii="Times New Roman" w:hAnsi="Times New Roman"/>
          <w:caps w:val="0"/>
        </w:rPr>
        <w:t xml:space="preserve"> НА МЕСТОРОЖДЕНИЯ АЙРАКТЫ.</w:t>
      </w:r>
      <w:bookmarkEnd w:id="17"/>
      <w:bookmarkEnd w:id="18"/>
    </w:p>
    <w:p w14:paraId="06F9C4A8" w14:textId="77777777" w:rsidR="008E77D6" w:rsidRPr="00776315" w:rsidRDefault="008E77D6" w:rsidP="00DC654A">
      <w:pPr>
        <w:pStyle w:val="af2"/>
        <w:spacing w:before="0" w:line="360" w:lineRule="auto"/>
        <w:ind w:firstLine="737"/>
        <w:rPr>
          <w:szCs w:val="24"/>
        </w:rPr>
      </w:pPr>
    </w:p>
    <w:p w14:paraId="36FA06F2" w14:textId="33C90D46" w:rsidR="00B6583E" w:rsidRPr="00776315" w:rsidRDefault="0023212A" w:rsidP="00DC654A">
      <w:pPr>
        <w:pStyle w:val="211"/>
        <w:shd w:val="clear" w:color="auto" w:fill="auto"/>
        <w:spacing w:line="360" w:lineRule="auto"/>
        <w:ind w:firstLine="737"/>
        <w:jc w:val="both"/>
        <w:rPr>
          <w:sz w:val="24"/>
          <w:szCs w:val="24"/>
        </w:rPr>
      </w:pPr>
      <w:r w:rsidRPr="00776315">
        <w:rPr>
          <w:rStyle w:val="2a"/>
          <w:color w:val="000000"/>
          <w:sz w:val="24"/>
          <w:szCs w:val="24"/>
        </w:rPr>
        <w:t>ТОО «Разведка и добыча QazaqGaz»</w:t>
      </w:r>
      <w:r w:rsidR="00B6583E" w:rsidRPr="00776315">
        <w:rPr>
          <w:rStyle w:val="2a"/>
          <w:color w:val="000000"/>
          <w:sz w:val="24"/>
          <w:szCs w:val="24"/>
        </w:rPr>
        <w:t xml:space="preserve"> осуществляет добычу и поставку товарного газа для пользователей Жамбылской области и др. На существующее положение в стадии промышленной эксплуатации находятся три месторождения: Амангельды, Жаркум и Айракты.</w:t>
      </w:r>
    </w:p>
    <w:p w14:paraId="30E9484F"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В целях увеличения добычи природного газа предприятием было принято решение о расширении системы сбора газа на месторождении Айракты, довести количество газодобывающих скважин до 9 шт. с последующим увеличением.</w:t>
      </w:r>
    </w:p>
    <w:p w14:paraId="0087C2BD" w14:textId="6E0C2C09" w:rsidR="00FF1618" w:rsidRPr="00776315" w:rsidRDefault="00FF1618" w:rsidP="00DC654A">
      <w:pPr>
        <w:pStyle w:val="af3"/>
        <w:spacing w:line="360" w:lineRule="auto"/>
        <w:rPr>
          <w:rFonts w:ascii="Times New Roman" w:hAnsi="Times New Roman"/>
          <w:spacing w:val="2"/>
          <w:sz w:val="24"/>
          <w:szCs w:val="24"/>
        </w:rPr>
      </w:pPr>
      <w:bookmarkStart w:id="19" w:name="_Toc96476380"/>
      <w:bookmarkStart w:id="20" w:name="_Toc226247390"/>
      <w:r w:rsidRPr="00776315">
        <w:rPr>
          <w:rFonts w:ascii="Times New Roman" w:hAnsi="Times New Roman"/>
          <w:sz w:val="24"/>
          <w:szCs w:val="24"/>
        </w:rPr>
        <w:t xml:space="preserve">Таблица </w:t>
      </w:r>
      <w:r w:rsidR="00070F5C" w:rsidRPr="00776315">
        <w:rPr>
          <w:rFonts w:ascii="Times New Roman" w:hAnsi="Times New Roman"/>
          <w:sz w:val="24"/>
          <w:szCs w:val="24"/>
        </w:rPr>
        <w:fldChar w:fldCharType="begin"/>
      </w:r>
      <w:r w:rsidR="00070F5C" w:rsidRPr="00776315">
        <w:rPr>
          <w:rFonts w:ascii="Times New Roman" w:hAnsi="Times New Roman"/>
          <w:sz w:val="24"/>
          <w:szCs w:val="24"/>
        </w:rPr>
        <w:instrText xml:space="preserve"> SEQ Таблица \* ARABIC </w:instrText>
      </w:r>
      <w:r w:rsidR="00070F5C" w:rsidRPr="00776315">
        <w:rPr>
          <w:rFonts w:ascii="Times New Roman" w:hAnsi="Times New Roman"/>
          <w:sz w:val="24"/>
          <w:szCs w:val="24"/>
        </w:rPr>
        <w:fldChar w:fldCharType="separate"/>
      </w:r>
      <w:r w:rsidR="000C5062" w:rsidRPr="00776315">
        <w:rPr>
          <w:rFonts w:ascii="Times New Roman" w:hAnsi="Times New Roman"/>
          <w:noProof/>
          <w:sz w:val="24"/>
          <w:szCs w:val="24"/>
        </w:rPr>
        <w:t>2</w:t>
      </w:r>
      <w:r w:rsidR="00070F5C" w:rsidRPr="00776315">
        <w:rPr>
          <w:rFonts w:ascii="Times New Roman" w:hAnsi="Times New Roman"/>
          <w:noProof/>
          <w:sz w:val="24"/>
          <w:szCs w:val="24"/>
        </w:rPr>
        <w:fldChar w:fldCharType="end"/>
      </w:r>
      <w:r w:rsidRPr="00776315">
        <w:rPr>
          <w:rFonts w:ascii="Times New Roman" w:hAnsi="Times New Roman"/>
          <w:sz w:val="24"/>
          <w:szCs w:val="24"/>
        </w:rPr>
        <w:t xml:space="preserve">- </w:t>
      </w:r>
      <w:r w:rsidRPr="00776315">
        <w:rPr>
          <w:rFonts w:ascii="Times New Roman" w:hAnsi="Times New Roman"/>
          <w:spacing w:val="2"/>
          <w:sz w:val="24"/>
          <w:szCs w:val="24"/>
        </w:rPr>
        <w:t>Основные производственные показатели</w:t>
      </w:r>
      <w:bookmarkEnd w:id="19"/>
      <w:r w:rsidRPr="00776315">
        <w:rPr>
          <w:rFonts w:ascii="Times New Roman" w:hAnsi="Times New Roman"/>
          <w:spacing w:val="2"/>
          <w:sz w:val="24"/>
          <w:szCs w:val="24"/>
        </w:rPr>
        <w:t xml:space="preserve"> по месторождению </w:t>
      </w:r>
      <w:proofErr w:type="spellStart"/>
      <w:r w:rsidRPr="00776315">
        <w:rPr>
          <w:rFonts w:ascii="Times New Roman" w:hAnsi="Times New Roman"/>
          <w:spacing w:val="2"/>
          <w:sz w:val="24"/>
          <w:szCs w:val="24"/>
        </w:rPr>
        <w:t>Айракты</w:t>
      </w:r>
      <w:proofErr w:type="spellEnd"/>
      <w:r w:rsidRPr="00776315">
        <w:rPr>
          <w:rFonts w:ascii="Times New Roman" w:hAnsi="Times New Roman"/>
          <w:spacing w:val="2"/>
          <w:sz w:val="24"/>
          <w:szCs w:val="24"/>
        </w:rPr>
        <w:t xml:space="preserve"> на </w:t>
      </w:r>
      <w:r w:rsidR="002A0617" w:rsidRPr="00776315">
        <w:rPr>
          <w:rFonts w:ascii="Times New Roman" w:hAnsi="Times New Roman"/>
          <w:spacing w:val="2"/>
          <w:sz w:val="24"/>
          <w:szCs w:val="24"/>
        </w:rPr>
        <w:t>202</w:t>
      </w:r>
      <w:r w:rsidR="009230B3" w:rsidRPr="00776315">
        <w:rPr>
          <w:rFonts w:ascii="Times New Roman" w:hAnsi="Times New Roman"/>
          <w:spacing w:val="2"/>
          <w:sz w:val="24"/>
          <w:szCs w:val="24"/>
        </w:rPr>
        <w:t>6</w:t>
      </w:r>
      <w:r w:rsidRPr="00776315">
        <w:rPr>
          <w:rFonts w:ascii="Times New Roman" w:hAnsi="Times New Roman"/>
          <w:spacing w:val="2"/>
          <w:sz w:val="24"/>
          <w:szCs w:val="24"/>
        </w:rPr>
        <w:t xml:space="preserve"> – </w:t>
      </w:r>
      <w:r w:rsidR="00776315" w:rsidRPr="00776315">
        <w:rPr>
          <w:rFonts w:ascii="Times New Roman" w:hAnsi="Times New Roman"/>
          <w:spacing w:val="2"/>
          <w:sz w:val="24"/>
          <w:szCs w:val="24"/>
        </w:rPr>
        <w:t>2035</w:t>
      </w:r>
      <w:r w:rsidRPr="00776315">
        <w:rPr>
          <w:rFonts w:ascii="Times New Roman" w:hAnsi="Times New Roman"/>
          <w:spacing w:val="2"/>
          <w:sz w:val="24"/>
          <w:szCs w:val="24"/>
        </w:rPr>
        <w:t xml:space="preserve"> гг.</w:t>
      </w:r>
      <w:bookmarkEnd w:id="20"/>
    </w:p>
    <w:tbl>
      <w:tblPr>
        <w:tblW w:w="5000" w:type="pct"/>
        <w:tblLook w:val="04A0" w:firstRow="1" w:lastRow="0" w:firstColumn="1" w:lastColumn="0" w:noHBand="0" w:noVBand="1"/>
      </w:tblPr>
      <w:tblGrid>
        <w:gridCol w:w="1256"/>
        <w:gridCol w:w="1294"/>
        <w:gridCol w:w="1508"/>
        <w:gridCol w:w="1687"/>
        <w:gridCol w:w="1835"/>
        <w:gridCol w:w="1990"/>
      </w:tblGrid>
      <w:tr w:rsidR="00FF1618" w:rsidRPr="00776315" w14:paraId="5D2994DF" w14:textId="77777777" w:rsidTr="00FF1618">
        <w:trPr>
          <w:trHeight w:val="517"/>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67D70" w14:textId="77777777" w:rsidR="00FF1618" w:rsidRPr="00776315" w:rsidRDefault="00FF1618" w:rsidP="00DC654A">
            <w:pPr>
              <w:spacing w:after="0" w:line="360" w:lineRule="auto"/>
              <w:jc w:val="center"/>
              <w:rPr>
                <w:b/>
                <w:bCs/>
                <w:color w:val="000000"/>
                <w:szCs w:val="24"/>
              </w:rPr>
            </w:pPr>
            <w:r w:rsidRPr="00776315">
              <w:rPr>
                <w:b/>
                <w:bCs/>
                <w:color w:val="000000"/>
                <w:szCs w:val="24"/>
              </w:rPr>
              <w:t>Годы</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7150A" w14:textId="77777777" w:rsidR="00FF1618" w:rsidRPr="00776315" w:rsidRDefault="00FF1618" w:rsidP="00DC654A">
            <w:pPr>
              <w:spacing w:after="0" w:line="360" w:lineRule="auto"/>
              <w:jc w:val="center"/>
              <w:rPr>
                <w:b/>
                <w:bCs/>
                <w:color w:val="000000"/>
                <w:szCs w:val="24"/>
              </w:rPr>
            </w:pPr>
            <w:r w:rsidRPr="00776315">
              <w:rPr>
                <w:b/>
                <w:bCs/>
                <w:color w:val="000000"/>
                <w:szCs w:val="24"/>
              </w:rPr>
              <w:t>Добыча газа, млн</w:t>
            </w:r>
            <w:proofErr w:type="gramStart"/>
            <w:r w:rsidRPr="00776315">
              <w:rPr>
                <w:b/>
                <w:bCs/>
                <w:color w:val="000000"/>
                <w:szCs w:val="24"/>
              </w:rPr>
              <w:t>.м</w:t>
            </w:r>
            <w:proofErr w:type="gramEnd"/>
            <w:r w:rsidRPr="00776315">
              <w:rPr>
                <w:b/>
                <w:bCs/>
                <w:color w:val="000000"/>
                <w:szCs w:val="24"/>
              </w:rPr>
              <w:t>3</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F26D5"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Добыча конденсата, </w:t>
            </w:r>
            <w:proofErr w:type="spellStart"/>
            <w:r w:rsidRPr="00776315">
              <w:rPr>
                <w:b/>
                <w:bCs/>
                <w:color w:val="000000"/>
                <w:szCs w:val="24"/>
              </w:rPr>
              <w:t>тыс</w:t>
            </w:r>
            <w:proofErr w:type="gramStart"/>
            <w:r w:rsidRPr="00776315">
              <w:rPr>
                <w:b/>
                <w:bCs/>
                <w:color w:val="000000"/>
                <w:szCs w:val="24"/>
              </w:rPr>
              <w:t>.т</w:t>
            </w:r>
            <w:proofErr w:type="spellEnd"/>
            <w:proofErr w:type="gramEnd"/>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17924" w14:textId="77777777" w:rsidR="00FF1618" w:rsidRPr="00776315" w:rsidRDefault="00FF1618" w:rsidP="00DC654A">
            <w:pPr>
              <w:spacing w:after="0" w:line="360" w:lineRule="auto"/>
              <w:jc w:val="center"/>
              <w:rPr>
                <w:b/>
                <w:bCs/>
                <w:color w:val="000000"/>
                <w:szCs w:val="24"/>
              </w:rPr>
            </w:pPr>
            <w:r w:rsidRPr="00776315">
              <w:rPr>
                <w:b/>
                <w:bCs/>
                <w:color w:val="000000"/>
                <w:szCs w:val="24"/>
              </w:rPr>
              <w:t>Накопленная добыча газа, млн</w:t>
            </w:r>
            <w:proofErr w:type="gramStart"/>
            <w:r w:rsidRPr="00776315">
              <w:rPr>
                <w:b/>
                <w:bCs/>
                <w:color w:val="000000"/>
                <w:szCs w:val="24"/>
              </w:rPr>
              <w:t>.м</w:t>
            </w:r>
            <w:proofErr w:type="gramEnd"/>
            <w:r w:rsidRPr="00776315">
              <w:rPr>
                <w:b/>
                <w:bCs/>
                <w:color w:val="000000"/>
                <w:szCs w:val="24"/>
              </w:rPr>
              <w:t>3</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14A05"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Накопленная добыча конденсата, </w:t>
            </w:r>
            <w:proofErr w:type="spellStart"/>
            <w:r w:rsidRPr="00776315">
              <w:rPr>
                <w:b/>
                <w:bCs/>
                <w:color w:val="000000"/>
                <w:szCs w:val="24"/>
              </w:rPr>
              <w:t>тыс</w:t>
            </w:r>
            <w:proofErr w:type="gramStart"/>
            <w:r w:rsidRPr="00776315">
              <w:rPr>
                <w:b/>
                <w:bCs/>
                <w:color w:val="000000"/>
                <w:szCs w:val="24"/>
              </w:rPr>
              <w:t>.т</w:t>
            </w:r>
            <w:proofErr w:type="spellEnd"/>
            <w:proofErr w:type="gramEnd"/>
          </w:p>
        </w:tc>
        <w:tc>
          <w:tcPr>
            <w:tcW w:w="11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18A0B"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Фонд добывающих скважин на конец года, </w:t>
            </w:r>
            <w:proofErr w:type="spellStart"/>
            <w:proofErr w:type="gramStart"/>
            <w:r w:rsidRPr="00776315">
              <w:rPr>
                <w:b/>
                <w:bCs/>
                <w:color w:val="000000"/>
                <w:szCs w:val="24"/>
              </w:rPr>
              <w:t>ед</w:t>
            </w:r>
            <w:proofErr w:type="spellEnd"/>
            <w:proofErr w:type="gramEnd"/>
          </w:p>
        </w:tc>
      </w:tr>
      <w:tr w:rsidR="00FF1618" w:rsidRPr="00776315" w14:paraId="4EB3A243" w14:textId="77777777" w:rsidTr="00FF1618">
        <w:trPr>
          <w:trHeight w:val="517"/>
        </w:trPr>
        <w:tc>
          <w:tcPr>
            <w:tcW w:w="382" w:type="pct"/>
            <w:vMerge/>
            <w:tcBorders>
              <w:top w:val="single" w:sz="4" w:space="0" w:color="auto"/>
              <w:left w:val="single" w:sz="4" w:space="0" w:color="auto"/>
              <w:bottom w:val="single" w:sz="4" w:space="0" w:color="auto"/>
              <w:right w:val="single" w:sz="4" w:space="0" w:color="auto"/>
            </w:tcBorders>
            <w:vAlign w:val="center"/>
            <w:hideMark/>
          </w:tcPr>
          <w:p w14:paraId="1F4116CA" w14:textId="77777777" w:rsidR="00FF1618" w:rsidRPr="00776315" w:rsidRDefault="00FF1618" w:rsidP="00DC654A">
            <w:pPr>
              <w:spacing w:after="0" w:line="360" w:lineRule="auto"/>
              <w:jc w:val="left"/>
              <w:rPr>
                <w:b/>
                <w:bCs/>
                <w:color w:val="000000"/>
                <w:szCs w:val="24"/>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14:paraId="1F140CD1" w14:textId="77777777" w:rsidR="00FF1618" w:rsidRPr="00776315" w:rsidRDefault="00FF1618" w:rsidP="00DC654A">
            <w:pPr>
              <w:spacing w:after="0" w:line="360" w:lineRule="auto"/>
              <w:jc w:val="left"/>
              <w:rPr>
                <w:b/>
                <w:bCs/>
                <w:color w:val="000000"/>
                <w:szCs w:val="24"/>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14:paraId="5F3C61B3" w14:textId="77777777" w:rsidR="00FF1618" w:rsidRPr="00776315" w:rsidRDefault="00FF1618" w:rsidP="00DC654A">
            <w:pPr>
              <w:spacing w:after="0" w:line="360" w:lineRule="auto"/>
              <w:jc w:val="left"/>
              <w:rPr>
                <w:b/>
                <w:bCs/>
                <w:color w:val="000000"/>
                <w:szCs w:val="24"/>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2A7CFD93" w14:textId="77777777" w:rsidR="00FF1618" w:rsidRPr="00776315" w:rsidRDefault="00FF1618" w:rsidP="00DC654A">
            <w:pPr>
              <w:spacing w:after="0" w:line="360" w:lineRule="auto"/>
              <w:jc w:val="left"/>
              <w:rPr>
                <w:b/>
                <w:bCs/>
                <w:color w:val="000000"/>
                <w:szCs w:val="24"/>
              </w:rPr>
            </w:pPr>
          </w:p>
        </w:tc>
        <w:tc>
          <w:tcPr>
            <w:tcW w:w="1034" w:type="pct"/>
            <w:vMerge/>
            <w:tcBorders>
              <w:top w:val="single" w:sz="4" w:space="0" w:color="auto"/>
              <w:left w:val="single" w:sz="4" w:space="0" w:color="auto"/>
              <w:bottom w:val="single" w:sz="4" w:space="0" w:color="auto"/>
              <w:right w:val="single" w:sz="4" w:space="0" w:color="auto"/>
            </w:tcBorders>
            <w:vAlign w:val="center"/>
            <w:hideMark/>
          </w:tcPr>
          <w:p w14:paraId="1818B94F" w14:textId="77777777" w:rsidR="00FF1618" w:rsidRPr="00776315" w:rsidRDefault="00FF1618" w:rsidP="00DC654A">
            <w:pPr>
              <w:spacing w:after="0" w:line="360" w:lineRule="auto"/>
              <w:jc w:val="left"/>
              <w:rPr>
                <w:b/>
                <w:bCs/>
                <w:color w:val="000000"/>
                <w:szCs w:val="24"/>
              </w:rPr>
            </w:pPr>
          </w:p>
        </w:tc>
        <w:tc>
          <w:tcPr>
            <w:tcW w:w="1115" w:type="pct"/>
            <w:vMerge/>
            <w:tcBorders>
              <w:top w:val="single" w:sz="4" w:space="0" w:color="auto"/>
              <w:left w:val="single" w:sz="4" w:space="0" w:color="auto"/>
              <w:bottom w:val="single" w:sz="4" w:space="0" w:color="auto"/>
              <w:right w:val="single" w:sz="4" w:space="0" w:color="auto"/>
            </w:tcBorders>
            <w:vAlign w:val="center"/>
            <w:hideMark/>
          </w:tcPr>
          <w:p w14:paraId="0789DB6D" w14:textId="77777777" w:rsidR="00FF1618" w:rsidRPr="00776315" w:rsidRDefault="00FF1618" w:rsidP="00DC654A">
            <w:pPr>
              <w:spacing w:after="0" w:line="360" w:lineRule="auto"/>
              <w:jc w:val="left"/>
              <w:rPr>
                <w:b/>
                <w:bCs/>
                <w:color w:val="000000"/>
                <w:szCs w:val="24"/>
              </w:rPr>
            </w:pPr>
          </w:p>
        </w:tc>
      </w:tr>
      <w:tr w:rsidR="00FF1618" w:rsidRPr="00776315" w14:paraId="59E56B97" w14:textId="77777777" w:rsidTr="00FF1618">
        <w:trPr>
          <w:trHeight w:val="255"/>
        </w:trPr>
        <w:tc>
          <w:tcPr>
            <w:tcW w:w="382" w:type="pct"/>
            <w:tcBorders>
              <w:top w:val="nil"/>
              <w:left w:val="single" w:sz="4" w:space="0" w:color="auto"/>
              <w:bottom w:val="single" w:sz="4" w:space="0" w:color="auto"/>
              <w:right w:val="single" w:sz="4" w:space="0" w:color="auto"/>
            </w:tcBorders>
            <w:shd w:val="clear" w:color="auto" w:fill="auto"/>
            <w:vAlign w:val="center"/>
            <w:hideMark/>
          </w:tcPr>
          <w:p w14:paraId="4699B75D" w14:textId="77777777" w:rsidR="00FF1618" w:rsidRPr="00776315" w:rsidRDefault="00FF1618" w:rsidP="00DC654A">
            <w:pPr>
              <w:spacing w:after="0" w:line="360" w:lineRule="auto"/>
              <w:jc w:val="center"/>
              <w:rPr>
                <w:color w:val="000000"/>
                <w:szCs w:val="24"/>
              </w:rPr>
            </w:pPr>
            <w:r w:rsidRPr="00776315">
              <w:rPr>
                <w:color w:val="000000"/>
                <w:szCs w:val="24"/>
              </w:rPr>
              <w:t>2026</w:t>
            </w:r>
          </w:p>
        </w:tc>
        <w:tc>
          <w:tcPr>
            <w:tcW w:w="752" w:type="pct"/>
            <w:tcBorders>
              <w:top w:val="nil"/>
              <w:left w:val="nil"/>
              <w:bottom w:val="single" w:sz="4" w:space="0" w:color="auto"/>
              <w:right w:val="single" w:sz="4" w:space="0" w:color="auto"/>
            </w:tcBorders>
            <w:shd w:val="clear" w:color="auto" w:fill="auto"/>
            <w:vAlign w:val="center"/>
            <w:hideMark/>
          </w:tcPr>
          <w:p w14:paraId="121C435B" w14:textId="77777777" w:rsidR="00FF1618" w:rsidRPr="00776315" w:rsidRDefault="00FF1618" w:rsidP="00DC654A">
            <w:pPr>
              <w:spacing w:after="0" w:line="360" w:lineRule="auto"/>
              <w:jc w:val="center"/>
              <w:rPr>
                <w:color w:val="000000"/>
                <w:szCs w:val="24"/>
              </w:rPr>
            </w:pPr>
            <w:r w:rsidRPr="00776315">
              <w:rPr>
                <w:color w:val="000000"/>
                <w:szCs w:val="24"/>
              </w:rPr>
              <w:t>94,4</w:t>
            </w:r>
          </w:p>
        </w:tc>
        <w:tc>
          <w:tcPr>
            <w:tcW w:w="863" w:type="pct"/>
            <w:tcBorders>
              <w:top w:val="nil"/>
              <w:left w:val="nil"/>
              <w:bottom w:val="single" w:sz="4" w:space="0" w:color="auto"/>
              <w:right w:val="single" w:sz="4" w:space="0" w:color="auto"/>
            </w:tcBorders>
            <w:shd w:val="clear" w:color="auto" w:fill="auto"/>
            <w:vAlign w:val="center"/>
            <w:hideMark/>
          </w:tcPr>
          <w:p w14:paraId="6150A1FE" w14:textId="77777777" w:rsidR="00FF1618" w:rsidRPr="00776315" w:rsidRDefault="00FF1618" w:rsidP="00DC654A">
            <w:pPr>
              <w:spacing w:after="0" w:line="360" w:lineRule="auto"/>
              <w:jc w:val="center"/>
              <w:rPr>
                <w:color w:val="000000"/>
                <w:szCs w:val="24"/>
              </w:rPr>
            </w:pPr>
            <w:r w:rsidRPr="00776315">
              <w:rPr>
                <w:color w:val="000000"/>
                <w:szCs w:val="24"/>
              </w:rPr>
              <w:t>0,953</w:t>
            </w:r>
          </w:p>
        </w:tc>
        <w:tc>
          <w:tcPr>
            <w:tcW w:w="854" w:type="pct"/>
            <w:tcBorders>
              <w:top w:val="nil"/>
              <w:left w:val="nil"/>
              <w:bottom w:val="single" w:sz="4" w:space="0" w:color="auto"/>
              <w:right w:val="single" w:sz="4" w:space="0" w:color="auto"/>
            </w:tcBorders>
            <w:shd w:val="clear" w:color="auto" w:fill="auto"/>
            <w:vAlign w:val="center"/>
            <w:hideMark/>
          </w:tcPr>
          <w:p w14:paraId="6D63865B" w14:textId="77777777" w:rsidR="00FF1618" w:rsidRPr="00776315" w:rsidRDefault="00FF1618" w:rsidP="00DC654A">
            <w:pPr>
              <w:spacing w:after="0" w:line="360" w:lineRule="auto"/>
              <w:jc w:val="center"/>
              <w:rPr>
                <w:color w:val="000000"/>
                <w:szCs w:val="24"/>
              </w:rPr>
            </w:pPr>
            <w:r w:rsidRPr="00776315">
              <w:rPr>
                <w:color w:val="000000"/>
                <w:szCs w:val="24"/>
              </w:rPr>
              <w:t>4,6</w:t>
            </w:r>
          </w:p>
        </w:tc>
        <w:tc>
          <w:tcPr>
            <w:tcW w:w="1034" w:type="pct"/>
            <w:tcBorders>
              <w:top w:val="nil"/>
              <w:left w:val="nil"/>
              <w:bottom w:val="single" w:sz="4" w:space="0" w:color="auto"/>
              <w:right w:val="single" w:sz="4" w:space="0" w:color="auto"/>
            </w:tcBorders>
            <w:shd w:val="clear" w:color="auto" w:fill="auto"/>
            <w:vAlign w:val="center"/>
            <w:hideMark/>
          </w:tcPr>
          <w:p w14:paraId="1E263F48" w14:textId="77777777" w:rsidR="00FF1618" w:rsidRPr="00776315" w:rsidRDefault="00FF1618" w:rsidP="00DC654A">
            <w:pPr>
              <w:spacing w:after="0" w:line="360" w:lineRule="auto"/>
              <w:jc w:val="center"/>
              <w:rPr>
                <w:color w:val="000000"/>
                <w:szCs w:val="24"/>
              </w:rPr>
            </w:pPr>
            <w:r w:rsidRPr="00776315">
              <w:rPr>
                <w:color w:val="000000"/>
                <w:szCs w:val="24"/>
              </w:rPr>
              <w:t>4,6</w:t>
            </w:r>
          </w:p>
        </w:tc>
        <w:tc>
          <w:tcPr>
            <w:tcW w:w="1115" w:type="pct"/>
            <w:tcBorders>
              <w:top w:val="nil"/>
              <w:left w:val="nil"/>
              <w:bottom w:val="single" w:sz="4" w:space="0" w:color="auto"/>
              <w:right w:val="single" w:sz="4" w:space="0" w:color="auto"/>
            </w:tcBorders>
            <w:shd w:val="clear" w:color="auto" w:fill="auto"/>
            <w:noWrap/>
            <w:vAlign w:val="center"/>
            <w:hideMark/>
          </w:tcPr>
          <w:p w14:paraId="3C566820" w14:textId="77777777" w:rsidR="00FF1618" w:rsidRPr="00776315" w:rsidRDefault="00FF1618" w:rsidP="00DC654A">
            <w:pPr>
              <w:spacing w:after="0" w:line="360" w:lineRule="auto"/>
              <w:jc w:val="center"/>
              <w:rPr>
                <w:color w:val="000000"/>
                <w:szCs w:val="24"/>
              </w:rPr>
            </w:pPr>
            <w:r w:rsidRPr="00776315">
              <w:rPr>
                <w:color w:val="000000"/>
                <w:szCs w:val="24"/>
              </w:rPr>
              <w:t>15</w:t>
            </w:r>
          </w:p>
        </w:tc>
      </w:tr>
      <w:tr w:rsidR="00FF1618" w:rsidRPr="00776315" w14:paraId="7C81FE16" w14:textId="77777777" w:rsidTr="00FF1618">
        <w:trPr>
          <w:trHeight w:val="25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515D6322" w14:textId="77777777" w:rsidR="00FF1618" w:rsidRPr="00776315" w:rsidRDefault="00FF1618" w:rsidP="00DC654A">
            <w:pPr>
              <w:spacing w:after="0" w:line="360" w:lineRule="auto"/>
              <w:jc w:val="center"/>
              <w:rPr>
                <w:color w:val="000000"/>
                <w:szCs w:val="24"/>
              </w:rPr>
            </w:pPr>
            <w:r w:rsidRPr="00776315">
              <w:rPr>
                <w:color w:val="000000"/>
                <w:szCs w:val="24"/>
              </w:rPr>
              <w:t>2027</w:t>
            </w:r>
          </w:p>
        </w:tc>
        <w:tc>
          <w:tcPr>
            <w:tcW w:w="752" w:type="pct"/>
            <w:tcBorders>
              <w:top w:val="nil"/>
              <w:left w:val="nil"/>
              <w:bottom w:val="single" w:sz="4" w:space="0" w:color="auto"/>
              <w:right w:val="single" w:sz="4" w:space="0" w:color="auto"/>
            </w:tcBorders>
            <w:shd w:val="clear" w:color="auto" w:fill="auto"/>
            <w:vAlign w:val="center"/>
            <w:hideMark/>
          </w:tcPr>
          <w:p w14:paraId="06B1030B" w14:textId="77777777" w:rsidR="00FF1618" w:rsidRPr="00776315" w:rsidRDefault="00FF1618" w:rsidP="00DC654A">
            <w:pPr>
              <w:spacing w:after="0" w:line="360" w:lineRule="auto"/>
              <w:jc w:val="center"/>
              <w:rPr>
                <w:color w:val="000000"/>
                <w:szCs w:val="24"/>
              </w:rPr>
            </w:pPr>
            <w:r w:rsidRPr="00776315">
              <w:rPr>
                <w:color w:val="000000"/>
                <w:szCs w:val="24"/>
              </w:rPr>
              <w:t>104</w:t>
            </w:r>
          </w:p>
        </w:tc>
        <w:tc>
          <w:tcPr>
            <w:tcW w:w="863" w:type="pct"/>
            <w:tcBorders>
              <w:top w:val="nil"/>
              <w:left w:val="nil"/>
              <w:bottom w:val="single" w:sz="4" w:space="0" w:color="auto"/>
              <w:right w:val="single" w:sz="4" w:space="0" w:color="auto"/>
            </w:tcBorders>
            <w:shd w:val="clear" w:color="auto" w:fill="auto"/>
            <w:vAlign w:val="center"/>
            <w:hideMark/>
          </w:tcPr>
          <w:p w14:paraId="4FCE81DB" w14:textId="77777777" w:rsidR="00FF1618" w:rsidRPr="00776315" w:rsidRDefault="00FF1618" w:rsidP="00DC654A">
            <w:pPr>
              <w:spacing w:after="0" w:line="360" w:lineRule="auto"/>
              <w:jc w:val="center"/>
              <w:rPr>
                <w:color w:val="000000"/>
                <w:szCs w:val="24"/>
              </w:rPr>
            </w:pPr>
            <w:r w:rsidRPr="00776315">
              <w:rPr>
                <w:color w:val="000000"/>
                <w:szCs w:val="24"/>
              </w:rPr>
              <w:t>1,05</w:t>
            </w:r>
          </w:p>
        </w:tc>
        <w:tc>
          <w:tcPr>
            <w:tcW w:w="854" w:type="pct"/>
            <w:tcBorders>
              <w:top w:val="nil"/>
              <w:left w:val="nil"/>
              <w:bottom w:val="single" w:sz="4" w:space="0" w:color="auto"/>
              <w:right w:val="single" w:sz="4" w:space="0" w:color="auto"/>
            </w:tcBorders>
            <w:shd w:val="clear" w:color="auto" w:fill="auto"/>
            <w:vAlign w:val="center"/>
            <w:hideMark/>
          </w:tcPr>
          <w:p w14:paraId="405885A0" w14:textId="77777777" w:rsidR="00FF1618" w:rsidRPr="00776315" w:rsidRDefault="00FF1618" w:rsidP="00DC654A">
            <w:pPr>
              <w:spacing w:after="0" w:line="360" w:lineRule="auto"/>
              <w:jc w:val="center"/>
              <w:rPr>
                <w:color w:val="000000"/>
                <w:szCs w:val="24"/>
              </w:rPr>
            </w:pPr>
            <w:r w:rsidRPr="00776315">
              <w:rPr>
                <w:color w:val="000000"/>
                <w:szCs w:val="24"/>
              </w:rPr>
              <w:t>5,6</w:t>
            </w:r>
          </w:p>
        </w:tc>
        <w:tc>
          <w:tcPr>
            <w:tcW w:w="1034" w:type="pct"/>
            <w:tcBorders>
              <w:top w:val="nil"/>
              <w:left w:val="nil"/>
              <w:bottom w:val="single" w:sz="4" w:space="0" w:color="auto"/>
              <w:right w:val="single" w:sz="4" w:space="0" w:color="auto"/>
            </w:tcBorders>
            <w:shd w:val="clear" w:color="auto" w:fill="auto"/>
            <w:vAlign w:val="center"/>
            <w:hideMark/>
          </w:tcPr>
          <w:p w14:paraId="1F0B2784" w14:textId="77777777" w:rsidR="00FF1618" w:rsidRPr="00776315" w:rsidRDefault="00FF1618" w:rsidP="00DC654A">
            <w:pPr>
              <w:spacing w:after="0" w:line="360" w:lineRule="auto"/>
              <w:jc w:val="center"/>
              <w:rPr>
                <w:color w:val="000000"/>
                <w:szCs w:val="24"/>
              </w:rPr>
            </w:pPr>
            <w:r w:rsidRPr="00776315">
              <w:rPr>
                <w:color w:val="000000"/>
                <w:szCs w:val="24"/>
              </w:rPr>
              <w:t>5,6</w:t>
            </w:r>
          </w:p>
        </w:tc>
        <w:tc>
          <w:tcPr>
            <w:tcW w:w="1115" w:type="pct"/>
            <w:tcBorders>
              <w:top w:val="nil"/>
              <w:left w:val="nil"/>
              <w:bottom w:val="single" w:sz="4" w:space="0" w:color="auto"/>
              <w:right w:val="single" w:sz="4" w:space="0" w:color="auto"/>
            </w:tcBorders>
            <w:shd w:val="clear" w:color="auto" w:fill="auto"/>
            <w:noWrap/>
            <w:vAlign w:val="center"/>
            <w:hideMark/>
          </w:tcPr>
          <w:p w14:paraId="09F7A502" w14:textId="77777777" w:rsidR="00FF1618" w:rsidRPr="00776315" w:rsidRDefault="00FF1618" w:rsidP="00DC654A">
            <w:pPr>
              <w:spacing w:after="0" w:line="360" w:lineRule="auto"/>
              <w:jc w:val="center"/>
              <w:rPr>
                <w:color w:val="000000"/>
                <w:szCs w:val="24"/>
              </w:rPr>
            </w:pPr>
            <w:r w:rsidRPr="00776315">
              <w:rPr>
                <w:color w:val="000000"/>
                <w:szCs w:val="24"/>
              </w:rPr>
              <w:t>18</w:t>
            </w:r>
          </w:p>
        </w:tc>
      </w:tr>
      <w:tr w:rsidR="00FF1618" w:rsidRPr="00776315" w14:paraId="175CB743" w14:textId="77777777" w:rsidTr="00FF1618">
        <w:trPr>
          <w:trHeight w:val="255"/>
        </w:trPr>
        <w:tc>
          <w:tcPr>
            <w:tcW w:w="382" w:type="pct"/>
            <w:tcBorders>
              <w:top w:val="nil"/>
              <w:left w:val="single" w:sz="4" w:space="0" w:color="auto"/>
              <w:bottom w:val="single" w:sz="4" w:space="0" w:color="auto"/>
              <w:right w:val="single" w:sz="4" w:space="0" w:color="auto"/>
            </w:tcBorders>
            <w:shd w:val="clear" w:color="auto" w:fill="auto"/>
            <w:vAlign w:val="center"/>
            <w:hideMark/>
          </w:tcPr>
          <w:p w14:paraId="21FD9352" w14:textId="77777777" w:rsidR="00FF1618" w:rsidRPr="00776315" w:rsidRDefault="00FF1618" w:rsidP="00DC654A">
            <w:pPr>
              <w:spacing w:after="0" w:line="360" w:lineRule="auto"/>
              <w:jc w:val="center"/>
              <w:rPr>
                <w:color w:val="000000"/>
                <w:szCs w:val="24"/>
              </w:rPr>
            </w:pPr>
            <w:r w:rsidRPr="00776315">
              <w:rPr>
                <w:color w:val="000000"/>
                <w:szCs w:val="24"/>
              </w:rPr>
              <w:t>2028</w:t>
            </w:r>
          </w:p>
        </w:tc>
        <w:tc>
          <w:tcPr>
            <w:tcW w:w="752" w:type="pct"/>
            <w:tcBorders>
              <w:top w:val="nil"/>
              <w:left w:val="nil"/>
              <w:bottom w:val="single" w:sz="4" w:space="0" w:color="auto"/>
              <w:right w:val="single" w:sz="4" w:space="0" w:color="auto"/>
            </w:tcBorders>
            <w:shd w:val="clear" w:color="auto" w:fill="auto"/>
            <w:vAlign w:val="center"/>
            <w:hideMark/>
          </w:tcPr>
          <w:p w14:paraId="1809780C" w14:textId="77777777" w:rsidR="00FF1618" w:rsidRPr="00776315" w:rsidRDefault="00FF1618" w:rsidP="00DC654A">
            <w:pPr>
              <w:spacing w:after="0" w:line="360" w:lineRule="auto"/>
              <w:jc w:val="center"/>
              <w:rPr>
                <w:color w:val="000000"/>
                <w:szCs w:val="24"/>
              </w:rPr>
            </w:pPr>
            <w:r w:rsidRPr="00776315">
              <w:rPr>
                <w:color w:val="000000"/>
                <w:szCs w:val="24"/>
              </w:rPr>
              <w:t>91</w:t>
            </w:r>
          </w:p>
        </w:tc>
        <w:tc>
          <w:tcPr>
            <w:tcW w:w="863" w:type="pct"/>
            <w:tcBorders>
              <w:top w:val="nil"/>
              <w:left w:val="nil"/>
              <w:bottom w:val="single" w:sz="4" w:space="0" w:color="auto"/>
              <w:right w:val="single" w:sz="4" w:space="0" w:color="auto"/>
            </w:tcBorders>
            <w:shd w:val="clear" w:color="auto" w:fill="auto"/>
            <w:vAlign w:val="center"/>
            <w:hideMark/>
          </w:tcPr>
          <w:p w14:paraId="3E4F343C" w14:textId="77777777" w:rsidR="00FF1618" w:rsidRPr="00776315" w:rsidRDefault="00FF1618" w:rsidP="00DC654A">
            <w:pPr>
              <w:spacing w:after="0" w:line="360" w:lineRule="auto"/>
              <w:jc w:val="center"/>
              <w:rPr>
                <w:color w:val="000000"/>
                <w:szCs w:val="24"/>
              </w:rPr>
            </w:pPr>
            <w:r w:rsidRPr="00776315">
              <w:rPr>
                <w:color w:val="000000"/>
                <w:szCs w:val="24"/>
              </w:rPr>
              <w:t>0,919</w:t>
            </w:r>
          </w:p>
        </w:tc>
        <w:tc>
          <w:tcPr>
            <w:tcW w:w="854" w:type="pct"/>
            <w:tcBorders>
              <w:top w:val="nil"/>
              <w:left w:val="nil"/>
              <w:bottom w:val="single" w:sz="4" w:space="0" w:color="auto"/>
              <w:right w:val="single" w:sz="4" w:space="0" w:color="auto"/>
            </w:tcBorders>
            <w:shd w:val="clear" w:color="auto" w:fill="auto"/>
            <w:vAlign w:val="center"/>
            <w:hideMark/>
          </w:tcPr>
          <w:p w14:paraId="7F93AD65" w14:textId="77777777" w:rsidR="00FF1618" w:rsidRPr="00776315" w:rsidRDefault="00FF1618" w:rsidP="00DC654A">
            <w:pPr>
              <w:spacing w:after="0" w:line="360" w:lineRule="auto"/>
              <w:jc w:val="center"/>
              <w:rPr>
                <w:color w:val="000000"/>
                <w:szCs w:val="24"/>
              </w:rPr>
            </w:pPr>
            <w:r w:rsidRPr="00776315">
              <w:rPr>
                <w:color w:val="000000"/>
                <w:szCs w:val="24"/>
              </w:rPr>
              <w:t>6,5</w:t>
            </w:r>
          </w:p>
        </w:tc>
        <w:tc>
          <w:tcPr>
            <w:tcW w:w="1034" w:type="pct"/>
            <w:tcBorders>
              <w:top w:val="nil"/>
              <w:left w:val="nil"/>
              <w:bottom w:val="single" w:sz="4" w:space="0" w:color="auto"/>
              <w:right w:val="single" w:sz="4" w:space="0" w:color="auto"/>
            </w:tcBorders>
            <w:shd w:val="clear" w:color="auto" w:fill="auto"/>
            <w:vAlign w:val="center"/>
            <w:hideMark/>
          </w:tcPr>
          <w:p w14:paraId="5F700675" w14:textId="77777777" w:rsidR="00FF1618" w:rsidRPr="00776315" w:rsidRDefault="00FF1618" w:rsidP="00DC654A">
            <w:pPr>
              <w:spacing w:after="0" w:line="360" w:lineRule="auto"/>
              <w:jc w:val="center"/>
              <w:rPr>
                <w:color w:val="000000"/>
                <w:szCs w:val="24"/>
              </w:rPr>
            </w:pPr>
            <w:r w:rsidRPr="00776315">
              <w:rPr>
                <w:color w:val="000000"/>
                <w:szCs w:val="24"/>
              </w:rPr>
              <w:t>6,5</w:t>
            </w:r>
          </w:p>
        </w:tc>
        <w:tc>
          <w:tcPr>
            <w:tcW w:w="1115" w:type="pct"/>
            <w:tcBorders>
              <w:top w:val="nil"/>
              <w:left w:val="nil"/>
              <w:bottom w:val="single" w:sz="4" w:space="0" w:color="auto"/>
              <w:right w:val="single" w:sz="4" w:space="0" w:color="auto"/>
            </w:tcBorders>
            <w:shd w:val="clear" w:color="auto" w:fill="auto"/>
            <w:noWrap/>
            <w:vAlign w:val="center"/>
            <w:hideMark/>
          </w:tcPr>
          <w:p w14:paraId="67B49FA0" w14:textId="77777777" w:rsidR="00FF1618" w:rsidRPr="00776315" w:rsidRDefault="00FF1618" w:rsidP="00DC654A">
            <w:pPr>
              <w:spacing w:after="0" w:line="360" w:lineRule="auto"/>
              <w:jc w:val="center"/>
              <w:rPr>
                <w:color w:val="000000"/>
                <w:szCs w:val="24"/>
              </w:rPr>
            </w:pPr>
            <w:r w:rsidRPr="00776315">
              <w:rPr>
                <w:color w:val="000000"/>
                <w:szCs w:val="24"/>
              </w:rPr>
              <w:t>19</w:t>
            </w:r>
          </w:p>
        </w:tc>
      </w:tr>
      <w:tr w:rsidR="00FF1618" w:rsidRPr="00776315" w14:paraId="4102EA86" w14:textId="77777777" w:rsidTr="00FF1618">
        <w:trPr>
          <w:trHeight w:val="255"/>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5AEF3BA9" w14:textId="67EE2B1E" w:rsidR="00FF1618" w:rsidRPr="00776315" w:rsidRDefault="00FF1618" w:rsidP="00DC654A">
            <w:pPr>
              <w:spacing w:after="0" w:line="360" w:lineRule="auto"/>
              <w:jc w:val="center"/>
              <w:rPr>
                <w:color w:val="000000"/>
                <w:szCs w:val="24"/>
              </w:rPr>
            </w:pPr>
            <w:r w:rsidRPr="00776315">
              <w:rPr>
                <w:color w:val="000000"/>
                <w:szCs w:val="24"/>
              </w:rPr>
              <w:t>2029</w:t>
            </w:r>
            <w:r w:rsidR="00776315" w:rsidRPr="00776315">
              <w:rPr>
                <w:color w:val="000000"/>
                <w:szCs w:val="24"/>
              </w:rPr>
              <w:t>-2035</w:t>
            </w:r>
          </w:p>
        </w:tc>
        <w:tc>
          <w:tcPr>
            <w:tcW w:w="752" w:type="pct"/>
            <w:tcBorders>
              <w:top w:val="nil"/>
              <w:left w:val="nil"/>
              <w:bottom w:val="single" w:sz="4" w:space="0" w:color="auto"/>
              <w:right w:val="single" w:sz="4" w:space="0" w:color="auto"/>
            </w:tcBorders>
            <w:shd w:val="clear" w:color="auto" w:fill="auto"/>
            <w:vAlign w:val="center"/>
            <w:hideMark/>
          </w:tcPr>
          <w:p w14:paraId="26D0B6AF" w14:textId="77777777" w:rsidR="00FF1618" w:rsidRPr="00776315" w:rsidRDefault="00FF1618" w:rsidP="00DC654A">
            <w:pPr>
              <w:spacing w:after="0" w:line="360" w:lineRule="auto"/>
              <w:jc w:val="center"/>
              <w:rPr>
                <w:color w:val="000000"/>
                <w:szCs w:val="24"/>
              </w:rPr>
            </w:pPr>
            <w:r w:rsidRPr="00776315">
              <w:rPr>
                <w:color w:val="000000"/>
                <w:szCs w:val="24"/>
              </w:rPr>
              <w:t>82,4</w:t>
            </w:r>
          </w:p>
        </w:tc>
        <w:tc>
          <w:tcPr>
            <w:tcW w:w="863" w:type="pct"/>
            <w:tcBorders>
              <w:top w:val="nil"/>
              <w:left w:val="nil"/>
              <w:bottom w:val="single" w:sz="4" w:space="0" w:color="auto"/>
              <w:right w:val="single" w:sz="4" w:space="0" w:color="auto"/>
            </w:tcBorders>
            <w:shd w:val="clear" w:color="auto" w:fill="auto"/>
            <w:vAlign w:val="center"/>
            <w:hideMark/>
          </w:tcPr>
          <w:p w14:paraId="2FFD2DD1" w14:textId="77777777" w:rsidR="00FF1618" w:rsidRPr="00776315" w:rsidRDefault="00FF1618" w:rsidP="00DC654A">
            <w:pPr>
              <w:spacing w:after="0" w:line="360" w:lineRule="auto"/>
              <w:jc w:val="center"/>
              <w:rPr>
                <w:color w:val="000000"/>
                <w:szCs w:val="24"/>
              </w:rPr>
            </w:pPr>
            <w:r w:rsidRPr="00776315">
              <w:rPr>
                <w:color w:val="000000"/>
                <w:szCs w:val="24"/>
              </w:rPr>
              <w:t>0,832</w:t>
            </w:r>
          </w:p>
        </w:tc>
        <w:tc>
          <w:tcPr>
            <w:tcW w:w="854" w:type="pct"/>
            <w:tcBorders>
              <w:top w:val="nil"/>
              <w:left w:val="nil"/>
              <w:bottom w:val="single" w:sz="4" w:space="0" w:color="auto"/>
              <w:right w:val="single" w:sz="4" w:space="0" w:color="auto"/>
            </w:tcBorders>
            <w:shd w:val="clear" w:color="auto" w:fill="auto"/>
            <w:vAlign w:val="center"/>
            <w:hideMark/>
          </w:tcPr>
          <w:p w14:paraId="1ED38764" w14:textId="77777777" w:rsidR="00FF1618" w:rsidRPr="00776315" w:rsidRDefault="00FF1618" w:rsidP="00DC654A">
            <w:pPr>
              <w:spacing w:after="0" w:line="360" w:lineRule="auto"/>
              <w:jc w:val="center"/>
              <w:rPr>
                <w:color w:val="000000"/>
                <w:szCs w:val="24"/>
              </w:rPr>
            </w:pPr>
            <w:r w:rsidRPr="00776315">
              <w:rPr>
                <w:color w:val="000000"/>
                <w:szCs w:val="24"/>
              </w:rPr>
              <w:t>7,4</w:t>
            </w:r>
          </w:p>
        </w:tc>
        <w:tc>
          <w:tcPr>
            <w:tcW w:w="1034" w:type="pct"/>
            <w:tcBorders>
              <w:top w:val="nil"/>
              <w:left w:val="nil"/>
              <w:bottom w:val="single" w:sz="4" w:space="0" w:color="auto"/>
              <w:right w:val="single" w:sz="4" w:space="0" w:color="auto"/>
            </w:tcBorders>
            <w:shd w:val="clear" w:color="auto" w:fill="auto"/>
            <w:vAlign w:val="center"/>
            <w:hideMark/>
          </w:tcPr>
          <w:p w14:paraId="33FDC05A" w14:textId="77777777" w:rsidR="00FF1618" w:rsidRPr="00776315" w:rsidRDefault="00FF1618" w:rsidP="00DC654A">
            <w:pPr>
              <w:spacing w:after="0" w:line="360" w:lineRule="auto"/>
              <w:jc w:val="center"/>
              <w:rPr>
                <w:color w:val="000000"/>
                <w:szCs w:val="24"/>
              </w:rPr>
            </w:pPr>
            <w:r w:rsidRPr="00776315">
              <w:rPr>
                <w:color w:val="000000"/>
                <w:szCs w:val="24"/>
              </w:rPr>
              <w:t>7,4</w:t>
            </w:r>
          </w:p>
        </w:tc>
        <w:tc>
          <w:tcPr>
            <w:tcW w:w="1115" w:type="pct"/>
            <w:tcBorders>
              <w:top w:val="nil"/>
              <w:left w:val="nil"/>
              <w:bottom w:val="single" w:sz="4" w:space="0" w:color="auto"/>
              <w:right w:val="single" w:sz="4" w:space="0" w:color="auto"/>
            </w:tcBorders>
            <w:shd w:val="clear" w:color="auto" w:fill="auto"/>
            <w:noWrap/>
            <w:vAlign w:val="center"/>
            <w:hideMark/>
          </w:tcPr>
          <w:p w14:paraId="28C8F8F0" w14:textId="77777777" w:rsidR="00FF1618" w:rsidRPr="00776315" w:rsidRDefault="00FF1618" w:rsidP="00DC654A">
            <w:pPr>
              <w:spacing w:after="0" w:line="360" w:lineRule="auto"/>
              <w:jc w:val="center"/>
              <w:rPr>
                <w:color w:val="000000"/>
                <w:szCs w:val="24"/>
              </w:rPr>
            </w:pPr>
            <w:r w:rsidRPr="00776315">
              <w:rPr>
                <w:color w:val="000000"/>
                <w:szCs w:val="24"/>
              </w:rPr>
              <w:t>19</w:t>
            </w:r>
          </w:p>
        </w:tc>
      </w:tr>
    </w:tbl>
    <w:p w14:paraId="27EC00A1" w14:textId="77777777" w:rsidR="00FF1618" w:rsidRPr="00776315" w:rsidRDefault="00FF1618" w:rsidP="00DC654A">
      <w:pPr>
        <w:spacing w:after="0" w:line="360" w:lineRule="auto"/>
        <w:ind w:firstLine="737"/>
        <w:rPr>
          <w:spacing w:val="2"/>
          <w:szCs w:val="24"/>
        </w:rPr>
      </w:pPr>
    </w:p>
    <w:p w14:paraId="23E0F42F" w14:textId="0BABD826" w:rsidR="00FF1618" w:rsidRPr="00776315" w:rsidRDefault="00FF1618" w:rsidP="00DC654A">
      <w:pPr>
        <w:spacing w:after="0" w:line="360" w:lineRule="auto"/>
        <w:ind w:firstLine="737"/>
        <w:rPr>
          <w:spacing w:val="2"/>
          <w:szCs w:val="24"/>
        </w:rPr>
      </w:pPr>
      <w:r w:rsidRPr="00776315">
        <w:rPr>
          <w:spacing w:val="2"/>
          <w:szCs w:val="24"/>
        </w:rPr>
        <w:t>Прогнозные объемы добычи природного газа на 202</w:t>
      </w:r>
      <w:r w:rsidR="005B1C1A" w:rsidRPr="00776315">
        <w:rPr>
          <w:spacing w:val="2"/>
          <w:szCs w:val="24"/>
        </w:rPr>
        <w:t>6</w:t>
      </w:r>
      <w:r w:rsidRPr="00776315">
        <w:rPr>
          <w:spacing w:val="2"/>
          <w:szCs w:val="24"/>
        </w:rPr>
        <w:t xml:space="preserve"> – </w:t>
      </w:r>
      <w:r w:rsidR="00776315" w:rsidRPr="00776315">
        <w:rPr>
          <w:spacing w:val="2"/>
          <w:szCs w:val="24"/>
        </w:rPr>
        <w:t>2035</w:t>
      </w:r>
      <w:r w:rsidRPr="00776315">
        <w:rPr>
          <w:spacing w:val="2"/>
          <w:szCs w:val="24"/>
        </w:rPr>
        <w:t xml:space="preserve"> гг. показаны в таблице. </w:t>
      </w:r>
    </w:p>
    <w:p w14:paraId="080484CC" w14:textId="5EAFA7BA" w:rsidR="00FF1618" w:rsidRPr="00776315" w:rsidRDefault="00FF1618" w:rsidP="00DC654A">
      <w:pPr>
        <w:pStyle w:val="af3"/>
        <w:spacing w:line="360" w:lineRule="auto"/>
        <w:rPr>
          <w:rFonts w:ascii="Times New Roman" w:hAnsi="Times New Roman"/>
          <w:sz w:val="24"/>
          <w:szCs w:val="24"/>
        </w:rPr>
      </w:pPr>
      <w:bookmarkStart w:id="21" w:name="_Toc291577352"/>
      <w:bookmarkStart w:id="22" w:name="_Toc433157451"/>
      <w:bookmarkStart w:id="23" w:name="_Toc93361259"/>
      <w:bookmarkStart w:id="24" w:name="_Toc496714495"/>
      <w:bookmarkStart w:id="25" w:name="_Toc96476381"/>
      <w:bookmarkStart w:id="26" w:name="_Toc226247391"/>
      <w:r w:rsidRPr="00776315">
        <w:rPr>
          <w:rFonts w:ascii="Times New Roman" w:hAnsi="Times New Roman"/>
          <w:sz w:val="24"/>
          <w:szCs w:val="24"/>
        </w:rPr>
        <w:t xml:space="preserve">Таблица </w:t>
      </w:r>
      <w:r w:rsidRPr="00776315">
        <w:rPr>
          <w:rFonts w:ascii="Times New Roman" w:hAnsi="Times New Roman"/>
          <w:sz w:val="24"/>
          <w:szCs w:val="24"/>
        </w:rPr>
        <w:fldChar w:fldCharType="begin"/>
      </w:r>
      <w:r w:rsidRPr="00776315">
        <w:rPr>
          <w:rFonts w:ascii="Times New Roman" w:hAnsi="Times New Roman"/>
          <w:sz w:val="24"/>
          <w:szCs w:val="24"/>
        </w:rPr>
        <w:instrText xml:space="preserve"> SEQ Таблица \* ARABIC </w:instrText>
      </w:r>
      <w:r w:rsidRPr="00776315">
        <w:rPr>
          <w:rFonts w:ascii="Times New Roman" w:hAnsi="Times New Roman"/>
          <w:sz w:val="24"/>
          <w:szCs w:val="24"/>
        </w:rPr>
        <w:fldChar w:fldCharType="separate"/>
      </w:r>
      <w:r w:rsidR="000C5062" w:rsidRPr="00776315">
        <w:rPr>
          <w:rFonts w:ascii="Times New Roman" w:hAnsi="Times New Roman"/>
          <w:noProof/>
          <w:sz w:val="24"/>
          <w:szCs w:val="24"/>
        </w:rPr>
        <w:t>3</w:t>
      </w:r>
      <w:r w:rsidRPr="00776315">
        <w:rPr>
          <w:rFonts w:ascii="Times New Roman" w:hAnsi="Times New Roman"/>
          <w:sz w:val="24"/>
          <w:szCs w:val="24"/>
        </w:rPr>
        <w:fldChar w:fldCharType="end"/>
      </w:r>
      <w:r w:rsidRPr="00776315">
        <w:rPr>
          <w:rFonts w:ascii="Times New Roman" w:hAnsi="Times New Roman"/>
          <w:sz w:val="24"/>
          <w:szCs w:val="24"/>
        </w:rPr>
        <w:t xml:space="preserve"> - Прогнозные показатели </w:t>
      </w:r>
      <w:bookmarkEnd w:id="21"/>
      <w:r w:rsidRPr="00776315">
        <w:rPr>
          <w:rFonts w:ascii="Times New Roman" w:hAnsi="Times New Roman"/>
          <w:sz w:val="24"/>
          <w:szCs w:val="24"/>
        </w:rPr>
        <w:t xml:space="preserve">месторождения </w:t>
      </w:r>
      <w:proofErr w:type="spellStart"/>
      <w:r w:rsidRPr="00776315">
        <w:rPr>
          <w:rFonts w:ascii="Times New Roman" w:hAnsi="Times New Roman"/>
          <w:sz w:val="24"/>
          <w:szCs w:val="24"/>
        </w:rPr>
        <w:t>Айракты</w:t>
      </w:r>
      <w:proofErr w:type="spellEnd"/>
      <w:r w:rsidRPr="00776315">
        <w:rPr>
          <w:rFonts w:ascii="Times New Roman" w:hAnsi="Times New Roman"/>
          <w:sz w:val="24"/>
          <w:szCs w:val="24"/>
        </w:rPr>
        <w:t xml:space="preserve"> </w:t>
      </w:r>
      <w:r w:rsidRPr="00776315">
        <w:rPr>
          <w:rFonts w:ascii="Times New Roman" w:hAnsi="Times New Roman"/>
          <w:spacing w:val="2"/>
          <w:sz w:val="24"/>
          <w:szCs w:val="24"/>
        </w:rPr>
        <w:t xml:space="preserve">на </w:t>
      </w:r>
      <w:bookmarkEnd w:id="22"/>
      <w:r w:rsidRPr="00776315">
        <w:rPr>
          <w:rFonts w:ascii="Times New Roman" w:hAnsi="Times New Roman"/>
          <w:spacing w:val="2"/>
          <w:sz w:val="24"/>
          <w:szCs w:val="24"/>
        </w:rPr>
        <w:t>202</w:t>
      </w:r>
      <w:r w:rsidR="009230B3" w:rsidRPr="00776315">
        <w:rPr>
          <w:rFonts w:ascii="Times New Roman" w:hAnsi="Times New Roman"/>
          <w:spacing w:val="2"/>
          <w:sz w:val="24"/>
          <w:szCs w:val="24"/>
        </w:rPr>
        <w:t>6</w:t>
      </w:r>
      <w:r w:rsidRPr="00776315">
        <w:rPr>
          <w:rFonts w:ascii="Times New Roman" w:hAnsi="Times New Roman"/>
          <w:spacing w:val="2"/>
          <w:sz w:val="24"/>
          <w:szCs w:val="24"/>
        </w:rPr>
        <w:t>-</w:t>
      </w:r>
      <w:r w:rsidR="00776315" w:rsidRPr="00776315">
        <w:rPr>
          <w:rFonts w:ascii="Times New Roman" w:hAnsi="Times New Roman"/>
          <w:spacing w:val="2"/>
          <w:sz w:val="24"/>
          <w:szCs w:val="24"/>
        </w:rPr>
        <w:t>2035</w:t>
      </w:r>
      <w:r w:rsidRPr="00776315">
        <w:rPr>
          <w:rFonts w:ascii="Times New Roman" w:hAnsi="Times New Roman"/>
          <w:spacing w:val="2"/>
          <w:sz w:val="24"/>
          <w:szCs w:val="24"/>
        </w:rPr>
        <w:t xml:space="preserve"> гг.</w:t>
      </w:r>
      <w:bookmarkEnd w:id="23"/>
      <w:bookmarkEnd w:id="24"/>
      <w:bookmarkEnd w:id="25"/>
      <w:bookmarkEnd w:id="26"/>
    </w:p>
    <w:tbl>
      <w:tblPr>
        <w:tblW w:w="5000" w:type="pct"/>
        <w:tblLook w:val="04A0" w:firstRow="1" w:lastRow="0" w:firstColumn="1" w:lastColumn="0" w:noHBand="0" w:noVBand="1"/>
      </w:tblPr>
      <w:tblGrid>
        <w:gridCol w:w="1197"/>
        <w:gridCol w:w="1439"/>
        <w:gridCol w:w="1383"/>
        <w:gridCol w:w="1175"/>
        <w:gridCol w:w="1575"/>
        <w:gridCol w:w="1372"/>
        <w:gridCol w:w="1429"/>
      </w:tblGrid>
      <w:tr w:rsidR="00FF1618" w:rsidRPr="00776315" w14:paraId="74531EF4" w14:textId="77777777" w:rsidTr="002A0617">
        <w:trPr>
          <w:trHeight w:val="255"/>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731CB" w14:textId="77777777" w:rsidR="00FF1618" w:rsidRPr="00776315" w:rsidRDefault="00FF1618" w:rsidP="00DC654A">
            <w:pPr>
              <w:spacing w:after="0" w:line="360" w:lineRule="auto"/>
              <w:jc w:val="center"/>
              <w:rPr>
                <w:b/>
                <w:bCs/>
                <w:color w:val="000000"/>
                <w:szCs w:val="24"/>
              </w:rPr>
            </w:pPr>
            <w:r w:rsidRPr="00776315">
              <w:rPr>
                <w:b/>
                <w:bCs/>
                <w:color w:val="000000"/>
                <w:szCs w:val="24"/>
              </w:rPr>
              <w:t>Годы</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E0E9E"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Фонд скважин с начала разработки, </w:t>
            </w:r>
            <w:proofErr w:type="spellStart"/>
            <w:proofErr w:type="gramStart"/>
            <w:r w:rsidRPr="00776315">
              <w:rPr>
                <w:b/>
                <w:bCs/>
                <w:color w:val="000000"/>
                <w:szCs w:val="24"/>
              </w:rPr>
              <w:t>ед</w:t>
            </w:r>
            <w:proofErr w:type="spellEnd"/>
            <w:proofErr w:type="gramEnd"/>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37D05" w14:textId="77777777" w:rsidR="00FF1618" w:rsidRPr="00776315" w:rsidRDefault="00FF1618" w:rsidP="00DC654A">
            <w:pPr>
              <w:spacing w:after="0" w:line="360" w:lineRule="auto"/>
              <w:jc w:val="center"/>
              <w:rPr>
                <w:b/>
                <w:bCs/>
                <w:color w:val="000000"/>
                <w:szCs w:val="24"/>
              </w:rPr>
            </w:pPr>
            <w:proofErr w:type="spellStart"/>
            <w:proofErr w:type="gramStart"/>
            <w:r w:rsidRPr="00776315">
              <w:rPr>
                <w:b/>
                <w:bCs/>
                <w:color w:val="000000"/>
                <w:szCs w:val="24"/>
              </w:rPr>
              <w:t>Эксплуата-ционное</w:t>
            </w:r>
            <w:proofErr w:type="spellEnd"/>
            <w:proofErr w:type="gramEnd"/>
          </w:p>
          <w:p w14:paraId="14CFF673"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 бурение, </w:t>
            </w:r>
            <w:proofErr w:type="gramStart"/>
            <w:r w:rsidRPr="00776315">
              <w:rPr>
                <w:b/>
                <w:bCs/>
                <w:color w:val="000000"/>
                <w:szCs w:val="24"/>
              </w:rPr>
              <w:t>м</w:t>
            </w:r>
            <w:proofErr w:type="gramEnd"/>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E44CA" w14:textId="77777777" w:rsidR="00FF1618" w:rsidRPr="00776315" w:rsidRDefault="00FF1618" w:rsidP="00DC654A">
            <w:pPr>
              <w:spacing w:after="0" w:line="360" w:lineRule="auto"/>
              <w:jc w:val="center"/>
              <w:rPr>
                <w:b/>
                <w:bCs/>
                <w:color w:val="000000"/>
                <w:szCs w:val="24"/>
              </w:rPr>
            </w:pPr>
            <w:r w:rsidRPr="00776315">
              <w:rPr>
                <w:b/>
                <w:bCs/>
                <w:color w:val="000000"/>
                <w:szCs w:val="24"/>
              </w:rPr>
              <w:t>Выбытие скважин, ед.</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1B6E6" w14:textId="77777777" w:rsidR="00FF1618" w:rsidRPr="00776315" w:rsidRDefault="00FF1618" w:rsidP="00DC654A">
            <w:pPr>
              <w:spacing w:after="0" w:line="360" w:lineRule="auto"/>
              <w:jc w:val="center"/>
              <w:rPr>
                <w:b/>
                <w:bCs/>
                <w:color w:val="000000"/>
                <w:szCs w:val="24"/>
              </w:rPr>
            </w:pPr>
            <w:r w:rsidRPr="00776315">
              <w:rPr>
                <w:b/>
                <w:bCs/>
                <w:color w:val="000000"/>
                <w:szCs w:val="24"/>
              </w:rPr>
              <w:t xml:space="preserve">Фонд добывающих скважин на конец года, </w:t>
            </w:r>
            <w:proofErr w:type="spellStart"/>
            <w:proofErr w:type="gramStart"/>
            <w:r w:rsidRPr="00776315">
              <w:rPr>
                <w:b/>
                <w:bCs/>
                <w:color w:val="000000"/>
                <w:szCs w:val="24"/>
              </w:rPr>
              <w:t>ед</w:t>
            </w:r>
            <w:proofErr w:type="spellEnd"/>
            <w:proofErr w:type="gramEnd"/>
          </w:p>
        </w:tc>
        <w:tc>
          <w:tcPr>
            <w:tcW w:w="1446" w:type="pct"/>
            <w:gridSpan w:val="2"/>
            <w:tcBorders>
              <w:top w:val="single" w:sz="4" w:space="0" w:color="auto"/>
              <w:left w:val="nil"/>
              <w:bottom w:val="single" w:sz="4" w:space="0" w:color="auto"/>
              <w:right w:val="single" w:sz="4" w:space="0" w:color="auto"/>
            </w:tcBorders>
            <w:shd w:val="clear" w:color="auto" w:fill="auto"/>
            <w:vAlign w:val="center"/>
            <w:hideMark/>
          </w:tcPr>
          <w:p w14:paraId="75A27443" w14:textId="77777777" w:rsidR="00FF1618" w:rsidRPr="00776315" w:rsidRDefault="00FF1618" w:rsidP="00DC654A">
            <w:pPr>
              <w:spacing w:after="0" w:line="360" w:lineRule="auto"/>
              <w:jc w:val="center"/>
              <w:rPr>
                <w:b/>
                <w:bCs/>
                <w:color w:val="000000"/>
                <w:szCs w:val="24"/>
              </w:rPr>
            </w:pPr>
            <w:r w:rsidRPr="00776315">
              <w:rPr>
                <w:b/>
                <w:bCs/>
                <w:color w:val="000000"/>
                <w:szCs w:val="24"/>
              </w:rPr>
              <w:t>Среднегодовой дебит на 1 скважину</w:t>
            </w:r>
          </w:p>
        </w:tc>
      </w:tr>
      <w:tr w:rsidR="00FF1618" w:rsidRPr="00776315" w14:paraId="50DEB7B5" w14:textId="77777777" w:rsidTr="003F60DB">
        <w:trPr>
          <w:trHeight w:val="255"/>
        </w:trPr>
        <w:tc>
          <w:tcPr>
            <w:tcW w:w="392" w:type="pct"/>
            <w:vMerge/>
            <w:tcBorders>
              <w:top w:val="single" w:sz="4" w:space="0" w:color="auto"/>
              <w:left w:val="single" w:sz="4" w:space="0" w:color="auto"/>
              <w:bottom w:val="single" w:sz="4" w:space="0" w:color="auto"/>
              <w:right w:val="single" w:sz="4" w:space="0" w:color="auto"/>
            </w:tcBorders>
            <w:vAlign w:val="center"/>
            <w:hideMark/>
          </w:tcPr>
          <w:p w14:paraId="33D77725" w14:textId="77777777" w:rsidR="00FF1618" w:rsidRPr="00776315" w:rsidRDefault="00FF1618" w:rsidP="00DC654A">
            <w:pPr>
              <w:spacing w:after="0" w:line="360" w:lineRule="auto"/>
              <w:jc w:val="left"/>
              <w:rPr>
                <w:b/>
                <w:bCs/>
                <w:color w:val="000000"/>
                <w:szCs w:val="24"/>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14:paraId="6C028DB2" w14:textId="77777777" w:rsidR="00FF1618" w:rsidRPr="00776315" w:rsidRDefault="00FF1618" w:rsidP="00DC654A">
            <w:pPr>
              <w:spacing w:after="0" w:line="360" w:lineRule="auto"/>
              <w:jc w:val="left"/>
              <w:rPr>
                <w:b/>
                <w:bCs/>
                <w:color w:val="000000"/>
                <w:szCs w:val="24"/>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3902DBE7" w14:textId="77777777" w:rsidR="00FF1618" w:rsidRPr="00776315" w:rsidRDefault="00FF1618" w:rsidP="00DC654A">
            <w:pPr>
              <w:spacing w:after="0" w:line="360" w:lineRule="auto"/>
              <w:jc w:val="left"/>
              <w:rPr>
                <w:b/>
                <w:bCs/>
                <w:color w:val="000000"/>
                <w:szCs w:val="24"/>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3DBAF8AC" w14:textId="77777777" w:rsidR="00FF1618" w:rsidRPr="00776315" w:rsidRDefault="00FF1618" w:rsidP="00DC654A">
            <w:pPr>
              <w:spacing w:after="0" w:line="360" w:lineRule="auto"/>
              <w:jc w:val="left"/>
              <w:rPr>
                <w:b/>
                <w:bCs/>
                <w:color w:val="000000"/>
                <w:szCs w:val="24"/>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14:paraId="48E2AA76" w14:textId="77777777" w:rsidR="00FF1618" w:rsidRPr="00776315" w:rsidRDefault="00FF1618" w:rsidP="00DC654A">
            <w:pPr>
              <w:spacing w:after="0" w:line="360" w:lineRule="auto"/>
              <w:jc w:val="left"/>
              <w:rPr>
                <w:b/>
                <w:bCs/>
                <w:color w:val="000000"/>
                <w:szCs w:val="24"/>
              </w:rPr>
            </w:pPr>
          </w:p>
        </w:tc>
        <w:tc>
          <w:tcPr>
            <w:tcW w:w="706" w:type="pct"/>
            <w:tcBorders>
              <w:top w:val="nil"/>
              <w:left w:val="nil"/>
              <w:bottom w:val="single" w:sz="4" w:space="0" w:color="auto"/>
              <w:right w:val="single" w:sz="4" w:space="0" w:color="auto"/>
            </w:tcBorders>
            <w:shd w:val="clear" w:color="auto" w:fill="auto"/>
            <w:vAlign w:val="center"/>
            <w:hideMark/>
          </w:tcPr>
          <w:p w14:paraId="3AB251C0" w14:textId="77777777" w:rsidR="00FF1618" w:rsidRPr="00776315" w:rsidRDefault="00FF1618" w:rsidP="00DC654A">
            <w:pPr>
              <w:spacing w:after="0" w:line="360" w:lineRule="auto"/>
              <w:jc w:val="center"/>
              <w:rPr>
                <w:b/>
                <w:bCs/>
                <w:color w:val="000000"/>
                <w:szCs w:val="24"/>
              </w:rPr>
            </w:pPr>
            <w:r w:rsidRPr="00776315">
              <w:rPr>
                <w:b/>
                <w:bCs/>
                <w:color w:val="000000"/>
                <w:szCs w:val="24"/>
              </w:rPr>
              <w:t>газа, тыс</w:t>
            </w:r>
            <w:proofErr w:type="gramStart"/>
            <w:r w:rsidRPr="00776315">
              <w:rPr>
                <w:b/>
                <w:bCs/>
                <w:color w:val="000000"/>
                <w:szCs w:val="24"/>
              </w:rPr>
              <w:t>.м</w:t>
            </w:r>
            <w:proofErr w:type="gramEnd"/>
            <w:r w:rsidRPr="00776315">
              <w:rPr>
                <w:b/>
                <w:bCs/>
                <w:color w:val="000000"/>
                <w:szCs w:val="24"/>
              </w:rPr>
              <w:t>3/</w:t>
            </w:r>
            <w:proofErr w:type="spellStart"/>
            <w:r w:rsidRPr="00776315">
              <w:rPr>
                <w:b/>
                <w:bCs/>
                <w:color w:val="000000"/>
                <w:szCs w:val="24"/>
              </w:rPr>
              <w:t>сут</w:t>
            </w:r>
            <w:proofErr w:type="spellEnd"/>
            <w:r w:rsidRPr="00776315">
              <w:rPr>
                <w:b/>
                <w:bCs/>
                <w:color w:val="000000"/>
                <w:szCs w:val="24"/>
              </w:rPr>
              <w:t>.</w:t>
            </w:r>
          </w:p>
        </w:tc>
        <w:tc>
          <w:tcPr>
            <w:tcW w:w="740" w:type="pct"/>
            <w:tcBorders>
              <w:top w:val="nil"/>
              <w:left w:val="nil"/>
              <w:bottom w:val="single" w:sz="4" w:space="0" w:color="auto"/>
              <w:right w:val="single" w:sz="4" w:space="0" w:color="auto"/>
            </w:tcBorders>
            <w:shd w:val="clear" w:color="auto" w:fill="auto"/>
            <w:vAlign w:val="center"/>
            <w:hideMark/>
          </w:tcPr>
          <w:p w14:paraId="65F70744" w14:textId="77777777" w:rsidR="00FF1618" w:rsidRPr="00776315" w:rsidRDefault="00FF1618" w:rsidP="00DC654A">
            <w:pPr>
              <w:spacing w:after="0" w:line="360" w:lineRule="auto"/>
              <w:jc w:val="center"/>
              <w:rPr>
                <w:b/>
                <w:bCs/>
                <w:color w:val="000000"/>
                <w:szCs w:val="24"/>
              </w:rPr>
            </w:pPr>
            <w:r w:rsidRPr="00776315">
              <w:rPr>
                <w:b/>
                <w:bCs/>
                <w:color w:val="000000"/>
                <w:szCs w:val="24"/>
              </w:rPr>
              <w:t>конденсата, т/</w:t>
            </w:r>
            <w:proofErr w:type="spellStart"/>
            <w:r w:rsidRPr="00776315">
              <w:rPr>
                <w:b/>
                <w:bCs/>
                <w:color w:val="000000"/>
                <w:szCs w:val="24"/>
              </w:rPr>
              <w:t>сут</w:t>
            </w:r>
            <w:proofErr w:type="spellEnd"/>
            <w:r w:rsidRPr="00776315">
              <w:rPr>
                <w:b/>
                <w:bCs/>
                <w:color w:val="000000"/>
                <w:szCs w:val="24"/>
              </w:rPr>
              <w:t>.</w:t>
            </w:r>
          </w:p>
        </w:tc>
      </w:tr>
      <w:tr w:rsidR="003F60DB" w:rsidRPr="00776315" w14:paraId="444DF65C" w14:textId="77777777" w:rsidTr="003F60DB">
        <w:trPr>
          <w:trHeight w:val="25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19310B93" w14:textId="77777777" w:rsidR="003F60DB" w:rsidRPr="00776315" w:rsidRDefault="003F60DB" w:rsidP="00DC654A">
            <w:pPr>
              <w:spacing w:after="0" w:line="360" w:lineRule="auto"/>
              <w:jc w:val="center"/>
              <w:rPr>
                <w:color w:val="000000"/>
                <w:szCs w:val="24"/>
              </w:rPr>
            </w:pPr>
            <w:r w:rsidRPr="00776315">
              <w:rPr>
                <w:color w:val="000000"/>
                <w:szCs w:val="24"/>
              </w:rPr>
              <w:t>2026</w:t>
            </w:r>
          </w:p>
        </w:tc>
        <w:tc>
          <w:tcPr>
            <w:tcW w:w="846" w:type="pct"/>
            <w:tcBorders>
              <w:top w:val="nil"/>
              <w:left w:val="nil"/>
              <w:bottom w:val="single" w:sz="4" w:space="0" w:color="auto"/>
              <w:right w:val="single" w:sz="4" w:space="0" w:color="auto"/>
            </w:tcBorders>
            <w:shd w:val="clear" w:color="auto" w:fill="auto"/>
            <w:noWrap/>
            <w:vAlign w:val="center"/>
            <w:hideMark/>
          </w:tcPr>
          <w:p w14:paraId="0995D4A2" w14:textId="77777777" w:rsidR="003F60DB" w:rsidRPr="00776315" w:rsidRDefault="003F60DB" w:rsidP="00DC654A">
            <w:pPr>
              <w:spacing w:after="0" w:line="360" w:lineRule="auto"/>
              <w:jc w:val="center"/>
              <w:rPr>
                <w:color w:val="000000"/>
                <w:szCs w:val="24"/>
              </w:rPr>
            </w:pPr>
            <w:r w:rsidRPr="00776315">
              <w:rPr>
                <w:color w:val="000000"/>
                <w:szCs w:val="24"/>
              </w:rPr>
              <w:t>22</w:t>
            </w:r>
          </w:p>
        </w:tc>
        <w:tc>
          <w:tcPr>
            <w:tcW w:w="708" w:type="pct"/>
            <w:tcBorders>
              <w:top w:val="nil"/>
              <w:left w:val="nil"/>
              <w:bottom w:val="single" w:sz="4" w:space="0" w:color="auto"/>
              <w:right w:val="single" w:sz="4" w:space="0" w:color="auto"/>
            </w:tcBorders>
            <w:shd w:val="clear" w:color="auto" w:fill="auto"/>
            <w:noWrap/>
            <w:vAlign w:val="center"/>
            <w:hideMark/>
          </w:tcPr>
          <w:p w14:paraId="540AF03D" w14:textId="77777777" w:rsidR="003F60DB" w:rsidRPr="00776315" w:rsidRDefault="003F60DB" w:rsidP="00DC654A">
            <w:pPr>
              <w:spacing w:after="0" w:line="360" w:lineRule="auto"/>
              <w:jc w:val="center"/>
              <w:rPr>
                <w:color w:val="000000"/>
                <w:szCs w:val="24"/>
              </w:rPr>
            </w:pPr>
            <w:r w:rsidRPr="00776315">
              <w:rPr>
                <w:color w:val="000000"/>
                <w:szCs w:val="24"/>
              </w:rPr>
              <w:t>6,75</w:t>
            </w:r>
          </w:p>
        </w:tc>
        <w:tc>
          <w:tcPr>
            <w:tcW w:w="650" w:type="pct"/>
            <w:tcBorders>
              <w:top w:val="nil"/>
              <w:left w:val="nil"/>
              <w:bottom w:val="single" w:sz="4" w:space="0" w:color="auto"/>
              <w:right w:val="single" w:sz="4" w:space="0" w:color="auto"/>
            </w:tcBorders>
            <w:shd w:val="clear" w:color="auto" w:fill="auto"/>
            <w:noWrap/>
            <w:vAlign w:val="center"/>
            <w:hideMark/>
          </w:tcPr>
          <w:p w14:paraId="42AF4680" w14:textId="77777777" w:rsidR="003F60DB" w:rsidRPr="00776315" w:rsidRDefault="003F60DB" w:rsidP="00DC654A">
            <w:pPr>
              <w:spacing w:after="0" w:line="360" w:lineRule="auto"/>
              <w:jc w:val="center"/>
              <w:rPr>
                <w:color w:val="000000"/>
                <w:szCs w:val="24"/>
              </w:rPr>
            </w:pPr>
            <w:r w:rsidRPr="00776315">
              <w:rPr>
                <w:color w:val="000000"/>
                <w:szCs w:val="24"/>
              </w:rPr>
              <w:t>0</w:t>
            </w:r>
          </w:p>
        </w:tc>
        <w:tc>
          <w:tcPr>
            <w:tcW w:w="958" w:type="pct"/>
            <w:tcBorders>
              <w:top w:val="nil"/>
              <w:left w:val="nil"/>
              <w:bottom w:val="single" w:sz="4" w:space="0" w:color="auto"/>
              <w:right w:val="single" w:sz="4" w:space="0" w:color="auto"/>
            </w:tcBorders>
            <w:shd w:val="clear" w:color="auto" w:fill="auto"/>
            <w:noWrap/>
            <w:vAlign w:val="center"/>
            <w:hideMark/>
          </w:tcPr>
          <w:p w14:paraId="59307D62" w14:textId="77777777" w:rsidR="003F60DB" w:rsidRPr="00776315" w:rsidRDefault="003F60DB" w:rsidP="00DC654A">
            <w:pPr>
              <w:spacing w:after="0" w:line="360" w:lineRule="auto"/>
              <w:jc w:val="center"/>
              <w:rPr>
                <w:color w:val="000000"/>
                <w:szCs w:val="24"/>
              </w:rPr>
            </w:pPr>
            <w:r w:rsidRPr="00776315">
              <w:rPr>
                <w:color w:val="000000"/>
                <w:szCs w:val="24"/>
              </w:rPr>
              <w:t>18</w:t>
            </w:r>
          </w:p>
        </w:tc>
        <w:tc>
          <w:tcPr>
            <w:tcW w:w="706" w:type="pct"/>
            <w:tcBorders>
              <w:top w:val="nil"/>
              <w:left w:val="nil"/>
              <w:bottom w:val="single" w:sz="4" w:space="0" w:color="auto"/>
              <w:right w:val="single" w:sz="4" w:space="0" w:color="auto"/>
            </w:tcBorders>
            <w:shd w:val="clear" w:color="auto" w:fill="auto"/>
            <w:noWrap/>
            <w:vAlign w:val="center"/>
            <w:hideMark/>
          </w:tcPr>
          <w:p w14:paraId="3446ED1F" w14:textId="77777777" w:rsidR="003F60DB" w:rsidRPr="00776315" w:rsidRDefault="003F60DB" w:rsidP="00DC654A">
            <w:pPr>
              <w:spacing w:after="0" w:line="360" w:lineRule="auto"/>
              <w:jc w:val="center"/>
              <w:rPr>
                <w:color w:val="000000"/>
                <w:szCs w:val="24"/>
              </w:rPr>
            </w:pPr>
            <w:r w:rsidRPr="00776315">
              <w:rPr>
                <w:color w:val="000000"/>
                <w:szCs w:val="24"/>
              </w:rPr>
              <w:t>16,4</w:t>
            </w:r>
          </w:p>
        </w:tc>
        <w:tc>
          <w:tcPr>
            <w:tcW w:w="740" w:type="pct"/>
            <w:tcBorders>
              <w:top w:val="nil"/>
              <w:left w:val="nil"/>
              <w:bottom w:val="single" w:sz="4" w:space="0" w:color="auto"/>
              <w:right w:val="single" w:sz="4" w:space="0" w:color="auto"/>
            </w:tcBorders>
            <w:shd w:val="clear" w:color="auto" w:fill="auto"/>
            <w:noWrap/>
            <w:vAlign w:val="center"/>
            <w:hideMark/>
          </w:tcPr>
          <w:p w14:paraId="200393E8" w14:textId="77777777" w:rsidR="003F60DB" w:rsidRPr="00776315" w:rsidRDefault="003F60DB" w:rsidP="00DC654A">
            <w:pPr>
              <w:spacing w:after="0" w:line="360" w:lineRule="auto"/>
              <w:jc w:val="center"/>
              <w:rPr>
                <w:color w:val="000000"/>
                <w:szCs w:val="24"/>
              </w:rPr>
            </w:pPr>
            <w:r w:rsidRPr="00776315">
              <w:rPr>
                <w:color w:val="000000"/>
                <w:szCs w:val="24"/>
              </w:rPr>
              <w:t>0,166</w:t>
            </w:r>
          </w:p>
        </w:tc>
      </w:tr>
      <w:tr w:rsidR="003F60DB" w:rsidRPr="00776315" w14:paraId="00B84EC1" w14:textId="77777777" w:rsidTr="003F60DB">
        <w:trPr>
          <w:trHeight w:val="255"/>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7DF10168" w14:textId="77777777" w:rsidR="003F60DB" w:rsidRPr="00776315" w:rsidRDefault="003F60DB" w:rsidP="00DC654A">
            <w:pPr>
              <w:spacing w:after="0" w:line="360" w:lineRule="auto"/>
              <w:jc w:val="center"/>
              <w:rPr>
                <w:color w:val="000000"/>
                <w:szCs w:val="24"/>
              </w:rPr>
            </w:pPr>
            <w:r w:rsidRPr="00776315">
              <w:rPr>
                <w:color w:val="000000"/>
                <w:szCs w:val="24"/>
              </w:rPr>
              <w:t>2027</w:t>
            </w:r>
          </w:p>
        </w:tc>
        <w:tc>
          <w:tcPr>
            <w:tcW w:w="846" w:type="pct"/>
            <w:tcBorders>
              <w:top w:val="nil"/>
              <w:left w:val="nil"/>
              <w:bottom w:val="single" w:sz="4" w:space="0" w:color="auto"/>
              <w:right w:val="single" w:sz="4" w:space="0" w:color="auto"/>
            </w:tcBorders>
            <w:shd w:val="clear" w:color="auto" w:fill="auto"/>
            <w:noWrap/>
            <w:vAlign w:val="center"/>
            <w:hideMark/>
          </w:tcPr>
          <w:p w14:paraId="21CFF8C1" w14:textId="77777777" w:rsidR="003F60DB" w:rsidRPr="00776315" w:rsidRDefault="003F60DB" w:rsidP="00DC654A">
            <w:pPr>
              <w:spacing w:after="0" w:line="360" w:lineRule="auto"/>
              <w:jc w:val="center"/>
              <w:rPr>
                <w:color w:val="000000"/>
                <w:szCs w:val="24"/>
              </w:rPr>
            </w:pPr>
            <w:r w:rsidRPr="00776315">
              <w:rPr>
                <w:color w:val="000000"/>
                <w:szCs w:val="24"/>
              </w:rPr>
              <w:t>25</w:t>
            </w:r>
          </w:p>
        </w:tc>
        <w:tc>
          <w:tcPr>
            <w:tcW w:w="708" w:type="pct"/>
            <w:tcBorders>
              <w:top w:val="nil"/>
              <w:left w:val="nil"/>
              <w:bottom w:val="single" w:sz="4" w:space="0" w:color="auto"/>
              <w:right w:val="single" w:sz="4" w:space="0" w:color="auto"/>
            </w:tcBorders>
            <w:shd w:val="clear" w:color="auto" w:fill="auto"/>
            <w:noWrap/>
            <w:vAlign w:val="center"/>
            <w:hideMark/>
          </w:tcPr>
          <w:p w14:paraId="4286D543" w14:textId="77777777" w:rsidR="003F60DB" w:rsidRPr="00776315" w:rsidRDefault="003F60DB" w:rsidP="00DC654A">
            <w:pPr>
              <w:spacing w:after="0" w:line="360" w:lineRule="auto"/>
              <w:jc w:val="center"/>
              <w:rPr>
                <w:color w:val="000000"/>
                <w:szCs w:val="24"/>
              </w:rPr>
            </w:pPr>
            <w:r w:rsidRPr="00776315">
              <w:rPr>
                <w:color w:val="000000"/>
                <w:szCs w:val="24"/>
              </w:rPr>
              <w:t>6,75</w:t>
            </w:r>
          </w:p>
        </w:tc>
        <w:tc>
          <w:tcPr>
            <w:tcW w:w="650" w:type="pct"/>
            <w:tcBorders>
              <w:top w:val="nil"/>
              <w:left w:val="nil"/>
              <w:bottom w:val="single" w:sz="4" w:space="0" w:color="auto"/>
              <w:right w:val="single" w:sz="4" w:space="0" w:color="auto"/>
            </w:tcBorders>
            <w:shd w:val="clear" w:color="auto" w:fill="auto"/>
            <w:noWrap/>
            <w:vAlign w:val="center"/>
            <w:hideMark/>
          </w:tcPr>
          <w:p w14:paraId="49B03A50" w14:textId="77777777" w:rsidR="003F60DB" w:rsidRPr="00776315" w:rsidRDefault="003F60DB" w:rsidP="00DC654A">
            <w:pPr>
              <w:spacing w:after="0" w:line="360" w:lineRule="auto"/>
              <w:jc w:val="center"/>
              <w:rPr>
                <w:color w:val="000000"/>
                <w:szCs w:val="24"/>
              </w:rPr>
            </w:pPr>
            <w:r w:rsidRPr="00776315">
              <w:rPr>
                <w:color w:val="000000"/>
                <w:szCs w:val="24"/>
              </w:rPr>
              <w:t>0</w:t>
            </w:r>
          </w:p>
        </w:tc>
        <w:tc>
          <w:tcPr>
            <w:tcW w:w="958" w:type="pct"/>
            <w:tcBorders>
              <w:top w:val="nil"/>
              <w:left w:val="nil"/>
              <w:bottom w:val="single" w:sz="4" w:space="0" w:color="auto"/>
              <w:right w:val="single" w:sz="4" w:space="0" w:color="auto"/>
            </w:tcBorders>
            <w:shd w:val="clear" w:color="auto" w:fill="auto"/>
            <w:noWrap/>
            <w:vAlign w:val="center"/>
            <w:hideMark/>
          </w:tcPr>
          <w:p w14:paraId="08B9FA24" w14:textId="77777777" w:rsidR="003F60DB" w:rsidRPr="00776315" w:rsidRDefault="003F60DB" w:rsidP="00DC654A">
            <w:pPr>
              <w:spacing w:after="0" w:line="360" w:lineRule="auto"/>
              <w:jc w:val="center"/>
              <w:rPr>
                <w:color w:val="000000"/>
                <w:szCs w:val="24"/>
              </w:rPr>
            </w:pPr>
            <w:r w:rsidRPr="00776315">
              <w:rPr>
                <w:color w:val="000000"/>
                <w:szCs w:val="24"/>
              </w:rPr>
              <w:t>19</w:t>
            </w:r>
          </w:p>
        </w:tc>
        <w:tc>
          <w:tcPr>
            <w:tcW w:w="706" w:type="pct"/>
            <w:tcBorders>
              <w:top w:val="nil"/>
              <w:left w:val="nil"/>
              <w:bottom w:val="single" w:sz="4" w:space="0" w:color="auto"/>
              <w:right w:val="single" w:sz="4" w:space="0" w:color="auto"/>
            </w:tcBorders>
            <w:shd w:val="clear" w:color="auto" w:fill="auto"/>
            <w:noWrap/>
            <w:vAlign w:val="center"/>
            <w:hideMark/>
          </w:tcPr>
          <w:p w14:paraId="61BDD9D8" w14:textId="77777777" w:rsidR="003F60DB" w:rsidRPr="00776315" w:rsidRDefault="003F60DB" w:rsidP="00DC654A">
            <w:pPr>
              <w:spacing w:after="0" w:line="360" w:lineRule="auto"/>
              <w:jc w:val="center"/>
              <w:rPr>
                <w:color w:val="000000"/>
                <w:szCs w:val="24"/>
              </w:rPr>
            </w:pPr>
            <w:r w:rsidRPr="00776315">
              <w:rPr>
                <w:color w:val="000000"/>
                <w:szCs w:val="24"/>
              </w:rPr>
              <w:t>16,2</w:t>
            </w:r>
          </w:p>
        </w:tc>
        <w:tc>
          <w:tcPr>
            <w:tcW w:w="740" w:type="pct"/>
            <w:tcBorders>
              <w:top w:val="nil"/>
              <w:left w:val="nil"/>
              <w:bottom w:val="single" w:sz="4" w:space="0" w:color="auto"/>
              <w:right w:val="single" w:sz="4" w:space="0" w:color="auto"/>
            </w:tcBorders>
            <w:shd w:val="clear" w:color="auto" w:fill="auto"/>
            <w:noWrap/>
            <w:vAlign w:val="center"/>
            <w:hideMark/>
          </w:tcPr>
          <w:p w14:paraId="4B5B1819" w14:textId="77777777" w:rsidR="003F60DB" w:rsidRPr="00776315" w:rsidRDefault="003F60DB" w:rsidP="00DC654A">
            <w:pPr>
              <w:spacing w:after="0" w:line="360" w:lineRule="auto"/>
              <w:jc w:val="center"/>
              <w:rPr>
                <w:color w:val="000000"/>
                <w:szCs w:val="24"/>
              </w:rPr>
            </w:pPr>
            <w:r w:rsidRPr="00776315">
              <w:rPr>
                <w:color w:val="000000"/>
                <w:szCs w:val="24"/>
              </w:rPr>
              <w:t>0,163</w:t>
            </w:r>
          </w:p>
        </w:tc>
      </w:tr>
      <w:tr w:rsidR="003F60DB" w:rsidRPr="00776315" w14:paraId="1EE0BD66" w14:textId="77777777" w:rsidTr="003F60DB">
        <w:trPr>
          <w:trHeight w:val="255"/>
        </w:trPr>
        <w:tc>
          <w:tcPr>
            <w:tcW w:w="392" w:type="pct"/>
            <w:tcBorders>
              <w:top w:val="nil"/>
              <w:left w:val="single" w:sz="4" w:space="0" w:color="auto"/>
              <w:bottom w:val="single" w:sz="4" w:space="0" w:color="auto"/>
              <w:right w:val="single" w:sz="4" w:space="0" w:color="auto"/>
            </w:tcBorders>
            <w:shd w:val="clear" w:color="auto" w:fill="auto"/>
            <w:vAlign w:val="center"/>
            <w:hideMark/>
          </w:tcPr>
          <w:p w14:paraId="39B1E328" w14:textId="77777777" w:rsidR="003F60DB" w:rsidRPr="00776315" w:rsidRDefault="003F60DB" w:rsidP="00DC654A">
            <w:pPr>
              <w:spacing w:after="0" w:line="360" w:lineRule="auto"/>
              <w:jc w:val="center"/>
              <w:rPr>
                <w:color w:val="000000"/>
                <w:szCs w:val="24"/>
              </w:rPr>
            </w:pPr>
            <w:r w:rsidRPr="00776315">
              <w:rPr>
                <w:color w:val="000000"/>
                <w:szCs w:val="24"/>
              </w:rPr>
              <w:t>2028</w:t>
            </w:r>
          </w:p>
        </w:tc>
        <w:tc>
          <w:tcPr>
            <w:tcW w:w="846" w:type="pct"/>
            <w:tcBorders>
              <w:top w:val="nil"/>
              <w:left w:val="nil"/>
              <w:bottom w:val="single" w:sz="4" w:space="0" w:color="auto"/>
              <w:right w:val="single" w:sz="4" w:space="0" w:color="auto"/>
            </w:tcBorders>
            <w:shd w:val="clear" w:color="auto" w:fill="auto"/>
            <w:noWrap/>
            <w:vAlign w:val="center"/>
            <w:hideMark/>
          </w:tcPr>
          <w:p w14:paraId="78645357" w14:textId="77777777" w:rsidR="003F60DB" w:rsidRPr="00776315" w:rsidRDefault="003F60DB" w:rsidP="00DC654A">
            <w:pPr>
              <w:spacing w:after="0" w:line="360" w:lineRule="auto"/>
              <w:jc w:val="center"/>
              <w:rPr>
                <w:color w:val="000000"/>
                <w:szCs w:val="24"/>
              </w:rPr>
            </w:pPr>
            <w:r w:rsidRPr="00776315">
              <w:rPr>
                <w:color w:val="000000"/>
                <w:szCs w:val="24"/>
              </w:rPr>
              <w:t>26</w:t>
            </w:r>
          </w:p>
        </w:tc>
        <w:tc>
          <w:tcPr>
            <w:tcW w:w="708" w:type="pct"/>
            <w:tcBorders>
              <w:top w:val="nil"/>
              <w:left w:val="nil"/>
              <w:bottom w:val="single" w:sz="4" w:space="0" w:color="auto"/>
              <w:right w:val="single" w:sz="4" w:space="0" w:color="auto"/>
            </w:tcBorders>
            <w:shd w:val="clear" w:color="auto" w:fill="auto"/>
            <w:noWrap/>
            <w:vAlign w:val="center"/>
            <w:hideMark/>
          </w:tcPr>
          <w:p w14:paraId="3BDE25CB" w14:textId="77777777" w:rsidR="003F60DB" w:rsidRPr="00776315" w:rsidRDefault="003F60DB" w:rsidP="00DC654A">
            <w:pPr>
              <w:spacing w:after="0" w:line="360" w:lineRule="auto"/>
              <w:jc w:val="center"/>
              <w:rPr>
                <w:color w:val="000000"/>
                <w:szCs w:val="24"/>
              </w:rPr>
            </w:pPr>
            <w:r w:rsidRPr="00776315">
              <w:rPr>
                <w:color w:val="000000"/>
                <w:szCs w:val="24"/>
              </w:rPr>
              <w:t>2,25</w:t>
            </w:r>
          </w:p>
        </w:tc>
        <w:tc>
          <w:tcPr>
            <w:tcW w:w="650" w:type="pct"/>
            <w:tcBorders>
              <w:top w:val="nil"/>
              <w:left w:val="nil"/>
              <w:bottom w:val="single" w:sz="4" w:space="0" w:color="auto"/>
              <w:right w:val="single" w:sz="4" w:space="0" w:color="auto"/>
            </w:tcBorders>
            <w:shd w:val="clear" w:color="auto" w:fill="auto"/>
            <w:noWrap/>
            <w:vAlign w:val="center"/>
            <w:hideMark/>
          </w:tcPr>
          <w:p w14:paraId="545CB9E2" w14:textId="77777777" w:rsidR="003F60DB" w:rsidRPr="00776315" w:rsidRDefault="003F60DB" w:rsidP="00DC654A">
            <w:pPr>
              <w:spacing w:after="0" w:line="360" w:lineRule="auto"/>
              <w:jc w:val="center"/>
              <w:rPr>
                <w:color w:val="000000"/>
                <w:szCs w:val="24"/>
              </w:rPr>
            </w:pPr>
            <w:r w:rsidRPr="00776315">
              <w:rPr>
                <w:color w:val="000000"/>
                <w:szCs w:val="24"/>
              </w:rPr>
              <w:t>0</w:t>
            </w:r>
          </w:p>
        </w:tc>
        <w:tc>
          <w:tcPr>
            <w:tcW w:w="958" w:type="pct"/>
            <w:tcBorders>
              <w:top w:val="nil"/>
              <w:left w:val="nil"/>
              <w:bottom w:val="single" w:sz="4" w:space="0" w:color="auto"/>
              <w:right w:val="single" w:sz="4" w:space="0" w:color="auto"/>
            </w:tcBorders>
            <w:shd w:val="clear" w:color="auto" w:fill="auto"/>
            <w:noWrap/>
            <w:vAlign w:val="center"/>
            <w:hideMark/>
          </w:tcPr>
          <w:p w14:paraId="0453E47A" w14:textId="77777777" w:rsidR="003F60DB" w:rsidRPr="00776315" w:rsidRDefault="003F60DB" w:rsidP="00DC654A">
            <w:pPr>
              <w:spacing w:after="0" w:line="360" w:lineRule="auto"/>
              <w:jc w:val="center"/>
              <w:rPr>
                <w:color w:val="000000"/>
                <w:szCs w:val="24"/>
              </w:rPr>
            </w:pPr>
            <w:r w:rsidRPr="00776315">
              <w:rPr>
                <w:color w:val="000000"/>
                <w:szCs w:val="24"/>
              </w:rPr>
              <w:t>19</w:t>
            </w:r>
          </w:p>
        </w:tc>
        <w:tc>
          <w:tcPr>
            <w:tcW w:w="706" w:type="pct"/>
            <w:tcBorders>
              <w:top w:val="nil"/>
              <w:left w:val="nil"/>
              <w:bottom w:val="single" w:sz="4" w:space="0" w:color="auto"/>
              <w:right w:val="single" w:sz="4" w:space="0" w:color="auto"/>
            </w:tcBorders>
            <w:shd w:val="clear" w:color="auto" w:fill="auto"/>
            <w:noWrap/>
            <w:vAlign w:val="center"/>
            <w:hideMark/>
          </w:tcPr>
          <w:p w14:paraId="2170D9D7" w14:textId="77777777" w:rsidR="003F60DB" w:rsidRPr="00776315" w:rsidRDefault="003F60DB" w:rsidP="00DC654A">
            <w:pPr>
              <w:spacing w:after="0" w:line="360" w:lineRule="auto"/>
              <w:jc w:val="center"/>
              <w:rPr>
                <w:color w:val="000000"/>
                <w:szCs w:val="24"/>
              </w:rPr>
            </w:pPr>
            <w:r w:rsidRPr="00776315">
              <w:rPr>
                <w:color w:val="000000"/>
                <w:szCs w:val="24"/>
              </w:rPr>
              <w:t>13,8</w:t>
            </w:r>
          </w:p>
        </w:tc>
        <w:tc>
          <w:tcPr>
            <w:tcW w:w="740" w:type="pct"/>
            <w:tcBorders>
              <w:top w:val="nil"/>
              <w:left w:val="nil"/>
              <w:bottom w:val="single" w:sz="4" w:space="0" w:color="auto"/>
              <w:right w:val="single" w:sz="4" w:space="0" w:color="auto"/>
            </w:tcBorders>
            <w:shd w:val="clear" w:color="auto" w:fill="auto"/>
            <w:noWrap/>
            <w:vAlign w:val="center"/>
            <w:hideMark/>
          </w:tcPr>
          <w:p w14:paraId="0161C575" w14:textId="77777777" w:rsidR="003F60DB" w:rsidRPr="00776315" w:rsidRDefault="003F60DB" w:rsidP="00DC654A">
            <w:pPr>
              <w:spacing w:after="0" w:line="360" w:lineRule="auto"/>
              <w:jc w:val="center"/>
              <w:rPr>
                <w:color w:val="000000"/>
                <w:szCs w:val="24"/>
              </w:rPr>
            </w:pPr>
            <w:r w:rsidRPr="00776315">
              <w:rPr>
                <w:color w:val="000000"/>
                <w:szCs w:val="24"/>
              </w:rPr>
              <w:t>0,14</w:t>
            </w:r>
          </w:p>
        </w:tc>
      </w:tr>
      <w:tr w:rsidR="00FF1618" w:rsidRPr="00776315" w14:paraId="2CCE4C19" w14:textId="77777777" w:rsidTr="003F60DB">
        <w:trPr>
          <w:trHeight w:val="255"/>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2ECEA5C2" w14:textId="13C283CF" w:rsidR="00FF1618" w:rsidRPr="00776315" w:rsidRDefault="00FF1618" w:rsidP="00DC654A">
            <w:pPr>
              <w:spacing w:after="0" w:line="360" w:lineRule="auto"/>
              <w:jc w:val="center"/>
              <w:rPr>
                <w:color w:val="000000"/>
                <w:szCs w:val="24"/>
              </w:rPr>
            </w:pPr>
            <w:r w:rsidRPr="00776315">
              <w:rPr>
                <w:color w:val="000000"/>
                <w:szCs w:val="24"/>
              </w:rPr>
              <w:t>2029</w:t>
            </w:r>
            <w:r w:rsidR="00776315" w:rsidRPr="00776315">
              <w:rPr>
                <w:color w:val="000000"/>
                <w:szCs w:val="24"/>
              </w:rPr>
              <w:t>-2035</w:t>
            </w:r>
          </w:p>
        </w:tc>
        <w:tc>
          <w:tcPr>
            <w:tcW w:w="846" w:type="pct"/>
            <w:tcBorders>
              <w:top w:val="nil"/>
              <w:left w:val="nil"/>
              <w:bottom w:val="single" w:sz="4" w:space="0" w:color="auto"/>
              <w:right w:val="single" w:sz="4" w:space="0" w:color="auto"/>
            </w:tcBorders>
            <w:shd w:val="clear" w:color="auto" w:fill="auto"/>
            <w:noWrap/>
            <w:vAlign w:val="center"/>
            <w:hideMark/>
          </w:tcPr>
          <w:p w14:paraId="48B9CF31" w14:textId="77777777" w:rsidR="00FF1618" w:rsidRPr="00776315" w:rsidRDefault="00FF1618" w:rsidP="00DC654A">
            <w:pPr>
              <w:spacing w:after="0" w:line="360" w:lineRule="auto"/>
              <w:jc w:val="center"/>
              <w:rPr>
                <w:color w:val="000000"/>
                <w:szCs w:val="24"/>
              </w:rPr>
            </w:pPr>
            <w:r w:rsidRPr="00776315">
              <w:rPr>
                <w:color w:val="000000"/>
                <w:szCs w:val="24"/>
              </w:rPr>
              <w:t>26</w:t>
            </w:r>
          </w:p>
        </w:tc>
        <w:tc>
          <w:tcPr>
            <w:tcW w:w="708" w:type="pct"/>
            <w:tcBorders>
              <w:top w:val="nil"/>
              <w:left w:val="nil"/>
              <w:bottom w:val="single" w:sz="4" w:space="0" w:color="auto"/>
              <w:right w:val="single" w:sz="4" w:space="0" w:color="auto"/>
            </w:tcBorders>
            <w:shd w:val="clear" w:color="auto" w:fill="auto"/>
            <w:noWrap/>
            <w:vAlign w:val="center"/>
            <w:hideMark/>
          </w:tcPr>
          <w:p w14:paraId="1B4E667A" w14:textId="77777777" w:rsidR="00FF1618" w:rsidRPr="00776315" w:rsidRDefault="00FF1618" w:rsidP="00DC654A">
            <w:pPr>
              <w:spacing w:after="0" w:line="360" w:lineRule="auto"/>
              <w:jc w:val="center"/>
              <w:rPr>
                <w:color w:val="000000"/>
                <w:szCs w:val="24"/>
              </w:rPr>
            </w:pPr>
            <w:r w:rsidRPr="00776315">
              <w:rPr>
                <w:color w:val="000000"/>
                <w:szCs w:val="24"/>
              </w:rPr>
              <w:t>0</w:t>
            </w:r>
          </w:p>
        </w:tc>
        <w:tc>
          <w:tcPr>
            <w:tcW w:w="650" w:type="pct"/>
            <w:tcBorders>
              <w:top w:val="nil"/>
              <w:left w:val="nil"/>
              <w:bottom w:val="single" w:sz="4" w:space="0" w:color="auto"/>
              <w:right w:val="single" w:sz="4" w:space="0" w:color="auto"/>
            </w:tcBorders>
            <w:shd w:val="clear" w:color="auto" w:fill="auto"/>
            <w:noWrap/>
            <w:vAlign w:val="center"/>
            <w:hideMark/>
          </w:tcPr>
          <w:p w14:paraId="29BE260C" w14:textId="77777777" w:rsidR="00FF1618" w:rsidRPr="00776315" w:rsidRDefault="00FF1618" w:rsidP="00DC654A">
            <w:pPr>
              <w:spacing w:after="0" w:line="360" w:lineRule="auto"/>
              <w:jc w:val="center"/>
              <w:rPr>
                <w:color w:val="000000"/>
                <w:szCs w:val="24"/>
              </w:rPr>
            </w:pPr>
            <w:r w:rsidRPr="00776315">
              <w:rPr>
                <w:color w:val="000000"/>
                <w:szCs w:val="24"/>
              </w:rPr>
              <w:t>0</w:t>
            </w:r>
          </w:p>
        </w:tc>
        <w:tc>
          <w:tcPr>
            <w:tcW w:w="958" w:type="pct"/>
            <w:tcBorders>
              <w:top w:val="nil"/>
              <w:left w:val="nil"/>
              <w:bottom w:val="single" w:sz="4" w:space="0" w:color="auto"/>
              <w:right w:val="single" w:sz="4" w:space="0" w:color="auto"/>
            </w:tcBorders>
            <w:shd w:val="clear" w:color="auto" w:fill="auto"/>
            <w:noWrap/>
            <w:vAlign w:val="center"/>
            <w:hideMark/>
          </w:tcPr>
          <w:p w14:paraId="7EC65806" w14:textId="77777777" w:rsidR="00FF1618" w:rsidRPr="00776315" w:rsidRDefault="00FF1618" w:rsidP="00DC654A">
            <w:pPr>
              <w:spacing w:after="0" w:line="360" w:lineRule="auto"/>
              <w:jc w:val="center"/>
              <w:rPr>
                <w:color w:val="000000"/>
                <w:szCs w:val="24"/>
              </w:rPr>
            </w:pPr>
            <w:r w:rsidRPr="00776315">
              <w:rPr>
                <w:color w:val="000000"/>
                <w:szCs w:val="24"/>
              </w:rPr>
              <w:t>19</w:t>
            </w:r>
          </w:p>
        </w:tc>
        <w:tc>
          <w:tcPr>
            <w:tcW w:w="706" w:type="pct"/>
            <w:tcBorders>
              <w:top w:val="nil"/>
              <w:left w:val="nil"/>
              <w:bottom w:val="single" w:sz="4" w:space="0" w:color="auto"/>
              <w:right w:val="single" w:sz="4" w:space="0" w:color="auto"/>
            </w:tcBorders>
            <w:shd w:val="clear" w:color="auto" w:fill="auto"/>
            <w:noWrap/>
            <w:vAlign w:val="center"/>
            <w:hideMark/>
          </w:tcPr>
          <w:p w14:paraId="1A2BCAD4" w14:textId="77777777" w:rsidR="00FF1618" w:rsidRPr="00776315" w:rsidRDefault="00FF1618" w:rsidP="00DC654A">
            <w:pPr>
              <w:spacing w:after="0" w:line="360" w:lineRule="auto"/>
              <w:jc w:val="center"/>
              <w:rPr>
                <w:color w:val="000000"/>
                <w:szCs w:val="24"/>
              </w:rPr>
            </w:pPr>
            <w:r w:rsidRPr="00776315">
              <w:rPr>
                <w:color w:val="000000"/>
                <w:szCs w:val="24"/>
              </w:rPr>
              <w:t>12,5</w:t>
            </w:r>
          </w:p>
        </w:tc>
        <w:tc>
          <w:tcPr>
            <w:tcW w:w="740" w:type="pct"/>
            <w:tcBorders>
              <w:top w:val="nil"/>
              <w:left w:val="nil"/>
              <w:bottom w:val="single" w:sz="4" w:space="0" w:color="auto"/>
              <w:right w:val="single" w:sz="4" w:space="0" w:color="auto"/>
            </w:tcBorders>
            <w:shd w:val="clear" w:color="auto" w:fill="auto"/>
            <w:noWrap/>
            <w:vAlign w:val="center"/>
            <w:hideMark/>
          </w:tcPr>
          <w:p w14:paraId="1D10E92E" w14:textId="77777777" w:rsidR="00FF1618" w:rsidRPr="00776315" w:rsidRDefault="00FF1618" w:rsidP="00DC654A">
            <w:pPr>
              <w:spacing w:after="0" w:line="360" w:lineRule="auto"/>
              <w:jc w:val="center"/>
              <w:rPr>
                <w:color w:val="000000"/>
                <w:szCs w:val="24"/>
              </w:rPr>
            </w:pPr>
            <w:r w:rsidRPr="00776315">
              <w:rPr>
                <w:color w:val="000000"/>
                <w:szCs w:val="24"/>
              </w:rPr>
              <w:t>0,126</w:t>
            </w:r>
          </w:p>
        </w:tc>
      </w:tr>
    </w:tbl>
    <w:p w14:paraId="014A3261" w14:textId="77777777" w:rsidR="00FF1618" w:rsidRPr="00776315" w:rsidRDefault="00FF1618" w:rsidP="00DC654A">
      <w:pPr>
        <w:pStyle w:val="af2"/>
        <w:spacing w:before="0" w:line="360" w:lineRule="auto"/>
        <w:ind w:firstLine="737"/>
        <w:rPr>
          <w:color w:val="auto"/>
          <w:spacing w:val="2"/>
          <w:szCs w:val="24"/>
        </w:rPr>
      </w:pPr>
    </w:p>
    <w:p w14:paraId="167B57CE"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lastRenderedPageBreak/>
        <w:t xml:space="preserve">В основу системы сбора заложена лучевая схема </w:t>
      </w:r>
      <w:proofErr w:type="spellStart"/>
      <w:r w:rsidRPr="00776315">
        <w:rPr>
          <w:rStyle w:val="2a"/>
          <w:color w:val="000000"/>
          <w:sz w:val="24"/>
          <w:szCs w:val="24"/>
        </w:rPr>
        <w:t>внутрипромыслового</w:t>
      </w:r>
      <w:proofErr w:type="spellEnd"/>
      <w:r w:rsidRPr="00776315">
        <w:rPr>
          <w:rStyle w:val="2a"/>
          <w:color w:val="000000"/>
          <w:sz w:val="24"/>
          <w:szCs w:val="24"/>
        </w:rPr>
        <w:t xml:space="preserve"> сбора газа с одним эксплуатационным и одним тестовым </w:t>
      </w:r>
      <w:proofErr w:type="spellStart"/>
      <w:r w:rsidRPr="00776315">
        <w:rPr>
          <w:rStyle w:val="2a"/>
          <w:color w:val="000000"/>
          <w:sz w:val="24"/>
          <w:szCs w:val="24"/>
        </w:rPr>
        <w:t>манифольдом</w:t>
      </w:r>
      <w:proofErr w:type="spellEnd"/>
      <w:r w:rsidRPr="00776315">
        <w:rPr>
          <w:rStyle w:val="2a"/>
          <w:color w:val="000000"/>
          <w:sz w:val="24"/>
          <w:szCs w:val="24"/>
        </w:rPr>
        <w:t>, расположенным непосредственно на ГСП.</w:t>
      </w:r>
    </w:p>
    <w:p w14:paraId="14E445E4" w14:textId="77777777" w:rsidR="00B6583E" w:rsidRPr="00776315" w:rsidRDefault="00CA63E9" w:rsidP="00DC654A">
      <w:pPr>
        <w:autoSpaceDE w:val="0"/>
        <w:autoSpaceDN w:val="0"/>
        <w:adjustRightInd w:val="0"/>
        <w:spacing w:after="0" w:line="360" w:lineRule="auto"/>
        <w:ind w:firstLine="737"/>
        <w:rPr>
          <w:szCs w:val="24"/>
        </w:rPr>
      </w:pPr>
      <w:r w:rsidRPr="00776315">
        <w:rPr>
          <w:rFonts w:eastAsiaTheme="minorHAnsi"/>
          <w:color w:val="000000"/>
          <w:szCs w:val="24"/>
          <w:lang w:eastAsia="en-US"/>
        </w:rPr>
        <w:t xml:space="preserve">Природный газ от газодобывающих  </w:t>
      </w:r>
      <w:r w:rsidRPr="00776315">
        <w:rPr>
          <w:color w:val="000000"/>
          <w:szCs w:val="24"/>
        </w:rPr>
        <w:t>скважин (№№ 1Г, 6Г, 101-103, 104-105, 106-107) давлением 8,2 МПа с температурой 0</w:t>
      </w:r>
      <w:proofErr w:type="gramStart"/>
      <w:r w:rsidRPr="00776315">
        <w:rPr>
          <w:color w:val="000000"/>
          <w:szCs w:val="24"/>
        </w:rPr>
        <w:t>°С</w:t>
      </w:r>
      <w:proofErr w:type="gramEnd"/>
      <w:r w:rsidRPr="00776315">
        <w:rPr>
          <w:color w:val="000000"/>
          <w:szCs w:val="24"/>
        </w:rPr>
        <w:t xml:space="preserve">-+30°С по газопроводам-шлейфам поступает на эксплуатационный </w:t>
      </w:r>
      <w:proofErr w:type="spellStart"/>
      <w:r w:rsidRPr="00776315">
        <w:rPr>
          <w:color w:val="000000"/>
          <w:szCs w:val="24"/>
        </w:rPr>
        <w:t>манифольд</w:t>
      </w:r>
      <w:proofErr w:type="spellEnd"/>
      <w:r w:rsidRPr="00776315">
        <w:rPr>
          <w:color w:val="000000"/>
          <w:szCs w:val="24"/>
        </w:rPr>
        <w:t xml:space="preserve"> ГСП (Газосборный пункт).</w:t>
      </w:r>
      <w:r w:rsidR="00B6583E" w:rsidRPr="00776315">
        <w:rPr>
          <w:rStyle w:val="2a"/>
          <w:color w:val="000000"/>
          <w:szCs w:val="24"/>
        </w:rPr>
        <w:t xml:space="preserve"> ГСП предназначен для сбора, замера количества газа, поступающего со скважин, с последующей сепарацией от примесей и газового конденсата, затем по трубопроводу Ду200 и </w:t>
      </w:r>
      <w:proofErr w:type="spellStart"/>
      <w:r w:rsidR="00B6583E" w:rsidRPr="00776315">
        <w:rPr>
          <w:rStyle w:val="2a"/>
          <w:color w:val="000000"/>
          <w:szCs w:val="24"/>
        </w:rPr>
        <w:t>Рр</w:t>
      </w:r>
      <w:proofErr w:type="spellEnd"/>
      <w:r w:rsidR="00B6583E" w:rsidRPr="00776315">
        <w:rPr>
          <w:rStyle w:val="2a"/>
          <w:color w:val="000000"/>
          <w:szCs w:val="24"/>
        </w:rPr>
        <w:t>=7,7 МПа подается к точке врезки в межпромысловый газопровод «Айракты</w:t>
      </w:r>
      <w:r w:rsidRPr="00776315">
        <w:rPr>
          <w:rStyle w:val="2a"/>
          <w:color w:val="000000"/>
          <w:szCs w:val="24"/>
        </w:rPr>
        <w:t xml:space="preserve"> – </w:t>
      </w:r>
      <w:r w:rsidR="00B6583E" w:rsidRPr="00776315">
        <w:rPr>
          <w:rStyle w:val="2a"/>
          <w:color w:val="000000"/>
          <w:szCs w:val="24"/>
        </w:rPr>
        <w:t>Жаркум</w:t>
      </w:r>
      <w:r w:rsidRPr="00776315">
        <w:rPr>
          <w:rStyle w:val="2a"/>
          <w:color w:val="000000"/>
          <w:szCs w:val="24"/>
        </w:rPr>
        <w:t xml:space="preserve"> </w:t>
      </w:r>
      <w:r w:rsidR="00B6583E" w:rsidRPr="00776315">
        <w:rPr>
          <w:rStyle w:val="2a"/>
          <w:color w:val="000000"/>
          <w:szCs w:val="24"/>
        </w:rPr>
        <w:t>- Амангельды».</w:t>
      </w:r>
    </w:p>
    <w:p w14:paraId="145A08D2" w14:textId="77777777" w:rsidR="00B6583E" w:rsidRPr="00776315" w:rsidRDefault="00B6583E" w:rsidP="00DC654A">
      <w:pPr>
        <w:pStyle w:val="211"/>
        <w:shd w:val="clear" w:color="auto" w:fill="auto"/>
        <w:spacing w:line="360" w:lineRule="auto"/>
        <w:ind w:firstLine="737"/>
        <w:jc w:val="both"/>
        <w:rPr>
          <w:sz w:val="24"/>
          <w:szCs w:val="24"/>
        </w:rPr>
      </w:pPr>
      <w:r w:rsidRPr="00776315">
        <w:rPr>
          <w:rStyle w:val="2a"/>
          <w:color w:val="000000"/>
          <w:sz w:val="24"/>
          <w:szCs w:val="24"/>
        </w:rPr>
        <w:t>Природный газ от газодобывающих скважин давлением 8,2 МПа с температурой 0</w:t>
      </w:r>
      <w:proofErr w:type="gramStart"/>
      <w:r w:rsidRPr="00776315">
        <w:rPr>
          <w:rStyle w:val="2a"/>
          <w:color w:val="000000"/>
          <w:sz w:val="24"/>
          <w:szCs w:val="24"/>
        </w:rPr>
        <w:t>°С</w:t>
      </w:r>
      <w:proofErr w:type="gramEnd"/>
      <w:r w:rsidRPr="00776315">
        <w:rPr>
          <w:rStyle w:val="2a"/>
          <w:color w:val="000000"/>
          <w:sz w:val="24"/>
          <w:szCs w:val="24"/>
        </w:rPr>
        <w:t xml:space="preserve">-+30°С по газопроводам-шлейфам диаметром 89*6 поступает на эксплуатационный </w:t>
      </w:r>
      <w:proofErr w:type="spellStart"/>
      <w:r w:rsidRPr="00776315">
        <w:rPr>
          <w:rStyle w:val="2a"/>
          <w:color w:val="000000"/>
          <w:sz w:val="24"/>
          <w:szCs w:val="24"/>
        </w:rPr>
        <w:t>манифольд</w:t>
      </w:r>
      <w:proofErr w:type="spellEnd"/>
      <w:r w:rsidRPr="00776315">
        <w:rPr>
          <w:rStyle w:val="2a"/>
          <w:color w:val="000000"/>
          <w:sz w:val="24"/>
          <w:szCs w:val="24"/>
        </w:rPr>
        <w:t xml:space="preserve"> ГСП.</w:t>
      </w:r>
    </w:p>
    <w:p w14:paraId="5D1118F9" w14:textId="77777777" w:rsidR="00B6583E" w:rsidRPr="00776315" w:rsidRDefault="00B6583E" w:rsidP="00DC654A">
      <w:pPr>
        <w:pStyle w:val="af2"/>
        <w:spacing w:before="0" w:line="360" w:lineRule="auto"/>
        <w:ind w:firstLine="737"/>
        <w:rPr>
          <w:szCs w:val="24"/>
        </w:rPr>
      </w:pPr>
      <w:proofErr w:type="gramStart"/>
      <w:r w:rsidRPr="00776315">
        <w:rPr>
          <w:rStyle w:val="2a"/>
          <w:szCs w:val="24"/>
        </w:rPr>
        <w:t>Пластовый флюид (газ с газовым конденсатом) с эксплуатационного манифольда поступает на сепаратор 1-й ступени сепарации, для отделения жидкой фазы от газа.</w:t>
      </w:r>
      <w:proofErr w:type="gramEnd"/>
      <w:r w:rsidRPr="00776315">
        <w:rPr>
          <w:rStyle w:val="2a"/>
          <w:szCs w:val="24"/>
        </w:rPr>
        <w:t xml:space="preserve"> Рабочее давление сепарации 8,0 МПа. Газ, очищенный от жидкости, по трубопроводу Ду-200 подается к точке врезки в межпромысловый газопровод «Айракты-Жаркум-Амангельды». Часть подготовленного к транспорту газа через систему редуцирования отбирается на собственные нужды.</w:t>
      </w:r>
    </w:p>
    <w:p w14:paraId="73F7DEE2"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Жидкость, отводимая с 1-й ступени сепарации, объединившись с конденсатом, поступающим из тестового сепаратора, направляется в поточный подогреватель П-2, где нагревается до температуры 50 °С.</w:t>
      </w:r>
    </w:p>
    <w:p w14:paraId="072E8522"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Смесь конденсата, воды и газа, разогретая для лучшего разделения и получения стабильного конденсата при нормальных условиях, поступает на 2-ю ступень сепарации в 3-х фазный сепаратор. Рабочее давление сепарации 0,25 МПа. В сепараторе флюид разделяется на три потока: газ, конденсат и пластовую воду.</w:t>
      </w:r>
    </w:p>
    <w:p w14:paraId="1EB614BD"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 xml:space="preserve">На начальной стадии эксплуатации месторождения весь выделившийся в сепараторе газ поступает в газовый эжектор, где захватывает эжектируемый газ концевой ступени сепарации. В камере смешения Э-1 происходит смешивание двух потоков, и общий результирующий поток, выходящий из Э-1, смешивается с очищенным газом после первой ступени сепарации и расходуется на собственные нужды (топливный газ факельных горелок, затворный газ факельной установки, продувочный газ факельного коллектора). Конденсат направляется на сепаратор концевой ступени сепарации С-3 для </w:t>
      </w:r>
      <w:proofErr w:type="gramStart"/>
      <w:r w:rsidRPr="00776315">
        <w:rPr>
          <w:rStyle w:val="2a"/>
          <w:color w:val="000000"/>
          <w:sz w:val="24"/>
          <w:szCs w:val="24"/>
        </w:rPr>
        <w:t>окончательного</w:t>
      </w:r>
      <w:proofErr w:type="gramEnd"/>
      <w:r w:rsidRPr="00776315">
        <w:rPr>
          <w:rStyle w:val="2a"/>
          <w:color w:val="000000"/>
          <w:sz w:val="24"/>
          <w:szCs w:val="24"/>
        </w:rPr>
        <w:t xml:space="preserve"> </w:t>
      </w:r>
      <w:proofErr w:type="spellStart"/>
      <w:r w:rsidRPr="00776315">
        <w:rPr>
          <w:rStyle w:val="2a"/>
          <w:color w:val="000000"/>
          <w:sz w:val="24"/>
          <w:szCs w:val="24"/>
        </w:rPr>
        <w:t>разгазирования</w:t>
      </w:r>
      <w:proofErr w:type="spellEnd"/>
      <w:r w:rsidRPr="00776315">
        <w:rPr>
          <w:rStyle w:val="2a"/>
          <w:color w:val="000000"/>
          <w:sz w:val="24"/>
          <w:szCs w:val="24"/>
        </w:rPr>
        <w:t xml:space="preserve"> и стабилизации. Пластовая вода отводится в отдельную дренажную систему пластовой воды.</w:t>
      </w:r>
    </w:p>
    <w:p w14:paraId="4A4650A8"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 xml:space="preserve">Нестабильный конденсат поступает в концевую ступень сепарации С-3 для </w:t>
      </w:r>
      <w:r w:rsidRPr="00776315">
        <w:rPr>
          <w:rStyle w:val="2a"/>
          <w:color w:val="000000"/>
          <w:sz w:val="24"/>
          <w:szCs w:val="24"/>
        </w:rPr>
        <w:lastRenderedPageBreak/>
        <w:t xml:space="preserve">стабилизации. Сепарация ведется под давлением 0,07-0,1 МПа, достаточным для стабилизации конденсата до давления насыщенных паров и остаточной температуре после нагрева на электронагревателе П-2, около 20°С. Работа в режиме более высокого давления запрещена для предотвращения выделения газа в резервуарах Р-1/1,2. Конденсат откачивается в резервуары хранения Р-1/1,2 насосами Н- 1/1,2, работающими по уровню конденсата в сепараторе. Газы выветривания отводятся в небольшом количестве для использования на собственные нужды. В связи с тем, что сепарация в С-3 происходит при давлении около 0,1 МПа, то для использования газа концевой ступени сепарации на собственные нужды, где требуемое давление 0,15 МПа, установлен газовый эжектор Э-1, в котором в качестве </w:t>
      </w:r>
      <w:proofErr w:type="spellStart"/>
      <w:r w:rsidRPr="00776315">
        <w:rPr>
          <w:rStyle w:val="2a"/>
          <w:color w:val="000000"/>
          <w:sz w:val="24"/>
          <w:szCs w:val="24"/>
        </w:rPr>
        <w:t>эжектирующего</w:t>
      </w:r>
      <w:proofErr w:type="spellEnd"/>
      <w:r w:rsidRPr="00776315">
        <w:rPr>
          <w:rStyle w:val="2a"/>
          <w:color w:val="000000"/>
          <w:sz w:val="24"/>
          <w:szCs w:val="24"/>
        </w:rPr>
        <w:t xml:space="preserve"> агента будет выступать газ, отводимый со второй ступени сепарации. После эжектора Э-1, газ второй и концевой ступеней сепарации смешивается с очищенным газом после первой ступени сепарации для дальнейшего его использования на собственные нужды.</w:t>
      </w:r>
    </w:p>
    <w:p w14:paraId="06910724"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Конденсат из резервуаров подается центробежными насосами отгрузки конденсата Н-2/1,2 на стояк налива СН-1 для последующей отгрузки в автоцистерну и далее потребителю.</w:t>
      </w:r>
    </w:p>
    <w:p w14:paraId="04CB95D9"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Для аварийного сжигания газа с предохранительных клапанов и газа продувки на ГСП предусмотрена факельная система, состоящая из факельного коллектора Ду250, факельной установки Ду250 и факельного сепаратора СФ-1.</w:t>
      </w:r>
    </w:p>
    <w:p w14:paraId="114047ED"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Факельный коллектор оснащен системой подачи продувочного газа. На факельном коллекторе устанавливается факельный сепаратор СФ-1 для сбора жидкости из коллектора. Жидкость из СФ-1, при открытии по уровню, отводится в дренажную емкость, откуда откачивается погружным насосом.</w:t>
      </w:r>
    </w:p>
    <w:p w14:paraId="6A141B5F"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Газ для собственных нужд (продувочный газ, газ на горелки, затворный газ) отбирается из системы сепарации газа первой (с системой редуцирования его до 0,15 МПа), второй и концевой ступени сепарации. Газ с 1-й ступени при этом нагревается в электроподогревателе П-1, т.к. его температура падает из-за дроссельного эффекта</w:t>
      </w:r>
    </w:p>
    <w:p w14:paraId="206B0845"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На ГСП предусмотрены 2 системы дренажа: сбор углеводородов с технологического оборудования (конденсат) и сбор пластовой воды в ёмкость, с возможностью откачки дренажей автотранспортом.</w:t>
      </w:r>
    </w:p>
    <w:p w14:paraId="4529031A"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В случае необходимости предусматривается газопровод-отвод Ду200 от основного газопровода «Айракты-Жаркум-Амангельды» до манифольда ПСГ «Жаркум» для дополнительной подготовки газа.</w:t>
      </w:r>
    </w:p>
    <w:p w14:paraId="5168D396" w14:textId="77777777" w:rsidR="00B6583E" w:rsidRPr="00776315" w:rsidRDefault="00B6583E" w:rsidP="00DC654A">
      <w:pPr>
        <w:pStyle w:val="211"/>
        <w:shd w:val="clear" w:color="auto" w:fill="auto"/>
        <w:spacing w:line="360" w:lineRule="auto"/>
        <w:ind w:firstLine="737"/>
        <w:jc w:val="both"/>
        <w:rPr>
          <w:rStyle w:val="2a"/>
          <w:color w:val="000000"/>
          <w:sz w:val="24"/>
          <w:szCs w:val="24"/>
        </w:rPr>
      </w:pPr>
      <w:r w:rsidRPr="00776315">
        <w:rPr>
          <w:rStyle w:val="2a"/>
          <w:color w:val="000000"/>
          <w:sz w:val="24"/>
          <w:szCs w:val="24"/>
        </w:rPr>
        <w:t xml:space="preserve">В дальнейшем при подключении к </w:t>
      </w:r>
      <w:proofErr w:type="spellStart"/>
      <w:r w:rsidRPr="00776315">
        <w:rPr>
          <w:rStyle w:val="2a"/>
          <w:color w:val="000000"/>
          <w:sz w:val="24"/>
          <w:szCs w:val="24"/>
        </w:rPr>
        <w:t>манифольду</w:t>
      </w:r>
      <w:proofErr w:type="spellEnd"/>
      <w:r w:rsidRPr="00776315">
        <w:rPr>
          <w:rStyle w:val="2a"/>
          <w:color w:val="000000"/>
          <w:sz w:val="24"/>
          <w:szCs w:val="24"/>
        </w:rPr>
        <w:t xml:space="preserve"> ГСП дополнительных скважин ожидается появление излишков газа «низкого» давления со второй (С-2) и третьей </w:t>
      </w:r>
      <w:r w:rsidRPr="00776315">
        <w:rPr>
          <w:rStyle w:val="2a"/>
          <w:color w:val="000000"/>
          <w:sz w:val="24"/>
          <w:szCs w:val="24"/>
        </w:rPr>
        <w:lastRenderedPageBreak/>
        <w:t xml:space="preserve">ступеней сепарации (С-3). В связи с необходимостью полной утилизации газа будет обустроена площадка дожимной компрессорной установки, в которой газ будет дожиматься до давления 7,7 МПа. После чего газ, </w:t>
      </w:r>
      <w:proofErr w:type="gramStart"/>
      <w:r w:rsidRPr="00776315">
        <w:rPr>
          <w:rStyle w:val="2a"/>
          <w:color w:val="000000"/>
          <w:sz w:val="24"/>
          <w:szCs w:val="24"/>
        </w:rPr>
        <w:t>объединившись с общим потоком газа после первой ступени сепарации будет направляться в межпромысловый</w:t>
      </w:r>
      <w:proofErr w:type="gramEnd"/>
      <w:r w:rsidRPr="00776315">
        <w:rPr>
          <w:rStyle w:val="2a"/>
          <w:color w:val="000000"/>
          <w:sz w:val="24"/>
          <w:szCs w:val="24"/>
        </w:rPr>
        <w:t xml:space="preserve"> газопровод.</w:t>
      </w:r>
    </w:p>
    <w:p w14:paraId="3D8A04D9" w14:textId="77777777" w:rsidR="00FF1618" w:rsidRPr="00776315" w:rsidRDefault="00FF1618" w:rsidP="00DC654A">
      <w:pPr>
        <w:pStyle w:val="211"/>
        <w:shd w:val="clear" w:color="auto" w:fill="auto"/>
        <w:spacing w:line="360" w:lineRule="auto"/>
        <w:ind w:firstLine="737"/>
        <w:jc w:val="both"/>
        <w:rPr>
          <w:rStyle w:val="2a"/>
          <w:color w:val="000000"/>
          <w:sz w:val="24"/>
          <w:szCs w:val="24"/>
        </w:rPr>
      </w:pPr>
    </w:p>
    <w:p w14:paraId="72E8CD20" w14:textId="681CE41A" w:rsidR="008E77D6" w:rsidRPr="00776315" w:rsidRDefault="00DC654A" w:rsidP="00DC654A">
      <w:pPr>
        <w:pStyle w:val="20"/>
        <w:numPr>
          <w:ilvl w:val="0"/>
          <w:numId w:val="0"/>
        </w:numPr>
        <w:spacing w:line="360" w:lineRule="auto"/>
        <w:rPr>
          <w:rFonts w:ascii="Times New Roman" w:hAnsi="Times New Roman"/>
          <w:szCs w:val="24"/>
        </w:rPr>
      </w:pPr>
      <w:bookmarkStart w:id="27" w:name="_Toc226247374"/>
      <w:r w:rsidRPr="00776315">
        <w:rPr>
          <w:rFonts w:ascii="Times New Roman" w:hAnsi="Times New Roman"/>
          <w:szCs w:val="24"/>
        </w:rPr>
        <w:t xml:space="preserve">3.1. </w:t>
      </w:r>
      <w:r w:rsidR="008D7934" w:rsidRPr="00776315">
        <w:rPr>
          <w:rFonts w:ascii="Times New Roman" w:hAnsi="Times New Roman"/>
          <w:szCs w:val="24"/>
        </w:rPr>
        <w:t>Оценка</w:t>
      </w:r>
      <w:r w:rsidR="008E77D6" w:rsidRPr="00776315">
        <w:rPr>
          <w:rFonts w:ascii="Times New Roman" w:hAnsi="Times New Roman"/>
          <w:szCs w:val="24"/>
        </w:rPr>
        <w:t xml:space="preserve"> текущего состояния управления отходами на предприятии</w:t>
      </w:r>
      <w:bookmarkEnd w:id="27"/>
    </w:p>
    <w:p w14:paraId="68122BB9" w14:textId="32A287BE" w:rsidR="008E77D6" w:rsidRPr="00776315" w:rsidRDefault="008E77D6" w:rsidP="00DC654A">
      <w:pPr>
        <w:spacing w:after="0" w:line="360" w:lineRule="auto"/>
        <w:ind w:firstLine="737"/>
        <w:rPr>
          <w:szCs w:val="24"/>
        </w:rPr>
      </w:pPr>
      <w:r w:rsidRPr="00776315">
        <w:rPr>
          <w:szCs w:val="24"/>
        </w:rPr>
        <w:t xml:space="preserve">В настоящее время  </w:t>
      </w:r>
      <w:r w:rsidR="0023212A" w:rsidRPr="00776315">
        <w:rPr>
          <w:szCs w:val="24"/>
        </w:rPr>
        <w:t>ТОО «Разведка и добыча QazaqGaz»</w:t>
      </w:r>
      <w:r w:rsidR="00B6583E" w:rsidRPr="00776315">
        <w:rPr>
          <w:szCs w:val="24"/>
        </w:rPr>
        <w:t xml:space="preserve"> </w:t>
      </w:r>
      <w:r w:rsidRPr="00776315">
        <w:rPr>
          <w:szCs w:val="24"/>
        </w:rPr>
        <w:t>разработана политика, в которой определена необходимость планирования временного накопления отходов, разработка единого плана управления отходов для всех этапах  проведения работ, проводимых предприятием. Согласно этому, производится регулярная инвентаризация, учет и контроль над временным накоплением и состоянием всех образующихся видов отходов производства и потребления.</w:t>
      </w:r>
    </w:p>
    <w:p w14:paraId="1C245604" w14:textId="77777777" w:rsidR="008E77D6" w:rsidRPr="00776315" w:rsidRDefault="008E77D6" w:rsidP="00DC654A">
      <w:pPr>
        <w:spacing w:after="0" w:line="360" w:lineRule="auto"/>
        <w:ind w:firstLine="737"/>
        <w:rPr>
          <w:szCs w:val="24"/>
        </w:rPr>
      </w:pPr>
      <w:r w:rsidRPr="00776315">
        <w:rPr>
          <w:szCs w:val="24"/>
        </w:rPr>
        <w:t>Принципы единой системы управления заключаются в следующем:</w:t>
      </w:r>
    </w:p>
    <w:p w14:paraId="390489F5" w14:textId="77777777" w:rsidR="008E77D6" w:rsidRPr="00776315" w:rsidRDefault="008E77D6" w:rsidP="00DC654A">
      <w:pPr>
        <w:spacing w:after="0" w:line="360" w:lineRule="auto"/>
        <w:ind w:firstLine="737"/>
        <w:rPr>
          <w:szCs w:val="24"/>
        </w:rPr>
      </w:pPr>
      <w:r w:rsidRPr="00776315">
        <w:rPr>
          <w:szCs w:val="24"/>
        </w:rPr>
        <w:t>- раздельный сбор с учетом целесообразного объединения видов отходов по степени и уровню их опасности с целью оптимизации дальнейших способов удаления;</w:t>
      </w:r>
    </w:p>
    <w:p w14:paraId="7E2D3FCF" w14:textId="77777777" w:rsidR="008E77D6" w:rsidRPr="00776315" w:rsidRDefault="008E77D6" w:rsidP="00DC654A">
      <w:pPr>
        <w:spacing w:after="0" w:line="360" w:lineRule="auto"/>
        <w:ind w:firstLine="737"/>
        <w:rPr>
          <w:szCs w:val="24"/>
        </w:rPr>
      </w:pPr>
      <w:r w:rsidRPr="00776315">
        <w:rPr>
          <w:szCs w:val="24"/>
        </w:rPr>
        <w:t>- идентификация образующихся отходов на месте их сбора;</w:t>
      </w:r>
    </w:p>
    <w:p w14:paraId="28F5F72A" w14:textId="77777777" w:rsidR="008E77D6" w:rsidRPr="00776315" w:rsidRDefault="008E77D6" w:rsidP="00DC654A">
      <w:pPr>
        <w:spacing w:after="0" w:line="360" w:lineRule="auto"/>
        <w:ind w:firstLine="737"/>
        <w:rPr>
          <w:szCs w:val="24"/>
        </w:rPr>
      </w:pPr>
      <w:r w:rsidRPr="00776315">
        <w:rPr>
          <w:szCs w:val="24"/>
        </w:rPr>
        <w:t>- хранение отходов в контейнерах (емкостях) в соответствии с требуемыми условиями для данного вида отходов. Все емкости для хранения отходов маркируются по степени и уровню опасности;</w:t>
      </w:r>
    </w:p>
    <w:p w14:paraId="7F17CF9C" w14:textId="77777777" w:rsidR="008E77D6" w:rsidRPr="00776315" w:rsidRDefault="008E77D6" w:rsidP="00DC654A">
      <w:pPr>
        <w:spacing w:after="0" w:line="360" w:lineRule="auto"/>
        <w:ind w:firstLine="737"/>
        <w:contextualSpacing/>
        <w:rPr>
          <w:szCs w:val="24"/>
        </w:rPr>
      </w:pPr>
      <w:r w:rsidRPr="00776315">
        <w:rPr>
          <w:szCs w:val="24"/>
        </w:rPr>
        <w:t>- сбор и временное хранение организуется на специально оборудованных площадках временного хранения;</w:t>
      </w:r>
    </w:p>
    <w:p w14:paraId="4F848D34" w14:textId="77777777" w:rsidR="008E77D6" w:rsidRPr="00776315" w:rsidRDefault="008E77D6" w:rsidP="00DC654A">
      <w:pPr>
        <w:spacing w:after="0" w:line="360" w:lineRule="auto"/>
        <w:ind w:firstLine="737"/>
        <w:contextualSpacing/>
        <w:rPr>
          <w:szCs w:val="24"/>
        </w:rPr>
      </w:pPr>
      <w:r w:rsidRPr="00776315">
        <w:rPr>
          <w:szCs w:val="24"/>
        </w:rPr>
        <w:t>- по мере возможности производить вторичное использование отходов.</w:t>
      </w:r>
    </w:p>
    <w:p w14:paraId="2B29F5B5" w14:textId="77777777" w:rsidR="00144BC4" w:rsidRPr="00776315" w:rsidRDefault="00144BC4" w:rsidP="00DC654A">
      <w:pPr>
        <w:spacing w:after="0" w:line="360" w:lineRule="auto"/>
        <w:ind w:firstLine="737"/>
        <w:rPr>
          <w:szCs w:val="24"/>
        </w:rPr>
      </w:pPr>
      <w:r w:rsidRPr="00776315">
        <w:rPr>
          <w:szCs w:val="24"/>
        </w:rPr>
        <w:t>Под управлением отходами понимаются операции, осуществляемые в отношении отходов с момента их образования до окончательного удаления.</w:t>
      </w:r>
    </w:p>
    <w:p w14:paraId="03C3F73A" w14:textId="77777777" w:rsidR="00144BC4" w:rsidRPr="00776315" w:rsidRDefault="00144BC4" w:rsidP="00DC654A">
      <w:pPr>
        <w:spacing w:after="0" w:line="360" w:lineRule="auto"/>
        <w:ind w:firstLine="737"/>
        <w:rPr>
          <w:szCs w:val="24"/>
        </w:rPr>
      </w:pPr>
      <w:r w:rsidRPr="00776315">
        <w:rPr>
          <w:szCs w:val="24"/>
        </w:rPr>
        <w:t>К операциям по управлению отходами относятся:</w:t>
      </w:r>
    </w:p>
    <w:p w14:paraId="0FF010B7"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накопление отходов на месте их образования;</w:t>
      </w:r>
    </w:p>
    <w:p w14:paraId="07BDE924"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сбор отходов;</w:t>
      </w:r>
    </w:p>
    <w:p w14:paraId="1BA5C772"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транспортировка отходов;</w:t>
      </w:r>
    </w:p>
    <w:p w14:paraId="41E13130"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восстановление отходов;</w:t>
      </w:r>
    </w:p>
    <w:p w14:paraId="7728D0EE"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удаление отходов;</w:t>
      </w:r>
    </w:p>
    <w:p w14:paraId="73E43A23"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вспомогательные операции, выполняемые в процессе накопления, сбора, восстановления, удаления отходов;</w:t>
      </w:r>
    </w:p>
    <w:p w14:paraId="15973E56" w14:textId="77777777" w:rsidR="00144BC4" w:rsidRPr="00776315" w:rsidRDefault="00144BC4" w:rsidP="00DC654A">
      <w:pPr>
        <w:pStyle w:val="af0"/>
        <w:numPr>
          <w:ilvl w:val="0"/>
          <w:numId w:val="15"/>
        </w:numPr>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проведение наблюдений за операциями по сбору, транспортировке, восстановлению и (или) удалению отходов.</w:t>
      </w:r>
    </w:p>
    <w:p w14:paraId="663F3930" w14:textId="77777777" w:rsidR="004F5254" w:rsidRPr="00776315" w:rsidRDefault="00442D07" w:rsidP="00DC654A">
      <w:pPr>
        <w:spacing w:after="0" w:line="360" w:lineRule="auto"/>
        <w:ind w:firstLine="737"/>
        <w:contextualSpacing/>
        <w:rPr>
          <w:szCs w:val="24"/>
        </w:rPr>
      </w:pPr>
      <w:r w:rsidRPr="00776315">
        <w:rPr>
          <w:szCs w:val="24"/>
        </w:rPr>
        <w:t>Преимущества действующей на предприятии системы управления отходами</w:t>
      </w:r>
      <w:r w:rsidR="00740E20" w:rsidRPr="00776315">
        <w:rPr>
          <w:szCs w:val="24"/>
        </w:rPr>
        <w:t>:</w:t>
      </w:r>
    </w:p>
    <w:p w14:paraId="2281DF60"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lastRenderedPageBreak/>
        <w:t>весь персонал Компании и подрядчики, принимающие участие в операциях по обращению с отходами (хранение, транспортировка, переработка, вторичное использование и размещение), несут ответственность за их надлежащее временное накопление;</w:t>
      </w:r>
    </w:p>
    <w:p w14:paraId="6B631FCB"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все отходы правильно идентифицируются и описываются с целью их надлежащей переработки и размещения;</w:t>
      </w:r>
    </w:p>
    <w:p w14:paraId="54C7983F"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опасные и несовместимые отходы хранятся отдельно. На месторождении существуют временные средства хранения, чтобы различные типы отходов не смешивались и не представляли угрозу окружающей среде или персоналу в процессе разделения, хранения и обработки. Все опасные отходы имеют предупредительные надписи с соответствующей табличкой опасности (огнеопасные, взрывчатые, ядовитые и т.д.) согласно требованиям, установленным в спецификации материалов по классификации. Смешивание различных материалов не разрешается;</w:t>
      </w:r>
    </w:p>
    <w:p w14:paraId="08287923"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все неопасные отходы так же хранятся в специально предназначенных контейнерах с маркировкой хранимого отхода;</w:t>
      </w:r>
    </w:p>
    <w:p w14:paraId="13BBFBCD"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территории хранения предоставлены под контейнеры для отходов до отправки их к месту размещения и предусмотрен комплекс мер по предотвращению разливов опасных отходов;</w:t>
      </w:r>
    </w:p>
    <w:p w14:paraId="2DB790E9"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весь груз с отходами, покидающий объекты Компании, имеет справку об их перемещении. Справка должна содержать полное описание отходов, количество, степень опасности, химический состав, объект и процесс, где он образован, и любую другую имеющую отношение информацию;</w:t>
      </w:r>
    </w:p>
    <w:p w14:paraId="763EFF47"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на каждом объекте, где образуются отходы, ведутся записи об их перемещении;</w:t>
      </w:r>
    </w:p>
    <w:p w14:paraId="69D42F51" w14:textId="77777777" w:rsidR="00740E20" w:rsidRPr="00776315" w:rsidRDefault="00740E20" w:rsidP="00DC654A">
      <w:pPr>
        <w:pStyle w:val="af0"/>
        <w:numPr>
          <w:ilvl w:val="0"/>
          <w:numId w:val="18"/>
        </w:numPr>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отходы перевозятся в приспособленных для этого транспортных средствах;</w:t>
      </w:r>
    </w:p>
    <w:p w14:paraId="0C281F41" w14:textId="77777777" w:rsidR="00740E20" w:rsidRPr="00776315" w:rsidRDefault="00740E20" w:rsidP="00DC654A">
      <w:pPr>
        <w:pStyle w:val="af0"/>
        <w:numPr>
          <w:ilvl w:val="0"/>
          <w:numId w:val="18"/>
        </w:numPr>
        <w:shd w:val="clear" w:color="auto" w:fill="FFFFFF"/>
        <w:spacing w:line="360" w:lineRule="auto"/>
        <w:ind w:left="0" w:firstLine="737"/>
        <w:jc w:val="both"/>
        <w:rPr>
          <w:rFonts w:ascii="Times New Roman" w:eastAsiaTheme="minorHAnsi" w:hAnsi="Times New Roman" w:cs="Times New Roman"/>
          <w:sz w:val="24"/>
          <w:szCs w:val="24"/>
          <w:lang w:eastAsia="en-US"/>
        </w:rPr>
      </w:pPr>
      <w:r w:rsidRPr="00776315">
        <w:rPr>
          <w:rFonts w:ascii="Times New Roman" w:eastAsiaTheme="minorHAnsi" w:hAnsi="Times New Roman" w:cs="Times New Roman"/>
          <w:sz w:val="24"/>
          <w:szCs w:val="24"/>
          <w:lang w:eastAsia="en-US"/>
        </w:rPr>
        <w:t>на объектах проводятся производственные проверки/аудиты.</w:t>
      </w:r>
    </w:p>
    <w:p w14:paraId="7A43B882" w14:textId="77777777" w:rsidR="00740E20" w:rsidRPr="00776315" w:rsidRDefault="00740E20" w:rsidP="00DC654A">
      <w:pPr>
        <w:spacing w:after="0" w:line="360" w:lineRule="auto"/>
        <w:ind w:firstLine="737"/>
        <w:contextualSpacing/>
        <w:rPr>
          <w:szCs w:val="24"/>
        </w:rPr>
      </w:pPr>
      <w:r w:rsidRPr="00776315">
        <w:rPr>
          <w:szCs w:val="24"/>
        </w:rPr>
        <w:t>На предприятии ведется документированный учет, контроль и надзор за  операциями образования отходов. Контроль организационно-технологических операций регулирования работ с отходами осуществляется специалистами отдела техники безопасности и охраны окружающей среды предприятия на основе документирования, включая паспортизацию, информатизацию.</w:t>
      </w:r>
    </w:p>
    <w:p w14:paraId="130A4066" w14:textId="77777777" w:rsidR="00740E20" w:rsidRPr="00776315" w:rsidRDefault="00740E20" w:rsidP="00DC654A">
      <w:pPr>
        <w:spacing w:after="0" w:line="360" w:lineRule="auto"/>
        <w:ind w:firstLine="737"/>
        <w:contextualSpacing/>
        <w:rPr>
          <w:szCs w:val="24"/>
        </w:rPr>
      </w:pPr>
      <w:r w:rsidRPr="00776315">
        <w:rPr>
          <w:szCs w:val="24"/>
        </w:rPr>
        <w:t>В целях оптимизации управления отходами  организовано заблаговременное заключение договоров на вывоз для дальнейшей утилизации отходов производства и потребления со специализированными предприятиями.</w:t>
      </w:r>
    </w:p>
    <w:p w14:paraId="0B55558F" w14:textId="77777777" w:rsidR="00740E20" w:rsidRPr="00776315" w:rsidRDefault="00740E20" w:rsidP="00DC654A">
      <w:pPr>
        <w:spacing w:after="0" w:line="360" w:lineRule="auto"/>
        <w:ind w:firstLine="737"/>
        <w:contextualSpacing/>
        <w:rPr>
          <w:szCs w:val="24"/>
        </w:rPr>
      </w:pPr>
    </w:p>
    <w:p w14:paraId="63C013E2" w14:textId="0DB66918" w:rsidR="008E77D6" w:rsidRPr="00776315" w:rsidRDefault="00DC654A" w:rsidP="00DC654A">
      <w:pPr>
        <w:pStyle w:val="20"/>
        <w:numPr>
          <w:ilvl w:val="0"/>
          <w:numId w:val="0"/>
        </w:numPr>
        <w:spacing w:line="360" w:lineRule="auto"/>
        <w:rPr>
          <w:rFonts w:ascii="Times New Roman" w:hAnsi="Times New Roman"/>
          <w:szCs w:val="24"/>
        </w:rPr>
      </w:pPr>
      <w:bookmarkStart w:id="28" w:name="_Toc226247375"/>
      <w:r w:rsidRPr="00776315">
        <w:rPr>
          <w:rFonts w:ascii="Times New Roman" w:hAnsi="Times New Roman"/>
          <w:szCs w:val="24"/>
        </w:rPr>
        <w:lastRenderedPageBreak/>
        <w:t xml:space="preserve">3.2. </w:t>
      </w:r>
      <w:r w:rsidR="008E77D6" w:rsidRPr="00776315">
        <w:rPr>
          <w:rFonts w:ascii="Times New Roman" w:hAnsi="Times New Roman"/>
          <w:szCs w:val="24"/>
        </w:rPr>
        <w:t xml:space="preserve">Виды образующихся отходов </w:t>
      </w:r>
      <w:r w:rsidR="00CA63E9" w:rsidRPr="00776315">
        <w:rPr>
          <w:rFonts w:ascii="Times New Roman" w:hAnsi="Times New Roman"/>
          <w:szCs w:val="24"/>
        </w:rPr>
        <w:t>на месторождении Айракты</w:t>
      </w:r>
      <w:bookmarkEnd w:id="28"/>
      <w:r w:rsidR="00B6583E" w:rsidRPr="00776315">
        <w:rPr>
          <w:rFonts w:ascii="Times New Roman" w:hAnsi="Times New Roman"/>
          <w:szCs w:val="24"/>
        </w:rPr>
        <w:t xml:space="preserve"> </w:t>
      </w:r>
    </w:p>
    <w:p w14:paraId="5AC7A323" w14:textId="77777777" w:rsidR="008E77D6" w:rsidRPr="00776315" w:rsidRDefault="008E77D6" w:rsidP="00DC654A">
      <w:pPr>
        <w:spacing w:after="0" w:line="360" w:lineRule="auto"/>
        <w:ind w:firstLine="737"/>
        <w:contextualSpacing/>
        <w:rPr>
          <w:szCs w:val="24"/>
        </w:rPr>
      </w:pPr>
      <w:r w:rsidRPr="00776315">
        <w:rPr>
          <w:szCs w:val="24"/>
        </w:rPr>
        <w:t>Обращение с каждым видом отходов производства и потребления зависит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w:t>
      </w:r>
    </w:p>
    <w:p w14:paraId="37CA4DFB" w14:textId="77777777" w:rsidR="008E77D6" w:rsidRPr="00776315" w:rsidRDefault="008E77D6" w:rsidP="00DC654A">
      <w:pPr>
        <w:spacing w:after="0" w:line="360" w:lineRule="auto"/>
        <w:ind w:firstLine="737"/>
        <w:contextualSpacing/>
        <w:rPr>
          <w:szCs w:val="24"/>
        </w:rPr>
      </w:pPr>
      <w:r w:rsidRPr="00776315">
        <w:rPr>
          <w:szCs w:val="24"/>
        </w:rPr>
        <w:t>Все виды и типы образующихся отходов на предприятии в первую очередь зависят от осуществляемых технологических процессов и выполняемых производственных операций.</w:t>
      </w:r>
    </w:p>
    <w:p w14:paraId="671E6EF9" w14:textId="522D3881" w:rsidR="008E77D6" w:rsidRPr="00776315" w:rsidRDefault="008E77D6" w:rsidP="00DC654A">
      <w:pPr>
        <w:shd w:val="clear" w:color="auto" w:fill="FFFFFF"/>
        <w:spacing w:after="0" w:line="360" w:lineRule="auto"/>
        <w:ind w:firstLine="737"/>
        <w:contextualSpacing/>
        <w:rPr>
          <w:szCs w:val="24"/>
        </w:rPr>
      </w:pPr>
      <w:r w:rsidRPr="00776315">
        <w:rPr>
          <w:szCs w:val="24"/>
        </w:rPr>
        <w:t xml:space="preserve">Виды образуемых отходов на </w:t>
      </w:r>
      <w:r w:rsidR="00CA63E9" w:rsidRPr="00776315">
        <w:rPr>
          <w:szCs w:val="24"/>
        </w:rPr>
        <w:t>месторождении Айракты</w:t>
      </w:r>
      <w:r w:rsidR="008D7934" w:rsidRPr="00776315">
        <w:rPr>
          <w:szCs w:val="24"/>
        </w:rPr>
        <w:t xml:space="preserve"> на 202</w:t>
      </w:r>
      <w:r w:rsidR="009230B3" w:rsidRPr="00776315">
        <w:rPr>
          <w:szCs w:val="24"/>
        </w:rPr>
        <w:t>6</w:t>
      </w:r>
      <w:r w:rsidR="008D7934" w:rsidRPr="00776315">
        <w:rPr>
          <w:szCs w:val="24"/>
        </w:rPr>
        <w:t xml:space="preserve"> – </w:t>
      </w:r>
      <w:r w:rsidR="00776315" w:rsidRPr="00776315">
        <w:rPr>
          <w:szCs w:val="24"/>
        </w:rPr>
        <w:t>2035</w:t>
      </w:r>
      <w:r w:rsidR="008D7934" w:rsidRPr="00776315">
        <w:rPr>
          <w:szCs w:val="24"/>
        </w:rPr>
        <w:t xml:space="preserve"> гг.</w:t>
      </w:r>
      <w:r w:rsidRPr="00776315">
        <w:rPr>
          <w:szCs w:val="24"/>
        </w:rPr>
        <w:t>:</w:t>
      </w:r>
    </w:p>
    <w:p w14:paraId="159429AA" w14:textId="77777777" w:rsidR="008E77D6"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Коммунальные отходы</w:t>
      </w:r>
      <w:r w:rsidR="008E77D6" w:rsidRPr="00776315">
        <w:rPr>
          <w:rFonts w:ascii="Times New Roman" w:hAnsi="Times New Roman" w:cs="Times New Roman"/>
          <w:sz w:val="24"/>
          <w:szCs w:val="24"/>
        </w:rPr>
        <w:t>;</w:t>
      </w:r>
    </w:p>
    <w:p w14:paraId="700F251D" w14:textId="77777777" w:rsidR="008E77D6" w:rsidRPr="00776315" w:rsidRDefault="008E77D6"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Промасленная ветошь;</w:t>
      </w:r>
    </w:p>
    <w:p w14:paraId="100FB8E2" w14:textId="77777777" w:rsidR="0013005C" w:rsidRPr="00776315" w:rsidRDefault="002F3AD7"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Металлолом</w:t>
      </w:r>
    </w:p>
    <w:p w14:paraId="46346695" w14:textId="6B4F0707" w:rsidR="008D7934" w:rsidRPr="00776315" w:rsidRDefault="008D7934" w:rsidP="00DC654A">
      <w:pPr>
        <w:pStyle w:val="af0"/>
        <w:shd w:val="clear" w:color="auto" w:fill="FFFFFF"/>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 процессе реализации проектных решений «Проекта разработки месторождения Айракты» (по 3 варианту</w:t>
      </w:r>
      <w:r w:rsidR="00792CAC" w:rsidRPr="00776315">
        <w:rPr>
          <w:rFonts w:ascii="Times New Roman" w:hAnsi="Times New Roman" w:cs="Times New Roman"/>
          <w:sz w:val="24"/>
          <w:szCs w:val="24"/>
        </w:rPr>
        <w:t xml:space="preserve"> – строительству 9 добывающих скважин</w:t>
      </w:r>
      <w:r w:rsidRPr="00776315">
        <w:rPr>
          <w:rFonts w:ascii="Times New Roman" w:hAnsi="Times New Roman" w:cs="Times New Roman"/>
          <w:sz w:val="24"/>
          <w:szCs w:val="24"/>
        </w:rPr>
        <w:t>) на период 202</w:t>
      </w:r>
      <w:r w:rsidR="009230B3" w:rsidRPr="00776315">
        <w:rPr>
          <w:rFonts w:ascii="Times New Roman" w:hAnsi="Times New Roman" w:cs="Times New Roman"/>
          <w:sz w:val="24"/>
          <w:szCs w:val="24"/>
        </w:rPr>
        <w:t>6</w:t>
      </w:r>
      <w:r w:rsidRPr="00776315">
        <w:rPr>
          <w:rFonts w:ascii="Times New Roman" w:hAnsi="Times New Roman" w:cs="Times New Roman"/>
          <w:sz w:val="24"/>
          <w:szCs w:val="24"/>
        </w:rPr>
        <w:t xml:space="preserve"> – </w:t>
      </w:r>
      <w:r w:rsidR="00776315" w:rsidRPr="00776315">
        <w:rPr>
          <w:rFonts w:ascii="Times New Roman" w:hAnsi="Times New Roman" w:cs="Times New Roman"/>
          <w:sz w:val="24"/>
          <w:szCs w:val="24"/>
        </w:rPr>
        <w:t>2035</w:t>
      </w:r>
      <w:r w:rsidRPr="00776315">
        <w:rPr>
          <w:rFonts w:ascii="Times New Roman" w:hAnsi="Times New Roman" w:cs="Times New Roman"/>
          <w:sz w:val="24"/>
          <w:szCs w:val="24"/>
        </w:rPr>
        <w:t xml:space="preserve"> гг. планируются к образованию отходы производства и потребления:</w:t>
      </w:r>
    </w:p>
    <w:p w14:paraId="6350299C"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Промасленная ветошь;</w:t>
      </w:r>
    </w:p>
    <w:p w14:paraId="15592A74"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Буровой шлам;</w:t>
      </w:r>
    </w:p>
    <w:p w14:paraId="18BE6362"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Отработанный буровой раствор;</w:t>
      </w:r>
    </w:p>
    <w:p w14:paraId="5AF765C4"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Отработанные масла;</w:t>
      </w:r>
    </w:p>
    <w:p w14:paraId="6007EEC3"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Отработанные аккумуляторы;</w:t>
      </w:r>
    </w:p>
    <w:p w14:paraId="2B5F9186"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Металлолом;</w:t>
      </w:r>
    </w:p>
    <w:p w14:paraId="0C5E7DA0"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Коммунальные отходы;</w:t>
      </w:r>
    </w:p>
    <w:p w14:paraId="20062297" w14:textId="77777777" w:rsidR="008D7934" w:rsidRPr="00776315" w:rsidRDefault="008D7934" w:rsidP="00DC654A">
      <w:pPr>
        <w:pStyle w:val="af0"/>
        <w:numPr>
          <w:ilvl w:val="0"/>
          <w:numId w:val="8"/>
        </w:numPr>
        <w:shd w:val="clear" w:color="auto" w:fill="FFFFFF"/>
        <w:spacing w:line="360" w:lineRule="auto"/>
        <w:ind w:left="0" w:firstLine="737"/>
        <w:rPr>
          <w:rFonts w:ascii="Times New Roman" w:hAnsi="Times New Roman" w:cs="Times New Roman"/>
          <w:sz w:val="24"/>
          <w:szCs w:val="24"/>
        </w:rPr>
      </w:pPr>
      <w:r w:rsidRPr="00776315">
        <w:rPr>
          <w:rFonts w:ascii="Times New Roman" w:hAnsi="Times New Roman" w:cs="Times New Roman"/>
          <w:sz w:val="24"/>
          <w:szCs w:val="24"/>
        </w:rPr>
        <w:t>Огарки сварочных электродов</w:t>
      </w:r>
    </w:p>
    <w:p w14:paraId="2669CEED" w14:textId="77777777" w:rsidR="008E77D6" w:rsidRPr="00776315" w:rsidRDefault="008D7934" w:rsidP="00DC654A">
      <w:pPr>
        <w:shd w:val="clear" w:color="auto" w:fill="FFFFFF"/>
        <w:spacing w:after="0" w:line="360" w:lineRule="auto"/>
        <w:ind w:firstLine="737"/>
        <w:rPr>
          <w:i/>
          <w:szCs w:val="24"/>
        </w:rPr>
      </w:pPr>
      <w:r w:rsidRPr="00776315">
        <w:rPr>
          <w:i/>
          <w:szCs w:val="24"/>
        </w:rPr>
        <w:t xml:space="preserve">Коммунальные </w:t>
      </w:r>
      <w:r w:rsidR="008E77D6" w:rsidRPr="00776315">
        <w:rPr>
          <w:i/>
          <w:szCs w:val="24"/>
        </w:rPr>
        <w:t xml:space="preserve"> отходы </w:t>
      </w:r>
    </w:p>
    <w:p w14:paraId="44342C4B" w14:textId="77777777" w:rsidR="008919AE" w:rsidRPr="00776315" w:rsidRDefault="008E77D6" w:rsidP="00DC654A">
      <w:pPr>
        <w:pStyle w:val="70"/>
        <w:shd w:val="clear" w:color="auto" w:fill="auto"/>
        <w:spacing w:before="0" w:line="360" w:lineRule="auto"/>
        <w:ind w:firstLine="709"/>
        <w:rPr>
          <w:sz w:val="24"/>
          <w:szCs w:val="24"/>
        </w:rPr>
      </w:pPr>
      <w:r w:rsidRPr="00776315">
        <w:rPr>
          <w:sz w:val="24"/>
          <w:szCs w:val="24"/>
        </w:rPr>
        <w:t>Данный вид отходов образуется в процессе жизнедеятельности человека. Отходы представляют собой картон, упаковочные материалы, бумагу, стекло, бытовой мусор и другие включения. По мере образования отходы на объектах временно накапливаются в металлических контейнерах с крышками, которые установлены на площадках из монолитного бетонного основания. Площадки ограждены с трех сторон металлической сеткой</w:t>
      </w:r>
      <w:r w:rsidR="008919AE" w:rsidRPr="00776315">
        <w:rPr>
          <w:sz w:val="24"/>
          <w:szCs w:val="24"/>
        </w:rPr>
        <w:t xml:space="preserve"> и расположены на ЦУПГ и на территории вахтового поселка. ТБО вывозятся на захоронение на </w:t>
      </w:r>
      <w:r w:rsidR="00E25106" w:rsidRPr="00776315">
        <w:rPr>
          <w:sz w:val="24"/>
          <w:szCs w:val="24"/>
        </w:rPr>
        <w:t>карту для размещения ТБО</w:t>
      </w:r>
      <w:r w:rsidR="008919AE" w:rsidRPr="00776315">
        <w:rPr>
          <w:sz w:val="24"/>
          <w:szCs w:val="24"/>
        </w:rPr>
        <w:t>.</w:t>
      </w:r>
    </w:p>
    <w:p w14:paraId="20941D0E" w14:textId="77777777" w:rsidR="008E77D6" w:rsidRPr="00776315" w:rsidRDefault="008E77D6" w:rsidP="00DC654A">
      <w:pPr>
        <w:shd w:val="clear" w:color="auto" w:fill="FFFFFF"/>
        <w:spacing w:after="0" w:line="360" w:lineRule="auto"/>
        <w:ind w:firstLine="737"/>
        <w:rPr>
          <w:i/>
          <w:szCs w:val="24"/>
          <w:highlight w:val="yellow"/>
        </w:rPr>
      </w:pPr>
      <w:r w:rsidRPr="00776315">
        <w:rPr>
          <w:i/>
          <w:szCs w:val="24"/>
        </w:rPr>
        <w:t>Металлолом</w:t>
      </w:r>
    </w:p>
    <w:p w14:paraId="6D2B5376" w14:textId="77777777" w:rsidR="008E77D6" w:rsidRPr="00776315" w:rsidRDefault="008E77D6" w:rsidP="00DC654A">
      <w:pPr>
        <w:spacing w:after="0" w:line="360" w:lineRule="auto"/>
        <w:ind w:firstLine="737"/>
        <w:rPr>
          <w:color w:val="000000" w:themeColor="text1"/>
          <w:szCs w:val="24"/>
        </w:rPr>
      </w:pPr>
      <w:r w:rsidRPr="00776315">
        <w:rPr>
          <w:color w:val="000000" w:themeColor="text1"/>
          <w:szCs w:val="24"/>
        </w:rPr>
        <w:t xml:space="preserve">Металлолом образуется в результате износа машин, оборудования, отдельных металлических конструкций и деталей, заменяемых при капитальных и текущих ремонтах, ремонта скважин, от износа инструмента, инвентаря и другого технологического </w:t>
      </w:r>
      <w:r w:rsidRPr="00776315">
        <w:rPr>
          <w:color w:val="000000" w:themeColor="text1"/>
          <w:szCs w:val="24"/>
        </w:rPr>
        <w:lastRenderedPageBreak/>
        <w:t>оборудования.</w:t>
      </w:r>
      <w:r w:rsidRPr="00776315">
        <w:rPr>
          <w:szCs w:val="24"/>
        </w:rPr>
        <w:t xml:space="preserve"> Огарки сварочных электродов образуются в результате проведения сварочных работ, которые производятся на специально оборудованных сварочных постах.</w:t>
      </w:r>
    </w:p>
    <w:p w14:paraId="322DCA9B" w14:textId="77777777" w:rsidR="008E77D6" w:rsidRPr="00776315" w:rsidRDefault="008E77D6" w:rsidP="00DC654A">
      <w:pPr>
        <w:spacing w:after="0" w:line="360" w:lineRule="auto"/>
        <w:ind w:firstLine="737"/>
        <w:rPr>
          <w:color w:val="000000" w:themeColor="text1"/>
          <w:szCs w:val="24"/>
        </w:rPr>
      </w:pPr>
      <w:r w:rsidRPr="00776315">
        <w:rPr>
          <w:color w:val="000000" w:themeColor="text1"/>
          <w:szCs w:val="24"/>
        </w:rPr>
        <w:t>Металлолом хран</w:t>
      </w:r>
      <w:r w:rsidR="00C07A39" w:rsidRPr="00776315">
        <w:rPr>
          <w:color w:val="000000" w:themeColor="text1"/>
          <w:szCs w:val="24"/>
        </w:rPr>
        <w:t>и</w:t>
      </w:r>
      <w:r w:rsidRPr="00776315">
        <w:rPr>
          <w:color w:val="000000" w:themeColor="text1"/>
          <w:szCs w:val="24"/>
        </w:rPr>
        <w:t xml:space="preserve">тся на специальной площадке с твердым покрытием, ограждением, препятствующему развалу отходов. Металлолом и огарки сварочных электродов передаются по договору </w:t>
      </w:r>
      <w:r w:rsidRPr="00776315">
        <w:rPr>
          <w:szCs w:val="24"/>
        </w:rPr>
        <w:t>со специализированной организацией.</w:t>
      </w:r>
    </w:p>
    <w:p w14:paraId="21C27626" w14:textId="77777777" w:rsidR="008E77D6" w:rsidRPr="00776315" w:rsidRDefault="008E77D6" w:rsidP="00DC654A">
      <w:pPr>
        <w:shd w:val="clear" w:color="auto" w:fill="FFFFFF"/>
        <w:spacing w:after="0" w:line="360" w:lineRule="auto"/>
        <w:ind w:firstLine="737"/>
        <w:rPr>
          <w:i/>
          <w:szCs w:val="24"/>
        </w:rPr>
      </w:pPr>
      <w:r w:rsidRPr="00776315">
        <w:rPr>
          <w:i/>
          <w:szCs w:val="24"/>
        </w:rPr>
        <w:t>Промасленная ветошь</w:t>
      </w:r>
    </w:p>
    <w:p w14:paraId="3C3B617A" w14:textId="416FFB84" w:rsidR="008E77D6" w:rsidRPr="00776315" w:rsidRDefault="008E77D6" w:rsidP="00DC654A">
      <w:pPr>
        <w:spacing w:after="0" w:line="360" w:lineRule="auto"/>
        <w:ind w:firstLine="737"/>
        <w:rPr>
          <w:szCs w:val="24"/>
        </w:rPr>
      </w:pPr>
      <w:r w:rsidRPr="00776315">
        <w:rPr>
          <w:color w:val="000000" w:themeColor="text1"/>
          <w:szCs w:val="24"/>
        </w:rPr>
        <w:t xml:space="preserve">Опасный компонент – нефтепродукты. Данный вид отхода образуется при обтирании загрязненных маслами или дизтопливом частей различного оборудования, спецтехники, или автотранспорта. По мере образования промасленная ветошь временно накапливается в металлических контейнерах с крышкой и маркировкой, </w:t>
      </w:r>
      <w:r w:rsidRPr="00776315">
        <w:rPr>
          <w:szCs w:val="24"/>
        </w:rPr>
        <w:t>которые установлены на площадках из монолитного бетонного основания</w:t>
      </w:r>
      <w:r w:rsidRPr="00776315">
        <w:rPr>
          <w:color w:val="000000" w:themeColor="text1"/>
          <w:szCs w:val="24"/>
        </w:rPr>
        <w:t xml:space="preserve">. </w:t>
      </w:r>
      <w:r w:rsidRPr="00776315">
        <w:rPr>
          <w:szCs w:val="24"/>
        </w:rPr>
        <w:t xml:space="preserve">Площадки ограждены с трех сторон металлической сеткой. </w:t>
      </w:r>
    </w:p>
    <w:p w14:paraId="0010D990" w14:textId="16D19CEE" w:rsidR="00E7211A" w:rsidRPr="00776315" w:rsidRDefault="00E7211A" w:rsidP="00DC654A">
      <w:pPr>
        <w:spacing w:after="0" w:line="360" w:lineRule="auto"/>
        <w:ind w:firstLine="737"/>
        <w:rPr>
          <w:szCs w:val="24"/>
        </w:rPr>
      </w:pPr>
      <w:r w:rsidRPr="00776315">
        <w:rPr>
          <w:szCs w:val="24"/>
        </w:rPr>
        <w:t>Промасленная ветошь передается по договору со специализированной организацией.</w:t>
      </w:r>
    </w:p>
    <w:p w14:paraId="4D175EB6" w14:textId="77777777" w:rsidR="00A914FF" w:rsidRPr="00776315" w:rsidRDefault="00A914FF" w:rsidP="00DC654A">
      <w:pPr>
        <w:shd w:val="clear" w:color="auto" w:fill="FFFFFF"/>
        <w:spacing w:after="0" w:line="360" w:lineRule="auto"/>
        <w:ind w:firstLine="737"/>
        <w:rPr>
          <w:i/>
          <w:szCs w:val="24"/>
        </w:rPr>
      </w:pPr>
      <w:r w:rsidRPr="00776315">
        <w:rPr>
          <w:i/>
          <w:szCs w:val="24"/>
        </w:rPr>
        <w:t>Отработанные масла</w:t>
      </w:r>
    </w:p>
    <w:p w14:paraId="14993A58" w14:textId="77777777" w:rsidR="00A914FF" w:rsidRPr="00776315" w:rsidRDefault="00A914FF" w:rsidP="00DC654A">
      <w:pPr>
        <w:spacing w:after="0" w:line="360" w:lineRule="auto"/>
        <w:ind w:firstLine="737"/>
        <w:rPr>
          <w:color w:val="000000" w:themeColor="text1"/>
          <w:szCs w:val="24"/>
        </w:rPr>
      </w:pPr>
      <w:r w:rsidRPr="00776315">
        <w:rPr>
          <w:color w:val="000000" w:themeColor="text1"/>
          <w:szCs w:val="24"/>
        </w:rPr>
        <w:t xml:space="preserve">Загрязняющий компонент – нефтепродукты. Процесс, при котором происходит образование отхода: эксплуатация дизельных установок, спецтехники и автотранспорта. По мере образования отработанные масла временно накапливаются в герметичных бочках с плотно закрывающимися крышками, объемом 200 литров, </w:t>
      </w:r>
      <w:r w:rsidRPr="00776315">
        <w:rPr>
          <w:szCs w:val="24"/>
        </w:rPr>
        <w:t>которые установлены на площадках из монолитного бетонного основания</w:t>
      </w:r>
      <w:r w:rsidRPr="00776315">
        <w:rPr>
          <w:color w:val="000000" w:themeColor="text1"/>
          <w:szCs w:val="24"/>
        </w:rPr>
        <w:t xml:space="preserve">. </w:t>
      </w:r>
      <w:r w:rsidRPr="00776315">
        <w:rPr>
          <w:szCs w:val="24"/>
        </w:rPr>
        <w:t>Площадки ограждены с трех сторон металлической сеткой. Отработанные масла п</w:t>
      </w:r>
      <w:r w:rsidRPr="00776315">
        <w:rPr>
          <w:color w:val="000000" w:themeColor="text1"/>
          <w:szCs w:val="24"/>
        </w:rPr>
        <w:t xml:space="preserve">ередаются по договору </w:t>
      </w:r>
      <w:r w:rsidRPr="00776315">
        <w:rPr>
          <w:szCs w:val="24"/>
        </w:rPr>
        <w:t>со специализированной организацией.</w:t>
      </w:r>
    </w:p>
    <w:p w14:paraId="55600DB8" w14:textId="77777777" w:rsidR="00A914FF" w:rsidRPr="00776315" w:rsidRDefault="00A914FF" w:rsidP="00DC654A">
      <w:pPr>
        <w:shd w:val="clear" w:color="auto" w:fill="FFFFFF"/>
        <w:spacing w:after="0" w:line="360" w:lineRule="auto"/>
        <w:ind w:firstLine="737"/>
        <w:rPr>
          <w:i/>
          <w:szCs w:val="24"/>
        </w:rPr>
      </w:pPr>
      <w:r w:rsidRPr="00776315">
        <w:rPr>
          <w:i/>
          <w:szCs w:val="24"/>
        </w:rPr>
        <w:t>Отработанные аккумуляторы</w:t>
      </w:r>
    </w:p>
    <w:p w14:paraId="60FB3E2F" w14:textId="77777777" w:rsidR="00A914FF" w:rsidRPr="00776315" w:rsidRDefault="00A914FF" w:rsidP="00DC654A">
      <w:pPr>
        <w:spacing w:after="0" w:line="360" w:lineRule="auto"/>
        <w:ind w:firstLine="737"/>
        <w:rPr>
          <w:color w:val="000000" w:themeColor="text1"/>
          <w:szCs w:val="24"/>
        </w:rPr>
      </w:pPr>
      <w:r w:rsidRPr="00776315">
        <w:rPr>
          <w:color w:val="000000" w:themeColor="text1"/>
          <w:szCs w:val="24"/>
        </w:rPr>
        <w:t>Отходами являются отработанные аккумуляторы, содержащие такие загрязнители, как свинец и серная кислота. Процесс, при котором происходит образование отхода: выработка своего ресурса во время эксплуатации аккумуляторов автотранспорта. Отработанные аккумуляторы хранятся в закрытой таре на площадке со специальным поддоном (</w:t>
      </w:r>
      <w:proofErr w:type="gramStart"/>
      <w:r w:rsidRPr="00776315">
        <w:rPr>
          <w:color w:val="000000" w:themeColor="text1"/>
          <w:szCs w:val="24"/>
        </w:rPr>
        <w:t>исключающем</w:t>
      </w:r>
      <w:proofErr w:type="gramEnd"/>
      <w:r w:rsidRPr="00776315">
        <w:rPr>
          <w:color w:val="000000" w:themeColor="text1"/>
          <w:szCs w:val="24"/>
        </w:rPr>
        <w:t xml:space="preserve"> пролитие электролита), ограждением, препятствующему развалу отходов. Отработанные аккумуляторы передаются по договору </w:t>
      </w:r>
      <w:r w:rsidRPr="00776315">
        <w:rPr>
          <w:szCs w:val="24"/>
        </w:rPr>
        <w:t>со специализированной организацией.</w:t>
      </w:r>
    </w:p>
    <w:p w14:paraId="218D71F5" w14:textId="77777777" w:rsidR="00A914FF" w:rsidRPr="00776315" w:rsidRDefault="00A914FF" w:rsidP="00DC654A">
      <w:pPr>
        <w:shd w:val="clear" w:color="auto" w:fill="FFFFFF"/>
        <w:spacing w:after="0" w:line="360" w:lineRule="auto"/>
        <w:ind w:firstLine="737"/>
        <w:rPr>
          <w:i/>
          <w:szCs w:val="24"/>
        </w:rPr>
      </w:pPr>
      <w:r w:rsidRPr="00776315">
        <w:rPr>
          <w:i/>
          <w:szCs w:val="24"/>
        </w:rPr>
        <w:t>Отработанный буровой раствор</w:t>
      </w:r>
    </w:p>
    <w:p w14:paraId="1B969CF1" w14:textId="3A802494" w:rsidR="00E7211A" w:rsidRPr="00776315" w:rsidRDefault="00A914FF" w:rsidP="00DC654A">
      <w:pPr>
        <w:spacing w:after="0" w:line="360" w:lineRule="auto"/>
        <w:ind w:firstLine="737"/>
        <w:rPr>
          <w:szCs w:val="24"/>
        </w:rPr>
      </w:pPr>
      <w:r w:rsidRPr="00776315">
        <w:rPr>
          <w:szCs w:val="24"/>
        </w:rPr>
        <w:t>Образуется  при строительстве скважин.</w:t>
      </w:r>
      <w:r w:rsidRPr="00776315">
        <w:rPr>
          <w:color w:val="000000"/>
          <w:szCs w:val="24"/>
        </w:rPr>
        <w:t xml:space="preserve"> </w:t>
      </w:r>
      <w:r w:rsidRPr="00776315">
        <w:rPr>
          <w:color w:val="000000" w:themeColor="text1"/>
          <w:szCs w:val="24"/>
        </w:rPr>
        <w:t xml:space="preserve">По мере образования временно накапливается в спец. </w:t>
      </w:r>
      <w:r w:rsidR="004F4CEB" w:rsidRPr="00776315">
        <w:rPr>
          <w:color w:val="000000" w:themeColor="text1"/>
          <w:szCs w:val="24"/>
        </w:rPr>
        <w:t>м</w:t>
      </w:r>
      <w:r w:rsidRPr="00776315">
        <w:rPr>
          <w:color w:val="000000" w:themeColor="text1"/>
          <w:szCs w:val="24"/>
        </w:rPr>
        <w:t xml:space="preserve">еталлические контейнеры, которые установлены на специально оборудованной площадке, имеющей твердое бетонное покрытие и ограждение из </w:t>
      </w:r>
      <w:r w:rsidRPr="00776315">
        <w:rPr>
          <w:color w:val="000000" w:themeColor="text1"/>
          <w:szCs w:val="24"/>
        </w:rPr>
        <w:lastRenderedPageBreak/>
        <w:t xml:space="preserve">металлической сетки. Далее, пройдя через весовую площадку, отправляется </w:t>
      </w:r>
      <w:r w:rsidR="00E7211A" w:rsidRPr="00776315">
        <w:rPr>
          <w:color w:val="000000" w:themeColor="text1"/>
          <w:szCs w:val="24"/>
        </w:rPr>
        <w:t xml:space="preserve">на захоронение на полигон </w:t>
      </w:r>
      <w:r w:rsidR="00E7211A" w:rsidRPr="00776315">
        <w:rPr>
          <w:color w:val="000000"/>
          <w:szCs w:val="24"/>
        </w:rPr>
        <w:t xml:space="preserve"> Амангельды</w:t>
      </w:r>
      <w:r w:rsidR="00E7211A" w:rsidRPr="00776315">
        <w:rPr>
          <w:color w:val="000000" w:themeColor="text1"/>
          <w:szCs w:val="24"/>
        </w:rPr>
        <w:t xml:space="preserve"> (карта производственных отходов)</w:t>
      </w:r>
      <w:r w:rsidR="00E7211A" w:rsidRPr="00776315">
        <w:rPr>
          <w:szCs w:val="24"/>
        </w:rPr>
        <w:t>.</w:t>
      </w:r>
    </w:p>
    <w:p w14:paraId="6A3D2252" w14:textId="77777777" w:rsidR="00A914FF" w:rsidRPr="00776315" w:rsidRDefault="00A914FF" w:rsidP="00DC654A">
      <w:pPr>
        <w:shd w:val="clear" w:color="auto" w:fill="FFFFFF"/>
        <w:spacing w:after="0" w:line="360" w:lineRule="auto"/>
        <w:ind w:firstLine="737"/>
        <w:rPr>
          <w:i/>
          <w:szCs w:val="24"/>
        </w:rPr>
      </w:pPr>
      <w:r w:rsidRPr="00776315">
        <w:rPr>
          <w:i/>
          <w:szCs w:val="24"/>
        </w:rPr>
        <w:t>Буровой шлам</w:t>
      </w:r>
    </w:p>
    <w:p w14:paraId="55BD79F5" w14:textId="77777777" w:rsidR="00E7211A" w:rsidRPr="00776315" w:rsidRDefault="00A914FF" w:rsidP="00DC654A">
      <w:pPr>
        <w:spacing w:after="0" w:line="360" w:lineRule="auto"/>
        <w:ind w:firstLine="737"/>
        <w:rPr>
          <w:szCs w:val="24"/>
        </w:rPr>
      </w:pPr>
      <w:r w:rsidRPr="00776315">
        <w:rPr>
          <w:szCs w:val="24"/>
        </w:rPr>
        <w:t>Образуется  при строительстве скважин.</w:t>
      </w:r>
      <w:r w:rsidRPr="00776315">
        <w:rPr>
          <w:color w:val="000000"/>
          <w:szCs w:val="24"/>
        </w:rPr>
        <w:t xml:space="preserve"> </w:t>
      </w:r>
      <w:r w:rsidRPr="00776315">
        <w:rPr>
          <w:color w:val="000000" w:themeColor="text1"/>
          <w:szCs w:val="24"/>
        </w:rPr>
        <w:t xml:space="preserve">По мере образования временно накапливается в спец. </w:t>
      </w:r>
      <w:r w:rsidR="004F4CEB" w:rsidRPr="00776315">
        <w:rPr>
          <w:color w:val="000000" w:themeColor="text1"/>
          <w:szCs w:val="24"/>
        </w:rPr>
        <w:t>м</w:t>
      </w:r>
      <w:r w:rsidRPr="00776315">
        <w:rPr>
          <w:color w:val="000000" w:themeColor="text1"/>
          <w:szCs w:val="24"/>
        </w:rPr>
        <w:t xml:space="preserve">еталлические контейнеры, которые установлены на специально оборудованной площадке, имеющей твердое бетонное покрытие и ограждение из металлической сетки. </w:t>
      </w:r>
      <w:r w:rsidR="00E7211A" w:rsidRPr="00776315">
        <w:rPr>
          <w:color w:val="000000" w:themeColor="text1"/>
          <w:szCs w:val="24"/>
        </w:rPr>
        <w:t xml:space="preserve">Далее, пройдя через весовую площадку, отправляется на захоронение на полигон </w:t>
      </w:r>
      <w:r w:rsidR="00E7211A" w:rsidRPr="00776315">
        <w:rPr>
          <w:color w:val="000000"/>
          <w:szCs w:val="24"/>
        </w:rPr>
        <w:t xml:space="preserve"> Амангельды</w:t>
      </w:r>
      <w:r w:rsidR="00E7211A" w:rsidRPr="00776315">
        <w:rPr>
          <w:color w:val="000000" w:themeColor="text1"/>
          <w:szCs w:val="24"/>
        </w:rPr>
        <w:t xml:space="preserve"> (карта производственных отходов)</w:t>
      </w:r>
      <w:r w:rsidR="00E7211A" w:rsidRPr="00776315">
        <w:rPr>
          <w:szCs w:val="24"/>
        </w:rPr>
        <w:t>.</w:t>
      </w:r>
    </w:p>
    <w:p w14:paraId="1C1BD26D" w14:textId="588A892D" w:rsidR="00A914FF" w:rsidRPr="00776315" w:rsidRDefault="00A914FF" w:rsidP="00DC654A">
      <w:pPr>
        <w:shd w:val="clear" w:color="auto" w:fill="FFFFFF"/>
        <w:spacing w:after="0" w:line="360" w:lineRule="auto"/>
        <w:ind w:firstLine="737"/>
        <w:contextualSpacing/>
        <w:rPr>
          <w:i/>
          <w:szCs w:val="24"/>
          <w:highlight w:val="yellow"/>
        </w:rPr>
      </w:pPr>
      <w:r w:rsidRPr="00776315">
        <w:rPr>
          <w:i/>
          <w:szCs w:val="24"/>
        </w:rPr>
        <w:t>Огарки сварочных электродов</w:t>
      </w:r>
    </w:p>
    <w:p w14:paraId="726458D7" w14:textId="77777777" w:rsidR="00A914FF" w:rsidRPr="00776315" w:rsidRDefault="00A914FF" w:rsidP="00DC654A">
      <w:pPr>
        <w:spacing w:after="0" w:line="360" w:lineRule="auto"/>
        <w:ind w:firstLine="737"/>
        <w:rPr>
          <w:color w:val="000000" w:themeColor="text1"/>
          <w:szCs w:val="24"/>
        </w:rPr>
      </w:pPr>
      <w:r w:rsidRPr="00776315">
        <w:rPr>
          <w:szCs w:val="24"/>
        </w:rPr>
        <w:t>Огарки сварочных электродов образуются в результате проведения сварочных работ, которые производятся на специально оборудованных сварочных постах.</w:t>
      </w:r>
    </w:p>
    <w:p w14:paraId="0EB1279F" w14:textId="77777777" w:rsidR="00A914FF" w:rsidRPr="00776315" w:rsidRDefault="00A914FF" w:rsidP="00DC654A">
      <w:pPr>
        <w:spacing w:after="0" w:line="360" w:lineRule="auto"/>
        <w:ind w:firstLine="737"/>
        <w:rPr>
          <w:color w:val="000000" w:themeColor="text1"/>
          <w:szCs w:val="24"/>
        </w:rPr>
      </w:pPr>
      <w:r w:rsidRPr="00776315">
        <w:rPr>
          <w:color w:val="000000" w:themeColor="text1"/>
          <w:szCs w:val="24"/>
        </w:rPr>
        <w:t xml:space="preserve">Огарки сварочных электродов хранятся на специальной площадке с твердым покрытием, ограждением, препятствующему развалу отходов. Огарки сварочных электродов передаются по договору </w:t>
      </w:r>
      <w:r w:rsidRPr="00776315">
        <w:rPr>
          <w:szCs w:val="24"/>
        </w:rPr>
        <w:t>со специализированной организацией.</w:t>
      </w:r>
    </w:p>
    <w:p w14:paraId="3D49A773" w14:textId="0F67156B" w:rsidR="00E25106" w:rsidRPr="00776315" w:rsidRDefault="00E25106" w:rsidP="00DC654A">
      <w:pPr>
        <w:spacing w:after="0" w:line="360" w:lineRule="auto"/>
        <w:ind w:firstLine="737"/>
        <w:rPr>
          <w:szCs w:val="24"/>
        </w:rPr>
      </w:pPr>
      <w:r w:rsidRPr="00776315">
        <w:rPr>
          <w:szCs w:val="24"/>
        </w:rPr>
        <w:t>Характеристика отходов производства и потребления и их количество за 20</w:t>
      </w:r>
      <w:r w:rsidR="005B1C1A" w:rsidRPr="00776315">
        <w:rPr>
          <w:szCs w:val="24"/>
        </w:rPr>
        <w:t>26</w:t>
      </w:r>
      <w:r w:rsidRPr="00776315">
        <w:rPr>
          <w:szCs w:val="24"/>
        </w:rPr>
        <w:t xml:space="preserve"> г. отражает фактические показатели образования и движения отходов всех уровней опасности на предприятии.</w:t>
      </w:r>
    </w:p>
    <w:p w14:paraId="4DA9B274" w14:textId="54E7A74A" w:rsidR="00E25106" w:rsidRPr="00776315" w:rsidRDefault="00E25106" w:rsidP="00DC654A">
      <w:pPr>
        <w:spacing w:after="0" w:line="360" w:lineRule="auto"/>
        <w:ind w:firstLine="737"/>
        <w:rPr>
          <w:szCs w:val="24"/>
        </w:rPr>
      </w:pPr>
      <w:r w:rsidRPr="00776315">
        <w:rPr>
          <w:szCs w:val="24"/>
        </w:rPr>
        <w:t xml:space="preserve">Объемы образования отходов производства и потребления на месторождении </w:t>
      </w:r>
      <w:proofErr w:type="spellStart"/>
      <w:r w:rsidR="00792CAC" w:rsidRPr="00776315">
        <w:rPr>
          <w:szCs w:val="24"/>
        </w:rPr>
        <w:t>Айракты</w:t>
      </w:r>
      <w:proofErr w:type="spellEnd"/>
      <w:r w:rsidRPr="00776315">
        <w:rPr>
          <w:szCs w:val="24"/>
        </w:rPr>
        <w:t xml:space="preserve"> на </w:t>
      </w:r>
      <w:r w:rsidR="005B1C1A" w:rsidRPr="00776315">
        <w:rPr>
          <w:szCs w:val="24"/>
        </w:rPr>
        <w:t>2026-</w:t>
      </w:r>
      <w:r w:rsidR="00776315" w:rsidRPr="00776315">
        <w:rPr>
          <w:szCs w:val="24"/>
        </w:rPr>
        <w:t>2035</w:t>
      </w:r>
      <w:r w:rsidRPr="00776315">
        <w:rPr>
          <w:szCs w:val="24"/>
        </w:rPr>
        <w:t xml:space="preserve"> гг. по сведениям Заказчика приведены в таблице 4.</w:t>
      </w:r>
    </w:p>
    <w:p w14:paraId="022FF784" w14:textId="77777777" w:rsidR="00E25106" w:rsidRPr="00776315" w:rsidRDefault="00E25106" w:rsidP="00DC654A">
      <w:pPr>
        <w:spacing w:after="0" w:line="360" w:lineRule="auto"/>
        <w:ind w:firstLine="737"/>
        <w:rPr>
          <w:szCs w:val="24"/>
        </w:rPr>
        <w:sectPr w:rsidR="00E25106" w:rsidRPr="00776315" w:rsidSect="00655FBD">
          <w:pgSz w:w="11906" w:h="16838"/>
          <w:pgMar w:top="1418" w:right="851" w:bottom="851" w:left="1701" w:header="709" w:footer="454" w:gutter="0"/>
          <w:cols w:space="708"/>
          <w:docGrid w:linePitch="360"/>
        </w:sectPr>
      </w:pPr>
    </w:p>
    <w:p w14:paraId="05374199" w14:textId="6E076100" w:rsidR="00E25106" w:rsidRPr="00776315" w:rsidRDefault="00E25106" w:rsidP="00DC654A">
      <w:pPr>
        <w:pStyle w:val="af3"/>
        <w:spacing w:line="360" w:lineRule="auto"/>
        <w:rPr>
          <w:rFonts w:ascii="Times New Roman" w:hAnsi="Times New Roman"/>
          <w:sz w:val="24"/>
          <w:szCs w:val="24"/>
        </w:rPr>
      </w:pPr>
      <w:bookmarkStart w:id="29" w:name="_Toc226247392"/>
      <w:r w:rsidRPr="00776315">
        <w:rPr>
          <w:rFonts w:ascii="Times New Roman" w:hAnsi="Times New Roman"/>
          <w:sz w:val="24"/>
          <w:szCs w:val="24"/>
        </w:rPr>
        <w:lastRenderedPageBreak/>
        <w:t xml:space="preserve">Таблица </w:t>
      </w:r>
      <w:r w:rsidR="00070F5C" w:rsidRPr="00776315">
        <w:rPr>
          <w:rFonts w:ascii="Times New Roman" w:hAnsi="Times New Roman"/>
          <w:sz w:val="24"/>
          <w:szCs w:val="24"/>
        </w:rPr>
        <w:fldChar w:fldCharType="begin"/>
      </w:r>
      <w:r w:rsidR="00070F5C" w:rsidRPr="00776315">
        <w:rPr>
          <w:rFonts w:ascii="Times New Roman" w:hAnsi="Times New Roman"/>
          <w:sz w:val="24"/>
          <w:szCs w:val="24"/>
        </w:rPr>
        <w:instrText xml:space="preserve"> SEQ Таблица \* ARABIC </w:instrText>
      </w:r>
      <w:r w:rsidR="00070F5C" w:rsidRPr="00776315">
        <w:rPr>
          <w:rFonts w:ascii="Times New Roman" w:hAnsi="Times New Roman"/>
          <w:sz w:val="24"/>
          <w:szCs w:val="24"/>
        </w:rPr>
        <w:fldChar w:fldCharType="separate"/>
      </w:r>
      <w:r w:rsidR="000C5062" w:rsidRPr="00776315">
        <w:rPr>
          <w:rFonts w:ascii="Times New Roman" w:hAnsi="Times New Roman"/>
          <w:noProof/>
          <w:sz w:val="24"/>
          <w:szCs w:val="24"/>
        </w:rPr>
        <w:t>4</w:t>
      </w:r>
      <w:r w:rsidR="00070F5C" w:rsidRPr="00776315">
        <w:rPr>
          <w:rFonts w:ascii="Times New Roman" w:hAnsi="Times New Roman"/>
          <w:noProof/>
          <w:sz w:val="24"/>
          <w:szCs w:val="24"/>
        </w:rPr>
        <w:fldChar w:fldCharType="end"/>
      </w:r>
      <w:r w:rsidRPr="00776315">
        <w:rPr>
          <w:rFonts w:ascii="Times New Roman" w:hAnsi="Times New Roman"/>
          <w:sz w:val="24"/>
          <w:szCs w:val="24"/>
        </w:rPr>
        <w:t xml:space="preserve"> - Объемы образования отходов производства и потребления </w:t>
      </w:r>
      <w:r w:rsidR="00792CAC" w:rsidRPr="00776315">
        <w:rPr>
          <w:rFonts w:ascii="Times New Roman" w:hAnsi="Times New Roman"/>
          <w:sz w:val="24"/>
          <w:szCs w:val="24"/>
        </w:rPr>
        <w:t>на месторождении Айракты</w:t>
      </w:r>
      <w:bookmarkEnd w:id="29"/>
    </w:p>
    <w:tbl>
      <w:tblPr>
        <w:tblW w:w="4602" w:type="pct"/>
        <w:tblLook w:val="04A0" w:firstRow="1" w:lastRow="0" w:firstColumn="1" w:lastColumn="0" w:noHBand="0" w:noVBand="1"/>
      </w:tblPr>
      <w:tblGrid>
        <w:gridCol w:w="490"/>
        <w:gridCol w:w="4643"/>
        <w:gridCol w:w="1442"/>
        <w:gridCol w:w="1176"/>
        <w:gridCol w:w="1176"/>
        <w:gridCol w:w="1750"/>
        <w:gridCol w:w="1176"/>
        <w:gridCol w:w="1755"/>
      </w:tblGrid>
      <w:tr w:rsidR="004C5AEC" w:rsidRPr="00776315" w14:paraId="013B19CB" w14:textId="77777777" w:rsidTr="002A0617">
        <w:trPr>
          <w:trHeight w:val="255"/>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A7B7E" w14:textId="77777777" w:rsidR="004C5AEC" w:rsidRPr="00776315" w:rsidRDefault="004C5AEC" w:rsidP="00DC654A">
            <w:pPr>
              <w:spacing w:after="0" w:line="360" w:lineRule="auto"/>
              <w:jc w:val="center"/>
              <w:rPr>
                <w:b/>
                <w:bCs/>
                <w:szCs w:val="24"/>
              </w:rPr>
            </w:pPr>
            <w:r w:rsidRPr="00776315">
              <w:rPr>
                <w:b/>
                <w:bCs/>
                <w:szCs w:val="24"/>
              </w:rPr>
              <w:t>№</w:t>
            </w:r>
          </w:p>
        </w:tc>
        <w:tc>
          <w:tcPr>
            <w:tcW w:w="17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04D77" w14:textId="77777777" w:rsidR="004C5AEC" w:rsidRPr="00776315" w:rsidRDefault="004C5AEC" w:rsidP="00DC654A">
            <w:pPr>
              <w:spacing w:after="0" w:line="360" w:lineRule="auto"/>
              <w:jc w:val="center"/>
              <w:rPr>
                <w:b/>
                <w:bCs/>
                <w:szCs w:val="24"/>
              </w:rPr>
            </w:pPr>
            <w:r w:rsidRPr="00776315">
              <w:rPr>
                <w:b/>
                <w:bCs/>
                <w:szCs w:val="24"/>
              </w:rPr>
              <w:t>Наименование отхода</w:t>
            </w:r>
          </w:p>
        </w:tc>
        <w:tc>
          <w:tcPr>
            <w:tcW w:w="5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3B2F74" w14:textId="77777777" w:rsidR="004C5AEC" w:rsidRPr="00776315" w:rsidRDefault="004C5AEC" w:rsidP="00DC654A">
            <w:pPr>
              <w:spacing w:after="0" w:line="360" w:lineRule="auto"/>
              <w:jc w:val="center"/>
              <w:rPr>
                <w:b/>
                <w:bCs/>
                <w:szCs w:val="24"/>
              </w:rPr>
            </w:pPr>
            <w:r w:rsidRPr="00776315">
              <w:rPr>
                <w:b/>
                <w:bCs/>
                <w:szCs w:val="24"/>
              </w:rPr>
              <w:t xml:space="preserve">Коды </w:t>
            </w:r>
          </w:p>
          <w:p w14:paraId="7BFB8978" w14:textId="77777777" w:rsidR="007F4EBD" w:rsidRPr="00776315" w:rsidRDefault="004C5AEC" w:rsidP="00DC654A">
            <w:pPr>
              <w:spacing w:after="0" w:line="360" w:lineRule="auto"/>
              <w:jc w:val="center"/>
              <w:rPr>
                <w:b/>
                <w:bCs/>
                <w:szCs w:val="24"/>
              </w:rPr>
            </w:pPr>
            <w:proofErr w:type="spellStart"/>
            <w:r w:rsidRPr="00776315">
              <w:rPr>
                <w:b/>
                <w:bCs/>
                <w:szCs w:val="24"/>
              </w:rPr>
              <w:t>Классифи</w:t>
            </w:r>
            <w:proofErr w:type="spellEnd"/>
            <w:r w:rsidR="007F4EBD" w:rsidRPr="00776315">
              <w:rPr>
                <w:b/>
                <w:bCs/>
                <w:szCs w:val="24"/>
              </w:rPr>
              <w:t>-</w:t>
            </w:r>
          </w:p>
          <w:p w14:paraId="3378AD04" w14:textId="3E982997" w:rsidR="004C5AEC" w:rsidRPr="00776315" w:rsidRDefault="004C5AEC" w:rsidP="00DC654A">
            <w:pPr>
              <w:spacing w:after="0" w:line="360" w:lineRule="auto"/>
              <w:jc w:val="center"/>
              <w:rPr>
                <w:b/>
                <w:bCs/>
                <w:szCs w:val="24"/>
              </w:rPr>
            </w:pPr>
            <w:proofErr w:type="spellStart"/>
            <w:r w:rsidRPr="00776315">
              <w:rPr>
                <w:b/>
                <w:bCs/>
                <w:szCs w:val="24"/>
              </w:rPr>
              <w:t>катору</w:t>
            </w:r>
            <w:proofErr w:type="spellEnd"/>
          </w:p>
        </w:tc>
        <w:tc>
          <w:tcPr>
            <w:tcW w:w="2584" w:type="pct"/>
            <w:gridSpan w:val="5"/>
            <w:tcBorders>
              <w:top w:val="single" w:sz="4" w:space="0" w:color="auto"/>
              <w:left w:val="nil"/>
              <w:bottom w:val="single" w:sz="4" w:space="0" w:color="auto"/>
              <w:right w:val="single" w:sz="4" w:space="0" w:color="auto"/>
            </w:tcBorders>
            <w:shd w:val="clear" w:color="auto" w:fill="auto"/>
            <w:vAlign w:val="center"/>
            <w:hideMark/>
          </w:tcPr>
          <w:p w14:paraId="379243AD" w14:textId="77777777" w:rsidR="004C5AEC" w:rsidRPr="00776315" w:rsidRDefault="004C5AEC" w:rsidP="00DC654A">
            <w:pPr>
              <w:spacing w:after="0" w:line="360" w:lineRule="auto"/>
              <w:jc w:val="center"/>
              <w:rPr>
                <w:b/>
                <w:bCs/>
                <w:szCs w:val="24"/>
              </w:rPr>
            </w:pPr>
            <w:r w:rsidRPr="00776315">
              <w:rPr>
                <w:b/>
                <w:bCs/>
                <w:szCs w:val="24"/>
              </w:rPr>
              <w:t xml:space="preserve">Количество образованных и вывезенных отходов, </w:t>
            </w:r>
            <w:proofErr w:type="gramStart"/>
            <w:r w:rsidRPr="00776315">
              <w:rPr>
                <w:b/>
                <w:bCs/>
                <w:szCs w:val="24"/>
              </w:rPr>
              <w:t>т</w:t>
            </w:r>
            <w:proofErr w:type="gramEnd"/>
          </w:p>
        </w:tc>
      </w:tr>
      <w:tr w:rsidR="002A0617" w:rsidRPr="00776315" w14:paraId="4662B71B" w14:textId="77777777" w:rsidTr="002A0617">
        <w:trPr>
          <w:trHeight w:val="255"/>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53594155" w14:textId="7BD5B93A" w:rsidR="002A0617" w:rsidRPr="00776315" w:rsidRDefault="002A0617" w:rsidP="00DC654A">
            <w:pPr>
              <w:spacing w:after="0" w:line="360" w:lineRule="auto"/>
              <w:jc w:val="center"/>
              <w:rPr>
                <w:b/>
                <w:bCs/>
                <w:szCs w:val="24"/>
              </w:rPr>
            </w:pPr>
          </w:p>
        </w:tc>
        <w:tc>
          <w:tcPr>
            <w:tcW w:w="1706" w:type="pct"/>
            <w:vMerge/>
            <w:tcBorders>
              <w:top w:val="single" w:sz="4" w:space="0" w:color="auto"/>
              <w:left w:val="single" w:sz="4" w:space="0" w:color="auto"/>
              <w:bottom w:val="single" w:sz="4" w:space="0" w:color="auto"/>
              <w:right w:val="single" w:sz="4" w:space="0" w:color="auto"/>
            </w:tcBorders>
            <w:vAlign w:val="center"/>
            <w:hideMark/>
          </w:tcPr>
          <w:p w14:paraId="222C49C0" w14:textId="77777777" w:rsidR="002A0617" w:rsidRPr="00776315" w:rsidRDefault="002A0617" w:rsidP="00DC654A">
            <w:pPr>
              <w:spacing w:after="0" w:line="360" w:lineRule="auto"/>
              <w:jc w:val="center"/>
              <w:rPr>
                <w:b/>
                <w:bCs/>
                <w:szCs w:val="24"/>
              </w:rPr>
            </w:pPr>
          </w:p>
        </w:tc>
        <w:tc>
          <w:tcPr>
            <w:tcW w:w="530" w:type="pct"/>
            <w:vMerge/>
            <w:tcBorders>
              <w:top w:val="single" w:sz="4" w:space="0" w:color="auto"/>
              <w:left w:val="single" w:sz="4" w:space="0" w:color="auto"/>
              <w:bottom w:val="single" w:sz="4" w:space="0" w:color="000000"/>
              <w:right w:val="single" w:sz="4" w:space="0" w:color="auto"/>
            </w:tcBorders>
            <w:vAlign w:val="center"/>
            <w:hideMark/>
          </w:tcPr>
          <w:p w14:paraId="181610F6" w14:textId="77777777" w:rsidR="002A0617" w:rsidRPr="00776315" w:rsidRDefault="002A0617" w:rsidP="00DC654A">
            <w:pPr>
              <w:spacing w:after="0" w:line="360" w:lineRule="auto"/>
              <w:jc w:val="center"/>
              <w:rPr>
                <w:b/>
                <w:bCs/>
                <w:szCs w:val="24"/>
              </w:rPr>
            </w:pPr>
          </w:p>
        </w:tc>
        <w:tc>
          <w:tcPr>
            <w:tcW w:w="432" w:type="pct"/>
            <w:tcBorders>
              <w:top w:val="nil"/>
              <w:left w:val="nil"/>
              <w:bottom w:val="single" w:sz="4" w:space="0" w:color="auto"/>
              <w:right w:val="single" w:sz="4" w:space="0" w:color="auto"/>
            </w:tcBorders>
            <w:shd w:val="clear" w:color="auto" w:fill="auto"/>
            <w:vAlign w:val="center"/>
            <w:hideMark/>
          </w:tcPr>
          <w:p w14:paraId="7BD36313" w14:textId="77777777" w:rsidR="002A0617" w:rsidRPr="00776315" w:rsidRDefault="002A0617" w:rsidP="00DC654A">
            <w:pPr>
              <w:spacing w:after="0" w:line="360" w:lineRule="auto"/>
              <w:jc w:val="center"/>
              <w:rPr>
                <w:b/>
                <w:bCs/>
                <w:szCs w:val="24"/>
              </w:rPr>
            </w:pPr>
            <w:r w:rsidRPr="00776315">
              <w:rPr>
                <w:b/>
                <w:bCs/>
                <w:szCs w:val="24"/>
              </w:rPr>
              <w:t>2023 год</w:t>
            </w:r>
          </w:p>
        </w:tc>
        <w:tc>
          <w:tcPr>
            <w:tcW w:w="432" w:type="pct"/>
            <w:tcBorders>
              <w:top w:val="nil"/>
              <w:left w:val="nil"/>
              <w:bottom w:val="single" w:sz="4" w:space="0" w:color="auto"/>
              <w:right w:val="single" w:sz="4" w:space="0" w:color="auto"/>
            </w:tcBorders>
            <w:shd w:val="clear" w:color="auto" w:fill="auto"/>
            <w:vAlign w:val="center"/>
            <w:hideMark/>
          </w:tcPr>
          <w:p w14:paraId="778CD56C" w14:textId="77777777" w:rsidR="002A0617" w:rsidRPr="00776315" w:rsidRDefault="002A0617" w:rsidP="00DC654A">
            <w:pPr>
              <w:spacing w:after="0" w:line="360" w:lineRule="auto"/>
              <w:jc w:val="center"/>
              <w:rPr>
                <w:b/>
                <w:bCs/>
                <w:szCs w:val="24"/>
              </w:rPr>
            </w:pPr>
            <w:r w:rsidRPr="00776315">
              <w:rPr>
                <w:b/>
                <w:bCs/>
                <w:szCs w:val="24"/>
              </w:rPr>
              <w:t>2024 год</w:t>
            </w:r>
          </w:p>
        </w:tc>
        <w:tc>
          <w:tcPr>
            <w:tcW w:w="643" w:type="pct"/>
            <w:tcBorders>
              <w:top w:val="nil"/>
              <w:left w:val="nil"/>
              <w:bottom w:val="single" w:sz="4" w:space="0" w:color="auto"/>
              <w:right w:val="single" w:sz="4" w:space="0" w:color="auto"/>
            </w:tcBorders>
            <w:shd w:val="clear" w:color="auto" w:fill="auto"/>
            <w:vAlign w:val="center"/>
            <w:hideMark/>
          </w:tcPr>
          <w:p w14:paraId="70E48472" w14:textId="77777777" w:rsidR="002A0617" w:rsidRPr="00776315" w:rsidRDefault="002A0617" w:rsidP="00DC654A">
            <w:pPr>
              <w:spacing w:after="0" w:line="360" w:lineRule="auto"/>
              <w:jc w:val="center"/>
              <w:rPr>
                <w:b/>
                <w:bCs/>
                <w:szCs w:val="24"/>
              </w:rPr>
            </w:pPr>
            <w:r w:rsidRPr="00776315">
              <w:rPr>
                <w:b/>
                <w:bCs/>
                <w:szCs w:val="24"/>
              </w:rPr>
              <w:t>2025 - 2026 гг.</w:t>
            </w:r>
          </w:p>
        </w:tc>
        <w:tc>
          <w:tcPr>
            <w:tcW w:w="432" w:type="pct"/>
            <w:tcBorders>
              <w:top w:val="nil"/>
              <w:left w:val="nil"/>
              <w:bottom w:val="single" w:sz="4" w:space="0" w:color="auto"/>
              <w:right w:val="single" w:sz="4" w:space="0" w:color="auto"/>
            </w:tcBorders>
            <w:shd w:val="clear" w:color="auto" w:fill="auto"/>
            <w:vAlign w:val="center"/>
            <w:hideMark/>
          </w:tcPr>
          <w:p w14:paraId="09B9FF21" w14:textId="77777777" w:rsidR="002A0617" w:rsidRPr="00776315" w:rsidRDefault="002A0617" w:rsidP="00DC654A">
            <w:pPr>
              <w:spacing w:after="0" w:line="360" w:lineRule="auto"/>
              <w:jc w:val="center"/>
              <w:rPr>
                <w:b/>
                <w:bCs/>
                <w:szCs w:val="24"/>
              </w:rPr>
            </w:pPr>
            <w:r w:rsidRPr="00776315">
              <w:rPr>
                <w:b/>
                <w:bCs/>
                <w:szCs w:val="24"/>
              </w:rPr>
              <w:t>2027 год</w:t>
            </w:r>
          </w:p>
        </w:tc>
        <w:tc>
          <w:tcPr>
            <w:tcW w:w="643" w:type="pct"/>
            <w:tcBorders>
              <w:top w:val="nil"/>
              <w:left w:val="nil"/>
              <w:bottom w:val="single" w:sz="4" w:space="0" w:color="auto"/>
              <w:right w:val="single" w:sz="4" w:space="0" w:color="auto"/>
            </w:tcBorders>
            <w:shd w:val="clear" w:color="auto" w:fill="auto"/>
            <w:noWrap/>
            <w:vAlign w:val="center"/>
            <w:hideMark/>
          </w:tcPr>
          <w:p w14:paraId="3F7D5640" w14:textId="4DD809A4" w:rsidR="002A0617" w:rsidRPr="00776315" w:rsidRDefault="002A0617" w:rsidP="00AD1456">
            <w:pPr>
              <w:spacing w:after="0" w:line="360" w:lineRule="auto"/>
              <w:jc w:val="center"/>
              <w:rPr>
                <w:b/>
                <w:bCs/>
                <w:szCs w:val="24"/>
              </w:rPr>
            </w:pPr>
            <w:r w:rsidRPr="00776315">
              <w:rPr>
                <w:b/>
                <w:bCs/>
                <w:szCs w:val="24"/>
              </w:rPr>
              <w:t xml:space="preserve">2028 - </w:t>
            </w:r>
            <w:r w:rsidR="00776315" w:rsidRPr="00776315">
              <w:rPr>
                <w:b/>
                <w:bCs/>
                <w:szCs w:val="24"/>
              </w:rPr>
              <w:t>2035</w:t>
            </w:r>
            <w:r w:rsidRPr="00776315">
              <w:rPr>
                <w:b/>
                <w:bCs/>
                <w:szCs w:val="24"/>
              </w:rPr>
              <w:t xml:space="preserve"> гг.</w:t>
            </w:r>
          </w:p>
        </w:tc>
      </w:tr>
      <w:tr w:rsidR="002A0617" w:rsidRPr="00776315" w14:paraId="1EB48DD2"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4176930" w14:textId="00AD9A78" w:rsidR="002A0617" w:rsidRPr="00776315" w:rsidRDefault="002A0617" w:rsidP="00DC654A">
            <w:pPr>
              <w:spacing w:after="0" w:line="360" w:lineRule="auto"/>
              <w:jc w:val="center"/>
              <w:rPr>
                <w:b/>
                <w:bCs/>
                <w:szCs w:val="24"/>
              </w:rPr>
            </w:pPr>
          </w:p>
        </w:tc>
        <w:tc>
          <w:tcPr>
            <w:tcW w:w="1706" w:type="pct"/>
            <w:tcBorders>
              <w:top w:val="nil"/>
              <w:left w:val="nil"/>
              <w:bottom w:val="single" w:sz="4" w:space="0" w:color="auto"/>
              <w:right w:val="single" w:sz="4" w:space="0" w:color="auto"/>
            </w:tcBorders>
            <w:shd w:val="clear" w:color="auto" w:fill="auto"/>
            <w:noWrap/>
            <w:vAlign w:val="center"/>
            <w:hideMark/>
          </w:tcPr>
          <w:p w14:paraId="212B433C" w14:textId="77777777" w:rsidR="002A0617" w:rsidRPr="00776315" w:rsidRDefault="002A0617" w:rsidP="00DC654A">
            <w:pPr>
              <w:spacing w:after="0" w:line="360" w:lineRule="auto"/>
              <w:jc w:val="center"/>
              <w:rPr>
                <w:b/>
                <w:bCs/>
                <w:szCs w:val="24"/>
              </w:rPr>
            </w:pPr>
            <w:r w:rsidRPr="00776315">
              <w:rPr>
                <w:b/>
                <w:bCs/>
                <w:szCs w:val="24"/>
              </w:rPr>
              <w:t>при эксплуатации</w:t>
            </w:r>
          </w:p>
        </w:tc>
        <w:tc>
          <w:tcPr>
            <w:tcW w:w="530" w:type="pct"/>
            <w:tcBorders>
              <w:top w:val="nil"/>
              <w:left w:val="nil"/>
              <w:bottom w:val="single" w:sz="4" w:space="0" w:color="auto"/>
              <w:right w:val="single" w:sz="4" w:space="0" w:color="auto"/>
            </w:tcBorders>
            <w:shd w:val="clear" w:color="auto" w:fill="auto"/>
            <w:noWrap/>
            <w:vAlign w:val="center"/>
            <w:hideMark/>
          </w:tcPr>
          <w:p w14:paraId="13BF24C0" w14:textId="1F0BAA5D" w:rsidR="002A0617" w:rsidRPr="00776315" w:rsidRDefault="002A0617" w:rsidP="00DC654A">
            <w:pPr>
              <w:spacing w:after="0" w:line="360" w:lineRule="auto"/>
              <w:jc w:val="center"/>
              <w:rPr>
                <w:b/>
                <w:bCs/>
                <w:szCs w:val="24"/>
              </w:rPr>
            </w:pPr>
          </w:p>
        </w:tc>
        <w:tc>
          <w:tcPr>
            <w:tcW w:w="432" w:type="pct"/>
            <w:tcBorders>
              <w:top w:val="nil"/>
              <w:left w:val="nil"/>
              <w:bottom w:val="single" w:sz="4" w:space="0" w:color="auto"/>
              <w:right w:val="single" w:sz="4" w:space="0" w:color="auto"/>
            </w:tcBorders>
            <w:shd w:val="clear" w:color="auto" w:fill="auto"/>
            <w:vAlign w:val="center"/>
            <w:hideMark/>
          </w:tcPr>
          <w:p w14:paraId="1AACE84A" w14:textId="77777777" w:rsidR="002A0617" w:rsidRPr="00776315" w:rsidRDefault="002A0617" w:rsidP="00DC654A">
            <w:pPr>
              <w:spacing w:after="0" w:line="360" w:lineRule="auto"/>
              <w:jc w:val="center"/>
              <w:rPr>
                <w:b/>
                <w:bCs/>
                <w:szCs w:val="24"/>
              </w:rPr>
            </w:pPr>
            <w:r w:rsidRPr="00776315">
              <w:rPr>
                <w:b/>
                <w:bCs/>
                <w:szCs w:val="24"/>
              </w:rPr>
              <w:t>2,5885</w:t>
            </w:r>
          </w:p>
        </w:tc>
        <w:tc>
          <w:tcPr>
            <w:tcW w:w="432" w:type="pct"/>
            <w:tcBorders>
              <w:top w:val="nil"/>
              <w:left w:val="nil"/>
              <w:bottom w:val="single" w:sz="4" w:space="0" w:color="auto"/>
              <w:right w:val="single" w:sz="4" w:space="0" w:color="auto"/>
            </w:tcBorders>
            <w:shd w:val="clear" w:color="auto" w:fill="auto"/>
            <w:vAlign w:val="center"/>
            <w:hideMark/>
          </w:tcPr>
          <w:p w14:paraId="76582204" w14:textId="77777777" w:rsidR="002A0617" w:rsidRPr="00776315" w:rsidRDefault="002A0617" w:rsidP="00DC654A">
            <w:pPr>
              <w:spacing w:after="0" w:line="360" w:lineRule="auto"/>
              <w:jc w:val="center"/>
              <w:rPr>
                <w:b/>
                <w:bCs/>
                <w:szCs w:val="24"/>
              </w:rPr>
            </w:pPr>
            <w:r w:rsidRPr="00776315">
              <w:rPr>
                <w:b/>
                <w:bCs/>
                <w:szCs w:val="24"/>
              </w:rPr>
              <w:t>2,5885</w:t>
            </w:r>
          </w:p>
        </w:tc>
        <w:tc>
          <w:tcPr>
            <w:tcW w:w="643" w:type="pct"/>
            <w:tcBorders>
              <w:top w:val="nil"/>
              <w:left w:val="nil"/>
              <w:bottom w:val="single" w:sz="4" w:space="0" w:color="auto"/>
              <w:right w:val="single" w:sz="4" w:space="0" w:color="auto"/>
            </w:tcBorders>
            <w:shd w:val="clear" w:color="auto" w:fill="auto"/>
            <w:vAlign w:val="center"/>
            <w:hideMark/>
          </w:tcPr>
          <w:p w14:paraId="2E1DEA11" w14:textId="77777777" w:rsidR="002A0617" w:rsidRPr="00776315" w:rsidRDefault="002A0617" w:rsidP="00DC654A">
            <w:pPr>
              <w:spacing w:after="0" w:line="360" w:lineRule="auto"/>
              <w:jc w:val="center"/>
              <w:rPr>
                <w:b/>
                <w:bCs/>
                <w:szCs w:val="24"/>
              </w:rPr>
            </w:pPr>
            <w:r w:rsidRPr="00776315">
              <w:rPr>
                <w:b/>
                <w:bCs/>
                <w:szCs w:val="24"/>
              </w:rPr>
              <w:t>2,5885</w:t>
            </w:r>
          </w:p>
        </w:tc>
        <w:tc>
          <w:tcPr>
            <w:tcW w:w="432" w:type="pct"/>
            <w:tcBorders>
              <w:top w:val="nil"/>
              <w:left w:val="nil"/>
              <w:bottom w:val="single" w:sz="4" w:space="0" w:color="auto"/>
              <w:right w:val="single" w:sz="4" w:space="0" w:color="auto"/>
            </w:tcBorders>
            <w:shd w:val="clear" w:color="auto" w:fill="auto"/>
            <w:vAlign w:val="center"/>
            <w:hideMark/>
          </w:tcPr>
          <w:p w14:paraId="4CA95655" w14:textId="77777777" w:rsidR="002A0617" w:rsidRPr="00776315" w:rsidRDefault="002A0617" w:rsidP="00DC654A">
            <w:pPr>
              <w:spacing w:after="0" w:line="360" w:lineRule="auto"/>
              <w:jc w:val="center"/>
              <w:rPr>
                <w:b/>
                <w:bCs/>
                <w:szCs w:val="24"/>
              </w:rPr>
            </w:pPr>
            <w:r w:rsidRPr="00776315">
              <w:rPr>
                <w:b/>
                <w:bCs/>
                <w:szCs w:val="24"/>
              </w:rPr>
              <w:t>2,5885</w:t>
            </w:r>
          </w:p>
        </w:tc>
        <w:tc>
          <w:tcPr>
            <w:tcW w:w="643" w:type="pct"/>
            <w:tcBorders>
              <w:top w:val="nil"/>
              <w:left w:val="nil"/>
              <w:bottom w:val="single" w:sz="4" w:space="0" w:color="auto"/>
              <w:right w:val="single" w:sz="4" w:space="0" w:color="auto"/>
            </w:tcBorders>
            <w:shd w:val="clear" w:color="auto" w:fill="auto"/>
            <w:noWrap/>
            <w:vAlign w:val="center"/>
            <w:hideMark/>
          </w:tcPr>
          <w:p w14:paraId="1761D1A6" w14:textId="77777777" w:rsidR="002A0617" w:rsidRPr="00776315" w:rsidRDefault="002A0617" w:rsidP="00DC654A">
            <w:pPr>
              <w:spacing w:after="0" w:line="360" w:lineRule="auto"/>
              <w:jc w:val="center"/>
              <w:rPr>
                <w:b/>
                <w:bCs/>
                <w:szCs w:val="24"/>
              </w:rPr>
            </w:pPr>
            <w:r w:rsidRPr="00776315">
              <w:rPr>
                <w:b/>
                <w:bCs/>
                <w:szCs w:val="24"/>
              </w:rPr>
              <w:t>2,5885</w:t>
            </w:r>
          </w:p>
        </w:tc>
      </w:tr>
      <w:tr w:rsidR="002A0617" w:rsidRPr="00776315" w14:paraId="5E908AF0"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FB173D4" w14:textId="77777777" w:rsidR="002A0617" w:rsidRPr="00776315" w:rsidRDefault="002A0617" w:rsidP="00DC654A">
            <w:pPr>
              <w:spacing w:after="0" w:line="360" w:lineRule="auto"/>
              <w:jc w:val="center"/>
              <w:rPr>
                <w:szCs w:val="24"/>
              </w:rPr>
            </w:pPr>
            <w:r w:rsidRPr="00776315">
              <w:rPr>
                <w:szCs w:val="24"/>
              </w:rPr>
              <w:t>1</w:t>
            </w:r>
          </w:p>
        </w:tc>
        <w:tc>
          <w:tcPr>
            <w:tcW w:w="1706" w:type="pct"/>
            <w:tcBorders>
              <w:top w:val="nil"/>
              <w:left w:val="nil"/>
              <w:bottom w:val="single" w:sz="4" w:space="0" w:color="auto"/>
              <w:right w:val="single" w:sz="4" w:space="0" w:color="auto"/>
            </w:tcBorders>
            <w:shd w:val="clear" w:color="auto" w:fill="auto"/>
            <w:vAlign w:val="center"/>
            <w:hideMark/>
          </w:tcPr>
          <w:p w14:paraId="25B54AE2" w14:textId="77777777" w:rsidR="002A0617" w:rsidRPr="00776315" w:rsidRDefault="002A0617" w:rsidP="00DC654A">
            <w:pPr>
              <w:spacing w:after="0" w:line="360" w:lineRule="auto"/>
              <w:jc w:val="center"/>
              <w:rPr>
                <w:szCs w:val="24"/>
              </w:rPr>
            </w:pPr>
            <w:r w:rsidRPr="00776315">
              <w:rPr>
                <w:szCs w:val="24"/>
              </w:rPr>
              <w:t>Металлолом</w:t>
            </w:r>
          </w:p>
        </w:tc>
        <w:tc>
          <w:tcPr>
            <w:tcW w:w="530" w:type="pct"/>
            <w:tcBorders>
              <w:top w:val="nil"/>
              <w:left w:val="nil"/>
              <w:bottom w:val="single" w:sz="4" w:space="0" w:color="auto"/>
              <w:right w:val="single" w:sz="4" w:space="0" w:color="auto"/>
            </w:tcBorders>
            <w:shd w:val="clear" w:color="auto" w:fill="auto"/>
            <w:vAlign w:val="center"/>
            <w:hideMark/>
          </w:tcPr>
          <w:p w14:paraId="370682CA" w14:textId="77777777" w:rsidR="002A0617" w:rsidRPr="00776315" w:rsidRDefault="002A0617" w:rsidP="00DC654A">
            <w:pPr>
              <w:spacing w:after="0" w:line="360" w:lineRule="auto"/>
              <w:jc w:val="center"/>
              <w:rPr>
                <w:szCs w:val="24"/>
              </w:rPr>
            </w:pPr>
            <w:r w:rsidRPr="00776315">
              <w:rPr>
                <w:szCs w:val="24"/>
              </w:rPr>
              <w:t>17 04 07</w:t>
            </w:r>
          </w:p>
        </w:tc>
        <w:tc>
          <w:tcPr>
            <w:tcW w:w="432" w:type="pct"/>
            <w:tcBorders>
              <w:top w:val="nil"/>
              <w:left w:val="nil"/>
              <w:bottom w:val="single" w:sz="4" w:space="0" w:color="auto"/>
              <w:right w:val="single" w:sz="4" w:space="0" w:color="auto"/>
            </w:tcBorders>
            <w:shd w:val="clear" w:color="auto" w:fill="auto"/>
            <w:vAlign w:val="center"/>
            <w:hideMark/>
          </w:tcPr>
          <w:p w14:paraId="5E7B87E1" w14:textId="77777777" w:rsidR="002A0617" w:rsidRPr="00776315" w:rsidRDefault="002A0617" w:rsidP="00DC654A">
            <w:pPr>
              <w:spacing w:after="0" w:line="360" w:lineRule="auto"/>
              <w:jc w:val="center"/>
              <w:rPr>
                <w:szCs w:val="24"/>
              </w:rPr>
            </w:pPr>
            <w:r w:rsidRPr="00776315">
              <w:rPr>
                <w:szCs w:val="24"/>
              </w:rPr>
              <w:t>1,2</w:t>
            </w:r>
          </w:p>
        </w:tc>
        <w:tc>
          <w:tcPr>
            <w:tcW w:w="432" w:type="pct"/>
            <w:tcBorders>
              <w:top w:val="nil"/>
              <w:left w:val="nil"/>
              <w:bottom w:val="single" w:sz="4" w:space="0" w:color="auto"/>
              <w:right w:val="single" w:sz="4" w:space="0" w:color="auto"/>
            </w:tcBorders>
            <w:shd w:val="clear" w:color="auto" w:fill="auto"/>
            <w:vAlign w:val="center"/>
            <w:hideMark/>
          </w:tcPr>
          <w:p w14:paraId="4418B6A7" w14:textId="77777777" w:rsidR="002A0617" w:rsidRPr="00776315" w:rsidRDefault="002A0617" w:rsidP="00DC654A">
            <w:pPr>
              <w:spacing w:after="0" w:line="360" w:lineRule="auto"/>
              <w:jc w:val="center"/>
              <w:rPr>
                <w:szCs w:val="24"/>
              </w:rPr>
            </w:pPr>
            <w:r w:rsidRPr="00776315">
              <w:rPr>
                <w:szCs w:val="24"/>
              </w:rPr>
              <w:t>1,2</w:t>
            </w:r>
          </w:p>
        </w:tc>
        <w:tc>
          <w:tcPr>
            <w:tcW w:w="643" w:type="pct"/>
            <w:tcBorders>
              <w:top w:val="nil"/>
              <w:left w:val="nil"/>
              <w:bottom w:val="single" w:sz="4" w:space="0" w:color="auto"/>
              <w:right w:val="single" w:sz="4" w:space="0" w:color="auto"/>
            </w:tcBorders>
            <w:shd w:val="clear" w:color="auto" w:fill="auto"/>
            <w:vAlign w:val="center"/>
            <w:hideMark/>
          </w:tcPr>
          <w:p w14:paraId="0323FE70" w14:textId="77777777" w:rsidR="002A0617" w:rsidRPr="00776315" w:rsidRDefault="002A0617" w:rsidP="00DC654A">
            <w:pPr>
              <w:spacing w:after="0" w:line="360" w:lineRule="auto"/>
              <w:jc w:val="center"/>
              <w:rPr>
                <w:szCs w:val="24"/>
              </w:rPr>
            </w:pPr>
            <w:r w:rsidRPr="00776315">
              <w:rPr>
                <w:szCs w:val="24"/>
              </w:rPr>
              <w:t>1,2</w:t>
            </w:r>
          </w:p>
        </w:tc>
        <w:tc>
          <w:tcPr>
            <w:tcW w:w="432" w:type="pct"/>
            <w:tcBorders>
              <w:top w:val="nil"/>
              <w:left w:val="nil"/>
              <w:bottom w:val="single" w:sz="4" w:space="0" w:color="auto"/>
              <w:right w:val="single" w:sz="4" w:space="0" w:color="auto"/>
            </w:tcBorders>
            <w:shd w:val="clear" w:color="auto" w:fill="auto"/>
            <w:vAlign w:val="center"/>
            <w:hideMark/>
          </w:tcPr>
          <w:p w14:paraId="16E4B308" w14:textId="77777777" w:rsidR="002A0617" w:rsidRPr="00776315" w:rsidRDefault="002A0617" w:rsidP="00DC654A">
            <w:pPr>
              <w:spacing w:after="0" w:line="360" w:lineRule="auto"/>
              <w:jc w:val="center"/>
              <w:rPr>
                <w:szCs w:val="24"/>
              </w:rPr>
            </w:pPr>
            <w:r w:rsidRPr="00776315">
              <w:rPr>
                <w:szCs w:val="24"/>
              </w:rPr>
              <w:t>1,2</w:t>
            </w:r>
          </w:p>
        </w:tc>
        <w:tc>
          <w:tcPr>
            <w:tcW w:w="643" w:type="pct"/>
            <w:tcBorders>
              <w:top w:val="nil"/>
              <w:left w:val="nil"/>
              <w:bottom w:val="single" w:sz="4" w:space="0" w:color="auto"/>
              <w:right w:val="single" w:sz="4" w:space="0" w:color="auto"/>
            </w:tcBorders>
            <w:shd w:val="clear" w:color="auto" w:fill="auto"/>
            <w:noWrap/>
            <w:vAlign w:val="center"/>
            <w:hideMark/>
          </w:tcPr>
          <w:p w14:paraId="5EB4F10E" w14:textId="77777777" w:rsidR="002A0617" w:rsidRPr="00776315" w:rsidRDefault="002A0617" w:rsidP="00DC654A">
            <w:pPr>
              <w:spacing w:after="0" w:line="360" w:lineRule="auto"/>
              <w:jc w:val="center"/>
              <w:rPr>
                <w:szCs w:val="24"/>
              </w:rPr>
            </w:pPr>
            <w:r w:rsidRPr="00776315">
              <w:rPr>
                <w:szCs w:val="24"/>
              </w:rPr>
              <w:t>1,2</w:t>
            </w:r>
          </w:p>
        </w:tc>
      </w:tr>
      <w:tr w:rsidR="002A0617" w:rsidRPr="00776315" w14:paraId="382AAD77"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A2F05C2" w14:textId="77777777" w:rsidR="002A0617" w:rsidRPr="00776315" w:rsidRDefault="002A0617" w:rsidP="00DC654A">
            <w:pPr>
              <w:spacing w:after="0" w:line="360" w:lineRule="auto"/>
              <w:jc w:val="center"/>
              <w:rPr>
                <w:szCs w:val="24"/>
              </w:rPr>
            </w:pPr>
            <w:r w:rsidRPr="00776315">
              <w:rPr>
                <w:szCs w:val="24"/>
              </w:rPr>
              <w:t>2</w:t>
            </w:r>
          </w:p>
        </w:tc>
        <w:tc>
          <w:tcPr>
            <w:tcW w:w="1706" w:type="pct"/>
            <w:tcBorders>
              <w:top w:val="nil"/>
              <w:left w:val="nil"/>
              <w:bottom w:val="single" w:sz="4" w:space="0" w:color="auto"/>
              <w:right w:val="single" w:sz="4" w:space="0" w:color="auto"/>
            </w:tcBorders>
            <w:shd w:val="clear" w:color="auto" w:fill="auto"/>
            <w:vAlign w:val="center"/>
            <w:hideMark/>
          </w:tcPr>
          <w:p w14:paraId="28FCC4E3" w14:textId="1D93712E" w:rsidR="002A0617" w:rsidRPr="00776315" w:rsidRDefault="002A0617" w:rsidP="00DC654A">
            <w:pPr>
              <w:spacing w:after="0" w:line="360" w:lineRule="auto"/>
              <w:jc w:val="center"/>
              <w:rPr>
                <w:szCs w:val="24"/>
              </w:rPr>
            </w:pPr>
            <w:r w:rsidRPr="00776315">
              <w:rPr>
                <w:szCs w:val="24"/>
              </w:rPr>
              <w:t>Коммунальные отходы</w:t>
            </w:r>
          </w:p>
        </w:tc>
        <w:tc>
          <w:tcPr>
            <w:tcW w:w="530" w:type="pct"/>
            <w:tcBorders>
              <w:top w:val="nil"/>
              <w:left w:val="nil"/>
              <w:bottom w:val="single" w:sz="4" w:space="0" w:color="auto"/>
              <w:right w:val="single" w:sz="4" w:space="0" w:color="auto"/>
            </w:tcBorders>
            <w:shd w:val="clear" w:color="auto" w:fill="auto"/>
            <w:vAlign w:val="center"/>
            <w:hideMark/>
          </w:tcPr>
          <w:p w14:paraId="0419F10A" w14:textId="77777777" w:rsidR="002A0617" w:rsidRPr="00776315" w:rsidRDefault="002A0617" w:rsidP="00DC654A">
            <w:pPr>
              <w:spacing w:after="0" w:line="360" w:lineRule="auto"/>
              <w:jc w:val="center"/>
              <w:rPr>
                <w:szCs w:val="24"/>
              </w:rPr>
            </w:pPr>
            <w:r w:rsidRPr="00776315">
              <w:rPr>
                <w:szCs w:val="24"/>
              </w:rPr>
              <w:t>20 03 01</w:t>
            </w:r>
          </w:p>
        </w:tc>
        <w:tc>
          <w:tcPr>
            <w:tcW w:w="432" w:type="pct"/>
            <w:tcBorders>
              <w:top w:val="nil"/>
              <w:left w:val="nil"/>
              <w:bottom w:val="single" w:sz="4" w:space="0" w:color="auto"/>
              <w:right w:val="single" w:sz="4" w:space="0" w:color="auto"/>
            </w:tcBorders>
            <w:shd w:val="clear" w:color="auto" w:fill="auto"/>
            <w:vAlign w:val="center"/>
            <w:hideMark/>
          </w:tcPr>
          <w:p w14:paraId="39E2DAAA" w14:textId="77777777" w:rsidR="002A0617" w:rsidRPr="00776315" w:rsidRDefault="002A0617" w:rsidP="00DC654A">
            <w:pPr>
              <w:spacing w:after="0" w:line="360" w:lineRule="auto"/>
              <w:jc w:val="center"/>
              <w:rPr>
                <w:szCs w:val="24"/>
              </w:rPr>
            </w:pPr>
            <w:r w:rsidRPr="00776315">
              <w:rPr>
                <w:szCs w:val="24"/>
              </w:rPr>
              <w:t>1,325</w:t>
            </w:r>
          </w:p>
        </w:tc>
        <w:tc>
          <w:tcPr>
            <w:tcW w:w="432" w:type="pct"/>
            <w:tcBorders>
              <w:top w:val="nil"/>
              <w:left w:val="nil"/>
              <w:bottom w:val="single" w:sz="4" w:space="0" w:color="auto"/>
              <w:right w:val="single" w:sz="4" w:space="0" w:color="auto"/>
            </w:tcBorders>
            <w:shd w:val="clear" w:color="auto" w:fill="auto"/>
            <w:vAlign w:val="center"/>
            <w:hideMark/>
          </w:tcPr>
          <w:p w14:paraId="4EEB6D2B" w14:textId="77777777" w:rsidR="002A0617" w:rsidRPr="00776315" w:rsidRDefault="002A0617" w:rsidP="00DC654A">
            <w:pPr>
              <w:spacing w:after="0" w:line="360" w:lineRule="auto"/>
              <w:jc w:val="center"/>
              <w:rPr>
                <w:szCs w:val="24"/>
              </w:rPr>
            </w:pPr>
            <w:r w:rsidRPr="00776315">
              <w:rPr>
                <w:szCs w:val="24"/>
              </w:rPr>
              <w:t>1,325</w:t>
            </w:r>
          </w:p>
        </w:tc>
        <w:tc>
          <w:tcPr>
            <w:tcW w:w="643" w:type="pct"/>
            <w:tcBorders>
              <w:top w:val="nil"/>
              <w:left w:val="nil"/>
              <w:bottom w:val="single" w:sz="4" w:space="0" w:color="auto"/>
              <w:right w:val="single" w:sz="4" w:space="0" w:color="auto"/>
            </w:tcBorders>
            <w:shd w:val="clear" w:color="auto" w:fill="auto"/>
            <w:vAlign w:val="center"/>
            <w:hideMark/>
          </w:tcPr>
          <w:p w14:paraId="38C7FA6A" w14:textId="77777777" w:rsidR="002A0617" w:rsidRPr="00776315" w:rsidRDefault="002A0617" w:rsidP="00DC654A">
            <w:pPr>
              <w:spacing w:after="0" w:line="360" w:lineRule="auto"/>
              <w:jc w:val="center"/>
              <w:rPr>
                <w:szCs w:val="24"/>
              </w:rPr>
            </w:pPr>
            <w:r w:rsidRPr="00776315">
              <w:rPr>
                <w:szCs w:val="24"/>
              </w:rPr>
              <w:t>1,325</w:t>
            </w:r>
          </w:p>
        </w:tc>
        <w:tc>
          <w:tcPr>
            <w:tcW w:w="432" w:type="pct"/>
            <w:tcBorders>
              <w:top w:val="nil"/>
              <w:left w:val="nil"/>
              <w:bottom w:val="single" w:sz="4" w:space="0" w:color="auto"/>
              <w:right w:val="single" w:sz="4" w:space="0" w:color="auto"/>
            </w:tcBorders>
            <w:shd w:val="clear" w:color="auto" w:fill="auto"/>
            <w:vAlign w:val="center"/>
            <w:hideMark/>
          </w:tcPr>
          <w:p w14:paraId="6ADE8EA5" w14:textId="77777777" w:rsidR="002A0617" w:rsidRPr="00776315" w:rsidRDefault="002A0617" w:rsidP="00DC654A">
            <w:pPr>
              <w:spacing w:after="0" w:line="360" w:lineRule="auto"/>
              <w:jc w:val="center"/>
              <w:rPr>
                <w:szCs w:val="24"/>
              </w:rPr>
            </w:pPr>
            <w:r w:rsidRPr="00776315">
              <w:rPr>
                <w:szCs w:val="24"/>
              </w:rPr>
              <w:t>1,325</w:t>
            </w:r>
          </w:p>
        </w:tc>
        <w:tc>
          <w:tcPr>
            <w:tcW w:w="643" w:type="pct"/>
            <w:tcBorders>
              <w:top w:val="nil"/>
              <w:left w:val="nil"/>
              <w:bottom w:val="single" w:sz="4" w:space="0" w:color="auto"/>
              <w:right w:val="single" w:sz="4" w:space="0" w:color="auto"/>
            </w:tcBorders>
            <w:shd w:val="clear" w:color="auto" w:fill="auto"/>
            <w:noWrap/>
            <w:vAlign w:val="center"/>
            <w:hideMark/>
          </w:tcPr>
          <w:p w14:paraId="77133D7C" w14:textId="77777777" w:rsidR="002A0617" w:rsidRPr="00776315" w:rsidRDefault="002A0617" w:rsidP="00DC654A">
            <w:pPr>
              <w:spacing w:after="0" w:line="360" w:lineRule="auto"/>
              <w:jc w:val="center"/>
              <w:rPr>
                <w:szCs w:val="24"/>
              </w:rPr>
            </w:pPr>
            <w:r w:rsidRPr="00776315">
              <w:rPr>
                <w:szCs w:val="24"/>
              </w:rPr>
              <w:t>1,325</w:t>
            </w:r>
          </w:p>
        </w:tc>
      </w:tr>
      <w:tr w:rsidR="002A0617" w:rsidRPr="00776315" w14:paraId="0C489E98"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4D8BF7" w14:textId="77777777" w:rsidR="002A0617" w:rsidRPr="00776315" w:rsidRDefault="002A0617" w:rsidP="00DC654A">
            <w:pPr>
              <w:spacing w:after="0" w:line="360" w:lineRule="auto"/>
              <w:jc w:val="center"/>
              <w:rPr>
                <w:szCs w:val="24"/>
              </w:rPr>
            </w:pPr>
            <w:r w:rsidRPr="00776315">
              <w:rPr>
                <w:szCs w:val="24"/>
              </w:rPr>
              <w:t>3</w:t>
            </w:r>
          </w:p>
        </w:tc>
        <w:tc>
          <w:tcPr>
            <w:tcW w:w="1706" w:type="pct"/>
            <w:tcBorders>
              <w:top w:val="nil"/>
              <w:left w:val="nil"/>
              <w:bottom w:val="single" w:sz="4" w:space="0" w:color="auto"/>
              <w:right w:val="single" w:sz="4" w:space="0" w:color="auto"/>
            </w:tcBorders>
            <w:shd w:val="clear" w:color="auto" w:fill="auto"/>
            <w:vAlign w:val="center"/>
            <w:hideMark/>
          </w:tcPr>
          <w:p w14:paraId="31FF657D" w14:textId="77777777" w:rsidR="002A0617" w:rsidRPr="00776315" w:rsidRDefault="002A0617" w:rsidP="00DC654A">
            <w:pPr>
              <w:spacing w:after="0" w:line="360" w:lineRule="auto"/>
              <w:jc w:val="center"/>
              <w:rPr>
                <w:szCs w:val="24"/>
              </w:rPr>
            </w:pPr>
            <w:r w:rsidRPr="00776315">
              <w:rPr>
                <w:szCs w:val="24"/>
              </w:rPr>
              <w:t>Промасленная ветошь</w:t>
            </w:r>
          </w:p>
        </w:tc>
        <w:tc>
          <w:tcPr>
            <w:tcW w:w="530" w:type="pct"/>
            <w:tcBorders>
              <w:top w:val="nil"/>
              <w:left w:val="nil"/>
              <w:bottom w:val="single" w:sz="4" w:space="0" w:color="auto"/>
              <w:right w:val="single" w:sz="4" w:space="0" w:color="auto"/>
            </w:tcBorders>
            <w:shd w:val="clear" w:color="auto" w:fill="auto"/>
            <w:vAlign w:val="center"/>
            <w:hideMark/>
          </w:tcPr>
          <w:p w14:paraId="2DE52F53" w14:textId="77777777" w:rsidR="002A0617" w:rsidRPr="00776315" w:rsidRDefault="002A0617" w:rsidP="00DC654A">
            <w:pPr>
              <w:spacing w:after="0" w:line="360" w:lineRule="auto"/>
              <w:jc w:val="center"/>
              <w:rPr>
                <w:szCs w:val="24"/>
              </w:rPr>
            </w:pPr>
            <w:r w:rsidRPr="00776315">
              <w:rPr>
                <w:szCs w:val="24"/>
              </w:rPr>
              <w:t>15 02 02*</w:t>
            </w:r>
          </w:p>
        </w:tc>
        <w:tc>
          <w:tcPr>
            <w:tcW w:w="432" w:type="pct"/>
            <w:tcBorders>
              <w:top w:val="nil"/>
              <w:left w:val="nil"/>
              <w:bottom w:val="single" w:sz="4" w:space="0" w:color="auto"/>
              <w:right w:val="single" w:sz="4" w:space="0" w:color="auto"/>
            </w:tcBorders>
            <w:shd w:val="clear" w:color="auto" w:fill="auto"/>
            <w:vAlign w:val="center"/>
            <w:hideMark/>
          </w:tcPr>
          <w:p w14:paraId="7D4B6294" w14:textId="77777777" w:rsidR="002A0617" w:rsidRPr="00776315" w:rsidRDefault="002A0617" w:rsidP="00DC654A">
            <w:pPr>
              <w:spacing w:after="0" w:line="360" w:lineRule="auto"/>
              <w:jc w:val="center"/>
              <w:rPr>
                <w:szCs w:val="24"/>
              </w:rPr>
            </w:pPr>
            <w:r w:rsidRPr="00776315">
              <w:rPr>
                <w:szCs w:val="24"/>
              </w:rPr>
              <w:t>0,0635</w:t>
            </w:r>
          </w:p>
        </w:tc>
        <w:tc>
          <w:tcPr>
            <w:tcW w:w="432" w:type="pct"/>
            <w:tcBorders>
              <w:top w:val="nil"/>
              <w:left w:val="nil"/>
              <w:bottom w:val="single" w:sz="4" w:space="0" w:color="auto"/>
              <w:right w:val="single" w:sz="4" w:space="0" w:color="auto"/>
            </w:tcBorders>
            <w:shd w:val="clear" w:color="auto" w:fill="auto"/>
            <w:vAlign w:val="center"/>
            <w:hideMark/>
          </w:tcPr>
          <w:p w14:paraId="5011BCCE" w14:textId="77777777" w:rsidR="002A0617" w:rsidRPr="00776315" w:rsidRDefault="002A0617" w:rsidP="00DC654A">
            <w:pPr>
              <w:spacing w:after="0" w:line="360" w:lineRule="auto"/>
              <w:jc w:val="center"/>
              <w:rPr>
                <w:szCs w:val="24"/>
              </w:rPr>
            </w:pPr>
            <w:r w:rsidRPr="00776315">
              <w:rPr>
                <w:szCs w:val="24"/>
              </w:rPr>
              <w:t>0,0635</w:t>
            </w:r>
          </w:p>
        </w:tc>
        <w:tc>
          <w:tcPr>
            <w:tcW w:w="643" w:type="pct"/>
            <w:tcBorders>
              <w:top w:val="nil"/>
              <w:left w:val="nil"/>
              <w:bottom w:val="single" w:sz="4" w:space="0" w:color="auto"/>
              <w:right w:val="single" w:sz="4" w:space="0" w:color="auto"/>
            </w:tcBorders>
            <w:shd w:val="clear" w:color="auto" w:fill="auto"/>
            <w:vAlign w:val="center"/>
            <w:hideMark/>
          </w:tcPr>
          <w:p w14:paraId="5384FA2F" w14:textId="77777777" w:rsidR="002A0617" w:rsidRPr="00776315" w:rsidRDefault="002A0617" w:rsidP="00DC654A">
            <w:pPr>
              <w:spacing w:after="0" w:line="360" w:lineRule="auto"/>
              <w:jc w:val="center"/>
              <w:rPr>
                <w:szCs w:val="24"/>
              </w:rPr>
            </w:pPr>
            <w:r w:rsidRPr="00776315">
              <w:rPr>
                <w:szCs w:val="24"/>
              </w:rPr>
              <w:t>0,0635</w:t>
            </w:r>
          </w:p>
        </w:tc>
        <w:tc>
          <w:tcPr>
            <w:tcW w:w="432" w:type="pct"/>
            <w:tcBorders>
              <w:top w:val="nil"/>
              <w:left w:val="nil"/>
              <w:bottom w:val="single" w:sz="4" w:space="0" w:color="auto"/>
              <w:right w:val="single" w:sz="4" w:space="0" w:color="auto"/>
            </w:tcBorders>
            <w:shd w:val="clear" w:color="auto" w:fill="auto"/>
            <w:vAlign w:val="center"/>
            <w:hideMark/>
          </w:tcPr>
          <w:p w14:paraId="2F7EC4A0" w14:textId="77777777" w:rsidR="002A0617" w:rsidRPr="00776315" w:rsidRDefault="002A0617" w:rsidP="00DC654A">
            <w:pPr>
              <w:spacing w:after="0" w:line="360" w:lineRule="auto"/>
              <w:jc w:val="center"/>
              <w:rPr>
                <w:szCs w:val="24"/>
              </w:rPr>
            </w:pPr>
            <w:r w:rsidRPr="00776315">
              <w:rPr>
                <w:szCs w:val="24"/>
              </w:rPr>
              <w:t>0,0635</w:t>
            </w:r>
          </w:p>
        </w:tc>
        <w:tc>
          <w:tcPr>
            <w:tcW w:w="643" w:type="pct"/>
            <w:tcBorders>
              <w:top w:val="nil"/>
              <w:left w:val="nil"/>
              <w:bottom w:val="single" w:sz="4" w:space="0" w:color="auto"/>
              <w:right w:val="single" w:sz="4" w:space="0" w:color="auto"/>
            </w:tcBorders>
            <w:shd w:val="clear" w:color="auto" w:fill="auto"/>
            <w:noWrap/>
            <w:vAlign w:val="center"/>
            <w:hideMark/>
          </w:tcPr>
          <w:p w14:paraId="2D4A0904" w14:textId="77777777" w:rsidR="002A0617" w:rsidRPr="00776315" w:rsidRDefault="002A0617" w:rsidP="00DC654A">
            <w:pPr>
              <w:spacing w:after="0" w:line="360" w:lineRule="auto"/>
              <w:jc w:val="center"/>
              <w:rPr>
                <w:szCs w:val="24"/>
              </w:rPr>
            </w:pPr>
            <w:r w:rsidRPr="00776315">
              <w:rPr>
                <w:szCs w:val="24"/>
              </w:rPr>
              <w:t>0,0635</w:t>
            </w:r>
          </w:p>
        </w:tc>
      </w:tr>
      <w:tr w:rsidR="002A0617" w:rsidRPr="00776315" w14:paraId="77BA71E5"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58F8F347" w14:textId="3C69A3F3"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6199BE43" w14:textId="77777777" w:rsidR="002A0617" w:rsidRPr="00776315" w:rsidRDefault="002A0617" w:rsidP="00DC654A">
            <w:pPr>
              <w:spacing w:after="0" w:line="360" w:lineRule="auto"/>
              <w:jc w:val="center"/>
              <w:rPr>
                <w:b/>
                <w:bCs/>
                <w:szCs w:val="24"/>
              </w:rPr>
            </w:pPr>
            <w:r w:rsidRPr="00776315">
              <w:rPr>
                <w:b/>
                <w:bCs/>
                <w:szCs w:val="24"/>
              </w:rPr>
              <w:t>по Проекту разработки месторождения</w:t>
            </w:r>
          </w:p>
        </w:tc>
        <w:tc>
          <w:tcPr>
            <w:tcW w:w="530" w:type="pct"/>
            <w:tcBorders>
              <w:top w:val="nil"/>
              <w:left w:val="nil"/>
              <w:bottom w:val="single" w:sz="4" w:space="0" w:color="auto"/>
              <w:right w:val="single" w:sz="4" w:space="0" w:color="auto"/>
            </w:tcBorders>
            <w:shd w:val="clear" w:color="auto" w:fill="auto"/>
            <w:vAlign w:val="center"/>
            <w:hideMark/>
          </w:tcPr>
          <w:p w14:paraId="6224F784" w14:textId="3BC3863E" w:rsidR="002A0617" w:rsidRPr="00776315" w:rsidRDefault="002A0617" w:rsidP="00DC654A">
            <w:pPr>
              <w:spacing w:after="0" w:line="360" w:lineRule="auto"/>
              <w:jc w:val="center"/>
              <w:rPr>
                <w:b/>
                <w:bCs/>
                <w:szCs w:val="24"/>
              </w:rPr>
            </w:pPr>
          </w:p>
        </w:tc>
        <w:tc>
          <w:tcPr>
            <w:tcW w:w="432" w:type="pct"/>
            <w:tcBorders>
              <w:top w:val="nil"/>
              <w:left w:val="nil"/>
              <w:bottom w:val="single" w:sz="4" w:space="0" w:color="auto"/>
              <w:right w:val="single" w:sz="4" w:space="0" w:color="auto"/>
            </w:tcBorders>
            <w:shd w:val="clear" w:color="auto" w:fill="auto"/>
            <w:vAlign w:val="center"/>
            <w:hideMark/>
          </w:tcPr>
          <w:p w14:paraId="70FC0187" w14:textId="77777777" w:rsidR="002A0617" w:rsidRPr="00776315" w:rsidRDefault="002A0617" w:rsidP="00DC654A">
            <w:pPr>
              <w:spacing w:after="0" w:line="360" w:lineRule="auto"/>
              <w:jc w:val="center"/>
              <w:rPr>
                <w:b/>
                <w:bCs/>
                <w:szCs w:val="24"/>
              </w:rPr>
            </w:pPr>
            <w:r w:rsidRPr="00776315">
              <w:rPr>
                <w:b/>
                <w:bCs/>
                <w:szCs w:val="24"/>
              </w:rPr>
              <w:t>961,3326</w:t>
            </w:r>
          </w:p>
        </w:tc>
        <w:tc>
          <w:tcPr>
            <w:tcW w:w="432" w:type="pct"/>
            <w:tcBorders>
              <w:top w:val="nil"/>
              <w:left w:val="nil"/>
              <w:bottom w:val="single" w:sz="4" w:space="0" w:color="auto"/>
              <w:right w:val="single" w:sz="4" w:space="0" w:color="auto"/>
            </w:tcBorders>
            <w:shd w:val="clear" w:color="auto" w:fill="auto"/>
            <w:vAlign w:val="center"/>
            <w:hideMark/>
          </w:tcPr>
          <w:p w14:paraId="0ED38298" w14:textId="77777777" w:rsidR="002A0617" w:rsidRPr="00776315" w:rsidRDefault="002A0617" w:rsidP="00DC654A">
            <w:pPr>
              <w:spacing w:after="0" w:line="360" w:lineRule="auto"/>
              <w:jc w:val="center"/>
              <w:rPr>
                <w:b/>
                <w:bCs/>
                <w:szCs w:val="24"/>
              </w:rPr>
            </w:pPr>
            <w:r w:rsidRPr="00776315">
              <w:rPr>
                <w:b/>
                <w:bCs/>
                <w:szCs w:val="24"/>
              </w:rPr>
              <w:t>647,0644</w:t>
            </w:r>
          </w:p>
        </w:tc>
        <w:tc>
          <w:tcPr>
            <w:tcW w:w="643" w:type="pct"/>
            <w:tcBorders>
              <w:top w:val="nil"/>
              <w:left w:val="nil"/>
              <w:bottom w:val="single" w:sz="4" w:space="0" w:color="auto"/>
              <w:right w:val="single" w:sz="4" w:space="0" w:color="auto"/>
            </w:tcBorders>
            <w:shd w:val="clear" w:color="auto" w:fill="auto"/>
            <w:vAlign w:val="center"/>
            <w:hideMark/>
          </w:tcPr>
          <w:p w14:paraId="6345C015" w14:textId="77777777" w:rsidR="002A0617" w:rsidRPr="00776315" w:rsidRDefault="002A0617" w:rsidP="00DC654A">
            <w:pPr>
              <w:spacing w:after="0" w:line="360" w:lineRule="auto"/>
              <w:jc w:val="center"/>
              <w:rPr>
                <w:b/>
                <w:bCs/>
                <w:szCs w:val="24"/>
              </w:rPr>
            </w:pPr>
            <w:r w:rsidRPr="00776315">
              <w:rPr>
                <w:b/>
                <w:bCs/>
                <w:szCs w:val="24"/>
              </w:rPr>
              <w:t>1941,1932</w:t>
            </w:r>
          </w:p>
        </w:tc>
        <w:tc>
          <w:tcPr>
            <w:tcW w:w="432" w:type="pct"/>
            <w:tcBorders>
              <w:top w:val="nil"/>
              <w:left w:val="nil"/>
              <w:bottom w:val="single" w:sz="4" w:space="0" w:color="auto"/>
              <w:right w:val="single" w:sz="4" w:space="0" w:color="auto"/>
            </w:tcBorders>
            <w:shd w:val="clear" w:color="auto" w:fill="auto"/>
            <w:vAlign w:val="center"/>
            <w:hideMark/>
          </w:tcPr>
          <w:p w14:paraId="05E6CEAF" w14:textId="77777777" w:rsidR="002A0617" w:rsidRPr="00776315" w:rsidRDefault="002A0617" w:rsidP="00DC654A">
            <w:pPr>
              <w:spacing w:after="0" w:line="360" w:lineRule="auto"/>
              <w:jc w:val="center"/>
              <w:rPr>
                <w:b/>
                <w:bCs/>
                <w:szCs w:val="24"/>
              </w:rPr>
            </w:pPr>
            <w:r w:rsidRPr="00776315">
              <w:rPr>
                <w:b/>
                <w:bCs/>
                <w:szCs w:val="24"/>
              </w:rPr>
              <w:t>647,0644</w:t>
            </w:r>
          </w:p>
        </w:tc>
        <w:tc>
          <w:tcPr>
            <w:tcW w:w="643" w:type="pct"/>
            <w:tcBorders>
              <w:top w:val="nil"/>
              <w:left w:val="nil"/>
              <w:bottom w:val="single" w:sz="4" w:space="0" w:color="auto"/>
              <w:right w:val="single" w:sz="4" w:space="0" w:color="auto"/>
            </w:tcBorders>
            <w:shd w:val="clear" w:color="auto" w:fill="auto"/>
            <w:noWrap/>
            <w:vAlign w:val="center"/>
            <w:hideMark/>
          </w:tcPr>
          <w:p w14:paraId="0293B604" w14:textId="77777777" w:rsidR="002A0617" w:rsidRPr="00776315" w:rsidRDefault="002A0617" w:rsidP="00DC654A">
            <w:pPr>
              <w:spacing w:after="0" w:line="360" w:lineRule="auto"/>
              <w:jc w:val="center"/>
              <w:rPr>
                <w:b/>
                <w:bCs/>
                <w:szCs w:val="24"/>
              </w:rPr>
            </w:pPr>
            <w:r w:rsidRPr="00776315">
              <w:rPr>
                <w:b/>
                <w:bCs/>
                <w:szCs w:val="24"/>
              </w:rPr>
              <w:t>0</w:t>
            </w:r>
          </w:p>
        </w:tc>
      </w:tr>
      <w:tr w:rsidR="002A0617" w:rsidRPr="00776315" w14:paraId="03444A3D" w14:textId="77777777" w:rsidTr="002A0617">
        <w:trPr>
          <w:trHeight w:val="255"/>
        </w:trPr>
        <w:tc>
          <w:tcPr>
            <w:tcW w:w="180" w:type="pct"/>
            <w:tcBorders>
              <w:top w:val="nil"/>
              <w:left w:val="single" w:sz="4" w:space="0" w:color="auto"/>
              <w:bottom w:val="nil"/>
              <w:right w:val="single" w:sz="4" w:space="0" w:color="auto"/>
            </w:tcBorders>
            <w:shd w:val="clear" w:color="auto" w:fill="auto"/>
            <w:vAlign w:val="center"/>
            <w:hideMark/>
          </w:tcPr>
          <w:p w14:paraId="46B0521C" w14:textId="77777777" w:rsidR="002A0617" w:rsidRPr="00776315" w:rsidRDefault="002A0617" w:rsidP="00DC654A">
            <w:pPr>
              <w:spacing w:after="0" w:line="360" w:lineRule="auto"/>
              <w:jc w:val="center"/>
              <w:rPr>
                <w:szCs w:val="24"/>
              </w:rPr>
            </w:pPr>
            <w:r w:rsidRPr="00776315">
              <w:rPr>
                <w:szCs w:val="24"/>
              </w:rPr>
              <w:t>4</w:t>
            </w:r>
          </w:p>
        </w:tc>
        <w:tc>
          <w:tcPr>
            <w:tcW w:w="1706" w:type="pct"/>
            <w:tcBorders>
              <w:top w:val="nil"/>
              <w:left w:val="nil"/>
              <w:bottom w:val="single" w:sz="4" w:space="0" w:color="auto"/>
              <w:right w:val="single" w:sz="4" w:space="0" w:color="auto"/>
            </w:tcBorders>
            <w:shd w:val="clear" w:color="auto" w:fill="auto"/>
            <w:vAlign w:val="center"/>
            <w:hideMark/>
          </w:tcPr>
          <w:p w14:paraId="754AC693" w14:textId="77777777" w:rsidR="002A0617" w:rsidRPr="00776315" w:rsidRDefault="002A0617" w:rsidP="00DC654A">
            <w:pPr>
              <w:spacing w:after="0" w:line="360" w:lineRule="auto"/>
              <w:jc w:val="center"/>
              <w:rPr>
                <w:b/>
                <w:bCs/>
                <w:szCs w:val="24"/>
              </w:rPr>
            </w:pPr>
            <w:r w:rsidRPr="00776315">
              <w:rPr>
                <w:b/>
                <w:bCs/>
                <w:szCs w:val="24"/>
              </w:rPr>
              <w:t>Расконсервация скважины</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50B0DD67" w14:textId="5701DC54" w:rsidR="002A0617" w:rsidRPr="00776315" w:rsidRDefault="002A0617" w:rsidP="00DC654A">
            <w:pPr>
              <w:spacing w:after="0" w:line="360" w:lineRule="auto"/>
              <w:jc w:val="center"/>
              <w:rPr>
                <w:szCs w:val="24"/>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637E3" w14:textId="77777777" w:rsidR="002A0617" w:rsidRPr="00776315" w:rsidRDefault="002A0617" w:rsidP="00DC654A">
            <w:pPr>
              <w:spacing w:after="0" w:line="360" w:lineRule="auto"/>
              <w:jc w:val="center"/>
              <w:rPr>
                <w:szCs w:val="24"/>
              </w:rPr>
            </w:pPr>
            <w:r w:rsidRPr="00776315">
              <w:rPr>
                <w:szCs w:val="24"/>
              </w:rPr>
              <w:t>314,2682</w:t>
            </w:r>
          </w:p>
        </w:tc>
        <w:tc>
          <w:tcPr>
            <w:tcW w:w="432" w:type="pct"/>
            <w:tcBorders>
              <w:top w:val="nil"/>
              <w:left w:val="nil"/>
              <w:bottom w:val="single" w:sz="4" w:space="0" w:color="auto"/>
              <w:right w:val="single" w:sz="4" w:space="0" w:color="auto"/>
            </w:tcBorders>
            <w:shd w:val="clear" w:color="auto" w:fill="auto"/>
            <w:vAlign w:val="center"/>
            <w:hideMark/>
          </w:tcPr>
          <w:p w14:paraId="32FAEE23" w14:textId="7D6E5A41"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5F8E7321" w14:textId="77777777" w:rsidR="002A0617" w:rsidRPr="00776315" w:rsidRDefault="002A0617" w:rsidP="00DC654A">
            <w:pPr>
              <w:spacing w:after="0" w:line="360" w:lineRule="auto"/>
              <w:jc w:val="center"/>
              <w:rPr>
                <w:szCs w:val="24"/>
              </w:rPr>
            </w:pPr>
            <w:r w:rsidRPr="00776315">
              <w:rPr>
                <w:szCs w:val="24"/>
              </w:rPr>
              <w:t>0</w:t>
            </w:r>
          </w:p>
        </w:tc>
        <w:tc>
          <w:tcPr>
            <w:tcW w:w="432" w:type="pct"/>
            <w:tcBorders>
              <w:top w:val="nil"/>
              <w:left w:val="nil"/>
              <w:bottom w:val="single" w:sz="4" w:space="0" w:color="auto"/>
              <w:right w:val="single" w:sz="4" w:space="0" w:color="auto"/>
            </w:tcBorders>
            <w:shd w:val="clear" w:color="auto" w:fill="auto"/>
            <w:vAlign w:val="center"/>
            <w:hideMark/>
          </w:tcPr>
          <w:p w14:paraId="76E39E97" w14:textId="77777777" w:rsidR="002A0617" w:rsidRPr="00776315" w:rsidRDefault="002A0617" w:rsidP="00DC654A">
            <w:pPr>
              <w:spacing w:after="0" w:line="360" w:lineRule="auto"/>
              <w:jc w:val="center"/>
              <w:rPr>
                <w:szCs w:val="24"/>
              </w:rPr>
            </w:pPr>
            <w:r w:rsidRPr="00776315">
              <w:rPr>
                <w:szCs w:val="24"/>
              </w:rPr>
              <w:t>0</w:t>
            </w:r>
          </w:p>
        </w:tc>
        <w:tc>
          <w:tcPr>
            <w:tcW w:w="643" w:type="pct"/>
            <w:tcBorders>
              <w:top w:val="nil"/>
              <w:left w:val="nil"/>
              <w:bottom w:val="single" w:sz="4" w:space="0" w:color="auto"/>
              <w:right w:val="single" w:sz="4" w:space="0" w:color="auto"/>
            </w:tcBorders>
            <w:shd w:val="clear" w:color="auto" w:fill="auto"/>
            <w:noWrap/>
            <w:vAlign w:val="center"/>
            <w:hideMark/>
          </w:tcPr>
          <w:p w14:paraId="1547EC63" w14:textId="0D89645B" w:rsidR="002A0617" w:rsidRPr="00776315" w:rsidRDefault="002A0617" w:rsidP="00DC654A">
            <w:pPr>
              <w:spacing w:after="0" w:line="360" w:lineRule="auto"/>
              <w:jc w:val="center"/>
              <w:rPr>
                <w:szCs w:val="24"/>
              </w:rPr>
            </w:pPr>
          </w:p>
        </w:tc>
      </w:tr>
      <w:tr w:rsidR="002A0617" w:rsidRPr="00776315" w14:paraId="5AE98056"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6DE0C971" w14:textId="6ADBAA88"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639CF899" w14:textId="77777777" w:rsidR="002A0617" w:rsidRPr="00776315" w:rsidRDefault="002A0617" w:rsidP="00DC654A">
            <w:pPr>
              <w:spacing w:after="0" w:line="360" w:lineRule="auto"/>
              <w:jc w:val="center"/>
              <w:rPr>
                <w:szCs w:val="24"/>
              </w:rPr>
            </w:pPr>
            <w:r w:rsidRPr="00776315">
              <w:rPr>
                <w:szCs w:val="24"/>
              </w:rPr>
              <w:t>Отработанный буровой раствор</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7FA02CA" w14:textId="77777777" w:rsidR="002A0617" w:rsidRPr="00776315" w:rsidRDefault="002A0617" w:rsidP="00DC654A">
            <w:pPr>
              <w:spacing w:after="0" w:line="360" w:lineRule="auto"/>
              <w:jc w:val="center"/>
              <w:rPr>
                <w:szCs w:val="24"/>
              </w:rPr>
            </w:pPr>
            <w:r w:rsidRPr="00776315">
              <w:rPr>
                <w:szCs w:val="24"/>
              </w:rPr>
              <w:t>01 05 06*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EF110" w14:textId="77777777" w:rsidR="002A0617" w:rsidRPr="00776315" w:rsidRDefault="002A0617" w:rsidP="00DC654A">
            <w:pPr>
              <w:spacing w:after="0" w:line="360" w:lineRule="auto"/>
              <w:jc w:val="center"/>
              <w:rPr>
                <w:szCs w:val="24"/>
              </w:rPr>
            </w:pPr>
            <w:r w:rsidRPr="00776315">
              <w:rPr>
                <w:szCs w:val="24"/>
              </w:rPr>
              <w:t>302,375</w:t>
            </w:r>
          </w:p>
        </w:tc>
        <w:tc>
          <w:tcPr>
            <w:tcW w:w="432" w:type="pct"/>
            <w:tcBorders>
              <w:top w:val="nil"/>
              <w:left w:val="nil"/>
              <w:bottom w:val="single" w:sz="4" w:space="0" w:color="auto"/>
              <w:right w:val="single" w:sz="4" w:space="0" w:color="auto"/>
            </w:tcBorders>
            <w:shd w:val="clear" w:color="auto" w:fill="auto"/>
            <w:vAlign w:val="center"/>
            <w:hideMark/>
          </w:tcPr>
          <w:p w14:paraId="4F52D87D" w14:textId="082A1B72"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38481FE8" w14:textId="526B9797"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41FCE1B8" w14:textId="04A35805"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1D6C32E7" w14:textId="09747B55" w:rsidR="002A0617" w:rsidRPr="00776315" w:rsidRDefault="002A0617" w:rsidP="00DC654A">
            <w:pPr>
              <w:spacing w:after="0" w:line="360" w:lineRule="auto"/>
              <w:jc w:val="center"/>
              <w:rPr>
                <w:szCs w:val="24"/>
              </w:rPr>
            </w:pPr>
          </w:p>
        </w:tc>
      </w:tr>
      <w:tr w:rsidR="002A0617" w:rsidRPr="00776315" w14:paraId="58BCB8AB"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4AED5AD4" w14:textId="54AC123E"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0EC24CF6" w14:textId="77777777" w:rsidR="002A0617" w:rsidRPr="00776315" w:rsidRDefault="002A0617" w:rsidP="00DC654A">
            <w:pPr>
              <w:spacing w:after="0" w:line="360" w:lineRule="auto"/>
              <w:jc w:val="center"/>
              <w:rPr>
                <w:szCs w:val="24"/>
              </w:rPr>
            </w:pPr>
            <w:proofErr w:type="spellStart"/>
            <w:r w:rsidRPr="00776315">
              <w:rPr>
                <w:szCs w:val="24"/>
              </w:rPr>
              <w:t>Промаслянная</w:t>
            </w:r>
            <w:proofErr w:type="spellEnd"/>
            <w:r w:rsidRPr="00776315">
              <w:rPr>
                <w:szCs w:val="24"/>
              </w:rPr>
              <w:t xml:space="preserve"> ветошь</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F0F39F4" w14:textId="77777777" w:rsidR="002A0617" w:rsidRPr="00776315" w:rsidRDefault="002A0617" w:rsidP="00DC654A">
            <w:pPr>
              <w:spacing w:after="0" w:line="360" w:lineRule="auto"/>
              <w:jc w:val="center"/>
              <w:rPr>
                <w:szCs w:val="24"/>
              </w:rPr>
            </w:pPr>
            <w:r w:rsidRPr="00776315">
              <w:rPr>
                <w:szCs w:val="24"/>
              </w:rPr>
              <w:t>15 02 02*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49D56" w14:textId="77777777" w:rsidR="002A0617" w:rsidRPr="00776315" w:rsidRDefault="002A0617" w:rsidP="00DC654A">
            <w:pPr>
              <w:spacing w:after="0" w:line="360" w:lineRule="auto"/>
              <w:jc w:val="center"/>
              <w:rPr>
                <w:szCs w:val="24"/>
              </w:rPr>
            </w:pPr>
            <w:r w:rsidRPr="00776315">
              <w:rPr>
                <w:szCs w:val="24"/>
              </w:rPr>
              <w:t>0,03</w:t>
            </w:r>
          </w:p>
        </w:tc>
        <w:tc>
          <w:tcPr>
            <w:tcW w:w="432" w:type="pct"/>
            <w:tcBorders>
              <w:top w:val="nil"/>
              <w:left w:val="nil"/>
              <w:bottom w:val="single" w:sz="4" w:space="0" w:color="auto"/>
              <w:right w:val="single" w:sz="4" w:space="0" w:color="auto"/>
            </w:tcBorders>
            <w:shd w:val="clear" w:color="auto" w:fill="auto"/>
            <w:vAlign w:val="center"/>
            <w:hideMark/>
          </w:tcPr>
          <w:p w14:paraId="13B4AF4E" w14:textId="6844AE5C"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15B60C9E" w14:textId="2DE1F775"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040ED59B" w14:textId="50DF1CE5"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4825445E" w14:textId="1A644B6B" w:rsidR="002A0617" w:rsidRPr="00776315" w:rsidRDefault="002A0617" w:rsidP="00DC654A">
            <w:pPr>
              <w:spacing w:after="0" w:line="360" w:lineRule="auto"/>
              <w:jc w:val="center"/>
              <w:rPr>
                <w:szCs w:val="24"/>
              </w:rPr>
            </w:pPr>
          </w:p>
        </w:tc>
      </w:tr>
      <w:tr w:rsidR="002A0617" w:rsidRPr="00776315" w14:paraId="4E3FAA4D"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5B054EE3" w14:textId="14AE13A0"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75B04157" w14:textId="77777777" w:rsidR="002A0617" w:rsidRPr="00776315" w:rsidRDefault="002A0617" w:rsidP="00DC654A">
            <w:pPr>
              <w:spacing w:after="0" w:line="360" w:lineRule="auto"/>
              <w:jc w:val="center"/>
              <w:rPr>
                <w:szCs w:val="24"/>
              </w:rPr>
            </w:pPr>
            <w:r w:rsidRPr="00776315">
              <w:rPr>
                <w:szCs w:val="24"/>
              </w:rPr>
              <w:t>Отработанные масла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5C78F82" w14:textId="77777777" w:rsidR="002A0617" w:rsidRPr="00776315" w:rsidRDefault="002A0617" w:rsidP="00DC654A">
            <w:pPr>
              <w:spacing w:after="0" w:line="360" w:lineRule="auto"/>
              <w:jc w:val="center"/>
              <w:rPr>
                <w:szCs w:val="24"/>
              </w:rPr>
            </w:pPr>
            <w:r w:rsidRPr="00776315">
              <w:rPr>
                <w:szCs w:val="24"/>
              </w:rPr>
              <w:t>13 02 08*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3B468" w14:textId="77777777" w:rsidR="002A0617" w:rsidRPr="00776315" w:rsidRDefault="002A0617" w:rsidP="00DC654A">
            <w:pPr>
              <w:spacing w:after="0" w:line="360" w:lineRule="auto"/>
              <w:jc w:val="center"/>
              <w:rPr>
                <w:szCs w:val="24"/>
              </w:rPr>
            </w:pPr>
            <w:r w:rsidRPr="00776315">
              <w:rPr>
                <w:szCs w:val="24"/>
              </w:rPr>
              <w:t>0,1167</w:t>
            </w:r>
          </w:p>
        </w:tc>
        <w:tc>
          <w:tcPr>
            <w:tcW w:w="432" w:type="pct"/>
            <w:tcBorders>
              <w:top w:val="nil"/>
              <w:left w:val="nil"/>
              <w:bottom w:val="single" w:sz="4" w:space="0" w:color="auto"/>
              <w:right w:val="single" w:sz="4" w:space="0" w:color="auto"/>
            </w:tcBorders>
            <w:shd w:val="clear" w:color="auto" w:fill="auto"/>
            <w:vAlign w:val="center"/>
            <w:hideMark/>
          </w:tcPr>
          <w:p w14:paraId="1C4CC696" w14:textId="7533AD19"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486B22F0" w14:textId="5A849F54"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51281EBD" w14:textId="2CE12E1C"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0B30126E" w14:textId="55B2C4C8" w:rsidR="002A0617" w:rsidRPr="00776315" w:rsidRDefault="002A0617" w:rsidP="00DC654A">
            <w:pPr>
              <w:spacing w:after="0" w:line="360" w:lineRule="auto"/>
              <w:jc w:val="center"/>
              <w:rPr>
                <w:szCs w:val="24"/>
              </w:rPr>
            </w:pPr>
          </w:p>
        </w:tc>
      </w:tr>
      <w:tr w:rsidR="002A0617" w:rsidRPr="00776315" w14:paraId="78D71B87"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7B75297B" w14:textId="463419FA"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58C547E5" w14:textId="77777777" w:rsidR="002A0617" w:rsidRPr="00776315" w:rsidRDefault="002A0617" w:rsidP="00DC654A">
            <w:pPr>
              <w:spacing w:after="0" w:line="360" w:lineRule="auto"/>
              <w:jc w:val="center"/>
              <w:rPr>
                <w:szCs w:val="24"/>
              </w:rPr>
            </w:pPr>
            <w:r w:rsidRPr="00776315">
              <w:rPr>
                <w:szCs w:val="24"/>
              </w:rPr>
              <w:t>Использованная тара</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236411E8" w14:textId="7CD335BE" w:rsidR="002A0617" w:rsidRPr="00776315" w:rsidRDefault="002A0617" w:rsidP="00DC654A">
            <w:pPr>
              <w:spacing w:after="0" w:line="360" w:lineRule="auto"/>
              <w:jc w:val="center"/>
              <w:rPr>
                <w:szCs w:val="24"/>
              </w:rPr>
            </w:pPr>
            <w:r w:rsidRPr="00776315">
              <w:rPr>
                <w:szCs w:val="24"/>
              </w:rPr>
              <w:t>08 01 11*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E807B" w14:textId="77777777" w:rsidR="002A0617" w:rsidRPr="00776315" w:rsidRDefault="002A0617" w:rsidP="00DC654A">
            <w:pPr>
              <w:spacing w:after="0" w:line="360" w:lineRule="auto"/>
              <w:jc w:val="center"/>
              <w:rPr>
                <w:szCs w:val="24"/>
              </w:rPr>
            </w:pPr>
            <w:r w:rsidRPr="00776315">
              <w:rPr>
                <w:szCs w:val="24"/>
              </w:rPr>
              <w:t>5,3285</w:t>
            </w:r>
          </w:p>
        </w:tc>
        <w:tc>
          <w:tcPr>
            <w:tcW w:w="432" w:type="pct"/>
            <w:tcBorders>
              <w:top w:val="nil"/>
              <w:left w:val="nil"/>
              <w:bottom w:val="single" w:sz="4" w:space="0" w:color="auto"/>
              <w:right w:val="single" w:sz="4" w:space="0" w:color="auto"/>
            </w:tcBorders>
            <w:shd w:val="clear" w:color="auto" w:fill="auto"/>
            <w:vAlign w:val="center"/>
            <w:hideMark/>
          </w:tcPr>
          <w:p w14:paraId="12D3D530" w14:textId="57D5662F"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63A6587E" w14:textId="30BDF52A"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7F9DD39A" w14:textId="027308CE"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64CBC87C" w14:textId="12257153" w:rsidR="002A0617" w:rsidRPr="00776315" w:rsidRDefault="002A0617" w:rsidP="00DC654A">
            <w:pPr>
              <w:spacing w:after="0" w:line="360" w:lineRule="auto"/>
              <w:jc w:val="center"/>
              <w:rPr>
                <w:szCs w:val="24"/>
              </w:rPr>
            </w:pPr>
          </w:p>
        </w:tc>
      </w:tr>
      <w:tr w:rsidR="002A0617" w:rsidRPr="00776315" w14:paraId="3160907F"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6F480C1E" w14:textId="41793042"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3A05C153" w14:textId="77777777" w:rsidR="002A0617" w:rsidRPr="00776315" w:rsidRDefault="002A0617" w:rsidP="00DC654A">
            <w:pPr>
              <w:spacing w:after="0" w:line="360" w:lineRule="auto"/>
              <w:jc w:val="center"/>
              <w:rPr>
                <w:szCs w:val="24"/>
              </w:rPr>
            </w:pPr>
            <w:r w:rsidRPr="00776315">
              <w:rPr>
                <w:szCs w:val="24"/>
              </w:rPr>
              <w:t>Огарки сварочных электродов</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9D672AF" w14:textId="77777777" w:rsidR="002A0617" w:rsidRPr="00776315" w:rsidRDefault="002A0617" w:rsidP="00DC654A">
            <w:pPr>
              <w:spacing w:after="0" w:line="360" w:lineRule="auto"/>
              <w:jc w:val="center"/>
              <w:rPr>
                <w:szCs w:val="24"/>
              </w:rPr>
            </w:pPr>
            <w:r w:rsidRPr="00776315">
              <w:rPr>
                <w:szCs w:val="24"/>
              </w:rPr>
              <w:t>12 01 13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F773F" w14:textId="77777777" w:rsidR="002A0617" w:rsidRPr="00776315" w:rsidRDefault="002A0617" w:rsidP="00DC654A">
            <w:pPr>
              <w:spacing w:after="0" w:line="360" w:lineRule="auto"/>
              <w:jc w:val="center"/>
              <w:rPr>
                <w:szCs w:val="24"/>
              </w:rPr>
            </w:pPr>
            <w:r w:rsidRPr="00776315">
              <w:rPr>
                <w:szCs w:val="24"/>
              </w:rPr>
              <w:t>0,0017</w:t>
            </w:r>
          </w:p>
        </w:tc>
        <w:tc>
          <w:tcPr>
            <w:tcW w:w="432" w:type="pct"/>
            <w:tcBorders>
              <w:top w:val="nil"/>
              <w:left w:val="nil"/>
              <w:bottom w:val="single" w:sz="4" w:space="0" w:color="auto"/>
              <w:right w:val="single" w:sz="4" w:space="0" w:color="auto"/>
            </w:tcBorders>
            <w:shd w:val="clear" w:color="auto" w:fill="auto"/>
            <w:vAlign w:val="center"/>
            <w:hideMark/>
          </w:tcPr>
          <w:p w14:paraId="55AE8E32" w14:textId="613D19CF"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2491EAA2" w14:textId="0013FF22"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0CE313DC" w14:textId="1A2F622B"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7E7D8B93" w14:textId="26D5C28C" w:rsidR="002A0617" w:rsidRPr="00776315" w:rsidRDefault="002A0617" w:rsidP="00DC654A">
            <w:pPr>
              <w:spacing w:after="0" w:line="360" w:lineRule="auto"/>
              <w:jc w:val="center"/>
              <w:rPr>
                <w:szCs w:val="24"/>
              </w:rPr>
            </w:pPr>
          </w:p>
        </w:tc>
      </w:tr>
      <w:tr w:rsidR="002A0617" w:rsidRPr="00776315" w14:paraId="505D6055"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609428FC" w14:textId="71953B75"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2EF52503" w14:textId="77777777" w:rsidR="002A0617" w:rsidRPr="00776315" w:rsidRDefault="002A0617" w:rsidP="00DC654A">
            <w:pPr>
              <w:spacing w:after="0" w:line="360" w:lineRule="auto"/>
              <w:jc w:val="center"/>
              <w:rPr>
                <w:szCs w:val="24"/>
              </w:rPr>
            </w:pPr>
            <w:r w:rsidRPr="00776315">
              <w:rPr>
                <w:szCs w:val="24"/>
              </w:rPr>
              <w:t>Коммунальные отходы</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D99B949" w14:textId="77777777" w:rsidR="002A0617" w:rsidRPr="00776315" w:rsidRDefault="002A0617" w:rsidP="00DC654A">
            <w:pPr>
              <w:spacing w:after="0" w:line="360" w:lineRule="auto"/>
              <w:jc w:val="center"/>
              <w:rPr>
                <w:szCs w:val="24"/>
              </w:rPr>
            </w:pPr>
            <w:r w:rsidRPr="00776315">
              <w:rPr>
                <w:szCs w:val="24"/>
              </w:rPr>
              <w:t>20 03 01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7BD86" w14:textId="77777777" w:rsidR="002A0617" w:rsidRPr="00776315" w:rsidRDefault="002A0617" w:rsidP="00DC654A">
            <w:pPr>
              <w:spacing w:after="0" w:line="360" w:lineRule="auto"/>
              <w:jc w:val="center"/>
              <w:rPr>
                <w:szCs w:val="24"/>
              </w:rPr>
            </w:pPr>
            <w:r w:rsidRPr="00776315">
              <w:rPr>
                <w:szCs w:val="24"/>
              </w:rPr>
              <w:t>6,3963</w:t>
            </w:r>
          </w:p>
        </w:tc>
        <w:tc>
          <w:tcPr>
            <w:tcW w:w="432" w:type="pct"/>
            <w:tcBorders>
              <w:top w:val="nil"/>
              <w:left w:val="nil"/>
              <w:bottom w:val="single" w:sz="4" w:space="0" w:color="auto"/>
              <w:right w:val="single" w:sz="4" w:space="0" w:color="auto"/>
            </w:tcBorders>
            <w:shd w:val="clear" w:color="auto" w:fill="auto"/>
            <w:vAlign w:val="center"/>
            <w:hideMark/>
          </w:tcPr>
          <w:p w14:paraId="1D3E74AE" w14:textId="0516F3E4"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000EF721" w14:textId="5C971305"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592B5E24" w14:textId="2AC19291"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6FC76AE9" w14:textId="5F207FCB" w:rsidR="002A0617" w:rsidRPr="00776315" w:rsidRDefault="002A0617" w:rsidP="00DC654A">
            <w:pPr>
              <w:spacing w:after="0" w:line="360" w:lineRule="auto"/>
              <w:jc w:val="center"/>
              <w:rPr>
                <w:szCs w:val="24"/>
              </w:rPr>
            </w:pPr>
          </w:p>
        </w:tc>
      </w:tr>
      <w:tr w:rsidR="002A0617" w:rsidRPr="00776315" w14:paraId="29B77AD7"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2945881A" w14:textId="7CD374A5"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6B832482" w14:textId="77777777" w:rsidR="002A0617" w:rsidRPr="00776315" w:rsidRDefault="002A0617" w:rsidP="00DC654A">
            <w:pPr>
              <w:spacing w:after="0" w:line="360" w:lineRule="auto"/>
              <w:jc w:val="center"/>
              <w:rPr>
                <w:szCs w:val="24"/>
              </w:rPr>
            </w:pPr>
            <w:r w:rsidRPr="00776315">
              <w:rPr>
                <w:szCs w:val="24"/>
              </w:rPr>
              <w:t>Металлолом</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11C91FB" w14:textId="77777777" w:rsidR="002A0617" w:rsidRPr="00776315" w:rsidRDefault="002A0617" w:rsidP="00DC654A">
            <w:pPr>
              <w:spacing w:after="0" w:line="360" w:lineRule="auto"/>
              <w:jc w:val="center"/>
              <w:rPr>
                <w:szCs w:val="24"/>
              </w:rPr>
            </w:pPr>
            <w:r w:rsidRPr="00776315">
              <w:rPr>
                <w:szCs w:val="24"/>
              </w:rPr>
              <w:t>17 04 07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45065" w14:textId="77777777" w:rsidR="002A0617" w:rsidRPr="00776315" w:rsidRDefault="002A0617" w:rsidP="00DC654A">
            <w:pPr>
              <w:spacing w:after="0" w:line="360" w:lineRule="auto"/>
              <w:jc w:val="center"/>
              <w:rPr>
                <w:szCs w:val="24"/>
              </w:rPr>
            </w:pPr>
            <w:r w:rsidRPr="00776315">
              <w:rPr>
                <w:szCs w:val="24"/>
              </w:rPr>
              <w:t>0,02</w:t>
            </w:r>
          </w:p>
        </w:tc>
        <w:tc>
          <w:tcPr>
            <w:tcW w:w="432" w:type="pct"/>
            <w:tcBorders>
              <w:top w:val="nil"/>
              <w:left w:val="nil"/>
              <w:bottom w:val="single" w:sz="4" w:space="0" w:color="auto"/>
              <w:right w:val="single" w:sz="4" w:space="0" w:color="auto"/>
            </w:tcBorders>
            <w:shd w:val="clear" w:color="auto" w:fill="auto"/>
            <w:vAlign w:val="center"/>
            <w:hideMark/>
          </w:tcPr>
          <w:p w14:paraId="09DD0989" w14:textId="572EDF57"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vAlign w:val="center"/>
            <w:hideMark/>
          </w:tcPr>
          <w:p w14:paraId="7FC3943F" w14:textId="3C3B011F"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0D1B4008" w14:textId="3EA6C70C" w:rsidR="002A0617" w:rsidRPr="00776315" w:rsidRDefault="002A0617" w:rsidP="00DC654A">
            <w:pPr>
              <w:spacing w:after="0" w:line="360" w:lineRule="auto"/>
              <w:jc w:val="center"/>
              <w:rPr>
                <w:szCs w:val="24"/>
              </w:rPr>
            </w:pPr>
          </w:p>
        </w:tc>
        <w:tc>
          <w:tcPr>
            <w:tcW w:w="643" w:type="pct"/>
            <w:tcBorders>
              <w:top w:val="nil"/>
              <w:left w:val="nil"/>
              <w:bottom w:val="single" w:sz="4" w:space="0" w:color="auto"/>
              <w:right w:val="single" w:sz="4" w:space="0" w:color="auto"/>
            </w:tcBorders>
            <w:shd w:val="clear" w:color="auto" w:fill="auto"/>
            <w:noWrap/>
            <w:vAlign w:val="center"/>
            <w:hideMark/>
          </w:tcPr>
          <w:p w14:paraId="69743238" w14:textId="1F2EE776" w:rsidR="002A0617" w:rsidRPr="00776315" w:rsidRDefault="002A0617" w:rsidP="00DC654A">
            <w:pPr>
              <w:spacing w:after="0" w:line="360" w:lineRule="auto"/>
              <w:jc w:val="center"/>
              <w:rPr>
                <w:szCs w:val="24"/>
              </w:rPr>
            </w:pPr>
          </w:p>
        </w:tc>
      </w:tr>
      <w:tr w:rsidR="002A0617" w:rsidRPr="00776315" w14:paraId="435B66DC" w14:textId="77777777" w:rsidTr="002A0617">
        <w:trPr>
          <w:trHeight w:val="255"/>
        </w:trPr>
        <w:tc>
          <w:tcPr>
            <w:tcW w:w="180" w:type="pct"/>
            <w:tcBorders>
              <w:top w:val="single" w:sz="4" w:space="0" w:color="auto"/>
              <w:left w:val="single" w:sz="4" w:space="0" w:color="auto"/>
              <w:bottom w:val="nil"/>
              <w:right w:val="single" w:sz="4" w:space="0" w:color="auto"/>
            </w:tcBorders>
            <w:shd w:val="clear" w:color="auto" w:fill="auto"/>
            <w:noWrap/>
            <w:vAlign w:val="center"/>
            <w:hideMark/>
          </w:tcPr>
          <w:p w14:paraId="7EF0648A" w14:textId="77777777" w:rsidR="002A0617" w:rsidRPr="00776315" w:rsidRDefault="002A0617" w:rsidP="00DC654A">
            <w:pPr>
              <w:spacing w:after="0" w:line="360" w:lineRule="auto"/>
              <w:jc w:val="center"/>
              <w:rPr>
                <w:szCs w:val="24"/>
              </w:rPr>
            </w:pPr>
            <w:r w:rsidRPr="00776315">
              <w:rPr>
                <w:szCs w:val="24"/>
              </w:rPr>
              <w:t>5</w:t>
            </w:r>
          </w:p>
        </w:tc>
        <w:tc>
          <w:tcPr>
            <w:tcW w:w="1706" w:type="pct"/>
            <w:tcBorders>
              <w:top w:val="nil"/>
              <w:left w:val="nil"/>
              <w:bottom w:val="single" w:sz="4" w:space="0" w:color="auto"/>
              <w:right w:val="single" w:sz="4" w:space="0" w:color="auto"/>
            </w:tcBorders>
            <w:shd w:val="clear" w:color="auto" w:fill="auto"/>
            <w:noWrap/>
            <w:vAlign w:val="center"/>
            <w:hideMark/>
          </w:tcPr>
          <w:p w14:paraId="674E0B8D" w14:textId="77777777" w:rsidR="002A0617" w:rsidRPr="00776315" w:rsidRDefault="002A0617" w:rsidP="00DC654A">
            <w:pPr>
              <w:spacing w:after="0" w:line="360" w:lineRule="auto"/>
              <w:jc w:val="center"/>
              <w:rPr>
                <w:b/>
                <w:bCs/>
                <w:szCs w:val="24"/>
              </w:rPr>
            </w:pPr>
            <w:r w:rsidRPr="00776315">
              <w:rPr>
                <w:b/>
                <w:bCs/>
                <w:szCs w:val="24"/>
              </w:rPr>
              <w:t>Бурение скважины</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381DFF28" w14:textId="77777777" w:rsidR="002A0617" w:rsidRPr="00776315" w:rsidRDefault="002A0617" w:rsidP="00DC654A">
            <w:pPr>
              <w:spacing w:after="0" w:line="360" w:lineRule="auto"/>
              <w:jc w:val="center"/>
              <w:rPr>
                <w:szCs w:val="24"/>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FD401" w14:textId="77777777" w:rsidR="002A0617" w:rsidRPr="00776315" w:rsidRDefault="002A0617" w:rsidP="00DC654A">
            <w:pPr>
              <w:spacing w:after="0" w:line="360" w:lineRule="auto"/>
              <w:jc w:val="center"/>
              <w:rPr>
                <w:szCs w:val="24"/>
              </w:rPr>
            </w:pPr>
            <w:r w:rsidRPr="00776315">
              <w:rPr>
                <w:szCs w:val="24"/>
              </w:rPr>
              <w:t>647,0644</w:t>
            </w:r>
          </w:p>
        </w:tc>
        <w:tc>
          <w:tcPr>
            <w:tcW w:w="432" w:type="pct"/>
            <w:tcBorders>
              <w:top w:val="nil"/>
              <w:left w:val="nil"/>
              <w:bottom w:val="single" w:sz="4" w:space="0" w:color="auto"/>
              <w:right w:val="single" w:sz="4" w:space="0" w:color="auto"/>
            </w:tcBorders>
            <w:shd w:val="clear" w:color="auto" w:fill="auto"/>
            <w:vAlign w:val="center"/>
            <w:hideMark/>
          </w:tcPr>
          <w:p w14:paraId="1594EBC7" w14:textId="77777777" w:rsidR="002A0617" w:rsidRPr="00776315" w:rsidRDefault="002A0617" w:rsidP="00DC654A">
            <w:pPr>
              <w:spacing w:after="0" w:line="360" w:lineRule="auto"/>
              <w:jc w:val="center"/>
              <w:rPr>
                <w:szCs w:val="24"/>
              </w:rPr>
            </w:pPr>
            <w:r w:rsidRPr="00776315">
              <w:rPr>
                <w:szCs w:val="24"/>
              </w:rPr>
              <w:t>647,0644</w:t>
            </w:r>
          </w:p>
        </w:tc>
        <w:tc>
          <w:tcPr>
            <w:tcW w:w="643" w:type="pct"/>
            <w:tcBorders>
              <w:top w:val="nil"/>
              <w:left w:val="nil"/>
              <w:bottom w:val="single" w:sz="4" w:space="0" w:color="auto"/>
              <w:right w:val="single" w:sz="4" w:space="0" w:color="auto"/>
            </w:tcBorders>
            <w:shd w:val="clear" w:color="auto" w:fill="auto"/>
            <w:vAlign w:val="center"/>
            <w:hideMark/>
          </w:tcPr>
          <w:p w14:paraId="0D25FABA" w14:textId="77777777" w:rsidR="002A0617" w:rsidRPr="00776315" w:rsidRDefault="002A0617" w:rsidP="00DC654A">
            <w:pPr>
              <w:spacing w:after="0" w:line="360" w:lineRule="auto"/>
              <w:jc w:val="center"/>
              <w:rPr>
                <w:szCs w:val="24"/>
              </w:rPr>
            </w:pPr>
            <w:r w:rsidRPr="00776315">
              <w:rPr>
                <w:szCs w:val="24"/>
              </w:rPr>
              <w:t>1941,1932</w:t>
            </w:r>
          </w:p>
        </w:tc>
        <w:tc>
          <w:tcPr>
            <w:tcW w:w="432" w:type="pct"/>
            <w:tcBorders>
              <w:top w:val="nil"/>
              <w:left w:val="nil"/>
              <w:bottom w:val="single" w:sz="4" w:space="0" w:color="auto"/>
              <w:right w:val="single" w:sz="4" w:space="0" w:color="auto"/>
            </w:tcBorders>
            <w:shd w:val="clear" w:color="auto" w:fill="auto"/>
            <w:vAlign w:val="center"/>
            <w:hideMark/>
          </w:tcPr>
          <w:p w14:paraId="0510655A" w14:textId="77777777" w:rsidR="002A0617" w:rsidRPr="00776315" w:rsidRDefault="002A0617" w:rsidP="00DC654A">
            <w:pPr>
              <w:spacing w:after="0" w:line="360" w:lineRule="auto"/>
              <w:jc w:val="center"/>
              <w:rPr>
                <w:szCs w:val="24"/>
              </w:rPr>
            </w:pPr>
            <w:r w:rsidRPr="00776315">
              <w:rPr>
                <w:szCs w:val="24"/>
              </w:rPr>
              <w:t>647,0644</w:t>
            </w:r>
          </w:p>
        </w:tc>
        <w:tc>
          <w:tcPr>
            <w:tcW w:w="643" w:type="pct"/>
            <w:tcBorders>
              <w:top w:val="nil"/>
              <w:left w:val="nil"/>
              <w:bottom w:val="single" w:sz="4" w:space="0" w:color="auto"/>
              <w:right w:val="single" w:sz="4" w:space="0" w:color="auto"/>
            </w:tcBorders>
            <w:shd w:val="clear" w:color="auto" w:fill="auto"/>
            <w:noWrap/>
            <w:vAlign w:val="center"/>
            <w:hideMark/>
          </w:tcPr>
          <w:p w14:paraId="610CCE83" w14:textId="65725402" w:rsidR="002A0617" w:rsidRPr="00776315" w:rsidRDefault="002A0617" w:rsidP="00DC654A">
            <w:pPr>
              <w:spacing w:after="0" w:line="360" w:lineRule="auto"/>
              <w:jc w:val="center"/>
              <w:rPr>
                <w:szCs w:val="24"/>
              </w:rPr>
            </w:pPr>
          </w:p>
        </w:tc>
      </w:tr>
      <w:tr w:rsidR="002A0617" w:rsidRPr="00776315" w14:paraId="4463F530"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2485D5A6" w14:textId="6E0DCF21"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3D61FEF9" w14:textId="77777777" w:rsidR="002A0617" w:rsidRPr="00776315" w:rsidRDefault="002A0617" w:rsidP="00DC654A">
            <w:pPr>
              <w:spacing w:after="0" w:line="360" w:lineRule="auto"/>
              <w:jc w:val="center"/>
              <w:rPr>
                <w:szCs w:val="24"/>
              </w:rPr>
            </w:pPr>
            <w:r w:rsidRPr="00776315">
              <w:rPr>
                <w:szCs w:val="24"/>
              </w:rPr>
              <w:t>Буровой шлам</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37F5CBD" w14:textId="77777777" w:rsidR="002A0617" w:rsidRPr="00776315" w:rsidRDefault="002A0617" w:rsidP="00DC654A">
            <w:pPr>
              <w:spacing w:after="0" w:line="360" w:lineRule="auto"/>
              <w:jc w:val="center"/>
              <w:rPr>
                <w:szCs w:val="24"/>
              </w:rPr>
            </w:pPr>
            <w:r w:rsidRPr="00776315">
              <w:rPr>
                <w:szCs w:val="24"/>
              </w:rPr>
              <w:t>01 05 06*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5DF28" w14:textId="77777777" w:rsidR="002A0617" w:rsidRPr="00776315" w:rsidRDefault="002A0617" w:rsidP="00DC654A">
            <w:pPr>
              <w:spacing w:after="0" w:line="360" w:lineRule="auto"/>
              <w:jc w:val="center"/>
              <w:rPr>
                <w:szCs w:val="24"/>
              </w:rPr>
            </w:pPr>
            <w:r w:rsidRPr="00776315">
              <w:rPr>
                <w:szCs w:val="24"/>
              </w:rPr>
              <w:t>341,46</w:t>
            </w:r>
          </w:p>
        </w:tc>
        <w:tc>
          <w:tcPr>
            <w:tcW w:w="432" w:type="pct"/>
            <w:tcBorders>
              <w:top w:val="nil"/>
              <w:left w:val="nil"/>
              <w:bottom w:val="single" w:sz="4" w:space="0" w:color="auto"/>
              <w:right w:val="single" w:sz="4" w:space="0" w:color="auto"/>
            </w:tcBorders>
            <w:shd w:val="clear" w:color="auto" w:fill="auto"/>
            <w:vAlign w:val="center"/>
            <w:hideMark/>
          </w:tcPr>
          <w:p w14:paraId="693EE81B" w14:textId="77777777" w:rsidR="002A0617" w:rsidRPr="00776315" w:rsidRDefault="002A0617" w:rsidP="00DC654A">
            <w:pPr>
              <w:spacing w:after="0" w:line="360" w:lineRule="auto"/>
              <w:jc w:val="center"/>
              <w:rPr>
                <w:szCs w:val="24"/>
              </w:rPr>
            </w:pPr>
            <w:r w:rsidRPr="00776315">
              <w:rPr>
                <w:szCs w:val="24"/>
              </w:rPr>
              <w:t>341,46</w:t>
            </w:r>
          </w:p>
        </w:tc>
        <w:tc>
          <w:tcPr>
            <w:tcW w:w="643" w:type="pct"/>
            <w:tcBorders>
              <w:top w:val="nil"/>
              <w:left w:val="nil"/>
              <w:bottom w:val="single" w:sz="4" w:space="0" w:color="auto"/>
              <w:right w:val="single" w:sz="4" w:space="0" w:color="auto"/>
            </w:tcBorders>
            <w:shd w:val="clear" w:color="auto" w:fill="auto"/>
            <w:vAlign w:val="center"/>
            <w:hideMark/>
          </w:tcPr>
          <w:p w14:paraId="2D5B4746" w14:textId="77777777" w:rsidR="002A0617" w:rsidRPr="00776315" w:rsidRDefault="002A0617" w:rsidP="00DC654A">
            <w:pPr>
              <w:spacing w:after="0" w:line="360" w:lineRule="auto"/>
              <w:jc w:val="center"/>
              <w:rPr>
                <w:szCs w:val="24"/>
              </w:rPr>
            </w:pPr>
            <w:r w:rsidRPr="00776315">
              <w:rPr>
                <w:szCs w:val="24"/>
              </w:rPr>
              <w:t>1024,38</w:t>
            </w:r>
          </w:p>
        </w:tc>
        <w:tc>
          <w:tcPr>
            <w:tcW w:w="432" w:type="pct"/>
            <w:tcBorders>
              <w:top w:val="nil"/>
              <w:left w:val="nil"/>
              <w:bottom w:val="single" w:sz="4" w:space="0" w:color="auto"/>
              <w:right w:val="single" w:sz="4" w:space="0" w:color="auto"/>
            </w:tcBorders>
            <w:shd w:val="clear" w:color="auto" w:fill="auto"/>
            <w:vAlign w:val="center"/>
            <w:hideMark/>
          </w:tcPr>
          <w:p w14:paraId="21CA1EC0" w14:textId="77777777" w:rsidR="002A0617" w:rsidRPr="00776315" w:rsidRDefault="002A0617" w:rsidP="00DC654A">
            <w:pPr>
              <w:spacing w:after="0" w:line="360" w:lineRule="auto"/>
              <w:jc w:val="center"/>
              <w:rPr>
                <w:szCs w:val="24"/>
              </w:rPr>
            </w:pPr>
            <w:r w:rsidRPr="00776315">
              <w:rPr>
                <w:szCs w:val="24"/>
              </w:rPr>
              <w:t>341,46</w:t>
            </w:r>
          </w:p>
        </w:tc>
        <w:tc>
          <w:tcPr>
            <w:tcW w:w="643" w:type="pct"/>
            <w:tcBorders>
              <w:top w:val="nil"/>
              <w:left w:val="nil"/>
              <w:bottom w:val="single" w:sz="4" w:space="0" w:color="auto"/>
              <w:right w:val="single" w:sz="4" w:space="0" w:color="auto"/>
            </w:tcBorders>
            <w:shd w:val="clear" w:color="auto" w:fill="auto"/>
            <w:noWrap/>
            <w:vAlign w:val="center"/>
            <w:hideMark/>
          </w:tcPr>
          <w:p w14:paraId="620A68D1" w14:textId="22E56084" w:rsidR="002A0617" w:rsidRPr="00776315" w:rsidRDefault="002A0617" w:rsidP="00DC654A">
            <w:pPr>
              <w:spacing w:after="0" w:line="360" w:lineRule="auto"/>
              <w:jc w:val="center"/>
              <w:rPr>
                <w:szCs w:val="24"/>
              </w:rPr>
            </w:pPr>
          </w:p>
        </w:tc>
      </w:tr>
      <w:tr w:rsidR="002A0617" w:rsidRPr="00776315" w14:paraId="0B34ED59"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49C2156B" w14:textId="54B47B1F"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35BC81B0" w14:textId="77777777" w:rsidR="002A0617" w:rsidRPr="00776315" w:rsidRDefault="002A0617" w:rsidP="00DC654A">
            <w:pPr>
              <w:spacing w:after="0" w:line="360" w:lineRule="auto"/>
              <w:jc w:val="center"/>
              <w:rPr>
                <w:szCs w:val="24"/>
              </w:rPr>
            </w:pPr>
            <w:r w:rsidRPr="00776315">
              <w:rPr>
                <w:szCs w:val="24"/>
              </w:rPr>
              <w:t>Отработанный буровой раствор</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BC81249" w14:textId="77777777" w:rsidR="002A0617" w:rsidRPr="00776315" w:rsidRDefault="002A0617" w:rsidP="00DC654A">
            <w:pPr>
              <w:spacing w:after="0" w:line="360" w:lineRule="auto"/>
              <w:jc w:val="center"/>
              <w:rPr>
                <w:szCs w:val="24"/>
              </w:rPr>
            </w:pPr>
            <w:r w:rsidRPr="00776315">
              <w:rPr>
                <w:szCs w:val="24"/>
              </w:rPr>
              <w:t>01 05 06*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788AE" w14:textId="77777777" w:rsidR="002A0617" w:rsidRPr="00776315" w:rsidRDefault="002A0617" w:rsidP="00DC654A">
            <w:pPr>
              <w:spacing w:after="0" w:line="360" w:lineRule="auto"/>
              <w:jc w:val="center"/>
              <w:rPr>
                <w:szCs w:val="24"/>
              </w:rPr>
            </w:pPr>
            <w:r w:rsidRPr="00776315">
              <w:rPr>
                <w:szCs w:val="24"/>
              </w:rPr>
              <w:t>300,31</w:t>
            </w:r>
          </w:p>
        </w:tc>
        <w:tc>
          <w:tcPr>
            <w:tcW w:w="432" w:type="pct"/>
            <w:tcBorders>
              <w:top w:val="nil"/>
              <w:left w:val="nil"/>
              <w:bottom w:val="single" w:sz="4" w:space="0" w:color="auto"/>
              <w:right w:val="single" w:sz="4" w:space="0" w:color="auto"/>
            </w:tcBorders>
            <w:shd w:val="clear" w:color="auto" w:fill="auto"/>
            <w:vAlign w:val="center"/>
            <w:hideMark/>
          </w:tcPr>
          <w:p w14:paraId="07035953" w14:textId="77777777" w:rsidR="002A0617" w:rsidRPr="00776315" w:rsidRDefault="002A0617" w:rsidP="00DC654A">
            <w:pPr>
              <w:spacing w:after="0" w:line="360" w:lineRule="auto"/>
              <w:jc w:val="center"/>
              <w:rPr>
                <w:szCs w:val="24"/>
              </w:rPr>
            </w:pPr>
            <w:r w:rsidRPr="00776315">
              <w:rPr>
                <w:szCs w:val="24"/>
              </w:rPr>
              <w:t>300,31</w:t>
            </w:r>
          </w:p>
        </w:tc>
        <w:tc>
          <w:tcPr>
            <w:tcW w:w="643" w:type="pct"/>
            <w:tcBorders>
              <w:top w:val="nil"/>
              <w:left w:val="nil"/>
              <w:bottom w:val="single" w:sz="4" w:space="0" w:color="auto"/>
              <w:right w:val="single" w:sz="4" w:space="0" w:color="auto"/>
            </w:tcBorders>
            <w:shd w:val="clear" w:color="auto" w:fill="auto"/>
            <w:vAlign w:val="center"/>
            <w:hideMark/>
          </w:tcPr>
          <w:p w14:paraId="26867E06" w14:textId="77777777" w:rsidR="002A0617" w:rsidRPr="00776315" w:rsidRDefault="002A0617" w:rsidP="00DC654A">
            <w:pPr>
              <w:spacing w:after="0" w:line="360" w:lineRule="auto"/>
              <w:jc w:val="center"/>
              <w:rPr>
                <w:szCs w:val="24"/>
              </w:rPr>
            </w:pPr>
            <w:r w:rsidRPr="00776315">
              <w:rPr>
                <w:szCs w:val="24"/>
              </w:rPr>
              <w:t>900,93</w:t>
            </w:r>
          </w:p>
        </w:tc>
        <w:tc>
          <w:tcPr>
            <w:tcW w:w="432" w:type="pct"/>
            <w:tcBorders>
              <w:top w:val="nil"/>
              <w:left w:val="nil"/>
              <w:bottom w:val="single" w:sz="4" w:space="0" w:color="auto"/>
              <w:right w:val="single" w:sz="4" w:space="0" w:color="auto"/>
            </w:tcBorders>
            <w:shd w:val="clear" w:color="auto" w:fill="auto"/>
            <w:vAlign w:val="center"/>
            <w:hideMark/>
          </w:tcPr>
          <w:p w14:paraId="109D80DA" w14:textId="77777777" w:rsidR="002A0617" w:rsidRPr="00776315" w:rsidRDefault="002A0617" w:rsidP="00DC654A">
            <w:pPr>
              <w:spacing w:after="0" w:line="360" w:lineRule="auto"/>
              <w:jc w:val="center"/>
              <w:rPr>
                <w:szCs w:val="24"/>
              </w:rPr>
            </w:pPr>
            <w:r w:rsidRPr="00776315">
              <w:rPr>
                <w:szCs w:val="24"/>
              </w:rPr>
              <w:t>300,31</w:t>
            </w:r>
          </w:p>
        </w:tc>
        <w:tc>
          <w:tcPr>
            <w:tcW w:w="643" w:type="pct"/>
            <w:tcBorders>
              <w:top w:val="nil"/>
              <w:left w:val="nil"/>
              <w:bottom w:val="single" w:sz="4" w:space="0" w:color="auto"/>
              <w:right w:val="single" w:sz="4" w:space="0" w:color="auto"/>
            </w:tcBorders>
            <w:shd w:val="clear" w:color="auto" w:fill="auto"/>
            <w:noWrap/>
            <w:vAlign w:val="center"/>
            <w:hideMark/>
          </w:tcPr>
          <w:p w14:paraId="0564E86A" w14:textId="125B83FF" w:rsidR="002A0617" w:rsidRPr="00776315" w:rsidRDefault="002A0617" w:rsidP="00DC654A">
            <w:pPr>
              <w:spacing w:after="0" w:line="360" w:lineRule="auto"/>
              <w:jc w:val="center"/>
              <w:rPr>
                <w:szCs w:val="24"/>
              </w:rPr>
            </w:pPr>
          </w:p>
        </w:tc>
      </w:tr>
      <w:tr w:rsidR="002A0617" w:rsidRPr="00776315" w14:paraId="680D3B58"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088223B6" w14:textId="5BE37A84"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03A0AF53" w14:textId="77777777" w:rsidR="002A0617" w:rsidRPr="00776315" w:rsidRDefault="002A0617" w:rsidP="00DC654A">
            <w:pPr>
              <w:spacing w:after="0" w:line="360" w:lineRule="auto"/>
              <w:jc w:val="center"/>
              <w:rPr>
                <w:szCs w:val="24"/>
              </w:rPr>
            </w:pPr>
            <w:proofErr w:type="spellStart"/>
            <w:r w:rsidRPr="00776315">
              <w:rPr>
                <w:szCs w:val="24"/>
              </w:rPr>
              <w:t>Промаслянная</w:t>
            </w:r>
            <w:proofErr w:type="spellEnd"/>
            <w:r w:rsidRPr="00776315">
              <w:rPr>
                <w:szCs w:val="24"/>
              </w:rPr>
              <w:t xml:space="preserve"> ветошь</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672AB17" w14:textId="77777777" w:rsidR="002A0617" w:rsidRPr="00776315" w:rsidRDefault="002A0617" w:rsidP="00DC654A">
            <w:pPr>
              <w:spacing w:after="0" w:line="360" w:lineRule="auto"/>
              <w:jc w:val="center"/>
              <w:rPr>
                <w:szCs w:val="24"/>
              </w:rPr>
            </w:pPr>
            <w:r w:rsidRPr="00776315">
              <w:rPr>
                <w:szCs w:val="24"/>
              </w:rPr>
              <w:t>15 02 02*</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E1B1F" w14:textId="77777777" w:rsidR="002A0617" w:rsidRPr="00776315" w:rsidRDefault="002A0617" w:rsidP="00DC654A">
            <w:pPr>
              <w:spacing w:after="0" w:line="360" w:lineRule="auto"/>
              <w:jc w:val="center"/>
              <w:rPr>
                <w:szCs w:val="24"/>
              </w:rPr>
            </w:pPr>
            <w:r w:rsidRPr="00776315">
              <w:rPr>
                <w:szCs w:val="24"/>
              </w:rPr>
              <w:t>0,1524</w:t>
            </w:r>
          </w:p>
        </w:tc>
        <w:tc>
          <w:tcPr>
            <w:tcW w:w="432" w:type="pct"/>
            <w:tcBorders>
              <w:top w:val="nil"/>
              <w:left w:val="nil"/>
              <w:bottom w:val="single" w:sz="4" w:space="0" w:color="auto"/>
              <w:right w:val="single" w:sz="4" w:space="0" w:color="auto"/>
            </w:tcBorders>
            <w:shd w:val="clear" w:color="auto" w:fill="auto"/>
            <w:vAlign w:val="center"/>
            <w:hideMark/>
          </w:tcPr>
          <w:p w14:paraId="6BE35584" w14:textId="77777777" w:rsidR="002A0617" w:rsidRPr="00776315" w:rsidRDefault="002A0617" w:rsidP="00DC654A">
            <w:pPr>
              <w:spacing w:after="0" w:line="360" w:lineRule="auto"/>
              <w:jc w:val="center"/>
              <w:rPr>
                <w:szCs w:val="24"/>
              </w:rPr>
            </w:pPr>
            <w:r w:rsidRPr="00776315">
              <w:rPr>
                <w:szCs w:val="24"/>
              </w:rPr>
              <w:t>0,1524</w:t>
            </w:r>
          </w:p>
        </w:tc>
        <w:tc>
          <w:tcPr>
            <w:tcW w:w="643" w:type="pct"/>
            <w:tcBorders>
              <w:top w:val="nil"/>
              <w:left w:val="nil"/>
              <w:bottom w:val="single" w:sz="4" w:space="0" w:color="auto"/>
              <w:right w:val="single" w:sz="4" w:space="0" w:color="auto"/>
            </w:tcBorders>
            <w:shd w:val="clear" w:color="auto" w:fill="auto"/>
            <w:vAlign w:val="center"/>
            <w:hideMark/>
          </w:tcPr>
          <w:p w14:paraId="0B54A051" w14:textId="77777777" w:rsidR="002A0617" w:rsidRPr="00776315" w:rsidRDefault="002A0617" w:rsidP="00DC654A">
            <w:pPr>
              <w:spacing w:after="0" w:line="360" w:lineRule="auto"/>
              <w:jc w:val="center"/>
              <w:rPr>
                <w:szCs w:val="24"/>
              </w:rPr>
            </w:pPr>
            <w:r w:rsidRPr="00776315">
              <w:rPr>
                <w:szCs w:val="24"/>
              </w:rPr>
              <w:t>0,4572</w:t>
            </w:r>
          </w:p>
        </w:tc>
        <w:tc>
          <w:tcPr>
            <w:tcW w:w="432" w:type="pct"/>
            <w:tcBorders>
              <w:top w:val="nil"/>
              <w:left w:val="nil"/>
              <w:bottom w:val="single" w:sz="4" w:space="0" w:color="auto"/>
              <w:right w:val="single" w:sz="4" w:space="0" w:color="auto"/>
            </w:tcBorders>
            <w:shd w:val="clear" w:color="auto" w:fill="auto"/>
            <w:vAlign w:val="center"/>
            <w:hideMark/>
          </w:tcPr>
          <w:p w14:paraId="4897048A" w14:textId="77777777" w:rsidR="002A0617" w:rsidRPr="00776315" w:rsidRDefault="002A0617" w:rsidP="00DC654A">
            <w:pPr>
              <w:spacing w:after="0" w:line="360" w:lineRule="auto"/>
              <w:jc w:val="center"/>
              <w:rPr>
                <w:szCs w:val="24"/>
              </w:rPr>
            </w:pPr>
            <w:r w:rsidRPr="00776315">
              <w:rPr>
                <w:szCs w:val="24"/>
              </w:rPr>
              <w:t>0,1524</w:t>
            </w:r>
          </w:p>
        </w:tc>
        <w:tc>
          <w:tcPr>
            <w:tcW w:w="643" w:type="pct"/>
            <w:tcBorders>
              <w:top w:val="nil"/>
              <w:left w:val="nil"/>
              <w:bottom w:val="single" w:sz="4" w:space="0" w:color="auto"/>
              <w:right w:val="single" w:sz="4" w:space="0" w:color="auto"/>
            </w:tcBorders>
            <w:shd w:val="clear" w:color="auto" w:fill="auto"/>
            <w:noWrap/>
            <w:vAlign w:val="center"/>
            <w:hideMark/>
          </w:tcPr>
          <w:p w14:paraId="6495F60D" w14:textId="6F35EF43" w:rsidR="002A0617" w:rsidRPr="00776315" w:rsidRDefault="002A0617" w:rsidP="00DC654A">
            <w:pPr>
              <w:spacing w:after="0" w:line="360" w:lineRule="auto"/>
              <w:jc w:val="center"/>
              <w:rPr>
                <w:szCs w:val="24"/>
              </w:rPr>
            </w:pPr>
          </w:p>
        </w:tc>
      </w:tr>
      <w:tr w:rsidR="002A0617" w:rsidRPr="00776315" w14:paraId="0BE13126"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5EAA8B04" w14:textId="0328D754"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4FA3EF72" w14:textId="77777777" w:rsidR="002A0617" w:rsidRPr="00776315" w:rsidRDefault="002A0617" w:rsidP="00DC654A">
            <w:pPr>
              <w:spacing w:after="0" w:line="360" w:lineRule="auto"/>
              <w:jc w:val="center"/>
              <w:rPr>
                <w:szCs w:val="24"/>
              </w:rPr>
            </w:pPr>
            <w:r w:rsidRPr="00776315">
              <w:rPr>
                <w:szCs w:val="24"/>
              </w:rPr>
              <w:t>Отработанные масла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F25BDD5" w14:textId="77777777" w:rsidR="002A0617" w:rsidRPr="00776315" w:rsidRDefault="002A0617" w:rsidP="00DC654A">
            <w:pPr>
              <w:spacing w:after="0" w:line="360" w:lineRule="auto"/>
              <w:jc w:val="center"/>
              <w:rPr>
                <w:szCs w:val="24"/>
              </w:rPr>
            </w:pPr>
            <w:r w:rsidRPr="00776315">
              <w:rPr>
                <w:szCs w:val="24"/>
              </w:rPr>
              <w:t>13 02 08*</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8A75C" w14:textId="77777777" w:rsidR="002A0617" w:rsidRPr="00776315" w:rsidRDefault="002A0617" w:rsidP="00DC654A">
            <w:pPr>
              <w:spacing w:after="0" w:line="360" w:lineRule="auto"/>
              <w:jc w:val="center"/>
              <w:rPr>
                <w:szCs w:val="24"/>
              </w:rPr>
            </w:pPr>
            <w:r w:rsidRPr="00776315">
              <w:rPr>
                <w:szCs w:val="24"/>
              </w:rPr>
              <w:t>0,125</w:t>
            </w:r>
          </w:p>
        </w:tc>
        <w:tc>
          <w:tcPr>
            <w:tcW w:w="432" w:type="pct"/>
            <w:tcBorders>
              <w:top w:val="nil"/>
              <w:left w:val="nil"/>
              <w:bottom w:val="single" w:sz="4" w:space="0" w:color="auto"/>
              <w:right w:val="single" w:sz="4" w:space="0" w:color="auto"/>
            </w:tcBorders>
            <w:shd w:val="clear" w:color="auto" w:fill="auto"/>
            <w:vAlign w:val="center"/>
            <w:hideMark/>
          </w:tcPr>
          <w:p w14:paraId="16A952E9" w14:textId="77777777" w:rsidR="002A0617" w:rsidRPr="00776315" w:rsidRDefault="002A0617" w:rsidP="00DC654A">
            <w:pPr>
              <w:spacing w:after="0" w:line="360" w:lineRule="auto"/>
              <w:jc w:val="center"/>
              <w:rPr>
                <w:szCs w:val="24"/>
              </w:rPr>
            </w:pPr>
            <w:r w:rsidRPr="00776315">
              <w:rPr>
                <w:szCs w:val="24"/>
              </w:rPr>
              <w:t>0,125</w:t>
            </w:r>
          </w:p>
        </w:tc>
        <w:tc>
          <w:tcPr>
            <w:tcW w:w="643" w:type="pct"/>
            <w:tcBorders>
              <w:top w:val="nil"/>
              <w:left w:val="nil"/>
              <w:bottom w:val="single" w:sz="4" w:space="0" w:color="auto"/>
              <w:right w:val="single" w:sz="4" w:space="0" w:color="auto"/>
            </w:tcBorders>
            <w:shd w:val="clear" w:color="auto" w:fill="auto"/>
            <w:vAlign w:val="center"/>
            <w:hideMark/>
          </w:tcPr>
          <w:p w14:paraId="78DE69FE" w14:textId="77777777" w:rsidR="002A0617" w:rsidRPr="00776315" w:rsidRDefault="002A0617" w:rsidP="00DC654A">
            <w:pPr>
              <w:spacing w:after="0" w:line="360" w:lineRule="auto"/>
              <w:jc w:val="center"/>
              <w:rPr>
                <w:szCs w:val="24"/>
              </w:rPr>
            </w:pPr>
            <w:r w:rsidRPr="00776315">
              <w:rPr>
                <w:szCs w:val="24"/>
              </w:rPr>
              <w:t>0,375</w:t>
            </w:r>
          </w:p>
        </w:tc>
        <w:tc>
          <w:tcPr>
            <w:tcW w:w="432" w:type="pct"/>
            <w:tcBorders>
              <w:top w:val="nil"/>
              <w:left w:val="nil"/>
              <w:bottom w:val="single" w:sz="4" w:space="0" w:color="auto"/>
              <w:right w:val="single" w:sz="4" w:space="0" w:color="auto"/>
            </w:tcBorders>
            <w:shd w:val="clear" w:color="auto" w:fill="auto"/>
            <w:vAlign w:val="center"/>
            <w:hideMark/>
          </w:tcPr>
          <w:p w14:paraId="07951BB4" w14:textId="77777777" w:rsidR="002A0617" w:rsidRPr="00776315" w:rsidRDefault="002A0617" w:rsidP="00DC654A">
            <w:pPr>
              <w:spacing w:after="0" w:line="360" w:lineRule="auto"/>
              <w:jc w:val="center"/>
              <w:rPr>
                <w:szCs w:val="24"/>
              </w:rPr>
            </w:pPr>
            <w:r w:rsidRPr="00776315">
              <w:rPr>
                <w:szCs w:val="24"/>
              </w:rPr>
              <w:t>0,125</w:t>
            </w:r>
          </w:p>
        </w:tc>
        <w:tc>
          <w:tcPr>
            <w:tcW w:w="643" w:type="pct"/>
            <w:tcBorders>
              <w:top w:val="nil"/>
              <w:left w:val="nil"/>
              <w:bottom w:val="single" w:sz="4" w:space="0" w:color="auto"/>
              <w:right w:val="single" w:sz="4" w:space="0" w:color="auto"/>
            </w:tcBorders>
            <w:shd w:val="clear" w:color="auto" w:fill="auto"/>
            <w:noWrap/>
            <w:vAlign w:val="center"/>
            <w:hideMark/>
          </w:tcPr>
          <w:p w14:paraId="7E54878D" w14:textId="3D5AC917" w:rsidR="002A0617" w:rsidRPr="00776315" w:rsidRDefault="002A0617" w:rsidP="00DC654A">
            <w:pPr>
              <w:spacing w:after="0" w:line="360" w:lineRule="auto"/>
              <w:jc w:val="center"/>
              <w:rPr>
                <w:szCs w:val="24"/>
              </w:rPr>
            </w:pPr>
          </w:p>
        </w:tc>
      </w:tr>
      <w:tr w:rsidR="002A0617" w:rsidRPr="00776315" w14:paraId="38D51B4A"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59273B45" w14:textId="5EE13D7D"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5119B64F" w14:textId="77777777" w:rsidR="002A0617" w:rsidRPr="00776315" w:rsidRDefault="002A0617" w:rsidP="00DC654A">
            <w:pPr>
              <w:spacing w:after="0" w:line="360" w:lineRule="auto"/>
              <w:jc w:val="center"/>
              <w:rPr>
                <w:szCs w:val="24"/>
              </w:rPr>
            </w:pPr>
            <w:r w:rsidRPr="00776315">
              <w:rPr>
                <w:szCs w:val="24"/>
              </w:rPr>
              <w:t>Отработанные аккумуляторы</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6273D248" w14:textId="77777777" w:rsidR="002A0617" w:rsidRPr="00776315" w:rsidRDefault="002A0617" w:rsidP="00DC654A">
            <w:pPr>
              <w:spacing w:after="0" w:line="360" w:lineRule="auto"/>
              <w:jc w:val="center"/>
              <w:rPr>
                <w:szCs w:val="24"/>
              </w:rPr>
            </w:pPr>
            <w:r w:rsidRPr="00776315">
              <w:rPr>
                <w:szCs w:val="24"/>
              </w:rPr>
              <w:t>16 06 01*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447C1" w14:textId="77777777" w:rsidR="002A0617" w:rsidRPr="00776315" w:rsidRDefault="002A0617" w:rsidP="00DC654A">
            <w:pPr>
              <w:spacing w:after="0" w:line="360" w:lineRule="auto"/>
              <w:jc w:val="center"/>
              <w:rPr>
                <w:szCs w:val="24"/>
              </w:rPr>
            </w:pPr>
            <w:r w:rsidRPr="00776315">
              <w:rPr>
                <w:szCs w:val="24"/>
              </w:rPr>
              <w:t>4,4207</w:t>
            </w:r>
          </w:p>
        </w:tc>
        <w:tc>
          <w:tcPr>
            <w:tcW w:w="432" w:type="pct"/>
            <w:tcBorders>
              <w:top w:val="nil"/>
              <w:left w:val="nil"/>
              <w:bottom w:val="single" w:sz="4" w:space="0" w:color="auto"/>
              <w:right w:val="single" w:sz="4" w:space="0" w:color="auto"/>
            </w:tcBorders>
            <w:shd w:val="clear" w:color="auto" w:fill="auto"/>
            <w:vAlign w:val="center"/>
            <w:hideMark/>
          </w:tcPr>
          <w:p w14:paraId="1471BE70" w14:textId="77777777" w:rsidR="002A0617" w:rsidRPr="00776315" w:rsidRDefault="002A0617" w:rsidP="00DC654A">
            <w:pPr>
              <w:spacing w:after="0" w:line="360" w:lineRule="auto"/>
              <w:jc w:val="center"/>
              <w:rPr>
                <w:szCs w:val="24"/>
              </w:rPr>
            </w:pPr>
            <w:r w:rsidRPr="00776315">
              <w:rPr>
                <w:szCs w:val="24"/>
              </w:rPr>
              <w:t>4,4207</w:t>
            </w:r>
          </w:p>
        </w:tc>
        <w:tc>
          <w:tcPr>
            <w:tcW w:w="643" w:type="pct"/>
            <w:tcBorders>
              <w:top w:val="nil"/>
              <w:left w:val="nil"/>
              <w:bottom w:val="single" w:sz="4" w:space="0" w:color="auto"/>
              <w:right w:val="single" w:sz="4" w:space="0" w:color="auto"/>
            </w:tcBorders>
            <w:shd w:val="clear" w:color="auto" w:fill="auto"/>
            <w:vAlign w:val="center"/>
            <w:hideMark/>
          </w:tcPr>
          <w:p w14:paraId="6AA383F6" w14:textId="77777777" w:rsidR="002A0617" w:rsidRPr="00776315" w:rsidRDefault="002A0617" w:rsidP="00DC654A">
            <w:pPr>
              <w:spacing w:after="0" w:line="360" w:lineRule="auto"/>
              <w:jc w:val="center"/>
              <w:rPr>
                <w:szCs w:val="24"/>
              </w:rPr>
            </w:pPr>
            <w:r w:rsidRPr="00776315">
              <w:rPr>
                <w:szCs w:val="24"/>
              </w:rPr>
              <w:t>13,2621</w:t>
            </w:r>
          </w:p>
        </w:tc>
        <w:tc>
          <w:tcPr>
            <w:tcW w:w="432" w:type="pct"/>
            <w:tcBorders>
              <w:top w:val="nil"/>
              <w:left w:val="nil"/>
              <w:bottom w:val="single" w:sz="4" w:space="0" w:color="auto"/>
              <w:right w:val="single" w:sz="4" w:space="0" w:color="auto"/>
            </w:tcBorders>
            <w:shd w:val="clear" w:color="auto" w:fill="auto"/>
            <w:vAlign w:val="center"/>
            <w:hideMark/>
          </w:tcPr>
          <w:p w14:paraId="1E0A53D4" w14:textId="77777777" w:rsidR="002A0617" w:rsidRPr="00776315" w:rsidRDefault="002A0617" w:rsidP="00DC654A">
            <w:pPr>
              <w:spacing w:after="0" w:line="360" w:lineRule="auto"/>
              <w:jc w:val="center"/>
              <w:rPr>
                <w:szCs w:val="24"/>
              </w:rPr>
            </w:pPr>
            <w:r w:rsidRPr="00776315">
              <w:rPr>
                <w:szCs w:val="24"/>
              </w:rPr>
              <w:t>4,4207</w:t>
            </w:r>
          </w:p>
        </w:tc>
        <w:tc>
          <w:tcPr>
            <w:tcW w:w="643" w:type="pct"/>
            <w:tcBorders>
              <w:top w:val="nil"/>
              <w:left w:val="nil"/>
              <w:bottom w:val="single" w:sz="4" w:space="0" w:color="auto"/>
              <w:right w:val="single" w:sz="4" w:space="0" w:color="auto"/>
            </w:tcBorders>
            <w:shd w:val="clear" w:color="auto" w:fill="auto"/>
            <w:noWrap/>
            <w:vAlign w:val="center"/>
            <w:hideMark/>
          </w:tcPr>
          <w:p w14:paraId="0D3EAF3B" w14:textId="71A66DE2" w:rsidR="002A0617" w:rsidRPr="00776315" w:rsidRDefault="002A0617" w:rsidP="00DC654A">
            <w:pPr>
              <w:spacing w:after="0" w:line="360" w:lineRule="auto"/>
              <w:jc w:val="center"/>
              <w:rPr>
                <w:szCs w:val="24"/>
              </w:rPr>
            </w:pPr>
          </w:p>
        </w:tc>
      </w:tr>
      <w:tr w:rsidR="002A0617" w:rsidRPr="00776315" w14:paraId="6CC38F30"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6284A9D7" w14:textId="18D27C41"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167493A5" w14:textId="77777777" w:rsidR="002A0617" w:rsidRPr="00776315" w:rsidRDefault="002A0617" w:rsidP="00DC654A">
            <w:pPr>
              <w:spacing w:after="0" w:line="360" w:lineRule="auto"/>
              <w:jc w:val="center"/>
              <w:rPr>
                <w:szCs w:val="24"/>
              </w:rPr>
            </w:pPr>
            <w:r w:rsidRPr="00776315">
              <w:rPr>
                <w:szCs w:val="24"/>
              </w:rPr>
              <w:t>Огарки сварочных электродов</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150E20F" w14:textId="77777777" w:rsidR="002A0617" w:rsidRPr="00776315" w:rsidRDefault="002A0617" w:rsidP="00DC654A">
            <w:pPr>
              <w:spacing w:after="0" w:line="360" w:lineRule="auto"/>
              <w:jc w:val="center"/>
              <w:rPr>
                <w:szCs w:val="24"/>
              </w:rPr>
            </w:pPr>
            <w:r w:rsidRPr="00776315">
              <w:rPr>
                <w:szCs w:val="24"/>
              </w:rPr>
              <w:t>12 01 13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29BFD" w14:textId="77777777" w:rsidR="002A0617" w:rsidRPr="00776315" w:rsidRDefault="002A0617" w:rsidP="00DC654A">
            <w:pPr>
              <w:spacing w:after="0" w:line="360" w:lineRule="auto"/>
              <w:jc w:val="center"/>
              <w:rPr>
                <w:szCs w:val="24"/>
              </w:rPr>
            </w:pPr>
            <w:r w:rsidRPr="00776315">
              <w:rPr>
                <w:szCs w:val="24"/>
              </w:rPr>
              <w:t>0,0015</w:t>
            </w:r>
          </w:p>
        </w:tc>
        <w:tc>
          <w:tcPr>
            <w:tcW w:w="432" w:type="pct"/>
            <w:tcBorders>
              <w:top w:val="nil"/>
              <w:left w:val="nil"/>
              <w:bottom w:val="single" w:sz="4" w:space="0" w:color="auto"/>
              <w:right w:val="single" w:sz="4" w:space="0" w:color="auto"/>
            </w:tcBorders>
            <w:shd w:val="clear" w:color="auto" w:fill="auto"/>
            <w:vAlign w:val="center"/>
            <w:hideMark/>
          </w:tcPr>
          <w:p w14:paraId="4326FE98" w14:textId="77777777" w:rsidR="002A0617" w:rsidRPr="00776315" w:rsidRDefault="002A0617" w:rsidP="00DC654A">
            <w:pPr>
              <w:spacing w:after="0" w:line="360" w:lineRule="auto"/>
              <w:jc w:val="center"/>
              <w:rPr>
                <w:szCs w:val="24"/>
              </w:rPr>
            </w:pPr>
            <w:r w:rsidRPr="00776315">
              <w:rPr>
                <w:szCs w:val="24"/>
              </w:rPr>
              <w:t>0,0015</w:t>
            </w:r>
          </w:p>
        </w:tc>
        <w:tc>
          <w:tcPr>
            <w:tcW w:w="643" w:type="pct"/>
            <w:tcBorders>
              <w:top w:val="nil"/>
              <w:left w:val="nil"/>
              <w:bottom w:val="single" w:sz="4" w:space="0" w:color="auto"/>
              <w:right w:val="single" w:sz="4" w:space="0" w:color="auto"/>
            </w:tcBorders>
            <w:shd w:val="clear" w:color="auto" w:fill="auto"/>
            <w:vAlign w:val="center"/>
            <w:hideMark/>
          </w:tcPr>
          <w:p w14:paraId="4A01E436" w14:textId="77777777" w:rsidR="002A0617" w:rsidRPr="00776315" w:rsidRDefault="002A0617" w:rsidP="00DC654A">
            <w:pPr>
              <w:spacing w:after="0" w:line="360" w:lineRule="auto"/>
              <w:jc w:val="center"/>
              <w:rPr>
                <w:szCs w:val="24"/>
              </w:rPr>
            </w:pPr>
            <w:r w:rsidRPr="00776315">
              <w:rPr>
                <w:szCs w:val="24"/>
              </w:rPr>
              <w:t>0,0045</w:t>
            </w:r>
          </w:p>
        </w:tc>
        <w:tc>
          <w:tcPr>
            <w:tcW w:w="432" w:type="pct"/>
            <w:tcBorders>
              <w:top w:val="nil"/>
              <w:left w:val="nil"/>
              <w:bottom w:val="single" w:sz="4" w:space="0" w:color="auto"/>
              <w:right w:val="single" w:sz="4" w:space="0" w:color="auto"/>
            </w:tcBorders>
            <w:shd w:val="clear" w:color="auto" w:fill="auto"/>
            <w:vAlign w:val="center"/>
            <w:hideMark/>
          </w:tcPr>
          <w:p w14:paraId="459CC109" w14:textId="77777777" w:rsidR="002A0617" w:rsidRPr="00776315" w:rsidRDefault="002A0617" w:rsidP="00DC654A">
            <w:pPr>
              <w:spacing w:after="0" w:line="360" w:lineRule="auto"/>
              <w:jc w:val="center"/>
              <w:rPr>
                <w:szCs w:val="24"/>
              </w:rPr>
            </w:pPr>
            <w:r w:rsidRPr="00776315">
              <w:rPr>
                <w:szCs w:val="24"/>
              </w:rPr>
              <w:t>0,0015</w:t>
            </w:r>
          </w:p>
        </w:tc>
        <w:tc>
          <w:tcPr>
            <w:tcW w:w="643" w:type="pct"/>
            <w:tcBorders>
              <w:top w:val="nil"/>
              <w:left w:val="nil"/>
              <w:bottom w:val="single" w:sz="4" w:space="0" w:color="auto"/>
              <w:right w:val="single" w:sz="4" w:space="0" w:color="auto"/>
            </w:tcBorders>
            <w:shd w:val="clear" w:color="auto" w:fill="auto"/>
            <w:noWrap/>
            <w:vAlign w:val="center"/>
            <w:hideMark/>
          </w:tcPr>
          <w:p w14:paraId="29A652CF" w14:textId="2FF49433" w:rsidR="002A0617" w:rsidRPr="00776315" w:rsidRDefault="002A0617" w:rsidP="00DC654A">
            <w:pPr>
              <w:spacing w:after="0" w:line="360" w:lineRule="auto"/>
              <w:jc w:val="center"/>
              <w:rPr>
                <w:szCs w:val="24"/>
              </w:rPr>
            </w:pPr>
          </w:p>
        </w:tc>
      </w:tr>
      <w:tr w:rsidR="002A0617" w:rsidRPr="00776315" w14:paraId="7A72109D" w14:textId="77777777" w:rsidTr="002A0617">
        <w:trPr>
          <w:trHeight w:val="255"/>
        </w:trPr>
        <w:tc>
          <w:tcPr>
            <w:tcW w:w="180" w:type="pct"/>
            <w:tcBorders>
              <w:top w:val="nil"/>
              <w:left w:val="single" w:sz="4" w:space="0" w:color="auto"/>
              <w:bottom w:val="nil"/>
              <w:right w:val="single" w:sz="4" w:space="0" w:color="auto"/>
            </w:tcBorders>
            <w:shd w:val="clear" w:color="auto" w:fill="auto"/>
            <w:noWrap/>
            <w:vAlign w:val="center"/>
            <w:hideMark/>
          </w:tcPr>
          <w:p w14:paraId="255902ED" w14:textId="54E629F0"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62D1F385" w14:textId="77777777" w:rsidR="002A0617" w:rsidRPr="00776315" w:rsidRDefault="002A0617" w:rsidP="00DC654A">
            <w:pPr>
              <w:spacing w:after="0" w:line="360" w:lineRule="auto"/>
              <w:jc w:val="center"/>
              <w:rPr>
                <w:szCs w:val="24"/>
              </w:rPr>
            </w:pPr>
            <w:r w:rsidRPr="00776315">
              <w:rPr>
                <w:szCs w:val="24"/>
              </w:rPr>
              <w:t>Коммунальные отходы</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B7822B7" w14:textId="77777777" w:rsidR="002A0617" w:rsidRPr="00776315" w:rsidRDefault="002A0617" w:rsidP="00DC654A">
            <w:pPr>
              <w:spacing w:after="0" w:line="360" w:lineRule="auto"/>
              <w:jc w:val="center"/>
              <w:rPr>
                <w:szCs w:val="24"/>
              </w:rPr>
            </w:pPr>
            <w:r w:rsidRPr="00776315">
              <w:rPr>
                <w:szCs w:val="24"/>
              </w:rPr>
              <w:t>20 03 01</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AF0BF" w14:textId="77777777" w:rsidR="002A0617" w:rsidRPr="00776315" w:rsidRDefault="002A0617" w:rsidP="00DC654A">
            <w:pPr>
              <w:spacing w:after="0" w:line="360" w:lineRule="auto"/>
              <w:jc w:val="center"/>
              <w:rPr>
                <w:szCs w:val="24"/>
              </w:rPr>
            </w:pPr>
            <w:r w:rsidRPr="00776315">
              <w:rPr>
                <w:szCs w:val="24"/>
              </w:rPr>
              <w:t>0,5918</w:t>
            </w:r>
          </w:p>
        </w:tc>
        <w:tc>
          <w:tcPr>
            <w:tcW w:w="432" w:type="pct"/>
            <w:tcBorders>
              <w:top w:val="nil"/>
              <w:left w:val="nil"/>
              <w:bottom w:val="single" w:sz="4" w:space="0" w:color="auto"/>
              <w:right w:val="single" w:sz="4" w:space="0" w:color="auto"/>
            </w:tcBorders>
            <w:shd w:val="clear" w:color="auto" w:fill="auto"/>
            <w:vAlign w:val="center"/>
            <w:hideMark/>
          </w:tcPr>
          <w:p w14:paraId="36228C4E" w14:textId="77777777" w:rsidR="002A0617" w:rsidRPr="00776315" w:rsidRDefault="002A0617" w:rsidP="00DC654A">
            <w:pPr>
              <w:spacing w:after="0" w:line="360" w:lineRule="auto"/>
              <w:jc w:val="center"/>
              <w:rPr>
                <w:szCs w:val="24"/>
              </w:rPr>
            </w:pPr>
            <w:r w:rsidRPr="00776315">
              <w:rPr>
                <w:szCs w:val="24"/>
              </w:rPr>
              <w:t>0,5918</w:t>
            </w:r>
          </w:p>
        </w:tc>
        <w:tc>
          <w:tcPr>
            <w:tcW w:w="643" w:type="pct"/>
            <w:tcBorders>
              <w:top w:val="nil"/>
              <w:left w:val="nil"/>
              <w:bottom w:val="single" w:sz="4" w:space="0" w:color="auto"/>
              <w:right w:val="single" w:sz="4" w:space="0" w:color="auto"/>
            </w:tcBorders>
            <w:shd w:val="clear" w:color="auto" w:fill="auto"/>
            <w:vAlign w:val="center"/>
            <w:hideMark/>
          </w:tcPr>
          <w:p w14:paraId="666D59A9" w14:textId="77777777" w:rsidR="002A0617" w:rsidRPr="00776315" w:rsidRDefault="002A0617" w:rsidP="00DC654A">
            <w:pPr>
              <w:spacing w:after="0" w:line="360" w:lineRule="auto"/>
              <w:jc w:val="center"/>
              <w:rPr>
                <w:szCs w:val="24"/>
              </w:rPr>
            </w:pPr>
            <w:r w:rsidRPr="00776315">
              <w:rPr>
                <w:szCs w:val="24"/>
              </w:rPr>
              <w:t>1,7754</w:t>
            </w:r>
          </w:p>
        </w:tc>
        <w:tc>
          <w:tcPr>
            <w:tcW w:w="432" w:type="pct"/>
            <w:tcBorders>
              <w:top w:val="nil"/>
              <w:left w:val="nil"/>
              <w:bottom w:val="single" w:sz="4" w:space="0" w:color="auto"/>
              <w:right w:val="single" w:sz="4" w:space="0" w:color="auto"/>
            </w:tcBorders>
            <w:shd w:val="clear" w:color="auto" w:fill="auto"/>
            <w:vAlign w:val="center"/>
            <w:hideMark/>
          </w:tcPr>
          <w:p w14:paraId="0C15939F" w14:textId="77777777" w:rsidR="002A0617" w:rsidRPr="00776315" w:rsidRDefault="002A0617" w:rsidP="00DC654A">
            <w:pPr>
              <w:spacing w:after="0" w:line="360" w:lineRule="auto"/>
              <w:jc w:val="center"/>
              <w:rPr>
                <w:szCs w:val="24"/>
              </w:rPr>
            </w:pPr>
            <w:r w:rsidRPr="00776315">
              <w:rPr>
                <w:szCs w:val="24"/>
              </w:rPr>
              <w:t>0,5918</w:t>
            </w:r>
          </w:p>
        </w:tc>
        <w:tc>
          <w:tcPr>
            <w:tcW w:w="643" w:type="pct"/>
            <w:tcBorders>
              <w:top w:val="nil"/>
              <w:left w:val="nil"/>
              <w:bottom w:val="single" w:sz="4" w:space="0" w:color="auto"/>
              <w:right w:val="single" w:sz="4" w:space="0" w:color="auto"/>
            </w:tcBorders>
            <w:shd w:val="clear" w:color="auto" w:fill="auto"/>
            <w:noWrap/>
            <w:vAlign w:val="center"/>
            <w:hideMark/>
          </w:tcPr>
          <w:p w14:paraId="32CCEB77" w14:textId="6A153652" w:rsidR="002A0617" w:rsidRPr="00776315" w:rsidRDefault="002A0617" w:rsidP="00DC654A">
            <w:pPr>
              <w:spacing w:after="0" w:line="360" w:lineRule="auto"/>
              <w:jc w:val="center"/>
              <w:rPr>
                <w:szCs w:val="24"/>
              </w:rPr>
            </w:pPr>
          </w:p>
        </w:tc>
      </w:tr>
      <w:tr w:rsidR="002A0617" w:rsidRPr="00776315" w14:paraId="464AD860"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04F455D1" w14:textId="4AD1D555"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vAlign w:val="center"/>
            <w:hideMark/>
          </w:tcPr>
          <w:p w14:paraId="2C8CF34A" w14:textId="77777777" w:rsidR="002A0617" w:rsidRPr="00776315" w:rsidRDefault="002A0617" w:rsidP="00DC654A">
            <w:pPr>
              <w:spacing w:after="0" w:line="360" w:lineRule="auto"/>
              <w:jc w:val="center"/>
              <w:rPr>
                <w:szCs w:val="24"/>
              </w:rPr>
            </w:pPr>
            <w:r w:rsidRPr="00776315">
              <w:rPr>
                <w:szCs w:val="24"/>
              </w:rPr>
              <w:t>Металлолом</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65E38D9" w14:textId="77777777" w:rsidR="002A0617" w:rsidRPr="00776315" w:rsidRDefault="002A0617" w:rsidP="00DC654A">
            <w:pPr>
              <w:spacing w:after="0" w:line="360" w:lineRule="auto"/>
              <w:jc w:val="center"/>
              <w:rPr>
                <w:szCs w:val="24"/>
              </w:rPr>
            </w:pPr>
            <w:r w:rsidRPr="00776315">
              <w:rPr>
                <w:szCs w:val="24"/>
              </w:rPr>
              <w:t>17 04 07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9167D" w14:textId="77777777" w:rsidR="002A0617" w:rsidRPr="00776315" w:rsidRDefault="002A0617" w:rsidP="00DC654A">
            <w:pPr>
              <w:spacing w:after="0" w:line="360" w:lineRule="auto"/>
              <w:jc w:val="center"/>
              <w:rPr>
                <w:szCs w:val="24"/>
              </w:rPr>
            </w:pPr>
            <w:r w:rsidRPr="00776315">
              <w:rPr>
                <w:szCs w:val="24"/>
              </w:rPr>
              <w:t>0,003</w:t>
            </w:r>
          </w:p>
        </w:tc>
        <w:tc>
          <w:tcPr>
            <w:tcW w:w="432" w:type="pct"/>
            <w:tcBorders>
              <w:top w:val="nil"/>
              <w:left w:val="nil"/>
              <w:bottom w:val="single" w:sz="4" w:space="0" w:color="auto"/>
              <w:right w:val="single" w:sz="4" w:space="0" w:color="auto"/>
            </w:tcBorders>
            <w:shd w:val="clear" w:color="auto" w:fill="auto"/>
            <w:vAlign w:val="center"/>
            <w:hideMark/>
          </w:tcPr>
          <w:p w14:paraId="4C808D41" w14:textId="77777777" w:rsidR="002A0617" w:rsidRPr="00776315" w:rsidRDefault="002A0617" w:rsidP="00DC654A">
            <w:pPr>
              <w:spacing w:after="0" w:line="360" w:lineRule="auto"/>
              <w:jc w:val="center"/>
              <w:rPr>
                <w:szCs w:val="24"/>
              </w:rPr>
            </w:pPr>
            <w:r w:rsidRPr="00776315">
              <w:rPr>
                <w:szCs w:val="24"/>
              </w:rPr>
              <w:t>0,003</w:t>
            </w:r>
          </w:p>
        </w:tc>
        <w:tc>
          <w:tcPr>
            <w:tcW w:w="643" w:type="pct"/>
            <w:tcBorders>
              <w:top w:val="nil"/>
              <w:left w:val="nil"/>
              <w:bottom w:val="single" w:sz="4" w:space="0" w:color="auto"/>
              <w:right w:val="single" w:sz="4" w:space="0" w:color="auto"/>
            </w:tcBorders>
            <w:shd w:val="clear" w:color="auto" w:fill="auto"/>
            <w:vAlign w:val="center"/>
            <w:hideMark/>
          </w:tcPr>
          <w:p w14:paraId="7AB7DA44" w14:textId="77777777" w:rsidR="002A0617" w:rsidRPr="00776315" w:rsidRDefault="002A0617" w:rsidP="00DC654A">
            <w:pPr>
              <w:spacing w:after="0" w:line="360" w:lineRule="auto"/>
              <w:jc w:val="center"/>
              <w:rPr>
                <w:szCs w:val="24"/>
              </w:rPr>
            </w:pPr>
            <w:r w:rsidRPr="00776315">
              <w:rPr>
                <w:szCs w:val="24"/>
              </w:rPr>
              <w:t>0,009</w:t>
            </w:r>
          </w:p>
        </w:tc>
        <w:tc>
          <w:tcPr>
            <w:tcW w:w="432" w:type="pct"/>
            <w:tcBorders>
              <w:top w:val="nil"/>
              <w:left w:val="nil"/>
              <w:bottom w:val="single" w:sz="4" w:space="0" w:color="auto"/>
              <w:right w:val="single" w:sz="4" w:space="0" w:color="auto"/>
            </w:tcBorders>
            <w:shd w:val="clear" w:color="auto" w:fill="auto"/>
            <w:vAlign w:val="center"/>
            <w:hideMark/>
          </w:tcPr>
          <w:p w14:paraId="7A3D52DE" w14:textId="77777777" w:rsidR="002A0617" w:rsidRPr="00776315" w:rsidRDefault="002A0617" w:rsidP="00DC654A">
            <w:pPr>
              <w:spacing w:after="0" w:line="360" w:lineRule="auto"/>
              <w:jc w:val="center"/>
              <w:rPr>
                <w:szCs w:val="24"/>
              </w:rPr>
            </w:pPr>
            <w:r w:rsidRPr="00776315">
              <w:rPr>
                <w:szCs w:val="24"/>
              </w:rPr>
              <w:t>0,003</w:t>
            </w:r>
          </w:p>
        </w:tc>
        <w:tc>
          <w:tcPr>
            <w:tcW w:w="643" w:type="pct"/>
            <w:tcBorders>
              <w:top w:val="nil"/>
              <w:left w:val="nil"/>
              <w:bottom w:val="single" w:sz="4" w:space="0" w:color="auto"/>
              <w:right w:val="single" w:sz="4" w:space="0" w:color="auto"/>
            </w:tcBorders>
            <w:shd w:val="clear" w:color="auto" w:fill="auto"/>
            <w:noWrap/>
            <w:vAlign w:val="center"/>
            <w:hideMark/>
          </w:tcPr>
          <w:p w14:paraId="1DA10BB5" w14:textId="56EF3A87" w:rsidR="002A0617" w:rsidRPr="00776315" w:rsidRDefault="002A0617" w:rsidP="00DC654A">
            <w:pPr>
              <w:spacing w:after="0" w:line="360" w:lineRule="auto"/>
              <w:jc w:val="center"/>
              <w:rPr>
                <w:szCs w:val="24"/>
              </w:rPr>
            </w:pPr>
          </w:p>
        </w:tc>
      </w:tr>
      <w:tr w:rsidR="002A0617" w:rsidRPr="00776315" w14:paraId="36EEC2A2" w14:textId="77777777" w:rsidTr="002A0617">
        <w:trPr>
          <w:trHeight w:val="255"/>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405BA880" w14:textId="32A53113" w:rsidR="002A0617" w:rsidRPr="00776315" w:rsidRDefault="002A0617" w:rsidP="00DC654A">
            <w:pPr>
              <w:spacing w:after="0" w:line="360" w:lineRule="auto"/>
              <w:jc w:val="center"/>
              <w:rPr>
                <w:szCs w:val="24"/>
              </w:rPr>
            </w:pPr>
          </w:p>
        </w:tc>
        <w:tc>
          <w:tcPr>
            <w:tcW w:w="1706" w:type="pct"/>
            <w:tcBorders>
              <w:top w:val="nil"/>
              <w:left w:val="nil"/>
              <w:bottom w:val="single" w:sz="4" w:space="0" w:color="auto"/>
              <w:right w:val="single" w:sz="4" w:space="0" w:color="auto"/>
            </w:tcBorders>
            <w:shd w:val="clear" w:color="auto" w:fill="auto"/>
            <w:noWrap/>
            <w:vAlign w:val="center"/>
            <w:hideMark/>
          </w:tcPr>
          <w:p w14:paraId="175C173C" w14:textId="77777777" w:rsidR="002A0617" w:rsidRPr="00776315" w:rsidRDefault="002A0617" w:rsidP="00DC654A">
            <w:pPr>
              <w:spacing w:after="0" w:line="360" w:lineRule="auto"/>
              <w:jc w:val="center"/>
              <w:rPr>
                <w:b/>
                <w:bCs/>
                <w:szCs w:val="24"/>
              </w:rPr>
            </w:pPr>
            <w:r w:rsidRPr="00776315">
              <w:rPr>
                <w:b/>
                <w:bCs/>
                <w:szCs w:val="24"/>
              </w:rPr>
              <w:t>ИТОГО</w:t>
            </w:r>
          </w:p>
        </w:tc>
        <w:tc>
          <w:tcPr>
            <w:tcW w:w="530" w:type="pct"/>
            <w:tcBorders>
              <w:top w:val="nil"/>
              <w:left w:val="nil"/>
              <w:bottom w:val="single" w:sz="4" w:space="0" w:color="auto"/>
              <w:right w:val="single" w:sz="4" w:space="0" w:color="auto"/>
            </w:tcBorders>
            <w:shd w:val="clear" w:color="auto" w:fill="auto"/>
            <w:noWrap/>
            <w:vAlign w:val="center"/>
            <w:hideMark/>
          </w:tcPr>
          <w:p w14:paraId="42F41F61" w14:textId="06586C30" w:rsidR="002A0617" w:rsidRPr="00776315" w:rsidRDefault="002A0617" w:rsidP="00DC654A">
            <w:pPr>
              <w:spacing w:after="0" w:line="360" w:lineRule="auto"/>
              <w:jc w:val="center"/>
              <w:rPr>
                <w:szCs w:val="24"/>
              </w:rPr>
            </w:pPr>
          </w:p>
        </w:tc>
        <w:tc>
          <w:tcPr>
            <w:tcW w:w="432" w:type="pct"/>
            <w:tcBorders>
              <w:top w:val="nil"/>
              <w:left w:val="nil"/>
              <w:bottom w:val="single" w:sz="4" w:space="0" w:color="auto"/>
              <w:right w:val="single" w:sz="4" w:space="0" w:color="auto"/>
            </w:tcBorders>
            <w:shd w:val="clear" w:color="auto" w:fill="auto"/>
            <w:vAlign w:val="center"/>
            <w:hideMark/>
          </w:tcPr>
          <w:p w14:paraId="72DF57F3" w14:textId="77777777" w:rsidR="002A0617" w:rsidRPr="00776315" w:rsidRDefault="002A0617" w:rsidP="00DC654A">
            <w:pPr>
              <w:spacing w:after="0" w:line="360" w:lineRule="auto"/>
              <w:jc w:val="center"/>
              <w:rPr>
                <w:b/>
                <w:bCs/>
                <w:szCs w:val="24"/>
              </w:rPr>
            </w:pPr>
            <w:r w:rsidRPr="00776315">
              <w:rPr>
                <w:b/>
                <w:bCs/>
                <w:szCs w:val="24"/>
              </w:rPr>
              <w:t>963,9211</w:t>
            </w:r>
          </w:p>
        </w:tc>
        <w:tc>
          <w:tcPr>
            <w:tcW w:w="432" w:type="pct"/>
            <w:tcBorders>
              <w:top w:val="nil"/>
              <w:left w:val="nil"/>
              <w:bottom w:val="single" w:sz="4" w:space="0" w:color="auto"/>
              <w:right w:val="single" w:sz="4" w:space="0" w:color="auto"/>
            </w:tcBorders>
            <w:shd w:val="clear" w:color="auto" w:fill="auto"/>
            <w:vAlign w:val="center"/>
            <w:hideMark/>
          </w:tcPr>
          <w:p w14:paraId="7D3E0CAB" w14:textId="77777777" w:rsidR="002A0617" w:rsidRPr="00776315" w:rsidRDefault="002A0617" w:rsidP="00DC654A">
            <w:pPr>
              <w:spacing w:after="0" w:line="360" w:lineRule="auto"/>
              <w:jc w:val="center"/>
              <w:rPr>
                <w:b/>
                <w:bCs/>
                <w:szCs w:val="24"/>
              </w:rPr>
            </w:pPr>
            <w:r w:rsidRPr="00776315">
              <w:rPr>
                <w:b/>
                <w:bCs/>
                <w:szCs w:val="24"/>
              </w:rPr>
              <w:t>649,6529</w:t>
            </w:r>
          </w:p>
        </w:tc>
        <w:tc>
          <w:tcPr>
            <w:tcW w:w="643" w:type="pct"/>
            <w:tcBorders>
              <w:top w:val="nil"/>
              <w:left w:val="nil"/>
              <w:bottom w:val="single" w:sz="4" w:space="0" w:color="auto"/>
              <w:right w:val="single" w:sz="4" w:space="0" w:color="auto"/>
            </w:tcBorders>
            <w:shd w:val="clear" w:color="auto" w:fill="auto"/>
            <w:vAlign w:val="center"/>
            <w:hideMark/>
          </w:tcPr>
          <w:p w14:paraId="50790504" w14:textId="77777777" w:rsidR="002A0617" w:rsidRPr="00776315" w:rsidRDefault="002A0617" w:rsidP="00DC654A">
            <w:pPr>
              <w:spacing w:after="0" w:line="360" w:lineRule="auto"/>
              <w:jc w:val="center"/>
              <w:rPr>
                <w:b/>
                <w:bCs/>
                <w:szCs w:val="24"/>
              </w:rPr>
            </w:pPr>
            <w:r w:rsidRPr="00776315">
              <w:rPr>
                <w:b/>
                <w:bCs/>
                <w:szCs w:val="24"/>
              </w:rPr>
              <w:t>1943,7817</w:t>
            </w:r>
          </w:p>
        </w:tc>
        <w:tc>
          <w:tcPr>
            <w:tcW w:w="432" w:type="pct"/>
            <w:tcBorders>
              <w:top w:val="nil"/>
              <w:left w:val="nil"/>
              <w:bottom w:val="single" w:sz="4" w:space="0" w:color="auto"/>
              <w:right w:val="single" w:sz="4" w:space="0" w:color="auto"/>
            </w:tcBorders>
            <w:shd w:val="clear" w:color="auto" w:fill="auto"/>
            <w:vAlign w:val="center"/>
            <w:hideMark/>
          </w:tcPr>
          <w:p w14:paraId="4DC23EE6" w14:textId="77777777" w:rsidR="002A0617" w:rsidRPr="00776315" w:rsidRDefault="002A0617" w:rsidP="00DC654A">
            <w:pPr>
              <w:spacing w:after="0" w:line="360" w:lineRule="auto"/>
              <w:jc w:val="center"/>
              <w:rPr>
                <w:b/>
                <w:bCs/>
                <w:szCs w:val="24"/>
              </w:rPr>
            </w:pPr>
            <w:r w:rsidRPr="00776315">
              <w:rPr>
                <w:b/>
                <w:bCs/>
                <w:szCs w:val="24"/>
              </w:rPr>
              <w:t>649,6529</w:t>
            </w:r>
          </w:p>
        </w:tc>
        <w:tc>
          <w:tcPr>
            <w:tcW w:w="643" w:type="pct"/>
            <w:tcBorders>
              <w:top w:val="nil"/>
              <w:left w:val="nil"/>
              <w:bottom w:val="single" w:sz="4" w:space="0" w:color="auto"/>
              <w:right w:val="single" w:sz="4" w:space="0" w:color="auto"/>
            </w:tcBorders>
            <w:shd w:val="clear" w:color="auto" w:fill="auto"/>
            <w:noWrap/>
            <w:vAlign w:val="center"/>
            <w:hideMark/>
          </w:tcPr>
          <w:p w14:paraId="2FF3CC3B" w14:textId="77777777" w:rsidR="002A0617" w:rsidRPr="00776315" w:rsidRDefault="002A0617" w:rsidP="00DC654A">
            <w:pPr>
              <w:spacing w:after="0" w:line="360" w:lineRule="auto"/>
              <w:jc w:val="center"/>
              <w:rPr>
                <w:b/>
                <w:bCs/>
                <w:szCs w:val="24"/>
              </w:rPr>
            </w:pPr>
            <w:r w:rsidRPr="00776315">
              <w:rPr>
                <w:b/>
                <w:bCs/>
                <w:szCs w:val="24"/>
              </w:rPr>
              <w:t>2,5885</w:t>
            </w:r>
          </w:p>
        </w:tc>
      </w:tr>
    </w:tbl>
    <w:p w14:paraId="0B1592E9" w14:textId="2CA8B46E" w:rsidR="009230B3" w:rsidRPr="00776315" w:rsidRDefault="009230B3" w:rsidP="00DC654A">
      <w:pPr>
        <w:spacing w:after="0" w:line="360" w:lineRule="auto"/>
        <w:ind w:firstLine="737"/>
        <w:rPr>
          <w:szCs w:val="24"/>
        </w:rPr>
      </w:pPr>
    </w:p>
    <w:p w14:paraId="5F1EA81E" w14:textId="77777777" w:rsidR="009230B3" w:rsidRPr="00776315" w:rsidRDefault="009230B3" w:rsidP="00DC654A">
      <w:pPr>
        <w:spacing w:after="0" w:line="360" w:lineRule="auto"/>
        <w:jc w:val="left"/>
        <w:rPr>
          <w:szCs w:val="24"/>
        </w:rPr>
      </w:pPr>
      <w:r w:rsidRPr="00776315">
        <w:rPr>
          <w:szCs w:val="24"/>
        </w:rPr>
        <w:br w:type="page"/>
      </w:r>
    </w:p>
    <w:p w14:paraId="2391FDAB" w14:textId="3C9F1ACF" w:rsidR="009230B3" w:rsidRPr="00776315" w:rsidRDefault="009230B3" w:rsidP="00DC654A">
      <w:pPr>
        <w:pStyle w:val="af3"/>
        <w:spacing w:line="360" w:lineRule="auto"/>
        <w:rPr>
          <w:rFonts w:ascii="Times New Roman" w:hAnsi="Times New Roman"/>
          <w:sz w:val="24"/>
          <w:szCs w:val="24"/>
        </w:rPr>
      </w:pPr>
      <w:bookmarkStart w:id="30" w:name="_Toc225739412"/>
      <w:bookmarkStart w:id="31" w:name="_Toc226247393"/>
      <w:r w:rsidRPr="00776315">
        <w:rPr>
          <w:rFonts w:ascii="Times New Roman" w:hAnsi="Times New Roman"/>
          <w:sz w:val="24"/>
          <w:szCs w:val="24"/>
        </w:rPr>
        <w:lastRenderedPageBreak/>
        <w:t xml:space="preserve">Таблица </w:t>
      </w:r>
      <w:r w:rsidRPr="00776315">
        <w:rPr>
          <w:rFonts w:ascii="Times New Roman" w:hAnsi="Times New Roman"/>
          <w:sz w:val="24"/>
          <w:szCs w:val="24"/>
        </w:rPr>
        <w:fldChar w:fldCharType="begin"/>
      </w:r>
      <w:r w:rsidRPr="00776315">
        <w:rPr>
          <w:rFonts w:ascii="Times New Roman" w:hAnsi="Times New Roman"/>
          <w:sz w:val="24"/>
          <w:szCs w:val="24"/>
        </w:rPr>
        <w:instrText xml:space="preserve"> SEQ Таблица \* ARABIC </w:instrText>
      </w:r>
      <w:r w:rsidRPr="00776315">
        <w:rPr>
          <w:rFonts w:ascii="Times New Roman" w:hAnsi="Times New Roman"/>
          <w:sz w:val="24"/>
          <w:szCs w:val="24"/>
        </w:rPr>
        <w:fldChar w:fldCharType="separate"/>
      </w:r>
      <w:r w:rsidR="000C5062" w:rsidRPr="00776315">
        <w:rPr>
          <w:rFonts w:ascii="Times New Roman" w:hAnsi="Times New Roman"/>
          <w:noProof/>
          <w:sz w:val="24"/>
          <w:szCs w:val="24"/>
        </w:rPr>
        <w:t>5</w:t>
      </w:r>
      <w:r w:rsidRPr="00776315">
        <w:rPr>
          <w:rFonts w:ascii="Times New Roman" w:hAnsi="Times New Roman"/>
          <w:sz w:val="24"/>
          <w:szCs w:val="24"/>
        </w:rPr>
        <w:fldChar w:fldCharType="end"/>
      </w:r>
      <w:r w:rsidRPr="00776315">
        <w:rPr>
          <w:rFonts w:ascii="Times New Roman" w:hAnsi="Times New Roman"/>
          <w:sz w:val="24"/>
          <w:szCs w:val="24"/>
        </w:rPr>
        <w:t>- Количество образования о производственных отходов, а также уровень опасности отхода и методы утилизации всех, образуемых видов отходов при обустройстве</w:t>
      </w:r>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696"/>
        <w:gridCol w:w="2488"/>
        <w:gridCol w:w="1267"/>
        <w:gridCol w:w="1702"/>
        <w:gridCol w:w="1215"/>
        <w:gridCol w:w="1496"/>
        <w:gridCol w:w="936"/>
        <w:gridCol w:w="1807"/>
        <w:gridCol w:w="1672"/>
      </w:tblGrid>
      <w:tr w:rsidR="009230B3" w:rsidRPr="00776315" w14:paraId="00DEEC31" w14:textId="77777777" w:rsidTr="005B1C1A">
        <w:trPr>
          <w:trHeight w:val="1610"/>
          <w:jc w:val="center"/>
        </w:trPr>
        <w:tc>
          <w:tcPr>
            <w:tcW w:w="174" w:type="pct"/>
          </w:tcPr>
          <w:p w14:paraId="32BD5D6B" w14:textId="77777777" w:rsidR="009230B3" w:rsidRPr="00776315" w:rsidRDefault="009230B3" w:rsidP="00DC654A">
            <w:pPr>
              <w:widowControl w:val="0"/>
              <w:spacing w:after="0" w:line="360" w:lineRule="auto"/>
              <w:jc w:val="center"/>
              <w:rPr>
                <w:b/>
                <w:szCs w:val="24"/>
              </w:rPr>
            </w:pPr>
            <w:r w:rsidRPr="00776315">
              <w:rPr>
                <w:b/>
                <w:szCs w:val="24"/>
              </w:rPr>
              <w:t xml:space="preserve">№ </w:t>
            </w:r>
            <w:proofErr w:type="spellStart"/>
            <w:r w:rsidRPr="00776315">
              <w:rPr>
                <w:b/>
                <w:szCs w:val="24"/>
              </w:rPr>
              <w:t>п.п</w:t>
            </w:r>
            <w:proofErr w:type="spellEnd"/>
            <w:r w:rsidRPr="00776315">
              <w:rPr>
                <w:b/>
                <w:szCs w:val="24"/>
              </w:rPr>
              <w:t>.</w:t>
            </w:r>
          </w:p>
        </w:tc>
        <w:tc>
          <w:tcPr>
            <w:tcW w:w="573" w:type="pct"/>
            <w:shd w:val="clear" w:color="auto" w:fill="auto"/>
            <w:vAlign w:val="center"/>
            <w:hideMark/>
          </w:tcPr>
          <w:p w14:paraId="25B5929C" w14:textId="77777777" w:rsidR="009230B3" w:rsidRPr="00776315" w:rsidRDefault="009230B3" w:rsidP="00DC654A">
            <w:pPr>
              <w:widowControl w:val="0"/>
              <w:spacing w:after="0" w:line="360" w:lineRule="auto"/>
              <w:jc w:val="center"/>
              <w:rPr>
                <w:b/>
                <w:szCs w:val="24"/>
              </w:rPr>
            </w:pPr>
            <w:r w:rsidRPr="00776315">
              <w:rPr>
                <w:b/>
                <w:szCs w:val="24"/>
              </w:rPr>
              <w:t>Процесс образования отходов</w:t>
            </w:r>
          </w:p>
        </w:tc>
        <w:tc>
          <w:tcPr>
            <w:tcW w:w="838" w:type="pct"/>
            <w:shd w:val="clear" w:color="auto" w:fill="auto"/>
            <w:vAlign w:val="center"/>
            <w:hideMark/>
          </w:tcPr>
          <w:p w14:paraId="41C6421D" w14:textId="77777777" w:rsidR="009230B3" w:rsidRPr="00776315" w:rsidRDefault="009230B3" w:rsidP="00DC654A">
            <w:pPr>
              <w:widowControl w:val="0"/>
              <w:spacing w:after="0" w:line="360" w:lineRule="auto"/>
              <w:jc w:val="center"/>
              <w:rPr>
                <w:b/>
                <w:szCs w:val="24"/>
              </w:rPr>
            </w:pPr>
            <w:r w:rsidRPr="00776315">
              <w:rPr>
                <w:b/>
                <w:szCs w:val="24"/>
              </w:rPr>
              <w:t>Наименование отхода</w:t>
            </w:r>
          </w:p>
        </w:tc>
        <w:tc>
          <w:tcPr>
            <w:tcW w:w="429" w:type="pct"/>
            <w:shd w:val="clear" w:color="auto" w:fill="auto"/>
            <w:vAlign w:val="center"/>
            <w:hideMark/>
          </w:tcPr>
          <w:p w14:paraId="6DE32B66" w14:textId="77777777" w:rsidR="009230B3" w:rsidRPr="00776315" w:rsidRDefault="009230B3" w:rsidP="00DC654A">
            <w:pPr>
              <w:widowControl w:val="0"/>
              <w:spacing w:after="0" w:line="360" w:lineRule="auto"/>
              <w:jc w:val="center"/>
              <w:rPr>
                <w:b/>
                <w:szCs w:val="24"/>
              </w:rPr>
            </w:pPr>
            <w:r w:rsidRPr="00776315">
              <w:rPr>
                <w:b/>
                <w:szCs w:val="24"/>
              </w:rPr>
              <w:t>Количество отхода при обустройстве скважины, тонн</w:t>
            </w:r>
          </w:p>
        </w:tc>
        <w:tc>
          <w:tcPr>
            <w:tcW w:w="575" w:type="pct"/>
            <w:shd w:val="clear" w:color="auto" w:fill="auto"/>
            <w:vAlign w:val="center"/>
            <w:hideMark/>
          </w:tcPr>
          <w:p w14:paraId="3F04D23A" w14:textId="77777777" w:rsidR="009230B3" w:rsidRPr="00776315" w:rsidRDefault="009230B3" w:rsidP="00DC654A">
            <w:pPr>
              <w:widowControl w:val="0"/>
              <w:spacing w:after="0" w:line="360" w:lineRule="auto"/>
              <w:jc w:val="center"/>
              <w:rPr>
                <w:b/>
                <w:szCs w:val="24"/>
              </w:rPr>
            </w:pPr>
            <w:r w:rsidRPr="00776315">
              <w:rPr>
                <w:b/>
                <w:szCs w:val="24"/>
              </w:rPr>
              <w:t>Морфологический (химический) состав отхода</w:t>
            </w:r>
          </w:p>
        </w:tc>
        <w:tc>
          <w:tcPr>
            <w:tcW w:w="412" w:type="pct"/>
            <w:shd w:val="clear" w:color="auto" w:fill="auto"/>
            <w:vAlign w:val="center"/>
            <w:hideMark/>
          </w:tcPr>
          <w:p w14:paraId="3701E3BF" w14:textId="77777777" w:rsidR="009230B3" w:rsidRPr="00776315" w:rsidRDefault="009230B3" w:rsidP="00DC654A">
            <w:pPr>
              <w:widowControl w:val="0"/>
              <w:spacing w:after="0" w:line="360" w:lineRule="auto"/>
              <w:jc w:val="center"/>
              <w:rPr>
                <w:b/>
                <w:szCs w:val="24"/>
              </w:rPr>
            </w:pPr>
            <w:r w:rsidRPr="00776315">
              <w:rPr>
                <w:b/>
                <w:szCs w:val="24"/>
              </w:rPr>
              <w:t xml:space="preserve">Скорость образования отхода, </w:t>
            </w:r>
            <w:proofErr w:type="spellStart"/>
            <w:r w:rsidRPr="00776315">
              <w:rPr>
                <w:b/>
                <w:szCs w:val="24"/>
              </w:rPr>
              <w:t>сут</w:t>
            </w:r>
            <w:proofErr w:type="spellEnd"/>
            <w:r w:rsidRPr="00776315">
              <w:rPr>
                <w:b/>
                <w:szCs w:val="24"/>
              </w:rPr>
              <w:t>.</w:t>
            </w:r>
          </w:p>
        </w:tc>
        <w:tc>
          <w:tcPr>
            <w:tcW w:w="506" w:type="pct"/>
            <w:shd w:val="clear" w:color="auto" w:fill="auto"/>
            <w:vAlign w:val="center"/>
            <w:hideMark/>
          </w:tcPr>
          <w:p w14:paraId="5E8AE6B5" w14:textId="77777777" w:rsidR="009230B3" w:rsidRPr="00776315" w:rsidRDefault="009230B3" w:rsidP="00DC654A">
            <w:pPr>
              <w:widowControl w:val="0"/>
              <w:spacing w:after="0" w:line="360" w:lineRule="auto"/>
              <w:jc w:val="center"/>
              <w:rPr>
                <w:b/>
                <w:szCs w:val="24"/>
              </w:rPr>
            </w:pPr>
            <w:r w:rsidRPr="00776315">
              <w:rPr>
                <w:b/>
                <w:szCs w:val="24"/>
              </w:rPr>
              <w:t>Классификация отхода</w:t>
            </w:r>
          </w:p>
        </w:tc>
        <w:tc>
          <w:tcPr>
            <w:tcW w:w="318" w:type="pct"/>
            <w:shd w:val="clear" w:color="auto" w:fill="auto"/>
            <w:vAlign w:val="center"/>
            <w:hideMark/>
          </w:tcPr>
          <w:p w14:paraId="11C1A32B" w14:textId="77777777" w:rsidR="009230B3" w:rsidRPr="00776315" w:rsidRDefault="009230B3" w:rsidP="00DC654A">
            <w:pPr>
              <w:widowControl w:val="0"/>
              <w:spacing w:after="0" w:line="360" w:lineRule="auto"/>
              <w:jc w:val="center"/>
              <w:rPr>
                <w:b/>
                <w:szCs w:val="24"/>
              </w:rPr>
            </w:pPr>
            <w:r w:rsidRPr="00776315">
              <w:rPr>
                <w:b/>
                <w:szCs w:val="24"/>
              </w:rPr>
              <w:t>Опасные свойства</w:t>
            </w:r>
          </w:p>
        </w:tc>
        <w:tc>
          <w:tcPr>
            <w:tcW w:w="610" w:type="pct"/>
            <w:shd w:val="clear" w:color="auto" w:fill="auto"/>
            <w:vAlign w:val="center"/>
            <w:hideMark/>
          </w:tcPr>
          <w:p w14:paraId="4C9D744C" w14:textId="77777777" w:rsidR="009230B3" w:rsidRPr="00776315" w:rsidRDefault="009230B3" w:rsidP="00DC654A">
            <w:pPr>
              <w:widowControl w:val="0"/>
              <w:spacing w:after="0" w:line="360" w:lineRule="auto"/>
              <w:jc w:val="center"/>
              <w:rPr>
                <w:b/>
                <w:szCs w:val="24"/>
              </w:rPr>
            </w:pPr>
            <w:r w:rsidRPr="00776315">
              <w:rPr>
                <w:b/>
                <w:szCs w:val="24"/>
              </w:rPr>
              <w:t>Способ накопления</w:t>
            </w:r>
          </w:p>
        </w:tc>
        <w:tc>
          <w:tcPr>
            <w:tcW w:w="565" w:type="pct"/>
            <w:shd w:val="clear" w:color="auto" w:fill="auto"/>
            <w:vAlign w:val="center"/>
            <w:hideMark/>
          </w:tcPr>
          <w:p w14:paraId="4F8372FB" w14:textId="77777777" w:rsidR="009230B3" w:rsidRPr="00776315" w:rsidRDefault="009230B3" w:rsidP="00DC654A">
            <w:pPr>
              <w:widowControl w:val="0"/>
              <w:spacing w:after="0" w:line="360" w:lineRule="auto"/>
              <w:jc w:val="center"/>
              <w:rPr>
                <w:b/>
                <w:szCs w:val="24"/>
              </w:rPr>
            </w:pPr>
            <w:r w:rsidRPr="00776315">
              <w:rPr>
                <w:b/>
                <w:szCs w:val="24"/>
              </w:rPr>
              <w:t xml:space="preserve">Способ </w:t>
            </w:r>
            <w:proofErr w:type="gramStart"/>
            <w:r w:rsidRPr="00776315">
              <w:rPr>
                <w:b/>
                <w:szCs w:val="24"/>
              </w:rPr>
              <w:t>сбора/ транспортировки/ обезвреживания/ восстановления/ удаления</w:t>
            </w:r>
            <w:proofErr w:type="gramEnd"/>
          </w:p>
        </w:tc>
      </w:tr>
      <w:tr w:rsidR="009230B3" w:rsidRPr="00776315" w14:paraId="7CC2FA76" w14:textId="77777777" w:rsidTr="005B1C1A">
        <w:trPr>
          <w:trHeight w:val="227"/>
          <w:jc w:val="center"/>
        </w:trPr>
        <w:tc>
          <w:tcPr>
            <w:tcW w:w="174" w:type="pct"/>
          </w:tcPr>
          <w:p w14:paraId="0317C196" w14:textId="77777777" w:rsidR="009230B3" w:rsidRPr="00776315" w:rsidRDefault="009230B3" w:rsidP="00DC654A">
            <w:pPr>
              <w:widowControl w:val="0"/>
              <w:spacing w:after="0" w:line="360" w:lineRule="auto"/>
              <w:rPr>
                <w:szCs w:val="24"/>
              </w:rPr>
            </w:pPr>
            <w:r w:rsidRPr="00776315">
              <w:rPr>
                <w:szCs w:val="24"/>
              </w:rPr>
              <w:t>1</w:t>
            </w:r>
          </w:p>
        </w:tc>
        <w:tc>
          <w:tcPr>
            <w:tcW w:w="573" w:type="pct"/>
            <w:vAlign w:val="center"/>
          </w:tcPr>
          <w:p w14:paraId="416A4A4C" w14:textId="77777777" w:rsidR="009230B3" w:rsidRPr="00776315" w:rsidRDefault="009230B3" w:rsidP="00DC654A">
            <w:pPr>
              <w:widowControl w:val="0"/>
              <w:spacing w:after="0" w:line="360" w:lineRule="auto"/>
              <w:rPr>
                <w:szCs w:val="24"/>
              </w:rPr>
            </w:pPr>
            <w:r w:rsidRPr="00776315">
              <w:rPr>
                <w:szCs w:val="24"/>
              </w:rPr>
              <w:t xml:space="preserve">Замена масла при работе спецтехники </w:t>
            </w:r>
          </w:p>
        </w:tc>
        <w:tc>
          <w:tcPr>
            <w:tcW w:w="838" w:type="pct"/>
            <w:vAlign w:val="center"/>
          </w:tcPr>
          <w:p w14:paraId="25B10A6E" w14:textId="77777777" w:rsidR="009230B3" w:rsidRPr="00776315" w:rsidRDefault="009230B3" w:rsidP="00DC654A">
            <w:pPr>
              <w:widowControl w:val="0"/>
              <w:spacing w:after="0" w:line="360" w:lineRule="auto"/>
              <w:rPr>
                <w:szCs w:val="24"/>
              </w:rPr>
            </w:pPr>
            <w:r w:rsidRPr="00776315">
              <w:rPr>
                <w:szCs w:val="24"/>
              </w:rPr>
              <w:t>Отработанное масло</w:t>
            </w:r>
          </w:p>
        </w:tc>
        <w:tc>
          <w:tcPr>
            <w:tcW w:w="429" w:type="pct"/>
            <w:vAlign w:val="center"/>
          </w:tcPr>
          <w:p w14:paraId="13E9EDC3" w14:textId="77777777" w:rsidR="009230B3" w:rsidRPr="00776315" w:rsidRDefault="009230B3" w:rsidP="00DC654A">
            <w:pPr>
              <w:widowControl w:val="0"/>
              <w:spacing w:after="0" w:line="360" w:lineRule="auto"/>
              <w:rPr>
                <w:szCs w:val="24"/>
              </w:rPr>
            </w:pPr>
            <w:r w:rsidRPr="00776315">
              <w:rPr>
                <w:szCs w:val="24"/>
              </w:rPr>
              <w:t>1,0861</w:t>
            </w:r>
          </w:p>
        </w:tc>
        <w:tc>
          <w:tcPr>
            <w:tcW w:w="575" w:type="pct"/>
            <w:vAlign w:val="center"/>
          </w:tcPr>
          <w:p w14:paraId="1053167A" w14:textId="77777777" w:rsidR="009230B3" w:rsidRPr="00776315" w:rsidRDefault="009230B3" w:rsidP="00DC654A">
            <w:pPr>
              <w:widowControl w:val="0"/>
              <w:spacing w:after="0" w:line="360" w:lineRule="auto"/>
              <w:rPr>
                <w:szCs w:val="24"/>
              </w:rPr>
            </w:pPr>
            <w:r w:rsidRPr="00776315">
              <w:rPr>
                <w:szCs w:val="24"/>
              </w:rPr>
              <w:t>масло - 78%, продукты разложения - 8%, вода - 4%, механические примеси - 3%, присадки - 1%, горючее - до 6%</w:t>
            </w:r>
          </w:p>
        </w:tc>
        <w:tc>
          <w:tcPr>
            <w:tcW w:w="412" w:type="pct"/>
          </w:tcPr>
          <w:p w14:paraId="5E92087B" w14:textId="77777777" w:rsidR="009230B3" w:rsidRPr="00776315" w:rsidRDefault="009230B3" w:rsidP="00DC654A">
            <w:pPr>
              <w:widowControl w:val="0"/>
              <w:spacing w:after="0" w:line="360" w:lineRule="auto"/>
              <w:rPr>
                <w:szCs w:val="24"/>
              </w:rPr>
            </w:pPr>
          </w:p>
          <w:p w14:paraId="235C3F6F" w14:textId="77777777" w:rsidR="009230B3" w:rsidRPr="00776315" w:rsidRDefault="009230B3" w:rsidP="00DC654A">
            <w:pPr>
              <w:widowControl w:val="0"/>
              <w:spacing w:after="0" w:line="360" w:lineRule="auto"/>
              <w:rPr>
                <w:szCs w:val="24"/>
              </w:rPr>
            </w:pPr>
          </w:p>
          <w:p w14:paraId="24FA5C9E" w14:textId="77777777" w:rsidR="009230B3" w:rsidRPr="00776315" w:rsidRDefault="009230B3" w:rsidP="00DC654A">
            <w:pPr>
              <w:widowControl w:val="0"/>
              <w:spacing w:after="0" w:line="360" w:lineRule="auto"/>
              <w:rPr>
                <w:szCs w:val="24"/>
              </w:rPr>
            </w:pPr>
          </w:p>
          <w:p w14:paraId="33BFE454" w14:textId="77777777" w:rsidR="009230B3" w:rsidRPr="00776315" w:rsidRDefault="009230B3" w:rsidP="00DC654A">
            <w:pPr>
              <w:widowControl w:val="0"/>
              <w:spacing w:after="0" w:line="360" w:lineRule="auto"/>
              <w:rPr>
                <w:szCs w:val="24"/>
              </w:rPr>
            </w:pPr>
          </w:p>
          <w:p w14:paraId="63A73691" w14:textId="77777777" w:rsidR="009230B3" w:rsidRPr="00776315" w:rsidRDefault="009230B3" w:rsidP="00DC654A">
            <w:pPr>
              <w:widowControl w:val="0"/>
              <w:spacing w:after="0" w:line="360" w:lineRule="auto"/>
              <w:rPr>
                <w:szCs w:val="24"/>
              </w:rPr>
            </w:pPr>
            <w:r w:rsidRPr="00776315">
              <w:rPr>
                <w:szCs w:val="24"/>
              </w:rPr>
              <w:t>83</w:t>
            </w:r>
          </w:p>
        </w:tc>
        <w:tc>
          <w:tcPr>
            <w:tcW w:w="506" w:type="pct"/>
            <w:vAlign w:val="center"/>
          </w:tcPr>
          <w:p w14:paraId="20E54087" w14:textId="77777777" w:rsidR="009230B3" w:rsidRPr="00776315" w:rsidRDefault="009230B3" w:rsidP="00DC654A">
            <w:pPr>
              <w:widowControl w:val="0"/>
              <w:spacing w:after="0" w:line="360" w:lineRule="auto"/>
              <w:rPr>
                <w:szCs w:val="24"/>
              </w:rPr>
            </w:pPr>
            <w:r w:rsidRPr="00776315">
              <w:rPr>
                <w:szCs w:val="24"/>
              </w:rPr>
              <w:t>13 02 08*</w:t>
            </w:r>
          </w:p>
        </w:tc>
        <w:tc>
          <w:tcPr>
            <w:tcW w:w="318" w:type="pct"/>
            <w:vAlign w:val="center"/>
          </w:tcPr>
          <w:p w14:paraId="15E94B72" w14:textId="77777777" w:rsidR="009230B3" w:rsidRPr="00776315" w:rsidRDefault="009230B3" w:rsidP="00DC654A">
            <w:pPr>
              <w:widowControl w:val="0"/>
              <w:spacing w:after="0" w:line="360" w:lineRule="auto"/>
              <w:rPr>
                <w:szCs w:val="24"/>
              </w:rPr>
            </w:pPr>
            <w:r w:rsidRPr="00776315">
              <w:rPr>
                <w:szCs w:val="24"/>
              </w:rPr>
              <w:t>Н3, Н14</w:t>
            </w:r>
          </w:p>
        </w:tc>
        <w:tc>
          <w:tcPr>
            <w:tcW w:w="610" w:type="pct"/>
            <w:vAlign w:val="center"/>
          </w:tcPr>
          <w:p w14:paraId="32000412" w14:textId="77777777" w:rsidR="009230B3" w:rsidRPr="00776315" w:rsidRDefault="009230B3" w:rsidP="00DC654A">
            <w:pPr>
              <w:widowControl w:val="0"/>
              <w:spacing w:after="0" w:line="360" w:lineRule="auto"/>
              <w:rPr>
                <w:szCs w:val="24"/>
              </w:rPr>
            </w:pPr>
            <w:r w:rsidRPr="00776315">
              <w:rPr>
                <w:szCs w:val="24"/>
              </w:rPr>
              <w:t>В герметичных емкостях</w:t>
            </w:r>
          </w:p>
        </w:tc>
        <w:tc>
          <w:tcPr>
            <w:tcW w:w="565" w:type="pct"/>
            <w:vAlign w:val="center"/>
          </w:tcPr>
          <w:p w14:paraId="45A8EE18" w14:textId="77777777" w:rsidR="009230B3" w:rsidRPr="00776315" w:rsidRDefault="009230B3" w:rsidP="00DC654A">
            <w:pPr>
              <w:widowControl w:val="0"/>
              <w:spacing w:after="0" w:line="360" w:lineRule="auto"/>
              <w:rPr>
                <w:szCs w:val="24"/>
              </w:rPr>
            </w:pPr>
            <w:r w:rsidRPr="00776315">
              <w:rPr>
                <w:szCs w:val="24"/>
              </w:rPr>
              <w:t>Раздельный сбор</w:t>
            </w:r>
          </w:p>
        </w:tc>
      </w:tr>
      <w:tr w:rsidR="009230B3" w:rsidRPr="00776315" w14:paraId="2554F076" w14:textId="77777777" w:rsidTr="005B1C1A">
        <w:trPr>
          <w:trHeight w:val="227"/>
          <w:jc w:val="center"/>
        </w:trPr>
        <w:tc>
          <w:tcPr>
            <w:tcW w:w="174" w:type="pct"/>
          </w:tcPr>
          <w:p w14:paraId="5F0F88B6" w14:textId="77777777" w:rsidR="009230B3" w:rsidRPr="00776315" w:rsidRDefault="009230B3" w:rsidP="00DC654A">
            <w:pPr>
              <w:widowControl w:val="0"/>
              <w:spacing w:after="0" w:line="360" w:lineRule="auto"/>
              <w:rPr>
                <w:szCs w:val="24"/>
              </w:rPr>
            </w:pPr>
            <w:r w:rsidRPr="00776315">
              <w:rPr>
                <w:szCs w:val="24"/>
              </w:rPr>
              <w:t>2</w:t>
            </w:r>
          </w:p>
        </w:tc>
        <w:tc>
          <w:tcPr>
            <w:tcW w:w="573" w:type="pct"/>
            <w:vAlign w:val="center"/>
          </w:tcPr>
          <w:p w14:paraId="71FC9418" w14:textId="77777777" w:rsidR="009230B3" w:rsidRPr="00776315" w:rsidRDefault="009230B3" w:rsidP="00DC654A">
            <w:pPr>
              <w:widowControl w:val="0"/>
              <w:spacing w:after="0" w:line="360" w:lineRule="auto"/>
              <w:rPr>
                <w:szCs w:val="24"/>
              </w:rPr>
            </w:pPr>
            <w:r w:rsidRPr="00776315">
              <w:rPr>
                <w:szCs w:val="24"/>
              </w:rPr>
              <w:t>Обслуживани</w:t>
            </w:r>
            <w:r w:rsidRPr="00776315">
              <w:rPr>
                <w:szCs w:val="24"/>
              </w:rPr>
              <w:lastRenderedPageBreak/>
              <w:t>е/ обтирка производственного оборудования</w:t>
            </w:r>
          </w:p>
        </w:tc>
        <w:tc>
          <w:tcPr>
            <w:tcW w:w="838" w:type="pct"/>
            <w:vAlign w:val="center"/>
          </w:tcPr>
          <w:p w14:paraId="01CA3EBB" w14:textId="77777777" w:rsidR="009230B3" w:rsidRPr="00776315" w:rsidRDefault="009230B3" w:rsidP="00DC654A">
            <w:pPr>
              <w:widowControl w:val="0"/>
              <w:spacing w:after="0" w:line="360" w:lineRule="auto"/>
              <w:rPr>
                <w:szCs w:val="24"/>
              </w:rPr>
            </w:pPr>
            <w:r w:rsidRPr="00776315">
              <w:rPr>
                <w:szCs w:val="24"/>
              </w:rPr>
              <w:lastRenderedPageBreak/>
              <w:t xml:space="preserve">Промасленная </w:t>
            </w:r>
            <w:r w:rsidRPr="00776315">
              <w:rPr>
                <w:szCs w:val="24"/>
              </w:rPr>
              <w:lastRenderedPageBreak/>
              <w:t>ветошь</w:t>
            </w:r>
          </w:p>
        </w:tc>
        <w:tc>
          <w:tcPr>
            <w:tcW w:w="429" w:type="pct"/>
            <w:vAlign w:val="center"/>
          </w:tcPr>
          <w:p w14:paraId="46D52F86" w14:textId="77777777" w:rsidR="009230B3" w:rsidRPr="00776315" w:rsidRDefault="009230B3" w:rsidP="00DC654A">
            <w:pPr>
              <w:widowControl w:val="0"/>
              <w:spacing w:after="0" w:line="360" w:lineRule="auto"/>
              <w:rPr>
                <w:szCs w:val="24"/>
              </w:rPr>
            </w:pPr>
            <w:r w:rsidRPr="00776315">
              <w:rPr>
                <w:szCs w:val="24"/>
              </w:rPr>
              <w:lastRenderedPageBreak/>
              <w:t>0,0254</w:t>
            </w:r>
          </w:p>
        </w:tc>
        <w:tc>
          <w:tcPr>
            <w:tcW w:w="575" w:type="pct"/>
            <w:vAlign w:val="center"/>
          </w:tcPr>
          <w:p w14:paraId="7B8D0C3C" w14:textId="77777777" w:rsidR="009230B3" w:rsidRPr="00776315" w:rsidRDefault="009230B3" w:rsidP="00DC654A">
            <w:pPr>
              <w:widowControl w:val="0"/>
              <w:spacing w:after="0" w:line="360" w:lineRule="auto"/>
              <w:rPr>
                <w:szCs w:val="24"/>
              </w:rPr>
            </w:pPr>
            <w:r w:rsidRPr="00776315">
              <w:rPr>
                <w:szCs w:val="24"/>
              </w:rPr>
              <w:t>ткань (ткань -</w:t>
            </w:r>
            <w:r w:rsidRPr="00776315">
              <w:rPr>
                <w:szCs w:val="24"/>
              </w:rPr>
              <w:lastRenderedPageBreak/>
              <w:t>73%, масло 12%, влага - 15%)</w:t>
            </w:r>
          </w:p>
        </w:tc>
        <w:tc>
          <w:tcPr>
            <w:tcW w:w="412" w:type="pct"/>
          </w:tcPr>
          <w:p w14:paraId="6D1B417F" w14:textId="77777777" w:rsidR="009230B3" w:rsidRPr="00776315" w:rsidRDefault="009230B3" w:rsidP="00DC654A">
            <w:pPr>
              <w:widowControl w:val="0"/>
              <w:spacing w:after="0" w:line="360" w:lineRule="auto"/>
              <w:rPr>
                <w:szCs w:val="24"/>
              </w:rPr>
            </w:pPr>
          </w:p>
          <w:p w14:paraId="49AC8DF6" w14:textId="77777777" w:rsidR="009230B3" w:rsidRPr="00776315" w:rsidRDefault="009230B3" w:rsidP="00DC654A">
            <w:pPr>
              <w:widowControl w:val="0"/>
              <w:spacing w:after="0" w:line="360" w:lineRule="auto"/>
              <w:rPr>
                <w:szCs w:val="24"/>
              </w:rPr>
            </w:pPr>
          </w:p>
          <w:p w14:paraId="7BCEF4B3" w14:textId="77777777" w:rsidR="009230B3" w:rsidRPr="00776315" w:rsidRDefault="009230B3" w:rsidP="00DC654A">
            <w:pPr>
              <w:widowControl w:val="0"/>
              <w:spacing w:after="0" w:line="360" w:lineRule="auto"/>
              <w:rPr>
                <w:szCs w:val="24"/>
              </w:rPr>
            </w:pPr>
            <w:r w:rsidRPr="00776315">
              <w:rPr>
                <w:szCs w:val="24"/>
              </w:rPr>
              <w:t>83</w:t>
            </w:r>
          </w:p>
        </w:tc>
        <w:tc>
          <w:tcPr>
            <w:tcW w:w="506" w:type="pct"/>
            <w:vAlign w:val="center"/>
          </w:tcPr>
          <w:p w14:paraId="4D8E6B2A" w14:textId="77777777" w:rsidR="009230B3" w:rsidRPr="00776315" w:rsidRDefault="009230B3" w:rsidP="00DC654A">
            <w:pPr>
              <w:widowControl w:val="0"/>
              <w:spacing w:after="0" w:line="360" w:lineRule="auto"/>
              <w:rPr>
                <w:szCs w:val="24"/>
              </w:rPr>
            </w:pPr>
            <w:r w:rsidRPr="00776315">
              <w:rPr>
                <w:szCs w:val="24"/>
              </w:rPr>
              <w:lastRenderedPageBreak/>
              <w:t>15 02 02*</w:t>
            </w:r>
          </w:p>
        </w:tc>
        <w:tc>
          <w:tcPr>
            <w:tcW w:w="318" w:type="pct"/>
            <w:vAlign w:val="center"/>
          </w:tcPr>
          <w:p w14:paraId="6BB218ED" w14:textId="77777777" w:rsidR="009230B3" w:rsidRPr="00776315" w:rsidRDefault="009230B3" w:rsidP="00DC654A">
            <w:pPr>
              <w:widowControl w:val="0"/>
              <w:spacing w:after="0" w:line="360" w:lineRule="auto"/>
              <w:rPr>
                <w:szCs w:val="24"/>
              </w:rPr>
            </w:pPr>
            <w:r w:rsidRPr="00776315">
              <w:rPr>
                <w:szCs w:val="24"/>
              </w:rPr>
              <w:t xml:space="preserve">Н3, </w:t>
            </w:r>
            <w:r w:rsidRPr="00776315">
              <w:rPr>
                <w:szCs w:val="24"/>
              </w:rPr>
              <w:lastRenderedPageBreak/>
              <w:t>Н14</w:t>
            </w:r>
          </w:p>
        </w:tc>
        <w:tc>
          <w:tcPr>
            <w:tcW w:w="610" w:type="pct"/>
            <w:vAlign w:val="center"/>
          </w:tcPr>
          <w:p w14:paraId="2A7320CE" w14:textId="77777777" w:rsidR="009230B3" w:rsidRPr="00776315" w:rsidRDefault="009230B3" w:rsidP="00DC654A">
            <w:pPr>
              <w:widowControl w:val="0"/>
              <w:spacing w:after="0" w:line="360" w:lineRule="auto"/>
              <w:rPr>
                <w:szCs w:val="24"/>
              </w:rPr>
            </w:pPr>
            <w:r w:rsidRPr="00776315">
              <w:rPr>
                <w:szCs w:val="24"/>
              </w:rPr>
              <w:lastRenderedPageBreak/>
              <w:t xml:space="preserve">В </w:t>
            </w:r>
            <w:r w:rsidRPr="00776315">
              <w:rPr>
                <w:szCs w:val="24"/>
              </w:rPr>
              <w:lastRenderedPageBreak/>
              <w:t>металлических контейнерах</w:t>
            </w:r>
          </w:p>
        </w:tc>
        <w:tc>
          <w:tcPr>
            <w:tcW w:w="565" w:type="pct"/>
            <w:vAlign w:val="center"/>
          </w:tcPr>
          <w:p w14:paraId="1DBE371C" w14:textId="77777777" w:rsidR="009230B3" w:rsidRPr="00776315" w:rsidRDefault="009230B3" w:rsidP="00DC654A">
            <w:pPr>
              <w:widowControl w:val="0"/>
              <w:spacing w:after="0" w:line="360" w:lineRule="auto"/>
              <w:rPr>
                <w:szCs w:val="24"/>
              </w:rPr>
            </w:pPr>
            <w:r w:rsidRPr="00776315">
              <w:rPr>
                <w:szCs w:val="24"/>
              </w:rPr>
              <w:lastRenderedPageBreak/>
              <w:t xml:space="preserve">Раздельный </w:t>
            </w:r>
            <w:r w:rsidRPr="00776315">
              <w:rPr>
                <w:szCs w:val="24"/>
              </w:rPr>
              <w:lastRenderedPageBreak/>
              <w:t>сбор</w:t>
            </w:r>
          </w:p>
        </w:tc>
      </w:tr>
      <w:tr w:rsidR="009230B3" w:rsidRPr="00776315" w14:paraId="5BC6EE78" w14:textId="77777777" w:rsidTr="005B1C1A">
        <w:trPr>
          <w:trHeight w:val="227"/>
          <w:jc w:val="center"/>
        </w:trPr>
        <w:tc>
          <w:tcPr>
            <w:tcW w:w="174" w:type="pct"/>
          </w:tcPr>
          <w:p w14:paraId="469996B0" w14:textId="77777777" w:rsidR="009230B3" w:rsidRPr="00776315" w:rsidRDefault="009230B3" w:rsidP="00DC654A">
            <w:pPr>
              <w:widowControl w:val="0"/>
              <w:spacing w:after="0" w:line="360" w:lineRule="auto"/>
              <w:rPr>
                <w:szCs w:val="24"/>
              </w:rPr>
            </w:pPr>
            <w:r w:rsidRPr="00776315">
              <w:rPr>
                <w:szCs w:val="24"/>
              </w:rPr>
              <w:lastRenderedPageBreak/>
              <w:t>3</w:t>
            </w:r>
          </w:p>
        </w:tc>
        <w:tc>
          <w:tcPr>
            <w:tcW w:w="573" w:type="pct"/>
            <w:shd w:val="clear" w:color="auto" w:fill="auto"/>
            <w:vAlign w:val="center"/>
            <w:hideMark/>
          </w:tcPr>
          <w:p w14:paraId="0D36C425" w14:textId="77777777" w:rsidR="009230B3" w:rsidRPr="00776315" w:rsidRDefault="009230B3" w:rsidP="00DC654A">
            <w:pPr>
              <w:widowControl w:val="0"/>
              <w:spacing w:after="0" w:line="360" w:lineRule="auto"/>
              <w:rPr>
                <w:szCs w:val="24"/>
              </w:rPr>
            </w:pPr>
            <w:r w:rsidRPr="00776315">
              <w:rPr>
                <w:szCs w:val="24"/>
              </w:rPr>
              <w:t>При покрасочных работах</w:t>
            </w:r>
          </w:p>
        </w:tc>
        <w:tc>
          <w:tcPr>
            <w:tcW w:w="838" w:type="pct"/>
            <w:shd w:val="clear" w:color="auto" w:fill="auto"/>
            <w:noWrap/>
            <w:vAlign w:val="center"/>
            <w:hideMark/>
          </w:tcPr>
          <w:p w14:paraId="090F69A1" w14:textId="77777777" w:rsidR="009230B3" w:rsidRPr="00776315" w:rsidRDefault="009230B3" w:rsidP="00DC654A">
            <w:pPr>
              <w:widowControl w:val="0"/>
              <w:spacing w:after="0" w:line="360" w:lineRule="auto"/>
              <w:rPr>
                <w:szCs w:val="24"/>
              </w:rPr>
            </w:pPr>
            <w:r w:rsidRPr="00776315">
              <w:rPr>
                <w:szCs w:val="24"/>
              </w:rPr>
              <w:t>Использованная тара ЛКМ</w:t>
            </w:r>
          </w:p>
        </w:tc>
        <w:tc>
          <w:tcPr>
            <w:tcW w:w="429" w:type="pct"/>
            <w:shd w:val="clear" w:color="auto" w:fill="auto"/>
            <w:vAlign w:val="center"/>
          </w:tcPr>
          <w:p w14:paraId="2F540315" w14:textId="77777777" w:rsidR="009230B3" w:rsidRPr="00776315" w:rsidRDefault="009230B3" w:rsidP="00DC654A">
            <w:pPr>
              <w:widowControl w:val="0"/>
              <w:spacing w:after="0" w:line="360" w:lineRule="auto"/>
              <w:rPr>
                <w:szCs w:val="24"/>
              </w:rPr>
            </w:pPr>
            <w:r w:rsidRPr="00776315">
              <w:rPr>
                <w:szCs w:val="24"/>
              </w:rPr>
              <w:t>0,3295</w:t>
            </w:r>
          </w:p>
        </w:tc>
        <w:tc>
          <w:tcPr>
            <w:tcW w:w="575" w:type="pct"/>
            <w:shd w:val="clear" w:color="auto" w:fill="auto"/>
            <w:vAlign w:val="center"/>
            <w:hideMark/>
          </w:tcPr>
          <w:p w14:paraId="4506FBF1" w14:textId="77777777" w:rsidR="009230B3" w:rsidRPr="00776315" w:rsidRDefault="009230B3" w:rsidP="00DC654A">
            <w:pPr>
              <w:widowControl w:val="0"/>
              <w:spacing w:after="0" w:line="360" w:lineRule="auto"/>
              <w:rPr>
                <w:szCs w:val="24"/>
              </w:rPr>
            </w:pPr>
            <w:r w:rsidRPr="00776315">
              <w:rPr>
                <w:szCs w:val="24"/>
              </w:rPr>
              <w:t>металлические бочки, банки</w:t>
            </w:r>
          </w:p>
        </w:tc>
        <w:tc>
          <w:tcPr>
            <w:tcW w:w="412" w:type="pct"/>
            <w:shd w:val="clear" w:color="auto" w:fill="auto"/>
          </w:tcPr>
          <w:p w14:paraId="37FC390C" w14:textId="77777777" w:rsidR="009230B3" w:rsidRPr="00776315" w:rsidRDefault="009230B3" w:rsidP="00DC654A">
            <w:pPr>
              <w:widowControl w:val="0"/>
              <w:spacing w:after="0" w:line="360" w:lineRule="auto"/>
              <w:rPr>
                <w:szCs w:val="24"/>
              </w:rPr>
            </w:pPr>
          </w:p>
          <w:p w14:paraId="62255BCC" w14:textId="77777777" w:rsidR="009230B3" w:rsidRPr="00776315" w:rsidRDefault="009230B3" w:rsidP="00DC654A">
            <w:pPr>
              <w:widowControl w:val="0"/>
              <w:spacing w:after="0" w:line="360" w:lineRule="auto"/>
              <w:rPr>
                <w:szCs w:val="24"/>
              </w:rPr>
            </w:pPr>
            <w:r w:rsidRPr="00776315">
              <w:rPr>
                <w:szCs w:val="24"/>
              </w:rPr>
              <w:t>83</w:t>
            </w:r>
          </w:p>
        </w:tc>
        <w:tc>
          <w:tcPr>
            <w:tcW w:w="506" w:type="pct"/>
            <w:shd w:val="clear" w:color="auto" w:fill="auto"/>
            <w:noWrap/>
            <w:vAlign w:val="center"/>
            <w:hideMark/>
          </w:tcPr>
          <w:p w14:paraId="4E3F842A" w14:textId="77777777" w:rsidR="009230B3" w:rsidRPr="00776315" w:rsidRDefault="009230B3" w:rsidP="00DC654A">
            <w:pPr>
              <w:widowControl w:val="0"/>
              <w:spacing w:after="0" w:line="360" w:lineRule="auto"/>
              <w:rPr>
                <w:szCs w:val="24"/>
              </w:rPr>
            </w:pPr>
            <w:r w:rsidRPr="00776315">
              <w:rPr>
                <w:szCs w:val="24"/>
              </w:rPr>
              <w:t>15 01 10*</w:t>
            </w:r>
          </w:p>
        </w:tc>
        <w:tc>
          <w:tcPr>
            <w:tcW w:w="318" w:type="pct"/>
            <w:shd w:val="clear" w:color="auto" w:fill="auto"/>
            <w:vAlign w:val="center"/>
            <w:hideMark/>
          </w:tcPr>
          <w:p w14:paraId="75BE1E0A" w14:textId="77777777" w:rsidR="009230B3" w:rsidRPr="00776315" w:rsidRDefault="009230B3" w:rsidP="00DC654A">
            <w:pPr>
              <w:widowControl w:val="0"/>
              <w:spacing w:after="0" w:line="360" w:lineRule="auto"/>
              <w:rPr>
                <w:szCs w:val="24"/>
              </w:rPr>
            </w:pPr>
            <w:r w:rsidRPr="00776315">
              <w:rPr>
                <w:szCs w:val="24"/>
              </w:rPr>
              <w:t>Н</w:t>
            </w:r>
            <w:proofErr w:type="gramStart"/>
            <w:r w:rsidRPr="00776315">
              <w:rPr>
                <w:szCs w:val="24"/>
              </w:rPr>
              <w:t>4</w:t>
            </w:r>
            <w:proofErr w:type="gramEnd"/>
            <w:r w:rsidRPr="00776315">
              <w:rPr>
                <w:szCs w:val="24"/>
              </w:rPr>
              <w:t xml:space="preserve">, Н14 </w:t>
            </w:r>
          </w:p>
        </w:tc>
        <w:tc>
          <w:tcPr>
            <w:tcW w:w="610" w:type="pct"/>
            <w:shd w:val="clear" w:color="auto" w:fill="auto"/>
            <w:vAlign w:val="center"/>
            <w:hideMark/>
          </w:tcPr>
          <w:p w14:paraId="19935D39" w14:textId="77777777" w:rsidR="009230B3" w:rsidRPr="00776315" w:rsidRDefault="009230B3" w:rsidP="00DC654A">
            <w:pPr>
              <w:widowControl w:val="0"/>
              <w:spacing w:after="0" w:line="360" w:lineRule="auto"/>
              <w:rPr>
                <w:szCs w:val="24"/>
              </w:rPr>
            </w:pPr>
            <w:r w:rsidRPr="00776315">
              <w:rPr>
                <w:szCs w:val="24"/>
              </w:rPr>
              <w:t>В металлических контейнерах</w:t>
            </w:r>
          </w:p>
        </w:tc>
        <w:tc>
          <w:tcPr>
            <w:tcW w:w="565" w:type="pct"/>
            <w:shd w:val="clear" w:color="auto" w:fill="auto"/>
            <w:vAlign w:val="center"/>
            <w:hideMark/>
          </w:tcPr>
          <w:p w14:paraId="456C0349" w14:textId="77777777" w:rsidR="009230B3" w:rsidRPr="00776315" w:rsidRDefault="009230B3" w:rsidP="00DC654A">
            <w:pPr>
              <w:widowControl w:val="0"/>
              <w:spacing w:after="0" w:line="360" w:lineRule="auto"/>
              <w:rPr>
                <w:szCs w:val="24"/>
              </w:rPr>
            </w:pPr>
            <w:r w:rsidRPr="00776315">
              <w:rPr>
                <w:szCs w:val="24"/>
              </w:rPr>
              <w:t>Раздельный сбор</w:t>
            </w:r>
          </w:p>
        </w:tc>
      </w:tr>
      <w:tr w:rsidR="009230B3" w:rsidRPr="00776315" w14:paraId="49A09549" w14:textId="77777777" w:rsidTr="005B1C1A">
        <w:trPr>
          <w:trHeight w:val="227"/>
          <w:jc w:val="center"/>
        </w:trPr>
        <w:tc>
          <w:tcPr>
            <w:tcW w:w="174" w:type="pct"/>
          </w:tcPr>
          <w:p w14:paraId="79B76175" w14:textId="77777777" w:rsidR="009230B3" w:rsidRPr="00776315" w:rsidRDefault="009230B3" w:rsidP="00DC654A">
            <w:pPr>
              <w:widowControl w:val="0"/>
              <w:spacing w:after="0" w:line="360" w:lineRule="auto"/>
              <w:rPr>
                <w:szCs w:val="24"/>
              </w:rPr>
            </w:pPr>
            <w:r w:rsidRPr="00776315">
              <w:rPr>
                <w:szCs w:val="24"/>
              </w:rPr>
              <w:t>4</w:t>
            </w:r>
          </w:p>
        </w:tc>
        <w:tc>
          <w:tcPr>
            <w:tcW w:w="573" w:type="pct"/>
            <w:shd w:val="clear" w:color="auto" w:fill="auto"/>
            <w:vAlign w:val="center"/>
          </w:tcPr>
          <w:p w14:paraId="0B22CCFA" w14:textId="77777777" w:rsidR="009230B3" w:rsidRPr="00776315" w:rsidRDefault="009230B3" w:rsidP="00DC654A">
            <w:pPr>
              <w:widowControl w:val="0"/>
              <w:spacing w:after="0" w:line="360" w:lineRule="auto"/>
              <w:rPr>
                <w:szCs w:val="24"/>
              </w:rPr>
            </w:pPr>
            <w:r w:rsidRPr="00776315">
              <w:rPr>
                <w:szCs w:val="24"/>
              </w:rPr>
              <w:t>Проведение сварочных работ</w:t>
            </w:r>
          </w:p>
        </w:tc>
        <w:tc>
          <w:tcPr>
            <w:tcW w:w="838" w:type="pct"/>
            <w:shd w:val="clear" w:color="auto" w:fill="auto"/>
            <w:noWrap/>
            <w:vAlign w:val="center"/>
          </w:tcPr>
          <w:p w14:paraId="511E55E1" w14:textId="77777777" w:rsidR="009230B3" w:rsidRPr="00776315" w:rsidRDefault="009230B3" w:rsidP="00DC654A">
            <w:pPr>
              <w:widowControl w:val="0"/>
              <w:spacing w:after="0" w:line="360" w:lineRule="auto"/>
              <w:rPr>
                <w:szCs w:val="24"/>
              </w:rPr>
            </w:pPr>
            <w:r w:rsidRPr="00776315">
              <w:rPr>
                <w:szCs w:val="24"/>
              </w:rPr>
              <w:t>Огарки сварочных электродов</w:t>
            </w:r>
          </w:p>
        </w:tc>
        <w:tc>
          <w:tcPr>
            <w:tcW w:w="429" w:type="pct"/>
            <w:shd w:val="clear" w:color="auto" w:fill="auto"/>
            <w:vAlign w:val="center"/>
          </w:tcPr>
          <w:p w14:paraId="13D18862" w14:textId="77777777" w:rsidR="009230B3" w:rsidRPr="00776315" w:rsidRDefault="009230B3" w:rsidP="00DC654A">
            <w:pPr>
              <w:widowControl w:val="0"/>
              <w:spacing w:after="0" w:line="360" w:lineRule="auto"/>
              <w:rPr>
                <w:szCs w:val="24"/>
              </w:rPr>
            </w:pPr>
            <w:r w:rsidRPr="00776315">
              <w:rPr>
                <w:szCs w:val="24"/>
              </w:rPr>
              <w:t>0,0027</w:t>
            </w:r>
          </w:p>
        </w:tc>
        <w:tc>
          <w:tcPr>
            <w:tcW w:w="575" w:type="pct"/>
            <w:shd w:val="clear" w:color="auto" w:fill="auto"/>
            <w:vAlign w:val="center"/>
          </w:tcPr>
          <w:p w14:paraId="6869E3CD" w14:textId="77777777" w:rsidR="009230B3" w:rsidRPr="00776315" w:rsidRDefault="009230B3" w:rsidP="00DC654A">
            <w:pPr>
              <w:widowControl w:val="0"/>
              <w:spacing w:after="0" w:line="360" w:lineRule="auto"/>
              <w:rPr>
                <w:szCs w:val="24"/>
              </w:rPr>
            </w:pPr>
            <w:r w:rsidRPr="00776315">
              <w:rPr>
                <w:szCs w:val="24"/>
              </w:rPr>
              <w:t xml:space="preserve">железо - 96-97%, обмазка (типа </w:t>
            </w:r>
            <w:proofErr w:type="spellStart"/>
            <w:r w:rsidRPr="00776315">
              <w:rPr>
                <w:szCs w:val="24"/>
              </w:rPr>
              <w:t>Ti</w:t>
            </w:r>
            <w:proofErr w:type="spellEnd"/>
            <w:r w:rsidRPr="00776315">
              <w:rPr>
                <w:szCs w:val="24"/>
              </w:rPr>
              <w:t>(CO₃)₂</w:t>
            </w:r>
            <w:proofErr w:type="gramStart"/>
            <w:r w:rsidRPr="00776315">
              <w:rPr>
                <w:szCs w:val="24"/>
              </w:rPr>
              <w:t xml:space="preserve"> )</w:t>
            </w:r>
            <w:proofErr w:type="gramEnd"/>
            <w:r w:rsidRPr="00776315">
              <w:rPr>
                <w:szCs w:val="24"/>
              </w:rPr>
              <w:t xml:space="preserve"> - 2-3%, прочие - 1%</w:t>
            </w:r>
          </w:p>
        </w:tc>
        <w:tc>
          <w:tcPr>
            <w:tcW w:w="412" w:type="pct"/>
            <w:shd w:val="clear" w:color="auto" w:fill="auto"/>
          </w:tcPr>
          <w:p w14:paraId="41552543" w14:textId="77777777" w:rsidR="009230B3" w:rsidRPr="00776315" w:rsidRDefault="009230B3" w:rsidP="00DC654A">
            <w:pPr>
              <w:widowControl w:val="0"/>
              <w:spacing w:after="0" w:line="360" w:lineRule="auto"/>
              <w:rPr>
                <w:szCs w:val="24"/>
              </w:rPr>
            </w:pPr>
          </w:p>
          <w:p w14:paraId="7A83437E" w14:textId="77777777" w:rsidR="009230B3" w:rsidRPr="00776315" w:rsidRDefault="009230B3" w:rsidP="00DC654A">
            <w:pPr>
              <w:widowControl w:val="0"/>
              <w:spacing w:after="0" w:line="360" w:lineRule="auto"/>
              <w:rPr>
                <w:szCs w:val="24"/>
              </w:rPr>
            </w:pPr>
          </w:p>
          <w:p w14:paraId="18C135E8" w14:textId="77777777" w:rsidR="009230B3" w:rsidRPr="00776315" w:rsidRDefault="009230B3" w:rsidP="00DC654A">
            <w:pPr>
              <w:widowControl w:val="0"/>
              <w:spacing w:after="0" w:line="360" w:lineRule="auto"/>
              <w:rPr>
                <w:szCs w:val="24"/>
              </w:rPr>
            </w:pPr>
            <w:r w:rsidRPr="00776315">
              <w:rPr>
                <w:szCs w:val="24"/>
              </w:rPr>
              <w:t>83</w:t>
            </w:r>
          </w:p>
        </w:tc>
        <w:tc>
          <w:tcPr>
            <w:tcW w:w="506" w:type="pct"/>
            <w:shd w:val="clear" w:color="auto" w:fill="auto"/>
            <w:noWrap/>
            <w:vAlign w:val="center"/>
          </w:tcPr>
          <w:p w14:paraId="473DC5CB" w14:textId="77777777" w:rsidR="009230B3" w:rsidRPr="00776315" w:rsidRDefault="009230B3" w:rsidP="00DC654A">
            <w:pPr>
              <w:widowControl w:val="0"/>
              <w:spacing w:after="0" w:line="360" w:lineRule="auto"/>
              <w:rPr>
                <w:szCs w:val="24"/>
              </w:rPr>
            </w:pPr>
            <w:r w:rsidRPr="00776315">
              <w:rPr>
                <w:szCs w:val="24"/>
              </w:rPr>
              <w:t>12 01 13</w:t>
            </w:r>
          </w:p>
        </w:tc>
        <w:tc>
          <w:tcPr>
            <w:tcW w:w="318" w:type="pct"/>
            <w:shd w:val="clear" w:color="auto" w:fill="auto"/>
            <w:vAlign w:val="center"/>
          </w:tcPr>
          <w:p w14:paraId="27D9E5A6" w14:textId="77777777" w:rsidR="009230B3" w:rsidRPr="00776315" w:rsidRDefault="009230B3" w:rsidP="00DC654A">
            <w:pPr>
              <w:widowControl w:val="0"/>
              <w:spacing w:after="0" w:line="360" w:lineRule="auto"/>
              <w:rPr>
                <w:szCs w:val="24"/>
              </w:rPr>
            </w:pPr>
            <w:r w:rsidRPr="00776315">
              <w:rPr>
                <w:szCs w:val="24"/>
              </w:rPr>
              <w:t>-</w:t>
            </w:r>
          </w:p>
        </w:tc>
        <w:tc>
          <w:tcPr>
            <w:tcW w:w="610" w:type="pct"/>
            <w:shd w:val="clear" w:color="auto" w:fill="auto"/>
            <w:vAlign w:val="center"/>
          </w:tcPr>
          <w:p w14:paraId="6D4BD02B" w14:textId="77777777" w:rsidR="009230B3" w:rsidRPr="00776315" w:rsidRDefault="009230B3" w:rsidP="00DC654A">
            <w:pPr>
              <w:widowControl w:val="0"/>
              <w:spacing w:after="0" w:line="360" w:lineRule="auto"/>
              <w:rPr>
                <w:szCs w:val="24"/>
              </w:rPr>
            </w:pPr>
            <w:r w:rsidRPr="00776315">
              <w:rPr>
                <w:szCs w:val="24"/>
              </w:rPr>
              <w:t>В металлических контейнерах</w:t>
            </w:r>
          </w:p>
        </w:tc>
        <w:tc>
          <w:tcPr>
            <w:tcW w:w="565" w:type="pct"/>
            <w:shd w:val="clear" w:color="auto" w:fill="auto"/>
            <w:vAlign w:val="center"/>
          </w:tcPr>
          <w:p w14:paraId="107DEAAC" w14:textId="77777777" w:rsidR="009230B3" w:rsidRPr="00776315" w:rsidRDefault="009230B3" w:rsidP="00DC654A">
            <w:pPr>
              <w:widowControl w:val="0"/>
              <w:spacing w:after="0" w:line="360" w:lineRule="auto"/>
              <w:rPr>
                <w:szCs w:val="24"/>
              </w:rPr>
            </w:pPr>
            <w:r w:rsidRPr="00776315">
              <w:rPr>
                <w:szCs w:val="24"/>
              </w:rPr>
              <w:t>Раздельный сбор</w:t>
            </w:r>
          </w:p>
        </w:tc>
      </w:tr>
      <w:tr w:rsidR="009230B3" w:rsidRPr="00776315" w14:paraId="3A6B7A9D" w14:textId="77777777" w:rsidTr="005B1C1A">
        <w:trPr>
          <w:trHeight w:val="227"/>
          <w:jc w:val="center"/>
        </w:trPr>
        <w:tc>
          <w:tcPr>
            <w:tcW w:w="174" w:type="pct"/>
          </w:tcPr>
          <w:p w14:paraId="308BF254" w14:textId="77777777" w:rsidR="009230B3" w:rsidRPr="00776315" w:rsidRDefault="009230B3" w:rsidP="00DC654A">
            <w:pPr>
              <w:widowControl w:val="0"/>
              <w:spacing w:after="0" w:line="360" w:lineRule="auto"/>
              <w:rPr>
                <w:szCs w:val="24"/>
              </w:rPr>
            </w:pPr>
            <w:r w:rsidRPr="00776315">
              <w:rPr>
                <w:szCs w:val="24"/>
              </w:rPr>
              <w:t>5</w:t>
            </w:r>
          </w:p>
        </w:tc>
        <w:tc>
          <w:tcPr>
            <w:tcW w:w="573" w:type="pct"/>
            <w:shd w:val="clear" w:color="auto" w:fill="auto"/>
            <w:vAlign w:val="center"/>
            <w:hideMark/>
          </w:tcPr>
          <w:p w14:paraId="03DC4E12" w14:textId="77777777" w:rsidR="009230B3" w:rsidRPr="00776315" w:rsidRDefault="009230B3" w:rsidP="00DC654A">
            <w:pPr>
              <w:widowControl w:val="0"/>
              <w:spacing w:after="0" w:line="360" w:lineRule="auto"/>
              <w:rPr>
                <w:szCs w:val="24"/>
              </w:rPr>
            </w:pPr>
            <w:r w:rsidRPr="00776315">
              <w:rPr>
                <w:szCs w:val="24"/>
              </w:rPr>
              <w:t>Строительные работы</w:t>
            </w:r>
          </w:p>
        </w:tc>
        <w:tc>
          <w:tcPr>
            <w:tcW w:w="838" w:type="pct"/>
            <w:shd w:val="clear" w:color="auto" w:fill="auto"/>
            <w:vAlign w:val="center"/>
            <w:hideMark/>
          </w:tcPr>
          <w:p w14:paraId="35ABBBF1" w14:textId="77777777" w:rsidR="009230B3" w:rsidRPr="00776315" w:rsidRDefault="009230B3" w:rsidP="00DC654A">
            <w:pPr>
              <w:widowControl w:val="0"/>
              <w:spacing w:after="0" w:line="360" w:lineRule="auto"/>
              <w:rPr>
                <w:szCs w:val="24"/>
              </w:rPr>
            </w:pPr>
            <w:r w:rsidRPr="00776315">
              <w:rPr>
                <w:szCs w:val="24"/>
              </w:rPr>
              <w:t>Металлолом (черный)</w:t>
            </w:r>
          </w:p>
        </w:tc>
        <w:tc>
          <w:tcPr>
            <w:tcW w:w="429" w:type="pct"/>
            <w:shd w:val="clear" w:color="auto" w:fill="auto"/>
            <w:vAlign w:val="center"/>
          </w:tcPr>
          <w:p w14:paraId="1855D742" w14:textId="77777777" w:rsidR="009230B3" w:rsidRPr="00776315" w:rsidRDefault="009230B3" w:rsidP="00DC654A">
            <w:pPr>
              <w:widowControl w:val="0"/>
              <w:spacing w:after="0" w:line="360" w:lineRule="auto"/>
              <w:rPr>
                <w:szCs w:val="24"/>
              </w:rPr>
            </w:pPr>
            <w:r w:rsidRPr="00776315">
              <w:rPr>
                <w:szCs w:val="24"/>
              </w:rPr>
              <w:t>0,1</w:t>
            </w:r>
          </w:p>
        </w:tc>
        <w:tc>
          <w:tcPr>
            <w:tcW w:w="575" w:type="pct"/>
            <w:shd w:val="clear" w:color="auto" w:fill="auto"/>
            <w:vAlign w:val="center"/>
            <w:hideMark/>
          </w:tcPr>
          <w:p w14:paraId="302FB620" w14:textId="77777777" w:rsidR="009230B3" w:rsidRPr="00776315" w:rsidRDefault="009230B3" w:rsidP="00DC654A">
            <w:pPr>
              <w:widowControl w:val="0"/>
              <w:spacing w:after="0" w:line="360" w:lineRule="auto"/>
              <w:rPr>
                <w:szCs w:val="24"/>
              </w:rPr>
            </w:pPr>
            <w:r w:rsidRPr="00776315">
              <w:rPr>
                <w:szCs w:val="24"/>
              </w:rPr>
              <w:t>металлические куски, детали (Fe2O3 – 88,43 %, Al2O3 – 4,29 %)</w:t>
            </w:r>
          </w:p>
        </w:tc>
        <w:tc>
          <w:tcPr>
            <w:tcW w:w="412" w:type="pct"/>
            <w:shd w:val="clear" w:color="auto" w:fill="auto"/>
          </w:tcPr>
          <w:p w14:paraId="316AB77A" w14:textId="77777777" w:rsidR="009230B3" w:rsidRPr="00776315" w:rsidRDefault="009230B3" w:rsidP="00DC654A">
            <w:pPr>
              <w:widowControl w:val="0"/>
              <w:spacing w:after="0" w:line="360" w:lineRule="auto"/>
              <w:rPr>
                <w:szCs w:val="24"/>
              </w:rPr>
            </w:pPr>
          </w:p>
          <w:p w14:paraId="660D9298" w14:textId="77777777" w:rsidR="009230B3" w:rsidRPr="00776315" w:rsidRDefault="009230B3" w:rsidP="00DC654A">
            <w:pPr>
              <w:widowControl w:val="0"/>
              <w:spacing w:after="0" w:line="360" w:lineRule="auto"/>
              <w:rPr>
                <w:szCs w:val="24"/>
              </w:rPr>
            </w:pPr>
          </w:p>
          <w:p w14:paraId="31BDB1CD" w14:textId="77777777" w:rsidR="009230B3" w:rsidRPr="00776315" w:rsidRDefault="009230B3" w:rsidP="00DC654A">
            <w:pPr>
              <w:widowControl w:val="0"/>
              <w:spacing w:after="0" w:line="360" w:lineRule="auto"/>
              <w:rPr>
                <w:szCs w:val="24"/>
              </w:rPr>
            </w:pPr>
          </w:p>
          <w:p w14:paraId="555AE47B" w14:textId="77777777" w:rsidR="009230B3" w:rsidRPr="00776315" w:rsidRDefault="009230B3" w:rsidP="00DC654A">
            <w:pPr>
              <w:widowControl w:val="0"/>
              <w:spacing w:after="0" w:line="360" w:lineRule="auto"/>
              <w:rPr>
                <w:szCs w:val="24"/>
              </w:rPr>
            </w:pPr>
            <w:r w:rsidRPr="00776315">
              <w:rPr>
                <w:szCs w:val="24"/>
              </w:rPr>
              <w:t>83</w:t>
            </w:r>
          </w:p>
        </w:tc>
        <w:tc>
          <w:tcPr>
            <w:tcW w:w="506" w:type="pct"/>
            <w:shd w:val="clear" w:color="auto" w:fill="auto"/>
            <w:vAlign w:val="center"/>
            <w:hideMark/>
          </w:tcPr>
          <w:p w14:paraId="1AFC28D0" w14:textId="77777777" w:rsidR="009230B3" w:rsidRPr="00776315" w:rsidRDefault="009230B3" w:rsidP="00DC654A">
            <w:pPr>
              <w:widowControl w:val="0"/>
              <w:spacing w:after="0" w:line="360" w:lineRule="auto"/>
              <w:rPr>
                <w:szCs w:val="24"/>
              </w:rPr>
            </w:pPr>
            <w:r w:rsidRPr="00776315">
              <w:rPr>
                <w:szCs w:val="24"/>
              </w:rPr>
              <w:t>16 01 17</w:t>
            </w:r>
          </w:p>
        </w:tc>
        <w:tc>
          <w:tcPr>
            <w:tcW w:w="318" w:type="pct"/>
            <w:shd w:val="clear" w:color="auto" w:fill="auto"/>
            <w:vAlign w:val="center"/>
            <w:hideMark/>
          </w:tcPr>
          <w:p w14:paraId="56B67D24" w14:textId="77777777" w:rsidR="009230B3" w:rsidRPr="00776315" w:rsidRDefault="009230B3" w:rsidP="00DC654A">
            <w:pPr>
              <w:widowControl w:val="0"/>
              <w:spacing w:after="0" w:line="360" w:lineRule="auto"/>
              <w:rPr>
                <w:szCs w:val="24"/>
              </w:rPr>
            </w:pPr>
            <w:r w:rsidRPr="00776315">
              <w:rPr>
                <w:szCs w:val="24"/>
              </w:rPr>
              <w:t>-</w:t>
            </w:r>
          </w:p>
        </w:tc>
        <w:tc>
          <w:tcPr>
            <w:tcW w:w="610" w:type="pct"/>
            <w:shd w:val="clear" w:color="auto" w:fill="auto"/>
            <w:vAlign w:val="center"/>
            <w:hideMark/>
          </w:tcPr>
          <w:p w14:paraId="31EBB628" w14:textId="77777777" w:rsidR="009230B3" w:rsidRPr="00776315" w:rsidRDefault="009230B3" w:rsidP="00DC654A">
            <w:pPr>
              <w:widowControl w:val="0"/>
              <w:spacing w:after="0" w:line="360" w:lineRule="auto"/>
              <w:rPr>
                <w:szCs w:val="24"/>
              </w:rPr>
            </w:pPr>
            <w:proofErr w:type="gramStart"/>
            <w:r w:rsidRPr="00776315">
              <w:rPr>
                <w:szCs w:val="24"/>
              </w:rPr>
              <w:t xml:space="preserve">На специализированных огражденных </w:t>
            </w:r>
            <w:proofErr w:type="spellStart"/>
            <w:r w:rsidRPr="00776315">
              <w:rPr>
                <w:szCs w:val="24"/>
              </w:rPr>
              <w:t>промплощадках</w:t>
            </w:r>
            <w:proofErr w:type="spellEnd"/>
            <w:r w:rsidRPr="00776315">
              <w:rPr>
                <w:szCs w:val="24"/>
              </w:rPr>
              <w:t xml:space="preserve"> на территории месторождений</w:t>
            </w:r>
            <w:proofErr w:type="gramEnd"/>
          </w:p>
        </w:tc>
        <w:tc>
          <w:tcPr>
            <w:tcW w:w="565" w:type="pct"/>
            <w:shd w:val="clear" w:color="auto" w:fill="auto"/>
            <w:vAlign w:val="center"/>
            <w:hideMark/>
          </w:tcPr>
          <w:p w14:paraId="3AB7DB79" w14:textId="77777777" w:rsidR="009230B3" w:rsidRPr="00776315" w:rsidRDefault="009230B3" w:rsidP="00DC654A">
            <w:pPr>
              <w:widowControl w:val="0"/>
              <w:spacing w:after="0" w:line="360" w:lineRule="auto"/>
              <w:rPr>
                <w:szCs w:val="24"/>
              </w:rPr>
            </w:pPr>
            <w:r w:rsidRPr="00776315">
              <w:rPr>
                <w:szCs w:val="24"/>
              </w:rPr>
              <w:t>Раздельный сбор</w:t>
            </w:r>
          </w:p>
        </w:tc>
      </w:tr>
      <w:tr w:rsidR="009230B3" w:rsidRPr="00776315" w14:paraId="71FB10D1" w14:textId="77777777" w:rsidTr="005B1C1A">
        <w:trPr>
          <w:trHeight w:val="227"/>
          <w:jc w:val="center"/>
        </w:trPr>
        <w:tc>
          <w:tcPr>
            <w:tcW w:w="174" w:type="pct"/>
          </w:tcPr>
          <w:p w14:paraId="484BA1B7" w14:textId="77777777" w:rsidR="009230B3" w:rsidRPr="00776315" w:rsidRDefault="009230B3" w:rsidP="00DC654A">
            <w:pPr>
              <w:widowControl w:val="0"/>
              <w:spacing w:after="0" w:line="360" w:lineRule="auto"/>
              <w:rPr>
                <w:szCs w:val="24"/>
              </w:rPr>
            </w:pPr>
            <w:r w:rsidRPr="00776315">
              <w:rPr>
                <w:szCs w:val="24"/>
              </w:rPr>
              <w:lastRenderedPageBreak/>
              <w:t>6</w:t>
            </w:r>
          </w:p>
        </w:tc>
        <w:tc>
          <w:tcPr>
            <w:tcW w:w="573" w:type="pct"/>
            <w:shd w:val="clear" w:color="auto" w:fill="auto"/>
            <w:vAlign w:val="center"/>
            <w:hideMark/>
          </w:tcPr>
          <w:p w14:paraId="1887CAAA" w14:textId="77777777" w:rsidR="009230B3" w:rsidRPr="00776315" w:rsidRDefault="009230B3" w:rsidP="00DC654A">
            <w:pPr>
              <w:widowControl w:val="0"/>
              <w:spacing w:after="0" w:line="360" w:lineRule="auto"/>
              <w:rPr>
                <w:szCs w:val="24"/>
              </w:rPr>
            </w:pPr>
            <w:r w:rsidRPr="00776315">
              <w:rPr>
                <w:szCs w:val="24"/>
              </w:rPr>
              <w:t xml:space="preserve">Жизнедеятельность персонала </w:t>
            </w:r>
          </w:p>
        </w:tc>
        <w:tc>
          <w:tcPr>
            <w:tcW w:w="838" w:type="pct"/>
            <w:shd w:val="clear" w:color="auto" w:fill="auto"/>
            <w:vAlign w:val="center"/>
            <w:hideMark/>
          </w:tcPr>
          <w:p w14:paraId="2C76A5CA" w14:textId="77777777" w:rsidR="009230B3" w:rsidRPr="00776315" w:rsidRDefault="009230B3" w:rsidP="00DC654A">
            <w:pPr>
              <w:widowControl w:val="0"/>
              <w:spacing w:after="0" w:line="360" w:lineRule="auto"/>
              <w:rPr>
                <w:szCs w:val="24"/>
              </w:rPr>
            </w:pPr>
            <w:r w:rsidRPr="00776315">
              <w:rPr>
                <w:szCs w:val="24"/>
              </w:rPr>
              <w:t>Коммунальные (смешанные отходы и раздельно собранные отходы, которые по своему характеру и составу сходны с отходами домашних хозяйств)</w:t>
            </w:r>
          </w:p>
        </w:tc>
        <w:tc>
          <w:tcPr>
            <w:tcW w:w="429" w:type="pct"/>
            <w:shd w:val="clear" w:color="auto" w:fill="auto"/>
            <w:vAlign w:val="center"/>
          </w:tcPr>
          <w:p w14:paraId="5EC2FB8A" w14:textId="77777777" w:rsidR="009230B3" w:rsidRPr="00776315" w:rsidRDefault="009230B3" w:rsidP="00DC654A">
            <w:pPr>
              <w:widowControl w:val="0"/>
              <w:spacing w:after="0" w:line="360" w:lineRule="auto"/>
              <w:rPr>
                <w:szCs w:val="24"/>
              </w:rPr>
            </w:pPr>
            <w:r w:rsidRPr="00776315">
              <w:rPr>
                <w:szCs w:val="24"/>
              </w:rPr>
              <w:t>7,4993</w:t>
            </w:r>
          </w:p>
        </w:tc>
        <w:tc>
          <w:tcPr>
            <w:tcW w:w="575" w:type="pct"/>
            <w:shd w:val="clear" w:color="000000" w:fill="FFFFFF"/>
            <w:vAlign w:val="center"/>
            <w:hideMark/>
          </w:tcPr>
          <w:p w14:paraId="7938D012" w14:textId="77777777" w:rsidR="009230B3" w:rsidRPr="00776315" w:rsidRDefault="009230B3" w:rsidP="00DC654A">
            <w:pPr>
              <w:widowControl w:val="0"/>
              <w:spacing w:after="0" w:line="360" w:lineRule="auto"/>
              <w:rPr>
                <w:szCs w:val="24"/>
              </w:rPr>
            </w:pPr>
            <w:r w:rsidRPr="00776315">
              <w:rPr>
                <w:szCs w:val="24"/>
              </w:rPr>
              <w:t>(полиэтилен – 35,7%, целлюлоза – 35%)</w:t>
            </w:r>
          </w:p>
        </w:tc>
        <w:tc>
          <w:tcPr>
            <w:tcW w:w="412" w:type="pct"/>
            <w:shd w:val="clear" w:color="auto" w:fill="auto"/>
          </w:tcPr>
          <w:p w14:paraId="139334CF" w14:textId="77777777" w:rsidR="009230B3" w:rsidRPr="00776315" w:rsidRDefault="009230B3" w:rsidP="00DC654A">
            <w:pPr>
              <w:widowControl w:val="0"/>
              <w:spacing w:after="0" w:line="360" w:lineRule="auto"/>
              <w:rPr>
                <w:szCs w:val="24"/>
              </w:rPr>
            </w:pPr>
          </w:p>
          <w:p w14:paraId="115D9CD4" w14:textId="77777777" w:rsidR="009230B3" w:rsidRPr="00776315" w:rsidRDefault="009230B3" w:rsidP="00DC654A">
            <w:pPr>
              <w:widowControl w:val="0"/>
              <w:spacing w:after="0" w:line="360" w:lineRule="auto"/>
              <w:rPr>
                <w:szCs w:val="24"/>
              </w:rPr>
            </w:pPr>
          </w:p>
          <w:p w14:paraId="4F562A43" w14:textId="77777777" w:rsidR="009230B3" w:rsidRPr="00776315" w:rsidRDefault="009230B3" w:rsidP="00DC654A">
            <w:pPr>
              <w:widowControl w:val="0"/>
              <w:spacing w:after="0" w:line="360" w:lineRule="auto"/>
              <w:rPr>
                <w:szCs w:val="24"/>
              </w:rPr>
            </w:pPr>
          </w:p>
          <w:p w14:paraId="37A01D7D" w14:textId="77777777" w:rsidR="009230B3" w:rsidRPr="00776315" w:rsidRDefault="009230B3" w:rsidP="00DC654A">
            <w:pPr>
              <w:widowControl w:val="0"/>
              <w:spacing w:after="0" w:line="360" w:lineRule="auto"/>
              <w:rPr>
                <w:szCs w:val="24"/>
              </w:rPr>
            </w:pPr>
          </w:p>
          <w:p w14:paraId="14981363" w14:textId="77777777" w:rsidR="009230B3" w:rsidRPr="00776315" w:rsidRDefault="009230B3" w:rsidP="00DC654A">
            <w:pPr>
              <w:widowControl w:val="0"/>
              <w:spacing w:after="0" w:line="360" w:lineRule="auto"/>
              <w:rPr>
                <w:szCs w:val="24"/>
              </w:rPr>
            </w:pPr>
            <w:r w:rsidRPr="00776315">
              <w:rPr>
                <w:szCs w:val="24"/>
              </w:rPr>
              <w:t>83</w:t>
            </w:r>
          </w:p>
        </w:tc>
        <w:tc>
          <w:tcPr>
            <w:tcW w:w="506" w:type="pct"/>
            <w:shd w:val="clear" w:color="auto" w:fill="auto"/>
            <w:vAlign w:val="center"/>
            <w:hideMark/>
          </w:tcPr>
          <w:p w14:paraId="292C81AD" w14:textId="77777777" w:rsidR="009230B3" w:rsidRPr="00776315" w:rsidRDefault="009230B3" w:rsidP="00DC654A">
            <w:pPr>
              <w:widowControl w:val="0"/>
              <w:spacing w:after="0" w:line="360" w:lineRule="auto"/>
              <w:rPr>
                <w:szCs w:val="24"/>
              </w:rPr>
            </w:pPr>
            <w:r w:rsidRPr="00776315">
              <w:rPr>
                <w:szCs w:val="24"/>
              </w:rPr>
              <w:t>20 03 01</w:t>
            </w:r>
          </w:p>
        </w:tc>
        <w:tc>
          <w:tcPr>
            <w:tcW w:w="318" w:type="pct"/>
            <w:shd w:val="clear" w:color="auto" w:fill="auto"/>
            <w:vAlign w:val="center"/>
            <w:hideMark/>
          </w:tcPr>
          <w:p w14:paraId="2B7792FB" w14:textId="77777777" w:rsidR="009230B3" w:rsidRPr="00776315" w:rsidRDefault="009230B3" w:rsidP="00DC654A">
            <w:pPr>
              <w:widowControl w:val="0"/>
              <w:spacing w:after="0" w:line="360" w:lineRule="auto"/>
              <w:rPr>
                <w:szCs w:val="24"/>
              </w:rPr>
            </w:pPr>
            <w:r w:rsidRPr="00776315">
              <w:rPr>
                <w:szCs w:val="24"/>
              </w:rPr>
              <w:t>-</w:t>
            </w:r>
          </w:p>
        </w:tc>
        <w:tc>
          <w:tcPr>
            <w:tcW w:w="610" w:type="pct"/>
            <w:shd w:val="clear" w:color="auto" w:fill="auto"/>
            <w:vAlign w:val="center"/>
            <w:hideMark/>
          </w:tcPr>
          <w:p w14:paraId="254E6573" w14:textId="77777777" w:rsidR="009230B3" w:rsidRPr="00776315" w:rsidRDefault="009230B3" w:rsidP="00DC654A">
            <w:pPr>
              <w:widowControl w:val="0"/>
              <w:spacing w:after="0" w:line="360" w:lineRule="auto"/>
              <w:rPr>
                <w:szCs w:val="24"/>
              </w:rPr>
            </w:pPr>
            <w:r w:rsidRPr="00776315">
              <w:rPr>
                <w:szCs w:val="24"/>
              </w:rPr>
              <w:t>В металлических контейнерах объемом 1м3</w:t>
            </w:r>
          </w:p>
        </w:tc>
        <w:tc>
          <w:tcPr>
            <w:tcW w:w="565" w:type="pct"/>
            <w:shd w:val="clear" w:color="auto" w:fill="auto"/>
            <w:vAlign w:val="center"/>
            <w:hideMark/>
          </w:tcPr>
          <w:p w14:paraId="4B96C471" w14:textId="77777777" w:rsidR="009230B3" w:rsidRPr="00776315" w:rsidRDefault="009230B3" w:rsidP="00DC654A">
            <w:pPr>
              <w:widowControl w:val="0"/>
              <w:spacing w:after="0" w:line="360" w:lineRule="auto"/>
              <w:rPr>
                <w:szCs w:val="24"/>
              </w:rPr>
            </w:pPr>
            <w:r w:rsidRPr="00776315">
              <w:rPr>
                <w:szCs w:val="24"/>
              </w:rPr>
              <w:t>Раздельный сбор "сухая" фракция (бумага, картон, металл, пластик, стекло)</w:t>
            </w:r>
          </w:p>
        </w:tc>
      </w:tr>
    </w:tbl>
    <w:p w14:paraId="47C12619" w14:textId="77777777" w:rsidR="009230B3" w:rsidRPr="00776315" w:rsidRDefault="009230B3" w:rsidP="00DC654A">
      <w:pPr>
        <w:spacing w:after="0" w:line="360" w:lineRule="auto"/>
        <w:rPr>
          <w:szCs w:val="24"/>
        </w:rPr>
      </w:pPr>
    </w:p>
    <w:p w14:paraId="07C506F6" w14:textId="77777777" w:rsidR="00E25106" w:rsidRPr="00776315" w:rsidRDefault="00E25106" w:rsidP="00DC654A">
      <w:pPr>
        <w:spacing w:after="0" w:line="360" w:lineRule="auto"/>
        <w:ind w:firstLine="737"/>
        <w:rPr>
          <w:szCs w:val="24"/>
        </w:rPr>
      </w:pPr>
    </w:p>
    <w:p w14:paraId="55B1AFD6" w14:textId="77777777" w:rsidR="00091FF1" w:rsidRPr="00776315" w:rsidRDefault="00091FF1" w:rsidP="00DC654A">
      <w:pPr>
        <w:spacing w:after="0" w:line="360" w:lineRule="auto"/>
        <w:ind w:firstLine="737"/>
        <w:rPr>
          <w:szCs w:val="24"/>
        </w:rPr>
      </w:pPr>
    </w:p>
    <w:p w14:paraId="1CB3919E" w14:textId="77777777" w:rsidR="00091FF1" w:rsidRPr="00776315" w:rsidRDefault="00091FF1" w:rsidP="00DC654A">
      <w:pPr>
        <w:spacing w:after="0" w:line="360" w:lineRule="auto"/>
        <w:ind w:firstLine="737"/>
        <w:rPr>
          <w:szCs w:val="24"/>
        </w:rPr>
        <w:sectPr w:rsidR="00091FF1" w:rsidRPr="00776315" w:rsidSect="00655FBD">
          <w:headerReference w:type="default" r:id="rId15"/>
          <w:pgSz w:w="16838" w:h="11906" w:orient="landscape"/>
          <w:pgMar w:top="851" w:right="851" w:bottom="1701" w:left="1418" w:header="709" w:footer="901" w:gutter="0"/>
          <w:cols w:space="708"/>
          <w:docGrid w:linePitch="360"/>
        </w:sectPr>
      </w:pPr>
    </w:p>
    <w:p w14:paraId="2FE60AF4" w14:textId="7F5BDE0F" w:rsidR="00187FD8" w:rsidRPr="00776315" w:rsidRDefault="00DC654A" w:rsidP="00DC654A">
      <w:pPr>
        <w:pStyle w:val="20"/>
        <w:numPr>
          <w:ilvl w:val="0"/>
          <w:numId w:val="0"/>
        </w:numPr>
        <w:spacing w:line="360" w:lineRule="auto"/>
        <w:rPr>
          <w:rFonts w:ascii="Times New Roman" w:hAnsi="Times New Roman"/>
          <w:szCs w:val="24"/>
        </w:rPr>
      </w:pPr>
      <w:bookmarkStart w:id="32" w:name="_Toc226247376"/>
      <w:r w:rsidRPr="00776315">
        <w:rPr>
          <w:rFonts w:ascii="Times New Roman" w:hAnsi="Times New Roman"/>
          <w:szCs w:val="24"/>
        </w:rPr>
        <w:lastRenderedPageBreak/>
        <w:t xml:space="preserve">3.3. </w:t>
      </w:r>
      <w:r w:rsidR="00187FD8" w:rsidRPr="00776315">
        <w:rPr>
          <w:rFonts w:ascii="Times New Roman" w:hAnsi="Times New Roman"/>
          <w:szCs w:val="24"/>
        </w:rPr>
        <w:t>Расчеты нормативов образования отходов производства и потребления</w:t>
      </w:r>
      <w:bookmarkEnd w:id="32"/>
    </w:p>
    <w:p w14:paraId="273F0118" w14:textId="77777777" w:rsidR="00187FD8" w:rsidRPr="00776315" w:rsidRDefault="00187FD8" w:rsidP="00DC654A">
      <w:pPr>
        <w:spacing w:after="0" w:line="360" w:lineRule="auto"/>
        <w:ind w:firstLine="737"/>
        <w:contextualSpacing/>
        <w:jc w:val="left"/>
        <w:rPr>
          <w:i/>
          <w:color w:val="000000"/>
          <w:szCs w:val="24"/>
        </w:rPr>
      </w:pPr>
      <w:r w:rsidRPr="00776315">
        <w:rPr>
          <w:i/>
          <w:color w:val="000000"/>
          <w:szCs w:val="24"/>
        </w:rPr>
        <w:t>Расчет и обоснование объемов образования твердо-бытовых отходов</w:t>
      </w:r>
    </w:p>
    <w:p w14:paraId="3719B004"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Style w:val="2d"/>
          <w:rFonts w:eastAsiaTheme="minorHAnsi"/>
          <w:sz w:val="24"/>
          <w:szCs w:val="24"/>
        </w:rPr>
        <w:t>Твердо-бытовые отход</w:t>
      </w:r>
      <w:proofErr w:type="gramStart"/>
      <w:r w:rsidRPr="00776315">
        <w:rPr>
          <w:rStyle w:val="2d"/>
          <w:rFonts w:eastAsiaTheme="minorHAnsi"/>
          <w:sz w:val="24"/>
          <w:szCs w:val="24"/>
        </w:rPr>
        <w:t>ы-</w:t>
      </w:r>
      <w:proofErr w:type="gramEnd"/>
      <w:r w:rsidRPr="00776315">
        <w:rPr>
          <w:rFonts w:ascii="Times New Roman" w:hAnsi="Times New Roman" w:cs="Times New Roman"/>
          <w:sz w:val="24"/>
          <w:szCs w:val="24"/>
        </w:rPr>
        <w:t xml:space="preserve"> твердые, не токсичные, не растворимы в воде; собираются в металлические контейнеры и вывозятся на </w:t>
      </w:r>
      <w:r w:rsidR="00A322CB" w:rsidRPr="00776315">
        <w:rPr>
          <w:rFonts w:ascii="Times New Roman" w:hAnsi="Times New Roman" w:cs="Times New Roman"/>
          <w:sz w:val="24"/>
          <w:szCs w:val="24"/>
        </w:rPr>
        <w:t>карту для размещения ТБО.</w:t>
      </w:r>
    </w:p>
    <w:p w14:paraId="7BE12ACF" w14:textId="77777777" w:rsidR="0013024C" w:rsidRPr="00776315" w:rsidRDefault="0013024C" w:rsidP="00DC654A">
      <w:pPr>
        <w:spacing w:after="0" w:line="360" w:lineRule="auto"/>
        <w:ind w:firstLine="737"/>
        <w:rPr>
          <w:color w:val="000000"/>
          <w:szCs w:val="24"/>
        </w:rPr>
      </w:pPr>
      <w:r w:rsidRPr="00776315">
        <w:rPr>
          <w:color w:val="000000"/>
          <w:szCs w:val="24"/>
        </w:rPr>
        <w:t>Состав отходов</w:t>
      </w:r>
      <w:proofErr w:type="gramStart"/>
      <w:r w:rsidRPr="00776315">
        <w:rPr>
          <w:color w:val="000000"/>
          <w:szCs w:val="24"/>
        </w:rPr>
        <w:t xml:space="preserve"> (%): </w:t>
      </w:r>
      <w:proofErr w:type="gramEnd"/>
      <w:r w:rsidRPr="00776315">
        <w:rPr>
          <w:color w:val="000000"/>
          <w:szCs w:val="24"/>
        </w:rPr>
        <w:t>бумага и древесина – 60; тряпье - 7; пищевые отходы -10; стеклобой - 6; металлы - 5; пластмассы - 12.</w:t>
      </w:r>
    </w:p>
    <w:p w14:paraId="6F824911" w14:textId="57A60002" w:rsidR="00187FD8" w:rsidRPr="00776315" w:rsidRDefault="0013024C" w:rsidP="00DC654A">
      <w:pPr>
        <w:spacing w:after="0" w:line="360" w:lineRule="auto"/>
        <w:ind w:firstLine="737"/>
        <w:rPr>
          <w:szCs w:val="24"/>
        </w:rPr>
      </w:pPr>
      <w:proofErr w:type="gramStart"/>
      <w:r w:rsidRPr="00776315">
        <w:rPr>
          <w:color w:val="000000"/>
          <w:szCs w:val="24"/>
        </w:rPr>
        <w:t>Согласно приложения</w:t>
      </w:r>
      <w:proofErr w:type="gramEnd"/>
      <w:r w:rsidRPr="00776315">
        <w:rPr>
          <w:color w:val="000000"/>
          <w:szCs w:val="24"/>
        </w:rPr>
        <w:t xml:space="preserve"> №16  к приказу  Министра охраны окружающей    среды Республики Казахстан от  «18 » апреля 2008г. № 100-п </w:t>
      </w:r>
      <w:r w:rsidR="00187FD8" w:rsidRPr="00776315">
        <w:rPr>
          <w:szCs w:val="24"/>
        </w:rPr>
        <w:t xml:space="preserve"> объем образования твердо</w:t>
      </w:r>
      <w:r w:rsidR="00187FD8" w:rsidRPr="00776315">
        <w:rPr>
          <w:szCs w:val="24"/>
        </w:rPr>
        <w:softHyphen/>
      </w:r>
      <w:r w:rsidRPr="00776315">
        <w:rPr>
          <w:szCs w:val="24"/>
        </w:rPr>
        <w:t xml:space="preserve"> </w:t>
      </w:r>
      <w:r w:rsidR="00187FD8" w:rsidRPr="00776315">
        <w:rPr>
          <w:szCs w:val="24"/>
        </w:rPr>
        <w:t>бытовых отходов определяется по следующей формуле:</w:t>
      </w:r>
    </w:p>
    <w:p w14:paraId="7439F32E" w14:textId="77777777" w:rsidR="00187FD8" w:rsidRPr="00776315" w:rsidRDefault="00187FD8" w:rsidP="00DC654A">
      <w:pPr>
        <w:pStyle w:val="42"/>
        <w:shd w:val="clear" w:color="auto" w:fill="auto"/>
        <w:spacing w:before="0" w:line="360" w:lineRule="auto"/>
        <w:ind w:firstLine="737"/>
        <w:jc w:val="both"/>
        <w:rPr>
          <w:sz w:val="24"/>
          <w:szCs w:val="24"/>
        </w:rPr>
      </w:pPr>
      <w:r w:rsidRPr="00776315">
        <w:rPr>
          <w:sz w:val="24"/>
          <w:szCs w:val="24"/>
          <w:lang w:val="en-US" w:bidi="en-US"/>
        </w:rPr>
        <w:t>Q</w:t>
      </w:r>
      <w:r w:rsidRPr="00776315">
        <w:rPr>
          <w:rStyle w:val="4CourierNew85pt"/>
          <w:rFonts w:ascii="Times New Roman" w:hAnsi="Times New Roman" w:cs="Times New Roman"/>
          <w:sz w:val="24"/>
          <w:szCs w:val="24"/>
          <w:lang w:val="ru-RU"/>
        </w:rPr>
        <w:t>3</w:t>
      </w:r>
      <w:r w:rsidRPr="00776315">
        <w:rPr>
          <w:sz w:val="24"/>
          <w:szCs w:val="24"/>
          <w:lang w:bidi="en-US"/>
        </w:rPr>
        <w:t xml:space="preserve"> </w:t>
      </w:r>
      <w:r w:rsidRPr="00776315">
        <w:rPr>
          <w:sz w:val="24"/>
          <w:szCs w:val="24"/>
        </w:rPr>
        <w:t xml:space="preserve">= </w:t>
      </w:r>
      <w:r w:rsidRPr="00776315">
        <w:rPr>
          <w:sz w:val="24"/>
          <w:szCs w:val="24"/>
          <w:lang w:val="en-US" w:bidi="en-US"/>
        </w:rPr>
        <w:t>P</w:t>
      </w:r>
      <w:r w:rsidRPr="00776315">
        <w:rPr>
          <w:sz w:val="24"/>
          <w:szCs w:val="24"/>
          <w:lang w:bidi="en-US"/>
        </w:rPr>
        <w:t xml:space="preserve"> </w:t>
      </w:r>
      <w:r w:rsidRPr="00776315">
        <w:rPr>
          <w:sz w:val="24"/>
          <w:szCs w:val="24"/>
        </w:rPr>
        <w:t xml:space="preserve">* </w:t>
      </w:r>
      <w:r w:rsidRPr="00776315">
        <w:rPr>
          <w:sz w:val="24"/>
          <w:szCs w:val="24"/>
          <w:lang w:val="en-US" w:bidi="en-US"/>
        </w:rPr>
        <w:t>M</w:t>
      </w:r>
      <w:r w:rsidRPr="00776315">
        <w:rPr>
          <w:sz w:val="24"/>
          <w:szCs w:val="24"/>
          <w:lang w:bidi="en-US"/>
        </w:rPr>
        <w:t xml:space="preserve"> </w:t>
      </w:r>
      <w:r w:rsidRPr="00776315">
        <w:rPr>
          <w:sz w:val="24"/>
          <w:szCs w:val="24"/>
        </w:rPr>
        <w:t xml:space="preserve">* </w:t>
      </w:r>
      <w:proofErr w:type="spellStart"/>
      <w:r w:rsidRPr="00776315">
        <w:rPr>
          <w:sz w:val="24"/>
          <w:szCs w:val="24"/>
        </w:rPr>
        <w:t>ртбо</w:t>
      </w:r>
      <w:proofErr w:type="spellEnd"/>
      <w:r w:rsidRPr="00776315">
        <w:rPr>
          <w:sz w:val="24"/>
          <w:szCs w:val="24"/>
        </w:rPr>
        <w:t>, где:</w:t>
      </w:r>
    </w:p>
    <w:p w14:paraId="6E331C07"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proofErr w:type="gramStart"/>
      <w:r w:rsidRPr="00776315">
        <w:rPr>
          <w:rFonts w:ascii="Times New Roman" w:hAnsi="Times New Roman" w:cs="Times New Roman"/>
          <w:sz w:val="24"/>
          <w:szCs w:val="24"/>
        </w:rPr>
        <w:t>Р</w:t>
      </w:r>
      <w:proofErr w:type="gramEnd"/>
      <w:r w:rsidRPr="00776315">
        <w:rPr>
          <w:rFonts w:ascii="Times New Roman" w:hAnsi="Times New Roman" w:cs="Times New Roman"/>
          <w:sz w:val="24"/>
          <w:szCs w:val="24"/>
        </w:rPr>
        <w:t xml:space="preserve"> - норма накопления отходов на одного человека в год, м</w:t>
      </w:r>
      <w:r w:rsidRPr="00776315">
        <w:rPr>
          <w:rStyle w:val="2CourierNew12pt-1pt"/>
          <w:rFonts w:ascii="Times New Roman" w:eastAsiaTheme="minorHAnsi" w:hAnsi="Times New Roman" w:cs="Times New Roman"/>
          <w:vertAlign w:val="superscript"/>
        </w:rPr>
        <w:t>3</w:t>
      </w:r>
      <w:r w:rsidRPr="00776315">
        <w:rPr>
          <w:rFonts w:ascii="Times New Roman" w:hAnsi="Times New Roman" w:cs="Times New Roman"/>
          <w:sz w:val="24"/>
          <w:szCs w:val="24"/>
        </w:rPr>
        <w:t>/год*чел. - 1.06;</w:t>
      </w:r>
    </w:p>
    <w:p w14:paraId="39C71D2C"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М - численность персонала в смену (сутки) - 5 человек;</w:t>
      </w:r>
    </w:p>
    <w:p w14:paraId="26B6F8BA"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proofErr w:type="spellStart"/>
      <w:r w:rsidRPr="00776315">
        <w:rPr>
          <w:rFonts w:ascii="Times New Roman" w:hAnsi="Times New Roman" w:cs="Times New Roman"/>
          <w:sz w:val="24"/>
          <w:szCs w:val="24"/>
        </w:rPr>
        <w:t>Р</w:t>
      </w:r>
      <w:r w:rsidRPr="00776315">
        <w:rPr>
          <w:rStyle w:val="2CourierNew12pt-1pt"/>
          <w:rFonts w:ascii="Times New Roman" w:eastAsiaTheme="minorHAnsi" w:hAnsi="Times New Roman" w:cs="Times New Roman"/>
        </w:rPr>
        <w:t>тбо</w:t>
      </w:r>
      <w:proofErr w:type="spellEnd"/>
      <w:r w:rsidRPr="00776315">
        <w:rPr>
          <w:rStyle w:val="2CourierNew12pt-1pt"/>
          <w:rFonts w:ascii="Times New Roman" w:eastAsiaTheme="minorHAnsi" w:hAnsi="Times New Roman" w:cs="Times New Roman"/>
        </w:rPr>
        <w:t xml:space="preserve"> </w:t>
      </w:r>
      <w:r w:rsidRPr="00776315">
        <w:rPr>
          <w:rFonts w:ascii="Times New Roman" w:hAnsi="Times New Roman" w:cs="Times New Roman"/>
          <w:sz w:val="24"/>
          <w:szCs w:val="24"/>
        </w:rPr>
        <w:t>- удельный вес твердо-бытовых отходов, т/м</w:t>
      </w:r>
      <w:r w:rsidRPr="00776315">
        <w:rPr>
          <w:rStyle w:val="2CourierNew12pt-1pt"/>
          <w:rFonts w:ascii="Times New Roman" w:eastAsiaTheme="minorHAnsi" w:hAnsi="Times New Roman" w:cs="Times New Roman"/>
          <w:vertAlign w:val="superscript"/>
        </w:rPr>
        <w:t>3</w:t>
      </w:r>
      <w:r w:rsidRPr="00776315">
        <w:rPr>
          <w:rStyle w:val="2CourierNew12pt-1pt"/>
          <w:rFonts w:ascii="Times New Roman" w:eastAsiaTheme="minorHAnsi" w:hAnsi="Times New Roman" w:cs="Times New Roman"/>
        </w:rPr>
        <w:t xml:space="preserve"> </w:t>
      </w:r>
      <w:r w:rsidRPr="00776315">
        <w:rPr>
          <w:rFonts w:ascii="Times New Roman" w:hAnsi="Times New Roman" w:cs="Times New Roman"/>
          <w:sz w:val="24"/>
          <w:szCs w:val="24"/>
        </w:rPr>
        <w:t>- 0.25.</w:t>
      </w:r>
    </w:p>
    <w:p w14:paraId="5470C5F2"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lang w:val="en-US" w:bidi="en-US"/>
        </w:rPr>
        <w:t>Q</w:t>
      </w:r>
      <w:r w:rsidRPr="00776315">
        <w:rPr>
          <w:rStyle w:val="28pt"/>
          <w:rFonts w:eastAsiaTheme="minorHAnsi"/>
          <w:sz w:val="24"/>
          <w:szCs w:val="24"/>
          <w:lang w:val="ru-RU"/>
        </w:rPr>
        <w:t>3</w:t>
      </w:r>
      <w:r w:rsidRPr="00776315">
        <w:rPr>
          <w:rStyle w:val="2CourierNew12pt-1pt"/>
          <w:rFonts w:ascii="Times New Roman" w:eastAsiaTheme="minorHAnsi" w:hAnsi="Times New Roman" w:cs="Times New Roman"/>
          <w:lang w:eastAsia="en-US" w:bidi="en-US"/>
        </w:rPr>
        <w:t xml:space="preserve"> </w:t>
      </w:r>
      <w:r w:rsidRPr="00776315">
        <w:rPr>
          <w:rFonts w:ascii="Times New Roman" w:hAnsi="Times New Roman" w:cs="Times New Roman"/>
          <w:sz w:val="24"/>
          <w:szCs w:val="24"/>
        </w:rPr>
        <w:t xml:space="preserve">= 1.06 * 5 * 0.25 = </w:t>
      </w:r>
      <w:r w:rsidRPr="00776315">
        <w:rPr>
          <w:rStyle w:val="2c"/>
          <w:rFonts w:eastAsiaTheme="minorHAnsi"/>
          <w:sz w:val="24"/>
          <w:szCs w:val="24"/>
        </w:rPr>
        <w:t>1.325 т/год</w:t>
      </w:r>
      <w:r w:rsidRPr="00776315">
        <w:rPr>
          <w:rFonts w:ascii="Times New Roman" w:hAnsi="Times New Roman" w:cs="Times New Roman"/>
          <w:sz w:val="24"/>
          <w:szCs w:val="24"/>
        </w:rPr>
        <w:t>.</w:t>
      </w:r>
    </w:p>
    <w:p w14:paraId="0566AE9B"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Отходы не подлежат дальнейшему использованию. По мере образования и накопления вывозится на полигон по договору.</w:t>
      </w:r>
    </w:p>
    <w:p w14:paraId="4F45340B" w14:textId="77777777" w:rsidR="00187FD8" w:rsidRPr="00776315" w:rsidRDefault="00187FD8" w:rsidP="00DC654A">
      <w:pPr>
        <w:spacing w:after="0" w:line="360" w:lineRule="auto"/>
        <w:ind w:firstLine="737"/>
        <w:contextualSpacing/>
        <w:rPr>
          <w:i/>
          <w:color w:val="000000"/>
          <w:szCs w:val="24"/>
        </w:rPr>
      </w:pPr>
    </w:p>
    <w:p w14:paraId="2CEA6BA1" w14:textId="77777777" w:rsidR="00187FD8" w:rsidRPr="00776315" w:rsidRDefault="00187FD8" w:rsidP="00DC654A">
      <w:pPr>
        <w:tabs>
          <w:tab w:val="left" w:pos="6266"/>
        </w:tabs>
        <w:spacing w:after="0" w:line="360" w:lineRule="auto"/>
        <w:ind w:firstLine="737"/>
        <w:contextualSpacing/>
        <w:rPr>
          <w:b/>
          <w:i/>
          <w:szCs w:val="24"/>
          <w:u w:val="single"/>
        </w:rPr>
      </w:pPr>
      <w:r w:rsidRPr="00776315">
        <w:rPr>
          <w:i/>
          <w:color w:val="000000"/>
          <w:szCs w:val="24"/>
          <w:u w:val="single"/>
        </w:rPr>
        <w:t xml:space="preserve">Расчет и обоснование объемов образования </w:t>
      </w:r>
      <w:r w:rsidRPr="00776315">
        <w:rPr>
          <w:i/>
          <w:szCs w:val="24"/>
          <w:u w:val="single"/>
        </w:rPr>
        <w:t xml:space="preserve">металлолома </w:t>
      </w:r>
    </w:p>
    <w:p w14:paraId="382FCCF7"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Для временного размещения на территории предусматриваются открытые площадки. По мере накопления лом вывозится с территории.</w:t>
      </w:r>
    </w:p>
    <w:p w14:paraId="1CD6F287"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Количество отходов, образующееся при эксплуатации </w:t>
      </w:r>
      <w:r w:rsidR="00A322CB" w:rsidRPr="00776315">
        <w:rPr>
          <w:rFonts w:ascii="Times New Roman" w:hAnsi="Times New Roman" w:cs="Times New Roman"/>
          <w:sz w:val="24"/>
          <w:szCs w:val="24"/>
        </w:rPr>
        <w:t>оборудования</w:t>
      </w:r>
      <w:r w:rsidRPr="00776315">
        <w:rPr>
          <w:rFonts w:ascii="Times New Roman" w:hAnsi="Times New Roman" w:cs="Times New Roman"/>
          <w:sz w:val="24"/>
          <w:szCs w:val="24"/>
        </w:rPr>
        <w:t>, принято ориентировочно и будет корректироваться заказчиком по фактическому образованию.</w:t>
      </w:r>
    </w:p>
    <w:p w14:paraId="7D22F3DD"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Количество отходов, образующееся при эксплуатации </w:t>
      </w:r>
      <w:r w:rsidR="00A322CB" w:rsidRPr="00776315">
        <w:rPr>
          <w:rFonts w:ascii="Times New Roman" w:hAnsi="Times New Roman" w:cs="Times New Roman"/>
          <w:sz w:val="24"/>
          <w:szCs w:val="24"/>
        </w:rPr>
        <w:t>оборудования</w:t>
      </w:r>
      <w:r w:rsidRPr="00776315">
        <w:rPr>
          <w:rFonts w:ascii="Times New Roman" w:hAnsi="Times New Roman" w:cs="Times New Roman"/>
          <w:sz w:val="24"/>
          <w:szCs w:val="24"/>
        </w:rPr>
        <w:t>, принято ориентировочно и будет корректироваться заказчиком по фактическому образованию.</w:t>
      </w:r>
    </w:p>
    <w:p w14:paraId="40F268C9" w14:textId="77777777" w:rsidR="00187FD8" w:rsidRPr="00776315" w:rsidRDefault="00187FD8" w:rsidP="00DC654A">
      <w:pPr>
        <w:tabs>
          <w:tab w:val="left" w:pos="6266"/>
        </w:tabs>
        <w:spacing w:after="0" w:line="360" w:lineRule="auto"/>
        <w:ind w:firstLine="737"/>
        <w:contextualSpacing/>
        <w:rPr>
          <w:b/>
          <w:i/>
          <w:szCs w:val="24"/>
          <w:u w:val="single"/>
        </w:rPr>
      </w:pPr>
      <w:r w:rsidRPr="00776315">
        <w:rPr>
          <w:i/>
          <w:color w:val="000000"/>
          <w:szCs w:val="24"/>
          <w:u w:val="single"/>
        </w:rPr>
        <w:t xml:space="preserve">Расчет и обоснование объемов образования </w:t>
      </w:r>
      <w:r w:rsidRPr="00776315">
        <w:rPr>
          <w:i/>
          <w:szCs w:val="24"/>
          <w:u w:val="single"/>
        </w:rPr>
        <w:t>промасленной ветоши</w:t>
      </w:r>
      <w:r w:rsidRPr="00776315">
        <w:rPr>
          <w:b/>
          <w:i/>
          <w:szCs w:val="24"/>
          <w:u w:val="single"/>
        </w:rPr>
        <w:t xml:space="preserve"> </w:t>
      </w:r>
    </w:p>
    <w:p w14:paraId="2EAAB878"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Style w:val="2d"/>
          <w:rFonts w:eastAsiaTheme="minorHAnsi"/>
          <w:sz w:val="24"/>
          <w:szCs w:val="24"/>
        </w:rPr>
        <w:t>Обтирочный материал, в том числе промасленная ветошь</w:t>
      </w:r>
      <w:r w:rsidRPr="00776315">
        <w:rPr>
          <w:rFonts w:ascii="Times New Roman" w:hAnsi="Times New Roman" w:cs="Times New Roman"/>
          <w:sz w:val="24"/>
          <w:szCs w:val="24"/>
        </w:rPr>
        <w:t xml:space="preserve"> образуются при ремонте и обслуживании аварийного дизель генератора и технологического оборудования - пожароопасные, по международной классификации отход относится к янтарному списку </w:t>
      </w:r>
      <w:proofErr w:type="spellStart"/>
      <w:r w:rsidRPr="00776315">
        <w:rPr>
          <w:rFonts w:ascii="Times New Roman" w:hAnsi="Times New Roman" w:cs="Times New Roman"/>
          <w:sz w:val="24"/>
          <w:szCs w:val="24"/>
        </w:rPr>
        <w:t>АС</w:t>
      </w:r>
      <w:r w:rsidRPr="00776315">
        <w:rPr>
          <w:rStyle w:val="2CourierNew12pt-1pt"/>
          <w:rFonts w:ascii="Times New Roman" w:eastAsiaTheme="minorHAnsi" w:hAnsi="Times New Roman" w:cs="Times New Roman"/>
        </w:rPr>
        <w:t>озо</w:t>
      </w:r>
      <w:proofErr w:type="spellEnd"/>
      <w:r w:rsidRPr="00776315">
        <w:rPr>
          <w:rFonts w:ascii="Times New Roman" w:hAnsi="Times New Roman" w:cs="Times New Roman"/>
          <w:sz w:val="24"/>
          <w:szCs w:val="24"/>
        </w:rPr>
        <w:t>.</w:t>
      </w:r>
    </w:p>
    <w:p w14:paraId="66739814"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Приложение №16 к приказу Министра охраны окружающей среды Республики Казахстан от «18» 04 2008 г. № 100-п. Методика </w:t>
      </w:r>
      <w:proofErr w:type="gramStart"/>
      <w:r w:rsidRPr="00776315">
        <w:rPr>
          <w:rFonts w:ascii="Times New Roman" w:hAnsi="Times New Roman" w:cs="Times New Roman"/>
          <w:sz w:val="24"/>
          <w:szCs w:val="24"/>
        </w:rPr>
        <w:t>разработки проектов нормативов предельного размещения отходов производства</w:t>
      </w:r>
      <w:proofErr w:type="gramEnd"/>
      <w:r w:rsidRPr="00776315">
        <w:rPr>
          <w:rFonts w:ascii="Times New Roman" w:hAnsi="Times New Roman" w:cs="Times New Roman"/>
          <w:sz w:val="24"/>
          <w:szCs w:val="24"/>
        </w:rPr>
        <w:t xml:space="preserve"> и потребления.</w:t>
      </w:r>
    </w:p>
    <w:p w14:paraId="7B9E11DA"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Норма образования отхода определяется по формуле:</w:t>
      </w:r>
    </w:p>
    <w:p w14:paraId="7A1FC92F" w14:textId="77777777" w:rsidR="00187FD8" w:rsidRPr="00776315" w:rsidRDefault="00187FD8" w:rsidP="00DC654A">
      <w:pPr>
        <w:pStyle w:val="42"/>
        <w:shd w:val="clear" w:color="auto" w:fill="auto"/>
        <w:spacing w:before="0" w:line="360" w:lineRule="auto"/>
        <w:ind w:firstLine="737"/>
        <w:jc w:val="both"/>
        <w:rPr>
          <w:sz w:val="24"/>
          <w:szCs w:val="24"/>
        </w:rPr>
      </w:pPr>
      <w:r w:rsidRPr="00776315">
        <w:rPr>
          <w:sz w:val="24"/>
          <w:szCs w:val="24"/>
          <w:lang w:val="en-US" w:bidi="en-US"/>
        </w:rPr>
        <w:t>N</w:t>
      </w:r>
      <w:r w:rsidRPr="00776315">
        <w:rPr>
          <w:sz w:val="24"/>
          <w:szCs w:val="24"/>
          <w:lang w:bidi="en-US"/>
        </w:rPr>
        <w:t xml:space="preserve"> </w:t>
      </w:r>
      <w:r w:rsidRPr="00776315">
        <w:rPr>
          <w:sz w:val="24"/>
          <w:szCs w:val="24"/>
        </w:rPr>
        <w:t xml:space="preserve">= </w:t>
      </w:r>
      <w:r w:rsidRPr="00776315">
        <w:rPr>
          <w:sz w:val="24"/>
          <w:szCs w:val="24"/>
          <w:lang w:val="en-US" w:bidi="en-US"/>
        </w:rPr>
        <w:t>Mo</w:t>
      </w:r>
      <w:r w:rsidRPr="00776315">
        <w:rPr>
          <w:sz w:val="24"/>
          <w:szCs w:val="24"/>
          <w:lang w:bidi="en-US"/>
        </w:rPr>
        <w:t xml:space="preserve"> </w:t>
      </w:r>
      <w:r w:rsidRPr="00776315">
        <w:rPr>
          <w:sz w:val="24"/>
          <w:szCs w:val="24"/>
        </w:rPr>
        <w:t xml:space="preserve">+ </w:t>
      </w:r>
      <w:r w:rsidRPr="00776315">
        <w:rPr>
          <w:sz w:val="24"/>
          <w:szCs w:val="24"/>
          <w:lang w:val="en-US" w:bidi="en-US"/>
        </w:rPr>
        <w:t>M</w:t>
      </w:r>
      <w:r w:rsidRPr="00776315">
        <w:rPr>
          <w:sz w:val="24"/>
          <w:szCs w:val="24"/>
          <w:lang w:bidi="en-US"/>
        </w:rPr>
        <w:t xml:space="preserve"> </w:t>
      </w:r>
      <w:r w:rsidRPr="00776315">
        <w:rPr>
          <w:sz w:val="24"/>
          <w:szCs w:val="24"/>
        </w:rPr>
        <w:t xml:space="preserve">+ </w:t>
      </w:r>
      <w:r w:rsidRPr="00776315">
        <w:rPr>
          <w:sz w:val="24"/>
          <w:szCs w:val="24"/>
          <w:lang w:val="en-US" w:bidi="en-US"/>
        </w:rPr>
        <w:t>W</w:t>
      </w:r>
      <w:r w:rsidRPr="00776315">
        <w:rPr>
          <w:sz w:val="24"/>
          <w:szCs w:val="24"/>
          <w:lang w:bidi="en-US"/>
        </w:rPr>
        <w:t xml:space="preserve">, </w:t>
      </w:r>
      <w:r w:rsidRPr="00776315">
        <w:rPr>
          <w:sz w:val="24"/>
          <w:szCs w:val="24"/>
        </w:rPr>
        <w:t>т/год</w:t>
      </w:r>
      <w:r w:rsidRPr="00776315">
        <w:rPr>
          <w:rStyle w:val="43"/>
          <w:sz w:val="24"/>
          <w:szCs w:val="24"/>
        </w:rPr>
        <w:t xml:space="preserve">, </w:t>
      </w:r>
      <w:r w:rsidRPr="00776315">
        <w:rPr>
          <w:sz w:val="24"/>
          <w:szCs w:val="24"/>
        </w:rPr>
        <w:t>где:</w:t>
      </w:r>
    </w:p>
    <w:p w14:paraId="30760CFB"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где Мо - поступающее количество ветоши, 0.05 т;</w:t>
      </w:r>
    </w:p>
    <w:p w14:paraId="3BDCCB3B"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lastRenderedPageBreak/>
        <w:t>М - норматив содержания в ветоши масел, М=0.12*Мо;</w:t>
      </w:r>
    </w:p>
    <w:p w14:paraId="206D6C4E"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lang w:val="en-US" w:bidi="en-US"/>
        </w:rPr>
        <w:t>W</w:t>
      </w:r>
      <w:r w:rsidRPr="00776315">
        <w:rPr>
          <w:rFonts w:ascii="Times New Roman" w:hAnsi="Times New Roman" w:cs="Times New Roman"/>
          <w:sz w:val="24"/>
          <w:szCs w:val="24"/>
          <w:lang w:bidi="en-US"/>
        </w:rPr>
        <w:t xml:space="preserve"> </w:t>
      </w:r>
      <w:r w:rsidRPr="00776315">
        <w:rPr>
          <w:rFonts w:ascii="Times New Roman" w:hAnsi="Times New Roman" w:cs="Times New Roman"/>
          <w:sz w:val="24"/>
          <w:szCs w:val="24"/>
        </w:rPr>
        <w:t xml:space="preserve">- </w:t>
      </w:r>
      <w:proofErr w:type="gramStart"/>
      <w:r w:rsidRPr="00776315">
        <w:rPr>
          <w:rFonts w:ascii="Times New Roman" w:hAnsi="Times New Roman" w:cs="Times New Roman"/>
          <w:sz w:val="24"/>
          <w:szCs w:val="24"/>
        </w:rPr>
        <w:t>нормативное</w:t>
      </w:r>
      <w:proofErr w:type="gramEnd"/>
      <w:r w:rsidRPr="00776315">
        <w:rPr>
          <w:rFonts w:ascii="Times New Roman" w:hAnsi="Times New Roman" w:cs="Times New Roman"/>
          <w:sz w:val="24"/>
          <w:szCs w:val="24"/>
        </w:rPr>
        <w:t xml:space="preserve"> содержание в ветоши влаги, </w:t>
      </w:r>
      <w:r w:rsidRPr="00776315">
        <w:rPr>
          <w:rFonts w:ascii="Times New Roman" w:hAnsi="Times New Roman" w:cs="Times New Roman"/>
          <w:sz w:val="24"/>
          <w:szCs w:val="24"/>
          <w:lang w:val="en-US" w:bidi="en-US"/>
        </w:rPr>
        <w:t>W</w:t>
      </w:r>
      <w:r w:rsidRPr="00776315">
        <w:rPr>
          <w:rFonts w:ascii="Times New Roman" w:hAnsi="Times New Roman" w:cs="Times New Roman"/>
          <w:sz w:val="24"/>
          <w:szCs w:val="24"/>
          <w:lang w:bidi="en-US"/>
        </w:rPr>
        <w:t>=0.15*Мо.</w:t>
      </w:r>
    </w:p>
    <w:p w14:paraId="20E0A5F5"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М = 0.12*0.05 = 0.006 т.</w:t>
      </w:r>
    </w:p>
    <w:p w14:paraId="654B75A1"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lang w:val="en-US" w:bidi="en-US"/>
        </w:rPr>
        <w:t>W</w:t>
      </w:r>
      <w:r w:rsidRPr="00776315">
        <w:rPr>
          <w:rFonts w:ascii="Times New Roman" w:hAnsi="Times New Roman" w:cs="Times New Roman"/>
          <w:sz w:val="24"/>
          <w:szCs w:val="24"/>
          <w:lang w:bidi="en-US"/>
        </w:rPr>
        <w:t xml:space="preserve"> </w:t>
      </w:r>
      <w:r w:rsidRPr="00776315">
        <w:rPr>
          <w:rFonts w:ascii="Times New Roman" w:hAnsi="Times New Roman" w:cs="Times New Roman"/>
          <w:sz w:val="24"/>
          <w:szCs w:val="24"/>
        </w:rPr>
        <w:t>= 0.15*0.05 = 0.0075 т.</w:t>
      </w:r>
    </w:p>
    <w:p w14:paraId="1AEC8239"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lang w:val="en-US" w:bidi="en-US"/>
        </w:rPr>
        <w:t>N</w:t>
      </w:r>
      <w:r w:rsidRPr="00776315">
        <w:rPr>
          <w:rFonts w:ascii="Times New Roman" w:hAnsi="Times New Roman" w:cs="Times New Roman"/>
          <w:sz w:val="24"/>
          <w:szCs w:val="24"/>
          <w:lang w:bidi="en-US"/>
        </w:rPr>
        <w:t xml:space="preserve">= </w:t>
      </w:r>
      <w:r w:rsidRPr="00776315">
        <w:rPr>
          <w:rFonts w:ascii="Times New Roman" w:hAnsi="Times New Roman" w:cs="Times New Roman"/>
          <w:sz w:val="24"/>
          <w:szCs w:val="24"/>
        </w:rPr>
        <w:t xml:space="preserve">0.05+0.006 +0.0075 = </w:t>
      </w:r>
      <w:r w:rsidRPr="00776315">
        <w:rPr>
          <w:rStyle w:val="2c"/>
          <w:rFonts w:eastAsiaTheme="minorHAnsi"/>
          <w:sz w:val="24"/>
          <w:szCs w:val="24"/>
        </w:rPr>
        <w:t>0.0635 т/год.</w:t>
      </w:r>
    </w:p>
    <w:p w14:paraId="7E4C8B49" w14:textId="77777777" w:rsidR="00187FD8" w:rsidRPr="00776315" w:rsidRDefault="00187FD8" w:rsidP="00DC654A">
      <w:pPr>
        <w:pStyle w:val="2b"/>
        <w:shd w:val="clear" w:color="auto" w:fill="auto"/>
        <w:spacing w:before="0" w:after="0" w:line="360" w:lineRule="auto"/>
        <w:ind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Отход не подлежит дальнейшему использованию. По мере образования и накопления вывозится на </w:t>
      </w:r>
      <w:r w:rsidR="00A322CB" w:rsidRPr="00776315">
        <w:rPr>
          <w:rFonts w:ascii="Times New Roman" w:hAnsi="Times New Roman" w:cs="Times New Roman"/>
          <w:sz w:val="24"/>
          <w:szCs w:val="24"/>
        </w:rPr>
        <w:t xml:space="preserve">карту </w:t>
      </w:r>
      <w:proofErr w:type="spellStart"/>
      <w:r w:rsidR="00A322CB" w:rsidRPr="00776315">
        <w:rPr>
          <w:rFonts w:ascii="Times New Roman" w:hAnsi="Times New Roman" w:cs="Times New Roman"/>
          <w:sz w:val="24"/>
          <w:szCs w:val="24"/>
        </w:rPr>
        <w:t>промотходов</w:t>
      </w:r>
      <w:proofErr w:type="spellEnd"/>
      <w:r w:rsidRPr="00776315">
        <w:rPr>
          <w:rFonts w:ascii="Times New Roman" w:hAnsi="Times New Roman" w:cs="Times New Roman"/>
          <w:sz w:val="24"/>
          <w:szCs w:val="24"/>
        </w:rPr>
        <w:t>.</w:t>
      </w:r>
    </w:p>
    <w:p w14:paraId="598873C4" w14:textId="77777777" w:rsidR="00FF1618" w:rsidRPr="00776315" w:rsidRDefault="00FF1618" w:rsidP="00DC654A">
      <w:pPr>
        <w:spacing w:after="0" w:line="360" w:lineRule="auto"/>
        <w:ind w:firstLine="737"/>
        <w:contextualSpacing/>
        <w:rPr>
          <w:szCs w:val="24"/>
        </w:rPr>
      </w:pPr>
      <w:r w:rsidRPr="00776315">
        <w:rPr>
          <w:szCs w:val="24"/>
        </w:rPr>
        <w:t>Расчет образования отходов при реализации проектных решений по Проекту разработки месторождения Айракты - строительству 9 эксплуатационных скважин представлен в проектах бурения скважин.</w:t>
      </w:r>
    </w:p>
    <w:p w14:paraId="62CE16F8" w14:textId="4F89B4BE" w:rsidR="001C459E" w:rsidRPr="00776315" w:rsidRDefault="00AD5FE4" w:rsidP="00DC654A">
      <w:pPr>
        <w:spacing w:after="0" w:line="360" w:lineRule="auto"/>
        <w:ind w:firstLine="737"/>
        <w:contextualSpacing/>
        <w:rPr>
          <w:szCs w:val="24"/>
        </w:rPr>
      </w:pPr>
      <w:r w:rsidRPr="00776315">
        <w:rPr>
          <w:szCs w:val="24"/>
        </w:rPr>
        <w:t>Расчет образования отходов при обустройстве 4 скважин №</w:t>
      </w:r>
      <w:r w:rsidR="006B255B" w:rsidRPr="00776315">
        <w:rPr>
          <w:szCs w:val="24"/>
        </w:rPr>
        <w:t>2г, 4г, 8р, 108, при строительстве, при эксплуатации, отходы не образуются.</w:t>
      </w:r>
    </w:p>
    <w:tbl>
      <w:tblPr>
        <w:tblW w:w="0" w:type="auto"/>
        <w:tblLayout w:type="fixed"/>
        <w:tblLook w:val="04A0" w:firstRow="1" w:lastRow="0" w:firstColumn="1" w:lastColumn="0" w:noHBand="0" w:noVBand="1"/>
      </w:tblPr>
      <w:tblGrid>
        <w:gridCol w:w="7905"/>
        <w:gridCol w:w="141"/>
        <w:gridCol w:w="142"/>
        <w:gridCol w:w="439"/>
        <w:gridCol w:w="648"/>
        <w:gridCol w:w="295"/>
      </w:tblGrid>
      <w:tr w:rsidR="00AD5FE4" w:rsidRPr="00776315" w14:paraId="59F59EFA" w14:textId="77777777" w:rsidTr="006B255B">
        <w:trPr>
          <w:trHeight w:val="636"/>
        </w:trPr>
        <w:tc>
          <w:tcPr>
            <w:tcW w:w="8188" w:type="dxa"/>
            <w:gridSpan w:val="3"/>
            <w:shd w:val="clear" w:color="auto" w:fill="auto"/>
            <w:noWrap/>
            <w:vAlign w:val="center"/>
            <w:hideMark/>
          </w:tcPr>
          <w:p w14:paraId="72AEF2E9" w14:textId="77777777" w:rsidR="00AD5FE4" w:rsidRPr="00776315" w:rsidRDefault="00AD5FE4" w:rsidP="005B1C1A">
            <w:pPr>
              <w:rPr>
                <w:b/>
                <w:bCs/>
                <w:color w:val="000000"/>
                <w:szCs w:val="24"/>
                <w:u w:val="single"/>
              </w:rPr>
            </w:pPr>
            <w:r w:rsidRPr="00776315">
              <w:rPr>
                <w:b/>
                <w:bCs/>
                <w:color w:val="000000"/>
                <w:szCs w:val="24"/>
                <w:u w:val="single"/>
              </w:rPr>
              <w:t xml:space="preserve">Количество отработанного масла при строительстве  (от работы </w:t>
            </w:r>
            <w:proofErr w:type="gramStart"/>
            <w:r w:rsidRPr="00776315">
              <w:rPr>
                <w:b/>
                <w:bCs/>
                <w:color w:val="000000"/>
                <w:szCs w:val="24"/>
                <w:u w:val="single"/>
              </w:rPr>
              <w:t>дизель-генератора</w:t>
            </w:r>
            <w:proofErr w:type="gramEnd"/>
            <w:r w:rsidRPr="00776315">
              <w:rPr>
                <w:b/>
                <w:bCs/>
                <w:color w:val="000000"/>
                <w:szCs w:val="24"/>
                <w:u w:val="single"/>
              </w:rPr>
              <w:t xml:space="preserve"> и от работы спецтехники), т:</w:t>
            </w:r>
          </w:p>
        </w:tc>
        <w:tc>
          <w:tcPr>
            <w:tcW w:w="1382" w:type="dxa"/>
            <w:gridSpan w:val="3"/>
            <w:shd w:val="clear" w:color="auto" w:fill="auto"/>
            <w:noWrap/>
            <w:vAlign w:val="center"/>
            <w:hideMark/>
          </w:tcPr>
          <w:p w14:paraId="3CA9D24D" w14:textId="77777777" w:rsidR="00AD5FE4" w:rsidRPr="00776315" w:rsidRDefault="00AD5FE4" w:rsidP="005B1C1A">
            <w:pPr>
              <w:jc w:val="center"/>
              <w:rPr>
                <w:b/>
                <w:bCs/>
                <w:color w:val="000000"/>
                <w:szCs w:val="24"/>
                <w:u w:val="single"/>
              </w:rPr>
            </w:pPr>
            <w:r w:rsidRPr="00776315">
              <w:rPr>
                <w:b/>
                <w:bCs/>
                <w:color w:val="000000"/>
                <w:szCs w:val="24"/>
                <w:u w:val="single"/>
              </w:rPr>
              <w:t> </w:t>
            </w:r>
          </w:p>
        </w:tc>
      </w:tr>
      <w:tr w:rsidR="00AD5FE4" w:rsidRPr="00776315" w14:paraId="7D2E1883" w14:textId="77777777" w:rsidTr="006B255B">
        <w:trPr>
          <w:trHeight w:val="324"/>
        </w:trPr>
        <w:tc>
          <w:tcPr>
            <w:tcW w:w="8188" w:type="dxa"/>
            <w:gridSpan w:val="3"/>
            <w:shd w:val="clear" w:color="auto" w:fill="auto"/>
            <w:noWrap/>
            <w:vAlign w:val="center"/>
            <w:hideMark/>
          </w:tcPr>
          <w:p w14:paraId="3EE0AFD7" w14:textId="77777777" w:rsidR="00AD5FE4" w:rsidRPr="00776315" w:rsidRDefault="00AD5FE4" w:rsidP="005B1C1A">
            <w:pPr>
              <w:rPr>
                <w:b/>
                <w:bCs/>
                <w:i/>
                <w:iCs/>
                <w:color w:val="000000"/>
                <w:szCs w:val="24"/>
                <w:u w:val="single"/>
              </w:rPr>
            </w:pPr>
            <w:r w:rsidRPr="00776315">
              <w:rPr>
                <w:b/>
                <w:bCs/>
                <w:i/>
                <w:iCs/>
                <w:color w:val="000000"/>
                <w:szCs w:val="24"/>
                <w:u w:val="single"/>
              </w:rPr>
              <w:t>Строительно-монтажные работы</w:t>
            </w:r>
          </w:p>
        </w:tc>
        <w:tc>
          <w:tcPr>
            <w:tcW w:w="1382" w:type="dxa"/>
            <w:gridSpan w:val="3"/>
            <w:shd w:val="clear" w:color="auto" w:fill="auto"/>
            <w:noWrap/>
            <w:vAlign w:val="center"/>
            <w:hideMark/>
          </w:tcPr>
          <w:p w14:paraId="4CC6AED6" w14:textId="77777777" w:rsidR="00AD5FE4" w:rsidRPr="00776315" w:rsidRDefault="00AD5FE4" w:rsidP="005B1C1A">
            <w:pPr>
              <w:jc w:val="center"/>
              <w:rPr>
                <w:b/>
                <w:bCs/>
                <w:color w:val="000000"/>
                <w:szCs w:val="24"/>
                <w:u w:val="single"/>
              </w:rPr>
            </w:pPr>
            <w:r w:rsidRPr="00776315">
              <w:rPr>
                <w:b/>
                <w:bCs/>
                <w:color w:val="000000"/>
                <w:szCs w:val="24"/>
                <w:u w:val="single"/>
              </w:rPr>
              <w:t> </w:t>
            </w:r>
          </w:p>
        </w:tc>
      </w:tr>
      <w:tr w:rsidR="00AD5FE4" w:rsidRPr="00776315" w14:paraId="6D1042EB" w14:textId="77777777" w:rsidTr="006B255B">
        <w:trPr>
          <w:trHeight w:val="324"/>
        </w:trPr>
        <w:tc>
          <w:tcPr>
            <w:tcW w:w="8188" w:type="dxa"/>
            <w:gridSpan w:val="3"/>
            <w:shd w:val="clear" w:color="auto" w:fill="auto"/>
            <w:noWrap/>
            <w:vAlign w:val="center"/>
            <w:hideMark/>
          </w:tcPr>
          <w:p w14:paraId="6C6F5272" w14:textId="77777777" w:rsidR="00AD5FE4" w:rsidRPr="00776315" w:rsidRDefault="00AD5FE4" w:rsidP="005B1C1A">
            <w:pPr>
              <w:rPr>
                <w:b/>
                <w:bCs/>
                <w:i/>
                <w:iCs/>
                <w:color w:val="000000"/>
                <w:szCs w:val="24"/>
              </w:rPr>
            </w:pPr>
            <w:r w:rsidRPr="00776315">
              <w:rPr>
                <w:b/>
                <w:bCs/>
                <w:i/>
                <w:iCs/>
                <w:color w:val="000000"/>
                <w:szCs w:val="24"/>
              </w:rPr>
              <w:t xml:space="preserve">Отработанное масло </w:t>
            </w:r>
          </w:p>
        </w:tc>
        <w:tc>
          <w:tcPr>
            <w:tcW w:w="1382" w:type="dxa"/>
            <w:gridSpan w:val="3"/>
            <w:shd w:val="clear" w:color="auto" w:fill="auto"/>
            <w:noWrap/>
            <w:vAlign w:val="center"/>
            <w:hideMark/>
          </w:tcPr>
          <w:p w14:paraId="05BADF2C" w14:textId="77777777" w:rsidR="00AD5FE4" w:rsidRPr="00776315" w:rsidRDefault="00AD5FE4" w:rsidP="005B1C1A">
            <w:pPr>
              <w:jc w:val="center"/>
              <w:rPr>
                <w:b/>
                <w:bCs/>
                <w:color w:val="000000"/>
                <w:szCs w:val="24"/>
              </w:rPr>
            </w:pPr>
            <w:r w:rsidRPr="00776315">
              <w:rPr>
                <w:b/>
                <w:bCs/>
                <w:color w:val="000000"/>
                <w:szCs w:val="24"/>
              </w:rPr>
              <w:t>1,0861</w:t>
            </w:r>
          </w:p>
        </w:tc>
      </w:tr>
      <w:tr w:rsidR="00AD5FE4" w:rsidRPr="00776315" w14:paraId="033D925D" w14:textId="77777777" w:rsidTr="006B255B">
        <w:trPr>
          <w:trHeight w:val="312"/>
        </w:trPr>
        <w:tc>
          <w:tcPr>
            <w:tcW w:w="9570" w:type="dxa"/>
            <w:gridSpan w:val="6"/>
            <w:shd w:val="clear" w:color="auto" w:fill="auto"/>
            <w:noWrap/>
            <w:vAlign w:val="center"/>
            <w:hideMark/>
          </w:tcPr>
          <w:p w14:paraId="23E42A75" w14:textId="77777777" w:rsidR="00AD5FE4" w:rsidRPr="00776315" w:rsidRDefault="00AD5FE4" w:rsidP="005B1C1A">
            <w:pPr>
              <w:rPr>
                <w:color w:val="000000"/>
                <w:szCs w:val="24"/>
              </w:rPr>
            </w:pPr>
            <w:r w:rsidRPr="00776315">
              <w:rPr>
                <w:color w:val="000000"/>
                <w:szCs w:val="24"/>
              </w:rPr>
              <w:t xml:space="preserve">Количество отработанных масел при работе </w:t>
            </w:r>
            <w:proofErr w:type="gramStart"/>
            <w:r w:rsidRPr="00776315">
              <w:rPr>
                <w:color w:val="000000"/>
                <w:szCs w:val="24"/>
              </w:rPr>
              <w:t>дизель-генераторов</w:t>
            </w:r>
            <w:proofErr w:type="gramEnd"/>
            <w:r w:rsidRPr="00776315">
              <w:rPr>
                <w:color w:val="000000"/>
                <w:szCs w:val="24"/>
              </w:rPr>
              <w:t xml:space="preserve"> определяется по формуле:    </w:t>
            </w:r>
          </w:p>
        </w:tc>
      </w:tr>
      <w:tr w:rsidR="00AD5FE4" w:rsidRPr="00776315" w14:paraId="0BC317A9" w14:textId="77777777" w:rsidTr="006B255B">
        <w:trPr>
          <w:trHeight w:val="312"/>
        </w:trPr>
        <w:tc>
          <w:tcPr>
            <w:tcW w:w="9275" w:type="dxa"/>
            <w:gridSpan w:val="5"/>
            <w:shd w:val="clear" w:color="auto" w:fill="auto"/>
            <w:noWrap/>
            <w:vAlign w:val="center"/>
            <w:hideMark/>
          </w:tcPr>
          <w:p w14:paraId="6C24B4AD" w14:textId="77777777" w:rsidR="00AD5FE4" w:rsidRPr="00776315" w:rsidRDefault="00AD5FE4" w:rsidP="005B1C1A">
            <w:pPr>
              <w:rPr>
                <w:b/>
                <w:bCs/>
                <w:color w:val="000000"/>
                <w:szCs w:val="24"/>
              </w:rPr>
            </w:pPr>
            <w:r w:rsidRPr="00776315">
              <w:rPr>
                <w:b/>
                <w:bCs/>
                <w:color w:val="000000"/>
                <w:szCs w:val="24"/>
              </w:rPr>
              <w:t xml:space="preserve">N =  </w:t>
            </w:r>
            <w:proofErr w:type="spellStart"/>
            <w:proofErr w:type="gramStart"/>
            <w:r w:rsidRPr="00776315">
              <w:rPr>
                <w:b/>
                <w:bCs/>
                <w:color w:val="000000"/>
                <w:szCs w:val="24"/>
              </w:rPr>
              <w:t>N</w:t>
            </w:r>
            <w:proofErr w:type="gramEnd"/>
            <w:r w:rsidRPr="00776315">
              <w:rPr>
                <w:b/>
                <w:bCs/>
                <w:color w:val="000000"/>
                <w:szCs w:val="24"/>
              </w:rPr>
              <w:t>м</w:t>
            </w:r>
            <w:proofErr w:type="spellEnd"/>
            <w:r w:rsidRPr="00776315">
              <w:rPr>
                <w:b/>
                <w:bCs/>
                <w:color w:val="000000"/>
                <w:szCs w:val="24"/>
              </w:rPr>
              <w:t xml:space="preserve"> * 0,25</w:t>
            </w:r>
          </w:p>
        </w:tc>
        <w:tc>
          <w:tcPr>
            <w:tcW w:w="295" w:type="dxa"/>
            <w:shd w:val="clear" w:color="auto" w:fill="auto"/>
            <w:noWrap/>
            <w:vAlign w:val="center"/>
            <w:hideMark/>
          </w:tcPr>
          <w:p w14:paraId="57344836" w14:textId="77777777" w:rsidR="00AD5FE4" w:rsidRPr="00776315" w:rsidRDefault="00AD5FE4" w:rsidP="005B1C1A">
            <w:pPr>
              <w:jc w:val="center"/>
              <w:rPr>
                <w:b/>
                <w:bCs/>
                <w:color w:val="000000"/>
                <w:szCs w:val="24"/>
              </w:rPr>
            </w:pPr>
          </w:p>
        </w:tc>
      </w:tr>
      <w:tr w:rsidR="00AD5FE4" w:rsidRPr="00776315" w14:paraId="0C7FFD5D" w14:textId="77777777" w:rsidTr="006B255B">
        <w:trPr>
          <w:trHeight w:val="312"/>
        </w:trPr>
        <w:tc>
          <w:tcPr>
            <w:tcW w:w="9570" w:type="dxa"/>
            <w:gridSpan w:val="6"/>
            <w:shd w:val="clear" w:color="auto" w:fill="auto"/>
            <w:noWrap/>
            <w:vAlign w:val="center"/>
            <w:hideMark/>
          </w:tcPr>
          <w:p w14:paraId="566F7247" w14:textId="77777777" w:rsidR="00AD5FE4" w:rsidRPr="00776315" w:rsidRDefault="00AD5FE4" w:rsidP="005B1C1A">
            <w:pPr>
              <w:rPr>
                <w:color w:val="000000"/>
                <w:szCs w:val="24"/>
              </w:rPr>
            </w:pPr>
            <w:r w:rsidRPr="00776315">
              <w:rPr>
                <w:color w:val="000000"/>
                <w:szCs w:val="24"/>
              </w:rPr>
              <w:t>где: N  -  количество отработанного моторного масла, тонн;</w:t>
            </w:r>
          </w:p>
        </w:tc>
      </w:tr>
      <w:tr w:rsidR="00AD5FE4" w:rsidRPr="00776315" w14:paraId="409C2C91" w14:textId="77777777" w:rsidTr="006B255B">
        <w:trPr>
          <w:trHeight w:val="684"/>
        </w:trPr>
        <w:tc>
          <w:tcPr>
            <w:tcW w:w="8188" w:type="dxa"/>
            <w:gridSpan w:val="3"/>
            <w:shd w:val="clear" w:color="auto" w:fill="auto"/>
            <w:noWrap/>
            <w:vAlign w:val="center"/>
            <w:hideMark/>
          </w:tcPr>
          <w:p w14:paraId="25279E05" w14:textId="77777777" w:rsidR="00AD5FE4" w:rsidRPr="00776315" w:rsidRDefault="00AD5FE4" w:rsidP="005B1C1A">
            <w:pPr>
              <w:rPr>
                <w:color w:val="000000"/>
                <w:szCs w:val="24"/>
              </w:rPr>
            </w:pPr>
            <w:proofErr w:type="spellStart"/>
            <w:r w:rsidRPr="00776315">
              <w:rPr>
                <w:color w:val="000000"/>
                <w:szCs w:val="24"/>
              </w:rPr>
              <w:t>N</w:t>
            </w:r>
            <w:r w:rsidRPr="00776315">
              <w:rPr>
                <w:color w:val="000000"/>
                <w:szCs w:val="24"/>
                <w:vertAlign w:val="subscript"/>
              </w:rPr>
              <w:t>м</w:t>
            </w:r>
            <w:proofErr w:type="spellEnd"/>
            <w:r w:rsidRPr="00776315">
              <w:rPr>
                <w:color w:val="000000"/>
                <w:szCs w:val="24"/>
              </w:rPr>
              <w:t xml:space="preserve"> – количество израсходованного моторного масла, необходимое для работы </w:t>
            </w:r>
            <w:proofErr w:type="gramStart"/>
            <w:r w:rsidRPr="00776315">
              <w:rPr>
                <w:color w:val="000000"/>
                <w:szCs w:val="24"/>
              </w:rPr>
              <w:t>дизель-генератора</w:t>
            </w:r>
            <w:proofErr w:type="gramEnd"/>
            <w:r w:rsidRPr="00776315">
              <w:rPr>
                <w:color w:val="000000"/>
                <w:szCs w:val="24"/>
              </w:rPr>
              <w:t>, согласно технического проекта, тонн</w:t>
            </w:r>
          </w:p>
        </w:tc>
        <w:tc>
          <w:tcPr>
            <w:tcW w:w="1382" w:type="dxa"/>
            <w:gridSpan w:val="3"/>
            <w:shd w:val="clear" w:color="auto" w:fill="auto"/>
            <w:noWrap/>
            <w:vAlign w:val="center"/>
            <w:hideMark/>
          </w:tcPr>
          <w:p w14:paraId="7BE5F95C" w14:textId="77777777" w:rsidR="00AD5FE4" w:rsidRPr="00776315" w:rsidRDefault="00AD5FE4" w:rsidP="005B1C1A">
            <w:pPr>
              <w:jc w:val="center"/>
              <w:rPr>
                <w:b/>
                <w:bCs/>
                <w:color w:val="000000"/>
                <w:szCs w:val="24"/>
              </w:rPr>
            </w:pPr>
            <w:r w:rsidRPr="00776315">
              <w:rPr>
                <w:b/>
                <w:bCs/>
                <w:color w:val="000000"/>
                <w:szCs w:val="24"/>
              </w:rPr>
              <w:t>4,3445</w:t>
            </w:r>
          </w:p>
        </w:tc>
      </w:tr>
      <w:tr w:rsidR="00AD5FE4" w:rsidRPr="00776315" w14:paraId="2D2FF3DC" w14:textId="77777777" w:rsidTr="006B255B">
        <w:trPr>
          <w:trHeight w:val="324"/>
        </w:trPr>
        <w:tc>
          <w:tcPr>
            <w:tcW w:w="8188" w:type="dxa"/>
            <w:gridSpan w:val="3"/>
            <w:shd w:val="clear" w:color="auto" w:fill="auto"/>
            <w:noWrap/>
            <w:vAlign w:val="center"/>
            <w:hideMark/>
          </w:tcPr>
          <w:p w14:paraId="426690F7" w14:textId="77777777" w:rsidR="00AD5FE4" w:rsidRPr="00776315" w:rsidRDefault="00AD5FE4" w:rsidP="005B1C1A">
            <w:pPr>
              <w:rPr>
                <w:b/>
                <w:bCs/>
                <w:color w:val="000000"/>
                <w:szCs w:val="24"/>
                <w:u w:val="single"/>
              </w:rPr>
            </w:pPr>
            <w:r w:rsidRPr="00776315">
              <w:rPr>
                <w:b/>
                <w:bCs/>
                <w:color w:val="000000"/>
                <w:szCs w:val="24"/>
                <w:u w:val="single"/>
              </w:rPr>
              <w:t xml:space="preserve">Промасленная ветошь, </w:t>
            </w:r>
            <w:proofErr w:type="gramStart"/>
            <w:r w:rsidRPr="00776315">
              <w:rPr>
                <w:b/>
                <w:bCs/>
                <w:color w:val="000000"/>
                <w:szCs w:val="24"/>
                <w:u w:val="single"/>
              </w:rPr>
              <w:t>т</w:t>
            </w:r>
            <w:proofErr w:type="gramEnd"/>
            <w:r w:rsidRPr="00776315">
              <w:rPr>
                <w:b/>
                <w:bCs/>
                <w:color w:val="000000"/>
                <w:szCs w:val="24"/>
                <w:u w:val="single"/>
              </w:rPr>
              <w:t>:</w:t>
            </w:r>
          </w:p>
        </w:tc>
        <w:tc>
          <w:tcPr>
            <w:tcW w:w="1382" w:type="dxa"/>
            <w:gridSpan w:val="3"/>
            <w:shd w:val="clear" w:color="auto" w:fill="auto"/>
            <w:noWrap/>
            <w:vAlign w:val="center"/>
            <w:hideMark/>
          </w:tcPr>
          <w:p w14:paraId="73D428D9" w14:textId="77777777" w:rsidR="00AD5FE4" w:rsidRPr="00776315" w:rsidRDefault="00AD5FE4" w:rsidP="005B1C1A">
            <w:pPr>
              <w:jc w:val="center"/>
              <w:rPr>
                <w:b/>
                <w:bCs/>
                <w:color w:val="000000"/>
                <w:szCs w:val="24"/>
                <w:u w:val="single"/>
              </w:rPr>
            </w:pPr>
            <w:r w:rsidRPr="00776315">
              <w:rPr>
                <w:b/>
                <w:bCs/>
                <w:color w:val="000000"/>
                <w:szCs w:val="24"/>
                <w:u w:val="single"/>
              </w:rPr>
              <w:t>0,0254</w:t>
            </w:r>
          </w:p>
        </w:tc>
      </w:tr>
      <w:tr w:rsidR="00AD5FE4" w:rsidRPr="00776315" w14:paraId="747D528C" w14:textId="77777777" w:rsidTr="006B255B">
        <w:trPr>
          <w:trHeight w:val="312"/>
        </w:trPr>
        <w:tc>
          <w:tcPr>
            <w:tcW w:w="9570" w:type="dxa"/>
            <w:gridSpan w:val="6"/>
            <w:shd w:val="clear" w:color="auto" w:fill="auto"/>
            <w:noWrap/>
            <w:vAlign w:val="center"/>
            <w:hideMark/>
          </w:tcPr>
          <w:p w14:paraId="23AB0F79" w14:textId="77777777" w:rsidR="00AD5FE4" w:rsidRPr="00776315" w:rsidRDefault="00AD5FE4" w:rsidP="005B1C1A">
            <w:pPr>
              <w:rPr>
                <w:color w:val="000000"/>
                <w:szCs w:val="24"/>
              </w:rPr>
            </w:pPr>
            <w:r w:rsidRPr="00776315">
              <w:rPr>
                <w:color w:val="000000"/>
                <w:szCs w:val="24"/>
              </w:rPr>
              <w:t>Количество промасленной ветоши определяется по формуле:</w:t>
            </w:r>
          </w:p>
        </w:tc>
      </w:tr>
      <w:tr w:rsidR="00AD5FE4" w:rsidRPr="00776315" w14:paraId="21F48904" w14:textId="77777777" w:rsidTr="006B255B">
        <w:trPr>
          <w:trHeight w:val="312"/>
        </w:trPr>
        <w:tc>
          <w:tcPr>
            <w:tcW w:w="7905" w:type="dxa"/>
            <w:shd w:val="clear" w:color="auto" w:fill="auto"/>
            <w:noWrap/>
            <w:vAlign w:val="center"/>
            <w:hideMark/>
          </w:tcPr>
          <w:p w14:paraId="06D4AA8A" w14:textId="77777777" w:rsidR="00AD5FE4" w:rsidRPr="00776315" w:rsidRDefault="00AD5FE4" w:rsidP="005B1C1A">
            <w:pPr>
              <w:rPr>
                <w:b/>
                <w:bCs/>
                <w:color w:val="000000"/>
                <w:szCs w:val="24"/>
              </w:rPr>
            </w:pPr>
            <w:r w:rsidRPr="00776315">
              <w:rPr>
                <w:b/>
                <w:bCs/>
                <w:color w:val="000000"/>
                <w:szCs w:val="24"/>
              </w:rPr>
              <w:t xml:space="preserve">N= </w:t>
            </w:r>
            <w:proofErr w:type="spellStart"/>
            <w:r w:rsidRPr="00776315">
              <w:rPr>
                <w:b/>
                <w:bCs/>
                <w:color w:val="000000"/>
                <w:szCs w:val="24"/>
              </w:rPr>
              <w:t>Mo</w:t>
            </w:r>
            <w:proofErr w:type="spellEnd"/>
            <w:r w:rsidRPr="00776315">
              <w:rPr>
                <w:b/>
                <w:bCs/>
                <w:color w:val="000000"/>
                <w:szCs w:val="24"/>
              </w:rPr>
              <w:t xml:space="preserve"> + M + W т/год,</w:t>
            </w:r>
          </w:p>
        </w:tc>
        <w:tc>
          <w:tcPr>
            <w:tcW w:w="1665" w:type="dxa"/>
            <w:gridSpan w:val="5"/>
            <w:shd w:val="clear" w:color="auto" w:fill="auto"/>
            <w:noWrap/>
            <w:vAlign w:val="center"/>
            <w:hideMark/>
          </w:tcPr>
          <w:p w14:paraId="279F3658" w14:textId="77777777" w:rsidR="00AD5FE4" w:rsidRPr="00776315" w:rsidRDefault="00AD5FE4" w:rsidP="005B1C1A">
            <w:pPr>
              <w:jc w:val="center"/>
              <w:rPr>
                <w:b/>
                <w:bCs/>
                <w:color w:val="000000"/>
                <w:szCs w:val="24"/>
              </w:rPr>
            </w:pPr>
          </w:p>
        </w:tc>
      </w:tr>
      <w:tr w:rsidR="00AD5FE4" w:rsidRPr="00776315" w14:paraId="5B26774E" w14:textId="77777777" w:rsidTr="006B255B">
        <w:trPr>
          <w:trHeight w:val="360"/>
        </w:trPr>
        <w:tc>
          <w:tcPr>
            <w:tcW w:w="7905" w:type="dxa"/>
            <w:shd w:val="clear" w:color="auto" w:fill="auto"/>
            <w:noWrap/>
            <w:vAlign w:val="center"/>
            <w:hideMark/>
          </w:tcPr>
          <w:p w14:paraId="3D391706" w14:textId="77777777" w:rsidR="00AD5FE4" w:rsidRPr="00776315" w:rsidRDefault="00AD5FE4" w:rsidP="005B1C1A">
            <w:pPr>
              <w:rPr>
                <w:color w:val="000000"/>
                <w:szCs w:val="24"/>
              </w:rPr>
            </w:pPr>
            <w:r w:rsidRPr="00776315">
              <w:rPr>
                <w:color w:val="000000"/>
                <w:szCs w:val="24"/>
              </w:rPr>
              <w:t xml:space="preserve">где: </w:t>
            </w:r>
            <w:proofErr w:type="spellStart"/>
            <w:r w:rsidRPr="00776315">
              <w:rPr>
                <w:color w:val="000000"/>
                <w:szCs w:val="24"/>
              </w:rPr>
              <w:t>M</w:t>
            </w:r>
            <w:r w:rsidRPr="00776315">
              <w:rPr>
                <w:color w:val="000000"/>
                <w:szCs w:val="24"/>
                <w:vertAlign w:val="subscript"/>
              </w:rPr>
              <w:t>o</w:t>
            </w:r>
            <w:proofErr w:type="spellEnd"/>
            <w:r w:rsidRPr="00776315">
              <w:rPr>
                <w:color w:val="000000"/>
                <w:szCs w:val="24"/>
              </w:rPr>
              <w:t xml:space="preserve"> - количество поступающей ветоши, т/год;</w:t>
            </w:r>
          </w:p>
        </w:tc>
        <w:tc>
          <w:tcPr>
            <w:tcW w:w="1665" w:type="dxa"/>
            <w:gridSpan w:val="5"/>
            <w:shd w:val="clear" w:color="auto" w:fill="auto"/>
            <w:noWrap/>
            <w:vAlign w:val="center"/>
            <w:hideMark/>
          </w:tcPr>
          <w:p w14:paraId="52352056" w14:textId="77777777" w:rsidR="00AD5FE4" w:rsidRPr="00776315" w:rsidRDefault="00AD5FE4" w:rsidP="005B1C1A">
            <w:pPr>
              <w:jc w:val="center"/>
              <w:rPr>
                <w:b/>
                <w:bCs/>
                <w:color w:val="000000"/>
                <w:szCs w:val="24"/>
              </w:rPr>
            </w:pPr>
            <w:r w:rsidRPr="00776315">
              <w:rPr>
                <w:b/>
                <w:bCs/>
                <w:color w:val="000000"/>
                <w:szCs w:val="24"/>
              </w:rPr>
              <w:t>0,02</w:t>
            </w:r>
          </w:p>
        </w:tc>
      </w:tr>
      <w:tr w:rsidR="00AD5FE4" w:rsidRPr="00776315" w14:paraId="4D4A1C0E" w14:textId="77777777" w:rsidTr="006B255B">
        <w:trPr>
          <w:trHeight w:val="360"/>
        </w:trPr>
        <w:tc>
          <w:tcPr>
            <w:tcW w:w="7905" w:type="dxa"/>
            <w:shd w:val="clear" w:color="auto" w:fill="auto"/>
            <w:noWrap/>
            <w:vAlign w:val="center"/>
            <w:hideMark/>
          </w:tcPr>
          <w:p w14:paraId="6DBBD309" w14:textId="77777777" w:rsidR="00AD5FE4" w:rsidRPr="00776315" w:rsidRDefault="00AD5FE4" w:rsidP="005B1C1A">
            <w:pPr>
              <w:rPr>
                <w:color w:val="000000"/>
                <w:szCs w:val="24"/>
              </w:rPr>
            </w:pPr>
            <w:r w:rsidRPr="00776315">
              <w:rPr>
                <w:color w:val="000000"/>
                <w:szCs w:val="24"/>
              </w:rPr>
              <w:t xml:space="preserve">М – норматив содержания в ветоши масла (М= </w:t>
            </w:r>
            <w:proofErr w:type="spellStart"/>
            <w:r w:rsidRPr="00776315">
              <w:rPr>
                <w:color w:val="000000"/>
                <w:szCs w:val="24"/>
              </w:rPr>
              <w:t>M</w:t>
            </w:r>
            <w:r w:rsidRPr="00776315">
              <w:rPr>
                <w:color w:val="000000"/>
                <w:szCs w:val="24"/>
                <w:vertAlign w:val="subscript"/>
              </w:rPr>
              <w:t>o</w:t>
            </w:r>
            <w:proofErr w:type="spellEnd"/>
            <w:r w:rsidRPr="00776315">
              <w:rPr>
                <w:color w:val="000000"/>
                <w:szCs w:val="24"/>
              </w:rPr>
              <w:t>*0,12);</w:t>
            </w:r>
          </w:p>
        </w:tc>
        <w:tc>
          <w:tcPr>
            <w:tcW w:w="1665" w:type="dxa"/>
            <w:gridSpan w:val="5"/>
            <w:shd w:val="clear" w:color="auto" w:fill="auto"/>
            <w:noWrap/>
            <w:vAlign w:val="center"/>
            <w:hideMark/>
          </w:tcPr>
          <w:p w14:paraId="599BE918" w14:textId="77777777" w:rsidR="00AD5FE4" w:rsidRPr="00776315" w:rsidRDefault="00AD5FE4" w:rsidP="005B1C1A">
            <w:pPr>
              <w:jc w:val="center"/>
              <w:rPr>
                <w:b/>
                <w:bCs/>
                <w:color w:val="000000"/>
                <w:szCs w:val="24"/>
              </w:rPr>
            </w:pPr>
            <w:r w:rsidRPr="00776315">
              <w:rPr>
                <w:b/>
                <w:bCs/>
                <w:color w:val="000000"/>
                <w:szCs w:val="24"/>
              </w:rPr>
              <w:t>0,0024</w:t>
            </w:r>
          </w:p>
        </w:tc>
      </w:tr>
      <w:tr w:rsidR="00AD5FE4" w:rsidRPr="00776315" w14:paraId="1FC73590" w14:textId="77777777" w:rsidTr="006B255B">
        <w:trPr>
          <w:trHeight w:val="360"/>
        </w:trPr>
        <w:tc>
          <w:tcPr>
            <w:tcW w:w="7905" w:type="dxa"/>
            <w:shd w:val="clear" w:color="auto" w:fill="auto"/>
            <w:noWrap/>
            <w:vAlign w:val="center"/>
            <w:hideMark/>
          </w:tcPr>
          <w:p w14:paraId="2F2312DD" w14:textId="77777777" w:rsidR="00AD5FE4" w:rsidRPr="00776315" w:rsidRDefault="00AD5FE4" w:rsidP="005B1C1A">
            <w:pPr>
              <w:rPr>
                <w:color w:val="000000"/>
                <w:szCs w:val="24"/>
              </w:rPr>
            </w:pPr>
            <w:r w:rsidRPr="00776315">
              <w:rPr>
                <w:color w:val="000000"/>
                <w:szCs w:val="24"/>
              </w:rPr>
              <w:t xml:space="preserve">W  - норматив содержания в ветоши влаги  (W = </w:t>
            </w:r>
            <w:proofErr w:type="spellStart"/>
            <w:r w:rsidRPr="00776315">
              <w:rPr>
                <w:color w:val="000000"/>
                <w:szCs w:val="24"/>
              </w:rPr>
              <w:t>M</w:t>
            </w:r>
            <w:r w:rsidRPr="00776315">
              <w:rPr>
                <w:color w:val="000000"/>
                <w:szCs w:val="24"/>
                <w:vertAlign w:val="subscript"/>
              </w:rPr>
              <w:t>o</w:t>
            </w:r>
            <w:proofErr w:type="spellEnd"/>
            <w:r w:rsidRPr="00776315">
              <w:rPr>
                <w:color w:val="000000"/>
                <w:szCs w:val="24"/>
              </w:rPr>
              <w:t>*0,15);</w:t>
            </w:r>
          </w:p>
        </w:tc>
        <w:tc>
          <w:tcPr>
            <w:tcW w:w="1665" w:type="dxa"/>
            <w:gridSpan w:val="5"/>
            <w:shd w:val="clear" w:color="auto" w:fill="auto"/>
            <w:noWrap/>
            <w:vAlign w:val="center"/>
            <w:hideMark/>
          </w:tcPr>
          <w:p w14:paraId="6F977097" w14:textId="77777777" w:rsidR="00AD5FE4" w:rsidRPr="00776315" w:rsidRDefault="00AD5FE4" w:rsidP="005B1C1A">
            <w:pPr>
              <w:jc w:val="center"/>
              <w:rPr>
                <w:b/>
                <w:bCs/>
                <w:color w:val="000000"/>
                <w:szCs w:val="24"/>
              </w:rPr>
            </w:pPr>
            <w:r w:rsidRPr="00776315">
              <w:rPr>
                <w:b/>
                <w:bCs/>
                <w:color w:val="000000"/>
                <w:szCs w:val="24"/>
              </w:rPr>
              <w:t>0,003</w:t>
            </w:r>
          </w:p>
        </w:tc>
      </w:tr>
      <w:tr w:rsidR="00AD5FE4" w:rsidRPr="00776315" w14:paraId="755B8E7A" w14:textId="77777777" w:rsidTr="006B255B">
        <w:trPr>
          <w:trHeight w:val="312"/>
        </w:trPr>
        <w:tc>
          <w:tcPr>
            <w:tcW w:w="7905" w:type="dxa"/>
            <w:shd w:val="clear" w:color="auto" w:fill="auto"/>
            <w:noWrap/>
            <w:vAlign w:val="center"/>
            <w:hideMark/>
          </w:tcPr>
          <w:p w14:paraId="385E8D96" w14:textId="77777777" w:rsidR="00AD5FE4" w:rsidRPr="00776315" w:rsidRDefault="00AD5FE4" w:rsidP="005B1C1A">
            <w:pPr>
              <w:rPr>
                <w:b/>
                <w:bCs/>
                <w:color w:val="000000"/>
                <w:szCs w:val="24"/>
              </w:rPr>
            </w:pPr>
            <w:r w:rsidRPr="00776315">
              <w:rPr>
                <w:b/>
                <w:bCs/>
                <w:color w:val="000000"/>
                <w:szCs w:val="24"/>
              </w:rPr>
              <w:t xml:space="preserve">N = 0,02 + (0,02*0,12) + (0,02*0,15) </w:t>
            </w:r>
          </w:p>
        </w:tc>
        <w:tc>
          <w:tcPr>
            <w:tcW w:w="1665" w:type="dxa"/>
            <w:gridSpan w:val="5"/>
            <w:shd w:val="clear" w:color="auto" w:fill="auto"/>
            <w:noWrap/>
            <w:vAlign w:val="center"/>
            <w:hideMark/>
          </w:tcPr>
          <w:p w14:paraId="1E6A76C8" w14:textId="77777777" w:rsidR="00AD5FE4" w:rsidRPr="00776315" w:rsidRDefault="00AD5FE4" w:rsidP="005B1C1A">
            <w:pPr>
              <w:jc w:val="center"/>
              <w:rPr>
                <w:b/>
                <w:bCs/>
                <w:color w:val="000000"/>
                <w:szCs w:val="24"/>
              </w:rPr>
            </w:pPr>
            <w:r w:rsidRPr="00776315">
              <w:rPr>
                <w:b/>
                <w:bCs/>
                <w:color w:val="000000"/>
                <w:szCs w:val="24"/>
              </w:rPr>
              <w:t>0,0254</w:t>
            </w:r>
          </w:p>
        </w:tc>
      </w:tr>
      <w:tr w:rsidR="00AD5FE4" w:rsidRPr="00776315" w14:paraId="5631AA06" w14:textId="77777777" w:rsidTr="006B255B">
        <w:trPr>
          <w:trHeight w:val="324"/>
        </w:trPr>
        <w:tc>
          <w:tcPr>
            <w:tcW w:w="7905" w:type="dxa"/>
            <w:shd w:val="clear" w:color="auto" w:fill="auto"/>
            <w:noWrap/>
            <w:vAlign w:val="center"/>
            <w:hideMark/>
          </w:tcPr>
          <w:p w14:paraId="5475C486" w14:textId="77777777" w:rsidR="00AD5FE4" w:rsidRPr="00776315" w:rsidRDefault="00AD5FE4" w:rsidP="005B1C1A">
            <w:pPr>
              <w:rPr>
                <w:b/>
                <w:bCs/>
                <w:i/>
                <w:iCs/>
                <w:color w:val="000000"/>
                <w:szCs w:val="24"/>
                <w:u w:val="single"/>
              </w:rPr>
            </w:pPr>
            <w:r w:rsidRPr="00776315">
              <w:rPr>
                <w:b/>
                <w:bCs/>
                <w:i/>
                <w:iCs/>
                <w:color w:val="000000"/>
                <w:szCs w:val="24"/>
                <w:u w:val="single"/>
              </w:rPr>
              <w:t>Строительно-монтажные работы</w:t>
            </w:r>
          </w:p>
        </w:tc>
        <w:tc>
          <w:tcPr>
            <w:tcW w:w="1665" w:type="dxa"/>
            <w:gridSpan w:val="5"/>
            <w:shd w:val="clear" w:color="auto" w:fill="auto"/>
            <w:noWrap/>
            <w:vAlign w:val="bottom"/>
            <w:hideMark/>
          </w:tcPr>
          <w:p w14:paraId="4501193A" w14:textId="77777777" w:rsidR="00AD5FE4" w:rsidRPr="00776315" w:rsidRDefault="00AD5FE4" w:rsidP="005B1C1A">
            <w:pPr>
              <w:jc w:val="center"/>
              <w:rPr>
                <w:b/>
                <w:bCs/>
                <w:color w:val="000000"/>
                <w:szCs w:val="24"/>
              </w:rPr>
            </w:pPr>
          </w:p>
        </w:tc>
      </w:tr>
      <w:tr w:rsidR="00AD5FE4" w:rsidRPr="00776315" w14:paraId="405CAE86" w14:textId="77777777" w:rsidTr="006B255B">
        <w:trPr>
          <w:trHeight w:val="336"/>
        </w:trPr>
        <w:tc>
          <w:tcPr>
            <w:tcW w:w="7905" w:type="dxa"/>
            <w:shd w:val="clear" w:color="auto" w:fill="auto"/>
            <w:noWrap/>
            <w:vAlign w:val="center"/>
            <w:hideMark/>
          </w:tcPr>
          <w:p w14:paraId="4A548DDB" w14:textId="77777777" w:rsidR="00AD5FE4" w:rsidRPr="00776315" w:rsidRDefault="00AD5FE4" w:rsidP="005B1C1A">
            <w:pPr>
              <w:rPr>
                <w:b/>
                <w:bCs/>
                <w:i/>
                <w:iCs/>
                <w:color w:val="000000"/>
                <w:szCs w:val="24"/>
                <w:u w:val="single"/>
              </w:rPr>
            </w:pPr>
            <w:r w:rsidRPr="00776315">
              <w:rPr>
                <w:b/>
                <w:bCs/>
                <w:i/>
                <w:iCs/>
                <w:color w:val="000000"/>
                <w:szCs w:val="24"/>
                <w:u w:val="single"/>
              </w:rPr>
              <w:t> </w:t>
            </w:r>
          </w:p>
        </w:tc>
        <w:tc>
          <w:tcPr>
            <w:tcW w:w="1665" w:type="dxa"/>
            <w:gridSpan w:val="5"/>
            <w:shd w:val="clear" w:color="auto" w:fill="auto"/>
            <w:noWrap/>
            <w:vAlign w:val="center"/>
            <w:hideMark/>
          </w:tcPr>
          <w:p w14:paraId="28D2F70E" w14:textId="77777777" w:rsidR="00AD5FE4" w:rsidRPr="00776315" w:rsidRDefault="00AD5FE4" w:rsidP="005B1C1A">
            <w:pPr>
              <w:jc w:val="center"/>
              <w:rPr>
                <w:b/>
                <w:bCs/>
                <w:color w:val="000000"/>
                <w:szCs w:val="24"/>
              </w:rPr>
            </w:pPr>
          </w:p>
        </w:tc>
      </w:tr>
      <w:tr w:rsidR="00AD5FE4" w:rsidRPr="00776315" w14:paraId="10974ADB" w14:textId="77777777" w:rsidTr="006B255B">
        <w:trPr>
          <w:trHeight w:val="324"/>
        </w:trPr>
        <w:tc>
          <w:tcPr>
            <w:tcW w:w="7905" w:type="dxa"/>
            <w:shd w:val="clear" w:color="auto" w:fill="auto"/>
            <w:noWrap/>
            <w:vAlign w:val="center"/>
            <w:hideMark/>
          </w:tcPr>
          <w:p w14:paraId="3EA02DBC" w14:textId="77777777" w:rsidR="00AD5FE4" w:rsidRPr="00776315" w:rsidRDefault="00AD5FE4" w:rsidP="005B1C1A">
            <w:pPr>
              <w:rPr>
                <w:b/>
                <w:bCs/>
                <w:color w:val="000000"/>
                <w:szCs w:val="24"/>
                <w:u w:val="single"/>
              </w:rPr>
            </w:pPr>
            <w:r w:rsidRPr="00776315">
              <w:rPr>
                <w:b/>
                <w:bCs/>
                <w:color w:val="000000"/>
                <w:szCs w:val="24"/>
                <w:u w:val="single"/>
              </w:rPr>
              <w:t>Использованная тара ЛКМ, т:</w:t>
            </w:r>
          </w:p>
        </w:tc>
        <w:tc>
          <w:tcPr>
            <w:tcW w:w="1665" w:type="dxa"/>
            <w:gridSpan w:val="5"/>
            <w:shd w:val="clear" w:color="auto" w:fill="auto"/>
            <w:noWrap/>
            <w:vAlign w:val="center"/>
            <w:hideMark/>
          </w:tcPr>
          <w:p w14:paraId="22076415" w14:textId="77777777" w:rsidR="00AD5FE4" w:rsidRPr="00776315" w:rsidRDefault="00AD5FE4" w:rsidP="005B1C1A">
            <w:pPr>
              <w:jc w:val="center"/>
              <w:rPr>
                <w:b/>
                <w:bCs/>
                <w:color w:val="000000"/>
                <w:szCs w:val="24"/>
                <w:u w:val="single"/>
              </w:rPr>
            </w:pPr>
            <w:r w:rsidRPr="00776315">
              <w:rPr>
                <w:b/>
                <w:bCs/>
                <w:color w:val="000000"/>
                <w:szCs w:val="24"/>
                <w:u w:val="single"/>
              </w:rPr>
              <w:t>0,3295</w:t>
            </w:r>
          </w:p>
        </w:tc>
      </w:tr>
      <w:tr w:rsidR="00AD5FE4" w:rsidRPr="00776315" w14:paraId="52F795A0" w14:textId="77777777" w:rsidTr="006B255B">
        <w:trPr>
          <w:trHeight w:val="312"/>
        </w:trPr>
        <w:tc>
          <w:tcPr>
            <w:tcW w:w="7905" w:type="dxa"/>
            <w:shd w:val="clear" w:color="auto" w:fill="auto"/>
            <w:noWrap/>
            <w:vAlign w:val="center"/>
            <w:hideMark/>
          </w:tcPr>
          <w:p w14:paraId="171F6324" w14:textId="77777777" w:rsidR="00AD5FE4" w:rsidRPr="00776315" w:rsidRDefault="00AD5FE4" w:rsidP="005B1C1A">
            <w:pPr>
              <w:rPr>
                <w:b/>
                <w:bCs/>
                <w:color w:val="000000"/>
                <w:szCs w:val="24"/>
              </w:rPr>
            </w:pPr>
            <w:proofErr w:type="spellStart"/>
            <w:proofErr w:type="gramStart"/>
            <w:r w:rsidRPr="00776315">
              <w:rPr>
                <w:b/>
                <w:bCs/>
                <w:color w:val="000000"/>
                <w:szCs w:val="24"/>
              </w:rPr>
              <w:t>N</w:t>
            </w:r>
            <w:proofErr w:type="gramEnd"/>
            <w:r w:rsidRPr="00776315">
              <w:rPr>
                <w:b/>
                <w:bCs/>
                <w:color w:val="000000"/>
                <w:szCs w:val="24"/>
              </w:rPr>
              <w:t>и.т</w:t>
            </w:r>
            <w:proofErr w:type="spellEnd"/>
            <w:r w:rsidRPr="00776315">
              <w:rPr>
                <w:b/>
                <w:bCs/>
                <w:color w:val="000000"/>
                <w:szCs w:val="24"/>
              </w:rPr>
              <w:t>. = М × а, т/год,</w:t>
            </w:r>
          </w:p>
        </w:tc>
        <w:tc>
          <w:tcPr>
            <w:tcW w:w="1665" w:type="dxa"/>
            <w:gridSpan w:val="5"/>
            <w:shd w:val="clear" w:color="auto" w:fill="auto"/>
            <w:noWrap/>
            <w:vAlign w:val="center"/>
            <w:hideMark/>
          </w:tcPr>
          <w:p w14:paraId="2A2B1CAB"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08604CDD" w14:textId="77777777" w:rsidTr="006B255B">
        <w:trPr>
          <w:trHeight w:val="312"/>
        </w:trPr>
        <w:tc>
          <w:tcPr>
            <w:tcW w:w="9570" w:type="dxa"/>
            <w:gridSpan w:val="6"/>
            <w:shd w:val="clear" w:color="auto" w:fill="auto"/>
            <w:noWrap/>
            <w:vAlign w:val="center"/>
            <w:hideMark/>
          </w:tcPr>
          <w:p w14:paraId="7F33FC3B" w14:textId="77777777" w:rsidR="00AD5FE4" w:rsidRPr="00776315" w:rsidRDefault="00AD5FE4" w:rsidP="005B1C1A">
            <w:pPr>
              <w:rPr>
                <w:color w:val="000000"/>
                <w:szCs w:val="24"/>
              </w:rPr>
            </w:pPr>
            <w:r w:rsidRPr="00776315">
              <w:rPr>
                <w:color w:val="000000"/>
                <w:szCs w:val="24"/>
              </w:rPr>
              <w:t xml:space="preserve">где: </w:t>
            </w:r>
            <w:proofErr w:type="spellStart"/>
            <w:proofErr w:type="gramStart"/>
            <w:r w:rsidRPr="00776315">
              <w:rPr>
                <w:color w:val="000000"/>
                <w:szCs w:val="24"/>
              </w:rPr>
              <w:t>N</w:t>
            </w:r>
            <w:proofErr w:type="gramEnd"/>
            <w:r w:rsidRPr="00776315">
              <w:rPr>
                <w:color w:val="000000"/>
                <w:szCs w:val="24"/>
              </w:rPr>
              <w:t>и.т</w:t>
            </w:r>
            <w:proofErr w:type="spellEnd"/>
            <w:r w:rsidRPr="00776315">
              <w:rPr>
                <w:color w:val="000000"/>
                <w:szCs w:val="24"/>
              </w:rPr>
              <w:t>. - масса образующейся использованной тары химических реагентов, т/год;</w:t>
            </w:r>
          </w:p>
        </w:tc>
      </w:tr>
      <w:tr w:rsidR="00AD5FE4" w:rsidRPr="00776315" w14:paraId="14E6B209" w14:textId="77777777" w:rsidTr="006B255B">
        <w:trPr>
          <w:trHeight w:val="312"/>
        </w:trPr>
        <w:tc>
          <w:tcPr>
            <w:tcW w:w="8188" w:type="dxa"/>
            <w:gridSpan w:val="3"/>
            <w:shd w:val="clear" w:color="auto" w:fill="auto"/>
            <w:noWrap/>
            <w:vAlign w:val="center"/>
            <w:hideMark/>
          </w:tcPr>
          <w:p w14:paraId="71715D46" w14:textId="77777777" w:rsidR="00AD5FE4" w:rsidRPr="00776315" w:rsidRDefault="00AD5FE4" w:rsidP="005B1C1A">
            <w:pPr>
              <w:rPr>
                <w:color w:val="000000"/>
                <w:szCs w:val="24"/>
              </w:rPr>
            </w:pPr>
            <w:r w:rsidRPr="00776315">
              <w:rPr>
                <w:color w:val="000000"/>
                <w:szCs w:val="24"/>
              </w:rPr>
              <w:t>М - суммарная потребность</w:t>
            </w:r>
            <w:proofErr w:type="gramStart"/>
            <w:r w:rsidRPr="00776315">
              <w:rPr>
                <w:color w:val="000000"/>
                <w:szCs w:val="24"/>
              </w:rPr>
              <w:t xml:space="preserve"> ,</w:t>
            </w:r>
            <w:proofErr w:type="gramEnd"/>
            <w:r w:rsidRPr="00776315">
              <w:rPr>
                <w:color w:val="000000"/>
                <w:szCs w:val="24"/>
              </w:rPr>
              <w:t xml:space="preserve"> т/год;</w:t>
            </w:r>
          </w:p>
        </w:tc>
        <w:tc>
          <w:tcPr>
            <w:tcW w:w="1382" w:type="dxa"/>
            <w:gridSpan w:val="3"/>
            <w:shd w:val="clear" w:color="auto" w:fill="auto"/>
            <w:noWrap/>
            <w:vAlign w:val="center"/>
            <w:hideMark/>
          </w:tcPr>
          <w:p w14:paraId="25143FF7" w14:textId="77777777" w:rsidR="00AD5FE4" w:rsidRPr="00776315" w:rsidRDefault="00AD5FE4" w:rsidP="005B1C1A">
            <w:pPr>
              <w:jc w:val="center"/>
              <w:rPr>
                <w:b/>
                <w:bCs/>
                <w:color w:val="000000"/>
                <w:szCs w:val="24"/>
              </w:rPr>
            </w:pPr>
            <w:r w:rsidRPr="00776315">
              <w:rPr>
                <w:b/>
                <w:bCs/>
                <w:color w:val="000000"/>
                <w:szCs w:val="24"/>
              </w:rPr>
              <w:t>0,3295</w:t>
            </w:r>
          </w:p>
        </w:tc>
      </w:tr>
      <w:tr w:rsidR="00AD5FE4" w:rsidRPr="00776315" w14:paraId="15A24731" w14:textId="77777777" w:rsidTr="006B255B">
        <w:trPr>
          <w:trHeight w:val="324"/>
        </w:trPr>
        <w:tc>
          <w:tcPr>
            <w:tcW w:w="8188" w:type="dxa"/>
            <w:gridSpan w:val="3"/>
            <w:shd w:val="clear" w:color="auto" w:fill="auto"/>
            <w:noWrap/>
            <w:vAlign w:val="center"/>
            <w:hideMark/>
          </w:tcPr>
          <w:p w14:paraId="7148CBCC" w14:textId="77777777" w:rsidR="00AD5FE4" w:rsidRPr="00776315" w:rsidRDefault="00AD5FE4" w:rsidP="005B1C1A">
            <w:pPr>
              <w:rPr>
                <w:color w:val="000000"/>
                <w:szCs w:val="24"/>
              </w:rPr>
            </w:pPr>
            <w:r w:rsidRPr="00776315">
              <w:rPr>
                <w:color w:val="000000"/>
                <w:szCs w:val="24"/>
              </w:rPr>
              <w:t xml:space="preserve">а - коэффициент образования тары принимается </w:t>
            </w:r>
            <w:proofErr w:type="gramStart"/>
            <w:r w:rsidRPr="00776315">
              <w:rPr>
                <w:color w:val="000000"/>
                <w:szCs w:val="24"/>
              </w:rPr>
              <w:t>равным</w:t>
            </w:r>
            <w:proofErr w:type="gramEnd"/>
            <w:r w:rsidRPr="00776315">
              <w:rPr>
                <w:color w:val="000000"/>
                <w:szCs w:val="24"/>
              </w:rPr>
              <w:t xml:space="preserve"> 0,015.</w:t>
            </w:r>
          </w:p>
        </w:tc>
        <w:tc>
          <w:tcPr>
            <w:tcW w:w="1382" w:type="dxa"/>
            <w:gridSpan w:val="3"/>
            <w:shd w:val="clear" w:color="auto" w:fill="auto"/>
            <w:noWrap/>
            <w:vAlign w:val="center"/>
            <w:hideMark/>
          </w:tcPr>
          <w:p w14:paraId="10BF4AB9"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543F28BE" w14:textId="77777777" w:rsidTr="006B255B">
        <w:trPr>
          <w:trHeight w:val="324"/>
        </w:trPr>
        <w:tc>
          <w:tcPr>
            <w:tcW w:w="8188" w:type="dxa"/>
            <w:gridSpan w:val="3"/>
            <w:shd w:val="clear" w:color="auto" w:fill="auto"/>
            <w:noWrap/>
            <w:vAlign w:val="center"/>
            <w:hideMark/>
          </w:tcPr>
          <w:p w14:paraId="0D91EE2F" w14:textId="77777777" w:rsidR="00AD5FE4" w:rsidRPr="00776315" w:rsidRDefault="00AD5FE4" w:rsidP="005B1C1A">
            <w:pPr>
              <w:rPr>
                <w:b/>
                <w:bCs/>
                <w:color w:val="000000"/>
                <w:szCs w:val="24"/>
                <w:u w:val="single"/>
              </w:rPr>
            </w:pPr>
            <w:r w:rsidRPr="00776315">
              <w:rPr>
                <w:b/>
                <w:bCs/>
                <w:color w:val="000000"/>
                <w:szCs w:val="24"/>
                <w:u w:val="single"/>
              </w:rPr>
              <w:t xml:space="preserve">Огарки сварочных электродов, </w:t>
            </w:r>
            <w:proofErr w:type="gramStart"/>
            <w:r w:rsidRPr="00776315">
              <w:rPr>
                <w:b/>
                <w:bCs/>
                <w:color w:val="000000"/>
                <w:szCs w:val="24"/>
                <w:u w:val="single"/>
              </w:rPr>
              <w:t>т</w:t>
            </w:r>
            <w:proofErr w:type="gramEnd"/>
            <w:r w:rsidRPr="00776315">
              <w:rPr>
                <w:b/>
                <w:bCs/>
                <w:color w:val="000000"/>
                <w:szCs w:val="24"/>
                <w:u w:val="single"/>
              </w:rPr>
              <w:t>:</w:t>
            </w:r>
          </w:p>
        </w:tc>
        <w:tc>
          <w:tcPr>
            <w:tcW w:w="1382" w:type="dxa"/>
            <w:gridSpan w:val="3"/>
            <w:shd w:val="clear" w:color="auto" w:fill="auto"/>
            <w:noWrap/>
            <w:vAlign w:val="center"/>
            <w:hideMark/>
          </w:tcPr>
          <w:p w14:paraId="326B2A36" w14:textId="77777777" w:rsidR="00AD5FE4" w:rsidRPr="00776315" w:rsidRDefault="00AD5FE4" w:rsidP="005B1C1A">
            <w:pPr>
              <w:jc w:val="center"/>
              <w:rPr>
                <w:b/>
                <w:bCs/>
                <w:color w:val="000000"/>
                <w:szCs w:val="24"/>
                <w:u w:val="single"/>
              </w:rPr>
            </w:pPr>
            <w:r w:rsidRPr="00776315">
              <w:rPr>
                <w:b/>
                <w:bCs/>
                <w:color w:val="000000"/>
                <w:szCs w:val="24"/>
                <w:u w:val="single"/>
              </w:rPr>
              <w:t>0,0027</w:t>
            </w:r>
          </w:p>
        </w:tc>
      </w:tr>
      <w:tr w:rsidR="00AD5FE4" w:rsidRPr="00776315" w14:paraId="38672E60" w14:textId="77777777" w:rsidTr="006B255B">
        <w:trPr>
          <w:trHeight w:val="312"/>
        </w:trPr>
        <w:tc>
          <w:tcPr>
            <w:tcW w:w="9570" w:type="dxa"/>
            <w:gridSpan w:val="6"/>
            <w:shd w:val="clear" w:color="auto" w:fill="auto"/>
            <w:noWrap/>
            <w:vAlign w:val="center"/>
            <w:hideMark/>
          </w:tcPr>
          <w:p w14:paraId="160AD3AC" w14:textId="77777777" w:rsidR="00AD5FE4" w:rsidRPr="00776315" w:rsidRDefault="00AD5FE4" w:rsidP="005B1C1A">
            <w:pPr>
              <w:rPr>
                <w:color w:val="000000"/>
                <w:szCs w:val="24"/>
              </w:rPr>
            </w:pPr>
            <w:r w:rsidRPr="00776315">
              <w:rPr>
                <w:color w:val="000000"/>
                <w:szCs w:val="24"/>
              </w:rPr>
              <w:lastRenderedPageBreak/>
              <w:t>Огарки образуются в зависимости от расхода электродов, и определяются по формуле: </w:t>
            </w:r>
          </w:p>
        </w:tc>
      </w:tr>
      <w:tr w:rsidR="00AD5FE4" w:rsidRPr="00776315" w14:paraId="030F24B4" w14:textId="77777777" w:rsidTr="006B255B">
        <w:trPr>
          <w:trHeight w:val="360"/>
        </w:trPr>
        <w:tc>
          <w:tcPr>
            <w:tcW w:w="8627" w:type="dxa"/>
            <w:gridSpan w:val="4"/>
            <w:shd w:val="clear" w:color="auto" w:fill="auto"/>
            <w:noWrap/>
            <w:vAlign w:val="center"/>
            <w:hideMark/>
          </w:tcPr>
          <w:p w14:paraId="696AD7E3" w14:textId="77777777" w:rsidR="00AD5FE4" w:rsidRPr="00776315" w:rsidRDefault="00AD5FE4" w:rsidP="005B1C1A">
            <w:pPr>
              <w:rPr>
                <w:b/>
                <w:bCs/>
                <w:color w:val="000000"/>
                <w:szCs w:val="24"/>
              </w:rPr>
            </w:pPr>
            <w:r w:rsidRPr="00776315">
              <w:rPr>
                <w:b/>
                <w:bCs/>
                <w:color w:val="000000"/>
                <w:szCs w:val="24"/>
              </w:rPr>
              <w:t>N = М</w:t>
            </w:r>
            <w:r w:rsidRPr="00776315">
              <w:rPr>
                <w:b/>
                <w:bCs/>
                <w:color w:val="000000"/>
                <w:szCs w:val="24"/>
                <w:vertAlign w:val="subscript"/>
              </w:rPr>
              <w:t>ост</w:t>
            </w:r>
            <w:r w:rsidRPr="00776315">
              <w:rPr>
                <w:b/>
                <w:bCs/>
                <w:color w:val="000000"/>
                <w:szCs w:val="24"/>
              </w:rPr>
              <w:t>*Q</w:t>
            </w:r>
          </w:p>
        </w:tc>
        <w:tc>
          <w:tcPr>
            <w:tcW w:w="943" w:type="dxa"/>
            <w:gridSpan w:val="2"/>
            <w:shd w:val="clear" w:color="auto" w:fill="auto"/>
            <w:noWrap/>
            <w:vAlign w:val="center"/>
            <w:hideMark/>
          </w:tcPr>
          <w:p w14:paraId="42E91673"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2FFD92EC" w14:textId="77777777" w:rsidTr="006B255B">
        <w:trPr>
          <w:trHeight w:val="360"/>
        </w:trPr>
        <w:tc>
          <w:tcPr>
            <w:tcW w:w="8627" w:type="dxa"/>
            <w:gridSpan w:val="4"/>
            <w:shd w:val="clear" w:color="auto" w:fill="auto"/>
            <w:noWrap/>
            <w:vAlign w:val="center"/>
            <w:hideMark/>
          </w:tcPr>
          <w:p w14:paraId="76FFC895" w14:textId="77777777" w:rsidR="00AD5FE4" w:rsidRPr="00776315" w:rsidRDefault="00AD5FE4" w:rsidP="005B1C1A">
            <w:pPr>
              <w:rPr>
                <w:color w:val="000000"/>
                <w:szCs w:val="24"/>
              </w:rPr>
            </w:pPr>
            <w:r w:rsidRPr="00776315">
              <w:rPr>
                <w:color w:val="000000"/>
                <w:szCs w:val="24"/>
              </w:rPr>
              <w:t>где: М</w:t>
            </w:r>
            <w:r w:rsidRPr="00776315">
              <w:rPr>
                <w:color w:val="000000"/>
                <w:szCs w:val="24"/>
                <w:vertAlign w:val="subscript"/>
              </w:rPr>
              <w:t xml:space="preserve">ост </w:t>
            </w:r>
            <w:r w:rsidRPr="00776315">
              <w:rPr>
                <w:color w:val="000000"/>
                <w:szCs w:val="24"/>
              </w:rPr>
              <w:t xml:space="preserve">– расход электродов на 1 скважину, </w:t>
            </w:r>
            <w:proofErr w:type="gramStart"/>
            <w:r w:rsidRPr="00776315">
              <w:rPr>
                <w:color w:val="000000"/>
                <w:szCs w:val="24"/>
              </w:rPr>
              <w:t>согласно</w:t>
            </w:r>
            <w:proofErr w:type="gramEnd"/>
            <w:r w:rsidRPr="00776315">
              <w:rPr>
                <w:color w:val="000000"/>
                <w:szCs w:val="24"/>
              </w:rPr>
              <w:t xml:space="preserve"> технического проекта тонн;</w:t>
            </w:r>
          </w:p>
        </w:tc>
        <w:tc>
          <w:tcPr>
            <w:tcW w:w="943" w:type="dxa"/>
            <w:gridSpan w:val="2"/>
            <w:shd w:val="clear" w:color="auto" w:fill="auto"/>
            <w:noWrap/>
            <w:vAlign w:val="center"/>
            <w:hideMark/>
          </w:tcPr>
          <w:p w14:paraId="4DBEE900" w14:textId="77777777" w:rsidR="00AD5FE4" w:rsidRPr="00776315" w:rsidRDefault="00AD5FE4" w:rsidP="005B1C1A">
            <w:pPr>
              <w:jc w:val="center"/>
              <w:rPr>
                <w:b/>
                <w:bCs/>
                <w:color w:val="000000"/>
                <w:szCs w:val="24"/>
              </w:rPr>
            </w:pPr>
            <w:r w:rsidRPr="00776315">
              <w:rPr>
                <w:b/>
                <w:bCs/>
                <w:color w:val="000000"/>
                <w:szCs w:val="24"/>
              </w:rPr>
              <w:t>0,00272</w:t>
            </w:r>
          </w:p>
        </w:tc>
      </w:tr>
      <w:tr w:rsidR="00AD5FE4" w:rsidRPr="00776315" w14:paraId="6451A424" w14:textId="77777777" w:rsidTr="006B255B">
        <w:trPr>
          <w:trHeight w:val="312"/>
        </w:trPr>
        <w:tc>
          <w:tcPr>
            <w:tcW w:w="8627" w:type="dxa"/>
            <w:gridSpan w:val="4"/>
            <w:shd w:val="clear" w:color="auto" w:fill="auto"/>
            <w:noWrap/>
            <w:vAlign w:val="center"/>
            <w:hideMark/>
          </w:tcPr>
          <w:p w14:paraId="2DFA2D1F" w14:textId="77777777" w:rsidR="00AD5FE4" w:rsidRPr="00776315" w:rsidRDefault="00AD5FE4" w:rsidP="005B1C1A">
            <w:pPr>
              <w:rPr>
                <w:color w:val="000000"/>
                <w:szCs w:val="24"/>
              </w:rPr>
            </w:pPr>
            <w:r w:rsidRPr="00776315">
              <w:rPr>
                <w:color w:val="000000"/>
                <w:szCs w:val="24"/>
              </w:rPr>
              <w:t>Q – остаток электрода, 0,015 т.</w:t>
            </w:r>
          </w:p>
        </w:tc>
        <w:tc>
          <w:tcPr>
            <w:tcW w:w="943" w:type="dxa"/>
            <w:gridSpan w:val="2"/>
            <w:shd w:val="clear" w:color="auto" w:fill="auto"/>
            <w:noWrap/>
            <w:vAlign w:val="center"/>
            <w:hideMark/>
          </w:tcPr>
          <w:p w14:paraId="71A1B961"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660F44A2" w14:textId="77777777" w:rsidTr="006B255B">
        <w:trPr>
          <w:trHeight w:val="300"/>
        </w:trPr>
        <w:tc>
          <w:tcPr>
            <w:tcW w:w="8627" w:type="dxa"/>
            <w:gridSpan w:val="4"/>
            <w:shd w:val="clear" w:color="auto" w:fill="auto"/>
            <w:noWrap/>
            <w:vAlign w:val="bottom"/>
            <w:hideMark/>
          </w:tcPr>
          <w:p w14:paraId="2B12D41E" w14:textId="77777777" w:rsidR="00AD5FE4" w:rsidRPr="00776315" w:rsidRDefault="00AD5FE4" w:rsidP="005B1C1A">
            <w:pPr>
              <w:rPr>
                <w:color w:val="000000"/>
                <w:szCs w:val="24"/>
              </w:rPr>
            </w:pPr>
            <w:r w:rsidRPr="00776315">
              <w:rPr>
                <w:color w:val="000000"/>
                <w:szCs w:val="24"/>
              </w:rPr>
              <w:t> </w:t>
            </w:r>
          </w:p>
        </w:tc>
        <w:tc>
          <w:tcPr>
            <w:tcW w:w="943" w:type="dxa"/>
            <w:gridSpan w:val="2"/>
            <w:shd w:val="clear" w:color="auto" w:fill="auto"/>
            <w:noWrap/>
            <w:vAlign w:val="bottom"/>
            <w:hideMark/>
          </w:tcPr>
          <w:p w14:paraId="0C6050FA" w14:textId="77777777" w:rsidR="00AD5FE4" w:rsidRPr="00776315" w:rsidRDefault="00AD5FE4" w:rsidP="005B1C1A">
            <w:pPr>
              <w:rPr>
                <w:color w:val="000000"/>
                <w:szCs w:val="24"/>
              </w:rPr>
            </w:pPr>
            <w:r w:rsidRPr="00776315">
              <w:rPr>
                <w:color w:val="000000"/>
                <w:szCs w:val="24"/>
              </w:rPr>
              <w:t> </w:t>
            </w:r>
          </w:p>
        </w:tc>
      </w:tr>
      <w:tr w:rsidR="00AD5FE4" w:rsidRPr="00776315" w14:paraId="1DCBFB25" w14:textId="77777777" w:rsidTr="006B255B">
        <w:trPr>
          <w:trHeight w:val="324"/>
        </w:trPr>
        <w:tc>
          <w:tcPr>
            <w:tcW w:w="8627" w:type="dxa"/>
            <w:gridSpan w:val="4"/>
            <w:shd w:val="clear" w:color="auto" w:fill="auto"/>
            <w:noWrap/>
            <w:vAlign w:val="center"/>
            <w:hideMark/>
          </w:tcPr>
          <w:p w14:paraId="72C8F56E" w14:textId="77777777" w:rsidR="00AD5FE4" w:rsidRPr="00776315" w:rsidRDefault="00AD5FE4" w:rsidP="005B1C1A">
            <w:pPr>
              <w:rPr>
                <w:b/>
                <w:bCs/>
                <w:color w:val="000000"/>
                <w:szCs w:val="24"/>
                <w:u w:val="single"/>
              </w:rPr>
            </w:pPr>
            <w:r w:rsidRPr="00776315">
              <w:rPr>
                <w:b/>
                <w:bCs/>
                <w:color w:val="000000"/>
                <w:szCs w:val="24"/>
                <w:u w:val="single"/>
              </w:rPr>
              <w:t xml:space="preserve">Количество образования коммунальных отходов, </w:t>
            </w:r>
            <w:proofErr w:type="gramStart"/>
            <w:r w:rsidRPr="00776315">
              <w:rPr>
                <w:b/>
                <w:bCs/>
                <w:color w:val="000000"/>
                <w:szCs w:val="24"/>
                <w:u w:val="single"/>
              </w:rPr>
              <w:t>т</w:t>
            </w:r>
            <w:proofErr w:type="gramEnd"/>
            <w:r w:rsidRPr="00776315">
              <w:rPr>
                <w:b/>
                <w:bCs/>
                <w:color w:val="000000"/>
                <w:szCs w:val="24"/>
                <w:u w:val="single"/>
              </w:rPr>
              <w:t>:</w:t>
            </w:r>
          </w:p>
        </w:tc>
        <w:tc>
          <w:tcPr>
            <w:tcW w:w="943" w:type="dxa"/>
            <w:gridSpan w:val="2"/>
            <w:shd w:val="clear" w:color="auto" w:fill="auto"/>
            <w:noWrap/>
            <w:vAlign w:val="center"/>
            <w:hideMark/>
          </w:tcPr>
          <w:p w14:paraId="227C8376" w14:textId="77777777" w:rsidR="00AD5FE4" w:rsidRPr="00776315" w:rsidRDefault="00AD5FE4" w:rsidP="005B1C1A">
            <w:pPr>
              <w:jc w:val="center"/>
              <w:rPr>
                <w:b/>
                <w:bCs/>
                <w:color w:val="000000"/>
                <w:szCs w:val="24"/>
                <w:u w:val="single"/>
              </w:rPr>
            </w:pPr>
            <w:r w:rsidRPr="00776315">
              <w:rPr>
                <w:b/>
                <w:bCs/>
                <w:color w:val="000000"/>
                <w:szCs w:val="24"/>
                <w:u w:val="single"/>
              </w:rPr>
              <w:t>7,4993</w:t>
            </w:r>
          </w:p>
        </w:tc>
      </w:tr>
      <w:tr w:rsidR="00AD5FE4" w:rsidRPr="00776315" w14:paraId="38A55F30" w14:textId="77777777" w:rsidTr="006B255B">
        <w:trPr>
          <w:trHeight w:val="324"/>
        </w:trPr>
        <w:tc>
          <w:tcPr>
            <w:tcW w:w="8627" w:type="dxa"/>
            <w:gridSpan w:val="4"/>
            <w:shd w:val="clear" w:color="auto" w:fill="auto"/>
            <w:noWrap/>
            <w:vAlign w:val="center"/>
            <w:hideMark/>
          </w:tcPr>
          <w:p w14:paraId="356E738A" w14:textId="77777777" w:rsidR="00AD5FE4" w:rsidRPr="00776315" w:rsidRDefault="00AD5FE4" w:rsidP="005B1C1A">
            <w:pPr>
              <w:rPr>
                <w:b/>
                <w:bCs/>
                <w:i/>
                <w:iCs/>
                <w:color w:val="000000"/>
                <w:szCs w:val="24"/>
                <w:u w:val="single"/>
              </w:rPr>
            </w:pPr>
            <w:r w:rsidRPr="00776315">
              <w:rPr>
                <w:b/>
                <w:bCs/>
                <w:i/>
                <w:iCs/>
                <w:color w:val="000000"/>
                <w:szCs w:val="24"/>
                <w:u w:val="single"/>
              </w:rPr>
              <w:t>Строительно-монтажные работы</w:t>
            </w:r>
          </w:p>
        </w:tc>
        <w:tc>
          <w:tcPr>
            <w:tcW w:w="943" w:type="dxa"/>
            <w:gridSpan w:val="2"/>
            <w:shd w:val="clear" w:color="auto" w:fill="auto"/>
            <w:noWrap/>
            <w:vAlign w:val="center"/>
            <w:hideMark/>
          </w:tcPr>
          <w:p w14:paraId="69533857"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03FFE58D" w14:textId="77777777" w:rsidTr="006B255B">
        <w:trPr>
          <w:trHeight w:val="324"/>
        </w:trPr>
        <w:tc>
          <w:tcPr>
            <w:tcW w:w="8627" w:type="dxa"/>
            <w:gridSpan w:val="4"/>
            <w:shd w:val="clear" w:color="auto" w:fill="auto"/>
            <w:noWrap/>
            <w:vAlign w:val="center"/>
            <w:hideMark/>
          </w:tcPr>
          <w:p w14:paraId="3B417866" w14:textId="77777777" w:rsidR="00AD5FE4" w:rsidRPr="00776315" w:rsidRDefault="00AD5FE4" w:rsidP="005B1C1A">
            <w:pPr>
              <w:rPr>
                <w:b/>
                <w:bCs/>
                <w:i/>
                <w:iCs/>
                <w:color w:val="000000"/>
                <w:szCs w:val="24"/>
              </w:rPr>
            </w:pPr>
            <w:r w:rsidRPr="00776315">
              <w:rPr>
                <w:b/>
                <w:bCs/>
                <w:i/>
                <w:iCs/>
                <w:color w:val="000000"/>
                <w:szCs w:val="24"/>
              </w:rPr>
              <w:t xml:space="preserve">Коммунальные отходы, </w:t>
            </w:r>
            <w:proofErr w:type="gramStart"/>
            <w:r w:rsidRPr="00776315">
              <w:rPr>
                <w:b/>
                <w:bCs/>
                <w:i/>
                <w:iCs/>
                <w:color w:val="000000"/>
                <w:szCs w:val="24"/>
              </w:rPr>
              <w:t>т</w:t>
            </w:r>
            <w:proofErr w:type="gramEnd"/>
            <w:r w:rsidRPr="00776315">
              <w:rPr>
                <w:b/>
                <w:bCs/>
                <w:i/>
                <w:iCs/>
                <w:color w:val="000000"/>
                <w:szCs w:val="24"/>
              </w:rPr>
              <w:t>:</w:t>
            </w:r>
          </w:p>
        </w:tc>
        <w:tc>
          <w:tcPr>
            <w:tcW w:w="943" w:type="dxa"/>
            <w:gridSpan w:val="2"/>
            <w:shd w:val="clear" w:color="auto" w:fill="auto"/>
            <w:noWrap/>
            <w:vAlign w:val="center"/>
            <w:hideMark/>
          </w:tcPr>
          <w:p w14:paraId="59B4B13A" w14:textId="77777777" w:rsidR="00AD5FE4" w:rsidRPr="00776315" w:rsidRDefault="00AD5FE4" w:rsidP="005B1C1A">
            <w:pPr>
              <w:jc w:val="center"/>
              <w:rPr>
                <w:b/>
                <w:bCs/>
                <w:color w:val="000000"/>
                <w:szCs w:val="24"/>
              </w:rPr>
            </w:pPr>
            <w:r w:rsidRPr="00776315">
              <w:rPr>
                <w:b/>
                <w:bCs/>
                <w:color w:val="000000"/>
                <w:szCs w:val="24"/>
              </w:rPr>
              <w:t>4,8353</w:t>
            </w:r>
          </w:p>
        </w:tc>
      </w:tr>
      <w:tr w:rsidR="00AD5FE4" w:rsidRPr="00776315" w14:paraId="66025FEA" w14:textId="77777777" w:rsidTr="006B255B">
        <w:trPr>
          <w:trHeight w:val="312"/>
        </w:trPr>
        <w:tc>
          <w:tcPr>
            <w:tcW w:w="9570" w:type="dxa"/>
            <w:gridSpan w:val="6"/>
            <w:shd w:val="clear" w:color="auto" w:fill="auto"/>
            <w:vAlign w:val="center"/>
            <w:hideMark/>
          </w:tcPr>
          <w:p w14:paraId="0B15FFC8" w14:textId="77777777" w:rsidR="00AD5FE4" w:rsidRPr="00776315" w:rsidRDefault="00AD5FE4" w:rsidP="005B1C1A">
            <w:pPr>
              <w:rPr>
                <w:color w:val="000000"/>
                <w:szCs w:val="24"/>
              </w:rPr>
            </w:pPr>
            <w:r w:rsidRPr="00776315">
              <w:rPr>
                <w:color w:val="000000"/>
                <w:szCs w:val="24"/>
              </w:rPr>
              <w:t>Расчет объема образования коммунальных отходов произведен согласно «Порядка нормирования объемов образования и размещения отходов производства» РНД 03.1.0.3.01-96.</w:t>
            </w:r>
          </w:p>
        </w:tc>
      </w:tr>
      <w:tr w:rsidR="00AD5FE4" w:rsidRPr="00776315" w14:paraId="540B7014" w14:textId="77777777" w:rsidTr="006B255B">
        <w:trPr>
          <w:trHeight w:val="312"/>
        </w:trPr>
        <w:tc>
          <w:tcPr>
            <w:tcW w:w="9570" w:type="dxa"/>
            <w:gridSpan w:val="6"/>
            <w:shd w:val="clear" w:color="auto" w:fill="auto"/>
            <w:noWrap/>
            <w:vAlign w:val="center"/>
            <w:hideMark/>
          </w:tcPr>
          <w:p w14:paraId="0426800F" w14:textId="77777777" w:rsidR="00AD5FE4" w:rsidRPr="00776315" w:rsidRDefault="00AD5FE4" w:rsidP="005B1C1A">
            <w:pPr>
              <w:rPr>
                <w:color w:val="000000"/>
                <w:szCs w:val="24"/>
              </w:rPr>
            </w:pPr>
            <w:r w:rsidRPr="00776315">
              <w:rPr>
                <w:color w:val="000000"/>
                <w:szCs w:val="24"/>
              </w:rPr>
              <w:t xml:space="preserve">Количество образования </w:t>
            </w:r>
            <w:r w:rsidRPr="00776315">
              <w:rPr>
                <w:i/>
                <w:iCs/>
                <w:color w:val="000000"/>
                <w:szCs w:val="24"/>
              </w:rPr>
              <w:t>коммунальных отходов</w:t>
            </w:r>
            <w:r w:rsidRPr="00776315">
              <w:rPr>
                <w:color w:val="000000"/>
                <w:szCs w:val="24"/>
              </w:rPr>
              <w:t xml:space="preserve"> определяется по формуле:</w:t>
            </w:r>
            <w:r w:rsidRPr="00776315">
              <w:rPr>
                <w:b/>
                <w:bCs/>
                <w:color w:val="000000"/>
                <w:szCs w:val="24"/>
              </w:rPr>
              <w:t xml:space="preserve"> </w:t>
            </w:r>
          </w:p>
        </w:tc>
      </w:tr>
      <w:tr w:rsidR="00AD5FE4" w:rsidRPr="00776315" w14:paraId="4432BA86" w14:textId="77777777" w:rsidTr="006B255B">
        <w:trPr>
          <w:trHeight w:val="360"/>
        </w:trPr>
        <w:tc>
          <w:tcPr>
            <w:tcW w:w="8046" w:type="dxa"/>
            <w:gridSpan w:val="2"/>
            <w:shd w:val="clear" w:color="auto" w:fill="auto"/>
            <w:noWrap/>
            <w:vAlign w:val="center"/>
            <w:hideMark/>
          </w:tcPr>
          <w:p w14:paraId="55D784AF" w14:textId="77777777" w:rsidR="00AD5FE4" w:rsidRPr="00776315" w:rsidRDefault="00AD5FE4" w:rsidP="005B1C1A">
            <w:pPr>
              <w:rPr>
                <w:b/>
                <w:bCs/>
                <w:color w:val="000000"/>
                <w:szCs w:val="24"/>
              </w:rPr>
            </w:pPr>
            <w:proofErr w:type="spellStart"/>
            <w:r w:rsidRPr="00776315">
              <w:rPr>
                <w:b/>
                <w:bCs/>
                <w:color w:val="000000"/>
                <w:szCs w:val="24"/>
              </w:rPr>
              <w:t>Q</w:t>
            </w:r>
            <w:r w:rsidRPr="00776315">
              <w:rPr>
                <w:b/>
                <w:bCs/>
                <w:color w:val="000000"/>
                <w:szCs w:val="24"/>
                <w:vertAlign w:val="subscript"/>
              </w:rPr>
              <w:t>Ком</w:t>
            </w:r>
            <w:proofErr w:type="spellEnd"/>
            <w:r w:rsidRPr="00776315">
              <w:rPr>
                <w:b/>
                <w:bCs/>
                <w:color w:val="000000"/>
                <w:szCs w:val="24"/>
                <w:vertAlign w:val="subscript"/>
              </w:rPr>
              <w:t xml:space="preserve"> </w:t>
            </w:r>
            <w:r w:rsidRPr="00776315">
              <w:rPr>
                <w:b/>
                <w:bCs/>
                <w:color w:val="000000"/>
                <w:szCs w:val="24"/>
              </w:rPr>
              <w:t>= (</w:t>
            </w:r>
            <w:proofErr w:type="gramStart"/>
            <w:r w:rsidRPr="00776315">
              <w:rPr>
                <w:b/>
                <w:bCs/>
                <w:color w:val="000000"/>
                <w:szCs w:val="24"/>
              </w:rPr>
              <w:t>Р</w:t>
            </w:r>
            <w:proofErr w:type="gramEnd"/>
            <w:r w:rsidRPr="00776315">
              <w:rPr>
                <w:b/>
                <w:bCs/>
                <w:color w:val="000000"/>
                <w:szCs w:val="24"/>
              </w:rPr>
              <w:t>*М*N*ρ)/365,</w:t>
            </w:r>
          </w:p>
        </w:tc>
        <w:tc>
          <w:tcPr>
            <w:tcW w:w="1524" w:type="dxa"/>
            <w:gridSpan w:val="4"/>
            <w:shd w:val="clear" w:color="auto" w:fill="auto"/>
            <w:noWrap/>
            <w:vAlign w:val="center"/>
            <w:hideMark/>
          </w:tcPr>
          <w:p w14:paraId="480A0A1C"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7A5E4B84" w14:textId="77777777" w:rsidTr="006B255B">
        <w:trPr>
          <w:trHeight w:val="372"/>
        </w:trPr>
        <w:tc>
          <w:tcPr>
            <w:tcW w:w="8046" w:type="dxa"/>
            <w:gridSpan w:val="2"/>
            <w:shd w:val="clear" w:color="auto" w:fill="auto"/>
            <w:noWrap/>
            <w:vAlign w:val="center"/>
            <w:hideMark/>
          </w:tcPr>
          <w:p w14:paraId="692A8529" w14:textId="77777777" w:rsidR="00AD5FE4" w:rsidRPr="00776315" w:rsidRDefault="00AD5FE4" w:rsidP="005B1C1A">
            <w:pPr>
              <w:rPr>
                <w:color w:val="000000"/>
                <w:szCs w:val="24"/>
              </w:rPr>
            </w:pPr>
            <w:r w:rsidRPr="00776315">
              <w:rPr>
                <w:color w:val="000000"/>
                <w:szCs w:val="24"/>
              </w:rPr>
              <w:t xml:space="preserve">где: </w:t>
            </w:r>
            <w:proofErr w:type="gramStart"/>
            <w:r w:rsidRPr="00776315">
              <w:rPr>
                <w:color w:val="000000"/>
                <w:szCs w:val="24"/>
              </w:rPr>
              <w:t>Р</w:t>
            </w:r>
            <w:proofErr w:type="gramEnd"/>
            <w:r w:rsidRPr="00776315">
              <w:rPr>
                <w:color w:val="000000"/>
                <w:szCs w:val="24"/>
              </w:rPr>
              <w:t xml:space="preserve"> - норма накопления отходов на 1 чел в год, 1,06 м</w:t>
            </w:r>
            <w:r w:rsidRPr="00776315">
              <w:rPr>
                <w:color w:val="000000"/>
                <w:szCs w:val="24"/>
                <w:vertAlign w:val="superscript"/>
              </w:rPr>
              <w:t>3</w:t>
            </w:r>
            <w:r w:rsidRPr="00776315">
              <w:rPr>
                <w:color w:val="000000"/>
                <w:szCs w:val="24"/>
              </w:rPr>
              <w:t>/чел;</w:t>
            </w:r>
          </w:p>
        </w:tc>
        <w:tc>
          <w:tcPr>
            <w:tcW w:w="1524" w:type="dxa"/>
            <w:gridSpan w:val="4"/>
            <w:shd w:val="clear" w:color="auto" w:fill="auto"/>
            <w:noWrap/>
            <w:vAlign w:val="center"/>
            <w:hideMark/>
          </w:tcPr>
          <w:p w14:paraId="1F4377F9"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1840D056" w14:textId="77777777" w:rsidTr="006B255B">
        <w:trPr>
          <w:trHeight w:val="312"/>
        </w:trPr>
        <w:tc>
          <w:tcPr>
            <w:tcW w:w="8046" w:type="dxa"/>
            <w:gridSpan w:val="2"/>
            <w:shd w:val="clear" w:color="auto" w:fill="auto"/>
            <w:noWrap/>
            <w:vAlign w:val="center"/>
            <w:hideMark/>
          </w:tcPr>
          <w:p w14:paraId="0E8412C6" w14:textId="77777777" w:rsidR="00AD5FE4" w:rsidRPr="00776315" w:rsidRDefault="00AD5FE4" w:rsidP="005B1C1A">
            <w:pPr>
              <w:rPr>
                <w:color w:val="000000"/>
                <w:szCs w:val="24"/>
              </w:rPr>
            </w:pPr>
            <w:r w:rsidRPr="00776315">
              <w:rPr>
                <w:color w:val="000000"/>
                <w:szCs w:val="24"/>
              </w:rPr>
              <w:t>М - численность работающего персонала, чел;</w:t>
            </w:r>
          </w:p>
        </w:tc>
        <w:tc>
          <w:tcPr>
            <w:tcW w:w="1524" w:type="dxa"/>
            <w:gridSpan w:val="4"/>
            <w:shd w:val="clear" w:color="auto" w:fill="auto"/>
            <w:noWrap/>
            <w:vAlign w:val="center"/>
            <w:hideMark/>
          </w:tcPr>
          <w:p w14:paraId="7BD0E727" w14:textId="77777777" w:rsidR="00AD5FE4" w:rsidRPr="00776315" w:rsidRDefault="00AD5FE4" w:rsidP="005B1C1A">
            <w:pPr>
              <w:jc w:val="center"/>
              <w:rPr>
                <w:b/>
                <w:bCs/>
                <w:color w:val="000000"/>
                <w:szCs w:val="24"/>
              </w:rPr>
            </w:pPr>
            <w:r w:rsidRPr="00776315">
              <w:rPr>
                <w:b/>
                <w:bCs/>
                <w:color w:val="000000"/>
                <w:szCs w:val="24"/>
              </w:rPr>
              <w:t>74</w:t>
            </w:r>
          </w:p>
        </w:tc>
      </w:tr>
      <w:tr w:rsidR="00AD5FE4" w:rsidRPr="00776315" w14:paraId="1DF27789" w14:textId="77777777" w:rsidTr="006B255B">
        <w:trPr>
          <w:trHeight w:val="312"/>
        </w:trPr>
        <w:tc>
          <w:tcPr>
            <w:tcW w:w="8046" w:type="dxa"/>
            <w:gridSpan w:val="2"/>
            <w:shd w:val="clear" w:color="auto" w:fill="auto"/>
            <w:noWrap/>
            <w:vAlign w:val="center"/>
            <w:hideMark/>
          </w:tcPr>
          <w:p w14:paraId="09852ED0" w14:textId="77777777" w:rsidR="00AD5FE4" w:rsidRPr="00776315" w:rsidRDefault="00AD5FE4" w:rsidP="005B1C1A">
            <w:pPr>
              <w:rPr>
                <w:color w:val="000000"/>
                <w:szCs w:val="24"/>
              </w:rPr>
            </w:pPr>
            <w:r w:rsidRPr="00776315">
              <w:rPr>
                <w:color w:val="000000"/>
                <w:szCs w:val="24"/>
              </w:rPr>
              <w:t xml:space="preserve">N – время работы, </w:t>
            </w:r>
            <w:proofErr w:type="spellStart"/>
            <w:r w:rsidRPr="00776315">
              <w:rPr>
                <w:color w:val="000000"/>
                <w:szCs w:val="24"/>
              </w:rPr>
              <w:t>сут</w:t>
            </w:r>
            <w:proofErr w:type="spellEnd"/>
            <w:r w:rsidRPr="00776315">
              <w:rPr>
                <w:color w:val="000000"/>
                <w:szCs w:val="24"/>
              </w:rPr>
              <w:t>;</w:t>
            </w:r>
          </w:p>
        </w:tc>
        <w:tc>
          <w:tcPr>
            <w:tcW w:w="1524" w:type="dxa"/>
            <w:gridSpan w:val="4"/>
            <w:shd w:val="clear" w:color="auto" w:fill="auto"/>
            <w:noWrap/>
            <w:vAlign w:val="center"/>
            <w:hideMark/>
          </w:tcPr>
          <w:p w14:paraId="5561A48C" w14:textId="77777777" w:rsidR="00AD5FE4" w:rsidRPr="00776315" w:rsidRDefault="00AD5FE4" w:rsidP="005B1C1A">
            <w:pPr>
              <w:jc w:val="center"/>
              <w:rPr>
                <w:b/>
                <w:bCs/>
                <w:color w:val="000000"/>
                <w:szCs w:val="24"/>
              </w:rPr>
            </w:pPr>
            <w:r w:rsidRPr="00776315">
              <w:rPr>
                <w:b/>
                <w:bCs/>
                <w:color w:val="000000"/>
                <w:szCs w:val="24"/>
              </w:rPr>
              <w:t>90</w:t>
            </w:r>
          </w:p>
        </w:tc>
      </w:tr>
      <w:tr w:rsidR="00AD5FE4" w:rsidRPr="00776315" w14:paraId="0A442753" w14:textId="77777777" w:rsidTr="006B255B">
        <w:trPr>
          <w:trHeight w:val="372"/>
        </w:trPr>
        <w:tc>
          <w:tcPr>
            <w:tcW w:w="8046" w:type="dxa"/>
            <w:gridSpan w:val="2"/>
            <w:shd w:val="clear" w:color="auto" w:fill="auto"/>
            <w:noWrap/>
            <w:vAlign w:val="center"/>
            <w:hideMark/>
          </w:tcPr>
          <w:p w14:paraId="79E09317" w14:textId="77777777" w:rsidR="00AD5FE4" w:rsidRPr="00776315" w:rsidRDefault="00AD5FE4" w:rsidP="005B1C1A">
            <w:pPr>
              <w:rPr>
                <w:color w:val="000000"/>
                <w:szCs w:val="24"/>
              </w:rPr>
            </w:pPr>
            <w:r w:rsidRPr="00776315">
              <w:rPr>
                <w:color w:val="000000"/>
                <w:szCs w:val="24"/>
              </w:rPr>
              <w:t>ρ – плотность отходов, 0,25 т/м</w:t>
            </w:r>
            <w:r w:rsidRPr="00776315">
              <w:rPr>
                <w:color w:val="000000"/>
                <w:szCs w:val="24"/>
                <w:vertAlign w:val="superscript"/>
              </w:rPr>
              <w:t>3</w:t>
            </w:r>
            <w:r w:rsidRPr="00776315">
              <w:rPr>
                <w:color w:val="000000"/>
                <w:szCs w:val="24"/>
              </w:rPr>
              <w:t>.</w:t>
            </w:r>
            <w:r w:rsidRPr="00776315">
              <w:rPr>
                <w:i/>
                <w:iCs/>
                <w:color w:val="000000"/>
                <w:szCs w:val="24"/>
              </w:rPr>
              <w:t xml:space="preserve"> </w:t>
            </w:r>
          </w:p>
        </w:tc>
        <w:tc>
          <w:tcPr>
            <w:tcW w:w="1524" w:type="dxa"/>
            <w:gridSpan w:val="4"/>
            <w:shd w:val="clear" w:color="auto" w:fill="auto"/>
            <w:noWrap/>
            <w:vAlign w:val="center"/>
            <w:hideMark/>
          </w:tcPr>
          <w:p w14:paraId="3777CEC5"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4BE8A096" w14:textId="77777777" w:rsidTr="006B255B">
        <w:trPr>
          <w:trHeight w:val="312"/>
        </w:trPr>
        <w:tc>
          <w:tcPr>
            <w:tcW w:w="8046" w:type="dxa"/>
            <w:gridSpan w:val="2"/>
            <w:shd w:val="clear" w:color="auto" w:fill="auto"/>
            <w:noWrap/>
            <w:vAlign w:val="center"/>
            <w:hideMark/>
          </w:tcPr>
          <w:p w14:paraId="73A540C3" w14:textId="77777777" w:rsidR="00AD5FE4" w:rsidRPr="00776315" w:rsidRDefault="00AD5FE4" w:rsidP="005B1C1A">
            <w:pPr>
              <w:rPr>
                <w:color w:val="000000"/>
                <w:szCs w:val="24"/>
              </w:rPr>
            </w:pPr>
            <w:r w:rsidRPr="00776315">
              <w:rPr>
                <w:color w:val="000000"/>
                <w:szCs w:val="24"/>
              </w:rPr>
              <w:t> </w:t>
            </w:r>
          </w:p>
        </w:tc>
        <w:tc>
          <w:tcPr>
            <w:tcW w:w="1524" w:type="dxa"/>
            <w:gridSpan w:val="4"/>
            <w:shd w:val="clear" w:color="auto" w:fill="auto"/>
            <w:noWrap/>
            <w:vAlign w:val="center"/>
            <w:hideMark/>
          </w:tcPr>
          <w:p w14:paraId="25B28016"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56F7F291" w14:textId="77777777" w:rsidTr="006B255B">
        <w:trPr>
          <w:trHeight w:val="648"/>
        </w:trPr>
        <w:tc>
          <w:tcPr>
            <w:tcW w:w="8046" w:type="dxa"/>
            <w:gridSpan w:val="2"/>
            <w:shd w:val="clear" w:color="auto" w:fill="auto"/>
            <w:noWrap/>
            <w:vAlign w:val="center"/>
            <w:hideMark/>
          </w:tcPr>
          <w:p w14:paraId="3665771B" w14:textId="77777777" w:rsidR="00AD5FE4" w:rsidRPr="00776315" w:rsidRDefault="00AD5FE4" w:rsidP="005B1C1A">
            <w:pPr>
              <w:rPr>
                <w:b/>
                <w:bCs/>
                <w:i/>
                <w:iCs/>
                <w:color w:val="000000"/>
                <w:szCs w:val="24"/>
              </w:rPr>
            </w:pPr>
            <w:r w:rsidRPr="00776315">
              <w:rPr>
                <w:b/>
                <w:bCs/>
                <w:i/>
                <w:iCs/>
                <w:color w:val="000000"/>
                <w:szCs w:val="24"/>
              </w:rPr>
              <w:t xml:space="preserve">Пищевые отходы (образуются при приготовлении и приеме пищи в столовой, либо на кухне), </w:t>
            </w:r>
            <w:proofErr w:type="gramStart"/>
            <w:r w:rsidRPr="00776315">
              <w:rPr>
                <w:b/>
                <w:bCs/>
                <w:i/>
                <w:iCs/>
                <w:color w:val="000000"/>
                <w:szCs w:val="24"/>
              </w:rPr>
              <w:t>т</w:t>
            </w:r>
            <w:proofErr w:type="gramEnd"/>
            <w:r w:rsidRPr="00776315">
              <w:rPr>
                <w:b/>
                <w:bCs/>
                <w:i/>
                <w:iCs/>
                <w:color w:val="000000"/>
                <w:szCs w:val="24"/>
              </w:rPr>
              <w:t>:</w:t>
            </w:r>
          </w:p>
        </w:tc>
        <w:tc>
          <w:tcPr>
            <w:tcW w:w="1524" w:type="dxa"/>
            <w:gridSpan w:val="4"/>
            <w:shd w:val="clear" w:color="auto" w:fill="auto"/>
            <w:noWrap/>
            <w:vAlign w:val="center"/>
            <w:hideMark/>
          </w:tcPr>
          <w:p w14:paraId="6D970DC3" w14:textId="77777777" w:rsidR="00AD5FE4" w:rsidRPr="00776315" w:rsidRDefault="00AD5FE4" w:rsidP="005B1C1A">
            <w:pPr>
              <w:jc w:val="center"/>
              <w:rPr>
                <w:b/>
                <w:bCs/>
                <w:color w:val="000000"/>
                <w:szCs w:val="24"/>
              </w:rPr>
            </w:pPr>
            <w:r w:rsidRPr="00776315">
              <w:rPr>
                <w:b/>
                <w:bCs/>
                <w:color w:val="000000"/>
                <w:szCs w:val="24"/>
              </w:rPr>
              <w:t>2,664</w:t>
            </w:r>
          </w:p>
        </w:tc>
      </w:tr>
      <w:tr w:rsidR="00AD5FE4" w:rsidRPr="00776315" w14:paraId="5844BF3C" w14:textId="77777777" w:rsidTr="006B255B">
        <w:trPr>
          <w:trHeight w:val="312"/>
        </w:trPr>
        <w:tc>
          <w:tcPr>
            <w:tcW w:w="8046" w:type="dxa"/>
            <w:gridSpan w:val="2"/>
            <w:shd w:val="clear" w:color="auto" w:fill="auto"/>
            <w:noWrap/>
            <w:vAlign w:val="center"/>
            <w:hideMark/>
          </w:tcPr>
          <w:p w14:paraId="012180C4" w14:textId="77777777" w:rsidR="00AD5FE4" w:rsidRPr="00776315" w:rsidRDefault="00AD5FE4" w:rsidP="005B1C1A">
            <w:pPr>
              <w:rPr>
                <w:color w:val="000000"/>
                <w:szCs w:val="24"/>
              </w:rPr>
            </w:pPr>
            <w:r w:rsidRPr="00776315">
              <w:rPr>
                <w:color w:val="000000"/>
                <w:szCs w:val="24"/>
              </w:rPr>
              <w:t>Норма накопления пищевых отходов:</w:t>
            </w:r>
          </w:p>
        </w:tc>
        <w:tc>
          <w:tcPr>
            <w:tcW w:w="1524" w:type="dxa"/>
            <w:gridSpan w:val="4"/>
            <w:shd w:val="clear" w:color="auto" w:fill="auto"/>
            <w:noWrap/>
            <w:vAlign w:val="center"/>
            <w:hideMark/>
          </w:tcPr>
          <w:p w14:paraId="7D559BBE"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681025AC" w14:textId="77777777" w:rsidTr="006B255B">
        <w:trPr>
          <w:trHeight w:val="372"/>
        </w:trPr>
        <w:tc>
          <w:tcPr>
            <w:tcW w:w="8046" w:type="dxa"/>
            <w:gridSpan w:val="2"/>
            <w:shd w:val="clear" w:color="auto" w:fill="auto"/>
            <w:noWrap/>
            <w:vAlign w:val="center"/>
            <w:hideMark/>
          </w:tcPr>
          <w:p w14:paraId="606945B9" w14:textId="77777777" w:rsidR="00AD5FE4" w:rsidRPr="00776315" w:rsidRDefault="00AD5FE4" w:rsidP="005B1C1A">
            <w:pPr>
              <w:rPr>
                <w:color w:val="000000"/>
                <w:szCs w:val="24"/>
              </w:rPr>
            </w:pPr>
            <w:proofErr w:type="spellStart"/>
            <w:r w:rsidRPr="00776315">
              <w:rPr>
                <w:color w:val="000000"/>
                <w:szCs w:val="24"/>
              </w:rPr>
              <w:t>Мп</w:t>
            </w:r>
            <w:proofErr w:type="gramStart"/>
            <w:r w:rsidRPr="00776315">
              <w:rPr>
                <w:color w:val="000000"/>
                <w:szCs w:val="24"/>
              </w:rPr>
              <w:t>.о</w:t>
            </w:r>
            <w:proofErr w:type="spellEnd"/>
            <w:proofErr w:type="gramEnd"/>
            <w:r w:rsidRPr="00776315">
              <w:rPr>
                <w:color w:val="000000"/>
                <w:szCs w:val="24"/>
              </w:rPr>
              <w:t>. = m × ρ × k × 10</w:t>
            </w:r>
            <w:r w:rsidRPr="00776315">
              <w:rPr>
                <w:color w:val="000000"/>
                <w:szCs w:val="24"/>
                <w:vertAlign w:val="superscript"/>
              </w:rPr>
              <w:t>-3</w:t>
            </w:r>
            <w:r w:rsidRPr="00776315">
              <w:rPr>
                <w:color w:val="000000"/>
                <w:szCs w:val="24"/>
              </w:rPr>
              <w:t>, т/год,</w:t>
            </w:r>
          </w:p>
        </w:tc>
        <w:tc>
          <w:tcPr>
            <w:tcW w:w="1524" w:type="dxa"/>
            <w:gridSpan w:val="4"/>
            <w:shd w:val="clear" w:color="auto" w:fill="auto"/>
            <w:noWrap/>
            <w:vAlign w:val="center"/>
            <w:hideMark/>
          </w:tcPr>
          <w:p w14:paraId="41A4BDBF"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7EBFA00F" w14:textId="77777777" w:rsidTr="006B255B">
        <w:trPr>
          <w:trHeight w:val="312"/>
        </w:trPr>
        <w:tc>
          <w:tcPr>
            <w:tcW w:w="8046" w:type="dxa"/>
            <w:gridSpan w:val="2"/>
            <w:shd w:val="clear" w:color="auto" w:fill="auto"/>
            <w:noWrap/>
            <w:vAlign w:val="center"/>
            <w:hideMark/>
          </w:tcPr>
          <w:p w14:paraId="4E8216CB" w14:textId="77777777" w:rsidR="00AD5FE4" w:rsidRPr="00776315" w:rsidRDefault="00AD5FE4" w:rsidP="005B1C1A">
            <w:pPr>
              <w:rPr>
                <w:color w:val="000000"/>
                <w:szCs w:val="24"/>
              </w:rPr>
            </w:pPr>
            <w:r w:rsidRPr="00776315">
              <w:rPr>
                <w:color w:val="000000"/>
                <w:szCs w:val="24"/>
              </w:rPr>
              <w:t>где:</w:t>
            </w:r>
          </w:p>
        </w:tc>
        <w:tc>
          <w:tcPr>
            <w:tcW w:w="1524" w:type="dxa"/>
            <w:gridSpan w:val="4"/>
            <w:shd w:val="clear" w:color="auto" w:fill="auto"/>
            <w:noWrap/>
            <w:vAlign w:val="center"/>
            <w:hideMark/>
          </w:tcPr>
          <w:p w14:paraId="6FB14561"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0F14E6E3" w14:textId="77777777" w:rsidTr="006B255B">
        <w:trPr>
          <w:trHeight w:val="312"/>
        </w:trPr>
        <w:tc>
          <w:tcPr>
            <w:tcW w:w="8046" w:type="dxa"/>
            <w:gridSpan w:val="2"/>
            <w:shd w:val="clear" w:color="auto" w:fill="auto"/>
            <w:noWrap/>
            <w:vAlign w:val="center"/>
            <w:hideMark/>
          </w:tcPr>
          <w:p w14:paraId="186C4907" w14:textId="77777777" w:rsidR="00AD5FE4" w:rsidRPr="00776315" w:rsidRDefault="00AD5FE4" w:rsidP="005B1C1A">
            <w:pPr>
              <w:rPr>
                <w:color w:val="000000"/>
                <w:szCs w:val="24"/>
              </w:rPr>
            </w:pPr>
            <w:proofErr w:type="spellStart"/>
            <w:r w:rsidRPr="00776315">
              <w:rPr>
                <w:color w:val="000000"/>
                <w:szCs w:val="24"/>
              </w:rPr>
              <w:t>Мп</w:t>
            </w:r>
            <w:proofErr w:type="gramStart"/>
            <w:r w:rsidRPr="00776315">
              <w:rPr>
                <w:color w:val="000000"/>
                <w:szCs w:val="24"/>
              </w:rPr>
              <w:t>.о</w:t>
            </w:r>
            <w:proofErr w:type="spellEnd"/>
            <w:proofErr w:type="gramEnd"/>
            <w:r w:rsidRPr="00776315">
              <w:rPr>
                <w:color w:val="000000"/>
                <w:szCs w:val="24"/>
              </w:rPr>
              <w:t>. - количество образования пищевых отходов, т/год;</w:t>
            </w:r>
          </w:p>
        </w:tc>
        <w:tc>
          <w:tcPr>
            <w:tcW w:w="1524" w:type="dxa"/>
            <w:gridSpan w:val="4"/>
            <w:shd w:val="clear" w:color="auto" w:fill="auto"/>
            <w:noWrap/>
            <w:vAlign w:val="center"/>
            <w:hideMark/>
          </w:tcPr>
          <w:p w14:paraId="0D3A4279"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186F103D" w14:textId="77777777" w:rsidTr="006B255B">
        <w:trPr>
          <w:trHeight w:val="312"/>
        </w:trPr>
        <w:tc>
          <w:tcPr>
            <w:tcW w:w="8046" w:type="dxa"/>
            <w:gridSpan w:val="2"/>
            <w:shd w:val="clear" w:color="auto" w:fill="auto"/>
            <w:noWrap/>
            <w:vAlign w:val="center"/>
            <w:hideMark/>
          </w:tcPr>
          <w:p w14:paraId="2FEA5E85" w14:textId="77777777" w:rsidR="00AD5FE4" w:rsidRPr="00776315" w:rsidRDefault="00AD5FE4" w:rsidP="005B1C1A">
            <w:pPr>
              <w:rPr>
                <w:color w:val="000000"/>
                <w:szCs w:val="24"/>
              </w:rPr>
            </w:pPr>
            <w:r w:rsidRPr="00776315">
              <w:rPr>
                <w:color w:val="000000"/>
                <w:szCs w:val="24"/>
              </w:rPr>
              <w:t>m - количество человек, посещающих столовую, чел.;</w:t>
            </w:r>
          </w:p>
        </w:tc>
        <w:tc>
          <w:tcPr>
            <w:tcW w:w="1524" w:type="dxa"/>
            <w:gridSpan w:val="4"/>
            <w:shd w:val="clear" w:color="auto" w:fill="auto"/>
            <w:noWrap/>
            <w:vAlign w:val="center"/>
            <w:hideMark/>
          </w:tcPr>
          <w:p w14:paraId="4D38D5CE" w14:textId="77777777" w:rsidR="00AD5FE4" w:rsidRPr="00776315" w:rsidRDefault="00AD5FE4" w:rsidP="005B1C1A">
            <w:pPr>
              <w:jc w:val="center"/>
              <w:rPr>
                <w:b/>
                <w:bCs/>
                <w:color w:val="000000"/>
                <w:szCs w:val="24"/>
              </w:rPr>
            </w:pPr>
            <w:r w:rsidRPr="00776315">
              <w:rPr>
                <w:b/>
                <w:bCs/>
                <w:color w:val="000000"/>
                <w:szCs w:val="24"/>
              </w:rPr>
              <w:t>74</w:t>
            </w:r>
          </w:p>
        </w:tc>
      </w:tr>
      <w:tr w:rsidR="00AD5FE4" w:rsidRPr="00776315" w14:paraId="426F6A81" w14:textId="77777777" w:rsidTr="006B255B">
        <w:trPr>
          <w:trHeight w:val="312"/>
        </w:trPr>
        <w:tc>
          <w:tcPr>
            <w:tcW w:w="8046" w:type="dxa"/>
            <w:gridSpan w:val="2"/>
            <w:shd w:val="clear" w:color="auto" w:fill="auto"/>
            <w:noWrap/>
            <w:vAlign w:val="center"/>
            <w:hideMark/>
          </w:tcPr>
          <w:p w14:paraId="77CEA3D0" w14:textId="77777777" w:rsidR="00AD5FE4" w:rsidRPr="00776315" w:rsidRDefault="00AD5FE4" w:rsidP="005B1C1A">
            <w:pPr>
              <w:rPr>
                <w:color w:val="000000"/>
                <w:szCs w:val="24"/>
              </w:rPr>
            </w:pPr>
            <w:r w:rsidRPr="00776315">
              <w:rPr>
                <w:color w:val="000000"/>
                <w:szCs w:val="24"/>
              </w:rPr>
              <w:t>ρ - норма образования отходов на 1 блюдо, 0,08 кг/</w:t>
            </w:r>
            <w:proofErr w:type="spellStart"/>
            <w:r w:rsidRPr="00776315">
              <w:rPr>
                <w:color w:val="000000"/>
                <w:szCs w:val="24"/>
              </w:rPr>
              <w:t>сут</w:t>
            </w:r>
            <w:proofErr w:type="spellEnd"/>
            <w:r w:rsidRPr="00776315">
              <w:rPr>
                <w:color w:val="000000"/>
                <w:szCs w:val="24"/>
              </w:rPr>
              <w:t>;</w:t>
            </w:r>
          </w:p>
        </w:tc>
        <w:tc>
          <w:tcPr>
            <w:tcW w:w="1524" w:type="dxa"/>
            <w:gridSpan w:val="4"/>
            <w:shd w:val="clear" w:color="auto" w:fill="auto"/>
            <w:noWrap/>
            <w:vAlign w:val="center"/>
            <w:hideMark/>
          </w:tcPr>
          <w:p w14:paraId="4D6F507B"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757FD6E1" w14:textId="77777777" w:rsidTr="006B255B">
        <w:trPr>
          <w:trHeight w:val="624"/>
        </w:trPr>
        <w:tc>
          <w:tcPr>
            <w:tcW w:w="8046" w:type="dxa"/>
            <w:gridSpan w:val="2"/>
            <w:shd w:val="clear" w:color="auto" w:fill="auto"/>
            <w:noWrap/>
            <w:vAlign w:val="center"/>
            <w:hideMark/>
          </w:tcPr>
          <w:p w14:paraId="4755BF50" w14:textId="77777777" w:rsidR="00AD5FE4" w:rsidRPr="00776315" w:rsidRDefault="00AD5FE4" w:rsidP="005B1C1A">
            <w:pPr>
              <w:rPr>
                <w:color w:val="000000"/>
                <w:szCs w:val="24"/>
              </w:rPr>
            </w:pPr>
            <w:r w:rsidRPr="00776315">
              <w:rPr>
                <w:color w:val="000000"/>
                <w:szCs w:val="24"/>
              </w:rPr>
              <w:t xml:space="preserve">k - количество дней работы столовой в году, продолжительность строительства скважины  </w:t>
            </w:r>
            <w:proofErr w:type="spellStart"/>
            <w:r w:rsidRPr="00776315">
              <w:rPr>
                <w:color w:val="000000"/>
                <w:szCs w:val="24"/>
              </w:rPr>
              <w:t>сут</w:t>
            </w:r>
            <w:proofErr w:type="spellEnd"/>
            <w:r w:rsidRPr="00776315">
              <w:rPr>
                <w:color w:val="000000"/>
                <w:szCs w:val="24"/>
              </w:rPr>
              <w:t>.</w:t>
            </w:r>
          </w:p>
        </w:tc>
        <w:tc>
          <w:tcPr>
            <w:tcW w:w="1524" w:type="dxa"/>
            <w:gridSpan w:val="4"/>
            <w:shd w:val="clear" w:color="auto" w:fill="auto"/>
            <w:noWrap/>
            <w:vAlign w:val="center"/>
            <w:hideMark/>
          </w:tcPr>
          <w:p w14:paraId="3F9941D8" w14:textId="77777777" w:rsidR="00AD5FE4" w:rsidRPr="00776315" w:rsidRDefault="00AD5FE4" w:rsidP="005B1C1A">
            <w:pPr>
              <w:jc w:val="center"/>
              <w:rPr>
                <w:b/>
                <w:bCs/>
                <w:color w:val="000000"/>
                <w:szCs w:val="24"/>
              </w:rPr>
            </w:pPr>
            <w:r w:rsidRPr="00776315">
              <w:rPr>
                <w:b/>
                <w:bCs/>
                <w:color w:val="000000"/>
                <w:szCs w:val="24"/>
              </w:rPr>
              <w:t>90</w:t>
            </w:r>
          </w:p>
        </w:tc>
      </w:tr>
      <w:tr w:rsidR="00AD5FE4" w:rsidRPr="00776315" w14:paraId="49B49246" w14:textId="77777777" w:rsidTr="006B255B">
        <w:trPr>
          <w:trHeight w:val="324"/>
        </w:trPr>
        <w:tc>
          <w:tcPr>
            <w:tcW w:w="8046" w:type="dxa"/>
            <w:gridSpan w:val="2"/>
            <w:shd w:val="clear" w:color="auto" w:fill="auto"/>
            <w:noWrap/>
            <w:vAlign w:val="center"/>
            <w:hideMark/>
          </w:tcPr>
          <w:p w14:paraId="446366A8" w14:textId="77777777" w:rsidR="00AD5FE4" w:rsidRPr="00776315" w:rsidRDefault="00AD5FE4" w:rsidP="005B1C1A">
            <w:pPr>
              <w:rPr>
                <w:color w:val="000000"/>
                <w:szCs w:val="24"/>
              </w:rPr>
            </w:pPr>
            <w:r w:rsidRPr="00776315">
              <w:rPr>
                <w:color w:val="000000"/>
                <w:szCs w:val="24"/>
              </w:rPr>
              <w:t>N - среднее количество блюд, употребляемых 1 чел. в сутки, 5 блюд;</w:t>
            </w:r>
          </w:p>
        </w:tc>
        <w:tc>
          <w:tcPr>
            <w:tcW w:w="1524" w:type="dxa"/>
            <w:gridSpan w:val="4"/>
            <w:shd w:val="clear" w:color="auto" w:fill="auto"/>
            <w:noWrap/>
            <w:vAlign w:val="center"/>
            <w:hideMark/>
          </w:tcPr>
          <w:p w14:paraId="34660AAE" w14:textId="77777777" w:rsidR="00AD5FE4" w:rsidRPr="00776315" w:rsidRDefault="00AD5FE4" w:rsidP="005B1C1A">
            <w:pPr>
              <w:jc w:val="center"/>
              <w:rPr>
                <w:b/>
                <w:bCs/>
                <w:color w:val="000000"/>
                <w:szCs w:val="24"/>
              </w:rPr>
            </w:pPr>
            <w:r w:rsidRPr="00776315">
              <w:rPr>
                <w:b/>
                <w:bCs/>
                <w:color w:val="000000"/>
                <w:szCs w:val="24"/>
              </w:rPr>
              <w:t> </w:t>
            </w:r>
          </w:p>
        </w:tc>
      </w:tr>
      <w:tr w:rsidR="00AD5FE4" w:rsidRPr="00776315" w14:paraId="67FEA792" w14:textId="77777777" w:rsidTr="006B255B">
        <w:trPr>
          <w:trHeight w:val="324"/>
        </w:trPr>
        <w:tc>
          <w:tcPr>
            <w:tcW w:w="8046" w:type="dxa"/>
            <w:gridSpan w:val="2"/>
            <w:shd w:val="clear" w:color="auto" w:fill="auto"/>
            <w:noWrap/>
            <w:vAlign w:val="center"/>
            <w:hideMark/>
          </w:tcPr>
          <w:p w14:paraId="2F5C51D6" w14:textId="77777777" w:rsidR="00AD5FE4" w:rsidRPr="00776315" w:rsidRDefault="00AD5FE4" w:rsidP="005B1C1A">
            <w:pPr>
              <w:rPr>
                <w:b/>
                <w:bCs/>
                <w:color w:val="000000"/>
                <w:szCs w:val="24"/>
              </w:rPr>
            </w:pPr>
            <w:proofErr w:type="spellStart"/>
            <w:r w:rsidRPr="00776315">
              <w:rPr>
                <w:b/>
                <w:bCs/>
                <w:color w:val="000000"/>
                <w:szCs w:val="24"/>
              </w:rPr>
              <w:t>Металлолом</w:t>
            </w:r>
            <w:proofErr w:type="gramStart"/>
            <w:r w:rsidRPr="00776315">
              <w:rPr>
                <w:b/>
                <w:bCs/>
                <w:color w:val="000000"/>
                <w:szCs w:val="24"/>
              </w:rPr>
              <w:t>,т</w:t>
            </w:r>
            <w:proofErr w:type="spellEnd"/>
            <w:proofErr w:type="gramEnd"/>
            <w:r w:rsidRPr="00776315">
              <w:rPr>
                <w:b/>
                <w:bCs/>
                <w:color w:val="000000"/>
                <w:szCs w:val="24"/>
              </w:rPr>
              <w:t>:</w:t>
            </w:r>
          </w:p>
        </w:tc>
        <w:tc>
          <w:tcPr>
            <w:tcW w:w="1524" w:type="dxa"/>
            <w:gridSpan w:val="4"/>
            <w:shd w:val="clear" w:color="auto" w:fill="auto"/>
            <w:noWrap/>
            <w:vAlign w:val="center"/>
            <w:hideMark/>
          </w:tcPr>
          <w:p w14:paraId="03BC4062" w14:textId="77777777" w:rsidR="00AD5FE4" w:rsidRPr="00776315" w:rsidRDefault="00AD5FE4" w:rsidP="005B1C1A">
            <w:pPr>
              <w:jc w:val="center"/>
              <w:rPr>
                <w:b/>
                <w:bCs/>
                <w:color w:val="000000"/>
                <w:szCs w:val="24"/>
              </w:rPr>
            </w:pPr>
            <w:r w:rsidRPr="00776315">
              <w:rPr>
                <w:b/>
                <w:bCs/>
                <w:color w:val="000000"/>
                <w:szCs w:val="24"/>
              </w:rPr>
              <w:t>0,1</w:t>
            </w:r>
          </w:p>
        </w:tc>
      </w:tr>
      <w:tr w:rsidR="00AD5FE4" w:rsidRPr="00776315" w14:paraId="63952D04" w14:textId="77777777" w:rsidTr="006B255B">
        <w:trPr>
          <w:trHeight w:val="312"/>
        </w:trPr>
        <w:tc>
          <w:tcPr>
            <w:tcW w:w="9570" w:type="dxa"/>
            <w:gridSpan w:val="6"/>
            <w:shd w:val="clear" w:color="auto" w:fill="auto"/>
            <w:noWrap/>
            <w:vAlign w:val="center"/>
            <w:hideMark/>
          </w:tcPr>
          <w:p w14:paraId="2F6F802E" w14:textId="77777777" w:rsidR="00AD5FE4" w:rsidRPr="00776315" w:rsidRDefault="00AD5FE4" w:rsidP="005B1C1A">
            <w:pPr>
              <w:rPr>
                <w:color w:val="000000"/>
                <w:szCs w:val="24"/>
              </w:rPr>
            </w:pPr>
            <w:r w:rsidRPr="00776315">
              <w:rPr>
                <w:color w:val="000000"/>
                <w:szCs w:val="24"/>
              </w:rPr>
              <w:t xml:space="preserve">Количество металлолома в процессе строительства скважины ориентировочно составит – </w:t>
            </w:r>
            <w:r w:rsidRPr="00776315">
              <w:rPr>
                <w:b/>
                <w:bCs/>
                <w:color w:val="000000"/>
                <w:szCs w:val="24"/>
              </w:rPr>
              <w:t>0,1 т</w:t>
            </w:r>
            <w:r w:rsidRPr="00776315">
              <w:rPr>
                <w:color w:val="000000"/>
                <w:szCs w:val="24"/>
              </w:rPr>
              <w:t>.</w:t>
            </w:r>
          </w:p>
        </w:tc>
      </w:tr>
    </w:tbl>
    <w:p w14:paraId="4DC3FC32" w14:textId="77777777" w:rsidR="00AD5FE4" w:rsidRPr="00776315" w:rsidRDefault="00AD5FE4" w:rsidP="00DC654A">
      <w:pPr>
        <w:spacing w:after="0" w:line="360" w:lineRule="auto"/>
        <w:ind w:firstLine="737"/>
        <w:contextualSpacing/>
        <w:rPr>
          <w:szCs w:val="24"/>
        </w:rPr>
      </w:pPr>
    </w:p>
    <w:p w14:paraId="6FB30055" w14:textId="77777777" w:rsidR="00AD5FE4" w:rsidRPr="00776315" w:rsidRDefault="00AD5FE4" w:rsidP="00DC654A">
      <w:pPr>
        <w:spacing w:after="0" w:line="360" w:lineRule="auto"/>
        <w:ind w:firstLine="737"/>
        <w:contextualSpacing/>
        <w:rPr>
          <w:szCs w:val="24"/>
        </w:rPr>
      </w:pPr>
    </w:p>
    <w:p w14:paraId="089C7B47" w14:textId="77777777" w:rsidR="00AD5FE4" w:rsidRPr="00776315" w:rsidRDefault="00AD5FE4" w:rsidP="00DC654A">
      <w:pPr>
        <w:spacing w:after="0" w:line="360" w:lineRule="auto"/>
        <w:ind w:firstLine="737"/>
        <w:contextualSpacing/>
        <w:rPr>
          <w:szCs w:val="24"/>
        </w:rPr>
        <w:sectPr w:rsidR="00AD5FE4" w:rsidRPr="00776315" w:rsidSect="00655FBD">
          <w:headerReference w:type="default" r:id="rId16"/>
          <w:pgSz w:w="11906" w:h="16838"/>
          <w:pgMar w:top="1418" w:right="851" w:bottom="851" w:left="1701" w:header="709" w:footer="454" w:gutter="0"/>
          <w:cols w:space="708"/>
          <w:docGrid w:linePitch="360"/>
        </w:sectPr>
      </w:pPr>
    </w:p>
    <w:p w14:paraId="17541019" w14:textId="2D82B577" w:rsidR="00BA3D8A" w:rsidRPr="00776315" w:rsidRDefault="007E124B" w:rsidP="007E124B">
      <w:pPr>
        <w:pStyle w:val="20"/>
        <w:numPr>
          <w:ilvl w:val="0"/>
          <w:numId w:val="0"/>
        </w:numPr>
        <w:spacing w:line="360" w:lineRule="auto"/>
        <w:ind w:firstLine="737"/>
        <w:rPr>
          <w:rFonts w:ascii="Times New Roman" w:hAnsi="Times New Roman"/>
          <w:szCs w:val="24"/>
        </w:rPr>
      </w:pPr>
      <w:bookmarkStart w:id="33" w:name="_Toc85788762"/>
      <w:bookmarkStart w:id="34" w:name="_Toc226247377"/>
      <w:r w:rsidRPr="00776315">
        <w:rPr>
          <w:rFonts w:ascii="Times New Roman" w:hAnsi="Times New Roman"/>
          <w:szCs w:val="24"/>
        </w:rPr>
        <w:lastRenderedPageBreak/>
        <w:t>3.4.</w:t>
      </w:r>
      <w:r w:rsidR="00BA3D8A" w:rsidRPr="00776315">
        <w:rPr>
          <w:rFonts w:ascii="Times New Roman" w:hAnsi="Times New Roman"/>
          <w:szCs w:val="24"/>
        </w:rPr>
        <w:t xml:space="preserve"> Анализ управления отходами в динамике за последние 3 года, основные проблемы, тенденции и предпосылки на основе предварительного анализа сильных и слабых сторон, возможностей и угроз в сфере управления отходами</w:t>
      </w:r>
      <w:bookmarkEnd w:id="33"/>
      <w:bookmarkEnd w:id="34"/>
    </w:p>
    <w:p w14:paraId="0EFA470F" w14:textId="77777777" w:rsidR="008919AE" w:rsidRPr="00776315" w:rsidRDefault="008919AE" w:rsidP="00DC654A">
      <w:pPr>
        <w:spacing w:after="0" w:line="360" w:lineRule="auto"/>
        <w:ind w:firstLine="737"/>
        <w:rPr>
          <w:szCs w:val="24"/>
        </w:rPr>
      </w:pPr>
      <w:r w:rsidRPr="00776315">
        <w:rPr>
          <w:szCs w:val="24"/>
        </w:rPr>
        <w:t>Анализ текущего состояния управления отходами за последние три года показал следующее:</w:t>
      </w:r>
    </w:p>
    <w:p w14:paraId="3284B1DD"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 организации сложилась определенная система сбора, накопления, хранения и вывоза отходов;</w:t>
      </w:r>
    </w:p>
    <w:p w14:paraId="27A83398"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характеристика отходов производства и потребления, их количество, определяются этапом эксплуатации месторождения, объемами добычи углеводородов,  технологическим регламентом работы предприятия, сроком службы элементов оборудования, видами  и объёмом проводимых работ;</w:t>
      </w:r>
    </w:p>
    <w:p w14:paraId="7AD00C8E"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на территории месторождения нет полигонов размещения отходов производства и потребления;</w:t>
      </w:r>
    </w:p>
    <w:p w14:paraId="1A7EA896"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все отходы производства и потребления, образующиеся на месторождении, сдаются специализированным организациям на основании заключенных договоров;</w:t>
      </w:r>
    </w:p>
    <w:p w14:paraId="081645DB"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на предприятии осуществляется планирование (разработка программы управления отходами); </w:t>
      </w:r>
    </w:p>
    <w:p w14:paraId="5982A159"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регулярное проведение инвентаризации, классификации и паспортизации всех отходов производства и потребления;</w:t>
      </w:r>
    </w:p>
    <w:p w14:paraId="0374B56B"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на территории месторождения осуществляется раздельный сбор и частичная сортировка отходов;</w:t>
      </w:r>
    </w:p>
    <w:p w14:paraId="2F60746F"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сбор отходов производится на специально оборудованных площадках;</w:t>
      </w:r>
    </w:p>
    <w:p w14:paraId="225F8065"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ведется учет движения отходов производства и потребления в «Журнале учета образования и движения отходов»</w:t>
      </w:r>
      <w:bookmarkStart w:id="35" w:name="_Toc409625060"/>
      <w:bookmarkStart w:id="36" w:name="_Toc409625121"/>
      <w:bookmarkStart w:id="37" w:name="_Toc409625158"/>
      <w:bookmarkStart w:id="38" w:name="_Toc409625195"/>
      <w:bookmarkStart w:id="39" w:name="_Toc409625276"/>
      <w:bookmarkStart w:id="40" w:name="_Toc410748416"/>
      <w:bookmarkStart w:id="41" w:name="_Toc346779207"/>
      <w:bookmarkStart w:id="42" w:name="_Toc358194004"/>
      <w:r w:rsidRPr="00776315">
        <w:rPr>
          <w:rFonts w:ascii="Times New Roman" w:hAnsi="Times New Roman" w:cs="Times New Roman"/>
          <w:sz w:val="24"/>
          <w:szCs w:val="24"/>
        </w:rPr>
        <w:t>, оформления актом приема-передачи с приложением копии паспорта отходов</w:t>
      </w:r>
      <w:bookmarkEnd w:id="35"/>
      <w:bookmarkEnd w:id="36"/>
      <w:bookmarkEnd w:id="37"/>
      <w:bookmarkEnd w:id="38"/>
      <w:bookmarkEnd w:id="39"/>
      <w:bookmarkEnd w:id="40"/>
      <w:bookmarkEnd w:id="41"/>
      <w:bookmarkEnd w:id="42"/>
      <w:r w:rsidRPr="00776315">
        <w:rPr>
          <w:rFonts w:ascii="Times New Roman" w:hAnsi="Times New Roman" w:cs="Times New Roman"/>
          <w:sz w:val="24"/>
          <w:szCs w:val="24"/>
        </w:rPr>
        <w:t xml:space="preserve">; </w:t>
      </w:r>
    </w:p>
    <w:p w14:paraId="44CD73C4" w14:textId="77777777" w:rsidR="008919AE" w:rsidRPr="00776315" w:rsidRDefault="008919AE" w:rsidP="00DC654A">
      <w:pPr>
        <w:pStyle w:val="af0"/>
        <w:numPr>
          <w:ilvl w:val="0"/>
          <w:numId w:val="16"/>
        </w:numPr>
        <w:spacing w:line="360" w:lineRule="auto"/>
        <w:ind w:left="0" w:firstLine="737"/>
        <w:jc w:val="both"/>
        <w:rPr>
          <w:rFonts w:ascii="Times New Roman" w:hAnsi="Times New Roman" w:cs="Times New Roman"/>
          <w:sz w:val="24"/>
          <w:szCs w:val="24"/>
        </w:rPr>
      </w:pPr>
      <w:bookmarkStart w:id="43" w:name="_Toc358193986"/>
      <w:bookmarkStart w:id="44" w:name="_Toc409625045"/>
      <w:bookmarkStart w:id="45" w:name="_Toc409625106"/>
      <w:bookmarkStart w:id="46" w:name="_Toc409625143"/>
      <w:bookmarkStart w:id="47" w:name="_Toc409625180"/>
      <w:bookmarkStart w:id="48" w:name="_Toc409625261"/>
      <w:bookmarkStart w:id="49" w:name="_Toc410748401"/>
      <w:r w:rsidRPr="00776315">
        <w:rPr>
          <w:rFonts w:ascii="Times New Roman" w:hAnsi="Times New Roman" w:cs="Times New Roman"/>
          <w:sz w:val="24"/>
          <w:szCs w:val="24"/>
        </w:rPr>
        <w:t xml:space="preserve">предоставляется </w:t>
      </w:r>
      <w:bookmarkEnd w:id="43"/>
      <w:bookmarkEnd w:id="44"/>
      <w:bookmarkEnd w:id="45"/>
      <w:bookmarkEnd w:id="46"/>
      <w:bookmarkEnd w:id="47"/>
      <w:bookmarkEnd w:id="48"/>
      <w:bookmarkEnd w:id="49"/>
      <w:r w:rsidRPr="00776315">
        <w:rPr>
          <w:rFonts w:ascii="Times New Roman" w:hAnsi="Times New Roman" w:cs="Times New Roman"/>
          <w:sz w:val="24"/>
          <w:szCs w:val="24"/>
        </w:rPr>
        <w:t xml:space="preserve">плановая и внеплановая отчетность по учету и движению отходов в уполномоченные государственные органы экологической службой предприятия. </w:t>
      </w:r>
    </w:p>
    <w:p w14:paraId="18DEEE36" w14:textId="77777777" w:rsidR="008919AE" w:rsidRPr="00776315" w:rsidRDefault="008919AE" w:rsidP="00DC654A">
      <w:pPr>
        <w:spacing w:after="0" w:line="360" w:lineRule="auto"/>
        <w:ind w:firstLine="737"/>
        <w:rPr>
          <w:szCs w:val="24"/>
        </w:rPr>
      </w:pPr>
      <w:r w:rsidRPr="00776315">
        <w:rPr>
          <w:szCs w:val="24"/>
        </w:rPr>
        <w:t xml:space="preserve">Система управления отходами на предприятии имеет положительные тенденции и отвечает существующим требованиям нормативных документов, действующих в Республике Казахстан. </w:t>
      </w:r>
    </w:p>
    <w:p w14:paraId="3B655673" w14:textId="77777777" w:rsidR="008919AE" w:rsidRPr="00776315" w:rsidRDefault="008919AE" w:rsidP="00DC654A">
      <w:pPr>
        <w:spacing w:after="0" w:line="360" w:lineRule="auto"/>
        <w:ind w:firstLine="737"/>
        <w:rPr>
          <w:szCs w:val="24"/>
        </w:rPr>
      </w:pPr>
      <w:r w:rsidRPr="00776315">
        <w:rPr>
          <w:szCs w:val="24"/>
        </w:rPr>
        <w:t xml:space="preserve">Составной частью политики </w:t>
      </w:r>
      <w:r w:rsidR="00A322CB" w:rsidRPr="00776315">
        <w:rPr>
          <w:szCs w:val="24"/>
        </w:rPr>
        <w:t>Оператора</w:t>
      </w:r>
      <w:r w:rsidRPr="00776315">
        <w:rPr>
          <w:szCs w:val="24"/>
        </w:rPr>
        <w:t xml:space="preserve"> является система управления отходами, контролирующая безопасное обращение с различными видами отходов.</w:t>
      </w:r>
    </w:p>
    <w:p w14:paraId="39B24289" w14:textId="77777777" w:rsidR="008919AE" w:rsidRPr="00776315" w:rsidRDefault="008919AE" w:rsidP="00DC654A">
      <w:pPr>
        <w:spacing w:after="0" w:line="360" w:lineRule="auto"/>
        <w:ind w:firstLine="737"/>
        <w:rPr>
          <w:szCs w:val="24"/>
        </w:rPr>
      </w:pPr>
      <w:r w:rsidRPr="00776315">
        <w:rPr>
          <w:szCs w:val="24"/>
        </w:rPr>
        <w:t xml:space="preserve">Наличие на предприятии организованной системы управления отходами сводит к минимуму возможность возникновения угрозы негативного воздействия и позволяет минимизировать риск для здоровья и безопасности работников и природной среды </w:t>
      </w:r>
      <w:r w:rsidRPr="00776315">
        <w:rPr>
          <w:szCs w:val="24"/>
        </w:rPr>
        <w:lastRenderedPageBreak/>
        <w:t>отходов производства и потребления на всех этапах жизненного цикла отхода, за счет наличие в ней следующих аспектов:</w:t>
      </w:r>
    </w:p>
    <w:p w14:paraId="06AF438F"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учета, инвентаризация, паспортизации образующихся отходов;</w:t>
      </w:r>
    </w:p>
    <w:p w14:paraId="0CBF8ADC"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раздельного сбора и накопления отходов (согласно пп.1 п2 ст.320 ЭК в течени</w:t>
      </w:r>
      <w:proofErr w:type="gramStart"/>
      <w:r w:rsidRPr="00776315">
        <w:rPr>
          <w:rFonts w:ascii="Times New Roman" w:hAnsi="Times New Roman" w:cs="Times New Roman"/>
          <w:sz w:val="24"/>
          <w:szCs w:val="24"/>
        </w:rPr>
        <w:t>и</w:t>
      </w:r>
      <w:proofErr w:type="gramEnd"/>
      <w:r w:rsidRPr="00776315">
        <w:rPr>
          <w:rFonts w:ascii="Times New Roman" w:hAnsi="Times New Roman" w:cs="Times New Roman"/>
          <w:sz w:val="24"/>
          <w:szCs w:val="24"/>
        </w:rPr>
        <w:t xml:space="preserve"> 6 месяцев с момента начала накопления на месте их образования);</w:t>
      </w:r>
    </w:p>
    <w:p w14:paraId="2B3EDF75"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частичной сортировки отходов;</w:t>
      </w:r>
    </w:p>
    <w:p w14:paraId="260F5490"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наличия специально оборудованных площадок для сбора отходов;</w:t>
      </w:r>
    </w:p>
    <w:p w14:paraId="352BCF9C"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привлечения к транспортировке и удалению отходов специализированных организаций (в соответствии со ст. 336 </w:t>
      </w:r>
      <w:proofErr w:type="gramStart"/>
      <w:r w:rsidRPr="00776315">
        <w:rPr>
          <w:rFonts w:ascii="Times New Roman" w:hAnsi="Times New Roman" w:cs="Times New Roman"/>
          <w:sz w:val="24"/>
          <w:szCs w:val="24"/>
        </w:rPr>
        <w:t>ЭК</w:t>
      </w:r>
      <w:proofErr w:type="gramEnd"/>
      <w:r w:rsidRPr="00776315">
        <w:rPr>
          <w:rFonts w:ascii="Times New Roman" w:hAnsi="Times New Roman" w:cs="Times New Roman"/>
          <w:sz w:val="24"/>
          <w:szCs w:val="24"/>
        </w:rPr>
        <w:t xml:space="preserve"> РК должны иметь лицензию на переработку, обезвреживание, утилизацию и (или) уничтожение опасных отходов);</w:t>
      </w:r>
    </w:p>
    <w:p w14:paraId="6CC86F75"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наличия планирования, контроля и мониторинга в системе управления отходами;</w:t>
      </w:r>
    </w:p>
    <w:p w14:paraId="6068C8E6" w14:textId="77777777" w:rsidR="008919AE" w:rsidRPr="00776315" w:rsidRDefault="008919AE" w:rsidP="00DC654A">
      <w:pPr>
        <w:pStyle w:val="af0"/>
        <w:numPr>
          <w:ilvl w:val="0"/>
          <w:numId w:val="17"/>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анализа и отчетности.</w:t>
      </w:r>
    </w:p>
    <w:p w14:paraId="2EF000E3" w14:textId="70E7C83E" w:rsidR="008919AE" w:rsidRPr="00776315" w:rsidRDefault="008919AE" w:rsidP="00DC654A">
      <w:pPr>
        <w:spacing w:after="0" w:line="360" w:lineRule="auto"/>
        <w:ind w:firstLine="737"/>
        <w:rPr>
          <w:szCs w:val="24"/>
        </w:rPr>
      </w:pPr>
      <w:r w:rsidRPr="00776315">
        <w:rPr>
          <w:szCs w:val="24"/>
        </w:rPr>
        <w:t>В целом, следует отметить, что система обращения с отходами</w:t>
      </w:r>
      <w:r w:rsidR="00A322CB" w:rsidRPr="00776315">
        <w:rPr>
          <w:szCs w:val="24"/>
        </w:rPr>
        <w:t xml:space="preserve"> на месторождении </w:t>
      </w:r>
      <w:proofErr w:type="spellStart"/>
      <w:r w:rsidR="00A322CB" w:rsidRPr="00776315">
        <w:rPr>
          <w:szCs w:val="24"/>
        </w:rPr>
        <w:t>Айракты</w:t>
      </w:r>
      <w:proofErr w:type="spellEnd"/>
      <w:r w:rsidRPr="00776315">
        <w:rPr>
          <w:szCs w:val="24"/>
        </w:rPr>
        <w:t xml:space="preserve"> отвечает существующим требованиям нормативно-правовых актов, действующих в Республике Казахстан.</w:t>
      </w:r>
    </w:p>
    <w:p w14:paraId="485EDC6E" w14:textId="77777777" w:rsidR="00A322CB" w:rsidRPr="00776315" w:rsidRDefault="00A322CB" w:rsidP="00DC654A">
      <w:pPr>
        <w:spacing w:after="0" w:line="360" w:lineRule="auto"/>
        <w:ind w:firstLine="737"/>
        <w:contextualSpacing/>
        <w:jc w:val="center"/>
        <w:rPr>
          <w:b/>
          <w:szCs w:val="24"/>
        </w:rPr>
      </w:pPr>
    </w:p>
    <w:p w14:paraId="7A3B4B3D" w14:textId="58284A89" w:rsidR="00A322CB" w:rsidRPr="00776315" w:rsidRDefault="00D3203E" w:rsidP="00D3203E">
      <w:pPr>
        <w:pStyle w:val="20"/>
        <w:numPr>
          <w:ilvl w:val="0"/>
          <w:numId w:val="0"/>
        </w:numPr>
        <w:spacing w:line="360" w:lineRule="auto"/>
        <w:ind w:left="737"/>
        <w:rPr>
          <w:rFonts w:ascii="Times New Roman" w:hAnsi="Times New Roman"/>
          <w:szCs w:val="24"/>
        </w:rPr>
      </w:pPr>
      <w:bookmarkStart w:id="50" w:name="_Toc226247378"/>
      <w:r w:rsidRPr="00776315">
        <w:rPr>
          <w:rFonts w:ascii="Times New Roman" w:hAnsi="Times New Roman"/>
          <w:szCs w:val="24"/>
        </w:rPr>
        <w:t xml:space="preserve">3.5. </w:t>
      </w:r>
      <w:r w:rsidR="00A322CB" w:rsidRPr="00776315">
        <w:rPr>
          <w:rFonts w:ascii="Times New Roman" w:hAnsi="Times New Roman"/>
          <w:szCs w:val="24"/>
        </w:rPr>
        <w:t>Проблемы и результаты в сфере управления отходами на предприятии</w:t>
      </w:r>
      <w:bookmarkEnd w:id="50"/>
    </w:p>
    <w:p w14:paraId="4FC256D9" w14:textId="06F9EFF5" w:rsidR="00A322CB" w:rsidRPr="00776315" w:rsidRDefault="00A16A19" w:rsidP="00DC654A">
      <w:pPr>
        <w:spacing w:after="0" w:line="360" w:lineRule="auto"/>
        <w:ind w:firstLine="737"/>
        <w:rPr>
          <w:szCs w:val="24"/>
        </w:rPr>
      </w:pPr>
      <w:r w:rsidRPr="00776315">
        <w:rPr>
          <w:szCs w:val="24"/>
        </w:rPr>
        <w:t>В данной Программе управления отходов производства и потребления учтены отходы, планируемые к образованию при строительстве 9 скважин</w:t>
      </w:r>
      <w:r w:rsidR="006B255B" w:rsidRPr="00776315">
        <w:rPr>
          <w:szCs w:val="24"/>
        </w:rPr>
        <w:t xml:space="preserve"> и при обустройстве 4 скважин (2г,4г, 8р, 108)</w:t>
      </w:r>
      <w:r w:rsidRPr="00776315">
        <w:rPr>
          <w:szCs w:val="24"/>
        </w:rPr>
        <w:t xml:space="preserve"> на месторождении </w:t>
      </w:r>
      <w:proofErr w:type="spellStart"/>
      <w:r w:rsidRPr="00776315">
        <w:rPr>
          <w:szCs w:val="24"/>
        </w:rPr>
        <w:t>Айракты</w:t>
      </w:r>
      <w:proofErr w:type="spellEnd"/>
      <w:r w:rsidRPr="00776315">
        <w:rPr>
          <w:szCs w:val="24"/>
        </w:rPr>
        <w:t xml:space="preserve">. </w:t>
      </w:r>
    </w:p>
    <w:p w14:paraId="6D8AAE0D" w14:textId="5F0BE09B" w:rsidR="00A322CB" w:rsidRPr="00776315" w:rsidRDefault="00A322CB" w:rsidP="00DC654A">
      <w:pPr>
        <w:spacing w:after="0" w:line="360" w:lineRule="auto"/>
        <w:ind w:firstLine="737"/>
        <w:rPr>
          <w:szCs w:val="24"/>
        </w:rPr>
      </w:pPr>
      <w:r w:rsidRPr="00776315">
        <w:rPr>
          <w:szCs w:val="24"/>
        </w:rPr>
        <w:t xml:space="preserve">Образованные отходы производства и потребления </w:t>
      </w:r>
      <w:r w:rsidR="00C7623B" w:rsidRPr="00776315">
        <w:rPr>
          <w:szCs w:val="24"/>
        </w:rPr>
        <w:t>будут</w:t>
      </w:r>
      <w:r w:rsidRPr="00776315">
        <w:rPr>
          <w:szCs w:val="24"/>
        </w:rPr>
        <w:t xml:space="preserve"> полностью вывезены согласно заключенным договорам в специализированные предприятия</w:t>
      </w:r>
      <w:r w:rsidR="00A16A19" w:rsidRPr="00776315">
        <w:rPr>
          <w:szCs w:val="24"/>
        </w:rPr>
        <w:t>.</w:t>
      </w:r>
    </w:p>
    <w:p w14:paraId="7C442626" w14:textId="77777777" w:rsidR="00A322CB" w:rsidRPr="00776315" w:rsidRDefault="00A322CB" w:rsidP="00DC654A">
      <w:pPr>
        <w:spacing w:after="0" w:line="360" w:lineRule="auto"/>
        <w:ind w:firstLine="737"/>
        <w:rPr>
          <w:szCs w:val="24"/>
        </w:rPr>
      </w:pPr>
      <w:r w:rsidRPr="00776315">
        <w:rPr>
          <w:szCs w:val="24"/>
        </w:rPr>
        <w:t xml:space="preserve">Отработанное масло передается сторонней организации для дальнейшей регенерации согласно требованиям </w:t>
      </w:r>
      <w:proofErr w:type="gramStart"/>
      <w:r w:rsidRPr="00776315">
        <w:rPr>
          <w:szCs w:val="24"/>
        </w:rPr>
        <w:t>СТ</w:t>
      </w:r>
      <w:proofErr w:type="gramEnd"/>
      <w:r w:rsidRPr="00776315">
        <w:rPr>
          <w:szCs w:val="24"/>
        </w:rPr>
        <w:t xml:space="preserve"> РК 3129-2018. «Ресурсосбережение. Отходы. Масла смазочные отработанные. Требования к сбору, хранению, транспортировке, приему и переработке».  </w:t>
      </w:r>
    </w:p>
    <w:p w14:paraId="5D7882B4" w14:textId="21FF3607" w:rsidR="00D3203E" w:rsidRPr="00776315" w:rsidRDefault="00A322CB" w:rsidP="00DC654A">
      <w:pPr>
        <w:spacing w:after="0" w:line="360" w:lineRule="auto"/>
        <w:ind w:firstLine="737"/>
        <w:rPr>
          <w:szCs w:val="24"/>
        </w:rPr>
      </w:pPr>
      <w:r w:rsidRPr="00776315">
        <w:rPr>
          <w:szCs w:val="24"/>
        </w:rPr>
        <w:t xml:space="preserve">В целом на предприятии действует хорошо отлаженная система по организации сбора и удаления всех видов отходов. Эта система предусматривает планы сбора, хранения, транспортирования для утилизации и захоронения (ликвидации) отходов, согласно которым проводится регулярная инвентаризация, учет и </w:t>
      </w:r>
      <w:proofErr w:type="gramStart"/>
      <w:r w:rsidRPr="00776315">
        <w:rPr>
          <w:szCs w:val="24"/>
        </w:rPr>
        <w:t>контроль за</w:t>
      </w:r>
      <w:proofErr w:type="gramEnd"/>
      <w:r w:rsidRPr="00776315">
        <w:rPr>
          <w:szCs w:val="24"/>
        </w:rPr>
        <w:t xml:space="preserve"> хранением, состоянием и транспортировкой всех отходов производства и потребления. </w:t>
      </w:r>
    </w:p>
    <w:p w14:paraId="56C86BE1" w14:textId="77777777" w:rsidR="00D3203E" w:rsidRPr="00776315" w:rsidRDefault="00D3203E">
      <w:pPr>
        <w:spacing w:after="200" w:line="276" w:lineRule="auto"/>
        <w:jc w:val="left"/>
        <w:rPr>
          <w:szCs w:val="24"/>
        </w:rPr>
      </w:pPr>
      <w:r w:rsidRPr="00776315">
        <w:rPr>
          <w:szCs w:val="24"/>
        </w:rPr>
        <w:br w:type="page"/>
      </w:r>
    </w:p>
    <w:p w14:paraId="3D5A4C61" w14:textId="1675CEC7" w:rsidR="00C07A39" w:rsidRPr="00776315" w:rsidRDefault="00D3203E" w:rsidP="00D3203E">
      <w:pPr>
        <w:pStyle w:val="20"/>
        <w:numPr>
          <w:ilvl w:val="0"/>
          <w:numId w:val="0"/>
        </w:numPr>
        <w:spacing w:line="360" w:lineRule="auto"/>
        <w:ind w:firstLine="737"/>
        <w:rPr>
          <w:rFonts w:ascii="Times New Roman" w:hAnsi="Times New Roman"/>
          <w:szCs w:val="24"/>
        </w:rPr>
      </w:pPr>
      <w:bookmarkStart w:id="51" w:name="_Toc85788763"/>
      <w:bookmarkStart w:id="52" w:name="_Toc226247379"/>
      <w:r w:rsidRPr="00776315">
        <w:rPr>
          <w:rFonts w:ascii="Times New Roman" w:hAnsi="Times New Roman"/>
          <w:szCs w:val="24"/>
        </w:rPr>
        <w:lastRenderedPageBreak/>
        <w:t xml:space="preserve">3.6. </w:t>
      </w:r>
      <w:r w:rsidR="00C07A39" w:rsidRPr="00776315">
        <w:rPr>
          <w:rFonts w:ascii="Times New Roman" w:hAnsi="Times New Roman"/>
          <w:szCs w:val="24"/>
        </w:rPr>
        <w:t>Определение приоритетных видов отходов для разработки мероприятий по сокращению образования отходов, увеличению доли их восстановления</w:t>
      </w:r>
      <w:bookmarkEnd w:id="51"/>
      <w:bookmarkEnd w:id="52"/>
    </w:p>
    <w:p w14:paraId="4C30FCFB" w14:textId="77777777" w:rsidR="00C07A39" w:rsidRPr="00776315" w:rsidRDefault="00C07A39" w:rsidP="00DC654A">
      <w:pPr>
        <w:spacing w:after="0" w:line="360" w:lineRule="auto"/>
        <w:ind w:firstLine="737"/>
        <w:rPr>
          <w:szCs w:val="24"/>
        </w:rPr>
      </w:pPr>
      <w:r w:rsidRPr="00776315">
        <w:rPr>
          <w:szCs w:val="24"/>
        </w:rPr>
        <w:t xml:space="preserve">Приоритетными видами отходов, которые образуются на предприятии, является </w:t>
      </w:r>
      <w:r w:rsidRPr="00776315">
        <w:rPr>
          <w:i/>
          <w:szCs w:val="24"/>
          <w:u w:val="single"/>
        </w:rPr>
        <w:t>металлолом.</w:t>
      </w:r>
    </w:p>
    <w:p w14:paraId="0E65F790" w14:textId="77777777" w:rsidR="00C07A39" w:rsidRPr="00776315" w:rsidRDefault="00C07A39" w:rsidP="00DC654A">
      <w:pPr>
        <w:spacing w:after="0" w:line="360" w:lineRule="auto"/>
        <w:ind w:firstLine="737"/>
        <w:rPr>
          <w:szCs w:val="24"/>
        </w:rPr>
      </w:pPr>
      <w:r w:rsidRPr="00776315">
        <w:rPr>
          <w:szCs w:val="24"/>
        </w:rPr>
        <w:t xml:space="preserve">Приоритетными видами отходов, которые образуются на предприятии и к которым можно рассматривать варианты разработки мероприятий по увеличению доли их восстановления (энергетической утилизации, переработки, подготовки к повторному использованию), являются </w:t>
      </w:r>
      <w:r w:rsidRPr="00776315">
        <w:rPr>
          <w:i/>
          <w:szCs w:val="24"/>
          <w:u w:val="single"/>
        </w:rPr>
        <w:t>твердо-бытовые отходы.</w:t>
      </w:r>
    </w:p>
    <w:p w14:paraId="78D702A3" w14:textId="77777777" w:rsidR="00C07A39" w:rsidRPr="00776315" w:rsidRDefault="00C07A39" w:rsidP="00DC654A">
      <w:pPr>
        <w:spacing w:after="0" w:line="360" w:lineRule="auto"/>
        <w:ind w:firstLine="737"/>
        <w:rPr>
          <w:szCs w:val="24"/>
        </w:rPr>
      </w:pPr>
      <w:r w:rsidRPr="00776315">
        <w:rPr>
          <w:szCs w:val="24"/>
        </w:rPr>
        <w:t xml:space="preserve">Мероприятия по снижению воздействия на окружающую среду отходами производства и потребления включают следующие эффективные меры: </w:t>
      </w:r>
    </w:p>
    <w:p w14:paraId="6B8D1150" w14:textId="77777777" w:rsidR="00C07A39" w:rsidRPr="00776315" w:rsidRDefault="00C07A39" w:rsidP="00DC654A">
      <w:pPr>
        <w:spacing w:after="0" w:line="360" w:lineRule="auto"/>
        <w:ind w:firstLine="737"/>
        <w:rPr>
          <w:szCs w:val="24"/>
        </w:rPr>
      </w:pPr>
      <w:r w:rsidRPr="00776315">
        <w:rPr>
          <w:szCs w:val="24"/>
        </w:rPr>
        <w:t xml:space="preserve">- размещение отходов только на специально предназначенных для этого площадках и емкостях; </w:t>
      </w:r>
    </w:p>
    <w:p w14:paraId="1DDE0BB2" w14:textId="77777777" w:rsidR="00C07A39" w:rsidRPr="00776315" w:rsidRDefault="00C07A39" w:rsidP="00DC654A">
      <w:pPr>
        <w:spacing w:after="0" w:line="360" w:lineRule="auto"/>
        <w:ind w:firstLine="737"/>
        <w:rPr>
          <w:szCs w:val="24"/>
        </w:rPr>
      </w:pPr>
      <w:r w:rsidRPr="00776315">
        <w:rPr>
          <w:szCs w:val="24"/>
        </w:rPr>
        <w:t xml:space="preserve">- максимально возможное снижение объемов образования отходов за счет рационально использования сырья и материалов, используемых в производстве; </w:t>
      </w:r>
    </w:p>
    <w:p w14:paraId="6A737936" w14:textId="77777777" w:rsidR="00C07A39" w:rsidRPr="00776315" w:rsidRDefault="00C07A39" w:rsidP="00DC654A">
      <w:pPr>
        <w:spacing w:after="0" w:line="360" w:lineRule="auto"/>
        <w:ind w:firstLine="737"/>
        <w:rPr>
          <w:szCs w:val="24"/>
        </w:rPr>
      </w:pPr>
      <w:r w:rsidRPr="00776315">
        <w:rPr>
          <w:szCs w:val="24"/>
        </w:rPr>
        <w:t xml:space="preserve">- 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 </w:t>
      </w:r>
    </w:p>
    <w:p w14:paraId="6AFE0CBE" w14:textId="77777777" w:rsidR="00C07A39" w:rsidRPr="00776315" w:rsidRDefault="00C07A39" w:rsidP="00DC654A">
      <w:pPr>
        <w:spacing w:after="0" w:line="360" w:lineRule="auto"/>
        <w:ind w:firstLine="737"/>
        <w:rPr>
          <w:szCs w:val="24"/>
        </w:rPr>
      </w:pPr>
      <w:r w:rsidRPr="00776315">
        <w:rPr>
          <w:szCs w:val="24"/>
        </w:rPr>
        <w:t xml:space="preserve">- закупка материалов, используемых в производстве, в контейнерах многоразового использования для снижения отходов в виде упаковочного материала или пустых контейнеров; </w:t>
      </w:r>
    </w:p>
    <w:p w14:paraId="2F3BC617" w14:textId="77777777" w:rsidR="00C07A39" w:rsidRPr="00776315" w:rsidRDefault="00C07A39" w:rsidP="00DC654A">
      <w:pPr>
        <w:spacing w:after="0" w:line="360" w:lineRule="auto"/>
        <w:ind w:firstLine="737"/>
        <w:rPr>
          <w:szCs w:val="24"/>
        </w:rPr>
      </w:pPr>
      <w:r w:rsidRPr="00776315">
        <w:rPr>
          <w:szCs w:val="24"/>
        </w:rPr>
        <w:t xml:space="preserve">- принимать меры предосторожности и проводить ежедневные профилактические работы для исключения утечек и проливов топлива; </w:t>
      </w:r>
    </w:p>
    <w:p w14:paraId="232B3DF1" w14:textId="77777777" w:rsidR="00C07A39" w:rsidRPr="00776315" w:rsidRDefault="00C07A39" w:rsidP="00DC654A">
      <w:pPr>
        <w:spacing w:after="0" w:line="360" w:lineRule="auto"/>
        <w:ind w:firstLine="737"/>
        <w:rPr>
          <w:szCs w:val="24"/>
        </w:rPr>
      </w:pPr>
      <w:r w:rsidRPr="00776315">
        <w:rPr>
          <w:szCs w:val="24"/>
        </w:rPr>
        <w:t>- повторное использование отходов производства, этим достигается снижение использования сырьевых материалов;</w:t>
      </w:r>
    </w:p>
    <w:p w14:paraId="4CF41B5F" w14:textId="77777777" w:rsidR="00C07A39" w:rsidRPr="00776315" w:rsidRDefault="00C07A39" w:rsidP="00DC654A">
      <w:pPr>
        <w:spacing w:after="0" w:line="360" w:lineRule="auto"/>
        <w:ind w:firstLine="737"/>
        <w:rPr>
          <w:szCs w:val="24"/>
        </w:rPr>
      </w:pPr>
      <w:r w:rsidRPr="00776315">
        <w:rPr>
          <w:szCs w:val="24"/>
        </w:rPr>
        <w:t>- осуществление производственного контроля обращения с отходами.</w:t>
      </w:r>
    </w:p>
    <w:p w14:paraId="4BCAD6AA" w14:textId="77777777" w:rsidR="00C07A39" w:rsidRPr="00776315" w:rsidRDefault="00C07A39" w:rsidP="00DC654A">
      <w:pPr>
        <w:spacing w:after="0" w:line="360" w:lineRule="auto"/>
        <w:ind w:firstLine="737"/>
        <w:rPr>
          <w:szCs w:val="24"/>
        </w:rPr>
      </w:pPr>
      <w:r w:rsidRPr="00776315">
        <w:rPr>
          <w:szCs w:val="24"/>
        </w:rPr>
        <w:t xml:space="preserve">Производственный контроль обращения с отходами предусматривает ведение учета объема, состава, режима образования, хранения и своевременной отгрузки отходов. Контролировать сроки заполнения требуемых отчетов и форм внутрипроизводственной, государственной статистической отчетности, а также форм отчетов, направляемых в территориальные природоохранные органы. </w:t>
      </w:r>
    </w:p>
    <w:p w14:paraId="3F9A18B7" w14:textId="77777777" w:rsidR="00C07A39" w:rsidRPr="00776315" w:rsidRDefault="00C07A39" w:rsidP="00DC654A">
      <w:pPr>
        <w:spacing w:after="0" w:line="360" w:lineRule="auto"/>
        <w:ind w:firstLine="737"/>
        <w:rPr>
          <w:szCs w:val="24"/>
        </w:rPr>
      </w:pPr>
      <w:r w:rsidRPr="00776315">
        <w:rPr>
          <w:szCs w:val="24"/>
        </w:rPr>
        <w:t>Обращение со всеми видами отходов будет осуществляться в соответствии с законодательством и нормативными документами РК, регламентирующими процедуры по обращению с отходами, что обеспечит предотвращение загрязнения окружающей среды.</w:t>
      </w:r>
    </w:p>
    <w:p w14:paraId="15B2FFF9" w14:textId="77777777" w:rsidR="00C07A39" w:rsidRPr="00776315" w:rsidRDefault="00C07A39" w:rsidP="00DC654A">
      <w:pPr>
        <w:spacing w:after="0" w:line="360" w:lineRule="auto"/>
        <w:ind w:firstLine="737"/>
        <w:rPr>
          <w:szCs w:val="24"/>
        </w:rPr>
      </w:pPr>
      <w:r w:rsidRPr="00776315">
        <w:rPr>
          <w:szCs w:val="24"/>
        </w:rPr>
        <w:t xml:space="preserve">Возможности сокращения объемов отходов ограничены, так как они в основном зависят от производственной деятельности. Для уменьшения объемов отходов </w:t>
      </w:r>
      <w:r w:rsidRPr="00776315">
        <w:rPr>
          <w:szCs w:val="24"/>
        </w:rPr>
        <w:lastRenderedPageBreak/>
        <w:t>предусматриваются все необходимые меры. Отходы, которые могут быть переработаны или повторно использованы, сокращают объемы, предназначенные для захоронения на полигонах.</w:t>
      </w:r>
    </w:p>
    <w:p w14:paraId="0F129E9E" w14:textId="77777777" w:rsidR="008E77D6" w:rsidRPr="00776315" w:rsidRDefault="008E77D6" w:rsidP="00DC654A">
      <w:pPr>
        <w:tabs>
          <w:tab w:val="right" w:pos="9355"/>
        </w:tabs>
        <w:spacing w:after="0" w:line="360" w:lineRule="auto"/>
        <w:ind w:firstLine="737"/>
        <w:jc w:val="center"/>
        <w:rPr>
          <w:szCs w:val="24"/>
        </w:rPr>
      </w:pPr>
    </w:p>
    <w:p w14:paraId="585BDEDA" w14:textId="77777777" w:rsidR="008E77D6" w:rsidRPr="00776315" w:rsidRDefault="008E77D6" w:rsidP="00DC654A">
      <w:pPr>
        <w:tabs>
          <w:tab w:val="right" w:pos="9355"/>
        </w:tabs>
        <w:spacing w:after="0" w:line="360" w:lineRule="auto"/>
        <w:ind w:firstLine="737"/>
        <w:jc w:val="center"/>
        <w:rPr>
          <w:szCs w:val="24"/>
        </w:rPr>
      </w:pPr>
    </w:p>
    <w:p w14:paraId="578127A9" w14:textId="77777777" w:rsidR="00274151" w:rsidRPr="00776315" w:rsidRDefault="00274151" w:rsidP="00DC654A">
      <w:pPr>
        <w:tabs>
          <w:tab w:val="right" w:pos="9355"/>
        </w:tabs>
        <w:spacing w:after="0" w:line="360" w:lineRule="auto"/>
        <w:ind w:firstLine="737"/>
        <w:jc w:val="center"/>
        <w:rPr>
          <w:szCs w:val="24"/>
        </w:rPr>
        <w:sectPr w:rsidR="00274151" w:rsidRPr="00776315" w:rsidSect="00655FBD">
          <w:pgSz w:w="11906" w:h="16838"/>
          <w:pgMar w:top="1418" w:right="851" w:bottom="851" w:left="1701" w:header="709" w:footer="454" w:gutter="0"/>
          <w:cols w:space="708"/>
          <w:docGrid w:linePitch="360"/>
        </w:sectPr>
      </w:pPr>
    </w:p>
    <w:p w14:paraId="10DB6FC4" w14:textId="77777777" w:rsidR="001C03C4" w:rsidRPr="00776315" w:rsidRDefault="001C03C4" w:rsidP="00DC654A">
      <w:pPr>
        <w:pStyle w:val="1"/>
        <w:numPr>
          <w:ilvl w:val="0"/>
          <w:numId w:val="5"/>
        </w:numPr>
        <w:spacing w:before="0" w:after="0" w:line="360" w:lineRule="auto"/>
        <w:ind w:left="0" w:firstLine="709"/>
        <w:rPr>
          <w:rFonts w:ascii="Times New Roman" w:hAnsi="Times New Roman"/>
        </w:rPr>
      </w:pPr>
      <w:bookmarkStart w:id="53" w:name="_Toc226247380"/>
      <w:r w:rsidRPr="00776315">
        <w:rPr>
          <w:rFonts w:ascii="Times New Roman" w:hAnsi="Times New Roman"/>
        </w:rPr>
        <w:lastRenderedPageBreak/>
        <w:t>Цель, задачи и целевые показатели программы</w:t>
      </w:r>
      <w:bookmarkEnd w:id="53"/>
    </w:p>
    <w:p w14:paraId="4D5B5EDC" w14:textId="77777777" w:rsidR="001C03C4" w:rsidRPr="00776315" w:rsidRDefault="001C03C4" w:rsidP="00DC654A">
      <w:pPr>
        <w:pStyle w:val="af0"/>
        <w:spacing w:line="360" w:lineRule="auto"/>
        <w:ind w:left="0" w:firstLine="737"/>
        <w:jc w:val="both"/>
        <w:rPr>
          <w:rFonts w:ascii="Times New Roman" w:hAnsi="Times New Roman" w:cs="Times New Roman"/>
          <w:sz w:val="24"/>
          <w:szCs w:val="24"/>
        </w:rPr>
      </w:pPr>
      <w:r w:rsidRPr="00776315">
        <w:rPr>
          <w:rFonts w:ascii="Times New Roman" w:hAnsi="Times New Roman" w:cs="Times New Roman"/>
          <w:b/>
          <w:i/>
          <w:sz w:val="24"/>
          <w:szCs w:val="24"/>
        </w:rPr>
        <w:t>Цель программы</w:t>
      </w:r>
      <w:r w:rsidRPr="00776315">
        <w:rPr>
          <w:rFonts w:ascii="Times New Roman" w:hAnsi="Times New Roman" w:cs="Times New Roman"/>
          <w:sz w:val="24"/>
          <w:szCs w:val="24"/>
        </w:rPr>
        <w:t xml:space="preserve"> заключается в постепенном уменьшении (сокращении) объемов образуемых и накопленных отходов, временно хранящихся на территории объектов предприятия. </w:t>
      </w:r>
    </w:p>
    <w:p w14:paraId="455301A7" w14:textId="77777777" w:rsidR="001C03C4" w:rsidRPr="00776315" w:rsidRDefault="001C03C4" w:rsidP="00DC654A">
      <w:pPr>
        <w:spacing w:after="0" w:line="360" w:lineRule="auto"/>
        <w:ind w:firstLine="737"/>
        <w:rPr>
          <w:szCs w:val="24"/>
        </w:rPr>
      </w:pPr>
      <w:r w:rsidRPr="00776315">
        <w:rPr>
          <w:szCs w:val="24"/>
        </w:rPr>
        <w:t xml:space="preserve">Для достижения вышеуказанной цели поставлены следующие </w:t>
      </w:r>
      <w:r w:rsidRPr="00776315">
        <w:rPr>
          <w:b/>
          <w:i/>
          <w:szCs w:val="24"/>
        </w:rPr>
        <w:t>задачи:</w:t>
      </w:r>
    </w:p>
    <w:p w14:paraId="1C733471" w14:textId="77777777" w:rsidR="001C03C4" w:rsidRPr="00776315" w:rsidRDefault="001C03C4" w:rsidP="00DC654A">
      <w:pPr>
        <w:pStyle w:val="af0"/>
        <w:numPr>
          <w:ilvl w:val="0"/>
          <w:numId w:val="10"/>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внедрение наилучших доступных технологий по утилизации, обезвреживанию и переработке отходов;</w:t>
      </w:r>
    </w:p>
    <w:p w14:paraId="0AAFA58D" w14:textId="77777777" w:rsidR="001C03C4" w:rsidRPr="00776315" w:rsidRDefault="001C03C4" w:rsidP="00DC654A">
      <w:pPr>
        <w:pStyle w:val="af0"/>
        <w:numPr>
          <w:ilvl w:val="0"/>
          <w:numId w:val="10"/>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вторичное использование отходов;</w:t>
      </w:r>
    </w:p>
    <w:p w14:paraId="0F6EC52D" w14:textId="77777777" w:rsidR="001C03C4" w:rsidRPr="00776315" w:rsidRDefault="001C03C4" w:rsidP="00DC654A">
      <w:pPr>
        <w:pStyle w:val="af0"/>
        <w:numPr>
          <w:ilvl w:val="0"/>
          <w:numId w:val="10"/>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использование услуг по обращению с отходами физических и юридических лиц, заинтересованных в использовании отходов. </w:t>
      </w:r>
    </w:p>
    <w:p w14:paraId="278F169B" w14:textId="77777777" w:rsidR="00CA22D5" w:rsidRPr="00776315" w:rsidRDefault="00CA22D5" w:rsidP="00DC654A">
      <w:pPr>
        <w:spacing w:after="0" w:line="360" w:lineRule="auto"/>
        <w:ind w:firstLine="737"/>
        <w:rPr>
          <w:szCs w:val="24"/>
        </w:rPr>
      </w:pPr>
      <w:r w:rsidRPr="00776315">
        <w:rPr>
          <w:szCs w:val="24"/>
        </w:rPr>
        <w:t>Основной целью разработки данной Программы является достижение установленных показателей, направленных на постепенное сокращение объемов и (или) уровня опасных свойств образуемых и накопленных отходов, а также отходов, подвергаемых удалению, захоронению, уничтожению отходов, увеличение доли восстановления отходов.</w:t>
      </w:r>
    </w:p>
    <w:p w14:paraId="3763082F" w14:textId="77777777" w:rsidR="00CA22D5" w:rsidRPr="00776315" w:rsidRDefault="00CA22D5" w:rsidP="00DC654A">
      <w:pPr>
        <w:spacing w:after="0" w:line="360" w:lineRule="auto"/>
        <w:ind w:firstLine="737"/>
        <w:rPr>
          <w:szCs w:val="24"/>
        </w:rPr>
      </w:pPr>
      <w:r w:rsidRPr="00776315">
        <w:rPr>
          <w:szCs w:val="24"/>
        </w:rPr>
        <w:t>Задачей Программы является определение путей достижения поставленной цели наиболее эффективными и экономически обоснованными методами.</w:t>
      </w:r>
    </w:p>
    <w:p w14:paraId="6D3DBEAD" w14:textId="77777777" w:rsidR="00CA22D5" w:rsidRPr="00776315" w:rsidRDefault="00CA22D5" w:rsidP="00DC654A">
      <w:pPr>
        <w:spacing w:after="0" w:line="360" w:lineRule="auto"/>
        <w:ind w:firstLine="737"/>
        <w:rPr>
          <w:szCs w:val="24"/>
        </w:rPr>
      </w:pPr>
      <w:r w:rsidRPr="00776315">
        <w:rPr>
          <w:szCs w:val="24"/>
        </w:rPr>
        <w:t xml:space="preserve">Реализация Программы обеспечит планомерное улучшение экологической обстановки на производстве, достигаемое за счёт внедрения достижений новых технологий и современной практики по обезвреживанию и утилизации опасных отходов, снижения негативного влияния на окружающую среду отходов производства и потребления, повышения уровня обращения с отходами производства и потребления в Компании. </w:t>
      </w:r>
    </w:p>
    <w:p w14:paraId="74C8D740" w14:textId="77777777" w:rsidR="00CA22D5" w:rsidRPr="00776315" w:rsidRDefault="00CA22D5" w:rsidP="00DC654A">
      <w:pPr>
        <w:spacing w:after="0" w:line="360" w:lineRule="auto"/>
        <w:ind w:firstLine="737"/>
        <w:rPr>
          <w:szCs w:val="24"/>
        </w:rPr>
      </w:pPr>
      <w:r w:rsidRPr="00776315">
        <w:rPr>
          <w:szCs w:val="24"/>
        </w:rPr>
        <w:t xml:space="preserve">Программа управления отходами направлена </w:t>
      </w:r>
      <w:proofErr w:type="gramStart"/>
      <w:r w:rsidRPr="00776315">
        <w:rPr>
          <w:szCs w:val="24"/>
        </w:rPr>
        <w:t>на</w:t>
      </w:r>
      <w:proofErr w:type="gramEnd"/>
      <w:r w:rsidRPr="00776315">
        <w:rPr>
          <w:szCs w:val="24"/>
        </w:rPr>
        <w:t>:</w:t>
      </w:r>
    </w:p>
    <w:p w14:paraId="57F69B60"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совершенствование системы управления отходами на предприятии;</w:t>
      </w:r>
    </w:p>
    <w:p w14:paraId="2AB385B9"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разработку экологической политики предприятия на долговременный период;</w:t>
      </w:r>
    </w:p>
    <w:p w14:paraId="441DC780"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минимизацию объемов отходов, вывозимых на полигоны захоронения;</w:t>
      </w:r>
    </w:p>
    <w:p w14:paraId="457B434E"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идентификацию экологических аспектов управления отходами, вытекающих из прошлых, настоящих и планируемых видов и объемов деятельности компании;</w:t>
      </w:r>
    </w:p>
    <w:p w14:paraId="24D1DDF4"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идентификацию приоритетов Программы управления отходами и определение целевых экологических показателей компании, для определения и оценки  воздействий на окружающую среду; </w:t>
      </w:r>
    </w:p>
    <w:p w14:paraId="223CB295"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разработку организационных схем и процедур реализации экологической политики компании в целях достижения целевых показателей Программы управления </w:t>
      </w:r>
      <w:r w:rsidRPr="00776315">
        <w:rPr>
          <w:rFonts w:ascii="Times New Roman" w:hAnsi="Times New Roman" w:cs="Times New Roman"/>
          <w:sz w:val="24"/>
          <w:szCs w:val="24"/>
        </w:rPr>
        <w:lastRenderedPageBreak/>
        <w:t>отходами к обозначенным срокам;</w:t>
      </w:r>
    </w:p>
    <w:p w14:paraId="0D9BC8E9" w14:textId="77777777" w:rsidR="00CA22D5" w:rsidRPr="00776315" w:rsidRDefault="00CA22D5" w:rsidP="00DC654A">
      <w:pPr>
        <w:pStyle w:val="af0"/>
        <w:numPr>
          <w:ilvl w:val="0"/>
          <w:numId w:val="19"/>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контроль, мониторинг, аудит, анализ и корректирующие действия для обеспечения соответствия Программы управления отходами требованиям экологической политики компании, обозначенным в ней задачам и целям.</w:t>
      </w:r>
    </w:p>
    <w:p w14:paraId="2C7750C3" w14:textId="77777777" w:rsidR="00CA22D5" w:rsidRPr="00776315" w:rsidRDefault="00CA22D5" w:rsidP="00DC654A">
      <w:pPr>
        <w:spacing w:after="0" w:line="360" w:lineRule="auto"/>
        <w:ind w:firstLine="737"/>
        <w:rPr>
          <w:szCs w:val="24"/>
        </w:rPr>
      </w:pPr>
      <w:r w:rsidRPr="00776315">
        <w:rPr>
          <w:szCs w:val="24"/>
        </w:rPr>
        <w:t xml:space="preserve">Программа управления отходами призвана уменьшить ущерб, наносимый опасными отходами окружающей среде, улучшить экологическую и санитарно-эпидемиологическую обстановку на самом предприятии, и на этой основе повысить показатели здоровья местного населения, обеспечить достижение качественной </w:t>
      </w:r>
      <w:proofErr w:type="gramStart"/>
      <w:r w:rsidRPr="00776315">
        <w:rPr>
          <w:szCs w:val="24"/>
        </w:rPr>
        <w:t>динамики роста показателей качества окружающей среды области</w:t>
      </w:r>
      <w:proofErr w:type="gramEnd"/>
      <w:r w:rsidRPr="00776315">
        <w:rPr>
          <w:szCs w:val="24"/>
        </w:rPr>
        <w:t xml:space="preserve">. </w:t>
      </w:r>
    </w:p>
    <w:p w14:paraId="78621291" w14:textId="77777777" w:rsidR="00CA22D5" w:rsidRPr="00776315" w:rsidRDefault="00CA22D5" w:rsidP="00DC654A">
      <w:pPr>
        <w:spacing w:after="0" w:line="360" w:lineRule="auto"/>
        <w:ind w:firstLine="737"/>
        <w:contextualSpacing/>
        <w:rPr>
          <w:rFonts w:eastAsiaTheme="minorHAnsi"/>
          <w:color w:val="000000"/>
          <w:szCs w:val="24"/>
          <w:lang w:eastAsia="en-US"/>
        </w:rPr>
      </w:pPr>
    </w:p>
    <w:p w14:paraId="656F3AB0" w14:textId="349A4019" w:rsidR="00CA22D5" w:rsidRPr="00776315" w:rsidRDefault="004E589E" w:rsidP="004E589E">
      <w:pPr>
        <w:pStyle w:val="20"/>
        <w:numPr>
          <w:ilvl w:val="0"/>
          <w:numId w:val="0"/>
        </w:numPr>
        <w:spacing w:line="360" w:lineRule="auto"/>
        <w:ind w:left="737"/>
        <w:rPr>
          <w:rFonts w:ascii="Times New Roman" w:hAnsi="Times New Roman"/>
          <w:szCs w:val="24"/>
        </w:rPr>
      </w:pPr>
      <w:bookmarkStart w:id="54" w:name="_Toc85788766"/>
      <w:bookmarkStart w:id="55" w:name="_Toc226247381"/>
      <w:r w:rsidRPr="00776315">
        <w:rPr>
          <w:rFonts w:ascii="Times New Roman" w:hAnsi="Times New Roman"/>
          <w:szCs w:val="24"/>
        </w:rPr>
        <w:t xml:space="preserve">4.1. </w:t>
      </w:r>
      <w:r w:rsidR="00CA22D5" w:rsidRPr="00776315">
        <w:rPr>
          <w:rFonts w:ascii="Times New Roman" w:hAnsi="Times New Roman"/>
          <w:szCs w:val="24"/>
        </w:rPr>
        <w:t>Целевые показатели Программы</w:t>
      </w:r>
      <w:bookmarkEnd w:id="54"/>
      <w:bookmarkEnd w:id="55"/>
      <w:r w:rsidR="00CA22D5" w:rsidRPr="00776315">
        <w:rPr>
          <w:rFonts w:ascii="Times New Roman" w:hAnsi="Times New Roman"/>
          <w:szCs w:val="24"/>
        </w:rPr>
        <w:t xml:space="preserve"> </w:t>
      </w:r>
    </w:p>
    <w:p w14:paraId="772B4F12" w14:textId="77777777" w:rsidR="00CA22D5" w:rsidRPr="00776315" w:rsidRDefault="00CA22D5" w:rsidP="00DC654A">
      <w:pPr>
        <w:spacing w:after="0" w:line="360" w:lineRule="auto"/>
        <w:ind w:firstLine="737"/>
        <w:rPr>
          <w:szCs w:val="24"/>
        </w:rPr>
      </w:pPr>
      <w:r w:rsidRPr="00776315">
        <w:rPr>
          <w:szCs w:val="24"/>
        </w:rPr>
        <w:t>Целевые показатели Программы – это количественные и (или) качественные значения, определяющие на определенных этапах ожидаемые результаты реализации комплекса мер, направленных на снижение негативного воздействия отходов производства и потребления на окружающую среду.</w:t>
      </w:r>
    </w:p>
    <w:p w14:paraId="1E567FEF" w14:textId="77777777" w:rsidR="00CA22D5" w:rsidRPr="00776315" w:rsidRDefault="00CA22D5" w:rsidP="00DC654A">
      <w:pPr>
        <w:spacing w:after="0" w:line="360" w:lineRule="auto"/>
        <w:ind w:firstLine="737"/>
        <w:contextualSpacing/>
        <w:rPr>
          <w:rFonts w:eastAsiaTheme="minorHAnsi"/>
          <w:color w:val="000000"/>
          <w:szCs w:val="24"/>
          <w:lang w:eastAsia="en-US"/>
        </w:rPr>
      </w:pPr>
      <w:r w:rsidRPr="00776315">
        <w:rPr>
          <w:szCs w:val="24"/>
        </w:rPr>
        <w:t xml:space="preserve">Целевые показатели отходов представлены в таблице </w:t>
      </w:r>
      <w:r w:rsidR="00CE0E6D" w:rsidRPr="00776315">
        <w:rPr>
          <w:szCs w:val="24"/>
        </w:rPr>
        <w:t>ниже</w:t>
      </w:r>
      <w:r w:rsidRPr="00776315">
        <w:rPr>
          <w:szCs w:val="24"/>
        </w:rPr>
        <w:t>.</w:t>
      </w:r>
    </w:p>
    <w:p w14:paraId="7776AF17" w14:textId="77777777" w:rsidR="00D20ECB" w:rsidRPr="00776315" w:rsidRDefault="00D20ECB" w:rsidP="00DC654A">
      <w:pPr>
        <w:spacing w:after="0" w:line="360" w:lineRule="auto"/>
        <w:ind w:firstLine="737"/>
        <w:contextualSpacing/>
        <w:rPr>
          <w:rFonts w:eastAsiaTheme="minorHAnsi"/>
          <w:color w:val="000000"/>
          <w:szCs w:val="24"/>
          <w:lang w:eastAsia="en-US"/>
        </w:rPr>
        <w:sectPr w:rsidR="00D20ECB" w:rsidRPr="00776315" w:rsidSect="00655FBD">
          <w:pgSz w:w="11906" w:h="16838"/>
          <w:pgMar w:top="1418" w:right="851" w:bottom="851" w:left="1701" w:header="709" w:footer="454" w:gutter="0"/>
          <w:cols w:space="708"/>
          <w:docGrid w:linePitch="360"/>
        </w:sectPr>
      </w:pPr>
    </w:p>
    <w:p w14:paraId="58E61329" w14:textId="281DE8A2" w:rsidR="00D20ECB" w:rsidRPr="00776315" w:rsidRDefault="00D20ECB" w:rsidP="00DC654A">
      <w:pPr>
        <w:pStyle w:val="af3"/>
        <w:spacing w:line="360" w:lineRule="auto"/>
        <w:rPr>
          <w:rFonts w:ascii="Times New Roman" w:eastAsiaTheme="minorHAnsi" w:hAnsi="Times New Roman"/>
          <w:color w:val="000000"/>
          <w:sz w:val="24"/>
          <w:szCs w:val="24"/>
          <w:lang w:eastAsia="en-US"/>
        </w:rPr>
      </w:pPr>
      <w:bookmarkStart w:id="56" w:name="_Toc226247394"/>
      <w:r w:rsidRPr="00776315">
        <w:rPr>
          <w:rFonts w:ascii="Times New Roman" w:hAnsi="Times New Roman"/>
          <w:sz w:val="24"/>
          <w:szCs w:val="24"/>
        </w:rPr>
        <w:lastRenderedPageBreak/>
        <w:t xml:space="preserve">Таблица </w:t>
      </w:r>
      <w:r w:rsidR="00070F5C" w:rsidRPr="00776315">
        <w:rPr>
          <w:rFonts w:ascii="Times New Roman" w:hAnsi="Times New Roman"/>
          <w:sz w:val="24"/>
          <w:szCs w:val="24"/>
        </w:rPr>
        <w:fldChar w:fldCharType="begin"/>
      </w:r>
      <w:r w:rsidR="00070F5C" w:rsidRPr="00776315">
        <w:rPr>
          <w:rFonts w:ascii="Times New Roman" w:hAnsi="Times New Roman"/>
          <w:sz w:val="24"/>
          <w:szCs w:val="24"/>
        </w:rPr>
        <w:instrText xml:space="preserve"> SEQ Таблица \* ARABIC </w:instrText>
      </w:r>
      <w:r w:rsidR="00070F5C" w:rsidRPr="00776315">
        <w:rPr>
          <w:rFonts w:ascii="Times New Roman" w:hAnsi="Times New Roman"/>
          <w:sz w:val="24"/>
          <w:szCs w:val="24"/>
        </w:rPr>
        <w:fldChar w:fldCharType="separate"/>
      </w:r>
      <w:r w:rsidR="000C5062" w:rsidRPr="00776315">
        <w:rPr>
          <w:rFonts w:ascii="Times New Roman" w:hAnsi="Times New Roman"/>
          <w:noProof/>
          <w:sz w:val="24"/>
          <w:szCs w:val="24"/>
        </w:rPr>
        <w:t>6</w:t>
      </w:r>
      <w:r w:rsidR="00070F5C" w:rsidRPr="00776315">
        <w:rPr>
          <w:rFonts w:ascii="Times New Roman" w:hAnsi="Times New Roman"/>
          <w:noProof/>
          <w:sz w:val="24"/>
          <w:szCs w:val="24"/>
        </w:rPr>
        <w:fldChar w:fldCharType="end"/>
      </w:r>
      <w:r w:rsidRPr="00776315">
        <w:rPr>
          <w:rFonts w:ascii="Times New Roman" w:hAnsi="Times New Roman"/>
          <w:sz w:val="24"/>
          <w:szCs w:val="24"/>
        </w:rPr>
        <w:t xml:space="preserve"> - </w:t>
      </w:r>
      <w:r w:rsidRPr="00776315">
        <w:rPr>
          <w:rFonts w:ascii="Times New Roman" w:eastAsiaTheme="minorHAnsi" w:hAnsi="Times New Roman"/>
          <w:color w:val="000000"/>
          <w:sz w:val="24"/>
          <w:szCs w:val="24"/>
          <w:lang w:eastAsia="en-US"/>
        </w:rPr>
        <w:t>Целевые показатели отходов производства и потребления по месторождению Айракты</w:t>
      </w:r>
      <w:bookmarkEnd w:id="56"/>
    </w:p>
    <w:tbl>
      <w:tblPr>
        <w:tblW w:w="4835" w:type="pct"/>
        <w:tblLayout w:type="fixed"/>
        <w:tblLook w:val="04A0" w:firstRow="1" w:lastRow="0" w:firstColumn="1" w:lastColumn="0" w:noHBand="0" w:noVBand="1"/>
      </w:tblPr>
      <w:tblGrid>
        <w:gridCol w:w="1726"/>
        <w:gridCol w:w="1514"/>
        <w:gridCol w:w="923"/>
        <w:gridCol w:w="938"/>
        <w:gridCol w:w="1401"/>
        <w:gridCol w:w="1093"/>
        <w:gridCol w:w="1030"/>
        <w:gridCol w:w="1553"/>
        <w:gridCol w:w="1131"/>
        <w:gridCol w:w="1274"/>
        <w:gridCol w:w="2263"/>
      </w:tblGrid>
      <w:tr w:rsidR="002A0617" w:rsidRPr="00776315" w14:paraId="67C838BC" w14:textId="77777777" w:rsidTr="002A0617">
        <w:trPr>
          <w:trHeight w:val="70"/>
        </w:trPr>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C2A50" w14:textId="77777777" w:rsidR="007F4EBD" w:rsidRPr="00776315" w:rsidRDefault="007F4EBD" w:rsidP="00DC654A">
            <w:pPr>
              <w:spacing w:after="0" w:line="360" w:lineRule="auto"/>
              <w:jc w:val="center"/>
              <w:rPr>
                <w:b/>
                <w:bCs/>
                <w:color w:val="000000"/>
                <w:sz w:val="20"/>
              </w:rPr>
            </w:pPr>
            <w:r w:rsidRPr="00776315">
              <w:rPr>
                <w:b/>
                <w:bCs/>
                <w:color w:val="000000"/>
                <w:sz w:val="20"/>
              </w:rPr>
              <w:t>Процесс образования отходов</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3013A8" w14:textId="77777777" w:rsidR="007F4EBD" w:rsidRPr="00776315" w:rsidRDefault="007F4EBD" w:rsidP="00DC654A">
            <w:pPr>
              <w:spacing w:after="0" w:line="360" w:lineRule="auto"/>
              <w:jc w:val="center"/>
              <w:rPr>
                <w:b/>
                <w:bCs/>
                <w:color w:val="000000"/>
                <w:sz w:val="20"/>
              </w:rPr>
            </w:pPr>
            <w:r w:rsidRPr="00776315">
              <w:rPr>
                <w:b/>
                <w:bCs/>
                <w:color w:val="000000"/>
                <w:sz w:val="20"/>
              </w:rPr>
              <w:t>Наименование отхода</w:t>
            </w:r>
          </w:p>
        </w:tc>
        <w:tc>
          <w:tcPr>
            <w:tcW w:w="1814" w:type="pct"/>
            <w:gridSpan w:val="5"/>
            <w:tcBorders>
              <w:top w:val="single" w:sz="4" w:space="0" w:color="auto"/>
              <w:left w:val="nil"/>
              <w:bottom w:val="single" w:sz="4" w:space="0" w:color="auto"/>
              <w:right w:val="single" w:sz="4" w:space="0" w:color="000000"/>
            </w:tcBorders>
            <w:shd w:val="clear" w:color="auto" w:fill="auto"/>
            <w:vAlign w:val="center"/>
            <w:hideMark/>
          </w:tcPr>
          <w:p w14:paraId="056EF0A6" w14:textId="77777777" w:rsidR="007F4EBD" w:rsidRPr="00776315" w:rsidRDefault="007F4EBD" w:rsidP="00DC654A">
            <w:pPr>
              <w:spacing w:after="0" w:line="360" w:lineRule="auto"/>
              <w:jc w:val="center"/>
              <w:rPr>
                <w:b/>
                <w:bCs/>
                <w:color w:val="000000"/>
                <w:sz w:val="20"/>
              </w:rPr>
            </w:pPr>
            <w:r w:rsidRPr="00776315">
              <w:rPr>
                <w:b/>
                <w:bCs/>
                <w:color w:val="000000"/>
                <w:sz w:val="20"/>
              </w:rPr>
              <w:t>Количество/средняя скорость образования отхода, тонн/год</w:t>
            </w:r>
          </w:p>
        </w:tc>
        <w:tc>
          <w:tcPr>
            <w:tcW w:w="52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1941EB" w14:textId="4BCF3DDF" w:rsidR="007F4EBD" w:rsidRPr="00776315" w:rsidRDefault="007F4EBD" w:rsidP="00DC654A">
            <w:pPr>
              <w:spacing w:after="0" w:line="360" w:lineRule="auto"/>
              <w:jc w:val="center"/>
              <w:rPr>
                <w:b/>
                <w:bCs/>
                <w:color w:val="000000"/>
                <w:sz w:val="20"/>
              </w:rPr>
            </w:pPr>
            <w:proofErr w:type="spellStart"/>
            <w:proofErr w:type="gramStart"/>
            <w:r w:rsidRPr="00776315">
              <w:rPr>
                <w:b/>
                <w:bCs/>
                <w:color w:val="000000"/>
                <w:sz w:val="20"/>
              </w:rPr>
              <w:t>Класси-фикация</w:t>
            </w:r>
            <w:proofErr w:type="spellEnd"/>
            <w:proofErr w:type="gramEnd"/>
            <w:r w:rsidRPr="00776315">
              <w:rPr>
                <w:b/>
                <w:bCs/>
                <w:color w:val="000000"/>
                <w:sz w:val="20"/>
              </w:rPr>
              <w:t xml:space="preserve"> отхода</w:t>
            </w:r>
          </w:p>
        </w:tc>
        <w:tc>
          <w:tcPr>
            <w:tcW w:w="38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802B076" w14:textId="77777777" w:rsidR="007F4EBD" w:rsidRPr="00776315" w:rsidRDefault="007F4EBD" w:rsidP="00DC654A">
            <w:pPr>
              <w:spacing w:after="0" w:line="360" w:lineRule="auto"/>
              <w:jc w:val="center"/>
              <w:rPr>
                <w:b/>
                <w:bCs/>
                <w:color w:val="000000"/>
                <w:sz w:val="20"/>
              </w:rPr>
            </w:pPr>
            <w:r w:rsidRPr="00776315">
              <w:rPr>
                <w:b/>
                <w:bCs/>
                <w:color w:val="000000"/>
                <w:sz w:val="20"/>
              </w:rPr>
              <w:t>Опасные свойства</w:t>
            </w:r>
          </w:p>
        </w:tc>
        <w:tc>
          <w:tcPr>
            <w:tcW w:w="42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A385B69" w14:textId="77777777" w:rsidR="007F4EBD" w:rsidRPr="00776315" w:rsidRDefault="007F4EBD" w:rsidP="00DC654A">
            <w:pPr>
              <w:spacing w:after="0" w:line="360" w:lineRule="auto"/>
              <w:jc w:val="center"/>
              <w:rPr>
                <w:b/>
                <w:bCs/>
                <w:color w:val="000000"/>
                <w:sz w:val="20"/>
              </w:rPr>
            </w:pPr>
            <w:r w:rsidRPr="00776315">
              <w:rPr>
                <w:b/>
                <w:bCs/>
                <w:color w:val="000000"/>
                <w:sz w:val="20"/>
              </w:rPr>
              <w:t>Период накопления отхода</w:t>
            </w:r>
          </w:p>
        </w:tc>
        <w:tc>
          <w:tcPr>
            <w:tcW w:w="76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F179BFF" w14:textId="77777777" w:rsidR="007F4EBD" w:rsidRPr="00776315" w:rsidRDefault="007F4EBD" w:rsidP="00DC654A">
            <w:pPr>
              <w:spacing w:after="0" w:line="360" w:lineRule="auto"/>
              <w:jc w:val="center"/>
              <w:rPr>
                <w:b/>
                <w:bCs/>
                <w:color w:val="000000"/>
                <w:sz w:val="20"/>
              </w:rPr>
            </w:pPr>
            <w:r w:rsidRPr="00776315">
              <w:rPr>
                <w:b/>
                <w:bCs/>
                <w:color w:val="000000"/>
                <w:sz w:val="20"/>
              </w:rPr>
              <w:t xml:space="preserve">Способ накопления (№ </w:t>
            </w:r>
            <w:proofErr w:type="spellStart"/>
            <w:r w:rsidRPr="00776315">
              <w:rPr>
                <w:b/>
                <w:bCs/>
                <w:color w:val="000000"/>
                <w:sz w:val="20"/>
              </w:rPr>
              <w:t>инвентпризации</w:t>
            </w:r>
            <w:proofErr w:type="spellEnd"/>
            <w:r w:rsidRPr="00776315">
              <w:rPr>
                <w:b/>
                <w:bCs/>
                <w:color w:val="000000"/>
                <w:sz w:val="20"/>
              </w:rPr>
              <w:t>)</w:t>
            </w:r>
          </w:p>
        </w:tc>
      </w:tr>
      <w:tr w:rsidR="002A0617" w:rsidRPr="00776315" w14:paraId="0F99BAF3" w14:textId="77777777" w:rsidTr="002A0617">
        <w:trPr>
          <w:trHeight w:val="255"/>
        </w:trPr>
        <w:tc>
          <w:tcPr>
            <w:tcW w:w="581" w:type="pct"/>
            <w:vMerge/>
            <w:tcBorders>
              <w:top w:val="single" w:sz="4" w:space="0" w:color="auto"/>
              <w:left w:val="single" w:sz="4" w:space="0" w:color="auto"/>
              <w:bottom w:val="single" w:sz="4" w:space="0" w:color="auto"/>
              <w:right w:val="single" w:sz="4" w:space="0" w:color="auto"/>
            </w:tcBorders>
            <w:vAlign w:val="center"/>
            <w:hideMark/>
          </w:tcPr>
          <w:p w14:paraId="07357FDB" w14:textId="1423DA11" w:rsidR="002A0617" w:rsidRPr="00776315" w:rsidRDefault="002A0617" w:rsidP="00DC654A">
            <w:pPr>
              <w:spacing w:after="0" w:line="360" w:lineRule="auto"/>
              <w:jc w:val="left"/>
              <w:rPr>
                <w:b/>
                <w:bCs/>
                <w:color w:val="000000"/>
                <w:sz w:val="2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A76BC31" w14:textId="77777777" w:rsidR="002A0617" w:rsidRPr="00776315" w:rsidRDefault="002A0617" w:rsidP="00DC654A">
            <w:pPr>
              <w:spacing w:after="0" w:line="360" w:lineRule="auto"/>
              <w:jc w:val="left"/>
              <w:rPr>
                <w:b/>
                <w:bCs/>
                <w:color w:val="000000"/>
                <w:sz w:val="20"/>
              </w:rPr>
            </w:pPr>
          </w:p>
        </w:tc>
        <w:tc>
          <w:tcPr>
            <w:tcW w:w="311" w:type="pct"/>
            <w:tcBorders>
              <w:top w:val="nil"/>
              <w:left w:val="nil"/>
              <w:bottom w:val="single" w:sz="4" w:space="0" w:color="auto"/>
              <w:right w:val="single" w:sz="4" w:space="0" w:color="auto"/>
            </w:tcBorders>
            <w:shd w:val="clear" w:color="auto" w:fill="auto"/>
            <w:vAlign w:val="center"/>
            <w:hideMark/>
          </w:tcPr>
          <w:p w14:paraId="32C16588" w14:textId="77777777" w:rsidR="002A0617" w:rsidRPr="00776315" w:rsidRDefault="002A0617" w:rsidP="00DC654A">
            <w:pPr>
              <w:spacing w:after="0" w:line="360" w:lineRule="auto"/>
              <w:jc w:val="center"/>
              <w:rPr>
                <w:b/>
                <w:bCs/>
                <w:color w:val="000000"/>
                <w:sz w:val="20"/>
              </w:rPr>
            </w:pPr>
            <w:r w:rsidRPr="00776315">
              <w:rPr>
                <w:b/>
                <w:bCs/>
                <w:color w:val="000000"/>
                <w:sz w:val="20"/>
              </w:rPr>
              <w:t>2023 год</w:t>
            </w:r>
          </w:p>
        </w:tc>
        <w:tc>
          <w:tcPr>
            <w:tcW w:w="316" w:type="pct"/>
            <w:tcBorders>
              <w:top w:val="nil"/>
              <w:left w:val="nil"/>
              <w:bottom w:val="single" w:sz="4" w:space="0" w:color="auto"/>
              <w:right w:val="single" w:sz="4" w:space="0" w:color="auto"/>
            </w:tcBorders>
            <w:shd w:val="clear" w:color="auto" w:fill="auto"/>
            <w:vAlign w:val="center"/>
            <w:hideMark/>
          </w:tcPr>
          <w:p w14:paraId="4060D252" w14:textId="77777777" w:rsidR="002A0617" w:rsidRPr="00776315" w:rsidRDefault="002A0617" w:rsidP="00DC654A">
            <w:pPr>
              <w:spacing w:after="0" w:line="360" w:lineRule="auto"/>
              <w:jc w:val="center"/>
              <w:rPr>
                <w:b/>
                <w:bCs/>
                <w:color w:val="000000"/>
                <w:sz w:val="20"/>
              </w:rPr>
            </w:pPr>
            <w:r w:rsidRPr="00776315">
              <w:rPr>
                <w:b/>
                <w:bCs/>
                <w:color w:val="000000"/>
                <w:sz w:val="20"/>
              </w:rPr>
              <w:t xml:space="preserve"> 2024 год</w:t>
            </w:r>
          </w:p>
        </w:tc>
        <w:tc>
          <w:tcPr>
            <w:tcW w:w="472" w:type="pct"/>
            <w:tcBorders>
              <w:top w:val="nil"/>
              <w:left w:val="nil"/>
              <w:bottom w:val="single" w:sz="4" w:space="0" w:color="auto"/>
              <w:right w:val="single" w:sz="4" w:space="0" w:color="auto"/>
            </w:tcBorders>
            <w:shd w:val="clear" w:color="auto" w:fill="auto"/>
            <w:vAlign w:val="center"/>
            <w:hideMark/>
          </w:tcPr>
          <w:p w14:paraId="5D716B4E" w14:textId="77777777" w:rsidR="002A0617" w:rsidRPr="00776315" w:rsidRDefault="002A0617" w:rsidP="00DC654A">
            <w:pPr>
              <w:spacing w:after="0" w:line="360" w:lineRule="auto"/>
              <w:jc w:val="center"/>
              <w:rPr>
                <w:b/>
                <w:bCs/>
                <w:color w:val="000000"/>
                <w:sz w:val="20"/>
              </w:rPr>
            </w:pPr>
            <w:r w:rsidRPr="00776315">
              <w:rPr>
                <w:b/>
                <w:bCs/>
                <w:color w:val="000000"/>
                <w:sz w:val="20"/>
              </w:rPr>
              <w:t>2025 - 2026 гг.</w:t>
            </w:r>
          </w:p>
        </w:tc>
        <w:tc>
          <w:tcPr>
            <w:tcW w:w="368" w:type="pct"/>
            <w:tcBorders>
              <w:top w:val="nil"/>
              <w:left w:val="nil"/>
              <w:bottom w:val="single" w:sz="4" w:space="0" w:color="auto"/>
              <w:right w:val="single" w:sz="4" w:space="0" w:color="auto"/>
            </w:tcBorders>
            <w:shd w:val="clear" w:color="auto" w:fill="auto"/>
            <w:vAlign w:val="center"/>
            <w:hideMark/>
          </w:tcPr>
          <w:p w14:paraId="632E6F2B" w14:textId="77777777" w:rsidR="002A0617" w:rsidRPr="00776315" w:rsidRDefault="002A0617" w:rsidP="00DC654A">
            <w:pPr>
              <w:spacing w:after="0" w:line="360" w:lineRule="auto"/>
              <w:jc w:val="center"/>
              <w:rPr>
                <w:b/>
                <w:bCs/>
                <w:color w:val="000000"/>
                <w:sz w:val="20"/>
              </w:rPr>
            </w:pPr>
            <w:r w:rsidRPr="00776315">
              <w:rPr>
                <w:b/>
                <w:bCs/>
                <w:color w:val="000000"/>
                <w:sz w:val="20"/>
              </w:rPr>
              <w:t>2027 год</w:t>
            </w:r>
          </w:p>
        </w:tc>
        <w:tc>
          <w:tcPr>
            <w:tcW w:w="347" w:type="pct"/>
            <w:tcBorders>
              <w:top w:val="nil"/>
              <w:left w:val="nil"/>
              <w:bottom w:val="single" w:sz="4" w:space="0" w:color="auto"/>
              <w:right w:val="single" w:sz="4" w:space="0" w:color="auto"/>
            </w:tcBorders>
            <w:shd w:val="clear" w:color="auto" w:fill="auto"/>
            <w:vAlign w:val="center"/>
            <w:hideMark/>
          </w:tcPr>
          <w:p w14:paraId="076BAAAD" w14:textId="59B1A9D8" w:rsidR="002A0617" w:rsidRPr="00776315" w:rsidRDefault="002A0617" w:rsidP="00AD1456">
            <w:pPr>
              <w:spacing w:after="0" w:line="360" w:lineRule="auto"/>
              <w:jc w:val="center"/>
              <w:rPr>
                <w:b/>
                <w:bCs/>
                <w:color w:val="000000"/>
                <w:sz w:val="20"/>
              </w:rPr>
            </w:pPr>
            <w:r w:rsidRPr="00776315">
              <w:rPr>
                <w:b/>
                <w:bCs/>
                <w:color w:val="000000"/>
                <w:sz w:val="20"/>
              </w:rPr>
              <w:t xml:space="preserve">2028 - </w:t>
            </w:r>
            <w:r w:rsidR="00776315" w:rsidRPr="00776315">
              <w:rPr>
                <w:b/>
                <w:bCs/>
                <w:color w:val="000000"/>
                <w:sz w:val="20"/>
              </w:rPr>
              <w:t>2035</w:t>
            </w:r>
            <w:r w:rsidRPr="00776315">
              <w:rPr>
                <w:b/>
                <w:bCs/>
                <w:color w:val="000000"/>
                <w:sz w:val="20"/>
              </w:rPr>
              <w:t xml:space="preserve"> гг.</w:t>
            </w:r>
          </w:p>
        </w:tc>
        <w:tc>
          <w:tcPr>
            <w:tcW w:w="523" w:type="pct"/>
            <w:vMerge w:val="restart"/>
            <w:tcBorders>
              <w:top w:val="single" w:sz="4" w:space="0" w:color="auto"/>
              <w:left w:val="single" w:sz="4" w:space="0" w:color="auto"/>
              <w:bottom w:val="single" w:sz="4" w:space="0" w:color="000000"/>
              <w:right w:val="single" w:sz="4" w:space="0" w:color="auto"/>
            </w:tcBorders>
            <w:vAlign w:val="center"/>
            <w:hideMark/>
          </w:tcPr>
          <w:p w14:paraId="5C3081B3" w14:textId="77777777" w:rsidR="002A0617" w:rsidRPr="00776315" w:rsidRDefault="002A0617" w:rsidP="00DC654A">
            <w:pPr>
              <w:spacing w:after="0" w:line="360" w:lineRule="auto"/>
              <w:jc w:val="center"/>
              <w:rPr>
                <w:b/>
                <w:bCs/>
                <w:color w:val="000000"/>
                <w:sz w:val="20"/>
              </w:rPr>
            </w:pPr>
          </w:p>
        </w:tc>
        <w:tc>
          <w:tcPr>
            <w:tcW w:w="381" w:type="pct"/>
            <w:vMerge w:val="restart"/>
            <w:tcBorders>
              <w:top w:val="single" w:sz="4" w:space="0" w:color="auto"/>
              <w:left w:val="single" w:sz="4" w:space="0" w:color="auto"/>
              <w:bottom w:val="single" w:sz="4" w:space="0" w:color="000000"/>
              <w:right w:val="single" w:sz="4" w:space="0" w:color="auto"/>
            </w:tcBorders>
            <w:vAlign w:val="center"/>
            <w:hideMark/>
          </w:tcPr>
          <w:p w14:paraId="4BEC94F5" w14:textId="77777777" w:rsidR="002A0617" w:rsidRPr="00776315" w:rsidRDefault="002A0617" w:rsidP="00DC654A">
            <w:pPr>
              <w:spacing w:after="0" w:line="360" w:lineRule="auto"/>
              <w:jc w:val="center"/>
              <w:rPr>
                <w:b/>
                <w:bCs/>
                <w:color w:val="000000"/>
                <w:sz w:val="20"/>
              </w:rPr>
            </w:pPr>
          </w:p>
        </w:tc>
        <w:tc>
          <w:tcPr>
            <w:tcW w:w="429" w:type="pct"/>
            <w:vMerge w:val="restart"/>
            <w:tcBorders>
              <w:top w:val="single" w:sz="4" w:space="0" w:color="auto"/>
              <w:left w:val="single" w:sz="4" w:space="0" w:color="auto"/>
              <w:bottom w:val="single" w:sz="4" w:space="0" w:color="000000"/>
              <w:right w:val="single" w:sz="4" w:space="0" w:color="auto"/>
            </w:tcBorders>
            <w:vAlign w:val="center"/>
            <w:hideMark/>
          </w:tcPr>
          <w:p w14:paraId="4E1B482E" w14:textId="77777777" w:rsidR="002A0617" w:rsidRPr="00776315" w:rsidRDefault="002A0617" w:rsidP="00DC654A">
            <w:pPr>
              <w:spacing w:after="0" w:line="360" w:lineRule="auto"/>
              <w:jc w:val="center"/>
              <w:rPr>
                <w:b/>
                <w:bCs/>
                <w:color w:val="000000"/>
                <w:sz w:val="20"/>
              </w:rPr>
            </w:pPr>
          </w:p>
        </w:tc>
        <w:tc>
          <w:tcPr>
            <w:tcW w:w="762" w:type="pct"/>
            <w:vMerge w:val="restart"/>
            <w:tcBorders>
              <w:top w:val="single" w:sz="4" w:space="0" w:color="auto"/>
              <w:left w:val="single" w:sz="4" w:space="0" w:color="auto"/>
              <w:bottom w:val="single" w:sz="4" w:space="0" w:color="000000"/>
              <w:right w:val="single" w:sz="4" w:space="0" w:color="auto"/>
            </w:tcBorders>
            <w:vAlign w:val="center"/>
            <w:hideMark/>
          </w:tcPr>
          <w:p w14:paraId="07ACEA00" w14:textId="77777777" w:rsidR="002A0617" w:rsidRPr="00776315" w:rsidRDefault="002A0617" w:rsidP="00DC654A">
            <w:pPr>
              <w:spacing w:after="0" w:line="360" w:lineRule="auto"/>
              <w:jc w:val="center"/>
              <w:rPr>
                <w:b/>
                <w:bCs/>
                <w:color w:val="000000"/>
                <w:sz w:val="20"/>
              </w:rPr>
            </w:pPr>
          </w:p>
        </w:tc>
      </w:tr>
      <w:tr w:rsidR="002A0617" w:rsidRPr="00776315" w14:paraId="0E93AD62" w14:textId="77777777" w:rsidTr="002A0617">
        <w:trPr>
          <w:trHeight w:val="255"/>
        </w:trPr>
        <w:tc>
          <w:tcPr>
            <w:tcW w:w="10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A5B18E" w14:textId="77777777" w:rsidR="002A0617" w:rsidRPr="00776315" w:rsidRDefault="002A0617" w:rsidP="00DC654A">
            <w:pPr>
              <w:spacing w:after="0" w:line="360" w:lineRule="auto"/>
              <w:jc w:val="center"/>
              <w:rPr>
                <w:b/>
                <w:bCs/>
                <w:color w:val="000000"/>
                <w:sz w:val="20"/>
              </w:rPr>
            </w:pPr>
            <w:r w:rsidRPr="00776315">
              <w:rPr>
                <w:b/>
                <w:bCs/>
                <w:color w:val="000000"/>
                <w:sz w:val="20"/>
              </w:rPr>
              <w:t>при эксплуатации месторождения</w:t>
            </w:r>
          </w:p>
        </w:tc>
        <w:tc>
          <w:tcPr>
            <w:tcW w:w="311" w:type="pct"/>
            <w:tcBorders>
              <w:top w:val="nil"/>
              <w:left w:val="nil"/>
              <w:bottom w:val="single" w:sz="4" w:space="0" w:color="auto"/>
              <w:right w:val="single" w:sz="4" w:space="0" w:color="auto"/>
            </w:tcBorders>
            <w:shd w:val="clear" w:color="auto" w:fill="auto"/>
            <w:vAlign w:val="center"/>
            <w:hideMark/>
          </w:tcPr>
          <w:p w14:paraId="7645F5C8" w14:textId="77777777" w:rsidR="002A0617" w:rsidRPr="00776315" w:rsidRDefault="002A0617" w:rsidP="00DC654A">
            <w:pPr>
              <w:spacing w:after="0" w:line="360" w:lineRule="auto"/>
              <w:jc w:val="center"/>
              <w:rPr>
                <w:b/>
                <w:bCs/>
                <w:color w:val="000000"/>
                <w:sz w:val="20"/>
              </w:rPr>
            </w:pPr>
            <w:r w:rsidRPr="00776315">
              <w:rPr>
                <w:b/>
                <w:bCs/>
                <w:color w:val="000000"/>
                <w:sz w:val="20"/>
              </w:rPr>
              <w:t>2,5885</w:t>
            </w:r>
          </w:p>
        </w:tc>
        <w:tc>
          <w:tcPr>
            <w:tcW w:w="316" w:type="pct"/>
            <w:tcBorders>
              <w:top w:val="nil"/>
              <w:left w:val="nil"/>
              <w:bottom w:val="single" w:sz="4" w:space="0" w:color="auto"/>
              <w:right w:val="single" w:sz="4" w:space="0" w:color="auto"/>
            </w:tcBorders>
            <w:shd w:val="clear" w:color="auto" w:fill="auto"/>
            <w:vAlign w:val="center"/>
            <w:hideMark/>
          </w:tcPr>
          <w:p w14:paraId="74F2F73C" w14:textId="77777777" w:rsidR="002A0617" w:rsidRPr="00776315" w:rsidRDefault="002A0617" w:rsidP="00DC654A">
            <w:pPr>
              <w:spacing w:after="0" w:line="360" w:lineRule="auto"/>
              <w:jc w:val="center"/>
              <w:rPr>
                <w:b/>
                <w:bCs/>
                <w:color w:val="000000"/>
                <w:sz w:val="20"/>
              </w:rPr>
            </w:pPr>
            <w:r w:rsidRPr="00776315">
              <w:rPr>
                <w:b/>
                <w:bCs/>
                <w:color w:val="000000"/>
                <w:sz w:val="20"/>
              </w:rPr>
              <w:t>2,5885</w:t>
            </w:r>
          </w:p>
        </w:tc>
        <w:tc>
          <w:tcPr>
            <w:tcW w:w="472" w:type="pct"/>
            <w:tcBorders>
              <w:top w:val="nil"/>
              <w:left w:val="nil"/>
              <w:bottom w:val="single" w:sz="4" w:space="0" w:color="auto"/>
              <w:right w:val="single" w:sz="4" w:space="0" w:color="auto"/>
            </w:tcBorders>
            <w:shd w:val="clear" w:color="auto" w:fill="auto"/>
            <w:vAlign w:val="center"/>
            <w:hideMark/>
          </w:tcPr>
          <w:p w14:paraId="2803A31F" w14:textId="77777777" w:rsidR="002A0617" w:rsidRPr="00776315" w:rsidRDefault="002A0617" w:rsidP="00DC654A">
            <w:pPr>
              <w:spacing w:after="0" w:line="360" w:lineRule="auto"/>
              <w:jc w:val="center"/>
              <w:rPr>
                <w:b/>
                <w:bCs/>
                <w:color w:val="000000"/>
                <w:sz w:val="20"/>
              </w:rPr>
            </w:pPr>
            <w:r w:rsidRPr="00776315">
              <w:rPr>
                <w:b/>
                <w:bCs/>
                <w:color w:val="000000"/>
                <w:sz w:val="20"/>
              </w:rPr>
              <w:t>2,5885</w:t>
            </w:r>
          </w:p>
        </w:tc>
        <w:tc>
          <w:tcPr>
            <w:tcW w:w="368" w:type="pct"/>
            <w:tcBorders>
              <w:top w:val="nil"/>
              <w:left w:val="nil"/>
              <w:bottom w:val="single" w:sz="4" w:space="0" w:color="auto"/>
              <w:right w:val="single" w:sz="4" w:space="0" w:color="auto"/>
            </w:tcBorders>
            <w:shd w:val="clear" w:color="auto" w:fill="auto"/>
            <w:vAlign w:val="center"/>
            <w:hideMark/>
          </w:tcPr>
          <w:p w14:paraId="2E95AC83" w14:textId="77777777" w:rsidR="002A0617" w:rsidRPr="00776315" w:rsidRDefault="002A0617" w:rsidP="00DC654A">
            <w:pPr>
              <w:spacing w:after="0" w:line="360" w:lineRule="auto"/>
              <w:jc w:val="center"/>
              <w:rPr>
                <w:b/>
                <w:bCs/>
                <w:color w:val="000000"/>
                <w:sz w:val="20"/>
              </w:rPr>
            </w:pPr>
            <w:r w:rsidRPr="00776315">
              <w:rPr>
                <w:b/>
                <w:bCs/>
                <w:color w:val="000000"/>
                <w:sz w:val="20"/>
              </w:rPr>
              <w:t>2,5885</w:t>
            </w:r>
          </w:p>
        </w:tc>
        <w:tc>
          <w:tcPr>
            <w:tcW w:w="347" w:type="pct"/>
            <w:tcBorders>
              <w:top w:val="nil"/>
              <w:left w:val="nil"/>
              <w:bottom w:val="single" w:sz="4" w:space="0" w:color="auto"/>
              <w:right w:val="single" w:sz="4" w:space="0" w:color="auto"/>
            </w:tcBorders>
            <w:shd w:val="clear" w:color="auto" w:fill="auto"/>
            <w:vAlign w:val="center"/>
            <w:hideMark/>
          </w:tcPr>
          <w:p w14:paraId="3F07E5AC" w14:textId="77777777" w:rsidR="002A0617" w:rsidRPr="00776315" w:rsidRDefault="002A0617" w:rsidP="00DC654A">
            <w:pPr>
              <w:spacing w:after="0" w:line="360" w:lineRule="auto"/>
              <w:jc w:val="center"/>
              <w:rPr>
                <w:b/>
                <w:bCs/>
                <w:color w:val="000000"/>
                <w:sz w:val="20"/>
              </w:rPr>
            </w:pPr>
            <w:r w:rsidRPr="00776315">
              <w:rPr>
                <w:b/>
                <w:bCs/>
                <w:color w:val="000000"/>
                <w:sz w:val="20"/>
              </w:rPr>
              <w:t>2,5885</w:t>
            </w:r>
          </w:p>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5EA40027" w14:textId="77777777" w:rsidR="002A0617" w:rsidRPr="00776315" w:rsidRDefault="002A0617" w:rsidP="00DC654A">
            <w:pPr>
              <w:spacing w:after="0" w:line="360" w:lineRule="auto"/>
              <w:jc w:val="center"/>
              <w:rPr>
                <w:b/>
                <w:bCs/>
                <w:color w:val="000000"/>
                <w:sz w:val="20"/>
              </w:rPr>
            </w:pPr>
          </w:p>
        </w:tc>
        <w:tc>
          <w:tcPr>
            <w:tcW w:w="381" w:type="pct"/>
            <w:vMerge/>
            <w:tcBorders>
              <w:top w:val="single" w:sz="4" w:space="0" w:color="auto"/>
              <w:left w:val="single" w:sz="4" w:space="0" w:color="auto"/>
              <w:bottom w:val="single" w:sz="4" w:space="0" w:color="000000"/>
              <w:right w:val="single" w:sz="4" w:space="0" w:color="auto"/>
            </w:tcBorders>
            <w:vAlign w:val="center"/>
            <w:hideMark/>
          </w:tcPr>
          <w:p w14:paraId="54A6C0B1" w14:textId="77777777" w:rsidR="002A0617" w:rsidRPr="00776315" w:rsidRDefault="002A0617" w:rsidP="00DC654A">
            <w:pPr>
              <w:spacing w:after="0" w:line="360" w:lineRule="auto"/>
              <w:jc w:val="center"/>
              <w:rPr>
                <w:b/>
                <w:bCs/>
                <w:color w:val="000000"/>
                <w:sz w:val="20"/>
              </w:rPr>
            </w:pPr>
          </w:p>
        </w:tc>
        <w:tc>
          <w:tcPr>
            <w:tcW w:w="429" w:type="pct"/>
            <w:vMerge/>
            <w:tcBorders>
              <w:top w:val="single" w:sz="4" w:space="0" w:color="auto"/>
              <w:left w:val="single" w:sz="4" w:space="0" w:color="auto"/>
              <w:bottom w:val="single" w:sz="4" w:space="0" w:color="000000"/>
              <w:right w:val="single" w:sz="4" w:space="0" w:color="auto"/>
            </w:tcBorders>
            <w:vAlign w:val="center"/>
            <w:hideMark/>
          </w:tcPr>
          <w:p w14:paraId="1C3B2F0E" w14:textId="77777777" w:rsidR="002A0617" w:rsidRPr="00776315" w:rsidRDefault="002A0617" w:rsidP="00DC654A">
            <w:pPr>
              <w:spacing w:after="0" w:line="360" w:lineRule="auto"/>
              <w:jc w:val="center"/>
              <w:rPr>
                <w:b/>
                <w:bCs/>
                <w:color w:val="000000"/>
                <w:sz w:val="20"/>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14:paraId="2588DD04" w14:textId="77777777" w:rsidR="002A0617" w:rsidRPr="00776315" w:rsidRDefault="002A0617" w:rsidP="00DC654A">
            <w:pPr>
              <w:spacing w:after="0" w:line="360" w:lineRule="auto"/>
              <w:jc w:val="center"/>
              <w:rPr>
                <w:b/>
                <w:bCs/>
                <w:color w:val="000000"/>
                <w:sz w:val="20"/>
              </w:rPr>
            </w:pPr>
          </w:p>
        </w:tc>
      </w:tr>
      <w:tr w:rsidR="00CF27FB" w:rsidRPr="00776315" w14:paraId="7948053A" w14:textId="77777777" w:rsidTr="00655FBD">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526F54A7" w14:textId="77777777" w:rsidR="00CF27FB" w:rsidRPr="00776315" w:rsidRDefault="00CF27FB" w:rsidP="00DC654A">
            <w:pPr>
              <w:spacing w:after="0" w:line="360" w:lineRule="auto"/>
              <w:jc w:val="left"/>
              <w:rPr>
                <w:color w:val="000000"/>
                <w:sz w:val="20"/>
              </w:rPr>
            </w:pPr>
            <w:r w:rsidRPr="00776315">
              <w:rPr>
                <w:color w:val="000000"/>
                <w:sz w:val="20"/>
              </w:rPr>
              <w:t>Обслуживание/ обтирка производственного оборудования</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140F7286" w14:textId="77777777" w:rsidR="00CF27FB" w:rsidRPr="00776315" w:rsidRDefault="00CF27FB" w:rsidP="00DC654A">
            <w:pPr>
              <w:spacing w:after="0" w:line="360" w:lineRule="auto"/>
              <w:jc w:val="center"/>
              <w:rPr>
                <w:color w:val="000000"/>
                <w:sz w:val="20"/>
              </w:rPr>
            </w:pPr>
            <w:r w:rsidRPr="00776315">
              <w:rPr>
                <w:color w:val="000000"/>
                <w:sz w:val="20"/>
              </w:rPr>
              <w:t>Промасленная ветошь</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14:paraId="078BCA80" w14:textId="77777777" w:rsidR="00CF27FB" w:rsidRPr="00776315" w:rsidRDefault="00CF27FB" w:rsidP="00DC654A">
            <w:pPr>
              <w:spacing w:after="0" w:line="360" w:lineRule="auto"/>
              <w:jc w:val="center"/>
              <w:rPr>
                <w:color w:val="000000"/>
                <w:sz w:val="20"/>
              </w:rPr>
            </w:pPr>
            <w:r w:rsidRPr="00776315">
              <w:rPr>
                <w:color w:val="000000"/>
                <w:sz w:val="20"/>
              </w:rPr>
              <w:t>0,0635</w:t>
            </w: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14:paraId="18E4580F" w14:textId="77777777" w:rsidR="00CF27FB" w:rsidRPr="00776315" w:rsidRDefault="00CF27FB" w:rsidP="00DC654A">
            <w:pPr>
              <w:spacing w:after="0" w:line="360" w:lineRule="auto"/>
              <w:jc w:val="center"/>
              <w:rPr>
                <w:color w:val="000000"/>
                <w:sz w:val="20"/>
              </w:rPr>
            </w:pPr>
            <w:r w:rsidRPr="00776315">
              <w:rPr>
                <w:color w:val="000000"/>
                <w:sz w:val="20"/>
              </w:rPr>
              <w:t>0,0635</w:t>
            </w:r>
          </w:p>
        </w:tc>
        <w:tc>
          <w:tcPr>
            <w:tcW w:w="472" w:type="pct"/>
            <w:vMerge w:val="restart"/>
            <w:tcBorders>
              <w:top w:val="nil"/>
              <w:left w:val="nil"/>
              <w:right w:val="single" w:sz="4" w:space="0" w:color="auto"/>
            </w:tcBorders>
            <w:shd w:val="clear" w:color="auto" w:fill="auto"/>
            <w:vAlign w:val="center"/>
            <w:hideMark/>
          </w:tcPr>
          <w:p w14:paraId="0B12FCD6" w14:textId="77777777" w:rsidR="00CF27FB" w:rsidRPr="00776315" w:rsidRDefault="00CF27FB" w:rsidP="00DC654A">
            <w:pPr>
              <w:spacing w:after="0" w:line="360" w:lineRule="auto"/>
              <w:jc w:val="center"/>
              <w:rPr>
                <w:color w:val="000000"/>
                <w:sz w:val="20"/>
              </w:rPr>
            </w:pPr>
            <w:r w:rsidRPr="00776315">
              <w:rPr>
                <w:color w:val="000000"/>
                <w:sz w:val="20"/>
              </w:rPr>
              <w:t>0,0635</w:t>
            </w:r>
          </w:p>
        </w:tc>
        <w:tc>
          <w:tcPr>
            <w:tcW w:w="368" w:type="pct"/>
            <w:vMerge w:val="restart"/>
            <w:tcBorders>
              <w:top w:val="nil"/>
              <w:left w:val="nil"/>
              <w:right w:val="single" w:sz="4" w:space="0" w:color="auto"/>
            </w:tcBorders>
            <w:shd w:val="clear" w:color="auto" w:fill="auto"/>
            <w:vAlign w:val="center"/>
            <w:hideMark/>
          </w:tcPr>
          <w:p w14:paraId="727A58DC" w14:textId="77777777" w:rsidR="00CF27FB" w:rsidRPr="00776315" w:rsidRDefault="00CF27FB" w:rsidP="00DC654A">
            <w:pPr>
              <w:spacing w:after="0" w:line="360" w:lineRule="auto"/>
              <w:jc w:val="center"/>
              <w:rPr>
                <w:color w:val="000000"/>
                <w:sz w:val="20"/>
              </w:rPr>
            </w:pPr>
            <w:r w:rsidRPr="00776315">
              <w:rPr>
                <w:color w:val="000000"/>
                <w:sz w:val="20"/>
              </w:rPr>
              <w:t>0,0635</w:t>
            </w:r>
          </w:p>
        </w:tc>
        <w:tc>
          <w:tcPr>
            <w:tcW w:w="347" w:type="pct"/>
            <w:vMerge w:val="restart"/>
            <w:tcBorders>
              <w:top w:val="nil"/>
              <w:left w:val="nil"/>
              <w:right w:val="single" w:sz="4" w:space="0" w:color="auto"/>
            </w:tcBorders>
            <w:shd w:val="clear" w:color="auto" w:fill="auto"/>
            <w:vAlign w:val="center"/>
            <w:hideMark/>
          </w:tcPr>
          <w:p w14:paraId="5AAFD5D3" w14:textId="77777777" w:rsidR="00CF27FB" w:rsidRPr="00776315" w:rsidRDefault="00CF27FB" w:rsidP="00DC654A">
            <w:pPr>
              <w:spacing w:after="0" w:line="360" w:lineRule="auto"/>
              <w:jc w:val="center"/>
              <w:rPr>
                <w:color w:val="000000"/>
                <w:sz w:val="20"/>
              </w:rPr>
            </w:pPr>
            <w:r w:rsidRPr="00776315">
              <w:rPr>
                <w:color w:val="000000"/>
                <w:sz w:val="20"/>
              </w:rPr>
              <w:t>0,0635</w:t>
            </w:r>
          </w:p>
        </w:tc>
        <w:tc>
          <w:tcPr>
            <w:tcW w:w="523" w:type="pct"/>
            <w:vMerge w:val="restart"/>
            <w:tcBorders>
              <w:top w:val="nil"/>
              <w:left w:val="nil"/>
              <w:right w:val="single" w:sz="4" w:space="0" w:color="auto"/>
            </w:tcBorders>
            <w:shd w:val="clear" w:color="auto" w:fill="auto"/>
            <w:noWrap/>
            <w:vAlign w:val="center"/>
            <w:hideMark/>
          </w:tcPr>
          <w:p w14:paraId="03948661" w14:textId="77777777" w:rsidR="00CF27FB" w:rsidRPr="00776315" w:rsidRDefault="00CF27FB" w:rsidP="00DC654A">
            <w:pPr>
              <w:spacing w:after="0" w:line="360" w:lineRule="auto"/>
              <w:jc w:val="center"/>
              <w:rPr>
                <w:color w:val="000000"/>
                <w:sz w:val="20"/>
              </w:rPr>
            </w:pPr>
            <w:r w:rsidRPr="00776315">
              <w:rPr>
                <w:color w:val="000000"/>
                <w:sz w:val="20"/>
              </w:rPr>
              <w:t>15 02 02*</w:t>
            </w:r>
          </w:p>
        </w:tc>
        <w:tc>
          <w:tcPr>
            <w:tcW w:w="381" w:type="pct"/>
            <w:vMerge w:val="restart"/>
            <w:tcBorders>
              <w:top w:val="nil"/>
              <w:left w:val="nil"/>
              <w:right w:val="single" w:sz="4" w:space="0" w:color="auto"/>
            </w:tcBorders>
            <w:shd w:val="clear" w:color="auto" w:fill="auto"/>
            <w:vAlign w:val="center"/>
            <w:hideMark/>
          </w:tcPr>
          <w:p w14:paraId="73F3F50D" w14:textId="77777777" w:rsidR="00CF27FB" w:rsidRPr="00776315" w:rsidRDefault="00CF27FB" w:rsidP="00DC654A">
            <w:pPr>
              <w:spacing w:after="0" w:line="360" w:lineRule="auto"/>
              <w:jc w:val="center"/>
              <w:rPr>
                <w:color w:val="000000"/>
                <w:sz w:val="20"/>
              </w:rPr>
            </w:pPr>
            <w:r w:rsidRPr="00776315">
              <w:rPr>
                <w:color w:val="000000"/>
                <w:sz w:val="20"/>
              </w:rPr>
              <w:t>Н3, Н</w:t>
            </w:r>
            <w:proofErr w:type="gramStart"/>
            <w:r w:rsidRPr="00776315">
              <w:rPr>
                <w:color w:val="000000"/>
                <w:sz w:val="20"/>
              </w:rPr>
              <w:t>4</w:t>
            </w:r>
            <w:proofErr w:type="gramEnd"/>
            <w:r w:rsidRPr="00776315">
              <w:rPr>
                <w:color w:val="000000"/>
                <w:sz w:val="20"/>
              </w:rPr>
              <w:t>, Н6</w:t>
            </w:r>
          </w:p>
        </w:tc>
        <w:tc>
          <w:tcPr>
            <w:tcW w:w="429" w:type="pct"/>
            <w:vMerge w:val="restart"/>
            <w:tcBorders>
              <w:top w:val="nil"/>
              <w:left w:val="nil"/>
              <w:right w:val="single" w:sz="4" w:space="0" w:color="auto"/>
            </w:tcBorders>
            <w:shd w:val="clear" w:color="auto" w:fill="auto"/>
            <w:vAlign w:val="center"/>
            <w:hideMark/>
          </w:tcPr>
          <w:p w14:paraId="710CEE4D" w14:textId="31ADA497"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181F0679" w14:textId="77777777" w:rsidR="00CF27FB" w:rsidRPr="00776315" w:rsidRDefault="00CF27FB" w:rsidP="00DC654A">
            <w:pPr>
              <w:spacing w:after="0" w:line="360" w:lineRule="auto"/>
              <w:jc w:val="center"/>
              <w:rPr>
                <w:color w:val="000000"/>
                <w:sz w:val="20"/>
              </w:rPr>
            </w:pPr>
            <w:r w:rsidRPr="00776315">
              <w:rPr>
                <w:color w:val="000000"/>
                <w:sz w:val="20"/>
              </w:rPr>
              <w:t>Металлическая емкость 0,2 м³ вахтовый поселок</w:t>
            </w:r>
          </w:p>
        </w:tc>
      </w:tr>
      <w:tr w:rsidR="00722EF1" w:rsidRPr="00776315" w14:paraId="00779272" w14:textId="77777777" w:rsidTr="00655FBD">
        <w:trPr>
          <w:trHeight w:val="255"/>
        </w:trPr>
        <w:tc>
          <w:tcPr>
            <w:tcW w:w="581" w:type="pct"/>
            <w:vMerge/>
            <w:tcBorders>
              <w:top w:val="nil"/>
              <w:left w:val="single" w:sz="4" w:space="0" w:color="auto"/>
              <w:bottom w:val="single" w:sz="4" w:space="0" w:color="auto"/>
              <w:right w:val="single" w:sz="4" w:space="0" w:color="auto"/>
            </w:tcBorders>
            <w:vAlign w:val="center"/>
            <w:hideMark/>
          </w:tcPr>
          <w:p w14:paraId="5AFD87E4" w14:textId="77777777" w:rsidR="00722EF1" w:rsidRPr="00776315" w:rsidRDefault="00722EF1"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4B531F8D" w14:textId="77777777" w:rsidR="00722EF1" w:rsidRPr="00776315" w:rsidRDefault="00722EF1"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2681C9F5" w14:textId="77777777" w:rsidR="00722EF1" w:rsidRPr="00776315" w:rsidRDefault="00722EF1"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5C2D8CED" w14:textId="77777777" w:rsidR="00722EF1" w:rsidRPr="00776315" w:rsidRDefault="00722EF1" w:rsidP="00DC654A">
            <w:pPr>
              <w:spacing w:after="0" w:line="360" w:lineRule="auto"/>
              <w:jc w:val="left"/>
              <w:rPr>
                <w:color w:val="000000"/>
                <w:sz w:val="20"/>
              </w:rPr>
            </w:pPr>
          </w:p>
        </w:tc>
        <w:tc>
          <w:tcPr>
            <w:tcW w:w="472" w:type="pct"/>
            <w:vMerge/>
            <w:tcBorders>
              <w:left w:val="nil"/>
              <w:bottom w:val="single" w:sz="4" w:space="0" w:color="auto"/>
              <w:right w:val="single" w:sz="4" w:space="0" w:color="auto"/>
            </w:tcBorders>
            <w:shd w:val="clear" w:color="auto" w:fill="auto"/>
            <w:vAlign w:val="center"/>
            <w:hideMark/>
          </w:tcPr>
          <w:p w14:paraId="5A844087" w14:textId="2C94ACF1" w:rsidR="00722EF1" w:rsidRPr="00776315" w:rsidRDefault="00722EF1" w:rsidP="00DC654A">
            <w:pPr>
              <w:spacing w:after="0" w:line="360" w:lineRule="auto"/>
              <w:jc w:val="center"/>
              <w:rPr>
                <w:color w:val="000000"/>
                <w:sz w:val="20"/>
              </w:rPr>
            </w:pPr>
          </w:p>
        </w:tc>
        <w:tc>
          <w:tcPr>
            <w:tcW w:w="368" w:type="pct"/>
            <w:vMerge/>
            <w:tcBorders>
              <w:left w:val="nil"/>
              <w:bottom w:val="single" w:sz="4" w:space="0" w:color="auto"/>
              <w:right w:val="single" w:sz="4" w:space="0" w:color="auto"/>
            </w:tcBorders>
            <w:shd w:val="clear" w:color="auto" w:fill="auto"/>
            <w:vAlign w:val="center"/>
            <w:hideMark/>
          </w:tcPr>
          <w:p w14:paraId="1EAC727B" w14:textId="5EBB5FE8" w:rsidR="00722EF1" w:rsidRPr="00776315" w:rsidRDefault="00722EF1" w:rsidP="00DC654A">
            <w:pPr>
              <w:spacing w:after="0" w:line="360" w:lineRule="auto"/>
              <w:jc w:val="center"/>
              <w:rPr>
                <w:color w:val="000000"/>
                <w:sz w:val="20"/>
              </w:rPr>
            </w:pPr>
          </w:p>
        </w:tc>
        <w:tc>
          <w:tcPr>
            <w:tcW w:w="347" w:type="pct"/>
            <w:vMerge/>
            <w:tcBorders>
              <w:left w:val="nil"/>
              <w:bottom w:val="single" w:sz="4" w:space="0" w:color="auto"/>
              <w:right w:val="single" w:sz="4" w:space="0" w:color="auto"/>
            </w:tcBorders>
            <w:shd w:val="clear" w:color="auto" w:fill="auto"/>
            <w:vAlign w:val="center"/>
            <w:hideMark/>
          </w:tcPr>
          <w:p w14:paraId="58B0A0B0" w14:textId="555B36A0" w:rsidR="00722EF1" w:rsidRPr="00776315" w:rsidRDefault="00722EF1" w:rsidP="00DC654A">
            <w:pPr>
              <w:spacing w:after="0" w:line="360" w:lineRule="auto"/>
              <w:jc w:val="center"/>
              <w:rPr>
                <w:color w:val="000000"/>
                <w:sz w:val="20"/>
              </w:rPr>
            </w:pPr>
          </w:p>
        </w:tc>
        <w:tc>
          <w:tcPr>
            <w:tcW w:w="523" w:type="pct"/>
            <w:vMerge/>
            <w:tcBorders>
              <w:left w:val="nil"/>
              <w:bottom w:val="single" w:sz="4" w:space="0" w:color="auto"/>
              <w:right w:val="single" w:sz="4" w:space="0" w:color="auto"/>
            </w:tcBorders>
            <w:shd w:val="clear" w:color="auto" w:fill="auto"/>
            <w:noWrap/>
            <w:vAlign w:val="center"/>
            <w:hideMark/>
          </w:tcPr>
          <w:p w14:paraId="36E1341C" w14:textId="13E727D6" w:rsidR="00722EF1" w:rsidRPr="00776315" w:rsidRDefault="00722EF1" w:rsidP="00DC654A">
            <w:pPr>
              <w:spacing w:after="0" w:line="360" w:lineRule="auto"/>
              <w:jc w:val="center"/>
              <w:rPr>
                <w:color w:val="000000"/>
                <w:sz w:val="20"/>
              </w:rPr>
            </w:pPr>
          </w:p>
        </w:tc>
        <w:tc>
          <w:tcPr>
            <w:tcW w:w="381" w:type="pct"/>
            <w:vMerge/>
            <w:tcBorders>
              <w:left w:val="nil"/>
              <w:bottom w:val="single" w:sz="4" w:space="0" w:color="auto"/>
              <w:right w:val="single" w:sz="4" w:space="0" w:color="auto"/>
            </w:tcBorders>
            <w:shd w:val="clear" w:color="auto" w:fill="auto"/>
            <w:vAlign w:val="center"/>
            <w:hideMark/>
          </w:tcPr>
          <w:p w14:paraId="7898D7F5" w14:textId="25F00367" w:rsidR="00722EF1" w:rsidRPr="00776315" w:rsidRDefault="00722EF1" w:rsidP="00DC654A">
            <w:pPr>
              <w:spacing w:after="0" w:line="360" w:lineRule="auto"/>
              <w:jc w:val="center"/>
              <w:rPr>
                <w:color w:val="000000"/>
                <w:sz w:val="20"/>
              </w:rPr>
            </w:pPr>
          </w:p>
        </w:tc>
        <w:tc>
          <w:tcPr>
            <w:tcW w:w="429" w:type="pct"/>
            <w:vMerge/>
            <w:tcBorders>
              <w:left w:val="nil"/>
              <w:bottom w:val="single" w:sz="4" w:space="0" w:color="auto"/>
              <w:right w:val="single" w:sz="4" w:space="0" w:color="auto"/>
            </w:tcBorders>
            <w:shd w:val="clear" w:color="auto" w:fill="auto"/>
            <w:vAlign w:val="center"/>
            <w:hideMark/>
          </w:tcPr>
          <w:p w14:paraId="1AA1BE47" w14:textId="03BF44EA" w:rsidR="00722EF1" w:rsidRPr="00776315" w:rsidRDefault="00722EF1"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4A0D6F67" w14:textId="77777777" w:rsidR="00722EF1" w:rsidRPr="00776315" w:rsidRDefault="00722EF1" w:rsidP="00DC654A">
            <w:pPr>
              <w:spacing w:after="0" w:line="360" w:lineRule="auto"/>
              <w:jc w:val="center"/>
              <w:rPr>
                <w:color w:val="000000"/>
                <w:sz w:val="20"/>
              </w:rPr>
            </w:pPr>
            <w:r w:rsidRPr="00776315">
              <w:rPr>
                <w:color w:val="000000"/>
                <w:sz w:val="20"/>
              </w:rPr>
              <w:t>Металлическая емкость 0,2 м³ на ЦУПС</w:t>
            </w:r>
          </w:p>
        </w:tc>
      </w:tr>
      <w:tr w:rsidR="00CF27FB" w:rsidRPr="00776315" w14:paraId="7915A97F" w14:textId="77777777" w:rsidTr="002A0617">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0639D298" w14:textId="77777777" w:rsidR="00CF27FB" w:rsidRPr="00776315" w:rsidRDefault="00CF27FB" w:rsidP="00DC654A">
            <w:pPr>
              <w:spacing w:after="0" w:line="360" w:lineRule="auto"/>
              <w:jc w:val="center"/>
              <w:rPr>
                <w:color w:val="000000"/>
                <w:sz w:val="20"/>
              </w:rPr>
            </w:pPr>
            <w:r w:rsidRPr="00776315">
              <w:rPr>
                <w:color w:val="000000"/>
                <w:sz w:val="20"/>
              </w:rPr>
              <w:t>Обработка металлических деталей</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7350C704" w14:textId="77777777" w:rsidR="00CF27FB" w:rsidRPr="00776315" w:rsidRDefault="00CF27FB" w:rsidP="00DC654A">
            <w:pPr>
              <w:spacing w:after="0" w:line="360" w:lineRule="auto"/>
              <w:jc w:val="center"/>
              <w:rPr>
                <w:color w:val="000000"/>
                <w:sz w:val="20"/>
              </w:rPr>
            </w:pPr>
            <w:r w:rsidRPr="00776315">
              <w:rPr>
                <w:color w:val="000000"/>
                <w:sz w:val="20"/>
              </w:rPr>
              <w:t>Металлолом</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14:paraId="18844780" w14:textId="77777777" w:rsidR="00CF27FB" w:rsidRPr="00776315" w:rsidRDefault="00CF27FB" w:rsidP="00DC654A">
            <w:pPr>
              <w:spacing w:after="0" w:line="360" w:lineRule="auto"/>
              <w:jc w:val="center"/>
              <w:rPr>
                <w:color w:val="000000"/>
                <w:sz w:val="20"/>
              </w:rPr>
            </w:pPr>
            <w:r w:rsidRPr="00776315">
              <w:rPr>
                <w:color w:val="000000"/>
                <w:sz w:val="20"/>
              </w:rPr>
              <w:t>1,2</w:t>
            </w: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14:paraId="25B7B6DE" w14:textId="77777777" w:rsidR="00CF27FB" w:rsidRPr="00776315" w:rsidRDefault="00CF27FB" w:rsidP="00DC654A">
            <w:pPr>
              <w:spacing w:after="0" w:line="360" w:lineRule="auto"/>
              <w:jc w:val="center"/>
              <w:rPr>
                <w:color w:val="000000"/>
                <w:sz w:val="20"/>
              </w:rPr>
            </w:pPr>
            <w:r w:rsidRPr="00776315">
              <w:rPr>
                <w:color w:val="000000"/>
                <w:sz w:val="20"/>
              </w:rPr>
              <w:t>1,2</w:t>
            </w:r>
          </w:p>
        </w:tc>
        <w:tc>
          <w:tcPr>
            <w:tcW w:w="472" w:type="pct"/>
            <w:vMerge w:val="restart"/>
            <w:tcBorders>
              <w:top w:val="nil"/>
              <w:left w:val="nil"/>
              <w:right w:val="single" w:sz="4" w:space="0" w:color="auto"/>
            </w:tcBorders>
            <w:shd w:val="clear" w:color="auto" w:fill="auto"/>
            <w:vAlign w:val="center"/>
            <w:hideMark/>
          </w:tcPr>
          <w:p w14:paraId="13EF336D" w14:textId="77777777" w:rsidR="00CF27FB" w:rsidRPr="00776315" w:rsidRDefault="00CF27FB" w:rsidP="00DC654A">
            <w:pPr>
              <w:spacing w:after="0" w:line="360" w:lineRule="auto"/>
              <w:jc w:val="center"/>
              <w:rPr>
                <w:color w:val="000000"/>
                <w:sz w:val="20"/>
              </w:rPr>
            </w:pPr>
            <w:r w:rsidRPr="00776315">
              <w:rPr>
                <w:color w:val="000000"/>
                <w:sz w:val="20"/>
              </w:rPr>
              <w:t>1,2</w:t>
            </w:r>
          </w:p>
        </w:tc>
        <w:tc>
          <w:tcPr>
            <w:tcW w:w="368" w:type="pct"/>
            <w:vMerge w:val="restart"/>
            <w:tcBorders>
              <w:top w:val="nil"/>
              <w:left w:val="nil"/>
              <w:right w:val="single" w:sz="4" w:space="0" w:color="auto"/>
            </w:tcBorders>
            <w:shd w:val="clear" w:color="auto" w:fill="auto"/>
            <w:vAlign w:val="center"/>
            <w:hideMark/>
          </w:tcPr>
          <w:p w14:paraId="5A9488BB" w14:textId="77777777" w:rsidR="00CF27FB" w:rsidRPr="00776315" w:rsidRDefault="00CF27FB" w:rsidP="00DC654A">
            <w:pPr>
              <w:spacing w:after="0" w:line="360" w:lineRule="auto"/>
              <w:jc w:val="center"/>
              <w:rPr>
                <w:color w:val="000000"/>
                <w:sz w:val="20"/>
              </w:rPr>
            </w:pPr>
            <w:r w:rsidRPr="00776315">
              <w:rPr>
                <w:color w:val="000000"/>
                <w:sz w:val="20"/>
              </w:rPr>
              <w:t>1,2</w:t>
            </w:r>
          </w:p>
        </w:tc>
        <w:tc>
          <w:tcPr>
            <w:tcW w:w="347" w:type="pct"/>
            <w:vMerge w:val="restart"/>
            <w:tcBorders>
              <w:top w:val="nil"/>
              <w:left w:val="nil"/>
              <w:right w:val="single" w:sz="4" w:space="0" w:color="auto"/>
            </w:tcBorders>
            <w:shd w:val="clear" w:color="auto" w:fill="auto"/>
            <w:vAlign w:val="center"/>
            <w:hideMark/>
          </w:tcPr>
          <w:p w14:paraId="0F4E4740" w14:textId="77777777" w:rsidR="00CF27FB" w:rsidRPr="00776315" w:rsidRDefault="00CF27FB" w:rsidP="00DC654A">
            <w:pPr>
              <w:spacing w:after="0" w:line="360" w:lineRule="auto"/>
              <w:jc w:val="center"/>
              <w:rPr>
                <w:color w:val="000000"/>
                <w:sz w:val="20"/>
              </w:rPr>
            </w:pPr>
            <w:r w:rsidRPr="00776315">
              <w:rPr>
                <w:color w:val="000000"/>
                <w:sz w:val="20"/>
              </w:rPr>
              <w:t>1,2</w:t>
            </w:r>
          </w:p>
        </w:tc>
        <w:tc>
          <w:tcPr>
            <w:tcW w:w="523" w:type="pct"/>
            <w:vMerge w:val="restart"/>
            <w:tcBorders>
              <w:top w:val="nil"/>
              <w:left w:val="single" w:sz="4" w:space="0" w:color="auto"/>
              <w:right w:val="single" w:sz="4" w:space="0" w:color="auto"/>
            </w:tcBorders>
            <w:shd w:val="clear" w:color="auto" w:fill="auto"/>
            <w:noWrap/>
            <w:vAlign w:val="center"/>
            <w:hideMark/>
          </w:tcPr>
          <w:p w14:paraId="0C15301B" w14:textId="77777777" w:rsidR="00CF27FB" w:rsidRPr="00776315" w:rsidRDefault="00CF27FB" w:rsidP="00DC654A">
            <w:pPr>
              <w:spacing w:after="0" w:line="360" w:lineRule="auto"/>
              <w:jc w:val="center"/>
              <w:rPr>
                <w:color w:val="000000"/>
                <w:sz w:val="20"/>
              </w:rPr>
            </w:pPr>
            <w:r w:rsidRPr="00776315">
              <w:rPr>
                <w:color w:val="000000"/>
                <w:sz w:val="20"/>
              </w:rPr>
              <w:t>17 04 07</w:t>
            </w:r>
          </w:p>
        </w:tc>
        <w:tc>
          <w:tcPr>
            <w:tcW w:w="381" w:type="pct"/>
            <w:vMerge w:val="restart"/>
            <w:tcBorders>
              <w:top w:val="nil"/>
              <w:left w:val="nil"/>
              <w:right w:val="single" w:sz="4" w:space="0" w:color="auto"/>
            </w:tcBorders>
            <w:shd w:val="clear" w:color="auto" w:fill="auto"/>
            <w:vAlign w:val="center"/>
            <w:hideMark/>
          </w:tcPr>
          <w:p w14:paraId="23E3210D" w14:textId="77777777" w:rsidR="00CF27FB" w:rsidRPr="00776315" w:rsidRDefault="00CF27FB" w:rsidP="00DC654A">
            <w:pPr>
              <w:spacing w:after="0" w:line="360" w:lineRule="auto"/>
              <w:jc w:val="center"/>
              <w:rPr>
                <w:color w:val="000000"/>
                <w:sz w:val="20"/>
              </w:rPr>
            </w:pPr>
            <w:r w:rsidRPr="00776315">
              <w:rPr>
                <w:color w:val="000000"/>
                <w:sz w:val="20"/>
              </w:rPr>
              <w:t>-</w:t>
            </w:r>
          </w:p>
        </w:tc>
        <w:tc>
          <w:tcPr>
            <w:tcW w:w="429" w:type="pct"/>
            <w:vMerge w:val="restart"/>
            <w:tcBorders>
              <w:top w:val="nil"/>
              <w:left w:val="nil"/>
              <w:right w:val="single" w:sz="4" w:space="0" w:color="auto"/>
            </w:tcBorders>
            <w:shd w:val="clear" w:color="auto" w:fill="auto"/>
            <w:vAlign w:val="center"/>
            <w:hideMark/>
          </w:tcPr>
          <w:p w14:paraId="5B77ADC3" w14:textId="74B95086"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1951FAF8" w14:textId="77777777" w:rsidR="00CF27FB" w:rsidRPr="00776315" w:rsidRDefault="00CF27FB" w:rsidP="00DC654A">
            <w:pPr>
              <w:spacing w:after="0" w:line="360" w:lineRule="auto"/>
              <w:jc w:val="center"/>
              <w:rPr>
                <w:color w:val="000000"/>
                <w:sz w:val="20"/>
              </w:rPr>
            </w:pPr>
            <w:r w:rsidRPr="00776315">
              <w:rPr>
                <w:color w:val="000000"/>
                <w:sz w:val="20"/>
              </w:rPr>
              <w:t>Металлический контейнер 3,5 м³ на площадке временного хранения</w:t>
            </w:r>
          </w:p>
        </w:tc>
      </w:tr>
      <w:tr w:rsidR="002A0617" w:rsidRPr="00776315" w14:paraId="68ED4F84"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4F147030"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5E20AF70"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754EA7E4"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658BDBF3" w14:textId="77777777" w:rsidR="002A0617" w:rsidRPr="00776315" w:rsidRDefault="002A0617" w:rsidP="00DC654A">
            <w:pPr>
              <w:spacing w:after="0" w:line="360" w:lineRule="auto"/>
              <w:jc w:val="left"/>
              <w:rPr>
                <w:color w:val="000000"/>
                <w:sz w:val="20"/>
              </w:rPr>
            </w:pPr>
          </w:p>
        </w:tc>
        <w:tc>
          <w:tcPr>
            <w:tcW w:w="472" w:type="pct"/>
            <w:vMerge/>
            <w:tcBorders>
              <w:left w:val="nil"/>
              <w:bottom w:val="single" w:sz="4" w:space="0" w:color="auto"/>
              <w:right w:val="single" w:sz="4" w:space="0" w:color="auto"/>
            </w:tcBorders>
            <w:shd w:val="clear" w:color="auto" w:fill="auto"/>
            <w:vAlign w:val="center"/>
            <w:hideMark/>
          </w:tcPr>
          <w:p w14:paraId="4181D883" w14:textId="5BC364DA" w:rsidR="002A0617" w:rsidRPr="00776315" w:rsidRDefault="002A0617" w:rsidP="00DC654A">
            <w:pPr>
              <w:spacing w:after="0" w:line="360" w:lineRule="auto"/>
              <w:jc w:val="center"/>
              <w:rPr>
                <w:color w:val="000000"/>
                <w:sz w:val="20"/>
              </w:rPr>
            </w:pPr>
          </w:p>
        </w:tc>
        <w:tc>
          <w:tcPr>
            <w:tcW w:w="368" w:type="pct"/>
            <w:vMerge/>
            <w:tcBorders>
              <w:left w:val="nil"/>
              <w:bottom w:val="single" w:sz="4" w:space="0" w:color="auto"/>
              <w:right w:val="single" w:sz="4" w:space="0" w:color="auto"/>
            </w:tcBorders>
            <w:shd w:val="clear" w:color="auto" w:fill="auto"/>
            <w:vAlign w:val="center"/>
            <w:hideMark/>
          </w:tcPr>
          <w:p w14:paraId="2D5BEE43" w14:textId="7200E099" w:rsidR="002A0617" w:rsidRPr="00776315" w:rsidRDefault="002A0617" w:rsidP="00DC654A">
            <w:pPr>
              <w:spacing w:after="0" w:line="360" w:lineRule="auto"/>
              <w:jc w:val="center"/>
              <w:rPr>
                <w:color w:val="000000"/>
                <w:sz w:val="20"/>
              </w:rPr>
            </w:pPr>
          </w:p>
        </w:tc>
        <w:tc>
          <w:tcPr>
            <w:tcW w:w="347" w:type="pct"/>
            <w:vMerge/>
            <w:tcBorders>
              <w:left w:val="nil"/>
              <w:bottom w:val="single" w:sz="4" w:space="0" w:color="auto"/>
              <w:right w:val="single" w:sz="4" w:space="0" w:color="auto"/>
            </w:tcBorders>
            <w:shd w:val="clear" w:color="auto" w:fill="auto"/>
            <w:vAlign w:val="center"/>
            <w:hideMark/>
          </w:tcPr>
          <w:p w14:paraId="3AD03D8F" w14:textId="26B552E2" w:rsidR="002A0617" w:rsidRPr="00776315" w:rsidRDefault="002A0617" w:rsidP="00DC654A">
            <w:pPr>
              <w:spacing w:after="0" w:line="360" w:lineRule="auto"/>
              <w:jc w:val="center"/>
              <w:rPr>
                <w:color w:val="000000"/>
                <w:sz w:val="20"/>
              </w:rPr>
            </w:pPr>
          </w:p>
        </w:tc>
        <w:tc>
          <w:tcPr>
            <w:tcW w:w="523" w:type="pct"/>
            <w:vMerge/>
            <w:tcBorders>
              <w:left w:val="single" w:sz="4" w:space="0" w:color="auto"/>
              <w:bottom w:val="single" w:sz="4" w:space="0" w:color="auto"/>
              <w:right w:val="single" w:sz="4" w:space="0" w:color="auto"/>
            </w:tcBorders>
            <w:shd w:val="clear" w:color="auto" w:fill="auto"/>
            <w:noWrap/>
            <w:vAlign w:val="center"/>
            <w:hideMark/>
          </w:tcPr>
          <w:p w14:paraId="773F4EC1" w14:textId="554A0520" w:rsidR="002A0617" w:rsidRPr="00776315" w:rsidRDefault="002A0617" w:rsidP="00DC654A">
            <w:pPr>
              <w:spacing w:after="0" w:line="360" w:lineRule="auto"/>
              <w:jc w:val="center"/>
              <w:rPr>
                <w:color w:val="000000"/>
                <w:sz w:val="20"/>
              </w:rPr>
            </w:pPr>
          </w:p>
        </w:tc>
        <w:tc>
          <w:tcPr>
            <w:tcW w:w="381" w:type="pct"/>
            <w:vMerge/>
            <w:tcBorders>
              <w:left w:val="nil"/>
              <w:bottom w:val="single" w:sz="4" w:space="0" w:color="auto"/>
              <w:right w:val="single" w:sz="4" w:space="0" w:color="auto"/>
            </w:tcBorders>
            <w:shd w:val="clear" w:color="auto" w:fill="auto"/>
            <w:vAlign w:val="center"/>
            <w:hideMark/>
          </w:tcPr>
          <w:p w14:paraId="52BD410A" w14:textId="13B38035" w:rsidR="002A0617" w:rsidRPr="00776315" w:rsidRDefault="002A0617" w:rsidP="00DC654A">
            <w:pPr>
              <w:spacing w:after="0" w:line="360" w:lineRule="auto"/>
              <w:jc w:val="center"/>
              <w:rPr>
                <w:color w:val="000000"/>
                <w:sz w:val="20"/>
              </w:rPr>
            </w:pPr>
          </w:p>
        </w:tc>
        <w:tc>
          <w:tcPr>
            <w:tcW w:w="429" w:type="pct"/>
            <w:vMerge/>
            <w:tcBorders>
              <w:left w:val="nil"/>
              <w:bottom w:val="single" w:sz="4" w:space="0" w:color="auto"/>
              <w:right w:val="single" w:sz="4" w:space="0" w:color="auto"/>
            </w:tcBorders>
            <w:shd w:val="clear" w:color="auto" w:fill="auto"/>
            <w:vAlign w:val="center"/>
            <w:hideMark/>
          </w:tcPr>
          <w:p w14:paraId="41751172" w14:textId="684A3416"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432B2312" w14:textId="01BD3119"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5,5 м³ на  площадке  временного хранения</w:t>
            </w:r>
          </w:p>
        </w:tc>
      </w:tr>
      <w:tr w:rsidR="002A0617" w:rsidRPr="00776315" w14:paraId="5F7EAAB1" w14:textId="77777777" w:rsidTr="002A0617">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73105CF5" w14:textId="77777777" w:rsidR="002A0617" w:rsidRPr="00776315" w:rsidRDefault="002A0617" w:rsidP="00DC654A">
            <w:pPr>
              <w:spacing w:after="0" w:line="360" w:lineRule="auto"/>
              <w:jc w:val="left"/>
              <w:rPr>
                <w:color w:val="000000"/>
                <w:sz w:val="20"/>
              </w:rPr>
            </w:pPr>
            <w:r w:rsidRPr="00776315">
              <w:rPr>
                <w:color w:val="000000"/>
                <w:sz w:val="20"/>
              </w:rPr>
              <w:t xml:space="preserve">Жизнедеятельность персонала </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55CB1352" w14:textId="77777777" w:rsidR="002A0617" w:rsidRPr="00776315" w:rsidRDefault="002A0617" w:rsidP="00DC654A">
            <w:pPr>
              <w:spacing w:after="0" w:line="360" w:lineRule="auto"/>
              <w:jc w:val="center"/>
              <w:rPr>
                <w:color w:val="000000"/>
                <w:sz w:val="20"/>
              </w:rPr>
            </w:pPr>
            <w:r w:rsidRPr="00776315">
              <w:rPr>
                <w:color w:val="000000"/>
                <w:sz w:val="20"/>
              </w:rPr>
              <w:t xml:space="preserve">Коммунальные  отходы </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14:paraId="268F818A" w14:textId="77777777" w:rsidR="002A0617" w:rsidRPr="00776315" w:rsidRDefault="002A0617" w:rsidP="00DC654A">
            <w:pPr>
              <w:spacing w:after="0" w:line="360" w:lineRule="auto"/>
              <w:jc w:val="center"/>
              <w:rPr>
                <w:color w:val="000000"/>
                <w:sz w:val="20"/>
              </w:rPr>
            </w:pPr>
            <w:r w:rsidRPr="00776315">
              <w:rPr>
                <w:color w:val="000000"/>
                <w:sz w:val="20"/>
              </w:rPr>
              <w:t>1,325</w:t>
            </w: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14:paraId="6A69528A" w14:textId="77777777" w:rsidR="002A0617" w:rsidRPr="00776315" w:rsidRDefault="002A0617" w:rsidP="00DC654A">
            <w:pPr>
              <w:spacing w:after="0" w:line="360" w:lineRule="auto"/>
              <w:jc w:val="center"/>
              <w:rPr>
                <w:color w:val="000000"/>
                <w:sz w:val="20"/>
              </w:rPr>
            </w:pPr>
            <w:r w:rsidRPr="00776315">
              <w:rPr>
                <w:color w:val="000000"/>
                <w:sz w:val="20"/>
              </w:rPr>
              <w:t>1,325</w:t>
            </w:r>
          </w:p>
        </w:tc>
        <w:tc>
          <w:tcPr>
            <w:tcW w:w="472" w:type="pct"/>
            <w:vMerge w:val="restart"/>
            <w:tcBorders>
              <w:top w:val="nil"/>
              <w:left w:val="nil"/>
              <w:right w:val="single" w:sz="4" w:space="0" w:color="auto"/>
            </w:tcBorders>
            <w:shd w:val="clear" w:color="auto" w:fill="auto"/>
            <w:vAlign w:val="center"/>
            <w:hideMark/>
          </w:tcPr>
          <w:p w14:paraId="659055F1" w14:textId="77777777" w:rsidR="002A0617" w:rsidRPr="00776315" w:rsidRDefault="002A0617" w:rsidP="00DC654A">
            <w:pPr>
              <w:spacing w:after="0" w:line="360" w:lineRule="auto"/>
              <w:jc w:val="center"/>
              <w:rPr>
                <w:color w:val="000000"/>
                <w:sz w:val="20"/>
              </w:rPr>
            </w:pPr>
            <w:r w:rsidRPr="00776315">
              <w:rPr>
                <w:color w:val="000000"/>
                <w:sz w:val="20"/>
              </w:rPr>
              <w:t>1,325</w:t>
            </w:r>
          </w:p>
        </w:tc>
        <w:tc>
          <w:tcPr>
            <w:tcW w:w="368" w:type="pct"/>
            <w:vMerge w:val="restart"/>
            <w:tcBorders>
              <w:top w:val="nil"/>
              <w:left w:val="nil"/>
              <w:right w:val="single" w:sz="4" w:space="0" w:color="auto"/>
            </w:tcBorders>
            <w:shd w:val="clear" w:color="auto" w:fill="auto"/>
            <w:vAlign w:val="center"/>
            <w:hideMark/>
          </w:tcPr>
          <w:p w14:paraId="6D3DE846" w14:textId="77777777" w:rsidR="002A0617" w:rsidRPr="00776315" w:rsidRDefault="002A0617" w:rsidP="00DC654A">
            <w:pPr>
              <w:spacing w:after="0" w:line="360" w:lineRule="auto"/>
              <w:jc w:val="center"/>
              <w:rPr>
                <w:color w:val="000000"/>
                <w:sz w:val="20"/>
              </w:rPr>
            </w:pPr>
            <w:r w:rsidRPr="00776315">
              <w:rPr>
                <w:color w:val="000000"/>
                <w:sz w:val="20"/>
              </w:rPr>
              <w:t>1,325</w:t>
            </w:r>
          </w:p>
        </w:tc>
        <w:tc>
          <w:tcPr>
            <w:tcW w:w="347" w:type="pct"/>
            <w:vMerge w:val="restart"/>
            <w:tcBorders>
              <w:top w:val="nil"/>
              <w:left w:val="nil"/>
              <w:right w:val="single" w:sz="4" w:space="0" w:color="auto"/>
            </w:tcBorders>
            <w:shd w:val="clear" w:color="auto" w:fill="auto"/>
            <w:vAlign w:val="center"/>
            <w:hideMark/>
          </w:tcPr>
          <w:p w14:paraId="7B04AA94" w14:textId="77777777" w:rsidR="002A0617" w:rsidRPr="00776315" w:rsidRDefault="002A0617" w:rsidP="00DC654A">
            <w:pPr>
              <w:spacing w:after="0" w:line="360" w:lineRule="auto"/>
              <w:jc w:val="center"/>
              <w:rPr>
                <w:color w:val="000000"/>
                <w:sz w:val="20"/>
              </w:rPr>
            </w:pPr>
            <w:r w:rsidRPr="00776315">
              <w:rPr>
                <w:color w:val="000000"/>
                <w:sz w:val="20"/>
              </w:rPr>
              <w:t>1,325</w:t>
            </w:r>
          </w:p>
        </w:tc>
        <w:tc>
          <w:tcPr>
            <w:tcW w:w="523" w:type="pct"/>
            <w:vMerge w:val="restart"/>
            <w:tcBorders>
              <w:top w:val="single" w:sz="4" w:space="0" w:color="auto"/>
              <w:left w:val="nil"/>
              <w:right w:val="single" w:sz="4" w:space="0" w:color="auto"/>
            </w:tcBorders>
            <w:shd w:val="clear" w:color="auto" w:fill="auto"/>
            <w:noWrap/>
            <w:vAlign w:val="center"/>
            <w:hideMark/>
          </w:tcPr>
          <w:p w14:paraId="0F14C05C" w14:textId="77777777" w:rsidR="002A0617" w:rsidRPr="00776315" w:rsidRDefault="002A0617" w:rsidP="00DC654A">
            <w:pPr>
              <w:spacing w:after="0" w:line="360" w:lineRule="auto"/>
              <w:jc w:val="center"/>
              <w:rPr>
                <w:color w:val="000000"/>
                <w:sz w:val="20"/>
              </w:rPr>
            </w:pPr>
            <w:r w:rsidRPr="00776315">
              <w:rPr>
                <w:color w:val="000000"/>
                <w:sz w:val="20"/>
              </w:rPr>
              <w:t>20 03 01</w:t>
            </w:r>
          </w:p>
        </w:tc>
        <w:tc>
          <w:tcPr>
            <w:tcW w:w="381" w:type="pct"/>
            <w:vMerge w:val="restart"/>
            <w:tcBorders>
              <w:top w:val="single" w:sz="4" w:space="0" w:color="auto"/>
              <w:left w:val="nil"/>
              <w:right w:val="single" w:sz="4" w:space="0" w:color="auto"/>
            </w:tcBorders>
            <w:shd w:val="clear" w:color="auto" w:fill="auto"/>
            <w:vAlign w:val="center"/>
            <w:hideMark/>
          </w:tcPr>
          <w:p w14:paraId="2A24424B" w14:textId="77777777" w:rsidR="002A0617" w:rsidRPr="00776315" w:rsidRDefault="002A0617" w:rsidP="00DC654A">
            <w:pPr>
              <w:spacing w:after="0" w:line="360" w:lineRule="auto"/>
              <w:jc w:val="center"/>
              <w:rPr>
                <w:color w:val="000000"/>
                <w:sz w:val="20"/>
              </w:rPr>
            </w:pPr>
            <w:r w:rsidRPr="00776315">
              <w:rPr>
                <w:color w:val="000000"/>
                <w:sz w:val="20"/>
              </w:rPr>
              <w:t>-</w:t>
            </w:r>
          </w:p>
        </w:tc>
        <w:tc>
          <w:tcPr>
            <w:tcW w:w="429" w:type="pct"/>
            <w:vMerge w:val="restart"/>
            <w:tcBorders>
              <w:top w:val="single" w:sz="4" w:space="0" w:color="auto"/>
              <w:left w:val="nil"/>
              <w:right w:val="single" w:sz="4" w:space="0" w:color="auto"/>
            </w:tcBorders>
            <w:shd w:val="clear" w:color="auto" w:fill="auto"/>
            <w:vAlign w:val="center"/>
            <w:hideMark/>
          </w:tcPr>
          <w:p w14:paraId="4C100BEA" w14:textId="77777777" w:rsidR="002A0617" w:rsidRPr="00776315" w:rsidRDefault="002A0617" w:rsidP="00DC654A">
            <w:pPr>
              <w:spacing w:after="0" w:line="360" w:lineRule="auto"/>
              <w:jc w:val="center"/>
              <w:rPr>
                <w:color w:val="000000"/>
                <w:sz w:val="20"/>
              </w:rPr>
            </w:pPr>
            <w:r w:rsidRPr="00776315">
              <w:rPr>
                <w:color w:val="000000"/>
                <w:sz w:val="20"/>
              </w:rPr>
              <w:t>5 дней</w:t>
            </w:r>
          </w:p>
        </w:tc>
        <w:tc>
          <w:tcPr>
            <w:tcW w:w="762" w:type="pct"/>
            <w:tcBorders>
              <w:top w:val="nil"/>
              <w:left w:val="nil"/>
              <w:bottom w:val="single" w:sz="4" w:space="0" w:color="auto"/>
              <w:right w:val="single" w:sz="4" w:space="0" w:color="auto"/>
            </w:tcBorders>
            <w:shd w:val="clear" w:color="auto" w:fill="auto"/>
            <w:vAlign w:val="center"/>
            <w:hideMark/>
          </w:tcPr>
          <w:p w14:paraId="1EA5F397"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2,6 м³ в вахтовом поселке (001)</w:t>
            </w:r>
          </w:p>
        </w:tc>
      </w:tr>
      <w:tr w:rsidR="002A0617" w:rsidRPr="00776315" w14:paraId="47BB6514"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1967230B"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24B80F33"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631CC8BC"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624DC284" w14:textId="77777777" w:rsidR="002A0617" w:rsidRPr="00776315" w:rsidRDefault="002A0617" w:rsidP="00DC654A">
            <w:pPr>
              <w:spacing w:after="0" w:line="360" w:lineRule="auto"/>
              <w:jc w:val="left"/>
              <w:rPr>
                <w:color w:val="000000"/>
                <w:sz w:val="20"/>
              </w:rPr>
            </w:pPr>
          </w:p>
        </w:tc>
        <w:tc>
          <w:tcPr>
            <w:tcW w:w="472" w:type="pct"/>
            <w:vMerge/>
            <w:tcBorders>
              <w:left w:val="nil"/>
              <w:right w:val="single" w:sz="4" w:space="0" w:color="auto"/>
            </w:tcBorders>
            <w:shd w:val="clear" w:color="auto" w:fill="auto"/>
            <w:vAlign w:val="center"/>
            <w:hideMark/>
          </w:tcPr>
          <w:p w14:paraId="5C2C2335" w14:textId="52113E49" w:rsidR="002A0617" w:rsidRPr="00776315" w:rsidRDefault="002A0617" w:rsidP="00DC654A">
            <w:pPr>
              <w:spacing w:after="0" w:line="360" w:lineRule="auto"/>
              <w:jc w:val="center"/>
              <w:rPr>
                <w:color w:val="000000"/>
                <w:sz w:val="20"/>
              </w:rPr>
            </w:pPr>
          </w:p>
        </w:tc>
        <w:tc>
          <w:tcPr>
            <w:tcW w:w="368" w:type="pct"/>
            <w:vMerge/>
            <w:tcBorders>
              <w:left w:val="nil"/>
              <w:right w:val="single" w:sz="4" w:space="0" w:color="auto"/>
            </w:tcBorders>
            <w:shd w:val="clear" w:color="auto" w:fill="auto"/>
            <w:vAlign w:val="center"/>
            <w:hideMark/>
          </w:tcPr>
          <w:p w14:paraId="244F9F9E" w14:textId="7A8F44D2" w:rsidR="002A0617" w:rsidRPr="00776315" w:rsidRDefault="002A0617" w:rsidP="00DC654A">
            <w:pPr>
              <w:spacing w:after="0" w:line="360" w:lineRule="auto"/>
              <w:jc w:val="center"/>
              <w:rPr>
                <w:color w:val="000000"/>
                <w:sz w:val="20"/>
              </w:rPr>
            </w:pPr>
          </w:p>
        </w:tc>
        <w:tc>
          <w:tcPr>
            <w:tcW w:w="347" w:type="pct"/>
            <w:vMerge/>
            <w:tcBorders>
              <w:left w:val="nil"/>
              <w:right w:val="single" w:sz="4" w:space="0" w:color="auto"/>
            </w:tcBorders>
            <w:shd w:val="clear" w:color="auto" w:fill="auto"/>
            <w:vAlign w:val="center"/>
            <w:hideMark/>
          </w:tcPr>
          <w:p w14:paraId="1DAB3170" w14:textId="65501603" w:rsidR="002A0617" w:rsidRPr="00776315" w:rsidRDefault="002A0617" w:rsidP="00DC654A">
            <w:pPr>
              <w:spacing w:after="0" w:line="360" w:lineRule="auto"/>
              <w:jc w:val="center"/>
              <w:rPr>
                <w:color w:val="000000"/>
                <w:sz w:val="20"/>
              </w:rPr>
            </w:pPr>
          </w:p>
        </w:tc>
        <w:tc>
          <w:tcPr>
            <w:tcW w:w="523" w:type="pct"/>
            <w:vMerge/>
            <w:tcBorders>
              <w:left w:val="nil"/>
              <w:right w:val="single" w:sz="4" w:space="0" w:color="auto"/>
            </w:tcBorders>
            <w:shd w:val="clear" w:color="auto" w:fill="auto"/>
            <w:noWrap/>
            <w:vAlign w:val="center"/>
            <w:hideMark/>
          </w:tcPr>
          <w:p w14:paraId="1698F5F6" w14:textId="00214A7B" w:rsidR="002A0617" w:rsidRPr="00776315" w:rsidRDefault="002A0617" w:rsidP="00DC654A">
            <w:pPr>
              <w:spacing w:after="0" w:line="360" w:lineRule="auto"/>
              <w:jc w:val="center"/>
              <w:rPr>
                <w:color w:val="000000"/>
                <w:sz w:val="20"/>
              </w:rPr>
            </w:pPr>
          </w:p>
        </w:tc>
        <w:tc>
          <w:tcPr>
            <w:tcW w:w="381" w:type="pct"/>
            <w:vMerge/>
            <w:tcBorders>
              <w:left w:val="nil"/>
              <w:right w:val="single" w:sz="4" w:space="0" w:color="auto"/>
            </w:tcBorders>
            <w:shd w:val="clear" w:color="auto" w:fill="auto"/>
            <w:vAlign w:val="center"/>
            <w:hideMark/>
          </w:tcPr>
          <w:p w14:paraId="0520A3AE" w14:textId="1832F720" w:rsidR="002A0617" w:rsidRPr="00776315" w:rsidRDefault="002A0617" w:rsidP="00DC654A">
            <w:pPr>
              <w:spacing w:after="0" w:line="360" w:lineRule="auto"/>
              <w:jc w:val="center"/>
              <w:rPr>
                <w:color w:val="000000"/>
                <w:sz w:val="20"/>
              </w:rPr>
            </w:pPr>
          </w:p>
        </w:tc>
        <w:tc>
          <w:tcPr>
            <w:tcW w:w="429" w:type="pct"/>
            <w:vMerge/>
            <w:tcBorders>
              <w:left w:val="nil"/>
              <w:right w:val="single" w:sz="4" w:space="0" w:color="auto"/>
            </w:tcBorders>
            <w:shd w:val="clear" w:color="auto" w:fill="auto"/>
            <w:vAlign w:val="center"/>
            <w:hideMark/>
          </w:tcPr>
          <w:p w14:paraId="5033FE5C" w14:textId="763F4111"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75B1F971"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1,4 м³ ЦУПС</w:t>
            </w:r>
          </w:p>
        </w:tc>
      </w:tr>
      <w:tr w:rsidR="002A0617" w:rsidRPr="00776315" w14:paraId="2417F832"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7B218202"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4F858D72"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25CEEFF9"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0ED8E3AD" w14:textId="77777777" w:rsidR="002A0617" w:rsidRPr="00776315" w:rsidRDefault="002A0617" w:rsidP="00DC654A">
            <w:pPr>
              <w:spacing w:after="0" w:line="360" w:lineRule="auto"/>
              <w:jc w:val="left"/>
              <w:rPr>
                <w:color w:val="000000"/>
                <w:sz w:val="20"/>
              </w:rPr>
            </w:pPr>
          </w:p>
        </w:tc>
        <w:tc>
          <w:tcPr>
            <w:tcW w:w="472" w:type="pct"/>
            <w:vMerge/>
            <w:tcBorders>
              <w:left w:val="nil"/>
              <w:bottom w:val="single" w:sz="4" w:space="0" w:color="auto"/>
              <w:right w:val="single" w:sz="4" w:space="0" w:color="auto"/>
            </w:tcBorders>
            <w:shd w:val="clear" w:color="auto" w:fill="auto"/>
            <w:vAlign w:val="center"/>
            <w:hideMark/>
          </w:tcPr>
          <w:p w14:paraId="31A30A83" w14:textId="73B02B74" w:rsidR="002A0617" w:rsidRPr="00776315" w:rsidRDefault="002A0617" w:rsidP="00DC654A">
            <w:pPr>
              <w:spacing w:after="0" w:line="360" w:lineRule="auto"/>
              <w:jc w:val="center"/>
              <w:rPr>
                <w:color w:val="000000"/>
                <w:sz w:val="20"/>
              </w:rPr>
            </w:pPr>
          </w:p>
        </w:tc>
        <w:tc>
          <w:tcPr>
            <w:tcW w:w="368" w:type="pct"/>
            <w:vMerge/>
            <w:tcBorders>
              <w:left w:val="nil"/>
              <w:bottom w:val="single" w:sz="4" w:space="0" w:color="auto"/>
              <w:right w:val="single" w:sz="4" w:space="0" w:color="auto"/>
            </w:tcBorders>
            <w:shd w:val="clear" w:color="auto" w:fill="auto"/>
            <w:vAlign w:val="center"/>
            <w:hideMark/>
          </w:tcPr>
          <w:p w14:paraId="56D712F0" w14:textId="48800457" w:rsidR="002A0617" w:rsidRPr="00776315" w:rsidRDefault="002A0617" w:rsidP="00DC654A">
            <w:pPr>
              <w:spacing w:after="0" w:line="360" w:lineRule="auto"/>
              <w:jc w:val="center"/>
              <w:rPr>
                <w:color w:val="000000"/>
                <w:sz w:val="20"/>
              </w:rPr>
            </w:pPr>
          </w:p>
        </w:tc>
        <w:tc>
          <w:tcPr>
            <w:tcW w:w="347" w:type="pct"/>
            <w:vMerge/>
            <w:tcBorders>
              <w:left w:val="nil"/>
              <w:bottom w:val="single" w:sz="4" w:space="0" w:color="auto"/>
              <w:right w:val="single" w:sz="4" w:space="0" w:color="auto"/>
            </w:tcBorders>
            <w:shd w:val="clear" w:color="auto" w:fill="auto"/>
            <w:vAlign w:val="center"/>
            <w:hideMark/>
          </w:tcPr>
          <w:p w14:paraId="13FE68BE" w14:textId="7233598A" w:rsidR="002A0617" w:rsidRPr="00776315" w:rsidRDefault="002A0617" w:rsidP="00DC654A">
            <w:pPr>
              <w:spacing w:after="0" w:line="360" w:lineRule="auto"/>
              <w:jc w:val="center"/>
              <w:rPr>
                <w:color w:val="000000"/>
                <w:sz w:val="20"/>
              </w:rPr>
            </w:pPr>
          </w:p>
        </w:tc>
        <w:tc>
          <w:tcPr>
            <w:tcW w:w="523" w:type="pct"/>
            <w:vMerge/>
            <w:tcBorders>
              <w:left w:val="nil"/>
              <w:bottom w:val="single" w:sz="4" w:space="0" w:color="auto"/>
              <w:right w:val="single" w:sz="4" w:space="0" w:color="auto"/>
            </w:tcBorders>
            <w:shd w:val="clear" w:color="auto" w:fill="auto"/>
            <w:noWrap/>
            <w:vAlign w:val="center"/>
            <w:hideMark/>
          </w:tcPr>
          <w:p w14:paraId="334CE25D" w14:textId="6F74F478" w:rsidR="002A0617" w:rsidRPr="00776315" w:rsidRDefault="002A0617" w:rsidP="00DC654A">
            <w:pPr>
              <w:spacing w:after="0" w:line="360" w:lineRule="auto"/>
              <w:jc w:val="center"/>
              <w:rPr>
                <w:color w:val="000000"/>
                <w:sz w:val="20"/>
              </w:rPr>
            </w:pPr>
          </w:p>
        </w:tc>
        <w:tc>
          <w:tcPr>
            <w:tcW w:w="381" w:type="pct"/>
            <w:vMerge/>
            <w:tcBorders>
              <w:left w:val="nil"/>
              <w:bottom w:val="single" w:sz="4" w:space="0" w:color="auto"/>
              <w:right w:val="single" w:sz="4" w:space="0" w:color="auto"/>
            </w:tcBorders>
            <w:shd w:val="clear" w:color="auto" w:fill="auto"/>
            <w:vAlign w:val="center"/>
            <w:hideMark/>
          </w:tcPr>
          <w:p w14:paraId="2794CFD8" w14:textId="74D3863E" w:rsidR="002A0617" w:rsidRPr="00776315" w:rsidRDefault="002A0617" w:rsidP="00DC654A">
            <w:pPr>
              <w:spacing w:after="0" w:line="360" w:lineRule="auto"/>
              <w:jc w:val="center"/>
              <w:rPr>
                <w:color w:val="000000"/>
                <w:sz w:val="20"/>
              </w:rPr>
            </w:pPr>
          </w:p>
        </w:tc>
        <w:tc>
          <w:tcPr>
            <w:tcW w:w="429" w:type="pct"/>
            <w:vMerge/>
            <w:tcBorders>
              <w:left w:val="nil"/>
              <w:bottom w:val="single" w:sz="4" w:space="0" w:color="auto"/>
              <w:right w:val="single" w:sz="4" w:space="0" w:color="auto"/>
            </w:tcBorders>
            <w:shd w:val="clear" w:color="auto" w:fill="auto"/>
            <w:vAlign w:val="center"/>
            <w:hideMark/>
          </w:tcPr>
          <w:p w14:paraId="12F664F1" w14:textId="71D1F307"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118B325E" w14:textId="77777777" w:rsidR="002A0617" w:rsidRPr="00776315" w:rsidRDefault="002A0617" w:rsidP="00DC654A">
            <w:pPr>
              <w:spacing w:after="0" w:line="360" w:lineRule="auto"/>
              <w:jc w:val="center"/>
              <w:rPr>
                <w:color w:val="000000"/>
                <w:sz w:val="20"/>
              </w:rPr>
            </w:pPr>
            <w:r w:rsidRPr="00776315">
              <w:rPr>
                <w:color w:val="000000"/>
                <w:sz w:val="20"/>
              </w:rPr>
              <w:t>Пластиковый контейнер 0,2 м³ на ЦУПС</w:t>
            </w:r>
          </w:p>
        </w:tc>
      </w:tr>
      <w:tr w:rsidR="002A0617" w:rsidRPr="00776315" w14:paraId="7F926A94" w14:textId="77777777" w:rsidTr="002A0617">
        <w:trPr>
          <w:trHeight w:val="255"/>
        </w:trPr>
        <w:tc>
          <w:tcPr>
            <w:tcW w:w="10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996AE8" w14:textId="77777777" w:rsidR="002A0617" w:rsidRPr="00776315" w:rsidRDefault="002A0617" w:rsidP="00DC654A">
            <w:pPr>
              <w:spacing w:after="0" w:line="360" w:lineRule="auto"/>
              <w:jc w:val="center"/>
              <w:rPr>
                <w:b/>
                <w:bCs/>
                <w:color w:val="000000"/>
                <w:sz w:val="20"/>
              </w:rPr>
            </w:pPr>
            <w:r w:rsidRPr="00776315">
              <w:rPr>
                <w:b/>
                <w:bCs/>
                <w:color w:val="000000"/>
                <w:sz w:val="20"/>
              </w:rPr>
              <w:t>по Проекту разработки месторождения</w:t>
            </w:r>
          </w:p>
        </w:tc>
        <w:tc>
          <w:tcPr>
            <w:tcW w:w="311" w:type="pct"/>
            <w:tcBorders>
              <w:top w:val="nil"/>
              <w:left w:val="nil"/>
              <w:bottom w:val="single" w:sz="4" w:space="0" w:color="auto"/>
              <w:right w:val="single" w:sz="4" w:space="0" w:color="auto"/>
            </w:tcBorders>
            <w:shd w:val="clear" w:color="auto" w:fill="auto"/>
            <w:vAlign w:val="center"/>
            <w:hideMark/>
          </w:tcPr>
          <w:p w14:paraId="57091A18" w14:textId="77777777" w:rsidR="002A0617" w:rsidRPr="00776315" w:rsidRDefault="002A0617" w:rsidP="00DC654A">
            <w:pPr>
              <w:spacing w:after="0" w:line="360" w:lineRule="auto"/>
              <w:jc w:val="center"/>
              <w:rPr>
                <w:b/>
                <w:bCs/>
                <w:color w:val="000000"/>
                <w:sz w:val="20"/>
              </w:rPr>
            </w:pPr>
            <w:r w:rsidRPr="00776315">
              <w:rPr>
                <w:b/>
                <w:bCs/>
                <w:color w:val="000000"/>
                <w:sz w:val="20"/>
              </w:rPr>
              <w:t>961,3326</w:t>
            </w:r>
          </w:p>
        </w:tc>
        <w:tc>
          <w:tcPr>
            <w:tcW w:w="316" w:type="pct"/>
            <w:tcBorders>
              <w:top w:val="nil"/>
              <w:left w:val="nil"/>
              <w:bottom w:val="single" w:sz="4" w:space="0" w:color="auto"/>
              <w:right w:val="single" w:sz="4" w:space="0" w:color="auto"/>
            </w:tcBorders>
            <w:shd w:val="clear" w:color="auto" w:fill="auto"/>
            <w:vAlign w:val="center"/>
            <w:hideMark/>
          </w:tcPr>
          <w:p w14:paraId="133AE5D6" w14:textId="77777777" w:rsidR="002A0617" w:rsidRPr="00776315" w:rsidRDefault="002A0617" w:rsidP="00DC654A">
            <w:pPr>
              <w:spacing w:after="0" w:line="360" w:lineRule="auto"/>
              <w:jc w:val="center"/>
              <w:rPr>
                <w:b/>
                <w:bCs/>
                <w:color w:val="000000"/>
                <w:sz w:val="20"/>
              </w:rPr>
            </w:pPr>
            <w:r w:rsidRPr="00776315">
              <w:rPr>
                <w:b/>
                <w:bCs/>
                <w:color w:val="000000"/>
                <w:sz w:val="20"/>
              </w:rPr>
              <w:t>647,0644</w:t>
            </w:r>
          </w:p>
        </w:tc>
        <w:tc>
          <w:tcPr>
            <w:tcW w:w="472" w:type="pct"/>
            <w:tcBorders>
              <w:top w:val="nil"/>
              <w:left w:val="nil"/>
              <w:bottom w:val="single" w:sz="4" w:space="0" w:color="auto"/>
              <w:right w:val="single" w:sz="4" w:space="0" w:color="auto"/>
            </w:tcBorders>
            <w:shd w:val="clear" w:color="auto" w:fill="auto"/>
            <w:vAlign w:val="center"/>
            <w:hideMark/>
          </w:tcPr>
          <w:p w14:paraId="558FF16C" w14:textId="77777777" w:rsidR="002A0617" w:rsidRPr="00776315" w:rsidRDefault="002A0617" w:rsidP="00DC654A">
            <w:pPr>
              <w:spacing w:after="0" w:line="360" w:lineRule="auto"/>
              <w:jc w:val="center"/>
              <w:rPr>
                <w:b/>
                <w:bCs/>
                <w:color w:val="000000"/>
                <w:sz w:val="20"/>
              </w:rPr>
            </w:pPr>
            <w:r w:rsidRPr="00776315">
              <w:rPr>
                <w:b/>
                <w:bCs/>
                <w:color w:val="000000"/>
                <w:sz w:val="20"/>
              </w:rPr>
              <w:t>1941,1932</w:t>
            </w:r>
          </w:p>
        </w:tc>
        <w:tc>
          <w:tcPr>
            <w:tcW w:w="368" w:type="pct"/>
            <w:tcBorders>
              <w:top w:val="nil"/>
              <w:left w:val="nil"/>
              <w:bottom w:val="single" w:sz="4" w:space="0" w:color="auto"/>
              <w:right w:val="single" w:sz="4" w:space="0" w:color="auto"/>
            </w:tcBorders>
            <w:shd w:val="clear" w:color="auto" w:fill="auto"/>
            <w:vAlign w:val="center"/>
            <w:hideMark/>
          </w:tcPr>
          <w:p w14:paraId="0E2D9C4C" w14:textId="77777777" w:rsidR="002A0617" w:rsidRPr="00776315" w:rsidRDefault="002A0617" w:rsidP="00DC654A">
            <w:pPr>
              <w:spacing w:after="0" w:line="360" w:lineRule="auto"/>
              <w:jc w:val="center"/>
              <w:rPr>
                <w:b/>
                <w:bCs/>
                <w:color w:val="000000"/>
                <w:sz w:val="20"/>
              </w:rPr>
            </w:pPr>
            <w:r w:rsidRPr="00776315">
              <w:rPr>
                <w:b/>
                <w:bCs/>
                <w:color w:val="000000"/>
                <w:sz w:val="20"/>
              </w:rPr>
              <w:t>2255,4614</w:t>
            </w:r>
          </w:p>
        </w:tc>
        <w:tc>
          <w:tcPr>
            <w:tcW w:w="347" w:type="pct"/>
            <w:tcBorders>
              <w:top w:val="nil"/>
              <w:left w:val="nil"/>
              <w:bottom w:val="single" w:sz="4" w:space="0" w:color="auto"/>
              <w:right w:val="single" w:sz="4" w:space="0" w:color="auto"/>
            </w:tcBorders>
            <w:shd w:val="clear" w:color="auto" w:fill="auto"/>
            <w:vAlign w:val="center"/>
            <w:hideMark/>
          </w:tcPr>
          <w:p w14:paraId="06D1BDD8" w14:textId="77777777" w:rsidR="002A0617" w:rsidRPr="00776315" w:rsidRDefault="002A0617" w:rsidP="00DC654A">
            <w:pPr>
              <w:spacing w:after="0" w:line="360" w:lineRule="auto"/>
              <w:jc w:val="center"/>
              <w:rPr>
                <w:b/>
                <w:bCs/>
                <w:color w:val="000000"/>
                <w:sz w:val="20"/>
              </w:rPr>
            </w:pPr>
            <w:r w:rsidRPr="00776315">
              <w:rPr>
                <w:b/>
                <w:bCs/>
                <w:color w:val="000000"/>
                <w:sz w:val="20"/>
              </w:rPr>
              <w:t>0</w:t>
            </w:r>
          </w:p>
        </w:tc>
        <w:tc>
          <w:tcPr>
            <w:tcW w:w="523" w:type="pct"/>
            <w:tcBorders>
              <w:top w:val="nil"/>
              <w:left w:val="nil"/>
              <w:bottom w:val="single" w:sz="4" w:space="0" w:color="auto"/>
              <w:right w:val="single" w:sz="4" w:space="0" w:color="auto"/>
            </w:tcBorders>
            <w:shd w:val="clear" w:color="auto" w:fill="auto"/>
            <w:noWrap/>
            <w:vAlign w:val="center"/>
            <w:hideMark/>
          </w:tcPr>
          <w:p w14:paraId="61B702CD" w14:textId="3033992B"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44F34CD6" w14:textId="4687E195"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44D789D4" w14:textId="65E5FE99"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1BCF6CEC" w14:textId="43651BE2" w:rsidR="002A0617" w:rsidRPr="00776315" w:rsidRDefault="002A0617" w:rsidP="00DC654A">
            <w:pPr>
              <w:spacing w:after="0" w:line="360" w:lineRule="auto"/>
              <w:jc w:val="center"/>
              <w:rPr>
                <w:color w:val="000000"/>
                <w:sz w:val="20"/>
              </w:rPr>
            </w:pPr>
          </w:p>
        </w:tc>
      </w:tr>
      <w:tr w:rsidR="002A0617" w:rsidRPr="00776315" w14:paraId="3EAB4143" w14:textId="77777777" w:rsidTr="002A0617">
        <w:trPr>
          <w:trHeight w:val="255"/>
        </w:trPr>
        <w:tc>
          <w:tcPr>
            <w:tcW w:w="581" w:type="pct"/>
            <w:tcBorders>
              <w:top w:val="nil"/>
              <w:left w:val="single" w:sz="4" w:space="0" w:color="auto"/>
              <w:bottom w:val="single" w:sz="4" w:space="0" w:color="auto"/>
              <w:right w:val="nil"/>
            </w:tcBorders>
            <w:shd w:val="clear" w:color="auto" w:fill="auto"/>
            <w:vAlign w:val="center"/>
            <w:hideMark/>
          </w:tcPr>
          <w:p w14:paraId="2F0FAF98" w14:textId="77777777" w:rsidR="002A0617" w:rsidRPr="00776315" w:rsidRDefault="002A0617" w:rsidP="00DC654A">
            <w:pPr>
              <w:spacing w:after="0" w:line="360" w:lineRule="auto"/>
              <w:jc w:val="center"/>
              <w:rPr>
                <w:i/>
                <w:iCs/>
                <w:color w:val="000000"/>
                <w:sz w:val="20"/>
              </w:rPr>
            </w:pPr>
            <w:r w:rsidRPr="00776315">
              <w:rPr>
                <w:i/>
                <w:iCs/>
                <w:color w:val="000000"/>
                <w:sz w:val="20"/>
              </w:rPr>
              <w:t>расконсервация скважин</w:t>
            </w:r>
          </w:p>
        </w:tc>
        <w:tc>
          <w:tcPr>
            <w:tcW w:w="510" w:type="pct"/>
            <w:tcBorders>
              <w:top w:val="nil"/>
              <w:left w:val="nil"/>
              <w:bottom w:val="single" w:sz="4" w:space="0" w:color="auto"/>
              <w:right w:val="single" w:sz="4" w:space="0" w:color="auto"/>
            </w:tcBorders>
            <w:shd w:val="clear" w:color="auto" w:fill="auto"/>
            <w:vAlign w:val="center"/>
            <w:hideMark/>
          </w:tcPr>
          <w:p w14:paraId="07D02F91" w14:textId="77777777" w:rsidR="002A0617" w:rsidRPr="00776315" w:rsidRDefault="002A0617" w:rsidP="00DC654A">
            <w:pPr>
              <w:spacing w:after="0" w:line="360" w:lineRule="auto"/>
              <w:jc w:val="center"/>
              <w:rPr>
                <w:i/>
                <w:iCs/>
                <w:color w:val="000000"/>
                <w:sz w:val="20"/>
              </w:rPr>
            </w:pPr>
            <w:r w:rsidRPr="00776315">
              <w:rPr>
                <w:i/>
                <w:iCs/>
                <w:color w:val="000000"/>
                <w:sz w:val="20"/>
              </w:rPr>
              <w:t> </w:t>
            </w:r>
          </w:p>
        </w:tc>
        <w:tc>
          <w:tcPr>
            <w:tcW w:w="311" w:type="pct"/>
            <w:tcBorders>
              <w:top w:val="nil"/>
              <w:left w:val="nil"/>
              <w:bottom w:val="single" w:sz="4" w:space="0" w:color="auto"/>
              <w:right w:val="single" w:sz="4" w:space="0" w:color="auto"/>
            </w:tcBorders>
            <w:shd w:val="clear" w:color="auto" w:fill="auto"/>
            <w:vAlign w:val="center"/>
            <w:hideMark/>
          </w:tcPr>
          <w:p w14:paraId="786CAE35" w14:textId="77777777" w:rsidR="002A0617" w:rsidRPr="00776315" w:rsidRDefault="002A0617" w:rsidP="00DC654A">
            <w:pPr>
              <w:spacing w:after="0" w:line="360" w:lineRule="auto"/>
              <w:jc w:val="center"/>
              <w:rPr>
                <w:i/>
                <w:iCs/>
                <w:color w:val="000000"/>
                <w:sz w:val="20"/>
              </w:rPr>
            </w:pPr>
            <w:r w:rsidRPr="00776315">
              <w:rPr>
                <w:i/>
                <w:iCs/>
                <w:color w:val="000000"/>
                <w:sz w:val="20"/>
              </w:rPr>
              <w:t>314,2682</w:t>
            </w:r>
          </w:p>
        </w:tc>
        <w:tc>
          <w:tcPr>
            <w:tcW w:w="316" w:type="pct"/>
            <w:tcBorders>
              <w:top w:val="nil"/>
              <w:left w:val="nil"/>
              <w:bottom w:val="single" w:sz="4" w:space="0" w:color="auto"/>
              <w:right w:val="single" w:sz="4" w:space="0" w:color="auto"/>
            </w:tcBorders>
            <w:shd w:val="clear" w:color="auto" w:fill="auto"/>
            <w:vAlign w:val="center"/>
            <w:hideMark/>
          </w:tcPr>
          <w:p w14:paraId="7C642BB9" w14:textId="77777777" w:rsidR="002A0617" w:rsidRPr="00776315" w:rsidRDefault="002A0617" w:rsidP="00DC654A">
            <w:pPr>
              <w:spacing w:after="0" w:line="360" w:lineRule="auto"/>
              <w:jc w:val="center"/>
              <w:rPr>
                <w:i/>
                <w:iCs/>
                <w:color w:val="000000"/>
                <w:sz w:val="20"/>
              </w:rPr>
            </w:pPr>
            <w:r w:rsidRPr="00776315">
              <w:rPr>
                <w:i/>
                <w:iCs/>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29EE5DCE" w14:textId="77777777" w:rsidR="002A0617" w:rsidRPr="00776315" w:rsidRDefault="002A0617" w:rsidP="00DC654A">
            <w:pPr>
              <w:spacing w:after="0" w:line="360" w:lineRule="auto"/>
              <w:jc w:val="center"/>
              <w:rPr>
                <w:i/>
                <w:iCs/>
                <w:color w:val="000000"/>
                <w:sz w:val="20"/>
              </w:rPr>
            </w:pPr>
            <w:r w:rsidRPr="00776315">
              <w:rPr>
                <w:i/>
                <w:iCs/>
                <w:color w:val="000000"/>
                <w:sz w:val="20"/>
              </w:rPr>
              <w:t>0</w:t>
            </w:r>
          </w:p>
        </w:tc>
        <w:tc>
          <w:tcPr>
            <w:tcW w:w="368" w:type="pct"/>
            <w:tcBorders>
              <w:top w:val="nil"/>
              <w:left w:val="nil"/>
              <w:bottom w:val="single" w:sz="4" w:space="0" w:color="auto"/>
              <w:right w:val="single" w:sz="4" w:space="0" w:color="auto"/>
            </w:tcBorders>
            <w:shd w:val="clear" w:color="auto" w:fill="auto"/>
            <w:vAlign w:val="center"/>
            <w:hideMark/>
          </w:tcPr>
          <w:p w14:paraId="38917C95" w14:textId="77777777" w:rsidR="002A0617" w:rsidRPr="00776315" w:rsidRDefault="002A0617" w:rsidP="00DC654A">
            <w:pPr>
              <w:spacing w:after="0" w:line="360" w:lineRule="auto"/>
              <w:jc w:val="center"/>
              <w:rPr>
                <w:i/>
                <w:iCs/>
                <w:color w:val="000000"/>
                <w:sz w:val="20"/>
              </w:rPr>
            </w:pPr>
            <w:r w:rsidRPr="00776315">
              <w:rPr>
                <w:i/>
                <w:iCs/>
                <w:color w:val="000000"/>
                <w:sz w:val="20"/>
              </w:rPr>
              <w:t>314,2682</w:t>
            </w:r>
          </w:p>
        </w:tc>
        <w:tc>
          <w:tcPr>
            <w:tcW w:w="347" w:type="pct"/>
            <w:tcBorders>
              <w:top w:val="nil"/>
              <w:left w:val="nil"/>
              <w:bottom w:val="single" w:sz="4" w:space="0" w:color="auto"/>
              <w:right w:val="single" w:sz="4" w:space="0" w:color="auto"/>
            </w:tcBorders>
            <w:shd w:val="clear" w:color="auto" w:fill="auto"/>
            <w:vAlign w:val="center"/>
            <w:hideMark/>
          </w:tcPr>
          <w:p w14:paraId="40652450" w14:textId="77777777" w:rsidR="002A0617" w:rsidRPr="00776315" w:rsidRDefault="002A0617" w:rsidP="00DC654A">
            <w:pPr>
              <w:spacing w:after="0" w:line="360" w:lineRule="auto"/>
              <w:jc w:val="center"/>
              <w:rPr>
                <w:b/>
                <w:bCs/>
                <w:color w:val="000000"/>
                <w:sz w:val="20"/>
              </w:rPr>
            </w:pPr>
            <w:r w:rsidRPr="00776315">
              <w:rPr>
                <w:b/>
                <w:bCs/>
                <w:color w:val="000000"/>
                <w:sz w:val="20"/>
              </w:rPr>
              <w:t>0</w:t>
            </w:r>
          </w:p>
        </w:tc>
        <w:tc>
          <w:tcPr>
            <w:tcW w:w="523" w:type="pct"/>
            <w:tcBorders>
              <w:top w:val="nil"/>
              <w:left w:val="nil"/>
              <w:bottom w:val="single" w:sz="4" w:space="0" w:color="auto"/>
              <w:right w:val="single" w:sz="4" w:space="0" w:color="auto"/>
            </w:tcBorders>
            <w:shd w:val="clear" w:color="auto" w:fill="auto"/>
            <w:noWrap/>
            <w:vAlign w:val="center"/>
            <w:hideMark/>
          </w:tcPr>
          <w:p w14:paraId="3BA59E31" w14:textId="1DBEA792"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5BB292D8" w14:textId="362F55D8"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6CB85F87" w14:textId="50FD1616"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7835AFEE" w14:textId="184522EF" w:rsidR="002A0617" w:rsidRPr="00776315" w:rsidRDefault="002A0617" w:rsidP="00DC654A">
            <w:pPr>
              <w:spacing w:after="0" w:line="360" w:lineRule="auto"/>
              <w:jc w:val="center"/>
              <w:rPr>
                <w:color w:val="000000"/>
                <w:sz w:val="20"/>
              </w:rPr>
            </w:pPr>
          </w:p>
        </w:tc>
      </w:tr>
      <w:tr w:rsidR="002A0617" w:rsidRPr="00776315" w14:paraId="6AAFBA81"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AF36E4C" w14:textId="77777777" w:rsidR="002A0617" w:rsidRPr="00776315" w:rsidRDefault="002A0617" w:rsidP="00DC654A">
            <w:pPr>
              <w:spacing w:after="0" w:line="360" w:lineRule="auto"/>
              <w:jc w:val="left"/>
              <w:rPr>
                <w:color w:val="000000"/>
                <w:sz w:val="20"/>
              </w:rPr>
            </w:pPr>
            <w:r w:rsidRPr="00776315">
              <w:rPr>
                <w:color w:val="000000"/>
                <w:sz w:val="20"/>
              </w:rPr>
              <w:t>При строительстве скважин</w:t>
            </w:r>
          </w:p>
        </w:tc>
        <w:tc>
          <w:tcPr>
            <w:tcW w:w="510" w:type="pct"/>
            <w:tcBorders>
              <w:top w:val="nil"/>
              <w:left w:val="nil"/>
              <w:bottom w:val="single" w:sz="4" w:space="0" w:color="auto"/>
              <w:right w:val="single" w:sz="4" w:space="0" w:color="auto"/>
            </w:tcBorders>
            <w:shd w:val="clear" w:color="auto" w:fill="auto"/>
            <w:vAlign w:val="center"/>
            <w:hideMark/>
          </w:tcPr>
          <w:p w14:paraId="77DB33F8" w14:textId="77777777" w:rsidR="002A0617" w:rsidRPr="00776315" w:rsidRDefault="002A0617" w:rsidP="00DC654A">
            <w:pPr>
              <w:spacing w:after="0" w:line="360" w:lineRule="auto"/>
              <w:jc w:val="center"/>
              <w:rPr>
                <w:color w:val="000000"/>
                <w:sz w:val="20"/>
              </w:rPr>
            </w:pPr>
            <w:r w:rsidRPr="00776315">
              <w:rPr>
                <w:color w:val="000000"/>
                <w:sz w:val="20"/>
              </w:rPr>
              <w:t>Отработанный буровой раствор</w:t>
            </w:r>
          </w:p>
        </w:tc>
        <w:tc>
          <w:tcPr>
            <w:tcW w:w="311" w:type="pct"/>
            <w:tcBorders>
              <w:top w:val="nil"/>
              <w:left w:val="nil"/>
              <w:bottom w:val="single" w:sz="4" w:space="0" w:color="auto"/>
              <w:right w:val="single" w:sz="4" w:space="0" w:color="auto"/>
            </w:tcBorders>
            <w:shd w:val="clear" w:color="auto" w:fill="auto"/>
            <w:vAlign w:val="center"/>
            <w:hideMark/>
          </w:tcPr>
          <w:p w14:paraId="6BA5BE79" w14:textId="77777777" w:rsidR="002A0617" w:rsidRPr="00776315" w:rsidRDefault="002A0617" w:rsidP="00DC654A">
            <w:pPr>
              <w:spacing w:after="0" w:line="360" w:lineRule="auto"/>
              <w:jc w:val="center"/>
              <w:rPr>
                <w:color w:val="000000"/>
                <w:sz w:val="20"/>
              </w:rPr>
            </w:pPr>
            <w:r w:rsidRPr="00776315">
              <w:rPr>
                <w:color w:val="000000"/>
                <w:sz w:val="20"/>
              </w:rPr>
              <w:t>302,375</w:t>
            </w:r>
          </w:p>
        </w:tc>
        <w:tc>
          <w:tcPr>
            <w:tcW w:w="316" w:type="pct"/>
            <w:tcBorders>
              <w:top w:val="nil"/>
              <w:left w:val="nil"/>
              <w:bottom w:val="single" w:sz="4" w:space="0" w:color="auto"/>
              <w:right w:val="single" w:sz="4" w:space="0" w:color="auto"/>
            </w:tcBorders>
            <w:shd w:val="clear" w:color="auto" w:fill="auto"/>
            <w:vAlign w:val="center"/>
            <w:hideMark/>
          </w:tcPr>
          <w:p w14:paraId="50892623" w14:textId="77777777" w:rsidR="002A0617" w:rsidRPr="00776315" w:rsidRDefault="002A0617"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3888E20F" w14:textId="2F59F59B" w:rsidR="002A0617" w:rsidRPr="00776315" w:rsidRDefault="002A0617"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76552F04" w14:textId="77777777" w:rsidR="002A0617" w:rsidRPr="00776315" w:rsidRDefault="002A0617" w:rsidP="00DC654A">
            <w:pPr>
              <w:spacing w:after="0" w:line="360" w:lineRule="auto"/>
              <w:jc w:val="center"/>
              <w:rPr>
                <w:color w:val="000000"/>
                <w:sz w:val="20"/>
              </w:rPr>
            </w:pPr>
            <w:r w:rsidRPr="00776315">
              <w:rPr>
                <w:color w:val="000000"/>
                <w:sz w:val="20"/>
              </w:rPr>
              <w:t>302,375</w:t>
            </w:r>
          </w:p>
        </w:tc>
        <w:tc>
          <w:tcPr>
            <w:tcW w:w="347" w:type="pct"/>
            <w:tcBorders>
              <w:top w:val="nil"/>
              <w:left w:val="nil"/>
              <w:bottom w:val="single" w:sz="4" w:space="0" w:color="auto"/>
              <w:right w:val="single" w:sz="4" w:space="0" w:color="auto"/>
            </w:tcBorders>
            <w:shd w:val="clear" w:color="auto" w:fill="auto"/>
            <w:vAlign w:val="center"/>
            <w:hideMark/>
          </w:tcPr>
          <w:p w14:paraId="3CF996ED" w14:textId="292FF96D" w:rsidR="002A0617" w:rsidRPr="00776315" w:rsidRDefault="002A0617"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37EC105C" w14:textId="30809454"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763C69F8" w14:textId="4FC72A2A"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06BA330D" w14:textId="26A96A52"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30453930" w14:textId="4C609631"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5,5 м³ на  площадке  временного хранения</w:t>
            </w:r>
          </w:p>
        </w:tc>
      </w:tr>
      <w:tr w:rsidR="002A0617" w:rsidRPr="00776315" w14:paraId="1388D554"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7292DF6C" w14:textId="77777777" w:rsidR="002A0617" w:rsidRPr="00776315" w:rsidRDefault="002A0617" w:rsidP="00DC654A">
            <w:pPr>
              <w:spacing w:after="0" w:line="360" w:lineRule="auto"/>
              <w:jc w:val="left"/>
              <w:rPr>
                <w:color w:val="000000"/>
                <w:sz w:val="20"/>
              </w:rPr>
            </w:pPr>
            <w:r w:rsidRPr="00776315">
              <w:rPr>
                <w:color w:val="000000"/>
                <w:sz w:val="20"/>
              </w:rPr>
              <w:t>Обслуживание/ обтирка производственного оборудования</w:t>
            </w:r>
          </w:p>
        </w:tc>
        <w:tc>
          <w:tcPr>
            <w:tcW w:w="510" w:type="pct"/>
            <w:tcBorders>
              <w:top w:val="nil"/>
              <w:left w:val="nil"/>
              <w:bottom w:val="single" w:sz="4" w:space="0" w:color="auto"/>
              <w:right w:val="single" w:sz="4" w:space="0" w:color="auto"/>
            </w:tcBorders>
            <w:shd w:val="clear" w:color="auto" w:fill="auto"/>
            <w:vAlign w:val="center"/>
            <w:hideMark/>
          </w:tcPr>
          <w:p w14:paraId="0792160B" w14:textId="77777777" w:rsidR="002A0617" w:rsidRPr="00776315" w:rsidRDefault="002A0617" w:rsidP="00DC654A">
            <w:pPr>
              <w:spacing w:after="0" w:line="360" w:lineRule="auto"/>
              <w:jc w:val="center"/>
              <w:rPr>
                <w:color w:val="000000"/>
                <w:sz w:val="20"/>
              </w:rPr>
            </w:pPr>
            <w:proofErr w:type="spellStart"/>
            <w:r w:rsidRPr="00776315">
              <w:rPr>
                <w:color w:val="000000"/>
                <w:sz w:val="20"/>
              </w:rPr>
              <w:t>Промаслянная</w:t>
            </w:r>
            <w:proofErr w:type="spellEnd"/>
            <w:r w:rsidRPr="00776315">
              <w:rPr>
                <w:color w:val="000000"/>
                <w:sz w:val="20"/>
              </w:rPr>
              <w:t xml:space="preserve"> ветошь</w:t>
            </w:r>
          </w:p>
        </w:tc>
        <w:tc>
          <w:tcPr>
            <w:tcW w:w="311" w:type="pct"/>
            <w:tcBorders>
              <w:top w:val="nil"/>
              <w:left w:val="nil"/>
              <w:bottom w:val="single" w:sz="4" w:space="0" w:color="auto"/>
              <w:right w:val="single" w:sz="4" w:space="0" w:color="auto"/>
            </w:tcBorders>
            <w:shd w:val="clear" w:color="auto" w:fill="auto"/>
            <w:vAlign w:val="center"/>
            <w:hideMark/>
          </w:tcPr>
          <w:p w14:paraId="462C1240" w14:textId="77777777" w:rsidR="002A0617" w:rsidRPr="00776315" w:rsidRDefault="002A0617" w:rsidP="00DC654A">
            <w:pPr>
              <w:spacing w:after="0" w:line="360" w:lineRule="auto"/>
              <w:jc w:val="center"/>
              <w:rPr>
                <w:color w:val="000000"/>
                <w:sz w:val="20"/>
              </w:rPr>
            </w:pPr>
            <w:r w:rsidRPr="00776315">
              <w:rPr>
                <w:color w:val="000000"/>
                <w:sz w:val="20"/>
              </w:rPr>
              <w:t>0,03</w:t>
            </w:r>
          </w:p>
        </w:tc>
        <w:tc>
          <w:tcPr>
            <w:tcW w:w="316" w:type="pct"/>
            <w:tcBorders>
              <w:top w:val="nil"/>
              <w:left w:val="nil"/>
              <w:bottom w:val="single" w:sz="4" w:space="0" w:color="auto"/>
              <w:right w:val="single" w:sz="4" w:space="0" w:color="auto"/>
            </w:tcBorders>
            <w:shd w:val="clear" w:color="auto" w:fill="auto"/>
            <w:vAlign w:val="center"/>
            <w:hideMark/>
          </w:tcPr>
          <w:p w14:paraId="23C4FAF1" w14:textId="77777777" w:rsidR="002A0617" w:rsidRPr="00776315" w:rsidRDefault="002A0617"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56DBB349" w14:textId="306EBDCD" w:rsidR="002A0617" w:rsidRPr="00776315" w:rsidRDefault="002A0617"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4579D927" w14:textId="77777777" w:rsidR="002A0617" w:rsidRPr="00776315" w:rsidRDefault="002A0617" w:rsidP="00DC654A">
            <w:pPr>
              <w:spacing w:after="0" w:line="360" w:lineRule="auto"/>
              <w:jc w:val="center"/>
              <w:rPr>
                <w:color w:val="000000"/>
                <w:sz w:val="20"/>
              </w:rPr>
            </w:pPr>
            <w:r w:rsidRPr="00776315">
              <w:rPr>
                <w:color w:val="000000"/>
                <w:sz w:val="20"/>
              </w:rPr>
              <w:t>0,03</w:t>
            </w:r>
          </w:p>
        </w:tc>
        <w:tc>
          <w:tcPr>
            <w:tcW w:w="347" w:type="pct"/>
            <w:tcBorders>
              <w:top w:val="nil"/>
              <w:left w:val="nil"/>
              <w:bottom w:val="single" w:sz="4" w:space="0" w:color="auto"/>
              <w:right w:val="single" w:sz="4" w:space="0" w:color="auto"/>
            </w:tcBorders>
            <w:shd w:val="clear" w:color="auto" w:fill="auto"/>
            <w:vAlign w:val="center"/>
            <w:hideMark/>
          </w:tcPr>
          <w:p w14:paraId="6E8C7AA4" w14:textId="23743FCF" w:rsidR="002A0617" w:rsidRPr="00776315" w:rsidRDefault="002A0617"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12F2C790" w14:textId="3DC0B5FA"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06DE9D0F" w14:textId="25120021"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253BEF57" w14:textId="3E9BB054"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07599A80" w14:textId="77777777" w:rsidR="002A0617" w:rsidRPr="00776315" w:rsidRDefault="002A0617" w:rsidP="00DC654A">
            <w:pPr>
              <w:spacing w:after="0" w:line="360" w:lineRule="auto"/>
              <w:jc w:val="center"/>
              <w:rPr>
                <w:color w:val="000000"/>
                <w:sz w:val="20"/>
              </w:rPr>
            </w:pPr>
            <w:r w:rsidRPr="00776315">
              <w:rPr>
                <w:color w:val="000000"/>
                <w:sz w:val="20"/>
              </w:rPr>
              <w:t>Металлическая емкость 0,2 м³ вахтовый поселок</w:t>
            </w:r>
          </w:p>
        </w:tc>
      </w:tr>
      <w:tr w:rsidR="00CF27FB" w:rsidRPr="00776315" w14:paraId="47A8A12B"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36CAD2B" w14:textId="77777777" w:rsidR="00CF27FB" w:rsidRPr="00776315" w:rsidRDefault="00CF27FB" w:rsidP="00DC654A">
            <w:pPr>
              <w:spacing w:after="0" w:line="360" w:lineRule="auto"/>
              <w:jc w:val="left"/>
              <w:rPr>
                <w:color w:val="000000"/>
                <w:sz w:val="20"/>
              </w:rPr>
            </w:pPr>
            <w:r w:rsidRPr="00776315">
              <w:rPr>
                <w:color w:val="000000"/>
                <w:sz w:val="20"/>
              </w:rPr>
              <w:t xml:space="preserve">Замена масла при работе спецтехники </w:t>
            </w:r>
          </w:p>
        </w:tc>
        <w:tc>
          <w:tcPr>
            <w:tcW w:w="510" w:type="pct"/>
            <w:tcBorders>
              <w:top w:val="nil"/>
              <w:left w:val="nil"/>
              <w:bottom w:val="single" w:sz="4" w:space="0" w:color="auto"/>
              <w:right w:val="single" w:sz="4" w:space="0" w:color="auto"/>
            </w:tcBorders>
            <w:shd w:val="clear" w:color="auto" w:fill="auto"/>
            <w:vAlign w:val="center"/>
            <w:hideMark/>
          </w:tcPr>
          <w:p w14:paraId="7B3C0031" w14:textId="77777777" w:rsidR="00CF27FB" w:rsidRPr="00776315" w:rsidRDefault="00CF27FB" w:rsidP="00DC654A">
            <w:pPr>
              <w:spacing w:after="0" w:line="360" w:lineRule="auto"/>
              <w:jc w:val="center"/>
              <w:rPr>
                <w:color w:val="000000"/>
                <w:sz w:val="20"/>
              </w:rPr>
            </w:pPr>
            <w:r w:rsidRPr="00776315">
              <w:rPr>
                <w:color w:val="000000"/>
                <w:sz w:val="20"/>
              </w:rPr>
              <w:t>Отработанные масла</w:t>
            </w:r>
          </w:p>
        </w:tc>
        <w:tc>
          <w:tcPr>
            <w:tcW w:w="311" w:type="pct"/>
            <w:tcBorders>
              <w:top w:val="nil"/>
              <w:left w:val="nil"/>
              <w:bottom w:val="single" w:sz="4" w:space="0" w:color="auto"/>
              <w:right w:val="single" w:sz="4" w:space="0" w:color="auto"/>
            </w:tcBorders>
            <w:shd w:val="clear" w:color="auto" w:fill="auto"/>
            <w:vAlign w:val="center"/>
            <w:hideMark/>
          </w:tcPr>
          <w:p w14:paraId="03E21898" w14:textId="77777777" w:rsidR="00CF27FB" w:rsidRPr="00776315" w:rsidRDefault="00CF27FB" w:rsidP="00DC654A">
            <w:pPr>
              <w:spacing w:after="0" w:line="360" w:lineRule="auto"/>
              <w:jc w:val="center"/>
              <w:rPr>
                <w:color w:val="000000"/>
                <w:sz w:val="20"/>
              </w:rPr>
            </w:pPr>
            <w:r w:rsidRPr="00776315">
              <w:rPr>
                <w:color w:val="000000"/>
                <w:sz w:val="20"/>
              </w:rPr>
              <w:t>0,1167</w:t>
            </w:r>
          </w:p>
        </w:tc>
        <w:tc>
          <w:tcPr>
            <w:tcW w:w="316" w:type="pct"/>
            <w:tcBorders>
              <w:top w:val="nil"/>
              <w:left w:val="nil"/>
              <w:bottom w:val="single" w:sz="4" w:space="0" w:color="auto"/>
              <w:right w:val="single" w:sz="4" w:space="0" w:color="auto"/>
            </w:tcBorders>
            <w:shd w:val="clear" w:color="auto" w:fill="auto"/>
            <w:vAlign w:val="center"/>
            <w:hideMark/>
          </w:tcPr>
          <w:p w14:paraId="13D63F83" w14:textId="77777777" w:rsidR="00CF27FB" w:rsidRPr="00776315" w:rsidRDefault="00CF27FB"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1D4F3239" w14:textId="75C86526" w:rsidR="00CF27FB" w:rsidRPr="00776315" w:rsidRDefault="00CF27FB"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02467FF0" w14:textId="77777777" w:rsidR="00CF27FB" w:rsidRPr="00776315" w:rsidRDefault="00CF27FB" w:rsidP="00DC654A">
            <w:pPr>
              <w:spacing w:after="0" w:line="360" w:lineRule="auto"/>
              <w:jc w:val="center"/>
              <w:rPr>
                <w:color w:val="000000"/>
                <w:sz w:val="20"/>
              </w:rPr>
            </w:pPr>
            <w:r w:rsidRPr="00776315">
              <w:rPr>
                <w:color w:val="000000"/>
                <w:sz w:val="20"/>
              </w:rPr>
              <w:t>0,1167</w:t>
            </w:r>
          </w:p>
        </w:tc>
        <w:tc>
          <w:tcPr>
            <w:tcW w:w="347" w:type="pct"/>
            <w:tcBorders>
              <w:top w:val="nil"/>
              <w:left w:val="nil"/>
              <w:bottom w:val="single" w:sz="4" w:space="0" w:color="auto"/>
              <w:right w:val="single" w:sz="4" w:space="0" w:color="auto"/>
            </w:tcBorders>
            <w:shd w:val="clear" w:color="auto" w:fill="auto"/>
            <w:vAlign w:val="center"/>
            <w:hideMark/>
          </w:tcPr>
          <w:p w14:paraId="65A6DBBF" w14:textId="23DD4C75" w:rsidR="00CF27FB" w:rsidRPr="00776315" w:rsidRDefault="00CF27FB"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0B2E63CD" w14:textId="77777777" w:rsidR="00CF27FB" w:rsidRPr="00776315" w:rsidRDefault="00CF27FB" w:rsidP="00DC654A">
            <w:pPr>
              <w:spacing w:after="0" w:line="360" w:lineRule="auto"/>
              <w:jc w:val="center"/>
              <w:rPr>
                <w:color w:val="000000"/>
                <w:sz w:val="20"/>
              </w:rPr>
            </w:pPr>
            <w:r w:rsidRPr="00776315">
              <w:rPr>
                <w:color w:val="000000"/>
                <w:sz w:val="20"/>
              </w:rPr>
              <w:t>13 02 08*</w:t>
            </w:r>
          </w:p>
        </w:tc>
        <w:tc>
          <w:tcPr>
            <w:tcW w:w="381" w:type="pct"/>
            <w:tcBorders>
              <w:top w:val="nil"/>
              <w:left w:val="nil"/>
              <w:bottom w:val="single" w:sz="4" w:space="0" w:color="auto"/>
              <w:right w:val="single" w:sz="4" w:space="0" w:color="auto"/>
            </w:tcBorders>
            <w:shd w:val="clear" w:color="auto" w:fill="auto"/>
            <w:vAlign w:val="center"/>
            <w:hideMark/>
          </w:tcPr>
          <w:p w14:paraId="0DB76E57" w14:textId="77777777" w:rsidR="00CF27FB" w:rsidRPr="00776315" w:rsidRDefault="00CF27FB" w:rsidP="00DC654A">
            <w:pPr>
              <w:spacing w:after="0" w:line="360" w:lineRule="auto"/>
              <w:jc w:val="center"/>
              <w:rPr>
                <w:color w:val="000000"/>
                <w:sz w:val="20"/>
              </w:rPr>
            </w:pPr>
            <w:r w:rsidRPr="00776315">
              <w:rPr>
                <w:color w:val="000000"/>
                <w:sz w:val="20"/>
              </w:rPr>
              <w:t>Н3, Н</w:t>
            </w:r>
            <w:proofErr w:type="gramStart"/>
            <w:r w:rsidRPr="00776315">
              <w:rPr>
                <w:color w:val="000000"/>
                <w:sz w:val="20"/>
              </w:rPr>
              <w:t>4</w:t>
            </w:r>
            <w:proofErr w:type="gramEnd"/>
            <w:r w:rsidRPr="00776315">
              <w:rPr>
                <w:color w:val="000000"/>
                <w:sz w:val="20"/>
              </w:rPr>
              <w:t>, Н6</w:t>
            </w:r>
          </w:p>
        </w:tc>
        <w:tc>
          <w:tcPr>
            <w:tcW w:w="429" w:type="pct"/>
            <w:tcBorders>
              <w:top w:val="nil"/>
              <w:left w:val="nil"/>
              <w:bottom w:val="single" w:sz="4" w:space="0" w:color="auto"/>
              <w:right w:val="single" w:sz="4" w:space="0" w:color="auto"/>
            </w:tcBorders>
            <w:shd w:val="clear" w:color="auto" w:fill="auto"/>
            <w:vAlign w:val="center"/>
            <w:hideMark/>
          </w:tcPr>
          <w:p w14:paraId="5110C24A" w14:textId="7F19C69E" w:rsidR="00CF27FB" w:rsidRPr="00776315" w:rsidRDefault="00CF27FB" w:rsidP="00DC654A">
            <w:pPr>
              <w:spacing w:after="0" w:line="360" w:lineRule="auto"/>
              <w:jc w:val="center"/>
              <w:rPr>
                <w:color w:val="000000"/>
                <w:sz w:val="20"/>
                <w:highlight w:val="yellow"/>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0AFA840D" w14:textId="7BCADC79" w:rsidR="00CF27FB" w:rsidRPr="00776315" w:rsidRDefault="00CF27FB" w:rsidP="00DC654A">
            <w:pPr>
              <w:spacing w:after="0" w:line="360" w:lineRule="auto"/>
              <w:jc w:val="center"/>
              <w:rPr>
                <w:color w:val="000000"/>
                <w:sz w:val="20"/>
              </w:rPr>
            </w:pPr>
            <w:r w:rsidRPr="00776315">
              <w:rPr>
                <w:color w:val="000000"/>
                <w:sz w:val="20"/>
              </w:rPr>
              <w:t>Отдельная забетонированная площадка</w:t>
            </w:r>
          </w:p>
        </w:tc>
      </w:tr>
      <w:tr w:rsidR="002A0617" w:rsidRPr="00776315" w14:paraId="21DB0C7F"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B3BBC2C" w14:textId="77777777" w:rsidR="002A0617" w:rsidRPr="00776315" w:rsidRDefault="002A0617" w:rsidP="00DC654A">
            <w:pPr>
              <w:spacing w:after="0" w:line="360" w:lineRule="auto"/>
              <w:jc w:val="left"/>
              <w:rPr>
                <w:color w:val="000000"/>
                <w:sz w:val="20"/>
              </w:rPr>
            </w:pPr>
            <w:r w:rsidRPr="00776315">
              <w:rPr>
                <w:color w:val="000000"/>
                <w:sz w:val="20"/>
              </w:rPr>
              <w:t>Покрасочные работы</w:t>
            </w:r>
          </w:p>
        </w:tc>
        <w:tc>
          <w:tcPr>
            <w:tcW w:w="510" w:type="pct"/>
            <w:tcBorders>
              <w:top w:val="nil"/>
              <w:left w:val="nil"/>
              <w:bottom w:val="single" w:sz="4" w:space="0" w:color="auto"/>
              <w:right w:val="single" w:sz="4" w:space="0" w:color="auto"/>
            </w:tcBorders>
            <w:shd w:val="clear" w:color="auto" w:fill="auto"/>
            <w:vAlign w:val="center"/>
            <w:hideMark/>
          </w:tcPr>
          <w:p w14:paraId="2DAEBDC0" w14:textId="77777777" w:rsidR="002A0617" w:rsidRPr="00776315" w:rsidRDefault="002A0617" w:rsidP="00DC654A">
            <w:pPr>
              <w:spacing w:after="0" w:line="360" w:lineRule="auto"/>
              <w:jc w:val="center"/>
              <w:rPr>
                <w:color w:val="000000"/>
                <w:sz w:val="20"/>
              </w:rPr>
            </w:pPr>
            <w:r w:rsidRPr="00776315">
              <w:rPr>
                <w:color w:val="000000"/>
                <w:sz w:val="20"/>
              </w:rPr>
              <w:t>Использованная тара</w:t>
            </w:r>
          </w:p>
        </w:tc>
        <w:tc>
          <w:tcPr>
            <w:tcW w:w="311" w:type="pct"/>
            <w:tcBorders>
              <w:top w:val="nil"/>
              <w:left w:val="nil"/>
              <w:bottom w:val="single" w:sz="4" w:space="0" w:color="auto"/>
              <w:right w:val="single" w:sz="4" w:space="0" w:color="auto"/>
            </w:tcBorders>
            <w:shd w:val="clear" w:color="auto" w:fill="auto"/>
            <w:vAlign w:val="center"/>
            <w:hideMark/>
          </w:tcPr>
          <w:p w14:paraId="0752F4A8" w14:textId="77777777" w:rsidR="002A0617" w:rsidRPr="00776315" w:rsidRDefault="002A0617" w:rsidP="00DC654A">
            <w:pPr>
              <w:spacing w:after="0" w:line="360" w:lineRule="auto"/>
              <w:jc w:val="center"/>
              <w:rPr>
                <w:color w:val="000000"/>
                <w:sz w:val="20"/>
              </w:rPr>
            </w:pPr>
            <w:r w:rsidRPr="00776315">
              <w:rPr>
                <w:color w:val="000000"/>
                <w:sz w:val="20"/>
              </w:rPr>
              <w:t>5,3285</w:t>
            </w:r>
          </w:p>
        </w:tc>
        <w:tc>
          <w:tcPr>
            <w:tcW w:w="316" w:type="pct"/>
            <w:tcBorders>
              <w:top w:val="nil"/>
              <w:left w:val="nil"/>
              <w:bottom w:val="single" w:sz="4" w:space="0" w:color="auto"/>
              <w:right w:val="single" w:sz="4" w:space="0" w:color="auto"/>
            </w:tcBorders>
            <w:shd w:val="clear" w:color="auto" w:fill="auto"/>
            <w:vAlign w:val="center"/>
            <w:hideMark/>
          </w:tcPr>
          <w:p w14:paraId="14807885" w14:textId="77777777" w:rsidR="002A0617" w:rsidRPr="00776315" w:rsidRDefault="002A0617"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1F9C5598" w14:textId="30790219" w:rsidR="002A0617" w:rsidRPr="00776315" w:rsidRDefault="002A0617"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4B8C6270" w14:textId="77777777" w:rsidR="002A0617" w:rsidRPr="00776315" w:rsidRDefault="002A0617" w:rsidP="00DC654A">
            <w:pPr>
              <w:spacing w:after="0" w:line="360" w:lineRule="auto"/>
              <w:jc w:val="center"/>
              <w:rPr>
                <w:color w:val="000000"/>
                <w:sz w:val="20"/>
              </w:rPr>
            </w:pPr>
            <w:r w:rsidRPr="00776315">
              <w:rPr>
                <w:color w:val="000000"/>
                <w:sz w:val="20"/>
              </w:rPr>
              <w:t>5,3285</w:t>
            </w:r>
          </w:p>
        </w:tc>
        <w:tc>
          <w:tcPr>
            <w:tcW w:w="347" w:type="pct"/>
            <w:tcBorders>
              <w:top w:val="nil"/>
              <w:left w:val="nil"/>
              <w:bottom w:val="single" w:sz="4" w:space="0" w:color="auto"/>
              <w:right w:val="single" w:sz="4" w:space="0" w:color="auto"/>
            </w:tcBorders>
            <w:shd w:val="clear" w:color="auto" w:fill="auto"/>
            <w:vAlign w:val="center"/>
            <w:hideMark/>
          </w:tcPr>
          <w:p w14:paraId="63A941B2" w14:textId="2D52418A" w:rsidR="002A0617" w:rsidRPr="00776315" w:rsidRDefault="002A0617"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0C184854" w14:textId="3CF3ED8A"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1A9B8061" w14:textId="74EC8B2A"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5A98D61D" w14:textId="31A3C7C4"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345AFE50" w14:textId="73336744" w:rsidR="002A0617" w:rsidRPr="00776315" w:rsidRDefault="002A0617" w:rsidP="00DC654A">
            <w:pPr>
              <w:spacing w:after="0" w:line="360" w:lineRule="auto"/>
              <w:jc w:val="center"/>
              <w:rPr>
                <w:color w:val="000000"/>
                <w:sz w:val="20"/>
              </w:rPr>
            </w:pPr>
          </w:p>
        </w:tc>
      </w:tr>
      <w:tr w:rsidR="002A0617" w:rsidRPr="00776315" w14:paraId="2F391AB9"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6B7B17E9" w14:textId="77777777" w:rsidR="002A0617" w:rsidRPr="00776315" w:rsidRDefault="002A0617" w:rsidP="00DC654A">
            <w:pPr>
              <w:spacing w:after="0" w:line="360" w:lineRule="auto"/>
              <w:jc w:val="left"/>
              <w:rPr>
                <w:color w:val="000000"/>
                <w:sz w:val="20"/>
              </w:rPr>
            </w:pPr>
            <w:r w:rsidRPr="00776315">
              <w:rPr>
                <w:color w:val="000000"/>
                <w:sz w:val="20"/>
              </w:rPr>
              <w:t>Проведение сварочных работ</w:t>
            </w:r>
          </w:p>
        </w:tc>
        <w:tc>
          <w:tcPr>
            <w:tcW w:w="510" w:type="pct"/>
            <w:tcBorders>
              <w:top w:val="nil"/>
              <w:left w:val="nil"/>
              <w:bottom w:val="single" w:sz="4" w:space="0" w:color="auto"/>
              <w:right w:val="single" w:sz="4" w:space="0" w:color="auto"/>
            </w:tcBorders>
            <w:shd w:val="clear" w:color="auto" w:fill="auto"/>
            <w:vAlign w:val="center"/>
            <w:hideMark/>
          </w:tcPr>
          <w:p w14:paraId="6C513330" w14:textId="77777777" w:rsidR="002A0617" w:rsidRPr="00776315" w:rsidRDefault="002A0617" w:rsidP="00DC654A">
            <w:pPr>
              <w:spacing w:after="0" w:line="360" w:lineRule="auto"/>
              <w:jc w:val="center"/>
              <w:rPr>
                <w:color w:val="000000"/>
                <w:sz w:val="20"/>
              </w:rPr>
            </w:pPr>
            <w:r w:rsidRPr="00776315">
              <w:rPr>
                <w:color w:val="000000"/>
                <w:sz w:val="20"/>
              </w:rPr>
              <w:t>Огарки сварочных электродов</w:t>
            </w:r>
          </w:p>
        </w:tc>
        <w:tc>
          <w:tcPr>
            <w:tcW w:w="311" w:type="pct"/>
            <w:tcBorders>
              <w:top w:val="nil"/>
              <w:left w:val="nil"/>
              <w:bottom w:val="single" w:sz="4" w:space="0" w:color="auto"/>
              <w:right w:val="single" w:sz="4" w:space="0" w:color="auto"/>
            </w:tcBorders>
            <w:shd w:val="clear" w:color="auto" w:fill="auto"/>
            <w:vAlign w:val="center"/>
            <w:hideMark/>
          </w:tcPr>
          <w:p w14:paraId="79A55A4A" w14:textId="77777777" w:rsidR="002A0617" w:rsidRPr="00776315" w:rsidRDefault="002A0617" w:rsidP="00DC654A">
            <w:pPr>
              <w:spacing w:after="0" w:line="360" w:lineRule="auto"/>
              <w:jc w:val="center"/>
              <w:rPr>
                <w:color w:val="000000"/>
                <w:sz w:val="20"/>
              </w:rPr>
            </w:pPr>
            <w:r w:rsidRPr="00776315">
              <w:rPr>
                <w:color w:val="000000"/>
                <w:sz w:val="20"/>
              </w:rPr>
              <w:t>0,0017</w:t>
            </w:r>
          </w:p>
        </w:tc>
        <w:tc>
          <w:tcPr>
            <w:tcW w:w="316" w:type="pct"/>
            <w:tcBorders>
              <w:top w:val="nil"/>
              <w:left w:val="nil"/>
              <w:bottom w:val="single" w:sz="4" w:space="0" w:color="auto"/>
              <w:right w:val="single" w:sz="4" w:space="0" w:color="auto"/>
            </w:tcBorders>
            <w:shd w:val="clear" w:color="auto" w:fill="auto"/>
            <w:vAlign w:val="center"/>
            <w:hideMark/>
          </w:tcPr>
          <w:p w14:paraId="5785D201" w14:textId="77777777" w:rsidR="002A0617" w:rsidRPr="00776315" w:rsidRDefault="002A0617"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43D64A5A" w14:textId="160D9D55" w:rsidR="002A0617" w:rsidRPr="00776315" w:rsidRDefault="002A0617"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0EEF3E4F" w14:textId="77777777" w:rsidR="002A0617" w:rsidRPr="00776315" w:rsidRDefault="002A0617" w:rsidP="00DC654A">
            <w:pPr>
              <w:spacing w:after="0" w:line="360" w:lineRule="auto"/>
              <w:jc w:val="center"/>
              <w:rPr>
                <w:color w:val="000000"/>
                <w:sz w:val="20"/>
              </w:rPr>
            </w:pPr>
            <w:r w:rsidRPr="00776315">
              <w:rPr>
                <w:color w:val="000000"/>
                <w:sz w:val="20"/>
              </w:rPr>
              <w:t>0,0017</w:t>
            </w:r>
          </w:p>
        </w:tc>
        <w:tc>
          <w:tcPr>
            <w:tcW w:w="347" w:type="pct"/>
            <w:tcBorders>
              <w:top w:val="nil"/>
              <w:left w:val="nil"/>
              <w:bottom w:val="single" w:sz="4" w:space="0" w:color="auto"/>
              <w:right w:val="single" w:sz="4" w:space="0" w:color="auto"/>
            </w:tcBorders>
            <w:shd w:val="clear" w:color="auto" w:fill="auto"/>
            <w:vAlign w:val="center"/>
            <w:hideMark/>
          </w:tcPr>
          <w:p w14:paraId="0B36077D" w14:textId="235982A6" w:rsidR="002A0617" w:rsidRPr="00776315" w:rsidRDefault="002A0617"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07E37DE5" w14:textId="3BF5D9B2"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noWrap/>
            <w:vAlign w:val="center"/>
            <w:hideMark/>
          </w:tcPr>
          <w:p w14:paraId="3D615CF5" w14:textId="61AD4EC3"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noWrap/>
            <w:vAlign w:val="center"/>
            <w:hideMark/>
          </w:tcPr>
          <w:p w14:paraId="5B3807A2" w14:textId="50B38B85"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0F89A985" w14:textId="12FC50C0"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0,1 м³</w:t>
            </w:r>
          </w:p>
        </w:tc>
      </w:tr>
      <w:tr w:rsidR="002A0617" w:rsidRPr="00776315" w14:paraId="3032F0A0"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3CC30905" w14:textId="77777777" w:rsidR="002A0617" w:rsidRPr="00776315" w:rsidRDefault="002A0617" w:rsidP="00DC654A">
            <w:pPr>
              <w:spacing w:after="0" w:line="360" w:lineRule="auto"/>
              <w:jc w:val="left"/>
              <w:rPr>
                <w:color w:val="000000"/>
                <w:sz w:val="20"/>
              </w:rPr>
            </w:pPr>
            <w:r w:rsidRPr="00776315">
              <w:rPr>
                <w:color w:val="000000"/>
                <w:sz w:val="20"/>
              </w:rPr>
              <w:t xml:space="preserve">Жизнедеятельность персонала </w:t>
            </w:r>
          </w:p>
        </w:tc>
        <w:tc>
          <w:tcPr>
            <w:tcW w:w="510" w:type="pct"/>
            <w:tcBorders>
              <w:top w:val="nil"/>
              <w:left w:val="nil"/>
              <w:bottom w:val="single" w:sz="4" w:space="0" w:color="auto"/>
              <w:right w:val="single" w:sz="4" w:space="0" w:color="auto"/>
            </w:tcBorders>
            <w:shd w:val="clear" w:color="auto" w:fill="auto"/>
            <w:vAlign w:val="center"/>
            <w:hideMark/>
          </w:tcPr>
          <w:p w14:paraId="213DC82E" w14:textId="77777777" w:rsidR="002A0617" w:rsidRPr="00776315" w:rsidRDefault="002A0617" w:rsidP="00DC654A">
            <w:pPr>
              <w:spacing w:after="0" w:line="360" w:lineRule="auto"/>
              <w:jc w:val="center"/>
              <w:rPr>
                <w:color w:val="000000"/>
                <w:sz w:val="20"/>
              </w:rPr>
            </w:pPr>
            <w:r w:rsidRPr="00776315">
              <w:rPr>
                <w:color w:val="000000"/>
                <w:sz w:val="20"/>
              </w:rPr>
              <w:t>Коммунальные отходы</w:t>
            </w:r>
          </w:p>
        </w:tc>
        <w:tc>
          <w:tcPr>
            <w:tcW w:w="311" w:type="pct"/>
            <w:tcBorders>
              <w:top w:val="nil"/>
              <w:left w:val="nil"/>
              <w:bottom w:val="single" w:sz="4" w:space="0" w:color="auto"/>
              <w:right w:val="single" w:sz="4" w:space="0" w:color="auto"/>
            </w:tcBorders>
            <w:shd w:val="clear" w:color="auto" w:fill="auto"/>
            <w:vAlign w:val="center"/>
            <w:hideMark/>
          </w:tcPr>
          <w:p w14:paraId="499E4F95" w14:textId="77777777" w:rsidR="002A0617" w:rsidRPr="00776315" w:rsidRDefault="002A0617" w:rsidP="00DC654A">
            <w:pPr>
              <w:spacing w:after="0" w:line="360" w:lineRule="auto"/>
              <w:jc w:val="center"/>
              <w:rPr>
                <w:color w:val="000000"/>
                <w:sz w:val="20"/>
              </w:rPr>
            </w:pPr>
            <w:r w:rsidRPr="00776315">
              <w:rPr>
                <w:color w:val="000000"/>
                <w:sz w:val="20"/>
              </w:rPr>
              <w:t>6,3963</w:t>
            </w:r>
          </w:p>
        </w:tc>
        <w:tc>
          <w:tcPr>
            <w:tcW w:w="316" w:type="pct"/>
            <w:tcBorders>
              <w:top w:val="nil"/>
              <w:left w:val="nil"/>
              <w:bottom w:val="single" w:sz="4" w:space="0" w:color="auto"/>
              <w:right w:val="single" w:sz="4" w:space="0" w:color="auto"/>
            </w:tcBorders>
            <w:shd w:val="clear" w:color="auto" w:fill="auto"/>
            <w:vAlign w:val="center"/>
            <w:hideMark/>
          </w:tcPr>
          <w:p w14:paraId="595FD80D" w14:textId="77777777" w:rsidR="002A0617" w:rsidRPr="00776315" w:rsidRDefault="002A0617"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4CF04B28" w14:textId="74B28AA6" w:rsidR="002A0617" w:rsidRPr="00776315" w:rsidRDefault="002A0617"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39800E9B" w14:textId="77777777" w:rsidR="002A0617" w:rsidRPr="00776315" w:rsidRDefault="002A0617" w:rsidP="00DC654A">
            <w:pPr>
              <w:spacing w:after="0" w:line="360" w:lineRule="auto"/>
              <w:jc w:val="center"/>
              <w:rPr>
                <w:color w:val="000000"/>
                <w:sz w:val="20"/>
              </w:rPr>
            </w:pPr>
            <w:r w:rsidRPr="00776315">
              <w:rPr>
                <w:color w:val="000000"/>
                <w:sz w:val="20"/>
              </w:rPr>
              <w:t>6,3963</w:t>
            </w:r>
          </w:p>
        </w:tc>
        <w:tc>
          <w:tcPr>
            <w:tcW w:w="347" w:type="pct"/>
            <w:tcBorders>
              <w:top w:val="nil"/>
              <w:left w:val="nil"/>
              <w:bottom w:val="single" w:sz="4" w:space="0" w:color="auto"/>
              <w:right w:val="single" w:sz="4" w:space="0" w:color="auto"/>
            </w:tcBorders>
            <w:shd w:val="clear" w:color="auto" w:fill="auto"/>
            <w:vAlign w:val="center"/>
            <w:hideMark/>
          </w:tcPr>
          <w:p w14:paraId="00BD1852" w14:textId="007DE54A" w:rsidR="002A0617" w:rsidRPr="00776315" w:rsidRDefault="002A0617" w:rsidP="00DC654A">
            <w:pPr>
              <w:spacing w:after="0" w:line="360" w:lineRule="auto"/>
              <w:jc w:val="center"/>
              <w:rPr>
                <w:b/>
                <w:bCs/>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3D5C40BC" w14:textId="77777777" w:rsidR="002A0617" w:rsidRPr="00776315" w:rsidRDefault="002A0617" w:rsidP="00DC654A">
            <w:pPr>
              <w:spacing w:after="0" w:line="360" w:lineRule="auto"/>
              <w:jc w:val="center"/>
              <w:rPr>
                <w:color w:val="000000"/>
                <w:sz w:val="20"/>
              </w:rPr>
            </w:pPr>
            <w:r w:rsidRPr="00776315">
              <w:rPr>
                <w:color w:val="000000"/>
                <w:sz w:val="20"/>
              </w:rPr>
              <w:t>20 03 01</w:t>
            </w:r>
          </w:p>
        </w:tc>
        <w:tc>
          <w:tcPr>
            <w:tcW w:w="381" w:type="pct"/>
            <w:tcBorders>
              <w:top w:val="nil"/>
              <w:left w:val="nil"/>
              <w:bottom w:val="single" w:sz="4" w:space="0" w:color="auto"/>
              <w:right w:val="single" w:sz="4" w:space="0" w:color="auto"/>
            </w:tcBorders>
            <w:shd w:val="clear" w:color="auto" w:fill="auto"/>
            <w:vAlign w:val="center"/>
            <w:hideMark/>
          </w:tcPr>
          <w:p w14:paraId="172C39B3" w14:textId="77777777" w:rsidR="002A0617" w:rsidRPr="00776315" w:rsidRDefault="002A0617" w:rsidP="00DC654A">
            <w:pPr>
              <w:spacing w:after="0" w:line="360" w:lineRule="auto"/>
              <w:jc w:val="center"/>
              <w:rPr>
                <w:color w:val="000000"/>
                <w:sz w:val="20"/>
              </w:rPr>
            </w:pPr>
            <w:r w:rsidRPr="00776315">
              <w:rPr>
                <w:color w:val="000000"/>
                <w:sz w:val="20"/>
              </w:rPr>
              <w:t>-</w:t>
            </w:r>
          </w:p>
        </w:tc>
        <w:tc>
          <w:tcPr>
            <w:tcW w:w="429" w:type="pct"/>
            <w:tcBorders>
              <w:top w:val="nil"/>
              <w:left w:val="nil"/>
              <w:bottom w:val="single" w:sz="4" w:space="0" w:color="auto"/>
              <w:right w:val="single" w:sz="4" w:space="0" w:color="auto"/>
            </w:tcBorders>
            <w:shd w:val="clear" w:color="auto" w:fill="auto"/>
            <w:vAlign w:val="center"/>
            <w:hideMark/>
          </w:tcPr>
          <w:p w14:paraId="16AE53DC" w14:textId="77777777" w:rsidR="002A0617" w:rsidRPr="00776315" w:rsidRDefault="002A0617" w:rsidP="00DC654A">
            <w:pPr>
              <w:spacing w:after="0" w:line="360" w:lineRule="auto"/>
              <w:jc w:val="center"/>
              <w:rPr>
                <w:color w:val="000000"/>
                <w:sz w:val="20"/>
              </w:rPr>
            </w:pPr>
            <w:r w:rsidRPr="00776315">
              <w:rPr>
                <w:color w:val="000000"/>
                <w:sz w:val="20"/>
              </w:rPr>
              <w:t>5 дней</w:t>
            </w:r>
          </w:p>
        </w:tc>
        <w:tc>
          <w:tcPr>
            <w:tcW w:w="762" w:type="pct"/>
            <w:tcBorders>
              <w:top w:val="nil"/>
              <w:left w:val="nil"/>
              <w:bottom w:val="single" w:sz="4" w:space="0" w:color="auto"/>
              <w:right w:val="single" w:sz="4" w:space="0" w:color="auto"/>
            </w:tcBorders>
            <w:shd w:val="clear" w:color="auto" w:fill="auto"/>
            <w:vAlign w:val="center"/>
            <w:hideMark/>
          </w:tcPr>
          <w:p w14:paraId="38D3CB81"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2,6 м³ в вахтовом поселке (001)</w:t>
            </w:r>
          </w:p>
        </w:tc>
      </w:tr>
      <w:tr w:rsidR="00CF27FB" w:rsidRPr="00776315" w14:paraId="480BEC9C"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2D45FF05" w14:textId="77777777" w:rsidR="00CF27FB" w:rsidRPr="00776315" w:rsidRDefault="00CF27FB" w:rsidP="00DC654A">
            <w:pPr>
              <w:spacing w:after="0" w:line="360" w:lineRule="auto"/>
              <w:jc w:val="left"/>
              <w:rPr>
                <w:color w:val="000000"/>
                <w:sz w:val="20"/>
              </w:rPr>
            </w:pPr>
            <w:r w:rsidRPr="00776315">
              <w:rPr>
                <w:color w:val="000000"/>
                <w:sz w:val="20"/>
              </w:rPr>
              <w:t xml:space="preserve">Обработка </w:t>
            </w:r>
            <w:r w:rsidRPr="00776315">
              <w:rPr>
                <w:color w:val="000000"/>
                <w:sz w:val="20"/>
              </w:rPr>
              <w:lastRenderedPageBreak/>
              <w:t>металлических деталей</w:t>
            </w:r>
          </w:p>
        </w:tc>
        <w:tc>
          <w:tcPr>
            <w:tcW w:w="510" w:type="pct"/>
            <w:tcBorders>
              <w:top w:val="nil"/>
              <w:left w:val="nil"/>
              <w:bottom w:val="single" w:sz="4" w:space="0" w:color="auto"/>
              <w:right w:val="single" w:sz="4" w:space="0" w:color="auto"/>
            </w:tcBorders>
            <w:shd w:val="clear" w:color="auto" w:fill="auto"/>
            <w:vAlign w:val="center"/>
            <w:hideMark/>
          </w:tcPr>
          <w:p w14:paraId="715534EF" w14:textId="77777777" w:rsidR="00CF27FB" w:rsidRPr="00776315" w:rsidRDefault="00CF27FB" w:rsidP="00DC654A">
            <w:pPr>
              <w:spacing w:after="0" w:line="360" w:lineRule="auto"/>
              <w:jc w:val="center"/>
              <w:rPr>
                <w:color w:val="000000"/>
                <w:sz w:val="20"/>
              </w:rPr>
            </w:pPr>
            <w:r w:rsidRPr="00776315">
              <w:rPr>
                <w:color w:val="000000"/>
                <w:sz w:val="20"/>
              </w:rPr>
              <w:lastRenderedPageBreak/>
              <w:t>Металлолом</w:t>
            </w:r>
          </w:p>
        </w:tc>
        <w:tc>
          <w:tcPr>
            <w:tcW w:w="311" w:type="pct"/>
            <w:tcBorders>
              <w:top w:val="nil"/>
              <w:left w:val="nil"/>
              <w:bottom w:val="single" w:sz="4" w:space="0" w:color="auto"/>
              <w:right w:val="single" w:sz="4" w:space="0" w:color="auto"/>
            </w:tcBorders>
            <w:shd w:val="clear" w:color="auto" w:fill="auto"/>
            <w:vAlign w:val="center"/>
            <w:hideMark/>
          </w:tcPr>
          <w:p w14:paraId="6A8C9A1D" w14:textId="77777777" w:rsidR="00CF27FB" w:rsidRPr="00776315" w:rsidRDefault="00CF27FB" w:rsidP="00DC654A">
            <w:pPr>
              <w:spacing w:after="0" w:line="360" w:lineRule="auto"/>
              <w:jc w:val="center"/>
              <w:rPr>
                <w:color w:val="000000"/>
                <w:sz w:val="20"/>
              </w:rPr>
            </w:pPr>
            <w:r w:rsidRPr="00776315">
              <w:rPr>
                <w:color w:val="000000"/>
                <w:sz w:val="20"/>
              </w:rPr>
              <w:t>0,02</w:t>
            </w:r>
          </w:p>
        </w:tc>
        <w:tc>
          <w:tcPr>
            <w:tcW w:w="316" w:type="pct"/>
            <w:tcBorders>
              <w:top w:val="nil"/>
              <w:left w:val="nil"/>
              <w:bottom w:val="single" w:sz="4" w:space="0" w:color="auto"/>
              <w:right w:val="single" w:sz="4" w:space="0" w:color="auto"/>
            </w:tcBorders>
            <w:shd w:val="clear" w:color="auto" w:fill="auto"/>
            <w:vAlign w:val="center"/>
            <w:hideMark/>
          </w:tcPr>
          <w:p w14:paraId="2F0145F2" w14:textId="77777777" w:rsidR="00CF27FB" w:rsidRPr="00776315" w:rsidRDefault="00CF27FB" w:rsidP="00DC654A">
            <w:pPr>
              <w:spacing w:after="0" w:line="360" w:lineRule="auto"/>
              <w:jc w:val="center"/>
              <w:rPr>
                <w:color w:val="000000"/>
                <w:sz w:val="20"/>
              </w:rPr>
            </w:pPr>
            <w:r w:rsidRPr="00776315">
              <w:rPr>
                <w:color w:val="000000"/>
                <w:sz w:val="20"/>
              </w:rPr>
              <w:t> </w:t>
            </w:r>
          </w:p>
        </w:tc>
        <w:tc>
          <w:tcPr>
            <w:tcW w:w="472" w:type="pct"/>
            <w:tcBorders>
              <w:top w:val="nil"/>
              <w:left w:val="nil"/>
              <w:bottom w:val="single" w:sz="4" w:space="0" w:color="auto"/>
              <w:right w:val="single" w:sz="4" w:space="0" w:color="auto"/>
            </w:tcBorders>
            <w:shd w:val="clear" w:color="auto" w:fill="auto"/>
            <w:vAlign w:val="center"/>
            <w:hideMark/>
          </w:tcPr>
          <w:p w14:paraId="5EE50E9B" w14:textId="78D1F968" w:rsidR="00CF27FB" w:rsidRPr="00776315" w:rsidRDefault="00CF27FB" w:rsidP="00DC654A">
            <w:pPr>
              <w:spacing w:after="0" w:line="360" w:lineRule="auto"/>
              <w:jc w:val="center"/>
              <w:rPr>
                <w:b/>
                <w:bCs/>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146E4B45" w14:textId="77777777" w:rsidR="00CF27FB" w:rsidRPr="00776315" w:rsidRDefault="00CF27FB" w:rsidP="00DC654A">
            <w:pPr>
              <w:spacing w:after="0" w:line="360" w:lineRule="auto"/>
              <w:jc w:val="center"/>
              <w:rPr>
                <w:color w:val="000000"/>
                <w:sz w:val="20"/>
              </w:rPr>
            </w:pPr>
            <w:r w:rsidRPr="00776315">
              <w:rPr>
                <w:color w:val="000000"/>
                <w:sz w:val="20"/>
              </w:rPr>
              <w:t>0,02</w:t>
            </w:r>
          </w:p>
        </w:tc>
        <w:tc>
          <w:tcPr>
            <w:tcW w:w="347" w:type="pct"/>
            <w:tcBorders>
              <w:top w:val="nil"/>
              <w:left w:val="nil"/>
              <w:bottom w:val="single" w:sz="4" w:space="0" w:color="auto"/>
              <w:right w:val="single" w:sz="4" w:space="0" w:color="auto"/>
            </w:tcBorders>
            <w:shd w:val="clear" w:color="auto" w:fill="auto"/>
            <w:vAlign w:val="center"/>
            <w:hideMark/>
          </w:tcPr>
          <w:p w14:paraId="664A4C50" w14:textId="2A5A0D76" w:rsidR="00CF27FB" w:rsidRPr="00776315" w:rsidRDefault="00CF27FB" w:rsidP="00DC654A">
            <w:pPr>
              <w:spacing w:after="0" w:line="360" w:lineRule="auto"/>
              <w:jc w:val="center"/>
              <w:rPr>
                <w:b/>
                <w:bCs/>
                <w:color w:val="000000"/>
                <w:sz w:val="20"/>
              </w:rPr>
            </w:pPr>
          </w:p>
        </w:tc>
        <w:tc>
          <w:tcPr>
            <w:tcW w:w="523" w:type="pct"/>
            <w:tcBorders>
              <w:top w:val="nil"/>
              <w:left w:val="single" w:sz="4" w:space="0" w:color="auto"/>
              <w:bottom w:val="nil"/>
              <w:right w:val="single" w:sz="4" w:space="0" w:color="auto"/>
            </w:tcBorders>
            <w:shd w:val="clear" w:color="auto" w:fill="auto"/>
            <w:noWrap/>
            <w:vAlign w:val="center"/>
            <w:hideMark/>
          </w:tcPr>
          <w:p w14:paraId="045637F8" w14:textId="77777777" w:rsidR="00CF27FB" w:rsidRPr="00776315" w:rsidRDefault="00CF27FB" w:rsidP="00DC654A">
            <w:pPr>
              <w:spacing w:after="0" w:line="360" w:lineRule="auto"/>
              <w:jc w:val="center"/>
              <w:rPr>
                <w:color w:val="000000"/>
                <w:sz w:val="20"/>
              </w:rPr>
            </w:pPr>
            <w:r w:rsidRPr="00776315">
              <w:rPr>
                <w:color w:val="000000"/>
                <w:sz w:val="20"/>
              </w:rPr>
              <w:t>17 04 07</w:t>
            </w:r>
          </w:p>
        </w:tc>
        <w:tc>
          <w:tcPr>
            <w:tcW w:w="381" w:type="pct"/>
            <w:tcBorders>
              <w:top w:val="nil"/>
              <w:left w:val="nil"/>
              <w:bottom w:val="nil"/>
              <w:right w:val="single" w:sz="4" w:space="0" w:color="auto"/>
            </w:tcBorders>
            <w:shd w:val="clear" w:color="auto" w:fill="auto"/>
            <w:vAlign w:val="center"/>
            <w:hideMark/>
          </w:tcPr>
          <w:p w14:paraId="7AADDAD0" w14:textId="77777777" w:rsidR="00CF27FB" w:rsidRPr="00776315" w:rsidRDefault="00CF27FB" w:rsidP="00DC654A">
            <w:pPr>
              <w:spacing w:after="0" w:line="360" w:lineRule="auto"/>
              <w:jc w:val="center"/>
              <w:rPr>
                <w:color w:val="000000"/>
                <w:sz w:val="20"/>
              </w:rPr>
            </w:pPr>
            <w:r w:rsidRPr="00776315">
              <w:rPr>
                <w:color w:val="000000"/>
                <w:sz w:val="20"/>
              </w:rPr>
              <w:t>-</w:t>
            </w:r>
          </w:p>
        </w:tc>
        <w:tc>
          <w:tcPr>
            <w:tcW w:w="429" w:type="pct"/>
            <w:tcBorders>
              <w:top w:val="nil"/>
              <w:left w:val="nil"/>
              <w:bottom w:val="nil"/>
              <w:right w:val="single" w:sz="4" w:space="0" w:color="auto"/>
            </w:tcBorders>
            <w:shd w:val="clear" w:color="auto" w:fill="auto"/>
            <w:vAlign w:val="center"/>
            <w:hideMark/>
          </w:tcPr>
          <w:p w14:paraId="7AB066D4" w14:textId="46F83108" w:rsidR="00CF27FB" w:rsidRPr="00776315" w:rsidRDefault="00CF27FB" w:rsidP="00DC654A">
            <w:pPr>
              <w:spacing w:after="0" w:line="360" w:lineRule="auto"/>
              <w:jc w:val="center"/>
              <w:rPr>
                <w:color w:val="000000"/>
                <w:sz w:val="20"/>
              </w:rPr>
            </w:pPr>
            <w:r w:rsidRPr="00776315">
              <w:rPr>
                <w:color w:val="000000"/>
                <w:sz w:val="20"/>
              </w:rPr>
              <w:t xml:space="preserve">до 6 </w:t>
            </w:r>
            <w:r w:rsidRPr="00776315">
              <w:rPr>
                <w:color w:val="000000"/>
                <w:sz w:val="20"/>
              </w:rPr>
              <w:lastRenderedPageBreak/>
              <w:t>месяцев</w:t>
            </w:r>
          </w:p>
        </w:tc>
        <w:tc>
          <w:tcPr>
            <w:tcW w:w="762" w:type="pct"/>
            <w:tcBorders>
              <w:top w:val="nil"/>
              <w:left w:val="nil"/>
              <w:bottom w:val="single" w:sz="4" w:space="0" w:color="auto"/>
              <w:right w:val="single" w:sz="4" w:space="0" w:color="auto"/>
            </w:tcBorders>
            <w:shd w:val="clear" w:color="auto" w:fill="auto"/>
            <w:vAlign w:val="center"/>
            <w:hideMark/>
          </w:tcPr>
          <w:p w14:paraId="5C65CA3A" w14:textId="77777777" w:rsidR="00CF27FB" w:rsidRPr="00776315" w:rsidRDefault="00CF27FB" w:rsidP="00DC654A">
            <w:pPr>
              <w:spacing w:after="0" w:line="360" w:lineRule="auto"/>
              <w:jc w:val="center"/>
              <w:rPr>
                <w:color w:val="000000"/>
                <w:sz w:val="20"/>
              </w:rPr>
            </w:pPr>
            <w:r w:rsidRPr="00776315">
              <w:rPr>
                <w:color w:val="000000"/>
                <w:sz w:val="20"/>
              </w:rPr>
              <w:lastRenderedPageBreak/>
              <w:t xml:space="preserve">Металлический </w:t>
            </w:r>
            <w:r w:rsidRPr="00776315">
              <w:rPr>
                <w:color w:val="000000"/>
                <w:sz w:val="20"/>
              </w:rPr>
              <w:lastRenderedPageBreak/>
              <w:t>контейнер 3,5 м³ на площадке временного хранения</w:t>
            </w:r>
          </w:p>
        </w:tc>
      </w:tr>
      <w:tr w:rsidR="002A0617" w:rsidRPr="00776315" w14:paraId="4AD10855" w14:textId="77777777" w:rsidTr="002A0617">
        <w:trPr>
          <w:trHeight w:val="255"/>
        </w:trPr>
        <w:tc>
          <w:tcPr>
            <w:tcW w:w="581" w:type="pct"/>
            <w:tcBorders>
              <w:top w:val="nil"/>
              <w:left w:val="single" w:sz="4" w:space="0" w:color="auto"/>
              <w:bottom w:val="single" w:sz="4" w:space="0" w:color="auto"/>
              <w:right w:val="nil"/>
            </w:tcBorders>
            <w:shd w:val="clear" w:color="auto" w:fill="auto"/>
            <w:vAlign w:val="center"/>
            <w:hideMark/>
          </w:tcPr>
          <w:p w14:paraId="0C80F8D6" w14:textId="77777777" w:rsidR="002A0617" w:rsidRPr="00776315" w:rsidRDefault="002A0617" w:rsidP="00DC654A">
            <w:pPr>
              <w:spacing w:after="0" w:line="360" w:lineRule="auto"/>
              <w:jc w:val="center"/>
              <w:rPr>
                <w:i/>
                <w:iCs/>
                <w:color w:val="000000"/>
                <w:sz w:val="20"/>
              </w:rPr>
            </w:pPr>
            <w:r w:rsidRPr="00776315">
              <w:rPr>
                <w:i/>
                <w:iCs/>
                <w:color w:val="000000"/>
                <w:sz w:val="20"/>
              </w:rPr>
              <w:lastRenderedPageBreak/>
              <w:t>бурение скважин</w:t>
            </w:r>
          </w:p>
        </w:tc>
        <w:tc>
          <w:tcPr>
            <w:tcW w:w="510" w:type="pct"/>
            <w:tcBorders>
              <w:top w:val="nil"/>
              <w:left w:val="nil"/>
              <w:bottom w:val="single" w:sz="4" w:space="0" w:color="auto"/>
              <w:right w:val="single" w:sz="4" w:space="0" w:color="auto"/>
            </w:tcBorders>
            <w:shd w:val="clear" w:color="auto" w:fill="auto"/>
            <w:vAlign w:val="center"/>
            <w:hideMark/>
          </w:tcPr>
          <w:p w14:paraId="4AD6ED41" w14:textId="77777777" w:rsidR="002A0617" w:rsidRPr="00776315" w:rsidRDefault="002A0617" w:rsidP="00DC654A">
            <w:pPr>
              <w:spacing w:after="0" w:line="360" w:lineRule="auto"/>
              <w:jc w:val="center"/>
              <w:rPr>
                <w:i/>
                <w:iCs/>
                <w:color w:val="000000"/>
                <w:sz w:val="20"/>
              </w:rPr>
            </w:pPr>
            <w:r w:rsidRPr="00776315">
              <w:rPr>
                <w:i/>
                <w:iCs/>
                <w:color w:val="000000"/>
                <w:sz w:val="20"/>
              </w:rPr>
              <w:t> </w:t>
            </w:r>
          </w:p>
        </w:tc>
        <w:tc>
          <w:tcPr>
            <w:tcW w:w="311" w:type="pct"/>
            <w:tcBorders>
              <w:top w:val="nil"/>
              <w:left w:val="nil"/>
              <w:bottom w:val="single" w:sz="4" w:space="0" w:color="auto"/>
              <w:right w:val="single" w:sz="4" w:space="0" w:color="auto"/>
            </w:tcBorders>
            <w:shd w:val="clear" w:color="auto" w:fill="auto"/>
            <w:vAlign w:val="center"/>
            <w:hideMark/>
          </w:tcPr>
          <w:p w14:paraId="0D7F1A73" w14:textId="77777777" w:rsidR="002A0617" w:rsidRPr="00776315" w:rsidRDefault="002A0617" w:rsidP="00DC654A">
            <w:pPr>
              <w:spacing w:after="0" w:line="360" w:lineRule="auto"/>
              <w:jc w:val="center"/>
              <w:rPr>
                <w:i/>
                <w:iCs/>
                <w:color w:val="000000"/>
                <w:sz w:val="20"/>
              </w:rPr>
            </w:pPr>
            <w:r w:rsidRPr="00776315">
              <w:rPr>
                <w:i/>
                <w:iCs/>
                <w:color w:val="000000"/>
                <w:sz w:val="20"/>
              </w:rPr>
              <w:t>647,0644</w:t>
            </w:r>
          </w:p>
        </w:tc>
        <w:tc>
          <w:tcPr>
            <w:tcW w:w="316" w:type="pct"/>
            <w:tcBorders>
              <w:top w:val="nil"/>
              <w:left w:val="nil"/>
              <w:bottom w:val="single" w:sz="4" w:space="0" w:color="auto"/>
              <w:right w:val="single" w:sz="4" w:space="0" w:color="auto"/>
            </w:tcBorders>
            <w:shd w:val="clear" w:color="auto" w:fill="auto"/>
            <w:vAlign w:val="center"/>
            <w:hideMark/>
          </w:tcPr>
          <w:p w14:paraId="60265916" w14:textId="77777777" w:rsidR="002A0617" w:rsidRPr="00776315" w:rsidRDefault="002A0617" w:rsidP="00DC654A">
            <w:pPr>
              <w:spacing w:after="0" w:line="360" w:lineRule="auto"/>
              <w:jc w:val="center"/>
              <w:rPr>
                <w:i/>
                <w:iCs/>
                <w:color w:val="000000"/>
                <w:sz w:val="20"/>
              </w:rPr>
            </w:pPr>
            <w:r w:rsidRPr="00776315">
              <w:rPr>
                <w:i/>
                <w:iCs/>
                <w:color w:val="000000"/>
                <w:sz w:val="20"/>
              </w:rPr>
              <w:t>647,0644</w:t>
            </w:r>
          </w:p>
        </w:tc>
        <w:tc>
          <w:tcPr>
            <w:tcW w:w="472" w:type="pct"/>
            <w:tcBorders>
              <w:top w:val="nil"/>
              <w:left w:val="nil"/>
              <w:bottom w:val="single" w:sz="4" w:space="0" w:color="auto"/>
              <w:right w:val="single" w:sz="4" w:space="0" w:color="auto"/>
            </w:tcBorders>
            <w:shd w:val="clear" w:color="auto" w:fill="auto"/>
            <w:vAlign w:val="center"/>
            <w:hideMark/>
          </w:tcPr>
          <w:p w14:paraId="3A347A62" w14:textId="77777777" w:rsidR="002A0617" w:rsidRPr="00776315" w:rsidRDefault="002A0617" w:rsidP="00DC654A">
            <w:pPr>
              <w:spacing w:after="0" w:line="360" w:lineRule="auto"/>
              <w:jc w:val="center"/>
              <w:rPr>
                <w:i/>
                <w:iCs/>
                <w:color w:val="000000"/>
                <w:sz w:val="20"/>
              </w:rPr>
            </w:pPr>
            <w:r w:rsidRPr="00776315">
              <w:rPr>
                <w:i/>
                <w:iCs/>
                <w:color w:val="000000"/>
                <w:sz w:val="20"/>
              </w:rPr>
              <w:t>1941,1932</w:t>
            </w:r>
          </w:p>
        </w:tc>
        <w:tc>
          <w:tcPr>
            <w:tcW w:w="368" w:type="pct"/>
            <w:tcBorders>
              <w:top w:val="nil"/>
              <w:left w:val="nil"/>
              <w:bottom w:val="single" w:sz="4" w:space="0" w:color="auto"/>
              <w:right w:val="single" w:sz="4" w:space="0" w:color="auto"/>
            </w:tcBorders>
            <w:shd w:val="clear" w:color="auto" w:fill="auto"/>
            <w:vAlign w:val="center"/>
            <w:hideMark/>
          </w:tcPr>
          <w:p w14:paraId="0A47CFD5" w14:textId="77777777" w:rsidR="002A0617" w:rsidRPr="00776315" w:rsidRDefault="002A0617" w:rsidP="00DC654A">
            <w:pPr>
              <w:spacing w:after="0" w:line="360" w:lineRule="auto"/>
              <w:jc w:val="center"/>
              <w:rPr>
                <w:i/>
                <w:iCs/>
                <w:color w:val="000000"/>
                <w:sz w:val="20"/>
              </w:rPr>
            </w:pPr>
            <w:r w:rsidRPr="00776315">
              <w:rPr>
                <w:i/>
                <w:iCs/>
                <w:color w:val="000000"/>
                <w:sz w:val="20"/>
              </w:rPr>
              <w:t>1941,1932</w:t>
            </w:r>
          </w:p>
        </w:tc>
        <w:tc>
          <w:tcPr>
            <w:tcW w:w="347" w:type="pct"/>
            <w:tcBorders>
              <w:top w:val="nil"/>
              <w:left w:val="nil"/>
              <w:bottom w:val="single" w:sz="4" w:space="0" w:color="auto"/>
              <w:right w:val="single" w:sz="4" w:space="0" w:color="auto"/>
            </w:tcBorders>
            <w:shd w:val="clear" w:color="auto" w:fill="auto"/>
            <w:vAlign w:val="center"/>
            <w:hideMark/>
          </w:tcPr>
          <w:p w14:paraId="7FFCC3C4" w14:textId="5BC31E7D" w:rsidR="002A0617" w:rsidRPr="00776315" w:rsidRDefault="002A0617" w:rsidP="00DC654A">
            <w:pPr>
              <w:spacing w:after="0" w:line="360" w:lineRule="auto"/>
              <w:jc w:val="center"/>
              <w:rPr>
                <w:b/>
                <w:bCs/>
                <w:color w:val="000000"/>
                <w:sz w:val="20"/>
              </w:rPr>
            </w:pP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57F33D87" w14:textId="236A5C61" w:rsidR="002A0617" w:rsidRPr="00776315" w:rsidRDefault="002A0617" w:rsidP="00DC654A">
            <w:pPr>
              <w:spacing w:after="0" w:line="360" w:lineRule="auto"/>
              <w:jc w:val="center"/>
              <w:rPr>
                <w:color w:val="000000"/>
                <w:sz w:val="20"/>
              </w:rPr>
            </w:pP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298C4680" w14:textId="4266ACD6" w:rsidR="002A0617" w:rsidRPr="00776315" w:rsidRDefault="002A0617" w:rsidP="00DC654A">
            <w:pPr>
              <w:spacing w:after="0" w:line="360" w:lineRule="auto"/>
              <w:jc w:val="center"/>
              <w:rPr>
                <w:color w:val="000000"/>
                <w:sz w:val="20"/>
              </w:rPr>
            </w:pP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14:paraId="057969E8" w14:textId="78015F09"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1DE08EBF" w14:textId="67A7DF8B" w:rsidR="002A0617" w:rsidRPr="00776315" w:rsidRDefault="002A0617" w:rsidP="00DC654A">
            <w:pPr>
              <w:spacing w:after="0" w:line="360" w:lineRule="auto"/>
              <w:jc w:val="center"/>
              <w:rPr>
                <w:color w:val="000000"/>
                <w:sz w:val="20"/>
              </w:rPr>
            </w:pPr>
          </w:p>
        </w:tc>
      </w:tr>
      <w:tr w:rsidR="00CF27FB" w:rsidRPr="00776315" w14:paraId="7A7603A2" w14:textId="77777777" w:rsidTr="002A0617">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503981A4" w14:textId="77777777" w:rsidR="00CF27FB" w:rsidRPr="00776315" w:rsidRDefault="00CF27FB" w:rsidP="00DC654A">
            <w:pPr>
              <w:spacing w:after="0" w:line="360" w:lineRule="auto"/>
              <w:jc w:val="left"/>
              <w:rPr>
                <w:color w:val="000000"/>
                <w:sz w:val="20"/>
              </w:rPr>
            </w:pPr>
            <w:r w:rsidRPr="00776315">
              <w:rPr>
                <w:color w:val="000000"/>
                <w:sz w:val="20"/>
              </w:rPr>
              <w:t>Обслуживание/ обтирка производственного оборудования</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492F4579" w14:textId="77777777" w:rsidR="00CF27FB" w:rsidRPr="00776315" w:rsidRDefault="00CF27FB" w:rsidP="00DC654A">
            <w:pPr>
              <w:spacing w:after="0" w:line="360" w:lineRule="auto"/>
              <w:jc w:val="center"/>
              <w:rPr>
                <w:color w:val="000000"/>
                <w:sz w:val="20"/>
              </w:rPr>
            </w:pPr>
            <w:r w:rsidRPr="00776315">
              <w:rPr>
                <w:color w:val="000000"/>
                <w:sz w:val="20"/>
              </w:rPr>
              <w:t>Промасленная ветошь</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AD1A" w14:textId="77777777" w:rsidR="00CF27FB" w:rsidRPr="00776315" w:rsidRDefault="00CF27FB" w:rsidP="00DC654A">
            <w:pPr>
              <w:spacing w:after="0" w:line="360" w:lineRule="auto"/>
              <w:jc w:val="center"/>
              <w:rPr>
                <w:color w:val="000000"/>
                <w:sz w:val="20"/>
              </w:rPr>
            </w:pPr>
            <w:r w:rsidRPr="00776315">
              <w:rPr>
                <w:color w:val="000000"/>
                <w:sz w:val="20"/>
              </w:rPr>
              <w:t>0,1524</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14:paraId="36C19A4F" w14:textId="77777777" w:rsidR="00CF27FB" w:rsidRPr="00776315" w:rsidRDefault="00CF27FB" w:rsidP="00DC654A">
            <w:pPr>
              <w:spacing w:after="0" w:line="360" w:lineRule="auto"/>
              <w:jc w:val="center"/>
              <w:rPr>
                <w:color w:val="000000"/>
                <w:sz w:val="20"/>
              </w:rPr>
            </w:pPr>
            <w:r w:rsidRPr="00776315">
              <w:rPr>
                <w:color w:val="000000"/>
                <w:sz w:val="20"/>
              </w:rPr>
              <w:t>0,1524</w:t>
            </w:r>
          </w:p>
        </w:tc>
        <w:tc>
          <w:tcPr>
            <w:tcW w:w="472" w:type="pct"/>
            <w:tcBorders>
              <w:top w:val="nil"/>
              <w:left w:val="nil"/>
              <w:bottom w:val="nil"/>
              <w:right w:val="single" w:sz="4" w:space="0" w:color="auto"/>
            </w:tcBorders>
            <w:shd w:val="clear" w:color="auto" w:fill="auto"/>
            <w:vAlign w:val="center"/>
            <w:hideMark/>
          </w:tcPr>
          <w:p w14:paraId="3C4996B3" w14:textId="77777777" w:rsidR="00CF27FB" w:rsidRPr="00776315" w:rsidRDefault="00CF27FB" w:rsidP="00DC654A">
            <w:pPr>
              <w:spacing w:after="0" w:line="360" w:lineRule="auto"/>
              <w:jc w:val="center"/>
              <w:rPr>
                <w:color w:val="000000"/>
                <w:sz w:val="20"/>
              </w:rPr>
            </w:pPr>
            <w:r w:rsidRPr="00776315">
              <w:rPr>
                <w:color w:val="000000"/>
                <w:sz w:val="20"/>
              </w:rPr>
              <w:t>0,4572</w:t>
            </w:r>
          </w:p>
        </w:tc>
        <w:tc>
          <w:tcPr>
            <w:tcW w:w="368" w:type="pct"/>
            <w:tcBorders>
              <w:top w:val="nil"/>
              <w:left w:val="nil"/>
              <w:bottom w:val="nil"/>
              <w:right w:val="single" w:sz="4" w:space="0" w:color="auto"/>
            </w:tcBorders>
            <w:shd w:val="clear" w:color="auto" w:fill="auto"/>
            <w:vAlign w:val="center"/>
            <w:hideMark/>
          </w:tcPr>
          <w:p w14:paraId="6E272E3C" w14:textId="77777777" w:rsidR="00CF27FB" w:rsidRPr="00776315" w:rsidRDefault="00CF27FB" w:rsidP="00DC654A">
            <w:pPr>
              <w:spacing w:after="0" w:line="360" w:lineRule="auto"/>
              <w:jc w:val="center"/>
              <w:rPr>
                <w:color w:val="000000"/>
                <w:sz w:val="20"/>
              </w:rPr>
            </w:pPr>
            <w:r w:rsidRPr="00776315">
              <w:rPr>
                <w:color w:val="000000"/>
                <w:sz w:val="20"/>
              </w:rPr>
              <w:t>0,4572</w:t>
            </w:r>
          </w:p>
        </w:tc>
        <w:tc>
          <w:tcPr>
            <w:tcW w:w="347" w:type="pct"/>
            <w:tcBorders>
              <w:top w:val="nil"/>
              <w:left w:val="nil"/>
              <w:bottom w:val="nil"/>
              <w:right w:val="single" w:sz="4" w:space="0" w:color="auto"/>
            </w:tcBorders>
            <w:shd w:val="clear" w:color="auto" w:fill="auto"/>
            <w:vAlign w:val="center"/>
            <w:hideMark/>
          </w:tcPr>
          <w:p w14:paraId="7025B27F" w14:textId="2E37BA54" w:rsidR="00CF27FB" w:rsidRPr="00776315" w:rsidRDefault="00CF27FB" w:rsidP="00DC654A">
            <w:pPr>
              <w:spacing w:after="0" w:line="360" w:lineRule="auto"/>
              <w:jc w:val="center"/>
              <w:rPr>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67D57B01" w14:textId="77777777" w:rsidR="00CF27FB" w:rsidRPr="00776315" w:rsidRDefault="00CF27FB" w:rsidP="00DC654A">
            <w:pPr>
              <w:spacing w:after="0" w:line="360" w:lineRule="auto"/>
              <w:jc w:val="center"/>
              <w:rPr>
                <w:color w:val="000000"/>
                <w:sz w:val="20"/>
              </w:rPr>
            </w:pPr>
            <w:r w:rsidRPr="00776315">
              <w:rPr>
                <w:color w:val="000000"/>
                <w:sz w:val="20"/>
              </w:rPr>
              <w:t>15 02 02*</w:t>
            </w:r>
          </w:p>
        </w:tc>
        <w:tc>
          <w:tcPr>
            <w:tcW w:w="381" w:type="pct"/>
            <w:tcBorders>
              <w:top w:val="nil"/>
              <w:left w:val="nil"/>
              <w:bottom w:val="single" w:sz="4" w:space="0" w:color="auto"/>
              <w:right w:val="single" w:sz="4" w:space="0" w:color="auto"/>
            </w:tcBorders>
            <w:shd w:val="clear" w:color="auto" w:fill="auto"/>
            <w:vAlign w:val="center"/>
            <w:hideMark/>
          </w:tcPr>
          <w:p w14:paraId="03DCC563" w14:textId="77777777" w:rsidR="00CF27FB" w:rsidRPr="00776315" w:rsidRDefault="00CF27FB" w:rsidP="00DC654A">
            <w:pPr>
              <w:spacing w:after="0" w:line="360" w:lineRule="auto"/>
              <w:jc w:val="center"/>
              <w:rPr>
                <w:color w:val="000000"/>
                <w:sz w:val="20"/>
              </w:rPr>
            </w:pPr>
            <w:r w:rsidRPr="00776315">
              <w:rPr>
                <w:color w:val="000000"/>
                <w:sz w:val="20"/>
              </w:rPr>
              <w:t>Н3, Н</w:t>
            </w:r>
            <w:proofErr w:type="gramStart"/>
            <w:r w:rsidRPr="00776315">
              <w:rPr>
                <w:color w:val="000000"/>
                <w:sz w:val="20"/>
              </w:rPr>
              <w:t>4</w:t>
            </w:r>
            <w:proofErr w:type="gramEnd"/>
            <w:r w:rsidRPr="00776315">
              <w:rPr>
                <w:color w:val="000000"/>
                <w:sz w:val="20"/>
              </w:rPr>
              <w:t>, Н6</w:t>
            </w:r>
          </w:p>
        </w:tc>
        <w:tc>
          <w:tcPr>
            <w:tcW w:w="429" w:type="pct"/>
            <w:tcBorders>
              <w:top w:val="nil"/>
              <w:left w:val="nil"/>
              <w:bottom w:val="single" w:sz="4" w:space="0" w:color="auto"/>
              <w:right w:val="single" w:sz="4" w:space="0" w:color="auto"/>
            </w:tcBorders>
            <w:shd w:val="clear" w:color="auto" w:fill="auto"/>
            <w:vAlign w:val="center"/>
            <w:hideMark/>
          </w:tcPr>
          <w:p w14:paraId="478D0948" w14:textId="62B8B258"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08A9F058" w14:textId="77777777" w:rsidR="00CF27FB" w:rsidRPr="00776315" w:rsidRDefault="00CF27FB" w:rsidP="00DC654A">
            <w:pPr>
              <w:spacing w:after="0" w:line="360" w:lineRule="auto"/>
              <w:jc w:val="center"/>
              <w:rPr>
                <w:color w:val="000000"/>
                <w:sz w:val="20"/>
              </w:rPr>
            </w:pPr>
            <w:r w:rsidRPr="00776315">
              <w:rPr>
                <w:color w:val="000000"/>
                <w:sz w:val="20"/>
              </w:rPr>
              <w:t>Металлическая емкость 0,2 м³ вахтовый поселок</w:t>
            </w:r>
          </w:p>
        </w:tc>
      </w:tr>
      <w:tr w:rsidR="002A0617" w:rsidRPr="00776315" w14:paraId="746239AC"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1C764960"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00E9B488"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6B81F3CD"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7372E3FC" w14:textId="77777777" w:rsidR="002A0617" w:rsidRPr="00776315" w:rsidRDefault="002A0617" w:rsidP="00DC654A">
            <w:pPr>
              <w:spacing w:after="0" w:line="360" w:lineRule="auto"/>
              <w:jc w:val="left"/>
              <w:rPr>
                <w:color w:val="000000"/>
                <w:sz w:val="20"/>
              </w:rPr>
            </w:pPr>
          </w:p>
        </w:tc>
        <w:tc>
          <w:tcPr>
            <w:tcW w:w="472" w:type="pct"/>
            <w:tcBorders>
              <w:top w:val="nil"/>
              <w:left w:val="nil"/>
              <w:bottom w:val="single" w:sz="4" w:space="0" w:color="auto"/>
              <w:right w:val="single" w:sz="4" w:space="0" w:color="auto"/>
            </w:tcBorders>
            <w:shd w:val="clear" w:color="auto" w:fill="auto"/>
            <w:vAlign w:val="center"/>
            <w:hideMark/>
          </w:tcPr>
          <w:p w14:paraId="19A14158" w14:textId="2AF3F266" w:rsidR="002A0617" w:rsidRPr="00776315" w:rsidRDefault="002A0617" w:rsidP="00DC654A">
            <w:pPr>
              <w:spacing w:after="0" w:line="360" w:lineRule="auto"/>
              <w:jc w:val="center"/>
              <w:rPr>
                <w:color w:val="000000"/>
                <w:sz w:val="20"/>
              </w:rPr>
            </w:pPr>
          </w:p>
        </w:tc>
        <w:tc>
          <w:tcPr>
            <w:tcW w:w="368" w:type="pct"/>
            <w:tcBorders>
              <w:top w:val="nil"/>
              <w:left w:val="nil"/>
              <w:bottom w:val="single" w:sz="4" w:space="0" w:color="auto"/>
              <w:right w:val="single" w:sz="4" w:space="0" w:color="auto"/>
            </w:tcBorders>
            <w:shd w:val="clear" w:color="auto" w:fill="auto"/>
            <w:vAlign w:val="center"/>
            <w:hideMark/>
          </w:tcPr>
          <w:p w14:paraId="5A549E1D" w14:textId="6BA6EA46" w:rsidR="002A0617" w:rsidRPr="00776315" w:rsidRDefault="002A0617" w:rsidP="00DC654A">
            <w:pPr>
              <w:spacing w:after="0" w:line="360" w:lineRule="auto"/>
              <w:jc w:val="center"/>
              <w:rPr>
                <w:color w:val="000000"/>
                <w:sz w:val="20"/>
              </w:rPr>
            </w:pPr>
          </w:p>
        </w:tc>
        <w:tc>
          <w:tcPr>
            <w:tcW w:w="347" w:type="pct"/>
            <w:tcBorders>
              <w:top w:val="nil"/>
              <w:left w:val="nil"/>
              <w:bottom w:val="single" w:sz="4" w:space="0" w:color="auto"/>
              <w:right w:val="single" w:sz="4" w:space="0" w:color="auto"/>
            </w:tcBorders>
            <w:shd w:val="clear" w:color="auto" w:fill="auto"/>
            <w:vAlign w:val="center"/>
            <w:hideMark/>
          </w:tcPr>
          <w:p w14:paraId="7B42B3DF" w14:textId="7D767A9C" w:rsidR="002A0617" w:rsidRPr="00776315" w:rsidRDefault="002A0617" w:rsidP="00DC654A">
            <w:pPr>
              <w:spacing w:after="0" w:line="360" w:lineRule="auto"/>
              <w:jc w:val="center"/>
              <w:rPr>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6E2EDE32" w14:textId="5B89A678" w:rsidR="002A0617" w:rsidRPr="00776315" w:rsidRDefault="002A0617" w:rsidP="00DC654A">
            <w:pPr>
              <w:spacing w:after="0" w:line="360" w:lineRule="auto"/>
              <w:jc w:val="center"/>
              <w:rPr>
                <w:color w:val="000000"/>
                <w:sz w:val="20"/>
              </w:rPr>
            </w:pPr>
          </w:p>
        </w:tc>
        <w:tc>
          <w:tcPr>
            <w:tcW w:w="381" w:type="pct"/>
            <w:tcBorders>
              <w:top w:val="nil"/>
              <w:left w:val="nil"/>
              <w:bottom w:val="single" w:sz="4" w:space="0" w:color="auto"/>
              <w:right w:val="single" w:sz="4" w:space="0" w:color="auto"/>
            </w:tcBorders>
            <w:shd w:val="clear" w:color="auto" w:fill="auto"/>
            <w:vAlign w:val="center"/>
            <w:hideMark/>
          </w:tcPr>
          <w:p w14:paraId="170F0FC4" w14:textId="4AC42C0D" w:rsidR="002A0617" w:rsidRPr="00776315" w:rsidRDefault="002A0617" w:rsidP="00DC654A">
            <w:pPr>
              <w:spacing w:after="0" w:line="360" w:lineRule="auto"/>
              <w:jc w:val="center"/>
              <w:rPr>
                <w:color w:val="000000"/>
                <w:sz w:val="20"/>
              </w:rPr>
            </w:pPr>
          </w:p>
        </w:tc>
        <w:tc>
          <w:tcPr>
            <w:tcW w:w="429" w:type="pct"/>
            <w:tcBorders>
              <w:top w:val="nil"/>
              <w:left w:val="nil"/>
              <w:bottom w:val="single" w:sz="4" w:space="0" w:color="auto"/>
              <w:right w:val="single" w:sz="4" w:space="0" w:color="auto"/>
            </w:tcBorders>
            <w:shd w:val="clear" w:color="auto" w:fill="auto"/>
            <w:vAlign w:val="center"/>
            <w:hideMark/>
          </w:tcPr>
          <w:p w14:paraId="37DC7F63" w14:textId="62DABC1F"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210FC0C0" w14:textId="77777777" w:rsidR="002A0617" w:rsidRPr="00776315" w:rsidRDefault="002A0617" w:rsidP="00DC654A">
            <w:pPr>
              <w:spacing w:after="0" w:line="360" w:lineRule="auto"/>
              <w:jc w:val="center"/>
              <w:rPr>
                <w:color w:val="000000"/>
                <w:sz w:val="20"/>
              </w:rPr>
            </w:pPr>
            <w:r w:rsidRPr="00776315">
              <w:rPr>
                <w:color w:val="000000"/>
                <w:sz w:val="20"/>
              </w:rPr>
              <w:t>Металлическая емкость 0,2 м³ на ЦУПС</w:t>
            </w:r>
          </w:p>
        </w:tc>
      </w:tr>
      <w:tr w:rsidR="00CF27FB" w:rsidRPr="00776315" w14:paraId="032C3C9C" w14:textId="77777777" w:rsidTr="002A0617">
        <w:trPr>
          <w:trHeight w:val="255"/>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B76F7" w14:textId="77777777" w:rsidR="00CF27FB" w:rsidRPr="00776315" w:rsidRDefault="00CF27FB" w:rsidP="00DC654A">
            <w:pPr>
              <w:spacing w:after="0" w:line="360" w:lineRule="auto"/>
              <w:jc w:val="left"/>
              <w:rPr>
                <w:color w:val="000000"/>
                <w:sz w:val="20"/>
              </w:rPr>
            </w:pPr>
            <w:r w:rsidRPr="00776315">
              <w:rPr>
                <w:color w:val="000000"/>
                <w:sz w:val="20"/>
              </w:rPr>
              <w:t>При строительстве скважин</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251FC8C2" w14:textId="77777777" w:rsidR="00CF27FB" w:rsidRPr="00776315" w:rsidRDefault="00CF27FB" w:rsidP="00DC654A">
            <w:pPr>
              <w:spacing w:after="0" w:line="360" w:lineRule="auto"/>
              <w:jc w:val="center"/>
              <w:rPr>
                <w:color w:val="000000"/>
                <w:sz w:val="20"/>
              </w:rPr>
            </w:pPr>
            <w:r w:rsidRPr="00776315">
              <w:rPr>
                <w:color w:val="000000"/>
                <w:sz w:val="20"/>
              </w:rPr>
              <w:t>Буровой шлам</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05934923" w14:textId="77777777" w:rsidR="00CF27FB" w:rsidRPr="00776315" w:rsidRDefault="00CF27FB" w:rsidP="00DC654A">
            <w:pPr>
              <w:spacing w:after="0" w:line="360" w:lineRule="auto"/>
              <w:jc w:val="center"/>
              <w:rPr>
                <w:color w:val="000000"/>
                <w:sz w:val="20"/>
              </w:rPr>
            </w:pPr>
            <w:r w:rsidRPr="00776315">
              <w:rPr>
                <w:color w:val="000000"/>
                <w:sz w:val="20"/>
              </w:rPr>
              <w:t>341,46</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7E698307" w14:textId="77777777" w:rsidR="00CF27FB" w:rsidRPr="00776315" w:rsidRDefault="00CF27FB" w:rsidP="00DC654A">
            <w:pPr>
              <w:spacing w:after="0" w:line="360" w:lineRule="auto"/>
              <w:jc w:val="center"/>
              <w:rPr>
                <w:color w:val="000000"/>
                <w:sz w:val="20"/>
              </w:rPr>
            </w:pPr>
            <w:r w:rsidRPr="00776315">
              <w:rPr>
                <w:color w:val="000000"/>
                <w:sz w:val="20"/>
              </w:rPr>
              <w:t>341,46</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30D4900A" w14:textId="77777777" w:rsidR="00CF27FB" w:rsidRPr="00776315" w:rsidRDefault="00CF27FB" w:rsidP="00DC654A">
            <w:pPr>
              <w:spacing w:after="0" w:line="360" w:lineRule="auto"/>
              <w:jc w:val="center"/>
              <w:rPr>
                <w:color w:val="000000"/>
                <w:sz w:val="20"/>
              </w:rPr>
            </w:pPr>
            <w:r w:rsidRPr="00776315">
              <w:rPr>
                <w:color w:val="000000"/>
                <w:sz w:val="20"/>
              </w:rPr>
              <w:t>1024,38</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5A6AA12" w14:textId="77777777" w:rsidR="00CF27FB" w:rsidRPr="00776315" w:rsidRDefault="00CF27FB" w:rsidP="00DC654A">
            <w:pPr>
              <w:spacing w:after="0" w:line="360" w:lineRule="auto"/>
              <w:jc w:val="center"/>
              <w:rPr>
                <w:color w:val="000000"/>
                <w:sz w:val="20"/>
              </w:rPr>
            </w:pPr>
            <w:r w:rsidRPr="00776315">
              <w:rPr>
                <w:color w:val="000000"/>
                <w:sz w:val="20"/>
              </w:rPr>
              <w:t>1024,38</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45D75798" w14:textId="7C6FE373" w:rsidR="00CF27FB" w:rsidRPr="00776315" w:rsidRDefault="00CF27FB" w:rsidP="00DC654A">
            <w:pPr>
              <w:spacing w:after="0" w:line="360" w:lineRule="auto"/>
              <w:jc w:val="center"/>
              <w:rPr>
                <w:color w:val="000000"/>
                <w:sz w:val="20"/>
              </w:rPr>
            </w:pP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7BF29495" w14:textId="77777777" w:rsidR="00CF27FB" w:rsidRPr="00776315" w:rsidRDefault="00CF27FB" w:rsidP="00DC654A">
            <w:pPr>
              <w:spacing w:after="0" w:line="360" w:lineRule="auto"/>
              <w:jc w:val="center"/>
              <w:rPr>
                <w:color w:val="000000"/>
                <w:sz w:val="20"/>
              </w:rPr>
            </w:pPr>
            <w:r w:rsidRPr="00776315">
              <w:rPr>
                <w:color w:val="000000"/>
                <w:sz w:val="20"/>
              </w:rPr>
              <w:t>01 05 99</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43B1470" w14:textId="77777777" w:rsidR="00CF27FB" w:rsidRPr="00776315" w:rsidRDefault="00CF27FB" w:rsidP="00DC654A">
            <w:pPr>
              <w:spacing w:after="0" w:line="360" w:lineRule="auto"/>
              <w:jc w:val="center"/>
              <w:rPr>
                <w:color w:val="000000"/>
                <w:sz w:val="20"/>
              </w:rPr>
            </w:pPr>
            <w:r w:rsidRPr="00776315">
              <w:rPr>
                <w:color w:val="000000"/>
                <w:sz w:val="20"/>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098BCD5B" w14:textId="0268726F"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5351C62B" w14:textId="6B75AC15" w:rsidR="00CF27FB" w:rsidRPr="00776315" w:rsidRDefault="00CF27FB" w:rsidP="00DC654A">
            <w:pPr>
              <w:spacing w:after="0" w:line="360" w:lineRule="auto"/>
              <w:jc w:val="center"/>
              <w:rPr>
                <w:color w:val="000000"/>
                <w:sz w:val="20"/>
              </w:rPr>
            </w:pPr>
            <w:r w:rsidRPr="00776315">
              <w:rPr>
                <w:color w:val="000000"/>
                <w:sz w:val="20"/>
              </w:rPr>
              <w:t>Металлический контейнер 5,5 м³ на  площадке  временного хранения</w:t>
            </w:r>
          </w:p>
        </w:tc>
      </w:tr>
      <w:tr w:rsidR="00CF27FB" w:rsidRPr="00776315" w14:paraId="33DB8734" w14:textId="77777777" w:rsidTr="002A0617">
        <w:trPr>
          <w:trHeight w:val="255"/>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DF01B" w14:textId="77777777" w:rsidR="00CF27FB" w:rsidRPr="00776315" w:rsidRDefault="00CF27FB" w:rsidP="00DC654A">
            <w:pPr>
              <w:spacing w:after="0" w:line="360" w:lineRule="auto"/>
              <w:jc w:val="left"/>
              <w:rPr>
                <w:color w:val="000000"/>
                <w:sz w:val="20"/>
              </w:rPr>
            </w:pPr>
            <w:r w:rsidRPr="00776315">
              <w:rPr>
                <w:color w:val="000000"/>
                <w:sz w:val="20"/>
              </w:rPr>
              <w:t>При строительстве скважин</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3E9127EF" w14:textId="77777777" w:rsidR="00CF27FB" w:rsidRPr="00776315" w:rsidRDefault="00CF27FB" w:rsidP="00DC654A">
            <w:pPr>
              <w:spacing w:after="0" w:line="360" w:lineRule="auto"/>
              <w:jc w:val="center"/>
              <w:rPr>
                <w:color w:val="000000"/>
                <w:sz w:val="20"/>
              </w:rPr>
            </w:pPr>
            <w:r w:rsidRPr="00776315">
              <w:rPr>
                <w:color w:val="000000"/>
                <w:sz w:val="20"/>
              </w:rPr>
              <w:t>Отработанный буровой раствор</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16237FD5" w14:textId="77777777" w:rsidR="00CF27FB" w:rsidRPr="00776315" w:rsidRDefault="00CF27FB" w:rsidP="00DC654A">
            <w:pPr>
              <w:spacing w:after="0" w:line="360" w:lineRule="auto"/>
              <w:jc w:val="center"/>
              <w:rPr>
                <w:color w:val="000000"/>
                <w:sz w:val="20"/>
              </w:rPr>
            </w:pPr>
            <w:r w:rsidRPr="00776315">
              <w:rPr>
                <w:color w:val="000000"/>
                <w:sz w:val="20"/>
              </w:rPr>
              <w:t>300,31</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6AEBC5C0" w14:textId="77777777" w:rsidR="00CF27FB" w:rsidRPr="00776315" w:rsidRDefault="00CF27FB" w:rsidP="00DC654A">
            <w:pPr>
              <w:spacing w:after="0" w:line="360" w:lineRule="auto"/>
              <w:jc w:val="center"/>
              <w:rPr>
                <w:color w:val="000000"/>
                <w:sz w:val="20"/>
              </w:rPr>
            </w:pPr>
            <w:r w:rsidRPr="00776315">
              <w:rPr>
                <w:color w:val="000000"/>
                <w:sz w:val="20"/>
              </w:rPr>
              <w:t>300,31</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720E3981" w14:textId="77777777" w:rsidR="00CF27FB" w:rsidRPr="00776315" w:rsidRDefault="00CF27FB" w:rsidP="00DC654A">
            <w:pPr>
              <w:spacing w:after="0" w:line="360" w:lineRule="auto"/>
              <w:jc w:val="center"/>
              <w:rPr>
                <w:color w:val="000000"/>
                <w:sz w:val="20"/>
              </w:rPr>
            </w:pPr>
            <w:r w:rsidRPr="00776315">
              <w:rPr>
                <w:color w:val="000000"/>
                <w:sz w:val="20"/>
              </w:rPr>
              <w:t>900,93</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6C0F34A" w14:textId="77777777" w:rsidR="00CF27FB" w:rsidRPr="00776315" w:rsidRDefault="00CF27FB" w:rsidP="00DC654A">
            <w:pPr>
              <w:spacing w:after="0" w:line="360" w:lineRule="auto"/>
              <w:jc w:val="center"/>
              <w:rPr>
                <w:color w:val="000000"/>
                <w:sz w:val="20"/>
              </w:rPr>
            </w:pPr>
            <w:r w:rsidRPr="00776315">
              <w:rPr>
                <w:color w:val="000000"/>
                <w:sz w:val="20"/>
              </w:rPr>
              <w:t>900,93</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342273D" w14:textId="1C57A4D5" w:rsidR="00CF27FB" w:rsidRPr="00776315" w:rsidRDefault="00CF27FB" w:rsidP="00DC654A">
            <w:pPr>
              <w:spacing w:after="0" w:line="360" w:lineRule="auto"/>
              <w:jc w:val="center"/>
              <w:rPr>
                <w:color w:val="000000"/>
                <w:sz w:val="20"/>
              </w:rPr>
            </w:pP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379E230" w14:textId="77777777" w:rsidR="00CF27FB" w:rsidRPr="00776315" w:rsidRDefault="00CF27FB" w:rsidP="00DC654A">
            <w:pPr>
              <w:spacing w:after="0" w:line="360" w:lineRule="auto"/>
              <w:jc w:val="center"/>
              <w:rPr>
                <w:color w:val="000000"/>
                <w:sz w:val="20"/>
              </w:rPr>
            </w:pPr>
            <w:r w:rsidRPr="00776315">
              <w:rPr>
                <w:color w:val="000000"/>
                <w:sz w:val="20"/>
              </w:rPr>
              <w:t>01 05 99</w:t>
            </w:r>
          </w:p>
        </w:tc>
        <w:tc>
          <w:tcPr>
            <w:tcW w:w="381" w:type="pct"/>
            <w:tcBorders>
              <w:top w:val="single" w:sz="4" w:space="0" w:color="auto"/>
              <w:left w:val="nil"/>
              <w:bottom w:val="nil"/>
              <w:right w:val="single" w:sz="4" w:space="0" w:color="auto"/>
            </w:tcBorders>
            <w:shd w:val="clear" w:color="auto" w:fill="auto"/>
            <w:vAlign w:val="center"/>
            <w:hideMark/>
          </w:tcPr>
          <w:p w14:paraId="75E6ED9A" w14:textId="77777777" w:rsidR="00CF27FB" w:rsidRPr="00776315" w:rsidRDefault="00CF27FB" w:rsidP="00DC654A">
            <w:pPr>
              <w:spacing w:after="0" w:line="360" w:lineRule="auto"/>
              <w:jc w:val="center"/>
              <w:rPr>
                <w:color w:val="000000"/>
                <w:sz w:val="20"/>
              </w:rPr>
            </w:pPr>
            <w:r w:rsidRPr="00776315">
              <w:rPr>
                <w:color w:val="000000"/>
                <w:sz w:val="20"/>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3736268E" w14:textId="114B4E20"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371E7EF" w14:textId="695B34F3" w:rsidR="00CF27FB" w:rsidRPr="00776315" w:rsidRDefault="00CF27FB" w:rsidP="00DC654A">
            <w:pPr>
              <w:spacing w:after="0" w:line="360" w:lineRule="auto"/>
              <w:jc w:val="center"/>
              <w:rPr>
                <w:color w:val="000000"/>
                <w:sz w:val="20"/>
              </w:rPr>
            </w:pPr>
            <w:r w:rsidRPr="00776315">
              <w:rPr>
                <w:color w:val="000000"/>
                <w:sz w:val="20"/>
              </w:rPr>
              <w:t>Металлический контейнер 5,5 м³ на  площадке  временного хранения</w:t>
            </w:r>
          </w:p>
        </w:tc>
      </w:tr>
      <w:tr w:rsidR="00CF27FB" w:rsidRPr="00776315" w14:paraId="7792ED2B"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7DEA565" w14:textId="77777777" w:rsidR="00CF27FB" w:rsidRPr="00776315" w:rsidRDefault="00CF27FB" w:rsidP="00DC654A">
            <w:pPr>
              <w:spacing w:after="0" w:line="360" w:lineRule="auto"/>
              <w:jc w:val="left"/>
              <w:rPr>
                <w:color w:val="000000"/>
                <w:sz w:val="20"/>
              </w:rPr>
            </w:pPr>
            <w:r w:rsidRPr="00776315">
              <w:rPr>
                <w:color w:val="000000"/>
                <w:sz w:val="20"/>
              </w:rPr>
              <w:t xml:space="preserve">Замена масла при работе спецтехники </w:t>
            </w:r>
          </w:p>
        </w:tc>
        <w:tc>
          <w:tcPr>
            <w:tcW w:w="510" w:type="pct"/>
            <w:tcBorders>
              <w:top w:val="nil"/>
              <w:left w:val="nil"/>
              <w:bottom w:val="single" w:sz="4" w:space="0" w:color="auto"/>
              <w:right w:val="single" w:sz="4" w:space="0" w:color="auto"/>
            </w:tcBorders>
            <w:shd w:val="clear" w:color="auto" w:fill="auto"/>
            <w:vAlign w:val="center"/>
            <w:hideMark/>
          </w:tcPr>
          <w:p w14:paraId="037BBC75" w14:textId="77777777" w:rsidR="00CF27FB" w:rsidRPr="00776315" w:rsidRDefault="00CF27FB" w:rsidP="00DC654A">
            <w:pPr>
              <w:spacing w:after="0" w:line="360" w:lineRule="auto"/>
              <w:jc w:val="center"/>
              <w:rPr>
                <w:color w:val="000000"/>
                <w:sz w:val="20"/>
              </w:rPr>
            </w:pPr>
            <w:r w:rsidRPr="00776315">
              <w:rPr>
                <w:color w:val="000000"/>
                <w:sz w:val="20"/>
              </w:rPr>
              <w:t>Отработанное масло</w:t>
            </w:r>
          </w:p>
        </w:tc>
        <w:tc>
          <w:tcPr>
            <w:tcW w:w="311" w:type="pct"/>
            <w:tcBorders>
              <w:top w:val="nil"/>
              <w:left w:val="nil"/>
              <w:bottom w:val="single" w:sz="4" w:space="0" w:color="auto"/>
              <w:right w:val="single" w:sz="4" w:space="0" w:color="auto"/>
            </w:tcBorders>
            <w:shd w:val="clear" w:color="auto" w:fill="auto"/>
            <w:vAlign w:val="center"/>
            <w:hideMark/>
          </w:tcPr>
          <w:p w14:paraId="4ACE8645" w14:textId="77777777" w:rsidR="00CF27FB" w:rsidRPr="00776315" w:rsidRDefault="00CF27FB" w:rsidP="00DC654A">
            <w:pPr>
              <w:spacing w:after="0" w:line="360" w:lineRule="auto"/>
              <w:jc w:val="center"/>
              <w:rPr>
                <w:color w:val="000000"/>
                <w:sz w:val="20"/>
              </w:rPr>
            </w:pPr>
            <w:r w:rsidRPr="00776315">
              <w:rPr>
                <w:color w:val="000000"/>
                <w:sz w:val="20"/>
              </w:rPr>
              <w:t>0,125</w:t>
            </w:r>
          </w:p>
        </w:tc>
        <w:tc>
          <w:tcPr>
            <w:tcW w:w="316" w:type="pct"/>
            <w:tcBorders>
              <w:top w:val="nil"/>
              <w:left w:val="nil"/>
              <w:bottom w:val="single" w:sz="4" w:space="0" w:color="auto"/>
              <w:right w:val="single" w:sz="4" w:space="0" w:color="auto"/>
            </w:tcBorders>
            <w:shd w:val="clear" w:color="auto" w:fill="auto"/>
            <w:vAlign w:val="center"/>
            <w:hideMark/>
          </w:tcPr>
          <w:p w14:paraId="7001EA71" w14:textId="77777777" w:rsidR="00CF27FB" w:rsidRPr="00776315" w:rsidRDefault="00CF27FB" w:rsidP="00DC654A">
            <w:pPr>
              <w:spacing w:after="0" w:line="360" w:lineRule="auto"/>
              <w:jc w:val="center"/>
              <w:rPr>
                <w:color w:val="000000"/>
                <w:sz w:val="20"/>
              </w:rPr>
            </w:pPr>
            <w:r w:rsidRPr="00776315">
              <w:rPr>
                <w:color w:val="000000"/>
                <w:sz w:val="20"/>
              </w:rPr>
              <w:t>0,125</w:t>
            </w:r>
          </w:p>
        </w:tc>
        <w:tc>
          <w:tcPr>
            <w:tcW w:w="472" w:type="pct"/>
            <w:tcBorders>
              <w:top w:val="nil"/>
              <w:left w:val="nil"/>
              <w:bottom w:val="single" w:sz="4" w:space="0" w:color="auto"/>
              <w:right w:val="single" w:sz="4" w:space="0" w:color="auto"/>
            </w:tcBorders>
            <w:shd w:val="clear" w:color="auto" w:fill="auto"/>
            <w:vAlign w:val="center"/>
            <w:hideMark/>
          </w:tcPr>
          <w:p w14:paraId="148BE80A" w14:textId="77777777" w:rsidR="00CF27FB" w:rsidRPr="00776315" w:rsidRDefault="00CF27FB" w:rsidP="00DC654A">
            <w:pPr>
              <w:spacing w:after="0" w:line="360" w:lineRule="auto"/>
              <w:jc w:val="center"/>
              <w:rPr>
                <w:color w:val="000000"/>
                <w:sz w:val="20"/>
              </w:rPr>
            </w:pPr>
            <w:r w:rsidRPr="00776315">
              <w:rPr>
                <w:color w:val="000000"/>
                <w:sz w:val="20"/>
              </w:rPr>
              <w:t>0,375</w:t>
            </w:r>
          </w:p>
        </w:tc>
        <w:tc>
          <w:tcPr>
            <w:tcW w:w="368" w:type="pct"/>
            <w:tcBorders>
              <w:top w:val="nil"/>
              <w:left w:val="nil"/>
              <w:bottom w:val="single" w:sz="4" w:space="0" w:color="auto"/>
              <w:right w:val="single" w:sz="4" w:space="0" w:color="auto"/>
            </w:tcBorders>
            <w:shd w:val="clear" w:color="auto" w:fill="auto"/>
            <w:vAlign w:val="center"/>
            <w:hideMark/>
          </w:tcPr>
          <w:p w14:paraId="56518C31" w14:textId="77777777" w:rsidR="00CF27FB" w:rsidRPr="00776315" w:rsidRDefault="00CF27FB" w:rsidP="00DC654A">
            <w:pPr>
              <w:spacing w:after="0" w:line="360" w:lineRule="auto"/>
              <w:jc w:val="center"/>
              <w:rPr>
                <w:color w:val="000000"/>
                <w:sz w:val="20"/>
              </w:rPr>
            </w:pPr>
            <w:r w:rsidRPr="00776315">
              <w:rPr>
                <w:color w:val="000000"/>
                <w:sz w:val="20"/>
              </w:rPr>
              <w:t>0,375</w:t>
            </w:r>
          </w:p>
        </w:tc>
        <w:tc>
          <w:tcPr>
            <w:tcW w:w="347" w:type="pct"/>
            <w:tcBorders>
              <w:top w:val="nil"/>
              <w:left w:val="nil"/>
              <w:bottom w:val="single" w:sz="4" w:space="0" w:color="auto"/>
              <w:right w:val="single" w:sz="4" w:space="0" w:color="auto"/>
            </w:tcBorders>
            <w:shd w:val="clear" w:color="auto" w:fill="auto"/>
            <w:vAlign w:val="center"/>
            <w:hideMark/>
          </w:tcPr>
          <w:p w14:paraId="117C155C" w14:textId="6B0B499B" w:rsidR="00CF27FB" w:rsidRPr="00776315" w:rsidRDefault="00CF27FB" w:rsidP="00DC654A">
            <w:pPr>
              <w:spacing w:after="0" w:line="360" w:lineRule="auto"/>
              <w:jc w:val="center"/>
              <w:rPr>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65FDF160" w14:textId="77777777" w:rsidR="00CF27FB" w:rsidRPr="00776315" w:rsidRDefault="00CF27FB" w:rsidP="00DC654A">
            <w:pPr>
              <w:spacing w:after="0" w:line="360" w:lineRule="auto"/>
              <w:jc w:val="center"/>
              <w:rPr>
                <w:color w:val="000000"/>
                <w:sz w:val="20"/>
              </w:rPr>
            </w:pPr>
            <w:r w:rsidRPr="00776315">
              <w:rPr>
                <w:color w:val="000000"/>
                <w:sz w:val="20"/>
              </w:rPr>
              <w:t>13 02 08*</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A21E4B0" w14:textId="77777777" w:rsidR="00CF27FB" w:rsidRPr="00776315" w:rsidRDefault="00CF27FB" w:rsidP="00DC654A">
            <w:pPr>
              <w:spacing w:after="0" w:line="360" w:lineRule="auto"/>
              <w:jc w:val="center"/>
              <w:rPr>
                <w:color w:val="000000"/>
                <w:sz w:val="20"/>
              </w:rPr>
            </w:pPr>
            <w:r w:rsidRPr="00776315">
              <w:rPr>
                <w:color w:val="000000"/>
                <w:sz w:val="20"/>
              </w:rPr>
              <w:t>Н3, Н</w:t>
            </w:r>
            <w:proofErr w:type="gramStart"/>
            <w:r w:rsidRPr="00776315">
              <w:rPr>
                <w:color w:val="000000"/>
                <w:sz w:val="20"/>
              </w:rPr>
              <w:t>4</w:t>
            </w:r>
            <w:proofErr w:type="gramEnd"/>
            <w:r w:rsidRPr="00776315">
              <w:rPr>
                <w:color w:val="000000"/>
                <w:sz w:val="20"/>
              </w:rPr>
              <w:t>, Н6</w:t>
            </w:r>
          </w:p>
        </w:tc>
        <w:tc>
          <w:tcPr>
            <w:tcW w:w="429" w:type="pct"/>
            <w:tcBorders>
              <w:top w:val="nil"/>
              <w:left w:val="nil"/>
              <w:bottom w:val="single" w:sz="4" w:space="0" w:color="auto"/>
              <w:right w:val="single" w:sz="4" w:space="0" w:color="auto"/>
            </w:tcBorders>
            <w:shd w:val="clear" w:color="auto" w:fill="auto"/>
            <w:vAlign w:val="center"/>
            <w:hideMark/>
          </w:tcPr>
          <w:p w14:paraId="614F1498" w14:textId="04DF247F"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31D5F133" w14:textId="2B13BEC3" w:rsidR="00CF27FB" w:rsidRPr="00776315" w:rsidRDefault="00CF27FB" w:rsidP="00DC654A">
            <w:pPr>
              <w:spacing w:after="0" w:line="360" w:lineRule="auto"/>
              <w:jc w:val="center"/>
              <w:rPr>
                <w:color w:val="000000"/>
                <w:sz w:val="20"/>
              </w:rPr>
            </w:pPr>
            <w:r w:rsidRPr="00776315">
              <w:rPr>
                <w:color w:val="000000"/>
                <w:sz w:val="20"/>
              </w:rPr>
              <w:t>Отдельная забетонированная площадка</w:t>
            </w:r>
          </w:p>
        </w:tc>
      </w:tr>
      <w:tr w:rsidR="00CF27FB" w:rsidRPr="00776315" w14:paraId="477FCE66"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5AA17AF0" w14:textId="77777777" w:rsidR="00CF27FB" w:rsidRPr="00776315" w:rsidRDefault="00CF27FB" w:rsidP="00DC654A">
            <w:pPr>
              <w:spacing w:after="0" w:line="360" w:lineRule="auto"/>
              <w:jc w:val="left"/>
              <w:rPr>
                <w:color w:val="000000"/>
                <w:sz w:val="20"/>
              </w:rPr>
            </w:pPr>
            <w:r w:rsidRPr="00776315">
              <w:rPr>
                <w:color w:val="000000"/>
                <w:sz w:val="20"/>
              </w:rPr>
              <w:t xml:space="preserve">Образуются после истечения срока годности (2-3 года) аккумуляторов автотранспортов </w:t>
            </w:r>
            <w:r w:rsidRPr="00776315">
              <w:rPr>
                <w:color w:val="000000"/>
                <w:sz w:val="20"/>
              </w:rPr>
              <w:lastRenderedPageBreak/>
              <w:t>и дизельных электростанции</w:t>
            </w:r>
          </w:p>
        </w:tc>
        <w:tc>
          <w:tcPr>
            <w:tcW w:w="510" w:type="pct"/>
            <w:tcBorders>
              <w:top w:val="nil"/>
              <w:left w:val="nil"/>
              <w:bottom w:val="single" w:sz="4" w:space="0" w:color="auto"/>
              <w:right w:val="single" w:sz="4" w:space="0" w:color="auto"/>
            </w:tcBorders>
            <w:shd w:val="clear" w:color="auto" w:fill="auto"/>
            <w:vAlign w:val="center"/>
            <w:hideMark/>
          </w:tcPr>
          <w:p w14:paraId="7FF62DD0" w14:textId="77777777" w:rsidR="00CF27FB" w:rsidRPr="00776315" w:rsidRDefault="00CF27FB" w:rsidP="00DC654A">
            <w:pPr>
              <w:spacing w:after="0" w:line="360" w:lineRule="auto"/>
              <w:jc w:val="center"/>
              <w:rPr>
                <w:color w:val="000000"/>
                <w:sz w:val="20"/>
              </w:rPr>
            </w:pPr>
            <w:r w:rsidRPr="00776315">
              <w:rPr>
                <w:color w:val="000000"/>
                <w:sz w:val="20"/>
              </w:rPr>
              <w:lastRenderedPageBreak/>
              <w:t>Отработанные аккумуляторы</w:t>
            </w:r>
          </w:p>
        </w:tc>
        <w:tc>
          <w:tcPr>
            <w:tcW w:w="311" w:type="pct"/>
            <w:tcBorders>
              <w:top w:val="nil"/>
              <w:left w:val="nil"/>
              <w:bottom w:val="single" w:sz="4" w:space="0" w:color="auto"/>
              <w:right w:val="single" w:sz="4" w:space="0" w:color="auto"/>
            </w:tcBorders>
            <w:shd w:val="clear" w:color="auto" w:fill="auto"/>
            <w:vAlign w:val="center"/>
            <w:hideMark/>
          </w:tcPr>
          <w:p w14:paraId="52C6C8C6" w14:textId="77777777" w:rsidR="00CF27FB" w:rsidRPr="00776315" w:rsidRDefault="00CF27FB" w:rsidP="00DC654A">
            <w:pPr>
              <w:spacing w:after="0" w:line="360" w:lineRule="auto"/>
              <w:jc w:val="center"/>
              <w:rPr>
                <w:color w:val="000000"/>
                <w:sz w:val="20"/>
              </w:rPr>
            </w:pPr>
            <w:r w:rsidRPr="00776315">
              <w:rPr>
                <w:color w:val="000000"/>
                <w:sz w:val="20"/>
              </w:rPr>
              <w:t>4,4207</w:t>
            </w:r>
          </w:p>
        </w:tc>
        <w:tc>
          <w:tcPr>
            <w:tcW w:w="316" w:type="pct"/>
            <w:tcBorders>
              <w:top w:val="nil"/>
              <w:left w:val="nil"/>
              <w:bottom w:val="single" w:sz="4" w:space="0" w:color="auto"/>
              <w:right w:val="single" w:sz="4" w:space="0" w:color="auto"/>
            </w:tcBorders>
            <w:shd w:val="clear" w:color="auto" w:fill="auto"/>
            <w:vAlign w:val="center"/>
            <w:hideMark/>
          </w:tcPr>
          <w:p w14:paraId="2F113FAE" w14:textId="77777777" w:rsidR="00CF27FB" w:rsidRPr="00776315" w:rsidRDefault="00CF27FB" w:rsidP="00DC654A">
            <w:pPr>
              <w:spacing w:after="0" w:line="360" w:lineRule="auto"/>
              <w:jc w:val="center"/>
              <w:rPr>
                <w:color w:val="000000"/>
                <w:sz w:val="20"/>
              </w:rPr>
            </w:pPr>
            <w:r w:rsidRPr="00776315">
              <w:rPr>
                <w:color w:val="000000"/>
                <w:sz w:val="20"/>
              </w:rPr>
              <w:t>4,4207</w:t>
            </w:r>
          </w:p>
        </w:tc>
        <w:tc>
          <w:tcPr>
            <w:tcW w:w="472" w:type="pct"/>
            <w:tcBorders>
              <w:top w:val="nil"/>
              <w:left w:val="nil"/>
              <w:bottom w:val="single" w:sz="4" w:space="0" w:color="auto"/>
              <w:right w:val="single" w:sz="4" w:space="0" w:color="auto"/>
            </w:tcBorders>
            <w:shd w:val="clear" w:color="auto" w:fill="auto"/>
            <w:vAlign w:val="center"/>
            <w:hideMark/>
          </w:tcPr>
          <w:p w14:paraId="43C4B154" w14:textId="77777777" w:rsidR="00CF27FB" w:rsidRPr="00776315" w:rsidRDefault="00CF27FB" w:rsidP="00DC654A">
            <w:pPr>
              <w:spacing w:after="0" w:line="360" w:lineRule="auto"/>
              <w:jc w:val="center"/>
              <w:rPr>
                <w:color w:val="000000"/>
                <w:sz w:val="20"/>
              </w:rPr>
            </w:pPr>
            <w:r w:rsidRPr="00776315">
              <w:rPr>
                <w:color w:val="000000"/>
                <w:sz w:val="20"/>
              </w:rPr>
              <w:t>13,2621</w:t>
            </w:r>
          </w:p>
        </w:tc>
        <w:tc>
          <w:tcPr>
            <w:tcW w:w="368" w:type="pct"/>
            <w:tcBorders>
              <w:top w:val="nil"/>
              <w:left w:val="nil"/>
              <w:bottom w:val="single" w:sz="4" w:space="0" w:color="auto"/>
              <w:right w:val="single" w:sz="4" w:space="0" w:color="auto"/>
            </w:tcBorders>
            <w:shd w:val="clear" w:color="auto" w:fill="auto"/>
            <w:vAlign w:val="center"/>
            <w:hideMark/>
          </w:tcPr>
          <w:p w14:paraId="6BD3C96A" w14:textId="77777777" w:rsidR="00CF27FB" w:rsidRPr="00776315" w:rsidRDefault="00CF27FB" w:rsidP="00DC654A">
            <w:pPr>
              <w:spacing w:after="0" w:line="360" w:lineRule="auto"/>
              <w:jc w:val="center"/>
              <w:rPr>
                <w:color w:val="000000"/>
                <w:sz w:val="20"/>
              </w:rPr>
            </w:pPr>
            <w:r w:rsidRPr="00776315">
              <w:rPr>
                <w:color w:val="000000"/>
                <w:sz w:val="20"/>
              </w:rPr>
              <w:t>13,2621</w:t>
            </w:r>
          </w:p>
        </w:tc>
        <w:tc>
          <w:tcPr>
            <w:tcW w:w="347" w:type="pct"/>
            <w:tcBorders>
              <w:top w:val="nil"/>
              <w:left w:val="nil"/>
              <w:bottom w:val="single" w:sz="4" w:space="0" w:color="auto"/>
              <w:right w:val="single" w:sz="4" w:space="0" w:color="auto"/>
            </w:tcBorders>
            <w:shd w:val="clear" w:color="auto" w:fill="auto"/>
            <w:vAlign w:val="center"/>
            <w:hideMark/>
          </w:tcPr>
          <w:p w14:paraId="36E2E8E9" w14:textId="2F8A17A2" w:rsidR="00CF27FB" w:rsidRPr="00776315" w:rsidRDefault="00CF27FB" w:rsidP="00DC654A">
            <w:pPr>
              <w:spacing w:after="0" w:line="360" w:lineRule="auto"/>
              <w:jc w:val="center"/>
              <w:rPr>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464156E5" w14:textId="77777777" w:rsidR="00CF27FB" w:rsidRPr="00776315" w:rsidRDefault="00CF27FB" w:rsidP="00DC654A">
            <w:pPr>
              <w:spacing w:after="0" w:line="360" w:lineRule="auto"/>
              <w:jc w:val="center"/>
              <w:rPr>
                <w:color w:val="000000"/>
                <w:sz w:val="20"/>
              </w:rPr>
            </w:pPr>
            <w:r w:rsidRPr="00776315">
              <w:rPr>
                <w:color w:val="000000"/>
                <w:sz w:val="20"/>
              </w:rPr>
              <w:t>16 06 01*</w:t>
            </w:r>
          </w:p>
        </w:tc>
        <w:tc>
          <w:tcPr>
            <w:tcW w:w="381" w:type="pct"/>
            <w:tcBorders>
              <w:top w:val="nil"/>
              <w:left w:val="nil"/>
              <w:bottom w:val="single" w:sz="4" w:space="0" w:color="auto"/>
              <w:right w:val="single" w:sz="4" w:space="0" w:color="auto"/>
            </w:tcBorders>
            <w:shd w:val="clear" w:color="auto" w:fill="auto"/>
            <w:vAlign w:val="center"/>
            <w:hideMark/>
          </w:tcPr>
          <w:p w14:paraId="53AF5F4A" w14:textId="77777777" w:rsidR="00CF27FB" w:rsidRPr="00776315" w:rsidRDefault="00CF27FB" w:rsidP="00DC654A">
            <w:pPr>
              <w:spacing w:after="0" w:line="360" w:lineRule="auto"/>
              <w:jc w:val="center"/>
              <w:rPr>
                <w:color w:val="000000"/>
                <w:sz w:val="20"/>
              </w:rPr>
            </w:pPr>
            <w:r w:rsidRPr="00776315">
              <w:rPr>
                <w:color w:val="000000"/>
                <w:sz w:val="20"/>
              </w:rPr>
              <w:t>Н3, Н</w:t>
            </w:r>
            <w:proofErr w:type="gramStart"/>
            <w:r w:rsidRPr="00776315">
              <w:rPr>
                <w:color w:val="000000"/>
                <w:sz w:val="20"/>
              </w:rPr>
              <w:t>6</w:t>
            </w:r>
            <w:proofErr w:type="gramEnd"/>
            <w:r w:rsidRPr="00776315">
              <w:rPr>
                <w:color w:val="000000"/>
                <w:sz w:val="20"/>
              </w:rPr>
              <w:t>, Н10</w:t>
            </w:r>
          </w:p>
        </w:tc>
        <w:tc>
          <w:tcPr>
            <w:tcW w:w="429" w:type="pct"/>
            <w:tcBorders>
              <w:top w:val="nil"/>
              <w:left w:val="nil"/>
              <w:bottom w:val="single" w:sz="4" w:space="0" w:color="auto"/>
              <w:right w:val="single" w:sz="4" w:space="0" w:color="auto"/>
            </w:tcBorders>
            <w:shd w:val="clear" w:color="auto" w:fill="auto"/>
            <w:vAlign w:val="center"/>
            <w:hideMark/>
          </w:tcPr>
          <w:p w14:paraId="09E77A65" w14:textId="48E20EDB" w:rsidR="00CF27FB" w:rsidRPr="00776315" w:rsidRDefault="00CF27FB" w:rsidP="00DC654A">
            <w:pPr>
              <w:spacing w:after="0" w:line="360" w:lineRule="auto"/>
              <w:jc w:val="center"/>
              <w:rPr>
                <w:color w:val="000000"/>
                <w:sz w:val="20"/>
              </w:rPr>
            </w:pPr>
            <w:r w:rsidRPr="00776315">
              <w:rPr>
                <w:color w:val="000000"/>
                <w:sz w:val="20"/>
              </w:rPr>
              <w:t>до 6 месяцев</w:t>
            </w:r>
          </w:p>
        </w:tc>
        <w:tc>
          <w:tcPr>
            <w:tcW w:w="762" w:type="pct"/>
            <w:tcBorders>
              <w:top w:val="nil"/>
              <w:left w:val="nil"/>
              <w:bottom w:val="single" w:sz="4" w:space="0" w:color="auto"/>
              <w:right w:val="single" w:sz="4" w:space="0" w:color="auto"/>
            </w:tcBorders>
            <w:shd w:val="clear" w:color="auto" w:fill="auto"/>
            <w:vAlign w:val="center"/>
            <w:hideMark/>
          </w:tcPr>
          <w:p w14:paraId="104F265F" w14:textId="5FB95EB1" w:rsidR="00CF27FB" w:rsidRPr="00776315" w:rsidRDefault="00CF27FB" w:rsidP="00DC654A">
            <w:pPr>
              <w:spacing w:after="0" w:line="360" w:lineRule="auto"/>
              <w:jc w:val="center"/>
              <w:rPr>
                <w:color w:val="000000"/>
                <w:sz w:val="20"/>
              </w:rPr>
            </w:pPr>
            <w:r w:rsidRPr="00776315">
              <w:rPr>
                <w:color w:val="000000"/>
                <w:sz w:val="20"/>
              </w:rPr>
              <w:t>Отдельное помещение  с забетонированной площадкой</w:t>
            </w:r>
          </w:p>
        </w:tc>
      </w:tr>
      <w:tr w:rsidR="002A0617" w:rsidRPr="00776315" w14:paraId="1C4D93AA" w14:textId="77777777" w:rsidTr="002A0617">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0D1DE843" w14:textId="77777777" w:rsidR="002A0617" w:rsidRPr="00776315" w:rsidRDefault="002A0617" w:rsidP="00DC654A">
            <w:pPr>
              <w:spacing w:after="0" w:line="360" w:lineRule="auto"/>
              <w:jc w:val="center"/>
              <w:rPr>
                <w:color w:val="000000"/>
                <w:sz w:val="20"/>
              </w:rPr>
            </w:pPr>
            <w:r w:rsidRPr="00776315">
              <w:rPr>
                <w:color w:val="000000"/>
                <w:sz w:val="20"/>
              </w:rPr>
              <w:lastRenderedPageBreak/>
              <w:t>Обработка металлических деталей</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4F641793" w14:textId="77777777" w:rsidR="002A0617" w:rsidRPr="00776315" w:rsidRDefault="002A0617" w:rsidP="00DC654A">
            <w:pPr>
              <w:spacing w:after="0" w:line="360" w:lineRule="auto"/>
              <w:jc w:val="center"/>
              <w:rPr>
                <w:color w:val="000000"/>
                <w:sz w:val="20"/>
              </w:rPr>
            </w:pPr>
            <w:r w:rsidRPr="00776315">
              <w:rPr>
                <w:color w:val="000000"/>
                <w:sz w:val="20"/>
              </w:rPr>
              <w:t>Металлолом</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06C77310" w14:textId="77777777" w:rsidR="002A0617" w:rsidRPr="00776315" w:rsidRDefault="002A0617" w:rsidP="00DC654A">
            <w:pPr>
              <w:spacing w:after="0" w:line="360" w:lineRule="auto"/>
              <w:jc w:val="center"/>
              <w:rPr>
                <w:color w:val="000000"/>
                <w:sz w:val="20"/>
              </w:rPr>
            </w:pPr>
            <w:r w:rsidRPr="00776315">
              <w:rPr>
                <w:color w:val="000000"/>
                <w:sz w:val="20"/>
              </w:rPr>
              <w:t>0,003</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14:paraId="2C95E0BD" w14:textId="77777777" w:rsidR="002A0617" w:rsidRPr="00776315" w:rsidRDefault="002A0617" w:rsidP="00DC654A">
            <w:pPr>
              <w:spacing w:after="0" w:line="360" w:lineRule="auto"/>
              <w:jc w:val="center"/>
              <w:rPr>
                <w:color w:val="000000"/>
                <w:sz w:val="20"/>
              </w:rPr>
            </w:pPr>
            <w:r w:rsidRPr="00776315">
              <w:rPr>
                <w:color w:val="000000"/>
                <w:sz w:val="20"/>
              </w:rPr>
              <w:t>0,003</w:t>
            </w:r>
          </w:p>
        </w:tc>
        <w:tc>
          <w:tcPr>
            <w:tcW w:w="472" w:type="pct"/>
            <w:vMerge w:val="restart"/>
            <w:tcBorders>
              <w:top w:val="nil"/>
              <w:left w:val="nil"/>
              <w:right w:val="single" w:sz="4" w:space="0" w:color="auto"/>
            </w:tcBorders>
            <w:shd w:val="clear" w:color="auto" w:fill="auto"/>
            <w:vAlign w:val="center"/>
            <w:hideMark/>
          </w:tcPr>
          <w:p w14:paraId="0CDB87C8" w14:textId="77777777" w:rsidR="002A0617" w:rsidRPr="00776315" w:rsidRDefault="002A0617" w:rsidP="00DC654A">
            <w:pPr>
              <w:spacing w:after="0" w:line="360" w:lineRule="auto"/>
              <w:jc w:val="center"/>
              <w:rPr>
                <w:color w:val="000000"/>
                <w:sz w:val="20"/>
              </w:rPr>
            </w:pPr>
            <w:r w:rsidRPr="00776315">
              <w:rPr>
                <w:color w:val="000000"/>
                <w:sz w:val="20"/>
              </w:rPr>
              <w:t>0,009</w:t>
            </w:r>
          </w:p>
        </w:tc>
        <w:tc>
          <w:tcPr>
            <w:tcW w:w="368" w:type="pct"/>
            <w:vMerge w:val="restart"/>
            <w:tcBorders>
              <w:top w:val="nil"/>
              <w:left w:val="nil"/>
              <w:right w:val="single" w:sz="4" w:space="0" w:color="auto"/>
            </w:tcBorders>
            <w:shd w:val="clear" w:color="auto" w:fill="auto"/>
            <w:vAlign w:val="center"/>
            <w:hideMark/>
          </w:tcPr>
          <w:p w14:paraId="5CF4C451" w14:textId="77777777" w:rsidR="002A0617" w:rsidRPr="00776315" w:rsidRDefault="002A0617" w:rsidP="00DC654A">
            <w:pPr>
              <w:spacing w:after="0" w:line="360" w:lineRule="auto"/>
              <w:jc w:val="center"/>
              <w:rPr>
                <w:color w:val="000000"/>
                <w:sz w:val="20"/>
              </w:rPr>
            </w:pPr>
            <w:r w:rsidRPr="00776315">
              <w:rPr>
                <w:color w:val="000000"/>
                <w:sz w:val="20"/>
              </w:rPr>
              <w:t>0,009</w:t>
            </w:r>
          </w:p>
        </w:tc>
        <w:tc>
          <w:tcPr>
            <w:tcW w:w="347" w:type="pct"/>
            <w:vMerge w:val="restart"/>
            <w:tcBorders>
              <w:top w:val="nil"/>
              <w:left w:val="nil"/>
              <w:right w:val="single" w:sz="4" w:space="0" w:color="auto"/>
            </w:tcBorders>
            <w:shd w:val="clear" w:color="auto" w:fill="auto"/>
            <w:vAlign w:val="center"/>
            <w:hideMark/>
          </w:tcPr>
          <w:p w14:paraId="351C4E43" w14:textId="65729905" w:rsidR="002A0617" w:rsidRPr="00776315" w:rsidRDefault="002A0617" w:rsidP="00DC654A">
            <w:pPr>
              <w:spacing w:after="0" w:line="360" w:lineRule="auto"/>
              <w:jc w:val="center"/>
              <w:rPr>
                <w:color w:val="000000"/>
                <w:sz w:val="20"/>
              </w:rPr>
            </w:pPr>
          </w:p>
        </w:tc>
        <w:tc>
          <w:tcPr>
            <w:tcW w:w="523" w:type="pct"/>
            <w:vMerge w:val="restart"/>
            <w:tcBorders>
              <w:top w:val="nil"/>
              <w:left w:val="single" w:sz="4" w:space="0" w:color="auto"/>
              <w:right w:val="single" w:sz="4" w:space="0" w:color="auto"/>
            </w:tcBorders>
            <w:shd w:val="clear" w:color="auto" w:fill="auto"/>
            <w:noWrap/>
            <w:vAlign w:val="center"/>
            <w:hideMark/>
          </w:tcPr>
          <w:p w14:paraId="238482F4" w14:textId="77777777" w:rsidR="002A0617" w:rsidRPr="00776315" w:rsidRDefault="002A0617" w:rsidP="00DC654A">
            <w:pPr>
              <w:spacing w:after="0" w:line="360" w:lineRule="auto"/>
              <w:jc w:val="center"/>
              <w:rPr>
                <w:color w:val="000000"/>
                <w:sz w:val="20"/>
              </w:rPr>
            </w:pPr>
            <w:r w:rsidRPr="00776315">
              <w:rPr>
                <w:color w:val="000000"/>
                <w:sz w:val="20"/>
              </w:rPr>
              <w:t>17 04 07</w:t>
            </w:r>
          </w:p>
        </w:tc>
        <w:tc>
          <w:tcPr>
            <w:tcW w:w="381" w:type="pct"/>
            <w:vMerge w:val="restart"/>
            <w:tcBorders>
              <w:top w:val="nil"/>
              <w:left w:val="nil"/>
              <w:right w:val="single" w:sz="4" w:space="0" w:color="auto"/>
            </w:tcBorders>
            <w:shd w:val="clear" w:color="auto" w:fill="auto"/>
            <w:vAlign w:val="center"/>
            <w:hideMark/>
          </w:tcPr>
          <w:p w14:paraId="2DA09066" w14:textId="77777777" w:rsidR="002A0617" w:rsidRPr="00776315" w:rsidRDefault="002A0617" w:rsidP="00DC654A">
            <w:pPr>
              <w:spacing w:after="0" w:line="360" w:lineRule="auto"/>
              <w:jc w:val="center"/>
              <w:rPr>
                <w:color w:val="000000"/>
                <w:sz w:val="20"/>
              </w:rPr>
            </w:pPr>
            <w:r w:rsidRPr="00776315">
              <w:rPr>
                <w:color w:val="000000"/>
                <w:sz w:val="20"/>
              </w:rPr>
              <w:t>-</w:t>
            </w:r>
          </w:p>
        </w:tc>
        <w:tc>
          <w:tcPr>
            <w:tcW w:w="429" w:type="pct"/>
            <w:vMerge w:val="restart"/>
            <w:tcBorders>
              <w:top w:val="nil"/>
              <w:left w:val="nil"/>
              <w:right w:val="single" w:sz="4" w:space="0" w:color="auto"/>
            </w:tcBorders>
            <w:shd w:val="clear" w:color="auto" w:fill="auto"/>
            <w:vAlign w:val="center"/>
            <w:hideMark/>
          </w:tcPr>
          <w:p w14:paraId="03D07705" w14:textId="77777777" w:rsidR="002A0617" w:rsidRPr="00776315" w:rsidRDefault="002A0617" w:rsidP="00DC654A">
            <w:pPr>
              <w:spacing w:after="0" w:line="360" w:lineRule="auto"/>
              <w:jc w:val="center"/>
              <w:rPr>
                <w:color w:val="000000"/>
                <w:sz w:val="20"/>
              </w:rPr>
            </w:pPr>
            <w:r w:rsidRPr="00776315">
              <w:rPr>
                <w:color w:val="000000"/>
                <w:sz w:val="20"/>
              </w:rPr>
              <w:t>6 месяцев</w:t>
            </w:r>
          </w:p>
        </w:tc>
        <w:tc>
          <w:tcPr>
            <w:tcW w:w="762" w:type="pct"/>
            <w:tcBorders>
              <w:top w:val="nil"/>
              <w:left w:val="nil"/>
              <w:bottom w:val="single" w:sz="4" w:space="0" w:color="auto"/>
              <w:right w:val="single" w:sz="4" w:space="0" w:color="auto"/>
            </w:tcBorders>
            <w:shd w:val="clear" w:color="auto" w:fill="auto"/>
            <w:vAlign w:val="center"/>
            <w:hideMark/>
          </w:tcPr>
          <w:p w14:paraId="6F72A5BF"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3,5 м³ на площадке временного хранения</w:t>
            </w:r>
          </w:p>
        </w:tc>
      </w:tr>
      <w:tr w:rsidR="002A0617" w:rsidRPr="00776315" w14:paraId="50723A8D" w14:textId="77777777" w:rsidTr="002A0617">
        <w:trPr>
          <w:trHeight w:val="345"/>
        </w:trPr>
        <w:tc>
          <w:tcPr>
            <w:tcW w:w="581" w:type="pct"/>
            <w:vMerge/>
            <w:tcBorders>
              <w:top w:val="nil"/>
              <w:left w:val="single" w:sz="4" w:space="0" w:color="auto"/>
              <w:bottom w:val="single" w:sz="4" w:space="0" w:color="auto"/>
              <w:right w:val="single" w:sz="4" w:space="0" w:color="auto"/>
            </w:tcBorders>
            <w:vAlign w:val="center"/>
            <w:hideMark/>
          </w:tcPr>
          <w:p w14:paraId="67269D39"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4F6A83F3"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000000"/>
              <w:right w:val="single" w:sz="4" w:space="0" w:color="auto"/>
            </w:tcBorders>
            <w:vAlign w:val="center"/>
            <w:hideMark/>
          </w:tcPr>
          <w:p w14:paraId="06F6991C"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000000"/>
              <w:right w:val="single" w:sz="4" w:space="0" w:color="auto"/>
            </w:tcBorders>
            <w:vAlign w:val="center"/>
            <w:hideMark/>
          </w:tcPr>
          <w:p w14:paraId="3D5C6BF6" w14:textId="77777777" w:rsidR="002A0617" w:rsidRPr="00776315" w:rsidRDefault="002A0617" w:rsidP="00DC654A">
            <w:pPr>
              <w:spacing w:after="0" w:line="360" w:lineRule="auto"/>
              <w:jc w:val="left"/>
              <w:rPr>
                <w:color w:val="000000"/>
                <w:sz w:val="20"/>
              </w:rPr>
            </w:pPr>
          </w:p>
        </w:tc>
        <w:tc>
          <w:tcPr>
            <w:tcW w:w="472" w:type="pct"/>
            <w:vMerge/>
            <w:tcBorders>
              <w:left w:val="nil"/>
              <w:bottom w:val="single" w:sz="4" w:space="0" w:color="auto"/>
              <w:right w:val="single" w:sz="4" w:space="0" w:color="auto"/>
            </w:tcBorders>
            <w:shd w:val="clear" w:color="auto" w:fill="auto"/>
            <w:vAlign w:val="center"/>
            <w:hideMark/>
          </w:tcPr>
          <w:p w14:paraId="1DA69D54" w14:textId="78654428" w:rsidR="002A0617" w:rsidRPr="00776315" w:rsidRDefault="002A0617" w:rsidP="00DC654A">
            <w:pPr>
              <w:spacing w:after="0" w:line="360" w:lineRule="auto"/>
              <w:jc w:val="center"/>
              <w:rPr>
                <w:color w:val="000000"/>
                <w:sz w:val="20"/>
              </w:rPr>
            </w:pPr>
          </w:p>
        </w:tc>
        <w:tc>
          <w:tcPr>
            <w:tcW w:w="368" w:type="pct"/>
            <w:vMerge/>
            <w:tcBorders>
              <w:left w:val="nil"/>
              <w:bottom w:val="single" w:sz="4" w:space="0" w:color="auto"/>
              <w:right w:val="single" w:sz="4" w:space="0" w:color="auto"/>
            </w:tcBorders>
            <w:shd w:val="clear" w:color="auto" w:fill="auto"/>
            <w:vAlign w:val="center"/>
            <w:hideMark/>
          </w:tcPr>
          <w:p w14:paraId="1BEE54A4" w14:textId="5FF4AF96" w:rsidR="002A0617" w:rsidRPr="00776315" w:rsidRDefault="002A0617" w:rsidP="00DC654A">
            <w:pPr>
              <w:spacing w:after="0" w:line="360" w:lineRule="auto"/>
              <w:jc w:val="center"/>
              <w:rPr>
                <w:color w:val="000000"/>
                <w:sz w:val="20"/>
              </w:rPr>
            </w:pPr>
          </w:p>
        </w:tc>
        <w:tc>
          <w:tcPr>
            <w:tcW w:w="347" w:type="pct"/>
            <w:vMerge/>
            <w:tcBorders>
              <w:left w:val="nil"/>
              <w:bottom w:val="single" w:sz="4" w:space="0" w:color="auto"/>
              <w:right w:val="single" w:sz="4" w:space="0" w:color="auto"/>
            </w:tcBorders>
            <w:shd w:val="clear" w:color="auto" w:fill="auto"/>
            <w:vAlign w:val="center"/>
            <w:hideMark/>
          </w:tcPr>
          <w:p w14:paraId="2131E91A" w14:textId="4900ED7A" w:rsidR="002A0617" w:rsidRPr="00776315" w:rsidRDefault="002A0617" w:rsidP="00DC654A">
            <w:pPr>
              <w:spacing w:after="0" w:line="360" w:lineRule="auto"/>
              <w:jc w:val="center"/>
              <w:rPr>
                <w:color w:val="000000"/>
                <w:sz w:val="20"/>
              </w:rPr>
            </w:pPr>
          </w:p>
        </w:tc>
        <w:tc>
          <w:tcPr>
            <w:tcW w:w="523" w:type="pct"/>
            <w:vMerge/>
            <w:tcBorders>
              <w:left w:val="single" w:sz="4" w:space="0" w:color="auto"/>
              <w:bottom w:val="single" w:sz="4" w:space="0" w:color="auto"/>
              <w:right w:val="single" w:sz="4" w:space="0" w:color="auto"/>
            </w:tcBorders>
            <w:shd w:val="clear" w:color="auto" w:fill="auto"/>
            <w:noWrap/>
            <w:vAlign w:val="center"/>
            <w:hideMark/>
          </w:tcPr>
          <w:p w14:paraId="2A942F06" w14:textId="664CDAA5" w:rsidR="002A0617" w:rsidRPr="00776315" w:rsidRDefault="002A0617" w:rsidP="00DC654A">
            <w:pPr>
              <w:spacing w:after="0" w:line="360" w:lineRule="auto"/>
              <w:jc w:val="center"/>
              <w:rPr>
                <w:color w:val="000000"/>
                <w:sz w:val="20"/>
              </w:rPr>
            </w:pPr>
          </w:p>
        </w:tc>
        <w:tc>
          <w:tcPr>
            <w:tcW w:w="381" w:type="pct"/>
            <w:vMerge/>
            <w:tcBorders>
              <w:left w:val="nil"/>
              <w:bottom w:val="single" w:sz="4" w:space="0" w:color="auto"/>
              <w:right w:val="single" w:sz="4" w:space="0" w:color="auto"/>
            </w:tcBorders>
            <w:shd w:val="clear" w:color="auto" w:fill="auto"/>
            <w:vAlign w:val="center"/>
            <w:hideMark/>
          </w:tcPr>
          <w:p w14:paraId="11DCC430" w14:textId="2D6CD8E3" w:rsidR="002A0617" w:rsidRPr="00776315" w:rsidRDefault="002A0617" w:rsidP="00DC654A">
            <w:pPr>
              <w:spacing w:after="0" w:line="360" w:lineRule="auto"/>
              <w:jc w:val="center"/>
              <w:rPr>
                <w:color w:val="000000"/>
                <w:sz w:val="20"/>
              </w:rPr>
            </w:pPr>
          </w:p>
        </w:tc>
        <w:tc>
          <w:tcPr>
            <w:tcW w:w="429" w:type="pct"/>
            <w:vMerge/>
            <w:tcBorders>
              <w:left w:val="nil"/>
              <w:bottom w:val="single" w:sz="4" w:space="0" w:color="auto"/>
              <w:right w:val="single" w:sz="4" w:space="0" w:color="auto"/>
            </w:tcBorders>
            <w:shd w:val="clear" w:color="auto" w:fill="auto"/>
            <w:vAlign w:val="center"/>
            <w:hideMark/>
          </w:tcPr>
          <w:p w14:paraId="5D5F1218" w14:textId="43C95A5A"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23460673" w14:textId="1E9BF90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5,5 м³ на  площадке  временного хранения</w:t>
            </w:r>
          </w:p>
        </w:tc>
      </w:tr>
      <w:tr w:rsidR="002A0617" w:rsidRPr="00776315" w14:paraId="317EFED7" w14:textId="77777777" w:rsidTr="002A0617">
        <w:trPr>
          <w:trHeight w:val="255"/>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493D05B8" w14:textId="77777777" w:rsidR="002A0617" w:rsidRPr="00776315" w:rsidRDefault="002A0617" w:rsidP="00DC654A">
            <w:pPr>
              <w:spacing w:after="0" w:line="360" w:lineRule="auto"/>
              <w:jc w:val="left"/>
              <w:rPr>
                <w:b/>
                <w:bCs/>
                <w:color w:val="000000"/>
                <w:sz w:val="20"/>
              </w:rPr>
            </w:pPr>
            <w:r w:rsidRPr="00776315">
              <w:rPr>
                <w:b/>
                <w:bCs/>
                <w:color w:val="000000"/>
                <w:sz w:val="20"/>
              </w:rPr>
              <w:t>Проведение сварочных работ</w:t>
            </w:r>
          </w:p>
        </w:tc>
        <w:tc>
          <w:tcPr>
            <w:tcW w:w="510" w:type="pct"/>
            <w:tcBorders>
              <w:top w:val="nil"/>
              <w:left w:val="nil"/>
              <w:bottom w:val="single" w:sz="4" w:space="0" w:color="auto"/>
              <w:right w:val="single" w:sz="4" w:space="0" w:color="auto"/>
            </w:tcBorders>
            <w:shd w:val="clear" w:color="auto" w:fill="auto"/>
            <w:vAlign w:val="center"/>
            <w:hideMark/>
          </w:tcPr>
          <w:p w14:paraId="45113D29" w14:textId="77777777" w:rsidR="002A0617" w:rsidRPr="00776315" w:rsidRDefault="002A0617" w:rsidP="00DC654A">
            <w:pPr>
              <w:spacing w:after="0" w:line="360" w:lineRule="auto"/>
              <w:jc w:val="center"/>
              <w:rPr>
                <w:color w:val="000000"/>
                <w:sz w:val="20"/>
              </w:rPr>
            </w:pPr>
            <w:r w:rsidRPr="00776315">
              <w:rPr>
                <w:color w:val="000000"/>
                <w:sz w:val="20"/>
              </w:rPr>
              <w:t>Огарки сварочных электродов</w:t>
            </w:r>
          </w:p>
        </w:tc>
        <w:tc>
          <w:tcPr>
            <w:tcW w:w="311" w:type="pct"/>
            <w:tcBorders>
              <w:top w:val="nil"/>
              <w:left w:val="nil"/>
              <w:bottom w:val="single" w:sz="4" w:space="0" w:color="auto"/>
              <w:right w:val="single" w:sz="4" w:space="0" w:color="auto"/>
            </w:tcBorders>
            <w:shd w:val="clear" w:color="auto" w:fill="auto"/>
            <w:vAlign w:val="center"/>
            <w:hideMark/>
          </w:tcPr>
          <w:p w14:paraId="378C490B" w14:textId="77777777" w:rsidR="002A0617" w:rsidRPr="00776315" w:rsidRDefault="002A0617" w:rsidP="00DC654A">
            <w:pPr>
              <w:spacing w:after="0" w:line="360" w:lineRule="auto"/>
              <w:jc w:val="center"/>
              <w:rPr>
                <w:color w:val="000000"/>
                <w:sz w:val="20"/>
              </w:rPr>
            </w:pPr>
            <w:r w:rsidRPr="00776315">
              <w:rPr>
                <w:color w:val="000000"/>
                <w:sz w:val="20"/>
              </w:rPr>
              <w:t>0,0015</w:t>
            </w:r>
          </w:p>
        </w:tc>
        <w:tc>
          <w:tcPr>
            <w:tcW w:w="316" w:type="pct"/>
            <w:tcBorders>
              <w:top w:val="nil"/>
              <w:left w:val="nil"/>
              <w:bottom w:val="single" w:sz="4" w:space="0" w:color="auto"/>
              <w:right w:val="single" w:sz="4" w:space="0" w:color="auto"/>
            </w:tcBorders>
            <w:shd w:val="clear" w:color="auto" w:fill="auto"/>
            <w:vAlign w:val="center"/>
            <w:hideMark/>
          </w:tcPr>
          <w:p w14:paraId="1BDAF69A" w14:textId="77777777" w:rsidR="002A0617" w:rsidRPr="00776315" w:rsidRDefault="002A0617" w:rsidP="00DC654A">
            <w:pPr>
              <w:spacing w:after="0" w:line="360" w:lineRule="auto"/>
              <w:jc w:val="center"/>
              <w:rPr>
                <w:color w:val="000000"/>
                <w:sz w:val="20"/>
              </w:rPr>
            </w:pPr>
            <w:r w:rsidRPr="00776315">
              <w:rPr>
                <w:color w:val="000000"/>
                <w:sz w:val="20"/>
              </w:rPr>
              <w:t>0,0015</w:t>
            </w:r>
          </w:p>
        </w:tc>
        <w:tc>
          <w:tcPr>
            <w:tcW w:w="472" w:type="pct"/>
            <w:tcBorders>
              <w:top w:val="nil"/>
              <w:left w:val="nil"/>
              <w:bottom w:val="single" w:sz="4" w:space="0" w:color="auto"/>
              <w:right w:val="single" w:sz="4" w:space="0" w:color="auto"/>
            </w:tcBorders>
            <w:shd w:val="clear" w:color="auto" w:fill="auto"/>
            <w:vAlign w:val="center"/>
            <w:hideMark/>
          </w:tcPr>
          <w:p w14:paraId="3A332FFD" w14:textId="77777777" w:rsidR="002A0617" w:rsidRPr="00776315" w:rsidRDefault="002A0617" w:rsidP="00DC654A">
            <w:pPr>
              <w:spacing w:after="0" w:line="360" w:lineRule="auto"/>
              <w:jc w:val="center"/>
              <w:rPr>
                <w:color w:val="000000"/>
                <w:sz w:val="20"/>
              </w:rPr>
            </w:pPr>
            <w:r w:rsidRPr="00776315">
              <w:rPr>
                <w:color w:val="000000"/>
                <w:sz w:val="20"/>
              </w:rPr>
              <w:t>0,0045</w:t>
            </w:r>
          </w:p>
        </w:tc>
        <w:tc>
          <w:tcPr>
            <w:tcW w:w="368" w:type="pct"/>
            <w:tcBorders>
              <w:top w:val="nil"/>
              <w:left w:val="nil"/>
              <w:bottom w:val="single" w:sz="4" w:space="0" w:color="auto"/>
              <w:right w:val="single" w:sz="4" w:space="0" w:color="auto"/>
            </w:tcBorders>
            <w:shd w:val="clear" w:color="auto" w:fill="auto"/>
            <w:vAlign w:val="center"/>
            <w:hideMark/>
          </w:tcPr>
          <w:p w14:paraId="58C4BFAC" w14:textId="77777777" w:rsidR="002A0617" w:rsidRPr="00776315" w:rsidRDefault="002A0617" w:rsidP="00DC654A">
            <w:pPr>
              <w:spacing w:after="0" w:line="360" w:lineRule="auto"/>
              <w:jc w:val="center"/>
              <w:rPr>
                <w:color w:val="000000"/>
                <w:sz w:val="20"/>
              </w:rPr>
            </w:pPr>
            <w:r w:rsidRPr="00776315">
              <w:rPr>
                <w:color w:val="000000"/>
                <w:sz w:val="20"/>
              </w:rPr>
              <w:t>0,0045</w:t>
            </w:r>
          </w:p>
        </w:tc>
        <w:tc>
          <w:tcPr>
            <w:tcW w:w="347" w:type="pct"/>
            <w:tcBorders>
              <w:top w:val="nil"/>
              <w:left w:val="nil"/>
              <w:bottom w:val="single" w:sz="4" w:space="0" w:color="auto"/>
              <w:right w:val="single" w:sz="4" w:space="0" w:color="auto"/>
            </w:tcBorders>
            <w:shd w:val="clear" w:color="auto" w:fill="auto"/>
            <w:vAlign w:val="center"/>
            <w:hideMark/>
          </w:tcPr>
          <w:p w14:paraId="0EF9FD42" w14:textId="60AD3C36" w:rsidR="002A0617" w:rsidRPr="00776315" w:rsidRDefault="002A0617" w:rsidP="00DC654A">
            <w:pPr>
              <w:spacing w:after="0" w:line="360" w:lineRule="auto"/>
              <w:jc w:val="center"/>
              <w:rPr>
                <w:color w:val="000000"/>
                <w:sz w:val="20"/>
              </w:rPr>
            </w:pPr>
          </w:p>
        </w:tc>
        <w:tc>
          <w:tcPr>
            <w:tcW w:w="523" w:type="pct"/>
            <w:tcBorders>
              <w:top w:val="nil"/>
              <w:left w:val="nil"/>
              <w:bottom w:val="single" w:sz="4" w:space="0" w:color="auto"/>
              <w:right w:val="single" w:sz="4" w:space="0" w:color="auto"/>
            </w:tcBorders>
            <w:shd w:val="clear" w:color="auto" w:fill="auto"/>
            <w:noWrap/>
            <w:vAlign w:val="center"/>
            <w:hideMark/>
          </w:tcPr>
          <w:p w14:paraId="623AEEE5" w14:textId="77777777" w:rsidR="002A0617" w:rsidRPr="00776315" w:rsidRDefault="002A0617" w:rsidP="00DC654A">
            <w:pPr>
              <w:spacing w:after="0" w:line="360" w:lineRule="auto"/>
              <w:jc w:val="center"/>
              <w:rPr>
                <w:color w:val="000000"/>
                <w:sz w:val="20"/>
              </w:rPr>
            </w:pPr>
            <w:r w:rsidRPr="00776315">
              <w:rPr>
                <w:color w:val="000000"/>
                <w:sz w:val="20"/>
              </w:rPr>
              <w:t>12 01 13</w:t>
            </w:r>
          </w:p>
        </w:tc>
        <w:tc>
          <w:tcPr>
            <w:tcW w:w="381" w:type="pct"/>
            <w:tcBorders>
              <w:top w:val="nil"/>
              <w:left w:val="nil"/>
              <w:bottom w:val="single" w:sz="4" w:space="0" w:color="auto"/>
              <w:right w:val="single" w:sz="4" w:space="0" w:color="auto"/>
            </w:tcBorders>
            <w:shd w:val="clear" w:color="auto" w:fill="auto"/>
            <w:vAlign w:val="center"/>
            <w:hideMark/>
          </w:tcPr>
          <w:p w14:paraId="09EBC3CD" w14:textId="77777777" w:rsidR="002A0617" w:rsidRPr="00776315" w:rsidRDefault="002A0617" w:rsidP="00DC654A">
            <w:pPr>
              <w:spacing w:after="0" w:line="360" w:lineRule="auto"/>
              <w:jc w:val="center"/>
              <w:rPr>
                <w:color w:val="000000"/>
                <w:sz w:val="20"/>
              </w:rPr>
            </w:pPr>
            <w:r w:rsidRPr="00776315">
              <w:rPr>
                <w:color w:val="000000"/>
                <w:sz w:val="20"/>
              </w:rPr>
              <w:t>-</w:t>
            </w:r>
          </w:p>
        </w:tc>
        <w:tc>
          <w:tcPr>
            <w:tcW w:w="429" w:type="pct"/>
            <w:tcBorders>
              <w:top w:val="nil"/>
              <w:left w:val="nil"/>
              <w:bottom w:val="single" w:sz="4" w:space="0" w:color="auto"/>
              <w:right w:val="single" w:sz="4" w:space="0" w:color="auto"/>
            </w:tcBorders>
            <w:shd w:val="clear" w:color="auto" w:fill="auto"/>
            <w:vAlign w:val="center"/>
            <w:hideMark/>
          </w:tcPr>
          <w:p w14:paraId="34C34592" w14:textId="77777777" w:rsidR="002A0617" w:rsidRPr="00776315" w:rsidRDefault="002A0617" w:rsidP="00DC654A">
            <w:pPr>
              <w:spacing w:after="0" w:line="360" w:lineRule="auto"/>
              <w:jc w:val="center"/>
              <w:rPr>
                <w:color w:val="000000"/>
                <w:sz w:val="20"/>
              </w:rPr>
            </w:pPr>
            <w:r w:rsidRPr="00776315">
              <w:rPr>
                <w:color w:val="000000"/>
                <w:sz w:val="20"/>
              </w:rPr>
              <w:t>6 месяцев</w:t>
            </w:r>
          </w:p>
        </w:tc>
        <w:tc>
          <w:tcPr>
            <w:tcW w:w="762" w:type="pct"/>
            <w:tcBorders>
              <w:top w:val="nil"/>
              <w:left w:val="nil"/>
              <w:bottom w:val="single" w:sz="4" w:space="0" w:color="auto"/>
              <w:right w:val="single" w:sz="4" w:space="0" w:color="auto"/>
            </w:tcBorders>
            <w:shd w:val="clear" w:color="auto" w:fill="auto"/>
            <w:vAlign w:val="center"/>
            <w:hideMark/>
          </w:tcPr>
          <w:p w14:paraId="4250D16C" w14:textId="70EBC612"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0,1 м³</w:t>
            </w:r>
          </w:p>
        </w:tc>
      </w:tr>
      <w:tr w:rsidR="002A0617" w:rsidRPr="00776315" w14:paraId="3110C967" w14:textId="77777777" w:rsidTr="002A0617">
        <w:trPr>
          <w:trHeight w:val="255"/>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70035971" w14:textId="77777777" w:rsidR="002A0617" w:rsidRPr="00776315" w:rsidRDefault="002A0617" w:rsidP="00DC654A">
            <w:pPr>
              <w:spacing w:after="0" w:line="360" w:lineRule="auto"/>
              <w:jc w:val="left"/>
              <w:rPr>
                <w:color w:val="000000"/>
                <w:sz w:val="20"/>
              </w:rPr>
            </w:pPr>
            <w:r w:rsidRPr="00776315">
              <w:rPr>
                <w:color w:val="000000"/>
                <w:sz w:val="20"/>
              </w:rPr>
              <w:t xml:space="preserve">Жизнедеятельность персонала </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4B8B2E00" w14:textId="77777777" w:rsidR="002A0617" w:rsidRPr="00776315" w:rsidRDefault="002A0617" w:rsidP="00DC654A">
            <w:pPr>
              <w:spacing w:after="0" w:line="360" w:lineRule="auto"/>
              <w:jc w:val="center"/>
              <w:rPr>
                <w:color w:val="000000"/>
                <w:sz w:val="20"/>
              </w:rPr>
            </w:pPr>
            <w:r w:rsidRPr="00776315">
              <w:rPr>
                <w:color w:val="000000"/>
                <w:sz w:val="20"/>
              </w:rPr>
              <w:t xml:space="preserve">Коммунальные  отходы </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39650720" w14:textId="77777777" w:rsidR="002A0617" w:rsidRPr="00776315" w:rsidRDefault="002A0617" w:rsidP="00DC654A">
            <w:pPr>
              <w:spacing w:after="0" w:line="360" w:lineRule="auto"/>
              <w:jc w:val="center"/>
              <w:rPr>
                <w:color w:val="000000"/>
                <w:sz w:val="20"/>
              </w:rPr>
            </w:pPr>
            <w:r w:rsidRPr="00776315">
              <w:rPr>
                <w:color w:val="000000"/>
                <w:sz w:val="20"/>
              </w:rPr>
              <w:t>0,5918</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3CF206D" w14:textId="77777777" w:rsidR="002A0617" w:rsidRPr="00776315" w:rsidRDefault="002A0617" w:rsidP="00DC654A">
            <w:pPr>
              <w:spacing w:after="0" w:line="360" w:lineRule="auto"/>
              <w:jc w:val="center"/>
              <w:rPr>
                <w:color w:val="000000"/>
                <w:sz w:val="20"/>
              </w:rPr>
            </w:pPr>
            <w:r w:rsidRPr="00776315">
              <w:rPr>
                <w:color w:val="000000"/>
                <w:sz w:val="20"/>
              </w:rPr>
              <w:t>0,5918</w:t>
            </w:r>
          </w:p>
        </w:tc>
        <w:tc>
          <w:tcPr>
            <w:tcW w:w="472" w:type="pct"/>
            <w:vMerge w:val="restart"/>
            <w:tcBorders>
              <w:top w:val="nil"/>
              <w:left w:val="nil"/>
              <w:right w:val="single" w:sz="4" w:space="0" w:color="auto"/>
            </w:tcBorders>
            <w:shd w:val="clear" w:color="auto" w:fill="auto"/>
            <w:vAlign w:val="center"/>
            <w:hideMark/>
          </w:tcPr>
          <w:p w14:paraId="6C1BF293" w14:textId="77777777" w:rsidR="002A0617" w:rsidRPr="00776315" w:rsidRDefault="002A0617" w:rsidP="00DC654A">
            <w:pPr>
              <w:spacing w:after="0" w:line="360" w:lineRule="auto"/>
              <w:jc w:val="center"/>
              <w:rPr>
                <w:color w:val="000000"/>
                <w:sz w:val="20"/>
              </w:rPr>
            </w:pPr>
            <w:r w:rsidRPr="00776315">
              <w:rPr>
                <w:color w:val="000000"/>
                <w:sz w:val="20"/>
              </w:rPr>
              <w:t>1,7754</w:t>
            </w:r>
          </w:p>
        </w:tc>
        <w:tc>
          <w:tcPr>
            <w:tcW w:w="368" w:type="pct"/>
            <w:vMerge w:val="restart"/>
            <w:tcBorders>
              <w:top w:val="nil"/>
              <w:left w:val="nil"/>
              <w:right w:val="single" w:sz="4" w:space="0" w:color="auto"/>
            </w:tcBorders>
            <w:shd w:val="clear" w:color="auto" w:fill="auto"/>
            <w:vAlign w:val="center"/>
            <w:hideMark/>
          </w:tcPr>
          <w:p w14:paraId="0735F0B6" w14:textId="77777777" w:rsidR="002A0617" w:rsidRPr="00776315" w:rsidRDefault="002A0617" w:rsidP="00DC654A">
            <w:pPr>
              <w:spacing w:after="0" w:line="360" w:lineRule="auto"/>
              <w:jc w:val="center"/>
              <w:rPr>
                <w:color w:val="000000"/>
                <w:sz w:val="20"/>
              </w:rPr>
            </w:pPr>
            <w:r w:rsidRPr="00776315">
              <w:rPr>
                <w:color w:val="000000"/>
                <w:sz w:val="20"/>
              </w:rPr>
              <w:t>1,7754</w:t>
            </w:r>
          </w:p>
        </w:tc>
        <w:tc>
          <w:tcPr>
            <w:tcW w:w="347" w:type="pct"/>
            <w:vMerge w:val="restart"/>
            <w:tcBorders>
              <w:top w:val="nil"/>
              <w:left w:val="nil"/>
              <w:right w:val="single" w:sz="4" w:space="0" w:color="auto"/>
            </w:tcBorders>
            <w:shd w:val="clear" w:color="auto" w:fill="auto"/>
            <w:vAlign w:val="center"/>
            <w:hideMark/>
          </w:tcPr>
          <w:p w14:paraId="3B601A9C" w14:textId="201A944E" w:rsidR="002A0617" w:rsidRPr="00776315" w:rsidRDefault="002A0617" w:rsidP="00DC654A">
            <w:pPr>
              <w:spacing w:after="0" w:line="360" w:lineRule="auto"/>
              <w:jc w:val="center"/>
              <w:rPr>
                <w:color w:val="000000"/>
                <w:sz w:val="20"/>
              </w:rPr>
            </w:pPr>
          </w:p>
        </w:tc>
        <w:tc>
          <w:tcPr>
            <w:tcW w:w="523" w:type="pct"/>
            <w:vMerge w:val="restart"/>
            <w:tcBorders>
              <w:top w:val="single" w:sz="4" w:space="0" w:color="auto"/>
              <w:left w:val="nil"/>
              <w:right w:val="single" w:sz="4" w:space="0" w:color="auto"/>
            </w:tcBorders>
            <w:shd w:val="clear" w:color="auto" w:fill="auto"/>
            <w:noWrap/>
            <w:vAlign w:val="center"/>
            <w:hideMark/>
          </w:tcPr>
          <w:p w14:paraId="4C6FB316" w14:textId="77777777" w:rsidR="002A0617" w:rsidRPr="00776315" w:rsidRDefault="002A0617" w:rsidP="00DC654A">
            <w:pPr>
              <w:spacing w:after="0" w:line="360" w:lineRule="auto"/>
              <w:jc w:val="center"/>
              <w:rPr>
                <w:color w:val="000000"/>
                <w:sz w:val="20"/>
              </w:rPr>
            </w:pPr>
            <w:r w:rsidRPr="00776315">
              <w:rPr>
                <w:color w:val="000000"/>
                <w:sz w:val="20"/>
              </w:rPr>
              <w:t>20 03 01</w:t>
            </w:r>
          </w:p>
        </w:tc>
        <w:tc>
          <w:tcPr>
            <w:tcW w:w="381" w:type="pct"/>
            <w:vMerge w:val="restart"/>
            <w:tcBorders>
              <w:top w:val="single" w:sz="4" w:space="0" w:color="auto"/>
              <w:left w:val="nil"/>
              <w:right w:val="single" w:sz="4" w:space="0" w:color="auto"/>
            </w:tcBorders>
            <w:shd w:val="clear" w:color="auto" w:fill="auto"/>
            <w:vAlign w:val="center"/>
            <w:hideMark/>
          </w:tcPr>
          <w:p w14:paraId="74362316" w14:textId="77777777" w:rsidR="002A0617" w:rsidRPr="00776315" w:rsidRDefault="002A0617" w:rsidP="00DC654A">
            <w:pPr>
              <w:spacing w:after="0" w:line="360" w:lineRule="auto"/>
              <w:jc w:val="center"/>
              <w:rPr>
                <w:color w:val="000000"/>
                <w:sz w:val="20"/>
              </w:rPr>
            </w:pPr>
            <w:r w:rsidRPr="00776315">
              <w:rPr>
                <w:color w:val="000000"/>
                <w:sz w:val="20"/>
              </w:rPr>
              <w:t>-</w:t>
            </w:r>
          </w:p>
        </w:tc>
        <w:tc>
          <w:tcPr>
            <w:tcW w:w="429" w:type="pct"/>
            <w:vMerge w:val="restart"/>
            <w:tcBorders>
              <w:top w:val="single" w:sz="4" w:space="0" w:color="auto"/>
              <w:left w:val="nil"/>
              <w:right w:val="single" w:sz="4" w:space="0" w:color="auto"/>
            </w:tcBorders>
            <w:shd w:val="clear" w:color="auto" w:fill="auto"/>
            <w:vAlign w:val="center"/>
            <w:hideMark/>
          </w:tcPr>
          <w:p w14:paraId="5BED09DD" w14:textId="77777777" w:rsidR="002A0617" w:rsidRPr="00776315" w:rsidRDefault="002A0617" w:rsidP="00DC654A">
            <w:pPr>
              <w:spacing w:after="0" w:line="360" w:lineRule="auto"/>
              <w:jc w:val="center"/>
              <w:rPr>
                <w:color w:val="000000"/>
                <w:sz w:val="20"/>
              </w:rPr>
            </w:pPr>
            <w:r w:rsidRPr="00776315">
              <w:rPr>
                <w:color w:val="000000"/>
                <w:sz w:val="20"/>
              </w:rPr>
              <w:t>5 дней</w:t>
            </w:r>
          </w:p>
        </w:tc>
        <w:tc>
          <w:tcPr>
            <w:tcW w:w="762" w:type="pct"/>
            <w:tcBorders>
              <w:top w:val="nil"/>
              <w:left w:val="nil"/>
              <w:bottom w:val="single" w:sz="4" w:space="0" w:color="auto"/>
              <w:right w:val="single" w:sz="4" w:space="0" w:color="auto"/>
            </w:tcBorders>
            <w:shd w:val="clear" w:color="auto" w:fill="auto"/>
            <w:vAlign w:val="center"/>
            <w:hideMark/>
          </w:tcPr>
          <w:p w14:paraId="2FA03B54"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2,6 м³ в вахтовом поселке (001)</w:t>
            </w:r>
          </w:p>
        </w:tc>
      </w:tr>
      <w:tr w:rsidR="002A0617" w:rsidRPr="00776315" w14:paraId="2618D46C"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6C0B3D9F"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0647E85D"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000000"/>
              <w:right w:val="single" w:sz="4" w:space="0" w:color="auto"/>
            </w:tcBorders>
            <w:vAlign w:val="center"/>
            <w:hideMark/>
          </w:tcPr>
          <w:p w14:paraId="03C1C5E1"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000000"/>
              <w:right w:val="single" w:sz="4" w:space="0" w:color="auto"/>
            </w:tcBorders>
            <w:vAlign w:val="center"/>
            <w:hideMark/>
          </w:tcPr>
          <w:p w14:paraId="3BD0FCAA" w14:textId="77777777" w:rsidR="002A0617" w:rsidRPr="00776315" w:rsidRDefault="002A0617" w:rsidP="00DC654A">
            <w:pPr>
              <w:spacing w:after="0" w:line="360" w:lineRule="auto"/>
              <w:jc w:val="left"/>
              <w:rPr>
                <w:color w:val="000000"/>
                <w:sz w:val="20"/>
              </w:rPr>
            </w:pPr>
          </w:p>
        </w:tc>
        <w:tc>
          <w:tcPr>
            <w:tcW w:w="472" w:type="pct"/>
            <w:vMerge/>
            <w:tcBorders>
              <w:left w:val="nil"/>
              <w:right w:val="single" w:sz="4" w:space="0" w:color="auto"/>
            </w:tcBorders>
            <w:shd w:val="clear" w:color="auto" w:fill="auto"/>
            <w:vAlign w:val="center"/>
            <w:hideMark/>
          </w:tcPr>
          <w:p w14:paraId="5B79DAE0" w14:textId="36B8403D" w:rsidR="002A0617" w:rsidRPr="00776315" w:rsidRDefault="002A0617" w:rsidP="00DC654A">
            <w:pPr>
              <w:spacing w:after="0" w:line="360" w:lineRule="auto"/>
              <w:jc w:val="center"/>
              <w:rPr>
                <w:color w:val="000000"/>
                <w:sz w:val="20"/>
              </w:rPr>
            </w:pPr>
          </w:p>
        </w:tc>
        <w:tc>
          <w:tcPr>
            <w:tcW w:w="368" w:type="pct"/>
            <w:vMerge/>
            <w:tcBorders>
              <w:left w:val="nil"/>
              <w:right w:val="single" w:sz="4" w:space="0" w:color="auto"/>
            </w:tcBorders>
            <w:shd w:val="clear" w:color="auto" w:fill="auto"/>
            <w:vAlign w:val="center"/>
            <w:hideMark/>
          </w:tcPr>
          <w:p w14:paraId="6CCEAA66" w14:textId="55853E13" w:rsidR="002A0617" w:rsidRPr="00776315" w:rsidRDefault="002A0617" w:rsidP="00DC654A">
            <w:pPr>
              <w:spacing w:after="0" w:line="360" w:lineRule="auto"/>
              <w:jc w:val="center"/>
              <w:rPr>
                <w:color w:val="000000"/>
                <w:sz w:val="20"/>
              </w:rPr>
            </w:pPr>
          </w:p>
        </w:tc>
        <w:tc>
          <w:tcPr>
            <w:tcW w:w="347" w:type="pct"/>
            <w:vMerge/>
            <w:tcBorders>
              <w:left w:val="nil"/>
              <w:right w:val="single" w:sz="4" w:space="0" w:color="auto"/>
            </w:tcBorders>
            <w:shd w:val="clear" w:color="auto" w:fill="auto"/>
            <w:vAlign w:val="center"/>
            <w:hideMark/>
          </w:tcPr>
          <w:p w14:paraId="4F6C01E4" w14:textId="73AB378A" w:rsidR="002A0617" w:rsidRPr="00776315" w:rsidRDefault="002A0617" w:rsidP="00DC654A">
            <w:pPr>
              <w:spacing w:after="0" w:line="360" w:lineRule="auto"/>
              <w:jc w:val="center"/>
              <w:rPr>
                <w:color w:val="000000"/>
                <w:sz w:val="20"/>
              </w:rPr>
            </w:pPr>
          </w:p>
        </w:tc>
        <w:tc>
          <w:tcPr>
            <w:tcW w:w="523" w:type="pct"/>
            <w:vMerge/>
            <w:tcBorders>
              <w:left w:val="nil"/>
              <w:right w:val="single" w:sz="4" w:space="0" w:color="auto"/>
            </w:tcBorders>
            <w:shd w:val="clear" w:color="auto" w:fill="auto"/>
            <w:noWrap/>
            <w:vAlign w:val="center"/>
            <w:hideMark/>
          </w:tcPr>
          <w:p w14:paraId="4DDB291A" w14:textId="3783C1F4" w:rsidR="002A0617" w:rsidRPr="00776315" w:rsidRDefault="002A0617" w:rsidP="00DC654A">
            <w:pPr>
              <w:spacing w:after="0" w:line="360" w:lineRule="auto"/>
              <w:jc w:val="center"/>
              <w:rPr>
                <w:color w:val="000000"/>
                <w:sz w:val="20"/>
              </w:rPr>
            </w:pPr>
          </w:p>
        </w:tc>
        <w:tc>
          <w:tcPr>
            <w:tcW w:w="381" w:type="pct"/>
            <w:vMerge/>
            <w:tcBorders>
              <w:left w:val="nil"/>
              <w:right w:val="single" w:sz="4" w:space="0" w:color="auto"/>
            </w:tcBorders>
            <w:shd w:val="clear" w:color="auto" w:fill="auto"/>
            <w:vAlign w:val="center"/>
            <w:hideMark/>
          </w:tcPr>
          <w:p w14:paraId="6BC4AE79" w14:textId="54B483CF" w:rsidR="002A0617" w:rsidRPr="00776315" w:rsidRDefault="002A0617" w:rsidP="00DC654A">
            <w:pPr>
              <w:spacing w:after="0" w:line="360" w:lineRule="auto"/>
              <w:jc w:val="center"/>
              <w:rPr>
                <w:color w:val="000000"/>
                <w:sz w:val="20"/>
              </w:rPr>
            </w:pPr>
          </w:p>
        </w:tc>
        <w:tc>
          <w:tcPr>
            <w:tcW w:w="429" w:type="pct"/>
            <w:vMerge/>
            <w:tcBorders>
              <w:left w:val="nil"/>
              <w:right w:val="single" w:sz="4" w:space="0" w:color="auto"/>
            </w:tcBorders>
            <w:shd w:val="clear" w:color="auto" w:fill="auto"/>
            <w:vAlign w:val="center"/>
            <w:hideMark/>
          </w:tcPr>
          <w:p w14:paraId="7366449A" w14:textId="2C3171B2"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3562B079" w14:textId="77777777" w:rsidR="002A0617" w:rsidRPr="00776315" w:rsidRDefault="002A0617" w:rsidP="00DC654A">
            <w:pPr>
              <w:spacing w:after="0" w:line="360" w:lineRule="auto"/>
              <w:jc w:val="center"/>
              <w:rPr>
                <w:color w:val="000000"/>
                <w:sz w:val="20"/>
              </w:rPr>
            </w:pPr>
            <w:r w:rsidRPr="00776315">
              <w:rPr>
                <w:color w:val="000000"/>
                <w:sz w:val="20"/>
              </w:rPr>
              <w:t>Металлический контейнер 1,4 м³ ЦУПС</w:t>
            </w:r>
          </w:p>
        </w:tc>
      </w:tr>
      <w:tr w:rsidR="002A0617" w:rsidRPr="00776315" w14:paraId="3578D119" w14:textId="77777777" w:rsidTr="002A0617">
        <w:trPr>
          <w:trHeight w:val="255"/>
        </w:trPr>
        <w:tc>
          <w:tcPr>
            <w:tcW w:w="581" w:type="pct"/>
            <w:vMerge/>
            <w:tcBorders>
              <w:top w:val="nil"/>
              <w:left w:val="single" w:sz="4" w:space="0" w:color="auto"/>
              <w:bottom w:val="single" w:sz="4" w:space="0" w:color="auto"/>
              <w:right w:val="single" w:sz="4" w:space="0" w:color="auto"/>
            </w:tcBorders>
            <w:vAlign w:val="center"/>
            <w:hideMark/>
          </w:tcPr>
          <w:p w14:paraId="2199EB22" w14:textId="77777777" w:rsidR="002A0617" w:rsidRPr="00776315" w:rsidRDefault="002A0617" w:rsidP="00DC654A">
            <w:pPr>
              <w:spacing w:after="0" w:line="360" w:lineRule="auto"/>
              <w:jc w:val="left"/>
              <w:rPr>
                <w:color w:val="000000"/>
                <w:sz w:val="20"/>
              </w:rPr>
            </w:pPr>
          </w:p>
        </w:tc>
        <w:tc>
          <w:tcPr>
            <w:tcW w:w="510" w:type="pct"/>
            <w:vMerge/>
            <w:tcBorders>
              <w:top w:val="nil"/>
              <w:left w:val="single" w:sz="4" w:space="0" w:color="auto"/>
              <w:bottom w:val="single" w:sz="4" w:space="0" w:color="auto"/>
              <w:right w:val="single" w:sz="4" w:space="0" w:color="auto"/>
            </w:tcBorders>
            <w:vAlign w:val="center"/>
            <w:hideMark/>
          </w:tcPr>
          <w:p w14:paraId="28DE3E29" w14:textId="77777777" w:rsidR="002A0617" w:rsidRPr="00776315" w:rsidRDefault="002A0617" w:rsidP="00DC654A">
            <w:pPr>
              <w:spacing w:after="0" w:line="360" w:lineRule="auto"/>
              <w:jc w:val="left"/>
              <w:rPr>
                <w:color w:val="000000"/>
                <w:sz w:val="20"/>
              </w:rPr>
            </w:pPr>
          </w:p>
        </w:tc>
        <w:tc>
          <w:tcPr>
            <w:tcW w:w="311" w:type="pct"/>
            <w:vMerge/>
            <w:tcBorders>
              <w:top w:val="nil"/>
              <w:left w:val="single" w:sz="4" w:space="0" w:color="auto"/>
              <w:bottom w:val="single" w:sz="4" w:space="0" w:color="auto"/>
              <w:right w:val="single" w:sz="4" w:space="0" w:color="auto"/>
            </w:tcBorders>
            <w:vAlign w:val="center"/>
            <w:hideMark/>
          </w:tcPr>
          <w:p w14:paraId="2D05691F" w14:textId="77777777" w:rsidR="002A0617" w:rsidRPr="00776315" w:rsidRDefault="002A0617" w:rsidP="00DC654A">
            <w:pPr>
              <w:spacing w:after="0" w:line="360" w:lineRule="auto"/>
              <w:jc w:val="left"/>
              <w:rPr>
                <w:color w:val="000000"/>
                <w:sz w:val="20"/>
              </w:rPr>
            </w:pPr>
          </w:p>
        </w:tc>
        <w:tc>
          <w:tcPr>
            <w:tcW w:w="316" w:type="pct"/>
            <w:vMerge/>
            <w:tcBorders>
              <w:top w:val="nil"/>
              <w:left w:val="single" w:sz="4" w:space="0" w:color="auto"/>
              <w:bottom w:val="single" w:sz="4" w:space="0" w:color="auto"/>
              <w:right w:val="single" w:sz="4" w:space="0" w:color="auto"/>
            </w:tcBorders>
            <w:vAlign w:val="center"/>
            <w:hideMark/>
          </w:tcPr>
          <w:p w14:paraId="439E8621" w14:textId="77777777" w:rsidR="002A0617" w:rsidRPr="00776315" w:rsidRDefault="002A0617" w:rsidP="00DC654A">
            <w:pPr>
              <w:spacing w:after="0" w:line="360" w:lineRule="auto"/>
              <w:jc w:val="left"/>
              <w:rPr>
                <w:color w:val="000000"/>
                <w:sz w:val="20"/>
              </w:rPr>
            </w:pPr>
          </w:p>
        </w:tc>
        <w:tc>
          <w:tcPr>
            <w:tcW w:w="472" w:type="pct"/>
            <w:vMerge/>
            <w:tcBorders>
              <w:left w:val="nil"/>
              <w:bottom w:val="single" w:sz="4" w:space="0" w:color="auto"/>
              <w:right w:val="single" w:sz="4" w:space="0" w:color="auto"/>
            </w:tcBorders>
            <w:shd w:val="clear" w:color="auto" w:fill="auto"/>
            <w:vAlign w:val="center"/>
            <w:hideMark/>
          </w:tcPr>
          <w:p w14:paraId="338C7ED9" w14:textId="7FE376CD" w:rsidR="002A0617" w:rsidRPr="00776315" w:rsidRDefault="002A0617" w:rsidP="00DC654A">
            <w:pPr>
              <w:spacing w:after="0" w:line="360" w:lineRule="auto"/>
              <w:jc w:val="center"/>
              <w:rPr>
                <w:color w:val="000000"/>
                <w:sz w:val="20"/>
              </w:rPr>
            </w:pPr>
          </w:p>
        </w:tc>
        <w:tc>
          <w:tcPr>
            <w:tcW w:w="368" w:type="pct"/>
            <w:vMerge/>
            <w:tcBorders>
              <w:left w:val="nil"/>
              <w:bottom w:val="single" w:sz="4" w:space="0" w:color="auto"/>
              <w:right w:val="single" w:sz="4" w:space="0" w:color="auto"/>
            </w:tcBorders>
            <w:shd w:val="clear" w:color="auto" w:fill="auto"/>
            <w:vAlign w:val="center"/>
            <w:hideMark/>
          </w:tcPr>
          <w:p w14:paraId="2FEB2306" w14:textId="54519F11" w:rsidR="002A0617" w:rsidRPr="00776315" w:rsidRDefault="002A0617" w:rsidP="00DC654A">
            <w:pPr>
              <w:spacing w:after="0" w:line="360" w:lineRule="auto"/>
              <w:jc w:val="center"/>
              <w:rPr>
                <w:color w:val="000000"/>
                <w:sz w:val="20"/>
              </w:rPr>
            </w:pPr>
          </w:p>
        </w:tc>
        <w:tc>
          <w:tcPr>
            <w:tcW w:w="347" w:type="pct"/>
            <w:vMerge/>
            <w:tcBorders>
              <w:left w:val="nil"/>
              <w:bottom w:val="single" w:sz="4" w:space="0" w:color="auto"/>
              <w:right w:val="single" w:sz="4" w:space="0" w:color="auto"/>
            </w:tcBorders>
            <w:shd w:val="clear" w:color="auto" w:fill="auto"/>
            <w:vAlign w:val="center"/>
            <w:hideMark/>
          </w:tcPr>
          <w:p w14:paraId="6AAB6F00" w14:textId="5A502E1C" w:rsidR="002A0617" w:rsidRPr="00776315" w:rsidRDefault="002A0617" w:rsidP="00DC654A">
            <w:pPr>
              <w:spacing w:after="0" w:line="360" w:lineRule="auto"/>
              <w:jc w:val="center"/>
              <w:rPr>
                <w:color w:val="000000"/>
                <w:sz w:val="20"/>
              </w:rPr>
            </w:pPr>
          </w:p>
        </w:tc>
        <w:tc>
          <w:tcPr>
            <w:tcW w:w="523" w:type="pct"/>
            <w:vMerge/>
            <w:tcBorders>
              <w:left w:val="nil"/>
              <w:bottom w:val="single" w:sz="4" w:space="0" w:color="auto"/>
              <w:right w:val="single" w:sz="4" w:space="0" w:color="auto"/>
            </w:tcBorders>
            <w:shd w:val="clear" w:color="auto" w:fill="auto"/>
            <w:noWrap/>
            <w:vAlign w:val="center"/>
            <w:hideMark/>
          </w:tcPr>
          <w:p w14:paraId="7BA06E7F" w14:textId="65BCD594" w:rsidR="002A0617" w:rsidRPr="00776315" w:rsidRDefault="002A0617" w:rsidP="00DC654A">
            <w:pPr>
              <w:spacing w:after="0" w:line="360" w:lineRule="auto"/>
              <w:jc w:val="center"/>
              <w:rPr>
                <w:color w:val="000000"/>
                <w:sz w:val="20"/>
              </w:rPr>
            </w:pPr>
          </w:p>
        </w:tc>
        <w:tc>
          <w:tcPr>
            <w:tcW w:w="381" w:type="pct"/>
            <w:vMerge/>
            <w:tcBorders>
              <w:left w:val="nil"/>
              <w:bottom w:val="single" w:sz="4" w:space="0" w:color="auto"/>
              <w:right w:val="single" w:sz="4" w:space="0" w:color="auto"/>
            </w:tcBorders>
            <w:shd w:val="clear" w:color="auto" w:fill="auto"/>
            <w:vAlign w:val="center"/>
            <w:hideMark/>
          </w:tcPr>
          <w:p w14:paraId="54BBF100" w14:textId="185A7678" w:rsidR="002A0617" w:rsidRPr="00776315" w:rsidRDefault="002A0617" w:rsidP="00DC654A">
            <w:pPr>
              <w:spacing w:after="0" w:line="360" w:lineRule="auto"/>
              <w:jc w:val="center"/>
              <w:rPr>
                <w:color w:val="000000"/>
                <w:sz w:val="20"/>
              </w:rPr>
            </w:pPr>
          </w:p>
        </w:tc>
        <w:tc>
          <w:tcPr>
            <w:tcW w:w="429" w:type="pct"/>
            <w:vMerge/>
            <w:tcBorders>
              <w:left w:val="nil"/>
              <w:bottom w:val="single" w:sz="4" w:space="0" w:color="auto"/>
              <w:right w:val="single" w:sz="4" w:space="0" w:color="auto"/>
            </w:tcBorders>
            <w:shd w:val="clear" w:color="auto" w:fill="auto"/>
            <w:vAlign w:val="center"/>
            <w:hideMark/>
          </w:tcPr>
          <w:p w14:paraId="4919785F" w14:textId="617F9C0E" w:rsidR="002A0617" w:rsidRPr="00776315" w:rsidRDefault="002A0617" w:rsidP="00DC654A">
            <w:pPr>
              <w:spacing w:after="0" w:line="360" w:lineRule="auto"/>
              <w:jc w:val="center"/>
              <w:rPr>
                <w:color w:val="000000"/>
                <w:sz w:val="20"/>
              </w:rPr>
            </w:pPr>
          </w:p>
        </w:tc>
        <w:tc>
          <w:tcPr>
            <w:tcW w:w="762" w:type="pct"/>
            <w:tcBorders>
              <w:top w:val="nil"/>
              <w:left w:val="nil"/>
              <w:bottom w:val="single" w:sz="4" w:space="0" w:color="auto"/>
              <w:right w:val="single" w:sz="4" w:space="0" w:color="auto"/>
            </w:tcBorders>
            <w:shd w:val="clear" w:color="auto" w:fill="auto"/>
            <w:vAlign w:val="center"/>
            <w:hideMark/>
          </w:tcPr>
          <w:p w14:paraId="712BB983" w14:textId="77777777" w:rsidR="002A0617" w:rsidRPr="00776315" w:rsidRDefault="002A0617" w:rsidP="00DC654A">
            <w:pPr>
              <w:spacing w:after="0" w:line="360" w:lineRule="auto"/>
              <w:jc w:val="center"/>
              <w:rPr>
                <w:color w:val="000000"/>
                <w:sz w:val="20"/>
              </w:rPr>
            </w:pPr>
            <w:r w:rsidRPr="00776315">
              <w:rPr>
                <w:color w:val="000000"/>
                <w:sz w:val="20"/>
              </w:rPr>
              <w:t>Пластиковый контейнер 0,2 м³ на ЦУПС</w:t>
            </w:r>
          </w:p>
        </w:tc>
      </w:tr>
    </w:tbl>
    <w:p w14:paraId="0D79F9D1" w14:textId="77777777" w:rsidR="00D20ECB" w:rsidRPr="00776315" w:rsidRDefault="00D20ECB" w:rsidP="00DC654A">
      <w:pPr>
        <w:spacing w:after="0" w:line="360" w:lineRule="auto"/>
        <w:ind w:firstLine="737"/>
        <w:contextualSpacing/>
        <w:rPr>
          <w:rFonts w:eastAsiaTheme="minorHAnsi"/>
          <w:color w:val="000000"/>
          <w:szCs w:val="24"/>
          <w:lang w:eastAsia="en-US"/>
        </w:rPr>
      </w:pPr>
    </w:p>
    <w:p w14:paraId="1B718C50" w14:textId="577C35B1" w:rsidR="004E589E" w:rsidRPr="00776315" w:rsidRDefault="004E589E">
      <w:pPr>
        <w:spacing w:after="200" w:line="276" w:lineRule="auto"/>
        <w:jc w:val="left"/>
        <w:rPr>
          <w:rFonts w:eastAsiaTheme="minorHAnsi"/>
          <w:color w:val="000000"/>
          <w:szCs w:val="24"/>
          <w:lang w:eastAsia="en-US"/>
        </w:rPr>
      </w:pPr>
      <w:r w:rsidRPr="00776315">
        <w:rPr>
          <w:rFonts w:eastAsiaTheme="minorHAnsi"/>
          <w:color w:val="000000"/>
          <w:szCs w:val="24"/>
          <w:lang w:eastAsia="en-US"/>
        </w:rPr>
        <w:br w:type="page"/>
      </w:r>
    </w:p>
    <w:p w14:paraId="7F4DEA6F" w14:textId="10815793" w:rsidR="004E589E" w:rsidRPr="00776315" w:rsidRDefault="000C5062" w:rsidP="000C5062">
      <w:pPr>
        <w:pStyle w:val="af3"/>
        <w:rPr>
          <w:rFonts w:ascii="Times New Roman" w:hAnsi="Times New Roman"/>
          <w:sz w:val="20"/>
        </w:rPr>
      </w:pPr>
      <w:bookmarkStart w:id="57" w:name="_Toc181859603"/>
      <w:bookmarkStart w:id="58" w:name="_Toc225739413"/>
      <w:bookmarkStart w:id="59" w:name="_Toc226247395"/>
      <w:r w:rsidRPr="00776315">
        <w:rPr>
          <w:rFonts w:ascii="Times New Roman" w:hAnsi="Times New Roman"/>
          <w:sz w:val="20"/>
        </w:rPr>
        <w:lastRenderedPageBreak/>
        <w:t xml:space="preserve">Таблица </w:t>
      </w:r>
      <w:r w:rsidRPr="00776315">
        <w:rPr>
          <w:rFonts w:ascii="Times New Roman" w:hAnsi="Times New Roman"/>
          <w:sz w:val="20"/>
        </w:rPr>
        <w:fldChar w:fldCharType="begin"/>
      </w:r>
      <w:r w:rsidRPr="00776315">
        <w:rPr>
          <w:rFonts w:ascii="Times New Roman" w:hAnsi="Times New Roman"/>
          <w:sz w:val="20"/>
        </w:rPr>
        <w:instrText xml:space="preserve"> SEQ Таблица \* ARABIC </w:instrText>
      </w:r>
      <w:r w:rsidRPr="00776315">
        <w:rPr>
          <w:rFonts w:ascii="Times New Roman" w:hAnsi="Times New Roman"/>
          <w:sz w:val="20"/>
        </w:rPr>
        <w:fldChar w:fldCharType="separate"/>
      </w:r>
      <w:r w:rsidRPr="00776315">
        <w:rPr>
          <w:rFonts w:ascii="Times New Roman" w:hAnsi="Times New Roman"/>
          <w:noProof/>
          <w:sz w:val="20"/>
        </w:rPr>
        <w:t>7</w:t>
      </w:r>
      <w:r w:rsidRPr="00776315">
        <w:rPr>
          <w:rFonts w:ascii="Times New Roman" w:hAnsi="Times New Roman"/>
          <w:sz w:val="20"/>
        </w:rPr>
        <w:fldChar w:fldCharType="end"/>
      </w:r>
      <w:r w:rsidRPr="00776315">
        <w:rPr>
          <w:rFonts w:ascii="Times New Roman" w:hAnsi="Times New Roman"/>
          <w:sz w:val="20"/>
        </w:rPr>
        <w:t xml:space="preserve"> </w:t>
      </w:r>
      <w:r w:rsidR="004E589E" w:rsidRPr="00776315">
        <w:rPr>
          <w:rFonts w:ascii="Times New Roman" w:hAnsi="Times New Roman"/>
          <w:sz w:val="20"/>
        </w:rPr>
        <w:t>– Перечень, характеристика отходов производства и потребления</w:t>
      </w:r>
      <w:bookmarkEnd w:id="57"/>
      <w:bookmarkEnd w:id="58"/>
      <w:r w:rsidR="004E589E" w:rsidRPr="00776315">
        <w:rPr>
          <w:rFonts w:ascii="Times New Roman" w:hAnsi="Times New Roman"/>
          <w:sz w:val="20"/>
        </w:rPr>
        <w:t xml:space="preserve"> при обустройстве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1539"/>
        <w:gridCol w:w="1690"/>
        <w:gridCol w:w="1690"/>
        <w:gridCol w:w="1103"/>
        <w:gridCol w:w="39"/>
        <w:gridCol w:w="1690"/>
        <w:gridCol w:w="1821"/>
        <w:gridCol w:w="45"/>
        <w:gridCol w:w="1736"/>
        <w:gridCol w:w="303"/>
        <w:gridCol w:w="1412"/>
        <w:gridCol w:w="1703"/>
      </w:tblGrid>
      <w:tr w:rsidR="004E589E" w:rsidRPr="00776315" w14:paraId="70E4D15B" w14:textId="77777777" w:rsidTr="005B1C1A">
        <w:trPr>
          <w:trHeight w:val="284"/>
        </w:trPr>
        <w:tc>
          <w:tcPr>
            <w:tcW w:w="124" w:type="pct"/>
            <w:vMerge w:val="restart"/>
            <w:shd w:val="clear" w:color="auto" w:fill="auto"/>
            <w:vAlign w:val="center"/>
          </w:tcPr>
          <w:p w14:paraId="7CF662AA" w14:textId="77777777" w:rsidR="004E589E" w:rsidRPr="00776315" w:rsidRDefault="004E589E" w:rsidP="005B1C1A">
            <w:pPr>
              <w:spacing w:line="360" w:lineRule="auto"/>
              <w:jc w:val="center"/>
              <w:rPr>
                <w:b/>
                <w:bCs/>
                <w:sz w:val="20"/>
              </w:rPr>
            </w:pPr>
            <w:proofErr w:type="spellStart"/>
            <w:r w:rsidRPr="00776315">
              <w:rPr>
                <w:b/>
                <w:bCs/>
                <w:sz w:val="20"/>
              </w:rPr>
              <w:t>п.п</w:t>
            </w:r>
            <w:proofErr w:type="spellEnd"/>
            <w:r w:rsidRPr="00776315">
              <w:rPr>
                <w:b/>
                <w:bCs/>
                <w:sz w:val="20"/>
              </w:rPr>
              <w:t>.</w:t>
            </w:r>
          </w:p>
        </w:tc>
        <w:tc>
          <w:tcPr>
            <w:tcW w:w="508" w:type="pct"/>
            <w:vMerge w:val="restart"/>
            <w:shd w:val="clear" w:color="auto" w:fill="auto"/>
            <w:vAlign w:val="center"/>
          </w:tcPr>
          <w:p w14:paraId="1334117E" w14:textId="77777777" w:rsidR="004E589E" w:rsidRPr="00776315" w:rsidRDefault="004E589E" w:rsidP="005B1C1A">
            <w:pPr>
              <w:spacing w:line="360" w:lineRule="auto"/>
              <w:jc w:val="center"/>
              <w:rPr>
                <w:b/>
                <w:bCs/>
                <w:sz w:val="20"/>
              </w:rPr>
            </w:pPr>
            <w:r w:rsidRPr="00776315">
              <w:rPr>
                <w:b/>
                <w:bCs/>
                <w:sz w:val="20"/>
              </w:rPr>
              <w:t>Наименование отходов</w:t>
            </w:r>
          </w:p>
        </w:tc>
        <w:tc>
          <w:tcPr>
            <w:tcW w:w="558" w:type="pct"/>
            <w:vMerge w:val="restart"/>
            <w:shd w:val="clear" w:color="auto" w:fill="auto"/>
            <w:vAlign w:val="center"/>
          </w:tcPr>
          <w:p w14:paraId="4F8FBA4E" w14:textId="77777777" w:rsidR="004E589E" w:rsidRPr="00776315" w:rsidRDefault="004E589E" w:rsidP="005B1C1A">
            <w:pPr>
              <w:spacing w:line="360" w:lineRule="auto"/>
              <w:jc w:val="center"/>
              <w:rPr>
                <w:b/>
                <w:bCs/>
                <w:sz w:val="20"/>
              </w:rPr>
            </w:pPr>
            <w:r w:rsidRPr="00776315">
              <w:rPr>
                <w:b/>
                <w:bCs/>
                <w:sz w:val="20"/>
              </w:rPr>
              <w:t>Код по новому Классификатору</w:t>
            </w:r>
          </w:p>
        </w:tc>
        <w:tc>
          <w:tcPr>
            <w:tcW w:w="558" w:type="pct"/>
            <w:vMerge w:val="restart"/>
            <w:shd w:val="clear" w:color="auto" w:fill="auto"/>
            <w:vAlign w:val="center"/>
          </w:tcPr>
          <w:p w14:paraId="57EB30A1" w14:textId="77777777" w:rsidR="004E589E" w:rsidRPr="00776315" w:rsidRDefault="004E589E" w:rsidP="005B1C1A">
            <w:pPr>
              <w:spacing w:line="360" w:lineRule="auto"/>
              <w:jc w:val="center"/>
              <w:rPr>
                <w:b/>
                <w:bCs/>
                <w:sz w:val="20"/>
              </w:rPr>
            </w:pPr>
            <w:r w:rsidRPr="00776315">
              <w:rPr>
                <w:b/>
                <w:bCs/>
                <w:sz w:val="20"/>
              </w:rPr>
              <w:t>Расшифровка кода</w:t>
            </w:r>
          </w:p>
        </w:tc>
        <w:tc>
          <w:tcPr>
            <w:tcW w:w="3252" w:type="pct"/>
            <w:gridSpan w:val="9"/>
            <w:shd w:val="clear" w:color="auto" w:fill="auto"/>
            <w:vAlign w:val="center"/>
          </w:tcPr>
          <w:p w14:paraId="74B578B6" w14:textId="77777777" w:rsidR="004E589E" w:rsidRPr="00776315" w:rsidRDefault="004E589E" w:rsidP="005B1C1A">
            <w:pPr>
              <w:spacing w:line="360" w:lineRule="auto"/>
              <w:jc w:val="center"/>
              <w:rPr>
                <w:b/>
                <w:bCs/>
                <w:sz w:val="20"/>
              </w:rPr>
            </w:pPr>
            <w:r w:rsidRPr="00776315">
              <w:rPr>
                <w:b/>
                <w:bCs/>
                <w:sz w:val="20"/>
              </w:rPr>
              <w:t>Характеристика отходов</w:t>
            </w:r>
          </w:p>
        </w:tc>
      </w:tr>
      <w:tr w:rsidR="004E589E" w:rsidRPr="00776315" w14:paraId="28EF5B29" w14:textId="77777777" w:rsidTr="005B1C1A">
        <w:trPr>
          <w:trHeight w:val="284"/>
        </w:trPr>
        <w:tc>
          <w:tcPr>
            <w:tcW w:w="124" w:type="pct"/>
            <w:vMerge/>
            <w:shd w:val="clear" w:color="auto" w:fill="auto"/>
            <w:vAlign w:val="center"/>
          </w:tcPr>
          <w:p w14:paraId="154077D6" w14:textId="77777777" w:rsidR="004E589E" w:rsidRPr="00776315" w:rsidRDefault="004E589E" w:rsidP="005B1C1A">
            <w:pPr>
              <w:spacing w:line="360" w:lineRule="auto"/>
              <w:jc w:val="center"/>
              <w:rPr>
                <w:b/>
                <w:bCs/>
                <w:sz w:val="20"/>
              </w:rPr>
            </w:pPr>
          </w:p>
        </w:tc>
        <w:tc>
          <w:tcPr>
            <w:tcW w:w="508" w:type="pct"/>
            <w:vMerge/>
            <w:shd w:val="clear" w:color="auto" w:fill="auto"/>
            <w:vAlign w:val="center"/>
          </w:tcPr>
          <w:p w14:paraId="6542163F" w14:textId="77777777" w:rsidR="004E589E" w:rsidRPr="00776315" w:rsidRDefault="004E589E" w:rsidP="005B1C1A">
            <w:pPr>
              <w:spacing w:line="360" w:lineRule="auto"/>
              <w:jc w:val="center"/>
              <w:rPr>
                <w:b/>
                <w:bCs/>
                <w:sz w:val="20"/>
              </w:rPr>
            </w:pPr>
          </w:p>
        </w:tc>
        <w:tc>
          <w:tcPr>
            <w:tcW w:w="558" w:type="pct"/>
            <w:vMerge/>
            <w:shd w:val="clear" w:color="auto" w:fill="auto"/>
            <w:vAlign w:val="center"/>
          </w:tcPr>
          <w:p w14:paraId="335C4FFF" w14:textId="77777777" w:rsidR="004E589E" w:rsidRPr="00776315" w:rsidRDefault="004E589E" w:rsidP="005B1C1A">
            <w:pPr>
              <w:spacing w:line="360" w:lineRule="auto"/>
              <w:jc w:val="center"/>
              <w:rPr>
                <w:b/>
                <w:bCs/>
                <w:sz w:val="20"/>
              </w:rPr>
            </w:pPr>
          </w:p>
        </w:tc>
        <w:tc>
          <w:tcPr>
            <w:tcW w:w="558" w:type="pct"/>
            <w:vMerge/>
            <w:shd w:val="clear" w:color="auto" w:fill="auto"/>
            <w:vAlign w:val="center"/>
          </w:tcPr>
          <w:p w14:paraId="7775ACB2" w14:textId="77777777" w:rsidR="004E589E" w:rsidRPr="00776315" w:rsidRDefault="004E589E" w:rsidP="005B1C1A">
            <w:pPr>
              <w:spacing w:line="360" w:lineRule="auto"/>
              <w:jc w:val="center"/>
              <w:rPr>
                <w:b/>
                <w:bCs/>
                <w:sz w:val="20"/>
              </w:rPr>
            </w:pPr>
          </w:p>
        </w:tc>
        <w:tc>
          <w:tcPr>
            <w:tcW w:w="377" w:type="pct"/>
            <w:gridSpan w:val="2"/>
            <w:shd w:val="clear" w:color="auto" w:fill="auto"/>
            <w:vAlign w:val="center"/>
          </w:tcPr>
          <w:p w14:paraId="786F184E" w14:textId="77777777" w:rsidR="004E589E" w:rsidRPr="00776315" w:rsidRDefault="004E589E" w:rsidP="005B1C1A">
            <w:pPr>
              <w:spacing w:line="360" w:lineRule="auto"/>
              <w:jc w:val="center"/>
              <w:rPr>
                <w:b/>
                <w:bCs/>
                <w:sz w:val="20"/>
              </w:rPr>
            </w:pPr>
            <w:r w:rsidRPr="00776315">
              <w:rPr>
                <w:b/>
                <w:bCs/>
                <w:sz w:val="20"/>
              </w:rPr>
              <w:t>Агрегатное состояние</w:t>
            </w:r>
          </w:p>
        </w:tc>
        <w:tc>
          <w:tcPr>
            <w:tcW w:w="558" w:type="pct"/>
            <w:shd w:val="clear" w:color="auto" w:fill="auto"/>
            <w:vAlign w:val="center"/>
          </w:tcPr>
          <w:p w14:paraId="59045AE6" w14:textId="77777777" w:rsidR="004E589E" w:rsidRPr="00776315" w:rsidRDefault="004E589E" w:rsidP="005B1C1A">
            <w:pPr>
              <w:spacing w:line="360" w:lineRule="auto"/>
              <w:jc w:val="center"/>
              <w:rPr>
                <w:b/>
                <w:bCs/>
                <w:sz w:val="20"/>
              </w:rPr>
            </w:pPr>
            <w:r w:rsidRPr="00776315">
              <w:rPr>
                <w:b/>
                <w:bCs/>
                <w:sz w:val="20"/>
              </w:rPr>
              <w:t xml:space="preserve">Опасные свойства согласно ст. 342 </w:t>
            </w:r>
            <w:proofErr w:type="gramStart"/>
            <w:r w:rsidRPr="00776315">
              <w:rPr>
                <w:b/>
                <w:bCs/>
                <w:sz w:val="20"/>
              </w:rPr>
              <w:t>ЭК</w:t>
            </w:r>
            <w:proofErr w:type="gramEnd"/>
            <w:r w:rsidRPr="00776315">
              <w:rPr>
                <w:b/>
                <w:bCs/>
                <w:sz w:val="20"/>
              </w:rPr>
              <w:t xml:space="preserve"> РК и Классификатору отходов</w:t>
            </w:r>
          </w:p>
        </w:tc>
        <w:tc>
          <w:tcPr>
            <w:tcW w:w="616" w:type="pct"/>
            <w:gridSpan w:val="2"/>
            <w:shd w:val="clear" w:color="auto" w:fill="auto"/>
            <w:vAlign w:val="center"/>
          </w:tcPr>
          <w:p w14:paraId="17201F6B" w14:textId="77777777" w:rsidR="004E589E" w:rsidRPr="00776315" w:rsidRDefault="004E589E" w:rsidP="005B1C1A">
            <w:pPr>
              <w:spacing w:line="360" w:lineRule="auto"/>
              <w:jc w:val="center"/>
              <w:rPr>
                <w:b/>
                <w:bCs/>
                <w:sz w:val="20"/>
              </w:rPr>
            </w:pPr>
            <w:r w:rsidRPr="00776315">
              <w:rPr>
                <w:b/>
                <w:bCs/>
                <w:sz w:val="20"/>
              </w:rPr>
              <w:t>Процесс образования отходов</w:t>
            </w:r>
          </w:p>
        </w:tc>
        <w:tc>
          <w:tcPr>
            <w:tcW w:w="573" w:type="pct"/>
            <w:shd w:val="clear" w:color="auto" w:fill="auto"/>
            <w:vAlign w:val="center"/>
          </w:tcPr>
          <w:p w14:paraId="46621AFF" w14:textId="77777777" w:rsidR="004E589E" w:rsidRPr="00776315" w:rsidRDefault="004E589E" w:rsidP="005B1C1A">
            <w:pPr>
              <w:spacing w:line="360" w:lineRule="auto"/>
              <w:jc w:val="center"/>
              <w:rPr>
                <w:b/>
                <w:bCs/>
                <w:sz w:val="20"/>
              </w:rPr>
            </w:pPr>
            <w:r w:rsidRPr="00776315">
              <w:rPr>
                <w:b/>
                <w:bCs/>
                <w:sz w:val="20"/>
              </w:rPr>
              <w:t>Морфологический (химический) состав отхода</w:t>
            </w:r>
          </w:p>
        </w:tc>
        <w:tc>
          <w:tcPr>
            <w:tcW w:w="566" w:type="pct"/>
            <w:gridSpan w:val="2"/>
            <w:shd w:val="clear" w:color="auto" w:fill="auto"/>
            <w:vAlign w:val="center"/>
          </w:tcPr>
          <w:p w14:paraId="3CB27B48" w14:textId="77777777" w:rsidR="004E589E" w:rsidRPr="00776315" w:rsidRDefault="004E589E" w:rsidP="005B1C1A">
            <w:pPr>
              <w:spacing w:line="360" w:lineRule="auto"/>
              <w:jc w:val="center"/>
              <w:rPr>
                <w:b/>
                <w:bCs/>
                <w:sz w:val="20"/>
              </w:rPr>
            </w:pPr>
            <w:r w:rsidRPr="00776315">
              <w:rPr>
                <w:b/>
                <w:bCs/>
                <w:sz w:val="20"/>
              </w:rPr>
              <w:t>Период накопления отхода</w:t>
            </w:r>
          </w:p>
        </w:tc>
        <w:tc>
          <w:tcPr>
            <w:tcW w:w="562" w:type="pct"/>
            <w:shd w:val="clear" w:color="auto" w:fill="auto"/>
            <w:vAlign w:val="center"/>
          </w:tcPr>
          <w:p w14:paraId="26306069" w14:textId="77777777" w:rsidR="004E589E" w:rsidRPr="00776315" w:rsidRDefault="004E589E" w:rsidP="005B1C1A">
            <w:pPr>
              <w:spacing w:line="360" w:lineRule="auto"/>
              <w:jc w:val="center"/>
              <w:rPr>
                <w:b/>
                <w:bCs/>
                <w:sz w:val="20"/>
              </w:rPr>
            </w:pPr>
            <w:r w:rsidRPr="00776315">
              <w:rPr>
                <w:b/>
                <w:bCs/>
                <w:sz w:val="20"/>
              </w:rPr>
              <w:t xml:space="preserve"> Способ накопления</w:t>
            </w:r>
          </w:p>
        </w:tc>
      </w:tr>
      <w:tr w:rsidR="004E589E" w:rsidRPr="00776315" w14:paraId="007F26E1" w14:textId="77777777" w:rsidTr="005B1C1A">
        <w:trPr>
          <w:trHeight w:val="284"/>
        </w:trPr>
        <w:tc>
          <w:tcPr>
            <w:tcW w:w="5000" w:type="pct"/>
            <w:gridSpan w:val="13"/>
            <w:shd w:val="clear" w:color="auto" w:fill="auto"/>
            <w:vAlign w:val="center"/>
          </w:tcPr>
          <w:p w14:paraId="01890486" w14:textId="77777777" w:rsidR="004E589E" w:rsidRPr="00776315" w:rsidRDefault="004E589E" w:rsidP="005B1C1A">
            <w:pPr>
              <w:spacing w:line="360" w:lineRule="auto"/>
              <w:jc w:val="center"/>
              <w:rPr>
                <w:b/>
                <w:bCs/>
                <w:sz w:val="20"/>
              </w:rPr>
            </w:pPr>
            <w:r w:rsidRPr="00776315">
              <w:rPr>
                <w:b/>
                <w:bCs/>
                <w:sz w:val="20"/>
              </w:rPr>
              <w:t>Опасные отходы</w:t>
            </w:r>
          </w:p>
        </w:tc>
      </w:tr>
      <w:tr w:rsidR="004E589E" w:rsidRPr="00776315" w14:paraId="552E4A47" w14:textId="77777777" w:rsidTr="005B1C1A">
        <w:trPr>
          <w:trHeight w:val="284"/>
        </w:trPr>
        <w:tc>
          <w:tcPr>
            <w:tcW w:w="124" w:type="pct"/>
            <w:shd w:val="clear" w:color="auto" w:fill="auto"/>
            <w:vAlign w:val="center"/>
          </w:tcPr>
          <w:p w14:paraId="290340EF" w14:textId="77777777" w:rsidR="004E589E" w:rsidRPr="00776315" w:rsidRDefault="004E589E" w:rsidP="005B1C1A">
            <w:pPr>
              <w:spacing w:line="360" w:lineRule="auto"/>
              <w:jc w:val="center"/>
              <w:rPr>
                <w:sz w:val="20"/>
              </w:rPr>
            </w:pPr>
            <w:r w:rsidRPr="00776315">
              <w:rPr>
                <w:sz w:val="20"/>
              </w:rPr>
              <w:t>1</w:t>
            </w:r>
          </w:p>
        </w:tc>
        <w:tc>
          <w:tcPr>
            <w:tcW w:w="508" w:type="pct"/>
            <w:shd w:val="clear" w:color="auto" w:fill="auto"/>
            <w:vAlign w:val="center"/>
          </w:tcPr>
          <w:p w14:paraId="7CDEE2D4" w14:textId="77777777" w:rsidR="004E589E" w:rsidRPr="00776315" w:rsidRDefault="004E589E" w:rsidP="005B1C1A">
            <w:pPr>
              <w:spacing w:line="360" w:lineRule="auto"/>
              <w:jc w:val="center"/>
              <w:rPr>
                <w:sz w:val="20"/>
              </w:rPr>
            </w:pPr>
            <w:r w:rsidRPr="00776315">
              <w:rPr>
                <w:sz w:val="20"/>
              </w:rPr>
              <w:t>Промасленная ветошь</w:t>
            </w:r>
          </w:p>
        </w:tc>
        <w:tc>
          <w:tcPr>
            <w:tcW w:w="558" w:type="pct"/>
            <w:shd w:val="clear" w:color="auto" w:fill="auto"/>
            <w:vAlign w:val="center"/>
          </w:tcPr>
          <w:p w14:paraId="0DB0D3F2" w14:textId="77777777" w:rsidR="004E589E" w:rsidRPr="00776315" w:rsidRDefault="004E589E" w:rsidP="005B1C1A">
            <w:pPr>
              <w:spacing w:line="360" w:lineRule="auto"/>
              <w:jc w:val="center"/>
              <w:rPr>
                <w:sz w:val="20"/>
              </w:rPr>
            </w:pPr>
            <w:r w:rsidRPr="00776315">
              <w:rPr>
                <w:sz w:val="20"/>
              </w:rPr>
              <w:t>15 02 02*</w:t>
            </w:r>
          </w:p>
        </w:tc>
        <w:tc>
          <w:tcPr>
            <w:tcW w:w="558" w:type="pct"/>
            <w:shd w:val="clear" w:color="auto" w:fill="auto"/>
            <w:vAlign w:val="center"/>
          </w:tcPr>
          <w:p w14:paraId="53BF9C71" w14:textId="77777777" w:rsidR="004E589E" w:rsidRPr="00776315" w:rsidRDefault="004E589E" w:rsidP="005B1C1A">
            <w:pPr>
              <w:spacing w:line="360" w:lineRule="auto"/>
              <w:jc w:val="center"/>
              <w:rPr>
                <w:sz w:val="20"/>
              </w:rPr>
            </w:pPr>
            <w:r w:rsidRPr="00776315">
              <w:rPr>
                <w:sz w:val="20"/>
              </w:rPr>
              <w:t>Ткани для вытирания, защитная одежда, загрязненные опасными материалами</w:t>
            </w:r>
          </w:p>
        </w:tc>
        <w:tc>
          <w:tcPr>
            <w:tcW w:w="377" w:type="pct"/>
            <w:gridSpan w:val="2"/>
            <w:shd w:val="clear" w:color="auto" w:fill="auto"/>
            <w:vAlign w:val="center"/>
          </w:tcPr>
          <w:p w14:paraId="78E1775C" w14:textId="77777777" w:rsidR="004E589E" w:rsidRPr="00776315" w:rsidRDefault="004E589E" w:rsidP="005B1C1A">
            <w:pPr>
              <w:spacing w:line="360" w:lineRule="auto"/>
              <w:jc w:val="center"/>
              <w:rPr>
                <w:sz w:val="20"/>
              </w:rPr>
            </w:pPr>
            <w:r w:rsidRPr="00776315">
              <w:rPr>
                <w:sz w:val="20"/>
              </w:rPr>
              <w:t>Твердое</w:t>
            </w:r>
          </w:p>
        </w:tc>
        <w:tc>
          <w:tcPr>
            <w:tcW w:w="558" w:type="pct"/>
            <w:shd w:val="clear" w:color="auto" w:fill="auto"/>
            <w:vAlign w:val="center"/>
          </w:tcPr>
          <w:p w14:paraId="7CACFC3B" w14:textId="77777777" w:rsidR="004E589E" w:rsidRPr="00776315" w:rsidRDefault="004E589E" w:rsidP="005B1C1A">
            <w:pPr>
              <w:spacing w:line="360" w:lineRule="auto"/>
              <w:jc w:val="center"/>
              <w:rPr>
                <w:sz w:val="20"/>
              </w:rPr>
            </w:pPr>
            <w:r w:rsidRPr="00776315">
              <w:rPr>
                <w:sz w:val="20"/>
              </w:rPr>
              <w:t>HP3</w:t>
            </w:r>
          </w:p>
          <w:p w14:paraId="13554E5C" w14:textId="77777777" w:rsidR="004E589E" w:rsidRPr="00776315" w:rsidRDefault="004E589E" w:rsidP="005B1C1A">
            <w:pPr>
              <w:spacing w:line="360" w:lineRule="auto"/>
              <w:jc w:val="center"/>
              <w:rPr>
                <w:sz w:val="20"/>
              </w:rPr>
            </w:pPr>
            <w:r w:rsidRPr="00776315">
              <w:rPr>
                <w:sz w:val="20"/>
              </w:rPr>
              <w:t>огнеопасность</w:t>
            </w:r>
          </w:p>
        </w:tc>
        <w:tc>
          <w:tcPr>
            <w:tcW w:w="601" w:type="pct"/>
            <w:shd w:val="clear" w:color="auto" w:fill="auto"/>
            <w:vAlign w:val="center"/>
          </w:tcPr>
          <w:p w14:paraId="4AABDAB1" w14:textId="77777777" w:rsidR="004E589E" w:rsidRPr="00776315" w:rsidRDefault="004E589E" w:rsidP="005B1C1A">
            <w:pPr>
              <w:spacing w:line="360" w:lineRule="auto"/>
              <w:jc w:val="center"/>
              <w:rPr>
                <w:sz w:val="20"/>
              </w:rPr>
            </w:pPr>
            <w:r w:rsidRPr="00776315">
              <w:rPr>
                <w:sz w:val="20"/>
              </w:rPr>
              <w:t>Обслуживание/ обтирка производственного оборудования</w:t>
            </w:r>
          </w:p>
        </w:tc>
        <w:tc>
          <w:tcPr>
            <w:tcW w:w="588" w:type="pct"/>
            <w:gridSpan w:val="2"/>
            <w:shd w:val="clear" w:color="auto" w:fill="auto"/>
            <w:vAlign w:val="center"/>
          </w:tcPr>
          <w:p w14:paraId="3DF185C7" w14:textId="77777777" w:rsidR="004E589E" w:rsidRPr="00776315" w:rsidRDefault="004E589E" w:rsidP="005B1C1A">
            <w:pPr>
              <w:spacing w:line="360" w:lineRule="auto"/>
              <w:jc w:val="center"/>
              <w:rPr>
                <w:sz w:val="20"/>
              </w:rPr>
            </w:pPr>
            <w:r w:rsidRPr="00776315">
              <w:rPr>
                <w:sz w:val="20"/>
              </w:rPr>
              <w:t>ткань (ткань -73%, масло 12%, влага - 15%)</w:t>
            </w:r>
          </w:p>
        </w:tc>
        <w:tc>
          <w:tcPr>
            <w:tcW w:w="566" w:type="pct"/>
            <w:gridSpan w:val="2"/>
            <w:shd w:val="clear" w:color="auto" w:fill="auto"/>
            <w:vAlign w:val="center"/>
          </w:tcPr>
          <w:p w14:paraId="75A5F616" w14:textId="77777777" w:rsidR="004E589E" w:rsidRPr="00776315" w:rsidRDefault="004E589E" w:rsidP="005B1C1A">
            <w:pPr>
              <w:spacing w:line="360" w:lineRule="auto"/>
              <w:jc w:val="center"/>
              <w:rPr>
                <w:sz w:val="20"/>
              </w:rPr>
            </w:pPr>
            <w:r w:rsidRPr="00776315">
              <w:rPr>
                <w:sz w:val="20"/>
              </w:rPr>
              <w:t>Временное складирование отходов не более 6 месяцев с учетом того, что количество отходов не будет превышать</w:t>
            </w:r>
          </w:p>
          <w:p w14:paraId="7ADE9F2D" w14:textId="77777777" w:rsidR="004E589E" w:rsidRPr="00776315" w:rsidRDefault="004E589E" w:rsidP="005B1C1A">
            <w:pPr>
              <w:spacing w:line="360" w:lineRule="auto"/>
              <w:jc w:val="center"/>
              <w:rPr>
                <w:sz w:val="20"/>
              </w:rPr>
            </w:pPr>
            <w:r w:rsidRPr="00776315">
              <w:rPr>
                <w:sz w:val="20"/>
              </w:rPr>
              <w:t>объемы емкостей накопления</w:t>
            </w:r>
          </w:p>
        </w:tc>
        <w:tc>
          <w:tcPr>
            <w:tcW w:w="562" w:type="pct"/>
            <w:shd w:val="clear" w:color="auto" w:fill="auto"/>
            <w:vAlign w:val="center"/>
          </w:tcPr>
          <w:p w14:paraId="498D84D9" w14:textId="77777777" w:rsidR="004E589E" w:rsidRPr="00776315" w:rsidRDefault="004E589E" w:rsidP="005B1C1A">
            <w:pPr>
              <w:spacing w:line="360" w:lineRule="auto"/>
              <w:jc w:val="center"/>
              <w:rPr>
                <w:sz w:val="20"/>
              </w:rPr>
            </w:pPr>
            <w:r w:rsidRPr="00776315">
              <w:rPr>
                <w:sz w:val="20"/>
              </w:rPr>
              <w:t>Металлическая емкость 0,2 м³ (на площадках)</w:t>
            </w:r>
          </w:p>
        </w:tc>
      </w:tr>
      <w:tr w:rsidR="004E589E" w:rsidRPr="00776315" w14:paraId="69253ADD" w14:textId="77777777" w:rsidTr="005B1C1A">
        <w:trPr>
          <w:trHeight w:val="4080"/>
        </w:trPr>
        <w:tc>
          <w:tcPr>
            <w:tcW w:w="124" w:type="pct"/>
            <w:shd w:val="clear" w:color="auto" w:fill="auto"/>
            <w:vAlign w:val="center"/>
          </w:tcPr>
          <w:p w14:paraId="6BE470A3" w14:textId="77777777" w:rsidR="004E589E" w:rsidRPr="00776315" w:rsidRDefault="004E589E" w:rsidP="005B1C1A">
            <w:pPr>
              <w:spacing w:line="360" w:lineRule="auto"/>
              <w:jc w:val="center"/>
              <w:rPr>
                <w:sz w:val="20"/>
              </w:rPr>
            </w:pPr>
            <w:r w:rsidRPr="00776315">
              <w:rPr>
                <w:sz w:val="20"/>
              </w:rPr>
              <w:lastRenderedPageBreak/>
              <w:t>2</w:t>
            </w:r>
          </w:p>
        </w:tc>
        <w:tc>
          <w:tcPr>
            <w:tcW w:w="508" w:type="pct"/>
            <w:shd w:val="clear" w:color="auto" w:fill="auto"/>
            <w:vAlign w:val="center"/>
          </w:tcPr>
          <w:p w14:paraId="35C21E2B" w14:textId="77777777" w:rsidR="004E589E" w:rsidRPr="00776315" w:rsidRDefault="004E589E" w:rsidP="005B1C1A">
            <w:pPr>
              <w:spacing w:line="360" w:lineRule="auto"/>
              <w:jc w:val="center"/>
              <w:rPr>
                <w:sz w:val="20"/>
              </w:rPr>
            </w:pPr>
            <w:r w:rsidRPr="00776315">
              <w:rPr>
                <w:sz w:val="20"/>
              </w:rPr>
              <w:t xml:space="preserve">Использованная тара </w:t>
            </w:r>
            <w:proofErr w:type="spellStart"/>
            <w:r w:rsidRPr="00776315">
              <w:rPr>
                <w:sz w:val="20"/>
              </w:rPr>
              <w:t>лкм</w:t>
            </w:r>
            <w:proofErr w:type="spellEnd"/>
          </w:p>
        </w:tc>
        <w:tc>
          <w:tcPr>
            <w:tcW w:w="558" w:type="pct"/>
            <w:shd w:val="clear" w:color="auto" w:fill="auto"/>
            <w:vAlign w:val="center"/>
          </w:tcPr>
          <w:p w14:paraId="730C2252" w14:textId="77777777" w:rsidR="004E589E" w:rsidRPr="00776315" w:rsidRDefault="004E589E" w:rsidP="005B1C1A">
            <w:pPr>
              <w:spacing w:line="360" w:lineRule="auto"/>
              <w:jc w:val="center"/>
              <w:rPr>
                <w:sz w:val="20"/>
              </w:rPr>
            </w:pPr>
            <w:r w:rsidRPr="00776315">
              <w:rPr>
                <w:sz w:val="20"/>
              </w:rPr>
              <w:t>15 01 10*</w:t>
            </w:r>
          </w:p>
        </w:tc>
        <w:tc>
          <w:tcPr>
            <w:tcW w:w="558" w:type="pct"/>
            <w:shd w:val="clear" w:color="auto" w:fill="auto"/>
            <w:vAlign w:val="center"/>
          </w:tcPr>
          <w:p w14:paraId="338DA7AA" w14:textId="77777777" w:rsidR="004E589E" w:rsidRPr="00776315" w:rsidRDefault="004E589E" w:rsidP="005B1C1A">
            <w:pPr>
              <w:spacing w:line="360" w:lineRule="auto"/>
              <w:jc w:val="center"/>
              <w:rPr>
                <w:sz w:val="20"/>
              </w:rPr>
            </w:pPr>
            <w:r w:rsidRPr="00776315">
              <w:rPr>
                <w:sz w:val="20"/>
              </w:rPr>
              <w:t>Упаковка, содержащая остатки или загрязненная опасными веществами</w:t>
            </w:r>
          </w:p>
        </w:tc>
        <w:tc>
          <w:tcPr>
            <w:tcW w:w="377" w:type="pct"/>
            <w:gridSpan w:val="2"/>
            <w:shd w:val="clear" w:color="auto" w:fill="auto"/>
            <w:vAlign w:val="center"/>
          </w:tcPr>
          <w:p w14:paraId="5C65F29B" w14:textId="77777777" w:rsidR="004E589E" w:rsidRPr="00776315" w:rsidRDefault="004E589E" w:rsidP="005B1C1A">
            <w:pPr>
              <w:spacing w:line="360" w:lineRule="auto"/>
              <w:jc w:val="center"/>
              <w:rPr>
                <w:sz w:val="20"/>
              </w:rPr>
            </w:pPr>
            <w:r w:rsidRPr="00776315">
              <w:rPr>
                <w:sz w:val="20"/>
              </w:rPr>
              <w:t>Твердое</w:t>
            </w:r>
          </w:p>
        </w:tc>
        <w:tc>
          <w:tcPr>
            <w:tcW w:w="558" w:type="pct"/>
            <w:shd w:val="clear" w:color="auto" w:fill="auto"/>
            <w:vAlign w:val="center"/>
          </w:tcPr>
          <w:p w14:paraId="4E1919F2" w14:textId="77777777" w:rsidR="004E589E" w:rsidRPr="00776315" w:rsidRDefault="004E589E" w:rsidP="005B1C1A">
            <w:pPr>
              <w:spacing w:line="360" w:lineRule="auto"/>
              <w:jc w:val="center"/>
              <w:rPr>
                <w:sz w:val="20"/>
              </w:rPr>
            </w:pPr>
            <w:r w:rsidRPr="00776315">
              <w:rPr>
                <w:sz w:val="20"/>
              </w:rPr>
              <w:t>НР14</w:t>
            </w:r>
          </w:p>
          <w:p w14:paraId="3405397F" w14:textId="77777777" w:rsidR="004E589E" w:rsidRPr="00776315" w:rsidRDefault="004E589E" w:rsidP="005B1C1A">
            <w:pPr>
              <w:spacing w:line="360" w:lineRule="auto"/>
              <w:jc w:val="center"/>
              <w:rPr>
                <w:sz w:val="20"/>
              </w:rPr>
            </w:pPr>
            <w:proofErr w:type="spellStart"/>
            <w:r w:rsidRPr="00776315">
              <w:rPr>
                <w:sz w:val="20"/>
              </w:rPr>
              <w:t>экотоксичность</w:t>
            </w:r>
            <w:proofErr w:type="spellEnd"/>
          </w:p>
        </w:tc>
        <w:tc>
          <w:tcPr>
            <w:tcW w:w="601" w:type="pct"/>
            <w:shd w:val="clear" w:color="auto" w:fill="auto"/>
            <w:vAlign w:val="center"/>
          </w:tcPr>
          <w:p w14:paraId="477B9C25" w14:textId="77777777" w:rsidR="004E589E" w:rsidRPr="00776315" w:rsidRDefault="004E589E" w:rsidP="005B1C1A">
            <w:pPr>
              <w:spacing w:line="360" w:lineRule="auto"/>
              <w:jc w:val="center"/>
              <w:rPr>
                <w:sz w:val="20"/>
              </w:rPr>
            </w:pPr>
            <w:r w:rsidRPr="00776315">
              <w:rPr>
                <w:sz w:val="20"/>
              </w:rPr>
              <w:t>Образуются при использовании моторных масел,</w:t>
            </w:r>
          </w:p>
          <w:p w14:paraId="6C221D91" w14:textId="77777777" w:rsidR="004E589E" w:rsidRPr="00776315" w:rsidRDefault="004E589E" w:rsidP="005B1C1A">
            <w:pPr>
              <w:spacing w:line="360" w:lineRule="auto"/>
              <w:jc w:val="center"/>
              <w:rPr>
                <w:sz w:val="20"/>
              </w:rPr>
            </w:pPr>
            <w:r w:rsidRPr="00776315">
              <w:rPr>
                <w:sz w:val="20"/>
              </w:rPr>
              <w:t>реагентов</w:t>
            </w:r>
          </w:p>
        </w:tc>
        <w:tc>
          <w:tcPr>
            <w:tcW w:w="588" w:type="pct"/>
            <w:gridSpan w:val="2"/>
            <w:shd w:val="clear" w:color="auto" w:fill="auto"/>
            <w:vAlign w:val="center"/>
          </w:tcPr>
          <w:p w14:paraId="73D5339E" w14:textId="78E16A17" w:rsidR="004E589E" w:rsidRPr="00776315" w:rsidRDefault="004E589E" w:rsidP="000C5062">
            <w:pPr>
              <w:spacing w:line="360" w:lineRule="auto"/>
              <w:jc w:val="center"/>
              <w:rPr>
                <w:sz w:val="20"/>
              </w:rPr>
            </w:pPr>
            <w:r w:rsidRPr="00776315">
              <w:rPr>
                <w:sz w:val="20"/>
              </w:rPr>
              <w:t>Пластиковые/металлические бочки, банки</w:t>
            </w:r>
          </w:p>
        </w:tc>
        <w:tc>
          <w:tcPr>
            <w:tcW w:w="566" w:type="pct"/>
            <w:gridSpan w:val="2"/>
            <w:shd w:val="clear" w:color="auto" w:fill="auto"/>
            <w:vAlign w:val="center"/>
          </w:tcPr>
          <w:p w14:paraId="552A1C79" w14:textId="77777777" w:rsidR="004E589E" w:rsidRPr="00776315" w:rsidRDefault="004E589E" w:rsidP="005B1C1A">
            <w:pPr>
              <w:spacing w:line="360" w:lineRule="auto"/>
              <w:jc w:val="center"/>
              <w:rPr>
                <w:sz w:val="20"/>
              </w:rPr>
            </w:pPr>
            <w:r w:rsidRPr="00776315">
              <w:rPr>
                <w:sz w:val="20"/>
              </w:rPr>
              <w:t>Временное складирование отходов не более 6 месяцев с учетом того, что количество отходов не будет превышать объемы емкостей накопления</w:t>
            </w:r>
          </w:p>
        </w:tc>
        <w:tc>
          <w:tcPr>
            <w:tcW w:w="562" w:type="pct"/>
            <w:shd w:val="clear" w:color="auto" w:fill="auto"/>
            <w:vAlign w:val="center"/>
          </w:tcPr>
          <w:p w14:paraId="4B933356" w14:textId="77777777" w:rsidR="004E589E" w:rsidRPr="00776315" w:rsidRDefault="004E589E" w:rsidP="005B1C1A">
            <w:pPr>
              <w:spacing w:line="360" w:lineRule="auto"/>
              <w:jc w:val="center"/>
              <w:rPr>
                <w:sz w:val="20"/>
              </w:rPr>
            </w:pPr>
            <w:r w:rsidRPr="00776315">
              <w:rPr>
                <w:sz w:val="20"/>
              </w:rPr>
              <w:t>Специально отведенная бетонная площадка на складе временного хранения площадок</w:t>
            </w:r>
          </w:p>
        </w:tc>
      </w:tr>
      <w:tr w:rsidR="004E589E" w:rsidRPr="00776315" w14:paraId="05B14F91" w14:textId="77777777" w:rsidTr="005B1C1A">
        <w:trPr>
          <w:trHeight w:val="284"/>
        </w:trPr>
        <w:tc>
          <w:tcPr>
            <w:tcW w:w="124" w:type="pct"/>
            <w:shd w:val="clear" w:color="auto" w:fill="auto"/>
            <w:vAlign w:val="center"/>
          </w:tcPr>
          <w:p w14:paraId="54501B35" w14:textId="77777777" w:rsidR="004E589E" w:rsidRPr="00776315" w:rsidRDefault="004E589E" w:rsidP="005B1C1A">
            <w:pPr>
              <w:spacing w:line="360" w:lineRule="auto"/>
              <w:jc w:val="center"/>
              <w:rPr>
                <w:sz w:val="20"/>
              </w:rPr>
            </w:pPr>
            <w:r w:rsidRPr="00776315">
              <w:rPr>
                <w:sz w:val="20"/>
              </w:rPr>
              <w:t>3</w:t>
            </w:r>
          </w:p>
        </w:tc>
        <w:tc>
          <w:tcPr>
            <w:tcW w:w="508" w:type="pct"/>
            <w:shd w:val="clear" w:color="auto" w:fill="auto"/>
            <w:vAlign w:val="center"/>
          </w:tcPr>
          <w:p w14:paraId="2030A1D0" w14:textId="77777777" w:rsidR="004E589E" w:rsidRPr="00776315" w:rsidRDefault="004E589E" w:rsidP="005B1C1A">
            <w:pPr>
              <w:spacing w:line="360" w:lineRule="auto"/>
              <w:jc w:val="center"/>
              <w:rPr>
                <w:sz w:val="20"/>
              </w:rPr>
            </w:pPr>
            <w:r w:rsidRPr="00776315">
              <w:rPr>
                <w:sz w:val="20"/>
              </w:rPr>
              <w:t>Отработанные масла</w:t>
            </w:r>
          </w:p>
        </w:tc>
        <w:tc>
          <w:tcPr>
            <w:tcW w:w="558" w:type="pct"/>
            <w:shd w:val="clear" w:color="auto" w:fill="auto"/>
            <w:vAlign w:val="center"/>
          </w:tcPr>
          <w:p w14:paraId="04BC6F13" w14:textId="77777777" w:rsidR="004E589E" w:rsidRPr="00776315" w:rsidRDefault="004E589E" w:rsidP="005B1C1A">
            <w:pPr>
              <w:spacing w:line="360" w:lineRule="auto"/>
              <w:jc w:val="center"/>
              <w:rPr>
                <w:sz w:val="20"/>
              </w:rPr>
            </w:pPr>
            <w:r w:rsidRPr="00776315">
              <w:rPr>
                <w:sz w:val="20"/>
              </w:rPr>
              <w:t>13 02 08*</w:t>
            </w:r>
          </w:p>
        </w:tc>
        <w:tc>
          <w:tcPr>
            <w:tcW w:w="558" w:type="pct"/>
            <w:shd w:val="clear" w:color="auto" w:fill="auto"/>
            <w:vAlign w:val="center"/>
          </w:tcPr>
          <w:p w14:paraId="4BFDDC75" w14:textId="77777777" w:rsidR="004E589E" w:rsidRPr="00776315" w:rsidRDefault="004E589E" w:rsidP="005B1C1A">
            <w:pPr>
              <w:spacing w:line="360" w:lineRule="auto"/>
              <w:jc w:val="center"/>
              <w:rPr>
                <w:sz w:val="20"/>
              </w:rPr>
            </w:pPr>
            <w:r w:rsidRPr="00776315">
              <w:rPr>
                <w:sz w:val="20"/>
              </w:rPr>
              <w:t>Другие моторные, трансмиссионные и смазочные масла</w:t>
            </w:r>
          </w:p>
        </w:tc>
        <w:tc>
          <w:tcPr>
            <w:tcW w:w="377" w:type="pct"/>
            <w:gridSpan w:val="2"/>
            <w:shd w:val="clear" w:color="auto" w:fill="auto"/>
            <w:vAlign w:val="center"/>
          </w:tcPr>
          <w:p w14:paraId="64FF42F4" w14:textId="77777777" w:rsidR="004E589E" w:rsidRPr="00776315" w:rsidRDefault="004E589E" w:rsidP="005B1C1A">
            <w:pPr>
              <w:spacing w:line="360" w:lineRule="auto"/>
              <w:jc w:val="center"/>
              <w:rPr>
                <w:sz w:val="20"/>
              </w:rPr>
            </w:pPr>
            <w:r w:rsidRPr="00776315">
              <w:rPr>
                <w:sz w:val="20"/>
              </w:rPr>
              <w:t>Жидкое</w:t>
            </w:r>
          </w:p>
        </w:tc>
        <w:tc>
          <w:tcPr>
            <w:tcW w:w="558" w:type="pct"/>
            <w:shd w:val="clear" w:color="auto" w:fill="auto"/>
            <w:vAlign w:val="center"/>
          </w:tcPr>
          <w:p w14:paraId="2FB86B4D" w14:textId="77777777" w:rsidR="004E589E" w:rsidRPr="00776315" w:rsidRDefault="004E589E" w:rsidP="005B1C1A">
            <w:pPr>
              <w:spacing w:line="360" w:lineRule="auto"/>
              <w:jc w:val="center"/>
              <w:rPr>
                <w:sz w:val="20"/>
              </w:rPr>
            </w:pPr>
            <w:r w:rsidRPr="00776315">
              <w:rPr>
                <w:sz w:val="20"/>
              </w:rPr>
              <w:t>HP3</w:t>
            </w:r>
          </w:p>
          <w:p w14:paraId="50F92896" w14:textId="77777777" w:rsidR="004E589E" w:rsidRPr="00776315" w:rsidRDefault="004E589E" w:rsidP="005B1C1A">
            <w:pPr>
              <w:spacing w:line="360" w:lineRule="auto"/>
              <w:jc w:val="center"/>
              <w:rPr>
                <w:sz w:val="20"/>
              </w:rPr>
            </w:pPr>
            <w:r w:rsidRPr="00776315">
              <w:rPr>
                <w:sz w:val="20"/>
              </w:rPr>
              <w:t>огнеопасность</w:t>
            </w:r>
          </w:p>
        </w:tc>
        <w:tc>
          <w:tcPr>
            <w:tcW w:w="601" w:type="pct"/>
            <w:shd w:val="clear" w:color="auto" w:fill="auto"/>
            <w:vAlign w:val="center"/>
          </w:tcPr>
          <w:p w14:paraId="0196E481" w14:textId="77777777" w:rsidR="004E589E" w:rsidRPr="00776315" w:rsidRDefault="004E589E" w:rsidP="005B1C1A">
            <w:pPr>
              <w:spacing w:line="360" w:lineRule="auto"/>
              <w:jc w:val="center"/>
              <w:rPr>
                <w:sz w:val="20"/>
              </w:rPr>
            </w:pPr>
            <w:r w:rsidRPr="00776315">
              <w:rPr>
                <w:sz w:val="20"/>
              </w:rPr>
              <w:t>Замена масла при работе спецтехники</w:t>
            </w:r>
          </w:p>
        </w:tc>
        <w:tc>
          <w:tcPr>
            <w:tcW w:w="588" w:type="pct"/>
            <w:gridSpan w:val="2"/>
            <w:shd w:val="clear" w:color="auto" w:fill="auto"/>
            <w:vAlign w:val="center"/>
          </w:tcPr>
          <w:p w14:paraId="14C8CC75" w14:textId="77777777" w:rsidR="004E589E" w:rsidRPr="00776315" w:rsidRDefault="004E589E" w:rsidP="005B1C1A">
            <w:pPr>
              <w:spacing w:line="360" w:lineRule="auto"/>
              <w:jc w:val="center"/>
              <w:rPr>
                <w:sz w:val="20"/>
              </w:rPr>
            </w:pPr>
            <w:r w:rsidRPr="00776315">
              <w:rPr>
                <w:sz w:val="20"/>
              </w:rPr>
              <w:t>масло - 78%, продукты разложения</w:t>
            </w:r>
          </w:p>
          <w:p w14:paraId="765862B1" w14:textId="77777777" w:rsidR="004E589E" w:rsidRPr="00776315" w:rsidRDefault="004E589E" w:rsidP="005B1C1A">
            <w:pPr>
              <w:spacing w:line="360" w:lineRule="auto"/>
              <w:jc w:val="center"/>
              <w:rPr>
                <w:sz w:val="20"/>
              </w:rPr>
            </w:pPr>
            <w:r w:rsidRPr="00776315">
              <w:rPr>
                <w:sz w:val="20"/>
              </w:rPr>
              <w:t>- 8%, вода - 4%, механические примеси - 3%,</w:t>
            </w:r>
          </w:p>
          <w:p w14:paraId="37CF22DD" w14:textId="77777777" w:rsidR="004E589E" w:rsidRPr="00776315" w:rsidRDefault="004E589E" w:rsidP="005B1C1A">
            <w:pPr>
              <w:spacing w:line="360" w:lineRule="auto"/>
              <w:jc w:val="center"/>
              <w:rPr>
                <w:sz w:val="20"/>
              </w:rPr>
            </w:pPr>
            <w:r w:rsidRPr="00776315">
              <w:rPr>
                <w:sz w:val="20"/>
              </w:rPr>
              <w:t>присадки - 1%, горючее – до 6%</w:t>
            </w:r>
          </w:p>
        </w:tc>
        <w:tc>
          <w:tcPr>
            <w:tcW w:w="566" w:type="pct"/>
            <w:gridSpan w:val="2"/>
            <w:shd w:val="clear" w:color="auto" w:fill="auto"/>
            <w:vAlign w:val="center"/>
          </w:tcPr>
          <w:p w14:paraId="2079526D" w14:textId="77777777" w:rsidR="004E589E" w:rsidRPr="00776315" w:rsidRDefault="004E589E" w:rsidP="005B1C1A">
            <w:pPr>
              <w:spacing w:line="360" w:lineRule="auto"/>
              <w:jc w:val="center"/>
              <w:rPr>
                <w:sz w:val="20"/>
              </w:rPr>
            </w:pPr>
            <w:r w:rsidRPr="00776315">
              <w:rPr>
                <w:sz w:val="20"/>
              </w:rPr>
              <w:t>Временное складирование отходов не более 6 месяцев с учетом того, что количество отходов не будет превышать объемы емкостей накопления</w:t>
            </w:r>
          </w:p>
        </w:tc>
        <w:tc>
          <w:tcPr>
            <w:tcW w:w="562" w:type="pct"/>
            <w:shd w:val="clear" w:color="auto" w:fill="auto"/>
            <w:vAlign w:val="center"/>
          </w:tcPr>
          <w:p w14:paraId="695BE6C7" w14:textId="77777777" w:rsidR="004E589E" w:rsidRPr="00776315" w:rsidRDefault="004E589E" w:rsidP="005B1C1A">
            <w:pPr>
              <w:spacing w:line="360" w:lineRule="auto"/>
              <w:jc w:val="center"/>
              <w:rPr>
                <w:sz w:val="20"/>
              </w:rPr>
            </w:pPr>
            <w:r w:rsidRPr="00776315">
              <w:rPr>
                <w:sz w:val="20"/>
              </w:rPr>
              <w:t>Металлическая емкость 0,2 м³ Отдельно забетонированная площадка на складе для хранения нефтепродуктов (на территории площадок)</w:t>
            </w:r>
          </w:p>
        </w:tc>
      </w:tr>
      <w:tr w:rsidR="004E589E" w:rsidRPr="00776315" w14:paraId="61EE984C" w14:textId="77777777" w:rsidTr="005B1C1A">
        <w:trPr>
          <w:trHeight w:val="284"/>
        </w:trPr>
        <w:tc>
          <w:tcPr>
            <w:tcW w:w="5000" w:type="pct"/>
            <w:gridSpan w:val="13"/>
          </w:tcPr>
          <w:p w14:paraId="7E461708" w14:textId="77777777" w:rsidR="004E589E" w:rsidRPr="00776315" w:rsidRDefault="004E589E" w:rsidP="005B1C1A">
            <w:pPr>
              <w:kinsoku w:val="0"/>
              <w:overflowPunct w:val="0"/>
              <w:autoSpaceDE w:val="0"/>
              <w:autoSpaceDN w:val="0"/>
              <w:adjustRightInd w:val="0"/>
              <w:spacing w:line="360" w:lineRule="auto"/>
              <w:jc w:val="center"/>
              <w:rPr>
                <w:rFonts w:eastAsiaTheme="minorHAnsi"/>
                <w:sz w:val="20"/>
                <w:lang w:eastAsia="en-US"/>
              </w:rPr>
            </w:pPr>
            <w:r w:rsidRPr="00776315">
              <w:rPr>
                <w:rFonts w:eastAsiaTheme="minorHAnsi"/>
                <w:sz w:val="20"/>
                <w:lang w:eastAsia="en-US"/>
              </w:rPr>
              <w:t>Не опасные отходы</w:t>
            </w:r>
          </w:p>
        </w:tc>
      </w:tr>
      <w:tr w:rsidR="004E589E" w:rsidRPr="00776315" w14:paraId="2607E121" w14:textId="77777777" w:rsidTr="005B1C1A">
        <w:trPr>
          <w:trHeight w:val="284"/>
        </w:trPr>
        <w:tc>
          <w:tcPr>
            <w:tcW w:w="124" w:type="pct"/>
          </w:tcPr>
          <w:p w14:paraId="19558855" w14:textId="77777777" w:rsidR="004E589E" w:rsidRPr="00776315" w:rsidRDefault="004E589E" w:rsidP="005B1C1A">
            <w:pPr>
              <w:spacing w:line="360" w:lineRule="auto"/>
              <w:jc w:val="center"/>
              <w:rPr>
                <w:sz w:val="20"/>
              </w:rPr>
            </w:pPr>
            <w:r w:rsidRPr="00776315">
              <w:rPr>
                <w:sz w:val="20"/>
              </w:rPr>
              <w:t>4</w:t>
            </w:r>
          </w:p>
        </w:tc>
        <w:tc>
          <w:tcPr>
            <w:tcW w:w="508" w:type="pct"/>
          </w:tcPr>
          <w:p w14:paraId="015BEDDD" w14:textId="77777777" w:rsidR="004E589E" w:rsidRPr="00776315" w:rsidRDefault="004E589E" w:rsidP="005B1C1A">
            <w:pPr>
              <w:spacing w:line="360" w:lineRule="auto"/>
              <w:jc w:val="center"/>
              <w:rPr>
                <w:sz w:val="20"/>
              </w:rPr>
            </w:pPr>
            <w:r w:rsidRPr="00776315">
              <w:rPr>
                <w:sz w:val="20"/>
              </w:rPr>
              <w:t>Лом черных металлов</w:t>
            </w:r>
          </w:p>
        </w:tc>
        <w:tc>
          <w:tcPr>
            <w:tcW w:w="558" w:type="pct"/>
          </w:tcPr>
          <w:p w14:paraId="3EC0E79D" w14:textId="77777777" w:rsidR="004E589E" w:rsidRPr="00776315" w:rsidRDefault="004E589E" w:rsidP="005B1C1A">
            <w:pPr>
              <w:spacing w:line="360" w:lineRule="auto"/>
              <w:jc w:val="center"/>
              <w:rPr>
                <w:sz w:val="20"/>
              </w:rPr>
            </w:pPr>
            <w:r w:rsidRPr="00776315">
              <w:rPr>
                <w:sz w:val="20"/>
              </w:rPr>
              <w:t>16 01 17</w:t>
            </w:r>
          </w:p>
        </w:tc>
        <w:tc>
          <w:tcPr>
            <w:tcW w:w="558" w:type="pct"/>
          </w:tcPr>
          <w:p w14:paraId="098251F3" w14:textId="77777777" w:rsidR="004E589E" w:rsidRPr="00776315" w:rsidRDefault="004E589E" w:rsidP="005B1C1A">
            <w:pPr>
              <w:spacing w:line="360" w:lineRule="auto"/>
              <w:jc w:val="center"/>
              <w:rPr>
                <w:sz w:val="20"/>
              </w:rPr>
            </w:pPr>
            <w:r w:rsidRPr="00776315">
              <w:rPr>
                <w:sz w:val="20"/>
              </w:rPr>
              <w:t>Смешанные металлы</w:t>
            </w:r>
          </w:p>
        </w:tc>
        <w:tc>
          <w:tcPr>
            <w:tcW w:w="364" w:type="pct"/>
          </w:tcPr>
          <w:p w14:paraId="678E8309" w14:textId="77777777" w:rsidR="004E589E" w:rsidRPr="00776315" w:rsidRDefault="004E589E" w:rsidP="005B1C1A">
            <w:pPr>
              <w:spacing w:line="360" w:lineRule="auto"/>
              <w:jc w:val="center"/>
              <w:rPr>
                <w:sz w:val="20"/>
              </w:rPr>
            </w:pPr>
            <w:r w:rsidRPr="00776315">
              <w:rPr>
                <w:sz w:val="20"/>
              </w:rPr>
              <w:t>Твердое</w:t>
            </w:r>
          </w:p>
        </w:tc>
        <w:tc>
          <w:tcPr>
            <w:tcW w:w="571" w:type="pct"/>
            <w:gridSpan w:val="2"/>
          </w:tcPr>
          <w:p w14:paraId="6145CD1B" w14:textId="77777777" w:rsidR="004E589E" w:rsidRPr="00776315" w:rsidRDefault="004E589E" w:rsidP="005B1C1A">
            <w:pPr>
              <w:spacing w:line="360" w:lineRule="auto"/>
              <w:jc w:val="center"/>
              <w:rPr>
                <w:sz w:val="20"/>
              </w:rPr>
            </w:pPr>
            <w:r w:rsidRPr="00776315">
              <w:rPr>
                <w:sz w:val="20"/>
              </w:rPr>
              <w:t xml:space="preserve">не обладает </w:t>
            </w:r>
            <w:proofErr w:type="gramStart"/>
            <w:r w:rsidRPr="00776315">
              <w:rPr>
                <w:sz w:val="20"/>
              </w:rPr>
              <w:t>опасными</w:t>
            </w:r>
            <w:proofErr w:type="gramEnd"/>
            <w:r w:rsidRPr="00776315">
              <w:rPr>
                <w:sz w:val="20"/>
              </w:rPr>
              <w:t xml:space="preserve"> свойства</w:t>
            </w:r>
          </w:p>
        </w:tc>
        <w:tc>
          <w:tcPr>
            <w:tcW w:w="601" w:type="pct"/>
          </w:tcPr>
          <w:p w14:paraId="4DDA60AC" w14:textId="77777777" w:rsidR="004E589E" w:rsidRPr="00776315" w:rsidRDefault="004E589E" w:rsidP="005B1C1A">
            <w:pPr>
              <w:spacing w:line="360" w:lineRule="auto"/>
              <w:jc w:val="center"/>
              <w:rPr>
                <w:sz w:val="20"/>
              </w:rPr>
            </w:pPr>
            <w:r w:rsidRPr="00776315">
              <w:rPr>
                <w:sz w:val="20"/>
              </w:rPr>
              <w:t>Обработка металлических деталей</w:t>
            </w:r>
          </w:p>
        </w:tc>
        <w:tc>
          <w:tcPr>
            <w:tcW w:w="688" w:type="pct"/>
            <w:gridSpan w:val="3"/>
          </w:tcPr>
          <w:p w14:paraId="4DBB747C" w14:textId="77777777" w:rsidR="004E589E" w:rsidRPr="00776315" w:rsidRDefault="004E589E" w:rsidP="005B1C1A">
            <w:pPr>
              <w:spacing w:line="360" w:lineRule="auto"/>
              <w:jc w:val="center"/>
              <w:rPr>
                <w:sz w:val="20"/>
              </w:rPr>
            </w:pPr>
            <w:proofErr w:type="gramStart"/>
            <w:r w:rsidRPr="00776315">
              <w:rPr>
                <w:sz w:val="20"/>
              </w:rPr>
              <w:t>металлические куски, детали (Fe2O3 – 88,43</w:t>
            </w:r>
            <w:proofErr w:type="gramEnd"/>
          </w:p>
          <w:p w14:paraId="2B709642" w14:textId="77777777" w:rsidR="004E589E" w:rsidRPr="00776315" w:rsidRDefault="004E589E" w:rsidP="005B1C1A">
            <w:pPr>
              <w:spacing w:line="360" w:lineRule="auto"/>
              <w:jc w:val="center"/>
              <w:rPr>
                <w:sz w:val="20"/>
              </w:rPr>
            </w:pPr>
            <w:proofErr w:type="gramStart"/>
            <w:r w:rsidRPr="00776315">
              <w:rPr>
                <w:sz w:val="20"/>
              </w:rPr>
              <w:t>%, Al2O3 – 4,29 %)</w:t>
            </w:r>
            <w:proofErr w:type="gramEnd"/>
          </w:p>
          <w:p w14:paraId="19413A52" w14:textId="77777777" w:rsidR="004E589E" w:rsidRPr="00776315" w:rsidRDefault="004E589E" w:rsidP="005B1C1A">
            <w:pPr>
              <w:spacing w:line="360" w:lineRule="auto"/>
              <w:jc w:val="center"/>
              <w:rPr>
                <w:sz w:val="20"/>
              </w:rPr>
            </w:pPr>
            <w:r w:rsidRPr="00776315">
              <w:rPr>
                <w:sz w:val="20"/>
              </w:rPr>
              <w:lastRenderedPageBreak/>
              <w:t>Железа оксид, железо</w:t>
            </w:r>
          </w:p>
          <w:p w14:paraId="7667152E" w14:textId="77777777" w:rsidR="004E589E" w:rsidRPr="00776315" w:rsidRDefault="004E589E" w:rsidP="005B1C1A">
            <w:pPr>
              <w:spacing w:line="360" w:lineRule="auto"/>
              <w:jc w:val="center"/>
              <w:rPr>
                <w:sz w:val="20"/>
              </w:rPr>
            </w:pPr>
            <w:proofErr w:type="gramStart"/>
            <w:r w:rsidRPr="00776315">
              <w:rPr>
                <w:sz w:val="20"/>
              </w:rPr>
              <w:t>(III) оксид, сажа (углерод; углерод</w:t>
            </w:r>
            <w:proofErr w:type="gramEnd"/>
          </w:p>
          <w:p w14:paraId="6BA48B28" w14:textId="77777777" w:rsidR="004E589E" w:rsidRPr="00776315" w:rsidRDefault="004E589E" w:rsidP="005B1C1A">
            <w:pPr>
              <w:spacing w:line="360" w:lineRule="auto"/>
              <w:jc w:val="center"/>
              <w:rPr>
                <w:sz w:val="20"/>
              </w:rPr>
            </w:pPr>
            <w:r w:rsidRPr="00776315">
              <w:rPr>
                <w:sz w:val="20"/>
              </w:rPr>
              <w:t>черный)</w:t>
            </w:r>
          </w:p>
        </w:tc>
        <w:tc>
          <w:tcPr>
            <w:tcW w:w="466" w:type="pct"/>
          </w:tcPr>
          <w:p w14:paraId="227B6AB4" w14:textId="77777777" w:rsidR="004E589E" w:rsidRPr="00776315" w:rsidRDefault="004E589E" w:rsidP="005B1C1A">
            <w:pPr>
              <w:spacing w:line="360" w:lineRule="auto"/>
              <w:jc w:val="center"/>
              <w:rPr>
                <w:sz w:val="20"/>
              </w:rPr>
            </w:pPr>
            <w:r w:rsidRPr="00776315">
              <w:rPr>
                <w:sz w:val="20"/>
              </w:rPr>
              <w:lastRenderedPageBreak/>
              <w:t xml:space="preserve">Временное складирование отходов не </w:t>
            </w:r>
            <w:r w:rsidRPr="00776315">
              <w:rPr>
                <w:sz w:val="20"/>
              </w:rPr>
              <w:lastRenderedPageBreak/>
              <w:t>более 6 месяцев с учетом того, что количество отходов не будет превышать объемы емкостей накопления</w:t>
            </w:r>
          </w:p>
        </w:tc>
        <w:tc>
          <w:tcPr>
            <w:tcW w:w="562" w:type="pct"/>
          </w:tcPr>
          <w:p w14:paraId="73B947E4" w14:textId="77777777" w:rsidR="004E589E" w:rsidRPr="00776315" w:rsidRDefault="004E589E" w:rsidP="005B1C1A">
            <w:pPr>
              <w:spacing w:line="360" w:lineRule="auto"/>
              <w:jc w:val="center"/>
              <w:rPr>
                <w:sz w:val="20"/>
              </w:rPr>
            </w:pPr>
            <w:r w:rsidRPr="00776315">
              <w:rPr>
                <w:sz w:val="20"/>
              </w:rPr>
              <w:lastRenderedPageBreak/>
              <w:t xml:space="preserve">Металлический контейнер 3,5 м³ на складе временного </w:t>
            </w:r>
            <w:r w:rsidRPr="00776315">
              <w:rPr>
                <w:sz w:val="20"/>
              </w:rPr>
              <w:lastRenderedPageBreak/>
              <w:t>хранения площадок</w:t>
            </w:r>
          </w:p>
        </w:tc>
      </w:tr>
      <w:tr w:rsidR="004E589E" w:rsidRPr="00776315" w14:paraId="5CDF2B5C" w14:textId="77777777" w:rsidTr="005B1C1A">
        <w:trPr>
          <w:trHeight w:val="284"/>
        </w:trPr>
        <w:tc>
          <w:tcPr>
            <w:tcW w:w="124" w:type="pct"/>
          </w:tcPr>
          <w:p w14:paraId="175466AA" w14:textId="77777777" w:rsidR="004E589E" w:rsidRPr="00776315" w:rsidRDefault="004E589E" w:rsidP="005B1C1A">
            <w:pPr>
              <w:spacing w:line="360" w:lineRule="auto"/>
              <w:jc w:val="center"/>
              <w:rPr>
                <w:sz w:val="20"/>
              </w:rPr>
            </w:pPr>
            <w:r w:rsidRPr="00776315">
              <w:rPr>
                <w:sz w:val="20"/>
              </w:rPr>
              <w:lastRenderedPageBreak/>
              <w:t>5</w:t>
            </w:r>
          </w:p>
        </w:tc>
        <w:tc>
          <w:tcPr>
            <w:tcW w:w="508" w:type="pct"/>
          </w:tcPr>
          <w:p w14:paraId="1BF339AA" w14:textId="77777777" w:rsidR="004E589E" w:rsidRPr="00776315" w:rsidRDefault="004E589E" w:rsidP="005B1C1A">
            <w:pPr>
              <w:spacing w:line="360" w:lineRule="auto"/>
              <w:jc w:val="center"/>
              <w:rPr>
                <w:sz w:val="20"/>
              </w:rPr>
            </w:pPr>
            <w:r w:rsidRPr="00776315">
              <w:rPr>
                <w:sz w:val="20"/>
              </w:rPr>
              <w:t>Огарки сварочных электродов</w:t>
            </w:r>
          </w:p>
        </w:tc>
        <w:tc>
          <w:tcPr>
            <w:tcW w:w="558" w:type="pct"/>
          </w:tcPr>
          <w:p w14:paraId="5CF7E12F" w14:textId="77777777" w:rsidR="004E589E" w:rsidRPr="00776315" w:rsidRDefault="004E589E" w:rsidP="005B1C1A">
            <w:pPr>
              <w:spacing w:line="360" w:lineRule="auto"/>
              <w:jc w:val="center"/>
              <w:rPr>
                <w:sz w:val="20"/>
              </w:rPr>
            </w:pPr>
            <w:r w:rsidRPr="00776315">
              <w:rPr>
                <w:sz w:val="20"/>
              </w:rPr>
              <w:t>12 01 13</w:t>
            </w:r>
          </w:p>
        </w:tc>
        <w:tc>
          <w:tcPr>
            <w:tcW w:w="558" w:type="pct"/>
          </w:tcPr>
          <w:p w14:paraId="2C86AB48" w14:textId="77777777" w:rsidR="004E589E" w:rsidRPr="00776315" w:rsidRDefault="004E589E" w:rsidP="005B1C1A">
            <w:pPr>
              <w:spacing w:line="360" w:lineRule="auto"/>
              <w:jc w:val="center"/>
              <w:rPr>
                <w:sz w:val="20"/>
              </w:rPr>
            </w:pPr>
            <w:r w:rsidRPr="00776315">
              <w:rPr>
                <w:sz w:val="20"/>
              </w:rPr>
              <w:t>Отходы сварки</w:t>
            </w:r>
          </w:p>
        </w:tc>
        <w:tc>
          <w:tcPr>
            <w:tcW w:w="364" w:type="pct"/>
          </w:tcPr>
          <w:p w14:paraId="4565AF84" w14:textId="77777777" w:rsidR="004E589E" w:rsidRPr="00776315" w:rsidRDefault="004E589E" w:rsidP="005B1C1A">
            <w:pPr>
              <w:spacing w:line="360" w:lineRule="auto"/>
              <w:jc w:val="center"/>
              <w:rPr>
                <w:sz w:val="20"/>
              </w:rPr>
            </w:pPr>
            <w:r w:rsidRPr="00776315">
              <w:rPr>
                <w:sz w:val="20"/>
              </w:rPr>
              <w:t>Твердое</w:t>
            </w:r>
          </w:p>
        </w:tc>
        <w:tc>
          <w:tcPr>
            <w:tcW w:w="571" w:type="pct"/>
            <w:gridSpan w:val="2"/>
          </w:tcPr>
          <w:p w14:paraId="690B23EE" w14:textId="77777777" w:rsidR="004E589E" w:rsidRPr="00776315" w:rsidRDefault="004E589E" w:rsidP="005B1C1A">
            <w:pPr>
              <w:spacing w:line="360" w:lineRule="auto"/>
              <w:jc w:val="center"/>
              <w:rPr>
                <w:sz w:val="20"/>
              </w:rPr>
            </w:pPr>
            <w:r w:rsidRPr="00776315">
              <w:rPr>
                <w:sz w:val="20"/>
              </w:rPr>
              <w:t xml:space="preserve">не обладает </w:t>
            </w:r>
            <w:proofErr w:type="gramStart"/>
            <w:r w:rsidRPr="00776315">
              <w:rPr>
                <w:sz w:val="20"/>
              </w:rPr>
              <w:t>опасными</w:t>
            </w:r>
            <w:proofErr w:type="gramEnd"/>
            <w:r w:rsidRPr="00776315">
              <w:rPr>
                <w:sz w:val="20"/>
              </w:rPr>
              <w:t xml:space="preserve"> свойства</w:t>
            </w:r>
          </w:p>
        </w:tc>
        <w:tc>
          <w:tcPr>
            <w:tcW w:w="601" w:type="pct"/>
          </w:tcPr>
          <w:p w14:paraId="6B6E5E84" w14:textId="77777777" w:rsidR="004E589E" w:rsidRPr="00776315" w:rsidRDefault="004E589E" w:rsidP="005B1C1A">
            <w:pPr>
              <w:spacing w:line="360" w:lineRule="auto"/>
              <w:jc w:val="center"/>
              <w:rPr>
                <w:sz w:val="20"/>
              </w:rPr>
            </w:pPr>
            <w:r w:rsidRPr="00776315">
              <w:rPr>
                <w:sz w:val="20"/>
              </w:rPr>
              <w:t>Проведение сварочных работ</w:t>
            </w:r>
          </w:p>
        </w:tc>
        <w:tc>
          <w:tcPr>
            <w:tcW w:w="688" w:type="pct"/>
            <w:gridSpan w:val="3"/>
          </w:tcPr>
          <w:p w14:paraId="042CCDDE" w14:textId="77777777" w:rsidR="004E589E" w:rsidRPr="00776315" w:rsidRDefault="004E589E" w:rsidP="005B1C1A">
            <w:pPr>
              <w:spacing w:line="360" w:lineRule="auto"/>
              <w:jc w:val="center"/>
              <w:rPr>
                <w:sz w:val="20"/>
              </w:rPr>
            </w:pPr>
            <w:proofErr w:type="gramStart"/>
            <w:r w:rsidRPr="00776315">
              <w:rPr>
                <w:sz w:val="20"/>
              </w:rPr>
              <w:t>металлические куски, детали (Fe2O3 – 88,43</w:t>
            </w:r>
            <w:proofErr w:type="gramEnd"/>
          </w:p>
          <w:p w14:paraId="45E25DF1" w14:textId="77777777" w:rsidR="004E589E" w:rsidRPr="00776315" w:rsidRDefault="004E589E" w:rsidP="005B1C1A">
            <w:pPr>
              <w:spacing w:line="360" w:lineRule="auto"/>
              <w:jc w:val="center"/>
              <w:rPr>
                <w:sz w:val="20"/>
              </w:rPr>
            </w:pPr>
            <w:proofErr w:type="gramStart"/>
            <w:r w:rsidRPr="00776315">
              <w:rPr>
                <w:sz w:val="20"/>
              </w:rPr>
              <w:t>%, Al2O3 – 4,29 %)</w:t>
            </w:r>
            <w:proofErr w:type="gramEnd"/>
          </w:p>
        </w:tc>
        <w:tc>
          <w:tcPr>
            <w:tcW w:w="466" w:type="pct"/>
          </w:tcPr>
          <w:p w14:paraId="183ACB68" w14:textId="77777777" w:rsidR="004E589E" w:rsidRPr="00776315" w:rsidRDefault="004E589E" w:rsidP="005B1C1A">
            <w:pPr>
              <w:spacing w:line="360" w:lineRule="auto"/>
              <w:jc w:val="center"/>
              <w:rPr>
                <w:sz w:val="20"/>
              </w:rPr>
            </w:pPr>
            <w:r w:rsidRPr="00776315">
              <w:rPr>
                <w:sz w:val="20"/>
              </w:rPr>
              <w:t>Временное складирование отходов не более 6 месяцев с учетом того, что количество отходов не будет превышать объемы емкостей накопления</w:t>
            </w:r>
          </w:p>
        </w:tc>
        <w:tc>
          <w:tcPr>
            <w:tcW w:w="562" w:type="pct"/>
          </w:tcPr>
          <w:p w14:paraId="229A1AFE" w14:textId="77777777" w:rsidR="004E589E" w:rsidRPr="00776315" w:rsidRDefault="004E589E" w:rsidP="005B1C1A">
            <w:pPr>
              <w:spacing w:line="360" w:lineRule="auto"/>
              <w:jc w:val="center"/>
              <w:rPr>
                <w:sz w:val="20"/>
              </w:rPr>
            </w:pPr>
            <w:r w:rsidRPr="00776315">
              <w:rPr>
                <w:sz w:val="20"/>
              </w:rPr>
              <w:t xml:space="preserve">Металлический контейнер 0,1 м³ на складе временного хранения на территории </w:t>
            </w:r>
          </w:p>
          <w:p w14:paraId="0D0A3D52" w14:textId="77777777" w:rsidR="004E589E" w:rsidRPr="00776315" w:rsidRDefault="004E589E" w:rsidP="005B1C1A">
            <w:pPr>
              <w:spacing w:line="360" w:lineRule="auto"/>
              <w:jc w:val="center"/>
              <w:rPr>
                <w:sz w:val="20"/>
              </w:rPr>
            </w:pPr>
            <w:r w:rsidRPr="00776315">
              <w:rPr>
                <w:sz w:val="20"/>
              </w:rPr>
              <w:t>площадок</w:t>
            </w:r>
          </w:p>
        </w:tc>
      </w:tr>
      <w:tr w:rsidR="004E589E" w:rsidRPr="00776315" w14:paraId="2CE8F752" w14:textId="77777777" w:rsidTr="005B1C1A">
        <w:trPr>
          <w:trHeight w:val="284"/>
        </w:trPr>
        <w:tc>
          <w:tcPr>
            <w:tcW w:w="124" w:type="pct"/>
          </w:tcPr>
          <w:p w14:paraId="788F4794" w14:textId="77777777" w:rsidR="004E589E" w:rsidRPr="00776315" w:rsidRDefault="004E589E" w:rsidP="005B1C1A">
            <w:pPr>
              <w:spacing w:line="360" w:lineRule="auto"/>
              <w:jc w:val="center"/>
              <w:rPr>
                <w:sz w:val="20"/>
              </w:rPr>
            </w:pPr>
            <w:r w:rsidRPr="00776315">
              <w:rPr>
                <w:sz w:val="20"/>
              </w:rPr>
              <w:t>6</w:t>
            </w:r>
          </w:p>
        </w:tc>
        <w:tc>
          <w:tcPr>
            <w:tcW w:w="508" w:type="pct"/>
          </w:tcPr>
          <w:p w14:paraId="2BB9ECD5" w14:textId="77777777" w:rsidR="004E589E" w:rsidRPr="00776315" w:rsidRDefault="004E589E" w:rsidP="005B1C1A">
            <w:pPr>
              <w:spacing w:line="360" w:lineRule="auto"/>
              <w:jc w:val="center"/>
              <w:rPr>
                <w:sz w:val="20"/>
              </w:rPr>
            </w:pPr>
            <w:r w:rsidRPr="00776315">
              <w:rPr>
                <w:sz w:val="20"/>
              </w:rPr>
              <w:t>Твердые бытовые отходы (ТБО)</w:t>
            </w:r>
          </w:p>
        </w:tc>
        <w:tc>
          <w:tcPr>
            <w:tcW w:w="558" w:type="pct"/>
          </w:tcPr>
          <w:p w14:paraId="16BF68CB" w14:textId="77777777" w:rsidR="004E589E" w:rsidRPr="00776315" w:rsidRDefault="004E589E" w:rsidP="005B1C1A">
            <w:pPr>
              <w:spacing w:line="360" w:lineRule="auto"/>
              <w:jc w:val="center"/>
              <w:rPr>
                <w:sz w:val="20"/>
              </w:rPr>
            </w:pPr>
            <w:r w:rsidRPr="00776315">
              <w:rPr>
                <w:sz w:val="20"/>
              </w:rPr>
              <w:t>20 03 01</w:t>
            </w:r>
          </w:p>
        </w:tc>
        <w:tc>
          <w:tcPr>
            <w:tcW w:w="558" w:type="pct"/>
          </w:tcPr>
          <w:p w14:paraId="4823FD2D" w14:textId="77777777" w:rsidR="004E589E" w:rsidRPr="00776315" w:rsidRDefault="004E589E" w:rsidP="005B1C1A">
            <w:pPr>
              <w:spacing w:line="360" w:lineRule="auto"/>
              <w:jc w:val="center"/>
              <w:rPr>
                <w:sz w:val="20"/>
              </w:rPr>
            </w:pPr>
            <w:r w:rsidRPr="00776315">
              <w:rPr>
                <w:sz w:val="20"/>
              </w:rPr>
              <w:t>Смешанные коммунальные отходы</w:t>
            </w:r>
          </w:p>
        </w:tc>
        <w:tc>
          <w:tcPr>
            <w:tcW w:w="364" w:type="pct"/>
          </w:tcPr>
          <w:p w14:paraId="27B4817D" w14:textId="77777777" w:rsidR="004E589E" w:rsidRPr="00776315" w:rsidRDefault="004E589E" w:rsidP="005B1C1A">
            <w:pPr>
              <w:spacing w:line="360" w:lineRule="auto"/>
              <w:jc w:val="center"/>
              <w:rPr>
                <w:sz w:val="20"/>
              </w:rPr>
            </w:pPr>
            <w:r w:rsidRPr="00776315">
              <w:rPr>
                <w:sz w:val="20"/>
              </w:rPr>
              <w:t>Твердое</w:t>
            </w:r>
          </w:p>
        </w:tc>
        <w:tc>
          <w:tcPr>
            <w:tcW w:w="571" w:type="pct"/>
            <w:gridSpan w:val="2"/>
          </w:tcPr>
          <w:p w14:paraId="52D85F97" w14:textId="77777777" w:rsidR="004E589E" w:rsidRPr="00776315" w:rsidRDefault="004E589E" w:rsidP="005B1C1A">
            <w:pPr>
              <w:spacing w:line="360" w:lineRule="auto"/>
              <w:jc w:val="center"/>
              <w:rPr>
                <w:sz w:val="20"/>
              </w:rPr>
            </w:pPr>
            <w:r w:rsidRPr="00776315">
              <w:rPr>
                <w:sz w:val="20"/>
              </w:rPr>
              <w:t xml:space="preserve">не обладает </w:t>
            </w:r>
            <w:proofErr w:type="gramStart"/>
            <w:r w:rsidRPr="00776315">
              <w:rPr>
                <w:sz w:val="20"/>
              </w:rPr>
              <w:t>опасными</w:t>
            </w:r>
            <w:proofErr w:type="gramEnd"/>
            <w:r w:rsidRPr="00776315">
              <w:rPr>
                <w:sz w:val="20"/>
              </w:rPr>
              <w:t xml:space="preserve"> свойства</w:t>
            </w:r>
          </w:p>
        </w:tc>
        <w:tc>
          <w:tcPr>
            <w:tcW w:w="601" w:type="pct"/>
          </w:tcPr>
          <w:p w14:paraId="51D81320" w14:textId="77777777" w:rsidR="004E589E" w:rsidRPr="00776315" w:rsidRDefault="004E589E" w:rsidP="005B1C1A">
            <w:pPr>
              <w:spacing w:line="360" w:lineRule="auto"/>
              <w:jc w:val="center"/>
              <w:rPr>
                <w:sz w:val="20"/>
              </w:rPr>
            </w:pPr>
            <w:proofErr w:type="spellStart"/>
            <w:proofErr w:type="gramStart"/>
            <w:r w:rsidRPr="00776315">
              <w:rPr>
                <w:sz w:val="20"/>
              </w:rPr>
              <w:t>Жизнедеятельн</w:t>
            </w:r>
            <w:proofErr w:type="spellEnd"/>
            <w:r w:rsidRPr="00776315">
              <w:rPr>
                <w:sz w:val="20"/>
              </w:rPr>
              <w:t xml:space="preserve"> ость</w:t>
            </w:r>
            <w:proofErr w:type="gramEnd"/>
            <w:r w:rsidRPr="00776315">
              <w:rPr>
                <w:sz w:val="20"/>
              </w:rPr>
              <w:t xml:space="preserve"> персонала,</w:t>
            </w:r>
          </w:p>
        </w:tc>
        <w:tc>
          <w:tcPr>
            <w:tcW w:w="688" w:type="pct"/>
            <w:gridSpan w:val="3"/>
          </w:tcPr>
          <w:p w14:paraId="69628259" w14:textId="77777777" w:rsidR="004E589E" w:rsidRPr="00776315" w:rsidRDefault="004E589E" w:rsidP="005B1C1A">
            <w:pPr>
              <w:spacing w:line="360" w:lineRule="auto"/>
              <w:jc w:val="center"/>
              <w:rPr>
                <w:sz w:val="20"/>
              </w:rPr>
            </w:pPr>
            <w:r w:rsidRPr="00776315">
              <w:rPr>
                <w:sz w:val="20"/>
              </w:rPr>
              <w:t>бумага и картон — 37%, пластмассы —</w:t>
            </w:r>
          </w:p>
          <w:p w14:paraId="032F745E" w14:textId="77777777" w:rsidR="004E589E" w:rsidRPr="00776315" w:rsidRDefault="004E589E" w:rsidP="005B1C1A">
            <w:pPr>
              <w:spacing w:line="360" w:lineRule="auto"/>
              <w:jc w:val="center"/>
              <w:rPr>
                <w:sz w:val="20"/>
              </w:rPr>
            </w:pPr>
            <w:r w:rsidRPr="00776315">
              <w:rPr>
                <w:sz w:val="20"/>
              </w:rPr>
              <w:t xml:space="preserve">11%, стекло — 5%, текстиль и другое — </w:t>
            </w:r>
            <w:r w:rsidRPr="00776315">
              <w:rPr>
                <w:sz w:val="20"/>
              </w:rPr>
              <w:lastRenderedPageBreak/>
              <w:t>47%.</w:t>
            </w:r>
          </w:p>
        </w:tc>
        <w:tc>
          <w:tcPr>
            <w:tcW w:w="466" w:type="pct"/>
          </w:tcPr>
          <w:p w14:paraId="4E8FDA11" w14:textId="77777777" w:rsidR="004E589E" w:rsidRPr="00776315" w:rsidRDefault="004E589E" w:rsidP="005B1C1A">
            <w:pPr>
              <w:spacing w:line="360" w:lineRule="auto"/>
              <w:jc w:val="center"/>
              <w:rPr>
                <w:sz w:val="20"/>
              </w:rPr>
            </w:pPr>
            <w:r w:rsidRPr="00776315">
              <w:rPr>
                <w:sz w:val="20"/>
              </w:rPr>
              <w:lastRenderedPageBreak/>
              <w:t xml:space="preserve">1 раз/день </w:t>
            </w:r>
            <w:proofErr w:type="gramStart"/>
            <w:r w:rsidRPr="00776315">
              <w:rPr>
                <w:sz w:val="20"/>
              </w:rPr>
              <w:t>летние</w:t>
            </w:r>
            <w:proofErr w:type="gramEnd"/>
            <w:r w:rsidRPr="00776315">
              <w:rPr>
                <w:sz w:val="20"/>
              </w:rPr>
              <w:t xml:space="preserve"> время, раз в 3 дня зимнее время.</w:t>
            </w:r>
          </w:p>
        </w:tc>
        <w:tc>
          <w:tcPr>
            <w:tcW w:w="562" w:type="pct"/>
          </w:tcPr>
          <w:p w14:paraId="7FADA68D" w14:textId="77777777" w:rsidR="004E589E" w:rsidRPr="00776315" w:rsidRDefault="004E589E" w:rsidP="005B1C1A">
            <w:pPr>
              <w:spacing w:line="360" w:lineRule="auto"/>
              <w:jc w:val="center"/>
              <w:rPr>
                <w:sz w:val="20"/>
              </w:rPr>
            </w:pPr>
            <w:r w:rsidRPr="00776315">
              <w:rPr>
                <w:sz w:val="20"/>
              </w:rPr>
              <w:t xml:space="preserve">Металлический контейнер 0,8м3, на бетонированной </w:t>
            </w:r>
            <w:proofErr w:type="gramStart"/>
            <w:r w:rsidRPr="00776315">
              <w:rPr>
                <w:sz w:val="20"/>
              </w:rPr>
              <w:t>площадке</w:t>
            </w:r>
            <w:proofErr w:type="gramEnd"/>
            <w:r w:rsidRPr="00776315">
              <w:rPr>
                <w:sz w:val="20"/>
              </w:rPr>
              <w:t xml:space="preserve"> на территории </w:t>
            </w:r>
            <w:r w:rsidRPr="00776315">
              <w:rPr>
                <w:sz w:val="20"/>
              </w:rPr>
              <w:lastRenderedPageBreak/>
              <w:t>площадок.</w:t>
            </w:r>
          </w:p>
          <w:p w14:paraId="43DB610A" w14:textId="77777777" w:rsidR="004E589E" w:rsidRPr="00776315" w:rsidRDefault="004E589E" w:rsidP="005B1C1A">
            <w:pPr>
              <w:spacing w:line="360" w:lineRule="auto"/>
              <w:jc w:val="center"/>
              <w:rPr>
                <w:sz w:val="20"/>
              </w:rPr>
            </w:pPr>
            <w:r w:rsidRPr="00776315">
              <w:rPr>
                <w:sz w:val="20"/>
              </w:rPr>
              <w:t>Предусмотрена отдельная сортировка отходов ТБО: макулатура (бумага), пластиковые бутылки</w:t>
            </w:r>
          </w:p>
          <w:p w14:paraId="5226932D" w14:textId="77777777" w:rsidR="004E589E" w:rsidRPr="00776315" w:rsidRDefault="004E589E" w:rsidP="005B1C1A">
            <w:pPr>
              <w:spacing w:line="360" w:lineRule="auto"/>
              <w:jc w:val="center"/>
              <w:rPr>
                <w:sz w:val="20"/>
              </w:rPr>
            </w:pPr>
            <w:r w:rsidRPr="00776315">
              <w:rPr>
                <w:sz w:val="20"/>
              </w:rPr>
              <w:t>и тара, стекло и др.</w:t>
            </w:r>
          </w:p>
        </w:tc>
      </w:tr>
    </w:tbl>
    <w:p w14:paraId="3E667DD6" w14:textId="77777777" w:rsidR="004E589E" w:rsidRPr="00776315" w:rsidRDefault="004E589E" w:rsidP="00DC654A">
      <w:pPr>
        <w:spacing w:after="0" w:line="360" w:lineRule="auto"/>
        <w:ind w:firstLine="737"/>
        <w:contextualSpacing/>
        <w:rPr>
          <w:rFonts w:eastAsiaTheme="minorHAnsi"/>
          <w:color w:val="000000"/>
          <w:szCs w:val="24"/>
          <w:lang w:eastAsia="en-US"/>
        </w:rPr>
      </w:pPr>
    </w:p>
    <w:p w14:paraId="6E20942E" w14:textId="77777777" w:rsidR="00617F8D" w:rsidRPr="00776315" w:rsidRDefault="00617F8D" w:rsidP="00DC654A">
      <w:pPr>
        <w:spacing w:after="0" w:line="360" w:lineRule="auto"/>
        <w:ind w:firstLine="737"/>
        <w:rPr>
          <w:color w:val="000000"/>
          <w:szCs w:val="24"/>
        </w:rPr>
      </w:pPr>
    </w:p>
    <w:p w14:paraId="72E18E9C" w14:textId="77777777" w:rsidR="00CE0E6D" w:rsidRPr="00776315" w:rsidRDefault="00CE0E6D" w:rsidP="00DC654A">
      <w:pPr>
        <w:spacing w:after="0" w:line="360" w:lineRule="auto"/>
        <w:ind w:firstLine="737"/>
        <w:rPr>
          <w:color w:val="000000"/>
          <w:szCs w:val="24"/>
        </w:rPr>
        <w:sectPr w:rsidR="00CE0E6D" w:rsidRPr="00776315" w:rsidSect="00655FBD">
          <w:headerReference w:type="default" r:id="rId17"/>
          <w:pgSz w:w="16838" w:h="11906" w:orient="landscape"/>
          <w:pgMar w:top="994" w:right="567" w:bottom="1276" w:left="1134" w:header="709" w:footer="759" w:gutter="0"/>
          <w:cols w:space="708"/>
          <w:docGrid w:linePitch="360"/>
        </w:sectPr>
      </w:pPr>
    </w:p>
    <w:p w14:paraId="5228F812" w14:textId="77777777" w:rsidR="001C03C4" w:rsidRPr="00776315" w:rsidRDefault="001C03C4" w:rsidP="004E589E">
      <w:pPr>
        <w:pStyle w:val="1"/>
        <w:numPr>
          <w:ilvl w:val="0"/>
          <w:numId w:val="5"/>
        </w:numPr>
        <w:spacing w:before="0" w:after="0" w:line="360" w:lineRule="auto"/>
        <w:ind w:left="0" w:firstLine="709"/>
        <w:jc w:val="left"/>
        <w:rPr>
          <w:rFonts w:ascii="Times New Roman" w:hAnsi="Times New Roman"/>
        </w:rPr>
      </w:pPr>
      <w:bookmarkStart w:id="60" w:name="_Toc226247382"/>
      <w:r w:rsidRPr="00776315">
        <w:rPr>
          <w:rFonts w:ascii="Times New Roman" w:hAnsi="Times New Roman"/>
        </w:rPr>
        <w:lastRenderedPageBreak/>
        <w:t>Основные направления, пути достижения поставленной цели на соответствующие меры</w:t>
      </w:r>
      <w:bookmarkEnd w:id="60"/>
    </w:p>
    <w:p w14:paraId="08C1BF0E"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Экономические, социальные и организационные аспекты Программы обеспечивают комплексный подход, взаимно дополняют и усиливают друг друга. </w:t>
      </w:r>
    </w:p>
    <w:p w14:paraId="0BCB40E0"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Основными направлениями и путями в реализации целей настоящей Программы являются: </w:t>
      </w:r>
    </w:p>
    <w:p w14:paraId="0F847B1D"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осуществление деятельности </w:t>
      </w:r>
      <w:r w:rsidR="00607EF5" w:rsidRPr="00776315">
        <w:rPr>
          <w:rFonts w:eastAsiaTheme="minorHAnsi"/>
          <w:color w:val="000000"/>
          <w:szCs w:val="24"/>
          <w:lang w:eastAsia="en-US"/>
        </w:rPr>
        <w:t>Оператора</w:t>
      </w:r>
      <w:r w:rsidRPr="00776315">
        <w:rPr>
          <w:rFonts w:eastAsiaTheme="minorHAnsi"/>
          <w:color w:val="000000"/>
          <w:szCs w:val="24"/>
          <w:lang w:eastAsia="en-US"/>
        </w:rPr>
        <w:t xml:space="preserve"> в строгом соответствии с требованиями законодательных и нормативно-правовых актов РК; </w:t>
      </w:r>
    </w:p>
    <w:p w14:paraId="6873C1AD"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соблюдение политики </w:t>
      </w:r>
      <w:r w:rsidR="00607EF5" w:rsidRPr="00776315">
        <w:rPr>
          <w:rFonts w:eastAsiaTheme="minorHAnsi"/>
          <w:color w:val="000000"/>
          <w:szCs w:val="24"/>
          <w:lang w:eastAsia="en-US"/>
        </w:rPr>
        <w:t>Оператора</w:t>
      </w:r>
      <w:r w:rsidRPr="00776315">
        <w:rPr>
          <w:rFonts w:eastAsiaTheme="minorHAnsi"/>
          <w:color w:val="000000"/>
          <w:szCs w:val="24"/>
          <w:lang w:eastAsia="en-US"/>
        </w:rPr>
        <w:t xml:space="preserve"> с области охраны окружающей среды; </w:t>
      </w:r>
    </w:p>
    <w:p w14:paraId="3BDA0841"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проведение анализа существующей системы управления отходами; </w:t>
      </w:r>
    </w:p>
    <w:p w14:paraId="367B6980"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изучение международного опыта в области управления отходами; </w:t>
      </w:r>
    </w:p>
    <w:p w14:paraId="378B1CB5"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разработка проектной и нормативной документации в области экологии на предприятии, инструкций по обращению с отходами; </w:t>
      </w:r>
    </w:p>
    <w:p w14:paraId="6ED910FC"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организация технологического процесса в соответствии с нормами технологического проектирования, технологическими инструкциями, утвержденными в установленном порядке; </w:t>
      </w:r>
    </w:p>
    <w:p w14:paraId="186D8D75"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повышение уровня экологической безопасности производства, обеспечение надежной и безаварийной работы технологического оборудования, транспорта и спецтехники; </w:t>
      </w:r>
    </w:p>
    <w:p w14:paraId="3DD8895C"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наличие специально обустроенной площадки для накопления отходов, необходимого количества маркированных контейнеров для раздельного сбора отходов; </w:t>
      </w:r>
    </w:p>
    <w:p w14:paraId="371A6FAE"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проведение поиска, выбора, своевременного заключение договоров со специализированными компаниями для передачи отходов с учетом принципов иерархии и близости к источнику, если это обосновано с технической, экономической и экологической точки зрения; </w:t>
      </w:r>
    </w:p>
    <w:p w14:paraId="0C3B3736" w14:textId="77777777" w:rsidR="001C03C4" w:rsidRPr="00776315" w:rsidRDefault="001C03C4" w:rsidP="00DC654A">
      <w:pPr>
        <w:spacing w:after="0" w:line="360" w:lineRule="auto"/>
        <w:ind w:firstLine="737"/>
        <w:contextualSpacing/>
        <w:rPr>
          <w:rFonts w:eastAsiaTheme="minorHAnsi"/>
          <w:color w:val="000000"/>
          <w:szCs w:val="24"/>
          <w:lang w:eastAsia="en-US"/>
        </w:rPr>
      </w:pPr>
      <w:r w:rsidRPr="00776315">
        <w:rPr>
          <w:rFonts w:eastAsiaTheme="minorHAnsi"/>
          <w:color w:val="000000"/>
          <w:szCs w:val="24"/>
          <w:lang w:eastAsia="en-US"/>
        </w:rPr>
        <w:t xml:space="preserve">- обучение персонала компании на курсах, семинарах по обращению с отходами. </w:t>
      </w:r>
    </w:p>
    <w:p w14:paraId="56C1D3A7" w14:textId="77777777" w:rsidR="002907D3" w:rsidRPr="00776315" w:rsidRDefault="002907D3" w:rsidP="00DC654A">
      <w:pPr>
        <w:spacing w:after="0" w:line="360" w:lineRule="auto"/>
        <w:ind w:firstLine="737"/>
        <w:rPr>
          <w:szCs w:val="24"/>
        </w:rPr>
      </w:pPr>
      <w:r w:rsidRPr="00776315">
        <w:rPr>
          <w:szCs w:val="24"/>
        </w:rPr>
        <w:t>Представленные в Программе меры основываются на принципе иерархии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 который включает в себя:</w:t>
      </w:r>
    </w:p>
    <w:p w14:paraId="64E1A0FB"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bookmarkStart w:id="61" w:name="SUB3290101"/>
      <w:bookmarkEnd w:id="61"/>
      <w:r w:rsidRPr="00776315">
        <w:rPr>
          <w:rFonts w:ascii="Times New Roman" w:hAnsi="Times New Roman" w:cs="Times New Roman"/>
          <w:sz w:val="24"/>
          <w:szCs w:val="24"/>
        </w:rPr>
        <w:t>предотвращение образования отходов посредством:</w:t>
      </w:r>
    </w:p>
    <w:p w14:paraId="3EE9ABEE"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выбора оптимальных вариантов материально-технического снабжения, рациональная закупка материалов (покупка только того, что действительно необходимо);</w:t>
      </w:r>
    </w:p>
    <w:p w14:paraId="25758EC6"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рационального использования сырья и материалов, используемых в производстве (использование материла до конца (краска, растворители, </w:t>
      </w:r>
      <w:proofErr w:type="spellStart"/>
      <w:r w:rsidRPr="00776315">
        <w:rPr>
          <w:rFonts w:ascii="Times New Roman" w:hAnsi="Times New Roman" w:cs="Times New Roman"/>
          <w:sz w:val="24"/>
          <w:szCs w:val="24"/>
        </w:rPr>
        <w:t>хим</w:t>
      </w:r>
      <w:proofErr w:type="gramStart"/>
      <w:r w:rsidRPr="00776315">
        <w:rPr>
          <w:rFonts w:ascii="Times New Roman" w:hAnsi="Times New Roman" w:cs="Times New Roman"/>
          <w:sz w:val="24"/>
          <w:szCs w:val="24"/>
        </w:rPr>
        <w:t>.р</w:t>
      </w:r>
      <w:proofErr w:type="gramEnd"/>
      <w:r w:rsidRPr="00776315">
        <w:rPr>
          <w:rFonts w:ascii="Times New Roman" w:hAnsi="Times New Roman" w:cs="Times New Roman"/>
          <w:sz w:val="24"/>
          <w:szCs w:val="24"/>
        </w:rPr>
        <w:t>еагенты</w:t>
      </w:r>
      <w:proofErr w:type="spellEnd"/>
      <w:r w:rsidRPr="00776315">
        <w:rPr>
          <w:rFonts w:ascii="Times New Roman" w:hAnsi="Times New Roman" w:cs="Times New Roman"/>
          <w:sz w:val="24"/>
          <w:szCs w:val="24"/>
        </w:rPr>
        <w:t xml:space="preserve"> и т.д.);</w:t>
      </w:r>
    </w:p>
    <w:p w14:paraId="29F2F615"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lastRenderedPageBreak/>
        <w:t xml:space="preserve">рационального закупа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 (использование правила «первым </w:t>
      </w:r>
      <w:proofErr w:type="gramStart"/>
      <w:r w:rsidRPr="00776315">
        <w:rPr>
          <w:rFonts w:ascii="Times New Roman" w:hAnsi="Times New Roman" w:cs="Times New Roman"/>
          <w:sz w:val="24"/>
          <w:szCs w:val="24"/>
        </w:rPr>
        <w:t>пришло-первым</w:t>
      </w:r>
      <w:proofErr w:type="gramEnd"/>
      <w:r w:rsidRPr="00776315">
        <w:rPr>
          <w:rFonts w:ascii="Times New Roman" w:hAnsi="Times New Roman" w:cs="Times New Roman"/>
          <w:sz w:val="24"/>
          <w:szCs w:val="24"/>
        </w:rPr>
        <w:t xml:space="preserve"> уйдет» для сведения к минимуму порчи материальных запасов);</w:t>
      </w:r>
    </w:p>
    <w:p w14:paraId="68D74749"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закупа материалов, используемых в производстве, в бестарном виде или в контейнерах многоразового использования для снижения отходов в виде упаковочного материала или пустых контейнеров;</w:t>
      </w:r>
    </w:p>
    <w:p w14:paraId="25D6BC8C"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совершенствования производственных процессов;</w:t>
      </w:r>
    </w:p>
    <w:p w14:paraId="3A0C1875"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повторного использования материалов или изделий, которые являются продуктами многократного использования в их первоначальной форме либо их передачи физическим и юридическим лицам, заинтересованным в их использовании;</w:t>
      </w:r>
    </w:p>
    <w:p w14:paraId="7D1312EC"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применения  мер предосторожности и проведение ежедневных профилактических работ для исключения утечек и проливов, жидкого сырья и топлива; </w:t>
      </w:r>
    </w:p>
    <w:p w14:paraId="5FC9E071"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постоянного повышение профессионального уровня персонала;</w:t>
      </w:r>
    </w:p>
    <w:p w14:paraId="5EB440DE"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подготовка отходов к повторному использованию посредством;</w:t>
      </w:r>
    </w:p>
    <w:p w14:paraId="44295B1E"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сортировки отходов с учётом его происхождения и пригодности к переработке или вторичному использованию;</w:t>
      </w:r>
    </w:p>
    <w:p w14:paraId="019958E8"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раздельного сбора и предотвращения смешивания различных видов отходов; </w:t>
      </w:r>
    </w:p>
    <w:p w14:paraId="72F468F0"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уменьшения содержания вредных веществ в материалах или продукции;</w:t>
      </w:r>
    </w:p>
    <w:p w14:paraId="256AA2EC"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выбора оптимального подрядчика в соответствии с </w:t>
      </w:r>
      <w:hyperlink w:anchor="sub3390300" w:history="1">
        <w:r w:rsidRPr="00776315">
          <w:rPr>
            <w:rFonts w:ascii="Times New Roman" w:hAnsi="Times New Roman" w:cs="Times New Roman"/>
            <w:sz w:val="24"/>
            <w:szCs w:val="24"/>
          </w:rPr>
          <w:t>п. 3 ст. 339</w:t>
        </w:r>
      </w:hyperlink>
      <w:r w:rsidRPr="00776315">
        <w:rPr>
          <w:rFonts w:ascii="Times New Roman" w:hAnsi="Times New Roman" w:cs="Times New Roman"/>
          <w:sz w:val="24"/>
          <w:szCs w:val="24"/>
        </w:rPr>
        <w:t xml:space="preserve"> </w:t>
      </w:r>
      <w:proofErr w:type="gramStart"/>
      <w:r w:rsidRPr="00776315">
        <w:rPr>
          <w:rFonts w:ascii="Times New Roman" w:hAnsi="Times New Roman" w:cs="Times New Roman"/>
          <w:sz w:val="24"/>
          <w:szCs w:val="24"/>
        </w:rPr>
        <w:t>ЭК</w:t>
      </w:r>
      <w:proofErr w:type="gramEnd"/>
      <w:r w:rsidRPr="00776315">
        <w:rPr>
          <w:rFonts w:ascii="Times New Roman" w:hAnsi="Times New Roman" w:cs="Times New Roman"/>
          <w:sz w:val="24"/>
          <w:szCs w:val="24"/>
        </w:rPr>
        <w:t xml:space="preserve"> РК;</w:t>
      </w:r>
    </w:p>
    <w:p w14:paraId="06F8EDC3"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переработка отходов;</w:t>
      </w:r>
    </w:p>
    <w:p w14:paraId="16C603E5"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раздельный сбор и предотвращения смешивания различных видов отходов; </w:t>
      </w:r>
    </w:p>
    <w:p w14:paraId="4590288E"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выбор оптимального подрядчика в соответствии с </w:t>
      </w:r>
      <w:hyperlink w:anchor="sub3390300" w:history="1">
        <w:r w:rsidRPr="00776315">
          <w:rPr>
            <w:rFonts w:ascii="Times New Roman" w:hAnsi="Times New Roman" w:cs="Times New Roman"/>
            <w:sz w:val="24"/>
            <w:szCs w:val="24"/>
          </w:rPr>
          <w:t>п. 3 ст. 339</w:t>
        </w:r>
      </w:hyperlink>
      <w:r w:rsidRPr="00776315">
        <w:rPr>
          <w:rFonts w:ascii="Times New Roman" w:hAnsi="Times New Roman" w:cs="Times New Roman"/>
          <w:sz w:val="24"/>
          <w:szCs w:val="24"/>
        </w:rPr>
        <w:t xml:space="preserve"> </w:t>
      </w:r>
      <w:proofErr w:type="gramStart"/>
      <w:r w:rsidRPr="00776315">
        <w:rPr>
          <w:rFonts w:ascii="Times New Roman" w:hAnsi="Times New Roman" w:cs="Times New Roman"/>
          <w:sz w:val="24"/>
          <w:szCs w:val="24"/>
        </w:rPr>
        <w:t>ЭК</w:t>
      </w:r>
      <w:proofErr w:type="gramEnd"/>
      <w:r w:rsidRPr="00776315">
        <w:rPr>
          <w:rFonts w:ascii="Times New Roman" w:hAnsi="Times New Roman" w:cs="Times New Roman"/>
          <w:sz w:val="24"/>
          <w:szCs w:val="24"/>
        </w:rPr>
        <w:t xml:space="preserve"> РК;</w:t>
      </w:r>
    </w:p>
    <w:p w14:paraId="4670AA8C"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bookmarkStart w:id="62" w:name="SUB3290104"/>
      <w:bookmarkEnd w:id="62"/>
      <w:r w:rsidRPr="00776315">
        <w:rPr>
          <w:rFonts w:ascii="Times New Roman" w:hAnsi="Times New Roman" w:cs="Times New Roman"/>
          <w:sz w:val="24"/>
          <w:szCs w:val="24"/>
        </w:rPr>
        <w:t>утилизация отходов;</w:t>
      </w:r>
    </w:p>
    <w:p w14:paraId="6B4BAA54"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выбор оптимального подрядчика в соответствии с </w:t>
      </w:r>
      <w:hyperlink w:anchor="sub3390300" w:history="1">
        <w:r w:rsidRPr="00776315">
          <w:rPr>
            <w:rFonts w:ascii="Times New Roman" w:hAnsi="Times New Roman" w:cs="Times New Roman"/>
            <w:sz w:val="24"/>
            <w:szCs w:val="24"/>
          </w:rPr>
          <w:t>п. 3 ст. 339</w:t>
        </w:r>
      </w:hyperlink>
      <w:r w:rsidRPr="00776315">
        <w:rPr>
          <w:rFonts w:ascii="Times New Roman" w:hAnsi="Times New Roman" w:cs="Times New Roman"/>
          <w:sz w:val="24"/>
          <w:szCs w:val="24"/>
        </w:rPr>
        <w:t xml:space="preserve"> </w:t>
      </w:r>
      <w:proofErr w:type="gramStart"/>
      <w:r w:rsidRPr="00776315">
        <w:rPr>
          <w:rFonts w:ascii="Times New Roman" w:hAnsi="Times New Roman" w:cs="Times New Roman"/>
          <w:sz w:val="24"/>
          <w:szCs w:val="24"/>
        </w:rPr>
        <w:t>ЭК</w:t>
      </w:r>
      <w:proofErr w:type="gramEnd"/>
      <w:r w:rsidRPr="00776315">
        <w:rPr>
          <w:rFonts w:ascii="Times New Roman" w:hAnsi="Times New Roman" w:cs="Times New Roman"/>
          <w:sz w:val="24"/>
          <w:szCs w:val="24"/>
        </w:rPr>
        <w:t xml:space="preserve"> РК;</w:t>
      </w:r>
    </w:p>
    <w:p w14:paraId="50D240D1"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bookmarkStart w:id="63" w:name="SUB3290105"/>
      <w:bookmarkEnd w:id="63"/>
      <w:r w:rsidRPr="00776315">
        <w:rPr>
          <w:rFonts w:ascii="Times New Roman" w:hAnsi="Times New Roman" w:cs="Times New Roman"/>
          <w:sz w:val="24"/>
          <w:szCs w:val="24"/>
        </w:rPr>
        <w:t>удаление отходов.</w:t>
      </w:r>
    </w:p>
    <w:p w14:paraId="2D0D65C6" w14:textId="77777777" w:rsidR="002907D3" w:rsidRPr="00776315" w:rsidRDefault="002907D3" w:rsidP="00DC654A">
      <w:pPr>
        <w:pStyle w:val="af0"/>
        <w:numPr>
          <w:ilvl w:val="0"/>
          <w:numId w:val="22"/>
        </w:numPr>
        <w:spacing w:line="360" w:lineRule="auto"/>
        <w:ind w:left="0" w:firstLine="737"/>
        <w:jc w:val="both"/>
        <w:rPr>
          <w:rFonts w:ascii="Times New Roman" w:hAnsi="Times New Roman" w:cs="Times New Roman"/>
          <w:sz w:val="24"/>
          <w:szCs w:val="24"/>
        </w:rPr>
      </w:pPr>
      <w:r w:rsidRPr="00776315">
        <w:rPr>
          <w:rFonts w:ascii="Times New Roman" w:hAnsi="Times New Roman" w:cs="Times New Roman"/>
          <w:sz w:val="24"/>
          <w:szCs w:val="24"/>
        </w:rPr>
        <w:t xml:space="preserve">выбор оптимального подрядчика в соответствии с </w:t>
      </w:r>
      <w:hyperlink w:anchor="sub3390300" w:history="1">
        <w:r w:rsidRPr="00776315">
          <w:rPr>
            <w:rFonts w:ascii="Times New Roman" w:hAnsi="Times New Roman" w:cs="Times New Roman"/>
            <w:sz w:val="24"/>
            <w:szCs w:val="24"/>
          </w:rPr>
          <w:t>п. 3 ст. 339</w:t>
        </w:r>
      </w:hyperlink>
      <w:r w:rsidRPr="00776315">
        <w:rPr>
          <w:rFonts w:ascii="Times New Roman" w:hAnsi="Times New Roman" w:cs="Times New Roman"/>
          <w:sz w:val="24"/>
          <w:szCs w:val="24"/>
        </w:rPr>
        <w:t xml:space="preserve"> </w:t>
      </w:r>
      <w:proofErr w:type="gramStart"/>
      <w:r w:rsidRPr="00776315">
        <w:rPr>
          <w:rFonts w:ascii="Times New Roman" w:hAnsi="Times New Roman" w:cs="Times New Roman"/>
          <w:sz w:val="24"/>
          <w:szCs w:val="24"/>
        </w:rPr>
        <w:t>ЭК</w:t>
      </w:r>
      <w:proofErr w:type="gramEnd"/>
      <w:r w:rsidRPr="00776315">
        <w:rPr>
          <w:rFonts w:ascii="Times New Roman" w:hAnsi="Times New Roman" w:cs="Times New Roman"/>
          <w:sz w:val="24"/>
          <w:szCs w:val="24"/>
        </w:rPr>
        <w:t xml:space="preserve"> РК.</w:t>
      </w:r>
    </w:p>
    <w:p w14:paraId="76061A38" w14:textId="605D573F" w:rsidR="002907D3" w:rsidRPr="00776315" w:rsidRDefault="002907D3" w:rsidP="00DC654A">
      <w:pPr>
        <w:spacing w:after="0" w:line="360" w:lineRule="auto"/>
        <w:ind w:firstLine="737"/>
        <w:rPr>
          <w:szCs w:val="24"/>
        </w:rPr>
      </w:pPr>
      <w:r w:rsidRPr="00776315">
        <w:rPr>
          <w:szCs w:val="24"/>
        </w:rPr>
        <w:t>Лимиты накопления отходов на 202</w:t>
      </w:r>
      <w:r w:rsidR="00027208" w:rsidRPr="00776315">
        <w:rPr>
          <w:szCs w:val="24"/>
        </w:rPr>
        <w:t>3</w:t>
      </w:r>
      <w:r w:rsidRPr="00776315">
        <w:rPr>
          <w:szCs w:val="24"/>
        </w:rPr>
        <w:t xml:space="preserve"> – </w:t>
      </w:r>
      <w:r w:rsidR="00776315" w:rsidRPr="00776315">
        <w:rPr>
          <w:szCs w:val="24"/>
        </w:rPr>
        <w:t>2035</w:t>
      </w:r>
      <w:r w:rsidRPr="00776315">
        <w:rPr>
          <w:szCs w:val="24"/>
        </w:rPr>
        <w:t xml:space="preserve"> гг. представлены в таблице ниже.</w:t>
      </w:r>
    </w:p>
    <w:p w14:paraId="6328C682" w14:textId="3E6B4F1A" w:rsidR="002907D3" w:rsidRPr="00776315" w:rsidRDefault="00125247" w:rsidP="00DC654A">
      <w:pPr>
        <w:pStyle w:val="af3"/>
        <w:spacing w:line="360" w:lineRule="auto"/>
        <w:rPr>
          <w:rFonts w:ascii="Times New Roman" w:hAnsi="Times New Roman"/>
          <w:sz w:val="24"/>
          <w:szCs w:val="24"/>
        </w:rPr>
      </w:pPr>
      <w:bookmarkStart w:id="64" w:name="_Toc226247396"/>
      <w:r w:rsidRPr="00776315">
        <w:rPr>
          <w:rFonts w:ascii="Times New Roman" w:hAnsi="Times New Roman"/>
          <w:sz w:val="24"/>
          <w:szCs w:val="24"/>
        </w:rPr>
        <w:t xml:space="preserve">Таблица </w:t>
      </w:r>
      <w:r w:rsidR="00070F5C" w:rsidRPr="00776315">
        <w:rPr>
          <w:rFonts w:ascii="Times New Roman" w:hAnsi="Times New Roman"/>
          <w:sz w:val="24"/>
          <w:szCs w:val="24"/>
        </w:rPr>
        <w:fldChar w:fldCharType="begin"/>
      </w:r>
      <w:r w:rsidR="00070F5C" w:rsidRPr="00776315">
        <w:rPr>
          <w:rFonts w:ascii="Times New Roman" w:hAnsi="Times New Roman"/>
          <w:sz w:val="24"/>
          <w:szCs w:val="24"/>
        </w:rPr>
        <w:instrText xml:space="preserve"> SEQ Таблица \* ARABIC </w:instrText>
      </w:r>
      <w:r w:rsidR="00070F5C" w:rsidRPr="00776315">
        <w:rPr>
          <w:rFonts w:ascii="Times New Roman" w:hAnsi="Times New Roman"/>
          <w:sz w:val="24"/>
          <w:szCs w:val="24"/>
        </w:rPr>
        <w:fldChar w:fldCharType="separate"/>
      </w:r>
      <w:r w:rsidR="000C5062" w:rsidRPr="00776315">
        <w:rPr>
          <w:rFonts w:ascii="Times New Roman" w:hAnsi="Times New Roman"/>
          <w:noProof/>
          <w:sz w:val="24"/>
          <w:szCs w:val="24"/>
        </w:rPr>
        <w:t>8</w:t>
      </w:r>
      <w:r w:rsidR="00070F5C" w:rsidRPr="00776315">
        <w:rPr>
          <w:rFonts w:ascii="Times New Roman" w:hAnsi="Times New Roman"/>
          <w:noProof/>
          <w:sz w:val="24"/>
          <w:szCs w:val="24"/>
        </w:rPr>
        <w:fldChar w:fldCharType="end"/>
      </w:r>
      <w:r w:rsidRPr="00776315">
        <w:rPr>
          <w:rFonts w:ascii="Times New Roman" w:hAnsi="Times New Roman"/>
          <w:sz w:val="24"/>
          <w:szCs w:val="24"/>
        </w:rPr>
        <w:t xml:space="preserve"> - Лимиты накопления отходов на 202</w:t>
      </w:r>
      <w:r w:rsidR="000C5062" w:rsidRPr="00776315">
        <w:rPr>
          <w:rFonts w:ascii="Times New Roman" w:hAnsi="Times New Roman"/>
          <w:sz w:val="24"/>
          <w:szCs w:val="24"/>
        </w:rPr>
        <w:t>6</w:t>
      </w:r>
      <w:r w:rsidRPr="00776315">
        <w:rPr>
          <w:rFonts w:ascii="Times New Roman" w:hAnsi="Times New Roman"/>
          <w:sz w:val="24"/>
          <w:szCs w:val="24"/>
        </w:rPr>
        <w:t xml:space="preserve"> – </w:t>
      </w:r>
      <w:r w:rsidR="00776315" w:rsidRPr="00776315">
        <w:rPr>
          <w:rFonts w:ascii="Times New Roman" w:hAnsi="Times New Roman"/>
          <w:sz w:val="24"/>
          <w:szCs w:val="24"/>
        </w:rPr>
        <w:t>2035</w:t>
      </w:r>
      <w:r w:rsidRPr="00776315">
        <w:rPr>
          <w:rFonts w:ascii="Times New Roman" w:hAnsi="Times New Roman"/>
          <w:sz w:val="24"/>
          <w:szCs w:val="24"/>
        </w:rPr>
        <w:t xml:space="preserve"> гг. для </w:t>
      </w:r>
      <w:r w:rsidR="00607EF5" w:rsidRPr="00776315">
        <w:rPr>
          <w:rFonts w:ascii="Times New Roman" w:hAnsi="Times New Roman"/>
          <w:sz w:val="24"/>
          <w:szCs w:val="24"/>
        </w:rPr>
        <w:t>месторождения Айракты</w:t>
      </w:r>
      <w:bookmarkEnd w:id="64"/>
      <w:r w:rsidR="00607EF5" w:rsidRPr="00776315">
        <w:rPr>
          <w:rFonts w:ascii="Times New Roman" w:hAnsi="Times New Roman"/>
          <w:sz w:val="24"/>
          <w:szCs w:val="24"/>
        </w:rPr>
        <w:t xml:space="preserve"> </w:t>
      </w:r>
    </w:p>
    <w:tbl>
      <w:tblPr>
        <w:tblW w:w="5000" w:type="pct"/>
        <w:tblLook w:val="04A0" w:firstRow="1" w:lastRow="0" w:firstColumn="1" w:lastColumn="0" w:noHBand="0" w:noVBand="1"/>
      </w:tblPr>
      <w:tblGrid>
        <w:gridCol w:w="3850"/>
        <w:gridCol w:w="2556"/>
        <w:gridCol w:w="3447"/>
      </w:tblGrid>
      <w:tr w:rsidR="008E2324" w:rsidRPr="00776315" w14:paraId="34D357E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BF784" w14:textId="77777777" w:rsidR="008E2324" w:rsidRPr="00776315" w:rsidRDefault="008E2324" w:rsidP="000C5062">
            <w:pPr>
              <w:spacing w:after="0"/>
              <w:jc w:val="center"/>
              <w:rPr>
                <w:b/>
                <w:bCs/>
                <w:color w:val="000000"/>
                <w:sz w:val="20"/>
              </w:rPr>
            </w:pPr>
            <w:r w:rsidRPr="00776315">
              <w:rPr>
                <w:b/>
                <w:bCs/>
                <w:color w:val="000000"/>
                <w:sz w:val="20"/>
              </w:rPr>
              <w:t>Наименование отходов</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16CB6A23" w14:textId="4679EB12" w:rsidR="008E2324" w:rsidRPr="00776315" w:rsidRDefault="008E2324" w:rsidP="000C5062">
            <w:pPr>
              <w:spacing w:after="0"/>
              <w:jc w:val="center"/>
              <w:rPr>
                <w:b/>
                <w:bCs/>
                <w:color w:val="000000"/>
                <w:sz w:val="20"/>
              </w:rPr>
            </w:pPr>
            <w:r w:rsidRPr="00776315">
              <w:rPr>
                <w:b/>
                <w:bCs/>
                <w:color w:val="000000"/>
                <w:sz w:val="20"/>
              </w:rPr>
              <w:t xml:space="preserve">Объем </w:t>
            </w:r>
            <w:proofErr w:type="gramStart"/>
            <w:r w:rsidRPr="00776315">
              <w:rPr>
                <w:b/>
                <w:bCs/>
                <w:color w:val="000000"/>
                <w:sz w:val="20"/>
              </w:rPr>
              <w:t>накопленных</w:t>
            </w:r>
            <w:proofErr w:type="gramEnd"/>
          </w:p>
          <w:p w14:paraId="535374EB" w14:textId="14B38820" w:rsidR="008E2324" w:rsidRPr="00776315" w:rsidRDefault="008E2324" w:rsidP="000C5062">
            <w:pPr>
              <w:spacing w:after="0"/>
              <w:jc w:val="center"/>
              <w:rPr>
                <w:b/>
                <w:bCs/>
                <w:color w:val="000000"/>
                <w:sz w:val="20"/>
              </w:rPr>
            </w:pPr>
            <w:r w:rsidRPr="00776315">
              <w:rPr>
                <w:b/>
                <w:bCs/>
                <w:color w:val="000000"/>
                <w:sz w:val="20"/>
              </w:rPr>
              <w:t>отходов, тонн/год</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43B93FDA" w14:textId="77777777" w:rsidR="008E2324" w:rsidRPr="00776315" w:rsidRDefault="008E2324" w:rsidP="000C5062">
            <w:pPr>
              <w:spacing w:after="0"/>
              <w:jc w:val="center"/>
              <w:rPr>
                <w:b/>
                <w:bCs/>
                <w:color w:val="000000"/>
                <w:sz w:val="20"/>
              </w:rPr>
            </w:pPr>
            <w:r w:rsidRPr="00776315">
              <w:rPr>
                <w:b/>
                <w:bCs/>
                <w:color w:val="000000"/>
                <w:sz w:val="20"/>
              </w:rPr>
              <w:t>Лимит накопления</w:t>
            </w:r>
            <w:proofErr w:type="gramStart"/>
            <w:r w:rsidRPr="00776315">
              <w:rPr>
                <w:b/>
                <w:bCs/>
                <w:color w:val="000000"/>
                <w:sz w:val="20"/>
              </w:rPr>
              <w:t xml:space="preserve"> ,</w:t>
            </w:r>
            <w:proofErr w:type="gramEnd"/>
            <w:r w:rsidRPr="00776315">
              <w:rPr>
                <w:b/>
                <w:bCs/>
                <w:color w:val="000000"/>
                <w:sz w:val="20"/>
              </w:rPr>
              <w:t xml:space="preserve"> тонн/год</w:t>
            </w:r>
          </w:p>
        </w:tc>
      </w:tr>
      <w:tr w:rsidR="008E2324" w:rsidRPr="00776315" w14:paraId="0A328BBF"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ACF3" w14:textId="5149C38B" w:rsidR="008E2324" w:rsidRPr="00776315" w:rsidRDefault="008E2324" w:rsidP="000C5062">
            <w:pPr>
              <w:spacing w:after="0"/>
              <w:jc w:val="center"/>
              <w:rPr>
                <w:b/>
                <w:bCs/>
                <w:color w:val="000000"/>
                <w:sz w:val="20"/>
              </w:rPr>
            </w:pPr>
            <w:r w:rsidRPr="00776315">
              <w:rPr>
                <w:b/>
                <w:bCs/>
                <w:color w:val="000000"/>
                <w:sz w:val="20"/>
              </w:rPr>
              <w:t xml:space="preserve">На 2026 </w:t>
            </w:r>
            <w:proofErr w:type="spellStart"/>
            <w:proofErr w:type="gramStart"/>
            <w:r w:rsidRPr="00776315">
              <w:rPr>
                <w:b/>
                <w:bCs/>
                <w:color w:val="000000"/>
                <w:sz w:val="20"/>
              </w:rPr>
              <w:t>гг</w:t>
            </w:r>
            <w:proofErr w:type="spellEnd"/>
            <w:proofErr w:type="gramEnd"/>
          </w:p>
        </w:tc>
      </w:tr>
      <w:tr w:rsidR="008E2324" w:rsidRPr="00776315" w14:paraId="47DA388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7CAF8" w14:textId="77777777" w:rsidR="008E2324" w:rsidRPr="00776315" w:rsidRDefault="008E2324" w:rsidP="000C5062">
            <w:pPr>
              <w:spacing w:after="0"/>
              <w:jc w:val="center"/>
              <w:rPr>
                <w:b/>
                <w:bCs/>
                <w:color w:val="000000"/>
                <w:sz w:val="20"/>
              </w:rPr>
            </w:pPr>
            <w:r w:rsidRPr="00776315">
              <w:rPr>
                <w:b/>
                <w:bCs/>
                <w:color w:val="000000"/>
                <w:sz w:val="20"/>
              </w:rPr>
              <w:t>Всего</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21A2745C" w14:textId="77777777" w:rsidR="008E2324" w:rsidRPr="00776315" w:rsidRDefault="008E2324" w:rsidP="000C5062">
            <w:pPr>
              <w:spacing w:after="0"/>
              <w:jc w:val="center"/>
              <w:rPr>
                <w:b/>
                <w:bCs/>
                <w:color w:val="000000"/>
                <w:sz w:val="20"/>
              </w:rPr>
            </w:pPr>
            <w:r w:rsidRPr="00776315">
              <w:rPr>
                <w:b/>
                <w:bCs/>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7056AA90" w14:textId="77777777" w:rsidR="008E2324" w:rsidRPr="00776315" w:rsidRDefault="008E2324" w:rsidP="000C5062">
            <w:pPr>
              <w:spacing w:after="0"/>
              <w:jc w:val="center"/>
              <w:rPr>
                <w:b/>
                <w:bCs/>
                <w:color w:val="000000"/>
                <w:sz w:val="20"/>
              </w:rPr>
            </w:pPr>
            <w:r w:rsidRPr="00776315">
              <w:rPr>
                <w:b/>
                <w:bCs/>
                <w:color w:val="000000"/>
                <w:sz w:val="20"/>
              </w:rPr>
              <w:t>1943,7817</w:t>
            </w:r>
          </w:p>
        </w:tc>
      </w:tr>
      <w:tr w:rsidR="008E2324" w:rsidRPr="00776315" w14:paraId="3CDFD912"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80B6F" w14:textId="77777777" w:rsidR="008E2324" w:rsidRPr="00776315" w:rsidRDefault="008E2324" w:rsidP="000C5062">
            <w:pPr>
              <w:spacing w:after="0"/>
              <w:jc w:val="center"/>
              <w:rPr>
                <w:color w:val="000000"/>
                <w:sz w:val="20"/>
              </w:rPr>
            </w:pPr>
            <w:r w:rsidRPr="00776315">
              <w:rPr>
                <w:color w:val="000000"/>
                <w:sz w:val="20"/>
              </w:rPr>
              <w:t>в том числе отходов производства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49B5A1F"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6DD24F7" w14:textId="77777777" w:rsidR="008E2324" w:rsidRPr="00776315" w:rsidRDefault="008E2324" w:rsidP="000C5062">
            <w:pPr>
              <w:spacing w:after="0"/>
              <w:jc w:val="center"/>
              <w:rPr>
                <w:b/>
                <w:color w:val="000000"/>
                <w:sz w:val="20"/>
              </w:rPr>
            </w:pPr>
            <w:r w:rsidRPr="00776315">
              <w:rPr>
                <w:b/>
                <w:color w:val="000000"/>
                <w:sz w:val="20"/>
              </w:rPr>
              <w:t>1940,6813</w:t>
            </w:r>
          </w:p>
        </w:tc>
      </w:tr>
      <w:tr w:rsidR="008E2324" w:rsidRPr="00776315" w14:paraId="212CEAFA"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749FF" w14:textId="77777777" w:rsidR="008E2324" w:rsidRPr="00776315" w:rsidRDefault="008E2324" w:rsidP="000C5062">
            <w:pPr>
              <w:spacing w:after="0"/>
              <w:jc w:val="center"/>
              <w:rPr>
                <w:color w:val="000000"/>
                <w:sz w:val="20"/>
              </w:rPr>
            </w:pPr>
            <w:r w:rsidRPr="00776315">
              <w:rPr>
                <w:color w:val="000000"/>
                <w:sz w:val="20"/>
              </w:rPr>
              <w:t>отходов потребления</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0FEC043"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3822914C" w14:textId="77777777" w:rsidR="008E2324" w:rsidRPr="00776315" w:rsidRDefault="008E2324" w:rsidP="000C5062">
            <w:pPr>
              <w:spacing w:after="0"/>
              <w:jc w:val="center"/>
              <w:rPr>
                <w:b/>
                <w:color w:val="000000"/>
                <w:sz w:val="20"/>
              </w:rPr>
            </w:pPr>
            <w:r w:rsidRPr="00776315">
              <w:rPr>
                <w:b/>
                <w:color w:val="000000"/>
                <w:sz w:val="20"/>
              </w:rPr>
              <w:t>3,1004</w:t>
            </w:r>
          </w:p>
        </w:tc>
      </w:tr>
      <w:tr w:rsidR="008E2324" w:rsidRPr="00776315" w14:paraId="39E96D67"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3F2E8B" w14:textId="77777777" w:rsidR="008E2324" w:rsidRPr="00776315" w:rsidRDefault="008E2324" w:rsidP="000C5062">
            <w:pPr>
              <w:spacing w:after="0"/>
              <w:jc w:val="center"/>
              <w:rPr>
                <w:b/>
                <w:bCs/>
                <w:color w:val="000000"/>
                <w:sz w:val="20"/>
              </w:rPr>
            </w:pPr>
            <w:r w:rsidRPr="00776315">
              <w:rPr>
                <w:b/>
                <w:bCs/>
                <w:color w:val="000000"/>
                <w:sz w:val="20"/>
              </w:rPr>
              <w:lastRenderedPageBreak/>
              <w:t>Опасные отходы</w:t>
            </w:r>
          </w:p>
        </w:tc>
      </w:tr>
      <w:tr w:rsidR="008E2324" w:rsidRPr="00776315" w14:paraId="37039E8F"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6D944" w14:textId="77777777" w:rsidR="008E2324" w:rsidRPr="00776315" w:rsidRDefault="008E2324" w:rsidP="000C5062">
            <w:pPr>
              <w:spacing w:after="0"/>
              <w:jc w:val="center"/>
              <w:rPr>
                <w:color w:val="000000"/>
                <w:sz w:val="20"/>
              </w:rPr>
            </w:pPr>
            <w:r w:rsidRPr="00776315">
              <w:rPr>
                <w:color w:val="000000"/>
                <w:sz w:val="20"/>
              </w:rPr>
              <w:t>Промасленная ветошь</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699DF2B" w14:textId="1D6E4E03"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81349D1" w14:textId="77777777" w:rsidR="008E2324" w:rsidRPr="00776315" w:rsidRDefault="008E2324" w:rsidP="000C5062">
            <w:pPr>
              <w:spacing w:after="0"/>
              <w:jc w:val="center"/>
              <w:rPr>
                <w:color w:val="000000"/>
                <w:sz w:val="20"/>
              </w:rPr>
            </w:pPr>
            <w:r w:rsidRPr="00776315">
              <w:rPr>
                <w:color w:val="000000"/>
                <w:sz w:val="20"/>
              </w:rPr>
              <w:t>0,5207</w:t>
            </w:r>
          </w:p>
        </w:tc>
      </w:tr>
      <w:tr w:rsidR="008E2324" w:rsidRPr="00776315" w14:paraId="164A0C0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6A04E" w14:textId="77777777" w:rsidR="008E2324" w:rsidRPr="00776315" w:rsidRDefault="008E2324" w:rsidP="000C5062">
            <w:pPr>
              <w:spacing w:after="0"/>
              <w:jc w:val="center"/>
              <w:rPr>
                <w:color w:val="000000"/>
                <w:sz w:val="20"/>
              </w:rPr>
            </w:pPr>
            <w:r w:rsidRPr="00776315">
              <w:rPr>
                <w:color w:val="000000"/>
                <w:sz w:val="20"/>
              </w:rPr>
              <w:t>Буровой шлам</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AA08755" w14:textId="2BB39585"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0B74AE29" w14:textId="77777777" w:rsidR="008E2324" w:rsidRPr="00776315" w:rsidRDefault="008E2324" w:rsidP="000C5062">
            <w:pPr>
              <w:spacing w:after="0"/>
              <w:jc w:val="center"/>
              <w:rPr>
                <w:color w:val="000000"/>
                <w:sz w:val="20"/>
              </w:rPr>
            </w:pPr>
            <w:r w:rsidRPr="00776315">
              <w:rPr>
                <w:color w:val="000000"/>
                <w:sz w:val="20"/>
              </w:rPr>
              <w:t>1024,38</w:t>
            </w:r>
          </w:p>
        </w:tc>
      </w:tr>
      <w:tr w:rsidR="008E2324" w:rsidRPr="00776315" w14:paraId="34782ED2"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D0832" w14:textId="77777777" w:rsidR="008E2324" w:rsidRPr="00776315" w:rsidRDefault="008E2324" w:rsidP="000C5062">
            <w:pPr>
              <w:spacing w:after="0"/>
              <w:jc w:val="center"/>
              <w:rPr>
                <w:color w:val="000000"/>
                <w:sz w:val="20"/>
              </w:rPr>
            </w:pPr>
            <w:r w:rsidRPr="00776315">
              <w:rPr>
                <w:color w:val="000000"/>
                <w:sz w:val="20"/>
              </w:rPr>
              <w:t>Отработанный буровой раствор</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BF025DB" w14:textId="237BCD49"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06E9052C" w14:textId="77777777" w:rsidR="008E2324" w:rsidRPr="00776315" w:rsidRDefault="008E2324" w:rsidP="000C5062">
            <w:pPr>
              <w:spacing w:after="0"/>
              <w:jc w:val="center"/>
              <w:rPr>
                <w:color w:val="000000"/>
                <w:sz w:val="20"/>
              </w:rPr>
            </w:pPr>
            <w:r w:rsidRPr="00776315">
              <w:rPr>
                <w:color w:val="000000"/>
                <w:sz w:val="20"/>
              </w:rPr>
              <w:t>900,93</w:t>
            </w:r>
          </w:p>
        </w:tc>
      </w:tr>
      <w:tr w:rsidR="008E2324" w:rsidRPr="00776315" w14:paraId="7B852DE6"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8ECDC" w14:textId="77777777" w:rsidR="008E2324" w:rsidRPr="00776315" w:rsidRDefault="008E2324" w:rsidP="000C5062">
            <w:pPr>
              <w:spacing w:after="0"/>
              <w:jc w:val="center"/>
              <w:rPr>
                <w:color w:val="000000"/>
                <w:sz w:val="20"/>
              </w:rPr>
            </w:pPr>
            <w:r w:rsidRPr="00776315">
              <w:rPr>
                <w:color w:val="000000"/>
                <w:sz w:val="20"/>
              </w:rPr>
              <w:t>Отработанные масла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8935ABC" w14:textId="5F7F2550"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80CBB95" w14:textId="77777777" w:rsidR="008E2324" w:rsidRPr="00776315" w:rsidRDefault="008E2324" w:rsidP="000C5062">
            <w:pPr>
              <w:spacing w:after="0"/>
              <w:jc w:val="center"/>
              <w:rPr>
                <w:color w:val="000000"/>
                <w:sz w:val="20"/>
              </w:rPr>
            </w:pPr>
            <w:r w:rsidRPr="00776315">
              <w:rPr>
                <w:color w:val="000000"/>
                <w:sz w:val="20"/>
              </w:rPr>
              <w:t>0,375</w:t>
            </w:r>
          </w:p>
        </w:tc>
      </w:tr>
      <w:tr w:rsidR="008E2324" w:rsidRPr="00776315" w14:paraId="3BA6DE8F"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ECA8A" w14:textId="77777777" w:rsidR="008E2324" w:rsidRPr="00776315" w:rsidRDefault="008E2324" w:rsidP="000C5062">
            <w:pPr>
              <w:spacing w:after="0"/>
              <w:jc w:val="center"/>
              <w:rPr>
                <w:color w:val="000000"/>
                <w:sz w:val="20"/>
              </w:rPr>
            </w:pPr>
            <w:r w:rsidRPr="00776315">
              <w:rPr>
                <w:color w:val="000000"/>
                <w:sz w:val="20"/>
              </w:rPr>
              <w:t>Отработанные аккумуляторы</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66ECDEE1" w14:textId="2BC745F4"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82F5A45" w14:textId="77777777" w:rsidR="008E2324" w:rsidRPr="00776315" w:rsidRDefault="008E2324" w:rsidP="000C5062">
            <w:pPr>
              <w:spacing w:after="0"/>
              <w:jc w:val="center"/>
              <w:rPr>
                <w:color w:val="000000"/>
                <w:sz w:val="20"/>
              </w:rPr>
            </w:pPr>
            <w:r w:rsidRPr="00776315">
              <w:rPr>
                <w:color w:val="000000"/>
                <w:sz w:val="20"/>
              </w:rPr>
              <w:t>13,2621</w:t>
            </w:r>
          </w:p>
        </w:tc>
      </w:tr>
      <w:tr w:rsidR="008E2324" w:rsidRPr="00776315" w14:paraId="3885FF5F"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B4F775" w14:textId="77777777" w:rsidR="008E2324" w:rsidRPr="00776315" w:rsidRDefault="008E2324" w:rsidP="000C5062">
            <w:pPr>
              <w:spacing w:after="0"/>
              <w:jc w:val="center"/>
              <w:rPr>
                <w:b/>
                <w:bCs/>
                <w:color w:val="000000"/>
                <w:sz w:val="20"/>
              </w:rPr>
            </w:pPr>
            <w:r w:rsidRPr="00776315">
              <w:rPr>
                <w:b/>
                <w:bCs/>
                <w:color w:val="000000"/>
                <w:sz w:val="20"/>
              </w:rPr>
              <w:t>Не опасные отходы</w:t>
            </w:r>
          </w:p>
        </w:tc>
      </w:tr>
      <w:tr w:rsidR="008E2324" w:rsidRPr="00776315" w14:paraId="775027F1"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2BE60" w14:textId="77777777" w:rsidR="008E2324" w:rsidRPr="00776315" w:rsidRDefault="008E2324" w:rsidP="000C5062">
            <w:pPr>
              <w:spacing w:after="0"/>
              <w:jc w:val="center"/>
              <w:rPr>
                <w:color w:val="000000"/>
                <w:sz w:val="20"/>
              </w:rPr>
            </w:pPr>
            <w:r w:rsidRPr="00776315">
              <w:rPr>
                <w:color w:val="000000"/>
                <w:sz w:val="20"/>
              </w:rPr>
              <w:t>Металлолом</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096E1AB5"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60033D36" w14:textId="77777777" w:rsidR="008E2324" w:rsidRPr="00776315" w:rsidRDefault="008E2324" w:rsidP="000C5062">
            <w:pPr>
              <w:spacing w:after="0"/>
              <w:jc w:val="center"/>
              <w:rPr>
                <w:color w:val="000000"/>
                <w:sz w:val="20"/>
              </w:rPr>
            </w:pPr>
            <w:r w:rsidRPr="00776315">
              <w:rPr>
                <w:color w:val="000000"/>
                <w:sz w:val="20"/>
              </w:rPr>
              <w:t>1,209</w:t>
            </w:r>
          </w:p>
        </w:tc>
      </w:tr>
      <w:tr w:rsidR="008E2324" w:rsidRPr="00776315" w14:paraId="4A233D6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934E5" w14:textId="16D37DF5" w:rsidR="008E2324" w:rsidRPr="00776315" w:rsidRDefault="008E2324" w:rsidP="000C5062">
            <w:pPr>
              <w:spacing w:after="0"/>
              <w:jc w:val="center"/>
              <w:rPr>
                <w:color w:val="000000"/>
                <w:sz w:val="20"/>
              </w:rPr>
            </w:pPr>
            <w:r w:rsidRPr="00776315">
              <w:rPr>
                <w:color w:val="000000"/>
                <w:sz w:val="20"/>
              </w:rPr>
              <w:t>Коммунальные  отходы</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70F2835"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B864C20" w14:textId="77777777" w:rsidR="008E2324" w:rsidRPr="00776315" w:rsidRDefault="008E2324" w:rsidP="000C5062">
            <w:pPr>
              <w:spacing w:after="0"/>
              <w:jc w:val="center"/>
              <w:rPr>
                <w:color w:val="000000"/>
                <w:sz w:val="20"/>
              </w:rPr>
            </w:pPr>
            <w:r w:rsidRPr="00776315">
              <w:rPr>
                <w:color w:val="000000"/>
                <w:sz w:val="20"/>
              </w:rPr>
              <w:t>3,1004</w:t>
            </w:r>
          </w:p>
        </w:tc>
      </w:tr>
      <w:tr w:rsidR="008E2324" w:rsidRPr="00776315" w14:paraId="02E63414"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80AE3" w14:textId="77777777" w:rsidR="008E2324" w:rsidRPr="00776315" w:rsidRDefault="008E2324" w:rsidP="000C5062">
            <w:pPr>
              <w:spacing w:after="0"/>
              <w:jc w:val="center"/>
              <w:rPr>
                <w:color w:val="000000"/>
                <w:sz w:val="20"/>
              </w:rPr>
            </w:pPr>
            <w:r w:rsidRPr="00776315">
              <w:rPr>
                <w:color w:val="000000"/>
                <w:sz w:val="20"/>
              </w:rPr>
              <w:t>Огарки сварочных электродов</w:t>
            </w:r>
          </w:p>
        </w:tc>
        <w:tc>
          <w:tcPr>
            <w:tcW w:w="1297" w:type="pct"/>
            <w:tcBorders>
              <w:top w:val="single" w:sz="4" w:space="0" w:color="auto"/>
              <w:left w:val="nil"/>
              <w:bottom w:val="single" w:sz="4" w:space="0" w:color="auto"/>
              <w:right w:val="nil"/>
            </w:tcBorders>
            <w:shd w:val="clear" w:color="auto" w:fill="auto"/>
            <w:noWrap/>
            <w:vAlign w:val="center"/>
            <w:hideMark/>
          </w:tcPr>
          <w:p w14:paraId="7AC67835" w14:textId="77777777" w:rsidR="008E2324" w:rsidRPr="00776315" w:rsidRDefault="008E2324" w:rsidP="000C5062">
            <w:pPr>
              <w:spacing w:after="0"/>
              <w:jc w:val="center"/>
              <w:rPr>
                <w:color w:val="000000"/>
                <w:sz w:val="20"/>
              </w:rPr>
            </w:pPr>
          </w:p>
        </w:tc>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E8FFA" w14:textId="77777777" w:rsidR="008E2324" w:rsidRPr="00776315" w:rsidRDefault="008E2324" w:rsidP="000C5062">
            <w:pPr>
              <w:spacing w:after="0"/>
              <w:jc w:val="center"/>
              <w:rPr>
                <w:color w:val="000000"/>
                <w:sz w:val="20"/>
              </w:rPr>
            </w:pPr>
            <w:r w:rsidRPr="00776315">
              <w:rPr>
                <w:color w:val="000000"/>
                <w:sz w:val="20"/>
              </w:rPr>
              <w:t>0,0045</w:t>
            </w:r>
          </w:p>
        </w:tc>
      </w:tr>
      <w:tr w:rsidR="008E2324" w:rsidRPr="00776315" w14:paraId="65EE0637"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896F7" w14:textId="77777777" w:rsidR="008E2324" w:rsidRPr="00776315" w:rsidRDefault="008E2324" w:rsidP="000C5062">
            <w:pPr>
              <w:spacing w:after="0"/>
              <w:jc w:val="center"/>
              <w:rPr>
                <w:b/>
                <w:bCs/>
                <w:color w:val="000000"/>
                <w:sz w:val="20"/>
              </w:rPr>
            </w:pPr>
            <w:r w:rsidRPr="00776315">
              <w:rPr>
                <w:b/>
                <w:bCs/>
                <w:color w:val="000000"/>
                <w:sz w:val="20"/>
              </w:rPr>
              <w:t>Зеркальные</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B74684F" w14:textId="4A93CB16"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4BD282BA" w14:textId="22E2F5D8" w:rsidR="008E2324" w:rsidRPr="00776315" w:rsidRDefault="008E2324" w:rsidP="000C5062">
            <w:pPr>
              <w:spacing w:after="0"/>
              <w:jc w:val="center"/>
              <w:rPr>
                <w:color w:val="000000"/>
                <w:sz w:val="20"/>
              </w:rPr>
            </w:pPr>
          </w:p>
        </w:tc>
      </w:tr>
      <w:tr w:rsidR="008E2324" w:rsidRPr="00776315" w14:paraId="0DDA700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1545A" w14:textId="77777777" w:rsidR="008E2324" w:rsidRPr="00776315" w:rsidRDefault="008E2324" w:rsidP="000C5062">
            <w:pPr>
              <w:spacing w:after="0"/>
              <w:jc w:val="center"/>
              <w:rPr>
                <w:color w:val="000000"/>
                <w:sz w:val="20"/>
              </w:rPr>
            </w:pPr>
            <w:r w:rsidRPr="00776315">
              <w:rPr>
                <w:color w:val="000000"/>
                <w:sz w:val="20"/>
              </w:rPr>
              <w:t>-</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1BE01DF"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015AA78D" w14:textId="77777777" w:rsidR="008E2324" w:rsidRPr="00776315" w:rsidRDefault="008E2324" w:rsidP="000C5062">
            <w:pPr>
              <w:spacing w:after="0"/>
              <w:jc w:val="center"/>
              <w:rPr>
                <w:color w:val="000000"/>
                <w:sz w:val="20"/>
              </w:rPr>
            </w:pPr>
            <w:r w:rsidRPr="00776315">
              <w:rPr>
                <w:color w:val="000000"/>
                <w:sz w:val="20"/>
              </w:rPr>
              <w:t>-</w:t>
            </w:r>
          </w:p>
        </w:tc>
      </w:tr>
      <w:tr w:rsidR="008E2324" w:rsidRPr="00776315" w14:paraId="26E03EF8"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A53DE" w14:textId="1EE988DF" w:rsidR="008E2324" w:rsidRPr="00776315" w:rsidRDefault="008E2324" w:rsidP="000C5062">
            <w:pPr>
              <w:spacing w:after="0"/>
              <w:jc w:val="center"/>
              <w:rPr>
                <w:b/>
                <w:bCs/>
                <w:color w:val="000000"/>
                <w:sz w:val="20"/>
              </w:rPr>
            </w:pPr>
            <w:r w:rsidRPr="00776315">
              <w:rPr>
                <w:b/>
                <w:bCs/>
                <w:color w:val="000000"/>
                <w:sz w:val="20"/>
              </w:rPr>
              <w:t>На 2027 год</w:t>
            </w:r>
          </w:p>
        </w:tc>
      </w:tr>
      <w:tr w:rsidR="008E2324" w:rsidRPr="00776315" w14:paraId="7ED923A4"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C8956" w14:textId="77777777" w:rsidR="008E2324" w:rsidRPr="00776315" w:rsidRDefault="008E2324" w:rsidP="000C5062">
            <w:pPr>
              <w:spacing w:after="0"/>
              <w:jc w:val="center"/>
              <w:rPr>
                <w:b/>
                <w:bCs/>
                <w:color w:val="000000"/>
                <w:sz w:val="20"/>
              </w:rPr>
            </w:pPr>
            <w:r w:rsidRPr="00776315">
              <w:rPr>
                <w:b/>
                <w:bCs/>
                <w:color w:val="000000"/>
                <w:sz w:val="20"/>
              </w:rPr>
              <w:t>Всего</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E8D6888" w14:textId="77777777" w:rsidR="008E2324" w:rsidRPr="00776315" w:rsidRDefault="008E2324" w:rsidP="000C5062">
            <w:pPr>
              <w:spacing w:after="0"/>
              <w:jc w:val="center"/>
              <w:rPr>
                <w:b/>
                <w:bCs/>
                <w:color w:val="000000"/>
                <w:sz w:val="20"/>
              </w:rPr>
            </w:pPr>
            <w:r w:rsidRPr="00776315">
              <w:rPr>
                <w:b/>
                <w:bCs/>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1EFFD66" w14:textId="77777777" w:rsidR="008E2324" w:rsidRPr="00776315" w:rsidRDefault="008E2324" w:rsidP="000C5062">
            <w:pPr>
              <w:spacing w:after="0"/>
              <w:jc w:val="center"/>
              <w:rPr>
                <w:b/>
                <w:bCs/>
                <w:color w:val="000000"/>
                <w:sz w:val="20"/>
              </w:rPr>
            </w:pPr>
            <w:r w:rsidRPr="00776315">
              <w:rPr>
                <w:b/>
                <w:bCs/>
                <w:color w:val="000000"/>
                <w:sz w:val="20"/>
              </w:rPr>
              <w:t>963,9211</w:t>
            </w:r>
          </w:p>
        </w:tc>
      </w:tr>
      <w:tr w:rsidR="008E2324" w:rsidRPr="00776315" w14:paraId="0DE42164"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958DD" w14:textId="77777777" w:rsidR="008E2324" w:rsidRPr="00776315" w:rsidRDefault="008E2324" w:rsidP="000C5062">
            <w:pPr>
              <w:spacing w:after="0"/>
              <w:jc w:val="center"/>
              <w:rPr>
                <w:color w:val="000000"/>
                <w:sz w:val="20"/>
              </w:rPr>
            </w:pPr>
            <w:r w:rsidRPr="00776315">
              <w:rPr>
                <w:color w:val="000000"/>
                <w:sz w:val="20"/>
              </w:rPr>
              <w:t>в том числе отходов производства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12131418"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00F68F4D" w14:textId="77777777" w:rsidR="008E2324" w:rsidRPr="00776315" w:rsidRDefault="008E2324" w:rsidP="000C5062">
            <w:pPr>
              <w:spacing w:after="0"/>
              <w:jc w:val="center"/>
              <w:rPr>
                <w:b/>
                <w:color w:val="000000"/>
                <w:sz w:val="20"/>
              </w:rPr>
            </w:pPr>
            <w:r w:rsidRPr="00776315">
              <w:rPr>
                <w:b/>
                <w:color w:val="000000"/>
                <w:sz w:val="20"/>
              </w:rPr>
              <w:t>955,608</w:t>
            </w:r>
          </w:p>
        </w:tc>
      </w:tr>
      <w:tr w:rsidR="008E2324" w:rsidRPr="00776315" w14:paraId="41ED86A2"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1B773" w14:textId="77777777" w:rsidR="008E2324" w:rsidRPr="00776315" w:rsidRDefault="008E2324" w:rsidP="000C5062">
            <w:pPr>
              <w:spacing w:after="0"/>
              <w:jc w:val="center"/>
              <w:rPr>
                <w:color w:val="000000"/>
                <w:sz w:val="20"/>
              </w:rPr>
            </w:pPr>
            <w:r w:rsidRPr="00776315">
              <w:rPr>
                <w:color w:val="000000"/>
                <w:sz w:val="20"/>
              </w:rPr>
              <w:t>отходов потребления</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054765A6"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F13493E" w14:textId="77777777" w:rsidR="008E2324" w:rsidRPr="00776315" w:rsidRDefault="008E2324" w:rsidP="000C5062">
            <w:pPr>
              <w:spacing w:after="0"/>
              <w:jc w:val="center"/>
              <w:rPr>
                <w:b/>
                <w:color w:val="000000"/>
                <w:sz w:val="20"/>
              </w:rPr>
            </w:pPr>
            <w:r w:rsidRPr="00776315">
              <w:rPr>
                <w:b/>
                <w:color w:val="000000"/>
                <w:sz w:val="20"/>
              </w:rPr>
              <w:t>8,3131</w:t>
            </w:r>
          </w:p>
        </w:tc>
      </w:tr>
      <w:tr w:rsidR="008E2324" w:rsidRPr="00776315" w14:paraId="145E779D"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52D266" w14:textId="77777777" w:rsidR="008E2324" w:rsidRPr="00776315" w:rsidRDefault="008E2324" w:rsidP="000C5062">
            <w:pPr>
              <w:spacing w:after="0"/>
              <w:jc w:val="center"/>
              <w:rPr>
                <w:b/>
                <w:bCs/>
                <w:color w:val="000000"/>
                <w:sz w:val="20"/>
              </w:rPr>
            </w:pPr>
            <w:r w:rsidRPr="00776315">
              <w:rPr>
                <w:b/>
                <w:bCs/>
                <w:color w:val="000000"/>
                <w:sz w:val="20"/>
              </w:rPr>
              <w:t>Опасные отходы</w:t>
            </w:r>
          </w:p>
        </w:tc>
      </w:tr>
      <w:tr w:rsidR="008E2324" w:rsidRPr="00776315" w14:paraId="7A33A66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F6C60" w14:textId="77777777" w:rsidR="008E2324" w:rsidRPr="00776315" w:rsidRDefault="008E2324" w:rsidP="000C5062">
            <w:pPr>
              <w:spacing w:after="0"/>
              <w:jc w:val="center"/>
              <w:rPr>
                <w:color w:val="000000"/>
                <w:sz w:val="20"/>
              </w:rPr>
            </w:pPr>
            <w:r w:rsidRPr="00776315">
              <w:rPr>
                <w:color w:val="000000"/>
                <w:sz w:val="20"/>
              </w:rPr>
              <w:t>Промасленная ветошь</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B8D440A" w14:textId="4B9C39CA"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5781111" w14:textId="77777777" w:rsidR="008E2324" w:rsidRPr="00776315" w:rsidRDefault="008E2324" w:rsidP="000C5062">
            <w:pPr>
              <w:spacing w:after="0"/>
              <w:jc w:val="center"/>
              <w:rPr>
                <w:color w:val="000000"/>
                <w:sz w:val="20"/>
              </w:rPr>
            </w:pPr>
            <w:r w:rsidRPr="00776315">
              <w:rPr>
                <w:color w:val="000000"/>
                <w:sz w:val="20"/>
              </w:rPr>
              <w:t>0,2459</w:t>
            </w:r>
          </w:p>
        </w:tc>
      </w:tr>
      <w:tr w:rsidR="008E2324" w:rsidRPr="00776315" w14:paraId="0A163F6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450A2" w14:textId="77777777" w:rsidR="008E2324" w:rsidRPr="00776315" w:rsidRDefault="008E2324" w:rsidP="000C5062">
            <w:pPr>
              <w:spacing w:after="0"/>
              <w:jc w:val="center"/>
              <w:rPr>
                <w:color w:val="000000"/>
                <w:sz w:val="20"/>
              </w:rPr>
            </w:pPr>
            <w:r w:rsidRPr="00776315">
              <w:rPr>
                <w:color w:val="000000"/>
                <w:sz w:val="20"/>
              </w:rPr>
              <w:t>Буровой шлам</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11610C6" w14:textId="4361CC5B"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368E3F11" w14:textId="77777777" w:rsidR="008E2324" w:rsidRPr="00776315" w:rsidRDefault="008E2324" w:rsidP="000C5062">
            <w:pPr>
              <w:spacing w:after="0"/>
              <w:jc w:val="center"/>
              <w:rPr>
                <w:color w:val="000000"/>
                <w:sz w:val="20"/>
              </w:rPr>
            </w:pPr>
            <w:r w:rsidRPr="00776315">
              <w:rPr>
                <w:color w:val="000000"/>
                <w:sz w:val="20"/>
              </w:rPr>
              <w:t>341,46</w:t>
            </w:r>
          </w:p>
        </w:tc>
      </w:tr>
      <w:tr w:rsidR="008E2324" w:rsidRPr="00776315" w14:paraId="05FAD7BC"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C00AF" w14:textId="77777777" w:rsidR="008E2324" w:rsidRPr="00776315" w:rsidRDefault="008E2324" w:rsidP="000C5062">
            <w:pPr>
              <w:spacing w:after="0"/>
              <w:jc w:val="center"/>
              <w:rPr>
                <w:color w:val="000000"/>
                <w:sz w:val="20"/>
              </w:rPr>
            </w:pPr>
            <w:r w:rsidRPr="00776315">
              <w:rPr>
                <w:color w:val="000000"/>
                <w:sz w:val="20"/>
              </w:rPr>
              <w:t>Отработанный буровой раствор</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2002E303" w14:textId="19E98DF6"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9CBAEBA" w14:textId="77777777" w:rsidR="008E2324" w:rsidRPr="00776315" w:rsidRDefault="008E2324" w:rsidP="000C5062">
            <w:pPr>
              <w:spacing w:after="0"/>
              <w:jc w:val="center"/>
              <w:rPr>
                <w:color w:val="000000"/>
                <w:sz w:val="20"/>
              </w:rPr>
            </w:pPr>
            <w:r w:rsidRPr="00776315">
              <w:rPr>
                <w:color w:val="000000"/>
                <w:sz w:val="20"/>
              </w:rPr>
              <w:t>602,685</w:t>
            </w:r>
          </w:p>
        </w:tc>
      </w:tr>
      <w:tr w:rsidR="008E2324" w:rsidRPr="00776315" w14:paraId="439B40D2"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309B0" w14:textId="77777777" w:rsidR="008E2324" w:rsidRPr="00776315" w:rsidRDefault="008E2324" w:rsidP="000C5062">
            <w:pPr>
              <w:spacing w:after="0"/>
              <w:jc w:val="center"/>
              <w:rPr>
                <w:color w:val="000000"/>
                <w:sz w:val="20"/>
              </w:rPr>
            </w:pPr>
            <w:r w:rsidRPr="00776315">
              <w:rPr>
                <w:color w:val="000000"/>
                <w:sz w:val="20"/>
              </w:rPr>
              <w:t>Отработанные масла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80755DD" w14:textId="2FF7D41C"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C75F095" w14:textId="77777777" w:rsidR="008E2324" w:rsidRPr="00776315" w:rsidRDefault="008E2324" w:rsidP="000C5062">
            <w:pPr>
              <w:spacing w:after="0"/>
              <w:jc w:val="center"/>
              <w:rPr>
                <w:color w:val="000000"/>
                <w:sz w:val="20"/>
              </w:rPr>
            </w:pPr>
            <w:r w:rsidRPr="00776315">
              <w:rPr>
                <w:color w:val="000000"/>
                <w:sz w:val="20"/>
              </w:rPr>
              <w:t>0,2417</w:t>
            </w:r>
          </w:p>
        </w:tc>
      </w:tr>
      <w:tr w:rsidR="008E2324" w:rsidRPr="00776315" w14:paraId="3D938BA1"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29713" w14:textId="77777777" w:rsidR="008E2324" w:rsidRPr="00776315" w:rsidRDefault="008E2324" w:rsidP="000C5062">
            <w:pPr>
              <w:spacing w:after="0"/>
              <w:jc w:val="center"/>
              <w:rPr>
                <w:color w:val="000000"/>
                <w:sz w:val="20"/>
              </w:rPr>
            </w:pPr>
            <w:r w:rsidRPr="00776315">
              <w:rPr>
                <w:color w:val="000000"/>
                <w:sz w:val="20"/>
              </w:rPr>
              <w:t>Отработанные аккумуляторы</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023A8521" w14:textId="5191036C"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A11F292" w14:textId="77777777" w:rsidR="008E2324" w:rsidRPr="00776315" w:rsidRDefault="008E2324" w:rsidP="000C5062">
            <w:pPr>
              <w:spacing w:after="0"/>
              <w:jc w:val="center"/>
              <w:rPr>
                <w:color w:val="000000"/>
                <w:sz w:val="20"/>
              </w:rPr>
            </w:pPr>
            <w:r w:rsidRPr="00776315">
              <w:rPr>
                <w:color w:val="000000"/>
                <w:sz w:val="20"/>
              </w:rPr>
              <w:t>4,4207</w:t>
            </w:r>
          </w:p>
        </w:tc>
      </w:tr>
      <w:tr w:rsidR="008E2324" w:rsidRPr="00776315" w14:paraId="2C9D1C70"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07FFF" w14:textId="77777777" w:rsidR="008E2324" w:rsidRPr="00776315" w:rsidRDefault="008E2324" w:rsidP="000C5062">
            <w:pPr>
              <w:spacing w:after="0"/>
              <w:jc w:val="center"/>
              <w:rPr>
                <w:color w:val="000000"/>
                <w:sz w:val="20"/>
              </w:rPr>
            </w:pPr>
            <w:r w:rsidRPr="00776315">
              <w:rPr>
                <w:color w:val="000000"/>
                <w:sz w:val="20"/>
              </w:rPr>
              <w:t>Использованная тара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711B31AD" w14:textId="433D2A7D"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3B4DA419" w14:textId="77777777" w:rsidR="008E2324" w:rsidRPr="00776315" w:rsidRDefault="008E2324" w:rsidP="000C5062">
            <w:pPr>
              <w:spacing w:after="0"/>
              <w:jc w:val="center"/>
              <w:rPr>
                <w:color w:val="000000"/>
                <w:sz w:val="20"/>
              </w:rPr>
            </w:pPr>
            <w:r w:rsidRPr="00776315">
              <w:rPr>
                <w:color w:val="000000"/>
                <w:sz w:val="20"/>
              </w:rPr>
              <w:t>5,3285</w:t>
            </w:r>
          </w:p>
        </w:tc>
      </w:tr>
      <w:tr w:rsidR="008E2324" w:rsidRPr="00776315" w14:paraId="42F80E3A"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58C7DC" w14:textId="77777777" w:rsidR="008E2324" w:rsidRPr="00776315" w:rsidRDefault="008E2324" w:rsidP="000C5062">
            <w:pPr>
              <w:spacing w:after="0"/>
              <w:jc w:val="center"/>
              <w:rPr>
                <w:b/>
                <w:bCs/>
                <w:color w:val="000000"/>
                <w:sz w:val="20"/>
              </w:rPr>
            </w:pPr>
            <w:r w:rsidRPr="00776315">
              <w:rPr>
                <w:b/>
                <w:bCs/>
                <w:color w:val="000000"/>
                <w:sz w:val="20"/>
              </w:rPr>
              <w:t>Не опасные отходы</w:t>
            </w:r>
          </w:p>
        </w:tc>
      </w:tr>
      <w:tr w:rsidR="008E2324" w:rsidRPr="00776315" w14:paraId="5C73094F"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68F9A" w14:textId="77777777" w:rsidR="008E2324" w:rsidRPr="00776315" w:rsidRDefault="008E2324" w:rsidP="000C5062">
            <w:pPr>
              <w:spacing w:after="0"/>
              <w:jc w:val="center"/>
              <w:rPr>
                <w:color w:val="000000"/>
                <w:sz w:val="20"/>
              </w:rPr>
            </w:pPr>
            <w:r w:rsidRPr="00776315">
              <w:rPr>
                <w:color w:val="000000"/>
                <w:sz w:val="20"/>
              </w:rPr>
              <w:t>Металлолом</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4AFFDA31"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4625C12" w14:textId="77777777" w:rsidR="008E2324" w:rsidRPr="00776315" w:rsidRDefault="008E2324" w:rsidP="000C5062">
            <w:pPr>
              <w:spacing w:after="0"/>
              <w:jc w:val="center"/>
              <w:rPr>
                <w:color w:val="000000"/>
                <w:sz w:val="20"/>
              </w:rPr>
            </w:pPr>
            <w:r w:rsidRPr="00776315">
              <w:rPr>
                <w:color w:val="000000"/>
                <w:sz w:val="20"/>
              </w:rPr>
              <w:t>1,223</w:t>
            </w:r>
          </w:p>
        </w:tc>
      </w:tr>
      <w:tr w:rsidR="008E2324" w:rsidRPr="00776315" w14:paraId="0ABE3E49"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915AF" w14:textId="1C93D89A" w:rsidR="008E2324" w:rsidRPr="00776315" w:rsidRDefault="008E2324" w:rsidP="000C5062">
            <w:pPr>
              <w:spacing w:after="0"/>
              <w:jc w:val="center"/>
              <w:rPr>
                <w:color w:val="000000"/>
                <w:sz w:val="20"/>
              </w:rPr>
            </w:pPr>
            <w:r w:rsidRPr="00776315">
              <w:rPr>
                <w:color w:val="000000"/>
                <w:sz w:val="20"/>
              </w:rPr>
              <w:t>Коммунальные  отходы</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D01A953"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3C9AB52" w14:textId="77777777" w:rsidR="008E2324" w:rsidRPr="00776315" w:rsidRDefault="008E2324" w:rsidP="000C5062">
            <w:pPr>
              <w:spacing w:after="0"/>
              <w:jc w:val="center"/>
              <w:rPr>
                <w:color w:val="000000"/>
                <w:sz w:val="20"/>
              </w:rPr>
            </w:pPr>
            <w:r w:rsidRPr="00776315">
              <w:rPr>
                <w:color w:val="000000"/>
                <w:sz w:val="20"/>
              </w:rPr>
              <w:t>8,3131</w:t>
            </w:r>
          </w:p>
        </w:tc>
      </w:tr>
      <w:tr w:rsidR="008E2324" w:rsidRPr="00776315" w14:paraId="2EA6AFB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833A9" w14:textId="77777777" w:rsidR="008E2324" w:rsidRPr="00776315" w:rsidRDefault="008E2324" w:rsidP="000C5062">
            <w:pPr>
              <w:spacing w:after="0"/>
              <w:jc w:val="center"/>
              <w:rPr>
                <w:color w:val="000000"/>
                <w:sz w:val="20"/>
              </w:rPr>
            </w:pPr>
            <w:r w:rsidRPr="00776315">
              <w:rPr>
                <w:color w:val="000000"/>
                <w:sz w:val="20"/>
              </w:rPr>
              <w:t>Огарки сварочных электродов</w:t>
            </w:r>
          </w:p>
        </w:tc>
        <w:tc>
          <w:tcPr>
            <w:tcW w:w="1297" w:type="pct"/>
            <w:tcBorders>
              <w:top w:val="single" w:sz="4" w:space="0" w:color="auto"/>
              <w:left w:val="nil"/>
              <w:bottom w:val="single" w:sz="4" w:space="0" w:color="auto"/>
              <w:right w:val="nil"/>
            </w:tcBorders>
            <w:shd w:val="clear" w:color="auto" w:fill="auto"/>
            <w:noWrap/>
            <w:vAlign w:val="center"/>
            <w:hideMark/>
          </w:tcPr>
          <w:p w14:paraId="1B92BCA1" w14:textId="77777777" w:rsidR="008E2324" w:rsidRPr="00776315" w:rsidRDefault="008E2324" w:rsidP="000C5062">
            <w:pPr>
              <w:spacing w:after="0"/>
              <w:jc w:val="center"/>
              <w:rPr>
                <w:color w:val="000000"/>
                <w:sz w:val="20"/>
              </w:rPr>
            </w:pPr>
          </w:p>
        </w:tc>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B24FB" w14:textId="77777777" w:rsidR="008E2324" w:rsidRPr="00776315" w:rsidRDefault="008E2324" w:rsidP="000C5062">
            <w:pPr>
              <w:spacing w:after="0"/>
              <w:jc w:val="center"/>
              <w:rPr>
                <w:color w:val="000000"/>
                <w:sz w:val="20"/>
              </w:rPr>
            </w:pPr>
            <w:r w:rsidRPr="00776315">
              <w:rPr>
                <w:color w:val="000000"/>
                <w:sz w:val="20"/>
              </w:rPr>
              <w:t>0,0032</w:t>
            </w:r>
          </w:p>
        </w:tc>
      </w:tr>
      <w:tr w:rsidR="008E2324" w:rsidRPr="00776315" w14:paraId="5BD77367"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0B77B" w14:textId="77777777" w:rsidR="008E2324" w:rsidRPr="00776315" w:rsidRDefault="008E2324" w:rsidP="000C5062">
            <w:pPr>
              <w:spacing w:after="0"/>
              <w:jc w:val="center"/>
              <w:rPr>
                <w:b/>
                <w:bCs/>
                <w:color w:val="000000"/>
                <w:sz w:val="20"/>
              </w:rPr>
            </w:pPr>
            <w:r w:rsidRPr="00776315">
              <w:rPr>
                <w:b/>
                <w:bCs/>
                <w:color w:val="000000"/>
                <w:sz w:val="20"/>
              </w:rPr>
              <w:t>Зеркальные</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57BD102" w14:textId="6EE94197"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0A0E2614" w14:textId="05864029" w:rsidR="008E2324" w:rsidRPr="00776315" w:rsidRDefault="008E2324" w:rsidP="000C5062">
            <w:pPr>
              <w:spacing w:after="0"/>
              <w:jc w:val="center"/>
              <w:rPr>
                <w:color w:val="000000"/>
                <w:sz w:val="20"/>
              </w:rPr>
            </w:pPr>
          </w:p>
        </w:tc>
      </w:tr>
      <w:tr w:rsidR="008E2324" w:rsidRPr="00776315" w14:paraId="7AFDFC00"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321B6" w14:textId="77777777" w:rsidR="008E2324" w:rsidRPr="00776315" w:rsidRDefault="008E2324" w:rsidP="000C5062">
            <w:pPr>
              <w:spacing w:after="0"/>
              <w:jc w:val="center"/>
              <w:rPr>
                <w:color w:val="000000"/>
                <w:sz w:val="20"/>
              </w:rPr>
            </w:pPr>
            <w:r w:rsidRPr="00776315">
              <w:rPr>
                <w:color w:val="000000"/>
                <w:sz w:val="20"/>
              </w:rPr>
              <w:t>-</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22E14785"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37816B4B" w14:textId="77777777" w:rsidR="008E2324" w:rsidRPr="00776315" w:rsidRDefault="008E2324" w:rsidP="000C5062">
            <w:pPr>
              <w:spacing w:after="0"/>
              <w:jc w:val="center"/>
              <w:rPr>
                <w:color w:val="000000"/>
                <w:sz w:val="20"/>
              </w:rPr>
            </w:pPr>
            <w:r w:rsidRPr="00776315">
              <w:rPr>
                <w:color w:val="000000"/>
                <w:sz w:val="20"/>
              </w:rPr>
              <w:t>-</w:t>
            </w:r>
          </w:p>
        </w:tc>
      </w:tr>
      <w:tr w:rsidR="008E2324" w:rsidRPr="00776315" w14:paraId="0F58D0A6"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5D9FF" w14:textId="199F663F" w:rsidR="008E2324" w:rsidRPr="00776315" w:rsidRDefault="008E2324" w:rsidP="00AD1456">
            <w:pPr>
              <w:spacing w:after="0"/>
              <w:jc w:val="center"/>
              <w:rPr>
                <w:b/>
                <w:color w:val="000000"/>
                <w:sz w:val="20"/>
              </w:rPr>
            </w:pPr>
            <w:r w:rsidRPr="00776315">
              <w:rPr>
                <w:b/>
                <w:color w:val="000000"/>
                <w:sz w:val="20"/>
              </w:rPr>
              <w:t xml:space="preserve">На 2028 - </w:t>
            </w:r>
            <w:r w:rsidR="00776315" w:rsidRPr="00776315">
              <w:rPr>
                <w:b/>
                <w:color w:val="000000"/>
                <w:sz w:val="20"/>
              </w:rPr>
              <w:t>2035</w:t>
            </w:r>
            <w:r w:rsidRPr="00776315">
              <w:rPr>
                <w:b/>
                <w:color w:val="000000"/>
                <w:sz w:val="20"/>
              </w:rPr>
              <w:t xml:space="preserve"> гг.</w:t>
            </w:r>
          </w:p>
        </w:tc>
      </w:tr>
      <w:tr w:rsidR="008E2324" w:rsidRPr="00776315" w14:paraId="15D1DCB9"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92EF1" w14:textId="77777777" w:rsidR="008E2324" w:rsidRPr="00776315" w:rsidRDefault="008E2324" w:rsidP="000C5062">
            <w:pPr>
              <w:spacing w:after="0"/>
              <w:jc w:val="center"/>
              <w:rPr>
                <w:b/>
                <w:bCs/>
                <w:color w:val="000000"/>
                <w:sz w:val="20"/>
              </w:rPr>
            </w:pPr>
            <w:r w:rsidRPr="00776315">
              <w:rPr>
                <w:b/>
                <w:bCs/>
                <w:color w:val="000000"/>
                <w:sz w:val="20"/>
              </w:rPr>
              <w:t>Всего</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5B9ACE0F" w14:textId="77777777" w:rsidR="008E2324" w:rsidRPr="00776315" w:rsidRDefault="008E2324" w:rsidP="000C5062">
            <w:pPr>
              <w:spacing w:after="0"/>
              <w:jc w:val="center"/>
              <w:rPr>
                <w:b/>
                <w:bCs/>
                <w:color w:val="000000"/>
                <w:sz w:val="20"/>
              </w:rPr>
            </w:pPr>
            <w:r w:rsidRPr="00776315">
              <w:rPr>
                <w:b/>
                <w:bCs/>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5CDFEE9D" w14:textId="77777777" w:rsidR="008E2324" w:rsidRPr="00776315" w:rsidRDefault="008E2324" w:rsidP="000C5062">
            <w:pPr>
              <w:spacing w:after="0"/>
              <w:jc w:val="center"/>
              <w:rPr>
                <w:b/>
                <w:bCs/>
                <w:color w:val="000000"/>
                <w:sz w:val="20"/>
              </w:rPr>
            </w:pPr>
            <w:r w:rsidRPr="00776315">
              <w:rPr>
                <w:b/>
                <w:bCs/>
                <w:color w:val="000000"/>
                <w:sz w:val="20"/>
              </w:rPr>
              <w:t>2,5885</w:t>
            </w:r>
          </w:p>
        </w:tc>
      </w:tr>
      <w:tr w:rsidR="008E2324" w:rsidRPr="00776315" w14:paraId="2F1A7A5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D56F6" w14:textId="77777777" w:rsidR="008E2324" w:rsidRPr="00776315" w:rsidRDefault="008E2324" w:rsidP="000C5062">
            <w:pPr>
              <w:spacing w:after="0"/>
              <w:jc w:val="center"/>
              <w:rPr>
                <w:color w:val="000000"/>
                <w:sz w:val="20"/>
              </w:rPr>
            </w:pPr>
            <w:r w:rsidRPr="00776315">
              <w:rPr>
                <w:color w:val="000000"/>
                <w:sz w:val="20"/>
              </w:rPr>
              <w:t>в том числе отходов производства</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2DCDE639"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4F05DDCA" w14:textId="77777777" w:rsidR="008E2324" w:rsidRPr="00776315" w:rsidRDefault="008E2324" w:rsidP="000C5062">
            <w:pPr>
              <w:spacing w:after="0"/>
              <w:jc w:val="center"/>
              <w:rPr>
                <w:b/>
                <w:color w:val="000000"/>
                <w:sz w:val="20"/>
              </w:rPr>
            </w:pPr>
            <w:r w:rsidRPr="00776315">
              <w:rPr>
                <w:b/>
                <w:color w:val="000000"/>
                <w:sz w:val="20"/>
              </w:rPr>
              <w:t>1,2635</w:t>
            </w:r>
          </w:p>
        </w:tc>
      </w:tr>
      <w:tr w:rsidR="008E2324" w:rsidRPr="00776315" w14:paraId="747DEBA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4C515" w14:textId="77777777" w:rsidR="008E2324" w:rsidRPr="00776315" w:rsidRDefault="008E2324" w:rsidP="000C5062">
            <w:pPr>
              <w:spacing w:after="0"/>
              <w:jc w:val="center"/>
              <w:rPr>
                <w:color w:val="000000"/>
                <w:sz w:val="20"/>
              </w:rPr>
            </w:pPr>
            <w:r w:rsidRPr="00776315">
              <w:rPr>
                <w:color w:val="000000"/>
                <w:sz w:val="20"/>
              </w:rPr>
              <w:t>отходов потребления</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6E99902A"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43C9DC9" w14:textId="77777777" w:rsidR="008E2324" w:rsidRPr="00776315" w:rsidRDefault="008E2324" w:rsidP="000C5062">
            <w:pPr>
              <w:spacing w:after="0"/>
              <w:jc w:val="center"/>
              <w:rPr>
                <w:b/>
                <w:color w:val="000000"/>
                <w:sz w:val="20"/>
              </w:rPr>
            </w:pPr>
            <w:r w:rsidRPr="00776315">
              <w:rPr>
                <w:b/>
                <w:color w:val="000000"/>
                <w:sz w:val="20"/>
              </w:rPr>
              <w:t>1,325</w:t>
            </w:r>
          </w:p>
        </w:tc>
      </w:tr>
      <w:tr w:rsidR="008E2324" w:rsidRPr="00776315" w14:paraId="01DCFF20"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C74CE0" w14:textId="77777777" w:rsidR="008E2324" w:rsidRPr="00776315" w:rsidRDefault="008E2324" w:rsidP="000C5062">
            <w:pPr>
              <w:spacing w:after="0"/>
              <w:jc w:val="center"/>
              <w:rPr>
                <w:b/>
                <w:bCs/>
                <w:color w:val="000000"/>
                <w:sz w:val="20"/>
              </w:rPr>
            </w:pPr>
            <w:r w:rsidRPr="00776315">
              <w:rPr>
                <w:b/>
                <w:bCs/>
                <w:color w:val="000000"/>
                <w:sz w:val="20"/>
              </w:rPr>
              <w:t>Опасные отходы</w:t>
            </w:r>
          </w:p>
        </w:tc>
      </w:tr>
      <w:tr w:rsidR="008E2324" w:rsidRPr="00776315" w14:paraId="75A5F00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4289F" w14:textId="77777777" w:rsidR="008E2324" w:rsidRPr="00776315" w:rsidRDefault="008E2324" w:rsidP="000C5062">
            <w:pPr>
              <w:spacing w:after="0"/>
              <w:jc w:val="center"/>
              <w:rPr>
                <w:color w:val="000000"/>
                <w:sz w:val="20"/>
              </w:rPr>
            </w:pPr>
            <w:r w:rsidRPr="00776315">
              <w:rPr>
                <w:color w:val="000000"/>
                <w:sz w:val="20"/>
              </w:rPr>
              <w:t>Промасленная ветошь</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6A0725DE" w14:textId="77445975"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F4498C8" w14:textId="77777777" w:rsidR="008E2324" w:rsidRPr="00776315" w:rsidRDefault="008E2324" w:rsidP="000C5062">
            <w:pPr>
              <w:spacing w:after="0"/>
              <w:jc w:val="center"/>
              <w:rPr>
                <w:color w:val="000000"/>
                <w:sz w:val="20"/>
              </w:rPr>
            </w:pPr>
            <w:r w:rsidRPr="00776315">
              <w:rPr>
                <w:color w:val="000000"/>
                <w:sz w:val="20"/>
              </w:rPr>
              <w:t>0,0635</w:t>
            </w:r>
          </w:p>
        </w:tc>
      </w:tr>
      <w:tr w:rsidR="008E2324" w:rsidRPr="00776315" w14:paraId="0B9B8A43" w14:textId="77777777" w:rsidTr="008E2324">
        <w:trPr>
          <w:trHeight w:val="25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F6C975" w14:textId="77777777" w:rsidR="008E2324" w:rsidRPr="00776315" w:rsidRDefault="008E2324" w:rsidP="000C5062">
            <w:pPr>
              <w:spacing w:after="0"/>
              <w:jc w:val="center"/>
              <w:rPr>
                <w:b/>
                <w:bCs/>
                <w:color w:val="000000"/>
                <w:sz w:val="20"/>
              </w:rPr>
            </w:pPr>
            <w:r w:rsidRPr="00776315">
              <w:rPr>
                <w:b/>
                <w:bCs/>
                <w:color w:val="000000"/>
                <w:sz w:val="20"/>
              </w:rPr>
              <w:t>Не опасные отходы</w:t>
            </w:r>
          </w:p>
        </w:tc>
      </w:tr>
      <w:tr w:rsidR="008E2324" w:rsidRPr="00776315" w14:paraId="0BDC6FB3"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3F073" w14:textId="77777777" w:rsidR="008E2324" w:rsidRPr="00776315" w:rsidRDefault="008E2324" w:rsidP="000C5062">
            <w:pPr>
              <w:spacing w:after="0"/>
              <w:jc w:val="center"/>
              <w:rPr>
                <w:color w:val="000000"/>
                <w:sz w:val="20"/>
              </w:rPr>
            </w:pPr>
            <w:r w:rsidRPr="00776315">
              <w:rPr>
                <w:color w:val="000000"/>
                <w:sz w:val="20"/>
              </w:rPr>
              <w:t>Металлолом</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CFC49E3"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35AB68B3" w14:textId="77777777" w:rsidR="008E2324" w:rsidRPr="00776315" w:rsidRDefault="008E2324" w:rsidP="000C5062">
            <w:pPr>
              <w:spacing w:after="0"/>
              <w:jc w:val="center"/>
              <w:rPr>
                <w:color w:val="000000"/>
                <w:sz w:val="20"/>
              </w:rPr>
            </w:pPr>
            <w:r w:rsidRPr="00776315">
              <w:rPr>
                <w:color w:val="000000"/>
                <w:sz w:val="20"/>
              </w:rPr>
              <w:t>1,2</w:t>
            </w:r>
          </w:p>
        </w:tc>
      </w:tr>
      <w:tr w:rsidR="008E2324" w:rsidRPr="00776315" w14:paraId="13BAFD7B"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5E33F" w14:textId="1428E08E" w:rsidR="008E2324" w:rsidRPr="00776315" w:rsidRDefault="008E2324" w:rsidP="000C5062">
            <w:pPr>
              <w:spacing w:after="0"/>
              <w:jc w:val="center"/>
              <w:rPr>
                <w:color w:val="000000"/>
                <w:sz w:val="20"/>
              </w:rPr>
            </w:pPr>
            <w:r w:rsidRPr="00776315">
              <w:rPr>
                <w:color w:val="000000"/>
                <w:sz w:val="20"/>
              </w:rPr>
              <w:t>Коммунальные  отходы</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36DBAAB9"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243155F2" w14:textId="77777777" w:rsidR="008E2324" w:rsidRPr="00776315" w:rsidRDefault="008E2324" w:rsidP="000C5062">
            <w:pPr>
              <w:spacing w:after="0"/>
              <w:jc w:val="center"/>
              <w:rPr>
                <w:color w:val="000000"/>
                <w:sz w:val="20"/>
              </w:rPr>
            </w:pPr>
            <w:r w:rsidRPr="00776315">
              <w:rPr>
                <w:color w:val="000000"/>
                <w:sz w:val="20"/>
              </w:rPr>
              <w:t>1,325</w:t>
            </w:r>
          </w:p>
        </w:tc>
      </w:tr>
      <w:tr w:rsidR="008E2324" w:rsidRPr="00776315" w14:paraId="586FA3F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B25FD" w14:textId="77777777" w:rsidR="008E2324" w:rsidRPr="00776315" w:rsidRDefault="008E2324" w:rsidP="000C5062">
            <w:pPr>
              <w:spacing w:after="0"/>
              <w:jc w:val="center"/>
              <w:rPr>
                <w:b/>
                <w:bCs/>
                <w:color w:val="000000"/>
                <w:sz w:val="20"/>
              </w:rPr>
            </w:pPr>
            <w:r w:rsidRPr="00776315">
              <w:rPr>
                <w:b/>
                <w:bCs/>
                <w:color w:val="000000"/>
                <w:sz w:val="20"/>
              </w:rPr>
              <w:t>Зеркальные</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660D0744" w14:textId="7F3B7595" w:rsidR="008E2324" w:rsidRPr="00776315" w:rsidRDefault="008E2324" w:rsidP="000C5062">
            <w:pPr>
              <w:spacing w:after="0"/>
              <w:jc w:val="center"/>
              <w:rPr>
                <w:color w:val="000000"/>
                <w:sz w:val="20"/>
              </w:rPr>
            </w:pP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CDCA9ED" w14:textId="271AD8B4" w:rsidR="008E2324" w:rsidRPr="00776315" w:rsidRDefault="008E2324" w:rsidP="000C5062">
            <w:pPr>
              <w:spacing w:after="0"/>
              <w:jc w:val="center"/>
              <w:rPr>
                <w:color w:val="000000"/>
                <w:sz w:val="20"/>
              </w:rPr>
            </w:pPr>
          </w:p>
        </w:tc>
      </w:tr>
      <w:tr w:rsidR="008E2324" w:rsidRPr="00776315" w14:paraId="6F85913D" w14:textId="77777777" w:rsidTr="008E2324">
        <w:trPr>
          <w:trHeight w:val="255"/>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31845" w14:textId="77777777" w:rsidR="008E2324" w:rsidRPr="00776315" w:rsidRDefault="008E2324" w:rsidP="000C5062">
            <w:pPr>
              <w:spacing w:after="0"/>
              <w:jc w:val="center"/>
              <w:rPr>
                <w:color w:val="000000"/>
                <w:sz w:val="20"/>
              </w:rPr>
            </w:pPr>
            <w:r w:rsidRPr="00776315">
              <w:rPr>
                <w:color w:val="000000"/>
                <w:sz w:val="20"/>
              </w:rPr>
              <w:t>-</w:t>
            </w:r>
          </w:p>
        </w:tc>
        <w:tc>
          <w:tcPr>
            <w:tcW w:w="1297" w:type="pct"/>
            <w:tcBorders>
              <w:top w:val="single" w:sz="4" w:space="0" w:color="auto"/>
              <w:left w:val="nil"/>
              <w:bottom w:val="single" w:sz="4" w:space="0" w:color="auto"/>
              <w:right w:val="single" w:sz="4" w:space="0" w:color="auto"/>
            </w:tcBorders>
            <w:shd w:val="clear" w:color="auto" w:fill="auto"/>
            <w:vAlign w:val="center"/>
            <w:hideMark/>
          </w:tcPr>
          <w:p w14:paraId="01F6F679" w14:textId="77777777" w:rsidR="008E2324" w:rsidRPr="00776315" w:rsidRDefault="008E2324" w:rsidP="000C5062">
            <w:pPr>
              <w:spacing w:after="0"/>
              <w:jc w:val="center"/>
              <w:rPr>
                <w:color w:val="000000"/>
                <w:sz w:val="20"/>
              </w:rPr>
            </w:pPr>
            <w:r w:rsidRPr="00776315">
              <w:rPr>
                <w:color w:val="000000"/>
                <w:sz w:val="20"/>
              </w:rPr>
              <w:t>-</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7A5A268B" w14:textId="77777777" w:rsidR="008E2324" w:rsidRPr="00776315" w:rsidRDefault="008E2324" w:rsidP="000C5062">
            <w:pPr>
              <w:spacing w:after="0"/>
              <w:jc w:val="center"/>
              <w:rPr>
                <w:color w:val="000000"/>
                <w:sz w:val="20"/>
              </w:rPr>
            </w:pPr>
            <w:r w:rsidRPr="00776315">
              <w:rPr>
                <w:color w:val="000000"/>
                <w:sz w:val="20"/>
              </w:rPr>
              <w:t>-</w:t>
            </w:r>
          </w:p>
        </w:tc>
      </w:tr>
    </w:tbl>
    <w:p w14:paraId="085A210A" w14:textId="77777777" w:rsidR="002907D3" w:rsidRPr="00776315" w:rsidRDefault="002907D3" w:rsidP="00DC654A">
      <w:pPr>
        <w:spacing w:after="0" w:line="360" w:lineRule="auto"/>
        <w:ind w:firstLine="737"/>
        <w:contextualSpacing/>
        <w:rPr>
          <w:szCs w:val="24"/>
        </w:rPr>
      </w:pPr>
    </w:p>
    <w:p w14:paraId="2F0A6D40" w14:textId="3532F359" w:rsidR="000C5062" w:rsidRPr="00776315" w:rsidRDefault="000C5062" w:rsidP="000C5062">
      <w:pPr>
        <w:pStyle w:val="af3"/>
        <w:spacing w:line="360" w:lineRule="auto"/>
        <w:rPr>
          <w:rFonts w:ascii="Times New Roman" w:hAnsi="Times New Roman"/>
          <w:sz w:val="20"/>
        </w:rPr>
      </w:pPr>
      <w:bookmarkStart w:id="65" w:name="_Toc226247397"/>
      <w:r w:rsidRPr="00776315">
        <w:rPr>
          <w:rFonts w:ascii="Times New Roman" w:hAnsi="Times New Roman"/>
          <w:sz w:val="20"/>
        </w:rPr>
        <w:t xml:space="preserve">Таблица </w:t>
      </w:r>
      <w:r w:rsidRPr="00776315">
        <w:rPr>
          <w:rFonts w:ascii="Times New Roman" w:hAnsi="Times New Roman"/>
          <w:sz w:val="20"/>
        </w:rPr>
        <w:fldChar w:fldCharType="begin"/>
      </w:r>
      <w:r w:rsidRPr="00776315">
        <w:rPr>
          <w:rFonts w:ascii="Times New Roman" w:hAnsi="Times New Roman"/>
          <w:sz w:val="20"/>
        </w:rPr>
        <w:instrText xml:space="preserve"> SEQ Таблица \* ARABIC </w:instrText>
      </w:r>
      <w:r w:rsidRPr="00776315">
        <w:rPr>
          <w:rFonts w:ascii="Times New Roman" w:hAnsi="Times New Roman"/>
          <w:sz w:val="20"/>
        </w:rPr>
        <w:fldChar w:fldCharType="separate"/>
      </w:r>
      <w:r w:rsidRPr="00776315">
        <w:rPr>
          <w:rFonts w:ascii="Times New Roman" w:hAnsi="Times New Roman"/>
          <w:noProof/>
          <w:sz w:val="20"/>
        </w:rPr>
        <w:t>9</w:t>
      </w:r>
      <w:r w:rsidRPr="00776315">
        <w:rPr>
          <w:rFonts w:ascii="Times New Roman" w:hAnsi="Times New Roman"/>
          <w:noProof/>
          <w:sz w:val="20"/>
        </w:rPr>
        <w:fldChar w:fldCharType="end"/>
      </w:r>
      <w:r w:rsidRPr="00776315">
        <w:rPr>
          <w:rFonts w:ascii="Times New Roman" w:hAnsi="Times New Roman"/>
          <w:sz w:val="20"/>
        </w:rPr>
        <w:t xml:space="preserve"> - Лимиты накопления отходов при обустройстве 4 – х скважин для месторождения </w:t>
      </w:r>
      <w:proofErr w:type="spellStart"/>
      <w:r w:rsidRPr="00776315">
        <w:rPr>
          <w:rFonts w:ascii="Times New Roman" w:hAnsi="Times New Roman"/>
          <w:sz w:val="20"/>
        </w:rPr>
        <w:t>Айракты</w:t>
      </w:r>
      <w:bookmarkEnd w:id="65"/>
      <w:proofErr w:type="spellEnd"/>
      <w:r w:rsidRPr="00776315">
        <w:rPr>
          <w:rFonts w:ascii="Times New Roman" w:hAnsi="Times New Roman"/>
          <w:sz w:val="20"/>
        </w:rPr>
        <w:t xml:space="preserve"> </w:t>
      </w:r>
    </w:p>
    <w:tbl>
      <w:tblPr>
        <w:tblW w:w="5000" w:type="pct"/>
        <w:tblLook w:val="04A0" w:firstRow="1" w:lastRow="0" w:firstColumn="1" w:lastColumn="0" w:noHBand="0" w:noVBand="1"/>
      </w:tblPr>
      <w:tblGrid>
        <w:gridCol w:w="4900"/>
        <w:gridCol w:w="2348"/>
        <w:gridCol w:w="1303"/>
        <w:gridCol w:w="1302"/>
      </w:tblGrid>
      <w:tr w:rsidR="000C5062" w:rsidRPr="00776315" w14:paraId="3B1C5B95" w14:textId="77777777" w:rsidTr="000C5062">
        <w:trPr>
          <w:trHeight w:val="804"/>
        </w:trPr>
        <w:tc>
          <w:tcPr>
            <w:tcW w:w="2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E37FF" w14:textId="77777777" w:rsidR="000C5062" w:rsidRPr="00776315" w:rsidRDefault="000C5062" w:rsidP="000C5062">
            <w:pPr>
              <w:jc w:val="center"/>
              <w:rPr>
                <w:b/>
                <w:bCs/>
                <w:color w:val="000000"/>
                <w:sz w:val="20"/>
              </w:rPr>
            </w:pPr>
            <w:r w:rsidRPr="00776315">
              <w:rPr>
                <w:b/>
                <w:bCs/>
                <w:color w:val="000000"/>
                <w:sz w:val="20"/>
              </w:rPr>
              <w:t>Наименование отходов</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14:paraId="4676F05A" w14:textId="77777777" w:rsidR="000C5062" w:rsidRPr="00776315" w:rsidRDefault="000C5062" w:rsidP="000C5062">
            <w:pPr>
              <w:jc w:val="center"/>
              <w:rPr>
                <w:b/>
                <w:bCs/>
                <w:color w:val="000000"/>
                <w:sz w:val="20"/>
              </w:rPr>
            </w:pPr>
            <w:r w:rsidRPr="00776315">
              <w:rPr>
                <w:b/>
                <w:bCs/>
                <w:color w:val="000000"/>
                <w:sz w:val="20"/>
              </w:rPr>
              <w:t>Объем накопленных отходов на существующее положение, тонн/год</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5BEF87CF" w14:textId="77777777" w:rsidR="000C5062" w:rsidRPr="00776315" w:rsidRDefault="000C5062" w:rsidP="000C5062">
            <w:pPr>
              <w:jc w:val="center"/>
              <w:rPr>
                <w:b/>
                <w:bCs/>
                <w:color w:val="000000"/>
                <w:sz w:val="20"/>
              </w:rPr>
            </w:pPr>
            <w:r w:rsidRPr="00776315">
              <w:rPr>
                <w:b/>
                <w:bCs/>
                <w:color w:val="000000"/>
                <w:sz w:val="20"/>
              </w:rPr>
              <w:t xml:space="preserve">Лимит накопления (1 </w:t>
            </w:r>
            <w:proofErr w:type="spellStart"/>
            <w:r w:rsidRPr="00776315">
              <w:rPr>
                <w:b/>
                <w:bCs/>
                <w:color w:val="000000"/>
                <w:sz w:val="20"/>
              </w:rPr>
              <w:t>скв</w:t>
            </w:r>
            <w:proofErr w:type="spellEnd"/>
            <w:proofErr w:type="gramStart"/>
            <w:r w:rsidRPr="00776315">
              <w:rPr>
                <w:b/>
                <w:bCs/>
                <w:color w:val="000000"/>
                <w:sz w:val="20"/>
              </w:rPr>
              <w:t xml:space="preserve">)., </w:t>
            </w:r>
            <w:proofErr w:type="gramEnd"/>
            <w:r w:rsidRPr="00776315">
              <w:rPr>
                <w:b/>
                <w:bCs/>
                <w:color w:val="000000"/>
                <w:sz w:val="20"/>
              </w:rPr>
              <w:t>тонн/год</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0F39E53F" w14:textId="77777777" w:rsidR="000C5062" w:rsidRPr="00776315" w:rsidRDefault="000C5062" w:rsidP="000C5062">
            <w:pPr>
              <w:jc w:val="center"/>
              <w:rPr>
                <w:b/>
                <w:bCs/>
                <w:color w:val="000000"/>
                <w:sz w:val="20"/>
              </w:rPr>
            </w:pPr>
            <w:r w:rsidRPr="00776315">
              <w:rPr>
                <w:b/>
                <w:bCs/>
                <w:color w:val="000000"/>
                <w:sz w:val="20"/>
              </w:rPr>
              <w:t xml:space="preserve">Лимит накопления (4 </w:t>
            </w:r>
            <w:proofErr w:type="spellStart"/>
            <w:r w:rsidRPr="00776315">
              <w:rPr>
                <w:b/>
                <w:bCs/>
                <w:color w:val="000000"/>
                <w:sz w:val="20"/>
              </w:rPr>
              <w:t>скв</w:t>
            </w:r>
            <w:proofErr w:type="spellEnd"/>
            <w:proofErr w:type="gramStart"/>
            <w:r w:rsidRPr="00776315">
              <w:rPr>
                <w:b/>
                <w:bCs/>
                <w:color w:val="000000"/>
                <w:sz w:val="20"/>
              </w:rPr>
              <w:t xml:space="preserve">)., </w:t>
            </w:r>
            <w:proofErr w:type="gramEnd"/>
            <w:r w:rsidRPr="00776315">
              <w:rPr>
                <w:b/>
                <w:bCs/>
                <w:color w:val="000000"/>
                <w:sz w:val="20"/>
              </w:rPr>
              <w:t>тонн/год</w:t>
            </w:r>
          </w:p>
        </w:tc>
      </w:tr>
      <w:tr w:rsidR="000C5062" w:rsidRPr="00776315" w14:paraId="00A7D936"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49F237B9" w14:textId="77777777" w:rsidR="000C5062" w:rsidRPr="00776315" w:rsidRDefault="000C5062" w:rsidP="000C5062">
            <w:pPr>
              <w:rPr>
                <w:color w:val="000000"/>
                <w:sz w:val="20"/>
              </w:rPr>
            </w:pPr>
            <w:r w:rsidRPr="00776315">
              <w:rPr>
                <w:color w:val="000000"/>
                <w:sz w:val="20"/>
              </w:rPr>
              <w:t>Всего</w:t>
            </w:r>
          </w:p>
        </w:tc>
        <w:tc>
          <w:tcPr>
            <w:tcW w:w="1192" w:type="pct"/>
            <w:tcBorders>
              <w:top w:val="nil"/>
              <w:left w:val="nil"/>
              <w:bottom w:val="single" w:sz="4" w:space="0" w:color="auto"/>
              <w:right w:val="single" w:sz="4" w:space="0" w:color="auto"/>
            </w:tcBorders>
            <w:shd w:val="clear" w:color="auto" w:fill="auto"/>
            <w:vAlign w:val="center"/>
            <w:hideMark/>
          </w:tcPr>
          <w:p w14:paraId="6C5090D1" w14:textId="77777777" w:rsidR="000C5062" w:rsidRPr="00776315" w:rsidRDefault="000C5062" w:rsidP="000C5062">
            <w:pPr>
              <w:jc w:val="center"/>
              <w:rPr>
                <w:b/>
                <w:bCs/>
                <w:color w:val="000000"/>
                <w:sz w:val="20"/>
              </w:rPr>
            </w:pPr>
            <w:r w:rsidRPr="00776315">
              <w:rPr>
                <w:b/>
                <w:bCs/>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69D08F3E" w14:textId="77777777" w:rsidR="000C5062" w:rsidRPr="00776315" w:rsidRDefault="000C5062" w:rsidP="000C5062">
            <w:pPr>
              <w:jc w:val="center"/>
              <w:rPr>
                <w:b/>
                <w:bCs/>
                <w:color w:val="000000"/>
                <w:sz w:val="20"/>
              </w:rPr>
            </w:pPr>
            <w:r w:rsidRPr="00776315">
              <w:rPr>
                <w:b/>
                <w:bCs/>
                <w:color w:val="000000"/>
                <w:sz w:val="20"/>
              </w:rPr>
              <w:t>9,0430</w:t>
            </w:r>
          </w:p>
        </w:tc>
        <w:tc>
          <w:tcPr>
            <w:tcW w:w="661" w:type="pct"/>
            <w:tcBorders>
              <w:top w:val="nil"/>
              <w:left w:val="nil"/>
              <w:bottom w:val="single" w:sz="4" w:space="0" w:color="auto"/>
              <w:right w:val="single" w:sz="4" w:space="0" w:color="auto"/>
            </w:tcBorders>
            <w:shd w:val="clear" w:color="auto" w:fill="auto"/>
            <w:vAlign w:val="center"/>
            <w:hideMark/>
          </w:tcPr>
          <w:p w14:paraId="01143E54" w14:textId="77777777" w:rsidR="000C5062" w:rsidRPr="00776315" w:rsidRDefault="000C5062" w:rsidP="000C5062">
            <w:pPr>
              <w:jc w:val="center"/>
              <w:rPr>
                <w:b/>
                <w:bCs/>
                <w:color w:val="000000"/>
                <w:sz w:val="20"/>
              </w:rPr>
            </w:pPr>
            <w:r w:rsidRPr="00776315">
              <w:rPr>
                <w:b/>
                <w:bCs/>
                <w:color w:val="000000"/>
                <w:sz w:val="20"/>
              </w:rPr>
              <w:t>36,1721</w:t>
            </w:r>
          </w:p>
        </w:tc>
      </w:tr>
      <w:tr w:rsidR="000C5062" w:rsidRPr="00776315" w14:paraId="0E308049" w14:textId="77777777" w:rsidTr="000C5062">
        <w:trPr>
          <w:trHeight w:val="312"/>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4244A50A" w14:textId="77777777" w:rsidR="000C5062" w:rsidRPr="00776315" w:rsidRDefault="000C5062" w:rsidP="000C5062">
            <w:pPr>
              <w:rPr>
                <w:color w:val="000000"/>
                <w:sz w:val="20"/>
              </w:rPr>
            </w:pPr>
            <w:r w:rsidRPr="00776315">
              <w:rPr>
                <w:color w:val="000000"/>
                <w:sz w:val="20"/>
              </w:rPr>
              <w:t>в т. ч. отходов производства</w:t>
            </w:r>
          </w:p>
        </w:tc>
        <w:tc>
          <w:tcPr>
            <w:tcW w:w="1192" w:type="pct"/>
            <w:tcBorders>
              <w:top w:val="nil"/>
              <w:left w:val="nil"/>
              <w:bottom w:val="single" w:sz="4" w:space="0" w:color="auto"/>
              <w:right w:val="single" w:sz="4" w:space="0" w:color="auto"/>
            </w:tcBorders>
            <w:shd w:val="clear" w:color="auto" w:fill="auto"/>
            <w:vAlign w:val="center"/>
            <w:hideMark/>
          </w:tcPr>
          <w:p w14:paraId="5E7C4D5A"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61B069AF" w14:textId="77777777" w:rsidR="000C5062" w:rsidRPr="00776315" w:rsidRDefault="000C5062" w:rsidP="000C5062">
            <w:pPr>
              <w:jc w:val="center"/>
              <w:rPr>
                <w:color w:val="000000"/>
                <w:sz w:val="20"/>
              </w:rPr>
            </w:pPr>
            <w:r w:rsidRPr="00776315">
              <w:rPr>
                <w:color w:val="000000"/>
                <w:sz w:val="20"/>
              </w:rPr>
              <w:t>1,5437</w:t>
            </w:r>
          </w:p>
        </w:tc>
        <w:tc>
          <w:tcPr>
            <w:tcW w:w="661" w:type="pct"/>
            <w:tcBorders>
              <w:top w:val="nil"/>
              <w:left w:val="nil"/>
              <w:bottom w:val="single" w:sz="4" w:space="0" w:color="auto"/>
              <w:right w:val="single" w:sz="4" w:space="0" w:color="auto"/>
            </w:tcBorders>
            <w:shd w:val="clear" w:color="auto" w:fill="auto"/>
            <w:vAlign w:val="center"/>
            <w:hideMark/>
          </w:tcPr>
          <w:p w14:paraId="47D33F4E" w14:textId="77777777" w:rsidR="000C5062" w:rsidRPr="00776315" w:rsidRDefault="000C5062" w:rsidP="000C5062">
            <w:pPr>
              <w:jc w:val="center"/>
              <w:rPr>
                <w:color w:val="000000"/>
                <w:sz w:val="20"/>
              </w:rPr>
            </w:pPr>
            <w:r w:rsidRPr="00776315">
              <w:rPr>
                <w:color w:val="000000"/>
                <w:sz w:val="20"/>
              </w:rPr>
              <w:t>6,1748</w:t>
            </w:r>
          </w:p>
        </w:tc>
      </w:tr>
      <w:tr w:rsidR="000C5062" w:rsidRPr="00776315" w14:paraId="4FD0B8CE"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75B6280A" w14:textId="77777777" w:rsidR="000C5062" w:rsidRPr="00776315" w:rsidRDefault="000C5062" w:rsidP="000C5062">
            <w:pPr>
              <w:rPr>
                <w:color w:val="000000"/>
                <w:sz w:val="20"/>
              </w:rPr>
            </w:pPr>
            <w:r w:rsidRPr="00776315">
              <w:rPr>
                <w:color w:val="000000"/>
                <w:sz w:val="20"/>
              </w:rPr>
              <w:t>отходов потребления</w:t>
            </w:r>
          </w:p>
        </w:tc>
        <w:tc>
          <w:tcPr>
            <w:tcW w:w="1192" w:type="pct"/>
            <w:tcBorders>
              <w:top w:val="nil"/>
              <w:left w:val="nil"/>
              <w:bottom w:val="single" w:sz="4" w:space="0" w:color="auto"/>
              <w:right w:val="single" w:sz="4" w:space="0" w:color="auto"/>
            </w:tcBorders>
            <w:shd w:val="clear" w:color="auto" w:fill="auto"/>
            <w:vAlign w:val="center"/>
            <w:hideMark/>
          </w:tcPr>
          <w:p w14:paraId="682AF853"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5385692F" w14:textId="77777777" w:rsidR="000C5062" w:rsidRPr="00776315" w:rsidRDefault="000C5062" w:rsidP="000C5062">
            <w:pPr>
              <w:jc w:val="center"/>
              <w:rPr>
                <w:color w:val="000000"/>
                <w:sz w:val="20"/>
              </w:rPr>
            </w:pPr>
            <w:r w:rsidRPr="00776315">
              <w:rPr>
                <w:color w:val="000000"/>
                <w:sz w:val="20"/>
              </w:rPr>
              <w:t>7,4993</w:t>
            </w:r>
          </w:p>
        </w:tc>
        <w:tc>
          <w:tcPr>
            <w:tcW w:w="661" w:type="pct"/>
            <w:tcBorders>
              <w:top w:val="nil"/>
              <w:left w:val="nil"/>
              <w:bottom w:val="single" w:sz="4" w:space="0" w:color="auto"/>
              <w:right w:val="single" w:sz="4" w:space="0" w:color="auto"/>
            </w:tcBorders>
            <w:shd w:val="clear" w:color="auto" w:fill="auto"/>
            <w:vAlign w:val="center"/>
            <w:hideMark/>
          </w:tcPr>
          <w:p w14:paraId="40211288" w14:textId="77777777" w:rsidR="000C5062" w:rsidRPr="00776315" w:rsidRDefault="000C5062" w:rsidP="000C5062">
            <w:pPr>
              <w:jc w:val="center"/>
              <w:rPr>
                <w:color w:val="000000"/>
                <w:sz w:val="20"/>
              </w:rPr>
            </w:pPr>
            <w:r w:rsidRPr="00776315">
              <w:rPr>
                <w:color w:val="000000"/>
                <w:sz w:val="20"/>
              </w:rPr>
              <w:t>29,9974</w:t>
            </w:r>
          </w:p>
        </w:tc>
      </w:tr>
      <w:tr w:rsidR="000C5062" w:rsidRPr="00776315" w14:paraId="05B7447E" w14:textId="77777777" w:rsidTr="005B1C1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54EA908" w14:textId="77777777" w:rsidR="000C5062" w:rsidRPr="00776315" w:rsidRDefault="000C5062" w:rsidP="000C5062">
            <w:pPr>
              <w:jc w:val="center"/>
              <w:rPr>
                <w:color w:val="000000"/>
                <w:sz w:val="20"/>
              </w:rPr>
            </w:pPr>
            <w:r w:rsidRPr="00776315">
              <w:rPr>
                <w:color w:val="000000"/>
                <w:sz w:val="20"/>
              </w:rPr>
              <w:t>Опасные отходы</w:t>
            </w:r>
          </w:p>
        </w:tc>
      </w:tr>
      <w:tr w:rsidR="000C5062" w:rsidRPr="00776315" w14:paraId="5D44AB56"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62CB4C2B" w14:textId="77777777" w:rsidR="000C5062" w:rsidRPr="00776315" w:rsidRDefault="000C5062" w:rsidP="000C5062">
            <w:pPr>
              <w:rPr>
                <w:color w:val="000000"/>
                <w:sz w:val="20"/>
              </w:rPr>
            </w:pPr>
            <w:r w:rsidRPr="00776315">
              <w:rPr>
                <w:color w:val="000000"/>
                <w:sz w:val="20"/>
              </w:rPr>
              <w:lastRenderedPageBreak/>
              <w:t>Отработанные масла</w:t>
            </w:r>
          </w:p>
        </w:tc>
        <w:tc>
          <w:tcPr>
            <w:tcW w:w="1192" w:type="pct"/>
            <w:tcBorders>
              <w:top w:val="nil"/>
              <w:left w:val="nil"/>
              <w:bottom w:val="single" w:sz="4" w:space="0" w:color="auto"/>
              <w:right w:val="single" w:sz="4" w:space="0" w:color="auto"/>
            </w:tcBorders>
            <w:shd w:val="clear" w:color="auto" w:fill="auto"/>
            <w:vAlign w:val="center"/>
            <w:hideMark/>
          </w:tcPr>
          <w:p w14:paraId="2C3608E1"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2FFF71DC" w14:textId="77777777" w:rsidR="000C5062" w:rsidRPr="00776315" w:rsidRDefault="000C5062" w:rsidP="000C5062">
            <w:pPr>
              <w:jc w:val="center"/>
              <w:rPr>
                <w:color w:val="000000"/>
                <w:sz w:val="20"/>
              </w:rPr>
            </w:pPr>
            <w:r w:rsidRPr="00776315">
              <w:rPr>
                <w:color w:val="000000"/>
                <w:sz w:val="20"/>
              </w:rPr>
              <w:t>1,0861</w:t>
            </w:r>
          </w:p>
        </w:tc>
        <w:tc>
          <w:tcPr>
            <w:tcW w:w="661" w:type="pct"/>
            <w:tcBorders>
              <w:top w:val="nil"/>
              <w:left w:val="nil"/>
              <w:bottom w:val="single" w:sz="4" w:space="0" w:color="auto"/>
              <w:right w:val="single" w:sz="4" w:space="0" w:color="auto"/>
            </w:tcBorders>
            <w:shd w:val="clear" w:color="auto" w:fill="auto"/>
            <w:vAlign w:val="center"/>
            <w:hideMark/>
          </w:tcPr>
          <w:p w14:paraId="75BFE1C1" w14:textId="77777777" w:rsidR="000C5062" w:rsidRPr="00776315" w:rsidRDefault="000C5062" w:rsidP="000C5062">
            <w:pPr>
              <w:jc w:val="center"/>
              <w:rPr>
                <w:color w:val="000000"/>
                <w:sz w:val="20"/>
              </w:rPr>
            </w:pPr>
            <w:r w:rsidRPr="00776315">
              <w:rPr>
                <w:color w:val="000000"/>
                <w:sz w:val="20"/>
              </w:rPr>
              <w:t>4,3445</w:t>
            </w:r>
          </w:p>
        </w:tc>
      </w:tr>
      <w:tr w:rsidR="000C5062" w:rsidRPr="00776315" w14:paraId="6B1B3F77"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2E6DF69B" w14:textId="77777777" w:rsidR="000C5062" w:rsidRPr="00776315" w:rsidRDefault="000C5062" w:rsidP="000C5062">
            <w:pPr>
              <w:rPr>
                <w:color w:val="000000"/>
                <w:sz w:val="20"/>
              </w:rPr>
            </w:pPr>
            <w:r w:rsidRPr="00776315">
              <w:rPr>
                <w:color w:val="000000"/>
                <w:sz w:val="20"/>
              </w:rPr>
              <w:t>Использованная тара ЛКМ</w:t>
            </w:r>
          </w:p>
        </w:tc>
        <w:tc>
          <w:tcPr>
            <w:tcW w:w="1192" w:type="pct"/>
            <w:tcBorders>
              <w:top w:val="nil"/>
              <w:left w:val="nil"/>
              <w:bottom w:val="single" w:sz="4" w:space="0" w:color="auto"/>
              <w:right w:val="single" w:sz="4" w:space="0" w:color="auto"/>
            </w:tcBorders>
            <w:shd w:val="clear" w:color="auto" w:fill="auto"/>
            <w:vAlign w:val="center"/>
            <w:hideMark/>
          </w:tcPr>
          <w:p w14:paraId="4B9A7585"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7F9B47A7" w14:textId="77777777" w:rsidR="000C5062" w:rsidRPr="00776315" w:rsidRDefault="000C5062" w:rsidP="000C5062">
            <w:pPr>
              <w:jc w:val="center"/>
              <w:rPr>
                <w:color w:val="000000"/>
                <w:sz w:val="20"/>
              </w:rPr>
            </w:pPr>
            <w:r w:rsidRPr="00776315">
              <w:rPr>
                <w:color w:val="000000"/>
                <w:sz w:val="20"/>
              </w:rPr>
              <w:t>0,3295</w:t>
            </w:r>
          </w:p>
        </w:tc>
        <w:tc>
          <w:tcPr>
            <w:tcW w:w="661" w:type="pct"/>
            <w:tcBorders>
              <w:top w:val="nil"/>
              <w:left w:val="nil"/>
              <w:bottom w:val="single" w:sz="4" w:space="0" w:color="auto"/>
              <w:right w:val="single" w:sz="4" w:space="0" w:color="auto"/>
            </w:tcBorders>
            <w:shd w:val="clear" w:color="auto" w:fill="auto"/>
            <w:vAlign w:val="center"/>
            <w:hideMark/>
          </w:tcPr>
          <w:p w14:paraId="0318D7CB" w14:textId="77777777" w:rsidR="000C5062" w:rsidRPr="00776315" w:rsidRDefault="000C5062" w:rsidP="000C5062">
            <w:pPr>
              <w:jc w:val="center"/>
              <w:rPr>
                <w:color w:val="000000"/>
                <w:sz w:val="20"/>
              </w:rPr>
            </w:pPr>
            <w:r w:rsidRPr="00776315">
              <w:rPr>
                <w:color w:val="000000"/>
                <w:sz w:val="20"/>
              </w:rPr>
              <w:t>1,3178</w:t>
            </w:r>
          </w:p>
        </w:tc>
      </w:tr>
      <w:tr w:rsidR="000C5062" w:rsidRPr="00776315" w14:paraId="4D3EE145"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0F5EA555" w14:textId="77777777" w:rsidR="000C5062" w:rsidRPr="00776315" w:rsidRDefault="000C5062" w:rsidP="000C5062">
            <w:pPr>
              <w:rPr>
                <w:color w:val="000000"/>
                <w:sz w:val="20"/>
              </w:rPr>
            </w:pPr>
            <w:r w:rsidRPr="00776315">
              <w:rPr>
                <w:color w:val="000000"/>
                <w:sz w:val="20"/>
              </w:rPr>
              <w:t>Промасленная ветошь</w:t>
            </w:r>
          </w:p>
        </w:tc>
        <w:tc>
          <w:tcPr>
            <w:tcW w:w="1192" w:type="pct"/>
            <w:tcBorders>
              <w:top w:val="nil"/>
              <w:left w:val="nil"/>
              <w:bottom w:val="single" w:sz="4" w:space="0" w:color="auto"/>
              <w:right w:val="single" w:sz="4" w:space="0" w:color="auto"/>
            </w:tcBorders>
            <w:shd w:val="clear" w:color="auto" w:fill="auto"/>
            <w:vAlign w:val="center"/>
            <w:hideMark/>
          </w:tcPr>
          <w:p w14:paraId="3CF963E7"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467A6D55" w14:textId="77777777" w:rsidR="000C5062" w:rsidRPr="00776315" w:rsidRDefault="000C5062" w:rsidP="000C5062">
            <w:pPr>
              <w:jc w:val="center"/>
              <w:rPr>
                <w:color w:val="000000"/>
                <w:sz w:val="20"/>
              </w:rPr>
            </w:pPr>
            <w:r w:rsidRPr="00776315">
              <w:rPr>
                <w:color w:val="000000"/>
                <w:sz w:val="20"/>
              </w:rPr>
              <w:t>0,0254</w:t>
            </w:r>
          </w:p>
        </w:tc>
        <w:tc>
          <w:tcPr>
            <w:tcW w:w="661" w:type="pct"/>
            <w:tcBorders>
              <w:top w:val="nil"/>
              <w:left w:val="nil"/>
              <w:bottom w:val="single" w:sz="4" w:space="0" w:color="auto"/>
              <w:right w:val="single" w:sz="4" w:space="0" w:color="auto"/>
            </w:tcBorders>
            <w:shd w:val="clear" w:color="auto" w:fill="auto"/>
            <w:vAlign w:val="center"/>
            <w:hideMark/>
          </w:tcPr>
          <w:p w14:paraId="61C13C9B" w14:textId="77777777" w:rsidR="000C5062" w:rsidRPr="00776315" w:rsidRDefault="000C5062" w:rsidP="000C5062">
            <w:pPr>
              <w:jc w:val="center"/>
              <w:rPr>
                <w:color w:val="000000"/>
                <w:sz w:val="20"/>
              </w:rPr>
            </w:pPr>
            <w:r w:rsidRPr="00776315">
              <w:rPr>
                <w:color w:val="000000"/>
                <w:sz w:val="20"/>
              </w:rPr>
              <w:t>0,1016</w:t>
            </w:r>
          </w:p>
        </w:tc>
      </w:tr>
      <w:tr w:rsidR="000C5062" w:rsidRPr="00776315" w14:paraId="5828CD12" w14:textId="77777777" w:rsidTr="005B1C1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055018A" w14:textId="77777777" w:rsidR="000C5062" w:rsidRPr="00776315" w:rsidRDefault="000C5062" w:rsidP="000C5062">
            <w:pPr>
              <w:jc w:val="center"/>
              <w:rPr>
                <w:color w:val="000000"/>
                <w:sz w:val="20"/>
              </w:rPr>
            </w:pPr>
            <w:r w:rsidRPr="00776315">
              <w:rPr>
                <w:color w:val="000000"/>
                <w:sz w:val="20"/>
              </w:rPr>
              <w:t>Не опасные отходы</w:t>
            </w:r>
          </w:p>
        </w:tc>
      </w:tr>
      <w:tr w:rsidR="000C5062" w:rsidRPr="00776315" w14:paraId="1F6B934E"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304FFF63" w14:textId="77777777" w:rsidR="000C5062" w:rsidRPr="00776315" w:rsidRDefault="000C5062" w:rsidP="000C5062">
            <w:pPr>
              <w:rPr>
                <w:color w:val="000000"/>
                <w:sz w:val="20"/>
              </w:rPr>
            </w:pPr>
            <w:r w:rsidRPr="00776315">
              <w:rPr>
                <w:color w:val="000000"/>
                <w:sz w:val="20"/>
              </w:rPr>
              <w:t>Металлолом</w:t>
            </w:r>
          </w:p>
        </w:tc>
        <w:tc>
          <w:tcPr>
            <w:tcW w:w="1192" w:type="pct"/>
            <w:tcBorders>
              <w:top w:val="nil"/>
              <w:left w:val="nil"/>
              <w:bottom w:val="single" w:sz="4" w:space="0" w:color="auto"/>
              <w:right w:val="single" w:sz="4" w:space="0" w:color="auto"/>
            </w:tcBorders>
            <w:shd w:val="clear" w:color="auto" w:fill="auto"/>
            <w:vAlign w:val="center"/>
            <w:hideMark/>
          </w:tcPr>
          <w:p w14:paraId="080544A5"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4D2732F3" w14:textId="77777777" w:rsidR="000C5062" w:rsidRPr="00776315" w:rsidRDefault="000C5062" w:rsidP="000C5062">
            <w:pPr>
              <w:jc w:val="center"/>
              <w:rPr>
                <w:color w:val="000000"/>
                <w:sz w:val="20"/>
              </w:rPr>
            </w:pPr>
            <w:r w:rsidRPr="00776315">
              <w:rPr>
                <w:color w:val="000000"/>
                <w:sz w:val="20"/>
              </w:rPr>
              <w:t>0,1000</w:t>
            </w:r>
          </w:p>
        </w:tc>
        <w:tc>
          <w:tcPr>
            <w:tcW w:w="661" w:type="pct"/>
            <w:tcBorders>
              <w:top w:val="nil"/>
              <w:left w:val="nil"/>
              <w:bottom w:val="single" w:sz="4" w:space="0" w:color="auto"/>
              <w:right w:val="single" w:sz="4" w:space="0" w:color="auto"/>
            </w:tcBorders>
            <w:shd w:val="clear" w:color="auto" w:fill="auto"/>
            <w:vAlign w:val="center"/>
            <w:hideMark/>
          </w:tcPr>
          <w:p w14:paraId="73DA7947" w14:textId="77777777" w:rsidR="000C5062" w:rsidRPr="00776315" w:rsidRDefault="000C5062" w:rsidP="000C5062">
            <w:pPr>
              <w:jc w:val="center"/>
              <w:rPr>
                <w:color w:val="000000"/>
                <w:sz w:val="20"/>
              </w:rPr>
            </w:pPr>
            <w:r w:rsidRPr="00776315">
              <w:rPr>
                <w:color w:val="000000"/>
                <w:sz w:val="20"/>
              </w:rPr>
              <w:t>0,4000</w:t>
            </w:r>
          </w:p>
        </w:tc>
      </w:tr>
      <w:tr w:rsidR="000C5062" w:rsidRPr="00776315" w14:paraId="3CEAD78F"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7CFECA35" w14:textId="77777777" w:rsidR="000C5062" w:rsidRPr="00776315" w:rsidRDefault="000C5062" w:rsidP="000C5062">
            <w:pPr>
              <w:rPr>
                <w:color w:val="000000"/>
                <w:sz w:val="20"/>
              </w:rPr>
            </w:pPr>
            <w:r w:rsidRPr="00776315">
              <w:rPr>
                <w:color w:val="000000"/>
                <w:sz w:val="20"/>
              </w:rPr>
              <w:t>Огарки сварочных электродов</w:t>
            </w:r>
          </w:p>
        </w:tc>
        <w:tc>
          <w:tcPr>
            <w:tcW w:w="1192" w:type="pct"/>
            <w:tcBorders>
              <w:top w:val="nil"/>
              <w:left w:val="nil"/>
              <w:bottom w:val="single" w:sz="4" w:space="0" w:color="auto"/>
              <w:right w:val="single" w:sz="4" w:space="0" w:color="auto"/>
            </w:tcBorders>
            <w:shd w:val="clear" w:color="auto" w:fill="auto"/>
            <w:vAlign w:val="center"/>
            <w:hideMark/>
          </w:tcPr>
          <w:p w14:paraId="55A06045"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049A0B11" w14:textId="77777777" w:rsidR="000C5062" w:rsidRPr="00776315" w:rsidRDefault="000C5062" w:rsidP="000C5062">
            <w:pPr>
              <w:jc w:val="center"/>
              <w:rPr>
                <w:color w:val="000000"/>
                <w:sz w:val="20"/>
              </w:rPr>
            </w:pPr>
            <w:r w:rsidRPr="00776315">
              <w:rPr>
                <w:color w:val="000000"/>
                <w:sz w:val="20"/>
              </w:rPr>
              <w:t>0,0027</w:t>
            </w:r>
          </w:p>
        </w:tc>
        <w:tc>
          <w:tcPr>
            <w:tcW w:w="661" w:type="pct"/>
            <w:tcBorders>
              <w:top w:val="nil"/>
              <w:left w:val="nil"/>
              <w:bottom w:val="single" w:sz="4" w:space="0" w:color="auto"/>
              <w:right w:val="single" w:sz="4" w:space="0" w:color="auto"/>
            </w:tcBorders>
            <w:shd w:val="clear" w:color="auto" w:fill="auto"/>
            <w:vAlign w:val="center"/>
            <w:hideMark/>
          </w:tcPr>
          <w:p w14:paraId="24A7300B" w14:textId="77777777" w:rsidR="000C5062" w:rsidRPr="00776315" w:rsidRDefault="000C5062" w:rsidP="000C5062">
            <w:pPr>
              <w:jc w:val="center"/>
              <w:rPr>
                <w:color w:val="000000"/>
                <w:sz w:val="20"/>
              </w:rPr>
            </w:pPr>
            <w:r w:rsidRPr="00776315">
              <w:rPr>
                <w:color w:val="000000"/>
                <w:sz w:val="20"/>
              </w:rPr>
              <w:t>0,0109</w:t>
            </w:r>
          </w:p>
        </w:tc>
      </w:tr>
      <w:tr w:rsidR="000C5062" w:rsidRPr="00776315" w14:paraId="03047870"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185C6051" w14:textId="77777777" w:rsidR="000C5062" w:rsidRPr="00776315" w:rsidRDefault="000C5062" w:rsidP="000C5062">
            <w:pPr>
              <w:rPr>
                <w:color w:val="000000"/>
                <w:sz w:val="20"/>
              </w:rPr>
            </w:pPr>
            <w:r w:rsidRPr="00776315">
              <w:rPr>
                <w:color w:val="000000"/>
                <w:sz w:val="20"/>
              </w:rPr>
              <w:t>Коммунальные отходы</w:t>
            </w:r>
          </w:p>
        </w:tc>
        <w:tc>
          <w:tcPr>
            <w:tcW w:w="1192" w:type="pct"/>
            <w:tcBorders>
              <w:top w:val="nil"/>
              <w:left w:val="nil"/>
              <w:bottom w:val="single" w:sz="4" w:space="0" w:color="auto"/>
              <w:right w:val="single" w:sz="4" w:space="0" w:color="auto"/>
            </w:tcBorders>
            <w:shd w:val="clear" w:color="auto" w:fill="auto"/>
            <w:vAlign w:val="center"/>
            <w:hideMark/>
          </w:tcPr>
          <w:p w14:paraId="2AE7D553" w14:textId="77777777" w:rsidR="000C5062" w:rsidRPr="00776315" w:rsidRDefault="000C5062" w:rsidP="000C5062">
            <w:pPr>
              <w:jc w:val="cente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1AEF9916" w14:textId="77777777" w:rsidR="000C5062" w:rsidRPr="00776315" w:rsidRDefault="000C5062" w:rsidP="000C5062">
            <w:pPr>
              <w:jc w:val="center"/>
              <w:rPr>
                <w:color w:val="000000"/>
                <w:sz w:val="20"/>
              </w:rPr>
            </w:pPr>
            <w:r w:rsidRPr="00776315">
              <w:rPr>
                <w:color w:val="000000"/>
                <w:sz w:val="20"/>
              </w:rPr>
              <w:t>4,8353</w:t>
            </w:r>
          </w:p>
        </w:tc>
        <w:tc>
          <w:tcPr>
            <w:tcW w:w="661" w:type="pct"/>
            <w:tcBorders>
              <w:top w:val="nil"/>
              <w:left w:val="nil"/>
              <w:bottom w:val="single" w:sz="4" w:space="0" w:color="auto"/>
              <w:right w:val="single" w:sz="4" w:space="0" w:color="auto"/>
            </w:tcBorders>
            <w:shd w:val="clear" w:color="auto" w:fill="auto"/>
            <w:vAlign w:val="center"/>
            <w:hideMark/>
          </w:tcPr>
          <w:p w14:paraId="74D0A2DA" w14:textId="77777777" w:rsidR="000C5062" w:rsidRPr="00776315" w:rsidRDefault="000C5062" w:rsidP="000C5062">
            <w:pPr>
              <w:jc w:val="center"/>
              <w:rPr>
                <w:color w:val="000000"/>
                <w:sz w:val="20"/>
              </w:rPr>
            </w:pPr>
            <w:r w:rsidRPr="00776315">
              <w:rPr>
                <w:color w:val="000000"/>
                <w:sz w:val="20"/>
              </w:rPr>
              <w:t>19,3414</w:t>
            </w:r>
          </w:p>
        </w:tc>
      </w:tr>
      <w:tr w:rsidR="000C5062" w:rsidRPr="00776315" w14:paraId="5D2C2221" w14:textId="77777777" w:rsidTr="000C5062">
        <w:trPr>
          <w:trHeight w:val="300"/>
        </w:trPr>
        <w:tc>
          <w:tcPr>
            <w:tcW w:w="2487" w:type="pct"/>
            <w:tcBorders>
              <w:top w:val="nil"/>
              <w:left w:val="single" w:sz="4" w:space="0" w:color="auto"/>
              <w:bottom w:val="single" w:sz="4" w:space="0" w:color="auto"/>
              <w:right w:val="single" w:sz="4" w:space="0" w:color="auto"/>
            </w:tcBorders>
            <w:shd w:val="clear" w:color="auto" w:fill="auto"/>
            <w:vAlign w:val="center"/>
            <w:hideMark/>
          </w:tcPr>
          <w:p w14:paraId="5D8D2219" w14:textId="77777777" w:rsidR="000C5062" w:rsidRPr="00776315" w:rsidRDefault="000C5062" w:rsidP="000C5062">
            <w:pPr>
              <w:rPr>
                <w:color w:val="000000"/>
                <w:sz w:val="20"/>
              </w:rPr>
            </w:pPr>
            <w:r w:rsidRPr="00776315">
              <w:rPr>
                <w:color w:val="000000"/>
                <w:sz w:val="20"/>
              </w:rPr>
              <w:t>Пищевые отходы</w:t>
            </w:r>
          </w:p>
        </w:tc>
        <w:tc>
          <w:tcPr>
            <w:tcW w:w="1192" w:type="pct"/>
            <w:tcBorders>
              <w:top w:val="nil"/>
              <w:left w:val="nil"/>
              <w:bottom w:val="single" w:sz="4" w:space="0" w:color="auto"/>
              <w:right w:val="single" w:sz="4" w:space="0" w:color="auto"/>
            </w:tcBorders>
            <w:shd w:val="clear" w:color="auto" w:fill="auto"/>
            <w:noWrap/>
            <w:vAlign w:val="bottom"/>
            <w:hideMark/>
          </w:tcPr>
          <w:p w14:paraId="0A6208E2" w14:textId="77777777" w:rsidR="000C5062" w:rsidRPr="00776315" w:rsidRDefault="000C5062" w:rsidP="000C5062">
            <w:pPr>
              <w:rPr>
                <w:color w:val="000000"/>
                <w:sz w:val="20"/>
              </w:rPr>
            </w:pPr>
            <w:r w:rsidRPr="00776315">
              <w:rPr>
                <w:color w:val="000000"/>
                <w:sz w:val="20"/>
              </w:rPr>
              <w:t> </w:t>
            </w:r>
          </w:p>
        </w:tc>
        <w:tc>
          <w:tcPr>
            <w:tcW w:w="661" w:type="pct"/>
            <w:tcBorders>
              <w:top w:val="nil"/>
              <w:left w:val="nil"/>
              <w:bottom w:val="single" w:sz="4" w:space="0" w:color="auto"/>
              <w:right w:val="single" w:sz="4" w:space="0" w:color="auto"/>
            </w:tcBorders>
            <w:shd w:val="clear" w:color="auto" w:fill="auto"/>
            <w:vAlign w:val="center"/>
            <w:hideMark/>
          </w:tcPr>
          <w:p w14:paraId="6DFB6A84" w14:textId="77777777" w:rsidR="000C5062" w:rsidRPr="00776315" w:rsidRDefault="000C5062" w:rsidP="000C5062">
            <w:pPr>
              <w:jc w:val="center"/>
              <w:rPr>
                <w:color w:val="000000"/>
                <w:sz w:val="20"/>
              </w:rPr>
            </w:pPr>
            <w:r w:rsidRPr="00776315">
              <w:rPr>
                <w:color w:val="000000"/>
                <w:sz w:val="20"/>
              </w:rPr>
              <w:t>2,6640</w:t>
            </w:r>
          </w:p>
        </w:tc>
        <w:tc>
          <w:tcPr>
            <w:tcW w:w="661" w:type="pct"/>
            <w:tcBorders>
              <w:top w:val="nil"/>
              <w:left w:val="nil"/>
              <w:bottom w:val="single" w:sz="4" w:space="0" w:color="auto"/>
              <w:right w:val="single" w:sz="4" w:space="0" w:color="auto"/>
            </w:tcBorders>
            <w:shd w:val="clear" w:color="auto" w:fill="auto"/>
            <w:vAlign w:val="center"/>
            <w:hideMark/>
          </w:tcPr>
          <w:p w14:paraId="61322E6E" w14:textId="77777777" w:rsidR="000C5062" w:rsidRPr="00776315" w:rsidRDefault="000C5062" w:rsidP="000C5062">
            <w:pPr>
              <w:jc w:val="center"/>
              <w:rPr>
                <w:color w:val="000000"/>
                <w:sz w:val="20"/>
              </w:rPr>
            </w:pPr>
            <w:r w:rsidRPr="00776315">
              <w:rPr>
                <w:color w:val="000000"/>
                <w:sz w:val="20"/>
              </w:rPr>
              <w:t>10,6560</w:t>
            </w:r>
          </w:p>
        </w:tc>
      </w:tr>
    </w:tbl>
    <w:p w14:paraId="42DE147E" w14:textId="77777777" w:rsidR="002907D3" w:rsidRPr="00776315" w:rsidRDefault="002907D3" w:rsidP="00DC654A">
      <w:pPr>
        <w:spacing w:after="0" w:line="360" w:lineRule="auto"/>
        <w:ind w:firstLine="737"/>
        <w:contextualSpacing/>
        <w:rPr>
          <w:szCs w:val="24"/>
        </w:rPr>
      </w:pPr>
    </w:p>
    <w:p w14:paraId="5CC4ED67" w14:textId="77777777" w:rsidR="00242289" w:rsidRPr="00776315" w:rsidRDefault="00242289" w:rsidP="00DC654A">
      <w:pPr>
        <w:spacing w:after="0" w:line="360" w:lineRule="auto"/>
        <w:ind w:firstLine="737"/>
        <w:contextualSpacing/>
        <w:rPr>
          <w:szCs w:val="24"/>
        </w:rPr>
      </w:pPr>
      <w:r w:rsidRPr="00776315">
        <w:rPr>
          <w:szCs w:val="24"/>
        </w:rPr>
        <w:t>.</w:t>
      </w:r>
    </w:p>
    <w:p w14:paraId="0E996A50" w14:textId="77777777" w:rsidR="00AC4F5F" w:rsidRPr="00776315" w:rsidRDefault="00AC4F5F" w:rsidP="00DC654A">
      <w:pPr>
        <w:spacing w:after="0" w:line="360" w:lineRule="auto"/>
        <w:rPr>
          <w:b/>
          <w:color w:val="000000"/>
          <w:szCs w:val="24"/>
        </w:rPr>
        <w:sectPr w:rsidR="00AC4F5F" w:rsidRPr="00776315" w:rsidSect="00655FBD">
          <w:headerReference w:type="default" r:id="rId18"/>
          <w:pgSz w:w="11906" w:h="16838"/>
          <w:pgMar w:top="1418" w:right="851" w:bottom="851" w:left="1418" w:header="709" w:footer="709" w:gutter="0"/>
          <w:cols w:space="708"/>
          <w:docGrid w:linePitch="360"/>
        </w:sectPr>
      </w:pPr>
    </w:p>
    <w:p w14:paraId="2E903576" w14:textId="2237E85B" w:rsidR="00AC4F5F" w:rsidRPr="00776315" w:rsidRDefault="00AC4F5F" w:rsidP="00DC654A">
      <w:pPr>
        <w:spacing w:after="0" w:line="360" w:lineRule="auto"/>
        <w:jc w:val="center"/>
        <w:rPr>
          <w:b/>
          <w:bCs/>
          <w:color w:val="000000"/>
          <w:szCs w:val="24"/>
        </w:rPr>
      </w:pPr>
      <w:r w:rsidRPr="00776315">
        <w:rPr>
          <w:b/>
          <w:bCs/>
          <w:color w:val="000000"/>
          <w:szCs w:val="24"/>
        </w:rPr>
        <w:lastRenderedPageBreak/>
        <w:t xml:space="preserve">Лимиты захоронения отходов на </w:t>
      </w:r>
      <w:r w:rsidR="005B1C1A" w:rsidRPr="00776315">
        <w:rPr>
          <w:b/>
          <w:bCs/>
          <w:color w:val="000000"/>
          <w:szCs w:val="24"/>
        </w:rPr>
        <w:t>2026-</w:t>
      </w:r>
      <w:r w:rsidR="00776315" w:rsidRPr="00776315">
        <w:rPr>
          <w:b/>
          <w:bCs/>
          <w:color w:val="000000"/>
          <w:szCs w:val="24"/>
        </w:rPr>
        <w:t>2035</w:t>
      </w:r>
      <w:r w:rsidRPr="00776315">
        <w:rPr>
          <w:b/>
          <w:bCs/>
          <w:color w:val="000000"/>
          <w:szCs w:val="24"/>
        </w:rPr>
        <w:t xml:space="preserve"> гг.</w:t>
      </w:r>
    </w:p>
    <w:p w14:paraId="09D47B23" w14:textId="23F52501" w:rsidR="00242289" w:rsidRPr="00776315" w:rsidRDefault="00242289" w:rsidP="00DC654A">
      <w:pPr>
        <w:spacing w:after="0" w:line="360" w:lineRule="auto"/>
        <w:rPr>
          <w:b/>
          <w:color w:val="000000"/>
          <w:szCs w:val="24"/>
        </w:rPr>
      </w:pPr>
    </w:p>
    <w:tbl>
      <w:tblPr>
        <w:tblW w:w="14616" w:type="dxa"/>
        <w:tblInd w:w="93" w:type="dxa"/>
        <w:tblLook w:val="04A0" w:firstRow="1" w:lastRow="0" w:firstColumn="1" w:lastColumn="0" w:noHBand="0" w:noVBand="1"/>
      </w:tblPr>
      <w:tblGrid>
        <w:gridCol w:w="3577"/>
        <w:gridCol w:w="2675"/>
        <w:gridCol w:w="1686"/>
        <w:gridCol w:w="2283"/>
        <w:gridCol w:w="1890"/>
        <w:gridCol w:w="2505"/>
      </w:tblGrid>
      <w:tr w:rsidR="00F74D05" w:rsidRPr="00776315" w14:paraId="6347DC00" w14:textId="77777777" w:rsidTr="00F74D05">
        <w:trPr>
          <w:trHeight w:val="598"/>
        </w:trPr>
        <w:tc>
          <w:tcPr>
            <w:tcW w:w="3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EBEA94" w14:textId="77777777" w:rsidR="00F74D05" w:rsidRPr="00776315" w:rsidRDefault="00F74D05" w:rsidP="00DC654A">
            <w:pPr>
              <w:spacing w:after="0" w:line="360" w:lineRule="auto"/>
              <w:jc w:val="center"/>
              <w:rPr>
                <w:b/>
                <w:bCs/>
                <w:color w:val="000000"/>
                <w:szCs w:val="24"/>
              </w:rPr>
            </w:pPr>
            <w:r w:rsidRPr="00776315">
              <w:rPr>
                <w:b/>
                <w:bCs/>
                <w:color w:val="000000"/>
                <w:szCs w:val="24"/>
              </w:rPr>
              <w:t>Наименование отходов</w:t>
            </w:r>
          </w:p>
        </w:tc>
        <w:tc>
          <w:tcPr>
            <w:tcW w:w="2675" w:type="dxa"/>
            <w:tcBorders>
              <w:top w:val="single" w:sz="8" w:space="0" w:color="auto"/>
              <w:left w:val="nil"/>
              <w:bottom w:val="single" w:sz="8" w:space="0" w:color="auto"/>
              <w:right w:val="single" w:sz="8" w:space="0" w:color="auto"/>
            </w:tcBorders>
            <w:shd w:val="clear" w:color="auto" w:fill="auto"/>
            <w:vAlign w:val="center"/>
            <w:hideMark/>
          </w:tcPr>
          <w:p w14:paraId="42930ACE" w14:textId="77777777" w:rsidR="00F74D05" w:rsidRPr="00776315" w:rsidRDefault="00F74D05" w:rsidP="00DC654A">
            <w:pPr>
              <w:spacing w:after="0" w:line="360" w:lineRule="auto"/>
              <w:jc w:val="center"/>
              <w:rPr>
                <w:b/>
                <w:bCs/>
                <w:color w:val="000000"/>
                <w:szCs w:val="24"/>
              </w:rPr>
            </w:pPr>
            <w:r w:rsidRPr="00776315">
              <w:rPr>
                <w:b/>
                <w:bCs/>
                <w:color w:val="000000"/>
                <w:szCs w:val="24"/>
              </w:rPr>
              <w:t>Объем захороненных отходов на сущ. пол</w:t>
            </w:r>
            <w:proofErr w:type="gramStart"/>
            <w:r w:rsidRPr="00776315">
              <w:rPr>
                <w:b/>
                <w:bCs/>
                <w:color w:val="000000"/>
                <w:szCs w:val="24"/>
              </w:rPr>
              <w:t xml:space="preserve">., </w:t>
            </w:r>
            <w:proofErr w:type="spellStart"/>
            <w:proofErr w:type="gramEnd"/>
            <w:r w:rsidRPr="00776315">
              <w:rPr>
                <w:b/>
                <w:bCs/>
                <w:color w:val="000000"/>
                <w:szCs w:val="24"/>
              </w:rPr>
              <w:t>тн</w:t>
            </w:r>
            <w:proofErr w:type="spellEnd"/>
            <w:r w:rsidRPr="00776315">
              <w:rPr>
                <w:b/>
                <w:bCs/>
                <w:color w:val="000000"/>
                <w:szCs w:val="24"/>
              </w:rPr>
              <w:t>/год</w:t>
            </w:r>
          </w:p>
        </w:tc>
        <w:tc>
          <w:tcPr>
            <w:tcW w:w="1686" w:type="dxa"/>
            <w:tcBorders>
              <w:top w:val="single" w:sz="8" w:space="0" w:color="auto"/>
              <w:left w:val="nil"/>
              <w:bottom w:val="single" w:sz="8" w:space="0" w:color="auto"/>
              <w:right w:val="single" w:sz="8" w:space="0" w:color="auto"/>
            </w:tcBorders>
            <w:shd w:val="clear" w:color="auto" w:fill="auto"/>
            <w:vAlign w:val="center"/>
            <w:hideMark/>
          </w:tcPr>
          <w:p w14:paraId="1E124EEA" w14:textId="77777777" w:rsidR="00F74D05" w:rsidRPr="00776315" w:rsidRDefault="00F74D05" w:rsidP="00DC654A">
            <w:pPr>
              <w:spacing w:after="0" w:line="360" w:lineRule="auto"/>
              <w:jc w:val="center"/>
              <w:rPr>
                <w:b/>
                <w:bCs/>
                <w:color w:val="000000"/>
                <w:szCs w:val="24"/>
              </w:rPr>
            </w:pPr>
            <w:r w:rsidRPr="00776315">
              <w:rPr>
                <w:b/>
                <w:bCs/>
                <w:color w:val="000000"/>
                <w:szCs w:val="24"/>
              </w:rPr>
              <w:t xml:space="preserve">Образование, </w:t>
            </w:r>
            <w:proofErr w:type="spellStart"/>
            <w:r w:rsidRPr="00776315">
              <w:rPr>
                <w:b/>
                <w:bCs/>
                <w:color w:val="000000"/>
                <w:szCs w:val="24"/>
              </w:rPr>
              <w:t>тн</w:t>
            </w:r>
            <w:proofErr w:type="spellEnd"/>
            <w:r w:rsidRPr="00776315">
              <w:rPr>
                <w:b/>
                <w:bCs/>
                <w:color w:val="000000"/>
                <w:szCs w:val="24"/>
              </w:rPr>
              <w:t>/год</w:t>
            </w:r>
          </w:p>
        </w:tc>
        <w:tc>
          <w:tcPr>
            <w:tcW w:w="2283" w:type="dxa"/>
            <w:tcBorders>
              <w:top w:val="single" w:sz="8" w:space="0" w:color="auto"/>
              <w:left w:val="nil"/>
              <w:bottom w:val="single" w:sz="8" w:space="0" w:color="auto"/>
              <w:right w:val="single" w:sz="8" w:space="0" w:color="auto"/>
            </w:tcBorders>
            <w:shd w:val="clear" w:color="auto" w:fill="auto"/>
            <w:vAlign w:val="center"/>
            <w:hideMark/>
          </w:tcPr>
          <w:p w14:paraId="3F6A24D3" w14:textId="77777777" w:rsidR="00F74D05" w:rsidRPr="00776315" w:rsidRDefault="00F74D05" w:rsidP="00DC654A">
            <w:pPr>
              <w:spacing w:after="0" w:line="360" w:lineRule="auto"/>
              <w:jc w:val="center"/>
              <w:rPr>
                <w:b/>
                <w:bCs/>
                <w:color w:val="000000"/>
                <w:szCs w:val="24"/>
              </w:rPr>
            </w:pPr>
            <w:r w:rsidRPr="00776315">
              <w:rPr>
                <w:b/>
                <w:bCs/>
                <w:color w:val="000000"/>
                <w:szCs w:val="24"/>
              </w:rPr>
              <w:t xml:space="preserve">Лимит захоронения, </w:t>
            </w:r>
            <w:proofErr w:type="spellStart"/>
            <w:r w:rsidRPr="00776315">
              <w:rPr>
                <w:b/>
                <w:bCs/>
                <w:color w:val="000000"/>
                <w:szCs w:val="24"/>
              </w:rPr>
              <w:t>тн</w:t>
            </w:r>
            <w:proofErr w:type="spellEnd"/>
            <w:r w:rsidRPr="00776315">
              <w:rPr>
                <w:b/>
                <w:bCs/>
                <w:color w:val="000000"/>
                <w:szCs w:val="24"/>
              </w:rPr>
              <w:t>/год</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661386DF" w14:textId="77777777" w:rsidR="00F74D05" w:rsidRPr="00776315" w:rsidRDefault="00F74D05" w:rsidP="00DC654A">
            <w:pPr>
              <w:spacing w:after="0" w:line="360" w:lineRule="auto"/>
              <w:jc w:val="center"/>
              <w:rPr>
                <w:b/>
                <w:bCs/>
                <w:color w:val="000000"/>
                <w:szCs w:val="24"/>
              </w:rPr>
            </w:pPr>
            <w:r w:rsidRPr="00776315">
              <w:rPr>
                <w:b/>
                <w:bCs/>
                <w:color w:val="000000"/>
                <w:szCs w:val="24"/>
              </w:rPr>
              <w:t xml:space="preserve">Повторное использование, переработка, </w:t>
            </w:r>
            <w:proofErr w:type="spellStart"/>
            <w:r w:rsidRPr="00776315">
              <w:rPr>
                <w:b/>
                <w:bCs/>
                <w:color w:val="000000"/>
                <w:szCs w:val="24"/>
              </w:rPr>
              <w:t>тн</w:t>
            </w:r>
            <w:proofErr w:type="spellEnd"/>
            <w:r w:rsidRPr="00776315">
              <w:rPr>
                <w:b/>
                <w:bCs/>
                <w:color w:val="000000"/>
                <w:szCs w:val="24"/>
              </w:rPr>
              <w:t>/год</w:t>
            </w:r>
          </w:p>
        </w:tc>
        <w:tc>
          <w:tcPr>
            <w:tcW w:w="2505" w:type="dxa"/>
            <w:tcBorders>
              <w:top w:val="single" w:sz="8" w:space="0" w:color="auto"/>
              <w:left w:val="nil"/>
              <w:bottom w:val="single" w:sz="8" w:space="0" w:color="auto"/>
              <w:right w:val="single" w:sz="8" w:space="0" w:color="auto"/>
            </w:tcBorders>
            <w:shd w:val="clear" w:color="auto" w:fill="auto"/>
            <w:vAlign w:val="center"/>
            <w:hideMark/>
          </w:tcPr>
          <w:p w14:paraId="1629F926" w14:textId="77777777" w:rsidR="00F74D05" w:rsidRPr="00776315" w:rsidRDefault="00F74D05" w:rsidP="00DC654A">
            <w:pPr>
              <w:spacing w:after="0" w:line="360" w:lineRule="auto"/>
              <w:jc w:val="center"/>
              <w:rPr>
                <w:b/>
                <w:bCs/>
                <w:color w:val="000000"/>
                <w:szCs w:val="24"/>
              </w:rPr>
            </w:pPr>
            <w:r w:rsidRPr="00776315">
              <w:rPr>
                <w:b/>
                <w:bCs/>
                <w:color w:val="000000"/>
                <w:szCs w:val="24"/>
              </w:rPr>
              <w:t xml:space="preserve">Передача сторонним организациям, </w:t>
            </w:r>
            <w:proofErr w:type="spellStart"/>
            <w:r w:rsidRPr="00776315">
              <w:rPr>
                <w:b/>
                <w:bCs/>
                <w:color w:val="000000"/>
                <w:szCs w:val="24"/>
              </w:rPr>
              <w:t>тн</w:t>
            </w:r>
            <w:proofErr w:type="spellEnd"/>
            <w:r w:rsidRPr="00776315">
              <w:rPr>
                <w:b/>
                <w:bCs/>
                <w:color w:val="000000"/>
                <w:szCs w:val="24"/>
              </w:rPr>
              <w:t>/год</w:t>
            </w:r>
          </w:p>
        </w:tc>
      </w:tr>
      <w:tr w:rsidR="00F74D05" w:rsidRPr="00776315" w14:paraId="6BF589B4"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56CFEADA" w14:textId="77777777" w:rsidR="00F74D05" w:rsidRPr="00776315" w:rsidRDefault="00F74D05" w:rsidP="00DC654A">
            <w:pPr>
              <w:spacing w:after="0" w:line="360" w:lineRule="auto"/>
              <w:jc w:val="center"/>
              <w:rPr>
                <w:b/>
                <w:bCs/>
                <w:color w:val="000000"/>
                <w:szCs w:val="24"/>
              </w:rPr>
            </w:pPr>
            <w:r w:rsidRPr="00776315">
              <w:rPr>
                <w:b/>
                <w:bCs/>
                <w:color w:val="000000"/>
                <w:szCs w:val="24"/>
              </w:rPr>
              <w:t>1</w:t>
            </w:r>
          </w:p>
        </w:tc>
        <w:tc>
          <w:tcPr>
            <w:tcW w:w="2675" w:type="dxa"/>
            <w:tcBorders>
              <w:top w:val="nil"/>
              <w:left w:val="nil"/>
              <w:bottom w:val="single" w:sz="8" w:space="0" w:color="auto"/>
              <w:right w:val="single" w:sz="8" w:space="0" w:color="auto"/>
            </w:tcBorders>
            <w:shd w:val="clear" w:color="auto" w:fill="auto"/>
            <w:vAlign w:val="center"/>
            <w:hideMark/>
          </w:tcPr>
          <w:p w14:paraId="01719AE5" w14:textId="77777777" w:rsidR="00F74D05" w:rsidRPr="00776315" w:rsidRDefault="00F74D05" w:rsidP="00DC654A">
            <w:pPr>
              <w:spacing w:after="0" w:line="360" w:lineRule="auto"/>
              <w:jc w:val="center"/>
              <w:rPr>
                <w:b/>
                <w:bCs/>
                <w:color w:val="000000"/>
                <w:szCs w:val="24"/>
              </w:rPr>
            </w:pPr>
            <w:r w:rsidRPr="00776315">
              <w:rPr>
                <w:b/>
                <w:bCs/>
                <w:color w:val="000000"/>
                <w:szCs w:val="24"/>
              </w:rPr>
              <w:t>2</w:t>
            </w:r>
          </w:p>
        </w:tc>
        <w:tc>
          <w:tcPr>
            <w:tcW w:w="1686" w:type="dxa"/>
            <w:tcBorders>
              <w:top w:val="nil"/>
              <w:left w:val="nil"/>
              <w:bottom w:val="single" w:sz="8" w:space="0" w:color="auto"/>
              <w:right w:val="single" w:sz="8" w:space="0" w:color="auto"/>
            </w:tcBorders>
            <w:shd w:val="clear" w:color="auto" w:fill="auto"/>
            <w:vAlign w:val="center"/>
            <w:hideMark/>
          </w:tcPr>
          <w:p w14:paraId="7E4FF3AB" w14:textId="77777777" w:rsidR="00F74D05" w:rsidRPr="00776315" w:rsidRDefault="00F74D05" w:rsidP="00DC654A">
            <w:pPr>
              <w:spacing w:after="0" w:line="360" w:lineRule="auto"/>
              <w:jc w:val="center"/>
              <w:rPr>
                <w:b/>
                <w:bCs/>
                <w:color w:val="000000"/>
                <w:szCs w:val="24"/>
              </w:rPr>
            </w:pPr>
            <w:r w:rsidRPr="00776315">
              <w:rPr>
                <w:b/>
                <w:bCs/>
                <w:color w:val="000000"/>
                <w:szCs w:val="24"/>
              </w:rPr>
              <w:t>3</w:t>
            </w:r>
          </w:p>
        </w:tc>
        <w:tc>
          <w:tcPr>
            <w:tcW w:w="2283" w:type="dxa"/>
            <w:tcBorders>
              <w:top w:val="nil"/>
              <w:left w:val="nil"/>
              <w:bottom w:val="single" w:sz="8" w:space="0" w:color="auto"/>
              <w:right w:val="single" w:sz="8" w:space="0" w:color="auto"/>
            </w:tcBorders>
            <w:shd w:val="clear" w:color="auto" w:fill="auto"/>
            <w:vAlign w:val="center"/>
            <w:hideMark/>
          </w:tcPr>
          <w:p w14:paraId="5C43D4F7" w14:textId="77777777" w:rsidR="00F74D05" w:rsidRPr="00776315" w:rsidRDefault="00F74D05" w:rsidP="00DC654A">
            <w:pPr>
              <w:spacing w:after="0" w:line="360" w:lineRule="auto"/>
              <w:jc w:val="center"/>
              <w:rPr>
                <w:b/>
                <w:bCs/>
                <w:color w:val="000000"/>
                <w:szCs w:val="24"/>
              </w:rPr>
            </w:pPr>
            <w:r w:rsidRPr="00776315">
              <w:rPr>
                <w:b/>
                <w:bCs/>
                <w:color w:val="000000"/>
                <w:szCs w:val="24"/>
              </w:rPr>
              <w:t>4</w:t>
            </w:r>
          </w:p>
        </w:tc>
        <w:tc>
          <w:tcPr>
            <w:tcW w:w="1890" w:type="dxa"/>
            <w:tcBorders>
              <w:top w:val="nil"/>
              <w:left w:val="nil"/>
              <w:bottom w:val="single" w:sz="8" w:space="0" w:color="auto"/>
              <w:right w:val="single" w:sz="8" w:space="0" w:color="auto"/>
            </w:tcBorders>
            <w:shd w:val="clear" w:color="auto" w:fill="auto"/>
            <w:vAlign w:val="center"/>
            <w:hideMark/>
          </w:tcPr>
          <w:p w14:paraId="314DF80D" w14:textId="77777777" w:rsidR="00F74D05" w:rsidRPr="00776315" w:rsidRDefault="00F74D05" w:rsidP="00DC654A">
            <w:pPr>
              <w:spacing w:after="0" w:line="360" w:lineRule="auto"/>
              <w:jc w:val="center"/>
              <w:rPr>
                <w:b/>
                <w:bCs/>
                <w:color w:val="000000"/>
                <w:szCs w:val="24"/>
              </w:rPr>
            </w:pPr>
            <w:r w:rsidRPr="00776315">
              <w:rPr>
                <w:b/>
                <w:bCs/>
                <w:color w:val="000000"/>
                <w:szCs w:val="24"/>
              </w:rPr>
              <w:t>5</w:t>
            </w:r>
          </w:p>
        </w:tc>
        <w:tc>
          <w:tcPr>
            <w:tcW w:w="2505" w:type="dxa"/>
            <w:tcBorders>
              <w:top w:val="nil"/>
              <w:left w:val="nil"/>
              <w:bottom w:val="single" w:sz="8" w:space="0" w:color="auto"/>
              <w:right w:val="single" w:sz="8" w:space="0" w:color="auto"/>
            </w:tcBorders>
            <w:shd w:val="clear" w:color="auto" w:fill="auto"/>
            <w:vAlign w:val="center"/>
            <w:hideMark/>
          </w:tcPr>
          <w:p w14:paraId="1731C8EA" w14:textId="77777777" w:rsidR="00F74D05" w:rsidRPr="00776315" w:rsidRDefault="00F74D05" w:rsidP="00DC654A">
            <w:pPr>
              <w:spacing w:after="0" w:line="360" w:lineRule="auto"/>
              <w:jc w:val="center"/>
              <w:rPr>
                <w:b/>
                <w:bCs/>
                <w:color w:val="000000"/>
                <w:szCs w:val="24"/>
              </w:rPr>
            </w:pPr>
            <w:r w:rsidRPr="00776315">
              <w:rPr>
                <w:b/>
                <w:bCs/>
                <w:color w:val="000000"/>
                <w:szCs w:val="24"/>
              </w:rPr>
              <w:t>6</w:t>
            </w:r>
          </w:p>
        </w:tc>
      </w:tr>
      <w:tr w:rsidR="00F74D05" w:rsidRPr="00776315" w14:paraId="11DBCD4D" w14:textId="77777777" w:rsidTr="00F74D05">
        <w:trPr>
          <w:trHeight w:val="315"/>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B352BBE" w14:textId="5B3076D7" w:rsidR="00F74D05" w:rsidRPr="00776315" w:rsidRDefault="00F74D05" w:rsidP="00FC5F86">
            <w:pPr>
              <w:spacing w:after="0" w:line="360" w:lineRule="auto"/>
              <w:jc w:val="center"/>
              <w:rPr>
                <w:b/>
                <w:bCs/>
                <w:color w:val="000000"/>
                <w:szCs w:val="24"/>
              </w:rPr>
            </w:pPr>
            <w:r w:rsidRPr="00776315">
              <w:rPr>
                <w:b/>
                <w:bCs/>
                <w:color w:val="000000"/>
                <w:szCs w:val="24"/>
              </w:rPr>
              <w:t>На</w:t>
            </w:r>
            <w:r w:rsidR="00FC5F86" w:rsidRPr="00776315">
              <w:rPr>
                <w:b/>
                <w:bCs/>
                <w:color w:val="000000"/>
                <w:szCs w:val="24"/>
              </w:rPr>
              <w:t xml:space="preserve"> </w:t>
            </w:r>
            <w:r w:rsidRPr="00776315">
              <w:rPr>
                <w:b/>
                <w:bCs/>
                <w:color w:val="000000"/>
                <w:szCs w:val="24"/>
              </w:rPr>
              <w:t>2026 гг.</w:t>
            </w:r>
          </w:p>
        </w:tc>
      </w:tr>
      <w:tr w:rsidR="00F74D05" w:rsidRPr="00776315" w14:paraId="5C85DED2"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85FBC12" w14:textId="77777777" w:rsidR="00F74D05" w:rsidRPr="00776315" w:rsidRDefault="00F74D05" w:rsidP="00DC654A">
            <w:pPr>
              <w:spacing w:after="0" w:line="360" w:lineRule="auto"/>
              <w:jc w:val="center"/>
              <w:rPr>
                <w:b/>
                <w:bCs/>
                <w:color w:val="000000"/>
                <w:szCs w:val="24"/>
              </w:rPr>
            </w:pPr>
            <w:r w:rsidRPr="00776315">
              <w:rPr>
                <w:b/>
                <w:bCs/>
                <w:color w:val="000000"/>
                <w:szCs w:val="24"/>
              </w:rPr>
              <w:t>Всего, в том числе</w:t>
            </w:r>
          </w:p>
        </w:tc>
        <w:tc>
          <w:tcPr>
            <w:tcW w:w="2675" w:type="dxa"/>
            <w:tcBorders>
              <w:top w:val="nil"/>
              <w:left w:val="nil"/>
              <w:bottom w:val="single" w:sz="8" w:space="0" w:color="auto"/>
              <w:right w:val="single" w:sz="8" w:space="0" w:color="auto"/>
            </w:tcBorders>
            <w:shd w:val="clear" w:color="auto" w:fill="auto"/>
            <w:vAlign w:val="center"/>
            <w:hideMark/>
          </w:tcPr>
          <w:p w14:paraId="4BBEC1C0"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701BB9F7" w14:textId="77777777" w:rsidR="00F74D05" w:rsidRPr="00776315" w:rsidRDefault="00F74D05" w:rsidP="00DC654A">
            <w:pPr>
              <w:spacing w:after="0" w:line="360" w:lineRule="auto"/>
              <w:jc w:val="center"/>
              <w:rPr>
                <w:b/>
                <w:bCs/>
                <w:color w:val="000000"/>
                <w:szCs w:val="24"/>
              </w:rPr>
            </w:pPr>
            <w:r w:rsidRPr="00776315">
              <w:rPr>
                <w:b/>
                <w:bCs/>
                <w:color w:val="000000"/>
                <w:szCs w:val="24"/>
              </w:rPr>
              <w:t>1943,782</w:t>
            </w:r>
          </w:p>
        </w:tc>
        <w:tc>
          <w:tcPr>
            <w:tcW w:w="2283" w:type="dxa"/>
            <w:tcBorders>
              <w:top w:val="nil"/>
              <w:left w:val="nil"/>
              <w:bottom w:val="single" w:sz="8" w:space="0" w:color="auto"/>
              <w:right w:val="single" w:sz="8" w:space="0" w:color="auto"/>
            </w:tcBorders>
            <w:shd w:val="clear" w:color="auto" w:fill="auto"/>
            <w:vAlign w:val="center"/>
            <w:hideMark/>
          </w:tcPr>
          <w:p w14:paraId="72BA230D" w14:textId="77777777" w:rsidR="00F74D05" w:rsidRPr="00776315" w:rsidRDefault="00F74D05" w:rsidP="00DC654A">
            <w:pPr>
              <w:spacing w:after="0" w:line="360" w:lineRule="auto"/>
              <w:jc w:val="center"/>
              <w:rPr>
                <w:b/>
                <w:bCs/>
                <w:color w:val="000000"/>
                <w:szCs w:val="24"/>
              </w:rPr>
            </w:pPr>
            <w:r w:rsidRPr="00776315">
              <w:rPr>
                <w:b/>
                <w:bCs/>
                <w:color w:val="000000"/>
                <w:szCs w:val="24"/>
              </w:rPr>
              <w:t>1,798232</w:t>
            </w:r>
          </w:p>
        </w:tc>
        <w:tc>
          <w:tcPr>
            <w:tcW w:w="1890" w:type="dxa"/>
            <w:tcBorders>
              <w:top w:val="nil"/>
              <w:left w:val="nil"/>
              <w:bottom w:val="single" w:sz="8" w:space="0" w:color="auto"/>
              <w:right w:val="single" w:sz="8" w:space="0" w:color="auto"/>
            </w:tcBorders>
            <w:shd w:val="clear" w:color="auto" w:fill="auto"/>
            <w:vAlign w:val="center"/>
            <w:hideMark/>
          </w:tcPr>
          <w:p w14:paraId="69DFA055"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316CB66" w14:textId="77777777" w:rsidR="00F74D05" w:rsidRPr="00776315" w:rsidRDefault="00F74D05" w:rsidP="00DC654A">
            <w:pPr>
              <w:spacing w:after="0" w:line="360" w:lineRule="auto"/>
              <w:jc w:val="center"/>
              <w:rPr>
                <w:b/>
                <w:bCs/>
                <w:color w:val="000000"/>
                <w:szCs w:val="24"/>
              </w:rPr>
            </w:pPr>
            <w:r w:rsidRPr="00776315">
              <w:rPr>
                <w:b/>
                <w:bCs/>
                <w:color w:val="000000"/>
                <w:szCs w:val="24"/>
              </w:rPr>
              <w:t>1941,9835</w:t>
            </w:r>
          </w:p>
        </w:tc>
      </w:tr>
      <w:tr w:rsidR="00F74D05" w:rsidRPr="00776315" w14:paraId="5B9EAE58"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16C2052B"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производства</w:t>
            </w:r>
          </w:p>
        </w:tc>
        <w:tc>
          <w:tcPr>
            <w:tcW w:w="2675" w:type="dxa"/>
            <w:tcBorders>
              <w:top w:val="nil"/>
              <w:left w:val="nil"/>
              <w:bottom w:val="single" w:sz="8" w:space="0" w:color="auto"/>
              <w:right w:val="single" w:sz="8" w:space="0" w:color="auto"/>
            </w:tcBorders>
            <w:shd w:val="clear" w:color="auto" w:fill="auto"/>
            <w:vAlign w:val="center"/>
            <w:hideMark/>
          </w:tcPr>
          <w:p w14:paraId="2C4D0529"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21CBB4C3" w14:textId="77777777" w:rsidR="00F74D05" w:rsidRPr="00776315" w:rsidRDefault="00F74D05" w:rsidP="00DC654A">
            <w:pPr>
              <w:spacing w:after="0" w:line="360" w:lineRule="auto"/>
              <w:jc w:val="center"/>
              <w:rPr>
                <w:b/>
                <w:bCs/>
                <w:color w:val="000000"/>
                <w:szCs w:val="24"/>
              </w:rPr>
            </w:pPr>
            <w:r w:rsidRPr="00776315">
              <w:rPr>
                <w:b/>
                <w:bCs/>
                <w:color w:val="000000"/>
                <w:szCs w:val="24"/>
              </w:rPr>
              <w:t>1940,681</w:t>
            </w:r>
          </w:p>
        </w:tc>
        <w:tc>
          <w:tcPr>
            <w:tcW w:w="2283" w:type="dxa"/>
            <w:tcBorders>
              <w:top w:val="nil"/>
              <w:left w:val="nil"/>
              <w:bottom w:val="single" w:sz="8" w:space="0" w:color="auto"/>
              <w:right w:val="single" w:sz="8" w:space="0" w:color="auto"/>
            </w:tcBorders>
            <w:shd w:val="clear" w:color="auto" w:fill="auto"/>
            <w:vAlign w:val="center"/>
            <w:hideMark/>
          </w:tcPr>
          <w:p w14:paraId="1EE25F87"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6D778AD8"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E166147" w14:textId="77777777" w:rsidR="00F74D05" w:rsidRPr="00776315" w:rsidRDefault="00F74D05" w:rsidP="00DC654A">
            <w:pPr>
              <w:spacing w:after="0" w:line="360" w:lineRule="auto"/>
              <w:jc w:val="center"/>
              <w:rPr>
                <w:b/>
                <w:bCs/>
                <w:color w:val="000000"/>
                <w:szCs w:val="24"/>
              </w:rPr>
            </w:pPr>
            <w:r w:rsidRPr="00776315">
              <w:rPr>
                <w:b/>
                <w:bCs/>
                <w:color w:val="000000"/>
                <w:szCs w:val="24"/>
              </w:rPr>
              <w:t>1940,6813</w:t>
            </w:r>
          </w:p>
        </w:tc>
      </w:tr>
      <w:tr w:rsidR="00F74D05" w:rsidRPr="00776315" w14:paraId="0D238AAE"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1933FBB"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потребления</w:t>
            </w:r>
          </w:p>
        </w:tc>
        <w:tc>
          <w:tcPr>
            <w:tcW w:w="2675" w:type="dxa"/>
            <w:tcBorders>
              <w:top w:val="nil"/>
              <w:left w:val="nil"/>
              <w:bottom w:val="single" w:sz="8" w:space="0" w:color="auto"/>
              <w:right w:val="single" w:sz="8" w:space="0" w:color="auto"/>
            </w:tcBorders>
            <w:shd w:val="clear" w:color="auto" w:fill="auto"/>
            <w:vAlign w:val="center"/>
            <w:hideMark/>
          </w:tcPr>
          <w:p w14:paraId="3900DA00"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70B80F95" w14:textId="77777777" w:rsidR="00F74D05" w:rsidRPr="00776315" w:rsidRDefault="00F74D05" w:rsidP="00DC654A">
            <w:pPr>
              <w:spacing w:after="0" w:line="360" w:lineRule="auto"/>
              <w:jc w:val="center"/>
              <w:rPr>
                <w:b/>
                <w:bCs/>
                <w:color w:val="000000"/>
                <w:szCs w:val="24"/>
              </w:rPr>
            </w:pPr>
            <w:r w:rsidRPr="00776315">
              <w:rPr>
                <w:b/>
                <w:bCs/>
                <w:color w:val="000000"/>
                <w:szCs w:val="24"/>
              </w:rPr>
              <w:t>3,1004</w:t>
            </w:r>
          </w:p>
        </w:tc>
        <w:tc>
          <w:tcPr>
            <w:tcW w:w="2283" w:type="dxa"/>
            <w:tcBorders>
              <w:top w:val="nil"/>
              <w:left w:val="nil"/>
              <w:bottom w:val="single" w:sz="8" w:space="0" w:color="auto"/>
              <w:right w:val="single" w:sz="8" w:space="0" w:color="auto"/>
            </w:tcBorders>
            <w:shd w:val="clear" w:color="auto" w:fill="auto"/>
            <w:vAlign w:val="center"/>
            <w:hideMark/>
          </w:tcPr>
          <w:p w14:paraId="603AC24F" w14:textId="77777777" w:rsidR="00F74D05" w:rsidRPr="00776315" w:rsidRDefault="00F74D05" w:rsidP="00DC654A">
            <w:pPr>
              <w:spacing w:after="0" w:line="360" w:lineRule="auto"/>
              <w:jc w:val="center"/>
              <w:rPr>
                <w:b/>
                <w:bCs/>
                <w:color w:val="000000"/>
                <w:szCs w:val="24"/>
              </w:rPr>
            </w:pPr>
            <w:r w:rsidRPr="00776315">
              <w:rPr>
                <w:b/>
                <w:bCs/>
                <w:color w:val="000000"/>
                <w:szCs w:val="24"/>
              </w:rPr>
              <w:t>1,798232</w:t>
            </w:r>
          </w:p>
        </w:tc>
        <w:tc>
          <w:tcPr>
            <w:tcW w:w="1890" w:type="dxa"/>
            <w:tcBorders>
              <w:top w:val="nil"/>
              <w:left w:val="nil"/>
              <w:bottom w:val="single" w:sz="8" w:space="0" w:color="auto"/>
              <w:right w:val="single" w:sz="8" w:space="0" w:color="auto"/>
            </w:tcBorders>
            <w:shd w:val="clear" w:color="auto" w:fill="auto"/>
            <w:vAlign w:val="center"/>
            <w:hideMark/>
          </w:tcPr>
          <w:p w14:paraId="493D4237"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E2218F0" w14:textId="77777777" w:rsidR="00F74D05" w:rsidRPr="00776315" w:rsidRDefault="00F74D05" w:rsidP="00DC654A">
            <w:pPr>
              <w:spacing w:after="0" w:line="360" w:lineRule="auto"/>
              <w:jc w:val="center"/>
              <w:rPr>
                <w:b/>
                <w:bCs/>
                <w:color w:val="000000"/>
                <w:szCs w:val="24"/>
              </w:rPr>
            </w:pPr>
            <w:r w:rsidRPr="00776315">
              <w:rPr>
                <w:b/>
                <w:bCs/>
                <w:color w:val="000000"/>
                <w:szCs w:val="24"/>
              </w:rPr>
              <w:t>1,302168</w:t>
            </w:r>
          </w:p>
        </w:tc>
      </w:tr>
      <w:tr w:rsidR="00F74D05" w:rsidRPr="00776315" w14:paraId="3C2B67F7"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78BE05F" w14:textId="77777777" w:rsidR="00F74D05" w:rsidRPr="00776315" w:rsidRDefault="00F74D05" w:rsidP="00DC654A">
            <w:pPr>
              <w:spacing w:after="0" w:line="360" w:lineRule="auto"/>
              <w:rPr>
                <w:b/>
                <w:bCs/>
                <w:color w:val="000000"/>
                <w:szCs w:val="24"/>
              </w:rPr>
            </w:pPr>
            <w:r w:rsidRPr="00776315">
              <w:rPr>
                <w:b/>
                <w:bCs/>
                <w:color w:val="000000"/>
                <w:szCs w:val="24"/>
              </w:rPr>
              <w:t>Опасные отходы</w:t>
            </w:r>
          </w:p>
        </w:tc>
      </w:tr>
      <w:tr w:rsidR="00F74D05" w:rsidRPr="00776315" w14:paraId="7E44F7A0"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68404532" w14:textId="77777777" w:rsidR="00F74D05" w:rsidRPr="00776315" w:rsidRDefault="00F74D05" w:rsidP="00DC654A">
            <w:pPr>
              <w:spacing w:after="0" w:line="360" w:lineRule="auto"/>
              <w:jc w:val="left"/>
              <w:rPr>
                <w:color w:val="000000"/>
                <w:szCs w:val="24"/>
              </w:rPr>
            </w:pPr>
            <w:r w:rsidRPr="00776315">
              <w:rPr>
                <w:color w:val="000000"/>
                <w:szCs w:val="24"/>
              </w:rPr>
              <w:t>Промасленная ветошь</w:t>
            </w:r>
          </w:p>
        </w:tc>
        <w:tc>
          <w:tcPr>
            <w:tcW w:w="2675" w:type="dxa"/>
            <w:tcBorders>
              <w:top w:val="nil"/>
              <w:left w:val="nil"/>
              <w:bottom w:val="single" w:sz="8" w:space="0" w:color="auto"/>
              <w:right w:val="single" w:sz="8" w:space="0" w:color="auto"/>
            </w:tcBorders>
            <w:shd w:val="clear" w:color="auto" w:fill="auto"/>
            <w:vAlign w:val="center"/>
            <w:hideMark/>
          </w:tcPr>
          <w:p w14:paraId="04AB8089"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426EB46D" w14:textId="77777777" w:rsidR="00F74D05" w:rsidRPr="00776315" w:rsidRDefault="00F74D05" w:rsidP="00DC654A">
            <w:pPr>
              <w:spacing w:after="0" w:line="360" w:lineRule="auto"/>
              <w:jc w:val="center"/>
              <w:rPr>
                <w:color w:val="000000"/>
                <w:szCs w:val="24"/>
              </w:rPr>
            </w:pPr>
            <w:r w:rsidRPr="00776315">
              <w:rPr>
                <w:color w:val="000000"/>
                <w:szCs w:val="24"/>
              </w:rPr>
              <w:t>0,5207</w:t>
            </w:r>
          </w:p>
        </w:tc>
        <w:tc>
          <w:tcPr>
            <w:tcW w:w="2283" w:type="dxa"/>
            <w:tcBorders>
              <w:top w:val="nil"/>
              <w:left w:val="nil"/>
              <w:bottom w:val="single" w:sz="8" w:space="0" w:color="auto"/>
              <w:right w:val="single" w:sz="8" w:space="0" w:color="auto"/>
            </w:tcBorders>
            <w:shd w:val="clear" w:color="auto" w:fill="auto"/>
            <w:hideMark/>
          </w:tcPr>
          <w:p w14:paraId="2C0C9D54"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hideMark/>
          </w:tcPr>
          <w:p w14:paraId="7AFC7049"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16C9961" w14:textId="77777777" w:rsidR="00F74D05" w:rsidRPr="00776315" w:rsidRDefault="00F74D05" w:rsidP="00DC654A">
            <w:pPr>
              <w:spacing w:after="0" w:line="360" w:lineRule="auto"/>
              <w:jc w:val="center"/>
              <w:rPr>
                <w:color w:val="000000"/>
                <w:szCs w:val="24"/>
              </w:rPr>
            </w:pPr>
            <w:r w:rsidRPr="00776315">
              <w:rPr>
                <w:color w:val="000000"/>
                <w:szCs w:val="24"/>
              </w:rPr>
              <w:t>0,5207</w:t>
            </w:r>
          </w:p>
        </w:tc>
      </w:tr>
      <w:tr w:rsidR="00F74D05" w:rsidRPr="00776315" w14:paraId="79C8A581"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6DCA9B7" w14:textId="77777777" w:rsidR="00F74D05" w:rsidRPr="00776315" w:rsidRDefault="00F74D05" w:rsidP="00DC654A">
            <w:pPr>
              <w:spacing w:after="0" w:line="360" w:lineRule="auto"/>
              <w:jc w:val="left"/>
              <w:rPr>
                <w:color w:val="000000"/>
                <w:szCs w:val="24"/>
              </w:rPr>
            </w:pPr>
            <w:r w:rsidRPr="00776315">
              <w:rPr>
                <w:color w:val="000000"/>
                <w:szCs w:val="24"/>
              </w:rPr>
              <w:t>Буровой шлам</w:t>
            </w:r>
          </w:p>
        </w:tc>
        <w:tc>
          <w:tcPr>
            <w:tcW w:w="2675" w:type="dxa"/>
            <w:tcBorders>
              <w:top w:val="nil"/>
              <w:left w:val="nil"/>
              <w:bottom w:val="single" w:sz="8" w:space="0" w:color="auto"/>
              <w:right w:val="single" w:sz="8" w:space="0" w:color="auto"/>
            </w:tcBorders>
            <w:shd w:val="clear" w:color="auto" w:fill="auto"/>
            <w:vAlign w:val="center"/>
            <w:hideMark/>
          </w:tcPr>
          <w:p w14:paraId="4A679D3C"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0407D2C7" w14:textId="77777777" w:rsidR="00F74D05" w:rsidRPr="00776315" w:rsidRDefault="00F74D05" w:rsidP="00DC654A">
            <w:pPr>
              <w:spacing w:after="0" w:line="360" w:lineRule="auto"/>
              <w:jc w:val="center"/>
              <w:rPr>
                <w:color w:val="000000"/>
                <w:szCs w:val="24"/>
              </w:rPr>
            </w:pPr>
            <w:r w:rsidRPr="00776315">
              <w:rPr>
                <w:color w:val="000000"/>
                <w:szCs w:val="24"/>
              </w:rPr>
              <w:t>1024,38</w:t>
            </w:r>
          </w:p>
        </w:tc>
        <w:tc>
          <w:tcPr>
            <w:tcW w:w="2283" w:type="dxa"/>
            <w:tcBorders>
              <w:top w:val="nil"/>
              <w:left w:val="nil"/>
              <w:bottom w:val="single" w:sz="8" w:space="0" w:color="auto"/>
              <w:right w:val="single" w:sz="8" w:space="0" w:color="auto"/>
            </w:tcBorders>
            <w:shd w:val="clear" w:color="auto" w:fill="auto"/>
            <w:vAlign w:val="center"/>
            <w:hideMark/>
          </w:tcPr>
          <w:p w14:paraId="3B2DD6D0"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6896BE14"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7A070145" w14:textId="77777777" w:rsidR="00F74D05" w:rsidRPr="00776315" w:rsidRDefault="00F74D05" w:rsidP="00DC654A">
            <w:pPr>
              <w:spacing w:after="0" w:line="360" w:lineRule="auto"/>
              <w:jc w:val="center"/>
              <w:rPr>
                <w:color w:val="000000"/>
                <w:szCs w:val="24"/>
              </w:rPr>
            </w:pPr>
            <w:r w:rsidRPr="00776315">
              <w:rPr>
                <w:color w:val="000000"/>
                <w:szCs w:val="24"/>
              </w:rPr>
              <w:t>1024,38</w:t>
            </w:r>
          </w:p>
        </w:tc>
      </w:tr>
      <w:tr w:rsidR="00F74D05" w:rsidRPr="00776315" w14:paraId="7207F36D"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2182465E" w14:textId="77777777" w:rsidR="00F74D05" w:rsidRPr="00776315" w:rsidRDefault="00F74D05" w:rsidP="00DC654A">
            <w:pPr>
              <w:spacing w:after="0" w:line="360" w:lineRule="auto"/>
              <w:jc w:val="left"/>
              <w:rPr>
                <w:color w:val="000000"/>
                <w:szCs w:val="24"/>
              </w:rPr>
            </w:pPr>
            <w:r w:rsidRPr="00776315">
              <w:rPr>
                <w:color w:val="000000"/>
                <w:szCs w:val="24"/>
              </w:rPr>
              <w:t>Отработанный буровой раствор</w:t>
            </w:r>
          </w:p>
        </w:tc>
        <w:tc>
          <w:tcPr>
            <w:tcW w:w="2675" w:type="dxa"/>
            <w:tcBorders>
              <w:top w:val="nil"/>
              <w:left w:val="nil"/>
              <w:bottom w:val="single" w:sz="8" w:space="0" w:color="auto"/>
              <w:right w:val="single" w:sz="8" w:space="0" w:color="auto"/>
            </w:tcBorders>
            <w:shd w:val="clear" w:color="auto" w:fill="auto"/>
            <w:vAlign w:val="center"/>
            <w:hideMark/>
          </w:tcPr>
          <w:p w14:paraId="1DD24B68"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27A3A4A8" w14:textId="77777777" w:rsidR="00F74D05" w:rsidRPr="00776315" w:rsidRDefault="00F74D05" w:rsidP="00DC654A">
            <w:pPr>
              <w:spacing w:after="0" w:line="360" w:lineRule="auto"/>
              <w:jc w:val="center"/>
              <w:rPr>
                <w:color w:val="000000"/>
                <w:szCs w:val="24"/>
              </w:rPr>
            </w:pPr>
            <w:r w:rsidRPr="00776315">
              <w:rPr>
                <w:color w:val="000000"/>
                <w:szCs w:val="24"/>
              </w:rPr>
              <w:t>900,93</w:t>
            </w:r>
          </w:p>
        </w:tc>
        <w:tc>
          <w:tcPr>
            <w:tcW w:w="2283" w:type="dxa"/>
            <w:tcBorders>
              <w:top w:val="nil"/>
              <w:left w:val="nil"/>
              <w:bottom w:val="single" w:sz="8" w:space="0" w:color="auto"/>
              <w:right w:val="single" w:sz="8" w:space="0" w:color="auto"/>
            </w:tcBorders>
            <w:shd w:val="clear" w:color="auto" w:fill="auto"/>
            <w:vAlign w:val="center"/>
            <w:hideMark/>
          </w:tcPr>
          <w:p w14:paraId="4BF08CA2"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6650074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273331BD" w14:textId="77777777" w:rsidR="00F74D05" w:rsidRPr="00776315" w:rsidRDefault="00F74D05" w:rsidP="00DC654A">
            <w:pPr>
              <w:spacing w:after="0" w:line="360" w:lineRule="auto"/>
              <w:jc w:val="center"/>
              <w:rPr>
                <w:color w:val="000000"/>
                <w:szCs w:val="24"/>
              </w:rPr>
            </w:pPr>
            <w:r w:rsidRPr="00776315">
              <w:rPr>
                <w:color w:val="000000"/>
                <w:szCs w:val="24"/>
              </w:rPr>
              <w:t>900,93</w:t>
            </w:r>
          </w:p>
        </w:tc>
      </w:tr>
      <w:tr w:rsidR="00F74D05" w:rsidRPr="00776315" w14:paraId="7306B11D"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6129FA6" w14:textId="77777777" w:rsidR="00F74D05" w:rsidRPr="00776315" w:rsidRDefault="00F74D05" w:rsidP="00DC654A">
            <w:pPr>
              <w:spacing w:after="0" w:line="360" w:lineRule="auto"/>
              <w:jc w:val="left"/>
              <w:rPr>
                <w:color w:val="000000"/>
                <w:szCs w:val="24"/>
              </w:rPr>
            </w:pPr>
            <w:r w:rsidRPr="00776315">
              <w:rPr>
                <w:color w:val="000000"/>
                <w:szCs w:val="24"/>
              </w:rPr>
              <w:t>Отработанные масла</w:t>
            </w:r>
          </w:p>
        </w:tc>
        <w:tc>
          <w:tcPr>
            <w:tcW w:w="2675" w:type="dxa"/>
            <w:tcBorders>
              <w:top w:val="nil"/>
              <w:left w:val="nil"/>
              <w:bottom w:val="single" w:sz="8" w:space="0" w:color="auto"/>
              <w:right w:val="single" w:sz="8" w:space="0" w:color="auto"/>
            </w:tcBorders>
            <w:shd w:val="clear" w:color="auto" w:fill="auto"/>
            <w:vAlign w:val="center"/>
            <w:hideMark/>
          </w:tcPr>
          <w:p w14:paraId="0383714F"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649E9A8B" w14:textId="77777777" w:rsidR="00F74D05" w:rsidRPr="00776315" w:rsidRDefault="00F74D05" w:rsidP="00DC654A">
            <w:pPr>
              <w:spacing w:after="0" w:line="360" w:lineRule="auto"/>
              <w:jc w:val="center"/>
              <w:rPr>
                <w:color w:val="000000"/>
                <w:szCs w:val="24"/>
              </w:rPr>
            </w:pPr>
            <w:r w:rsidRPr="00776315">
              <w:rPr>
                <w:color w:val="000000"/>
                <w:szCs w:val="24"/>
              </w:rPr>
              <w:t>0,375</w:t>
            </w:r>
          </w:p>
        </w:tc>
        <w:tc>
          <w:tcPr>
            <w:tcW w:w="2283" w:type="dxa"/>
            <w:tcBorders>
              <w:top w:val="nil"/>
              <w:left w:val="nil"/>
              <w:bottom w:val="single" w:sz="8" w:space="0" w:color="auto"/>
              <w:right w:val="single" w:sz="8" w:space="0" w:color="auto"/>
            </w:tcBorders>
            <w:shd w:val="clear" w:color="auto" w:fill="auto"/>
            <w:vAlign w:val="center"/>
            <w:hideMark/>
          </w:tcPr>
          <w:p w14:paraId="339BC533"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79E91548"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7DE2709A" w14:textId="77777777" w:rsidR="00F74D05" w:rsidRPr="00776315" w:rsidRDefault="00F74D05" w:rsidP="00DC654A">
            <w:pPr>
              <w:spacing w:after="0" w:line="360" w:lineRule="auto"/>
              <w:jc w:val="center"/>
              <w:rPr>
                <w:color w:val="000000"/>
                <w:szCs w:val="24"/>
              </w:rPr>
            </w:pPr>
            <w:r w:rsidRPr="00776315">
              <w:rPr>
                <w:color w:val="000000"/>
                <w:szCs w:val="24"/>
              </w:rPr>
              <w:t>0,375</w:t>
            </w:r>
          </w:p>
        </w:tc>
      </w:tr>
      <w:tr w:rsidR="00F74D05" w:rsidRPr="00776315" w14:paraId="4139D928"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62C59866" w14:textId="77777777" w:rsidR="00F74D05" w:rsidRPr="00776315" w:rsidRDefault="00F74D05" w:rsidP="00DC654A">
            <w:pPr>
              <w:spacing w:after="0" w:line="360" w:lineRule="auto"/>
              <w:jc w:val="left"/>
              <w:rPr>
                <w:color w:val="000000"/>
                <w:szCs w:val="24"/>
              </w:rPr>
            </w:pPr>
            <w:r w:rsidRPr="00776315">
              <w:rPr>
                <w:color w:val="000000"/>
                <w:szCs w:val="24"/>
              </w:rPr>
              <w:t>Отработанные аккумуляторы</w:t>
            </w:r>
          </w:p>
        </w:tc>
        <w:tc>
          <w:tcPr>
            <w:tcW w:w="2675" w:type="dxa"/>
            <w:tcBorders>
              <w:top w:val="nil"/>
              <w:left w:val="nil"/>
              <w:bottom w:val="single" w:sz="8" w:space="0" w:color="auto"/>
              <w:right w:val="single" w:sz="8" w:space="0" w:color="auto"/>
            </w:tcBorders>
            <w:shd w:val="clear" w:color="auto" w:fill="auto"/>
            <w:vAlign w:val="center"/>
            <w:hideMark/>
          </w:tcPr>
          <w:p w14:paraId="51746C6D"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7A707699" w14:textId="77777777" w:rsidR="00F74D05" w:rsidRPr="00776315" w:rsidRDefault="00F74D05" w:rsidP="00DC654A">
            <w:pPr>
              <w:spacing w:after="0" w:line="360" w:lineRule="auto"/>
              <w:jc w:val="center"/>
              <w:rPr>
                <w:color w:val="000000"/>
                <w:szCs w:val="24"/>
              </w:rPr>
            </w:pPr>
            <w:r w:rsidRPr="00776315">
              <w:rPr>
                <w:color w:val="000000"/>
                <w:szCs w:val="24"/>
              </w:rPr>
              <w:t>13,2621</w:t>
            </w:r>
          </w:p>
        </w:tc>
        <w:tc>
          <w:tcPr>
            <w:tcW w:w="2283" w:type="dxa"/>
            <w:tcBorders>
              <w:top w:val="nil"/>
              <w:left w:val="nil"/>
              <w:bottom w:val="single" w:sz="8" w:space="0" w:color="auto"/>
              <w:right w:val="single" w:sz="8" w:space="0" w:color="auto"/>
            </w:tcBorders>
            <w:shd w:val="clear" w:color="auto" w:fill="auto"/>
            <w:vAlign w:val="center"/>
            <w:hideMark/>
          </w:tcPr>
          <w:p w14:paraId="4782C61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7EF6399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70C62DF" w14:textId="77777777" w:rsidR="00F74D05" w:rsidRPr="00776315" w:rsidRDefault="00F74D05" w:rsidP="00DC654A">
            <w:pPr>
              <w:spacing w:after="0" w:line="360" w:lineRule="auto"/>
              <w:jc w:val="center"/>
              <w:rPr>
                <w:color w:val="000000"/>
                <w:szCs w:val="24"/>
              </w:rPr>
            </w:pPr>
            <w:r w:rsidRPr="00776315">
              <w:rPr>
                <w:color w:val="000000"/>
                <w:szCs w:val="24"/>
              </w:rPr>
              <w:t>13,2621</w:t>
            </w:r>
          </w:p>
        </w:tc>
      </w:tr>
      <w:tr w:rsidR="00F74D05" w:rsidRPr="00776315" w14:paraId="0F8A085A"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34CACB2" w14:textId="77777777" w:rsidR="00F74D05" w:rsidRPr="00776315" w:rsidRDefault="00F74D05" w:rsidP="00DC654A">
            <w:pPr>
              <w:spacing w:after="0" w:line="360" w:lineRule="auto"/>
              <w:rPr>
                <w:b/>
                <w:bCs/>
                <w:color w:val="000000"/>
                <w:szCs w:val="24"/>
              </w:rPr>
            </w:pPr>
            <w:r w:rsidRPr="00776315">
              <w:rPr>
                <w:b/>
                <w:bCs/>
                <w:color w:val="000000"/>
                <w:szCs w:val="24"/>
              </w:rPr>
              <w:t>Не опасные отходы</w:t>
            </w:r>
          </w:p>
        </w:tc>
      </w:tr>
      <w:tr w:rsidR="00F74D05" w:rsidRPr="00776315" w14:paraId="7F4EE0FD"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D6F1673" w14:textId="77777777" w:rsidR="00F74D05" w:rsidRPr="00776315" w:rsidRDefault="00F74D05" w:rsidP="00DC654A">
            <w:pPr>
              <w:spacing w:after="0" w:line="360" w:lineRule="auto"/>
              <w:jc w:val="left"/>
              <w:rPr>
                <w:color w:val="000000"/>
                <w:szCs w:val="24"/>
              </w:rPr>
            </w:pPr>
            <w:r w:rsidRPr="00776315">
              <w:rPr>
                <w:color w:val="000000"/>
                <w:szCs w:val="24"/>
              </w:rPr>
              <w:t>Металлолом</w:t>
            </w:r>
          </w:p>
        </w:tc>
        <w:tc>
          <w:tcPr>
            <w:tcW w:w="2675" w:type="dxa"/>
            <w:tcBorders>
              <w:top w:val="nil"/>
              <w:left w:val="nil"/>
              <w:bottom w:val="single" w:sz="8" w:space="0" w:color="auto"/>
              <w:right w:val="single" w:sz="8" w:space="0" w:color="auto"/>
            </w:tcBorders>
            <w:shd w:val="clear" w:color="auto" w:fill="auto"/>
            <w:vAlign w:val="center"/>
            <w:hideMark/>
          </w:tcPr>
          <w:p w14:paraId="69BD04A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3677FF0" w14:textId="77777777" w:rsidR="00F74D05" w:rsidRPr="00776315" w:rsidRDefault="00F74D05" w:rsidP="00DC654A">
            <w:pPr>
              <w:spacing w:after="0" w:line="360" w:lineRule="auto"/>
              <w:jc w:val="center"/>
              <w:rPr>
                <w:color w:val="000000"/>
                <w:szCs w:val="24"/>
              </w:rPr>
            </w:pPr>
            <w:r w:rsidRPr="00776315">
              <w:rPr>
                <w:color w:val="000000"/>
                <w:szCs w:val="24"/>
              </w:rPr>
              <w:t>1,209</w:t>
            </w:r>
          </w:p>
        </w:tc>
        <w:tc>
          <w:tcPr>
            <w:tcW w:w="2283" w:type="dxa"/>
            <w:tcBorders>
              <w:top w:val="nil"/>
              <w:left w:val="nil"/>
              <w:bottom w:val="single" w:sz="8" w:space="0" w:color="auto"/>
              <w:right w:val="single" w:sz="8" w:space="0" w:color="auto"/>
            </w:tcBorders>
            <w:shd w:val="clear" w:color="auto" w:fill="auto"/>
            <w:vAlign w:val="center"/>
            <w:hideMark/>
          </w:tcPr>
          <w:p w14:paraId="04A3DFCD"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1DCD6523"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6BADA2E3" w14:textId="77777777" w:rsidR="00F74D05" w:rsidRPr="00776315" w:rsidRDefault="00F74D05" w:rsidP="00DC654A">
            <w:pPr>
              <w:spacing w:after="0" w:line="360" w:lineRule="auto"/>
              <w:jc w:val="center"/>
              <w:rPr>
                <w:color w:val="000000"/>
                <w:szCs w:val="24"/>
              </w:rPr>
            </w:pPr>
            <w:r w:rsidRPr="00776315">
              <w:rPr>
                <w:color w:val="000000"/>
                <w:szCs w:val="24"/>
              </w:rPr>
              <w:t>1,209</w:t>
            </w:r>
          </w:p>
        </w:tc>
      </w:tr>
      <w:tr w:rsidR="00F74D05" w:rsidRPr="00776315" w14:paraId="3014EA44" w14:textId="77777777" w:rsidTr="00F74D05">
        <w:trPr>
          <w:trHeight w:val="300"/>
        </w:trPr>
        <w:tc>
          <w:tcPr>
            <w:tcW w:w="3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01A33F0" w14:textId="77777777" w:rsidR="00F74D05" w:rsidRPr="00776315" w:rsidRDefault="00F74D05" w:rsidP="00DC654A">
            <w:pPr>
              <w:spacing w:after="0" w:line="360" w:lineRule="auto"/>
              <w:jc w:val="left"/>
              <w:rPr>
                <w:color w:val="000000"/>
                <w:szCs w:val="24"/>
              </w:rPr>
            </w:pPr>
            <w:r w:rsidRPr="00776315">
              <w:rPr>
                <w:color w:val="000000"/>
                <w:szCs w:val="24"/>
              </w:rPr>
              <w:t>Коммунальные  отходы</w:t>
            </w:r>
          </w:p>
        </w:tc>
        <w:tc>
          <w:tcPr>
            <w:tcW w:w="2675" w:type="dxa"/>
            <w:vMerge w:val="restart"/>
            <w:tcBorders>
              <w:top w:val="nil"/>
              <w:left w:val="single" w:sz="8" w:space="0" w:color="auto"/>
              <w:bottom w:val="single" w:sz="8" w:space="0" w:color="000000"/>
              <w:right w:val="single" w:sz="8" w:space="0" w:color="auto"/>
            </w:tcBorders>
            <w:shd w:val="clear" w:color="auto" w:fill="auto"/>
            <w:vAlign w:val="center"/>
            <w:hideMark/>
          </w:tcPr>
          <w:p w14:paraId="58473290"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vMerge w:val="restart"/>
            <w:tcBorders>
              <w:top w:val="nil"/>
              <w:left w:val="single" w:sz="8" w:space="0" w:color="auto"/>
              <w:bottom w:val="single" w:sz="8" w:space="0" w:color="000000"/>
              <w:right w:val="single" w:sz="8" w:space="0" w:color="auto"/>
            </w:tcBorders>
            <w:shd w:val="clear" w:color="auto" w:fill="auto"/>
            <w:vAlign w:val="center"/>
            <w:hideMark/>
          </w:tcPr>
          <w:p w14:paraId="3E6B96E1" w14:textId="77777777" w:rsidR="00F74D05" w:rsidRPr="00776315" w:rsidRDefault="00F74D05" w:rsidP="00DC654A">
            <w:pPr>
              <w:spacing w:after="0" w:line="360" w:lineRule="auto"/>
              <w:jc w:val="center"/>
              <w:rPr>
                <w:color w:val="000000"/>
                <w:szCs w:val="24"/>
              </w:rPr>
            </w:pPr>
            <w:r w:rsidRPr="00776315">
              <w:rPr>
                <w:color w:val="000000"/>
                <w:szCs w:val="24"/>
              </w:rPr>
              <w:t>3,1004</w:t>
            </w:r>
          </w:p>
        </w:tc>
        <w:tc>
          <w:tcPr>
            <w:tcW w:w="2283" w:type="dxa"/>
            <w:tcBorders>
              <w:top w:val="nil"/>
              <w:left w:val="nil"/>
              <w:bottom w:val="nil"/>
              <w:right w:val="single" w:sz="8" w:space="0" w:color="auto"/>
            </w:tcBorders>
            <w:shd w:val="clear" w:color="auto" w:fill="auto"/>
            <w:vAlign w:val="center"/>
            <w:hideMark/>
          </w:tcPr>
          <w:p w14:paraId="4088040A" w14:textId="77777777" w:rsidR="00F74D05" w:rsidRPr="00776315" w:rsidRDefault="00F74D05" w:rsidP="00DC654A">
            <w:pPr>
              <w:spacing w:after="0" w:line="360" w:lineRule="auto"/>
              <w:jc w:val="center"/>
              <w:rPr>
                <w:color w:val="000000"/>
                <w:szCs w:val="24"/>
              </w:rPr>
            </w:pPr>
            <w:r w:rsidRPr="00776315">
              <w:rPr>
                <w:color w:val="000000"/>
                <w:szCs w:val="24"/>
              </w:rPr>
              <w:t>1,798232</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0FC65B"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vMerge w:val="restart"/>
            <w:tcBorders>
              <w:top w:val="nil"/>
              <w:left w:val="single" w:sz="8" w:space="0" w:color="auto"/>
              <w:bottom w:val="single" w:sz="8" w:space="0" w:color="000000"/>
              <w:right w:val="single" w:sz="8" w:space="0" w:color="auto"/>
            </w:tcBorders>
            <w:shd w:val="clear" w:color="auto" w:fill="auto"/>
            <w:vAlign w:val="center"/>
            <w:hideMark/>
          </w:tcPr>
          <w:p w14:paraId="213958EB" w14:textId="77777777" w:rsidR="00F74D05" w:rsidRPr="00776315" w:rsidRDefault="00F74D05" w:rsidP="00DC654A">
            <w:pPr>
              <w:spacing w:after="0" w:line="360" w:lineRule="auto"/>
              <w:jc w:val="center"/>
              <w:rPr>
                <w:color w:val="000000"/>
                <w:szCs w:val="24"/>
              </w:rPr>
            </w:pPr>
            <w:r w:rsidRPr="00776315">
              <w:rPr>
                <w:color w:val="000000"/>
                <w:szCs w:val="24"/>
              </w:rPr>
              <w:t>1,302168</w:t>
            </w:r>
          </w:p>
        </w:tc>
      </w:tr>
      <w:tr w:rsidR="00F74D05" w:rsidRPr="00776315" w14:paraId="75AA17F6" w14:textId="77777777" w:rsidTr="00F74D05">
        <w:trPr>
          <w:trHeight w:val="315"/>
        </w:trPr>
        <w:tc>
          <w:tcPr>
            <w:tcW w:w="3577" w:type="dxa"/>
            <w:vMerge/>
            <w:tcBorders>
              <w:top w:val="nil"/>
              <w:left w:val="single" w:sz="8" w:space="0" w:color="auto"/>
              <w:bottom w:val="single" w:sz="8" w:space="0" w:color="000000"/>
              <w:right w:val="single" w:sz="8" w:space="0" w:color="auto"/>
            </w:tcBorders>
            <w:vAlign w:val="center"/>
            <w:hideMark/>
          </w:tcPr>
          <w:p w14:paraId="2D6C03B4" w14:textId="77777777" w:rsidR="00F74D05" w:rsidRPr="00776315" w:rsidRDefault="00F74D05" w:rsidP="00DC654A">
            <w:pPr>
              <w:spacing w:after="0" w:line="360" w:lineRule="auto"/>
              <w:jc w:val="left"/>
              <w:rPr>
                <w:color w:val="000000"/>
                <w:szCs w:val="24"/>
              </w:rPr>
            </w:pPr>
          </w:p>
        </w:tc>
        <w:tc>
          <w:tcPr>
            <w:tcW w:w="2675" w:type="dxa"/>
            <w:vMerge/>
            <w:tcBorders>
              <w:top w:val="nil"/>
              <w:left w:val="single" w:sz="8" w:space="0" w:color="auto"/>
              <w:bottom w:val="single" w:sz="8" w:space="0" w:color="000000"/>
              <w:right w:val="single" w:sz="8" w:space="0" w:color="auto"/>
            </w:tcBorders>
            <w:vAlign w:val="center"/>
            <w:hideMark/>
          </w:tcPr>
          <w:p w14:paraId="23D6D16E" w14:textId="77777777" w:rsidR="00F74D05" w:rsidRPr="00776315" w:rsidRDefault="00F74D05" w:rsidP="00DC654A">
            <w:pPr>
              <w:spacing w:after="0" w:line="360" w:lineRule="auto"/>
              <w:jc w:val="left"/>
              <w:rPr>
                <w:color w:val="000000"/>
                <w:szCs w:val="24"/>
              </w:rPr>
            </w:pPr>
          </w:p>
        </w:tc>
        <w:tc>
          <w:tcPr>
            <w:tcW w:w="1686" w:type="dxa"/>
            <w:vMerge/>
            <w:tcBorders>
              <w:top w:val="nil"/>
              <w:left w:val="single" w:sz="8" w:space="0" w:color="auto"/>
              <w:bottom w:val="single" w:sz="8" w:space="0" w:color="000000"/>
              <w:right w:val="single" w:sz="8" w:space="0" w:color="auto"/>
            </w:tcBorders>
            <w:vAlign w:val="center"/>
            <w:hideMark/>
          </w:tcPr>
          <w:p w14:paraId="032D35EB" w14:textId="77777777" w:rsidR="00F74D05" w:rsidRPr="00776315" w:rsidRDefault="00F74D05" w:rsidP="00DC654A">
            <w:pPr>
              <w:spacing w:after="0" w:line="360" w:lineRule="auto"/>
              <w:jc w:val="left"/>
              <w:rPr>
                <w:color w:val="000000"/>
                <w:szCs w:val="24"/>
              </w:rPr>
            </w:pPr>
          </w:p>
        </w:tc>
        <w:tc>
          <w:tcPr>
            <w:tcW w:w="2283" w:type="dxa"/>
            <w:tcBorders>
              <w:top w:val="nil"/>
              <w:left w:val="nil"/>
              <w:bottom w:val="single" w:sz="8" w:space="0" w:color="auto"/>
              <w:right w:val="single" w:sz="8" w:space="0" w:color="auto"/>
            </w:tcBorders>
            <w:shd w:val="clear" w:color="auto" w:fill="auto"/>
            <w:vAlign w:val="center"/>
            <w:hideMark/>
          </w:tcPr>
          <w:p w14:paraId="787A1A63" w14:textId="77777777" w:rsidR="00F74D05" w:rsidRPr="00776315" w:rsidRDefault="00F74D05" w:rsidP="00DC654A">
            <w:pPr>
              <w:spacing w:after="0" w:line="360" w:lineRule="auto"/>
              <w:jc w:val="center"/>
              <w:rPr>
                <w:color w:val="000000"/>
                <w:szCs w:val="24"/>
              </w:rPr>
            </w:pPr>
            <w:r w:rsidRPr="00776315">
              <w:rPr>
                <w:color w:val="000000"/>
                <w:szCs w:val="24"/>
              </w:rPr>
              <w:t>полигон на м/</w:t>
            </w:r>
            <w:proofErr w:type="gramStart"/>
            <w:r w:rsidRPr="00776315">
              <w:rPr>
                <w:color w:val="000000"/>
                <w:szCs w:val="24"/>
              </w:rPr>
              <w:t>р</w:t>
            </w:r>
            <w:proofErr w:type="gramEnd"/>
            <w:r w:rsidRPr="00776315">
              <w:rPr>
                <w:color w:val="000000"/>
                <w:szCs w:val="24"/>
              </w:rPr>
              <w:t xml:space="preserve"> Амангельды</w:t>
            </w:r>
          </w:p>
        </w:tc>
        <w:tc>
          <w:tcPr>
            <w:tcW w:w="1890" w:type="dxa"/>
            <w:vMerge/>
            <w:tcBorders>
              <w:top w:val="nil"/>
              <w:left w:val="single" w:sz="8" w:space="0" w:color="auto"/>
              <w:bottom w:val="single" w:sz="8" w:space="0" w:color="000000"/>
              <w:right w:val="single" w:sz="8" w:space="0" w:color="auto"/>
            </w:tcBorders>
            <w:vAlign w:val="center"/>
            <w:hideMark/>
          </w:tcPr>
          <w:p w14:paraId="7F5333A3" w14:textId="77777777" w:rsidR="00F74D05" w:rsidRPr="00776315" w:rsidRDefault="00F74D05" w:rsidP="00DC654A">
            <w:pPr>
              <w:spacing w:after="0" w:line="360" w:lineRule="auto"/>
              <w:jc w:val="left"/>
              <w:rPr>
                <w:color w:val="000000"/>
                <w:szCs w:val="24"/>
              </w:rPr>
            </w:pPr>
          </w:p>
        </w:tc>
        <w:tc>
          <w:tcPr>
            <w:tcW w:w="2505" w:type="dxa"/>
            <w:vMerge/>
            <w:tcBorders>
              <w:top w:val="nil"/>
              <w:left w:val="single" w:sz="8" w:space="0" w:color="auto"/>
              <w:bottom w:val="single" w:sz="8" w:space="0" w:color="000000"/>
              <w:right w:val="single" w:sz="8" w:space="0" w:color="auto"/>
            </w:tcBorders>
            <w:vAlign w:val="center"/>
            <w:hideMark/>
          </w:tcPr>
          <w:p w14:paraId="35F0E5BB" w14:textId="77777777" w:rsidR="00F74D05" w:rsidRPr="00776315" w:rsidRDefault="00F74D05" w:rsidP="00DC654A">
            <w:pPr>
              <w:spacing w:after="0" w:line="360" w:lineRule="auto"/>
              <w:jc w:val="left"/>
              <w:rPr>
                <w:color w:val="000000"/>
                <w:szCs w:val="24"/>
              </w:rPr>
            </w:pPr>
          </w:p>
        </w:tc>
      </w:tr>
      <w:tr w:rsidR="00F74D05" w:rsidRPr="00776315" w14:paraId="0A2F0E04"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19664130" w14:textId="77777777" w:rsidR="00F74D05" w:rsidRPr="00776315" w:rsidRDefault="00F74D05" w:rsidP="00DC654A">
            <w:pPr>
              <w:spacing w:after="0" w:line="360" w:lineRule="auto"/>
              <w:jc w:val="left"/>
              <w:rPr>
                <w:color w:val="000000"/>
                <w:szCs w:val="24"/>
              </w:rPr>
            </w:pPr>
            <w:r w:rsidRPr="00776315">
              <w:rPr>
                <w:color w:val="000000"/>
                <w:szCs w:val="24"/>
              </w:rPr>
              <w:lastRenderedPageBreak/>
              <w:t>Огарки сварочных электродов</w:t>
            </w:r>
          </w:p>
        </w:tc>
        <w:tc>
          <w:tcPr>
            <w:tcW w:w="2675" w:type="dxa"/>
            <w:tcBorders>
              <w:top w:val="nil"/>
              <w:left w:val="nil"/>
              <w:bottom w:val="single" w:sz="8" w:space="0" w:color="auto"/>
              <w:right w:val="single" w:sz="8" w:space="0" w:color="auto"/>
            </w:tcBorders>
            <w:shd w:val="clear" w:color="auto" w:fill="auto"/>
            <w:vAlign w:val="center"/>
            <w:hideMark/>
          </w:tcPr>
          <w:p w14:paraId="02DF9BFE"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577012AC" w14:textId="77777777" w:rsidR="00F74D05" w:rsidRPr="00776315" w:rsidRDefault="00F74D05" w:rsidP="00DC654A">
            <w:pPr>
              <w:spacing w:after="0" w:line="360" w:lineRule="auto"/>
              <w:jc w:val="center"/>
              <w:rPr>
                <w:color w:val="000000"/>
                <w:szCs w:val="24"/>
              </w:rPr>
            </w:pPr>
            <w:r w:rsidRPr="00776315">
              <w:rPr>
                <w:color w:val="000000"/>
                <w:szCs w:val="24"/>
              </w:rPr>
              <w:t>0,0045</w:t>
            </w:r>
          </w:p>
        </w:tc>
        <w:tc>
          <w:tcPr>
            <w:tcW w:w="2283" w:type="dxa"/>
            <w:tcBorders>
              <w:top w:val="nil"/>
              <w:left w:val="nil"/>
              <w:bottom w:val="single" w:sz="8" w:space="0" w:color="auto"/>
              <w:right w:val="single" w:sz="8" w:space="0" w:color="auto"/>
            </w:tcBorders>
            <w:shd w:val="clear" w:color="auto" w:fill="auto"/>
            <w:vAlign w:val="center"/>
            <w:hideMark/>
          </w:tcPr>
          <w:p w14:paraId="0189418F"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09A4B2BD"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0E69C173" w14:textId="77777777" w:rsidR="00F74D05" w:rsidRPr="00776315" w:rsidRDefault="00F74D05" w:rsidP="00DC654A">
            <w:pPr>
              <w:spacing w:after="0" w:line="360" w:lineRule="auto"/>
              <w:jc w:val="center"/>
              <w:rPr>
                <w:color w:val="000000"/>
                <w:szCs w:val="24"/>
              </w:rPr>
            </w:pPr>
            <w:r w:rsidRPr="00776315">
              <w:rPr>
                <w:color w:val="000000"/>
                <w:szCs w:val="24"/>
              </w:rPr>
              <w:t>0,0045</w:t>
            </w:r>
          </w:p>
        </w:tc>
      </w:tr>
      <w:tr w:rsidR="00F74D05" w:rsidRPr="00776315" w14:paraId="19C6E158" w14:textId="77777777" w:rsidTr="00F74D05">
        <w:trPr>
          <w:trHeight w:val="315"/>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A39783F" w14:textId="77777777" w:rsidR="00F74D05" w:rsidRPr="00776315" w:rsidRDefault="00F74D05" w:rsidP="00DC654A">
            <w:pPr>
              <w:spacing w:after="0" w:line="360" w:lineRule="auto"/>
              <w:jc w:val="center"/>
              <w:rPr>
                <w:b/>
                <w:bCs/>
                <w:color w:val="000000"/>
                <w:szCs w:val="24"/>
              </w:rPr>
            </w:pPr>
            <w:r w:rsidRPr="00776315">
              <w:rPr>
                <w:b/>
                <w:bCs/>
                <w:color w:val="000000"/>
                <w:szCs w:val="24"/>
              </w:rPr>
              <w:t>На 2027 г.</w:t>
            </w:r>
          </w:p>
        </w:tc>
      </w:tr>
      <w:tr w:rsidR="00F74D05" w:rsidRPr="00776315" w14:paraId="15C16509"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DBF9DAB" w14:textId="77777777" w:rsidR="00F74D05" w:rsidRPr="00776315" w:rsidRDefault="00F74D05" w:rsidP="00DC654A">
            <w:pPr>
              <w:spacing w:after="0" w:line="360" w:lineRule="auto"/>
              <w:jc w:val="center"/>
              <w:rPr>
                <w:b/>
                <w:bCs/>
                <w:color w:val="000000"/>
                <w:szCs w:val="24"/>
              </w:rPr>
            </w:pPr>
            <w:r w:rsidRPr="00776315">
              <w:rPr>
                <w:b/>
                <w:bCs/>
                <w:color w:val="000000"/>
                <w:szCs w:val="24"/>
              </w:rPr>
              <w:t>Всего, в том числе</w:t>
            </w:r>
          </w:p>
        </w:tc>
        <w:tc>
          <w:tcPr>
            <w:tcW w:w="2675" w:type="dxa"/>
            <w:tcBorders>
              <w:top w:val="nil"/>
              <w:left w:val="nil"/>
              <w:bottom w:val="single" w:sz="8" w:space="0" w:color="auto"/>
              <w:right w:val="single" w:sz="8" w:space="0" w:color="auto"/>
            </w:tcBorders>
            <w:shd w:val="clear" w:color="auto" w:fill="auto"/>
            <w:vAlign w:val="center"/>
            <w:hideMark/>
          </w:tcPr>
          <w:p w14:paraId="3B10ABDF"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099E6281" w14:textId="77777777" w:rsidR="00F74D05" w:rsidRPr="00776315" w:rsidRDefault="00F74D05" w:rsidP="00DC654A">
            <w:pPr>
              <w:spacing w:after="0" w:line="360" w:lineRule="auto"/>
              <w:jc w:val="center"/>
              <w:rPr>
                <w:b/>
                <w:bCs/>
                <w:color w:val="000000"/>
                <w:szCs w:val="24"/>
              </w:rPr>
            </w:pPr>
            <w:r w:rsidRPr="00776315">
              <w:rPr>
                <w:b/>
                <w:bCs/>
                <w:color w:val="000000"/>
                <w:szCs w:val="24"/>
              </w:rPr>
              <w:t>963,9211</w:t>
            </w:r>
          </w:p>
        </w:tc>
        <w:tc>
          <w:tcPr>
            <w:tcW w:w="2283" w:type="dxa"/>
            <w:tcBorders>
              <w:top w:val="nil"/>
              <w:left w:val="nil"/>
              <w:bottom w:val="single" w:sz="8" w:space="0" w:color="auto"/>
              <w:right w:val="single" w:sz="8" w:space="0" w:color="auto"/>
            </w:tcBorders>
            <w:shd w:val="clear" w:color="auto" w:fill="auto"/>
            <w:vAlign w:val="center"/>
            <w:hideMark/>
          </w:tcPr>
          <w:p w14:paraId="1C35B633" w14:textId="77777777" w:rsidR="00F74D05" w:rsidRPr="00776315" w:rsidRDefault="00F74D05" w:rsidP="00DC654A">
            <w:pPr>
              <w:spacing w:after="0" w:line="360" w:lineRule="auto"/>
              <w:jc w:val="center"/>
              <w:rPr>
                <w:b/>
                <w:bCs/>
                <w:color w:val="000000"/>
                <w:szCs w:val="24"/>
              </w:rPr>
            </w:pPr>
            <w:r w:rsidRPr="00776315">
              <w:rPr>
                <w:b/>
                <w:bCs/>
                <w:color w:val="000000"/>
                <w:szCs w:val="24"/>
              </w:rPr>
              <w:t>4,821598</w:t>
            </w:r>
          </w:p>
        </w:tc>
        <w:tc>
          <w:tcPr>
            <w:tcW w:w="1890" w:type="dxa"/>
            <w:tcBorders>
              <w:top w:val="nil"/>
              <w:left w:val="nil"/>
              <w:bottom w:val="single" w:sz="8" w:space="0" w:color="auto"/>
              <w:right w:val="single" w:sz="8" w:space="0" w:color="auto"/>
            </w:tcBorders>
            <w:shd w:val="clear" w:color="auto" w:fill="auto"/>
            <w:vAlign w:val="center"/>
            <w:hideMark/>
          </w:tcPr>
          <w:p w14:paraId="539B7301"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0D97DB36" w14:textId="77777777" w:rsidR="00F74D05" w:rsidRPr="00776315" w:rsidRDefault="00F74D05" w:rsidP="00DC654A">
            <w:pPr>
              <w:spacing w:after="0" w:line="360" w:lineRule="auto"/>
              <w:jc w:val="center"/>
              <w:rPr>
                <w:b/>
                <w:bCs/>
                <w:color w:val="000000"/>
                <w:szCs w:val="24"/>
              </w:rPr>
            </w:pPr>
            <w:r w:rsidRPr="00776315">
              <w:rPr>
                <w:b/>
                <w:bCs/>
                <w:color w:val="000000"/>
                <w:szCs w:val="24"/>
              </w:rPr>
              <w:t>959,0995</w:t>
            </w:r>
          </w:p>
        </w:tc>
      </w:tr>
      <w:tr w:rsidR="00F74D05" w:rsidRPr="00776315" w14:paraId="008A9827"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74DC983"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производства</w:t>
            </w:r>
          </w:p>
        </w:tc>
        <w:tc>
          <w:tcPr>
            <w:tcW w:w="2675" w:type="dxa"/>
            <w:tcBorders>
              <w:top w:val="nil"/>
              <w:left w:val="nil"/>
              <w:bottom w:val="single" w:sz="8" w:space="0" w:color="auto"/>
              <w:right w:val="single" w:sz="8" w:space="0" w:color="auto"/>
            </w:tcBorders>
            <w:shd w:val="clear" w:color="auto" w:fill="auto"/>
            <w:vAlign w:val="center"/>
            <w:hideMark/>
          </w:tcPr>
          <w:p w14:paraId="3E3865C1"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4A47BAD" w14:textId="77777777" w:rsidR="00F74D05" w:rsidRPr="00776315" w:rsidRDefault="00F74D05" w:rsidP="00DC654A">
            <w:pPr>
              <w:spacing w:after="0" w:line="360" w:lineRule="auto"/>
              <w:jc w:val="center"/>
              <w:rPr>
                <w:b/>
                <w:bCs/>
                <w:color w:val="000000"/>
                <w:szCs w:val="24"/>
              </w:rPr>
            </w:pPr>
            <w:r w:rsidRPr="00776315">
              <w:rPr>
                <w:b/>
                <w:bCs/>
                <w:color w:val="000000"/>
                <w:szCs w:val="24"/>
              </w:rPr>
              <w:t>955,608</w:t>
            </w:r>
          </w:p>
        </w:tc>
        <w:tc>
          <w:tcPr>
            <w:tcW w:w="2283" w:type="dxa"/>
            <w:tcBorders>
              <w:top w:val="nil"/>
              <w:left w:val="nil"/>
              <w:bottom w:val="single" w:sz="8" w:space="0" w:color="auto"/>
              <w:right w:val="single" w:sz="8" w:space="0" w:color="auto"/>
            </w:tcBorders>
            <w:shd w:val="clear" w:color="auto" w:fill="auto"/>
            <w:vAlign w:val="center"/>
            <w:hideMark/>
          </w:tcPr>
          <w:p w14:paraId="0529582B"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1E282591"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0535EB25" w14:textId="77777777" w:rsidR="00F74D05" w:rsidRPr="00776315" w:rsidRDefault="00F74D05" w:rsidP="00DC654A">
            <w:pPr>
              <w:spacing w:after="0" w:line="360" w:lineRule="auto"/>
              <w:jc w:val="center"/>
              <w:rPr>
                <w:b/>
                <w:bCs/>
                <w:color w:val="000000"/>
                <w:szCs w:val="24"/>
              </w:rPr>
            </w:pPr>
            <w:r w:rsidRPr="00776315">
              <w:rPr>
                <w:b/>
                <w:bCs/>
                <w:color w:val="000000"/>
                <w:szCs w:val="24"/>
              </w:rPr>
              <w:t>955,608</w:t>
            </w:r>
          </w:p>
        </w:tc>
      </w:tr>
      <w:tr w:rsidR="00F74D05" w:rsidRPr="00776315" w14:paraId="26F45B10"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5FFBBC00"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потребления</w:t>
            </w:r>
          </w:p>
        </w:tc>
        <w:tc>
          <w:tcPr>
            <w:tcW w:w="2675" w:type="dxa"/>
            <w:tcBorders>
              <w:top w:val="nil"/>
              <w:left w:val="nil"/>
              <w:bottom w:val="single" w:sz="8" w:space="0" w:color="auto"/>
              <w:right w:val="single" w:sz="8" w:space="0" w:color="auto"/>
            </w:tcBorders>
            <w:shd w:val="clear" w:color="auto" w:fill="auto"/>
            <w:vAlign w:val="center"/>
            <w:hideMark/>
          </w:tcPr>
          <w:p w14:paraId="57682FCE"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52FED50A" w14:textId="77777777" w:rsidR="00F74D05" w:rsidRPr="00776315" w:rsidRDefault="00F74D05" w:rsidP="00DC654A">
            <w:pPr>
              <w:spacing w:after="0" w:line="360" w:lineRule="auto"/>
              <w:jc w:val="center"/>
              <w:rPr>
                <w:b/>
                <w:bCs/>
                <w:color w:val="000000"/>
                <w:szCs w:val="24"/>
              </w:rPr>
            </w:pPr>
            <w:r w:rsidRPr="00776315">
              <w:rPr>
                <w:b/>
                <w:bCs/>
                <w:color w:val="000000"/>
                <w:szCs w:val="24"/>
              </w:rPr>
              <w:t>8,3131</w:t>
            </w:r>
          </w:p>
        </w:tc>
        <w:tc>
          <w:tcPr>
            <w:tcW w:w="2283" w:type="dxa"/>
            <w:tcBorders>
              <w:top w:val="nil"/>
              <w:left w:val="nil"/>
              <w:bottom w:val="single" w:sz="8" w:space="0" w:color="auto"/>
              <w:right w:val="single" w:sz="8" w:space="0" w:color="auto"/>
            </w:tcBorders>
            <w:shd w:val="clear" w:color="auto" w:fill="auto"/>
            <w:vAlign w:val="center"/>
            <w:hideMark/>
          </w:tcPr>
          <w:p w14:paraId="153FCD5B" w14:textId="77777777" w:rsidR="00F74D05" w:rsidRPr="00776315" w:rsidRDefault="00F74D05" w:rsidP="00DC654A">
            <w:pPr>
              <w:spacing w:after="0" w:line="360" w:lineRule="auto"/>
              <w:jc w:val="center"/>
              <w:rPr>
                <w:b/>
                <w:bCs/>
                <w:color w:val="000000"/>
                <w:szCs w:val="24"/>
              </w:rPr>
            </w:pPr>
            <w:r w:rsidRPr="00776315">
              <w:rPr>
                <w:b/>
                <w:bCs/>
                <w:color w:val="000000"/>
                <w:szCs w:val="24"/>
              </w:rPr>
              <w:t>4,821598</w:t>
            </w:r>
          </w:p>
        </w:tc>
        <w:tc>
          <w:tcPr>
            <w:tcW w:w="1890" w:type="dxa"/>
            <w:tcBorders>
              <w:top w:val="nil"/>
              <w:left w:val="nil"/>
              <w:bottom w:val="single" w:sz="8" w:space="0" w:color="auto"/>
              <w:right w:val="single" w:sz="8" w:space="0" w:color="auto"/>
            </w:tcBorders>
            <w:shd w:val="clear" w:color="auto" w:fill="auto"/>
            <w:vAlign w:val="center"/>
            <w:hideMark/>
          </w:tcPr>
          <w:p w14:paraId="4BB5E50A"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C208754" w14:textId="77777777" w:rsidR="00F74D05" w:rsidRPr="00776315" w:rsidRDefault="00F74D05" w:rsidP="00DC654A">
            <w:pPr>
              <w:spacing w:after="0" w:line="360" w:lineRule="auto"/>
              <w:jc w:val="center"/>
              <w:rPr>
                <w:b/>
                <w:bCs/>
                <w:color w:val="000000"/>
                <w:szCs w:val="24"/>
              </w:rPr>
            </w:pPr>
            <w:r w:rsidRPr="00776315">
              <w:rPr>
                <w:b/>
                <w:bCs/>
                <w:color w:val="000000"/>
                <w:szCs w:val="24"/>
              </w:rPr>
              <w:t>3,491502</w:t>
            </w:r>
          </w:p>
        </w:tc>
      </w:tr>
      <w:tr w:rsidR="00F74D05" w:rsidRPr="00776315" w14:paraId="12344F73"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7563B79" w14:textId="77777777" w:rsidR="00F74D05" w:rsidRPr="00776315" w:rsidRDefault="00F74D05" w:rsidP="00DC654A">
            <w:pPr>
              <w:spacing w:after="0" w:line="360" w:lineRule="auto"/>
              <w:rPr>
                <w:b/>
                <w:bCs/>
                <w:color w:val="000000"/>
                <w:szCs w:val="24"/>
              </w:rPr>
            </w:pPr>
            <w:r w:rsidRPr="00776315">
              <w:rPr>
                <w:b/>
                <w:bCs/>
                <w:color w:val="000000"/>
                <w:szCs w:val="24"/>
              </w:rPr>
              <w:t>Опасные отходы</w:t>
            </w:r>
          </w:p>
        </w:tc>
      </w:tr>
      <w:tr w:rsidR="00F74D05" w:rsidRPr="00776315" w14:paraId="11D86599"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BD8B4FB" w14:textId="77777777" w:rsidR="00F74D05" w:rsidRPr="00776315" w:rsidRDefault="00F74D05" w:rsidP="00DC654A">
            <w:pPr>
              <w:spacing w:after="0" w:line="360" w:lineRule="auto"/>
              <w:jc w:val="left"/>
              <w:rPr>
                <w:color w:val="000000"/>
                <w:szCs w:val="24"/>
              </w:rPr>
            </w:pPr>
            <w:r w:rsidRPr="00776315">
              <w:rPr>
                <w:color w:val="000000"/>
                <w:szCs w:val="24"/>
              </w:rPr>
              <w:t>Промасленная ветошь</w:t>
            </w:r>
          </w:p>
        </w:tc>
        <w:tc>
          <w:tcPr>
            <w:tcW w:w="2675" w:type="dxa"/>
            <w:tcBorders>
              <w:top w:val="nil"/>
              <w:left w:val="nil"/>
              <w:bottom w:val="single" w:sz="8" w:space="0" w:color="auto"/>
              <w:right w:val="single" w:sz="8" w:space="0" w:color="auto"/>
            </w:tcBorders>
            <w:shd w:val="clear" w:color="auto" w:fill="auto"/>
            <w:vAlign w:val="center"/>
            <w:hideMark/>
          </w:tcPr>
          <w:p w14:paraId="43A408F4"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06F85794" w14:textId="77777777" w:rsidR="00F74D05" w:rsidRPr="00776315" w:rsidRDefault="00F74D05" w:rsidP="00DC654A">
            <w:pPr>
              <w:spacing w:after="0" w:line="360" w:lineRule="auto"/>
              <w:jc w:val="center"/>
              <w:rPr>
                <w:color w:val="000000"/>
                <w:szCs w:val="24"/>
              </w:rPr>
            </w:pPr>
            <w:r w:rsidRPr="00776315">
              <w:rPr>
                <w:color w:val="000000"/>
                <w:szCs w:val="24"/>
              </w:rPr>
              <w:t>0,2459</w:t>
            </w:r>
          </w:p>
        </w:tc>
        <w:tc>
          <w:tcPr>
            <w:tcW w:w="2283" w:type="dxa"/>
            <w:tcBorders>
              <w:top w:val="nil"/>
              <w:left w:val="nil"/>
              <w:bottom w:val="single" w:sz="8" w:space="0" w:color="auto"/>
              <w:right w:val="single" w:sz="8" w:space="0" w:color="auto"/>
            </w:tcBorders>
            <w:shd w:val="clear" w:color="auto" w:fill="auto"/>
            <w:hideMark/>
          </w:tcPr>
          <w:p w14:paraId="00448191"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hideMark/>
          </w:tcPr>
          <w:p w14:paraId="5F2B3F03"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91D3DCB" w14:textId="77777777" w:rsidR="00F74D05" w:rsidRPr="00776315" w:rsidRDefault="00F74D05" w:rsidP="00DC654A">
            <w:pPr>
              <w:spacing w:after="0" w:line="360" w:lineRule="auto"/>
              <w:jc w:val="center"/>
              <w:rPr>
                <w:color w:val="000000"/>
                <w:szCs w:val="24"/>
              </w:rPr>
            </w:pPr>
            <w:r w:rsidRPr="00776315">
              <w:rPr>
                <w:color w:val="000000"/>
                <w:szCs w:val="24"/>
              </w:rPr>
              <w:t>0,2459</w:t>
            </w:r>
          </w:p>
        </w:tc>
      </w:tr>
      <w:tr w:rsidR="00F74D05" w:rsidRPr="00776315" w14:paraId="3C787AF0"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5BE51AF" w14:textId="77777777" w:rsidR="00F74D05" w:rsidRPr="00776315" w:rsidRDefault="00F74D05" w:rsidP="00DC654A">
            <w:pPr>
              <w:spacing w:after="0" w:line="360" w:lineRule="auto"/>
              <w:jc w:val="left"/>
              <w:rPr>
                <w:color w:val="000000"/>
                <w:szCs w:val="24"/>
              </w:rPr>
            </w:pPr>
            <w:r w:rsidRPr="00776315">
              <w:rPr>
                <w:color w:val="000000"/>
                <w:szCs w:val="24"/>
              </w:rPr>
              <w:t>Буровой шлам</w:t>
            </w:r>
          </w:p>
        </w:tc>
        <w:tc>
          <w:tcPr>
            <w:tcW w:w="2675" w:type="dxa"/>
            <w:tcBorders>
              <w:top w:val="nil"/>
              <w:left w:val="nil"/>
              <w:bottom w:val="single" w:sz="8" w:space="0" w:color="auto"/>
              <w:right w:val="single" w:sz="8" w:space="0" w:color="auto"/>
            </w:tcBorders>
            <w:shd w:val="clear" w:color="auto" w:fill="auto"/>
            <w:vAlign w:val="center"/>
            <w:hideMark/>
          </w:tcPr>
          <w:p w14:paraId="61507BC4"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67A8FC32" w14:textId="77777777" w:rsidR="00F74D05" w:rsidRPr="00776315" w:rsidRDefault="00F74D05" w:rsidP="00DC654A">
            <w:pPr>
              <w:spacing w:after="0" w:line="360" w:lineRule="auto"/>
              <w:jc w:val="center"/>
              <w:rPr>
                <w:color w:val="000000"/>
                <w:szCs w:val="24"/>
              </w:rPr>
            </w:pPr>
            <w:r w:rsidRPr="00776315">
              <w:rPr>
                <w:color w:val="000000"/>
                <w:szCs w:val="24"/>
              </w:rPr>
              <w:t>341,46</w:t>
            </w:r>
          </w:p>
        </w:tc>
        <w:tc>
          <w:tcPr>
            <w:tcW w:w="2283" w:type="dxa"/>
            <w:tcBorders>
              <w:top w:val="nil"/>
              <w:left w:val="nil"/>
              <w:bottom w:val="single" w:sz="8" w:space="0" w:color="auto"/>
              <w:right w:val="single" w:sz="8" w:space="0" w:color="auto"/>
            </w:tcBorders>
            <w:shd w:val="clear" w:color="auto" w:fill="auto"/>
            <w:vAlign w:val="center"/>
            <w:hideMark/>
          </w:tcPr>
          <w:p w14:paraId="58DFFCE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23F5211A"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0E03A25D" w14:textId="77777777" w:rsidR="00F74D05" w:rsidRPr="00776315" w:rsidRDefault="00F74D05" w:rsidP="00DC654A">
            <w:pPr>
              <w:spacing w:after="0" w:line="360" w:lineRule="auto"/>
              <w:jc w:val="center"/>
              <w:rPr>
                <w:color w:val="000000"/>
                <w:szCs w:val="24"/>
              </w:rPr>
            </w:pPr>
            <w:r w:rsidRPr="00776315">
              <w:rPr>
                <w:color w:val="000000"/>
                <w:szCs w:val="24"/>
              </w:rPr>
              <w:t>341,46</w:t>
            </w:r>
          </w:p>
        </w:tc>
      </w:tr>
      <w:tr w:rsidR="00F74D05" w:rsidRPr="00776315" w14:paraId="5155DF06"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5112905" w14:textId="77777777" w:rsidR="00F74D05" w:rsidRPr="00776315" w:rsidRDefault="00F74D05" w:rsidP="00DC654A">
            <w:pPr>
              <w:spacing w:after="0" w:line="360" w:lineRule="auto"/>
              <w:jc w:val="left"/>
              <w:rPr>
                <w:color w:val="000000"/>
                <w:szCs w:val="24"/>
              </w:rPr>
            </w:pPr>
            <w:r w:rsidRPr="00776315">
              <w:rPr>
                <w:color w:val="000000"/>
                <w:szCs w:val="24"/>
              </w:rPr>
              <w:t>Отработанный буровой раствор</w:t>
            </w:r>
          </w:p>
        </w:tc>
        <w:tc>
          <w:tcPr>
            <w:tcW w:w="2675" w:type="dxa"/>
            <w:tcBorders>
              <w:top w:val="nil"/>
              <w:left w:val="nil"/>
              <w:bottom w:val="single" w:sz="8" w:space="0" w:color="auto"/>
              <w:right w:val="single" w:sz="8" w:space="0" w:color="auto"/>
            </w:tcBorders>
            <w:shd w:val="clear" w:color="auto" w:fill="auto"/>
            <w:vAlign w:val="center"/>
            <w:hideMark/>
          </w:tcPr>
          <w:p w14:paraId="2E5F8ADF"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225F4FC6" w14:textId="77777777" w:rsidR="00F74D05" w:rsidRPr="00776315" w:rsidRDefault="00F74D05" w:rsidP="00DC654A">
            <w:pPr>
              <w:spacing w:after="0" w:line="360" w:lineRule="auto"/>
              <w:jc w:val="center"/>
              <w:rPr>
                <w:color w:val="000000"/>
                <w:szCs w:val="24"/>
              </w:rPr>
            </w:pPr>
            <w:r w:rsidRPr="00776315">
              <w:rPr>
                <w:color w:val="000000"/>
                <w:szCs w:val="24"/>
              </w:rPr>
              <w:t>602,685</w:t>
            </w:r>
          </w:p>
        </w:tc>
        <w:tc>
          <w:tcPr>
            <w:tcW w:w="2283" w:type="dxa"/>
            <w:tcBorders>
              <w:top w:val="nil"/>
              <w:left w:val="nil"/>
              <w:bottom w:val="single" w:sz="8" w:space="0" w:color="auto"/>
              <w:right w:val="single" w:sz="8" w:space="0" w:color="auto"/>
            </w:tcBorders>
            <w:shd w:val="clear" w:color="auto" w:fill="auto"/>
            <w:vAlign w:val="center"/>
            <w:hideMark/>
          </w:tcPr>
          <w:p w14:paraId="3D8432B3"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1399D9B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0420F69" w14:textId="77777777" w:rsidR="00F74D05" w:rsidRPr="00776315" w:rsidRDefault="00F74D05" w:rsidP="00DC654A">
            <w:pPr>
              <w:spacing w:after="0" w:line="360" w:lineRule="auto"/>
              <w:jc w:val="center"/>
              <w:rPr>
                <w:color w:val="000000"/>
                <w:szCs w:val="24"/>
              </w:rPr>
            </w:pPr>
            <w:r w:rsidRPr="00776315">
              <w:rPr>
                <w:color w:val="000000"/>
                <w:szCs w:val="24"/>
              </w:rPr>
              <w:t>602,685</w:t>
            </w:r>
          </w:p>
        </w:tc>
      </w:tr>
      <w:tr w:rsidR="00F74D05" w:rsidRPr="00776315" w14:paraId="3A7A6924"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6659C5A4" w14:textId="77777777" w:rsidR="00F74D05" w:rsidRPr="00776315" w:rsidRDefault="00F74D05" w:rsidP="00DC654A">
            <w:pPr>
              <w:spacing w:after="0" w:line="360" w:lineRule="auto"/>
              <w:jc w:val="left"/>
              <w:rPr>
                <w:color w:val="000000"/>
                <w:szCs w:val="24"/>
              </w:rPr>
            </w:pPr>
            <w:r w:rsidRPr="00776315">
              <w:rPr>
                <w:color w:val="000000"/>
                <w:szCs w:val="24"/>
              </w:rPr>
              <w:t>Отработанные масла</w:t>
            </w:r>
          </w:p>
        </w:tc>
        <w:tc>
          <w:tcPr>
            <w:tcW w:w="2675" w:type="dxa"/>
            <w:tcBorders>
              <w:top w:val="nil"/>
              <w:left w:val="nil"/>
              <w:bottom w:val="single" w:sz="8" w:space="0" w:color="auto"/>
              <w:right w:val="single" w:sz="8" w:space="0" w:color="auto"/>
            </w:tcBorders>
            <w:shd w:val="clear" w:color="auto" w:fill="auto"/>
            <w:vAlign w:val="center"/>
            <w:hideMark/>
          </w:tcPr>
          <w:p w14:paraId="1D0003F7"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24A4D6FA" w14:textId="77777777" w:rsidR="00F74D05" w:rsidRPr="00776315" w:rsidRDefault="00F74D05" w:rsidP="00DC654A">
            <w:pPr>
              <w:spacing w:after="0" w:line="360" w:lineRule="auto"/>
              <w:jc w:val="center"/>
              <w:rPr>
                <w:color w:val="000000"/>
                <w:szCs w:val="24"/>
              </w:rPr>
            </w:pPr>
            <w:r w:rsidRPr="00776315">
              <w:rPr>
                <w:color w:val="000000"/>
                <w:szCs w:val="24"/>
              </w:rPr>
              <w:t>0,2417</w:t>
            </w:r>
          </w:p>
        </w:tc>
        <w:tc>
          <w:tcPr>
            <w:tcW w:w="2283" w:type="dxa"/>
            <w:tcBorders>
              <w:top w:val="nil"/>
              <w:left w:val="nil"/>
              <w:bottom w:val="single" w:sz="8" w:space="0" w:color="auto"/>
              <w:right w:val="single" w:sz="8" w:space="0" w:color="auto"/>
            </w:tcBorders>
            <w:shd w:val="clear" w:color="auto" w:fill="auto"/>
            <w:vAlign w:val="center"/>
            <w:hideMark/>
          </w:tcPr>
          <w:p w14:paraId="62D7E9CB"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1030FAB3"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20E525C" w14:textId="77777777" w:rsidR="00F74D05" w:rsidRPr="00776315" w:rsidRDefault="00F74D05" w:rsidP="00DC654A">
            <w:pPr>
              <w:spacing w:after="0" w:line="360" w:lineRule="auto"/>
              <w:jc w:val="center"/>
              <w:rPr>
                <w:color w:val="000000"/>
                <w:szCs w:val="24"/>
              </w:rPr>
            </w:pPr>
            <w:r w:rsidRPr="00776315">
              <w:rPr>
                <w:color w:val="000000"/>
                <w:szCs w:val="24"/>
              </w:rPr>
              <w:t>0,2417</w:t>
            </w:r>
          </w:p>
        </w:tc>
      </w:tr>
      <w:tr w:rsidR="00F74D05" w:rsidRPr="00776315" w14:paraId="29D4AA22"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05205C21" w14:textId="77777777" w:rsidR="00F74D05" w:rsidRPr="00776315" w:rsidRDefault="00F74D05" w:rsidP="00DC654A">
            <w:pPr>
              <w:spacing w:after="0" w:line="360" w:lineRule="auto"/>
              <w:jc w:val="left"/>
              <w:rPr>
                <w:color w:val="000000"/>
                <w:szCs w:val="24"/>
              </w:rPr>
            </w:pPr>
            <w:r w:rsidRPr="00776315">
              <w:rPr>
                <w:color w:val="000000"/>
                <w:szCs w:val="24"/>
              </w:rPr>
              <w:t>Отработанные аккумуляторы</w:t>
            </w:r>
          </w:p>
        </w:tc>
        <w:tc>
          <w:tcPr>
            <w:tcW w:w="2675" w:type="dxa"/>
            <w:tcBorders>
              <w:top w:val="nil"/>
              <w:left w:val="nil"/>
              <w:bottom w:val="single" w:sz="8" w:space="0" w:color="auto"/>
              <w:right w:val="single" w:sz="8" w:space="0" w:color="auto"/>
            </w:tcBorders>
            <w:shd w:val="clear" w:color="auto" w:fill="auto"/>
            <w:vAlign w:val="center"/>
            <w:hideMark/>
          </w:tcPr>
          <w:p w14:paraId="457B0D7E"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CC17AC2" w14:textId="77777777" w:rsidR="00F74D05" w:rsidRPr="00776315" w:rsidRDefault="00F74D05" w:rsidP="00DC654A">
            <w:pPr>
              <w:spacing w:after="0" w:line="360" w:lineRule="auto"/>
              <w:jc w:val="center"/>
              <w:rPr>
                <w:color w:val="000000"/>
                <w:szCs w:val="24"/>
              </w:rPr>
            </w:pPr>
            <w:r w:rsidRPr="00776315">
              <w:rPr>
                <w:color w:val="000000"/>
                <w:szCs w:val="24"/>
              </w:rPr>
              <w:t>4,4207</w:t>
            </w:r>
          </w:p>
        </w:tc>
        <w:tc>
          <w:tcPr>
            <w:tcW w:w="2283" w:type="dxa"/>
            <w:tcBorders>
              <w:top w:val="nil"/>
              <w:left w:val="nil"/>
              <w:bottom w:val="single" w:sz="8" w:space="0" w:color="auto"/>
              <w:right w:val="single" w:sz="8" w:space="0" w:color="auto"/>
            </w:tcBorders>
            <w:shd w:val="clear" w:color="auto" w:fill="auto"/>
            <w:vAlign w:val="center"/>
            <w:hideMark/>
          </w:tcPr>
          <w:p w14:paraId="458F321A"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2181F02E"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0E7DB4C" w14:textId="77777777" w:rsidR="00F74D05" w:rsidRPr="00776315" w:rsidRDefault="00F74D05" w:rsidP="00DC654A">
            <w:pPr>
              <w:spacing w:after="0" w:line="360" w:lineRule="auto"/>
              <w:jc w:val="center"/>
              <w:rPr>
                <w:color w:val="000000"/>
                <w:szCs w:val="24"/>
              </w:rPr>
            </w:pPr>
            <w:r w:rsidRPr="00776315">
              <w:rPr>
                <w:color w:val="000000"/>
                <w:szCs w:val="24"/>
              </w:rPr>
              <w:t>4,4207</w:t>
            </w:r>
          </w:p>
        </w:tc>
      </w:tr>
      <w:tr w:rsidR="00F74D05" w:rsidRPr="00776315" w14:paraId="4DF11122"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5E8FA4AE" w14:textId="77777777" w:rsidR="00F74D05" w:rsidRPr="00776315" w:rsidRDefault="00F74D05" w:rsidP="00DC654A">
            <w:pPr>
              <w:spacing w:after="0" w:line="360" w:lineRule="auto"/>
              <w:jc w:val="left"/>
              <w:rPr>
                <w:color w:val="000000"/>
                <w:szCs w:val="24"/>
              </w:rPr>
            </w:pPr>
            <w:r w:rsidRPr="00776315">
              <w:rPr>
                <w:color w:val="000000"/>
                <w:szCs w:val="24"/>
              </w:rPr>
              <w:t>Использованная тара</w:t>
            </w:r>
          </w:p>
        </w:tc>
        <w:tc>
          <w:tcPr>
            <w:tcW w:w="2675" w:type="dxa"/>
            <w:tcBorders>
              <w:top w:val="nil"/>
              <w:left w:val="nil"/>
              <w:bottom w:val="single" w:sz="8" w:space="0" w:color="auto"/>
              <w:right w:val="single" w:sz="8" w:space="0" w:color="auto"/>
            </w:tcBorders>
            <w:shd w:val="clear" w:color="auto" w:fill="auto"/>
            <w:vAlign w:val="center"/>
            <w:hideMark/>
          </w:tcPr>
          <w:p w14:paraId="47AD883E"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675094FA" w14:textId="77777777" w:rsidR="00F74D05" w:rsidRPr="00776315" w:rsidRDefault="00F74D05" w:rsidP="00DC654A">
            <w:pPr>
              <w:spacing w:after="0" w:line="360" w:lineRule="auto"/>
              <w:jc w:val="center"/>
              <w:rPr>
                <w:color w:val="000000"/>
                <w:szCs w:val="24"/>
              </w:rPr>
            </w:pPr>
            <w:r w:rsidRPr="00776315">
              <w:rPr>
                <w:color w:val="000000"/>
                <w:szCs w:val="24"/>
              </w:rPr>
              <w:t>5,3285</w:t>
            </w:r>
          </w:p>
        </w:tc>
        <w:tc>
          <w:tcPr>
            <w:tcW w:w="2283" w:type="dxa"/>
            <w:tcBorders>
              <w:top w:val="nil"/>
              <w:left w:val="nil"/>
              <w:bottom w:val="single" w:sz="8" w:space="0" w:color="auto"/>
              <w:right w:val="single" w:sz="8" w:space="0" w:color="auto"/>
            </w:tcBorders>
            <w:shd w:val="clear" w:color="auto" w:fill="auto"/>
            <w:vAlign w:val="center"/>
            <w:hideMark/>
          </w:tcPr>
          <w:p w14:paraId="19702E96"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7FB7FC5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5057A8BC" w14:textId="77777777" w:rsidR="00F74D05" w:rsidRPr="00776315" w:rsidRDefault="00F74D05" w:rsidP="00DC654A">
            <w:pPr>
              <w:spacing w:after="0" w:line="360" w:lineRule="auto"/>
              <w:jc w:val="center"/>
              <w:rPr>
                <w:color w:val="000000"/>
                <w:szCs w:val="24"/>
              </w:rPr>
            </w:pPr>
            <w:r w:rsidRPr="00776315">
              <w:rPr>
                <w:color w:val="000000"/>
                <w:szCs w:val="24"/>
              </w:rPr>
              <w:t>5,3285</w:t>
            </w:r>
          </w:p>
        </w:tc>
      </w:tr>
      <w:tr w:rsidR="00F74D05" w:rsidRPr="00776315" w14:paraId="75A608FA"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42B2137" w14:textId="77777777" w:rsidR="00F74D05" w:rsidRPr="00776315" w:rsidRDefault="00F74D05" w:rsidP="00DC654A">
            <w:pPr>
              <w:spacing w:after="0" w:line="360" w:lineRule="auto"/>
              <w:rPr>
                <w:b/>
                <w:bCs/>
                <w:color w:val="000000"/>
                <w:szCs w:val="24"/>
              </w:rPr>
            </w:pPr>
            <w:r w:rsidRPr="00776315">
              <w:rPr>
                <w:b/>
                <w:bCs/>
                <w:color w:val="000000"/>
                <w:szCs w:val="24"/>
              </w:rPr>
              <w:t>Не опасные отходы</w:t>
            </w:r>
          </w:p>
        </w:tc>
      </w:tr>
      <w:tr w:rsidR="00F74D05" w:rsidRPr="00776315" w14:paraId="7EF0CE26"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DB36264" w14:textId="77777777" w:rsidR="00F74D05" w:rsidRPr="00776315" w:rsidRDefault="00F74D05" w:rsidP="00DC654A">
            <w:pPr>
              <w:spacing w:after="0" w:line="360" w:lineRule="auto"/>
              <w:jc w:val="left"/>
              <w:rPr>
                <w:color w:val="000000"/>
                <w:szCs w:val="24"/>
              </w:rPr>
            </w:pPr>
            <w:r w:rsidRPr="00776315">
              <w:rPr>
                <w:color w:val="000000"/>
                <w:szCs w:val="24"/>
              </w:rPr>
              <w:t>Металлолом</w:t>
            </w:r>
          </w:p>
        </w:tc>
        <w:tc>
          <w:tcPr>
            <w:tcW w:w="2675" w:type="dxa"/>
            <w:tcBorders>
              <w:top w:val="nil"/>
              <w:left w:val="nil"/>
              <w:bottom w:val="single" w:sz="8" w:space="0" w:color="auto"/>
              <w:right w:val="single" w:sz="8" w:space="0" w:color="auto"/>
            </w:tcBorders>
            <w:shd w:val="clear" w:color="auto" w:fill="auto"/>
            <w:vAlign w:val="center"/>
            <w:hideMark/>
          </w:tcPr>
          <w:p w14:paraId="65D29508"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5AAC33BD" w14:textId="77777777" w:rsidR="00F74D05" w:rsidRPr="00776315" w:rsidRDefault="00F74D05" w:rsidP="00DC654A">
            <w:pPr>
              <w:spacing w:after="0" w:line="360" w:lineRule="auto"/>
              <w:jc w:val="center"/>
              <w:rPr>
                <w:color w:val="000000"/>
                <w:szCs w:val="24"/>
              </w:rPr>
            </w:pPr>
            <w:r w:rsidRPr="00776315">
              <w:rPr>
                <w:color w:val="000000"/>
                <w:szCs w:val="24"/>
              </w:rPr>
              <w:t>1,223</w:t>
            </w:r>
          </w:p>
        </w:tc>
        <w:tc>
          <w:tcPr>
            <w:tcW w:w="2283" w:type="dxa"/>
            <w:tcBorders>
              <w:top w:val="nil"/>
              <w:left w:val="nil"/>
              <w:bottom w:val="single" w:sz="8" w:space="0" w:color="auto"/>
              <w:right w:val="single" w:sz="8" w:space="0" w:color="auto"/>
            </w:tcBorders>
            <w:shd w:val="clear" w:color="auto" w:fill="auto"/>
            <w:vAlign w:val="center"/>
            <w:hideMark/>
          </w:tcPr>
          <w:p w14:paraId="1B49BFB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774C921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4F8D688D" w14:textId="77777777" w:rsidR="00F74D05" w:rsidRPr="00776315" w:rsidRDefault="00F74D05" w:rsidP="00DC654A">
            <w:pPr>
              <w:spacing w:after="0" w:line="360" w:lineRule="auto"/>
              <w:jc w:val="center"/>
              <w:rPr>
                <w:color w:val="000000"/>
                <w:szCs w:val="24"/>
              </w:rPr>
            </w:pPr>
            <w:r w:rsidRPr="00776315">
              <w:rPr>
                <w:color w:val="000000"/>
                <w:szCs w:val="24"/>
              </w:rPr>
              <w:t>1,223</w:t>
            </w:r>
          </w:p>
        </w:tc>
      </w:tr>
      <w:tr w:rsidR="00F74D05" w:rsidRPr="00776315" w14:paraId="245F7386" w14:textId="77777777" w:rsidTr="00F74D05">
        <w:trPr>
          <w:trHeight w:val="300"/>
        </w:trPr>
        <w:tc>
          <w:tcPr>
            <w:tcW w:w="3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7217B57" w14:textId="77777777" w:rsidR="00F74D05" w:rsidRPr="00776315" w:rsidRDefault="00F74D05" w:rsidP="00DC654A">
            <w:pPr>
              <w:spacing w:after="0" w:line="360" w:lineRule="auto"/>
              <w:jc w:val="left"/>
              <w:rPr>
                <w:color w:val="000000"/>
                <w:szCs w:val="24"/>
              </w:rPr>
            </w:pPr>
            <w:r w:rsidRPr="00776315">
              <w:rPr>
                <w:color w:val="000000"/>
                <w:szCs w:val="24"/>
              </w:rPr>
              <w:t>Коммунальные  отходы</w:t>
            </w:r>
          </w:p>
        </w:tc>
        <w:tc>
          <w:tcPr>
            <w:tcW w:w="2675" w:type="dxa"/>
            <w:vMerge w:val="restart"/>
            <w:tcBorders>
              <w:top w:val="nil"/>
              <w:left w:val="single" w:sz="8" w:space="0" w:color="auto"/>
              <w:bottom w:val="single" w:sz="8" w:space="0" w:color="000000"/>
              <w:right w:val="single" w:sz="8" w:space="0" w:color="auto"/>
            </w:tcBorders>
            <w:shd w:val="clear" w:color="auto" w:fill="auto"/>
            <w:vAlign w:val="center"/>
            <w:hideMark/>
          </w:tcPr>
          <w:p w14:paraId="5A85BC6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vMerge w:val="restart"/>
            <w:tcBorders>
              <w:top w:val="nil"/>
              <w:left w:val="single" w:sz="8" w:space="0" w:color="auto"/>
              <w:bottom w:val="single" w:sz="8" w:space="0" w:color="000000"/>
              <w:right w:val="single" w:sz="8" w:space="0" w:color="auto"/>
            </w:tcBorders>
            <w:shd w:val="clear" w:color="auto" w:fill="auto"/>
            <w:vAlign w:val="center"/>
            <w:hideMark/>
          </w:tcPr>
          <w:p w14:paraId="5799A8BD" w14:textId="77777777" w:rsidR="00F74D05" w:rsidRPr="00776315" w:rsidRDefault="00F74D05" w:rsidP="00DC654A">
            <w:pPr>
              <w:spacing w:after="0" w:line="360" w:lineRule="auto"/>
              <w:jc w:val="center"/>
              <w:rPr>
                <w:color w:val="000000"/>
                <w:szCs w:val="24"/>
              </w:rPr>
            </w:pPr>
            <w:r w:rsidRPr="00776315">
              <w:rPr>
                <w:color w:val="000000"/>
                <w:szCs w:val="24"/>
              </w:rPr>
              <w:t>8,3131</w:t>
            </w:r>
          </w:p>
        </w:tc>
        <w:tc>
          <w:tcPr>
            <w:tcW w:w="2283" w:type="dxa"/>
            <w:tcBorders>
              <w:top w:val="nil"/>
              <w:left w:val="nil"/>
              <w:bottom w:val="nil"/>
              <w:right w:val="single" w:sz="8" w:space="0" w:color="auto"/>
            </w:tcBorders>
            <w:shd w:val="clear" w:color="auto" w:fill="auto"/>
            <w:vAlign w:val="center"/>
            <w:hideMark/>
          </w:tcPr>
          <w:p w14:paraId="3CEB3506" w14:textId="77777777" w:rsidR="00F74D05" w:rsidRPr="00776315" w:rsidRDefault="00F74D05" w:rsidP="00DC654A">
            <w:pPr>
              <w:spacing w:after="0" w:line="360" w:lineRule="auto"/>
              <w:jc w:val="center"/>
              <w:rPr>
                <w:color w:val="000000"/>
                <w:szCs w:val="24"/>
              </w:rPr>
            </w:pPr>
            <w:r w:rsidRPr="00776315">
              <w:rPr>
                <w:color w:val="000000"/>
                <w:szCs w:val="24"/>
              </w:rPr>
              <w:t>4,821598</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265E0345"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vMerge w:val="restart"/>
            <w:tcBorders>
              <w:top w:val="nil"/>
              <w:left w:val="single" w:sz="8" w:space="0" w:color="auto"/>
              <w:bottom w:val="single" w:sz="8" w:space="0" w:color="000000"/>
              <w:right w:val="single" w:sz="8" w:space="0" w:color="auto"/>
            </w:tcBorders>
            <w:shd w:val="clear" w:color="auto" w:fill="auto"/>
            <w:vAlign w:val="center"/>
            <w:hideMark/>
          </w:tcPr>
          <w:p w14:paraId="7FB02A9B" w14:textId="77777777" w:rsidR="00F74D05" w:rsidRPr="00776315" w:rsidRDefault="00F74D05" w:rsidP="00DC654A">
            <w:pPr>
              <w:spacing w:after="0" w:line="360" w:lineRule="auto"/>
              <w:jc w:val="center"/>
              <w:rPr>
                <w:color w:val="000000"/>
                <w:szCs w:val="24"/>
              </w:rPr>
            </w:pPr>
            <w:r w:rsidRPr="00776315">
              <w:rPr>
                <w:color w:val="000000"/>
                <w:szCs w:val="24"/>
              </w:rPr>
              <w:t>3,491502</w:t>
            </w:r>
          </w:p>
        </w:tc>
      </w:tr>
      <w:tr w:rsidR="00F74D05" w:rsidRPr="00776315" w14:paraId="62AF3145" w14:textId="77777777" w:rsidTr="00F74D05">
        <w:trPr>
          <w:trHeight w:val="315"/>
        </w:trPr>
        <w:tc>
          <w:tcPr>
            <w:tcW w:w="3577" w:type="dxa"/>
            <w:vMerge/>
            <w:tcBorders>
              <w:top w:val="nil"/>
              <w:left w:val="single" w:sz="8" w:space="0" w:color="auto"/>
              <w:bottom w:val="single" w:sz="8" w:space="0" w:color="000000"/>
              <w:right w:val="single" w:sz="8" w:space="0" w:color="auto"/>
            </w:tcBorders>
            <w:vAlign w:val="center"/>
            <w:hideMark/>
          </w:tcPr>
          <w:p w14:paraId="7CDF8EDA" w14:textId="77777777" w:rsidR="00F74D05" w:rsidRPr="00776315" w:rsidRDefault="00F74D05" w:rsidP="00DC654A">
            <w:pPr>
              <w:spacing w:after="0" w:line="360" w:lineRule="auto"/>
              <w:jc w:val="left"/>
              <w:rPr>
                <w:color w:val="000000"/>
                <w:szCs w:val="24"/>
              </w:rPr>
            </w:pPr>
          </w:p>
        </w:tc>
        <w:tc>
          <w:tcPr>
            <w:tcW w:w="2675" w:type="dxa"/>
            <w:vMerge/>
            <w:tcBorders>
              <w:top w:val="nil"/>
              <w:left w:val="single" w:sz="8" w:space="0" w:color="auto"/>
              <w:bottom w:val="single" w:sz="8" w:space="0" w:color="000000"/>
              <w:right w:val="single" w:sz="8" w:space="0" w:color="auto"/>
            </w:tcBorders>
            <w:vAlign w:val="center"/>
            <w:hideMark/>
          </w:tcPr>
          <w:p w14:paraId="277843B9" w14:textId="77777777" w:rsidR="00F74D05" w:rsidRPr="00776315" w:rsidRDefault="00F74D05" w:rsidP="00DC654A">
            <w:pPr>
              <w:spacing w:after="0" w:line="360" w:lineRule="auto"/>
              <w:jc w:val="left"/>
              <w:rPr>
                <w:color w:val="000000"/>
                <w:szCs w:val="24"/>
              </w:rPr>
            </w:pPr>
          </w:p>
        </w:tc>
        <w:tc>
          <w:tcPr>
            <w:tcW w:w="1686" w:type="dxa"/>
            <w:vMerge/>
            <w:tcBorders>
              <w:top w:val="nil"/>
              <w:left w:val="single" w:sz="8" w:space="0" w:color="auto"/>
              <w:bottom w:val="single" w:sz="8" w:space="0" w:color="000000"/>
              <w:right w:val="single" w:sz="8" w:space="0" w:color="auto"/>
            </w:tcBorders>
            <w:vAlign w:val="center"/>
            <w:hideMark/>
          </w:tcPr>
          <w:p w14:paraId="4BCAD3DE" w14:textId="77777777" w:rsidR="00F74D05" w:rsidRPr="00776315" w:rsidRDefault="00F74D05" w:rsidP="00DC654A">
            <w:pPr>
              <w:spacing w:after="0" w:line="360" w:lineRule="auto"/>
              <w:jc w:val="left"/>
              <w:rPr>
                <w:color w:val="000000"/>
                <w:szCs w:val="24"/>
              </w:rPr>
            </w:pPr>
          </w:p>
        </w:tc>
        <w:tc>
          <w:tcPr>
            <w:tcW w:w="2283" w:type="dxa"/>
            <w:tcBorders>
              <w:top w:val="nil"/>
              <w:left w:val="nil"/>
              <w:bottom w:val="single" w:sz="8" w:space="0" w:color="auto"/>
              <w:right w:val="single" w:sz="8" w:space="0" w:color="auto"/>
            </w:tcBorders>
            <w:shd w:val="clear" w:color="auto" w:fill="auto"/>
            <w:vAlign w:val="center"/>
            <w:hideMark/>
          </w:tcPr>
          <w:p w14:paraId="3F2EC650" w14:textId="77777777" w:rsidR="00F74D05" w:rsidRPr="00776315" w:rsidRDefault="00F74D05" w:rsidP="00DC654A">
            <w:pPr>
              <w:spacing w:after="0" w:line="360" w:lineRule="auto"/>
              <w:jc w:val="center"/>
              <w:rPr>
                <w:color w:val="000000"/>
                <w:szCs w:val="24"/>
              </w:rPr>
            </w:pPr>
            <w:r w:rsidRPr="00776315">
              <w:rPr>
                <w:color w:val="000000"/>
                <w:szCs w:val="24"/>
              </w:rPr>
              <w:t>полигон на м/</w:t>
            </w:r>
            <w:proofErr w:type="gramStart"/>
            <w:r w:rsidRPr="00776315">
              <w:rPr>
                <w:color w:val="000000"/>
                <w:szCs w:val="24"/>
              </w:rPr>
              <w:t>р</w:t>
            </w:r>
            <w:proofErr w:type="gramEnd"/>
            <w:r w:rsidRPr="00776315">
              <w:rPr>
                <w:color w:val="000000"/>
                <w:szCs w:val="24"/>
              </w:rPr>
              <w:t xml:space="preserve"> Амангельды</w:t>
            </w:r>
          </w:p>
        </w:tc>
        <w:tc>
          <w:tcPr>
            <w:tcW w:w="1890" w:type="dxa"/>
            <w:vMerge/>
            <w:tcBorders>
              <w:top w:val="nil"/>
              <w:left w:val="single" w:sz="8" w:space="0" w:color="auto"/>
              <w:bottom w:val="single" w:sz="8" w:space="0" w:color="000000"/>
              <w:right w:val="single" w:sz="8" w:space="0" w:color="auto"/>
            </w:tcBorders>
            <w:vAlign w:val="center"/>
            <w:hideMark/>
          </w:tcPr>
          <w:p w14:paraId="007ABCAA" w14:textId="77777777" w:rsidR="00F74D05" w:rsidRPr="00776315" w:rsidRDefault="00F74D05" w:rsidP="00DC654A">
            <w:pPr>
              <w:spacing w:after="0" w:line="360" w:lineRule="auto"/>
              <w:jc w:val="left"/>
              <w:rPr>
                <w:color w:val="000000"/>
                <w:szCs w:val="24"/>
              </w:rPr>
            </w:pPr>
          </w:p>
        </w:tc>
        <w:tc>
          <w:tcPr>
            <w:tcW w:w="2505" w:type="dxa"/>
            <w:vMerge/>
            <w:tcBorders>
              <w:top w:val="nil"/>
              <w:left w:val="single" w:sz="8" w:space="0" w:color="auto"/>
              <w:bottom w:val="single" w:sz="8" w:space="0" w:color="000000"/>
              <w:right w:val="single" w:sz="8" w:space="0" w:color="auto"/>
            </w:tcBorders>
            <w:vAlign w:val="center"/>
            <w:hideMark/>
          </w:tcPr>
          <w:p w14:paraId="7FA471D0" w14:textId="77777777" w:rsidR="00F74D05" w:rsidRPr="00776315" w:rsidRDefault="00F74D05" w:rsidP="00DC654A">
            <w:pPr>
              <w:spacing w:after="0" w:line="360" w:lineRule="auto"/>
              <w:jc w:val="left"/>
              <w:rPr>
                <w:color w:val="000000"/>
                <w:szCs w:val="24"/>
              </w:rPr>
            </w:pPr>
          </w:p>
        </w:tc>
      </w:tr>
      <w:tr w:rsidR="00F74D05" w:rsidRPr="00776315" w14:paraId="7E47FD0E"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7602216B" w14:textId="77777777" w:rsidR="00F74D05" w:rsidRPr="00776315" w:rsidRDefault="00F74D05" w:rsidP="00DC654A">
            <w:pPr>
              <w:spacing w:after="0" w:line="360" w:lineRule="auto"/>
              <w:jc w:val="left"/>
              <w:rPr>
                <w:color w:val="000000"/>
                <w:szCs w:val="24"/>
              </w:rPr>
            </w:pPr>
            <w:r w:rsidRPr="00776315">
              <w:rPr>
                <w:color w:val="000000"/>
                <w:szCs w:val="24"/>
              </w:rPr>
              <w:t>Огарки сварочных электродов</w:t>
            </w:r>
          </w:p>
        </w:tc>
        <w:tc>
          <w:tcPr>
            <w:tcW w:w="2675" w:type="dxa"/>
            <w:tcBorders>
              <w:top w:val="nil"/>
              <w:left w:val="nil"/>
              <w:bottom w:val="single" w:sz="8" w:space="0" w:color="auto"/>
              <w:right w:val="single" w:sz="8" w:space="0" w:color="auto"/>
            </w:tcBorders>
            <w:shd w:val="clear" w:color="auto" w:fill="auto"/>
            <w:vAlign w:val="center"/>
            <w:hideMark/>
          </w:tcPr>
          <w:p w14:paraId="4AC901A7"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C514035" w14:textId="77777777" w:rsidR="00F74D05" w:rsidRPr="00776315" w:rsidRDefault="00F74D05" w:rsidP="00DC654A">
            <w:pPr>
              <w:spacing w:after="0" w:line="360" w:lineRule="auto"/>
              <w:jc w:val="center"/>
              <w:rPr>
                <w:color w:val="000000"/>
                <w:szCs w:val="24"/>
              </w:rPr>
            </w:pPr>
            <w:r w:rsidRPr="00776315">
              <w:rPr>
                <w:color w:val="000000"/>
                <w:szCs w:val="24"/>
              </w:rPr>
              <w:t>0,0032</w:t>
            </w:r>
          </w:p>
        </w:tc>
        <w:tc>
          <w:tcPr>
            <w:tcW w:w="2283" w:type="dxa"/>
            <w:tcBorders>
              <w:top w:val="nil"/>
              <w:left w:val="nil"/>
              <w:bottom w:val="single" w:sz="8" w:space="0" w:color="auto"/>
              <w:right w:val="single" w:sz="8" w:space="0" w:color="auto"/>
            </w:tcBorders>
            <w:shd w:val="clear" w:color="auto" w:fill="auto"/>
            <w:vAlign w:val="center"/>
            <w:hideMark/>
          </w:tcPr>
          <w:p w14:paraId="7418F13D"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7BEBB60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1CB24684" w14:textId="77777777" w:rsidR="00F74D05" w:rsidRPr="00776315" w:rsidRDefault="00F74D05" w:rsidP="00DC654A">
            <w:pPr>
              <w:spacing w:after="0" w:line="360" w:lineRule="auto"/>
              <w:jc w:val="center"/>
              <w:rPr>
                <w:color w:val="000000"/>
                <w:szCs w:val="24"/>
              </w:rPr>
            </w:pPr>
            <w:r w:rsidRPr="00776315">
              <w:rPr>
                <w:color w:val="000000"/>
                <w:szCs w:val="24"/>
              </w:rPr>
              <w:t>0,0032</w:t>
            </w:r>
          </w:p>
        </w:tc>
      </w:tr>
      <w:tr w:rsidR="00F74D05" w:rsidRPr="00776315" w14:paraId="3EC36998" w14:textId="77777777" w:rsidTr="00F74D05">
        <w:trPr>
          <w:trHeight w:val="315"/>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AC410C0" w14:textId="1AFF6449" w:rsidR="00F74D05" w:rsidRPr="00776315" w:rsidRDefault="00FC5F86" w:rsidP="00AD1456">
            <w:pPr>
              <w:spacing w:after="0" w:line="360" w:lineRule="auto"/>
              <w:jc w:val="center"/>
              <w:rPr>
                <w:b/>
                <w:bCs/>
                <w:color w:val="000000"/>
                <w:szCs w:val="24"/>
              </w:rPr>
            </w:pPr>
            <w:r w:rsidRPr="00776315">
              <w:rPr>
                <w:b/>
                <w:bCs/>
                <w:color w:val="000000"/>
                <w:szCs w:val="24"/>
              </w:rPr>
              <w:t>На 2028-</w:t>
            </w:r>
            <w:r w:rsidR="00776315" w:rsidRPr="00776315">
              <w:rPr>
                <w:b/>
                <w:bCs/>
                <w:color w:val="000000"/>
                <w:szCs w:val="24"/>
              </w:rPr>
              <w:t>2035</w:t>
            </w:r>
            <w:r w:rsidR="00F74D05" w:rsidRPr="00776315">
              <w:rPr>
                <w:b/>
                <w:bCs/>
                <w:color w:val="000000"/>
                <w:szCs w:val="24"/>
              </w:rPr>
              <w:t xml:space="preserve"> гг.</w:t>
            </w:r>
          </w:p>
        </w:tc>
      </w:tr>
      <w:tr w:rsidR="00F74D05" w:rsidRPr="00776315" w14:paraId="5501E3F1"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69B6CFDF" w14:textId="77777777" w:rsidR="00F74D05" w:rsidRPr="00776315" w:rsidRDefault="00F74D05" w:rsidP="00DC654A">
            <w:pPr>
              <w:spacing w:after="0" w:line="360" w:lineRule="auto"/>
              <w:jc w:val="center"/>
              <w:rPr>
                <w:b/>
                <w:bCs/>
                <w:color w:val="000000"/>
                <w:szCs w:val="24"/>
              </w:rPr>
            </w:pPr>
            <w:r w:rsidRPr="00776315">
              <w:rPr>
                <w:b/>
                <w:bCs/>
                <w:color w:val="000000"/>
                <w:szCs w:val="24"/>
              </w:rPr>
              <w:t>Всего, в том числе</w:t>
            </w:r>
          </w:p>
        </w:tc>
        <w:tc>
          <w:tcPr>
            <w:tcW w:w="2675" w:type="dxa"/>
            <w:tcBorders>
              <w:top w:val="nil"/>
              <w:left w:val="nil"/>
              <w:bottom w:val="single" w:sz="8" w:space="0" w:color="auto"/>
              <w:right w:val="single" w:sz="8" w:space="0" w:color="auto"/>
            </w:tcBorders>
            <w:shd w:val="clear" w:color="auto" w:fill="auto"/>
            <w:vAlign w:val="center"/>
            <w:hideMark/>
          </w:tcPr>
          <w:p w14:paraId="25518E2E"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44C85154" w14:textId="77777777" w:rsidR="00F74D05" w:rsidRPr="00776315" w:rsidRDefault="00F74D05" w:rsidP="00DC654A">
            <w:pPr>
              <w:spacing w:after="0" w:line="360" w:lineRule="auto"/>
              <w:jc w:val="center"/>
              <w:rPr>
                <w:b/>
                <w:bCs/>
                <w:color w:val="000000"/>
                <w:szCs w:val="24"/>
              </w:rPr>
            </w:pPr>
            <w:r w:rsidRPr="00776315">
              <w:rPr>
                <w:b/>
                <w:bCs/>
                <w:color w:val="000000"/>
                <w:szCs w:val="24"/>
              </w:rPr>
              <w:t>2,5885</w:t>
            </w:r>
          </w:p>
        </w:tc>
        <w:tc>
          <w:tcPr>
            <w:tcW w:w="2283" w:type="dxa"/>
            <w:tcBorders>
              <w:top w:val="nil"/>
              <w:left w:val="nil"/>
              <w:bottom w:val="single" w:sz="8" w:space="0" w:color="auto"/>
              <w:right w:val="single" w:sz="8" w:space="0" w:color="auto"/>
            </w:tcBorders>
            <w:shd w:val="clear" w:color="auto" w:fill="auto"/>
            <w:vAlign w:val="center"/>
            <w:hideMark/>
          </w:tcPr>
          <w:p w14:paraId="53E4DC74" w14:textId="77777777" w:rsidR="00F74D05" w:rsidRPr="00776315" w:rsidRDefault="00F74D05" w:rsidP="00DC654A">
            <w:pPr>
              <w:spacing w:after="0" w:line="360" w:lineRule="auto"/>
              <w:jc w:val="center"/>
              <w:rPr>
                <w:b/>
                <w:bCs/>
                <w:color w:val="000000"/>
                <w:szCs w:val="24"/>
              </w:rPr>
            </w:pPr>
            <w:r w:rsidRPr="00776315">
              <w:rPr>
                <w:b/>
                <w:bCs/>
                <w:color w:val="000000"/>
                <w:szCs w:val="24"/>
              </w:rPr>
              <w:t>0,7685</w:t>
            </w:r>
          </w:p>
        </w:tc>
        <w:tc>
          <w:tcPr>
            <w:tcW w:w="1890" w:type="dxa"/>
            <w:tcBorders>
              <w:top w:val="nil"/>
              <w:left w:val="nil"/>
              <w:bottom w:val="single" w:sz="8" w:space="0" w:color="auto"/>
              <w:right w:val="single" w:sz="8" w:space="0" w:color="auto"/>
            </w:tcBorders>
            <w:shd w:val="clear" w:color="auto" w:fill="auto"/>
            <w:vAlign w:val="center"/>
            <w:hideMark/>
          </w:tcPr>
          <w:p w14:paraId="0DEA3F49"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6E8A91A2" w14:textId="77777777" w:rsidR="00F74D05" w:rsidRPr="00776315" w:rsidRDefault="00F74D05" w:rsidP="00DC654A">
            <w:pPr>
              <w:spacing w:after="0" w:line="360" w:lineRule="auto"/>
              <w:jc w:val="center"/>
              <w:rPr>
                <w:b/>
                <w:bCs/>
                <w:color w:val="000000"/>
                <w:szCs w:val="24"/>
              </w:rPr>
            </w:pPr>
            <w:r w:rsidRPr="00776315">
              <w:rPr>
                <w:b/>
                <w:bCs/>
                <w:color w:val="000000"/>
                <w:szCs w:val="24"/>
              </w:rPr>
              <w:t>1,82</w:t>
            </w:r>
          </w:p>
        </w:tc>
      </w:tr>
      <w:tr w:rsidR="00F74D05" w:rsidRPr="00776315" w14:paraId="283F4A17"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44928A90"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производства</w:t>
            </w:r>
          </w:p>
        </w:tc>
        <w:tc>
          <w:tcPr>
            <w:tcW w:w="2675" w:type="dxa"/>
            <w:tcBorders>
              <w:top w:val="nil"/>
              <w:left w:val="nil"/>
              <w:bottom w:val="single" w:sz="8" w:space="0" w:color="auto"/>
              <w:right w:val="single" w:sz="8" w:space="0" w:color="auto"/>
            </w:tcBorders>
            <w:shd w:val="clear" w:color="auto" w:fill="auto"/>
            <w:vAlign w:val="center"/>
            <w:hideMark/>
          </w:tcPr>
          <w:p w14:paraId="44DA9360"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0549448" w14:textId="77777777" w:rsidR="00F74D05" w:rsidRPr="00776315" w:rsidRDefault="00F74D05" w:rsidP="00DC654A">
            <w:pPr>
              <w:spacing w:after="0" w:line="360" w:lineRule="auto"/>
              <w:jc w:val="center"/>
              <w:rPr>
                <w:b/>
                <w:bCs/>
                <w:color w:val="000000"/>
                <w:szCs w:val="24"/>
              </w:rPr>
            </w:pPr>
            <w:r w:rsidRPr="00776315">
              <w:rPr>
                <w:b/>
                <w:bCs/>
                <w:color w:val="000000"/>
                <w:szCs w:val="24"/>
              </w:rPr>
              <w:t>1,2635</w:t>
            </w:r>
          </w:p>
        </w:tc>
        <w:tc>
          <w:tcPr>
            <w:tcW w:w="2283" w:type="dxa"/>
            <w:tcBorders>
              <w:top w:val="nil"/>
              <w:left w:val="nil"/>
              <w:bottom w:val="single" w:sz="8" w:space="0" w:color="auto"/>
              <w:right w:val="single" w:sz="8" w:space="0" w:color="auto"/>
            </w:tcBorders>
            <w:shd w:val="clear" w:color="auto" w:fill="auto"/>
            <w:vAlign w:val="center"/>
            <w:hideMark/>
          </w:tcPr>
          <w:p w14:paraId="17C94FCC"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2106FD15"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2427DC68" w14:textId="77777777" w:rsidR="00F74D05" w:rsidRPr="00776315" w:rsidRDefault="00F74D05" w:rsidP="00DC654A">
            <w:pPr>
              <w:spacing w:after="0" w:line="360" w:lineRule="auto"/>
              <w:jc w:val="center"/>
              <w:rPr>
                <w:b/>
                <w:bCs/>
                <w:color w:val="000000"/>
                <w:szCs w:val="24"/>
              </w:rPr>
            </w:pPr>
            <w:r w:rsidRPr="00776315">
              <w:rPr>
                <w:b/>
                <w:bCs/>
                <w:color w:val="000000"/>
                <w:szCs w:val="24"/>
              </w:rPr>
              <w:t>1,2635</w:t>
            </w:r>
          </w:p>
        </w:tc>
      </w:tr>
      <w:tr w:rsidR="00F74D05" w:rsidRPr="00776315" w14:paraId="5E94B271"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1F0A12B3" w14:textId="77777777" w:rsidR="00F74D05" w:rsidRPr="00776315" w:rsidRDefault="00F74D05" w:rsidP="00DC654A">
            <w:pPr>
              <w:spacing w:after="0" w:line="360" w:lineRule="auto"/>
              <w:jc w:val="center"/>
              <w:rPr>
                <w:b/>
                <w:bCs/>
                <w:color w:val="000000"/>
                <w:szCs w:val="24"/>
              </w:rPr>
            </w:pPr>
            <w:r w:rsidRPr="00776315">
              <w:rPr>
                <w:b/>
                <w:bCs/>
                <w:color w:val="000000"/>
                <w:szCs w:val="24"/>
              </w:rPr>
              <w:t>отходов потребления</w:t>
            </w:r>
          </w:p>
        </w:tc>
        <w:tc>
          <w:tcPr>
            <w:tcW w:w="2675" w:type="dxa"/>
            <w:tcBorders>
              <w:top w:val="nil"/>
              <w:left w:val="nil"/>
              <w:bottom w:val="single" w:sz="8" w:space="0" w:color="auto"/>
              <w:right w:val="single" w:sz="8" w:space="0" w:color="auto"/>
            </w:tcBorders>
            <w:shd w:val="clear" w:color="auto" w:fill="auto"/>
            <w:vAlign w:val="center"/>
            <w:hideMark/>
          </w:tcPr>
          <w:p w14:paraId="607C154C"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1349EE43" w14:textId="77777777" w:rsidR="00F74D05" w:rsidRPr="00776315" w:rsidRDefault="00F74D05" w:rsidP="00DC654A">
            <w:pPr>
              <w:spacing w:after="0" w:line="360" w:lineRule="auto"/>
              <w:jc w:val="center"/>
              <w:rPr>
                <w:b/>
                <w:bCs/>
                <w:color w:val="000000"/>
                <w:szCs w:val="24"/>
              </w:rPr>
            </w:pPr>
            <w:r w:rsidRPr="00776315">
              <w:rPr>
                <w:b/>
                <w:bCs/>
                <w:color w:val="000000"/>
                <w:szCs w:val="24"/>
              </w:rPr>
              <w:t>1,325</w:t>
            </w:r>
          </w:p>
        </w:tc>
        <w:tc>
          <w:tcPr>
            <w:tcW w:w="2283" w:type="dxa"/>
            <w:tcBorders>
              <w:top w:val="nil"/>
              <w:left w:val="nil"/>
              <w:bottom w:val="single" w:sz="8" w:space="0" w:color="auto"/>
              <w:right w:val="single" w:sz="8" w:space="0" w:color="auto"/>
            </w:tcBorders>
            <w:shd w:val="clear" w:color="auto" w:fill="auto"/>
            <w:vAlign w:val="center"/>
            <w:hideMark/>
          </w:tcPr>
          <w:p w14:paraId="1646382A" w14:textId="77777777" w:rsidR="00F74D05" w:rsidRPr="00776315" w:rsidRDefault="00F74D05" w:rsidP="00DC654A">
            <w:pPr>
              <w:spacing w:after="0" w:line="360" w:lineRule="auto"/>
              <w:jc w:val="center"/>
              <w:rPr>
                <w:b/>
                <w:bCs/>
                <w:color w:val="000000"/>
                <w:szCs w:val="24"/>
              </w:rPr>
            </w:pPr>
            <w:r w:rsidRPr="00776315">
              <w:rPr>
                <w:b/>
                <w:bCs/>
                <w:color w:val="000000"/>
                <w:szCs w:val="24"/>
              </w:rPr>
              <w:t>0,7685</w:t>
            </w:r>
          </w:p>
        </w:tc>
        <w:tc>
          <w:tcPr>
            <w:tcW w:w="1890" w:type="dxa"/>
            <w:tcBorders>
              <w:top w:val="nil"/>
              <w:left w:val="nil"/>
              <w:bottom w:val="single" w:sz="8" w:space="0" w:color="auto"/>
              <w:right w:val="single" w:sz="8" w:space="0" w:color="auto"/>
            </w:tcBorders>
            <w:shd w:val="clear" w:color="auto" w:fill="auto"/>
            <w:vAlign w:val="center"/>
            <w:hideMark/>
          </w:tcPr>
          <w:p w14:paraId="1EE56319" w14:textId="77777777" w:rsidR="00F74D05" w:rsidRPr="00776315" w:rsidRDefault="00F74D05" w:rsidP="00DC654A">
            <w:pPr>
              <w:spacing w:after="0" w:line="360" w:lineRule="auto"/>
              <w:jc w:val="center"/>
              <w:rPr>
                <w:b/>
                <w:bCs/>
                <w:color w:val="000000"/>
                <w:szCs w:val="24"/>
              </w:rPr>
            </w:pPr>
            <w:r w:rsidRPr="00776315">
              <w:rPr>
                <w:b/>
                <w:bCs/>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611786A1" w14:textId="77777777" w:rsidR="00F74D05" w:rsidRPr="00776315" w:rsidRDefault="00F74D05" w:rsidP="00DC654A">
            <w:pPr>
              <w:spacing w:after="0" w:line="360" w:lineRule="auto"/>
              <w:jc w:val="center"/>
              <w:rPr>
                <w:b/>
                <w:bCs/>
                <w:color w:val="000000"/>
                <w:szCs w:val="24"/>
              </w:rPr>
            </w:pPr>
            <w:r w:rsidRPr="00776315">
              <w:rPr>
                <w:b/>
                <w:bCs/>
                <w:color w:val="000000"/>
                <w:szCs w:val="24"/>
              </w:rPr>
              <w:t>0,5565</w:t>
            </w:r>
          </w:p>
        </w:tc>
      </w:tr>
      <w:tr w:rsidR="00F74D05" w:rsidRPr="00776315" w14:paraId="3AA09211"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98E7EBB" w14:textId="77777777" w:rsidR="00F74D05" w:rsidRPr="00776315" w:rsidRDefault="00F74D05" w:rsidP="00DC654A">
            <w:pPr>
              <w:spacing w:after="0" w:line="360" w:lineRule="auto"/>
              <w:rPr>
                <w:b/>
                <w:bCs/>
                <w:color w:val="000000"/>
                <w:szCs w:val="24"/>
              </w:rPr>
            </w:pPr>
            <w:r w:rsidRPr="00776315">
              <w:rPr>
                <w:b/>
                <w:bCs/>
                <w:color w:val="000000"/>
                <w:szCs w:val="24"/>
              </w:rPr>
              <w:lastRenderedPageBreak/>
              <w:t>Опасные отходы</w:t>
            </w:r>
          </w:p>
        </w:tc>
      </w:tr>
      <w:tr w:rsidR="00F74D05" w:rsidRPr="00776315" w14:paraId="382E19BE"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3D10709D" w14:textId="77777777" w:rsidR="00F74D05" w:rsidRPr="00776315" w:rsidRDefault="00F74D05" w:rsidP="00DC654A">
            <w:pPr>
              <w:spacing w:after="0" w:line="360" w:lineRule="auto"/>
              <w:jc w:val="left"/>
              <w:rPr>
                <w:color w:val="000000"/>
                <w:szCs w:val="24"/>
              </w:rPr>
            </w:pPr>
            <w:r w:rsidRPr="00776315">
              <w:rPr>
                <w:color w:val="000000"/>
                <w:szCs w:val="24"/>
              </w:rPr>
              <w:t>Промасленная ветошь</w:t>
            </w:r>
          </w:p>
        </w:tc>
        <w:tc>
          <w:tcPr>
            <w:tcW w:w="2675" w:type="dxa"/>
            <w:tcBorders>
              <w:top w:val="nil"/>
              <w:left w:val="nil"/>
              <w:bottom w:val="single" w:sz="8" w:space="0" w:color="auto"/>
              <w:right w:val="single" w:sz="8" w:space="0" w:color="auto"/>
            </w:tcBorders>
            <w:shd w:val="clear" w:color="auto" w:fill="auto"/>
            <w:vAlign w:val="center"/>
            <w:hideMark/>
          </w:tcPr>
          <w:p w14:paraId="3ABD1A17"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039EC325" w14:textId="77777777" w:rsidR="00F74D05" w:rsidRPr="00776315" w:rsidRDefault="00F74D05" w:rsidP="00DC654A">
            <w:pPr>
              <w:spacing w:after="0" w:line="360" w:lineRule="auto"/>
              <w:jc w:val="center"/>
              <w:rPr>
                <w:color w:val="000000"/>
                <w:szCs w:val="24"/>
              </w:rPr>
            </w:pPr>
            <w:r w:rsidRPr="00776315">
              <w:rPr>
                <w:color w:val="000000"/>
                <w:szCs w:val="24"/>
              </w:rPr>
              <w:t>0,0635</w:t>
            </w:r>
          </w:p>
        </w:tc>
        <w:tc>
          <w:tcPr>
            <w:tcW w:w="2283" w:type="dxa"/>
            <w:tcBorders>
              <w:top w:val="nil"/>
              <w:left w:val="nil"/>
              <w:bottom w:val="single" w:sz="8" w:space="0" w:color="auto"/>
              <w:right w:val="single" w:sz="8" w:space="0" w:color="auto"/>
            </w:tcBorders>
            <w:shd w:val="clear" w:color="auto" w:fill="auto"/>
            <w:hideMark/>
          </w:tcPr>
          <w:p w14:paraId="7CB10D4C"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hideMark/>
          </w:tcPr>
          <w:p w14:paraId="2F5818EB" w14:textId="77777777" w:rsidR="00F74D05" w:rsidRPr="00776315" w:rsidRDefault="00F74D05" w:rsidP="00DC654A">
            <w:pPr>
              <w:spacing w:after="0" w:line="360" w:lineRule="auto"/>
              <w:jc w:val="left"/>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61C0B008" w14:textId="77777777" w:rsidR="00F74D05" w:rsidRPr="00776315" w:rsidRDefault="00F74D05" w:rsidP="00DC654A">
            <w:pPr>
              <w:spacing w:after="0" w:line="360" w:lineRule="auto"/>
              <w:jc w:val="center"/>
              <w:rPr>
                <w:color w:val="000000"/>
                <w:szCs w:val="24"/>
              </w:rPr>
            </w:pPr>
            <w:r w:rsidRPr="00776315">
              <w:rPr>
                <w:color w:val="000000"/>
                <w:szCs w:val="24"/>
              </w:rPr>
              <w:t>0,0635</w:t>
            </w:r>
          </w:p>
        </w:tc>
      </w:tr>
      <w:tr w:rsidR="00F74D05" w:rsidRPr="00776315" w14:paraId="677C1586" w14:textId="77777777" w:rsidTr="00F74D05">
        <w:trPr>
          <w:trHeight w:val="330"/>
        </w:trPr>
        <w:tc>
          <w:tcPr>
            <w:tcW w:w="1461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B9E6B02" w14:textId="77777777" w:rsidR="00F74D05" w:rsidRPr="00776315" w:rsidRDefault="00F74D05" w:rsidP="00DC654A">
            <w:pPr>
              <w:spacing w:after="0" w:line="360" w:lineRule="auto"/>
              <w:rPr>
                <w:b/>
                <w:bCs/>
                <w:color w:val="000000"/>
                <w:szCs w:val="24"/>
              </w:rPr>
            </w:pPr>
            <w:r w:rsidRPr="00776315">
              <w:rPr>
                <w:b/>
                <w:bCs/>
                <w:color w:val="000000"/>
                <w:szCs w:val="24"/>
              </w:rPr>
              <w:t>Не опасные отходы</w:t>
            </w:r>
          </w:p>
        </w:tc>
      </w:tr>
      <w:tr w:rsidR="00F74D05" w:rsidRPr="00776315" w14:paraId="125F41ED" w14:textId="77777777" w:rsidTr="00F74D05">
        <w:trPr>
          <w:trHeight w:val="330"/>
        </w:trPr>
        <w:tc>
          <w:tcPr>
            <w:tcW w:w="3577" w:type="dxa"/>
            <w:tcBorders>
              <w:top w:val="nil"/>
              <w:left w:val="single" w:sz="8" w:space="0" w:color="auto"/>
              <w:bottom w:val="single" w:sz="8" w:space="0" w:color="auto"/>
              <w:right w:val="single" w:sz="8" w:space="0" w:color="auto"/>
            </w:tcBorders>
            <w:shd w:val="clear" w:color="auto" w:fill="auto"/>
            <w:vAlign w:val="center"/>
            <w:hideMark/>
          </w:tcPr>
          <w:p w14:paraId="1E52A1CE" w14:textId="77777777" w:rsidR="00F74D05" w:rsidRPr="00776315" w:rsidRDefault="00F74D05" w:rsidP="00DC654A">
            <w:pPr>
              <w:spacing w:after="0" w:line="360" w:lineRule="auto"/>
              <w:jc w:val="left"/>
              <w:rPr>
                <w:color w:val="000000"/>
                <w:szCs w:val="24"/>
              </w:rPr>
            </w:pPr>
            <w:r w:rsidRPr="00776315">
              <w:rPr>
                <w:color w:val="000000"/>
                <w:szCs w:val="24"/>
              </w:rPr>
              <w:t>Металлолом</w:t>
            </w:r>
          </w:p>
        </w:tc>
        <w:tc>
          <w:tcPr>
            <w:tcW w:w="2675" w:type="dxa"/>
            <w:tcBorders>
              <w:top w:val="nil"/>
              <w:left w:val="nil"/>
              <w:bottom w:val="single" w:sz="8" w:space="0" w:color="auto"/>
              <w:right w:val="single" w:sz="8" w:space="0" w:color="auto"/>
            </w:tcBorders>
            <w:shd w:val="clear" w:color="auto" w:fill="auto"/>
            <w:vAlign w:val="center"/>
            <w:hideMark/>
          </w:tcPr>
          <w:p w14:paraId="6316136E"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tcBorders>
              <w:top w:val="nil"/>
              <w:left w:val="nil"/>
              <w:bottom w:val="single" w:sz="8" w:space="0" w:color="auto"/>
              <w:right w:val="single" w:sz="8" w:space="0" w:color="auto"/>
            </w:tcBorders>
            <w:shd w:val="clear" w:color="auto" w:fill="auto"/>
            <w:vAlign w:val="center"/>
            <w:hideMark/>
          </w:tcPr>
          <w:p w14:paraId="60F45A9F" w14:textId="77777777" w:rsidR="00F74D05" w:rsidRPr="00776315" w:rsidRDefault="00F74D05" w:rsidP="00DC654A">
            <w:pPr>
              <w:spacing w:after="0" w:line="360" w:lineRule="auto"/>
              <w:jc w:val="center"/>
              <w:rPr>
                <w:color w:val="000000"/>
                <w:szCs w:val="24"/>
              </w:rPr>
            </w:pPr>
            <w:r w:rsidRPr="00776315">
              <w:rPr>
                <w:color w:val="000000"/>
                <w:szCs w:val="24"/>
              </w:rPr>
              <w:t>1,2</w:t>
            </w:r>
          </w:p>
        </w:tc>
        <w:tc>
          <w:tcPr>
            <w:tcW w:w="2283" w:type="dxa"/>
            <w:tcBorders>
              <w:top w:val="nil"/>
              <w:left w:val="nil"/>
              <w:bottom w:val="single" w:sz="8" w:space="0" w:color="auto"/>
              <w:right w:val="single" w:sz="8" w:space="0" w:color="auto"/>
            </w:tcBorders>
            <w:shd w:val="clear" w:color="auto" w:fill="auto"/>
            <w:vAlign w:val="center"/>
            <w:hideMark/>
          </w:tcPr>
          <w:p w14:paraId="194562AD"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14:paraId="15E7435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tcBorders>
              <w:top w:val="nil"/>
              <w:left w:val="nil"/>
              <w:bottom w:val="single" w:sz="8" w:space="0" w:color="auto"/>
              <w:right w:val="single" w:sz="8" w:space="0" w:color="auto"/>
            </w:tcBorders>
            <w:shd w:val="clear" w:color="auto" w:fill="auto"/>
            <w:vAlign w:val="center"/>
            <w:hideMark/>
          </w:tcPr>
          <w:p w14:paraId="640E444E" w14:textId="77777777" w:rsidR="00F74D05" w:rsidRPr="00776315" w:rsidRDefault="00F74D05" w:rsidP="00DC654A">
            <w:pPr>
              <w:spacing w:after="0" w:line="360" w:lineRule="auto"/>
              <w:jc w:val="center"/>
              <w:rPr>
                <w:color w:val="000000"/>
                <w:szCs w:val="24"/>
              </w:rPr>
            </w:pPr>
            <w:r w:rsidRPr="00776315">
              <w:rPr>
                <w:color w:val="000000"/>
                <w:szCs w:val="24"/>
              </w:rPr>
              <w:t>1,2</w:t>
            </w:r>
          </w:p>
        </w:tc>
      </w:tr>
      <w:tr w:rsidR="00F74D05" w:rsidRPr="00776315" w14:paraId="3B20C79F" w14:textId="77777777" w:rsidTr="00F74D05">
        <w:trPr>
          <w:trHeight w:val="300"/>
        </w:trPr>
        <w:tc>
          <w:tcPr>
            <w:tcW w:w="3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B70CF8D" w14:textId="77777777" w:rsidR="00F74D05" w:rsidRPr="00776315" w:rsidRDefault="00F74D05" w:rsidP="00DC654A">
            <w:pPr>
              <w:spacing w:after="0" w:line="360" w:lineRule="auto"/>
              <w:jc w:val="left"/>
              <w:rPr>
                <w:color w:val="000000"/>
                <w:szCs w:val="24"/>
              </w:rPr>
            </w:pPr>
            <w:r w:rsidRPr="00776315">
              <w:rPr>
                <w:color w:val="000000"/>
                <w:szCs w:val="24"/>
              </w:rPr>
              <w:t>Коммунальные  отходы</w:t>
            </w:r>
          </w:p>
        </w:tc>
        <w:tc>
          <w:tcPr>
            <w:tcW w:w="2675" w:type="dxa"/>
            <w:vMerge w:val="restart"/>
            <w:tcBorders>
              <w:top w:val="nil"/>
              <w:left w:val="single" w:sz="8" w:space="0" w:color="auto"/>
              <w:bottom w:val="single" w:sz="8" w:space="0" w:color="000000"/>
              <w:right w:val="single" w:sz="8" w:space="0" w:color="auto"/>
            </w:tcBorders>
            <w:shd w:val="clear" w:color="auto" w:fill="auto"/>
            <w:vAlign w:val="center"/>
            <w:hideMark/>
          </w:tcPr>
          <w:p w14:paraId="61D745BD"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1686" w:type="dxa"/>
            <w:vMerge w:val="restart"/>
            <w:tcBorders>
              <w:top w:val="nil"/>
              <w:left w:val="single" w:sz="8" w:space="0" w:color="auto"/>
              <w:bottom w:val="single" w:sz="8" w:space="0" w:color="000000"/>
              <w:right w:val="single" w:sz="8" w:space="0" w:color="auto"/>
            </w:tcBorders>
            <w:shd w:val="clear" w:color="auto" w:fill="auto"/>
            <w:vAlign w:val="center"/>
            <w:hideMark/>
          </w:tcPr>
          <w:p w14:paraId="1A9B44B2" w14:textId="77777777" w:rsidR="00F74D05" w:rsidRPr="00776315" w:rsidRDefault="00F74D05" w:rsidP="00DC654A">
            <w:pPr>
              <w:spacing w:after="0" w:line="360" w:lineRule="auto"/>
              <w:jc w:val="center"/>
              <w:rPr>
                <w:color w:val="000000"/>
                <w:szCs w:val="24"/>
              </w:rPr>
            </w:pPr>
            <w:r w:rsidRPr="00776315">
              <w:rPr>
                <w:color w:val="000000"/>
                <w:szCs w:val="24"/>
              </w:rPr>
              <w:t>1,325</w:t>
            </w:r>
          </w:p>
        </w:tc>
        <w:tc>
          <w:tcPr>
            <w:tcW w:w="2283" w:type="dxa"/>
            <w:tcBorders>
              <w:top w:val="nil"/>
              <w:left w:val="nil"/>
              <w:bottom w:val="nil"/>
              <w:right w:val="single" w:sz="8" w:space="0" w:color="auto"/>
            </w:tcBorders>
            <w:shd w:val="clear" w:color="auto" w:fill="auto"/>
            <w:vAlign w:val="center"/>
            <w:hideMark/>
          </w:tcPr>
          <w:p w14:paraId="51A71CC1" w14:textId="77777777" w:rsidR="00F74D05" w:rsidRPr="00776315" w:rsidRDefault="00F74D05" w:rsidP="00DC654A">
            <w:pPr>
              <w:spacing w:after="0" w:line="360" w:lineRule="auto"/>
              <w:jc w:val="center"/>
              <w:rPr>
                <w:color w:val="000000"/>
                <w:szCs w:val="24"/>
              </w:rPr>
            </w:pPr>
            <w:r w:rsidRPr="00776315">
              <w:rPr>
                <w:color w:val="000000"/>
                <w:szCs w:val="24"/>
              </w:rPr>
              <w:t>0,7685</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13070BE1" w14:textId="77777777" w:rsidR="00F74D05" w:rsidRPr="00776315" w:rsidRDefault="00F74D05" w:rsidP="00DC654A">
            <w:pPr>
              <w:spacing w:after="0" w:line="360" w:lineRule="auto"/>
              <w:jc w:val="center"/>
              <w:rPr>
                <w:color w:val="000000"/>
                <w:szCs w:val="24"/>
              </w:rPr>
            </w:pPr>
            <w:r w:rsidRPr="00776315">
              <w:rPr>
                <w:color w:val="000000"/>
                <w:szCs w:val="24"/>
              </w:rPr>
              <w:t> </w:t>
            </w:r>
          </w:p>
        </w:tc>
        <w:tc>
          <w:tcPr>
            <w:tcW w:w="2505" w:type="dxa"/>
            <w:vMerge w:val="restart"/>
            <w:tcBorders>
              <w:top w:val="nil"/>
              <w:left w:val="single" w:sz="8" w:space="0" w:color="auto"/>
              <w:bottom w:val="single" w:sz="8" w:space="0" w:color="000000"/>
              <w:right w:val="single" w:sz="8" w:space="0" w:color="auto"/>
            </w:tcBorders>
            <w:shd w:val="clear" w:color="auto" w:fill="auto"/>
            <w:vAlign w:val="center"/>
            <w:hideMark/>
          </w:tcPr>
          <w:p w14:paraId="105F8292" w14:textId="77777777" w:rsidR="00F74D05" w:rsidRPr="00776315" w:rsidRDefault="00F74D05" w:rsidP="00DC654A">
            <w:pPr>
              <w:spacing w:after="0" w:line="360" w:lineRule="auto"/>
              <w:jc w:val="center"/>
              <w:rPr>
                <w:color w:val="000000"/>
                <w:szCs w:val="24"/>
              </w:rPr>
            </w:pPr>
            <w:r w:rsidRPr="00776315">
              <w:rPr>
                <w:color w:val="000000"/>
                <w:szCs w:val="24"/>
              </w:rPr>
              <w:t>0,5565</w:t>
            </w:r>
          </w:p>
        </w:tc>
      </w:tr>
      <w:tr w:rsidR="00F74D05" w:rsidRPr="00776315" w14:paraId="04CB8931" w14:textId="77777777" w:rsidTr="00F74D05">
        <w:trPr>
          <w:trHeight w:val="315"/>
        </w:trPr>
        <w:tc>
          <w:tcPr>
            <w:tcW w:w="3577" w:type="dxa"/>
            <w:vMerge/>
            <w:tcBorders>
              <w:top w:val="nil"/>
              <w:left w:val="single" w:sz="8" w:space="0" w:color="auto"/>
              <w:bottom w:val="single" w:sz="8" w:space="0" w:color="000000"/>
              <w:right w:val="single" w:sz="8" w:space="0" w:color="auto"/>
            </w:tcBorders>
            <w:vAlign w:val="center"/>
            <w:hideMark/>
          </w:tcPr>
          <w:p w14:paraId="7396FB85" w14:textId="77777777" w:rsidR="00F74D05" w:rsidRPr="00776315" w:rsidRDefault="00F74D05" w:rsidP="00DC654A">
            <w:pPr>
              <w:spacing w:after="0" w:line="360" w:lineRule="auto"/>
              <w:jc w:val="left"/>
              <w:rPr>
                <w:color w:val="000000"/>
                <w:szCs w:val="24"/>
              </w:rPr>
            </w:pPr>
          </w:p>
        </w:tc>
        <w:tc>
          <w:tcPr>
            <w:tcW w:w="2675" w:type="dxa"/>
            <w:vMerge/>
            <w:tcBorders>
              <w:top w:val="nil"/>
              <w:left w:val="single" w:sz="8" w:space="0" w:color="auto"/>
              <w:bottom w:val="single" w:sz="8" w:space="0" w:color="000000"/>
              <w:right w:val="single" w:sz="8" w:space="0" w:color="auto"/>
            </w:tcBorders>
            <w:vAlign w:val="center"/>
            <w:hideMark/>
          </w:tcPr>
          <w:p w14:paraId="023C1894" w14:textId="77777777" w:rsidR="00F74D05" w:rsidRPr="00776315" w:rsidRDefault="00F74D05" w:rsidP="00DC654A">
            <w:pPr>
              <w:spacing w:after="0" w:line="360" w:lineRule="auto"/>
              <w:jc w:val="left"/>
              <w:rPr>
                <w:color w:val="000000"/>
                <w:szCs w:val="24"/>
              </w:rPr>
            </w:pPr>
          </w:p>
        </w:tc>
        <w:tc>
          <w:tcPr>
            <w:tcW w:w="1686" w:type="dxa"/>
            <w:vMerge/>
            <w:tcBorders>
              <w:top w:val="nil"/>
              <w:left w:val="single" w:sz="8" w:space="0" w:color="auto"/>
              <w:bottom w:val="single" w:sz="8" w:space="0" w:color="000000"/>
              <w:right w:val="single" w:sz="8" w:space="0" w:color="auto"/>
            </w:tcBorders>
            <w:vAlign w:val="center"/>
            <w:hideMark/>
          </w:tcPr>
          <w:p w14:paraId="56879199" w14:textId="77777777" w:rsidR="00F74D05" w:rsidRPr="00776315" w:rsidRDefault="00F74D05" w:rsidP="00DC654A">
            <w:pPr>
              <w:spacing w:after="0" w:line="360" w:lineRule="auto"/>
              <w:jc w:val="left"/>
              <w:rPr>
                <w:color w:val="000000"/>
                <w:szCs w:val="24"/>
              </w:rPr>
            </w:pPr>
          </w:p>
        </w:tc>
        <w:tc>
          <w:tcPr>
            <w:tcW w:w="2283" w:type="dxa"/>
            <w:tcBorders>
              <w:top w:val="nil"/>
              <w:left w:val="nil"/>
              <w:bottom w:val="single" w:sz="8" w:space="0" w:color="auto"/>
              <w:right w:val="single" w:sz="8" w:space="0" w:color="auto"/>
            </w:tcBorders>
            <w:shd w:val="clear" w:color="auto" w:fill="auto"/>
            <w:vAlign w:val="center"/>
            <w:hideMark/>
          </w:tcPr>
          <w:p w14:paraId="29E97E64" w14:textId="77777777" w:rsidR="00F74D05" w:rsidRPr="00776315" w:rsidRDefault="00F74D05" w:rsidP="00DC654A">
            <w:pPr>
              <w:spacing w:after="0" w:line="360" w:lineRule="auto"/>
              <w:jc w:val="center"/>
              <w:rPr>
                <w:color w:val="000000"/>
                <w:szCs w:val="24"/>
              </w:rPr>
            </w:pPr>
            <w:r w:rsidRPr="00776315">
              <w:rPr>
                <w:color w:val="000000"/>
                <w:szCs w:val="24"/>
              </w:rPr>
              <w:t>полигон на м/</w:t>
            </w:r>
            <w:proofErr w:type="gramStart"/>
            <w:r w:rsidRPr="00776315">
              <w:rPr>
                <w:color w:val="000000"/>
                <w:szCs w:val="24"/>
              </w:rPr>
              <w:t>р</w:t>
            </w:r>
            <w:proofErr w:type="gramEnd"/>
            <w:r w:rsidRPr="00776315">
              <w:rPr>
                <w:color w:val="000000"/>
                <w:szCs w:val="24"/>
              </w:rPr>
              <w:t xml:space="preserve"> Амангельды</w:t>
            </w:r>
          </w:p>
        </w:tc>
        <w:tc>
          <w:tcPr>
            <w:tcW w:w="1890" w:type="dxa"/>
            <w:vMerge/>
            <w:tcBorders>
              <w:top w:val="nil"/>
              <w:left w:val="single" w:sz="8" w:space="0" w:color="auto"/>
              <w:bottom w:val="single" w:sz="8" w:space="0" w:color="000000"/>
              <w:right w:val="single" w:sz="8" w:space="0" w:color="auto"/>
            </w:tcBorders>
            <w:vAlign w:val="center"/>
            <w:hideMark/>
          </w:tcPr>
          <w:p w14:paraId="7DA28AB5" w14:textId="77777777" w:rsidR="00F74D05" w:rsidRPr="00776315" w:rsidRDefault="00F74D05" w:rsidP="00DC654A">
            <w:pPr>
              <w:spacing w:after="0" w:line="360" w:lineRule="auto"/>
              <w:jc w:val="left"/>
              <w:rPr>
                <w:color w:val="000000"/>
                <w:szCs w:val="24"/>
              </w:rPr>
            </w:pPr>
          </w:p>
        </w:tc>
        <w:tc>
          <w:tcPr>
            <w:tcW w:w="2505" w:type="dxa"/>
            <w:vMerge/>
            <w:tcBorders>
              <w:top w:val="nil"/>
              <w:left w:val="single" w:sz="8" w:space="0" w:color="auto"/>
              <w:bottom w:val="single" w:sz="8" w:space="0" w:color="000000"/>
              <w:right w:val="single" w:sz="8" w:space="0" w:color="auto"/>
            </w:tcBorders>
            <w:vAlign w:val="center"/>
            <w:hideMark/>
          </w:tcPr>
          <w:p w14:paraId="5FB02D6D" w14:textId="77777777" w:rsidR="00F74D05" w:rsidRPr="00776315" w:rsidRDefault="00F74D05" w:rsidP="00DC654A">
            <w:pPr>
              <w:spacing w:after="0" w:line="360" w:lineRule="auto"/>
              <w:jc w:val="left"/>
              <w:rPr>
                <w:color w:val="000000"/>
                <w:szCs w:val="24"/>
              </w:rPr>
            </w:pPr>
          </w:p>
        </w:tc>
      </w:tr>
    </w:tbl>
    <w:p w14:paraId="4E24A86E" w14:textId="77777777" w:rsidR="00F74D05" w:rsidRPr="00776315" w:rsidRDefault="00F74D05" w:rsidP="00DC654A">
      <w:pPr>
        <w:spacing w:after="0" w:line="360" w:lineRule="auto"/>
        <w:rPr>
          <w:b/>
          <w:color w:val="000000"/>
          <w:szCs w:val="24"/>
        </w:rPr>
        <w:sectPr w:rsidR="00F74D05" w:rsidRPr="00776315" w:rsidSect="00655FBD">
          <w:pgSz w:w="16838" w:h="11906" w:orient="landscape"/>
          <w:pgMar w:top="1418" w:right="1418" w:bottom="851" w:left="851" w:header="709" w:footer="709" w:gutter="0"/>
          <w:cols w:space="708"/>
          <w:docGrid w:linePitch="360"/>
        </w:sectPr>
      </w:pPr>
    </w:p>
    <w:p w14:paraId="3784A4B7" w14:textId="77777777" w:rsidR="00242289" w:rsidRPr="00776315" w:rsidRDefault="00242289" w:rsidP="00DC654A">
      <w:pPr>
        <w:pStyle w:val="1"/>
        <w:numPr>
          <w:ilvl w:val="0"/>
          <w:numId w:val="5"/>
        </w:numPr>
        <w:spacing w:before="0" w:after="0" w:line="360" w:lineRule="auto"/>
        <w:ind w:left="0" w:firstLine="737"/>
        <w:rPr>
          <w:rFonts w:ascii="Times New Roman" w:hAnsi="Times New Roman"/>
        </w:rPr>
      </w:pPr>
      <w:bookmarkStart w:id="66" w:name="_Toc226247383"/>
      <w:r w:rsidRPr="00776315">
        <w:rPr>
          <w:rFonts w:ascii="Times New Roman" w:hAnsi="Times New Roman"/>
        </w:rPr>
        <w:lastRenderedPageBreak/>
        <w:t>Необходимые ресурсы и источники их финансирования</w:t>
      </w:r>
      <w:bookmarkEnd w:id="66"/>
    </w:p>
    <w:p w14:paraId="76AFC064" w14:textId="10791D6E" w:rsidR="00242289" w:rsidRPr="00776315" w:rsidRDefault="00242289" w:rsidP="00DC654A">
      <w:pPr>
        <w:pStyle w:val="af0"/>
        <w:spacing w:line="360" w:lineRule="auto"/>
        <w:ind w:left="0" w:firstLine="737"/>
        <w:jc w:val="both"/>
        <w:rPr>
          <w:rFonts w:ascii="Times New Roman" w:hAnsi="Times New Roman" w:cs="Times New Roman"/>
          <w:bCs/>
          <w:color w:val="1E1E1E"/>
          <w:sz w:val="24"/>
          <w:szCs w:val="24"/>
        </w:rPr>
      </w:pPr>
      <w:r w:rsidRPr="00776315">
        <w:rPr>
          <w:rFonts w:ascii="Times New Roman" w:hAnsi="Times New Roman" w:cs="Times New Roman"/>
          <w:sz w:val="24"/>
          <w:szCs w:val="24"/>
        </w:rPr>
        <w:t>Финансовые затраты д</w:t>
      </w:r>
      <w:r w:rsidRPr="00776315">
        <w:rPr>
          <w:rFonts w:ascii="Times New Roman" w:hAnsi="Times New Roman" w:cs="Times New Roman"/>
          <w:bCs/>
          <w:color w:val="1E1E1E"/>
          <w:sz w:val="24"/>
          <w:szCs w:val="24"/>
        </w:rPr>
        <w:t xml:space="preserve">ля реализации Программы управления отходами </w:t>
      </w:r>
      <w:r w:rsidR="0023212A" w:rsidRPr="00776315">
        <w:rPr>
          <w:rFonts w:ascii="Times New Roman" w:hAnsi="Times New Roman" w:cs="Times New Roman"/>
          <w:bCs/>
          <w:color w:val="1E1E1E"/>
          <w:sz w:val="24"/>
          <w:szCs w:val="24"/>
        </w:rPr>
        <w:t>ТОО «Разведка и добыча QazaqGaz»</w:t>
      </w:r>
      <w:r w:rsidR="00B6583E" w:rsidRPr="00776315">
        <w:rPr>
          <w:rFonts w:ascii="Times New Roman" w:hAnsi="Times New Roman" w:cs="Times New Roman"/>
          <w:bCs/>
          <w:color w:val="1E1E1E"/>
          <w:sz w:val="24"/>
          <w:szCs w:val="24"/>
        </w:rPr>
        <w:t xml:space="preserve"> </w:t>
      </w:r>
      <w:r w:rsidRPr="00776315">
        <w:rPr>
          <w:rFonts w:ascii="Times New Roman" w:hAnsi="Times New Roman" w:cs="Times New Roman"/>
          <w:bCs/>
          <w:color w:val="1E1E1E"/>
          <w:sz w:val="24"/>
          <w:szCs w:val="24"/>
        </w:rPr>
        <w:t>планируется осуществлять за счет собственных средств.</w:t>
      </w:r>
      <w:r w:rsidR="00125247" w:rsidRPr="00776315">
        <w:rPr>
          <w:rFonts w:ascii="Times New Roman" w:hAnsi="Times New Roman" w:cs="Times New Roman"/>
          <w:bCs/>
          <w:color w:val="1E1E1E"/>
          <w:sz w:val="24"/>
          <w:szCs w:val="24"/>
        </w:rPr>
        <w:t xml:space="preserve"> </w:t>
      </w:r>
      <w:r w:rsidR="00125247" w:rsidRPr="00776315">
        <w:rPr>
          <w:rFonts w:ascii="Times New Roman" w:hAnsi="Times New Roman" w:cs="Times New Roman"/>
          <w:sz w:val="24"/>
          <w:szCs w:val="24"/>
        </w:rPr>
        <w:t>Объемы финансирования ежегодно будут уточняться при формировании бюджета на соответствующий год.</w:t>
      </w:r>
    </w:p>
    <w:p w14:paraId="4F74BA35" w14:textId="52CD26DB" w:rsidR="00125247" w:rsidRPr="00776315" w:rsidRDefault="00125247" w:rsidP="00DC654A">
      <w:pPr>
        <w:spacing w:after="0" w:line="360" w:lineRule="auto"/>
        <w:ind w:firstLine="737"/>
        <w:rPr>
          <w:szCs w:val="24"/>
        </w:rPr>
      </w:pPr>
      <w:r w:rsidRPr="00776315">
        <w:rPr>
          <w:szCs w:val="24"/>
        </w:rPr>
        <w:t xml:space="preserve">Ориентировочная потребность в средствах на реализацию мероприятий Программы управления отходами представлена в разделе 6 «План мероприятий по реализации Программы управления отходами на </w:t>
      </w:r>
      <w:r w:rsidR="005B1C1A" w:rsidRPr="00776315">
        <w:rPr>
          <w:szCs w:val="24"/>
        </w:rPr>
        <w:t>2026-</w:t>
      </w:r>
      <w:r w:rsidR="00776315" w:rsidRPr="00776315">
        <w:rPr>
          <w:szCs w:val="24"/>
        </w:rPr>
        <w:t>2035</w:t>
      </w:r>
      <w:r w:rsidRPr="00776315">
        <w:rPr>
          <w:szCs w:val="24"/>
        </w:rPr>
        <w:t xml:space="preserve"> гг.».</w:t>
      </w:r>
    </w:p>
    <w:p w14:paraId="4C186316" w14:textId="77777777" w:rsidR="004F4CEB" w:rsidRPr="00776315" w:rsidRDefault="004F4CEB" w:rsidP="00DC654A">
      <w:pPr>
        <w:pStyle w:val="af0"/>
        <w:spacing w:line="360" w:lineRule="auto"/>
        <w:ind w:left="0" w:firstLine="737"/>
        <w:jc w:val="both"/>
        <w:rPr>
          <w:rFonts w:ascii="Times New Roman" w:hAnsi="Times New Roman" w:cs="Times New Roman"/>
          <w:b/>
          <w:bCs/>
          <w:color w:val="1E1E1E"/>
          <w:sz w:val="24"/>
          <w:szCs w:val="24"/>
        </w:rPr>
        <w:sectPr w:rsidR="004F4CEB" w:rsidRPr="00776315" w:rsidSect="00655FBD">
          <w:pgSz w:w="11906" w:h="16838"/>
          <w:pgMar w:top="1418" w:right="851" w:bottom="851" w:left="1418" w:header="709" w:footer="709" w:gutter="0"/>
          <w:cols w:space="708"/>
          <w:docGrid w:linePitch="360"/>
        </w:sectPr>
      </w:pPr>
    </w:p>
    <w:p w14:paraId="5E9E290B" w14:textId="77777777" w:rsidR="00635674" w:rsidRPr="00776315" w:rsidRDefault="00635674" w:rsidP="00FC5F86">
      <w:pPr>
        <w:pStyle w:val="1"/>
        <w:numPr>
          <w:ilvl w:val="0"/>
          <w:numId w:val="5"/>
        </w:numPr>
        <w:spacing w:before="0" w:after="0" w:line="360" w:lineRule="auto"/>
        <w:ind w:left="0" w:firstLine="737"/>
        <w:rPr>
          <w:rFonts w:ascii="Times New Roman" w:hAnsi="Times New Roman"/>
        </w:rPr>
      </w:pPr>
      <w:bookmarkStart w:id="67" w:name="_Toc226247384"/>
      <w:r w:rsidRPr="00776315">
        <w:rPr>
          <w:rFonts w:ascii="Times New Roman" w:hAnsi="Times New Roman"/>
        </w:rPr>
        <w:lastRenderedPageBreak/>
        <w:t>Система сбора и обезвреживания утилизируемых отходов</w:t>
      </w:r>
      <w:bookmarkEnd w:id="67"/>
    </w:p>
    <w:p w14:paraId="749973F8" w14:textId="77777777" w:rsidR="00635674" w:rsidRPr="00776315" w:rsidRDefault="00DC68FD" w:rsidP="00FC5F86">
      <w:pPr>
        <w:pStyle w:val="20"/>
        <w:numPr>
          <w:ilvl w:val="1"/>
          <w:numId w:val="24"/>
        </w:numPr>
        <w:spacing w:line="360" w:lineRule="auto"/>
        <w:ind w:left="0" w:firstLine="737"/>
        <w:rPr>
          <w:rFonts w:ascii="Times New Roman" w:hAnsi="Times New Roman"/>
          <w:szCs w:val="24"/>
        </w:rPr>
      </w:pPr>
      <w:bookmarkStart w:id="68" w:name="_Toc226247385"/>
      <w:r w:rsidRPr="00776315">
        <w:rPr>
          <w:rFonts w:ascii="Times New Roman" w:hAnsi="Times New Roman"/>
          <w:szCs w:val="24"/>
        </w:rPr>
        <w:t>Система управление отходами</w:t>
      </w:r>
      <w:bookmarkEnd w:id="68"/>
    </w:p>
    <w:p w14:paraId="0EF044D1" w14:textId="47D05FBC" w:rsidR="00DC68FD" w:rsidRPr="00776315" w:rsidRDefault="00DC68FD" w:rsidP="00DC654A">
      <w:pPr>
        <w:widowControl w:val="0"/>
        <w:tabs>
          <w:tab w:val="left" w:pos="0"/>
        </w:tabs>
        <w:autoSpaceDE w:val="0"/>
        <w:autoSpaceDN w:val="0"/>
        <w:spacing w:after="0" w:line="360" w:lineRule="auto"/>
        <w:ind w:firstLine="709"/>
        <w:rPr>
          <w:szCs w:val="24"/>
          <w:lang w:eastAsia="en-US"/>
        </w:rPr>
      </w:pPr>
      <w:r w:rsidRPr="00776315">
        <w:rPr>
          <w:szCs w:val="24"/>
          <w:lang w:eastAsia="en-US"/>
        </w:rPr>
        <w:t xml:space="preserve">Система управления отходами производства и потребления </w:t>
      </w:r>
      <w:r w:rsidR="0023212A" w:rsidRPr="00776315">
        <w:rPr>
          <w:szCs w:val="24"/>
          <w:lang w:eastAsia="en-US"/>
        </w:rPr>
        <w:t>ТОО «Разведка и добыча QazaqGaz»</w:t>
      </w:r>
      <w:r w:rsidRPr="00776315">
        <w:rPr>
          <w:spacing w:val="1"/>
          <w:szCs w:val="24"/>
          <w:lang w:eastAsia="en-US"/>
        </w:rPr>
        <w:t xml:space="preserve"> </w:t>
      </w:r>
      <w:r w:rsidRPr="00776315">
        <w:rPr>
          <w:szCs w:val="24"/>
          <w:lang w:eastAsia="en-US"/>
        </w:rPr>
        <w:t>основана на применении зарекомендовавших и общепринятых технологий обращения с</w:t>
      </w:r>
      <w:r w:rsidRPr="00776315">
        <w:rPr>
          <w:spacing w:val="1"/>
          <w:szCs w:val="24"/>
          <w:lang w:eastAsia="en-US"/>
        </w:rPr>
        <w:t xml:space="preserve"> </w:t>
      </w:r>
      <w:r w:rsidRPr="00776315">
        <w:rPr>
          <w:szCs w:val="24"/>
          <w:lang w:eastAsia="en-US"/>
        </w:rPr>
        <w:t>отходами,</w:t>
      </w:r>
      <w:r w:rsidRPr="00776315">
        <w:rPr>
          <w:spacing w:val="-1"/>
          <w:szCs w:val="24"/>
          <w:lang w:eastAsia="en-US"/>
        </w:rPr>
        <w:t xml:space="preserve"> </w:t>
      </w:r>
      <w:r w:rsidRPr="00776315">
        <w:rPr>
          <w:szCs w:val="24"/>
          <w:lang w:eastAsia="en-US"/>
        </w:rPr>
        <w:t>и осуществляется</w:t>
      </w:r>
      <w:r w:rsidRPr="00776315">
        <w:rPr>
          <w:spacing w:val="-2"/>
          <w:szCs w:val="24"/>
          <w:lang w:eastAsia="en-US"/>
        </w:rPr>
        <w:t xml:space="preserve"> </w:t>
      </w:r>
      <w:r w:rsidRPr="00776315">
        <w:rPr>
          <w:szCs w:val="24"/>
          <w:lang w:eastAsia="en-US"/>
        </w:rPr>
        <w:t>в</w:t>
      </w:r>
      <w:r w:rsidRPr="00776315">
        <w:rPr>
          <w:spacing w:val="-1"/>
          <w:szCs w:val="24"/>
          <w:lang w:eastAsia="en-US"/>
        </w:rPr>
        <w:t xml:space="preserve"> </w:t>
      </w:r>
      <w:r w:rsidRPr="00776315">
        <w:rPr>
          <w:szCs w:val="24"/>
          <w:lang w:eastAsia="en-US"/>
        </w:rPr>
        <w:t>соответствии</w:t>
      </w:r>
      <w:r w:rsidRPr="00776315">
        <w:rPr>
          <w:spacing w:val="-2"/>
          <w:szCs w:val="24"/>
          <w:lang w:eastAsia="en-US"/>
        </w:rPr>
        <w:t xml:space="preserve"> </w:t>
      </w:r>
      <w:r w:rsidRPr="00776315">
        <w:rPr>
          <w:szCs w:val="24"/>
          <w:lang w:eastAsia="en-US"/>
        </w:rPr>
        <w:t>с</w:t>
      </w:r>
      <w:r w:rsidRPr="00776315">
        <w:rPr>
          <w:spacing w:val="1"/>
          <w:szCs w:val="24"/>
          <w:lang w:eastAsia="en-US"/>
        </w:rPr>
        <w:t xml:space="preserve"> </w:t>
      </w:r>
      <w:r w:rsidRPr="00776315">
        <w:rPr>
          <w:szCs w:val="24"/>
          <w:lang w:eastAsia="en-US"/>
        </w:rPr>
        <w:t>требованиями:</w:t>
      </w:r>
    </w:p>
    <w:p w14:paraId="328CACBD" w14:textId="77777777" w:rsidR="00DC68FD" w:rsidRPr="00776315" w:rsidRDefault="00DC68FD" w:rsidP="00DC654A">
      <w:pPr>
        <w:widowControl w:val="0"/>
        <w:numPr>
          <w:ilvl w:val="0"/>
          <w:numId w:val="29"/>
        </w:numPr>
        <w:tabs>
          <w:tab w:val="left" w:pos="0"/>
          <w:tab w:val="left" w:pos="1080"/>
        </w:tabs>
        <w:autoSpaceDE w:val="0"/>
        <w:autoSpaceDN w:val="0"/>
        <w:spacing w:after="0" w:line="360" w:lineRule="auto"/>
        <w:ind w:left="0" w:firstLine="709"/>
        <w:rPr>
          <w:szCs w:val="24"/>
          <w:lang w:eastAsia="en-US"/>
        </w:rPr>
      </w:pPr>
      <w:r w:rsidRPr="00776315">
        <w:rPr>
          <w:szCs w:val="24"/>
          <w:lang w:eastAsia="en-US"/>
        </w:rPr>
        <w:t>Экологического</w:t>
      </w:r>
      <w:r w:rsidRPr="00776315">
        <w:rPr>
          <w:spacing w:val="-4"/>
          <w:szCs w:val="24"/>
          <w:lang w:eastAsia="en-US"/>
        </w:rPr>
        <w:t xml:space="preserve"> </w:t>
      </w:r>
      <w:r w:rsidRPr="00776315">
        <w:rPr>
          <w:szCs w:val="24"/>
          <w:lang w:eastAsia="en-US"/>
        </w:rPr>
        <w:t>кодекса</w:t>
      </w:r>
      <w:r w:rsidRPr="00776315">
        <w:rPr>
          <w:spacing w:val="-3"/>
          <w:szCs w:val="24"/>
          <w:lang w:eastAsia="en-US"/>
        </w:rPr>
        <w:t xml:space="preserve"> </w:t>
      </w:r>
      <w:r w:rsidRPr="00776315">
        <w:rPr>
          <w:szCs w:val="24"/>
          <w:lang w:eastAsia="en-US"/>
        </w:rPr>
        <w:t>Республики</w:t>
      </w:r>
      <w:r w:rsidRPr="00776315">
        <w:rPr>
          <w:spacing w:val="-3"/>
          <w:szCs w:val="24"/>
          <w:lang w:eastAsia="en-US"/>
        </w:rPr>
        <w:t xml:space="preserve"> </w:t>
      </w:r>
      <w:r w:rsidRPr="00776315">
        <w:rPr>
          <w:szCs w:val="24"/>
          <w:lang w:eastAsia="en-US"/>
        </w:rPr>
        <w:t>Казахстан</w:t>
      </w:r>
      <w:r w:rsidRPr="00776315">
        <w:rPr>
          <w:spacing w:val="-4"/>
          <w:szCs w:val="24"/>
          <w:lang w:eastAsia="en-US"/>
        </w:rPr>
        <w:t xml:space="preserve"> </w:t>
      </w:r>
      <w:r w:rsidRPr="00776315">
        <w:rPr>
          <w:szCs w:val="24"/>
          <w:lang w:eastAsia="en-US"/>
        </w:rPr>
        <w:t>от</w:t>
      </w:r>
      <w:r w:rsidRPr="00776315">
        <w:rPr>
          <w:spacing w:val="-5"/>
          <w:szCs w:val="24"/>
          <w:lang w:eastAsia="en-US"/>
        </w:rPr>
        <w:t xml:space="preserve"> </w:t>
      </w:r>
      <w:r w:rsidRPr="00776315">
        <w:rPr>
          <w:szCs w:val="24"/>
          <w:lang w:eastAsia="en-US"/>
        </w:rPr>
        <w:t>02.01.2021</w:t>
      </w:r>
      <w:r w:rsidRPr="00776315">
        <w:rPr>
          <w:spacing w:val="-3"/>
          <w:szCs w:val="24"/>
          <w:lang w:eastAsia="en-US"/>
        </w:rPr>
        <w:t xml:space="preserve"> </w:t>
      </w:r>
      <w:r w:rsidRPr="00776315">
        <w:rPr>
          <w:szCs w:val="24"/>
          <w:lang w:eastAsia="en-US"/>
        </w:rPr>
        <w:t>г.</w:t>
      </w:r>
      <w:r w:rsidRPr="00776315">
        <w:rPr>
          <w:spacing w:val="-3"/>
          <w:szCs w:val="24"/>
          <w:lang w:eastAsia="en-US"/>
        </w:rPr>
        <w:t xml:space="preserve"> </w:t>
      </w:r>
      <w:r w:rsidRPr="00776315">
        <w:rPr>
          <w:szCs w:val="24"/>
          <w:lang w:eastAsia="en-US"/>
        </w:rPr>
        <w:t>№400-VI;</w:t>
      </w:r>
    </w:p>
    <w:p w14:paraId="59CBABF2" w14:textId="77777777" w:rsidR="00DC68FD" w:rsidRPr="00776315" w:rsidRDefault="00DC68FD" w:rsidP="00DC654A">
      <w:pPr>
        <w:widowControl w:val="0"/>
        <w:numPr>
          <w:ilvl w:val="0"/>
          <w:numId w:val="29"/>
        </w:numPr>
        <w:tabs>
          <w:tab w:val="left" w:pos="0"/>
          <w:tab w:val="left" w:pos="1080"/>
        </w:tabs>
        <w:autoSpaceDE w:val="0"/>
        <w:autoSpaceDN w:val="0"/>
        <w:spacing w:after="0" w:line="360" w:lineRule="auto"/>
        <w:ind w:left="0" w:firstLine="709"/>
        <w:rPr>
          <w:szCs w:val="24"/>
          <w:lang w:eastAsia="en-US"/>
        </w:rPr>
      </w:pPr>
      <w:r w:rsidRPr="00776315">
        <w:rPr>
          <w:szCs w:val="24"/>
          <w:lang w:eastAsia="en-US"/>
        </w:rPr>
        <w:t>Санитарно-эпидемиологические требования к сбору, использованию, применению,</w:t>
      </w:r>
      <w:r w:rsidRPr="00776315">
        <w:rPr>
          <w:spacing w:val="1"/>
          <w:szCs w:val="24"/>
          <w:lang w:eastAsia="en-US"/>
        </w:rPr>
        <w:t xml:space="preserve"> </w:t>
      </w:r>
      <w:r w:rsidRPr="00776315">
        <w:rPr>
          <w:szCs w:val="24"/>
          <w:lang w:eastAsia="en-US"/>
        </w:rPr>
        <w:t>обезвреживанию, транспортировке, хранению и захоронению отходов производства и</w:t>
      </w:r>
      <w:r w:rsidRPr="00776315">
        <w:rPr>
          <w:spacing w:val="-57"/>
          <w:szCs w:val="24"/>
          <w:lang w:eastAsia="en-US"/>
        </w:rPr>
        <w:t xml:space="preserve"> </w:t>
      </w:r>
      <w:r w:rsidRPr="00776315">
        <w:rPr>
          <w:szCs w:val="24"/>
          <w:lang w:eastAsia="en-US"/>
        </w:rPr>
        <w:t>потребления,</w:t>
      </w:r>
      <w:r w:rsidRPr="00776315">
        <w:rPr>
          <w:spacing w:val="-6"/>
          <w:szCs w:val="24"/>
          <w:lang w:eastAsia="en-US"/>
        </w:rPr>
        <w:t xml:space="preserve"> </w:t>
      </w:r>
      <w:r w:rsidRPr="00776315">
        <w:rPr>
          <w:szCs w:val="24"/>
          <w:lang w:eastAsia="en-US"/>
        </w:rPr>
        <w:t>утв.</w:t>
      </w:r>
      <w:r w:rsidRPr="00776315">
        <w:rPr>
          <w:spacing w:val="-4"/>
          <w:szCs w:val="24"/>
          <w:lang w:eastAsia="en-US"/>
        </w:rPr>
        <w:t xml:space="preserve"> </w:t>
      </w:r>
      <w:r w:rsidRPr="00776315">
        <w:rPr>
          <w:szCs w:val="24"/>
          <w:lang w:eastAsia="en-US"/>
        </w:rPr>
        <w:t>Приказом</w:t>
      </w:r>
      <w:r w:rsidRPr="00776315">
        <w:rPr>
          <w:spacing w:val="-4"/>
          <w:szCs w:val="24"/>
          <w:lang w:eastAsia="en-US"/>
        </w:rPr>
        <w:t xml:space="preserve"> </w:t>
      </w:r>
      <w:r w:rsidRPr="00776315">
        <w:rPr>
          <w:szCs w:val="24"/>
          <w:lang w:eastAsia="en-US"/>
        </w:rPr>
        <w:t>и.о.</w:t>
      </w:r>
      <w:r w:rsidRPr="00776315">
        <w:rPr>
          <w:spacing w:val="-4"/>
          <w:szCs w:val="24"/>
          <w:lang w:eastAsia="en-US"/>
        </w:rPr>
        <w:t xml:space="preserve"> </w:t>
      </w:r>
      <w:r w:rsidRPr="00776315">
        <w:rPr>
          <w:szCs w:val="24"/>
          <w:lang w:eastAsia="en-US"/>
        </w:rPr>
        <w:t>Министра</w:t>
      </w:r>
      <w:r w:rsidRPr="00776315">
        <w:rPr>
          <w:spacing w:val="-3"/>
          <w:szCs w:val="24"/>
          <w:lang w:eastAsia="en-US"/>
        </w:rPr>
        <w:t xml:space="preserve"> </w:t>
      </w:r>
      <w:r w:rsidRPr="00776315">
        <w:rPr>
          <w:szCs w:val="24"/>
          <w:lang w:eastAsia="en-US"/>
        </w:rPr>
        <w:t>здравоохранения</w:t>
      </w:r>
      <w:r w:rsidRPr="00776315">
        <w:rPr>
          <w:spacing w:val="-4"/>
          <w:szCs w:val="24"/>
          <w:lang w:eastAsia="en-US"/>
        </w:rPr>
        <w:t xml:space="preserve"> </w:t>
      </w:r>
      <w:r w:rsidRPr="00776315">
        <w:rPr>
          <w:szCs w:val="24"/>
          <w:lang w:eastAsia="en-US"/>
        </w:rPr>
        <w:t>Республики</w:t>
      </w:r>
      <w:r w:rsidRPr="00776315">
        <w:rPr>
          <w:spacing w:val="-4"/>
          <w:szCs w:val="24"/>
          <w:lang w:eastAsia="en-US"/>
        </w:rPr>
        <w:t xml:space="preserve"> </w:t>
      </w:r>
      <w:r w:rsidRPr="00776315">
        <w:rPr>
          <w:szCs w:val="24"/>
          <w:lang w:eastAsia="en-US"/>
        </w:rPr>
        <w:t>Казахстан</w:t>
      </w:r>
      <w:r w:rsidRPr="00776315">
        <w:rPr>
          <w:spacing w:val="-5"/>
          <w:szCs w:val="24"/>
          <w:lang w:eastAsia="en-US"/>
        </w:rPr>
        <w:t xml:space="preserve"> </w:t>
      </w:r>
      <w:r w:rsidRPr="00776315">
        <w:rPr>
          <w:szCs w:val="24"/>
          <w:lang w:eastAsia="en-US"/>
        </w:rPr>
        <w:t>от</w:t>
      </w:r>
      <w:r w:rsidRPr="00776315">
        <w:rPr>
          <w:spacing w:val="-57"/>
          <w:szCs w:val="24"/>
          <w:lang w:eastAsia="en-US"/>
        </w:rPr>
        <w:t xml:space="preserve"> </w:t>
      </w:r>
      <w:r w:rsidRPr="00776315">
        <w:rPr>
          <w:szCs w:val="24"/>
          <w:lang w:eastAsia="en-US"/>
        </w:rPr>
        <w:t>25</w:t>
      </w:r>
      <w:r w:rsidRPr="00776315">
        <w:rPr>
          <w:spacing w:val="-1"/>
          <w:szCs w:val="24"/>
          <w:lang w:eastAsia="en-US"/>
        </w:rPr>
        <w:t xml:space="preserve"> </w:t>
      </w:r>
      <w:r w:rsidRPr="00776315">
        <w:rPr>
          <w:szCs w:val="24"/>
          <w:lang w:eastAsia="en-US"/>
        </w:rPr>
        <w:t>декабря</w:t>
      </w:r>
      <w:r w:rsidRPr="00776315">
        <w:rPr>
          <w:spacing w:val="-2"/>
          <w:szCs w:val="24"/>
          <w:lang w:eastAsia="en-US"/>
        </w:rPr>
        <w:t xml:space="preserve"> </w:t>
      </w:r>
      <w:r w:rsidRPr="00776315">
        <w:rPr>
          <w:szCs w:val="24"/>
          <w:lang w:eastAsia="en-US"/>
        </w:rPr>
        <w:t>2020 года № Қ</w:t>
      </w:r>
      <w:proofErr w:type="gramStart"/>
      <w:r w:rsidRPr="00776315">
        <w:rPr>
          <w:szCs w:val="24"/>
          <w:lang w:eastAsia="en-US"/>
        </w:rPr>
        <w:t>Р</w:t>
      </w:r>
      <w:proofErr w:type="gramEnd"/>
      <w:r w:rsidRPr="00776315">
        <w:rPr>
          <w:spacing w:val="-1"/>
          <w:szCs w:val="24"/>
          <w:lang w:eastAsia="en-US"/>
        </w:rPr>
        <w:t xml:space="preserve"> </w:t>
      </w:r>
      <w:r w:rsidRPr="00776315">
        <w:rPr>
          <w:szCs w:val="24"/>
          <w:lang w:eastAsia="en-US"/>
        </w:rPr>
        <w:t>ДСМ-331/2020;</w:t>
      </w:r>
    </w:p>
    <w:p w14:paraId="75904238" w14:textId="77777777" w:rsidR="00DC68FD" w:rsidRPr="00776315" w:rsidRDefault="00DC68FD" w:rsidP="00DC654A">
      <w:pPr>
        <w:widowControl w:val="0"/>
        <w:numPr>
          <w:ilvl w:val="0"/>
          <w:numId w:val="29"/>
        </w:numPr>
        <w:tabs>
          <w:tab w:val="left" w:pos="0"/>
          <w:tab w:val="left" w:pos="1080"/>
        </w:tabs>
        <w:autoSpaceDE w:val="0"/>
        <w:autoSpaceDN w:val="0"/>
        <w:spacing w:after="0" w:line="360" w:lineRule="auto"/>
        <w:ind w:left="0" w:firstLine="709"/>
        <w:rPr>
          <w:szCs w:val="24"/>
          <w:lang w:eastAsia="en-US"/>
        </w:rPr>
      </w:pPr>
      <w:r w:rsidRPr="00776315">
        <w:rPr>
          <w:szCs w:val="24"/>
          <w:lang w:eastAsia="en-US"/>
        </w:rPr>
        <w:t>Межгосударственного</w:t>
      </w:r>
      <w:r w:rsidRPr="00776315">
        <w:rPr>
          <w:spacing w:val="16"/>
          <w:szCs w:val="24"/>
          <w:lang w:eastAsia="en-US"/>
        </w:rPr>
        <w:t xml:space="preserve"> </w:t>
      </w:r>
      <w:r w:rsidRPr="00776315">
        <w:rPr>
          <w:szCs w:val="24"/>
          <w:lang w:eastAsia="en-US"/>
        </w:rPr>
        <w:t>стандарта</w:t>
      </w:r>
      <w:r w:rsidRPr="00776315">
        <w:rPr>
          <w:spacing w:val="15"/>
          <w:szCs w:val="24"/>
          <w:lang w:eastAsia="en-US"/>
        </w:rPr>
        <w:t xml:space="preserve"> </w:t>
      </w:r>
      <w:r w:rsidRPr="00776315">
        <w:rPr>
          <w:szCs w:val="24"/>
          <w:lang w:eastAsia="en-US"/>
        </w:rPr>
        <w:t>ГОСТ</w:t>
      </w:r>
      <w:r w:rsidRPr="00776315">
        <w:rPr>
          <w:spacing w:val="15"/>
          <w:szCs w:val="24"/>
          <w:lang w:eastAsia="en-US"/>
        </w:rPr>
        <w:t xml:space="preserve"> </w:t>
      </w:r>
      <w:r w:rsidRPr="00776315">
        <w:rPr>
          <w:szCs w:val="24"/>
          <w:lang w:eastAsia="en-US"/>
        </w:rPr>
        <w:t>30775-2001</w:t>
      </w:r>
      <w:r w:rsidRPr="00776315">
        <w:rPr>
          <w:spacing w:val="15"/>
          <w:szCs w:val="24"/>
          <w:lang w:eastAsia="en-US"/>
        </w:rPr>
        <w:t xml:space="preserve"> </w:t>
      </w:r>
      <w:r w:rsidRPr="00776315">
        <w:rPr>
          <w:szCs w:val="24"/>
          <w:lang w:eastAsia="en-US"/>
        </w:rPr>
        <w:t>«Ресурсосбережение.</w:t>
      </w:r>
      <w:r w:rsidRPr="00776315">
        <w:rPr>
          <w:spacing w:val="15"/>
          <w:szCs w:val="24"/>
          <w:lang w:eastAsia="en-US"/>
        </w:rPr>
        <w:t xml:space="preserve"> </w:t>
      </w:r>
      <w:r w:rsidRPr="00776315">
        <w:rPr>
          <w:szCs w:val="24"/>
          <w:lang w:eastAsia="en-US"/>
        </w:rPr>
        <w:t>Обращение</w:t>
      </w:r>
      <w:r w:rsidRPr="00776315">
        <w:rPr>
          <w:spacing w:val="-58"/>
          <w:szCs w:val="24"/>
          <w:lang w:eastAsia="en-US"/>
        </w:rPr>
        <w:t xml:space="preserve"> </w:t>
      </w:r>
      <w:r w:rsidRPr="00776315">
        <w:rPr>
          <w:szCs w:val="24"/>
          <w:lang w:eastAsia="en-US"/>
        </w:rPr>
        <w:t>с</w:t>
      </w:r>
      <w:r w:rsidRPr="00776315">
        <w:rPr>
          <w:spacing w:val="1"/>
          <w:szCs w:val="24"/>
          <w:lang w:eastAsia="en-US"/>
        </w:rPr>
        <w:t xml:space="preserve"> </w:t>
      </w:r>
      <w:r w:rsidRPr="00776315">
        <w:rPr>
          <w:szCs w:val="24"/>
          <w:lang w:eastAsia="en-US"/>
        </w:rPr>
        <w:t>отходами.</w:t>
      </w:r>
      <w:r w:rsidRPr="00776315">
        <w:rPr>
          <w:spacing w:val="1"/>
          <w:szCs w:val="24"/>
          <w:lang w:eastAsia="en-US"/>
        </w:rPr>
        <w:t xml:space="preserve"> </w:t>
      </w:r>
      <w:r w:rsidRPr="00776315">
        <w:rPr>
          <w:szCs w:val="24"/>
          <w:lang w:eastAsia="en-US"/>
        </w:rPr>
        <w:t>Классификация,</w:t>
      </w:r>
      <w:r w:rsidRPr="00776315">
        <w:rPr>
          <w:spacing w:val="1"/>
          <w:szCs w:val="24"/>
          <w:lang w:eastAsia="en-US"/>
        </w:rPr>
        <w:t xml:space="preserve"> </w:t>
      </w:r>
      <w:r w:rsidRPr="00776315">
        <w:rPr>
          <w:szCs w:val="24"/>
          <w:lang w:eastAsia="en-US"/>
        </w:rPr>
        <w:t>идентификация</w:t>
      </w:r>
      <w:r w:rsidRPr="00776315">
        <w:rPr>
          <w:spacing w:val="1"/>
          <w:szCs w:val="24"/>
          <w:lang w:eastAsia="en-US"/>
        </w:rPr>
        <w:t xml:space="preserve"> </w:t>
      </w:r>
      <w:r w:rsidRPr="00776315">
        <w:rPr>
          <w:szCs w:val="24"/>
          <w:lang w:eastAsia="en-US"/>
        </w:rPr>
        <w:t>и</w:t>
      </w:r>
      <w:r w:rsidRPr="00776315">
        <w:rPr>
          <w:spacing w:val="1"/>
          <w:szCs w:val="24"/>
          <w:lang w:eastAsia="en-US"/>
        </w:rPr>
        <w:t xml:space="preserve"> </w:t>
      </w:r>
      <w:r w:rsidRPr="00776315">
        <w:rPr>
          <w:szCs w:val="24"/>
          <w:lang w:eastAsia="en-US"/>
        </w:rPr>
        <w:t>кодирование</w:t>
      </w:r>
      <w:r w:rsidRPr="00776315">
        <w:rPr>
          <w:spacing w:val="1"/>
          <w:szCs w:val="24"/>
          <w:lang w:eastAsia="en-US"/>
        </w:rPr>
        <w:t xml:space="preserve"> </w:t>
      </w:r>
      <w:r w:rsidRPr="00776315">
        <w:rPr>
          <w:szCs w:val="24"/>
          <w:lang w:eastAsia="en-US"/>
        </w:rPr>
        <w:t>отходов.</w:t>
      </w:r>
      <w:r w:rsidRPr="00776315">
        <w:rPr>
          <w:spacing w:val="1"/>
          <w:szCs w:val="24"/>
          <w:lang w:eastAsia="en-US"/>
        </w:rPr>
        <w:t xml:space="preserve"> </w:t>
      </w:r>
      <w:r w:rsidRPr="00776315">
        <w:rPr>
          <w:szCs w:val="24"/>
          <w:lang w:eastAsia="en-US"/>
        </w:rPr>
        <w:t>Основные</w:t>
      </w:r>
      <w:r w:rsidRPr="00776315">
        <w:rPr>
          <w:spacing w:val="1"/>
          <w:szCs w:val="24"/>
          <w:lang w:eastAsia="en-US"/>
        </w:rPr>
        <w:t xml:space="preserve"> </w:t>
      </w:r>
      <w:r w:rsidRPr="00776315">
        <w:rPr>
          <w:szCs w:val="24"/>
          <w:lang w:eastAsia="en-US"/>
        </w:rPr>
        <w:t>положения».</w:t>
      </w:r>
    </w:p>
    <w:p w14:paraId="3A496058" w14:textId="77777777" w:rsidR="00956941" w:rsidRPr="00776315" w:rsidRDefault="00956941" w:rsidP="00DC654A">
      <w:pPr>
        <w:widowControl w:val="0"/>
        <w:tabs>
          <w:tab w:val="left" w:pos="0"/>
        </w:tabs>
        <w:autoSpaceDE w:val="0"/>
        <w:autoSpaceDN w:val="0"/>
        <w:spacing w:after="0" w:line="360" w:lineRule="auto"/>
        <w:ind w:firstLine="709"/>
        <w:rPr>
          <w:szCs w:val="24"/>
          <w:lang w:eastAsia="en-US"/>
        </w:rPr>
      </w:pPr>
      <w:r w:rsidRPr="00776315">
        <w:rPr>
          <w:szCs w:val="24"/>
          <w:lang w:eastAsia="en-US"/>
        </w:rPr>
        <w:t>Срок</w:t>
      </w:r>
      <w:r w:rsidRPr="00776315">
        <w:rPr>
          <w:spacing w:val="19"/>
          <w:szCs w:val="24"/>
          <w:lang w:eastAsia="en-US"/>
        </w:rPr>
        <w:t xml:space="preserve"> </w:t>
      </w:r>
      <w:r w:rsidRPr="00776315">
        <w:rPr>
          <w:szCs w:val="24"/>
          <w:lang w:eastAsia="en-US"/>
        </w:rPr>
        <w:t>временного</w:t>
      </w:r>
      <w:r w:rsidRPr="00776315">
        <w:rPr>
          <w:spacing w:val="21"/>
          <w:szCs w:val="24"/>
          <w:lang w:eastAsia="en-US"/>
        </w:rPr>
        <w:t xml:space="preserve"> </w:t>
      </w:r>
      <w:r w:rsidRPr="00776315">
        <w:rPr>
          <w:szCs w:val="24"/>
          <w:lang w:eastAsia="en-US"/>
        </w:rPr>
        <w:t>накопления</w:t>
      </w:r>
      <w:r w:rsidRPr="00776315">
        <w:rPr>
          <w:spacing w:val="21"/>
          <w:szCs w:val="24"/>
          <w:lang w:eastAsia="en-US"/>
        </w:rPr>
        <w:t xml:space="preserve"> </w:t>
      </w:r>
      <w:r w:rsidRPr="00776315">
        <w:rPr>
          <w:szCs w:val="24"/>
          <w:lang w:eastAsia="en-US"/>
        </w:rPr>
        <w:t>отходов</w:t>
      </w:r>
      <w:r w:rsidRPr="00776315">
        <w:rPr>
          <w:spacing w:val="20"/>
          <w:szCs w:val="24"/>
          <w:lang w:eastAsia="en-US"/>
        </w:rPr>
        <w:t xml:space="preserve"> </w:t>
      </w:r>
      <w:r w:rsidRPr="00776315">
        <w:rPr>
          <w:szCs w:val="24"/>
          <w:lang w:eastAsia="en-US"/>
        </w:rPr>
        <w:t>не</w:t>
      </w:r>
      <w:r w:rsidRPr="00776315">
        <w:rPr>
          <w:spacing w:val="20"/>
          <w:szCs w:val="24"/>
          <w:lang w:eastAsia="en-US"/>
        </w:rPr>
        <w:t xml:space="preserve"> </w:t>
      </w:r>
      <w:r w:rsidRPr="00776315">
        <w:rPr>
          <w:szCs w:val="24"/>
          <w:lang w:eastAsia="en-US"/>
        </w:rPr>
        <w:t>будет</w:t>
      </w:r>
      <w:r w:rsidRPr="00776315">
        <w:rPr>
          <w:spacing w:val="20"/>
          <w:szCs w:val="24"/>
          <w:lang w:eastAsia="en-US"/>
        </w:rPr>
        <w:t xml:space="preserve"> </w:t>
      </w:r>
      <w:r w:rsidRPr="00776315">
        <w:rPr>
          <w:szCs w:val="24"/>
          <w:lang w:eastAsia="en-US"/>
        </w:rPr>
        <w:t>превышать</w:t>
      </w:r>
      <w:r w:rsidRPr="00776315">
        <w:rPr>
          <w:spacing w:val="20"/>
          <w:szCs w:val="24"/>
          <w:lang w:eastAsia="en-US"/>
        </w:rPr>
        <w:t xml:space="preserve"> </w:t>
      </w:r>
      <w:r w:rsidRPr="00776315">
        <w:rPr>
          <w:szCs w:val="24"/>
          <w:lang w:eastAsia="en-US"/>
        </w:rPr>
        <w:t>6</w:t>
      </w:r>
      <w:r w:rsidRPr="00776315">
        <w:rPr>
          <w:spacing w:val="20"/>
          <w:szCs w:val="24"/>
          <w:lang w:eastAsia="en-US"/>
        </w:rPr>
        <w:t xml:space="preserve"> </w:t>
      </w:r>
      <w:r w:rsidRPr="00776315">
        <w:rPr>
          <w:szCs w:val="24"/>
          <w:lang w:eastAsia="en-US"/>
        </w:rPr>
        <w:t>месяцев</w:t>
      </w:r>
      <w:r w:rsidRPr="00776315">
        <w:rPr>
          <w:spacing w:val="20"/>
          <w:szCs w:val="24"/>
          <w:lang w:eastAsia="en-US"/>
        </w:rPr>
        <w:t xml:space="preserve"> </w:t>
      </w:r>
      <w:r w:rsidRPr="00776315">
        <w:rPr>
          <w:szCs w:val="24"/>
          <w:lang w:eastAsia="en-US"/>
        </w:rPr>
        <w:t>(</w:t>
      </w:r>
      <w:proofErr w:type="gramStart"/>
      <w:r w:rsidRPr="00776315">
        <w:rPr>
          <w:szCs w:val="24"/>
          <w:lang w:eastAsia="en-US"/>
        </w:rPr>
        <w:t>ЭК</w:t>
      </w:r>
      <w:proofErr w:type="gramEnd"/>
      <w:r w:rsidRPr="00776315">
        <w:rPr>
          <w:spacing w:val="19"/>
          <w:szCs w:val="24"/>
          <w:lang w:eastAsia="en-US"/>
        </w:rPr>
        <w:t xml:space="preserve"> </w:t>
      </w:r>
      <w:r w:rsidRPr="00776315">
        <w:rPr>
          <w:szCs w:val="24"/>
          <w:lang w:eastAsia="en-US"/>
        </w:rPr>
        <w:t>РК,</w:t>
      </w:r>
      <w:r w:rsidRPr="00776315">
        <w:rPr>
          <w:spacing w:val="20"/>
          <w:szCs w:val="24"/>
          <w:lang w:eastAsia="en-US"/>
        </w:rPr>
        <w:t xml:space="preserve"> </w:t>
      </w:r>
      <w:r w:rsidRPr="00776315">
        <w:rPr>
          <w:szCs w:val="24"/>
          <w:lang w:eastAsia="en-US"/>
        </w:rPr>
        <w:t>п.</w:t>
      </w:r>
      <w:r w:rsidRPr="00776315">
        <w:rPr>
          <w:spacing w:val="-3"/>
          <w:szCs w:val="24"/>
          <w:lang w:eastAsia="en-US"/>
        </w:rPr>
        <w:t xml:space="preserve"> </w:t>
      </w:r>
      <w:r w:rsidRPr="00776315">
        <w:rPr>
          <w:szCs w:val="24"/>
          <w:lang w:eastAsia="en-US"/>
        </w:rPr>
        <w:t>1-2 статья</w:t>
      </w:r>
      <w:r w:rsidRPr="00776315">
        <w:rPr>
          <w:spacing w:val="20"/>
          <w:szCs w:val="24"/>
          <w:lang w:eastAsia="en-US"/>
        </w:rPr>
        <w:t xml:space="preserve"> </w:t>
      </w:r>
      <w:r w:rsidRPr="00776315">
        <w:rPr>
          <w:szCs w:val="24"/>
          <w:lang w:eastAsia="en-US"/>
        </w:rPr>
        <w:t>320).</w:t>
      </w:r>
      <w:r w:rsidRPr="00776315">
        <w:rPr>
          <w:spacing w:val="-6"/>
          <w:szCs w:val="24"/>
          <w:lang w:eastAsia="en-US"/>
        </w:rPr>
        <w:t xml:space="preserve"> ТБО не более трех дней вывоз на договорной основе со специализированной организацией. Пункт 2 статьи 209 Экологический кодекс РК и согласно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w:t>
      </w:r>
      <w:proofErr w:type="gramStart"/>
      <w:r w:rsidRPr="00776315">
        <w:rPr>
          <w:spacing w:val="-6"/>
          <w:szCs w:val="24"/>
          <w:lang w:eastAsia="en-US"/>
        </w:rPr>
        <w:t>Р</w:t>
      </w:r>
      <w:proofErr w:type="gramEnd"/>
      <w:r w:rsidRPr="00776315">
        <w:rPr>
          <w:spacing w:val="-6"/>
          <w:szCs w:val="24"/>
          <w:lang w:eastAsia="en-US"/>
        </w:rPr>
        <w:t xml:space="preserve"> ДСМ-331/2020. Срок хранения отходов ТБО в контейнерах при температуре 0℃ и ниже допускается не более трех суток, при плюсовой температуре не более суток. </w:t>
      </w:r>
      <w:r w:rsidRPr="00776315">
        <w:rPr>
          <w:szCs w:val="24"/>
          <w:lang w:eastAsia="en-US"/>
        </w:rPr>
        <w:t>Транспортировка</w:t>
      </w:r>
      <w:r w:rsidRPr="00776315">
        <w:rPr>
          <w:spacing w:val="-6"/>
          <w:szCs w:val="24"/>
          <w:lang w:eastAsia="en-US"/>
        </w:rPr>
        <w:t xml:space="preserve"> </w:t>
      </w:r>
      <w:r w:rsidRPr="00776315">
        <w:rPr>
          <w:szCs w:val="24"/>
          <w:lang w:eastAsia="en-US"/>
        </w:rPr>
        <w:t>отходов</w:t>
      </w:r>
      <w:r w:rsidRPr="00776315">
        <w:rPr>
          <w:spacing w:val="-5"/>
          <w:szCs w:val="24"/>
          <w:lang w:eastAsia="en-US"/>
        </w:rPr>
        <w:t xml:space="preserve"> </w:t>
      </w:r>
      <w:r w:rsidRPr="00776315">
        <w:rPr>
          <w:szCs w:val="24"/>
          <w:lang w:eastAsia="en-US"/>
        </w:rPr>
        <w:t>будет</w:t>
      </w:r>
      <w:r w:rsidRPr="00776315">
        <w:rPr>
          <w:spacing w:val="-6"/>
          <w:szCs w:val="24"/>
          <w:lang w:eastAsia="en-US"/>
        </w:rPr>
        <w:t xml:space="preserve"> </w:t>
      </w:r>
      <w:r w:rsidRPr="00776315">
        <w:rPr>
          <w:szCs w:val="24"/>
          <w:lang w:eastAsia="en-US"/>
        </w:rPr>
        <w:t>осуществляться</w:t>
      </w:r>
      <w:r w:rsidRPr="00776315">
        <w:rPr>
          <w:spacing w:val="-5"/>
          <w:szCs w:val="24"/>
          <w:lang w:eastAsia="en-US"/>
        </w:rPr>
        <w:t xml:space="preserve"> </w:t>
      </w:r>
      <w:r w:rsidRPr="00776315">
        <w:rPr>
          <w:szCs w:val="24"/>
          <w:lang w:eastAsia="en-US"/>
        </w:rPr>
        <w:t>с помощью специализированных транспортных сре</w:t>
      </w:r>
      <w:proofErr w:type="gramStart"/>
      <w:r w:rsidRPr="00776315">
        <w:rPr>
          <w:szCs w:val="24"/>
          <w:lang w:eastAsia="en-US"/>
        </w:rPr>
        <w:t>дств с с</w:t>
      </w:r>
      <w:proofErr w:type="gramEnd"/>
      <w:r w:rsidRPr="00776315">
        <w:rPr>
          <w:szCs w:val="24"/>
          <w:lang w:eastAsia="en-US"/>
        </w:rPr>
        <w:t>облюдением требований Экологического Кодекса.</w:t>
      </w:r>
    </w:p>
    <w:p w14:paraId="2C01EF81" w14:textId="77777777" w:rsidR="00956941" w:rsidRPr="00776315" w:rsidRDefault="00956941" w:rsidP="00DC654A">
      <w:pPr>
        <w:autoSpaceDE w:val="0"/>
        <w:autoSpaceDN w:val="0"/>
        <w:adjustRightInd w:val="0"/>
        <w:spacing w:after="0" w:line="360" w:lineRule="auto"/>
        <w:ind w:firstLine="709"/>
        <w:rPr>
          <w:bCs/>
          <w:color w:val="000000"/>
          <w:szCs w:val="24"/>
        </w:rPr>
      </w:pPr>
      <w:r w:rsidRPr="00776315">
        <w:rPr>
          <w:bCs/>
          <w:color w:val="000000"/>
          <w:szCs w:val="24"/>
        </w:rPr>
        <w:t>Для формирования системы управления отходами на предприятии необходимы анализ и оценка экологических решений по обращению с отходами на всех стадиях «жизненного цикла», которые могут быть идентифицированы и структурированы по видам техногенного воздействия на окружающую среду. В данном разделе приведены этапы технологического цикла отходов – от их образования до удаления.</w:t>
      </w:r>
    </w:p>
    <w:p w14:paraId="614DF20A" w14:textId="77777777" w:rsidR="00956941" w:rsidRPr="00776315" w:rsidRDefault="00956941" w:rsidP="00DC654A">
      <w:pPr>
        <w:autoSpaceDE w:val="0"/>
        <w:autoSpaceDN w:val="0"/>
        <w:adjustRightInd w:val="0"/>
        <w:spacing w:after="0" w:line="360" w:lineRule="auto"/>
        <w:ind w:firstLine="709"/>
        <w:rPr>
          <w:b/>
          <w:bCs/>
          <w:i/>
          <w:color w:val="000000"/>
          <w:szCs w:val="24"/>
        </w:rPr>
      </w:pPr>
      <w:r w:rsidRPr="00776315">
        <w:rPr>
          <w:b/>
          <w:bCs/>
          <w:i/>
          <w:color w:val="000000"/>
          <w:szCs w:val="24"/>
        </w:rPr>
        <w:t>Образование</w:t>
      </w:r>
    </w:p>
    <w:p w14:paraId="064B6318"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Отработанное масло – образуется при работе </w:t>
      </w:r>
      <w:proofErr w:type="gramStart"/>
      <w:r w:rsidRPr="00776315">
        <w:rPr>
          <w:bCs/>
          <w:color w:val="000000"/>
          <w:szCs w:val="24"/>
        </w:rPr>
        <w:t>дизель-генераторов</w:t>
      </w:r>
      <w:proofErr w:type="gramEnd"/>
      <w:r w:rsidRPr="00776315">
        <w:rPr>
          <w:bCs/>
          <w:color w:val="000000"/>
          <w:szCs w:val="24"/>
        </w:rPr>
        <w:t>, автотранспорта.</w:t>
      </w:r>
    </w:p>
    <w:p w14:paraId="1525540E"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Промасленная ветошь – образуется при обслуживании автотранспорта, дизельных и буровых установок, станков.</w:t>
      </w:r>
    </w:p>
    <w:p w14:paraId="541669BD"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Буровые отходы в составе бурового шлама, буровых сточных вод, буровых отработанных растворов образуются в процессе бурения скважины.</w:t>
      </w:r>
    </w:p>
    <w:p w14:paraId="7AE34A87"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lastRenderedPageBreak/>
        <w:t>Использованная тара образуется при приготовлении буровых и цементных растворов на буровых площадках.</w:t>
      </w:r>
    </w:p>
    <w:p w14:paraId="7CAF1932" w14:textId="77777777" w:rsidR="00DC68FD" w:rsidRPr="00776315" w:rsidRDefault="00DC68FD"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Отработанные аккумуляторы - </w:t>
      </w:r>
      <w:r w:rsidRPr="00776315">
        <w:rPr>
          <w:color w:val="000000" w:themeColor="text1"/>
          <w:szCs w:val="24"/>
        </w:rPr>
        <w:t xml:space="preserve">процесс, при котором происходит образование отхода: выработка своего ресурса во время эксплуатации аккумуляторов автотранспорта. </w:t>
      </w:r>
    </w:p>
    <w:p w14:paraId="6466929D"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Металлолом, огарки сварочных электродов образуются при строительных, ремонтных и сварочных работах, техническое обслуживание и демонтаж, бурение скважины.</w:t>
      </w:r>
    </w:p>
    <w:p w14:paraId="4E139030" w14:textId="77777777" w:rsidR="00956941" w:rsidRPr="00776315" w:rsidRDefault="00956941" w:rsidP="00DC654A">
      <w:pPr>
        <w:numPr>
          <w:ilvl w:val="0"/>
          <w:numId w:val="30"/>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ТБО – образуются в результате жизнедеятельности работающего персонала и проживающих в буровых бригадах.</w:t>
      </w:r>
    </w:p>
    <w:p w14:paraId="5F8F64A4"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Сбор или накопление</w:t>
      </w:r>
    </w:p>
    <w:p w14:paraId="1B14D44D"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Образующиеся отходы до вывоза по договорам временно накапливаются и хранятся в специально отведенных местах на буровой площадке:</w:t>
      </w:r>
    </w:p>
    <w:p w14:paraId="092156F5"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накапливается в герметических закрытых металлических емкостях на специальной площадке.</w:t>
      </w:r>
    </w:p>
    <w:p w14:paraId="5F11A555"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Промасленная ветошь – накапливается в закрытых металлических контейнерах на участках образования.</w:t>
      </w:r>
    </w:p>
    <w:p w14:paraId="5B3179CD" w14:textId="646CB444" w:rsidR="003A192E" w:rsidRPr="00776315" w:rsidRDefault="003A192E" w:rsidP="00DC654A">
      <w:pPr>
        <w:spacing w:after="0" w:line="360" w:lineRule="auto"/>
        <w:ind w:firstLine="737"/>
        <w:rPr>
          <w:szCs w:val="24"/>
        </w:rPr>
      </w:pPr>
      <w:r w:rsidRPr="00776315">
        <w:rPr>
          <w:bCs/>
          <w:color w:val="000000"/>
          <w:szCs w:val="24"/>
        </w:rPr>
        <w:t xml:space="preserve"> - </w:t>
      </w:r>
      <w:r w:rsidR="00956941" w:rsidRPr="00776315">
        <w:rPr>
          <w:bCs/>
          <w:color w:val="000000"/>
          <w:szCs w:val="24"/>
        </w:rPr>
        <w:t xml:space="preserve">Буровые отходы накапливаются в шламовых емкостях на площадке буровых установок, по мере наполнения загружаются в спецавтотранспорт и вывозятся </w:t>
      </w:r>
      <w:r w:rsidRPr="00776315">
        <w:rPr>
          <w:bCs/>
          <w:color w:val="000000"/>
          <w:szCs w:val="24"/>
        </w:rPr>
        <w:t xml:space="preserve">на полигон </w:t>
      </w:r>
      <w:r w:rsidRPr="00776315">
        <w:rPr>
          <w:color w:val="000000"/>
          <w:szCs w:val="24"/>
        </w:rPr>
        <w:t>Амангельды</w:t>
      </w:r>
      <w:r w:rsidRPr="00776315">
        <w:rPr>
          <w:color w:val="000000" w:themeColor="text1"/>
          <w:szCs w:val="24"/>
        </w:rPr>
        <w:t xml:space="preserve"> (карта производственных отходов)</w:t>
      </w:r>
      <w:r w:rsidRPr="00776315">
        <w:rPr>
          <w:szCs w:val="24"/>
        </w:rPr>
        <w:t>.</w:t>
      </w:r>
    </w:p>
    <w:p w14:paraId="074C450B"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Металлолом собирается на специальных площадках временного хранения производственных отходов.</w:t>
      </w:r>
    </w:p>
    <w:p w14:paraId="1401757D" w14:textId="77777777" w:rsidR="00DC68FD" w:rsidRPr="00776315" w:rsidRDefault="00DC68FD"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Отработанные аккумуляторы </w:t>
      </w:r>
      <w:r w:rsidRPr="00776315">
        <w:rPr>
          <w:color w:val="000000" w:themeColor="text1"/>
          <w:szCs w:val="24"/>
        </w:rPr>
        <w:t>накапливаются в закрытой таре на площадке со специальным поддоном (</w:t>
      </w:r>
      <w:proofErr w:type="gramStart"/>
      <w:r w:rsidRPr="00776315">
        <w:rPr>
          <w:color w:val="000000" w:themeColor="text1"/>
          <w:szCs w:val="24"/>
        </w:rPr>
        <w:t>исключающем</w:t>
      </w:r>
      <w:proofErr w:type="gramEnd"/>
      <w:r w:rsidRPr="00776315">
        <w:rPr>
          <w:color w:val="000000" w:themeColor="text1"/>
          <w:szCs w:val="24"/>
        </w:rPr>
        <w:t xml:space="preserve"> пролитие электролита), ограждением, препятствующему развалу отходов. </w:t>
      </w:r>
    </w:p>
    <w:p w14:paraId="1705029F"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Огарки сварочных электродов собираются </w:t>
      </w:r>
      <w:proofErr w:type="gramStart"/>
      <w:r w:rsidRPr="00776315">
        <w:rPr>
          <w:bCs/>
          <w:color w:val="000000"/>
          <w:szCs w:val="24"/>
        </w:rPr>
        <w:t>в</w:t>
      </w:r>
      <w:proofErr w:type="gramEnd"/>
      <w:r w:rsidRPr="00776315">
        <w:rPr>
          <w:bCs/>
          <w:color w:val="000000"/>
          <w:szCs w:val="24"/>
        </w:rPr>
        <w:t xml:space="preserve"> металлические контейнера.</w:t>
      </w:r>
    </w:p>
    <w:p w14:paraId="364248CE"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Тара собирается на специальных площадках.</w:t>
      </w:r>
    </w:p>
    <w:p w14:paraId="27EFE5C6" w14:textId="77777777" w:rsidR="00956941" w:rsidRPr="00776315" w:rsidRDefault="00956941" w:rsidP="00DC654A">
      <w:pPr>
        <w:numPr>
          <w:ilvl w:val="0"/>
          <w:numId w:val="31"/>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ТБО собираются в закрытых металлических контейнерах для ТБО.</w:t>
      </w:r>
    </w:p>
    <w:p w14:paraId="394E95BA"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Идентификация</w:t>
      </w:r>
    </w:p>
    <w:p w14:paraId="16D2CE46"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Идентификация состава образующихся отходов проводится при разработке Паспорта отхода. Код отходов принят по «Классификатору отходов» (Приказ и.о. Министра экологии, геологии и природных ресурсов Республики Казахстан от 6 августа 2021 года № 314).</w:t>
      </w:r>
    </w:p>
    <w:p w14:paraId="304014C5"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Сортировка (с обезвреживанием)</w:t>
      </w:r>
    </w:p>
    <w:p w14:paraId="25698C08" w14:textId="77777777" w:rsidR="00956941" w:rsidRPr="00776315" w:rsidRDefault="00956941" w:rsidP="00DC654A">
      <w:pPr>
        <w:numPr>
          <w:ilvl w:val="0"/>
          <w:numId w:val="32"/>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Буровые отработанные растворы перемешиваются на площадке бурения.</w:t>
      </w:r>
    </w:p>
    <w:p w14:paraId="5D2DC6CD" w14:textId="77777777" w:rsidR="00956941" w:rsidRPr="00776315" w:rsidRDefault="00956941" w:rsidP="00DC654A">
      <w:pPr>
        <w:numPr>
          <w:ilvl w:val="0"/>
          <w:numId w:val="32"/>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промасленная ветошь, огарки сварочных электродов</w:t>
      </w:r>
      <w:r w:rsidR="00DC68FD" w:rsidRPr="00776315">
        <w:rPr>
          <w:bCs/>
          <w:color w:val="000000"/>
          <w:szCs w:val="24"/>
        </w:rPr>
        <w:t>, отработанные аккумуляторы</w:t>
      </w:r>
      <w:r w:rsidRPr="00776315">
        <w:rPr>
          <w:bCs/>
          <w:color w:val="000000"/>
          <w:szCs w:val="24"/>
        </w:rPr>
        <w:t xml:space="preserve"> – разделения или смешивания не производится.</w:t>
      </w:r>
    </w:p>
    <w:p w14:paraId="403093A5" w14:textId="77777777" w:rsidR="00956941" w:rsidRPr="00776315" w:rsidRDefault="00956941" w:rsidP="00DC654A">
      <w:pPr>
        <w:numPr>
          <w:ilvl w:val="0"/>
          <w:numId w:val="32"/>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lastRenderedPageBreak/>
        <w:t>Тара (мешки синтетические и бумажные, пластиковые бочки) - производится сортировка с целью повторного использования.</w:t>
      </w:r>
    </w:p>
    <w:p w14:paraId="229CED5F" w14:textId="77777777" w:rsidR="00956941" w:rsidRPr="00776315" w:rsidRDefault="00956941" w:rsidP="00DC654A">
      <w:pPr>
        <w:numPr>
          <w:ilvl w:val="0"/>
          <w:numId w:val="32"/>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Металлолом не смешивается.</w:t>
      </w:r>
    </w:p>
    <w:p w14:paraId="794B1379" w14:textId="77777777" w:rsidR="00956941" w:rsidRPr="00776315" w:rsidRDefault="00956941" w:rsidP="00DC654A">
      <w:pPr>
        <w:numPr>
          <w:ilvl w:val="0"/>
          <w:numId w:val="32"/>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ТБО – при образовании бумажные отходы (макулатура) по мере возможности отделяются от </w:t>
      </w:r>
      <w:proofErr w:type="gramStart"/>
      <w:r w:rsidRPr="00776315">
        <w:rPr>
          <w:bCs/>
          <w:color w:val="000000"/>
          <w:szCs w:val="24"/>
        </w:rPr>
        <w:t>общих</w:t>
      </w:r>
      <w:proofErr w:type="gramEnd"/>
      <w:r w:rsidRPr="00776315">
        <w:rPr>
          <w:bCs/>
          <w:color w:val="000000"/>
          <w:szCs w:val="24"/>
        </w:rPr>
        <w:t xml:space="preserve"> ТБО и составляют 30%; пищевые отходы также по мере возможности отделяются от общего объёма ТБО при образовании.</w:t>
      </w:r>
    </w:p>
    <w:p w14:paraId="5037117A"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Паспортизация</w:t>
      </w:r>
    </w:p>
    <w:p w14:paraId="6BA64D5C"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В течени</w:t>
      </w:r>
      <w:proofErr w:type="gramStart"/>
      <w:r w:rsidRPr="00776315">
        <w:rPr>
          <w:bCs/>
          <w:color w:val="000000"/>
          <w:szCs w:val="24"/>
        </w:rPr>
        <w:t>и</w:t>
      </w:r>
      <w:proofErr w:type="gramEnd"/>
      <w:r w:rsidRPr="00776315">
        <w:rPr>
          <w:bCs/>
          <w:color w:val="000000"/>
          <w:szCs w:val="24"/>
        </w:rPr>
        <w:t xml:space="preserve"> 3-х месяцев с момента образования нового вида отхода для него должен быть разработан Паспорт опасного отхода, утвержденный и зарегистрированный в уполномоченном органе в области ООС (статья 343 ЭК РК). В паспорте отражена основная информация об отходе: наименование, перечень опасных свойств, состав, токсичность и меры предосторожности при обращении с отходом.</w:t>
      </w:r>
    </w:p>
    <w:p w14:paraId="65F2ACAB"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В рамках данного проекта образование новых видов отходов не предвидится.</w:t>
      </w:r>
    </w:p>
    <w:p w14:paraId="29D70BD7"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Упаковка (и маркировка)</w:t>
      </w:r>
    </w:p>
    <w:p w14:paraId="39EE0A47" w14:textId="77777777" w:rsidR="00956941" w:rsidRPr="00776315" w:rsidRDefault="00956941" w:rsidP="00DC654A">
      <w:pPr>
        <w:numPr>
          <w:ilvl w:val="0"/>
          <w:numId w:val="33"/>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Огарки сварочных электродов, промасленная ветошь, использованная тара – контейнеры для сбора маркируются.</w:t>
      </w:r>
    </w:p>
    <w:p w14:paraId="7C0D1118" w14:textId="77777777" w:rsidR="00956941" w:rsidRPr="00776315" w:rsidRDefault="00956941" w:rsidP="00DC654A">
      <w:pPr>
        <w:numPr>
          <w:ilvl w:val="0"/>
          <w:numId w:val="33"/>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Буровые отходы после окончания строительства скважины из емкостей перегружаются в спецавтотранспорт.</w:t>
      </w:r>
    </w:p>
    <w:p w14:paraId="1C55B49D" w14:textId="77777777" w:rsidR="00956941" w:rsidRPr="00776315" w:rsidRDefault="00956941" w:rsidP="00DC654A">
      <w:pPr>
        <w:numPr>
          <w:ilvl w:val="0"/>
          <w:numId w:val="33"/>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 емкости для сбора маркируются.</w:t>
      </w:r>
    </w:p>
    <w:p w14:paraId="1EFEBE48" w14:textId="77777777" w:rsidR="00956941" w:rsidRPr="00776315" w:rsidRDefault="00956941" w:rsidP="00DC654A">
      <w:pPr>
        <w:numPr>
          <w:ilvl w:val="0"/>
          <w:numId w:val="33"/>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Металлолом – не упаковываются.</w:t>
      </w:r>
    </w:p>
    <w:p w14:paraId="2DD6A26E" w14:textId="77777777" w:rsidR="00956941" w:rsidRPr="00776315" w:rsidRDefault="00956941" w:rsidP="00DC654A">
      <w:pPr>
        <w:numPr>
          <w:ilvl w:val="0"/>
          <w:numId w:val="33"/>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ТБО – не упаковываются, контейнеры маркируются.</w:t>
      </w:r>
    </w:p>
    <w:p w14:paraId="1E221A5F"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Транспортирование</w:t>
      </w:r>
    </w:p>
    <w:p w14:paraId="1D5A8222" w14:textId="77777777" w:rsidR="00956941" w:rsidRPr="00776315" w:rsidRDefault="00956941" w:rsidP="00DC654A">
      <w:pPr>
        <w:tabs>
          <w:tab w:val="left" w:pos="1080"/>
        </w:tabs>
        <w:autoSpaceDE w:val="0"/>
        <w:autoSpaceDN w:val="0"/>
        <w:adjustRightInd w:val="0"/>
        <w:spacing w:after="0" w:line="360" w:lineRule="auto"/>
        <w:ind w:firstLine="709"/>
        <w:rPr>
          <w:bCs/>
          <w:color w:val="000000"/>
          <w:szCs w:val="24"/>
        </w:rPr>
      </w:pPr>
      <w:r w:rsidRPr="00776315">
        <w:rPr>
          <w:bCs/>
          <w:color w:val="000000"/>
          <w:szCs w:val="24"/>
        </w:rPr>
        <w:t>Транспортировку отходов следует производить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14:paraId="343F211A" w14:textId="77777777" w:rsidR="00956941" w:rsidRPr="00776315" w:rsidRDefault="00956941" w:rsidP="00DC654A">
      <w:pPr>
        <w:numPr>
          <w:ilvl w:val="0"/>
          <w:numId w:val="34"/>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Отходы бурения – по мере накопления вывозятся автотранспортом на дальнейшую их переработку/утилизацию.</w:t>
      </w:r>
    </w:p>
    <w:p w14:paraId="74E5B89C" w14:textId="77777777" w:rsidR="00956941" w:rsidRPr="00776315" w:rsidRDefault="00956941" w:rsidP="00DC654A">
      <w:pPr>
        <w:numPr>
          <w:ilvl w:val="0"/>
          <w:numId w:val="34"/>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 собирается в специальные емкости (бочки) и передается сторонней организации по договору.</w:t>
      </w:r>
    </w:p>
    <w:p w14:paraId="2BE83488" w14:textId="77777777" w:rsidR="00956941" w:rsidRPr="00776315" w:rsidRDefault="00956941" w:rsidP="00DC654A">
      <w:pPr>
        <w:numPr>
          <w:ilvl w:val="0"/>
          <w:numId w:val="34"/>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Металлолом с площадки временного хранения металлолома вывозится на дальнейшую переработку.</w:t>
      </w:r>
    </w:p>
    <w:p w14:paraId="063402A0" w14:textId="77777777" w:rsidR="00956941" w:rsidRPr="00776315" w:rsidRDefault="00956941" w:rsidP="00DC654A">
      <w:pPr>
        <w:numPr>
          <w:ilvl w:val="0"/>
          <w:numId w:val="34"/>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Огарки сварочных электродов, промасленная ветошь, использованная тара по мере образования и накопления вывозятся автотранспортом в специализированное предприятие.</w:t>
      </w:r>
    </w:p>
    <w:p w14:paraId="145576F7" w14:textId="77777777" w:rsidR="00956941" w:rsidRPr="00776315" w:rsidRDefault="00956941" w:rsidP="00DC654A">
      <w:pPr>
        <w:numPr>
          <w:ilvl w:val="0"/>
          <w:numId w:val="34"/>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ТБО – вывозятся на полигон.</w:t>
      </w:r>
    </w:p>
    <w:p w14:paraId="2DC1961B"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lastRenderedPageBreak/>
        <w:t>Складирование</w:t>
      </w:r>
    </w:p>
    <w:p w14:paraId="76A8625F" w14:textId="77777777" w:rsidR="00956941" w:rsidRPr="00776315" w:rsidRDefault="00956941" w:rsidP="00DC654A">
      <w:pPr>
        <w:numPr>
          <w:ilvl w:val="0"/>
          <w:numId w:val="35"/>
        </w:numPr>
        <w:autoSpaceDE w:val="0"/>
        <w:autoSpaceDN w:val="0"/>
        <w:adjustRightInd w:val="0"/>
        <w:spacing w:after="0" w:line="360" w:lineRule="auto"/>
        <w:ind w:left="0" w:firstLine="709"/>
        <w:rPr>
          <w:bCs/>
          <w:color w:val="000000"/>
          <w:szCs w:val="24"/>
        </w:rPr>
      </w:pPr>
      <w:r w:rsidRPr="00776315">
        <w:rPr>
          <w:bCs/>
          <w:color w:val="000000"/>
          <w:szCs w:val="24"/>
        </w:rPr>
        <w:t>Буровые отходы складируются в специальных ёмкостях на буровой площадке.</w:t>
      </w:r>
    </w:p>
    <w:p w14:paraId="34D2CB2D" w14:textId="77777777" w:rsidR="00956941" w:rsidRPr="00776315" w:rsidRDefault="00956941" w:rsidP="00DC654A">
      <w:pPr>
        <w:numPr>
          <w:ilvl w:val="0"/>
          <w:numId w:val="35"/>
        </w:numPr>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временно складируется в металлических емкостях.</w:t>
      </w:r>
    </w:p>
    <w:p w14:paraId="15C95025" w14:textId="77777777" w:rsidR="00956941" w:rsidRPr="00776315" w:rsidRDefault="00956941" w:rsidP="00DC654A">
      <w:pPr>
        <w:numPr>
          <w:ilvl w:val="0"/>
          <w:numId w:val="35"/>
        </w:numPr>
        <w:autoSpaceDE w:val="0"/>
        <w:autoSpaceDN w:val="0"/>
        <w:adjustRightInd w:val="0"/>
        <w:spacing w:after="0" w:line="360" w:lineRule="auto"/>
        <w:ind w:left="0" w:firstLine="709"/>
        <w:rPr>
          <w:bCs/>
          <w:color w:val="000000"/>
          <w:szCs w:val="24"/>
        </w:rPr>
      </w:pPr>
      <w:r w:rsidRPr="00776315">
        <w:rPr>
          <w:bCs/>
          <w:color w:val="000000"/>
          <w:szCs w:val="24"/>
        </w:rPr>
        <w:t>Промасленная ветошь, использованная тара временно размещаются на территории объекта.</w:t>
      </w:r>
    </w:p>
    <w:p w14:paraId="67146A44" w14:textId="77777777" w:rsidR="00DC68FD" w:rsidRPr="00776315" w:rsidRDefault="00DC68FD" w:rsidP="00DC654A">
      <w:pPr>
        <w:numPr>
          <w:ilvl w:val="0"/>
          <w:numId w:val="35"/>
        </w:numPr>
        <w:autoSpaceDE w:val="0"/>
        <w:autoSpaceDN w:val="0"/>
        <w:adjustRightInd w:val="0"/>
        <w:spacing w:after="0" w:line="360" w:lineRule="auto"/>
        <w:ind w:left="0" w:firstLine="709"/>
        <w:rPr>
          <w:bCs/>
          <w:color w:val="000000"/>
          <w:szCs w:val="24"/>
        </w:rPr>
      </w:pPr>
    </w:p>
    <w:p w14:paraId="153D8FD8" w14:textId="77777777" w:rsidR="00956941" w:rsidRPr="00776315" w:rsidRDefault="00956941" w:rsidP="00DC654A">
      <w:pPr>
        <w:numPr>
          <w:ilvl w:val="0"/>
          <w:numId w:val="35"/>
        </w:numPr>
        <w:autoSpaceDE w:val="0"/>
        <w:autoSpaceDN w:val="0"/>
        <w:adjustRightInd w:val="0"/>
        <w:spacing w:after="0" w:line="360" w:lineRule="auto"/>
        <w:ind w:left="0" w:firstLine="709"/>
        <w:rPr>
          <w:bCs/>
          <w:color w:val="000000"/>
          <w:szCs w:val="24"/>
        </w:rPr>
      </w:pPr>
      <w:r w:rsidRPr="00776315">
        <w:rPr>
          <w:bCs/>
          <w:color w:val="000000"/>
          <w:szCs w:val="24"/>
        </w:rPr>
        <w:t>Металлолом и огарки сварочных электродов – собирают на площадке объекта.</w:t>
      </w:r>
    </w:p>
    <w:p w14:paraId="75C3FC7A" w14:textId="77777777" w:rsidR="00956941" w:rsidRPr="00776315" w:rsidRDefault="00956941" w:rsidP="00DC654A">
      <w:pPr>
        <w:numPr>
          <w:ilvl w:val="0"/>
          <w:numId w:val="35"/>
        </w:numPr>
        <w:autoSpaceDE w:val="0"/>
        <w:autoSpaceDN w:val="0"/>
        <w:adjustRightInd w:val="0"/>
        <w:spacing w:after="0" w:line="360" w:lineRule="auto"/>
        <w:ind w:left="0" w:firstLine="709"/>
        <w:rPr>
          <w:bCs/>
          <w:color w:val="000000"/>
          <w:szCs w:val="24"/>
        </w:rPr>
      </w:pPr>
      <w:r w:rsidRPr="00776315">
        <w:rPr>
          <w:bCs/>
          <w:color w:val="000000"/>
          <w:szCs w:val="24"/>
        </w:rPr>
        <w:t>ТБО – из бачков пересыпается в контейнеры временного складирования, размещаемые на территориях в специально отведенных местах.</w:t>
      </w:r>
    </w:p>
    <w:p w14:paraId="7AB9B832"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t>Хранение</w:t>
      </w:r>
    </w:p>
    <w:p w14:paraId="41DC5B50" w14:textId="77777777" w:rsidR="00956941" w:rsidRPr="00776315" w:rsidRDefault="00956941" w:rsidP="00DC654A">
      <w:pPr>
        <w:numPr>
          <w:ilvl w:val="0"/>
          <w:numId w:val="36"/>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Отходы бурения временно (не более шести месяцев) хранятся в металлических герметичных емкостях объемом 3,6 м³ на </w:t>
      </w:r>
      <w:proofErr w:type="spellStart"/>
      <w:r w:rsidRPr="00776315">
        <w:rPr>
          <w:bCs/>
          <w:color w:val="000000"/>
          <w:szCs w:val="24"/>
        </w:rPr>
        <w:t>бетонировонной</w:t>
      </w:r>
      <w:proofErr w:type="spellEnd"/>
      <w:r w:rsidRPr="00776315">
        <w:rPr>
          <w:bCs/>
          <w:color w:val="000000"/>
          <w:szCs w:val="24"/>
        </w:rPr>
        <w:t xml:space="preserve"> площадке территории буровых площадок;</w:t>
      </w:r>
    </w:p>
    <w:p w14:paraId="3DA7DD5C" w14:textId="77777777" w:rsidR="00956941" w:rsidRPr="00776315" w:rsidRDefault="00956941" w:rsidP="00DC654A">
      <w:pPr>
        <w:numPr>
          <w:ilvl w:val="0"/>
          <w:numId w:val="36"/>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Отработанное масло временно (не более шести месяцев) хранится в металлических емкостях объемом 0,2м</w:t>
      </w:r>
      <w:r w:rsidRPr="00776315">
        <w:rPr>
          <w:bCs/>
          <w:color w:val="000000"/>
          <w:szCs w:val="24"/>
          <w:vertAlign w:val="superscript"/>
        </w:rPr>
        <w:t>3</w:t>
      </w:r>
      <w:r w:rsidRPr="00776315">
        <w:rPr>
          <w:bCs/>
          <w:color w:val="000000"/>
          <w:szCs w:val="24"/>
        </w:rPr>
        <w:t xml:space="preserve"> в бетонированной площадке на складе для хранения нефтепродуктов (на территории буровых площадок).</w:t>
      </w:r>
    </w:p>
    <w:p w14:paraId="6BE3EF55" w14:textId="77777777" w:rsidR="00DC68FD" w:rsidRPr="00776315" w:rsidRDefault="00DC68FD" w:rsidP="00DC654A">
      <w:pPr>
        <w:numPr>
          <w:ilvl w:val="0"/>
          <w:numId w:val="36"/>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Отработанные аккумуляторы </w:t>
      </w:r>
      <w:r w:rsidRPr="00776315">
        <w:rPr>
          <w:color w:val="000000" w:themeColor="text1"/>
          <w:szCs w:val="24"/>
        </w:rPr>
        <w:t>накапливаются в закрытой таре на площадке со специальным поддоном (</w:t>
      </w:r>
      <w:proofErr w:type="gramStart"/>
      <w:r w:rsidRPr="00776315">
        <w:rPr>
          <w:color w:val="000000" w:themeColor="text1"/>
          <w:szCs w:val="24"/>
        </w:rPr>
        <w:t>исключающем</w:t>
      </w:r>
      <w:proofErr w:type="gramEnd"/>
      <w:r w:rsidRPr="00776315">
        <w:rPr>
          <w:color w:val="000000" w:themeColor="text1"/>
          <w:szCs w:val="24"/>
        </w:rPr>
        <w:t xml:space="preserve"> пролитие электролита), ограждением, препятствующему развалу отходов;</w:t>
      </w:r>
    </w:p>
    <w:p w14:paraId="226172B6" w14:textId="77777777" w:rsidR="00956941" w:rsidRPr="00776315" w:rsidRDefault="00956941" w:rsidP="00DC654A">
      <w:pPr>
        <w:pStyle w:val="af0"/>
        <w:widowControl/>
        <w:numPr>
          <w:ilvl w:val="0"/>
          <w:numId w:val="36"/>
        </w:numPr>
        <w:autoSpaceDE/>
        <w:autoSpaceDN/>
        <w:adjustRightInd/>
        <w:spacing w:line="360" w:lineRule="auto"/>
        <w:ind w:left="0" w:firstLine="709"/>
        <w:jc w:val="both"/>
        <w:rPr>
          <w:rFonts w:ascii="Times New Roman" w:hAnsi="Times New Roman" w:cs="Times New Roman"/>
          <w:bCs/>
          <w:color w:val="000000"/>
          <w:sz w:val="24"/>
          <w:szCs w:val="24"/>
        </w:rPr>
      </w:pPr>
      <w:r w:rsidRPr="00776315">
        <w:rPr>
          <w:rFonts w:ascii="Times New Roman" w:hAnsi="Times New Roman" w:cs="Times New Roman"/>
          <w:bCs/>
          <w:color w:val="000000"/>
          <w:sz w:val="24"/>
          <w:szCs w:val="24"/>
        </w:rPr>
        <w:t>Промасленная ветошь</w:t>
      </w:r>
      <w:r w:rsidRPr="00776315">
        <w:rPr>
          <w:rFonts w:ascii="Times New Roman" w:hAnsi="Times New Roman" w:cs="Times New Roman"/>
          <w:sz w:val="24"/>
          <w:szCs w:val="24"/>
        </w:rPr>
        <w:t xml:space="preserve"> </w:t>
      </w:r>
      <w:r w:rsidRPr="00776315">
        <w:rPr>
          <w:rFonts w:ascii="Times New Roman" w:hAnsi="Times New Roman" w:cs="Times New Roman"/>
          <w:bCs/>
          <w:color w:val="000000"/>
          <w:sz w:val="24"/>
          <w:szCs w:val="24"/>
        </w:rPr>
        <w:t xml:space="preserve">временно (не более шести месяцев) хранятся в металлических емкостях объемом 0,2м3 в </w:t>
      </w:r>
      <w:proofErr w:type="spellStart"/>
      <w:r w:rsidRPr="00776315">
        <w:rPr>
          <w:rFonts w:ascii="Times New Roman" w:hAnsi="Times New Roman" w:cs="Times New Roman"/>
          <w:bCs/>
          <w:color w:val="000000"/>
          <w:sz w:val="24"/>
          <w:szCs w:val="24"/>
        </w:rPr>
        <w:t>бетонировонной</w:t>
      </w:r>
      <w:proofErr w:type="spellEnd"/>
      <w:r w:rsidRPr="00776315">
        <w:rPr>
          <w:rFonts w:ascii="Times New Roman" w:hAnsi="Times New Roman" w:cs="Times New Roman"/>
          <w:bCs/>
          <w:color w:val="000000"/>
          <w:sz w:val="24"/>
          <w:szCs w:val="24"/>
        </w:rPr>
        <w:t xml:space="preserve"> площадке на территории буровых площадок;</w:t>
      </w:r>
    </w:p>
    <w:p w14:paraId="0F7A7A13" w14:textId="77777777" w:rsidR="00956941" w:rsidRPr="00776315" w:rsidRDefault="00956941" w:rsidP="00DC654A">
      <w:pPr>
        <w:pStyle w:val="af0"/>
        <w:widowControl/>
        <w:numPr>
          <w:ilvl w:val="0"/>
          <w:numId w:val="36"/>
        </w:numPr>
        <w:autoSpaceDE/>
        <w:autoSpaceDN/>
        <w:adjustRightInd/>
        <w:spacing w:line="360" w:lineRule="auto"/>
        <w:ind w:left="0" w:firstLine="709"/>
        <w:jc w:val="both"/>
        <w:rPr>
          <w:rFonts w:ascii="Times New Roman" w:hAnsi="Times New Roman" w:cs="Times New Roman"/>
          <w:bCs/>
          <w:color w:val="000000"/>
          <w:sz w:val="24"/>
          <w:szCs w:val="24"/>
        </w:rPr>
      </w:pPr>
      <w:r w:rsidRPr="00776315">
        <w:rPr>
          <w:rFonts w:ascii="Times New Roman" w:hAnsi="Times New Roman" w:cs="Times New Roman"/>
          <w:bCs/>
          <w:color w:val="000000"/>
          <w:sz w:val="24"/>
          <w:szCs w:val="24"/>
        </w:rPr>
        <w:t>Использованная тара временно (не более шести месяцев) хранятся в специально отведенной бетонной площадке под навесом на территории буровых площадок.</w:t>
      </w:r>
    </w:p>
    <w:p w14:paraId="68A9E917" w14:textId="77777777" w:rsidR="00956941" w:rsidRPr="00776315" w:rsidRDefault="00956941" w:rsidP="00DC654A">
      <w:pPr>
        <w:pStyle w:val="af0"/>
        <w:widowControl/>
        <w:numPr>
          <w:ilvl w:val="0"/>
          <w:numId w:val="36"/>
        </w:numPr>
        <w:autoSpaceDE/>
        <w:autoSpaceDN/>
        <w:adjustRightInd/>
        <w:spacing w:line="360" w:lineRule="auto"/>
        <w:ind w:left="0" w:firstLine="709"/>
        <w:jc w:val="both"/>
        <w:rPr>
          <w:rFonts w:ascii="Times New Roman" w:hAnsi="Times New Roman" w:cs="Times New Roman"/>
          <w:bCs/>
          <w:color w:val="000000"/>
          <w:sz w:val="24"/>
          <w:szCs w:val="24"/>
        </w:rPr>
      </w:pPr>
      <w:r w:rsidRPr="00776315">
        <w:rPr>
          <w:rFonts w:ascii="Times New Roman" w:hAnsi="Times New Roman" w:cs="Times New Roman"/>
          <w:bCs/>
          <w:color w:val="000000"/>
          <w:sz w:val="24"/>
          <w:szCs w:val="24"/>
        </w:rPr>
        <w:t>Огарки сварочных электродов временно (не более шести месяцев) хранятся в металлических емкостях объемом 0,1м</w:t>
      </w:r>
      <w:r w:rsidRPr="00776315">
        <w:rPr>
          <w:rFonts w:ascii="Times New Roman" w:hAnsi="Times New Roman" w:cs="Times New Roman"/>
          <w:bCs/>
          <w:color w:val="000000"/>
          <w:sz w:val="24"/>
          <w:szCs w:val="24"/>
          <w:vertAlign w:val="superscript"/>
        </w:rPr>
        <w:t>3</w:t>
      </w:r>
      <w:r w:rsidRPr="00776315">
        <w:rPr>
          <w:rFonts w:ascii="Times New Roman" w:hAnsi="Times New Roman" w:cs="Times New Roman"/>
          <w:bCs/>
          <w:color w:val="000000"/>
          <w:sz w:val="24"/>
          <w:szCs w:val="24"/>
        </w:rPr>
        <w:t xml:space="preserve"> на складе временного хранения на территории буровых площадок.</w:t>
      </w:r>
    </w:p>
    <w:p w14:paraId="59600E6A" w14:textId="77777777" w:rsidR="00956941" w:rsidRPr="00776315" w:rsidRDefault="00956941" w:rsidP="00DC654A">
      <w:pPr>
        <w:pStyle w:val="af0"/>
        <w:widowControl/>
        <w:numPr>
          <w:ilvl w:val="0"/>
          <w:numId w:val="36"/>
        </w:numPr>
        <w:autoSpaceDE/>
        <w:autoSpaceDN/>
        <w:adjustRightInd/>
        <w:spacing w:line="360" w:lineRule="auto"/>
        <w:ind w:left="0" w:firstLine="709"/>
        <w:jc w:val="both"/>
        <w:rPr>
          <w:rFonts w:ascii="Times New Roman" w:hAnsi="Times New Roman" w:cs="Times New Roman"/>
          <w:bCs/>
          <w:color w:val="000000"/>
          <w:sz w:val="24"/>
          <w:szCs w:val="24"/>
        </w:rPr>
      </w:pPr>
      <w:r w:rsidRPr="00776315">
        <w:rPr>
          <w:rFonts w:ascii="Times New Roman" w:hAnsi="Times New Roman" w:cs="Times New Roman"/>
          <w:bCs/>
          <w:color w:val="000000"/>
          <w:sz w:val="24"/>
          <w:szCs w:val="24"/>
        </w:rPr>
        <w:t>Металлолом временно (не более шести месяцев) хранится в металлическом контейнере 3,5м³ на складе временного хранения (на территории буровых площадок).</w:t>
      </w:r>
    </w:p>
    <w:p w14:paraId="5515EA66" w14:textId="77777777" w:rsidR="00956941" w:rsidRPr="00776315" w:rsidRDefault="00956941" w:rsidP="00DC654A">
      <w:pPr>
        <w:pStyle w:val="af0"/>
        <w:widowControl/>
        <w:numPr>
          <w:ilvl w:val="0"/>
          <w:numId w:val="36"/>
        </w:numPr>
        <w:autoSpaceDE/>
        <w:autoSpaceDN/>
        <w:adjustRightInd/>
        <w:spacing w:line="360" w:lineRule="auto"/>
        <w:ind w:left="0" w:firstLine="709"/>
        <w:jc w:val="both"/>
        <w:rPr>
          <w:rFonts w:ascii="Times New Roman" w:hAnsi="Times New Roman" w:cs="Times New Roman"/>
          <w:bCs/>
          <w:color w:val="000000"/>
          <w:sz w:val="24"/>
          <w:szCs w:val="24"/>
        </w:rPr>
      </w:pPr>
      <w:r w:rsidRPr="00776315">
        <w:rPr>
          <w:rFonts w:ascii="Times New Roman" w:hAnsi="Times New Roman" w:cs="Times New Roman"/>
          <w:bCs/>
          <w:color w:val="000000"/>
          <w:sz w:val="24"/>
          <w:szCs w:val="24"/>
        </w:rPr>
        <w:t>Коммунальные отходы (ТБО) хранятся: в летний период - 3 дня, в зимний период - 5 дней, в маркированных металлических контейнерах объемом 0,8м</w:t>
      </w:r>
      <w:r w:rsidRPr="00776315">
        <w:rPr>
          <w:rFonts w:ascii="Times New Roman" w:hAnsi="Times New Roman" w:cs="Times New Roman"/>
          <w:bCs/>
          <w:color w:val="000000"/>
          <w:sz w:val="24"/>
          <w:szCs w:val="24"/>
          <w:vertAlign w:val="superscript"/>
        </w:rPr>
        <w:t>3</w:t>
      </w:r>
      <w:r w:rsidRPr="00776315">
        <w:rPr>
          <w:rFonts w:ascii="Times New Roman" w:hAnsi="Times New Roman" w:cs="Times New Roman"/>
          <w:bCs/>
          <w:color w:val="000000"/>
          <w:sz w:val="24"/>
          <w:szCs w:val="24"/>
        </w:rPr>
        <w:t xml:space="preserve"> - 4 </w:t>
      </w:r>
      <w:proofErr w:type="spellStart"/>
      <w:proofErr w:type="gramStart"/>
      <w:r w:rsidRPr="00776315">
        <w:rPr>
          <w:rFonts w:ascii="Times New Roman" w:hAnsi="Times New Roman" w:cs="Times New Roman"/>
          <w:bCs/>
          <w:color w:val="000000"/>
          <w:sz w:val="24"/>
          <w:szCs w:val="24"/>
        </w:rPr>
        <w:t>шт</w:t>
      </w:r>
      <w:proofErr w:type="spellEnd"/>
      <w:proofErr w:type="gramEnd"/>
      <w:r w:rsidRPr="00776315">
        <w:rPr>
          <w:rFonts w:ascii="Times New Roman" w:hAnsi="Times New Roman" w:cs="Times New Roman"/>
          <w:bCs/>
          <w:color w:val="000000"/>
          <w:sz w:val="24"/>
          <w:szCs w:val="24"/>
        </w:rPr>
        <w:t xml:space="preserve"> с плотно закрывающейся крышкой, в бетонированной площадке на территории </w:t>
      </w:r>
      <w:proofErr w:type="spellStart"/>
      <w:r w:rsidRPr="00776315">
        <w:rPr>
          <w:rFonts w:ascii="Times New Roman" w:hAnsi="Times New Roman" w:cs="Times New Roman"/>
          <w:bCs/>
          <w:color w:val="000000"/>
          <w:sz w:val="24"/>
          <w:szCs w:val="24"/>
        </w:rPr>
        <w:t>бур.площадок</w:t>
      </w:r>
      <w:proofErr w:type="spellEnd"/>
      <w:r w:rsidRPr="00776315">
        <w:rPr>
          <w:rFonts w:ascii="Times New Roman" w:hAnsi="Times New Roman" w:cs="Times New Roman"/>
          <w:bCs/>
          <w:color w:val="000000"/>
          <w:sz w:val="24"/>
          <w:szCs w:val="24"/>
        </w:rPr>
        <w:t>. Предусмотрена отдельная сортировка отходов ТБО: макулатура (бумага), пластиковые бутылки и тара, стекло и др.</w:t>
      </w:r>
    </w:p>
    <w:p w14:paraId="44CE287E" w14:textId="77777777" w:rsidR="00956941" w:rsidRPr="00776315" w:rsidRDefault="00956941" w:rsidP="00DC654A">
      <w:pPr>
        <w:tabs>
          <w:tab w:val="left" w:pos="1080"/>
        </w:tabs>
        <w:autoSpaceDE w:val="0"/>
        <w:autoSpaceDN w:val="0"/>
        <w:adjustRightInd w:val="0"/>
        <w:spacing w:after="0" w:line="360" w:lineRule="auto"/>
        <w:ind w:firstLine="709"/>
        <w:rPr>
          <w:b/>
          <w:bCs/>
          <w:i/>
          <w:color w:val="000000"/>
          <w:szCs w:val="24"/>
        </w:rPr>
      </w:pPr>
      <w:r w:rsidRPr="00776315">
        <w:rPr>
          <w:b/>
          <w:bCs/>
          <w:i/>
          <w:color w:val="000000"/>
          <w:szCs w:val="24"/>
        </w:rPr>
        <w:lastRenderedPageBreak/>
        <w:t>Удаление (утилизация или захоронение)</w:t>
      </w:r>
    </w:p>
    <w:p w14:paraId="33F430A8"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Отработанные масла собираются в специальные емкости (бочки) на специальных отведенных площадках и по мере накопления (не более шести месяцев) вывозятся по договору в специализированную компанию по переработке (регенерация) отработанного масла, которая определяется по итогам тендера.</w:t>
      </w:r>
    </w:p>
    <w:p w14:paraId="39FB706D"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Промасленная ветошь и использованная тара (бумажные мешки) временно (не более шести месяцев) складируются в специальных отведенных местах, с последующим вывозом на их переработку/утилизацию в специализированную компанию, которая определяется по итогам тендера. Отходы подлежат термическому уничтожению на специализированной установке по переработке низкокалорийных и высококалорийных жидких и твердых отходов производства и потребления.</w:t>
      </w:r>
    </w:p>
    <w:p w14:paraId="7E14E5CD"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Отходы, содержащие металлолом (металлолом, огарки сварочных электродов после сортировки) по мере образования и накопления (не более шести месяцев) вывозится по договору в специализированную компанию, которая определяется по итогам тендера. Отходы могут быть использованы повторно для собственных нужд предприятия, реализованы на сторону (с оформлением необходимых документов) и переданы на переработку/утилизацию в специализированные компании, которые занимаются утилизацией подобного рода отходов и имеющих разрешительные документы на занятие подобным видом деятельности.</w:t>
      </w:r>
    </w:p>
    <w:p w14:paraId="02C0F25F"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Использованная тара (бумажные и полиэтиленовые мешки, металлические и пластиковые бочки, тара из древесины) по мере образования и накопления (не более шести месяцев) вывозятся согласно заключенным договорам. Данные отходы подлежат предварительной сортировке по виду, составу материалов и состоянию тары, с целью определения их дальнейшего предназначения. Отходы могут быть использованы повторно для собственных нужд предприятия (для складирования вторсырья), реализованы на сторону (с оформлением необходимых документов) и переданы на переработку/утилизацию в специализированные компании, которые занимаются утилизацией подобного рода отходов и имеющих разрешительные документы на занятие подобным видом деятельности.</w:t>
      </w:r>
    </w:p>
    <w:p w14:paraId="3F1ED498"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Отходы бурения по мере накопления (не более шести месяцев) вывозятся спецавтотранспортом в специализированную компанию, где подлежат термическому обезвреживанию на специализированных установках по переработке буровых отходов или другими методами переработки, разрешенными к применению в РК.</w:t>
      </w:r>
    </w:p>
    <w:p w14:paraId="1CCE99E6" w14:textId="77777777" w:rsidR="00DC68FD" w:rsidRPr="00776315" w:rsidRDefault="00DC68FD"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t xml:space="preserve">Отработанные аккумуляторы </w:t>
      </w:r>
      <w:r w:rsidRPr="00776315">
        <w:rPr>
          <w:color w:val="000000" w:themeColor="text1"/>
          <w:szCs w:val="24"/>
        </w:rPr>
        <w:t xml:space="preserve">передаются по договору </w:t>
      </w:r>
      <w:r w:rsidRPr="00776315">
        <w:rPr>
          <w:szCs w:val="24"/>
        </w:rPr>
        <w:t>со специализированной организацией.</w:t>
      </w:r>
    </w:p>
    <w:p w14:paraId="3CF2CC65" w14:textId="77777777" w:rsidR="00956941" w:rsidRPr="00776315" w:rsidRDefault="00956941" w:rsidP="00DC654A">
      <w:pPr>
        <w:numPr>
          <w:ilvl w:val="0"/>
          <w:numId w:val="37"/>
        </w:numPr>
        <w:tabs>
          <w:tab w:val="left" w:pos="1080"/>
        </w:tabs>
        <w:autoSpaceDE w:val="0"/>
        <w:autoSpaceDN w:val="0"/>
        <w:adjustRightInd w:val="0"/>
        <w:spacing w:after="0" w:line="360" w:lineRule="auto"/>
        <w:ind w:left="0" w:firstLine="709"/>
        <w:rPr>
          <w:bCs/>
          <w:color w:val="000000"/>
          <w:szCs w:val="24"/>
        </w:rPr>
      </w:pPr>
      <w:r w:rsidRPr="00776315">
        <w:rPr>
          <w:bCs/>
          <w:color w:val="000000"/>
          <w:szCs w:val="24"/>
        </w:rPr>
        <w:lastRenderedPageBreak/>
        <w:t>Твердо-бытовые отходы собираются в специальные контейнеры для ТБО и в установленные сроки вывозятся автотранспортом на полигон ТБО на утилизацию (термический метод, переработка), с предварительной сортировкой.</w:t>
      </w:r>
    </w:p>
    <w:p w14:paraId="49980F3D" w14:textId="77777777" w:rsidR="00956941" w:rsidRPr="00776315" w:rsidRDefault="00956941" w:rsidP="00DC654A">
      <w:pPr>
        <w:tabs>
          <w:tab w:val="left" w:pos="0"/>
        </w:tabs>
        <w:autoSpaceDE w:val="0"/>
        <w:autoSpaceDN w:val="0"/>
        <w:adjustRightInd w:val="0"/>
        <w:spacing w:after="0" w:line="360" w:lineRule="auto"/>
        <w:ind w:firstLine="709"/>
        <w:rPr>
          <w:bCs/>
          <w:color w:val="000000"/>
          <w:szCs w:val="24"/>
        </w:rPr>
      </w:pPr>
      <w:r w:rsidRPr="00776315">
        <w:rPr>
          <w:bCs/>
          <w:color w:val="000000"/>
          <w:szCs w:val="24"/>
        </w:rPr>
        <w:t>Подрядчик по вывозу отходов производства и потребления, образованных при строительстве скважины в последующих годах будет определен по итогам тендера, проводимого ежегодно.</w:t>
      </w:r>
    </w:p>
    <w:p w14:paraId="698D7B1D" w14:textId="77777777" w:rsidR="00635674" w:rsidRPr="00776315" w:rsidRDefault="00956941" w:rsidP="00DC654A">
      <w:pPr>
        <w:tabs>
          <w:tab w:val="left" w:pos="0"/>
        </w:tabs>
        <w:autoSpaceDE w:val="0"/>
        <w:autoSpaceDN w:val="0"/>
        <w:adjustRightInd w:val="0"/>
        <w:spacing w:after="0" w:line="360" w:lineRule="auto"/>
        <w:ind w:firstLine="709"/>
        <w:rPr>
          <w:b/>
          <w:bCs/>
          <w:color w:val="1E1E1E"/>
          <w:szCs w:val="24"/>
        </w:rPr>
      </w:pPr>
      <w:proofErr w:type="gramStart"/>
      <w:r w:rsidRPr="00776315">
        <w:rPr>
          <w:bCs/>
          <w:color w:val="000000"/>
          <w:szCs w:val="24"/>
        </w:rPr>
        <w:t>Транспортировка и удаление отходов должны производиться с выполнением положений Базельской Конвенции о контроле за трансграничной перевозкой опасных отходов и их удалением (Базель, 22 марта 1989 г.), к которой Республика Казахстан присоединилась Решением от 24.09.1997г. Трансграничных перевозок опасных и других отходов предприятие не осуществляет.</w:t>
      </w:r>
      <w:proofErr w:type="gramEnd"/>
    </w:p>
    <w:p w14:paraId="73B8ED36" w14:textId="77777777" w:rsidR="009F07BD" w:rsidRPr="00776315" w:rsidRDefault="009F07BD" w:rsidP="00DC654A">
      <w:pPr>
        <w:pStyle w:val="af0"/>
        <w:spacing w:line="360" w:lineRule="auto"/>
        <w:ind w:left="0" w:firstLine="737"/>
        <w:jc w:val="both"/>
        <w:rPr>
          <w:rFonts w:ascii="Times New Roman" w:hAnsi="Times New Roman" w:cs="Times New Roman"/>
          <w:b/>
          <w:bCs/>
          <w:color w:val="1E1E1E"/>
          <w:sz w:val="24"/>
          <w:szCs w:val="24"/>
        </w:rPr>
        <w:sectPr w:rsidR="009F07BD" w:rsidRPr="00776315" w:rsidSect="00655FBD">
          <w:pgSz w:w="11906" w:h="16838"/>
          <w:pgMar w:top="1418" w:right="851" w:bottom="851" w:left="1418" w:header="709" w:footer="709" w:gutter="0"/>
          <w:cols w:space="708"/>
          <w:docGrid w:linePitch="360"/>
        </w:sectPr>
      </w:pPr>
    </w:p>
    <w:p w14:paraId="18711D1E" w14:textId="77777777" w:rsidR="00242289" w:rsidRPr="00776315" w:rsidRDefault="00242289" w:rsidP="00DC654A">
      <w:pPr>
        <w:pStyle w:val="1"/>
        <w:numPr>
          <w:ilvl w:val="0"/>
          <w:numId w:val="5"/>
        </w:numPr>
        <w:spacing w:before="0" w:after="0" w:line="360" w:lineRule="auto"/>
        <w:ind w:left="0" w:firstLine="737"/>
        <w:rPr>
          <w:rFonts w:ascii="Times New Roman" w:hAnsi="Times New Roman"/>
        </w:rPr>
      </w:pPr>
      <w:r w:rsidRPr="00776315">
        <w:rPr>
          <w:rFonts w:ascii="Times New Roman" w:hAnsi="Times New Roman"/>
        </w:rPr>
        <w:lastRenderedPageBreak/>
        <w:t xml:space="preserve">  </w:t>
      </w:r>
      <w:bookmarkStart w:id="69" w:name="_Toc226247386"/>
      <w:r w:rsidRPr="00776315">
        <w:rPr>
          <w:rFonts w:ascii="Times New Roman" w:hAnsi="Times New Roman"/>
        </w:rPr>
        <w:t>План мероприятий по реализации программы</w:t>
      </w:r>
      <w:bookmarkEnd w:id="69"/>
    </w:p>
    <w:p w14:paraId="4676BBF9" w14:textId="77777777" w:rsidR="00242289" w:rsidRPr="00776315" w:rsidRDefault="00242289" w:rsidP="00DC654A">
      <w:pPr>
        <w:pStyle w:val="af0"/>
        <w:spacing w:line="360" w:lineRule="auto"/>
        <w:ind w:left="0" w:firstLine="737"/>
        <w:jc w:val="both"/>
        <w:rPr>
          <w:rStyle w:val="s0"/>
          <w:sz w:val="24"/>
          <w:szCs w:val="24"/>
        </w:rPr>
      </w:pPr>
      <w:r w:rsidRPr="00776315">
        <w:rPr>
          <w:rStyle w:val="s0"/>
          <w:sz w:val="24"/>
          <w:szCs w:val="24"/>
        </w:rPr>
        <w:t>План мероприятий является составной частью Программы и представляет собой комплекс организационных, экономических, научно-технических и других мероприятий, направленных на достижение цели и задач программы с указанием необходимых ресурсов, ответственных исполнителей, форм завершения и сроков исполнения.</w:t>
      </w:r>
    </w:p>
    <w:p w14:paraId="54162283" w14:textId="16413831" w:rsidR="00242289" w:rsidRPr="00776315" w:rsidRDefault="00242289" w:rsidP="00DC654A">
      <w:pPr>
        <w:pStyle w:val="af0"/>
        <w:spacing w:line="360" w:lineRule="auto"/>
        <w:ind w:left="0" w:firstLine="737"/>
        <w:jc w:val="both"/>
        <w:rPr>
          <w:rStyle w:val="s0"/>
          <w:sz w:val="24"/>
          <w:szCs w:val="24"/>
        </w:rPr>
      </w:pPr>
      <w:r w:rsidRPr="00776315">
        <w:rPr>
          <w:rStyle w:val="s0"/>
          <w:sz w:val="24"/>
          <w:szCs w:val="24"/>
        </w:rPr>
        <w:t xml:space="preserve">План мероприятий по реализации Программы управления отходами </w:t>
      </w:r>
      <w:r w:rsidR="0023212A" w:rsidRPr="00776315">
        <w:rPr>
          <w:rStyle w:val="s0"/>
          <w:sz w:val="24"/>
          <w:szCs w:val="24"/>
        </w:rPr>
        <w:t xml:space="preserve">ТОО «Разведка и добыча </w:t>
      </w:r>
      <w:proofErr w:type="spellStart"/>
      <w:r w:rsidR="0023212A" w:rsidRPr="00776315">
        <w:rPr>
          <w:rStyle w:val="s0"/>
          <w:sz w:val="24"/>
          <w:szCs w:val="24"/>
        </w:rPr>
        <w:t>QazaqGaz</w:t>
      </w:r>
      <w:proofErr w:type="spellEnd"/>
      <w:r w:rsidR="0023212A" w:rsidRPr="00776315">
        <w:rPr>
          <w:rStyle w:val="s0"/>
          <w:sz w:val="24"/>
          <w:szCs w:val="24"/>
        </w:rPr>
        <w:t>»</w:t>
      </w:r>
      <w:r w:rsidR="00B6583E" w:rsidRPr="00776315">
        <w:rPr>
          <w:rStyle w:val="s0"/>
          <w:sz w:val="24"/>
          <w:szCs w:val="24"/>
        </w:rPr>
        <w:t xml:space="preserve"> </w:t>
      </w:r>
      <w:r w:rsidRPr="00776315">
        <w:rPr>
          <w:rStyle w:val="s0"/>
          <w:sz w:val="24"/>
          <w:szCs w:val="24"/>
        </w:rPr>
        <w:t>на 20</w:t>
      </w:r>
      <w:r w:rsidR="00FC5F86" w:rsidRPr="00776315">
        <w:rPr>
          <w:rStyle w:val="s0"/>
          <w:sz w:val="24"/>
          <w:szCs w:val="24"/>
        </w:rPr>
        <w:t>26</w:t>
      </w:r>
      <w:r w:rsidRPr="00776315">
        <w:rPr>
          <w:rStyle w:val="s0"/>
          <w:sz w:val="24"/>
          <w:szCs w:val="24"/>
        </w:rPr>
        <w:t xml:space="preserve"> </w:t>
      </w:r>
      <w:r w:rsidR="002907D3" w:rsidRPr="00776315">
        <w:rPr>
          <w:rStyle w:val="s0"/>
          <w:sz w:val="24"/>
          <w:szCs w:val="24"/>
        </w:rPr>
        <w:t xml:space="preserve">– </w:t>
      </w:r>
      <w:r w:rsidR="00776315" w:rsidRPr="00776315">
        <w:rPr>
          <w:rStyle w:val="s0"/>
          <w:sz w:val="24"/>
          <w:szCs w:val="24"/>
        </w:rPr>
        <w:t>2035</w:t>
      </w:r>
      <w:r w:rsidR="002907D3" w:rsidRPr="00776315">
        <w:rPr>
          <w:rStyle w:val="s0"/>
          <w:sz w:val="24"/>
          <w:szCs w:val="24"/>
        </w:rPr>
        <w:t xml:space="preserve"> гг.</w:t>
      </w:r>
      <w:r w:rsidRPr="00776315">
        <w:rPr>
          <w:rStyle w:val="s0"/>
          <w:sz w:val="24"/>
          <w:szCs w:val="24"/>
        </w:rPr>
        <w:t xml:space="preserve"> представлен в таблице </w:t>
      </w:r>
      <w:r w:rsidR="002907D3" w:rsidRPr="00776315">
        <w:rPr>
          <w:rStyle w:val="s0"/>
          <w:sz w:val="24"/>
          <w:szCs w:val="24"/>
        </w:rPr>
        <w:t>ниже</w:t>
      </w:r>
      <w:r w:rsidRPr="00776315">
        <w:rPr>
          <w:rStyle w:val="s0"/>
          <w:sz w:val="24"/>
          <w:szCs w:val="24"/>
        </w:rPr>
        <w:t>.</w:t>
      </w:r>
    </w:p>
    <w:p w14:paraId="7036DA5F" w14:textId="55124F7F" w:rsidR="00242289" w:rsidRPr="00776315" w:rsidRDefault="00242289" w:rsidP="00DC654A">
      <w:pPr>
        <w:pStyle w:val="af0"/>
        <w:spacing w:line="360" w:lineRule="auto"/>
        <w:ind w:left="0" w:firstLine="737"/>
        <w:jc w:val="both"/>
        <w:rPr>
          <w:rStyle w:val="s0"/>
          <w:sz w:val="24"/>
          <w:szCs w:val="24"/>
        </w:rPr>
      </w:pPr>
      <w:r w:rsidRPr="00776315">
        <w:rPr>
          <w:rStyle w:val="s0"/>
          <w:sz w:val="24"/>
          <w:szCs w:val="24"/>
        </w:rPr>
        <w:t>Реализация запланированных мероприятий на 20</w:t>
      </w:r>
      <w:r w:rsidR="00FC5F86" w:rsidRPr="00776315">
        <w:rPr>
          <w:rStyle w:val="s0"/>
          <w:sz w:val="24"/>
          <w:szCs w:val="24"/>
        </w:rPr>
        <w:t>26</w:t>
      </w:r>
      <w:r w:rsidRPr="00776315">
        <w:rPr>
          <w:rStyle w:val="s0"/>
          <w:sz w:val="24"/>
          <w:szCs w:val="24"/>
        </w:rPr>
        <w:t xml:space="preserve"> </w:t>
      </w:r>
      <w:r w:rsidR="002907D3" w:rsidRPr="00776315">
        <w:rPr>
          <w:rStyle w:val="s0"/>
          <w:sz w:val="24"/>
          <w:szCs w:val="24"/>
        </w:rPr>
        <w:t xml:space="preserve">– </w:t>
      </w:r>
      <w:r w:rsidR="00776315" w:rsidRPr="00776315">
        <w:rPr>
          <w:rStyle w:val="s0"/>
          <w:sz w:val="24"/>
          <w:szCs w:val="24"/>
        </w:rPr>
        <w:t>2035</w:t>
      </w:r>
      <w:r w:rsidR="002907D3" w:rsidRPr="00776315">
        <w:rPr>
          <w:rStyle w:val="s0"/>
          <w:sz w:val="24"/>
          <w:szCs w:val="24"/>
        </w:rPr>
        <w:t xml:space="preserve"> гг.</w:t>
      </w:r>
      <w:r w:rsidRPr="00776315">
        <w:rPr>
          <w:rStyle w:val="s0"/>
          <w:sz w:val="24"/>
          <w:szCs w:val="24"/>
        </w:rPr>
        <w:t xml:space="preserve"> позволит:</w:t>
      </w:r>
    </w:p>
    <w:p w14:paraId="0364661A" w14:textId="77777777" w:rsidR="00242289" w:rsidRPr="00776315" w:rsidRDefault="00242289" w:rsidP="00DC654A">
      <w:pPr>
        <w:pStyle w:val="af0"/>
        <w:numPr>
          <w:ilvl w:val="0"/>
          <w:numId w:val="12"/>
        </w:numPr>
        <w:spacing w:line="360" w:lineRule="auto"/>
        <w:ind w:left="0" w:firstLine="737"/>
        <w:jc w:val="both"/>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снизить уровень вредного воздействия отходов на окружающую среду;</w:t>
      </w:r>
    </w:p>
    <w:p w14:paraId="3DADA306" w14:textId="77777777" w:rsidR="00242289" w:rsidRPr="00776315" w:rsidRDefault="00242289" w:rsidP="00DC654A">
      <w:pPr>
        <w:pStyle w:val="af0"/>
        <w:numPr>
          <w:ilvl w:val="0"/>
          <w:numId w:val="12"/>
        </w:numPr>
        <w:spacing w:line="360" w:lineRule="auto"/>
        <w:ind w:left="0" w:firstLine="737"/>
        <w:jc w:val="both"/>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 xml:space="preserve">улучшить существующую систему управления отходами </w:t>
      </w:r>
      <w:r w:rsidR="002907D3" w:rsidRPr="00776315">
        <w:rPr>
          <w:rFonts w:ascii="Times New Roman" w:hAnsi="Times New Roman" w:cs="Times New Roman"/>
          <w:bCs/>
          <w:color w:val="1E1E1E"/>
          <w:sz w:val="24"/>
          <w:szCs w:val="24"/>
        </w:rPr>
        <w:t>на предприятии</w:t>
      </w:r>
      <w:r w:rsidRPr="00776315">
        <w:rPr>
          <w:rFonts w:ascii="Times New Roman" w:hAnsi="Times New Roman" w:cs="Times New Roman"/>
          <w:bCs/>
          <w:color w:val="1E1E1E"/>
          <w:sz w:val="24"/>
          <w:szCs w:val="24"/>
        </w:rPr>
        <w:t>;</w:t>
      </w:r>
    </w:p>
    <w:p w14:paraId="49540422" w14:textId="77777777" w:rsidR="00242289" w:rsidRPr="00776315" w:rsidRDefault="00242289" w:rsidP="00DC654A">
      <w:pPr>
        <w:pStyle w:val="af0"/>
        <w:numPr>
          <w:ilvl w:val="0"/>
          <w:numId w:val="12"/>
        </w:numPr>
        <w:spacing w:line="360" w:lineRule="auto"/>
        <w:ind w:left="0" w:firstLine="737"/>
        <w:jc w:val="both"/>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обеспечить экологически безопасное временное хранение отходов, ожидающих передачу специализированным организациям.</w:t>
      </w:r>
    </w:p>
    <w:p w14:paraId="372F55DB" w14:textId="64801B63" w:rsidR="00242289" w:rsidRPr="00776315" w:rsidRDefault="000B298E" w:rsidP="00DC654A">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При обращении с отходами производства и потребления образователи и владельцы отходов должны руководствоваться принципом иерархии согласно ст. 329 кодекса.</w:t>
      </w:r>
    </w:p>
    <w:p w14:paraId="294F21C5" w14:textId="77777777" w:rsidR="00FC5F86"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Образователи и владельцы отходов должны применять следующую иерархию</w:t>
      </w:r>
      <w:r w:rsidR="00FC5F86" w:rsidRPr="00776315">
        <w:rPr>
          <w:rFonts w:ascii="Times New Roman" w:hAnsi="Times New Roman" w:cs="Times New Roman"/>
          <w:bCs/>
          <w:color w:val="1E1E1E"/>
          <w:sz w:val="24"/>
          <w:szCs w:val="24"/>
        </w:rPr>
        <w:t xml:space="preserve"> </w:t>
      </w:r>
      <w:r w:rsidRPr="00776315">
        <w:rPr>
          <w:rFonts w:ascii="Times New Roman" w:hAnsi="Times New Roman" w:cs="Times New Roman"/>
          <w:bCs/>
          <w:color w:val="1E1E1E"/>
          <w:sz w:val="24"/>
          <w:szCs w:val="24"/>
        </w:rPr>
        <w:t>мер по предотвращению образования отходов и управлению образовавшимися</w:t>
      </w:r>
      <w:r w:rsidR="00FC5F86" w:rsidRPr="00776315">
        <w:rPr>
          <w:rFonts w:ascii="Times New Roman" w:hAnsi="Times New Roman" w:cs="Times New Roman"/>
          <w:bCs/>
          <w:color w:val="1E1E1E"/>
          <w:sz w:val="24"/>
          <w:szCs w:val="24"/>
        </w:rPr>
        <w:t xml:space="preserve"> </w:t>
      </w:r>
      <w:r w:rsidRPr="00776315">
        <w:rPr>
          <w:rFonts w:ascii="Times New Roman" w:hAnsi="Times New Roman" w:cs="Times New Roman"/>
          <w:bCs/>
          <w:color w:val="1E1E1E"/>
          <w:sz w:val="24"/>
          <w:szCs w:val="24"/>
        </w:rPr>
        <w:t>отходами в порядке убывания их предпочтительности в интересах охраны окружающей</w:t>
      </w:r>
      <w:r w:rsidR="00FC5F86" w:rsidRPr="00776315">
        <w:rPr>
          <w:rFonts w:ascii="Times New Roman" w:hAnsi="Times New Roman" w:cs="Times New Roman"/>
          <w:bCs/>
          <w:color w:val="1E1E1E"/>
          <w:sz w:val="24"/>
          <w:szCs w:val="24"/>
        </w:rPr>
        <w:t xml:space="preserve"> </w:t>
      </w:r>
      <w:r w:rsidRPr="00776315">
        <w:rPr>
          <w:rFonts w:ascii="Times New Roman" w:hAnsi="Times New Roman" w:cs="Times New Roman"/>
          <w:bCs/>
          <w:color w:val="1E1E1E"/>
          <w:sz w:val="24"/>
          <w:szCs w:val="24"/>
        </w:rPr>
        <w:t>среды и обеспечения устойчивого развития Республики Казахстан:</w:t>
      </w:r>
    </w:p>
    <w:p w14:paraId="75178C7C" w14:textId="77777777" w:rsidR="00FC5F86"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1) предотвращение образования отходов;</w:t>
      </w:r>
    </w:p>
    <w:p w14:paraId="5D6D44EB" w14:textId="77777777" w:rsidR="00FC5F86"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2) подготовка отходов к повторному использованию;</w:t>
      </w:r>
    </w:p>
    <w:p w14:paraId="4625AD3A" w14:textId="77777777" w:rsidR="00FC5F86"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3) переработка отходов;</w:t>
      </w:r>
    </w:p>
    <w:p w14:paraId="7DB2DD72" w14:textId="77777777" w:rsidR="00FC5F86"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4) утилизация отходов;</w:t>
      </w:r>
    </w:p>
    <w:p w14:paraId="21A78ED7" w14:textId="51E66A28" w:rsidR="000B298E" w:rsidRPr="00776315" w:rsidRDefault="000B298E" w:rsidP="00FC5F86">
      <w:pPr>
        <w:pStyle w:val="af0"/>
        <w:spacing w:line="360" w:lineRule="auto"/>
        <w:ind w:left="0" w:firstLine="709"/>
        <w:rPr>
          <w:rFonts w:ascii="Times New Roman" w:hAnsi="Times New Roman" w:cs="Times New Roman"/>
          <w:bCs/>
          <w:color w:val="1E1E1E"/>
          <w:sz w:val="24"/>
          <w:szCs w:val="24"/>
        </w:rPr>
      </w:pPr>
      <w:r w:rsidRPr="00776315">
        <w:rPr>
          <w:rFonts w:ascii="Times New Roman" w:hAnsi="Times New Roman" w:cs="Times New Roman"/>
          <w:bCs/>
          <w:color w:val="1E1E1E"/>
          <w:sz w:val="24"/>
          <w:szCs w:val="24"/>
        </w:rPr>
        <w:t>5) удаление отходов.</w:t>
      </w:r>
    </w:p>
    <w:p w14:paraId="0C6130AF" w14:textId="4E92DCE8" w:rsidR="000B298E" w:rsidRPr="00776315" w:rsidRDefault="000B298E" w:rsidP="00DC654A">
      <w:pPr>
        <w:pStyle w:val="af0"/>
        <w:spacing w:line="360" w:lineRule="auto"/>
        <w:ind w:left="0" w:firstLine="737"/>
        <w:jc w:val="both"/>
        <w:rPr>
          <w:rStyle w:val="s0"/>
          <w:sz w:val="24"/>
          <w:szCs w:val="24"/>
        </w:rPr>
      </w:pPr>
      <w:r w:rsidRPr="00776315">
        <w:rPr>
          <w:rStyle w:val="s0"/>
          <w:sz w:val="24"/>
          <w:szCs w:val="24"/>
        </w:rPr>
        <w:t xml:space="preserve">Оператор объекта должен заключать договора, </w:t>
      </w:r>
      <w:proofErr w:type="gramStart"/>
      <w:r w:rsidRPr="00776315">
        <w:rPr>
          <w:rStyle w:val="s0"/>
          <w:sz w:val="24"/>
          <w:szCs w:val="24"/>
        </w:rPr>
        <w:t>согласно пункта</w:t>
      </w:r>
      <w:proofErr w:type="gramEnd"/>
      <w:r w:rsidRPr="00776315">
        <w:rPr>
          <w:rStyle w:val="s0"/>
          <w:sz w:val="24"/>
          <w:szCs w:val="24"/>
        </w:rPr>
        <w:t xml:space="preserve"> 1 статьи 336 Экологического кодекса с субъектами предпринимательства для выполнения работ (оказания услуг) по переработке, обезвреживанию, утилизации и (или) уничтожению опасных отходов имеющих лицензию на выполнение работ и оказание услуг в области охраны окружающей среды.</w:t>
      </w:r>
    </w:p>
    <w:p w14:paraId="2DFD93AB" w14:textId="77777777" w:rsidR="00242289" w:rsidRPr="00776315" w:rsidRDefault="00242289" w:rsidP="00DC654A">
      <w:pPr>
        <w:spacing w:after="0" w:line="360" w:lineRule="auto"/>
        <w:rPr>
          <w:bCs/>
          <w:color w:val="1E1E1E"/>
          <w:szCs w:val="24"/>
        </w:rPr>
      </w:pPr>
    </w:p>
    <w:p w14:paraId="7416CA2E" w14:textId="77777777" w:rsidR="00242289" w:rsidRPr="00776315" w:rsidRDefault="00242289" w:rsidP="00DC654A">
      <w:pPr>
        <w:spacing w:after="0" w:line="360" w:lineRule="auto"/>
        <w:ind w:firstLine="567"/>
        <w:rPr>
          <w:bCs/>
          <w:color w:val="1E1E1E"/>
          <w:szCs w:val="24"/>
        </w:rPr>
        <w:sectPr w:rsidR="00242289" w:rsidRPr="00776315" w:rsidSect="00655FBD">
          <w:pgSz w:w="11906" w:h="16838"/>
          <w:pgMar w:top="1418" w:right="851" w:bottom="851" w:left="1418" w:header="709" w:footer="709" w:gutter="0"/>
          <w:cols w:space="708"/>
          <w:docGrid w:linePitch="360"/>
        </w:sectPr>
      </w:pPr>
    </w:p>
    <w:p w14:paraId="2957365B" w14:textId="7172D167" w:rsidR="00242289" w:rsidRPr="00776315" w:rsidRDefault="00242289" w:rsidP="00DC654A">
      <w:pPr>
        <w:pStyle w:val="1"/>
        <w:numPr>
          <w:ilvl w:val="0"/>
          <w:numId w:val="0"/>
        </w:numPr>
        <w:spacing w:before="0" w:after="0" w:line="360" w:lineRule="auto"/>
        <w:jc w:val="center"/>
        <w:rPr>
          <w:rFonts w:ascii="Times New Roman" w:hAnsi="Times New Roman"/>
        </w:rPr>
      </w:pPr>
      <w:bookmarkStart w:id="70" w:name="_Toc226247387"/>
      <w:r w:rsidRPr="00776315">
        <w:rPr>
          <w:rFonts w:ascii="Times New Roman" w:hAnsi="Times New Roman"/>
        </w:rPr>
        <w:lastRenderedPageBreak/>
        <w:t xml:space="preserve">План мероприятий по реализации Программы управления отходами </w:t>
      </w:r>
      <w:r w:rsidR="00FF1618" w:rsidRPr="00776315">
        <w:rPr>
          <w:rFonts w:ascii="Times New Roman" w:hAnsi="Times New Roman"/>
        </w:rPr>
        <w:t xml:space="preserve">для месторождения айракты </w:t>
      </w:r>
      <w:r w:rsidRPr="00776315">
        <w:rPr>
          <w:rFonts w:ascii="Times New Roman" w:hAnsi="Times New Roman"/>
        </w:rPr>
        <w:t>на 202</w:t>
      </w:r>
      <w:r w:rsidR="00CF7392" w:rsidRPr="00776315">
        <w:rPr>
          <w:rFonts w:ascii="Times New Roman" w:hAnsi="Times New Roman"/>
        </w:rPr>
        <w:t>6</w:t>
      </w:r>
      <w:r w:rsidRPr="00776315">
        <w:rPr>
          <w:rFonts w:ascii="Times New Roman" w:hAnsi="Times New Roman"/>
        </w:rPr>
        <w:t xml:space="preserve"> </w:t>
      </w:r>
      <w:r w:rsidR="00FF1618" w:rsidRPr="00776315">
        <w:rPr>
          <w:rFonts w:ascii="Times New Roman" w:hAnsi="Times New Roman"/>
        </w:rPr>
        <w:t xml:space="preserve">– </w:t>
      </w:r>
      <w:r w:rsidR="00776315" w:rsidRPr="00776315">
        <w:rPr>
          <w:rFonts w:ascii="Times New Roman" w:hAnsi="Times New Roman"/>
        </w:rPr>
        <w:t>2035</w:t>
      </w:r>
      <w:r w:rsidR="00FF1618" w:rsidRPr="00776315">
        <w:rPr>
          <w:rFonts w:ascii="Times New Roman" w:hAnsi="Times New Roman"/>
        </w:rPr>
        <w:t xml:space="preserve"> г</w:t>
      </w:r>
      <w:r w:rsidRPr="00776315">
        <w:rPr>
          <w:rFonts w:ascii="Times New Roman" w:hAnsi="Times New Roman"/>
        </w:rPr>
        <w:t>г.</w:t>
      </w:r>
      <w:bookmarkEnd w:id="70"/>
    </w:p>
    <w:tbl>
      <w:tblPr>
        <w:tblW w:w="5000" w:type="pct"/>
        <w:tblLook w:val="04A0" w:firstRow="1" w:lastRow="0" w:firstColumn="1" w:lastColumn="0" w:noHBand="0" w:noVBand="1"/>
      </w:tblPr>
      <w:tblGrid>
        <w:gridCol w:w="458"/>
        <w:gridCol w:w="2923"/>
        <w:gridCol w:w="2345"/>
        <w:gridCol w:w="2142"/>
        <w:gridCol w:w="1505"/>
        <w:gridCol w:w="1939"/>
        <w:gridCol w:w="1401"/>
        <w:gridCol w:w="2072"/>
      </w:tblGrid>
      <w:tr w:rsidR="00162940" w:rsidRPr="00776315" w14:paraId="344171BF" w14:textId="77777777" w:rsidTr="00F74D05">
        <w:trPr>
          <w:trHeight w:val="255"/>
        </w:trPr>
        <w:tc>
          <w:tcPr>
            <w:tcW w:w="14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1CD0D6A" w14:textId="77777777" w:rsidR="00162940" w:rsidRPr="00776315" w:rsidRDefault="00162940" w:rsidP="00DC654A">
            <w:pPr>
              <w:spacing w:after="0" w:line="360" w:lineRule="auto"/>
              <w:jc w:val="center"/>
              <w:rPr>
                <w:b/>
                <w:color w:val="000000"/>
                <w:szCs w:val="24"/>
              </w:rPr>
            </w:pPr>
            <w:r w:rsidRPr="00776315">
              <w:rPr>
                <w:b/>
                <w:color w:val="000000"/>
                <w:szCs w:val="24"/>
              </w:rPr>
              <w:t>№</w:t>
            </w:r>
          </w:p>
        </w:tc>
        <w:tc>
          <w:tcPr>
            <w:tcW w:w="1069" w:type="pct"/>
            <w:tcBorders>
              <w:top w:val="single" w:sz="8" w:space="0" w:color="auto"/>
              <w:left w:val="nil"/>
              <w:bottom w:val="single" w:sz="8" w:space="0" w:color="auto"/>
              <w:right w:val="single" w:sz="8" w:space="0" w:color="000000"/>
            </w:tcBorders>
            <w:shd w:val="clear" w:color="auto" w:fill="auto"/>
            <w:vAlign w:val="center"/>
            <w:hideMark/>
          </w:tcPr>
          <w:p w14:paraId="02885282" w14:textId="77777777" w:rsidR="00162940" w:rsidRPr="00776315" w:rsidRDefault="00162940" w:rsidP="00DC654A">
            <w:pPr>
              <w:spacing w:after="0" w:line="360" w:lineRule="auto"/>
              <w:jc w:val="center"/>
              <w:rPr>
                <w:b/>
                <w:color w:val="000000"/>
                <w:szCs w:val="24"/>
              </w:rPr>
            </w:pPr>
            <w:r w:rsidRPr="00776315">
              <w:rPr>
                <w:b/>
                <w:color w:val="000000"/>
                <w:szCs w:val="24"/>
              </w:rPr>
              <w:t>Наименование мероприятий</w:t>
            </w:r>
          </w:p>
        </w:tc>
        <w:tc>
          <w:tcPr>
            <w:tcW w:w="719" w:type="pct"/>
            <w:tcBorders>
              <w:top w:val="single" w:sz="8" w:space="0" w:color="auto"/>
              <w:left w:val="nil"/>
              <w:bottom w:val="single" w:sz="8" w:space="0" w:color="auto"/>
              <w:right w:val="single" w:sz="8" w:space="0" w:color="auto"/>
            </w:tcBorders>
            <w:shd w:val="clear" w:color="auto" w:fill="auto"/>
            <w:vAlign w:val="center"/>
            <w:hideMark/>
          </w:tcPr>
          <w:p w14:paraId="42D20524" w14:textId="77777777" w:rsidR="00162940" w:rsidRPr="00776315" w:rsidRDefault="00162940" w:rsidP="00DC654A">
            <w:pPr>
              <w:spacing w:after="0" w:line="360" w:lineRule="auto"/>
              <w:jc w:val="center"/>
              <w:rPr>
                <w:b/>
                <w:color w:val="000000"/>
                <w:szCs w:val="24"/>
              </w:rPr>
            </w:pPr>
            <w:r w:rsidRPr="00776315">
              <w:rPr>
                <w:b/>
                <w:color w:val="000000"/>
                <w:szCs w:val="24"/>
              </w:rPr>
              <w:t>Ожидаемые результаты (показатель результата)</w:t>
            </w:r>
          </w:p>
        </w:tc>
        <w:tc>
          <w:tcPr>
            <w:tcW w:w="805" w:type="pct"/>
            <w:tcBorders>
              <w:top w:val="single" w:sz="8" w:space="0" w:color="auto"/>
              <w:left w:val="nil"/>
              <w:bottom w:val="single" w:sz="8" w:space="0" w:color="auto"/>
              <w:right w:val="single" w:sz="8" w:space="0" w:color="auto"/>
            </w:tcBorders>
            <w:shd w:val="clear" w:color="auto" w:fill="auto"/>
            <w:vAlign w:val="center"/>
            <w:hideMark/>
          </w:tcPr>
          <w:p w14:paraId="0E1C0D9A" w14:textId="77777777" w:rsidR="00162940" w:rsidRPr="00776315" w:rsidRDefault="00162940" w:rsidP="00DC654A">
            <w:pPr>
              <w:spacing w:after="0" w:line="360" w:lineRule="auto"/>
              <w:jc w:val="center"/>
              <w:rPr>
                <w:b/>
                <w:color w:val="000000"/>
                <w:szCs w:val="24"/>
              </w:rPr>
            </w:pPr>
            <w:r w:rsidRPr="00776315">
              <w:rPr>
                <w:b/>
                <w:color w:val="000000"/>
                <w:szCs w:val="24"/>
              </w:rPr>
              <w:t>Форма завершения</w:t>
            </w:r>
          </w:p>
        </w:tc>
        <w:tc>
          <w:tcPr>
            <w:tcW w:w="459" w:type="pct"/>
            <w:tcBorders>
              <w:top w:val="single" w:sz="8" w:space="0" w:color="auto"/>
              <w:left w:val="nil"/>
              <w:bottom w:val="single" w:sz="8" w:space="0" w:color="auto"/>
              <w:right w:val="single" w:sz="8" w:space="0" w:color="auto"/>
            </w:tcBorders>
            <w:shd w:val="clear" w:color="auto" w:fill="auto"/>
            <w:vAlign w:val="center"/>
            <w:hideMark/>
          </w:tcPr>
          <w:p w14:paraId="6542770E" w14:textId="77777777" w:rsidR="00162940" w:rsidRPr="00776315" w:rsidRDefault="00162940" w:rsidP="00DC654A">
            <w:pPr>
              <w:spacing w:after="0" w:line="360" w:lineRule="auto"/>
              <w:jc w:val="center"/>
              <w:rPr>
                <w:b/>
                <w:color w:val="000000"/>
                <w:szCs w:val="24"/>
              </w:rPr>
            </w:pPr>
            <w:r w:rsidRPr="00776315">
              <w:rPr>
                <w:b/>
                <w:color w:val="000000"/>
                <w:szCs w:val="24"/>
              </w:rPr>
              <w:t>Сроки исполнения</w:t>
            </w:r>
          </w:p>
        </w:tc>
        <w:tc>
          <w:tcPr>
            <w:tcW w:w="736" w:type="pct"/>
            <w:tcBorders>
              <w:top w:val="single" w:sz="8" w:space="0" w:color="auto"/>
              <w:left w:val="nil"/>
              <w:bottom w:val="single" w:sz="8" w:space="0" w:color="auto"/>
              <w:right w:val="single" w:sz="8" w:space="0" w:color="auto"/>
            </w:tcBorders>
            <w:shd w:val="clear" w:color="auto" w:fill="auto"/>
            <w:vAlign w:val="center"/>
            <w:hideMark/>
          </w:tcPr>
          <w:p w14:paraId="41DE3112" w14:textId="77777777" w:rsidR="00162940" w:rsidRPr="00776315" w:rsidRDefault="00162940" w:rsidP="00DC654A">
            <w:pPr>
              <w:spacing w:after="0" w:line="360" w:lineRule="auto"/>
              <w:jc w:val="center"/>
              <w:rPr>
                <w:b/>
                <w:color w:val="000000"/>
                <w:szCs w:val="24"/>
              </w:rPr>
            </w:pPr>
            <w:proofErr w:type="gramStart"/>
            <w:r w:rsidRPr="00776315">
              <w:rPr>
                <w:b/>
                <w:color w:val="000000"/>
                <w:szCs w:val="24"/>
              </w:rPr>
              <w:t>Ответственные</w:t>
            </w:r>
            <w:proofErr w:type="gramEnd"/>
            <w:r w:rsidRPr="00776315">
              <w:rPr>
                <w:b/>
                <w:color w:val="000000"/>
                <w:szCs w:val="24"/>
              </w:rPr>
              <w:t xml:space="preserve"> за исполнение</w:t>
            </w:r>
          </w:p>
        </w:tc>
        <w:tc>
          <w:tcPr>
            <w:tcW w:w="434" w:type="pct"/>
            <w:tcBorders>
              <w:top w:val="single" w:sz="8" w:space="0" w:color="auto"/>
              <w:left w:val="nil"/>
              <w:bottom w:val="single" w:sz="8" w:space="0" w:color="auto"/>
              <w:right w:val="single" w:sz="8" w:space="0" w:color="auto"/>
            </w:tcBorders>
            <w:shd w:val="clear" w:color="auto" w:fill="auto"/>
            <w:vAlign w:val="center"/>
            <w:hideMark/>
          </w:tcPr>
          <w:p w14:paraId="040D6957" w14:textId="77777777" w:rsidR="00162940" w:rsidRPr="00776315" w:rsidRDefault="00162940" w:rsidP="00DC654A">
            <w:pPr>
              <w:spacing w:after="0" w:line="360" w:lineRule="auto"/>
              <w:jc w:val="center"/>
              <w:rPr>
                <w:b/>
                <w:color w:val="000000"/>
                <w:szCs w:val="24"/>
              </w:rPr>
            </w:pPr>
            <w:r w:rsidRPr="00776315">
              <w:rPr>
                <w:b/>
                <w:color w:val="000000"/>
                <w:szCs w:val="24"/>
              </w:rPr>
              <w:t>Стоимость</w:t>
            </w:r>
          </w:p>
        </w:tc>
        <w:tc>
          <w:tcPr>
            <w:tcW w:w="631" w:type="pct"/>
            <w:tcBorders>
              <w:top w:val="single" w:sz="8" w:space="0" w:color="auto"/>
              <w:left w:val="nil"/>
              <w:bottom w:val="single" w:sz="8" w:space="0" w:color="auto"/>
              <w:right w:val="single" w:sz="8" w:space="0" w:color="auto"/>
            </w:tcBorders>
            <w:shd w:val="clear" w:color="auto" w:fill="auto"/>
            <w:vAlign w:val="center"/>
            <w:hideMark/>
          </w:tcPr>
          <w:p w14:paraId="118EF45E" w14:textId="77777777" w:rsidR="00162940" w:rsidRPr="00776315" w:rsidRDefault="00162940" w:rsidP="00DC654A">
            <w:pPr>
              <w:spacing w:after="0" w:line="360" w:lineRule="auto"/>
              <w:jc w:val="center"/>
              <w:rPr>
                <w:b/>
                <w:color w:val="000000"/>
                <w:szCs w:val="24"/>
              </w:rPr>
            </w:pPr>
            <w:r w:rsidRPr="00776315">
              <w:rPr>
                <w:b/>
                <w:color w:val="000000"/>
                <w:szCs w:val="24"/>
              </w:rPr>
              <w:t>Источники финансирования</w:t>
            </w:r>
          </w:p>
        </w:tc>
      </w:tr>
      <w:tr w:rsidR="00162940" w:rsidRPr="00776315" w14:paraId="4D40C9F3" w14:textId="77777777" w:rsidTr="00F74D05">
        <w:trPr>
          <w:trHeight w:val="255"/>
        </w:trPr>
        <w:tc>
          <w:tcPr>
            <w:tcW w:w="147" w:type="pct"/>
            <w:tcBorders>
              <w:top w:val="nil"/>
              <w:left w:val="single" w:sz="8" w:space="0" w:color="auto"/>
              <w:bottom w:val="single" w:sz="8" w:space="0" w:color="auto"/>
              <w:right w:val="single" w:sz="8" w:space="0" w:color="auto"/>
            </w:tcBorders>
            <w:shd w:val="clear" w:color="auto" w:fill="auto"/>
            <w:vAlign w:val="center"/>
            <w:hideMark/>
          </w:tcPr>
          <w:p w14:paraId="4DB57DAF" w14:textId="77777777" w:rsidR="00162940" w:rsidRPr="00776315" w:rsidRDefault="00162940" w:rsidP="00DC654A">
            <w:pPr>
              <w:spacing w:after="0" w:line="360" w:lineRule="auto"/>
              <w:jc w:val="center"/>
              <w:rPr>
                <w:b/>
                <w:color w:val="000000"/>
                <w:szCs w:val="24"/>
              </w:rPr>
            </w:pPr>
            <w:r w:rsidRPr="00776315">
              <w:rPr>
                <w:b/>
                <w:color w:val="000000"/>
                <w:szCs w:val="24"/>
              </w:rPr>
              <w:t>1</w:t>
            </w:r>
          </w:p>
        </w:tc>
        <w:tc>
          <w:tcPr>
            <w:tcW w:w="1069" w:type="pct"/>
            <w:tcBorders>
              <w:top w:val="single" w:sz="8" w:space="0" w:color="auto"/>
              <w:left w:val="nil"/>
              <w:bottom w:val="single" w:sz="8" w:space="0" w:color="auto"/>
              <w:right w:val="single" w:sz="8" w:space="0" w:color="000000"/>
            </w:tcBorders>
            <w:shd w:val="clear" w:color="auto" w:fill="auto"/>
            <w:vAlign w:val="center"/>
            <w:hideMark/>
          </w:tcPr>
          <w:p w14:paraId="46A37F7C" w14:textId="77777777" w:rsidR="00162940" w:rsidRPr="00776315" w:rsidRDefault="00162940" w:rsidP="00DC654A">
            <w:pPr>
              <w:spacing w:after="0" w:line="360" w:lineRule="auto"/>
              <w:jc w:val="center"/>
              <w:rPr>
                <w:b/>
                <w:color w:val="000000"/>
                <w:szCs w:val="24"/>
              </w:rPr>
            </w:pPr>
            <w:r w:rsidRPr="00776315">
              <w:rPr>
                <w:b/>
                <w:color w:val="000000"/>
                <w:szCs w:val="24"/>
              </w:rPr>
              <w:t>2</w:t>
            </w:r>
          </w:p>
        </w:tc>
        <w:tc>
          <w:tcPr>
            <w:tcW w:w="719" w:type="pct"/>
            <w:tcBorders>
              <w:top w:val="nil"/>
              <w:left w:val="nil"/>
              <w:bottom w:val="single" w:sz="8" w:space="0" w:color="auto"/>
              <w:right w:val="single" w:sz="8" w:space="0" w:color="auto"/>
            </w:tcBorders>
            <w:shd w:val="clear" w:color="auto" w:fill="auto"/>
            <w:vAlign w:val="center"/>
            <w:hideMark/>
          </w:tcPr>
          <w:p w14:paraId="095E9AE2" w14:textId="77777777" w:rsidR="00162940" w:rsidRPr="00776315" w:rsidRDefault="00162940" w:rsidP="00DC654A">
            <w:pPr>
              <w:spacing w:after="0" w:line="360" w:lineRule="auto"/>
              <w:jc w:val="center"/>
              <w:rPr>
                <w:b/>
                <w:color w:val="000000"/>
                <w:szCs w:val="24"/>
              </w:rPr>
            </w:pPr>
            <w:r w:rsidRPr="00776315">
              <w:rPr>
                <w:b/>
                <w:color w:val="000000"/>
                <w:szCs w:val="24"/>
              </w:rPr>
              <w:t>3</w:t>
            </w:r>
          </w:p>
        </w:tc>
        <w:tc>
          <w:tcPr>
            <w:tcW w:w="805" w:type="pct"/>
            <w:tcBorders>
              <w:top w:val="nil"/>
              <w:left w:val="nil"/>
              <w:bottom w:val="single" w:sz="8" w:space="0" w:color="auto"/>
              <w:right w:val="single" w:sz="8" w:space="0" w:color="auto"/>
            </w:tcBorders>
            <w:shd w:val="clear" w:color="auto" w:fill="auto"/>
            <w:vAlign w:val="center"/>
            <w:hideMark/>
          </w:tcPr>
          <w:p w14:paraId="0D68739F" w14:textId="77777777" w:rsidR="00162940" w:rsidRPr="00776315" w:rsidRDefault="00162940" w:rsidP="00DC654A">
            <w:pPr>
              <w:spacing w:after="0" w:line="360" w:lineRule="auto"/>
              <w:jc w:val="center"/>
              <w:rPr>
                <w:b/>
                <w:color w:val="000000"/>
                <w:szCs w:val="24"/>
              </w:rPr>
            </w:pPr>
            <w:r w:rsidRPr="00776315">
              <w:rPr>
                <w:b/>
                <w:color w:val="000000"/>
                <w:szCs w:val="24"/>
              </w:rPr>
              <w:t>4</w:t>
            </w:r>
          </w:p>
        </w:tc>
        <w:tc>
          <w:tcPr>
            <w:tcW w:w="459" w:type="pct"/>
            <w:tcBorders>
              <w:top w:val="nil"/>
              <w:left w:val="nil"/>
              <w:bottom w:val="single" w:sz="8" w:space="0" w:color="auto"/>
              <w:right w:val="single" w:sz="8" w:space="0" w:color="auto"/>
            </w:tcBorders>
            <w:shd w:val="clear" w:color="auto" w:fill="auto"/>
            <w:vAlign w:val="center"/>
            <w:hideMark/>
          </w:tcPr>
          <w:p w14:paraId="7B2851FB" w14:textId="77777777" w:rsidR="00162940" w:rsidRPr="00776315" w:rsidRDefault="00162940" w:rsidP="00DC654A">
            <w:pPr>
              <w:spacing w:after="0" w:line="360" w:lineRule="auto"/>
              <w:jc w:val="center"/>
              <w:rPr>
                <w:b/>
                <w:color w:val="000000"/>
                <w:szCs w:val="24"/>
              </w:rPr>
            </w:pPr>
            <w:r w:rsidRPr="00776315">
              <w:rPr>
                <w:b/>
                <w:color w:val="000000"/>
                <w:szCs w:val="24"/>
              </w:rPr>
              <w:t>5</w:t>
            </w:r>
          </w:p>
        </w:tc>
        <w:tc>
          <w:tcPr>
            <w:tcW w:w="736" w:type="pct"/>
            <w:tcBorders>
              <w:top w:val="nil"/>
              <w:left w:val="nil"/>
              <w:bottom w:val="single" w:sz="8" w:space="0" w:color="auto"/>
              <w:right w:val="single" w:sz="8" w:space="0" w:color="auto"/>
            </w:tcBorders>
            <w:shd w:val="clear" w:color="auto" w:fill="auto"/>
            <w:vAlign w:val="center"/>
            <w:hideMark/>
          </w:tcPr>
          <w:p w14:paraId="54DE055D" w14:textId="77777777" w:rsidR="00162940" w:rsidRPr="00776315" w:rsidRDefault="00162940" w:rsidP="00DC654A">
            <w:pPr>
              <w:spacing w:after="0" w:line="360" w:lineRule="auto"/>
              <w:jc w:val="center"/>
              <w:rPr>
                <w:b/>
                <w:color w:val="000000"/>
                <w:szCs w:val="24"/>
              </w:rPr>
            </w:pPr>
            <w:r w:rsidRPr="00776315">
              <w:rPr>
                <w:b/>
                <w:color w:val="000000"/>
                <w:szCs w:val="24"/>
              </w:rPr>
              <w:t>6</w:t>
            </w:r>
          </w:p>
        </w:tc>
        <w:tc>
          <w:tcPr>
            <w:tcW w:w="434" w:type="pct"/>
            <w:tcBorders>
              <w:top w:val="nil"/>
              <w:left w:val="nil"/>
              <w:bottom w:val="single" w:sz="8" w:space="0" w:color="auto"/>
              <w:right w:val="single" w:sz="8" w:space="0" w:color="auto"/>
            </w:tcBorders>
            <w:shd w:val="clear" w:color="auto" w:fill="auto"/>
            <w:vAlign w:val="center"/>
            <w:hideMark/>
          </w:tcPr>
          <w:p w14:paraId="6480B24D" w14:textId="77777777" w:rsidR="00162940" w:rsidRPr="00776315" w:rsidRDefault="00162940" w:rsidP="00DC654A">
            <w:pPr>
              <w:spacing w:after="0" w:line="360" w:lineRule="auto"/>
              <w:jc w:val="center"/>
              <w:rPr>
                <w:b/>
                <w:color w:val="000000"/>
                <w:szCs w:val="24"/>
              </w:rPr>
            </w:pPr>
            <w:r w:rsidRPr="00776315">
              <w:rPr>
                <w:b/>
                <w:color w:val="000000"/>
                <w:szCs w:val="24"/>
              </w:rPr>
              <w:t>7</w:t>
            </w:r>
          </w:p>
        </w:tc>
        <w:tc>
          <w:tcPr>
            <w:tcW w:w="631" w:type="pct"/>
            <w:tcBorders>
              <w:top w:val="nil"/>
              <w:left w:val="nil"/>
              <w:bottom w:val="single" w:sz="8" w:space="0" w:color="auto"/>
              <w:right w:val="single" w:sz="8" w:space="0" w:color="auto"/>
            </w:tcBorders>
            <w:shd w:val="clear" w:color="auto" w:fill="auto"/>
            <w:vAlign w:val="center"/>
            <w:hideMark/>
          </w:tcPr>
          <w:p w14:paraId="384514EE" w14:textId="77777777" w:rsidR="00162940" w:rsidRPr="00776315" w:rsidRDefault="00162940" w:rsidP="00DC654A">
            <w:pPr>
              <w:spacing w:after="0" w:line="360" w:lineRule="auto"/>
              <w:jc w:val="center"/>
              <w:rPr>
                <w:b/>
                <w:color w:val="000000"/>
                <w:szCs w:val="24"/>
              </w:rPr>
            </w:pPr>
            <w:r w:rsidRPr="00776315">
              <w:rPr>
                <w:b/>
                <w:color w:val="000000"/>
                <w:szCs w:val="24"/>
              </w:rPr>
              <w:t>8</w:t>
            </w:r>
          </w:p>
        </w:tc>
      </w:tr>
      <w:tr w:rsidR="00162940" w:rsidRPr="00776315" w14:paraId="3E12C3ED"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499040CD" w14:textId="77777777" w:rsidR="00162940" w:rsidRPr="00776315" w:rsidRDefault="00162940" w:rsidP="00DC654A">
            <w:pPr>
              <w:spacing w:after="0" w:line="360" w:lineRule="auto"/>
              <w:jc w:val="center"/>
              <w:rPr>
                <w:color w:val="000000"/>
                <w:szCs w:val="24"/>
              </w:rPr>
            </w:pPr>
            <w:r w:rsidRPr="00776315">
              <w:rPr>
                <w:color w:val="000000"/>
                <w:szCs w:val="24"/>
              </w:rPr>
              <w:t>Цель Программы: Достижение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tc>
      </w:tr>
      <w:tr w:rsidR="00162940" w:rsidRPr="00776315" w14:paraId="3CC152AE"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0F33190" w14:textId="77777777" w:rsidR="00162940" w:rsidRPr="00776315" w:rsidRDefault="00162940" w:rsidP="00DC654A">
            <w:pPr>
              <w:spacing w:after="0" w:line="360" w:lineRule="auto"/>
              <w:jc w:val="center"/>
              <w:rPr>
                <w:color w:val="000000"/>
                <w:szCs w:val="24"/>
              </w:rPr>
            </w:pPr>
            <w:r w:rsidRPr="00776315">
              <w:rPr>
                <w:caps/>
                <w:color w:val="000000"/>
                <w:szCs w:val="24"/>
              </w:rPr>
              <w:t xml:space="preserve">Задача 1: </w:t>
            </w:r>
          </w:p>
        </w:tc>
      </w:tr>
      <w:tr w:rsidR="00162940" w:rsidRPr="00776315" w14:paraId="6C098B3C" w14:textId="77777777" w:rsidTr="00F74D05">
        <w:trPr>
          <w:trHeight w:val="255"/>
        </w:trPr>
        <w:tc>
          <w:tcPr>
            <w:tcW w:w="147" w:type="pct"/>
            <w:tcBorders>
              <w:top w:val="nil"/>
              <w:left w:val="single" w:sz="8" w:space="0" w:color="auto"/>
              <w:bottom w:val="single" w:sz="8" w:space="0" w:color="auto"/>
              <w:right w:val="single" w:sz="8" w:space="0" w:color="auto"/>
            </w:tcBorders>
            <w:shd w:val="clear" w:color="auto" w:fill="auto"/>
            <w:vAlign w:val="center"/>
            <w:hideMark/>
          </w:tcPr>
          <w:p w14:paraId="5F8DB04E" w14:textId="77777777" w:rsidR="00162940" w:rsidRPr="00776315" w:rsidRDefault="00162940" w:rsidP="00DC654A">
            <w:pPr>
              <w:spacing w:after="0" w:line="360" w:lineRule="auto"/>
              <w:jc w:val="left"/>
              <w:rPr>
                <w:color w:val="000000"/>
                <w:szCs w:val="24"/>
              </w:rPr>
            </w:pPr>
            <w:r w:rsidRPr="00776315">
              <w:rPr>
                <w:color w:val="000000"/>
                <w:szCs w:val="24"/>
              </w:rPr>
              <w:t> </w:t>
            </w:r>
          </w:p>
        </w:tc>
        <w:tc>
          <w:tcPr>
            <w:tcW w:w="1069" w:type="pct"/>
            <w:tcBorders>
              <w:top w:val="single" w:sz="8" w:space="0" w:color="auto"/>
              <w:left w:val="nil"/>
              <w:bottom w:val="single" w:sz="8" w:space="0" w:color="auto"/>
              <w:right w:val="single" w:sz="8" w:space="0" w:color="000000"/>
            </w:tcBorders>
            <w:shd w:val="clear" w:color="auto" w:fill="auto"/>
            <w:vAlign w:val="center"/>
            <w:hideMark/>
          </w:tcPr>
          <w:p w14:paraId="59B18B08" w14:textId="77777777" w:rsidR="00162940" w:rsidRPr="00776315" w:rsidRDefault="00162940" w:rsidP="00DC654A">
            <w:pPr>
              <w:spacing w:after="0" w:line="360" w:lineRule="auto"/>
              <w:jc w:val="left"/>
              <w:rPr>
                <w:color w:val="000000"/>
                <w:szCs w:val="24"/>
              </w:rPr>
            </w:pPr>
            <w:r w:rsidRPr="00776315">
              <w:rPr>
                <w:color w:val="000000"/>
                <w:szCs w:val="24"/>
              </w:rPr>
              <w:t>Организация системы учета отходов. Ведение журнала учета отходов.</w:t>
            </w:r>
          </w:p>
        </w:tc>
        <w:tc>
          <w:tcPr>
            <w:tcW w:w="719" w:type="pct"/>
            <w:tcBorders>
              <w:top w:val="nil"/>
              <w:left w:val="nil"/>
              <w:bottom w:val="single" w:sz="8" w:space="0" w:color="auto"/>
              <w:right w:val="single" w:sz="8" w:space="0" w:color="auto"/>
            </w:tcBorders>
            <w:shd w:val="clear" w:color="auto" w:fill="auto"/>
            <w:vAlign w:val="center"/>
            <w:hideMark/>
          </w:tcPr>
          <w:p w14:paraId="0B2FA4ED" w14:textId="77777777" w:rsidR="00162940" w:rsidRPr="00776315" w:rsidRDefault="00162940" w:rsidP="00DC654A">
            <w:pPr>
              <w:spacing w:after="0" w:line="360" w:lineRule="auto"/>
              <w:jc w:val="center"/>
              <w:rPr>
                <w:color w:val="000000"/>
                <w:szCs w:val="24"/>
              </w:rPr>
            </w:pPr>
            <w:r w:rsidRPr="00776315">
              <w:rPr>
                <w:color w:val="000000"/>
                <w:szCs w:val="24"/>
              </w:rPr>
              <w:t>Контроль образования, сбора, временного размещения и транспортировки отходов.</w:t>
            </w:r>
          </w:p>
        </w:tc>
        <w:tc>
          <w:tcPr>
            <w:tcW w:w="805" w:type="pct"/>
            <w:tcBorders>
              <w:top w:val="nil"/>
              <w:left w:val="nil"/>
              <w:bottom w:val="single" w:sz="8" w:space="0" w:color="auto"/>
              <w:right w:val="single" w:sz="8" w:space="0" w:color="auto"/>
            </w:tcBorders>
            <w:shd w:val="clear" w:color="auto" w:fill="auto"/>
            <w:vAlign w:val="center"/>
            <w:hideMark/>
          </w:tcPr>
          <w:p w14:paraId="3DD6C49B" w14:textId="77777777" w:rsidR="00162940" w:rsidRPr="00776315" w:rsidRDefault="00162940" w:rsidP="00DC654A">
            <w:pPr>
              <w:spacing w:after="0" w:line="360" w:lineRule="auto"/>
              <w:jc w:val="center"/>
              <w:rPr>
                <w:color w:val="000000"/>
                <w:szCs w:val="24"/>
              </w:rPr>
            </w:pPr>
            <w:r w:rsidRPr="00776315">
              <w:rPr>
                <w:color w:val="000000"/>
                <w:szCs w:val="24"/>
              </w:rPr>
              <w:t>Отчёт о выполнении мероприятий по реализации Программы управления отходами</w:t>
            </w:r>
          </w:p>
        </w:tc>
        <w:tc>
          <w:tcPr>
            <w:tcW w:w="459" w:type="pct"/>
            <w:tcBorders>
              <w:top w:val="nil"/>
              <w:left w:val="nil"/>
              <w:bottom w:val="single" w:sz="8" w:space="0" w:color="auto"/>
              <w:right w:val="single" w:sz="8" w:space="0" w:color="auto"/>
            </w:tcBorders>
            <w:shd w:val="clear" w:color="auto" w:fill="auto"/>
            <w:vAlign w:val="center"/>
            <w:hideMark/>
          </w:tcPr>
          <w:p w14:paraId="73414419" w14:textId="73CD8CDA" w:rsidR="00162940" w:rsidRPr="00776315" w:rsidRDefault="005B1C1A" w:rsidP="00DC654A">
            <w:pPr>
              <w:spacing w:after="0" w:line="360" w:lineRule="auto"/>
              <w:jc w:val="center"/>
              <w:rPr>
                <w:color w:val="000000"/>
                <w:szCs w:val="24"/>
              </w:rPr>
            </w:pPr>
            <w:r w:rsidRPr="00776315">
              <w:rPr>
                <w:color w:val="000000"/>
                <w:szCs w:val="24"/>
              </w:rPr>
              <w:t>2026-</w:t>
            </w:r>
            <w:r w:rsidR="00776315" w:rsidRPr="00776315">
              <w:rPr>
                <w:color w:val="000000"/>
                <w:szCs w:val="24"/>
              </w:rPr>
              <w:t>2035</w:t>
            </w:r>
            <w:r w:rsidR="00162940" w:rsidRPr="00776315">
              <w:rPr>
                <w:color w:val="000000"/>
                <w:szCs w:val="24"/>
              </w:rPr>
              <w:t xml:space="preserve"> гг.</w:t>
            </w:r>
          </w:p>
        </w:tc>
        <w:tc>
          <w:tcPr>
            <w:tcW w:w="736" w:type="pct"/>
            <w:tcBorders>
              <w:top w:val="nil"/>
              <w:left w:val="nil"/>
              <w:bottom w:val="single" w:sz="8" w:space="0" w:color="auto"/>
              <w:right w:val="single" w:sz="8" w:space="0" w:color="auto"/>
            </w:tcBorders>
            <w:shd w:val="clear" w:color="auto" w:fill="auto"/>
            <w:vAlign w:val="center"/>
            <w:hideMark/>
          </w:tcPr>
          <w:p w14:paraId="29DE7276" w14:textId="77777777" w:rsidR="00C42B6F" w:rsidRPr="00776315" w:rsidRDefault="00C42B6F" w:rsidP="00DC654A">
            <w:pPr>
              <w:spacing w:after="0" w:line="360" w:lineRule="auto"/>
              <w:jc w:val="center"/>
              <w:rPr>
                <w:color w:val="000000"/>
                <w:szCs w:val="24"/>
              </w:rPr>
            </w:pPr>
            <w:r w:rsidRPr="00776315">
              <w:rPr>
                <w:color w:val="000000"/>
                <w:szCs w:val="24"/>
              </w:rPr>
              <w:t>Э</w:t>
            </w:r>
            <w:r w:rsidR="00162940" w:rsidRPr="00776315">
              <w:rPr>
                <w:color w:val="000000"/>
                <w:szCs w:val="24"/>
              </w:rPr>
              <w:t xml:space="preserve">колог </w:t>
            </w:r>
          </w:p>
          <w:p w14:paraId="55D9EA9D" w14:textId="77777777" w:rsidR="00162940" w:rsidRPr="00776315" w:rsidRDefault="00162940" w:rsidP="00DC654A">
            <w:pPr>
              <w:spacing w:after="0" w:line="360" w:lineRule="auto"/>
              <w:jc w:val="center"/>
              <w:rPr>
                <w:color w:val="000000"/>
                <w:szCs w:val="24"/>
              </w:rPr>
            </w:pPr>
            <w:r w:rsidRPr="00776315">
              <w:rPr>
                <w:color w:val="000000"/>
                <w:szCs w:val="24"/>
              </w:rPr>
              <w:t>предприятия</w:t>
            </w:r>
          </w:p>
        </w:tc>
        <w:tc>
          <w:tcPr>
            <w:tcW w:w="434" w:type="pct"/>
            <w:tcBorders>
              <w:top w:val="nil"/>
              <w:left w:val="nil"/>
              <w:bottom w:val="single" w:sz="8" w:space="0" w:color="auto"/>
              <w:right w:val="single" w:sz="8" w:space="0" w:color="auto"/>
            </w:tcBorders>
            <w:shd w:val="clear" w:color="auto" w:fill="auto"/>
            <w:vAlign w:val="center"/>
            <w:hideMark/>
          </w:tcPr>
          <w:p w14:paraId="240A6965" w14:textId="77777777" w:rsidR="00162940" w:rsidRPr="00776315" w:rsidRDefault="00162940" w:rsidP="00DC654A">
            <w:pPr>
              <w:spacing w:after="0" w:line="360" w:lineRule="auto"/>
              <w:jc w:val="center"/>
              <w:rPr>
                <w:color w:val="000000"/>
                <w:szCs w:val="24"/>
              </w:rPr>
            </w:pPr>
            <w:r w:rsidRPr="00776315">
              <w:rPr>
                <w:color w:val="000000"/>
                <w:szCs w:val="24"/>
              </w:rPr>
              <w:t>Затраты не требуются</w:t>
            </w:r>
          </w:p>
        </w:tc>
        <w:tc>
          <w:tcPr>
            <w:tcW w:w="631" w:type="pct"/>
            <w:tcBorders>
              <w:top w:val="nil"/>
              <w:left w:val="nil"/>
              <w:bottom w:val="single" w:sz="8" w:space="0" w:color="auto"/>
              <w:right w:val="single" w:sz="8" w:space="0" w:color="auto"/>
            </w:tcBorders>
            <w:shd w:val="clear" w:color="auto" w:fill="auto"/>
            <w:vAlign w:val="center"/>
            <w:hideMark/>
          </w:tcPr>
          <w:p w14:paraId="3E7A11CC" w14:textId="77777777" w:rsidR="00162940" w:rsidRPr="00776315" w:rsidRDefault="00162940" w:rsidP="00DC654A">
            <w:pPr>
              <w:spacing w:after="0" w:line="360" w:lineRule="auto"/>
              <w:jc w:val="center"/>
              <w:rPr>
                <w:color w:val="000000"/>
                <w:szCs w:val="24"/>
              </w:rPr>
            </w:pPr>
            <w:r w:rsidRPr="00776315">
              <w:rPr>
                <w:color w:val="000000"/>
                <w:szCs w:val="24"/>
              </w:rPr>
              <w:t>Собственные средства</w:t>
            </w:r>
          </w:p>
        </w:tc>
      </w:tr>
      <w:tr w:rsidR="00162940" w:rsidRPr="00776315" w14:paraId="474058C0"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452F6B9E" w14:textId="77777777" w:rsidR="00162940" w:rsidRPr="00776315" w:rsidRDefault="00162940" w:rsidP="00DC654A">
            <w:pPr>
              <w:spacing w:after="0" w:line="360" w:lineRule="auto"/>
              <w:jc w:val="center"/>
              <w:rPr>
                <w:color w:val="000000"/>
                <w:szCs w:val="24"/>
              </w:rPr>
            </w:pPr>
            <w:r w:rsidRPr="00776315">
              <w:rPr>
                <w:caps/>
                <w:color w:val="000000"/>
                <w:szCs w:val="24"/>
              </w:rPr>
              <w:t xml:space="preserve">Задача 2: </w:t>
            </w:r>
          </w:p>
        </w:tc>
      </w:tr>
      <w:tr w:rsidR="00162940" w:rsidRPr="00776315" w14:paraId="76368BBF" w14:textId="77777777" w:rsidTr="00F74D05">
        <w:trPr>
          <w:trHeight w:val="255"/>
        </w:trPr>
        <w:tc>
          <w:tcPr>
            <w:tcW w:w="147" w:type="pct"/>
            <w:tcBorders>
              <w:top w:val="nil"/>
              <w:left w:val="single" w:sz="8" w:space="0" w:color="auto"/>
              <w:bottom w:val="single" w:sz="8" w:space="0" w:color="auto"/>
              <w:right w:val="single" w:sz="8" w:space="0" w:color="auto"/>
            </w:tcBorders>
            <w:shd w:val="clear" w:color="auto" w:fill="auto"/>
            <w:vAlign w:val="center"/>
            <w:hideMark/>
          </w:tcPr>
          <w:p w14:paraId="0A999B1D" w14:textId="77777777" w:rsidR="00162940" w:rsidRPr="00776315" w:rsidRDefault="00162940" w:rsidP="00DC654A">
            <w:pPr>
              <w:spacing w:after="0" w:line="360" w:lineRule="auto"/>
              <w:jc w:val="left"/>
              <w:rPr>
                <w:color w:val="000000"/>
                <w:szCs w:val="24"/>
              </w:rPr>
            </w:pPr>
            <w:r w:rsidRPr="00776315">
              <w:rPr>
                <w:color w:val="000000"/>
                <w:szCs w:val="24"/>
              </w:rPr>
              <w:t> </w:t>
            </w:r>
          </w:p>
        </w:tc>
        <w:tc>
          <w:tcPr>
            <w:tcW w:w="1069" w:type="pct"/>
            <w:tcBorders>
              <w:top w:val="single" w:sz="8" w:space="0" w:color="auto"/>
              <w:left w:val="nil"/>
              <w:bottom w:val="single" w:sz="8" w:space="0" w:color="auto"/>
              <w:right w:val="single" w:sz="8" w:space="0" w:color="000000"/>
            </w:tcBorders>
            <w:shd w:val="clear" w:color="auto" w:fill="auto"/>
            <w:vAlign w:val="center"/>
            <w:hideMark/>
          </w:tcPr>
          <w:p w14:paraId="41E06773" w14:textId="77777777" w:rsidR="00162940" w:rsidRPr="00776315" w:rsidRDefault="00162940" w:rsidP="00DC654A">
            <w:pPr>
              <w:spacing w:after="0" w:line="360" w:lineRule="auto"/>
              <w:jc w:val="left"/>
              <w:rPr>
                <w:color w:val="000000"/>
                <w:szCs w:val="24"/>
              </w:rPr>
            </w:pPr>
            <w:r w:rsidRPr="00776315">
              <w:rPr>
                <w:color w:val="000000"/>
                <w:szCs w:val="24"/>
              </w:rPr>
              <w:t>Разработка/обновление  паспортов опасных отходов</w:t>
            </w:r>
          </w:p>
        </w:tc>
        <w:tc>
          <w:tcPr>
            <w:tcW w:w="719" w:type="pct"/>
            <w:tcBorders>
              <w:top w:val="nil"/>
              <w:left w:val="nil"/>
              <w:bottom w:val="single" w:sz="8" w:space="0" w:color="auto"/>
              <w:right w:val="single" w:sz="8" w:space="0" w:color="auto"/>
            </w:tcBorders>
            <w:shd w:val="clear" w:color="auto" w:fill="auto"/>
            <w:vAlign w:val="center"/>
            <w:hideMark/>
          </w:tcPr>
          <w:p w14:paraId="58ED7E4B" w14:textId="77777777" w:rsidR="00162940" w:rsidRPr="00776315" w:rsidRDefault="00162940" w:rsidP="00DC654A">
            <w:pPr>
              <w:spacing w:after="0" w:line="360" w:lineRule="auto"/>
              <w:jc w:val="center"/>
              <w:rPr>
                <w:color w:val="000000"/>
                <w:szCs w:val="24"/>
              </w:rPr>
            </w:pPr>
            <w:r w:rsidRPr="00776315">
              <w:rPr>
                <w:color w:val="000000"/>
                <w:szCs w:val="24"/>
              </w:rPr>
              <w:t>Модернизация системы управления отходами</w:t>
            </w:r>
          </w:p>
        </w:tc>
        <w:tc>
          <w:tcPr>
            <w:tcW w:w="805" w:type="pct"/>
            <w:tcBorders>
              <w:top w:val="nil"/>
              <w:left w:val="nil"/>
              <w:bottom w:val="single" w:sz="8" w:space="0" w:color="auto"/>
              <w:right w:val="single" w:sz="8" w:space="0" w:color="auto"/>
            </w:tcBorders>
            <w:shd w:val="clear" w:color="auto" w:fill="auto"/>
            <w:vAlign w:val="center"/>
            <w:hideMark/>
          </w:tcPr>
          <w:p w14:paraId="2A12E315" w14:textId="77777777" w:rsidR="00162940" w:rsidRPr="00776315" w:rsidRDefault="00162940" w:rsidP="00DC654A">
            <w:pPr>
              <w:spacing w:after="0" w:line="360" w:lineRule="auto"/>
              <w:jc w:val="center"/>
              <w:rPr>
                <w:color w:val="000000"/>
                <w:szCs w:val="24"/>
              </w:rPr>
            </w:pPr>
            <w:r w:rsidRPr="00776315">
              <w:rPr>
                <w:color w:val="000000"/>
                <w:szCs w:val="24"/>
              </w:rPr>
              <w:t xml:space="preserve">Разработанные паспорта, утвержденные уполномоченным органом в области охраны </w:t>
            </w:r>
            <w:r w:rsidRPr="00776315">
              <w:rPr>
                <w:color w:val="000000"/>
                <w:szCs w:val="24"/>
              </w:rPr>
              <w:lastRenderedPageBreak/>
              <w:t>окружающей среды</w:t>
            </w:r>
          </w:p>
        </w:tc>
        <w:tc>
          <w:tcPr>
            <w:tcW w:w="459" w:type="pct"/>
            <w:tcBorders>
              <w:top w:val="nil"/>
              <w:left w:val="nil"/>
              <w:bottom w:val="single" w:sz="8" w:space="0" w:color="auto"/>
              <w:right w:val="single" w:sz="8" w:space="0" w:color="auto"/>
            </w:tcBorders>
            <w:shd w:val="clear" w:color="auto" w:fill="auto"/>
            <w:vAlign w:val="center"/>
            <w:hideMark/>
          </w:tcPr>
          <w:p w14:paraId="319E5C52" w14:textId="5ED1F3E5" w:rsidR="00162940" w:rsidRPr="00776315" w:rsidRDefault="005B1C1A" w:rsidP="00DC654A">
            <w:pPr>
              <w:spacing w:after="0" w:line="360" w:lineRule="auto"/>
              <w:jc w:val="center"/>
              <w:rPr>
                <w:color w:val="000000"/>
                <w:szCs w:val="24"/>
              </w:rPr>
            </w:pPr>
            <w:r w:rsidRPr="00776315">
              <w:rPr>
                <w:color w:val="000000"/>
                <w:szCs w:val="24"/>
              </w:rPr>
              <w:lastRenderedPageBreak/>
              <w:t>2026-</w:t>
            </w:r>
            <w:r w:rsidR="00776315" w:rsidRPr="00776315">
              <w:rPr>
                <w:color w:val="000000"/>
                <w:szCs w:val="24"/>
              </w:rPr>
              <w:t>2035</w:t>
            </w:r>
            <w:r w:rsidR="00162940" w:rsidRPr="00776315">
              <w:rPr>
                <w:color w:val="000000"/>
                <w:szCs w:val="24"/>
              </w:rPr>
              <w:t xml:space="preserve"> гг.</w:t>
            </w:r>
          </w:p>
        </w:tc>
        <w:tc>
          <w:tcPr>
            <w:tcW w:w="736" w:type="pct"/>
            <w:tcBorders>
              <w:top w:val="nil"/>
              <w:left w:val="nil"/>
              <w:bottom w:val="single" w:sz="8" w:space="0" w:color="auto"/>
              <w:right w:val="single" w:sz="8" w:space="0" w:color="auto"/>
            </w:tcBorders>
            <w:shd w:val="clear" w:color="auto" w:fill="auto"/>
            <w:vAlign w:val="center"/>
            <w:hideMark/>
          </w:tcPr>
          <w:p w14:paraId="460987D1" w14:textId="77777777" w:rsidR="00F74D05" w:rsidRPr="00776315" w:rsidRDefault="00162940" w:rsidP="00DC654A">
            <w:pPr>
              <w:spacing w:after="0" w:line="360" w:lineRule="auto"/>
              <w:jc w:val="center"/>
              <w:rPr>
                <w:color w:val="000000"/>
                <w:szCs w:val="24"/>
              </w:rPr>
            </w:pPr>
            <w:r w:rsidRPr="00776315">
              <w:rPr>
                <w:color w:val="000000"/>
                <w:szCs w:val="24"/>
              </w:rPr>
              <w:t xml:space="preserve">Эколог </w:t>
            </w:r>
          </w:p>
          <w:p w14:paraId="2E3FCD41" w14:textId="461A21C2" w:rsidR="00162940" w:rsidRPr="00776315" w:rsidRDefault="00162940" w:rsidP="00DC654A">
            <w:pPr>
              <w:spacing w:after="0" w:line="360" w:lineRule="auto"/>
              <w:jc w:val="center"/>
              <w:rPr>
                <w:color w:val="000000"/>
                <w:szCs w:val="24"/>
              </w:rPr>
            </w:pPr>
            <w:r w:rsidRPr="00776315">
              <w:rPr>
                <w:color w:val="000000"/>
                <w:szCs w:val="24"/>
              </w:rPr>
              <w:t>предприятия</w:t>
            </w:r>
          </w:p>
        </w:tc>
        <w:tc>
          <w:tcPr>
            <w:tcW w:w="434" w:type="pct"/>
            <w:tcBorders>
              <w:top w:val="nil"/>
              <w:left w:val="nil"/>
              <w:bottom w:val="single" w:sz="8" w:space="0" w:color="auto"/>
              <w:right w:val="single" w:sz="8" w:space="0" w:color="auto"/>
            </w:tcBorders>
            <w:shd w:val="clear" w:color="auto" w:fill="auto"/>
            <w:vAlign w:val="center"/>
            <w:hideMark/>
          </w:tcPr>
          <w:p w14:paraId="60B1F52D" w14:textId="04531C32" w:rsidR="00162940" w:rsidRPr="00776315" w:rsidRDefault="00066E65" w:rsidP="00DC654A">
            <w:pPr>
              <w:spacing w:after="0" w:line="360" w:lineRule="auto"/>
              <w:jc w:val="center"/>
              <w:rPr>
                <w:color w:val="000000"/>
                <w:szCs w:val="24"/>
              </w:rPr>
            </w:pPr>
            <w:r w:rsidRPr="00776315">
              <w:rPr>
                <w:color w:val="000000"/>
                <w:szCs w:val="24"/>
                <w:lang w:val="en-US"/>
              </w:rPr>
              <w:t>50</w:t>
            </w:r>
            <w:r w:rsidR="00162940" w:rsidRPr="00776315">
              <w:rPr>
                <w:color w:val="000000"/>
                <w:szCs w:val="24"/>
              </w:rPr>
              <w:t xml:space="preserve"> 000</w:t>
            </w:r>
          </w:p>
        </w:tc>
        <w:tc>
          <w:tcPr>
            <w:tcW w:w="631" w:type="pct"/>
            <w:tcBorders>
              <w:top w:val="nil"/>
              <w:left w:val="nil"/>
              <w:bottom w:val="single" w:sz="8" w:space="0" w:color="auto"/>
              <w:right w:val="single" w:sz="8" w:space="0" w:color="auto"/>
            </w:tcBorders>
            <w:shd w:val="clear" w:color="auto" w:fill="auto"/>
            <w:vAlign w:val="center"/>
            <w:hideMark/>
          </w:tcPr>
          <w:p w14:paraId="2617B2E4" w14:textId="77777777" w:rsidR="00162940" w:rsidRPr="00776315" w:rsidRDefault="00162940" w:rsidP="00DC654A">
            <w:pPr>
              <w:spacing w:after="0" w:line="360" w:lineRule="auto"/>
              <w:jc w:val="center"/>
              <w:rPr>
                <w:color w:val="000000"/>
                <w:szCs w:val="24"/>
              </w:rPr>
            </w:pPr>
            <w:r w:rsidRPr="00776315">
              <w:rPr>
                <w:color w:val="000000"/>
                <w:szCs w:val="24"/>
              </w:rPr>
              <w:t>Собственные средства</w:t>
            </w:r>
          </w:p>
        </w:tc>
      </w:tr>
      <w:tr w:rsidR="00162940" w:rsidRPr="00776315" w14:paraId="72202F15"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259C2410" w14:textId="77777777" w:rsidR="00162940" w:rsidRPr="00776315" w:rsidRDefault="00162940" w:rsidP="00DC654A">
            <w:pPr>
              <w:spacing w:after="0" w:line="360" w:lineRule="auto"/>
              <w:jc w:val="center"/>
              <w:rPr>
                <w:color w:val="000000"/>
                <w:szCs w:val="24"/>
              </w:rPr>
            </w:pPr>
            <w:r w:rsidRPr="00776315">
              <w:rPr>
                <w:caps/>
                <w:color w:val="000000"/>
                <w:szCs w:val="24"/>
              </w:rPr>
              <w:lastRenderedPageBreak/>
              <w:t>Задача 3:</w:t>
            </w:r>
          </w:p>
        </w:tc>
      </w:tr>
      <w:tr w:rsidR="00CF27FB" w:rsidRPr="00776315" w14:paraId="41562BD4" w14:textId="77777777" w:rsidTr="00F74D05">
        <w:trPr>
          <w:trHeight w:val="255"/>
        </w:trPr>
        <w:tc>
          <w:tcPr>
            <w:tcW w:w="14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7D7BACD" w14:textId="77777777" w:rsidR="00CF27FB" w:rsidRPr="00776315" w:rsidRDefault="00CF27FB" w:rsidP="00DC654A">
            <w:pPr>
              <w:spacing w:after="0" w:line="360" w:lineRule="auto"/>
              <w:jc w:val="center"/>
              <w:rPr>
                <w:color w:val="000000"/>
                <w:szCs w:val="24"/>
              </w:rPr>
            </w:pPr>
            <w:r w:rsidRPr="00776315">
              <w:rPr>
                <w:caps/>
                <w:color w:val="000000"/>
                <w:szCs w:val="24"/>
              </w:rPr>
              <w:t> </w:t>
            </w:r>
          </w:p>
        </w:tc>
        <w:tc>
          <w:tcPr>
            <w:tcW w:w="1069" w:type="pct"/>
            <w:tcBorders>
              <w:top w:val="nil"/>
              <w:left w:val="nil"/>
              <w:bottom w:val="single" w:sz="8" w:space="0" w:color="auto"/>
              <w:right w:val="single" w:sz="8" w:space="0" w:color="auto"/>
            </w:tcBorders>
            <w:shd w:val="clear" w:color="auto" w:fill="auto"/>
            <w:vAlign w:val="center"/>
            <w:hideMark/>
          </w:tcPr>
          <w:p w14:paraId="1A260585" w14:textId="62B71841" w:rsidR="00CF27FB" w:rsidRPr="00776315" w:rsidRDefault="00CF27FB" w:rsidP="00DC654A">
            <w:pPr>
              <w:spacing w:after="0" w:line="360" w:lineRule="auto"/>
              <w:jc w:val="left"/>
              <w:rPr>
                <w:color w:val="000000"/>
                <w:szCs w:val="24"/>
              </w:rPr>
            </w:pPr>
            <w:r w:rsidRPr="00776315">
              <w:rPr>
                <w:color w:val="000000"/>
                <w:szCs w:val="24"/>
              </w:rPr>
              <w:t xml:space="preserve">Сортировка ТБО по морфологическому составу и организация раздельного сбора отходов производства и потребления. </w:t>
            </w:r>
          </w:p>
        </w:tc>
        <w:tc>
          <w:tcPr>
            <w:tcW w:w="719" w:type="pct"/>
            <w:tcBorders>
              <w:top w:val="nil"/>
              <w:left w:val="nil"/>
              <w:bottom w:val="single" w:sz="8" w:space="0" w:color="auto"/>
              <w:right w:val="single" w:sz="8" w:space="0" w:color="auto"/>
            </w:tcBorders>
            <w:shd w:val="clear" w:color="auto" w:fill="auto"/>
            <w:vAlign w:val="center"/>
            <w:hideMark/>
          </w:tcPr>
          <w:p w14:paraId="3FAE77E3" w14:textId="067ACD6D" w:rsidR="00CF27FB" w:rsidRPr="00776315" w:rsidRDefault="00CF27FB" w:rsidP="00DC654A">
            <w:pPr>
              <w:spacing w:after="0" w:line="360" w:lineRule="auto"/>
              <w:jc w:val="center"/>
              <w:rPr>
                <w:color w:val="000000"/>
                <w:szCs w:val="24"/>
              </w:rPr>
            </w:pPr>
            <w:r w:rsidRPr="00776315">
              <w:rPr>
                <w:color w:val="000000"/>
                <w:szCs w:val="24"/>
              </w:rPr>
              <w:t xml:space="preserve">Сокращение </w:t>
            </w:r>
            <w:proofErr w:type="spellStart"/>
            <w:r w:rsidRPr="00776315">
              <w:rPr>
                <w:color w:val="000000"/>
                <w:szCs w:val="24"/>
              </w:rPr>
              <w:t>объемовобразования</w:t>
            </w:r>
            <w:proofErr w:type="spellEnd"/>
            <w:r w:rsidRPr="00776315">
              <w:rPr>
                <w:color w:val="000000"/>
                <w:szCs w:val="24"/>
              </w:rPr>
              <w:t xml:space="preserve"> отходов</w:t>
            </w:r>
          </w:p>
        </w:tc>
        <w:tc>
          <w:tcPr>
            <w:tcW w:w="805" w:type="pct"/>
            <w:tcBorders>
              <w:top w:val="nil"/>
              <w:left w:val="nil"/>
              <w:bottom w:val="single" w:sz="8" w:space="0" w:color="auto"/>
              <w:right w:val="single" w:sz="8" w:space="0" w:color="auto"/>
            </w:tcBorders>
            <w:shd w:val="clear" w:color="auto" w:fill="auto"/>
            <w:vAlign w:val="center"/>
            <w:hideMark/>
          </w:tcPr>
          <w:p w14:paraId="233A1EA0" w14:textId="74D2FA4C" w:rsidR="00CF27FB" w:rsidRPr="00776315" w:rsidRDefault="00CF27FB" w:rsidP="00DC654A">
            <w:pPr>
              <w:spacing w:after="0" w:line="360" w:lineRule="auto"/>
              <w:jc w:val="center"/>
              <w:rPr>
                <w:color w:val="000000"/>
                <w:szCs w:val="24"/>
              </w:rPr>
            </w:pPr>
            <w:r w:rsidRPr="00776315">
              <w:rPr>
                <w:color w:val="000000"/>
                <w:szCs w:val="24"/>
              </w:rPr>
              <w:t>Установка контейнеров</w:t>
            </w:r>
          </w:p>
        </w:tc>
        <w:tc>
          <w:tcPr>
            <w:tcW w:w="459" w:type="pct"/>
            <w:tcBorders>
              <w:top w:val="nil"/>
              <w:left w:val="nil"/>
              <w:bottom w:val="single" w:sz="8" w:space="0" w:color="auto"/>
              <w:right w:val="single" w:sz="8" w:space="0" w:color="auto"/>
            </w:tcBorders>
            <w:shd w:val="clear" w:color="auto" w:fill="auto"/>
            <w:vAlign w:val="center"/>
            <w:hideMark/>
          </w:tcPr>
          <w:p w14:paraId="07B5ADD4" w14:textId="3DC2B835" w:rsidR="00CF27FB" w:rsidRPr="00776315" w:rsidRDefault="005B1C1A" w:rsidP="00DC654A">
            <w:pPr>
              <w:spacing w:after="0" w:line="360" w:lineRule="auto"/>
              <w:jc w:val="center"/>
              <w:rPr>
                <w:color w:val="000000"/>
                <w:szCs w:val="24"/>
              </w:rPr>
            </w:pPr>
            <w:r w:rsidRPr="00776315">
              <w:rPr>
                <w:color w:val="000000"/>
                <w:szCs w:val="24"/>
              </w:rPr>
              <w:t>2026-</w:t>
            </w:r>
            <w:r w:rsidR="00776315" w:rsidRPr="00776315">
              <w:rPr>
                <w:color w:val="000000"/>
                <w:szCs w:val="24"/>
              </w:rPr>
              <w:t>2035</w:t>
            </w:r>
            <w:r w:rsidR="00CF27FB" w:rsidRPr="00776315">
              <w:rPr>
                <w:color w:val="000000"/>
                <w:szCs w:val="24"/>
              </w:rPr>
              <w:t xml:space="preserve"> гг.</w:t>
            </w:r>
          </w:p>
        </w:tc>
        <w:tc>
          <w:tcPr>
            <w:tcW w:w="736" w:type="pct"/>
            <w:tcBorders>
              <w:top w:val="nil"/>
              <w:left w:val="nil"/>
              <w:bottom w:val="single" w:sz="8" w:space="0" w:color="auto"/>
              <w:right w:val="single" w:sz="8" w:space="0" w:color="auto"/>
            </w:tcBorders>
            <w:shd w:val="clear" w:color="auto" w:fill="auto"/>
            <w:vAlign w:val="center"/>
            <w:hideMark/>
          </w:tcPr>
          <w:p w14:paraId="5FDA5F5A" w14:textId="77777777" w:rsidR="00CF27FB" w:rsidRPr="00776315" w:rsidRDefault="00CF27FB" w:rsidP="00DC654A">
            <w:pPr>
              <w:spacing w:after="0" w:line="360" w:lineRule="auto"/>
              <w:jc w:val="center"/>
              <w:rPr>
                <w:color w:val="000000"/>
                <w:szCs w:val="24"/>
              </w:rPr>
            </w:pPr>
            <w:r w:rsidRPr="00776315">
              <w:rPr>
                <w:color w:val="000000"/>
                <w:szCs w:val="24"/>
              </w:rPr>
              <w:t xml:space="preserve">Эколог </w:t>
            </w:r>
          </w:p>
          <w:p w14:paraId="5788E885" w14:textId="77777777" w:rsidR="00CF27FB" w:rsidRPr="00776315" w:rsidRDefault="00CF27FB" w:rsidP="00DC654A">
            <w:pPr>
              <w:spacing w:after="0" w:line="360" w:lineRule="auto"/>
              <w:jc w:val="center"/>
              <w:rPr>
                <w:color w:val="000000"/>
                <w:szCs w:val="24"/>
              </w:rPr>
            </w:pPr>
            <w:r w:rsidRPr="00776315">
              <w:rPr>
                <w:color w:val="000000"/>
                <w:szCs w:val="24"/>
              </w:rPr>
              <w:t>предприятия</w:t>
            </w:r>
          </w:p>
        </w:tc>
        <w:tc>
          <w:tcPr>
            <w:tcW w:w="434" w:type="pct"/>
            <w:tcBorders>
              <w:top w:val="nil"/>
              <w:left w:val="nil"/>
              <w:bottom w:val="single" w:sz="8" w:space="0" w:color="auto"/>
              <w:right w:val="single" w:sz="8" w:space="0" w:color="auto"/>
            </w:tcBorders>
            <w:shd w:val="clear" w:color="auto" w:fill="auto"/>
            <w:vAlign w:val="center"/>
            <w:hideMark/>
          </w:tcPr>
          <w:p w14:paraId="3A4D1494" w14:textId="1297C5AE" w:rsidR="00CF27FB" w:rsidRPr="00776315" w:rsidRDefault="00CF27FB" w:rsidP="00DC654A">
            <w:pPr>
              <w:spacing w:after="0" w:line="360" w:lineRule="auto"/>
              <w:jc w:val="center"/>
              <w:rPr>
                <w:color w:val="000000"/>
                <w:szCs w:val="24"/>
              </w:rPr>
            </w:pPr>
            <w:r w:rsidRPr="00776315">
              <w:rPr>
                <w:color w:val="000000"/>
                <w:szCs w:val="24"/>
              </w:rPr>
              <w:t>Затраты не требуются</w:t>
            </w:r>
          </w:p>
        </w:tc>
        <w:tc>
          <w:tcPr>
            <w:tcW w:w="631" w:type="pct"/>
            <w:tcBorders>
              <w:top w:val="nil"/>
              <w:left w:val="nil"/>
              <w:bottom w:val="single" w:sz="8" w:space="0" w:color="auto"/>
              <w:right w:val="single" w:sz="8" w:space="0" w:color="auto"/>
            </w:tcBorders>
            <w:shd w:val="clear" w:color="auto" w:fill="auto"/>
            <w:vAlign w:val="center"/>
            <w:hideMark/>
          </w:tcPr>
          <w:p w14:paraId="3A1B3893" w14:textId="77777777" w:rsidR="00CF27FB" w:rsidRPr="00776315" w:rsidRDefault="00CF27FB" w:rsidP="00DC654A">
            <w:pPr>
              <w:spacing w:after="0" w:line="360" w:lineRule="auto"/>
              <w:jc w:val="center"/>
              <w:rPr>
                <w:color w:val="000000"/>
                <w:szCs w:val="24"/>
              </w:rPr>
            </w:pPr>
            <w:r w:rsidRPr="00776315">
              <w:rPr>
                <w:color w:val="000000"/>
                <w:szCs w:val="24"/>
              </w:rPr>
              <w:t>Собственные средства</w:t>
            </w:r>
          </w:p>
        </w:tc>
      </w:tr>
      <w:tr w:rsidR="00F74D05" w:rsidRPr="00776315" w14:paraId="1FBB0CFE"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tcPr>
          <w:p w14:paraId="2459AFD4" w14:textId="1425FBFC" w:rsidR="00F74D05" w:rsidRPr="00776315" w:rsidRDefault="00F74D05" w:rsidP="00DC654A">
            <w:pPr>
              <w:spacing w:after="0" w:line="360" w:lineRule="auto"/>
              <w:jc w:val="center"/>
              <w:rPr>
                <w:caps/>
                <w:color w:val="000000"/>
                <w:szCs w:val="24"/>
              </w:rPr>
            </w:pPr>
            <w:r w:rsidRPr="00776315">
              <w:rPr>
                <w:caps/>
                <w:color w:val="000000"/>
                <w:szCs w:val="24"/>
              </w:rPr>
              <w:t>ЗАДАЧА 4:</w:t>
            </w:r>
          </w:p>
        </w:tc>
      </w:tr>
      <w:tr w:rsidR="00162940" w:rsidRPr="00776315" w14:paraId="5E4D3FEE" w14:textId="77777777" w:rsidTr="00F74D05">
        <w:trPr>
          <w:trHeight w:val="255"/>
        </w:trPr>
        <w:tc>
          <w:tcPr>
            <w:tcW w:w="14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7BB3E73" w14:textId="77777777" w:rsidR="00162940" w:rsidRPr="00776315" w:rsidRDefault="00162940" w:rsidP="00DC654A">
            <w:pPr>
              <w:spacing w:after="0" w:line="360" w:lineRule="auto"/>
              <w:jc w:val="center"/>
              <w:rPr>
                <w:color w:val="000000"/>
                <w:szCs w:val="24"/>
              </w:rPr>
            </w:pPr>
            <w:r w:rsidRPr="00776315">
              <w:rPr>
                <w:caps/>
                <w:color w:val="000000"/>
                <w:szCs w:val="24"/>
              </w:rPr>
              <w:t> </w:t>
            </w:r>
          </w:p>
        </w:tc>
        <w:tc>
          <w:tcPr>
            <w:tcW w:w="1069" w:type="pct"/>
            <w:tcBorders>
              <w:top w:val="nil"/>
              <w:left w:val="nil"/>
              <w:bottom w:val="single" w:sz="8" w:space="0" w:color="auto"/>
              <w:right w:val="single" w:sz="8" w:space="0" w:color="auto"/>
            </w:tcBorders>
            <w:shd w:val="clear" w:color="auto" w:fill="auto"/>
            <w:vAlign w:val="center"/>
            <w:hideMark/>
          </w:tcPr>
          <w:p w14:paraId="4557AB80" w14:textId="2777CA00" w:rsidR="00162940" w:rsidRPr="00776315" w:rsidRDefault="00162940" w:rsidP="00DC654A">
            <w:pPr>
              <w:spacing w:after="0" w:line="360" w:lineRule="auto"/>
              <w:jc w:val="left"/>
              <w:rPr>
                <w:color w:val="000000"/>
                <w:szCs w:val="24"/>
              </w:rPr>
            </w:pPr>
            <w:r w:rsidRPr="00776315">
              <w:rPr>
                <w:color w:val="000000"/>
                <w:szCs w:val="24"/>
              </w:rPr>
              <w:t>Передача отходов производства и потребления сторонним специализированным предприятиям</w:t>
            </w:r>
            <w:r w:rsidR="000B298E" w:rsidRPr="00776315">
              <w:rPr>
                <w:color w:val="000000"/>
                <w:szCs w:val="24"/>
              </w:rPr>
              <w:t xml:space="preserve"> имеющих лицензию на выполнение работ</w:t>
            </w:r>
            <w:r w:rsidRPr="00776315">
              <w:rPr>
                <w:color w:val="000000"/>
                <w:szCs w:val="24"/>
              </w:rPr>
              <w:t xml:space="preserve"> </w:t>
            </w:r>
          </w:p>
        </w:tc>
        <w:tc>
          <w:tcPr>
            <w:tcW w:w="719" w:type="pct"/>
            <w:tcBorders>
              <w:top w:val="nil"/>
              <w:left w:val="nil"/>
              <w:bottom w:val="single" w:sz="8" w:space="0" w:color="auto"/>
              <w:right w:val="single" w:sz="8" w:space="0" w:color="auto"/>
            </w:tcBorders>
            <w:shd w:val="clear" w:color="auto" w:fill="auto"/>
            <w:vAlign w:val="center"/>
            <w:hideMark/>
          </w:tcPr>
          <w:p w14:paraId="4F5B32A7" w14:textId="77777777" w:rsidR="00162940" w:rsidRPr="00776315" w:rsidRDefault="00162940" w:rsidP="00DC654A">
            <w:pPr>
              <w:spacing w:after="0" w:line="360" w:lineRule="auto"/>
              <w:jc w:val="center"/>
              <w:rPr>
                <w:color w:val="000000"/>
                <w:szCs w:val="24"/>
              </w:rPr>
            </w:pPr>
            <w:r w:rsidRPr="00776315">
              <w:rPr>
                <w:color w:val="000000"/>
                <w:szCs w:val="24"/>
              </w:rPr>
              <w:t>Передача на переработку и утилизацию  - 100%</w:t>
            </w:r>
          </w:p>
        </w:tc>
        <w:tc>
          <w:tcPr>
            <w:tcW w:w="805" w:type="pct"/>
            <w:tcBorders>
              <w:top w:val="nil"/>
              <w:left w:val="nil"/>
              <w:bottom w:val="single" w:sz="8" w:space="0" w:color="auto"/>
              <w:right w:val="single" w:sz="8" w:space="0" w:color="auto"/>
            </w:tcBorders>
            <w:shd w:val="clear" w:color="auto" w:fill="auto"/>
            <w:vAlign w:val="center"/>
            <w:hideMark/>
          </w:tcPr>
          <w:p w14:paraId="78B312BF" w14:textId="77777777" w:rsidR="00162940" w:rsidRPr="00776315" w:rsidRDefault="00162940" w:rsidP="00DC654A">
            <w:pPr>
              <w:spacing w:after="0" w:line="360" w:lineRule="auto"/>
              <w:jc w:val="center"/>
              <w:rPr>
                <w:color w:val="000000"/>
                <w:szCs w:val="24"/>
              </w:rPr>
            </w:pPr>
            <w:r w:rsidRPr="00776315">
              <w:rPr>
                <w:color w:val="000000"/>
                <w:szCs w:val="24"/>
              </w:rPr>
              <w:t>Заключенные договора с поставщиками услуг. Отчёт о выполнении мероприятий по реализации Программы управления отходами</w:t>
            </w:r>
          </w:p>
        </w:tc>
        <w:tc>
          <w:tcPr>
            <w:tcW w:w="459" w:type="pct"/>
            <w:tcBorders>
              <w:top w:val="nil"/>
              <w:left w:val="nil"/>
              <w:bottom w:val="single" w:sz="8" w:space="0" w:color="auto"/>
              <w:right w:val="single" w:sz="8" w:space="0" w:color="auto"/>
            </w:tcBorders>
            <w:shd w:val="clear" w:color="auto" w:fill="auto"/>
            <w:vAlign w:val="center"/>
            <w:hideMark/>
          </w:tcPr>
          <w:p w14:paraId="08E320AD" w14:textId="0C0DE8D7" w:rsidR="00162940" w:rsidRPr="00776315" w:rsidRDefault="005B1C1A" w:rsidP="00DC654A">
            <w:pPr>
              <w:spacing w:after="0" w:line="360" w:lineRule="auto"/>
              <w:jc w:val="center"/>
              <w:rPr>
                <w:color w:val="000000"/>
                <w:szCs w:val="24"/>
              </w:rPr>
            </w:pPr>
            <w:r w:rsidRPr="00776315">
              <w:rPr>
                <w:color w:val="000000"/>
                <w:szCs w:val="24"/>
              </w:rPr>
              <w:t>2026-</w:t>
            </w:r>
            <w:r w:rsidR="00776315" w:rsidRPr="00776315">
              <w:rPr>
                <w:color w:val="000000"/>
                <w:szCs w:val="24"/>
              </w:rPr>
              <w:t>2035</w:t>
            </w:r>
            <w:r w:rsidR="00162940" w:rsidRPr="00776315">
              <w:rPr>
                <w:color w:val="000000"/>
                <w:szCs w:val="24"/>
              </w:rPr>
              <w:t xml:space="preserve"> гг.</w:t>
            </w:r>
          </w:p>
        </w:tc>
        <w:tc>
          <w:tcPr>
            <w:tcW w:w="736" w:type="pct"/>
            <w:tcBorders>
              <w:top w:val="nil"/>
              <w:left w:val="nil"/>
              <w:bottom w:val="single" w:sz="8" w:space="0" w:color="auto"/>
              <w:right w:val="single" w:sz="8" w:space="0" w:color="auto"/>
            </w:tcBorders>
            <w:shd w:val="clear" w:color="auto" w:fill="auto"/>
            <w:vAlign w:val="center"/>
            <w:hideMark/>
          </w:tcPr>
          <w:p w14:paraId="0C6946EC" w14:textId="77777777" w:rsidR="00C42B6F" w:rsidRPr="00776315" w:rsidRDefault="00162940" w:rsidP="00DC654A">
            <w:pPr>
              <w:spacing w:after="0" w:line="360" w:lineRule="auto"/>
              <w:jc w:val="center"/>
              <w:rPr>
                <w:color w:val="000000"/>
                <w:szCs w:val="24"/>
              </w:rPr>
            </w:pPr>
            <w:r w:rsidRPr="00776315">
              <w:rPr>
                <w:color w:val="000000"/>
                <w:szCs w:val="24"/>
              </w:rPr>
              <w:t xml:space="preserve">Эколог </w:t>
            </w:r>
          </w:p>
          <w:p w14:paraId="3DD27672" w14:textId="77777777" w:rsidR="00162940" w:rsidRPr="00776315" w:rsidRDefault="00162940" w:rsidP="00DC654A">
            <w:pPr>
              <w:spacing w:after="0" w:line="360" w:lineRule="auto"/>
              <w:jc w:val="center"/>
              <w:rPr>
                <w:color w:val="000000"/>
                <w:szCs w:val="24"/>
              </w:rPr>
            </w:pPr>
            <w:r w:rsidRPr="00776315">
              <w:rPr>
                <w:color w:val="000000"/>
                <w:szCs w:val="24"/>
              </w:rPr>
              <w:t>предприятия</w:t>
            </w:r>
          </w:p>
        </w:tc>
        <w:tc>
          <w:tcPr>
            <w:tcW w:w="434" w:type="pct"/>
            <w:tcBorders>
              <w:top w:val="nil"/>
              <w:left w:val="nil"/>
              <w:bottom w:val="single" w:sz="8" w:space="0" w:color="auto"/>
              <w:right w:val="single" w:sz="8" w:space="0" w:color="auto"/>
            </w:tcBorders>
            <w:shd w:val="clear" w:color="auto" w:fill="auto"/>
            <w:vAlign w:val="center"/>
            <w:hideMark/>
          </w:tcPr>
          <w:p w14:paraId="4E16BB6B" w14:textId="5CDF4E37" w:rsidR="00162940" w:rsidRPr="00776315" w:rsidRDefault="00CF27FB" w:rsidP="00DC654A">
            <w:pPr>
              <w:spacing w:after="0" w:line="360" w:lineRule="auto"/>
              <w:jc w:val="center"/>
              <w:rPr>
                <w:color w:val="000000"/>
                <w:szCs w:val="24"/>
              </w:rPr>
            </w:pPr>
            <w:r w:rsidRPr="00776315">
              <w:rPr>
                <w:color w:val="000000"/>
                <w:szCs w:val="24"/>
              </w:rPr>
              <w:t>1</w:t>
            </w:r>
            <w:r w:rsidR="00066E65" w:rsidRPr="00776315">
              <w:rPr>
                <w:color w:val="000000"/>
                <w:szCs w:val="24"/>
                <w:lang w:val="en-US"/>
              </w:rPr>
              <w:t>50</w:t>
            </w:r>
            <w:r w:rsidR="00162940" w:rsidRPr="00776315">
              <w:rPr>
                <w:color w:val="000000"/>
                <w:szCs w:val="24"/>
              </w:rPr>
              <w:t xml:space="preserve"> 000</w:t>
            </w:r>
          </w:p>
        </w:tc>
        <w:tc>
          <w:tcPr>
            <w:tcW w:w="631" w:type="pct"/>
            <w:tcBorders>
              <w:top w:val="nil"/>
              <w:left w:val="nil"/>
              <w:bottom w:val="single" w:sz="8" w:space="0" w:color="auto"/>
              <w:right w:val="single" w:sz="8" w:space="0" w:color="auto"/>
            </w:tcBorders>
            <w:shd w:val="clear" w:color="auto" w:fill="auto"/>
            <w:vAlign w:val="center"/>
            <w:hideMark/>
          </w:tcPr>
          <w:p w14:paraId="5920E710" w14:textId="77777777" w:rsidR="00162940" w:rsidRPr="00776315" w:rsidRDefault="00162940" w:rsidP="00DC654A">
            <w:pPr>
              <w:spacing w:after="0" w:line="360" w:lineRule="auto"/>
              <w:jc w:val="center"/>
              <w:rPr>
                <w:color w:val="000000"/>
                <w:szCs w:val="24"/>
              </w:rPr>
            </w:pPr>
            <w:r w:rsidRPr="00776315">
              <w:rPr>
                <w:color w:val="000000"/>
                <w:szCs w:val="24"/>
              </w:rPr>
              <w:t>Собственные средства</w:t>
            </w:r>
          </w:p>
        </w:tc>
      </w:tr>
      <w:tr w:rsidR="00162940" w:rsidRPr="00776315" w14:paraId="449ECDF1" w14:textId="77777777" w:rsidTr="00162940">
        <w:trPr>
          <w:trHeight w:val="25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49A759C" w14:textId="1C89D635" w:rsidR="00162940" w:rsidRPr="00776315" w:rsidRDefault="00162940" w:rsidP="00DC654A">
            <w:pPr>
              <w:spacing w:after="0" w:line="360" w:lineRule="auto"/>
              <w:jc w:val="center"/>
              <w:rPr>
                <w:color w:val="000000"/>
                <w:szCs w:val="24"/>
              </w:rPr>
            </w:pPr>
            <w:r w:rsidRPr="00776315">
              <w:rPr>
                <w:caps/>
                <w:color w:val="000000"/>
                <w:szCs w:val="24"/>
              </w:rPr>
              <w:t xml:space="preserve">ЗАДАЧА </w:t>
            </w:r>
            <w:r w:rsidR="00F74D05" w:rsidRPr="00776315">
              <w:rPr>
                <w:caps/>
                <w:color w:val="000000"/>
                <w:szCs w:val="24"/>
              </w:rPr>
              <w:t>5</w:t>
            </w:r>
            <w:r w:rsidRPr="00776315">
              <w:rPr>
                <w:caps/>
                <w:color w:val="000000"/>
                <w:szCs w:val="24"/>
              </w:rPr>
              <w:t>:</w:t>
            </w:r>
          </w:p>
        </w:tc>
      </w:tr>
      <w:tr w:rsidR="00162940" w:rsidRPr="00776315" w14:paraId="598BA37C" w14:textId="77777777" w:rsidTr="00F74D05">
        <w:trPr>
          <w:trHeight w:val="255"/>
        </w:trPr>
        <w:tc>
          <w:tcPr>
            <w:tcW w:w="147" w:type="pct"/>
            <w:tcBorders>
              <w:top w:val="nil"/>
              <w:left w:val="single" w:sz="8" w:space="0" w:color="auto"/>
              <w:bottom w:val="single" w:sz="8" w:space="0" w:color="auto"/>
              <w:right w:val="single" w:sz="8" w:space="0" w:color="auto"/>
            </w:tcBorders>
            <w:shd w:val="clear" w:color="auto" w:fill="auto"/>
            <w:vAlign w:val="center"/>
            <w:hideMark/>
          </w:tcPr>
          <w:p w14:paraId="3E0FA4AC" w14:textId="77777777" w:rsidR="00162940" w:rsidRPr="00776315" w:rsidRDefault="00162940" w:rsidP="00DC654A">
            <w:pPr>
              <w:spacing w:after="0" w:line="360" w:lineRule="auto"/>
              <w:jc w:val="left"/>
              <w:rPr>
                <w:color w:val="000000"/>
                <w:szCs w:val="24"/>
              </w:rPr>
            </w:pPr>
            <w:r w:rsidRPr="00776315">
              <w:rPr>
                <w:color w:val="000000"/>
                <w:szCs w:val="24"/>
              </w:rPr>
              <w:t> </w:t>
            </w:r>
          </w:p>
        </w:tc>
        <w:tc>
          <w:tcPr>
            <w:tcW w:w="1069" w:type="pct"/>
            <w:tcBorders>
              <w:top w:val="single" w:sz="8" w:space="0" w:color="auto"/>
              <w:left w:val="nil"/>
              <w:bottom w:val="single" w:sz="8" w:space="0" w:color="auto"/>
              <w:right w:val="single" w:sz="8" w:space="0" w:color="000000"/>
            </w:tcBorders>
            <w:shd w:val="clear" w:color="auto" w:fill="auto"/>
            <w:vAlign w:val="center"/>
            <w:hideMark/>
          </w:tcPr>
          <w:p w14:paraId="792D3E70" w14:textId="77777777" w:rsidR="00162940" w:rsidRPr="00776315" w:rsidRDefault="00162940" w:rsidP="00DC654A">
            <w:pPr>
              <w:spacing w:after="0" w:line="360" w:lineRule="auto"/>
              <w:jc w:val="left"/>
              <w:rPr>
                <w:color w:val="000000"/>
                <w:szCs w:val="24"/>
              </w:rPr>
            </w:pPr>
            <w:r w:rsidRPr="00776315">
              <w:rPr>
                <w:color w:val="000000"/>
                <w:szCs w:val="24"/>
              </w:rPr>
              <w:t xml:space="preserve">Проведение просветительской работы среди сотрудников </w:t>
            </w:r>
            <w:r w:rsidRPr="00776315">
              <w:rPr>
                <w:color w:val="000000"/>
                <w:szCs w:val="24"/>
              </w:rPr>
              <w:lastRenderedPageBreak/>
              <w:t>компании</w:t>
            </w:r>
          </w:p>
        </w:tc>
        <w:tc>
          <w:tcPr>
            <w:tcW w:w="719" w:type="pct"/>
            <w:tcBorders>
              <w:top w:val="nil"/>
              <w:left w:val="nil"/>
              <w:bottom w:val="single" w:sz="8" w:space="0" w:color="auto"/>
              <w:right w:val="single" w:sz="8" w:space="0" w:color="auto"/>
            </w:tcBorders>
            <w:shd w:val="clear" w:color="auto" w:fill="auto"/>
            <w:vAlign w:val="center"/>
            <w:hideMark/>
          </w:tcPr>
          <w:p w14:paraId="57C1345D" w14:textId="77777777" w:rsidR="00162940" w:rsidRPr="00776315" w:rsidRDefault="00162940" w:rsidP="00DC654A">
            <w:pPr>
              <w:spacing w:after="0" w:line="360" w:lineRule="auto"/>
              <w:jc w:val="center"/>
              <w:rPr>
                <w:color w:val="000000"/>
                <w:szCs w:val="24"/>
              </w:rPr>
            </w:pPr>
            <w:r w:rsidRPr="00776315">
              <w:rPr>
                <w:color w:val="000000"/>
                <w:szCs w:val="24"/>
              </w:rPr>
              <w:lastRenderedPageBreak/>
              <w:t>Количество мероприятий</w:t>
            </w:r>
          </w:p>
        </w:tc>
        <w:tc>
          <w:tcPr>
            <w:tcW w:w="805" w:type="pct"/>
            <w:tcBorders>
              <w:top w:val="nil"/>
              <w:left w:val="nil"/>
              <w:bottom w:val="single" w:sz="8" w:space="0" w:color="auto"/>
              <w:right w:val="single" w:sz="8" w:space="0" w:color="auto"/>
            </w:tcBorders>
            <w:shd w:val="clear" w:color="auto" w:fill="auto"/>
            <w:vAlign w:val="center"/>
            <w:hideMark/>
          </w:tcPr>
          <w:p w14:paraId="2A02C05C" w14:textId="77777777" w:rsidR="00162940" w:rsidRPr="00776315" w:rsidRDefault="00162940" w:rsidP="00DC654A">
            <w:pPr>
              <w:spacing w:after="0" w:line="360" w:lineRule="auto"/>
              <w:jc w:val="center"/>
              <w:rPr>
                <w:color w:val="000000"/>
                <w:szCs w:val="24"/>
              </w:rPr>
            </w:pPr>
            <w:r w:rsidRPr="00776315">
              <w:rPr>
                <w:color w:val="000000"/>
                <w:szCs w:val="24"/>
              </w:rPr>
              <w:t> </w:t>
            </w:r>
          </w:p>
        </w:tc>
        <w:tc>
          <w:tcPr>
            <w:tcW w:w="459" w:type="pct"/>
            <w:tcBorders>
              <w:top w:val="nil"/>
              <w:left w:val="nil"/>
              <w:bottom w:val="single" w:sz="8" w:space="0" w:color="auto"/>
              <w:right w:val="single" w:sz="8" w:space="0" w:color="auto"/>
            </w:tcBorders>
            <w:shd w:val="clear" w:color="auto" w:fill="auto"/>
            <w:vAlign w:val="center"/>
            <w:hideMark/>
          </w:tcPr>
          <w:p w14:paraId="469A4477" w14:textId="771F7D18" w:rsidR="00162940" w:rsidRPr="00776315" w:rsidRDefault="005B1C1A" w:rsidP="00DC654A">
            <w:pPr>
              <w:spacing w:after="0" w:line="360" w:lineRule="auto"/>
              <w:jc w:val="center"/>
              <w:rPr>
                <w:color w:val="000000"/>
                <w:szCs w:val="24"/>
              </w:rPr>
            </w:pPr>
            <w:r w:rsidRPr="00776315">
              <w:rPr>
                <w:color w:val="000000"/>
                <w:szCs w:val="24"/>
              </w:rPr>
              <w:t>2026-</w:t>
            </w:r>
            <w:r w:rsidR="00776315" w:rsidRPr="00776315">
              <w:rPr>
                <w:color w:val="000000"/>
                <w:szCs w:val="24"/>
              </w:rPr>
              <w:t>2035</w:t>
            </w:r>
            <w:r w:rsidR="00162940" w:rsidRPr="00776315">
              <w:rPr>
                <w:color w:val="000000"/>
                <w:szCs w:val="24"/>
              </w:rPr>
              <w:t xml:space="preserve"> гг.</w:t>
            </w:r>
          </w:p>
        </w:tc>
        <w:tc>
          <w:tcPr>
            <w:tcW w:w="736" w:type="pct"/>
            <w:tcBorders>
              <w:top w:val="nil"/>
              <w:left w:val="nil"/>
              <w:bottom w:val="single" w:sz="8" w:space="0" w:color="auto"/>
              <w:right w:val="single" w:sz="8" w:space="0" w:color="auto"/>
            </w:tcBorders>
            <w:shd w:val="clear" w:color="auto" w:fill="auto"/>
            <w:vAlign w:val="center"/>
            <w:hideMark/>
          </w:tcPr>
          <w:p w14:paraId="2741682B" w14:textId="77777777" w:rsidR="00C42B6F" w:rsidRPr="00776315" w:rsidRDefault="00162940" w:rsidP="00DC654A">
            <w:pPr>
              <w:spacing w:after="0" w:line="360" w:lineRule="auto"/>
              <w:jc w:val="center"/>
              <w:rPr>
                <w:color w:val="000000"/>
                <w:szCs w:val="24"/>
              </w:rPr>
            </w:pPr>
            <w:r w:rsidRPr="00776315">
              <w:rPr>
                <w:color w:val="000000"/>
                <w:szCs w:val="24"/>
              </w:rPr>
              <w:t xml:space="preserve">Эколог </w:t>
            </w:r>
          </w:p>
          <w:p w14:paraId="1345F26B" w14:textId="77777777" w:rsidR="00162940" w:rsidRPr="00776315" w:rsidRDefault="00162940" w:rsidP="00DC654A">
            <w:pPr>
              <w:spacing w:after="0" w:line="360" w:lineRule="auto"/>
              <w:jc w:val="center"/>
              <w:rPr>
                <w:color w:val="000000"/>
                <w:szCs w:val="24"/>
              </w:rPr>
            </w:pPr>
            <w:r w:rsidRPr="00776315">
              <w:rPr>
                <w:color w:val="000000"/>
                <w:szCs w:val="24"/>
              </w:rPr>
              <w:t>предприятия</w:t>
            </w:r>
          </w:p>
        </w:tc>
        <w:tc>
          <w:tcPr>
            <w:tcW w:w="434" w:type="pct"/>
            <w:tcBorders>
              <w:top w:val="nil"/>
              <w:left w:val="nil"/>
              <w:bottom w:val="single" w:sz="8" w:space="0" w:color="auto"/>
              <w:right w:val="single" w:sz="8" w:space="0" w:color="auto"/>
            </w:tcBorders>
            <w:shd w:val="clear" w:color="auto" w:fill="auto"/>
            <w:vAlign w:val="center"/>
            <w:hideMark/>
          </w:tcPr>
          <w:p w14:paraId="7D71C091" w14:textId="77777777" w:rsidR="00162940" w:rsidRPr="00776315" w:rsidRDefault="00162940" w:rsidP="00DC654A">
            <w:pPr>
              <w:spacing w:after="0" w:line="360" w:lineRule="auto"/>
              <w:jc w:val="center"/>
              <w:rPr>
                <w:color w:val="000000"/>
                <w:szCs w:val="24"/>
              </w:rPr>
            </w:pPr>
            <w:r w:rsidRPr="00776315">
              <w:rPr>
                <w:color w:val="000000"/>
                <w:szCs w:val="24"/>
              </w:rPr>
              <w:t>Затраты не требуются</w:t>
            </w:r>
          </w:p>
        </w:tc>
        <w:tc>
          <w:tcPr>
            <w:tcW w:w="631" w:type="pct"/>
            <w:tcBorders>
              <w:top w:val="nil"/>
              <w:left w:val="nil"/>
              <w:bottom w:val="single" w:sz="8" w:space="0" w:color="auto"/>
              <w:right w:val="single" w:sz="8" w:space="0" w:color="auto"/>
            </w:tcBorders>
            <w:shd w:val="clear" w:color="auto" w:fill="auto"/>
            <w:vAlign w:val="center"/>
            <w:hideMark/>
          </w:tcPr>
          <w:p w14:paraId="0FF588BE" w14:textId="77777777" w:rsidR="00162940" w:rsidRPr="00776315" w:rsidRDefault="00162940" w:rsidP="00DC654A">
            <w:pPr>
              <w:spacing w:after="0" w:line="360" w:lineRule="auto"/>
              <w:jc w:val="center"/>
              <w:rPr>
                <w:color w:val="000000"/>
                <w:szCs w:val="24"/>
              </w:rPr>
            </w:pPr>
            <w:r w:rsidRPr="00776315">
              <w:rPr>
                <w:color w:val="000000"/>
                <w:szCs w:val="24"/>
              </w:rPr>
              <w:t>Собственные средства</w:t>
            </w:r>
          </w:p>
        </w:tc>
      </w:tr>
    </w:tbl>
    <w:p w14:paraId="4386B4CB" w14:textId="77777777" w:rsidR="00162940" w:rsidRPr="00776315" w:rsidRDefault="00162940" w:rsidP="00DC654A">
      <w:pPr>
        <w:spacing w:after="0" w:line="360" w:lineRule="auto"/>
        <w:contextualSpacing/>
        <w:rPr>
          <w:szCs w:val="24"/>
        </w:rPr>
        <w:sectPr w:rsidR="00162940" w:rsidRPr="00776315" w:rsidSect="00655FBD">
          <w:headerReference w:type="default" r:id="rId19"/>
          <w:pgSz w:w="16838" w:h="11906" w:orient="landscape"/>
          <w:pgMar w:top="567" w:right="851" w:bottom="568" w:left="1418" w:header="426" w:footer="333" w:gutter="0"/>
          <w:cols w:space="708"/>
          <w:docGrid w:linePitch="360"/>
        </w:sectPr>
      </w:pPr>
    </w:p>
    <w:p w14:paraId="21D2A7A4" w14:textId="714D7491" w:rsidR="00242289" w:rsidRPr="00776315" w:rsidRDefault="00242289" w:rsidP="00DC654A">
      <w:pPr>
        <w:pStyle w:val="1"/>
        <w:numPr>
          <w:ilvl w:val="0"/>
          <w:numId w:val="5"/>
        </w:numPr>
        <w:spacing w:before="0" w:after="0" w:line="360" w:lineRule="auto"/>
        <w:ind w:left="0" w:firstLine="737"/>
        <w:rPr>
          <w:rFonts w:ascii="Times New Roman" w:hAnsi="Times New Roman"/>
        </w:rPr>
      </w:pPr>
      <w:bookmarkStart w:id="71" w:name="_Toc226247388"/>
      <w:r w:rsidRPr="00776315">
        <w:rPr>
          <w:rFonts w:ascii="Times New Roman" w:hAnsi="Times New Roman"/>
        </w:rPr>
        <w:lastRenderedPageBreak/>
        <w:t>Список используемой литературы</w:t>
      </w:r>
      <w:bookmarkEnd w:id="71"/>
    </w:p>
    <w:p w14:paraId="2975F487" w14:textId="77777777" w:rsidR="00242289" w:rsidRPr="00776315" w:rsidRDefault="00242289" w:rsidP="00DC654A">
      <w:pPr>
        <w:pStyle w:val="af0"/>
        <w:numPr>
          <w:ilvl w:val="0"/>
          <w:numId w:val="11"/>
        </w:numPr>
        <w:spacing w:line="360" w:lineRule="auto"/>
        <w:ind w:left="0" w:firstLine="737"/>
        <w:jc w:val="both"/>
        <w:rPr>
          <w:rFonts w:ascii="Times New Roman" w:hAnsi="Times New Roman" w:cs="Times New Roman"/>
          <w:snapToGrid w:val="0"/>
          <w:sz w:val="24"/>
          <w:szCs w:val="24"/>
        </w:rPr>
      </w:pPr>
      <w:r w:rsidRPr="00776315">
        <w:rPr>
          <w:rFonts w:ascii="Times New Roman" w:hAnsi="Times New Roman" w:cs="Times New Roman"/>
          <w:snapToGrid w:val="0"/>
          <w:sz w:val="24"/>
          <w:szCs w:val="24"/>
        </w:rPr>
        <w:t>Экологический кодекс Республики Казахстан</w:t>
      </w:r>
      <w:r w:rsidRPr="00776315">
        <w:rPr>
          <w:rFonts w:ascii="Times New Roman" w:hAnsi="Times New Roman" w:cs="Times New Roman"/>
          <w:sz w:val="24"/>
          <w:szCs w:val="24"/>
        </w:rPr>
        <w:t xml:space="preserve"> от 2 января 2021 года №400-</w:t>
      </w:r>
      <w:r w:rsidRPr="00776315">
        <w:rPr>
          <w:rFonts w:ascii="Times New Roman" w:hAnsi="Times New Roman" w:cs="Times New Roman"/>
          <w:sz w:val="24"/>
          <w:szCs w:val="24"/>
          <w:lang w:val="en-US"/>
        </w:rPr>
        <w:t>VI</w:t>
      </w:r>
      <w:r w:rsidRPr="00776315">
        <w:rPr>
          <w:rFonts w:ascii="Times New Roman" w:hAnsi="Times New Roman" w:cs="Times New Roman"/>
          <w:sz w:val="24"/>
          <w:szCs w:val="24"/>
        </w:rPr>
        <w:t xml:space="preserve"> ЗРК.</w:t>
      </w:r>
    </w:p>
    <w:p w14:paraId="2D32B07E" w14:textId="77777777" w:rsidR="00242289" w:rsidRPr="00776315" w:rsidRDefault="00242289" w:rsidP="00DC654A">
      <w:pPr>
        <w:pStyle w:val="af0"/>
        <w:numPr>
          <w:ilvl w:val="0"/>
          <w:numId w:val="11"/>
        </w:numPr>
        <w:spacing w:line="360" w:lineRule="auto"/>
        <w:ind w:left="0" w:firstLine="737"/>
        <w:jc w:val="both"/>
        <w:rPr>
          <w:rFonts w:ascii="Times New Roman" w:hAnsi="Times New Roman" w:cs="Times New Roman"/>
          <w:snapToGrid w:val="0"/>
          <w:sz w:val="24"/>
          <w:szCs w:val="24"/>
        </w:rPr>
      </w:pPr>
      <w:r w:rsidRPr="00776315">
        <w:rPr>
          <w:rFonts w:ascii="Times New Roman" w:hAnsi="Times New Roman" w:cs="Times New Roman"/>
          <w:color w:val="000000"/>
          <w:sz w:val="24"/>
          <w:szCs w:val="24"/>
          <w:shd w:val="clear" w:color="auto" w:fill="FFFFFF"/>
        </w:rPr>
        <w:t xml:space="preserve">Правила разработки программы управления отходами, утвержденные </w:t>
      </w:r>
      <w:r w:rsidRPr="00776315">
        <w:rPr>
          <w:rFonts w:ascii="Times New Roman" w:hAnsi="Times New Roman" w:cs="Times New Roman"/>
          <w:snapToGrid w:val="0"/>
          <w:sz w:val="24"/>
          <w:szCs w:val="24"/>
        </w:rPr>
        <w:t xml:space="preserve">Приказом и. о. Министра экологии, геологии и природных ресурсов </w:t>
      </w:r>
      <w:r w:rsidRPr="00776315">
        <w:rPr>
          <w:rFonts w:ascii="Times New Roman" w:hAnsi="Times New Roman" w:cs="Times New Roman"/>
          <w:color w:val="000000"/>
          <w:sz w:val="24"/>
          <w:szCs w:val="24"/>
          <w:shd w:val="clear" w:color="auto" w:fill="FFFFFF"/>
        </w:rPr>
        <w:t>Республики Казахстан от 9 августа 2021 года №318.</w:t>
      </w:r>
    </w:p>
    <w:p w14:paraId="0CA99643" w14:textId="77777777" w:rsidR="00242289" w:rsidRPr="00776315" w:rsidRDefault="00242289" w:rsidP="00DC654A">
      <w:pPr>
        <w:pStyle w:val="af0"/>
        <w:numPr>
          <w:ilvl w:val="0"/>
          <w:numId w:val="11"/>
        </w:numPr>
        <w:tabs>
          <w:tab w:val="left" w:pos="851"/>
        </w:tabs>
        <w:spacing w:line="360" w:lineRule="auto"/>
        <w:ind w:left="0" w:firstLine="737"/>
        <w:rPr>
          <w:rFonts w:ascii="Times New Roman" w:hAnsi="Times New Roman" w:cs="Times New Roman"/>
          <w:sz w:val="24"/>
          <w:szCs w:val="24"/>
        </w:rPr>
      </w:pPr>
      <w:r w:rsidRPr="00776315">
        <w:rPr>
          <w:rFonts w:ascii="Times New Roman" w:hAnsi="Times New Roman" w:cs="Times New Roman"/>
          <w:color w:val="000000"/>
          <w:sz w:val="24"/>
          <w:szCs w:val="24"/>
          <w:shd w:val="clear" w:color="auto" w:fill="FFFFFF"/>
        </w:rPr>
        <w:t xml:space="preserve">Классификатор отходов, утвержденный приказом </w:t>
      </w:r>
      <w:r w:rsidRPr="00776315">
        <w:rPr>
          <w:rFonts w:ascii="Times New Roman" w:hAnsi="Times New Roman" w:cs="Times New Roman"/>
          <w:snapToGrid w:val="0"/>
          <w:sz w:val="24"/>
          <w:szCs w:val="24"/>
        </w:rPr>
        <w:t xml:space="preserve">и. о. Министра экологии, геологии и природных ресурсов </w:t>
      </w:r>
      <w:r w:rsidRPr="00776315">
        <w:rPr>
          <w:rFonts w:ascii="Times New Roman" w:hAnsi="Times New Roman" w:cs="Times New Roman"/>
          <w:color w:val="000000"/>
          <w:sz w:val="24"/>
          <w:szCs w:val="24"/>
          <w:shd w:val="clear" w:color="auto" w:fill="FFFFFF"/>
        </w:rPr>
        <w:t>Республики Казахстан от 6 августа 2021 года №314.</w:t>
      </w:r>
    </w:p>
    <w:p w14:paraId="60F63C90" w14:textId="77777777" w:rsidR="00242289" w:rsidRPr="00776315" w:rsidRDefault="00242289" w:rsidP="00DC654A">
      <w:pPr>
        <w:pStyle w:val="af0"/>
        <w:numPr>
          <w:ilvl w:val="0"/>
          <w:numId w:val="11"/>
        </w:numPr>
        <w:spacing w:line="360" w:lineRule="auto"/>
        <w:ind w:left="0" w:firstLine="737"/>
        <w:jc w:val="both"/>
        <w:rPr>
          <w:rFonts w:ascii="Times New Roman" w:hAnsi="Times New Roman" w:cs="Times New Roman"/>
          <w:snapToGrid w:val="0"/>
          <w:sz w:val="24"/>
          <w:szCs w:val="24"/>
        </w:rPr>
      </w:pPr>
      <w:r w:rsidRPr="00776315">
        <w:rPr>
          <w:rFonts w:ascii="Times New Roman" w:hAnsi="Times New Roman" w:cs="Times New Roman"/>
          <w:snapToGrid w:val="0"/>
          <w:sz w:val="24"/>
          <w:szCs w:val="24"/>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утвержденные приказом и.о. Министра здравоохранения Республики Казахстан от 25 декабря 2020 года №</w:t>
      </w:r>
      <w:r w:rsidRPr="00776315">
        <w:rPr>
          <w:rFonts w:ascii="Times New Roman" w:hAnsi="Times New Roman" w:cs="Times New Roman"/>
          <w:snapToGrid w:val="0"/>
          <w:sz w:val="24"/>
          <w:szCs w:val="24"/>
          <w:lang w:val="kk-KZ"/>
        </w:rPr>
        <w:t>Қ</w:t>
      </w:r>
      <w:proofErr w:type="gramStart"/>
      <w:r w:rsidRPr="00776315">
        <w:rPr>
          <w:rFonts w:ascii="Times New Roman" w:hAnsi="Times New Roman" w:cs="Times New Roman"/>
          <w:snapToGrid w:val="0"/>
          <w:sz w:val="24"/>
          <w:szCs w:val="24"/>
          <w:lang w:val="kk-KZ"/>
        </w:rPr>
        <w:t>Р</w:t>
      </w:r>
      <w:proofErr w:type="gramEnd"/>
      <w:r w:rsidRPr="00776315">
        <w:rPr>
          <w:rFonts w:ascii="Times New Roman" w:hAnsi="Times New Roman" w:cs="Times New Roman"/>
          <w:snapToGrid w:val="0"/>
          <w:sz w:val="24"/>
          <w:szCs w:val="24"/>
          <w:lang w:val="kk-KZ"/>
        </w:rPr>
        <w:t xml:space="preserve"> ДСМ-331/2020</w:t>
      </w:r>
      <w:r w:rsidRPr="00776315">
        <w:rPr>
          <w:rFonts w:ascii="Times New Roman" w:hAnsi="Times New Roman" w:cs="Times New Roman"/>
          <w:snapToGrid w:val="0"/>
          <w:sz w:val="24"/>
          <w:szCs w:val="24"/>
        </w:rPr>
        <w:t>.</w:t>
      </w:r>
    </w:p>
    <w:p w14:paraId="617E514D" w14:textId="77777777" w:rsidR="008E77D6" w:rsidRPr="00776315" w:rsidRDefault="008E77D6" w:rsidP="00DC654A">
      <w:pPr>
        <w:tabs>
          <w:tab w:val="right" w:pos="9355"/>
        </w:tabs>
        <w:spacing w:after="0" w:line="360" w:lineRule="auto"/>
        <w:ind w:firstLine="737"/>
        <w:jc w:val="center"/>
        <w:rPr>
          <w:szCs w:val="24"/>
        </w:rPr>
      </w:pPr>
    </w:p>
    <w:p w14:paraId="4601F3E1" w14:textId="77777777" w:rsidR="008E77D6" w:rsidRPr="00776315" w:rsidRDefault="008E77D6" w:rsidP="00DC654A">
      <w:pPr>
        <w:tabs>
          <w:tab w:val="right" w:pos="9355"/>
        </w:tabs>
        <w:spacing w:after="0" w:line="360" w:lineRule="auto"/>
        <w:ind w:firstLine="737"/>
        <w:jc w:val="center"/>
        <w:rPr>
          <w:szCs w:val="24"/>
        </w:rPr>
      </w:pPr>
    </w:p>
    <w:p w14:paraId="53F5D0B5" w14:textId="77777777" w:rsidR="008E77D6" w:rsidRPr="00776315" w:rsidRDefault="008E77D6" w:rsidP="00DC654A">
      <w:pPr>
        <w:tabs>
          <w:tab w:val="right" w:pos="9355"/>
        </w:tabs>
        <w:spacing w:after="0" w:line="360" w:lineRule="auto"/>
        <w:ind w:firstLine="737"/>
        <w:jc w:val="center"/>
        <w:rPr>
          <w:szCs w:val="24"/>
        </w:rPr>
      </w:pPr>
    </w:p>
    <w:p w14:paraId="1854A505" w14:textId="77777777" w:rsidR="008E77D6" w:rsidRPr="00776315" w:rsidRDefault="008E77D6" w:rsidP="00DC654A">
      <w:pPr>
        <w:tabs>
          <w:tab w:val="right" w:pos="9355"/>
        </w:tabs>
        <w:spacing w:after="0" w:line="360" w:lineRule="auto"/>
        <w:ind w:firstLine="737"/>
        <w:jc w:val="center"/>
        <w:rPr>
          <w:szCs w:val="24"/>
        </w:rPr>
      </w:pPr>
    </w:p>
    <w:p w14:paraId="024B6E90" w14:textId="77777777" w:rsidR="008E77D6" w:rsidRPr="00776315" w:rsidRDefault="008E77D6" w:rsidP="00DC654A">
      <w:pPr>
        <w:tabs>
          <w:tab w:val="right" w:pos="9355"/>
        </w:tabs>
        <w:spacing w:after="0" w:line="360" w:lineRule="auto"/>
        <w:ind w:firstLine="737"/>
        <w:jc w:val="center"/>
        <w:rPr>
          <w:szCs w:val="24"/>
        </w:rPr>
      </w:pPr>
    </w:p>
    <w:p w14:paraId="22DD3134" w14:textId="77777777" w:rsidR="008E77D6" w:rsidRPr="00776315" w:rsidRDefault="008E77D6" w:rsidP="00DC654A">
      <w:pPr>
        <w:tabs>
          <w:tab w:val="right" w:pos="9355"/>
        </w:tabs>
        <w:spacing w:after="0" w:line="360" w:lineRule="auto"/>
        <w:ind w:firstLine="737"/>
        <w:jc w:val="center"/>
        <w:rPr>
          <w:szCs w:val="24"/>
        </w:rPr>
      </w:pPr>
    </w:p>
    <w:p w14:paraId="1AB555C9" w14:textId="77777777" w:rsidR="008E77D6" w:rsidRPr="00776315" w:rsidRDefault="008E77D6" w:rsidP="00DC654A">
      <w:pPr>
        <w:tabs>
          <w:tab w:val="right" w:pos="9355"/>
        </w:tabs>
        <w:spacing w:after="0" w:line="360" w:lineRule="auto"/>
        <w:ind w:firstLine="737"/>
        <w:jc w:val="center"/>
        <w:rPr>
          <w:szCs w:val="24"/>
        </w:rPr>
      </w:pPr>
    </w:p>
    <w:p w14:paraId="39A8CBD9" w14:textId="77777777" w:rsidR="008E77D6" w:rsidRPr="00776315" w:rsidRDefault="008E77D6" w:rsidP="00DC654A">
      <w:pPr>
        <w:tabs>
          <w:tab w:val="right" w:pos="9355"/>
        </w:tabs>
        <w:spacing w:after="0" w:line="360" w:lineRule="auto"/>
        <w:ind w:firstLine="737"/>
        <w:jc w:val="center"/>
        <w:rPr>
          <w:szCs w:val="24"/>
        </w:rPr>
      </w:pPr>
    </w:p>
    <w:p w14:paraId="1BA116C8" w14:textId="77777777" w:rsidR="008E77D6" w:rsidRPr="00776315" w:rsidRDefault="008E77D6" w:rsidP="00DC654A">
      <w:pPr>
        <w:tabs>
          <w:tab w:val="right" w:pos="9355"/>
        </w:tabs>
        <w:spacing w:after="0" w:line="360" w:lineRule="auto"/>
        <w:ind w:firstLine="737"/>
        <w:jc w:val="center"/>
        <w:rPr>
          <w:szCs w:val="24"/>
        </w:rPr>
      </w:pPr>
    </w:p>
    <w:p w14:paraId="0DF3AD0F" w14:textId="77777777" w:rsidR="008E77D6" w:rsidRPr="00776315" w:rsidRDefault="008E77D6" w:rsidP="00DC654A">
      <w:pPr>
        <w:tabs>
          <w:tab w:val="right" w:pos="9355"/>
        </w:tabs>
        <w:spacing w:after="0" w:line="360" w:lineRule="auto"/>
        <w:ind w:firstLine="737"/>
        <w:jc w:val="center"/>
        <w:rPr>
          <w:szCs w:val="24"/>
        </w:rPr>
      </w:pPr>
    </w:p>
    <w:p w14:paraId="5842C6FB" w14:textId="77777777" w:rsidR="008E77D6" w:rsidRPr="00776315" w:rsidRDefault="008E77D6" w:rsidP="00DC654A">
      <w:pPr>
        <w:tabs>
          <w:tab w:val="right" w:pos="9355"/>
        </w:tabs>
        <w:spacing w:after="0" w:line="360" w:lineRule="auto"/>
        <w:ind w:firstLine="737"/>
        <w:jc w:val="center"/>
        <w:rPr>
          <w:szCs w:val="24"/>
        </w:rPr>
      </w:pPr>
    </w:p>
    <w:p w14:paraId="14D85D4F" w14:textId="77777777" w:rsidR="008E77D6" w:rsidRPr="00776315" w:rsidRDefault="008E77D6" w:rsidP="00DC654A">
      <w:pPr>
        <w:tabs>
          <w:tab w:val="right" w:pos="9355"/>
        </w:tabs>
        <w:spacing w:after="0" w:line="360" w:lineRule="auto"/>
        <w:ind w:firstLine="737"/>
        <w:jc w:val="center"/>
        <w:rPr>
          <w:szCs w:val="24"/>
        </w:rPr>
      </w:pPr>
    </w:p>
    <w:p w14:paraId="4B80562C" w14:textId="77777777" w:rsidR="008E77D6" w:rsidRPr="00776315" w:rsidRDefault="008E77D6" w:rsidP="00DC654A">
      <w:pPr>
        <w:tabs>
          <w:tab w:val="right" w:pos="9355"/>
        </w:tabs>
        <w:spacing w:after="0" w:line="360" w:lineRule="auto"/>
        <w:ind w:firstLine="737"/>
        <w:jc w:val="center"/>
        <w:rPr>
          <w:szCs w:val="24"/>
        </w:rPr>
      </w:pPr>
    </w:p>
    <w:p w14:paraId="1576B1D9" w14:textId="77777777" w:rsidR="008E77D6" w:rsidRPr="00776315" w:rsidRDefault="008E77D6" w:rsidP="00DC654A">
      <w:pPr>
        <w:tabs>
          <w:tab w:val="right" w:pos="9355"/>
        </w:tabs>
        <w:spacing w:after="0" w:line="360" w:lineRule="auto"/>
        <w:ind w:firstLine="737"/>
        <w:jc w:val="center"/>
        <w:rPr>
          <w:szCs w:val="24"/>
        </w:rPr>
      </w:pPr>
    </w:p>
    <w:p w14:paraId="05919FD6" w14:textId="77777777" w:rsidR="008E77D6" w:rsidRPr="00776315" w:rsidRDefault="008E77D6" w:rsidP="00DC654A">
      <w:pPr>
        <w:tabs>
          <w:tab w:val="right" w:pos="9355"/>
        </w:tabs>
        <w:spacing w:after="0" w:line="360" w:lineRule="auto"/>
        <w:ind w:firstLine="737"/>
        <w:jc w:val="center"/>
        <w:rPr>
          <w:szCs w:val="24"/>
        </w:rPr>
      </w:pPr>
    </w:p>
    <w:p w14:paraId="3EAD8B97" w14:textId="77777777" w:rsidR="008E77D6" w:rsidRPr="00776315" w:rsidRDefault="008E77D6" w:rsidP="00DC654A">
      <w:pPr>
        <w:tabs>
          <w:tab w:val="right" w:pos="9355"/>
        </w:tabs>
        <w:spacing w:after="0" w:line="360" w:lineRule="auto"/>
        <w:ind w:firstLine="737"/>
        <w:jc w:val="center"/>
        <w:rPr>
          <w:szCs w:val="24"/>
        </w:rPr>
      </w:pPr>
    </w:p>
    <w:p w14:paraId="22D0F833" w14:textId="77777777" w:rsidR="008E77D6" w:rsidRPr="00776315" w:rsidRDefault="008E77D6" w:rsidP="00DC654A">
      <w:pPr>
        <w:tabs>
          <w:tab w:val="right" w:pos="9355"/>
        </w:tabs>
        <w:spacing w:after="0" w:line="360" w:lineRule="auto"/>
        <w:ind w:firstLine="737"/>
        <w:jc w:val="center"/>
        <w:rPr>
          <w:szCs w:val="24"/>
        </w:rPr>
      </w:pPr>
    </w:p>
    <w:p w14:paraId="45CE75EC" w14:textId="77777777" w:rsidR="008E77D6" w:rsidRPr="00776315" w:rsidRDefault="008E77D6" w:rsidP="00DC654A">
      <w:pPr>
        <w:tabs>
          <w:tab w:val="right" w:pos="9355"/>
        </w:tabs>
        <w:spacing w:after="0" w:line="360" w:lineRule="auto"/>
        <w:ind w:firstLine="737"/>
        <w:jc w:val="center"/>
        <w:rPr>
          <w:szCs w:val="24"/>
        </w:rPr>
      </w:pPr>
    </w:p>
    <w:p w14:paraId="1C8EBDD2" w14:textId="77777777" w:rsidR="00344FDC" w:rsidRPr="00776315" w:rsidRDefault="00344FDC" w:rsidP="00DC654A">
      <w:pPr>
        <w:spacing w:after="0" w:line="360" w:lineRule="auto"/>
        <w:ind w:firstLine="737"/>
        <w:rPr>
          <w:szCs w:val="24"/>
        </w:rPr>
      </w:pPr>
    </w:p>
    <w:sectPr w:rsidR="00344FDC" w:rsidRPr="00776315" w:rsidSect="00655FBD">
      <w:headerReference w:type="default" r:id="rId20"/>
      <w:pgSz w:w="11906" w:h="16838"/>
      <w:pgMar w:top="1418" w:right="851" w:bottom="851"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26D19" w14:textId="77777777" w:rsidR="003A2286" w:rsidRDefault="003A2286" w:rsidP="008E77D6">
      <w:pPr>
        <w:spacing w:after="0"/>
      </w:pPr>
      <w:r>
        <w:separator/>
      </w:r>
    </w:p>
  </w:endnote>
  <w:endnote w:type="continuationSeparator" w:id="0">
    <w:p w14:paraId="69722C1C" w14:textId="77777777" w:rsidR="003A2286" w:rsidRDefault="003A2286" w:rsidP="008E77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82773" w14:textId="77777777" w:rsidR="005B1C1A" w:rsidRPr="00163E05" w:rsidRDefault="005B1C1A" w:rsidP="00163E05">
    <w:pPr>
      <w:framePr w:h="436" w:hRule="exact" w:wrap="around" w:vAnchor="text" w:hAnchor="page" w:x="15661" w:y="1"/>
      <w:spacing w:after="0" w:line="360" w:lineRule="auto"/>
      <w:textDirection w:val="tbRl"/>
      <w:rPr>
        <w:rFonts w:eastAsiaTheme="minorHAnsi" w:cstheme="minorBidi"/>
        <w:szCs w:val="24"/>
        <w:lang w:eastAsia="en-US"/>
      </w:rPr>
    </w:pPr>
    <w:r w:rsidRPr="00163E05">
      <w:rPr>
        <w:rFonts w:eastAsiaTheme="minorHAnsi" w:cstheme="minorBidi"/>
        <w:szCs w:val="24"/>
        <w:lang w:eastAsia="en-US"/>
      </w:rPr>
      <w:fldChar w:fldCharType="begin"/>
    </w:r>
    <w:r w:rsidRPr="00163E05">
      <w:rPr>
        <w:rFonts w:eastAsiaTheme="minorHAnsi" w:cstheme="minorBidi"/>
        <w:szCs w:val="24"/>
        <w:lang w:eastAsia="en-US"/>
      </w:rPr>
      <w:instrText xml:space="preserve">PAGE  </w:instrText>
    </w:r>
    <w:r w:rsidRPr="00163E05">
      <w:rPr>
        <w:rFonts w:eastAsiaTheme="minorHAnsi" w:cstheme="minorBidi"/>
        <w:szCs w:val="24"/>
        <w:lang w:eastAsia="en-US"/>
      </w:rPr>
      <w:fldChar w:fldCharType="separate"/>
    </w:r>
    <w:r w:rsidR="00776315">
      <w:rPr>
        <w:rFonts w:eastAsiaTheme="minorHAnsi" w:cstheme="minorBidi"/>
        <w:noProof/>
        <w:szCs w:val="24"/>
        <w:lang w:eastAsia="en-US"/>
      </w:rPr>
      <w:t>2</w:t>
    </w:r>
    <w:r w:rsidRPr="00163E05">
      <w:rPr>
        <w:rFonts w:eastAsiaTheme="minorHAnsi" w:cstheme="minorBidi"/>
        <w:szCs w:val="24"/>
        <w:lang w:eastAsia="en-US"/>
      </w:rPr>
      <w:fldChar w:fldCharType="end"/>
    </w:r>
  </w:p>
  <w:p w14:paraId="1B0C4327" w14:textId="148A80AC" w:rsidR="005B1C1A" w:rsidRPr="008E77D6" w:rsidRDefault="005B1C1A" w:rsidP="008E77D6">
    <w:pPr>
      <w:pStyle w:val="ab"/>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9B58" w14:textId="77777777" w:rsidR="003A2286" w:rsidRDefault="003A2286" w:rsidP="008E77D6">
      <w:pPr>
        <w:spacing w:after="0"/>
      </w:pPr>
      <w:r>
        <w:separator/>
      </w:r>
    </w:p>
  </w:footnote>
  <w:footnote w:type="continuationSeparator" w:id="0">
    <w:p w14:paraId="3053CDBA" w14:textId="77777777" w:rsidR="003A2286" w:rsidRDefault="003A2286" w:rsidP="008E77D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630545"/>
      <w:docPartObj>
        <w:docPartGallery w:val="Page Numbers (Top of Page)"/>
        <w:docPartUnique/>
      </w:docPartObj>
    </w:sdtPr>
    <w:sdtEndPr/>
    <w:sdtContent>
      <w:p w14:paraId="0883600A" w14:textId="6FAF7D90" w:rsidR="005B1C1A" w:rsidRDefault="005B1C1A">
        <w:pPr>
          <w:pStyle w:val="a9"/>
          <w:jc w:val="right"/>
        </w:pPr>
        <w:r>
          <w:fldChar w:fldCharType="begin"/>
        </w:r>
        <w:r>
          <w:instrText>PAGE   \* MERGEFORMAT</w:instrText>
        </w:r>
        <w:r>
          <w:fldChar w:fldCharType="separate"/>
        </w:r>
        <w:r w:rsidR="00776315">
          <w:rPr>
            <w:noProof/>
          </w:rPr>
          <w:t>2</w:t>
        </w:r>
        <w:r>
          <w:fldChar w:fldCharType="end"/>
        </w:r>
      </w:p>
    </w:sdtContent>
  </w:sdt>
  <w:p w14:paraId="0DC0635D" w14:textId="77777777" w:rsidR="005B1C1A" w:rsidRDefault="005B1C1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045960"/>
      <w:docPartObj>
        <w:docPartGallery w:val="Page Numbers (Top of Page)"/>
        <w:docPartUnique/>
      </w:docPartObj>
    </w:sdtPr>
    <w:sdtEndPr/>
    <w:sdtContent>
      <w:p w14:paraId="581151DD" w14:textId="1B75E3F5" w:rsidR="005B1C1A" w:rsidRDefault="005B1C1A">
        <w:pPr>
          <w:pStyle w:val="a9"/>
          <w:jc w:val="right"/>
        </w:pPr>
        <w:r>
          <w:fldChar w:fldCharType="begin"/>
        </w:r>
        <w:r>
          <w:instrText>PAGE   \* MERGEFORMAT</w:instrText>
        </w:r>
        <w:r>
          <w:fldChar w:fldCharType="separate"/>
        </w:r>
        <w:r w:rsidR="00776315">
          <w:rPr>
            <w:noProof/>
          </w:rPr>
          <w:t>23</w:t>
        </w:r>
        <w:r>
          <w:fldChar w:fldCharType="end"/>
        </w:r>
      </w:p>
    </w:sdtContent>
  </w:sdt>
  <w:p w14:paraId="7867E7F0" w14:textId="77777777" w:rsidR="005B1C1A" w:rsidRDefault="005B1C1A">
    <w:pPr>
      <w:spacing w:after="0"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80E80" w14:textId="003FE8DE" w:rsidR="005B1C1A" w:rsidRDefault="005B1C1A">
    <w:pPr>
      <w:pStyle w:val="a9"/>
      <w:jc w:val="right"/>
    </w:pPr>
  </w:p>
  <w:p w14:paraId="3A614454" w14:textId="77777777" w:rsidR="005B1C1A" w:rsidRDefault="005B1C1A">
    <w:pPr>
      <w:spacing w:after="0" w:line="200" w:lineRule="exac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172781"/>
      <w:docPartObj>
        <w:docPartGallery w:val="Page Numbers (Top of Page)"/>
        <w:docPartUnique/>
      </w:docPartObj>
    </w:sdtPr>
    <w:sdtEndPr/>
    <w:sdtContent>
      <w:p w14:paraId="320DC2DE" w14:textId="77777777" w:rsidR="005B1C1A" w:rsidRDefault="005B1C1A">
        <w:pPr>
          <w:pStyle w:val="a9"/>
          <w:jc w:val="right"/>
        </w:pPr>
        <w:r>
          <w:fldChar w:fldCharType="begin"/>
        </w:r>
        <w:r>
          <w:instrText>PAGE   \* MERGEFORMAT</w:instrText>
        </w:r>
        <w:r>
          <w:fldChar w:fldCharType="separate"/>
        </w:r>
        <w:r w:rsidR="00776315">
          <w:rPr>
            <w:noProof/>
          </w:rPr>
          <w:t>37</w:t>
        </w:r>
        <w:r>
          <w:fldChar w:fldCharType="end"/>
        </w:r>
      </w:p>
    </w:sdtContent>
  </w:sdt>
  <w:p w14:paraId="54F97BDD" w14:textId="77777777" w:rsidR="005B1C1A" w:rsidRDefault="005B1C1A">
    <w:pPr>
      <w:spacing w:after="0" w:line="200" w:lineRule="exac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584112"/>
      <w:docPartObj>
        <w:docPartGallery w:val="Page Numbers (Top of Page)"/>
        <w:docPartUnique/>
      </w:docPartObj>
    </w:sdtPr>
    <w:sdtEndPr/>
    <w:sdtContent>
      <w:p w14:paraId="17E1FEF0" w14:textId="53AB99FD" w:rsidR="005B1C1A" w:rsidRDefault="003A2286">
        <w:pPr>
          <w:pStyle w:val="a9"/>
          <w:jc w:val="right"/>
        </w:pPr>
      </w:p>
    </w:sdtContent>
  </w:sdt>
  <w:p w14:paraId="53FDFF46" w14:textId="77777777" w:rsidR="005B1C1A" w:rsidRDefault="005B1C1A">
    <w:pPr>
      <w:spacing w:after="0" w:line="200" w:lineRule="exac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585214"/>
      <w:docPartObj>
        <w:docPartGallery w:val="Page Numbers (Top of Page)"/>
        <w:docPartUnique/>
      </w:docPartObj>
    </w:sdtPr>
    <w:sdtEndPr/>
    <w:sdtContent>
      <w:p w14:paraId="744A06F7" w14:textId="77777777" w:rsidR="005B1C1A" w:rsidRDefault="005B1C1A">
        <w:pPr>
          <w:pStyle w:val="a9"/>
          <w:jc w:val="right"/>
        </w:pPr>
        <w:r>
          <w:fldChar w:fldCharType="begin"/>
        </w:r>
        <w:r>
          <w:instrText>PAGE   \* MERGEFORMAT</w:instrText>
        </w:r>
        <w:r>
          <w:fldChar w:fldCharType="separate"/>
        </w:r>
        <w:r w:rsidR="00776315">
          <w:rPr>
            <w:noProof/>
          </w:rPr>
          <w:t>60</w:t>
        </w:r>
        <w:r>
          <w:fldChar w:fldCharType="end"/>
        </w:r>
      </w:p>
    </w:sdtContent>
  </w:sdt>
  <w:p w14:paraId="56FA195B" w14:textId="77777777" w:rsidR="005B1C1A" w:rsidRDefault="005B1C1A">
    <w:pPr>
      <w:spacing w:after="0" w:line="200" w:lineRule="exact"/>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156023"/>
      <w:docPartObj>
        <w:docPartGallery w:val="Page Numbers (Top of Page)"/>
        <w:docPartUnique/>
      </w:docPartObj>
    </w:sdtPr>
    <w:sdtEndPr/>
    <w:sdtContent>
      <w:p w14:paraId="2698D743" w14:textId="0B9AA30B" w:rsidR="005B1C1A" w:rsidRDefault="003A2286">
        <w:pPr>
          <w:pStyle w:val="a9"/>
          <w:jc w:val="right"/>
        </w:pPr>
      </w:p>
    </w:sdtContent>
  </w:sdt>
  <w:p w14:paraId="5086EDCB" w14:textId="77777777" w:rsidR="005B1C1A" w:rsidRDefault="005B1C1A">
    <w:pPr>
      <w:spacing w:after="0" w:line="200" w:lineRule="exact"/>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4634"/>
      <w:docPartObj>
        <w:docPartGallery w:val="Page Numbers (Top of Page)"/>
        <w:docPartUnique/>
      </w:docPartObj>
    </w:sdtPr>
    <w:sdtEndPr/>
    <w:sdtContent>
      <w:p w14:paraId="686F300D" w14:textId="77777777" w:rsidR="005B1C1A" w:rsidRDefault="005B1C1A">
        <w:pPr>
          <w:pStyle w:val="a9"/>
          <w:jc w:val="right"/>
        </w:pPr>
        <w:r>
          <w:fldChar w:fldCharType="begin"/>
        </w:r>
        <w:r>
          <w:instrText>PAGE   \* MERGEFORMAT</w:instrText>
        </w:r>
        <w:r>
          <w:fldChar w:fldCharType="separate"/>
        </w:r>
        <w:r w:rsidR="00776315">
          <w:rPr>
            <w:noProof/>
          </w:rPr>
          <w:t>64</w:t>
        </w:r>
        <w:r>
          <w:fldChar w:fldCharType="end"/>
        </w:r>
      </w:p>
    </w:sdtContent>
  </w:sdt>
  <w:p w14:paraId="0C9357C4" w14:textId="77777777" w:rsidR="005B1C1A" w:rsidRDefault="005B1C1A">
    <w:pPr>
      <w:spacing w:after="0" w:line="200" w:lineRule="exac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87F"/>
    <w:multiLevelType w:val="multilevel"/>
    <w:tmpl w:val="FAE279FE"/>
    <w:lvl w:ilvl="0">
      <w:start w:val="3"/>
      <w:numFmt w:val="decimal"/>
      <w:lvlText w:val="%1"/>
      <w:lvlJc w:val="left"/>
      <w:pPr>
        <w:ind w:left="360" w:hanging="360"/>
      </w:pPr>
      <w:rPr>
        <w:rFonts w:hint="default"/>
      </w:rPr>
    </w:lvl>
    <w:lvl w:ilvl="1">
      <w:start w:val="5"/>
      <w:numFmt w:val="decimal"/>
      <w:lvlText w:val="4.%2"/>
      <w:lvlJc w:val="left"/>
      <w:pPr>
        <w:ind w:left="1097"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1">
    <w:nsid w:val="012D49C4"/>
    <w:multiLevelType w:val="hybridMultilevel"/>
    <w:tmpl w:val="3A4E514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
    <w:nsid w:val="04445EFC"/>
    <w:multiLevelType w:val="hybridMultilevel"/>
    <w:tmpl w:val="77B26DE4"/>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ABB5E7B"/>
    <w:multiLevelType w:val="hybridMultilevel"/>
    <w:tmpl w:val="D9985F0E"/>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CF08DD"/>
    <w:multiLevelType w:val="multilevel"/>
    <w:tmpl w:val="B9A231DC"/>
    <w:lvl w:ilvl="0">
      <w:start w:val="1"/>
      <w:numFmt w:val="bullet"/>
      <w:pStyle w:val="a"/>
      <w:lvlText w:val="–"/>
      <w:lvlJc w:val="left"/>
      <w:pPr>
        <w:tabs>
          <w:tab w:val="num" w:pos="1134"/>
        </w:tabs>
        <w:ind w:left="1134" w:hanging="283"/>
      </w:pPr>
      <w:rPr>
        <w:rFonts w:ascii="Times New Roman" w:hAnsi="Times New Roman" w:cs="Times New Roman" w:hint="default"/>
        <w:b w:val="0"/>
        <w:i w:val="0"/>
        <w:caps w:val="0"/>
        <w:strike w:val="0"/>
        <w:dstrike w:val="0"/>
        <w:vanish w:val="0"/>
        <w:color w:val="000000"/>
        <w:spacing w:val="0"/>
        <w:w w:val="1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1272A82"/>
    <w:multiLevelType w:val="hybridMultilevel"/>
    <w:tmpl w:val="DE18E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91DC5"/>
    <w:multiLevelType w:val="hybridMultilevel"/>
    <w:tmpl w:val="7B0A8FA4"/>
    <w:lvl w:ilvl="0" w:tplc="04190019">
      <w:start w:val="1"/>
      <w:numFmt w:val="bullet"/>
      <w:lvlText w:val=""/>
      <w:lvlJc w:val="left"/>
      <w:pPr>
        <w:ind w:left="1457" w:hanging="360"/>
      </w:pPr>
      <w:rPr>
        <w:rFonts w:ascii="Symbol" w:hAnsi="Symbol" w:hint="default"/>
        <w:sz w:val="14"/>
        <w:szCs w:val="14"/>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
    <w:nsid w:val="17AE26AF"/>
    <w:multiLevelType w:val="multilevel"/>
    <w:tmpl w:val="C5F4B1EE"/>
    <w:lvl w:ilvl="0">
      <w:start w:val="3"/>
      <w:numFmt w:val="decimal"/>
      <w:lvlText w:val="%1"/>
      <w:lvlJc w:val="left"/>
      <w:pPr>
        <w:ind w:left="360" w:hanging="360"/>
      </w:pPr>
      <w:rPr>
        <w:rFonts w:hint="default"/>
      </w:rPr>
    </w:lvl>
    <w:lvl w:ilvl="1">
      <w:start w:val="1"/>
      <w:numFmt w:val="decimal"/>
      <w:lvlText w:val="8.%2"/>
      <w:lvlJc w:val="left"/>
      <w:pPr>
        <w:ind w:left="1097"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8">
    <w:nsid w:val="1A4920D4"/>
    <w:multiLevelType w:val="hybridMultilevel"/>
    <w:tmpl w:val="1EE48726"/>
    <w:lvl w:ilvl="0" w:tplc="04190003">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9">
    <w:nsid w:val="27731475"/>
    <w:multiLevelType w:val="hybridMultilevel"/>
    <w:tmpl w:val="E5A23AAE"/>
    <w:lvl w:ilvl="0" w:tplc="655E3126">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0">
    <w:nsid w:val="27F80FAD"/>
    <w:multiLevelType w:val="hybridMultilevel"/>
    <w:tmpl w:val="101454F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nsid w:val="293F1E75"/>
    <w:multiLevelType w:val="hybridMultilevel"/>
    <w:tmpl w:val="6AA0F548"/>
    <w:lvl w:ilvl="0" w:tplc="804AFFCC">
      <w:numFmt w:val="bullet"/>
      <w:pStyle w:val="a0"/>
      <w:lvlText w:val=""/>
      <w:lvlJc w:val="left"/>
      <w:pPr>
        <w:tabs>
          <w:tab w:val="num" w:pos="1788"/>
        </w:tabs>
        <w:ind w:left="1788" w:hanging="360"/>
      </w:pPr>
      <w:rPr>
        <w:rFonts w:ascii="Symbol" w:eastAsia="MS Mincho"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ABE78AA"/>
    <w:multiLevelType w:val="hybridMultilevel"/>
    <w:tmpl w:val="D362E79C"/>
    <w:lvl w:ilvl="0" w:tplc="0419000F">
      <w:start w:val="1"/>
      <w:numFmt w:val="decimal"/>
      <w:lvlText w:val="%1."/>
      <w:lvlJc w:val="left"/>
      <w:pPr>
        <w:ind w:left="4215" w:hanging="360"/>
      </w:pPr>
    </w:lvl>
    <w:lvl w:ilvl="1" w:tplc="04190019" w:tentative="1">
      <w:start w:val="1"/>
      <w:numFmt w:val="lowerLetter"/>
      <w:lvlText w:val="%2."/>
      <w:lvlJc w:val="left"/>
      <w:pPr>
        <w:ind w:left="4935" w:hanging="360"/>
      </w:pPr>
    </w:lvl>
    <w:lvl w:ilvl="2" w:tplc="0419001B" w:tentative="1">
      <w:start w:val="1"/>
      <w:numFmt w:val="lowerRoman"/>
      <w:lvlText w:val="%3."/>
      <w:lvlJc w:val="right"/>
      <w:pPr>
        <w:ind w:left="5655" w:hanging="180"/>
      </w:pPr>
    </w:lvl>
    <w:lvl w:ilvl="3" w:tplc="0419000F" w:tentative="1">
      <w:start w:val="1"/>
      <w:numFmt w:val="decimal"/>
      <w:lvlText w:val="%4."/>
      <w:lvlJc w:val="left"/>
      <w:pPr>
        <w:ind w:left="6375" w:hanging="360"/>
      </w:pPr>
    </w:lvl>
    <w:lvl w:ilvl="4" w:tplc="04190019" w:tentative="1">
      <w:start w:val="1"/>
      <w:numFmt w:val="lowerLetter"/>
      <w:lvlText w:val="%5."/>
      <w:lvlJc w:val="left"/>
      <w:pPr>
        <w:ind w:left="7095" w:hanging="360"/>
      </w:pPr>
    </w:lvl>
    <w:lvl w:ilvl="5" w:tplc="0419001B" w:tentative="1">
      <w:start w:val="1"/>
      <w:numFmt w:val="lowerRoman"/>
      <w:lvlText w:val="%6."/>
      <w:lvlJc w:val="right"/>
      <w:pPr>
        <w:ind w:left="7815" w:hanging="180"/>
      </w:pPr>
    </w:lvl>
    <w:lvl w:ilvl="6" w:tplc="0419000F" w:tentative="1">
      <w:start w:val="1"/>
      <w:numFmt w:val="decimal"/>
      <w:lvlText w:val="%7."/>
      <w:lvlJc w:val="left"/>
      <w:pPr>
        <w:ind w:left="8535" w:hanging="360"/>
      </w:pPr>
    </w:lvl>
    <w:lvl w:ilvl="7" w:tplc="04190019" w:tentative="1">
      <w:start w:val="1"/>
      <w:numFmt w:val="lowerLetter"/>
      <w:lvlText w:val="%8."/>
      <w:lvlJc w:val="left"/>
      <w:pPr>
        <w:ind w:left="9255" w:hanging="360"/>
      </w:pPr>
    </w:lvl>
    <w:lvl w:ilvl="8" w:tplc="0419001B" w:tentative="1">
      <w:start w:val="1"/>
      <w:numFmt w:val="lowerRoman"/>
      <w:lvlText w:val="%9."/>
      <w:lvlJc w:val="right"/>
      <w:pPr>
        <w:ind w:left="9975" w:hanging="180"/>
      </w:pPr>
    </w:lvl>
  </w:abstractNum>
  <w:abstractNum w:abstractNumId="13">
    <w:nsid w:val="2C8D46B5"/>
    <w:multiLevelType w:val="hybridMultilevel"/>
    <w:tmpl w:val="99783570"/>
    <w:lvl w:ilvl="0" w:tplc="0BC268EA">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5374DC"/>
    <w:multiLevelType w:val="hybridMultilevel"/>
    <w:tmpl w:val="FD3A4938"/>
    <w:lvl w:ilvl="0" w:tplc="296A544E">
      <w:start w:val="1"/>
      <w:numFmt w:val="bullet"/>
      <w:lvlText w:val=""/>
      <w:lvlJc w:val="left"/>
      <w:pPr>
        <w:tabs>
          <w:tab w:val="num" w:pos="1440"/>
        </w:tabs>
        <w:ind w:left="1440" w:hanging="360"/>
      </w:pPr>
      <w:rPr>
        <w:rFonts w:ascii="Wingdings" w:hAnsi="Wingdings" w:cs="Times New Roman" w:hint="default"/>
      </w:rPr>
    </w:lvl>
    <w:lvl w:ilvl="1" w:tplc="04190005">
      <w:start w:val="1"/>
      <w:numFmt w:val="bullet"/>
      <w:lvlText w:val=""/>
      <w:lvlJc w:val="left"/>
      <w:pPr>
        <w:tabs>
          <w:tab w:val="num" w:pos="2160"/>
        </w:tabs>
        <w:ind w:left="2160" w:hanging="360"/>
      </w:pPr>
      <w:rPr>
        <w:rFonts w:ascii="Wingdings" w:hAnsi="Wingdings" w:hint="default"/>
      </w:rPr>
    </w:lvl>
    <w:lvl w:ilvl="2" w:tplc="51E64D08">
      <w:start w:val="4"/>
      <w:numFmt w:val="decimal"/>
      <w:lvlText w:val="%3"/>
      <w:lvlJc w:val="left"/>
      <w:pPr>
        <w:ind w:left="2880" w:hanging="360"/>
      </w:pPr>
      <w:rPr>
        <w:rFonts w:hint="default"/>
      </w:rPr>
    </w:lvl>
    <w:lvl w:ilvl="3" w:tplc="EA20629E">
      <w:numFmt w:val="none"/>
      <w:lvlText w:val=""/>
      <w:lvlJc w:val="left"/>
      <w:pPr>
        <w:tabs>
          <w:tab w:val="num" w:pos="360"/>
        </w:tabs>
      </w:pPr>
    </w:lvl>
    <w:lvl w:ilvl="4" w:tplc="C6901114" w:tentative="1">
      <w:start w:val="1"/>
      <w:numFmt w:val="bullet"/>
      <w:lvlText w:val="o"/>
      <w:lvlJc w:val="left"/>
      <w:pPr>
        <w:tabs>
          <w:tab w:val="num" w:pos="4320"/>
        </w:tabs>
        <w:ind w:left="4320" w:hanging="360"/>
      </w:pPr>
      <w:rPr>
        <w:rFonts w:ascii="Courier New" w:hAnsi="Courier New" w:cs="Courier New" w:hint="default"/>
      </w:rPr>
    </w:lvl>
    <w:lvl w:ilvl="5" w:tplc="6AD01B70" w:tentative="1">
      <w:start w:val="1"/>
      <w:numFmt w:val="bullet"/>
      <w:lvlText w:val=""/>
      <w:lvlJc w:val="left"/>
      <w:pPr>
        <w:tabs>
          <w:tab w:val="num" w:pos="5040"/>
        </w:tabs>
        <w:ind w:left="5040" w:hanging="360"/>
      </w:pPr>
      <w:rPr>
        <w:rFonts w:ascii="Wingdings" w:hAnsi="Wingdings" w:hint="default"/>
      </w:rPr>
    </w:lvl>
    <w:lvl w:ilvl="6" w:tplc="E55A5CCA" w:tentative="1">
      <w:start w:val="1"/>
      <w:numFmt w:val="bullet"/>
      <w:lvlText w:val=""/>
      <w:lvlJc w:val="left"/>
      <w:pPr>
        <w:tabs>
          <w:tab w:val="num" w:pos="5760"/>
        </w:tabs>
        <w:ind w:left="5760" w:hanging="360"/>
      </w:pPr>
      <w:rPr>
        <w:rFonts w:ascii="Symbol" w:hAnsi="Symbol" w:hint="default"/>
      </w:rPr>
    </w:lvl>
    <w:lvl w:ilvl="7" w:tplc="24067454">
      <w:numFmt w:val="none"/>
      <w:lvlText w:val=""/>
      <w:lvlJc w:val="left"/>
      <w:pPr>
        <w:tabs>
          <w:tab w:val="num" w:pos="360"/>
        </w:tabs>
      </w:pPr>
    </w:lvl>
    <w:lvl w:ilvl="8" w:tplc="57C0BD18" w:tentative="1">
      <w:start w:val="1"/>
      <w:numFmt w:val="bullet"/>
      <w:lvlText w:val=""/>
      <w:lvlJc w:val="left"/>
      <w:pPr>
        <w:tabs>
          <w:tab w:val="num" w:pos="7200"/>
        </w:tabs>
        <w:ind w:left="7200" w:hanging="360"/>
      </w:pPr>
      <w:rPr>
        <w:rFonts w:ascii="Wingdings" w:hAnsi="Wingdings" w:hint="default"/>
      </w:rPr>
    </w:lvl>
  </w:abstractNum>
  <w:abstractNum w:abstractNumId="15">
    <w:nsid w:val="31A66673"/>
    <w:multiLevelType w:val="hybridMultilevel"/>
    <w:tmpl w:val="4008FFD8"/>
    <w:lvl w:ilvl="0" w:tplc="FFFFFFFF">
      <w:start w:val="1"/>
      <w:numFmt w:val="bullet"/>
      <w:lvlText w:val=""/>
      <w:lvlJc w:val="left"/>
      <w:pPr>
        <w:ind w:left="1457" w:hanging="360"/>
      </w:pPr>
      <w:rPr>
        <w:rFonts w:ascii="Symbol" w:hAnsi="Symbol" w:cs="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6">
    <w:nsid w:val="327314AF"/>
    <w:multiLevelType w:val="hybridMultilevel"/>
    <w:tmpl w:val="6F3A7C1A"/>
    <w:lvl w:ilvl="0" w:tplc="04190003">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7">
    <w:nsid w:val="34D931A5"/>
    <w:multiLevelType w:val="hybridMultilevel"/>
    <w:tmpl w:val="798C8F4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nsid w:val="38386F8B"/>
    <w:multiLevelType w:val="hybridMultilevel"/>
    <w:tmpl w:val="09847940"/>
    <w:lvl w:ilvl="0" w:tplc="F06056BE">
      <w:start w:val="1"/>
      <w:numFmt w:val="bullet"/>
      <w:pStyle w:val="2"/>
      <w:lvlText w:val=""/>
      <w:lvlJc w:val="left"/>
      <w:pPr>
        <w:tabs>
          <w:tab w:val="num" w:pos="720"/>
        </w:tabs>
        <w:ind w:left="720" w:hanging="363"/>
      </w:pPr>
      <w:rPr>
        <w:rFonts w:ascii="Wingdings" w:hAnsi="Wingdings"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BA154AE"/>
    <w:multiLevelType w:val="hybridMultilevel"/>
    <w:tmpl w:val="9FC26AEC"/>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011A67"/>
    <w:multiLevelType w:val="hybridMultilevel"/>
    <w:tmpl w:val="455683D8"/>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D3D1D4A"/>
    <w:multiLevelType w:val="hybridMultilevel"/>
    <w:tmpl w:val="BF2A1F04"/>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D8735A3"/>
    <w:multiLevelType w:val="hybridMultilevel"/>
    <w:tmpl w:val="549C7720"/>
    <w:lvl w:ilvl="0" w:tplc="389AF11A">
      <w:start w:val="1"/>
      <w:numFmt w:val="bullet"/>
      <w:pStyle w:val="Marker2"/>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44BF0BDD"/>
    <w:multiLevelType w:val="hybridMultilevel"/>
    <w:tmpl w:val="B72E10DC"/>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50751FB"/>
    <w:multiLevelType w:val="hybridMultilevel"/>
    <w:tmpl w:val="C7021626"/>
    <w:lvl w:ilvl="0" w:tplc="85BE53D4">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3D5638"/>
    <w:multiLevelType w:val="multilevel"/>
    <w:tmpl w:val="5FAA7512"/>
    <w:lvl w:ilvl="0">
      <w:start w:val="1"/>
      <w:numFmt w:val="decimal"/>
      <w:pStyle w:val="1"/>
      <w:lvlText w:val="%1."/>
      <w:lvlJc w:val="left"/>
      <w:pPr>
        <w:tabs>
          <w:tab w:val="num" w:pos="567"/>
        </w:tabs>
        <w:ind w:left="567" w:hanging="567"/>
      </w:pPr>
      <w:rPr>
        <w:rFonts w:hint="default"/>
      </w:rPr>
    </w:lvl>
    <w:lvl w:ilvl="1">
      <w:start w:val="1"/>
      <w:numFmt w:val="decimal"/>
      <w:pStyle w:val="20"/>
      <w:lvlText w:val="%1.%2"/>
      <w:lvlJc w:val="left"/>
      <w:pPr>
        <w:tabs>
          <w:tab w:val="num" w:pos="1419"/>
        </w:tabs>
        <w:ind w:left="1419" w:hanging="851"/>
      </w:pPr>
      <w:rPr>
        <w:rFonts w:hint="default"/>
      </w:rPr>
    </w:lvl>
    <w:lvl w:ilvl="2">
      <w:start w:val="1"/>
      <w:numFmt w:val="decimal"/>
      <w:pStyle w:val="3"/>
      <w:lvlText w:val="%1.%2.%3"/>
      <w:lvlJc w:val="left"/>
      <w:pPr>
        <w:tabs>
          <w:tab w:val="num" w:pos="1986"/>
        </w:tabs>
        <w:ind w:left="1986" w:hanging="1134"/>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6">
    <w:nsid w:val="4F3C04F1"/>
    <w:multiLevelType w:val="hybridMultilevel"/>
    <w:tmpl w:val="746A7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F45ED4"/>
    <w:multiLevelType w:val="hybridMultilevel"/>
    <w:tmpl w:val="81D428A2"/>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78857ED"/>
    <w:multiLevelType w:val="hybridMultilevel"/>
    <w:tmpl w:val="B5E6B668"/>
    <w:lvl w:ilvl="0" w:tplc="4A38BB76">
      <w:start w:val="1"/>
      <w:numFmt w:val="bullet"/>
      <w:lvlText w:val=""/>
      <w:lvlJc w:val="left"/>
      <w:pPr>
        <w:ind w:left="1457" w:hanging="360"/>
      </w:pPr>
      <w:rPr>
        <w:rFonts w:ascii="Symbol" w:hAnsi="Symbol" w:hint="default"/>
        <w:sz w:val="24"/>
        <w:szCs w:val="24"/>
      </w:rPr>
    </w:lvl>
    <w:lvl w:ilvl="1" w:tplc="04190003">
      <w:start w:val="1"/>
      <w:numFmt w:val="bullet"/>
      <w:lvlText w:val="o"/>
      <w:lvlJc w:val="left"/>
      <w:pPr>
        <w:ind w:left="2177" w:hanging="360"/>
      </w:pPr>
      <w:rPr>
        <w:rFonts w:ascii="Courier New" w:hAnsi="Courier New" w:cs="Courier New" w:hint="default"/>
      </w:rPr>
    </w:lvl>
    <w:lvl w:ilvl="2" w:tplc="04190005">
      <w:start w:val="1"/>
      <w:numFmt w:val="bullet"/>
      <w:lvlText w:val=""/>
      <w:lvlJc w:val="left"/>
      <w:pPr>
        <w:ind w:left="2897" w:hanging="360"/>
      </w:pPr>
      <w:rPr>
        <w:rFonts w:ascii="Wingdings" w:hAnsi="Wingdings" w:hint="default"/>
      </w:rPr>
    </w:lvl>
    <w:lvl w:ilvl="3" w:tplc="04190001">
      <w:start w:val="1"/>
      <w:numFmt w:val="bullet"/>
      <w:lvlText w:val=""/>
      <w:lvlJc w:val="left"/>
      <w:pPr>
        <w:ind w:left="3617" w:hanging="360"/>
      </w:pPr>
      <w:rPr>
        <w:rFonts w:ascii="Symbol" w:hAnsi="Symbol" w:hint="default"/>
      </w:rPr>
    </w:lvl>
    <w:lvl w:ilvl="4" w:tplc="04190003">
      <w:start w:val="1"/>
      <w:numFmt w:val="bullet"/>
      <w:lvlText w:val="o"/>
      <w:lvlJc w:val="left"/>
      <w:pPr>
        <w:ind w:left="4337" w:hanging="360"/>
      </w:pPr>
      <w:rPr>
        <w:rFonts w:ascii="Courier New" w:hAnsi="Courier New" w:cs="Courier New" w:hint="default"/>
      </w:rPr>
    </w:lvl>
    <w:lvl w:ilvl="5" w:tplc="04190005">
      <w:start w:val="1"/>
      <w:numFmt w:val="bullet"/>
      <w:lvlText w:val=""/>
      <w:lvlJc w:val="left"/>
      <w:pPr>
        <w:ind w:left="5057" w:hanging="360"/>
      </w:pPr>
      <w:rPr>
        <w:rFonts w:ascii="Wingdings" w:hAnsi="Wingdings" w:hint="default"/>
      </w:rPr>
    </w:lvl>
    <w:lvl w:ilvl="6" w:tplc="04190001">
      <w:start w:val="1"/>
      <w:numFmt w:val="bullet"/>
      <w:lvlText w:val=""/>
      <w:lvlJc w:val="left"/>
      <w:pPr>
        <w:ind w:left="5777" w:hanging="360"/>
      </w:pPr>
      <w:rPr>
        <w:rFonts w:ascii="Symbol" w:hAnsi="Symbol" w:hint="default"/>
      </w:rPr>
    </w:lvl>
    <w:lvl w:ilvl="7" w:tplc="04190003">
      <w:start w:val="1"/>
      <w:numFmt w:val="bullet"/>
      <w:lvlText w:val="o"/>
      <w:lvlJc w:val="left"/>
      <w:pPr>
        <w:ind w:left="6497" w:hanging="360"/>
      </w:pPr>
      <w:rPr>
        <w:rFonts w:ascii="Courier New" w:hAnsi="Courier New" w:cs="Courier New" w:hint="default"/>
      </w:rPr>
    </w:lvl>
    <w:lvl w:ilvl="8" w:tplc="04190005">
      <w:start w:val="1"/>
      <w:numFmt w:val="bullet"/>
      <w:lvlText w:val=""/>
      <w:lvlJc w:val="left"/>
      <w:pPr>
        <w:ind w:left="7217" w:hanging="360"/>
      </w:pPr>
      <w:rPr>
        <w:rFonts w:ascii="Wingdings" w:hAnsi="Wingdings" w:hint="default"/>
      </w:rPr>
    </w:lvl>
  </w:abstractNum>
  <w:abstractNum w:abstractNumId="29">
    <w:nsid w:val="57952BF1"/>
    <w:multiLevelType w:val="hybridMultilevel"/>
    <w:tmpl w:val="C98EE200"/>
    <w:lvl w:ilvl="0" w:tplc="B4B6299C">
      <w:numFmt w:val="bullet"/>
      <w:lvlText w:val="–"/>
      <w:lvlJc w:val="left"/>
      <w:pPr>
        <w:ind w:left="680" w:hanging="358"/>
      </w:pPr>
      <w:rPr>
        <w:rFonts w:ascii="Times New Roman" w:eastAsia="Times New Roman" w:hAnsi="Times New Roman" w:cs="Times New Roman" w:hint="default"/>
        <w:w w:val="99"/>
        <w:sz w:val="24"/>
        <w:szCs w:val="24"/>
        <w:lang w:val="ru-RU" w:eastAsia="en-US" w:bidi="ar-SA"/>
      </w:rPr>
    </w:lvl>
    <w:lvl w:ilvl="1" w:tplc="C61E1180">
      <w:numFmt w:val="bullet"/>
      <w:lvlText w:val="•"/>
      <w:lvlJc w:val="left"/>
      <w:pPr>
        <w:ind w:left="1584" w:hanging="358"/>
      </w:pPr>
      <w:rPr>
        <w:rFonts w:hint="default"/>
        <w:lang w:val="ru-RU" w:eastAsia="en-US" w:bidi="ar-SA"/>
      </w:rPr>
    </w:lvl>
    <w:lvl w:ilvl="2" w:tplc="C5D04F88">
      <w:numFmt w:val="bullet"/>
      <w:lvlText w:val="•"/>
      <w:lvlJc w:val="left"/>
      <w:pPr>
        <w:ind w:left="2488" w:hanging="358"/>
      </w:pPr>
      <w:rPr>
        <w:rFonts w:hint="default"/>
        <w:lang w:val="ru-RU" w:eastAsia="en-US" w:bidi="ar-SA"/>
      </w:rPr>
    </w:lvl>
    <w:lvl w:ilvl="3" w:tplc="7664479C">
      <w:numFmt w:val="bullet"/>
      <w:lvlText w:val="•"/>
      <w:lvlJc w:val="left"/>
      <w:pPr>
        <w:ind w:left="3393" w:hanging="358"/>
      </w:pPr>
      <w:rPr>
        <w:rFonts w:hint="default"/>
        <w:lang w:val="ru-RU" w:eastAsia="en-US" w:bidi="ar-SA"/>
      </w:rPr>
    </w:lvl>
    <w:lvl w:ilvl="4" w:tplc="B4B036DA">
      <w:numFmt w:val="bullet"/>
      <w:lvlText w:val="•"/>
      <w:lvlJc w:val="left"/>
      <w:pPr>
        <w:ind w:left="4297" w:hanging="358"/>
      </w:pPr>
      <w:rPr>
        <w:rFonts w:hint="default"/>
        <w:lang w:val="ru-RU" w:eastAsia="en-US" w:bidi="ar-SA"/>
      </w:rPr>
    </w:lvl>
    <w:lvl w:ilvl="5" w:tplc="AFBE8548">
      <w:numFmt w:val="bullet"/>
      <w:lvlText w:val="•"/>
      <w:lvlJc w:val="left"/>
      <w:pPr>
        <w:ind w:left="5202" w:hanging="358"/>
      </w:pPr>
      <w:rPr>
        <w:rFonts w:hint="default"/>
        <w:lang w:val="ru-RU" w:eastAsia="en-US" w:bidi="ar-SA"/>
      </w:rPr>
    </w:lvl>
    <w:lvl w:ilvl="6" w:tplc="B74C5AA6">
      <w:numFmt w:val="bullet"/>
      <w:lvlText w:val="•"/>
      <w:lvlJc w:val="left"/>
      <w:pPr>
        <w:ind w:left="6106" w:hanging="358"/>
      </w:pPr>
      <w:rPr>
        <w:rFonts w:hint="default"/>
        <w:lang w:val="ru-RU" w:eastAsia="en-US" w:bidi="ar-SA"/>
      </w:rPr>
    </w:lvl>
    <w:lvl w:ilvl="7" w:tplc="FD5080DC">
      <w:numFmt w:val="bullet"/>
      <w:lvlText w:val="•"/>
      <w:lvlJc w:val="left"/>
      <w:pPr>
        <w:ind w:left="7011" w:hanging="358"/>
      </w:pPr>
      <w:rPr>
        <w:rFonts w:hint="default"/>
        <w:lang w:val="ru-RU" w:eastAsia="en-US" w:bidi="ar-SA"/>
      </w:rPr>
    </w:lvl>
    <w:lvl w:ilvl="8" w:tplc="D6DC3FB4">
      <w:numFmt w:val="bullet"/>
      <w:lvlText w:val="•"/>
      <w:lvlJc w:val="left"/>
      <w:pPr>
        <w:ind w:left="7915" w:hanging="358"/>
      </w:pPr>
      <w:rPr>
        <w:rFonts w:hint="default"/>
        <w:lang w:val="ru-RU" w:eastAsia="en-US" w:bidi="ar-SA"/>
      </w:rPr>
    </w:lvl>
  </w:abstractNum>
  <w:abstractNum w:abstractNumId="30">
    <w:nsid w:val="5C6A077A"/>
    <w:multiLevelType w:val="multilevel"/>
    <w:tmpl w:val="7C8CA91C"/>
    <w:lvl w:ilvl="0">
      <w:start w:val="3"/>
      <w:numFmt w:val="decimal"/>
      <w:lvlText w:val="%1"/>
      <w:lvlJc w:val="left"/>
      <w:pPr>
        <w:ind w:left="360" w:hanging="360"/>
      </w:pPr>
      <w:rPr>
        <w:rFonts w:hint="default"/>
      </w:rPr>
    </w:lvl>
    <w:lvl w:ilvl="1">
      <w:start w:val="1"/>
      <w:numFmt w:val="decimal"/>
      <w:lvlText w:val="7.%2"/>
      <w:lvlJc w:val="left"/>
      <w:pPr>
        <w:ind w:left="1097"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1">
    <w:nsid w:val="68BE12BC"/>
    <w:multiLevelType w:val="hybridMultilevel"/>
    <w:tmpl w:val="696CC58A"/>
    <w:lvl w:ilvl="0" w:tplc="FFFFFFFF">
      <w:start w:val="1"/>
      <w:numFmt w:val="decimal"/>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2">
    <w:nsid w:val="6C3F02C5"/>
    <w:multiLevelType w:val="hybridMultilevel"/>
    <w:tmpl w:val="12BC22FA"/>
    <w:lvl w:ilvl="0" w:tplc="7EB2EC2E">
      <w:start w:val="1"/>
      <w:numFmt w:val="bullet"/>
      <w:pStyle w:val="10"/>
      <w:lvlText w:val=""/>
      <w:lvlJc w:val="left"/>
      <w:pPr>
        <w:ind w:left="927" w:hanging="360"/>
      </w:pPr>
      <w:rPr>
        <w:rFonts w:ascii="Symbol" w:hAnsi="Symbol" w:hint="default"/>
        <w:sz w:val="24"/>
        <w:szCs w:val="24"/>
      </w:rPr>
    </w:lvl>
    <w:lvl w:ilvl="1" w:tplc="04190001"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1D477D"/>
    <w:multiLevelType w:val="hybridMultilevel"/>
    <w:tmpl w:val="8B187FD2"/>
    <w:lvl w:ilvl="0" w:tplc="04190001">
      <w:start w:val="1"/>
      <w:numFmt w:val="bullet"/>
      <w:pStyle w:val="a2"/>
      <w:lvlText w:val=""/>
      <w:lvlJc w:val="left"/>
      <w:pPr>
        <w:tabs>
          <w:tab w:val="num" w:pos="794"/>
        </w:tabs>
        <w:ind w:left="794" w:hanging="341"/>
      </w:pPr>
      <w:rPr>
        <w:rFonts w:ascii="Symbol" w:hAnsi="Symbol" w:hint="default"/>
      </w:rPr>
    </w:lvl>
    <w:lvl w:ilvl="1" w:tplc="04190003">
      <w:start w:val="1"/>
      <w:numFmt w:val="bullet"/>
      <w:lvlText w:val=""/>
      <w:lvlJc w:val="left"/>
      <w:pPr>
        <w:tabs>
          <w:tab w:val="num" w:pos="1780"/>
        </w:tabs>
        <w:ind w:left="1780" w:hanging="360"/>
      </w:pPr>
      <w:rPr>
        <w:rFonts w:ascii="Symbol" w:hAnsi="Symbol"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4">
    <w:nsid w:val="6E7268D1"/>
    <w:multiLevelType w:val="hybridMultilevel"/>
    <w:tmpl w:val="D31C94D6"/>
    <w:lvl w:ilvl="0" w:tplc="A680FAA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F80711"/>
    <w:multiLevelType w:val="multilevel"/>
    <w:tmpl w:val="A0D0E98C"/>
    <w:lvl w:ilvl="0">
      <w:start w:val="1"/>
      <w:numFmt w:val="decimal"/>
      <w:lvlText w:val="%1."/>
      <w:lvlJc w:val="left"/>
      <w:pPr>
        <w:ind w:left="927"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36">
    <w:nsid w:val="7D212936"/>
    <w:multiLevelType w:val="hybridMultilevel"/>
    <w:tmpl w:val="59C41A92"/>
    <w:lvl w:ilvl="0" w:tplc="83F496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5"/>
  </w:num>
  <w:num w:numId="2">
    <w:abstractNumId w:val="35"/>
  </w:num>
  <w:num w:numId="3">
    <w:abstractNumId w:val="32"/>
  </w:num>
  <w:num w:numId="4">
    <w:abstractNumId w:val="33"/>
  </w:num>
  <w:num w:numId="5">
    <w:abstractNumId w:val="31"/>
  </w:num>
  <w:num w:numId="6">
    <w:abstractNumId w:val="22"/>
  </w:num>
  <w:num w:numId="7">
    <w:abstractNumId w:val="0"/>
  </w:num>
  <w:num w:numId="8">
    <w:abstractNumId w:val="24"/>
  </w:num>
  <w:num w:numId="9">
    <w:abstractNumId w:val="18"/>
  </w:num>
  <w:num w:numId="10">
    <w:abstractNumId w:val="26"/>
  </w:num>
  <w:num w:numId="11">
    <w:abstractNumId w:val="36"/>
  </w:num>
  <w:num w:numId="12">
    <w:abstractNumId w:val="5"/>
  </w:num>
  <w:num w:numId="13">
    <w:abstractNumId w:val="28"/>
  </w:num>
  <w:num w:numId="14">
    <w:abstractNumId w:val="13"/>
  </w:num>
  <w:num w:numId="15">
    <w:abstractNumId w:val="17"/>
  </w:num>
  <w:num w:numId="16">
    <w:abstractNumId w:val="6"/>
  </w:num>
  <w:num w:numId="17">
    <w:abstractNumId w:val="10"/>
  </w:num>
  <w:num w:numId="18">
    <w:abstractNumId w:val="15"/>
  </w:num>
  <w:num w:numId="19">
    <w:abstractNumId w:val="16"/>
  </w:num>
  <w:num w:numId="20">
    <w:abstractNumId w:val="7"/>
  </w:num>
  <w:num w:numId="21">
    <w:abstractNumId w:val="4"/>
  </w:num>
  <w:num w:numId="22">
    <w:abstractNumId w:val="8"/>
  </w:num>
  <w:num w:numId="23">
    <w:abstractNumId w:val="11"/>
  </w:num>
  <w:num w:numId="24">
    <w:abstractNumId w:val="30"/>
  </w:num>
  <w:num w:numId="25">
    <w:abstractNumId w:val="1"/>
  </w:num>
  <w:num w:numId="26">
    <w:abstractNumId w:val="25"/>
  </w:num>
  <w:num w:numId="27">
    <w:abstractNumId w:val="11"/>
  </w:num>
  <w:num w:numId="28">
    <w:abstractNumId w:val="9"/>
  </w:num>
  <w:num w:numId="29">
    <w:abstractNumId w:val="29"/>
  </w:num>
  <w:num w:numId="30">
    <w:abstractNumId w:val="19"/>
  </w:num>
  <w:num w:numId="31">
    <w:abstractNumId w:val="23"/>
  </w:num>
  <w:num w:numId="32">
    <w:abstractNumId w:val="27"/>
  </w:num>
  <w:num w:numId="33">
    <w:abstractNumId w:val="3"/>
  </w:num>
  <w:num w:numId="34">
    <w:abstractNumId w:val="21"/>
  </w:num>
  <w:num w:numId="35">
    <w:abstractNumId w:val="20"/>
  </w:num>
  <w:num w:numId="36">
    <w:abstractNumId w:val="34"/>
  </w:num>
  <w:num w:numId="37">
    <w:abstractNumId w:val="2"/>
  </w:num>
  <w:num w:numId="38">
    <w:abstractNumId w:val="25"/>
  </w:num>
  <w:num w:numId="39">
    <w:abstractNumId w:val="12"/>
  </w:num>
  <w:num w:numId="40">
    <w:abstractNumId w:val="25"/>
  </w:num>
  <w:num w:numId="41">
    <w:abstractNumId w:val="25"/>
  </w:num>
  <w:num w:numId="42">
    <w:abstractNumId w:val="14"/>
  </w:num>
  <w:num w:numId="43">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ADD"/>
    <w:rsid w:val="00027208"/>
    <w:rsid w:val="000455A1"/>
    <w:rsid w:val="00053175"/>
    <w:rsid w:val="00066E65"/>
    <w:rsid w:val="00070F5C"/>
    <w:rsid w:val="00091FF1"/>
    <w:rsid w:val="000B298E"/>
    <w:rsid w:val="000C1E86"/>
    <w:rsid w:val="000C5062"/>
    <w:rsid w:val="000D0CF7"/>
    <w:rsid w:val="00125247"/>
    <w:rsid w:val="0013005C"/>
    <w:rsid w:val="0013024C"/>
    <w:rsid w:val="0014313C"/>
    <w:rsid w:val="00144BC4"/>
    <w:rsid w:val="00162560"/>
    <w:rsid w:val="00162940"/>
    <w:rsid w:val="00163E05"/>
    <w:rsid w:val="00173DC0"/>
    <w:rsid w:val="00187FD8"/>
    <w:rsid w:val="001C03C4"/>
    <w:rsid w:val="001C459E"/>
    <w:rsid w:val="001F0C3C"/>
    <w:rsid w:val="001F1271"/>
    <w:rsid w:val="0023212A"/>
    <w:rsid w:val="00234814"/>
    <w:rsid w:val="00242289"/>
    <w:rsid w:val="002616AD"/>
    <w:rsid w:val="00274151"/>
    <w:rsid w:val="002772EC"/>
    <w:rsid w:val="002907D3"/>
    <w:rsid w:val="002A0617"/>
    <w:rsid w:val="002E3708"/>
    <w:rsid w:val="002F3AD7"/>
    <w:rsid w:val="00316345"/>
    <w:rsid w:val="00317A61"/>
    <w:rsid w:val="00326024"/>
    <w:rsid w:val="00344FDC"/>
    <w:rsid w:val="003958A5"/>
    <w:rsid w:val="003A174B"/>
    <w:rsid w:val="003A192E"/>
    <w:rsid w:val="003A2286"/>
    <w:rsid w:val="003D787D"/>
    <w:rsid w:val="003F60DB"/>
    <w:rsid w:val="00410C83"/>
    <w:rsid w:val="00442D07"/>
    <w:rsid w:val="004576B9"/>
    <w:rsid w:val="00493DAE"/>
    <w:rsid w:val="004A4CC5"/>
    <w:rsid w:val="004C4E76"/>
    <w:rsid w:val="004C5AEC"/>
    <w:rsid w:val="004E589E"/>
    <w:rsid w:val="004F4CEB"/>
    <w:rsid w:val="004F5254"/>
    <w:rsid w:val="00546AA1"/>
    <w:rsid w:val="005518BE"/>
    <w:rsid w:val="00557656"/>
    <w:rsid w:val="005A1C96"/>
    <w:rsid w:val="005A2055"/>
    <w:rsid w:val="005B1C1A"/>
    <w:rsid w:val="005B55F9"/>
    <w:rsid w:val="00607EF5"/>
    <w:rsid w:val="00617F8D"/>
    <w:rsid w:val="0062142D"/>
    <w:rsid w:val="00635674"/>
    <w:rsid w:val="00655FBD"/>
    <w:rsid w:val="0066764F"/>
    <w:rsid w:val="006B255B"/>
    <w:rsid w:val="006B46F9"/>
    <w:rsid w:val="006C724F"/>
    <w:rsid w:val="006E3853"/>
    <w:rsid w:val="006E4FB5"/>
    <w:rsid w:val="006F2064"/>
    <w:rsid w:val="00706EDF"/>
    <w:rsid w:val="0071198E"/>
    <w:rsid w:val="00722EF1"/>
    <w:rsid w:val="00725DC7"/>
    <w:rsid w:val="0073538A"/>
    <w:rsid w:val="00740E20"/>
    <w:rsid w:val="00747BB9"/>
    <w:rsid w:val="0076245B"/>
    <w:rsid w:val="00775ABF"/>
    <w:rsid w:val="00776315"/>
    <w:rsid w:val="007861CF"/>
    <w:rsid w:val="00792136"/>
    <w:rsid w:val="00792CAC"/>
    <w:rsid w:val="007B3BA1"/>
    <w:rsid w:val="007D6311"/>
    <w:rsid w:val="007E124B"/>
    <w:rsid w:val="007E1756"/>
    <w:rsid w:val="007E5984"/>
    <w:rsid w:val="007E5E3D"/>
    <w:rsid w:val="007F4EBD"/>
    <w:rsid w:val="007F65B7"/>
    <w:rsid w:val="00811379"/>
    <w:rsid w:val="00813A9E"/>
    <w:rsid w:val="008225F5"/>
    <w:rsid w:val="00841DF3"/>
    <w:rsid w:val="00853997"/>
    <w:rsid w:val="00853F04"/>
    <w:rsid w:val="00866DA7"/>
    <w:rsid w:val="00881CAF"/>
    <w:rsid w:val="008919AE"/>
    <w:rsid w:val="00892D7D"/>
    <w:rsid w:val="008955EE"/>
    <w:rsid w:val="008D7934"/>
    <w:rsid w:val="008E2324"/>
    <w:rsid w:val="008E77D6"/>
    <w:rsid w:val="0091511A"/>
    <w:rsid w:val="009230B3"/>
    <w:rsid w:val="0092791F"/>
    <w:rsid w:val="00956941"/>
    <w:rsid w:val="009748B3"/>
    <w:rsid w:val="00985C05"/>
    <w:rsid w:val="009D4455"/>
    <w:rsid w:val="009D5E33"/>
    <w:rsid w:val="009F07BD"/>
    <w:rsid w:val="00A02213"/>
    <w:rsid w:val="00A031DC"/>
    <w:rsid w:val="00A055A3"/>
    <w:rsid w:val="00A14C88"/>
    <w:rsid w:val="00A16A19"/>
    <w:rsid w:val="00A31380"/>
    <w:rsid w:val="00A322CB"/>
    <w:rsid w:val="00A336EB"/>
    <w:rsid w:val="00A914FF"/>
    <w:rsid w:val="00AC4F5F"/>
    <w:rsid w:val="00AD1456"/>
    <w:rsid w:val="00AD5FE4"/>
    <w:rsid w:val="00AF43DB"/>
    <w:rsid w:val="00B3569B"/>
    <w:rsid w:val="00B6583E"/>
    <w:rsid w:val="00BA3D8A"/>
    <w:rsid w:val="00BC3595"/>
    <w:rsid w:val="00BD3F46"/>
    <w:rsid w:val="00BD4F4C"/>
    <w:rsid w:val="00C07A39"/>
    <w:rsid w:val="00C362AB"/>
    <w:rsid w:val="00C42B6F"/>
    <w:rsid w:val="00C720F9"/>
    <w:rsid w:val="00C7623B"/>
    <w:rsid w:val="00C76A3C"/>
    <w:rsid w:val="00C8535C"/>
    <w:rsid w:val="00C86C5A"/>
    <w:rsid w:val="00C9049F"/>
    <w:rsid w:val="00CA22D5"/>
    <w:rsid w:val="00CA63E9"/>
    <w:rsid w:val="00CD1CBE"/>
    <w:rsid w:val="00CD218F"/>
    <w:rsid w:val="00CE0E6D"/>
    <w:rsid w:val="00CF27FB"/>
    <w:rsid w:val="00CF7392"/>
    <w:rsid w:val="00D00419"/>
    <w:rsid w:val="00D20ECB"/>
    <w:rsid w:val="00D3203E"/>
    <w:rsid w:val="00D367B0"/>
    <w:rsid w:val="00D42E88"/>
    <w:rsid w:val="00D83C84"/>
    <w:rsid w:val="00DC654A"/>
    <w:rsid w:val="00DC68FD"/>
    <w:rsid w:val="00DD1ADD"/>
    <w:rsid w:val="00DE0A9B"/>
    <w:rsid w:val="00DF23B6"/>
    <w:rsid w:val="00E25106"/>
    <w:rsid w:val="00E309C2"/>
    <w:rsid w:val="00E45506"/>
    <w:rsid w:val="00E47E77"/>
    <w:rsid w:val="00E7211A"/>
    <w:rsid w:val="00E8030C"/>
    <w:rsid w:val="00E84FBE"/>
    <w:rsid w:val="00EB7854"/>
    <w:rsid w:val="00F27EB3"/>
    <w:rsid w:val="00F40BE3"/>
    <w:rsid w:val="00F41F21"/>
    <w:rsid w:val="00F65606"/>
    <w:rsid w:val="00F74D05"/>
    <w:rsid w:val="00F81D3B"/>
    <w:rsid w:val="00FA01FC"/>
    <w:rsid w:val="00FC5F86"/>
    <w:rsid w:val="00FF1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E5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2"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E77D6"/>
    <w:pPr>
      <w:spacing w:after="120" w:line="240" w:lineRule="auto"/>
      <w:jc w:val="both"/>
    </w:pPr>
    <w:rPr>
      <w:rFonts w:ascii="Times New Roman" w:eastAsia="Times New Roman" w:hAnsi="Times New Roman" w:cs="Times New Roman"/>
      <w:sz w:val="24"/>
      <w:szCs w:val="20"/>
      <w:lang w:eastAsia="ru-RU"/>
    </w:rPr>
  </w:style>
  <w:style w:type="paragraph" w:styleId="1">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3"/>
    <w:next w:val="a3"/>
    <w:link w:val="11"/>
    <w:uiPriority w:val="9"/>
    <w:qFormat/>
    <w:rsid w:val="008E77D6"/>
    <w:pPr>
      <w:widowControl w:val="0"/>
      <w:numPr>
        <w:numId w:val="1"/>
      </w:numPr>
      <w:spacing w:before="80" w:after="80"/>
      <w:outlineLvl w:val="0"/>
    </w:pPr>
    <w:rPr>
      <w:rFonts w:ascii="Arial" w:hAnsi="Arial"/>
      <w:b/>
      <w:bCs/>
      <w:caps/>
      <w:szCs w:val="24"/>
    </w:rPr>
  </w:style>
  <w:style w:type="paragraph" w:styleId="20">
    <w:name w:val="heading 2"/>
    <w:aliases w:val="Знак,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Paragraaf,Heading R 2,Heading R 21,RSKH"/>
    <w:basedOn w:val="a3"/>
    <w:next w:val="a3"/>
    <w:link w:val="21"/>
    <w:uiPriority w:val="9"/>
    <w:qFormat/>
    <w:rsid w:val="008E77D6"/>
    <w:pPr>
      <w:widowControl w:val="0"/>
      <w:numPr>
        <w:ilvl w:val="1"/>
        <w:numId w:val="1"/>
      </w:numPr>
      <w:spacing w:after="0" w:line="288" w:lineRule="auto"/>
      <w:outlineLvl w:val="1"/>
    </w:pPr>
    <w:rPr>
      <w:rFonts w:ascii="Arial" w:hAnsi="Arial"/>
      <w:b/>
      <w:bCs/>
      <w:szCs w:val="22"/>
    </w:rPr>
  </w:style>
  <w:style w:type="paragraph" w:styleId="3">
    <w:name w:val="heading 3"/>
    <w:aliases w:val="RSKH3,B Head,Subparagraaf,ALK_K3,Heading 3_ARGOSS,Subsection,Sub-paragraaf"/>
    <w:basedOn w:val="a3"/>
    <w:next w:val="a3"/>
    <w:link w:val="30"/>
    <w:uiPriority w:val="9"/>
    <w:qFormat/>
    <w:rsid w:val="008E77D6"/>
    <w:pPr>
      <w:widowControl w:val="0"/>
      <w:numPr>
        <w:ilvl w:val="2"/>
        <w:numId w:val="1"/>
      </w:numPr>
      <w:spacing w:after="0" w:line="288" w:lineRule="auto"/>
      <w:outlineLvl w:val="2"/>
    </w:pPr>
    <w:rPr>
      <w:rFonts w:ascii="Arial" w:hAnsi="Arial"/>
      <w:bCs/>
      <w:i/>
      <w:sz w:val="22"/>
      <w:szCs w:val="22"/>
    </w:rPr>
  </w:style>
  <w:style w:type="paragraph" w:styleId="4">
    <w:name w:val="heading 4"/>
    <w:aliases w:val="Kopje,ALK_K4,Heading 4_ARGOSS,Close"/>
    <w:basedOn w:val="a3"/>
    <w:next w:val="a3"/>
    <w:link w:val="40"/>
    <w:qFormat/>
    <w:rsid w:val="008E77D6"/>
    <w:pPr>
      <w:keepNext/>
      <w:widowControl w:val="0"/>
      <w:numPr>
        <w:ilvl w:val="3"/>
        <w:numId w:val="1"/>
      </w:numPr>
      <w:tabs>
        <w:tab w:val="left" w:pos="1418"/>
      </w:tabs>
      <w:spacing w:before="240" w:after="60"/>
      <w:ind w:left="862" w:hanging="862"/>
      <w:outlineLvl w:val="3"/>
    </w:pPr>
    <w:rPr>
      <w:bCs/>
      <w:i/>
      <w:szCs w:val="28"/>
    </w:rPr>
  </w:style>
  <w:style w:type="paragraph" w:styleId="5">
    <w:name w:val="heading 5"/>
    <w:aliases w:val="D Head,RSKH5,Kop 1A"/>
    <w:basedOn w:val="a3"/>
    <w:next w:val="a3"/>
    <w:link w:val="50"/>
    <w:qFormat/>
    <w:rsid w:val="008E77D6"/>
    <w:pPr>
      <w:numPr>
        <w:ilvl w:val="4"/>
        <w:numId w:val="1"/>
      </w:numPr>
      <w:spacing w:before="240" w:after="60"/>
      <w:outlineLvl w:val="4"/>
    </w:pPr>
    <w:rPr>
      <w:rFonts w:ascii="Arial" w:hAnsi="Arial"/>
      <w:b/>
      <w:bCs/>
      <w:i/>
      <w:iCs/>
      <w:sz w:val="26"/>
      <w:szCs w:val="26"/>
    </w:rPr>
  </w:style>
  <w:style w:type="paragraph" w:styleId="6">
    <w:name w:val="heading 6"/>
    <w:aliases w:val="Стиль 6"/>
    <w:basedOn w:val="a3"/>
    <w:next w:val="a3"/>
    <w:link w:val="60"/>
    <w:qFormat/>
    <w:rsid w:val="008E77D6"/>
    <w:pPr>
      <w:numPr>
        <w:ilvl w:val="5"/>
        <w:numId w:val="1"/>
      </w:numPr>
      <w:spacing w:before="240" w:after="60"/>
      <w:outlineLvl w:val="5"/>
    </w:pPr>
    <w:rPr>
      <w:rFonts w:ascii="Arial" w:hAnsi="Arial"/>
      <w:b/>
      <w:bCs/>
      <w:sz w:val="22"/>
      <w:szCs w:val="22"/>
    </w:rPr>
  </w:style>
  <w:style w:type="paragraph" w:styleId="8">
    <w:name w:val="heading 8"/>
    <w:basedOn w:val="a3"/>
    <w:next w:val="a3"/>
    <w:link w:val="80"/>
    <w:uiPriority w:val="9"/>
    <w:qFormat/>
    <w:rsid w:val="008E77D6"/>
    <w:pPr>
      <w:keepNext/>
      <w:widowControl w:val="0"/>
      <w:numPr>
        <w:ilvl w:val="7"/>
        <w:numId w:val="1"/>
      </w:numPr>
      <w:autoSpaceDE w:val="0"/>
      <w:autoSpaceDN w:val="0"/>
      <w:adjustRightInd w:val="0"/>
      <w:spacing w:before="60" w:after="60"/>
      <w:jc w:val="center"/>
      <w:outlineLvl w:val="7"/>
    </w:pPr>
    <w:rPr>
      <w:rFonts w:ascii="Arial" w:hAnsi="Arial"/>
      <w:b/>
      <w:bCs/>
      <w:sz w:val="22"/>
      <w:szCs w:val="22"/>
    </w:rPr>
  </w:style>
  <w:style w:type="paragraph" w:styleId="9">
    <w:name w:val="heading 9"/>
    <w:basedOn w:val="a3"/>
    <w:next w:val="a3"/>
    <w:link w:val="90"/>
    <w:qFormat/>
    <w:rsid w:val="008E77D6"/>
    <w:pPr>
      <w:keepNext/>
      <w:numPr>
        <w:ilvl w:val="8"/>
        <w:numId w:val="1"/>
      </w:numPr>
      <w:jc w:val="center"/>
      <w:outlineLvl w:val="8"/>
    </w:pPr>
    <w:rPr>
      <w:rFonts w:ascii="Arial" w:hAnsi="Arial"/>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4"/>
    <w:link w:val="1"/>
    <w:uiPriority w:val="9"/>
    <w:rsid w:val="008E77D6"/>
    <w:rPr>
      <w:rFonts w:ascii="Arial" w:eastAsia="Times New Roman" w:hAnsi="Arial" w:cs="Times New Roman"/>
      <w:b/>
      <w:bCs/>
      <w:caps/>
      <w:sz w:val="24"/>
      <w:szCs w:val="24"/>
      <w:lang w:eastAsia="ru-RU"/>
    </w:rPr>
  </w:style>
  <w:style w:type="character" w:customStyle="1" w:styleId="21">
    <w:name w:val="Заголовок 2 Знак"/>
    <w:aliases w:val="Знак Знак1,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 Знак Знак Знак Знак Знак,Paragraaf Знак,RSKH Знак"/>
    <w:basedOn w:val="a4"/>
    <w:link w:val="20"/>
    <w:uiPriority w:val="9"/>
    <w:rsid w:val="008E77D6"/>
    <w:rPr>
      <w:rFonts w:ascii="Arial" w:eastAsia="Times New Roman" w:hAnsi="Arial" w:cs="Times New Roman"/>
      <w:b/>
      <w:bCs/>
      <w:sz w:val="24"/>
      <w:lang w:eastAsia="ru-RU"/>
    </w:rPr>
  </w:style>
  <w:style w:type="character" w:customStyle="1" w:styleId="30">
    <w:name w:val="Заголовок 3 Знак"/>
    <w:aliases w:val="RSKH3 Знак,B Head Знак,Subparagraaf Знак,ALK_K3 Знак,Heading 3_ARGOSS Знак,Subsection Знак,Sub-paragraaf Знак"/>
    <w:basedOn w:val="a4"/>
    <w:link w:val="3"/>
    <w:uiPriority w:val="9"/>
    <w:rsid w:val="008E77D6"/>
    <w:rPr>
      <w:rFonts w:ascii="Arial" w:eastAsia="Times New Roman" w:hAnsi="Arial" w:cs="Times New Roman"/>
      <w:bCs/>
      <w:i/>
      <w:lang w:eastAsia="ru-RU"/>
    </w:rPr>
  </w:style>
  <w:style w:type="character" w:customStyle="1" w:styleId="40">
    <w:name w:val="Заголовок 4 Знак"/>
    <w:aliases w:val="Kopje Знак,ALK_K4 Знак,Heading 4_ARGOSS Знак,Close Знак"/>
    <w:basedOn w:val="a4"/>
    <w:link w:val="4"/>
    <w:rsid w:val="008E77D6"/>
    <w:rPr>
      <w:rFonts w:ascii="Times New Roman" w:eastAsia="Times New Roman" w:hAnsi="Times New Roman" w:cs="Times New Roman"/>
      <w:bCs/>
      <w:i/>
      <w:sz w:val="24"/>
      <w:szCs w:val="28"/>
      <w:lang w:eastAsia="ru-RU"/>
    </w:rPr>
  </w:style>
  <w:style w:type="character" w:customStyle="1" w:styleId="50">
    <w:name w:val="Заголовок 5 Знак"/>
    <w:aliases w:val="D Head Знак,RSKH5 Знак,Kop 1A Знак"/>
    <w:basedOn w:val="a4"/>
    <w:link w:val="5"/>
    <w:rsid w:val="008E77D6"/>
    <w:rPr>
      <w:rFonts w:ascii="Arial" w:eastAsia="Times New Roman" w:hAnsi="Arial" w:cs="Times New Roman"/>
      <w:b/>
      <w:bCs/>
      <w:i/>
      <w:iCs/>
      <w:sz w:val="26"/>
      <w:szCs w:val="26"/>
      <w:lang w:eastAsia="ru-RU"/>
    </w:rPr>
  </w:style>
  <w:style w:type="character" w:customStyle="1" w:styleId="60">
    <w:name w:val="Заголовок 6 Знак"/>
    <w:aliases w:val="Стиль 6 Знак"/>
    <w:basedOn w:val="a4"/>
    <w:link w:val="6"/>
    <w:rsid w:val="008E77D6"/>
    <w:rPr>
      <w:rFonts w:ascii="Arial" w:eastAsia="Times New Roman" w:hAnsi="Arial" w:cs="Times New Roman"/>
      <w:b/>
      <w:bCs/>
      <w:lang w:eastAsia="ru-RU"/>
    </w:rPr>
  </w:style>
  <w:style w:type="character" w:customStyle="1" w:styleId="80">
    <w:name w:val="Заголовок 8 Знак"/>
    <w:basedOn w:val="a4"/>
    <w:link w:val="8"/>
    <w:uiPriority w:val="9"/>
    <w:rsid w:val="008E77D6"/>
    <w:rPr>
      <w:rFonts w:ascii="Arial" w:eastAsia="Times New Roman" w:hAnsi="Arial" w:cs="Times New Roman"/>
      <w:b/>
      <w:bCs/>
      <w:lang w:eastAsia="ru-RU"/>
    </w:rPr>
  </w:style>
  <w:style w:type="character" w:customStyle="1" w:styleId="90">
    <w:name w:val="Заголовок 9 Знак"/>
    <w:basedOn w:val="a4"/>
    <w:link w:val="9"/>
    <w:rsid w:val="008E77D6"/>
    <w:rPr>
      <w:rFonts w:ascii="Arial" w:eastAsia="Times New Roman" w:hAnsi="Arial" w:cs="Times New Roman"/>
      <w:b/>
      <w:bCs/>
      <w:sz w:val="24"/>
      <w:szCs w:val="20"/>
      <w:lang w:eastAsia="ru-RU"/>
    </w:rPr>
  </w:style>
  <w:style w:type="paragraph" w:styleId="a7">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w:basedOn w:val="a3"/>
    <w:link w:val="a8"/>
    <w:uiPriority w:val="99"/>
    <w:qFormat/>
    <w:rsid w:val="008E77D6"/>
    <w:pPr>
      <w:jc w:val="center"/>
    </w:pPr>
    <w:rPr>
      <w:rFonts w:ascii="Arial" w:hAnsi="Arial"/>
      <w:sz w:val="22"/>
      <w:szCs w:val="22"/>
    </w:rPr>
  </w:style>
  <w:style w:type="character" w:customStyle="1" w:styleId="a8">
    <w:name w:val="Основной текст Знак"/>
    <w:aliases w:val="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basedOn w:val="a4"/>
    <w:link w:val="a7"/>
    <w:uiPriority w:val="99"/>
    <w:rsid w:val="008E77D6"/>
    <w:rPr>
      <w:rFonts w:ascii="Arial" w:eastAsia="Times New Roman" w:hAnsi="Arial" w:cs="Times New Roman"/>
      <w:lang w:eastAsia="ru-RU"/>
    </w:rPr>
  </w:style>
  <w:style w:type="character" w:customStyle="1" w:styleId="s0">
    <w:name w:val="s0"/>
    <w:rsid w:val="008E77D6"/>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header"/>
    <w:aliases w:val="Title Up,h,Header_ARGOSS, Знак1,Знак1"/>
    <w:basedOn w:val="a3"/>
    <w:link w:val="aa"/>
    <w:uiPriority w:val="99"/>
    <w:unhideWhenUsed/>
    <w:qFormat/>
    <w:rsid w:val="008E77D6"/>
    <w:pPr>
      <w:tabs>
        <w:tab w:val="center" w:pos="4677"/>
        <w:tab w:val="right" w:pos="9355"/>
      </w:tabs>
      <w:spacing w:after="0"/>
    </w:pPr>
  </w:style>
  <w:style w:type="character" w:customStyle="1" w:styleId="aa">
    <w:name w:val="Верхний колонтитул Знак"/>
    <w:aliases w:val="Title Up Знак,h Знак,Header_ARGOSS Знак, Знак1 Знак,Знак1 Знак"/>
    <w:basedOn w:val="a4"/>
    <w:link w:val="a9"/>
    <w:uiPriority w:val="99"/>
    <w:qFormat/>
    <w:rsid w:val="008E77D6"/>
    <w:rPr>
      <w:rFonts w:ascii="Times New Roman" w:eastAsia="Times New Roman" w:hAnsi="Times New Roman" w:cs="Times New Roman"/>
      <w:sz w:val="24"/>
      <w:szCs w:val="20"/>
      <w:lang w:eastAsia="ru-RU"/>
    </w:rPr>
  </w:style>
  <w:style w:type="paragraph" w:styleId="ab">
    <w:name w:val="footer"/>
    <w:basedOn w:val="a3"/>
    <w:link w:val="ac"/>
    <w:uiPriority w:val="99"/>
    <w:unhideWhenUsed/>
    <w:rsid w:val="008E77D6"/>
    <w:pPr>
      <w:tabs>
        <w:tab w:val="center" w:pos="4677"/>
        <w:tab w:val="right" w:pos="9355"/>
      </w:tabs>
      <w:spacing w:after="0"/>
    </w:pPr>
  </w:style>
  <w:style w:type="character" w:customStyle="1" w:styleId="ac">
    <w:name w:val="Нижний колонтитул Знак"/>
    <w:basedOn w:val="a4"/>
    <w:link w:val="ab"/>
    <w:uiPriority w:val="99"/>
    <w:rsid w:val="008E77D6"/>
    <w:rPr>
      <w:rFonts w:ascii="Times New Roman" w:eastAsia="Times New Roman" w:hAnsi="Times New Roman" w:cs="Times New Roman"/>
      <w:sz w:val="24"/>
      <w:szCs w:val="20"/>
      <w:lang w:eastAsia="ru-RU"/>
    </w:rPr>
  </w:style>
  <w:style w:type="paragraph" w:styleId="ad">
    <w:name w:val="Balloon Text"/>
    <w:basedOn w:val="a3"/>
    <w:link w:val="ae"/>
    <w:uiPriority w:val="99"/>
    <w:semiHidden/>
    <w:unhideWhenUsed/>
    <w:rsid w:val="008E77D6"/>
    <w:pPr>
      <w:spacing w:after="0"/>
    </w:pPr>
    <w:rPr>
      <w:rFonts w:ascii="Tahoma" w:hAnsi="Tahoma" w:cs="Tahoma"/>
      <w:sz w:val="16"/>
      <w:szCs w:val="16"/>
    </w:rPr>
  </w:style>
  <w:style w:type="character" w:customStyle="1" w:styleId="ae">
    <w:name w:val="Текст выноски Знак"/>
    <w:basedOn w:val="a4"/>
    <w:link w:val="ad"/>
    <w:uiPriority w:val="99"/>
    <w:semiHidden/>
    <w:rsid w:val="008E77D6"/>
    <w:rPr>
      <w:rFonts w:ascii="Tahoma" w:eastAsia="Times New Roman" w:hAnsi="Tahoma" w:cs="Tahoma"/>
      <w:sz w:val="16"/>
      <w:szCs w:val="16"/>
      <w:lang w:eastAsia="ru-RU"/>
    </w:rPr>
  </w:style>
  <w:style w:type="table" w:styleId="af">
    <w:name w:val="Table Grid"/>
    <w:basedOn w:val="a5"/>
    <w:rsid w:val="008E77D6"/>
    <w:pPr>
      <w:spacing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Таблицы,список,_список,Маркированный кругом"/>
    <w:basedOn w:val="a3"/>
    <w:link w:val="af1"/>
    <w:qFormat/>
    <w:rsid w:val="008E77D6"/>
    <w:pPr>
      <w:widowControl w:val="0"/>
      <w:autoSpaceDE w:val="0"/>
      <w:autoSpaceDN w:val="0"/>
      <w:adjustRightInd w:val="0"/>
      <w:spacing w:after="0"/>
      <w:ind w:left="720"/>
      <w:contextualSpacing/>
      <w:jc w:val="left"/>
    </w:pPr>
    <w:rPr>
      <w:rFonts w:ascii="Arial" w:hAnsi="Arial" w:cs="Arial"/>
      <w:sz w:val="18"/>
      <w:szCs w:val="18"/>
    </w:rPr>
  </w:style>
  <w:style w:type="character" w:customStyle="1" w:styleId="af1">
    <w:name w:val="Абзац списка Знак"/>
    <w:aliases w:val="Таблицы Знак,список Знак,_список Знак,Маркированный кругом Знак"/>
    <w:link w:val="af0"/>
    <w:uiPriority w:val="34"/>
    <w:qFormat/>
    <w:rsid w:val="008E77D6"/>
    <w:rPr>
      <w:rFonts w:ascii="Arial" w:eastAsia="Times New Roman" w:hAnsi="Arial" w:cs="Arial"/>
      <w:sz w:val="18"/>
      <w:szCs w:val="18"/>
      <w:lang w:eastAsia="ru-RU"/>
    </w:rPr>
  </w:style>
  <w:style w:type="paragraph" w:customStyle="1" w:styleId="Default">
    <w:name w:val="Default"/>
    <w:rsid w:val="008E77D6"/>
    <w:pPr>
      <w:autoSpaceDE w:val="0"/>
      <w:autoSpaceDN w:val="0"/>
      <w:adjustRightInd w:val="0"/>
      <w:spacing w:after="0" w:line="240" w:lineRule="auto"/>
    </w:pPr>
    <w:rPr>
      <w:rFonts w:ascii="Arial" w:hAnsi="Arial" w:cs="Arial"/>
      <w:color w:val="000000"/>
      <w:sz w:val="24"/>
      <w:szCs w:val="24"/>
    </w:rPr>
  </w:style>
  <w:style w:type="paragraph" w:customStyle="1" w:styleId="10">
    <w:name w:val="Мой список1"/>
    <w:rsid w:val="008E77D6"/>
    <w:pPr>
      <w:numPr>
        <w:numId w:val="3"/>
      </w:numPr>
      <w:shd w:val="clear" w:color="auto" w:fill="FFFFFF"/>
      <w:tabs>
        <w:tab w:val="left" w:pos="709"/>
      </w:tabs>
      <w:autoSpaceDE w:val="0"/>
      <w:autoSpaceDN w:val="0"/>
      <w:adjustRightInd w:val="0"/>
      <w:spacing w:before="60" w:after="0" w:line="240" w:lineRule="auto"/>
      <w:jc w:val="both"/>
    </w:pPr>
    <w:rPr>
      <w:rFonts w:ascii="Times New Roman" w:eastAsia="Times New Roman" w:hAnsi="Times New Roman" w:cs="Times New Roman"/>
      <w:color w:val="000000"/>
      <w:sz w:val="24"/>
      <w:szCs w:val="24"/>
      <w:lang w:eastAsia="ru-RU"/>
    </w:rPr>
  </w:style>
  <w:style w:type="paragraph" w:styleId="31">
    <w:name w:val="Body Text Indent 3"/>
    <w:basedOn w:val="a3"/>
    <w:link w:val="32"/>
    <w:rsid w:val="008E77D6"/>
    <w:pPr>
      <w:ind w:left="283"/>
    </w:pPr>
    <w:rPr>
      <w:rFonts w:ascii="Arial" w:hAnsi="Arial"/>
      <w:sz w:val="16"/>
      <w:szCs w:val="16"/>
    </w:rPr>
  </w:style>
  <w:style w:type="character" w:customStyle="1" w:styleId="32">
    <w:name w:val="Основной текст с отступом 3 Знак"/>
    <w:basedOn w:val="a4"/>
    <w:link w:val="31"/>
    <w:rsid w:val="008E77D6"/>
    <w:rPr>
      <w:rFonts w:ascii="Arial" w:eastAsia="Times New Roman" w:hAnsi="Arial" w:cs="Times New Roman"/>
      <w:sz w:val="16"/>
      <w:szCs w:val="16"/>
      <w:lang w:eastAsia="ru-RU"/>
    </w:rPr>
  </w:style>
  <w:style w:type="paragraph" w:customStyle="1" w:styleId="af2">
    <w:name w:val="Мой текст"/>
    <w:link w:val="Char"/>
    <w:qFormat/>
    <w:rsid w:val="008E77D6"/>
    <w:pPr>
      <w:spacing w:before="120" w:after="0" w:line="240" w:lineRule="auto"/>
      <w:jc w:val="both"/>
    </w:pPr>
    <w:rPr>
      <w:rFonts w:ascii="Times New Roman" w:eastAsia="Times New Roman" w:hAnsi="Times New Roman" w:cs="Times New Roman"/>
      <w:color w:val="000000"/>
      <w:sz w:val="24"/>
      <w:szCs w:val="20"/>
      <w:lang w:eastAsia="ru-RU"/>
    </w:rPr>
  </w:style>
  <w:style w:type="character" w:customStyle="1" w:styleId="Char">
    <w:name w:val="Мой текст Char"/>
    <w:link w:val="af2"/>
    <w:rsid w:val="008E77D6"/>
    <w:rPr>
      <w:rFonts w:ascii="Times New Roman" w:eastAsia="Times New Roman" w:hAnsi="Times New Roman" w:cs="Times New Roman"/>
      <w:color w:val="000000"/>
      <w:sz w:val="24"/>
      <w:szCs w:val="20"/>
      <w:lang w:eastAsia="ru-RU"/>
    </w:rPr>
  </w:style>
  <w:style w:type="paragraph" w:styleId="22">
    <w:name w:val="Body Text 2"/>
    <w:basedOn w:val="a3"/>
    <w:link w:val="23"/>
    <w:uiPriority w:val="99"/>
    <w:semiHidden/>
    <w:unhideWhenUsed/>
    <w:rsid w:val="008E77D6"/>
    <w:pPr>
      <w:spacing w:line="480" w:lineRule="auto"/>
    </w:pPr>
  </w:style>
  <w:style w:type="character" w:customStyle="1" w:styleId="23">
    <w:name w:val="Основной текст 2 Знак"/>
    <w:basedOn w:val="a4"/>
    <w:link w:val="22"/>
    <w:uiPriority w:val="99"/>
    <w:semiHidden/>
    <w:rsid w:val="008E77D6"/>
    <w:rPr>
      <w:rFonts w:ascii="Times New Roman" w:eastAsia="Times New Roman" w:hAnsi="Times New Roman" w:cs="Times New Roman"/>
      <w:sz w:val="24"/>
      <w:szCs w:val="20"/>
      <w:lang w:eastAsia="ru-RU"/>
    </w:rPr>
  </w:style>
  <w:style w:type="paragraph" w:styleId="af3">
    <w:name w:val="caption"/>
    <w:aliases w:val="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нак Знак,Знак Зн"/>
    <w:basedOn w:val="a3"/>
    <w:next w:val="a3"/>
    <w:link w:val="af4"/>
    <w:uiPriority w:val="35"/>
    <w:qFormat/>
    <w:rsid w:val="008E77D6"/>
    <w:pPr>
      <w:spacing w:after="0"/>
      <w:ind w:firstLine="737"/>
    </w:pPr>
    <w:rPr>
      <w:rFonts w:ascii="Arial" w:hAnsi="Arial"/>
      <w:b/>
      <w:bCs/>
      <w:sz w:val="22"/>
    </w:rPr>
  </w:style>
  <w:style w:type="character" w:customStyle="1" w:styleId="af4">
    <w:name w:val="Название объекта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2 Знак Знак Знак Знак Знак Знак,Знак Знак Знак"/>
    <w:link w:val="af3"/>
    <w:uiPriority w:val="35"/>
    <w:rsid w:val="008E77D6"/>
    <w:rPr>
      <w:rFonts w:ascii="Arial" w:eastAsia="Times New Roman" w:hAnsi="Arial" w:cs="Times New Roman"/>
      <w:b/>
      <w:bCs/>
      <w:szCs w:val="20"/>
      <w:lang w:eastAsia="ru-RU"/>
    </w:rPr>
  </w:style>
  <w:style w:type="character" w:customStyle="1" w:styleId="33">
    <w:name w:val="Подпись к таблице (3)"/>
    <w:rsid w:val="008E77D6"/>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paragraph" w:customStyle="1" w:styleId="TableParagraph">
    <w:name w:val="Table Paragraph"/>
    <w:basedOn w:val="a3"/>
    <w:uiPriority w:val="1"/>
    <w:qFormat/>
    <w:rsid w:val="008E77D6"/>
    <w:pPr>
      <w:widowControl w:val="0"/>
      <w:spacing w:after="0"/>
      <w:jc w:val="left"/>
    </w:pPr>
    <w:rPr>
      <w:rFonts w:asciiTheme="minorHAnsi" w:eastAsiaTheme="minorHAnsi" w:hAnsiTheme="minorHAnsi" w:cstheme="minorBidi"/>
      <w:sz w:val="22"/>
      <w:szCs w:val="22"/>
      <w:lang w:val="en-US" w:eastAsia="en-US"/>
    </w:rPr>
  </w:style>
  <w:style w:type="paragraph" w:customStyle="1" w:styleId="xl31">
    <w:name w:val="xl31"/>
    <w:basedOn w:val="a3"/>
    <w:rsid w:val="008E77D6"/>
    <w:pPr>
      <w:pBdr>
        <w:right w:val="single" w:sz="8" w:space="0" w:color="auto"/>
      </w:pBdr>
      <w:spacing w:before="100" w:beforeAutospacing="1" w:after="100" w:afterAutospacing="1"/>
      <w:jc w:val="center"/>
      <w:textAlignment w:val="center"/>
    </w:pPr>
    <w:rPr>
      <w:szCs w:val="24"/>
    </w:rPr>
  </w:style>
  <w:style w:type="paragraph" w:customStyle="1" w:styleId="a2">
    <w:name w:val="Маркер_Эд_"/>
    <w:basedOn w:val="a3"/>
    <w:link w:val="af5"/>
    <w:rsid w:val="008E77D6"/>
    <w:pPr>
      <w:numPr>
        <w:numId w:val="4"/>
      </w:numPr>
      <w:spacing w:before="120" w:after="0"/>
    </w:pPr>
    <w:rPr>
      <w:rFonts w:ascii="Arial" w:hAnsi="Arial"/>
      <w:sz w:val="22"/>
    </w:rPr>
  </w:style>
  <w:style w:type="character" w:customStyle="1" w:styleId="af5">
    <w:name w:val="Маркер_Эд_ Знак Знак"/>
    <w:basedOn w:val="a4"/>
    <w:link w:val="a2"/>
    <w:rsid w:val="008E77D6"/>
    <w:rPr>
      <w:rFonts w:ascii="Arial" w:eastAsia="Times New Roman" w:hAnsi="Arial" w:cs="Times New Roman"/>
      <w:szCs w:val="20"/>
      <w:lang w:eastAsia="ru-RU"/>
    </w:rPr>
  </w:style>
  <w:style w:type="paragraph" w:customStyle="1" w:styleId="Marker2">
    <w:name w:val="Marker 2"/>
    <w:basedOn w:val="a3"/>
    <w:rsid w:val="008E77D6"/>
    <w:pPr>
      <w:numPr>
        <w:numId w:val="6"/>
      </w:numPr>
    </w:pPr>
    <w:rPr>
      <w:iCs/>
    </w:rPr>
  </w:style>
  <w:style w:type="paragraph" w:styleId="12">
    <w:name w:val="toc 1"/>
    <w:basedOn w:val="a3"/>
    <w:next w:val="a3"/>
    <w:autoRedefine/>
    <w:uiPriority w:val="39"/>
    <w:unhideWhenUsed/>
    <w:rsid w:val="00274151"/>
    <w:pPr>
      <w:spacing w:after="0" w:line="288" w:lineRule="auto"/>
    </w:pPr>
    <w:rPr>
      <w:rFonts w:ascii="Arial" w:hAnsi="Arial"/>
      <w:b/>
      <w:sz w:val="22"/>
    </w:rPr>
  </w:style>
  <w:style w:type="paragraph" w:styleId="24">
    <w:name w:val="toc 2"/>
    <w:basedOn w:val="a3"/>
    <w:next w:val="a3"/>
    <w:autoRedefine/>
    <w:uiPriority w:val="39"/>
    <w:unhideWhenUsed/>
    <w:rsid w:val="00274151"/>
    <w:pPr>
      <w:spacing w:after="0" w:line="288" w:lineRule="auto"/>
    </w:pPr>
    <w:rPr>
      <w:rFonts w:ascii="Arial" w:hAnsi="Arial"/>
      <w:b/>
      <w:i/>
      <w:sz w:val="22"/>
    </w:rPr>
  </w:style>
  <w:style w:type="character" w:styleId="af6">
    <w:name w:val="Hyperlink"/>
    <w:basedOn w:val="a4"/>
    <w:uiPriority w:val="99"/>
    <w:unhideWhenUsed/>
    <w:rsid w:val="008E77D6"/>
    <w:rPr>
      <w:color w:val="0000FF" w:themeColor="hyperlink"/>
      <w:u w:val="single"/>
    </w:rPr>
  </w:style>
  <w:style w:type="paragraph" w:styleId="af7">
    <w:name w:val="Title"/>
    <w:aliases w:val="TITOLO"/>
    <w:basedOn w:val="a3"/>
    <w:link w:val="af8"/>
    <w:uiPriority w:val="99"/>
    <w:qFormat/>
    <w:rsid w:val="008E77D6"/>
    <w:pPr>
      <w:jc w:val="center"/>
    </w:pPr>
    <w:rPr>
      <w:rFonts w:ascii="Arial" w:hAnsi="Arial"/>
      <w:sz w:val="22"/>
      <w:szCs w:val="22"/>
    </w:rPr>
  </w:style>
  <w:style w:type="character" w:customStyle="1" w:styleId="af8">
    <w:name w:val="Название Знак"/>
    <w:aliases w:val="TITOLO Знак"/>
    <w:basedOn w:val="a4"/>
    <w:link w:val="af7"/>
    <w:uiPriority w:val="99"/>
    <w:rsid w:val="008E77D6"/>
    <w:rPr>
      <w:rFonts w:ascii="Arial" w:eastAsia="Times New Roman" w:hAnsi="Arial" w:cs="Times New Roman"/>
      <w:lang w:eastAsia="ru-RU"/>
    </w:rPr>
  </w:style>
  <w:style w:type="paragraph" w:customStyle="1" w:styleId="pj">
    <w:name w:val="pj"/>
    <w:basedOn w:val="a3"/>
    <w:rsid w:val="008E77D6"/>
    <w:pPr>
      <w:spacing w:before="100" w:beforeAutospacing="1" w:after="100" w:afterAutospacing="1"/>
      <w:jc w:val="left"/>
    </w:pPr>
    <w:rPr>
      <w:szCs w:val="24"/>
    </w:rPr>
  </w:style>
  <w:style w:type="paragraph" w:styleId="2">
    <w:name w:val="List Bullet 2"/>
    <w:basedOn w:val="a3"/>
    <w:next w:val="a3"/>
    <w:autoRedefine/>
    <w:rsid w:val="008E77D6"/>
    <w:pPr>
      <w:keepNext/>
      <w:numPr>
        <w:numId w:val="9"/>
      </w:numPr>
      <w:spacing w:before="120"/>
      <w:jc w:val="left"/>
    </w:pPr>
    <w:rPr>
      <w:rFonts w:ascii="Arial" w:hAnsi="Arial" w:cs="Arial"/>
      <w:sz w:val="20"/>
      <w:lang w:val="en-US" w:eastAsia="en-US"/>
    </w:rPr>
  </w:style>
  <w:style w:type="paragraph" w:customStyle="1" w:styleId="af9">
    <w:name w:val="Îáû÷íûé"/>
    <w:rsid w:val="001C03C4"/>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4">
    <w:name w:val="toc 3"/>
    <w:basedOn w:val="a3"/>
    <w:next w:val="a3"/>
    <w:autoRedefine/>
    <w:uiPriority w:val="39"/>
    <w:semiHidden/>
    <w:unhideWhenUsed/>
    <w:rsid w:val="00274151"/>
    <w:pPr>
      <w:spacing w:after="0" w:line="288" w:lineRule="auto"/>
    </w:pPr>
    <w:rPr>
      <w:rFonts w:ascii="Arial" w:hAnsi="Arial"/>
      <w:i/>
      <w:sz w:val="22"/>
    </w:rPr>
  </w:style>
  <w:style w:type="paragraph" w:styleId="afa">
    <w:name w:val="table of figures"/>
    <w:basedOn w:val="a3"/>
    <w:next w:val="a3"/>
    <w:uiPriority w:val="99"/>
    <w:unhideWhenUsed/>
    <w:rsid w:val="00274151"/>
    <w:pPr>
      <w:spacing w:after="0"/>
    </w:pPr>
    <w:rPr>
      <w:rFonts w:ascii="Arial" w:hAnsi="Arial"/>
      <w:sz w:val="22"/>
    </w:rPr>
  </w:style>
  <w:style w:type="paragraph" w:styleId="afb">
    <w:name w:val="Normal (Web)"/>
    <w:aliases w:val="Обычный (веб) Знак,Обычный (Web),Обычный (веб) Знак Знак Знак Знак Знак,Обычный (веб)1,Обычный (веб) Знак1,Обычный (Web)1 Знак,Обычный (веб) Знак Знак Знак,Обычный (веб) Знак Знак,Обычный (Web)1 Знак Зн Знак Знак"/>
    <w:basedOn w:val="a3"/>
    <w:link w:val="25"/>
    <w:uiPriority w:val="99"/>
    <w:rsid w:val="001C03C4"/>
    <w:pPr>
      <w:widowControl w:val="0"/>
      <w:autoSpaceDE w:val="0"/>
      <w:autoSpaceDN w:val="0"/>
      <w:adjustRightInd w:val="0"/>
      <w:spacing w:before="100" w:beforeAutospacing="1" w:after="100" w:afterAutospacing="1"/>
      <w:jc w:val="left"/>
    </w:pPr>
    <w:rPr>
      <w:rFonts w:cs="Arial"/>
      <w:szCs w:val="24"/>
    </w:rPr>
  </w:style>
  <w:style w:type="character" w:customStyle="1" w:styleId="25">
    <w:name w:val="Обычный (веб) Знак2"/>
    <w:aliases w:val="Обычный (веб) Знак Знак1,Обычный (Web) Знак,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basedOn w:val="a4"/>
    <w:link w:val="afb"/>
    <w:uiPriority w:val="99"/>
    <w:rsid w:val="001C03C4"/>
    <w:rPr>
      <w:rFonts w:ascii="Times New Roman" w:eastAsia="Times New Roman" w:hAnsi="Times New Roman" w:cs="Arial"/>
      <w:sz w:val="24"/>
      <w:szCs w:val="24"/>
      <w:lang w:eastAsia="ru-RU"/>
    </w:rPr>
  </w:style>
  <w:style w:type="paragraph" w:customStyle="1" w:styleId="Iauiue">
    <w:name w:val="Iau?iue"/>
    <w:rsid w:val="001C03C4"/>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1C03C4"/>
  </w:style>
  <w:style w:type="character" w:customStyle="1" w:styleId="news">
    <w:name w:val="news"/>
    <w:uiPriority w:val="99"/>
    <w:rsid w:val="001C03C4"/>
  </w:style>
  <w:style w:type="character" w:customStyle="1" w:styleId="FontStyle236">
    <w:name w:val="Font Style236"/>
    <w:rsid w:val="001C03C4"/>
    <w:rPr>
      <w:rFonts w:ascii="Times New Roman" w:hAnsi="Times New Roman" w:cs="Times New Roman"/>
      <w:sz w:val="22"/>
      <w:szCs w:val="22"/>
    </w:rPr>
  </w:style>
  <w:style w:type="paragraph" w:customStyle="1" w:styleId="Style38">
    <w:name w:val="Style38"/>
    <w:basedOn w:val="a3"/>
    <w:rsid w:val="001C03C4"/>
    <w:pPr>
      <w:widowControl w:val="0"/>
      <w:suppressAutoHyphens/>
      <w:autoSpaceDE w:val="0"/>
      <w:autoSpaceDN w:val="0"/>
      <w:adjustRightInd w:val="0"/>
      <w:spacing w:after="0" w:line="274" w:lineRule="exact"/>
      <w:jc w:val="left"/>
    </w:pPr>
    <w:rPr>
      <w:rFonts w:cs="Arial"/>
      <w:szCs w:val="24"/>
      <w:lang w:eastAsia="ar-SA"/>
    </w:rPr>
  </w:style>
  <w:style w:type="paragraph" w:customStyle="1" w:styleId="Style36">
    <w:name w:val="Style36"/>
    <w:basedOn w:val="a3"/>
    <w:rsid w:val="001C03C4"/>
    <w:pPr>
      <w:widowControl w:val="0"/>
      <w:suppressAutoHyphens/>
      <w:autoSpaceDE w:val="0"/>
      <w:autoSpaceDN w:val="0"/>
      <w:adjustRightInd w:val="0"/>
      <w:spacing w:after="0" w:line="275" w:lineRule="exact"/>
      <w:jc w:val="left"/>
    </w:pPr>
    <w:rPr>
      <w:rFonts w:cs="Arial"/>
      <w:szCs w:val="24"/>
      <w:lang w:eastAsia="ar-SA"/>
    </w:rPr>
  </w:style>
  <w:style w:type="paragraph" w:customStyle="1" w:styleId="Style110">
    <w:name w:val="Style110"/>
    <w:basedOn w:val="a3"/>
    <w:rsid w:val="001C03C4"/>
    <w:pPr>
      <w:widowControl w:val="0"/>
      <w:suppressAutoHyphens/>
      <w:autoSpaceDE w:val="0"/>
      <w:autoSpaceDN w:val="0"/>
      <w:adjustRightInd w:val="0"/>
      <w:spacing w:after="0" w:line="277" w:lineRule="exact"/>
      <w:ind w:firstLine="508"/>
    </w:pPr>
    <w:rPr>
      <w:rFonts w:cs="Arial"/>
      <w:szCs w:val="24"/>
      <w:lang w:eastAsia="ar-SA"/>
    </w:rPr>
  </w:style>
  <w:style w:type="paragraph" w:customStyle="1" w:styleId="Style16">
    <w:name w:val="Style16"/>
    <w:basedOn w:val="a3"/>
    <w:rsid w:val="001C03C4"/>
    <w:pPr>
      <w:widowControl w:val="0"/>
      <w:suppressAutoHyphens/>
      <w:autoSpaceDE w:val="0"/>
      <w:autoSpaceDN w:val="0"/>
      <w:adjustRightInd w:val="0"/>
      <w:spacing w:after="0"/>
      <w:jc w:val="left"/>
    </w:pPr>
    <w:rPr>
      <w:rFonts w:cs="Arial"/>
      <w:szCs w:val="24"/>
      <w:lang w:eastAsia="ar-SA"/>
    </w:rPr>
  </w:style>
  <w:style w:type="character" w:customStyle="1" w:styleId="FontStyle213">
    <w:name w:val="Font Style213"/>
    <w:rsid w:val="001C03C4"/>
    <w:rPr>
      <w:rFonts w:ascii="Times New Roman" w:hAnsi="Times New Roman" w:cs="Times New Roman"/>
      <w:b/>
      <w:bCs/>
      <w:sz w:val="22"/>
      <w:szCs w:val="22"/>
    </w:rPr>
  </w:style>
  <w:style w:type="paragraph" w:styleId="26">
    <w:name w:val="Body Text Indent 2"/>
    <w:aliases w:val="Основной текст с отступом 2 Знак Знак Знак,Основной текст с отступом 2 Знак1 Знак,Знак Знак2 Знак,Основной текст с отступом 2 Знак2,Знак Знак1 Знак,Знак Знак2 Знак Знак,Основной текст с отступом 2 Знак Знак1, Знак Знак2"/>
    <w:basedOn w:val="a3"/>
    <w:link w:val="27"/>
    <w:unhideWhenUsed/>
    <w:rsid w:val="001C03C4"/>
    <w:pPr>
      <w:widowControl w:val="0"/>
      <w:autoSpaceDE w:val="0"/>
      <w:autoSpaceDN w:val="0"/>
      <w:adjustRightInd w:val="0"/>
      <w:spacing w:line="480" w:lineRule="auto"/>
      <w:ind w:left="283"/>
      <w:jc w:val="left"/>
    </w:pPr>
    <w:rPr>
      <w:rFonts w:cs="Arial"/>
      <w:sz w:val="28"/>
    </w:rPr>
  </w:style>
  <w:style w:type="character" w:customStyle="1" w:styleId="27">
    <w:name w:val="Основной текст с отступом 2 Знак"/>
    <w:aliases w:val="Основной текст с отступом 2 Знак Знак Знак Знак,Основной текст с отступом 2 Знак1 Знак Знак,Знак Знак2 Знак Знак1,Основной текст с отступом 2 Знак2 Знак,Знак Знак1 Знак Знак,Знак Знак2 Знак Знак Знак, Знак Знак2 Знак"/>
    <w:basedOn w:val="a4"/>
    <w:link w:val="26"/>
    <w:rsid w:val="001C03C4"/>
    <w:rPr>
      <w:rFonts w:ascii="Times New Roman" w:eastAsia="Times New Roman" w:hAnsi="Times New Roman" w:cs="Arial"/>
      <w:sz w:val="28"/>
      <w:szCs w:val="20"/>
      <w:lang w:eastAsia="ru-RU"/>
    </w:rPr>
  </w:style>
  <w:style w:type="paragraph" w:customStyle="1" w:styleId="Heading">
    <w:name w:val="Heading"/>
    <w:rsid w:val="001C03C4"/>
    <w:pPr>
      <w:widowControl w:val="0"/>
      <w:autoSpaceDE w:val="0"/>
      <w:autoSpaceDN w:val="0"/>
      <w:adjustRightInd w:val="0"/>
      <w:spacing w:after="0" w:line="240" w:lineRule="auto"/>
    </w:pPr>
    <w:rPr>
      <w:rFonts w:ascii="Arial" w:eastAsia="Times New Roman" w:hAnsi="Arial" w:cs="Arial"/>
      <w:b/>
      <w:bCs/>
      <w:lang w:eastAsia="ru-RU"/>
    </w:rPr>
  </w:style>
  <w:style w:type="character" w:styleId="afc">
    <w:name w:val="Strong"/>
    <w:basedOn w:val="a4"/>
    <w:uiPriority w:val="22"/>
    <w:qFormat/>
    <w:rsid w:val="001C03C4"/>
    <w:rPr>
      <w:b/>
      <w:bCs/>
    </w:rPr>
  </w:style>
  <w:style w:type="paragraph" w:styleId="afd">
    <w:name w:val="Plain Text"/>
    <w:basedOn w:val="a3"/>
    <w:link w:val="afe"/>
    <w:rsid w:val="001C03C4"/>
    <w:pPr>
      <w:widowControl w:val="0"/>
      <w:autoSpaceDE w:val="0"/>
      <w:autoSpaceDN w:val="0"/>
      <w:adjustRightInd w:val="0"/>
      <w:spacing w:after="0"/>
      <w:jc w:val="left"/>
    </w:pPr>
    <w:rPr>
      <w:rFonts w:ascii="Courier New" w:hAnsi="Courier New" w:cs="Courier New"/>
      <w:sz w:val="20"/>
    </w:rPr>
  </w:style>
  <w:style w:type="character" w:customStyle="1" w:styleId="afe">
    <w:name w:val="Текст Знак"/>
    <w:basedOn w:val="a4"/>
    <w:link w:val="afd"/>
    <w:rsid w:val="001C03C4"/>
    <w:rPr>
      <w:rFonts w:ascii="Courier New" w:eastAsia="Times New Roman" w:hAnsi="Courier New" w:cs="Courier New"/>
      <w:sz w:val="20"/>
      <w:szCs w:val="20"/>
      <w:lang w:eastAsia="ru-RU"/>
    </w:rPr>
  </w:style>
  <w:style w:type="paragraph" w:customStyle="1" w:styleId="12cxspmiddle">
    <w:name w:val="12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2cxsplast">
    <w:name w:val="12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normalcxspmiddle">
    <w:name w:val="msonormal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3">
    <w:name w:val="Стиль1"/>
    <w:basedOn w:val="a3"/>
    <w:rsid w:val="001C03C4"/>
    <w:pPr>
      <w:widowControl w:val="0"/>
      <w:autoSpaceDE w:val="0"/>
      <w:autoSpaceDN w:val="0"/>
      <w:adjustRightInd w:val="0"/>
      <w:spacing w:after="0"/>
      <w:jc w:val="left"/>
    </w:pPr>
    <w:rPr>
      <w:rFonts w:ascii="Arial" w:hAnsi="Arial" w:cs="Arial"/>
      <w:color w:val="000000"/>
      <w:sz w:val="12"/>
    </w:rPr>
  </w:style>
  <w:style w:type="paragraph" w:customStyle="1" w:styleId="Iniiaiieoaeno">
    <w:name w:val="Iniiaiie oaeno"/>
    <w:basedOn w:val="Iauiue"/>
    <w:rsid w:val="001C03C4"/>
    <w:pPr>
      <w:jc w:val="both"/>
    </w:pPr>
    <w:rPr>
      <w:sz w:val="24"/>
    </w:rPr>
  </w:style>
  <w:style w:type="paragraph" w:customStyle="1" w:styleId="35">
    <w:name w:val="Абзац списка3"/>
    <w:basedOn w:val="a3"/>
    <w:rsid w:val="001C03C4"/>
    <w:pPr>
      <w:widowControl w:val="0"/>
      <w:autoSpaceDE w:val="0"/>
      <w:autoSpaceDN w:val="0"/>
      <w:adjustRightInd w:val="0"/>
      <w:spacing w:after="0"/>
      <w:ind w:left="720"/>
      <w:jc w:val="left"/>
    </w:pPr>
    <w:rPr>
      <w:rFonts w:ascii="Arial" w:hAnsi="Arial" w:cs="Calibri"/>
      <w:sz w:val="18"/>
      <w:szCs w:val="18"/>
    </w:rPr>
  </w:style>
  <w:style w:type="paragraph" w:customStyle="1" w:styleId="mail">
    <w:name w:val="mail"/>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aff">
    <w:name w:val="обычный"/>
    <w:basedOn w:val="a3"/>
    <w:next w:val="a7"/>
    <w:rsid w:val="001C03C4"/>
    <w:pPr>
      <w:widowControl w:val="0"/>
      <w:autoSpaceDE w:val="0"/>
      <w:autoSpaceDN w:val="0"/>
      <w:adjustRightInd w:val="0"/>
      <w:spacing w:before="120" w:after="0"/>
      <w:ind w:firstLine="737"/>
    </w:pPr>
    <w:rPr>
      <w:rFonts w:ascii="Arial" w:hAnsi="Arial" w:cs="Arial"/>
      <w:sz w:val="20"/>
      <w:lang w:val="en-US" w:eastAsia="en-US"/>
    </w:rPr>
  </w:style>
  <w:style w:type="paragraph" w:styleId="aff0">
    <w:name w:val="No Spacing"/>
    <w:link w:val="aff1"/>
    <w:uiPriority w:val="1"/>
    <w:qFormat/>
    <w:rsid w:val="001C03C4"/>
    <w:pPr>
      <w:spacing w:after="0" w:line="360" w:lineRule="auto"/>
      <w:jc w:val="center"/>
    </w:pPr>
    <w:rPr>
      <w:rFonts w:ascii="Times New Roman" w:eastAsia="Calibri" w:hAnsi="Times New Roman" w:cs="Times New Roman"/>
      <w:sz w:val="24"/>
      <w:lang w:eastAsia="ru-RU"/>
    </w:rPr>
  </w:style>
  <w:style w:type="character" w:customStyle="1" w:styleId="aff1">
    <w:name w:val="Без интервала Знак"/>
    <w:link w:val="aff0"/>
    <w:uiPriority w:val="1"/>
    <w:locked/>
    <w:rsid w:val="001C03C4"/>
    <w:rPr>
      <w:rFonts w:ascii="Times New Roman" w:eastAsia="Calibri" w:hAnsi="Times New Roman" w:cs="Times New Roman"/>
      <w:sz w:val="24"/>
      <w:lang w:eastAsia="ru-RU"/>
    </w:rPr>
  </w:style>
  <w:style w:type="character" w:customStyle="1" w:styleId="aff2">
    <w:name w:val="Основной текст с отступом Знак"/>
    <w:basedOn w:val="a4"/>
    <w:link w:val="aff3"/>
    <w:uiPriority w:val="99"/>
    <w:semiHidden/>
    <w:rsid w:val="001C03C4"/>
    <w:rPr>
      <w:rFonts w:ascii="Arial" w:eastAsia="Times New Roman" w:hAnsi="Arial" w:cs="Arial"/>
      <w:sz w:val="18"/>
      <w:szCs w:val="18"/>
      <w:lang w:eastAsia="ru-RU"/>
    </w:rPr>
  </w:style>
  <w:style w:type="paragraph" w:styleId="aff3">
    <w:name w:val="Body Text Indent"/>
    <w:basedOn w:val="a3"/>
    <w:link w:val="aff2"/>
    <w:uiPriority w:val="99"/>
    <w:semiHidden/>
    <w:unhideWhenUsed/>
    <w:rsid w:val="001C03C4"/>
    <w:pPr>
      <w:widowControl w:val="0"/>
      <w:autoSpaceDE w:val="0"/>
      <w:autoSpaceDN w:val="0"/>
      <w:adjustRightInd w:val="0"/>
      <w:ind w:left="283"/>
      <w:jc w:val="left"/>
    </w:pPr>
    <w:rPr>
      <w:rFonts w:ascii="Arial" w:hAnsi="Arial" w:cs="Arial"/>
      <w:sz w:val="18"/>
      <w:szCs w:val="18"/>
    </w:rPr>
  </w:style>
  <w:style w:type="paragraph" w:customStyle="1" w:styleId="210">
    <w:name w:val="Основной текст 21"/>
    <w:basedOn w:val="a3"/>
    <w:rsid w:val="001C03C4"/>
    <w:pPr>
      <w:widowControl w:val="0"/>
      <w:autoSpaceDE w:val="0"/>
      <w:autoSpaceDN w:val="0"/>
      <w:adjustRightInd w:val="0"/>
      <w:spacing w:after="0"/>
    </w:pPr>
    <w:rPr>
      <w:rFonts w:cs="Arial"/>
      <w:kern w:val="1"/>
      <w:sz w:val="28"/>
      <w:lang w:eastAsia="ar-SA"/>
    </w:rPr>
  </w:style>
  <w:style w:type="paragraph" w:customStyle="1" w:styleId="aff4">
    <w:name w:val="Абзац декларации"/>
    <w:basedOn w:val="a3"/>
    <w:rsid w:val="001C03C4"/>
    <w:pPr>
      <w:widowControl w:val="0"/>
      <w:autoSpaceDE w:val="0"/>
      <w:autoSpaceDN w:val="0"/>
      <w:adjustRightInd w:val="0"/>
      <w:spacing w:before="60" w:after="60" w:line="360" w:lineRule="auto"/>
      <w:ind w:firstLine="680"/>
    </w:pPr>
    <w:rPr>
      <w:rFonts w:ascii="Tahoma" w:hAnsi="Tahoma" w:cs="Arial"/>
      <w:color w:val="800000"/>
      <w:sz w:val="20"/>
    </w:rPr>
  </w:style>
  <w:style w:type="character" w:customStyle="1" w:styleId="100">
    <w:name w:val="Заголовок №10_"/>
    <w:link w:val="101"/>
    <w:uiPriority w:val="99"/>
    <w:rsid w:val="001C03C4"/>
    <w:rPr>
      <w:b/>
      <w:bCs/>
      <w:sz w:val="26"/>
      <w:szCs w:val="26"/>
      <w:shd w:val="clear" w:color="auto" w:fill="FFFFFF"/>
    </w:rPr>
  </w:style>
  <w:style w:type="paragraph" w:customStyle="1" w:styleId="101">
    <w:name w:val="Заголовок №101"/>
    <w:basedOn w:val="a3"/>
    <w:link w:val="100"/>
    <w:uiPriority w:val="99"/>
    <w:rsid w:val="001C03C4"/>
    <w:pPr>
      <w:widowControl w:val="0"/>
      <w:shd w:val="clear" w:color="auto" w:fill="FFFFFF"/>
      <w:autoSpaceDE w:val="0"/>
      <w:autoSpaceDN w:val="0"/>
      <w:adjustRightInd w:val="0"/>
      <w:spacing w:after="360" w:line="240" w:lineRule="atLeast"/>
      <w:jc w:val="left"/>
    </w:pPr>
    <w:rPr>
      <w:rFonts w:asciiTheme="minorHAnsi" w:eastAsiaTheme="minorHAnsi" w:hAnsiTheme="minorHAnsi" w:cstheme="minorBidi"/>
      <w:b/>
      <w:bCs/>
      <w:sz w:val="26"/>
      <w:szCs w:val="26"/>
      <w:lang w:eastAsia="en-US"/>
    </w:rPr>
  </w:style>
  <w:style w:type="character" w:customStyle="1" w:styleId="102">
    <w:name w:val="Заголовок №102"/>
    <w:uiPriority w:val="99"/>
    <w:rsid w:val="001C03C4"/>
  </w:style>
  <w:style w:type="paragraph" w:customStyle="1" w:styleId="14">
    <w:name w:val="Обычный1"/>
    <w:rsid w:val="001C03C4"/>
    <w:pPr>
      <w:spacing w:after="0" w:line="240" w:lineRule="auto"/>
    </w:pPr>
    <w:rPr>
      <w:rFonts w:ascii="Times New Roman" w:eastAsia="Times New Roman" w:hAnsi="Times New Roman" w:cs="Times New Roman"/>
      <w:sz w:val="20"/>
      <w:szCs w:val="20"/>
      <w:lang w:eastAsia="ru-RU"/>
    </w:rPr>
  </w:style>
  <w:style w:type="character" w:customStyle="1" w:styleId="editsection">
    <w:name w:val="editsection"/>
    <w:basedOn w:val="a4"/>
    <w:rsid w:val="001C03C4"/>
  </w:style>
  <w:style w:type="character" w:customStyle="1" w:styleId="mw-headline">
    <w:name w:val="mw-headline"/>
    <w:basedOn w:val="a4"/>
    <w:rsid w:val="001C03C4"/>
  </w:style>
  <w:style w:type="character" w:customStyle="1" w:styleId="apple-style-span">
    <w:name w:val="apple-style-span"/>
    <w:basedOn w:val="a4"/>
    <w:rsid w:val="001C03C4"/>
  </w:style>
  <w:style w:type="character" w:customStyle="1" w:styleId="s1">
    <w:name w:val="s1"/>
    <w:rsid w:val="001C03C4"/>
    <w:rPr>
      <w:rFonts w:ascii="Times New Roman" w:hAnsi="Times New Roman" w:cs="Times New Roman"/>
      <w:b/>
      <w:bCs/>
      <w:color w:val="000000"/>
      <w:sz w:val="22"/>
      <w:szCs w:val="22"/>
      <w:u w:val="none"/>
      <w:effect w:val="none"/>
    </w:rPr>
  </w:style>
  <w:style w:type="paragraph" w:styleId="aff5">
    <w:name w:val="TOC Heading"/>
    <w:basedOn w:val="1"/>
    <w:next w:val="a3"/>
    <w:uiPriority w:val="39"/>
    <w:qFormat/>
    <w:rsid w:val="001C03C4"/>
    <w:pPr>
      <w:keepNext/>
      <w:keepLines/>
      <w:numPr>
        <w:numId w:val="0"/>
      </w:numPr>
      <w:autoSpaceDE w:val="0"/>
      <w:autoSpaceDN w:val="0"/>
      <w:adjustRightInd w:val="0"/>
      <w:spacing w:before="480" w:after="0"/>
      <w:jc w:val="left"/>
      <w:outlineLvl w:val="9"/>
    </w:pPr>
    <w:rPr>
      <w:rFonts w:ascii="Cambria" w:hAnsi="Cambria"/>
      <w:caps w:val="0"/>
      <w:color w:val="365F91"/>
      <w:sz w:val="28"/>
      <w:szCs w:val="28"/>
    </w:rPr>
  </w:style>
  <w:style w:type="paragraph" w:customStyle="1" w:styleId="15">
    <w:name w:val="Основной текст 1"/>
    <w:basedOn w:val="a3"/>
    <w:link w:val="16"/>
    <w:autoRedefine/>
    <w:rsid w:val="001C03C4"/>
    <w:pPr>
      <w:widowControl w:val="0"/>
      <w:autoSpaceDE w:val="0"/>
      <w:autoSpaceDN w:val="0"/>
      <w:adjustRightInd w:val="0"/>
      <w:spacing w:after="0"/>
    </w:pPr>
    <w:rPr>
      <w:rFonts w:cs="Arial"/>
      <w:szCs w:val="24"/>
    </w:rPr>
  </w:style>
  <w:style w:type="character" w:customStyle="1" w:styleId="16">
    <w:name w:val="Основной текст 1 Знак"/>
    <w:link w:val="15"/>
    <w:rsid w:val="001C03C4"/>
    <w:rPr>
      <w:rFonts w:ascii="Times New Roman" w:eastAsia="Times New Roman" w:hAnsi="Times New Roman" w:cs="Arial"/>
      <w:sz w:val="24"/>
      <w:szCs w:val="24"/>
      <w:lang w:eastAsia="ru-RU"/>
    </w:rPr>
  </w:style>
  <w:style w:type="paragraph" w:customStyle="1" w:styleId="28">
    <w:name w:val="Абзац списка2"/>
    <w:basedOn w:val="a3"/>
    <w:rsid w:val="001C03C4"/>
    <w:pPr>
      <w:widowControl w:val="0"/>
      <w:autoSpaceDE w:val="0"/>
      <w:autoSpaceDN w:val="0"/>
      <w:adjustRightInd w:val="0"/>
      <w:spacing w:after="0"/>
      <w:ind w:left="720"/>
      <w:contextualSpacing/>
      <w:jc w:val="left"/>
    </w:pPr>
    <w:rPr>
      <w:rFonts w:ascii="Arial" w:eastAsia="Calibri" w:hAnsi="Arial" w:cs="Arial"/>
      <w:szCs w:val="24"/>
      <w:lang w:val="en-US" w:eastAsia="en-US"/>
    </w:rPr>
  </w:style>
  <w:style w:type="character" w:styleId="aff6">
    <w:name w:val="Emphasis"/>
    <w:uiPriority w:val="20"/>
    <w:qFormat/>
    <w:rsid w:val="001C03C4"/>
    <w:rPr>
      <w:i/>
      <w:iCs/>
    </w:rPr>
  </w:style>
  <w:style w:type="paragraph" w:customStyle="1" w:styleId="120">
    <w:name w:val="Обычный + 12 пт"/>
    <w:aliases w:val="Синий,По ширине,Слева:  0,6 см,Первая строка:  0,85 см,С..."/>
    <w:basedOn w:val="a3"/>
    <w:rsid w:val="001C03C4"/>
    <w:pPr>
      <w:widowControl w:val="0"/>
      <w:shd w:val="clear" w:color="auto" w:fill="FFFFFF"/>
      <w:suppressAutoHyphens/>
      <w:autoSpaceDE w:val="0"/>
      <w:autoSpaceDN w:val="0"/>
      <w:adjustRightInd w:val="0"/>
      <w:spacing w:before="7" w:after="0"/>
      <w:ind w:left="-426" w:right="-1141" w:firstLine="426"/>
    </w:pPr>
    <w:rPr>
      <w:rFonts w:ascii="Arial" w:eastAsia="Batang" w:hAnsi="Arial" w:cs="Bookman Old Style"/>
      <w:color w:val="0000FF"/>
      <w:szCs w:val="24"/>
      <w:lang w:eastAsia="ar-SA"/>
    </w:rPr>
  </w:style>
  <w:style w:type="paragraph" w:customStyle="1" w:styleId="msonormalcxsplast">
    <w:name w:val="msonormal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0cxspmiddle">
    <w:name w:val="10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0cxsplast">
    <w:name w:val="10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bodytextcxspmiddle">
    <w:name w:val="msobodytext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bodytextcxsplast">
    <w:name w:val="msobodytextcxsplast"/>
    <w:basedOn w:val="a3"/>
    <w:rsid w:val="001C03C4"/>
    <w:pPr>
      <w:widowControl w:val="0"/>
      <w:autoSpaceDE w:val="0"/>
      <w:autoSpaceDN w:val="0"/>
      <w:adjustRightInd w:val="0"/>
      <w:spacing w:before="100" w:beforeAutospacing="1" w:after="100" w:afterAutospacing="1"/>
      <w:jc w:val="left"/>
    </w:pPr>
    <w:rPr>
      <w:rFonts w:cs="Arial"/>
      <w:szCs w:val="24"/>
    </w:rPr>
  </w:style>
  <w:style w:type="character" w:customStyle="1" w:styleId="s3">
    <w:name w:val="s3"/>
    <w:basedOn w:val="a4"/>
    <w:rsid w:val="001C03C4"/>
  </w:style>
  <w:style w:type="character" w:customStyle="1" w:styleId="s9">
    <w:name w:val="s9"/>
    <w:basedOn w:val="a4"/>
    <w:rsid w:val="001C03C4"/>
  </w:style>
  <w:style w:type="paragraph" w:customStyle="1" w:styleId="st">
    <w:name w:val="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310">
    <w:name w:val="Основной текст с отступом 31"/>
    <w:basedOn w:val="a3"/>
    <w:rsid w:val="001C03C4"/>
    <w:pPr>
      <w:widowControl w:val="0"/>
      <w:overflowPunct w:val="0"/>
      <w:autoSpaceDE w:val="0"/>
      <w:autoSpaceDN w:val="0"/>
      <w:adjustRightInd w:val="0"/>
      <w:spacing w:after="0" w:line="360" w:lineRule="auto"/>
      <w:ind w:firstLine="567"/>
      <w:textAlignment w:val="baseline"/>
    </w:pPr>
    <w:rPr>
      <w:rFonts w:cs="Arial"/>
    </w:rPr>
  </w:style>
  <w:style w:type="paragraph" w:customStyle="1" w:styleId="29">
    <w:name w:val="Без интервала2"/>
    <w:rsid w:val="001C03C4"/>
    <w:pPr>
      <w:spacing w:after="0" w:line="240" w:lineRule="auto"/>
    </w:pPr>
    <w:rPr>
      <w:rFonts w:ascii="Calibri" w:eastAsia="Times New Roman" w:hAnsi="Calibri" w:cs="Times New Roman"/>
    </w:rPr>
  </w:style>
  <w:style w:type="character" w:customStyle="1" w:styleId="novosti">
    <w:name w:val="novosti"/>
    <w:rsid w:val="001C03C4"/>
  </w:style>
  <w:style w:type="character" w:customStyle="1" w:styleId="2a">
    <w:name w:val="Основной текст (2)_"/>
    <w:link w:val="2b"/>
    <w:locked/>
    <w:rsid w:val="00B6583E"/>
    <w:rPr>
      <w:shd w:val="clear" w:color="auto" w:fill="FFFFFF"/>
    </w:rPr>
  </w:style>
  <w:style w:type="paragraph" w:customStyle="1" w:styleId="2b">
    <w:name w:val="Основной текст (2)"/>
    <w:basedOn w:val="a3"/>
    <w:link w:val="2a"/>
    <w:rsid w:val="00B6583E"/>
    <w:pPr>
      <w:widowControl w:val="0"/>
      <w:shd w:val="clear" w:color="auto" w:fill="FFFFFF"/>
      <w:spacing w:before="420" w:after="420" w:line="274" w:lineRule="exact"/>
      <w:jc w:val="left"/>
    </w:pPr>
    <w:rPr>
      <w:rFonts w:asciiTheme="minorHAnsi" w:eastAsiaTheme="minorHAnsi" w:hAnsiTheme="minorHAnsi" w:cstheme="minorBidi"/>
      <w:sz w:val="22"/>
      <w:szCs w:val="22"/>
      <w:lang w:eastAsia="en-US"/>
    </w:rPr>
  </w:style>
  <w:style w:type="paragraph" w:customStyle="1" w:styleId="211">
    <w:name w:val="Основной текст (2)1"/>
    <w:basedOn w:val="a3"/>
    <w:uiPriority w:val="99"/>
    <w:rsid w:val="00B6583E"/>
    <w:pPr>
      <w:widowControl w:val="0"/>
      <w:shd w:val="clear" w:color="auto" w:fill="FFFFFF"/>
      <w:spacing w:after="0" w:line="240" w:lineRule="atLeast"/>
      <w:ind w:hanging="1120"/>
      <w:jc w:val="left"/>
    </w:pPr>
    <w:rPr>
      <w:rFonts w:eastAsiaTheme="minorHAnsi"/>
      <w:sz w:val="26"/>
      <w:szCs w:val="26"/>
      <w:lang w:eastAsia="en-US"/>
    </w:rPr>
  </w:style>
  <w:style w:type="character" w:customStyle="1" w:styleId="51">
    <w:name w:val="Подпись к таблице (5)_"/>
    <w:basedOn w:val="a4"/>
    <w:link w:val="52"/>
    <w:uiPriority w:val="99"/>
    <w:locked/>
    <w:rsid w:val="00B6583E"/>
    <w:rPr>
      <w:rFonts w:ascii="Times New Roman" w:hAnsi="Times New Roman" w:cs="Times New Roman"/>
      <w:sz w:val="26"/>
      <w:szCs w:val="26"/>
      <w:shd w:val="clear" w:color="auto" w:fill="FFFFFF"/>
    </w:rPr>
  </w:style>
  <w:style w:type="paragraph" w:customStyle="1" w:styleId="52">
    <w:name w:val="Подпись к таблице (5)"/>
    <w:basedOn w:val="a3"/>
    <w:link w:val="51"/>
    <w:uiPriority w:val="99"/>
    <w:rsid w:val="00B6583E"/>
    <w:pPr>
      <w:widowControl w:val="0"/>
      <w:shd w:val="clear" w:color="auto" w:fill="FFFFFF"/>
      <w:spacing w:after="0" w:line="240" w:lineRule="atLeast"/>
      <w:jc w:val="left"/>
    </w:pPr>
    <w:rPr>
      <w:rFonts w:eastAsiaTheme="minorHAnsi"/>
      <w:sz w:val="26"/>
      <w:szCs w:val="26"/>
      <w:lang w:eastAsia="en-US"/>
    </w:rPr>
  </w:style>
  <w:style w:type="paragraph" w:customStyle="1" w:styleId="Opt">
    <w:name w:val="Opt_абзац"/>
    <w:basedOn w:val="a3"/>
    <w:link w:val="Opt0"/>
    <w:autoRedefine/>
    <w:qFormat/>
    <w:rsid w:val="00144BC4"/>
    <w:pPr>
      <w:keepNext/>
      <w:keepLines/>
      <w:tabs>
        <w:tab w:val="left" w:pos="2625"/>
      </w:tabs>
      <w:suppressAutoHyphens/>
      <w:spacing w:before="120" w:after="0"/>
    </w:pPr>
  </w:style>
  <w:style w:type="character" w:customStyle="1" w:styleId="Opt0">
    <w:name w:val="Opt_абзац Знак"/>
    <w:basedOn w:val="a4"/>
    <w:link w:val="Opt"/>
    <w:rsid w:val="00144BC4"/>
    <w:rPr>
      <w:rFonts w:ascii="Times New Roman" w:eastAsia="Times New Roman" w:hAnsi="Times New Roman" w:cs="Times New Roman"/>
      <w:sz w:val="24"/>
      <w:szCs w:val="20"/>
      <w:lang w:eastAsia="ru-RU"/>
    </w:rPr>
  </w:style>
  <w:style w:type="paragraph" w:customStyle="1" w:styleId="a1">
    <w:name w:val="буллет"/>
    <w:basedOn w:val="Opt"/>
    <w:link w:val="aff7"/>
    <w:qFormat/>
    <w:rsid w:val="00144BC4"/>
    <w:pPr>
      <w:keepLines w:val="0"/>
      <w:numPr>
        <w:numId w:val="14"/>
      </w:numPr>
      <w:tabs>
        <w:tab w:val="clear" w:pos="2625"/>
        <w:tab w:val="left" w:pos="7371"/>
      </w:tabs>
      <w:suppressAutoHyphens w:val="0"/>
    </w:pPr>
    <w:rPr>
      <w:szCs w:val="28"/>
    </w:rPr>
  </w:style>
  <w:style w:type="character" w:customStyle="1" w:styleId="aff7">
    <w:name w:val="буллет Знак"/>
    <w:basedOn w:val="Opt0"/>
    <w:link w:val="a1"/>
    <w:rsid w:val="00144BC4"/>
    <w:rPr>
      <w:rFonts w:ascii="Times New Roman" w:eastAsia="Times New Roman" w:hAnsi="Times New Roman" w:cs="Times New Roman"/>
      <w:sz w:val="24"/>
      <w:szCs w:val="28"/>
      <w:lang w:eastAsia="ru-RU"/>
    </w:rPr>
  </w:style>
  <w:style w:type="paragraph" w:customStyle="1" w:styleId="Optimum2">
    <w:name w:val="Optimum2"/>
    <w:basedOn w:val="a3"/>
    <w:autoRedefine/>
    <w:qFormat/>
    <w:rsid w:val="00BA3D8A"/>
    <w:pPr>
      <w:keepNext/>
      <w:keepLines/>
      <w:tabs>
        <w:tab w:val="left" w:pos="518"/>
      </w:tabs>
      <w:spacing w:before="360" w:after="0"/>
    </w:pPr>
    <w:rPr>
      <w:b/>
      <w:smallCaps/>
      <w:szCs w:val="24"/>
    </w:rPr>
  </w:style>
  <w:style w:type="character" w:customStyle="1" w:styleId="7">
    <w:name w:val="Основной текст (7)_"/>
    <w:basedOn w:val="a4"/>
    <w:link w:val="70"/>
    <w:rsid w:val="008919AE"/>
    <w:rPr>
      <w:rFonts w:ascii="Times New Roman" w:eastAsia="Times New Roman" w:hAnsi="Times New Roman" w:cs="Times New Roman"/>
      <w:shd w:val="clear" w:color="auto" w:fill="FFFFFF"/>
    </w:rPr>
  </w:style>
  <w:style w:type="paragraph" w:customStyle="1" w:styleId="70">
    <w:name w:val="Основной текст (7)"/>
    <w:basedOn w:val="a3"/>
    <w:link w:val="7"/>
    <w:rsid w:val="008919AE"/>
    <w:pPr>
      <w:widowControl w:val="0"/>
      <w:shd w:val="clear" w:color="auto" w:fill="FFFFFF"/>
      <w:spacing w:before="360" w:after="0" w:line="413" w:lineRule="exact"/>
      <w:ind w:hanging="340"/>
    </w:pPr>
    <w:rPr>
      <w:sz w:val="22"/>
      <w:szCs w:val="22"/>
      <w:lang w:eastAsia="en-US"/>
    </w:rPr>
  </w:style>
  <w:style w:type="character" w:customStyle="1" w:styleId="TEXTOFTABLES">
    <w:name w:val="***TEXT OF TABLES Знак"/>
    <w:link w:val="TEXTOFTABLES0"/>
    <w:locked/>
    <w:rsid w:val="00CE0E6D"/>
    <w:rPr>
      <w:rFonts w:ascii="Arial" w:hAnsi="Arial" w:cs="Arial"/>
      <w:noProof/>
      <w:sz w:val="24"/>
    </w:rPr>
  </w:style>
  <w:style w:type="paragraph" w:customStyle="1" w:styleId="TEXTOFTABLES0">
    <w:name w:val="***TEXT OF TABLES"/>
    <w:basedOn w:val="a3"/>
    <w:link w:val="TEXTOFTABLES"/>
    <w:rsid w:val="00CE0E6D"/>
    <w:pPr>
      <w:widowControl w:val="0"/>
      <w:spacing w:after="0"/>
      <w:jc w:val="center"/>
    </w:pPr>
    <w:rPr>
      <w:rFonts w:ascii="Arial" w:eastAsiaTheme="minorHAnsi" w:hAnsi="Arial" w:cs="Arial"/>
      <w:noProof/>
      <w:szCs w:val="22"/>
      <w:lang w:eastAsia="en-US"/>
    </w:rPr>
  </w:style>
  <w:style w:type="character" w:customStyle="1" w:styleId="2c">
    <w:name w:val="Основной текст (2) + Полужирный"/>
    <w:basedOn w:val="2a"/>
    <w:rsid w:val="008225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d">
    <w:name w:val="Основной текст (2) + Курсив"/>
    <w:basedOn w:val="2a"/>
    <w:rsid w:val="008225F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1">
    <w:name w:val="Основной текст (4)_"/>
    <w:basedOn w:val="a4"/>
    <w:link w:val="42"/>
    <w:rsid w:val="008225F5"/>
    <w:rPr>
      <w:rFonts w:ascii="Times New Roman" w:eastAsia="Times New Roman" w:hAnsi="Times New Roman" w:cs="Times New Roman"/>
      <w:b/>
      <w:bCs/>
      <w:sz w:val="26"/>
      <w:szCs w:val="26"/>
      <w:shd w:val="clear" w:color="auto" w:fill="FFFFFF"/>
    </w:rPr>
  </w:style>
  <w:style w:type="character" w:customStyle="1" w:styleId="2CourierNew12pt-1pt">
    <w:name w:val="Основной текст (2) + Courier New;12 pt;Интервал -1 pt"/>
    <w:basedOn w:val="2a"/>
    <w:rsid w:val="008225F5"/>
    <w:rPr>
      <w:rFonts w:ascii="Courier New" w:eastAsia="Courier New" w:hAnsi="Courier New" w:cs="Courier New"/>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4CourierNew85pt">
    <w:name w:val="Основной текст (4) + Courier New;8;5 pt;Не полужирный"/>
    <w:basedOn w:val="41"/>
    <w:rsid w:val="008225F5"/>
    <w:rPr>
      <w:rFonts w:ascii="Courier New" w:eastAsia="Courier New" w:hAnsi="Courier New" w:cs="Courier New"/>
      <w:b/>
      <w:bCs/>
      <w:color w:val="000000"/>
      <w:spacing w:val="0"/>
      <w:w w:val="100"/>
      <w:position w:val="0"/>
      <w:sz w:val="17"/>
      <w:szCs w:val="17"/>
      <w:shd w:val="clear" w:color="auto" w:fill="FFFFFF"/>
      <w:lang w:val="en-US" w:eastAsia="en-US" w:bidi="en-US"/>
    </w:rPr>
  </w:style>
  <w:style w:type="character" w:customStyle="1" w:styleId="28pt">
    <w:name w:val="Основной текст (2) + 8 pt"/>
    <w:basedOn w:val="2a"/>
    <w:rsid w:val="008225F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42">
    <w:name w:val="Основной текст (4)"/>
    <w:basedOn w:val="a3"/>
    <w:link w:val="41"/>
    <w:rsid w:val="008225F5"/>
    <w:pPr>
      <w:widowControl w:val="0"/>
      <w:shd w:val="clear" w:color="auto" w:fill="FFFFFF"/>
      <w:spacing w:before="360" w:after="0" w:line="442" w:lineRule="exact"/>
      <w:jc w:val="left"/>
    </w:pPr>
    <w:rPr>
      <w:b/>
      <w:bCs/>
      <w:sz w:val="26"/>
      <w:szCs w:val="26"/>
      <w:lang w:eastAsia="en-US"/>
    </w:rPr>
  </w:style>
  <w:style w:type="character" w:customStyle="1" w:styleId="43">
    <w:name w:val="Основной текст (4) + Не полужирный"/>
    <w:basedOn w:val="41"/>
    <w:rsid w:val="008225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
    <w:name w:val="буллетный подпункт"/>
    <w:basedOn w:val="a3"/>
    <w:qFormat/>
    <w:rsid w:val="002907D3"/>
    <w:pPr>
      <w:numPr>
        <w:numId w:val="21"/>
      </w:numPr>
      <w:tabs>
        <w:tab w:val="left" w:pos="567"/>
      </w:tabs>
      <w:spacing w:before="120"/>
    </w:pPr>
    <w:rPr>
      <w:szCs w:val="24"/>
    </w:rPr>
  </w:style>
  <w:style w:type="paragraph" w:customStyle="1" w:styleId="Optimum3">
    <w:name w:val="Optimum3"/>
    <w:basedOn w:val="a3"/>
    <w:autoRedefine/>
    <w:qFormat/>
    <w:rsid w:val="00635674"/>
    <w:pPr>
      <w:keepNext/>
      <w:spacing w:before="360" w:after="0"/>
      <w:jc w:val="left"/>
    </w:pPr>
    <w:rPr>
      <w:b/>
      <w:bCs/>
      <w:szCs w:val="24"/>
    </w:rPr>
  </w:style>
  <w:style w:type="character" w:customStyle="1" w:styleId="17">
    <w:name w:val="Мой текст Знак1"/>
    <w:basedOn w:val="a4"/>
    <w:locked/>
    <w:rsid w:val="00635674"/>
    <w:rPr>
      <w:rFonts w:ascii="Times New Roman" w:eastAsia="Times New Roman" w:hAnsi="Times New Roman" w:cs="Times New Roman"/>
      <w:color w:val="000000"/>
      <w:sz w:val="24"/>
      <w:szCs w:val="24"/>
    </w:rPr>
  </w:style>
  <w:style w:type="paragraph" w:customStyle="1" w:styleId="a0">
    <w:name w:val="Мой Список*"/>
    <w:basedOn w:val="a3"/>
    <w:uiPriority w:val="99"/>
    <w:rsid w:val="00635674"/>
    <w:pPr>
      <w:numPr>
        <w:numId w:val="23"/>
      </w:numPr>
      <w:tabs>
        <w:tab w:val="num" w:pos="700"/>
      </w:tabs>
      <w:spacing w:before="60" w:after="0"/>
      <w:ind w:left="700" w:hanging="340"/>
      <w:jc w:val="left"/>
    </w:pPr>
    <w:rPr>
      <w:szCs w:val="24"/>
    </w:rPr>
  </w:style>
  <w:style w:type="paragraph" w:customStyle="1" w:styleId="aff8">
    <w:name w:val="Мой_Список*"/>
    <w:basedOn w:val="a0"/>
    <w:uiPriority w:val="99"/>
    <w:rsid w:val="00635674"/>
    <w:pPr>
      <w:tabs>
        <w:tab w:val="clear" w:pos="700"/>
      </w:tabs>
      <w:ind w:left="1788" w:hanging="360"/>
      <w:jc w:val="both"/>
    </w:pPr>
    <w:rPr>
      <w:szCs w:val="20"/>
    </w:rPr>
  </w:style>
  <w:style w:type="character" w:styleId="aff9">
    <w:name w:val="annotation reference"/>
    <w:basedOn w:val="a4"/>
    <w:uiPriority w:val="99"/>
    <w:semiHidden/>
    <w:unhideWhenUsed/>
    <w:rsid w:val="003958A5"/>
    <w:rPr>
      <w:sz w:val="16"/>
      <w:szCs w:val="16"/>
    </w:rPr>
  </w:style>
  <w:style w:type="paragraph" w:styleId="affa">
    <w:name w:val="annotation text"/>
    <w:basedOn w:val="a3"/>
    <w:link w:val="affb"/>
    <w:uiPriority w:val="99"/>
    <w:semiHidden/>
    <w:unhideWhenUsed/>
    <w:rsid w:val="003958A5"/>
    <w:rPr>
      <w:sz w:val="20"/>
    </w:rPr>
  </w:style>
  <w:style w:type="character" w:customStyle="1" w:styleId="affb">
    <w:name w:val="Текст примечания Знак"/>
    <w:basedOn w:val="a4"/>
    <w:link w:val="affa"/>
    <w:uiPriority w:val="99"/>
    <w:semiHidden/>
    <w:rsid w:val="003958A5"/>
    <w:rPr>
      <w:rFonts w:ascii="Times New Roman" w:eastAsia="Times New Roman" w:hAnsi="Times New Roman" w:cs="Times New Roman"/>
      <w:sz w:val="20"/>
      <w:szCs w:val="20"/>
      <w:lang w:eastAsia="ru-RU"/>
    </w:rPr>
  </w:style>
  <w:style w:type="character" w:customStyle="1" w:styleId="fontstyle01">
    <w:name w:val="fontstyle01"/>
    <w:basedOn w:val="a4"/>
    <w:rsid w:val="000B298E"/>
    <w:rPr>
      <w:rFonts w:ascii="TimesNewRomanPSMT" w:hAnsi="TimesNewRomanPSMT" w:hint="default"/>
      <w:b w:val="0"/>
      <w:bCs w:val="0"/>
      <w:i w:val="0"/>
      <w:iCs w:val="0"/>
      <w:color w:val="000000"/>
      <w:sz w:val="28"/>
      <w:szCs w:val="28"/>
    </w:rPr>
  </w:style>
  <w:style w:type="paragraph" w:styleId="36">
    <w:name w:val="Body Text 3"/>
    <w:basedOn w:val="a3"/>
    <w:link w:val="37"/>
    <w:rsid w:val="00655FBD"/>
    <w:pPr>
      <w:jc w:val="left"/>
    </w:pPr>
    <w:rPr>
      <w:sz w:val="16"/>
      <w:szCs w:val="16"/>
      <w:lang w:val="en-AU"/>
    </w:rPr>
  </w:style>
  <w:style w:type="character" w:customStyle="1" w:styleId="37">
    <w:name w:val="Основной текст 3 Знак"/>
    <w:basedOn w:val="a4"/>
    <w:link w:val="36"/>
    <w:rsid w:val="00655FBD"/>
    <w:rPr>
      <w:rFonts w:ascii="Times New Roman" w:eastAsia="Times New Roman" w:hAnsi="Times New Roman" w:cs="Times New Roman"/>
      <w:sz w:val="16"/>
      <w:szCs w:val="16"/>
      <w:lang w:val="en-AU" w:eastAsia="ru-RU"/>
    </w:rPr>
  </w:style>
  <w:style w:type="paragraph" w:customStyle="1" w:styleId="ce">
    <w:name w:val="’ceбычный"/>
    <w:link w:val="ce0"/>
    <w:qFormat/>
    <w:rsid w:val="00655FB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ce0">
    <w:name w:val="’ceбычный Знак"/>
    <w:link w:val="ce"/>
    <w:rsid w:val="00655FBD"/>
    <w:rPr>
      <w:rFonts w:ascii="Times New Roman" w:eastAsia="Times New Roman" w:hAnsi="Times New Roman"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2"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E77D6"/>
    <w:pPr>
      <w:spacing w:after="120" w:line="240" w:lineRule="auto"/>
      <w:jc w:val="both"/>
    </w:pPr>
    <w:rPr>
      <w:rFonts w:ascii="Times New Roman" w:eastAsia="Times New Roman" w:hAnsi="Times New Roman" w:cs="Times New Roman"/>
      <w:sz w:val="24"/>
      <w:szCs w:val="20"/>
      <w:lang w:eastAsia="ru-RU"/>
    </w:rPr>
  </w:style>
  <w:style w:type="paragraph" w:styleId="1">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3"/>
    <w:next w:val="a3"/>
    <w:link w:val="11"/>
    <w:uiPriority w:val="9"/>
    <w:qFormat/>
    <w:rsid w:val="008E77D6"/>
    <w:pPr>
      <w:widowControl w:val="0"/>
      <w:numPr>
        <w:numId w:val="1"/>
      </w:numPr>
      <w:spacing w:before="80" w:after="80"/>
      <w:outlineLvl w:val="0"/>
    </w:pPr>
    <w:rPr>
      <w:rFonts w:ascii="Arial" w:hAnsi="Arial"/>
      <w:b/>
      <w:bCs/>
      <w:caps/>
      <w:szCs w:val="24"/>
    </w:rPr>
  </w:style>
  <w:style w:type="paragraph" w:styleId="20">
    <w:name w:val="heading 2"/>
    <w:aliases w:val="Знак,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Paragraaf,Heading R 2,Heading R 21,RSKH"/>
    <w:basedOn w:val="a3"/>
    <w:next w:val="a3"/>
    <w:link w:val="21"/>
    <w:uiPriority w:val="9"/>
    <w:qFormat/>
    <w:rsid w:val="008E77D6"/>
    <w:pPr>
      <w:widowControl w:val="0"/>
      <w:numPr>
        <w:ilvl w:val="1"/>
        <w:numId w:val="1"/>
      </w:numPr>
      <w:spacing w:after="0" w:line="288" w:lineRule="auto"/>
      <w:outlineLvl w:val="1"/>
    </w:pPr>
    <w:rPr>
      <w:rFonts w:ascii="Arial" w:hAnsi="Arial"/>
      <w:b/>
      <w:bCs/>
      <w:szCs w:val="22"/>
    </w:rPr>
  </w:style>
  <w:style w:type="paragraph" w:styleId="3">
    <w:name w:val="heading 3"/>
    <w:aliases w:val="RSKH3,B Head,Subparagraaf,ALK_K3,Heading 3_ARGOSS,Subsection,Sub-paragraaf"/>
    <w:basedOn w:val="a3"/>
    <w:next w:val="a3"/>
    <w:link w:val="30"/>
    <w:uiPriority w:val="9"/>
    <w:qFormat/>
    <w:rsid w:val="008E77D6"/>
    <w:pPr>
      <w:widowControl w:val="0"/>
      <w:numPr>
        <w:ilvl w:val="2"/>
        <w:numId w:val="1"/>
      </w:numPr>
      <w:spacing w:after="0" w:line="288" w:lineRule="auto"/>
      <w:outlineLvl w:val="2"/>
    </w:pPr>
    <w:rPr>
      <w:rFonts w:ascii="Arial" w:hAnsi="Arial"/>
      <w:bCs/>
      <w:i/>
      <w:sz w:val="22"/>
      <w:szCs w:val="22"/>
    </w:rPr>
  </w:style>
  <w:style w:type="paragraph" w:styleId="4">
    <w:name w:val="heading 4"/>
    <w:aliases w:val="Kopje,ALK_K4,Heading 4_ARGOSS,Close"/>
    <w:basedOn w:val="a3"/>
    <w:next w:val="a3"/>
    <w:link w:val="40"/>
    <w:qFormat/>
    <w:rsid w:val="008E77D6"/>
    <w:pPr>
      <w:keepNext/>
      <w:widowControl w:val="0"/>
      <w:numPr>
        <w:ilvl w:val="3"/>
        <w:numId w:val="1"/>
      </w:numPr>
      <w:tabs>
        <w:tab w:val="left" w:pos="1418"/>
      </w:tabs>
      <w:spacing w:before="240" w:after="60"/>
      <w:ind w:left="862" w:hanging="862"/>
      <w:outlineLvl w:val="3"/>
    </w:pPr>
    <w:rPr>
      <w:bCs/>
      <w:i/>
      <w:szCs w:val="28"/>
    </w:rPr>
  </w:style>
  <w:style w:type="paragraph" w:styleId="5">
    <w:name w:val="heading 5"/>
    <w:aliases w:val="D Head,RSKH5,Kop 1A"/>
    <w:basedOn w:val="a3"/>
    <w:next w:val="a3"/>
    <w:link w:val="50"/>
    <w:qFormat/>
    <w:rsid w:val="008E77D6"/>
    <w:pPr>
      <w:numPr>
        <w:ilvl w:val="4"/>
        <w:numId w:val="1"/>
      </w:numPr>
      <w:spacing w:before="240" w:after="60"/>
      <w:outlineLvl w:val="4"/>
    </w:pPr>
    <w:rPr>
      <w:rFonts w:ascii="Arial" w:hAnsi="Arial"/>
      <w:b/>
      <w:bCs/>
      <w:i/>
      <w:iCs/>
      <w:sz w:val="26"/>
      <w:szCs w:val="26"/>
    </w:rPr>
  </w:style>
  <w:style w:type="paragraph" w:styleId="6">
    <w:name w:val="heading 6"/>
    <w:aliases w:val="Стиль 6"/>
    <w:basedOn w:val="a3"/>
    <w:next w:val="a3"/>
    <w:link w:val="60"/>
    <w:qFormat/>
    <w:rsid w:val="008E77D6"/>
    <w:pPr>
      <w:numPr>
        <w:ilvl w:val="5"/>
        <w:numId w:val="1"/>
      </w:numPr>
      <w:spacing w:before="240" w:after="60"/>
      <w:outlineLvl w:val="5"/>
    </w:pPr>
    <w:rPr>
      <w:rFonts w:ascii="Arial" w:hAnsi="Arial"/>
      <w:b/>
      <w:bCs/>
      <w:sz w:val="22"/>
      <w:szCs w:val="22"/>
    </w:rPr>
  </w:style>
  <w:style w:type="paragraph" w:styleId="8">
    <w:name w:val="heading 8"/>
    <w:basedOn w:val="a3"/>
    <w:next w:val="a3"/>
    <w:link w:val="80"/>
    <w:uiPriority w:val="9"/>
    <w:qFormat/>
    <w:rsid w:val="008E77D6"/>
    <w:pPr>
      <w:keepNext/>
      <w:widowControl w:val="0"/>
      <w:numPr>
        <w:ilvl w:val="7"/>
        <w:numId w:val="1"/>
      </w:numPr>
      <w:autoSpaceDE w:val="0"/>
      <w:autoSpaceDN w:val="0"/>
      <w:adjustRightInd w:val="0"/>
      <w:spacing w:before="60" w:after="60"/>
      <w:jc w:val="center"/>
      <w:outlineLvl w:val="7"/>
    </w:pPr>
    <w:rPr>
      <w:rFonts w:ascii="Arial" w:hAnsi="Arial"/>
      <w:b/>
      <w:bCs/>
      <w:sz w:val="22"/>
      <w:szCs w:val="22"/>
    </w:rPr>
  </w:style>
  <w:style w:type="paragraph" w:styleId="9">
    <w:name w:val="heading 9"/>
    <w:basedOn w:val="a3"/>
    <w:next w:val="a3"/>
    <w:link w:val="90"/>
    <w:qFormat/>
    <w:rsid w:val="008E77D6"/>
    <w:pPr>
      <w:keepNext/>
      <w:numPr>
        <w:ilvl w:val="8"/>
        <w:numId w:val="1"/>
      </w:numPr>
      <w:jc w:val="center"/>
      <w:outlineLvl w:val="8"/>
    </w:pPr>
    <w:rPr>
      <w:rFonts w:ascii="Arial" w:hAnsi="Arial"/>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4"/>
    <w:link w:val="1"/>
    <w:uiPriority w:val="9"/>
    <w:rsid w:val="008E77D6"/>
    <w:rPr>
      <w:rFonts w:ascii="Arial" w:eastAsia="Times New Roman" w:hAnsi="Arial" w:cs="Times New Roman"/>
      <w:b/>
      <w:bCs/>
      <w:caps/>
      <w:sz w:val="24"/>
      <w:szCs w:val="24"/>
      <w:lang w:eastAsia="ru-RU"/>
    </w:rPr>
  </w:style>
  <w:style w:type="character" w:customStyle="1" w:styleId="21">
    <w:name w:val="Заголовок 2 Знак"/>
    <w:aliases w:val="Знак Знак1,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 Знак Знак Знак Знак Знак,Paragraaf Знак,RSKH Знак"/>
    <w:basedOn w:val="a4"/>
    <w:link w:val="20"/>
    <w:uiPriority w:val="9"/>
    <w:rsid w:val="008E77D6"/>
    <w:rPr>
      <w:rFonts w:ascii="Arial" w:eastAsia="Times New Roman" w:hAnsi="Arial" w:cs="Times New Roman"/>
      <w:b/>
      <w:bCs/>
      <w:sz w:val="24"/>
      <w:lang w:eastAsia="ru-RU"/>
    </w:rPr>
  </w:style>
  <w:style w:type="character" w:customStyle="1" w:styleId="30">
    <w:name w:val="Заголовок 3 Знак"/>
    <w:aliases w:val="RSKH3 Знак,B Head Знак,Subparagraaf Знак,ALK_K3 Знак,Heading 3_ARGOSS Знак,Subsection Знак,Sub-paragraaf Знак"/>
    <w:basedOn w:val="a4"/>
    <w:link w:val="3"/>
    <w:uiPriority w:val="9"/>
    <w:rsid w:val="008E77D6"/>
    <w:rPr>
      <w:rFonts w:ascii="Arial" w:eastAsia="Times New Roman" w:hAnsi="Arial" w:cs="Times New Roman"/>
      <w:bCs/>
      <w:i/>
      <w:lang w:eastAsia="ru-RU"/>
    </w:rPr>
  </w:style>
  <w:style w:type="character" w:customStyle="1" w:styleId="40">
    <w:name w:val="Заголовок 4 Знак"/>
    <w:aliases w:val="Kopje Знак,ALK_K4 Знак,Heading 4_ARGOSS Знак,Close Знак"/>
    <w:basedOn w:val="a4"/>
    <w:link w:val="4"/>
    <w:rsid w:val="008E77D6"/>
    <w:rPr>
      <w:rFonts w:ascii="Times New Roman" w:eastAsia="Times New Roman" w:hAnsi="Times New Roman" w:cs="Times New Roman"/>
      <w:bCs/>
      <w:i/>
      <w:sz w:val="24"/>
      <w:szCs w:val="28"/>
      <w:lang w:eastAsia="ru-RU"/>
    </w:rPr>
  </w:style>
  <w:style w:type="character" w:customStyle="1" w:styleId="50">
    <w:name w:val="Заголовок 5 Знак"/>
    <w:aliases w:val="D Head Знак,RSKH5 Знак,Kop 1A Знак"/>
    <w:basedOn w:val="a4"/>
    <w:link w:val="5"/>
    <w:rsid w:val="008E77D6"/>
    <w:rPr>
      <w:rFonts w:ascii="Arial" w:eastAsia="Times New Roman" w:hAnsi="Arial" w:cs="Times New Roman"/>
      <w:b/>
      <w:bCs/>
      <w:i/>
      <w:iCs/>
      <w:sz w:val="26"/>
      <w:szCs w:val="26"/>
      <w:lang w:eastAsia="ru-RU"/>
    </w:rPr>
  </w:style>
  <w:style w:type="character" w:customStyle="1" w:styleId="60">
    <w:name w:val="Заголовок 6 Знак"/>
    <w:aliases w:val="Стиль 6 Знак"/>
    <w:basedOn w:val="a4"/>
    <w:link w:val="6"/>
    <w:rsid w:val="008E77D6"/>
    <w:rPr>
      <w:rFonts w:ascii="Arial" w:eastAsia="Times New Roman" w:hAnsi="Arial" w:cs="Times New Roman"/>
      <w:b/>
      <w:bCs/>
      <w:lang w:eastAsia="ru-RU"/>
    </w:rPr>
  </w:style>
  <w:style w:type="character" w:customStyle="1" w:styleId="80">
    <w:name w:val="Заголовок 8 Знак"/>
    <w:basedOn w:val="a4"/>
    <w:link w:val="8"/>
    <w:uiPriority w:val="9"/>
    <w:rsid w:val="008E77D6"/>
    <w:rPr>
      <w:rFonts w:ascii="Arial" w:eastAsia="Times New Roman" w:hAnsi="Arial" w:cs="Times New Roman"/>
      <w:b/>
      <w:bCs/>
      <w:lang w:eastAsia="ru-RU"/>
    </w:rPr>
  </w:style>
  <w:style w:type="character" w:customStyle="1" w:styleId="90">
    <w:name w:val="Заголовок 9 Знак"/>
    <w:basedOn w:val="a4"/>
    <w:link w:val="9"/>
    <w:rsid w:val="008E77D6"/>
    <w:rPr>
      <w:rFonts w:ascii="Arial" w:eastAsia="Times New Roman" w:hAnsi="Arial" w:cs="Times New Roman"/>
      <w:b/>
      <w:bCs/>
      <w:sz w:val="24"/>
      <w:szCs w:val="20"/>
      <w:lang w:eastAsia="ru-RU"/>
    </w:rPr>
  </w:style>
  <w:style w:type="paragraph" w:styleId="a7">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w:basedOn w:val="a3"/>
    <w:link w:val="a8"/>
    <w:uiPriority w:val="99"/>
    <w:qFormat/>
    <w:rsid w:val="008E77D6"/>
    <w:pPr>
      <w:jc w:val="center"/>
    </w:pPr>
    <w:rPr>
      <w:rFonts w:ascii="Arial" w:hAnsi="Arial"/>
      <w:sz w:val="22"/>
      <w:szCs w:val="22"/>
    </w:rPr>
  </w:style>
  <w:style w:type="character" w:customStyle="1" w:styleId="a8">
    <w:name w:val="Основной текст Знак"/>
    <w:aliases w:val="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basedOn w:val="a4"/>
    <w:link w:val="a7"/>
    <w:uiPriority w:val="99"/>
    <w:rsid w:val="008E77D6"/>
    <w:rPr>
      <w:rFonts w:ascii="Arial" w:eastAsia="Times New Roman" w:hAnsi="Arial" w:cs="Times New Roman"/>
      <w:lang w:eastAsia="ru-RU"/>
    </w:rPr>
  </w:style>
  <w:style w:type="character" w:customStyle="1" w:styleId="s0">
    <w:name w:val="s0"/>
    <w:rsid w:val="008E77D6"/>
    <w:rPr>
      <w:rFonts w:ascii="Times New Roman" w:hAnsi="Times New Roman" w:cs="Times New Roman" w:hint="default"/>
      <w:b w:val="0"/>
      <w:bCs w:val="0"/>
      <w:i w:val="0"/>
      <w:iCs w:val="0"/>
      <w:strike w:val="0"/>
      <w:dstrike w:val="0"/>
      <w:color w:val="000000"/>
      <w:sz w:val="20"/>
      <w:szCs w:val="20"/>
      <w:u w:val="none"/>
      <w:effect w:val="none"/>
    </w:rPr>
  </w:style>
  <w:style w:type="paragraph" w:styleId="a9">
    <w:name w:val="header"/>
    <w:aliases w:val="Title Up,h,Header_ARGOSS, Знак1,Знак1"/>
    <w:basedOn w:val="a3"/>
    <w:link w:val="aa"/>
    <w:uiPriority w:val="99"/>
    <w:unhideWhenUsed/>
    <w:qFormat/>
    <w:rsid w:val="008E77D6"/>
    <w:pPr>
      <w:tabs>
        <w:tab w:val="center" w:pos="4677"/>
        <w:tab w:val="right" w:pos="9355"/>
      </w:tabs>
      <w:spacing w:after="0"/>
    </w:pPr>
  </w:style>
  <w:style w:type="character" w:customStyle="1" w:styleId="aa">
    <w:name w:val="Верхний колонтитул Знак"/>
    <w:aliases w:val="Title Up Знак,h Знак,Header_ARGOSS Знак, Знак1 Знак,Знак1 Знак"/>
    <w:basedOn w:val="a4"/>
    <w:link w:val="a9"/>
    <w:uiPriority w:val="99"/>
    <w:qFormat/>
    <w:rsid w:val="008E77D6"/>
    <w:rPr>
      <w:rFonts w:ascii="Times New Roman" w:eastAsia="Times New Roman" w:hAnsi="Times New Roman" w:cs="Times New Roman"/>
      <w:sz w:val="24"/>
      <w:szCs w:val="20"/>
      <w:lang w:eastAsia="ru-RU"/>
    </w:rPr>
  </w:style>
  <w:style w:type="paragraph" w:styleId="ab">
    <w:name w:val="footer"/>
    <w:basedOn w:val="a3"/>
    <w:link w:val="ac"/>
    <w:uiPriority w:val="99"/>
    <w:unhideWhenUsed/>
    <w:rsid w:val="008E77D6"/>
    <w:pPr>
      <w:tabs>
        <w:tab w:val="center" w:pos="4677"/>
        <w:tab w:val="right" w:pos="9355"/>
      </w:tabs>
      <w:spacing w:after="0"/>
    </w:pPr>
  </w:style>
  <w:style w:type="character" w:customStyle="1" w:styleId="ac">
    <w:name w:val="Нижний колонтитул Знак"/>
    <w:basedOn w:val="a4"/>
    <w:link w:val="ab"/>
    <w:uiPriority w:val="99"/>
    <w:rsid w:val="008E77D6"/>
    <w:rPr>
      <w:rFonts w:ascii="Times New Roman" w:eastAsia="Times New Roman" w:hAnsi="Times New Roman" w:cs="Times New Roman"/>
      <w:sz w:val="24"/>
      <w:szCs w:val="20"/>
      <w:lang w:eastAsia="ru-RU"/>
    </w:rPr>
  </w:style>
  <w:style w:type="paragraph" w:styleId="ad">
    <w:name w:val="Balloon Text"/>
    <w:basedOn w:val="a3"/>
    <w:link w:val="ae"/>
    <w:uiPriority w:val="99"/>
    <w:semiHidden/>
    <w:unhideWhenUsed/>
    <w:rsid w:val="008E77D6"/>
    <w:pPr>
      <w:spacing w:after="0"/>
    </w:pPr>
    <w:rPr>
      <w:rFonts w:ascii="Tahoma" w:hAnsi="Tahoma" w:cs="Tahoma"/>
      <w:sz w:val="16"/>
      <w:szCs w:val="16"/>
    </w:rPr>
  </w:style>
  <w:style w:type="character" w:customStyle="1" w:styleId="ae">
    <w:name w:val="Текст выноски Знак"/>
    <w:basedOn w:val="a4"/>
    <w:link w:val="ad"/>
    <w:uiPriority w:val="99"/>
    <w:semiHidden/>
    <w:rsid w:val="008E77D6"/>
    <w:rPr>
      <w:rFonts w:ascii="Tahoma" w:eastAsia="Times New Roman" w:hAnsi="Tahoma" w:cs="Tahoma"/>
      <w:sz w:val="16"/>
      <w:szCs w:val="16"/>
      <w:lang w:eastAsia="ru-RU"/>
    </w:rPr>
  </w:style>
  <w:style w:type="table" w:styleId="af">
    <w:name w:val="Table Grid"/>
    <w:basedOn w:val="a5"/>
    <w:rsid w:val="008E77D6"/>
    <w:pPr>
      <w:spacing w:after="12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Таблицы,список,_список,Маркированный кругом"/>
    <w:basedOn w:val="a3"/>
    <w:link w:val="af1"/>
    <w:qFormat/>
    <w:rsid w:val="008E77D6"/>
    <w:pPr>
      <w:widowControl w:val="0"/>
      <w:autoSpaceDE w:val="0"/>
      <w:autoSpaceDN w:val="0"/>
      <w:adjustRightInd w:val="0"/>
      <w:spacing w:after="0"/>
      <w:ind w:left="720"/>
      <w:contextualSpacing/>
      <w:jc w:val="left"/>
    </w:pPr>
    <w:rPr>
      <w:rFonts w:ascii="Arial" w:hAnsi="Arial" w:cs="Arial"/>
      <w:sz w:val="18"/>
      <w:szCs w:val="18"/>
    </w:rPr>
  </w:style>
  <w:style w:type="character" w:customStyle="1" w:styleId="af1">
    <w:name w:val="Абзац списка Знак"/>
    <w:aliases w:val="Таблицы Знак,список Знак,_список Знак,Маркированный кругом Знак"/>
    <w:link w:val="af0"/>
    <w:uiPriority w:val="34"/>
    <w:qFormat/>
    <w:rsid w:val="008E77D6"/>
    <w:rPr>
      <w:rFonts w:ascii="Arial" w:eastAsia="Times New Roman" w:hAnsi="Arial" w:cs="Arial"/>
      <w:sz w:val="18"/>
      <w:szCs w:val="18"/>
      <w:lang w:eastAsia="ru-RU"/>
    </w:rPr>
  </w:style>
  <w:style w:type="paragraph" w:customStyle="1" w:styleId="Default">
    <w:name w:val="Default"/>
    <w:rsid w:val="008E77D6"/>
    <w:pPr>
      <w:autoSpaceDE w:val="0"/>
      <w:autoSpaceDN w:val="0"/>
      <w:adjustRightInd w:val="0"/>
      <w:spacing w:after="0" w:line="240" w:lineRule="auto"/>
    </w:pPr>
    <w:rPr>
      <w:rFonts w:ascii="Arial" w:hAnsi="Arial" w:cs="Arial"/>
      <w:color w:val="000000"/>
      <w:sz w:val="24"/>
      <w:szCs w:val="24"/>
    </w:rPr>
  </w:style>
  <w:style w:type="paragraph" w:customStyle="1" w:styleId="10">
    <w:name w:val="Мой список1"/>
    <w:rsid w:val="008E77D6"/>
    <w:pPr>
      <w:numPr>
        <w:numId w:val="3"/>
      </w:numPr>
      <w:shd w:val="clear" w:color="auto" w:fill="FFFFFF"/>
      <w:tabs>
        <w:tab w:val="left" w:pos="709"/>
      </w:tabs>
      <w:autoSpaceDE w:val="0"/>
      <w:autoSpaceDN w:val="0"/>
      <w:adjustRightInd w:val="0"/>
      <w:spacing w:before="60" w:after="0" w:line="240" w:lineRule="auto"/>
      <w:jc w:val="both"/>
    </w:pPr>
    <w:rPr>
      <w:rFonts w:ascii="Times New Roman" w:eastAsia="Times New Roman" w:hAnsi="Times New Roman" w:cs="Times New Roman"/>
      <w:color w:val="000000"/>
      <w:sz w:val="24"/>
      <w:szCs w:val="24"/>
      <w:lang w:eastAsia="ru-RU"/>
    </w:rPr>
  </w:style>
  <w:style w:type="paragraph" w:styleId="31">
    <w:name w:val="Body Text Indent 3"/>
    <w:basedOn w:val="a3"/>
    <w:link w:val="32"/>
    <w:rsid w:val="008E77D6"/>
    <w:pPr>
      <w:ind w:left="283"/>
    </w:pPr>
    <w:rPr>
      <w:rFonts w:ascii="Arial" w:hAnsi="Arial"/>
      <w:sz w:val="16"/>
      <w:szCs w:val="16"/>
    </w:rPr>
  </w:style>
  <w:style w:type="character" w:customStyle="1" w:styleId="32">
    <w:name w:val="Основной текст с отступом 3 Знак"/>
    <w:basedOn w:val="a4"/>
    <w:link w:val="31"/>
    <w:rsid w:val="008E77D6"/>
    <w:rPr>
      <w:rFonts w:ascii="Arial" w:eastAsia="Times New Roman" w:hAnsi="Arial" w:cs="Times New Roman"/>
      <w:sz w:val="16"/>
      <w:szCs w:val="16"/>
      <w:lang w:eastAsia="ru-RU"/>
    </w:rPr>
  </w:style>
  <w:style w:type="paragraph" w:customStyle="1" w:styleId="af2">
    <w:name w:val="Мой текст"/>
    <w:link w:val="Char"/>
    <w:qFormat/>
    <w:rsid w:val="008E77D6"/>
    <w:pPr>
      <w:spacing w:before="120" w:after="0" w:line="240" w:lineRule="auto"/>
      <w:jc w:val="both"/>
    </w:pPr>
    <w:rPr>
      <w:rFonts w:ascii="Times New Roman" w:eastAsia="Times New Roman" w:hAnsi="Times New Roman" w:cs="Times New Roman"/>
      <w:color w:val="000000"/>
      <w:sz w:val="24"/>
      <w:szCs w:val="20"/>
      <w:lang w:eastAsia="ru-RU"/>
    </w:rPr>
  </w:style>
  <w:style w:type="character" w:customStyle="1" w:styleId="Char">
    <w:name w:val="Мой текст Char"/>
    <w:link w:val="af2"/>
    <w:rsid w:val="008E77D6"/>
    <w:rPr>
      <w:rFonts w:ascii="Times New Roman" w:eastAsia="Times New Roman" w:hAnsi="Times New Roman" w:cs="Times New Roman"/>
      <w:color w:val="000000"/>
      <w:sz w:val="24"/>
      <w:szCs w:val="20"/>
      <w:lang w:eastAsia="ru-RU"/>
    </w:rPr>
  </w:style>
  <w:style w:type="paragraph" w:styleId="22">
    <w:name w:val="Body Text 2"/>
    <w:basedOn w:val="a3"/>
    <w:link w:val="23"/>
    <w:uiPriority w:val="99"/>
    <w:semiHidden/>
    <w:unhideWhenUsed/>
    <w:rsid w:val="008E77D6"/>
    <w:pPr>
      <w:spacing w:line="480" w:lineRule="auto"/>
    </w:pPr>
  </w:style>
  <w:style w:type="character" w:customStyle="1" w:styleId="23">
    <w:name w:val="Основной текст 2 Знак"/>
    <w:basedOn w:val="a4"/>
    <w:link w:val="22"/>
    <w:uiPriority w:val="99"/>
    <w:semiHidden/>
    <w:rsid w:val="008E77D6"/>
    <w:rPr>
      <w:rFonts w:ascii="Times New Roman" w:eastAsia="Times New Roman" w:hAnsi="Times New Roman" w:cs="Times New Roman"/>
      <w:sz w:val="24"/>
      <w:szCs w:val="20"/>
      <w:lang w:eastAsia="ru-RU"/>
    </w:rPr>
  </w:style>
  <w:style w:type="paragraph" w:styleId="af3">
    <w:name w:val="caption"/>
    <w:aliases w:val="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нак Знак,Знак Зн"/>
    <w:basedOn w:val="a3"/>
    <w:next w:val="a3"/>
    <w:link w:val="af4"/>
    <w:uiPriority w:val="35"/>
    <w:qFormat/>
    <w:rsid w:val="008E77D6"/>
    <w:pPr>
      <w:spacing w:after="0"/>
      <w:ind w:firstLine="737"/>
    </w:pPr>
    <w:rPr>
      <w:rFonts w:ascii="Arial" w:hAnsi="Arial"/>
      <w:b/>
      <w:bCs/>
      <w:sz w:val="22"/>
    </w:rPr>
  </w:style>
  <w:style w:type="character" w:customStyle="1" w:styleId="af4">
    <w:name w:val="Название объекта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2 Знак Знак Знак Знак Знак Знак,Знак Знак Знак"/>
    <w:link w:val="af3"/>
    <w:uiPriority w:val="35"/>
    <w:rsid w:val="008E77D6"/>
    <w:rPr>
      <w:rFonts w:ascii="Arial" w:eastAsia="Times New Roman" w:hAnsi="Arial" w:cs="Times New Roman"/>
      <w:b/>
      <w:bCs/>
      <w:szCs w:val="20"/>
      <w:lang w:eastAsia="ru-RU"/>
    </w:rPr>
  </w:style>
  <w:style w:type="character" w:customStyle="1" w:styleId="33">
    <w:name w:val="Подпись к таблице (3)"/>
    <w:rsid w:val="008E77D6"/>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paragraph" w:customStyle="1" w:styleId="TableParagraph">
    <w:name w:val="Table Paragraph"/>
    <w:basedOn w:val="a3"/>
    <w:uiPriority w:val="1"/>
    <w:qFormat/>
    <w:rsid w:val="008E77D6"/>
    <w:pPr>
      <w:widowControl w:val="0"/>
      <w:spacing w:after="0"/>
      <w:jc w:val="left"/>
    </w:pPr>
    <w:rPr>
      <w:rFonts w:asciiTheme="minorHAnsi" w:eastAsiaTheme="minorHAnsi" w:hAnsiTheme="minorHAnsi" w:cstheme="minorBidi"/>
      <w:sz w:val="22"/>
      <w:szCs w:val="22"/>
      <w:lang w:val="en-US" w:eastAsia="en-US"/>
    </w:rPr>
  </w:style>
  <w:style w:type="paragraph" w:customStyle="1" w:styleId="xl31">
    <w:name w:val="xl31"/>
    <w:basedOn w:val="a3"/>
    <w:rsid w:val="008E77D6"/>
    <w:pPr>
      <w:pBdr>
        <w:right w:val="single" w:sz="8" w:space="0" w:color="auto"/>
      </w:pBdr>
      <w:spacing w:before="100" w:beforeAutospacing="1" w:after="100" w:afterAutospacing="1"/>
      <w:jc w:val="center"/>
      <w:textAlignment w:val="center"/>
    </w:pPr>
    <w:rPr>
      <w:szCs w:val="24"/>
    </w:rPr>
  </w:style>
  <w:style w:type="paragraph" w:customStyle="1" w:styleId="a2">
    <w:name w:val="Маркер_Эд_"/>
    <w:basedOn w:val="a3"/>
    <w:link w:val="af5"/>
    <w:rsid w:val="008E77D6"/>
    <w:pPr>
      <w:numPr>
        <w:numId w:val="4"/>
      </w:numPr>
      <w:spacing w:before="120" w:after="0"/>
    </w:pPr>
    <w:rPr>
      <w:rFonts w:ascii="Arial" w:hAnsi="Arial"/>
      <w:sz w:val="22"/>
    </w:rPr>
  </w:style>
  <w:style w:type="character" w:customStyle="1" w:styleId="af5">
    <w:name w:val="Маркер_Эд_ Знак Знак"/>
    <w:basedOn w:val="a4"/>
    <w:link w:val="a2"/>
    <w:rsid w:val="008E77D6"/>
    <w:rPr>
      <w:rFonts w:ascii="Arial" w:eastAsia="Times New Roman" w:hAnsi="Arial" w:cs="Times New Roman"/>
      <w:szCs w:val="20"/>
      <w:lang w:eastAsia="ru-RU"/>
    </w:rPr>
  </w:style>
  <w:style w:type="paragraph" w:customStyle="1" w:styleId="Marker2">
    <w:name w:val="Marker 2"/>
    <w:basedOn w:val="a3"/>
    <w:rsid w:val="008E77D6"/>
    <w:pPr>
      <w:numPr>
        <w:numId w:val="6"/>
      </w:numPr>
    </w:pPr>
    <w:rPr>
      <w:iCs/>
    </w:rPr>
  </w:style>
  <w:style w:type="paragraph" w:styleId="12">
    <w:name w:val="toc 1"/>
    <w:basedOn w:val="a3"/>
    <w:next w:val="a3"/>
    <w:autoRedefine/>
    <w:uiPriority w:val="39"/>
    <w:unhideWhenUsed/>
    <w:rsid w:val="00274151"/>
    <w:pPr>
      <w:spacing w:after="0" w:line="288" w:lineRule="auto"/>
    </w:pPr>
    <w:rPr>
      <w:rFonts w:ascii="Arial" w:hAnsi="Arial"/>
      <w:b/>
      <w:sz w:val="22"/>
    </w:rPr>
  </w:style>
  <w:style w:type="paragraph" w:styleId="24">
    <w:name w:val="toc 2"/>
    <w:basedOn w:val="a3"/>
    <w:next w:val="a3"/>
    <w:autoRedefine/>
    <w:uiPriority w:val="39"/>
    <w:unhideWhenUsed/>
    <w:rsid w:val="00274151"/>
    <w:pPr>
      <w:spacing w:after="0" w:line="288" w:lineRule="auto"/>
    </w:pPr>
    <w:rPr>
      <w:rFonts w:ascii="Arial" w:hAnsi="Arial"/>
      <w:b/>
      <w:i/>
      <w:sz w:val="22"/>
    </w:rPr>
  </w:style>
  <w:style w:type="character" w:styleId="af6">
    <w:name w:val="Hyperlink"/>
    <w:basedOn w:val="a4"/>
    <w:uiPriority w:val="99"/>
    <w:unhideWhenUsed/>
    <w:rsid w:val="008E77D6"/>
    <w:rPr>
      <w:color w:val="0000FF" w:themeColor="hyperlink"/>
      <w:u w:val="single"/>
    </w:rPr>
  </w:style>
  <w:style w:type="paragraph" w:styleId="af7">
    <w:name w:val="Title"/>
    <w:aliases w:val="TITOLO"/>
    <w:basedOn w:val="a3"/>
    <w:link w:val="af8"/>
    <w:uiPriority w:val="99"/>
    <w:qFormat/>
    <w:rsid w:val="008E77D6"/>
    <w:pPr>
      <w:jc w:val="center"/>
    </w:pPr>
    <w:rPr>
      <w:rFonts w:ascii="Arial" w:hAnsi="Arial"/>
      <w:sz w:val="22"/>
      <w:szCs w:val="22"/>
    </w:rPr>
  </w:style>
  <w:style w:type="character" w:customStyle="1" w:styleId="af8">
    <w:name w:val="Название Знак"/>
    <w:aliases w:val="TITOLO Знак"/>
    <w:basedOn w:val="a4"/>
    <w:link w:val="af7"/>
    <w:uiPriority w:val="99"/>
    <w:rsid w:val="008E77D6"/>
    <w:rPr>
      <w:rFonts w:ascii="Arial" w:eastAsia="Times New Roman" w:hAnsi="Arial" w:cs="Times New Roman"/>
      <w:lang w:eastAsia="ru-RU"/>
    </w:rPr>
  </w:style>
  <w:style w:type="paragraph" w:customStyle="1" w:styleId="pj">
    <w:name w:val="pj"/>
    <w:basedOn w:val="a3"/>
    <w:rsid w:val="008E77D6"/>
    <w:pPr>
      <w:spacing w:before="100" w:beforeAutospacing="1" w:after="100" w:afterAutospacing="1"/>
      <w:jc w:val="left"/>
    </w:pPr>
    <w:rPr>
      <w:szCs w:val="24"/>
    </w:rPr>
  </w:style>
  <w:style w:type="paragraph" w:styleId="2">
    <w:name w:val="List Bullet 2"/>
    <w:basedOn w:val="a3"/>
    <w:next w:val="a3"/>
    <w:autoRedefine/>
    <w:rsid w:val="008E77D6"/>
    <w:pPr>
      <w:keepNext/>
      <w:numPr>
        <w:numId w:val="9"/>
      </w:numPr>
      <w:spacing w:before="120"/>
      <w:jc w:val="left"/>
    </w:pPr>
    <w:rPr>
      <w:rFonts w:ascii="Arial" w:hAnsi="Arial" w:cs="Arial"/>
      <w:sz w:val="20"/>
      <w:lang w:val="en-US" w:eastAsia="en-US"/>
    </w:rPr>
  </w:style>
  <w:style w:type="paragraph" w:customStyle="1" w:styleId="af9">
    <w:name w:val="Îáû÷íûé"/>
    <w:rsid w:val="001C03C4"/>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styleId="34">
    <w:name w:val="toc 3"/>
    <w:basedOn w:val="a3"/>
    <w:next w:val="a3"/>
    <w:autoRedefine/>
    <w:uiPriority w:val="39"/>
    <w:semiHidden/>
    <w:unhideWhenUsed/>
    <w:rsid w:val="00274151"/>
    <w:pPr>
      <w:spacing w:after="0" w:line="288" w:lineRule="auto"/>
    </w:pPr>
    <w:rPr>
      <w:rFonts w:ascii="Arial" w:hAnsi="Arial"/>
      <w:i/>
      <w:sz w:val="22"/>
    </w:rPr>
  </w:style>
  <w:style w:type="paragraph" w:styleId="afa">
    <w:name w:val="table of figures"/>
    <w:basedOn w:val="a3"/>
    <w:next w:val="a3"/>
    <w:uiPriority w:val="99"/>
    <w:unhideWhenUsed/>
    <w:rsid w:val="00274151"/>
    <w:pPr>
      <w:spacing w:after="0"/>
    </w:pPr>
    <w:rPr>
      <w:rFonts w:ascii="Arial" w:hAnsi="Arial"/>
      <w:sz w:val="22"/>
    </w:rPr>
  </w:style>
  <w:style w:type="paragraph" w:styleId="afb">
    <w:name w:val="Normal (Web)"/>
    <w:aliases w:val="Обычный (веб) Знак,Обычный (Web),Обычный (веб) Знак Знак Знак Знак Знак,Обычный (веб)1,Обычный (веб) Знак1,Обычный (Web)1 Знак,Обычный (веб) Знак Знак Знак,Обычный (веб) Знак Знак,Обычный (Web)1 Знак Зн Знак Знак"/>
    <w:basedOn w:val="a3"/>
    <w:link w:val="25"/>
    <w:uiPriority w:val="99"/>
    <w:rsid w:val="001C03C4"/>
    <w:pPr>
      <w:widowControl w:val="0"/>
      <w:autoSpaceDE w:val="0"/>
      <w:autoSpaceDN w:val="0"/>
      <w:adjustRightInd w:val="0"/>
      <w:spacing w:before="100" w:beforeAutospacing="1" w:after="100" w:afterAutospacing="1"/>
      <w:jc w:val="left"/>
    </w:pPr>
    <w:rPr>
      <w:rFonts w:cs="Arial"/>
      <w:szCs w:val="24"/>
    </w:rPr>
  </w:style>
  <w:style w:type="character" w:customStyle="1" w:styleId="25">
    <w:name w:val="Обычный (веб) Знак2"/>
    <w:aliases w:val="Обычный (веб) Знак Знак1,Обычный (Web) Знак,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
    <w:basedOn w:val="a4"/>
    <w:link w:val="afb"/>
    <w:uiPriority w:val="99"/>
    <w:rsid w:val="001C03C4"/>
    <w:rPr>
      <w:rFonts w:ascii="Times New Roman" w:eastAsia="Times New Roman" w:hAnsi="Times New Roman" w:cs="Arial"/>
      <w:sz w:val="24"/>
      <w:szCs w:val="24"/>
      <w:lang w:eastAsia="ru-RU"/>
    </w:rPr>
  </w:style>
  <w:style w:type="paragraph" w:customStyle="1" w:styleId="Iauiue">
    <w:name w:val="Iau?iue"/>
    <w:rsid w:val="001C03C4"/>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4"/>
    <w:rsid w:val="001C03C4"/>
  </w:style>
  <w:style w:type="character" w:customStyle="1" w:styleId="news">
    <w:name w:val="news"/>
    <w:uiPriority w:val="99"/>
    <w:rsid w:val="001C03C4"/>
  </w:style>
  <w:style w:type="character" w:customStyle="1" w:styleId="FontStyle236">
    <w:name w:val="Font Style236"/>
    <w:rsid w:val="001C03C4"/>
    <w:rPr>
      <w:rFonts w:ascii="Times New Roman" w:hAnsi="Times New Roman" w:cs="Times New Roman"/>
      <w:sz w:val="22"/>
      <w:szCs w:val="22"/>
    </w:rPr>
  </w:style>
  <w:style w:type="paragraph" w:customStyle="1" w:styleId="Style38">
    <w:name w:val="Style38"/>
    <w:basedOn w:val="a3"/>
    <w:rsid w:val="001C03C4"/>
    <w:pPr>
      <w:widowControl w:val="0"/>
      <w:suppressAutoHyphens/>
      <w:autoSpaceDE w:val="0"/>
      <w:autoSpaceDN w:val="0"/>
      <w:adjustRightInd w:val="0"/>
      <w:spacing w:after="0" w:line="274" w:lineRule="exact"/>
      <w:jc w:val="left"/>
    </w:pPr>
    <w:rPr>
      <w:rFonts w:cs="Arial"/>
      <w:szCs w:val="24"/>
      <w:lang w:eastAsia="ar-SA"/>
    </w:rPr>
  </w:style>
  <w:style w:type="paragraph" w:customStyle="1" w:styleId="Style36">
    <w:name w:val="Style36"/>
    <w:basedOn w:val="a3"/>
    <w:rsid w:val="001C03C4"/>
    <w:pPr>
      <w:widowControl w:val="0"/>
      <w:suppressAutoHyphens/>
      <w:autoSpaceDE w:val="0"/>
      <w:autoSpaceDN w:val="0"/>
      <w:adjustRightInd w:val="0"/>
      <w:spacing w:after="0" w:line="275" w:lineRule="exact"/>
      <w:jc w:val="left"/>
    </w:pPr>
    <w:rPr>
      <w:rFonts w:cs="Arial"/>
      <w:szCs w:val="24"/>
      <w:lang w:eastAsia="ar-SA"/>
    </w:rPr>
  </w:style>
  <w:style w:type="paragraph" w:customStyle="1" w:styleId="Style110">
    <w:name w:val="Style110"/>
    <w:basedOn w:val="a3"/>
    <w:rsid w:val="001C03C4"/>
    <w:pPr>
      <w:widowControl w:val="0"/>
      <w:suppressAutoHyphens/>
      <w:autoSpaceDE w:val="0"/>
      <w:autoSpaceDN w:val="0"/>
      <w:adjustRightInd w:val="0"/>
      <w:spacing w:after="0" w:line="277" w:lineRule="exact"/>
      <w:ind w:firstLine="508"/>
    </w:pPr>
    <w:rPr>
      <w:rFonts w:cs="Arial"/>
      <w:szCs w:val="24"/>
      <w:lang w:eastAsia="ar-SA"/>
    </w:rPr>
  </w:style>
  <w:style w:type="paragraph" w:customStyle="1" w:styleId="Style16">
    <w:name w:val="Style16"/>
    <w:basedOn w:val="a3"/>
    <w:rsid w:val="001C03C4"/>
    <w:pPr>
      <w:widowControl w:val="0"/>
      <w:suppressAutoHyphens/>
      <w:autoSpaceDE w:val="0"/>
      <w:autoSpaceDN w:val="0"/>
      <w:adjustRightInd w:val="0"/>
      <w:spacing w:after="0"/>
      <w:jc w:val="left"/>
    </w:pPr>
    <w:rPr>
      <w:rFonts w:cs="Arial"/>
      <w:szCs w:val="24"/>
      <w:lang w:eastAsia="ar-SA"/>
    </w:rPr>
  </w:style>
  <w:style w:type="character" w:customStyle="1" w:styleId="FontStyle213">
    <w:name w:val="Font Style213"/>
    <w:rsid w:val="001C03C4"/>
    <w:rPr>
      <w:rFonts w:ascii="Times New Roman" w:hAnsi="Times New Roman" w:cs="Times New Roman"/>
      <w:b/>
      <w:bCs/>
      <w:sz w:val="22"/>
      <w:szCs w:val="22"/>
    </w:rPr>
  </w:style>
  <w:style w:type="paragraph" w:styleId="26">
    <w:name w:val="Body Text Indent 2"/>
    <w:aliases w:val="Основной текст с отступом 2 Знак Знак Знак,Основной текст с отступом 2 Знак1 Знак,Знак Знак2 Знак,Основной текст с отступом 2 Знак2,Знак Знак1 Знак,Знак Знак2 Знак Знак,Основной текст с отступом 2 Знак Знак1, Знак Знак2"/>
    <w:basedOn w:val="a3"/>
    <w:link w:val="27"/>
    <w:unhideWhenUsed/>
    <w:rsid w:val="001C03C4"/>
    <w:pPr>
      <w:widowControl w:val="0"/>
      <w:autoSpaceDE w:val="0"/>
      <w:autoSpaceDN w:val="0"/>
      <w:adjustRightInd w:val="0"/>
      <w:spacing w:line="480" w:lineRule="auto"/>
      <w:ind w:left="283"/>
      <w:jc w:val="left"/>
    </w:pPr>
    <w:rPr>
      <w:rFonts w:cs="Arial"/>
      <w:sz w:val="28"/>
    </w:rPr>
  </w:style>
  <w:style w:type="character" w:customStyle="1" w:styleId="27">
    <w:name w:val="Основной текст с отступом 2 Знак"/>
    <w:aliases w:val="Основной текст с отступом 2 Знак Знак Знак Знак,Основной текст с отступом 2 Знак1 Знак Знак,Знак Знак2 Знак Знак1,Основной текст с отступом 2 Знак2 Знак,Знак Знак1 Знак Знак,Знак Знак2 Знак Знак Знак, Знак Знак2 Знак"/>
    <w:basedOn w:val="a4"/>
    <w:link w:val="26"/>
    <w:rsid w:val="001C03C4"/>
    <w:rPr>
      <w:rFonts w:ascii="Times New Roman" w:eastAsia="Times New Roman" w:hAnsi="Times New Roman" w:cs="Arial"/>
      <w:sz w:val="28"/>
      <w:szCs w:val="20"/>
      <w:lang w:eastAsia="ru-RU"/>
    </w:rPr>
  </w:style>
  <w:style w:type="paragraph" w:customStyle="1" w:styleId="Heading">
    <w:name w:val="Heading"/>
    <w:rsid w:val="001C03C4"/>
    <w:pPr>
      <w:widowControl w:val="0"/>
      <w:autoSpaceDE w:val="0"/>
      <w:autoSpaceDN w:val="0"/>
      <w:adjustRightInd w:val="0"/>
      <w:spacing w:after="0" w:line="240" w:lineRule="auto"/>
    </w:pPr>
    <w:rPr>
      <w:rFonts w:ascii="Arial" w:eastAsia="Times New Roman" w:hAnsi="Arial" w:cs="Arial"/>
      <w:b/>
      <w:bCs/>
      <w:lang w:eastAsia="ru-RU"/>
    </w:rPr>
  </w:style>
  <w:style w:type="character" w:styleId="afc">
    <w:name w:val="Strong"/>
    <w:basedOn w:val="a4"/>
    <w:uiPriority w:val="22"/>
    <w:qFormat/>
    <w:rsid w:val="001C03C4"/>
    <w:rPr>
      <w:b/>
      <w:bCs/>
    </w:rPr>
  </w:style>
  <w:style w:type="paragraph" w:styleId="afd">
    <w:name w:val="Plain Text"/>
    <w:basedOn w:val="a3"/>
    <w:link w:val="afe"/>
    <w:rsid w:val="001C03C4"/>
    <w:pPr>
      <w:widowControl w:val="0"/>
      <w:autoSpaceDE w:val="0"/>
      <w:autoSpaceDN w:val="0"/>
      <w:adjustRightInd w:val="0"/>
      <w:spacing w:after="0"/>
      <w:jc w:val="left"/>
    </w:pPr>
    <w:rPr>
      <w:rFonts w:ascii="Courier New" w:hAnsi="Courier New" w:cs="Courier New"/>
      <w:sz w:val="20"/>
    </w:rPr>
  </w:style>
  <w:style w:type="character" w:customStyle="1" w:styleId="afe">
    <w:name w:val="Текст Знак"/>
    <w:basedOn w:val="a4"/>
    <w:link w:val="afd"/>
    <w:rsid w:val="001C03C4"/>
    <w:rPr>
      <w:rFonts w:ascii="Courier New" w:eastAsia="Times New Roman" w:hAnsi="Courier New" w:cs="Courier New"/>
      <w:sz w:val="20"/>
      <w:szCs w:val="20"/>
      <w:lang w:eastAsia="ru-RU"/>
    </w:rPr>
  </w:style>
  <w:style w:type="paragraph" w:customStyle="1" w:styleId="12cxspmiddle">
    <w:name w:val="12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2cxsplast">
    <w:name w:val="12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normalcxspmiddle">
    <w:name w:val="msonormal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3">
    <w:name w:val="Стиль1"/>
    <w:basedOn w:val="a3"/>
    <w:rsid w:val="001C03C4"/>
    <w:pPr>
      <w:widowControl w:val="0"/>
      <w:autoSpaceDE w:val="0"/>
      <w:autoSpaceDN w:val="0"/>
      <w:adjustRightInd w:val="0"/>
      <w:spacing w:after="0"/>
      <w:jc w:val="left"/>
    </w:pPr>
    <w:rPr>
      <w:rFonts w:ascii="Arial" w:hAnsi="Arial" w:cs="Arial"/>
      <w:color w:val="000000"/>
      <w:sz w:val="12"/>
    </w:rPr>
  </w:style>
  <w:style w:type="paragraph" w:customStyle="1" w:styleId="Iniiaiieoaeno">
    <w:name w:val="Iniiaiie oaeno"/>
    <w:basedOn w:val="Iauiue"/>
    <w:rsid w:val="001C03C4"/>
    <w:pPr>
      <w:jc w:val="both"/>
    </w:pPr>
    <w:rPr>
      <w:sz w:val="24"/>
    </w:rPr>
  </w:style>
  <w:style w:type="paragraph" w:customStyle="1" w:styleId="35">
    <w:name w:val="Абзац списка3"/>
    <w:basedOn w:val="a3"/>
    <w:rsid w:val="001C03C4"/>
    <w:pPr>
      <w:widowControl w:val="0"/>
      <w:autoSpaceDE w:val="0"/>
      <w:autoSpaceDN w:val="0"/>
      <w:adjustRightInd w:val="0"/>
      <w:spacing w:after="0"/>
      <w:ind w:left="720"/>
      <w:jc w:val="left"/>
    </w:pPr>
    <w:rPr>
      <w:rFonts w:ascii="Arial" w:hAnsi="Arial" w:cs="Calibri"/>
      <w:sz w:val="18"/>
      <w:szCs w:val="18"/>
    </w:rPr>
  </w:style>
  <w:style w:type="paragraph" w:customStyle="1" w:styleId="mail">
    <w:name w:val="mail"/>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aff">
    <w:name w:val="обычный"/>
    <w:basedOn w:val="a3"/>
    <w:next w:val="a7"/>
    <w:rsid w:val="001C03C4"/>
    <w:pPr>
      <w:widowControl w:val="0"/>
      <w:autoSpaceDE w:val="0"/>
      <w:autoSpaceDN w:val="0"/>
      <w:adjustRightInd w:val="0"/>
      <w:spacing w:before="120" w:after="0"/>
      <w:ind w:firstLine="737"/>
    </w:pPr>
    <w:rPr>
      <w:rFonts w:ascii="Arial" w:hAnsi="Arial" w:cs="Arial"/>
      <w:sz w:val="20"/>
      <w:lang w:val="en-US" w:eastAsia="en-US"/>
    </w:rPr>
  </w:style>
  <w:style w:type="paragraph" w:styleId="aff0">
    <w:name w:val="No Spacing"/>
    <w:link w:val="aff1"/>
    <w:uiPriority w:val="1"/>
    <w:qFormat/>
    <w:rsid w:val="001C03C4"/>
    <w:pPr>
      <w:spacing w:after="0" w:line="360" w:lineRule="auto"/>
      <w:jc w:val="center"/>
    </w:pPr>
    <w:rPr>
      <w:rFonts w:ascii="Times New Roman" w:eastAsia="Calibri" w:hAnsi="Times New Roman" w:cs="Times New Roman"/>
      <w:sz w:val="24"/>
      <w:lang w:eastAsia="ru-RU"/>
    </w:rPr>
  </w:style>
  <w:style w:type="character" w:customStyle="1" w:styleId="aff1">
    <w:name w:val="Без интервала Знак"/>
    <w:link w:val="aff0"/>
    <w:uiPriority w:val="1"/>
    <w:locked/>
    <w:rsid w:val="001C03C4"/>
    <w:rPr>
      <w:rFonts w:ascii="Times New Roman" w:eastAsia="Calibri" w:hAnsi="Times New Roman" w:cs="Times New Roman"/>
      <w:sz w:val="24"/>
      <w:lang w:eastAsia="ru-RU"/>
    </w:rPr>
  </w:style>
  <w:style w:type="character" w:customStyle="1" w:styleId="aff2">
    <w:name w:val="Основной текст с отступом Знак"/>
    <w:basedOn w:val="a4"/>
    <w:link w:val="aff3"/>
    <w:uiPriority w:val="99"/>
    <w:semiHidden/>
    <w:rsid w:val="001C03C4"/>
    <w:rPr>
      <w:rFonts w:ascii="Arial" w:eastAsia="Times New Roman" w:hAnsi="Arial" w:cs="Arial"/>
      <w:sz w:val="18"/>
      <w:szCs w:val="18"/>
      <w:lang w:eastAsia="ru-RU"/>
    </w:rPr>
  </w:style>
  <w:style w:type="paragraph" w:styleId="aff3">
    <w:name w:val="Body Text Indent"/>
    <w:basedOn w:val="a3"/>
    <w:link w:val="aff2"/>
    <w:uiPriority w:val="99"/>
    <w:semiHidden/>
    <w:unhideWhenUsed/>
    <w:rsid w:val="001C03C4"/>
    <w:pPr>
      <w:widowControl w:val="0"/>
      <w:autoSpaceDE w:val="0"/>
      <w:autoSpaceDN w:val="0"/>
      <w:adjustRightInd w:val="0"/>
      <w:ind w:left="283"/>
      <w:jc w:val="left"/>
    </w:pPr>
    <w:rPr>
      <w:rFonts w:ascii="Arial" w:hAnsi="Arial" w:cs="Arial"/>
      <w:sz w:val="18"/>
      <w:szCs w:val="18"/>
    </w:rPr>
  </w:style>
  <w:style w:type="paragraph" w:customStyle="1" w:styleId="210">
    <w:name w:val="Основной текст 21"/>
    <w:basedOn w:val="a3"/>
    <w:rsid w:val="001C03C4"/>
    <w:pPr>
      <w:widowControl w:val="0"/>
      <w:autoSpaceDE w:val="0"/>
      <w:autoSpaceDN w:val="0"/>
      <w:adjustRightInd w:val="0"/>
      <w:spacing w:after="0"/>
    </w:pPr>
    <w:rPr>
      <w:rFonts w:cs="Arial"/>
      <w:kern w:val="1"/>
      <w:sz w:val="28"/>
      <w:lang w:eastAsia="ar-SA"/>
    </w:rPr>
  </w:style>
  <w:style w:type="paragraph" w:customStyle="1" w:styleId="aff4">
    <w:name w:val="Абзац декларации"/>
    <w:basedOn w:val="a3"/>
    <w:rsid w:val="001C03C4"/>
    <w:pPr>
      <w:widowControl w:val="0"/>
      <w:autoSpaceDE w:val="0"/>
      <w:autoSpaceDN w:val="0"/>
      <w:adjustRightInd w:val="0"/>
      <w:spacing w:before="60" w:after="60" w:line="360" w:lineRule="auto"/>
      <w:ind w:firstLine="680"/>
    </w:pPr>
    <w:rPr>
      <w:rFonts w:ascii="Tahoma" w:hAnsi="Tahoma" w:cs="Arial"/>
      <w:color w:val="800000"/>
      <w:sz w:val="20"/>
    </w:rPr>
  </w:style>
  <w:style w:type="character" w:customStyle="1" w:styleId="100">
    <w:name w:val="Заголовок №10_"/>
    <w:link w:val="101"/>
    <w:uiPriority w:val="99"/>
    <w:rsid w:val="001C03C4"/>
    <w:rPr>
      <w:b/>
      <w:bCs/>
      <w:sz w:val="26"/>
      <w:szCs w:val="26"/>
      <w:shd w:val="clear" w:color="auto" w:fill="FFFFFF"/>
    </w:rPr>
  </w:style>
  <w:style w:type="paragraph" w:customStyle="1" w:styleId="101">
    <w:name w:val="Заголовок №101"/>
    <w:basedOn w:val="a3"/>
    <w:link w:val="100"/>
    <w:uiPriority w:val="99"/>
    <w:rsid w:val="001C03C4"/>
    <w:pPr>
      <w:widowControl w:val="0"/>
      <w:shd w:val="clear" w:color="auto" w:fill="FFFFFF"/>
      <w:autoSpaceDE w:val="0"/>
      <w:autoSpaceDN w:val="0"/>
      <w:adjustRightInd w:val="0"/>
      <w:spacing w:after="360" w:line="240" w:lineRule="atLeast"/>
      <w:jc w:val="left"/>
    </w:pPr>
    <w:rPr>
      <w:rFonts w:asciiTheme="minorHAnsi" w:eastAsiaTheme="minorHAnsi" w:hAnsiTheme="minorHAnsi" w:cstheme="minorBidi"/>
      <w:b/>
      <w:bCs/>
      <w:sz w:val="26"/>
      <w:szCs w:val="26"/>
      <w:lang w:eastAsia="en-US"/>
    </w:rPr>
  </w:style>
  <w:style w:type="character" w:customStyle="1" w:styleId="102">
    <w:name w:val="Заголовок №102"/>
    <w:uiPriority w:val="99"/>
    <w:rsid w:val="001C03C4"/>
  </w:style>
  <w:style w:type="paragraph" w:customStyle="1" w:styleId="14">
    <w:name w:val="Обычный1"/>
    <w:rsid w:val="001C03C4"/>
    <w:pPr>
      <w:spacing w:after="0" w:line="240" w:lineRule="auto"/>
    </w:pPr>
    <w:rPr>
      <w:rFonts w:ascii="Times New Roman" w:eastAsia="Times New Roman" w:hAnsi="Times New Roman" w:cs="Times New Roman"/>
      <w:sz w:val="20"/>
      <w:szCs w:val="20"/>
      <w:lang w:eastAsia="ru-RU"/>
    </w:rPr>
  </w:style>
  <w:style w:type="character" w:customStyle="1" w:styleId="editsection">
    <w:name w:val="editsection"/>
    <w:basedOn w:val="a4"/>
    <w:rsid w:val="001C03C4"/>
  </w:style>
  <w:style w:type="character" w:customStyle="1" w:styleId="mw-headline">
    <w:name w:val="mw-headline"/>
    <w:basedOn w:val="a4"/>
    <w:rsid w:val="001C03C4"/>
  </w:style>
  <w:style w:type="character" w:customStyle="1" w:styleId="apple-style-span">
    <w:name w:val="apple-style-span"/>
    <w:basedOn w:val="a4"/>
    <w:rsid w:val="001C03C4"/>
  </w:style>
  <w:style w:type="character" w:customStyle="1" w:styleId="s1">
    <w:name w:val="s1"/>
    <w:rsid w:val="001C03C4"/>
    <w:rPr>
      <w:rFonts w:ascii="Times New Roman" w:hAnsi="Times New Roman" w:cs="Times New Roman"/>
      <w:b/>
      <w:bCs/>
      <w:color w:val="000000"/>
      <w:sz w:val="22"/>
      <w:szCs w:val="22"/>
      <w:u w:val="none"/>
      <w:effect w:val="none"/>
    </w:rPr>
  </w:style>
  <w:style w:type="paragraph" w:styleId="aff5">
    <w:name w:val="TOC Heading"/>
    <w:basedOn w:val="1"/>
    <w:next w:val="a3"/>
    <w:uiPriority w:val="39"/>
    <w:qFormat/>
    <w:rsid w:val="001C03C4"/>
    <w:pPr>
      <w:keepNext/>
      <w:keepLines/>
      <w:numPr>
        <w:numId w:val="0"/>
      </w:numPr>
      <w:autoSpaceDE w:val="0"/>
      <w:autoSpaceDN w:val="0"/>
      <w:adjustRightInd w:val="0"/>
      <w:spacing w:before="480" w:after="0"/>
      <w:jc w:val="left"/>
      <w:outlineLvl w:val="9"/>
    </w:pPr>
    <w:rPr>
      <w:rFonts w:ascii="Cambria" w:hAnsi="Cambria"/>
      <w:caps w:val="0"/>
      <w:color w:val="365F91"/>
      <w:sz w:val="28"/>
      <w:szCs w:val="28"/>
    </w:rPr>
  </w:style>
  <w:style w:type="paragraph" w:customStyle="1" w:styleId="15">
    <w:name w:val="Основной текст 1"/>
    <w:basedOn w:val="a3"/>
    <w:link w:val="16"/>
    <w:autoRedefine/>
    <w:rsid w:val="001C03C4"/>
    <w:pPr>
      <w:widowControl w:val="0"/>
      <w:autoSpaceDE w:val="0"/>
      <w:autoSpaceDN w:val="0"/>
      <w:adjustRightInd w:val="0"/>
      <w:spacing w:after="0"/>
    </w:pPr>
    <w:rPr>
      <w:rFonts w:cs="Arial"/>
      <w:szCs w:val="24"/>
    </w:rPr>
  </w:style>
  <w:style w:type="character" w:customStyle="1" w:styleId="16">
    <w:name w:val="Основной текст 1 Знак"/>
    <w:link w:val="15"/>
    <w:rsid w:val="001C03C4"/>
    <w:rPr>
      <w:rFonts w:ascii="Times New Roman" w:eastAsia="Times New Roman" w:hAnsi="Times New Roman" w:cs="Arial"/>
      <w:sz w:val="24"/>
      <w:szCs w:val="24"/>
      <w:lang w:eastAsia="ru-RU"/>
    </w:rPr>
  </w:style>
  <w:style w:type="paragraph" w:customStyle="1" w:styleId="28">
    <w:name w:val="Абзац списка2"/>
    <w:basedOn w:val="a3"/>
    <w:rsid w:val="001C03C4"/>
    <w:pPr>
      <w:widowControl w:val="0"/>
      <w:autoSpaceDE w:val="0"/>
      <w:autoSpaceDN w:val="0"/>
      <w:adjustRightInd w:val="0"/>
      <w:spacing w:after="0"/>
      <w:ind w:left="720"/>
      <w:contextualSpacing/>
      <w:jc w:val="left"/>
    </w:pPr>
    <w:rPr>
      <w:rFonts w:ascii="Arial" w:eastAsia="Calibri" w:hAnsi="Arial" w:cs="Arial"/>
      <w:szCs w:val="24"/>
      <w:lang w:val="en-US" w:eastAsia="en-US"/>
    </w:rPr>
  </w:style>
  <w:style w:type="character" w:styleId="aff6">
    <w:name w:val="Emphasis"/>
    <w:uiPriority w:val="20"/>
    <w:qFormat/>
    <w:rsid w:val="001C03C4"/>
    <w:rPr>
      <w:i/>
      <w:iCs/>
    </w:rPr>
  </w:style>
  <w:style w:type="paragraph" w:customStyle="1" w:styleId="120">
    <w:name w:val="Обычный + 12 пт"/>
    <w:aliases w:val="Синий,По ширине,Слева:  0,6 см,Первая строка:  0,85 см,С..."/>
    <w:basedOn w:val="a3"/>
    <w:rsid w:val="001C03C4"/>
    <w:pPr>
      <w:widowControl w:val="0"/>
      <w:shd w:val="clear" w:color="auto" w:fill="FFFFFF"/>
      <w:suppressAutoHyphens/>
      <w:autoSpaceDE w:val="0"/>
      <w:autoSpaceDN w:val="0"/>
      <w:adjustRightInd w:val="0"/>
      <w:spacing w:before="7" w:after="0"/>
      <w:ind w:left="-426" w:right="-1141" w:firstLine="426"/>
    </w:pPr>
    <w:rPr>
      <w:rFonts w:ascii="Arial" w:eastAsia="Batang" w:hAnsi="Arial" w:cs="Bookman Old Style"/>
      <w:color w:val="0000FF"/>
      <w:szCs w:val="24"/>
      <w:lang w:eastAsia="ar-SA"/>
    </w:rPr>
  </w:style>
  <w:style w:type="paragraph" w:customStyle="1" w:styleId="msonormalcxsplast">
    <w:name w:val="msonormal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0cxspmiddle">
    <w:name w:val="10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10cxsplast">
    <w:name w:val="10cxspla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bodytextcxspmiddle">
    <w:name w:val="msobodytextcxspmiddle"/>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msobodytextcxsplast">
    <w:name w:val="msobodytextcxsplast"/>
    <w:basedOn w:val="a3"/>
    <w:rsid w:val="001C03C4"/>
    <w:pPr>
      <w:widowControl w:val="0"/>
      <w:autoSpaceDE w:val="0"/>
      <w:autoSpaceDN w:val="0"/>
      <w:adjustRightInd w:val="0"/>
      <w:spacing w:before="100" w:beforeAutospacing="1" w:after="100" w:afterAutospacing="1"/>
      <w:jc w:val="left"/>
    </w:pPr>
    <w:rPr>
      <w:rFonts w:cs="Arial"/>
      <w:szCs w:val="24"/>
    </w:rPr>
  </w:style>
  <w:style w:type="character" w:customStyle="1" w:styleId="s3">
    <w:name w:val="s3"/>
    <w:basedOn w:val="a4"/>
    <w:rsid w:val="001C03C4"/>
  </w:style>
  <w:style w:type="character" w:customStyle="1" w:styleId="s9">
    <w:name w:val="s9"/>
    <w:basedOn w:val="a4"/>
    <w:rsid w:val="001C03C4"/>
  </w:style>
  <w:style w:type="paragraph" w:customStyle="1" w:styleId="st">
    <w:name w:val="st"/>
    <w:basedOn w:val="a3"/>
    <w:rsid w:val="001C03C4"/>
    <w:pPr>
      <w:widowControl w:val="0"/>
      <w:autoSpaceDE w:val="0"/>
      <w:autoSpaceDN w:val="0"/>
      <w:adjustRightInd w:val="0"/>
      <w:spacing w:before="100" w:beforeAutospacing="1" w:after="100" w:afterAutospacing="1"/>
      <w:jc w:val="left"/>
    </w:pPr>
    <w:rPr>
      <w:rFonts w:cs="Arial"/>
      <w:szCs w:val="24"/>
    </w:rPr>
  </w:style>
  <w:style w:type="paragraph" w:customStyle="1" w:styleId="310">
    <w:name w:val="Основной текст с отступом 31"/>
    <w:basedOn w:val="a3"/>
    <w:rsid w:val="001C03C4"/>
    <w:pPr>
      <w:widowControl w:val="0"/>
      <w:overflowPunct w:val="0"/>
      <w:autoSpaceDE w:val="0"/>
      <w:autoSpaceDN w:val="0"/>
      <w:adjustRightInd w:val="0"/>
      <w:spacing w:after="0" w:line="360" w:lineRule="auto"/>
      <w:ind w:firstLine="567"/>
      <w:textAlignment w:val="baseline"/>
    </w:pPr>
    <w:rPr>
      <w:rFonts w:cs="Arial"/>
    </w:rPr>
  </w:style>
  <w:style w:type="paragraph" w:customStyle="1" w:styleId="29">
    <w:name w:val="Без интервала2"/>
    <w:rsid w:val="001C03C4"/>
    <w:pPr>
      <w:spacing w:after="0" w:line="240" w:lineRule="auto"/>
    </w:pPr>
    <w:rPr>
      <w:rFonts w:ascii="Calibri" w:eastAsia="Times New Roman" w:hAnsi="Calibri" w:cs="Times New Roman"/>
    </w:rPr>
  </w:style>
  <w:style w:type="character" w:customStyle="1" w:styleId="novosti">
    <w:name w:val="novosti"/>
    <w:rsid w:val="001C03C4"/>
  </w:style>
  <w:style w:type="character" w:customStyle="1" w:styleId="2a">
    <w:name w:val="Основной текст (2)_"/>
    <w:link w:val="2b"/>
    <w:locked/>
    <w:rsid w:val="00B6583E"/>
    <w:rPr>
      <w:shd w:val="clear" w:color="auto" w:fill="FFFFFF"/>
    </w:rPr>
  </w:style>
  <w:style w:type="paragraph" w:customStyle="1" w:styleId="2b">
    <w:name w:val="Основной текст (2)"/>
    <w:basedOn w:val="a3"/>
    <w:link w:val="2a"/>
    <w:rsid w:val="00B6583E"/>
    <w:pPr>
      <w:widowControl w:val="0"/>
      <w:shd w:val="clear" w:color="auto" w:fill="FFFFFF"/>
      <w:spacing w:before="420" w:after="420" w:line="274" w:lineRule="exact"/>
      <w:jc w:val="left"/>
    </w:pPr>
    <w:rPr>
      <w:rFonts w:asciiTheme="minorHAnsi" w:eastAsiaTheme="minorHAnsi" w:hAnsiTheme="minorHAnsi" w:cstheme="minorBidi"/>
      <w:sz w:val="22"/>
      <w:szCs w:val="22"/>
      <w:lang w:eastAsia="en-US"/>
    </w:rPr>
  </w:style>
  <w:style w:type="paragraph" w:customStyle="1" w:styleId="211">
    <w:name w:val="Основной текст (2)1"/>
    <w:basedOn w:val="a3"/>
    <w:uiPriority w:val="99"/>
    <w:rsid w:val="00B6583E"/>
    <w:pPr>
      <w:widowControl w:val="0"/>
      <w:shd w:val="clear" w:color="auto" w:fill="FFFFFF"/>
      <w:spacing w:after="0" w:line="240" w:lineRule="atLeast"/>
      <w:ind w:hanging="1120"/>
      <w:jc w:val="left"/>
    </w:pPr>
    <w:rPr>
      <w:rFonts w:eastAsiaTheme="minorHAnsi"/>
      <w:sz w:val="26"/>
      <w:szCs w:val="26"/>
      <w:lang w:eastAsia="en-US"/>
    </w:rPr>
  </w:style>
  <w:style w:type="character" w:customStyle="1" w:styleId="51">
    <w:name w:val="Подпись к таблице (5)_"/>
    <w:basedOn w:val="a4"/>
    <w:link w:val="52"/>
    <w:uiPriority w:val="99"/>
    <w:locked/>
    <w:rsid w:val="00B6583E"/>
    <w:rPr>
      <w:rFonts w:ascii="Times New Roman" w:hAnsi="Times New Roman" w:cs="Times New Roman"/>
      <w:sz w:val="26"/>
      <w:szCs w:val="26"/>
      <w:shd w:val="clear" w:color="auto" w:fill="FFFFFF"/>
    </w:rPr>
  </w:style>
  <w:style w:type="paragraph" w:customStyle="1" w:styleId="52">
    <w:name w:val="Подпись к таблице (5)"/>
    <w:basedOn w:val="a3"/>
    <w:link w:val="51"/>
    <w:uiPriority w:val="99"/>
    <w:rsid w:val="00B6583E"/>
    <w:pPr>
      <w:widowControl w:val="0"/>
      <w:shd w:val="clear" w:color="auto" w:fill="FFFFFF"/>
      <w:spacing w:after="0" w:line="240" w:lineRule="atLeast"/>
      <w:jc w:val="left"/>
    </w:pPr>
    <w:rPr>
      <w:rFonts w:eastAsiaTheme="minorHAnsi"/>
      <w:sz w:val="26"/>
      <w:szCs w:val="26"/>
      <w:lang w:eastAsia="en-US"/>
    </w:rPr>
  </w:style>
  <w:style w:type="paragraph" w:customStyle="1" w:styleId="Opt">
    <w:name w:val="Opt_абзац"/>
    <w:basedOn w:val="a3"/>
    <w:link w:val="Opt0"/>
    <w:autoRedefine/>
    <w:qFormat/>
    <w:rsid w:val="00144BC4"/>
    <w:pPr>
      <w:keepNext/>
      <w:keepLines/>
      <w:tabs>
        <w:tab w:val="left" w:pos="2625"/>
      </w:tabs>
      <w:suppressAutoHyphens/>
      <w:spacing w:before="120" w:after="0"/>
    </w:pPr>
  </w:style>
  <w:style w:type="character" w:customStyle="1" w:styleId="Opt0">
    <w:name w:val="Opt_абзац Знак"/>
    <w:basedOn w:val="a4"/>
    <w:link w:val="Opt"/>
    <w:rsid w:val="00144BC4"/>
    <w:rPr>
      <w:rFonts w:ascii="Times New Roman" w:eastAsia="Times New Roman" w:hAnsi="Times New Roman" w:cs="Times New Roman"/>
      <w:sz w:val="24"/>
      <w:szCs w:val="20"/>
      <w:lang w:eastAsia="ru-RU"/>
    </w:rPr>
  </w:style>
  <w:style w:type="paragraph" w:customStyle="1" w:styleId="a1">
    <w:name w:val="буллет"/>
    <w:basedOn w:val="Opt"/>
    <w:link w:val="aff7"/>
    <w:qFormat/>
    <w:rsid w:val="00144BC4"/>
    <w:pPr>
      <w:keepLines w:val="0"/>
      <w:numPr>
        <w:numId w:val="14"/>
      </w:numPr>
      <w:tabs>
        <w:tab w:val="clear" w:pos="2625"/>
        <w:tab w:val="left" w:pos="7371"/>
      </w:tabs>
      <w:suppressAutoHyphens w:val="0"/>
    </w:pPr>
    <w:rPr>
      <w:szCs w:val="28"/>
    </w:rPr>
  </w:style>
  <w:style w:type="character" w:customStyle="1" w:styleId="aff7">
    <w:name w:val="буллет Знак"/>
    <w:basedOn w:val="Opt0"/>
    <w:link w:val="a1"/>
    <w:rsid w:val="00144BC4"/>
    <w:rPr>
      <w:rFonts w:ascii="Times New Roman" w:eastAsia="Times New Roman" w:hAnsi="Times New Roman" w:cs="Times New Roman"/>
      <w:sz w:val="24"/>
      <w:szCs w:val="28"/>
      <w:lang w:eastAsia="ru-RU"/>
    </w:rPr>
  </w:style>
  <w:style w:type="paragraph" w:customStyle="1" w:styleId="Optimum2">
    <w:name w:val="Optimum2"/>
    <w:basedOn w:val="a3"/>
    <w:autoRedefine/>
    <w:qFormat/>
    <w:rsid w:val="00BA3D8A"/>
    <w:pPr>
      <w:keepNext/>
      <w:keepLines/>
      <w:tabs>
        <w:tab w:val="left" w:pos="518"/>
      </w:tabs>
      <w:spacing w:before="360" w:after="0"/>
    </w:pPr>
    <w:rPr>
      <w:b/>
      <w:smallCaps/>
      <w:szCs w:val="24"/>
    </w:rPr>
  </w:style>
  <w:style w:type="character" w:customStyle="1" w:styleId="7">
    <w:name w:val="Основной текст (7)_"/>
    <w:basedOn w:val="a4"/>
    <w:link w:val="70"/>
    <w:rsid w:val="008919AE"/>
    <w:rPr>
      <w:rFonts w:ascii="Times New Roman" w:eastAsia="Times New Roman" w:hAnsi="Times New Roman" w:cs="Times New Roman"/>
      <w:shd w:val="clear" w:color="auto" w:fill="FFFFFF"/>
    </w:rPr>
  </w:style>
  <w:style w:type="paragraph" w:customStyle="1" w:styleId="70">
    <w:name w:val="Основной текст (7)"/>
    <w:basedOn w:val="a3"/>
    <w:link w:val="7"/>
    <w:rsid w:val="008919AE"/>
    <w:pPr>
      <w:widowControl w:val="0"/>
      <w:shd w:val="clear" w:color="auto" w:fill="FFFFFF"/>
      <w:spacing w:before="360" w:after="0" w:line="413" w:lineRule="exact"/>
      <w:ind w:hanging="340"/>
    </w:pPr>
    <w:rPr>
      <w:sz w:val="22"/>
      <w:szCs w:val="22"/>
      <w:lang w:eastAsia="en-US"/>
    </w:rPr>
  </w:style>
  <w:style w:type="character" w:customStyle="1" w:styleId="TEXTOFTABLES">
    <w:name w:val="***TEXT OF TABLES Знак"/>
    <w:link w:val="TEXTOFTABLES0"/>
    <w:locked/>
    <w:rsid w:val="00CE0E6D"/>
    <w:rPr>
      <w:rFonts w:ascii="Arial" w:hAnsi="Arial" w:cs="Arial"/>
      <w:noProof/>
      <w:sz w:val="24"/>
    </w:rPr>
  </w:style>
  <w:style w:type="paragraph" w:customStyle="1" w:styleId="TEXTOFTABLES0">
    <w:name w:val="***TEXT OF TABLES"/>
    <w:basedOn w:val="a3"/>
    <w:link w:val="TEXTOFTABLES"/>
    <w:rsid w:val="00CE0E6D"/>
    <w:pPr>
      <w:widowControl w:val="0"/>
      <w:spacing w:after="0"/>
      <w:jc w:val="center"/>
    </w:pPr>
    <w:rPr>
      <w:rFonts w:ascii="Arial" w:eastAsiaTheme="minorHAnsi" w:hAnsi="Arial" w:cs="Arial"/>
      <w:noProof/>
      <w:szCs w:val="22"/>
      <w:lang w:eastAsia="en-US"/>
    </w:rPr>
  </w:style>
  <w:style w:type="character" w:customStyle="1" w:styleId="2c">
    <w:name w:val="Основной текст (2) + Полужирный"/>
    <w:basedOn w:val="2a"/>
    <w:rsid w:val="008225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d">
    <w:name w:val="Основной текст (2) + Курсив"/>
    <w:basedOn w:val="2a"/>
    <w:rsid w:val="008225F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1">
    <w:name w:val="Основной текст (4)_"/>
    <w:basedOn w:val="a4"/>
    <w:link w:val="42"/>
    <w:rsid w:val="008225F5"/>
    <w:rPr>
      <w:rFonts w:ascii="Times New Roman" w:eastAsia="Times New Roman" w:hAnsi="Times New Roman" w:cs="Times New Roman"/>
      <w:b/>
      <w:bCs/>
      <w:sz w:val="26"/>
      <w:szCs w:val="26"/>
      <w:shd w:val="clear" w:color="auto" w:fill="FFFFFF"/>
    </w:rPr>
  </w:style>
  <w:style w:type="character" w:customStyle="1" w:styleId="2CourierNew12pt-1pt">
    <w:name w:val="Основной текст (2) + Courier New;12 pt;Интервал -1 pt"/>
    <w:basedOn w:val="2a"/>
    <w:rsid w:val="008225F5"/>
    <w:rPr>
      <w:rFonts w:ascii="Courier New" w:eastAsia="Courier New" w:hAnsi="Courier New" w:cs="Courier New"/>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4CourierNew85pt">
    <w:name w:val="Основной текст (4) + Courier New;8;5 pt;Не полужирный"/>
    <w:basedOn w:val="41"/>
    <w:rsid w:val="008225F5"/>
    <w:rPr>
      <w:rFonts w:ascii="Courier New" w:eastAsia="Courier New" w:hAnsi="Courier New" w:cs="Courier New"/>
      <w:b/>
      <w:bCs/>
      <w:color w:val="000000"/>
      <w:spacing w:val="0"/>
      <w:w w:val="100"/>
      <w:position w:val="0"/>
      <w:sz w:val="17"/>
      <w:szCs w:val="17"/>
      <w:shd w:val="clear" w:color="auto" w:fill="FFFFFF"/>
      <w:lang w:val="en-US" w:eastAsia="en-US" w:bidi="en-US"/>
    </w:rPr>
  </w:style>
  <w:style w:type="character" w:customStyle="1" w:styleId="28pt">
    <w:name w:val="Основной текст (2) + 8 pt"/>
    <w:basedOn w:val="2a"/>
    <w:rsid w:val="008225F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42">
    <w:name w:val="Основной текст (4)"/>
    <w:basedOn w:val="a3"/>
    <w:link w:val="41"/>
    <w:rsid w:val="008225F5"/>
    <w:pPr>
      <w:widowControl w:val="0"/>
      <w:shd w:val="clear" w:color="auto" w:fill="FFFFFF"/>
      <w:spacing w:before="360" w:after="0" w:line="442" w:lineRule="exact"/>
      <w:jc w:val="left"/>
    </w:pPr>
    <w:rPr>
      <w:b/>
      <w:bCs/>
      <w:sz w:val="26"/>
      <w:szCs w:val="26"/>
      <w:lang w:eastAsia="en-US"/>
    </w:rPr>
  </w:style>
  <w:style w:type="character" w:customStyle="1" w:styleId="43">
    <w:name w:val="Основной текст (4) + Не полужирный"/>
    <w:basedOn w:val="41"/>
    <w:rsid w:val="008225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
    <w:name w:val="буллетный подпункт"/>
    <w:basedOn w:val="a3"/>
    <w:qFormat/>
    <w:rsid w:val="002907D3"/>
    <w:pPr>
      <w:numPr>
        <w:numId w:val="21"/>
      </w:numPr>
      <w:tabs>
        <w:tab w:val="left" w:pos="567"/>
      </w:tabs>
      <w:spacing w:before="120"/>
    </w:pPr>
    <w:rPr>
      <w:szCs w:val="24"/>
    </w:rPr>
  </w:style>
  <w:style w:type="paragraph" w:customStyle="1" w:styleId="Optimum3">
    <w:name w:val="Optimum3"/>
    <w:basedOn w:val="a3"/>
    <w:autoRedefine/>
    <w:qFormat/>
    <w:rsid w:val="00635674"/>
    <w:pPr>
      <w:keepNext/>
      <w:spacing w:before="360" w:after="0"/>
      <w:jc w:val="left"/>
    </w:pPr>
    <w:rPr>
      <w:b/>
      <w:bCs/>
      <w:szCs w:val="24"/>
    </w:rPr>
  </w:style>
  <w:style w:type="character" w:customStyle="1" w:styleId="17">
    <w:name w:val="Мой текст Знак1"/>
    <w:basedOn w:val="a4"/>
    <w:locked/>
    <w:rsid w:val="00635674"/>
    <w:rPr>
      <w:rFonts w:ascii="Times New Roman" w:eastAsia="Times New Roman" w:hAnsi="Times New Roman" w:cs="Times New Roman"/>
      <w:color w:val="000000"/>
      <w:sz w:val="24"/>
      <w:szCs w:val="24"/>
    </w:rPr>
  </w:style>
  <w:style w:type="paragraph" w:customStyle="1" w:styleId="a0">
    <w:name w:val="Мой Список*"/>
    <w:basedOn w:val="a3"/>
    <w:uiPriority w:val="99"/>
    <w:rsid w:val="00635674"/>
    <w:pPr>
      <w:numPr>
        <w:numId w:val="23"/>
      </w:numPr>
      <w:tabs>
        <w:tab w:val="num" w:pos="700"/>
      </w:tabs>
      <w:spacing w:before="60" w:after="0"/>
      <w:ind w:left="700" w:hanging="340"/>
      <w:jc w:val="left"/>
    </w:pPr>
    <w:rPr>
      <w:szCs w:val="24"/>
    </w:rPr>
  </w:style>
  <w:style w:type="paragraph" w:customStyle="1" w:styleId="aff8">
    <w:name w:val="Мой_Список*"/>
    <w:basedOn w:val="a0"/>
    <w:uiPriority w:val="99"/>
    <w:rsid w:val="00635674"/>
    <w:pPr>
      <w:tabs>
        <w:tab w:val="clear" w:pos="700"/>
      </w:tabs>
      <w:ind w:left="1788" w:hanging="360"/>
      <w:jc w:val="both"/>
    </w:pPr>
    <w:rPr>
      <w:szCs w:val="20"/>
    </w:rPr>
  </w:style>
  <w:style w:type="character" w:styleId="aff9">
    <w:name w:val="annotation reference"/>
    <w:basedOn w:val="a4"/>
    <w:uiPriority w:val="99"/>
    <w:semiHidden/>
    <w:unhideWhenUsed/>
    <w:rsid w:val="003958A5"/>
    <w:rPr>
      <w:sz w:val="16"/>
      <w:szCs w:val="16"/>
    </w:rPr>
  </w:style>
  <w:style w:type="paragraph" w:styleId="affa">
    <w:name w:val="annotation text"/>
    <w:basedOn w:val="a3"/>
    <w:link w:val="affb"/>
    <w:uiPriority w:val="99"/>
    <w:semiHidden/>
    <w:unhideWhenUsed/>
    <w:rsid w:val="003958A5"/>
    <w:rPr>
      <w:sz w:val="20"/>
    </w:rPr>
  </w:style>
  <w:style w:type="character" w:customStyle="1" w:styleId="affb">
    <w:name w:val="Текст примечания Знак"/>
    <w:basedOn w:val="a4"/>
    <w:link w:val="affa"/>
    <w:uiPriority w:val="99"/>
    <w:semiHidden/>
    <w:rsid w:val="003958A5"/>
    <w:rPr>
      <w:rFonts w:ascii="Times New Roman" w:eastAsia="Times New Roman" w:hAnsi="Times New Roman" w:cs="Times New Roman"/>
      <w:sz w:val="20"/>
      <w:szCs w:val="20"/>
      <w:lang w:eastAsia="ru-RU"/>
    </w:rPr>
  </w:style>
  <w:style w:type="character" w:customStyle="1" w:styleId="fontstyle01">
    <w:name w:val="fontstyle01"/>
    <w:basedOn w:val="a4"/>
    <w:rsid w:val="000B298E"/>
    <w:rPr>
      <w:rFonts w:ascii="TimesNewRomanPSMT" w:hAnsi="TimesNewRomanPSMT" w:hint="default"/>
      <w:b w:val="0"/>
      <w:bCs w:val="0"/>
      <w:i w:val="0"/>
      <w:iCs w:val="0"/>
      <w:color w:val="000000"/>
      <w:sz w:val="28"/>
      <w:szCs w:val="28"/>
    </w:rPr>
  </w:style>
  <w:style w:type="paragraph" w:styleId="36">
    <w:name w:val="Body Text 3"/>
    <w:basedOn w:val="a3"/>
    <w:link w:val="37"/>
    <w:rsid w:val="00655FBD"/>
    <w:pPr>
      <w:jc w:val="left"/>
    </w:pPr>
    <w:rPr>
      <w:sz w:val="16"/>
      <w:szCs w:val="16"/>
      <w:lang w:val="en-AU"/>
    </w:rPr>
  </w:style>
  <w:style w:type="character" w:customStyle="1" w:styleId="37">
    <w:name w:val="Основной текст 3 Знак"/>
    <w:basedOn w:val="a4"/>
    <w:link w:val="36"/>
    <w:rsid w:val="00655FBD"/>
    <w:rPr>
      <w:rFonts w:ascii="Times New Roman" w:eastAsia="Times New Roman" w:hAnsi="Times New Roman" w:cs="Times New Roman"/>
      <w:sz w:val="16"/>
      <w:szCs w:val="16"/>
      <w:lang w:val="en-AU" w:eastAsia="ru-RU"/>
    </w:rPr>
  </w:style>
  <w:style w:type="paragraph" w:customStyle="1" w:styleId="ce">
    <w:name w:val="’ceбычный"/>
    <w:link w:val="ce0"/>
    <w:qFormat/>
    <w:rsid w:val="00655FBD"/>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ce0">
    <w:name w:val="’ceбычный Знак"/>
    <w:link w:val="ce"/>
    <w:rsid w:val="00655FBD"/>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242">
      <w:bodyDiv w:val="1"/>
      <w:marLeft w:val="0"/>
      <w:marRight w:val="0"/>
      <w:marTop w:val="0"/>
      <w:marBottom w:val="0"/>
      <w:divBdr>
        <w:top w:val="none" w:sz="0" w:space="0" w:color="auto"/>
        <w:left w:val="none" w:sz="0" w:space="0" w:color="auto"/>
        <w:bottom w:val="none" w:sz="0" w:space="0" w:color="auto"/>
        <w:right w:val="none" w:sz="0" w:space="0" w:color="auto"/>
      </w:divBdr>
    </w:div>
    <w:div w:id="210309586">
      <w:bodyDiv w:val="1"/>
      <w:marLeft w:val="0"/>
      <w:marRight w:val="0"/>
      <w:marTop w:val="0"/>
      <w:marBottom w:val="0"/>
      <w:divBdr>
        <w:top w:val="none" w:sz="0" w:space="0" w:color="auto"/>
        <w:left w:val="none" w:sz="0" w:space="0" w:color="auto"/>
        <w:bottom w:val="none" w:sz="0" w:space="0" w:color="auto"/>
        <w:right w:val="none" w:sz="0" w:space="0" w:color="auto"/>
      </w:divBdr>
    </w:div>
    <w:div w:id="216666820">
      <w:bodyDiv w:val="1"/>
      <w:marLeft w:val="0"/>
      <w:marRight w:val="0"/>
      <w:marTop w:val="0"/>
      <w:marBottom w:val="0"/>
      <w:divBdr>
        <w:top w:val="none" w:sz="0" w:space="0" w:color="auto"/>
        <w:left w:val="none" w:sz="0" w:space="0" w:color="auto"/>
        <w:bottom w:val="none" w:sz="0" w:space="0" w:color="auto"/>
        <w:right w:val="none" w:sz="0" w:space="0" w:color="auto"/>
      </w:divBdr>
    </w:div>
    <w:div w:id="281961211">
      <w:bodyDiv w:val="1"/>
      <w:marLeft w:val="0"/>
      <w:marRight w:val="0"/>
      <w:marTop w:val="0"/>
      <w:marBottom w:val="0"/>
      <w:divBdr>
        <w:top w:val="none" w:sz="0" w:space="0" w:color="auto"/>
        <w:left w:val="none" w:sz="0" w:space="0" w:color="auto"/>
        <w:bottom w:val="none" w:sz="0" w:space="0" w:color="auto"/>
        <w:right w:val="none" w:sz="0" w:space="0" w:color="auto"/>
      </w:divBdr>
    </w:div>
    <w:div w:id="283074410">
      <w:bodyDiv w:val="1"/>
      <w:marLeft w:val="0"/>
      <w:marRight w:val="0"/>
      <w:marTop w:val="0"/>
      <w:marBottom w:val="0"/>
      <w:divBdr>
        <w:top w:val="none" w:sz="0" w:space="0" w:color="auto"/>
        <w:left w:val="none" w:sz="0" w:space="0" w:color="auto"/>
        <w:bottom w:val="none" w:sz="0" w:space="0" w:color="auto"/>
        <w:right w:val="none" w:sz="0" w:space="0" w:color="auto"/>
      </w:divBdr>
    </w:div>
    <w:div w:id="468014681">
      <w:bodyDiv w:val="1"/>
      <w:marLeft w:val="0"/>
      <w:marRight w:val="0"/>
      <w:marTop w:val="0"/>
      <w:marBottom w:val="0"/>
      <w:divBdr>
        <w:top w:val="none" w:sz="0" w:space="0" w:color="auto"/>
        <w:left w:val="none" w:sz="0" w:space="0" w:color="auto"/>
        <w:bottom w:val="none" w:sz="0" w:space="0" w:color="auto"/>
        <w:right w:val="none" w:sz="0" w:space="0" w:color="auto"/>
      </w:divBdr>
    </w:div>
    <w:div w:id="510071207">
      <w:bodyDiv w:val="1"/>
      <w:marLeft w:val="0"/>
      <w:marRight w:val="0"/>
      <w:marTop w:val="0"/>
      <w:marBottom w:val="0"/>
      <w:divBdr>
        <w:top w:val="none" w:sz="0" w:space="0" w:color="auto"/>
        <w:left w:val="none" w:sz="0" w:space="0" w:color="auto"/>
        <w:bottom w:val="none" w:sz="0" w:space="0" w:color="auto"/>
        <w:right w:val="none" w:sz="0" w:space="0" w:color="auto"/>
      </w:divBdr>
    </w:div>
    <w:div w:id="553977553">
      <w:bodyDiv w:val="1"/>
      <w:marLeft w:val="0"/>
      <w:marRight w:val="0"/>
      <w:marTop w:val="0"/>
      <w:marBottom w:val="0"/>
      <w:divBdr>
        <w:top w:val="none" w:sz="0" w:space="0" w:color="auto"/>
        <w:left w:val="none" w:sz="0" w:space="0" w:color="auto"/>
        <w:bottom w:val="none" w:sz="0" w:space="0" w:color="auto"/>
        <w:right w:val="none" w:sz="0" w:space="0" w:color="auto"/>
      </w:divBdr>
    </w:div>
    <w:div w:id="650987511">
      <w:bodyDiv w:val="1"/>
      <w:marLeft w:val="0"/>
      <w:marRight w:val="0"/>
      <w:marTop w:val="0"/>
      <w:marBottom w:val="0"/>
      <w:divBdr>
        <w:top w:val="none" w:sz="0" w:space="0" w:color="auto"/>
        <w:left w:val="none" w:sz="0" w:space="0" w:color="auto"/>
        <w:bottom w:val="none" w:sz="0" w:space="0" w:color="auto"/>
        <w:right w:val="none" w:sz="0" w:space="0" w:color="auto"/>
      </w:divBdr>
    </w:div>
    <w:div w:id="805708243">
      <w:bodyDiv w:val="1"/>
      <w:marLeft w:val="0"/>
      <w:marRight w:val="0"/>
      <w:marTop w:val="0"/>
      <w:marBottom w:val="0"/>
      <w:divBdr>
        <w:top w:val="none" w:sz="0" w:space="0" w:color="auto"/>
        <w:left w:val="none" w:sz="0" w:space="0" w:color="auto"/>
        <w:bottom w:val="none" w:sz="0" w:space="0" w:color="auto"/>
        <w:right w:val="none" w:sz="0" w:space="0" w:color="auto"/>
      </w:divBdr>
    </w:div>
    <w:div w:id="880482320">
      <w:bodyDiv w:val="1"/>
      <w:marLeft w:val="0"/>
      <w:marRight w:val="0"/>
      <w:marTop w:val="0"/>
      <w:marBottom w:val="0"/>
      <w:divBdr>
        <w:top w:val="none" w:sz="0" w:space="0" w:color="auto"/>
        <w:left w:val="none" w:sz="0" w:space="0" w:color="auto"/>
        <w:bottom w:val="none" w:sz="0" w:space="0" w:color="auto"/>
        <w:right w:val="none" w:sz="0" w:space="0" w:color="auto"/>
      </w:divBdr>
    </w:div>
    <w:div w:id="882328440">
      <w:bodyDiv w:val="1"/>
      <w:marLeft w:val="0"/>
      <w:marRight w:val="0"/>
      <w:marTop w:val="0"/>
      <w:marBottom w:val="0"/>
      <w:divBdr>
        <w:top w:val="none" w:sz="0" w:space="0" w:color="auto"/>
        <w:left w:val="none" w:sz="0" w:space="0" w:color="auto"/>
        <w:bottom w:val="none" w:sz="0" w:space="0" w:color="auto"/>
        <w:right w:val="none" w:sz="0" w:space="0" w:color="auto"/>
      </w:divBdr>
    </w:div>
    <w:div w:id="884947740">
      <w:bodyDiv w:val="1"/>
      <w:marLeft w:val="0"/>
      <w:marRight w:val="0"/>
      <w:marTop w:val="0"/>
      <w:marBottom w:val="0"/>
      <w:divBdr>
        <w:top w:val="none" w:sz="0" w:space="0" w:color="auto"/>
        <w:left w:val="none" w:sz="0" w:space="0" w:color="auto"/>
        <w:bottom w:val="none" w:sz="0" w:space="0" w:color="auto"/>
        <w:right w:val="none" w:sz="0" w:space="0" w:color="auto"/>
      </w:divBdr>
    </w:div>
    <w:div w:id="948850726">
      <w:bodyDiv w:val="1"/>
      <w:marLeft w:val="0"/>
      <w:marRight w:val="0"/>
      <w:marTop w:val="0"/>
      <w:marBottom w:val="0"/>
      <w:divBdr>
        <w:top w:val="none" w:sz="0" w:space="0" w:color="auto"/>
        <w:left w:val="none" w:sz="0" w:space="0" w:color="auto"/>
        <w:bottom w:val="none" w:sz="0" w:space="0" w:color="auto"/>
        <w:right w:val="none" w:sz="0" w:space="0" w:color="auto"/>
      </w:divBdr>
    </w:div>
    <w:div w:id="1025595366">
      <w:bodyDiv w:val="1"/>
      <w:marLeft w:val="0"/>
      <w:marRight w:val="0"/>
      <w:marTop w:val="0"/>
      <w:marBottom w:val="0"/>
      <w:divBdr>
        <w:top w:val="none" w:sz="0" w:space="0" w:color="auto"/>
        <w:left w:val="none" w:sz="0" w:space="0" w:color="auto"/>
        <w:bottom w:val="none" w:sz="0" w:space="0" w:color="auto"/>
        <w:right w:val="none" w:sz="0" w:space="0" w:color="auto"/>
      </w:divBdr>
    </w:div>
    <w:div w:id="1079255314">
      <w:bodyDiv w:val="1"/>
      <w:marLeft w:val="0"/>
      <w:marRight w:val="0"/>
      <w:marTop w:val="0"/>
      <w:marBottom w:val="0"/>
      <w:divBdr>
        <w:top w:val="none" w:sz="0" w:space="0" w:color="auto"/>
        <w:left w:val="none" w:sz="0" w:space="0" w:color="auto"/>
        <w:bottom w:val="none" w:sz="0" w:space="0" w:color="auto"/>
        <w:right w:val="none" w:sz="0" w:space="0" w:color="auto"/>
      </w:divBdr>
    </w:div>
    <w:div w:id="1129276184">
      <w:bodyDiv w:val="1"/>
      <w:marLeft w:val="0"/>
      <w:marRight w:val="0"/>
      <w:marTop w:val="0"/>
      <w:marBottom w:val="0"/>
      <w:divBdr>
        <w:top w:val="none" w:sz="0" w:space="0" w:color="auto"/>
        <w:left w:val="none" w:sz="0" w:space="0" w:color="auto"/>
        <w:bottom w:val="none" w:sz="0" w:space="0" w:color="auto"/>
        <w:right w:val="none" w:sz="0" w:space="0" w:color="auto"/>
      </w:divBdr>
    </w:div>
    <w:div w:id="1176919438">
      <w:bodyDiv w:val="1"/>
      <w:marLeft w:val="0"/>
      <w:marRight w:val="0"/>
      <w:marTop w:val="0"/>
      <w:marBottom w:val="0"/>
      <w:divBdr>
        <w:top w:val="none" w:sz="0" w:space="0" w:color="auto"/>
        <w:left w:val="none" w:sz="0" w:space="0" w:color="auto"/>
        <w:bottom w:val="none" w:sz="0" w:space="0" w:color="auto"/>
        <w:right w:val="none" w:sz="0" w:space="0" w:color="auto"/>
      </w:divBdr>
    </w:div>
    <w:div w:id="1216114798">
      <w:bodyDiv w:val="1"/>
      <w:marLeft w:val="0"/>
      <w:marRight w:val="0"/>
      <w:marTop w:val="0"/>
      <w:marBottom w:val="0"/>
      <w:divBdr>
        <w:top w:val="none" w:sz="0" w:space="0" w:color="auto"/>
        <w:left w:val="none" w:sz="0" w:space="0" w:color="auto"/>
        <w:bottom w:val="none" w:sz="0" w:space="0" w:color="auto"/>
        <w:right w:val="none" w:sz="0" w:space="0" w:color="auto"/>
      </w:divBdr>
    </w:div>
    <w:div w:id="1248462057">
      <w:bodyDiv w:val="1"/>
      <w:marLeft w:val="0"/>
      <w:marRight w:val="0"/>
      <w:marTop w:val="0"/>
      <w:marBottom w:val="0"/>
      <w:divBdr>
        <w:top w:val="none" w:sz="0" w:space="0" w:color="auto"/>
        <w:left w:val="none" w:sz="0" w:space="0" w:color="auto"/>
        <w:bottom w:val="none" w:sz="0" w:space="0" w:color="auto"/>
        <w:right w:val="none" w:sz="0" w:space="0" w:color="auto"/>
      </w:divBdr>
    </w:div>
    <w:div w:id="1270350930">
      <w:bodyDiv w:val="1"/>
      <w:marLeft w:val="0"/>
      <w:marRight w:val="0"/>
      <w:marTop w:val="0"/>
      <w:marBottom w:val="0"/>
      <w:divBdr>
        <w:top w:val="none" w:sz="0" w:space="0" w:color="auto"/>
        <w:left w:val="none" w:sz="0" w:space="0" w:color="auto"/>
        <w:bottom w:val="none" w:sz="0" w:space="0" w:color="auto"/>
        <w:right w:val="none" w:sz="0" w:space="0" w:color="auto"/>
      </w:divBdr>
    </w:div>
    <w:div w:id="1338387283">
      <w:bodyDiv w:val="1"/>
      <w:marLeft w:val="0"/>
      <w:marRight w:val="0"/>
      <w:marTop w:val="0"/>
      <w:marBottom w:val="0"/>
      <w:divBdr>
        <w:top w:val="none" w:sz="0" w:space="0" w:color="auto"/>
        <w:left w:val="none" w:sz="0" w:space="0" w:color="auto"/>
        <w:bottom w:val="none" w:sz="0" w:space="0" w:color="auto"/>
        <w:right w:val="none" w:sz="0" w:space="0" w:color="auto"/>
      </w:divBdr>
    </w:div>
    <w:div w:id="1441948434">
      <w:bodyDiv w:val="1"/>
      <w:marLeft w:val="0"/>
      <w:marRight w:val="0"/>
      <w:marTop w:val="0"/>
      <w:marBottom w:val="0"/>
      <w:divBdr>
        <w:top w:val="none" w:sz="0" w:space="0" w:color="auto"/>
        <w:left w:val="none" w:sz="0" w:space="0" w:color="auto"/>
        <w:bottom w:val="none" w:sz="0" w:space="0" w:color="auto"/>
        <w:right w:val="none" w:sz="0" w:space="0" w:color="auto"/>
      </w:divBdr>
    </w:div>
    <w:div w:id="1464420413">
      <w:bodyDiv w:val="1"/>
      <w:marLeft w:val="0"/>
      <w:marRight w:val="0"/>
      <w:marTop w:val="0"/>
      <w:marBottom w:val="0"/>
      <w:divBdr>
        <w:top w:val="none" w:sz="0" w:space="0" w:color="auto"/>
        <w:left w:val="none" w:sz="0" w:space="0" w:color="auto"/>
        <w:bottom w:val="none" w:sz="0" w:space="0" w:color="auto"/>
        <w:right w:val="none" w:sz="0" w:space="0" w:color="auto"/>
      </w:divBdr>
    </w:div>
    <w:div w:id="1495410921">
      <w:bodyDiv w:val="1"/>
      <w:marLeft w:val="0"/>
      <w:marRight w:val="0"/>
      <w:marTop w:val="0"/>
      <w:marBottom w:val="0"/>
      <w:divBdr>
        <w:top w:val="none" w:sz="0" w:space="0" w:color="auto"/>
        <w:left w:val="none" w:sz="0" w:space="0" w:color="auto"/>
        <w:bottom w:val="none" w:sz="0" w:space="0" w:color="auto"/>
        <w:right w:val="none" w:sz="0" w:space="0" w:color="auto"/>
      </w:divBdr>
    </w:div>
    <w:div w:id="1525442207">
      <w:bodyDiv w:val="1"/>
      <w:marLeft w:val="0"/>
      <w:marRight w:val="0"/>
      <w:marTop w:val="0"/>
      <w:marBottom w:val="0"/>
      <w:divBdr>
        <w:top w:val="none" w:sz="0" w:space="0" w:color="auto"/>
        <w:left w:val="none" w:sz="0" w:space="0" w:color="auto"/>
        <w:bottom w:val="none" w:sz="0" w:space="0" w:color="auto"/>
        <w:right w:val="none" w:sz="0" w:space="0" w:color="auto"/>
      </w:divBdr>
    </w:div>
    <w:div w:id="1670786690">
      <w:bodyDiv w:val="1"/>
      <w:marLeft w:val="0"/>
      <w:marRight w:val="0"/>
      <w:marTop w:val="0"/>
      <w:marBottom w:val="0"/>
      <w:divBdr>
        <w:top w:val="none" w:sz="0" w:space="0" w:color="auto"/>
        <w:left w:val="none" w:sz="0" w:space="0" w:color="auto"/>
        <w:bottom w:val="none" w:sz="0" w:space="0" w:color="auto"/>
        <w:right w:val="none" w:sz="0" w:space="0" w:color="auto"/>
      </w:divBdr>
    </w:div>
    <w:div w:id="1724912239">
      <w:bodyDiv w:val="1"/>
      <w:marLeft w:val="0"/>
      <w:marRight w:val="0"/>
      <w:marTop w:val="0"/>
      <w:marBottom w:val="0"/>
      <w:divBdr>
        <w:top w:val="none" w:sz="0" w:space="0" w:color="auto"/>
        <w:left w:val="none" w:sz="0" w:space="0" w:color="auto"/>
        <w:bottom w:val="none" w:sz="0" w:space="0" w:color="auto"/>
        <w:right w:val="none" w:sz="0" w:space="0" w:color="auto"/>
      </w:divBdr>
    </w:div>
    <w:div w:id="1741488260">
      <w:bodyDiv w:val="1"/>
      <w:marLeft w:val="0"/>
      <w:marRight w:val="0"/>
      <w:marTop w:val="0"/>
      <w:marBottom w:val="0"/>
      <w:divBdr>
        <w:top w:val="none" w:sz="0" w:space="0" w:color="auto"/>
        <w:left w:val="none" w:sz="0" w:space="0" w:color="auto"/>
        <w:bottom w:val="none" w:sz="0" w:space="0" w:color="auto"/>
        <w:right w:val="none" w:sz="0" w:space="0" w:color="auto"/>
      </w:divBdr>
    </w:div>
    <w:div w:id="1797604359">
      <w:bodyDiv w:val="1"/>
      <w:marLeft w:val="0"/>
      <w:marRight w:val="0"/>
      <w:marTop w:val="0"/>
      <w:marBottom w:val="0"/>
      <w:divBdr>
        <w:top w:val="none" w:sz="0" w:space="0" w:color="auto"/>
        <w:left w:val="none" w:sz="0" w:space="0" w:color="auto"/>
        <w:bottom w:val="none" w:sz="0" w:space="0" w:color="auto"/>
        <w:right w:val="none" w:sz="0" w:space="0" w:color="auto"/>
      </w:divBdr>
    </w:div>
    <w:div w:id="1799448552">
      <w:bodyDiv w:val="1"/>
      <w:marLeft w:val="0"/>
      <w:marRight w:val="0"/>
      <w:marTop w:val="0"/>
      <w:marBottom w:val="0"/>
      <w:divBdr>
        <w:top w:val="none" w:sz="0" w:space="0" w:color="auto"/>
        <w:left w:val="none" w:sz="0" w:space="0" w:color="auto"/>
        <w:bottom w:val="none" w:sz="0" w:space="0" w:color="auto"/>
        <w:right w:val="none" w:sz="0" w:space="0" w:color="auto"/>
      </w:divBdr>
    </w:div>
    <w:div w:id="1853030424">
      <w:bodyDiv w:val="1"/>
      <w:marLeft w:val="0"/>
      <w:marRight w:val="0"/>
      <w:marTop w:val="0"/>
      <w:marBottom w:val="0"/>
      <w:divBdr>
        <w:top w:val="none" w:sz="0" w:space="0" w:color="auto"/>
        <w:left w:val="none" w:sz="0" w:space="0" w:color="auto"/>
        <w:bottom w:val="none" w:sz="0" w:space="0" w:color="auto"/>
        <w:right w:val="none" w:sz="0" w:space="0" w:color="auto"/>
      </w:divBdr>
    </w:div>
    <w:div w:id="20341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8009E-D91A-4F2E-97BC-6A53C23F7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64</Pages>
  <Words>13725</Words>
  <Characters>78239</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Aigul</dc:creator>
  <cp:lastModifiedBy>OMEN</cp:lastModifiedBy>
  <cp:revision>10</cp:revision>
  <cp:lastPrinted>2023-02-27T09:02:00Z</cp:lastPrinted>
  <dcterms:created xsi:type="dcterms:W3CDTF">2022-04-29T06:39:00Z</dcterms:created>
  <dcterms:modified xsi:type="dcterms:W3CDTF">2026-04-04T21:10:00Z</dcterms:modified>
</cp:coreProperties>
</file>