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8FEB" w14:textId="414FFEE8" w:rsidR="00D62F99" w:rsidRPr="00733EB5" w:rsidRDefault="00733EB5" w:rsidP="00D62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Нетехническое резюме</w:t>
      </w:r>
    </w:p>
    <w:p w14:paraId="3454ED82" w14:textId="77777777" w:rsidR="00570496" w:rsidRPr="007E3C15" w:rsidRDefault="00144D85" w:rsidP="00F900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15">
        <w:rPr>
          <w:rFonts w:ascii="Times New Roman" w:hAnsi="Times New Roman" w:cs="Times New Roman"/>
          <w:b/>
          <w:sz w:val="24"/>
          <w:szCs w:val="24"/>
        </w:rPr>
        <w:t>«</w:t>
      </w:r>
      <w:r w:rsidR="007E3C15" w:rsidRPr="007E3C15">
        <w:rPr>
          <w:rFonts w:ascii="Times New Roman" w:hAnsi="Times New Roman" w:cs="Times New Roman"/>
          <w:b/>
          <w:sz w:val="24"/>
          <w:szCs w:val="24"/>
        </w:rPr>
        <w:t xml:space="preserve">Реконструкция ЕТБ-2 ЦКППН на м/р </w:t>
      </w:r>
      <w:proofErr w:type="spellStart"/>
      <w:r w:rsidR="007E3C15" w:rsidRPr="007E3C15">
        <w:rPr>
          <w:rFonts w:ascii="Times New Roman" w:hAnsi="Times New Roman" w:cs="Times New Roman"/>
          <w:b/>
          <w:sz w:val="24"/>
          <w:szCs w:val="24"/>
        </w:rPr>
        <w:t>Каламкас</w:t>
      </w:r>
      <w:proofErr w:type="spellEnd"/>
      <w:r w:rsidRPr="007E3C15">
        <w:rPr>
          <w:rFonts w:ascii="Times New Roman" w:hAnsi="Times New Roman" w:cs="Times New Roman"/>
          <w:b/>
          <w:sz w:val="24"/>
          <w:szCs w:val="24"/>
        </w:rPr>
        <w:t>»</w:t>
      </w:r>
    </w:p>
    <w:p w14:paraId="3928647A" w14:textId="77777777" w:rsidR="00F90046" w:rsidRPr="007E3C15" w:rsidRDefault="00F90046" w:rsidP="00A62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F9337" w14:textId="77777777" w:rsidR="00716D14" w:rsidRPr="007E3C15" w:rsidRDefault="00930FAA" w:rsidP="005271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15">
        <w:rPr>
          <w:rFonts w:ascii="Times New Roman" w:hAnsi="Times New Roman" w:cs="Times New Roman"/>
          <w:sz w:val="24"/>
          <w:szCs w:val="24"/>
        </w:rPr>
        <w:t xml:space="preserve">Проектом предусматривается </w:t>
      </w:r>
      <w:r w:rsidR="00144D85" w:rsidRPr="007E3C15">
        <w:rPr>
          <w:rFonts w:ascii="Times New Roman" w:hAnsi="Times New Roman" w:cs="Times New Roman"/>
          <w:sz w:val="24"/>
          <w:szCs w:val="24"/>
        </w:rPr>
        <w:t>«</w:t>
      </w:r>
      <w:r w:rsidR="007E3C15" w:rsidRPr="007E3C15">
        <w:rPr>
          <w:rFonts w:ascii="Times New Roman" w:hAnsi="Times New Roman" w:cs="Times New Roman"/>
          <w:sz w:val="24"/>
          <w:szCs w:val="24"/>
        </w:rPr>
        <w:t xml:space="preserve">Реконструкция ЕТБ-2 ЦКППН на м/р </w:t>
      </w:r>
      <w:proofErr w:type="spellStart"/>
      <w:r w:rsidR="007E3C15" w:rsidRPr="007E3C15">
        <w:rPr>
          <w:rFonts w:ascii="Times New Roman" w:hAnsi="Times New Roman" w:cs="Times New Roman"/>
          <w:sz w:val="24"/>
          <w:szCs w:val="24"/>
        </w:rPr>
        <w:t>Каламкас</w:t>
      </w:r>
      <w:proofErr w:type="spellEnd"/>
      <w:r w:rsidR="00144D85" w:rsidRPr="007E3C15">
        <w:rPr>
          <w:rFonts w:ascii="Times New Roman" w:hAnsi="Times New Roman" w:cs="Times New Roman"/>
          <w:sz w:val="24"/>
          <w:szCs w:val="24"/>
        </w:rPr>
        <w:t>»</w:t>
      </w:r>
      <w:r w:rsidR="00716D14" w:rsidRPr="007E3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DFDA15" w14:textId="77777777" w:rsidR="005208E7" w:rsidRPr="007E3C15" w:rsidRDefault="005208E7" w:rsidP="00520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Месторасположение объекта – Мангистауская область, Мангистауский район, месторождение </w:t>
      </w:r>
      <w:proofErr w:type="spellStart"/>
      <w:r w:rsidRPr="007E3C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Каламкас</w:t>
      </w:r>
      <w:proofErr w:type="spellEnd"/>
      <w:r w:rsidRPr="007E3C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F997B4" w14:textId="77777777" w:rsidR="007E3C15" w:rsidRPr="007E3C15" w:rsidRDefault="0034601F" w:rsidP="00520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реконструкции ЕТБ-2 предусмо</w:t>
      </w:r>
      <w:r w:rsidR="0089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трено </w:t>
      </w:r>
      <w:proofErr w:type="spellStart"/>
      <w:r w:rsidR="00893D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переобвязка</w:t>
      </w:r>
      <w:proofErr w:type="spellEnd"/>
      <w:r w:rsidR="0089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обновление</w:t>
      </w: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технологических оборудований и сооружений.</w:t>
      </w:r>
    </w:p>
    <w:p w14:paraId="2C3DA730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 ЕТБ-2 предусмотрена 3-мя пусковыми комплексами.</w:t>
      </w:r>
    </w:p>
    <w:p w14:paraId="5443AB43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ПК– 1 (пусковой комплекс):</w:t>
      </w:r>
    </w:p>
    <w:p w14:paraId="430E067A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Демонтаж емкости (Е-22);</w:t>
      </w:r>
    </w:p>
    <w:p w14:paraId="0C1B47B2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Демонтаж теплообменника (Т-1/2);</w:t>
      </w:r>
    </w:p>
    <w:p w14:paraId="0D9A352F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Демонтаж маслоотделителя (М-1/2);</w:t>
      </w:r>
    </w:p>
    <w:p w14:paraId="6FF7046B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Демонтаж воздушного циркуляционного охладителя (ВХ-1,2);</w:t>
      </w:r>
    </w:p>
    <w:p w14:paraId="72716D7C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Демонтаж газосепаратора (С-7/2);</w:t>
      </w:r>
    </w:p>
    <w:p w14:paraId="04822E8E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Демонтаж сепараторов (С-1/2, С-2/2);</w:t>
      </w:r>
    </w:p>
    <w:p w14:paraId="11409E7C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 и монтаж теплоизоляции оборудования:</w:t>
      </w:r>
    </w:p>
    <w:p w14:paraId="770CA48E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Отстойники О-2/2, О-1/4,1/5,1/6 – 4шт (V-200м³);</w:t>
      </w:r>
    </w:p>
    <w:p w14:paraId="3B11CD8D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Электродегидраторы</w:t>
      </w:r>
      <w:proofErr w:type="spellEnd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ЭГ-1/3,1/4,2/3,2/4 – 4шт (V-200м³);</w:t>
      </w:r>
    </w:p>
    <w:p w14:paraId="35077EB4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Буферная емкость Е-1/1 – 1шт (V-100м³) – демонтаж и монтаж с заменой места установки;</w:t>
      </w:r>
    </w:p>
    <w:p w14:paraId="7B94891E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Демонтаж и монтаж технологических трубопроводов с теплоизоляцией согласно дефектной ведомости.</w:t>
      </w:r>
    </w:p>
    <w:p w14:paraId="0C5D39EA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Замена пневматических клапанов ЕТБ-2 и ПТБ-10 на электрические.</w:t>
      </w:r>
    </w:p>
    <w:p w14:paraId="6F837CC7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Демонтаж и бетонирование технологической площадки.</w:t>
      </w:r>
    </w:p>
    <w:p w14:paraId="2256D608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ПК – 2 (пусковой комплекс):</w:t>
      </w:r>
    </w:p>
    <w:p w14:paraId="785DAE92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Замена </w:t>
      </w:r>
      <w:proofErr w:type="spellStart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электродегидраторов</w:t>
      </w:r>
      <w:proofErr w:type="spellEnd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ЭГ-2/4, ЭГ-1/4.</w:t>
      </w:r>
    </w:p>
    <w:p w14:paraId="3CFF03B0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ПК – 3 (пусковой комплекс):</w:t>
      </w:r>
    </w:p>
    <w:p w14:paraId="1E3D391A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Замена </w:t>
      </w:r>
      <w:proofErr w:type="spellStart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электродегидраторов</w:t>
      </w:r>
      <w:proofErr w:type="spellEnd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ЭГ-2/3, ЭГ-1/3.</w:t>
      </w:r>
    </w:p>
    <w:p w14:paraId="2A4D476A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реконструкции ЕТБ-2 предусмотрено </w:t>
      </w:r>
      <w:proofErr w:type="spellStart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переобвязка</w:t>
      </w:r>
      <w:proofErr w:type="spellEnd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обновление следующих технологических оборудований и сооружений:</w:t>
      </w:r>
    </w:p>
    <w:p w14:paraId="71B9798F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Отстойники О-2/2, О-1/4,1/5,1/6 – 4шт (V-200м³);</w:t>
      </w:r>
    </w:p>
    <w:p w14:paraId="73794ACC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Электродегидраторы</w:t>
      </w:r>
      <w:proofErr w:type="spellEnd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ЭГ-1/3,1/4,2/3,2/4 – 4шт (V-200м³);</w:t>
      </w:r>
    </w:p>
    <w:p w14:paraId="0F376B06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Буферная емкость Е-1/2 – 1шт (V-100м³);</w:t>
      </w:r>
    </w:p>
    <w:p w14:paraId="5C1182D8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Технологические трубопроводы.</w:t>
      </w:r>
    </w:p>
    <w:p w14:paraId="26D5851E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рабочим проектом предусмотрены </w:t>
      </w:r>
      <w:proofErr w:type="spellStart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межплощадочные</w:t>
      </w:r>
      <w:proofErr w:type="spellEnd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трубы.</w:t>
      </w:r>
    </w:p>
    <w:p w14:paraId="686091E8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Отстойники О-2/2, О-1/4,1/5,1/6</w:t>
      </w: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предназначены для сброса основной массы воды из </w:t>
      </w:r>
      <w:proofErr w:type="spellStart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нефводяной</w:t>
      </w:r>
      <w:proofErr w:type="spellEnd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эмульсии и отстоя нефтесодержащей пластовой воды поступающей от технологических установок ЦКППН: сепараторы, технологические резервуары, </w:t>
      </w:r>
      <w:proofErr w:type="spellStart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межпарковая</w:t>
      </w:r>
      <w:proofErr w:type="spellEnd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насосная.</w:t>
      </w:r>
    </w:p>
    <w:p w14:paraId="5BCA7275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Проектируемые </w:t>
      </w:r>
      <w:proofErr w:type="spellStart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электродегидраторы</w:t>
      </w:r>
      <w:proofErr w:type="spellEnd"/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ЭГ-1/3,1/4,2/3,2/ предназначены для глубокого обезвоживания и обессоливания товарной нефти.</w:t>
      </w:r>
    </w:p>
    <w:p w14:paraId="0095D20B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Емкость Е-1/2</w:t>
      </w: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в качестве буферной емкости для сбора и выдачи нефти после отстойников.</w:t>
      </w:r>
    </w:p>
    <w:p w14:paraId="0EA793D1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Технологические трубопроводы.</w:t>
      </w:r>
    </w:p>
    <w:p w14:paraId="4DDE65A9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Трубопроводы перекачки нефти между площадками насосной, отстойниками, печами и резервуарами выполнены из стальных труб по ГОСТ 8732-78 ст. В-20.</w:t>
      </w:r>
    </w:p>
    <w:p w14:paraId="67EED43A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технологических трубопроводов выполнена в надземном варианте на низких опорах высотой 0.35-3,5 м.</w:t>
      </w:r>
    </w:p>
    <w:p w14:paraId="5050B6B2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СН 527-80 трубопроводы перекачки нефти классифицируются, как трубопроводы группы Б-б, III категории. Рабочее давление 1,6 МПа.</w:t>
      </w:r>
    </w:p>
    <w:p w14:paraId="437DADA5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завершения монтажных работ трубопроводы подлежат гидравлическому </w:t>
      </w: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испытанию на прочность и герметичность, а сварные стыки трубопроводов контролю физическими методами.</w:t>
      </w:r>
    </w:p>
    <w:p w14:paraId="477B6AC2" w14:textId="77777777" w:rsidR="0034601F" w:rsidRPr="0034601F" w:rsidRDefault="0034601F" w:rsidP="003460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 предусмотрены тепловая изоляция всех надземных технологических трубопроводов перекачки нефти. Тепловая изоляция технологических трубопроводов перекачки нефти маты из минерального волокна толщиной 60мм. Обшивка - алюминиевые листы.</w:t>
      </w:r>
    </w:p>
    <w:p w14:paraId="57FAE39B" w14:textId="77777777" w:rsidR="000B6E08" w:rsidRPr="006B555E" w:rsidRDefault="000B6E08" w:rsidP="000B6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Месторасположение объекта – Мангистауская область, Мангистауский район, месторождение </w:t>
      </w:r>
      <w:proofErr w:type="spellStart"/>
      <w:r w:rsidRPr="006B55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Каламкас</w:t>
      </w:r>
      <w:proofErr w:type="spellEnd"/>
      <w:r w:rsidRPr="006B55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62A17F" w14:textId="77777777" w:rsidR="001A5A87" w:rsidRPr="00B35A9A" w:rsidRDefault="000B6E08" w:rsidP="001A5A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5A9A">
        <w:rPr>
          <w:rFonts w:ascii="Times New Roman" w:hAnsi="Times New Roman" w:cs="Times New Roman"/>
          <w:sz w:val="24"/>
          <w:szCs w:val="24"/>
        </w:rPr>
        <w:t>Ближайший водный объект – Каспийское море, расположен н</w:t>
      </w:r>
      <w:r w:rsidR="00B35A9A" w:rsidRPr="00B35A9A">
        <w:rPr>
          <w:rFonts w:ascii="Times New Roman" w:hAnsi="Times New Roman" w:cs="Times New Roman"/>
          <w:sz w:val="24"/>
          <w:szCs w:val="24"/>
        </w:rPr>
        <w:t>а расстоянии 6,8</w:t>
      </w:r>
      <w:r w:rsidRPr="00B35A9A">
        <w:rPr>
          <w:rFonts w:ascii="Times New Roman" w:hAnsi="Times New Roman" w:cs="Times New Roman"/>
          <w:sz w:val="24"/>
          <w:szCs w:val="24"/>
        </w:rPr>
        <w:t xml:space="preserve"> км от </w:t>
      </w:r>
      <w:r w:rsidR="00B35A9A" w:rsidRPr="00B35A9A">
        <w:rPr>
          <w:rFonts w:ascii="Times New Roman" w:hAnsi="Times New Roman" w:cs="Times New Roman"/>
          <w:sz w:val="24"/>
          <w:szCs w:val="24"/>
        </w:rPr>
        <w:t>площадки ЕТБ-2</w:t>
      </w:r>
      <w:r w:rsidRPr="00B35A9A">
        <w:rPr>
          <w:rFonts w:ascii="Times New Roman" w:hAnsi="Times New Roman" w:cs="Times New Roman"/>
          <w:sz w:val="24"/>
          <w:szCs w:val="24"/>
        </w:rPr>
        <w:t>. Проектируемые объекты расположены за пределами водоохранной зоны и полосы.</w:t>
      </w:r>
      <w:r w:rsidR="0074464F" w:rsidRPr="00B35A9A">
        <w:rPr>
          <w:rFonts w:ascii="Times New Roman" w:hAnsi="Times New Roman" w:cs="Times New Roman"/>
          <w:sz w:val="24"/>
          <w:szCs w:val="24"/>
        </w:rPr>
        <w:t xml:space="preserve"> </w:t>
      </w:r>
      <w:r w:rsidR="001A5A87" w:rsidRPr="00B35A9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Источник водоснабжения период строительства для питьевых и </w:t>
      </w:r>
      <w:proofErr w:type="spellStart"/>
      <w:r w:rsidR="001A5A87" w:rsidRPr="00B35A9A">
        <w:rPr>
          <w:rFonts w:ascii="Times New Roman" w:eastAsia="Times New Roman" w:hAnsi="Times New Roman" w:cs="Times New Roman"/>
          <w:sz w:val="24"/>
          <w:szCs w:val="20"/>
          <w:lang w:eastAsia="ru-RU"/>
        </w:rPr>
        <w:t>хоз</w:t>
      </w:r>
      <w:proofErr w:type="spellEnd"/>
      <w:r w:rsidR="001A5A87" w:rsidRPr="00B35A9A">
        <w:rPr>
          <w:rFonts w:ascii="Times New Roman" w:eastAsia="Times New Roman" w:hAnsi="Times New Roman" w:cs="Times New Roman"/>
          <w:sz w:val="24"/>
          <w:szCs w:val="20"/>
          <w:lang w:eastAsia="ru-RU"/>
        </w:rPr>
        <w:t>-бытовых нужд –</w:t>
      </w:r>
      <w:r w:rsidR="0074464F" w:rsidRPr="00B35A9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F3276" w:rsidRPr="00B35A9A">
        <w:rPr>
          <w:rFonts w:ascii="Times New Roman" w:eastAsia="Times New Roman" w:hAnsi="Times New Roman" w:cs="Times New Roman"/>
          <w:sz w:val="24"/>
          <w:szCs w:val="20"/>
          <w:lang w:eastAsia="ru-RU"/>
        </w:rPr>
        <w:t>бутилированная вода,</w:t>
      </w:r>
      <w:r w:rsidR="001A5A87" w:rsidRPr="00B35A9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для технической нужды – привозная технического качества.</w:t>
      </w:r>
    </w:p>
    <w:p w14:paraId="658712E9" w14:textId="77777777" w:rsidR="00390D2C" w:rsidRPr="00B35A9A" w:rsidRDefault="000B6E08" w:rsidP="00390D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5A9A">
        <w:rPr>
          <w:rFonts w:ascii="Times New Roman" w:eastAsia="Times New Roman" w:hAnsi="Times New Roman" w:cs="Times New Roman"/>
          <w:sz w:val="24"/>
          <w:szCs w:val="20"/>
          <w:lang w:eastAsia="ru-RU"/>
        </w:rPr>
        <w:t>Источник водоснабжения период строительства для питьевых нужд – привозная бутилированная вода, для технической нужды – привозная вода технического качества.</w:t>
      </w:r>
    </w:p>
    <w:p w14:paraId="20CD4BF3" w14:textId="77777777" w:rsidR="00B35A9A" w:rsidRPr="00B35A9A" w:rsidRDefault="00B35A9A" w:rsidP="00973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A9A">
        <w:rPr>
          <w:rFonts w:ascii="Times New Roman" w:hAnsi="Times New Roman" w:cs="Times New Roman"/>
          <w:sz w:val="24"/>
          <w:szCs w:val="24"/>
        </w:rPr>
        <w:t xml:space="preserve">Объем водопотребления на </w:t>
      </w:r>
      <w:proofErr w:type="spellStart"/>
      <w:r w:rsidRPr="00B35A9A">
        <w:rPr>
          <w:rFonts w:ascii="Times New Roman" w:hAnsi="Times New Roman" w:cs="Times New Roman"/>
          <w:sz w:val="24"/>
          <w:szCs w:val="24"/>
        </w:rPr>
        <w:t>хоз</w:t>
      </w:r>
      <w:proofErr w:type="spellEnd"/>
      <w:r w:rsidRPr="00B35A9A">
        <w:rPr>
          <w:rFonts w:ascii="Times New Roman" w:hAnsi="Times New Roman" w:cs="Times New Roman"/>
          <w:sz w:val="24"/>
          <w:szCs w:val="24"/>
        </w:rPr>
        <w:t xml:space="preserve">-бытовые нужды при строительстве составляет 2026 </w:t>
      </w:r>
      <w:r w:rsidRPr="009D4EA8">
        <w:rPr>
          <w:rFonts w:ascii="Times New Roman" w:hAnsi="Times New Roman" w:cs="Times New Roman"/>
          <w:sz w:val="24"/>
          <w:szCs w:val="24"/>
        </w:rPr>
        <w:t xml:space="preserve">год - </w:t>
      </w:r>
      <w:r w:rsidR="009D4EA8" w:rsidRPr="009D4EA8">
        <w:rPr>
          <w:rFonts w:ascii="Times New Roman" w:hAnsi="Times New Roman" w:cs="Times New Roman"/>
          <w:sz w:val="24"/>
          <w:szCs w:val="24"/>
        </w:rPr>
        <w:t>71,25</w:t>
      </w:r>
      <w:r w:rsidRPr="009D4EA8">
        <w:rPr>
          <w:rFonts w:ascii="Times New Roman" w:hAnsi="Times New Roman" w:cs="Times New Roman"/>
          <w:sz w:val="24"/>
          <w:szCs w:val="24"/>
        </w:rPr>
        <w:t xml:space="preserve"> м3/год, </w:t>
      </w:r>
      <w:r w:rsidR="009D4EA8" w:rsidRPr="009D4EA8">
        <w:rPr>
          <w:rFonts w:ascii="Times New Roman" w:hAnsi="Times New Roman" w:cs="Times New Roman"/>
          <w:sz w:val="24"/>
          <w:szCs w:val="24"/>
        </w:rPr>
        <w:t>2027 год – 85,5</w:t>
      </w:r>
      <w:r w:rsidRPr="009D4EA8">
        <w:rPr>
          <w:rFonts w:ascii="Times New Roman" w:hAnsi="Times New Roman" w:cs="Times New Roman"/>
          <w:sz w:val="24"/>
          <w:szCs w:val="24"/>
        </w:rPr>
        <w:t xml:space="preserve"> м3/год.</w:t>
      </w:r>
    </w:p>
    <w:p w14:paraId="7EE76C56" w14:textId="77777777" w:rsidR="00B35A9A" w:rsidRPr="00B35A9A" w:rsidRDefault="00B35A9A" w:rsidP="00973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35A9A">
        <w:rPr>
          <w:rFonts w:ascii="Times New Roman" w:hAnsi="Times New Roman" w:cs="Times New Roman"/>
          <w:sz w:val="24"/>
          <w:szCs w:val="24"/>
        </w:rPr>
        <w:t>Расход воды для технической нужды согласно сметной докуме</w:t>
      </w:r>
      <w:r w:rsidR="009D4EA8">
        <w:rPr>
          <w:rFonts w:ascii="Times New Roman" w:hAnsi="Times New Roman" w:cs="Times New Roman"/>
          <w:sz w:val="24"/>
          <w:szCs w:val="24"/>
        </w:rPr>
        <w:t>нтации составляет 2026 год – 85 м3/год, 2027 год - 160</w:t>
      </w:r>
      <w:r w:rsidRPr="00B35A9A">
        <w:rPr>
          <w:rFonts w:ascii="Times New Roman" w:hAnsi="Times New Roman" w:cs="Times New Roman"/>
          <w:sz w:val="24"/>
          <w:szCs w:val="24"/>
        </w:rPr>
        <w:t xml:space="preserve"> м3/год.</w:t>
      </w:r>
    </w:p>
    <w:p w14:paraId="3E42BD49" w14:textId="77777777" w:rsidR="00BA73CB" w:rsidRPr="00B35A9A" w:rsidRDefault="0049778F" w:rsidP="00A62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A9A">
        <w:rPr>
          <w:rFonts w:ascii="Times New Roman" w:hAnsi="Times New Roman" w:cs="Times New Roman"/>
          <w:sz w:val="24"/>
          <w:szCs w:val="24"/>
        </w:rPr>
        <w:t xml:space="preserve">Питьевая вода используется для </w:t>
      </w:r>
      <w:proofErr w:type="spellStart"/>
      <w:r w:rsidRPr="00B35A9A">
        <w:rPr>
          <w:rFonts w:ascii="Times New Roman" w:hAnsi="Times New Roman" w:cs="Times New Roman"/>
          <w:sz w:val="24"/>
          <w:szCs w:val="24"/>
        </w:rPr>
        <w:t>хоз</w:t>
      </w:r>
      <w:proofErr w:type="spellEnd"/>
      <w:r w:rsidRPr="00B35A9A">
        <w:rPr>
          <w:rFonts w:ascii="Times New Roman" w:hAnsi="Times New Roman" w:cs="Times New Roman"/>
          <w:sz w:val="24"/>
          <w:szCs w:val="24"/>
        </w:rPr>
        <w:t xml:space="preserve">-питьевых нужд персонала. </w:t>
      </w:r>
      <w:r w:rsidR="008012D8" w:rsidRPr="00B35A9A">
        <w:rPr>
          <w:rFonts w:ascii="Times New Roman" w:hAnsi="Times New Roman" w:cs="Times New Roman"/>
          <w:sz w:val="24"/>
          <w:szCs w:val="24"/>
        </w:rPr>
        <w:t>Техническая вода используется при</w:t>
      </w:r>
      <w:r w:rsidR="00F84FE2" w:rsidRPr="00B35A9A">
        <w:rPr>
          <w:rFonts w:ascii="Times New Roman" w:hAnsi="Times New Roman" w:cs="Times New Roman"/>
          <w:sz w:val="24"/>
          <w:szCs w:val="24"/>
        </w:rPr>
        <w:t xml:space="preserve"> строительстве</w:t>
      </w:r>
      <w:r w:rsidR="00B35A9A">
        <w:rPr>
          <w:rFonts w:ascii="Times New Roman" w:hAnsi="Times New Roman" w:cs="Times New Roman"/>
          <w:sz w:val="24"/>
          <w:szCs w:val="24"/>
        </w:rPr>
        <w:t xml:space="preserve"> для внутренней очистки оборудования</w:t>
      </w:r>
      <w:r w:rsidR="008012D8" w:rsidRPr="00B35A9A">
        <w:rPr>
          <w:rFonts w:ascii="Times New Roman" w:hAnsi="Times New Roman" w:cs="Times New Roman"/>
          <w:sz w:val="24"/>
          <w:szCs w:val="24"/>
        </w:rPr>
        <w:t>.</w:t>
      </w:r>
    </w:p>
    <w:p w14:paraId="42E9B3B9" w14:textId="77777777" w:rsidR="0015250F" w:rsidRPr="00B35A9A" w:rsidRDefault="0015250F" w:rsidP="001525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A9A">
        <w:rPr>
          <w:rFonts w:ascii="Times New Roman" w:eastAsia="Calibri" w:hAnsi="Times New Roman" w:cs="Times New Roman"/>
          <w:sz w:val="24"/>
          <w:szCs w:val="24"/>
        </w:rPr>
        <w:t xml:space="preserve">Растительные ресурсы при строительстве и эксплуатации проектируемых объектов использоваться не будут. </w:t>
      </w:r>
    </w:p>
    <w:p w14:paraId="0FF06990" w14:textId="77777777" w:rsidR="00BD3681" w:rsidRPr="00B35A9A" w:rsidRDefault="00BD3681" w:rsidP="00BD36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A9A">
        <w:rPr>
          <w:rFonts w:ascii="Times New Roman" w:eastAsia="Calibri" w:hAnsi="Times New Roman" w:cs="Times New Roman"/>
          <w:sz w:val="24"/>
          <w:szCs w:val="24"/>
        </w:rPr>
        <w:t>Места пользования животным миром и вида пользования не предусмотрено.</w:t>
      </w:r>
    </w:p>
    <w:p w14:paraId="1DDAB9FE" w14:textId="77777777" w:rsidR="00BA73CB" w:rsidRPr="00414191" w:rsidRDefault="0062670C" w:rsidP="00A62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191">
        <w:rPr>
          <w:rFonts w:ascii="Times New Roman" w:hAnsi="Times New Roman" w:cs="Times New Roman"/>
          <w:sz w:val="24"/>
          <w:szCs w:val="24"/>
        </w:rPr>
        <w:t>Материалы</w:t>
      </w:r>
      <w:r w:rsidR="0073009B" w:rsidRPr="00414191">
        <w:rPr>
          <w:rFonts w:ascii="Times New Roman" w:hAnsi="Times New Roman" w:cs="Times New Roman"/>
          <w:sz w:val="24"/>
          <w:szCs w:val="24"/>
        </w:rPr>
        <w:t>, используемые</w:t>
      </w:r>
      <w:r w:rsidR="00EE3DBC" w:rsidRPr="00414191">
        <w:rPr>
          <w:rFonts w:ascii="Times New Roman" w:hAnsi="Times New Roman" w:cs="Times New Roman"/>
          <w:sz w:val="24"/>
          <w:szCs w:val="24"/>
        </w:rPr>
        <w:t xml:space="preserve"> при </w:t>
      </w:r>
      <w:r w:rsidR="00045BC6" w:rsidRPr="00414191">
        <w:rPr>
          <w:rFonts w:ascii="Times New Roman" w:hAnsi="Times New Roman" w:cs="Times New Roman"/>
          <w:sz w:val="24"/>
          <w:szCs w:val="24"/>
        </w:rPr>
        <w:t>строительстве</w:t>
      </w:r>
      <w:r w:rsidR="00EE3DBC" w:rsidRPr="00414191">
        <w:rPr>
          <w:rFonts w:ascii="Times New Roman" w:hAnsi="Times New Roman" w:cs="Times New Roman"/>
          <w:sz w:val="24"/>
          <w:szCs w:val="24"/>
        </w:rPr>
        <w:t>:</w:t>
      </w:r>
      <w:r w:rsidR="004F267B" w:rsidRPr="00414191">
        <w:rPr>
          <w:rFonts w:ascii="Times New Roman" w:hAnsi="Times New Roman" w:cs="Times New Roman"/>
          <w:sz w:val="24"/>
          <w:szCs w:val="24"/>
        </w:rPr>
        <w:t xml:space="preserve"> </w:t>
      </w:r>
      <w:r w:rsidR="00414191" w:rsidRPr="00414191">
        <w:rPr>
          <w:rFonts w:ascii="Times New Roman" w:hAnsi="Times New Roman" w:cs="Times New Roman"/>
          <w:sz w:val="24"/>
          <w:szCs w:val="24"/>
        </w:rPr>
        <w:t xml:space="preserve">щебень, песок, ПГС, </w:t>
      </w:r>
      <w:r w:rsidR="00C04AC8" w:rsidRPr="00414191">
        <w:rPr>
          <w:rFonts w:ascii="Times New Roman" w:hAnsi="Times New Roman" w:cs="Times New Roman"/>
          <w:sz w:val="24"/>
          <w:szCs w:val="24"/>
        </w:rPr>
        <w:t xml:space="preserve">битум, </w:t>
      </w:r>
      <w:r w:rsidR="00144D85" w:rsidRPr="00414191">
        <w:rPr>
          <w:rFonts w:ascii="Times New Roman" w:hAnsi="Times New Roman" w:cs="Times New Roman"/>
          <w:sz w:val="24"/>
          <w:szCs w:val="24"/>
        </w:rPr>
        <w:t>электроды</w:t>
      </w:r>
      <w:r w:rsidR="00C04AC8" w:rsidRPr="00414191">
        <w:rPr>
          <w:rFonts w:ascii="Times New Roman" w:hAnsi="Times New Roman" w:cs="Times New Roman"/>
          <w:sz w:val="24"/>
          <w:szCs w:val="24"/>
        </w:rPr>
        <w:t xml:space="preserve">, </w:t>
      </w:r>
      <w:r w:rsidR="005B7238" w:rsidRPr="00414191">
        <w:rPr>
          <w:rFonts w:ascii="Times New Roman" w:hAnsi="Times New Roman" w:cs="Times New Roman"/>
          <w:sz w:val="24"/>
          <w:szCs w:val="24"/>
        </w:rPr>
        <w:t>краски</w:t>
      </w:r>
      <w:r w:rsidR="000B6E08" w:rsidRPr="00414191">
        <w:rPr>
          <w:rFonts w:ascii="Times New Roman" w:hAnsi="Times New Roman" w:cs="Times New Roman"/>
          <w:sz w:val="24"/>
          <w:szCs w:val="24"/>
        </w:rPr>
        <w:t xml:space="preserve">, </w:t>
      </w:r>
      <w:r w:rsidR="00414191" w:rsidRPr="00414191">
        <w:rPr>
          <w:rFonts w:ascii="Times New Roman" w:hAnsi="Times New Roman" w:cs="Times New Roman"/>
          <w:sz w:val="24"/>
          <w:szCs w:val="24"/>
        </w:rPr>
        <w:t xml:space="preserve">станки и </w:t>
      </w:r>
      <w:r w:rsidR="000B6E08" w:rsidRPr="00414191">
        <w:rPr>
          <w:rFonts w:ascii="Times New Roman" w:hAnsi="Times New Roman" w:cs="Times New Roman"/>
          <w:sz w:val="24"/>
          <w:szCs w:val="24"/>
        </w:rPr>
        <w:t>др</w:t>
      </w:r>
      <w:r w:rsidR="001A5A87" w:rsidRPr="00414191">
        <w:rPr>
          <w:rFonts w:ascii="Times New Roman" w:hAnsi="Times New Roman" w:cs="Times New Roman"/>
          <w:sz w:val="24"/>
          <w:szCs w:val="24"/>
        </w:rPr>
        <w:t>.</w:t>
      </w:r>
      <w:r w:rsidRPr="00414191">
        <w:rPr>
          <w:rFonts w:ascii="Times New Roman" w:hAnsi="Times New Roman" w:cs="Times New Roman"/>
          <w:sz w:val="24"/>
          <w:szCs w:val="24"/>
        </w:rPr>
        <w:t xml:space="preserve"> </w:t>
      </w:r>
      <w:r w:rsidR="008A0AAA" w:rsidRPr="00414191">
        <w:rPr>
          <w:rFonts w:ascii="Times New Roman" w:hAnsi="Times New Roman" w:cs="Times New Roman"/>
          <w:sz w:val="24"/>
          <w:szCs w:val="24"/>
        </w:rPr>
        <w:t xml:space="preserve">Срок </w:t>
      </w:r>
      <w:r w:rsidR="00414191" w:rsidRPr="00414191">
        <w:rPr>
          <w:rFonts w:ascii="Times New Roman" w:hAnsi="Times New Roman" w:cs="Times New Roman"/>
          <w:sz w:val="24"/>
          <w:szCs w:val="24"/>
        </w:rPr>
        <w:t xml:space="preserve">использования – 11 </w:t>
      </w:r>
      <w:r w:rsidR="00AA5834" w:rsidRPr="00414191">
        <w:rPr>
          <w:rFonts w:ascii="Times New Roman" w:hAnsi="Times New Roman" w:cs="Times New Roman"/>
          <w:sz w:val="24"/>
          <w:szCs w:val="24"/>
        </w:rPr>
        <w:t>месяц</w:t>
      </w:r>
      <w:r w:rsidR="00414191" w:rsidRPr="00414191">
        <w:rPr>
          <w:rFonts w:ascii="Times New Roman" w:hAnsi="Times New Roman" w:cs="Times New Roman"/>
          <w:sz w:val="24"/>
          <w:szCs w:val="24"/>
        </w:rPr>
        <w:t>ев</w:t>
      </w:r>
      <w:r w:rsidR="00A62D75" w:rsidRPr="00414191">
        <w:rPr>
          <w:rFonts w:ascii="Times New Roman" w:hAnsi="Times New Roman" w:cs="Times New Roman"/>
          <w:sz w:val="24"/>
          <w:szCs w:val="24"/>
        </w:rPr>
        <w:t>.</w:t>
      </w:r>
    </w:p>
    <w:p w14:paraId="0B58709A" w14:textId="77777777" w:rsidR="00BD3681" w:rsidRPr="00B35A9A" w:rsidRDefault="00250BF0" w:rsidP="00BD36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A9A">
        <w:rPr>
          <w:rFonts w:ascii="Times New Roman" w:eastAsia="Calibri" w:hAnsi="Times New Roman" w:cs="Times New Roman"/>
          <w:sz w:val="24"/>
          <w:szCs w:val="24"/>
        </w:rPr>
        <w:t>Р</w:t>
      </w:r>
      <w:r w:rsidR="00BD3681" w:rsidRPr="00B35A9A">
        <w:rPr>
          <w:rFonts w:ascii="Times New Roman" w:eastAsia="Calibri" w:hAnsi="Times New Roman" w:cs="Times New Roman"/>
          <w:sz w:val="24"/>
          <w:szCs w:val="24"/>
        </w:rPr>
        <w:t>иски истощения используемых природных ресурсов, обусловленные их</w:t>
      </w:r>
      <w:r w:rsidR="00BD3681" w:rsidRPr="00B35A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D3681" w:rsidRPr="00B35A9A">
        <w:rPr>
          <w:rFonts w:ascii="Times New Roman" w:eastAsia="Calibri" w:hAnsi="Times New Roman" w:cs="Times New Roman"/>
          <w:sz w:val="24"/>
          <w:szCs w:val="24"/>
        </w:rPr>
        <w:t xml:space="preserve">дефицитностью, уникальностью и (или) </w:t>
      </w:r>
      <w:proofErr w:type="spellStart"/>
      <w:r w:rsidR="00BD3681" w:rsidRPr="00B35A9A">
        <w:rPr>
          <w:rFonts w:ascii="Times New Roman" w:eastAsia="Calibri" w:hAnsi="Times New Roman" w:cs="Times New Roman"/>
          <w:sz w:val="24"/>
          <w:szCs w:val="24"/>
        </w:rPr>
        <w:t>невозобновляемостью</w:t>
      </w:r>
      <w:proofErr w:type="spellEnd"/>
      <w:r w:rsidR="00BD3681" w:rsidRPr="00B35A9A">
        <w:rPr>
          <w:rFonts w:ascii="Times New Roman" w:eastAsia="Calibri" w:hAnsi="Times New Roman" w:cs="Times New Roman"/>
          <w:sz w:val="24"/>
          <w:szCs w:val="24"/>
        </w:rPr>
        <w:t xml:space="preserve"> отсутствуют.</w:t>
      </w:r>
    </w:p>
    <w:p w14:paraId="63F369CA" w14:textId="77777777" w:rsidR="008C5C5F" w:rsidRPr="009C7853" w:rsidRDefault="00623D0D" w:rsidP="008C5C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Источниками выбросов загрязняющих веществ в атмосферу при строительстве являются </w:t>
      </w:r>
      <w:r w:rsidR="009C7853" w:rsidRPr="009C7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компрессор, работа станков, земляные работы,</w:t>
      </w:r>
      <w:r w:rsidR="009C7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пересыпка пылящих материалов</w:t>
      </w:r>
      <w:r w:rsidR="000B6E08" w:rsidRPr="009C7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04AC8" w:rsidRPr="009C7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битумные, </w:t>
      </w:r>
      <w:r w:rsidRPr="009C7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сварочные и покрасочные работы. Все расходы материалов были взяты согласно сметной документации.</w:t>
      </w:r>
    </w:p>
    <w:p w14:paraId="0C2E5862" w14:textId="77777777" w:rsidR="009C7853" w:rsidRDefault="009C7853" w:rsidP="009C7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C78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Объем выбросов загрязняющих веществ при строительстве составит: </w:t>
      </w:r>
      <w:r w:rsidR="00CD20E9">
        <w:rPr>
          <w:rFonts w:ascii="Times New Roman" w:eastAsia="Times New Roman" w:hAnsi="Times New Roman" w:cs="Times New Roman"/>
          <w:sz w:val="24"/>
          <w:szCs w:val="20"/>
          <w:lang w:eastAsia="ru-RU"/>
        </w:rPr>
        <w:t>2026</w:t>
      </w:r>
      <w:r w:rsidR="00CD20E9" w:rsidRPr="009C78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- 0.4241337 г/сек и 0.49066005 т/год.</w:t>
      </w:r>
      <w:r w:rsidR="00CD20E9">
        <w:rPr>
          <w:rFonts w:ascii="Times New Roman" w:eastAsia="Times New Roman" w:hAnsi="Times New Roman" w:cs="Times New Roman"/>
          <w:sz w:val="24"/>
          <w:szCs w:val="20"/>
          <w:lang w:eastAsia="ru-RU"/>
        </w:rPr>
        <w:t>, 2027</w:t>
      </w:r>
      <w:r w:rsidRPr="009C78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- 0.3</w:t>
      </w:r>
      <w:r w:rsidR="00CD20E9">
        <w:rPr>
          <w:rFonts w:ascii="Times New Roman" w:eastAsia="Times New Roman" w:hAnsi="Times New Roman" w:cs="Times New Roman"/>
          <w:sz w:val="24"/>
          <w:szCs w:val="20"/>
          <w:lang w:eastAsia="ru-RU"/>
        </w:rPr>
        <w:t>918286 г/сек и 0.8310396 т/год.</w:t>
      </w:r>
    </w:p>
    <w:p w14:paraId="69014D97" w14:textId="77777777" w:rsidR="00CD20E9" w:rsidRDefault="00CD20E9" w:rsidP="00CD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996">
        <w:rPr>
          <w:rFonts w:ascii="Times New Roman" w:hAnsi="Times New Roman" w:cs="Times New Roman"/>
          <w:sz w:val="24"/>
          <w:szCs w:val="24"/>
        </w:rPr>
        <w:t xml:space="preserve">Наименования загрязняющих веществ при </w:t>
      </w:r>
      <w:r>
        <w:rPr>
          <w:rFonts w:ascii="Times New Roman" w:hAnsi="Times New Roman" w:cs="Times New Roman"/>
          <w:sz w:val="24"/>
          <w:szCs w:val="24"/>
        </w:rPr>
        <w:t>строительстве в 2026</w:t>
      </w:r>
      <w:r w:rsidRPr="006A2996">
        <w:rPr>
          <w:rFonts w:ascii="Times New Roman" w:hAnsi="Times New Roman" w:cs="Times New Roman"/>
          <w:sz w:val="24"/>
          <w:szCs w:val="24"/>
        </w:rPr>
        <w:t xml:space="preserve"> году, их классы опасности: железо (II, III) оксиды (3 класс опасности) - 0.002814 т/год, марганец и его соединения (2) - 0.00067 т/год, азота (IV) диоксид (2) - 0.03132 т/год, азот (II) оксид (3) - 0.0050895 т/год, углерод (3) – 0.0027 т/год, сера диоксид (3) - 0.00405 т/год, углерод оксид (4) – 0.027 т/год, диметилбензол (3) - 0.027316 т/год, метилбензол (3) - 0.1982 т/год, </w:t>
      </w:r>
      <w:proofErr w:type="spellStart"/>
      <w:r w:rsidRPr="006A2996">
        <w:rPr>
          <w:rFonts w:ascii="Times New Roman" w:hAnsi="Times New Roman" w:cs="Times New Roman"/>
          <w:sz w:val="24"/>
          <w:szCs w:val="24"/>
        </w:rPr>
        <w:t>бенз</w:t>
      </w:r>
      <w:proofErr w:type="spellEnd"/>
      <w:r w:rsidRPr="006A2996">
        <w:rPr>
          <w:rFonts w:ascii="Times New Roman" w:hAnsi="Times New Roman" w:cs="Times New Roman"/>
          <w:sz w:val="24"/>
          <w:szCs w:val="24"/>
        </w:rPr>
        <w:t>/а/</w:t>
      </w:r>
      <w:proofErr w:type="spellStart"/>
      <w:r w:rsidRPr="006A2996">
        <w:rPr>
          <w:rFonts w:ascii="Times New Roman" w:hAnsi="Times New Roman" w:cs="Times New Roman"/>
          <w:sz w:val="24"/>
          <w:szCs w:val="24"/>
        </w:rPr>
        <w:t>пирен</w:t>
      </w:r>
      <w:proofErr w:type="spellEnd"/>
      <w:r w:rsidRPr="006A2996">
        <w:rPr>
          <w:rFonts w:ascii="Times New Roman" w:hAnsi="Times New Roman" w:cs="Times New Roman"/>
          <w:sz w:val="24"/>
          <w:szCs w:val="24"/>
        </w:rPr>
        <w:t xml:space="preserve"> (2) - 0.00000005 т/год, бутилацетат (4) – 0.09135 т/год, формальдегид (2) – 0.00054 т/год, пропан-2-он (4) – 0.0315 т/год, </w:t>
      </w:r>
      <w:proofErr w:type="spellStart"/>
      <w:r w:rsidRPr="006A2996">
        <w:rPr>
          <w:rFonts w:ascii="Times New Roman" w:hAnsi="Times New Roman" w:cs="Times New Roman"/>
          <w:sz w:val="24"/>
          <w:szCs w:val="24"/>
        </w:rPr>
        <w:t>уайт</w:t>
      </w:r>
      <w:proofErr w:type="spellEnd"/>
      <w:r w:rsidRPr="006A2996">
        <w:rPr>
          <w:rFonts w:ascii="Times New Roman" w:hAnsi="Times New Roman" w:cs="Times New Roman"/>
          <w:sz w:val="24"/>
          <w:szCs w:val="24"/>
        </w:rPr>
        <w:t xml:space="preserve">-спирит (-) - 0.002646 т/год, </w:t>
      </w:r>
      <w:proofErr w:type="spellStart"/>
      <w:r w:rsidRPr="006A2996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Pr="006A2996">
        <w:rPr>
          <w:rFonts w:ascii="Times New Roman" w:hAnsi="Times New Roman" w:cs="Times New Roman"/>
          <w:sz w:val="24"/>
          <w:szCs w:val="24"/>
        </w:rPr>
        <w:t xml:space="preserve"> С12-19 (4) - 0.01371 т/год, взвешенные частицы (3) - 0.0038513 т/год, пыль неорганическая, содержащая двуокись кремния в %: 70-20 (3) - 0.045772 т/год, пыль абразивная (-) – 0.0021312 т/год.</w:t>
      </w:r>
    </w:p>
    <w:p w14:paraId="720A7737" w14:textId="77777777" w:rsidR="003B287B" w:rsidRDefault="00887A3C" w:rsidP="006D59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7853">
        <w:rPr>
          <w:rFonts w:ascii="Times New Roman" w:hAnsi="Times New Roman" w:cs="Times New Roman"/>
          <w:sz w:val="24"/>
          <w:szCs w:val="24"/>
        </w:rPr>
        <w:t xml:space="preserve">Наименования </w:t>
      </w:r>
      <w:r w:rsidRPr="006D59FE">
        <w:rPr>
          <w:rFonts w:ascii="Times New Roman" w:hAnsi="Times New Roman" w:cs="Times New Roman"/>
          <w:sz w:val="24"/>
          <w:szCs w:val="24"/>
        </w:rPr>
        <w:t>загрязняющих веществ</w:t>
      </w:r>
      <w:r w:rsidR="00CC147D" w:rsidRPr="006D59FE">
        <w:rPr>
          <w:rFonts w:ascii="Times New Roman" w:hAnsi="Times New Roman" w:cs="Times New Roman"/>
          <w:sz w:val="24"/>
          <w:szCs w:val="24"/>
        </w:rPr>
        <w:t xml:space="preserve"> при строительстве</w:t>
      </w:r>
      <w:r w:rsidR="00CD20E9">
        <w:rPr>
          <w:rFonts w:ascii="Times New Roman" w:hAnsi="Times New Roman" w:cs="Times New Roman"/>
          <w:sz w:val="24"/>
          <w:szCs w:val="24"/>
        </w:rPr>
        <w:t xml:space="preserve"> в 2027</w:t>
      </w:r>
      <w:r w:rsidR="006D59FE" w:rsidRPr="006D59FE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6D59FE">
        <w:rPr>
          <w:rFonts w:ascii="Times New Roman" w:hAnsi="Times New Roman" w:cs="Times New Roman"/>
          <w:sz w:val="24"/>
          <w:szCs w:val="24"/>
        </w:rPr>
        <w:t xml:space="preserve">, их классы опасности: </w:t>
      </w:r>
      <w:r w:rsidR="003B287B" w:rsidRPr="006D59FE">
        <w:rPr>
          <w:rFonts w:ascii="Times New Roman" w:hAnsi="Times New Roman" w:cs="Times New Roman"/>
          <w:sz w:val="24"/>
          <w:szCs w:val="24"/>
        </w:rPr>
        <w:t>железо (II, III) оксиды (3</w:t>
      </w:r>
      <w:r w:rsidR="00DB22F2" w:rsidRPr="006D59FE">
        <w:rPr>
          <w:rFonts w:ascii="Times New Roman" w:hAnsi="Times New Roman" w:cs="Times New Roman"/>
          <w:sz w:val="24"/>
          <w:szCs w:val="24"/>
        </w:rPr>
        <w:t xml:space="preserve"> класс опасности</w:t>
      </w:r>
      <w:r w:rsidR="003B287B" w:rsidRPr="006D59FE">
        <w:rPr>
          <w:rFonts w:ascii="Times New Roman" w:hAnsi="Times New Roman" w:cs="Times New Roman"/>
          <w:sz w:val="24"/>
          <w:szCs w:val="24"/>
        </w:rPr>
        <w:t xml:space="preserve">) - </w:t>
      </w:r>
      <w:r w:rsidR="006D59FE" w:rsidRPr="006D59FE">
        <w:rPr>
          <w:rFonts w:ascii="Times New Roman" w:hAnsi="Times New Roman" w:cs="Times New Roman"/>
          <w:sz w:val="24"/>
          <w:szCs w:val="24"/>
        </w:rPr>
        <w:t xml:space="preserve">0.00521 </w:t>
      </w:r>
      <w:r w:rsidR="003B287B" w:rsidRPr="006D59FE">
        <w:rPr>
          <w:rFonts w:ascii="Times New Roman" w:hAnsi="Times New Roman" w:cs="Times New Roman"/>
          <w:sz w:val="24"/>
          <w:szCs w:val="24"/>
        </w:rPr>
        <w:t xml:space="preserve">т/год, марганец и его соединения (2) - </w:t>
      </w:r>
      <w:r w:rsidR="006D59FE" w:rsidRPr="006D59FE">
        <w:rPr>
          <w:rFonts w:ascii="Times New Roman" w:hAnsi="Times New Roman" w:cs="Times New Roman"/>
          <w:sz w:val="24"/>
          <w:szCs w:val="24"/>
        </w:rPr>
        <w:t xml:space="preserve">0.00124 </w:t>
      </w:r>
      <w:r w:rsidR="003B287B" w:rsidRPr="006D59FE">
        <w:rPr>
          <w:rFonts w:ascii="Times New Roman" w:hAnsi="Times New Roman" w:cs="Times New Roman"/>
          <w:sz w:val="24"/>
          <w:szCs w:val="24"/>
        </w:rPr>
        <w:t xml:space="preserve">т/год, </w:t>
      </w:r>
      <w:r w:rsidR="006D59FE">
        <w:rPr>
          <w:rFonts w:ascii="Times New Roman" w:hAnsi="Times New Roman" w:cs="Times New Roman"/>
          <w:sz w:val="24"/>
          <w:szCs w:val="24"/>
        </w:rPr>
        <w:t>а</w:t>
      </w:r>
      <w:r w:rsidR="006D59FE" w:rsidRPr="006D59FE">
        <w:rPr>
          <w:rFonts w:ascii="Times New Roman" w:hAnsi="Times New Roman" w:cs="Times New Roman"/>
          <w:sz w:val="24"/>
          <w:szCs w:val="24"/>
        </w:rPr>
        <w:t>зота (IV) диоксид (2) - 0.05914 т/год, азот (II) оксид (3) - 0.0096103 т/год, углерод (3) – 0.0051 т/год, сера диоксид (3) - 0.00765 т/</w:t>
      </w:r>
      <w:r w:rsidR="006D59FE" w:rsidRPr="006A2996">
        <w:rPr>
          <w:rFonts w:ascii="Times New Roman" w:hAnsi="Times New Roman" w:cs="Times New Roman"/>
          <w:sz w:val="24"/>
          <w:szCs w:val="24"/>
        </w:rPr>
        <w:t xml:space="preserve">год, углерод оксид (4) – 0.051 т/год, </w:t>
      </w:r>
      <w:r w:rsidR="003B287B" w:rsidRPr="006A2996">
        <w:rPr>
          <w:rFonts w:ascii="Times New Roman" w:hAnsi="Times New Roman" w:cs="Times New Roman"/>
          <w:sz w:val="24"/>
          <w:szCs w:val="24"/>
        </w:rPr>
        <w:t xml:space="preserve">диметилбензол (3) - </w:t>
      </w:r>
      <w:r w:rsidR="006D59FE" w:rsidRPr="006A2996">
        <w:rPr>
          <w:rFonts w:ascii="Times New Roman" w:hAnsi="Times New Roman" w:cs="Times New Roman"/>
          <w:sz w:val="24"/>
          <w:szCs w:val="24"/>
        </w:rPr>
        <w:t xml:space="preserve">0.04381 </w:t>
      </w:r>
      <w:r w:rsidR="003B287B" w:rsidRPr="006A2996">
        <w:rPr>
          <w:rFonts w:ascii="Times New Roman" w:hAnsi="Times New Roman" w:cs="Times New Roman"/>
          <w:sz w:val="24"/>
          <w:szCs w:val="24"/>
        </w:rPr>
        <w:t>т/год,</w:t>
      </w:r>
      <w:r w:rsidR="00DB22F2" w:rsidRPr="006A2996">
        <w:rPr>
          <w:rFonts w:ascii="Times New Roman" w:hAnsi="Times New Roman" w:cs="Times New Roman"/>
          <w:sz w:val="24"/>
          <w:szCs w:val="24"/>
        </w:rPr>
        <w:t xml:space="preserve"> </w:t>
      </w:r>
      <w:r w:rsidR="006D59FE" w:rsidRPr="006A2996">
        <w:rPr>
          <w:rFonts w:ascii="Times New Roman" w:hAnsi="Times New Roman" w:cs="Times New Roman"/>
          <w:sz w:val="24"/>
          <w:szCs w:val="24"/>
        </w:rPr>
        <w:t xml:space="preserve">метилбензол (3) - 0.3244 т/год, </w:t>
      </w:r>
      <w:proofErr w:type="spellStart"/>
      <w:r w:rsidR="006D59FE" w:rsidRPr="006A2996">
        <w:rPr>
          <w:rFonts w:ascii="Times New Roman" w:hAnsi="Times New Roman" w:cs="Times New Roman"/>
          <w:sz w:val="24"/>
          <w:szCs w:val="24"/>
        </w:rPr>
        <w:t>бенз</w:t>
      </w:r>
      <w:proofErr w:type="spellEnd"/>
      <w:r w:rsidR="006D59FE" w:rsidRPr="006A2996">
        <w:rPr>
          <w:rFonts w:ascii="Times New Roman" w:hAnsi="Times New Roman" w:cs="Times New Roman"/>
          <w:sz w:val="24"/>
          <w:szCs w:val="24"/>
        </w:rPr>
        <w:t>/а/</w:t>
      </w:r>
      <w:proofErr w:type="spellStart"/>
      <w:r w:rsidR="006D59FE" w:rsidRPr="006A2996">
        <w:rPr>
          <w:rFonts w:ascii="Times New Roman" w:hAnsi="Times New Roman" w:cs="Times New Roman"/>
          <w:sz w:val="24"/>
          <w:szCs w:val="24"/>
        </w:rPr>
        <w:t>пирен</w:t>
      </w:r>
      <w:proofErr w:type="spellEnd"/>
      <w:r w:rsidR="006D59FE" w:rsidRPr="006A2996">
        <w:rPr>
          <w:rFonts w:ascii="Times New Roman" w:hAnsi="Times New Roman" w:cs="Times New Roman"/>
          <w:sz w:val="24"/>
          <w:szCs w:val="24"/>
        </w:rPr>
        <w:t xml:space="preserve"> (2) - 0.0000001 т/год, бутилацетат (4) – 0.14225 т/год, формальдегид (2) – 0.00102 т/год, пропан-2-он (4) – 0.0586 </w:t>
      </w:r>
      <w:r w:rsidR="00650D52" w:rsidRPr="006A2996">
        <w:rPr>
          <w:rFonts w:ascii="Times New Roman" w:hAnsi="Times New Roman" w:cs="Times New Roman"/>
          <w:sz w:val="24"/>
          <w:szCs w:val="24"/>
        </w:rPr>
        <w:t xml:space="preserve">т/год, </w:t>
      </w:r>
      <w:proofErr w:type="spellStart"/>
      <w:r w:rsidR="00F84189" w:rsidRPr="006A2996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="00F84189" w:rsidRPr="006A2996">
        <w:rPr>
          <w:rFonts w:ascii="Times New Roman" w:hAnsi="Times New Roman" w:cs="Times New Roman"/>
          <w:sz w:val="24"/>
          <w:szCs w:val="24"/>
        </w:rPr>
        <w:t xml:space="preserve"> С12-19 (4) - </w:t>
      </w:r>
      <w:r w:rsidR="006D59FE" w:rsidRPr="006A2996">
        <w:rPr>
          <w:rFonts w:ascii="Times New Roman" w:hAnsi="Times New Roman" w:cs="Times New Roman"/>
          <w:sz w:val="24"/>
          <w:szCs w:val="24"/>
        </w:rPr>
        <w:t xml:space="preserve">0.025891 т/год, </w:t>
      </w:r>
      <w:r w:rsidR="006D59FE" w:rsidRPr="006A2996">
        <w:rPr>
          <w:rFonts w:ascii="Times New Roman" w:hAnsi="Times New Roman" w:cs="Times New Roman"/>
          <w:sz w:val="24"/>
          <w:szCs w:val="24"/>
        </w:rPr>
        <w:lastRenderedPageBreak/>
        <w:t xml:space="preserve">взвешенные частицы (3) - 0.0070754 т/год, пыль неорганическая, содержащая двуокись кремния в %: 70-20 (3) - 0.085126 т/год, пыль абразивная (-) </w:t>
      </w:r>
      <w:r w:rsidR="006A2996" w:rsidRPr="006A2996">
        <w:rPr>
          <w:rFonts w:ascii="Times New Roman" w:hAnsi="Times New Roman" w:cs="Times New Roman"/>
          <w:sz w:val="24"/>
          <w:szCs w:val="24"/>
        </w:rPr>
        <w:t>–</w:t>
      </w:r>
      <w:r w:rsidR="006D59FE" w:rsidRPr="006A2996">
        <w:rPr>
          <w:rFonts w:ascii="Times New Roman" w:hAnsi="Times New Roman" w:cs="Times New Roman"/>
          <w:sz w:val="24"/>
          <w:szCs w:val="24"/>
        </w:rPr>
        <w:t xml:space="preserve"> </w:t>
      </w:r>
      <w:r w:rsidR="006A2996" w:rsidRPr="006A2996">
        <w:rPr>
          <w:rFonts w:ascii="Times New Roman" w:hAnsi="Times New Roman" w:cs="Times New Roman"/>
          <w:sz w:val="24"/>
          <w:szCs w:val="24"/>
        </w:rPr>
        <w:t>0.0039168 т/год.</w:t>
      </w:r>
    </w:p>
    <w:p w14:paraId="168C5F43" w14:textId="77777777" w:rsidR="009C7853" w:rsidRDefault="009C7853" w:rsidP="00E12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Источниками выбросов ЗВ при эксплуатации является </w:t>
      </w:r>
      <w:r w:rsidR="00893DEC" w:rsidRPr="0089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отстойники – 4 </w:t>
      </w:r>
      <w:proofErr w:type="spellStart"/>
      <w:r w:rsidR="00893DEC" w:rsidRPr="00893DEC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="00893DEC" w:rsidRPr="0089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93DEC" w:rsidRPr="00893D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электрогидраторы</w:t>
      </w:r>
      <w:proofErr w:type="spellEnd"/>
      <w:r w:rsidR="00893DEC" w:rsidRPr="0089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ед. и буферная емкость.</w:t>
      </w:r>
    </w:p>
    <w:p w14:paraId="222F3E92" w14:textId="77777777" w:rsidR="00893DEC" w:rsidRDefault="009C7853" w:rsidP="00E12C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C785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Объем выбросов загрязняющих веществ при эксплуатации составит: </w:t>
      </w:r>
      <w:r w:rsidR="00893DEC" w:rsidRPr="00893DEC">
        <w:rPr>
          <w:rFonts w:ascii="Times New Roman" w:eastAsia="Times New Roman" w:hAnsi="Times New Roman" w:cs="Times New Roman"/>
          <w:sz w:val="24"/>
          <w:szCs w:val="20"/>
          <w:lang w:eastAsia="ru-RU"/>
        </w:rPr>
        <w:t>0.147573 г/сек и 4.5135018 т/год.</w:t>
      </w:r>
    </w:p>
    <w:p w14:paraId="0980277B" w14:textId="77777777" w:rsidR="00E12CBD" w:rsidRPr="003718EA" w:rsidRDefault="00E12CBD" w:rsidP="00E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C7853">
        <w:rPr>
          <w:rFonts w:ascii="Times New Roman" w:hAnsi="Times New Roman" w:cs="Times New Roman"/>
          <w:sz w:val="24"/>
          <w:szCs w:val="24"/>
        </w:rPr>
        <w:t xml:space="preserve">Наименования </w:t>
      </w:r>
      <w:r w:rsidRPr="006A2996">
        <w:rPr>
          <w:rFonts w:ascii="Times New Roman" w:hAnsi="Times New Roman" w:cs="Times New Roman"/>
          <w:sz w:val="24"/>
          <w:szCs w:val="24"/>
        </w:rPr>
        <w:t xml:space="preserve">загрязняющих веществ при эксплуатации, их классы опасности: смесь углеводородов предельных С1-С5 (-) - </w:t>
      </w:r>
      <w:r w:rsidR="00893DEC" w:rsidRPr="00893DEC">
        <w:rPr>
          <w:rFonts w:ascii="Times New Roman" w:hAnsi="Times New Roman" w:cs="Times New Roman"/>
          <w:sz w:val="24"/>
          <w:szCs w:val="24"/>
        </w:rPr>
        <w:t>4.3826174</w:t>
      </w:r>
      <w:r w:rsidR="00893DEC">
        <w:rPr>
          <w:rFonts w:ascii="Times New Roman" w:hAnsi="Times New Roman" w:cs="Times New Roman"/>
          <w:sz w:val="24"/>
          <w:szCs w:val="24"/>
        </w:rPr>
        <w:t xml:space="preserve"> </w:t>
      </w:r>
      <w:r w:rsidRPr="006A2996">
        <w:rPr>
          <w:rFonts w:ascii="Times New Roman" w:hAnsi="Times New Roman" w:cs="Times New Roman"/>
          <w:sz w:val="24"/>
          <w:szCs w:val="24"/>
        </w:rPr>
        <w:t>т/год, смесь углеводородов предельн</w:t>
      </w:r>
      <w:r w:rsidR="009C7853" w:rsidRPr="006A2996">
        <w:rPr>
          <w:rFonts w:ascii="Times New Roman" w:hAnsi="Times New Roman" w:cs="Times New Roman"/>
          <w:sz w:val="24"/>
          <w:szCs w:val="24"/>
        </w:rPr>
        <w:t xml:space="preserve">ых С6-С10 (-) - </w:t>
      </w:r>
      <w:r w:rsidR="00893DEC" w:rsidRPr="00893DEC">
        <w:rPr>
          <w:rFonts w:ascii="Times New Roman" w:hAnsi="Times New Roman" w:cs="Times New Roman"/>
          <w:sz w:val="24"/>
          <w:szCs w:val="24"/>
        </w:rPr>
        <w:t>0.1308844</w:t>
      </w:r>
      <w:r w:rsidR="00893DEC">
        <w:rPr>
          <w:rFonts w:ascii="Times New Roman" w:hAnsi="Times New Roman" w:cs="Times New Roman"/>
          <w:sz w:val="24"/>
          <w:szCs w:val="24"/>
        </w:rPr>
        <w:t xml:space="preserve"> </w:t>
      </w:r>
      <w:r w:rsidR="009C7853" w:rsidRPr="006A2996">
        <w:rPr>
          <w:rFonts w:ascii="Times New Roman" w:hAnsi="Times New Roman" w:cs="Times New Roman"/>
          <w:sz w:val="24"/>
          <w:szCs w:val="24"/>
        </w:rPr>
        <w:t>т/год</w:t>
      </w:r>
      <w:r w:rsidRPr="006A2996">
        <w:rPr>
          <w:rFonts w:ascii="Times New Roman" w:hAnsi="Times New Roman" w:cs="Times New Roman"/>
          <w:sz w:val="24"/>
          <w:szCs w:val="24"/>
        </w:rPr>
        <w:t>.</w:t>
      </w:r>
    </w:p>
    <w:p w14:paraId="14775541" w14:textId="77777777" w:rsidR="001A5A87" w:rsidRPr="00414191" w:rsidRDefault="001A5A87" w:rsidP="00A62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191">
        <w:rPr>
          <w:rFonts w:ascii="Times New Roman" w:hAnsi="Times New Roman" w:cs="Times New Roman"/>
          <w:sz w:val="24"/>
          <w:szCs w:val="24"/>
        </w:rPr>
        <w:t>Согласно Приложению 2 Правил ведения Регистра выбросов и переноса загрязни</w:t>
      </w:r>
      <w:r w:rsidR="00E12CBD" w:rsidRPr="00414191">
        <w:rPr>
          <w:rFonts w:ascii="Times New Roman" w:hAnsi="Times New Roman" w:cs="Times New Roman"/>
          <w:sz w:val="24"/>
          <w:szCs w:val="24"/>
        </w:rPr>
        <w:t xml:space="preserve">телей, на период строительства и эксплуатации </w:t>
      </w:r>
      <w:r w:rsidRPr="00414191">
        <w:rPr>
          <w:rFonts w:ascii="Times New Roman" w:hAnsi="Times New Roman" w:cs="Times New Roman"/>
          <w:sz w:val="24"/>
          <w:szCs w:val="24"/>
        </w:rPr>
        <w:t>отсутствует превышение пороговых значениями выбросов в воздух.</w:t>
      </w:r>
    </w:p>
    <w:p w14:paraId="4938F1EE" w14:textId="77777777" w:rsidR="00881519" w:rsidRPr="006A2996" w:rsidRDefault="00881519" w:rsidP="0088151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Объем образования отходов при строительстве </w:t>
      </w:r>
      <w:r>
        <w:rPr>
          <w:rFonts w:ascii="Times New Roman" w:eastAsia="Calibri" w:hAnsi="Times New Roman" w:cs="Times New Roman"/>
          <w:sz w:val="24"/>
          <w:szCs w:val="24"/>
        </w:rPr>
        <w:t>в 2026</w:t>
      </w: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 году составит </w:t>
      </w:r>
      <w:r w:rsidRPr="0088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139,4322 </w:t>
      </w: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т/год: </w:t>
      </w:r>
    </w:p>
    <w:p w14:paraId="28A61C77" w14:textId="77777777" w:rsidR="00881519" w:rsidRPr="006A2996" w:rsidRDefault="00881519" w:rsidP="0088151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- смешанные коммунальные отходы (образуются в результате жизнедеятельности работающего персонала) – </w:t>
      </w:r>
      <w:r w:rsidRPr="00881519">
        <w:rPr>
          <w:rFonts w:ascii="Times New Roman" w:eastAsia="Calibri" w:hAnsi="Times New Roman" w:cs="Times New Roman"/>
          <w:sz w:val="24"/>
          <w:szCs w:val="24"/>
        </w:rPr>
        <w:t>0,5856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т, </w:t>
      </w:r>
    </w:p>
    <w:p w14:paraId="079ED561" w14:textId="77777777" w:rsidR="00881519" w:rsidRPr="006A2996" w:rsidRDefault="00881519" w:rsidP="0088151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- отходы от красок и лаков (образуются при выполнении покрасочных работ) - </w:t>
      </w:r>
      <w:r>
        <w:rPr>
          <w:rFonts w:ascii="Times New Roman" w:eastAsia="Calibri" w:hAnsi="Times New Roman" w:cs="Times New Roman"/>
          <w:sz w:val="24"/>
          <w:szCs w:val="24"/>
        </w:rPr>
        <w:t>0,11258</w:t>
      </w: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 т, </w:t>
      </w:r>
    </w:p>
    <w:p w14:paraId="736C9D09" w14:textId="77777777" w:rsidR="00881519" w:rsidRPr="006A2996" w:rsidRDefault="00881519" w:rsidP="0088151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- отходы сварки (образуются при сварочных работ) - </w:t>
      </w:r>
      <w:r>
        <w:rPr>
          <w:rFonts w:ascii="Times New Roman" w:eastAsia="Calibri" w:hAnsi="Times New Roman" w:cs="Times New Roman"/>
          <w:sz w:val="24"/>
          <w:szCs w:val="24"/>
        </w:rPr>
        <w:t>0,00402</w:t>
      </w: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 т;</w:t>
      </w:r>
    </w:p>
    <w:p w14:paraId="28D16851" w14:textId="77777777" w:rsidR="00881519" w:rsidRDefault="00881519" w:rsidP="0088151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- строительные отходы (образуются при демонтажных работ) – </w:t>
      </w:r>
      <w:r>
        <w:rPr>
          <w:rFonts w:ascii="Times New Roman" w:eastAsia="Calibri" w:hAnsi="Times New Roman" w:cs="Times New Roman"/>
          <w:sz w:val="24"/>
          <w:szCs w:val="24"/>
        </w:rPr>
        <w:t>138,73</w:t>
      </w: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 т.</w:t>
      </w:r>
    </w:p>
    <w:p w14:paraId="049BC39F" w14:textId="77777777" w:rsidR="00BD3681" w:rsidRPr="006A2996" w:rsidRDefault="00A62D75" w:rsidP="0087799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Объем образования отходов при </w:t>
      </w:r>
      <w:r w:rsidR="008C5C5F" w:rsidRPr="006A2996">
        <w:rPr>
          <w:rFonts w:ascii="Times New Roman" w:eastAsia="Calibri" w:hAnsi="Times New Roman" w:cs="Times New Roman"/>
          <w:sz w:val="24"/>
          <w:szCs w:val="24"/>
        </w:rPr>
        <w:t>строительстве</w:t>
      </w: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1519">
        <w:rPr>
          <w:rFonts w:ascii="Times New Roman" w:eastAsia="Calibri" w:hAnsi="Times New Roman" w:cs="Times New Roman"/>
          <w:sz w:val="24"/>
          <w:szCs w:val="24"/>
        </w:rPr>
        <w:t>в 2027</w:t>
      </w:r>
      <w:r w:rsidR="006A2996" w:rsidRPr="006A2996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составит </w:t>
      </w:r>
      <w:r w:rsidR="00881519" w:rsidRPr="0088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258,53922 </w:t>
      </w:r>
      <w:r w:rsidR="00DB22F2" w:rsidRPr="006A2996">
        <w:rPr>
          <w:rFonts w:ascii="Times New Roman" w:eastAsia="Calibri" w:hAnsi="Times New Roman" w:cs="Times New Roman"/>
          <w:sz w:val="24"/>
          <w:szCs w:val="24"/>
        </w:rPr>
        <w:t>т/г</w:t>
      </w: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од: </w:t>
      </w:r>
    </w:p>
    <w:p w14:paraId="66AC5638" w14:textId="77777777" w:rsidR="00BD3681" w:rsidRPr="006A2996" w:rsidRDefault="00BD3681" w:rsidP="0087799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62D75" w:rsidRPr="006A2996">
        <w:rPr>
          <w:rFonts w:ascii="Times New Roman" w:eastAsia="Calibri" w:hAnsi="Times New Roman" w:cs="Times New Roman"/>
          <w:sz w:val="24"/>
          <w:szCs w:val="24"/>
        </w:rPr>
        <w:t xml:space="preserve">смешанные коммунальные отходы (образуются в результате жизнедеятельности работающего персонала) </w:t>
      </w:r>
      <w:r w:rsidR="00361A1E" w:rsidRPr="006A2996">
        <w:rPr>
          <w:rFonts w:ascii="Times New Roman" w:eastAsia="Calibri" w:hAnsi="Times New Roman" w:cs="Times New Roman"/>
          <w:sz w:val="24"/>
          <w:szCs w:val="24"/>
        </w:rPr>
        <w:t>–</w:t>
      </w:r>
      <w:r w:rsidR="00A62D75" w:rsidRPr="006A29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1519" w:rsidRPr="00881519">
        <w:rPr>
          <w:rFonts w:ascii="Times New Roman" w:eastAsia="Calibri" w:hAnsi="Times New Roman" w:cs="Times New Roman"/>
          <w:sz w:val="24"/>
          <w:szCs w:val="24"/>
        </w:rPr>
        <w:t>0,7027</w:t>
      </w:r>
      <w:r w:rsidR="008815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2D75" w:rsidRPr="006A2996">
        <w:rPr>
          <w:rFonts w:ascii="Times New Roman" w:eastAsia="Calibri" w:hAnsi="Times New Roman" w:cs="Times New Roman"/>
          <w:sz w:val="24"/>
          <w:szCs w:val="24"/>
        </w:rPr>
        <w:t xml:space="preserve">т, </w:t>
      </w:r>
    </w:p>
    <w:p w14:paraId="7C7489AB" w14:textId="77777777" w:rsidR="00BD3681" w:rsidRPr="006A2996" w:rsidRDefault="00BD3681" w:rsidP="0087799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62D75" w:rsidRPr="006A2996">
        <w:rPr>
          <w:rFonts w:ascii="Times New Roman" w:eastAsia="Calibri" w:hAnsi="Times New Roman" w:cs="Times New Roman"/>
          <w:sz w:val="24"/>
          <w:szCs w:val="24"/>
        </w:rPr>
        <w:t xml:space="preserve">отходы от красок и лаков (образуются при выполнении покрасочных работ) - </w:t>
      </w:r>
      <w:r w:rsidR="006A2996" w:rsidRPr="006A2996">
        <w:rPr>
          <w:rFonts w:ascii="Times New Roman" w:eastAsia="Calibri" w:hAnsi="Times New Roman" w:cs="Times New Roman"/>
          <w:sz w:val="24"/>
          <w:szCs w:val="24"/>
        </w:rPr>
        <w:t xml:space="preserve">0,17908 </w:t>
      </w:r>
      <w:r w:rsidR="00A62D75" w:rsidRPr="006A2996">
        <w:rPr>
          <w:rFonts w:ascii="Times New Roman" w:eastAsia="Calibri" w:hAnsi="Times New Roman" w:cs="Times New Roman"/>
          <w:sz w:val="24"/>
          <w:szCs w:val="24"/>
        </w:rPr>
        <w:t xml:space="preserve">т, </w:t>
      </w:r>
    </w:p>
    <w:p w14:paraId="1DD25178" w14:textId="77777777" w:rsidR="00DB22F2" w:rsidRPr="006A2996" w:rsidRDefault="00DB22F2" w:rsidP="0087799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996">
        <w:rPr>
          <w:rFonts w:ascii="Times New Roman" w:eastAsia="Calibri" w:hAnsi="Times New Roman" w:cs="Times New Roman"/>
          <w:sz w:val="24"/>
          <w:szCs w:val="24"/>
        </w:rPr>
        <w:t xml:space="preserve">- отходы сварки (образуются при сварочных работ) - </w:t>
      </w:r>
      <w:r w:rsidR="006A2996" w:rsidRPr="006A2996">
        <w:rPr>
          <w:rFonts w:ascii="Times New Roman" w:eastAsia="Calibri" w:hAnsi="Times New Roman" w:cs="Times New Roman"/>
          <w:sz w:val="24"/>
          <w:szCs w:val="24"/>
        </w:rPr>
        <w:t xml:space="preserve">0,00744 </w:t>
      </w:r>
      <w:r w:rsidR="00A42B56" w:rsidRPr="006A2996">
        <w:rPr>
          <w:rFonts w:ascii="Times New Roman" w:eastAsia="Calibri" w:hAnsi="Times New Roman" w:cs="Times New Roman"/>
          <w:sz w:val="24"/>
          <w:szCs w:val="24"/>
        </w:rPr>
        <w:t>т</w:t>
      </w:r>
      <w:r w:rsidR="00650D52" w:rsidRPr="006A299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88C353F" w14:textId="77777777" w:rsidR="00650D52" w:rsidRDefault="00650D52" w:rsidP="0087799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996">
        <w:rPr>
          <w:rFonts w:ascii="Times New Roman" w:eastAsia="Calibri" w:hAnsi="Times New Roman" w:cs="Times New Roman"/>
          <w:sz w:val="24"/>
          <w:szCs w:val="24"/>
        </w:rPr>
        <w:t>- строительные отходы (образуют</w:t>
      </w:r>
      <w:r w:rsidR="00641EE9" w:rsidRPr="006A2996">
        <w:rPr>
          <w:rFonts w:ascii="Times New Roman" w:eastAsia="Calibri" w:hAnsi="Times New Roman" w:cs="Times New Roman"/>
          <w:sz w:val="24"/>
          <w:szCs w:val="24"/>
        </w:rPr>
        <w:t xml:space="preserve">ся при демонтажных работ) – </w:t>
      </w:r>
      <w:r w:rsidR="006A2996" w:rsidRPr="006A2996">
        <w:rPr>
          <w:rFonts w:ascii="Times New Roman" w:eastAsia="Calibri" w:hAnsi="Times New Roman" w:cs="Times New Roman"/>
          <w:sz w:val="24"/>
          <w:szCs w:val="24"/>
        </w:rPr>
        <w:t xml:space="preserve">257,65 </w:t>
      </w:r>
      <w:r w:rsidRPr="006A2996">
        <w:rPr>
          <w:rFonts w:ascii="Times New Roman" w:eastAsia="Calibri" w:hAnsi="Times New Roman" w:cs="Times New Roman"/>
          <w:sz w:val="24"/>
          <w:szCs w:val="24"/>
        </w:rPr>
        <w:t>т.</w:t>
      </w:r>
    </w:p>
    <w:p w14:paraId="25E384C2" w14:textId="77777777" w:rsidR="00BD3681" w:rsidRPr="006D59FE" w:rsidRDefault="00BD3681" w:rsidP="00BD3681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9FE">
        <w:rPr>
          <w:rFonts w:ascii="Times New Roman" w:eastAsia="Calibri" w:hAnsi="Times New Roman" w:cs="Times New Roman"/>
          <w:sz w:val="24"/>
          <w:szCs w:val="24"/>
        </w:rPr>
        <w:t>Отходы собираются в маркированных металлических контейнерах. Контейнеры для бытового мусора снабжены плотно закрывающимися крышками. Контейнеры должны быть установлены на спец</w:t>
      </w:r>
      <w:r w:rsidR="006075EB" w:rsidRPr="006D59FE">
        <w:rPr>
          <w:rFonts w:ascii="Times New Roman" w:eastAsia="Calibri" w:hAnsi="Times New Roman" w:cs="Times New Roman"/>
          <w:sz w:val="24"/>
          <w:szCs w:val="24"/>
        </w:rPr>
        <w:t>иально оборудованных площадках.</w:t>
      </w:r>
    </w:p>
    <w:p w14:paraId="2468DC45" w14:textId="77777777" w:rsidR="00BD3681" w:rsidRPr="006D59FE" w:rsidRDefault="00A62D75" w:rsidP="00A62D75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59FE">
        <w:rPr>
          <w:rFonts w:ascii="Times New Roman" w:eastAsia="Calibri" w:hAnsi="Times New Roman" w:cs="Times New Roman"/>
          <w:sz w:val="24"/>
          <w:szCs w:val="24"/>
        </w:rPr>
        <w:t>Согласно действующих санитарных правил</w:t>
      </w:r>
      <w:proofErr w:type="gramEnd"/>
      <w:r w:rsidRPr="006D59FE">
        <w:rPr>
          <w:rFonts w:ascii="Times New Roman" w:eastAsia="Calibri" w:hAnsi="Times New Roman" w:cs="Times New Roman"/>
          <w:sz w:val="24"/>
          <w:szCs w:val="24"/>
        </w:rPr>
        <w:t xml:space="preserve"> «Санитарно-эпидемиологические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 утвержденные приказом </w:t>
      </w:r>
      <w:proofErr w:type="spellStart"/>
      <w:r w:rsidRPr="006D59FE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6D59FE">
        <w:rPr>
          <w:rFonts w:ascii="Times New Roman" w:eastAsia="Calibri" w:hAnsi="Times New Roman" w:cs="Times New Roman"/>
          <w:sz w:val="24"/>
          <w:szCs w:val="24"/>
        </w:rPr>
        <w:t xml:space="preserve">. Министра здравоохранения Республики Казахстан от 25 декабря 2020 года № ҚР ДСМ-331/2020 сбор и временное хранение отходов на период строительства проводится на специальных площадках (местах). </w:t>
      </w:r>
    </w:p>
    <w:p w14:paraId="65D71C14" w14:textId="77777777" w:rsidR="00A62D75" w:rsidRPr="006D59FE" w:rsidRDefault="00BD3681" w:rsidP="00BE69DC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9FE">
        <w:rPr>
          <w:rFonts w:ascii="Times New Roman" w:eastAsia="Calibri" w:hAnsi="Times New Roman" w:cs="Times New Roman"/>
          <w:sz w:val="24"/>
          <w:szCs w:val="24"/>
        </w:rPr>
        <w:t>Транспортировка отходов производства и потребления со строительной площадки вывозятся специализированными предприятиями по договору, имеющими все необходимые подтверждающие документы на право осуществления деятельности по обращению отходами.</w:t>
      </w:r>
      <w:r w:rsidR="00BE69DC" w:rsidRPr="006D5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508C" w:rsidRPr="006D59FE">
        <w:rPr>
          <w:rFonts w:ascii="Times New Roman" w:eastAsia="Calibri" w:hAnsi="Times New Roman" w:cs="Times New Roman"/>
          <w:sz w:val="24"/>
          <w:szCs w:val="24"/>
        </w:rPr>
        <w:t>Вывоз отходов</w:t>
      </w:r>
      <w:r w:rsidR="00A62D75" w:rsidRPr="006D59FE">
        <w:rPr>
          <w:rFonts w:ascii="Times New Roman" w:eastAsia="Calibri" w:hAnsi="Times New Roman" w:cs="Times New Roman"/>
          <w:sz w:val="24"/>
          <w:szCs w:val="24"/>
        </w:rPr>
        <w:t xml:space="preserve"> осуществляется своевременно. Все отходы передаются сторонним организациям.</w:t>
      </w:r>
    </w:p>
    <w:p w14:paraId="6E3E62F6" w14:textId="54BE15D9" w:rsidR="000B6E08" w:rsidRPr="006D59FE" w:rsidRDefault="00DB22F2" w:rsidP="00FE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9FE">
        <w:rPr>
          <w:rFonts w:ascii="Times New Roman" w:hAnsi="Times New Roman" w:cs="Times New Roman"/>
          <w:sz w:val="24"/>
          <w:szCs w:val="24"/>
        </w:rPr>
        <w:tab/>
      </w:r>
      <w:r w:rsidR="000B6E08" w:rsidRPr="006D5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Месторасположение объекта – Мангистауская область, Мангистауский район, месторождение </w:t>
      </w:r>
      <w:proofErr w:type="spellStart"/>
      <w:r w:rsidR="000B6E08" w:rsidRPr="006D59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Каламкас</w:t>
      </w:r>
      <w:proofErr w:type="spellEnd"/>
      <w:r w:rsidR="000B6E08" w:rsidRPr="006D59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677060" w14:textId="77777777" w:rsidR="000B6E08" w:rsidRPr="006D59FE" w:rsidRDefault="000B6E08" w:rsidP="000B6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9FE">
        <w:rPr>
          <w:rFonts w:ascii="Times New Roman" w:hAnsi="Times New Roman" w:cs="Times New Roman"/>
          <w:sz w:val="24"/>
          <w:szCs w:val="24"/>
        </w:rPr>
        <w:t>Ближайший водный объект – Каспийское мо</w:t>
      </w:r>
      <w:r w:rsidR="006D59FE" w:rsidRPr="006D59FE">
        <w:rPr>
          <w:rFonts w:ascii="Times New Roman" w:hAnsi="Times New Roman" w:cs="Times New Roman"/>
          <w:sz w:val="24"/>
          <w:szCs w:val="24"/>
        </w:rPr>
        <w:t>ре, расположен на расстоянии 6,8 км</w:t>
      </w:r>
      <w:r w:rsidRPr="006D59FE">
        <w:rPr>
          <w:rFonts w:ascii="Times New Roman" w:hAnsi="Times New Roman" w:cs="Times New Roman"/>
          <w:sz w:val="24"/>
          <w:szCs w:val="24"/>
        </w:rPr>
        <w:t xml:space="preserve">. Проектируемые объекты расположены за пределами водоохранной зоны и полосы. </w:t>
      </w:r>
    </w:p>
    <w:p w14:paraId="569AF7E0" w14:textId="77777777" w:rsidR="00571D49" w:rsidRPr="006D59FE" w:rsidRDefault="00571D49" w:rsidP="003C7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9FE">
        <w:rPr>
          <w:rFonts w:ascii="Times New Roman" w:hAnsi="Times New Roman" w:cs="Times New Roman"/>
          <w:sz w:val="24"/>
          <w:szCs w:val="24"/>
        </w:rPr>
        <w:t xml:space="preserve">Выполненные расчеты показали, что ни одного из рассматриваемых ингредиентов, не превышают </w:t>
      </w:r>
      <w:r w:rsidR="001C37E5" w:rsidRPr="006D59FE">
        <w:rPr>
          <w:rFonts w:ascii="Times New Roman" w:hAnsi="Times New Roman" w:cs="Times New Roman"/>
          <w:sz w:val="24"/>
          <w:szCs w:val="24"/>
        </w:rPr>
        <w:t>нормативных величин</w:t>
      </w:r>
      <w:r w:rsidRPr="006D59FE">
        <w:rPr>
          <w:rFonts w:ascii="Times New Roman" w:hAnsi="Times New Roman" w:cs="Times New Roman"/>
          <w:sz w:val="24"/>
          <w:szCs w:val="24"/>
        </w:rPr>
        <w:t xml:space="preserve">. Таким образом, расчетами подтверждено, что выбросы от источников не окажут влияния на загрязнения атмосферного воздуха, так как </w:t>
      </w:r>
      <w:r w:rsidR="001C37E5" w:rsidRPr="006D59FE">
        <w:rPr>
          <w:rFonts w:ascii="Times New Roman" w:hAnsi="Times New Roman" w:cs="Times New Roman"/>
          <w:sz w:val="24"/>
          <w:szCs w:val="24"/>
        </w:rPr>
        <w:t>при строительстве и эксплуатации</w:t>
      </w:r>
      <w:r w:rsidRPr="006D59FE">
        <w:rPr>
          <w:rFonts w:ascii="Times New Roman" w:hAnsi="Times New Roman" w:cs="Times New Roman"/>
          <w:sz w:val="24"/>
          <w:szCs w:val="24"/>
        </w:rPr>
        <w:t xml:space="preserve"> состояние атмосферного воздуха, может быть оценено, как незначительное, локальное. Поверхностные водные объекты на территории проведения работ отсутствуют. </w:t>
      </w:r>
      <w:r w:rsidR="00745BF0" w:rsidRPr="006D59FE">
        <w:rPr>
          <w:rFonts w:ascii="Times New Roman" w:hAnsi="Times New Roman" w:cs="Times New Roman"/>
          <w:sz w:val="24"/>
          <w:szCs w:val="24"/>
        </w:rPr>
        <w:t xml:space="preserve">Сброс сточных вод в природную среду при строительстве не производится. </w:t>
      </w:r>
      <w:r w:rsidRPr="006D59FE">
        <w:t xml:space="preserve"> </w:t>
      </w:r>
      <w:r w:rsidRPr="006D59FE">
        <w:rPr>
          <w:rFonts w:ascii="Times New Roman" w:hAnsi="Times New Roman" w:cs="Times New Roman"/>
          <w:sz w:val="24"/>
          <w:szCs w:val="24"/>
        </w:rPr>
        <w:t xml:space="preserve">Воздействие на почвенный покров носит временный характер. Отходы, образующийся на период </w:t>
      </w:r>
      <w:r w:rsidR="00B0683E" w:rsidRPr="006D59FE">
        <w:rPr>
          <w:rFonts w:ascii="Times New Roman" w:hAnsi="Times New Roman" w:cs="Times New Roman"/>
          <w:sz w:val="24"/>
          <w:szCs w:val="24"/>
        </w:rPr>
        <w:t>строительства</w:t>
      </w:r>
      <w:r w:rsidRPr="006D59FE">
        <w:rPr>
          <w:rFonts w:ascii="Times New Roman" w:hAnsi="Times New Roman" w:cs="Times New Roman"/>
          <w:sz w:val="24"/>
          <w:szCs w:val="24"/>
        </w:rPr>
        <w:t xml:space="preserve"> будут складироваться на специально отведенных </w:t>
      </w:r>
      <w:r w:rsidRPr="006D59FE">
        <w:rPr>
          <w:rFonts w:ascii="Times New Roman" w:hAnsi="Times New Roman" w:cs="Times New Roman"/>
          <w:sz w:val="24"/>
          <w:szCs w:val="24"/>
        </w:rPr>
        <w:lastRenderedPageBreak/>
        <w:t>местах. Механическое воздействие на растительный покров не предусмотрено вследствие наличия проезжих дорог и площадок. Планируемая деятельность существенно не влияет на фаунистические группировки животных, так как находится на уже существующих площадках, где почти что нет заселения представителями животного мира.</w:t>
      </w:r>
    </w:p>
    <w:p w14:paraId="26D2F379" w14:textId="77777777" w:rsidR="0005681C" w:rsidRPr="006D59FE" w:rsidRDefault="00FB04BA" w:rsidP="003C7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9FE">
        <w:rPr>
          <w:rFonts w:ascii="Times New Roman" w:hAnsi="Times New Roman" w:cs="Times New Roman"/>
          <w:sz w:val="24"/>
          <w:szCs w:val="24"/>
        </w:rPr>
        <w:t>Возможных форм трансграничных воздействий на окружающую среду не предполагаются.</w:t>
      </w:r>
    </w:p>
    <w:p w14:paraId="52BEE207" w14:textId="77777777" w:rsidR="00965064" w:rsidRPr="006D59FE" w:rsidRDefault="00965064" w:rsidP="003C7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9FE">
        <w:rPr>
          <w:rFonts w:ascii="Times New Roman" w:hAnsi="Times New Roman" w:cs="Times New Roman"/>
          <w:sz w:val="24"/>
          <w:szCs w:val="24"/>
        </w:rPr>
        <w:t xml:space="preserve">Предусмотрены следующие мероприятия по охране атмосферного воздуха, водных ресурсов, почвенно-растительного покрова, животного мира в процессе проведения планируемых работ: </w:t>
      </w:r>
      <w:r w:rsidR="008F0B78" w:rsidRPr="006D59FE">
        <w:rPr>
          <w:rFonts w:ascii="Times New Roman" w:hAnsi="Times New Roman" w:cs="Times New Roman"/>
          <w:sz w:val="24"/>
          <w:szCs w:val="24"/>
        </w:rPr>
        <w:t xml:space="preserve">контроль соблюдения технологического регламента ведения работ; </w:t>
      </w:r>
      <w:r w:rsidRPr="006D59FE">
        <w:rPr>
          <w:rFonts w:ascii="Times New Roman" w:hAnsi="Times New Roman" w:cs="Times New Roman"/>
          <w:sz w:val="24"/>
          <w:szCs w:val="24"/>
        </w:rPr>
        <w:t>движение автотранспорта по отведенным дорогам;</w:t>
      </w:r>
      <w:r w:rsidR="008F0B78" w:rsidRPr="006D59FE">
        <w:rPr>
          <w:rFonts w:ascii="Times New Roman" w:hAnsi="Times New Roman" w:cs="Times New Roman"/>
          <w:sz w:val="24"/>
          <w:szCs w:val="24"/>
        </w:rPr>
        <w:t xml:space="preserve"> </w:t>
      </w:r>
      <w:r w:rsidR="006E6F66" w:rsidRPr="006D59FE">
        <w:rPr>
          <w:rFonts w:ascii="Times New Roman" w:hAnsi="Times New Roman" w:cs="Times New Roman"/>
          <w:sz w:val="24"/>
          <w:szCs w:val="24"/>
        </w:rPr>
        <w:t xml:space="preserve">передвижение работающего персонала по пешеходным дорожкам; </w:t>
      </w:r>
      <w:r w:rsidRPr="006D59FE">
        <w:rPr>
          <w:rFonts w:ascii="Times New Roman" w:hAnsi="Times New Roman" w:cs="Times New Roman"/>
          <w:sz w:val="24"/>
          <w:szCs w:val="24"/>
        </w:rPr>
        <w:t>запрет неоргани</w:t>
      </w:r>
      <w:r w:rsidR="008F0B78" w:rsidRPr="006D59FE">
        <w:rPr>
          <w:rFonts w:ascii="Times New Roman" w:hAnsi="Times New Roman" w:cs="Times New Roman"/>
          <w:sz w:val="24"/>
          <w:szCs w:val="24"/>
        </w:rPr>
        <w:t>зованных проездов по территории;</w:t>
      </w:r>
      <w:r w:rsidR="00944A09" w:rsidRPr="006D59FE">
        <w:t xml:space="preserve"> </w:t>
      </w:r>
      <w:r w:rsidRPr="006D59FE">
        <w:rPr>
          <w:rFonts w:ascii="Times New Roman" w:hAnsi="Times New Roman" w:cs="Times New Roman"/>
          <w:sz w:val="24"/>
          <w:szCs w:val="24"/>
        </w:rPr>
        <w:t>заправка автотехники только в специально оборудованных местах</w:t>
      </w:r>
      <w:r w:rsidR="008F0B78" w:rsidRPr="006D59FE">
        <w:rPr>
          <w:rFonts w:ascii="Times New Roman" w:hAnsi="Times New Roman" w:cs="Times New Roman"/>
          <w:sz w:val="24"/>
          <w:szCs w:val="24"/>
        </w:rPr>
        <w:t xml:space="preserve">; </w:t>
      </w:r>
      <w:r w:rsidRPr="006D59FE">
        <w:rPr>
          <w:rFonts w:ascii="Times New Roman" w:hAnsi="Times New Roman" w:cs="Times New Roman"/>
          <w:sz w:val="24"/>
          <w:szCs w:val="24"/>
        </w:rPr>
        <w:t>для предотвращения загрязнения почв и далее подземных вод отходами производства и потребления, их транспортировка и хранение производятся в закрытой таре;</w:t>
      </w:r>
      <w:r w:rsidR="008F0B78" w:rsidRPr="006D59FE">
        <w:rPr>
          <w:rFonts w:ascii="Times New Roman" w:hAnsi="Times New Roman" w:cs="Times New Roman"/>
          <w:sz w:val="24"/>
          <w:szCs w:val="24"/>
        </w:rPr>
        <w:t xml:space="preserve"> </w:t>
      </w:r>
      <w:r w:rsidR="00837A34" w:rsidRPr="006D59FE">
        <w:rPr>
          <w:rFonts w:ascii="Times New Roman" w:hAnsi="Times New Roman" w:cs="Times New Roman"/>
          <w:sz w:val="24"/>
          <w:szCs w:val="24"/>
        </w:rPr>
        <w:t>раздельное хранение отходов в соответственно марки</w:t>
      </w:r>
      <w:r w:rsidR="00944A09" w:rsidRPr="006D59FE">
        <w:rPr>
          <w:rFonts w:ascii="Times New Roman" w:hAnsi="Times New Roman" w:cs="Times New Roman"/>
          <w:sz w:val="24"/>
          <w:szCs w:val="24"/>
        </w:rPr>
        <w:t>рованных контейнерах и емкостях.</w:t>
      </w:r>
    </w:p>
    <w:p w14:paraId="7FF217C2" w14:textId="77777777" w:rsidR="00965064" w:rsidRPr="006D59FE" w:rsidRDefault="00965064" w:rsidP="00A6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5064" w:rsidRPr="006D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E5F"/>
    <w:rsid w:val="00002058"/>
    <w:rsid w:val="000032B5"/>
    <w:rsid w:val="000045BF"/>
    <w:rsid w:val="0000699D"/>
    <w:rsid w:val="00006CE4"/>
    <w:rsid w:val="000101D3"/>
    <w:rsid w:val="000174CF"/>
    <w:rsid w:val="0004304F"/>
    <w:rsid w:val="000459B3"/>
    <w:rsid w:val="00045BC6"/>
    <w:rsid w:val="00046542"/>
    <w:rsid w:val="00053C89"/>
    <w:rsid w:val="0005681C"/>
    <w:rsid w:val="000820EB"/>
    <w:rsid w:val="000823FA"/>
    <w:rsid w:val="00085073"/>
    <w:rsid w:val="00095696"/>
    <w:rsid w:val="000975C5"/>
    <w:rsid w:val="00097F28"/>
    <w:rsid w:val="000B00F2"/>
    <w:rsid w:val="000B031F"/>
    <w:rsid w:val="000B1CFD"/>
    <w:rsid w:val="000B6E08"/>
    <w:rsid w:val="000C4339"/>
    <w:rsid w:val="000C4FD6"/>
    <w:rsid w:val="000C6530"/>
    <w:rsid w:val="000C7147"/>
    <w:rsid w:val="000E0161"/>
    <w:rsid w:val="000E4B17"/>
    <w:rsid w:val="000E542F"/>
    <w:rsid w:val="00101442"/>
    <w:rsid w:val="0010375E"/>
    <w:rsid w:val="001176E9"/>
    <w:rsid w:val="00137B6C"/>
    <w:rsid w:val="00144D85"/>
    <w:rsid w:val="00145421"/>
    <w:rsid w:val="0015250F"/>
    <w:rsid w:val="00160529"/>
    <w:rsid w:val="00172416"/>
    <w:rsid w:val="00175E33"/>
    <w:rsid w:val="00177C3F"/>
    <w:rsid w:val="0018112A"/>
    <w:rsid w:val="00182F5D"/>
    <w:rsid w:val="001941BF"/>
    <w:rsid w:val="001A5A87"/>
    <w:rsid w:val="001B464C"/>
    <w:rsid w:val="001B7407"/>
    <w:rsid w:val="001C37E5"/>
    <w:rsid w:val="001C6BDF"/>
    <w:rsid w:val="001D516D"/>
    <w:rsid w:val="001D6544"/>
    <w:rsid w:val="001E719D"/>
    <w:rsid w:val="001F44F1"/>
    <w:rsid w:val="001F69F4"/>
    <w:rsid w:val="001F73CD"/>
    <w:rsid w:val="00210668"/>
    <w:rsid w:val="00210E04"/>
    <w:rsid w:val="00214E24"/>
    <w:rsid w:val="002169CE"/>
    <w:rsid w:val="00224F5F"/>
    <w:rsid w:val="00230DDB"/>
    <w:rsid w:val="002314F4"/>
    <w:rsid w:val="002501FE"/>
    <w:rsid w:val="00250BF0"/>
    <w:rsid w:val="00257E31"/>
    <w:rsid w:val="0028401D"/>
    <w:rsid w:val="002854F3"/>
    <w:rsid w:val="002B2AD8"/>
    <w:rsid w:val="002C5F16"/>
    <w:rsid w:val="002C7DF3"/>
    <w:rsid w:val="00304370"/>
    <w:rsid w:val="003128E0"/>
    <w:rsid w:val="00316883"/>
    <w:rsid w:val="00320767"/>
    <w:rsid w:val="003245A8"/>
    <w:rsid w:val="00327A06"/>
    <w:rsid w:val="00327C31"/>
    <w:rsid w:val="0033263B"/>
    <w:rsid w:val="0034601F"/>
    <w:rsid w:val="00350CDA"/>
    <w:rsid w:val="00351AC5"/>
    <w:rsid w:val="00361A1E"/>
    <w:rsid w:val="00370464"/>
    <w:rsid w:val="003718EA"/>
    <w:rsid w:val="00374B33"/>
    <w:rsid w:val="00376769"/>
    <w:rsid w:val="00387128"/>
    <w:rsid w:val="00390D2C"/>
    <w:rsid w:val="00396D24"/>
    <w:rsid w:val="003A1E79"/>
    <w:rsid w:val="003A6AC1"/>
    <w:rsid w:val="003A7C77"/>
    <w:rsid w:val="003B0257"/>
    <w:rsid w:val="003B287B"/>
    <w:rsid w:val="003B48DA"/>
    <w:rsid w:val="003C7A1B"/>
    <w:rsid w:val="003D508C"/>
    <w:rsid w:val="003E477D"/>
    <w:rsid w:val="003E56A6"/>
    <w:rsid w:val="003F2530"/>
    <w:rsid w:val="00414191"/>
    <w:rsid w:val="00415007"/>
    <w:rsid w:val="00415351"/>
    <w:rsid w:val="004155F7"/>
    <w:rsid w:val="00422519"/>
    <w:rsid w:val="00437BE0"/>
    <w:rsid w:val="004548F5"/>
    <w:rsid w:val="00460C3A"/>
    <w:rsid w:val="004621A0"/>
    <w:rsid w:val="0046454B"/>
    <w:rsid w:val="00466DCB"/>
    <w:rsid w:val="0047099A"/>
    <w:rsid w:val="00470E1C"/>
    <w:rsid w:val="00473DBA"/>
    <w:rsid w:val="004825C9"/>
    <w:rsid w:val="004848A3"/>
    <w:rsid w:val="00485108"/>
    <w:rsid w:val="004860F7"/>
    <w:rsid w:val="00496E31"/>
    <w:rsid w:val="0049778F"/>
    <w:rsid w:val="004A3558"/>
    <w:rsid w:val="004A5377"/>
    <w:rsid w:val="004A5F8B"/>
    <w:rsid w:val="004B2A30"/>
    <w:rsid w:val="004B478C"/>
    <w:rsid w:val="004B511C"/>
    <w:rsid w:val="004B76D2"/>
    <w:rsid w:val="004C1843"/>
    <w:rsid w:val="004D1E8F"/>
    <w:rsid w:val="004D4113"/>
    <w:rsid w:val="004E0A71"/>
    <w:rsid w:val="004E1E6F"/>
    <w:rsid w:val="004E5DDB"/>
    <w:rsid w:val="004F267B"/>
    <w:rsid w:val="005208E7"/>
    <w:rsid w:val="005217BC"/>
    <w:rsid w:val="005238E2"/>
    <w:rsid w:val="00526645"/>
    <w:rsid w:val="005271C4"/>
    <w:rsid w:val="00533FB2"/>
    <w:rsid w:val="00533FC8"/>
    <w:rsid w:val="005373D5"/>
    <w:rsid w:val="005412EA"/>
    <w:rsid w:val="00547069"/>
    <w:rsid w:val="00567D40"/>
    <w:rsid w:val="00570496"/>
    <w:rsid w:val="00571D49"/>
    <w:rsid w:val="005A7FEB"/>
    <w:rsid w:val="005B7238"/>
    <w:rsid w:val="005C21E9"/>
    <w:rsid w:val="005C70C6"/>
    <w:rsid w:val="005D1D90"/>
    <w:rsid w:val="005E4249"/>
    <w:rsid w:val="005E4277"/>
    <w:rsid w:val="005F346B"/>
    <w:rsid w:val="005F76B3"/>
    <w:rsid w:val="00602064"/>
    <w:rsid w:val="006075EB"/>
    <w:rsid w:val="006131F4"/>
    <w:rsid w:val="0061325C"/>
    <w:rsid w:val="00620E72"/>
    <w:rsid w:val="00623D0D"/>
    <w:rsid w:val="0062670C"/>
    <w:rsid w:val="00627AC4"/>
    <w:rsid w:val="00641EE9"/>
    <w:rsid w:val="00650D52"/>
    <w:rsid w:val="00663D78"/>
    <w:rsid w:val="00670B44"/>
    <w:rsid w:val="0068400A"/>
    <w:rsid w:val="006852C3"/>
    <w:rsid w:val="006864A2"/>
    <w:rsid w:val="00692095"/>
    <w:rsid w:val="006A12F8"/>
    <w:rsid w:val="006A2996"/>
    <w:rsid w:val="006A3FB5"/>
    <w:rsid w:val="006B555E"/>
    <w:rsid w:val="006C023E"/>
    <w:rsid w:val="006D59FE"/>
    <w:rsid w:val="006E6F66"/>
    <w:rsid w:val="006F0BF4"/>
    <w:rsid w:val="006F3276"/>
    <w:rsid w:val="00716D14"/>
    <w:rsid w:val="007171CD"/>
    <w:rsid w:val="007273B6"/>
    <w:rsid w:val="0073009B"/>
    <w:rsid w:val="00731D14"/>
    <w:rsid w:val="007323FB"/>
    <w:rsid w:val="00733EB5"/>
    <w:rsid w:val="00743F43"/>
    <w:rsid w:val="0074464F"/>
    <w:rsid w:val="00745BF0"/>
    <w:rsid w:val="00750957"/>
    <w:rsid w:val="00751FBC"/>
    <w:rsid w:val="00790970"/>
    <w:rsid w:val="00791225"/>
    <w:rsid w:val="007A5B85"/>
    <w:rsid w:val="007B32CE"/>
    <w:rsid w:val="007C0EA6"/>
    <w:rsid w:val="007C6CFE"/>
    <w:rsid w:val="007C77D1"/>
    <w:rsid w:val="007D302D"/>
    <w:rsid w:val="007D6B08"/>
    <w:rsid w:val="007E3C15"/>
    <w:rsid w:val="007E73D9"/>
    <w:rsid w:val="007F7531"/>
    <w:rsid w:val="008012D8"/>
    <w:rsid w:val="0082645E"/>
    <w:rsid w:val="00827DE2"/>
    <w:rsid w:val="008337EF"/>
    <w:rsid w:val="00833992"/>
    <w:rsid w:val="00833A81"/>
    <w:rsid w:val="00837A34"/>
    <w:rsid w:val="008425BB"/>
    <w:rsid w:val="008454C7"/>
    <w:rsid w:val="00845F74"/>
    <w:rsid w:val="0085374F"/>
    <w:rsid w:val="0085376F"/>
    <w:rsid w:val="00857465"/>
    <w:rsid w:val="00865978"/>
    <w:rsid w:val="008675DB"/>
    <w:rsid w:val="00873D0C"/>
    <w:rsid w:val="00874E75"/>
    <w:rsid w:val="00877999"/>
    <w:rsid w:val="008814F1"/>
    <w:rsid w:val="00881519"/>
    <w:rsid w:val="00885889"/>
    <w:rsid w:val="0088729A"/>
    <w:rsid w:val="00887A3C"/>
    <w:rsid w:val="00893DEC"/>
    <w:rsid w:val="008A0AAA"/>
    <w:rsid w:val="008A7773"/>
    <w:rsid w:val="008B3BFF"/>
    <w:rsid w:val="008C2E2C"/>
    <w:rsid w:val="008C34C5"/>
    <w:rsid w:val="008C3B5F"/>
    <w:rsid w:val="008C5C5F"/>
    <w:rsid w:val="008C6DA9"/>
    <w:rsid w:val="008D5156"/>
    <w:rsid w:val="008D664F"/>
    <w:rsid w:val="008E34E2"/>
    <w:rsid w:val="008E720F"/>
    <w:rsid w:val="008F0B78"/>
    <w:rsid w:val="008F2818"/>
    <w:rsid w:val="008F5413"/>
    <w:rsid w:val="0090209D"/>
    <w:rsid w:val="00907653"/>
    <w:rsid w:val="00930FAA"/>
    <w:rsid w:val="009367E3"/>
    <w:rsid w:val="00941ED1"/>
    <w:rsid w:val="00943EF1"/>
    <w:rsid w:val="00944A09"/>
    <w:rsid w:val="00947558"/>
    <w:rsid w:val="0095063B"/>
    <w:rsid w:val="00965064"/>
    <w:rsid w:val="00973534"/>
    <w:rsid w:val="00973874"/>
    <w:rsid w:val="009A41EC"/>
    <w:rsid w:val="009A7CAD"/>
    <w:rsid w:val="009B61B6"/>
    <w:rsid w:val="009C115B"/>
    <w:rsid w:val="009C7853"/>
    <w:rsid w:val="009D4EA8"/>
    <w:rsid w:val="009E31F2"/>
    <w:rsid w:val="009E3653"/>
    <w:rsid w:val="009F4DAE"/>
    <w:rsid w:val="009F593C"/>
    <w:rsid w:val="00A02C97"/>
    <w:rsid w:val="00A0577F"/>
    <w:rsid w:val="00A10425"/>
    <w:rsid w:val="00A17F68"/>
    <w:rsid w:val="00A27608"/>
    <w:rsid w:val="00A42B56"/>
    <w:rsid w:val="00A505E1"/>
    <w:rsid w:val="00A62D75"/>
    <w:rsid w:val="00A7126B"/>
    <w:rsid w:val="00A84D26"/>
    <w:rsid w:val="00A94FF0"/>
    <w:rsid w:val="00AA5834"/>
    <w:rsid w:val="00AA6E2F"/>
    <w:rsid w:val="00AA7981"/>
    <w:rsid w:val="00AB6E55"/>
    <w:rsid w:val="00AC5286"/>
    <w:rsid w:val="00AD3E5F"/>
    <w:rsid w:val="00AE28C1"/>
    <w:rsid w:val="00AF2D32"/>
    <w:rsid w:val="00AF6782"/>
    <w:rsid w:val="00B04B52"/>
    <w:rsid w:val="00B0683E"/>
    <w:rsid w:val="00B1181C"/>
    <w:rsid w:val="00B11FF3"/>
    <w:rsid w:val="00B16991"/>
    <w:rsid w:val="00B305CF"/>
    <w:rsid w:val="00B35A9A"/>
    <w:rsid w:val="00B652D7"/>
    <w:rsid w:val="00B664C4"/>
    <w:rsid w:val="00B74BC8"/>
    <w:rsid w:val="00B85B4C"/>
    <w:rsid w:val="00BA44F2"/>
    <w:rsid w:val="00BA601A"/>
    <w:rsid w:val="00BA73CB"/>
    <w:rsid w:val="00BB47AF"/>
    <w:rsid w:val="00BC0926"/>
    <w:rsid w:val="00BC670A"/>
    <w:rsid w:val="00BC6C0E"/>
    <w:rsid w:val="00BD3681"/>
    <w:rsid w:val="00BE69DC"/>
    <w:rsid w:val="00BF6959"/>
    <w:rsid w:val="00C04AC8"/>
    <w:rsid w:val="00C25CBE"/>
    <w:rsid w:val="00C42953"/>
    <w:rsid w:val="00C57171"/>
    <w:rsid w:val="00C65233"/>
    <w:rsid w:val="00C67D3D"/>
    <w:rsid w:val="00C827BD"/>
    <w:rsid w:val="00C87CFD"/>
    <w:rsid w:val="00C9074E"/>
    <w:rsid w:val="00C910BA"/>
    <w:rsid w:val="00CA45FB"/>
    <w:rsid w:val="00CA7A38"/>
    <w:rsid w:val="00CB1097"/>
    <w:rsid w:val="00CC147D"/>
    <w:rsid w:val="00CC7C63"/>
    <w:rsid w:val="00CD20E9"/>
    <w:rsid w:val="00CD536C"/>
    <w:rsid w:val="00CD6020"/>
    <w:rsid w:val="00CE5033"/>
    <w:rsid w:val="00CE72AD"/>
    <w:rsid w:val="00CF451C"/>
    <w:rsid w:val="00CF5123"/>
    <w:rsid w:val="00CF7BA1"/>
    <w:rsid w:val="00D03235"/>
    <w:rsid w:val="00D07622"/>
    <w:rsid w:val="00D10E60"/>
    <w:rsid w:val="00D14E47"/>
    <w:rsid w:val="00D17CBE"/>
    <w:rsid w:val="00D21F20"/>
    <w:rsid w:val="00D23443"/>
    <w:rsid w:val="00D50243"/>
    <w:rsid w:val="00D62ECC"/>
    <w:rsid w:val="00D62F99"/>
    <w:rsid w:val="00D63F8E"/>
    <w:rsid w:val="00D717D4"/>
    <w:rsid w:val="00D76DCC"/>
    <w:rsid w:val="00D76F9F"/>
    <w:rsid w:val="00D91020"/>
    <w:rsid w:val="00D94716"/>
    <w:rsid w:val="00D96041"/>
    <w:rsid w:val="00D96EC5"/>
    <w:rsid w:val="00DA5143"/>
    <w:rsid w:val="00DA5639"/>
    <w:rsid w:val="00DB0E90"/>
    <w:rsid w:val="00DB18E2"/>
    <w:rsid w:val="00DB22F2"/>
    <w:rsid w:val="00DB469A"/>
    <w:rsid w:val="00DC040C"/>
    <w:rsid w:val="00DD70B8"/>
    <w:rsid w:val="00DD7E8E"/>
    <w:rsid w:val="00DE0012"/>
    <w:rsid w:val="00DE2F8A"/>
    <w:rsid w:val="00DF3C21"/>
    <w:rsid w:val="00E02E35"/>
    <w:rsid w:val="00E05462"/>
    <w:rsid w:val="00E074DE"/>
    <w:rsid w:val="00E12CBD"/>
    <w:rsid w:val="00E3476A"/>
    <w:rsid w:val="00E4214E"/>
    <w:rsid w:val="00E42E02"/>
    <w:rsid w:val="00E5162F"/>
    <w:rsid w:val="00E6788A"/>
    <w:rsid w:val="00E67ADC"/>
    <w:rsid w:val="00E7066C"/>
    <w:rsid w:val="00E710FD"/>
    <w:rsid w:val="00E73287"/>
    <w:rsid w:val="00E85B46"/>
    <w:rsid w:val="00EA3FB5"/>
    <w:rsid w:val="00ED0C85"/>
    <w:rsid w:val="00ED3866"/>
    <w:rsid w:val="00EE3131"/>
    <w:rsid w:val="00EE3612"/>
    <w:rsid w:val="00EE3DBC"/>
    <w:rsid w:val="00EE4C86"/>
    <w:rsid w:val="00EF2F93"/>
    <w:rsid w:val="00EF37AA"/>
    <w:rsid w:val="00F02EFC"/>
    <w:rsid w:val="00F213D5"/>
    <w:rsid w:val="00F43582"/>
    <w:rsid w:val="00F447B4"/>
    <w:rsid w:val="00F536E8"/>
    <w:rsid w:val="00F672AC"/>
    <w:rsid w:val="00F75906"/>
    <w:rsid w:val="00F8216F"/>
    <w:rsid w:val="00F84189"/>
    <w:rsid w:val="00F84FE2"/>
    <w:rsid w:val="00F90046"/>
    <w:rsid w:val="00F97075"/>
    <w:rsid w:val="00FA101E"/>
    <w:rsid w:val="00FB04BA"/>
    <w:rsid w:val="00FB1AD1"/>
    <w:rsid w:val="00FC044B"/>
    <w:rsid w:val="00FD7ADF"/>
    <w:rsid w:val="00FD7C11"/>
    <w:rsid w:val="00FE1A82"/>
    <w:rsid w:val="00FE23FE"/>
    <w:rsid w:val="00FE340A"/>
    <w:rsid w:val="00FE4594"/>
    <w:rsid w:val="00FE5803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5B9D"/>
  <w15:docId w15:val="{C0FD1448-C9DC-477E-86E2-B9273356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1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4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Макпал</dc:creator>
  <cp:keywords/>
  <dc:description/>
  <cp:lastModifiedBy>Айнур Бериккановна Жапарова</cp:lastModifiedBy>
  <cp:revision>300</cp:revision>
  <dcterms:created xsi:type="dcterms:W3CDTF">2021-09-23T09:13:00Z</dcterms:created>
  <dcterms:modified xsi:type="dcterms:W3CDTF">2026-05-06T09:56:00Z</dcterms:modified>
</cp:coreProperties>
</file>