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76D5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t>Проект</w:t>
      </w:r>
      <w:r w:rsidRPr="0086662F">
        <w:rPr>
          <w:spacing w:val="-5"/>
          <w:sz w:val="20"/>
          <w:szCs w:val="20"/>
        </w:rPr>
        <w:t xml:space="preserve"> </w:t>
      </w:r>
      <w:r w:rsidRPr="0086662F">
        <w:rPr>
          <w:sz w:val="20"/>
          <w:szCs w:val="20"/>
        </w:rPr>
        <w:t>нормативов</w:t>
      </w:r>
      <w:r w:rsidRPr="0086662F">
        <w:rPr>
          <w:spacing w:val="-6"/>
          <w:sz w:val="20"/>
          <w:szCs w:val="20"/>
        </w:rPr>
        <w:t xml:space="preserve"> </w:t>
      </w:r>
      <w:r w:rsidRPr="0086662F">
        <w:rPr>
          <w:sz w:val="20"/>
          <w:szCs w:val="20"/>
        </w:rPr>
        <w:t>эмиссий</w:t>
      </w:r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>(нормативов</w:t>
      </w:r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>допустимых</w:t>
      </w:r>
      <w:r w:rsidRPr="0086662F">
        <w:rPr>
          <w:spacing w:val="-3"/>
          <w:sz w:val="20"/>
          <w:szCs w:val="20"/>
        </w:rPr>
        <w:t xml:space="preserve"> </w:t>
      </w:r>
      <w:r w:rsidRPr="0086662F">
        <w:rPr>
          <w:sz w:val="20"/>
          <w:szCs w:val="20"/>
        </w:rPr>
        <w:t>выбросов)</w:t>
      </w:r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>загрязняющих</w:t>
      </w:r>
      <w:r w:rsidRPr="0086662F">
        <w:rPr>
          <w:spacing w:val="-2"/>
          <w:sz w:val="20"/>
          <w:szCs w:val="20"/>
        </w:rPr>
        <w:t xml:space="preserve"> </w:t>
      </w:r>
      <w:r w:rsidRPr="0086662F">
        <w:rPr>
          <w:sz w:val="20"/>
          <w:szCs w:val="20"/>
        </w:rPr>
        <w:t>веществ</w:t>
      </w:r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>в атмосферный</w:t>
      </w:r>
      <w:r w:rsidRPr="0086662F">
        <w:rPr>
          <w:spacing w:val="-8"/>
          <w:sz w:val="20"/>
          <w:szCs w:val="20"/>
        </w:rPr>
        <w:t xml:space="preserve"> </w:t>
      </w:r>
      <w:r w:rsidRPr="0086662F">
        <w:rPr>
          <w:sz w:val="20"/>
          <w:szCs w:val="20"/>
        </w:rPr>
        <w:t>воздух</w:t>
      </w:r>
      <w:r w:rsidRPr="0086662F">
        <w:rPr>
          <w:spacing w:val="-6"/>
          <w:sz w:val="20"/>
          <w:szCs w:val="20"/>
        </w:rPr>
        <w:t xml:space="preserve"> </w:t>
      </w:r>
      <w:r w:rsidRPr="0086662F">
        <w:rPr>
          <w:sz w:val="20"/>
          <w:szCs w:val="20"/>
        </w:rPr>
        <w:t>на</w:t>
      </w:r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>2026-2028</w:t>
      </w:r>
      <w:r w:rsidRPr="0086662F">
        <w:rPr>
          <w:spacing w:val="-8"/>
          <w:sz w:val="20"/>
          <w:szCs w:val="20"/>
        </w:rPr>
        <w:t xml:space="preserve"> </w:t>
      </w:r>
      <w:r w:rsidRPr="0086662F">
        <w:rPr>
          <w:sz w:val="20"/>
          <w:szCs w:val="20"/>
        </w:rPr>
        <w:t>года</w:t>
      </w:r>
      <w:r w:rsidRPr="0086662F">
        <w:rPr>
          <w:spacing w:val="-8"/>
          <w:sz w:val="20"/>
          <w:szCs w:val="20"/>
        </w:rPr>
        <w:t xml:space="preserve"> </w:t>
      </w:r>
      <w:r w:rsidRPr="0086662F">
        <w:rPr>
          <w:sz w:val="20"/>
          <w:szCs w:val="20"/>
        </w:rPr>
        <w:t>для</w:t>
      </w:r>
      <w:r w:rsidRPr="0086662F">
        <w:rPr>
          <w:spacing w:val="-8"/>
          <w:sz w:val="20"/>
          <w:szCs w:val="20"/>
        </w:rPr>
        <w:t xml:space="preserve"> </w:t>
      </w:r>
      <w:r w:rsidRPr="0086662F">
        <w:rPr>
          <w:sz w:val="20"/>
          <w:szCs w:val="20"/>
        </w:rPr>
        <w:t>месторождения</w:t>
      </w:r>
      <w:r w:rsidRPr="0086662F">
        <w:rPr>
          <w:spacing w:val="-8"/>
          <w:sz w:val="20"/>
          <w:szCs w:val="20"/>
        </w:rPr>
        <w:t xml:space="preserve"> </w:t>
      </w:r>
      <w:proofErr w:type="spellStart"/>
      <w:r w:rsidRPr="0086662F">
        <w:rPr>
          <w:sz w:val="20"/>
          <w:szCs w:val="20"/>
        </w:rPr>
        <w:t>Толкын</w:t>
      </w:r>
      <w:proofErr w:type="spellEnd"/>
      <w:r w:rsidRPr="0086662F">
        <w:rPr>
          <w:spacing w:val="-8"/>
          <w:sz w:val="20"/>
          <w:szCs w:val="20"/>
        </w:rPr>
        <w:t xml:space="preserve"> </w:t>
      </w:r>
      <w:r w:rsidRPr="0086662F">
        <w:rPr>
          <w:sz w:val="20"/>
          <w:szCs w:val="20"/>
        </w:rPr>
        <w:t>ТОО</w:t>
      </w:r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>«</w:t>
      </w:r>
      <w:proofErr w:type="spellStart"/>
      <w:r w:rsidRPr="0086662F">
        <w:rPr>
          <w:sz w:val="20"/>
          <w:szCs w:val="20"/>
        </w:rPr>
        <w:t>Varro</w:t>
      </w:r>
      <w:proofErr w:type="spellEnd"/>
      <w:r w:rsidRPr="0086662F">
        <w:rPr>
          <w:spacing w:val="-6"/>
          <w:sz w:val="20"/>
          <w:szCs w:val="20"/>
        </w:rPr>
        <w:t xml:space="preserve"> </w:t>
      </w:r>
      <w:proofErr w:type="spellStart"/>
      <w:r w:rsidRPr="0086662F">
        <w:rPr>
          <w:sz w:val="20"/>
          <w:szCs w:val="20"/>
        </w:rPr>
        <w:t>Operating</w:t>
      </w:r>
      <w:proofErr w:type="spellEnd"/>
      <w:r w:rsidRPr="0086662F">
        <w:rPr>
          <w:spacing w:val="-10"/>
          <w:sz w:val="20"/>
          <w:szCs w:val="20"/>
        </w:rPr>
        <w:t xml:space="preserve"> </w:t>
      </w:r>
      <w:r w:rsidRPr="0086662F">
        <w:rPr>
          <w:sz w:val="20"/>
          <w:szCs w:val="20"/>
        </w:rPr>
        <w:t xml:space="preserve">Group» разрабатывается с целью установления нормативов эмиссий, являющихся основой для выдачи экологического разрешения и принятия решения о необходимости проведения технических мероприятий, направленных на снижение негативного действия на атмосферный воздух. </w:t>
      </w:r>
    </w:p>
    <w:p w14:paraId="2403A62F" w14:textId="77777777" w:rsidR="0086662F" w:rsidRPr="0086662F" w:rsidRDefault="0086662F" w:rsidP="0086662F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Разработка корректировки проекта нормативов допустимых выбросов загрязняющих веществ в атмосферу для ТОО «</w:t>
      </w:r>
      <w:proofErr w:type="spellStart"/>
      <w:r w:rsidRPr="0086662F">
        <w:rPr>
          <w:rFonts w:ascii="Times New Roman" w:hAnsi="Times New Roman" w:cs="Times New Roman"/>
          <w:sz w:val="20"/>
          <w:szCs w:val="20"/>
        </w:rPr>
        <w:t>Varro</w:t>
      </w:r>
      <w:proofErr w:type="spellEnd"/>
      <w:r w:rsidRPr="008666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6662F">
        <w:rPr>
          <w:rFonts w:ascii="Times New Roman" w:hAnsi="Times New Roman" w:cs="Times New Roman"/>
          <w:sz w:val="20"/>
          <w:szCs w:val="20"/>
        </w:rPr>
        <w:t>Operating</w:t>
      </w:r>
      <w:proofErr w:type="spellEnd"/>
      <w:r w:rsidRPr="0086662F">
        <w:rPr>
          <w:rFonts w:ascii="Times New Roman" w:hAnsi="Times New Roman" w:cs="Times New Roman"/>
          <w:sz w:val="20"/>
          <w:szCs w:val="20"/>
        </w:rPr>
        <w:t xml:space="preserve"> Group» </w:t>
      </w:r>
      <w:r w:rsidRPr="0086662F">
        <w:rPr>
          <w:rFonts w:ascii="Times New Roman" w:hAnsi="Times New Roman" w:cs="Times New Roman"/>
          <w:b/>
          <w:sz w:val="20"/>
          <w:szCs w:val="20"/>
        </w:rPr>
        <w:t>обусловлена предписанием, выданным Департаментом экологии по Мангистауской области Комитета экологического регулирования и контроля Министерства экологии и природных ресурсов Республики Казахстан о необходимости расчета протоколов по выбросам Сероводорода от источников печей.</w:t>
      </w:r>
    </w:p>
    <w:p w14:paraId="09C30735" w14:textId="77777777" w:rsidR="0086662F" w:rsidRPr="0086662F" w:rsidRDefault="0086662F" w:rsidP="0086662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b/>
          <w:i/>
          <w:sz w:val="20"/>
          <w:szCs w:val="20"/>
        </w:rPr>
        <w:t>Наименование</w:t>
      </w:r>
      <w:r w:rsidRPr="0086662F">
        <w:rPr>
          <w:rFonts w:ascii="Times New Roman" w:hAnsi="Times New Roman" w:cs="Times New Roman"/>
          <w:b/>
          <w:i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i/>
          <w:sz w:val="20"/>
          <w:szCs w:val="20"/>
        </w:rPr>
        <w:t>предприятия:</w:t>
      </w:r>
      <w:r w:rsidRPr="0086662F">
        <w:rPr>
          <w:rFonts w:ascii="Times New Roman" w:hAnsi="Times New Roman" w:cs="Times New Roman"/>
          <w:b/>
          <w:i/>
          <w:spacing w:val="-4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ТОО</w:t>
      </w:r>
      <w:r w:rsidRPr="0086662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86662F">
        <w:rPr>
          <w:rFonts w:ascii="Times New Roman" w:hAnsi="Times New Roman" w:cs="Times New Roman"/>
          <w:sz w:val="20"/>
          <w:szCs w:val="20"/>
        </w:rPr>
        <w:t>Varro</w:t>
      </w:r>
      <w:proofErr w:type="spellEnd"/>
      <w:r w:rsidRPr="0086662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86662F">
        <w:rPr>
          <w:rFonts w:ascii="Times New Roman" w:hAnsi="Times New Roman" w:cs="Times New Roman"/>
          <w:sz w:val="20"/>
          <w:szCs w:val="20"/>
        </w:rPr>
        <w:t>Operating</w:t>
      </w:r>
      <w:proofErr w:type="spellEnd"/>
      <w:r w:rsidRPr="0086662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Group»</w:t>
      </w:r>
    </w:p>
    <w:p w14:paraId="19F83FD8" w14:textId="77777777" w:rsidR="0086662F" w:rsidRPr="0086662F" w:rsidRDefault="0086662F" w:rsidP="0086662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b/>
          <w:i/>
          <w:spacing w:val="-2"/>
          <w:sz w:val="20"/>
          <w:szCs w:val="20"/>
        </w:rPr>
        <w:t>БИН: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220340009653</w:t>
      </w:r>
    </w:p>
    <w:p w14:paraId="63B5EECC" w14:textId="77777777" w:rsidR="0086662F" w:rsidRPr="0086662F" w:rsidRDefault="0086662F" w:rsidP="0086662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b/>
          <w:i/>
          <w:sz w:val="20"/>
          <w:szCs w:val="20"/>
        </w:rPr>
        <w:t>Категория</w:t>
      </w:r>
      <w:r w:rsidRPr="0086662F">
        <w:rPr>
          <w:rFonts w:ascii="Times New Roman" w:hAnsi="Times New Roman" w:cs="Times New Roman"/>
          <w:b/>
          <w:i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i/>
          <w:sz w:val="20"/>
          <w:szCs w:val="20"/>
        </w:rPr>
        <w:t>объекта:</w:t>
      </w:r>
      <w:r w:rsidRPr="0086662F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1</w:t>
      </w:r>
      <w:r w:rsidRPr="0086662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категория</w:t>
      </w:r>
    </w:p>
    <w:p w14:paraId="55970431" w14:textId="77777777" w:rsidR="0086662F" w:rsidRPr="0086662F" w:rsidRDefault="0086662F" w:rsidP="0086662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b/>
          <w:i/>
          <w:sz w:val="20"/>
          <w:szCs w:val="20"/>
        </w:rPr>
        <w:t>Месторасположение</w:t>
      </w:r>
      <w:r w:rsidRPr="0086662F">
        <w:rPr>
          <w:rFonts w:ascii="Times New Roman" w:hAnsi="Times New Roman" w:cs="Times New Roman"/>
          <w:b/>
          <w:i/>
          <w:spacing w:val="41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i/>
          <w:sz w:val="20"/>
          <w:szCs w:val="20"/>
        </w:rPr>
        <w:t>административного</w:t>
      </w:r>
      <w:r w:rsidRPr="0086662F">
        <w:rPr>
          <w:rFonts w:ascii="Times New Roman" w:hAnsi="Times New Roman" w:cs="Times New Roman"/>
          <w:b/>
          <w:i/>
          <w:spacing w:val="4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i/>
          <w:sz w:val="20"/>
          <w:szCs w:val="20"/>
        </w:rPr>
        <w:t>здания:</w:t>
      </w:r>
      <w:r w:rsidRPr="0086662F">
        <w:rPr>
          <w:rFonts w:ascii="Times New Roman" w:hAnsi="Times New Roman" w:cs="Times New Roman"/>
          <w:b/>
          <w:i/>
          <w:spacing w:val="4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i/>
          <w:sz w:val="20"/>
          <w:szCs w:val="20"/>
        </w:rPr>
        <w:t>РК</w:t>
      </w:r>
      <w:r w:rsidRPr="0086662F">
        <w:rPr>
          <w:rFonts w:ascii="Times New Roman" w:hAnsi="Times New Roman" w:cs="Times New Roman"/>
          <w:sz w:val="20"/>
          <w:szCs w:val="20"/>
        </w:rPr>
        <w:t>,</w:t>
      </w:r>
      <w:r w:rsidRPr="0086662F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Мангистауская</w:t>
      </w:r>
      <w:r w:rsidRPr="0086662F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область,</w:t>
      </w:r>
      <w:r w:rsidRPr="0086662F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5"/>
          <w:sz w:val="20"/>
          <w:szCs w:val="20"/>
        </w:rPr>
        <w:t>г.</w:t>
      </w:r>
    </w:p>
    <w:p w14:paraId="1D889DDA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t>Актау,</w:t>
      </w:r>
      <w:r w:rsidRPr="0086662F">
        <w:rPr>
          <w:spacing w:val="-2"/>
          <w:sz w:val="20"/>
          <w:szCs w:val="20"/>
        </w:rPr>
        <w:t xml:space="preserve"> </w:t>
      </w:r>
      <w:r w:rsidRPr="0086662F">
        <w:rPr>
          <w:sz w:val="20"/>
          <w:szCs w:val="20"/>
        </w:rPr>
        <w:t>14</w:t>
      </w:r>
      <w:r w:rsidRPr="0086662F">
        <w:rPr>
          <w:spacing w:val="-2"/>
          <w:sz w:val="20"/>
          <w:szCs w:val="20"/>
        </w:rPr>
        <w:t xml:space="preserve"> </w:t>
      </w:r>
      <w:r w:rsidRPr="0086662F">
        <w:rPr>
          <w:sz w:val="20"/>
          <w:szCs w:val="20"/>
        </w:rPr>
        <w:t>Микрорайон</w:t>
      </w:r>
      <w:r w:rsidRPr="0086662F">
        <w:rPr>
          <w:spacing w:val="-3"/>
          <w:sz w:val="20"/>
          <w:szCs w:val="20"/>
        </w:rPr>
        <w:t xml:space="preserve"> </w:t>
      </w:r>
      <w:r w:rsidRPr="0086662F">
        <w:rPr>
          <w:sz w:val="20"/>
          <w:szCs w:val="20"/>
        </w:rPr>
        <w:t>д.</w:t>
      </w:r>
      <w:r w:rsidRPr="0086662F">
        <w:rPr>
          <w:spacing w:val="-1"/>
          <w:sz w:val="20"/>
          <w:szCs w:val="20"/>
        </w:rPr>
        <w:t xml:space="preserve"> </w:t>
      </w:r>
      <w:r w:rsidRPr="0086662F">
        <w:rPr>
          <w:spacing w:val="-5"/>
          <w:sz w:val="20"/>
          <w:szCs w:val="20"/>
        </w:rPr>
        <w:t>67</w:t>
      </w:r>
    </w:p>
    <w:p w14:paraId="1D1C63B4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t>Министерство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нефти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и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газа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РК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досрочно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с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21.07.2010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г.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прекратило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действие контрактов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на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право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недропользования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ТОО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«</w:t>
      </w:r>
      <w:proofErr w:type="spellStart"/>
      <w:r w:rsidRPr="0086662F">
        <w:rPr>
          <w:sz w:val="20"/>
          <w:szCs w:val="20"/>
        </w:rPr>
        <w:t>Толкыннефтегаз</w:t>
      </w:r>
      <w:proofErr w:type="spellEnd"/>
      <w:r w:rsidRPr="0086662F">
        <w:rPr>
          <w:sz w:val="20"/>
          <w:szCs w:val="20"/>
        </w:rPr>
        <w:t>»</w:t>
      </w:r>
      <w:r w:rsidRPr="0086662F">
        <w:rPr>
          <w:spacing w:val="36"/>
          <w:sz w:val="20"/>
          <w:szCs w:val="20"/>
        </w:rPr>
        <w:t xml:space="preserve"> </w:t>
      </w:r>
      <w:r w:rsidRPr="0086662F">
        <w:rPr>
          <w:sz w:val="20"/>
          <w:szCs w:val="20"/>
        </w:rPr>
        <w:t>(ТОО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«ТНГ»)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и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ТОО</w:t>
      </w:r>
    </w:p>
    <w:p w14:paraId="6529AA02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t>«</w:t>
      </w:r>
      <w:proofErr w:type="spellStart"/>
      <w:r w:rsidRPr="0086662F">
        <w:rPr>
          <w:sz w:val="20"/>
          <w:szCs w:val="20"/>
        </w:rPr>
        <w:t>Казполмунай</w:t>
      </w:r>
      <w:proofErr w:type="spellEnd"/>
      <w:r w:rsidRPr="0086662F">
        <w:rPr>
          <w:sz w:val="20"/>
          <w:szCs w:val="20"/>
        </w:rPr>
        <w:t>»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(ТОО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«КПМ»)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и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в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соответствии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с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законодательством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РК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контрактная территория,</w:t>
      </w:r>
      <w:r w:rsidRPr="0086662F">
        <w:rPr>
          <w:spacing w:val="-9"/>
          <w:sz w:val="20"/>
          <w:szCs w:val="20"/>
        </w:rPr>
        <w:t xml:space="preserve"> </w:t>
      </w:r>
      <w:r w:rsidRPr="0086662F">
        <w:rPr>
          <w:sz w:val="20"/>
          <w:szCs w:val="20"/>
        </w:rPr>
        <w:t>закрепленная</w:t>
      </w:r>
      <w:r w:rsidRPr="0086662F">
        <w:rPr>
          <w:spacing w:val="45"/>
          <w:sz w:val="20"/>
          <w:szCs w:val="20"/>
        </w:rPr>
        <w:t xml:space="preserve"> </w:t>
      </w:r>
      <w:r w:rsidRPr="0086662F">
        <w:rPr>
          <w:sz w:val="20"/>
          <w:szCs w:val="20"/>
        </w:rPr>
        <w:t>за</w:t>
      </w:r>
      <w:r w:rsidRPr="0086662F">
        <w:rPr>
          <w:spacing w:val="-11"/>
          <w:sz w:val="20"/>
          <w:szCs w:val="20"/>
        </w:rPr>
        <w:t xml:space="preserve"> </w:t>
      </w:r>
      <w:r w:rsidRPr="0086662F">
        <w:rPr>
          <w:sz w:val="20"/>
          <w:szCs w:val="20"/>
        </w:rPr>
        <w:t>этими</w:t>
      </w:r>
      <w:r w:rsidRPr="0086662F">
        <w:rPr>
          <w:spacing w:val="45"/>
          <w:sz w:val="20"/>
          <w:szCs w:val="20"/>
        </w:rPr>
        <w:t xml:space="preserve"> </w:t>
      </w:r>
      <w:r w:rsidRPr="0086662F">
        <w:rPr>
          <w:sz w:val="20"/>
          <w:szCs w:val="20"/>
        </w:rPr>
        <w:t>ТОО,</w:t>
      </w:r>
      <w:r w:rsidRPr="0086662F">
        <w:rPr>
          <w:spacing w:val="43"/>
          <w:sz w:val="20"/>
          <w:szCs w:val="20"/>
        </w:rPr>
        <w:t xml:space="preserve"> </w:t>
      </w:r>
      <w:r w:rsidRPr="0086662F">
        <w:rPr>
          <w:sz w:val="20"/>
          <w:szCs w:val="20"/>
        </w:rPr>
        <w:t>передана</w:t>
      </w:r>
      <w:r w:rsidRPr="0086662F">
        <w:rPr>
          <w:spacing w:val="43"/>
          <w:sz w:val="20"/>
          <w:szCs w:val="20"/>
        </w:rPr>
        <w:t xml:space="preserve"> </w:t>
      </w:r>
      <w:r w:rsidRPr="0086662F">
        <w:rPr>
          <w:sz w:val="20"/>
          <w:szCs w:val="20"/>
        </w:rPr>
        <w:t>в</w:t>
      </w:r>
      <w:r w:rsidRPr="0086662F">
        <w:rPr>
          <w:spacing w:val="43"/>
          <w:sz w:val="20"/>
          <w:szCs w:val="20"/>
        </w:rPr>
        <w:t xml:space="preserve"> </w:t>
      </w:r>
      <w:r w:rsidRPr="0086662F">
        <w:rPr>
          <w:sz w:val="20"/>
          <w:szCs w:val="20"/>
        </w:rPr>
        <w:t>доверительное</w:t>
      </w:r>
      <w:r w:rsidRPr="0086662F">
        <w:rPr>
          <w:spacing w:val="41"/>
          <w:sz w:val="20"/>
          <w:szCs w:val="20"/>
        </w:rPr>
        <w:t xml:space="preserve"> </w:t>
      </w:r>
      <w:r w:rsidRPr="0086662F">
        <w:rPr>
          <w:sz w:val="20"/>
          <w:szCs w:val="20"/>
        </w:rPr>
        <w:t>управление</w:t>
      </w:r>
      <w:r w:rsidRPr="0086662F">
        <w:rPr>
          <w:spacing w:val="44"/>
          <w:sz w:val="20"/>
          <w:szCs w:val="20"/>
        </w:rPr>
        <w:t xml:space="preserve"> </w:t>
      </w:r>
      <w:r w:rsidRPr="0086662F">
        <w:rPr>
          <w:sz w:val="20"/>
          <w:szCs w:val="20"/>
        </w:rPr>
        <w:t>ТОО</w:t>
      </w:r>
      <w:r w:rsidRPr="0086662F">
        <w:rPr>
          <w:spacing w:val="-7"/>
          <w:sz w:val="20"/>
          <w:szCs w:val="20"/>
        </w:rPr>
        <w:t xml:space="preserve"> </w:t>
      </w:r>
      <w:r w:rsidRPr="0086662F">
        <w:rPr>
          <w:spacing w:val="-5"/>
          <w:sz w:val="20"/>
          <w:szCs w:val="20"/>
        </w:rPr>
        <w:t>МНК</w:t>
      </w:r>
    </w:p>
    <w:p w14:paraId="0A6C02B8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t>«</w:t>
      </w:r>
      <w:proofErr w:type="spellStart"/>
      <w:r w:rsidRPr="0086662F">
        <w:rPr>
          <w:sz w:val="20"/>
          <w:szCs w:val="20"/>
        </w:rPr>
        <w:t>КазМунайТениз</w:t>
      </w:r>
      <w:proofErr w:type="spellEnd"/>
      <w:r w:rsidRPr="0086662F">
        <w:rPr>
          <w:sz w:val="20"/>
          <w:szCs w:val="20"/>
        </w:rPr>
        <w:t>»,</w:t>
      </w:r>
      <w:r w:rsidRPr="0086662F">
        <w:rPr>
          <w:spacing w:val="10"/>
          <w:sz w:val="20"/>
          <w:szCs w:val="20"/>
        </w:rPr>
        <w:t xml:space="preserve"> </w:t>
      </w:r>
      <w:r w:rsidRPr="0086662F">
        <w:rPr>
          <w:sz w:val="20"/>
          <w:szCs w:val="20"/>
        </w:rPr>
        <w:t>а</w:t>
      </w:r>
      <w:r w:rsidRPr="0086662F">
        <w:rPr>
          <w:spacing w:val="8"/>
          <w:sz w:val="20"/>
          <w:szCs w:val="20"/>
        </w:rPr>
        <w:t xml:space="preserve"> </w:t>
      </w:r>
      <w:r w:rsidRPr="0086662F">
        <w:rPr>
          <w:sz w:val="20"/>
          <w:szCs w:val="20"/>
        </w:rPr>
        <w:t>именно</w:t>
      </w:r>
      <w:r w:rsidRPr="0086662F">
        <w:rPr>
          <w:spacing w:val="8"/>
          <w:sz w:val="20"/>
          <w:szCs w:val="20"/>
        </w:rPr>
        <w:t xml:space="preserve"> </w:t>
      </w:r>
      <w:r w:rsidRPr="0086662F">
        <w:rPr>
          <w:sz w:val="20"/>
          <w:szCs w:val="20"/>
        </w:rPr>
        <w:t>Филиалу</w:t>
      </w:r>
      <w:r w:rsidRPr="0086662F">
        <w:rPr>
          <w:spacing w:val="1"/>
          <w:sz w:val="20"/>
          <w:szCs w:val="20"/>
        </w:rPr>
        <w:t xml:space="preserve"> </w:t>
      </w:r>
      <w:r w:rsidRPr="0086662F">
        <w:rPr>
          <w:sz w:val="20"/>
          <w:szCs w:val="20"/>
        </w:rPr>
        <w:t>ТОО</w:t>
      </w:r>
      <w:r w:rsidRPr="0086662F">
        <w:rPr>
          <w:spacing w:val="10"/>
          <w:sz w:val="20"/>
          <w:szCs w:val="20"/>
        </w:rPr>
        <w:t xml:space="preserve"> </w:t>
      </w:r>
      <w:r w:rsidRPr="0086662F">
        <w:rPr>
          <w:sz w:val="20"/>
          <w:szCs w:val="20"/>
        </w:rPr>
        <w:t>МНК</w:t>
      </w:r>
      <w:r w:rsidRPr="0086662F">
        <w:rPr>
          <w:spacing w:val="14"/>
          <w:sz w:val="20"/>
          <w:szCs w:val="20"/>
        </w:rPr>
        <w:t xml:space="preserve"> </w:t>
      </w:r>
      <w:r w:rsidRPr="0086662F">
        <w:rPr>
          <w:sz w:val="20"/>
          <w:szCs w:val="20"/>
        </w:rPr>
        <w:t>«</w:t>
      </w:r>
      <w:proofErr w:type="spellStart"/>
      <w:r w:rsidRPr="0086662F">
        <w:rPr>
          <w:sz w:val="20"/>
          <w:szCs w:val="20"/>
        </w:rPr>
        <w:t>КазМунайТениз</w:t>
      </w:r>
      <w:proofErr w:type="spellEnd"/>
      <w:r w:rsidRPr="0086662F">
        <w:rPr>
          <w:sz w:val="20"/>
          <w:szCs w:val="20"/>
        </w:rPr>
        <w:t>»</w:t>
      </w:r>
      <w:r w:rsidRPr="0086662F">
        <w:rPr>
          <w:spacing w:val="6"/>
          <w:sz w:val="20"/>
          <w:szCs w:val="20"/>
        </w:rPr>
        <w:t xml:space="preserve"> </w:t>
      </w:r>
      <w:r w:rsidRPr="0086662F">
        <w:rPr>
          <w:sz w:val="20"/>
          <w:szCs w:val="20"/>
        </w:rPr>
        <w:t>в</w:t>
      </w:r>
      <w:r w:rsidRPr="0086662F">
        <w:rPr>
          <w:spacing w:val="7"/>
          <w:sz w:val="20"/>
          <w:szCs w:val="20"/>
        </w:rPr>
        <w:t xml:space="preserve"> </w:t>
      </w:r>
      <w:r w:rsidRPr="0086662F">
        <w:rPr>
          <w:sz w:val="20"/>
          <w:szCs w:val="20"/>
        </w:rPr>
        <w:t>городе</w:t>
      </w:r>
      <w:r w:rsidRPr="0086662F">
        <w:rPr>
          <w:spacing w:val="10"/>
          <w:sz w:val="20"/>
          <w:szCs w:val="20"/>
        </w:rPr>
        <w:t xml:space="preserve"> </w:t>
      </w:r>
      <w:r w:rsidRPr="0086662F">
        <w:rPr>
          <w:sz w:val="20"/>
          <w:szCs w:val="20"/>
        </w:rPr>
        <w:t>Актау.</w:t>
      </w:r>
      <w:r w:rsidRPr="0086662F">
        <w:rPr>
          <w:spacing w:val="18"/>
          <w:sz w:val="20"/>
          <w:szCs w:val="20"/>
        </w:rPr>
        <w:t xml:space="preserve"> </w:t>
      </w:r>
      <w:r w:rsidRPr="0086662F">
        <w:rPr>
          <w:sz w:val="20"/>
          <w:szCs w:val="20"/>
        </w:rPr>
        <w:t>АО</w:t>
      </w:r>
      <w:r w:rsidRPr="0086662F">
        <w:rPr>
          <w:spacing w:val="10"/>
          <w:sz w:val="20"/>
          <w:szCs w:val="20"/>
        </w:rPr>
        <w:t xml:space="preserve"> </w:t>
      </w:r>
      <w:r w:rsidRPr="0086662F">
        <w:rPr>
          <w:spacing w:val="-5"/>
          <w:sz w:val="20"/>
          <w:szCs w:val="20"/>
        </w:rPr>
        <w:t>НК</w:t>
      </w:r>
    </w:p>
    <w:p w14:paraId="6CB10736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t>«КазМунайГаз»</w:t>
      </w:r>
      <w:r w:rsidRPr="0086662F">
        <w:rPr>
          <w:spacing w:val="-14"/>
          <w:sz w:val="20"/>
          <w:szCs w:val="20"/>
        </w:rPr>
        <w:t xml:space="preserve"> </w:t>
      </w:r>
      <w:r w:rsidRPr="0086662F">
        <w:rPr>
          <w:sz w:val="20"/>
          <w:szCs w:val="20"/>
        </w:rPr>
        <w:t>на</w:t>
      </w:r>
      <w:r w:rsidRPr="0086662F">
        <w:rPr>
          <w:spacing w:val="-7"/>
          <w:sz w:val="20"/>
          <w:szCs w:val="20"/>
        </w:rPr>
        <w:t xml:space="preserve"> </w:t>
      </w:r>
      <w:r w:rsidRPr="0086662F">
        <w:rPr>
          <w:sz w:val="20"/>
          <w:szCs w:val="20"/>
        </w:rPr>
        <w:t>правах</w:t>
      </w:r>
      <w:r w:rsidRPr="0086662F">
        <w:rPr>
          <w:spacing w:val="-6"/>
          <w:sz w:val="20"/>
          <w:szCs w:val="20"/>
        </w:rPr>
        <w:t xml:space="preserve"> </w:t>
      </w:r>
      <w:r w:rsidRPr="0086662F">
        <w:rPr>
          <w:sz w:val="20"/>
          <w:szCs w:val="20"/>
        </w:rPr>
        <w:t>доверительного</w:t>
      </w:r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>управляющего</w:t>
      </w:r>
      <w:r w:rsidRPr="0086662F">
        <w:rPr>
          <w:spacing w:val="-8"/>
          <w:sz w:val="20"/>
          <w:szCs w:val="20"/>
        </w:rPr>
        <w:t xml:space="preserve"> </w:t>
      </w:r>
      <w:r w:rsidRPr="0086662F">
        <w:rPr>
          <w:sz w:val="20"/>
          <w:szCs w:val="20"/>
        </w:rPr>
        <w:t>передало</w:t>
      </w:r>
      <w:r w:rsidRPr="0086662F">
        <w:rPr>
          <w:spacing w:val="-8"/>
          <w:sz w:val="20"/>
          <w:szCs w:val="20"/>
        </w:rPr>
        <w:t xml:space="preserve"> </w:t>
      </w:r>
      <w:r w:rsidRPr="0086662F">
        <w:rPr>
          <w:sz w:val="20"/>
          <w:szCs w:val="20"/>
        </w:rPr>
        <w:t>Контрактную</w:t>
      </w:r>
      <w:r w:rsidRPr="0086662F">
        <w:rPr>
          <w:spacing w:val="-5"/>
          <w:sz w:val="20"/>
          <w:szCs w:val="20"/>
        </w:rPr>
        <w:t xml:space="preserve"> </w:t>
      </w:r>
      <w:r w:rsidRPr="0086662F">
        <w:rPr>
          <w:sz w:val="20"/>
          <w:szCs w:val="20"/>
        </w:rPr>
        <w:t>территорию ТОО МНК «</w:t>
      </w:r>
      <w:proofErr w:type="spellStart"/>
      <w:r w:rsidRPr="0086662F">
        <w:rPr>
          <w:sz w:val="20"/>
          <w:szCs w:val="20"/>
        </w:rPr>
        <w:t>КазМунайТениз</w:t>
      </w:r>
      <w:proofErr w:type="spellEnd"/>
      <w:r w:rsidRPr="0086662F">
        <w:rPr>
          <w:sz w:val="20"/>
          <w:szCs w:val="20"/>
        </w:rPr>
        <w:t>» в доверительное управление.</w:t>
      </w:r>
    </w:p>
    <w:p w14:paraId="5E6E8F90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t>Далее в 2022 году после проведения электронного аукциона на предоставление права недропользования</w:t>
      </w:r>
      <w:r w:rsidRPr="0086662F">
        <w:rPr>
          <w:spacing w:val="-3"/>
          <w:sz w:val="20"/>
          <w:szCs w:val="20"/>
        </w:rPr>
        <w:t xml:space="preserve"> </w:t>
      </w:r>
      <w:r w:rsidRPr="0086662F">
        <w:rPr>
          <w:sz w:val="20"/>
          <w:szCs w:val="20"/>
        </w:rPr>
        <w:t>по</w:t>
      </w:r>
      <w:r w:rsidRPr="0086662F">
        <w:rPr>
          <w:spacing w:val="-2"/>
          <w:sz w:val="20"/>
          <w:szCs w:val="20"/>
        </w:rPr>
        <w:t xml:space="preserve"> </w:t>
      </w:r>
      <w:r w:rsidRPr="0086662F">
        <w:rPr>
          <w:sz w:val="20"/>
          <w:szCs w:val="20"/>
        </w:rPr>
        <w:t>углеводородам</w:t>
      </w:r>
      <w:r w:rsidRPr="0086662F">
        <w:rPr>
          <w:spacing w:val="-5"/>
          <w:sz w:val="20"/>
          <w:szCs w:val="20"/>
        </w:rPr>
        <w:t xml:space="preserve"> </w:t>
      </w:r>
      <w:r w:rsidRPr="0086662F">
        <w:rPr>
          <w:sz w:val="20"/>
          <w:szCs w:val="20"/>
        </w:rPr>
        <w:t>на</w:t>
      </w:r>
      <w:r w:rsidRPr="0086662F">
        <w:rPr>
          <w:spacing w:val="-2"/>
          <w:sz w:val="20"/>
          <w:szCs w:val="20"/>
        </w:rPr>
        <w:t xml:space="preserve"> </w:t>
      </w:r>
      <w:r w:rsidRPr="0086662F">
        <w:rPr>
          <w:sz w:val="20"/>
          <w:szCs w:val="20"/>
        </w:rPr>
        <w:t>месторождении</w:t>
      </w:r>
      <w:r w:rsidRPr="0086662F">
        <w:rPr>
          <w:spacing w:val="1"/>
          <w:sz w:val="20"/>
          <w:szCs w:val="20"/>
        </w:rPr>
        <w:t xml:space="preserve"> </w:t>
      </w:r>
      <w:r w:rsidRPr="0086662F">
        <w:rPr>
          <w:sz w:val="20"/>
          <w:szCs w:val="20"/>
        </w:rPr>
        <w:t>«</w:t>
      </w:r>
      <w:proofErr w:type="spellStart"/>
      <w:r w:rsidRPr="0086662F">
        <w:rPr>
          <w:sz w:val="20"/>
          <w:szCs w:val="20"/>
        </w:rPr>
        <w:t>Толкын</w:t>
      </w:r>
      <w:proofErr w:type="spellEnd"/>
      <w:r w:rsidRPr="0086662F">
        <w:rPr>
          <w:sz w:val="20"/>
          <w:szCs w:val="20"/>
        </w:rPr>
        <w:t>»,</w:t>
      </w:r>
      <w:r w:rsidRPr="0086662F">
        <w:rPr>
          <w:spacing w:val="53"/>
          <w:sz w:val="20"/>
          <w:szCs w:val="20"/>
        </w:rPr>
        <w:t xml:space="preserve"> </w:t>
      </w:r>
      <w:r w:rsidRPr="0086662F">
        <w:rPr>
          <w:sz w:val="20"/>
          <w:szCs w:val="20"/>
        </w:rPr>
        <w:t>выиграла</w:t>
      </w:r>
      <w:r w:rsidRPr="0086662F">
        <w:rPr>
          <w:spacing w:val="52"/>
          <w:sz w:val="20"/>
          <w:szCs w:val="20"/>
        </w:rPr>
        <w:t xml:space="preserve"> </w:t>
      </w:r>
      <w:r w:rsidRPr="0086662F">
        <w:rPr>
          <w:sz w:val="20"/>
          <w:szCs w:val="20"/>
        </w:rPr>
        <w:t>компания</w:t>
      </w:r>
      <w:r w:rsidRPr="0086662F">
        <w:rPr>
          <w:spacing w:val="-2"/>
          <w:sz w:val="20"/>
          <w:szCs w:val="20"/>
        </w:rPr>
        <w:t xml:space="preserve"> </w:t>
      </w:r>
      <w:r w:rsidRPr="0086662F">
        <w:rPr>
          <w:spacing w:val="-5"/>
          <w:sz w:val="20"/>
          <w:szCs w:val="20"/>
        </w:rPr>
        <w:t>ТОО</w:t>
      </w:r>
    </w:p>
    <w:p w14:paraId="52866559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t>«</w:t>
      </w:r>
      <w:proofErr w:type="spellStart"/>
      <w:r w:rsidRPr="0086662F">
        <w:rPr>
          <w:sz w:val="20"/>
          <w:szCs w:val="20"/>
        </w:rPr>
        <w:t>Varro</w:t>
      </w:r>
      <w:proofErr w:type="spellEnd"/>
      <w:r w:rsidRPr="0086662F">
        <w:rPr>
          <w:spacing w:val="-4"/>
          <w:sz w:val="20"/>
          <w:szCs w:val="20"/>
        </w:rPr>
        <w:t xml:space="preserve"> </w:t>
      </w:r>
      <w:proofErr w:type="spellStart"/>
      <w:r w:rsidRPr="0086662F">
        <w:rPr>
          <w:sz w:val="20"/>
          <w:szCs w:val="20"/>
        </w:rPr>
        <w:t>Operating</w:t>
      </w:r>
      <w:proofErr w:type="spellEnd"/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>Group»</w:t>
      </w:r>
      <w:r w:rsidRPr="0086662F">
        <w:rPr>
          <w:spacing w:val="-11"/>
          <w:sz w:val="20"/>
          <w:szCs w:val="20"/>
        </w:rPr>
        <w:t xml:space="preserve"> </w:t>
      </w:r>
      <w:r w:rsidRPr="0086662F">
        <w:rPr>
          <w:sz w:val="20"/>
          <w:szCs w:val="20"/>
        </w:rPr>
        <w:t>после</w:t>
      </w:r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>чего</w:t>
      </w:r>
      <w:r w:rsidRPr="0086662F">
        <w:rPr>
          <w:spacing w:val="-5"/>
          <w:sz w:val="20"/>
          <w:szCs w:val="20"/>
        </w:rPr>
        <w:t xml:space="preserve"> </w:t>
      </w:r>
      <w:r w:rsidRPr="0086662F">
        <w:rPr>
          <w:sz w:val="20"/>
          <w:szCs w:val="20"/>
        </w:rPr>
        <w:t>права</w:t>
      </w:r>
      <w:r w:rsidRPr="0086662F">
        <w:rPr>
          <w:spacing w:val="-2"/>
          <w:sz w:val="20"/>
          <w:szCs w:val="20"/>
        </w:rPr>
        <w:t xml:space="preserve"> </w:t>
      </w:r>
      <w:r w:rsidRPr="0086662F">
        <w:rPr>
          <w:sz w:val="20"/>
          <w:szCs w:val="20"/>
        </w:rPr>
        <w:t>перешли</w:t>
      </w:r>
      <w:r w:rsidRPr="0086662F">
        <w:rPr>
          <w:spacing w:val="4"/>
          <w:sz w:val="20"/>
          <w:szCs w:val="20"/>
        </w:rPr>
        <w:t xml:space="preserve"> </w:t>
      </w:r>
      <w:r w:rsidRPr="0086662F">
        <w:rPr>
          <w:sz w:val="20"/>
          <w:szCs w:val="20"/>
        </w:rPr>
        <w:t>данной</w:t>
      </w:r>
      <w:r w:rsidRPr="0086662F">
        <w:rPr>
          <w:spacing w:val="-1"/>
          <w:sz w:val="20"/>
          <w:szCs w:val="20"/>
        </w:rPr>
        <w:t xml:space="preserve"> </w:t>
      </w:r>
      <w:r w:rsidRPr="0086662F">
        <w:rPr>
          <w:spacing w:val="-2"/>
          <w:sz w:val="20"/>
          <w:szCs w:val="20"/>
        </w:rPr>
        <w:t>компании.</w:t>
      </w:r>
    </w:p>
    <w:p w14:paraId="08EADF9A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t>Список</w:t>
      </w:r>
      <w:r w:rsidRPr="0086662F">
        <w:rPr>
          <w:spacing w:val="-10"/>
          <w:sz w:val="20"/>
          <w:szCs w:val="20"/>
        </w:rPr>
        <w:t xml:space="preserve"> </w:t>
      </w:r>
      <w:r w:rsidRPr="0086662F">
        <w:rPr>
          <w:sz w:val="20"/>
          <w:szCs w:val="20"/>
        </w:rPr>
        <w:t>правоустанавливающих</w:t>
      </w:r>
      <w:r w:rsidRPr="0086662F">
        <w:rPr>
          <w:spacing w:val="-2"/>
          <w:sz w:val="20"/>
          <w:szCs w:val="20"/>
        </w:rPr>
        <w:t xml:space="preserve"> документов:</w:t>
      </w:r>
    </w:p>
    <w:p w14:paraId="3590C95F" w14:textId="77777777" w:rsidR="0086662F" w:rsidRPr="0086662F" w:rsidRDefault="0086662F" w:rsidP="0086662F">
      <w:pPr>
        <w:pStyle w:val="a7"/>
        <w:widowControl w:val="0"/>
        <w:numPr>
          <w:ilvl w:val="0"/>
          <w:numId w:val="1"/>
        </w:numPr>
        <w:tabs>
          <w:tab w:val="left" w:pos="1842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Контракт</w:t>
      </w:r>
      <w:r w:rsidRPr="0086662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на</w:t>
      </w:r>
      <w:r w:rsidRPr="0086662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добычу</w:t>
      </w:r>
      <w:r w:rsidRPr="0086662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углеводородов</w:t>
      </w:r>
      <w:r w:rsidRPr="0086662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на</w:t>
      </w:r>
      <w:r w:rsidRPr="0086662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месторождении</w:t>
      </w:r>
      <w:r w:rsidRPr="0086662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 w:rsidRPr="0086662F">
        <w:rPr>
          <w:rFonts w:ascii="Times New Roman" w:hAnsi="Times New Roman" w:cs="Times New Roman"/>
          <w:sz w:val="20"/>
          <w:szCs w:val="20"/>
        </w:rPr>
        <w:t>Толкын</w:t>
      </w:r>
      <w:proofErr w:type="spellEnd"/>
      <w:r w:rsidRPr="0086662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в</w:t>
      </w:r>
      <w:r w:rsidRPr="0086662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Мангистауской области РК;</w:t>
      </w:r>
    </w:p>
    <w:p w14:paraId="0E8A24B8" w14:textId="77777777" w:rsidR="0086662F" w:rsidRPr="0086662F" w:rsidRDefault="0086662F" w:rsidP="0086662F">
      <w:pPr>
        <w:pStyle w:val="a7"/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Справка</w:t>
      </w:r>
      <w:r w:rsidRPr="0086662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о</w:t>
      </w:r>
      <w:r w:rsidRPr="0086662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государственной</w:t>
      </w:r>
      <w:r w:rsidRPr="0086662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регистрации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юридического</w:t>
      </w:r>
      <w:r w:rsidRPr="0086662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лица:</w:t>
      </w:r>
    </w:p>
    <w:p w14:paraId="64AF6D33" w14:textId="77777777" w:rsidR="0086662F" w:rsidRPr="0086662F" w:rsidRDefault="0086662F" w:rsidP="0086662F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662F">
        <w:rPr>
          <w:rFonts w:ascii="Times New Roman" w:hAnsi="Times New Roman" w:cs="Times New Roman"/>
          <w:i/>
          <w:sz w:val="20"/>
          <w:szCs w:val="20"/>
        </w:rPr>
        <w:t>(Документы</w:t>
      </w:r>
      <w:r w:rsidRPr="0086662F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i/>
          <w:sz w:val="20"/>
          <w:szCs w:val="20"/>
        </w:rPr>
        <w:t>в</w:t>
      </w:r>
      <w:r w:rsidRPr="0086662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i/>
          <w:spacing w:val="-2"/>
          <w:sz w:val="20"/>
          <w:szCs w:val="20"/>
        </w:rPr>
        <w:t>приложении).</w:t>
      </w:r>
    </w:p>
    <w:p w14:paraId="38FD2CDF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t>Предприятие</w:t>
      </w:r>
      <w:r w:rsidRPr="0086662F">
        <w:rPr>
          <w:spacing w:val="-9"/>
          <w:sz w:val="20"/>
          <w:szCs w:val="20"/>
        </w:rPr>
        <w:t xml:space="preserve"> </w:t>
      </w:r>
      <w:r w:rsidRPr="0086662F">
        <w:rPr>
          <w:sz w:val="20"/>
          <w:szCs w:val="20"/>
        </w:rPr>
        <w:t>ТОО</w:t>
      </w:r>
      <w:r w:rsidRPr="0086662F">
        <w:rPr>
          <w:spacing w:val="-5"/>
          <w:sz w:val="20"/>
          <w:szCs w:val="20"/>
        </w:rPr>
        <w:t xml:space="preserve"> </w:t>
      </w:r>
      <w:r w:rsidRPr="0086662F">
        <w:rPr>
          <w:sz w:val="20"/>
          <w:szCs w:val="20"/>
        </w:rPr>
        <w:t>«</w:t>
      </w:r>
      <w:proofErr w:type="spellStart"/>
      <w:r w:rsidRPr="0086662F">
        <w:rPr>
          <w:sz w:val="20"/>
          <w:szCs w:val="20"/>
        </w:rPr>
        <w:t>Varro</w:t>
      </w:r>
      <w:proofErr w:type="spellEnd"/>
      <w:r w:rsidRPr="0086662F">
        <w:rPr>
          <w:spacing w:val="-10"/>
          <w:sz w:val="20"/>
          <w:szCs w:val="20"/>
        </w:rPr>
        <w:t xml:space="preserve"> </w:t>
      </w:r>
      <w:proofErr w:type="spellStart"/>
      <w:r w:rsidRPr="0086662F">
        <w:rPr>
          <w:sz w:val="20"/>
          <w:szCs w:val="20"/>
        </w:rPr>
        <w:t>Operating</w:t>
      </w:r>
      <w:proofErr w:type="spellEnd"/>
      <w:r w:rsidRPr="0086662F">
        <w:rPr>
          <w:spacing w:val="-8"/>
          <w:sz w:val="20"/>
          <w:szCs w:val="20"/>
        </w:rPr>
        <w:t xml:space="preserve"> </w:t>
      </w:r>
      <w:r w:rsidRPr="0086662F">
        <w:rPr>
          <w:sz w:val="20"/>
          <w:szCs w:val="20"/>
        </w:rPr>
        <w:t>Group»</w:t>
      </w:r>
      <w:r w:rsidRPr="0086662F">
        <w:rPr>
          <w:spacing w:val="-12"/>
          <w:sz w:val="20"/>
          <w:szCs w:val="20"/>
        </w:rPr>
        <w:t xml:space="preserve"> </w:t>
      </w:r>
      <w:r w:rsidRPr="0086662F">
        <w:rPr>
          <w:sz w:val="20"/>
          <w:szCs w:val="20"/>
        </w:rPr>
        <w:t>в</w:t>
      </w:r>
      <w:r w:rsidRPr="0086662F">
        <w:rPr>
          <w:spacing w:val="-8"/>
          <w:sz w:val="20"/>
          <w:szCs w:val="20"/>
        </w:rPr>
        <w:t xml:space="preserve"> </w:t>
      </w:r>
      <w:r w:rsidRPr="0086662F">
        <w:rPr>
          <w:sz w:val="20"/>
          <w:szCs w:val="20"/>
        </w:rPr>
        <w:t>г.</w:t>
      </w:r>
      <w:r w:rsidRPr="0086662F">
        <w:rPr>
          <w:spacing w:val="-5"/>
          <w:sz w:val="20"/>
          <w:szCs w:val="20"/>
        </w:rPr>
        <w:t xml:space="preserve"> </w:t>
      </w:r>
      <w:r w:rsidRPr="0086662F">
        <w:rPr>
          <w:sz w:val="20"/>
          <w:szCs w:val="20"/>
        </w:rPr>
        <w:t>Актау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специализируется</w:t>
      </w:r>
      <w:r w:rsidRPr="0086662F">
        <w:rPr>
          <w:spacing w:val="40"/>
          <w:sz w:val="20"/>
          <w:szCs w:val="20"/>
        </w:rPr>
        <w:t xml:space="preserve"> </w:t>
      </w:r>
      <w:proofErr w:type="spellStart"/>
      <w:r w:rsidRPr="0086662F">
        <w:rPr>
          <w:sz w:val="20"/>
          <w:szCs w:val="20"/>
        </w:rPr>
        <w:t>наразработке</w:t>
      </w:r>
      <w:proofErr w:type="spellEnd"/>
      <w:r w:rsidRPr="0086662F">
        <w:rPr>
          <w:sz w:val="20"/>
          <w:szCs w:val="20"/>
        </w:rPr>
        <w:t xml:space="preserve"> нефтяных</w:t>
      </w:r>
      <w:r w:rsidRPr="0086662F">
        <w:rPr>
          <w:spacing w:val="-15"/>
          <w:sz w:val="20"/>
          <w:szCs w:val="20"/>
        </w:rPr>
        <w:t xml:space="preserve"> </w:t>
      </w:r>
      <w:r w:rsidRPr="0086662F">
        <w:rPr>
          <w:sz w:val="20"/>
          <w:szCs w:val="20"/>
        </w:rPr>
        <w:t>и</w:t>
      </w:r>
      <w:r w:rsidRPr="0086662F">
        <w:rPr>
          <w:spacing w:val="-15"/>
          <w:sz w:val="20"/>
          <w:szCs w:val="20"/>
        </w:rPr>
        <w:t xml:space="preserve"> </w:t>
      </w:r>
      <w:r w:rsidRPr="0086662F">
        <w:rPr>
          <w:sz w:val="20"/>
          <w:szCs w:val="20"/>
        </w:rPr>
        <w:t>газоконденсатных</w:t>
      </w:r>
      <w:r w:rsidRPr="0086662F">
        <w:rPr>
          <w:spacing w:val="-12"/>
          <w:sz w:val="20"/>
          <w:szCs w:val="20"/>
        </w:rPr>
        <w:t xml:space="preserve"> </w:t>
      </w:r>
      <w:r w:rsidRPr="0086662F">
        <w:rPr>
          <w:sz w:val="20"/>
          <w:szCs w:val="20"/>
        </w:rPr>
        <w:t>залежей</w:t>
      </w:r>
      <w:r w:rsidRPr="0086662F">
        <w:rPr>
          <w:spacing w:val="-14"/>
          <w:sz w:val="20"/>
          <w:szCs w:val="20"/>
        </w:rPr>
        <w:t xml:space="preserve"> </w:t>
      </w:r>
      <w:r w:rsidRPr="0086662F">
        <w:rPr>
          <w:sz w:val="20"/>
          <w:szCs w:val="20"/>
        </w:rPr>
        <w:t>на</w:t>
      </w:r>
      <w:r w:rsidRPr="0086662F">
        <w:rPr>
          <w:spacing w:val="-15"/>
          <w:sz w:val="20"/>
          <w:szCs w:val="20"/>
        </w:rPr>
        <w:t xml:space="preserve"> </w:t>
      </w:r>
      <w:r w:rsidRPr="0086662F">
        <w:rPr>
          <w:sz w:val="20"/>
          <w:szCs w:val="20"/>
        </w:rPr>
        <w:t>месторождении</w:t>
      </w:r>
      <w:r w:rsidRPr="0086662F">
        <w:rPr>
          <w:spacing w:val="29"/>
          <w:sz w:val="20"/>
          <w:szCs w:val="20"/>
        </w:rPr>
        <w:t xml:space="preserve"> </w:t>
      </w:r>
      <w:proofErr w:type="spellStart"/>
      <w:r w:rsidRPr="0086662F">
        <w:rPr>
          <w:sz w:val="20"/>
          <w:szCs w:val="20"/>
        </w:rPr>
        <w:t>Толкын</w:t>
      </w:r>
      <w:proofErr w:type="spellEnd"/>
      <w:r w:rsidRPr="0086662F">
        <w:rPr>
          <w:sz w:val="20"/>
          <w:szCs w:val="20"/>
        </w:rPr>
        <w:t>,</w:t>
      </w:r>
      <w:r w:rsidRPr="0086662F">
        <w:rPr>
          <w:spacing w:val="28"/>
          <w:sz w:val="20"/>
          <w:szCs w:val="20"/>
        </w:rPr>
        <w:t xml:space="preserve"> </w:t>
      </w:r>
      <w:r w:rsidRPr="0086662F">
        <w:rPr>
          <w:sz w:val="20"/>
          <w:szCs w:val="20"/>
        </w:rPr>
        <w:t>добыче</w:t>
      </w:r>
      <w:r w:rsidRPr="0086662F">
        <w:rPr>
          <w:spacing w:val="-15"/>
          <w:sz w:val="20"/>
          <w:szCs w:val="20"/>
        </w:rPr>
        <w:t xml:space="preserve"> </w:t>
      </w:r>
      <w:r w:rsidRPr="0086662F">
        <w:rPr>
          <w:sz w:val="20"/>
          <w:szCs w:val="20"/>
        </w:rPr>
        <w:t>нефти,</w:t>
      </w:r>
      <w:r w:rsidRPr="0086662F">
        <w:rPr>
          <w:spacing w:val="-15"/>
          <w:sz w:val="20"/>
          <w:szCs w:val="20"/>
        </w:rPr>
        <w:t xml:space="preserve"> </w:t>
      </w:r>
      <w:r w:rsidRPr="0086662F">
        <w:rPr>
          <w:sz w:val="20"/>
          <w:szCs w:val="20"/>
        </w:rPr>
        <w:t xml:space="preserve">конденсата и природного газа, осуществляет подготовку газа и конденсата до товарного состояния и отправку потребителю. На ТСБ производится приёмка подготовленной нефти от УПН месторождения </w:t>
      </w:r>
      <w:proofErr w:type="spellStart"/>
      <w:r w:rsidRPr="0086662F">
        <w:rPr>
          <w:sz w:val="20"/>
          <w:szCs w:val="20"/>
        </w:rPr>
        <w:t>Боранколь</w:t>
      </w:r>
      <w:proofErr w:type="spellEnd"/>
      <w:r w:rsidRPr="0086662F">
        <w:rPr>
          <w:sz w:val="20"/>
          <w:szCs w:val="20"/>
        </w:rPr>
        <w:t xml:space="preserve"> (в т.ч. подготовленной нефти месторождения </w:t>
      </w:r>
      <w:proofErr w:type="spellStart"/>
      <w:r w:rsidRPr="0086662F">
        <w:rPr>
          <w:sz w:val="20"/>
          <w:szCs w:val="20"/>
        </w:rPr>
        <w:t>Толкын</w:t>
      </w:r>
      <w:proofErr w:type="spellEnd"/>
      <w:r w:rsidRPr="0086662F">
        <w:rPr>
          <w:sz w:val="20"/>
          <w:szCs w:val="20"/>
        </w:rPr>
        <w:t>)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и конденсата с УКПГ-1 и также отправка их потребителю.</w:t>
      </w:r>
    </w:p>
    <w:p w14:paraId="6426C95A" w14:textId="29F9E3A1" w:rsidR="0086662F" w:rsidRPr="0086662F" w:rsidRDefault="0086662F" w:rsidP="0086662F">
      <w:pPr>
        <w:pStyle w:val="ac"/>
        <w:tabs>
          <w:tab w:val="left" w:pos="2322"/>
        </w:tabs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t>В</w:t>
      </w:r>
      <w:r w:rsidRPr="0086662F">
        <w:rPr>
          <w:spacing w:val="-15"/>
          <w:sz w:val="20"/>
          <w:szCs w:val="20"/>
        </w:rPr>
        <w:t xml:space="preserve"> </w:t>
      </w:r>
      <w:r w:rsidRPr="0086662F">
        <w:rPr>
          <w:sz w:val="20"/>
          <w:szCs w:val="20"/>
        </w:rPr>
        <w:t>административном</w:t>
      </w:r>
      <w:r w:rsidRPr="0086662F">
        <w:rPr>
          <w:spacing w:val="-15"/>
          <w:sz w:val="20"/>
          <w:szCs w:val="20"/>
        </w:rPr>
        <w:t xml:space="preserve"> </w:t>
      </w:r>
      <w:r w:rsidRPr="0086662F">
        <w:rPr>
          <w:sz w:val="20"/>
          <w:szCs w:val="20"/>
        </w:rPr>
        <w:t>отношении</w:t>
      </w:r>
      <w:r w:rsidRPr="0086662F">
        <w:rPr>
          <w:spacing w:val="-15"/>
          <w:sz w:val="20"/>
          <w:szCs w:val="20"/>
        </w:rPr>
        <w:t xml:space="preserve"> </w:t>
      </w:r>
      <w:r w:rsidRPr="0086662F">
        <w:rPr>
          <w:sz w:val="20"/>
          <w:szCs w:val="20"/>
        </w:rPr>
        <w:t>месторождение</w:t>
      </w:r>
      <w:r w:rsidRPr="0086662F">
        <w:rPr>
          <w:spacing w:val="-15"/>
          <w:sz w:val="20"/>
          <w:szCs w:val="20"/>
        </w:rPr>
        <w:t xml:space="preserve"> </w:t>
      </w:r>
      <w:proofErr w:type="spellStart"/>
      <w:r w:rsidRPr="0086662F">
        <w:rPr>
          <w:sz w:val="20"/>
          <w:szCs w:val="20"/>
        </w:rPr>
        <w:t>Толкын</w:t>
      </w:r>
      <w:proofErr w:type="spellEnd"/>
      <w:r w:rsidRPr="0086662F">
        <w:rPr>
          <w:spacing w:val="-15"/>
          <w:sz w:val="20"/>
          <w:szCs w:val="20"/>
        </w:rPr>
        <w:t xml:space="preserve"> </w:t>
      </w:r>
      <w:r w:rsidRPr="0086662F">
        <w:rPr>
          <w:sz w:val="20"/>
          <w:szCs w:val="20"/>
        </w:rPr>
        <w:t>(Площадка</w:t>
      </w:r>
      <w:r w:rsidRPr="0086662F">
        <w:rPr>
          <w:spacing w:val="18"/>
          <w:sz w:val="20"/>
          <w:szCs w:val="20"/>
        </w:rPr>
        <w:t xml:space="preserve"> </w:t>
      </w:r>
      <w:r w:rsidRPr="0086662F">
        <w:rPr>
          <w:sz w:val="20"/>
          <w:szCs w:val="20"/>
        </w:rPr>
        <w:t>№1)</w:t>
      </w:r>
      <w:r w:rsidRPr="0086662F">
        <w:rPr>
          <w:spacing w:val="-15"/>
          <w:sz w:val="20"/>
          <w:szCs w:val="20"/>
        </w:rPr>
        <w:t xml:space="preserve"> </w:t>
      </w:r>
      <w:r w:rsidRPr="0086662F">
        <w:rPr>
          <w:sz w:val="20"/>
          <w:szCs w:val="20"/>
        </w:rPr>
        <w:t xml:space="preserve">расположено на территории Бейнеуского района Мангистауской области Республики Казахстан. Ближайшие населенные пункты: железнодорожная станция и поселок </w:t>
      </w:r>
      <w:proofErr w:type="spellStart"/>
      <w:r w:rsidRPr="0086662F">
        <w:rPr>
          <w:sz w:val="20"/>
          <w:szCs w:val="20"/>
        </w:rPr>
        <w:t>Боранколь</w:t>
      </w:r>
      <w:proofErr w:type="spellEnd"/>
      <w:r w:rsidRPr="0086662F">
        <w:rPr>
          <w:sz w:val="20"/>
          <w:szCs w:val="20"/>
        </w:rPr>
        <w:t xml:space="preserve"> расположены</w:t>
      </w:r>
      <w:r w:rsidRPr="0086662F">
        <w:rPr>
          <w:spacing w:val="-5"/>
          <w:sz w:val="20"/>
          <w:szCs w:val="20"/>
        </w:rPr>
        <w:t xml:space="preserve"> </w:t>
      </w:r>
      <w:r w:rsidRPr="0086662F">
        <w:rPr>
          <w:sz w:val="20"/>
          <w:szCs w:val="20"/>
        </w:rPr>
        <w:t>от</w:t>
      </w:r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>месторождения</w:t>
      </w:r>
      <w:r w:rsidRPr="0086662F">
        <w:rPr>
          <w:spacing w:val="-5"/>
          <w:sz w:val="20"/>
          <w:szCs w:val="20"/>
        </w:rPr>
        <w:t xml:space="preserve"> </w:t>
      </w:r>
      <w:proofErr w:type="spellStart"/>
      <w:r w:rsidRPr="0086662F">
        <w:rPr>
          <w:sz w:val="20"/>
          <w:szCs w:val="20"/>
        </w:rPr>
        <w:t>Толкын</w:t>
      </w:r>
      <w:proofErr w:type="spellEnd"/>
      <w:r w:rsidRPr="0086662F">
        <w:rPr>
          <w:spacing w:val="-7"/>
          <w:sz w:val="20"/>
          <w:szCs w:val="20"/>
        </w:rPr>
        <w:t xml:space="preserve"> </w:t>
      </w:r>
      <w:r w:rsidRPr="0086662F">
        <w:rPr>
          <w:sz w:val="20"/>
          <w:szCs w:val="20"/>
        </w:rPr>
        <w:t>на</w:t>
      </w:r>
      <w:r w:rsidRPr="0086662F">
        <w:rPr>
          <w:spacing w:val="-6"/>
          <w:sz w:val="20"/>
          <w:szCs w:val="20"/>
        </w:rPr>
        <w:t xml:space="preserve"> </w:t>
      </w:r>
      <w:r w:rsidRPr="0086662F">
        <w:rPr>
          <w:sz w:val="20"/>
          <w:szCs w:val="20"/>
        </w:rPr>
        <w:t>расстоянии</w:t>
      </w:r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>68</w:t>
      </w:r>
      <w:r w:rsidRPr="0086662F">
        <w:rPr>
          <w:spacing w:val="-7"/>
          <w:sz w:val="20"/>
          <w:szCs w:val="20"/>
        </w:rPr>
        <w:t xml:space="preserve"> </w:t>
      </w:r>
      <w:r w:rsidRPr="0086662F">
        <w:rPr>
          <w:sz w:val="20"/>
          <w:szCs w:val="20"/>
        </w:rPr>
        <w:t>км,</w:t>
      </w:r>
      <w:r w:rsidRPr="0086662F">
        <w:rPr>
          <w:spacing w:val="-5"/>
          <w:sz w:val="20"/>
          <w:szCs w:val="20"/>
        </w:rPr>
        <w:t xml:space="preserve"> </w:t>
      </w:r>
      <w:r w:rsidRPr="0086662F">
        <w:rPr>
          <w:sz w:val="20"/>
          <w:szCs w:val="20"/>
        </w:rPr>
        <w:t>от</w:t>
      </w:r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 xml:space="preserve">месторождения </w:t>
      </w:r>
      <w:proofErr w:type="spellStart"/>
      <w:r w:rsidRPr="0086662F">
        <w:rPr>
          <w:sz w:val="20"/>
          <w:szCs w:val="20"/>
        </w:rPr>
        <w:t>Боранколь</w:t>
      </w:r>
      <w:proofErr w:type="spellEnd"/>
      <w:r w:rsidRPr="0086662F">
        <w:rPr>
          <w:spacing w:val="33"/>
          <w:sz w:val="20"/>
          <w:szCs w:val="20"/>
        </w:rPr>
        <w:t xml:space="preserve"> </w:t>
      </w:r>
      <w:r w:rsidRPr="0086662F">
        <w:rPr>
          <w:sz w:val="20"/>
          <w:szCs w:val="20"/>
        </w:rPr>
        <w:t xml:space="preserve">– в 15 км; районный цент Бейнеу – от </w:t>
      </w:r>
      <w:proofErr w:type="spellStart"/>
      <w:r w:rsidRPr="0086662F">
        <w:rPr>
          <w:sz w:val="20"/>
          <w:szCs w:val="20"/>
        </w:rPr>
        <w:t>Толкын</w:t>
      </w:r>
      <w:proofErr w:type="spellEnd"/>
      <w:r w:rsidRPr="0086662F">
        <w:rPr>
          <w:sz w:val="20"/>
          <w:szCs w:val="20"/>
        </w:rPr>
        <w:t xml:space="preserve"> – в 105 км. Областной центр –город Актау находится на расстоянии более 500 км к юго-западу от месторождения.</w:t>
      </w:r>
      <w:r w:rsidRPr="0086662F">
        <w:rPr>
          <w:spacing w:val="-2"/>
          <w:sz w:val="20"/>
          <w:szCs w:val="20"/>
        </w:rPr>
        <w:t xml:space="preserve"> </w:t>
      </w:r>
      <w:r w:rsidRPr="0086662F">
        <w:rPr>
          <w:spacing w:val="-2"/>
          <w:sz w:val="20"/>
          <w:szCs w:val="20"/>
        </w:rPr>
        <w:t>Объекты</w:t>
      </w:r>
      <w:r w:rsidRPr="0086662F">
        <w:rPr>
          <w:sz w:val="20"/>
          <w:szCs w:val="20"/>
        </w:rPr>
        <w:tab/>
        <w:t>предприятия ТОО «</w:t>
      </w:r>
      <w:proofErr w:type="spellStart"/>
      <w:r w:rsidRPr="0086662F">
        <w:rPr>
          <w:sz w:val="20"/>
          <w:szCs w:val="20"/>
        </w:rPr>
        <w:t>Varro</w:t>
      </w:r>
      <w:proofErr w:type="spellEnd"/>
      <w:r w:rsidRPr="0086662F">
        <w:rPr>
          <w:spacing w:val="-2"/>
          <w:sz w:val="20"/>
          <w:szCs w:val="20"/>
        </w:rPr>
        <w:t xml:space="preserve"> </w:t>
      </w:r>
      <w:proofErr w:type="spellStart"/>
      <w:r w:rsidRPr="0086662F">
        <w:rPr>
          <w:sz w:val="20"/>
          <w:szCs w:val="20"/>
        </w:rPr>
        <w:t>Operating</w:t>
      </w:r>
      <w:proofErr w:type="spellEnd"/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Group»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 xml:space="preserve">по месторождению </w:t>
      </w:r>
      <w:proofErr w:type="spellStart"/>
      <w:r w:rsidRPr="0086662F">
        <w:rPr>
          <w:sz w:val="20"/>
          <w:szCs w:val="20"/>
        </w:rPr>
        <w:t>Толкын</w:t>
      </w:r>
      <w:proofErr w:type="spellEnd"/>
      <w:r w:rsidRPr="0086662F">
        <w:rPr>
          <w:sz w:val="20"/>
          <w:szCs w:val="20"/>
        </w:rPr>
        <w:t xml:space="preserve"> расположены на 3-х площадках:</w:t>
      </w:r>
    </w:p>
    <w:p w14:paraId="3F076A85" w14:textId="77777777" w:rsidR="0086662F" w:rsidRPr="0086662F" w:rsidRDefault="0086662F" w:rsidP="0086662F">
      <w:pPr>
        <w:pStyle w:val="a7"/>
        <w:widowControl w:val="0"/>
        <w:numPr>
          <w:ilvl w:val="0"/>
          <w:numId w:val="3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Площадка</w:t>
      </w:r>
      <w:r w:rsidRPr="0086662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№1</w:t>
      </w:r>
      <w:r w:rsidRPr="0086662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–</w:t>
      </w:r>
      <w:r w:rsidRPr="0086662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на</w:t>
      </w:r>
      <w:r w:rsidRPr="0086662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месторождении</w:t>
      </w:r>
      <w:r w:rsidRPr="0086662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86662F">
        <w:rPr>
          <w:rFonts w:ascii="Times New Roman" w:hAnsi="Times New Roman" w:cs="Times New Roman"/>
          <w:spacing w:val="-2"/>
          <w:sz w:val="20"/>
          <w:szCs w:val="20"/>
        </w:rPr>
        <w:t>Толкын</w:t>
      </w:r>
      <w:proofErr w:type="spellEnd"/>
      <w:r w:rsidRPr="0086662F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14:paraId="1A8E4E94" w14:textId="77777777" w:rsidR="0086662F" w:rsidRPr="0086662F" w:rsidRDefault="0086662F" w:rsidP="0086662F">
      <w:pPr>
        <w:pStyle w:val="a7"/>
        <w:widowControl w:val="0"/>
        <w:numPr>
          <w:ilvl w:val="0"/>
          <w:numId w:val="3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Площадка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№2</w:t>
      </w:r>
      <w:r w:rsidRPr="0086662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–</w:t>
      </w:r>
      <w:r w:rsidRPr="0086662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в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районе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 xml:space="preserve">ж/д. станции 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Опорная;</w:t>
      </w:r>
    </w:p>
    <w:p w14:paraId="60694A92" w14:textId="77777777" w:rsidR="0086662F" w:rsidRPr="0086662F" w:rsidRDefault="0086662F" w:rsidP="0086662F">
      <w:pPr>
        <w:pStyle w:val="a7"/>
        <w:widowControl w:val="0"/>
        <w:numPr>
          <w:ilvl w:val="0"/>
          <w:numId w:val="3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Площадка</w:t>
      </w:r>
      <w:r w:rsidRPr="0086662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№3</w:t>
      </w:r>
      <w:r w:rsidRPr="0086662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–</w:t>
      </w:r>
      <w:r w:rsidRPr="0086662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на</w:t>
      </w:r>
      <w:r w:rsidRPr="0086662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месторождении</w:t>
      </w:r>
      <w:r w:rsidRPr="0086662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86662F">
        <w:rPr>
          <w:rFonts w:ascii="Times New Roman" w:hAnsi="Times New Roman" w:cs="Times New Roman"/>
          <w:spacing w:val="-2"/>
          <w:sz w:val="20"/>
          <w:szCs w:val="20"/>
        </w:rPr>
        <w:t>Боранколь</w:t>
      </w:r>
      <w:proofErr w:type="spellEnd"/>
      <w:r w:rsidRPr="0086662F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14:paraId="425EB5D4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t>Объекты</w:t>
      </w:r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>Площадки №1</w:t>
      </w:r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>расположены</w:t>
      </w:r>
      <w:r w:rsidRPr="0086662F">
        <w:rPr>
          <w:spacing w:val="-3"/>
          <w:sz w:val="20"/>
          <w:szCs w:val="20"/>
        </w:rPr>
        <w:t xml:space="preserve"> </w:t>
      </w:r>
      <w:r w:rsidRPr="0086662F">
        <w:rPr>
          <w:sz w:val="20"/>
          <w:szCs w:val="20"/>
        </w:rPr>
        <w:t>на</w:t>
      </w:r>
      <w:r w:rsidRPr="0086662F">
        <w:rPr>
          <w:spacing w:val="-2"/>
          <w:sz w:val="20"/>
          <w:szCs w:val="20"/>
        </w:rPr>
        <w:t xml:space="preserve"> </w:t>
      </w:r>
      <w:r w:rsidRPr="0086662F">
        <w:rPr>
          <w:sz w:val="20"/>
          <w:szCs w:val="20"/>
        </w:rPr>
        <w:t>территории месторождения</w:t>
      </w:r>
      <w:r w:rsidRPr="0086662F">
        <w:rPr>
          <w:spacing w:val="-7"/>
          <w:sz w:val="20"/>
          <w:szCs w:val="20"/>
        </w:rPr>
        <w:t xml:space="preserve"> </w:t>
      </w:r>
      <w:proofErr w:type="spellStart"/>
      <w:r w:rsidRPr="0086662F">
        <w:rPr>
          <w:sz w:val="20"/>
          <w:szCs w:val="20"/>
        </w:rPr>
        <w:t>Толкын</w:t>
      </w:r>
      <w:proofErr w:type="spellEnd"/>
      <w:r w:rsidRPr="0086662F">
        <w:rPr>
          <w:sz w:val="20"/>
          <w:szCs w:val="20"/>
        </w:rPr>
        <w:t>. Объекты Площадки №2 расположены в районе ж/д. станции Опорная и п.</w:t>
      </w:r>
    </w:p>
    <w:p w14:paraId="46726A58" w14:textId="77777777" w:rsidR="0086662F" w:rsidRPr="0086662F" w:rsidRDefault="0086662F" w:rsidP="0086662F">
      <w:pPr>
        <w:pStyle w:val="ac"/>
        <w:tabs>
          <w:tab w:val="left" w:pos="2796"/>
          <w:tab w:val="left" w:pos="4118"/>
          <w:tab w:val="left" w:pos="5585"/>
          <w:tab w:val="left" w:pos="5942"/>
          <w:tab w:val="left" w:pos="7141"/>
          <w:tab w:val="left" w:pos="8705"/>
          <w:tab w:val="left" w:pos="9173"/>
        </w:tabs>
        <w:ind w:firstLine="680"/>
        <w:jc w:val="both"/>
        <w:rPr>
          <w:sz w:val="20"/>
          <w:szCs w:val="20"/>
        </w:rPr>
      </w:pPr>
      <w:proofErr w:type="spellStart"/>
      <w:r w:rsidRPr="0086662F">
        <w:rPr>
          <w:sz w:val="20"/>
          <w:szCs w:val="20"/>
        </w:rPr>
        <w:t>Боранколь</w:t>
      </w:r>
      <w:proofErr w:type="spellEnd"/>
      <w:r w:rsidRPr="0086662F">
        <w:rPr>
          <w:sz w:val="20"/>
          <w:szCs w:val="20"/>
        </w:rPr>
        <w:t>.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Поселок</w:t>
      </w:r>
      <w:r w:rsidRPr="0086662F">
        <w:rPr>
          <w:sz w:val="20"/>
          <w:szCs w:val="20"/>
        </w:rPr>
        <w:tab/>
      </w:r>
      <w:proofErr w:type="spellStart"/>
      <w:r w:rsidRPr="0086662F">
        <w:rPr>
          <w:spacing w:val="-2"/>
          <w:sz w:val="20"/>
          <w:szCs w:val="20"/>
        </w:rPr>
        <w:t>Боранколь</w:t>
      </w:r>
      <w:proofErr w:type="spellEnd"/>
      <w:r w:rsidRPr="0086662F">
        <w:rPr>
          <w:sz w:val="20"/>
          <w:szCs w:val="20"/>
        </w:rPr>
        <w:tab/>
      </w:r>
      <w:r w:rsidRPr="0086662F">
        <w:rPr>
          <w:spacing w:val="-2"/>
          <w:sz w:val="20"/>
          <w:szCs w:val="20"/>
        </w:rPr>
        <w:t>расположен</w:t>
      </w:r>
      <w:r w:rsidRPr="0086662F">
        <w:rPr>
          <w:sz w:val="20"/>
          <w:szCs w:val="20"/>
        </w:rPr>
        <w:tab/>
      </w:r>
      <w:r w:rsidRPr="0086662F">
        <w:rPr>
          <w:spacing w:val="-10"/>
          <w:sz w:val="20"/>
          <w:szCs w:val="20"/>
        </w:rPr>
        <w:t>в</w:t>
      </w:r>
      <w:r w:rsidRPr="0086662F">
        <w:rPr>
          <w:sz w:val="20"/>
          <w:szCs w:val="20"/>
        </w:rPr>
        <w:tab/>
      </w:r>
      <w:r w:rsidRPr="0086662F">
        <w:rPr>
          <w:spacing w:val="-2"/>
          <w:sz w:val="20"/>
          <w:szCs w:val="20"/>
        </w:rPr>
        <w:t>северном</w:t>
      </w:r>
      <w:r w:rsidRPr="0086662F">
        <w:rPr>
          <w:sz w:val="20"/>
          <w:szCs w:val="20"/>
        </w:rPr>
        <w:tab/>
      </w:r>
      <w:r w:rsidRPr="0086662F">
        <w:rPr>
          <w:spacing w:val="-2"/>
          <w:sz w:val="20"/>
          <w:szCs w:val="20"/>
        </w:rPr>
        <w:t>направлении</w:t>
      </w:r>
      <w:r w:rsidRPr="0086662F">
        <w:rPr>
          <w:sz w:val="20"/>
          <w:szCs w:val="20"/>
        </w:rPr>
        <w:tab/>
      </w:r>
      <w:r w:rsidRPr="0086662F">
        <w:rPr>
          <w:spacing w:val="-6"/>
          <w:sz w:val="20"/>
          <w:szCs w:val="20"/>
        </w:rPr>
        <w:t>от</w:t>
      </w:r>
      <w:r w:rsidRPr="0086662F">
        <w:rPr>
          <w:sz w:val="20"/>
          <w:szCs w:val="20"/>
        </w:rPr>
        <w:tab/>
        <w:t>товарно-сырьевой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базы (ТСБ)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на расстоянии 1900 м.</w:t>
      </w:r>
    </w:p>
    <w:p w14:paraId="2E669420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t>Объекты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Площадки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№3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расположены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на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территории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месторождения</w:t>
      </w:r>
      <w:r w:rsidRPr="0086662F">
        <w:rPr>
          <w:spacing w:val="40"/>
          <w:sz w:val="20"/>
          <w:szCs w:val="20"/>
        </w:rPr>
        <w:t xml:space="preserve"> </w:t>
      </w:r>
      <w:proofErr w:type="spellStart"/>
      <w:r w:rsidRPr="0086662F">
        <w:rPr>
          <w:sz w:val="20"/>
          <w:szCs w:val="20"/>
        </w:rPr>
        <w:t>Боранколь</w:t>
      </w:r>
      <w:proofErr w:type="spellEnd"/>
      <w:r w:rsidRPr="0086662F">
        <w:rPr>
          <w:sz w:val="20"/>
          <w:szCs w:val="20"/>
        </w:rPr>
        <w:t>,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в южной части контрактной территории.</w:t>
      </w:r>
    </w:p>
    <w:p w14:paraId="304D6784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t>В</w:t>
      </w:r>
      <w:r w:rsidRPr="0086662F">
        <w:rPr>
          <w:spacing w:val="-10"/>
          <w:sz w:val="20"/>
          <w:szCs w:val="20"/>
        </w:rPr>
        <w:t xml:space="preserve"> </w:t>
      </w:r>
      <w:r w:rsidRPr="0086662F">
        <w:rPr>
          <w:sz w:val="20"/>
          <w:szCs w:val="20"/>
        </w:rPr>
        <w:t>состав</w:t>
      </w:r>
      <w:r w:rsidRPr="0086662F">
        <w:rPr>
          <w:spacing w:val="-6"/>
          <w:sz w:val="20"/>
          <w:szCs w:val="20"/>
        </w:rPr>
        <w:t xml:space="preserve"> </w:t>
      </w:r>
      <w:r w:rsidRPr="0086662F">
        <w:rPr>
          <w:sz w:val="20"/>
          <w:szCs w:val="20"/>
        </w:rPr>
        <w:t>эксплуатируемых</w:t>
      </w:r>
      <w:r w:rsidRPr="0086662F">
        <w:rPr>
          <w:spacing w:val="-2"/>
          <w:sz w:val="20"/>
          <w:szCs w:val="20"/>
        </w:rPr>
        <w:t xml:space="preserve"> </w:t>
      </w:r>
      <w:r w:rsidRPr="0086662F">
        <w:rPr>
          <w:sz w:val="20"/>
          <w:szCs w:val="20"/>
        </w:rPr>
        <w:t>объектов</w:t>
      </w:r>
      <w:r w:rsidRPr="0086662F">
        <w:rPr>
          <w:spacing w:val="-6"/>
          <w:sz w:val="20"/>
          <w:szCs w:val="20"/>
        </w:rPr>
        <w:t xml:space="preserve"> </w:t>
      </w:r>
      <w:r w:rsidRPr="0086662F">
        <w:rPr>
          <w:sz w:val="20"/>
          <w:szCs w:val="20"/>
        </w:rPr>
        <w:t>в</w:t>
      </w:r>
      <w:r w:rsidRPr="0086662F">
        <w:rPr>
          <w:spacing w:val="-5"/>
          <w:sz w:val="20"/>
          <w:szCs w:val="20"/>
        </w:rPr>
        <w:t xml:space="preserve"> </w:t>
      </w:r>
      <w:proofErr w:type="gramStart"/>
      <w:r w:rsidRPr="0086662F">
        <w:rPr>
          <w:sz w:val="20"/>
          <w:szCs w:val="20"/>
        </w:rPr>
        <w:t>2026</w:t>
      </w:r>
      <w:r w:rsidRPr="0086662F">
        <w:rPr>
          <w:spacing w:val="-3"/>
          <w:sz w:val="20"/>
          <w:szCs w:val="20"/>
        </w:rPr>
        <w:t xml:space="preserve"> </w:t>
      </w:r>
      <w:r w:rsidRPr="0086662F">
        <w:rPr>
          <w:sz w:val="20"/>
          <w:szCs w:val="20"/>
        </w:rPr>
        <w:t>-</w:t>
      </w:r>
      <w:r w:rsidRPr="0086662F">
        <w:rPr>
          <w:spacing w:val="-3"/>
          <w:sz w:val="20"/>
          <w:szCs w:val="20"/>
        </w:rPr>
        <w:t xml:space="preserve"> </w:t>
      </w:r>
      <w:r w:rsidRPr="0086662F">
        <w:rPr>
          <w:sz w:val="20"/>
          <w:szCs w:val="20"/>
        </w:rPr>
        <w:t>2028</w:t>
      </w:r>
      <w:proofErr w:type="gramEnd"/>
      <w:r w:rsidRPr="0086662F">
        <w:rPr>
          <w:spacing w:val="-3"/>
          <w:sz w:val="20"/>
          <w:szCs w:val="20"/>
        </w:rPr>
        <w:t xml:space="preserve"> </w:t>
      </w:r>
      <w:r w:rsidRPr="0086662F">
        <w:rPr>
          <w:sz w:val="20"/>
          <w:szCs w:val="20"/>
        </w:rPr>
        <w:t>гг.</w:t>
      </w:r>
      <w:r w:rsidRPr="0086662F">
        <w:rPr>
          <w:spacing w:val="-5"/>
          <w:sz w:val="20"/>
          <w:szCs w:val="20"/>
        </w:rPr>
        <w:t xml:space="preserve"> </w:t>
      </w:r>
      <w:r w:rsidRPr="0086662F">
        <w:rPr>
          <w:sz w:val="20"/>
          <w:szCs w:val="20"/>
        </w:rPr>
        <w:t>будут</w:t>
      </w:r>
      <w:r w:rsidRPr="0086662F">
        <w:rPr>
          <w:spacing w:val="-5"/>
          <w:sz w:val="20"/>
          <w:szCs w:val="20"/>
        </w:rPr>
        <w:t xml:space="preserve"> </w:t>
      </w:r>
      <w:r w:rsidRPr="0086662F">
        <w:rPr>
          <w:spacing w:val="-2"/>
          <w:sz w:val="20"/>
          <w:szCs w:val="20"/>
        </w:rPr>
        <w:t>входить:</w:t>
      </w:r>
    </w:p>
    <w:p w14:paraId="24890F44" w14:textId="77777777" w:rsidR="0086662F" w:rsidRPr="0086662F" w:rsidRDefault="0086662F" w:rsidP="0086662F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662F">
        <w:rPr>
          <w:rFonts w:ascii="Times New Roman" w:hAnsi="Times New Roman" w:cs="Times New Roman"/>
          <w:i/>
          <w:sz w:val="20"/>
          <w:szCs w:val="20"/>
          <w:u w:val="single"/>
        </w:rPr>
        <w:t>Площадка</w:t>
      </w:r>
      <w:r w:rsidRPr="0086662F">
        <w:rPr>
          <w:rFonts w:ascii="Times New Roman" w:hAnsi="Times New Roman" w:cs="Times New Roman"/>
          <w:i/>
          <w:spacing w:val="-1"/>
          <w:sz w:val="20"/>
          <w:szCs w:val="20"/>
          <w:u w:val="single"/>
        </w:rPr>
        <w:t xml:space="preserve"> </w:t>
      </w:r>
      <w:r w:rsidRPr="0086662F">
        <w:rPr>
          <w:rFonts w:ascii="Times New Roman" w:hAnsi="Times New Roman" w:cs="Times New Roman"/>
          <w:i/>
          <w:spacing w:val="-10"/>
          <w:sz w:val="20"/>
          <w:szCs w:val="20"/>
          <w:u w:val="single"/>
        </w:rPr>
        <w:t>1</w:t>
      </w:r>
    </w:p>
    <w:p w14:paraId="391B7527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t>Цех</w:t>
      </w:r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>добычи</w:t>
      </w:r>
      <w:r w:rsidRPr="0086662F">
        <w:rPr>
          <w:spacing w:val="-1"/>
          <w:sz w:val="20"/>
          <w:szCs w:val="20"/>
        </w:rPr>
        <w:t xml:space="preserve"> </w:t>
      </w:r>
      <w:r w:rsidRPr="0086662F">
        <w:rPr>
          <w:sz w:val="20"/>
          <w:szCs w:val="20"/>
        </w:rPr>
        <w:t>нефти</w:t>
      </w:r>
      <w:r w:rsidRPr="0086662F">
        <w:rPr>
          <w:spacing w:val="-2"/>
          <w:sz w:val="20"/>
          <w:szCs w:val="20"/>
        </w:rPr>
        <w:t xml:space="preserve"> </w:t>
      </w:r>
      <w:r w:rsidRPr="0086662F">
        <w:rPr>
          <w:sz w:val="20"/>
          <w:szCs w:val="20"/>
        </w:rPr>
        <w:t>и</w:t>
      </w:r>
      <w:r w:rsidRPr="0086662F">
        <w:rPr>
          <w:spacing w:val="-6"/>
          <w:sz w:val="20"/>
          <w:szCs w:val="20"/>
        </w:rPr>
        <w:t xml:space="preserve"> </w:t>
      </w:r>
      <w:r w:rsidRPr="0086662F">
        <w:rPr>
          <w:sz w:val="20"/>
          <w:szCs w:val="20"/>
        </w:rPr>
        <w:t>газа</w:t>
      </w:r>
      <w:r w:rsidRPr="0086662F">
        <w:rPr>
          <w:spacing w:val="-3"/>
          <w:sz w:val="20"/>
          <w:szCs w:val="20"/>
        </w:rPr>
        <w:t xml:space="preserve"> </w:t>
      </w:r>
      <w:r w:rsidRPr="0086662F">
        <w:rPr>
          <w:sz w:val="20"/>
          <w:szCs w:val="20"/>
        </w:rPr>
        <w:t>(ЦДНГ)</w:t>
      </w:r>
      <w:r w:rsidRPr="0086662F">
        <w:rPr>
          <w:spacing w:val="-3"/>
          <w:sz w:val="20"/>
          <w:szCs w:val="20"/>
        </w:rPr>
        <w:t xml:space="preserve"> </w:t>
      </w:r>
      <w:r w:rsidRPr="0086662F">
        <w:rPr>
          <w:sz w:val="20"/>
          <w:szCs w:val="20"/>
        </w:rPr>
        <w:t>в</w:t>
      </w:r>
      <w:r w:rsidRPr="0086662F">
        <w:rPr>
          <w:spacing w:val="-7"/>
          <w:sz w:val="20"/>
          <w:szCs w:val="20"/>
        </w:rPr>
        <w:t xml:space="preserve"> </w:t>
      </w:r>
      <w:r w:rsidRPr="0086662F">
        <w:rPr>
          <w:spacing w:val="-2"/>
          <w:sz w:val="20"/>
          <w:szCs w:val="20"/>
        </w:rPr>
        <w:t>составе:</w:t>
      </w:r>
    </w:p>
    <w:p w14:paraId="6D6A1DA6" w14:textId="77777777" w:rsidR="0086662F" w:rsidRPr="0086662F" w:rsidRDefault="0086662F" w:rsidP="0086662F">
      <w:pPr>
        <w:pStyle w:val="a7"/>
        <w:widowControl w:val="0"/>
        <w:numPr>
          <w:ilvl w:val="0"/>
          <w:numId w:val="2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Газосборный</w:t>
      </w:r>
      <w:r w:rsidRPr="0086662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пункт</w:t>
      </w:r>
      <w:r w:rsidRPr="0086662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(ГСП).</w:t>
      </w:r>
    </w:p>
    <w:p w14:paraId="1B006A42" w14:textId="77777777" w:rsidR="0086662F" w:rsidRPr="0086662F" w:rsidRDefault="0086662F" w:rsidP="0086662F">
      <w:pPr>
        <w:pStyle w:val="a7"/>
        <w:widowControl w:val="0"/>
        <w:numPr>
          <w:ilvl w:val="0"/>
          <w:numId w:val="2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Блок</w:t>
      </w:r>
      <w:r w:rsidRPr="0086662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подготовки</w:t>
      </w:r>
      <w:r w:rsidRPr="0086662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топливного</w:t>
      </w:r>
      <w:r w:rsidRPr="0086662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4"/>
          <w:sz w:val="20"/>
          <w:szCs w:val="20"/>
        </w:rPr>
        <w:t>газа.</w:t>
      </w:r>
    </w:p>
    <w:p w14:paraId="79F930AD" w14:textId="77777777" w:rsidR="0086662F" w:rsidRPr="0086662F" w:rsidRDefault="0086662F" w:rsidP="0086662F">
      <w:pPr>
        <w:pStyle w:val="a7"/>
        <w:widowControl w:val="0"/>
        <w:numPr>
          <w:ilvl w:val="0"/>
          <w:numId w:val="2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Установка</w:t>
      </w:r>
      <w:r w:rsidRPr="0086662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освоения</w:t>
      </w:r>
      <w:r w:rsidRPr="0086662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скважин</w:t>
      </w:r>
      <w:r w:rsidRPr="0086662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(УОС).</w:t>
      </w:r>
    </w:p>
    <w:p w14:paraId="67CD60B8" w14:textId="77777777" w:rsidR="0086662F" w:rsidRPr="0086662F" w:rsidRDefault="0086662F" w:rsidP="0086662F">
      <w:pPr>
        <w:pStyle w:val="a7"/>
        <w:widowControl w:val="0"/>
        <w:numPr>
          <w:ilvl w:val="0"/>
          <w:numId w:val="2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Эксплуатационные</w:t>
      </w:r>
      <w:r w:rsidRPr="0086662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скважины</w:t>
      </w:r>
      <w:r w:rsidRPr="0086662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нефтяные</w:t>
      </w:r>
      <w:r w:rsidRPr="0086662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и</w:t>
      </w:r>
      <w:r w:rsidRPr="0086662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газовые.</w:t>
      </w:r>
    </w:p>
    <w:p w14:paraId="4D04670F" w14:textId="77777777" w:rsidR="0086662F" w:rsidRPr="0086662F" w:rsidRDefault="0086662F" w:rsidP="0086662F">
      <w:pPr>
        <w:pStyle w:val="a7"/>
        <w:widowControl w:val="0"/>
        <w:numPr>
          <w:ilvl w:val="0"/>
          <w:numId w:val="2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Капитальный</w:t>
      </w:r>
      <w:r w:rsidRPr="0086662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ремонт</w:t>
      </w:r>
      <w:r w:rsidRPr="0086662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скважин. Площадка УПН в составе:</w:t>
      </w:r>
    </w:p>
    <w:p w14:paraId="3CF279B9" w14:textId="77777777" w:rsidR="0086662F" w:rsidRPr="0086662F" w:rsidRDefault="0086662F" w:rsidP="0086662F">
      <w:pPr>
        <w:pStyle w:val="a7"/>
        <w:widowControl w:val="0"/>
        <w:numPr>
          <w:ilvl w:val="0"/>
          <w:numId w:val="2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Компрессорная</w:t>
      </w:r>
      <w:r w:rsidRPr="0086662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станция</w:t>
      </w:r>
      <w:r w:rsidRPr="0086662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мощностью</w:t>
      </w:r>
      <w:r w:rsidRPr="0086662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150</w:t>
      </w:r>
      <w:r w:rsidRPr="0086662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тыс.</w:t>
      </w:r>
      <w:r w:rsidRPr="0086662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Нм</w:t>
      </w:r>
      <w:r w:rsidRPr="0086662F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>3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/сутки.</w:t>
      </w:r>
    </w:p>
    <w:p w14:paraId="3D348ECA" w14:textId="77777777" w:rsidR="0086662F" w:rsidRPr="0086662F" w:rsidRDefault="0086662F" w:rsidP="0086662F">
      <w:pPr>
        <w:pStyle w:val="a7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0"/>
          <w:szCs w:val="20"/>
        </w:rPr>
        <w:sectPr w:rsidR="0086662F" w:rsidRPr="0086662F" w:rsidSect="0086662F">
          <w:footerReference w:type="default" r:id="rId5"/>
          <w:pgSz w:w="11920" w:h="16850"/>
          <w:pgMar w:top="1220" w:right="566" w:bottom="660" w:left="992" w:header="720" w:footer="476" w:gutter="0"/>
          <w:pgNumType w:start="5"/>
          <w:cols w:space="720"/>
        </w:sectPr>
      </w:pPr>
    </w:p>
    <w:p w14:paraId="2456BA65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  <w:r w:rsidRPr="0086662F">
        <w:rPr>
          <w:sz w:val="20"/>
          <w:szCs w:val="20"/>
        </w:rPr>
        <w:lastRenderedPageBreak/>
        <w:t>Продуктопровод</w:t>
      </w:r>
      <w:r w:rsidRPr="0086662F">
        <w:rPr>
          <w:spacing w:val="-8"/>
          <w:sz w:val="20"/>
          <w:szCs w:val="20"/>
        </w:rPr>
        <w:t xml:space="preserve"> </w:t>
      </w:r>
      <w:r w:rsidRPr="0086662F">
        <w:rPr>
          <w:sz w:val="20"/>
          <w:szCs w:val="20"/>
        </w:rPr>
        <w:t>ГСП</w:t>
      </w:r>
      <w:r w:rsidRPr="0086662F">
        <w:rPr>
          <w:spacing w:val="-8"/>
          <w:sz w:val="20"/>
          <w:szCs w:val="20"/>
        </w:rPr>
        <w:t xml:space="preserve"> </w:t>
      </w:r>
      <w:r w:rsidRPr="0086662F">
        <w:rPr>
          <w:sz w:val="20"/>
          <w:szCs w:val="20"/>
        </w:rPr>
        <w:t>(м/р</w:t>
      </w:r>
      <w:r w:rsidRPr="0086662F">
        <w:rPr>
          <w:spacing w:val="-5"/>
          <w:sz w:val="20"/>
          <w:szCs w:val="20"/>
        </w:rPr>
        <w:t xml:space="preserve"> </w:t>
      </w:r>
      <w:proofErr w:type="spellStart"/>
      <w:r w:rsidRPr="0086662F">
        <w:rPr>
          <w:sz w:val="20"/>
          <w:szCs w:val="20"/>
        </w:rPr>
        <w:t>Толкын</w:t>
      </w:r>
      <w:proofErr w:type="spellEnd"/>
      <w:r w:rsidRPr="0086662F">
        <w:rPr>
          <w:sz w:val="20"/>
          <w:szCs w:val="20"/>
        </w:rPr>
        <w:t>)</w:t>
      </w:r>
      <w:r w:rsidRPr="0086662F">
        <w:rPr>
          <w:spacing w:val="-5"/>
          <w:sz w:val="20"/>
          <w:szCs w:val="20"/>
        </w:rPr>
        <w:t xml:space="preserve"> </w:t>
      </w:r>
      <w:r w:rsidRPr="0086662F">
        <w:rPr>
          <w:sz w:val="20"/>
          <w:szCs w:val="20"/>
        </w:rPr>
        <w:t>–</w:t>
      </w:r>
      <w:r w:rsidRPr="0086662F">
        <w:rPr>
          <w:spacing w:val="-8"/>
          <w:sz w:val="20"/>
          <w:szCs w:val="20"/>
        </w:rPr>
        <w:t xml:space="preserve"> </w:t>
      </w:r>
      <w:r w:rsidRPr="0086662F">
        <w:rPr>
          <w:sz w:val="20"/>
          <w:szCs w:val="20"/>
        </w:rPr>
        <w:t>ЦППН</w:t>
      </w:r>
      <w:r w:rsidRPr="0086662F">
        <w:rPr>
          <w:spacing w:val="-5"/>
          <w:sz w:val="20"/>
          <w:szCs w:val="20"/>
        </w:rPr>
        <w:t xml:space="preserve"> </w:t>
      </w:r>
      <w:r w:rsidRPr="0086662F">
        <w:rPr>
          <w:sz w:val="20"/>
          <w:szCs w:val="20"/>
        </w:rPr>
        <w:t>(объект</w:t>
      </w:r>
      <w:r w:rsidRPr="0086662F">
        <w:rPr>
          <w:spacing w:val="-7"/>
          <w:sz w:val="20"/>
          <w:szCs w:val="20"/>
        </w:rPr>
        <w:t xml:space="preserve"> </w:t>
      </w:r>
      <w:r w:rsidRPr="0086662F">
        <w:rPr>
          <w:sz w:val="20"/>
          <w:szCs w:val="20"/>
        </w:rPr>
        <w:t>месторождения</w:t>
      </w:r>
      <w:r w:rsidRPr="0086662F">
        <w:rPr>
          <w:spacing w:val="-6"/>
          <w:sz w:val="20"/>
          <w:szCs w:val="20"/>
        </w:rPr>
        <w:t xml:space="preserve"> </w:t>
      </w:r>
      <w:proofErr w:type="spellStart"/>
      <w:r w:rsidRPr="0086662F">
        <w:rPr>
          <w:spacing w:val="-2"/>
          <w:sz w:val="20"/>
          <w:szCs w:val="20"/>
        </w:rPr>
        <w:t>Боранколь</w:t>
      </w:r>
      <w:proofErr w:type="spellEnd"/>
      <w:r w:rsidRPr="0086662F">
        <w:rPr>
          <w:spacing w:val="-2"/>
          <w:sz w:val="20"/>
          <w:szCs w:val="20"/>
        </w:rPr>
        <w:t>).</w:t>
      </w:r>
    </w:p>
    <w:p w14:paraId="2E397475" w14:textId="77777777" w:rsidR="0086662F" w:rsidRPr="0086662F" w:rsidRDefault="0086662F" w:rsidP="0086662F">
      <w:pPr>
        <w:pStyle w:val="a7"/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Конденсатопровод</w:t>
      </w:r>
      <w:r w:rsidRPr="0086662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ГСП</w:t>
      </w:r>
      <w:r w:rsidRPr="0086662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(м/р</w:t>
      </w:r>
      <w:r w:rsidRPr="0086662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86662F">
        <w:rPr>
          <w:rFonts w:ascii="Times New Roman" w:hAnsi="Times New Roman" w:cs="Times New Roman"/>
          <w:sz w:val="20"/>
          <w:szCs w:val="20"/>
        </w:rPr>
        <w:t>Толкын</w:t>
      </w:r>
      <w:proofErr w:type="spellEnd"/>
      <w:r w:rsidRPr="0086662F">
        <w:rPr>
          <w:rFonts w:ascii="Times New Roman" w:hAnsi="Times New Roman" w:cs="Times New Roman"/>
          <w:sz w:val="20"/>
          <w:szCs w:val="20"/>
        </w:rPr>
        <w:t>)</w:t>
      </w:r>
      <w:r w:rsidRPr="0086662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–</w:t>
      </w:r>
      <w:r w:rsidRPr="0086662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86662F">
        <w:rPr>
          <w:rFonts w:ascii="Times New Roman" w:hAnsi="Times New Roman" w:cs="Times New Roman"/>
          <w:sz w:val="20"/>
          <w:szCs w:val="20"/>
        </w:rPr>
        <w:t>ЦПГиГК</w:t>
      </w:r>
      <w:proofErr w:type="spellEnd"/>
      <w:r w:rsidRPr="0086662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(УКПГ).</w:t>
      </w:r>
    </w:p>
    <w:p w14:paraId="6D357615" w14:textId="77777777" w:rsidR="0086662F" w:rsidRPr="0086662F" w:rsidRDefault="0086662F" w:rsidP="0086662F">
      <w:pPr>
        <w:pStyle w:val="a7"/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Вахтовый</w:t>
      </w:r>
      <w:r w:rsidRPr="0086662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городок</w:t>
      </w:r>
      <w:r w:rsidRPr="0086662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86662F">
        <w:rPr>
          <w:rFonts w:ascii="Times New Roman" w:hAnsi="Times New Roman" w:cs="Times New Roman"/>
          <w:spacing w:val="-2"/>
          <w:sz w:val="20"/>
          <w:szCs w:val="20"/>
        </w:rPr>
        <w:t>Толкын</w:t>
      </w:r>
      <w:proofErr w:type="spellEnd"/>
      <w:r w:rsidRPr="0086662F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14:paraId="36FFEBB5" w14:textId="77777777" w:rsidR="0086662F" w:rsidRPr="0086662F" w:rsidRDefault="0086662F" w:rsidP="0086662F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662F">
        <w:rPr>
          <w:rFonts w:ascii="Times New Roman" w:hAnsi="Times New Roman" w:cs="Times New Roman"/>
          <w:i/>
          <w:sz w:val="20"/>
          <w:szCs w:val="20"/>
          <w:u w:val="single"/>
        </w:rPr>
        <w:t>Площадка</w:t>
      </w:r>
      <w:r w:rsidRPr="0086662F">
        <w:rPr>
          <w:rFonts w:ascii="Times New Roman" w:hAnsi="Times New Roman" w:cs="Times New Roman"/>
          <w:i/>
          <w:spacing w:val="-1"/>
          <w:sz w:val="20"/>
          <w:szCs w:val="20"/>
          <w:u w:val="single"/>
        </w:rPr>
        <w:t xml:space="preserve"> </w:t>
      </w:r>
      <w:r w:rsidRPr="0086662F">
        <w:rPr>
          <w:rFonts w:ascii="Times New Roman" w:hAnsi="Times New Roman" w:cs="Times New Roman"/>
          <w:i/>
          <w:spacing w:val="-10"/>
          <w:sz w:val="20"/>
          <w:szCs w:val="20"/>
          <w:u w:val="single"/>
        </w:rPr>
        <w:t>2</w:t>
      </w:r>
    </w:p>
    <w:p w14:paraId="13023DC6" w14:textId="77777777" w:rsidR="0086662F" w:rsidRPr="0086662F" w:rsidRDefault="0086662F" w:rsidP="0086662F">
      <w:pPr>
        <w:pStyle w:val="a7"/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Товарно-Сырьевая</w:t>
      </w:r>
      <w:r w:rsidRPr="0086662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База</w:t>
      </w:r>
      <w:r w:rsidRPr="0086662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(ТСБ)</w:t>
      </w:r>
      <w:r w:rsidRPr="0086662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с</w:t>
      </w:r>
      <w:r w:rsidRPr="0086662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ж/д</w:t>
      </w:r>
      <w:r w:rsidRPr="0086662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эстакадой.</w:t>
      </w:r>
    </w:p>
    <w:p w14:paraId="58087F30" w14:textId="77777777" w:rsidR="0086662F" w:rsidRPr="0086662F" w:rsidRDefault="0086662F" w:rsidP="0086662F">
      <w:pPr>
        <w:pStyle w:val="a7"/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pacing w:val="-2"/>
          <w:sz w:val="20"/>
          <w:szCs w:val="20"/>
        </w:rPr>
        <w:t>Экспортный</w:t>
      </w:r>
      <w:r w:rsidRPr="0086662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нефтепровод.</w:t>
      </w:r>
    </w:p>
    <w:p w14:paraId="59043F5C" w14:textId="77777777" w:rsidR="0086662F" w:rsidRPr="0086662F" w:rsidRDefault="0086662F" w:rsidP="0086662F">
      <w:pPr>
        <w:pStyle w:val="a7"/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Нефтепровод</w:t>
      </w:r>
      <w:r w:rsidRPr="0086662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 w:rsidRPr="0086662F">
        <w:rPr>
          <w:rFonts w:ascii="Times New Roman" w:hAnsi="Times New Roman" w:cs="Times New Roman"/>
          <w:sz w:val="20"/>
          <w:szCs w:val="20"/>
        </w:rPr>
        <w:t>Боранколь</w:t>
      </w:r>
      <w:proofErr w:type="spellEnd"/>
      <w:r w:rsidRPr="0086662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(ЦППН)</w:t>
      </w:r>
      <w:r w:rsidRPr="0086662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–</w:t>
      </w:r>
      <w:r w:rsidRPr="0086662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4"/>
          <w:sz w:val="20"/>
          <w:szCs w:val="20"/>
        </w:rPr>
        <w:t>ТСБ.</w:t>
      </w:r>
    </w:p>
    <w:p w14:paraId="12FF8DFB" w14:textId="77777777" w:rsidR="0086662F" w:rsidRPr="0086662F" w:rsidRDefault="0086662F" w:rsidP="0086662F">
      <w:pPr>
        <w:pStyle w:val="a7"/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Склад</w:t>
      </w:r>
      <w:r w:rsidRPr="0086662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химических</w:t>
      </w:r>
      <w:r w:rsidRPr="0086662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реагентов.</w:t>
      </w:r>
    </w:p>
    <w:p w14:paraId="70F69CB0" w14:textId="77777777" w:rsidR="0086662F" w:rsidRPr="0086662F" w:rsidRDefault="0086662F" w:rsidP="0086662F">
      <w:pPr>
        <w:pStyle w:val="a7"/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База</w:t>
      </w:r>
      <w:r w:rsidRPr="0086662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Производственного</w:t>
      </w:r>
      <w:r w:rsidRPr="0086662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Обеспечения</w:t>
      </w:r>
      <w:r w:rsidRPr="0086662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(БПО).</w:t>
      </w:r>
    </w:p>
    <w:p w14:paraId="3FE60938" w14:textId="77777777" w:rsidR="0086662F" w:rsidRPr="0086662F" w:rsidRDefault="0086662F" w:rsidP="0086662F">
      <w:pPr>
        <w:pStyle w:val="a7"/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Базовый</w:t>
      </w:r>
      <w:r w:rsidRPr="0086662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вахтовый</w:t>
      </w:r>
      <w:r w:rsidRPr="0086662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городок</w:t>
      </w:r>
      <w:r w:rsidRPr="0086662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Опорный. Склад ГСМ и АЗС</w:t>
      </w:r>
    </w:p>
    <w:p w14:paraId="76FC77CA" w14:textId="77777777" w:rsidR="0086662F" w:rsidRPr="0086662F" w:rsidRDefault="0086662F" w:rsidP="0086662F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662F">
        <w:rPr>
          <w:rFonts w:ascii="Times New Roman" w:hAnsi="Times New Roman" w:cs="Times New Roman"/>
          <w:i/>
          <w:sz w:val="20"/>
          <w:szCs w:val="20"/>
          <w:u w:val="single"/>
        </w:rPr>
        <w:t>Площадка</w:t>
      </w:r>
      <w:r w:rsidRPr="0086662F">
        <w:rPr>
          <w:rFonts w:ascii="Times New Roman" w:hAnsi="Times New Roman" w:cs="Times New Roman"/>
          <w:i/>
          <w:spacing w:val="-1"/>
          <w:sz w:val="20"/>
          <w:szCs w:val="20"/>
          <w:u w:val="single"/>
        </w:rPr>
        <w:t xml:space="preserve"> </w:t>
      </w:r>
      <w:r w:rsidRPr="0086662F">
        <w:rPr>
          <w:rFonts w:ascii="Times New Roman" w:hAnsi="Times New Roman" w:cs="Times New Roman"/>
          <w:i/>
          <w:spacing w:val="-10"/>
          <w:sz w:val="20"/>
          <w:szCs w:val="20"/>
          <w:u w:val="single"/>
        </w:rPr>
        <w:t>3</w:t>
      </w:r>
    </w:p>
    <w:p w14:paraId="4E8C8767" w14:textId="77777777" w:rsidR="0086662F" w:rsidRPr="0086662F" w:rsidRDefault="0086662F" w:rsidP="0086662F">
      <w:pPr>
        <w:pStyle w:val="a7"/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Установка</w:t>
      </w:r>
      <w:r w:rsidRPr="0086662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стабилизации</w:t>
      </w:r>
      <w:r w:rsidRPr="0086662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конденсата</w:t>
      </w:r>
      <w:r w:rsidRPr="0086662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(УСК</w:t>
      </w:r>
      <w:r w:rsidRPr="0086662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–</w:t>
      </w:r>
      <w:r w:rsidRPr="0086662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ранее</w:t>
      </w:r>
      <w:r w:rsidRPr="0086662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УКПГ-</w:t>
      </w:r>
      <w:r w:rsidRPr="0086662F">
        <w:rPr>
          <w:rFonts w:ascii="Times New Roman" w:hAnsi="Times New Roman" w:cs="Times New Roman"/>
          <w:spacing w:val="-5"/>
          <w:sz w:val="20"/>
          <w:szCs w:val="20"/>
        </w:rPr>
        <w:t>1).</w:t>
      </w:r>
    </w:p>
    <w:p w14:paraId="0033608D" w14:textId="77777777" w:rsidR="0086662F" w:rsidRPr="0086662F" w:rsidRDefault="0086662F" w:rsidP="0086662F">
      <w:pPr>
        <w:pStyle w:val="a7"/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Установка</w:t>
      </w:r>
      <w:r w:rsidRPr="0086662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осушки</w:t>
      </w:r>
      <w:r w:rsidRPr="0086662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газа</w:t>
      </w:r>
      <w:r w:rsidRPr="0086662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(УОГ</w:t>
      </w:r>
      <w:r w:rsidRPr="0086662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–</w:t>
      </w:r>
      <w:r w:rsidRPr="0086662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ранее</w:t>
      </w:r>
      <w:r w:rsidRPr="0086662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УКПГ-</w:t>
      </w:r>
      <w:r w:rsidRPr="0086662F">
        <w:rPr>
          <w:rFonts w:ascii="Times New Roman" w:hAnsi="Times New Roman" w:cs="Times New Roman"/>
          <w:spacing w:val="-5"/>
          <w:sz w:val="20"/>
          <w:szCs w:val="20"/>
        </w:rPr>
        <w:t>2).</w:t>
      </w:r>
    </w:p>
    <w:p w14:paraId="4E0BA470" w14:textId="77777777" w:rsidR="0086662F" w:rsidRPr="0086662F" w:rsidRDefault="0086662F" w:rsidP="0086662F">
      <w:pPr>
        <w:pStyle w:val="a7"/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Конденсатопровод</w:t>
      </w:r>
      <w:r w:rsidRPr="0086662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УСК</w:t>
      </w:r>
      <w:r w:rsidRPr="0086662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–</w:t>
      </w:r>
      <w:r w:rsidRPr="0086662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4"/>
          <w:sz w:val="20"/>
          <w:szCs w:val="20"/>
        </w:rPr>
        <w:t>ТСБ.</w:t>
      </w:r>
    </w:p>
    <w:p w14:paraId="2FB044C4" w14:textId="77777777" w:rsidR="0086662F" w:rsidRPr="0086662F" w:rsidRDefault="0086662F" w:rsidP="0086662F">
      <w:pPr>
        <w:pStyle w:val="a7"/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Газопроводы</w:t>
      </w:r>
      <w:r w:rsidRPr="0086662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от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УОГ</w:t>
      </w:r>
      <w:r w:rsidRPr="0086662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до</w:t>
      </w:r>
      <w:r w:rsidRPr="0086662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МГ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САЦ-1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и</w:t>
      </w:r>
      <w:r w:rsidRPr="0086662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САЦ-2</w:t>
      </w:r>
      <w:r w:rsidRPr="0086662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Ду500.</w:t>
      </w:r>
    </w:p>
    <w:p w14:paraId="184AE088" w14:textId="77777777" w:rsidR="0086662F" w:rsidRPr="0086662F" w:rsidRDefault="0086662F" w:rsidP="0086662F">
      <w:pPr>
        <w:pStyle w:val="a7"/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662F">
        <w:rPr>
          <w:rFonts w:ascii="Times New Roman" w:hAnsi="Times New Roman" w:cs="Times New Roman"/>
          <w:sz w:val="20"/>
          <w:szCs w:val="20"/>
        </w:rPr>
        <w:t>Коммерческий</w:t>
      </w:r>
      <w:r w:rsidRPr="0086662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узел</w:t>
      </w:r>
      <w:r w:rsidRPr="0086662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учета</w:t>
      </w:r>
      <w:r w:rsidRPr="0086662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z w:val="20"/>
          <w:szCs w:val="20"/>
        </w:rPr>
        <w:t>газа</w:t>
      </w:r>
      <w:r w:rsidRPr="0086662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spacing w:val="-2"/>
          <w:sz w:val="20"/>
          <w:szCs w:val="20"/>
        </w:rPr>
        <w:t>(КУУГ).</w:t>
      </w:r>
    </w:p>
    <w:p w14:paraId="34B200BE" w14:textId="77777777" w:rsidR="0086662F" w:rsidRDefault="0086662F" w:rsidP="0086662F">
      <w:pPr>
        <w:pStyle w:val="ac"/>
        <w:ind w:firstLine="680"/>
        <w:jc w:val="both"/>
        <w:rPr>
          <w:sz w:val="20"/>
          <w:szCs w:val="20"/>
        </w:rPr>
        <w:sectPr w:rsidR="008666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6662F">
        <w:rPr>
          <w:sz w:val="20"/>
          <w:szCs w:val="20"/>
        </w:rPr>
        <w:t>Режим работы основных производственных подразделений предприятия круглосуточный</w:t>
      </w:r>
      <w:r w:rsidRPr="0086662F">
        <w:rPr>
          <w:spacing w:val="-15"/>
          <w:sz w:val="20"/>
          <w:szCs w:val="20"/>
        </w:rPr>
        <w:t xml:space="preserve"> </w:t>
      </w:r>
      <w:r w:rsidRPr="0086662F">
        <w:rPr>
          <w:sz w:val="20"/>
          <w:szCs w:val="20"/>
        </w:rPr>
        <w:t>круглогодичный,</w:t>
      </w:r>
      <w:r w:rsidRPr="0086662F">
        <w:rPr>
          <w:spacing w:val="-12"/>
          <w:sz w:val="20"/>
          <w:szCs w:val="20"/>
        </w:rPr>
        <w:t xml:space="preserve"> </w:t>
      </w:r>
      <w:r w:rsidRPr="0086662F">
        <w:rPr>
          <w:sz w:val="20"/>
          <w:szCs w:val="20"/>
        </w:rPr>
        <w:t>во</w:t>
      </w:r>
      <w:r w:rsidRPr="0086662F">
        <w:rPr>
          <w:spacing w:val="-15"/>
          <w:sz w:val="20"/>
          <w:szCs w:val="20"/>
        </w:rPr>
        <w:t xml:space="preserve"> </w:t>
      </w:r>
      <w:r w:rsidRPr="0086662F">
        <w:rPr>
          <w:sz w:val="20"/>
          <w:szCs w:val="20"/>
        </w:rPr>
        <w:t>вспомогательных</w:t>
      </w:r>
      <w:r w:rsidRPr="0086662F">
        <w:rPr>
          <w:spacing w:val="-15"/>
          <w:sz w:val="20"/>
          <w:szCs w:val="20"/>
        </w:rPr>
        <w:t xml:space="preserve"> </w:t>
      </w:r>
      <w:r w:rsidRPr="0086662F">
        <w:rPr>
          <w:sz w:val="20"/>
          <w:szCs w:val="20"/>
        </w:rPr>
        <w:t>подразделениях</w:t>
      </w:r>
      <w:r w:rsidRPr="0086662F">
        <w:rPr>
          <w:spacing w:val="-14"/>
          <w:sz w:val="20"/>
          <w:szCs w:val="20"/>
        </w:rPr>
        <w:t xml:space="preserve"> </w:t>
      </w:r>
      <w:r w:rsidRPr="0086662F">
        <w:rPr>
          <w:sz w:val="20"/>
          <w:szCs w:val="20"/>
        </w:rPr>
        <w:t>–</w:t>
      </w:r>
      <w:r w:rsidRPr="0086662F">
        <w:rPr>
          <w:spacing w:val="-15"/>
          <w:sz w:val="20"/>
          <w:szCs w:val="20"/>
        </w:rPr>
        <w:t xml:space="preserve"> </w:t>
      </w:r>
      <w:r w:rsidRPr="0086662F">
        <w:rPr>
          <w:sz w:val="20"/>
          <w:szCs w:val="20"/>
        </w:rPr>
        <w:t>односменная</w:t>
      </w:r>
      <w:r w:rsidRPr="0086662F">
        <w:rPr>
          <w:spacing w:val="-14"/>
          <w:sz w:val="20"/>
          <w:szCs w:val="20"/>
        </w:rPr>
        <w:t xml:space="preserve"> </w:t>
      </w:r>
      <w:r w:rsidRPr="0086662F">
        <w:rPr>
          <w:sz w:val="20"/>
          <w:szCs w:val="20"/>
        </w:rPr>
        <w:t>работа. В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целом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на месторождении</w:t>
      </w:r>
      <w:r w:rsidRPr="0086662F">
        <w:rPr>
          <w:spacing w:val="40"/>
          <w:sz w:val="20"/>
          <w:szCs w:val="20"/>
        </w:rPr>
        <w:t xml:space="preserve"> </w:t>
      </w:r>
      <w:proofErr w:type="spellStart"/>
      <w:r w:rsidRPr="0086662F">
        <w:rPr>
          <w:sz w:val="20"/>
          <w:szCs w:val="20"/>
        </w:rPr>
        <w:t>Толкын</w:t>
      </w:r>
      <w:proofErr w:type="spellEnd"/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работы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ведутся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вахтовым</w:t>
      </w:r>
      <w:r w:rsidRPr="0086662F">
        <w:rPr>
          <w:spacing w:val="80"/>
          <w:sz w:val="20"/>
          <w:szCs w:val="20"/>
        </w:rPr>
        <w:t xml:space="preserve"> </w:t>
      </w:r>
      <w:r w:rsidRPr="0086662F">
        <w:rPr>
          <w:sz w:val="20"/>
          <w:szCs w:val="20"/>
        </w:rPr>
        <w:t>методом. Доставка персонала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на</w:t>
      </w:r>
      <w:r w:rsidRPr="0086662F">
        <w:rPr>
          <w:spacing w:val="-2"/>
          <w:sz w:val="20"/>
          <w:szCs w:val="20"/>
        </w:rPr>
        <w:t xml:space="preserve"> </w:t>
      </w:r>
      <w:r w:rsidRPr="0086662F">
        <w:rPr>
          <w:sz w:val="20"/>
          <w:szCs w:val="20"/>
        </w:rPr>
        <w:t>месторождение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осуществляется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ж/дорожным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транспортом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из</w:t>
      </w:r>
      <w:r w:rsidRPr="0086662F">
        <w:rPr>
          <w:spacing w:val="-3"/>
          <w:sz w:val="20"/>
          <w:szCs w:val="20"/>
        </w:rPr>
        <w:t xml:space="preserve"> </w:t>
      </w:r>
      <w:r w:rsidRPr="0086662F">
        <w:rPr>
          <w:sz w:val="20"/>
          <w:szCs w:val="20"/>
        </w:rPr>
        <w:t>города</w:t>
      </w:r>
      <w:r w:rsidRPr="0086662F">
        <w:rPr>
          <w:spacing w:val="-4"/>
          <w:sz w:val="20"/>
          <w:szCs w:val="20"/>
        </w:rPr>
        <w:t xml:space="preserve"> </w:t>
      </w:r>
      <w:r w:rsidRPr="0086662F">
        <w:rPr>
          <w:sz w:val="20"/>
          <w:szCs w:val="20"/>
        </w:rPr>
        <w:t>Актау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и в</w:t>
      </w:r>
      <w:r w:rsidRPr="0086662F">
        <w:rPr>
          <w:spacing w:val="40"/>
          <w:sz w:val="20"/>
          <w:szCs w:val="20"/>
        </w:rPr>
        <w:t xml:space="preserve"> </w:t>
      </w:r>
      <w:r w:rsidRPr="0086662F">
        <w:rPr>
          <w:sz w:val="20"/>
          <w:szCs w:val="20"/>
        </w:rPr>
        <w:t>вахтовые городки автотранспортом.</w:t>
      </w:r>
    </w:p>
    <w:p w14:paraId="2B05A338" w14:textId="77777777" w:rsidR="0086662F" w:rsidRPr="0086662F" w:rsidRDefault="0086662F" w:rsidP="0086662F">
      <w:pPr>
        <w:widowControl w:val="0"/>
        <w:autoSpaceDE w:val="0"/>
        <w:autoSpaceDN w:val="0"/>
        <w:spacing w:before="102" w:after="25" w:line="240" w:lineRule="auto"/>
        <w:ind w:left="1022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Таблица</w:t>
      </w:r>
      <w:r w:rsidRPr="0086662F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3.1.1</w:t>
      </w:r>
      <w:r w:rsidRPr="0086662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86662F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Перечень</w:t>
      </w:r>
      <w:r w:rsidRPr="0086662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загрязняющих</w:t>
      </w:r>
      <w:r w:rsidRPr="0086662F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веществ,</w:t>
      </w:r>
      <w:r w:rsidRPr="0086662F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выбрасываемых</w:t>
      </w:r>
      <w:r w:rsidRPr="0086662F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</w:t>
      </w:r>
      <w:r w:rsidRPr="0086662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атмосферу</w:t>
      </w:r>
      <w:r w:rsidRPr="0086662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на</w:t>
      </w:r>
      <w:r w:rsidRPr="0086662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2026</w:t>
      </w:r>
      <w:r w:rsidRPr="0086662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год.</w:t>
      </w:r>
      <w:r w:rsidRPr="0086662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Месторождение</w:t>
      </w:r>
      <w:r w:rsidRPr="0086662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86662F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Толкын</w:t>
      </w:r>
      <w:proofErr w:type="spellEnd"/>
    </w:p>
    <w:p w14:paraId="12536081" w14:textId="77777777" w:rsidR="0086662F" w:rsidRPr="0086662F" w:rsidRDefault="0086662F" w:rsidP="008666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14:ligatures w14:val="none"/>
        </w:rPr>
        <w:sectPr w:rsidR="0086662F" w:rsidRPr="0086662F" w:rsidSect="0086662F">
          <w:headerReference w:type="default" r:id="rId6"/>
          <w:footerReference w:type="default" r:id="rId7"/>
          <w:pgSz w:w="16850" w:h="11920" w:orient="landscape"/>
          <w:pgMar w:top="1160" w:right="566" w:bottom="860" w:left="1133" w:header="572" w:footer="666" w:gutter="0"/>
          <w:cols w:space="720"/>
        </w:sectPr>
      </w:pPr>
    </w:p>
    <w:p w14:paraId="23AA0171" w14:textId="77777777" w:rsidR="0086662F" w:rsidRPr="0086662F" w:rsidRDefault="0086662F" w:rsidP="0086662F">
      <w:pPr>
        <w:widowControl w:val="0"/>
        <w:autoSpaceDE w:val="0"/>
        <w:autoSpaceDN w:val="0"/>
        <w:spacing w:after="0" w:line="164" w:lineRule="exact"/>
        <w:rPr>
          <w:rFonts w:ascii="Times New Roman" w:eastAsia="Times New Roman" w:hAnsi="Times New Roman" w:cs="Times New Roman"/>
          <w:b/>
          <w:kern w:val="0"/>
          <w:sz w:val="16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3318"/>
        <w:gridCol w:w="999"/>
        <w:gridCol w:w="1151"/>
        <w:gridCol w:w="1157"/>
        <w:gridCol w:w="1054"/>
        <w:gridCol w:w="1257"/>
        <w:gridCol w:w="1690"/>
        <w:gridCol w:w="1690"/>
        <w:gridCol w:w="1360"/>
      </w:tblGrid>
      <w:tr w:rsidR="0086662F" w:rsidRPr="0086662F" w14:paraId="61319636" w14:textId="77777777" w:rsidTr="00A25314">
        <w:trPr>
          <w:trHeight w:val="1605"/>
        </w:trPr>
        <w:tc>
          <w:tcPr>
            <w:tcW w:w="484" w:type="pct"/>
            <w:vAlign w:val="center"/>
            <w:hideMark/>
          </w:tcPr>
          <w:p w14:paraId="4C0617F4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ab/>
            </w: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 ЗВ</w:t>
            </w:r>
          </w:p>
        </w:tc>
        <w:tc>
          <w:tcPr>
            <w:tcW w:w="1096" w:type="pct"/>
            <w:vAlign w:val="center"/>
            <w:hideMark/>
          </w:tcPr>
          <w:p w14:paraId="20D1C58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загрязняющего вещества</w:t>
            </w:r>
          </w:p>
        </w:tc>
        <w:tc>
          <w:tcPr>
            <w:tcW w:w="330" w:type="pct"/>
            <w:vAlign w:val="center"/>
            <w:hideMark/>
          </w:tcPr>
          <w:p w14:paraId="2A94B13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ЭНК, мг/м3</w:t>
            </w:r>
          </w:p>
        </w:tc>
        <w:tc>
          <w:tcPr>
            <w:tcW w:w="380" w:type="pct"/>
            <w:vAlign w:val="center"/>
            <w:hideMark/>
          </w:tcPr>
          <w:p w14:paraId="255FD357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ПДКм.р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мг/м3</w:t>
            </w:r>
          </w:p>
        </w:tc>
        <w:tc>
          <w:tcPr>
            <w:tcW w:w="382" w:type="pct"/>
            <w:vAlign w:val="center"/>
            <w:hideMark/>
          </w:tcPr>
          <w:p w14:paraId="683B7F34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ПДКс.с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., мг/м3</w:t>
            </w:r>
          </w:p>
        </w:tc>
        <w:tc>
          <w:tcPr>
            <w:tcW w:w="348" w:type="pct"/>
            <w:vAlign w:val="center"/>
            <w:hideMark/>
          </w:tcPr>
          <w:p w14:paraId="4D8BDC7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ОБУВ, мг/м3</w:t>
            </w:r>
          </w:p>
        </w:tc>
        <w:tc>
          <w:tcPr>
            <w:tcW w:w="415" w:type="pct"/>
            <w:vAlign w:val="center"/>
            <w:hideMark/>
          </w:tcPr>
          <w:p w14:paraId="09965EC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 опасности ЗВ</w:t>
            </w:r>
          </w:p>
        </w:tc>
        <w:tc>
          <w:tcPr>
            <w:tcW w:w="558" w:type="pct"/>
            <w:hideMark/>
          </w:tcPr>
          <w:p w14:paraId="68BF016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Выброс</w:t>
            </w: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вещества с учетом очистки, г/с</w:t>
            </w:r>
          </w:p>
        </w:tc>
        <w:tc>
          <w:tcPr>
            <w:tcW w:w="558" w:type="pct"/>
            <w:hideMark/>
          </w:tcPr>
          <w:p w14:paraId="02A6026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Выброс</w:t>
            </w: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вещества с учетом очистки, т/год, (M)</w:t>
            </w:r>
          </w:p>
        </w:tc>
        <w:tc>
          <w:tcPr>
            <w:tcW w:w="451" w:type="pct"/>
            <w:hideMark/>
          </w:tcPr>
          <w:p w14:paraId="35B7A494" w14:textId="77777777" w:rsidR="0086662F" w:rsidRPr="0086662F" w:rsidRDefault="0086662F" w:rsidP="008666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</w:t>
            </w: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M/ЭНК</w:t>
            </w:r>
          </w:p>
        </w:tc>
      </w:tr>
      <w:tr w:rsidR="0086662F" w:rsidRPr="0086662F" w14:paraId="7884DFAA" w14:textId="77777777" w:rsidTr="00A25314">
        <w:trPr>
          <w:trHeight w:val="255"/>
        </w:trPr>
        <w:tc>
          <w:tcPr>
            <w:tcW w:w="484" w:type="pct"/>
            <w:hideMark/>
          </w:tcPr>
          <w:p w14:paraId="465C7B4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096" w:type="pct"/>
            <w:hideMark/>
          </w:tcPr>
          <w:p w14:paraId="64F2D8BE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30" w:type="pct"/>
            <w:hideMark/>
          </w:tcPr>
          <w:p w14:paraId="5371CB76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80" w:type="pct"/>
            <w:hideMark/>
          </w:tcPr>
          <w:p w14:paraId="4F9750E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82" w:type="pct"/>
            <w:hideMark/>
          </w:tcPr>
          <w:p w14:paraId="7B084C84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48" w:type="pct"/>
            <w:hideMark/>
          </w:tcPr>
          <w:p w14:paraId="086C5B8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15" w:type="pct"/>
            <w:hideMark/>
          </w:tcPr>
          <w:p w14:paraId="4000931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58" w:type="pct"/>
            <w:hideMark/>
          </w:tcPr>
          <w:p w14:paraId="711726D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58" w:type="pct"/>
            <w:hideMark/>
          </w:tcPr>
          <w:p w14:paraId="203A6911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51" w:type="pct"/>
            <w:hideMark/>
          </w:tcPr>
          <w:p w14:paraId="7BDD6BFE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86662F" w:rsidRPr="0086662F" w14:paraId="2CA5A4AC" w14:textId="77777777" w:rsidTr="00A25314">
        <w:trPr>
          <w:trHeight w:val="765"/>
        </w:trPr>
        <w:tc>
          <w:tcPr>
            <w:tcW w:w="484" w:type="pct"/>
            <w:hideMark/>
          </w:tcPr>
          <w:p w14:paraId="1C85684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0123</w:t>
            </w:r>
          </w:p>
        </w:tc>
        <w:tc>
          <w:tcPr>
            <w:tcW w:w="1096" w:type="pct"/>
            <w:hideMark/>
          </w:tcPr>
          <w:p w14:paraId="44FE5ECF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Железо (II, III) оксиды (в пересчете на железо) (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диЖелезо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триоксид, Железа оксид) (274)</w:t>
            </w:r>
          </w:p>
        </w:tc>
        <w:tc>
          <w:tcPr>
            <w:tcW w:w="330" w:type="pct"/>
            <w:hideMark/>
          </w:tcPr>
          <w:p w14:paraId="6D87FE1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152ACE5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263A6BF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48" w:type="pct"/>
            <w:hideMark/>
          </w:tcPr>
          <w:p w14:paraId="2A4CE1C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627F9E6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hideMark/>
          </w:tcPr>
          <w:p w14:paraId="54EDF92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0,015508</w:t>
            </w:r>
          </w:p>
        </w:tc>
        <w:tc>
          <w:tcPr>
            <w:tcW w:w="558" w:type="pct"/>
            <w:hideMark/>
          </w:tcPr>
          <w:p w14:paraId="487CAF3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0,089542</w:t>
            </w:r>
          </w:p>
        </w:tc>
        <w:tc>
          <w:tcPr>
            <w:tcW w:w="451" w:type="pct"/>
            <w:hideMark/>
          </w:tcPr>
          <w:p w14:paraId="725B1E4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2,23855</w:t>
            </w:r>
          </w:p>
        </w:tc>
      </w:tr>
      <w:tr w:rsidR="0086662F" w:rsidRPr="0086662F" w14:paraId="31295E7C" w14:textId="77777777" w:rsidTr="00A25314">
        <w:trPr>
          <w:trHeight w:val="510"/>
        </w:trPr>
        <w:tc>
          <w:tcPr>
            <w:tcW w:w="484" w:type="pct"/>
            <w:hideMark/>
          </w:tcPr>
          <w:p w14:paraId="69AB1F57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0143</w:t>
            </w:r>
          </w:p>
        </w:tc>
        <w:tc>
          <w:tcPr>
            <w:tcW w:w="1096" w:type="pct"/>
            <w:hideMark/>
          </w:tcPr>
          <w:p w14:paraId="64DE4A09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 и его соединения (в пересчете на марганца (IV) оксид) (327)</w:t>
            </w:r>
          </w:p>
        </w:tc>
        <w:tc>
          <w:tcPr>
            <w:tcW w:w="330" w:type="pct"/>
            <w:hideMark/>
          </w:tcPr>
          <w:p w14:paraId="3ECB17A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1057607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82" w:type="pct"/>
            <w:hideMark/>
          </w:tcPr>
          <w:p w14:paraId="031BDC2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0,001</w:t>
            </w:r>
          </w:p>
        </w:tc>
        <w:tc>
          <w:tcPr>
            <w:tcW w:w="348" w:type="pct"/>
            <w:hideMark/>
          </w:tcPr>
          <w:p w14:paraId="5ED92C0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4C7B691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hideMark/>
          </w:tcPr>
          <w:p w14:paraId="357C09C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0,001727</w:t>
            </w:r>
          </w:p>
        </w:tc>
        <w:tc>
          <w:tcPr>
            <w:tcW w:w="558" w:type="pct"/>
            <w:hideMark/>
          </w:tcPr>
          <w:p w14:paraId="728ED58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0,00658</w:t>
            </w:r>
          </w:p>
        </w:tc>
        <w:tc>
          <w:tcPr>
            <w:tcW w:w="451" w:type="pct"/>
            <w:hideMark/>
          </w:tcPr>
          <w:p w14:paraId="6CA2808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6,58</w:t>
            </w:r>
          </w:p>
        </w:tc>
      </w:tr>
      <w:tr w:rsidR="0086662F" w:rsidRPr="0086662F" w14:paraId="29E5E77C" w14:textId="77777777" w:rsidTr="00A25314">
        <w:trPr>
          <w:trHeight w:val="510"/>
        </w:trPr>
        <w:tc>
          <w:tcPr>
            <w:tcW w:w="484" w:type="pct"/>
            <w:hideMark/>
          </w:tcPr>
          <w:p w14:paraId="1B1A91BE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0168</w:t>
            </w:r>
          </w:p>
        </w:tc>
        <w:tc>
          <w:tcPr>
            <w:tcW w:w="1096" w:type="pct"/>
            <w:hideMark/>
          </w:tcPr>
          <w:p w14:paraId="6555DF91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Олово оксид (в пересчете на олово) (Олово (II) оксид) (446)</w:t>
            </w:r>
          </w:p>
        </w:tc>
        <w:tc>
          <w:tcPr>
            <w:tcW w:w="330" w:type="pct"/>
            <w:hideMark/>
          </w:tcPr>
          <w:p w14:paraId="2A6EAAB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7297538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326BDB8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48" w:type="pct"/>
            <w:hideMark/>
          </w:tcPr>
          <w:p w14:paraId="6ED1852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76EE5BC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hideMark/>
          </w:tcPr>
          <w:p w14:paraId="31447C2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0,000040526</w:t>
            </w:r>
          </w:p>
        </w:tc>
        <w:tc>
          <w:tcPr>
            <w:tcW w:w="558" w:type="pct"/>
            <w:hideMark/>
          </w:tcPr>
          <w:p w14:paraId="2B5B8BF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0,000055</w:t>
            </w:r>
          </w:p>
        </w:tc>
        <w:tc>
          <w:tcPr>
            <w:tcW w:w="451" w:type="pct"/>
            <w:hideMark/>
          </w:tcPr>
          <w:p w14:paraId="7214FAC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0,00275</w:t>
            </w:r>
          </w:p>
        </w:tc>
      </w:tr>
      <w:tr w:rsidR="0086662F" w:rsidRPr="0086662F" w14:paraId="2DDEC939" w14:textId="77777777" w:rsidTr="00A25314">
        <w:trPr>
          <w:trHeight w:val="510"/>
        </w:trPr>
        <w:tc>
          <w:tcPr>
            <w:tcW w:w="484" w:type="pct"/>
            <w:hideMark/>
          </w:tcPr>
          <w:p w14:paraId="73EE3A4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0184</w:t>
            </w:r>
          </w:p>
        </w:tc>
        <w:tc>
          <w:tcPr>
            <w:tcW w:w="1096" w:type="pct"/>
            <w:hideMark/>
          </w:tcPr>
          <w:p w14:paraId="153E21B7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Свинец и его неорганические соединения /в пересчете на свинец/ (513)</w:t>
            </w:r>
          </w:p>
        </w:tc>
        <w:tc>
          <w:tcPr>
            <w:tcW w:w="330" w:type="pct"/>
            <w:hideMark/>
          </w:tcPr>
          <w:p w14:paraId="0BA0293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1A5B1F7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0,001</w:t>
            </w:r>
          </w:p>
        </w:tc>
        <w:tc>
          <w:tcPr>
            <w:tcW w:w="382" w:type="pct"/>
            <w:hideMark/>
          </w:tcPr>
          <w:p w14:paraId="34D3004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0,0003</w:t>
            </w:r>
          </w:p>
        </w:tc>
        <w:tc>
          <w:tcPr>
            <w:tcW w:w="348" w:type="pct"/>
            <w:hideMark/>
          </w:tcPr>
          <w:p w14:paraId="1DBF95A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59DC7E3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58" w:type="pct"/>
            <w:hideMark/>
          </w:tcPr>
          <w:p w14:paraId="7AE38C7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0,000060947</w:t>
            </w:r>
          </w:p>
        </w:tc>
        <w:tc>
          <w:tcPr>
            <w:tcW w:w="558" w:type="pct"/>
            <w:hideMark/>
          </w:tcPr>
          <w:p w14:paraId="0691058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0,000101</w:t>
            </w:r>
          </w:p>
        </w:tc>
        <w:tc>
          <w:tcPr>
            <w:tcW w:w="451" w:type="pct"/>
            <w:hideMark/>
          </w:tcPr>
          <w:p w14:paraId="048CEFF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0,33666667</w:t>
            </w:r>
          </w:p>
        </w:tc>
      </w:tr>
      <w:tr w:rsidR="0086662F" w:rsidRPr="0086662F" w14:paraId="70CE525A" w14:textId="77777777" w:rsidTr="00A25314">
        <w:trPr>
          <w:trHeight w:val="255"/>
        </w:trPr>
        <w:tc>
          <w:tcPr>
            <w:tcW w:w="484" w:type="pct"/>
            <w:hideMark/>
          </w:tcPr>
          <w:p w14:paraId="56DA582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0301</w:t>
            </w:r>
          </w:p>
        </w:tc>
        <w:tc>
          <w:tcPr>
            <w:tcW w:w="1096" w:type="pct"/>
            <w:hideMark/>
          </w:tcPr>
          <w:p w14:paraId="11750F8A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Азота (IV) диоксид (Азота диоксид) (4)</w:t>
            </w:r>
          </w:p>
        </w:tc>
        <w:tc>
          <w:tcPr>
            <w:tcW w:w="330" w:type="pct"/>
            <w:hideMark/>
          </w:tcPr>
          <w:p w14:paraId="52E1D12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3C21FC4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82" w:type="pct"/>
            <w:hideMark/>
          </w:tcPr>
          <w:p w14:paraId="7ED8A06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48" w:type="pct"/>
            <w:hideMark/>
          </w:tcPr>
          <w:p w14:paraId="578DD95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77D6F33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hideMark/>
          </w:tcPr>
          <w:p w14:paraId="0C3E137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14,1503986</w:t>
            </w:r>
          </w:p>
        </w:tc>
        <w:tc>
          <w:tcPr>
            <w:tcW w:w="558" w:type="pct"/>
            <w:hideMark/>
          </w:tcPr>
          <w:p w14:paraId="447DD84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170,85657298</w:t>
            </w:r>
          </w:p>
        </w:tc>
        <w:tc>
          <w:tcPr>
            <w:tcW w:w="451" w:type="pct"/>
            <w:hideMark/>
          </w:tcPr>
          <w:p w14:paraId="2AE00FE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4271,41432</w:t>
            </w:r>
          </w:p>
        </w:tc>
      </w:tr>
      <w:tr w:rsidR="0086662F" w:rsidRPr="0086662F" w14:paraId="7EB9C9E9" w14:textId="77777777" w:rsidTr="00A25314">
        <w:trPr>
          <w:trHeight w:val="255"/>
        </w:trPr>
        <w:tc>
          <w:tcPr>
            <w:tcW w:w="484" w:type="pct"/>
            <w:hideMark/>
          </w:tcPr>
          <w:p w14:paraId="363A2D3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0304</w:t>
            </w:r>
          </w:p>
        </w:tc>
        <w:tc>
          <w:tcPr>
            <w:tcW w:w="1096" w:type="pct"/>
            <w:hideMark/>
          </w:tcPr>
          <w:p w14:paraId="70E4C395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Азот (II) оксид (Азота оксид) (6)</w:t>
            </w:r>
          </w:p>
        </w:tc>
        <w:tc>
          <w:tcPr>
            <w:tcW w:w="330" w:type="pct"/>
            <w:hideMark/>
          </w:tcPr>
          <w:p w14:paraId="133024F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3906D8B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82" w:type="pct"/>
            <w:hideMark/>
          </w:tcPr>
          <w:p w14:paraId="56B3EAA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348" w:type="pct"/>
            <w:hideMark/>
          </w:tcPr>
          <w:p w14:paraId="4F3DAEC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0C68002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hideMark/>
          </w:tcPr>
          <w:p w14:paraId="0CD9F66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2,299107</w:t>
            </w:r>
          </w:p>
        </w:tc>
        <w:tc>
          <w:tcPr>
            <w:tcW w:w="558" w:type="pct"/>
            <w:hideMark/>
          </w:tcPr>
          <w:p w14:paraId="20CE0C3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27,617755908</w:t>
            </w:r>
          </w:p>
        </w:tc>
        <w:tc>
          <w:tcPr>
            <w:tcW w:w="451" w:type="pct"/>
            <w:hideMark/>
          </w:tcPr>
          <w:p w14:paraId="1BB80C3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460,295932</w:t>
            </w:r>
          </w:p>
        </w:tc>
      </w:tr>
      <w:tr w:rsidR="0086662F" w:rsidRPr="0086662F" w14:paraId="22F90CB9" w14:textId="77777777" w:rsidTr="00A25314">
        <w:trPr>
          <w:trHeight w:val="510"/>
        </w:trPr>
        <w:tc>
          <w:tcPr>
            <w:tcW w:w="484" w:type="pct"/>
            <w:hideMark/>
          </w:tcPr>
          <w:p w14:paraId="3883DC5E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0316</w:t>
            </w:r>
          </w:p>
        </w:tc>
        <w:tc>
          <w:tcPr>
            <w:tcW w:w="1096" w:type="pct"/>
            <w:hideMark/>
          </w:tcPr>
          <w:p w14:paraId="35A9CB34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Гидрохлорид (Соляная кислота, Водород хлорид) (163)</w:t>
            </w:r>
          </w:p>
        </w:tc>
        <w:tc>
          <w:tcPr>
            <w:tcW w:w="330" w:type="pct"/>
            <w:hideMark/>
          </w:tcPr>
          <w:p w14:paraId="4DE5678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74C2680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82" w:type="pct"/>
            <w:hideMark/>
          </w:tcPr>
          <w:p w14:paraId="611D021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8" w:type="pct"/>
            <w:hideMark/>
          </w:tcPr>
          <w:p w14:paraId="30E7409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32A5DF30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hideMark/>
          </w:tcPr>
          <w:p w14:paraId="206FF15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0,00317264</w:t>
            </w:r>
          </w:p>
        </w:tc>
        <w:tc>
          <w:tcPr>
            <w:tcW w:w="558" w:type="pct"/>
            <w:hideMark/>
          </w:tcPr>
          <w:p w14:paraId="018AFD6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0,02130285</w:t>
            </w:r>
          </w:p>
        </w:tc>
        <w:tc>
          <w:tcPr>
            <w:tcW w:w="451" w:type="pct"/>
            <w:hideMark/>
          </w:tcPr>
          <w:p w14:paraId="4C2783D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0,2130285</w:t>
            </w:r>
          </w:p>
        </w:tc>
      </w:tr>
      <w:tr w:rsidR="0086662F" w:rsidRPr="0086662F" w14:paraId="73EEBBC2" w14:textId="77777777" w:rsidTr="00A25314">
        <w:trPr>
          <w:trHeight w:val="255"/>
        </w:trPr>
        <w:tc>
          <w:tcPr>
            <w:tcW w:w="484" w:type="pct"/>
            <w:hideMark/>
          </w:tcPr>
          <w:p w14:paraId="4769D6B2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0322</w:t>
            </w:r>
          </w:p>
        </w:tc>
        <w:tc>
          <w:tcPr>
            <w:tcW w:w="1096" w:type="pct"/>
            <w:hideMark/>
          </w:tcPr>
          <w:p w14:paraId="425E3B10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Серная кислота (517)</w:t>
            </w:r>
          </w:p>
        </w:tc>
        <w:tc>
          <w:tcPr>
            <w:tcW w:w="330" w:type="pct"/>
            <w:hideMark/>
          </w:tcPr>
          <w:p w14:paraId="340CAAD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650274E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82" w:type="pct"/>
            <w:hideMark/>
          </w:tcPr>
          <w:p w14:paraId="2A4CE09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8" w:type="pct"/>
            <w:hideMark/>
          </w:tcPr>
          <w:p w14:paraId="6250228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37492E3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hideMark/>
          </w:tcPr>
          <w:p w14:paraId="0D7EF56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0,04631</w:t>
            </w:r>
          </w:p>
        </w:tc>
        <w:tc>
          <w:tcPr>
            <w:tcW w:w="558" w:type="pct"/>
            <w:hideMark/>
          </w:tcPr>
          <w:p w14:paraId="5A987EA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0,00189</w:t>
            </w:r>
          </w:p>
        </w:tc>
        <w:tc>
          <w:tcPr>
            <w:tcW w:w="451" w:type="pct"/>
            <w:hideMark/>
          </w:tcPr>
          <w:p w14:paraId="2740970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0,0189</w:t>
            </w:r>
          </w:p>
        </w:tc>
      </w:tr>
      <w:tr w:rsidR="0086662F" w:rsidRPr="0086662F" w14:paraId="3CC822A1" w14:textId="77777777" w:rsidTr="00A25314">
        <w:trPr>
          <w:trHeight w:val="255"/>
        </w:trPr>
        <w:tc>
          <w:tcPr>
            <w:tcW w:w="484" w:type="pct"/>
            <w:hideMark/>
          </w:tcPr>
          <w:p w14:paraId="28A607F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0328</w:t>
            </w:r>
          </w:p>
        </w:tc>
        <w:tc>
          <w:tcPr>
            <w:tcW w:w="1096" w:type="pct"/>
            <w:hideMark/>
          </w:tcPr>
          <w:p w14:paraId="048CB719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Углерод (Сажа, Углерод черный) (583)</w:t>
            </w:r>
          </w:p>
        </w:tc>
        <w:tc>
          <w:tcPr>
            <w:tcW w:w="330" w:type="pct"/>
            <w:hideMark/>
          </w:tcPr>
          <w:p w14:paraId="2558F32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6075EEE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82" w:type="pct"/>
            <w:hideMark/>
          </w:tcPr>
          <w:p w14:paraId="275BAAF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48" w:type="pct"/>
            <w:hideMark/>
          </w:tcPr>
          <w:p w14:paraId="02BA169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3801E21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hideMark/>
          </w:tcPr>
          <w:p w14:paraId="3B4C806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1,464692</w:t>
            </w:r>
          </w:p>
        </w:tc>
        <w:tc>
          <w:tcPr>
            <w:tcW w:w="558" w:type="pct"/>
            <w:hideMark/>
          </w:tcPr>
          <w:p w14:paraId="00E5CDC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7,479250818</w:t>
            </w:r>
          </w:p>
        </w:tc>
        <w:tc>
          <w:tcPr>
            <w:tcW w:w="451" w:type="pct"/>
            <w:hideMark/>
          </w:tcPr>
          <w:p w14:paraId="0B14ECA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149,585016</w:t>
            </w:r>
          </w:p>
        </w:tc>
      </w:tr>
      <w:tr w:rsidR="0086662F" w:rsidRPr="0086662F" w14:paraId="0E006573" w14:textId="77777777" w:rsidTr="00A25314">
        <w:trPr>
          <w:trHeight w:val="510"/>
        </w:trPr>
        <w:tc>
          <w:tcPr>
            <w:tcW w:w="484" w:type="pct"/>
            <w:hideMark/>
          </w:tcPr>
          <w:p w14:paraId="64E55CE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0330</w:t>
            </w:r>
          </w:p>
        </w:tc>
        <w:tc>
          <w:tcPr>
            <w:tcW w:w="1096" w:type="pct"/>
            <w:hideMark/>
          </w:tcPr>
          <w:p w14:paraId="4E2A0D57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330" w:type="pct"/>
            <w:hideMark/>
          </w:tcPr>
          <w:p w14:paraId="3E4EB35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6C442B8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82" w:type="pct"/>
            <w:hideMark/>
          </w:tcPr>
          <w:p w14:paraId="0E461EE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48" w:type="pct"/>
            <w:hideMark/>
          </w:tcPr>
          <w:p w14:paraId="331D37F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02F8348E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hideMark/>
          </w:tcPr>
          <w:p w14:paraId="0704E5C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1,325388461</w:t>
            </w:r>
          </w:p>
        </w:tc>
        <w:tc>
          <w:tcPr>
            <w:tcW w:w="558" w:type="pct"/>
            <w:hideMark/>
          </w:tcPr>
          <w:p w14:paraId="61F0EED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17,216903594</w:t>
            </w:r>
          </w:p>
        </w:tc>
        <w:tc>
          <w:tcPr>
            <w:tcW w:w="451" w:type="pct"/>
            <w:hideMark/>
          </w:tcPr>
          <w:p w14:paraId="7307D19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344,338072</w:t>
            </w:r>
          </w:p>
        </w:tc>
      </w:tr>
      <w:tr w:rsidR="0086662F" w:rsidRPr="0086662F" w14:paraId="1A277A79" w14:textId="77777777" w:rsidTr="00A25314">
        <w:trPr>
          <w:trHeight w:val="255"/>
        </w:trPr>
        <w:tc>
          <w:tcPr>
            <w:tcW w:w="484" w:type="pct"/>
            <w:hideMark/>
          </w:tcPr>
          <w:p w14:paraId="4040AD4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0333</w:t>
            </w:r>
          </w:p>
        </w:tc>
        <w:tc>
          <w:tcPr>
            <w:tcW w:w="1096" w:type="pct"/>
            <w:hideMark/>
          </w:tcPr>
          <w:p w14:paraId="0C44D8C9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Сероводород (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Дигидросульфид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 (518)</w:t>
            </w:r>
          </w:p>
        </w:tc>
        <w:tc>
          <w:tcPr>
            <w:tcW w:w="330" w:type="pct"/>
            <w:hideMark/>
          </w:tcPr>
          <w:p w14:paraId="483D55E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7414A82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0,008</w:t>
            </w:r>
          </w:p>
        </w:tc>
        <w:tc>
          <w:tcPr>
            <w:tcW w:w="382" w:type="pct"/>
            <w:hideMark/>
          </w:tcPr>
          <w:p w14:paraId="5783ACF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718F86F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2A39F957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hideMark/>
          </w:tcPr>
          <w:p w14:paraId="0D1F544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1,5330640624</w:t>
            </w:r>
          </w:p>
        </w:tc>
        <w:tc>
          <w:tcPr>
            <w:tcW w:w="558" w:type="pct"/>
            <w:hideMark/>
          </w:tcPr>
          <w:p w14:paraId="05EFE65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26,4224394679</w:t>
            </w:r>
          </w:p>
        </w:tc>
        <w:tc>
          <w:tcPr>
            <w:tcW w:w="451" w:type="pct"/>
            <w:hideMark/>
          </w:tcPr>
          <w:p w14:paraId="5F63FE8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3302,80493</w:t>
            </w:r>
          </w:p>
        </w:tc>
      </w:tr>
      <w:tr w:rsidR="0086662F" w:rsidRPr="0086662F" w14:paraId="16A3020C" w14:textId="77777777" w:rsidTr="00A25314">
        <w:trPr>
          <w:trHeight w:val="510"/>
        </w:trPr>
        <w:tc>
          <w:tcPr>
            <w:tcW w:w="484" w:type="pct"/>
            <w:hideMark/>
          </w:tcPr>
          <w:p w14:paraId="7792451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0337</w:t>
            </w:r>
          </w:p>
        </w:tc>
        <w:tc>
          <w:tcPr>
            <w:tcW w:w="1096" w:type="pct"/>
            <w:hideMark/>
          </w:tcPr>
          <w:p w14:paraId="4171EBC9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Углерод оксид (Окись углерода, Угарный газ) (584)</w:t>
            </w:r>
          </w:p>
        </w:tc>
        <w:tc>
          <w:tcPr>
            <w:tcW w:w="330" w:type="pct"/>
            <w:hideMark/>
          </w:tcPr>
          <w:p w14:paraId="4A6F42E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296588C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82" w:type="pct"/>
            <w:hideMark/>
          </w:tcPr>
          <w:p w14:paraId="373E233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48" w:type="pct"/>
            <w:hideMark/>
          </w:tcPr>
          <w:p w14:paraId="65DA1A1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7B28FDF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hideMark/>
          </w:tcPr>
          <w:p w14:paraId="6EA4ADD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25,2131693702</w:t>
            </w:r>
          </w:p>
        </w:tc>
        <w:tc>
          <w:tcPr>
            <w:tcW w:w="558" w:type="pct"/>
            <w:hideMark/>
          </w:tcPr>
          <w:p w14:paraId="3EAF31A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166,65110567</w:t>
            </w:r>
          </w:p>
        </w:tc>
        <w:tc>
          <w:tcPr>
            <w:tcW w:w="451" w:type="pct"/>
            <w:hideMark/>
          </w:tcPr>
          <w:p w14:paraId="620FE3C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55,5503686</w:t>
            </w:r>
          </w:p>
        </w:tc>
      </w:tr>
      <w:tr w:rsidR="0086662F" w:rsidRPr="0086662F" w14:paraId="4AB5526B" w14:textId="77777777" w:rsidTr="00A25314">
        <w:trPr>
          <w:trHeight w:val="510"/>
        </w:trPr>
        <w:tc>
          <w:tcPr>
            <w:tcW w:w="484" w:type="pct"/>
            <w:hideMark/>
          </w:tcPr>
          <w:p w14:paraId="0692404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0342</w:t>
            </w:r>
          </w:p>
        </w:tc>
        <w:tc>
          <w:tcPr>
            <w:tcW w:w="1096" w:type="pct"/>
            <w:hideMark/>
          </w:tcPr>
          <w:p w14:paraId="33B8CD4B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Фтористые газообразные соединения /в пересчете на фтор/ (617)</w:t>
            </w:r>
          </w:p>
        </w:tc>
        <w:tc>
          <w:tcPr>
            <w:tcW w:w="330" w:type="pct"/>
            <w:hideMark/>
          </w:tcPr>
          <w:p w14:paraId="53A8867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033C7E3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82" w:type="pct"/>
            <w:hideMark/>
          </w:tcPr>
          <w:p w14:paraId="42C2FA2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0,005</w:t>
            </w:r>
          </w:p>
        </w:tc>
        <w:tc>
          <w:tcPr>
            <w:tcW w:w="348" w:type="pct"/>
            <w:hideMark/>
          </w:tcPr>
          <w:p w14:paraId="4D03221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0C3F326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hideMark/>
          </w:tcPr>
          <w:p w14:paraId="6F7E85A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0,000904</w:t>
            </w:r>
          </w:p>
        </w:tc>
        <w:tc>
          <w:tcPr>
            <w:tcW w:w="558" w:type="pct"/>
            <w:hideMark/>
          </w:tcPr>
          <w:p w14:paraId="63D9E30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0,00245</w:t>
            </w:r>
          </w:p>
        </w:tc>
        <w:tc>
          <w:tcPr>
            <w:tcW w:w="451" w:type="pct"/>
            <w:hideMark/>
          </w:tcPr>
          <w:p w14:paraId="38E8814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0,49</w:t>
            </w:r>
          </w:p>
        </w:tc>
      </w:tr>
      <w:tr w:rsidR="0086662F" w:rsidRPr="0086662F" w14:paraId="6D276B22" w14:textId="77777777" w:rsidTr="00A25314">
        <w:trPr>
          <w:trHeight w:val="1275"/>
        </w:trPr>
        <w:tc>
          <w:tcPr>
            <w:tcW w:w="484" w:type="pct"/>
            <w:hideMark/>
          </w:tcPr>
          <w:p w14:paraId="2927BED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0344</w:t>
            </w:r>
          </w:p>
        </w:tc>
        <w:tc>
          <w:tcPr>
            <w:tcW w:w="1096" w:type="pct"/>
            <w:hideMark/>
          </w:tcPr>
          <w:p w14:paraId="74D1347D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Фториды неорганические плохо растворимые - (алюминия фторид, кальция фторид, натрия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гексафторалюминат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 (Фториды неорганические плохо растворимые /в пересчете на фтор/) (615)</w:t>
            </w:r>
          </w:p>
        </w:tc>
        <w:tc>
          <w:tcPr>
            <w:tcW w:w="330" w:type="pct"/>
            <w:hideMark/>
          </w:tcPr>
          <w:p w14:paraId="18D79F5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23079C4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82" w:type="pct"/>
            <w:hideMark/>
          </w:tcPr>
          <w:p w14:paraId="7604007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48" w:type="pct"/>
            <w:hideMark/>
          </w:tcPr>
          <w:p w14:paraId="12922AC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0C7EBBAE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hideMark/>
          </w:tcPr>
          <w:p w14:paraId="74F2B0F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0,000548</w:t>
            </w:r>
          </w:p>
        </w:tc>
        <w:tc>
          <w:tcPr>
            <w:tcW w:w="558" w:type="pct"/>
            <w:hideMark/>
          </w:tcPr>
          <w:p w14:paraId="1D7BDAC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0,00366</w:t>
            </w:r>
          </w:p>
        </w:tc>
        <w:tc>
          <w:tcPr>
            <w:tcW w:w="451" w:type="pct"/>
            <w:hideMark/>
          </w:tcPr>
          <w:p w14:paraId="3384150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0,122</w:t>
            </w:r>
          </w:p>
        </w:tc>
      </w:tr>
      <w:tr w:rsidR="0086662F" w:rsidRPr="0086662F" w14:paraId="4C82161F" w14:textId="77777777" w:rsidTr="00A25314">
        <w:trPr>
          <w:trHeight w:val="255"/>
        </w:trPr>
        <w:tc>
          <w:tcPr>
            <w:tcW w:w="484" w:type="pct"/>
            <w:hideMark/>
          </w:tcPr>
          <w:p w14:paraId="1C45DD0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0410</w:t>
            </w:r>
          </w:p>
        </w:tc>
        <w:tc>
          <w:tcPr>
            <w:tcW w:w="1096" w:type="pct"/>
            <w:hideMark/>
          </w:tcPr>
          <w:p w14:paraId="3F3D421D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Метан (727*)</w:t>
            </w:r>
          </w:p>
        </w:tc>
        <w:tc>
          <w:tcPr>
            <w:tcW w:w="330" w:type="pct"/>
            <w:hideMark/>
          </w:tcPr>
          <w:p w14:paraId="2C1E33F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1DBB837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3DB00B3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25AABDF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415" w:type="pct"/>
            <w:hideMark/>
          </w:tcPr>
          <w:p w14:paraId="2246215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hideMark/>
          </w:tcPr>
          <w:p w14:paraId="7779EF6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1,379783</w:t>
            </w:r>
          </w:p>
        </w:tc>
        <w:tc>
          <w:tcPr>
            <w:tcW w:w="558" w:type="pct"/>
            <w:hideMark/>
          </w:tcPr>
          <w:p w14:paraId="1BE32D3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24,600152703</w:t>
            </w:r>
          </w:p>
        </w:tc>
        <w:tc>
          <w:tcPr>
            <w:tcW w:w="451" w:type="pct"/>
            <w:hideMark/>
          </w:tcPr>
          <w:p w14:paraId="754AAAA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0,49200305</w:t>
            </w:r>
          </w:p>
        </w:tc>
      </w:tr>
      <w:tr w:rsidR="0086662F" w:rsidRPr="0086662F" w14:paraId="2FC6AB9B" w14:textId="77777777" w:rsidTr="00A25314">
        <w:trPr>
          <w:trHeight w:val="510"/>
        </w:trPr>
        <w:tc>
          <w:tcPr>
            <w:tcW w:w="484" w:type="pct"/>
            <w:hideMark/>
          </w:tcPr>
          <w:p w14:paraId="35977F80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0415</w:t>
            </w:r>
          </w:p>
        </w:tc>
        <w:tc>
          <w:tcPr>
            <w:tcW w:w="1096" w:type="pct"/>
            <w:hideMark/>
          </w:tcPr>
          <w:p w14:paraId="10031BFB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Смесь углеводородов предельных С1-С5 (1502*)</w:t>
            </w:r>
          </w:p>
        </w:tc>
        <w:tc>
          <w:tcPr>
            <w:tcW w:w="330" w:type="pct"/>
            <w:hideMark/>
          </w:tcPr>
          <w:p w14:paraId="625534C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79D7039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48B1D2B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68EE3B2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415" w:type="pct"/>
            <w:hideMark/>
          </w:tcPr>
          <w:p w14:paraId="1660449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hideMark/>
          </w:tcPr>
          <w:p w14:paraId="06347DF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271,0924</w:t>
            </w:r>
          </w:p>
        </w:tc>
        <w:tc>
          <w:tcPr>
            <w:tcW w:w="558" w:type="pct"/>
            <w:hideMark/>
          </w:tcPr>
          <w:p w14:paraId="26D16B8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330,00922302</w:t>
            </w:r>
          </w:p>
        </w:tc>
        <w:tc>
          <w:tcPr>
            <w:tcW w:w="451" w:type="pct"/>
            <w:hideMark/>
          </w:tcPr>
          <w:p w14:paraId="4B1640F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6,60018446</w:t>
            </w:r>
          </w:p>
        </w:tc>
      </w:tr>
      <w:tr w:rsidR="0086662F" w:rsidRPr="0086662F" w14:paraId="2DDBEC33" w14:textId="77777777" w:rsidTr="00A25314">
        <w:trPr>
          <w:trHeight w:val="510"/>
        </w:trPr>
        <w:tc>
          <w:tcPr>
            <w:tcW w:w="484" w:type="pct"/>
            <w:hideMark/>
          </w:tcPr>
          <w:p w14:paraId="73B2206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0416</w:t>
            </w:r>
          </w:p>
        </w:tc>
        <w:tc>
          <w:tcPr>
            <w:tcW w:w="1096" w:type="pct"/>
            <w:hideMark/>
          </w:tcPr>
          <w:p w14:paraId="13926AD0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Смесь углеводородов предельных С6-С10 (1503*)</w:t>
            </w:r>
          </w:p>
        </w:tc>
        <w:tc>
          <w:tcPr>
            <w:tcW w:w="330" w:type="pct"/>
            <w:hideMark/>
          </w:tcPr>
          <w:p w14:paraId="73185B0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086998A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5612089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0CE1A05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15" w:type="pct"/>
            <w:hideMark/>
          </w:tcPr>
          <w:p w14:paraId="46D01420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hideMark/>
          </w:tcPr>
          <w:p w14:paraId="37A0DB2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67,14922503</w:t>
            </w:r>
          </w:p>
        </w:tc>
        <w:tc>
          <w:tcPr>
            <w:tcW w:w="558" w:type="pct"/>
            <w:hideMark/>
          </w:tcPr>
          <w:p w14:paraId="3104449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39,291495204</w:t>
            </w:r>
          </w:p>
        </w:tc>
        <w:tc>
          <w:tcPr>
            <w:tcW w:w="451" w:type="pct"/>
            <w:hideMark/>
          </w:tcPr>
          <w:p w14:paraId="0BC8B53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1,30971651</w:t>
            </w:r>
          </w:p>
        </w:tc>
      </w:tr>
      <w:tr w:rsidR="0086662F" w:rsidRPr="0086662F" w14:paraId="0FB5FFC6" w14:textId="77777777" w:rsidTr="00A25314">
        <w:trPr>
          <w:trHeight w:val="510"/>
        </w:trPr>
        <w:tc>
          <w:tcPr>
            <w:tcW w:w="484" w:type="pct"/>
            <w:hideMark/>
          </w:tcPr>
          <w:p w14:paraId="69011A5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0501</w:t>
            </w:r>
          </w:p>
        </w:tc>
        <w:tc>
          <w:tcPr>
            <w:tcW w:w="1096" w:type="pct"/>
            <w:hideMark/>
          </w:tcPr>
          <w:p w14:paraId="6A5D910A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Пентилены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(амилены - смесь изомеров) (460)</w:t>
            </w:r>
          </w:p>
        </w:tc>
        <w:tc>
          <w:tcPr>
            <w:tcW w:w="330" w:type="pct"/>
            <w:hideMark/>
          </w:tcPr>
          <w:p w14:paraId="2292275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5BFD08D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82" w:type="pct"/>
            <w:hideMark/>
          </w:tcPr>
          <w:p w14:paraId="15498CE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41AE6CF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5B97997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hideMark/>
          </w:tcPr>
          <w:p w14:paraId="61E78AF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0,1757</w:t>
            </w:r>
          </w:p>
        </w:tc>
        <w:tc>
          <w:tcPr>
            <w:tcW w:w="558" w:type="pct"/>
            <w:hideMark/>
          </w:tcPr>
          <w:p w14:paraId="0ACA7DD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0,016919</w:t>
            </w:r>
          </w:p>
        </w:tc>
        <w:tc>
          <w:tcPr>
            <w:tcW w:w="451" w:type="pct"/>
            <w:hideMark/>
          </w:tcPr>
          <w:p w14:paraId="154B959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0,01127933</w:t>
            </w:r>
          </w:p>
        </w:tc>
      </w:tr>
      <w:tr w:rsidR="0086662F" w:rsidRPr="0086662F" w14:paraId="29F813DE" w14:textId="77777777" w:rsidTr="00A25314">
        <w:trPr>
          <w:trHeight w:val="255"/>
        </w:trPr>
        <w:tc>
          <w:tcPr>
            <w:tcW w:w="484" w:type="pct"/>
            <w:hideMark/>
          </w:tcPr>
          <w:p w14:paraId="5421FA76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0514</w:t>
            </w:r>
          </w:p>
        </w:tc>
        <w:tc>
          <w:tcPr>
            <w:tcW w:w="1096" w:type="pct"/>
            <w:hideMark/>
          </w:tcPr>
          <w:p w14:paraId="36926F2A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Изобутилен (2-Метилпроп-1-ен) (282)</w:t>
            </w:r>
          </w:p>
        </w:tc>
        <w:tc>
          <w:tcPr>
            <w:tcW w:w="330" w:type="pct"/>
            <w:hideMark/>
          </w:tcPr>
          <w:p w14:paraId="2ABF601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0AD7522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82" w:type="pct"/>
            <w:hideMark/>
          </w:tcPr>
          <w:p w14:paraId="0176F07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4AF4DB3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2E8A340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hideMark/>
          </w:tcPr>
          <w:p w14:paraId="06FAE98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0,00000194</w:t>
            </w:r>
          </w:p>
        </w:tc>
        <w:tc>
          <w:tcPr>
            <w:tcW w:w="558" w:type="pct"/>
            <w:hideMark/>
          </w:tcPr>
          <w:p w14:paraId="62DEAD7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0,00000209</w:t>
            </w:r>
          </w:p>
        </w:tc>
        <w:tc>
          <w:tcPr>
            <w:tcW w:w="451" w:type="pct"/>
            <w:hideMark/>
          </w:tcPr>
          <w:p w14:paraId="13B1E05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0,00000021</w:t>
            </w:r>
          </w:p>
        </w:tc>
      </w:tr>
      <w:tr w:rsidR="0086662F" w:rsidRPr="0086662F" w14:paraId="70D37482" w14:textId="77777777" w:rsidTr="00A25314">
        <w:trPr>
          <w:trHeight w:val="255"/>
        </w:trPr>
        <w:tc>
          <w:tcPr>
            <w:tcW w:w="484" w:type="pct"/>
            <w:hideMark/>
          </w:tcPr>
          <w:p w14:paraId="2D1EF036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0526</w:t>
            </w:r>
          </w:p>
        </w:tc>
        <w:tc>
          <w:tcPr>
            <w:tcW w:w="1096" w:type="pct"/>
            <w:hideMark/>
          </w:tcPr>
          <w:p w14:paraId="16F202D0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Этен (Этилен) (669)</w:t>
            </w:r>
          </w:p>
        </w:tc>
        <w:tc>
          <w:tcPr>
            <w:tcW w:w="330" w:type="pct"/>
            <w:hideMark/>
          </w:tcPr>
          <w:p w14:paraId="5D62AC1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2D70057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82" w:type="pct"/>
            <w:hideMark/>
          </w:tcPr>
          <w:p w14:paraId="3D8E27F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119F9C4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333BF596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hideMark/>
          </w:tcPr>
          <w:p w14:paraId="1E495D8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0,00000084</w:t>
            </w:r>
          </w:p>
        </w:tc>
        <w:tc>
          <w:tcPr>
            <w:tcW w:w="558" w:type="pct"/>
            <w:hideMark/>
          </w:tcPr>
          <w:p w14:paraId="7F94C17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0,000000911</w:t>
            </w:r>
          </w:p>
        </w:tc>
        <w:tc>
          <w:tcPr>
            <w:tcW w:w="451" w:type="pct"/>
            <w:hideMark/>
          </w:tcPr>
          <w:p w14:paraId="08CE63B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0,0000003</w:t>
            </w:r>
          </w:p>
        </w:tc>
      </w:tr>
      <w:tr w:rsidR="0086662F" w:rsidRPr="0086662F" w14:paraId="4A6EDAAC" w14:textId="77777777" w:rsidTr="00A25314">
        <w:trPr>
          <w:trHeight w:val="255"/>
        </w:trPr>
        <w:tc>
          <w:tcPr>
            <w:tcW w:w="484" w:type="pct"/>
            <w:hideMark/>
          </w:tcPr>
          <w:p w14:paraId="7B299F0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0530</w:t>
            </w:r>
          </w:p>
        </w:tc>
        <w:tc>
          <w:tcPr>
            <w:tcW w:w="1096" w:type="pct"/>
            <w:hideMark/>
          </w:tcPr>
          <w:p w14:paraId="06C7B16F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Изопрена олигомеры (димеры) (281)</w:t>
            </w:r>
          </w:p>
        </w:tc>
        <w:tc>
          <w:tcPr>
            <w:tcW w:w="330" w:type="pct"/>
            <w:hideMark/>
          </w:tcPr>
          <w:p w14:paraId="35EE9E9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1E476B6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0,003</w:t>
            </w:r>
          </w:p>
        </w:tc>
        <w:tc>
          <w:tcPr>
            <w:tcW w:w="382" w:type="pct"/>
            <w:hideMark/>
          </w:tcPr>
          <w:p w14:paraId="34EF8EF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654C063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30989666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hideMark/>
          </w:tcPr>
          <w:p w14:paraId="68CE960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0,00000263</w:t>
            </w:r>
          </w:p>
        </w:tc>
        <w:tc>
          <w:tcPr>
            <w:tcW w:w="558" w:type="pct"/>
            <w:hideMark/>
          </w:tcPr>
          <w:p w14:paraId="585E759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0,00000255</w:t>
            </w:r>
          </w:p>
        </w:tc>
        <w:tc>
          <w:tcPr>
            <w:tcW w:w="451" w:type="pct"/>
            <w:hideMark/>
          </w:tcPr>
          <w:p w14:paraId="3AD2F78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0,00085</w:t>
            </w:r>
          </w:p>
        </w:tc>
      </w:tr>
      <w:tr w:rsidR="0086662F" w:rsidRPr="0086662F" w14:paraId="6526BAFF" w14:textId="77777777" w:rsidTr="00A25314">
        <w:trPr>
          <w:trHeight w:val="255"/>
        </w:trPr>
        <w:tc>
          <w:tcPr>
            <w:tcW w:w="484" w:type="pct"/>
            <w:hideMark/>
          </w:tcPr>
          <w:p w14:paraId="19C7D027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0602</w:t>
            </w:r>
          </w:p>
        </w:tc>
        <w:tc>
          <w:tcPr>
            <w:tcW w:w="1096" w:type="pct"/>
            <w:hideMark/>
          </w:tcPr>
          <w:p w14:paraId="21892F94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Бензол (64)</w:t>
            </w:r>
          </w:p>
        </w:tc>
        <w:tc>
          <w:tcPr>
            <w:tcW w:w="330" w:type="pct"/>
            <w:hideMark/>
          </w:tcPr>
          <w:p w14:paraId="26F2F83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5229195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82" w:type="pct"/>
            <w:hideMark/>
          </w:tcPr>
          <w:p w14:paraId="0DBE03C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8" w:type="pct"/>
            <w:hideMark/>
          </w:tcPr>
          <w:p w14:paraId="4DA30B8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02FF3DE0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hideMark/>
          </w:tcPr>
          <w:p w14:paraId="14F5747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6,90937414</w:t>
            </w:r>
          </w:p>
        </w:tc>
        <w:tc>
          <w:tcPr>
            <w:tcW w:w="558" w:type="pct"/>
            <w:hideMark/>
          </w:tcPr>
          <w:p w14:paraId="27810A7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2,72490826</w:t>
            </w:r>
          </w:p>
        </w:tc>
        <w:tc>
          <w:tcPr>
            <w:tcW w:w="451" w:type="pct"/>
            <w:hideMark/>
          </w:tcPr>
          <w:p w14:paraId="1C7C3C6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27,2490826</w:t>
            </w:r>
          </w:p>
        </w:tc>
      </w:tr>
      <w:tr w:rsidR="0086662F" w:rsidRPr="0086662F" w14:paraId="0E9B4DB1" w14:textId="77777777" w:rsidTr="00A25314">
        <w:trPr>
          <w:trHeight w:val="510"/>
        </w:trPr>
        <w:tc>
          <w:tcPr>
            <w:tcW w:w="484" w:type="pct"/>
            <w:hideMark/>
          </w:tcPr>
          <w:p w14:paraId="19E0B895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0605</w:t>
            </w:r>
          </w:p>
        </w:tc>
        <w:tc>
          <w:tcPr>
            <w:tcW w:w="1096" w:type="pct"/>
            <w:hideMark/>
          </w:tcPr>
          <w:p w14:paraId="5D15EDD7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Дивинилбензол технический /по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этилстиролу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 (188)</w:t>
            </w:r>
          </w:p>
        </w:tc>
        <w:tc>
          <w:tcPr>
            <w:tcW w:w="330" w:type="pct"/>
            <w:hideMark/>
          </w:tcPr>
          <w:p w14:paraId="2D52366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45FE23C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82" w:type="pct"/>
            <w:hideMark/>
          </w:tcPr>
          <w:p w14:paraId="41B0382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2067115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2D1173B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hideMark/>
          </w:tcPr>
          <w:p w14:paraId="11916BB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0,0000026</w:t>
            </w:r>
          </w:p>
        </w:tc>
        <w:tc>
          <w:tcPr>
            <w:tcW w:w="558" w:type="pct"/>
            <w:hideMark/>
          </w:tcPr>
          <w:p w14:paraId="12DEB18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0,00000281</w:t>
            </w:r>
          </w:p>
        </w:tc>
        <w:tc>
          <w:tcPr>
            <w:tcW w:w="451" w:type="pct"/>
            <w:hideMark/>
          </w:tcPr>
          <w:p w14:paraId="044CBA7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0,000281</w:t>
            </w:r>
          </w:p>
        </w:tc>
      </w:tr>
      <w:tr w:rsidR="0086662F" w:rsidRPr="0086662F" w14:paraId="00973EF6" w14:textId="77777777" w:rsidTr="00A25314">
        <w:trPr>
          <w:trHeight w:val="510"/>
        </w:trPr>
        <w:tc>
          <w:tcPr>
            <w:tcW w:w="484" w:type="pct"/>
            <w:hideMark/>
          </w:tcPr>
          <w:p w14:paraId="7700319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0616</w:t>
            </w:r>
          </w:p>
        </w:tc>
        <w:tc>
          <w:tcPr>
            <w:tcW w:w="1096" w:type="pct"/>
            <w:hideMark/>
          </w:tcPr>
          <w:p w14:paraId="5D7AD008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Диметилбензол (смесь о-, м-, п- изомеров) (203)</w:t>
            </w:r>
          </w:p>
        </w:tc>
        <w:tc>
          <w:tcPr>
            <w:tcW w:w="330" w:type="pct"/>
            <w:hideMark/>
          </w:tcPr>
          <w:p w14:paraId="4B8BB80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4A1F6DF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82" w:type="pct"/>
            <w:hideMark/>
          </w:tcPr>
          <w:p w14:paraId="32CB320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384B8D2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457259F2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hideMark/>
          </w:tcPr>
          <w:p w14:paraId="4EF177C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9,555895907</w:t>
            </w:r>
          </w:p>
        </w:tc>
        <w:tc>
          <w:tcPr>
            <w:tcW w:w="558" w:type="pct"/>
            <w:hideMark/>
          </w:tcPr>
          <w:p w14:paraId="208CBF1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1,196570743</w:t>
            </w:r>
          </w:p>
        </w:tc>
        <w:tc>
          <w:tcPr>
            <w:tcW w:w="451" w:type="pct"/>
            <w:hideMark/>
          </w:tcPr>
          <w:p w14:paraId="528CDA1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5,98285371</w:t>
            </w:r>
          </w:p>
        </w:tc>
      </w:tr>
      <w:tr w:rsidR="0086662F" w:rsidRPr="0086662F" w14:paraId="6BA8F3CE" w14:textId="77777777" w:rsidTr="00A25314">
        <w:trPr>
          <w:trHeight w:val="510"/>
        </w:trPr>
        <w:tc>
          <w:tcPr>
            <w:tcW w:w="484" w:type="pct"/>
            <w:hideMark/>
          </w:tcPr>
          <w:p w14:paraId="455702F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0618</w:t>
            </w:r>
          </w:p>
        </w:tc>
        <w:tc>
          <w:tcPr>
            <w:tcW w:w="1096" w:type="pct"/>
            <w:hideMark/>
          </w:tcPr>
          <w:p w14:paraId="361A706A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1-(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Метилвинил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)бензол (2-Фенил-1-пропен, а-Метилстирол) (356)</w:t>
            </w:r>
          </w:p>
        </w:tc>
        <w:tc>
          <w:tcPr>
            <w:tcW w:w="330" w:type="pct"/>
            <w:hideMark/>
          </w:tcPr>
          <w:p w14:paraId="2F5762E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467A344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82" w:type="pct"/>
            <w:hideMark/>
          </w:tcPr>
          <w:p w14:paraId="5935358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695367C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3FC191D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hideMark/>
          </w:tcPr>
          <w:p w14:paraId="0005B13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0,00000148</w:t>
            </w:r>
          </w:p>
        </w:tc>
        <w:tc>
          <w:tcPr>
            <w:tcW w:w="558" w:type="pct"/>
            <w:hideMark/>
          </w:tcPr>
          <w:p w14:paraId="756B597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0,00000159</w:t>
            </w:r>
          </w:p>
        </w:tc>
        <w:tc>
          <w:tcPr>
            <w:tcW w:w="451" w:type="pct"/>
            <w:hideMark/>
          </w:tcPr>
          <w:p w14:paraId="32546B6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0,00003975</w:t>
            </w:r>
          </w:p>
        </w:tc>
      </w:tr>
      <w:tr w:rsidR="0086662F" w:rsidRPr="0086662F" w14:paraId="34C9811F" w14:textId="77777777" w:rsidTr="00A25314">
        <w:trPr>
          <w:trHeight w:val="255"/>
        </w:trPr>
        <w:tc>
          <w:tcPr>
            <w:tcW w:w="484" w:type="pct"/>
            <w:hideMark/>
          </w:tcPr>
          <w:p w14:paraId="4B9E182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0620</w:t>
            </w:r>
          </w:p>
        </w:tc>
        <w:tc>
          <w:tcPr>
            <w:tcW w:w="1096" w:type="pct"/>
            <w:hideMark/>
          </w:tcPr>
          <w:p w14:paraId="0B125762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Винилбензол (Стирол,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Этинилбензол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 (121)</w:t>
            </w:r>
          </w:p>
        </w:tc>
        <w:tc>
          <w:tcPr>
            <w:tcW w:w="330" w:type="pct"/>
            <w:hideMark/>
          </w:tcPr>
          <w:p w14:paraId="59AF06B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2AA0A81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82" w:type="pct"/>
            <w:hideMark/>
          </w:tcPr>
          <w:p w14:paraId="705C600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0,002</w:t>
            </w:r>
          </w:p>
        </w:tc>
        <w:tc>
          <w:tcPr>
            <w:tcW w:w="348" w:type="pct"/>
            <w:hideMark/>
          </w:tcPr>
          <w:p w14:paraId="22DBD95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672C888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hideMark/>
          </w:tcPr>
          <w:p w14:paraId="327ECBA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0,00000148</w:t>
            </w:r>
          </w:p>
        </w:tc>
        <w:tc>
          <w:tcPr>
            <w:tcW w:w="558" w:type="pct"/>
            <w:hideMark/>
          </w:tcPr>
          <w:p w14:paraId="4556D3D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0,00000159</w:t>
            </w:r>
          </w:p>
        </w:tc>
        <w:tc>
          <w:tcPr>
            <w:tcW w:w="451" w:type="pct"/>
            <w:hideMark/>
          </w:tcPr>
          <w:p w14:paraId="2F0A2F6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0,000795</w:t>
            </w:r>
          </w:p>
        </w:tc>
      </w:tr>
      <w:tr w:rsidR="0086662F" w:rsidRPr="0086662F" w14:paraId="50768042" w14:textId="77777777" w:rsidTr="00A25314">
        <w:trPr>
          <w:trHeight w:val="255"/>
        </w:trPr>
        <w:tc>
          <w:tcPr>
            <w:tcW w:w="484" w:type="pct"/>
            <w:hideMark/>
          </w:tcPr>
          <w:p w14:paraId="316B6205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0621</w:t>
            </w:r>
          </w:p>
        </w:tc>
        <w:tc>
          <w:tcPr>
            <w:tcW w:w="1096" w:type="pct"/>
            <w:hideMark/>
          </w:tcPr>
          <w:p w14:paraId="7F9C38E6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Метилбензол (349)</w:t>
            </w:r>
          </w:p>
        </w:tc>
        <w:tc>
          <w:tcPr>
            <w:tcW w:w="330" w:type="pct"/>
            <w:hideMark/>
          </w:tcPr>
          <w:p w14:paraId="273FBCA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5335182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82" w:type="pct"/>
            <w:hideMark/>
          </w:tcPr>
          <w:p w14:paraId="36EB6C1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009DF6B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470D72F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hideMark/>
          </w:tcPr>
          <w:p w14:paraId="6A011E7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5,00392551</w:t>
            </w:r>
          </w:p>
        </w:tc>
        <w:tc>
          <w:tcPr>
            <w:tcW w:w="558" w:type="pct"/>
            <w:hideMark/>
          </w:tcPr>
          <w:p w14:paraId="47FA964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1,934683826</w:t>
            </w:r>
          </w:p>
        </w:tc>
        <w:tc>
          <w:tcPr>
            <w:tcW w:w="451" w:type="pct"/>
            <w:hideMark/>
          </w:tcPr>
          <w:p w14:paraId="7363A32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3,22447304</w:t>
            </w:r>
          </w:p>
        </w:tc>
      </w:tr>
      <w:tr w:rsidR="0086662F" w:rsidRPr="0086662F" w14:paraId="2514FB08" w14:textId="77777777" w:rsidTr="00A25314">
        <w:trPr>
          <w:trHeight w:val="255"/>
        </w:trPr>
        <w:tc>
          <w:tcPr>
            <w:tcW w:w="484" w:type="pct"/>
            <w:hideMark/>
          </w:tcPr>
          <w:p w14:paraId="6D233845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0627</w:t>
            </w:r>
          </w:p>
        </w:tc>
        <w:tc>
          <w:tcPr>
            <w:tcW w:w="1096" w:type="pct"/>
            <w:hideMark/>
          </w:tcPr>
          <w:p w14:paraId="7B32962A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Этилбензол (675)</w:t>
            </w:r>
          </w:p>
        </w:tc>
        <w:tc>
          <w:tcPr>
            <w:tcW w:w="330" w:type="pct"/>
            <w:hideMark/>
          </w:tcPr>
          <w:p w14:paraId="5EB7C71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4B5C89C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82" w:type="pct"/>
            <w:hideMark/>
          </w:tcPr>
          <w:p w14:paraId="381D7BE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5E26BE4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0F5FA66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hideMark/>
          </w:tcPr>
          <w:p w14:paraId="6380999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0,003514</w:t>
            </w:r>
          </w:p>
        </w:tc>
        <w:tc>
          <w:tcPr>
            <w:tcW w:w="558" w:type="pct"/>
            <w:hideMark/>
          </w:tcPr>
          <w:p w14:paraId="5791D2B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0,000992</w:t>
            </w:r>
          </w:p>
        </w:tc>
        <w:tc>
          <w:tcPr>
            <w:tcW w:w="451" w:type="pct"/>
            <w:hideMark/>
          </w:tcPr>
          <w:p w14:paraId="104E40B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0,0496</w:t>
            </w:r>
          </w:p>
        </w:tc>
      </w:tr>
      <w:tr w:rsidR="0086662F" w:rsidRPr="0086662F" w14:paraId="5037F28D" w14:textId="77777777" w:rsidTr="00A25314">
        <w:trPr>
          <w:trHeight w:val="255"/>
        </w:trPr>
        <w:tc>
          <w:tcPr>
            <w:tcW w:w="484" w:type="pct"/>
            <w:hideMark/>
          </w:tcPr>
          <w:p w14:paraId="30EF19E1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0703</w:t>
            </w:r>
          </w:p>
        </w:tc>
        <w:tc>
          <w:tcPr>
            <w:tcW w:w="1096" w:type="pct"/>
            <w:hideMark/>
          </w:tcPr>
          <w:p w14:paraId="5FC09A83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Бенз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/а/пирен (3,4-Бензпирен) (54)</w:t>
            </w:r>
          </w:p>
        </w:tc>
        <w:tc>
          <w:tcPr>
            <w:tcW w:w="330" w:type="pct"/>
            <w:hideMark/>
          </w:tcPr>
          <w:p w14:paraId="7AF4824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113602A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6011ABD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0,000001</w:t>
            </w:r>
          </w:p>
        </w:tc>
        <w:tc>
          <w:tcPr>
            <w:tcW w:w="348" w:type="pct"/>
            <w:hideMark/>
          </w:tcPr>
          <w:p w14:paraId="20FA671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4152C815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58" w:type="pct"/>
            <w:hideMark/>
          </w:tcPr>
          <w:p w14:paraId="1FD2B3D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0,00000451</w:t>
            </w:r>
          </w:p>
        </w:tc>
        <w:tc>
          <w:tcPr>
            <w:tcW w:w="558" w:type="pct"/>
            <w:hideMark/>
          </w:tcPr>
          <w:p w14:paraId="7149C2E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0,0001870097</w:t>
            </w:r>
          </w:p>
        </w:tc>
        <w:tc>
          <w:tcPr>
            <w:tcW w:w="451" w:type="pct"/>
            <w:hideMark/>
          </w:tcPr>
          <w:p w14:paraId="35C7E20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187,0097</w:t>
            </w:r>
          </w:p>
        </w:tc>
      </w:tr>
      <w:tr w:rsidR="0086662F" w:rsidRPr="0086662F" w14:paraId="74F26914" w14:textId="77777777" w:rsidTr="00A25314">
        <w:trPr>
          <w:trHeight w:val="255"/>
        </w:trPr>
        <w:tc>
          <w:tcPr>
            <w:tcW w:w="484" w:type="pct"/>
            <w:hideMark/>
          </w:tcPr>
          <w:p w14:paraId="0D60DF4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0930</w:t>
            </w:r>
          </w:p>
        </w:tc>
        <w:tc>
          <w:tcPr>
            <w:tcW w:w="1096" w:type="pct"/>
            <w:hideMark/>
          </w:tcPr>
          <w:p w14:paraId="58631271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2-Хлорбута-1,3-диен (Хлоропрен) (627)</w:t>
            </w:r>
          </w:p>
        </w:tc>
        <w:tc>
          <w:tcPr>
            <w:tcW w:w="330" w:type="pct"/>
            <w:hideMark/>
          </w:tcPr>
          <w:p w14:paraId="6BC75CD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5A42154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82" w:type="pct"/>
            <w:hideMark/>
          </w:tcPr>
          <w:p w14:paraId="3437F96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0,002</w:t>
            </w:r>
          </w:p>
        </w:tc>
        <w:tc>
          <w:tcPr>
            <w:tcW w:w="348" w:type="pct"/>
            <w:hideMark/>
          </w:tcPr>
          <w:p w14:paraId="626884E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5EBF04CE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hideMark/>
          </w:tcPr>
          <w:p w14:paraId="612834D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0,00000213</w:t>
            </w:r>
          </w:p>
        </w:tc>
        <w:tc>
          <w:tcPr>
            <w:tcW w:w="558" w:type="pct"/>
            <w:hideMark/>
          </w:tcPr>
          <w:p w14:paraId="5E800C6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0,0000023</w:t>
            </w:r>
          </w:p>
        </w:tc>
        <w:tc>
          <w:tcPr>
            <w:tcW w:w="451" w:type="pct"/>
            <w:hideMark/>
          </w:tcPr>
          <w:p w14:paraId="71696FC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0,00115</w:t>
            </w:r>
          </w:p>
        </w:tc>
      </w:tr>
      <w:tr w:rsidR="0086662F" w:rsidRPr="0086662F" w14:paraId="573C4F41" w14:textId="77777777" w:rsidTr="00A25314">
        <w:trPr>
          <w:trHeight w:val="510"/>
        </w:trPr>
        <w:tc>
          <w:tcPr>
            <w:tcW w:w="484" w:type="pct"/>
            <w:hideMark/>
          </w:tcPr>
          <w:p w14:paraId="12B6163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1023</w:t>
            </w:r>
          </w:p>
        </w:tc>
        <w:tc>
          <w:tcPr>
            <w:tcW w:w="1096" w:type="pct"/>
            <w:hideMark/>
          </w:tcPr>
          <w:p w14:paraId="6E7FB9E9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2,2'-Оксидиэтанол (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Дигликоль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Диэтиленгликоль) (436)</w:t>
            </w:r>
          </w:p>
        </w:tc>
        <w:tc>
          <w:tcPr>
            <w:tcW w:w="330" w:type="pct"/>
            <w:hideMark/>
          </w:tcPr>
          <w:p w14:paraId="350C0FB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2AC4955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52A0D4C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48" w:type="pct"/>
            <w:hideMark/>
          </w:tcPr>
          <w:p w14:paraId="7F0F073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7E95BD85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hideMark/>
          </w:tcPr>
          <w:p w14:paraId="51949C0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0,000094</w:t>
            </w:r>
          </w:p>
        </w:tc>
        <w:tc>
          <w:tcPr>
            <w:tcW w:w="558" w:type="pct"/>
            <w:hideMark/>
          </w:tcPr>
          <w:p w14:paraId="4D32134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0,000064</w:t>
            </w:r>
          </w:p>
        </w:tc>
        <w:tc>
          <w:tcPr>
            <w:tcW w:w="451" w:type="pct"/>
            <w:hideMark/>
          </w:tcPr>
          <w:p w14:paraId="151B669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0,00032</w:t>
            </w:r>
          </w:p>
        </w:tc>
      </w:tr>
      <w:tr w:rsidR="0086662F" w:rsidRPr="0086662F" w14:paraId="7B1B371B" w14:textId="77777777" w:rsidTr="00A25314">
        <w:trPr>
          <w:trHeight w:val="255"/>
        </w:trPr>
        <w:tc>
          <w:tcPr>
            <w:tcW w:w="484" w:type="pct"/>
            <w:hideMark/>
          </w:tcPr>
          <w:p w14:paraId="3FB94F9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1052</w:t>
            </w:r>
          </w:p>
        </w:tc>
        <w:tc>
          <w:tcPr>
            <w:tcW w:w="1096" w:type="pct"/>
            <w:hideMark/>
          </w:tcPr>
          <w:p w14:paraId="43306CE4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Метанол (Метиловый спирт) (338)</w:t>
            </w:r>
          </w:p>
        </w:tc>
        <w:tc>
          <w:tcPr>
            <w:tcW w:w="330" w:type="pct"/>
            <w:hideMark/>
          </w:tcPr>
          <w:p w14:paraId="33CE306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0823EDD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82" w:type="pct"/>
            <w:hideMark/>
          </w:tcPr>
          <w:p w14:paraId="6568CFD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48" w:type="pct"/>
            <w:hideMark/>
          </w:tcPr>
          <w:p w14:paraId="00FB1AF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3C45583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hideMark/>
          </w:tcPr>
          <w:p w14:paraId="4B56B09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4,979338</w:t>
            </w:r>
          </w:p>
        </w:tc>
        <w:tc>
          <w:tcPr>
            <w:tcW w:w="558" w:type="pct"/>
            <w:hideMark/>
          </w:tcPr>
          <w:p w14:paraId="57C272E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1,114006</w:t>
            </w:r>
          </w:p>
        </w:tc>
        <w:tc>
          <w:tcPr>
            <w:tcW w:w="451" w:type="pct"/>
            <w:hideMark/>
          </w:tcPr>
          <w:p w14:paraId="59BE785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2,228012</w:t>
            </w:r>
          </w:p>
        </w:tc>
      </w:tr>
      <w:tr w:rsidR="0086662F" w:rsidRPr="0086662F" w14:paraId="572F9FAB" w14:textId="77777777" w:rsidTr="00A25314">
        <w:trPr>
          <w:trHeight w:val="765"/>
        </w:trPr>
        <w:tc>
          <w:tcPr>
            <w:tcW w:w="484" w:type="pct"/>
            <w:hideMark/>
          </w:tcPr>
          <w:p w14:paraId="5E1E0C0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1215</w:t>
            </w:r>
          </w:p>
        </w:tc>
        <w:tc>
          <w:tcPr>
            <w:tcW w:w="1096" w:type="pct"/>
            <w:hideMark/>
          </w:tcPr>
          <w:p w14:paraId="41C0673F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Дибутилфталат (Фталевой кислоты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дибутиловый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эфир, Дибутилбензол-1,2-дикарбонат) (346*)</w:t>
            </w:r>
          </w:p>
        </w:tc>
        <w:tc>
          <w:tcPr>
            <w:tcW w:w="330" w:type="pct"/>
            <w:hideMark/>
          </w:tcPr>
          <w:p w14:paraId="0D45BBA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473C880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783B3B4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135DD84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415" w:type="pct"/>
            <w:hideMark/>
          </w:tcPr>
          <w:p w14:paraId="123DF7C7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hideMark/>
          </w:tcPr>
          <w:p w14:paraId="6E574FA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0,00000231</w:t>
            </w:r>
          </w:p>
        </w:tc>
        <w:tc>
          <w:tcPr>
            <w:tcW w:w="558" w:type="pct"/>
            <w:hideMark/>
          </w:tcPr>
          <w:p w14:paraId="26989D8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0,00000149</w:t>
            </w:r>
          </w:p>
        </w:tc>
        <w:tc>
          <w:tcPr>
            <w:tcW w:w="451" w:type="pct"/>
            <w:hideMark/>
          </w:tcPr>
          <w:p w14:paraId="47DF28D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0,0000149</w:t>
            </w:r>
          </w:p>
        </w:tc>
      </w:tr>
      <w:tr w:rsidR="0086662F" w:rsidRPr="0086662F" w14:paraId="01885F8C" w14:textId="77777777" w:rsidTr="00A25314">
        <w:trPr>
          <w:trHeight w:val="510"/>
        </w:trPr>
        <w:tc>
          <w:tcPr>
            <w:tcW w:w="484" w:type="pct"/>
            <w:hideMark/>
          </w:tcPr>
          <w:p w14:paraId="590D46D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1245</w:t>
            </w:r>
          </w:p>
        </w:tc>
        <w:tc>
          <w:tcPr>
            <w:tcW w:w="1096" w:type="pct"/>
            <w:hideMark/>
          </w:tcPr>
          <w:p w14:paraId="6D63E9F7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Этилпропионат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(Пропионовой кислоты этиловый эфир) (1481*)</w:t>
            </w:r>
          </w:p>
        </w:tc>
        <w:tc>
          <w:tcPr>
            <w:tcW w:w="330" w:type="pct"/>
            <w:hideMark/>
          </w:tcPr>
          <w:p w14:paraId="2D13A19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652AF73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3C5BFA1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2F96F64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415" w:type="pct"/>
            <w:hideMark/>
          </w:tcPr>
          <w:p w14:paraId="4D7340D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hideMark/>
          </w:tcPr>
          <w:p w14:paraId="598C18C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0,00000058</w:t>
            </w:r>
          </w:p>
        </w:tc>
        <w:tc>
          <w:tcPr>
            <w:tcW w:w="558" w:type="pct"/>
            <w:hideMark/>
          </w:tcPr>
          <w:p w14:paraId="6EA06B5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0,000000623</w:t>
            </w:r>
          </w:p>
        </w:tc>
        <w:tc>
          <w:tcPr>
            <w:tcW w:w="451" w:type="pct"/>
            <w:hideMark/>
          </w:tcPr>
          <w:p w14:paraId="1B4357B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0,00000623</w:t>
            </w:r>
          </w:p>
        </w:tc>
      </w:tr>
      <w:tr w:rsidR="0086662F" w:rsidRPr="0086662F" w14:paraId="6E6587C2" w14:textId="77777777" w:rsidTr="00A25314">
        <w:trPr>
          <w:trHeight w:val="255"/>
        </w:trPr>
        <w:tc>
          <w:tcPr>
            <w:tcW w:w="484" w:type="pct"/>
            <w:hideMark/>
          </w:tcPr>
          <w:p w14:paraId="67C63874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1325</w:t>
            </w:r>
          </w:p>
        </w:tc>
        <w:tc>
          <w:tcPr>
            <w:tcW w:w="1096" w:type="pct"/>
            <w:hideMark/>
          </w:tcPr>
          <w:p w14:paraId="3A7095A1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Формальдегид (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Метаналь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 (609)</w:t>
            </w:r>
          </w:p>
        </w:tc>
        <w:tc>
          <w:tcPr>
            <w:tcW w:w="330" w:type="pct"/>
            <w:hideMark/>
          </w:tcPr>
          <w:p w14:paraId="0C291E7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2082F1C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82" w:type="pct"/>
            <w:hideMark/>
          </w:tcPr>
          <w:p w14:paraId="5A81653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48" w:type="pct"/>
            <w:hideMark/>
          </w:tcPr>
          <w:p w14:paraId="31158CC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22C5BFC7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hideMark/>
          </w:tcPr>
          <w:p w14:paraId="175AEBD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0,0909</w:t>
            </w:r>
          </w:p>
        </w:tc>
        <w:tc>
          <w:tcPr>
            <w:tcW w:w="558" w:type="pct"/>
            <w:hideMark/>
          </w:tcPr>
          <w:p w14:paraId="161679F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1,722906</w:t>
            </w:r>
          </w:p>
        </w:tc>
        <w:tc>
          <w:tcPr>
            <w:tcW w:w="451" w:type="pct"/>
            <w:hideMark/>
          </w:tcPr>
          <w:p w14:paraId="7750B61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172,2906</w:t>
            </w:r>
          </w:p>
        </w:tc>
      </w:tr>
      <w:tr w:rsidR="0086662F" w:rsidRPr="0086662F" w14:paraId="75D63B03" w14:textId="77777777" w:rsidTr="00A25314">
        <w:trPr>
          <w:trHeight w:val="510"/>
        </w:trPr>
        <w:tc>
          <w:tcPr>
            <w:tcW w:w="484" w:type="pct"/>
            <w:hideMark/>
          </w:tcPr>
          <w:p w14:paraId="481618B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1590</w:t>
            </w:r>
          </w:p>
        </w:tc>
        <w:tc>
          <w:tcPr>
            <w:tcW w:w="1096" w:type="pct"/>
            <w:hideMark/>
          </w:tcPr>
          <w:p w14:paraId="12BFB67F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1,3,5-Триазин-2,4,6(1Н,3Н,5Н)-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триол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Циануровая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кислота) (560)</w:t>
            </w:r>
          </w:p>
        </w:tc>
        <w:tc>
          <w:tcPr>
            <w:tcW w:w="330" w:type="pct"/>
            <w:hideMark/>
          </w:tcPr>
          <w:p w14:paraId="5FC8E39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38CF7C8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82" w:type="pct"/>
            <w:hideMark/>
          </w:tcPr>
          <w:p w14:paraId="0AE8559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48" w:type="pct"/>
            <w:hideMark/>
          </w:tcPr>
          <w:p w14:paraId="0E28CEA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4E8C06F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hideMark/>
          </w:tcPr>
          <w:p w14:paraId="6CF379E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1,190456</w:t>
            </w:r>
          </w:p>
        </w:tc>
        <w:tc>
          <w:tcPr>
            <w:tcW w:w="558" w:type="pct"/>
            <w:hideMark/>
          </w:tcPr>
          <w:p w14:paraId="5398AD1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0,40459909</w:t>
            </w:r>
          </w:p>
        </w:tc>
        <w:tc>
          <w:tcPr>
            <w:tcW w:w="451" w:type="pct"/>
            <w:hideMark/>
          </w:tcPr>
          <w:p w14:paraId="2336513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40,459909</w:t>
            </w:r>
          </w:p>
        </w:tc>
      </w:tr>
      <w:tr w:rsidR="0086662F" w:rsidRPr="0086662F" w14:paraId="646626BE" w14:textId="77777777" w:rsidTr="00A25314">
        <w:trPr>
          <w:trHeight w:val="255"/>
        </w:trPr>
        <w:tc>
          <w:tcPr>
            <w:tcW w:w="484" w:type="pct"/>
            <w:hideMark/>
          </w:tcPr>
          <w:p w14:paraId="36A2DD5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1715</w:t>
            </w:r>
          </w:p>
        </w:tc>
        <w:tc>
          <w:tcPr>
            <w:tcW w:w="1096" w:type="pct"/>
            <w:hideMark/>
          </w:tcPr>
          <w:p w14:paraId="21127188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Метантиол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(Метилмеркаптан) (339)</w:t>
            </w:r>
          </w:p>
        </w:tc>
        <w:tc>
          <w:tcPr>
            <w:tcW w:w="330" w:type="pct"/>
            <w:hideMark/>
          </w:tcPr>
          <w:p w14:paraId="5B9A2BD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4490FB9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0,006</w:t>
            </w:r>
          </w:p>
        </w:tc>
        <w:tc>
          <w:tcPr>
            <w:tcW w:w="382" w:type="pct"/>
            <w:hideMark/>
          </w:tcPr>
          <w:p w14:paraId="091004C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46941FF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3B9BCA4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hideMark/>
          </w:tcPr>
          <w:p w14:paraId="62AC0DC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0,0095873771</w:t>
            </w:r>
          </w:p>
        </w:tc>
        <w:tc>
          <w:tcPr>
            <w:tcW w:w="558" w:type="pct"/>
            <w:hideMark/>
          </w:tcPr>
          <w:p w14:paraId="7D99CBD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0,00795535777</w:t>
            </w:r>
          </w:p>
        </w:tc>
        <w:tc>
          <w:tcPr>
            <w:tcW w:w="451" w:type="pct"/>
            <w:hideMark/>
          </w:tcPr>
          <w:p w14:paraId="102E89B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1,32589296</w:t>
            </w:r>
          </w:p>
        </w:tc>
      </w:tr>
      <w:tr w:rsidR="0086662F" w:rsidRPr="0086662F" w14:paraId="04262E54" w14:textId="77777777" w:rsidTr="00A25314">
        <w:trPr>
          <w:trHeight w:val="765"/>
        </w:trPr>
        <w:tc>
          <w:tcPr>
            <w:tcW w:w="484" w:type="pct"/>
            <w:hideMark/>
          </w:tcPr>
          <w:p w14:paraId="3DE92B21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1096" w:type="pct"/>
            <w:hideMark/>
          </w:tcPr>
          <w:p w14:paraId="35285E3E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Нитрилы карбоновых кислот С17-20 (Нитрилы синтетических жирных кислот C17-20) (423)</w:t>
            </w:r>
          </w:p>
        </w:tc>
        <w:tc>
          <w:tcPr>
            <w:tcW w:w="330" w:type="pct"/>
            <w:hideMark/>
          </w:tcPr>
          <w:p w14:paraId="68B42E6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636573B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82" w:type="pct"/>
            <w:hideMark/>
          </w:tcPr>
          <w:p w14:paraId="46144FA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14417BC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2F36A2F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hideMark/>
          </w:tcPr>
          <w:p w14:paraId="5E179D0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0,00000384</w:t>
            </w:r>
          </w:p>
        </w:tc>
        <w:tc>
          <w:tcPr>
            <w:tcW w:w="558" w:type="pct"/>
            <w:hideMark/>
          </w:tcPr>
          <w:p w14:paraId="4AEEE1B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0,00000415</w:t>
            </w:r>
          </w:p>
        </w:tc>
        <w:tc>
          <w:tcPr>
            <w:tcW w:w="451" w:type="pct"/>
            <w:hideMark/>
          </w:tcPr>
          <w:p w14:paraId="495605B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0,00010375</w:t>
            </w:r>
          </w:p>
        </w:tc>
      </w:tr>
      <w:tr w:rsidR="0086662F" w:rsidRPr="0086662F" w14:paraId="1710D945" w14:textId="77777777" w:rsidTr="00A25314">
        <w:trPr>
          <w:trHeight w:val="510"/>
        </w:trPr>
        <w:tc>
          <w:tcPr>
            <w:tcW w:w="484" w:type="pct"/>
            <w:hideMark/>
          </w:tcPr>
          <w:p w14:paraId="47CBEEC2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2704</w:t>
            </w:r>
          </w:p>
        </w:tc>
        <w:tc>
          <w:tcPr>
            <w:tcW w:w="1096" w:type="pct"/>
            <w:hideMark/>
          </w:tcPr>
          <w:p w14:paraId="759362B0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Бензин (нефтяной, малосернистый) /в пересчете на углерод/ (60)</w:t>
            </w:r>
          </w:p>
        </w:tc>
        <w:tc>
          <w:tcPr>
            <w:tcW w:w="330" w:type="pct"/>
            <w:hideMark/>
          </w:tcPr>
          <w:p w14:paraId="323DEE7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0CF19D0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82" w:type="pct"/>
            <w:hideMark/>
          </w:tcPr>
          <w:p w14:paraId="2C20E01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48" w:type="pct"/>
            <w:hideMark/>
          </w:tcPr>
          <w:p w14:paraId="0440C89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445B14B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hideMark/>
          </w:tcPr>
          <w:p w14:paraId="75370A4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0,775344</w:t>
            </w:r>
          </w:p>
        </w:tc>
        <w:tc>
          <w:tcPr>
            <w:tcW w:w="558" w:type="pct"/>
            <w:hideMark/>
          </w:tcPr>
          <w:p w14:paraId="5B92E09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0,49244</w:t>
            </w:r>
          </w:p>
        </w:tc>
        <w:tc>
          <w:tcPr>
            <w:tcW w:w="451" w:type="pct"/>
            <w:hideMark/>
          </w:tcPr>
          <w:p w14:paraId="2CBE2EA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0,32829333</w:t>
            </w:r>
          </w:p>
        </w:tc>
      </w:tr>
      <w:tr w:rsidR="0086662F" w:rsidRPr="0086662F" w14:paraId="789722BB" w14:textId="77777777" w:rsidTr="00A25314">
        <w:trPr>
          <w:trHeight w:val="255"/>
        </w:trPr>
        <w:tc>
          <w:tcPr>
            <w:tcW w:w="484" w:type="pct"/>
            <w:hideMark/>
          </w:tcPr>
          <w:p w14:paraId="7C6BF7A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2732</w:t>
            </w:r>
          </w:p>
        </w:tc>
        <w:tc>
          <w:tcPr>
            <w:tcW w:w="1096" w:type="pct"/>
            <w:hideMark/>
          </w:tcPr>
          <w:p w14:paraId="55093F86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Керосин (654*)</w:t>
            </w:r>
          </w:p>
        </w:tc>
        <w:tc>
          <w:tcPr>
            <w:tcW w:w="330" w:type="pct"/>
            <w:hideMark/>
          </w:tcPr>
          <w:p w14:paraId="5ED6E0C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747B129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3085A0F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117E24A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415" w:type="pct"/>
            <w:hideMark/>
          </w:tcPr>
          <w:p w14:paraId="2F505E6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hideMark/>
          </w:tcPr>
          <w:p w14:paraId="394353F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0,053</w:t>
            </w:r>
          </w:p>
        </w:tc>
        <w:tc>
          <w:tcPr>
            <w:tcW w:w="558" w:type="pct"/>
            <w:hideMark/>
          </w:tcPr>
          <w:p w14:paraId="66F7FDF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0,6663</w:t>
            </w:r>
          </w:p>
        </w:tc>
        <w:tc>
          <w:tcPr>
            <w:tcW w:w="451" w:type="pct"/>
            <w:hideMark/>
          </w:tcPr>
          <w:p w14:paraId="52D60BF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0,55525</w:t>
            </w:r>
          </w:p>
        </w:tc>
      </w:tr>
      <w:tr w:rsidR="0086662F" w:rsidRPr="0086662F" w14:paraId="6AB1ED27" w14:textId="77777777" w:rsidTr="00A25314">
        <w:trPr>
          <w:trHeight w:val="510"/>
        </w:trPr>
        <w:tc>
          <w:tcPr>
            <w:tcW w:w="484" w:type="pct"/>
            <w:hideMark/>
          </w:tcPr>
          <w:p w14:paraId="591C4BC1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2735</w:t>
            </w:r>
          </w:p>
        </w:tc>
        <w:tc>
          <w:tcPr>
            <w:tcW w:w="1096" w:type="pct"/>
            <w:hideMark/>
          </w:tcPr>
          <w:p w14:paraId="2D9313A4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Масло минеральное нефтяное (веретенное, машинное, цилиндровое и др.) (716*)</w:t>
            </w:r>
          </w:p>
        </w:tc>
        <w:tc>
          <w:tcPr>
            <w:tcW w:w="330" w:type="pct"/>
            <w:hideMark/>
          </w:tcPr>
          <w:p w14:paraId="7E653CF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0CE0A70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21745C2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08014A1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415" w:type="pct"/>
            <w:hideMark/>
          </w:tcPr>
          <w:p w14:paraId="34845E7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hideMark/>
          </w:tcPr>
          <w:p w14:paraId="5528328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0,076362</w:t>
            </w:r>
          </w:p>
        </w:tc>
        <w:tc>
          <w:tcPr>
            <w:tcW w:w="558" w:type="pct"/>
            <w:hideMark/>
          </w:tcPr>
          <w:p w14:paraId="02281DB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0,0522543</w:t>
            </w:r>
          </w:p>
        </w:tc>
        <w:tc>
          <w:tcPr>
            <w:tcW w:w="451" w:type="pct"/>
            <w:hideMark/>
          </w:tcPr>
          <w:p w14:paraId="5808F52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1,045086</w:t>
            </w:r>
          </w:p>
        </w:tc>
      </w:tr>
      <w:tr w:rsidR="0086662F" w:rsidRPr="0086662F" w14:paraId="492743EE" w14:textId="77777777" w:rsidTr="00A25314">
        <w:trPr>
          <w:trHeight w:val="255"/>
        </w:trPr>
        <w:tc>
          <w:tcPr>
            <w:tcW w:w="484" w:type="pct"/>
            <w:hideMark/>
          </w:tcPr>
          <w:p w14:paraId="46E3D80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2752</w:t>
            </w:r>
          </w:p>
        </w:tc>
        <w:tc>
          <w:tcPr>
            <w:tcW w:w="1096" w:type="pct"/>
            <w:hideMark/>
          </w:tcPr>
          <w:p w14:paraId="2DE406E6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Уайт-спирит (1294*)</w:t>
            </w:r>
          </w:p>
        </w:tc>
        <w:tc>
          <w:tcPr>
            <w:tcW w:w="330" w:type="pct"/>
            <w:hideMark/>
          </w:tcPr>
          <w:p w14:paraId="1FE9646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57BE45E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398D3B8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7A31D79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15" w:type="pct"/>
            <w:hideMark/>
          </w:tcPr>
          <w:p w14:paraId="65281651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hideMark/>
          </w:tcPr>
          <w:p w14:paraId="4DECFB4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0,0214</w:t>
            </w:r>
          </w:p>
        </w:tc>
        <w:tc>
          <w:tcPr>
            <w:tcW w:w="558" w:type="pct"/>
            <w:hideMark/>
          </w:tcPr>
          <w:p w14:paraId="1770316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0,7621</w:t>
            </w:r>
          </w:p>
        </w:tc>
        <w:tc>
          <w:tcPr>
            <w:tcW w:w="451" w:type="pct"/>
            <w:hideMark/>
          </w:tcPr>
          <w:p w14:paraId="4623094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0,7621</w:t>
            </w:r>
          </w:p>
        </w:tc>
      </w:tr>
      <w:tr w:rsidR="0086662F" w:rsidRPr="0086662F" w14:paraId="09042E08" w14:textId="77777777" w:rsidTr="00A25314">
        <w:trPr>
          <w:trHeight w:val="1020"/>
        </w:trPr>
        <w:tc>
          <w:tcPr>
            <w:tcW w:w="484" w:type="pct"/>
            <w:hideMark/>
          </w:tcPr>
          <w:p w14:paraId="0265CD3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2754</w:t>
            </w:r>
          </w:p>
        </w:tc>
        <w:tc>
          <w:tcPr>
            <w:tcW w:w="1096" w:type="pct"/>
            <w:hideMark/>
          </w:tcPr>
          <w:p w14:paraId="167E82F6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Алканы С12-19 /в пересчете на С/ (Углеводороды предельные С12-С19 (в пересчете на С); Растворитель РПК-265П) (10)</w:t>
            </w:r>
          </w:p>
        </w:tc>
        <w:tc>
          <w:tcPr>
            <w:tcW w:w="330" w:type="pct"/>
            <w:hideMark/>
          </w:tcPr>
          <w:p w14:paraId="0E72D1E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65EADCF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82" w:type="pct"/>
            <w:hideMark/>
          </w:tcPr>
          <w:p w14:paraId="7E2CA27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1162615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063C140E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hideMark/>
          </w:tcPr>
          <w:p w14:paraId="49DA165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2,10833997</w:t>
            </w:r>
          </w:p>
        </w:tc>
        <w:tc>
          <w:tcPr>
            <w:tcW w:w="558" w:type="pct"/>
            <w:hideMark/>
          </w:tcPr>
          <w:p w14:paraId="4E978C0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56,53539488</w:t>
            </w:r>
          </w:p>
        </w:tc>
        <w:tc>
          <w:tcPr>
            <w:tcW w:w="451" w:type="pct"/>
            <w:hideMark/>
          </w:tcPr>
          <w:p w14:paraId="26E3B78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56,5353949</w:t>
            </w:r>
          </w:p>
        </w:tc>
      </w:tr>
      <w:tr w:rsidR="0086662F" w:rsidRPr="0086662F" w14:paraId="76765E0D" w14:textId="77777777" w:rsidTr="00A25314">
        <w:trPr>
          <w:trHeight w:val="765"/>
        </w:trPr>
        <w:tc>
          <w:tcPr>
            <w:tcW w:w="484" w:type="pct"/>
            <w:hideMark/>
          </w:tcPr>
          <w:p w14:paraId="00668BA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2868</w:t>
            </w:r>
          </w:p>
        </w:tc>
        <w:tc>
          <w:tcPr>
            <w:tcW w:w="1096" w:type="pct"/>
            <w:hideMark/>
          </w:tcPr>
          <w:p w14:paraId="79092A1C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Эмульсол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(смесь: вода - 97.6%, нитрит натрия - 0.2%, сода кальцинированная - 0.2%, масло минеральное - 2%) (1435*)</w:t>
            </w:r>
          </w:p>
        </w:tc>
        <w:tc>
          <w:tcPr>
            <w:tcW w:w="330" w:type="pct"/>
            <w:hideMark/>
          </w:tcPr>
          <w:p w14:paraId="6FA1723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1FA70AB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6651B4A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678CB67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415" w:type="pct"/>
            <w:hideMark/>
          </w:tcPr>
          <w:p w14:paraId="1C411C32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hideMark/>
          </w:tcPr>
          <w:p w14:paraId="08E374A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0,00005612</w:t>
            </w:r>
          </w:p>
        </w:tc>
        <w:tc>
          <w:tcPr>
            <w:tcW w:w="558" w:type="pct"/>
            <w:hideMark/>
          </w:tcPr>
          <w:p w14:paraId="18FEA68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0,0003038</w:t>
            </w:r>
          </w:p>
        </w:tc>
        <w:tc>
          <w:tcPr>
            <w:tcW w:w="451" w:type="pct"/>
            <w:hideMark/>
          </w:tcPr>
          <w:p w14:paraId="7C48231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0,006076</w:t>
            </w:r>
          </w:p>
        </w:tc>
      </w:tr>
      <w:tr w:rsidR="0086662F" w:rsidRPr="0086662F" w14:paraId="5E4257B0" w14:textId="77777777" w:rsidTr="00A25314">
        <w:trPr>
          <w:trHeight w:val="255"/>
        </w:trPr>
        <w:tc>
          <w:tcPr>
            <w:tcW w:w="484" w:type="pct"/>
            <w:hideMark/>
          </w:tcPr>
          <w:p w14:paraId="360303F2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2902</w:t>
            </w:r>
          </w:p>
        </w:tc>
        <w:tc>
          <w:tcPr>
            <w:tcW w:w="1096" w:type="pct"/>
            <w:hideMark/>
          </w:tcPr>
          <w:p w14:paraId="2CBB320F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Взвешенные частицы (116)</w:t>
            </w:r>
          </w:p>
        </w:tc>
        <w:tc>
          <w:tcPr>
            <w:tcW w:w="330" w:type="pct"/>
            <w:hideMark/>
          </w:tcPr>
          <w:p w14:paraId="247C267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49DB915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82" w:type="pct"/>
            <w:hideMark/>
          </w:tcPr>
          <w:p w14:paraId="0763C41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48" w:type="pct"/>
            <w:hideMark/>
          </w:tcPr>
          <w:p w14:paraId="1965BDF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6F361F0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hideMark/>
          </w:tcPr>
          <w:p w14:paraId="0A51F98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0,09398</w:t>
            </w:r>
          </w:p>
        </w:tc>
        <w:tc>
          <w:tcPr>
            <w:tcW w:w="558" w:type="pct"/>
            <w:hideMark/>
          </w:tcPr>
          <w:p w14:paraId="05DEBF1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0,5722459</w:t>
            </w:r>
          </w:p>
        </w:tc>
        <w:tc>
          <w:tcPr>
            <w:tcW w:w="451" w:type="pct"/>
            <w:hideMark/>
          </w:tcPr>
          <w:p w14:paraId="4D5558F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3,81497267</w:t>
            </w:r>
          </w:p>
        </w:tc>
      </w:tr>
      <w:tr w:rsidR="0086662F" w:rsidRPr="0086662F" w14:paraId="251EC285" w14:textId="77777777" w:rsidTr="00A25314">
        <w:trPr>
          <w:trHeight w:val="1530"/>
        </w:trPr>
        <w:tc>
          <w:tcPr>
            <w:tcW w:w="484" w:type="pct"/>
            <w:hideMark/>
          </w:tcPr>
          <w:p w14:paraId="322AECF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2908</w:t>
            </w:r>
          </w:p>
        </w:tc>
        <w:tc>
          <w:tcPr>
            <w:tcW w:w="1096" w:type="pct"/>
            <w:hideMark/>
          </w:tcPr>
          <w:p w14:paraId="33D21E32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Пыль неорганическая, содержащая двуокись кремния в %: </w:t>
            </w:r>
            <w:proofErr w:type="gram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70-20</w:t>
            </w:r>
            <w:proofErr w:type="gram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</w:p>
        </w:tc>
        <w:tc>
          <w:tcPr>
            <w:tcW w:w="330" w:type="pct"/>
            <w:hideMark/>
          </w:tcPr>
          <w:p w14:paraId="1EDD22C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248D0CF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82" w:type="pct"/>
            <w:hideMark/>
          </w:tcPr>
          <w:p w14:paraId="5237D25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48" w:type="pct"/>
            <w:hideMark/>
          </w:tcPr>
          <w:p w14:paraId="428D800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4974F192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hideMark/>
          </w:tcPr>
          <w:p w14:paraId="266438E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1,087695</w:t>
            </w:r>
          </w:p>
        </w:tc>
        <w:tc>
          <w:tcPr>
            <w:tcW w:w="558" w:type="pct"/>
            <w:hideMark/>
          </w:tcPr>
          <w:p w14:paraId="6DE76E4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0,81806</w:t>
            </w:r>
          </w:p>
        </w:tc>
        <w:tc>
          <w:tcPr>
            <w:tcW w:w="451" w:type="pct"/>
            <w:hideMark/>
          </w:tcPr>
          <w:p w14:paraId="627E5F6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8,1806</w:t>
            </w:r>
          </w:p>
        </w:tc>
      </w:tr>
      <w:tr w:rsidR="0086662F" w:rsidRPr="0086662F" w14:paraId="50F9BD89" w14:textId="77777777" w:rsidTr="00A25314">
        <w:trPr>
          <w:trHeight w:val="510"/>
        </w:trPr>
        <w:tc>
          <w:tcPr>
            <w:tcW w:w="484" w:type="pct"/>
            <w:hideMark/>
          </w:tcPr>
          <w:p w14:paraId="28192276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2930</w:t>
            </w:r>
          </w:p>
        </w:tc>
        <w:tc>
          <w:tcPr>
            <w:tcW w:w="1096" w:type="pct"/>
            <w:hideMark/>
          </w:tcPr>
          <w:p w14:paraId="674BE0E8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Пыль абразивная (Корунд белый,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Монокорунд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 (1027*)</w:t>
            </w:r>
          </w:p>
        </w:tc>
        <w:tc>
          <w:tcPr>
            <w:tcW w:w="330" w:type="pct"/>
            <w:hideMark/>
          </w:tcPr>
          <w:p w14:paraId="65000E8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4E3A409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2BCD8C4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078B069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415" w:type="pct"/>
            <w:hideMark/>
          </w:tcPr>
          <w:p w14:paraId="7B897CD0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hideMark/>
          </w:tcPr>
          <w:p w14:paraId="6486383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0,02894</w:t>
            </w:r>
          </w:p>
        </w:tc>
        <w:tc>
          <w:tcPr>
            <w:tcW w:w="558" w:type="pct"/>
            <w:hideMark/>
          </w:tcPr>
          <w:p w14:paraId="0C276B2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0,1049252</w:t>
            </w:r>
          </w:p>
        </w:tc>
        <w:tc>
          <w:tcPr>
            <w:tcW w:w="451" w:type="pct"/>
            <w:hideMark/>
          </w:tcPr>
          <w:p w14:paraId="5F4764F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2,62313</w:t>
            </w:r>
          </w:p>
        </w:tc>
      </w:tr>
      <w:tr w:rsidR="0086662F" w:rsidRPr="0086662F" w14:paraId="6358101C" w14:textId="77777777" w:rsidTr="00A25314">
        <w:trPr>
          <w:trHeight w:val="255"/>
        </w:trPr>
        <w:tc>
          <w:tcPr>
            <w:tcW w:w="484" w:type="pct"/>
            <w:hideMark/>
          </w:tcPr>
          <w:p w14:paraId="17E90E22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2936</w:t>
            </w:r>
          </w:p>
        </w:tc>
        <w:tc>
          <w:tcPr>
            <w:tcW w:w="1096" w:type="pct"/>
            <w:hideMark/>
          </w:tcPr>
          <w:p w14:paraId="62CFEE43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Пыль древесная (1039*)</w:t>
            </w:r>
          </w:p>
        </w:tc>
        <w:tc>
          <w:tcPr>
            <w:tcW w:w="330" w:type="pct"/>
            <w:hideMark/>
          </w:tcPr>
          <w:p w14:paraId="5DF47E3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079B0A2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61E2466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40B3A00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415" w:type="pct"/>
            <w:hideMark/>
          </w:tcPr>
          <w:p w14:paraId="460F18B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hideMark/>
          </w:tcPr>
          <w:p w14:paraId="4C34EF9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558" w:type="pct"/>
            <w:hideMark/>
          </w:tcPr>
          <w:p w14:paraId="25D8410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2,377</w:t>
            </w:r>
          </w:p>
        </w:tc>
        <w:tc>
          <w:tcPr>
            <w:tcW w:w="451" w:type="pct"/>
            <w:hideMark/>
          </w:tcPr>
          <w:p w14:paraId="7443AD3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23,77</w:t>
            </w:r>
          </w:p>
        </w:tc>
      </w:tr>
      <w:tr w:rsidR="0086662F" w:rsidRPr="0086662F" w14:paraId="5733549D" w14:textId="77777777" w:rsidTr="00A25314">
        <w:trPr>
          <w:trHeight w:val="765"/>
        </w:trPr>
        <w:tc>
          <w:tcPr>
            <w:tcW w:w="484" w:type="pct"/>
            <w:hideMark/>
          </w:tcPr>
          <w:p w14:paraId="446EDDC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2978</w:t>
            </w:r>
          </w:p>
        </w:tc>
        <w:tc>
          <w:tcPr>
            <w:tcW w:w="1096" w:type="pct"/>
            <w:hideMark/>
          </w:tcPr>
          <w:p w14:paraId="6C402DA8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Пыль тонко измельченного резинового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вулканизата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из отходов подошвенных резин (1090*)</w:t>
            </w:r>
          </w:p>
        </w:tc>
        <w:tc>
          <w:tcPr>
            <w:tcW w:w="330" w:type="pct"/>
            <w:hideMark/>
          </w:tcPr>
          <w:p w14:paraId="75246F9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11DA649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025232F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2679674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415" w:type="pct"/>
            <w:hideMark/>
          </w:tcPr>
          <w:p w14:paraId="1A7CB25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hideMark/>
          </w:tcPr>
          <w:p w14:paraId="3CD29B6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0,0678</w:t>
            </w:r>
          </w:p>
        </w:tc>
        <w:tc>
          <w:tcPr>
            <w:tcW w:w="558" w:type="pct"/>
            <w:hideMark/>
          </w:tcPr>
          <w:p w14:paraId="769FC80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0,2465</w:t>
            </w:r>
          </w:p>
        </w:tc>
        <w:tc>
          <w:tcPr>
            <w:tcW w:w="451" w:type="pct"/>
            <w:hideMark/>
          </w:tcPr>
          <w:p w14:paraId="6AC9B50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2,465</w:t>
            </w:r>
          </w:p>
        </w:tc>
      </w:tr>
      <w:tr w:rsidR="0086662F" w:rsidRPr="0086662F" w14:paraId="7822E90B" w14:textId="77777777" w:rsidTr="00A25314">
        <w:trPr>
          <w:trHeight w:val="1530"/>
        </w:trPr>
        <w:tc>
          <w:tcPr>
            <w:tcW w:w="484" w:type="pct"/>
            <w:hideMark/>
          </w:tcPr>
          <w:p w14:paraId="6742015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3055</w:t>
            </w:r>
          </w:p>
        </w:tc>
        <w:tc>
          <w:tcPr>
            <w:tcW w:w="1096" w:type="pct"/>
            <w:hideMark/>
          </w:tcPr>
          <w:p w14:paraId="6A3A85E7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Красители органические активные винилсульфоновые: красный 4СШ, красный СШ, алый (смесовый) Ш, ярко-желтый 43Ш, оранжевый 2ЖШ, оранжевый ЖТ, темно-синий 5КТ и 53Т, ярко-желтый 43Ш (661*)</w:t>
            </w:r>
          </w:p>
        </w:tc>
        <w:tc>
          <w:tcPr>
            <w:tcW w:w="330" w:type="pct"/>
            <w:hideMark/>
          </w:tcPr>
          <w:p w14:paraId="622FCF3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5F2CC10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52F5F9C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417CA8D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415" w:type="pct"/>
            <w:hideMark/>
          </w:tcPr>
          <w:p w14:paraId="66659CD0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hideMark/>
          </w:tcPr>
          <w:p w14:paraId="633DC28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0,0173</w:t>
            </w:r>
          </w:p>
        </w:tc>
        <w:tc>
          <w:tcPr>
            <w:tcW w:w="558" w:type="pct"/>
            <w:hideMark/>
          </w:tcPr>
          <w:p w14:paraId="535DD07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0,6078</w:t>
            </w:r>
          </w:p>
        </w:tc>
        <w:tc>
          <w:tcPr>
            <w:tcW w:w="451" w:type="pct"/>
            <w:hideMark/>
          </w:tcPr>
          <w:p w14:paraId="51139AB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30,39</w:t>
            </w:r>
          </w:p>
        </w:tc>
      </w:tr>
      <w:tr w:rsidR="0086662F" w:rsidRPr="0086662F" w14:paraId="6B35919B" w14:textId="77777777" w:rsidTr="00A25314">
        <w:trPr>
          <w:trHeight w:val="255"/>
        </w:trPr>
        <w:tc>
          <w:tcPr>
            <w:tcW w:w="484" w:type="pct"/>
            <w:hideMark/>
          </w:tcPr>
          <w:p w14:paraId="6E533C4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96" w:type="pct"/>
            <w:hideMark/>
          </w:tcPr>
          <w:p w14:paraId="0A3CAEF0" w14:textId="77777777" w:rsidR="0086662F" w:rsidRPr="0086662F" w:rsidRDefault="0086662F" w:rsidP="0086662F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 С Е Г </w:t>
            </w:r>
            <w:proofErr w:type="gramStart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 :</w:t>
            </w:r>
            <w:proofErr w:type="gramEnd"/>
          </w:p>
        </w:tc>
        <w:tc>
          <w:tcPr>
            <w:tcW w:w="330" w:type="pct"/>
            <w:hideMark/>
          </w:tcPr>
          <w:p w14:paraId="550FEEC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0" w:type="pct"/>
            <w:hideMark/>
          </w:tcPr>
          <w:p w14:paraId="5F47131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hideMark/>
          </w:tcPr>
          <w:p w14:paraId="44B537C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8" w:type="pct"/>
            <w:hideMark/>
          </w:tcPr>
          <w:p w14:paraId="772A550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hideMark/>
          </w:tcPr>
          <w:p w14:paraId="2E0D48D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hideMark/>
          </w:tcPr>
          <w:p w14:paraId="4EB0ECD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418,524525</w:t>
            </w:r>
          </w:p>
        </w:tc>
        <w:tc>
          <w:tcPr>
            <w:tcW w:w="558" w:type="pct"/>
            <w:hideMark/>
          </w:tcPr>
          <w:p w14:paraId="747C15C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882,6296157</w:t>
            </w:r>
          </w:p>
        </w:tc>
        <w:tc>
          <w:tcPr>
            <w:tcW w:w="451" w:type="pct"/>
            <w:hideMark/>
          </w:tcPr>
          <w:p w14:paraId="575B78C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9172,7033</w:t>
            </w:r>
          </w:p>
        </w:tc>
      </w:tr>
      <w:tr w:rsidR="0086662F" w:rsidRPr="0086662F" w14:paraId="3DB9D884" w14:textId="77777777" w:rsidTr="00A25314">
        <w:trPr>
          <w:trHeight w:val="522"/>
        </w:trPr>
        <w:tc>
          <w:tcPr>
            <w:tcW w:w="5000" w:type="pct"/>
            <w:gridSpan w:val="10"/>
            <w:hideMark/>
          </w:tcPr>
          <w:p w14:paraId="011FD84E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Примечания: 1. В колонке 9: "M" - выброс </w:t>
            </w:r>
            <w:proofErr w:type="spellStart"/>
            <w:proofErr w:type="gramStart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ЗВ,т</w:t>
            </w:r>
            <w:proofErr w:type="spellEnd"/>
            <w:proofErr w:type="gramEnd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/год; при отсутствии ЭНК используется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ПДКс.с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. или (при отсутствии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ПДКс.с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.)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ПДКм.р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. или (при отсутствии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ПДКм.р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.) ОБУВ</w:t>
            </w:r>
          </w:p>
        </w:tc>
      </w:tr>
      <w:tr w:rsidR="0086662F" w:rsidRPr="0086662F" w14:paraId="20208B77" w14:textId="77777777" w:rsidTr="00A25314">
        <w:trPr>
          <w:trHeight w:val="259"/>
        </w:trPr>
        <w:tc>
          <w:tcPr>
            <w:tcW w:w="5000" w:type="pct"/>
            <w:gridSpan w:val="10"/>
            <w:hideMark/>
          </w:tcPr>
          <w:p w14:paraId="1DB411EE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2. Способ сортировки: по возрастанию кода ЗВ (колонка 1)</w:t>
            </w:r>
          </w:p>
        </w:tc>
      </w:tr>
    </w:tbl>
    <w:p w14:paraId="1B9309F5" w14:textId="77777777" w:rsidR="0086662F" w:rsidRPr="0086662F" w:rsidRDefault="0086662F" w:rsidP="0086662F">
      <w:pPr>
        <w:widowControl w:val="0"/>
        <w:tabs>
          <w:tab w:val="left" w:pos="12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14:ligatures w14:val="none"/>
        </w:rPr>
      </w:pPr>
    </w:p>
    <w:p w14:paraId="18B3C471" w14:textId="77777777" w:rsidR="0086662F" w:rsidRDefault="0086662F" w:rsidP="0086662F">
      <w:pPr>
        <w:widowControl w:val="0"/>
        <w:tabs>
          <w:tab w:val="left" w:pos="12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86662F" w:rsidSect="0086662F">
          <w:type w:val="continuous"/>
          <w:pgSz w:w="16850" w:h="11920" w:orient="landscape"/>
          <w:pgMar w:top="1160" w:right="566" w:bottom="800" w:left="1133" w:header="572" w:footer="666" w:gutter="0"/>
          <w:cols w:space="720"/>
        </w:sectPr>
      </w:pPr>
    </w:p>
    <w:p w14:paraId="3747C27F" w14:textId="77777777" w:rsidR="0086662F" w:rsidRDefault="0086662F" w:rsidP="0086662F">
      <w:pPr>
        <w:widowControl w:val="0"/>
        <w:tabs>
          <w:tab w:val="left" w:pos="12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662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ab/>
      </w:r>
    </w:p>
    <w:p w14:paraId="4E54534C" w14:textId="77777777" w:rsidR="0086662F" w:rsidRPr="0086662F" w:rsidRDefault="0086662F" w:rsidP="0086662F">
      <w:pPr>
        <w:rPr>
          <w:rFonts w:ascii="Times New Roman" w:eastAsia="Times New Roman" w:hAnsi="Times New Roman" w:cs="Times New Roman"/>
        </w:rPr>
      </w:pPr>
    </w:p>
    <w:p w14:paraId="3AF1FBE4" w14:textId="77777777" w:rsidR="0086662F" w:rsidRDefault="0086662F" w:rsidP="0086662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27F803" w14:textId="77777777" w:rsidR="0086662F" w:rsidRPr="0086662F" w:rsidRDefault="0086662F" w:rsidP="0086662F">
      <w:pPr>
        <w:ind w:firstLine="6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662F">
        <w:rPr>
          <w:rFonts w:ascii="Times New Roman" w:hAnsi="Times New Roman" w:cs="Times New Roman"/>
          <w:b/>
          <w:sz w:val="20"/>
          <w:szCs w:val="20"/>
        </w:rPr>
        <w:t>Программа</w:t>
      </w:r>
      <w:r w:rsidRPr="0086662F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управления</w:t>
      </w:r>
      <w:r w:rsidRPr="0086662F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отходами</w:t>
      </w:r>
      <w:r w:rsidRPr="0086662F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(ПУО)</w:t>
      </w:r>
      <w:r w:rsidRPr="0086662F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на</w:t>
      </w:r>
      <w:r w:rsidRPr="0086662F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2026–2028</w:t>
      </w:r>
      <w:r w:rsidRPr="0086662F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годы</w:t>
      </w:r>
      <w:r w:rsidRPr="0086662F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разработан</w:t>
      </w:r>
      <w:r w:rsidRPr="0086662F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для</w:t>
      </w:r>
      <w:r w:rsidRPr="0086662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объекта</w:t>
      </w:r>
      <w:r w:rsidRPr="0086662F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I</w:t>
      </w:r>
      <w:r w:rsidRPr="0086662F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категории.</w:t>
      </w:r>
      <w:r w:rsidRPr="0086662F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В соответствии со ст. 122 Экологического кодекса Республики Казахстан</w:t>
      </w:r>
    </w:p>
    <w:p w14:paraId="156243BD" w14:textId="77777777" w:rsidR="0086662F" w:rsidRPr="0086662F" w:rsidRDefault="0086662F" w:rsidP="0086662F">
      <w:pPr>
        <w:spacing w:line="256" w:lineRule="auto"/>
        <w:ind w:left="470" w:right="1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662F">
        <w:rPr>
          <w:rFonts w:ascii="Times New Roman" w:hAnsi="Times New Roman" w:cs="Times New Roman"/>
          <w:b/>
          <w:sz w:val="20"/>
          <w:szCs w:val="20"/>
        </w:rPr>
        <w:t>Программа</w:t>
      </w:r>
      <w:r w:rsidRPr="0086662F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управления</w:t>
      </w:r>
      <w:r w:rsidRPr="0086662F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отходами</w:t>
      </w:r>
      <w:r w:rsidRPr="0086662F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(ПУО) является</w:t>
      </w:r>
      <w:r w:rsidRPr="0086662F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составной</w:t>
      </w:r>
      <w:r w:rsidRPr="0086662F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частью</w:t>
      </w:r>
      <w:r w:rsidRPr="0086662F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проектной</w:t>
      </w:r>
      <w:r w:rsidRPr="0086662F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документации,</w:t>
      </w:r>
      <w:r w:rsidRPr="0086662F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на основании которой выдано экологическое разрешение №: KZ20VCZ14693688 от 21.01.2026 г. Изменения</w:t>
      </w:r>
      <w:r w:rsidRPr="0086662F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в</w:t>
      </w:r>
      <w:r w:rsidRPr="0086662F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Программе управления</w:t>
      </w:r>
      <w:r w:rsidRPr="0086662F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отходами</w:t>
      </w:r>
      <w:r w:rsidRPr="0086662F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(ПУО)</w:t>
      </w:r>
      <w:r w:rsidRPr="0086662F">
        <w:rPr>
          <w:rFonts w:ascii="Times New Roman" w:hAnsi="Times New Roman" w:cs="Times New Roman"/>
          <w:b/>
          <w:spacing w:val="40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обусловлены</w:t>
      </w:r>
      <w:r w:rsidRPr="0086662F">
        <w:rPr>
          <w:rFonts w:ascii="Times New Roman" w:hAnsi="Times New Roman" w:cs="Times New Roman"/>
          <w:sz w:val="20"/>
          <w:szCs w:val="20"/>
        </w:rPr>
        <w:t xml:space="preserve"> </w:t>
      </w:r>
      <w:r w:rsidRPr="0086662F">
        <w:rPr>
          <w:rFonts w:ascii="Times New Roman" w:hAnsi="Times New Roman" w:cs="Times New Roman"/>
          <w:b/>
          <w:sz w:val="20"/>
          <w:szCs w:val="20"/>
        </w:rPr>
        <w:t>производственной деятельностью предприятия, связанной с эксплуатацией, обслуживанием и ремонтом нефтегазового оборудования, а также проведением аварийных и планово-предупредительных работ.</w:t>
      </w:r>
    </w:p>
    <w:tbl>
      <w:tblPr>
        <w:tblStyle w:val="TableNormal"/>
        <w:tblW w:w="0" w:type="auto"/>
        <w:tblInd w:w="36" w:type="dxa"/>
        <w:tblBorders>
          <w:top w:val="single" w:sz="36" w:space="0" w:color="5F2220"/>
          <w:left w:val="single" w:sz="36" w:space="0" w:color="5F2220"/>
          <w:bottom w:val="single" w:sz="36" w:space="0" w:color="5F2220"/>
          <w:right w:val="single" w:sz="36" w:space="0" w:color="5F2220"/>
          <w:insideH w:val="single" w:sz="36" w:space="0" w:color="5F2220"/>
          <w:insideV w:val="single" w:sz="36" w:space="0" w:color="5F222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551"/>
        <w:gridCol w:w="1742"/>
        <w:gridCol w:w="198"/>
      </w:tblGrid>
      <w:tr w:rsidR="0086662F" w:rsidRPr="0086662F" w14:paraId="7FD33910" w14:textId="77777777" w:rsidTr="00A25314">
        <w:trPr>
          <w:trHeight w:val="908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3384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0381BC1" w14:textId="77777777" w:rsidR="0086662F" w:rsidRPr="0086662F" w:rsidRDefault="0086662F" w:rsidP="0086662F">
            <w:pPr>
              <w:spacing w:before="7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38D9BEB" w14:textId="77777777" w:rsidR="0086662F" w:rsidRPr="0086662F" w:rsidRDefault="0086662F" w:rsidP="0086662F">
            <w:pPr>
              <w:ind w:left="158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Наименование</w:t>
            </w:r>
            <w:r w:rsidRPr="0086662F">
              <w:rPr>
                <w:rFonts w:ascii="Times New Roman" w:eastAsia="Times New Roman" w:hAnsi="Times New Roman" w:cs="Times New Roman"/>
                <w:b/>
                <w:spacing w:val="4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отходов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7A49" w14:textId="77777777" w:rsidR="0086662F" w:rsidRPr="0086662F" w:rsidRDefault="0086662F" w:rsidP="0086662F">
            <w:pPr>
              <w:spacing w:before="7"/>
              <w:ind w:left="7" w:right="64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sz w:val="20"/>
              </w:rPr>
              <w:t>Объем</w:t>
            </w:r>
            <w:r w:rsidRPr="0086662F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b/>
                <w:sz w:val="20"/>
              </w:rPr>
              <w:t>накопленных отходов на</w:t>
            </w:r>
          </w:p>
          <w:p w14:paraId="7C971C48" w14:textId="77777777" w:rsidR="0086662F" w:rsidRPr="0086662F" w:rsidRDefault="0086662F" w:rsidP="0086662F">
            <w:pPr>
              <w:spacing w:line="214" w:lineRule="exact"/>
              <w:ind w:left="7" w:right="64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существующее положение,</w:t>
            </w:r>
            <w:r w:rsidRPr="0086662F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тонн/год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E739" w14:textId="77777777" w:rsidR="0086662F" w:rsidRPr="0086662F" w:rsidRDefault="0086662F" w:rsidP="0086662F">
            <w:pPr>
              <w:spacing w:before="223"/>
              <w:ind w:left="7" w:right="36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Лимит на </w:t>
            </w:r>
            <w:proofErr w:type="gramStart"/>
            <w:r w:rsidRPr="0086662F">
              <w:rPr>
                <w:rFonts w:ascii="Times New Roman" w:eastAsia="Times New Roman" w:hAnsi="Times New Roman" w:cs="Times New Roman"/>
                <w:b/>
                <w:sz w:val="20"/>
              </w:rPr>
              <w:t>2026–</w:t>
            </w:r>
            <w:r w:rsidRPr="0086662F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b/>
                <w:sz w:val="20"/>
              </w:rPr>
              <w:t>2028</w:t>
            </w:r>
            <w:proofErr w:type="gramEnd"/>
            <w:r w:rsidRPr="0086662F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b/>
                <w:sz w:val="20"/>
              </w:rPr>
              <w:t>гг.</w:t>
            </w:r>
          </w:p>
        </w:tc>
        <w:tc>
          <w:tcPr>
            <w:tcW w:w="198" w:type="dxa"/>
            <w:vMerge w:val="restart"/>
            <w:tcBorders>
              <w:top w:val="single" w:sz="24" w:space="0" w:color="5F2220"/>
              <w:left w:val="single" w:sz="4" w:space="0" w:color="000000"/>
              <w:bottom w:val="nil"/>
              <w:right w:val="nil"/>
            </w:tcBorders>
          </w:tcPr>
          <w:p w14:paraId="3EC7534B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6662F" w:rsidRPr="0086662F" w14:paraId="2F0164D8" w14:textId="77777777" w:rsidTr="00A25314">
        <w:trPr>
          <w:trHeight w:val="25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0C54" w14:textId="77777777" w:rsidR="0086662F" w:rsidRPr="0086662F" w:rsidRDefault="0086662F" w:rsidP="0086662F">
            <w:pPr>
              <w:spacing w:before="2"/>
              <w:ind w:left="12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ВСЕГО: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D38D" w14:textId="77777777" w:rsidR="0086662F" w:rsidRPr="0086662F" w:rsidRDefault="0086662F" w:rsidP="0086662F">
            <w:pPr>
              <w:spacing w:before="10" w:line="224" w:lineRule="exact"/>
              <w:ind w:left="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8451" w14:textId="77777777" w:rsidR="0086662F" w:rsidRPr="0086662F" w:rsidRDefault="0086662F" w:rsidP="0086662F">
            <w:pPr>
              <w:spacing w:before="12" w:line="222" w:lineRule="exact"/>
              <w:ind w:left="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1353,6072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2E4D5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3B333E3F" w14:textId="77777777" w:rsidTr="00A25314">
        <w:trPr>
          <w:trHeight w:val="24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856A" w14:textId="77777777" w:rsidR="0086662F" w:rsidRPr="0086662F" w:rsidRDefault="0086662F" w:rsidP="0086662F">
            <w:pPr>
              <w:spacing w:line="229" w:lineRule="exact"/>
              <w:ind w:left="109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sz w:val="20"/>
              </w:rPr>
              <w:t>в</w:t>
            </w:r>
            <w:r w:rsidRPr="0086662F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b/>
                <w:sz w:val="20"/>
              </w:rPr>
              <w:t>том</w:t>
            </w:r>
            <w:r w:rsidRPr="0086662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b/>
                <w:sz w:val="20"/>
              </w:rPr>
              <w:t>числе</w:t>
            </w:r>
            <w:r w:rsidRPr="0086662F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b/>
                <w:sz w:val="20"/>
              </w:rPr>
              <w:t>отходов</w:t>
            </w:r>
            <w:r w:rsidRPr="0086662F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производства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1045" w14:textId="77777777" w:rsidR="0086662F" w:rsidRPr="0086662F" w:rsidRDefault="0086662F" w:rsidP="0086662F">
            <w:pPr>
              <w:spacing w:before="7" w:line="222" w:lineRule="exact"/>
              <w:ind w:left="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FBF5" w14:textId="77777777" w:rsidR="0086662F" w:rsidRPr="0086662F" w:rsidRDefault="0086662F" w:rsidP="0086662F">
            <w:pPr>
              <w:spacing w:before="10" w:line="219" w:lineRule="exact"/>
              <w:ind w:left="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1294,0458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1BDE7E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0B04EF97" w14:textId="77777777" w:rsidTr="00A25314">
        <w:trPr>
          <w:trHeight w:val="7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D2C0" w14:textId="77777777" w:rsidR="0086662F" w:rsidRPr="0086662F" w:rsidRDefault="0086662F" w:rsidP="0086662F">
            <w:pPr>
              <w:spacing w:before="29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38CDDC0" w14:textId="77777777" w:rsidR="0086662F" w:rsidRPr="0086662F" w:rsidRDefault="0086662F" w:rsidP="0086662F">
            <w:pPr>
              <w:ind w:left="167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sz w:val="20"/>
              </w:rPr>
              <w:t>отходов</w:t>
            </w:r>
            <w:r w:rsidRPr="0086662F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потребления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EBF6" w14:textId="77777777" w:rsidR="0086662F" w:rsidRPr="0086662F" w:rsidRDefault="0086662F" w:rsidP="0086662F">
            <w:pPr>
              <w:spacing w:before="3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32014B6" w14:textId="77777777" w:rsidR="0086662F" w:rsidRPr="0086662F" w:rsidRDefault="0086662F" w:rsidP="0086662F">
            <w:pPr>
              <w:ind w:left="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4384" w14:textId="77777777" w:rsidR="0086662F" w:rsidRPr="0086662F" w:rsidRDefault="0086662F" w:rsidP="0086662F">
            <w:pPr>
              <w:spacing w:before="3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775D7AD" w14:textId="77777777" w:rsidR="0086662F" w:rsidRPr="0086662F" w:rsidRDefault="0086662F" w:rsidP="0086662F">
            <w:pPr>
              <w:ind w:left="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59,5614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DFCE95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5CB2D84A" w14:textId="77777777" w:rsidTr="00A25314">
        <w:trPr>
          <w:trHeight w:val="230"/>
        </w:trPr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35F1" w14:textId="77777777" w:rsidR="0086662F" w:rsidRPr="0086662F" w:rsidRDefault="0086662F" w:rsidP="0086662F">
            <w:pPr>
              <w:spacing w:before="1" w:line="210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sz w:val="20"/>
              </w:rPr>
              <w:t>Опасные</w:t>
            </w:r>
            <w:r w:rsidRPr="0086662F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отходы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EA4055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1E123A42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7FCD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Отработанные</w:t>
            </w:r>
            <w:r w:rsidRPr="0086662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люминесцентные</w:t>
            </w:r>
            <w:r w:rsidRPr="0086662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4"/>
                <w:sz w:val="20"/>
              </w:rPr>
              <w:t>лампы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AB0B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C174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0,118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EB4DBE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5B591196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AD59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Отработанные</w:t>
            </w:r>
            <w:r w:rsidRPr="0086662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масла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1217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BF45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19,38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44756A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1DAEF356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9C89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Отработанные</w:t>
            </w:r>
            <w:r w:rsidRPr="0086662F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аккумуляторные</w:t>
            </w:r>
            <w:r w:rsidRPr="0086662F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батареи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DC9B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FFEE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0,7103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92FADE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4210532C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F82B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Отработанные</w:t>
            </w:r>
            <w:r w:rsidRPr="0086662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масляные</w:t>
            </w:r>
            <w:r w:rsidRPr="0086662F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фильтры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5FDE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7DC0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0,293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E8E7C5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0E81CB58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9A53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Промасленная</w:t>
            </w:r>
            <w:r w:rsidRPr="0086662F">
              <w:rPr>
                <w:rFonts w:ascii="Times New Roman" w:eastAsia="Times New Roman" w:hAnsi="Times New Roman" w:cs="Times New Roman"/>
                <w:spacing w:val="5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ветошь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25BD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75C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10,72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1353C6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5C2A3536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9E7A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z w:val="20"/>
              </w:rPr>
              <w:t>Отходы</w:t>
            </w:r>
            <w:r w:rsidRPr="0086662F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z w:val="20"/>
              </w:rPr>
              <w:t>обратной</w:t>
            </w:r>
            <w:r w:rsidRPr="0086662F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z w:val="20"/>
              </w:rPr>
              <w:t>промывки</w:t>
            </w:r>
            <w:r w:rsidRPr="0086662F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скважин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67F0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562D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4"/>
                <w:sz w:val="20"/>
              </w:rPr>
              <w:t>164,4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2CDD15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48A00125" w14:textId="77777777" w:rsidTr="00A25314">
        <w:trPr>
          <w:trHeight w:val="22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3680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Нефтешлам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BD32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E1D5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460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898AD6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4178917A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B445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z w:val="20"/>
              </w:rPr>
              <w:t>Тара</w:t>
            </w:r>
            <w:r w:rsidRPr="0086662F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z w:val="20"/>
              </w:rPr>
              <w:t>из-под</w:t>
            </w:r>
            <w:r w:rsidRPr="0086662F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z w:val="20"/>
              </w:rPr>
              <w:t>хим.</w:t>
            </w:r>
            <w:r w:rsidRPr="0086662F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реагентов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8E04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E5DA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10,7912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4AB116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3B5994EE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D228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z w:val="20"/>
              </w:rPr>
              <w:t>Тара</w:t>
            </w:r>
            <w:r w:rsidRPr="0086662F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z w:val="20"/>
              </w:rPr>
              <w:t>из-под</w:t>
            </w:r>
            <w:r w:rsidRPr="0086662F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5"/>
                <w:sz w:val="20"/>
              </w:rPr>
              <w:t>ЛКМ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2465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04B2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0,064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F5D783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0CD2309B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4E37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Замазученный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4"/>
                <w:sz w:val="20"/>
              </w:rPr>
              <w:t>грунт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996D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D7C4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217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306CFE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4FB6CBE7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662C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Медицинские</w:t>
            </w:r>
            <w:r w:rsidRPr="0086662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отходы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AB35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E898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0,0774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A2EEFA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1F4A46EA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4A04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Строительные</w:t>
            </w:r>
            <w:r w:rsidRPr="0086662F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отходы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40EA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1318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5"/>
                <w:sz w:val="20"/>
              </w:rPr>
              <w:t>15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156181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651C5B83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498F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Отработанный цеолит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E8E3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22B4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5"/>
                <w:sz w:val="20"/>
              </w:rPr>
              <w:t>60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745638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6CB5944E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A123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Древесные</w:t>
            </w:r>
            <w:r w:rsidRPr="0086662F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отходы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6873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C81E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5"/>
                <w:sz w:val="20"/>
              </w:rPr>
              <w:t>22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FDCD30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6AB088F8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5453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z w:val="20"/>
              </w:rPr>
              <w:t>Тара</w:t>
            </w: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z w:val="20"/>
              </w:rPr>
              <w:t>металлическая</w:t>
            </w: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z w:val="20"/>
              </w:rPr>
              <w:t>из-под</w:t>
            </w:r>
            <w:r w:rsidRPr="0086662F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масел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9B7D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F21C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2,461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3404FF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018FEE27" w14:textId="77777777" w:rsidTr="00A25314">
        <w:trPr>
          <w:trHeight w:val="230"/>
        </w:trPr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863C" w14:textId="77777777" w:rsidR="0086662F" w:rsidRPr="0086662F" w:rsidRDefault="0086662F" w:rsidP="0086662F">
            <w:pPr>
              <w:spacing w:line="210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sz w:val="20"/>
              </w:rPr>
              <w:t>Неопасные</w:t>
            </w:r>
            <w:r w:rsidRPr="0086662F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отходы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C17419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203ECF2D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0671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Иловый осадок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E056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2CED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5"/>
                <w:sz w:val="20"/>
              </w:rPr>
              <w:t>9,8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B274FC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71E77FAE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ACEB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Металлолом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765B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69BC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5"/>
                <w:sz w:val="20"/>
              </w:rPr>
              <w:t>250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2621B2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0EDE6B68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2421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z w:val="20"/>
              </w:rPr>
              <w:t>Огарки</w:t>
            </w:r>
            <w:r w:rsidRPr="0086662F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z w:val="20"/>
              </w:rPr>
              <w:t>сварочных</w:t>
            </w:r>
            <w:r w:rsidRPr="0086662F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электродов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F1CF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7AA6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0,076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1B1416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6B25D83B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3F57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5"/>
                <w:sz w:val="20"/>
              </w:rPr>
              <w:t>ТБО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95D0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4904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29,025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CF1357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6B98CFBB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314B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Макулатура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C669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A4E2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4"/>
                <w:sz w:val="20"/>
              </w:rPr>
              <w:t>1,14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0A1372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40EB9E86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3889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z w:val="20"/>
              </w:rPr>
              <w:t>Пищевые</w:t>
            </w:r>
            <w:r w:rsidRPr="0086662F">
              <w:rPr>
                <w:rFonts w:ascii="Times New Roman" w:eastAsia="Times New Roman" w:hAnsi="Times New Roman" w:cs="Times New Roman"/>
                <w:spacing w:val="33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отходы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C67F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D119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29,201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8C998E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053484C4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4E87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Отработанные</w:t>
            </w:r>
            <w:r w:rsidRPr="0086662F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автомобильные</w:t>
            </w:r>
            <w:r w:rsidRPr="0086662F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4"/>
                <w:sz w:val="20"/>
              </w:rPr>
              <w:t>шины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4E56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030D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0,6483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DDB9F9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24D782F5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F7B1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Резиновый</w:t>
            </w:r>
            <w:r w:rsidRPr="0086662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4"/>
                <w:sz w:val="20"/>
              </w:rPr>
              <w:t>облой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2CC0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875B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4"/>
                <w:sz w:val="20"/>
              </w:rPr>
              <w:t>0,25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5EA473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411F9272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A6CD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Пыль</w:t>
            </w:r>
            <w:r w:rsidRPr="0086662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абразивно</w:t>
            </w:r>
            <w:r w:rsidRPr="0086662F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металлическая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F058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5323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0,014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352028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01A6C78D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F940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Стружка металлическая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0449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3E0F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0,438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CAA19D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6662F" w:rsidRPr="0086662F" w14:paraId="1BA01851" w14:textId="77777777" w:rsidTr="00A25314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1295" w14:textId="77777777" w:rsidR="0086662F" w:rsidRPr="0086662F" w:rsidRDefault="0086662F" w:rsidP="0086662F">
            <w:pPr>
              <w:spacing w:line="210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z w:val="20"/>
              </w:rPr>
              <w:t>Портативное</w:t>
            </w:r>
            <w:r w:rsidRPr="0086662F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z w:val="20"/>
              </w:rPr>
              <w:t>оборудование</w:t>
            </w:r>
            <w:r w:rsidRPr="0086662F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86662F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6662F">
              <w:rPr>
                <w:rFonts w:ascii="Times New Roman" w:eastAsia="Times New Roman" w:hAnsi="Times New Roman" w:cs="Times New Roman"/>
                <w:spacing w:val="-2"/>
                <w:sz w:val="20"/>
              </w:rPr>
              <w:t>оргтехника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DE55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402A" w14:textId="77777777" w:rsidR="0086662F" w:rsidRPr="0086662F" w:rsidRDefault="0086662F" w:rsidP="0086662F">
            <w:pPr>
              <w:spacing w:line="210" w:lineRule="exact"/>
              <w:ind w:left="7"/>
              <w:rPr>
                <w:rFonts w:ascii="Times New Roman" w:eastAsia="Times New Roman" w:hAnsi="Times New Roman" w:cs="Times New Roman"/>
                <w:sz w:val="20"/>
              </w:rPr>
            </w:pPr>
            <w:r w:rsidRPr="0086662F">
              <w:rPr>
                <w:rFonts w:ascii="Times New Roman" w:eastAsia="Times New Roman" w:hAnsi="Times New Roman" w:cs="Times New Roman"/>
                <w:spacing w:val="-5"/>
                <w:sz w:val="20"/>
              </w:rPr>
              <w:t>50</w:t>
            </w:r>
          </w:p>
        </w:tc>
        <w:tc>
          <w:tcPr>
            <w:tcW w:w="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576A92" w14:textId="77777777" w:rsidR="0086662F" w:rsidRPr="0086662F" w:rsidRDefault="0086662F" w:rsidP="0086662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257F8291" w14:textId="77777777" w:rsidR="0086662F" w:rsidRDefault="0086662F" w:rsidP="0086662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F38452" w14:textId="77777777" w:rsidR="0086662F" w:rsidRDefault="0086662F" w:rsidP="0086662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F1B88B" w14:textId="77777777" w:rsidR="0086662F" w:rsidRPr="0086662F" w:rsidRDefault="0086662F" w:rsidP="0086662F">
      <w:pPr>
        <w:rPr>
          <w:rFonts w:ascii="Times New Roman" w:eastAsia="Times New Roman" w:hAnsi="Times New Roman" w:cs="Times New Roman"/>
        </w:rPr>
        <w:sectPr w:rsidR="0086662F" w:rsidRPr="0086662F" w:rsidSect="0086662F">
          <w:pgSz w:w="11920" w:h="16850"/>
          <w:pgMar w:top="566" w:right="800" w:bottom="1133" w:left="1160" w:header="572" w:footer="666" w:gutter="0"/>
          <w:cols w:space="720"/>
          <w:docGrid w:linePitch="299"/>
        </w:sectPr>
      </w:pPr>
    </w:p>
    <w:p w14:paraId="3E41A3B5" w14:textId="77777777" w:rsidR="0086662F" w:rsidRPr="0086662F" w:rsidRDefault="0086662F" w:rsidP="0086662F">
      <w:pPr>
        <w:widowControl w:val="0"/>
        <w:autoSpaceDE w:val="0"/>
        <w:autoSpaceDN w:val="0"/>
        <w:spacing w:before="102" w:after="25" w:line="240" w:lineRule="auto"/>
        <w:ind w:left="1022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bookmark11"/>
      <w:bookmarkEnd w:id="0"/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Таблица</w:t>
      </w:r>
      <w:r w:rsidRPr="0086662F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3.1.2</w:t>
      </w:r>
      <w:r w:rsidRPr="0086662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86662F">
        <w:rPr>
          <w:rFonts w:ascii="Times New Roman" w:eastAsia="Times New Roman" w:hAnsi="Times New Roman" w:cs="Times New Roman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Перечень</w:t>
      </w:r>
      <w:r w:rsidRPr="0086662F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загрязняющих</w:t>
      </w:r>
      <w:r w:rsidRPr="0086662F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веществ,</w:t>
      </w:r>
      <w:r w:rsidRPr="0086662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выбрасываемых</w:t>
      </w:r>
      <w:r w:rsidRPr="0086662F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</w:t>
      </w:r>
      <w:r w:rsidRPr="0086662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атмосферу</w:t>
      </w:r>
      <w:r w:rsidRPr="0086662F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на</w:t>
      </w:r>
      <w:r w:rsidRPr="0086662F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proofErr w:type="gramStart"/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2027-2028</w:t>
      </w:r>
      <w:proofErr w:type="gramEnd"/>
      <w:r w:rsidRPr="0086662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год.</w:t>
      </w:r>
      <w:r w:rsidRPr="0086662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8666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Месторождение</w:t>
      </w:r>
      <w:r w:rsidRPr="0086662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86662F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Толкын</w:t>
      </w:r>
      <w:proofErr w:type="spellEnd"/>
    </w:p>
    <w:p w14:paraId="7732304A" w14:textId="77777777" w:rsidR="0086662F" w:rsidRPr="0086662F" w:rsidRDefault="0086662F" w:rsidP="008666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14:ligatures w14:val="none"/>
        </w:rPr>
        <w:sectPr w:rsidR="0086662F" w:rsidRPr="0086662F" w:rsidSect="0086662F">
          <w:pgSz w:w="16850" w:h="11920" w:orient="landscape"/>
          <w:pgMar w:top="1160" w:right="566" w:bottom="860" w:left="1133" w:header="572" w:footer="666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60"/>
        <w:gridCol w:w="3775"/>
        <w:gridCol w:w="1031"/>
        <w:gridCol w:w="1116"/>
        <w:gridCol w:w="1119"/>
        <w:gridCol w:w="1064"/>
        <w:gridCol w:w="1198"/>
        <w:gridCol w:w="1632"/>
        <w:gridCol w:w="1632"/>
        <w:gridCol w:w="1314"/>
      </w:tblGrid>
      <w:tr w:rsidR="0086662F" w:rsidRPr="0086662F" w14:paraId="679BB142" w14:textId="77777777" w:rsidTr="00A25314">
        <w:trPr>
          <w:trHeight w:val="160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896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ab/>
            </w: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 ЗВ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44C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загрязняющего вещества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6D81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ЭНК, мг/м3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9940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ПДКм.р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мг/м3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E640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ПДКс.с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., мг/м3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D75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ОБУВ, мг/м3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F89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 опасности ЗВ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FAD5E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Выброс</w:t>
            </w: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вещества с учетом очистки, г/с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ADA4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Выброс</w:t>
            </w: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вещества с учетом очистки, т/год, (M)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565B6" w14:textId="77777777" w:rsidR="0086662F" w:rsidRPr="0086662F" w:rsidRDefault="0086662F" w:rsidP="008666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</w:t>
            </w: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M/ЭНК</w:t>
            </w:r>
          </w:p>
        </w:tc>
      </w:tr>
      <w:tr w:rsidR="0086662F" w:rsidRPr="0086662F" w14:paraId="42B1C88E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2F61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2867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E329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89CA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DC665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0FED6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D320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53207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CF735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47CB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86662F" w:rsidRPr="0086662F" w14:paraId="0DD86DDB" w14:textId="77777777" w:rsidTr="00A25314">
        <w:trPr>
          <w:trHeight w:val="76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D96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0123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B70B9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Железо (II, III) оксиды (в пересчете на железо) (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диЖелезо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триоксид, Железа оксид) (274)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0472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70DE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DCD4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925F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324C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736F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0,015508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49CE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0,089542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4882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2,23855</w:t>
            </w:r>
          </w:p>
        </w:tc>
      </w:tr>
      <w:tr w:rsidR="0086662F" w:rsidRPr="0086662F" w14:paraId="55E6CDA9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1FA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0143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B4E19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Марганец и его соединения (в пересчете на марганца (IV) оксид) (327)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FE08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5BE3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FF52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D1F4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5CA86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7477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0,001727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CFFA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0,00658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7E98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6,58</w:t>
            </w:r>
          </w:p>
        </w:tc>
      </w:tr>
      <w:tr w:rsidR="0086662F" w:rsidRPr="0086662F" w14:paraId="28B7F2EE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C2A2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0168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38C74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Олово оксид (в пересчете на олово) (Олово (II) оксид) (446)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0228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A179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9029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5D7F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AE88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7A66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0,000040526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6FCE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0,000055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11B0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0,00275</w:t>
            </w:r>
          </w:p>
        </w:tc>
      </w:tr>
      <w:tr w:rsidR="0086662F" w:rsidRPr="0086662F" w14:paraId="17D4C505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5E31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0184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D4D74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Свинец и его неорганические соединения /в пересчете на свинец/ (513)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111D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62F8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981B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2A98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F7AE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A293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0,000060947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AECA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0,000101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6ABA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0,33666667</w:t>
            </w:r>
          </w:p>
        </w:tc>
      </w:tr>
      <w:tr w:rsidR="0086662F" w:rsidRPr="0086662F" w14:paraId="14629F1F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1AF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37BBC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Азота (IV) диоксид (Азота диоксид) (4)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E9FA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ED68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7E5B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5331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5DDD6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C248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12,875648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2E57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170,131952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A524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4253,2988</w:t>
            </w:r>
          </w:p>
        </w:tc>
      </w:tr>
      <w:tr w:rsidR="0086662F" w:rsidRPr="0086662F" w14:paraId="1188AC3D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2661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020F7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Азот (II) оксид (Азота оксид) (6)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D99B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FEB2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D555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FD58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F7DA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5235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2,09196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8FA1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27,500005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F6DE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458,333417</w:t>
            </w:r>
          </w:p>
        </w:tc>
      </w:tr>
      <w:tr w:rsidR="0086662F" w:rsidRPr="0086662F" w14:paraId="4B2462B9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47C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0316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33A52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Гидрохлорид (Соляная кислота, Водород хлорид) (163)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1342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9B5C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E3F7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5CBB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40AC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D9CE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0,00317264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A11E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0,02130285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CC02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0,2130285</w:t>
            </w:r>
          </w:p>
        </w:tc>
      </w:tr>
      <w:tr w:rsidR="0086662F" w:rsidRPr="0086662F" w14:paraId="608A5E49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2C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0322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F28BF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Серная кислота (517)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B1C4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8910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1A7F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4AAE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E5955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5E8C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0,04631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0A88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0,00189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F569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0,0189</w:t>
            </w:r>
          </w:p>
        </w:tc>
      </w:tr>
      <w:tr w:rsidR="0086662F" w:rsidRPr="0086662F" w14:paraId="19111A3E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F887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0328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E1D00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Углерод (Сажа, Углерод черный) (583)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B473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6F38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8410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386F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E1211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E99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8663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6,8754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7616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137,508</w:t>
            </w:r>
          </w:p>
        </w:tc>
      </w:tr>
      <w:tr w:rsidR="0086662F" w:rsidRPr="0086662F" w14:paraId="24BF7C43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843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0330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5AD1E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F5A9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28AD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591C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57AA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FDEF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A8D3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1,325388461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75F4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17,216903594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DFAE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344,338072</w:t>
            </w:r>
          </w:p>
        </w:tc>
      </w:tr>
      <w:tr w:rsidR="0086662F" w:rsidRPr="0086662F" w14:paraId="0F80C41F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D1F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0333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A7A81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Сероводород (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Дигидросульфид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 (518)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A650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39AC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5DC8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AC44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95E7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DB2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1,5330221224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6E0E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26,4224394679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EE76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3302,80493</w:t>
            </w:r>
          </w:p>
        </w:tc>
      </w:tr>
      <w:tr w:rsidR="0086662F" w:rsidRPr="0086662F" w14:paraId="6E118DEE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A157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0337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A7CC4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Углерод оксид (Окись углерода, Угарный газ) (584)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1563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4CB0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E9A7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8EB6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B80E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DA18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14,5902493702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B3A1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160,612597502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09A7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53,5375325</w:t>
            </w:r>
          </w:p>
        </w:tc>
      </w:tr>
      <w:tr w:rsidR="0086662F" w:rsidRPr="0086662F" w14:paraId="7674EEC8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DC1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0342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E6FA4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Фтористые газообразные соединения /в пересчете на фтор/ (617)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DC82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3AD3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93AA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ADA9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01A0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4976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0,000904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212A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0,00245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36E2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0,49</w:t>
            </w:r>
          </w:p>
        </w:tc>
      </w:tr>
      <w:tr w:rsidR="0086662F" w:rsidRPr="0086662F" w14:paraId="1DF63BE2" w14:textId="77777777" w:rsidTr="00A25314">
        <w:trPr>
          <w:trHeight w:val="12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6617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0344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E6EE0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Фториды неорганические плохо растворимые - (алюминия фторид, кальция фторид, натрия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гексафторалюминат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 (Фториды неорганические плохо растворимые /в пересчете на фтор/) (615)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05E3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B51D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EF06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A919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26D6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1E4A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0,000548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E309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0,00366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ADAB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0,122</w:t>
            </w:r>
          </w:p>
        </w:tc>
      </w:tr>
      <w:tr w:rsidR="0086662F" w:rsidRPr="0086662F" w14:paraId="5455BB46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21E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625E3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Метан (727*)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8566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848B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AB2B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77B6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55B6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17C5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1,11421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B758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24,44919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8EC7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0,4889838</w:t>
            </w:r>
          </w:p>
        </w:tc>
      </w:tr>
      <w:tr w:rsidR="0086662F" w:rsidRPr="0086662F" w14:paraId="46013675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3EE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0415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0E369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Смесь углеводородов предельных С1-С5 (1502*)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120C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2CF2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1DDB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47BF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3B60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BE0F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271,0924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2788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330,00922302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715E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6,60018446</w:t>
            </w:r>
          </w:p>
        </w:tc>
      </w:tr>
      <w:tr w:rsidR="0086662F" w:rsidRPr="0086662F" w14:paraId="50D23323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0F0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0416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4684C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Смесь углеводородов предельных С6-С10 (1503*)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1DC8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6651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FE2D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F202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0AF1E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AC18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67,14922503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02C2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39,291495204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A4CD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1,30971651</w:t>
            </w:r>
          </w:p>
        </w:tc>
      </w:tr>
      <w:tr w:rsidR="0086662F" w:rsidRPr="0086662F" w14:paraId="78FABE99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A28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8D715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Пентилены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(амилены - смесь изомеров) (460)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034F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D17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A5A6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A67B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A034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D1B0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0,1757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3B48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0,016919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0E9E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0,01127933</w:t>
            </w:r>
          </w:p>
        </w:tc>
      </w:tr>
      <w:tr w:rsidR="0086662F" w:rsidRPr="0086662F" w14:paraId="0A0CF7A5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F8CE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0514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BCF2E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Изобутилен (2-Метилпроп-1-ен) (282)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7D11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DD7E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032E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E738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3F70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8F60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0,00000194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42C2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0,00000209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E054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0,00000021</w:t>
            </w:r>
          </w:p>
        </w:tc>
      </w:tr>
      <w:tr w:rsidR="0086662F" w:rsidRPr="0086662F" w14:paraId="73855052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24A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0526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CA902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Этен (Этилен) (669)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C995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3F38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34A9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1E2D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42D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C26E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0,00000084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DE60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0,000000911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E808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0,0000003</w:t>
            </w:r>
          </w:p>
        </w:tc>
      </w:tr>
      <w:tr w:rsidR="0086662F" w:rsidRPr="0086662F" w14:paraId="1129BD49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4A1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0530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2D271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Изопрена олигомеры (димеры) (281)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FEA5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E6C7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3FAA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3C85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8714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E0D2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0,00000263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A732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0,00000255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0293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0,00085</w:t>
            </w:r>
          </w:p>
        </w:tc>
      </w:tr>
      <w:tr w:rsidR="0086662F" w:rsidRPr="0086662F" w14:paraId="5A829E3B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43A2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25479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Бензол (64)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F8FC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ACB3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39AC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4D5C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9E9E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F9FE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6,90937414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56DD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2,72490826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337D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27,2490826</w:t>
            </w:r>
          </w:p>
        </w:tc>
      </w:tr>
      <w:tr w:rsidR="0086662F" w:rsidRPr="0086662F" w14:paraId="6C3182B6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16D2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16AE2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Дивинилбензол технический /по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этилстиролу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 (188)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E057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57EC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C6CA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0575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4AD2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3A2A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4F48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0,00000281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5E0E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0,000281</w:t>
            </w:r>
          </w:p>
        </w:tc>
      </w:tr>
      <w:tr w:rsidR="0086662F" w:rsidRPr="0086662F" w14:paraId="08BE279E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71E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0616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FB45D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Диметилбензол (смесь о-, м-, п- изомеров) (203)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74C1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0105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E98B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6760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AF5E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BFC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9,555895907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2818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1,196570743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0B78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5,98285371</w:t>
            </w:r>
          </w:p>
        </w:tc>
      </w:tr>
      <w:tr w:rsidR="0086662F" w:rsidRPr="0086662F" w14:paraId="2B28DF9E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7CE5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0618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DFBEA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1-(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Метилвинил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)бензол (2-Фенил-1-пропен, а-Метилстирол) (356)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6059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2656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9D71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CAA8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C07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2F47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0,00000148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8710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0,00000159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4518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0,00003975</w:t>
            </w:r>
          </w:p>
        </w:tc>
      </w:tr>
      <w:tr w:rsidR="0086662F" w:rsidRPr="0086662F" w14:paraId="5FBC5EEA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8AF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0620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BD68A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Винилбензол (Стирол,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Этинилбензол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 (121)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242A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4B8D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31F3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0588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199B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418A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0,00000148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226C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0,00000159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6093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0,000795</w:t>
            </w:r>
          </w:p>
        </w:tc>
      </w:tr>
      <w:tr w:rsidR="0086662F" w:rsidRPr="0086662F" w14:paraId="79D71E65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3257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0621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20CB1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Метилбензол (349)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DE16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C227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36CC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1BD3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5423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A4A9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5,00392551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D54E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1,934683826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01DE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3,22447304</w:t>
            </w:r>
          </w:p>
        </w:tc>
      </w:tr>
      <w:tr w:rsidR="0086662F" w:rsidRPr="0086662F" w14:paraId="0A959C26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0AFE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0627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08750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Этилбензол (675)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40E7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C7FC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F52E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D598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0DE3E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AEBE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0,003514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9E99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0,000992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347C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0,0496</w:t>
            </w:r>
          </w:p>
        </w:tc>
      </w:tr>
      <w:tr w:rsidR="0086662F" w:rsidRPr="0086662F" w14:paraId="57C19C26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252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1868E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Бенз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/а/пирен (3,4-Бензпирен) (54)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3E36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8D7B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9535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EF6B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C8B1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1212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0,00000451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11A7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0,0001870097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271B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187,0097</w:t>
            </w:r>
          </w:p>
        </w:tc>
      </w:tr>
      <w:tr w:rsidR="0086662F" w:rsidRPr="0086662F" w14:paraId="4028FA1A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44C2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0930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A8FFB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2-Хлорбута-1,3-диен (Хлоропрен) (627)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2714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10D4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858F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A618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CA236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7922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0,00000213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E1C1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94C1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0,00115</w:t>
            </w:r>
          </w:p>
        </w:tc>
      </w:tr>
      <w:tr w:rsidR="0086662F" w:rsidRPr="0086662F" w14:paraId="08685035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98E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1023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AA201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2,2'-Оксидиэтанол (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Дигликоль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Диэтиленгликоль) (436)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5B50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F0EB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419E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3BA1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7F7F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1EF7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0,000094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B9AF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0,000064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5CD0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0,00032</w:t>
            </w:r>
          </w:p>
        </w:tc>
      </w:tr>
      <w:tr w:rsidR="0086662F" w:rsidRPr="0086662F" w14:paraId="30642C37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A49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1052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D3769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Метанол (Метиловый спирт) (338)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3943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97FA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3380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9693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73D4D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77B4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4,979338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1377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1,114006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AE1C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2,228012</w:t>
            </w:r>
          </w:p>
        </w:tc>
      </w:tr>
      <w:tr w:rsidR="0086662F" w:rsidRPr="0086662F" w14:paraId="5B606CA2" w14:textId="77777777" w:rsidTr="00A25314">
        <w:trPr>
          <w:trHeight w:val="76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182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1215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8E975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Дибутилфталат (Фталевой кислоты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дибутиловый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эфир, Дибутилбензол-1,2-дикарбонат) (346*)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1246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EDA7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FC6B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66EB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2F47E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A699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0,00000231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12A8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0,00000149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88B9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0,0000149</w:t>
            </w:r>
          </w:p>
        </w:tc>
      </w:tr>
      <w:tr w:rsidR="0086662F" w:rsidRPr="0086662F" w14:paraId="3E795AE4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6CF4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1245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487E8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Этилпропионат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(Пропионовой кислоты этиловый эфир) (1481*)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EC32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04F3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B810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1625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6DFC1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2A66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0,00000058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6E5E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0,000000623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FC8D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0,00000623</w:t>
            </w:r>
          </w:p>
        </w:tc>
      </w:tr>
      <w:tr w:rsidR="0086662F" w:rsidRPr="0086662F" w14:paraId="5A7C968F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B4C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4B307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Формальдегид (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Метаналь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 (609)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4E0D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38FD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3351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81CA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00B15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60B5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0,0909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E7D0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1,722906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F166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172,2906</w:t>
            </w:r>
          </w:p>
        </w:tc>
      </w:tr>
      <w:tr w:rsidR="0086662F" w:rsidRPr="0086662F" w14:paraId="482BAB9D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DDE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1590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63E6A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1,3,5-Триазин-2,4,6(1Н,3Н,5Н)-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триол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Циануровая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кислота) (560)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52B4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9C9D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0FEE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F5D1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3740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80D1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1,190456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BC4B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0,40459909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6565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40,459909</w:t>
            </w:r>
          </w:p>
        </w:tc>
      </w:tr>
      <w:tr w:rsidR="0086662F" w:rsidRPr="0086662F" w14:paraId="5B435C4C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759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1715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3CEC4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Метантиол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(Метилмеркаптан) (339)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0210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FCBA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3C14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A4F8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ACC30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7F99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0,0095873771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E2F5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0,00795535777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B7D5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1,32589296</w:t>
            </w:r>
          </w:p>
        </w:tc>
      </w:tr>
      <w:tr w:rsidR="0086662F" w:rsidRPr="0086662F" w14:paraId="631B163B" w14:textId="77777777" w:rsidTr="00A25314">
        <w:trPr>
          <w:trHeight w:val="76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C19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708CF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Нитрилы карбоновых кислот С17-20 (Нитрилы синтетических жирных кислот C17-20) (423)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9AFF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0442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2CF6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B705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1B637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8291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0,00000384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CE0F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0,00000415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E875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0,00010375</w:t>
            </w:r>
          </w:p>
        </w:tc>
      </w:tr>
      <w:tr w:rsidR="0086662F" w:rsidRPr="0086662F" w14:paraId="4869BD4F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B891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2704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55210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Бензин (нефтяной, малосернистый) /в пересчете на углерод/ (60)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A234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311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0E29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2093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8193B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CEA9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0,775344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15E6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0,49244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E84C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0,32829333</w:t>
            </w:r>
          </w:p>
        </w:tc>
      </w:tr>
      <w:tr w:rsidR="0086662F" w:rsidRPr="0086662F" w14:paraId="3A34D3CA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5DD0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2732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BAD70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Керосин (654*)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94FF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EA6D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3E26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1176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CAF88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69C5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0,053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8AEB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0,6663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2842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0,55525</w:t>
            </w:r>
          </w:p>
        </w:tc>
      </w:tr>
      <w:tr w:rsidR="0086662F" w:rsidRPr="0086662F" w14:paraId="304E596A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BD62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2735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719A3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Масло минеральное нефтяное (веретенное, машинное, цилиндровое и др.) (716*)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F758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CAAD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3AC9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FE6B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271C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4298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0,076362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9DD0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0,0522543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1769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1,045086</w:t>
            </w:r>
          </w:p>
        </w:tc>
      </w:tr>
      <w:tr w:rsidR="0086662F" w:rsidRPr="0086662F" w14:paraId="17FFC326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0EF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2752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F5924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Уайт-спирит (1294*)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BA44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913D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B5B8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4036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304F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3732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0,0214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60BD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0,7621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15E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0,7621</w:t>
            </w:r>
          </w:p>
        </w:tc>
      </w:tr>
      <w:tr w:rsidR="0086662F" w:rsidRPr="0086662F" w14:paraId="5FAC80DB" w14:textId="77777777" w:rsidTr="00A25314">
        <w:trPr>
          <w:trHeight w:val="102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3610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2754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CD290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Алканы С12-19 /в пересчете на С/ (Углеводороды предельные С12-С19 (в пересчете на С); Растворитель РПК-265П) (10)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6B47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6A82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A9D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6F26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F1E75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046B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2,10833997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4EC7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56,53539488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1385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56,5353949</w:t>
            </w:r>
          </w:p>
        </w:tc>
      </w:tr>
      <w:tr w:rsidR="0086662F" w:rsidRPr="0086662F" w14:paraId="0F07A68C" w14:textId="77777777" w:rsidTr="00A25314">
        <w:trPr>
          <w:trHeight w:val="76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4492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2868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B8E46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Эмульсол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(смесь: вода - 97.6%, нитрит натрия - 0.2%, сода кальцинированная - 0.2%, масло минеральное - 2%) (1435*)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DE960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EC876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D46B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F7B7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E7B6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61CA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0,00005612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5A32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0,0003038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11EC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0,006076</w:t>
            </w:r>
          </w:p>
        </w:tc>
      </w:tr>
      <w:tr w:rsidR="0086662F" w:rsidRPr="0086662F" w14:paraId="1B9E438A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F6F1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A4A3A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Взвешенные частицы (116)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E624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CCAA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8585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1E75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58186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6C7F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0,09398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3651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0,5722459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9188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3,81497267</w:t>
            </w:r>
          </w:p>
        </w:tc>
      </w:tr>
      <w:tr w:rsidR="0086662F" w:rsidRPr="0086662F" w14:paraId="37990421" w14:textId="77777777" w:rsidTr="00A25314">
        <w:trPr>
          <w:trHeight w:val="153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D8D4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12BB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Пыль неорганическая, содержащая двуокись кремния в %: </w:t>
            </w:r>
            <w:proofErr w:type="gram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70-20</w:t>
            </w:r>
            <w:proofErr w:type="gram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3885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26DE9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F6A9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9391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FE21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1C28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1,087695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FBE8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0,81806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C4D9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8,1806</w:t>
            </w:r>
          </w:p>
        </w:tc>
      </w:tr>
      <w:tr w:rsidR="0086662F" w:rsidRPr="0086662F" w14:paraId="5C741AD3" w14:textId="77777777" w:rsidTr="00A25314">
        <w:trPr>
          <w:trHeight w:val="5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260E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2930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0A62D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Пыль абразивная (Корунд белый,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Монокорунд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 (1027*)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3E3F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C54F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54FD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4D47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74ED0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7784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0,02894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CFE4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0,1049252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49BA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2,62313</w:t>
            </w:r>
          </w:p>
        </w:tc>
      </w:tr>
      <w:tr w:rsidR="0086662F" w:rsidRPr="0086662F" w14:paraId="7082F3E3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0397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2936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AA1F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Пыль древесная (1039*)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F414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713D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1B01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C718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B99CF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897A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DD807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2,377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54488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23,77</w:t>
            </w:r>
          </w:p>
        </w:tc>
      </w:tr>
      <w:tr w:rsidR="0086662F" w:rsidRPr="0086662F" w14:paraId="55093BEC" w14:textId="77777777" w:rsidTr="00A25314">
        <w:trPr>
          <w:trHeight w:val="76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4D8A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2978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28D8F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Пыль тонко измельченного резинового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вулканизата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из отходов подошвенных резин (1090*)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D8C7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302E2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2546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D6F2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EF72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D4D6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0,0678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FD411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0,2465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773FB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2,465</w:t>
            </w:r>
          </w:p>
        </w:tc>
      </w:tr>
      <w:tr w:rsidR="0086662F" w:rsidRPr="0086662F" w14:paraId="2FC1613A" w14:textId="77777777" w:rsidTr="00A25314">
        <w:trPr>
          <w:trHeight w:val="153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C17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3055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718A5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Красители органические активные винилсульфоновые: красный 4СШ, красный СШ, алый (смесовый) Ш, ярко-желтый 43Ш, оранжевый 2ЖШ, оранжевый ЖТ, темно-синий 5КТ и 53Т, ярко-желтый 43Ш (661*)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95C0A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CCD4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B772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7F28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F340C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CB3DC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0,0173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CD05E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0,6078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290F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30,39</w:t>
            </w:r>
          </w:p>
        </w:tc>
      </w:tr>
      <w:tr w:rsidR="0086662F" w:rsidRPr="0086662F" w14:paraId="02ABB787" w14:textId="77777777" w:rsidTr="00A25314">
        <w:trPr>
          <w:trHeight w:val="25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B8B3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98192" w14:textId="77777777" w:rsidR="0086662F" w:rsidRPr="0086662F" w:rsidRDefault="0086662F" w:rsidP="0086662F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В С Е Г </w:t>
            </w:r>
            <w:proofErr w:type="gramStart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 :</w:t>
            </w:r>
            <w:proofErr w:type="gramEnd"/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C900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D91FD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67B03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A15B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F7EB9" w14:textId="77777777" w:rsidR="0086662F" w:rsidRPr="0086662F" w:rsidRDefault="0086662F" w:rsidP="0086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D3AFF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405,0918005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D46E4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874,9939221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57525" w14:textId="77777777" w:rsidR="0086662F" w:rsidRPr="0086662F" w:rsidRDefault="0086662F" w:rsidP="0086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9138,5324</w:t>
            </w:r>
          </w:p>
        </w:tc>
      </w:tr>
      <w:tr w:rsidR="0086662F" w:rsidRPr="0086662F" w14:paraId="43E567A2" w14:textId="77777777" w:rsidTr="00A25314">
        <w:trPr>
          <w:trHeight w:val="52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7A88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Примечания: 1. В колонке 9: "M" - выброс </w:t>
            </w:r>
            <w:proofErr w:type="spellStart"/>
            <w:proofErr w:type="gramStart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ЗВ,т</w:t>
            </w:r>
            <w:proofErr w:type="spellEnd"/>
            <w:proofErr w:type="gramEnd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/год; при отсутствии ЭНК используется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ПДКс.с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. или (при отсутствии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ПДКс.с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.)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ПДКм.р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. или (при отсутствии </w:t>
            </w:r>
            <w:proofErr w:type="spellStart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ПДКм.р</w:t>
            </w:r>
            <w:proofErr w:type="spellEnd"/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.) ОБУВ</w:t>
            </w:r>
          </w:p>
        </w:tc>
      </w:tr>
      <w:tr w:rsidR="0086662F" w:rsidRPr="0086662F" w14:paraId="00B7C987" w14:textId="77777777" w:rsidTr="00A25314">
        <w:trPr>
          <w:trHeight w:val="25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937B" w14:textId="77777777" w:rsidR="0086662F" w:rsidRPr="0086662F" w:rsidRDefault="0086662F" w:rsidP="00866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666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2. Способ сортировки: по возрастанию кода ЗВ (колонка 1)</w:t>
            </w:r>
          </w:p>
        </w:tc>
      </w:tr>
    </w:tbl>
    <w:p w14:paraId="25BAEC7A" w14:textId="77777777" w:rsidR="0086662F" w:rsidRPr="0086662F" w:rsidRDefault="0086662F" w:rsidP="0086662F">
      <w:pPr>
        <w:widowControl w:val="0"/>
        <w:tabs>
          <w:tab w:val="left" w:pos="1005"/>
        </w:tabs>
        <w:autoSpaceDE w:val="0"/>
        <w:autoSpaceDN w:val="0"/>
        <w:spacing w:after="0" w:line="165" w:lineRule="exact"/>
        <w:rPr>
          <w:rFonts w:ascii="Times New Roman" w:eastAsia="Times New Roman" w:hAnsi="Times New Roman" w:cs="Times New Roman"/>
          <w:b/>
          <w:kern w:val="0"/>
          <w:sz w:val="16"/>
          <w14:ligatures w14:val="none"/>
        </w:rPr>
        <w:sectPr w:rsidR="0086662F" w:rsidRPr="0086662F" w:rsidSect="0086662F">
          <w:type w:val="continuous"/>
          <w:pgSz w:w="16850" w:h="11920" w:orient="landscape"/>
          <w:pgMar w:top="1160" w:right="566" w:bottom="800" w:left="1133" w:header="572" w:footer="666" w:gutter="0"/>
          <w:cols w:space="720"/>
        </w:sectPr>
      </w:pPr>
    </w:p>
    <w:p w14:paraId="0B948645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</w:p>
    <w:p w14:paraId="63AF3DB4" w14:textId="5BEFB5C5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</w:p>
    <w:p w14:paraId="6E573E73" w14:textId="77777777" w:rsidR="0086662F" w:rsidRPr="0086662F" w:rsidRDefault="0086662F" w:rsidP="0086662F">
      <w:pPr>
        <w:pStyle w:val="ac"/>
        <w:ind w:firstLine="680"/>
        <w:jc w:val="both"/>
        <w:rPr>
          <w:sz w:val="20"/>
          <w:szCs w:val="20"/>
        </w:rPr>
      </w:pPr>
    </w:p>
    <w:p w14:paraId="4CB220D1" w14:textId="77777777" w:rsidR="00EC140C" w:rsidRPr="0086662F" w:rsidRDefault="00EC140C" w:rsidP="0086662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</w:rPr>
      </w:pPr>
    </w:p>
    <w:sectPr w:rsidR="00EC140C" w:rsidRPr="0086662F" w:rsidSect="008666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D6D1" w14:textId="77777777" w:rsidR="00000000" w:rsidRDefault="00000000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8851605" wp14:editId="34AAA1FF">
              <wp:simplePos x="0" y="0"/>
              <wp:positionH relativeFrom="page">
                <wp:posOffset>882396</wp:posOffset>
              </wp:positionH>
              <wp:positionV relativeFrom="page">
                <wp:posOffset>10213847</wp:posOffset>
              </wp:positionV>
              <wp:extent cx="6158230" cy="56515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56515">
                            <a:moveTo>
                              <a:pt x="6157849" y="18376"/>
                            </a:moveTo>
                            <a:lnTo>
                              <a:pt x="0" y="18376"/>
                            </a:lnTo>
                            <a:lnTo>
                              <a:pt x="0" y="56388"/>
                            </a:lnTo>
                            <a:lnTo>
                              <a:pt x="6157849" y="56388"/>
                            </a:lnTo>
                            <a:lnTo>
                              <a:pt x="6157849" y="18376"/>
                            </a:lnTo>
                            <a:close/>
                          </a:path>
                          <a:path w="6158230" h="56515">
                            <a:moveTo>
                              <a:pt x="6157849" y="0"/>
                            </a:moveTo>
                            <a:lnTo>
                              <a:pt x="0" y="0"/>
                            </a:lnTo>
                            <a:lnTo>
                              <a:pt x="0" y="8864"/>
                            </a:lnTo>
                            <a:lnTo>
                              <a:pt x="6157849" y="8864"/>
                            </a:lnTo>
                            <a:lnTo>
                              <a:pt x="615784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983EA5" id="Graphic 33" o:spid="_x0000_s1026" style="position:absolute;margin-left:69.5pt;margin-top:804.25pt;width:484.9pt;height: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" path="m6157849,18376l,18376,,56388r6157849,l6157849,18376xem6157849,l,,,8864r6157849,l615784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1587DC" wp14:editId="0209BCB2">
              <wp:simplePos x="0" y="0"/>
              <wp:positionH relativeFrom="page">
                <wp:posOffset>6859523</wp:posOffset>
              </wp:positionH>
              <wp:positionV relativeFrom="page">
                <wp:posOffset>10364272</wp:posOffset>
              </wp:positionV>
              <wp:extent cx="179070" cy="16573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D22F5" w14:textId="77777777" w:rsidR="00000000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587DC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6" type="#_x0000_t202" style="position:absolute;margin-left:540.1pt;margin-top:816.1pt;width:14.1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Fc+kgEAABoDAAAOAAAAZHJzL2Uyb0RvYy54bWysUsGO0zAQvSPxD5bv1Omi3UL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" filled="f" stroked="f">
              <v:textbox inset="0,0,0,0">
                <w:txbxContent>
                  <w:p w14:paraId="161D22F5" w14:textId="77777777" w:rsidR="00000000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3FE9" w14:textId="77777777" w:rsidR="0086662F" w:rsidRDefault="0086662F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07B6171" wp14:editId="2856084A">
              <wp:simplePos x="0" y="0"/>
              <wp:positionH relativeFrom="page">
                <wp:posOffset>882396</wp:posOffset>
              </wp:positionH>
              <wp:positionV relativeFrom="page">
                <wp:posOffset>7022680</wp:posOffset>
              </wp:positionV>
              <wp:extent cx="9286875" cy="3810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8687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86875" h="38100">
                            <a:moveTo>
                              <a:pt x="9286621" y="0"/>
                            </a:moveTo>
                            <a:lnTo>
                              <a:pt x="0" y="0"/>
                            </a:lnTo>
                            <a:lnTo>
                              <a:pt x="0" y="38011"/>
                            </a:lnTo>
                            <a:lnTo>
                              <a:pt x="9286621" y="38011"/>
                            </a:lnTo>
                            <a:lnTo>
                              <a:pt x="928662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E69C02" id="Graphic 74" o:spid="_x0000_s1026" style="position:absolute;margin-left:69.5pt;margin-top:552.95pt;width:731.25pt;height: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8687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" path="m9286621,l,,,38011r9286621,l928662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788C95E" wp14:editId="25A1BD65">
              <wp:simplePos x="0" y="0"/>
              <wp:positionH relativeFrom="page">
                <wp:posOffset>9924033</wp:posOffset>
              </wp:positionH>
              <wp:positionV relativeFrom="page">
                <wp:posOffset>7156253</wp:posOffset>
              </wp:positionV>
              <wp:extent cx="217170" cy="16573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66AE49" w14:textId="77777777" w:rsidR="0086662F" w:rsidRDefault="0086662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8C95E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28" type="#_x0000_t202" style="position:absolute;margin-left:781.4pt;margin-top:563.5pt;width:17.1pt;height:13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" filled="f" stroked="f">
              <v:textbox inset="0,0,0,0">
                <w:txbxContent>
                  <w:p w14:paraId="5F66AE49" w14:textId="77777777" w:rsidR="0086662F" w:rsidRDefault="0086662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AC7" w14:textId="77777777" w:rsidR="0086662F" w:rsidRDefault="0086662F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3909C48" wp14:editId="5DC82BBA">
              <wp:simplePos x="0" y="0"/>
              <wp:positionH relativeFrom="page">
                <wp:posOffset>882396</wp:posOffset>
              </wp:positionH>
              <wp:positionV relativeFrom="page">
                <wp:posOffset>635507</wp:posOffset>
              </wp:positionV>
              <wp:extent cx="9286875" cy="56515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8687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86875" h="56515">
                            <a:moveTo>
                              <a:pt x="9286621" y="18415"/>
                            </a:moveTo>
                            <a:lnTo>
                              <a:pt x="0" y="18415"/>
                            </a:lnTo>
                            <a:lnTo>
                              <a:pt x="0" y="56388"/>
                            </a:lnTo>
                            <a:lnTo>
                              <a:pt x="9286621" y="56388"/>
                            </a:lnTo>
                            <a:lnTo>
                              <a:pt x="9286621" y="18415"/>
                            </a:lnTo>
                            <a:close/>
                          </a:path>
                          <a:path w="9286875" h="56515">
                            <a:moveTo>
                              <a:pt x="9286621" y="0"/>
                            </a:moveTo>
                            <a:lnTo>
                              <a:pt x="0" y="0"/>
                            </a:lnTo>
                            <a:lnTo>
                              <a:pt x="0" y="8890"/>
                            </a:lnTo>
                            <a:lnTo>
                              <a:pt x="9286621" y="8890"/>
                            </a:lnTo>
                            <a:lnTo>
                              <a:pt x="928662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DC969" id="Graphic 72" o:spid="_x0000_s1026" style="position:absolute;margin-left:69.5pt;margin-top:50.05pt;width:731.25pt;height:4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8687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" path="m9286621,18415l,18415,,56388r9286621,l9286621,18415xem9286621,l,,,8890r9286621,l928662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34279E7" wp14:editId="084B6C03">
              <wp:simplePos x="0" y="0"/>
              <wp:positionH relativeFrom="page">
                <wp:posOffset>3836034</wp:posOffset>
              </wp:positionH>
              <wp:positionV relativeFrom="page">
                <wp:posOffset>350265</wp:posOffset>
              </wp:positionV>
              <wp:extent cx="3816350" cy="28194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0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ED326" w14:textId="77777777" w:rsidR="0086662F" w:rsidRDefault="0086662F">
                          <w:pPr>
                            <w:spacing w:before="12" w:line="205" w:lineRule="exact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Проект</w:t>
                          </w:r>
                          <w:r>
                            <w:rPr>
                              <w:b/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НДВ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загрязняющих</w:t>
                          </w:r>
                          <w:r>
                            <w:rPr>
                              <w:b/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веществ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в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атмосферу</w:t>
                          </w:r>
                        </w:p>
                        <w:p w14:paraId="46C71B14" w14:textId="77777777" w:rsidR="0086662F" w:rsidRDefault="0086662F">
                          <w:pPr>
                            <w:spacing w:line="205" w:lineRule="exact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для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ТОО</w:t>
                          </w:r>
                          <w:r>
                            <w:rPr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«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Varro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Operating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Group»</w:t>
                          </w:r>
                          <w:r>
                            <w:rPr>
                              <w:b/>
                              <w:i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месторождения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Толкын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на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2026-2028</w:t>
                          </w:r>
                          <w:r>
                            <w:rPr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>гг.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279E7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27" type="#_x0000_t202" style="position:absolute;margin-left:302.05pt;margin-top:27.6pt;width:300.5pt;height:22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" filled="f" stroked="f">
              <v:textbox inset="0,0,0,0">
                <w:txbxContent>
                  <w:p w14:paraId="0F0ED326" w14:textId="77777777" w:rsidR="0086662F" w:rsidRDefault="0086662F">
                    <w:pPr>
                      <w:spacing w:before="12" w:line="205" w:lineRule="exact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Проект</w:t>
                    </w:r>
                    <w:r>
                      <w:rPr>
                        <w:b/>
                        <w:i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НДВ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загрязняющих</w:t>
                    </w:r>
                    <w:r>
                      <w:rPr>
                        <w:b/>
                        <w:i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веществ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в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атмосферу</w:t>
                    </w:r>
                  </w:p>
                  <w:p w14:paraId="46C71B14" w14:textId="77777777" w:rsidR="0086662F" w:rsidRDefault="0086662F">
                    <w:pPr>
                      <w:spacing w:line="205" w:lineRule="exact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для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ТОО</w:t>
                    </w:r>
                    <w:r>
                      <w:rPr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«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Varro</w:t>
                    </w:r>
                    <w:proofErr w:type="spellEnd"/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Operating</w:t>
                    </w:r>
                    <w:proofErr w:type="spellEnd"/>
                    <w:r>
                      <w:rPr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Group»</w:t>
                    </w:r>
                    <w:r>
                      <w:rPr>
                        <w:b/>
                        <w:i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месторождения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Толкын</w:t>
                    </w:r>
                    <w:proofErr w:type="spellEnd"/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на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2026-2028</w:t>
                    </w:r>
                    <w:r>
                      <w:rPr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>гг.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0C13"/>
    <w:multiLevelType w:val="hybridMultilevel"/>
    <w:tmpl w:val="E8AA54D6"/>
    <w:lvl w:ilvl="0" w:tplc="280CAE6A">
      <w:numFmt w:val="bullet"/>
      <w:lvlText w:val="–"/>
      <w:lvlJc w:val="left"/>
      <w:pPr>
        <w:ind w:left="424" w:hanging="682"/>
      </w:pPr>
      <w:rPr>
        <w:rFonts w:ascii="Cambria" w:eastAsia="Cambria" w:hAnsi="Cambria" w:cs="Cambria" w:hint="default"/>
        <w:spacing w:val="0"/>
        <w:w w:val="108"/>
        <w:lang w:val="ru-RU" w:eastAsia="en-US" w:bidi="ar-SA"/>
      </w:rPr>
    </w:lvl>
    <w:lvl w:ilvl="1" w:tplc="A38EF1C8">
      <w:numFmt w:val="bullet"/>
      <w:lvlText w:val="•"/>
      <w:lvlJc w:val="left"/>
      <w:pPr>
        <w:ind w:left="1413" w:hanging="682"/>
      </w:pPr>
      <w:rPr>
        <w:rFonts w:hint="default"/>
        <w:lang w:val="ru-RU" w:eastAsia="en-US" w:bidi="ar-SA"/>
      </w:rPr>
    </w:lvl>
    <w:lvl w:ilvl="2" w:tplc="41585F14">
      <w:numFmt w:val="bullet"/>
      <w:lvlText w:val="•"/>
      <w:lvlJc w:val="left"/>
      <w:pPr>
        <w:ind w:left="2406" w:hanging="682"/>
      </w:pPr>
      <w:rPr>
        <w:rFonts w:hint="default"/>
        <w:lang w:val="ru-RU" w:eastAsia="en-US" w:bidi="ar-SA"/>
      </w:rPr>
    </w:lvl>
    <w:lvl w:ilvl="3" w:tplc="F1DAF64A">
      <w:numFmt w:val="bullet"/>
      <w:lvlText w:val="•"/>
      <w:lvlJc w:val="left"/>
      <w:pPr>
        <w:ind w:left="3399" w:hanging="682"/>
      </w:pPr>
      <w:rPr>
        <w:rFonts w:hint="default"/>
        <w:lang w:val="ru-RU" w:eastAsia="en-US" w:bidi="ar-SA"/>
      </w:rPr>
    </w:lvl>
    <w:lvl w:ilvl="4" w:tplc="357640A2">
      <w:numFmt w:val="bullet"/>
      <w:lvlText w:val="•"/>
      <w:lvlJc w:val="left"/>
      <w:pPr>
        <w:ind w:left="4393" w:hanging="682"/>
      </w:pPr>
      <w:rPr>
        <w:rFonts w:hint="default"/>
        <w:lang w:val="ru-RU" w:eastAsia="en-US" w:bidi="ar-SA"/>
      </w:rPr>
    </w:lvl>
    <w:lvl w:ilvl="5" w:tplc="E306EE22">
      <w:numFmt w:val="bullet"/>
      <w:lvlText w:val="•"/>
      <w:lvlJc w:val="left"/>
      <w:pPr>
        <w:ind w:left="5386" w:hanging="682"/>
      </w:pPr>
      <w:rPr>
        <w:rFonts w:hint="default"/>
        <w:lang w:val="ru-RU" w:eastAsia="en-US" w:bidi="ar-SA"/>
      </w:rPr>
    </w:lvl>
    <w:lvl w:ilvl="6" w:tplc="447A8962">
      <w:numFmt w:val="bullet"/>
      <w:lvlText w:val="•"/>
      <w:lvlJc w:val="left"/>
      <w:pPr>
        <w:ind w:left="6379" w:hanging="682"/>
      </w:pPr>
      <w:rPr>
        <w:rFonts w:hint="default"/>
        <w:lang w:val="ru-RU" w:eastAsia="en-US" w:bidi="ar-SA"/>
      </w:rPr>
    </w:lvl>
    <w:lvl w:ilvl="7" w:tplc="0C429208">
      <w:numFmt w:val="bullet"/>
      <w:lvlText w:val="•"/>
      <w:lvlJc w:val="left"/>
      <w:pPr>
        <w:ind w:left="7373" w:hanging="682"/>
      </w:pPr>
      <w:rPr>
        <w:rFonts w:hint="default"/>
        <w:lang w:val="ru-RU" w:eastAsia="en-US" w:bidi="ar-SA"/>
      </w:rPr>
    </w:lvl>
    <w:lvl w:ilvl="8" w:tplc="C7D0ED64">
      <w:numFmt w:val="bullet"/>
      <w:lvlText w:val="•"/>
      <w:lvlJc w:val="left"/>
      <w:pPr>
        <w:ind w:left="8366" w:hanging="682"/>
      </w:pPr>
      <w:rPr>
        <w:rFonts w:hint="default"/>
        <w:lang w:val="ru-RU" w:eastAsia="en-US" w:bidi="ar-SA"/>
      </w:rPr>
    </w:lvl>
  </w:abstractNum>
  <w:abstractNum w:abstractNumId="1" w15:restartNumberingAfterBreak="0">
    <w:nsid w:val="2883762E"/>
    <w:multiLevelType w:val="hybridMultilevel"/>
    <w:tmpl w:val="23A24CC0"/>
    <w:lvl w:ilvl="0" w:tplc="CCEAA514">
      <w:numFmt w:val="bullet"/>
      <w:lvlText w:val="•"/>
      <w:lvlJc w:val="left"/>
      <w:pPr>
        <w:ind w:left="1163" w:hanging="6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20"/>
        <w:szCs w:val="20"/>
        <w:lang w:val="ru-RU" w:eastAsia="en-US" w:bidi="ar-SA"/>
      </w:rPr>
    </w:lvl>
    <w:lvl w:ilvl="1" w:tplc="9CC83290">
      <w:numFmt w:val="bullet"/>
      <w:lvlText w:val="•"/>
      <w:lvlJc w:val="left"/>
      <w:pPr>
        <w:ind w:left="2079" w:hanging="680"/>
      </w:pPr>
      <w:rPr>
        <w:rFonts w:hint="default"/>
        <w:lang w:val="ru-RU" w:eastAsia="en-US" w:bidi="ar-SA"/>
      </w:rPr>
    </w:lvl>
    <w:lvl w:ilvl="2" w:tplc="35BE379C">
      <w:numFmt w:val="bullet"/>
      <w:lvlText w:val="•"/>
      <w:lvlJc w:val="left"/>
      <w:pPr>
        <w:ind w:left="2998" w:hanging="680"/>
      </w:pPr>
      <w:rPr>
        <w:rFonts w:hint="default"/>
        <w:lang w:val="ru-RU" w:eastAsia="en-US" w:bidi="ar-SA"/>
      </w:rPr>
    </w:lvl>
    <w:lvl w:ilvl="3" w:tplc="E6AE64E6">
      <w:numFmt w:val="bullet"/>
      <w:lvlText w:val="•"/>
      <w:lvlJc w:val="left"/>
      <w:pPr>
        <w:ind w:left="3917" w:hanging="680"/>
      </w:pPr>
      <w:rPr>
        <w:rFonts w:hint="default"/>
        <w:lang w:val="ru-RU" w:eastAsia="en-US" w:bidi="ar-SA"/>
      </w:rPr>
    </w:lvl>
    <w:lvl w:ilvl="4" w:tplc="4970ACD8">
      <w:numFmt w:val="bullet"/>
      <w:lvlText w:val="•"/>
      <w:lvlJc w:val="left"/>
      <w:pPr>
        <w:ind w:left="4837" w:hanging="680"/>
      </w:pPr>
      <w:rPr>
        <w:rFonts w:hint="default"/>
        <w:lang w:val="ru-RU" w:eastAsia="en-US" w:bidi="ar-SA"/>
      </w:rPr>
    </w:lvl>
    <w:lvl w:ilvl="5" w:tplc="8334D5A4">
      <w:numFmt w:val="bullet"/>
      <w:lvlText w:val="•"/>
      <w:lvlJc w:val="left"/>
      <w:pPr>
        <w:ind w:left="5756" w:hanging="680"/>
      </w:pPr>
      <w:rPr>
        <w:rFonts w:hint="default"/>
        <w:lang w:val="ru-RU" w:eastAsia="en-US" w:bidi="ar-SA"/>
      </w:rPr>
    </w:lvl>
    <w:lvl w:ilvl="6" w:tplc="ACD63572">
      <w:numFmt w:val="bullet"/>
      <w:lvlText w:val="•"/>
      <w:lvlJc w:val="left"/>
      <w:pPr>
        <w:ind w:left="6675" w:hanging="680"/>
      </w:pPr>
      <w:rPr>
        <w:rFonts w:hint="default"/>
        <w:lang w:val="ru-RU" w:eastAsia="en-US" w:bidi="ar-SA"/>
      </w:rPr>
    </w:lvl>
    <w:lvl w:ilvl="7" w:tplc="C42E94D4">
      <w:numFmt w:val="bullet"/>
      <w:lvlText w:val="•"/>
      <w:lvlJc w:val="left"/>
      <w:pPr>
        <w:ind w:left="7595" w:hanging="680"/>
      </w:pPr>
      <w:rPr>
        <w:rFonts w:hint="default"/>
        <w:lang w:val="ru-RU" w:eastAsia="en-US" w:bidi="ar-SA"/>
      </w:rPr>
    </w:lvl>
    <w:lvl w:ilvl="8" w:tplc="1AE293E4">
      <w:numFmt w:val="bullet"/>
      <w:lvlText w:val="•"/>
      <w:lvlJc w:val="left"/>
      <w:pPr>
        <w:ind w:left="8514" w:hanging="680"/>
      </w:pPr>
      <w:rPr>
        <w:rFonts w:hint="default"/>
        <w:lang w:val="ru-RU" w:eastAsia="en-US" w:bidi="ar-SA"/>
      </w:rPr>
    </w:lvl>
  </w:abstractNum>
  <w:abstractNum w:abstractNumId="2" w15:restartNumberingAfterBreak="0">
    <w:nsid w:val="7D1A1F33"/>
    <w:multiLevelType w:val="hybridMultilevel"/>
    <w:tmpl w:val="53C64B14"/>
    <w:lvl w:ilvl="0" w:tplc="BC2EDE52">
      <w:numFmt w:val="bullet"/>
      <w:lvlText w:val="-"/>
      <w:lvlJc w:val="left"/>
      <w:pPr>
        <w:ind w:left="1840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1EE69F4">
      <w:numFmt w:val="bullet"/>
      <w:lvlText w:val="•"/>
      <w:lvlJc w:val="left"/>
      <w:pPr>
        <w:ind w:left="2691" w:hanging="680"/>
      </w:pPr>
      <w:rPr>
        <w:rFonts w:hint="default"/>
        <w:lang w:val="ru-RU" w:eastAsia="en-US" w:bidi="ar-SA"/>
      </w:rPr>
    </w:lvl>
    <w:lvl w:ilvl="2" w:tplc="283CF9E4">
      <w:numFmt w:val="bullet"/>
      <w:lvlText w:val="•"/>
      <w:lvlJc w:val="left"/>
      <w:pPr>
        <w:ind w:left="3542" w:hanging="680"/>
      </w:pPr>
      <w:rPr>
        <w:rFonts w:hint="default"/>
        <w:lang w:val="ru-RU" w:eastAsia="en-US" w:bidi="ar-SA"/>
      </w:rPr>
    </w:lvl>
    <w:lvl w:ilvl="3" w:tplc="6C683DF6">
      <w:numFmt w:val="bullet"/>
      <w:lvlText w:val="•"/>
      <w:lvlJc w:val="left"/>
      <w:pPr>
        <w:ind w:left="4393" w:hanging="680"/>
      </w:pPr>
      <w:rPr>
        <w:rFonts w:hint="default"/>
        <w:lang w:val="ru-RU" w:eastAsia="en-US" w:bidi="ar-SA"/>
      </w:rPr>
    </w:lvl>
    <w:lvl w:ilvl="4" w:tplc="7FA2DA6E">
      <w:numFmt w:val="bullet"/>
      <w:lvlText w:val="•"/>
      <w:lvlJc w:val="left"/>
      <w:pPr>
        <w:ind w:left="5245" w:hanging="680"/>
      </w:pPr>
      <w:rPr>
        <w:rFonts w:hint="default"/>
        <w:lang w:val="ru-RU" w:eastAsia="en-US" w:bidi="ar-SA"/>
      </w:rPr>
    </w:lvl>
    <w:lvl w:ilvl="5" w:tplc="5A40AF9E">
      <w:numFmt w:val="bullet"/>
      <w:lvlText w:val="•"/>
      <w:lvlJc w:val="left"/>
      <w:pPr>
        <w:ind w:left="6096" w:hanging="680"/>
      </w:pPr>
      <w:rPr>
        <w:rFonts w:hint="default"/>
        <w:lang w:val="ru-RU" w:eastAsia="en-US" w:bidi="ar-SA"/>
      </w:rPr>
    </w:lvl>
    <w:lvl w:ilvl="6" w:tplc="C6A8A654">
      <w:numFmt w:val="bullet"/>
      <w:lvlText w:val="•"/>
      <w:lvlJc w:val="left"/>
      <w:pPr>
        <w:ind w:left="6947" w:hanging="680"/>
      </w:pPr>
      <w:rPr>
        <w:rFonts w:hint="default"/>
        <w:lang w:val="ru-RU" w:eastAsia="en-US" w:bidi="ar-SA"/>
      </w:rPr>
    </w:lvl>
    <w:lvl w:ilvl="7" w:tplc="6FB86652">
      <w:numFmt w:val="bullet"/>
      <w:lvlText w:val="•"/>
      <w:lvlJc w:val="left"/>
      <w:pPr>
        <w:ind w:left="7799" w:hanging="680"/>
      </w:pPr>
      <w:rPr>
        <w:rFonts w:hint="default"/>
        <w:lang w:val="ru-RU" w:eastAsia="en-US" w:bidi="ar-SA"/>
      </w:rPr>
    </w:lvl>
    <w:lvl w:ilvl="8" w:tplc="B7E8D0D6">
      <w:numFmt w:val="bullet"/>
      <w:lvlText w:val="•"/>
      <w:lvlJc w:val="left"/>
      <w:pPr>
        <w:ind w:left="8650" w:hanging="680"/>
      </w:pPr>
      <w:rPr>
        <w:rFonts w:hint="default"/>
        <w:lang w:val="ru-RU" w:eastAsia="en-US" w:bidi="ar-SA"/>
      </w:rPr>
    </w:lvl>
  </w:abstractNum>
  <w:num w:numId="1" w16cid:durableId="102774316">
    <w:abstractNumId w:val="0"/>
  </w:num>
  <w:num w:numId="2" w16cid:durableId="948120714">
    <w:abstractNumId w:val="1"/>
  </w:num>
  <w:num w:numId="3" w16cid:durableId="202902429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8A"/>
    <w:rsid w:val="00113B37"/>
    <w:rsid w:val="0086662F"/>
    <w:rsid w:val="00A1258A"/>
    <w:rsid w:val="00CE0A95"/>
    <w:rsid w:val="00EC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0332"/>
  <w15:chartTrackingRefBased/>
  <w15:docId w15:val="{3055AB91-FD46-4EBC-B5AC-5E3EE86E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12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12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5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5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5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25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25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25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2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2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258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125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25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25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258A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866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86662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86662F"/>
  </w:style>
  <w:style w:type="table" w:customStyle="1" w:styleId="TableNormal">
    <w:name w:val="Table Normal"/>
    <w:uiPriority w:val="2"/>
    <w:semiHidden/>
    <w:unhideWhenUsed/>
    <w:qFormat/>
    <w:rsid w:val="0086662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6662F"/>
    <w:pPr>
      <w:widowControl w:val="0"/>
      <w:autoSpaceDE w:val="0"/>
      <w:autoSpaceDN w:val="0"/>
      <w:spacing w:after="0" w:line="252" w:lineRule="exact"/>
      <w:ind w:left="424" w:hanging="66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23">
    <w:name w:val="toc 2"/>
    <w:basedOn w:val="a"/>
    <w:uiPriority w:val="1"/>
    <w:qFormat/>
    <w:rsid w:val="0086662F"/>
    <w:pPr>
      <w:widowControl w:val="0"/>
      <w:autoSpaceDE w:val="0"/>
      <w:autoSpaceDN w:val="0"/>
      <w:spacing w:after="0" w:line="240" w:lineRule="auto"/>
      <w:ind w:left="424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styleId="31">
    <w:name w:val="toc 3"/>
    <w:basedOn w:val="a"/>
    <w:uiPriority w:val="1"/>
    <w:qFormat/>
    <w:rsid w:val="0086662F"/>
    <w:pPr>
      <w:widowControl w:val="0"/>
      <w:autoSpaceDE w:val="0"/>
      <w:autoSpaceDN w:val="0"/>
      <w:spacing w:after="0" w:line="252" w:lineRule="exact"/>
      <w:ind w:left="1307" w:hanging="883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41">
    <w:name w:val="toc 4"/>
    <w:basedOn w:val="a"/>
    <w:uiPriority w:val="1"/>
    <w:qFormat/>
    <w:rsid w:val="0086662F"/>
    <w:pPr>
      <w:widowControl w:val="0"/>
      <w:autoSpaceDE w:val="0"/>
      <w:autoSpaceDN w:val="0"/>
      <w:spacing w:after="0" w:line="252" w:lineRule="exact"/>
      <w:ind w:left="1307" w:hanging="883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51">
    <w:name w:val="toc 5"/>
    <w:basedOn w:val="a"/>
    <w:uiPriority w:val="1"/>
    <w:qFormat/>
    <w:rsid w:val="0086662F"/>
    <w:pPr>
      <w:widowControl w:val="0"/>
      <w:autoSpaceDE w:val="0"/>
      <w:autoSpaceDN w:val="0"/>
      <w:spacing w:before="1" w:after="0" w:line="252" w:lineRule="exact"/>
      <w:ind w:left="1084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61">
    <w:name w:val="toc 6"/>
    <w:basedOn w:val="a"/>
    <w:uiPriority w:val="1"/>
    <w:qFormat/>
    <w:rsid w:val="0086662F"/>
    <w:pPr>
      <w:widowControl w:val="0"/>
      <w:autoSpaceDE w:val="0"/>
      <w:autoSpaceDN w:val="0"/>
      <w:spacing w:before="2" w:after="0" w:line="240" w:lineRule="auto"/>
      <w:ind w:left="1084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86662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86662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rsid w:val="0086662F"/>
    <w:rPr>
      <w:rFonts w:ascii="Times New Roman" w:eastAsia="Times New Roman" w:hAnsi="Times New Roman" w:cs="Times New Roman"/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86662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1">
    <w:name w:val="Нижний колонтитул Знак"/>
    <w:basedOn w:val="a0"/>
    <w:link w:val="af0"/>
    <w:uiPriority w:val="99"/>
    <w:rsid w:val="0086662F"/>
    <w:rPr>
      <w:rFonts w:ascii="Times New Roman" w:eastAsia="Times New Roman" w:hAnsi="Times New Roman" w:cs="Times New Roman"/>
      <w:kern w:val="0"/>
      <w14:ligatures w14:val="none"/>
    </w:rPr>
  </w:style>
  <w:style w:type="character" w:styleId="af2">
    <w:name w:val="Hyperlink"/>
    <w:basedOn w:val="a0"/>
    <w:uiPriority w:val="99"/>
    <w:unhideWhenUsed/>
    <w:rsid w:val="0086662F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86662F"/>
    <w:rPr>
      <w:color w:val="800080"/>
      <w:u w:val="single"/>
    </w:rPr>
  </w:style>
  <w:style w:type="paragraph" w:customStyle="1" w:styleId="msonormal0">
    <w:name w:val="msonormal"/>
    <w:basedOn w:val="a"/>
    <w:rsid w:val="0086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7">
    <w:name w:val="xl217"/>
    <w:basedOn w:val="a"/>
    <w:rsid w:val="008666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8">
    <w:name w:val="xl218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9">
    <w:name w:val="xl219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0">
    <w:name w:val="xl220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1">
    <w:name w:val="xl221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2">
    <w:name w:val="xl222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3">
    <w:name w:val="xl223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4">
    <w:name w:val="xl224"/>
    <w:basedOn w:val="a"/>
    <w:rsid w:val="00866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5">
    <w:name w:val="xl225"/>
    <w:basedOn w:val="a"/>
    <w:rsid w:val="00866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6">
    <w:name w:val="xl226"/>
    <w:basedOn w:val="a"/>
    <w:rsid w:val="008666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7">
    <w:name w:val="xl227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8">
    <w:name w:val="xl228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9">
    <w:name w:val="xl229"/>
    <w:basedOn w:val="a"/>
    <w:rsid w:val="008666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0">
    <w:name w:val="xl230"/>
    <w:basedOn w:val="a"/>
    <w:rsid w:val="0086662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1">
    <w:name w:val="xl231"/>
    <w:basedOn w:val="a"/>
    <w:rsid w:val="0086662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2">
    <w:name w:val="xl232"/>
    <w:basedOn w:val="a"/>
    <w:rsid w:val="0086662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3">
    <w:name w:val="xl233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4">
    <w:name w:val="xl234"/>
    <w:basedOn w:val="a"/>
    <w:rsid w:val="008666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5">
    <w:name w:val="xl235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36">
    <w:name w:val="xl236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37">
    <w:name w:val="xl237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8">
    <w:name w:val="xl238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39">
    <w:name w:val="xl239"/>
    <w:basedOn w:val="a"/>
    <w:rsid w:val="008666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40">
    <w:name w:val="xl240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41">
    <w:name w:val="xl241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42">
    <w:name w:val="xl242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43">
    <w:name w:val="xl243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44">
    <w:name w:val="xl244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45">
    <w:name w:val="xl245"/>
    <w:basedOn w:val="a"/>
    <w:rsid w:val="008666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46">
    <w:name w:val="xl246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47">
    <w:name w:val="xl247"/>
    <w:basedOn w:val="a"/>
    <w:rsid w:val="008666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48">
    <w:name w:val="xl248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8666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866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866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"/>
    <w:rsid w:val="008666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8666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1">
    <w:name w:val="xl81"/>
    <w:basedOn w:val="a"/>
    <w:rsid w:val="0086662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2">
    <w:name w:val="xl82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a"/>
    <w:rsid w:val="008666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4">
    <w:name w:val="xl84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5">
    <w:name w:val="xl85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7">
    <w:name w:val="xl87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8">
    <w:name w:val="xl88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9">
    <w:name w:val="xl89"/>
    <w:basedOn w:val="a"/>
    <w:rsid w:val="008666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0">
    <w:name w:val="xl90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2">
    <w:name w:val="xl92"/>
    <w:basedOn w:val="a"/>
    <w:rsid w:val="00866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3">
    <w:name w:val="xl93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4">
    <w:name w:val="xl94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5">
    <w:name w:val="xl95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6">
    <w:name w:val="xl96"/>
    <w:basedOn w:val="a"/>
    <w:rsid w:val="00866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86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2734</Words>
  <Characters>15584</Characters>
  <Application>Microsoft Office Word</Application>
  <DocSecurity>0</DocSecurity>
  <Lines>129</Lines>
  <Paragraphs>36</Paragraphs>
  <ScaleCrop>false</ScaleCrop>
  <Company/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CNS</dc:creator>
  <cp:keywords/>
  <dc:description/>
  <cp:lastModifiedBy>CNS</cp:lastModifiedBy>
  <cp:revision>2</cp:revision>
  <dcterms:created xsi:type="dcterms:W3CDTF">2026-06-02T11:58:00Z</dcterms:created>
  <dcterms:modified xsi:type="dcterms:W3CDTF">2026-06-02T12:11:00Z</dcterms:modified>
</cp:coreProperties>
</file>