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auto"/>
        <w:tblLook w:val="04A0" w:firstRow="1" w:lastRow="0" w:firstColumn="1" w:lastColumn="0" w:noHBand="0" w:noVBand="1"/>
      </w:tblPr>
      <w:tblGrid>
        <w:gridCol w:w="8248"/>
        <w:gridCol w:w="7456"/>
      </w:tblGrid>
      <w:tr w:rsidR="00920978" w:rsidRPr="000C2D83" w14:paraId="0762374E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D09F7" w14:textId="77777777" w:rsidR="00920978" w:rsidRDefault="00920978" w:rsidP="004A069F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4184" w14:textId="62B47C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 w:rsidRPr="00167830">
              <w:rPr>
                <w:color w:val="000000"/>
                <w:sz w:val="20"/>
                <w:lang w:val="ru-RU"/>
              </w:rPr>
              <w:t>Приложение 1</w:t>
            </w:r>
            <w:r w:rsidR="008E4DBD">
              <w:rPr>
                <w:color w:val="000000"/>
                <w:sz w:val="20"/>
                <w:lang w:val="ru-RU"/>
              </w:rPr>
              <w:t>4</w:t>
            </w:r>
            <w:r w:rsidRPr="00167830">
              <w:rPr>
                <w:color w:val="000000"/>
                <w:sz w:val="20"/>
                <w:lang w:val="ru-RU"/>
              </w:rPr>
              <w:t xml:space="preserve"> к Правилам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порядка их заполнения</w:t>
            </w:r>
          </w:p>
        </w:tc>
      </w:tr>
      <w:tr w:rsidR="00920978" w14:paraId="37A8B94A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05059" w14:textId="777777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5C31" w14:textId="77777777" w:rsidR="00920978" w:rsidRDefault="00920978" w:rsidP="004A069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13024CFE" w14:textId="77777777" w:rsidR="00920978" w:rsidRDefault="00920978" w:rsidP="00920978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bookmarkStart w:id="0" w:name="z797"/>
    </w:p>
    <w:p w14:paraId="5ED91E87" w14:textId="2CEC33B4" w:rsidR="00920978" w:rsidRPr="001F6FA7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167830">
        <w:rPr>
          <w:b/>
          <w:color w:val="000000"/>
          <w:sz w:val="24"/>
          <w:szCs w:val="24"/>
          <w:lang w:val="ru-RU"/>
        </w:rPr>
        <w:t xml:space="preserve">План мероприятий по охране окружающей среды на период </w:t>
      </w:r>
      <w:r w:rsidR="00CE4E9A">
        <w:rPr>
          <w:b/>
          <w:color w:val="000000"/>
          <w:sz w:val="24"/>
          <w:szCs w:val="24"/>
          <w:lang w:val="ru-RU"/>
        </w:rPr>
        <w:t>202</w:t>
      </w:r>
      <w:r w:rsidR="00EB1B0E">
        <w:rPr>
          <w:b/>
          <w:color w:val="000000"/>
          <w:sz w:val="24"/>
          <w:szCs w:val="24"/>
          <w:lang w:val="ru-RU"/>
        </w:rPr>
        <w:t>6</w:t>
      </w:r>
      <w:r w:rsidR="00A33FEF">
        <w:rPr>
          <w:b/>
          <w:color w:val="000000"/>
          <w:sz w:val="24"/>
          <w:szCs w:val="24"/>
          <w:lang w:val="ru-RU"/>
        </w:rPr>
        <w:t xml:space="preserve"> год</w:t>
      </w:r>
    </w:p>
    <w:p w14:paraId="5E5294E3" w14:textId="77777777" w:rsidR="00920978" w:rsidRPr="00107D2F" w:rsidRDefault="00920978" w:rsidP="00920978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4A75084B" w14:textId="148D7CD5" w:rsidR="00920978" w:rsidRPr="00167830" w:rsidRDefault="00920978" w:rsidP="0092097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798"/>
      <w:bookmarkEnd w:id="0"/>
      <w:r w:rsidRPr="00167830">
        <w:rPr>
          <w:color w:val="000000"/>
          <w:sz w:val="24"/>
          <w:szCs w:val="24"/>
          <w:lang w:val="ru-RU"/>
        </w:rPr>
        <w:t xml:space="preserve">Наименование предприятия: </w:t>
      </w:r>
      <w:r>
        <w:rPr>
          <w:color w:val="000000"/>
          <w:sz w:val="24"/>
          <w:szCs w:val="24"/>
          <w:u w:val="single"/>
          <w:lang w:val="ru-RU"/>
        </w:rPr>
        <w:t xml:space="preserve"> товарищество с ограниченной ответственностью </w:t>
      </w:r>
      <w:r w:rsidR="001F6FA7" w:rsidRPr="001F6FA7">
        <w:rPr>
          <w:color w:val="000000"/>
          <w:sz w:val="24"/>
          <w:szCs w:val="24"/>
          <w:u w:val="single"/>
          <w:lang w:val="ru-RU"/>
        </w:rPr>
        <w:t>«</w:t>
      </w:r>
      <w:proofErr w:type="spellStart"/>
      <w:r w:rsidR="00BC2065" w:rsidRPr="00BC2065">
        <w:rPr>
          <w:color w:val="000000"/>
          <w:sz w:val="24"/>
          <w:szCs w:val="24"/>
          <w:u w:val="single"/>
          <w:lang w:val="ru-RU"/>
        </w:rPr>
        <w:t>Горно</w:t>
      </w:r>
      <w:proofErr w:type="spellEnd"/>
      <w:r w:rsidR="00BC2065" w:rsidRPr="00BC2065">
        <w:rPr>
          <w:color w:val="000000"/>
          <w:sz w:val="24"/>
          <w:szCs w:val="24"/>
          <w:u w:val="single"/>
          <w:lang w:val="ru-RU"/>
        </w:rPr>
        <w:t>-металлургический концерн ALTYN MM</w:t>
      </w:r>
      <w:r w:rsidR="001F6FA7" w:rsidRPr="001F6FA7">
        <w:rPr>
          <w:color w:val="000000"/>
          <w:sz w:val="24"/>
          <w:szCs w:val="24"/>
          <w:u w:val="single"/>
          <w:lang w:val="ru-RU"/>
        </w:rPr>
        <w:t>»</w:t>
      </w:r>
    </w:p>
    <w:p w14:paraId="06CC0AA1" w14:textId="1016B3A0" w:rsidR="00920978" w:rsidRDefault="00920978" w:rsidP="006805FC">
      <w:pPr>
        <w:spacing w:after="0" w:line="240" w:lineRule="auto"/>
        <w:ind w:left="2552" w:hanging="2552"/>
        <w:jc w:val="both"/>
        <w:rPr>
          <w:color w:val="000000"/>
          <w:sz w:val="24"/>
          <w:szCs w:val="24"/>
          <w:lang w:val="ru-RU"/>
        </w:rPr>
      </w:pPr>
      <w:bookmarkStart w:id="2" w:name="z799"/>
      <w:bookmarkEnd w:id="1"/>
      <w:r w:rsidRPr="00167830">
        <w:rPr>
          <w:color w:val="000000"/>
          <w:sz w:val="24"/>
          <w:szCs w:val="24"/>
          <w:lang w:val="ru-RU"/>
        </w:rPr>
        <w:t xml:space="preserve">Наименование </w:t>
      </w:r>
      <w:proofErr w:type="gramStart"/>
      <w:r w:rsidRPr="00167830">
        <w:rPr>
          <w:color w:val="000000"/>
          <w:sz w:val="24"/>
          <w:szCs w:val="24"/>
          <w:lang w:val="ru-RU"/>
        </w:rPr>
        <w:t xml:space="preserve">объекта: </w:t>
      </w:r>
      <w:r>
        <w:rPr>
          <w:color w:val="000000"/>
          <w:sz w:val="24"/>
          <w:szCs w:val="24"/>
          <w:u w:val="single"/>
          <w:lang w:val="ru-RU"/>
        </w:rPr>
        <w:t xml:space="preserve"> </w:t>
      </w:r>
      <w:r w:rsidR="00F401A8" w:rsidRPr="00F401A8">
        <w:rPr>
          <w:color w:val="000000"/>
          <w:sz w:val="24"/>
          <w:szCs w:val="24"/>
          <w:u w:val="single"/>
          <w:lang w:val="ru-RU"/>
        </w:rPr>
        <w:t>Реконструкция</w:t>
      </w:r>
      <w:proofErr w:type="gramEnd"/>
      <w:r w:rsidR="00F401A8" w:rsidRPr="00F401A8">
        <w:rPr>
          <w:color w:val="000000"/>
          <w:sz w:val="24"/>
          <w:szCs w:val="24"/>
          <w:u w:val="single"/>
          <w:lang w:val="ru-RU"/>
        </w:rPr>
        <w:t xml:space="preserve"> хвостового хозяйства золотоизвлекательной фабрики 2, 3 секции хвостохранилища (II этап – до </w:t>
      </w:r>
      <w:proofErr w:type="spellStart"/>
      <w:r w:rsidR="00F401A8" w:rsidRPr="00F401A8">
        <w:rPr>
          <w:color w:val="000000"/>
          <w:sz w:val="24"/>
          <w:szCs w:val="24"/>
          <w:u w:val="single"/>
          <w:lang w:val="ru-RU"/>
        </w:rPr>
        <w:t>отм</w:t>
      </w:r>
      <w:proofErr w:type="spellEnd"/>
      <w:r w:rsidR="00F401A8" w:rsidRPr="00F401A8">
        <w:rPr>
          <w:color w:val="000000"/>
          <w:sz w:val="24"/>
          <w:szCs w:val="24"/>
          <w:u w:val="single"/>
          <w:lang w:val="ru-RU"/>
        </w:rPr>
        <w:t xml:space="preserve">. 489 м) </w:t>
      </w:r>
      <w:r w:rsidR="00EB1B0E">
        <w:rPr>
          <w:color w:val="000000"/>
          <w:sz w:val="24"/>
          <w:szCs w:val="24"/>
          <w:u w:val="single"/>
          <w:lang w:val="ru-RU"/>
        </w:rPr>
        <w:t>(</w:t>
      </w:r>
      <w:r w:rsidR="00F401A8">
        <w:rPr>
          <w:color w:val="000000"/>
          <w:sz w:val="24"/>
          <w:szCs w:val="24"/>
          <w:u w:val="single"/>
          <w:lang w:val="ru-RU"/>
        </w:rPr>
        <w:t>период СМР</w:t>
      </w:r>
      <w:r w:rsidR="00EB1B0E">
        <w:rPr>
          <w:color w:val="000000"/>
          <w:sz w:val="24"/>
          <w:szCs w:val="24"/>
          <w:u w:val="single"/>
          <w:lang w:val="ru-RU"/>
        </w:rPr>
        <w:t>)</w:t>
      </w:r>
    </w:p>
    <w:p w14:paraId="17F47085" w14:textId="77777777" w:rsidR="00920978" w:rsidRPr="00107D2F" w:rsidRDefault="00920978" w:rsidP="00920978">
      <w:pPr>
        <w:spacing w:after="0" w:line="240" w:lineRule="auto"/>
        <w:jc w:val="both"/>
        <w:rPr>
          <w:sz w:val="10"/>
          <w:szCs w:val="10"/>
          <w:lang w:val="ru-RU"/>
        </w:rPr>
      </w:pPr>
    </w:p>
    <w:p w14:paraId="5CC06CBF" w14:textId="116601AA" w:rsidR="00920978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3" w:name="z800"/>
      <w:bookmarkEnd w:id="2"/>
      <w:r w:rsidRPr="00167830">
        <w:rPr>
          <w:b/>
          <w:color w:val="000000"/>
          <w:sz w:val="24"/>
          <w:szCs w:val="24"/>
          <w:lang w:val="ru-RU"/>
        </w:rPr>
        <w:t>Мероприятия, связанные с соблюдением нормативов допустимых выбросов и сбросов загрязняющих веществ</w:t>
      </w:r>
    </w:p>
    <w:p w14:paraId="115AA117" w14:textId="77777777" w:rsidR="00920978" w:rsidRPr="00107D2F" w:rsidRDefault="00920978" w:rsidP="00920978">
      <w:pPr>
        <w:spacing w:after="0" w:line="240" w:lineRule="auto"/>
        <w:jc w:val="center"/>
        <w:rPr>
          <w:sz w:val="10"/>
          <w:szCs w:val="1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2292"/>
        <w:gridCol w:w="1497"/>
        <w:gridCol w:w="2528"/>
        <w:gridCol w:w="1551"/>
        <w:gridCol w:w="803"/>
        <w:gridCol w:w="1920"/>
        <w:gridCol w:w="1129"/>
        <w:gridCol w:w="1661"/>
        <w:gridCol w:w="2025"/>
      </w:tblGrid>
      <w:tr w:rsidR="00EB1B0E" w:rsidRPr="000C2D83" w14:paraId="4C205D85" w14:textId="3E7DC5FE" w:rsidTr="00BC20B7">
        <w:trPr>
          <w:trHeight w:val="30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5D18C64F" w14:textId="77777777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CA642" w14:textId="0ADBFA6F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F87C" w14:textId="77777777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Объект</w:t>
            </w:r>
            <w:proofErr w:type="spellEnd"/>
            <w:r w:rsidRPr="006A3613">
              <w:rPr>
                <w:sz w:val="16"/>
                <w:szCs w:val="16"/>
              </w:rPr>
              <w:t xml:space="preserve"> / </w:t>
            </w:r>
            <w:proofErr w:type="spellStart"/>
            <w:r w:rsidRPr="006A3613">
              <w:rPr>
                <w:sz w:val="16"/>
                <w:szCs w:val="16"/>
              </w:rPr>
              <w:t>источник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эмиссии</w:t>
            </w:r>
            <w:proofErr w:type="spell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83F6" w14:textId="31C9165F" w:rsidR="00F71F2A" w:rsidRPr="008C47C8" w:rsidRDefault="008C47C8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B9726C">
              <w:rPr>
                <w:sz w:val="16"/>
                <w:szCs w:val="16"/>
                <w:lang w:val="ru-RU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692F" w14:textId="77777777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Обоснование</w:t>
            </w:r>
            <w:proofErr w:type="spell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A72" w14:textId="77777777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Текущая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величина</w:t>
            </w:r>
            <w:proofErr w:type="spellEnd"/>
          </w:p>
        </w:tc>
        <w:tc>
          <w:tcPr>
            <w:tcW w:w="0" w:type="auto"/>
            <w:vAlign w:val="center"/>
          </w:tcPr>
          <w:p w14:paraId="09E94278" w14:textId="2C65D9E0" w:rsidR="00F71F2A" w:rsidRPr="009B6928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A3613">
              <w:rPr>
                <w:sz w:val="16"/>
                <w:szCs w:val="16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0" w:type="auto"/>
            <w:vMerge w:val="restart"/>
            <w:vAlign w:val="center"/>
          </w:tcPr>
          <w:p w14:paraId="2328B0CA" w14:textId="24847E2D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Срок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выполнения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149D7FAC" w14:textId="214040DF" w:rsidR="00F71F2A" w:rsidRPr="006A3613" w:rsidRDefault="00F71F2A" w:rsidP="00BC20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Объем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финансирования</w:t>
            </w:r>
            <w:proofErr w:type="spellEnd"/>
            <w:r w:rsidRPr="006A3613">
              <w:rPr>
                <w:sz w:val="16"/>
                <w:szCs w:val="16"/>
              </w:rPr>
              <w:t xml:space="preserve">, </w:t>
            </w:r>
            <w:proofErr w:type="spellStart"/>
            <w:r w:rsidRPr="006A3613">
              <w:rPr>
                <w:sz w:val="16"/>
                <w:szCs w:val="16"/>
              </w:rPr>
              <w:t>тыс</w:t>
            </w:r>
            <w:proofErr w:type="spellEnd"/>
            <w:r w:rsidRPr="006A3613">
              <w:rPr>
                <w:sz w:val="16"/>
                <w:szCs w:val="16"/>
              </w:rPr>
              <w:t xml:space="preserve">. </w:t>
            </w:r>
            <w:proofErr w:type="spellStart"/>
            <w:r w:rsidRPr="006A3613">
              <w:rPr>
                <w:sz w:val="16"/>
                <w:szCs w:val="16"/>
              </w:rPr>
              <w:t>тенге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7A217E42" w14:textId="21B09762" w:rsidR="00F71F2A" w:rsidRPr="00BC20B7" w:rsidRDefault="00BC20B7" w:rsidP="00BC20B7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AF00B7">
              <w:rPr>
                <w:sz w:val="16"/>
                <w:szCs w:val="16"/>
                <w:lang w:val="ru-RU"/>
              </w:rPr>
              <w:t>Ожидаемый экологический эффект от мероприятия, тонн/год</w:t>
            </w:r>
          </w:p>
        </w:tc>
      </w:tr>
      <w:tr w:rsidR="00EB1B0E" w:rsidRPr="00920978" w14:paraId="3D2596EB" w14:textId="406F73C2" w:rsidTr="00BC20B7">
        <w:trPr>
          <w:trHeight w:val="30"/>
        </w:trPr>
        <w:tc>
          <w:tcPr>
            <w:tcW w:w="0" w:type="auto"/>
            <w:vMerge/>
            <w:vAlign w:val="center"/>
          </w:tcPr>
          <w:p w14:paraId="10B0A803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642A35C2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425D35EF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CEADF3B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29827FE6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E716D81" w14:textId="77777777" w:rsidR="00F71F2A" w:rsidRPr="00BC20B7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2B5DDEE" w14:textId="6A57616D" w:rsidR="00F71F2A" w:rsidRPr="00920978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3613">
              <w:rPr>
                <w:sz w:val="16"/>
                <w:szCs w:val="16"/>
              </w:rPr>
              <w:t>на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конец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1</w:t>
            </w:r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года</w:t>
            </w:r>
            <w:proofErr w:type="spellEnd"/>
            <w:r w:rsidRPr="006A3613">
              <w:rPr>
                <w:sz w:val="16"/>
                <w:szCs w:val="16"/>
              </w:rPr>
              <w:t xml:space="preserve"> (20</w:t>
            </w:r>
            <w:r w:rsidRPr="006A3613">
              <w:rPr>
                <w:sz w:val="16"/>
                <w:szCs w:val="16"/>
                <w:lang w:val="ru-RU"/>
              </w:rPr>
              <w:t>2</w:t>
            </w:r>
            <w:r w:rsidR="00EB1B0E">
              <w:rPr>
                <w:sz w:val="16"/>
                <w:szCs w:val="16"/>
                <w:lang w:val="ru-RU"/>
              </w:rPr>
              <w:t>6</w:t>
            </w:r>
            <w:r w:rsidRPr="006A3613">
              <w:rPr>
                <w:sz w:val="16"/>
                <w:szCs w:val="16"/>
              </w:rPr>
              <w:t xml:space="preserve"> г.)</w:t>
            </w:r>
          </w:p>
        </w:tc>
        <w:tc>
          <w:tcPr>
            <w:tcW w:w="0" w:type="auto"/>
            <w:vMerge/>
            <w:vAlign w:val="center"/>
          </w:tcPr>
          <w:p w14:paraId="51731AF6" w14:textId="0DC0A63B" w:rsidR="00F71F2A" w:rsidRPr="00920978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3F3C00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EB8B1D2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1B0E" w:rsidRPr="00920978" w14:paraId="0BD15D3F" w14:textId="41ACC021" w:rsidTr="00BC20B7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9235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D71E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D67E5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7BFC3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9A8C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A653" w14:textId="77777777" w:rsidR="00F71F2A" w:rsidRPr="00920978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Align w:val="center"/>
          </w:tcPr>
          <w:p w14:paraId="56C881A4" w14:textId="3853807F" w:rsidR="00F71F2A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14:paraId="31F95B41" w14:textId="0EE674E3" w:rsidR="00F71F2A" w:rsidRPr="00107D2F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14:paraId="25366CD0" w14:textId="4B9B0D39" w:rsidR="00F71F2A" w:rsidRPr="00107D2F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14:paraId="1B537774" w14:textId="29AA77CA" w:rsidR="00F71F2A" w:rsidRDefault="00F71F2A" w:rsidP="00BC20B7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10</w:t>
            </w:r>
          </w:p>
        </w:tc>
      </w:tr>
      <w:tr w:rsidR="00EB1B0E" w:rsidRPr="000C2D83" w14:paraId="3B7CED6F" w14:textId="11245C06" w:rsidTr="003661FE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F035" w14:textId="4EB35AFB" w:rsidR="00F71F2A" w:rsidRPr="006A3613" w:rsidRDefault="00F71F2A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A3613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158A" w14:textId="6450F939" w:rsidR="00F71F2A" w:rsidRPr="006A3613" w:rsidRDefault="00F71F2A" w:rsidP="00DB5D0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5F6128">
              <w:rPr>
                <w:sz w:val="16"/>
                <w:szCs w:val="16"/>
                <w:lang w:val="ru-RU"/>
              </w:rPr>
              <w:t xml:space="preserve">Осуществления пылеподавления при осуществлении </w:t>
            </w:r>
            <w:r>
              <w:rPr>
                <w:sz w:val="16"/>
                <w:szCs w:val="16"/>
                <w:lang w:val="ru-RU"/>
              </w:rPr>
              <w:t>СМР</w:t>
            </w:r>
            <w:r w:rsidRPr="005F6128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5F6128">
              <w:rPr>
                <w:sz w:val="16"/>
                <w:szCs w:val="16"/>
                <w:lang w:val="ru-RU"/>
              </w:rPr>
              <w:t>пп</w:t>
            </w:r>
            <w:proofErr w:type="spellEnd"/>
            <w:r w:rsidRPr="005F6128">
              <w:rPr>
                <w:sz w:val="16"/>
                <w:szCs w:val="16"/>
                <w:lang w:val="ru-RU"/>
              </w:rPr>
              <w:t>. 9) п. 1 Приложения 4 ЭК РК)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119F2" w14:textId="4EB16C7C" w:rsidR="00F71F2A" w:rsidRDefault="00856CA8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 w:rsidR="00F71F2A" w:rsidRPr="00BC2065">
              <w:rPr>
                <w:sz w:val="16"/>
                <w:szCs w:val="16"/>
                <w:lang w:val="ru-RU"/>
              </w:rPr>
              <w:t xml:space="preserve">001 – </w:t>
            </w:r>
            <w:r>
              <w:rPr>
                <w:sz w:val="16"/>
                <w:szCs w:val="16"/>
                <w:lang w:val="ru-RU"/>
              </w:rPr>
              <w:t>Площадка</w:t>
            </w:r>
            <w:r w:rsidR="00F71F2A">
              <w:rPr>
                <w:sz w:val="16"/>
                <w:szCs w:val="16"/>
                <w:lang w:val="ru-RU"/>
              </w:rPr>
              <w:t xml:space="preserve"> </w:t>
            </w:r>
            <w:r w:rsidR="00EB1B0E">
              <w:rPr>
                <w:sz w:val="16"/>
                <w:szCs w:val="16"/>
                <w:lang w:val="ru-RU"/>
              </w:rPr>
              <w:t>проведения СМР</w:t>
            </w:r>
          </w:p>
          <w:p w14:paraId="36A54BBD" w14:textId="6757F04F" w:rsidR="00EB1B0E" w:rsidRPr="001F6FA7" w:rsidRDefault="00EB1B0E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ИВ </w:t>
            </w:r>
            <w:proofErr w:type="gramStart"/>
            <w:r>
              <w:rPr>
                <w:sz w:val="16"/>
                <w:szCs w:val="16"/>
                <w:lang w:val="ru-RU"/>
              </w:rPr>
              <w:t xml:space="preserve">№ </w:t>
            </w:r>
            <w:r w:rsidR="00856CA8"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  <w:lang w:val="ru-RU"/>
              </w:rPr>
              <w:t>001-01</w:t>
            </w:r>
            <w:proofErr w:type="gramEnd"/>
            <w:r>
              <w:rPr>
                <w:sz w:val="16"/>
                <w:szCs w:val="16"/>
                <w:lang w:val="ru-RU"/>
              </w:rPr>
              <w:t xml:space="preserve">, работа </w:t>
            </w:r>
            <w:r w:rsidR="00856CA8">
              <w:rPr>
                <w:sz w:val="16"/>
                <w:szCs w:val="16"/>
                <w:lang w:val="ru-RU"/>
              </w:rPr>
              <w:t>со скальным грунтом и суглинком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A056" w14:textId="77777777" w:rsidR="00F71F2A" w:rsidRPr="001C391A" w:rsidRDefault="00F71F2A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Пылевыделение</w:t>
            </w:r>
          </w:p>
          <w:p w14:paraId="7E576E31" w14:textId="2425EAF9" w:rsidR="00F71F2A" w:rsidRPr="001C391A" w:rsidRDefault="00F71F2A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(</w:t>
            </w:r>
            <w:r w:rsidR="00D36D5B">
              <w:rPr>
                <w:sz w:val="16"/>
                <w:szCs w:val="16"/>
                <w:lang w:val="ru-RU"/>
              </w:rPr>
              <w:t>4,</w:t>
            </w:r>
            <w:r w:rsidR="00D8053A">
              <w:rPr>
                <w:sz w:val="16"/>
                <w:szCs w:val="16"/>
                <w:lang w:val="ru-RU"/>
              </w:rPr>
              <w:t>646971</w:t>
            </w:r>
            <w:r w:rsidRPr="001C391A">
              <w:rPr>
                <w:sz w:val="16"/>
                <w:szCs w:val="16"/>
                <w:lang w:val="ru-RU"/>
              </w:rPr>
              <w:t xml:space="preserve"> т/год)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B5A83" w14:textId="384D98ED" w:rsidR="00F71F2A" w:rsidRPr="006A3613" w:rsidRDefault="00F71F2A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Проектная документация намечаемой деятельности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5896" w14:textId="63E506E4" w:rsidR="00F71F2A" w:rsidRPr="006A3613" w:rsidRDefault="00D36D5B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4,</w:t>
            </w:r>
            <w:r w:rsidR="00D8053A">
              <w:rPr>
                <w:sz w:val="16"/>
                <w:szCs w:val="16"/>
                <w:lang w:val="ru-RU"/>
              </w:rPr>
              <w:t>646971</w:t>
            </w:r>
            <w:r w:rsidR="008C47C8"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  <w:vAlign w:val="center"/>
          </w:tcPr>
          <w:p w14:paraId="48568BE5" w14:textId="6D5C8415" w:rsidR="00F71F2A" w:rsidRDefault="00D36D5B" w:rsidP="004A3766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4,</w:t>
            </w:r>
            <w:r w:rsidR="009608D3">
              <w:rPr>
                <w:sz w:val="16"/>
                <w:szCs w:val="16"/>
                <w:lang w:val="ru-RU"/>
              </w:rPr>
              <w:t>646971</w:t>
            </w:r>
            <w:r w:rsidR="00F71F2A"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  <w:vAlign w:val="center"/>
          </w:tcPr>
          <w:p w14:paraId="039B2583" w14:textId="67F1F525" w:rsidR="00F71F2A" w:rsidRPr="006A3613" w:rsidRDefault="00F71F2A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Постоянно</w:t>
            </w:r>
          </w:p>
        </w:tc>
        <w:tc>
          <w:tcPr>
            <w:tcW w:w="0" w:type="auto"/>
            <w:vAlign w:val="center"/>
          </w:tcPr>
          <w:p w14:paraId="78C846B2" w14:textId="28C180DE" w:rsidR="00F71F2A" w:rsidRPr="006A3613" w:rsidRDefault="00073E7C" w:rsidP="001C391A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50,0</w:t>
            </w:r>
          </w:p>
        </w:tc>
        <w:tc>
          <w:tcPr>
            <w:tcW w:w="0" w:type="auto"/>
            <w:vAlign w:val="center"/>
          </w:tcPr>
          <w:p w14:paraId="390E0CAC" w14:textId="7847D9D9" w:rsidR="00F71F2A" w:rsidRDefault="003661FE" w:rsidP="003661F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Эффективность </w:t>
            </w:r>
            <w:r w:rsidR="00EB1B0E">
              <w:rPr>
                <w:sz w:val="16"/>
                <w:szCs w:val="16"/>
                <w:lang w:val="ru-RU"/>
              </w:rPr>
              <w:t xml:space="preserve">при пылеподавлении </w:t>
            </w:r>
            <w:r>
              <w:rPr>
                <w:sz w:val="16"/>
                <w:szCs w:val="16"/>
                <w:lang w:val="ru-RU"/>
              </w:rPr>
              <w:t>до 80%,</w:t>
            </w:r>
          </w:p>
          <w:p w14:paraId="3AEB1CA9" w14:textId="63E349F6" w:rsidR="003661FE" w:rsidRDefault="003661FE" w:rsidP="003661FE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снижение на </w:t>
            </w:r>
            <w:r w:rsidR="00885502">
              <w:rPr>
                <w:sz w:val="16"/>
                <w:szCs w:val="16"/>
                <w:lang w:val="ru-RU"/>
              </w:rPr>
              <w:t>18,223072</w:t>
            </w:r>
            <w:r w:rsidR="005C5C33">
              <w:rPr>
                <w:sz w:val="16"/>
                <w:szCs w:val="16"/>
                <w:lang w:val="ru-RU"/>
              </w:rPr>
              <w:t xml:space="preserve"> т/год</w:t>
            </w:r>
          </w:p>
        </w:tc>
      </w:tr>
    </w:tbl>
    <w:p w14:paraId="78412C13" w14:textId="7ADD43C9" w:rsidR="00920978" w:rsidRPr="000D3A8D" w:rsidRDefault="00920978">
      <w:pPr>
        <w:rPr>
          <w:lang w:val="ru-RU"/>
        </w:rPr>
      </w:pPr>
    </w:p>
    <w:sectPr w:rsidR="00920978" w:rsidRPr="000D3A8D" w:rsidSect="00E13AB1">
      <w:pgSz w:w="16838" w:h="11906" w:orient="landscape" w:code="9"/>
      <w:pgMar w:top="709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78"/>
    <w:rsid w:val="00073E7C"/>
    <w:rsid w:val="000C28DB"/>
    <w:rsid w:val="000C2D83"/>
    <w:rsid w:val="000D3799"/>
    <w:rsid w:val="000D3A8D"/>
    <w:rsid w:val="000E5E84"/>
    <w:rsid w:val="00107D2F"/>
    <w:rsid w:val="001871D5"/>
    <w:rsid w:val="00196FF5"/>
    <w:rsid w:val="001A56A1"/>
    <w:rsid w:val="001B1A8E"/>
    <w:rsid w:val="001C391A"/>
    <w:rsid w:val="001F6FA7"/>
    <w:rsid w:val="00296B90"/>
    <w:rsid w:val="0032456B"/>
    <w:rsid w:val="00336A89"/>
    <w:rsid w:val="003661FE"/>
    <w:rsid w:val="0038160A"/>
    <w:rsid w:val="003E08EE"/>
    <w:rsid w:val="004A3766"/>
    <w:rsid w:val="00511321"/>
    <w:rsid w:val="005B4E63"/>
    <w:rsid w:val="005C5C33"/>
    <w:rsid w:val="005F3966"/>
    <w:rsid w:val="005F6128"/>
    <w:rsid w:val="0063723F"/>
    <w:rsid w:val="006805FC"/>
    <w:rsid w:val="006A3613"/>
    <w:rsid w:val="006B2609"/>
    <w:rsid w:val="0074083C"/>
    <w:rsid w:val="007767B1"/>
    <w:rsid w:val="00813B04"/>
    <w:rsid w:val="00855D85"/>
    <w:rsid w:val="00856CA8"/>
    <w:rsid w:val="0087418B"/>
    <w:rsid w:val="00885502"/>
    <w:rsid w:val="008C47C8"/>
    <w:rsid w:val="008E4DBD"/>
    <w:rsid w:val="009043E2"/>
    <w:rsid w:val="00920978"/>
    <w:rsid w:val="009608D3"/>
    <w:rsid w:val="009B6928"/>
    <w:rsid w:val="009E61F9"/>
    <w:rsid w:val="00A33FEF"/>
    <w:rsid w:val="00A37D1D"/>
    <w:rsid w:val="00AB3046"/>
    <w:rsid w:val="00B13601"/>
    <w:rsid w:val="00B34180"/>
    <w:rsid w:val="00B430D5"/>
    <w:rsid w:val="00B75CAC"/>
    <w:rsid w:val="00BA6DBB"/>
    <w:rsid w:val="00BC2065"/>
    <w:rsid w:val="00BC20B7"/>
    <w:rsid w:val="00BF4CDE"/>
    <w:rsid w:val="00C66B58"/>
    <w:rsid w:val="00C8320B"/>
    <w:rsid w:val="00CE4E9A"/>
    <w:rsid w:val="00D354EE"/>
    <w:rsid w:val="00D36D5B"/>
    <w:rsid w:val="00D41D1E"/>
    <w:rsid w:val="00D51F3E"/>
    <w:rsid w:val="00D53D9C"/>
    <w:rsid w:val="00D8053A"/>
    <w:rsid w:val="00DB5D0C"/>
    <w:rsid w:val="00DD2473"/>
    <w:rsid w:val="00E06CE9"/>
    <w:rsid w:val="00E13AB1"/>
    <w:rsid w:val="00E34010"/>
    <w:rsid w:val="00E55C96"/>
    <w:rsid w:val="00E71CC1"/>
    <w:rsid w:val="00EB1B0E"/>
    <w:rsid w:val="00F401A8"/>
    <w:rsid w:val="00F71F2A"/>
    <w:rsid w:val="00F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A7FC"/>
  <w15:chartTrackingRefBased/>
  <w15:docId w15:val="{8D487EF1-2F1E-4B5F-A3D1-16F7E47B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78"/>
    <w:pPr>
      <w:spacing w:after="200" w:line="276" w:lineRule="auto"/>
    </w:pPr>
    <w:rPr>
      <w:rFonts w:eastAsia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Дмитрий Шмыгалев</cp:lastModifiedBy>
  <cp:revision>26</cp:revision>
  <dcterms:created xsi:type="dcterms:W3CDTF">2024-05-21T15:21:00Z</dcterms:created>
  <dcterms:modified xsi:type="dcterms:W3CDTF">2026-06-04T07:27:00Z</dcterms:modified>
</cp:coreProperties>
</file>