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8E" w:rsidRDefault="00A36E0E" w:rsidP="00A36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E0E">
        <w:rPr>
          <w:rFonts w:ascii="Times New Roman" w:hAnsi="Times New Roman" w:cs="Times New Roman"/>
          <w:b/>
          <w:sz w:val="24"/>
          <w:szCs w:val="24"/>
        </w:rPr>
        <w:t>Краткое нетехническое резюме проекта</w:t>
      </w:r>
    </w:p>
    <w:p w:rsidR="00A36E0E" w:rsidRPr="00A36E0E" w:rsidRDefault="00A36E0E" w:rsidP="00A36E0E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АО «</w:t>
      </w:r>
      <w:proofErr w:type="spell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Айдабульский</w:t>
      </w:r>
      <w:proofErr w:type="spell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спиртзавод</w:t>
      </w:r>
      <w:proofErr w:type="spell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» является действующим предприятием и расположено в </w:t>
      </w:r>
      <w:proofErr w:type="spell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.А</w:t>
      </w:r>
      <w:proofErr w:type="gram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йдабол</w:t>
      </w:r>
      <w:proofErr w:type="spell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Зерендинском</w:t>
      </w:r>
      <w:proofErr w:type="spell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районе </w:t>
      </w:r>
      <w:proofErr w:type="spell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Акмолинской</w:t>
      </w:r>
      <w:proofErr w:type="spell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области. </w:t>
      </w:r>
    </w:p>
    <w:p w:rsidR="00A36E0E" w:rsidRPr="00A36E0E" w:rsidRDefault="00A36E0E" w:rsidP="00A36E0E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Основной деятельностью предприятия является выработка спирта этилового ректификованного. Спирт вырабатывается </w:t>
      </w:r>
      <w:proofErr w:type="gram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из</w:t>
      </w:r>
      <w:proofErr w:type="gram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крахмал</w:t>
      </w:r>
      <w:proofErr w:type="gram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содержащего зерно сырья. </w:t>
      </w:r>
    </w:p>
    <w:p w:rsidR="00A36E0E" w:rsidRPr="00A36E0E" w:rsidRDefault="00A36E0E" w:rsidP="00A36E0E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Проектная мощность </w:t>
      </w:r>
      <w:proofErr w:type="spell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спиртзавода</w:t>
      </w:r>
      <w:proofErr w:type="spell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составляет 2000 дал</w:t>
      </w:r>
      <w:proofErr w:type="gram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сутки.</w:t>
      </w:r>
    </w:p>
    <w:p w:rsidR="00A36E0E" w:rsidRPr="00A36E0E" w:rsidRDefault="00A36E0E" w:rsidP="00A36E0E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Территория предприятия представлена двумя </w:t>
      </w:r>
      <w:proofErr w:type="spell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промплощадками</w:t>
      </w:r>
      <w:proofErr w:type="spell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расположенными в </w:t>
      </w:r>
      <w:proofErr w:type="spell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proofErr w:type="gram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.А</w:t>
      </w:r>
      <w:proofErr w:type="gram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йдабул</w:t>
      </w:r>
      <w:proofErr w:type="spell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: основная площадка и площадка для хранения и подготовки зерна. </w:t>
      </w:r>
    </w:p>
    <w:p w:rsidR="00A36E0E" w:rsidRPr="00A36E0E" w:rsidRDefault="00A36E0E" w:rsidP="00A36E0E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основной производственной площадке размещены следующие здания и сооружения: - производственный корпус; - </w:t>
      </w:r>
      <w:proofErr w:type="spell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спиртохранилище</w:t>
      </w:r>
      <w:proofErr w:type="spell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; - лаборатория; - административное здание; - котельная; - </w:t>
      </w:r>
      <w:proofErr w:type="spell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мазутохранилище</w:t>
      </w:r>
      <w:proofErr w:type="spell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; - гаражи; - АЗС; - склад реагентов; - вспомогательные здания и сооружения. </w:t>
      </w:r>
    </w:p>
    <w:p w:rsidR="00A36E0E" w:rsidRPr="00A36E0E" w:rsidRDefault="00A36E0E" w:rsidP="00A36E0E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площадке для хранения и подготовки зерна размещены: - зерносклады; - </w:t>
      </w:r>
      <w:proofErr w:type="gramStart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весовая</w:t>
      </w:r>
      <w:proofErr w:type="gramEnd"/>
      <w:r w:rsidRPr="00A36E0E">
        <w:rPr>
          <w:rFonts w:ascii="Times New Roman" w:eastAsia="Times New Roman" w:hAnsi="Times New Roman" w:cs="Times New Roman"/>
          <w:bCs/>
          <w:sz w:val="24"/>
          <w:szCs w:val="24"/>
        </w:rPr>
        <w:t>; - склад материальных ценностей.</w:t>
      </w:r>
    </w:p>
    <w:p w:rsidR="00A36E0E" w:rsidRPr="00A36E0E" w:rsidRDefault="00A36E0E" w:rsidP="00A36E0E">
      <w:pPr>
        <w:kinsoku w:val="0"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proofErr w:type="gramStart"/>
      <w:r w:rsidRPr="00A36E0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очистные сооружения расположены</w:t>
      </w:r>
      <w:proofErr w:type="gramEnd"/>
      <w:r w:rsidRPr="00A36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п. </w:t>
      </w:r>
      <w:proofErr w:type="spellStart"/>
      <w:r w:rsidRPr="00A36E0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Айдабол</w:t>
      </w:r>
      <w:proofErr w:type="spellEnd"/>
      <w:r w:rsidRPr="00A36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0,7 км от территории действующего </w:t>
      </w:r>
      <w:proofErr w:type="spellStart"/>
      <w:r w:rsidRPr="00A36E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спиртзавода</w:t>
      </w:r>
      <w:proofErr w:type="spellEnd"/>
      <w:r w:rsidRPr="00A36E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>Рассматриваемые пруды-накопители (4 ед.) представляют собой земляные емкости прямоугольной формы, размером в плане 70*140м каждый. Общий объем прудов – 78400 м3, общая площадь – 6,4 га.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>Данные объекты находятся во владен</w:t>
      </w:r>
      <w:proofErr w:type="gramStart"/>
      <w:r w:rsidRPr="00A36E0E">
        <w:rPr>
          <w:rFonts w:ascii="Times New Roman" w:hAnsi="Times New Roman" w:cs="Times New Roman"/>
          <w:sz w:val="24"/>
          <w:szCs w:val="24"/>
        </w:rPr>
        <w:t>ии АО</w:t>
      </w:r>
      <w:proofErr w:type="gramEnd"/>
      <w:r w:rsidRPr="00A36E0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36E0E">
        <w:rPr>
          <w:rFonts w:ascii="Times New Roman" w:hAnsi="Times New Roman" w:cs="Times New Roman"/>
          <w:sz w:val="24"/>
          <w:szCs w:val="24"/>
        </w:rPr>
        <w:t>Айдабульский</w:t>
      </w:r>
      <w:proofErr w:type="spellEnd"/>
      <w:r w:rsidRPr="00A36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E0E">
        <w:rPr>
          <w:rFonts w:ascii="Times New Roman" w:hAnsi="Times New Roman" w:cs="Times New Roman"/>
          <w:sz w:val="24"/>
          <w:szCs w:val="24"/>
        </w:rPr>
        <w:t>спиртзавод</w:t>
      </w:r>
      <w:proofErr w:type="spellEnd"/>
      <w:r w:rsidRPr="00A36E0E">
        <w:rPr>
          <w:rFonts w:ascii="Times New Roman" w:hAnsi="Times New Roman" w:cs="Times New Roman"/>
          <w:sz w:val="24"/>
          <w:szCs w:val="24"/>
        </w:rPr>
        <w:t xml:space="preserve">», являются накопителями замкнутого типа и не относятся к водоемам культурно-бытового и </w:t>
      </w:r>
      <w:proofErr w:type="spellStart"/>
      <w:r w:rsidRPr="00A36E0E">
        <w:rPr>
          <w:rFonts w:ascii="Times New Roman" w:hAnsi="Times New Roman" w:cs="Times New Roman"/>
          <w:sz w:val="24"/>
          <w:szCs w:val="24"/>
        </w:rPr>
        <w:t>рыбохозяйственного</w:t>
      </w:r>
      <w:proofErr w:type="spellEnd"/>
      <w:r w:rsidRPr="00A36E0E">
        <w:rPr>
          <w:rFonts w:ascii="Times New Roman" w:hAnsi="Times New Roman" w:cs="Times New Roman"/>
          <w:sz w:val="24"/>
          <w:szCs w:val="24"/>
        </w:rPr>
        <w:t xml:space="preserve"> значения.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>Пруды–накопители  являются</w:t>
      </w:r>
      <w:r w:rsidRPr="00A36E0E">
        <w:rPr>
          <w:rFonts w:ascii="Times New Roman" w:hAnsi="Times New Roman" w:cs="Times New Roman"/>
          <w:sz w:val="24"/>
          <w:szCs w:val="24"/>
        </w:rPr>
        <w:tab/>
        <w:t>производственными</w:t>
      </w:r>
      <w:r w:rsidRPr="00A36E0E">
        <w:rPr>
          <w:rFonts w:ascii="Times New Roman" w:hAnsi="Times New Roman" w:cs="Times New Roman"/>
          <w:sz w:val="24"/>
          <w:szCs w:val="24"/>
        </w:rPr>
        <w:tab/>
        <w:t xml:space="preserve">объектами   вспомогательного характера, относящимися к </w:t>
      </w:r>
      <w:proofErr w:type="gramStart"/>
      <w:r w:rsidRPr="00A36E0E">
        <w:rPr>
          <w:rFonts w:ascii="Times New Roman" w:hAnsi="Times New Roman" w:cs="Times New Roman"/>
          <w:sz w:val="24"/>
          <w:szCs w:val="24"/>
        </w:rPr>
        <w:t>действующему</w:t>
      </w:r>
      <w:proofErr w:type="gramEnd"/>
      <w:r w:rsidRPr="00A36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E0E">
        <w:rPr>
          <w:rFonts w:ascii="Times New Roman" w:hAnsi="Times New Roman" w:cs="Times New Roman"/>
          <w:sz w:val="24"/>
          <w:szCs w:val="24"/>
        </w:rPr>
        <w:t>спиртзаводу</w:t>
      </w:r>
      <w:proofErr w:type="spellEnd"/>
      <w:r w:rsidRPr="00A36E0E">
        <w:rPr>
          <w:rFonts w:ascii="Times New Roman" w:hAnsi="Times New Roman" w:cs="Times New Roman"/>
          <w:sz w:val="24"/>
          <w:szCs w:val="24"/>
        </w:rPr>
        <w:t>.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>Фактический объем накопителей – 78400 м3; Площадь накопителей (факт) – 39200 м</w:t>
      </w:r>
      <w:proofErr w:type="gramStart"/>
      <w:r w:rsidRPr="00A36E0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36E0E">
        <w:rPr>
          <w:rFonts w:ascii="Times New Roman" w:hAnsi="Times New Roman" w:cs="Times New Roman"/>
          <w:sz w:val="24"/>
          <w:szCs w:val="24"/>
        </w:rPr>
        <w:t>;        Среднегодовой объем сточных вод – 146000 м3/год (16,67 м3/час).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>Часть среднегодового объема сточных вод находится в отстойнике. В летний период часть очищенных сточных вод используется для орошения земледельческих полей. Расход вод на ЗПО составляет 51000 м</w:t>
      </w:r>
      <w:r w:rsidRPr="00A36E0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36E0E">
        <w:rPr>
          <w:rFonts w:ascii="Times New Roman" w:hAnsi="Times New Roman" w:cs="Times New Roman"/>
          <w:sz w:val="24"/>
          <w:szCs w:val="24"/>
        </w:rPr>
        <w:t>/год.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 xml:space="preserve">Очистные сооружения </w:t>
      </w:r>
      <w:proofErr w:type="spellStart"/>
      <w:r w:rsidRPr="00A36E0E">
        <w:rPr>
          <w:rFonts w:ascii="Times New Roman" w:hAnsi="Times New Roman" w:cs="Times New Roman"/>
          <w:sz w:val="24"/>
          <w:szCs w:val="24"/>
        </w:rPr>
        <w:t>спиртзавода</w:t>
      </w:r>
      <w:proofErr w:type="spellEnd"/>
      <w:r w:rsidRPr="00A36E0E">
        <w:rPr>
          <w:rFonts w:ascii="Times New Roman" w:hAnsi="Times New Roman" w:cs="Times New Roman"/>
          <w:sz w:val="24"/>
          <w:szCs w:val="24"/>
        </w:rPr>
        <w:t xml:space="preserve"> сданы в эксплуатацию в 2000 году. На очистные сооружения, кроме стоков спиртового производства, поступают сточные воды котельной и бани жилого поселка.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 xml:space="preserve">В состав очистных сооружений входят: 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>1. Приемная камера;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>2. Песколовки;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 xml:space="preserve">3. Резервуар - </w:t>
      </w:r>
      <w:proofErr w:type="spellStart"/>
      <w:r w:rsidRPr="00A36E0E">
        <w:rPr>
          <w:rFonts w:ascii="Times New Roman" w:hAnsi="Times New Roman" w:cs="Times New Roman"/>
          <w:sz w:val="24"/>
          <w:szCs w:val="24"/>
        </w:rPr>
        <w:t>осреднитель</w:t>
      </w:r>
      <w:proofErr w:type="spellEnd"/>
      <w:r w:rsidRPr="00A36E0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A36E0E">
        <w:rPr>
          <w:rFonts w:ascii="Times New Roman" w:hAnsi="Times New Roman" w:cs="Times New Roman"/>
          <w:sz w:val="24"/>
          <w:szCs w:val="24"/>
        </w:rPr>
        <w:t>Биокоагулятор</w:t>
      </w:r>
      <w:proofErr w:type="spellEnd"/>
      <w:r w:rsidRPr="00A36E0E">
        <w:rPr>
          <w:rFonts w:ascii="Times New Roman" w:hAnsi="Times New Roman" w:cs="Times New Roman"/>
          <w:sz w:val="24"/>
          <w:szCs w:val="24"/>
        </w:rPr>
        <w:t>;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 xml:space="preserve">5. Компактная установка; 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 xml:space="preserve">6. Контактные резервуары; 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>7. Иловые площадки;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A36E0E">
        <w:rPr>
          <w:rFonts w:ascii="Times New Roman" w:hAnsi="Times New Roman" w:cs="Times New Roman"/>
          <w:sz w:val="24"/>
          <w:szCs w:val="24"/>
        </w:rPr>
        <w:t>Песковая</w:t>
      </w:r>
      <w:proofErr w:type="spellEnd"/>
      <w:r w:rsidRPr="00A36E0E">
        <w:rPr>
          <w:rFonts w:ascii="Times New Roman" w:hAnsi="Times New Roman" w:cs="Times New Roman"/>
          <w:sz w:val="24"/>
          <w:szCs w:val="24"/>
        </w:rPr>
        <w:t xml:space="preserve"> площадка; </w:t>
      </w:r>
    </w:p>
    <w:p w:rsidR="00A36E0E" w:rsidRP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>9. Пруды-накопители;</w:t>
      </w:r>
    </w:p>
    <w:p w:rsidR="00A36E0E" w:rsidRDefault="00A36E0E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6E0E">
        <w:rPr>
          <w:rFonts w:ascii="Times New Roman" w:hAnsi="Times New Roman" w:cs="Times New Roman"/>
          <w:sz w:val="24"/>
          <w:szCs w:val="24"/>
        </w:rPr>
        <w:t>10. Производственное здание.</w:t>
      </w:r>
    </w:p>
    <w:p w:rsidR="003D2D28" w:rsidRPr="003D2D28" w:rsidRDefault="003D2D28" w:rsidP="003D2D2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результате деятельности предприятия  образуются следующие виды отходов:</w:t>
      </w:r>
    </w:p>
    <w:p w:rsidR="003D2D28" w:rsidRPr="003D2D28" w:rsidRDefault="003D2D28" w:rsidP="003D2D2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смешанные коммунальные отходы;</w:t>
      </w:r>
    </w:p>
    <w:p w:rsidR="003D2D28" w:rsidRPr="003D2D28" w:rsidRDefault="003D2D28" w:rsidP="003D2D2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отход производства спирта (барда);</w:t>
      </w:r>
    </w:p>
    <w:p w:rsidR="003D2D28" w:rsidRPr="003D2D28" w:rsidRDefault="003D2D28" w:rsidP="003D2D2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мертвые </w:t>
      </w:r>
      <w:proofErr w:type="spellStart"/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зерноотходы</w:t>
      </w:r>
      <w:proofErr w:type="spellEnd"/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D2D28" w:rsidRPr="003D2D28" w:rsidRDefault="003D2D28" w:rsidP="003D2D2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нефтешлам</w:t>
      </w:r>
      <w:proofErr w:type="spellEnd"/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D2D28" w:rsidRPr="003D2D28" w:rsidRDefault="003D2D28" w:rsidP="003D2D2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металлическая стружка;</w:t>
      </w:r>
    </w:p>
    <w:p w:rsidR="003D2D28" w:rsidRPr="003D2D28" w:rsidRDefault="003D2D28" w:rsidP="003D2D2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огарки сварочных электродов;</w:t>
      </w:r>
    </w:p>
    <w:p w:rsidR="003D2D28" w:rsidRPr="003D2D28" w:rsidRDefault="003D2D28" w:rsidP="003D2D2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ил очистных сооружений сточных вод;</w:t>
      </w:r>
    </w:p>
    <w:p w:rsidR="003D2D28" w:rsidRPr="003D2D28" w:rsidRDefault="003D2D28" w:rsidP="003D2D2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отработанные шины;</w:t>
      </w:r>
    </w:p>
    <w:p w:rsidR="003D2D28" w:rsidRPr="003D2D28" w:rsidRDefault="003D2D28" w:rsidP="003D2D2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отработанные аккумуляторы;</w:t>
      </w:r>
    </w:p>
    <w:p w:rsidR="003D2D28" w:rsidRPr="003D2D28" w:rsidRDefault="003D2D28" w:rsidP="003D2D2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отработанные</w:t>
      </w:r>
      <w:proofErr w:type="gramEnd"/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масляные фильтра;</w:t>
      </w:r>
    </w:p>
    <w:p w:rsidR="003D2D28" w:rsidRPr="003D2D28" w:rsidRDefault="003D2D28" w:rsidP="003D2D2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отработанное моторное масло;</w:t>
      </w:r>
    </w:p>
    <w:p w:rsidR="003D2D28" w:rsidRPr="003D2D28" w:rsidRDefault="003D2D28" w:rsidP="003D2D2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отработанное трансмиссионное масло;</w:t>
      </w:r>
    </w:p>
    <w:p w:rsidR="003D2D28" w:rsidRPr="003D2D28" w:rsidRDefault="003D2D28" w:rsidP="003D2D2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D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промасленная ветошь.</w:t>
      </w:r>
      <w:bookmarkStart w:id="0" w:name="_GoBack"/>
      <w:bookmarkEnd w:id="0"/>
    </w:p>
    <w:p w:rsidR="003D2D28" w:rsidRPr="00A36E0E" w:rsidRDefault="003D2D28" w:rsidP="00A36E0E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D2D28" w:rsidRPr="00A36E0E" w:rsidSect="00A36E0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A3F"/>
    <w:rsid w:val="003D2D28"/>
    <w:rsid w:val="00486F8E"/>
    <w:rsid w:val="00A36E0E"/>
    <w:rsid w:val="00D5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3</cp:revision>
  <dcterms:created xsi:type="dcterms:W3CDTF">2026-06-29T04:15:00Z</dcterms:created>
  <dcterms:modified xsi:type="dcterms:W3CDTF">2026-06-29T04:20:00Z</dcterms:modified>
</cp:coreProperties>
</file>