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04451" w14:textId="77777777" w:rsidR="000A7DA0" w:rsidRDefault="000A7DA0" w:rsidP="000A7DA0">
      <w:pPr>
        <w:spacing w:after="0" w:line="240" w:lineRule="auto"/>
        <w:ind w:firstLine="900"/>
        <w:jc w:val="center"/>
        <w:rPr>
          <w:rFonts w:ascii="Times New Roman" w:hAnsi="Times New Roman"/>
          <w:b/>
          <w:color w:val="000000"/>
          <w:sz w:val="36"/>
          <w:szCs w:val="36"/>
          <w:lang w:val="kk-KZ"/>
        </w:rPr>
      </w:pPr>
    </w:p>
    <w:p w14:paraId="675990BE" w14:textId="77777777" w:rsidR="000A7DA0" w:rsidRPr="00C93894" w:rsidRDefault="000A7DA0" w:rsidP="00FB1811">
      <w:pPr>
        <w:pStyle w:val="1"/>
        <w:spacing w:before="0" w:line="240" w:lineRule="auto"/>
        <w:jc w:val="center"/>
        <w:rPr>
          <w:rFonts w:ascii="Times New Roman" w:hAnsi="Times New Roman"/>
          <w:color w:val="auto"/>
          <w:sz w:val="26"/>
          <w:szCs w:val="26"/>
        </w:rPr>
      </w:pPr>
      <w:bookmarkStart w:id="0" w:name="_Toc234851398"/>
      <w:r w:rsidRPr="00C93894">
        <w:rPr>
          <w:rFonts w:ascii="Times New Roman" w:hAnsi="Times New Roman"/>
          <w:color w:val="auto"/>
          <w:sz w:val="26"/>
          <w:szCs w:val="26"/>
        </w:rPr>
        <w:t>ТИТУЛЬНЫЙ ЛИСТ</w:t>
      </w:r>
      <w:bookmarkEnd w:id="0"/>
    </w:p>
    <w:p w14:paraId="1662F0F4" w14:textId="6378E6DE" w:rsidR="000635AB" w:rsidRDefault="000635AB" w:rsidP="0069650C">
      <w:pPr>
        <w:spacing w:line="360" w:lineRule="auto"/>
        <w:ind w:firstLine="900"/>
        <w:jc w:val="center"/>
        <w:rPr>
          <w:rFonts w:ascii="Times New Roman" w:hAnsi="Times New Roman"/>
          <w:b/>
          <w:sz w:val="24"/>
          <w:szCs w:val="24"/>
        </w:rPr>
      </w:pPr>
    </w:p>
    <w:p w14:paraId="6CC28400" w14:textId="77777777" w:rsidR="000635AB" w:rsidRDefault="000635AB" w:rsidP="0069650C">
      <w:pPr>
        <w:spacing w:line="360" w:lineRule="auto"/>
        <w:ind w:firstLine="900"/>
        <w:jc w:val="center"/>
        <w:rPr>
          <w:rFonts w:ascii="Times New Roman" w:hAnsi="Times New Roman"/>
          <w:b/>
          <w:sz w:val="24"/>
          <w:szCs w:val="24"/>
        </w:rPr>
      </w:pPr>
    </w:p>
    <w:p w14:paraId="7D4ED926" w14:textId="77777777" w:rsidR="000635AB" w:rsidRDefault="000635AB" w:rsidP="0069650C">
      <w:pPr>
        <w:spacing w:line="360" w:lineRule="auto"/>
        <w:ind w:firstLine="900"/>
        <w:jc w:val="center"/>
        <w:rPr>
          <w:rFonts w:ascii="Times New Roman" w:hAnsi="Times New Roman"/>
          <w:b/>
          <w:sz w:val="24"/>
          <w:szCs w:val="24"/>
        </w:rPr>
      </w:pPr>
    </w:p>
    <w:p w14:paraId="54ED8F66" w14:textId="77777777" w:rsidR="00CF540C" w:rsidRDefault="00CF540C" w:rsidP="0069650C">
      <w:pPr>
        <w:spacing w:line="360" w:lineRule="auto"/>
        <w:ind w:firstLine="900"/>
        <w:jc w:val="center"/>
        <w:rPr>
          <w:rFonts w:ascii="Times New Roman" w:hAnsi="Times New Roman"/>
          <w:b/>
          <w:sz w:val="24"/>
          <w:szCs w:val="24"/>
        </w:rPr>
      </w:pPr>
    </w:p>
    <w:p w14:paraId="38A31AFD" w14:textId="77777777" w:rsidR="00CF540C" w:rsidRDefault="00CF540C" w:rsidP="0069650C">
      <w:pPr>
        <w:spacing w:line="360" w:lineRule="auto"/>
        <w:ind w:firstLine="900"/>
        <w:jc w:val="center"/>
        <w:rPr>
          <w:rFonts w:ascii="Times New Roman" w:hAnsi="Times New Roman"/>
          <w:b/>
          <w:sz w:val="24"/>
          <w:szCs w:val="24"/>
        </w:rPr>
      </w:pPr>
    </w:p>
    <w:p w14:paraId="644F3B11" w14:textId="77777777" w:rsidR="00CF540C" w:rsidRDefault="00CF540C" w:rsidP="0069650C">
      <w:pPr>
        <w:spacing w:line="360" w:lineRule="auto"/>
        <w:ind w:firstLine="900"/>
        <w:jc w:val="center"/>
        <w:rPr>
          <w:rFonts w:ascii="Times New Roman" w:hAnsi="Times New Roman"/>
          <w:b/>
          <w:sz w:val="24"/>
          <w:szCs w:val="24"/>
        </w:rPr>
      </w:pPr>
    </w:p>
    <w:p w14:paraId="4E99EF3D" w14:textId="77777777" w:rsidR="00CF540C" w:rsidRDefault="00CF540C" w:rsidP="0069650C">
      <w:pPr>
        <w:spacing w:line="360" w:lineRule="auto"/>
        <w:ind w:firstLine="900"/>
        <w:jc w:val="center"/>
        <w:rPr>
          <w:rFonts w:ascii="Times New Roman" w:hAnsi="Times New Roman"/>
          <w:b/>
          <w:sz w:val="24"/>
          <w:szCs w:val="24"/>
        </w:rPr>
      </w:pPr>
    </w:p>
    <w:p w14:paraId="027BDEDD" w14:textId="7212C780" w:rsidR="00CF540C" w:rsidRDefault="00CF540C" w:rsidP="0069650C">
      <w:pPr>
        <w:spacing w:line="360" w:lineRule="auto"/>
        <w:ind w:firstLine="900"/>
        <w:jc w:val="center"/>
        <w:rPr>
          <w:rFonts w:ascii="Times New Roman" w:hAnsi="Times New Roman"/>
          <w:b/>
          <w:sz w:val="24"/>
          <w:szCs w:val="24"/>
        </w:rPr>
      </w:pPr>
    </w:p>
    <w:p w14:paraId="557C6AB7" w14:textId="77777777" w:rsidR="000A7DA0" w:rsidRDefault="000A7DA0" w:rsidP="0069650C">
      <w:pPr>
        <w:spacing w:line="360" w:lineRule="auto"/>
        <w:ind w:firstLine="900"/>
        <w:jc w:val="center"/>
        <w:rPr>
          <w:rFonts w:ascii="Times New Roman" w:hAnsi="Times New Roman"/>
          <w:b/>
          <w:sz w:val="24"/>
          <w:szCs w:val="24"/>
        </w:rPr>
      </w:pPr>
    </w:p>
    <w:p w14:paraId="652186BF" w14:textId="58E3C749" w:rsidR="000635AB" w:rsidRPr="000A7DA0" w:rsidRDefault="000635AB" w:rsidP="000A7DA0">
      <w:pPr>
        <w:pStyle w:val="ac"/>
        <w:spacing w:after="0" w:line="240" w:lineRule="auto"/>
        <w:jc w:val="center"/>
        <w:rPr>
          <w:rFonts w:ascii="Times New Roman" w:hAnsi="Times New Roman"/>
          <w:b/>
          <w:color w:val="000000"/>
          <w:sz w:val="32"/>
          <w:szCs w:val="32"/>
          <w:lang w:val="kk-KZ"/>
        </w:rPr>
      </w:pPr>
      <w:r w:rsidRPr="000A7DA0">
        <w:rPr>
          <w:rFonts w:ascii="Times New Roman" w:hAnsi="Times New Roman"/>
          <w:b/>
          <w:sz w:val="32"/>
          <w:szCs w:val="32"/>
        </w:rPr>
        <w:t>П</w:t>
      </w:r>
      <w:r w:rsidR="00CF540C" w:rsidRPr="000A7DA0">
        <w:rPr>
          <w:rFonts w:ascii="Times New Roman" w:hAnsi="Times New Roman"/>
          <w:b/>
          <w:sz w:val="32"/>
          <w:szCs w:val="32"/>
        </w:rPr>
        <w:t xml:space="preserve">роект </w:t>
      </w:r>
      <w:r w:rsidRPr="000A7DA0">
        <w:rPr>
          <w:rFonts w:ascii="Times New Roman" w:hAnsi="Times New Roman"/>
          <w:b/>
          <w:sz w:val="32"/>
          <w:szCs w:val="32"/>
        </w:rPr>
        <w:t xml:space="preserve">нормативов допустимых сбросов </w:t>
      </w:r>
      <w:r w:rsidR="00CF540C" w:rsidRPr="000A7DA0">
        <w:rPr>
          <w:rFonts w:ascii="Times New Roman" w:hAnsi="Times New Roman"/>
          <w:b/>
          <w:sz w:val="32"/>
          <w:szCs w:val="32"/>
        </w:rPr>
        <w:t xml:space="preserve">для Плана горных работ на </w:t>
      </w:r>
      <w:r w:rsidR="000A7DA0" w:rsidRPr="000A7DA0">
        <w:rPr>
          <w:rFonts w:ascii="Times New Roman" w:hAnsi="Times New Roman"/>
          <w:b/>
          <w:sz w:val="32"/>
          <w:szCs w:val="32"/>
        </w:rPr>
        <w:t>промышленную отработку каменного угля месторождения Сарыкум</w:t>
      </w:r>
    </w:p>
    <w:p w14:paraId="523B2BA6" w14:textId="77777777" w:rsidR="000635AB" w:rsidRDefault="000635AB" w:rsidP="000635AB">
      <w:pPr>
        <w:spacing w:after="0" w:line="240" w:lineRule="auto"/>
        <w:ind w:firstLine="900"/>
        <w:jc w:val="center"/>
        <w:rPr>
          <w:rFonts w:ascii="Times New Roman" w:hAnsi="Times New Roman"/>
          <w:b/>
          <w:color w:val="000000"/>
          <w:sz w:val="36"/>
          <w:szCs w:val="36"/>
          <w:lang w:val="kk-KZ"/>
        </w:rPr>
      </w:pPr>
    </w:p>
    <w:p w14:paraId="35CFC821" w14:textId="77777777" w:rsidR="000635AB" w:rsidRDefault="000635AB" w:rsidP="000635AB">
      <w:pPr>
        <w:spacing w:after="0" w:line="240" w:lineRule="auto"/>
        <w:rPr>
          <w:rFonts w:ascii="Times New Roman" w:hAnsi="Times New Roman"/>
          <w:b/>
          <w:color w:val="000000"/>
          <w:sz w:val="28"/>
          <w:szCs w:val="28"/>
          <w:lang w:val="kk-KZ"/>
        </w:rPr>
      </w:pPr>
    </w:p>
    <w:p w14:paraId="7F3D7C11" w14:textId="77777777" w:rsidR="000635AB" w:rsidRDefault="000635AB" w:rsidP="000635AB">
      <w:pPr>
        <w:spacing w:after="0" w:line="240" w:lineRule="auto"/>
        <w:rPr>
          <w:rFonts w:ascii="Times New Roman" w:hAnsi="Times New Roman"/>
          <w:b/>
          <w:color w:val="000000"/>
          <w:sz w:val="28"/>
          <w:szCs w:val="28"/>
          <w:lang w:val="kk-KZ"/>
        </w:rPr>
      </w:pPr>
    </w:p>
    <w:p w14:paraId="74CD8F75" w14:textId="77777777" w:rsidR="000635AB" w:rsidRDefault="000635AB" w:rsidP="000635AB">
      <w:pPr>
        <w:spacing w:after="0" w:line="240" w:lineRule="auto"/>
        <w:rPr>
          <w:rFonts w:ascii="Times New Roman" w:hAnsi="Times New Roman"/>
          <w:b/>
          <w:color w:val="000000"/>
          <w:sz w:val="28"/>
          <w:szCs w:val="28"/>
          <w:lang w:val="kk-KZ"/>
        </w:rPr>
      </w:pPr>
    </w:p>
    <w:p w14:paraId="0D05824E" w14:textId="4E0D62BA" w:rsidR="000635AB" w:rsidRDefault="000635AB" w:rsidP="000635AB">
      <w:pPr>
        <w:spacing w:after="0" w:line="240" w:lineRule="auto"/>
        <w:rPr>
          <w:rFonts w:ascii="Times New Roman" w:hAnsi="Times New Roman"/>
          <w:b/>
          <w:color w:val="000000"/>
          <w:sz w:val="28"/>
          <w:szCs w:val="28"/>
          <w:lang w:val="kk-KZ"/>
        </w:rPr>
      </w:pPr>
    </w:p>
    <w:p w14:paraId="72914ED6" w14:textId="4B8A5CB4" w:rsidR="000A7DA0" w:rsidRDefault="000A7DA0" w:rsidP="000635AB">
      <w:pPr>
        <w:spacing w:after="0" w:line="240" w:lineRule="auto"/>
        <w:rPr>
          <w:rFonts w:ascii="Times New Roman" w:hAnsi="Times New Roman"/>
          <w:b/>
          <w:color w:val="000000"/>
          <w:sz w:val="28"/>
          <w:szCs w:val="28"/>
          <w:lang w:val="kk-KZ"/>
        </w:rPr>
      </w:pPr>
    </w:p>
    <w:p w14:paraId="16135410" w14:textId="7E8CA826" w:rsidR="000A7DA0" w:rsidRDefault="000A7DA0" w:rsidP="000635AB">
      <w:pPr>
        <w:spacing w:after="0" w:line="240" w:lineRule="auto"/>
        <w:rPr>
          <w:rFonts w:ascii="Times New Roman" w:hAnsi="Times New Roman"/>
          <w:b/>
          <w:color w:val="000000"/>
          <w:sz w:val="28"/>
          <w:szCs w:val="28"/>
          <w:lang w:val="kk-KZ"/>
        </w:rPr>
      </w:pPr>
    </w:p>
    <w:p w14:paraId="751BBECD" w14:textId="4473A832" w:rsidR="000A7DA0" w:rsidRDefault="000A7DA0" w:rsidP="000635AB">
      <w:pPr>
        <w:spacing w:after="0" w:line="240" w:lineRule="auto"/>
        <w:rPr>
          <w:rFonts w:ascii="Times New Roman" w:hAnsi="Times New Roman"/>
          <w:b/>
          <w:color w:val="000000"/>
          <w:sz w:val="28"/>
          <w:szCs w:val="28"/>
          <w:lang w:val="kk-KZ"/>
        </w:rPr>
      </w:pPr>
    </w:p>
    <w:p w14:paraId="24086B65" w14:textId="720CC460" w:rsidR="000A7DA0" w:rsidRDefault="000A7DA0" w:rsidP="000635AB">
      <w:pPr>
        <w:spacing w:after="0" w:line="240" w:lineRule="auto"/>
        <w:rPr>
          <w:rFonts w:ascii="Times New Roman" w:hAnsi="Times New Roman"/>
          <w:b/>
          <w:color w:val="000000"/>
          <w:sz w:val="28"/>
          <w:szCs w:val="28"/>
          <w:lang w:val="kk-KZ"/>
        </w:rPr>
      </w:pPr>
    </w:p>
    <w:p w14:paraId="6ED68A0A" w14:textId="377A8284" w:rsidR="000A7DA0" w:rsidRDefault="000A7DA0" w:rsidP="000635AB">
      <w:pPr>
        <w:spacing w:after="0" w:line="240" w:lineRule="auto"/>
        <w:rPr>
          <w:rFonts w:ascii="Times New Roman" w:hAnsi="Times New Roman"/>
          <w:b/>
          <w:color w:val="000000"/>
          <w:sz w:val="28"/>
          <w:szCs w:val="28"/>
          <w:lang w:val="kk-KZ"/>
        </w:rPr>
      </w:pPr>
    </w:p>
    <w:p w14:paraId="71EDD68B" w14:textId="4C4C9578" w:rsidR="000A7DA0" w:rsidRDefault="000A7DA0" w:rsidP="000635AB">
      <w:pPr>
        <w:spacing w:after="0" w:line="240" w:lineRule="auto"/>
        <w:rPr>
          <w:rFonts w:ascii="Times New Roman" w:hAnsi="Times New Roman"/>
          <w:b/>
          <w:color w:val="000000"/>
          <w:sz w:val="28"/>
          <w:szCs w:val="28"/>
          <w:lang w:val="kk-KZ"/>
        </w:rPr>
      </w:pPr>
    </w:p>
    <w:p w14:paraId="310F09EA" w14:textId="28FC3060" w:rsidR="000A7DA0" w:rsidRDefault="000A7DA0" w:rsidP="000635AB">
      <w:pPr>
        <w:spacing w:after="0" w:line="240" w:lineRule="auto"/>
        <w:rPr>
          <w:rFonts w:ascii="Times New Roman" w:hAnsi="Times New Roman"/>
          <w:b/>
          <w:color w:val="000000"/>
          <w:sz w:val="28"/>
          <w:szCs w:val="28"/>
          <w:lang w:val="kk-KZ"/>
        </w:rPr>
      </w:pPr>
    </w:p>
    <w:p w14:paraId="6DD88899" w14:textId="26FD387D" w:rsidR="000A7DA0" w:rsidRDefault="000A7DA0" w:rsidP="000635AB">
      <w:pPr>
        <w:spacing w:after="0" w:line="240" w:lineRule="auto"/>
        <w:rPr>
          <w:rFonts w:ascii="Times New Roman" w:hAnsi="Times New Roman"/>
          <w:b/>
          <w:color w:val="000000"/>
          <w:sz w:val="28"/>
          <w:szCs w:val="28"/>
          <w:lang w:val="kk-KZ"/>
        </w:rPr>
      </w:pPr>
    </w:p>
    <w:p w14:paraId="5B6CE442" w14:textId="7B7D9170" w:rsidR="000A7DA0" w:rsidRDefault="000A7DA0" w:rsidP="000635AB">
      <w:pPr>
        <w:spacing w:after="0" w:line="240" w:lineRule="auto"/>
        <w:rPr>
          <w:rFonts w:ascii="Times New Roman" w:hAnsi="Times New Roman"/>
          <w:b/>
          <w:color w:val="000000"/>
          <w:sz w:val="28"/>
          <w:szCs w:val="28"/>
          <w:lang w:val="kk-KZ"/>
        </w:rPr>
      </w:pPr>
    </w:p>
    <w:p w14:paraId="1B41713F" w14:textId="38A24598" w:rsidR="000A7DA0" w:rsidRDefault="000A7DA0" w:rsidP="000635AB">
      <w:pPr>
        <w:spacing w:after="0" w:line="240" w:lineRule="auto"/>
        <w:rPr>
          <w:rFonts w:ascii="Times New Roman" w:hAnsi="Times New Roman"/>
          <w:b/>
          <w:color w:val="000000"/>
          <w:sz w:val="28"/>
          <w:szCs w:val="28"/>
          <w:lang w:val="kk-KZ"/>
        </w:rPr>
      </w:pPr>
    </w:p>
    <w:p w14:paraId="4454AB8A" w14:textId="7F45A65E" w:rsidR="000A7DA0" w:rsidRDefault="000A7DA0" w:rsidP="000635AB">
      <w:pPr>
        <w:spacing w:after="0" w:line="240" w:lineRule="auto"/>
        <w:rPr>
          <w:rFonts w:ascii="Times New Roman" w:hAnsi="Times New Roman"/>
          <w:b/>
          <w:color w:val="000000"/>
          <w:sz w:val="28"/>
          <w:szCs w:val="28"/>
          <w:lang w:val="kk-KZ"/>
        </w:rPr>
      </w:pPr>
    </w:p>
    <w:p w14:paraId="2E0C712A" w14:textId="2E5E2C67" w:rsidR="000A7DA0" w:rsidRDefault="000A7DA0" w:rsidP="000635AB">
      <w:pPr>
        <w:spacing w:after="0" w:line="240" w:lineRule="auto"/>
        <w:rPr>
          <w:rFonts w:ascii="Times New Roman" w:hAnsi="Times New Roman"/>
          <w:b/>
          <w:color w:val="000000"/>
          <w:sz w:val="28"/>
          <w:szCs w:val="28"/>
          <w:lang w:val="kk-KZ"/>
        </w:rPr>
      </w:pPr>
    </w:p>
    <w:p w14:paraId="6DDA4495" w14:textId="6985E7CF" w:rsidR="000A7DA0" w:rsidRDefault="000A7DA0" w:rsidP="000635AB">
      <w:pPr>
        <w:spacing w:after="0" w:line="240" w:lineRule="auto"/>
        <w:rPr>
          <w:rFonts w:ascii="Times New Roman" w:hAnsi="Times New Roman"/>
          <w:b/>
          <w:color w:val="000000"/>
          <w:sz w:val="28"/>
          <w:szCs w:val="28"/>
          <w:lang w:val="kk-KZ"/>
        </w:rPr>
      </w:pPr>
    </w:p>
    <w:p w14:paraId="4D433F26" w14:textId="27DA8127" w:rsidR="000A7DA0" w:rsidRDefault="000A7DA0" w:rsidP="000635AB">
      <w:pPr>
        <w:spacing w:after="0" w:line="240" w:lineRule="auto"/>
        <w:rPr>
          <w:rFonts w:ascii="Times New Roman" w:hAnsi="Times New Roman"/>
          <w:b/>
          <w:color w:val="000000"/>
          <w:sz w:val="28"/>
          <w:szCs w:val="28"/>
          <w:lang w:val="kk-KZ"/>
        </w:rPr>
      </w:pPr>
    </w:p>
    <w:p w14:paraId="2764951F" w14:textId="77777777" w:rsidR="000635AB" w:rsidRDefault="000635AB" w:rsidP="000A7DA0">
      <w:pPr>
        <w:spacing w:after="0" w:line="240" w:lineRule="auto"/>
        <w:rPr>
          <w:rFonts w:ascii="Times New Roman" w:hAnsi="Times New Roman"/>
          <w:b/>
          <w:color w:val="000000"/>
          <w:sz w:val="28"/>
          <w:szCs w:val="28"/>
          <w:lang w:val="kk-KZ"/>
        </w:rPr>
      </w:pPr>
    </w:p>
    <w:p w14:paraId="58B9953C" w14:textId="77777777" w:rsidR="000635AB" w:rsidRDefault="000635AB" w:rsidP="000635AB">
      <w:pPr>
        <w:spacing w:after="0" w:line="240" w:lineRule="auto"/>
        <w:rPr>
          <w:rFonts w:ascii="Times New Roman" w:hAnsi="Times New Roman"/>
          <w:b/>
          <w:color w:val="000000"/>
          <w:sz w:val="28"/>
          <w:szCs w:val="28"/>
          <w:lang w:val="kk-KZ"/>
        </w:rPr>
      </w:pPr>
    </w:p>
    <w:p w14:paraId="629F09DE" w14:textId="77777777" w:rsidR="000635AB" w:rsidRDefault="000635AB" w:rsidP="000635AB">
      <w:pPr>
        <w:spacing w:after="0" w:line="240" w:lineRule="auto"/>
        <w:rPr>
          <w:rFonts w:ascii="Times New Roman" w:hAnsi="Times New Roman"/>
          <w:b/>
          <w:color w:val="000000"/>
          <w:sz w:val="28"/>
          <w:szCs w:val="28"/>
          <w:lang w:val="kk-KZ"/>
        </w:rPr>
      </w:pPr>
    </w:p>
    <w:p w14:paraId="0A4A7925" w14:textId="68619CAB" w:rsidR="00CF540C" w:rsidRDefault="000A7DA0" w:rsidP="00CF540C">
      <w:pPr>
        <w:spacing w:after="0" w:line="240" w:lineRule="auto"/>
        <w:jc w:val="center"/>
        <w:rPr>
          <w:rFonts w:ascii="Times New Roman" w:hAnsi="Times New Roman"/>
          <w:b/>
          <w:sz w:val="24"/>
          <w:szCs w:val="24"/>
        </w:rPr>
      </w:pPr>
      <w:r>
        <w:rPr>
          <w:rFonts w:ascii="Times New Roman" w:hAnsi="Times New Roman"/>
          <w:b/>
          <w:sz w:val="24"/>
          <w:szCs w:val="24"/>
        </w:rPr>
        <w:t>2026 год</w:t>
      </w:r>
      <w:r w:rsidR="00E31FA1" w:rsidRPr="000635AB">
        <w:rPr>
          <w:rFonts w:ascii="Times New Roman" w:hAnsi="Times New Roman"/>
          <w:b/>
          <w:sz w:val="24"/>
          <w:szCs w:val="24"/>
        </w:rPr>
        <w:br w:type="page"/>
      </w:r>
    </w:p>
    <w:p w14:paraId="7E707D6B" w14:textId="77777777" w:rsidR="00BD6A92" w:rsidRDefault="00BD6A92" w:rsidP="00CF540C">
      <w:pPr>
        <w:spacing w:after="0" w:line="240" w:lineRule="auto"/>
        <w:jc w:val="center"/>
        <w:rPr>
          <w:rFonts w:ascii="Times New Roman" w:hAnsi="Times New Roman"/>
          <w:b/>
          <w:sz w:val="24"/>
          <w:szCs w:val="24"/>
        </w:rPr>
      </w:pPr>
    </w:p>
    <w:p w14:paraId="56C9F476" w14:textId="77777777" w:rsidR="00BD6A92" w:rsidRDefault="00BD6A92" w:rsidP="00CF540C">
      <w:pPr>
        <w:spacing w:after="0" w:line="240" w:lineRule="auto"/>
        <w:jc w:val="center"/>
        <w:rPr>
          <w:rFonts w:ascii="Times New Roman" w:hAnsi="Times New Roman"/>
          <w:b/>
          <w:bCs/>
          <w:sz w:val="28"/>
          <w:szCs w:val="28"/>
        </w:rPr>
      </w:pPr>
    </w:p>
    <w:p w14:paraId="1CB44390" w14:textId="0C0619E3" w:rsidR="00CF540C" w:rsidRPr="00C93894" w:rsidRDefault="00CF540C" w:rsidP="00C93894">
      <w:pPr>
        <w:pStyle w:val="1"/>
        <w:spacing w:before="0" w:line="240" w:lineRule="auto"/>
        <w:jc w:val="center"/>
        <w:rPr>
          <w:rFonts w:ascii="Times New Roman" w:hAnsi="Times New Roman"/>
          <w:color w:val="auto"/>
          <w:sz w:val="26"/>
          <w:szCs w:val="26"/>
        </w:rPr>
      </w:pPr>
      <w:bookmarkStart w:id="1" w:name="_Toc234851399"/>
      <w:r w:rsidRPr="00C93894">
        <w:rPr>
          <w:rFonts w:ascii="Times New Roman" w:hAnsi="Times New Roman"/>
          <w:color w:val="auto"/>
          <w:sz w:val="26"/>
          <w:szCs w:val="26"/>
        </w:rPr>
        <w:t>СПИСОК ИСПОЛНИТЕЛЕЙ</w:t>
      </w:r>
      <w:r w:rsidR="000A7DA0">
        <w:rPr>
          <w:rFonts w:ascii="Times New Roman" w:hAnsi="Times New Roman"/>
          <w:color w:val="auto"/>
          <w:sz w:val="26"/>
          <w:szCs w:val="26"/>
        </w:rPr>
        <w:t xml:space="preserve"> ПРОЕКТА</w:t>
      </w:r>
      <w:bookmarkEnd w:id="1"/>
    </w:p>
    <w:p w14:paraId="4A90A5FB" w14:textId="77777777" w:rsidR="00CF540C" w:rsidRPr="001E7A82" w:rsidRDefault="00CF540C" w:rsidP="00CF540C">
      <w:pPr>
        <w:pStyle w:val="aff1"/>
        <w:spacing w:line="276" w:lineRule="auto"/>
        <w:ind w:firstLine="709"/>
        <w:contextualSpacing/>
        <w:rPr>
          <w:rFonts w:ascii="Times New Roman" w:hAnsi="Times New Roman"/>
          <w:sz w:val="28"/>
          <w:szCs w:val="28"/>
        </w:rPr>
      </w:pP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6770"/>
        <w:gridCol w:w="2751"/>
      </w:tblGrid>
      <w:tr w:rsidR="000A7DA0" w14:paraId="6EC78AE6" w14:textId="77777777" w:rsidTr="00EF0FAB">
        <w:trPr>
          <w:trHeight w:val="221"/>
          <w:jc w:val="center"/>
        </w:trPr>
        <w:tc>
          <w:tcPr>
            <w:tcW w:w="588" w:type="dxa"/>
          </w:tcPr>
          <w:p w14:paraId="60C9DBE5" w14:textId="77777777" w:rsidR="000A7DA0" w:rsidRDefault="000A7DA0" w:rsidP="00EF0FAB">
            <w:pPr>
              <w:pStyle w:val="aff1"/>
              <w:contextualSpacing/>
              <w:rPr>
                <w:rFonts w:ascii="Times New Roman" w:hAnsi="Times New Roman"/>
                <w:b/>
                <w:bCs/>
                <w:sz w:val="26"/>
                <w:szCs w:val="26"/>
              </w:rPr>
            </w:pPr>
            <w:r>
              <w:rPr>
                <w:rFonts w:ascii="Times New Roman" w:hAnsi="Times New Roman"/>
                <w:b/>
                <w:bCs/>
                <w:sz w:val="26"/>
                <w:szCs w:val="26"/>
              </w:rPr>
              <w:t>№ п/п</w:t>
            </w:r>
          </w:p>
        </w:tc>
        <w:tc>
          <w:tcPr>
            <w:tcW w:w="6770" w:type="dxa"/>
          </w:tcPr>
          <w:p w14:paraId="3B05D023" w14:textId="77777777" w:rsidR="000A7DA0" w:rsidRDefault="000A7DA0" w:rsidP="00EF0FAB">
            <w:pPr>
              <w:pStyle w:val="aff1"/>
              <w:contextualSpacing/>
              <w:rPr>
                <w:rFonts w:ascii="Times New Roman" w:hAnsi="Times New Roman"/>
                <w:b/>
                <w:bCs/>
                <w:sz w:val="26"/>
                <w:szCs w:val="26"/>
              </w:rPr>
            </w:pPr>
            <w:r>
              <w:rPr>
                <w:rFonts w:ascii="Times New Roman" w:hAnsi="Times New Roman"/>
                <w:b/>
                <w:bCs/>
                <w:sz w:val="26"/>
                <w:szCs w:val="26"/>
              </w:rPr>
              <w:t>Должность</w:t>
            </w:r>
          </w:p>
        </w:tc>
        <w:tc>
          <w:tcPr>
            <w:tcW w:w="2751" w:type="dxa"/>
          </w:tcPr>
          <w:p w14:paraId="690E906D" w14:textId="77777777" w:rsidR="000A7DA0" w:rsidRDefault="000A7DA0" w:rsidP="00EF0FAB">
            <w:pPr>
              <w:pStyle w:val="aff1"/>
              <w:contextualSpacing/>
              <w:rPr>
                <w:rFonts w:ascii="Times New Roman" w:hAnsi="Times New Roman"/>
                <w:b/>
                <w:bCs/>
                <w:sz w:val="26"/>
                <w:szCs w:val="26"/>
              </w:rPr>
            </w:pPr>
            <w:r>
              <w:rPr>
                <w:rFonts w:ascii="Times New Roman" w:hAnsi="Times New Roman"/>
                <w:b/>
                <w:bCs/>
                <w:sz w:val="26"/>
                <w:szCs w:val="26"/>
              </w:rPr>
              <w:t>ФИО</w:t>
            </w:r>
          </w:p>
        </w:tc>
      </w:tr>
      <w:tr w:rsidR="000A7DA0" w14:paraId="5FE36A5A" w14:textId="77777777" w:rsidTr="00EF0FAB">
        <w:trPr>
          <w:trHeight w:val="70"/>
          <w:jc w:val="center"/>
        </w:trPr>
        <w:tc>
          <w:tcPr>
            <w:tcW w:w="588" w:type="dxa"/>
          </w:tcPr>
          <w:p w14:paraId="78288992" w14:textId="77777777" w:rsidR="000A7DA0" w:rsidRDefault="000A7DA0" w:rsidP="00EF0FAB">
            <w:pPr>
              <w:pStyle w:val="aff1"/>
              <w:contextualSpacing/>
              <w:rPr>
                <w:rFonts w:ascii="Times New Roman" w:hAnsi="Times New Roman"/>
                <w:sz w:val="26"/>
                <w:szCs w:val="26"/>
                <w:lang w:val="kk-KZ"/>
              </w:rPr>
            </w:pPr>
            <w:r>
              <w:rPr>
                <w:rFonts w:ascii="Times New Roman" w:hAnsi="Times New Roman"/>
                <w:sz w:val="26"/>
                <w:szCs w:val="26"/>
                <w:lang w:val="kk-KZ"/>
              </w:rPr>
              <w:t>1</w:t>
            </w:r>
          </w:p>
        </w:tc>
        <w:tc>
          <w:tcPr>
            <w:tcW w:w="6770" w:type="dxa"/>
          </w:tcPr>
          <w:p w14:paraId="46329528" w14:textId="77777777" w:rsidR="000A7DA0" w:rsidRDefault="000A7DA0" w:rsidP="00EF0FAB">
            <w:pPr>
              <w:pStyle w:val="aff1"/>
              <w:contextualSpacing/>
              <w:rPr>
                <w:rFonts w:ascii="Times New Roman" w:hAnsi="Times New Roman"/>
                <w:sz w:val="26"/>
                <w:szCs w:val="26"/>
              </w:rPr>
            </w:pPr>
            <w:r>
              <w:rPr>
                <w:rFonts w:ascii="Times New Roman" w:hAnsi="Times New Roman"/>
                <w:sz w:val="26"/>
                <w:szCs w:val="26"/>
              </w:rPr>
              <w:t>Директор</w:t>
            </w:r>
          </w:p>
        </w:tc>
        <w:tc>
          <w:tcPr>
            <w:tcW w:w="2751" w:type="dxa"/>
          </w:tcPr>
          <w:p w14:paraId="1D9107C2" w14:textId="200E74CA" w:rsidR="000A7DA0" w:rsidRDefault="000A7DA0" w:rsidP="00EF0FAB">
            <w:pPr>
              <w:pStyle w:val="aff1"/>
              <w:contextualSpacing/>
              <w:rPr>
                <w:rFonts w:ascii="Times New Roman" w:hAnsi="Times New Roman"/>
                <w:sz w:val="26"/>
                <w:szCs w:val="26"/>
              </w:rPr>
            </w:pPr>
            <w:r>
              <w:rPr>
                <w:rFonts w:ascii="Times New Roman" w:hAnsi="Times New Roman"/>
                <w:sz w:val="26"/>
                <w:szCs w:val="26"/>
              </w:rPr>
              <w:t>Исжанов Д.Е.</w:t>
            </w:r>
          </w:p>
        </w:tc>
      </w:tr>
    </w:tbl>
    <w:p w14:paraId="242CEA07" w14:textId="77777777" w:rsidR="00FB1811" w:rsidRDefault="00FB1811">
      <w:pPr>
        <w:spacing w:after="0" w:line="240" w:lineRule="auto"/>
        <w:rPr>
          <w:rFonts w:ascii="Times New Roman" w:hAnsi="Times New Roman"/>
          <w:b/>
          <w:bCs/>
          <w:sz w:val="26"/>
          <w:szCs w:val="26"/>
        </w:rPr>
      </w:pPr>
      <w:bookmarkStart w:id="2" w:name="_Toc234851400"/>
      <w:r>
        <w:rPr>
          <w:rFonts w:ascii="Times New Roman" w:hAnsi="Times New Roman"/>
          <w:sz w:val="26"/>
          <w:szCs w:val="26"/>
        </w:rPr>
        <w:br w:type="page"/>
      </w:r>
    </w:p>
    <w:p w14:paraId="0BCEAFD1" w14:textId="66BE0E06" w:rsidR="007103AB" w:rsidRPr="006E22F5" w:rsidRDefault="007103AB" w:rsidP="006E22F5">
      <w:pPr>
        <w:pStyle w:val="1"/>
        <w:spacing w:before="0" w:line="240" w:lineRule="auto"/>
        <w:jc w:val="center"/>
        <w:rPr>
          <w:rFonts w:ascii="Times New Roman" w:hAnsi="Times New Roman"/>
          <w:color w:val="auto"/>
          <w:sz w:val="26"/>
          <w:szCs w:val="26"/>
        </w:rPr>
      </w:pPr>
      <w:r w:rsidRPr="006E22F5">
        <w:rPr>
          <w:rFonts w:ascii="Times New Roman" w:hAnsi="Times New Roman"/>
          <w:color w:val="auto"/>
          <w:sz w:val="26"/>
          <w:szCs w:val="26"/>
        </w:rPr>
        <w:lastRenderedPageBreak/>
        <w:t>АННОТАЦИЯ</w:t>
      </w:r>
      <w:bookmarkEnd w:id="2"/>
    </w:p>
    <w:p w14:paraId="133B915C" w14:textId="77777777" w:rsidR="007103AB" w:rsidRPr="007103AB" w:rsidRDefault="007103AB" w:rsidP="006E22F5">
      <w:pPr>
        <w:shd w:val="clear" w:color="auto" w:fill="FFFFFF"/>
        <w:spacing w:after="0" w:line="240" w:lineRule="auto"/>
        <w:jc w:val="center"/>
        <w:rPr>
          <w:rFonts w:ascii="Times New Roman" w:hAnsi="Times New Roman"/>
          <w:b/>
          <w:color w:val="000000"/>
          <w:sz w:val="24"/>
          <w:szCs w:val="24"/>
        </w:rPr>
      </w:pPr>
    </w:p>
    <w:p w14:paraId="6F44453E" w14:textId="0B0C14E9" w:rsidR="00E424B0" w:rsidRPr="00EA71EC" w:rsidRDefault="00E424B0" w:rsidP="006E22F5">
      <w:pPr>
        <w:pStyle w:val="16"/>
        <w:spacing w:line="240" w:lineRule="auto"/>
        <w:ind w:firstLine="709"/>
        <w:rPr>
          <w:snapToGrid/>
          <w:sz w:val="26"/>
          <w:szCs w:val="26"/>
        </w:rPr>
      </w:pPr>
      <w:r w:rsidRPr="00EA71EC">
        <w:rPr>
          <w:snapToGrid/>
          <w:sz w:val="26"/>
          <w:szCs w:val="26"/>
        </w:rPr>
        <w:t xml:space="preserve">Настоящий проект </w:t>
      </w:r>
      <w:r w:rsidR="002A1B95">
        <w:rPr>
          <w:snapToGrid/>
          <w:sz w:val="26"/>
          <w:szCs w:val="26"/>
        </w:rPr>
        <w:t>нормативов допустимых</w:t>
      </w:r>
      <w:r w:rsidRPr="00EA71EC">
        <w:rPr>
          <w:snapToGrid/>
          <w:sz w:val="26"/>
          <w:szCs w:val="26"/>
        </w:rPr>
        <w:t xml:space="preserve"> </w:t>
      </w:r>
      <w:r w:rsidR="002A1B95">
        <w:rPr>
          <w:snapToGrid/>
          <w:sz w:val="26"/>
          <w:szCs w:val="26"/>
        </w:rPr>
        <w:t>сбросов</w:t>
      </w:r>
      <w:r w:rsidRPr="00EA71EC">
        <w:rPr>
          <w:snapToGrid/>
          <w:sz w:val="26"/>
          <w:szCs w:val="26"/>
        </w:rPr>
        <w:t>, включает нормативы допустимых сбросов (</w:t>
      </w:r>
      <w:r w:rsidR="0023147B">
        <w:rPr>
          <w:snapToGrid/>
          <w:sz w:val="26"/>
          <w:szCs w:val="26"/>
        </w:rPr>
        <w:t>Н</w:t>
      </w:r>
      <w:r w:rsidRPr="00EA71EC">
        <w:rPr>
          <w:snapToGrid/>
          <w:sz w:val="26"/>
          <w:szCs w:val="26"/>
        </w:rPr>
        <w:t xml:space="preserve">ДС) загрязняющих веществ, </w:t>
      </w:r>
      <w:r w:rsidR="00CF540C">
        <w:rPr>
          <w:color w:val="000000"/>
          <w:sz w:val="26"/>
          <w:szCs w:val="26"/>
        </w:rPr>
        <w:t xml:space="preserve">для месторождения </w:t>
      </w:r>
      <w:r w:rsidR="000A7DA0">
        <w:rPr>
          <w:color w:val="000000"/>
          <w:sz w:val="26"/>
          <w:szCs w:val="26"/>
        </w:rPr>
        <w:t>Сарыкум</w:t>
      </w:r>
      <w:r w:rsidRPr="00EA71EC">
        <w:rPr>
          <w:color w:val="000000"/>
          <w:sz w:val="26"/>
          <w:szCs w:val="26"/>
        </w:rPr>
        <w:t>,</w:t>
      </w:r>
      <w:r w:rsidRPr="00EA71EC">
        <w:rPr>
          <w:sz w:val="26"/>
          <w:szCs w:val="26"/>
        </w:rPr>
        <w:t xml:space="preserve"> содержатся оценка уровня загрязнения водного объекта на существующее положение, а также предложения по нормативам допустимых сбросов по ингредиентам, рекомендации по организации системы контроля за соблюдением нормативов допустимых сбросов.</w:t>
      </w:r>
    </w:p>
    <w:p w14:paraId="29215F06" w14:textId="77777777" w:rsidR="002A1B95" w:rsidRPr="002A1B95" w:rsidRDefault="00CF540C" w:rsidP="006E22F5">
      <w:pPr>
        <w:spacing w:after="0" w:line="240" w:lineRule="auto"/>
        <w:ind w:firstLine="709"/>
        <w:jc w:val="both"/>
        <w:rPr>
          <w:rFonts w:ascii="Times New Roman" w:hAnsi="Times New Roman"/>
          <w:sz w:val="26"/>
          <w:szCs w:val="26"/>
        </w:rPr>
      </w:pPr>
      <w:r w:rsidRPr="00CF540C">
        <w:rPr>
          <w:rFonts w:ascii="Times New Roman" w:hAnsi="Times New Roman"/>
          <w:sz w:val="26"/>
          <w:szCs w:val="26"/>
        </w:rPr>
        <w:t xml:space="preserve">Согласно п. </w:t>
      </w:r>
      <w:r w:rsidR="00287D2A">
        <w:rPr>
          <w:rFonts w:ascii="Times New Roman" w:hAnsi="Times New Roman"/>
          <w:sz w:val="26"/>
          <w:szCs w:val="26"/>
        </w:rPr>
        <w:t>3</w:t>
      </w:r>
      <w:r w:rsidRPr="00CF540C">
        <w:rPr>
          <w:rFonts w:ascii="Times New Roman" w:hAnsi="Times New Roman"/>
          <w:sz w:val="26"/>
          <w:szCs w:val="26"/>
        </w:rPr>
        <w:t xml:space="preserve">.1 раздела </w:t>
      </w:r>
      <w:r w:rsidR="00287D2A">
        <w:rPr>
          <w:rFonts w:ascii="Times New Roman" w:hAnsi="Times New Roman"/>
          <w:sz w:val="26"/>
          <w:szCs w:val="26"/>
        </w:rPr>
        <w:t>1</w:t>
      </w:r>
      <w:r w:rsidRPr="00CF540C">
        <w:rPr>
          <w:rFonts w:ascii="Times New Roman" w:hAnsi="Times New Roman"/>
          <w:sz w:val="26"/>
          <w:szCs w:val="26"/>
        </w:rPr>
        <w:t xml:space="preserve"> приложении 2 Экологического Кодекса РК, рассматриваемый объект относится </w:t>
      </w:r>
      <w:r w:rsidRPr="00EC0447">
        <w:rPr>
          <w:rFonts w:ascii="Times New Roman" w:hAnsi="Times New Roman"/>
          <w:b/>
          <w:sz w:val="26"/>
          <w:szCs w:val="26"/>
        </w:rPr>
        <w:t>к І категории.</w:t>
      </w:r>
    </w:p>
    <w:p w14:paraId="3889A3B6" w14:textId="77777777" w:rsidR="000A7DA0" w:rsidRPr="000A7DA0" w:rsidRDefault="002A1B95" w:rsidP="000A7DA0">
      <w:pPr>
        <w:pStyle w:val="16"/>
        <w:spacing w:line="240" w:lineRule="auto"/>
        <w:ind w:firstLine="709"/>
        <w:rPr>
          <w:snapToGrid/>
          <w:sz w:val="26"/>
          <w:szCs w:val="26"/>
        </w:rPr>
      </w:pPr>
      <w:r>
        <w:rPr>
          <w:sz w:val="26"/>
          <w:szCs w:val="26"/>
        </w:rPr>
        <w:t xml:space="preserve">Разработка проекта </w:t>
      </w:r>
      <w:r>
        <w:rPr>
          <w:snapToGrid/>
          <w:sz w:val="26"/>
          <w:szCs w:val="26"/>
        </w:rPr>
        <w:t>нормативов допустимых</w:t>
      </w:r>
      <w:r w:rsidRPr="00EA71EC">
        <w:rPr>
          <w:snapToGrid/>
          <w:sz w:val="26"/>
          <w:szCs w:val="26"/>
        </w:rPr>
        <w:t xml:space="preserve"> </w:t>
      </w:r>
      <w:r>
        <w:rPr>
          <w:snapToGrid/>
          <w:sz w:val="26"/>
          <w:szCs w:val="26"/>
        </w:rPr>
        <w:t xml:space="preserve">сбросов связанна </w:t>
      </w:r>
      <w:r w:rsidR="00EC0447" w:rsidRPr="00EC0447">
        <w:rPr>
          <w:snapToGrid/>
          <w:sz w:val="26"/>
          <w:szCs w:val="26"/>
        </w:rPr>
        <w:t xml:space="preserve">целью сбора и испарения подземных вод, атмосферных осадков паводкового периода и для забора воды для полива дорог и пылеподавления в забое. Строительство и эксплуатация пруда </w:t>
      </w:r>
      <w:r w:rsidR="00287D2A">
        <w:rPr>
          <w:snapToGrid/>
          <w:sz w:val="26"/>
          <w:szCs w:val="26"/>
        </w:rPr>
        <w:t>испарителя</w:t>
      </w:r>
      <w:r w:rsidR="00EC0447" w:rsidRPr="00EC0447">
        <w:rPr>
          <w:snapToGrid/>
          <w:sz w:val="26"/>
          <w:szCs w:val="26"/>
        </w:rPr>
        <w:t xml:space="preserve"> будет производиться только после согласования с местными исполнительными органами и получения разрешения на строительство, согласно пункта 3-1 статьи 225 Экологического Кодекса Республики Казахстан: «Создание новых (расширение действующих) накопителей-испарителей допускается по </w:t>
      </w:r>
      <w:r w:rsidR="00B11831" w:rsidRPr="00EC0447">
        <w:rPr>
          <w:snapToGrid/>
          <w:sz w:val="26"/>
          <w:szCs w:val="26"/>
        </w:rPr>
        <w:t>разрешению</w:t>
      </w:r>
      <w:r w:rsidR="00EC0447" w:rsidRPr="00EC0447">
        <w:rPr>
          <w:snapToGrid/>
          <w:sz w:val="26"/>
          <w:szCs w:val="26"/>
        </w:rPr>
        <w:t xml:space="preserve"> местных исполнительных органов областей, городов республиканско-го значения, столицы». </w:t>
      </w:r>
      <w:r w:rsidR="000A7DA0" w:rsidRPr="000A7DA0">
        <w:rPr>
          <w:snapToGrid/>
          <w:sz w:val="26"/>
          <w:szCs w:val="26"/>
        </w:rPr>
        <w:t>Для отвода и утилизации карьерных вод, образующихся при осушении горных выработок в процессе отработки месторождения, проектом предусмотрено устройство герметичного пруда-испарителя карьерных вод.</w:t>
      </w:r>
    </w:p>
    <w:p w14:paraId="135A3CE2" w14:textId="77777777" w:rsidR="000A7DA0" w:rsidRPr="000A7DA0" w:rsidRDefault="000A7DA0" w:rsidP="000A7DA0">
      <w:pPr>
        <w:pStyle w:val="16"/>
        <w:spacing w:line="240" w:lineRule="auto"/>
        <w:ind w:firstLine="709"/>
        <w:rPr>
          <w:snapToGrid/>
          <w:sz w:val="26"/>
          <w:szCs w:val="26"/>
        </w:rPr>
      </w:pPr>
      <w:r w:rsidRPr="000A7DA0">
        <w:rPr>
          <w:snapToGrid/>
          <w:sz w:val="26"/>
          <w:szCs w:val="26"/>
        </w:rPr>
        <w:t>Пруд-испаритель предназначен для накопления и полного испарения карьерных вод, откачиваемых водоотливными установками карьера, без инфильтрации в грунт и без сброса в окружающую среду.</w:t>
      </w:r>
    </w:p>
    <w:p w14:paraId="77124FD2" w14:textId="148D1B4F" w:rsidR="000A7DA0" w:rsidRDefault="000A7DA0" w:rsidP="000A7DA0">
      <w:pPr>
        <w:pStyle w:val="16"/>
        <w:spacing w:line="240" w:lineRule="auto"/>
        <w:ind w:firstLine="709"/>
        <w:rPr>
          <w:snapToGrid/>
          <w:sz w:val="26"/>
          <w:szCs w:val="26"/>
        </w:rPr>
      </w:pPr>
      <w:r w:rsidRPr="000A7DA0">
        <w:rPr>
          <w:snapToGrid/>
          <w:sz w:val="26"/>
          <w:szCs w:val="26"/>
        </w:rPr>
        <w:t>Сооружение размещается за пределами горных работ, в естественной пониженности рельефа, что обеспечивает устойчивость дамб и минимизацию земляных работ</w:t>
      </w:r>
      <w:r>
        <w:rPr>
          <w:snapToGrid/>
          <w:sz w:val="26"/>
          <w:szCs w:val="26"/>
        </w:rPr>
        <w:t>.</w:t>
      </w:r>
    </w:p>
    <w:p w14:paraId="47A0F6F9" w14:textId="7C08C248" w:rsidR="00603666" w:rsidRDefault="007E36EC" w:rsidP="000A7DA0">
      <w:pPr>
        <w:pStyle w:val="16"/>
        <w:spacing w:line="240" w:lineRule="auto"/>
        <w:ind w:firstLine="709"/>
        <w:rPr>
          <w:snapToGrid/>
          <w:sz w:val="26"/>
          <w:szCs w:val="26"/>
        </w:rPr>
      </w:pPr>
      <w:r>
        <w:rPr>
          <w:snapToGrid/>
          <w:sz w:val="26"/>
          <w:szCs w:val="26"/>
        </w:rPr>
        <w:t xml:space="preserve">В данном проекте нормативов </w:t>
      </w:r>
      <w:r w:rsidR="00E424B0" w:rsidRPr="00EA71EC">
        <w:rPr>
          <w:snapToGrid/>
          <w:sz w:val="26"/>
          <w:szCs w:val="26"/>
        </w:rPr>
        <w:t xml:space="preserve">допустимых сбросов загрязняющих веществ, поступающих </w:t>
      </w:r>
      <w:r w:rsidR="00E235C5">
        <w:rPr>
          <w:color w:val="000000"/>
          <w:sz w:val="26"/>
          <w:szCs w:val="26"/>
        </w:rPr>
        <w:t xml:space="preserve">со </w:t>
      </w:r>
      <w:r w:rsidR="00EC0447">
        <w:rPr>
          <w:color w:val="000000"/>
          <w:sz w:val="26"/>
          <w:szCs w:val="26"/>
        </w:rPr>
        <w:t>подземных вод</w:t>
      </w:r>
      <w:r w:rsidR="00E235C5">
        <w:rPr>
          <w:color w:val="000000"/>
          <w:sz w:val="26"/>
          <w:szCs w:val="26"/>
        </w:rPr>
        <w:t xml:space="preserve"> в </w:t>
      </w:r>
      <w:r w:rsidR="00587868">
        <w:rPr>
          <w:color w:val="000000"/>
          <w:sz w:val="26"/>
          <w:szCs w:val="26"/>
        </w:rPr>
        <w:t>пруд</w:t>
      </w:r>
      <w:r w:rsidR="00E235C5">
        <w:rPr>
          <w:color w:val="000000"/>
          <w:sz w:val="26"/>
          <w:szCs w:val="26"/>
        </w:rPr>
        <w:t xml:space="preserve"> – </w:t>
      </w:r>
      <w:r w:rsidR="00DA402D">
        <w:rPr>
          <w:color w:val="000000"/>
          <w:sz w:val="26"/>
          <w:szCs w:val="26"/>
        </w:rPr>
        <w:t>испаритель</w:t>
      </w:r>
      <w:r w:rsidR="00E235C5">
        <w:rPr>
          <w:color w:val="000000"/>
          <w:sz w:val="26"/>
          <w:szCs w:val="26"/>
        </w:rPr>
        <w:t xml:space="preserve"> </w:t>
      </w:r>
      <w:r w:rsidR="00B11831">
        <w:rPr>
          <w:color w:val="000000"/>
          <w:sz w:val="26"/>
          <w:szCs w:val="26"/>
        </w:rPr>
        <w:t>вблизи</w:t>
      </w:r>
      <w:r w:rsidR="00EC0447">
        <w:rPr>
          <w:color w:val="000000"/>
          <w:sz w:val="26"/>
          <w:szCs w:val="26"/>
        </w:rPr>
        <w:t xml:space="preserve"> проектируемого объекта, </w:t>
      </w:r>
      <w:r w:rsidR="00010DA7">
        <w:rPr>
          <w:color w:val="000000"/>
          <w:sz w:val="26"/>
          <w:szCs w:val="26"/>
        </w:rPr>
        <w:t xml:space="preserve">и </w:t>
      </w:r>
      <w:r w:rsidR="00010DA7" w:rsidRPr="00EA71EC">
        <w:rPr>
          <w:snapToGrid/>
          <w:sz w:val="26"/>
          <w:szCs w:val="26"/>
        </w:rPr>
        <w:t>выполнен</w:t>
      </w:r>
      <w:r w:rsidR="00E424B0" w:rsidRPr="00EA71EC">
        <w:rPr>
          <w:snapToGrid/>
          <w:sz w:val="26"/>
          <w:szCs w:val="26"/>
        </w:rPr>
        <w:t xml:space="preserve"> расчет предельно-допустимых концентраций и определены нормативы допустимого сброса. </w:t>
      </w:r>
    </w:p>
    <w:p w14:paraId="052F890D" w14:textId="124DC812" w:rsidR="00EC0447" w:rsidRPr="00C12F09" w:rsidRDefault="00EC0447" w:rsidP="006E22F5">
      <w:pPr>
        <w:spacing w:after="0" w:line="240" w:lineRule="auto"/>
        <w:ind w:firstLine="709"/>
        <w:contextualSpacing/>
        <w:rPr>
          <w:rFonts w:ascii="Times New Roman" w:hAnsi="Times New Roman"/>
          <w:sz w:val="26"/>
          <w:szCs w:val="26"/>
        </w:rPr>
      </w:pPr>
      <w:r w:rsidRPr="00C12F09">
        <w:rPr>
          <w:rFonts w:ascii="Times New Roman" w:hAnsi="Times New Roman"/>
          <w:sz w:val="26"/>
          <w:szCs w:val="26"/>
        </w:rPr>
        <w:t>Нормативы допустимого сброса загрязняющих веществ для пруд</w:t>
      </w:r>
      <w:r>
        <w:rPr>
          <w:rFonts w:ascii="Times New Roman" w:hAnsi="Times New Roman"/>
          <w:sz w:val="26"/>
          <w:szCs w:val="26"/>
        </w:rPr>
        <w:t>а</w:t>
      </w:r>
      <w:r w:rsidRPr="00C12F09">
        <w:rPr>
          <w:rFonts w:ascii="Times New Roman" w:hAnsi="Times New Roman"/>
          <w:sz w:val="26"/>
          <w:szCs w:val="26"/>
        </w:rPr>
        <w:t xml:space="preserve"> – </w:t>
      </w:r>
      <w:r>
        <w:rPr>
          <w:rFonts w:ascii="Times New Roman" w:hAnsi="Times New Roman"/>
          <w:sz w:val="26"/>
          <w:szCs w:val="26"/>
        </w:rPr>
        <w:t>испарителя</w:t>
      </w:r>
      <w:r w:rsidRPr="00C12F09">
        <w:rPr>
          <w:rFonts w:ascii="Times New Roman" w:hAnsi="Times New Roman"/>
          <w:sz w:val="26"/>
          <w:szCs w:val="26"/>
        </w:rPr>
        <w:t xml:space="preserve"> </w:t>
      </w:r>
      <w:r w:rsidR="00B11831">
        <w:rPr>
          <w:rFonts w:ascii="Times New Roman" w:hAnsi="Times New Roman"/>
          <w:sz w:val="26"/>
          <w:szCs w:val="26"/>
        </w:rPr>
        <w:t>предполагаемо</w:t>
      </w:r>
      <w:r>
        <w:rPr>
          <w:rFonts w:ascii="Times New Roman" w:hAnsi="Times New Roman"/>
          <w:sz w:val="26"/>
          <w:szCs w:val="26"/>
        </w:rPr>
        <w:t xml:space="preserve"> </w:t>
      </w:r>
      <w:r w:rsidRPr="00C12F09">
        <w:rPr>
          <w:rFonts w:ascii="Times New Roman" w:hAnsi="Times New Roman"/>
          <w:sz w:val="26"/>
          <w:szCs w:val="26"/>
        </w:rPr>
        <w:t>установлены по 1</w:t>
      </w:r>
      <w:r w:rsidR="00010DA7">
        <w:rPr>
          <w:rFonts w:ascii="Times New Roman" w:hAnsi="Times New Roman"/>
          <w:sz w:val="26"/>
          <w:szCs w:val="26"/>
        </w:rPr>
        <w:t>3</w:t>
      </w:r>
      <w:r w:rsidRPr="00C12F09">
        <w:rPr>
          <w:rFonts w:ascii="Times New Roman" w:hAnsi="Times New Roman"/>
          <w:sz w:val="26"/>
          <w:szCs w:val="26"/>
        </w:rPr>
        <w:t xml:space="preserve"> веществам:</w:t>
      </w:r>
    </w:p>
    <w:p w14:paraId="6F10E197" w14:textId="7573690D"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Взвешенные вещества</w:t>
      </w:r>
      <w:r>
        <w:rPr>
          <w:snapToGrid/>
          <w:sz w:val="26"/>
          <w:szCs w:val="26"/>
        </w:rPr>
        <w:t>;</w:t>
      </w:r>
    </w:p>
    <w:p w14:paraId="75AB4242" w14:textId="67920232"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БПК</w:t>
      </w:r>
      <w:r w:rsidRPr="000A7DA0">
        <w:rPr>
          <w:snapToGrid/>
          <w:sz w:val="26"/>
          <w:szCs w:val="26"/>
          <w:vertAlign w:val="subscript"/>
        </w:rPr>
        <w:t>полн</w:t>
      </w:r>
      <w:r>
        <w:rPr>
          <w:snapToGrid/>
          <w:sz w:val="26"/>
          <w:szCs w:val="26"/>
        </w:rPr>
        <w:t>;</w:t>
      </w:r>
    </w:p>
    <w:p w14:paraId="4619C71A" w14:textId="676B1659"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Аммоний солевой</w:t>
      </w:r>
      <w:r>
        <w:rPr>
          <w:snapToGrid/>
          <w:sz w:val="26"/>
          <w:szCs w:val="26"/>
        </w:rPr>
        <w:t>;</w:t>
      </w:r>
    </w:p>
    <w:p w14:paraId="65F8044A" w14:textId="12453A8A"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Нитриты</w:t>
      </w:r>
      <w:r>
        <w:rPr>
          <w:snapToGrid/>
          <w:sz w:val="26"/>
          <w:szCs w:val="26"/>
        </w:rPr>
        <w:t>;</w:t>
      </w:r>
    </w:p>
    <w:p w14:paraId="76C96E89" w14:textId="7C0D33EA"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Нитраты</w:t>
      </w:r>
      <w:r>
        <w:rPr>
          <w:snapToGrid/>
          <w:sz w:val="26"/>
          <w:szCs w:val="26"/>
        </w:rPr>
        <w:t>;</w:t>
      </w:r>
    </w:p>
    <w:p w14:paraId="28A26DF0" w14:textId="218D8482"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Нефтепродукты</w:t>
      </w:r>
      <w:r>
        <w:rPr>
          <w:snapToGrid/>
          <w:sz w:val="26"/>
          <w:szCs w:val="26"/>
        </w:rPr>
        <w:t>;</w:t>
      </w:r>
    </w:p>
    <w:p w14:paraId="7A6066E0" w14:textId="4D21234D"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Хлориды</w:t>
      </w:r>
      <w:r>
        <w:rPr>
          <w:snapToGrid/>
          <w:sz w:val="26"/>
          <w:szCs w:val="26"/>
        </w:rPr>
        <w:t>;</w:t>
      </w:r>
    </w:p>
    <w:p w14:paraId="5F57A5A5" w14:textId="0B542408"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Сульфаты</w:t>
      </w:r>
      <w:r>
        <w:rPr>
          <w:snapToGrid/>
          <w:sz w:val="26"/>
          <w:szCs w:val="26"/>
        </w:rPr>
        <w:t>;</w:t>
      </w:r>
    </w:p>
    <w:p w14:paraId="407A97F6" w14:textId="35F6FF54"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Железо общее</w:t>
      </w:r>
      <w:r>
        <w:rPr>
          <w:snapToGrid/>
          <w:sz w:val="26"/>
          <w:szCs w:val="26"/>
        </w:rPr>
        <w:t>;</w:t>
      </w:r>
    </w:p>
    <w:p w14:paraId="3A249D39" w14:textId="5FAE0ABC" w:rsidR="000A7DA0" w:rsidRP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Медь</w:t>
      </w:r>
      <w:r>
        <w:rPr>
          <w:snapToGrid/>
          <w:sz w:val="26"/>
          <w:szCs w:val="26"/>
        </w:rPr>
        <w:t>;</w:t>
      </w:r>
    </w:p>
    <w:p w14:paraId="6D9E8C71" w14:textId="32DECA9B" w:rsidR="000A7DA0" w:rsidRDefault="000A7DA0" w:rsidP="000A7DA0">
      <w:pPr>
        <w:pStyle w:val="16"/>
        <w:numPr>
          <w:ilvl w:val="0"/>
          <w:numId w:val="9"/>
        </w:numPr>
        <w:tabs>
          <w:tab w:val="left" w:pos="993"/>
          <w:tab w:val="left" w:pos="1134"/>
        </w:tabs>
        <w:spacing w:line="240" w:lineRule="auto"/>
        <w:ind w:left="0" w:firstLine="709"/>
        <w:rPr>
          <w:snapToGrid/>
          <w:sz w:val="26"/>
          <w:szCs w:val="26"/>
        </w:rPr>
      </w:pPr>
      <w:r w:rsidRPr="000A7DA0">
        <w:rPr>
          <w:snapToGrid/>
          <w:sz w:val="26"/>
          <w:szCs w:val="26"/>
        </w:rPr>
        <w:t>Цинк</w:t>
      </w:r>
      <w:r>
        <w:rPr>
          <w:snapToGrid/>
          <w:sz w:val="26"/>
          <w:szCs w:val="26"/>
        </w:rPr>
        <w:t>;</w:t>
      </w:r>
    </w:p>
    <w:p w14:paraId="6678D38F" w14:textId="6D76476A" w:rsidR="00AA45C9" w:rsidRPr="007B38E1" w:rsidRDefault="006D737E" w:rsidP="000A7DA0">
      <w:pPr>
        <w:pStyle w:val="16"/>
        <w:spacing w:line="240" w:lineRule="auto"/>
        <w:ind w:firstLine="709"/>
        <w:rPr>
          <w:sz w:val="26"/>
          <w:szCs w:val="26"/>
        </w:rPr>
      </w:pPr>
      <w:r w:rsidRPr="006D737E">
        <w:rPr>
          <w:sz w:val="26"/>
          <w:szCs w:val="26"/>
        </w:rPr>
        <w:t>Веществ 1-го класса опасности в составе сточных вод нет. Веществ, обладающих эффектом суммации при поступлении в водоем в сточных водах нет.</w:t>
      </w:r>
    </w:p>
    <w:p w14:paraId="44590318" w14:textId="77777777" w:rsidR="00B5462F" w:rsidRDefault="00B5462F" w:rsidP="006E22F5">
      <w:pPr>
        <w:pStyle w:val="16"/>
        <w:spacing w:line="240" w:lineRule="auto"/>
        <w:ind w:firstLine="709"/>
        <w:rPr>
          <w:sz w:val="26"/>
          <w:szCs w:val="26"/>
        </w:rPr>
      </w:pPr>
      <w:r w:rsidRPr="00314D84">
        <w:rPr>
          <w:sz w:val="26"/>
          <w:szCs w:val="26"/>
        </w:rPr>
        <w:t>Для веществ, попадающих под общие требования показателей состава и свойств воды, такие как рН, жесткость, растворенный кислород</w:t>
      </w:r>
      <w:r>
        <w:rPr>
          <w:sz w:val="26"/>
          <w:szCs w:val="26"/>
        </w:rPr>
        <w:t>, прозрачность, эфир экстрагируемые жиры, температура, окраска, запах</w:t>
      </w:r>
      <w:r w:rsidRPr="00314D84">
        <w:rPr>
          <w:sz w:val="26"/>
          <w:szCs w:val="26"/>
        </w:rPr>
        <w:t xml:space="preserve"> н</w:t>
      </w:r>
      <w:r>
        <w:rPr>
          <w:sz w:val="26"/>
          <w:szCs w:val="26"/>
        </w:rPr>
        <w:t>ормативы ПДС не рассчитываются.</w:t>
      </w:r>
    </w:p>
    <w:p w14:paraId="25D88A02" w14:textId="57277C9C" w:rsidR="00E424B0" w:rsidRPr="00C00C8E" w:rsidRDefault="00E424B0" w:rsidP="006E22F5">
      <w:pPr>
        <w:pStyle w:val="16"/>
        <w:spacing w:line="240" w:lineRule="auto"/>
        <w:ind w:firstLine="709"/>
        <w:rPr>
          <w:snapToGrid/>
          <w:sz w:val="26"/>
          <w:szCs w:val="26"/>
        </w:rPr>
      </w:pPr>
      <w:r w:rsidRPr="00C00C8E">
        <w:rPr>
          <w:snapToGrid/>
          <w:sz w:val="26"/>
          <w:szCs w:val="26"/>
        </w:rPr>
        <w:lastRenderedPageBreak/>
        <w:t xml:space="preserve">Нормативный сброс загрязняющих веществ </w:t>
      </w:r>
      <w:r w:rsidR="007B38E1" w:rsidRPr="00C00C8E">
        <w:rPr>
          <w:snapToGrid/>
          <w:sz w:val="26"/>
          <w:szCs w:val="26"/>
        </w:rPr>
        <w:t>для</w:t>
      </w:r>
      <w:r w:rsidR="002B38A7" w:rsidRPr="00C00C8E">
        <w:rPr>
          <w:snapToGrid/>
          <w:sz w:val="26"/>
          <w:szCs w:val="26"/>
        </w:rPr>
        <w:t xml:space="preserve"> </w:t>
      </w:r>
      <w:r w:rsidR="00EC0447">
        <w:rPr>
          <w:snapToGrid/>
          <w:sz w:val="26"/>
          <w:szCs w:val="26"/>
        </w:rPr>
        <w:t xml:space="preserve">пруда-испарителя </w:t>
      </w:r>
      <w:r w:rsidR="00912F1A" w:rsidRPr="00C00C8E">
        <w:rPr>
          <w:snapToGrid/>
          <w:sz w:val="26"/>
          <w:szCs w:val="26"/>
        </w:rPr>
        <w:t xml:space="preserve">на </w:t>
      </w:r>
      <w:r w:rsidR="00430500">
        <w:rPr>
          <w:snapToGrid/>
          <w:sz w:val="26"/>
          <w:szCs w:val="26"/>
        </w:rPr>
        <w:t>202</w:t>
      </w:r>
      <w:r w:rsidR="00E811F7">
        <w:rPr>
          <w:snapToGrid/>
          <w:sz w:val="26"/>
          <w:szCs w:val="26"/>
        </w:rPr>
        <w:t>6</w:t>
      </w:r>
      <w:r w:rsidR="00430500">
        <w:rPr>
          <w:snapToGrid/>
          <w:sz w:val="26"/>
          <w:szCs w:val="26"/>
        </w:rPr>
        <w:t>-20</w:t>
      </w:r>
      <w:r w:rsidR="000A7DA0">
        <w:rPr>
          <w:snapToGrid/>
          <w:sz w:val="26"/>
          <w:szCs w:val="26"/>
        </w:rPr>
        <w:t>35</w:t>
      </w:r>
      <w:r w:rsidR="00EC0447">
        <w:rPr>
          <w:snapToGrid/>
          <w:sz w:val="26"/>
          <w:szCs w:val="26"/>
        </w:rPr>
        <w:t xml:space="preserve"> </w:t>
      </w:r>
      <w:r w:rsidR="00912F1A" w:rsidRPr="00C00C8E">
        <w:rPr>
          <w:snapToGrid/>
          <w:sz w:val="26"/>
          <w:szCs w:val="26"/>
        </w:rPr>
        <w:t xml:space="preserve">года </w:t>
      </w:r>
      <w:r w:rsidR="001233B9" w:rsidRPr="00C00C8E">
        <w:rPr>
          <w:color w:val="000000"/>
          <w:sz w:val="26"/>
          <w:szCs w:val="26"/>
        </w:rPr>
        <w:t>составляет</w:t>
      </w:r>
      <w:r w:rsidR="00825C66" w:rsidRPr="00C00C8E">
        <w:rPr>
          <w:color w:val="000000"/>
          <w:sz w:val="26"/>
          <w:szCs w:val="26"/>
        </w:rPr>
        <w:t xml:space="preserve"> </w:t>
      </w:r>
      <w:r w:rsidR="00392F0C" w:rsidRPr="00C00C8E">
        <w:rPr>
          <w:color w:val="000000"/>
          <w:sz w:val="26"/>
          <w:szCs w:val="26"/>
        </w:rPr>
        <w:t>–</w:t>
      </w:r>
      <w:r w:rsidRPr="00C00C8E">
        <w:rPr>
          <w:snapToGrid/>
          <w:sz w:val="26"/>
          <w:szCs w:val="26"/>
        </w:rPr>
        <w:t xml:space="preserve"> </w:t>
      </w:r>
      <w:r w:rsidR="000A7DA0" w:rsidRPr="000A7DA0">
        <w:rPr>
          <w:b/>
          <w:color w:val="000000"/>
          <w:sz w:val="26"/>
          <w:szCs w:val="26"/>
        </w:rPr>
        <w:t>287680,610</w:t>
      </w:r>
      <w:r w:rsidR="000A7DA0">
        <w:rPr>
          <w:b/>
          <w:color w:val="000000"/>
          <w:sz w:val="26"/>
          <w:szCs w:val="26"/>
        </w:rPr>
        <w:t xml:space="preserve"> </w:t>
      </w:r>
      <w:r w:rsidRPr="00C00C8E">
        <w:rPr>
          <w:b/>
          <w:snapToGrid/>
          <w:sz w:val="26"/>
          <w:szCs w:val="26"/>
        </w:rPr>
        <w:t>г/час</w:t>
      </w:r>
      <w:r w:rsidRPr="00C00C8E">
        <w:rPr>
          <w:snapToGrid/>
          <w:sz w:val="26"/>
          <w:szCs w:val="26"/>
        </w:rPr>
        <w:t xml:space="preserve"> и </w:t>
      </w:r>
      <w:r w:rsidR="000A7DA0" w:rsidRPr="000A7DA0">
        <w:rPr>
          <w:b/>
          <w:color w:val="000000"/>
          <w:sz w:val="26"/>
          <w:szCs w:val="26"/>
        </w:rPr>
        <w:t>2520,081</w:t>
      </w:r>
      <w:r w:rsidR="000A7DA0">
        <w:rPr>
          <w:b/>
          <w:color w:val="000000"/>
          <w:sz w:val="26"/>
          <w:szCs w:val="26"/>
        </w:rPr>
        <w:t xml:space="preserve"> </w:t>
      </w:r>
      <w:r w:rsidRPr="00C00C8E">
        <w:rPr>
          <w:b/>
          <w:snapToGrid/>
          <w:sz w:val="26"/>
          <w:szCs w:val="26"/>
        </w:rPr>
        <w:t>т/год</w:t>
      </w:r>
      <w:r w:rsidR="00792435" w:rsidRPr="00C00C8E">
        <w:rPr>
          <w:snapToGrid/>
          <w:sz w:val="26"/>
          <w:szCs w:val="26"/>
        </w:rPr>
        <w:t>.</w:t>
      </w:r>
    </w:p>
    <w:p w14:paraId="7F3343D7" w14:textId="77777777" w:rsidR="00E424B0" w:rsidRPr="00EA71EC" w:rsidRDefault="00E424B0" w:rsidP="006E22F5">
      <w:pPr>
        <w:pStyle w:val="16"/>
        <w:spacing w:line="240" w:lineRule="auto"/>
        <w:ind w:firstLine="709"/>
        <w:rPr>
          <w:b/>
          <w:i/>
          <w:snapToGrid/>
          <w:sz w:val="26"/>
          <w:szCs w:val="26"/>
        </w:rPr>
      </w:pPr>
      <w:r w:rsidRPr="00EA71EC">
        <w:rPr>
          <w:b/>
          <w:i/>
          <w:snapToGrid/>
          <w:sz w:val="26"/>
          <w:szCs w:val="26"/>
        </w:rPr>
        <w:t>Нормативы ДС устанавливаются</w:t>
      </w:r>
      <w:r w:rsidR="001233B9">
        <w:rPr>
          <w:b/>
          <w:i/>
          <w:snapToGrid/>
          <w:sz w:val="26"/>
          <w:szCs w:val="26"/>
        </w:rPr>
        <w:t xml:space="preserve"> </w:t>
      </w:r>
      <w:r w:rsidR="001233B9" w:rsidRPr="002515B9">
        <w:rPr>
          <w:b/>
          <w:i/>
          <w:snapToGrid/>
          <w:sz w:val="26"/>
          <w:szCs w:val="26"/>
        </w:rPr>
        <w:t xml:space="preserve">на </w:t>
      </w:r>
      <w:r w:rsidR="00C1686A">
        <w:rPr>
          <w:b/>
          <w:i/>
          <w:snapToGrid/>
          <w:sz w:val="26"/>
          <w:szCs w:val="26"/>
        </w:rPr>
        <w:t>10</w:t>
      </w:r>
      <w:r w:rsidR="001233B9" w:rsidRPr="002515B9">
        <w:rPr>
          <w:b/>
          <w:i/>
          <w:snapToGrid/>
          <w:sz w:val="26"/>
          <w:szCs w:val="26"/>
        </w:rPr>
        <w:t xml:space="preserve"> лет</w:t>
      </w:r>
      <w:r w:rsidRPr="00EA71EC">
        <w:rPr>
          <w:b/>
          <w:i/>
          <w:snapToGrid/>
          <w:sz w:val="26"/>
          <w:szCs w:val="26"/>
        </w:rPr>
        <w:t xml:space="preserve"> и подлежат пересмотру (переутверждению) в местных органах по контролю за использованием и охраной окружающей среды при:</w:t>
      </w:r>
    </w:p>
    <w:p w14:paraId="6CBE9C7E" w14:textId="77777777" w:rsidR="00E424B0" w:rsidRPr="00EA71EC" w:rsidRDefault="00E424B0" w:rsidP="000A7DA0">
      <w:pPr>
        <w:pStyle w:val="16"/>
        <w:tabs>
          <w:tab w:val="left" w:pos="993"/>
        </w:tabs>
        <w:spacing w:line="240" w:lineRule="auto"/>
        <w:ind w:firstLine="709"/>
        <w:rPr>
          <w:b/>
          <w:i/>
          <w:snapToGrid/>
          <w:sz w:val="26"/>
          <w:szCs w:val="26"/>
        </w:rPr>
      </w:pPr>
      <w:r w:rsidRPr="00EA71EC">
        <w:rPr>
          <w:b/>
          <w:i/>
          <w:snapToGrid/>
          <w:sz w:val="26"/>
          <w:szCs w:val="26"/>
        </w:rPr>
        <w:t>&gt;</w:t>
      </w:r>
      <w:r w:rsidRPr="00EA71EC">
        <w:rPr>
          <w:b/>
          <w:i/>
          <w:snapToGrid/>
          <w:sz w:val="26"/>
          <w:szCs w:val="26"/>
        </w:rPr>
        <w:tab/>
        <w:t>изменении экологической обстановки в регионе;</w:t>
      </w:r>
    </w:p>
    <w:p w14:paraId="678684AF" w14:textId="77777777" w:rsidR="00E424B0" w:rsidRDefault="00E424B0" w:rsidP="000A7DA0">
      <w:pPr>
        <w:pStyle w:val="16"/>
        <w:tabs>
          <w:tab w:val="left" w:pos="993"/>
        </w:tabs>
        <w:spacing w:line="240" w:lineRule="auto"/>
        <w:ind w:firstLine="709"/>
        <w:rPr>
          <w:b/>
          <w:i/>
          <w:snapToGrid/>
          <w:sz w:val="26"/>
          <w:szCs w:val="26"/>
        </w:rPr>
      </w:pPr>
      <w:r w:rsidRPr="00EA71EC">
        <w:rPr>
          <w:b/>
          <w:i/>
          <w:snapToGrid/>
          <w:sz w:val="26"/>
          <w:szCs w:val="26"/>
        </w:rPr>
        <w:t>&gt;</w:t>
      </w:r>
      <w:r w:rsidRPr="00EA71EC">
        <w:rPr>
          <w:b/>
          <w:i/>
          <w:snapToGrid/>
          <w:sz w:val="26"/>
          <w:szCs w:val="26"/>
        </w:rPr>
        <w:tab/>
        <w:t>появлении новых и уточнении параметров существующих источников загрязнения окружающей природной среды.</w:t>
      </w:r>
    </w:p>
    <w:p w14:paraId="2E9D119B" w14:textId="77777777" w:rsidR="008D0042" w:rsidRPr="00B11831" w:rsidRDefault="008D0042" w:rsidP="006E22F5">
      <w:pPr>
        <w:pStyle w:val="16"/>
        <w:spacing w:line="240" w:lineRule="auto"/>
        <w:ind w:firstLine="709"/>
        <w:rPr>
          <w:sz w:val="26"/>
          <w:szCs w:val="26"/>
        </w:rPr>
      </w:pPr>
      <w:r w:rsidRPr="00B11831">
        <w:rPr>
          <w:sz w:val="26"/>
          <w:szCs w:val="26"/>
        </w:rPr>
        <w:t>При осуществлении деятельности учесть требования:</w:t>
      </w:r>
    </w:p>
    <w:p w14:paraId="5AB92D97" w14:textId="77777777" w:rsidR="008D0042" w:rsidRPr="00B11831" w:rsidRDefault="008D0042" w:rsidP="006E22F5">
      <w:pPr>
        <w:pStyle w:val="16"/>
        <w:spacing w:line="240" w:lineRule="auto"/>
        <w:ind w:firstLine="709"/>
        <w:rPr>
          <w:sz w:val="26"/>
          <w:szCs w:val="26"/>
        </w:rPr>
      </w:pPr>
      <w:r w:rsidRPr="00B11831">
        <w:rPr>
          <w:b/>
          <w:sz w:val="26"/>
          <w:szCs w:val="26"/>
        </w:rPr>
        <w:t xml:space="preserve">- п.9 ст. 222 Экологического Кодекса РК - </w:t>
      </w:r>
      <w:r w:rsidRPr="00B11831">
        <w:rPr>
          <w:sz w:val="26"/>
          <w:szCs w:val="26"/>
        </w:rPr>
        <w:t>Операторы объектов I категорий в целях рационального использования водных ресурсов обязаны разрабатывать и осуществлять мероприятия по повторному использованию воды, оборотному водоснабжению. Согласно ст.72 Водного кодекса РК: водопользователи обязаны: принимать меры к внедрению водосберегающих технологий, прогрессивной техники полива, оборотных и повторных систем водоснабжения.;</w:t>
      </w:r>
    </w:p>
    <w:p w14:paraId="0D16E23C" w14:textId="77777777" w:rsidR="00F94905" w:rsidRPr="00B11831" w:rsidRDefault="00F94905" w:rsidP="006E22F5">
      <w:pPr>
        <w:pStyle w:val="16"/>
        <w:spacing w:line="240" w:lineRule="auto"/>
        <w:ind w:firstLine="709"/>
        <w:rPr>
          <w:sz w:val="26"/>
          <w:szCs w:val="26"/>
        </w:rPr>
      </w:pPr>
      <w:r w:rsidRPr="00B11831">
        <w:rPr>
          <w:sz w:val="26"/>
          <w:szCs w:val="26"/>
        </w:rPr>
        <w:t>Операторы объектов I и (или) II категорий, осуществляющие сброс сточных вод или имеющие замкнутый цикл водоснабжения, должны использовать приборы учета объемов воды и вести журналы учета водопотребления и водоотведения в соответствии с водным законодательством Республики Казахстан;</w:t>
      </w:r>
    </w:p>
    <w:p w14:paraId="41F1CC3F" w14:textId="27B34C6A" w:rsidR="008D0042" w:rsidRPr="00B11831" w:rsidRDefault="008D0042" w:rsidP="006E22F5">
      <w:pPr>
        <w:pStyle w:val="16"/>
        <w:spacing w:line="240" w:lineRule="auto"/>
        <w:ind w:firstLine="709"/>
        <w:rPr>
          <w:sz w:val="26"/>
          <w:szCs w:val="26"/>
        </w:rPr>
      </w:pPr>
      <w:r w:rsidRPr="00B11831">
        <w:rPr>
          <w:b/>
          <w:sz w:val="26"/>
          <w:szCs w:val="26"/>
        </w:rPr>
        <w:t>- ст. 222 Экологического Кодекса РК -</w:t>
      </w:r>
      <w:r w:rsidRPr="00B11831">
        <w:rPr>
          <w:sz w:val="26"/>
          <w:szCs w:val="26"/>
        </w:rPr>
        <w:t xml:space="preserve"> создание новых (расширение действующих) накопителей-испарителей допускается по разрешению местных исполнительных органов областей, городов республиканского значения, столицы при </w:t>
      </w:r>
      <w:r w:rsidR="00B11831" w:rsidRPr="00B11831">
        <w:rPr>
          <w:sz w:val="26"/>
          <w:szCs w:val="26"/>
        </w:rPr>
        <w:t>невозможности</w:t>
      </w:r>
      <w:r w:rsidRPr="00B11831">
        <w:rPr>
          <w:sz w:val="26"/>
          <w:szCs w:val="26"/>
        </w:rPr>
        <w:t xml:space="preserve"> других способов утилизации образующихся сточных вод или предотвращения образования </w:t>
      </w:r>
      <w:r w:rsidR="00B11831" w:rsidRPr="00B11831">
        <w:rPr>
          <w:sz w:val="26"/>
          <w:szCs w:val="26"/>
        </w:rPr>
        <w:t>сточных</w:t>
      </w:r>
      <w:r w:rsidRPr="00B11831">
        <w:rPr>
          <w:sz w:val="26"/>
          <w:szCs w:val="26"/>
        </w:rPr>
        <w:t xml:space="preserve"> вод в технологическом процессе, которая должна быть обоснована при проведении оценки воздействия на окружающую среду.</w:t>
      </w:r>
    </w:p>
    <w:p w14:paraId="74356C6B" w14:textId="522D5C5A" w:rsidR="008D0042" w:rsidRPr="00B11831" w:rsidRDefault="008D0042" w:rsidP="006E22F5">
      <w:pPr>
        <w:pStyle w:val="16"/>
        <w:spacing w:line="240" w:lineRule="auto"/>
        <w:ind w:firstLine="709"/>
        <w:rPr>
          <w:sz w:val="26"/>
          <w:szCs w:val="26"/>
        </w:rPr>
      </w:pPr>
      <w:r w:rsidRPr="00B11831">
        <w:rPr>
          <w:b/>
          <w:sz w:val="26"/>
          <w:szCs w:val="26"/>
        </w:rPr>
        <w:t>- ст.216, ст.222 Экологического Кодекса РК -</w:t>
      </w:r>
      <w:r w:rsidRPr="00B11831">
        <w:rPr>
          <w:sz w:val="26"/>
          <w:szCs w:val="26"/>
        </w:rPr>
        <w:t xml:space="preserve"> запрещается сброс сточных вод без предварительной очистки, за исключением сбросов шахтных и карьерных вод </w:t>
      </w:r>
      <w:r w:rsidR="00B11831" w:rsidRPr="00B11831">
        <w:rPr>
          <w:sz w:val="26"/>
          <w:szCs w:val="26"/>
        </w:rPr>
        <w:t>горнометаллургических</w:t>
      </w:r>
      <w:r w:rsidRPr="00B11831">
        <w:rPr>
          <w:sz w:val="26"/>
          <w:szCs w:val="26"/>
        </w:rPr>
        <w:t xml:space="preserve"> предприятий в пруды-накопители и (или) пруды-испарители, а также вод, используемых для водяного охлаждения, в накопители, расположенные в системе замкну</w:t>
      </w:r>
      <w:r w:rsidR="00F94905" w:rsidRPr="00B11831">
        <w:rPr>
          <w:sz w:val="26"/>
          <w:szCs w:val="26"/>
        </w:rPr>
        <w:t>того (оборотного) водоснабжения;</w:t>
      </w:r>
    </w:p>
    <w:p w14:paraId="1C4A0546" w14:textId="7E984884" w:rsidR="000A7DA0" w:rsidRDefault="00010DA7" w:rsidP="00010DA7">
      <w:pPr>
        <w:spacing w:after="0" w:line="240" w:lineRule="auto"/>
        <w:ind w:firstLine="709"/>
        <w:jc w:val="both"/>
        <w:rPr>
          <w:rFonts w:ascii="Times New Roman" w:hAnsi="Times New Roman"/>
          <w:b/>
          <w:sz w:val="26"/>
          <w:szCs w:val="26"/>
        </w:rPr>
      </w:pPr>
      <w:r w:rsidRPr="00E028DE">
        <w:rPr>
          <w:rFonts w:ascii="Times New Roman" w:hAnsi="Times New Roman"/>
          <w:b/>
          <w:sz w:val="26"/>
          <w:szCs w:val="26"/>
        </w:rPr>
        <w:t xml:space="preserve">При разработке месторождения необходимо уточнить фактический водоприток и при необходимости внести корректировку в </w:t>
      </w:r>
      <w:r w:rsidR="000A7DA0">
        <w:rPr>
          <w:rFonts w:ascii="Times New Roman" w:hAnsi="Times New Roman"/>
          <w:b/>
          <w:sz w:val="26"/>
          <w:szCs w:val="26"/>
        </w:rPr>
        <w:t>П</w:t>
      </w:r>
      <w:r w:rsidRPr="00E028DE">
        <w:rPr>
          <w:rFonts w:ascii="Times New Roman" w:hAnsi="Times New Roman"/>
          <w:b/>
          <w:sz w:val="26"/>
          <w:szCs w:val="26"/>
        </w:rPr>
        <w:t>лан горных работ в части водоотлива. Расчет водопритока в карьер выполнен на основании гидрогеологических исследований, проведенных в период разведки месторождения, за это время гидрогеологический режим мог измениться.</w:t>
      </w:r>
    </w:p>
    <w:p w14:paraId="3322FCF8" w14:textId="77777777" w:rsidR="000A7DA0" w:rsidRDefault="000A7DA0">
      <w:pPr>
        <w:spacing w:after="0" w:line="240" w:lineRule="auto"/>
        <w:rPr>
          <w:rFonts w:ascii="Times New Roman" w:hAnsi="Times New Roman"/>
          <w:b/>
          <w:sz w:val="26"/>
          <w:szCs w:val="26"/>
        </w:rPr>
      </w:pPr>
      <w:r>
        <w:rPr>
          <w:rFonts w:ascii="Times New Roman" w:hAnsi="Times New Roman"/>
          <w:b/>
          <w:sz w:val="26"/>
          <w:szCs w:val="26"/>
        </w:rPr>
        <w:br w:type="page"/>
      </w:r>
    </w:p>
    <w:p w14:paraId="0446F6C2" w14:textId="6CAAE347" w:rsidR="00441949" w:rsidRDefault="0020281E" w:rsidP="0020281E">
      <w:pPr>
        <w:pStyle w:val="1"/>
        <w:spacing w:before="0" w:line="240" w:lineRule="auto"/>
        <w:jc w:val="center"/>
        <w:rPr>
          <w:rFonts w:ascii="Times New Roman" w:hAnsi="Times New Roman"/>
          <w:color w:val="auto"/>
          <w:sz w:val="26"/>
          <w:szCs w:val="26"/>
        </w:rPr>
      </w:pPr>
      <w:bookmarkStart w:id="3" w:name="_Toc234851401"/>
      <w:r w:rsidRPr="0020281E">
        <w:rPr>
          <w:rFonts w:ascii="Times New Roman" w:hAnsi="Times New Roman"/>
          <w:color w:val="auto"/>
          <w:sz w:val="26"/>
          <w:szCs w:val="26"/>
        </w:rPr>
        <w:lastRenderedPageBreak/>
        <w:t>СОДЕРЖАНИЕ</w:t>
      </w:r>
      <w:bookmarkEnd w:id="3"/>
    </w:p>
    <w:p w14:paraId="31751C63" w14:textId="77777777" w:rsidR="0020281E" w:rsidRPr="0020281E" w:rsidRDefault="0020281E" w:rsidP="0020281E">
      <w:pPr>
        <w:pStyle w:val="af9"/>
        <w:ind w:left="709"/>
        <w:jc w:val="both"/>
      </w:pPr>
    </w:p>
    <w:p w14:paraId="7ECE2CB1" w14:textId="194F9BE2" w:rsidR="00FB1811" w:rsidRPr="00FB1811" w:rsidRDefault="006E22F5">
      <w:pPr>
        <w:pStyle w:val="1f4"/>
        <w:tabs>
          <w:tab w:val="right" w:leader="dot" w:pos="9345"/>
        </w:tabs>
        <w:rPr>
          <w:rFonts w:asciiTheme="minorHAnsi" w:eastAsiaTheme="minorEastAsia" w:hAnsiTheme="minorHAnsi" w:cstheme="minorBidi"/>
          <w:b w:val="0"/>
          <w:iCs w:val="0"/>
          <w:caps w:val="0"/>
          <w:noProof/>
          <w:sz w:val="20"/>
          <w:szCs w:val="20"/>
        </w:rPr>
      </w:pPr>
      <w:r w:rsidRPr="00FB1811">
        <w:rPr>
          <w:rFonts w:ascii="Franklin Gothic Book" w:hAnsi="Franklin Gothic Book"/>
          <w:b w:val="0"/>
          <w:caps w:val="0"/>
          <w:sz w:val="22"/>
          <w:szCs w:val="22"/>
        </w:rPr>
        <w:fldChar w:fldCharType="begin"/>
      </w:r>
      <w:r w:rsidRPr="00FB1811">
        <w:rPr>
          <w:rFonts w:ascii="Franklin Gothic Book" w:hAnsi="Franklin Gothic Book"/>
          <w:b w:val="0"/>
          <w:caps w:val="0"/>
          <w:sz w:val="22"/>
          <w:szCs w:val="22"/>
        </w:rPr>
        <w:instrText xml:space="preserve"> TOC \o "1-2" \h \z \u </w:instrText>
      </w:r>
      <w:r w:rsidRPr="00FB1811">
        <w:rPr>
          <w:rFonts w:ascii="Franklin Gothic Book" w:hAnsi="Franklin Gothic Book"/>
          <w:b w:val="0"/>
          <w:caps w:val="0"/>
          <w:sz w:val="22"/>
          <w:szCs w:val="22"/>
        </w:rPr>
        <w:fldChar w:fldCharType="separate"/>
      </w:r>
      <w:hyperlink w:anchor="_Toc234851398" w:history="1">
        <w:r w:rsidR="00FB1811" w:rsidRPr="00FB1811">
          <w:rPr>
            <w:rStyle w:val="af7"/>
            <w:noProof/>
            <w:sz w:val="22"/>
            <w:szCs w:val="24"/>
          </w:rPr>
          <w:t>ТИТУЛЬНЫЙ ЛИСТ</w:t>
        </w:r>
        <w:r w:rsidR="00FB1811" w:rsidRPr="00FB1811">
          <w:rPr>
            <w:noProof/>
            <w:webHidden/>
            <w:sz w:val="22"/>
            <w:szCs w:val="24"/>
          </w:rPr>
          <w:tab/>
        </w:r>
        <w:r w:rsidR="00FB1811" w:rsidRPr="00FB1811">
          <w:rPr>
            <w:noProof/>
            <w:webHidden/>
            <w:sz w:val="22"/>
            <w:szCs w:val="24"/>
          </w:rPr>
          <w:fldChar w:fldCharType="begin"/>
        </w:r>
        <w:r w:rsidR="00FB1811" w:rsidRPr="00FB1811">
          <w:rPr>
            <w:noProof/>
            <w:webHidden/>
            <w:sz w:val="22"/>
            <w:szCs w:val="24"/>
          </w:rPr>
          <w:instrText xml:space="preserve"> PAGEREF _Toc234851398 \h </w:instrText>
        </w:r>
        <w:r w:rsidR="00FB1811" w:rsidRPr="00FB1811">
          <w:rPr>
            <w:noProof/>
            <w:webHidden/>
            <w:sz w:val="22"/>
            <w:szCs w:val="24"/>
          </w:rPr>
        </w:r>
        <w:r w:rsidR="00FB1811" w:rsidRPr="00FB1811">
          <w:rPr>
            <w:noProof/>
            <w:webHidden/>
            <w:sz w:val="22"/>
            <w:szCs w:val="24"/>
          </w:rPr>
          <w:fldChar w:fldCharType="separate"/>
        </w:r>
        <w:r w:rsidR="00FB1811" w:rsidRPr="00FB1811">
          <w:rPr>
            <w:noProof/>
            <w:webHidden/>
            <w:sz w:val="22"/>
            <w:szCs w:val="24"/>
          </w:rPr>
          <w:t>1</w:t>
        </w:r>
        <w:r w:rsidR="00FB1811" w:rsidRPr="00FB1811">
          <w:rPr>
            <w:noProof/>
            <w:webHidden/>
            <w:sz w:val="22"/>
            <w:szCs w:val="24"/>
          </w:rPr>
          <w:fldChar w:fldCharType="end"/>
        </w:r>
      </w:hyperlink>
    </w:p>
    <w:p w14:paraId="46958294" w14:textId="26E22F8A"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399" w:history="1">
        <w:r w:rsidRPr="00FB1811">
          <w:rPr>
            <w:rStyle w:val="af7"/>
            <w:noProof/>
            <w:sz w:val="22"/>
            <w:szCs w:val="24"/>
          </w:rPr>
          <w:t>СПИСОК ИСПОЛНИТЕЛЕЙ ПРОЕКТА</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_Toc234851399 \h </w:instrText>
        </w:r>
        <w:r w:rsidRPr="00FB1811">
          <w:rPr>
            <w:noProof/>
            <w:webHidden/>
            <w:sz w:val="22"/>
            <w:szCs w:val="24"/>
          </w:rPr>
        </w:r>
        <w:r w:rsidRPr="00FB1811">
          <w:rPr>
            <w:noProof/>
            <w:webHidden/>
            <w:sz w:val="22"/>
            <w:szCs w:val="24"/>
          </w:rPr>
          <w:fldChar w:fldCharType="separate"/>
        </w:r>
        <w:r w:rsidRPr="00FB1811">
          <w:rPr>
            <w:noProof/>
            <w:webHidden/>
            <w:sz w:val="22"/>
            <w:szCs w:val="24"/>
          </w:rPr>
          <w:t>3</w:t>
        </w:r>
        <w:r w:rsidRPr="00FB1811">
          <w:rPr>
            <w:noProof/>
            <w:webHidden/>
            <w:sz w:val="22"/>
            <w:szCs w:val="24"/>
          </w:rPr>
          <w:fldChar w:fldCharType="end"/>
        </w:r>
      </w:hyperlink>
    </w:p>
    <w:p w14:paraId="70BF4067" w14:textId="2F00CFB7"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00" w:history="1">
        <w:r w:rsidRPr="00FB1811">
          <w:rPr>
            <w:rStyle w:val="af7"/>
            <w:noProof/>
            <w:sz w:val="22"/>
            <w:szCs w:val="24"/>
          </w:rPr>
          <w:t>АННОТАЦИЯ</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_Toc234851400 \h </w:instrText>
        </w:r>
        <w:r w:rsidRPr="00FB1811">
          <w:rPr>
            <w:noProof/>
            <w:webHidden/>
            <w:sz w:val="22"/>
            <w:szCs w:val="24"/>
          </w:rPr>
        </w:r>
        <w:r w:rsidRPr="00FB1811">
          <w:rPr>
            <w:noProof/>
            <w:webHidden/>
            <w:sz w:val="22"/>
            <w:szCs w:val="24"/>
          </w:rPr>
          <w:fldChar w:fldCharType="separate"/>
        </w:r>
        <w:r w:rsidRPr="00FB1811">
          <w:rPr>
            <w:noProof/>
            <w:webHidden/>
            <w:sz w:val="22"/>
            <w:szCs w:val="24"/>
          </w:rPr>
          <w:t>4</w:t>
        </w:r>
        <w:r w:rsidRPr="00FB1811">
          <w:rPr>
            <w:noProof/>
            <w:webHidden/>
            <w:sz w:val="22"/>
            <w:szCs w:val="24"/>
          </w:rPr>
          <w:fldChar w:fldCharType="end"/>
        </w:r>
      </w:hyperlink>
    </w:p>
    <w:p w14:paraId="7416AB0C" w14:textId="226B0BC5"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01" w:history="1">
        <w:r w:rsidRPr="00FB1811">
          <w:rPr>
            <w:rStyle w:val="af7"/>
            <w:noProof/>
            <w:sz w:val="22"/>
            <w:szCs w:val="24"/>
          </w:rPr>
          <w:t>СОДЕРЖАНИЕ</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_Toc234851401 \h </w:instrText>
        </w:r>
        <w:r w:rsidRPr="00FB1811">
          <w:rPr>
            <w:noProof/>
            <w:webHidden/>
            <w:sz w:val="22"/>
            <w:szCs w:val="24"/>
          </w:rPr>
        </w:r>
        <w:r w:rsidRPr="00FB1811">
          <w:rPr>
            <w:noProof/>
            <w:webHidden/>
            <w:sz w:val="22"/>
            <w:szCs w:val="24"/>
          </w:rPr>
          <w:fldChar w:fldCharType="separate"/>
        </w:r>
        <w:r w:rsidRPr="00FB1811">
          <w:rPr>
            <w:noProof/>
            <w:webHidden/>
            <w:sz w:val="22"/>
            <w:szCs w:val="24"/>
          </w:rPr>
          <w:t>6</w:t>
        </w:r>
        <w:r w:rsidRPr="00FB1811">
          <w:rPr>
            <w:noProof/>
            <w:webHidden/>
            <w:sz w:val="22"/>
            <w:szCs w:val="24"/>
          </w:rPr>
          <w:fldChar w:fldCharType="end"/>
        </w:r>
      </w:hyperlink>
    </w:p>
    <w:p w14:paraId="24ACE079" w14:textId="43F30648"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02" w:history="1">
        <w:r w:rsidRPr="00FB1811">
          <w:rPr>
            <w:rStyle w:val="af7"/>
            <w:noProof/>
            <w:sz w:val="22"/>
            <w:szCs w:val="24"/>
          </w:rPr>
          <w:t>ВВЕДЕНИЕ</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_Toc234851402 \h </w:instrText>
        </w:r>
        <w:r w:rsidRPr="00FB1811">
          <w:rPr>
            <w:noProof/>
            <w:webHidden/>
            <w:sz w:val="22"/>
            <w:szCs w:val="24"/>
          </w:rPr>
        </w:r>
        <w:r w:rsidRPr="00FB1811">
          <w:rPr>
            <w:noProof/>
            <w:webHidden/>
            <w:sz w:val="22"/>
            <w:szCs w:val="24"/>
          </w:rPr>
          <w:fldChar w:fldCharType="separate"/>
        </w:r>
        <w:r w:rsidRPr="00FB1811">
          <w:rPr>
            <w:noProof/>
            <w:webHidden/>
            <w:sz w:val="22"/>
            <w:szCs w:val="24"/>
          </w:rPr>
          <w:t>7</w:t>
        </w:r>
        <w:r w:rsidRPr="00FB1811">
          <w:rPr>
            <w:noProof/>
            <w:webHidden/>
            <w:sz w:val="22"/>
            <w:szCs w:val="24"/>
          </w:rPr>
          <w:fldChar w:fldCharType="end"/>
        </w:r>
      </w:hyperlink>
    </w:p>
    <w:p w14:paraId="172C5834" w14:textId="6C7AA5E8"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03" w:history="1">
        <w:r w:rsidRPr="00FB1811">
          <w:rPr>
            <w:rStyle w:val="af7"/>
            <w:noProof/>
            <w:sz w:val="22"/>
            <w:szCs w:val="24"/>
          </w:rPr>
          <w:t>1. ОБЩИЕ СВЕДЕНИЯ О ОБЪЕКТЕ</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_Toc234851403 \h </w:instrText>
        </w:r>
        <w:r w:rsidRPr="00FB1811">
          <w:rPr>
            <w:noProof/>
            <w:webHidden/>
            <w:sz w:val="22"/>
            <w:szCs w:val="24"/>
          </w:rPr>
        </w:r>
        <w:r w:rsidRPr="00FB1811">
          <w:rPr>
            <w:noProof/>
            <w:webHidden/>
            <w:sz w:val="22"/>
            <w:szCs w:val="24"/>
          </w:rPr>
          <w:fldChar w:fldCharType="separate"/>
        </w:r>
        <w:r w:rsidRPr="00FB1811">
          <w:rPr>
            <w:noProof/>
            <w:webHidden/>
            <w:sz w:val="22"/>
            <w:szCs w:val="24"/>
          </w:rPr>
          <w:t>8</w:t>
        </w:r>
        <w:r w:rsidRPr="00FB1811">
          <w:rPr>
            <w:noProof/>
            <w:webHidden/>
            <w:sz w:val="22"/>
            <w:szCs w:val="24"/>
          </w:rPr>
          <w:fldChar w:fldCharType="end"/>
        </w:r>
      </w:hyperlink>
    </w:p>
    <w:p w14:paraId="1B4078FE" w14:textId="701E8851"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04" w:history="1">
        <w:r w:rsidRPr="00FB1811">
          <w:rPr>
            <w:rStyle w:val="af7"/>
            <w:noProof/>
            <w:sz w:val="22"/>
            <w:szCs w:val="24"/>
          </w:rPr>
          <w:t>1.1</w:t>
        </w:r>
        <w:r w:rsidRPr="00FB1811">
          <w:rPr>
            <w:rStyle w:val="af7"/>
            <w:noProof/>
            <w:sz w:val="22"/>
            <w:szCs w:val="24"/>
            <w:lang w:val="kk-KZ"/>
          </w:rPr>
          <w:t xml:space="preserve"> </w:t>
        </w:r>
        <w:r w:rsidRPr="00FB1811">
          <w:rPr>
            <w:rStyle w:val="af7"/>
            <w:noProof/>
            <w:sz w:val="22"/>
            <w:szCs w:val="24"/>
          </w:rPr>
          <w:t>Мероприятия по защите водных ресурсов от загрязнения и истощения</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_Toc234851404 \h </w:instrText>
        </w:r>
        <w:r w:rsidRPr="00FB1811">
          <w:rPr>
            <w:noProof/>
            <w:webHidden/>
            <w:sz w:val="22"/>
            <w:szCs w:val="24"/>
          </w:rPr>
        </w:r>
        <w:r w:rsidRPr="00FB1811">
          <w:rPr>
            <w:noProof/>
            <w:webHidden/>
            <w:sz w:val="22"/>
            <w:szCs w:val="24"/>
          </w:rPr>
          <w:fldChar w:fldCharType="separate"/>
        </w:r>
        <w:r w:rsidRPr="00FB1811">
          <w:rPr>
            <w:noProof/>
            <w:webHidden/>
            <w:sz w:val="22"/>
            <w:szCs w:val="24"/>
          </w:rPr>
          <w:t>12</w:t>
        </w:r>
        <w:r w:rsidRPr="00FB1811">
          <w:rPr>
            <w:noProof/>
            <w:webHidden/>
            <w:sz w:val="22"/>
            <w:szCs w:val="24"/>
          </w:rPr>
          <w:fldChar w:fldCharType="end"/>
        </w:r>
      </w:hyperlink>
    </w:p>
    <w:p w14:paraId="136E614C" w14:textId="33074F2A"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05" w:history="1">
        <w:r w:rsidRPr="00FB1811">
          <w:rPr>
            <w:rStyle w:val="af7"/>
            <w:noProof/>
            <w:sz w:val="22"/>
            <w:szCs w:val="24"/>
          </w:rPr>
          <w:t>2. ХАРАКТЕРИСТИКА ПРЕДПРИЯТИЯ КАК ИСТОЧНИКА ЗАГРЯЗНЕНИЯ ВОДНЫХ ОБЪЕКТОВ</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_Toc234851405 \h </w:instrText>
        </w:r>
        <w:r w:rsidRPr="00FB1811">
          <w:rPr>
            <w:noProof/>
            <w:webHidden/>
            <w:sz w:val="22"/>
            <w:szCs w:val="24"/>
          </w:rPr>
        </w:r>
        <w:r w:rsidRPr="00FB1811">
          <w:rPr>
            <w:noProof/>
            <w:webHidden/>
            <w:sz w:val="22"/>
            <w:szCs w:val="24"/>
          </w:rPr>
          <w:fldChar w:fldCharType="separate"/>
        </w:r>
        <w:r w:rsidRPr="00FB1811">
          <w:rPr>
            <w:noProof/>
            <w:webHidden/>
            <w:sz w:val="22"/>
            <w:szCs w:val="24"/>
          </w:rPr>
          <w:t>14</w:t>
        </w:r>
        <w:r w:rsidRPr="00FB1811">
          <w:rPr>
            <w:noProof/>
            <w:webHidden/>
            <w:sz w:val="22"/>
            <w:szCs w:val="24"/>
          </w:rPr>
          <w:fldChar w:fldCharType="end"/>
        </w:r>
      </w:hyperlink>
    </w:p>
    <w:p w14:paraId="0C975CDB" w14:textId="6F4E477E"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06" w:history="1">
        <w:r w:rsidRPr="00FB1811">
          <w:rPr>
            <w:rStyle w:val="af7"/>
            <w:rFonts w:cs="Times New Roman"/>
            <w:noProof/>
            <w:sz w:val="22"/>
            <w:szCs w:val="18"/>
          </w:rPr>
          <w:t>2.1 Краткая характеристика технологии производства, технологического оборудования, используемого сырья и материалов</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_Toc234851406 \h </w:instrText>
        </w:r>
        <w:r w:rsidRPr="00FB1811">
          <w:rPr>
            <w:noProof/>
            <w:webHidden/>
            <w:sz w:val="22"/>
            <w:szCs w:val="18"/>
          </w:rPr>
        </w:r>
        <w:r w:rsidRPr="00FB1811">
          <w:rPr>
            <w:noProof/>
            <w:webHidden/>
            <w:sz w:val="22"/>
            <w:szCs w:val="18"/>
          </w:rPr>
          <w:fldChar w:fldCharType="separate"/>
        </w:r>
        <w:r w:rsidRPr="00FB1811">
          <w:rPr>
            <w:noProof/>
            <w:webHidden/>
            <w:sz w:val="22"/>
            <w:szCs w:val="18"/>
          </w:rPr>
          <w:t>14</w:t>
        </w:r>
        <w:r w:rsidRPr="00FB1811">
          <w:rPr>
            <w:noProof/>
            <w:webHidden/>
            <w:sz w:val="22"/>
            <w:szCs w:val="18"/>
          </w:rPr>
          <w:fldChar w:fldCharType="end"/>
        </w:r>
      </w:hyperlink>
    </w:p>
    <w:p w14:paraId="25D1F289" w14:textId="51D41AED"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07" w:history="1">
        <w:r w:rsidRPr="00FB1811">
          <w:rPr>
            <w:rStyle w:val="af7"/>
            <w:rFonts w:cs="Times New Roman"/>
            <w:noProof/>
            <w:sz w:val="22"/>
            <w:szCs w:val="18"/>
          </w:rPr>
          <w:t>2.2. Краткая характеристика очистных сооружений</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_Toc234851407 \h </w:instrText>
        </w:r>
        <w:r w:rsidRPr="00FB1811">
          <w:rPr>
            <w:noProof/>
            <w:webHidden/>
            <w:sz w:val="22"/>
            <w:szCs w:val="18"/>
          </w:rPr>
        </w:r>
        <w:r w:rsidRPr="00FB1811">
          <w:rPr>
            <w:noProof/>
            <w:webHidden/>
            <w:sz w:val="22"/>
            <w:szCs w:val="18"/>
          </w:rPr>
          <w:fldChar w:fldCharType="separate"/>
        </w:r>
        <w:r w:rsidRPr="00FB1811">
          <w:rPr>
            <w:noProof/>
            <w:webHidden/>
            <w:sz w:val="22"/>
            <w:szCs w:val="18"/>
          </w:rPr>
          <w:t>15</w:t>
        </w:r>
        <w:r w:rsidRPr="00FB1811">
          <w:rPr>
            <w:noProof/>
            <w:webHidden/>
            <w:sz w:val="22"/>
            <w:szCs w:val="18"/>
          </w:rPr>
          <w:fldChar w:fldCharType="end"/>
        </w:r>
      </w:hyperlink>
    </w:p>
    <w:p w14:paraId="0252355C" w14:textId="65DA8A31"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08" w:history="1">
        <w:r w:rsidRPr="00FB1811">
          <w:rPr>
            <w:rStyle w:val="af7"/>
            <w:rFonts w:cs="Times New Roman"/>
            <w:noProof/>
            <w:sz w:val="22"/>
            <w:szCs w:val="18"/>
          </w:rPr>
          <w:t>2.3 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_Toc234851408 \h </w:instrText>
        </w:r>
        <w:r w:rsidRPr="00FB1811">
          <w:rPr>
            <w:noProof/>
            <w:webHidden/>
            <w:sz w:val="22"/>
            <w:szCs w:val="18"/>
          </w:rPr>
        </w:r>
        <w:r w:rsidRPr="00FB1811">
          <w:rPr>
            <w:noProof/>
            <w:webHidden/>
            <w:sz w:val="22"/>
            <w:szCs w:val="18"/>
          </w:rPr>
          <w:fldChar w:fldCharType="separate"/>
        </w:r>
        <w:r w:rsidRPr="00FB1811">
          <w:rPr>
            <w:noProof/>
            <w:webHidden/>
            <w:sz w:val="22"/>
            <w:szCs w:val="18"/>
          </w:rPr>
          <w:t>17</w:t>
        </w:r>
        <w:r w:rsidRPr="00FB1811">
          <w:rPr>
            <w:noProof/>
            <w:webHidden/>
            <w:sz w:val="22"/>
            <w:szCs w:val="18"/>
          </w:rPr>
          <w:fldChar w:fldCharType="end"/>
        </w:r>
      </w:hyperlink>
    </w:p>
    <w:p w14:paraId="26D5B7C1" w14:textId="0C8F0EF7"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09" w:history="1">
        <w:r w:rsidRPr="00FB1811">
          <w:rPr>
            <w:rStyle w:val="af7"/>
            <w:rFonts w:cs="Times New Roman"/>
            <w:noProof/>
            <w:sz w:val="22"/>
            <w:szCs w:val="18"/>
          </w:rPr>
          <w:t>2.4. Перечень загрязняющих веществ</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_Toc234851409 \h </w:instrText>
        </w:r>
        <w:r w:rsidRPr="00FB1811">
          <w:rPr>
            <w:noProof/>
            <w:webHidden/>
            <w:sz w:val="22"/>
            <w:szCs w:val="18"/>
          </w:rPr>
        </w:r>
        <w:r w:rsidRPr="00FB1811">
          <w:rPr>
            <w:noProof/>
            <w:webHidden/>
            <w:sz w:val="22"/>
            <w:szCs w:val="18"/>
          </w:rPr>
          <w:fldChar w:fldCharType="separate"/>
        </w:r>
        <w:r w:rsidRPr="00FB1811">
          <w:rPr>
            <w:noProof/>
            <w:webHidden/>
            <w:sz w:val="22"/>
            <w:szCs w:val="18"/>
          </w:rPr>
          <w:t>17</w:t>
        </w:r>
        <w:r w:rsidRPr="00FB1811">
          <w:rPr>
            <w:noProof/>
            <w:webHidden/>
            <w:sz w:val="22"/>
            <w:szCs w:val="18"/>
          </w:rPr>
          <w:fldChar w:fldCharType="end"/>
        </w:r>
      </w:hyperlink>
    </w:p>
    <w:p w14:paraId="6FF73CD5" w14:textId="74191208"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10" w:history="1">
        <w:r w:rsidRPr="00FB1811">
          <w:rPr>
            <w:rStyle w:val="af7"/>
            <w:rFonts w:cs="Times New Roman"/>
            <w:noProof/>
            <w:sz w:val="22"/>
            <w:szCs w:val="18"/>
          </w:rPr>
          <w:t>2.4.1 Качественные показатели сточных вод, перечень предполагаемых загрязняющих вещества на месторождении Сарыкум</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_Toc234851410 \h </w:instrText>
        </w:r>
        <w:r w:rsidRPr="00FB1811">
          <w:rPr>
            <w:noProof/>
            <w:webHidden/>
            <w:sz w:val="22"/>
            <w:szCs w:val="18"/>
          </w:rPr>
        </w:r>
        <w:r w:rsidRPr="00FB1811">
          <w:rPr>
            <w:noProof/>
            <w:webHidden/>
            <w:sz w:val="22"/>
            <w:szCs w:val="18"/>
          </w:rPr>
          <w:fldChar w:fldCharType="separate"/>
        </w:r>
        <w:r w:rsidRPr="00FB1811">
          <w:rPr>
            <w:noProof/>
            <w:webHidden/>
            <w:sz w:val="22"/>
            <w:szCs w:val="18"/>
          </w:rPr>
          <w:t>18</w:t>
        </w:r>
        <w:r w:rsidRPr="00FB1811">
          <w:rPr>
            <w:noProof/>
            <w:webHidden/>
            <w:sz w:val="22"/>
            <w:szCs w:val="18"/>
          </w:rPr>
          <w:fldChar w:fldCharType="end"/>
        </w:r>
      </w:hyperlink>
    </w:p>
    <w:p w14:paraId="7AE5A06D" w14:textId="48C449F0"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11" w:history="1">
        <w:r w:rsidRPr="00FB1811">
          <w:rPr>
            <w:rStyle w:val="af7"/>
            <w:rFonts w:cs="Times New Roman"/>
            <w:noProof/>
            <w:sz w:val="22"/>
            <w:szCs w:val="18"/>
          </w:rPr>
          <w:t>2.6 Данные по балансу водопотребления и отведения</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_Toc234851411 \h </w:instrText>
        </w:r>
        <w:r w:rsidRPr="00FB1811">
          <w:rPr>
            <w:noProof/>
            <w:webHidden/>
            <w:sz w:val="22"/>
            <w:szCs w:val="18"/>
          </w:rPr>
        </w:r>
        <w:r w:rsidRPr="00FB1811">
          <w:rPr>
            <w:noProof/>
            <w:webHidden/>
            <w:sz w:val="22"/>
            <w:szCs w:val="18"/>
          </w:rPr>
          <w:fldChar w:fldCharType="separate"/>
        </w:r>
        <w:r w:rsidRPr="00FB1811">
          <w:rPr>
            <w:noProof/>
            <w:webHidden/>
            <w:sz w:val="22"/>
            <w:szCs w:val="18"/>
          </w:rPr>
          <w:t>20</w:t>
        </w:r>
        <w:r w:rsidRPr="00FB1811">
          <w:rPr>
            <w:noProof/>
            <w:webHidden/>
            <w:sz w:val="22"/>
            <w:szCs w:val="18"/>
          </w:rPr>
          <w:fldChar w:fldCharType="end"/>
        </w:r>
      </w:hyperlink>
    </w:p>
    <w:p w14:paraId="564868E9" w14:textId="2FF5A076"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12" w:history="1">
        <w:r w:rsidRPr="00FB1811">
          <w:rPr>
            <w:rStyle w:val="af7"/>
            <w:noProof/>
            <w:sz w:val="22"/>
            <w:szCs w:val="24"/>
          </w:rPr>
          <w:t>3. ХАРАКТЕРИСТИКА ПРИЕМНИКА СТОЧНЫХ ВОД</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_Toc234851412 \h </w:instrText>
        </w:r>
        <w:r w:rsidRPr="00FB1811">
          <w:rPr>
            <w:noProof/>
            <w:webHidden/>
            <w:sz w:val="22"/>
            <w:szCs w:val="24"/>
          </w:rPr>
        </w:r>
        <w:r w:rsidRPr="00FB1811">
          <w:rPr>
            <w:noProof/>
            <w:webHidden/>
            <w:sz w:val="22"/>
            <w:szCs w:val="24"/>
          </w:rPr>
          <w:fldChar w:fldCharType="separate"/>
        </w:r>
        <w:r w:rsidRPr="00FB1811">
          <w:rPr>
            <w:noProof/>
            <w:webHidden/>
            <w:sz w:val="22"/>
            <w:szCs w:val="24"/>
          </w:rPr>
          <w:t>21</w:t>
        </w:r>
        <w:r w:rsidRPr="00FB1811">
          <w:rPr>
            <w:noProof/>
            <w:webHidden/>
            <w:sz w:val="22"/>
            <w:szCs w:val="24"/>
          </w:rPr>
          <w:fldChar w:fldCharType="end"/>
        </w:r>
      </w:hyperlink>
    </w:p>
    <w:p w14:paraId="32EDA177" w14:textId="11D2842F"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13" w:history="1">
        <w:r w:rsidRPr="00FB1811">
          <w:rPr>
            <w:rStyle w:val="af7"/>
            <w:rFonts w:cs="Times New Roman"/>
            <w:noProof/>
            <w:sz w:val="22"/>
            <w:szCs w:val="18"/>
          </w:rPr>
          <w:t>3.1. Краткая климатическая характеристика района расположения предприятия</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_Toc234851413 \h </w:instrText>
        </w:r>
        <w:r w:rsidRPr="00FB1811">
          <w:rPr>
            <w:noProof/>
            <w:webHidden/>
            <w:sz w:val="22"/>
            <w:szCs w:val="18"/>
          </w:rPr>
        </w:r>
        <w:r w:rsidRPr="00FB1811">
          <w:rPr>
            <w:noProof/>
            <w:webHidden/>
            <w:sz w:val="22"/>
            <w:szCs w:val="18"/>
          </w:rPr>
          <w:fldChar w:fldCharType="separate"/>
        </w:r>
        <w:r w:rsidRPr="00FB1811">
          <w:rPr>
            <w:noProof/>
            <w:webHidden/>
            <w:sz w:val="22"/>
            <w:szCs w:val="18"/>
          </w:rPr>
          <w:t>21</w:t>
        </w:r>
        <w:r w:rsidRPr="00FB1811">
          <w:rPr>
            <w:noProof/>
            <w:webHidden/>
            <w:sz w:val="22"/>
            <w:szCs w:val="18"/>
          </w:rPr>
          <w:fldChar w:fldCharType="end"/>
        </w:r>
      </w:hyperlink>
    </w:p>
    <w:p w14:paraId="61581E81" w14:textId="46B355A8"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14" w:history="1">
        <w:r w:rsidRPr="00FB1811">
          <w:rPr>
            <w:rStyle w:val="af7"/>
            <w:rFonts w:cs="Times New Roman"/>
            <w:noProof/>
            <w:sz w:val="22"/>
            <w:szCs w:val="18"/>
          </w:rPr>
          <w:t>3.2 Сведения о расположении близ расположенных водоохранных зонах, поверхностных вод</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_Toc234851414 \h </w:instrText>
        </w:r>
        <w:r w:rsidRPr="00FB1811">
          <w:rPr>
            <w:noProof/>
            <w:webHidden/>
            <w:sz w:val="22"/>
            <w:szCs w:val="18"/>
          </w:rPr>
        </w:r>
        <w:r w:rsidRPr="00FB1811">
          <w:rPr>
            <w:noProof/>
            <w:webHidden/>
            <w:sz w:val="22"/>
            <w:szCs w:val="18"/>
          </w:rPr>
          <w:fldChar w:fldCharType="separate"/>
        </w:r>
        <w:r w:rsidRPr="00FB1811">
          <w:rPr>
            <w:noProof/>
            <w:webHidden/>
            <w:sz w:val="22"/>
            <w:szCs w:val="18"/>
          </w:rPr>
          <w:t>24</w:t>
        </w:r>
        <w:r w:rsidRPr="00FB1811">
          <w:rPr>
            <w:noProof/>
            <w:webHidden/>
            <w:sz w:val="22"/>
            <w:szCs w:val="18"/>
          </w:rPr>
          <w:fldChar w:fldCharType="end"/>
        </w:r>
      </w:hyperlink>
    </w:p>
    <w:p w14:paraId="0C97379F" w14:textId="063296CE"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15" w:history="1">
        <w:r w:rsidRPr="00FB1811">
          <w:rPr>
            <w:rStyle w:val="af7"/>
            <w:rFonts w:cs="Times New Roman"/>
            <w:noProof/>
            <w:sz w:val="22"/>
            <w:szCs w:val="18"/>
          </w:rPr>
          <w:t>3.3. Данные о гидрологическом режиме водного объекта и по фоновому составу воды</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_Toc234851415 \h </w:instrText>
        </w:r>
        <w:r w:rsidRPr="00FB1811">
          <w:rPr>
            <w:noProof/>
            <w:webHidden/>
            <w:sz w:val="22"/>
            <w:szCs w:val="18"/>
          </w:rPr>
        </w:r>
        <w:r w:rsidRPr="00FB1811">
          <w:rPr>
            <w:noProof/>
            <w:webHidden/>
            <w:sz w:val="22"/>
            <w:szCs w:val="18"/>
          </w:rPr>
          <w:fldChar w:fldCharType="separate"/>
        </w:r>
        <w:r w:rsidRPr="00FB1811">
          <w:rPr>
            <w:noProof/>
            <w:webHidden/>
            <w:sz w:val="22"/>
            <w:szCs w:val="18"/>
          </w:rPr>
          <w:t>25</w:t>
        </w:r>
        <w:r w:rsidRPr="00FB1811">
          <w:rPr>
            <w:noProof/>
            <w:webHidden/>
            <w:sz w:val="22"/>
            <w:szCs w:val="18"/>
          </w:rPr>
          <w:fldChar w:fldCharType="end"/>
        </w:r>
      </w:hyperlink>
    </w:p>
    <w:p w14:paraId="203D92CD" w14:textId="25A50599"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16" w:history="1">
        <w:r w:rsidRPr="00FB1811">
          <w:rPr>
            <w:rStyle w:val="af7"/>
            <w:noProof/>
            <w:sz w:val="22"/>
            <w:szCs w:val="24"/>
          </w:rPr>
          <w:t>4. РАСЧЕТ НОРМАТИВОВ ДОПУСТИМОГО СБРОСА ЗАГРЯЗНЯЮЩИХ ВЕЩЕСТВ</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_Toc234851416 \h </w:instrText>
        </w:r>
        <w:r w:rsidRPr="00FB1811">
          <w:rPr>
            <w:noProof/>
            <w:webHidden/>
            <w:sz w:val="22"/>
            <w:szCs w:val="24"/>
          </w:rPr>
        </w:r>
        <w:r w:rsidRPr="00FB1811">
          <w:rPr>
            <w:noProof/>
            <w:webHidden/>
            <w:sz w:val="22"/>
            <w:szCs w:val="24"/>
          </w:rPr>
          <w:fldChar w:fldCharType="separate"/>
        </w:r>
        <w:r w:rsidRPr="00FB1811">
          <w:rPr>
            <w:noProof/>
            <w:webHidden/>
            <w:sz w:val="22"/>
            <w:szCs w:val="24"/>
          </w:rPr>
          <w:t>26</w:t>
        </w:r>
        <w:r w:rsidRPr="00FB1811">
          <w:rPr>
            <w:noProof/>
            <w:webHidden/>
            <w:sz w:val="22"/>
            <w:szCs w:val="24"/>
          </w:rPr>
          <w:fldChar w:fldCharType="end"/>
        </w:r>
      </w:hyperlink>
    </w:p>
    <w:p w14:paraId="75357340" w14:textId="7266BFF7"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17" w:history="1">
        <w:r w:rsidRPr="00FB1811">
          <w:rPr>
            <w:rStyle w:val="af7"/>
            <w:noProof/>
            <w:sz w:val="22"/>
            <w:szCs w:val="24"/>
          </w:rPr>
          <w:t>5. ПРЕДЛОЖЕНИЯ ПО ПРЕДУПРЕЖДЕНИЮ АВАРИЙНЫХ СБРОСОВ СТОЧНЫХ ВОД</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_Toc234851417 \h </w:instrText>
        </w:r>
        <w:r w:rsidRPr="00FB1811">
          <w:rPr>
            <w:noProof/>
            <w:webHidden/>
            <w:sz w:val="22"/>
            <w:szCs w:val="24"/>
          </w:rPr>
        </w:r>
        <w:r w:rsidRPr="00FB1811">
          <w:rPr>
            <w:noProof/>
            <w:webHidden/>
            <w:sz w:val="22"/>
            <w:szCs w:val="24"/>
          </w:rPr>
          <w:fldChar w:fldCharType="separate"/>
        </w:r>
        <w:r w:rsidRPr="00FB1811">
          <w:rPr>
            <w:noProof/>
            <w:webHidden/>
            <w:sz w:val="22"/>
            <w:szCs w:val="24"/>
          </w:rPr>
          <w:t>30</w:t>
        </w:r>
        <w:r w:rsidRPr="00FB1811">
          <w:rPr>
            <w:noProof/>
            <w:webHidden/>
            <w:sz w:val="22"/>
            <w:szCs w:val="24"/>
          </w:rPr>
          <w:fldChar w:fldCharType="end"/>
        </w:r>
      </w:hyperlink>
    </w:p>
    <w:p w14:paraId="1E93419B" w14:textId="26395F10"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18" w:history="1">
        <w:r w:rsidRPr="00FB1811">
          <w:rPr>
            <w:rStyle w:val="af7"/>
            <w:noProof/>
            <w:sz w:val="22"/>
            <w:szCs w:val="24"/>
          </w:rPr>
          <w:t>6. КОНТРОЛЬ ЗА СОБЛЮДЕНИЕМ НОРМАТИВОВ ДОПУСТИМЫХ СБРОСОВ</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_Toc234851418 \h </w:instrText>
        </w:r>
        <w:r w:rsidRPr="00FB1811">
          <w:rPr>
            <w:noProof/>
            <w:webHidden/>
            <w:sz w:val="22"/>
            <w:szCs w:val="24"/>
          </w:rPr>
        </w:r>
        <w:r w:rsidRPr="00FB1811">
          <w:rPr>
            <w:noProof/>
            <w:webHidden/>
            <w:sz w:val="22"/>
            <w:szCs w:val="24"/>
          </w:rPr>
          <w:fldChar w:fldCharType="separate"/>
        </w:r>
        <w:r w:rsidRPr="00FB1811">
          <w:rPr>
            <w:noProof/>
            <w:webHidden/>
            <w:sz w:val="22"/>
            <w:szCs w:val="24"/>
          </w:rPr>
          <w:t>30</w:t>
        </w:r>
        <w:r w:rsidRPr="00FB1811">
          <w:rPr>
            <w:noProof/>
            <w:webHidden/>
            <w:sz w:val="22"/>
            <w:szCs w:val="24"/>
          </w:rPr>
          <w:fldChar w:fldCharType="end"/>
        </w:r>
      </w:hyperlink>
    </w:p>
    <w:p w14:paraId="1248ABC2" w14:textId="1EFE26EC"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19" w:history="1">
        <w:r w:rsidRPr="00FB1811">
          <w:rPr>
            <w:rStyle w:val="af7"/>
            <w:noProof/>
            <w:sz w:val="22"/>
            <w:szCs w:val="24"/>
          </w:rPr>
          <w:t>7. МЕРОПРИЯТИЯ ПО ДОСТИЖЕНИЮ НОРМАТИВОВ ДОПУСТИМЫХ СБРОСОВ ПОДЛЕЖАТ ВКЛЮЧЕНИЮ В ПЕРСПЕКТИВНЫЕ И ГОДОВЫЕ ПЛАНЫ ЭКОНОМИЧЕСКОГО И СОЦИАЛЬНОГО РАЗВИТИЯ ОПЕРАТОРА</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_Toc234851419 \h </w:instrText>
        </w:r>
        <w:r w:rsidRPr="00FB1811">
          <w:rPr>
            <w:noProof/>
            <w:webHidden/>
            <w:sz w:val="22"/>
            <w:szCs w:val="24"/>
          </w:rPr>
        </w:r>
        <w:r w:rsidRPr="00FB1811">
          <w:rPr>
            <w:noProof/>
            <w:webHidden/>
            <w:sz w:val="22"/>
            <w:szCs w:val="24"/>
          </w:rPr>
          <w:fldChar w:fldCharType="separate"/>
        </w:r>
        <w:r w:rsidRPr="00FB1811">
          <w:rPr>
            <w:noProof/>
            <w:webHidden/>
            <w:sz w:val="22"/>
            <w:szCs w:val="24"/>
          </w:rPr>
          <w:t>33</w:t>
        </w:r>
        <w:r w:rsidRPr="00FB1811">
          <w:rPr>
            <w:noProof/>
            <w:webHidden/>
            <w:sz w:val="22"/>
            <w:szCs w:val="24"/>
          </w:rPr>
          <w:fldChar w:fldCharType="end"/>
        </w:r>
      </w:hyperlink>
    </w:p>
    <w:p w14:paraId="08F1D9CB" w14:textId="7E0079A4" w:rsidR="00FB1811" w:rsidRPr="00FB1811" w:rsidRDefault="00FB1811">
      <w:pPr>
        <w:pStyle w:val="1f4"/>
        <w:tabs>
          <w:tab w:val="right" w:leader="dot" w:pos="9345"/>
        </w:tabs>
        <w:rPr>
          <w:rFonts w:asciiTheme="minorHAnsi" w:eastAsiaTheme="minorEastAsia" w:hAnsiTheme="minorHAnsi" w:cstheme="minorBidi"/>
          <w:b w:val="0"/>
          <w:iCs w:val="0"/>
          <w:caps w:val="0"/>
          <w:noProof/>
          <w:sz w:val="20"/>
          <w:szCs w:val="20"/>
        </w:rPr>
      </w:pPr>
      <w:hyperlink w:anchor="_Toc234851420" w:history="1">
        <w:r w:rsidRPr="00FB1811">
          <w:rPr>
            <w:rStyle w:val="af7"/>
            <w:noProof/>
            <w:sz w:val="22"/>
            <w:szCs w:val="24"/>
          </w:rPr>
          <w:t>Приложение 1</w:t>
        </w:r>
        <w:r w:rsidRPr="00FB1811">
          <w:rPr>
            <w:noProof/>
            <w:webHidden/>
            <w:sz w:val="22"/>
            <w:szCs w:val="24"/>
          </w:rPr>
          <w:tab/>
        </w:r>
        <w:r w:rsidRPr="00FB1811">
          <w:rPr>
            <w:noProof/>
            <w:webHidden/>
            <w:sz w:val="22"/>
            <w:szCs w:val="24"/>
          </w:rPr>
          <w:fldChar w:fldCharType="begin"/>
        </w:r>
        <w:r w:rsidRPr="00FB1811">
          <w:rPr>
            <w:noProof/>
            <w:webHidden/>
            <w:sz w:val="22"/>
            <w:szCs w:val="24"/>
          </w:rPr>
          <w:instrText xml:space="preserve"> PAGEREF _Toc234851420 \h </w:instrText>
        </w:r>
        <w:r w:rsidRPr="00FB1811">
          <w:rPr>
            <w:noProof/>
            <w:webHidden/>
            <w:sz w:val="22"/>
            <w:szCs w:val="24"/>
          </w:rPr>
        </w:r>
        <w:r w:rsidRPr="00FB1811">
          <w:rPr>
            <w:noProof/>
            <w:webHidden/>
            <w:sz w:val="22"/>
            <w:szCs w:val="24"/>
          </w:rPr>
          <w:fldChar w:fldCharType="separate"/>
        </w:r>
        <w:r w:rsidRPr="00FB1811">
          <w:rPr>
            <w:noProof/>
            <w:webHidden/>
            <w:sz w:val="22"/>
            <w:szCs w:val="24"/>
          </w:rPr>
          <w:t>36</w:t>
        </w:r>
        <w:r w:rsidRPr="00FB1811">
          <w:rPr>
            <w:noProof/>
            <w:webHidden/>
            <w:sz w:val="22"/>
            <w:szCs w:val="24"/>
          </w:rPr>
          <w:fldChar w:fldCharType="end"/>
        </w:r>
      </w:hyperlink>
    </w:p>
    <w:p w14:paraId="413CE995" w14:textId="23D60C29" w:rsidR="00FB1811" w:rsidRPr="00FB1811" w:rsidRDefault="00FB1811">
      <w:pPr>
        <w:pStyle w:val="2c"/>
        <w:tabs>
          <w:tab w:val="right" w:leader="dot" w:pos="9345"/>
        </w:tabs>
        <w:rPr>
          <w:rFonts w:asciiTheme="minorHAnsi" w:eastAsiaTheme="minorEastAsia" w:hAnsiTheme="minorHAnsi" w:cstheme="minorBidi"/>
          <w:noProof/>
          <w:sz w:val="20"/>
        </w:rPr>
      </w:pPr>
      <w:hyperlink w:anchor="_Toc234851421" w:history="1">
        <w:r w:rsidRPr="00FB1811">
          <w:rPr>
            <w:rStyle w:val="af7"/>
            <w:rFonts w:cs="Times New Roman"/>
            <w:noProof/>
            <w:sz w:val="22"/>
            <w:szCs w:val="18"/>
          </w:rPr>
          <w:t>Копия государственной лицензии ТОО «Сарыарка экология» ГСЛ 01832Р №16008590 от 25.05.2016 года на выполнение работ</w:t>
        </w:r>
        <w:r w:rsidRPr="00FB1811">
          <w:rPr>
            <w:rStyle w:val="af7"/>
            <w:rFonts w:eastAsia="MS Mincho" w:cs="Times New Roman"/>
            <w:noProof/>
            <w:sz w:val="22"/>
            <w:szCs w:val="18"/>
            <w:lang w:eastAsia="ar-SA"/>
          </w:rPr>
          <w:t xml:space="preserve"> </w:t>
        </w:r>
        <w:r w:rsidRPr="00FB1811">
          <w:rPr>
            <w:rStyle w:val="af7"/>
            <w:rFonts w:cs="Times New Roman"/>
            <w:noProof/>
            <w:sz w:val="22"/>
            <w:szCs w:val="18"/>
          </w:rPr>
          <w:t>и оказание услуг в области охраны окружающей среды</w:t>
        </w:r>
        <w:r w:rsidRPr="00FB1811">
          <w:rPr>
            <w:noProof/>
            <w:webHidden/>
            <w:sz w:val="22"/>
            <w:szCs w:val="18"/>
          </w:rPr>
          <w:tab/>
        </w:r>
        <w:r w:rsidRPr="00FB1811">
          <w:rPr>
            <w:noProof/>
            <w:webHidden/>
            <w:sz w:val="22"/>
            <w:szCs w:val="18"/>
          </w:rPr>
          <w:fldChar w:fldCharType="begin"/>
        </w:r>
        <w:r w:rsidRPr="00FB1811">
          <w:rPr>
            <w:noProof/>
            <w:webHidden/>
            <w:sz w:val="22"/>
            <w:szCs w:val="18"/>
          </w:rPr>
          <w:instrText xml:space="preserve"> PAGEREF _Toc234851421 \h </w:instrText>
        </w:r>
        <w:r w:rsidRPr="00FB1811">
          <w:rPr>
            <w:noProof/>
            <w:webHidden/>
            <w:sz w:val="22"/>
            <w:szCs w:val="18"/>
          </w:rPr>
        </w:r>
        <w:r w:rsidRPr="00FB1811">
          <w:rPr>
            <w:noProof/>
            <w:webHidden/>
            <w:sz w:val="22"/>
            <w:szCs w:val="18"/>
          </w:rPr>
          <w:fldChar w:fldCharType="separate"/>
        </w:r>
        <w:r w:rsidRPr="00FB1811">
          <w:rPr>
            <w:noProof/>
            <w:webHidden/>
            <w:sz w:val="22"/>
            <w:szCs w:val="18"/>
          </w:rPr>
          <w:t>36</w:t>
        </w:r>
        <w:r w:rsidRPr="00FB1811">
          <w:rPr>
            <w:noProof/>
            <w:webHidden/>
            <w:sz w:val="22"/>
            <w:szCs w:val="18"/>
          </w:rPr>
          <w:fldChar w:fldCharType="end"/>
        </w:r>
      </w:hyperlink>
    </w:p>
    <w:p w14:paraId="3C815BB0" w14:textId="09E89B74" w:rsidR="00FB1811" w:rsidRDefault="006E22F5" w:rsidP="00FB1811">
      <w:pPr>
        <w:shd w:val="clear" w:color="auto" w:fill="FFFFFF"/>
        <w:spacing w:after="0" w:line="240" w:lineRule="auto"/>
        <w:ind w:firstLine="709"/>
        <w:jc w:val="both"/>
        <w:rPr>
          <w:rFonts w:ascii="Franklin Gothic Book" w:hAnsi="Franklin Gothic Book"/>
          <w:bCs/>
          <w:caps/>
          <w:color w:val="365F91"/>
        </w:rPr>
      </w:pPr>
      <w:r w:rsidRPr="00FB1811">
        <w:rPr>
          <w:rFonts w:ascii="Franklin Gothic Book" w:hAnsi="Franklin Gothic Book"/>
          <w:b/>
          <w:caps/>
        </w:rPr>
        <w:fldChar w:fldCharType="end"/>
      </w:r>
      <w:bookmarkStart w:id="4" w:name="_Toc234851402"/>
      <w:r w:rsidR="00FB1811">
        <w:rPr>
          <w:rFonts w:ascii="Franklin Gothic Book" w:hAnsi="Franklin Gothic Book"/>
          <w:b/>
          <w:caps/>
        </w:rPr>
        <w:br w:type="page"/>
      </w:r>
    </w:p>
    <w:p w14:paraId="57C86B96" w14:textId="4F91B8C1" w:rsidR="002B5A32" w:rsidRPr="006E22F5" w:rsidRDefault="006E22F5" w:rsidP="006E22F5">
      <w:pPr>
        <w:pStyle w:val="1"/>
        <w:spacing w:before="0" w:line="240" w:lineRule="auto"/>
        <w:jc w:val="center"/>
        <w:rPr>
          <w:rFonts w:ascii="Times New Roman" w:hAnsi="Times New Roman"/>
          <w:color w:val="auto"/>
          <w:sz w:val="26"/>
          <w:szCs w:val="26"/>
        </w:rPr>
      </w:pPr>
      <w:r w:rsidRPr="006E22F5">
        <w:rPr>
          <w:rFonts w:ascii="Times New Roman" w:hAnsi="Times New Roman"/>
          <w:color w:val="auto"/>
          <w:sz w:val="26"/>
          <w:szCs w:val="26"/>
        </w:rPr>
        <w:lastRenderedPageBreak/>
        <w:t>ВВЕДЕНИЕ</w:t>
      </w:r>
      <w:bookmarkEnd w:id="4"/>
    </w:p>
    <w:p w14:paraId="3ED43009" w14:textId="77777777" w:rsidR="006E22F5" w:rsidRDefault="006E22F5" w:rsidP="00CA19D8">
      <w:pPr>
        <w:shd w:val="clear" w:color="auto" w:fill="FFFFFF"/>
        <w:spacing w:after="0" w:line="240" w:lineRule="auto"/>
        <w:ind w:firstLine="709"/>
        <w:jc w:val="both"/>
        <w:rPr>
          <w:rFonts w:ascii="Times New Roman" w:hAnsi="Times New Roman"/>
          <w:sz w:val="26"/>
          <w:szCs w:val="26"/>
        </w:rPr>
      </w:pPr>
    </w:p>
    <w:p w14:paraId="6D439B3D" w14:textId="4F778191" w:rsidR="002B5A32" w:rsidRPr="00EA71EC" w:rsidRDefault="00EA71EC" w:rsidP="00CA19D8">
      <w:pPr>
        <w:shd w:val="clear" w:color="auto" w:fill="FFFFFF"/>
        <w:spacing w:after="0" w:line="240" w:lineRule="auto"/>
        <w:ind w:firstLine="709"/>
        <w:jc w:val="both"/>
        <w:rPr>
          <w:rFonts w:ascii="Times New Roman" w:hAnsi="Times New Roman"/>
          <w:sz w:val="26"/>
          <w:szCs w:val="26"/>
        </w:rPr>
      </w:pPr>
      <w:r w:rsidRPr="00EA71EC">
        <w:rPr>
          <w:rFonts w:ascii="Times New Roman" w:hAnsi="Times New Roman"/>
          <w:sz w:val="26"/>
          <w:szCs w:val="26"/>
        </w:rPr>
        <w:t>П</w:t>
      </w:r>
      <w:r w:rsidR="002B5A32" w:rsidRPr="00EA71EC">
        <w:rPr>
          <w:rFonts w:ascii="Times New Roman" w:hAnsi="Times New Roman"/>
          <w:sz w:val="26"/>
          <w:szCs w:val="26"/>
        </w:rPr>
        <w:t xml:space="preserve">роект нормативов допустимых </w:t>
      </w:r>
      <w:r w:rsidRPr="00EA71EC">
        <w:rPr>
          <w:rFonts w:ascii="Times New Roman" w:hAnsi="Times New Roman"/>
          <w:sz w:val="26"/>
          <w:szCs w:val="26"/>
        </w:rPr>
        <w:t>сбросов</w:t>
      </w:r>
      <w:r w:rsidR="002B5A32" w:rsidRPr="00EA71EC">
        <w:rPr>
          <w:rFonts w:ascii="Times New Roman" w:hAnsi="Times New Roman"/>
          <w:sz w:val="26"/>
          <w:szCs w:val="26"/>
        </w:rPr>
        <w:t xml:space="preserve"> </w:t>
      </w:r>
      <w:r w:rsidRPr="00EA71EC">
        <w:rPr>
          <w:rFonts w:ascii="Times New Roman" w:hAnsi="Times New Roman"/>
          <w:sz w:val="26"/>
          <w:szCs w:val="26"/>
        </w:rPr>
        <w:t>(</w:t>
      </w:r>
      <w:r w:rsidR="0023147B">
        <w:rPr>
          <w:rFonts w:ascii="Times New Roman" w:hAnsi="Times New Roman"/>
          <w:sz w:val="26"/>
          <w:szCs w:val="26"/>
        </w:rPr>
        <w:t>Н</w:t>
      </w:r>
      <w:r w:rsidRPr="00EA71EC">
        <w:rPr>
          <w:rFonts w:ascii="Times New Roman" w:hAnsi="Times New Roman"/>
          <w:sz w:val="26"/>
          <w:szCs w:val="26"/>
        </w:rPr>
        <w:t xml:space="preserve">ДС) </w:t>
      </w:r>
      <w:r w:rsidR="007B38E1">
        <w:rPr>
          <w:rFonts w:ascii="Times New Roman" w:hAnsi="Times New Roman"/>
          <w:color w:val="000000"/>
          <w:sz w:val="26"/>
          <w:szCs w:val="26"/>
        </w:rPr>
        <w:t>для</w:t>
      </w:r>
      <w:r w:rsidRPr="00EA71EC">
        <w:rPr>
          <w:rFonts w:ascii="Times New Roman" w:hAnsi="Times New Roman"/>
          <w:color w:val="000000"/>
          <w:sz w:val="26"/>
          <w:szCs w:val="26"/>
        </w:rPr>
        <w:t xml:space="preserve"> </w:t>
      </w:r>
      <w:r w:rsidR="00312314">
        <w:rPr>
          <w:rFonts w:ascii="Times New Roman" w:hAnsi="Times New Roman"/>
          <w:color w:val="000000"/>
          <w:sz w:val="26"/>
          <w:szCs w:val="26"/>
        </w:rPr>
        <w:t>ТОО «</w:t>
      </w:r>
      <w:r w:rsidR="000A7DA0">
        <w:rPr>
          <w:rFonts w:ascii="Times New Roman" w:hAnsi="Times New Roman"/>
          <w:color w:val="000000"/>
          <w:sz w:val="26"/>
          <w:szCs w:val="26"/>
          <w:lang w:val="en-US"/>
        </w:rPr>
        <w:t>Alfa</w:t>
      </w:r>
      <w:r w:rsidR="000A7DA0" w:rsidRPr="000A7DA0">
        <w:rPr>
          <w:rFonts w:ascii="Times New Roman" w:hAnsi="Times New Roman"/>
          <w:color w:val="000000"/>
          <w:sz w:val="26"/>
          <w:szCs w:val="26"/>
        </w:rPr>
        <w:t xml:space="preserve"> </w:t>
      </w:r>
      <w:r w:rsidR="000A7DA0">
        <w:rPr>
          <w:rFonts w:ascii="Times New Roman" w:hAnsi="Times New Roman"/>
          <w:color w:val="000000"/>
          <w:sz w:val="26"/>
          <w:szCs w:val="26"/>
          <w:lang w:val="en-US"/>
        </w:rPr>
        <w:t>Plast</w:t>
      </w:r>
      <w:r w:rsidR="00312314">
        <w:rPr>
          <w:rFonts w:ascii="Times New Roman" w:hAnsi="Times New Roman"/>
          <w:color w:val="000000"/>
          <w:sz w:val="26"/>
          <w:szCs w:val="26"/>
        </w:rPr>
        <w:t>»</w:t>
      </w:r>
      <w:r w:rsidR="0022143B" w:rsidRPr="00EA71EC">
        <w:rPr>
          <w:rFonts w:ascii="Times New Roman" w:hAnsi="Times New Roman"/>
          <w:sz w:val="26"/>
          <w:szCs w:val="26"/>
        </w:rPr>
        <w:t xml:space="preserve"> </w:t>
      </w:r>
      <w:r w:rsidR="002B5A32" w:rsidRPr="00EA71EC">
        <w:rPr>
          <w:rFonts w:ascii="Times New Roman" w:hAnsi="Times New Roman"/>
          <w:sz w:val="26"/>
          <w:szCs w:val="26"/>
        </w:rPr>
        <w:t xml:space="preserve">разработан на основании Экологического Кодекса Республики Казахстан от </w:t>
      </w:r>
      <w:r w:rsidR="007F3F2F">
        <w:rPr>
          <w:rFonts w:ascii="Times New Roman" w:hAnsi="Times New Roman"/>
          <w:sz w:val="26"/>
          <w:szCs w:val="26"/>
        </w:rPr>
        <w:t>2</w:t>
      </w:r>
      <w:r w:rsidR="002B5A32" w:rsidRPr="00EA71EC">
        <w:rPr>
          <w:rFonts w:ascii="Times New Roman" w:hAnsi="Times New Roman"/>
          <w:sz w:val="26"/>
          <w:szCs w:val="26"/>
        </w:rPr>
        <w:t xml:space="preserve"> января 20</w:t>
      </w:r>
      <w:r w:rsidR="007F3F2F">
        <w:rPr>
          <w:rFonts w:ascii="Times New Roman" w:hAnsi="Times New Roman"/>
          <w:sz w:val="26"/>
          <w:szCs w:val="26"/>
        </w:rPr>
        <w:t>21</w:t>
      </w:r>
      <w:r w:rsidR="002B5A32" w:rsidRPr="00EA71EC">
        <w:rPr>
          <w:rFonts w:ascii="Times New Roman" w:hAnsi="Times New Roman"/>
          <w:sz w:val="26"/>
          <w:szCs w:val="26"/>
        </w:rPr>
        <w:t xml:space="preserve"> года.</w:t>
      </w:r>
    </w:p>
    <w:p w14:paraId="55A7686C" w14:textId="56A379E6" w:rsidR="002B5A32" w:rsidRPr="002B5A32" w:rsidRDefault="002B5A32" w:rsidP="00CA19D8">
      <w:pPr>
        <w:shd w:val="clear" w:color="auto" w:fill="FFFFFF"/>
        <w:spacing w:after="0" w:line="240" w:lineRule="auto"/>
        <w:ind w:firstLine="709"/>
        <w:jc w:val="both"/>
        <w:rPr>
          <w:rFonts w:ascii="Times New Roman" w:hAnsi="Times New Roman"/>
          <w:color w:val="000000"/>
          <w:sz w:val="26"/>
          <w:szCs w:val="26"/>
        </w:rPr>
      </w:pPr>
      <w:r w:rsidRPr="002B5A32">
        <w:rPr>
          <w:rFonts w:ascii="Times New Roman" w:hAnsi="Times New Roman"/>
          <w:sz w:val="26"/>
          <w:szCs w:val="26"/>
        </w:rPr>
        <w:t xml:space="preserve">При разработке проекта </w:t>
      </w:r>
      <w:r w:rsidR="0023147B">
        <w:rPr>
          <w:rFonts w:ascii="Times New Roman" w:hAnsi="Times New Roman"/>
          <w:sz w:val="26"/>
          <w:szCs w:val="26"/>
        </w:rPr>
        <w:t>Н</w:t>
      </w:r>
      <w:r w:rsidRPr="002B5A32">
        <w:rPr>
          <w:rFonts w:ascii="Times New Roman" w:hAnsi="Times New Roman"/>
          <w:sz w:val="26"/>
          <w:szCs w:val="26"/>
        </w:rPr>
        <w:t>Д</w:t>
      </w:r>
      <w:r w:rsidR="00EA71EC">
        <w:rPr>
          <w:rFonts w:ascii="Times New Roman" w:hAnsi="Times New Roman"/>
          <w:sz w:val="26"/>
          <w:szCs w:val="26"/>
        </w:rPr>
        <w:t>С</w:t>
      </w:r>
      <w:r w:rsidRPr="002B5A32">
        <w:rPr>
          <w:rFonts w:ascii="Times New Roman" w:hAnsi="Times New Roman"/>
          <w:sz w:val="26"/>
          <w:szCs w:val="26"/>
        </w:rPr>
        <w:t xml:space="preserve">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использованной литературы.</w:t>
      </w:r>
    </w:p>
    <w:p w14:paraId="125DDB6B" w14:textId="77777777" w:rsidR="00312314" w:rsidRPr="00C0209C" w:rsidRDefault="00312314" w:rsidP="00CA19D8">
      <w:pPr>
        <w:pStyle w:val="af2"/>
        <w:spacing w:after="0" w:line="240" w:lineRule="auto"/>
        <w:ind w:left="0" w:firstLine="709"/>
        <w:jc w:val="both"/>
        <w:rPr>
          <w:rFonts w:ascii="Times New Roman" w:hAnsi="Times New Roman"/>
          <w:bCs/>
          <w:color w:val="000000"/>
          <w:sz w:val="26"/>
          <w:szCs w:val="26"/>
        </w:rPr>
      </w:pPr>
      <w:r w:rsidRPr="00C0209C">
        <w:rPr>
          <w:rFonts w:ascii="Times New Roman" w:hAnsi="Times New Roman"/>
          <w:bCs/>
          <w:color w:val="000000"/>
          <w:sz w:val="26"/>
          <w:szCs w:val="26"/>
        </w:rPr>
        <w:t xml:space="preserve">Согласно п. 3 Методики определения нормативов эмиссий в окружающую среду, утв. приказом МЭГиПР РК от 10.03.2021 г. №63: «Нормативы эмиссий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 в соответствии с Кодексом». </w:t>
      </w:r>
    </w:p>
    <w:p w14:paraId="35B745BA" w14:textId="77777777" w:rsidR="00312314" w:rsidRPr="00C0209C" w:rsidRDefault="00312314" w:rsidP="00CA19D8">
      <w:pPr>
        <w:pStyle w:val="af2"/>
        <w:spacing w:after="0" w:line="240" w:lineRule="auto"/>
        <w:ind w:left="0" w:firstLine="709"/>
        <w:jc w:val="both"/>
        <w:rPr>
          <w:rFonts w:ascii="Times New Roman" w:hAnsi="Times New Roman"/>
          <w:bCs/>
          <w:color w:val="000000"/>
          <w:sz w:val="26"/>
          <w:szCs w:val="26"/>
        </w:rPr>
      </w:pPr>
      <w:r w:rsidRPr="00C0209C">
        <w:rPr>
          <w:rFonts w:ascii="Times New Roman" w:hAnsi="Times New Roman"/>
          <w:bCs/>
          <w:color w:val="000000"/>
          <w:sz w:val="26"/>
          <w:szCs w:val="26"/>
        </w:rPr>
        <w:t xml:space="preserve">Величины нормативов эмиссий являются основой для выдачи экологических разрешений и принятия решений о необходимости проведения технических мероприятий в целях снижения негативного воздействия хозяйственной и иной деятельности на окружающую среду и здоровье населения». </w:t>
      </w:r>
    </w:p>
    <w:p w14:paraId="52FAD0B4" w14:textId="77777777" w:rsidR="00312314" w:rsidRPr="00C0209C" w:rsidRDefault="00312314" w:rsidP="00CA19D8">
      <w:pPr>
        <w:pStyle w:val="af2"/>
        <w:spacing w:after="0" w:line="240" w:lineRule="auto"/>
        <w:ind w:left="0" w:firstLine="709"/>
        <w:jc w:val="both"/>
        <w:rPr>
          <w:rFonts w:ascii="Times New Roman" w:hAnsi="Times New Roman"/>
          <w:bCs/>
          <w:color w:val="000000"/>
          <w:sz w:val="26"/>
          <w:szCs w:val="26"/>
        </w:rPr>
      </w:pPr>
      <w:r w:rsidRPr="00C0209C">
        <w:rPr>
          <w:rFonts w:ascii="Times New Roman" w:hAnsi="Times New Roman"/>
          <w:bCs/>
          <w:color w:val="000000"/>
          <w:sz w:val="26"/>
          <w:szCs w:val="26"/>
        </w:rPr>
        <w:t>Основанием для разработки проекта нормативов эмиссий загрязняющих веществ (НДЭ) является истекающий срок действующей проектной нормативной документации.</w:t>
      </w:r>
    </w:p>
    <w:p w14:paraId="7B2564F3" w14:textId="68F98537" w:rsidR="00312314" w:rsidRPr="009477A4" w:rsidRDefault="000A7DA0" w:rsidP="00CA19D8">
      <w:pPr>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Разработчиком проекта является ТОО «Сарыарка экология», действующее на основании Государственной лицензии ГСЛ 01832Р №16008590 от 25.05.2016 года на выполнение работ и оказание услуг в области охраны окружающей среды на территории Республики Казахстан, выданной Министерством охраны окружающей среды РК</w:t>
      </w:r>
      <w:r w:rsidR="00312314" w:rsidRPr="009477A4">
        <w:rPr>
          <w:rFonts w:ascii="Times New Roman" w:hAnsi="Times New Roman"/>
          <w:sz w:val="26"/>
          <w:szCs w:val="26"/>
        </w:rPr>
        <w:t xml:space="preserve"> (приложение </w:t>
      </w:r>
      <w:r w:rsidR="00FB1811">
        <w:rPr>
          <w:rFonts w:ascii="Times New Roman" w:hAnsi="Times New Roman"/>
          <w:sz w:val="26"/>
          <w:szCs w:val="26"/>
        </w:rPr>
        <w:t>1</w:t>
      </w:r>
      <w:r w:rsidR="00312314" w:rsidRPr="009477A4">
        <w:rPr>
          <w:rFonts w:ascii="Times New Roman" w:hAnsi="Times New Roman"/>
          <w:sz w:val="26"/>
          <w:szCs w:val="26"/>
        </w:rPr>
        <w:t>).</w:t>
      </w:r>
    </w:p>
    <w:tbl>
      <w:tblPr>
        <w:tblW w:w="9214" w:type="dxa"/>
        <w:jc w:val="center"/>
        <w:tblLook w:val="00A0" w:firstRow="1" w:lastRow="0" w:firstColumn="1" w:lastColumn="0" w:noHBand="0" w:noVBand="0"/>
      </w:tblPr>
      <w:tblGrid>
        <w:gridCol w:w="4740"/>
        <w:gridCol w:w="300"/>
        <w:gridCol w:w="4174"/>
      </w:tblGrid>
      <w:tr w:rsidR="00312314" w:rsidRPr="00F53A34" w14:paraId="05F60C07" w14:textId="77777777" w:rsidTr="00B11831">
        <w:trPr>
          <w:trHeight w:val="1139"/>
          <w:jc w:val="center"/>
        </w:trPr>
        <w:tc>
          <w:tcPr>
            <w:tcW w:w="4740" w:type="dxa"/>
          </w:tcPr>
          <w:p w14:paraId="2D072BBE" w14:textId="77777777" w:rsidR="000A7DA0" w:rsidRPr="00382B6D" w:rsidRDefault="000A7DA0" w:rsidP="000A7DA0">
            <w:pPr>
              <w:spacing w:after="0" w:line="240" w:lineRule="auto"/>
              <w:contextualSpacing/>
              <w:rPr>
                <w:rFonts w:ascii="Times New Roman" w:hAnsi="Times New Roman"/>
                <w:b/>
                <w:sz w:val="24"/>
                <w:szCs w:val="24"/>
              </w:rPr>
            </w:pPr>
            <w:r w:rsidRPr="00382B6D">
              <w:rPr>
                <w:rFonts w:ascii="Times New Roman" w:hAnsi="Times New Roman"/>
                <w:b/>
                <w:sz w:val="24"/>
                <w:szCs w:val="24"/>
              </w:rPr>
              <w:t>Адрес</w:t>
            </w:r>
            <w:r>
              <w:rPr>
                <w:rFonts w:ascii="Times New Roman" w:hAnsi="Times New Roman"/>
                <w:b/>
                <w:sz w:val="24"/>
                <w:szCs w:val="24"/>
              </w:rPr>
              <w:t xml:space="preserve"> </w:t>
            </w:r>
            <w:r w:rsidRPr="00382B6D">
              <w:rPr>
                <w:rFonts w:ascii="Times New Roman" w:hAnsi="Times New Roman"/>
                <w:b/>
                <w:sz w:val="24"/>
                <w:szCs w:val="24"/>
              </w:rPr>
              <w:t>исполнителя:</w:t>
            </w:r>
          </w:p>
          <w:p w14:paraId="0725DB17" w14:textId="77777777" w:rsidR="000A7DA0" w:rsidRPr="006C4196" w:rsidRDefault="000A7DA0" w:rsidP="000A7DA0">
            <w:pPr>
              <w:spacing w:after="0" w:line="240" w:lineRule="auto"/>
              <w:contextualSpacing/>
              <w:rPr>
                <w:rFonts w:ascii="Times New Roman" w:hAnsi="Times New Roman"/>
                <w:b/>
                <w:sz w:val="24"/>
                <w:szCs w:val="24"/>
              </w:rPr>
            </w:pPr>
            <w:r w:rsidRPr="006C4196">
              <w:rPr>
                <w:rFonts w:ascii="Times New Roman" w:hAnsi="Times New Roman"/>
                <w:b/>
                <w:sz w:val="24"/>
                <w:szCs w:val="24"/>
              </w:rPr>
              <w:t>ТОО «Сарыарка экология»</w:t>
            </w:r>
          </w:p>
          <w:p w14:paraId="5252A445" w14:textId="77777777" w:rsidR="000A7DA0" w:rsidRPr="006C4196" w:rsidRDefault="000A7DA0" w:rsidP="000A7DA0">
            <w:pPr>
              <w:spacing w:after="0" w:line="240" w:lineRule="auto"/>
              <w:contextualSpacing/>
              <w:rPr>
                <w:rFonts w:ascii="Times New Roman" w:hAnsi="Times New Roman"/>
                <w:bCs/>
                <w:sz w:val="24"/>
                <w:szCs w:val="24"/>
              </w:rPr>
            </w:pPr>
            <w:r w:rsidRPr="006C4196">
              <w:rPr>
                <w:rFonts w:ascii="Times New Roman" w:hAnsi="Times New Roman"/>
                <w:bCs/>
                <w:sz w:val="24"/>
                <w:szCs w:val="24"/>
              </w:rPr>
              <w:t xml:space="preserve">Республика Казахстан, г. Караганда, ул. Алиханова, 14б </w:t>
            </w:r>
          </w:p>
          <w:p w14:paraId="4774DDA2" w14:textId="77777777" w:rsidR="000A7DA0" w:rsidRPr="006C4196" w:rsidRDefault="000A7DA0" w:rsidP="000A7DA0">
            <w:pPr>
              <w:spacing w:after="0" w:line="240" w:lineRule="auto"/>
              <w:contextualSpacing/>
              <w:rPr>
                <w:rFonts w:ascii="Times New Roman" w:hAnsi="Times New Roman"/>
                <w:bCs/>
                <w:sz w:val="24"/>
                <w:szCs w:val="24"/>
              </w:rPr>
            </w:pPr>
            <w:r w:rsidRPr="006C4196">
              <w:rPr>
                <w:rFonts w:ascii="Times New Roman" w:hAnsi="Times New Roman"/>
                <w:bCs/>
                <w:sz w:val="24"/>
                <w:szCs w:val="24"/>
              </w:rPr>
              <w:t>БИН 150640024474</w:t>
            </w:r>
          </w:p>
          <w:p w14:paraId="69675F46" w14:textId="77777777" w:rsidR="000A7DA0" w:rsidRPr="006C4196" w:rsidRDefault="000A7DA0" w:rsidP="000A7DA0">
            <w:pPr>
              <w:spacing w:after="0" w:line="240" w:lineRule="auto"/>
              <w:contextualSpacing/>
              <w:rPr>
                <w:rFonts w:ascii="Times New Roman" w:hAnsi="Times New Roman"/>
                <w:bCs/>
                <w:sz w:val="24"/>
                <w:szCs w:val="24"/>
              </w:rPr>
            </w:pPr>
            <w:r w:rsidRPr="006C4196">
              <w:rPr>
                <w:rFonts w:ascii="Times New Roman" w:hAnsi="Times New Roman"/>
                <w:bCs/>
                <w:sz w:val="24"/>
                <w:szCs w:val="24"/>
              </w:rPr>
              <w:t xml:space="preserve">e-mail: tanya_ob80@mail.ru </w:t>
            </w:r>
          </w:p>
          <w:p w14:paraId="3A3EC3EE" w14:textId="3DBEEEF3" w:rsidR="00312314" w:rsidRPr="00F53A34" w:rsidRDefault="000A7DA0" w:rsidP="000A7DA0">
            <w:pPr>
              <w:spacing w:after="0"/>
              <w:contextualSpacing/>
              <w:rPr>
                <w:rFonts w:ascii="Times New Roman" w:hAnsi="Times New Roman"/>
                <w:sz w:val="26"/>
                <w:szCs w:val="26"/>
              </w:rPr>
            </w:pPr>
            <w:r w:rsidRPr="006C4196">
              <w:rPr>
                <w:rFonts w:ascii="Times New Roman" w:hAnsi="Times New Roman"/>
                <w:bCs/>
                <w:sz w:val="24"/>
                <w:szCs w:val="24"/>
              </w:rPr>
              <w:t>Тел. +7 776 526 31 31</w:t>
            </w:r>
          </w:p>
        </w:tc>
        <w:tc>
          <w:tcPr>
            <w:tcW w:w="300" w:type="dxa"/>
          </w:tcPr>
          <w:p w14:paraId="14EF5263" w14:textId="77777777" w:rsidR="00312314" w:rsidRPr="00F53A34" w:rsidRDefault="00312314" w:rsidP="004E11E8">
            <w:pPr>
              <w:spacing w:after="0"/>
              <w:contextualSpacing/>
              <w:rPr>
                <w:rFonts w:ascii="Times New Roman" w:hAnsi="Times New Roman"/>
                <w:b/>
                <w:sz w:val="26"/>
                <w:szCs w:val="26"/>
              </w:rPr>
            </w:pPr>
          </w:p>
        </w:tc>
        <w:tc>
          <w:tcPr>
            <w:tcW w:w="4174" w:type="dxa"/>
          </w:tcPr>
          <w:p w14:paraId="087125B5" w14:textId="77777777" w:rsidR="000A7DA0" w:rsidRPr="007E1E4E" w:rsidRDefault="000A7DA0" w:rsidP="000A7DA0">
            <w:pPr>
              <w:pStyle w:val="aff1"/>
              <w:rPr>
                <w:rFonts w:ascii="Times New Roman" w:eastAsiaTheme="minorEastAsia" w:hAnsi="Times New Roman"/>
                <w:b/>
                <w:bCs/>
                <w:sz w:val="24"/>
                <w:szCs w:val="25"/>
              </w:rPr>
            </w:pPr>
            <w:r w:rsidRPr="007E1E4E">
              <w:rPr>
                <w:rFonts w:ascii="Times New Roman" w:eastAsiaTheme="minorEastAsia" w:hAnsi="Times New Roman"/>
                <w:b/>
                <w:bCs/>
                <w:sz w:val="24"/>
                <w:szCs w:val="25"/>
              </w:rPr>
              <w:t>Адрес заказчика:</w:t>
            </w:r>
          </w:p>
          <w:p w14:paraId="77C043C7" w14:textId="77777777" w:rsidR="000A7DA0" w:rsidRPr="006C4196" w:rsidRDefault="000A7DA0" w:rsidP="000A7DA0">
            <w:pPr>
              <w:pStyle w:val="aff1"/>
              <w:rPr>
                <w:rFonts w:ascii="Times New Roman" w:eastAsiaTheme="minorEastAsia" w:hAnsi="Times New Roman"/>
                <w:b/>
                <w:bCs/>
                <w:sz w:val="24"/>
                <w:szCs w:val="25"/>
              </w:rPr>
            </w:pPr>
            <w:r w:rsidRPr="007E1E4E">
              <w:rPr>
                <w:rFonts w:ascii="Times New Roman" w:eastAsiaTheme="minorEastAsia" w:hAnsi="Times New Roman"/>
                <w:b/>
                <w:bCs/>
                <w:sz w:val="24"/>
                <w:szCs w:val="25"/>
              </w:rPr>
              <w:t>ТОО «</w:t>
            </w:r>
            <w:r>
              <w:rPr>
                <w:rFonts w:ascii="Times New Roman" w:eastAsiaTheme="minorEastAsia" w:hAnsi="Times New Roman"/>
                <w:b/>
                <w:bCs/>
                <w:sz w:val="24"/>
                <w:szCs w:val="25"/>
                <w:lang w:val="en-US"/>
              </w:rPr>
              <w:t>Alfa</w:t>
            </w:r>
            <w:r w:rsidRPr="006C4196">
              <w:rPr>
                <w:rFonts w:ascii="Times New Roman" w:eastAsiaTheme="minorEastAsia" w:hAnsi="Times New Roman"/>
                <w:b/>
                <w:bCs/>
                <w:sz w:val="24"/>
                <w:szCs w:val="25"/>
              </w:rPr>
              <w:t xml:space="preserve"> </w:t>
            </w:r>
            <w:r>
              <w:rPr>
                <w:rFonts w:ascii="Times New Roman" w:eastAsiaTheme="minorEastAsia" w:hAnsi="Times New Roman"/>
                <w:b/>
                <w:bCs/>
                <w:sz w:val="24"/>
                <w:szCs w:val="25"/>
                <w:lang w:val="en-US"/>
              </w:rPr>
              <w:t>Plast</w:t>
            </w:r>
          </w:p>
          <w:p w14:paraId="25F51DE2" w14:textId="77777777" w:rsidR="000A7DA0" w:rsidRDefault="000A7DA0" w:rsidP="000A7DA0">
            <w:pPr>
              <w:pStyle w:val="aff1"/>
              <w:rPr>
                <w:rFonts w:ascii="Times New Roman" w:eastAsiaTheme="minorEastAsia" w:hAnsi="Times New Roman"/>
                <w:sz w:val="24"/>
                <w:szCs w:val="25"/>
              </w:rPr>
            </w:pPr>
            <w:r>
              <w:rPr>
                <w:rFonts w:ascii="Times New Roman" w:eastAsiaTheme="minorEastAsia" w:hAnsi="Times New Roman"/>
                <w:sz w:val="24"/>
                <w:szCs w:val="25"/>
              </w:rPr>
              <w:t xml:space="preserve">Республика Казахстан, </w:t>
            </w:r>
            <w:r w:rsidRPr="006C4196">
              <w:rPr>
                <w:rFonts w:ascii="Times New Roman" w:eastAsiaTheme="minorEastAsia" w:hAnsi="Times New Roman"/>
                <w:sz w:val="24"/>
                <w:szCs w:val="25"/>
              </w:rPr>
              <w:t>К</w:t>
            </w:r>
            <w:r>
              <w:rPr>
                <w:rFonts w:ascii="Times New Roman" w:eastAsiaTheme="minorEastAsia" w:hAnsi="Times New Roman"/>
                <w:sz w:val="24"/>
                <w:szCs w:val="25"/>
              </w:rPr>
              <w:t>арагандинская</w:t>
            </w:r>
            <w:r w:rsidRPr="006C4196">
              <w:rPr>
                <w:rFonts w:ascii="Times New Roman" w:eastAsiaTheme="minorEastAsia" w:hAnsi="Times New Roman"/>
                <w:sz w:val="24"/>
                <w:szCs w:val="25"/>
              </w:rPr>
              <w:t xml:space="preserve"> область, город </w:t>
            </w:r>
            <w:r>
              <w:rPr>
                <w:rFonts w:ascii="Times New Roman" w:eastAsiaTheme="minorEastAsia" w:hAnsi="Times New Roman"/>
                <w:sz w:val="24"/>
                <w:szCs w:val="25"/>
              </w:rPr>
              <w:t>К</w:t>
            </w:r>
            <w:r w:rsidRPr="006C4196">
              <w:rPr>
                <w:rFonts w:ascii="Times New Roman" w:eastAsiaTheme="minorEastAsia" w:hAnsi="Times New Roman"/>
                <w:sz w:val="24"/>
                <w:szCs w:val="25"/>
              </w:rPr>
              <w:t xml:space="preserve">араганда, район имени </w:t>
            </w:r>
            <w:r>
              <w:rPr>
                <w:rFonts w:ascii="Times New Roman" w:eastAsiaTheme="minorEastAsia" w:hAnsi="Times New Roman"/>
                <w:sz w:val="24"/>
                <w:szCs w:val="25"/>
              </w:rPr>
              <w:t>К</w:t>
            </w:r>
            <w:r w:rsidRPr="006C4196">
              <w:rPr>
                <w:rFonts w:ascii="Times New Roman" w:eastAsiaTheme="minorEastAsia" w:hAnsi="Times New Roman"/>
                <w:sz w:val="24"/>
                <w:szCs w:val="25"/>
              </w:rPr>
              <w:t xml:space="preserve">азыбек би, пр. </w:t>
            </w:r>
            <w:r>
              <w:rPr>
                <w:rFonts w:ascii="Times New Roman" w:eastAsiaTheme="minorEastAsia" w:hAnsi="Times New Roman"/>
                <w:sz w:val="24"/>
                <w:szCs w:val="25"/>
              </w:rPr>
              <w:t>Б</w:t>
            </w:r>
            <w:r w:rsidRPr="006C4196">
              <w:rPr>
                <w:rFonts w:ascii="Times New Roman" w:eastAsiaTheme="minorEastAsia" w:hAnsi="Times New Roman"/>
                <w:sz w:val="24"/>
                <w:szCs w:val="25"/>
              </w:rPr>
              <w:t xml:space="preserve">ухар </w:t>
            </w:r>
            <w:r>
              <w:rPr>
                <w:rFonts w:ascii="Times New Roman" w:eastAsiaTheme="minorEastAsia" w:hAnsi="Times New Roman"/>
                <w:sz w:val="24"/>
                <w:szCs w:val="25"/>
              </w:rPr>
              <w:t>Ж</w:t>
            </w:r>
            <w:r w:rsidRPr="006C4196">
              <w:rPr>
                <w:rFonts w:ascii="Times New Roman" w:eastAsiaTheme="minorEastAsia" w:hAnsi="Times New Roman"/>
                <w:sz w:val="24"/>
                <w:szCs w:val="25"/>
              </w:rPr>
              <w:t>ырау, ст-е 49/6</w:t>
            </w:r>
          </w:p>
          <w:p w14:paraId="478832DB" w14:textId="77777777" w:rsidR="000A7DA0" w:rsidRDefault="000A7DA0" w:rsidP="000A7DA0">
            <w:pPr>
              <w:pStyle w:val="aff1"/>
              <w:rPr>
                <w:rFonts w:ascii="Times New Roman" w:eastAsiaTheme="minorEastAsia" w:hAnsi="Times New Roman"/>
                <w:sz w:val="24"/>
                <w:szCs w:val="25"/>
              </w:rPr>
            </w:pPr>
            <w:r w:rsidRPr="007E1E4E">
              <w:rPr>
                <w:rFonts w:ascii="Times New Roman" w:eastAsiaTheme="minorEastAsia" w:hAnsi="Times New Roman"/>
                <w:sz w:val="24"/>
                <w:szCs w:val="25"/>
              </w:rPr>
              <w:t xml:space="preserve">БИН </w:t>
            </w:r>
            <w:r w:rsidRPr="006C4196">
              <w:rPr>
                <w:rFonts w:ascii="Times New Roman" w:eastAsiaTheme="minorEastAsia" w:hAnsi="Times New Roman"/>
                <w:sz w:val="24"/>
                <w:szCs w:val="25"/>
              </w:rPr>
              <w:t>090840010071</w:t>
            </w:r>
          </w:p>
          <w:p w14:paraId="45BD3062" w14:textId="4F13C789" w:rsidR="00312314" w:rsidRPr="00C70091" w:rsidRDefault="000A7DA0" w:rsidP="000A7DA0">
            <w:pPr>
              <w:spacing w:after="0"/>
              <w:contextualSpacing/>
              <w:rPr>
                <w:rFonts w:ascii="Times New Roman" w:hAnsi="Times New Roman"/>
                <w:sz w:val="24"/>
                <w:szCs w:val="24"/>
              </w:rPr>
            </w:pPr>
            <w:r>
              <w:rPr>
                <w:rFonts w:ascii="Times New Roman" w:hAnsi="Times New Roman"/>
                <w:sz w:val="24"/>
                <w:szCs w:val="24"/>
              </w:rPr>
              <w:t xml:space="preserve">Тел. – </w:t>
            </w:r>
            <w:r w:rsidRPr="006C4196">
              <w:rPr>
                <w:rFonts w:ascii="Times New Roman" w:hAnsi="Times New Roman"/>
                <w:sz w:val="24"/>
                <w:szCs w:val="24"/>
              </w:rPr>
              <w:t>+7 701 718 3176</w:t>
            </w:r>
          </w:p>
        </w:tc>
      </w:tr>
    </w:tbl>
    <w:p w14:paraId="40173200" w14:textId="77777777" w:rsidR="000A7DA0" w:rsidRDefault="000A7DA0">
      <w:pPr>
        <w:spacing w:after="0" w:line="240" w:lineRule="auto"/>
        <w:rPr>
          <w:rFonts w:ascii="Times New Roman" w:hAnsi="Times New Roman"/>
          <w:b/>
          <w:bCs/>
          <w:sz w:val="26"/>
          <w:szCs w:val="26"/>
        </w:rPr>
      </w:pPr>
      <w:r>
        <w:rPr>
          <w:rFonts w:ascii="Times New Roman" w:hAnsi="Times New Roman"/>
          <w:sz w:val="26"/>
          <w:szCs w:val="26"/>
        </w:rPr>
        <w:br w:type="page"/>
      </w:r>
    </w:p>
    <w:p w14:paraId="41A3687B" w14:textId="3624E2A2" w:rsidR="00C83AD4" w:rsidRPr="006E22F5" w:rsidRDefault="006E22F5" w:rsidP="006E22F5">
      <w:pPr>
        <w:pStyle w:val="1"/>
        <w:spacing w:before="0" w:line="240" w:lineRule="auto"/>
        <w:jc w:val="center"/>
        <w:rPr>
          <w:rFonts w:ascii="Times New Roman" w:hAnsi="Times New Roman"/>
          <w:color w:val="auto"/>
          <w:sz w:val="26"/>
          <w:szCs w:val="26"/>
        </w:rPr>
      </w:pPr>
      <w:bookmarkStart w:id="5" w:name="_Toc234851403"/>
      <w:r w:rsidRPr="006E22F5">
        <w:rPr>
          <w:rFonts w:ascii="Times New Roman" w:hAnsi="Times New Roman"/>
          <w:color w:val="auto"/>
          <w:sz w:val="26"/>
          <w:szCs w:val="26"/>
        </w:rPr>
        <w:lastRenderedPageBreak/>
        <w:t>1. ОБЩИЕ СВЕДЕНИЯ О ОБЪЕКТЕ</w:t>
      </w:r>
      <w:bookmarkEnd w:id="5"/>
    </w:p>
    <w:p w14:paraId="34EC1518" w14:textId="77777777" w:rsidR="001B049D" w:rsidRDefault="001B049D" w:rsidP="001B049D">
      <w:pPr>
        <w:pStyle w:val="FR2"/>
        <w:spacing w:line="240" w:lineRule="auto"/>
        <w:ind w:firstLine="709"/>
        <w:jc w:val="both"/>
        <w:rPr>
          <w:rFonts w:ascii="Times New Roman" w:hAnsi="Times New Roman"/>
          <w:sz w:val="26"/>
          <w:szCs w:val="26"/>
        </w:rPr>
      </w:pPr>
    </w:p>
    <w:tbl>
      <w:tblPr>
        <w:tblStyle w:val="af5"/>
        <w:tblW w:w="0" w:type="auto"/>
        <w:tblLook w:val="04A0" w:firstRow="1" w:lastRow="0" w:firstColumn="1" w:lastColumn="0" w:noHBand="0" w:noVBand="1"/>
      </w:tblPr>
      <w:tblGrid>
        <w:gridCol w:w="5415"/>
        <w:gridCol w:w="3930"/>
      </w:tblGrid>
      <w:tr w:rsidR="006D5189" w:rsidRPr="006D5189" w14:paraId="7B535A95" w14:textId="77777777" w:rsidTr="006D5189">
        <w:tc>
          <w:tcPr>
            <w:tcW w:w="5415" w:type="dxa"/>
          </w:tcPr>
          <w:p w14:paraId="5FF20E76" w14:textId="77777777" w:rsidR="006D5189" w:rsidRPr="006D5189" w:rsidRDefault="006D5189" w:rsidP="006D5189">
            <w:pPr>
              <w:spacing w:after="0" w:line="240" w:lineRule="auto"/>
              <w:textAlignment w:val="baseline"/>
              <w:rPr>
                <w:color w:val="000000"/>
                <w:sz w:val="24"/>
                <w:szCs w:val="24"/>
              </w:rPr>
            </w:pPr>
            <w:r w:rsidRPr="006D5189">
              <w:rPr>
                <w:color w:val="000000"/>
                <w:sz w:val="24"/>
                <w:szCs w:val="24"/>
              </w:rPr>
              <w:t>1) Полное и сокращенное наименование физических и юридических лиц;</w:t>
            </w:r>
          </w:p>
        </w:tc>
        <w:tc>
          <w:tcPr>
            <w:tcW w:w="3930" w:type="dxa"/>
          </w:tcPr>
          <w:p w14:paraId="6421AF6A" w14:textId="7B47900A" w:rsidR="006D5189" w:rsidRPr="006D5189" w:rsidRDefault="006D5189" w:rsidP="001E50A6">
            <w:pPr>
              <w:spacing w:after="0" w:line="240" w:lineRule="auto"/>
              <w:textAlignment w:val="baseline"/>
              <w:rPr>
                <w:color w:val="000000"/>
                <w:sz w:val="24"/>
                <w:szCs w:val="24"/>
              </w:rPr>
            </w:pPr>
            <w:r>
              <w:rPr>
                <w:color w:val="000000"/>
                <w:sz w:val="24"/>
                <w:szCs w:val="24"/>
              </w:rPr>
              <w:t>ТОО «</w:t>
            </w:r>
            <w:r w:rsidR="000A7DA0" w:rsidRPr="000A7DA0">
              <w:rPr>
                <w:color w:val="000000"/>
                <w:sz w:val="24"/>
                <w:szCs w:val="24"/>
              </w:rPr>
              <w:t>Alfa Plast</w:t>
            </w:r>
            <w:r>
              <w:rPr>
                <w:color w:val="000000"/>
                <w:sz w:val="24"/>
                <w:szCs w:val="24"/>
              </w:rPr>
              <w:t>»</w:t>
            </w:r>
          </w:p>
        </w:tc>
      </w:tr>
      <w:tr w:rsidR="006D5189" w:rsidRPr="006D5189" w14:paraId="15F1792D" w14:textId="77777777" w:rsidTr="006D5189">
        <w:tc>
          <w:tcPr>
            <w:tcW w:w="5415" w:type="dxa"/>
          </w:tcPr>
          <w:p w14:paraId="47C7079B" w14:textId="77777777" w:rsidR="006D5189" w:rsidRPr="006D5189" w:rsidRDefault="006D5189" w:rsidP="006D5189">
            <w:pPr>
              <w:spacing w:after="0" w:line="240" w:lineRule="auto"/>
              <w:textAlignment w:val="baseline"/>
              <w:rPr>
                <w:color w:val="000000"/>
                <w:sz w:val="24"/>
                <w:szCs w:val="24"/>
              </w:rPr>
            </w:pPr>
            <w:r w:rsidRPr="006D5189">
              <w:rPr>
                <w:color w:val="000000"/>
                <w:sz w:val="24"/>
                <w:szCs w:val="24"/>
              </w:rPr>
              <w:t>2) Юридический адрес оператора, фактический адрес расположения объекта, электронный адрес, контактные телефоны, факс;</w:t>
            </w:r>
          </w:p>
        </w:tc>
        <w:tc>
          <w:tcPr>
            <w:tcW w:w="3930" w:type="dxa"/>
          </w:tcPr>
          <w:p w14:paraId="397B9A5A" w14:textId="05FC9F8D" w:rsidR="006D5189" w:rsidRPr="006D5189" w:rsidRDefault="006D5189" w:rsidP="006D5189">
            <w:pPr>
              <w:spacing w:after="0" w:line="240" w:lineRule="auto"/>
              <w:textAlignment w:val="baseline"/>
              <w:rPr>
                <w:color w:val="000000"/>
                <w:sz w:val="24"/>
                <w:szCs w:val="24"/>
              </w:rPr>
            </w:pPr>
            <w:r w:rsidRPr="006D5189">
              <w:rPr>
                <w:color w:val="000000"/>
                <w:sz w:val="24"/>
                <w:szCs w:val="24"/>
              </w:rPr>
              <w:t>ТОО «</w:t>
            </w:r>
            <w:r w:rsidR="000A7DA0" w:rsidRPr="000A7DA0">
              <w:rPr>
                <w:color w:val="000000"/>
                <w:sz w:val="24"/>
                <w:szCs w:val="24"/>
              </w:rPr>
              <w:t>Alfa Plast</w:t>
            </w:r>
            <w:r w:rsidRPr="006D5189">
              <w:rPr>
                <w:color w:val="000000"/>
                <w:sz w:val="24"/>
                <w:szCs w:val="24"/>
              </w:rPr>
              <w:t>»</w:t>
            </w:r>
          </w:p>
          <w:p w14:paraId="2AD3AF1B" w14:textId="0CF58D58" w:rsidR="006D5189" w:rsidRPr="006D5189" w:rsidRDefault="000A7DA0" w:rsidP="006D5189">
            <w:pPr>
              <w:spacing w:after="0" w:line="240" w:lineRule="auto"/>
              <w:textAlignment w:val="baseline"/>
              <w:rPr>
                <w:color w:val="000000"/>
                <w:sz w:val="24"/>
                <w:szCs w:val="24"/>
              </w:rPr>
            </w:pPr>
            <w:r w:rsidRPr="000A7DA0">
              <w:rPr>
                <w:color w:val="000000"/>
                <w:sz w:val="24"/>
                <w:szCs w:val="24"/>
              </w:rPr>
              <w:t>Республика Казахстан, Карагандинская область, город Караганда, район имени Казыбек би, пр. Бухар Жырау, ст-е 49/6</w:t>
            </w:r>
          </w:p>
        </w:tc>
      </w:tr>
      <w:tr w:rsidR="006D5189" w:rsidRPr="006D5189" w14:paraId="3A0E7843" w14:textId="77777777" w:rsidTr="006D5189">
        <w:tc>
          <w:tcPr>
            <w:tcW w:w="5415" w:type="dxa"/>
          </w:tcPr>
          <w:p w14:paraId="6BC26912" w14:textId="77777777" w:rsidR="006D5189" w:rsidRPr="006D5189" w:rsidRDefault="006D5189" w:rsidP="006D5189">
            <w:pPr>
              <w:spacing w:after="0" w:line="240" w:lineRule="auto"/>
              <w:textAlignment w:val="baseline"/>
              <w:rPr>
                <w:color w:val="000000"/>
                <w:sz w:val="24"/>
                <w:szCs w:val="24"/>
              </w:rPr>
            </w:pPr>
            <w:r w:rsidRPr="006D5189">
              <w:rPr>
                <w:color w:val="000000"/>
                <w:sz w:val="24"/>
                <w:szCs w:val="24"/>
              </w:rPr>
              <w:t>3) Бизнес-идентификационный номер (БИН) или индивидуально-идентификационный номер (ИИН);</w:t>
            </w:r>
          </w:p>
        </w:tc>
        <w:tc>
          <w:tcPr>
            <w:tcW w:w="3930" w:type="dxa"/>
          </w:tcPr>
          <w:p w14:paraId="1C45BA72" w14:textId="004773D5" w:rsidR="006D5189" w:rsidRPr="006D5189" w:rsidRDefault="000A7DA0" w:rsidP="001E50A6">
            <w:pPr>
              <w:spacing w:after="0" w:line="240" w:lineRule="auto"/>
              <w:textAlignment w:val="baseline"/>
              <w:rPr>
                <w:color w:val="000000"/>
                <w:sz w:val="24"/>
                <w:szCs w:val="24"/>
              </w:rPr>
            </w:pPr>
            <w:r w:rsidRPr="000A7DA0">
              <w:rPr>
                <w:color w:val="000000"/>
                <w:sz w:val="24"/>
                <w:szCs w:val="24"/>
              </w:rPr>
              <w:t>090840010071</w:t>
            </w:r>
          </w:p>
        </w:tc>
      </w:tr>
      <w:tr w:rsidR="006D5189" w:rsidRPr="006D5189" w14:paraId="563DF189" w14:textId="77777777" w:rsidTr="006D5189">
        <w:tc>
          <w:tcPr>
            <w:tcW w:w="5415" w:type="dxa"/>
          </w:tcPr>
          <w:p w14:paraId="58287BCE" w14:textId="77777777" w:rsidR="006D5189" w:rsidRPr="006D5189" w:rsidRDefault="006D5189" w:rsidP="006D5189">
            <w:pPr>
              <w:spacing w:after="0" w:line="240" w:lineRule="auto"/>
              <w:textAlignment w:val="baseline"/>
              <w:rPr>
                <w:color w:val="000000"/>
                <w:sz w:val="24"/>
                <w:szCs w:val="24"/>
              </w:rPr>
            </w:pPr>
            <w:r w:rsidRPr="006D5189">
              <w:rPr>
                <w:color w:val="000000"/>
                <w:sz w:val="24"/>
                <w:szCs w:val="24"/>
              </w:rPr>
              <w:t>4) Вид основной деятельности;</w:t>
            </w:r>
          </w:p>
        </w:tc>
        <w:tc>
          <w:tcPr>
            <w:tcW w:w="3930" w:type="dxa"/>
          </w:tcPr>
          <w:p w14:paraId="24226308" w14:textId="7FB5B9A1" w:rsidR="006D5189" w:rsidRPr="006D5189" w:rsidRDefault="000A7DA0" w:rsidP="006D5189">
            <w:pPr>
              <w:spacing w:after="0" w:line="240" w:lineRule="auto"/>
              <w:textAlignment w:val="baseline"/>
              <w:rPr>
                <w:color w:val="000000"/>
                <w:sz w:val="24"/>
                <w:szCs w:val="24"/>
              </w:rPr>
            </w:pPr>
            <w:r>
              <w:rPr>
                <w:color w:val="000000"/>
                <w:sz w:val="24"/>
                <w:szCs w:val="24"/>
              </w:rPr>
              <w:t>Добыча каменного угля открытым способом</w:t>
            </w:r>
          </w:p>
        </w:tc>
      </w:tr>
      <w:tr w:rsidR="006D5189" w:rsidRPr="006D5189" w14:paraId="614D650F" w14:textId="77777777" w:rsidTr="006D5189">
        <w:tc>
          <w:tcPr>
            <w:tcW w:w="5415" w:type="dxa"/>
          </w:tcPr>
          <w:p w14:paraId="2168077D" w14:textId="77777777" w:rsidR="006D5189" w:rsidRPr="006D5189" w:rsidRDefault="006D5189" w:rsidP="006D5189">
            <w:pPr>
              <w:spacing w:after="0" w:line="240" w:lineRule="auto"/>
              <w:textAlignment w:val="baseline"/>
              <w:rPr>
                <w:color w:val="000000"/>
                <w:sz w:val="24"/>
                <w:szCs w:val="24"/>
              </w:rPr>
            </w:pPr>
            <w:r w:rsidRPr="006D5189">
              <w:rPr>
                <w:color w:val="000000"/>
                <w:sz w:val="24"/>
                <w:szCs w:val="24"/>
              </w:rPr>
              <w:t>5) Форма собственности;</w:t>
            </w:r>
          </w:p>
        </w:tc>
        <w:tc>
          <w:tcPr>
            <w:tcW w:w="3930" w:type="dxa"/>
          </w:tcPr>
          <w:p w14:paraId="2EF3FD69" w14:textId="77777777" w:rsidR="006D5189" w:rsidRPr="006D5189" w:rsidRDefault="006D5189" w:rsidP="001E50A6">
            <w:pPr>
              <w:spacing w:after="0" w:line="240" w:lineRule="auto"/>
              <w:textAlignment w:val="baseline"/>
              <w:rPr>
                <w:color w:val="000000"/>
                <w:sz w:val="24"/>
                <w:szCs w:val="24"/>
              </w:rPr>
            </w:pPr>
            <w:r>
              <w:rPr>
                <w:color w:val="000000"/>
                <w:sz w:val="24"/>
                <w:szCs w:val="24"/>
              </w:rPr>
              <w:t>Собственная</w:t>
            </w:r>
          </w:p>
        </w:tc>
      </w:tr>
    </w:tbl>
    <w:p w14:paraId="712AC7F6" w14:textId="77777777" w:rsidR="006D5189" w:rsidRPr="001B049D" w:rsidRDefault="006D5189" w:rsidP="001B049D">
      <w:pPr>
        <w:pStyle w:val="FR2"/>
        <w:spacing w:line="240" w:lineRule="auto"/>
        <w:ind w:firstLine="709"/>
        <w:jc w:val="both"/>
        <w:rPr>
          <w:rFonts w:ascii="Times New Roman" w:hAnsi="Times New Roman"/>
          <w:sz w:val="26"/>
          <w:szCs w:val="26"/>
        </w:rPr>
      </w:pPr>
    </w:p>
    <w:p w14:paraId="74A108B9" w14:textId="77777777" w:rsidR="000A7DA0" w:rsidRDefault="000A7DA0" w:rsidP="000A7DA0">
      <w:pPr>
        <w:spacing w:after="0" w:line="240" w:lineRule="auto"/>
        <w:ind w:firstLine="709"/>
        <w:jc w:val="both"/>
        <w:rPr>
          <w:rFonts w:ascii="Times New Roman" w:hAnsi="Times New Roman"/>
          <w:snapToGrid w:val="0"/>
          <w:sz w:val="26"/>
          <w:szCs w:val="26"/>
        </w:rPr>
      </w:pPr>
      <w:r w:rsidRPr="000A7DA0">
        <w:rPr>
          <w:rFonts w:ascii="Times New Roman" w:hAnsi="Times New Roman"/>
          <w:snapToGrid w:val="0"/>
          <w:sz w:val="26"/>
          <w:szCs w:val="26"/>
        </w:rPr>
        <w:t>Ближайший населенный пункт расположен в северо-западном направлении на расстоянии 8,5 км. – это ж/д станция Сарыкум и 24 км юго-восточнее месторождения располагается г. Гульшад.</w:t>
      </w:r>
    </w:p>
    <w:p w14:paraId="3AB39090" w14:textId="3EEF1262" w:rsidR="00FB589F" w:rsidRDefault="00FB589F">
      <w:pPr>
        <w:spacing w:after="0" w:line="240" w:lineRule="auto"/>
        <w:rPr>
          <w:rFonts w:ascii="Times New Roman" w:hAnsi="Times New Roman"/>
          <w:snapToGrid w:val="0"/>
          <w:sz w:val="26"/>
          <w:szCs w:val="26"/>
        </w:rPr>
      </w:pPr>
      <w:r>
        <w:rPr>
          <w:rFonts w:ascii="Times New Roman" w:hAnsi="Times New Roman"/>
          <w:sz w:val="26"/>
          <w:szCs w:val="26"/>
        </w:rPr>
        <w:br w:type="page"/>
      </w:r>
    </w:p>
    <w:p w14:paraId="15BDC99E" w14:textId="77777777" w:rsidR="002733B1" w:rsidRPr="000A7DA0" w:rsidRDefault="00FB589F" w:rsidP="000A7DA0">
      <w:pPr>
        <w:pStyle w:val="FR2"/>
        <w:spacing w:line="240" w:lineRule="auto"/>
        <w:ind w:firstLine="0"/>
        <w:jc w:val="center"/>
        <w:rPr>
          <w:rFonts w:ascii="Times New Roman" w:hAnsi="Times New Roman"/>
          <w:b/>
          <w:bCs/>
          <w:sz w:val="26"/>
          <w:szCs w:val="26"/>
        </w:rPr>
      </w:pPr>
      <w:r w:rsidRPr="000A7DA0">
        <w:rPr>
          <w:rFonts w:ascii="Times New Roman" w:hAnsi="Times New Roman"/>
          <w:b/>
          <w:bCs/>
          <w:sz w:val="26"/>
          <w:szCs w:val="26"/>
        </w:rPr>
        <w:lastRenderedPageBreak/>
        <w:t>Ситуационный план района размещения оператора с указанием местоположения объекта относительно водного объекта, с указанием водоохранной зоны в районе объекта, характерных объектов</w:t>
      </w:r>
    </w:p>
    <w:p w14:paraId="2CEC7C0E" w14:textId="5D4F2A6B" w:rsidR="00BA2EF6" w:rsidRDefault="00BA2EF6" w:rsidP="002733B1">
      <w:pPr>
        <w:pStyle w:val="FR2"/>
        <w:spacing w:line="240" w:lineRule="auto"/>
        <w:ind w:firstLine="709"/>
        <w:jc w:val="center"/>
        <w:rPr>
          <w:rFonts w:ascii="Times New Roman" w:hAnsi="Times New Roman"/>
          <w:sz w:val="26"/>
          <w:szCs w:val="26"/>
        </w:rPr>
      </w:pPr>
      <w:r>
        <w:rPr>
          <w:rFonts w:ascii="Times New Roman" w:hAnsi="Times New Roman"/>
          <w:sz w:val="26"/>
          <w:szCs w:val="26"/>
        </w:rPr>
        <w:t>Масштаб 1:1000</w:t>
      </w:r>
    </w:p>
    <w:p w14:paraId="075FEDC5" w14:textId="5F6C520E" w:rsidR="002733B1" w:rsidRPr="001B049D" w:rsidRDefault="000A7DA0" w:rsidP="000A7DA0">
      <w:pPr>
        <w:pStyle w:val="FR2"/>
        <w:spacing w:line="240" w:lineRule="auto"/>
        <w:ind w:hanging="851"/>
        <w:jc w:val="center"/>
        <w:rPr>
          <w:rFonts w:ascii="Times New Roman" w:hAnsi="Times New Roman"/>
          <w:sz w:val="26"/>
          <w:szCs w:val="26"/>
        </w:rPr>
      </w:pPr>
      <w:r>
        <w:rPr>
          <w:noProof/>
        </w:rPr>
        <w:drawing>
          <wp:inline distT="0" distB="0" distL="0" distR="0" wp14:anchorId="5994DE1E" wp14:editId="037D3D16">
            <wp:extent cx="6810375" cy="5162550"/>
            <wp:effectExtent l="0" t="0" r="9525" b="0"/>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1122" cy="5163116"/>
                    </a:xfrm>
                    <a:prstGeom prst="rect">
                      <a:avLst/>
                    </a:prstGeom>
                  </pic:spPr>
                </pic:pic>
              </a:graphicData>
            </a:graphic>
          </wp:inline>
        </w:drawing>
      </w:r>
    </w:p>
    <w:p w14:paraId="06315964" w14:textId="77777777" w:rsidR="002733B1" w:rsidRPr="000A7DA0" w:rsidRDefault="002733B1" w:rsidP="002733B1">
      <w:pPr>
        <w:spacing w:after="0" w:line="240" w:lineRule="auto"/>
        <w:ind w:firstLine="709"/>
        <w:jc w:val="center"/>
        <w:rPr>
          <w:rFonts w:ascii="Times New Roman" w:hAnsi="Times New Roman"/>
          <w:b/>
          <w:sz w:val="26"/>
          <w:szCs w:val="26"/>
        </w:rPr>
      </w:pPr>
      <w:r w:rsidRPr="000A7DA0">
        <w:rPr>
          <w:rFonts w:ascii="Times New Roman" w:hAnsi="Times New Roman"/>
          <w:b/>
          <w:sz w:val="26"/>
          <w:szCs w:val="26"/>
        </w:rPr>
        <w:t>Рисунок 1</w:t>
      </w:r>
    </w:p>
    <w:p w14:paraId="2E3EF4FF" w14:textId="1DB1DECD" w:rsidR="00FB589F" w:rsidRPr="00FB589F" w:rsidRDefault="00FB589F" w:rsidP="00FB589F">
      <w:pPr>
        <w:spacing w:after="0" w:line="240" w:lineRule="auto"/>
        <w:ind w:firstLine="709"/>
        <w:jc w:val="both"/>
        <w:rPr>
          <w:rFonts w:ascii="Times New Roman" w:hAnsi="Times New Roman"/>
          <w:bCs/>
          <w:i/>
          <w:sz w:val="26"/>
          <w:szCs w:val="26"/>
        </w:rPr>
      </w:pPr>
      <w:r w:rsidRPr="00FB589F">
        <w:rPr>
          <w:rFonts w:ascii="Times New Roman" w:hAnsi="Times New Roman"/>
          <w:bCs/>
          <w:i/>
          <w:sz w:val="26"/>
          <w:szCs w:val="26"/>
        </w:rPr>
        <w:t xml:space="preserve">В районе размещение объекта </w:t>
      </w:r>
      <w:r w:rsidR="00B11831" w:rsidRPr="00FB589F">
        <w:rPr>
          <w:rFonts w:ascii="Times New Roman" w:hAnsi="Times New Roman"/>
          <w:bCs/>
          <w:i/>
          <w:sz w:val="26"/>
          <w:szCs w:val="26"/>
        </w:rPr>
        <w:t>отсутствуют</w:t>
      </w:r>
      <w:r w:rsidRPr="00FB589F">
        <w:rPr>
          <w:rFonts w:ascii="Times New Roman" w:hAnsi="Times New Roman"/>
          <w:bCs/>
          <w:i/>
          <w:sz w:val="26"/>
          <w:szCs w:val="26"/>
        </w:rPr>
        <w:t xml:space="preserve"> зон отдыха и купания, других операторов, сельскохозяйственных угодий.</w:t>
      </w:r>
    </w:p>
    <w:p w14:paraId="2B7939E2" w14:textId="77777777" w:rsidR="000A7DA0" w:rsidRPr="000A7DA0" w:rsidRDefault="000A7DA0" w:rsidP="000A7DA0">
      <w:pPr>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Для отвода и утилизации карьерных вод, образующихся при осушении горных выработок в процессе отработки месторождения, проектом предусмотрено устройство герметичного пруда-испарителя карьерных вод.</w:t>
      </w:r>
    </w:p>
    <w:p w14:paraId="64AE588F" w14:textId="77777777" w:rsidR="000A7DA0" w:rsidRPr="000A7DA0" w:rsidRDefault="000A7DA0" w:rsidP="000A7DA0">
      <w:pPr>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Пруд-испаритель предназначен для накопления и полного испарения карьерных вод, откачиваемых водоотливными установками карьера, без инфильтрации в грунт и без сброса в окружающую среду.</w:t>
      </w:r>
    </w:p>
    <w:p w14:paraId="283F6D28" w14:textId="244B6216" w:rsidR="000A7DA0" w:rsidRDefault="000A7DA0" w:rsidP="000A7DA0">
      <w:pPr>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Сооружение размещается за пределами горных работ, в естественной пониженности рельефа, что обеспечивает устойчивость дамб и минимизацию земляных работ</w:t>
      </w:r>
      <w:r>
        <w:rPr>
          <w:rFonts w:ascii="Times New Roman" w:hAnsi="Times New Roman"/>
          <w:bCs/>
          <w:sz w:val="26"/>
          <w:szCs w:val="26"/>
        </w:rPr>
        <w:t>.</w:t>
      </w:r>
    </w:p>
    <w:p w14:paraId="40499FCC" w14:textId="7AFEB590" w:rsidR="00312314" w:rsidRDefault="00312314" w:rsidP="000A7DA0">
      <w:pPr>
        <w:spacing w:after="0" w:line="240" w:lineRule="auto"/>
        <w:ind w:firstLine="709"/>
        <w:jc w:val="both"/>
        <w:rPr>
          <w:rFonts w:ascii="Times New Roman" w:hAnsi="Times New Roman"/>
          <w:bCs/>
          <w:sz w:val="26"/>
          <w:szCs w:val="26"/>
        </w:rPr>
      </w:pPr>
      <w:r w:rsidRPr="001B049D">
        <w:rPr>
          <w:rFonts w:ascii="Times New Roman" w:hAnsi="Times New Roman"/>
          <w:bCs/>
          <w:sz w:val="26"/>
          <w:szCs w:val="26"/>
        </w:rPr>
        <w:t xml:space="preserve">Строительство и эксплуатация пруда накопителя будет производиться только после согласования с местными исполнительными органами и получения разрешения на строительство, согласно пункта 3-1 статьи 225 Экологического Кодекса Республики Казахстан: «Создание новых (расширение действующих) накопителей-испарителей допускается по разрешению местных исполнительных органов областей, городов республиканского значения, столицы». </w:t>
      </w:r>
    </w:p>
    <w:p w14:paraId="638421AF" w14:textId="77777777" w:rsidR="001C12AB" w:rsidRDefault="001C12AB" w:rsidP="001B049D">
      <w:pPr>
        <w:spacing w:after="0" w:line="240" w:lineRule="auto"/>
        <w:ind w:firstLine="709"/>
        <w:jc w:val="both"/>
        <w:rPr>
          <w:rFonts w:ascii="Times New Roman" w:hAnsi="Times New Roman"/>
          <w:bCs/>
          <w:sz w:val="26"/>
          <w:szCs w:val="26"/>
        </w:rPr>
      </w:pPr>
      <w:r w:rsidRPr="001B049D">
        <w:rPr>
          <w:rFonts w:ascii="Times New Roman" w:hAnsi="Times New Roman"/>
          <w:bCs/>
          <w:sz w:val="26"/>
          <w:szCs w:val="26"/>
        </w:rPr>
        <w:lastRenderedPageBreak/>
        <w:t>В соответствии санитарной классификации (пп.8 п. 11, раздел 3, приложение №1 «Санитарно</w:t>
      </w:r>
      <w:r w:rsidRPr="001B049D">
        <w:rPr>
          <w:rFonts w:ascii="Times New Roman" w:hAnsi="Times New Roman"/>
          <w:bCs/>
          <w:sz w:val="26"/>
          <w:szCs w:val="26"/>
          <w:lang w:val="kk-KZ"/>
        </w:rPr>
        <w:t>-</w:t>
      </w:r>
      <w:r w:rsidRPr="001B049D">
        <w:rPr>
          <w:rFonts w:ascii="Times New Roman" w:hAnsi="Times New Roman"/>
          <w:bCs/>
          <w:sz w:val="26"/>
          <w:szCs w:val="26"/>
        </w:rPr>
        <w:t>эпидемиологических требования по установлению санитарно-защитной зоны производственных объектов», утв. Министра здравоохранения Республики Казахстан от 11 января 2022 года № ҚР ДСМ-2) рассматриваемый объект относится к 1 классу опасности с размером СЗЗ 1000 м.</w:t>
      </w:r>
    </w:p>
    <w:p w14:paraId="5F0D28D7" w14:textId="77777777" w:rsidR="008B58DE" w:rsidRPr="001B049D" w:rsidRDefault="008B58DE" w:rsidP="001B049D">
      <w:pPr>
        <w:spacing w:after="0" w:line="240" w:lineRule="auto"/>
        <w:ind w:firstLine="709"/>
        <w:jc w:val="both"/>
        <w:rPr>
          <w:rFonts w:ascii="Times New Roman" w:hAnsi="Times New Roman"/>
          <w:bCs/>
          <w:sz w:val="26"/>
          <w:szCs w:val="26"/>
        </w:rPr>
      </w:pPr>
      <w:r w:rsidRPr="008B58DE">
        <w:rPr>
          <w:rFonts w:ascii="Times New Roman" w:hAnsi="Times New Roman"/>
          <w:bCs/>
          <w:sz w:val="26"/>
          <w:szCs w:val="26"/>
        </w:rPr>
        <w:t>Согласно Экологического Кодекса РК (приложение 1 ЭК РК, раздел 1 п.3.1) объект относится к I категории (добыча и обогащение твердых полезных ископаемых, за исключением общераспространенных полезных ископаемых).</w:t>
      </w:r>
    </w:p>
    <w:p w14:paraId="16E49A06" w14:textId="77777777" w:rsidR="00337D19" w:rsidRPr="001B049D" w:rsidRDefault="001C12AB" w:rsidP="001B049D">
      <w:pPr>
        <w:spacing w:after="0" w:line="240" w:lineRule="auto"/>
        <w:ind w:firstLine="709"/>
        <w:jc w:val="both"/>
        <w:rPr>
          <w:rFonts w:ascii="Times New Roman" w:hAnsi="Times New Roman"/>
          <w:sz w:val="26"/>
          <w:szCs w:val="26"/>
        </w:rPr>
      </w:pPr>
      <w:r w:rsidRPr="001B049D">
        <w:rPr>
          <w:rFonts w:ascii="Times New Roman" w:hAnsi="Times New Roman"/>
          <w:sz w:val="26"/>
          <w:szCs w:val="26"/>
        </w:rPr>
        <w:t>Обзорная карта</w:t>
      </w:r>
      <w:r w:rsidR="00337D19" w:rsidRPr="001B049D">
        <w:rPr>
          <w:rFonts w:ascii="Times New Roman" w:hAnsi="Times New Roman"/>
          <w:sz w:val="26"/>
          <w:szCs w:val="26"/>
        </w:rPr>
        <w:t xml:space="preserve"> размещения</w:t>
      </w:r>
      <w:r w:rsidR="00337D19" w:rsidRPr="001B049D">
        <w:rPr>
          <w:rFonts w:ascii="Times New Roman" w:hAnsi="Times New Roman"/>
          <w:b/>
          <w:sz w:val="26"/>
          <w:szCs w:val="26"/>
        </w:rPr>
        <w:t xml:space="preserve"> </w:t>
      </w:r>
      <w:r w:rsidR="00C1686A" w:rsidRPr="001B049D">
        <w:rPr>
          <w:rFonts w:ascii="Times New Roman" w:hAnsi="Times New Roman"/>
          <w:sz w:val="26"/>
          <w:szCs w:val="26"/>
        </w:rPr>
        <w:t>объект</w:t>
      </w:r>
      <w:r w:rsidRPr="001B049D">
        <w:rPr>
          <w:rFonts w:ascii="Times New Roman" w:hAnsi="Times New Roman"/>
          <w:sz w:val="26"/>
          <w:szCs w:val="26"/>
        </w:rPr>
        <w:t>а</w:t>
      </w:r>
      <w:r w:rsidR="00337D19" w:rsidRPr="001B049D">
        <w:rPr>
          <w:rFonts w:ascii="Times New Roman" w:hAnsi="Times New Roman"/>
          <w:sz w:val="26"/>
          <w:szCs w:val="26"/>
        </w:rPr>
        <w:t xml:space="preserve"> представлен</w:t>
      </w:r>
      <w:r w:rsidR="00C1686A" w:rsidRPr="001B049D">
        <w:rPr>
          <w:rFonts w:ascii="Times New Roman" w:hAnsi="Times New Roman"/>
          <w:sz w:val="26"/>
          <w:szCs w:val="26"/>
        </w:rPr>
        <w:t>ы</w:t>
      </w:r>
      <w:r w:rsidR="00337D19" w:rsidRPr="001B049D">
        <w:rPr>
          <w:rFonts w:ascii="Times New Roman" w:hAnsi="Times New Roman"/>
          <w:sz w:val="26"/>
          <w:szCs w:val="26"/>
        </w:rPr>
        <w:t xml:space="preserve"> </w:t>
      </w:r>
      <w:r w:rsidR="00C1686A" w:rsidRPr="001B049D">
        <w:rPr>
          <w:rFonts w:ascii="Times New Roman" w:hAnsi="Times New Roman"/>
          <w:sz w:val="26"/>
          <w:szCs w:val="26"/>
        </w:rPr>
        <w:t>в</w:t>
      </w:r>
      <w:r w:rsidR="00337D19" w:rsidRPr="001B049D">
        <w:rPr>
          <w:rFonts w:ascii="Times New Roman" w:hAnsi="Times New Roman"/>
          <w:sz w:val="26"/>
          <w:szCs w:val="26"/>
        </w:rPr>
        <w:t xml:space="preserve"> рисунке </w:t>
      </w:r>
      <w:r w:rsidR="008B58DE">
        <w:rPr>
          <w:rFonts w:ascii="Times New Roman" w:hAnsi="Times New Roman"/>
          <w:sz w:val="26"/>
          <w:szCs w:val="26"/>
        </w:rPr>
        <w:t>2</w:t>
      </w:r>
      <w:r w:rsidR="00337D19" w:rsidRPr="001B049D">
        <w:rPr>
          <w:rFonts w:ascii="Times New Roman" w:hAnsi="Times New Roman"/>
          <w:sz w:val="26"/>
          <w:szCs w:val="26"/>
        </w:rPr>
        <w:t>.</w:t>
      </w:r>
    </w:p>
    <w:p w14:paraId="5AF58A75" w14:textId="77777777" w:rsidR="00C478FA" w:rsidRPr="001B049D" w:rsidRDefault="00C478FA" w:rsidP="001B049D">
      <w:pPr>
        <w:spacing w:after="0" w:line="240" w:lineRule="auto"/>
        <w:ind w:firstLine="709"/>
        <w:jc w:val="both"/>
        <w:rPr>
          <w:rFonts w:ascii="Times New Roman" w:hAnsi="Times New Roman"/>
          <w:sz w:val="26"/>
          <w:szCs w:val="26"/>
        </w:rPr>
      </w:pPr>
      <w:r w:rsidRPr="001B049D">
        <w:rPr>
          <w:rFonts w:ascii="Times New Roman" w:hAnsi="Times New Roman"/>
          <w:sz w:val="26"/>
          <w:szCs w:val="26"/>
        </w:rPr>
        <w:t>Посты наблюдения за загрязнением атмосферного воздуха, стационарные посты наблюдений Агентства по гидрометеорологии и мониторингу природной среды на предприятии отсутствуют.</w:t>
      </w:r>
    </w:p>
    <w:p w14:paraId="18CD7FC6" w14:textId="77777777" w:rsidR="00CB78D3" w:rsidRDefault="00CB78D3" w:rsidP="001B049D">
      <w:pPr>
        <w:pStyle w:val="ac"/>
        <w:spacing w:after="0" w:line="240" w:lineRule="auto"/>
        <w:ind w:firstLine="709"/>
        <w:jc w:val="both"/>
        <w:rPr>
          <w:rFonts w:ascii="Times New Roman" w:hAnsi="Times New Roman"/>
          <w:sz w:val="26"/>
          <w:szCs w:val="26"/>
        </w:rPr>
      </w:pPr>
      <w:r w:rsidRPr="001B049D">
        <w:rPr>
          <w:rFonts w:ascii="Times New Roman" w:hAnsi="Times New Roman"/>
          <w:sz w:val="26"/>
          <w:szCs w:val="26"/>
        </w:rPr>
        <w:t>В районе размещения объекта и прилегающей территории не имеется зон заповедников, музеев, памятников архитектуры. Санаторно-курортных территорий и сельскохозяйственных угодий рядом нет.</w:t>
      </w:r>
    </w:p>
    <w:p w14:paraId="1EAB9D88" w14:textId="77777777" w:rsidR="00B12230" w:rsidRDefault="00B12230" w:rsidP="001B049D">
      <w:pPr>
        <w:pStyle w:val="ac"/>
        <w:spacing w:after="0" w:line="240" w:lineRule="auto"/>
        <w:ind w:firstLine="709"/>
        <w:jc w:val="both"/>
        <w:rPr>
          <w:rFonts w:ascii="Times New Roman" w:hAnsi="Times New Roman"/>
          <w:sz w:val="26"/>
          <w:szCs w:val="26"/>
        </w:rPr>
      </w:pPr>
    </w:p>
    <w:p w14:paraId="38C732A3" w14:textId="317A3106" w:rsidR="00B12230" w:rsidRPr="00B12230" w:rsidRDefault="00B11831" w:rsidP="00B12230">
      <w:pPr>
        <w:spacing w:after="0" w:line="240" w:lineRule="auto"/>
        <w:ind w:firstLine="709"/>
        <w:jc w:val="both"/>
        <w:rPr>
          <w:rFonts w:ascii="Times New Roman" w:hAnsi="Times New Roman"/>
          <w:b/>
          <w:sz w:val="26"/>
          <w:szCs w:val="26"/>
        </w:rPr>
      </w:pPr>
      <w:r w:rsidRPr="00B12230">
        <w:rPr>
          <w:rFonts w:ascii="Times New Roman" w:hAnsi="Times New Roman"/>
          <w:b/>
          <w:sz w:val="26"/>
          <w:szCs w:val="26"/>
        </w:rPr>
        <w:t>Гидрогеологические</w:t>
      </w:r>
      <w:r w:rsidR="00B12230" w:rsidRPr="00B12230">
        <w:rPr>
          <w:rFonts w:ascii="Times New Roman" w:hAnsi="Times New Roman"/>
          <w:b/>
          <w:sz w:val="26"/>
          <w:szCs w:val="26"/>
        </w:rPr>
        <w:t xml:space="preserve"> условия месторождения</w:t>
      </w:r>
    </w:p>
    <w:p w14:paraId="749A3B12"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 xml:space="preserve">Гидрогеологические условия района месторождения Сарыкум находятся в прямой зависимости от его положения относительно долины реки </w:t>
      </w:r>
      <w:proofErr w:type="spellStart"/>
      <w:r w:rsidRPr="000A7DA0">
        <w:rPr>
          <w:rFonts w:ascii="Times New Roman" w:hAnsi="Times New Roman"/>
          <w:bCs/>
          <w:sz w:val="26"/>
          <w:szCs w:val="26"/>
        </w:rPr>
        <w:t>Жамши</w:t>
      </w:r>
      <w:proofErr w:type="spellEnd"/>
      <w:r w:rsidRPr="000A7DA0">
        <w:rPr>
          <w:rFonts w:ascii="Times New Roman" w:hAnsi="Times New Roman"/>
          <w:bCs/>
          <w:sz w:val="26"/>
          <w:szCs w:val="26"/>
        </w:rPr>
        <w:t xml:space="preserve">, а также от влияния полупустынного климата региона. Северная часть месторождения расположена в центральной части долины р. </w:t>
      </w:r>
      <w:proofErr w:type="spellStart"/>
      <w:r w:rsidRPr="000A7DA0">
        <w:rPr>
          <w:rFonts w:ascii="Times New Roman" w:hAnsi="Times New Roman"/>
          <w:bCs/>
          <w:sz w:val="26"/>
          <w:szCs w:val="26"/>
        </w:rPr>
        <w:t>Жамши</w:t>
      </w:r>
      <w:proofErr w:type="spellEnd"/>
      <w:r w:rsidRPr="000A7DA0">
        <w:rPr>
          <w:rFonts w:ascii="Times New Roman" w:hAnsi="Times New Roman"/>
          <w:bCs/>
          <w:sz w:val="26"/>
          <w:szCs w:val="26"/>
        </w:rPr>
        <w:t>, западная и юго-западная части — в пределах её западного борта.</w:t>
      </w:r>
    </w:p>
    <w:p w14:paraId="5BD914A1"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 xml:space="preserve">Река </w:t>
      </w:r>
      <w:proofErr w:type="spellStart"/>
      <w:r w:rsidRPr="000A7DA0">
        <w:rPr>
          <w:rFonts w:ascii="Times New Roman" w:hAnsi="Times New Roman"/>
          <w:bCs/>
          <w:sz w:val="26"/>
          <w:szCs w:val="26"/>
        </w:rPr>
        <w:t>Жамши</w:t>
      </w:r>
      <w:proofErr w:type="spellEnd"/>
      <w:r w:rsidRPr="000A7DA0">
        <w:rPr>
          <w:rFonts w:ascii="Times New Roman" w:hAnsi="Times New Roman"/>
          <w:bCs/>
          <w:sz w:val="26"/>
          <w:szCs w:val="26"/>
        </w:rPr>
        <w:t xml:space="preserve"> образуется от слияния рек </w:t>
      </w:r>
      <w:proofErr w:type="spellStart"/>
      <w:r w:rsidRPr="000A7DA0">
        <w:rPr>
          <w:rFonts w:ascii="Times New Roman" w:hAnsi="Times New Roman"/>
          <w:bCs/>
          <w:sz w:val="26"/>
          <w:szCs w:val="26"/>
        </w:rPr>
        <w:t>Тюлькулы</w:t>
      </w:r>
      <w:proofErr w:type="spellEnd"/>
      <w:r w:rsidRPr="000A7DA0">
        <w:rPr>
          <w:rFonts w:ascii="Times New Roman" w:hAnsi="Times New Roman"/>
          <w:bCs/>
          <w:sz w:val="26"/>
          <w:szCs w:val="26"/>
        </w:rPr>
        <w:t xml:space="preserve"> и Каратал, берущих начало в </w:t>
      </w:r>
      <w:proofErr w:type="spellStart"/>
      <w:r w:rsidRPr="000A7DA0">
        <w:rPr>
          <w:rFonts w:ascii="Times New Roman" w:hAnsi="Times New Roman"/>
          <w:bCs/>
          <w:sz w:val="26"/>
          <w:szCs w:val="26"/>
        </w:rPr>
        <w:t>Нуртай-Курпетайских</w:t>
      </w:r>
      <w:proofErr w:type="spellEnd"/>
      <w:r w:rsidRPr="000A7DA0">
        <w:rPr>
          <w:rFonts w:ascii="Times New Roman" w:hAnsi="Times New Roman"/>
          <w:bCs/>
          <w:sz w:val="26"/>
          <w:szCs w:val="26"/>
        </w:rPr>
        <w:t xml:space="preserve"> горах, расположенных примерно в 150 км севернее месторождения. Русло реки прослеживается в виде широкой долины шириной от 3,0 до 18,0 км с сухим руслом, функционирующим преимущественно в период весеннего паводка. В пределах северной части месторождения долина имеет выраженный меридиональный характер, далее, в районе месторождения и южнее, долина сливается с окружающей равниной и теряется в эоловых песках пустыни Сарыкум.</w:t>
      </w:r>
    </w:p>
    <w:p w14:paraId="31F93E54"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Питание долины осуществляется исключительно за счёт весеннего снеготаяния. По климатическим условиям район месторождения относится к зоне недостаточного увлажнения и характеризуется ограниченными ресурсами подземных вод удовлетворительного качества. Подземные воды от слабо минерализованных до вод средней минерализации. В гидрогеологическом отношении район относится к области транзита подземных вод в сторону озера Балхаш.</w:t>
      </w:r>
    </w:p>
    <w:p w14:paraId="41D8EE30" w14:textId="07375908"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Подземные воды распространены</w:t>
      </w:r>
      <w:r w:rsidRPr="000A7DA0">
        <w:rPr>
          <w:rFonts w:ascii="Times New Roman" w:hAnsi="Times New Roman"/>
          <w:bCs/>
          <w:sz w:val="26"/>
          <w:szCs w:val="26"/>
        </w:rPr>
        <w:t xml:space="preserve"> практически во всех комплексах пород.</w:t>
      </w:r>
    </w:p>
    <w:p w14:paraId="3A3680D4"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Выделяются следующие основные типы вод:</w:t>
      </w:r>
    </w:p>
    <w:p w14:paraId="57F9133D"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водоносный горизонт аллювиальных средне- и верхнечетвертичных отложений;</w:t>
      </w:r>
    </w:p>
    <w:p w14:paraId="0963FD48"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подземные воды зоны открытой трещиноватости вулканогенно-осадочных и осадочных пород палеозоя;</w:t>
      </w:r>
    </w:p>
    <w:p w14:paraId="5BF858C5"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подземные воды терригенно-карбонатных пород верхнего протерозоя и нижнего палеозоя;</w:t>
      </w:r>
    </w:p>
    <w:p w14:paraId="61725E72"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подземные воды интрузивных пород.</w:t>
      </w:r>
    </w:p>
    <w:p w14:paraId="7B9E364B"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 xml:space="preserve">Наиболее водообильными являются аллювиальные отложения, выполняющие роль естественного аккумулятора подземных вод и широко распространённые в пределах района месторождения. Аллювиальные отложения представлены гравием (2–57%), разнозернистыми и гравелистыми песками (4–22%). Подошвой </w:t>
      </w:r>
      <w:r w:rsidRPr="000A7DA0">
        <w:rPr>
          <w:rFonts w:ascii="Times New Roman" w:hAnsi="Times New Roman"/>
          <w:bCs/>
          <w:sz w:val="26"/>
          <w:szCs w:val="26"/>
        </w:rPr>
        <w:lastRenderedPageBreak/>
        <w:t>водоносного горизонта служат неогеновые глины либо породы палеозоя и протерозоя.</w:t>
      </w:r>
    </w:p>
    <w:p w14:paraId="7F95D740"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Подземные воды аллювиального горизонта безнапорные. Глубина их залегания изменяется от 10,1–12,2 м в северной части месторождения до 1,6–5,0 м в южной. Уклон подземного потока составляет 0,002–0,003.</w:t>
      </w:r>
    </w:p>
    <w:p w14:paraId="326FA3C4"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 xml:space="preserve">Водоотдача аллювиальных отложений по лабораторным данным составляет 0,06–0,19, по результатам опытных откачек — 0,12–0,24. Мощность водоносного горизонта в северной части месторождения достигает 0–6,0 м, в бортах долины (в районе проектируемого карьера) — 0–1,0 м, в центральной части долины реки </w:t>
      </w:r>
      <w:proofErr w:type="spellStart"/>
      <w:r w:rsidRPr="000A7DA0">
        <w:rPr>
          <w:rFonts w:ascii="Times New Roman" w:hAnsi="Times New Roman"/>
          <w:bCs/>
          <w:sz w:val="26"/>
          <w:szCs w:val="26"/>
        </w:rPr>
        <w:t>Жамши</w:t>
      </w:r>
      <w:proofErr w:type="spellEnd"/>
      <w:r w:rsidRPr="000A7DA0">
        <w:rPr>
          <w:rFonts w:ascii="Times New Roman" w:hAnsi="Times New Roman"/>
          <w:bCs/>
          <w:sz w:val="26"/>
          <w:szCs w:val="26"/>
        </w:rPr>
        <w:t xml:space="preserve"> — до 12,0–13,0 м.</w:t>
      </w:r>
    </w:p>
    <w:p w14:paraId="7FEA773B"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Водообильность горизонта варьирует в широких пределах — от 0,03 до 2,40 л/с при понижении уровня на 0,2–8,5 м. Удельный дебит скважин составляет от 0,003 до 7,70 л/</w:t>
      </w:r>
      <w:proofErr w:type="spellStart"/>
      <w:r w:rsidRPr="000A7DA0">
        <w:rPr>
          <w:rFonts w:ascii="Times New Roman" w:hAnsi="Times New Roman"/>
          <w:bCs/>
          <w:sz w:val="26"/>
          <w:szCs w:val="26"/>
        </w:rPr>
        <w:t>с·м</w:t>
      </w:r>
      <w:proofErr w:type="spellEnd"/>
      <w:r w:rsidRPr="000A7DA0">
        <w:rPr>
          <w:rFonts w:ascii="Times New Roman" w:hAnsi="Times New Roman"/>
          <w:bCs/>
          <w:sz w:val="26"/>
          <w:szCs w:val="26"/>
        </w:rPr>
        <w:t>.</w:t>
      </w:r>
    </w:p>
    <w:p w14:paraId="60ED1B40"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Водопроницаемость пород возрастает от бортов долины к её центру — от 0,3–3,0 м/сутки до 13,3–17,6 м/сутки, достигая в пережимах долины 59,4–167,0 м/сутки. Водопроводимость составляет:</w:t>
      </w:r>
    </w:p>
    <w:p w14:paraId="033B5A2B" w14:textId="77777777" w:rsidR="000A7DA0" w:rsidRPr="000A7DA0" w:rsidRDefault="000A7DA0" w:rsidP="000A7DA0">
      <w:pPr>
        <w:pStyle w:val="ac"/>
        <w:tabs>
          <w:tab w:val="left" w:pos="851"/>
        </w:tabs>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в бортах долины (район будущего разреза) — до 100 м²/сутки;</w:t>
      </w:r>
    </w:p>
    <w:p w14:paraId="16FED706" w14:textId="77777777" w:rsidR="000A7DA0" w:rsidRPr="000A7DA0" w:rsidRDefault="000A7DA0" w:rsidP="000A7DA0">
      <w:pPr>
        <w:pStyle w:val="ac"/>
        <w:tabs>
          <w:tab w:val="left" w:pos="851"/>
        </w:tabs>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в центральной части долины — 400–800 м²/сутки;</w:t>
      </w:r>
    </w:p>
    <w:p w14:paraId="498BCBE3" w14:textId="77777777" w:rsidR="000A7DA0" w:rsidRPr="000A7DA0" w:rsidRDefault="000A7DA0" w:rsidP="000A7DA0">
      <w:pPr>
        <w:pStyle w:val="ac"/>
        <w:tabs>
          <w:tab w:val="left" w:pos="851"/>
        </w:tabs>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w:t>
      </w:r>
      <w:r w:rsidRPr="000A7DA0">
        <w:rPr>
          <w:rFonts w:ascii="Times New Roman" w:hAnsi="Times New Roman"/>
          <w:bCs/>
          <w:sz w:val="26"/>
          <w:szCs w:val="26"/>
        </w:rPr>
        <w:tab/>
        <w:t>в пережимах севернее месторождения — до 500–1870 м²/сутки.</w:t>
      </w:r>
    </w:p>
    <w:p w14:paraId="1319919E"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Питание водоносного горизонта осуществляется за счёт инфильтрации зимне-</w:t>
      </w:r>
    </w:p>
    <w:p w14:paraId="6E5D1E2C" w14:textId="6636437D"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 xml:space="preserve"> весенних атмосферных осадков и ливневых дождей в летне-осенний период. Условия инфильтрации благоприятные, подъём уровня подземных вод при этом составляет 0,05–0,10 м. Дополнительная подпитка происходит за счёт притока трещинных вод через окна в региональном </w:t>
      </w:r>
      <w:proofErr w:type="spellStart"/>
      <w:r w:rsidRPr="000A7DA0">
        <w:rPr>
          <w:rFonts w:ascii="Times New Roman" w:hAnsi="Times New Roman"/>
          <w:bCs/>
          <w:sz w:val="26"/>
          <w:szCs w:val="26"/>
        </w:rPr>
        <w:t>водоупоре</w:t>
      </w:r>
      <w:proofErr w:type="spellEnd"/>
      <w:r w:rsidRPr="000A7DA0">
        <w:rPr>
          <w:rFonts w:ascii="Times New Roman" w:hAnsi="Times New Roman"/>
          <w:bCs/>
          <w:sz w:val="26"/>
          <w:szCs w:val="26"/>
        </w:rPr>
        <w:t>, представленном неогеновыми глинами. Разгрузка водоносного горизонта осуществляется по региональному подземному стоку в озеро Балхаш, а также путём транспирации и испарения, особенно в прибрежной зоне озера Балхаш.</w:t>
      </w:r>
    </w:p>
    <w:p w14:paraId="055B5E7F"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Минерализация подземных вод изменяется от центра долины к её бортам от 2,3–3,0 г/л (слабосолоноватые воды) до 5,5–8,8 г/л, локально, в районах развития солонцов, — до 13–20 г/л. По химическому составу воды преимущественно сульфатно-хлоридные, натриево-кальциевые в центральной части долины и сульфатно-хлоридные, хлоридно-сульфатные, натриево-кальциевые, натриевые в бортах долины. Оценка эксплуатационных запасов подземных вод не проводилась.</w:t>
      </w:r>
    </w:p>
    <w:p w14:paraId="1D44DFD1" w14:textId="77777777"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Подземные трещинные воды в породах протерозойского и палеозойского возраста приурочены к тектоническим зонам и зонам поверхностной трещиноватости и прослеживаются на глубинах до 40–50 м, местами — до 100–200 м. В бортах долины воды имеют свободную поверхность, в центральных частях долины, где они перекрыты неогеновыми глинами, отмечается слабый напор. Глубина залегания подземных вод колеблется от 0,9 до 15,3 м.</w:t>
      </w:r>
    </w:p>
    <w:p w14:paraId="3A07C6E0" w14:textId="55174ABB" w:rsidR="000A7DA0" w:rsidRP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Дебит скважин изменяется от 0,03–0,10 до 1,5–2,0 л/с при понижении уровня воды на 4,9–14,6 м. Удельный дебит составляет от 0,002–0,70 л/</w:t>
      </w:r>
      <w:proofErr w:type="spellStart"/>
      <w:r w:rsidRPr="000A7DA0">
        <w:rPr>
          <w:rFonts w:ascii="Times New Roman" w:hAnsi="Times New Roman"/>
          <w:bCs/>
          <w:sz w:val="26"/>
          <w:szCs w:val="26"/>
        </w:rPr>
        <w:t>с·м</w:t>
      </w:r>
      <w:proofErr w:type="spellEnd"/>
      <w:r w:rsidRPr="000A7DA0">
        <w:rPr>
          <w:rFonts w:ascii="Times New Roman" w:hAnsi="Times New Roman"/>
          <w:bCs/>
          <w:sz w:val="26"/>
          <w:szCs w:val="26"/>
        </w:rPr>
        <w:t xml:space="preserve"> до 0,2–0,3 л/</w:t>
      </w:r>
      <w:proofErr w:type="spellStart"/>
      <w:r w:rsidRPr="000A7DA0">
        <w:rPr>
          <w:rFonts w:ascii="Times New Roman" w:hAnsi="Times New Roman"/>
          <w:bCs/>
          <w:sz w:val="26"/>
          <w:szCs w:val="26"/>
        </w:rPr>
        <w:t>с·м</w:t>
      </w:r>
      <w:proofErr w:type="spellEnd"/>
      <w:r w:rsidRPr="000A7DA0">
        <w:rPr>
          <w:rFonts w:ascii="Times New Roman" w:hAnsi="Times New Roman"/>
          <w:bCs/>
          <w:sz w:val="26"/>
          <w:szCs w:val="26"/>
        </w:rPr>
        <w:t xml:space="preserve"> в зонах тектоники. Коэффициент фильтрации пород находится в пределах 0,003–0,7 м/сутки, водопроводимость — 0,1–33,6 м²/сутки.</w:t>
      </w:r>
      <w:r>
        <w:rPr>
          <w:rFonts w:ascii="Times New Roman" w:hAnsi="Times New Roman"/>
          <w:bCs/>
          <w:sz w:val="26"/>
          <w:szCs w:val="26"/>
        </w:rPr>
        <w:t xml:space="preserve"> </w:t>
      </w:r>
      <w:r w:rsidRPr="000A7DA0">
        <w:rPr>
          <w:rFonts w:ascii="Times New Roman" w:hAnsi="Times New Roman"/>
          <w:bCs/>
          <w:sz w:val="26"/>
          <w:szCs w:val="26"/>
        </w:rPr>
        <w:t xml:space="preserve">Питание трещинных подземных вод осуществляется за счёт инфильтрации атмосферных осадков. Весенний подъём уровня достигает 0,05–0,15 м. Минерализация вод составляет 2,4–18,3 г/л. По химическому составу воды сульфатные, сульфатно-хлоридные, хлоридно-сульфатные, натриево-кальциевые. В настоящее время данные воды используются преимущественно для обводнения </w:t>
      </w:r>
      <w:proofErr w:type="spellStart"/>
      <w:proofErr w:type="gramStart"/>
      <w:r w:rsidRPr="000A7DA0">
        <w:rPr>
          <w:rFonts w:ascii="Times New Roman" w:hAnsi="Times New Roman"/>
          <w:bCs/>
          <w:sz w:val="26"/>
          <w:szCs w:val="26"/>
        </w:rPr>
        <w:t>пастбищ.В</w:t>
      </w:r>
      <w:proofErr w:type="spellEnd"/>
      <w:proofErr w:type="gramEnd"/>
      <w:r w:rsidRPr="000A7DA0">
        <w:rPr>
          <w:rFonts w:ascii="Times New Roman" w:hAnsi="Times New Roman"/>
          <w:bCs/>
          <w:sz w:val="26"/>
          <w:szCs w:val="26"/>
        </w:rPr>
        <w:t xml:space="preserve"> соответствии с ситуационной картой-схемой ближайший водный объект находиться юго-восточнее участка работ на </w:t>
      </w:r>
      <w:r w:rsidRPr="000A7DA0">
        <w:rPr>
          <w:rFonts w:ascii="Times New Roman" w:hAnsi="Times New Roman"/>
          <w:bCs/>
          <w:sz w:val="26"/>
          <w:szCs w:val="26"/>
        </w:rPr>
        <w:lastRenderedPageBreak/>
        <w:t>расстоянии 29 км до водоохраной зоны озера Балхаш. На территории месторождения отсутствуют какие-либо поверхностные водные объекты.</w:t>
      </w:r>
    </w:p>
    <w:p w14:paraId="78DE3516" w14:textId="77777777" w:rsidR="000A7DA0" w:rsidRDefault="000A7DA0" w:rsidP="000A7DA0">
      <w:pPr>
        <w:pStyle w:val="ac"/>
        <w:spacing w:after="0" w:line="240" w:lineRule="auto"/>
        <w:ind w:firstLine="709"/>
        <w:jc w:val="both"/>
        <w:rPr>
          <w:rFonts w:ascii="Times New Roman" w:hAnsi="Times New Roman"/>
          <w:bCs/>
          <w:sz w:val="26"/>
          <w:szCs w:val="26"/>
        </w:rPr>
      </w:pPr>
      <w:r w:rsidRPr="000A7DA0">
        <w:rPr>
          <w:rFonts w:ascii="Times New Roman" w:hAnsi="Times New Roman"/>
          <w:bCs/>
          <w:sz w:val="26"/>
          <w:szCs w:val="26"/>
        </w:rPr>
        <w:t>Действующие месторождения подземных вод питьевого качества на территории участка работ отсутствуют.</w:t>
      </w:r>
    </w:p>
    <w:p w14:paraId="29D289AA" w14:textId="77777777" w:rsidR="00260BF8" w:rsidRPr="008B58DE" w:rsidRDefault="00260BF8" w:rsidP="008B58DE">
      <w:pPr>
        <w:spacing w:after="0" w:line="240" w:lineRule="auto"/>
        <w:ind w:firstLine="709"/>
        <w:jc w:val="center"/>
        <w:textAlignment w:val="baseline"/>
        <w:rPr>
          <w:rFonts w:ascii="Times New Roman" w:hAnsi="Times New Roman"/>
          <w:sz w:val="26"/>
          <w:szCs w:val="26"/>
        </w:rPr>
      </w:pPr>
    </w:p>
    <w:p w14:paraId="0CF810A8" w14:textId="77777777" w:rsidR="003E5842" w:rsidRPr="00ED6302" w:rsidRDefault="00BC7F6F" w:rsidP="003E5842">
      <w:pPr>
        <w:spacing w:after="0" w:line="240" w:lineRule="auto"/>
        <w:ind w:firstLine="709"/>
        <w:contextualSpacing/>
        <w:outlineLvl w:val="0"/>
        <w:rPr>
          <w:rFonts w:ascii="Times New Roman" w:hAnsi="Times New Roman"/>
          <w:b/>
          <w:sz w:val="26"/>
          <w:szCs w:val="26"/>
        </w:rPr>
      </w:pPr>
      <w:bookmarkStart w:id="6" w:name="_Toc234851404"/>
      <w:r>
        <w:rPr>
          <w:rFonts w:ascii="Times New Roman" w:hAnsi="Times New Roman"/>
          <w:b/>
          <w:sz w:val="26"/>
          <w:szCs w:val="26"/>
        </w:rPr>
        <w:t>1.1</w:t>
      </w:r>
      <w:r w:rsidR="003E5842">
        <w:rPr>
          <w:rFonts w:ascii="Times New Roman" w:hAnsi="Times New Roman"/>
          <w:b/>
          <w:sz w:val="26"/>
          <w:szCs w:val="26"/>
          <w:lang w:val="kk-KZ"/>
        </w:rPr>
        <w:t xml:space="preserve"> </w:t>
      </w:r>
      <w:r w:rsidR="003E5842" w:rsidRPr="00ED6302">
        <w:rPr>
          <w:rFonts w:ascii="Times New Roman" w:hAnsi="Times New Roman"/>
          <w:b/>
          <w:sz w:val="26"/>
          <w:szCs w:val="26"/>
        </w:rPr>
        <w:t>Мероприятия по защите водных ресурсов от загрязнения и истощения</w:t>
      </w:r>
      <w:bookmarkEnd w:id="6"/>
    </w:p>
    <w:p w14:paraId="23A3C4F7" w14:textId="3CDE8339" w:rsidR="003E5842" w:rsidRPr="00CA7986" w:rsidRDefault="003E5842" w:rsidP="003E5842">
      <w:pPr>
        <w:spacing w:after="0" w:line="240" w:lineRule="auto"/>
        <w:ind w:firstLine="709"/>
        <w:jc w:val="both"/>
        <w:textAlignment w:val="baseline"/>
        <w:rPr>
          <w:rFonts w:ascii="Times New Roman" w:hAnsi="Times New Roman"/>
          <w:sz w:val="26"/>
          <w:szCs w:val="26"/>
        </w:rPr>
      </w:pPr>
      <w:r w:rsidRPr="00ED6302">
        <w:rPr>
          <w:rFonts w:ascii="Times New Roman" w:hAnsi="Times New Roman"/>
          <w:sz w:val="26"/>
          <w:szCs w:val="26"/>
        </w:rPr>
        <w:t xml:space="preserve">Для предотвращения возможных отрицательных воздействий при ведении работ по добыче полезных ископаемых на водные ресурсы, настоящим проектом предусмотрены водоохранные мероприятия. </w:t>
      </w:r>
      <w:r w:rsidR="000A7DA0" w:rsidRPr="00ED6302">
        <w:rPr>
          <w:rFonts w:ascii="Times New Roman" w:hAnsi="Times New Roman"/>
          <w:sz w:val="26"/>
          <w:szCs w:val="26"/>
        </w:rPr>
        <w:t>согласно требованиям</w:t>
      </w:r>
      <w:r w:rsidRPr="00ED6302">
        <w:rPr>
          <w:rFonts w:ascii="Times New Roman" w:hAnsi="Times New Roman"/>
          <w:sz w:val="26"/>
          <w:szCs w:val="26"/>
        </w:rPr>
        <w:t xml:space="preserve"> статей 112,113,114,115 Водного Кодекса Республики Казахстан.</w:t>
      </w:r>
    </w:p>
    <w:p w14:paraId="5CC7F997" w14:textId="77777777" w:rsidR="003E5842" w:rsidRPr="00CA7986" w:rsidRDefault="00AA4B65" w:rsidP="003E5842">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Горно-капитальные р</w:t>
      </w:r>
      <w:r w:rsidR="003E5842" w:rsidRPr="00CA7986">
        <w:rPr>
          <w:rFonts w:ascii="Times New Roman" w:hAnsi="Times New Roman"/>
          <w:sz w:val="26"/>
          <w:szCs w:val="26"/>
        </w:rPr>
        <w:t>аботы</w:t>
      </w:r>
      <w:r>
        <w:rPr>
          <w:rFonts w:ascii="Times New Roman" w:hAnsi="Times New Roman"/>
          <w:sz w:val="26"/>
          <w:szCs w:val="26"/>
        </w:rPr>
        <w:t>, в т.ч. добычные работы</w:t>
      </w:r>
      <w:r w:rsidR="003E5842" w:rsidRPr="00CA7986">
        <w:rPr>
          <w:rFonts w:ascii="Times New Roman" w:hAnsi="Times New Roman"/>
          <w:sz w:val="26"/>
          <w:szCs w:val="26"/>
        </w:rPr>
        <w:t xml:space="preserve"> на </w:t>
      </w:r>
      <w:r>
        <w:rPr>
          <w:rFonts w:ascii="Times New Roman" w:hAnsi="Times New Roman"/>
          <w:sz w:val="26"/>
          <w:szCs w:val="26"/>
        </w:rPr>
        <w:t>месторождении</w:t>
      </w:r>
      <w:r w:rsidR="003E5842" w:rsidRPr="00CA7986">
        <w:rPr>
          <w:rFonts w:ascii="Times New Roman" w:hAnsi="Times New Roman"/>
          <w:sz w:val="26"/>
          <w:szCs w:val="26"/>
        </w:rPr>
        <w:t xml:space="preserve"> планируется проводить в пределах контуров </w:t>
      </w:r>
      <w:r>
        <w:rPr>
          <w:rFonts w:ascii="Times New Roman" w:hAnsi="Times New Roman"/>
          <w:sz w:val="26"/>
          <w:szCs w:val="26"/>
        </w:rPr>
        <w:t>лицензионной площади</w:t>
      </w:r>
      <w:r w:rsidR="003E5842" w:rsidRPr="00CA7986">
        <w:rPr>
          <w:rFonts w:ascii="Times New Roman" w:hAnsi="Times New Roman"/>
          <w:sz w:val="26"/>
          <w:szCs w:val="26"/>
        </w:rPr>
        <w:t>. Технологические процессы в период проведения работ на карьерах не выходят за их пределы и позволят исключить воздействие на компоненты окружающей среды.</w:t>
      </w:r>
    </w:p>
    <w:p w14:paraId="7EBF0917" w14:textId="77777777" w:rsidR="003E5842" w:rsidRPr="00CA7986" w:rsidRDefault="003E5842" w:rsidP="003E5842">
      <w:pPr>
        <w:spacing w:after="0" w:line="240" w:lineRule="auto"/>
        <w:ind w:firstLine="709"/>
        <w:contextualSpacing/>
        <w:jc w:val="both"/>
        <w:rPr>
          <w:rFonts w:ascii="Times New Roman" w:hAnsi="Times New Roman"/>
          <w:sz w:val="26"/>
          <w:szCs w:val="26"/>
        </w:rPr>
      </w:pPr>
      <w:r w:rsidRPr="00CA7986">
        <w:rPr>
          <w:rFonts w:ascii="Times New Roman" w:hAnsi="Times New Roman"/>
          <w:sz w:val="26"/>
          <w:szCs w:val="26"/>
        </w:rPr>
        <w:t>Намечаемые работы будут производиться с учетом требований «Единых правил охраны недр при разработке месторождений твердых полезных ископаемых» и других руководящих материалов по охране недр при разработке месторождений полезных ископаемых.</w:t>
      </w:r>
    </w:p>
    <w:p w14:paraId="01CCC580" w14:textId="77777777" w:rsidR="003E5842" w:rsidRPr="00CA7986" w:rsidRDefault="003E5842" w:rsidP="003E5842">
      <w:pPr>
        <w:spacing w:after="0" w:line="240" w:lineRule="auto"/>
        <w:ind w:firstLine="709"/>
        <w:jc w:val="both"/>
        <w:textAlignment w:val="baseline"/>
        <w:rPr>
          <w:rFonts w:ascii="Times New Roman" w:hAnsi="Times New Roman"/>
          <w:bCs/>
          <w:i/>
          <w:color w:val="000000"/>
          <w:spacing w:val="2"/>
          <w:sz w:val="26"/>
          <w:szCs w:val="26"/>
          <w:bdr w:val="none" w:sz="0" w:space="0" w:color="auto" w:frame="1"/>
        </w:rPr>
      </w:pPr>
      <w:r w:rsidRPr="00CA7986">
        <w:rPr>
          <w:rFonts w:ascii="Times New Roman" w:hAnsi="Times New Roman"/>
          <w:bCs/>
          <w:i/>
          <w:color w:val="000000"/>
          <w:spacing w:val="2"/>
          <w:sz w:val="26"/>
          <w:szCs w:val="26"/>
          <w:bdr w:val="none" w:sz="0" w:space="0" w:color="auto" w:frame="1"/>
        </w:rPr>
        <w:t>Охрана водных объектов</w:t>
      </w:r>
      <w:bookmarkStart w:id="7" w:name="z991"/>
      <w:bookmarkEnd w:id="7"/>
      <w:r w:rsidRPr="00CA7986">
        <w:rPr>
          <w:rFonts w:ascii="Times New Roman" w:hAnsi="Times New Roman"/>
          <w:bCs/>
          <w:i/>
          <w:color w:val="000000"/>
          <w:spacing w:val="2"/>
          <w:sz w:val="26"/>
          <w:szCs w:val="26"/>
          <w:bdr w:val="none" w:sz="0" w:space="0" w:color="auto" w:frame="1"/>
        </w:rPr>
        <w:t>:</w:t>
      </w:r>
    </w:p>
    <w:p w14:paraId="27C162A5" w14:textId="77777777" w:rsidR="003E5842" w:rsidRPr="00CA7986" w:rsidRDefault="003E5842" w:rsidP="003E5842">
      <w:pPr>
        <w:spacing w:after="0" w:line="240" w:lineRule="auto"/>
        <w:ind w:firstLine="709"/>
        <w:contextualSpacing/>
        <w:jc w:val="both"/>
        <w:rPr>
          <w:rFonts w:ascii="Times New Roman" w:hAnsi="Times New Roman"/>
          <w:sz w:val="26"/>
          <w:szCs w:val="26"/>
        </w:rPr>
      </w:pPr>
      <w:r w:rsidRPr="00CA7986">
        <w:rPr>
          <w:rFonts w:ascii="Times New Roman" w:hAnsi="Times New Roman"/>
          <w:sz w:val="26"/>
          <w:szCs w:val="26"/>
        </w:rPr>
        <w:t xml:space="preserve">С целью снижения негативного воздействия на водные ресурсы проектными решениями предусматриваются следующие мероприятия: </w:t>
      </w:r>
    </w:p>
    <w:p w14:paraId="40F20EB0" w14:textId="77777777" w:rsidR="003E5842" w:rsidRPr="00CA7986" w:rsidRDefault="003E5842" w:rsidP="003E5842">
      <w:pPr>
        <w:pStyle w:val="af0"/>
        <w:numPr>
          <w:ilvl w:val="0"/>
          <w:numId w:val="7"/>
        </w:numPr>
        <w:tabs>
          <w:tab w:val="left" w:pos="993"/>
        </w:tabs>
        <w:ind w:left="0" w:firstLine="709"/>
        <w:jc w:val="both"/>
        <w:rPr>
          <w:rFonts w:ascii="Times New Roman" w:hAnsi="Times New Roman"/>
          <w:sz w:val="26"/>
          <w:szCs w:val="26"/>
        </w:rPr>
      </w:pPr>
      <w:r w:rsidRPr="00CA7986">
        <w:rPr>
          <w:rFonts w:ascii="Times New Roman" w:hAnsi="Times New Roman"/>
          <w:sz w:val="26"/>
          <w:szCs w:val="26"/>
        </w:rPr>
        <w:t>внедрение технически обоснованных норм водопотребления;</w:t>
      </w:r>
    </w:p>
    <w:p w14:paraId="212A5001" w14:textId="77777777" w:rsidR="003E5842" w:rsidRPr="00CA7986" w:rsidRDefault="003E5842" w:rsidP="003E5842">
      <w:pPr>
        <w:pStyle w:val="af0"/>
        <w:numPr>
          <w:ilvl w:val="0"/>
          <w:numId w:val="7"/>
        </w:numPr>
        <w:tabs>
          <w:tab w:val="left" w:pos="993"/>
        </w:tabs>
        <w:ind w:left="0" w:firstLine="709"/>
        <w:jc w:val="both"/>
        <w:rPr>
          <w:rFonts w:ascii="Times New Roman" w:hAnsi="Times New Roman"/>
          <w:sz w:val="26"/>
          <w:szCs w:val="26"/>
        </w:rPr>
      </w:pPr>
      <w:r w:rsidRPr="00CA7986">
        <w:rPr>
          <w:rFonts w:ascii="Times New Roman" w:hAnsi="Times New Roman"/>
          <w:sz w:val="26"/>
          <w:szCs w:val="26"/>
        </w:rPr>
        <w:t xml:space="preserve">сбор хозяйственно-бытовых стоков в специальный герметичный выгреб с последующей откачкой и вывозом в </w:t>
      </w:r>
      <w:r>
        <w:rPr>
          <w:rFonts w:ascii="Times New Roman" w:hAnsi="Times New Roman"/>
          <w:sz w:val="26"/>
          <w:szCs w:val="26"/>
        </w:rPr>
        <w:t>спец. места, специализированной организацией на основании договора</w:t>
      </w:r>
      <w:r w:rsidRPr="00CA7986">
        <w:rPr>
          <w:rFonts w:ascii="Times New Roman" w:hAnsi="Times New Roman"/>
          <w:sz w:val="26"/>
          <w:szCs w:val="26"/>
        </w:rPr>
        <w:t xml:space="preserve">; </w:t>
      </w:r>
    </w:p>
    <w:p w14:paraId="6F4BF693" w14:textId="2A9E5AB8" w:rsidR="003E5842" w:rsidRPr="00CA7986" w:rsidRDefault="003E5842" w:rsidP="003E5842">
      <w:pPr>
        <w:pStyle w:val="21"/>
        <w:numPr>
          <w:ilvl w:val="0"/>
          <w:numId w:val="7"/>
        </w:numPr>
        <w:shd w:val="clear" w:color="auto" w:fill="FFFFFF"/>
        <w:tabs>
          <w:tab w:val="left" w:pos="993"/>
        </w:tabs>
        <w:suppressAutoHyphens/>
        <w:spacing w:after="0" w:line="240" w:lineRule="auto"/>
        <w:ind w:left="0" w:firstLine="709"/>
        <w:jc w:val="both"/>
        <w:rPr>
          <w:rFonts w:ascii="Times New Roman" w:hAnsi="Times New Roman"/>
          <w:sz w:val="26"/>
          <w:szCs w:val="26"/>
        </w:rPr>
      </w:pPr>
      <w:r w:rsidRPr="00CA7986">
        <w:rPr>
          <w:rFonts w:ascii="Times New Roman" w:hAnsi="Times New Roman"/>
          <w:sz w:val="26"/>
          <w:szCs w:val="26"/>
        </w:rPr>
        <w:t xml:space="preserve">на территории промплощадки </w:t>
      </w:r>
      <w:r w:rsidR="00F06AFE">
        <w:rPr>
          <w:rFonts w:ascii="Times New Roman" w:hAnsi="Times New Roman"/>
          <w:sz w:val="26"/>
          <w:szCs w:val="26"/>
          <w:lang w:val="kk-KZ"/>
        </w:rPr>
        <w:t>предусматривается</w:t>
      </w:r>
      <w:r w:rsidRPr="00CA7986">
        <w:rPr>
          <w:rFonts w:ascii="Times New Roman" w:hAnsi="Times New Roman"/>
          <w:sz w:val="26"/>
          <w:szCs w:val="26"/>
        </w:rPr>
        <w:t xml:space="preserve"> устройство туалета с выгребной ямой, размерами: длина 2,5</w:t>
      </w:r>
      <w:r w:rsidR="00F06AFE">
        <w:rPr>
          <w:rFonts w:ascii="Times New Roman" w:hAnsi="Times New Roman"/>
          <w:sz w:val="26"/>
          <w:szCs w:val="26"/>
          <w:lang w:val="kk-KZ"/>
        </w:rPr>
        <w:t xml:space="preserve"> </w:t>
      </w:r>
      <w:r w:rsidRPr="00CA7986">
        <w:rPr>
          <w:rFonts w:ascii="Times New Roman" w:hAnsi="Times New Roman"/>
          <w:sz w:val="26"/>
          <w:szCs w:val="26"/>
        </w:rPr>
        <w:t>м, ширина 2</w:t>
      </w:r>
      <w:r w:rsidR="00F06AFE">
        <w:rPr>
          <w:rFonts w:ascii="Times New Roman" w:hAnsi="Times New Roman"/>
          <w:sz w:val="26"/>
          <w:szCs w:val="26"/>
          <w:lang w:val="kk-KZ"/>
        </w:rPr>
        <w:t xml:space="preserve"> </w:t>
      </w:r>
      <w:r w:rsidRPr="00CA7986">
        <w:rPr>
          <w:rFonts w:ascii="Times New Roman" w:hAnsi="Times New Roman"/>
          <w:sz w:val="26"/>
          <w:szCs w:val="26"/>
        </w:rPr>
        <w:t>м, глубина 2</w:t>
      </w:r>
      <w:r w:rsidR="00F06AFE">
        <w:rPr>
          <w:rFonts w:ascii="Times New Roman" w:hAnsi="Times New Roman"/>
          <w:sz w:val="26"/>
          <w:szCs w:val="26"/>
          <w:lang w:val="kk-KZ"/>
        </w:rPr>
        <w:t xml:space="preserve"> </w:t>
      </w:r>
      <w:r w:rsidRPr="00CA7986">
        <w:rPr>
          <w:rFonts w:ascii="Times New Roman" w:hAnsi="Times New Roman"/>
          <w:sz w:val="26"/>
          <w:szCs w:val="26"/>
        </w:rPr>
        <w:t>м, обсаженные железобетонными плитами</w:t>
      </w:r>
      <w:r w:rsidR="00AA4B65">
        <w:rPr>
          <w:rFonts w:ascii="Times New Roman" w:hAnsi="Times New Roman"/>
          <w:sz w:val="26"/>
          <w:szCs w:val="26"/>
        </w:rPr>
        <w:t xml:space="preserve"> или обустройства </w:t>
      </w:r>
      <w:r w:rsidR="009F169C">
        <w:rPr>
          <w:rFonts w:ascii="Times New Roman" w:hAnsi="Times New Roman"/>
          <w:sz w:val="26"/>
          <w:szCs w:val="26"/>
        </w:rPr>
        <w:t>биотуалета</w:t>
      </w:r>
      <w:r w:rsidRPr="00CA7986">
        <w:rPr>
          <w:rFonts w:ascii="Times New Roman" w:hAnsi="Times New Roman"/>
          <w:sz w:val="26"/>
          <w:szCs w:val="26"/>
        </w:rPr>
        <w:t xml:space="preserve">, которые ежедневно дезинфицируются, периодически промываются </w:t>
      </w:r>
      <w:r w:rsidR="009F169C" w:rsidRPr="00CA7986">
        <w:rPr>
          <w:rFonts w:ascii="Times New Roman" w:hAnsi="Times New Roman"/>
          <w:sz w:val="26"/>
          <w:szCs w:val="26"/>
        </w:rPr>
        <w:t>канал промывочной</w:t>
      </w:r>
      <w:r w:rsidRPr="00CA7986">
        <w:rPr>
          <w:rFonts w:ascii="Times New Roman" w:hAnsi="Times New Roman"/>
          <w:sz w:val="26"/>
          <w:szCs w:val="26"/>
        </w:rPr>
        <w:t xml:space="preserve"> машиной и вычищаются ассенизационной машиной, содержимое вывозится </w:t>
      </w:r>
      <w:r>
        <w:rPr>
          <w:rFonts w:ascii="Times New Roman" w:hAnsi="Times New Roman"/>
          <w:sz w:val="26"/>
          <w:szCs w:val="26"/>
        </w:rPr>
        <w:t>специализированной организацией на основании договора</w:t>
      </w:r>
      <w:r w:rsidRPr="00CA7986">
        <w:rPr>
          <w:rFonts w:ascii="Times New Roman" w:eastAsia="MS Mincho" w:hAnsi="Times New Roman"/>
          <w:color w:val="000000"/>
          <w:spacing w:val="-1"/>
          <w:sz w:val="26"/>
          <w:szCs w:val="26"/>
          <w:lang w:eastAsia="ar-SA"/>
        </w:rPr>
        <w:t>;</w:t>
      </w:r>
    </w:p>
    <w:p w14:paraId="503F58CB" w14:textId="77777777" w:rsidR="003E5842" w:rsidRPr="00CA7986" w:rsidRDefault="003E5842" w:rsidP="003E5842">
      <w:pPr>
        <w:pStyle w:val="af9"/>
        <w:numPr>
          <w:ilvl w:val="0"/>
          <w:numId w:val="7"/>
        </w:numPr>
        <w:tabs>
          <w:tab w:val="left" w:pos="0"/>
          <w:tab w:val="left" w:pos="993"/>
        </w:tabs>
        <w:ind w:left="0" w:firstLine="709"/>
        <w:jc w:val="both"/>
        <w:rPr>
          <w:sz w:val="26"/>
          <w:szCs w:val="26"/>
        </w:rPr>
      </w:pPr>
      <w:r w:rsidRPr="00CA7986">
        <w:rPr>
          <w:sz w:val="26"/>
          <w:szCs w:val="26"/>
        </w:rPr>
        <w:t xml:space="preserve"> планировка территории с целью организованного отведения ливневых стоков с площадки предприятия;</w:t>
      </w:r>
    </w:p>
    <w:p w14:paraId="293E3319" w14:textId="77777777" w:rsidR="003E5842" w:rsidRPr="00CA7986" w:rsidRDefault="003E5842" w:rsidP="003E5842">
      <w:pPr>
        <w:pStyle w:val="21"/>
        <w:numPr>
          <w:ilvl w:val="0"/>
          <w:numId w:val="7"/>
        </w:numPr>
        <w:shd w:val="clear" w:color="auto" w:fill="FFFFFF"/>
        <w:tabs>
          <w:tab w:val="left" w:pos="0"/>
          <w:tab w:val="left" w:pos="993"/>
        </w:tabs>
        <w:suppressAutoHyphens/>
        <w:spacing w:after="0" w:line="240" w:lineRule="auto"/>
        <w:ind w:left="0" w:firstLine="709"/>
        <w:jc w:val="both"/>
        <w:rPr>
          <w:rFonts w:ascii="Times New Roman" w:hAnsi="Times New Roman"/>
          <w:sz w:val="26"/>
          <w:szCs w:val="26"/>
        </w:rPr>
      </w:pPr>
      <w:r w:rsidRPr="00CA7986">
        <w:rPr>
          <w:rFonts w:ascii="Times New Roman" w:hAnsi="Times New Roman"/>
          <w:sz w:val="26"/>
          <w:szCs w:val="26"/>
        </w:rPr>
        <w:t>при производстве работ предусмотрены механизмы и материалы исключающие загрязнения территории;</w:t>
      </w:r>
    </w:p>
    <w:p w14:paraId="523B0745" w14:textId="579F733D" w:rsidR="003E5842" w:rsidRPr="00CA19D8" w:rsidRDefault="003E5842" w:rsidP="00CA19D8">
      <w:pPr>
        <w:pStyle w:val="af9"/>
        <w:numPr>
          <w:ilvl w:val="0"/>
          <w:numId w:val="7"/>
        </w:numPr>
        <w:tabs>
          <w:tab w:val="left" w:pos="0"/>
          <w:tab w:val="left" w:pos="993"/>
        </w:tabs>
        <w:ind w:left="0" w:firstLine="709"/>
        <w:jc w:val="both"/>
        <w:rPr>
          <w:sz w:val="26"/>
          <w:szCs w:val="26"/>
        </w:rPr>
      </w:pPr>
      <w:r w:rsidRPr="00CA19D8">
        <w:rPr>
          <w:sz w:val="26"/>
          <w:szCs w:val="26"/>
        </w:rPr>
        <w:t xml:space="preserve">контроль за состоянием автотранспорта горной техники карьера будет производиться </w:t>
      </w:r>
      <w:r w:rsidR="009F169C" w:rsidRPr="00CA19D8">
        <w:rPr>
          <w:sz w:val="26"/>
          <w:szCs w:val="26"/>
        </w:rPr>
        <w:t>ежесменная</w:t>
      </w:r>
      <w:r w:rsidRPr="00CA19D8">
        <w:rPr>
          <w:sz w:val="26"/>
          <w:szCs w:val="26"/>
        </w:rPr>
        <w:t>, перед выездом на участок, заправка автотранспорта будет осуществлять за пределами карьера, на бетонированной площадке, для исключения возможности пролива топлива на почвы, воды и т.д.</w:t>
      </w:r>
    </w:p>
    <w:p w14:paraId="3D92BCF4" w14:textId="634504AC" w:rsidR="003E5842" w:rsidRDefault="003E5842" w:rsidP="003E5842">
      <w:pPr>
        <w:suppressAutoHyphens/>
        <w:spacing w:after="0" w:line="240" w:lineRule="auto"/>
        <w:ind w:firstLine="709"/>
        <w:jc w:val="both"/>
        <w:rPr>
          <w:rFonts w:ascii="Times New Roman" w:hAnsi="Times New Roman"/>
          <w:sz w:val="26"/>
          <w:szCs w:val="26"/>
          <w:lang w:eastAsia="ar-SA"/>
        </w:rPr>
      </w:pPr>
      <w:bookmarkStart w:id="8" w:name="z993"/>
      <w:bookmarkEnd w:id="8"/>
      <w:r w:rsidRPr="00CA7986">
        <w:rPr>
          <w:rFonts w:ascii="Times New Roman" w:hAnsi="Times New Roman"/>
          <w:color w:val="000000"/>
          <w:spacing w:val="2"/>
          <w:sz w:val="26"/>
          <w:szCs w:val="26"/>
        </w:rPr>
        <w:t xml:space="preserve">Истощения водных ресурсов не будет, </w:t>
      </w:r>
      <w:r w:rsidRPr="00CA7986">
        <w:rPr>
          <w:rFonts w:ascii="Times New Roman" w:hAnsi="Times New Roman"/>
          <w:color w:val="000000"/>
          <w:sz w:val="26"/>
          <w:szCs w:val="26"/>
          <w:lang w:eastAsia="ar-SA"/>
        </w:rPr>
        <w:t xml:space="preserve">вода питьевого качества доставляется из </w:t>
      </w:r>
      <w:r w:rsidRPr="00637C47">
        <w:rPr>
          <w:rFonts w:ascii="Times New Roman" w:hAnsi="Times New Roman"/>
          <w:color w:val="000000"/>
          <w:sz w:val="26"/>
          <w:szCs w:val="26"/>
          <w:lang w:eastAsia="ar-SA"/>
        </w:rPr>
        <w:t xml:space="preserve">пос. </w:t>
      </w:r>
      <w:r w:rsidR="00DE03D7">
        <w:rPr>
          <w:rFonts w:ascii="Times New Roman" w:hAnsi="Times New Roman"/>
          <w:color w:val="000000"/>
          <w:sz w:val="26"/>
          <w:szCs w:val="26"/>
          <w:lang w:val="kk-KZ" w:eastAsia="ar-SA"/>
        </w:rPr>
        <w:t>Карасай</w:t>
      </w:r>
      <w:r w:rsidR="0038452E">
        <w:rPr>
          <w:rFonts w:ascii="Times New Roman" w:hAnsi="Times New Roman"/>
          <w:color w:val="000000"/>
          <w:sz w:val="26"/>
          <w:szCs w:val="26"/>
          <w:lang w:val="kk-KZ" w:eastAsia="ar-SA"/>
        </w:rPr>
        <w:t xml:space="preserve"> или пос. Каратобинское</w:t>
      </w:r>
      <w:r w:rsidRPr="00637C47">
        <w:rPr>
          <w:rFonts w:ascii="Times New Roman" w:hAnsi="Times New Roman"/>
          <w:color w:val="000000"/>
          <w:sz w:val="26"/>
          <w:szCs w:val="26"/>
          <w:lang w:eastAsia="ar-SA"/>
        </w:rPr>
        <w:t>, для нужд</w:t>
      </w:r>
      <w:r w:rsidRPr="00637C47">
        <w:rPr>
          <w:rFonts w:ascii="Times New Roman" w:hAnsi="Times New Roman"/>
          <w:sz w:val="26"/>
          <w:szCs w:val="26"/>
          <w:lang w:eastAsia="ar-SA"/>
        </w:rPr>
        <w:t xml:space="preserve"> пылеподавления </w:t>
      </w:r>
      <w:r w:rsidRPr="00637C47">
        <w:rPr>
          <w:rFonts w:ascii="Times New Roman" w:hAnsi="Times New Roman"/>
          <w:sz w:val="26"/>
          <w:szCs w:val="26"/>
        </w:rPr>
        <w:t>рабочей зоны карьера,</w:t>
      </w:r>
      <w:r w:rsidRPr="00637C47">
        <w:rPr>
          <w:rFonts w:ascii="Times New Roman" w:hAnsi="Times New Roman"/>
          <w:sz w:val="26"/>
          <w:szCs w:val="26"/>
          <w:lang w:eastAsia="ar-SA"/>
        </w:rPr>
        <w:t xml:space="preserve"> на внутрикарьерных, отв</w:t>
      </w:r>
      <w:r w:rsidR="00BC7F6F">
        <w:rPr>
          <w:rFonts w:ascii="Times New Roman" w:hAnsi="Times New Roman"/>
          <w:sz w:val="26"/>
          <w:szCs w:val="26"/>
          <w:lang w:eastAsia="ar-SA"/>
        </w:rPr>
        <w:t xml:space="preserve">альных и подъездных автодорогах, </w:t>
      </w:r>
      <w:r w:rsidRPr="00637C47">
        <w:rPr>
          <w:rFonts w:ascii="Times New Roman" w:hAnsi="Times New Roman"/>
          <w:sz w:val="26"/>
          <w:szCs w:val="26"/>
          <w:lang w:eastAsia="ar-SA"/>
        </w:rPr>
        <w:t>орош</w:t>
      </w:r>
      <w:r w:rsidR="00BC7F6F">
        <w:rPr>
          <w:rFonts w:ascii="Times New Roman" w:hAnsi="Times New Roman"/>
          <w:sz w:val="26"/>
          <w:szCs w:val="26"/>
          <w:lang w:eastAsia="ar-SA"/>
        </w:rPr>
        <w:t>аемой</w:t>
      </w:r>
      <w:r w:rsidRPr="00637C47">
        <w:rPr>
          <w:rFonts w:ascii="Times New Roman" w:hAnsi="Times New Roman"/>
          <w:sz w:val="26"/>
          <w:szCs w:val="26"/>
          <w:lang w:eastAsia="ar-SA"/>
        </w:rPr>
        <w:t xml:space="preserve"> </w:t>
      </w:r>
      <w:r w:rsidRPr="00637C47">
        <w:rPr>
          <w:rFonts w:ascii="Times New Roman" w:hAnsi="Times New Roman"/>
          <w:sz w:val="26"/>
          <w:szCs w:val="26"/>
        </w:rPr>
        <w:t>поливомоечной машиной</w:t>
      </w:r>
      <w:r w:rsidRPr="00637C47">
        <w:rPr>
          <w:rFonts w:ascii="Times New Roman" w:hAnsi="Times New Roman"/>
          <w:sz w:val="26"/>
          <w:szCs w:val="26"/>
          <w:lang w:eastAsia="ar-SA"/>
        </w:rPr>
        <w:t xml:space="preserve"> </w:t>
      </w:r>
      <w:r w:rsidR="00BC7F6F">
        <w:rPr>
          <w:rFonts w:ascii="Times New Roman" w:hAnsi="Times New Roman"/>
          <w:sz w:val="26"/>
          <w:szCs w:val="26"/>
          <w:lang w:eastAsia="ar-SA"/>
        </w:rPr>
        <w:t xml:space="preserve">технической </w:t>
      </w:r>
      <w:r w:rsidRPr="00637C47">
        <w:rPr>
          <w:rFonts w:ascii="Times New Roman" w:hAnsi="Times New Roman"/>
          <w:sz w:val="26"/>
          <w:szCs w:val="26"/>
          <w:lang w:eastAsia="ar-SA"/>
        </w:rPr>
        <w:t>водой</w:t>
      </w:r>
      <w:r w:rsidR="00BC7F6F">
        <w:rPr>
          <w:rFonts w:ascii="Times New Roman" w:hAnsi="Times New Roman"/>
          <w:sz w:val="26"/>
          <w:szCs w:val="26"/>
          <w:lang w:eastAsia="ar-SA"/>
        </w:rPr>
        <w:t xml:space="preserve"> будет из пруда-испарителя</w:t>
      </w:r>
      <w:r w:rsidRPr="00637C47">
        <w:rPr>
          <w:rFonts w:ascii="Times New Roman" w:hAnsi="Times New Roman"/>
          <w:sz w:val="26"/>
          <w:szCs w:val="26"/>
          <w:lang w:val="kk-KZ" w:eastAsia="ar-SA"/>
        </w:rPr>
        <w:t>.</w:t>
      </w:r>
      <w:r w:rsidRPr="00CA7986">
        <w:rPr>
          <w:rFonts w:ascii="Times New Roman" w:hAnsi="Times New Roman"/>
          <w:sz w:val="26"/>
          <w:szCs w:val="26"/>
          <w:lang w:eastAsia="ar-SA"/>
        </w:rPr>
        <w:t xml:space="preserve"> </w:t>
      </w:r>
      <w:bookmarkStart w:id="9" w:name="z994"/>
      <w:bookmarkEnd w:id="9"/>
    </w:p>
    <w:p w14:paraId="4167C325" w14:textId="77777777" w:rsidR="003E5842" w:rsidRPr="00CA7986" w:rsidRDefault="003E5842" w:rsidP="003E5842">
      <w:pPr>
        <w:suppressAutoHyphens/>
        <w:spacing w:after="0" w:line="240" w:lineRule="auto"/>
        <w:ind w:firstLine="709"/>
        <w:jc w:val="both"/>
        <w:rPr>
          <w:rFonts w:ascii="Times New Roman" w:hAnsi="Times New Roman"/>
          <w:i/>
          <w:color w:val="000000"/>
          <w:spacing w:val="2"/>
          <w:sz w:val="26"/>
          <w:szCs w:val="26"/>
        </w:rPr>
      </w:pPr>
      <w:r w:rsidRPr="00CA7986">
        <w:rPr>
          <w:rFonts w:ascii="Times New Roman" w:hAnsi="Times New Roman"/>
          <w:i/>
          <w:color w:val="000000"/>
          <w:spacing w:val="2"/>
          <w:sz w:val="26"/>
          <w:szCs w:val="26"/>
        </w:rPr>
        <w:t>Водные объекты подлежат охране с целью предотвращения: </w:t>
      </w:r>
      <w:bookmarkStart w:id="10" w:name="z995"/>
      <w:bookmarkEnd w:id="10"/>
    </w:p>
    <w:p w14:paraId="44B62880"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t>- нарушения экологической устойчивости природных систем; </w:t>
      </w:r>
      <w:bookmarkStart w:id="11" w:name="z996"/>
      <w:bookmarkEnd w:id="11"/>
    </w:p>
    <w:p w14:paraId="1B3C89F9"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t>- причинения вреда жизни и здоровью населения; </w:t>
      </w:r>
      <w:bookmarkStart w:id="12" w:name="z997"/>
      <w:bookmarkEnd w:id="12"/>
    </w:p>
    <w:p w14:paraId="7C85D644"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t>- уменьшения рыбных ресурсов и других водных животных; </w:t>
      </w:r>
      <w:bookmarkStart w:id="13" w:name="z998"/>
      <w:bookmarkEnd w:id="13"/>
    </w:p>
    <w:p w14:paraId="3579F37A"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t>- ухудшения условий водоснабжения; </w:t>
      </w:r>
      <w:bookmarkStart w:id="14" w:name="z999"/>
      <w:bookmarkEnd w:id="14"/>
    </w:p>
    <w:p w14:paraId="227E6411"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lastRenderedPageBreak/>
        <w:t>- снижения способности водных объектов к естественному воспроизводству и очищению;</w:t>
      </w:r>
      <w:bookmarkStart w:id="15" w:name="z1000"/>
      <w:bookmarkEnd w:id="15"/>
    </w:p>
    <w:p w14:paraId="65D1A45C"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t>- ухудшения гидрологического и гидрогеологического режима водных объектов;</w:t>
      </w:r>
      <w:bookmarkStart w:id="16" w:name="z1001"/>
      <w:bookmarkEnd w:id="16"/>
    </w:p>
    <w:p w14:paraId="369B4280" w14:textId="77777777" w:rsidR="003E5842" w:rsidRPr="00CA7986" w:rsidRDefault="003E5842" w:rsidP="003E5842">
      <w:pPr>
        <w:suppressAutoHyphens/>
        <w:spacing w:after="0" w:line="240" w:lineRule="auto"/>
        <w:ind w:firstLine="709"/>
        <w:jc w:val="both"/>
        <w:rPr>
          <w:rFonts w:ascii="Times New Roman" w:hAnsi="Times New Roman"/>
          <w:color w:val="000000"/>
          <w:spacing w:val="2"/>
          <w:sz w:val="26"/>
          <w:szCs w:val="26"/>
        </w:rPr>
      </w:pPr>
      <w:r w:rsidRPr="00CA7986">
        <w:rPr>
          <w:rFonts w:ascii="Times New Roman" w:hAnsi="Times New Roman"/>
          <w:color w:val="000000"/>
          <w:spacing w:val="2"/>
          <w:sz w:val="26"/>
          <w:szCs w:val="26"/>
        </w:rPr>
        <w:t>- других неблагоприятных явлений, отрицательно влияющих на физические, химические и биологические свойства водных объектов. </w:t>
      </w:r>
      <w:bookmarkStart w:id="17" w:name="z1002"/>
      <w:bookmarkEnd w:id="17"/>
    </w:p>
    <w:p w14:paraId="7D53039C" w14:textId="40E6561E" w:rsidR="003E5842" w:rsidRPr="00CA7986" w:rsidRDefault="003E5842" w:rsidP="003E5842">
      <w:pPr>
        <w:suppressAutoHyphens/>
        <w:spacing w:after="0" w:line="240" w:lineRule="auto"/>
        <w:ind w:firstLine="709"/>
        <w:jc w:val="both"/>
        <w:rPr>
          <w:rFonts w:ascii="Times New Roman" w:hAnsi="Times New Roman"/>
          <w:i/>
          <w:color w:val="000000"/>
          <w:spacing w:val="2"/>
          <w:sz w:val="26"/>
          <w:szCs w:val="26"/>
        </w:rPr>
      </w:pPr>
      <w:r w:rsidRPr="00CA7986">
        <w:rPr>
          <w:rFonts w:ascii="Times New Roman" w:hAnsi="Times New Roman"/>
          <w:bCs/>
          <w:i/>
          <w:color w:val="000000"/>
          <w:spacing w:val="2"/>
          <w:sz w:val="26"/>
          <w:szCs w:val="26"/>
          <w:bdr w:val="none" w:sz="0" w:space="0" w:color="auto" w:frame="1"/>
        </w:rPr>
        <w:t xml:space="preserve">Охрана водных объектов от загрязнения </w:t>
      </w:r>
      <w:r w:rsidR="0038452E" w:rsidRPr="00CA7986">
        <w:rPr>
          <w:rFonts w:ascii="Times New Roman" w:hAnsi="Times New Roman"/>
          <w:bCs/>
          <w:i/>
          <w:color w:val="000000"/>
          <w:spacing w:val="2"/>
          <w:sz w:val="26"/>
          <w:szCs w:val="26"/>
          <w:bdr w:val="none" w:sz="0" w:space="0" w:color="auto" w:frame="1"/>
        </w:rPr>
        <w:t>выполняется за</w:t>
      </w:r>
      <w:r w:rsidRPr="00CA7986">
        <w:rPr>
          <w:rFonts w:ascii="Times New Roman" w:hAnsi="Times New Roman"/>
          <w:bCs/>
          <w:i/>
          <w:color w:val="000000"/>
          <w:spacing w:val="2"/>
          <w:sz w:val="26"/>
          <w:szCs w:val="26"/>
          <w:bdr w:val="none" w:sz="0" w:space="0" w:color="auto" w:frame="1"/>
        </w:rPr>
        <w:t xml:space="preserve"> счет мероприятий:</w:t>
      </w:r>
    </w:p>
    <w:p w14:paraId="74BE7313" w14:textId="2EE94D53" w:rsidR="003E5842" w:rsidRPr="00CA7986" w:rsidRDefault="003E5842" w:rsidP="003E5842">
      <w:pPr>
        <w:shd w:val="clear" w:color="auto" w:fill="FFFFFF"/>
        <w:spacing w:after="0" w:line="240" w:lineRule="auto"/>
        <w:ind w:firstLine="709"/>
        <w:contextualSpacing/>
        <w:jc w:val="both"/>
        <w:rPr>
          <w:rFonts w:ascii="Times New Roman" w:hAnsi="Times New Roman"/>
          <w:sz w:val="26"/>
          <w:szCs w:val="26"/>
        </w:rPr>
      </w:pPr>
      <w:r w:rsidRPr="00CA7986">
        <w:rPr>
          <w:rFonts w:ascii="Times New Roman" w:hAnsi="Times New Roman"/>
          <w:color w:val="000000"/>
          <w:spacing w:val="2"/>
          <w:sz w:val="26"/>
          <w:szCs w:val="26"/>
        </w:rPr>
        <w:t>Загрязнением водных объектов через сброс или поступление иным способом в водные объекты предметов или загрязняющих веществ, ухудшающих качественное состояние и затрудняющих использование водных объектов</w:t>
      </w:r>
      <w:bookmarkStart w:id="18" w:name="z1012"/>
      <w:bookmarkEnd w:id="18"/>
      <w:r w:rsidRPr="00CA7986">
        <w:rPr>
          <w:rFonts w:ascii="Times New Roman" w:hAnsi="Times New Roman"/>
          <w:color w:val="000000"/>
          <w:spacing w:val="2"/>
          <w:sz w:val="26"/>
          <w:szCs w:val="26"/>
        </w:rPr>
        <w:t xml:space="preserve"> не происходит, так как о</w:t>
      </w:r>
      <w:r w:rsidRPr="00CA7986">
        <w:rPr>
          <w:rFonts w:ascii="Times New Roman" w:hAnsi="Times New Roman"/>
          <w:sz w:val="26"/>
          <w:szCs w:val="26"/>
        </w:rPr>
        <w:t xml:space="preserve">бразование производственных сточных вод не происходит, так как технология производства работ не предусматривает этого. Сброс сточных вод в поверхностные и подземные водные источники производиться не будет. Прямого воздействия на состояние водных ресурсов предприятием оказываться не будет, водообеспечение осуществляется за счет привозной воды, бытовые сточные воды сбрасываются в </w:t>
      </w:r>
      <w:r w:rsidR="0038452E" w:rsidRPr="00CA7986">
        <w:rPr>
          <w:rFonts w:ascii="Times New Roman" w:hAnsi="Times New Roman"/>
          <w:sz w:val="26"/>
          <w:szCs w:val="26"/>
        </w:rPr>
        <w:t>герметичный септик</w:t>
      </w:r>
      <w:r w:rsidRPr="00CA7986">
        <w:rPr>
          <w:rFonts w:ascii="Times New Roman" w:hAnsi="Times New Roman"/>
          <w:sz w:val="26"/>
          <w:szCs w:val="26"/>
        </w:rPr>
        <w:t xml:space="preserve">. </w:t>
      </w:r>
    </w:p>
    <w:p w14:paraId="4951A666" w14:textId="77777777" w:rsidR="003E5842" w:rsidRPr="00CA7986" w:rsidRDefault="003E5842" w:rsidP="003E5842">
      <w:pPr>
        <w:shd w:val="clear" w:color="auto" w:fill="FFFFFF"/>
        <w:spacing w:after="0" w:line="240" w:lineRule="auto"/>
        <w:ind w:firstLine="709"/>
        <w:contextualSpacing/>
        <w:jc w:val="both"/>
        <w:rPr>
          <w:rFonts w:ascii="Times New Roman" w:hAnsi="Times New Roman"/>
          <w:sz w:val="26"/>
          <w:szCs w:val="26"/>
        </w:rPr>
      </w:pPr>
      <w:r w:rsidRPr="00CA7986">
        <w:rPr>
          <w:rFonts w:ascii="Times New Roman" w:hAnsi="Times New Roman"/>
          <w:sz w:val="26"/>
          <w:szCs w:val="26"/>
        </w:rPr>
        <w:t xml:space="preserve">Планом природоохранных мероприятий по </w:t>
      </w:r>
      <w:r w:rsidRPr="00CA7986">
        <w:rPr>
          <w:rFonts w:ascii="Times New Roman" w:hAnsi="Times New Roman"/>
          <w:color w:val="000000"/>
          <w:sz w:val="26"/>
          <w:szCs w:val="26"/>
        </w:rPr>
        <w:t>охране и рациональном использовании водных ресурсов</w:t>
      </w:r>
      <w:r w:rsidRPr="00CA7986">
        <w:rPr>
          <w:rFonts w:ascii="Times New Roman" w:hAnsi="Times New Roman"/>
          <w:sz w:val="26"/>
          <w:szCs w:val="26"/>
        </w:rPr>
        <w:t xml:space="preserve"> предусмотрена проверка бытовой канализации (водонепроницаемые выгребы) для отвода хозяйственно-бытовых сточных вод (регулярные испытания на герметичность септика).</w:t>
      </w:r>
    </w:p>
    <w:p w14:paraId="5C6972B1" w14:textId="77777777" w:rsidR="003E5842" w:rsidRPr="00CA7986" w:rsidRDefault="003E5842" w:rsidP="003E5842">
      <w:pPr>
        <w:shd w:val="clear" w:color="auto" w:fill="FFFFFF"/>
        <w:spacing w:after="0" w:line="240" w:lineRule="auto"/>
        <w:ind w:firstLine="709"/>
        <w:contextualSpacing/>
        <w:jc w:val="both"/>
        <w:rPr>
          <w:rFonts w:ascii="Times New Roman" w:hAnsi="Times New Roman"/>
          <w:sz w:val="26"/>
          <w:szCs w:val="26"/>
        </w:rPr>
      </w:pPr>
      <w:r w:rsidRPr="00CA7986">
        <w:rPr>
          <w:rFonts w:ascii="Times New Roman" w:hAnsi="Times New Roman"/>
          <w:color w:val="000000"/>
          <w:spacing w:val="2"/>
          <w:sz w:val="26"/>
          <w:szCs w:val="26"/>
        </w:rPr>
        <w:t>Загрязнение, включая диффузное загрязнение (загрязнение через поверхность земли и воздух) не происходит.</w:t>
      </w:r>
      <w:r w:rsidRPr="00CA7986">
        <w:rPr>
          <w:rFonts w:ascii="Times New Roman" w:hAnsi="Times New Roman"/>
          <w:sz w:val="26"/>
          <w:szCs w:val="26"/>
        </w:rPr>
        <w:t xml:space="preserve"> По масштабам распространения загрязнения атмосферного воздуха выбросы относятся к относительно локальному типу загрязнения, который характеризуется повышенным содержанием загрязняющих веществ лишь в производственной зоне предприятия. </w:t>
      </w:r>
    </w:p>
    <w:p w14:paraId="5461CFC2" w14:textId="77777777" w:rsidR="003E5842" w:rsidRPr="00CA7986" w:rsidRDefault="003E5842" w:rsidP="003E5842">
      <w:pPr>
        <w:shd w:val="clear" w:color="auto" w:fill="FFFFFF"/>
        <w:spacing w:after="0" w:line="240" w:lineRule="auto"/>
        <w:ind w:firstLine="709"/>
        <w:contextualSpacing/>
        <w:jc w:val="both"/>
        <w:rPr>
          <w:rFonts w:ascii="Times New Roman" w:hAnsi="Times New Roman"/>
          <w:sz w:val="26"/>
          <w:szCs w:val="26"/>
        </w:rPr>
      </w:pPr>
      <w:r w:rsidRPr="00CA7986">
        <w:rPr>
          <w:rFonts w:ascii="Times New Roman" w:hAnsi="Times New Roman"/>
          <w:sz w:val="26"/>
          <w:szCs w:val="26"/>
        </w:rPr>
        <w:t>Интенсивность воздействия слабая, так как изменения природной среды не выходят за существующие пределы естественной природной изменчивости</w:t>
      </w:r>
    </w:p>
    <w:p w14:paraId="476C2F0D" w14:textId="77777777" w:rsidR="003E5842" w:rsidRPr="00CA7986" w:rsidRDefault="003E5842" w:rsidP="003E5842">
      <w:pPr>
        <w:spacing w:after="0" w:line="240" w:lineRule="auto"/>
        <w:ind w:firstLine="709"/>
        <w:jc w:val="both"/>
        <w:rPr>
          <w:rFonts w:ascii="Times New Roman" w:hAnsi="Times New Roman"/>
          <w:color w:val="000000"/>
          <w:sz w:val="26"/>
          <w:szCs w:val="26"/>
        </w:rPr>
      </w:pPr>
      <w:r w:rsidRPr="00CA7986">
        <w:rPr>
          <w:rFonts w:ascii="Times New Roman" w:hAnsi="Times New Roman"/>
          <w:color w:val="000000"/>
          <w:sz w:val="26"/>
          <w:szCs w:val="26"/>
        </w:rPr>
        <w:t>Планом природоохранных мероприятий по охране воздушного бассейна предусмотрено:</w:t>
      </w:r>
    </w:p>
    <w:p w14:paraId="1C55DCF1" w14:textId="5781EB5B" w:rsidR="003E5842" w:rsidRPr="00CA7986" w:rsidRDefault="003E5842" w:rsidP="003E5842">
      <w:pPr>
        <w:spacing w:after="0" w:line="240" w:lineRule="auto"/>
        <w:ind w:firstLine="709"/>
        <w:jc w:val="both"/>
        <w:rPr>
          <w:rFonts w:ascii="Times New Roman" w:hAnsi="Times New Roman"/>
          <w:sz w:val="26"/>
          <w:szCs w:val="26"/>
        </w:rPr>
      </w:pPr>
      <w:r w:rsidRPr="00CA7986">
        <w:rPr>
          <w:rFonts w:ascii="Times New Roman" w:hAnsi="Times New Roman"/>
          <w:sz w:val="26"/>
          <w:szCs w:val="26"/>
        </w:rPr>
        <w:t>- на внутренних карьерных и подъездных дорогах, пылеподавление рабочей зоны карьера, отвалов ПРС, внутриплощадочных и внутрикарьерных дорог планируется производить поливомоечной машиной</w:t>
      </w:r>
      <w:r w:rsidRPr="00CA7986">
        <w:rPr>
          <w:rFonts w:ascii="Times New Roman" w:hAnsi="Times New Roman"/>
          <w:b/>
          <w:sz w:val="26"/>
          <w:szCs w:val="26"/>
        </w:rPr>
        <w:t>.</w:t>
      </w:r>
      <w:r w:rsidRPr="00CA7986">
        <w:rPr>
          <w:rFonts w:ascii="Times New Roman" w:hAnsi="Times New Roman"/>
          <w:sz w:val="26"/>
          <w:szCs w:val="26"/>
        </w:rPr>
        <w:t xml:space="preserve"> </w:t>
      </w:r>
      <w:r w:rsidRPr="00CA7986">
        <w:rPr>
          <w:rFonts w:ascii="Times New Roman" w:hAnsi="Times New Roman"/>
          <w:sz w:val="26"/>
          <w:szCs w:val="26"/>
          <w:lang w:eastAsia="ar-SA"/>
        </w:rPr>
        <w:t>Применение орошения позволит существенно снизить пылеобразование на карьере.</w:t>
      </w:r>
      <w:r w:rsidR="00AA7E73">
        <w:rPr>
          <w:rFonts w:ascii="Times New Roman" w:hAnsi="Times New Roman"/>
          <w:color w:val="000000"/>
          <w:spacing w:val="2"/>
          <w:sz w:val="26"/>
          <w:szCs w:val="26"/>
        </w:rPr>
        <w:t xml:space="preserve"> </w:t>
      </w:r>
      <w:r w:rsidRPr="00CA7986">
        <w:rPr>
          <w:rFonts w:ascii="Times New Roman" w:hAnsi="Times New Roman"/>
          <w:sz w:val="26"/>
          <w:szCs w:val="26"/>
        </w:rPr>
        <w:t>Эффективность пылеподавления составляет 85%.</w:t>
      </w:r>
    </w:p>
    <w:p w14:paraId="2509CD83" w14:textId="77777777" w:rsidR="003E5842" w:rsidRPr="00CA7986" w:rsidRDefault="003E5842" w:rsidP="003E5842">
      <w:pPr>
        <w:spacing w:after="0" w:line="240" w:lineRule="auto"/>
        <w:ind w:firstLine="709"/>
        <w:jc w:val="both"/>
        <w:rPr>
          <w:rFonts w:ascii="Times New Roman" w:hAnsi="Times New Roman"/>
          <w:color w:val="000000"/>
          <w:spacing w:val="2"/>
          <w:sz w:val="26"/>
          <w:szCs w:val="26"/>
        </w:rPr>
      </w:pPr>
      <w:r w:rsidRPr="00CA7986">
        <w:rPr>
          <w:rFonts w:ascii="Times New Roman" w:hAnsi="Times New Roman"/>
          <w:bCs/>
          <w:sz w:val="26"/>
          <w:szCs w:val="26"/>
        </w:rPr>
        <w:t>- проверка автотранспорта на токсичность и дымность</w:t>
      </w:r>
      <w:r w:rsidRPr="00CA7986">
        <w:rPr>
          <w:rFonts w:ascii="Times New Roman" w:hAnsi="Times New Roman"/>
          <w:sz w:val="26"/>
          <w:szCs w:val="26"/>
        </w:rPr>
        <w:t xml:space="preserve"> (проведение регулярного техосмотр автотранспорта). Снижение выбросов ЗВ в атмосферный воздух за счет своевременного выявления и устранения неисправностей двигателя, фильтров автотранспорта.</w:t>
      </w:r>
      <w:bookmarkStart w:id="19" w:name="z1013"/>
      <w:bookmarkEnd w:id="19"/>
    </w:p>
    <w:p w14:paraId="041DEAC4" w14:textId="48A6BBD4" w:rsidR="003E5842" w:rsidRPr="00CA7986" w:rsidRDefault="003E5842" w:rsidP="003E5842">
      <w:pPr>
        <w:spacing w:after="0" w:line="240" w:lineRule="auto"/>
        <w:ind w:firstLine="709"/>
        <w:jc w:val="both"/>
        <w:textAlignment w:val="baseline"/>
        <w:rPr>
          <w:rFonts w:ascii="Times New Roman" w:hAnsi="Times New Roman"/>
          <w:b/>
          <w:bCs/>
          <w:color w:val="000000"/>
          <w:spacing w:val="2"/>
          <w:sz w:val="26"/>
          <w:szCs w:val="26"/>
          <w:bdr w:val="none" w:sz="0" w:space="0" w:color="auto" w:frame="1"/>
        </w:rPr>
      </w:pPr>
      <w:r w:rsidRPr="00CA7986">
        <w:rPr>
          <w:rFonts w:ascii="Times New Roman" w:hAnsi="Times New Roman"/>
          <w:bCs/>
          <w:color w:val="000000"/>
          <w:spacing w:val="2"/>
          <w:sz w:val="26"/>
          <w:szCs w:val="26"/>
          <w:bdr w:val="none" w:sz="0" w:space="0" w:color="auto" w:frame="1"/>
        </w:rPr>
        <w:t xml:space="preserve">Охрана водных объектов от засорения. </w:t>
      </w:r>
      <w:r w:rsidRPr="00CA7986">
        <w:rPr>
          <w:rFonts w:ascii="Times New Roman" w:hAnsi="Times New Roman"/>
          <w:color w:val="000000"/>
          <w:spacing w:val="2"/>
          <w:sz w:val="26"/>
          <w:szCs w:val="26"/>
        </w:rPr>
        <w:t>Засорением водных объектов признается попадание в них твердых, производственных, бытовых и других отходов, в результате производственной деятельности не происходит. </w:t>
      </w:r>
    </w:p>
    <w:p w14:paraId="0AC42252" w14:textId="77777777" w:rsidR="003E5842" w:rsidRPr="00CA7986" w:rsidRDefault="003E5842" w:rsidP="003E5842">
      <w:pPr>
        <w:spacing w:after="0" w:line="240" w:lineRule="auto"/>
        <w:ind w:firstLine="709"/>
        <w:jc w:val="both"/>
        <w:textAlignment w:val="baseline"/>
        <w:rPr>
          <w:rFonts w:ascii="Times New Roman" w:hAnsi="Times New Roman"/>
          <w:color w:val="000000"/>
          <w:spacing w:val="2"/>
          <w:sz w:val="26"/>
          <w:szCs w:val="26"/>
        </w:rPr>
      </w:pPr>
      <w:r w:rsidRPr="00CA7986">
        <w:rPr>
          <w:rFonts w:ascii="Times New Roman" w:hAnsi="Times New Roman"/>
          <w:color w:val="000000"/>
          <w:spacing w:val="2"/>
          <w:sz w:val="26"/>
          <w:szCs w:val="26"/>
        </w:rPr>
        <w:t>Сброс в водные объекты и захоронение в них твердых, производственных, бытовых и других отходов не производится. </w:t>
      </w:r>
    </w:p>
    <w:p w14:paraId="21655159" w14:textId="77777777" w:rsidR="003E5842" w:rsidRPr="00CA7986" w:rsidRDefault="003E5842" w:rsidP="003E5842">
      <w:pPr>
        <w:spacing w:after="0" w:line="240" w:lineRule="auto"/>
        <w:ind w:firstLine="709"/>
        <w:jc w:val="both"/>
        <w:textAlignment w:val="baseline"/>
        <w:rPr>
          <w:rFonts w:ascii="Times New Roman" w:hAnsi="Times New Roman"/>
          <w:color w:val="000000"/>
          <w:spacing w:val="2"/>
          <w:sz w:val="26"/>
          <w:szCs w:val="26"/>
        </w:rPr>
      </w:pPr>
      <w:r w:rsidRPr="00CA7986">
        <w:rPr>
          <w:rFonts w:ascii="Times New Roman" w:hAnsi="Times New Roman"/>
          <w:color w:val="000000"/>
          <w:spacing w:val="2"/>
          <w:sz w:val="26"/>
          <w:szCs w:val="26"/>
        </w:rPr>
        <w:t>Засорение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и подземных водных объектов не происходит.</w:t>
      </w:r>
    </w:p>
    <w:p w14:paraId="46EE8797" w14:textId="0F6E583D" w:rsidR="003E5842" w:rsidRPr="00CA7986" w:rsidRDefault="003E5842" w:rsidP="003E5842">
      <w:pPr>
        <w:suppressAutoHyphens/>
        <w:spacing w:after="0" w:line="240" w:lineRule="auto"/>
        <w:ind w:firstLine="709"/>
        <w:jc w:val="both"/>
        <w:rPr>
          <w:rFonts w:ascii="Times New Roman" w:hAnsi="Times New Roman"/>
          <w:sz w:val="26"/>
          <w:szCs w:val="26"/>
          <w:lang w:eastAsia="ar-SA"/>
        </w:rPr>
      </w:pPr>
      <w:r w:rsidRPr="00CA7986">
        <w:rPr>
          <w:rFonts w:ascii="Times New Roman" w:hAnsi="Times New Roman"/>
          <w:sz w:val="26"/>
          <w:szCs w:val="26"/>
          <w:lang w:eastAsia="ar-SA"/>
        </w:rPr>
        <w:t xml:space="preserve">Планом природоохранных мероприятий на промплощадке карьера предусматривается </w:t>
      </w:r>
      <w:r w:rsidRPr="00CA7986">
        <w:rPr>
          <w:rFonts w:ascii="Times New Roman" w:hAnsi="Times New Roman"/>
          <w:sz w:val="26"/>
          <w:szCs w:val="26"/>
        </w:rPr>
        <w:t xml:space="preserve">регулярная уборка прилегающей территории, с исключением долговременного складирования отходов производства (твердо-бытовых отходов на </w:t>
      </w:r>
      <w:r w:rsidRPr="00CA7986">
        <w:rPr>
          <w:rFonts w:ascii="Times New Roman" w:hAnsi="Times New Roman"/>
          <w:sz w:val="26"/>
          <w:szCs w:val="26"/>
        </w:rPr>
        <w:lastRenderedPageBreak/>
        <w:t xml:space="preserve">территории предприятия и заключение договора со </w:t>
      </w:r>
      <w:r w:rsidR="009F169C" w:rsidRPr="00CA7986">
        <w:rPr>
          <w:rFonts w:ascii="Times New Roman" w:hAnsi="Times New Roman"/>
          <w:sz w:val="26"/>
          <w:szCs w:val="26"/>
        </w:rPr>
        <w:t>спец. предприятием</w:t>
      </w:r>
      <w:r w:rsidRPr="00CA7986">
        <w:rPr>
          <w:rFonts w:ascii="Times New Roman" w:hAnsi="Times New Roman"/>
          <w:sz w:val="26"/>
          <w:szCs w:val="26"/>
        </w:rPr>
        <w:t xml:space="preserve"> по </w:t>
      </w:r>
      <w:r w:rsidR="009F169C" w:rsidRPr="00CA7986">
        <w:rPr>
          <w:rFonts w:ascii="Times New Roman" w:hAnsi="Times New Roman"/>
          <w:sz w:val="26"/>
          <w:szCs w:val="26"/>
        </w:rPr>
        <w:t>организации системы</w:t>
      </w:r>
      <w:r w:rsidRPr="00CA7986">
        <w:rPr>
          <w:rFonts w:ascii="Times New Roman" w:hAnsi="Times New Roman"/>
          <w:sz w:val="26"/>
          <w:szCs w:val="26"/>
        </w:rPr>
        <w:t xml:space="preserve"> сбора, накопления и вывоза отходов на полигон твердо-бытовых отходов.</w:t>
      </w:r>
    </w:p>
    <w:p w14:paraId="47D497E7" w14:textId="77777777" w:rsidR="003E5842" w:rsidRPr="00CA7986" w:rsidRDefault="003E5842" w:rsidP="003E5842">
      <w:pPr>
        <w:widowControl w:val="0"/>
        <w:suppressAutoHyphens/>
        <w:autoSpaceDE w:val="0"/>
        <w:autoSpaceDN w:val="0"/>
        <w:adjustRightInd w:val="0"/>
        <w:spacing w:after="0" w:line="240" w:lineRule="auto"/>
        <w:ind w:firstLine="709"/>
        <w:jc w:val="both"/>
        <w:rPr>
          <w:rFonts w:ascii="Times New Roman" w:hAnsi="Times New Roman"/>
          <w:color w:val="000000"/>
          <w:spacing w:val="2"/>
          <w:sz w:val="26"/>
          <w:szCs w:val="26"/>
        </w:rPr>
      </w:pPr>
      <w:r w:rsidRPr="00CA7986">
        <w:rPr>
          <w:rFonts w:ascii="Times New Roman" w:hAnsi="Times New Roman"/>
          <w:b/>
          <w:i/>
          <w:sz w:val="26"/>
          <w:szCs w:val="26"/>
        </w:rPr>
        <w:t>Эксплуатация месторождения не приведет к з</w:t>
      </w:r>
      <w:r w:rsidRPr="00CA7986">
        <w:rPr>
          <w:rFonts w:ascii="Times New Roman" w:hAnsi="Times New Roman"/>
          <w:b/>
          <w:i/>
          <w:color w:val="000000"/>
          <w:spacing w:val="2"/>
          <w:sz w:val="26"/>
          <w:szCs w:val="26"/>
        </w:rPr>
        <w:t xml:space="preserve">агрязнению водных объектов через сброс или диффузно через поверхность земли и воздух, </w:t>
      </w:r>
      <w:r w:rsidRPr="00CA7986">
        <w:rPr>
          <w:rFonts w:ascii="Times New Roman" w:hAnsi="Times New Roman"/>
          <w:b/>
          <w:i/>
          <w:sz w:val="26"/>
          <w:szCs w:val="26"/>
        </w:rPr>
        <w:t>в связи с выполнением предусмотренным проектом водоохранных мероприятий.</w:t>
      </w:r>
    </w:p>
    <w:p w14:paraId="41D44FE9" w14:textId="7B4D51E9" w:rsidR="000A7DA0" w:rsidRDefault="000A7DA0">
      <w:pPr>
        <w:spacing w:after="0" w:line="240" w:lineRule="auto"/>
        <w:rPr>
          <w:rFonts w:ascii="Times New Roman" w:hAnsi="Times New Roman"/>
          <w:b/>
          <w:caps/>
          <w:sz w:val="26"/>
          <w:szCs w:val="26"/>
        </w:rPr>
      </w:pPr>
    </w:p>
    <w:p w14:paraId="1B29CABA" w14:textId="3F5CE358" w:rsidR="00767738" w:rsidRPr="006E22F5" w:rsidRDefault="001B049D" w:rsidP="006E22F5">
      <w:pPr>
        <w:pStyle w:val="1"/>
        <w:spacing w:before="0" w:line="240" w:lineRule="auto"/>
        <w:jc w:val="center"/>
        <w:rPr>
          <w:rFonts w:ascii="Times New Roman" w:hAnsi="Times New Roman"/>
          <w:color w:val="auto"/>
          <w:sz w:val="26"/>
          <w:szCs w:val="26"/>
        </w:rPr>
      </w:pPr>
      <w:bookmarkStart w:id="20" w:name="_Toc234851405"/>
      <w:r w:rsidRPr="006E22F5">
        <w:rPr>
          <w:rFonts w:ascii="Times New Roman" w:hAnsi="Times New Roman"/>
          <w:color w:val="auto"/>
          <w:sz w:val="26"/>
          <w:szCs w:val="26"/>
        </w:rPr>
        <w:t>2</w:t>
      </w:r>
      <w:r w:rsidR="00A25C58" w:rsidRPr="006E22F5">
        <w:rPr>
          <w:rFonts w:ascii="Times New Roman" w:hAnsi="Times New Roman"/>
          <w:color w:val="auto"/>
          <w:sz w:val="26"/>
          <w:szCs w:val="26"/>
        </w:rPr>
        <w:t xml:space="preserve">. </w:t>
      </w:r>
      <w:r w:rsidR="00767738" w:rsidRPr="006E22F5">
        <w:rPr>
          <w:rFonts w:ascii="Times New Roman" w:hAnsi="Times New Roman"/>
          <w:color w:val="auto"/>
          <w:sz w:val="26"/>
          <w:szCs w:val="26"/>
        </w:rPr>
        <w:t>ХАРАКТЕРИСТИКА ПРЕДПРИЯТИЯ КАК ИСТОЧНИКА ЗАГРЯЗНЕНИЯ</w:t>
      </w:r>
      <w:r w:rsidR="00BC7F6F">
        <w:rPr>
          <w:rFonts w:ascii="Times New Roman" w:hAnsi="Times New Roman"/>
          <w:color w:val="auto"/>
          <w:sz w:val="26"/>
          <w:szCs w:val="26"/>
        </w:rPr>
        <w:t xml:space="preserve"> </w:t>
      </w:r>
      <w:r w:rsidR="00767738" w:rsidRPr="006E22F5">
        <w:rPr>
          <w:rFonts w:ascii="Times New Roman" w:hAnsi="Times New Roman"/>
          <w:color w:val="auto"/>
          <w:sz w:val="26"/>
          <w:szCs w:val="26"/>
        </w:rPr>
        <w:t>ВОДНЫХ ОБЪЕКТОВ</w:t>
      </w:r>
      <w:bookmarkEnd w:id="20"/>
    </w:p>
    <w:p w14:paraId="2D52F2BA" w14:textId="77777777" w:rsidR="00291853" w:rsidRDefault="00291853" w:rsidP="00767738">
      <w:pPr>
        <w:pStyle w:val="af2"/>
        <w:spacing w:after="0" w:line="240" w:lineRule="auto"/>
        <w:ind w:left="284"/>
        <w:jc w:val="center"/>
        <w:rPr>
          <w:rFonts w:ascii="Times New Roman" w:hAnsi="Times New Roman"/>
          <w:b/>
          <w:caps/>
          <w:sz w:val="26"/>
          <w:szCs w:val="26"/>
        </w:rPr>
      </w:pPr>
    </w:p>
    <w:p w14:paraId="6236830A" w14:textId="77777777" w:rsidR="00767738" w:rsidRPr="00C93894" w:rsidRDefault="001B049D" w:rsidP="00C93894">
      <w:pPr>
        <w:pStyle w:val="2"/>
        <w:spacing w:before="0" w:after="0"/>
        <w:ind w:firstLine="709"/>
        <w:jc w:val="both"/>
        <w:rPr>
          <w:rFonts w:ascii="Times New Roman" w:hAnsi="Times New Roman" w:cs="Times New Roman"/>
          <w:i w:val="0"/>
          <w:sz w:val="26"/>
          <w:szCs w:val="26"/>
        </w:rPr>
      </w:pPr>
      <w:bookmarkStart w:id="21" w:name="_Toc234851406"/>
      <w:r w:rsidRPr="00C93894">
        <w:rPr>
          <w:rFonts w:ascii="Times New Roman" w:hAnsi="Times New Roman" w:cs="Times New Roman"/>
          <w:i w:val="0"/>
          <w:sz w:val="26"/>
          <w:szCs w:val="26"/>
        </w:rPr>
        <w:t>2</w:t>
      </w:r>
      <w:r w:rsidR="000300DA" w:rsidRPr="00C93894">
        <w:rPr>
          <w:rFonts w:ascii="Times New Roman" w:hAnsi="Times New Roman" w:cs="Times New Roman"/>
          <w:i w:val="0"/>
          <w:sz w:val="26"/>
          <w:szCs w:val="26"/>
        </w:rPr>
        <w:t xml:space="preserve">.1 </w:t>
      </w:r>
      <w:r w:rsidR="00767738" w:rsidRPr="00C93894">
        <w:rPr>
          <w:rFonts w:ascii="Times New Roman" w:hAnsi="Times New Roman" w:cs="Times New Roman"/>
          <w:i w:val="0"/>
          <w:sz w:val="26"/>
          <w:szCs w:val="26"/>
        </w:rPr>
        <w:t>Краткая характеристика технологии производства, технологического</w:t>
      </w:r>
      <w:r w:rsidRPr="00C93894">
        <w:rPr>
          <w:rFonts w:ascii="Times New Roman" w:hAnsi="Times New Roman" w:cs="Times New Roman"/>
          <w:i w:val="0"/>
          <w:sz w:val="26"/>
          <w:szCs w:val="26"/>
        </w:rPr>
        <w:t xml:space="preserve"> </w:t>
      </w:r>
      <w:r w:rsidR="00767738" w:rsidRPr="00C93894">
        <w:rPr>
          <w:rFonts w:ascii="Times New Roman" w:hAnsi="Times New Roman" w:cs="Times New Roman"/>
          <w:i w:val="0"/>
          <w:sz w:val="26"/>
          <w:szCs w:val="26"/>
        </w:rPr>
        <w:t>оборудования, используемого сырья и материалов</w:t>
      </w:r>
      <w:bookmarkEnd w:id="21"/>
    </w:p>
    <w:p w14:paraId="604DFCAF" w14:textId="77777777" w:rsidR="004C2605" w:rsidRPr="004C2605" w:rsidRDefault="004C2605" w:rsidP="004C2605">
      <w:pPr>
        <w:suppressAutoHyphens/>
        <w:spacing w:after="0" w:line="240" w:lineRule="auto"/>
        <w:ind w:firstLine="709"/>
        <w:jc w:val="both"/>
        <w:rPr>
          <w:rFonts w:ascii="Times New Roman" w:hAnsi="Times New Roman"/>
          <w:color w:val="000000"/>
          <w:sz w:val="26"/>
          <w:szCs w:val="26"/>
        </w:rPr>
      </w:pPr>
      <w:r w:rsidRPr="004C2605">
        <w:rPr>
          <w:rFonts w:ascii="Times New Roman" w:hAnsi="Times New Roman"/>
          <w:color w:val="000000"/>
          <w:sz w:val="26"/>
          <w:szCs w:val="26"/>
        </w:rPr>
        <w:t>Способ разработки месторождения</w:t>
      </w:r>
    </w:p>
    <w:p w14:paraId="2AE3AE8D" w14:textId="77777777" w:rsidR="004C2605" w:rsidRPr="001303C0" w:rsidRDefault="004C2605" w:rsidP="004C2605">
      <w:pPr>
        <w:suppressAutoHyphens/>
        <w:spacing w:after="0" w:line="240" w:lineRule="auto"/>
        <w:ind w:firstLine="709"/>
        <w:jc w:val="both"/>
        <w:rPr>
          <w:rFonts w:ascii="Times New Roman" w:hAnsi="Times New Roman"/>
          <w:color w:val="000000"/>
          <w:sz w:val="26"/>
          <w:szCs w:val="26"/>
        </w:rPr>
      </w:pPr>
      <w:r w:rsidRPr="001303C0">
        <w:rPr>
          <w:rFonts w:ascii="Times New Roman" w:hAnsi="Times New Roman"/>
          <w:color w:val="000000"/>
          <w:sz w:val="26"/>
          <w:szCs w:val="26"/>
        </w:rPr>
        <w:t>В основу выбора способа разработки месторождения положены следующие факторы:</w:t>
      </w:r>
    </w:p>
    <w:p w14:paraId="7BAC1D0D" w14:textId="77777777" w:rsidR="004C2605" w:rsidRPr="001303C0" w:rsidRDefault="004C2605" w:rsidP="004C2605">
      <w:pPr>
        <w:numPr>
          <w:ilvl w:val="0"/>
          <w:numId w:val="8"/>
        </w:numPr>
        <w:suppressAutoHyphens/>
        <w:spacing w:after="0" w:line="240" w:lineRule="auto"/>
        <w:jc w:val="both"/>
        <w:rPr>
          <w:rFonts w:ascii="Times New Roman" w:hAnsi="Times New Roman"/>
          <w:color w:val="000000"/>
          <w:sz w:val="26"/>
          <w:szCs w:val="26"/>
        </w:rPr>
      </w:pPr>
      <w:r w:rsidRPr="001303C0">
        <w:rPr>
          <w:rFonts w:ascii="Times New Roman" w:hAnsi="Times New Roman"/>
          <w:color w:val="000000"/>
          <w:sz w:val="26"/>
          <w:szCs w:val="26"/>
        </w:rPr>
        <w:t>горнотехнические условия месторождения;</w:t>
      </w:r>
    </w:p>
    <w:p w14:paraId="14E38704" w14:textId="77777777" w:rsidR="004C2605" w:rsidRPr="001303C0" w:rsidRDefault="004C2605" w:rsidP="004C2605">
      <w:pPr>
        <w:numPr>
          <w:ilvl w:val="0"/>
          <w:numId w:val="8"/>
        </w:numPr>
        <w:suppressAutoHyphens/>
        <w:spacing w:after="0" w:line="240" w:lineRule="auto"/>
        <w:jc w:val="both"/>
        <w:rPr>
          <w:rFonts w:ascii="Times New Roman" w:hAnsi="Times New Roman"/>
          <w:color w:val="000000"/>
          <w:sz w:val="26"/>
          <w:szCs w:val="26"/>
        </w:rPr>
      </w:pPr>
      <w:r w:rsidRPr="001303C0">
        <w:rPr>
          <w:rFonts w:ascii="Times New Roman" w:hAnsi="Times New Roman"/>
          <w:color w:val="000000"/>
          <w:sz w:val="26"/>
          <w:szCs w:val="26"/>
        </w:rPr>
        <w:t>обеспечение безопасных условий работ;</w:t>
      </w:r>
    </w:p>
    <w:p w14:paraId="77BF71B3" w14:textId="77777777" w:rsidR="004C2605" w:rsidRPr="001303C0" w:rsidRDefault="004C2605" w:rsidP="004C2605">
      <w:pPr>
        <w:numPr>
          <w:ilvl w:val="0"/>
          <w:numId w:val="8"/>
        </w:numPr>
        <w:suppressAutoHyphens/>
        <w:spacing w:after="0" w:line="240" w:lineRule="auto"/>
        <w:jc w:val="both"/>
        <w:rPr>
          <w:rFonts w:ascii="Times New Roman" w:hAnsi="Times New Roman"/>
          <w:color w:val="000000"/>
          <w:sz w:val="26"/>
          <w:szCs w:val="26"/>
        </w:rPr>
      </w:pPr>
      <w:r w:rsidRPr="001303C0">
        <w:rPr>
          <w:rFonts w:ascii="Times New Roman" w:hAnsi="Times New Roman"/>
          <w:color w:val="000000"/>
          <w:sz w:val="26"/>
          <w:szCs w:val="26"/>
        </w:rPr>
        <w:t>обеспечение полноты выемки полезного ископаемого.</w:t>
      </w:r>
    </w:p>
    <w:p w14:paraId="0679EAA6" w14:textId="77777777" w:rsidR="004C2605" w:rsidRPr="001303C0" w:rsidRDefault="004C2605" w:rsidP="004C2605">
      <w:pPr>
        <w:suppressAutoHyphens/>
        <w:spacing w:after="0" w:line="240" w:lineRule="auto"/>
        <w:ind w:firstLine="709"/>
        <w:jc w:val="both"/>
        <w:rPr>
          <w:rFonts w:ascii="Times New Roman" w:hAnsi="Times New Roman"/>
          <w:color w:val="000000"/>
          <w:sz w:val="26"/>
          <w:szCs w:val="26"/>
        </w:rPr>
      </w:pPr>
      <w:r w:rsidRPr="001303C0">
        <w:rPr>
          <w:rFonts w:ascii="Times New Roman" w:hAnsi="Times New Roman"/>
          <w:color w:val="000000"/>
          <w:sz w:val="26"/>
          <w:szCs w:val="26"/>
        </w:rPr>
        <w:t xml:space="preserve">Анализ морфологии, геометрических параметров и условий залегания рудных тел месторождения позволяет считать целесообразным отработку открытыми горными работами. </w:t>
      </w:r>
    </w:p>
    <w:p w14:paraId="0E2B9748" w14:textId="77777777" w:rsidR="004C2605" w:rsidRPr="001303C0" w:rsidRDefault="004C2605" w:rsidP="004C2605">
      <w:pPr>
        <w:suppressAutoHyphens/>
        <w:spacing w:after="0" w:line="240" w:lineRule="auto"/>
        <w:ind w:firstLine="709"/>
        <w:jc w:val="both"/>
        <w:rPr>
          <w:rFonts w:ascii="Times New Roman" w:hAnsi="Times New Roman"/>
          <w:color w:val="000000"/>
          <w:sz w:val="26"/>
          <w:szCs w:val="26"/>
        </w:rPr>
      </w:pPr>
      <w:r w:rsidRPr="001303C0">
        <w:rPr>
          <w:rFonts w:ascii="Times New Roman" w:hAnsi="Times New Roman"/>
          <w:color w:val="000000"/>
          <w:sz w:val="26"/>
          <w:szCs w:val="26"/>
        </w:rPr>
        <w:t>Целесообразность данного способа добычи при отработке запасов месторождения обусловлена выходом их на дневную поверхность.</w:t>
      </w:r>
    </w:p>
    <w:p w14:paraId="395768BE" w14:textId="50140FBB" w:rsidR="004C2605" w:rsidRPr="001303C0" w:rsidRDefault="004C2605" w:rsidP="004C2605">
      <w:pPr>
        <w:suppressAutoHyphens/>
        <w:spacing w:after="0" w:line="240" w:lineRule="auto"/>
        <w:ind w:firstLine="709"/>
        <w:jc w:val="both"/>
        <w:rPr>
          <w:rFonts w:ascii="Times New Roman" w:hAnsi="Times New Roman"/>
          <w:color w:val="000000"/>
          <w:sz w:val="26"/>
          <w:szCs w:val="26"/>
        </w:rPr>
      </w:pPr>
      <w:r w:rsidRPr="001303C0">
        <w:rPr>
          <w:rFonts w:ascii="Times New Roman" w:hAnsi="Times New Roman"/>
          <w:color w:val="000000"/>
          <w:sz w:val="26"/>
          <w:szCs w:val="26"/>
        </w:rPr>
        <w:t xml:space="preserve">Разработка карьера предусматривает отработку всех утвержденных балансовых запасов месторождения </w:t>
      </w:r>
      <w:r w:rsidR="000A7DA0">
        <w:rPr>
          <w:rFonts w:ascii="Times New Roman" w:hAnsi="Times New Roman"/>
          <w:color w:val="000000"/>
          <w:sz w:val="26"/>
          <w:szCs w:val="26"/>
        </w:rPr>
        <w:t>Сарыкум</w:t>
      </w:r>
      <w:r w:rsidRPr="001303C0">
        <w:rPr>
          <w:rFonts w:ascii="Times New Roman" w:hAnsi="Times New Roman"/>
          <w:color w:val="000000"/>
          <w:sz w:val="26"/>
          <w:szCs w:val="26"/>
        </w:rPr>
        <w:t xml:space="preserve"> в пределах лицензионной территории. </w:t>
      </w:r>
    </w:p>
    <w:p w14:paraId="695A14B7" w14:textId="77777777" w:rsidR="004C2605" w:rsidRPr="001303C0" w:rsidRDefault="004C2605" w:rsidP="004C2605">
      <w:pPr>
        <w:suppressAutoHyphens/>
        <w:spacing w:after="0" w:line="240" w:lineRule="auto"/>
        <w:ind w:firstLine="709"/>
        <w:jc w:val="both"/>
        <w:rPr>
          <w:rFonts w:ascii="Times New Roman" w:hAnsi="Times New Roman"/>
          <w:color w:val="000000"/>
          <w:sz w:val="26"/>
          <w:szCs w:val="26"/>
        </w:rPr>
      </w:pPr>
      <w:r w:rsidRPr="001303C0">
        <w:rPr>
          <w:rFonts w:ascii="Times New Roman" w:hAnsi="Times New Roman"/>
          <w:color w:val="000000"/>
          <w:sz w:val="26"/>
          <w:szCs w:val="26"/>
        </w:rPr>
        <w:t>Построение контуров карьера графическим методом с учетом морфологии, рельефа месторождения, мощности вскрышных пород и полезного ископаемого, а также гидрогеологических условий.</w:t>
      </w:r>
    </w:p>
    <w:p w14:paraId="6E907408"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Производственное водоснабжение</w:t>
      </w:r>
    </w:p>
    <w:p w14:paraId="488050BB" w14:textId="77777777" w:rsid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Водоприток в карьер рассчитывается из поступлений подземных водотоков, талых снеговых вод, а также дождевых и ливневых вод.</w:t>
      </w:r>
    </w:p>
    <w:p w14:paraId="45FE92C0" w14:textId="352E33A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Расчёт и распределение водопритока в угольный разрез по годам</w:t>
      </w:r>
    </w:p>
    <w:p w14:paraId="52509BCD"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Исходные данные:</w:t>
      </w:r>
    </w:p>
    <w:p w14:paraId="7975EF52"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Максимальный приток: 245 м³/ч</w:t>
      </w:r>
    </w:p>
    <w:p w14:paraId="3C6B138D"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Максимальная стадия развития — 2033-2035 гг.</w:t>
      </w:r>
    </w:p>
    <w:p w14:paraId="72D9DE50"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Распределение по годам — пропорционально развитию карьера Атмосферные осадки: 117 мм/год</w:t>
      </w:r>
    </w:p>
    <w:p w14:paraId="2B3297F4"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Снежный покров: 0,34 м Коэффициенты стока:</w:t>
      </w:r>
    </w:p>
    <w:p w14:paraId="4EFC2CE7"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ливневые — 0,8</w:t>
      </w:r>
    </w:p>
    <w:p w14:paraId="3B537BC6"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талые — 0,6</w:t>
      </w:r>
    </w:p>
    <w:p w14:paraId="0CC03D50"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p>
    <w:p w14:paraId="7D113D86" w14:textId="7A069E6A" w:rsidR="000A7DA0" w:rsidRDefault="000A7DA0" w:rsidP="000A7DA0">
      <w:pPr>
        <w:suppressAutoHyphens/>
        <w:spacing w:after="0" w:line="240" w:lineRule="auto"/>
        <w:ind w:firstLine="709"/>
        <w:jc w:val="right"/>
        <w:rPr>
          <w:rFonts w:ascii="Times New Roman" w:hAnsi="Times New Roman"/>
          <w:color w:val="000000"/>
          <w:sz w:val="26"/>
          <w:szCs w:val="26"/>
        </w:rPr>
      </w:pPr>
      <w:r w:rsidRPr="000A7DA0">
        <w:rPr>
          <w:rFonts w:ascii="Times New Roman" w:hAnsi="Times New Roman"/>
          <w:color w:val="000000"/>
          <w:sz w:val="26"/>
          <w:szCs w:val="26"/>
        </w:rPr>
        <w:t xml:space="preserve">Таблица </w:t>
      </w:r>
      <w:r>
        <w:rPr>
          <w:rFonts w:ascii="Times New Roman" w:hAnsi="Times New Roman"/>
          <w:color w:val="000000"/>
          <w:sz w:val="26"/>
          <w:szCs w:val="26"/>
        </w:rPr>
        <w:t>2.1.1</w:t>
      </w:r>
    </w:p>
    <w:p w14:paraId="45FCEC7F" w14:textId="0F139394" w:rsidR="000A7DA0" w:rsidRPr="000A7DA0" w:rsidRDefault="000A7DA0" w:rsidP="000A7DA0">
      <w:pPr>
        <w:suppressAutoHyphens/>
        <w:spacing w:after="0" w:line="240" w:lineRule="auto"/>
        <w:ind w:firstLine="709"/>
        <w:jc w:val="both"/>
        <w:rPr>
          <w:rFonts w:ascii="Times New Roman" w:hAnsi="Times New Roman"/>
          <w:color w:val="000000"/>
          <w:sz w:val="26"/>
          <w:szCs w:val="26"/>
        </w:rPr>
      </w:pPr>
      <w:r w:rsidRPr="000A7DA0">
        <w:rPr>
          <w:rFonts w:ascii="Times New Roman" w:hAnsi="Times New Roman"/>
          <w:color w:val="000000"/>
          <w:sz w:val="26"/>
          <w:szCs w:val="26"/>
        </w:rPr>
        <w:t>Водоприток в карьер по годам (2026–2035)</w:t>
      </w:r>
    </w:p>
    <w:p w14:paraId="13099417" w14:textId="77777777" w:rsidR="000A7DA0" w:rsidRPr="000A7DA0" w:rsidRDefault="000A7DA0" w:rsidP="000A7DA0">
      <w:pPr>
        <w:suppressAutoHyphens/>
        <w:spacing w:after="0" w:line="240" w:lineRule="auto"/>
        <w:ind w:firstLine="709"/>
        <w:jc w:val="both"/>
        <w:rPr>
          <w:rFonts w:ascii="Times New Roman" w:hAnsi="Times New Roman"/>
          <w:color w:val="000000"/>
          <w:sz w:val="26"/>
          <w:szCs w:val="26"/>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515"/>
        <w:gridCol w:w="2405"/>
        <w:gridCol w:w="2175"/>
        <w:gridCol w:w="1786"/>
      </w:tblGrid>
      <w:tr w:rsidR="000A7DA0" w14:paraId="2F99D17A" w14:textId="77777777" w:rsidTr="00EF0FAB">
        <w:trPr>
          <w:trHeight w:val="551"/>
        </w:trPr>
        <w:tc>
          <w:tcPr>
            <w:tcW w:w="696" w:type="dxa"/>
          </w:tcPr>
          <w:p w14:paraId="7182E28F" w14:textId="77777777" w:rsidR="000A7DA0" w:rsidRDefault="000A7DA0" w:rsidP="00EF0FAB">
            <w:pPr>
              <w:pStyle w:val="TableParagraph"/>
              <w:spacing w:before="135"/>
              <w:ind w:left="10"/>
              <w:jc w:val="center"/>
              <w:rPr>
                <w:b/>
                <w:sz w:val="24"/>
              </w:rPr>
            </w:pPr>
            <w:r>
              <w:rPr>
                <w:b/>
                <w:spacing w:val="-5"/>
                <w:sz w:val="24"/>
              </w:rPr>
              <w:t>Год</w:t>
            </w:r>
          </w:p>
        </w:tc>
        <w:tc>
          <w:tcPr>
            <w:tcW w:w="2515" w:type="dxa"/>
          </w:tcPr>
          <w:p w14:paraId="453A8E98" w14:textId="77777777" w:rsidR="000A7DA0" w:rsidRPr="000A7DA0" w:rsidRDefault="000A7DA0" w:rsidP="00EF0FAB">
            <w:pPr>
              <w:pStyle w:val="TableParagraph"/>
              <w:spacing w:line="276" w:lineRule="exact"/>
              <w:ind w:left="693" w:right="293" w:hanging="392"/>
              <w:rPr>
                <w:b/>
                <w:sz w:val="24"/>
                <w:lang w:val="ru-RU"/>
              </w:rPr>
            </w:pPr>
            <w:r w:rsidRPr="000A7DA0">
              <w:rPr>
                <w:b/>
                <w:sz w:val="24"/>
                <w:lang w:val="ru-RU"/>
              </w:rPr>
              <w:t>Подземные</w:t>
            </w:r>
            <w:r w:rsidRPr="000A7DA0">
              <w:rPr>
                <w:spacing w:val="-15"/>
                <w:sz w:val="24"/>
                <w:lang w:val="ru-RU"/>
              </w:rPr>
              <w:t xml:space="preserve"> </w:t>
            </w:r>
            <w:r w:rsidRPr="000A7DA0">
              <w:rPr>
                <w:b/>
                <w:sz w:val="24"/>
                <w:lang w:val="ru-RU"/>
              </w:rPr>
              <w:t xml:space="preserve">воды, </w:t>
            </w:r>
            <w:proofErr w:type="spellStart"/>
            <w:proofErr w:type="gramStart"/>
            <w:r w:rsidRPr="000A7DA0">
              <w:rPr>
                <w:b/>
                <w:spacing w:val="-2"/>
                <w:sz w:val="24"/>
                <w:lang w:val="ru-RU"/>
              </w:rPr>
              <w:t>тыс.мЅ</w:t>
            </w:r>
            <w:proofErr w:type="spellEnd"/>
            <w:proofErr w:type="gramEnd"/>
            <w:r w:rsidRPr="000A7DA0">
              <w:rPr>
                <w:b/>
                <w:spacing w:val="-2"/>
                <w:sz w:val="24"/>
                <w:lang w:val="ru-RU"/>
              </w:rPr>
              <w:t>/год</w:t>
            </w:r>
          </w:p>
        </w:tc>
        <w:tc>
          <w:tcPr>
            <w:tcW w:w="2405" w:type="dxa"/>
          </w:tcPr>
          <w:p w14:paraId="727D46CA" w14:textId="77777777" w:rsidR="000A7DA0" w:rsidRPr="000A7DA0" w:rsidRDefault="000A7DA0" w:rsidP="00EF0FAB">
            <w:pPr>
              <w:pStyle w:val="TableParagraph"/>
              <w:spacing w:line="276" w:lineRule="exact"/>
              <w:ind w:left="640" w:right="293" w:hanging="336"/>
              <w:rPr>
                <w:b/>
                <w:sz w:val="24"/>
                <w:lang w:val="ru-RU"/>
              </w:rPr>
            </w:pPr>
            <w:r w:rsidRPr="000A7DA0">
              <w:rPr>
                <w:b/>
                <w:sz w:val="24"/>
                <w:lang w:val="ru-RU"/>
              </w:rPr>
              <w:t>Ливневые</w:t>
            </w:r>
            <w:r w:rsidRPr="000A7DA0">
              <w:rPr>
                <w:spacing w:val="-15"/>
                <w:sz w:val="24"/>
                <w:lang w:val="ru-RU"/>
              </w:rPr>
              <w:t xml:space="preserve"> </w:t>
            </w:r>
            <w:r w:rsidRPr="000A7DA0">
              <w:rPr>
                <w:b/>
                <w:sz w:val="24"/>
                <w:lang w:val="ru-RU"/>
              </w:rPr>
              <w:t xml:space="preserve">воды, </w:t>
            </w:r>
            <w:proofErr w:type="spellStart"/>
            <w:proofErr w:type="gramStart"/>
            <w:r w:rsidRPr="000A7DA0">
              <w:rPr>
                <w:b/>
                <w:spacing w:val="-2"/>
                <w:sz w:val="24"/>
                <w:lang w:val="ru-RU"/>
              </w:rPr>
              <w:t>тыс.мЅ</w:t>
            </w:r>
            <w:proofErr w:type="spellEnd"/>
            <w:proofErr w:type="gramEnd"/>
            <w:r w:rsidRPr="000A7DA0">
              <w:rPr>
                <w:b/>
                <w:spacing w:val="-2"/>
                <w:sz w:val="24"/>
                <w:lang w:val="ru-RU"/>
              </w:rPr>
              <w:t>/год</w:t>
            </w:r>
          </w:p>
        </w:tc>
        <w:tc>
          <w:tcPr>
            <w:tcW w:w="2175" w:type="dxa"/>
          </w:tcPr>
          <w:p w14:paraId="4B11B0F6" w14:textId="77777777" w:rsidR="000A7DA0" w:rsidRPr="000A7DA0" w:rsidRDefault="000A7DA0" w:rsidP="00EF0FAB">
            <w:pPr>
              <w:pStyle w:val="TableParagraph"/>
              <w:spacing w:line="276" w:lineRule="exact"/>
              <w:ind w:left="525" w:right="379" w:hanging="132"/>
              <w:rPr>
                <w:b/>
                <w:sz w:val="24"/>
                <w:lang w:val="ru-RU"/>
              </w:rPr>
            </w:pPr>
            <w:r w:rsidRPr="000A7DA0">
              <w:rPr>
                <w:b/>
                <w:sz w:val="24"/>
                <w:lang w:val="ru-RU"/>
              </w:rPr>
              <w:t>Талые</w:t>
            </w:r>
            <w:r w:rsidRPr="000A7DA0">
              <w:rPr>
                <w:spacing w:val="-15"/>
                <w:sz w:val="24"/>
                <w:lang w:val="ru-RU"/>
              </w:rPr>
              <w:t xml:space="preserve"> </w:t>
            </w:r>
            <w:r w:rsidRPr="000A7DA0">
              <w:rPr>
                <w:b/>
                <w:sz w:val="24"/>
                <w:lang w:val="ru-RU"/>
              </w:rPr>
              <w:t xml:space="preserve">воды, </w:t>
            </w:r>
            <w:proofErr w:type="spellStart"/>
            <w:proofErr w:type="gramStart"/>
            <w:r w:rsidRPr="000A7DA0">
              <w:rPr>
                <w:b/>
                <w:spacing w:val="-2"/>
                <w:sz w:val="24"/>
                <w:lang w:val="ru-RU"/>
              </w:rPr>
              <w:t>тыс.мЅ</w:t>
            </w:r>
            <w:proofErr w:type="spellEnd"/>
            <w:proofErr w:type="gramEnd"/>
            <w:r w:rsidRPr="000A7DA0">
              <w:rPr>
                <w:b/>
                <w:spacing w:val="-2"/>
                <w:sz w:val="24"/>
                <w:lang w:val="ru-RU"/>
              </w:rPr>
              <w:t>/год</w:t>
            </w:r>
          </w:p>
        </w:tc>
        <w:tc>
          <w:tcPr>
            <w:tcW w:w="1786" w:type="dxa"/>
          </w:tcPr>
          <w:p w14:paraId="00BEB7B2" w14:textId="77777777" w:rsidR="000A7DA0" w:rsidRDefault="000A7DA0" w:rsidP="00EF0FAB">
            <w:pPr>
              <w:pStyle w:val="TableParagraph"/>
              <w:spacing w:line="276" w:lineRule="exact"/>
              <w:ind w:left="330" w:firstLine="204"/>
              <w:rPr>
                <w:b/>
                <w:sz w:val="24"/>
              </w:rPr>
            </w:pPr>
            <w:proofErr w:type="spellStart"/>
            <w:r>
              <w:rPr>
                <w:b/>
                <w:spacing w:val="-2"/>
                <w:sz w:val="24"/>
              </w:rPr>
              <w:t>Итого</w:t>
            </w:r>
            <w:proofErr w:type="spellEnd"/>
            <w:r>
              <w:rPr>
                <w:b/>
                <w:spacing w:val="-2"/>
                <w:sz w:val="24"/>
              </w:rPr>
              <w:t xml:space="preserve">, </w:t>
            </w:r>
            <w:proofErr w:type="spellStart"/>
            <w:r>
              <w:rPr>
                <w:b/>
                <w:spacing w:val="-8"/>
                <w:sz w:val="24"/>
              </w:rPr>
              <w:t>тыс.мЅ</w:t>
            </w:r>
            <w:proofErr w:type="spellEnd"/>
            <w:r>
              <w:rPr>
                <w:b/>
                <w:spacing w:val="-8"/>
                <w:sz w:val="24"/>
              </w:rPr>
              <w:t>/год</w:t>
            </w:r>
          </w:p>
        </w:tc>
      </w:tr>
      <w:tr w:rsidR="000A7DA0" w14:paraId="6C7DA9A8" w14:textId="77777777" w:rsidTr="00EF0FAB">
        <w:trPr>
          <w:trHeight w:val="277"/>
        </w:trPr>
        <w:tc>
          <w:tcPr>
            <w:tcW w:w="696" w:type="dxa"/>
          </w:tcPr>
          <w:p w14:paraId="3B05F66F" w14:textId="77777777" w:rsidR="000A7DA0" w:rsidRDefault="000A7DA0" w:rsidP="00EF0FAB">
            <w:pPr>
              <w:pStyle w:val="TableParagraph"/>
              <w:spacing w:line="258" w:lineRule="exact"/>
              <w:ind w:left="10" w:right="1"/>
              <w:jc w:val="center"/>
              <w:rPr>
                <w:sz w:val="24"/>
              </w:rPr>
            </w:pPr>
            <w:r>
              <w:rPr>
                <w:spacing w:val="-4"/>
                <w:sz w:val="24"/>
              </w:rPr>
              <w:t>2026</w:t>
            </w:r>
          </w:p>
        </w:tc>
        <w:tc>
          <w:tcPr>
            <w:tcW w:w="2515" w:type="dxa"/>
          </w:tcPr>
          <w:p w14:paraId="6ECBDFBE" w14:textId="77777777" w:rsidR="000A7DA0" w:rsidRDefault="000A7DA0" w:rsidP="00EF0FAB">
            <w:pPr>
              <w:pStyle w:val="TableParagraph"/>
              <w:spacing w:line="258" w:lineRule="exact"/>
              <w:ind w:left="7" w:right="3"/>
              <w:jc w:val="center"/>
              <w:rPr>
                <w:sz w:val="24"/>
              </w:rPr>
            </w:pPr>
            <w:r>
              <w:rPr>
                <w:spacing w:val="-5"/>
                <w:sz w:val="24"/>
              </w:rPr>
              <w:t>613</w:t>
            </w:r>
          </w:p>
        </w:tc>
        <w:tc>
          <w:tcPr>
            <w:tcW w:w="2405" w:type="dxa"/>
          </w:tcPr>
          <w:p w14:paraId="1E537543" w14:textId="77777777" w:rsidR="000A7DA0" w:rsidRDefault="000A7DA0" w:rsidP="00EF0FAB">
            <w:pPr>
              <w:pStyle w:val="TableParagraph"/>
              <w:spacing w:line="258" w:lineRule="exact"/>
              <w:ind w:left="7"/>
              <w:jc w:val="center"/>
              <w:rPr>
                <w:sz w:val="24"/>
              </w:rPr>
            </w:pPr>
            <w:r>
              <w:rPr>
                <w:spacing w:val="-4"/>
                <w:sz w:val="24"/>
              </w:rPr>
              <w:t>26,7</w:t>
            </w:r>
          </w:p>
        </w:tc>
        <w:tc>
          <w:tcPr>
            <w:tcW w:w="2175" w:type="dxa"/>
          </w:tcPr>
          <w:p w14:paraId="02C63AEC" w14:textId="77777777" w:rsidR="000A7DA0" w:rsidRDefault="000A7DA0" w:rsidP="00EF0FAB">
            <w:pPr>
              <w:pStyle w:val="TableParagraph"/>
              <w:spacing w:line="258" w:lineRule="exact"/>
              <w:ind w:left="6"/>
              <w:jc w:val="center"/>
              <w:rPr>
                <w:sz w:val="24"/>
              </w:rPr>
            </w:pPr>
            <w:r>
              <w:rPr>
                <w:spacing w:val="-4"/>
                <w:sz w:val="24"/>
              </w:rPr>
              <w:t>58,3</w:t>
            </w:r>
          </w:p>
        </w:tc>
        <w:tc>
          <w:tcPr>
            <w:tcW w:w="1786" w:type="dxa"/>
          </w:tcPr>
          <w:p w14:paraId="09CF3054" w14:textId="77777777" w:rsidR="000A7DA0" w:rsidRDefault="000A7DA0" w:rsidP="00EF0FAB">
            <w:pPr>
              <w:pStyle w:val="TableParagraph"/>
              <w:spacing w:line="258" w:lineRule="exact"/>
              <w:ind w:left="7"/>
              <w:jc w:val="center"/>
              <w:rPr>
                <w:b/>
                <w:sz w:val="24"/>
              </w:rPr>
            </w:pPr>
            <w:r>
              <w:rPr>
                <w:b/>
                <w:spacing w:val="-5"/>
                <w:sz w:val="24"/>
              </w:rPr>
              <w:t>698</w:t>
            </w:r>
          </w:p>
        </w:tc>
      </w:tr>
      <w:tr w:rsidR="000A7DA0" w14:paraId="323CEAE6" w14:textId="77777777" w:rsidTr="00EF0FAB">
        <w:trPr>
          <w:trHeight w:val="275"/>
        </w:trPr>
        <w:tc>
          <w:tcPr>
            <w:tcW w:w="696" w:type="dxa"/>
          </w:tcPr>
          <w:p w14:paraId="2BE28A22" w14:textId="77777777" w:rsidR="000A7DA0" w:rsidRDefault="000A7DA0" w:rsidP="00EF0FAB">
            <w:pPr>
              <w:pStyle w:val="TableParagraph"/>
              <w:spacing w:line="256" w:lineRule="exact"/>
              <w:ind w:left="10" w:right="1"/>
              <w:jc w:val="center"/>
              <w:rPr>
                <w:sz w:val="24"/>
              </w:rPr>
            </w:pPr>
            <w:r>
              <w:rPr>
                <w:spacing w:val="-4"/>
                <w:sz w:val="24"/>
              </w:rPr>
              <w:t>2027</w:t>
            </w:r>
          </w:p>
        </w:tc>
        <w:tc>
          <w:tcPr>
            <w:tcW w:w="2515" w:type="dxa"/>
          </w:tcPr>
          <w:p w14:paraId="2CDA0B80" w14:textId="77777777" w:rsidR="000A7DA0" w:rsidRDefault="000A7DA0" w:rsidP="00EF0FAB">
            <w:pPr>
              <w:pStyle w:val="TableParagraph"/>
              <w:spacing w:line="256" w:lineRule="exact"/>
              <w:ind w:left="7" w:right="3"/>
              <w:jc w:val="center"/>
              <w:rPr>
                <w:sz w:val="24"/>
              </w:rPr>
            </w:pPr>
            <w:r>
              <w:rPr>
                <w:spacing w:val="-5"/>
                <w:sz w:val="24"/>
              </w:rPr>
              <w:t>307</w:t>
            </w:r>
          </w:p>
        </w:tc>
        <w:tc>
          <w:tcPr>
            <w:tcW w:w="2405" w:type="dxa"/>
          </w:tcPr>
          <w:p w14:paraId="43F7FC79" w14:textId="77777777" w:rsidR="000A7DA0" w:rsidRDefault="000A7DA0" w:rsidP="00EF0FAB">
            <w:pPr>
              <w:pStyle w:val="TableParagraph"/>
              <w:spacing w:line="256" w:lineRule="exact"/>
              <w:ind w:left="7"/>
              <w:jc w:val="center"/>
              <w:rPr>
                <w:sz w:val="24"/>
              </w:rPr>
            </w:pPr>
            <w:r>
              <w:rPr>
                <w:spacing w:val="-4"/>
                <w:sz w:val="24"/>
              </w:rPr>
              <w:t>13,4</w:t>
            </w:r>
          </w:p>
        </w:tc>
        <w:tc>
          <w:tcPr>
            <w:tcW w:w="2175" w:type="dxa"/>
          </w:tcPr>
          <w:p w14:paraId="1B9D9908" w14:textId="77777777" w:rsidR="000A7DA0" w:rsidRDefault="000A7DA0" w:rsidP="00EF0FAB">
            <w:pPr>
              <w:pStyle w:val="TableParagraph"/>
              <w:spacing w:line="256" w:lineRule="exact"/>
              <w:ind w:left="6"/>
              <w:jc w:val="center"/>
              <w:rPr>
                <w:sz w:val="24"/>
              </w:rPr>
            </w:pPr>
            <w:r>
              <w:rPr>
                <w:spacing w:val="-4"/>
                <w:sz w:val="24"/>
              </w:rPr>
              <w:t>29,1</w:t>
            </w:r>
          </w:p>
        </w:tc>
        <w:tc>
          <w:tcPr>
            <w:tcW w:w="1786" w:type="dxa"/>
          </w:tcPr>
          <w:p w14:paraId="0804910A" w14:textId="77777777" w:rsidR="000A7DA0" w:rsidRDefault="000A7DA0" w:rsidP="00EF0FAB">
            <w:pPr>
              <w:pStyle w:val="TableParagraph"/>
              <w:spacing w:line="256" w:lineRule="exact"/>
              <w:ind w:left="7"/>
              <w:jc w:val="center"/>
              <w:rPr>
                <w:b/>
                <w:sz w:val="24"/>
              </w:rPr>
            </w:pPr>
            <w:r>
              <w:rPr>
                <w:b/>
                <w:spacing w:val="-5"/>
                <w:sz w:val="24"/>
              </w:rPr>
              <w:t>349</w:t>
            </w:r>
          </w:p>
        </w:tc>
      </w:tr>
      <w:tr w:rsidR="000A7DA0" w14:paraId="05CB8D70" w14:textId="77777777" w:rsidTr="00EF0FAB">
        <w:trPr>
          <w:trHeight w:val="275"/>
        </w:trPr>
        <w:tc>
          <w:tcPr>
            <w:tcW w:w="696" w:type="dxa"/>
          </w:tcPr>
          <w:p w14:paraId="660C5138" w14:textId="77777777" w:rsidR="000A7DA0" w:rsidRDefault="000A7DA0" w:rsidP="00EF0FAB">
            <w:pPr>
              <w:pStyle w:val="TableParagraph"/>
              <w:spacing w:line="256" w:lineRule="exact"/>
              <w:ind w:left="10" w:right="1"/>
              <w:jc w:val="center"/>
              <w:rPr>
                <w:sz w:val="24"/>
              </w:rPr>
            </w:pPr>
            <w:r>
              <w:rPr>
                <w:spacing w:val="-4"/>
                <w:sz w:val="24"/>
              </w:rPr>
              <w:t>2028</w:t>
            </w:r>
          </w:p>
        </w:tc>
        <w:tc>
          <w:tcPr>
            <w:tcW w:w="2515" w:type="dxa"/>
          </w:tcPr>
          <w:p w14:paraId="0194BF1E" w14:textId="77777777" w:rsidR="000A7DA0" w:rsidRDefault="000A7DA0" w:rsidP="00EF0FAB">
            <w:pPr>
              <w:pStyle w:val="TableParagraph"/>
              <w:spacing w:line="256" w:lineRule="exact"/>
              <w:ind w:left="7" w:right="3"/>
              <w:jc w:val="center"/>
              <w:rPr>
                <w:sz w:val="24"/>
              </w:rPr>
            </w:pPr>
            <w:r>
              <w:rPr>
                <w:spacing w:val="-5"/>
                <w:sz w:val="24"/>
              </w:rPr>
              <w:t>920</w:t>
            </w:r>
          </w:p>
        </w:tc>
        <w:tc>
          <w:tcPr>
            <w:tcW w:w="2405" w:type="dxa"/>
          </w:tcPr>
          <w:p w14:paraId="42749958" w14:textId="77777777" w:rsidR="000A7DA0" w:rsidRDefault="000A7DA0" w:rsidP="00EF0FAB">
            <w:pPr>
              <w:pStyle w:val="TableParagraph"/>
              <w:spacing w:line="256" w:lineRule="exact"/>
              <w:ind w:left="7"/>
              <w:jc w:val="center"/>
              <w:rPr>
                <w:sz w:val="24"/>
              </w:rPr>
            </w:pPr>
            <w:r>
              <w:rPr>
                <w:spacing w:val="-4"/>
                <w:sz w:val="24"/>
              </w:rPr>
              <w:t>40,1</w:t>
            </w:r>
          </w:p>
        </w:tc>
        <w:tc>
          <w:tcPr>
            <w:tcW w:w="2175" w:type="dxa"/>
          </w:tcPr>
          <w:p w14:paraId="0E2BAEB2" w14:textId="77777777" w:rsidR="000A7DA0" w:rsidRDefault="000A7DA0" w:rsidP="00EF0FAB">
            <w:pPr>
              <w:pStyle w:val="TableParagraph"/>
              <w:spacing w:line="256" w:lineRule="exact"/>
              <w:ind w:left="6"/>
              <w:jc w:val="center"/>
              <w:rPr>
                <w:sz w:val="24"/>
              </w:rPr>
            </w:pPr>
            <w:r>
              <w:rPr>
                <w:spacing w:val="-4"/>
                <w:sz w:val="24"/>
              </w:rPr>
              <w:t>87,6</w:t>
            </w:r>
          </w:p>
        </w:tc>
        <w:tc>
          <w:tcPr>
            <w:tcW w:w="1786" w:type="dxa"/>
          </w:tcPr>
          <w:p w14:paraId="3CD9ACEB" w14:textId="77777777" w:rsidR="000A7DA0" w:rsidRDefault="000A7DA0" w:rsidP="00EF0FAB">
            <w:pPr>
              <w:pStyle w:val="TableParagraph"/>
              <w:spacing w:line="256" w:lineRule="exact"/>
              <w:ind w:left="7" w:right="2"/>
              <w:jc w:val="center"/>
              <w:rPr>
                <w:b/>
                <w:sz w:val="24"/>
              </w:rPr>
            </w:pPr>
            <w:r>
              <w:rPr>
                <w:b/>
                <w:sz w:val="24"/>
              </w:rPr>
              <w:t>1</w:t>
            </w:r>
            <w:r>
              <w:rPr>
                <w:b/>
                <w:spacing w:val="-2"/>
                <w:sz w:val="24"/>
              </w:rPr>
              <w:t xml:space="preserve"> </w:t>
            </w:r>
            <w:r>
              <w:rPr>
                <w:b/>
                <w:spacing w:val="-5"/>
                <w:sz w:val="24"/>
              </w:rPr>
              <w:t>048</w:t>
            </w:r>
          </w:p>
        </w:tc>
      </w:tr>
      <w:tr w:rsidR="000A7DA0" w14:paraId="75C1B2B9" w14:textId="77777777" w:rsidTr="00EF0FAB">
        <w:trPr>
          <w:trHeight w:val="275"/>
        </w:trPr>
        <w:tc>
          <w:tcPr>
            <w:tcW w:w="696" w:type="dxa"/>
          </w:tcPr>
          <w:p w14:paraId="6CFDC1E6" w14:textId="77777777" w:rsidR="000A7DA0" w:rsidRDefault="000A7DA0" w:rsidP="00EF0FAB">
            <w:pPr>
              <w:pStyle w:val="TableParagraph"/>
              <w:spacing w:line="256" w:lineRule="exact"/>
              <w:ind w:left="10" w:right="1"/>
              <w:jc w:val="center"/>
              <w:rPr>
                <w:sz w:val="24"/>
              </w:rPr>
            </w:pPr>
            <w:r>
              <w:rPr>
                <w:spacing w:val="-4"/>
                <w:sz w:val="24"/>
              </w:rPr>
              <w:t>2029</w:t>
            </w:r>
          </w:p>
        </w:tc>
        <w:tc>
          <w:tcPr>
            <w:tcW w:w="2515" w:type="dxa"/>
          </w:tcPr>
          <w:p w14:paraId="5E0487F1" w14:textId="77777777" w:rsidR="000A7DA0" w:rsidRDefault="000A7DA0" w:rsidP="00EF0FAB">
            <w:pPr>
              <w:pStyle w:val="TableParagraph"/>
              <w:spacing w:line="256" w:lineRule="exact"/>
              <w:ind w:left="7" w:right="3"/>
              <w:jc w:val="center"/>
              <w:rPr>
                <w:sz w:val="24"/>
              </w:rPr>
            </w:pPr>
            <w:r>
              <w:rPr>
                <w:spacing w:val="-5"/>
                <w:sz w:val="24"/>
              </w:rPr>
              <w:t>307</w:t>
            </w:r>
          </w:p>
        </w:tc>
        <w:tc>
          <w:tcPr>
            <w:tcW w:w="2405" w:type="dxa"/>
          </w:tcPr>
          <w:p w14:paraId="6EE01E43" w14:textId="77777777" w:rsidR="000A7DA0" w:rsidRDefault="000A7DA0" w:rsidP="00EF0FAB">
            <w:pPr>
              <w:pStyle w:val="TableParagraph"/>
              <w:spacing w:line="256" w:lineRule="exact"/>
              <w:ind w:left="7"/>
              <w:jc w:val="center"/>
              <w:rPr>
                <w:sz w:val="24"/>
              </w:rPr>
            </w:pPr>
            <w:r>
              <w:rPr>
                <w:spacing w:val="-4"/>
                <w:sz w:val="24"/>
              </w:rPr>
              <w:t>13,4</w:t>
            </w:r>
          </w:p>
        </w:tc>
        <w:tc>
          <w:tcPr>
            <w:tcW w:w="2175" w:type="dxa"/>
          </w:tcPr>
          <w:p w14:paraId="26F5D7E5" w14:textId="77777777" w:rsidR="000A7DA0" w:rsidRDefault="000A7DA0" w:rsidP="00EF0FAB">
            <w:pPr>
              <w:pStyle w:val="TableParagraph"/>
              <w:spacing w:line="256" w:lineRule="exact"/>
              <w:ind w:left="6"/>
              <w:jc w:val="center"/>
              <w:rPr>
                <w:sz w:val="24"/>
              </w:rPr>
            </w:pPr>
            <w:r>
              <w:rPr>
                <w:spacing w:val="-4"/>
                <w:sz w:val="24"/>
              </w:rPr>
              <w:t>29,1</w:t>
            </w:r>
          </w:p>
        </w:tc>
        <w:tc>
          <w:tcPr>
            <w:tcW w:w="1786" w:type="dxa"/>
          </w:tcPr>
          <w:p w14:paraId="406820DE" w14:textId="77777777" w:rsidR="000A7DA0" w:rsidRDefault="000A7DA0" w:rsidP="00EF0FAB">
            <w:pPr>
              <w:pStyle w:val="TableParagraph"/>
              <w:spacing w:line="256" w:lineRule="exact"/>
              <w:ind w:left="7"/>
              <w:jc w:val="center"/>
              <w:rPr>
                <w:b/>
                <w:sz w:val="24"/>
              </w:rPr>
            </w:pPr>
            <w:r>
              <w:rPr>
                <w:b/>
                <w:spacing w:val="-5"/>
                <w:sz w:val="24"/>
              </w:rPr>
              <w:t>349</w:t>
            </w:r>
          </w:p>
        </w:tc>
      </w:tr>
      <w:tr w:rsidR="000A7DA0" w14:paraId="345C3193" w14:textId="77777777" w:rsidTr="00EF0FAB">
        <w:trPr>
          <w:trHeight w:val="275"/>
        </w:trPr>
        <w:tc>
          <w:tcPr>
            <w:tcW w:w="696" w:type="dxa"/>
          </w:tcPr>
          <w:p w14:paraId="22F24763" w14:textId="77777777" w:rsidR="000A7DA0" w:rsidRDefault="000A7DA0" w:rsidP="00EF0FAB">
            <w:pPr>
              <w:pStyle w:val="TableParagraph"/>
              <w:spacing w:line="256" w:lineRule="exact"/>
              <w:ind w:left="10" w:right="1"/>
              <w:jc w:val="center"/>
              <w:rPr>
                <w:sz w:val="24"/>
              </w:rPr>
            </w:pPr>
            <w:r>
              <w:rPr>
                <w:spacing w:val="-4"/>
                <w:sz w:val="24"/>
              </w:rPr>
              <w:lastRenderedPageBreak/>
              <w:t>2030</w:t>
            </w:r>
          </w:p>
        </w:tc>
        <w:tc>
          <w:tcPr>
            <w:tcW w:w="2515" w:type="dxa"/>
          </w:tcPr>
          <w:p w14:paraId="43A97542" w14:textId="77777777" w:rsidR="000A7DA0" w:rsidRDefault="000A7DA0" w:rsidP="00EF0FAB">
            <w:pPr>
              <w:pStyle w:val="TableParagraph"/>
              <w:spacing w:line="256" w:lineRule="exact"/>
              <w:ind w:left="7" w:right="3"/>
              <w:jc w:val="center"/>
              <w:rPr>
                <w:sz w:val="24"/>
              </w:rPr>
            </w:pPr>
            <w:r>
              <w:rPr>
                <w:spacing w:val="-5"/>
                <w:sz w:val="24"/>
              </w:rPr>
              <w:t>997</w:t>
            </w:r>
          </w:p>
        </w:tc>
        <w:tc>
          <w:tcPr>
            <w:tcW w:w="2405" w:type="dxa"/>
          </w:tcPr>
          <w:p w14:paraId="57044C14" w14:textId="77777777" w:rsidR="000A7DA0" w:rsidRDefault="000A7DA0" w:rsidP="00EF0FAB">
            <w:pPr>
              <w:pStyle w:val="TableParagraph"/>
              <w:spacing w:line="256" w:lineRule="exact"/>
              <w:ind w:left="7"/>
              <w:jc w:val="center"/>
              <w:rPr>
                <w:sz w:val="24"/>
              </w:rPr>
            </w:pPr>
            <w:r>
              <w:rPr>
                <w:spacing w:val="-4"/>
                <w:sz w:val="24"/>
              </w:rPr>
              <w:t>53,5</w:t>
            </w:r>
          </w:p>
        </w:tc>
        <w:tc>
          <w:tcPr>
            <w:tcW w:w="2175" w:type="dxa"/>
          </w:tcPr>
          <w:p w14:paraId="5AE772B5" w14:textId="77777777" w:rsidR="000A7DA0" w:rsidRDefault="000A7DA0" w:rsidP="00EF0FAB">
            <w:pPr>
              <w:pStyle w:val="TableParagraph"/>
              <w:spacing w:line="256" w:lineRule="exact"/>
              <w:ind w:left="6"/>
              <w:jc w:val="center"/>
              <w:rPr>
                <w:sz w:val="24"/>
              </w:rPr>
            </w:pPr>
            <w:r>
              <w:rPr>
                <w:spacing w:val="-2"/>
                <w:sz w:val="24"/>
              </w:rPr>
              <w:t>116,6</w:t>
            </w:r>
          </w:p>
        </w:tc>
        <w:tc>
          <w:tcPr>
            <w:tcW w:w="1786" w:type="dxa"/>
          </w:tcPr>
          <w:p w14:paraId="7C28629E" w14:textId="77777777" w:rsidR="000A7DA0" w:rsidRDefault="000A7DA0" w:rsidP="00EF0FAB">
            <w:pPr>
              <w:pStyle w:val="TableParagraph"/>
              <w:spacing w:line="256" w:lineRule="exact"/>
              <w:ind w:left="7" w:right="2"/>
              <w:jc w:val="center"/>
              <w:rPr>
                <w:b/>
                <w:sz w:val="24"/>
              </w:rPr>
            </w:pPr>
            <w:r>
              <w:rPr>
                <w:b/>
                <w:sz w:val="24"/>
              </w:rPr>
              <w:t>1</w:t>
            </w:r>
            <w:r>
              <w:rPr>
                <w:b/>
                <w:spacing w:val="-2"/>
                <w:sz w:val="24"/>
              </w:rPr>
              <w:t xml:space="preserve"> </w:t>
            </w:r>
            <w:r>
              <w:rPr>
                <w:b/>
                <w:spacing w:val="-5"/>
                <w:sz w:val="24"/>
              </w:rPr>
              <w:t>167</w:t>
            </w:r>
          </w:p>
        </w:tc>
      </w:tr>
      <w:tr w:rsidR="000A7DA0" w14:paraId="1C96BBC8" w14:textId="77777777" w:rsidTr="00EF0FAB">
        <w:trPr>
          <w:trHeight w:val="275"/>
        </w:trPr>
        <w:tc>
          <w:tcPr>
            <w:tcW w:w="696" w:type="dxa"/>
          </w:tcPr>
          <w:p w14:paraId="4FE696B7" w14:textId="77777777" w:rsidR="000A7DA0" w:rsidRDefault="000A7DA0" w:rsidP="00EF0FAB">
            <w:pPr>
              <w:pStyle w:val="TableParagraph"/>
              <w:spacing w:line="256" w:lineRule="exact"/>
              <w:ind w:left="10" w:right="1"/>
              <w:jc w:val="center"/>
              <w:rPr>
                <w:sz w:val="24"/>
              </w:rPr>
            </w:pPr>
            <w:r>
              <w:rPr>
                <w:spacing w:val="-4"/>
                <w:sz w:val="24"/>
              </w:rPr>
              <w:t>2031</w:t>
            </w:r>
          </w:p>
        </w:tc>
        <w:tc>
          <w:tcPr>
            <w:tcW w:w="2515" w:type="dxa"/>
          </w:tcPr>
          <w:p w14:paraId="5C30BACD" w14:textId="77777777" w:rsidR="000A7DA0" w:rsidRDefault="000A7DA0" w:rsidP="00EF0FAB">
            <w:pPr>
              <w:pStyle w:val="TableParagraph"/>
              <w:spacing w:line="256" w:lineRule="exact"/>
              <w:ind w:left="7" w:right="3"/>
              <w:jc w:val="center"/>
              <w:rPr>
                <w:sz w:val="24"/>
              </w:rPr>
            </w:pPr>
            <w:r>
              <w:rPr>
                <w:spacing w:val="-5"/>
                <w:sz w:val="24"/>
              </w:rPr>
              <w:t>307</w:t>
            </w:r>
          </w:p>
        </w:tc>
        <w:tc>
          <w:tcPr>
            <w:tcW w:w="2405" w:type="dxa"/>
          </w:tcPr>
          <w:p w14:paraId="547B3FE2" w14:textId="77777777" w:rsidR="000A7DA0" w:rsidRDefault="000A7DA0" w:rsidP="00EF0FAB">
            <w:pPr>
              <w:pStyle w:val="TableParagraph"/>
              <w:spacing w:line="256" w:lineRule="exact"/>
              <w:ind w:left="7"/>
              <w:jc w:val="center"/>
              <w:rPr>
                <w:sz w:val="24"/>
              </w:rPr>
            </w:pPr>
            <w:r>
              <w:rPr>
                <w:spacing w:val="-4"/>
                <w:sz w:val="24"/>
              </w:rPr>
              <w:t>13,4</w:t>
            </w:r>
          </w:p>
        </w:tc>
        <w:tc>
          <w:tcPr>
            <w:tcW w:w="2175" w:type="dxa"/>
          </w:tcPr>
          <w:p w14:paraId="174EB325" w14:textId="77777777" w:rsidR="000A7DA0" w:rsidRDefault="000A7DA0" w:rsidP="00EF0FAB">
            <w:pPr>
              <w:pStyle w:val="TableParagraph"/>
              <w:spacing w:line="256" w:lineRule="exact"/>
              <w:ind w:left="6"/>
              <w:jc w:val="center"/>
              <w:rPr>
                <w:sz w:val="24"/>
              </w:rPr>
            </w:pPr>
            <w:r>
              <w:rPr>
                <w:spacing w:val="-4"/>
                <w:sz w:val="24"/>
              </w:rPr>
              <w:t>29,1</w:t>
            </w:r>
          </w:p>
        </w:tc>
        <w:tc>
          <w:tcPr>
            <w:tcW w:w="1786" w:type="dxa"/>
          </w:tcPr>
          <w:p w14:paraId="413B5773" w14:textId="77777777" w:rsidR="000A7DA0" w:rsidRDefault="000A7DA0" w:rsidP="00EF0FAB">
            <w:pPr>
              <w:pStyle w:val="TableParagraph"/>
              <w:spacing w:line="256" w:lineRule="exact"/>
              <w:ind w:left="7"/>
              <w:jc w:val="center"/>
              <w:rPr>
                <w:b/>
                <w:sz w:val="24"/>
              </w:rPr>
            </w:pPr>
            <w:r>
              <w:rPr>
                <w:b/>
                <w:spacing w:val="-5"/>
                <w:sz w:val="24"/>
              </w:rPr>
              <w:t>349</w:t>
            </w:r>
          </w:p>
        </w:tc>
      </w:tr>
      <w:tr w:rsidR="000A7DA0" w14:paraId="33347EB1" w14:textId="77777777" w:rsidTr="00EF0FAB">
        <w:trPr>
          <w:trHeight w:val="277"/>
        </w:trPr>
        <w:tc>
          <w:tcPr>
            <w:tcW w:w="696" w:type="dxa"/>
          </w:tcPr>
          <w:p w14:paraId="5DAEBBCD" w14:textId="77777777" w:rsidR="000A7DA0" w:rsidRDefault="000A7DA0" w:rsidP="00EF0FAB">
            <w:pPr>
              <w:pStyle w:val="TableParagraph"/>
              <w:spacing w:line="258" w:lineRule="exact"/>
              <w:ind w:left="10" w:right="1"/>
              <w:jc w:val="center"/>
              <w:rPr>
                <w:sz w:val="24"/>
              </w:rPr>
            </w:pPr>
            <w:r>
              <w:rPr>
                <w:spacing w:val="-4"/>
                <w:sz w:val="24"/>
              </w:rPr>
              <w:t>2032</w:t>
            </w:r>
          </w:p>
        </w:tc>
        <w:tc>
          <w:tcPr>
            <w:tcW w:w="2515" w:type="dxa"/>
          </w:tcPr>
          <w:p w14:paraId="136780A4" w14:textId="77777777" w:rsidR="000A7DA0" w:rsidRDefault="000A7DA0" w:rsidP="00EF0FAB">
            <w:pPr>
              <w:pStyle w:val="TableParagraph"/>
              <w:spacing w:line="258" w:lineRule="exact"/>
              <w:ind w:left="7"/>
              <w:jc w:val="center"/>
              <w:rPr>
                <w:sz w:val="24"/>
              </w:rPr>
            </w:pPr>
            <w:r>
              <w:rPr>
                <w:sz w:val="24"/>
              </w:rPr>
              <w:t>1</w:t>
            </w:r>
            <w:r>
              <w:rPr>
                <w:spacing w:val="-2"/>
                <w:sz w:val="24"/>
              </w:rPr>
              <w:t xml:space="preserve"> </w:t>
            </w:r>
            <w:r>
              <w:rPr>
                <w:spacing w:val="-5"/>
                <w:sz w:val="24"/>
              </w:rPr>
              <w:t>224</w:t>
            </w:r>
          </w:p>
        </w:tc>
        <w:tc>
          <w:tcPr>
            <w:tcW w:w="2405" w:type="dxa"/>
          </w:tcPr>
          <w:p w14:paraId="04BECCE7" w14:textId="77777777" w:rsidR="000A7DA0" w:rsidRDefault="000A7DA0" w:rsidP="00EF0FAB">
            <w:pPr>
              <w:pStyle w:val="TableParagraph"/>
              <w:spacing w:line="258" w:lineRule="exact"/>
              <w:ind w:left="7"/>
              <w:jc w:val="center"/>
              <w:rPr>
                <w:sz w:val="24"/>
              </w:rPr>
            </w:pPr>
            <w:r>
              <w:rPr>
                <w:spacing w:val="-4"/>
                <w:sz w:val="24"/>
              </w:rPr>
              <w:t>66,9</w:t>
            </w:r>
          </w:p>
        </w:tc>
        <w:tc>
          <w:tcPr>
            <w:tcW w:w="2175" w:type="dxa"/>
          </w:tcPr>
          <w:p w14:paraId="26C76BAC" w14:textId="77777777" w:rsidR="000A7DA0" w:rsidRDefault="000A7DA0" w:rsidP="00EF0FAB">
            <w:pPr>
              <w:pStyle w:val="TableParagraph"/>
              <w:spacing w:line="258" w:lineRule="exact"/>
              <w:ind w:left="6"/>
              <w:jc w:val="center"/>
              <w:rPr>
                <w:sz w:val="24"/>
              </w:rPr>
            </w:pPr>
            <w:r>
              <w:rPr>
                <w:spacing w:val="-2"/>
                <w:sz w:val="24"/>
              </w:rPr>
              <w:t>145,8</w:t>
            </w:r>
          </w:p>
        </w:tc>
        <w:tc>
          <w:tcPr>
            <w:tcW w:w="1786" w:type="dxa"/>
          </w:tcPr>
          <w:p w14:paraId="4B7A7056" w14:textId="77777777" w:rsidR="000A7DA0" w:rsidRDefault="000A7DA0" w:rsidP="00EF0FAB">
            <w:pPr>
              <w:pStyle w:val="TableParagraph"/>
              <w:spacing w:line="258" w:lineRule="exact"/>
              <w:ind w:left="7" w:right="2"/>
              <w:jc w:val="center"/>
              <w:rPr>
                <w:b/>
                <w:sz w:val="24"/>
              </w:rPr>
            </w:pPr>
            <w:r>
              <w:rPr>
                <w:b/>
                <w:sz w:val="24"/>
              </w:rPr>
              <w:t>1</w:t>
            </w:r>
            <w:r>
              <w:rPr>
                <w:b/>
                <w:spacing w:val="-2"/>
                <w:sz w:val="24"/>
              </w:rPr>
              <w:t xml:space="preserve"> </w:t>
            </w:r>
            <w:r>
              <w:rPr>
                <w:b/>
                <w:spacing w:val="-5"/>
                <w:sz w:val="24"/>
              </w:rPr>
              <w:t>437</w:t>
            </w:r>
          </w:p>
        </w:tc>
      </w:tr>
      <w:tr w:rsidR="000A7DA0" w14:paraId="28882398" w14:textId="77777777" w:rsidTr="00EF0FAB">
        <w:trPr>
          <w:trHeight w:val="275"/>
        </w:trPr>
        <w:tc>
          <w:tcPr>
            <w:tcW w:w="696" w:type="dxa"/>
          </w:tcPr>
          <w:p w14:paraId="7FED11E8" w14:textId="77777777" w:rsidR="000A7DA0" w:rsidRDefault="000A7DA0" w:rsidP="00EF0FAB">
            <w:pPr>
              <w:pStyle w:val="TableParagraph"/>
              <w:spacing w:line="256" w:lineRule="exact"/>
              <w:ind w:left="10" w:right="1"/>
              <w:jc w:val="center"/>
              <w:rPr>
                <w:sz w:val="24"/>
              </w:rPr>
            </w:pPr>
            <w:r>
              <w:rPr>
                <w:spacing w:val="-4"/>
                <w:sz w:val="24"/>
              </w:rPr>
              <w:t>2033</w:t>
            </w:r>
          </w:p>
        </w:tc>
        <w:tc>
          <w:tcPr>
            <w:tcW w:w="2515" w:type="dxa"/>
          </w:tcPr>
          <w:p w14:paraId="44D4E7AB" w14:textId="77777777" w:rsidR="000A7DA0" w:rsidRDefault="000A7DA0" w:rsidP="00EF0FAB">
            <w:pPr>
              <w:pStyle w:val="TableParagraph"/>
              <w:spacing w:line="256" w:lineRule="exact"/>
              <w:ind w:left="7"/>
              <w:jc w:val="center"/>
              <w:rPr>
                <w:sz w:val="24"/>
              </w:rPr>
            </w:pPr>
            <w:r>
              <w:rPr>
                <w:sz w:val="24"/>
              </w:rPr>
              <w:t>2</w:t>
            </w:r>
            <w:r>
              <w:rPr>
                <w:spacing w:val="-2"/>
                <w:sz w:val="24"/>
              </w:rPr>
              <w:t xml:space="preserve"> </w:t>
            </w:r>
            <w:r>
              <w:rPr>
                <w:spacing w:val="-5"/>
                <w:sz w:val="24"/>
              </w:rPr>
              <w:t>146</w:t>
            </w:r>
          </w:p>
        </w:tc>
        <w:tc>
          <w:tcPr>
            <w:tcW w:w="2405" w:type="dxa"/>
          </w:tcPr>
          <w:p w14:paraId="36C864A9" w14:textId="77777777" w:rsidR="000A7DA0" w:rsidRDefault="000A7DA0" w:rsidP="00EF0FAB">
            <w:pPr>
              <w:pStyle w:val="TableParagraph"/>
              <w:spacing w:line="256" w:lineRule="exact"/>
              <w:ind w:left="7"/>
              <w:jc w:val="center"/>
              <w:rPr>
                <w:sz w:val="24"/>
              </w:rPr>
            </w:pPr>
            <w:r>
              <w:rPr>
                <w:spacing w:val="-4"/>
                <w:sz w:val="24"/>
              </w:rPr>
              <w:t>93,6</w:t>
            </w:r>
          </w:p>
        </w:tc>
        <w:tc>
          <w:tcPr>
            <w:tcW w:w="2175" w:type="dxa"/>
          </w:tcPr>
          <w:p w14:paraId="40CA838E" w14:textId="77777777" w:rsidR="000A7DA0" w:rsidRDefault="000A7DA0" w:rsidP="00EF0FAB">
            <w:pPr>
              <w:pStyle w:val="TableParagraph"/>
              <w:spacing w:line="256" w:lineRule="exact"/>
              <w:ind w:left="6"/>
              <w:jc w:val="center"/>
              <w:rPr>
                <w:sz w:val="24"/>
              </w:rPr>
            </w:pPr>
            <w:r>
              <w:rPr>
                <w:spacing w:val="-2"/>
                <w:sz w:val="24"/>
              </w:rPr>
              <w:t>204,0</w:t>
            </w:r>
          </w:p>
        </w:tc>
        <w:tc>
          <w:tcPr>
            <w:tcW w:w="1786" w:type="dxa"/>
          </w:tcPr>
          <w:p w14:paraId="3425C876" w14:textId="77777777" w:rsidR="000A7DA0" w:rsidRDefault="000A7DA0" w:rsidP="00EF0FAB">
            <w:pPr>
              <w:pStyle w:val="TableParagraph"/>
              <w:spacing w:line="256" w:lineRule="exact"/>
              <w:ind w:left="7" w:right="2"/>
              <w:jc w:val="center"/>
              <w:rPr>
                <w:b/>
                <w:sz w:val="24"/>
              </w:rPr>
            </w:pPr>
            <w:r>
              <w:rPr>
                <w:b/>
                <w:sz w:val="24"/>
              </w:rPr>
              <w:t>2</w:t>
            </w:r>
            <w:r>
              <w:rPr>
                <w:b/>
                <w:spacing w:val="-2"/>
                <w:sz w:val="24"/>
              </w:rPr>
              <w:t xml:space="preserve"> </w:t>
            </w:r>
            <w:r>
              <w:rPr>
                <w:b/>
                <w:spacing w:val="-5"/>
                <w:sz w:val="24"/>
              </w:rPr>
              <w:t>444</w:t>
            </w:r>
          </w:p>
        </w:tc>
      </w:tr>
      <w:tr w:rsidR="000A7DA0" w14:paraId="2F8C7EE5" w14:textId="77777777" w:rsidTr="00EF0FAB">
        <w:trPr>
          <w:trHeight w:val="275"/>
        </w:trPr>
        <w:tc>
          <w:tcPr>
            <w:tcW w:w="696" w:type="dxa"/>
          </w:tcPr>
          <w:p w14:paraId="09CA5810" w14:textId="77777777" w:rsidR="000A7DA0" w:rsidRDefault="000A7DA0" w:rsidP="00EF0FAB">
            <w:pPr>
              <w:pStyle w:val="TableParagraph"/>
              <w:spacing w:line="256" w:lineRule="exact"/>
              <w:ind w:left="10" w:right="1"/>
              <w:jc w:val="center"/>
              <w:rPr>
                <w:sz w:val="24"/>
              </w:rPr>
            </w:pPr>
            <w:r>
              <w:rPr>
                <w:spacing w:val="-4"/>
                <w:sz w:val="24"/>
              </w:rPr>
              <w:t>2034</w:t>
            </w:r>
          </w:p>
        </w:tc>
        <w:tc>
          <w:tcPr>
            <w:tcW w:w="2515" w:type="dxa"/>
          </w:tcPr>
          <w:p w14:paraId="32A1091F" w14:textId="77777777" w:rsidR="000A7DA0" w:rsidRDefault="000A7DA0" w:rsidP="00EF0FAB">
            <w:pPr>
              <w:pStyle w:val="TableParagraph"/>
              <w:spacing w:line="256" w:lineRule="exact"/>
              <w:ind w:left="7"/>
              <w:jc w:val="center"/>
              <w:rPr>
                <w:sz w:val="24"/>
              </w:rPr>
            </w:pPr>
            <w:r>
              <w:rPr>
                <w:sz w:val="24"/>
              </w:rPr>
              <w:t>2</w:t>
            </w:r>
            <w:r>
              <w:rPr>
                <w:spacing w:val="-2"/>
                <w:sz w:val="24"/>
              </w:rPr>
              <w:t xml:space="preserve"> </w:t>
            </w:r>
            <w:r>
              <w:rPr>
                <w:spacing w:val="-5"/>
                <w:sz w:val="24"/>
              </w:rPr>
              <w:t>146</w:t>
            </w:r>
          </w:p>
        </w:tc>
        <w:tc>
          <w:tcPr>
            <w:tcW w:w="2405" w:type="dxa"/>
          </w:tcPr>
          <w:p w14:paraId="66E7C3A6" w14:textId="77777777" w:rsidR="000A7DA0" w:rsidRDefault="000A7DA0" w:rsidP="00EF0FAB">
            <w:pPr>
              <w:pStyle w:val="TableParagraph"/>
              <w:spacing w:line="256" w:lineRule="exact"/>
              <w:ind w:left="7"/>
              <w:jc w:val="center"/>
              <w:rPr>
                <w:sz w:val="24"/>
              </w:rPr>
            </w:pPr>
            <w:r>
              <w:rPr>
                <w:spacing w:val="-4"/>
                <w:sz w:val="24"/>
              </w:rPr>
              <w:t>93,6</w:t>
            </w:r>
          </w:p>
        </w:tc>
        <w:tc>
          <w:tcPr>
            <w:tcW w:w="2175" w:type="dxa"/>
          </w:tcPr>
          <w:p w14:paraId="6449ABE4" w14:textId="77777777" w:rsidR="000A7DA0" w:rsidRDefault="000A7DA0" w:rsidP="00EF0FAB">
            <w:pPr>
              <w:pStyle w:val="TableParagraph"/>
              <w:spacing w:line="256" w:lineRule="exact"/>
              <w:ind w:left="6"/>
              <w:jc w:val="center"/>
              <w:rPr>
                <w:sz w:val="24"/>
              </w:rPr>
            </w:pPr>
            <w:r>
              <w:rPr>
                <w:spacing w:val="-2"/>
                <w:sz w:val="24"/>
              </w:rPr>
              <w:t>204,0</w:t>
            </w:r>
          </w:p>
        </w:tc>
        <w:tc>
          <w:tcPr>
            <w:tcW w:w="1786" w:type="dxa"/>
          </w:tcPr>
          <w:p w14:paraId="79543BF1" w14:textId="77777777" w:rsidR="000A7DA0" w:rsidRDefault="000A7DA0" w:rsidP="00EF0FAB">
            <w:pPr>
              <w:pStyle w:val="TableParagraph"/>
              <w:spacing w:line="256" w:lineRule="exact"/>
              <w:ind w:left="7" w:right="2"/>
              <w:jc w:val="center"/>
              <w:rPr>
                <w:b/>
                <w:sz w:val="24"/>
              </w:rPr>
            </w:pPr>
            <w:r>
              <w:rPr>
                <w:b/>
                <w:sz w:val="24"/>
              </w:rPr>
              <w:t>2</w:t>
            </w:r>
            <w:r>
              <w:rPr>
                <w:b/>
                <w:spacing w:val="-2"/>
                <w:sz w:val="24"/>
              </w:rPr>
              <w:t xml:space="preserve"> </w:t>
            </w:r>
            <w:r>
              <w:rPr>
                <w:b/>
                <w:spacing w:val="-5"/>
                <w:sz w:val="24"/>
              </w:rPr>
              <w:t>444</w:t>
            </w:r>
          </w:p>
        </w:tc>
      </w:tr>
      <w:tr w:rsidR="000A7DA0" w14:paraId="0DFC4056" w14:textId="77777777" w:rsidTr="00EF0FAB">
        <w:trPr>
          <w:trHeight w:val="275"/>
        </w:trPr>
        <w:tc>
          <w:tcPr>
            <w:tcW w:w="696" w:type="dxa"/>
          </w:tcPr>
          <w:p w14:paraId="3BECD1DC" w14:textId="77777777" w:rsidR="000A7DA0" w:rsidRDefault="000A7DA0" w:rsidP="00EF0FAB">
            <w:pPr>
              <w:pStyle w:val="TableParagraph"/>
              <w:spacing w:line="256" w:lineRule="exact"/>
              <w:ind w:left="10" w:right="1"/>
              <w:jc w:val="center"/>
              <w:rPr>
                <w:sz w:val="24"/>
              </w:rPr>
            </w:pPr>
            <w:r>
              <w:rPr>
                <w:spacing w:val="-4"/>
                <w:sz w:val="24"/>
              </w:rPr>
              <w:t>2035</w:t>
            </w:r>
          </w:p>
        </w:tc>
        <w:tc>
          <w:tcPr>
            <w:tcW w:w="2515" w:type="dxa"/>
          </w:tcPr>
          <w:p w14:paraId="073BC762" w14:textId="77777777" w:rsidR="000A7DA0" w:rsidRDefault="000A7DA0" w:rsidP="00EF0FAB">
            <w:pPr>
              <w:pStyle w:val="TableParagraph"/>
              <w:spacing w:line="256" w:lineRule="exact"/>
              <w:ind w:left="7"/>
              <w:jc w:val="center"/>
              <w:rPr>
                <w:sz w:val="24"/>
              </w:rPr>
            </w:pPr>
            <w:r>
              <w:rPr>
                <w:sz w:val="24"/>
              </w:rPr>
              <w:t>2</w:t>
            </w:r>
            <w:r>
              <w:rPr>
                <w:spacing w:val="-2"/>
                <w:sz w:val="24"/>
              </w:rPr>
              <w:t xml:space="preserve"> </w:t>
            </w:r>
            <w:r>
              <w:rPr>
                <w:spacing w:val="-5"/>
                <w:sz w:val="24"/>
              </w:rPr>
              <w:t>146</w:t>
            </w:r>
          </w:p>
        </w:tc>
        <w:tc>
          <w:tcPr>
            <w:tcW w:w="2405" w:type="dxa"/>
          </w:tcPr>
          <w:p w14:paraId="1B5CA1A4" w14:textId="77777777" w:rsidR="000A7DA0" w:rsidRDefault="000A7DA0" w:rsidP="00EF0FAB">
            <w:pPr>
              <w:pStyle w:val="TableParagraph"/>
              <w:spacing w:line="256" w:lineRule="exact"/>
              <w:ind w:left="7"/>
              <w:jc w:val="center"/>
              <w:rPr>
                <w:sz w:val="24"/>
              </w:rPr>
            </w:pPr>
            <w:r>
              <w:rPr>
                <w:spacing w:val="-4"/>
                <w:sz w:val="24"/>
              </w:rPr>
              <w:t>93,6</w:t>
            </w:r>
          </w:p>
        </w:tc>
        <w:tc>
          <w:tcPr>
            <w:tcW w:w="2175" w:type="dxa"/>
          </w:tcPr>
          <w:p w14:paraId="4BB1DC68" w14:textId="77777777" w:rsidR="000A7DA0" w:rsidRDefault="000A7DA0" w:rsidP="00EF0FAB">
            <w:pPr>
              <w:pStyle w:val="TableParagraph"/>
              <w:spacing w:line="256" w:lineRule="exact"/>
              <w:ind w:left="6"/>
              <w:jc w:val="center"/>
              <w:rPr>
                <w:sz w:val="24"/>
              </w:rPr>
            </w:pPr>
            <w:r>
              <w:rPr>
                <w:spacing w:val="-2"/>
                <w:sz w:val="24"/>
              </w:rPr>
              <w:t>204,0</w:t>
            </w:r>
          </w:p>
        </w:tc>
        <w:tc>
          <w:tcPr>
            <w:tcW w:w="1786" w:type="dxa"/>
          </w:tcPr>
          <w:p w14:paraId="016154BB" w14:textId="77777777" w:rsidR="000A7DA0" w:rsidRDefault="000A7DA0" w:rsidP="00EF0FAB">
            <w:pPr>
              <w:pStyle w:val="TableParagraph"/>
              <w:spacing w:line="256" w:lineRule="exact"/>
              <w:ind w:left="7" w:right="2"/>
              <w:jc w:val="center"/>
              <w:rPr>
                <w:b/>
                <w:sz w:val="24"/>
              </w:rPr>
            </w:pPr>
            <w:r>
              <w:rPr>
                <w:b/>
                <w:sz w:val="24"/>
              </w:rPr>
              <w:t>2</w:t>
            </w:r>
            <w:r>
              <w:rPr>
                <w:b/>
                <w:spacing w:val="-2"/>
                <w:sz w:val="24"/>
              </w:rPr>
              <w:t xml:space="preserve"> </w:t>
            </w:r>
            <w:r>
              <w:rPr>
                <w:b/>
                <w:spacing w:val="-5"/>
                <w:sz w:val="24"/>
              </w:rPr>
              <w:t>444</w:t>
            </w:r>
          </w:p>
        </w:tc>
      </w:tr>
    </w:tbl>
    <w:p w14:paraId="7951B83D" w14:textId="77777777" w:rsidR="00E028DE" w:rsidRPr="00334CAB" w:rsidRDefault="00E028DE" w:rsidP="00E028DE">
      <w:pPr>
        <w:spacing w:after="0" w:line="240" w:lineRule="auto"/>
        <w:ind w:firstLine="709"/>
        <w:jc w:val="both"/>
        <w:rPr>
          <w:rFonts w:ascii="Times New Roman" w:hAnsi="Times New Roman"/>
          <w:sz w:val="26"/>
          <w:szCs w:val="26"/>
        </w:rPr>
      </w:pPr>
    </w:p>
    <w:p w14:paraId="4F15FCA9" w14:textId="19B905F6" w:rsidR="00783915" w:rsidRPr="00C93894" w:rsidRDefault="001B049D" w:rsidP="00C93894">
      <w:pPr>
        <w:pStyle w:val="2"/>
        <w:spacing w:before="0" w:after="0"/>
        <w:ind w:firstLine="709"/>
        <w:jc w:val="both"/>
        <w:rPr>
          <w:rFonts w:ascii="Times New Roman" w:hAnsi="Times New Roman" w:cs="Times New Roman"/>
          <w:i w:val="0"/>
          <w:sz w:val="26"/>
          <w:szCs w:val="26"/>
        </w:rPr>
      </w:pPr>
      <w:bookmarkStart w:id="22" w:name="_Toc234851407"/>
      <w:r w:rsidRPr="00C93894">
        <w:rPr>
          <w:rFonts w:ascii="Times New Roman" w:hAnsi="Times New Roman" w:cs="Times New Roman"/>
          <w:i w:val="0"/>
          <w:sz w:val="26"/>
          <w:szCs w:val="26"/>
        </w:rPr>
        <w:t>2</w:t>
      </w:r>
      <w:r w:rsidR="004561DD" w:rsidRPr="00C93894">
        <w:rPr>
          <w:rFonts w:ascii="Times New Roman" w:hAnsi="Times New Roman" w:cs="Times New Roman"/>
          <w:i w:val="0"/>
          <w:sz w:val="26"/>
          <w:szCs w:val="26"/>
        </w:rPr>
        <w:t xml:space="preserve">.2. </w:t>
      </w:r>
      <w:r w:rsidR="00767738" w:rsidRPr="00C93894">
        <w:rPr>
          <w:rFonts w:ascii="Times New Roman" w:hAnsi="Times New Roman" w:cs="Times New Roman"/>
          <w:i w:val="0"/>
          <w:sz w:val="26"/>
          <w:szCs w:val="26"/>
        </w:rPr>
        <w:t>Краткая характеристика очистных сооружений</w:t>
      </w:r>
      <w:bookmarkEnd w:id="22"/>
    </w:p>
    <w:p w14:paraId="198ACD04" w14:textId="4BC0A983" w:rsidR="004C2605" w:rsidRPr="003E485B" w:rsidRDefault="004C2605" w:rsidP="004C2605">
      <w:pPr>
        <w:spacing w:after="0" w:line="240" w:lineRule="auto"/>
        <w:ind w:firstLine="709"/>
        <w:jc w:val="both"/>
        <w:rPr>
          <w:rFonts w:ascii="Times New Roman" w:hAnsi="Times New Roman"/>
          <w:sz w:val="26"/>
          <w:szCs w:val="26"/>
        </w:rPr>
      </w:pPr>
      <w:r w:rsidRPr="003E485B">
        <w:rPr>
          <w:rFonts w:ascii="Times New Roman" w:hAnsi="Times New Roman"/>
          <w:sz w:val="26"/>
          <w:szCs w:val="26"/>
        </w:rPr>
        <w:t>Сброс сточных вод ТОО «</w:t>
      </w:r>
      <w:r w:rsidR="000A7DA0">
        <w:rPr>
          <w:rFonts w:ascii="Times New Roman" w:hAnsi="Times New Roman"/>
          <w:sz w:val="26"/>
          <w:szCs w:val="26"/>
          <w:lang w:val="en-US"/>
        </w:rPr>
        <w:t>Alfa</w:t>
      </w:r>
      <w:r w:rsidR="000A7DA0" w:rsidRPr="000A7DA0">
        <w:rPr>
          <w:rFonts w:ascii="Times New Roman" w:hAnsi="Times New Roman"/>
          <w:sz w:val="26"/>
          <w:szCs w:val="26"/>
        </w:rPr>
        <w:t xml:space="preserve"> </w:t>
      </w:r>
      <w:r w:rsidR="000A7DA0">
        <w:rPr>
          <w:rFonts w:ascii="Times New Roman" w:hAnsi="Times New Roman"/>
          <w:sz w:val="26"/>
          <w:szCs w:val="26"/>
          <w:lang w:val="en-US"/>
        </w:rPr>
        <w:t>Plast</w:t>
      </w:r>
      <w:r w:rsidRPr="003E485B">
        <w:rPr>
          <w:rFonts w:ascii="Times New Roman" w:hAnsi="Times New Roman"/>
          <w:sz w:val="26"/>
          <w:szCs w:val="26"/>
        </w:rPr>
        <w:t>»» осуществляется в пруды – испарители расположенные вблизи карьера.</w:t>
      </w:r>
    </w:p>
    <w:p w14:paraId="71E2EEBA" w14:textId="2F0A62A4" w:rsidR="009A2245" w:rsidRPr="000A7DA0" w:rsidRDefault="000A7DA0" w:rsidP="004C2605">
      <w:pPr>
        <w:suppressAutoHyphens/>
        <w:spacing w:after="0" w:line="240" w:lineRule="auto"/>
        <w:ind w:firstLine="709"/>
        <w:jc w:val="both"/>
        <w:rPr>
          <w:rFonts w:ascii="Times New Roman" w:hAnsi="Times New Roman"/>
          <w:sz w:val="26"/>
          <w:szCs w:val="26"/>
        </w:rPr>
      </w:pPr>
      <w:r w:rsidRPr="000A7DA0">
        <w:rPr>
          <w:rFonts w:ascii="Times New Roman" w:hAnsi="Times New Roman"/>
          <w:sz w:val="26"/>
          <w:szCs w:val="26"/>
        </w:rPr>
        <w:t>Сооружение размещается за пределами горных работ, в естественной пониженности рельефа, что обеспечивает устойчивость дамб и минимизацию земляных работ</w:t>
      </w:r>
      <w:r>
        <w:rPr>
          <w:rFonts w:ascii="Times New Roman" w:hAnsi="Times New Roman"/>
          <w:sz w:val="26"/>
          <w:szCs w:val="26"/>
        </w:rPr>
        <w:t>.</w:t>
      </w:r>
    </w:p>
    <w:p w14:paraId="0123A8CF" w14:textId="61B16838" w:rsidR="000A7DA0" w:rsidRPr="000A7DA0" w:rsidRDefault="000A7DA0" w:rsidP="000A7DA0">
      <w:pPr>
        <w:suppressAutoHyphens/>
        <w:spacing w:after="0" w:line="240" w:lineRule="auto"/>
        <w:ind w:firstLine="709"/>
        <w:jc w:val="right"/>
        <w:rPr>
          <w:rFonts w:ascii="Times New Roman" w:hAnsi="Times New Roman"/>
          <w:sz w:val="26"/>
          <w:szCs w:val="26"/>
        </w:rPr>
      </w:pPr>
      <w:r w:rsidRPr="000A7DA0">
        <w:rPr>
          <w:rFonts w:ascii="Times New Roman" w:hAnsi="Times New Roman"/>
          <w:sz w:val="26"/>
          <w:szCs w:val="26"/>
        </w:rPr>
        <w:t xml:space="preserve">Таблица </w:t>
      </w:r>
      <w:r>
        <w:rPr>
          <w:rFonts w:ascii="Times New Roman" w:hAnsi="Times New Roman"/>
          <w:sz w:val="26"/>
          <w:szCs w:val="26"/>
        </w:rPr>
        <w:t>2.2.1</w:t>
      </w:r>
    </w:p>
    <w:p w14:paraId="176CC893" w14:textId="57FF887B" w:rsidR="000A7DA0" w:rsidRPr="000A7DA0" w:rsidRDefault="000A7DA0" w:rsidP="000A7DA0">
      <w:pPr>
        <w:suppressAutoHyphens/>
        <w:spacing w:after="0" w:line="240" w:lineRule="auto"/>
        <w:ind w:firstLine="709"/>
        <w:jc w:val="center"/>
        <w:rPr>
          <w:rFonts w:ascii="Times New Roman" w:hAnsi="Times New Roman"/>
          <w:sz w:val="26"/>
          <w:szCs w:val="26"/>
        </w:rPr>
      </w:pPr>
      <w:r w:rsidRPr="000A7DA0">
        <w:rPr>
          <w:rFonts w:ascii="Times New Roman" w:hAnsi="Times New Roman"/>
          <w:sz w:val="26"/>
          <w:szCs w:val="26"/>
        </w:rPr>
        <w:t>Конструктивные параметры пруда-испарителя</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4589"/>
        <w:gridCol w:w="2431"/>
      </w:tblGrid>
      <w:tr w:rsidR="000A7DA0" w14:paraId="1100CA63" w14:textId="77777777" w:rsidTr="00EF0FAB">
        <w:trPr>
          <w:trHeight w:val="277"/>
        </w:trPr>
        <w:tc>
          <w:tcPr>
            <w:tcW w:w="2556" w:type="dxa"/>
          </w:tcPr>
          <w:p w14:paraId="43577DA1" w14:textId="77777777" w:rsidR="000A7DA0" w:rsidRDefault="000A7DA0" w:rsidP="00EF0FAB">
            <w:pPr>
              <w:pStyle w:val="TableParagraph"/>
              <w:spacing w:line="258" w:lineRule="exact"/>
              <w:ind w:left="642"/>
              <w:rPr>
                <w:b/>
                <w:sz w:val="24"/>
              </w:rPr>
            </w:pPr>
            <w:proofErr w:type="spellStart"/>
            <w:r>
              <w:rPr>
                <w:b/>
                <w:spacing w:val="-2"/>
                <w:sz w:val="24"/>
              </w:rPr>
              <w:t>Показатель</w:t>
            </w:r>
            <w:proofErr w:type="spellEnd"/>
          </w:p>
        </w:tc>
        <w:tc>
          <w:tcPr>
            <w:tcW w:w="4589" w:type="dxa"/>
          </w:tcPr>
          <w:p w14:paraId="0E7B553E" w14:textId="77777777" w:rsidR="000A7DA0" w:rsidRDefault="000A7DA0" w:rsidP="00EF0FAB">
            <w:pPr>
              <w:pStyle w:val="TableParagraph"/>
              <w:spacing w:line="258" w:lineRule="exact"/>
              <w:ind w:left="7"/>
              <w:jc w:val="center"/>
              <w:rPr>
                <w:b/>
                <w:sz w:val="24"/>
              </w:rPr>
            </w:pPr>
            <w:proofErr w:type="spellStart"/>
            <w:r>
              <w:rPr>
                <w:b/>
                <w:spacing w:val="-2"/>
                <w:sz w:val="24"/>
              </w:rPr>
              <w:t>Значение</w:t>
            </w:r>
            <w:proofErr w:type="spellEnd"/>
          </w:p>
        </w:tc>
        <w:tc>
          <w:tcPr>
            <w:tcW w:w="2431" w:type="dxa"/>
          </w:tcPr>
          <w:p w14:paraId="2C81F781" w14:textId="77777777" w:rsidR="000A7DA0" w:rsidRDefault="000A7DA0" w:rsidP="00EF0FAB">
            <w:pPr>
              <w:pStyle w:val="TableParagraph"/>
              <w:spacing w:line="258" w:lineRule="exact"/>
              <w:ind w:left="529"/>
              <w:rPr>
                <w:b/>
                <w:sz w:val="24"/>
              </w:rPr>
            </w:pPr>
            <w:proofErr w:type="spellStart"/>
            <w:r>
              <w:rPr>
                <w:b/>
                <w:spacing w:val="-2"/>
                <w:sz w:val="24"/>
              </w:rPr>
              <w:t>Примечание</w:t>
            </w:r>
            <w:proofErr w:type="spellEnd"/>
          </w:p>
        </w:tc>
      </w:tr>
      <w:tr w:rsidR="000A7DA0" w14:paraId="7DFADE68" w14:textId="77777777" w:rsidTr="00EF0FAB">
        <w:trPr>
          <w:trHeight w:val="275"/>
        </w:trPr>
        <w:tc>
          <w:tcPr>
            <w:tcW w:w="2556" w:type="dxa"/>
          </w:tcPr>
          <w:p w14:paraId="6660E61E" w14:textId="77777777" w:rsidR="000A7DA0" w:rsidRDefault="000A7DA0" w:rsidP="00EF0FAB">
            <w:pPr>
              <w:pStyle w:val="TableParagraph"/>
              <w:spacing w:line="256" w:lineRule="exact"/>
              <w:ind w:left="107"/>
              <w:rPr>
                <w:sz w:val="24"/>
              </w:rPr>
            </w:pPr>
            <w:proofErr w:type="spellStart"/>
            <w:r>
              <w:rPr>
                <w:spacing w:val="-2"/>
                <w:sz w:val="24"/>
              </w:rPr>
              <w:t>Назначение</w:t>
            </w:r>
            <w:proofErr w:type="spellEnd"/>
          </w:p>
        </w:tc>
        <w:tc>
          <w:tcPr>
            <w:tcW w:w="4589" w:type="dxa"/>
          </w:tcPr>
          <w:p w14:paraId="2E6908E8" w14:textId="77777777" w:rsidR="000A7DA0" w:rsidRDefault="000A7DA0" w:rsidP="00EF0FAB">
            <w:pPr>
              <w:pStyle w:val="TableParagraph"/>
              <w:spacing w:line="256" w:lineRule="exact"/>
              <w:ind w:left="107"/>
              <w:rPr>
                <w:sz w:val="24"/>
              </w:rPr>
            </w:pPr>
            <w:proofErr w:type="spellStart"/>
            <w:r>
              <w:rPr>
                <w:sz w:val="24"/>
              </w:rPr>
              <w:t>Испарение</w:t>
            </w:r>
            <w:proofErr w:type="spellEnd"/>
            <w:r>
              <w:rPr>
                <w:spacing w:val="-13"/>
                <w:sz w:val="24"/>
              </w:rPr>
              <w:t xml:space="preserve"> </w:t>
            </w:r>
            <w:proofErr w:type="spellStart"/>
            <w:r>
              <w:rPr>
                <w:sz w:val="24"/>
              </w:rPr>
              <w:t>карьерных</w:t>
            </w:r>
            <w:proofErr w:type="spellEnd"/>
            <w:r>
              <w:rPr>
                <w:spacing w:val="-9"/>
                <w:sz w:val="24"/>
              </w:rPr>
              <w:t xml:space="preserve"> </w:t>
            </w:r>
            <w:proofErr w:type="spellStart"/>
            <w:r>
              <w:rPr>
                <w:spacing w:val="-5"/>
                <w:sz w:val="24"/>
              </w:rPr>
              <w:t>вод</w:t>
            </w:r>
            <w:proofErr w:type="spellEnd"/>
          </w:p>
        </w:tc>
        <w:tc>
          <w:tcPr>
            <w:tcW w:w="2431" w:type="dxa"/>
          </w:tcPr>
          <w:p w14:paraId="0E87775D" w14:textId="77777777" w:rsidR="000A7DA0" w:rsidRDefault="000A7DA0" w:rsidP="00EF0FAB">
            <w:pPr>
              <w:pStyle w:val="TableParagraph"/>
              <w:spacing w:line="256" w:lineRule="exact"/>
              <w:ind w:left="107"/>
              <w:rPr>
                <w:sz w:val="24"/>
              </w:rPr>
            </w:pPr>
            <w:r>
              <w:rPr>
                <w:sz w:val="24"/>
              </w:rPr>
              <w:t>—</w:t>
            </w:r>
          </w:p>
        </w:tc>
      </w:tr>
      <w:tr w:rsidR="000A7DA0" w14:paraId="28B26749" w14:textId="77777777" w:rsidTr="00EF0FAB">
        <w:trPr>
          <w:trHeight w:val="275"/>
        </w:trPr>
        <w:tc>
          <w:tcPr>
            <w:tcW w:w="2556" w:type="dxa"/>
          </w:tcPr>
          <w:p w14:paraId="1C3341C1" w14:textId="77777777" w:rsidR="000A7DA0" w:rsidRDefault="000A7DA0" w:rsidP="00EF0FAB">
            <w:pPr>
              <w:pStyle w:val="TableParagraph"/>
              <w:spacing w:line="256" w:lineRule="exact"/>
              <w:ind w:left="107"/>
              <w:rPr>
                <w:sz w:val="24"/>
              </w:rPr>
            </w:pPr>
            <w:proofErr w:type="spellStart"/>
            <w:r>
              <w:rPr>
                <w:sz w:val="24"/>
              </w:rPr>
              <w:t>Тип</w:t>
            </w:r>
            <w:proofErr w:type="spellEnd"/>
            <w:r>
              <w:rPr>
                <w:spacing w:val="-4"/>
                <w:sz w:val="24"/>
              </w:rPr>
              <w:t xml:space="preserve"> </w:t>
            </w:r>
            <w:proofErr w:type="spellStart"/>
            <w:r>
              <w:rPr>
                <w:spacing w:val="-2"/>
                <w:sz w:val="24"/>
              </w:rPr>
              <w:t>сооружения</w:t>
            </w:r>
            <w:proofErr w:type="spellEnd"/>
          </w:p>
        </w:tc>
        <w:tc>
          <w:tcPr>
            <w:tcW w:w="4589" w:type="dxa"/>
          </w:tcPr>
          <w:p w14:paraId="756E5A42" w14:textId="77777777" w:rsidR="000A7DA0" w:rsidRDefault="000A7DA0" w:rsidP="00EF0FAB">
            <w:pPr>
              <w:pStyle w:val="TableParagraph"/>
              <w:spacing w:line="256" w:lineRule="exact"/>
              <w:ind w:left="107"/>
              <w:rPr>
                <w:sz w:val="24"/>
              </w:rPr>
            </w:pPr>
            <w:proofErr w:type="spellStart"/>
            <w:r>
              <w:rPr>
                <w:spacing w:val="-2"/>
                <w:sz w:val="24"/>
              </w:rPr>
              <w:t>Пруд-испаритель</w:t>
            </w:r>
            <w:proofErr w:type="spellEnd"/>
            <w:r>
              <w:rPr>
                <w:spacing w:val="-2"/>
                <w:sz w:val="24"/>
              </w:rPr>
              <w:t>,</w:t>
            </w:r>
            <w:r>
              <w:rPr>
                <w:spacing w:val="9"/>
                <w:sz w:val="24"/>
              </w:rPr>
              <w:t xml:space="preserve"> </w:t>
            </w:r>
            <w:proofErr w:type="spellStart"/>
            <w:r>
              <w:rPr>
                <w:spacing w:val="-2"/>
                <w:sz w:val="24"/>
              </w:rPr>
              <w:t>герметичный</w:t>
            </w:r>
            <w:proofErr w:type="spellEnd"/>
          </w:p>
        </w:tc>
        <w:tc>
          <w:tcPr>
            <w:tcW w:w="2431" w:type="dxa"/>
          </w:tcPr>
          <w:p w14:paraId="25898B51" w14:textId="77777777" w:rsidR="000A7DA0" w:rsidRDefault="000A7DA0" w:rsidP="00EF0FAB">
            <w:pPr>
              <w:pStyle w:val="TableParagraph"/>
              <w:spacing w:line="256" w:lineRule="exact"/>
              <w:ind w:left="107"/>
              <w:rPr>
                <w:sz w:val="24"/>
              </w:rPr>
            </w:pPr>
            <w:r>
              <w:rPr>
                <w:sz w:val="24"/>
              </w:rPr>
              <w:t>—</w:t>
            </w:r>
          </w:p>
        </w:tc>
      </w:tr>
      <w:tr w:rsidR="000A7DA0" w14:paraId="2839C228" w14:textId="77777777" w:rsidTr="00EF0FAB">
        <w:trPr>
          <w:trHeight w:val="551"/>
        </w:trPr>
        <w:tc>
          <w:tcPr>
            <w:tcW w:w="2556" w:type="dxa"/>
          </w:tcPr>
          <w:p w14:paraId="5F313296" w14:textId="77777777" w:rsidR="000A7DA0" w:rsidRDefault="000A7DA0" w:rsidP="00EF0FAB">
            <w:pPr>
              <w:pStyle w:val="TableParagraph"/>
              <w:spacing w:line="268" w:lineRule="exact"/>
              <w:ind w:left="107"/>
              <w:rPr>
                <w:sz w:val="24"/>
              </w:rPr>
            </w:pPr>
            <w:proofErr w:type="spellStart"/>
            <w:r>
              <w:rPr>
                <w:spacing w:val="-2"/>
                <w:sz w:val="24"/>
              </w:rPr>
              <w:t>Местоположение</w:t>
            </w:r>
            <w:proofErr w:type="spellEnd"/>
          </w:p>
        </w:tc>
        <w:tc>
          <w:tcPr>
            <w:tcW w:w="4589" w:type="dxa"/>
          </w:tcPr>
          <w:p w14:paraId="7D6E80E0" w14:textId="77777777" w:rsidR="000A7DA0" w:rsidRPr="000A7DA0" w:rsidRDefault="000A7DA0" w:rsidP="00EF0FAB">
            <w:pPr>
              <w:pStyle w:val="TableParagraph"/>
              <w:spacing w:line="268" w:lineRule="exact"/>
              <w:ind w:left="107"/>
              <w:rPr>
                <w:sz w:val="24"/>
                <w:lang w:val="ru-RU"/>
              </w:rPr>
            </w:pPr>
            <w:r w:rsidRPr="000A7DA0">
              <w:rPr>
                <w:sz w:val="24"/>
                <w:lang w:val="ru-RU"/>
              </w:rPr>
              <w:t>За</w:t>
            </w:r>
            <w:r w:rsidRPr="000A7DA0">
              <w:rPr>
                <w:spacing w:val="-10"/>
                <w:sz w:val="24"/>
                <w:lang w:val="ru-RU"/>
              </w:rPr>
              <w:t xml:space="preserve"> </w:t>
            </w:r>
            <w:r w:rsidRPr="000A7DA0">
              <w:rPr>
                <w:sz w:val="24"/>
                <w:lang w:val="ru-RU"/>
              </w:rPr>
              <w:t>пределами</w:t>
            </w:r>
            <w:r w:rsidRPr="000A7DA0">
              <w:rPr>
                <w:spacing w:val="-7"/>
                <w:sz w:val="24"/>
                <w:lang w:val="ru-RU"/>
              </w:rPr>
              <w:t xml:space="preserve"> </w:t>
            </w:r>
            <w:r w:rsidRPr="000A7DA0">
              <w:rPr>
                <w:sz w:val="24"/>
                <w:lang w:val="ru-RU"/>
              </w:rPr>
              <w:t>горных</w:t>
            </w:r>
            <w:r w:rsidRPr="000A7DA0">
              <w:rPr>
                <w:spacing w:val="-6"/>
                <w:sz w:val="24"/>
                <w:lang w:val="ru-RU"/>
              </w:rPr>
              <w:t xml:space="preserve"> </w:t>
            </w:r>
            <w:r w:rsidRPr="000A7DA0">
              <w:rPr>
                <w:sz w:val="24"/>
                <w:lang w:val="ru-RU"/>
              </w:rPr>
              <w:t>работ,</w:t>
            </w:r>
            <w:r w:rsidRPr="000A7DA0">
              <w:rPr>
                <w:spacing w:val="-8"/>
                <w:sz w:val="24"/>
                <w:lang w:val="ru-RU"/>
              </w:rPr>
              <w:t xml:space="preserve"> </w:t>
            </w:r>
            <w:r w:rsidRPr="000A7DA0">
              <w:rPr>
                <w:spacing w:val="-10"/>
                <w:sz w:val="24"/>
                <w:lang w:val="ru-RU"/>
              </w:rPr>
              <w:t>в</w:t>
            </w:r>
          </w:p>
          <w:p w14:paraId="13531028" w14:textId="77777777" w:rsidR="000A7DA0" w:rsidRPr="000A7DA0" w:rsidRDefault="000A7DA0" w:rsidP="00EF0FAB">
            <w:pPr>
              <w:pStyle w:val="TableParagraph"/>
              <w:spacing w:line="264" w:lineRule="exact"/>
              <w:ind w:left="107"/>
              <w:rPr>
                <w:sz w:val="24"/>
                <w:lang w:val="ru-RU"/>
              </w:rPr>
            </w:pPr>
            <w:r w:rsidRPr="000A7DA0">
              <w:rPr>
                <w:sz w:val="24"/>
                <w:lang w:val="ru-RU"/>
              </w:rPr>
              <w:t>естественной</w:t>
            </w:r>
            <w:r w:rsidRPr="000A7DA0">
              <w:rPr>
                <w:spacing w:val="-15"/>
                <w:sz w:val="24"/>
                <w:lang w:val="ru-RU"/>
              </w:rPr>
              <w:t xml:space="preserve"> </w:t>
            </w:r>
            <w:r w:rsidRPr="000A7DA0">
              <w:rPr>
                <w:spacing w:val="-2"/>
                <w:sz w:val="24"/>
                <w:lang w:val="ru-RU"/>
              </w:rPr>
              <w:t>пониженности</w:t>
            </w:r>
          </w:p>
        </w:tc>
        <w:tc>
          <w:tcPr>
            <w:tcW w:w="2431" w:type="dxa"/>
          </w:tcPr>
          <w:p w14:paraId="749F8EE4" w14:textId="77777777" w:rsidR="000A7DA0" w:rsidRDefault="000A7DA0" w:rsidP="00EF0FAB">
            <w:pPr>
              <w:pStyle w:val="TableParagraph"/>
              <w:spacing w:line="268" w:lineRule="exact"/>
              <w:ind w:left="107"/>
              <w:rPr>
                <w:sz w:val="24"/>
              </w:rPr>
            </w:pPr>
            <w:r>
              <w:rPr>
                <w:sz w:val="24"/>
              </w:rPr>
              <w:t>—</w:t>
            </w:r>
          </w:p>
        </w:tc>
      </w:tr>
      <w:tr w:rsidR="000A7DA0" w14:paraId="032A5D2C" w14:textId="77777777" w:rsidTr="00EF0FAB">
        <w:trPr>
          <w:trHeight w:val="275"/>
        </w:trPr>
        <w:tc>
          <w:tcPr>
            <w:tcW w:w="2556" w:type="dxa"/>
          </w:tcPr>
          <w:p w14:paraId="4ADA3FCA" w14:textId="77777777" w:rsidR="000A7DA0" w:rsidRDefault="000A7DA0" w:rsidP="00EF0FAB">
            <w:pPr>
              <w:pStyle w:val="TableParagraph"/>
              <w:spacing w:line="256" w:lineRule="exact"/>
              <w:ind w:left="107"/>
              <w:rPr>
                <w:sz w:val="24"/>
              </w:rPr>
            </w:pPr>
            <w:proofErr w:type="spellStart"/>
            <w:r>
              <w:rPr>
                <w:sz w:val="24"/>
              </w:rPr>
              <w:t>Тип</w:t>
            </w:r>
            <w:proofErr w:type="spellEnd"/>
            <w:r>
              <w:rPr>
                <w:spacing w:val="-4"/>
                <w:sz w:val="24"/>
              </w:rPr>
              <w:t xml:space="preserve"> </w:t>
            </w:r>
            <w:proofErr w:type="spellStart"/>
            <w:r>
              <w:rPr>
                <w:spacing w:val="-2"/>
                <w:sz w:val="24"/>
              </w:rPr>
              <w:t>пруда</w:t>
            </w:r>
            <w:proofErr w:type="spellEnd"/>
          </w:p>
        </w:tc>
        <w:tc>
          <w:tcPr>
            <w:tcW w:w="4589" w:type="dxa"/>
          </w:tcPr>
          <w:p w14:paraId="31CDF842" w14:textId="77777777" w:rsidR="000A7DA0" w:rsidRDefault="000A7DA0" w:rsidP="00EF0FAB">
            <w:pPr>
              <w:pStyle w:val="TableParagraph"/>
              <w:spacing w:line="256" w:lineRule="exact"/>
              <w:ind w:left="107"/>
              <w:rPr>
                <w:sz w:val="24"/>
              </w:rPr>
            </w:pPr>
            <w:proofErr w:type="spellStart"/>
            <w:r>
              <w:rPr>
                <w:spacing w:val="-2"/>
                <w:sz w:val="24"/>
              </w:rPr>
              <w:t>Земляной</w:t>
            </w:r>
            <w:proofErr w:type="spellEnd"/>
          </w:p>
        </w:tc>
        <w:tc>
          <w:tcPr>
            <w:tcW w:w="2431" w:type="dxa"/>
          </w:tcPr>
          <w:p w14:paraId="45B9C794" w14:textId="77777777" w:rsidR="000A7DA0" w:rsidRDefault="000A7DA0" w:rsidP="00EF0FAB">
            <w:pPr>
              <w:pStyle w:val="TableParagraph"/>
              <w:spacing w:line="256" w:lineRule="exact"/>
              <w:ind w:left="107"/>
              <w:rPr>
                <w:sz w:val="24"/>
              </w:rPr>
            </w:pPr>
            <w:r>
              <w:rPr>
                <w:sz w:val="24"/>
              </w:rPr>
              <w:t>—</w:t>
            </w:r>
          </w:p>
        </w:tc>
      </w:tr>
      <w:tr w:rsidR="000A7DA0" w14:paraId="1006D7B5" w14:textId="77777777" w:rsidTr="00EF0FAB">
        <w:trPr>
          <w:trHeight w:val="275"/>
        </w:trPr>
        <w:tc>
          <w:tcPr>
            <w:tcW w:w="2556" w:type="dxa"/>
          </w:tcPr>
          <w:p w14:paraId="0B4523C0" w14:textId="77777777" w:rsidR="000A7DA0" w:rsidRDefault="000A7DA0" w:rsidP="00EF0FAB">
            <w:pPr>
              <w:pStyle w:val="TableParagraph"/>
              <w:spacing w:line="256" w:lineRule="exact"/>
              <w:ind w:left="107"/>
              <w:rPr>
                <w:sz w:val="24"/>
              </w:rPr>
            </w:pPr>
            <w:proofErr w:type="spellStart"/>
            <w:r>
              <w:rPr>
                <w:sz w:val="24"/>
              </w:rPr>
              <w:t>Материал</w:t>
            </w:r>
            <w:proofErr w:type="spellEnd"/>
            <w:r>
              <w:rPr>
                <w:spacing w:val="-13"/>
                <w:sz w:val="24"/>
              </w:rPr>
              <w:t xml:space="preserve"> </w:t>
            </w:r>
            <w:proofErr w:type="spellStart"/>
            <w:r>
              <w:rPr>
                <w:spacing w:val="-4"/>
                <w:sz w:val="24"/>
              </w:rPr>
              <w:t>дамб</w:t>
            </w:r>
            <w:proofErr w:type="spellEnd"/>
          </w:p>
        </w:tc>
        <w:tc>
          <w:tcPr>
            <w:tcW w:w="4589" w:type="dxa"/>
          </w:tcPr>
          <w:p w14:paraId="76792A28" w14:textId="77777777" w:rsidR="000A7DA0" w:rsidRDefault="000A7DA0" w:rsidP="00EF0FAB">
            <w:pPr>
              <w:pStyle w:val="TableParagraph"/>
              <w:spacing w:line="256" w:lineRule="exact"/>
              <w:ind w:left="107"/>
              <w:rPr>
                <w:sz w:val="24"/>
              </w:rPr>
            </w:pPr>
            <w:proofErr w:type="spellStart"/>
            <w:r>
              <w:rPr>
                <w:sz w:val="24"/>
              </w:rPr>
              <w:t>Местные</w:t>
            </w:r>
            <w:proofErr w:type="spellEnd"/>
            <w:r>
              <w:rPr>
                <w:spacing w:val="-12"/>
                <w:sz w:val="24"/>
              </w:rPr>
              <w:t xml:space="preserve"> </w:t>
            </w:r>
            <w:proofErr w:type="spellStart"/>
            <w:r>
              <w:rPr>
                <w:sz w:val="24"/>
              </w:rPr>
              <w:t>грунты</w:t>
            </w:r>
            <w:proofErr w:type="spellEnd"/>
            <w:r>
              <w:rPr>
                <w:spacing w:val="-11"/>
                <w:sz w:val="24"/>
              </w:rPr>
              <w:t xml:space="preserve"> </w:t>
            </w:r>
            <w:r>
              <w:rPr>
                <w:sz w:val="24"/>
              </w:rPr>
              <w:t>(</w:t>
            </w:r>
            <w:proofErr w:type="spellStart"/>
            <w:r>
              <w:rPr>
                <w:sz w:val="24"/>
              </w:rPr>
              <w:t>суглинок</w:t>
            </w:r>
            <w:proofErr w:type="spellEnd"/>
            <w:r>
              <w:rPr>
                <w:sz w:val="24"/>
              </w:rPr>
              <w:t>,</w:t>
            </w:r>
            <w:r>
              <w:rPr>
                <w:spacing w:val="-11"/>
                <w:sz w:val="24"/>
              </w:rPr>
              <w:t xml:space="preserve"> </w:t>
            </w:r>
            <w:proofErr w:type="spellStart"/>
            <w:r>
              <w:rPr>
                <w:spacing w:val="-2"/>
                <w:sz w:val="24"/>
              </w:rPr>
              <w:t>супесь</w:t>
            </w:r>
            <w:proofErr w:type="spellEnd"/>
            <w:r>
              <w:rPr>
                <w:spacing w:val="-2"/>
                <w:sz w:val="24"/>
              </w:rPr>
              <w:t>)</w:t>
            </w:r>
          </w:p>
        </w:tc>
        <w:tc>
          <w:tcPr>
            <w:tcW w:w="2431" w:type="dxa"/>
          </w:tcPr>
          <w:p w14:paraId="21533437" w14:textId="77777777" w:rsidR="000A7DA0" w:rsidRDefault="000A7DA0" w:rsidP="00EF0FAB">
            <w:pPr>
              <w:pStyle w:val="TableParagraph"/>
              <w:spacing w:line="256" w:lineRule="exact"/>
              <w:ind w:left="107"/>
              <w:rPr>
                <w:sz w:val="24"/>
              </w:rPr>
            </w:pPr>
            <w:proofErr w:type="spellStart"/>
            <w:r>
              <w:rPr>
                <w:spacing w:val="-2"/>
                <w:sz w:val="24"/>
              </w:rPr>
              <w:t>Уплотнённые</w:t>
            </w:r>
            <w:proofErr w:type="spellEnd"/>
          </w:p>
        </w:tc>
      </w:tr>
      <w:tr w:rsidR="000A7DA0" w14:paraId="6D3C9F46" w14:textId="77777777" w:rsidTr="00EF0FAB">
        <w:trPr>
          <w:trHeight w:val="553"/>
        </w:trPr>
        <w:tc>
          <w:tcPr>
            <w:tcW w:w="2556" w:type="dxa"/>
          </w:tcPr>
          <w:p w14:paraId="718DF74B" w14:textId="77777777" w:rsidR="000A7DA0" w:rsidRDefault="000A7DA0" w:rsidP="00EF0FAB">
            <w:pPr>
              <w:pStyle w:val="TableParagraph"/>
              <w:spacing w:line="270" w:lineRule="exact"/>
              <w:ind w:left="107"/>
              <w:rPr>
                <w:sz w:val="24"/>
              </w:rPr>
            </w:pPr>
            <w:proofErr w:type="spellStart"/>
            <w:r>
              <w:rPr>
                <w:sz w:val="24"/>
              </w:rPr>
              <w:t>Высота</w:t>
            </w:r>
            <w:proofErr w:type="spellEnd"/>
            <w:r>
              <w:rPr>
                <w:spacing w:val="-10"/>
                <w:sz w:val="24"/>
              </w:rPr>
              <w:t xml:space="preserve"> </w:t>
            </w:r>
            <w:proofErr w:type="spellStart"/>
            <w:r>
              <w:rPr>
                <w:sz w:val="24"/>
              </w:rPr>
              <w:t>дамб</w:t>
            </w:r>
            <w:proofErr w:type="spellEnd"/>
            <w:r>
              <w:rPr>
                <w:sz w:val="24"/>
              </w:rPr>
              <w:t>,</w:t>
            </w:r>
            <w:r>
              <w:rPr>
                <w:spacing w:val="-9"/>
                <w:sz w:val="24"/>
              </w:rPr>
              <w:t xml:space="preserve"> </w:t>
            </w:r>
            <w:r>
              <w:rPr>
                <w:spacing w:val="-10"/>
                <w:sz w:val="24"/>
              </w:rPr>
              <w:t>м</w:t>
            </w:r>
          </w:p>
        </w:tc>
        <w:tc>
          <w:tcPr>
            <w:tcW w:w="4589" w:type="dxa"/>
          </w:tcPr>
          <w:p w14:paraId="6E54EF74" w14:textId="77777777" w:rsidR="000A7DA0" w:rsidRDefault="000A7DA0" w:rsidP="00EF0FAB">
            <w:pPr>
              <w:pStyle w:val="TableParagraph"/>
              <w:spacing w:line="270" w:lineRule="exact"/>
              <w:ind w:left="107"/>
              <w:rPr>
                <w:sz w:val="24"/>
              </w:rPr>
            </w:pPr>
            <w:r>
              <w:rPr>
                <w:spacing w:val="-2"/>
                <w:sz w:val="24"/>
              </w:rPr>
              <w:t>3,0–</w:t>
            </w:r>
            <w:r>
              <w:rPr>
                <w:spacing w:val="-5"/>
                <w:sz w:val="24"/>
              </w:rPr>
              <w:t>3,5</w:t>
            </w:r>
          </w:p>
        </w:tc>
        <w:tc>
          <w:tcPr>
            <w:tcW w:w="2431" w:type="dxa"/>
          </w:tcPr>
          <w:p w14:paraId="4B73350B" w14:textId="77777777" w:rsidR="000A7DA0" w:rsidRDefault="000A7DA0" w:rsidP="00EF0FAB">
            <w:pPr>
              <w:pStyle w:val="TableParagraph"/>
              <w:spacing w:line="270" w:lineRule="exact"/>
              <w:ind w:left="107"/>
              <w:rPr>
                <w:sz w:val="24"/>
              </w:rPr>
            </w:pPr>
            <w:proofErr w:type="spellStart"/>
            <w:r>
              <w:rPr>
                <w:sz w:val="24"/>
              </w:rPr>
              <w:t>включая</w:t>
            </w:r>
            <w:proofErr w:type="spellEnd"/>
            <w:r>
              <w:rPr>
                <w:spacing w:val="-10"/>
                <w:sz w:val="24"/>
              </w:rPr>
              <w:t xml:space="preserve"> </w:t>
            </w:r>
            <w:proofErr w:type="spellStart"/>
            <w:r>
              <w:rPr>
                <w:sz w:val="24"/>
              </w:rPr>
              <w:t>фриборд</w:t>
            </w:r>
            <w:proofErr w:type="spellEnd"/>
            <w:r>
              <w:rPr>
                <w:spacing w:val="-10"/>
                <w:sz w:val="24"/>
              </w:rPr>
              <w:t xml:space="preserve"> </w:t>
            </w:r>
            <w:r>
              <w:rPr>
                <w:spacing w:val="-5"/>
                <w:sz w:val="24"/>
              </w:rPr>
              <w:t>0,5</w:t>
            </w:r>
          </w:p>
          <w:p w14:paraId="1DC6C33C" w14:textId="77777777" w:rsidR="000A7DA0" w:rsidRDefault="000A7DA0" w:rsidP="00EF0FAB">
            <w:pPr>
              <w:pStyle w:val="TableParagraph"/>
              <w:spacing w:line="264" w:lineRule="exact"/>
              <w:ind w:left="107"/>
              <w:rPr>
                <w:sz w:val="24"/>
              </w:rPr>
            </w:pPr>
            <w:r>
              <w:rPr>
                <w:spacing w:val="-10"/>
                <w:sz w:val="24"/>
              </w:rPr>
              <w:t>м</w:t>
            </w:r>
          </w:p>
        </w:tc>
      </w:tr>
      <w:tr w:rsidR="000A7DA0" w14:paraId="3A567DDF" w14:textId="77777777" w:rsidTr="00EF0FAB">
        <w:trPr>
          <w:trHeight w:val="551"/>
        </w:trPr>
        <w:tc>
          <w:tcPr>
            <w:tcW w:w="2556" w:type="dxa"/>
          </w:tcPr>
          <w:p w14:paraId="49B72F66" w14:textId="77777777" w:rsidR="000A7DA0" w:rsidRDefault="000A7DA0" w:rsidP="00EF0FAB">
            <w:pPr>
              <w:pStyle w:val="TableParagraph"/>
              <w:spacing w:line="268" w:lineRule="exact"/>
              <w:ind w:left="107"/>
              <w:rPr>
                <w:sz w:val="24"/>
              </w:rPr>
            </w:pPr>
            <w:proofErr w:type="spellStart"/>
            <w:r>
              <w:rPr>
                <w:sz w:val="24"/>
              </w:rPr>
              <w:t>Ширина</w:t>
            </w:r>
            <w:proofErr w:type="spellEnd"/>
            <w:r>
              <w:rPr>
                <w:spacing w:val="-10"/>
                <w:sz w:val="24"/>
              </w:rPr>
              <w:t xml:space="preserve"> </w:t>
            </w:r>
            <w:proofErr w:type="spellStart"/>
            <w:r>
              <w:rPr>
                <w:sz w:val="24"/>
              </w:rPr>
              <w:t>гребня</w:t>
            </w:r>
            <w:proofErr w:type="spellEnd"/>
            <w:r>
              <w:rPr>
                <w:spacing w:val="-8"/>
                <w:sz w:val="24"/>
              </w:rPr>
              <w:t xml:space="preserve"> </w:t>
            </w:r>
            <w:proofErr w:type="spellStart"/>
            <w:r>
              <w:rPr>
                <w:spacing w:val="-2"/>
                <w:sz w:val="24"/>
              </w:rPr>
              <w:t>дамб</w:t>
            </w:r>
            <w:proofErr w:type="spellEnd"/>
            <w:r>
              <w:rPr>
                <w:spacing w:val="-2"/>
                <w:sz w:val="24"/>
              </w:rPr>
              <w:t>,</w:t>
            </w:r>
          </w:p>
          <w:p w14:paraId="13A23659" w14:textId="77777777" w:rsidR="000A7DA0" w:rsidRDefault="000A7DA0" w:rsidP="00EF0FAB">
            <w:pPr>
              <w:pStyle w:val="TableParagraph"/>
              <w:spacing w:line="264" w:lineRule="exact"/>
              <w:ind w:left="107"/>
              <w:rPr>
                <w:sz w:val="24"/>
              </w:rPr>
            </w:pPr>
            <w:r>
              <w:rPr>
                <w:spacing w:val="-10"/>
                <w:sz w:val="24"/>
              </w:rPr>
              <w:t>м</w:t>
            </w:r>
          </w:p>
        </w:tc>
        <w:tc>
          <w:tcPr>
            <w:tcW w:w="4589" w:type="dxa"/>
          </w:tcPr>
          <w:p w14:paraId="510BA316" w14:textId="77777777" w:rsidR="000A7DA0" w:rsidRDefault="000A7DA0" w:rsidP="00EF0FAB">
            <w:pPr>
              <w:pStyle w:val="TableParagraph"/>
              <w:spacing w:line="268" w:lineRule="exact"/>
              <w:ind w:left="107"/>
              <w:rPr>
                <w:sz w:val="24"/>
              </w:rPr>
            </w:pPr>
            <w:r>
              <w:rPr>
                <w:spacing w:val="-5"/>
                <w:sz w:val="24"/>
              </w:rPr>
              <w:t>4,0</w:t>
            </w:r>
          </w:p>
        </w:tc>
        <w:tc>
          <w:tcPr>
            <w:tcW w:w="2431" w:type="dxa"/>
          </w:tcPr>
          <w:p w14:paraId="467C6A05" w14:textId="77777777" w:rsidR="000A7DA0" w:rsidRDefault="000A7DA0" w:rsidP="00EF0FAB">
            <w:pPr>
              <w:pStyle w:val="TableParagraph"/>
              <w:spacing w:line="268" w:lineRule="exact"/>
              <w:ind w:left="107"/>
              <w:rPr>
                <w:sz w:val="24"/>
              </w:rPr>
            </w:pPr>
            <w:proofErr w:type="spellStart"/>
            <w:r>
              <w:rPr>
                <w:spacing w:val="-2"/>
                <w:sz w:val="24"/>
              </w:rPr>
              <w:t>проезд</w:t>
            </w:r>
            <w:proofErr w:type="spellEnd"/>
          </w:p>
          <w:p w14:paraId="2DFC124A" w14:textId="77777777" w:rsidR="000A7DA0" w:rsidRDefault="000A7DA0" w:rsidP="00EF0FAB">
            <w:pPr>
              <w:pStyle w:val="TableParagraph"/>
              <w:spacing w:line="264" w:lineRule="exact"/>
              <w:ind w:left="107"/>
              <w:rPr>
                <w:sz w:val="24"/>
              </w:rPr>
            </w:pPr>
            <w:proofErr w:type="spellStart"/>
            <w:r>
              <w:rPr>
                <w:spacing w:val="-2"/>
                <w:sz w:val="24"/>
              </w:rPr>
              <w:t>автотранспорта</w:t>
            </w:r>
            <w:proofErr w:type="spellEnd"/>
          </w:p>
        </w:tc>
      </w:tr>
      <w:tr w:rsidR="000A7DA0" w14:paraId="2E52443B" w14:textId="77777777" w:rsidTr="00EF0FAB">
        <w:trPr>
          <w:trHeight w:val="275"/>
        </w:trPr>
        <w:tc>
          <w:tcPr>
            <w:tcW w:w="2556" w:type="dxa"/>
          </w:tcPr>
          <w:p w14:paraId="23279773" w14:textId="77777777" w:rsidR="000A7DA0" w:rsidRDefault="000A7DA0" w:rsidP="00EF0FAB">
            <w:pPr>
              <w:pStyle w:val="TableParagraph"/>
              <w:spacing w:line="256" w:lineRule="exact"/>
              <w:ind w:left="107"/>
              <w:rPr>
                <w:sz w:val="24"/>
              </w:rPr>
            </w:pPr>
            <w:proofErr w:type="spellStart"/>
            <w:r>
              <w:rPr>
                <w:sz w:val="24"/>
              </w:rPr>
              <w:t>Откосы</w:t>
            </w:r>
            <w:proofErr w:type="spellEnd"/>
            <w:r>
              <w:rPr>
                <w:spacing w:val="-10"/>
                <w:sz w:val="24"/>
              </w:rPr>
              <w:t xml:space="preserve"> </w:t>
            </w:r>
            <w:proofErr w:type="spellStart"/>
            <w:r>
              <w:rPr>
                <w:spacing w:val="-4"/>
                <w:sz w:val="24"/>
              </w:rPr>
              <w:t>дамб</w:t>
            </w:r>
            <w:proofErr w:type="spellEnd"/>
          </w:p>
        </w:tc>
        <w:tc>
          <w:tcPr>
            <w:tcW w:w="4589" w:type="dxa"/>
          </w:tcPr>
          <w:p w14:paraId="40E9DC89" w14:textId="77777777" w:rsidR="000A7DA0" w:rsidRDefault="000A7DA0" w:rsidP="00EF0FAB">
            <w:pPr>
              <w:pStyle w:val="TableParagraph"/>
              <w:spacing w:line="256" w:lineRule="exact"/>
              <w:ind w:left="107"/>
              <w:rPr>
                <w:sz w:val="24"/>
              </w:rPr>
            </w:pPr>
            <w:proofErr w:type="spellStart"/>
            <w:r>
              <w:rPr>
                <w:sz w:val="24"/>
              </w:rPr>
              <w:t>внутренний</w:t>
            </w:r>
            <w:proofErr w:type="spellEnd"/>
            <w:r>
              <w:rPr>
                <w:spacing w:val="-8"/>
                <w:sz w:val="24"/>
              </w:rPr>
              <w:t xml:space="preserve"> </w:t>
            </w:r>
            <w:r>
              <w:rPr>
                <w:sz w:val="24"/>
              </w:rPr>
              <w:t>—</w:t>
            </w:r>
            <w:r>
              <w:rPr>
                <w:spacing w:val="-8"/>
                <w:sz w:val="24"/>
              </w:rPr>
              <w:t xml:space="preserve"> </w:t>
            </w:r>
            <w:r>
              <w:rPr>
                <w:sz w:val="24"/>
              </w:rPr>
              <w:t>1:2,5;</w:t>
            </w:r>
            <w:r>
              <w:rPr>
                <w:spacing w:val="-10"/>
                <w:sz w:val="24"/>
              </w:rPr>
              <w:t xml:space="preserve"> </w:t>
            </w:r>
            <w:proofErr w:type="spellStart"/>
            <w:r>
              <w:rPr>
                <w:sz w:val="24"/>
              </w:rPr>
              <w:t>наружный</w:t>
            </w:r>
            <w:proofErr w:type="spellEnd"/>
            <w:r>
              <w:rPr>
                <w:spacing w:val="-7"/>
                <w:sz w:val="24"/>
              </w:rPr>
              <w:t xml:space="preserve"> </w:t>
            </w:r>
            <w:r>
              <w:rPr>
                <w:sz w:val="24"/>
              </w:rPr>
              <w:t>—</w:t>
            </w:r>
            <w:r>
              <w:rPr>
                <w:spacing w:val="-8"/>
                <w:sz w:val="24"/>
              </w:rPr>
              <w:t xml:space="preserve"> </w:t>
            </w:r>
            <w:r>
              <w:rPr>
                <w:spacing w:val="-5"/>
                <w:sz w:val="24"/>
              </w:rPr>
              <w:t>1:2</w:t>
            </w:r>
          </w:p>
        </w:tc>
        <w:tc>
          <w:tcPr>
            <w:tcW w:w="2431" w:type="dxa"/>
          </w:tcPr>
          <w:p w14:paraId="66BE51BA" w14:textId="77777777" w:rsidR="000A7DA0" w:rsidRDefault="000A7DA0" w:rsidP="00EF0FAB">
            <w:pPr>
              <w:pStyle w:val="TableParagraph"/>
              <w:spacing w:line="256" w:lineRule="exact"/>
              <w:ind w:left="107"/>
              <w:rPr>
                <w:sz w:val="24"/>
              </w:rPr>
            </w:pPr>
            <w:r>
              <w:rPr>
                <w:sz w:val="24"/>
              </w:rPr>
              <w:t>—</w:t>
            </w:r>
          </w:p>
        </w:tc>
      </w:tr>
      <w:tr w:rsidR="000A7DA0" w14:paraId="66F8B079" w14:textId="77777777" w:rsidTr="00EF0FAB">
        <w:trPr>
          <w:trHeight w:val="551"/>
        </w:trPr>
        <w:tc>
          <w:tcPr>
            <w:tcW w:w="2556" w:type="dxa"/>
          </w:tcPr>
          <w:p w14:paraId="25106859" w14:textId="77777777" w:rsidR="000A7DA0" w:rsidRDefault="000A7DA0" w:rsidP="00EF0FAB">
            <w:pPr>
              <w:pStyle w:val="TableParagraph"/>
              <w:spacing w:line="268" w:lineRule="exact"/>
              <w:ind w:left="107"/>
              <w:rPr>
                <w:sz w:val="24"/>
              </w:rPr>
            </w:pPr>
            <w:proofErr w:type="spellStart"/>
            <w:r>
              <w:rPr>
                <w:sz w:val="24"/>
              </w:rPr>
              <w:t>Средняя</w:t>
            </w:r>
            <w:proofErr w:type="spellEnd"/>
            <w:r>
              <w:rPr>
                <w:spacing w:val="-9"/>
                <w:sz w:val="24"/>
              </w:rPr>
              <w:t xml:space="preserve"> </w:t>
            </w:r>
            <w:proofErr w:type="spellStart"/>
            <w:r>
              <w:rPr>
                <w:spacing w:val="-2"/>
                <w:sz w:val="24"/>
              </w:rPr>
              <w:t>глубина</w:t>
            </w:r>
            <w:proofErr w:type="spellEnd"/>
          </w:p>
          <w:p w14:paraId="017FDACE" w14:textId="77777777" w:rsidR="000A7DA0" w:rsidRDefault="000A7DA0" w:rsidP="00EF0FAB">
            <w:pPr>
              <w:pStyle w:val="TableParagraph"/>
              <w:spacing w:line="264" w:lineRule="exact"/>
              <w:ind w:left="107"/>
              <w:rPr>
                <w:sz w:val="24"/>
              </w:rPr>
            </w:pPr>
            <w:proofErr w:type="spellStart"/>
            <w:r>
              <w:rPr>
                <w:sz w:val="24"/>
              </w:rPr>
              <w:t>воды</w:t>
            </w:r>
            <w:proofErr w:type="spellEnd"/>
            <w:r>
              <w:rPr>
                <w:sz w:val="24"/>
              </w:rPr>
              <w:t>,</w:t>
            </w:r>
            <w:r>
              <w:rPr>
                <w:spacing w:val="-8"/>
                <w:sz w:val="24"/>
              </w:rPr>
              <w:t xml:space="preserve"> </w:t>
            </w:r>
            <w:r>
              <w:rPr>
                <w:spacing w:val="-10"/>
                <w:sz w:val="24"/>
              </w:rPr>
              <w:t>м</w:t>
            </w:r>
          </w:p>
        </w:tc>
        <w:tc>
          <w:tcPr>
            <w:tcW w:w="4589" w:type="dxa"/>
          </w:tcPr>
          <w:p w14:paraId="20F9B45B" w14:textId="77777777" w:rsidR="000A7DA0" w:rsidRDefault="000A7DA0" w:rsidP="00EF0FAB">
            <w:pPr>
              <w:pStyle w:val="TableParagraph"/>
              <w:spacing w:line="268" w:lineRule="exact"/>
              <w:ind w:left="107"/>
              <w:rPr>
                <w:sz w:val="24"/>
              </w:rPr>
            </w:pPr>
            <w:r>
              <w:rPr>
                <w:spacing w:val="-5"/>
                <w:sz w:val="24"/>
              </w:rPr>
              <w:t>2,5</w:t>
            </w:r>
          </w:p>
        </w:tc>
        <w:tc>
          <w:tcPr>
            <w:tcW w:w="2431" w:type="dxa"/>
          </w:tcPr>
          <w:p w14:paraId="2688BE49" w14:textId="77777777" w:rsidR="000A7DA0" w:rsidRDefault="000A7DA0" w:rsidP="00EF0FAB">
            <w:pPr>
              <w:pStyle w:val="TableParagraph"/>
              <w:spacing w:line="268" w:lineRule="exact"/>
              <w:ind w:left="107"/>
              <w:rPr>
                <w:sz w:val="24"/>
              </w:rPr>
            </w:pPr>
            <w:proofErr w:type="spellStart"/>
            <w:r>
              <w:rPr>
                <w:spacing w:val="-2"/>
                <w:sz w:val="24"/>
              </w:rPr>
              <w:t>расчётная</w:t>
            </w:r>
            <w:proofErr w:type="spellEnd"/>
          </w:p>
        </w:tc>
      </w:tr>
      <w:tr w:rsidR="000A7DA0" w14:paraId="50EE5D96" w14:textId="77777777" w:rsidTr="00EF0FAB">
        <w:trPr>
          <w:trHeight w:val="551"/>
        </w:trPr>
        <w:tc>
          <w:tcPr>
            <w:tcW w:w="2556" w:type="dxa"/>
          </w:tcPr>
          <w:p w14:paraId="6D97121F" w14:textId="77777777" w:rsidR="000A7DA0" w:rsidRDefault="000A7DA0" w:rsidP="00EF0FAB">
            <w:pPr>
              <w:pStyle w:val="TableParagraph"/>
              <w:spacing w:line="268" w:lineRule="exact"/>
              <w:ind w:left="107"/>
              <w:rPr>
                <w:sz w:val="24"/>
              </w:rPr>
            </w:pPr>
            <w:proofErr w:type="spellStart"/>
            <w:r>
              <w:rPr>
                <w:spacing w:val="-2"/>
                <w:sz w:val="24"/>
              </w:rPr>
              <w:t>Максимальная</w:t>
            </w:r>
            <w:proofErr w:type="spellEnd"/>
          </w:p>
          <w:p w14:paraId="579F10AB" w14:textId="77777777" w:rsidR="000A7DA0" w:rsidRDefault="000A7DA0" w:rsidP="00EF0FAB">
            <w:pPr>
              <w:pStyle w:val="TableParagraph"/>
              <w:spacing w:line="264" w:lineRule="exact"/>
              <w:ind w:left="107"/>
              <w:rPr>
                <w:sz w:val="24"/>
              </w:rPr>
            </w:pPr>
            <w:proofErr w:type="spellStart"/>
            <w:r>
              <w:rPr>
                <w:sz w:val="24"/>
              </w:rPr>
              <w:t>глубина</w:t>
            </w:r>
            <w:proofErr w:type="spellEnd"/>
            <w:r>
              <w:rPr>
                <w:sz w:val="24"/>
              </w:rPr>
              <w:t>,</w:t>
            </w:r>
            <w:r>
              <w:rPr>
                <w:spacing w:val="-11"/>
                <w:sz w:val="24"/>
              </w:rPr>
              <w:t xml:space="preserve"> </w:t>
            </w:r>
            <w:r>
              <w:rPr>
                <w:spacing w:val="-10"/>
                <w:sz w:val="24"/>
              </w:rPr>
              <w:t>м</w:t>
            </w:r>
          </w:p>
        </w:tc>
        <w:tc>
          <w:tcPr>
            <w:tcW w:w="4589" w:type="dxa"/>
          </w:tcPr>
          <w:p w14:paraId="0C4F4F0F" w14:textId="77777777" w:rsidR="000A7DA0" w:rsidRDefault="000A7DA0" w:rsidP="00EF0FAB">
            <w:pPr>
              <w:pStyle w:val="TableParagraph"/>
              <w:spacing w:line="268" w:lineRule="exact"/>
              <w:ind w:left="107"/>
              <w:rPr>
                <w:sz w:val="24"/>
              </w:rPr>
            </w:pPr>
            <w:r>
              <w:rPr>
                <w:spacing w:val="-5"/>
                <w:sz w:val="24"/>
              </w:rPr>
              <w:t>3,0</w:t>
            </w:r>
          </w:p>
        </w:tc>
        <w:tc>
          <w:tcPr>
            <w:tcW w:w="2431" w:type="dxa"/>
          </w:tcPr>
          <w:p w14:paraId="5998AB3E" w14:textId="77777777" w:rsidR="000A7DA0" w:rsidRDefault="000A7DA0" w:rsidP="00EF0FAB">
            <w:pPr>
              <w:pStyle w:val="TableParagraph"/>
              <w:spacing w:line="268" w:lineRule="exact"/>
              <w:ind w:left="107"/>
              <w:rPr>
                <w:sz w:val="24"/>
              </w:rPr>
            </w:pPr>
            <w:r>
              <w:rPr>
                <w:sz w:val="24"/>
              </w:rPr>
              <w:t>в</w:t>
            </w:r>
            <w:r>
              <w:rPr>
                <w:spacing w:val="-9"/>
                <w:sz w:val="24"/>
              </w:rPr>
              <w:t xml:space="preserve"> </w:t>
            </w:r>
            <w:proofErr w:type="spellStart"/>
            <w:r>
              <w:rPr>
                <w:sz w:val="24"/>
              </w:rPr>
              <w:t>центральной</w:t>
            </w:r>
            <w:proofErr w:type="spellEnd"/>
            <w:r>
              <w:rPr>
                <w:spacing w:val="-7"/>
                <w:sz w:val="24"/>
              </w:rPr>
              <w:t xml:space="preserve"> </w:t>
            </w:r>
            <w:proofErr w:type="spellStart"/>
            <w:r>
              <w:rPr>
                <w:spacing w:val="-2"/>
                <w:sz w:val="24"/>
              </w:rPr>
              <w:t>части</w:t>
            </w:r>
            <w:proofErr w:type="spellEnd"/>
          </w:p>
        </w:tc>
      </w:tr>
      <w:tr w:rsidR="000A7DA0" w14:paraId="71FA2BC5" w14:textId="77777777" w:rsidTr="00EF0FAB">
        <w:trPr>
          <w:trHeight w:val="275"/>
        </w:trPr>
        <w:tc>
          <w:tcPr>
            <w:tcW w:w="2556" w:type="dxa"/>
          </w:tcPr>
          <w:p w14:paraId="63892B31" w14:textId="77777777" w:rsidR="000A7DA0" w:rsidRDefault="000A7DA0" w:rsidP="00EF0FAB">
            <w:pPr>
              <w:pStyle w:val="TableParagraph"/>
              <w:spacing w:line="256" w:lineRule="exact"/>
              <w:ind w:left="107"/>
              <w:rPr>
                <w:sz w:val="24"/>
              </w:rPr>
            </w:pPr>
            <w:proofErr w:type="spellStart"/>
            <w:r>
              <w:rPr>
                <w:sz w:val="24"/>
              </w:rPr>
              <w:t>Тип</w:t>
            </w:r>
            <w:proofErr w:type="spellEnd"/>
            <w:r>
              <w:rPr>
                <w:spacing w:val="-4"/>
                <w:sz w:val="24"/>
              </w:rPr>
              <w:t xml:space="preserve"> </w:t>
            </w:r>
            <w:proofErr w:type="spellStart"/>
            <w:r>
              <w:rPr>
                <w:spacing w:val="-2"/>
                <w:sz w:val="24"/>
              </w:rPr>
              <w:t>гидроизоляции</w:t>
            </w:r>
            <w:proofErr w:type="spellEnd"/>
          </w:p>
        </w:tc>
        <w:tc>
          <w:tcPr>
            <w:tcW w:w="4589" w:type="dxa"/>
          </w:tcPr>
          <w:p w14:paraId="204ADFA1" w14:textId="77777777" w:rsidR="000A7DA0" w:rsidRDefault="000A7DA0" w:rsidP="00EF0FAB">
            <w:pPr>
              <w:pStyle w:val="TableParagraph"/>
              <w:spacing w:line="256" w:lineRule="exact"/>
              <w:ind w:left="107"/>
              <w:rPr>
                <w:sz w:val="24"/>
              </w:rPr>
            </w:pPr>
            <w:proofErr w:type="spellStart"/>
            <w:r>
              <w:rPr>
                <w:sz w:val="24"/>
              </w:rPr>
              <w:t>Полимерная</w:t>
            </w:r>
            <w:proofErr w:type="spellEnd"/>
            <w:r>
              <w:rPr>
                <w:spacing w:val="-13"/>
                <w:sz w:val="24"/>
              </w:rPr>
              <w:t xml:space="preserve"> </w:t>
            </w:r>
            <w:proofErr w:type="spellStart"/>
            <w:r>
              <w:rPr>
                <w:sz w:val="24"/>
              </w:rPr>
              <w:t>геомембрана</w:t>
            </w:r>
            <w:proofErr w:type="spellEnd"/>
            <w:r>
              <w:rPr>
                <w:spacing w:val="-13"/>
                <w:sz w:val="24"/>
              </w:rPr>
              <w:t xml:space="preserve"> </w:t>
            </w:r>
            <w:r>
              <w:rPr>
                <w:sz w:val="24"/>
              </w:rPr>
              <w:t>ПЭНД</w:t>
            </w:r>
            <w:r>
              <w:rPr>
                <w:spacing w:val="-13"/>
                <w:sz w:val="24"/>
              </w:rPr>
              <w:t xml:space="preserve"> </w:t>
            </w:r>
            <w:r>
              <w:rPr>
                <w:spacing w:val="-2"/>
                <w:sz w:val="24"/>
              </w:rPr>
              <w:t>(HDPE)</w:t>
            </w:r>
          </w:p>
        </w:tc>
        <w:tc>
          <w:tcPr>
            <w:tcW w:w="2431" w:type="dxa"/>
          </w:tcPr>
          <w:p w14:paraId="7371DB62" w14:textId="77777777" w:rsidR="000A7DA0" w:rsidRDefault="000A7DA0" w:rsidP="00EF0FAB">
            <w:pPr>
              <w:pStyle w:val="TableParagraph"/>
              <w:spacing w:line="256" w:lineRule="exact"/>
              <w:ind w:left="107"/>
              <w:rPr>
                <w:sz w:val="24"/>
              </w:rPr>
            </w:pPr>
            <w:proofErr w:type="spellStart"/>
            <w:r>
              <w:rPr>
                <w:spacing w:val="-2"/>
                <w:sz w:val="24"/>
              </w:rPr>
              <w:t>двухслойная</w:t>
            </w:r>
            <w:proofErr w:type="spellEnd"/>
          </w:p>
        </w:tc>
      </w:tr>
      <w:tr w:rsidR="000A7DA0" w14:paraId="19C0FD69" w14:textId="77777777" w:rsidTr="00EF0FAB">
        <w:trPr>
          <w:trHeight w:val="551"/>
        </w:trPr>
        <w:tc>
          <w:tcPr>
            <w:tcW w:w="2556" w:type="dxa"/>
          </w:tcPr>
          <w:p w14:paraId="256E176F" w14:textId="77777777" w:rsidR="000A7DA0" w:rsidRDefault="000A7DA0" w:rsidP="00EF0FAB">
            <w:pPr>
              <w:pStyle w:val="TableParagraph"/>
              <w:spacing w:line="268" w:lineRule="exact"/>
              <w:ind w:left="107"/>
              <w:rPr>
                <w:sz w:val="24"/>
              </w:rPr>
            </w:pPr>
            <w:proofErr w:type="spellStart"/>
            <w:r>
              <w:rPr>
                <w:spacing w:val="-2"/>
                <w:sz w:val="24"/>
              </w:rPr>
              <w:t>Толщина</w:t>
            </w:r>
            <w:proofErr w:type="spellEnd"/>
          </w:p>
          <w:p w14:paraId="0B85C256" w14:textId="77777777" w:rsidR="000A7DA0" w:rsidRDefault="000A7DA0" w:rsidP="00EF0FAB">
            <w:pPr>
              <w:pStyle w:val="TableParagraph"/>
              <w:spacing w:line="264" w:lineRule="exact"/>
              <w:ind w:left="107"/>
              <w:rPr>
                <w:sz w:val="24"/>
              </w:rPr>
            </w:pPr>
            <w:r>
              <w:rPr>
                <w:spacing w:val="-2"/>
                <w:sz w:val="24"/>
              </w:rPr>
              <w:t>геомембраны</w:t>
            </w:r>
          </w:p>
        </w:tc>
        <w:tc>
          <w:tcPr>
            <w:tcW w:w="4589" w:type="dxa"/>
          </w:tcPr>
          <w:p w14:paraId="257D1BE2" w14:textId="77777777" w:rsidR="000A7DA0" w:rsidRDefault="000A7DA0" w:rsidP="00EF0FAB">
            <w:pPr>
              <w:pStyle w:val="TableParagraph"/>
              <w:spacing w:line="268" w:lineRule="exact"/>
              <w:ind w:left="107"/>
              <w:rPr>
                <w:sz w:val="24"/>
              </w:rPr>
            </w:pPr>
            <w:r>
              <w:rPr>
                <w:sz w:val="24"/>
              </w:rPr>
              <w:t>2</w:t>
            </w:r>
            <w:r>
              <w:rPr>
                <w:spacing w:val="-2"/>
                <w:sz w:val="24"/>
              </w:rPr>
              <w:t xml:space="preserve"> </w:t>
            </w:r>
            <w:r>
              <w:rPr>
                <w:sz w:val="24"/>
              </w:rPr>
              <w:t>×</w:t>
            </w:r>
            <w:r>
              <w:rPr>
                <w:spacing w:val="-3"/>
                <w:sz w:val="24"/>
              </w:rPr>
              <w:t xml:space="preserve"> </w:t>
            </w:r>
            <w:r>
              <w:rPr>
                <w:sz w:val="24"/>
              </w:rPr>
              <w:t>2,0</w:t>
            </w:r>
            <w:r>
              <w:rPr>
                <w:spacing w:val="-2"/>
                <w:sz w:val="24"/>
              </w:rPr>
              <w:t xml:space="preserve"> </w:t>
            </w:r>
            <w:proofErr w:type="spellStart"/>
            <w:r>
              <w:rPr>
                <w:spacing w:val="-5"/>
                <w:sz w:val="24"/>
              </w:rPr>
              <w:t>мм</w:t>
            </w:r>
            <w:proofErr w:type="spellEnd"/>
          </w:p>
        </w:tc>
        <w:tc>
          <w:tcPr>
            <w:tcW w:w="2431" w:type="dxa"/>
          </w:tcPr>
          <w:p w14:paraId="4BA3813F" w14:textId="77777777" w:rsidR="000A7DA0" w:rsidRDefault="000A7DA0" w:rsidP="00EF0FAB">
            <w:pPr>
              <w:pStyle w:val="TableParagraph"/>
              <w:spacing w:line="268" w:lineRule="exact"/>
              <w:ind w:left="107"/>
              <w:rPr>
                <w:sz w:val="24"/>
              </w:rPr>
            </w:pPr>
            <w:proofErr w:type="spellStart"/>
            <w:r>
              <w:rPr>
                <w:sz w:val="24"/>
              </w:rPr>
              <w:t>нижний</w:t>
            </w:r>
            <w:proofErr w:type="spellEnd"/>
            <w:r>
              <w:rPr>
                <w:spacing w:val="-7"/>
                <w:sz w:val="24"/>
              </w:rPr>
              <w:t xml:space="preserve"> </w:t>
            </w:r>
            <w:r>
              <w:rPr>
                <w:sz w:val="24"/>
              </w:rPr>
              <w:t>и</w:t>
            </w:r>
            <w:r>
              <w:rPr>
                <w:spacing w:val="-4"/>
                <w:sz w:val="24"/>
              </w:rPr>
              <w:t xml:space="preserve"> </w:t>
            </w:r>
            <w:proofErr w:type="spellStart"/>
            <w:r>
              <w:rPr>
                <w:spacing w:val="-2"/>
                <w:sz w:val="24"/>
              </w:rPr>
              <w:t>верхний</w:t>
            </w:r>
            <w:proofErr w:type="spellEnd"/>
          </w:p>
          <w:p w14:paraId="5AA2270D" w14:textId="77777777" w:rsidR="000A7DA0" w:rsidRDefault="000A7DA0" w:rsidP="00EF0FAB">
            <w:pPr>
              <w:pStyle w:val="TableParagraph"/>
              <w:spacing w:line="264" w:lineRule="exact"/>
              <w:ind w:left="107"/>
              <w:rPr>
                <w:sz w:val="24"/>
              </w:rPr>
            </w:pPr>
            <w:proofErr w:type="spellStart"/>
            <w:r>
              <w:rPr>
                <w:spacing w:val="-4"/>
                <w:sz w:val="24"/>
              </w:rPr>
              <w:t>слои</w:t>
            </w:r>
            <w:proofErr w:type="spellEnd"/>
          </w:p>
        </w:tc>
      </w:tr>
      <w:tr w:rsidR="000A7DA0" w14:paraId="4DD74805" w14:textId="77777777" w:rsidTr="00EF0FAB">
        <w:trPr>
          <w:trHeight w:val="553"/>
        </w:trPr>
        <w:tc>
          <w:tcPr>
            <w:tcW w:w="2556" w:type="dxa"/>
          </w:tcPr>
          <w:p w14:paraId="1BC656E6" w14:textId="77777777" w:rsidR="000A7DA0" w:rsidRDefault="000A7DA0" w:rsidP="00EF0FAB">
            <w:pPr>
              <w:pStyle w:val="TableParagraph"/>
              <w:spacing w:line="270" w:lineRule="exact"/>
              <w:ind w:left="107"/>
              <w:rPr>
                <w:sz w:val="24"/>
              </w:rPr>
            </w:pPr>
            <w:proofErr w:type="spellStart"/>
            <w:r>
              <w:rPr>
                <w:spacing w:val="-2"/>
                <w:sz w:val="24"/>
              </w:rPr>
              <w:t>Разделительный</w:t>
            </w:r>
            <w:proofErr w:type="spellEnd"/>
            <w:r>
              <w:rPr>
                <w:spacing w:val="10"/>
                <w:sz w:val="24"/>
              </w:rPr>
              <w:t xml:space="preserve"> </w:t>
            </w:r>
            <w:proofErr w:type="spellStart"/>
            <w:r>
              <w:rPr>
                <w:spacing w:val="-4"/>
                <w:sz w:val="24"/>
              </w:rPr>
              <w:t>слой</w:t>
            </w:r>
            <w:proofErr w:type="spellEnd"/>
          </w:p>
        </w:tc>
        <w:tc>
          <w:tcPr>
            <w:tcW w:w="4589" w:type="dxa"/>
          </w:tcPr>
          <w:p w14:paraId="23008069" w14:textId="77777777" w:rsidR="000A7DA0" w:rsidRDefault="000A7DA0" w:rsidP="00EF0FAB">
            <w:pPr>
              <w:pStyle w:val="TableParagraph"/>
              <w:spacing w:line="270" w:lineRule="exact"/>
              <w:ind w:left="107"/>
              <w:rPr>
                <w:sz w:val="24"/>
              </w:rPr>
            </w:pPr>
            <w:proofErr w:type="spellStart"/>
            <w:r>
              <w:rPr>
                <w:sz w:val="24"/>
              </w:rPr>
              <w:t>Геотекстиль</w:t>
            </w:r>
            <w:proofErr w:type="spellEnd"/>
            <w:r>
              <w:rPr>
                <w:spacing w:val="-6"/>
                <w:sz w:val="24"/>
              </w:rPr>
              <w:t xml:space="preserve"> </w:t>
            </w:r>
            <w:r>
              <w:rPr>
                <w:sz w:val="24"/>
              </w:rPr>
              <w:t>≥</w:t>
            </w:r>
            <w:r>
              <w:rPr>
                <w:spacing w:val="-6"/>
                <w:sz w:val="24"/>
              </w:rPr>
              <w:t xml:space="preserve"> </w:t>
            </w:r>
            <w:r>
              <w:rPr>
                <w:sz w:val="24"/>
              </w:rPr>
              <w:t>500</w:t>
            </w:r>
            <w:r>
              <w:rPr>
                <w:spacing w:val="-6"/>
                <w:sz w:val="24"/>
              </w:rPr>
              <w:t xml:space="preserve"> </w:t>
            </w:r>
            <w:r>
              <w:rPr>
                <w:spacing w:val="-4"/>
                <w:sz w:val="24"/>
              </w:rPr>
              <w:t>г/м²</w:t>
            </w:r>
          </w:p>
        </w:tc>
        <w:tc>
          <w:tcPr>
            <w:tcW w:w="2431" w:type="dxa"/>
          </w:tcPr>
          <w:p w14:paraId="654B013A" w14:textId="77777777" w:rsidR="000A7DA0" w:rsidRDefault="000A7DA0" w:rsidP="00EF0FAB">
            <w:pPr>
              <w:pStyle w:val="TableParagraph"/>
              <w:spacing w:line="270" w:lineRule="exact"/>
              <w:ind w:left="107"/>
              <w:rPr>
                <w:sz w:val="24"/>
              </w:rPr>
            </w:pPr>
            <w:proofErr w:type="spellStart"/>
            <w:r>
              <w:rPr>
                <w:sz w:val="24"/>
              </w:rPr>
              <w:t>между</w:t>
            </w:r>
            <w:proofErr w:type="spellEnd"/>
            <w:r>
              <w:rPr>
                <w:spacing w:val="-10"/>
                <w:sz w:val="24"/>
              </w:rPr>
              <w:t xml:space="preserve"> </w:t>
            </w:r>
            <w:proofErr w:type="spellStart"/>
            <w:r>
              <w:rPr>
                <w:spacing w:val="-2"/>
                <w:sz w:val="24"/>
              </w:rPr>
              <w:t>слоями</w:t>
            </w:r>
            <w:proofErr w:type="spellEnd"/>
          </w:p>
          <w:p w14:paraId="097AFA0C" w14:textId="77777777" w:rsidR="000A7DA0" w:rsidRDefault="000A7DA0" w:rsidP="00EF0FAB">
            <w:pPr>
              <w:pStyle w:val="TableParagraph"/>
              <w:spacing w:line="264" w:lineRule="exact"/>
              <w:ind w:left="107"/>
              <w:rPr>
                <w:sz w:val="24"/>
              </w:rPr>
            </w:pPr>
            <w:proofErr w:type="spellStart"/>
            <w:r>
              <w:rPr>
                <w:spacing w:val="-2"/>
                <w:sz w:val="24"/>
              </w:rPr>
              <w:t>мембраны</w:t>
            </w:r>
            <w:proofErr w:type="spellEnd"/>
          </w:p>
        </w:tc>
      </w:tr>
      <w:tr w:rsidR="000A7DA0" w14:paraId="76EBA360" w14:textId="77777777" w:rsidTr="00EF0FAB">
        <w:trPr>
          <w:trHeight w:val="551"/>
        </w:trPr>
        <w:tc>
          <w:tcPr>
            <w:tcW w:w="2556" w:type="dxa"/>
          </w:tcPr>
          <w:p w14:paraId="56F2C15B" w14:textId="77777777" w:rsidR="000A7DA0" w:rsidRDefault="000A7DA0" w:rsidP="00EF0FAB">
            <w:pPr>
              <w:pStyle w:val="TableParagraph"/>
              <w:spacing w:line="268" w:lineRule="exact"/>
              <w:ind w:left="107"/>
              <w:rPr>
                <w:sz w:val="24"/>
              </w:rPr>
            </w:pPr>
            <w:proofErr w:type="spellStart"/>
            <w:r>
              <w:rPr>
                <w:spacing w:val="-2"/>
                <w:sz w:val="24"/>
              </w:rPr>
              <w:t>Гидроизоляция</w:t>
            </w:r>
            <w:proofErr w:type="spellEnd"/>
            <w:r>
              <w:rPr>
                <w:spacing w:val="9"/>
                <w:sz w:val="24"/>
              </w:rPr>
              <w:t xml:space="preserve"> </w:t>
            </w:r>
            <w:proofErr w:type="spellStart"/>
            <w:r>
              <w:rPr>
                <w:spacing w:val="-5"/>
                <w:sz w:val="24"/>
              </w:rPr>
              <w:t>дна</w:t>
            </w:r>
            <w:proofErr w:type="spellEnd"/>
          </w:p>
        </w:tc>
        <w:tc>
          <w:tcPr>
            <w:tcW w:w="4589" w:type="dxa"/>
          </w:tcPr>
          <w:p w14:paraId="39F09C39" w14:textId="77777777" w:rsidR="000A7DA0" w:rsidRDefault="000A7DA0" w:rsidP="00EF0FAB">
            <w:pPr>
              <w:pStyle w:val="TableParagraph"/>
              <w:spacing w:line="268" w:lineRule="exact"/>
              <w:ind w:left="107"/>
              <w:rPr>
                <w:sz w:val="24"/>
              </w:rPr>
            </w:pPr>
            <w:proofErr w:type="spellStart"/>
            <w:r>
              <w:rPr>
                <w:spacing w:val="-2"/>
                <w:sz w:val="24"/>
              </w:rPr>
              <w:t>Герметичная</w:t>
            </w:r>
            <w:proofErr w:type="spellEnd"/>
          </w:p>
        </w:tc>
        <w:tc>
          <w:tcPr>
            <w:tcW w:w="2431" w:type="dxa"/>
          </w:tcPr>
          <w:p w14:paraId="5EA5FA37" w14:textId="77777777" w:rsidR="000A7DA0" w:rsidRDefault="000A7DA0" w:rsidP="00EF0FAB">
            <w:pPr>
              <w:pStyle w:val="TableParagraph"/>
              <w:spacing w:line="268" w:lineRule="exact"/>
              <w:ind w:left="107"/>
              <w:rPr>
                <w:sz w:val="24"/>
              </w:rPr>
            </w:pPr>
            <w:proofErr w:type="spellStart"/>
            <w:r>
              <w:rPr>
                <w:spacing w:val="-2"/>
                <w:sz w:val="24"/>
              </w:rPr>
              <w:t>двухслойная</w:t>
            </w:r>
            <w:proofErr w:type="spellEnd"/>
          </w:p>
          <w:p w14:paraId="207D0313" w14:textId="77777777" w:rsidR="000A7DA0" w:rsidRDefault="000A7DA0" w:rsidP="00EF0FAB">
            <w:pPr>
              <w:pStyle w:val="TableParagraph"/>
              <w:spacing w:line="264" w:lineRule="exact"/>
              <w:ind w:left="107"/>
              <w:rPr>
                <w:sz w:val="24"/>
              </w:rPr>
            </w:pPr>
            <w:proofErr w:type="spellStart"/>
            <w:r>
              <w:rPr>
                <w:spacing w:val="-2"/>
                <w:sz w:val="24"/>
              </w:rPr>
              <w:t>мембрана</w:t>
            </w:r>
            <w:proofErr w:type="spellEnd"/>
          </w:p>
        </w:tc>
      </w:tr>
      <w:tr w:rsidR="000A7DA0" w14:paraId="54CB2F1B" w14:textId="77777777" w:rsidTr="00EF0FAB">
        <w:trPr>
          <w:trHeight w:val="551"/>
        </w:trPr>
        <w:tc>
          <w:tcPr>
            <w:tcW w:w="2556" w:type="dxa"/>
          </w:tcPr>
          <w:p w14:paraId="48E791E9" w14:textId="77777777" w:rsidR="000A7DA0" w:rsidRDefault="000A7DA0" w:rsidP="00EF0FAB">
            <w:pPr>
              <w:pStyle w:val="TableParagraph"/>
              <w:spacing w:line="268" w:lineRule="exact"/>
              <w:ind w:left="107"/>
              <w:rPr>
                <w:sz w:val="24"/>
              </w:rPr>
            </w:pPr>
            <w:proofErr w:type="spellStart"/>
            <w:r>
              <w:rPr>
                <w:spacing w:val="-2"/>
                <w:sz w:val="24"/>
              </w:rPr>
              <w:t>Гидроизоляция</w:t>
            </w:r>
            <w:proofErr w:type="spellEnd"/>
          </w:p>
          <w:p w14:paraId="76D5712E" w14:textId="77777777" w:rsidR="000A7DA0" w:rsidRDefault="000A7DA0" w:rsidP="00EF0FAB">
            <w:pPr>
              <w:pStyle w:val="TableParagraph"/>
              <w:spacing w:line="264" w:lineRule="exact"/>
              <w:ind w:left="107"/>
              <w:rPr>
                <w:sz w:val="24"/>
              </w:rPr>
            </w:pPr>
            <w:proofErr w:type="spellStart"/>
            <w:r>
              <w:rPr>
                <w:spacing w:val="-2"/>
                <w:sz w:val="24"/>
              </w:rPr>
              <w:t>откосов</w:t>
            </w:r>
            <w:proofErr w:type="spellEnd"/>
          </w:p>
        </w:tc>
        <w:tc>
          <w:tcPr>
            <w:tcW w:w="4589" w:type="dxa"/>
          </w:tcPr>
          <w:p w14:paraId="7563F43C" w14:textId="77777777" w:rsidR="000A7DA0" w:rsidRDefault="000A7DA0" w:rsidP="00EF0FAB">
            <w:pPr>
              <w:pStyle w:val="TableParagraph"/>
              <w:spacing w:line="268" w:lineRule="exact"/>
              <w:ind w:left="107"/>
              <w:rPr>
                <w:sz w:val="24"/>
              </w:rPr>
            </w:pPr>
            <w:proofErr w:type="spellStart"/>
            <w:r>
              <w:rPr>
                <w:spacing w:val="-2"/>
                <w:sz w:val="24"/>
              </w:rPr>
              <w:t>Герметичная</w:t>
            </w:r>
            <w:proofErr w:type="spellEnd"/>
          </w:p>
        </w:tc>
        <w:tc>
          <w:tcPr>
            <w:tcW w:w="2431" w:type="dxa"/>
          </w:tcPr>
          <w:p w14:paraId="169D8BD3" w14:textId="77777777" w:rsidR="000A7DA0" w:rsidRDefault="000A7DA0" w:rsidP="00EF0FAB">
            <w:pPr>
              <w:pStyle w:val="TableParagraph"/>
              <w:spacing w:line="268" w:lineRule="exact"/>
              <w:ind w:left="107"/>
              <w:rPr>
                <w:sz w:val="24"/>
              </w:rPr>
            </w:pPr>
            <w:proofErr w:type="spellStart"/>
            <w:r>
              <w:rPr>
                <w:spacing w:val="-2"/>
                <w:sz w:val="24"/>
              </w:rPr>
              <w:t>двухслойная</w:t>
            </w:r>
            <w:proofErr w:type="spellEnd"/>
          </w:p>
          <w:p w14:paraId="3509D207" w14:textId="77777777" w:rsidR="000A7DA0" w:rsidRDefault="000A7DA0" w:rsidP="00EF0FAB">
            <w:pPr>
              <w:pStyle w:val="TableParagraph"/>
              <w:spacing w:line="264" w:lineRule="exact"/>
              <w:ind w:left="107"/>
              <w:rPr>
                <w:sz w:val="24"/>
              </w:rPr>
            </w:pPr>
            <w:proofErr w:type="spellStart"/>
            <w:r>
              <w:rPr>
                <w:spacing w:val="-2"/>
                <w:sz w:val="24"/>
              </w:rPr>
              <w:t>мембрана</w:t>
            </w:r>
            <w:proofErr w:type="spellEnd"/>
          </w:p>
        </w:tc>
      </w:tr>
      <w:tr w:rsidR="000A7DA0" w14:paraId="0AD1467A" w14:textId="77777777" w:rsidTr="00EF0FAB">
        <w:trPr>
          <w:trHeight w:val="551"/>
        </w:trPr>
        <w:tc>
          <w:tcPr>
            <w:tcW w:w="2556" w:type="dxa"/>
          </w:tcPr>
          <w:p w14:paraId="11DB137A" w14:textId="77777777" w:rsidR="000A7DA0" w:rsidRDefault="000A7DA0" w:rsidP="00EF0FAB">
            <w:pPr>
              <w:pStyle w:val="TableParagraph"/>
              <w:spacing w:line="268" w:lineRule="exact"/>
              <w:ind w:left="107"/>
              <w:rPr>
                <w:sz w:val="24"/>
              </w:rPr>
            </w:pPr>
            <w:proofErr w:type="spellStart"/>
            <w:r>
              <w:rPr>
                <w:spacing w:val="-2"/>
                <w:sz w:val="24"/>
              </w:rPr>
              <w:t>Фильтрационные</w:t>
            </w:r>
            <w:proofErr w:type="spellEnd"/>
          </w:p>
          <w:p w14:paraId="1C86DBAE" w14:textId="77777777" w:rsidR="000A7DA0" w:rsidRDefault="000A7DA0" w:rsidP="00EF0FAB">
            <w:pPr>
              <w:pStyle w:val="TableParagraph"/>
              <w:spacing w:line="264" w:lineRule="exact"/>
              <w:ind w:left="107"/>
              <w:rPr>
                <w:sz w:val="24"/>
              </w:rPr>
            </w:pPr>
            <w:proofErr w:type="spellStart"/>
            <w:r>
              <w:rPr>
                <w:spacing w:val="-2"/>
                <w:sz w:val="24"/>
              </w:rPr>
              <w:t>потери</w:t>
            </w:r>
            <w:proofErr w:type="spellEnd"/>
          </w:p>
        </w:tc>
        <w:tc>
          <w:tcPr>
            <w:tcW w:w="4589" w:type="dxa"/>
          </w:tcPr>
          <w:p w14:paraId="7CA66A10" w14:textId="77777777" w:rsidR="000A7DA0" w:rsidRDefault="000A7DA0" w:rsidP="00EF0FAB">
            <w:pPr>
              <w:pStyle w:val="TableParagraph"/>
              <w:spacing w:line="268" w:lineRule="exact"/>
              <w:ind w:left="107"/>
              <w:rPr>
                <w:sz w:val="24"/>
              </w:rPr>
            </w:pPr>
            <w:proofErr w:type="spellStart"/>
            <w:r>
              <w:rPr>
                <w:sz w:val="24"/>
              </w:rPr>
              <w:t>Не</w:t>
            </w:r>
            <w:proofErr w:type="spellEnd"/>
            <w:r>
              <w:rPr>
                <w:spacing w:val="-5"/>
                <w:sz w:val="24"/>
              </w:rPr>
              <w:t xml:space="preserve"> </w:t>
            </w:r>
            <w:proofErr w:type="spellStart"/>
            <w:r>
              <w:rPr>
                <w:spacing w:val="-2"/>
                <w:sz w:val="24"/>
              </w:rPr>
              <w:t>допускаются</w:t>
            </w:r>
            <w:proofErr w:type="spellEnd"/>
          </w:p>
        </w:tc>
        <w:tc>
          <w:tcPr>
            <w:tcW w:w="2431" w:type="dxa"/>
          </w:tcPr>
          <w:p w14:paraId="173FEF6F" w14:textId="77777777" w:rsidR="000A7DA0" w:rsidRDefault="000A7DA0" w:rsidP="00EF0FAB">
            <w:pPr>
              <w:pStyle w:val="TableParagraph"/>
              <w:spacing w:line="268" w:lineRule="exact"/>
              <w:ind w:left="107"/>
              <w:rPr>
                <w:sz w:val="24"/>
              </w:rPr>
            </w:pPr>
            <w:proofErr w:type="spellStart"/>
            <w:r>
              <w:rPr>
                <w:sz w:val="24"/>
              </w:rPr>
              <w:t>пруд</w:t>
            </w:r>
            <w:proofErr w:type="spellEnd"/>
            <w:r>
              <w:rPr>
                <w:spacing w:val="-10"/>
                <w:sz w:val="24"/>
              </w:rPr>
              <w:t xml:space="preserve"> </w:t>
            </w:r>
            <w:proofErr w:type="spellStart"/>
            <w:r>
              <w:rPr>
                <w:spacing w:val="-2"/>
                <w:sz w:val="24"/>
              </w:rPr>
              <w:t>герметичный</w:t>
            </w:r>
            <w:proofErr w:type="spellEnd"/>
          </w:p>
        </w:tc>
      </w:tr>
    </w:tbl>
    <w:p w14:paraId="19895EEF"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p>
    <w:p w14:paraId="460BBB89"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Гидроизоляция дна и откосов</w:t>
      </w:r>
    </w:p>
    <w:p w14:paraId="4B263FE6" w14:textId="51823749"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Герметичность</w:t>
      </w:r>
      <w:r>
        <w:rPr>
          <w:rFonts w:ascii="Times New Roman" w:hAnsi="Times New Roman"/>
          <w:sz w:val="26"/>
          <w:szCs w:val="26"/>
        </w:rPr>
        <w:t xml:space="preserve"> </w:t>
      </w:r>
      <w:r w:rsidRPr="000A7DA0">
        <w:rPr>
          <w:rFonts w:ascii="Times New Roman" w:hAnsi="Times New Roman"/>
          <w:sz w:val="26"/>
          <w:szCs w:val="26"/>
        </w:rPr>
        <w:t>пруда-испарителя</w:t>
      </w:r>
      <w:r>
        <w:rPr>
          <w:rFonts w:ascii="Times New Roman" w:hAnsi="Times New Roman"/>
          <w:sz w:val="26"/>
          <w:szCs w:val="26"/>
        </w:rPr>
        <w:t xml:space="preserve"> </w:t>
      </w:r>
      <w:r w:rsidRPr="000A7DA0">
        <w:rPr>
          <w:rFonts w:ascii="Times New Roman" w:hAnsi="Times New Roman"/>
          <w:sz w:val="26"/>
          <w:szCs w:val="26"/>
        </w:rPr>
        <w:t>обеспечивается</w:t>
      </w:r>
      <w:r>
        <w:rPr>
          <w:rFonts w:ascii="Times New Roman" w:hAnsi="Times New Roman"/>
          <w:sz w:val="26"/>
          <w:szCs w:val="26"/>
        </w:rPr>
        <w:t xml:space="preserve"> </w:t>
      </w:r>
      <w:r w:rsidRPr="000A7DA0">
        <w:rPr>
          <w:rFonts w:ascii="Times New Roman" w:hAnsi="Times New Roman"/>
          <w:sz w:val="26"/>
          <w:szCs w:val="26"/>
        </w:rPr>
        <w:t>двухслойной</w:t>
      </w:r>
      <w:r w:rsidRPr="000A7DA0">
        <w:rPr>
          <w:rFonts w:ascii="Times New Roman" w:hAnsi="Times New Roman"/>
          <w:sz w:val="26"/>
          <w:szCs w:val="26"/>
        </w:rPr>
        <w:tab/>
        <w:t>системой гидроизоляции, включающей:</w:t>
      </w:r>
    </w:p>
    <w:p w14:paraId="156E3F30"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подготовленное и уплотнённое основание;</w:t>
      </w:r>
    </w:p>
    <w:p w14:paraId="417AC5BE"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 xml:space="preserve">Защитный слой </w:t>
      </w:r>
      <w:proofErr w:type="spellStart"/>
      <w:r w:rsidRPr="000A7DA0">
        <w:rPr>
          <w:rFonts w:ascii="Times New Roman" w:hAnsi="Times New Roman"/>
          <w:sz w:val="26"/>
          <w:szCs w:val="26"/>
        </w:rPr>
        <w:t>геотекстиля</w:t>
      </w:r>
      <w:proofErr w:type="spellEnd"/>
      <w:r w:rsidRPr="000A7DA0">
        <w:rPr>
          <w:rFonts w:ascii="Times New Roman" w:hAnsi="Times New Roman"/>
          <w:sz w:val="26"/>
          <w:szCs w:val="26"/>
        </w:rPr>
        <w:t>;</w:t>
      </w:r>
    </w:p>
    <w:p w14:paraId="1E00D16F"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Нижний слой геомембраны ПЭНД;</w:t>
      </w:r>
    </w:p>
    <w:p w14:paraId="206F46C6"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 xml:space="preserve">Разделительный (контрольный) слой </w:t>
      </w:r>
      <w:proofErr w:type="spellStart"/>
      <w:r w:rsidRPr="000A7DA0">
        <w:rPr>
          <w:rFonts w:ascii="Times New Roman" w:hAnsi="Times New Roman"/>
          <w:sz w:val="26"/>
          <w:szCs w:val="26"/>
        </w:rPr>
        <w:t>геотекстиля</w:t>
      </w:r>
      <w:proofErr w:type="spellEnd"/>
      <w:r w:rsidRPr="000A7DA0">
        <w:rPr>
          <w:rFonts w:ascii="Times New Roman" w:hAnsi="Times New Roman"/>
          <w:sz w:val="26"/>
          <w:szCs w:val="26"/>
        </w:rPr>
        <w:t>;</w:t>
      </w:r>
    </w:p>
    <w:p w14:paraId="67FADD4A"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Верхний слой геомембраны ПЭНД;</w:t>
      </w:r>
    </w:p>
    <w:p w14:paraId="1E08450A"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Защитный слой от механических повреждений.</w:t>
      </w:r>
    </w:p>
    <w:p w14:paraId="3E4D4C5A"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lastRenderedPageBreak/>
        <w:t>Дно и откосы пруда полностью устилаются гидроизоляционными материалами с заведением мембраны на гребень дамб. Фильтрация карьерных вод в грунт исключена.</w:t>
      </w:r>
    </w:p>
    <w:p w14:paraId="0AED32D6"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Гидрологические расчёты и водный баланс пруда</w:t>
      </w:r>
    </w:p>
    <w:p w14:paraId="48C3E673"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Расчёт водного баланса выполнен исходя из прогнозных объёмов водопритока в карьер, включающих:</w:t>
      </w:r>
    </w:p>
    <w:p w14:paraId="1E6CB826"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подземные воды;</w:t>
      </w:r>
    </w:p>
    <w:p w14:paraId="4BE152A2"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ливневые воды;</w:t>
      </w:r>
    </w:p>
    <w:p w14:paraId="1E2BFFF9"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талые воды.</w:t>
      </w:r>
    </w:p>
    <w:p w14:paraId="1907B53F"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Максимальный водоприток на конечной стадии эксплуатации принят 245 м³/ч.</w:t>
      </w:r>
    </w:p>
    <w:p w14:paraId="57C0F7CB"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Распределение водопритока по годам выполнено пропорционально развитию карьера.</w:t>
      </w:r>
    </w:p>
    <w:p w14:paraId="531E704C" w14:textId="353CF26D"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 xml:space="preserve">Принятые климатические </w:t>
      </w:r>
      <w:proofErr w:type="spellStart"/>
      <w:proofErr w:type="gramStart"/>
      <w:r w:rsidRPr="000A7DA0">
        <w:rPr>
          <w:rFonts w:ascii="Times New Roman" w:hAnsi="Times New Roman"/>
          <w:sz w:val="26"/>
          <w:szCs w:val="26"/>
        </w:rPr>
        <w:t>параметры:испаряющий</w:t>
      </w:r>
      <w:proofErr w:type="spellEnd"/>
      <w:proofErr w:type="gramEnd"/>
      <w:r w:rsidRPr="000A7DA0">
        <w:rPr>
          <w:rFonts w:ascii="Times New Roman" w:hAnsi="Times New Roman"/>
          <w:sz w:val="26"/>
          <w:szCs w:val="26"/>
        </w:rPr>
        <w:t xml:space="preserve"> слой — 0,8 м/год;</w:t>
      </w:r>
    </w:p>
    <w:p w14:paraId="51C6EF65"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атмосферные осадки — 0,25 м/год.</w:t>
      </w:r>
    </w:p>
    <w:p w14:paraId="57DAE316"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Полезная площадь зеркала пруда-испарителя рассчитывается по формуле:</w:t>
      </w:r>
    </w:p>
    <w:p w14:paraId="0346A454" w14:textId="77777777" w:rsidR="000A7DA0" w:rsidRPr="000A7DA0" w:rsidRDefault="000A7DA0" w:rsidP="000A7DA0">
      <w:pPr>
        <w:autoSpaceDE w:val="0"/>
        <w:autoSpaceDN w:val="0"/>
        <w:adjustRightInd w:val="0"/>
        <w:spacing w:after="0" w:line="240" w:lineRule="auto"/>
        <w:ind w:firstLine="709"/>
        <w:jc w:val="center"/>
        <w:rPr>
          <w:rFonts w:ascii="Times New Roman" w:hAnsi="Times New Roman"/>
          <w:sz w:val="26"/>
          <w:szCs w:val="26"/>
        </w:rPr>
      </w:pPr>
      <w:r w:rsidRPr="000A7DA0">
        <w:rPr>
          <w:rFonts w:ascii="Times New Roman" w:hAnsi="Times New Roman"/>
          <w:sz w:val="26"/>
          <w:szCs w:val="26"/>
        </w:rPr>
        <w:t xml:space="preserve">S = </w:t>
      </w:r>
      <w:proofErr w:type="spellStart"/>
      <w:r w:rsidRPr="000A7DA0">
        <w:rPr>
          <w:rFonts w:ascii="Times New Roman" w:hAnsi="Times New Roman"/>
          <w:sz w:val="26"/>
          <w:szCs w:val="26"/>
        </w:rPr>
        <w:t>Qгод</w:t>
      </w:r>
      <w:proofErr w:type="spellEnd"/>
      <w:r w:rsidRPr="000A7DA0">
        <w:rPr>
          <w:rFonts w:ascii="Times New Roman" w:hAnsi="Times New Roman"/>
          <w:sz w:val="26"/>
          <w:szCs w:val="26"/>
        </w:rPr>
        <w:t xml:space="preserve"> / </w:t>
      </w:r>
      <w:proofErr w:type="spellStart"/>
      <w:r w:rsidRPr="000A7DA0">
        <w:rPr>
          <w:rFonts w:ascii="Times New Roman" w:hAnsi="Times New Roman"/>
          <w:sz w:val="26"/>
          <w:szCs w:val="26"/>
        </w:rPr>
        <w:t>h</w:t>
      </w:r>
      <w:r w:rsidRPr="000A7DA0">
        <w:rPr>
          <w:rFonts w:ascii="Times New Roman" w:hAnsi="Times New Roman"/>
          <w:sz w:val="26"/>
          <w:szCs w:val="26"/>
          <w:vertAlign w:val="subscript"/>
        </w:rPr>
        <w:t>исп</w:t>
      </w:r>
      <w:proofErr w:type="spellEnd"/>
    </w:p>
    <w:p w14:paraId="6B9E80E2" w14:textId="32AA8290" w:rsidR="000A7DA0" w:rsidRDefault="000A7DA0" w:rsidP="000A7DA0">
      <w:pPr>
        <w:autoSpaceDE w:val="0"/>
        <w:autoSpaceDN w:val="0"/>
        <w:adjustRightInd w:val="0"/>
        <w:spacing w:after="0" w:line="240" w:lineRule="auto"/>
        <w:ind w:firstLine="709"/>
        <w:jc w:val="right"/>
        <w:rPr>
          <w:rFonts w:ascii="Times New Roman" w:hAnsi="Times New Roman"/>
          <w:sz w:val="26"/>
          <w:szCs w:val="26"/>
        </w:rPr>
      </w:pPr>
      <w:r w:rsidRPr="000A7DA0">
        <w:rPr>
          <w:rFonts w:ascii="Times New Roman" w:hAnsi="Times New Roman"/>
          <w:sz w:val="26"/>
          <w:szCs w:val="26"/>
        </w:rPr>
        <w:t xml:space="preserve">Таблица </w:t>
      </w:r>
      <w:r>
        <w:rPr>
          <w:rFonts w:ascii="Times New Roman" w:hAnsi="Times New Roman"/>
          <w:sz w:val="26"/>
          <w:szCs w:val="26"/>
        </w:rPr>
        <w:t>2.2.2</w:t>
      </w:r>
    </w:p>
    <w:p w14:paraId="481ADC1E" w14:textId="7A88C29A" w:rsidR="000A7DA0" w:rsidRPr="000A7DA0" w:rsidRDefault="000A7DA0" w:rsidP="000A7DA0">
      <w:pPr>
        <w:autoSpaceDE w:val="0"/>
        <w:autoSpaceDN w:val="0"/>
        <w:adjustRightInd w:val="0"/>
        <w:spacing w:after="0" w:line="240" w:lineRule="auto"/>
        <w:ind w:firstLine="709"/>
        <w:jc w:val="center"/>
        <w:rPr>
          <w:rFonts w:ascii="Times New Roman" w:hAnsi="Times New Roman"/>
          <w:sz w:val="26"/>
          <w:szCs w:val="26"/>
        </w:rPr>
      </w:pPr>
      <w:r w:rsidRPr="000A7DA0">
        <w:rPr>
          <w:rFonts w:ascii="Times New Roman" w:hAnsi="Times New Roman"/>
          <w:sz w:val="26"/>
          <w:szCs w:val="26"/>
        </w:rPr>
        <w:t>Расчётный водный баланс пруда-испарителя по годам</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984"/>
        <w:gridCol w:w="1554"/>
        <w:gridCol w:w="1700"/>
        <w:gridCol w:w="1561"/>
        <w:gridCol w:w="1134"/>
      </w:tblGrid>
      <w:tr w:rsidR="000A7DA0" w14:paraId="39C01E71" w14:textId="77777777" w:rsidTr="00EF0FAB">
        <w:trPr>
          <w:trHeight w:val="1105"/>
        </w:trPr>
        <w:tc>
          <w:tcPr>
            <w:tcW w:w="1526" w:type="dxa"/>
          </w:tcPr>
          <w:p w14:paraId="497B4E2E" w14:textId="77777777" w:rsidR="000A7DA0" w:rsidRDefault="000A7DA0" w:rsidP="00EF0FAB">
            <w:pPr>
              <w:pStyle w:val="TableParagraph"/>
              <w:spacing w:line="275" w:lineRule="exact"/>
              <w:ind w:left="11"/>
              <w:jc w:val="center"/>
              <w:rPr>
                <w:b/>
                <w:sz w:val="24"/>
              </w:rPr>
            </w:pPr>
            <w:r>
              <w:rPr>
                <w:b/>
                <w:spacing w:val="-5"/>
                <w:sz w:val="24"/>
              </w:rPr>
              <w:t>Год</w:t>
            </w:r>
          </w:p>
        </w:tc>
        <w:tc>
          <w:tcPr>
            <w:tcW w:w="1984" w:type="dxa"/>
          </w:tcPr>
          <w:p w14:paraId="1A731F0B" w14:textId="77777777" w:rsidR="000A7DA0" w:rsidRPr="000A7DA0" w:rsidRDefault="000A7DA0" w:rsidP="00EF0FAB">
            <w:pPr>
              <w:pStyle w:val="TableParagraph"/>
              <w:spacing w:line="276" w:lineRule="exact"/>
              <w:ind w:left="172" w:right="163" w:firstLine="1"/>
              <w:jc w:val="center"/>
              <w:rPr>
                <w:b/>
                <w:sz w:val="24"/>
                <w:lang w:val="ru-RU"/>
              </w:rPr>
            </w:pPr>
            <w:r w:rsidRPr="000A7DA0">
              <w:rPr>
                <w:b/>
                <w:spacing w:val="-2"/>
                <w:sz w:val="24"/>
                <w:lang w:val="ru-RU"/>
              </w:rPr>
              <w:t>Поступление</w:t>
            </w:r>
            <w:r w:rsidRPr="000A7DA0">
              <w:rPr>
                <w:spacing w:val="-2"/>
                <w:sz w:val="24"/>
                <w:lang w:val="ru-RU"/>
              </w:rPr>
              <w:t xml:space="preserve"> </w:t>
            </w:r>
            <w:r w:rsidRPr="000A7DA0">
              <w:rPr>
                <w:b/>
                <w:sz w:val="24"/>
                <w:lang w:val="ru-RU"/>
              </w:rPr>
              <w:t>карьерных</w:t>
            </w:r>
            <w:r w:rsidRPr="000A7DA0">
              <w:rPr>
                <w:spacing w:val="-15"/>
                <w:sz w:val="24"/>
                <w:lang w:val="ru-RU"/>
              </w:rPr>
              <w:t xml:space="preserve"> </w:t>
            </w:r>
            <w:r w:rsidRPr="000A7DA0">
              <w:rPr>
                <w:b/>
                <w:sz w:val="24"/>
                <w:lang w:val="ru-RU"/>
              </w:rPr>
              <w:t>вод</w:t>
            </w:r>
            <w:r w:rsidRPr="000A7DA0">
              <w:rPr>
                <w:sz w:val="24"/>
                <w:lang w:val="ru-RU"/>
              </w:rPr>
              <w:t xml:space="preserve"> </w:t>
            </w:r>
            <w:r w:rsidRPr="000A7DA0">
              <w:rPr>
                <w:b/>
                <w:sz w:val="24"/>
                <w:lang w:val="ru-RU"/>
              </w:rPr>
              <w:t>в</w:t>
            </w:r>
            <w:r w:rsidRPr="000A7DA0">
              <w:rPr>
                <w:sz w:val="24"/>
                <w:lang w:val="ru-RU"/>
              </w:rPr>
              <w:t xml:space="preserve"> </w:t>
            </w:r>
            <w:r w:rsidRPr="000A7DA0">
              <w:rPr>
                <w:b/>
                <w:sz w:val="24"/>
                <w:lang w:val="ru-RU"/>
              </w:rPr>
              <w:t xml:space="preserve">пруд, </w:t>
            </w:r>
            <w:proofErr w:type="spellStart"/>
            <w:proofErr w:type="gramStart"/>
            <w:r w:rsidRPr="000A7DA0">
              <w:rPr>
                <w:b/>
                <w:spacing w:val="-2"/>
                <w:sz w:val="24"/>
                <w:lang w:val="ru-RU"/>
              </w:rPr>
              <w:t>тыс.мЅ</w:t>
            </w:r>
            <w:proofErr w:type="spellEnd"/>
            <w:proofErr w:type="gramEnd"/>
            <w:r w:rsidRPr="000A7DA0">
              <w:rPr>
                <w:b/>
                <w:spacing w:val="-2"/>
                <w:sz w:val="24"/>
                <w:lang w:val="ru-RU"/>
              </w:rPr>
              <w:t>/год</w:t>
            </w:r>
          </w:p>
        </w:tc>
        <w:tc>
          <w:tcPr>
            <w:tcW w:w="1554" w:type="dxa"/>
          </w:tcPr>
          <w:p w14:paraId="4D7AA4CA" w14:textId="77777777" w:rsidR="000A7DA0" w:rsidRPr="000A7DA0" w:rsidRDefault="000A7DA0" w:rsidP="00EF0FAB">
            <w:pPr>
              <w:pStyle w:val="TableParagraph"/>
              <w:ind w:left="214" w:right="202" w:hanging="4"/>
              <w:jc w:val="center"/>
              <w:rPr>
                <w:b/>
                <w:sz w:val="24"/>
                <w:lang w:val="ru-RU"/>
              </w:rPr>
            </w:pPr>
            <w:r w:rsidRPr="000A7DA0">
              <w:rPr>
                <w:b/>
                <w:spacing w:val="-4"/>
                <w:sz w:val="24"/>
                <w:lang w:val="ru-RU"/>
              </w:rPr>
              <w:t xml:space="preserve">Атм. </w:t>
            </w:r>
            <w:r w:rsidRPr="000A7DA0">
              <w:rPr>
                <w:b/>
                <w:spacing w:val="-2"/>
                <w:sz w:val="24"/>
                <w:lang w:val="ru-RU"/>
              </w:rPr>
              <w:t xml:space="preserve">осадки, </w:t>
            </w:r>
            <w:proofErr w:type="spellStart"/>
            <w:proofErr w:type="gramStart"/>
            <w:r w:rsidRPr="000A7DA0">
              <w:rPr>
                <w:b/>
                <w:spacing w:val="-8"/>
                <w:sz w:val="24"/>
                <w:lang w:val="ru-RU"/>
              </w:rPr>
              <w:t>тыс.мЅ</w:t>
            </w:r>
            <w:proofErr w:type="spellEnd"/>
            <w:proofErr w:type="gramEnd"/>
            <w:r w:rsidRPr="000A7DA0">
              <w:rPr>
                <w:b/>
                <w:spacing w:val="-8"/>
                <w:sz w:val="24"/>
                <w:lang w:val="ru-RU"/>
              </w:rPr>
              <w:t>/год</w:t>
            </w:r>
          </w:p>
        </w:tc>
        <w:tc>
          <w:tcPr>
            <w:tcW w:w="1700" w:type="dxa"/>
          </w:tcPr>
          <w:p w14:paraId="7510B145" w14:textId="77777777" w:rsidR="000A7DA0" w:rsidRDefault="000A7DA0" w:rsidP="00EF0FAB">
            <w:pPr>
              <w:pStyle w:val="TableParagraph"/>
              <w:ind w:left="290" w:right="214" w:hanging="56"/>
              <w:rPr>
                <w:b/>
                <w:sz w:val="24"/>
              </w:rPr>
            </w:pPr>
            <w:proofErr w:type="spellStart"/>
            <w:r>
              <w:rPr>
                <w:b/>
                <w:spacing w:val="-2"/>
                <w:sz w:val="24"/>
              </w:rPr>
              <w:t>Испарение</w:t>
            </w:r>
            <w:proofErr w:type="spellEnd"/>
            <w:r>
              <w:rPr>
                <w:b/>
                <w:spacing w:val="-2"/>
                <w:sz w:val="24"/>
              </w:rPr>
              <w:t xml:space="preserve">, </w:t>
            </w:r>
            <w:proofErr w:type="spellStart"/>
            <w:r>
              <w:rPr>
                <w:b/>
                <w:spacing w:val="-2"/>
                <w:sz w:val="24"/>
              </w:rPr>
              <w:t>тыс.мЅ</w:t>
            </w:r>
            <w:proofErr w:type="spellEnd"/>
            <w:r>
              <w:rPr>
                <w:b/>
                <w:spacing w:val="-2"/>
                <w:sz w:val="24"/>
              </w:rPr>
              <w:t>/год</w:t>
            </w:r>
          </w:p>
        </w:tc>
        <w:tc>
          <w:tcPr>
            <w:tcW w:w="1561" w:type="dxa"/>
          </w:tcPr>
          <w:p w14:paraId="1C6DA6BE" w14:textId="77777777" w:rsidR="000A7DA0" w:rsidRPr="000A7DA0" w:rsidRDefault="000A7DA0" w:rsidP="00EF0FAB">
            <w:pPr>
              <w:pStyle w:val="TableParagraph"/>
              <w:ind w:left="20"/>
              <w:jc w:val="center"/>
              <w:rPr>
                <w:b/>
                <w:sz w:val="24"/>
                <w:lang w:val="ru-RU"/>
              </w:rPr>
            </w:pPr>
            <w:r w:rsidRPr="000A7DA0">
              <w:rPr>
                <w:b/>
                <w:spacing w:val="-2"/>
                <w:sz w:val="24"/>
                <w:lang w:val="ru-RU"/>
              </w:rPr>
              <w:t>Чистое</w:t>
            </w:r>
            <w:r w:rsidRPr="000A7DA0">
              <w:rPr>
                <w:spacing w:val="-2"/>
                <w:sz w:val="24"/>
                <w:lang w:val="ru-RU"/>
              </w:rPr>
              <w:t xml:space="preserve"> </w:t>
            </w:r>
            <w:r w:rsidRPr="000A7DA0">
              <w:rPr>
                <w:b/>
                <w:spacing w:val="-2"/>
                <w:sz w:val="24"/>
                <w:lang w:val="ru-RU"/>
              </w:rPr>
              <w:t xml:space="preserve">испарение, </w:t>
            </w:r>
            <w:proofErr w:type="spellStart"/>
            <w:proofErr w:type="gramStart"/>
            <w:r w:rsidRPr="000A7DA0">
              <w:rPr>
                <w:b/>
                <w:spacing w:val="-2"/>
                <w:sz w:val="24"/>
                <w:lang w:val="ru-RU"/>
              </w:rPr>
              <w:t>тыс.мЅ</w:t>
            </w:r>
            <w:proofErr w:type="spellEnd"/>
            <w:proofErr w:type="gramEnd"/>
            <w:r w:rsidRPr="000A7DA0">
              <w:rPr>
                <w:b/>
                <w:spacing w:val="-2"/>
                <w:sz w:val="24"/>
                <w:lang w:val="ru-RU"/>
              </w:rPr>
              <w:t>/год</w:t>
            </w:r>
          </w:p>
        </w:tc>
        <w:tc>
          <w:tcPr>
            <w:tcW w:w="1134" w:type="dxa"/>
          </w:tcPr>
          <w:p w14:paraId="35A29879" w14:textId="77777777" w:rsidR="000A7DA0" w:rsidRDefault="000A7DA0" w:rsidP="00EF0FAB">
            <w:pPr>
              <w:pStyle w:val="TableParagraph"/>
              <w:spacing w:line="275" w:lineRule="exact"/>
              <w:ind w:left="23" w:right="1"/>
              <w:jc w:val="center"/>
              <w:rPr>
                <w:b/>
                <w:sz w:val="24"/>
              </w:rPr>
            </w:pPr>
            <w:proofErr w:type="spellStart"/>
            <w:r>
              <w:rPr>
                <w:b/>
                <w:spacing w:val="-2"/>
                <w:sz w:val="24"/>
              </w:rPr>
              <w:t>Баланс</w:t>
            </w:r>
            <w:proofErr w:type="spellEnd"/>
          </w:p>
        </w:tc>
      </w:tr>
      <w:tr w:rsidR="000A7DA0" w14:paraId="6B892E42" w14:textId="77777777" w:rsidTr="00EF0FAB">
        <w:trPr>
          <w:trHeight w:val="275"/>
        </w:trPr>
        <w:tc>
          <w:tcPr>
            <w:tcW w:w="1526" w:type="dxa"/>
          </w:tcPr>
          <w:p w14:paraId="1A5CAFA4" w14:textId="77777777" w:rsidR="000A7DA0" w:rsidRDefault="000A7DA0" w:rsidP="00EF0FAB">
            <w:pPr>
              <w:pStyle w:val="TableParagraph"/>
              <w:spacing w:line="256" w:lineRule="exact"/>
              <w:ind w:left="11" w:right="2"/>
              <w:jc w:val="center"/>
              <w:rPr>
                <w:sz w:val="24"/>
              </w:rPr>
            </w:pPr>
            <w:r>
              <w:rPr>
                <w:spacing w:val="-4"/>
                <w:sz w:val="24"/>
              </w:rPr>
              <w:t>2026</w:t>
            </w:r>
          </w:p>
        </w:tc>
        <w:tc>
          <w:tcPr>
            <w:tcW w:w="1984" w:type="dxa"/>
          </w:tcPr>
          <w:p w14:paraId="70CAF134" w14:textId="77777777" w:rsidR="000A7DA0" w:rsidRDefault="000A7DA0" w:rsidP="00EF0FAB">
            <w:pPr>
              <w:pStyle w:val="TableParagraph"/>
              <w:spacing w:line="256" w:lineRule="exact"/>
              <w:ind w:left="11" w:right="3"/>
              <w:jc w:val="center"/>
              <w:rPr>
                <w:sz w:val="24"/>
              </w:rPr>
            </w:pPr>
            <w:r>
              <w:rPr>
                <w:spacing w:val="-5"/>
                <w:sz w:val="24"/>
              </w:rPr>
              <w:t>598</w:t>
            </w:r>
          </w:p>
        </w:tc>
        <w:tc>
          <w:tcPr>
            <w:tcW w:w="1554" w:type="dxa"/>
          </w:tcPr>
          <w:p w14:paraId="349454CC" w14:textId="77777777" w:rsidR="000A7DA0" w:rsidRDefault="000A7DA0" w:rsidP="00EF0FAB">
            <w:pPr>
              <w:pStyle w:val="TableParagraph"/>
              <w:spacing w:line="256" w:lineRule="exact"/>
              <w:ind w:left="8"/>
              <w:jc w:val="center"/>
              <w:rPr>
                <w:sz w:val="24"/>
              </w:rPr>
            </w:pPr>
            <w:r>
              <w:rPr>
                <w:spacing w:val="-5"/>
                <w:sz w:val="24"/>
              </w:rPr>
              <w:t>318</w:t>
            </w:r>
          </w:p>
        </w:tc>
        <w:tc>
          <w:tcPr>
            <w:tcW w:w="1700" w:type="dxa"/>
          </w:tcPr>
          <w:p w14:paraId="3985E828" w14:textId="77777777" w:rsidR="000A7DA0" w:rsidRDefault="000A7DA0" w:rsidP="00EF0FAB">
            <w:pPr>
              <w:pStyle w:val="TableParagraph"/>
              <w:spacing w:line="256" w:lineRule="exact"/>
              <w:ind w:left="15"/>
              <w:jc w:val="center"/>
              <w:rPr>
                <w:sz w:val="24"/>
              </w:rPr>
            </w:pPr>
            <w:r>
              <w:rPr>
                <w:sz w:val="24"/>
              </w:rPr>
              <w:t>1</w:t>
            </w:r>
            <w:r>
              <w:rPr>
                <w:spacing w:val="-2"/>
                <w:sz w:val="24"/>
              </w:rPr>
              <w:t xml:space="preserve"> </w:t>
            </w:r>
            <w:r>
              <w:rPr>
                <w:spacing w:val="-5"/>
                <w:sz w:val="24"/>
              </w:rPr>
              <w:t>016</w:t>
            </w:r>
          </w:p>
        </w:tc>
        <w:tc>
          <w:tcPr>
            <w:tcW w:w="1561" w:type="dxa"/>
          </w:tcPr>
          <w:p w14:paraId="61281C66" w14:textId="77777777" w:rsidR="000A7DA0" w:rsidRDefault="000A7DA0" w:rsidP="00EF0FAB">
            <w:pPr>
              <w:pStyle w:val="TableParagraph"/>
              <w:spacing w:line="256" w:lineRule="exact"/>
              <w:ind w:left="20" w:right="4"/>
              <w:jc w:val="center"/>
              <w:rPr>
                <w:sz w:val="24"/>
              </w:rPr>
            </w:pPr>
            <w:r>
              <w:rPr>
                <w:spacing w:val="-5"/>
                <w:sz w:val="24"/>
              </w:rPr>
              <w:t>598</w:t>
            </w:r>
          </w:p>
        </w:tc>
        <w:tc>
          <w:tcPr>
            <w:tcW w:w="1134" w:type="dxa"/>
          </w:tcPr>
          <w:p w14:paraId="5AD65509"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r w:rsidR="000A7DA0" w14:paraId="202878C6" w14:textId="77777777" w:rsidTr="00EF0FAB">
        <w:trPr>
          <w:trHeight w:val="275"/>
        </w:trPr>
        <w:tc>
          <w:tcPr>
            <w:tcW w:w="1526" w:type="dxa"/>
          </w:tcPr>
          <w:p w14:paraId="08C07AB6" w14:textId="77777777" w:rsidR="000A7DA0" w:rsidRDefault="000A7DA0" w:rsidP="00EF0FAB">
            <w:pPr>
              <w:pStyle w:val="TableParagraph"/>
              <w:spacing w:line="256" w:lineRule="exact"/>
              <w:ind w:left="11" w:right="2"/>
              <w:jc w:val="center"/>
              <w:rPr>
                <w:sz w:val="24"/>
              </w:rPr>
            </w:pPr>
            <w:r>
              <w:rPr>
                <w:spacing w:val="-4"/>
                <w:sz w:val="24"/>
              </w:rPr>
              <w:t>2027</w:t>
            </w:r>
          </w:p>
        </w:tc>
        <w:tc>
          <w:tcPr>
            <w:tcW w:w="1984" w:type="dxa"/>
          </w:tcPr>
          <w:p w14:paraId="5B305EC6" w14:textId="77777777" w:rsidR="000A7DA0" w:rsidRDefault="000A7DA0" w:rsidP="00EF0FAB">
            <w:pPr>
              <w:pStyle w:val="TableParagraph"/>
              <w:spacing w:line="256" w:lineRule="exact"/>
              <w:ind w:left="11" w:right="3"/>
              <w:jc w:val="center"/>
              <w:rPr>
                <w:sz w:val="24"/>
              </w:rPr>
            </w:pPr>
            <w:r>
              <w:rPr>
                <w:spacing w:val="-5"/>
                <w:sz w:val="24"/>
              </w:rPr>
              <w:t>249</w:t>
            </w:r>
          </w:p>
        </w:tc>
        <w:tc>
          <w:tcPr>
            <w:tcW w:w="1554" w:type="dxa"/>
          </w:tcPr>
          <w:p w14:paraId="69B0B6C8" w14:textId="77777777" w:rsidR="000A7DA0" w:rsidRDefault="000A7DA0" w:rsidP="00EF0FAB">
            <w:pPr>
              <w:pStyle w:val="TableParagraph"/>
              <w:spacing w:line="256" w:lineRule="exact"/>
              <w:ind w:left="8"/>
              <w:jc w:val="center"/>
              <w:rPr>
                <w:sz w:val="24"/>
              </w:rPr>
            </w:pPr>
            <w:r>
              <w:rPr>
                <w:spacing w:val="-5"/>
                <w:sz w:val="24"/>
              </w:rPr>
              <w:t>159</w:t>
            </w:r>
          </w:p>
        </w:tc>
        <w:tc>
          <w:tcPr>
            <w:tcW w:w="1700" w:type="dxa"/>
          </w:tcPr>
          <w:p w14:paraId="3B61033A" w14:textId="77777777" w:rsidR="000A7DA0" w:rsidRDefault="000A7DA0" w:rsidP="00EF0FAB">
            <w:pPr>
              <w:pStyle w:val="TableParagraph"/>
              <w:spacing w:line="256" w:lineRule="exact"/>
              <w:ind w:left="15" w:right="2"/>
              <w:jc w:val="center"/>
              <w:rPr>
                <w:sz w:val="24"/>
              </w:rPr>
            </w:pPr>
            <w:r>
              <w:rPr>
                <w:spacing w:val="-5"/>
                <w:sz w:val="24"/>
              </w:rPr>
              <w:t>508</w:t>
            </w:r>
          </w:p>
        </w:tc>
        <w:tc>
          <w:tcPr>
            <w:tcW w:w="1561" w:type="dxa"/>
          </w:tcPr>
          <w:p w14:paraId="13C5A97B" w14:textId="77777777" w:rsidR="000A7DA0" w:rsidRDefault="000A7DA0" w:rsidP="00EF0FAB">
            <w:pPr>
              <w:pStyle w:val="TableParagraph"/>
              <w:spacing w:line="256" w:lineRule="exact"/>
              <w:ind w:left="20" w:right="4"/>
              <w:jc w:val="center"/>
              <w:rPr>
                <w:sz w:val="24"/>
              </w:rPr>
            </w:pPr>
            <w:r>
              <w:rPr>
                <w:spacing w:val="-5"/>
                <w:sz w:val="24"/>
              </w:rPr>
              <w:t>249</w:t>
            </w:r>
          </w:p>
        </w:tc>
        <w:tc>
          <w:tcPr>
            <w:tcW w:w="1134" w:type="dxa"/>
          </w:tcPr>
          <w:p w14:paraId="21038C42"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r w:rsidR="000A7DA0" w14:paraId="1B87B7AB" w14:textId="77777777" w:rsidTr="00EF0FAB">
        <w:trPr>
          <w:trHeight w:val="275"/>
        </w:trPr>
        <w:tc>
          <w:tcPr>
            <w:tcW w:w="1526" w:type="dxa"/>
          </w:tcPr>
          <w:p w14:paraId="4BAE11A1" w14:textId="77777777" w:rsidR="000A7DA0" w:rsidRDefault="000A7DA0" w:rsidP="00EF0FAB">
            <w:pPr>
              <w:pStyle w:val="TableParagraph"/>
              <w:spacing w:line="256" w:lineRule="exact"/>
              <w:ind w:left="11" w:right="2"/>
              <w:jc w:val="center"/>
              <w:rPr>
                <w:sz w:val="24"/>
              </w:rPr>
            </w:pPr>
            <w:r>
              <w:rPr>
                <w:spacing w:val="-4"/>
                <w:sz w:val="24"/>
              </w:rPr>
              <w:t>2028</w:t>
            </w:r>
          </w:p>
        </w:tc>
        <w:tc>
          <w:tcPr>
            <w:tcW w:w="1984" w:type="dxa"/>
          </w:tcPr>
          <w:p w14:paraId="6FE73530" w14:textId="77777777" w:rsidR="000A7DA0" w:rsidRDefault="000A7DA0" w:rsidP="00EF0FAB">
            <w:pPr>
              <w:pStyle w:val="TableParagraph"/>
              <w:spacing w:line="256" w:lineRule="exact"/>
              <w:ind w:left="11" w:right="3"/>
              <w:jc w:val="center"/>
              <w:rPr>
                <w:sz w:val="24"/>
              </w:rPr>
            </w:pPr>
            <w:r>
              <w:rPr>
                <w:spacing w:val="-5"/>
                <w:sz w:val="24"/>
              </w:rPr>
              <w:t>948</w:t>
            </w:r>
          </w:p>
        </w:tc>
        <w:tc>
          <w:tcPr>
            <w:tcW w:w="1554" w:type="dxa"/>
          </w:tcPr>
          <w:p w14:paraId="13F05B44" w14:textId="77777777" w:rsidR="000A7DA0" w:rsidRDefault="000A7DA0" w:rsidP="00EF0FAB">
            <w:pPr>
              <w:pStyle w:val="TableParagraph"/>
              <w:spacing w:line="256" w:lineRule="exact"/>
              <w:ind w:left="8"/>
              <w:jc w:val="center"/>
              <w:rPr>
                <w:sz w:val="24"/>
              </w:rPr>
            </w:pPr>
            <w:r>
              <w:rPr>
                <w:spacing w:val="-5"/>
                <w:sz w:val="24"/>
              </w:rPr>
              <w:t>476</w:t>
            </w:r>
          </w:p>
        </w:tc>
        <w:tc>
          <w:tcPr>
            <w:tcW w:w="1700" w:type="dxa"/>
          </w:tcPr>
          <w:p w14:paraId="06E9F7AE" w14:textId="77777777" w:rsidR="000A7DA0" w:rsidRDefault="000A7DA0" w:rsidP="00EF0FAB">
            <w:pPr>
              <w:pStyle w:val="TableParagraph"/>
              <w:spacing w:line="256" w:lineRule="exact"/>
              <w:ind w:left="15"/>
              <w:jc w:val="center"/>
              <w:rPr>
                <w:sz w:val="24"/>
              </w:rPr>
            </w:pPr>
            <w:r>
              <w:rPr>
                <w:sz w:val="24"/>
              </w:rPr>
              <w:t>1</w:t>
            </w:r>
            <w:r>
              <w:rPr>
                <w:spacing w:val="-2"/>
                <w:sz w:val="24"/>
              </w:rPr>
              <w:t xml:space="preserve"> </w:t>
            </w:r>
            <w:r>
              <w:rPr>
                <w:spacing w:val="-5"/>
                <w:sz w:val="24"/>
              </w:rPr>
              <w:t>524</w:t>
            </w:r>
          </w:p>
        </w:tc>
        <w:tc>
          <w:tcPr>
            <w:tcW w:w="1561" w:type="dxa"/>
          </w:tcPr>
          <w:p w14:paraId="58CF759F" w14:textId="77777777" w:rsidR="000A7DA0" w:rsidRDefault="000A7DA0" w:rsidP="00EF0FAB">
            <w:pPr>
              <w:pStyle w:val="TableParagraph"/>
              <w:spacing w:line="256" w:lineRule="exact"/>
              <w:ind w:left="20" w:right="4"/>
              <w:jc w:val="center"/>
              <w:rPr>
                <w:sz w:val="24"/>
              </w:rPr>
            </w:pPr>
            <w:r>
              <w:rPr>
                <w:spacing w:val="-5"/>
                <w:sz w:val="24"/>
              </w:rPr>
              <w:t>948</w:t>
            </w:r>
          </w:p>
        </w:tc>
        <w:tc>
          <w:tcPr>
            <w:tcW w:w="1134" w:type="dxa"/>
          </w:tcPr>
          <w:p w14:paraId="29E0436F"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r w:rsidR="000A7DA0" w14:paraId="78368B94" w14:textId="77777777" w:rsidTr="00EF0FAB">
        <w:trPr>
          <w:trHeight w:val="275"/>
        </w:trPr>
        <w:tc>
          <w:tcPr>
            <w:tcW w:w="1526" w:type="dxa"/>
          </w:tcPr>
          <w:p w14:paraId="409DD364" w14:textId="77777777" w:rsidR="000A7DA0" w:rsidRDefault="000A7DA0" w:rsidP="00EF0FAB">
            <w:pPr>
              <w:pStyle w:val="TableParagraph"/>
              <w:spacing w:line="256" w:lineRule="exact"/>
              <w:ind w:left="11" w:right="2"/>
              <w:jc w:val="center"/>
              <w:rPr>
                <w:sz w:val="24"/>
              </w:rPr>
            </w:pPr>
            <w:r>
              <w:rPr>
                <w:spacing w:val="-4"/>
                <w:sz w:val="24"/>
              </w:rPr>
              <w:t>2029</w:t>
            </w:r>
          </w:p>
        </w:tc>
        <w:tc>
          <w:tcPr>
            <w:tcW w:w="1984" w:type="dxa"/>
          </w:tcPr>
          <w:p w14:paraId="01C38CFB" w14:textId="77777777" w:rsidR="000A7DA0" w:rsidRDefault="000A7DA0" w:rsidP="00EF0FAB">
            <w:pPr>
              <w:pStyle w:val="TableParagraph"/>
              <w:spacing w:line="256" w:lineRule="exact"/>
              <w:ind w:left="11" w:right="3"/>
              <w:jc w:val="center"/>
              <w:rPr>
                <w:sz w:val="24"/>
              </w:rPr>
            </w:pPr>
            <w:r>
              <w:rPr>
                <w:spacing w:val="-5"/>
                <w:sz w:val="24"/>
              </w:rPr>
              <w:t>249</w:t>
            </w:r>
          </w:p>
        </w:tc>
        <w:tc>
          <w:tcPr>
            <w:tcW w:w="1554" w:type="dxa"/>
          </w:tcPr>
          <w:p w14:paraId="46043101" w14:textId="77777777" w:rsidR="000A7DA0" w:rsidRDefault="000A7DA0" w:rsidP="00EF0FAB">
            <w:pPr>
              <w:pStyle w:val="TableParagraph"/>
              <w:spacing w:line="256" w:lineRule="exact"/>
              <w:ind w:left="8"/>
              <w:jc w:val="center"/>
              <w:rPr>
                <w:sz w:val="24"/>
              </w:rPr>
            </w:pPr>
            <w:r>
              <w:rPr>
                <w:spacing w:val="-5"/>
                <w:sz w:val="24"/>
              </w:rPr>
              <w:t>159</w:t>
            </w:r>
          </w:p>
        </w:tc>
        <w:tc>
          <w:tcPr>
            <w:tcW w:w="1700" w:type="dxa"/>
          </w:tcPr>
          <w:p w14:paraId="29D8D992" w14:textId="77777777" w:rsidR="000A7DA0" w:rsidRDefault="000A7DA0" w:rsidP="00EF0FAB">
            <w:pPr>
              <w:pStyle w:val="TableParagraph"/>
              <w:spacing w:line="256" w:lineRule="exact"/>
              <w:ind w:left="15" w:right="2"/>
              <w:jc w:val="center"/>
              <w:rPr>
                <w:sz w:val="24"/>
              </w:rPr>
            </w:pPr>
            <w:r>
              <w:rPr>
                <w:spacing w:val="-5"/>
                <w:sz w:val="24"/>
              </w:rPr>
              <w:t>508</w:t>
            </w:r>
          </w:p>
        </w:tc>
        <w:tc>
          <w:tcPr>
            <w:tcW w:w="1561" w:type="dxa"/>
          </w:tcPr>
          <w:p w14:paraId="7F1F7739" w14:textId="77777777" w:rsidR="000A7DA0" w:rsidRDefault="000A7DA0" w:rsidP="00EF0FAB">
            <w:pPr>
              <w:pStyle w:val="TableParagraph"/>
              <w:spacing w:line="256" w:lineRule="exact"/>
              <w:ind w:left="20" w:right="4"/>
              <w:jc w:val="center"/>
              <w:rPr>
                <w:sz w:val="24"/>
              </w:rPr>
            </w:pPr>
            <w:r>
              <w:rPr>
                <w:spacing w:val="-5"/>
                <w:sz w:val="24"/>
              </w:rPr>
              <w:t>249</w:t>
            </w:r>
          </w:p>
        </w:tc>
        <w:tc>
          <w:tcPr>
            <w:tcW w:w="1134" w:type="dxa"/>
          </w:tcPr>
          <w:p w14:paraId="752DC6F5"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r w:rsidR="000A7DA0" w14:paraId="2771151D" w14:textId="77777777" w:rsidTr="00EF0FAB">
        <w:trPr>
          <w:trHeight w:val="275"/>
        </w:trPr>
        <w:tc>
          <w:tcPr>
            <w:tcW w:w="1526" w:type="dxa"/>
          </w:tcPr>
          <w:p w14:paraId="5F95A03B" w14:textId="77777777" w:rsidR="000A7DA0" w:rsidRDefault="000A7DA0" w:rsidP="00EF0FAB">
            <w:pPr>
              <w:pStyle w:val="TableParagraph"/>
              <w:spacing w:line="256" w:lineRule="exact"/>
              <w:ind w:left="11" w:right="2"/>
              <w:jc w:val="center"/>
              <w:rPr>
                <w:sz w:val="24"/>
              </w:rPr>
            </w:pPr>
            <w:r>
              <w:rPr>
                <w:spacing w:val="-4"/>
                <w:sz w:val="24"/>
              </w:rPr>
              <w:t>2030</w:t>
            </w:r>
          </w:p>
        </w:tc>
        <w:tc>
          <w:tcPr>
            <w:tcW w:w="1984" w:type="dxa"/>
          </w:tcPr>
          <w:p w14:paraId="0A30CDD4" w14:textId="77777777" w:rsidR="000A7DA0" w:rsidRDefault="000A7DA0" w:rsidP="00EF0FAB">
            <w:pPr>
              <w:pStyle w:val="TableParagraph"/>
              <w:spacing w:line="256" w:lineRule="exact"/>
              <w:ind w:left="11"/>
              <w:jc w:val="center"/>
              <w:rPr>
                <w:sz w:val="24"/>
              </w:rPr>
            </w:pPr>
            <w:r>
              <w:rPr>
                <w:sz w:val="24"/>
              </w:rPr>
              <w:t>1</w:t>
            </w:r>
            <w:r>
              <w:rPr>
                <w:spacing w:val="-2"/>
                <w:sz w:val="24"/>
              </w:rPr>
              <w:t xml:space="preserve"> </w:t>
            </w:r>
            <w:r>
              <w:rPr>
                <w:spacing w:val="-5"/>
                <w:sz w:val="24"/>
              </w:rPr>
              <w:t>067</w:t>
            </w:r>
          </w:p>
        </w:tc>
        <w:tc>
          <w:tcPr>
            <w:tcW w:w="1554" w:type="dxa"/>
          </w:tcPr>
          <w:p w14:paraId="0D55020E" w14:textId="77777777" w:rsidR="000A7DA0" w:rsidRDefault="000A7DA0" w:rsidP="00EF0FAB">
            <w:pPr>
              <w:pStyle w:val="TableParagraph"/>
              <w:spacing w:line="256" w:lineRule="exact"/>
              <w:ind w:left="8"/>
              <w:jc w:val="center"/>
              <w:rPr>
                <w:sz w:val="24"/>
              </w:rPr>
            </w:pPr>
            <w:r>
              <w:rPr>
                <w:spacing w:val="-5"/>
                <w:sz w:val="24"/>
              </w:rPr>
              <w:t>530</w:t>
            </w:r>
          </w:p>
        </w:tc>
        <w:tc>
          <w:tcPr>
            <w:tcW w:w="1700" w:type="dxa"/>
          </w:tcPr>
          <w:p w14:paraId="113C83DE" w14:textId="77777777" w:rsidR="000A7DA0" w:rsidRDefault="000A7DA0" w:rsidP="00EF0FAB">
            <w:pPr>
              <w:pStyle w:val="TableParagraph"/>
              <w:spacing w:line="256" w:lineRule="exact"/>
              <w:ind w:left="15"/>
              <w:jc w:val="center"/>
              <w:rPr>
                <w:sz w:val="24"/>
              </w:rPr>
            </w:pPr>
            <w:r>
              <w:rPr>
                <w:sz w:val="24"/>
              </w:rPr>
              <w:t>1</w:t>
            </w:r>
            <w:r>
              <w:rPr>
                <w:spacing w:val="-2"/>
                <w:sz w:val="24"/>
              </w:rPr>
              <w:t xml:space="preserve"> </w:t>
            </w:r>
            <w:r>
              <w:rPr>
                <w:spacing w:val="-5"/>
                <w:sz w:val="24"/>
              </w:rPr>
              <w:t>697</w:t>
            </w:r>
          </w:p>
        </w:tc>
        <w:tc>
          <w:tcPr>
            <w:tcW w:w="1561" w:type="dxa"/>
          </w:tcPr>
          <w:p w14:paraId="599B98A4" w14:textId="77777777" w:rsidR="000A7DA0" w:rsidRDefault="000A7DA0" w:rsidP="00EF0FAB">
            <w:pPr>
              <w:pStyle w:val="TableParagraph"/>
              <w:spacing w:line="256" w:lineRule="exact"/>
              <w:ind w:left="20" w:right="2"/>
              <w:jc w:val="center"/>
              <w:rPr>
                <w:sz w:val="24"/>
              </w:rPr>
            </w:pPr>
            <w:r>
              <w:rPr>
                <w:sz w:val="24"/>
              </w:rPr>
              <w:t>1</w:t>
            </w:r>
            <w:r>
              <w:rPr>
                <w:spacing w:val="-2"/>
                <w:sz w:val="24"/>
              </w:rPr>
              <w:t xml:space="preserve"> </w:t>
            </w:r>
            <w:r>
              <w:rPr>
                <w:spacing w:val="-5"/>
                <w:sz w:val="24"/>
              </w:rPr>
              <w:t>067</w:t>
            </w:r>
          </w:p>
        </w:tc>
        <w:tc>
          <w:tcPr>
            <w:tcW w:w="1134" w:type="dxa"/>
          </w:tcPr>
          <w:p w14:paraId="413B9FDF"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r w:rsidR="000A7DA0" w14:paraId="3478A7AE" w14:textId="77777777" w:rsidTr="00EF0FAB">
        <w:trPr>
          <w:trHeight w:val="275"/>
        </w:trPr>
        <w:tc>
          <w:tcPr>
            <w:tcW w:w="1526" w:type="dxa"/>
          </w:tcPr>
          <w:p w14:paraId="3843D0FA" w14:textId="77777777" w:rsidR="000A7DA0" w:rsidRDefault="000A7DA0" w:rsidP="00EF0FAB">
            <w:pPr>
              <w:pStyle w:val="TableParagraph"/>
              <w:spacing w:line="256" w:lineRule="exact"/>
              <w:ind w:left="11" w:right="2"/>
              <w:jc w:val="center"/>
              <w:rPr>
                <w:sz w:val="24"/>
              </w:rPr>
            </w:pPr>
            <w:r>
              <w:rPr>
                <w:spacing w:val="-4"/>
                <w:sz w:val="24"/>
              </w:rPr>
              <w:t>2031</w:t>
            </w:r>
          </w:p>
        </w:tc>
        <w:tc>
          <w:tcPr>
            <w:tcW w:w="1984" w:type="dxa"/>
          </w:tcPr>
          <w:p w14:paraId="1CB4DFB0" w14:textId="77777777" w:rsidR="000A7DA0" w:rsidRDefault="000A7DA0" w:rsidP="00EF0FAB">
            <w:pPr>
              <w:pStyle w:val="TableParagraph"/>
              <w:spacing w:line="256" w:lineRule="exact"/>
              <w:ind w:left="11" w:right="3"/>
              <w:jc w:val="center"/>
              <w:rPr>
                <w:sz w:val="24"/>
              </w:rPr>
            </w:pPr>
            <w:r>
              <w:rPr>
                <w:spacing w:val="-5"/>
                <w:sz w:val="24"/>
              </w:rPr>
              <w:t>249</w:t>
            </w:r>
          </w:p>
        </w:tc>
        <w:tc>
          <w:tcPr>
            <w:tcW w:w="1554" w:type="dxa"/>
          </w:tcPr>
          <w:p w14:paraId="61F626BF" w14:textId="77777777" w:rsidR="000A7DA0" w:rsidRDefault="000A7DA0" w:rsidP="00EF0FAB">
            <w:pPr>
              <w:pStyle w:val="TableParagraph"/>
              <w:spacing w:line="256" w:lineRule="exact"/>
              <w:ind w:left="8"/>
              <w:jc w:val="center"/>
              <w:rPr>
                <w:sz w:val="24"/>
              </w:rPr>
            </w:pPr>
            <w:r>
              <w:rPr>
                <w:spacing w:val="-5"/>
                <w:sz w:val="24"/>
              </w:rPr>
              <w:t>159</w:t>
            </w:r>
          </w:p>
        </w:tc>
        <w:tc>
          <w:tcPr>
            <w:tcW w:w="1700" w:type="dxa"/>
          </w:tcPr>
          <w:p w14:paraId="3B3955FD" w14:textId="77777777" w:rsidR="000A7DA0" w:rsidRDefault="000A7DA0" w:rsidP="00EF0FAB">
            <w:pPr>
              <w:pStyle w:val="TableParagraph"/>
              <w:spacing w:line="256" w:lineRule="exact"/>
              <w:ind w:left="15" w:right="2"/>
              <w:jc w:val="center"/>
              <w:rPr>
                <w:sz w:val="24"/>
              </w:rPr>
            </w:pPr>
            <w:r>
              <w:rPr>
                <w:spacing w:val="-5"/>
                <w:sz w:val="24"/>
              </w:rPr>
              <w:t>508</w:t>
            </w:r>
          </w:p>
        </w:tc>
        <w:tc>
          <w:tcPr>
            <w:tcW w:w="1561" w:type="dxa"/>
          </w:tcPr>
          <w:p w14:paraId="21A49444" w14:textId="77777777" w:rsidR="000A7DA0" w:rsidRDefault="000A7DA0" w:rsidP="00EF0FAB">
            <w:pPr>
              <w:pStyle w:val="TableParagraph"/>
              <w:spacing w:line="256" w:lineRule="exact"/>
              <w:ind w:left="20" w:right="4"/>
              <w:jc w:val="center"/>
              <w:rPr>
                <w:sz w:val="24"/>
              </w:rPr>
            </w:pPr>
            <w:r>
              <w:rPr>
                <w:spacing w:val="-5"/>
                <w:sz w:val="24"/>
              </w:rPr>
              <w:t>249</w:t>
            </w:r>
          </w:p>
        </w:tc>
        <w:tc>
          <w:tcPr>
            <w:tcW w:w="1134" w:type="dxa"/>
          </w:tcPr>
          <w:p w14:paraId="41D8C7E0"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r w:rsidR="000A7DA0" w14:paraId="5EF777B9" w14:textId="77777777" w:rsidTr="00EF0FAB">
        <w:trPr>
          <w:trHeight w:val="277"/>
        </w:trPr>
        <w:tc>
          <w:tcPr>
            <w:tcW w:w="1526" w:type="dxa"/>
          </w:tcPr>
          <w:p w14:paraId="13C586BF" w14:textId="77777777" w:rsidR="000A7DA0" w:rsidRDefault="000A7DA0" w:rsidP="00EF0FAB">
            <w:pPr>
              <w:pStyle w:val="TableParagraph"/>
              <w:spacing w:line="258" w:lineRule="exact"/>
              <w:ind w:left="11" w:right="2"/>
              <w:jc w:val="center"/>
              <w:rPr>
                <w:sz w:val="24"/>
              </w:rPr>
            </w:pPr>
            <w:r>
              <w:rPr>
                <w:spacing w:val="-4"/>
                <w:sz w:val="24"/>
              </w:rPr>
              <w:t>2032</w:t>
            </w:r>
          </w:p>
        </w:tc>
        <w:tc>
          <w:tcPr>
            <w:tcW w:w="1984" w:type="dxa"/>
          </w:tcPr>
          <w:p w14:paraId="1BCEFA45" w14:textId="77777777" w:rsidR="000A7DA0" w:rsidRDefault="000A7DA0" w:rsidP="00EF0FAB">
            <w:pPr>
              <w:pStyle w:val="TableParagraph"/>
              <w:spacing w:line="258" w:lineRule="exact"/>
              <w:ind w:left="11"/>
              <w:jc w:val="center"/>
              <w:rPr>
                <w:sz w:val="24"/>
              </w:rPr>
            </w:pPr>
            <w:r>
              <w:rPr>
                <w:sz w:val="24"/>
              </w:rPr>
              <w:t>1</w:t>
            </w:r>
            <w:r>
              <w:rPr>
                <w:spacing w:val="-2"/>
                <w:sz w:val="24"/>
              </w:rPr>
              <w:t xml:space="preserve"> </w:t>
            </w:r>
            <w:r>
              <w:rPr>
                <w:spacing w:val="-5"/>
                <w:sz w:val="24"/>
              </w:rPr>
              <w:t>337</w:t>
            </w:r>
          </w:p>
        </w:tc>
        <w:tc>
          <w:tcPr>
            <w:tcW w:w="1554" w:type="dxa"/>
          </w:tcPr>
          <w:p w14:paraId="6E63FB56" w14:textId="77777777" w:rsidR="000A7DA0" w:rsidRDefault="000A7DA0" w:rsidP="00EF0FAB">
            <w:pPr>
              <w:pStyle w:val="TableParagraph"/>
              <w:spacing w:line="258" w:lineRule="exact"/>
              <w:ind w:left="8"/>
              <w:jc w:val="center"/>
              <w:rPr>
                <w:sz w:val="24"/>
              </w:rPr>
            </w:pPr>
            <w:r>
              <w:rPr>
                <w:spacing w:val="-5"/>
                <w:sz w:val="24"/>
              </w:rPr>
              <w:t>653</w:t>
            </w:r>
          </w:p>
        </w:tc>
        <w:tc>
          <w:tcPr>
            <w:tcW w:w="1700" w:type="dxa"/>
          </w:tcPr>
          <w:p w14:paraId="0CADFD05" w14:textId="77777777" w:rsidR="000A7DA0" w:rsidRDefault="000A7DA0" w:rsidP="00EF0FAB">
            <w:pPr>
              <w:pStyle w:val="TableParagraph"/>
              <w:spacing w:line="258" w:lineRule="exact"/>
              <w:ind w:left="15"/>
              <w:jc w:val="center"/>
              <w:rPr>
                <w:sz w:val="24"/>
              </w:rPr>
            </w:pPr>
            <w:r>
              <w:rPr>
                <w:sz w:val="24"/>
              </w:rPr>
              <w:t>2</w:t>
            </w:r>
            <w:r>
              <w:rPr>
                <w:spacing w:val="-2"/>
                <w:sz w:val="24"/>
              </w:rPr>
              <w:t xml:space="preserve"> </w:t>
            </w:r>
            <w:r>
              <w:rPr>
                <w:spacing w:val="-5"/>
                <w:sz w:val="24"/>
              </w:rPr>
              <w:t>090</w:t>
            </w:r>
          </w:p>
        </w:tc>
        <w:tc>
          <w:tcPr>
            <w:tcW w:w="1561" w:type="dxa"/>
          </w:tcPr>
          <w:p w14:paraId="09D05627" w14:textId="77777777" w:rsidR="000A7DA0" w:rsidRDefault="000A7DA0" w:rsidP="00EF0FAB">
            <w:pPr>
              <w:pStyle w:val="TableParagraph"/>
              <w:spacing w:line="258" w:lineRule="exact"/>
              <w:ind w:left="20" w:right="2"/>
              <w:jc w:val="center"/>
              <w:rPr>
                <w:sz w:val="24"/>
              </w:rPr>
            </w:pPr>
            <w:r>
              <w:rPr>
                <w:sz w:val="24"/>
              </w:rPr>
              <w:t>1</w:t>
            </w:r>
            <w:r>
              <w:rPr>
                <w:spacing w:val="-2"/>
                <w:sz w:val="24"/>
              </w:rPr>
              <w:t xml:space="preserve"> </w:t>
            </w:r>
            <w:r>
              <w:rPr>
                <w:spacing w:val="-5"/>
                <w:sz w:val="24"/>
              </w:rPr>
              <w:t>337</w:t>
            </w:r>
          </w:p>
        </w:tc>
        <w:tc>
          <w:tcPr>
            <w:tcW w:w="1134" w:type="dxa"/>
          </w:tcPr>
          <w:p w14:paraId="1885C586" w14:textId="77777777" w:rsidR="000A7DA0" w:rsidRDefault="000A7DA0" w:rsidP="00EF0FAB">
            <w:pPr>
              <w:pStyle w:val="TableParagraph"/>
              <w:spacing w:line="258" w:lineRule="exact"/>
              <w:ind w:left="23"/>
              <w:jc w:val="center"/>
              <w:rPr>
                <w:sz w:val="24"/>
              </w:rPr>
            </w:pPr>
            <w:proofErr w:type="spellStart"/>
            <w:r>
              <w:rPr>
                <w:spacing w:val="-2"/>
                <w:sz w:val="24"/>
              </w:rPr>
              <w:t>закрыт</w:t>
            </w:r>
            <w:proofErr w:type="spellEnd"/>
          </w:p>
        </w:tc>
      </w:tr>
      <w:tr w:rsidR="000A7DA0" w14:paraId="15B96E51" w14:textId="77777777" w:rsidTr="00EF0FAB">
        <w:trPr>
          <w:trHeight w:val="275"/>
        </w:trPr>
        <w:tc>
          <w:tcPr>
            <w:tcW w:w="1526" w:type="dxa"/>
          </w:tcPr>
          <w:p w14:paraId="56B8F070" w14:textId="77777777" w:rsidR="000A7DA0" w:rsidRDefault="000A7DA0" w:rsidP="00EF0FAB">
            <w:pPr>
              <w:pStyle w:val="TableParagraph"/>
              <w:spacing w:line="256" w:lineRule="exact"/>
              <w:ind w:left="11" w:right="2"/>
              <w:jc w:val="center"/>
              <w:rPr>
                <w:sz w:val="24"/>
              </w:rPr>
            </w:pPr>
            <w:r>
              <w:rPr>
                <w:sz w:val="24"/>
              </w:rPr>
              <w:t>2033</w:t>
            </w:r>
            <w:r>
              <w:rPr>
                <w:spacing w:val="-7"/>
                <w:sz w:val="24"/>
              </w:rPr>
              <w:t xml:space="preserve"> </w:t>
            </w:r>
            <w:r>
              <w:rPr>
                <w:sz w:val="24"/>
              </w:rPr>
              <w:t>-</w:t>
            </w:r>
            <w:r>
              <w:rPr>
                <w:spacing w:val="-4"/>
                <w:sz w:val="24"/>
              </w:rPr>
              <w:t>2035</w:t>
            </w:r>
          </w:p>
        </w:tc>
        <w:tc>
          <w:tcPr>
            <w:tcW w:w="1984" w:type="dxa"/>
          </w:tcPr>
          <w:p w14:paraId="0FECD8AD" w14:textId="77777777" w:rsidR="000A7DA0" w:rsidRDefault="000A7DA0" w:rsidP="00EF0FAB">
            <w:pPr>
              <w:pStyle w:val="TableParagraph"/>
              <w:spacing w:line="256" w:lineRule="exact"/>
              <w:ind w:left="11"/>
              <w:jc w:val="center"/>
              <w:rPr>
                <w:sz w:val="24"/>
              </w:rPr>
            </w:pPr>
            <w:r>
              <w:rPr>
                <w:sz w:val="24"/>
              </w:rPr>
              <w:t>2</w:t>
            </w:r>
            <w:r>
              <w:rPr>
                <w:spacing w:val="-2"/>
                <w:sz w:val="24"/>
              </w:rPr>
              <w:t xml:space="preserve"> </w:t>
            </w:r>
            <w:r>
              <w:rPr>
                <w:spacing w:val="-5"/>
                <w:sz w:val="24"/>
              </w:rPr>
              <w:t>344</w:t>
            </w:r>
          </w:p>
        </w:tc>
        <w:tc>
          <w:tcPr>
            <w:tcW w:w="1554" w:type="dxa"/>
          </w:tcPr>
          <w:p w14:paraId="0C410C1D" w14:textId="77777777" w:rsidR="000A7DA0" w:rsidRDefault="000A7DA0" w:rsidP="00EF0FAB">
            <w:pPr>
              <w:pStyle w:val="TableParagraph"/>
              <w:spacing w:line="256" w:lineRule="exact"/>
              <w:ind w:left="8" w:right="3"/>
              <w:jc w:val="center"/>
              <w:rPr>
                <w:sz w:val="24"/>
              </w:rPr>
            </w:pPr>
            <w:r>
              <w:rPr>
                <w:sz w:val="24"/>
              </w:rPr>
              <w:t>1</w:t>
            </w:r>
            <w:r>
              <w:rPr>
                <w:spacing w:val="-2"/>
                <w:sz w:val="24"/>
              </w:rPr>
              <w:t xml:space="preserve"> </w:t>
            </w:r>
            <w:r>
              <w:rPr>
                <w:spacing w:val="-5"/>
                <w:sz w:val="24"/>
              </w:rPr>
              <w:t>111</w:t>
            </w:r>
          </w:p>
        </w:tc>
        <w:tc>
          <w:tcPr>
            <w:tcW w:w="1700" w:type="dxa"/>
          </w:tcPr>
          <w:p w14:paraId="367A6EE8" w14:textId="77777777" w:rsidR="000A7DA0" w:rsidRDefault="000A7DA0" w:rsidP="00EF0FAB">
            <w:pPr>
              <w:pStyle w:val="TableParagraph"/>
              <w:spacing w:line="256" w:lineRule="exact"/>
              <w:ind w:left="15"/>
              <w:jc w:val="center"/>
              <w:rPr>
                <w:sz w:val="24"/>
              </w:rPr>
            </w:pPr>
            <w:r>
              <w:rPr>
                <w:sz w:val="24"/>
              </w:rPr>
              <w:t>3</w:t>
            </w:r>
            <w:r>
              <w:rPr>
                <w:spacing w:val="-2"/>
                <w:sz w:val="24"/>
              </w:rPr>
              <w:t xml:space="preserve"> </w:t>
            </w:r>
            <w:r>
              <w:rPr>
                <w:spacing w:val="-5"/>
                <w:sz w:val="24"/>
              </w:rPr>
              <w:t>555</w:t>
            </w:r>
          </w:p>
        </w:tc>
        <w:tc>
          <w:tcPr>
            <w:tcW w:w="1561" w:type="dxa"/>
          </w:tcPr>
          <w:p w14:paraId="11FD80DE" w14:textId="77777777" w:rsidR="000A7DA0" w:rsidRDefault="000A7DA0" w:rsidP="00EF0FAB">
            <w:pPr>
              <w:pStyle w:val="TableParagraph"/>
              <w:spacing w:line="256" w:lineRule="exact"/>
              <w:ind w:left="20" w:right="2"/>
              <w:jc w:val="center"/>
              <w:rPr>
                <w:sz w:val="24"/>
              </w:rPr>
            </w:pPr>
            <w:r>
              <w:rPr>
                <w:sz w:val="24"/>
              </w:rPr>
              <w:t>2</w:t>
            </w:r>
            <w:r>
              <w:rPr>
                <w:spacing w:val="-2"/>
                <w:sz w:val="24"/>
              </w:rPr>
              <w:t xml:space="preserve"> </w:t>
            </w:r>
            <w:r>
              <w:rPr>
                <w:spacing w:val="-5"/>
                <w:sz w:val="24"/>
              </w:rPr>
              <w:t>344</w:t>
            </w:r>
          </w:p>
        </w:tc>
        <w:tc>
          <w:tcPr>
            <w:tcW w:w="1134" w:type="dxa"/>
          </w:tcPr>
          <w:p w14:paraId="45457C2C" w14:textId="77777777" w:rsidR="000A7DA0" w:rsidRDefault="000A7DA0" w:rsidP="00EF0FAB">
            <w:pPr>
              <w:pStyle w:val="TableParagraph"/>
              <w:spacing w:line="256" w:lineRule="exact"/>
              <w:ind w:left="23"/>
              <w:jc w:val="center"/>
              <w:rPr>
                <w:sz w:val="24"/>
              </w:rPr>
            </w:pPr>
            <w:proofErr w:type="spellStart"/>
            <w:r>
              <w:rPr>
                <w:spacing w:val="-2"/>
                <w:sz w:val="24"/>
              </w:rPr>
              <w:t>закрыт</w:t>
            </w:r>
            <w:proofErr w:type="spellEnd"/>
          </w:p>
        </w:tc>
      </w:tr>
    </w:tbl>
    <w:p w14:paraId="05C9D419"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Эксплуатация и контроль</w:t>
      </w:r>
    </w:p>
    <w:p w14:paraId="2ADA7F2D"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Наблюдение за состоянием дамб, дна и уровня воды проводится ежемесячно. Один раз в год выполняется контроль геометрии котловины и проверка герметичности геомембраны. В зимний период обеспечивается защита трубопроводов и насосов от промерзания. Все данные наблюдений фиксируются в журнале эксплуатации пруда-испарителя. Раз в пять лет рекомендуется пересчёт фактического водного баланса и корректировка проектных параметров. Для оценки эффективности испарения и уточнения водного режима пруда-испарителя рассчитаны годовые объёмы испарения, осадков и чистого испарения (разница между испарением и атмосферными осадками) за тот же период.</w:t>
      </w:r>
    </w:p>
    <w:p w14:paraId="1B4DAEC0" w14:textId="77777777" w:rsidR="000A7DA0" w:rsidRPr="000A7DA0" w:rsidRDefault="000A7DA0" w:rsidP="000A7DA0">
      <w:pPr>
        <w:autoSpaceDE w:val="0"/>
        <w:autoSpaceDN w:val="0"/>
        <w:adjustRightInd w:val="0"/>
        <w:spacing w:after="0" w:line="240" w:lineRule="auto"/>
        <w:ind w:firstLine="709"/>
        <w:jc w:val="both"/>
        <w:rPr>
          <w:rFonts w:ascii="Times New Roman" w:hAnsi="Times New Roman"/>
          <w:sz w:val="26"/>
          <w:szCs w:val="26"/>
        </w:rPr>
      </w:pPr>
    </w:p>
    <w:p w14:paraId="63C70357" w14:textId="21B5CAED" w:rsidR="000A7DA0" w:rsidRDefault="000A7DA0" w:rsidP="000A7DA0">
      <w:pPr>
        <w:autoSpaceDE w:val="0"/>
        <w:autoSpaceDN w:val="0"/>
        <w:adjustRightInd w:val="0"/>
        <w:spacing w:after="0" w:line="240" w:lineRule="auto"/>
        <w:ind w:firstLine="709"/>
        <w:jc w:val="right"/>
        <w:rPr>
          <w:rFonts w:ascii="Times New Roman" w:hAnsi="Times New Roman"/>
          <w:sz w:val="26"/>
          <w:szCs w:val="26"/>
        </w:rPr>
      </w:pPr>
      <w:r w:rsidRPr="000A7DA0">
        <w:rPr>
          <w:rFonts w:ascii="Times New Roman" w:hAnsi="Times New Roman"/>
          <w:sz w:val="26"/>
          <w:szCs w:val="26"/>
        </w:rPr>
        <w:t xml:space="preserve">Таблица </w:t>
      </w:r>
      <w:r>
        <w:rPr>
          <w:rFonts w:ascii="Times New Roman" w:hAnsi="Times New Roman"/>
          <w:sz w:val="26"/>
          <w:szCs w:val="26"/>
        </w:rPr>
        <w:t>2.2.3</w:t>
      </w:r>
    </w:p>
    <w:p w14:paraId="0E35C795" w14:textId="05B09EC1" w:rsidR="000A7DA0" w:rsidRPr="000A7DA0" w:rsidRDefault="000A7DA0" w:rsidP="000A7DA0">
      <w:pPr>
        <w:autoSpaceDE w:val="0"/>
        <w:autoSpaceDN w:val="0"/>
        <w:adjustRightInd w:val="0"/>
        <w:spacing w:after="0" w:line="240" w:lineRule="auto"/>
        <w:ind w:firstLine="709"/>
        <w:jc w:val="center"/>
        <w:rPr>
          <w:rFonts w:ascii="Times New Roman" w:hAnsi="Times New Roman"/>
          <w:sz w:val="26"/>
          <w:szCs w:val="26"/>
        </w:rPr>
      </w:pPr>
      <w:r w:rsidRPr="000A7DA0">
        <w:rPr>
          <w:rFonts w:ascii="Times New Roman" w:hAnsi="Times New Roman"/>
          <w:sz w:val="26"/>
          <w:szCs w:val="26"/>
        </w:rPr>
        <w:t>Расчёт объёма испарения и осадков по годам (2026–2035)</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6"/>
        <w:gridCol w:w="1596"/>
        <w:gridCol w:w="1596"/>
        <w:gridCol w:w="1596"/>
        <w:gridCol w:w="1596"/>
      </w:tblGrid>
      <w:tr w:rsidR="000A7DA0" w14:paraId="2E0B5B9C" w14:textId="77777777" w:rsidTr="00EF0FAB">
        <w:trPr>
          <w:trHeight w:val="1103"/>
        </w:trPr>
        <w:tc>
          <w:tcPr>
            <w:tcW w:w="1596" w:type="dxa"/>
          </w:tcPr>
          <w:p w14:paraId="40364BB6" w14:textId="77777777" w:rsidR="000A7DA0" w:rsidRPr="000A7DA0" w:rsidRDefault="000A7DA0" w:rsidP="00EF0FAB">
            <w:pPr>
              <w:pStyle w:val="TableParagraph"/>
              <w:spacing w:before="133"/>
              <w:rPr>
                <w:sz w:val="24"/>
                <w:lang w:val="ru-RU"/>
              </w:rPr>
            </w:pPr>
          </w:p>
          <w:p w14:paraId="7E0361E0" w14:textId="77777777" w:rsidR="000A7DA0" w:rsidRDefault="000A7DA0" w:rsidP="00EF0FAB">
            <w:pPr>
              <w:pStyle w:val="TableParagraph"/>
              <w:ind w:left="107"/>
              <w:rPr>
                <w:b/>
                <w:sz w:val="24"/>
              </w:rPr>
            </w:pPr>
            <w:r>
              <w:rPr>
                <w:b/>
                <w:spacing w:val="-5"/>
                <w:sz w:val="24"/>
              </w:rPr>
              <w:t>Год</w:t>
            </w:r>
          </w:p>
        </w:tc>
        <w:tc>
          <w:tcPr>
            <w:tcW w:w="1596" w:type="dxa"/>
          </w:tcPr>
          <w:p w14:paraId="62CEC9A1" w14:textId="77777777" w:rsidR="000A7DA0" w:rsidRDefault="000A7DA0" w:rsidP="00EF0FAB">
            <w:pPr>
              <w:pStyle w:val="TableParagraph"/>
              <w:spacing w:before="272"/>
              <w:ind w:left="107"/>
              <w:rPr>
                <w:b/>
                <w:sz w:val="24"/>
              </w:rPr>
            </w:pPr>
            <w:proofErr w:type="spellStart"/>
            <w:r>
              <w:rPr>
                <w:b/>
                <w:sz w:val="24"/>
              </w:rPr>
              <w:t>Приток</w:t>
            </w:r>
            <w:proofErr w:type="spellEnd"/>
            <w:r>
              <w:rPr>
                <w:spacing w:val="-7"/>
                <w:sz w:val="24"/>
              </w:rPr>
              <w:t xml:space="preserve"> </w:t>
            </w:r>
            <w:r>
              <w:rPr>
                <w:b/>
                <w:spacing w:val="-5"/>
                <w:sz w:val="24"/>
              </w:rPr>
              <w:t>Q,</w:t>
            </w:r>
          </w:p>
          <w:p w14:paraId="321A1E0D" w14:textId="77777777" w:rsidR="000A7DA0" w:rsidRDefault="000A7DA0" w:rsidP="00EF0FAB">
            <w:pPr>
              <w:pStyle w:val="TableParagraph"/>
              <w:ind w:left="107"/>
              <w:rPr>
                <w:b/>
                <w:sz w:val="24"/>
              </w:rPr>
            </w:pPr>
            <w:proofErr w:type="spellStart"/>
            <w:r>
              <w:rPr>
                <w:b/>
                <w:spacing w:val="-2"/>
                <w:sz w:val="24"/>
              </w:rPr>
              <w:t>мЅ</w:t>
            </w:r>
            <w:proofErr w:type="spellEnd"/>
            <w:r>
              <w:rPr>
                <w:b/>
                <w:spacing w:val="-2"/>
                <w:sz w:val="24"/>
              </w:rPr>
              <w:t>/год</w:t>
            </w:r>
          </w:p>
        </w:tc>
        <w:tc>
          <w:tcPr>
            <w:tcW w:w="1596" w:type="dxa"/>
          </w:tcPr>
          <w:p w14:paraId="2EFF962A" w14:textId="77777777" w:rsidR="000A7DA0" w:rsidRDefault="000A7DA0" w:rsidP="00EF0FAB">
            <w:pPr>
              <w:pStyle w:val="TableParagraph"/>
              <w:spacing w:before="272"/>
              <w:ind w:left="107"/>
              <w:rPr>
                <w:b/>
                <w:sz w:val="24"/>
              </w:rPr>
            </w:pPr>
            <w:proofErr w:type="spellStart"/>
            <w:r>
              <w:rPr>
                <w:b/>
                <w:sz w:val="24"/>
              </w:rPr>
              <w:t>Площадь</w:t>
            </w:r>
            <w:proofErr w:type="spellEnd"/>
            <w:r>
              <w:rPr>
                <w:spacing w:val="-15"/>
                <w:sz w:val="24"/>
              </w:rPr>
              <w:t xml:space="preserve"> </w:t>
            </w:r>
            <w:r>
              <w:rPr>
                <w:b/>
                <w:spacing w:val="-5"/>
                <w:sz w:val="24"/>
              </w:rPr>
              <w:t>S,</w:t>
            </w:r>
          </w:p>
          <w:p w14:paraId="1E30A100" w14:textId="77777777" w:rsidR="000A7DA0" w:rsidRDefault="000A7DA0" w:rsidP="00EF0FAB">
            <w:pPr>
              <w:pStyle w:val="TableParagraph"/>
              <w:ind w:left="107"/>
              <w:rPr>
                <w:b/>
                <w:sz w:val="24"/>
              </w:rPr>
            </w:pPr>
            <w:r>
              <w:rPr>
                <w:b/>
                <w:spacing w:val="-5"/>
                <w:sz w:val="24"/>
              </w:rPr>
              <w:t>м²</w:t>
            </w:r>
          </w:p>
        </w:tc>
        <w:tc>
          <w:tcPr>
            <w:tcW w:w="1596" w:type="dxa"/>
          </w:tcPr>
          <w:p w14:paraId="4A9D4B60" w14:textId="77777777" w:rsidR="000A7DA0" w:rsidRPr="000A7DA0" w:rsidRDefault="000A7DA0" w:rsidP="00EF0FAB">
            <w:pPr>
              <w:pStyle w:val="TableParagraph"/>
              <w:spacing w:before="135" w:line="275" w:lineRule="exact"/>
              <w:ind w:left="107"/>
              <w:rPr>
                <w:b/>
                <w:sz w:val="24"/>
                <w:lang w:val="ru-RU"/>
              </w:rPr>
            </w:pPr>
            <w:r w:rsidRPr="000A7DA0">
              <w:rPr>
                <w:b/>
                <w:spacing w:val="-2"/>
                <w:sz w:val="24"/>
                <w:lang w:val="ru-RU"/>
              </w:rPr>
              <w:t>Испарение</w:t>
            </w:r>
          </w:p>
          <w:p w14:paraId="0F617B91" w14:textId="77777777" w:rsidR="000A7DA0" w:rsidRPr="000A7DA0" w:rsidRDefault="000A7DA0" w:rsidP="00EF0FAB">
            <w:pPr>
              <w:pStyle w:val="TableParagraph"/>
              <w:spacing w:line="275" w:lineRule="exact"/>
              <w:ind w:left="107"/>
              <w:rPr>
                <w:b/>
                <w:sz w:val="24"/>
                <w:lang w:val="ru-RU"/>
              </w:rPr>
            </w:pPr>
            <w:r>
              <w:rPr>
                <w:b/>
                <w:sz w:val="24"/>
              </w:rPr>
              <w:t>E</w:t>
            </w:r>
            <w:r w:rsidRPr="000A7DA0">
              <w:rPr>
                <w:b/>
                <w:spacing w:val="-2"/>
                <w:sz w:val="24"/>
                <w:lang w:val="ru-RU"/>
              </w:rPr>
              <w:t xml:space="preserve"> </w:t>
            </w:r>
            <w:r w:rsidRPr="000A7DA0">
              <w:rPr>
                <w:b/>
                <w:sz w:val="24"/>
                <w:lang w:val="ru-RU"/>
              </w:rPr>
              <w:t>=</w:t>
            </w:r>
            <w:r w:rsidRPr="000A7DA0">
              <w:rPr>
                <w:b/>
                <w:spacing w:val="-1"/>
                <w:sz w:val="24"/>
                <w:lang w:val="ru-RU"/>
              </w:rPr>
              <w:t xml:space="preserve"> </w:t>
            </w:r>
            <w:r>
              <w:rPr>
                <w:b/>
                <w:spacing w:val="-2"/>
                <w:sz w:val="24"/>
              </w:rPr>
              <w:t>S</w:t>
            </w:r>
            <w:r w:rsidRPr="000A7DA0">
              <w:rPr>
                <w:b/>
                <w:spacing w:val="-2"/>
                <w:sz w:val="24"/>
                <w:lang w:val="ru-RU"/>
              </w:rPr>
              <w:t>·0.8,</w:t>
            </w:r>
          </w:p>
          <w:p w14:paraId="29CE2D6A" w14:textId="77777777" w:rsidR="000A7DA0" w:rsidRPr="000A7DA0" w:rsidRDefault="000A7DA0" w:rsidP="00EF0FAB">
            <w:pPr>
              <w:pStyle w:val="TableParagraph"/>
              <w:ind w:left="107"/>
              <w:rPr>
                <w:b/>
                <w:sz w:val="24"/>
                <w:lang w:val="ru-RU"/>
              </w:rPr>
            </w:pPr>
            <w:proofErr w:type="spellStart"/>
            <w:r w:rsidRPr="000A7DA0">
              <w:rPr>
                <w:b/>
                <w:spacing w:val="-2"/>
                <w:sz w:val="24"/>
                <w:lang w:val="ru-RU"/>
              </w:rPr>
              <w:t>мЅ</w:t>
            </w:r>
            <w:proofErr w:type="spellEnd"/>
            <w:r w:rsidRPr="000A7DA0">
              <w:rPr>
                <w:b/>
                <w:spacing w:val="-2"/>
                <w:sz w:val="24"/>
                <w:lang w:val="ru-RU"/>
              </w:rPr>
              <w:t>/год</w:t>
            </w:r>
          </w:p>
        </w:tc>
        <w:tc>
          <w:tcPr>
            <w:tcW w:w="1596" w:type="dxa"/>
          </w:tcPr>
          <w:p w14:paraId="65B0F6C6" w14:textId="77777777" w:rsidR="000A7DA0" w:rsidRPr="000A7DA0" w:rsidRDefault="000A7DA0" w:rsidP="00EF0FAB">
            <w:pPr>
              <w:pStyle w:val="TableParagraph"/>
              <w:spacing w:before="138" w:line="237" w:lineRule="auto"/>
              <w:ind w:left="107"/>
              <w:rPr>
                <w:b/>
                <w:sz w:val="24"/>
                <w:lang w:val="ru-RU"/>
              </w:rPr>
            </w:pPr>
            <w:r w:rsidRPr="000A7DA0">
              <w:rPr>
                <w:b/>
                <w:sz w:val="24"/>
                <w:lang w:val="ru-RU"/>
              </w:rPr>
              <w:t>Осадки</w:t>
            </w:r>
            <w:r w:rsidRPr="000A7DA0">
              <w:rPr>
                <w:spacing w:val="-15"/>
                <w:sz w:val="24"/>
                <w:lang w:val="ru-RU"/>
              </w:rPr>
              <w:t xml:space="preserve"> </w:t>
            </w:r>
            <w:r>
              <w:rPr>
                <w:b/>
                <w:sz w:val="24"/>
              </w:rPr>
              <w:t>P</w:t>
            </w:r>
            <w:r w:rsidRPr="000A7DA0">
              <w:rPr>
                <w:b/>
                <w:spacing w:val="-15"/>
                <w:sz w:val="24"/>
                <w:lang w:val="ru-RU"/>
              </w:rPr>
              <w:t xml:space="preserve"> </w:t>
            </w:r>
            <w:r w:rsidRPr="000A7DA0">
              <w:rPr>
                <w:b/>
                <w:sz w:val="24"/>
                <w:lang w:val="ru-RU"/>
              </w:rPr>
              <w:t xml:space="preserve">= </w:t>
            </w:r>
            <w:r>
              <w:rPr>
                <w:b/>
                <w:spacing w:val="-2"/>
                <w:sz w:val="24"/>
              </w:rPr>
              <w:t>S</w:t>
            </w:r>
            <w:r w:rsidRPr="000A7DA0">
              <w:rPr>
                <w:b/>
                <w:spacing w:val="-2"/>
                <w:sz w:val="24"/>
                <w:lang w:val="ru-RU"/>
              </w:rPr>
              <w:t>·0.25,</w:t>
            </w:r>
          </w:p>
          <w:p w14:paraId="50F7FDC5" w14:textId="77777777" w:rsidR="000A7DA0" w:rsidRPr="000A7DA0" w:rsidRDefault="000A7DA0" w:rsidP="00EF0FAB">
            <w:pPr>
              <w:pStyle w:val="TableParagraph"/>
              <w:spacing w:before="1"/>
              <w:ind w:left="107"/>
              <w:rPr>
                <w:b/>
                <w:sz w:val="24"/>
                <w:lang w:val="ru-RU"/>
              </w:rPr>
            </w:pPr>
            <w:proofErr w:type="spellStart"/>
            <w:r w:rsidRPr="000A7DA0">
              <w:rPr>
                <w:b/>
                <w:spacing w:val="-2"/>
                <w:sz w:val="24"/>
                <w:lang w:val="ru-RU"/>
              </w:rPr>
              <w:t>мЅ</w:t>
            </w:r>
            <w:proofErr w:type="spellEnd"/>
            <w:r w:rsidRPr="000A7DA0">
              <w:rPr>
                <w:b/>
                <w:spacing w:val="-2"/>
                <w:sz w:val="24"/>
                <w:lang w:val="ru-RU"/>
              </w:rPr>
              <w:t>/год</w:t>
            </w:r>
          </w:p>
        </w:tc>
        <w:tc>
          <w:tcPr>
            <w:tcW w:w="1596" w:type="dxa"/>
          </w:tcPr>
          <w:p w14:paraId="54CF415C" w14:textId="77777777" w:rsidR="000A7DA0" w:rsidRPr="000A7DA0" w:rsidRDefault="000A7DA0" w:rsidP="00EF0FAB">
            <w:pPr>
              <w:pStyle w:val="TableParagraph"/>
              <w:spacing w:line="276" w:lineRule="exact"/>
              <w:ind w:left="107" w:right="107"/>
              <w:rPr>
                <w:b/>
                <w:sz w:val="24"/>
                <w:lang w:val="ru-RU"/>
              </w:rPr>
            </w:pPr>
            <w:r w:rsidRPr="000A7DA0">
              <w:rPr>
                <w:b/>
                <w:spacing w:val="-2"/>
                <w:w w:val="105"/>
                <w:sz w:val="24"/>
                <w:lang w:val="ru-RU"/>
              </w:rPr>
              <w:t>Чистое</w:t>
            </w:r>
            <w:r w:rsidRPr="000A7DA0">
              <w:rPr>
                <w:spacing w:val="-2"/>
                <w:w w:val="105"/>
                <w:sz w:val="24"/>
                <w:lang w:val="ru-RU"/>
              </w:rPr>
              <w:t xml:space="preserve"> </w:t>
            </w:r>
            <w:r w:rsidRPr="000A7DA0">
              <w:rPr>
                <w:b/>
                <w:spacing w:val="-2"/>
                <w:w w:val="105"/>
                <w:sz w:val="24"/>
                <w:lang w:val="ru-RU"/>
              </w:rPr>
              <w:t>испарение</w:t>
            </w:r>
            <w:r w:rsidRPr="000A7DA0">
              <w:rPr>
                <w:spacing w:val="-2"/>
                <w:w w:val="105"/>
                <w:sz w:val="24"/>
                <w:lang w:val="ru-RU"/>
              </w:rPr>
              <w:t xml:space="preserve"> </w:t>
            </w:r>
            <w:r>
              <w:rPr>
                <w:b/>
                <w:w w:val="145"/>
                <w:sz w:val="24"/>
              </w:rPr>
              <w:t>E</w:t>
            </w:r>
            <w:r w:rsidRPr="000A7DA0">
              <w:rPr>
                <w:b/>
                <w:w w:val="145"/>
                <w:sz w:val="24"/>
                <w:lang w:val="ru-RU"/>
              </w:rPr>
              <w:t>ₙₑₙ</w:t>
            </w:r>
            <w:r w:rsidRPr="000A7DA0">
              <w:rPr>
                <w:spacing w:val="-27"/>
                <w:w w:val="145"/>
                <w:sz w:val="24"/>
                <w:lang w:val="ru-RU"/>
              </w:rPr>
              <w:t xml:space="preserve"> </w:t>
            </w:r>
            <w:r w:rsidRPr="000A7DA0">
              <w:rPr>
                <w:b/>
                <w:w w:val="105"/>
                <w:sz w:val="24"/>
                <w:lang w:val="ru-RU"/>
              </w:rPr>
              <w:t>=</w:t>
            </w:r>
            <w:r w:rsidRPr="000A7DA0">
              <w:rPr>
                <w:b/>
                <w:spacing w:val="-13"/>
                <w:w w:val="105"/>
                <w:sz w:val="24"/>
                <w:lang w:val="ru-RU"/>
              </w:rPr>
              <w:t xml:space="preserve"> </w:t>
            </w:r>
            <w:r>
              <w:rPr>
                <w:b/>
                <w:w w:val="105"/>
                <w:sz w:val="24"/>
              </w:rPr>
              <w:t>E</w:t>
            </w:r>
            <w:r w:rsidRPr="000A7DA0">
              <w:rPr>
                <w:b/>
                <w:spacing w:val="-8"/>
                <w:w w:val="105"/>
                <w:sz w:val="24"/>
                <w:lang w:val="ru-RU"/>
              </w:rPr>
              <w:t xml:space="preserve"> </w:t>
            </w:r>
            <w:r w:rsidRPr="000A7DA0">
              <w:rPr>
                <w:b/>
                <w:w w:val="105"/>
                <w:sz w:val="24"/>
                <w:lang w:val="ru-RU"/>
              </w:rPr>
              <w:t xml:space="preserve">− </w:t>
            </w:r>
            <w:r>
              <w:rPr>
                <w:b/>
                <w:w w:val="105"/>
                <w:sz w:val="24"/>
              </w:rPr>
              <w:t>P</w:t>
            </w:r>
            <w:r w:rsidRPr="000A7DA0">
              <w:rPr>
                <w:b/>
                <w:w w:val="105"/>
                <w:sz w:val="24"/>
                <w:lang w:val="ru-RU"/>
              </w:rPr>
              <w:t xml:space="preserve">, </w:t>
            </w:r>
            <w:proofErr w:type="spellStart"/>
            <w:r w:rsidRPr="000A7DA0">
              <w:rPr>
                <w:b/>
                <w:w w:val="105"/>
                <w:sz w:val="24"/>
                <w:lang w:val="ru-RU"/>
              </w:rPr>
              <w:t>мЅ</w:t>
            </w:r>
            <w:proofErr w:type="spellEnd"/>
            <w:r w:rsidRPr="000A7DA0">
              <w:rPr>
                <w:b/>
                <w:w w:val="105"/>
                <w:sz w:val="24"/>
                <w:lang w:val="ru-RU"/>
              </w:rPr>
              <w:t>/год</w:t>
            </w:r>
          </w:p>
        </w:tc>
      </w:tr>
      <w:tr w:rsidR="000A7DA0" w14:paraId="7B8AACD5" w14:textId="77777777" w:rsidTr="00EF0FAB">
        <w:trPr>
          <w:trHeight w:val="275"/>
        </w:trPr>
        <w:tc>
          <w:tcPr>
            <w:tcW w:w="1596" w:type="dxa"/>
          </w:tcPr>
          <w:p w14:paraId="04C64CD0" w14:textId="77777777" w:rsidR="000A7DA0" w:rsidRDefault="000A7DA0" w:rsidP="00EF0FAB">
            <w:pPr>
              <w:pStyle w:val="TableParagraph"/>
              <w:spacing w:line="255" w:lineRule="exact"/>
              <w:ind w:left="107"/>
              <w:rPr>
                <w:sz w:val="24"/>
              </w:rPr>
            </w:pPr>
            <w:r>
              <w:rPr>
                <w:spacing w:val="-4"/>
                <w:sz w:val="24"/>
              </w:rPr>
              <w:t>2026</w:t>
            </w:r>
          </w:p>
        </w:tc>
        <w:tc>
          <w:tcPr>
            <w:tcW w:w="1596" w:type="dxa"/>
          </w:tcPr>
          <w:p w14:paraId="467D7292" w14:textId="77777777" w:rsidR="000A7DA0" w:rsidRDefault="000A7DA0" w:rsidP="00EF0FAB">
            <w:pPr>
              <w:pStyle w:val="TableParagraph"/>
              <w:spacing w:line="255" w:lineRule="exact"/>
              <w:ind w:left="107"/>
              <w:rPr>
                <w:sz w:val="24"/>
              </w:rPr>
            </w:pPr>
            <w:r>
              <w:rPr>
                <w:sz w:val="24"/>
              </w:rPr>
              <w:t>171</w:t>
            </w:r>
            <w:r>
              <w:rPr>
                <w:spacing w:val="-4"/>
                <w:sz w:val="24"/>
              </w:rPr>
              <w:t xml:space="preserve"> </w:t>
            </w:r>
            <w:r>
              <w:rPr>
                <w:spacing w:val="-5"/>
                <w:sz w:val="24"/>
              </w:rPr>
              <w:t>900</w:t>
            </w:r>
          </w:p>
        </w:tc>
        <w:tc>
          <w:tcPr>
            <w:tcW w:w="1596" w:type="dxa"/>
          </w:tcPr>
          <w:p w14:paraId="55A12EEB" w14:textId="77777777" w:rsidR="000A7DA0" w:rsidRDefault="000A7DA0" w:rsidP="00EF0FAB">
            <w:pPr>
              <w:pStyle w:val="TableParagraph"/>
              <w:spacing w:line="255" w:lineRule="exact"/>
              <w:ind w:left="107"/>
              <w:rPr>
                <w:sz w:val="24"/>
              </w:rPr>
            </w:pPr>
            <w:r>
              <w:rPr>
                <w:sz w:val="24"/>
              </w:rPr>
              <w:t>214</w:t>
            </w:r>
            <w:r>
              <w:rPr>
                <w:spacing w:val="-4"/>
                <w:sz w:val="24"/>
              </w:rPr>
              <w:t xml:space="preserve"> </w:t>
            </w:r>
            <w:r>
              <w:rPr>
                <w:spacing w:val="-5"/>
                <w:sz w:val="24"/>
              </w:rPr>
              <w:t>900</w:t>
            </w:r>
          </w:p>
        </w:tc>
        <w:tc>
          <w:tcPr>
            <w:tcW w:w="1596" w:type="dxa"/>
          </w:tcPr>
          <w:p w14:paraId="2391CC15" w14:textId="77777777" w:rsidR="000A7DA0" w:rsidRDefault="000A7DA0" w:rsidP="00EF0FAB">
            <w:pPr>
              <w:pStyle w:val="TableParagraph"/>
              <w:spacing w:line="255" w:lineRule="exact"/>
              <w:ind w:left="107"/>
              <w:rPr>
                <w:sz w:val="24"/>
              </w:rPr>
            </w:pPr>
            <w:r>
              <w:rPr>
                <w:sz w:val="24"/>
              </w:rPr>
              <w:t>171</w:t>
            </w:r>
            <w:r>
              <w:rPr>
                <w:spacing w:val="-4"/>
                <w:sz w:val="24"/>
              </w:rPr>
              <w:t xml:space="preserve"> </w:t>
            </w:r>
            <w:r>
              <w:rPr>
                <w:spacing w:val="-5"/>
                <w:sz w:val="24"/>
              </w:rPr>
              <w:t>920</w:t>
            </w:r>
          </w:p>
        </w:tc>
        <w:tc>
          <w:tcPr>
            <w:tcW w:w="1596" w:type="dxa"/>
          </w:tcPr>
          <w:p w14:paraId="2B4F0BE2" w14:textId="77777777" w:rsidR="000A7DA0" w:rsidRDefault="000A7DA0" w:rsidP="00EF0FAB">
            <w:pPr>
              <w:pStyle w:val="TableParagraph"/>
              <w:spacing w:line="255" w:lineRule="exact"/>
              <w:ind w:left="107"/>
              <w:rPr>
                <w:sz w:val="24"/>
              </w:rPr>
            </w:pPr>
            <w:r>
              <w:rPr>
                <w:sz w:val="24"/>
              </w:rPr>
              <w:t>53</w:t>
            </w:r>
            <w:r>
              <w:rPr>
                <w:spacing w:val="-3"/>
                <w:sz w:val="24"/>
              </w:rPr>
              <w:t xml:space="preserve"> </w:t>
            </w:r>
            <w:r>
              <w:rPr>
                <w:spacing w:val="-5"/>
                <w:sz w:val="24"/>
              </w:rPr>
              <w:t>725</w:t>
            </w:r>
          </w:p>
        </w:tc>
        <w:tc>
          <w:tcPr>
            <w:tcW w:w="1596" w:type="dxa"/>
          </w:tcPr>
          <w:p w14:paraId="1287B72B" w14:textId="77777777" w:rsidR="000A7DA0" w:rsidRDefault="000A7DA0" w:rsidP="00EF0FAB">
            <w:pPr>
              <w:pStyle w:val="TableParagraph"/>
              <w:spacing w:line="255" w:lineRule="exact"/>
              <w:ind w:left="107"/>
              <w:rPr>
                <w:sz w:val="24"/>
              </w:rPr>
            </w:pPr>
            <w:r>
              <w:rPr>
                <w:sz w:val="24"/>
              </w:rPr>
              <w:t>118</w:t>
            </w:r>
            <w:r>
              <w:rPr>
                <w:spacing w:val="-4"/>
                <w:sz w:val="24"/>
              </w:rPr>
              <w:t xml:space="preserve"> </w:t>
            </w:r>
            <w:r>
              <w:rPr>
                <w:spacing w:val="-5"/>
                <w:sz w:val="24"/>
              </w:rPr>
              <w:t>195</w:t>
            </w:r>
          </w:p>
        </w:tc>
      </w:tr>
      <w:tr w:rsidR="000A7DA0" w14:paraId="299FDB63" w14:textId="77777777" w:rsidTr="00EF0FAB">
        <w:trPr>
          <w:trHeight w:val="275"/>
        </w:trPr>
        <w:tc>
          <w:tcPr>
            <w:tcW w:w="1596" w:type="dxa"/>
          </w:tcPr>
          <w:p w14:paraId="12155AC6" w14:textId="77777777" w:rsidR="000A7DA0" w:rsidRDefault="000A7DA0" w:rsidP="00EF0FAB">
            <w:pPr>
              <w:pStyle w:val="TableParagraph"/>
              <w:spacing w:line="256" w:lineRule="exact"/>
              <w:ind w:left="107"/>
              <w:rPr>
                <w:sz w:val="24"/>
              </w:rPr>
            </w:pPr>
            <w:r>
              <w:rPr>
                <w:spacing w:val="-4"/>
                <w:sz w:val="24"/>
              </w:rPr>
              <w:t>2027</w:t>
            </w:r>
          </w:p>
        </w:tc>
        <w:tc>
          <w:tcPr>
            <w:tcW w:w="1596" w:type="dxa"/>
          </w:tcPr>
          <w:p w14:paraId="584806EA" w14:textId="77777777" w:rsidR="000A7DA0" w:rsidRDefault="000A7DA0" w:rsidP="00EF0FAB">
            <w:pPr>
              <w:pStyle w:val="TableParagraph"/>
              <w:spacing w:line="256" w:lineRule="exact"/>
              <w:ind w:left="107"/>
              <w:rPr>
                <w:sz w:val="24"/>
              </w:rPr>
            </w:pPr>
            <w:r>
              <w:rPr>
                <w:sz w:val="24"/>
              </w:rPr>
              <w:t>233</w:t>
            </w:r>
            <w:r>
              <w:rPr>
                <w:spacing w:val="-4"/>
                <w:sz w:val="24"/>
              </w:rPr>
              <w:t xml:space="preserve"> </w:t>
            </w:r>
            <w:r>
              <w:rPr>
                <w:spacing w:val="-5"/>
                <w:sz w:val="24"/>
              </w:rPr>
              <w:t>000</w:t>
            </w:r>
          </w:p>
        </w:tc>
        <w:tc>
          <w:tcPr>
            <w:tcW w:w="1596" w:type="dxa"/>
          </w:tcPr>
          <w:p w14:paraId="5E3E268F" w14:textId="77777777" w:rsidR="000A7DA0" w:rsidRDefault="000A7DA0" w:rsidP="00EF0FAB">
            <w:pPr>
              <w:pStyle w:val="TableParagraph"/>
              <w:spacing w:line="256" w:lineRule="exact"/>
              <w:ind w:left="107"/>
              <w:rPr>
                <w:sz w:val="24"/>
              </w:rPr>
            </w:pPr>
            <w:r>
              <w:rPr>
                <w:sz w:val="24"/>
              </w:rPr>
              <w:t>291</w:t>
            </w:r>
            <w:r>
              <w:rPr>
                <w:spacing w:val="-4"/>
                <w:sz w:val="24"/>
              </w:rPr>
              <w:t xml:space="preserve"> </w:t>
            </w:r>
            <w:r>
              <w:rPr>
                <w:spacing w:val="-5"/>
                <w:sz w:val="24"/>
              </w:rPr>
              <w:t>300</w:t>
            </w:r>
          </w:p>
        </w:tc>
        <w:tc>
          <w:tcPr>
            <w:tcW w:w="1596" w:type="dxa"/>
          </w:tcPr>
          <w:p w14:paraId="115A16D7" w14:textId="77777777" w:rsidR="000A7DA0" w:rsidRDefault="000A7DA0" w:rsidP="00EF0FAB">
            <w:pPr>
              <w:pStyle w:val="TableParagraph"/>
              <w:spacing w:line="256" w:lineRule="exact"/>
              <w:ind w:left="107"/>
              <w:rPr>
                <w:sz w:val="24"/>
              </w:rPr>
            </w:pPr>
            <w:r>
              <w:rPr>
                <w:sz w:val="24"/>
              </w:rPr>
              <w:t>233</w:t>
            </w:r>
            <w:r>
              <w:rPr>
                <w:spacing w:val="-4"/>
                <w:sz w:val="24"/>
              </w:rPr>
              <w:t xml:space="preserve"> </w:t>
            </w:r>
            <w:r>
              <w:rPr>
                <w:spacing w:val="-5"/>
                <w:sz w:val="24"/>
              </w:rPr>
              <w:t>040</w:t>
            </w:r>
          </w:p>
        </w:tc>
        <w:tc>
          <w:tcPr>
            <w:tcW w:w="1596" w:type="dxa"/>
          </w:tcPr>
          <w:p w14:paraId="482AF63E" w14:textId="77777777" w:rsidR="000A7DA0" w:rsidRDefault="000A7DA0" w:rsidP="00EF0FAB">
            <w:pPr>
              <w:pStyle w:val="TableParagraph"/>
              <w:spacing w:line="256" w:lineRule="exact"/>
              <w:ind w:left="107"/>
              <w:rPr>
                <w:sz w:val="24"/>
              </w:rPr>
            </w:pPr>
            <w:r>
              <w:rPr>
                <w:sz w:val="24"/>
              </w:rPr>
              <w:t>72</w:t>
            </w:r>
            <w:r>
              <w:rPr>
                <w:spacing w:val="-3"/>
                <w:sz w:val="24"/>
              </w:rPr>
              <w:t xml:space="preserve"> </w:t>
            </w:r>
            <w:r>
              <w:rPr>
                <w:spacing w:val="-5"/>
                <w:sz w:val="24"/>
              </w:rPr>
              <w:t>825</w:t>
            </w:r>
          </w:p>
        </w:tc>
        <w:tc>
          <w:tcPr>
            <w:tcW w:w="1596" w:type="dxa"/>
          </w:tcPr>
          <w:p w14:paraId="333594F2" w14:textId="77777777" w:rsidR="000A7DA0" w:rsidRDefault="000A7DA0" w:rsidP="00EF0FAB">
            <w:pPr>
              <w:pStyle w:val="TableParagraph"/>
              <w:spacing w:line="256" w:lineRule="exact"/>
              <w:ind w:left="107"/>
              <w:rPr>
                <w:sz w:val="24"/>
              </w:rPr>
            </w:pPr>
            <w:r>
              <w:rPr>
                <w:sz w:val="24"/>
              </w:rPr>
              <w:t>160</w:t>
            </w:r>
            <w:r>
              <w:rPr>
                <w:spacing w:val="-4"/>
                <w:sz w:val="24"/>
              </w:rPr>
              <w:t xml:space="preserve"> </w:t>
            </w:r>
            <w:r>
              <w:rPr>
                <w:spacing w:val="-5"/>
                <w:sz w:val="24"/>
              </w:rPr>
              <w:t>215</w:t>
            </w:r>
          </w:p>
        </w:tc>
      </w:tr>
      <w:tr w:rsidR="000A7DA0" w14:paraId="7806B6A4" w14:textId="77777777" w:rsidTr="00EF0FAB">
        <w:trPr>
          <w:trHeight w:val="275"/>
        </w:trPr>
        <w:tc>
          <w:tcPr>
            <w:tcW w:w="1596" w:type="dxa"/>
          </w:tcPr>
          <w:p w14:paraId="74B025C6" w14:textId="77777777" w:rsidR="000A7DA0" w:rsidRDefault="000A7DA0" w:rsidP="00EF0FAB">
            <w:pPr>
              <w:pStyle w:val="TableParagraph"/>
              <w:spacing w:line="256" w:lineRule="exact"/>
              <w:ind w:left="107"/>
              <w:rPr>
                <w:sz w:val="24"/>
              </w:rPr>
            </w:pPr>
            <w:r>
              <w:rPr>
                <w:spacing w:val="-4"/>
                <w:sz w:val="24"/>
              </w:rPr>
              <w:t>2028</w:t>
            </w:r>
          </w:p>
        </w:tc>
        <w:tc>
          <w:tcPr>
            <w:tcW w:w="1596" w:type="dxa"/>
          </w:tcPr>
          <w:p w14:paraId="24A621B4" w14:textId="77777777" w:rsidR="000A7DA0" w:rsidRDefault="000A7DA0" w:rsidP="00EF0FAB">
            <w:pPr>
              <w:pStyle w:val="TableParagraph"/>
              <w:spacing w:line="256" w:lineRule="exact"/>
              <w:ind w:left="107"/>
              <w:rPr>
                <w:sz w:val="24"/>
              </w:rPr>
            </w:pPr>
            <w:r>
              <w:rPr>
                <w:sz w:val="24"/>
              </w:rPr>
              <w:t>287</w:t>
            </w:r>
            <w:r>
              <w:rPr>
                <w:spacing w:val="-4"/>
                <w:sz w:val="24"/>
              </w:rPr>
              <w:t xml:space="preserve"> </w:t>
            </w:r>
            <w:r>
              <w:rPr>
                <w:spacing w:val="-5"/>
                <w:sz w:val="24"/>
              </w:rPr>
              <w:t>700</w:t>
            </w:r>
          </w:p>
        </w:tc>
        <w:tc>
          <w:tcPr>
            <w:tcW w:w="1596" w:type="dxa"/>
          </w:tcPr>
          <w:p w14:paraId="1467CB23" w14:textId="77777777" w:rsidR="000A7DA0" w:rsidRDefault="000A7DA0" w:rsidP="00EF0FAB">
            <w:pPr>
              <w:pStyle w:val="TableParagraph"/>
              <w:spacing w:line="256" w:lineRule="exact"/>
              <w:ind w:left="107"/>
              <w:rPr>
                <w:sz w:val="24"/>
              </w:rPr>
            </w:pPr>
            <w:r>
              <w:rPr>
                <w:sz w:val="24"/>
              </w:rPr>
              <w:t>359</w:t>
            </w:r>
            <w:r>
              <w:rPr>
                <w:spacing w:val="-4"/>
                <w:sz w:val="24"/>
              </w:rPr>
              <w:t xml:space="preserve"> </w:t>
            </w:r>
            <w:r>
              <w:rPr>
                <w:spacing w:val="-5"/>
                <w:sz w:val="24"/>
              </w:rPr>
              <w:t>600</w:t>
            </w:r>
          </w:p>
        </w:tc>
        <w:tc>
          <w:tcPr>
            <w:tcW w:w="1596" w:type="dxa"/>
          </w:tcPr>
          <w:p w14:paraId="6CE8C1E6" w14:textId="77777777" w:rsidR="000A7DA0" w:rsidRDefault="000A7DA0" w:rsidP="00EF0FAB">
            <w:pPr>
              <w:pStyle w:val="TableParagraph"/>
              <w:spacing w:line="256" w:lineRule="exact"/>
              <w:ind w:left="107"/>
              <w:rPr>
                <w:sz w:val="24"/>
              </w:rPr>
            </w:pPr>
            <w:r>
              <w:rPr>
                <w:sz w:val="24"/>
              </w:rPr>
              <w:t>287</w:t>
            </w:r>
            <w:r>
              <w:rPr>
                <w:spacing w:val="-4"/>
                <w:sz w:val="24"/>
              </w:rPr>
              <w:t xml:space="preserve"> </w:t>
            </w:r>
            <w:r>
              <w:rPr>
                <w:spacing w:val="-5"/>
                <w:sz w:val="24"/>
              </w:rPr>
              <w:t>680</w:t>
            </w:r>
          </w:p>
        </w:tc>
        <w:tc>
          <w:tcPr>
            <w:tcW w:w="1596" w:type="dxa"/>
          </w:tcPr>
          <w:p w14:paraId="386379A2" w14:textId="77777777" w:rsidR="000A7DA0" w:rsidRDefault="000A7DA0" w:rsidP="00EF0FAB">
            <w:pPr>
              <w:pStyle w:val="TableParagraph"/>
              <w:spacing w:line="256" w:lineRule="exact"/>
              <w:ind w:left="107"/>
              <w:rPr>
                <w:sz w:val="24"/>
              </w:rPr>
            </w:pPr>
            <w:r>
              <w:rPr>
                <w:sz w:val="24"/>
              </w:rPr>
              <w:t>89</w:t>
            </w:r>
            <w:r>
              <w:rPr>
                <w:spacing w:val="-3"/>
                <w:sz w:val="24"/>
              </w:rPr>
              <w:t xml:space="preserve"> </w:t>
            </w:r>
            <w:r>
              <w:rPr>
                <w:spacing w:val="-5"/>
                <w:sz w:val="24"/>
              </w:rPr>
              <w:t>900</w:t>
            </w:r>
          </w:p>
        </w:tc>
        <w:tc>
          <w:tcPr>
            <w:tcW w:w="1596" w:type="dxa"/>
          </w:tcPr>
          <w:p w14:paraId="5B3E170A" w14:textId="77777777" w:rsidR="000A7DA0" w:rsidRDefault="000A7DA0" w:rsidP="00EF0FAB">
            <w:pPr>
              <w:pStyle w:val="TableParagraph"/>
              <w:spacing w:line="256" w:lineRule="exact"/>
              <w:ind w:left="107"/>
              <w:rPr>
                <w:sz w:val="24"/>
              </w:rPr>
            </w:pPr>
            <w:r>
              <w:rPr>
                <w:sz w:val="24"/>
              </w:rPr>
              <w:t>197</w:t>
            </w:r>
            <w:r>
              <w:rPr>
                <w:spacing w:val="-4"/>
                <w:sz w:val="24"/>
              </w:rPr>
              <w:t xml:space="preserve"> </w:t>
            </w:r>
            <w:r>
              <w:rPr>
                <w:spacing w:val="-5"/>
                <w:sz w:val="24"/>
              </w:rPr>
              <w:t>780</w:t>
            </w:r>
          </w:p>
        </w:tc>
      </w:tr>
      <w:tr w:rsidR="000A7DA0" w14:paraId="2ADB2C03" w14:textId="77777777" w:rsidTr="00EF0FAB">
        <w:trPr>
          <w:trHeight w:val="277"/>
        </w:trPr>
        <w:tc>
          <w:tcPr>
            <w:tcW w:w="1596" w:type="dxa"/>
          </w:tcPr>
          <w:p w14:paraId="3499B3E1" w14:textId="77777777" w:rsidR="000A7DA0" w:rsidRDefault="000A7DA0" w:rsidP="00EF0FAB">
            <w:pPr>
              <w:pStyle w:val="TableParagraph"/>
              <w:spacing w:line="258" w:lineRule="exact"/>
              <w:ind w:left="107"/>
              <w:rPr>
                <w:sz w:val="24"/>
              </w:rPr>
            </w:pPr>
            <w:r>
              <w:rPr>
                <w:spacing w:val="-4"/>
                <w:sz w:val="24"/>
              </w:rPr>
              <w:lastRenderedPageBreak/>
              <w:t>2029</w:t>
            </w:r>
          </w:p>
        </w:tc>
        <w:tc>
          <w:tcPr>
            <w:tcW w:w="1596" w:type="dxa"/>
          </w:tcPr>
          <w:p w14:paraId="079693C9" w14:textId="77777777" w:rsidR="000A7DA0" w:rsidRDefault="000A7DA0" w:rsidP="00EF0FAB">
            <w:pPr>
              <w:pStyle w:val="TableParagraph"/>
              <w:spacing w:line="258" w:lineRule="exact"/>
              <w:ind w:left="107"/>
              <w:rPr>
                <w:sz w:val="24"/>
              </w:rPr>
            </w:pPr>
            <w:r>
              <w:rPr>
                <w:sz w:val="24"/>
              </w:rPr>
              <w:t>342</w:t>
            </w:r>
            <w:r>
              <w:rPr>
                <w:spacing w:val="-4"/>
                <w:sz w:val="24"/>
              </w:rPr>
              <w:t xml:space="preserve"> </w:t>
            </w:r>
            <w:r>
              <w:rPr>
                <w:spacing w:val="-5"/>
                <w:sz w:val="24"/>
              </w:rPr>
              <w:t>400</w:t>
            </w:r>
          </w:p>
        </w:tc>
        <w:tc>
          <w:tcPr>
            <w:tcW w:w="1596" w:type="dxa"/>
          </w:tcPr>
          <w:p w14:paraId="36B03FB7" w14:textId="77777777" w:rsidR="000A7DA0" w:rsidRDefault="000A7DA0" w:rsidP="00EF0FAB">
            <w:pPr>
              <w:pStyle w:val="TableParagraph"/>
              <w:spacing w:line="258" w:lineRule="exact"/>
              <w:ind w:left="107"/>
              <w:rPr>
                <w:sz w:val="24"/>
              </w:rPr>
            </w:pPr>
            <w:r>
              <w:rPr>
                <w:sz w:val="24"/>
              </w:rPr>
              <w:t>428</w:t>
            </w:r>
            <w:r>
              <w:rPr>
                <w:spacing w:val="-4"/>
                <w:sz w:val="24"/>
              </w:rPr>
              <w:t xml:space="preserve"> </w:t>
            </w:r>
            <w:r>
              <w:rPr>
                <w:spacing w:val="-5"/>
                <w:sz w:val="24"/>
              </w:rPr>
              <w:t>000</w:t>
            </w:r>
          </w:p>
        </w:tc>
        <w:tc>
          <w:tcPr>
            <w:tcW w:w="1596" w:type="dxa"/>
          </w:tcPr>
          <w:p w14:paraId="22892414" w14:textId="77777777" w:rsidR="000A7DA0" w:rsidRDefault="000A7DA0" w:rsidP="00EF0FAB">
            <w:pPr>
              <w:pStyle w:val="TableParagraph"/>
              <w:spacing w:line="258" w:lineRule="exact"/>
              <w:ind w:left="107"/>
              <w:rPr>
                <w:sz w:val="24"/>
              </w:rPr>
            </w:pPr>
            <w:r>
              <w:rPr>
                <w:sz w:val="24"/>
              </w:rPr>
              <w:t>342</w:t>
            </w:r>
            <w:r>
              <w:rPr>
                <w:spacing w:val="-4"/>
                <w:sz w:val="24"/>
              </w:rPr>
              <w:t xml:space="preserve"> </w:t>
            </w:r>
            <w:r>
              <w:rPr>
                <w:spacing w:val="-5"/>
                <w:sz w:val="24"/>
              </w:rPr>
              <w:t>400</w:t>
            </w:r>
          </w:p>
        </w:tc>
        <w:tc>
          <w:tcPr>
            <w:tcW w:w="1596" w:type="dxa"/>
          </w:tcPr>
          <w:p w14:paraId="0239C985" w14:textId="77777777" w:rsidR="000A7DA0" w:rsidRDefault="000A7DA0" w:rsidP="00EF0FAB">
            <w:pPr>
              <w:pStyle w:val="TableParagraph"/>
              <w:spacing w:line="258" w:lineRule="exact"/>
              <w:ind w:left="107"/>
              <w:rPr>
                <w:sz w:val="24"/>
              </w:rPr>
            </w:pPr>
            <w:r>
              <w:rPr>
                <w:sz w:val="24"/>
              </w:rPr>
              <w:t>107</w:t>
            </w:r>
            <w:r>
              <w:rPr>
                <w:spacing w:val="-4"/>
                <w:sz w:val="24"/>
              </w:rPr>
              <w:t xml:space="preserve"> </w:t>
            </w:r>
            <w:r>
              <w:rPr>
                <w:spacing w:val="-5"/>
                <w:sz w:val="24"/>
              </w:rPr>
              <w:t>000</w:t>
            </w:r>
          </w:p>
        </w:tc>
        <w:tc>
          <w:tcPr>
            <w:tcW w:w="1596" w:type="dxa"/>
          </w:tcPr>
          <w:p w14:paraId="7DF493E8" w14:textId="77777777" w:rsidR="000A7DA0" w:rsidRDefault="000A7DA0" w:rsidP="00EF0FAB">
            <w:pPr>
              <w:pStyle w:val="TableParagraph"/>
              <w:spacing w:line="258" w:lineRule="exact"/>
              <w:ind w:left="107"/>
              <w:rPr>
                <w:sz w:val="24"/>
              </w:rPr>
            </w:pPr>
            <w:r>
              <w:rPr>
                <w:sz w:val="24"/>
              </w:rPr>
              <w:t>235</w:t>
            </w:r>
            <w:r>
              <w:rPr>
                <w:spacing w:val="-4"/>
                <w:sz w:val="24"/>
              </w:rPr>
              <w:t xml:space="preserve"> </w:t>
            </w:r>
            <w:r>
              <w:rPr>
                <w:spacing w:val="-5"/>
                <w:sz w:val="24"/>
              </w:rPr>
              <w:t>400</w:t>
            </w:r>
          </w:p>
        </w:tc>
      </w:tr>
      <w:tr w:rsidR="000A7DA0" w14:paraId="3CBAEC9D" w14:textId="77777777" w:rsidTr="00EF0FAB">
        <w:trPr>
          <w:trHeight w:val="275"/>
        </w:trPr>
        <w:tc>
          <w:tcPr>
            <w:tcW w:w="1596" w:type="dxa"/>
          </w:tcPr>
          <w:p w14:paraId="35343BE4" w14:textId="77777777" w:rsidR="000A7DA0" w:rsidRDefault="000A7DA0" w:rsidP="00EF0FAB">
            <w:pPr>
              <w:pStyle w:val="TableParagraph"/>
              <w:spacing w:line="256" w:lineRule="exact"/>
              <w:ind w:left="107"/>
              <w:rPr>
                <w:sz w:val="24"/>
              </w:rPr>
            </w:pPr>
            <w:r>
              <w:rPr>
                <w:spacing w:val="-4"/>
                <w:sz w:val="24"/>
              </w:rPr>
              <w:t>2030</w:t>
            </w:r>
          </w:p>
        </w:tc>
        <w:tc>
          <w:tcPr>
            <w:tcW w:w="1596" w:type="dxa"/>
          </w:tcPr>
          <w:p w14:paraId="2FEA7AA3" w14:textId="77777777" w:rsidR="000A7DA0" w:rsidRDefault="000A7DA0" w:rsidP="00EF0FAB">
            <w:pPr>
              <w:pStyle w:val="TableParagraph"/>
              <w:spacing w:line="256" w:lineRule="exact"/>
              <w:ind w:left="107"/>
              <w:rPr>
                <w:sz w:val="24"/>
              </w:rPr>
            </w:pPr>
            <w:r>
              <w:rPr>
                <w:sz w:val="24"/>
              </w:rPr>
              <w:t>396</w:t>
            </w:r>
            <w:r>
              <w:rPr>
                <w:spacing w:val="-4"/>
                <w:sz w:val="24"/>
              </w:rPr>
              <w:t xml:space="preserve"> </w:t>
            </w:r>
            <w:r>
              <w:rPr>
                <w:spacing w:val="-5"/>
                <w:sz w:val="24"/>
              </w:rPr>
              <w:t>000</w:t>
            </w:r>
          </w:p>
        </w:tc>
        <w:tc>
          <w:tcPr>
            <w:tcW w:w="1596" w:type="dxa"/>
          </w:tcPr>
          <w:p w14:paraId="516F8CC4" w14:textId="77777777" w:rsidR="000A7DA0" w:rsidRDefault="000A7DA0" w:rsidP="00EF0FAB">
            <w:pPr>
              <w:pStyle w:val="TableParagraph"/>
              <w:spacing w:line="256" w:lineRule="exact"/>
              <w:ind w:left="107"/>
              <w:rPr>
                <w:sz w:val="24"/>
              </w:rPr>
            </w:pPr>
            <w:r>
              <w:rPr>
                <w:sz w:val="24"/>
              </w:rPr>
              <w:t>495</w:t>
            </w:r>
            <w:r>
              <w:rPr>
                <w:spacing w:val="-4"/>
                <w:sz w:val="24"/>
              </w:rPr>
              <w:t xml:space="preserve"> </w:t>
            </w:r>
            <w:r>
              <w:rPr>
                <w:spacing w:val="-5"/>
                <w:sz w:val="24"/>
              </w:rPr>
              <w:t>000</w:t>
            </w:r>
          </w:p>
        </w:tc>
        <w:tc>
          <w:tcPr>
            <w:tcW w:w="1596" w:type="dxa"/>
          </w:tcPr>
          <w:p w14:paraId="3F7814F8" w14:textId="77777777" w:rsidR="000A7DA0" w:rsidRDefault="000A7DA0" w:rsidP="00EF0FAB">
            <w:pPr>
              <w:pStyle w:val="TableParagraph"/>
              <w:spacing w:line="256" w:lineRule="exact"/>
              <w:ind w:left="107"/>
              <w:rPr>
                <w:sz w:val="24"/>
              </w:rPr>
            </w:pPr>
            <w:r>
              <w:rPr>
                <w:sz w:val="24"/>
              </w:rPr>
              <w:t>396</w:t>
            </w:r>
            <w:r>
              <w:rPr>
                <w:spacing w:val="-4"/>
                <w:sz w:val="24"/>
              </w:rPr>
              <w:t xml:space="preserve"> </w:t>
            </w:r>
            <w:r>
              <w:rPr>
                <w:spacing w:val="-5"/>
                <w:sz w:val="24"/>
              </w:rPr>
              <w:t>000</w:t>
            </w:r>
          </w:p>
        </w:tc>
        <w:tc>
          <w:tcPr>
            <w:tcW w:w="1596" w:type="dxa"/>
          </w:tcPr>
          <w:p w14:paraId="7CC938CB" w14:textId="77777777" w:rsidR="000A7DA0" w:rsidRDefault="000A7DA0" w:rsidP="00EF0FAB">
            <w:pPr>
              <w:pStyle w:val="TableParagraph"/>
              <w:spacing w:line="256" w:lineRule="exact"/>
              <w:ind w:left="107"/>
              <w:rPr>
                <w:sz w:val="24"/>
              </w:rPr>
            </w:pPr>
            <w:r>
              <w:rPr>
                <w:sz w:val="24"/>
              </w:rPr>
              <w:t>123</w:t>
            </w:r>
            <w:r>
              <w:rPr>
                <w:spacing w:val="-4"/>
                <w:sz w:val="24"/>
              </w:rPr>
              <w:t xml:space="preserve"> </w:t>
            </w:r>
            <w:r>
              <w:rPr>
                <w:spacing w:val="-5"/>
                <w:sz w:val="24"/>
              </w:rPr>
              <w:t>750</w:t>
            </w:r>
          </w:p>
        </w:tc>
        <w:tc>
          <w:tcPr>
            <w:tcW w:w="1596" w:type="dxa"/>
          </w:tcPr>
          <w:p w14:paraId="4E94C79F" w14:textId="77777777" w:rsidR="000A7DA0" w:rsidRDefault="000A7DA0" w:rsidP="00EF0FAB">
            <w:pPr>
              <w:pStyle w:val="TableParagraph"/>
              <w:spacing w:line="256" w:lineRule="exact"/>
              <w:ind w:left="107"/>
              <w:rPr>
                <w:sz w:val="24"/>
              </w:rPr>
            </w:pPr>
            <w:r>
              <w:rPr>
                <w:sz w:val="24"/>
              </w:rPr>
              <w:t>272</w:t>
            </w:r>
            <w:r>
              <w:rPr>
                <w:spacing w:val="-4"/>
                <w:sz w:val="24"/>
              </w:rPr>
              <w:t xml:space="preserve"> </w:t>
            </w:r>
            <w:r>
              <w:rPr>
                <w:spacing w:val="-5"/>
                <w:sz w:val="24"/>
              </w:rPr>
              <w:t>250</w:t>
            </w:r>
          </w:p>
        </w:tc>
      </w:tr>
      <w:tr w:rsidR="000A7DA0" w14:paraId="15320458" w14:textId="77777777" w:rsidTr="00EF0FAB">
        <w:trPr>
          <w:trHeight w:val="275"/>
        </w:trPr>
        <w:tc>
          <w:tcPr>
            <w:tcW w:w="1596" w:type="dxa"/>
          </w:tcPr>
          <w:p w14:paraId="6A14124F" w14:textId="77777777" w:rsidR="000A7DA0" w:rsidRDefault="000A7DA0" w:rsidP="00EF0FAB">
            <w:pPr>
              <w:pStyle w:val="TableParagraph"/>
              <w:spacing w:line="256" w:lineRule="exact"/>
              <w:ind w:left="107"/>
              <w:rPr>
                <w:sz w:val="24"/>
              </w:rPr>
            </w:pPr>
            <w:r>
              <w:rPr>
                <w:spacing w:val="-4"/>
                <w:sz w:val="24"/>
              </w:rPr>
              <w:t>2031</w:t>
            </w:r>
          </w:p>
        </w:tc>
        <w:tc>
          <w:tcPr>
            <w:tcW w:w="1596" w:type="dxa"/>
          </w:tcPr>
          <w:p w14:paraId="1F0F4149" w14:textId="77777777" w:rsidR="000A7DA0" w:rsidRDefault="000A7DA0" w:rsidP="00EF0FAB">
            <w:pPr>
              <w:pStyle w:val="TableParagraph"/>
              <w:spacing w:line="256" w:lineRule="exact"/>
              <w:ind w:left="107"/>
              <w:rPr>
                <w:sz w:val="24"/>
              </w:rPr>
            </w:pPr>
            <w:r>
              <w:rPr>
                <w:sz w:val="24"/>
              </w:rPr>
              <w:t>449</w:t>
            </w:r>
            <w:r>
              <w:rPr>
                <w:spacing w:val="-4"/>
                <w:sz w:val="24"/>
              </w:rPr>
              <w:t xml:space="preserve"> </w:t>
            </w:r>
            <w:r>
              <w:rPr>
                <w:spacing w:val="-5"/>
                <w:sz w:val="24"/>
              </w:rPr>
              <w:t>700</w:t>
            </w:r>
          </w:p>
        </w:tc>
        <w:tc>
          <w:tcPr>
            <w:tcW w:w="1596" w:type="dxa"/>
          </w:tcPr>
          <w:p w14:paraId="2748462B" w14:textId="77777777" w:rsidR="000A7DA0" w:rsidRDefault="000A7DA0" w:rsidP="00EF0FAB">
            <w:pPr>
              <w:pStyle w:val="TableParagraph"/>
              <w:spacing w:line="256" w:lineRule="exact"/>
              <w:ind w:left="107"/>
              <w:rPr>
                <w:sz w:val="24"/>
              </w:rPr>
            </w:pPr>
            <w:r>
              <w:rPr>
                <w:sz w:val="24"/>
              </w:rPr>
              <w:t>562</w:t>
            </w:r>
            <w:r>
              <w:rPr>
                <w:spacing w:val="-4"/>
                <w:sz w:val="24"/>
              </w:rPr>
              <w:t xml:space="preserve"> </w:t>
            </w:r>
            <w:r>
              <w:rPr>
                <w:spacing w:val="-5"/>
                <w:sz w:val="24"/>
              </w:rPr>
              <w:t>100</w:t>
            </w:r>
          </w:p>
        </w:tc>
        <w:tc>
          <w:tcPr>
            <w:tcW w:w="1596" w:type="dxa"/>
          </w:tcPr>
          <w:p w14:paraId="1AB89F63" w14:textId="77777777" w:rsidR="000A7DA0" w:rsidRDefault="000A7DA0" w:rsidP="00EF0FAB">
            <w:pPr>
              <w:pStyle w:val="TableParagraph"/>
              <w:spacing w:line="256" w:lineRule="exact"/>
              <w:ind w:left="107"/>
              <w:rPr>
                <w:sz w:val="24"/>
              </w:rPr>
            </w:pPr>
            <w:r>
              <w:rPr>
                <w:sz w:val="24"/>
              </w:rPr>
              <w:t>449</w:t>
            </w:r>
            <w:r>
              <w:rPr>
                <w:spacing w:val="-4"/>
                <w:sz w:val="24"/>
              </w:rPr>
              <w:t xml:space="preserve"> </w:t>
            </w:r>
            <w:r>
              <w:rPr>
                <w:spacing w:val="-5"/>
                <w:sz w:val="24"/>
              </w:rPr>
              <w:t>680</w:t>
            </w:r>
          </w:p>
        </w:tc>
        <w:tc>
          <w:tcPr>
            <w:tcW w:w="1596" w:type="dxa"/>
          </w:tcPr>
          <w:p w14:paraId="37C7628C" w14:textId="77777777" w:rsidR="000A7DA0" w:rsidRDefault="000A7DA0" w:rsidP="00EF0FAB">
            <w:pPr>
              <w:pStyle w:val="TableParagraph"/>
              <w:spacing w:line="256" w:lineRule="exact"/>
              <w:ind w:left="107"/>
              <w:rPr>
                <w:sz w:val="24"/>
              </w:rPr>
            </w:pPr>
            <w:r>
              <w:rPr>
                <w:sz w:val="24"/>
              </w:rPr>
              <w:t>140</w:t>
            </w:r>
            <w:r>
              <w:rPr>
                <w:spacing w:val="-4"/>
                <w:sz w:val="24"/>
              </w:rPr>
              <w:t xml:space="preserve"> </w:t>
            </w:r>
            <w:r>
              <w:rPr>
                <w:spacing w:val="-5"/>
                <w:sz w:val="24"/>
              </w:rPr>
              <w:t>525</w:t>
            </w:r>
          </w:p>
        </w:tc>
        <w:tc>
          <w:tcPr>
            <w:tcW w:w="1596" w:type="dxa"/>
          </w:tcPr>
          <w:p w14:paraId="771C5692" w14:textId="77777777" w:rsidR="000A7DA0" w:rsidRDefault="000A7DA0" w:rsidP="00EF0FAB">
            <w:pPr>
              <w:pStyle w:val="TableParagraph"/>
              <w:spacing w:line="256" w:lineRule="exact"/>
              <w:ind w:left="107"/>
              <w:rPr>
                <w:sz w:val="24"/>
              </w:rPr>
            </w:pPr>
            <w:r>
              <w:rPr>
                <w:sz w:val="24"/>
              </w:rPr>
              <w:t>309</w:t>
            </w:r>
            <w:r>
              <w:rPr>
                <w:spacing w:val="-4"/>
                <w:sz w:val="24"/>
              </w:rPr>
              <w:t xml:space="preserve"> </w:t>
            </w:r>
            <w:r>
              <w:rPr>
                <w:spacing w:val="-5"/>
                <w:sz w:val="24"/>
              </w:rPr>
              <w:t>155</w:t>
            </w:r>
          </w:p>
        </w:tc>
      </w:tr>
      <w:tr w:rsidR="000A7DA0" w14:paraId="58B56019" w14:textId="77777777" w:rsidTr="00EF0FAB">
        <w:trPr>
          <w:trHeight w:val="275"/>
        </w:trPr>
        <w:tc>
          <w:tcPr>
            <w:tcW w:w="1596" w:type="dxa"/>
          </w:tcPr>
          <w:p w14:paraId="3ADD6DA0" w14:textId="77777777" w:rsidR="000A7DA0" w:rsidRDefault="000A7DA0" w:rsidP="00EF0FAB">
            <w:pPr>
              <w:pStyle w:val="TableParagraph"/>
              <w:spacing w:line="256" w:lineRule="exact"/>
              <w:ind w:left="107"/>
              <w:rPr>
                <w:sz w:val="24"/>
              </w:rPr>
            </w:pPr>
            <w:r>
              <w:rPr>
                <w:spacing w:val="-4"/>
                <w:sz w:val="24"/>
              </w:rPr>
              <w:t>2032</w:t>
            </w:r>
          </w:p>
        </w:tc>
        <w:tc>
          <w:tcPr>
            <w:tcW w:w="1596" w:type="dxa"/>
          </w:tcPr>
          <w:p w14:paraId="5BC35BCE" w14:textId="77777777" w:rsidR="000A7DA0" w:rsidRDefault="000A7DA0" w:rsidP="00EF0FAB">
            <w:pPr>
              <w:pStyle w:val="TableParagraph"/>
              <w:spacing w:line="256" w:lineRule="exact"/>
              <w:ind w:left="107"/>
              <w:rPr>
                <w:sz w:val="24"/>
              </w:rPr>
            </w:pPr>
            <w:r>
              <w:rPr>
                <w:sz w:val="24"/>
              </w:rPr>
              <w:t>503</w:t>
            </w:r>
            <w:r>
              <w:rPr>
                <w:spacing w:val="-4"/>
                <w:sz w:val="24"/>
              </w:rPr>
              <w:t xml:space="preserve"> </w:t>
            </w:r>
            <w:r>
              <w:rPr>
                <w:spacing w:val="-5"/>
                <w:sz w:val="24"/>
              </w:rPr>
              <w:t>400</w:t>
            </w:r>
          </w:p>
        </w:tc>
        <w:tc>
          <w:tcPr>
            <w:tcW w:w="1596" w:type="dxa"/>
          </w:tcPr>
          <w:p w14:paraId="70A5CF04" w14:textId="77777777" w:rsidR="000A7DA0" w:rsidRDefault="000A7DA0" w:rsidP="00EF0FAB">
            <w:pPr>
              <w:pStyle w:val="TableParagraph"/>
              <w:spacing w:line="256" w:lineRule="exact"/>
              <w:ind w:left="107"/>
              <w:rPr>
                <w:sz w:val="24"/>
              </w:rPr>
            </w:pPr>
            <w:r>
              <w:rPr>
                <w:sz w:val="24"/>
              </w:rPr>
              <w:t>629</w:t>
            </w:r>
            <w:r>
              <w:rPr>
                <w:spacing w:val="-4"/>
                <w:sz w:val="24"/>
              </w:rPr>
              <w:t xml:space="preserve"> </w:t>
            </w:r>
            <w:r>
              <w:rPr>
                <w:spacing w:val="-5"/>
                <w:sz w:val="24"/>
              </w:rPr>
              <w:t>200</w:t>
            </w:r>
          </w:p>
        </w:tc>
        <w:tc>
          <w:tcPr>
            <w:tcW w:w="1596" w:type="dxa"/>
          </w:tcPr>
          <w:p w14:paraId="2403BCD9" w14:textId="77777777" w:rsidR="000A7DA0" w:rsidRDefault="000A7DA0" w:rsidP="00EF0FAB">
            <w:pPr>
              <w:pStyle w:val="TableParagraph"/>
              <w:spacing w:line="256" w:lineRule="exact"/>
              <w:ind w:left="107"/>
              <w:rPr>
                <w:sz w:val="24"/>
              </w:rPr>
            </w:pPr>
            <w:r>
              <w:rPr>
                <w:sz w:val="24"/>
              </w:rPr>
              <w:t>503</w:t>
            </w:r>
            <w:r>
              <w:rPr>
                <w:spacing w:val="-4"/>
                <w:sz w:val="24"/>
              </w:rPr>
              <w:t xml:space="preserve"> </w:t>
            </w:r>
            <w:r>
              <w:rPr>
                <w:spacing w:val="-5"/>
                <w:sz w:val="24"/>
              </w:rPr>
              <w:t>360</w:t>
            </w:r>
          </w:p>
        </w:tc>
        <w:tc>
          <w:tcPr>
            <w:tcW w:w="1596" w:type="dxa"/>
          </w:tcPr>
          <w:p w14:paraId="3E7095FE" w14:textId="77777777" w:rsidR="000A7DA0" w:rsidRDefault="000A7DA0" w:rsidP="00EF0FAB">
            <w:pPr>
              <w:pStyle w:val="TableParagraph"/>
              <w:spacing w:line="256" w:lineRule="exact"/>
              <w:ind w:left="107"/>
              <w:rPr>
                <w:sz w:val="24"/>
              </w:rPr>
            </w:pPr>
            <w:r>
              <w:rPr>
                <w:sz w:val="24"/>
              </w:rPr>
              <w:t>157</w:t>
            </w:r>
            <w:r>
              <w:rPr>
                <w:spacing w:val="-4"/>
                <w:sz w:val="24"/>
              </w:rPr>
              <w:t xml:space="preserve"> </w:t>
            </w:r>
            <w:r>
              <w:rPr>
                <w:spacing w:val="-5"/>
                <w:sz w:val="24"/>
              </w:rPr>
              <w:t>300</w:t>
            </w:r>
          </w:p>
        </w:tc>
        <w:tc>
          <w:tcPr>
            <w:tcW w:w="1596" w:type="dxa"/>
          </w:tcPr>
          <w:p w14:paraId="0036FDDB" w14:textId="77777777" w:rsidR="000A7DA0" w:rsidRDefault="000A7DA0" w:rsidP="00EF0FAB">
            <w:pPr>
              <w:pStyle w:val="TableParagraph"/>
              <w:spacing w:line="256" w:lineRule="exact"/>
              <w:ind w:left="107"/>
              <w:rPr>
                <w:sz w:val="24"/>
              </w:rPr>
            </w:pPr>
            <w:r>
              <w:rPr>
                <w:sz w:val="24"/>
              </w:rPr>
              <w:t>346</w:t>
            </w:r>
            <w:r>
              <w:rPr>
                <w:spacing w:val="-4"/>
                <w:sz w:val="24"/>
              </w:rPr>
              <w:t xml:space="preserve"> </w:t>
            </w:r>
            <w:r>
              <w:rPr>
                <w:spacing w:val="-5"/>
                <w:sz w:val="24"/>
              </w:rPr>
              <w:t>060</w:t>
            </w:r>
          </w:p>
        </w:tc>
      </w:tr>
      <w:tr w:rsidR="000A7DA0" w14:paraId="5695857C" w14:textId="77777777" w:rsidTr="00EF0FAB">
        <w:trPr>
          <w:trHeight w:val="275"/>
        </w:trPr>
        <w:tc>
          <w:tcPr>
            <w:tcW w:w="1596" w:type="dxa"/>
          </w:tcPr>
          <w:p w14:paraId="413478FF" w14:textId="77777777" w:rsidR="000A7DA0" w:rsidRDefault="000A7DA0" w:rsidP="00EF0FAB">
            <w:pPr>
              <w:pStyle w:val="TableParagraph"/>
              <w:spacing w:line="256" w:lineRule="exact"/>
              <w:ind w:left="107"/>
              <w:rPr>
                <w:sz w:val="24"/>
              </w:rPr>
            </w:pPr>
            <w:r>
              <w:rPr>
                <w:spacing w:val="-4"/>
                <w:sz w:val="24"/>
              </w:rPr>
              <w:t>2033</w:t>
            </w:r>
          </w:p>
        </w:tc>
        <w:tc>
          <w:tcPr>
            <w:tcW w:w="1596" w:type="dxa"/>
          </w:tcPr>
          <w:p w14:paraId="1512B5AB" w14:textId="77777777" w:rsidR="000A7DA0" w:rsidRDefault="000A7DA0" w:rsidP="00EF0FAB">
            <w:pPr>
              <w:pStyle w:val="TableParagraph"/>
              <w:spacing w:line="256" w:lineRule="exact"/>
              <w:ind w:left="107"/>
              <w:rPr>
                <w:sz w:val="24"/>
              </w:rPr>
            </w:pPr>
            <w:r>
              <w:rPr>
                <w:sz w:val="24"/>
              </w:rPr>
              <w:t>557</w:t>
            </w:r>
            <w:r>
              <w:rPr>
                <w:spacing w:val="-4"/>
                <w:sz w:val="24"/>
              </w:rPr>
              <w:t xml:space="preserve"> </w:t>
            </w:r>
            <w:r>
              <w:rPr>
                <w:spacing w:val="-5"/>
                <w:sz w:val="24"/>
              </w:rPr>
              <w:t>000</w:t>
            </w:r>
          </w:p>
        </w:tc>
        <w:tc>
          <w:tcPr>
            <w:tcW w:w="1596" w:type="dxa"/>
          </w:tcPr>
          <w:p w14:paraId="09D00B3C" w14:textId="77777777" w:rsidR="000A7DA0" w:rsidRDefault="000A7DA0" w:rsidP="00EF0FAB">
            <w:pPr>
              <w:pStyle w:val="TableParagraph"/>
              <w:spacing w:line="256" w:lineRule="exact"/>
              <w:ind w:left="107"/>
              <w:rPr>
                <w:sz w:val="24"/>
              </w:rPr>
            </w:pPr>
            <w:r>
              <w:rPr>
                <w:sz w:val="24"/>
              </w:rPr>
              <w:t>696</w:t>
            </w:r>
            <w:r>
              <w:rPr>
                <w:spacing w:val="-4"/>
                <w:sz w:val="24"/>
              </w:rPr>
              <w:t xml:space="preserve"> </w:t>
            </w:r>
            <w:r>
              <w:rPr>
                <w:spacing w:val="-5"/>
                <w:sz w:val="24"/>
              </w:rPr>
              <w:t>300</w:t>
            </w:r>
          </w:p>
        </w:tc>
        <w:tc>
          <w:tcPr>
            <w:tcW w:w="1596" w:type="dxa"/>
          </w:tcPr>
          <w:p w14:paraId="0D4BB36C" w14:textId="77777777" w:rsidR="000A7DA0" w:rsidRDefault="000A7DA0" w:rsidP="00EF0FAB">
            <w:pPr>
              <w:pStyle w:val="TableParagraph"/>
              <w:spacing w:line="256" w:lineRule="exact"/>
              <w:ind w:left="107"/>
              <w:rPr>
                <w:sz w:val="24"/>
              </w:rPr>
            </w:pPr>
            <w:r>
              <w:rPr>
                <w:sz w:val="24"/>
              </w:rPr>
              <w:t>557</w:t>
            </w:r>
            <w:r>
              <w:rPr>
                <w:spacing w:val="-4"/>
                <w:sz w:val="24"/>
              </w:rPr>
              <w:t xml:space="preserve"> </w:t>
            </w:r>
            <w:r>
              <w:rPr>
                <w:spacing w:val="-5"/>
                <w:sz w:val="24"/>
              </w:rPr>
              <w:t>040</w:t>
            </w:r>
          </w:p>
        </w:tc>
        <w:tc>
          <w:tcPr>
            <w:tcW w:w="1596" w:type="dxa"/>
          </w:tcPr>
          <w:p w14:paraId="2C2EF9AC" w14:textId="77777777" w:rsidR="000A7DA0" w:rsidRDefault="000A7DA0" w:rsidP="00EF0FAB">
            <w:pPr>
              <w:pStyle w:val="TableParagraph"/>
              <w:spacing w:line="256" w:lineRule="exact"/>
              <w:ind w:left="107"/>
              <w:rPr>
                <w:sz w:val="24"/>
              </w:rPr>
            </w:pPr>
            <w:r>
              <w:rPr>
                <w:sz w:val="24"/>
              </w:rPr>
              <w:t>174</w:t>
            </w:r>
            <w:r>
              <w:rPr>
                <w:spacing w:val="-4"/>
                <w:sz w:val="24"/>
              </w:rPr>
              <w:t xml:space="preserve"> </w:t>
            </w:r>
            <w:r>
              <w:rPr>
                <w:spacing w:val="-5"/>
                <w:sz w:val="24"/>
              </w:rPr>
              <w:t>075</w:t>
            </w:r>
          </w:p>
        </w:tc>
        <w:tc>
          <w:tcPr>
            <w:tcW w:w="1596" w:type="dxa"/>
          </w:tcPr>
          <w:p w14:paraId="212D013F" w14:textId="77777777" w:rsidR="000A7DA0" w:rsidRDefault="000A7DA0" w:rsidP="00EF0FAB">
            <w:pPr>
              <w:pStyle w:val="TableParagraph"/>
              <w:spacing w:line="256" w:lineRule="exact"/>
              <w:ind w:left="107"/>
              <w:rPr>
                <w:sz w:val="24"/>
              </w:rPr>
            </w:pPr>
            <w:r>
              <w:rPr>
                <w:sz w:val="24"/>
              </w:rPr>
              <w:t>382</w:t>
            </w:r>
            <w:r>
              <w:rPr>
                <w:spacing w:val="-4"/>
                <w:sz w:val="24"/>
              </w:rPr>
              <w:t xml:space="preserve"> </w:t>
            </w:r>
            <w:r>
              <w:rPr>
                <w:spacing w:val="-5"/>
                <w:sz w:val="24"/>
              </w:rPr>
              <w:t>965</w:t>
            </w:r>
          </w:p>
        </w:tc>
      </w:tr>
      <w:tr w:rsidR="000A7DA0" w14:paraId="4B0083AD" w14:textId="77777777" w:rsidTr="00EF0FAB">
        <w:trPr>
          <w:trHeight w:val="277"/>
        </w:trPr>
        <w:tc>
          <w:tcPr>
            <w:tcW w:w="1596" w:type="dxa"/>
          </w:tcPr>
          <w:p w14:paraId="412EB758" w14:textId="77777777" w:rsidR="000A7DA0" w:rsidRDefault="000A7DA0" w:rsidP="00EF0FAB">
            <w:pPr>
              <w:pStyle w:val="TableParagraph"/>
              <w:spacing w:line="258" w:lineRule="exact"/>
              <w:ind w:left="107"/>
              <w:rPr>
                <w:sz w:val="24"/>
              </w:rPr>
            </w:pPr>
            <w:r>
              <w:rPr>
                <w:spacing w:val="-4"/>
                <w:sz w:val="24"/>
              </w:rPr>
              <w:t>2035</w:t>
            </w:r>
          </w:p>
        </w:tc>
        <w:tc>
          <w:tcPr>
            <w:tcW w:w="1596" w:type="dxa"/>
          </w:tcPr>
          <w:p w14:paraId="383C87E1" w14:textId="77777777" w:rsidR="000A7DA0" w:rsidRDefault="000A7DA0" w:rsidP="00EF0FAB">
            <w:pPr>
              <w:pStyle w:val="TableParagraph"/>
              <w:spacing w:line="258" w:lineRule="exact"/>
              <w:ind w:left="107"/>
              <w:rPr>
                <w:sz w:val="24"/>
              </w:rPr>
            </w:pPr>
            <w:r>
              <w:rPr>
                <w:sz w:val="24"/>
              </w:rPr>
              <w:t>779</w:t>
            </w:r>
            <w:r>
              <w:rPr>
                <w:spacing w:val="-4"/>
                <w:sz w:val="24"/>
              </w:rPr>
              <w:t xml:space="preserve"> </w:t>
            </w:r>
            <w:r>
              <w:rPr>
                <w:spacing w:val="-5"/>
                <w:sz w:val="24"/>
              </w:rPr>
              <w:t>600</w:t>
            </w:r>
          </w:p>
        </w:tc>
        <w:tc>
          <w:tcPr>
            <w:tcW w:w="1596" w:type="dxa"/>
          </w:tcPr>
          <w:p w14:paraId="0535A593" w14:textId="77777777" w:rsidR="000A7DA0" w:rsidRDefault="000A7DA0" w:rsidP="00EF0FAB">
            <w:pPr>
              <w:pStyle w:val="TableParagraph"/>
              <w:spacing w:line="258" w:lineRule="exact"/>
              <w:ind w:left="107"/>
              <w:rPr>
                <w:sz w:val="24"/>
              </w:rPr>
            </w:pPr>
            <w:r>
              <w:rPr>
                <w:sz w:val="24"/>
              </w:rPr>
              <w:t>974</w:t>
            </w:r>
            <w:r>
              <w:rPr>
                <w:spacing w:val="-4"/>
                <w:sz w:val="24"/>
              </w:rPr>
              <w:t xml:space="preserve"> </w:t>
            </w:r>
            <w:r>
              <w:rPr>
                <w:spacing w:val="-5"/>
                <w:sz w:val="24"/>
              </w:rPr>
              <w:t>500</w:t>
            </w:r>
          </w:p>
        </w:tc>
        <w:tc>
          <w:tcPr>
            <w:tcW w:w="1596" w:type="dxa"/>
          </w:tcPr>
          <w:p w14:paraId="761D9BEA" w14:textId="77777777" w:rsidR="000A7DA0" w:rsidRDefault="000A7DA0" w:rsidP="00EF0FAB">
            <w:pPr>
              <w:pStyle w:val="TableParagraph"/>
              <w:spacing w:line="258" w:lineRule="exact"/>
              <w:ind w:left="107"/>
              <w:rPr>
                <w:sz w:val="24"/>
              </w:rPr>
            </w:pPr>
            <w:r>
              <w:rPr>
                <w:sz w:val="24"/>
              </w:rPr>
              <w:t>779</w:t>
            </w:r>
            <w:r>
              <w:rPr>
                <w:spacing w:val="-4"/>
                <w:sz w:val="24"/>
              </w:rPr>
              <w:t xml:space="preserve"> </w:t>
            </w:r>
            <w:r>
              <w:rPr>
                <w:spacing w:val="-5"/>
                <w:sz w:val="24"/>
              </w:rPr>
              <w:t>600</w:t>
            </w:r>
          </w:p>
        </w:tc>
        <w:tc>
          <w:tcPr>
            <w:tcW w:w="1596" w:type="dxa"/>
          </w:tcPr>
          <w:p w14:paraId="68F363F4" w14:textId="77777777" w:rsidR="000A7DA0" w:rsidRDefault="000A7DA0" w:rsidP="00EF0FAB">
            <w:pPr>
              <w:pStyle w:val="TableParagraph"/>
              <w:spacing w:line="258" w:lineRule="exact"/>
              <w:ind w:left="107"/>
              <w:rPr>
                <w:sz w:val="24"/>
              </w:rPr>
            </w:pPr>
            <w:r>
              <w:rPr>
                <w:sz w:val="24"/>
              </w:rPr>
              <w:t>243</w:t>
            </w:r>
            <w:r>
              <w:rPr>
                <w:spacing w:val="-4"/>
                <w:sz w:val="24"/>
              </w:rPr>
              <w:t xml:space="preserve"> </w:t>
            </w:r>
            <w:r>
              <w:rPr>
                <w:spacing w:val="-5"/>
                <w:sz w:val="24"/>
              </w:rPr>
              <w:t>625</w:t>
            </w:r>
          </w:p>
        </w:tc>
        <w:tc>
          <w:tcPr>
            <w:tcW w:w="1596" w:type="dxa"/>
          </w:tcPr>
          <w:p w14:paraId="5C4E82E5" w14:textId="77777777" w:rsidR="000A7DA0" w:rsidRDefault="000A7DA0" w:rsidP="00EF0FAB">
            <w:pPr>
              <w:pStyle w:val="TableParagraph"/>
              <w:spacing w:line="258" w:lineRule="exact"/>
              <w:ind w:left="107"/>
              <w:rPr>
                <w:sz w:val="24"/>
              </w:rPr>
            </w:pPr>
            <w:r>
              <w:rPr>
                <w:sz w:val="24"/>
              </w:rPr>
              <w:t>535</w:t>
            </w:r>
            <w:r>
              <w:rPr>
                <w:spacing w:val="-4"/>
                <w:sz w:val="24"/>
              </w:rPr>
              <w:t xml:space="preserve"> </w:t>
            </w:r>
            <w:r>
              <w:rPr>
                <w:spacing w:val="-5"/>
                <w:sz w:val="24"/>
              </w:rPr>
              <w:t>975</w:t>
            </w:r>
          </w:p>
        </w:tc>
      </w:tr>
    </w:tbl>
    <w:p w14:paraId="2E477C8B" w14:textId="6DC860AE" w:rsidR="00BE7568" w:rsidRDefault="000A7DA0" w:rsidP="001B049D">
      <w:pPr>
        <w:autoSpaceDE w:val="0"/>
        <w:autoSpaceDN w:val="0"/>
        <w:adjustRightInd w:val="0"/>
        <w:spacing w:after="0" w:line="240" w:lineRule="auto"/>
        <w:ind w:firstLine="709"/>
        <w:jc w:val="both"/>
        <w:rPr>
          <w:rFonts w:ascii="Times New Roman" w:hAnsi="Times New Roman"/>
          <w:sz w:val="26"/>
          <w:szCs w:val="26"/>
        </w:rPr>
      </w:pPr>
      <w:r w:rsidRPr="000A7DA0">
        <w:rPr>
          <w:rFonts w:ascii="Times New Roman" w:hAnsi="Times New Roman"/>
          <w:sz w:val="26"/>
          <w:szCs w:val="26"/>
        </w:rPr>
        <w:t>Примечание: расчёт показывает, что при принятом испаряющем слое 0,8 м/год и осадках 0,25 м/год площадь зеркала пруда обеспечивает полное испарение карьерных вод. Фактическое испарение практически совпадает с годовыми объёмами водоотлива, что подтверждает эффективность проектного решения</w:t>
      </w:r>
    </w:p>
    <w:p w14:paraId="3B845B24" w14:textId="77777777" w:rsidR="000A7DA0" w:rsidRPr="005D5285" w:rsidRDefault="000A7DA0" w:rsidP="001B049D">
      <w:pPr>
        <w:autoSpaceDE w:val="0"/>
        <w:autoSpaceDN w:val="0"/>
        <w:adjustRightInd w:val="0"/>
        <w:spacing w:after="0" w:line="240" w:lineRule="auto"/>
        <w:ind w:firstLine="709"/>
        <w:jc w:val="both"/>
        <w:rPr>
          <w:rFonts w:ascii="Times New Roman" w:hAnsi="Times New Roman"/>
          <w:sz w:val="26"/>
          <w:szCs w:val="26"/>
        </w:rPr>
      </w:pPr>
    </w:p>
    <w:p w14:paraId="0781BB76" w14:textId="77777777" w:rsidR="00BD2AEF" w:rsidRPr="00C93894" w:rsidRDefault="001B049D" w:rsidP="00C93894">
      <w:pPr>
        <w:pStyle w:val="2"/>
        <w:spacing w:before="0" w:after="0"/>
        <w:ind w:firstLine="709"/>
        <w:jc w:val="both"/>
        <w:rPr>
          <w:rFonts w:ascii="Times New Roman" w:hAnsi="Times New Roman" w:cs="Times New Roman"/>
          <w:i w:val="0"/>
          <w:sz w:val="26"/>
          <w:szCs w:val="26"/>
        </w:rPr>
      </w:pPr>
      <w:bookmarkStart w:id="23" w:name="_Toc234851408"/>
      <w:r w:rsidRPr="00C93894">
        <w:rPr>
          <w:rFonts w:ascii="Times New Roman" w:hAnsi="Times New Roman" w:cs="Times New Roman"/>
          <w:i w:val="0"/>
          <w:sz w:val="26"/>
          <w:szCs w:val="26"/>
        </w:rPr>
        <w:t>2</w:t>
      </w:r>
      <w:r w:rsidR="00BD2AEF" w:rsidRPr="00C93894">
        <w:rPr>
          <w:rFonts w:ascii="Times New Roman" w:hAnsi="Times New Roman" w:cs="Times New Roman"/>
          <w:i w:val="0"/>
          <w:sz w:val="26"/>
          <w:szCs w:val="26"/>
        </w:rPr>
        <w:t>.3 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bookmarkEnd w:id="23"/>
      <w:r w:rsidRPr="00C93894">
        <w:rPr>
          <w:rFonts w:ascii="Times New Roman" w:hAnsi="Times New Roman" w:cs="Times New Roman"/>
          <w:i w:val="0"/>
          <w:sz w:val="26"/>
          <w:szCs w:val="26"/>
        </w:rPr>
        <w:t xml:space="preserve"> </w:t>
      </w:r>
    </w:p>
    <w:p w14:paraId="170164FA" w14:textId="5636A45D" w:rsidR="00BD2AEF" w:rsidRPr="001B049D" w:rsidRDefault="00BD2AEF" w:rsidP="001B049D">
      <w:pPr>
        <w:autoSpaceDE w:val="0"/>
        <w:autoSpaceDN w:val="0"/>
        <w:adjustRightInd w:val="0"/>
        <w:spacing w:after="0" w:line="240" w:lineRule="auto"/>
        <w:ind w:firstLine="709"/>
        <w:jc w:val="both"/>
        <w:rPr>
          <w:rFonts w:ascii="Times New Roman" w:hAnsi="Times New Roman"/>
          <w:sz w:val="26"/>
          <w:szCs w:val="26"/>
        </w:rPr>
      </w:pPr>
      <w:r w:rsidRPr="001B049D">
        <w:rPr>
          <w:rFonts w:ascii="Times New Roman" w:hAnsi="Times New Roman"/>
          <w:sz w:val="26"/>
          <w:szCs w:val="26"/>
        </w:rPr>
        <w:t xml:space="preserve">Согласно </w:t>
      </w:r>
      <w:r w:rsidR="008506E8">
        <w:rPr>
          <w:rFonts w:ascii="Times New Roman" w:hAnsi="Times New Roman"/>
          <w:sz w:val="26"/>
          <w:szCs w:val="26"/>
        </w:rPr>
        <w:t>п. 10 ст. 222</w:t>
      </w:r>
      <w:r w:rsidR="000A7DA0">
        <w:rPr>
          <w:rFonts w:ascii="Times New Roman" w:hAnsi="Times New Roman"/>
          <w:sz w:val="26"/>
          <w:szCs w:val="26"/>
        </w:rPr>
        <w:t xml:space="preserve"> </w:t>
      </w:r>
      <w:r w:rsidRPr="001B049D">
        <w:rPr>
          <w:rFonts w:ascii="Times New Roman" w:hAnsi="Times New Roman"/>
          <w:sz w:val="26"/>
          <w:szCs w:val="26"/>
        </w:rPr>
        <w:t>Экологического кодекса РК «</w:t>
      </w:r>
      <w:r w:rsidRPr="00BD2AEF">
        <w:rPr>
          <w:rFonts w:ascii="Times New Roman" w:hAnsi="Times New Roman"/>
          <w:sz w:val="26"/>
          <w:szCs w:val="26"/>
        </w:rPr>
        <w:t>запрещается сброс сточных вод без предварительной очистки, за исключением сбросов шахтных и карьерных вод горно-металлургических предприятий в пруды-накопители и (или) пруды-испарители, а также вод, используемых для водяного охлаждения, в накопители, расположенные в системе замкнутого (оборотного) водоснабжения</w:t>
      </w:r>
      <w:r w:rsidRPr="001B049D">
        <w:rPr>
          <w:rFonts w:ascii="Times New Roman" w:hAnsi="Times New Roman"/>
          <w:sz w:val="26"/>
          <w:szCs w:val="26"/>
        </w:rPr>
        <w:t xml:space="preserve">». </w:t>
      </w:r>
    </w:p>
    <w:p w14:paraId="2B8B8CC2" w14:textId="77777777" w:rsidR="00BD2AEF" w:rsidRPr="00BD2AEF" w:rsidRDefault="00BD2AEF" w:rsidP="001B049D">
      <w:pPr>
        <w:autoSpaceDE w:val="0"/>
        <w:autoSpaceDN w:val="0"/>
        <w:adjustRightInd w:val="0"/>
        <w:spacing w:after="0" w:line="240" w:lineRule="auto"/>
        <w:ind w:firstLine="709"/>
        <w:jc w:val="both"/>
        <w:rPr>
          <w:rFonts w:ascii="Times New Roman" w:hAnsi="Times New Roman"/>
          <w:sz w:val="26"/>
          <w:szCs w:val="26"/>
        </w:rPr>
      </w:pPr>
      <w:r w:rsidRPr="001B049D">
        <w:rPr>
          <w:rFonts w:ascii="Times New Roman" w:hAnsi="Times New Roman"/>
          <w:sz w:val="26"/>
          <w:szCs w:val="26"/>
        </w:rPr>
        <w:t>В связи</w:t>
      </w:r>
      <w:r>
        <w:rPr>
          <w:rFonts w:ascii="Times New Roman" w:hAnsi="Times New Roman"/>
          <w:sz w:val="26"/>
          <w:szCs w:val="26"/>
        </w:rPr>
        <w:t xml:space="preserve"> </w:t>
      </w:r>
      <w:r w:rsidRPr="001B049D">
        <w:rPr>
          <w:rFonts w:ascii="Times New Roman" w:hAnsi="Times New Roman"/>
          <w:sz w:val="26"/>
          <w:szCs w:val="26"/>
        </w:rPr>
        <w:t>с вышеизложенным оценка степени соответствия применяемой технологии производства и</w:t>
      </w:r>
      <w:r>
        <w:rPr>
          <w:rFonts w:ascii="Times New Roman" w:hAnsi="Times New Roman"/>
          <w:sz w:val="26"/>
          <w:szCs w:val="26"/>
        </w:rPr>
        <w:t xml:space="preserve"> </w:t>
      </w:r>
      <w:r w:rsidRPr="001B049D">
        <w:rPr>
          <w:rFonts w:ascii="Times New Roman" w:hAnsi="Times New Roman"/>
          <w:sz w:val="26"/>
          <w:szCs w:val="26"/>
        </w:rPr>
        <w:t>методов очистки сточных вод, передовому научно-техническому уровню в стране и за рубежом</w:t>
      </w:r>
      <w:r>
        <w:rPr>
          <w:rFonts w:ascii="Times New Roman" w:hAnsi="Times New Roman"/>
          <w:sz w:val="26"/>
          <w:szCs w:val="26"/>
        </w:rPr>
        <w:t xml:space="preserve"> </w:t>
      </w:r>
      <w:r w:rsidRPr="001B049D">
        <w:rPr>
          <w:rFonts w:ascii="Times New Roman" w:hAnsi="Times New Roman"/>
          <w:sz w:val="26"/>
          <w:szCs w:val="26"/>
        </w:rPr>
        <w:t>не производился.</w:t>
      </w:r>
    </w:p>
    <w:p w14:paraId="23A3C253" w14:textId="77777777" w:rsidR="00BD2AEF" w:rsidRPr="001B049D" w:rsidRDefault="00BD2AEF" w:rsidP="001B049D">
      <w:pPr>
        <w:autoSpaceDE w:val="0"/>
        <w:autoSpaceDN w:val="0"/>
        <w:adjustRightInd w:val="0"/>
        <w:spacing w:after="0" w:line="240" w:lineRule="auto"/>
        <w:ind w:firstLine="709"/>
        <w:jc w:val="both"/>
        <w:rPr>
          <w:rFonts w:ascii="Times New Roman" w:hAnsi="Times New Roman"/>
          <w:sz w:val="26"/>
          <w:szCs w:val="26"/>
        </w:rPr>
      </w:pPr>
    </w:p>
    <w:p w14:paraId="5C62A771" w14:textId="77777777" w:rsidR="00BD2AEF" w:rsidRPr="00C93894" w:rsidRDefault="001B049D" w:rsidP="00C93894">
      <w:pPr>
        <w:pStyle w:val="2"/>
        <w:spacing w:before="0" w:after="0"/>
        <w:ind w:firstLine="709"/>
        <w:jc w:val="both"/>
        <w:rPr>
          <w:rFonts w:ascii="Times New Roman" w:hAnsi="Times New Roman" w:cs="Times New Roman"/>
          <w:i w:val="0"/>
          <w:sz w:val="26"/>
          <w:szCs w:val="26"/>
        </w:rPr>
      </w:pPr>
      <w:bookmarkStart w:id="24" w:name="_Toc234851409"/>
      <w:r w:rsidRPr="00C93894">
        <w:rPr>
          <w:rFonts w:ascii="Times New Roman" w:hAnsi="Times New Roman" w:cs="Times New Roman"/>
          <w:i w:val="0"/>
          <w:sz w:val="26"/>
          <w:szCs w:val="26"/>
        </w:rPr>
        <w:t>2</w:t>
      </w:r>
      <w:r w:rsidR="00BD2AEF" w:rsidRPr="00C93894">
        <w:rPr>
          <w:rFonts w:ascii="Times New Roman" w:hAnsi="Times New Roman" w:cs="Times New Roman"/>
          <w:i w:val="0"/>
          <w:sz w:val="26"/>
          <w:szCs w:val="26"/>
        </w:rPr>
        <w:t>.4. Перечень загрязняющих веществ</w:t>
      </w:r>
      <w:bookmarkEnd w:id="24"/>
    </w:p>
    <w:p w14:paraId="4FBE8A38" w14:textId="52210FC4" w:rsidR="00C536C3" w:rsidRDefault="00C536C3" w:rsidP="00E028DE">
      <w:pPr>
        <w:autoSpaceDE w:val="0"/>
        <w:autoSpaceDN w:val="0"/>
        <w:adjustRightInd w:val="0"/>
        <w:spacing w:after="0" w:line="240" w:lineRule="auto"/>
        <w:ind w:firstLine="709"/>
        <w:jc w:val="both"/>
        <w:rPr>
          <w:rFonts w:ascii="Times New Roman" w:hAnsi="Times New Roman"/>
          <w:sz w:val="26"/>
          <w:szCs w:val="26"/>
        </w:rPr>
      </w:pPr>
      <w:r w:rsidRPr="0036130D">
        <w:rPr>
          <w:rFonts w:ascii="Times New Roman" w:hAnsi="Times New Roman"/>
          <w:sz w:val="26"/>
          <w:szCs w:val="26"/>
        </w:rPr>
        <w:t xml:space="preserve">Учитывая мелкие размеры месторождения </w:t>
      </w:r>
      <w:r w:rsidR="000A7DA0">
        <w:rPr>
          <w:rFonts w:ascii="Times New Roman" w:hAnsi="Times New Roman"/>
          <w:sz w:val="26"/>
          <w:szCs w:val="26"/>
        </w:rPr>
        <w:t>Сарыкум</w:t>
      </w:r>
      <w:r w:rsidRPr="0036130D">
        <w:rPr>
          <w:rFonts w:ascii="Times New Roman" w:hAnsi="Times New Roman"/>
          <w:sz w:val="26"/>
          <w:szCs w:val="26"/>
        </w:rPr>
        <w:t xml:space="preserve"> и небольшой срок их отработки, для целей оценки, приведенных данных о гидрогеологических условиях месторождения аналога вполне достаточно. На стадии горного строительства будут проведены необходимые гидрогеологические исследования.</w:t>
      </w:r>
    </w:p>
    <w:p w14:paraId="5BC95CF6" w14:textId="147D46CF" w:rsidR="00C536C3" w:rsidRDefault="00C536C3" w:rsidP="00E028DE">
      <w:pPr>
        <w:autoSpaceDE w:val="0"/>
        <w:autoSpaceDN w:val="0"/>
        <w:adjustRightInd w:val="0"/>
        <w:spacing w:after="0" w:line="240" w:lineRule="auto"/>
        <w:ind w:firstLine="709"/>
        <w:jc w:val="both"/>
        <w:rPr>
          <w:rFonts w:ascii="Times New Roman" w:hAnsi="Times New Roman"/>
          <w:sz w:val="26"/>
          <w:szCs w:val="26"/>
        </w:rPr>
      </w:pPr>
      <w:r w:rsidRPr="00D365B0">
        <w:rPr>
          <w:rFonts w:ascii="Times New Roman" w:hAnsi="Times New Roman"/>
          <w:sz w:val="26"/>
          <w:szCs w:val="26"/>
        </w:rPr>
        <w:t>Требования к выбору приоритетных показателей воды в подземных водоисточниках в зонах влияния различных объектов</w:t>
      </w:r>
      <w:r>
        <w:rPr>
          <w:rFonts w:ascii="Times New Roman" w:hAnsi="Times New Roman"/>
          <w:sz w:val="26"/>
          <w:szCs w:val="26"/>
        </w:rPr>
        <w:t xml:space="preserve"> </w:t>
      </w:r>
      <w:r w:rsidRPr="00D365B0">
        <w:rPr>
          <w:rFonts w:ascii="Times New Roman" w:hAnsi="Times New Roman"/>
          <w:sz w:val="26"/>
          <w:szCs w:val="26"/>
        </w:rPr>
        <w:t>хозяйственной деятельности при проведении лабораторных исследований в рамках производственного контроля</w:t>
      </w:r>
      <w:r>
        <w:rPr>
          <w:rFonts w:ascii="Times New Roman" w:hAnsi="Times New Roman"/>
          <w:sz w:val="26"/>
          <w:szCs w:val="26"/>
        </w:rPr>
        <w:t xml:space="preserve">, в соответствии </w:t>
      </w:r>
      <w:r w:rsidRPr="00D365B0">
        <w:rPr>
          <w:rFonts w:ascii="Times New Roman" w:hAnsi="Times New Roman"/>
          <w:sz w:val="26"/>
          <w:szCs w:val="26"/>
        </w:rPr>
        <w:t>Приложение 6</w:t>
      </w:r>
      <w:r>
        <w:rPr>
          <w:rFonts w:ascii="Times New Roman" w:hAnsi="Times New Roman"/>
          <w:sz w:val="26"/>
          <w:szCs w:val="26"/>
        </w:rPr>
        <w:t xml:space="preserve"> </w:t>
      </w:r>
      <w:r w:rsidRPr="00D365B0">
        <w:rPr>
          <w:rFonts w:ascii="Times New Roman" w:hAnsi="Times New Roman"/>
          <w:sz w:val="26"/>
          <w:szCs w:val="26"/>
        </w:rPr>
        <w:t>к Санитарным правилам</w:t>
      </w:r>
      <w:r>
        <w:rPr>
          <w:rFonts w:ascii="Times New Roman" w:hAnsi="Times New Roman"/>
          <w:sz w:val="26"/>
          <w:szCs w:val="26"/>
        </w:rPr>
        <w:t xml:space="preserve"> «</w:t>
      </w:r>
      <w:r w:rsidRPr="00D365B0">
        <w:rPr>
          <w:rFonts w:ascii="Times New Roman" w:hAnsi="Times New Roman"/>
          <w:sz w:val="26"/>
          <w:szCs w:val="26"/>
        </w:rPr>
        <w:t>Санитарно-эпидемиологические требования</w:t>
      </w:r>
      <w:r>
        <w:rPr>
          <w:rFonts w:ascii="Times New Roman" w:hAnsi="Times New Roman"/>
          <w:sz w:val="26"/>
          <w:szCs w:val="26"/>
        </w:rPr>
        <w:t xml:space="preserve"> </w:t>
      </w:r>
      <w:r w:rsidRPr="00D365B0">
        <w:rPr>
          <w:rFonts w:ascii="Times New Roman" w:hAnsi="Times New Roman"/>
          <w:sz w:val="26"/>
          <w:szCs w:val="26"/>
        </w:rPr>
        <w:t>к водоисточникам, местам водозабора</w:t>
      </w:r>
      <w:r>
        <w:rPr>
          <w:rFonts w:ascii="Times New Roman" w:hAnsi="Times New Roman"/>
          <w:sz w:val="26"/>
          <w:szCs w:val="26"/>
        </w:rPr>
        <w:t xml:space="preserve"> </w:t>
      </w:r>
      <w:r w:rsidRPr="00D365B0">
        <w:rPr>
          <w:rFonts w:ascii="Times New Roman" w:hAnsi="Times New Roman"/>
          <w:sz w:val="26"/>
          <w:szCs w:val="26"/>
        </w:rPr>
        <w:t>для хозяйственно-питьевых целей,</w:t>
      </w:r>
      <w:r>
        <w:rPr>
          <w:rFonts w:ascii="Times New Roman" w:hAnsi="Times New Roman"/>
          <w:sz w:val="26"/>
          <w:szCs w:val="26"/>
        </w:rPr>
        <w:t xml:space="preserve"> </w:t>
      </w:r>
      <w:r w:rsidRPr="00D365B0">
        <w:rPr>
          <w:rFonts w:ascii="Times New Roman" w:hAnsi="Times New Roman"/>
          <w:sz w:val="26"/>
          <w:szCs w:val="26"/>
        </w:rPr>
        <w:t>хозяйственно-питьевому водоснабжению</w:t>
      </w:r>
      <w:r>
        <w:rPr>
          <w:rFonts w:ascii="Times New Roman" w:hAnsi="Times New Roman"/>
          <w:sz w:val="26"/>
          <w:szCs w:val="26"/>
        </w:rPr>
        <w:t xml:space="preserve"> </w:t>
      </w:r>
      <w:r w:rsidRPr="00D365B0">
        <w:rPr>
          <w:rFonts w:ascii="Times New Roman" w:hAnsi="Times New Roman"/>
          <w:sz w:val="26"/>
          <w:szCs w:val="26"/>
        </w:rPr>
        <w:t>и местам культурно-бытового</w:t>
      </w:r>
      <w:r>
        <w:rPr>
          <w:rFonts w:ascii="Times New Roman" w:hAnsi="Times New Roman"/>
          <w:sz w:val="26"/>
          <w:szCs w:val="26"/>
        </w:rPr>
        <w:t xml:space="preserve"> </w:t>
      </w:r>
      <w:r w:rsidRPr="00D365B0">
        <w:rPr>
          <w:rFonts w:ascii="Times New Roman" w:hAnsi="Times New Roman"/>
          <w:sz w:val="26"/>
          <w:szCs w:val="26"/>
        </w:rPr>
        <w:t>водопользования и безопасности</w:t>
      </w:r>
      <w:r>
        <w:rPr>
          <w:rFonts w:ascii="Times New Roman" w:hAnsi="Times New Roman"/>
          <w:sz w:val="26"/>
          <w:szCs w:val="26"/>
        </w:rPr>
        <w:t xml:space="preserve"> водных объектов», утв. Приказом </w:t>
      </w:r>
      <w:r w:rsidRPr="00D365B0">
        <w:rPr>
          <w:rFonts w:ascii="Times New Roman" w:hAnsi="Times New Roman"/>
          <w:sz w:val="26"/>
          <w:szCs w:val="26"/>
        </w:rPr>
        <w:t>Министра здравоохранения Республики Казахст</w:t>
      </w:r>
      <w:r>
        <w:rPr>
          <w:rFonts w:ascii="Times New Roman" w:hAnsi="Times New Roman"/>
          <w:sz w:val="26"/>
          <w:szCs w:val="26"/>
        </w:rPr>
        <w:t xml:space="preserve">ан от 20 февраля 2023 года № 26 представлены в таблице </w:t>
      </w:r>
      <w:r w:rsidR="000A7DA0">
        <w:rPr>
          <w:rFonts w:ascii="Times New Roman" w:hAnsi="Times New Roman"/>
          <w:sz w:val="26"/>
          <w:szCs w:val="26"/>
        </w:rPr>
        <w:t>2.4.1.</w:t>
      </w:r>
    </w:p>
    <w:p w14:paraId="5700224E" w14:textId="34C92584" w:rsidR="00C536C3" w:rsidRDefault="00C536C3" w:rsidP="00E028DE">
      <w:pPr>
        <w:autoSpaceDE w:val="0"/>
        <w:autoSpaceDN w:val="0"/>
        <w:adjustRightInd w:val="0"/>
        <w:spacing w:after="0" w:line="240" w:lineRule="auto"/>
        <w:ind w:firstLine="709"/>
        <w:jc w:val="right"/>
        <w:rPr>
          <w:rFonts w:ascii="Times New Roman" w:hAnsi="Times New Roman"/>
          <w:sz w:val="26"/>
          <w:szCs w:val="26"/>
        </w:rPr>
      </w:pPr>
      <w:r>
        <w:rPr>
          <w:rFonts w:ascii="Times New Roman" w:hAnsi="Times New Roman"/>
          <w:sz w:val="26"/>
          <w:szCs w:val="26"/>
        </w:rPr>
        <w:t xml:space="preserve">Таблица </w:t>
      </w:r>
      <w:r w:rsidR="000A7DA0">
        <w:rPr>
          <w:rFonts w:ascii="Times New Roman" w:hAnsi="Times New Roman"/>
          <w:sz w:val="26"/>
          <w:szCs w:val="26"/>
        </w:rPr>
        <w:t>2.4.1</w:t>
      </w:r>
    </w:p>
    <w:tbl>
      <w:tblPr>
        <w:tblStyle w:val="TableNormal"/>
        <w:tblW w:w="0" w:type="auto"/>
        <w:tblInd w:w="1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3792"/>
        <w:gridCol w:w="2078"/>
      </w:tblGrid>
      <w:tr w:rsidR="000A7DA0" w14:paraId="26873AB9" w14:textId="77777777" w:rsidTr="00EF0FAB">
        <w:trPr>
          <w:trHeight w:val="592"/>
        </w:trPr>
        <w:tc>
          <w:tcPr>
            <w:tcW w:w="722" w:type="dxa"/>
          </w:tcPr>
          <w:p w14:paraId="794AEF72" w14:textId="77777777" w:rsidR="000A7DA0" w:rsidRDefault="000A7DA0" w:rsidP="00EF0FAB">
            <w:pPr>
              <w:pStyle w:val="TableParagraph"/>
              <w:spacing w:before="13"/>
              <w:ind w:left="213" w:right="147" w:firstLine="50"/>
              <w:rPr>
                <w:b/>
                <w:sz w:val="24"/>
              </w:rPr>
            </w:pPr>
            <w:r>
              <w:rPr>
                <w:b/>
                <w:spacing w:val="-10"/>
                <w:sz w:val="24"/>
              </w:rPr>
              <w:t>№</w:t>
            </w:r>
            <w:r>
              <w:rPr>
                <w:spacing w:val="-10"/>
                <w:sz w:val="24"/>
              </w:rPr>
              <w:t xml:space="preserve"> </w:t>
            </w:r>
            <w:r>
              <w:rPr>
                <w:b/>
                <w:spacing w:val="-4"/>
                <w:sz w:val="24"/>
              </w:rPr>
              <w:t>п/п</w:t>
            </w:r>
          </w:p>
        </w:tc>
        <w:tc>
          <w:tcPr>
            <w:tcW w:w="3792" w:type="dxa"/>
          </w:tcPr>
          <w:p w14:paraId="4AD0EF6F" w14:textId="77777777" w:rsidR="000A7DA0" w:rsidRDefault="000A7DA0" w:rsidP="00EF0FAB">
            <w:pPr>
              <w:pStyle w:val="TableParagraph"/>
              <w:spacing w:before="155"/>
              <w:ind w:left="336"/>
              <w:rPr>
                <w:b/>
                <w:sz w:val="24"/>
              </w:rPr>
            </w:pPr>
            <w:proofErr w:type="spellStart"/>
            <w:r>
              <w:rPr>
                <w:b/>
                <w:spacing w:val="-2"/>
                <w:sz w:val="24"/>
              </w:rPr>
              <w:t>Загрязняющее</w:t>
            </w:r>
            <w:proofErr w:type="spellEnd"/>
            <w:r>
              <w:rPr>
                <w:spacing w:val="3"/>
                <w:sz w:val="24"/>
              </w:rPr>
              <w:t xml:space="preserve"> </w:t>
            </w:r>
            <w:proofErr w:type="spellStart"/>
            <w:r>
              <w:rPr>
                <w:b/>
                <w:spacing w:val="-2"/>
                <w:sz w:val="24"/>
              </w:rPr>
              <w:t>вещество</w:t>
            </w:r>
            <w:proofErr w:type="spellEnd"/>
            <w:r>
              <w:rPr>
                <w:spacing w:val="4"/>
                <w:sz w:val="24"/>
              </w:rPr>
              <w:t xml:space="preserve"> </w:t>
            </w:r>
            <w:r>
              <w:rPr>
                <w:b/>
                <w:spacing w:val="-4"/>
                <w:sz w:val="24"/>
              </w:rPr>
              <w:t>(ЗВ)</w:t>
            </w:r>
          </w:p>
        </w:tc>
        <w:tc>
          <w:tcPr>
            <w:tcW w:w="2078" w:type="dxa"/>
          </w:tcPr>
          <w:p w14:paraId="4C7E5B73" w14:textId="77777777" w:rsidR="000A7DA0" w:rsidRDefault="000A7DA0" w:rsidP="00EF0FAB">
            <w:pPr>
              <w:pStyle w:val="TableParagraph"/>
              <w:spacing w:before="18"/>
              <w:ind w:left="825" w:hanging="557"/>
              <w:rPr>
                <w:b/>
                <w:sz w:val="24"/>
              </w:rPr>
            </w:pPr>
            <w:r>
              <w:rPr>
                <w:b/>
                <w:sz w:val="24"/>
              </w:rPr>
              <w:t>ЭНК</w:t>
            </w:r>
            <w:r>
              <w:rPr>
                <w:spacing w:val="-15"/>
                <w:sz w:val="24"/>
              </w:rPr>
              <w:t xml:space="preserve"> </w:t>
            </w:r>
            <w:r>
              <w:rPr>
                <w:b/>
                <w:sz w:val="24"/>
              </w:rPr>
              <w:t>(4</w:t>
            </w:r>
            <w:r>
              <w:rPr>
                <w:b/>
                <w:spacing w:val="-15"/>
                <w:sz w:val="24"/>
              </w:rPr>
              <w:t xml:space="preserve"> </w:t>
            </w:r>
            <w:proofErr w:type="spellStart"/>
            <w:r>
              <w:rPr>
                <w:b/>
                <w:sz w:val="24"/>
              </w:rPr>
              <w:t>класс</w:t>
            </w:r>
            <w:proofErr w:type="spellEnd"/>
            <w:r>
              <w:rPr>
                <w:b/>
                <w:sz w:val="24"/>
              </w:rPr>
              <w:t xml:space="preserve">), </w:t>
            </w:r>
            <w:r>
              <w:rPr>
                <w:b/>
                <w:spacing w:val="-4"/>
                <w:sz w:val="24"/>
              </w:rPr>
              <w:t>мг/л</w:t>
            </w:r>
          </w:p>
        </w:tc>
      </w:tr>
      <w:tr w:rsidR="000A7DA0" w14:paraId="4A7CF38B" w14:textId="77777777" w:rsidTr="00EF0FAB">
        <w:trPr>
          <w:trHeight w:val="306"/>
        </w:trPr>
        <w:tc>
          <w:tcPr>
            <w:tcW w:w="722" w:type="dxa"/>
          </w:tcPr>
          <w:p w14:paraId="2CE48CEC" w14:textId="77777777" w:rsidR="000A7DA0" w:rsidRDefault="000A7DA0" w:rsidP="00EF0FAB">
            <w:pPr>
              <w:pStyle w:val="TableParagraph"/>
              <w:spacing w:before="13" w:line="273" w:lineRule="exact"/>
              <w:ind w:left="55"/>
              <w:jc w:val="center"/>
              <w:rPr>
                <w:b/>
                <w:sz w:val="24"/>
              </w:rPr>
            </w:pPr>
            <w:r>
              <w:rPr>
                <w:b/>
                <w:spacing w:val="-10"/>
                <w:sz w:val="24"/>
              </w:rPr>
              <w:t>1</w:t>
            </w:r>
          </w:p>
        </w:tc>
        <w:tc>
          <w:tcPr>
            <w:tcW w:w="3792" w:type="dxa"/>
          </w:tcPr>
          <w:p w14:paraId="56FEF8AC" w14:textId="77777777" w:rsidR="000A7DA0" w:rsidRDefault="000A7DA0" w:rsidP="00EF0FAB">
            <w:pPr>
              <w:pStyle w:val="TableParagraph"/>
              <w:spacing w:before="13" w:line="273" w:lineRule="exact"/>
              <w:ind w:left="58"/>
              <w:jc w:val="center"/>
              <w:rPr>
                <w:b/>
                <w:sz w:val="24"/>
              </w:rPr>
            </w:pPr>
            <w:r>
              <w:rPr>
                <w:b/>
                <w:spacing w:val="-10"/>
                <w:sz w:val="24"/>
              </w:rPr>
              <w:t>2</w:t>
            </w:r>
          </w:p>
        </w:tc>
        <w:tc>
          <w:tcPr>
            <w:tcW w:w="2078" w:type="dxa"/>
          </w:tcPr>
          <w:p w14:paraId="0E96CE81" w14:textId="77777777" w:rsidR="000A7DA0" w:rsidRDefault="000A7DA0" w:rsidP="00EF0FAB">
            <w:pPr>
              <w:pStyle w:val="TableParagraph"/>
              <w:spacing w:before="13" w:line="273" w:lineRule="exact"/>
              <w:ind w:left="58"/>
              <w:jc w:val="center"/>
              <w:rPr>
                <w:b/>
                <w:sz w:val="24"/>
              </w:rPr>
            </w:pPr>
            <w:r>
              <w:rPr>
                <w:b/>
                <w:spacing w:val="-10"/>
                <w:sz w:val="24"/>
              </w:rPr>
              <w:t>3</w:t>
            </w:r>
          </w:p>
        </w:tc>
      </w:tr>
      <w:tr w:rsidR="000A7DA0" w14:paraId="1FE8EA3A" w14:textId="77777777" w:rsidTr="00EF0FAB">
        <w:trPr>
          <w:trHeight w:val="306"/>
        </w:trPr>
        <w:tc>
          <w:tcPr>
            <w:tcW w:w="722" w:type="dxa"/>
          </w:tcPr>
          <w:p w14:paraId="3697FCAE" w14:textId="77777777" w:rsidR="000A7DA0" w:rsidRDefault="000A7DA0" w:rsidP="00EF0FAB">
            <w:pPr>
              <w:pStyle w:val="TableParagraph"/>
              <w:spacing w:before="6"/>
              <w:ind w:left="55"/>
              <w:jc w:val="center"/>
              <w:rPr>
                <w:sz w:val="24"/>
              </w:rPr>
            </w:pPr>
            <w:bookmarkStart w:id="25" w:name="_Hlk234849419"/>
            <w:r>
              <w:rPr>
                <w:spacing w:val="-10"/>
                <w:sz w:val="24"/>
              </w:rPr>
              <w:t>1</w:t>
            </w:r>
          </w:p>
        </w:tc>
        <w:tc>
          <w:tcPr>
            <w:tcW w:w="3792" w:type="dxa"/>
          </w:tcPr>
          <w:p w14:paraId="7FC5693D" w14:textId="77777777" w:rsidR="000A7DA0" w:rsidRDefault="000A7DA0" w:rsidP="00EF0FAB">
            <w:pPr>
              <w:pStyle w:val="TableParagraph"/>
              <w:spacing w:before="6"/>
              <w:ind w:left="220"/>
              <w:rPr>
                <w:sz w:val="24"/>
              </w:rPr>
            </w:pPr>
            <w:proofErr w:type="spellStart"/>
            <w:r>
              <w:rPr>
                <w:spacing w:val="-2"/>
                <w:sz w:val="24"/>
              </w:rPr>
              <w:t>Взвешенные</w:t>
            </w:r>
            <w:proofErr w:type="spellEnd"/>
            <w:r>
              <w:rPr>
                <w:spacing w:val="3"/>
                <w:sz w:val="24"/>
              </w:rPr>
              <w:t xml:space="preserve"> </w:t>
            </w:r>
            <w:proofErr w:type="spellStart"/>
            <w:r>
              <w:rPr>
                <w:spacing w:val="-2"/>
                <w:sz w:val="24"/>
              </w:rPr>
              <w:t>вещества</w:t>
            </w:r>
            <w:proofErr w:type="spellEnd"/>
          </w:p>
        </w:tc>
        <w:tc>
          <w:tcPr>
            <w:tcW w:w="2078" w:type="dxa"/>
          </w:tcPr>
          <w:p w14:paraId="536334AE" w14:textId="77777777" w:rsidR="000A7DA0" w:rsidRDefault="000A7DA0" w:rsidP="00EF0FAB">
            <w:pPr>
              <w:pStyle w:val="TableParagraph"/>
              <w:spacing w:before="6"/>
              <w:ind w:left="58" w:right="2"/>
              <w:jc w:val="center"/>
              <w:rPr>
                <w:sz w:val="24"/>
              </w:rPr>
            </w:pPr>
            <w:r>
              <w:rPr>
                <w:spacing w:val="-4"/>
                <w:sz w:val="24"/>
              </w:rPr>
              <w:t>15,0</w:t>
            </w:r>
          </w:p>
        </w:tc>
      </w:tr>
      <w:tr w:rsidR="000A7DA0" w14:paraId="6CBDE14B" w14:textId="77777777" w:rsidTr="00EF0FAB">
        <w:trPr>
          <w:trHeight w:val="304"/>
        </w:trPr>
        <w:tc>
          <w:tcPr>
            <w:tcW w:w="722" w:type="dxa"/>
          </w:tcPr>
          <w:p w14:paraId="456E85F1" w14:textId="77777777" w:rsidR="000A7DA0" w:rsidRDefault="000A7DA0" w:rsidP="00EF0FAB">
            <w:pPr>
              <w:pStyle w:val="TableParagraph"/>
              <w:spacing w:before="6"/>
              <w:ind w:left="55"/>
              <w:jc w:val="center"/>
              <w:rPr>
                <w:sz w:val="24"/>
              </w:rPr>
            </w:pPr>
            <w:r>
              <w:rPr>
                <w:spacing w:val="-10"/>
                <w:sz w:val="24"/>
              </w:rPr>
              <w:t>2</w:t>
            </w:r>
          </w:p>
        </w:tc>
        <w:tc>
          <w:tcPr>
            <w:tcW w:w="3792" w:type="dxa"/>
          </w:tcPr>
          <w:p w14:paraId="3C154458" w14:textId="77777777" w:rsidR="000A7DA0" w:rsidRDefault="000A7DA0" w:rsidP="00EF0FAB">
            <w:pPr>
              <w:pStyle w:val="TableParagraph"/>
              <w:spacing w:before="6"/>
              <w:ind w:left="220"/>
              <w:rPr>
                <w:sz w:val="24"/>
              </w:rPr>
            </w:pPr>
            <w:r>
              <w:rPr>
                <w:spacing w:val="-2"/>
                <w:sz w:val="24"/>
              </w:rPr>
              <w:t>БПКполн</w:t>
            </w:r>
          </w:p>
        </w:tc>
        <w:tc>
          <w:tcPr>
            <w:tcW w:w="2078" w:type="dxa"/>
          </w:tcPr>
          <w:p w14:paraId="16EBBCFD" w14:textId="77777777" w:rsidR="000A7DA0" w:rsidRDefault="000A7DA0" w:rsidP="00EF0FAB">
            <w:pPr>
              <w:pStyle w:val="TableParagraph"/>
              <w:spacing w:before="6"/>
              <w:ind w:left="58" w:right="2"/>
              <w:jc w:val="center"/>
              <w:rPr>
                <w:sz w:val="24"/>
              </w:rPr>
            </w:pPr>
            <w:r>
              <w:rPr>
                <w:spacing w:val="-5"/>
                <w:sz w:val="24"/>
              </w:rPr>
              <w:t>7,0</w:t>
            </w:r>
          </w:p>
        </w:tc>
      </w:tr>
      <w:tr w:rsidR="000A7DA0" w14:paraId="06D8A59B" w14:textId="77777777" w:rsidTr="00EF0FAB">
        <w:trPr>
          <w:trHeight w:val="306"/>
        </w:trPr>
        <w:tc>
          <w:tcPr>
            <w:tcW w:w="722" w:type="dxa"/>
          </w:tcPr>
          <w:p w14:paraId="4B78DA9B" w14:textId="77777777" w:rsidR="000A7DA0" w:rsidRDefault="000A7DA0" w:rsidP="00EF0FAB">
            <w:pPr>
              <w:pStyle w:val="TableParagraph"/>
              <w:spacing w:before="8"/>
              <w:ind w:left="55"/>
              <w:jc w:val="center"/>
              <w:rPr>
                <w:sz w:val="24"/>
              </w:rPr>
            </w:pPr>
            <w:r>
              <w:rPr>
                <w:spacing w:val="-10"/>
                <w:sz w:val="24"/>
              </w:rPr>
              <w:t>3</w:t>
            </w:r>
          </w:p>
        </w:tc>
        <w:tc>
          <w:tcPr>
            <w:tcW w:w="3792" w:type="dxa"/>
          </w:tcPr>
          <w:p w14:paraId="7667368F" w14:textId="77777777" w:rsidR="000A7DA0" w:rsidRDefault="000A7DA0" w:rsidP="00EF0FAB">
            <w:pPr>
              <w:pStyle w:val="TableParagraph"/>
              <w:spacing w:before="8"/>
              <w:ind w:left="220"/>
              <w:rPr>
                <w:sz w:val="24"/>
              </w:rPr>
            </w:pPr>
            <w:proofErr w:type="spellStart"/>
            <w:r>
              <w:rPr>
                <w:sz w:val="24"/>
              </w:rPr>
              <w:t>Аммоний</w:t>
            </w:r>
            <w:proofErr w:type="spellEnd"/>
            <w:r>
              <w:rPr>
                <w:spacing w:val="-10"/>
                <w:sz w:val="24"/>
              </w:rPr>
              <w:t xml:space="preserve"> </w:t>
            </w:r>
            <w:proofErr w:type="spellStart"/>
            <w:r>
              <w:rPr>
                <w:spacing w:val="-2"/>
                <w:sz w:val="24"/>
              </w:rPr>
              <w:t>солевой</w:t>
            </w:r>
            <w:proofErr w:type="spellEnd"/>
          </w:p>
        </w:tc>
        <w:tc>
          <w:tcPr>
            <w:tcW w:w="2078" w:type="dxa"/>
          </w:tcPr>
          <w:p w14:paraId="70A50C60" w14:textId="77777777" w:rsidR="000A7DA0" w:rsidRDefault="000A7DA0" w:rsidP="00EF0FAB">
            <w:pPr>
              <w:pStyle w:val="TableParagraph"/>
              <w:spacing w:before="8"/>
              <w:ind w:left="58" w:right="2"/>
              <w:jc w:val="center"/>
              <w:rPr>
                <w:sz w:val="24"/>
              </w:rPr>
            </w:pPr>
            <w:r>
              <w:rPr>
                <w:spacing w:val="-5"/>
                <w:sz w:val="24"/>
              </w:rPr>
              <w:t>2,0</w:t>
            </w:r>
          </w:p>
        </w:tc>
      </w:tr>
      <w:tr w:rsidR="000A7DA0" w14:paraId="6E57A0C5" w14:textId="77777777" w:rsidTr="00EF0FAB">
        <w:trPr>
          <w:trHeight w:val="306"/>
        </w:trPr>
        <w:tc>
          <w:tcPr>
            <w:tcW w:w="722" w:type="dxa"/>
          </w:tcPr>
          <w:p w14:paraId="4055DFFC" w14:textId="77777777" w:rsidR="000A7DA0" w:rsidRDefault="000A7DA0" w:rsidP="00EF0FAB">
            <w:pPr>
              <w:pStyle w:val="TableParagraph"/>
              <w:spacing w:before="6"/>
              <w:ind w:left="55"/>
              <w:jc w:val="center"/>
              <w:rPr>
                <w:sz w:val="24"/>
              </w:rPr>
            </w:pPr>
            <w:r>
              <w:rPr>
                <w:spacing w:val="-10"/>
                <w:sz w:val="24"/>
              </w:rPr>
              <w:t>4</w:t>
            </w:r>
          </w:p>
        </w:tc>
        <w:tc>
          <w:tcPr>
            <w:tcW w:w="3792" w:type="dxa"/>
          </w:tcPr>
          <w:p w14:paraId="397E949F" w14:textId="77777777" w:rsidR="000A7DA0" w:rsidRDefault="000A7DA0" w:rsidP="00EF0FAB">
            <w:pPr>
              <w:pStyle w:val="TableParagraph"/>
              <w:spacing w:before="6"/>
              <w:ind w:left="220"/>
              <w:rPr>
                <w:sz w:val="24"/>
              </w:rPr>
            </w:pPr>
            <w:proofErr w:type="spellStart"/>
            <w:r>
              <w:rPr>
                <w:spacing w:val="-2"/>
                <w:sz w:val="24"/>
              </w:rPr>
              <w:t>Нитриты</w:t>
            </w:r>
            <w:proofErr w:type="spellEnd"/>
          </w:p>
        </w:tc>
        <w:tc>
          <w:tcPr>
            <w:tcW w:w="2078" w:type="dxa"/>
          </w:tcPr>
          <w:p w14:paraId="48187BF1" w14:textId="77777777" w:rsidR="000A7DA0" w:rsidRDefault="000A7DA0" w:rsidP="00EF0FAB">
            <w:pPr>
              <w:pStyle w:val="TableParagraph"/>
              <w:spacing w:before="6"/>
              <w:ind w:left="58" w:right="2"/>
              <w:jc w:val="center"/>
              <w:rPr>
                <w:sz w:val="24"/>
              </w:rPr>
            </w:pPr>
            <w:r>
              <w:rPr>
                <w:spacing w:val="-5"/>
                <w:sz w:val="24"/>
              </w:rPr>
              <w:t>3,3</w:t>
            </w:r>
          </w:p>
        </w:tc>
      </w:tr>
      <w:tr w:rsidR="000A7DA0" w14:paraId="557CB3B4" w14:textId="77777777" w:rsidTr="00EF0FAB">
        <w:trPr>
          <w:trHeight w:val="304"/>
        </w:trPr>
        <w:tc>
          <w:tcPr>
            <w:tcW w:w="722" w:type="dxa"/>
          </w:tcPr>
          <w:p w14:paraId="32BF85B3" w14:textId="77777777" w:rsidR="000A7DA0" w:rsidRDefault="000A7DA0" w:rsidP="00EF0FAB">
            <w:pPr>
              <w:pStyle w:val="TableParagraph"/>
              <w:spacing w:before="6"/>
              <w:ind w:left="55"/>
              <w:jc w:val="center"/>
              <w:rPr>
                <w:sz w:val="24"/>
              </w:rPr>
            </w:pPr>
            <w:r>
              <w:rPr>
                <w:spacing w:val="-10"/>
                <w:sz w:val="24"/>
              </w:rPr>
              <w:t>5</w:t>
            </w:r>
          </w:p>
        </w:tc>
        <w:tc>
          <w:tcPr>
            <w:tcW w:w="3792" w:type="dxa"/>
          </w:tcPr>
          <w:p w14:paraId="7878FFA9" w14:textId="77777777" w:rsidR="000A7DA0" w:rsidRDefault="000A7DA0" w:rsidP="00EF0FAB">
            <w:pPr>
              <w:pStyle w:val="TableParagraph"/>
              <w:spacing w:before="6"/>
              <w:ind w:left="220"/>
              <w:rPr>
                <w:sz w:val="24"/>
              </w:rPr>
            </w:pPr>
            <w:proofErr w:type="spellStart"/>
            <w:r>
              <w:rPr>
                <w:spacing w:val="-2"/>
                <w:sz w:val="24"/>
              </w:rPr>
              <w:t>Нитраты</w:t>
            </w:r>
            <w:proofErr w:type="spellEnd"/>
          </w:p>
        </w:tc>
        <w:tc>
          <w:tcPr>
            <w:tcW w:w="2078" w:type="dxa"/>
          </w:tcPr>
          <w:p w14:paraId="54F4FC37" w14:textId="77777777" w:rsidR="000A7DA0" w:rsidRDefault="000A7DA0" w:rsidP="00EF0FAB">
            <w:pPr>
              <w:pStyle w:val="TableParagraph"/>
              <w:spacing w:before="6"/>
              <w:ind w:left="58" w:right="2"/>
              <w:jc w:val="center"/>
              <w:rPr>
                <w:sz w:val="24"/>
              </w:rPr>
            </w:pPr>
            <w:r>
              <w:rPr>
                <w:spacing w:val="-4"/>
                <w:sz w:val="24"/>
              </w:rPr>
              <w:t>45,0</w:t>
            </w:r>
          </w:p>
        </w:tc>
      </w:tr>
      <w:tr w:rsidR="000A7DA0" w14:paraId="2171E55F" w14:textId="77777777" w:rsidTr="00EF0FAB">
        <w:trPr>
          <w:trHeight w:val="306"/>
        </w:trPr>
        <w:tc>
          <w:tcPr>
            <w:tcW w:w="722" w:type="dxa"/>
          </w:tcPr>
          <w:p w14:paraId="2C06E58C" w14:textId="77777777" w:rsidR="000A7DA0" w:rsidRDefault="000A7DA0" w:rsidP="00EF0FAB">
            <w:pPr>
              <w:pStyle w:val="TableParagraph"/>
              <w:spacing w:before="8"/>
              <w:ind w:left="55"/>
              <w:jc w:val="center"/>
              <w:rPr>
                <w:sz w:val="24"/>
              </w:rPr>
            </w:pPr>
            <w:r>
              <w:rPr>
                <w:spacing w:val="-10"/>
                <w:sz w:val="24"/>
              </w:rPr>
              <w:t>6</w:t>
            </w:r>
          </w:p>
        </w:tc>
        <w:tc>
          <w:tcPr>
            <w:tcW w:w="3792" w:type="dxa"/>
          </w:tcPr>
          <w:p w14:paraId="1FA0E794" w14:textId="77777777" w:rsidR="000A7DA0" w:rsidRDefault="000A7DA0" w:rsidP="00EF0FAB">
            <w:pPr>
              <w:pStyle w:val="TableParagraph"/>
              <w:spacing w:before="8"/>
              <w:ind w:left="220"/>
              <w:rPr>
                <w:sz w:val="24"/>
              </w:rPr>
            </w:pPr>
            <w:proofErr w:type="spellStart"/>
            <w:r>
              <w:rPr>
                <w:spacing w:val="-2"/>
                <w:sz w:val="24"/>
              </w:rPr>
              <w:t>Нефтепродукты</w:t>
            </w:r>
            <w:proofErr w:type="spellEnd"/>
          </w:p>
        </w:tc>
        <w:tc>
          <w:tcPr>
            <w:tcW w:w="2078" w:type="dxa"/>
          </w:tcPr>
          <w:p w14:paraId="7AE0E9AF" w14:textId="77777777" w:rsidR="000A7DA0" w:rsidRDefault="000A7DA0" w:rsidP="00EF0FAB">
            <w:pPr>
              <w:pStyle w:val="TableParagraph"/>
              <w:spacing w:before="8"/>
              <w:ind w:left="58" w:right="2"/>
              <w:jc w:val="center"/>
              <w:rPr>
                <w:sz w:val="24"/>
              </w:rPr>
            </w:pPr>
            <w:r>
              <w:rPr>
                <w:spacing w:val="-5"/>
                <w:sz w:val="24"/>
              </w:rPr>
              <w:t>0,2</w:t>
            </w:r>
          </w:p>
        </w:tc>
      </w:tr>
      <w:tr w:rsidR="000A7DA0" w14:paraId="6DE398D6" w14:textId="77777777" w:rsidTr="00EF0FAB">
        <w:trPr>
          <w:trHeight w:val="306"/>
        </w:trPr>
        <w:tc>
          <w:tcPr>
            <w:tcW w:w="722" w:type="dxa"/>
          </w:tcPr>
          <w:p w14:paraId="29793EA9" w14:textId="77777777" w:rsidR="000A7DA0" w:rsidRDefault="000A7DA0" w:rsidP="00EF0FAB">
            <w:pPr>
              <w:pStyle w:val="TableParagraph"/>
              <w:spacing w:before="6"/>
              <w:ind w:left="55"/>
              <w:jc w:val="center"/>
              <w:rPr>
                <w:sz w:val="24"/>
              </w:rPr>
            </w:pPr>
            <w:r>
              <w:rPr>
                <w:spacing w:val="-10"/>
                <w:sz w:val="24"/>
              </w:rPr>
              <w:t>7</w:t>
            </w:r>
          </w:p>
        </w:tc>
        <w:tc>
          <w:tcPr>
            <w:tcW w:w="3792" w:type="dxa"/>
          </w:tcPr>
          <w:p w14:paraId="2B65A85F" w14:textId="77777777" w:rsidR="000A7DA0" w:rsidRDefault="000A7DA0" w:rsidP="00EF0FAB">
            <w:pPr>
              <w:pStyle w:val="TableParagraph"/>
              <w:spacing w:before="6"/>
              <w:ind w:left="220"/>
              <w:rPr>
                <w:sz w:val="24"/>
              </w:rPr>
            </w:pPr>
            <w:proofErr w:type="spellStart"/>
            <w:r>
              <w:rPr>
                <w:spacing w:val="-2"/>
                <w:sz w:val="24"/>
              </w:rPr>
              <w:t>Хлориды</w:t>
            </w:r>
            <w:proofErr w:type="spellEnd"/>
          </w:p>
        </w:tc>
        <w:tc>
          <w:tcPr>
            <w:tcW w:w="2078" w:type="dxa"/>
          </w:tcPr>
          <w:p w14:paraId="75F90938" w14:textId="77777777" w:rsidR="000A7DA0" w:rsidRDefault="000A7DA0" w:rsidP="00EF0FAB">
            <w:pPr>
              <w:pStyle w:val="TableParagraph"/>
              <w:spacing w:before="6"/>
              <w:ind w:left="58"/>
              <w:jc w:val="center"/>
              <w:rPr>
                <w:sz w:val="24"/>
              </w:rPr>
            </w:pPr>
            <w:r>
              <w:rPr>
                <w:spacing w:val="-5"/>
                <w:sz w:val="24"/>
              </w:rPr>
              <w:t>400</w:t>
            </w:r>
          </w:p>
        </w:tc>
      </w:tr>
      <w:tr w:rsidR="000A7DA0" w14:paraId="3013DC9A" w14:textId="77777777" w:rsidTr="00EF0FAB">
        <w:trPr>
          <w:trHeight w:val="304"/>
        </w:trPr>
        <w:tc>
          <w:tcPr>
            <w:tcW w:w="722" w:type="dxa"/>
          </w:tcPr>
          <w:p w14:paraId="4F6B2E5F" w14:textId="77777777" w:rsidR="000A7DA0" w:rsidRDefault="000A7DA0" w:rsidP="00EF0FAB">
            <w:pPr>
              <w:pStyle w:val="TableParagraph"/>
              <w:spacing w:before="6"/>
              <w:ind w:left="55"/>
              <w:jc w:val="center"/>
              <w:rPr>
                <w:sz w:val="24"/>
              </w:rPr>
            </w:pPr>
            <w:r>
              <w:rPr>
                <w:spacing w:val="-10"/>
                <w:sz w:val="24"/>
              </w:rPr>
              <w:t>8</w:t>
            </w:r>
          </w:p>
        </w:tc>
        <w:tc>
          <w:tcPr>
            <w:tcW w:w="3792" w:type="dxa"/>
          </w:tcPr>
          <w:p w14:paraId="5DDECA40" w14:textId="77777777" w:rsidR="000A7DA0" w:rsidRDefault="000A7DA0" w:rsidP="00EF0FAB">
            <w:pPr>
              <w:pStyle w:val="TableParagraph"/>
              <w:spacing w:before="6"/>
              <w:ind w:left="220"/>
              <w:rPr>
                <w:sz w:val="24"/>
              </w:rPr>
            </w:pPr>
            <w:proofErr w:type="spellStart"/>
            <w:r>
              <w:rPr>
                <w:spacing w:val="-2"/>
                <w:sz w:val="24"/>
              </w:rPr>
              <w:t>Сульфаты</w:t>
            </w:r>
            <w:proofErr w:type="spellEnd"/>
          </w:p>
        </w:tc>
        <w:tc>
          <w:tcPr>
            <w:tcW w:w="2078" w:type="dxa"/>
          </w:tcPr>
          <w:p w14:paraId="4701EDFD" w14:textId="77777777" w:rsidR="000A7DA0" w:rsidRDefault="000A7DA0" w:rsidP="00EF0FAB">
            <w:pPr>
              <w:pStyle w:val="TableParagraph"/>
              <w:spacing w:before="6"/>
              <w:ind w:left="58"/>
              <w:jc w:val="center"/>
              <w:rPr>
                <w:sz w:val="24"/>
              </w:rPr>
            </w:pPr>
            <w:r>
              <w:rPr>
                <w:spacing w:val="-5"/>
                <w:sz w:val="24"/>
              </w:rPr>
              <w:t>600</w:t>
            </w:r>
          </w:p>
        </w:tc>
      </w:tr>
      <w:tr w:rsidR="000A7DA0" w14:paraId="491B18B6" w14:textId="77777777" w:rsidTr="00EF0FAB">
        <w:trPr>
          <w:trHeight w:val="306"/>
        </w:trPr>
        <w:tc>
          <w:tcPr>
            <w:tcW w:w="722" w:type="dxa"/>
          </w:tcPr>
          <w:p w14:paraId="0502C3AF" w14:textId="77777777" w:rsidR="000A7DA0" w:rsidRDefault="000A7DA0" w:rsidP="00EF0FAB">
            <w:pPr>
              <w:pStyle w:val="TableParagraph"/>
              <w:spacing w:before="8"/>
              <w:ind w:left="55"/>
              <w:jc w:val="center"/>
              <w:rPr>
                <w:sz w:val="24"/>
              </w:rPr>
            </w:pPr>
            <w:r>
              <w:rPr>
                <w:spacing w:val="-10"/>
                <w:sz w:val="24"/>
              </w:rPr>
              <w:lastRenderedPageBreak/>
              <w:t>9</w:t>
            </w:r>
          </w:p>
        </w:tc>
        <w:tc>
          <w:tcPr>
            <w:tcW w:w="3792" w:type="dxa"/>
          </w:tcPr>
          <w:p w14:paraId="5619CBD7" w14:textId="77777777" w:rsidR="000A7DA0" w:rsidRDefault="000A7DA0" w:rsidP="00EF0FAB">
            <w:pPr>
              <w:pStyle w:val="TableParagraph"/>
              <w:spacing w:before="8"/>
              <w:ind w:left="220"/>
              <w:rPr>
                <w:sz w:val="24"/>
              </w:rPr>
            </w:pPr>
            <w:proofErr w:type="spellStart"/>
            <w:r>
              <w:rPr>
                <w:sz w:val="24"/>
              </w:rPr>
              <w:t>Железо</w:t>
            </w:r>
            <w:proofErr w:type="spellEnd"/>
            <w:r>
              <w:rPr>
                <w:spacing w:val="-8"/>
                <w:sz w:val="24"/>
              </w:rPr>
              <w:t xml:space="preserve"> </w:t>
            </w:r>
            <w:proofErr w:type="spellStart"/>
            <w:r>
              <w:rPr>
                <w:spacing w:val="-4"/>
                <w:sz w:val="24"/>
              </w:rPr>
              <w:t>общее</w:t>
            </w:r>
            <w:proofErr w:type="spellEnd"/>
          </w:p>
        </w:tc>
        <w:tc>
          <w:tcPr>
            <w:tcW w:w="2078" w:type="dxa"/>
          </w:tcPr>
          <w:p w14:paraId="36ADEAF2" w14:textId="77777777" w:rsidR="000A7DA0" w:rsidRDefault="000A7DA0" w:rsidP="00EF0FAB">
            <w:pPr>
              <w:pStyle w:val="TableParagraph"/>
              <w:spacing w:before="8"/>
              <w:ind w:left="58" w:right="2"/>
              <w:jc w:val="center"/>
              <w:rPr>
                <w:sz w:val="24"/>
              </w:rPr>
            </w:pPr>
            <w:r>
              <w:rPr>
                <w:spacing w:val="-5"/>
                <w:sz w:val="24"/>
              </w:rPr>
              <w:t>0,5</w:t>
            </w:r>
          </w:p>
        </w:tc>
      </w:tr>
      <w:tr w:rsidR="000A7DA0" w14:paraId="3AD0CD94" w14:textId="77777777" w:rsidTr="00EF0FAB">
        <w:trPr>
          <w:trHeight w:val="306"/>
        </w:trPr>
        <w:tc>
          <w:tcPr>
            <w:tcW w:w="722" w:type="dxa"/>
          </w:tcPr>
          <w:p w14:paraId="2F8FCCF1" w14:textId="77777777" w:rsidR="000A7DA0" w:rsidRDefault="000A7DA0" w:rsidP="00EF0FAB">
            <w:pPr>
              <w:pStyle w:val="TableParagraph"/>
              <w:spacing w:before="6"/>
              <w:ind w:left="55"/>
              <w:jc w:val="center"/>
              <w:rPr>
                <w:sz w:val="24"/>
              </w:rPr>
            </w:pPr>
            <w:r>
              <w:rPr>
                <w:spacing w:val="-5"/>
                <w:sz w:val="24"/>
              </w:rPr>
              <w:t>10</w:t>
            </w:r>
          </w:p>
        </w:tc>
        <w:tc>
          <w:tcPr>
            <w:tcW w:w="3792" w:type="dxa"/>
          </w:tcPr>
          <w:p w14:paraId="3AB616B0" w14:textId="77777777" w:rsidR="000A7DA0" w:rsidRDefault="000A7DA0" w:rsidP="00EF0FAB">
            <w:pPr>
              <w:pStyle w:val="TableParagraph"/>
              <w:spacing w:before="6"/>
              <w:ind w:left="220"/>
              <w:rPr>
                <w:sz w:val="24"/>
              </w:rPr>
            </w:pPr>
            <w:proofErr w:type="spellStart"/>
            <w:r>
              <w:rPr>
                <w:spacing w:val="-4"/>
                <w:sz w:val="24"/>
              </w:rPr>
              <w:t>Медь</w:t>
            </w:r>
            <w:proofErr w:type="spellEnd"/>
          </w:p>
        </w:tc>
        <w:tc>
          <w:tcPr>
            <w:tcW w:w="2078" w:type="dxa"/>
          </w:tcPr>
          <w:p w14:paraId="76912F4E" w14:textId="77777777" w:rsidR="000A7DA0" w:rsidRDefault="000A7DA0" w:rsidP="00EF0FAB">
            <w:pPr>
              <w:pStyle w:val="TableParagraph"/>
              <w:spacing w:before="6"/>
              <w:ind w:left="58" w:right="2"/>
              <w:jc w:val="center"/>
              <w:rPr>
                <w:sz w:val="24"/>
              </w:rPr>
            </w:pPr>
            <w:r>
              <w:rPr>
                <w:spacing w:val="-5"/>
                <w:sz w:val="24"/>
              </w:rPr>
              <w:t>2,0</w:t>
            </w:r>
          </w:p>
        </w:tc>
      </w:tr>
      <w:tr w:rsidR="000A7DA0" w14:paraId="452D8416" w14:textId="77777777" w:rsidTr="00EF0FAB">
        <w:trPr>
          <w:trHeight w:val="304"/>
        </w:trPr>
        <w:tc>
          <w:tcPr>
            <w:tcW w:w="722" w:type="dxa"/>
          </w:tcPr>
          <w:p w14:paraId="776B858C" w14:textId="77777777" w:rsidR="000A7DA0" w:rsidRDefault="000A7DA0" w:rsidP="00EF0FAB">
            <w:pPr>
              <w:pStyle w:val="TableParagraph"/>
              <w:spacing w:before="6"/>
              <w:ind w:left="55"/>
              <w:jc w:val="center"/>
              <w:rPr>
                <w:sz w:val="24"/>
              </w:rPr>
            </w:pPr>
            <w:r>
              <w:rPr>
                <w:spacing w:val="-5"/>
                <w:sz w:val="24"/>
              </w:rPr>
              <w:t>11</w:t>
            </w:r>
          </w:p>
        </w:tc>
        <w:tc>
          <w:tcPr>
            <w:tcW w:w="3792" w:type="dxa"/>
          </w:tcPr>
          <w:p w14:paraId="72EF4371" w14:textId="77777777" w:rsidR="000A7DA0" w:rsidRDefault="000A7DA0" w:rsidP="00EF0FAB">
            <w:pPr>
              <w:pStyle w:val="TableParagraph"/>
              <w:spacing w:before="6"/>
              <w:ind w:left="220"/>
              <w:rPr>
                <w:sz w:val="24"/>
              </w:rPr>
            </w:pPr>
            <w:proofErr w:type="spellStart"/>
            <w:r>
              <w:rPr>
                <w:spacing w:val="-4"/>
                <w:sz w:val="24"/>
              </w:rPr>
              <w:t>Цинк</w:t>
            </w:r>
            <w:proofErr w:type="spellEnd"/>
          </w:p>
        </w:tc>
        <w:tc>
          <w:tcPr>
            <w:tcW w:w="2078" w:type="dxa"/>
          </w:tcPr>
          <w:p w14:paraId="5FFB425B" w14:textId="77777777" w:rsidR="000A7DA0" w:rsidRDefault="000A7DA0" w:rsidP="00EF0FAB">
            <w:pPr>
              <w:pStyle w:val="TableParagraph"/>
              <w:spacing w:before="6"/>
              <w:ind w:left="58" w:right="2"/>
              <w:jc w:val="center"/>
              <w:rPr>
                <w:sz w:val="24"/>
              </w:rPr>
            </w:pPr>
            <w:r>
              <w:rPr>
                <w:spacing w:val="-4"/>
                <w:sz w:val="24"/>
              </w:rPr>
              <w:t>0,12</w:t>
            </w:r>
          </w:p>
        </w:tc>
      </w:tr>
    </w:tbl>
    <w:bookmarkEnd w:id="25"/>
    <w:p w14:paraId="57F6312B"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Примечания:</w:t>
      </w:r>
    </w:p>
    <w:p w14:paraId="1AC917F0"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сухой остаток является суммой минеральных веществ сульфаты + хлориды, поэтому для расчета не берется;</w:t>
      </w:r>
    </w:p>
    <w:p w14:paraId="5EE4FA49" w14:textId="13A82DCB"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«Единая система классификации воды в поверхностных водных объектах и (или) их частях», утверждена приказом Министра водных ресурсов и ирригации Республики Казахстан от 4 июня 2025 года</w:t>
      </w:r>
      <w:r>
        <w:rPr>
          <w:rFonts w:ascii="Times New Roman" w:hAnsi="Times New Roman"/>
          <w:sz w:val="26"/>
          <w:szCs w:val="26"/>
        </w:rPr>
        <w:t xml:space="preserve"> </w:t>
      </w:r>
      <w:r w:rsidRPr="00D25BE9">
        <w:rPr>
          <w:rFonts w:ascii="Times New Roman" w:hAnsi="Times New Roman"/>
          <w:sz w:val="26"/>
          <w:szCs w:val="26"/>
        </w:rPr>
        <w:t>№ 111-НҚ.</w:t>
      </w:r>
    </w:p>
    <w:p w14:paraId="0E6E918B" w14:textId="77777777" w:rsidR="00BD2AEF" w:rsidRDefault="00BD2AEF" w:rsidP="0003606F">
      <w:pPr>
        <w:shd w:val="clear" w:color="auto" w:fill="FFFFFF"/>
        <w:spacing w:after="0" w:line="288" w:lineRule="auto"/>
        <w:rPr>
          <w:rFonts w:ascii="Times New Roman" w:hAnsi="Times New Roman"/>
          <w:b/>
          <w:sz w:val="26"/>
          <w:szCs w:val="26"/>
        </w:rPr>
      </w:pPr>
    </w:p>
    <w:p w14:paraId="42D227EF" w14:textId="65F9332D" w:rsidR="00CB78D3" w:rsidRPr="00C93894" w:rsidRDefault="001B049D" w:rsidP="00C93894">
      <w:pPr>
        <w:pStyle w:val="2"/>
        <w:spacing w:before="0" w:after="0"/>
        <w:ind w:firstLine="709"/>
        <w:jc w:val="both"/>
        <w:rPr>
          <w:rFonts w:ascii="Times New Roman" w:hAnsi="Times New Roman" w:cs="Times New Roman"/>
          <w:i w:val="0"/>
          <w:sz w:val="26"/>
          <w:szCs w:val="26"/>
        </w:rPr>
      </w:pPr>
      <w:bookmarkStart w:id="26" w:name="_Toc234851410"/>
      <w:r w:rsidRPr="00C93894">
        <w:rPr>
          <w:rFonts w:ascii="Times New Roman" w:hAnsi="Times New Roman" w:cs="Times New Roman"/>
          <w:i w:val="0"/>
          <w:sz w:val="26"/>
          <w:szCs w:val="26"/>
        </w:rPr>
        <w:t>2</w:t>
      </w:r>
      <w:r w:rsidR="00CB78D3" w:rsidRPr="00C93894">
        <w:rPr>
          <w:rFonts w:ascii="Times New Roman" w:hAnsi="Times New Roman" w:cs="Times New Roman"/>
          <w:i w:val="0"/>
          <w:sz w:val="26"/>
          <w:szCs w:val="26"/>
        </w:rPr>
        <w:t>.</w:t>
      </w:r>
      <w:r w:rsidR="004C2605">
        <w:rPr>
          <w:rFonts w:ascii="Times New Roman" w:hAnsi="Times New Roman" w:cs="Times New Roman"/>
          <w:i w:val="0"/>
          <w:sz w:val="26"/>
          <w:szCs w:val="26"/>
        </w:rPr>
        <w:t>4.1</w:t>
      </w:r>
      <w:r w:rsidR="00CB78D3" w:rsidRPr="00C93894">
        <w:rPr>
          <w:rFonts w:ascii="Times New Roman" w:hAnsi="Times New Roman" w:cs="Times New Roman"/>
          <w:i w:val="0"/>
          <w:sz w:val="26"/>
          <w:szCs w:val="26"/>
        </w:rPr>
        <w:t xml:space="preserve"> Качественные показатели сточных вод</w:t>
      </w:r>
      <w:r w:rsidR="00CB5606">
        <w:rPr>
          <w:rFonts w:ascii="Times New Roman" w:hAnsi="Times New Roman" w:cs="Times New Roman"/>
          <w:i w:val="0"/>
          <w:sz w:val="26"/>
          <w:szCs w:val="26"/>
        </w:rPr>
        <w:t xml:space="preserve">, перечень </w:t>
      </w:r>
      <w:r w:rsidR="009F169C" w:rsidRPr="00CB5606">
        <w:rPr>
          <w:rFonts w:ascii="Times New Roman" w:hAnsi="Times New Roman" w:cs="Times New Roman"/>
          <w:i w:val="0"/>
          <w:sz w:val="26"/>
          <w:szCs w:val="26"/>
        </w:rPr>
        <w:t>предполагаемых</w:t>
      </w:r>
      <w:r w:rsidR="00CB5606" w:rsidRPr="00CB5606">
        <w:rPr>
          <w:rFonts w:ascii="Times New Roman" w:hAnsi="Times New Roman" w:cs="Times New Roman"/>
          <w:i w:val="0"/>
          <w:sz w:val="26"/>
          <w:szCs w:val="26"/>
        </w:rPr>
        <w:t xml:space="preserve"> загрязняющих вещества на месторождении </w:t>
      </w:r>
      <w:r w:rsidR="00D25BE9">
        <w:rPr>
          <w:rFonts w:ascii="Times New Roman" w:hAnsi="Times New Roman" w:cs="Times New Roman"/>
          <w:i w:val="0"/>
          <w:sz w:val="26"/>
          <w:szCs w:val="26"/>
        </w:rPr>
        <w:t>Сарыкум</w:t>
      </w:r>
      <w:bookmarkEnd w:id="26"/>
    </w:p>
    <w:p w14:paraId="1352DCA2" w14:textId="3F670CE5" w:rsidR="00F3601C" w:rsidRDefault="00F3601C" w:rsidP="004C2605">
      <w:pPr>
        <w:spacing w:after="0" w:line="240" w:lineRule="auto"/>
        <w:ind w:firstLine="709"/>
        <w:jc w:val="both"/>
        <w:rPr>
          <w:rFonts w:ascii="Times New Roman" w:hAnsi="Times New Roman"/>
          <w:sz w:val="26"/>
          <w:szCs w:val="26"/>
        </w:rPr>
      </w:pPr>
      <w:r>
        <w:rPr>
          <w:rFonts w:ascii="Times New Roman" w:hAnsi="Times New Roman"/>
          <w:sz w:val="26"/>
          <w:szCs w:val="26"/>
        </w:rPr>
        <w:t xml:space="preserve">Сброс сточных вод осуществляется в проектируемый пруд – испаритель, расположенный </w:t>
      </w:r>
      <w:r w:rsidR="00D25BE9">
        <w:rPr>
          <w:rFonts w:ascii="Times New Roman" w:hAnsi="Times New Roman"/>
          <w:sz w:val="26"/>
          <w:szCs w:val="26"/>
        </w:rPr>
        <w:t>недалеко от</w:t>
      </w:r>
      <w:r>
        <w:rPr>
          <w:rFonts w:ascii="Times New Roman" w:hAnsi="Times New Roman"/>
          <w:sz w:val="26"/>
          <w:szCs w:val="26"/>
        </w:rPr>
        <w:t xml:space="preserve"> карьера. </w:t>
      </w:r>
    </w:p>
    <w:p w14:paraId="6CE70066" w14:textId="77777777" w:rsidR="00F3601C" w:rsidRDefault="00F3601C" w:rsidP="004C2605">
      <w:pPr>
        <w:spacing w:after="0" w:line="240" w:lineRule="auto"/>
        <w:ind w:firstLine="709"/>
        <w:jc w:val="both"/>
        <w:rPr>
          <w:rFonts w:ascii="Times New Roman" w:hAnsi="Times New Roman"/>
          <w:sz w:val="26"/>
          <w:szCs w:val="26"/>
        </w:rPr>
      </w:pPr>
      <w:r>
        <w:rPr>
          <w:rFonts w:ascii="Times New Roman" w:hAnsi="Times New Roman"/>
          <w:sz w:val="26"/>
          <w:szCs w:val="26"/>
        </w:rPr>
        <w:t>В связи с тем, что по существующему состоянию среды карьер не вскрыт горными работами, фактический объем сброса сточных вод в пруд-испаритель применяется согласно расчетным показателям. Соответственно принимается максимальный объем водопритока исходя из характеристик: 125,1 м</w:t>
      </w:r>
      <w:r w:rsidRPr="00824F01">
        <w:rPr>
          <w:rFonts w:ascii="Times New Roman" w:hAnsi="Times New Roman"/>
          <w:sz w:val="26"/>
          <w:szCs w:val="26"/>
          <w:vertAlign w:val="superscript"/>
        </w:rPr>
        <w:t>3</w:t>
      </w:r>
      <w:r>
        <w:rPr>
          <w:rFonts w:ascii="Times New Roman" w:hAnsi="Times New Roman"/>
          <w:sz w:val="26"/>
          <w:szCs w:val="26"/>
        </w:rPr>
        <w:t>/час, 364705,2 м</w:t>
      </w:r>
      <w:r w:rsidRPr="00824F01">
        <w:rPr>
          <w:rFonts w:ascii="Times New Roman" w:hAnsi="Times New Roman"/>
          <w:sz w:val="26"/>
          <w:szCs w:val="26"/>
          <w:vertAlign w:val="superscript"/>
        </w:rPr>
        <w:t>3</w:t>
      </w:r>
      <w:r>
        <w:rPr>
          <w:rFonts w:ascii="Times New Roman" w:hAnsi="Times New Roman"/>
          <w:sz w:val="26"/>
          <w:szCs w:val="26"/>
        </w:rPr>
        <w:t xml:space="preserve">/год. </w:t>
      </w:r>
    </w:p>
    <w:p w14:paraId="7507492E" w14:textId="0AF119AC" w:rsidR="00F3601C" w:rsidRPr="004B33FB" w:rsidRDefault="00F3601C" w:rsidP="004C2605">
      <w:pPr>
        <w:spacing w:after="0" w:line="240" w:lineRule="auto"/>
        <w:ind w:firstLine="709"/>
        <w:jc w:val="center"/>
        <w:rPr>
          <w:rFonts w:ascii="Times New Roman" w:hAnsi="Times New Roman"/>
          <w:b/>
          <w:sz w:val="26"/>
          <w:szCs w:val="26"/>
        </w:rPr>
      </w:pPr>
      <w:r w:rsidRPr="004B33FB">
        <w:rPr>
          <w:rFonts w:ascii="Times New Roman" w:hAnsi="Times New Roman"/>
          <w:b/>
          <w:sz w:val="26"/>
          <w:szCs w:val="26"/>
        </w:rPr>
        <w:t xml:space="preserve">Перечень </w:t>
      </w:r>
      <w:r w:rsidR="009F169C" w:rsidRPr="004B33FB">
        <w:rPr>
          <w:rFonts w:ascii="Times New Roman" w:hAnsi="Times New Roman"/>
          <w:b/>
          <w:sz w:val="26"/>
          <w:szCs w:val="26"/>
        </w:rPr>
        <w:t>предполагаемых</w:t>
      </w:r>
      <w:r w:rsidRPr="004B33FB">
        <w:rPr>
          <w:rFonts w:ascii="Times New Roman" w:hAnsi="Times New Roman"/>
          <w:b/>
          <w:sz w:val="26"/>
          <w:szCs w:val="26"/>
        </w:rPr>
        <w:t xml:space="preserve"> загрязняющих вещества на месторождении </w:t>
      </w:r>
      <w:r w:rsidR="00D25BE9">
        <w:rPr>
          <w:rFonts w:ascii="Times New Roman" w:hAnsi="Times New Roman"/>
          <w:b/>
          <w:sz w:val="26"/>
          <w:szCs w:val="26"/>
        </w:rPr>
        <w:t>Сарыкум</w:t>
      </w:r>
      <w:r w:rsidRPr="004B33FB">
        <w:rPr>
          <w:rFonts w:ascii="Times New Roman" w:hAnsi="Times New Roman"/>
          <w:b/>
          <w:sz w:val="26"/>
          <w:szCs w:val="26"/>
        </w:rPr>
        <w:t xml:space="preserve">, исходя из </w:t>
      </w:r>
      <w:r>
        <w:rPr>
          <w:rFonts w:ascii="Times New Roman" w:hAnsi="Times New Roman"/>
          <w:b/>
          <w:sz w:val="26"/>
          <w:szCs w:val="26"/>
        </w:rPr>
        <w:t xml:space="preserve">данных </w:t>
      </w:r>
      <w:r w:rsidR="009F169C" w:rsidRPr="004B33FB">
        <w:rPr>
          <w:rFonts w:ascii="Times New Roman" w:hAnsi="Times New Roman"/>
          <w:b/>
          <w:sz w:val="26"/>
          <w:szCs w:val="26"/>
        </w:rPr>
        <w:t>аналогичного</w:t>
      </w:r>
      <w:r w:rsidRPr="004B33FB">
        <w:rPr>
          <w:rFonts w:ascii="Times New Roman" w:hAnsi="Times New Roman"/>
          <w:b/>
          <w:sz w:val="26"/>
          <w:szCs w:val="26"/>
        </w:rPr>
        <w:t xml:space="preserve"> месторождения</w:t>
      </w:r>
    </w:p>
    <w:p w14:paraId="338F5AEE" w14:textId="7791DDDF" w:rsidR="00F3601C" w:rsidRDefault="00F3601C" w:rsidP="00F3601C">
      <w:pPr>
        <w:spacing w:after="0"/>
        <w:ind w:firstLine="709"/>
        <w:jc w:val="right"/>
        <w:rPr>
          <w:rFonts w:ascii="Times New Roman" w:hAnsi="Times New Roman"/>
          <w:sz w:val="26"/>
          <w:szCs w:val="26"/>
        </w:rPr>
      </w:pPr>
      <w:r>
        <w:rPr>
          <w:rFonts w:ascii="Times New Roman" w:hAnsi="Times New Roman"/>
          <w:sz w:val="26"/>
          <w:szCs w:val="26"/>
        </w:rPr>
        <w:t xml:space="preserve">Таблица </w:t>
      </w:r>
      <w:r w:rsidR="00D25BE9">
        <w:rPr>
          <w:rFonts w:ascii="Times New Roman" w:hAnsi="Times New Roman"/>
          <w:sz w:val="26"/>
          <w:szCs w:val="26"/>
        </w:rPr>
        <w:t>2.4.1.1</w:t>
      </w:r>
    </w:p>
    <w:tbl>
      <w:tblPr>
        <w:tblStyle w:val="af5"/>
        <w:tblW w:w="0" w:type="auto"/>
        <w:jc w:val="center"/>
        <w:tblLook w:val="04A0" w:firstRow="1" w:lastRow="0" w:firstColumn="1" w:lastColumn="0" w:noHBand="0" w:noVBand="1"/>
      </w:tblPr>
      <w:tblGrid>
        <w:gridCol w:w="581"/>
        <w:gridCol w:w="3354"/>
        <w:gridCol w:w="2877"/>
        <w:gridCol w:w="2533"/>
      </w:tblGrid>
      <w:tr w:rsidR="00F3601C" w14:paraId="48B16CB8" w14:textId="77777777" w:rsidTr="00533FF6">
        <w:trPr>
          <w:jc w:val="center"/>
        </w:trPr>
        <w:tc>
          <w:tcPr>
            <w:tcW w:w="559" w:type="dxa"/>
          </w:tcPr>
          <w:p w14:paraId="1DA0219F" w14:textId="77777777" w:rsidR="00F3601C" w:rsidRPr="007255A3" w:rsidRDefault="00F3601C" w:rsidP="00F3601C">
            <w:pPr>
              <w:widowControl w:val="0"/>
              <w:spacing w:after="0" w:line="240" w:lineRule="exact"/>
              <w:ind w:left="142"/>
              <w:jc w:val="center"/>
              <w:rPr>
                <w:b/>
                <w:color w:val="000000"/>
                <w:lang w:bidi="ru-RU"/>
              </w:rPr>
            </w:pPr>
            <w:r w:rsidRPr="007255A3">
              <w:rPr>
                <w:b/>
                <w:color w:val="000000"/>
                <w:lang w:bidi="ru-RU"/>
              </w:rPr>
              <w:t>№</w:t>
            </w:r>
          </w:p>
        </w:tc>
        <w:tc>
          <w:tcPr>
            <w:tcW w:w="3661" w:type="dxa"/>
            <w:vAlign w:val="bottom"/>
          </w:tcPr>
          <w:p w14:paraId="23369D57" w14:textId="77777777" w:rsidR="00F3601C" w:rsidRPr="00767738" w:rsidRDefault="00F3601C" w:rsidP="00F3601C">
            <w:pPr>
              <w:widowControl w:val="0"/>
              <w:spacing w:after="0" w:line="240" w:lineRule="exact"/>
              <w:jc w:val="center"/>
              <w:rPr>
                <w:color w:val="000000"/>
                <w:lang w:bidi="ru-RU"/>
              </w:rPr>
            </w:pPr>
            <w:r w:rsidRPr="00767738">
              <w:rPr>
                <w:b/>
                <w:bCs/>
                <w:color w:val="000000"/>
                <w:lang w:bidi="ru-RU"/>
              </w:rPr>
              <w:t>Наименование загрязняющих веществ</w:t>
            </w:r>
          </w:p>
        </w:tc>
        <w:tc>
          <w:tcPr>
            <w:tcW w:w="3120" w:type="dxa"/>
          </w:tcPr>
          <w:p w14:paraId="013EDE83" w14:textId="77777777" w:rsidR="00F3601C" w:rsidRPr="00767738" w:rsidRDefault="00F3601C" w:rsidP="00F3601C">
            <w:pPr>
              <w:widowControl w:val="0"/>
              <w:spacing w:after="0" w:line="240" w:lineRule="exact"/>
              <w:jc w:val="center"/>
              <w:rPr>
                <w:b/>
                <w:bCs/>
                <w:color w:val="000000"/>
                <w:lang w:bidi="ru-RU"/>
              </w:rPr>
            </w:pPr>
            <w:r>
              <w:rPr>
                <w:b/>
                <w:bCs/>
                <w:color w:val="000000"/>
                <w:lang w:bidi="ru-RU"/>
              </w:rPr>
              <w:t>Концентрация</w:t>
            </w:r>
          </w:p>
        </w:tc>
        <w:tc>
          <w:tcPr>
            <w:tcW w:w="2713" w:type="dxa"/>
          </w:tcPr>
          <w:p w14:paraId="63EAFB23" w14:textId="77777777" w:rsidR="00F3601C" w:rsidRDefault="00F3601C" w:rsidP="00F3601C">
            <w:pPr>
              <w:widowControl w:val="0"/>
              <w:spacing w:after="0" w:line="240" w:lineRule="exact"/>
              <w:jc w:val="center"/>
              <w:rPr>
                <w:b/>
                <w:bCs/>
                <w:color w:val="000000"/>
                <w:lang w:bidi="ru-RU"/>
              </w:rPr>
            </w:pPr>
            <w:r>
              <w:rPr>
                <w:b/>
                <w:bCs/>
                <w:color w:val="000000"/>
                <w:lang w:bidi="ru-RU"/>
              </w:rPr>
              <w:t>Средняя концентрация</w:t>
            </w:r>
          </w:p>
        </w:tc>
      </w:tr>
      <w:tr w:rsidR="00F3601C" w14:paraId="46CDD484" w14:textId="77777777" w:rsidTr="00533FF6">
        <w:trPr>
          <w:jc w:val="center"/>
        </w:trPr>
        <w:tc>
          <w:tcPr>
            <w:tcW w:w="559" w:type="dxa"/>
          </w:tcPr>
          <w:p w14:paraId="59A4AF93"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1</w:t>
            </w:r>
          </w:p>
        </w:tc>
        <w:tc>
          <w:tcPr>
            <w:tcW w:w="3661" w:type="dxa"/>
          </w:tcPr>
          <w:p w14:paraId="1DF0875A" w14:textId="77777777" w:rsidR="00F3601C" w:rsidRPr="00B46C93" w:rsidRDefault="00F3601C" w:rsidP="00F3601C">
            <w:pPr>
              <w:tabs>
                <w:tab w:val="left" w:leader="dot" w:pos="9214"/>
              </w:tabs>
              <w:spacing w:after="0"/>
              <w:ind w:right="48"/>
              <w:jc w:val="center"/>
            </w:pPr>
            <w:r>
              <w:t>Натрий</w:t>
            </w:r>
          </w:p>
        </w:tc>
        <w:tc>
          <w:tcPr>
            <w:tcW w:w="3120" w:type="dxa"/>
          </w:tcPr>
          <w:p w14:paraId="2F853F38" w14:textId="77777777" w:rsidR="00F3601C" w:rsidRPr="00B46C93" w:rsidRDefault="00F3601C" w:rsidP="00F3601C">
            <w:pPr>
              <w:tabs>
                <w:tab w:val="left" w:leader="dot" w:pos="9214"/>
              </w:tabs>
              <w:spacing w:after="0"/>
              <w:ind w:right="48"/>
              <w:jc w:val="center"/>
            </w:pPr>
            <w:r>
              <w:t xml:space="preserve">340-380 </w:t>
            </w:r>
            <w:r w:rsidRPr="007255A3">
              <w:t>мг/дм</w:t>
            </w:r>
            <w:r w:rsidRPr="007255A3">
              <w:rPr>
                <w:vertAlign w:val="superscript"/>
              </w:rPr>
              <w:t>3</w:t>
            </w:r>
          </w:p>
        </w:tc>
        <w:tc>
          <w:tcPr>
            <w:tcW w:w="2713" w:type="dxa"/>
            <w:vAlign w:val="bottom"/>
          </w:tcPr>
          <w:p w14:paraId="25D711AD" w14:textId="77777777" w:rsidR="00F3601C" w:rsidRPr="0036379A" w:rsidRDefault="00F3601C" w:rsidP="00F3601C">
            <w:pPr>
              <w:tabs>
                <w:tab w:val="left" w:leader="dot" w:pos="9214"/>
              </w:tabs>
              <w:spacing w:after="0"/>
              <w:ind w:right="48"/>
              <w:jc w:val="center"/>
            </w:pPr>
            <w:r w:rsidRPr="0036379A">
              <w:t>360</w:t>
            </w:r>
            <w:r w:rsidRPr="007255A3">
              <w:t xml:space="preserve"> мг/дм</w:t>
            </w:r>
            <w:r w:rsidRPr="007255A3">
              <w:rPr>
                <w:vertAlign w:val="superscript"/>
              </w:rPr>
              <w:t>3</w:t>
            </w:r>
          </w:p>
        </w:tc>
      </w:tr>
      <w:tr w:rsidR="00F3601C" w14:paraId="546F15DD" w14:textId="77777777" w:rsidTr="00533FF6">
        <w:trPr>
          <w:jc w:val="center"/>
        </w:trPr>
        <w:tc>
          <w:tcPr>
            <w:tcW w:w="559" w:type="dxa"/>
          </w:tcPr>
          <w:p w14:paraId="615EAE68"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2</w:t>
            </w:r>
          </w:p>
        </w:tc>
        <w:tc>
          <w:tcPr>
            <w:tcW w:w="3661" w:type="dxa"/>
          </w:tcPr>
          <w:p w14:paraId="0855BF8D" w14:textId="77777777" w:rsidR="00F3601C" w:rsidRPr="00B46C93" w:rsidRDefault="00F3601C" w:rsidP="00F3601C">
            <w:pPr>
              <w:tabs>
                <w:tab w:val="left" w:leader="dot" w:pos="9214"/>
              </w:tabs>
              <w:spacing w:after="0"/>
              <w:ind w:right="48"/>
              <w:jc w:val="center"/>
            </w:pPr>
            <w:r>
              <w:t>Калий</w:t>
            </w:r>
          </w:p>
        </w:tc>
        <w:tc>
          <w:tcPr>
            <w:tcW w:w="3120" w:type="dxa"/>
          </w:tcPr>
          <w:p w14:paraId="5CA229AF" w14:textId="77777777" w:rsidR="00F3601C" w:rsidRPr="00B46C93" w:rsidRDefault="00F3601C" w:rsidP="00F3601C">
            <w:pPr>
              <w:tabs>
                <w:tab w:val="left" w:leader="dot" w:pos="9214"/>
              </w:tabs>
              <w:spacing w:after="0"/>
              <w:ind w:right="48"/>
              <w:jc w:val="center"/>
            </w:pPr>
            <w:r>
              <w:t>3,1-5,0</w:t>
            </w:r>
            <w:r w:rsidRPr="007255A3">
              <w:t xml:space="preserve"> мг/дм</w:t>
            </w:r>
            <w:r w:rsidRPr="007255A3">
              <w:rPr>
                <w:vertAlign w:val="superscript"/>
              </w:rPr>
              <w:t>3</w:t>
            </w:r>
          </w:p>
        </w:tc>
        <w:tc>
          <w:tcPr>
            <w:tcW w:w="2713" w:type="dxa"/>
            <w:vAlign w:val="bottom"/>
          </w:tcPr>
          <w:p w14:paraId="542617E2" w14:textId="77777777" w:rsidR="00F3601C" w:rsidRPr="0036379A" w:rsidRDefault="00F3601C" w:rsidP="00F3601C">
            <w:pPr>
              <w:tabs>
                <w:tab w:val="left" w:leader="dot" w:pos="9214"/>
              </w:tabs>
              <w:spacing w:after="0"/>
              <w:ind w:right="48"/>
              <w:jc w:val="center"/>
            </w:pPr>
            <w:r w:rsidRPr="0036379A">
              <w:t>4,05</w:t>
            </w:r>
            <w:r w:rsidRPr="007255A3">
              <w:t xml:space="preserve"> мг/дм</w:t>
            </w:r>
            <w:r w:rsidRPr="007255A3">
              <w:rPr>
                <w:vertAlign w:val="superscript"/>
              </w:rPr>
              <w:t>3</w:t>
            </w:r>
          </w:p>
        </w:tc>
      </w:tr>
      <w:tr w:rsidR="00F3601C" w14:paraId="327BAB78" w14:textId="77777777" w:rsidTr="00533FF6">
        <w:trPr>
          <w:jc w:val="center"/>
        </w:trPr>
        <w:tc>
          <w:tcPr>
            <w:tcW w:w="559" w:type="dxa"/>
          </w:tcPr>
          <w:p w14:paraId="44A6942E"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3</w:t>
            </w:r>
          </w:p>
        </w:tc>
        <w:tc>
          <w:tcPr>
            <w:tcW w:w="3661" w:type="dxa"/>
          </w:tcPr>
          <w:p w14:paraId="458F7AD5" w14:textId="77777777" w:rsidR="00F3601C" w:rsidRPr="00B46C93" w:rsidRDefault="00F3601C" w:rsidP="00F3601C">
            <w:pPr>
              <w:tabs>
                <w:tab w:val="left" w:leader="dot" w:pos="9214"/>
              </w:tabs>
              <w:spacing w:after="0"/>
              <w:ind w:right="48"/>
              <w:jc w:val="center"/>
            </w:pPr>
            <w:r>
              <w:t>Кальции</w:t>
            </w:r>
          </w:p>
        </w:tc>
        <w:tc>
          <w:tcPr>
            <w:tcW w:w="3120" w:type="dxa"/>
          </w:tcPr>
          <w:p w14:paraId="2C681A37" w14:textId="77777777" w:rsidR="00F3601C" w:rsidRPr="00B46C93" w:rsidRDefault="00F3601C" w:rsidP="00F3601C">
            <w:pPr>
              <w:tabs>
                <w:tab w:val="left" w:leader="dot" w:pos="9214"/>
              </w:tabs>
              <w:spacing w:after="0"/>
              <w:ind w:right="48"/>
              <w:jc w:val="center"/>
            </w:pPr>
            <w:r>
              <w:t>114-401</w:t>
            </w:r>
            <w:r w:rsidRPr="007255A3">
              <w:t xml:space="preserve"> мг/дм</w:t>
            </w:r>
            <w:r w:rsidRPr="007255A3">
              <w:rPr>
                <w:vertAlign w:val="superscript"/>
              </w:rPr>
              <w:t>3</w:t>
            </w:r>
          </w:p>
        </w:tc>
        <w:tc>
          <w:tcPr>
            <w:tcW w:w="2713" w:type="dxa"/>
            <w:vAlign w:val="bottom"/>
          </w:tcPr>
          <w:p w14:paraId="30C28BD8" w14:textId="77777777" w:rsidR="00F3601C" w:rsidRPr="0036379A" w:rsidRDefault="00F3601C" w:rsidP="00F3601C">
            <w:pPr>
              <w:tabs>
                <w:tab w:val="left" w:leader="dot" w:pos="9214"/>
              </w:tabs>
              <w:spacing w:after="0"/>
              <w:ind w:right="48"/>
              <w:jc w:val="center"/>
            </w:pPr>
            <w:r w:rsidRPr="0036379A">
              <w:t>257,5</w:t>
            </w:r>
            <w:r w:rsidRPr="007255A3">
              <w:t xml:space="preserve"> мг/дм</w:t>
            </w:r>
            <w:r w:rsidRPr="007255A3">
              <w:rPr>
                <w:vertAlign w:val="superscript"/>
              </w:rPr>
              <w:t>3</w:t>
            </w:r>
          </w:p>
        </w:tc>
      </w:tr>
      <w:tr w:rsidR="00F3601C" w14:paraId="6C1761EC" w14:textId="77777777" w:rsidTr="00533FF6">
        <w:trPr>
          <w:jc w:val="center"/>
        </w:trPr>
        <w:tc>
          <w:tcPr>
            <w:tcW w:w="559" w:type="dxa"/>
          </w:tcPr>
          <w:p w14:paraId="4D6DF7CE"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4</w:t>
            </w:r>
          </w:p>
        </w:tc>
        <w:tc>
          <w:tcPr>
            <w:tcW w:w="3661" w:type="dxa"/>
          </w:tcPr>
          <w:p w14:paraId="0EC8722E" w14:textId="77777777" w:rsidR="00F3601C" w:rsidRPr="00B46C93" w:rsidRDefault="00F3601C" w:rsidP="00F3601C">
            <w:pPr>
              <w:tabs>
                <w:tab w:val="left" w:leader="dot" w:pos="9214"/>
              </w:tabs>
              <w:spacing w:after="0"/>
              <w:ind w:right="48"/>
              <w:jc w:val="center"/>
            </w:pPr>
            <w:r>
              <w:t>Магний</w:t>
            </w:r>
          </w:p>
        </w:tc>
        <w:tc>
          <w:tcPr>
            <w:tcW w:w="3120" w:type="dxa"/>
          </w:tcPr>
          <w:p w14:paraId="3AD1081B" w14:textId="77777777" w:rsidR="00F3601C" w:rsidRPr="00B46C93" w:rsidRDefault="00F3601C" w:rsidP="00F3601C">
            <w:pPr>
              <w:tabs>
                <w:tab w:val="left" w:leader="dot" w:pos="9214"/>
              </w:tabs>
              <w:spacing w:after="0"/>
              <w:ind w:right="48"/>
              <w:jc w:val="center"/>
            </w:pPr>
            <w:r>
              <w:t>57-280</w:t>
            </w:r>
            <w:r w:rsidRPr="007255A3">
              <w:t xml:space="preserve"> мг/дм</w:t>
            </w:r>
            <w:r w:rsidRPr="007255A3">
              <w:rPr>
                <w:vertAlign w:val="superscript"/>
              </w:rPr>
              <w:t>3</w:t>
            </w:r>
          </w:p>
        </w:tc>
        <w:tc>
          <w:tcPr>
            <w:tcW w:w="2713" w:type="dxa"/>
            <w:vAlign w:val="bottom"/>
          </w:tcPr>
          <w:p w14:paraId="0030D2E6" w14:textId="77777777" w:rsidR="00F3601C" w:rsidRPr="0036379A" w:rsidRDefault="00F3601C" w:rsidP="00F3601C">
            <w:pPr>
              <w:tabs>
                <w:tab w:val="left" w:leader="dot" w:pos="9214"/>
              </w:tabs>
              <w:spacing w:after="0"/>
              <w:ind w:right="48"/>
              <w:jc w:val="center"/>
            </w:pPr>
            <w:r w:rsidRPr="0036379A">
              <w:t>168,5</w:t>
            </w:r>
            <w:r w:rsidRPr="007255A3">
              <w:t xml:space="preserve"> мг/дм</w:t>
            </w:r>
            <w:r w:rsidRPr="007255A3">
              <w:rPr>
                <w:vertAlign w:val="superscript"/>
              </w:rPr>
              <w:t>3</w:t>
            </w:r>
          </w:p>
        </w:tc>
      </w:tr>
      <w:tr w:rsidR="00F3601C" w14:paraId="1B20FF68" w14:textId="77777777" w:rsidTr="00533FF6">
        <w:trPr>
          <w:jc w:val="center"/>
        </w:trPr>
        <w:tc>
          <w:tcPr>
            <w:tcW w:w="559" w:type="dxa"/>
          </w:tcPr>
          <w:p w14:paraId="5814868E"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5</w:t>
            </w:r>
          </w:p>
        </w:tc>
        <w:tc>
          <w:tcPr>
            <w:tcW w:w="3661" w:type="dxa"/>
          </w:tcPr>
          <w:p w14:paraId="267AEC80" w14:textId="77777777" w:rsidR="00F3601C" w:rsidRPr="00B46C93" w:rsidRDefault="00F3601C" w:rsidP="00F3601C">
            <w:pPr>
              <w:tabs>
                <w:tab w:val="left" w:leader="dot" w:pos="9214"/>
              </w:tabs>
              <w:spacing w:after="0"/>
              <w:ind w:right="48"/>
              <w:jc w:val="center"/>
            </w:pPr>
            <w:r w:rsidRPr="00267143">
              <w:t>Хлориды (</w:t>
            </w:r>
            <w:proofErr w:type="spellStart"/>
            <w:r w:rsidRPr="00267143">
              <w:t>Cl</w:t>
            </w:r>
            <w:proofErr w:type="spellEnd"/>
            <w:r w:rsidRPr="00267143">
              <w:rPr>
                <w:vertAlign w:val="superscript"/>
              </w:rPr>
              <w:t>-</w:t>
            </w:r>
            <w:r w:rsidRPr="00267143">
              <w:t>)</w:t>
            </w:r>
          </w:p>
        </w:tc>
        <w:tc>
          <w:tcPr>
            <w:tcW w:w="3120" w:type="dxa"/>
          </w:tcPr>
          <w:p w14:paraId="54CFA817" w14:textId="77777777" w:rsidR="00F3601C" w:rsidRPr="00B46C93" w:rsidRDefault="00F3601C" w:rsidP="00F3601C">
            <w:pPr>
              <w:tabs>
                <w:tab w:val="left" w:leader="dot" w:pos="9214"/>
              </w:tabs>
              <w:spacing w:after="0"/>
              <w:ind w:right="48"/>
              <w:jc w:val="center"/>
            </w:pPr>
            <w:r>
              <w:t>405-1991</w:t>
            </w:r>
            <w:r w:rsidRPr="007255A3">
              <w:t xml:space="preserve"> мг/дм</w:t>
            </w:r>
            <w:r w:rsidRPr="007255A3">
              <w:rPr>
                <w:vertAlign w:val="superscript"/>
              </w:rPr>
              <w:t>3</w:t>
            </w:r>
          </w:p>
        </w:tc>
        <w:tc>
          <w:tcPr>
            <w:tcW w:w="2713" w:type="dxa"/>
            <w:vAlign w:val="bottom"/>
          </w:tcPr>
          <w:p w14:paraId="3D706009" w14:textId="77777777" w:rsidR="00F3601C" w:rsidRPr="0036379A" w:rsidRDefault="00F3601C" w:rsidP="00F3601C">
            <w:pPr>
              <w:tabs>
                <w:tab w:val="left" w:leader="dot" w:pos="9214"/>
              </w:tabs>
              <w:spacing w:after="0"/>
              <w:ind w:right="48"/>
              <w:jc w:val="center"/>
            </w:pPr>
            <w:r w:rsidRPr="0036379A">
              <w:t>1198</w:t>
            </w:r>
            <w:r w:rsidRPr="007255A3">
              <w:t xml:space="preserve"> мг/дм</w:t>
            </w:r>
            <w:r w:rsidRPr="007255A3">
              <w:rPr>
                <w:vertAlign w:val="superscript"/>
              </w:rPr>
              <w:t>3</w:t>
            </w:r>
          </w:p>
        </w:tc>
      </w:tr>
      <w:tr w:rsidR="00F3601C" w14:paraId="7CFC7987" w14:textId="77777777" w:rsidTr="00533FF6">
        <w:trPr>
          <w:jc w:val="center"/>
        </w:trPr>
        <w:tc>
          <w:tcPr>
            <w:tcW w:w="559" w:type="dxa"/>
            <w:vAlign w:val="center"/>
          </w:tcPr>
          <w:p w14:paraId="5BF2ECDB"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6</w:t>
            </w:r>
          </w:p>
        </w:tc>
        <w:tc>
          <w:tcPr>
            <w:tcW w:w="3661" w:type="dxa"/>
          </w:tcPr>
          <w:p w14:paraId="1175709E" w14:textId="77777777" w:rsidR="00F3601C" w:rsidRPr="00B46C93" w:rsidRDefault="00F3601C" w:rsidP="00F3601C">
            <w:pPr>
              <w:tabs>
                <w:tab w:val="left" w:leader="dot" w:pos="9214"/>
              </w:tabs>
              <w:spacing w:after="0"/>
              <w:ind w:right="48"/>
              <w:jc w:val="center"/>
            </w:pPr>
            <w:r w:rsidRPr="00267143">
              <w:t>Сульфаты (SO</w:t>
            </w:r>
            <w:r w:rsidRPr="00267143">
              <w:rPr>
                <w:vertAlign w:val="subscript"/>
              </w:rPr>
              <w:t>4</w:t>
            </w:r>
            <w:r w:rsidRPr="00267143">
              <w:rPr>
                <w:vertAlign w:val="superscript"/>
              </w:rPr>
              <w:t>2-</w:t>
            </w:r>
            <w:r w:rsidRPr="00267143">
              <w:t>)</w:t>
            </w:r>
          </w:p>
        </w:tc>
        <w:tc>
          <w:tcPr>
            <w:tcW w:w="3120" w:type="dxa"/>
          </w:tcPr>
          <w:p w14:paraId="616E15D1" w14:textId="77777777" w:rsidR="00F3601C" w:rsidRPr="00B46C93" w:rsidRDefault="00F3601C" w:rsidP="00F3601C">
            <w:pPr>
              <w:tabs>
                <w:tab w:val="left" w:leader="dot" w:pos="9214"/>
              </w:tabs>
              <w:spacing w:after="0"/>
              <w:ind w:right="48"/>
              <w:jc w:val="center"/>
            </w:pPr>
            <w:r>
              <w:t>490-264</w:t>
            </w:r>
            <w:r w:rsidRPr="007255A3">
              <w:t xml:space="preserve"> мг/дм</w:t>
            </w:r>
            <w:r w:rsidRPr="007255A3">
              <w:rPr>
                <w:vertAlign w:val="superscript"/>
              </w:rPr>
              <w:t>3</w:t>
            </w:r>
          </w:p>
        </w:tc>
        <w:tc>
          <w:tcPr>
            <w:tcW w:w="2713" w:type="dxa"/>
            <w:vAlign w:val="bottom"/>
          </w:tcPr>
          <w:p w14:paraId="5747EA83" w14:textId="77777777" w:rsidR="00F3601C" w:rsidRPr="0036379A" w:rsidRDefault="00F3601C" w:rsidP="00F3601C">
            <w:pPr>
              <w:tabs>
                <w:tab w:val="left" w:leader="dot" w:pos="9214"/>
              </w:tabs>
              <w:spacing w:after="0"/>
              <w:ind w:right="48"/>
              <w:jc w:val="center"/>
            </w:pPr>
            <w:r w:rsidRPr="0036379A">
              <w:t>377</w:t>
            </w:r>
            <w:r w:rsidRPr="007255A3">
              <w:t xml:space="preserve"> мг/дм</w:t>
            </w:r>
            <w:r w:rsidRPr="007255A3">
              <w:rPr>
                <w:vertAlign w:val="superscript"/>
              </w:rPr>
              <w:t>3</w:t>
            </w:r>
          </w:p>
        </w:tc>
      </w:tr>
      <w:tr w:rsidR="00F3601C" w14:paraId="6E164F00" w14:textId="77777777" w:rsidTr="00533FF6">
        <w:trPr>
          <w:jc w:val="center"/>
        </w:trPr>
        <w:tc>
          <w:tcPr>
            <w:tcW w:w="559" w:type="dxa"/>
          </w:tcPr>
          <w:p w14:paraId="7CCF3D5B"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7</w:t>
            </w:r>
          </w:p>
        </w:tc>
        <w:tc>
          <w:tcPr>
            <w:tcW w:w="3661" w:type="dxa"/>
          </w:tcPr>
          <w:p w14:paraId="3571BC14" w14:textId="77777777" w:rsidR="00F3601C" w:rsidRPr="00B46C93" w:rsidRDefault="00F3601C" w:rsidP="00F3601C">
            <w:pPr>
              <w:tabs>
                <w:tab w:val="left" w:leader="dot" w:pos="9214"/>
              </w:tabs>
              <w:spacing w:after="0"/>
              <w:ind w:right="48"/>
              <w:jc w:val="center"/>
            </w:pPr>
            <w:r>
              <w:t>Гидрокарбонаты</w:t>
            </w:r>
          </w:p>
        </w:tc>
        <w:tc>
          <w:tcPr>
            <w:tcW w:w="3120" w:type="dxa"/>
          </w:tcPr>
          <w:p w14:paraId="67491405" w14:textId="77777777" w:rsidR="00F3601C" w:rsidRPr="00B46C93" w:rsidRDefault="00F3601C" w:rsidP="00F3601C">
            <w:pPr>
              <w:tabs>
                <w:tab w:val="left" w:leader="dot" w:pos="9214"/>
              </w:tabs>
              <w:spacing w:after="0"/>
              <w:ind w:right="48"/>
              <w:jc w:val="center"/>
            </w:pPr>
            <w:r>
              <w:t>217-146</w:t>
            </w:r>
            <w:r w:rsidRPr="007255A3">
              <w:t xml:space="preserve"> мг/дм</w:t>
            </w:r>
            <w:r w:rsidRPr="007255A3">
              <w:rPr>
                <w:vertAlign w:val="superscript"/>
              </w:rPr>
              <w:t>3</w:t>
            </w:r>
          </w:p>
        </w:tc>
        <w:tc>
          <w:tcPr>
            <w:tcW w:w="2713" w:type="dxa"/>
            <w:vAlign w:val="bottom"/>
          </w:tcPr>
          <w:p w14:paraId="7991EBF7" w14:textId="77777777" w:rsidR="00F3601C" w:rsidRPr="0036379A" w:rsidRDefault="00F3601C" w:rsidP="00F3601C">
            <w:pPr>
              <w:tabs>
                <w:tab w:val="left" w:leader="dot" w:pos="9214"/>
              </w:tabs>
              <w:spacing w:after="0"/>
              <w:ind w:right="48"/>
              <w:jc w:val="center"/>
            </w:pPr>
            <w:r w:rsidRPr="0036379A">
              <w:t>181,5</w:t>
            </w:r>
            <w:r w:rsidRPr="007255A3">
              <w:t xml:space="preserve"> мг/дм</w:t>
            </w:r>
            <w:r w:rsidRPr="007255A3">
              <w:rPr>
                <w:vertAlign w:val="superscript"/>
              </w:rPr>
              <w:t>3</w:t>
            </w:r>
          </w:p>
        </w:tc>
      </w:tr>
      <w:tr w:rsidR="00F3601C" w14:paraId="75DAB2B9" w14:textId="77777777" w:rsidTr="00533FF6">
        <w:trPr>
          <w:jc w:val="center"/>
        </w:trPr>
        <w:tc>
          <w:tcPr>
            <w:tcW w:w="559" w:type="dxa"/>
            <w:vAlign w:val="center"/>
          </w:tcPr>
          <w:p w14:paraId="68E19EF8"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8</w:t>
            </w:r>
          </w:p>
        </w:tc>
        <w:tc>
          <w:tcPr>
            <w:tcW w:w="3661" w:type="dxa"/>
          </w:tcPr>
          <w:p w14:paraId="329C868E" w14:textId="77777777" w:rsidR="00F3601C" w:rsidRPr="00B46C93" w:rsidRDefault="00F3601C" w:rsidP="00F3601C">
            <w:pPr>
              <w:tabs>
                <w:tab w:val="left" w:leader="dot" w:pos="9214"/>
              </w:tabs>
              <w:spacing w:after="0"/>
              <w:ind w:right="48"/>
              <w:jc w:val="center"/>
            </w:pPr>
            <w:r>
              <w:t>Хлоридно-натриевые воды</w:t>
            </w:r>
          </w:p>
        </w:tc>
        <w:tc>
          <w:tcPr>
            <w:tcW w:w="3120" w:type="dxa"/>
          </w:tcPr>
          <w:p w14:paraId="39E2D618" w14:textId="77777777" w:rsidR="00F3601C" w:rsidRPr="00B46C93" w:rsidRDefault="00F3601C" w:rsidP="00F3601C">
            <w:pPr>
              <w:tabs>
                <w:tab w:val="left" w:leader="dot" w:pos="9214"/>
              </w:tabs>
              <w:spacing w:after="0"/>
              <w:ind w:right="48"/>
              <w:jc w:val="center"/>
            </w:pPr>
            <w:r>
              <w:t>рН 7,4-6,9</w:t>
            </w:r>
          </w:p>
        </w:tc>
        <w:tc>
          <w:tcPr>
            <w:tcW w:w="2713" w:type="dxa"/>
            <w:vAlign w:val="bottom"/>
          </w:tcPr>
          <w:p w14:paraId="4E3C2EC2" w14:textId="77777777" w:rsidR="00F3601C" w:rsidRPr="0036379A" w:rsidRDefault="00F3601C" w:rsidP="00F3601C">
            <w:pPr>
              <w:tabs>
                <w:tab w:val="left" w:leader="dot" w:pos="9214"/>
              </w:tabs>
              <w:spacing w:after="0"/>
              <w:ind w:right="48"/>
              <w:jc w:val="center"/>
            </w:pPr>
            <w:r w:rsidRPr="0036379A">
              <w:t>7,15</w:t>
            </w:r>
            <w:r w:rsidRPr="007255A3">
              <w:t xml:space="preserve"> </w:t>
            </w:r>
            <w:r>
              <w:t>рН</w:t>
            </w:r>
          </w:p>
        </w:tc>
      </w:tr>
      <w:tr w:rsidR="00F3601C" w14:paraId="5ECD42B4" w14:textId="77777777" w:rsidTr="00533FF6">
        <w:trPr>
          <w:jc w:val="center"/>
        </w:trPr>
        <w:tc>
          <w:tcPr>
            <w:tcW w:w="559" w:type="dxa"/>
            <w:vAlign w:val="center"/>
          </w:tcPr>
          <w:p w14:paraId="620752C6"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9</w:t>
            </w:r>
          </w:p>
        </w:tc>
        <w:tc>
          <w:tcPr>
            <w:tcW w:w="3661" w:type="dxa"/>
          </w:tcPr>
          <w:p w14:paraId="4DFF619A" w14:textId="77777777" w:rsidR="00F3601C" w:rsidRPr="00B46C93" w:rsidRDefault="00F3601C" w:rsidP="00F3601C">
            <w:pPr>
              <w:tabs>
                <w:tab w:val="left" w:leader="dot" w:pos="9214"/>
              </w:tabs>
              <w:spacing w:after="0"/>
              <w:ind w:right="48"/>
              <w:jc w:val="center"/>
            </w:pPr>
            <w:r>
              <w:t>Жесткость (общая)</w:t>
            </w:r>
          </w:p>
        </w:tc>
        <w:tc>
          <w:tcPr>
            <w:tcW w:w="3120" w:type="dxa"/>
          </w:tcPr>
          <w:p w14:paraId="59502B75" w14:textId="77777777" w:rsidR="00F3601C" w:rsidRPr="00B46C93" w:rsidRDefault="00F3601C" w:rsidP="00F3601C">
            <w:pPr>
              <w:tabs>
                <w:tab w:val="left" w:leader="dot" w:pos="9214"/>
              </w:tabs>
              <w:spacing w:after="0"/>
              <w:ind w:right="48"/>
              <w:jc w:val="center"/>
            </w:pPr>
            <w:r>
              <w:t>10,4-43</w:t>
            </w:r>
            <w:r w:rsidRPr="00E10199">
              <w:rPr>
                <w:sz w:val="28"/>
                <w:szCs w:val="28"/>
                <w:vertAlign w:val="superscript"/>
              </w:rPr>
              <w:t xml:space="preserve"> </w:t>
            </w:r>
            <w:r w:rsidRPr="007255A3">
              <w:t>экв/дм</w:t>
            </w:r>
            <w:r w:rsidRPr="007255A3">
              <w:rPr>
                <w:vertAlign w:val="superscript"/>
              </w:rPr>
              <w:t>3</w:t>
            </w:r>
          </w:p>
        </w:tc>
        <w:tc>
          <w:tcPr>
            <w:tcW w:w="2713" w:type="dxa"/>
            <w:vAlign w:val="bottom"/>
          </w:tcPr>
          <w:p w14:paraId="73A01186" w14:textId="77777777" w:rsidR="00F3601C" w:rsidRPr="0036379A" w:rsidRDefault="00F3601C" w:rsidP="00F3601C">
            <w:pPr>
              <w:tabs>
                <w:tab w:val="left" w:leader="dot" w:pos="9214"/>
              </w:tabs>
              <w:spacing w:after="0"/>
              <w:ind w:right="48"/>
              <w:jc w:val="center"/>
            </w:pPr>
            <w:r w:rsidRPr="0036379A">
              <w:t>26,7</w:t>
            </w:r>
            <w:r w:rsidRPr="007255A3">
              <w:t xml:space="preserve"> экв/дм</w:t>
            </w:r>
            <w:r w:rsidRPr="007255A3">
              <w:rPr>
                <w:vertAlign w:val="superscript"/>
              </w:rPr>
              <w:t>3</w:t>
            </w:r>
          </w:p>
        </w:tc>
      </w:tr>
      <w:tr w:rsidR="00F3601C" w14:paraId="310679F1" w14:textId="77777777" w:rsidTr="00533FF6">
        <w:trPr>
          <w:jc w:val="center"/>
        </w:trPr>
        <w:tc>
          <w:tcPr>
            <w:tcW w:w="559" w:type="dxa"/>
          </w:tcPr>
          <w:p w14:paraId="0384EB81" w14:textId="77777777" w:rsidR="00F3601C" w:rsidRPr="00726D7F" w:rsidRDefault="00F3601C" w:rsidP="00F3601C">
            <w:pPr>
              <w:widowControl w:val="0"/>
              <w:spacing w:after="0" w:line="240" w:lineRule="exact"/>
              <w:jc w:val="center"/>
              <w:rPr>
                <w:color w:val="000000"/>
                <w:lang w:bidi="ru-RU"/>
              </w:rPr>
            </w:pPr>
            <w:r w:rsidRPr="00726D7F">
              <w:rPr>
                <w:color w:val="000000"/>
                <w:lang w:bidi="ru-RU"/>
              </w:rPr>
              <w:t>10</w:t>
            </w:r>
          </w:p>
        </w:tc>
        <w:tc>
          <w:tcPr>
            <w:tcW w:w="3661" w:type="dxa"/>
          </w:tcPr>
          <w:p w14:paraId="1D4B6DDC" w14:textId="77777777" w:rsidR="00F3601C" w:rsidRPr="00B46C93" w:rsidRDefault="00F3601C" w:rsidP="00F3601C">
            <w:pPr>
              <w:tabs>
                <w:tab w:val="left" w:leader="dot" w:pos="9214"/>
              </w:tabs>
              <w:spacing w:after="0"/>
              <w:ind w:right="48"/>
              <w:jc w:val="center"/>
            </w:pPr>
            <w:r>
              <w:t>Общая минерализация (Сухой остаток)</w:t>
            </w:r>
          </w:p>
        </w:tc>
        <w:tc>
          <w:tcPr>
            <w:tcW w:w="3120" w:type="dxa"/>
          </w:tcPr>
          <w:p w14:paraId="71C25B06" w14:textId="77777777" w:rsidR="00F3601C" w:rsidRPr="00B46C93" w:rsidRDefault="00F3601C" w:rsidP="00F3601C">
            <w:pPr>
              <w:tabs>
                <w:tab w:val="left" w:leader="dot" w:pos="9214"/>
              </w:tabs>
              <w:spacing w:after="0"/>
              <w:ind w:right="48"/>
              <w:jc w:val="center"/>
            </w:pPr>
            <w:r>
              <w:t xml:space="preserve">1520-3494 </w:t>
            </w:r>
            <w:r w:rsidRPr="007255A3">
              <w:t>мг/дм</w:t>
            </w:r>
            <w:r w:rsidRPr="007255A3">
              <w:rPr>
                <w:vertAlign w:val="superscript"/>
              </w:rPr>
              <w:t>3</w:t>
            </w:r>
          </w:p>
        </w:tc>
        <w:tc>
          <w:tcPr>
            <w:tcW w:w="2713" w:type="dxa"/>
            <w:vAlign w:val="bottom"/>
          </w:tcPr>
          <w:p w14:paraId="482AE7AC" w14:textId="77777777" w:rsidR="00F3601C" w:rsidRPr="0036379A" w:rsidRDefault="00F3601C" w:rsidP="00F3601C">
            <w:pPr>
              <w:tabs>
                <w:tab w:val="left" w:leader="dot" w:pos="9214"/>
              </w:tabs>
              <w:spacing w:after="0"/>
              <w:ind w:right="48"/>
              <w:jc w:val="center"/>
            </w:pPr>
            <w:r w:rsidRPr="0036379A">
              <w:t>2507</w:t>
            </w:r>
            <w:r w:rsidRPr="007255A3">
              <w:t xml:space="preserve"> мг/дм</w:t>
            </w:r>
            <w:r w:rsidRPr="007255A3">
              <w:rPr>
                <w:vertAlign w:val="superscript"/>
              </w:rPr>
              <w:t>3</w:t>
            </w:r>
          </w:p>
        </w:tc>
      </w:tr>
    </w:tbl>
    <w:p w14:paraId="6080DED3" w14:textId="77777777" w:rsidR="00F3601C" w:rsidRPr="00C80BF6" w:rsidRDefault="00F3601C" w:rsidP="00F3601C">
      <w:pPr>
        <w:spacing w:after="0"/>
        <w:ind w:firstLine="709"/>
        <w:rPr>
          <w:rFonts w:ascii="Times New Roman" w:hAnsi="Times New Roman"/>
          <w:i/>
          <w:sz w:val="26"/>
          <w:szCs w:val="26"/>
        </w:rPr>
      </w:pPr>
      <w:r w:rsidRPr="00C80BF6">
        <w:rPr>
          <w:rFonts w:ascii="Times New Roman" w:hAnsi="Times New Roman"/>
          <w:i/>
          <w:sz w:val="26"/>
          <w:szCs w:val="26"/>
        </w:rPr>
        <w:t xml:space="preserve">* </w:t>
      </w:r>
      <w:r>
        <w:rPr>
          <w:rFonts w:ascii="Times New Roman" w:hAnsi="Times New Roman"/>
          <w:i/>
          <w:sz w:val="26"/>
          <w:szCs w:val="26"/>
        </w:rPr>
        <w:t>д</w:t>
      </w:r>
      <w:r w:rsidRPr="00C80BF6">
        <w:rPr>
          <w:rFonts w:ascii="Times New Roman" w:hAnsi="Times New Roman"/>
          <w:i/>
          <w:sz w:val="26"/>
          <w:szCs w:val="26"/>
        </w:rPr>
        <w:t xml:space="preserve">ля веществ, попадающих под общие требования показателей состава и свойств воды, такие как рН, растворенный кислород, прозрачность, эфир экстрагируемые жиры, температура, окраска, запах </w:t>
      </w:r>
      <w:r>
        <w:rPr>
          <w:rFonts w:ascii="Times New Roman" w:hAnsi="Times New Roman"/>
          <w:i/>
          <w:sz w:val="26"/>
          <w:szCs w:val="26"/>
        </w:rPr>
        <w:t xml:space="preserve">и т.д. </w:t>
      </w:r>
      <w:r w:rsidRPr="00C80BF6">
        <w:rPr>
          <w:rFonts w:ascii="Times New Roman" w:hAnsi="Times New Roman"/>
          <w:i/>
          <w:sz w:val="26"/>
          <w:szCs w:val="26"/>
        </w:rPr>
        <w:t>нормативы НДС не рассчитываются.</w:t>
      </w:r>
    </w:p>
    <w:p w14:paraId="24671D2E" w14:textId="77777777" w:rsidR="00CB78D3" w:rsidRDefault="00CB78D3" w:rsidP="00CB78D3">
      <w:pPr>
        <w:tabs>
          <w:tab w:val="left" w:leader="dot" w:pos="9356"/>
        </w:tabs>
        <w:spacing w:after="0" w:line="240" w:lineRule="auto"/>
        <w:ind w:firstLine="567"/>
        <w:rPr>
          <w:rFonts w:ascii="Times New Roman" w:hAnsi="Times New Roman"/>
          <w:b/>
          <w:sz w:val="26"/>
          <w:szCs w:val="26"/>
        </w:rPr>
      </w:pPr>
    </w:p>
    <w:p w14:paraId="22D744DB" w14:textId="77777777" w:rsidR="00F20FAC" w:rsidRDefault="00F20FAC" w:rsidP="00F20FAC">
      <w:pPr>
        <w:spacing w:after="0" w:line="288" w:lineRule="auto"/>
        <w:jc w:val="center"/>
        <w:rPr>
          <w:rFonts w:ascii="Times New Roman" w:hAnsi="Times New Roman"/>
          <w:b/>
          <w:sz w:val="26"/>
          <w:szCs w:val="26"/>
        </w:rPr>
        <w:sectPr w:rsidR="00F20FAC" w:rsidSect="000A7DA0">
          <w:footerReference w:type="default" r:id="rId9"/>
          <w:pgSz w:w="11906" w:h="16838"/>
          <w:pgMar w:top="568" w:right="850" w:bottom="1134" w:left="1701" w:header="170" w:footer="170" w:gutter="0"/>
          <w:cols w:space="708"/>
          <w:docGrid w:linePitch="360"/>
        </w:sectPr>
      </w:pPr>
    </w:p>
    <w:p w14:paraId="52FEC7D4" w14:textId="1CB0CA48" w:rsidR="00451280" w:rsidRPr="00451280" w:rsidRDefault="00451280" w:rsidP="00451280">
      <w:pPr>
        <w:spacing w:after="0" w:line="288" w:lineRule="auto"/>
        <w:jc w:val="right"/>
        <w:rPr>
          <w:rFonts w:ascii="Times New Roman" w:hAnsi="Times New Roman"/>
          <w:sz w:val="24"/>
          <w:szCs w:val="24"/>
        </w:rPr>
      </w:pPr>
      <w:r w:rsidRPr="00451280">
        <w:rPr>
          <w:rFonts w:ascii="Times New Roman" w:hAnsi="Times New Roman"/>
          <w:sz w:val="24"/>
          <w:szCs w:val="24"/>
        </w:rPr>
        <w:lastRenderedPageBreak/>
        <w:t>Таблица 8</w:t>
      </w:r>
    </w:p>
    <w:p w14:paraId="3779428D" w14:textId="48287434" w:rsidR="00F20FAC" w:rsidRDefault="00451280" w:rsidP="00F20FAC">
      <w:pPr>
        <w:spacing w:after="0" w:line="288" w:lineRule="auto"/>
        <w:jc w:val="center"/>
        <w:rPr>
          <w:rFonts w:ascii="Times New Roman" w:hAnsi="Times New Roman"/>
          <w:b/>
          <w:bCs/>
          <w:sz w:val="24"/>
          <w:szCs w:val="24"/>
        </w:rPr>
      </w:pPr>
      <w:r>
        <w:rPr>
          <w:rFonts w:ascii="Times New Roman" w:hAnsi="Times New Roman"/>
          <w:b/>
          <w:bCs/>
          <w:sz w:val="24"/>
          <w:szCs w:val="24"/>
        </w:rPr>
        <w:t>Предполагаемые</w:t>
      </w:r>
      <w:r w:rsidR="004E11E8">
        <w:rPr>
          <w:rFonts w:ascii="Times New Roman" w:hAnsi="Times New Roman"/>
          <w:b/>
          <w:bCs/>
          <w:sz w:val="24"/>
          <w:szCs w:val="24"/>
        </w:rPr>
        <w:t xml:space="preserve"> результаты инвентаризации выпусков сточных вод </w:t>
      </w:r>
      <w:r w:rsidR="008506E8">
        <w:rPr>
          <w:rFonts w:ascii="Times New Roman" w:hAnsi="Times New Roman"/>
          <w:b/>
          <w:bCs/>
          <w:sz w:val="24"/>
          <w:szCs w:val="24"/>
        </w:rPr>
        <w:t>в пруд-испаритель</w:t>
      </w:r>
    </w:p>
    <w:p w14:paraId="41FAEF84" w14:textId="77777777" w:rsidR="004E11E8" w:rsidRDefault="004E11E8" w:rsidP="00F20FAC">
      <w:pPr>
        <w:spacing w:after="0" w:line="288" w:lineRule="auto"/>
        <w:jc w:val="center"/>
        <w:rPr>
          <w:rFonts w:ascii="Times New Roman" w:hAnsi="Times New Roman"/>
          <w:b/>
          <w:bCs/>
          <w:sz w:val="24"/>
          <w:szCs w:val="24"/>
        </w:rPr>
      </w:pPr>
    </w:p>
    <w:tbl>
      <w:tblPr>
        <w:tblW w:w="12780" w:type="dxa"/>
        <w:jc w:val="center"/>
        <w:tblLook w:val="04A0" w:firstRow="1" w:lastRow="0" w:firstColumn="1" w:lastColumn="0" w:noHBand="0" w:noVBand="1"/>
      </w:tblPr>
      <w:tblGrid>
        <w:gridCol w:w="1591"/>
        <w:gridCol w:w="935"/>
        <w:gridCol w:w="977"/>
        <w:gridCol w:w="1579"/>
        <w:gridCol w:w="699"/>
        <w:gridCol w:w="882"/>
        <w:gridCol w:w="777"/>
        <w:gridCol w:w="816"/>
        <w:gridCol w:w="1253"/>
        <w:gridCol w:w="1646"/>
        <w:gridCol w:w="785"/>
        <w:gridCol w:w="840"/>
      </w:tblGrid>
      <w:tr w:rsidR="004E11E8" w:rsidRPr="00EB5DF0" w14:paraId="0BB0A324" w14:textId="77777777" w:rsidTr="004E11E8">
        <w:trPr>
          <w:trHeight w:val="92"/>
          <w:jc w:val="center"/>
        </w:trPr>
        <w:tc>
          <w:tcPr>
            <w:tcW w:w="1591" w:type="dxa"/>
            <w:vMerge w:val="restart"/>
            <w:tcBorders>
              <w:top w:val="single" w:sz="4" w:space="0" w:color="000000"/>
              <w:left w:val="single" w:sz="4" w:space="0" w:color="000000"/>
              <w:bottom w:val="single" w:sz="4" w:space="0" w:color="000000"/>
              <w:right w:val="single" w:sz="4" w:space="0" w:color="000000"/>
            </w:tcBorders>
            <w:vAlign w:val="center"/>
            <w:hideMark/>
          </w:tcPr>
          <w:p w14:paraId="52C3820E"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Наименование предприятия</w:t>
            </w:r>
            <w:r w:rsidRPr="00EB5DF0">
              <w:rPr>
                <w:rFonts w:ascii="Times New Roman" w:hAnsi="Times New Roman"/>
                <w:color w:val="000000"/>
                <w:sz w:val="20"/>
                <w:szCs w:val="20"/>
              </w:rPr>
              <w:br/>
              <w:t>(участка, цеха)</w:t>
            </w:r>
          </w:p>
        </w:tc>
        <w:tc>
          <w:tcPr>
            <w:tcW w:w="935" w:type="dxa"/>
            <w:vMerge w:val="restart"/>
            <w:tcBorders>
              <w:top w:val="single" w:sz="4" w:space="0" w:color="000000"/>
              <w:left w:val="single" w:sz="4" w:space="0" w:color="000000"/>
              <w:bottom w:val="single" w:sz="4" w:space="0" w:color="000000"/>
              <w:right w:val="single" w:sz="4" w:space="0" w:color="000000"/>
            </w:tcBorders>
            <w:vAlign w:val="center"/>
            <w:hideMark/>
          </w:tcPr>
          <w:p w14:paraId="31612A87"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Номер выпуска сточных вод</w:t>
            </w:r>
          </w:p>
        </w:tc>
        <w:tc>
          <w:tcPr>
            <w:tcW w:w="977" w:type="dxa"/>
            <w:vMerge w:val="restart"/>
            <w:tcBorders>
              <w:top w:val="single" w:sz="4" w:space="0" w:color="000000"/>
              <w:left w:val="single" w:sz="4" w:space="0" w:color="000000"/>
              <w:bottom w:val="single" w:sz="4" w:space="0" w:color="000000"/>
              <w:right w:val="single" w:sz="4" w:space="0" w:color="000000"/>
            </w:tcBorders>
            <w:vAlign w:val="center"/>
            <w:hideMark/>
          </w:tcPr>
          <w:p w14:paraId="77A955E8"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Диаметр выпуска, м</w:t>
            </w:r>
          </w:p>
        </w:tc>
        <w:tc>
          <w:tcPr>
            <w:tcW w:w="1579" w:type="dxa"/>
            <w:vMerge w:val="restart"/>
            <w:tcBorders>
              <w:top w:val="single" w:sz="4" w:space="0" w:color="000000"/>
              <w:left w:val="single" w:sz="4" w:space="0" w:color="000000"/>
              <w:bottom w:val="single" w:sz="4" w:space="0" w:color="000000"/>
              <w:right w:val="single" w:sz="4" w:space="0" w:color="000000"/>
            </w:tcBorders>
            <w:vAlign w:val="center"/>
            <w:hideMark/>
          </w:tcPr>
          <w:p w14:paraId="36518F75"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Категория сбрасываемых сточных вод</w:t>
            </w:r>
          </w:p>
        </w:tc>
        <w:tc>
          <w:tcPr>
            <w:tcW w:w="1581" w:type="dxa"/>
            <w:gridSpan w:val="2"/>
            <w:tcBorders>
              <w:top w:val="single" w:sz="4" w:space="0" w:color="000000"/>
              <w:left w:val="nil"/>
              <w:bottom w:val="single" w:sz="4" w:space="0" w:color="000000"/>
              <w:right w:val="single" w:sz="4" w:space="0" w:color="000000"/>
            </w:tcBorders>
            <w:vAlign w:val="center"/>
            <w:hideMark/>
          </w:tcPr>
          <w:p w14:paraId="71F93DD0"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Режим отведения сточных вод</w:t>
            </w:r>
          </w:p>
        </w:tc>
        <w:tc>
          <w:tcPr>
            <w:tcW w:w="1593" w:type="dxa"/>
            <w:gridSpan w:val="2"/>
            <w:tcBorders>
              <w:top w:val="single" w:sz="4" w:space="0" w:color="000000"/>
              <w:left w:val="nil"/>
              <w:bottom w:val="single" w:sz="4" w:space="0" w:color="000000"/>
              <w:right w:val="single" w:sz="4" w:space="0" w:color="000000"/>
            </w:tcBorders>
            <w:vAlign w:val="center"/>
            <w:hideMark/>
          </w:tcPr>
          <w:p w14:paraId="01C54B41"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Расход сбрасываемых сточных вод</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hideMark/>
          </w:tcPr>
          <w:p w14:paraId="08E4A54E"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Место сброса (приемник сточных вод)</w:t>
            </w:r>
          </w:p>
        </w:tc>
        <w:tc>
          <w:tcPr>
            <w:tcW w:w="1646" w:type="dxa"/>
            <w:vMerge w:val="restart"/>
            <w:tcBorders>
              <w:top w:val="single" w:sz="4" w:space="0" w:color="000000"/>
              <w:left w:val="single" w:sz="4" w:space="0" w:color="000000"/>
              <w:bottom w:val="single" w:sz="4" w:space="0" w:color="000000"/>
              <w:right w:val="single" w:sz="4" w:space="0" w:color="000000"/>
            </w:tcBorders>
            <w:vAlign w:val="center"/>
            <w:hideMark/>
          </w:tcPr>
          <w:p w14:paraId="46A646A7"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Наименование загрязняющих веществ</w:t>
            </w:r>
          </w:p>
        </w:tc>
        <w:tc>
          <w:tcPr>
            <w:tcW w:w="1625" w:type="dxa"/>
            <w:gridSpan w:val="2"/>
            <w:tcBorders>
              <w:top w:val="single" w:sz="4" w:space="0" w:color="000000"/>
              <w:left w:val="nil"/>
              <w:bottom w:val="single" w:sz="4" w:space="0" w:color="000000"/>
              <w:right w:val="single" w:sz="4" w:space="0" w:color="000000"/>
            </w:tcBorders>
            <w:vAlign w:val="center"/>
            <w:hideMark/>
          </w:tcPr>
          <w:p w14:paraId="73F150AB" w14:textId="32638A72" w:rsidR="004E11E8" w:rsidRPr="00EB5DF0" w:rsidRDefault="009F169C" w:rsidP="004E11E8">
            <w:pPr>
              <w:spacing w:after="0"/>
              <w:jc w:val="center"/>
              <w:rPr>
                <w:rFonts w:ascii="Times New Roman" w:hAnsi="Times New Roman"/>
                <w:color w:val="000000"/>
                <w:sz w:val="20"/>
                <w:szCs w:val="20"/>
              </w:rPr>
            </w:pPr>
            <w:r>
              <w:rPr>
                <w:rFonts w:ascii="Times New Roman" w:hAnsi="Times New Roman"/>
                <w:color w:val="000000"/>
                <w:sz w:val="20"/>
                <w:szCs w:val="20"/>
              </w:rPr>
              <w:t>Предполагаемая</w:t>
            </w:r>
            <w:r w:rsidR="004E11E8">
              <w:rPr>
                <w:rFonts w:ascii="Times New Roman" w:hAnsi="Times New Roman"/>
                <w:color w:val="000000"/>
                <w:sz w:val="20"/>
                <w:szCs w:val="20"/>
              </w:rPr>
              <w:t xml:space="preserve"> </w:t>
            </w:r>
            <w:r>
              <w:rPr>
                <w:rFonts w:ascii="Times New Roman" w:hAnsi="Times New Roman"/>
                <w:color w:val="000000"/>
                <w:sz w:val="20"/>
                <w:szCs w:val="20"/>
              </w:rPr>
              <w:t>к</w:t>
            </w:r>
            <w:r w:rsidRPr="00EB5DF0">
              <w:rPr>
                <w:rFonts w:ascii="Times New Roman" w:hAnsi="Times New Roman"/>
                <w:color w:val="000000"/>
                <w:sz w:val="20"/>
                <w:szCs w:val="20"/>
              </w:rPr>
              <w:t>онцентрация</w:t>
            </w:r>
            <w:r w:rsidR="004E11E8" w:rsidRPr="00EB5DF0">
              <w:rPr>
                <w:rFonts w:ascii="Times New Roman" w:hAnsi="Times New Roman"/>
                <w:color w:val="000000"/>
                <w:sz w:val="20"/>
                <w:szCs w:val="20"/>
              </w:rPr>
              <w:t xml:space="preserve"> загрязняющих веществ, мг/дм3</w:t>
            </w:r>
          </w:p>
        </w:tc>
      </w:tr>
      <w:tr w:rsidR="004E11E8" w:rsidRPr="00EB5DF0" w14:paraId="7EAEFC64" w14:textId="77777777" w:rsidTr="004E11E8">
        <w:trPr>
          <w:trHeight w:val="478"/>
          <w:jc w:val="center"/>
        </w:trPr>
        <w:tc>
          <w:tcPr>
            <w:tcW w:w="1591" w:type="dxa"/>
            <w:vMerge/>
            <w:tcBorders>
              <w:top w:val="single" w:sz="4" w:space="0" w:color="000000"/>
              <w:left w:val="single" w:sz="4" w:space="0" w:color="000000"/>
              <w:bottom w:val="single" w:sz="4" w:space="0" w:color="000000"/>
              <w:right w:val="single" w:sz="4" w:space="0" w:color="000000"/>
            </w:tcBorders>
            <w:vAlign w:val="center"/>
            <w:hideMark/>
          </w:tcPr>
          <w:p w14:paraId="126F48AA"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single" w:sz="4" w:space="0" w:color="000000"/>
              <w:left w:val="single" w:sz="4" w:space="0" w:color="000000"/>
              <w:bottom w:val="single" w:sz="4" w:space="0" w:color="000000"/>
              <w:right w:val="single" w:sz="4" w:space="0" w:color="000000"/>
            </w:tcBorders>
            <w:vAlign w:val="center"/>
            <w:hideMark/>
          </w:tcPr>
          <w:p w14:paraId="52435828"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single" w:sz="4" w:space="0" w:color="000000"/>
              <w:left w:val="single" w:sz="4" w:space="0" w:color="000000"/>
              <w:bottom w:val="single" w:sz="4" w:space="0" w:color="000000"/>
              <w:right w:val="single" w:sz="4" w:space="0" w:color="000000"/>
            </w:tcBorders>
            <w:vAlign w:val="center"/>
            <w:hideMark/>
          </w:tcPr>
          <w:p w14:paraId="7C99CB6C"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14:paraId="331DE6B8" w14:textId="77777777" w:rsidR="004E11E8" w:rsidRPr="00EB5DF0" w:rsidRDefault="004E11E8" w:rsidP="004E11E8">
            <w:pPr>
              <w:spacing w:after="0"/>
              <w:rPr>
                <w:rFonts w:ascii="Times New Roman" w:hAnsi="Times New Roman"/>
                <w:color w:val="000000"/>
                <w:sz w:val="20"/>
                <w:szCs w:val="20"/>
              </w:rPr>
            </w:pPr>
          </w:p>
        </w:tc>
        <w:tc>
          <w:tcPr>
            <w:tcW w:w="699" w:type="dxa"/>
            <w:tcBorders>
              <w:top w:val="nil"/>
              <w:left w:val="nil"/>
              <w:bottom w:val="single" w:sz="4" w:space="0" w:color="000000"/>
              <w:right w:val="single" w:sz="4" w:space="0" w:color="000000"/>
            </w:tcBorders>
            <w:vAlign w:val="center"/>
            <w:hideMark/>
          </w:tcPr>
          <w:p w14:paraId="1D28FDAF"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ч/сут.</w:t>
            </w:r>
          </w:p>
        </w:tc>
        <w:tc>
          <w:tcPr>
            <w:tcW w:w="882" w:type="dxa"/>
            <w:tcBorders>
              <w:top w:val="nil"/>
              <w:left w:val="nil"/>
              <w:bottom w:val="single" w:sz="4" w:space="0" w:color="000000"/>
              <w:right w:val="single" w:sz="4" w:space="0" w:color="000000"/>
            </w:tcBorders>
            <w:vAlign w:val="center"/>
            <w:hideMark/>
          </w:tcPr>
          <w:p w14:paraId="4898D813" w14:textId="77777777" w:rsidR="004E11E8" w:rsidRPr="00EB5DF0" w:rsidRDefault="004E11E8" w:rsidP="004E11E8">
            <w:pPr>
              <w:spacing w:after="0"/>
              <w:jc w:val="center"/>
              <w:rPr>
                <w:rFonts w:ascii="Times New Roman" w:hAnsi="Times New Roman"/>
                <w:color w:val="000000"/>
                <w:sz w:val="20"/>
                <w:szCs w:val="20"/>
              </w:rPr>
            </w:pPr>
            <w:proofErr w:type="gramStart"/>
            <w:r w:rsidRPr="00EB5DF0">
              <w:rPr>
                <w:rFonts w:ascii="Times New Roman" w:hAnsi="Times New Roman"/>
                <w:color w:val="000000"/>
                <w:sz w:val="20"/>
                <w:szCs w:val="20"/>
              </w:rPr>
              <w:t>сут./</w:t>
            </w:r>
            <w:proofErr w:type="gramEnd"/>
            <w:r w:rsidRPr="00EB5DF0">
              <w:rPr>
                <w:rFonts w:ascii="Times New Roman" w:hAnsi="Times New Roman"/>
                <w:color w:val="000000"/>
                <w:sz w:val="20"/>
                <w:szCs w:val="20"/>
              </w:rPr>
              <w:t>год</w:t>
            </w:r>
          </w:p>
        </w:tc>
        <w:tc>
          <w:tcPr>
            <w:tcW w:w="777" w:type="dxa"/>
            <w:tcBorders>
              <w:top w:val="nil"/>
              <w:left w:val="nil"/>
              <w:bottom w:val="single" w:sz="4" w:space="0" w:color="000000"/>
              <w:right w:val="single" w:sz="4" w:space="0" w:color="000000"/>
            </w:tcBorders>
            <w:vAlign w:val="center"/>
            <w:hideMark/>
          </w:tcPr>
          <w:p w14:paraId="2AA61EE8"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м3/час</w:t>
            </w:r>
          </w:p>
        </w:tc>
        <w:tc>
          <w:tcPr>
            <w:tcW w:w="816" w:type="dxa"/>
            <w:tcBorders>
              <w:top w:val="nil"/>
              <w:left w:val="nil"/>
              <w:bottom w:val="single" w:sz="4" w:space="0" w:color="000000"/>
              <w:right w:val="single" w:sz="4" w:space="0" w:color="000000"/>
            </w:tcBorders>
            <w:vAlign w:val="center"/>
            <w:hideMark/>
          </w:tcPr>
          <w:p w14:paraId="41FC6121"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м3/год</w:t>
            </w:r>
          </w:p>
        </w:tc>
        <w:tc>
          <w:tcPr>
            <w:tcW w:w="1253" w:type="dxa"/>
            <w:vMerge/>
            <w:tcBorders>
              <w:top w:val="single" w:sz="4" w:space="0" w:color="000000"/>
              <w:left w:val="single" w:sz="4" w:space="0" w:color="000000"/>
              <w:bottom w:val="single" w:sz="4" w:space="0" w:color="000000"/>
              <w:right w:val="single" w:sz="4" w:space="0" w:color="000000"/>
            </w:tcBorders>
            <w:vAlign w:val="center"/>
            <w:hideMark/>
          </w:tcPr>
          <w:p w14:paraId="0A270755" w14:textId="77777777" w:rsidR="004E11E8" w:rsidRPr="00EB5DF0" w:rsidRDefault="004E11E8" w:rsidP="004E11E8">
            <w:pPr>
              <w:spacing w:after="0"/>
              <w:rPr>
                <w:rFonts w:ascii="Times New Roman" w:hAnsi="Times New Roman"/>
                <w:color w:val="000000"/>
                <w:sz w:val="20"/>
                <w:szCs w:val="20"/>
              </w:rPr>
            </w:pPr>
          </w:p>
        </w:tc>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16510147" w14:textId="77777777" w:rsidR="004E11E8" w:rsidRPr="00EB5DF0" w:rsidRDefault="004E11E8" w:rsidP="004E11E8">
            <w:pPr>
              <w:spacing w:after="0"/>
              <w:rPr>
                <w:rFonts w:ascii="Times New Roman" w:hAnsi="Times New Roman"/>
                <w:color w:val="000000"/>
                <w:sz w:val="20"/>
                <w:szCs w:val="20"/>
              </w:rPr>
            </w:pPr>
          </w:p>
        </w:tc>
        <w:tc>
          <w:tcPr>
            <w:tcW w:w="785" w:type="dxa"/>
            <w:tcBorders>
              <w:top w:val="nil"/>
              <w:left w:val="nil"/>
              <w:bottom w:val="single" w:sz="4" w:space="0" w:color="000000"/>
              <w:right w:val="single" w:sz="4" w:space="0" w:color="000000"/>
            </w:tcBorders>
            <w:vAlign w:val="center"/>
            <w:hideMark/>
          </w:tcPr>
          <w:p w14:paraId="3CAAB984"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макс.</w:t>
            </w:r>
          </w:p>
        </w:tc>
        <w:tc>
          <w:tcPr>
            <w:tcW w:w="840" w:type="dxa"/>
            <w:tcBorders>
              <w:top w:val="nil"/>
              <w:left w:val="nil"/>
              <w:bottom w:val="single" w:sz="4" w:space="0" w:color="000000"/>
              <w:right w:val="single" w:sz="4" w:space="0" w:color="000000"/>
            </w:tcBorders>
            <w:vAlign w:val="center"/>
            <w:hideMark/>
          </w:tcPr>
          <w:p w14:paraId="7C9BC3AF" w14:textId="77777777" w:rsidR="004E11E8" w:rsidRPr="00EB5DF0" w:rsidRDefault="004E11E8" w:rsidP="004E11E8">
            <w:pPr>
              <w:spacing w:after="0"/>
              <w:jc w:val="center"/>
              <w:rPr>
                <w:rFonts w:ascii="Times New Roman" w:hAnsi="Times New Roman"/>
                <w:color w:val="000000"/>
                <w:sz w:val="20"/>
                <w:szCs w:val="20"/>
              </w:rPr>
            </w:pPr>
            <w:r w:rsidRPr="00EB5DF0">
              <w:rPr>
                <w:rFonts w:ascii="Times New Roman" w:hAnsi="Times New Roman"/>
                <w:color w:val="000000"/>
                <w:sz w:val="20"/>
                <w:szCs w:val="20"/>
              </w:rPr>
              <w:t>средн.</w:t>
            </w:r>
          </w:p>
        </w:tc>
      </w:tr>
      <w:tr w:rsidR="004E11E8" w:rsidRPr="00EB5DF0" w14:paraId="2D01E93B" w14:textId="77777777" w:rsidTr="004E11E8">
        <w:trPr>
          <w:trHeight w:val="249"/>
          <w:jc w:val="center"/>
        </w:trPr>
        <w:tc>
          <w:tcPr>
            <w:tcW w:w="1591" w:type="dxa"/>
            <w:vMerge w:val="restart"/>
            <w:tcBorders>
              <w:top w:val="nil"/>
              <w:left w:val="single" w:sz="4" w:space="0" w:color="000000"/>
              <w:bottom w:val="nil"/>
              <w:right w:val="single" w:sz="4" w:space="0" w:color="000000"/>
            </w:tcBorders>
            <w:hideMark/>
          </w:tcPr>
          <w:p w14:paraId="1A159738" w14:textId="4D59AC26"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 xml:space="preserve">Месторождение </w:t>
            </w:r>
            <w:r w:rsidR="00D25BE9">
              <w:rPr>
                <w:rFonts w:ascii="Times New Roman" w:hAnsi="Times New Roman"/>
                <w:color w:val="000000"/>
                <w:sz w:val="20"/>
                <w:szCs w:val="20"/>
              </w:rPr>
              <w:t>Сарыкум</w:t>
            </w:r>
          </w:p>
        </w:tc>
        <w:tc>
          <w:tcPr>
            <w:tcW w:w="935" w:type="dxa"/>
            <w:vMerge w:val="restart"/>
            <w:tcBorders>
              <w:top w:val="nil"/>
              <w:left w:val="single" w:sz="4" w:space="0" w:color="000000"/>
              <w:bottom w:val="single" w:sz="4" w:space="0" w:color="000000"/>
              <w:right w:val="single" w:sz="4" w:space="0" w:color="000000"/>
            </w:tcBorders>
            <w:hideMark/>
          </w:tcPr>
          <w:p w14:paraId="495701CE" w14:textId="77777777" w:rsidR="004E11E8" w:rsidRPr="00EB5DF0" w:rsidRDefault="004E11E8" w:rsidP="004E11E8">
            <w:pPr>
              <w:spacing w:after="0"/>
              <w:rPr>
                <w:rFonts w:ascii="Times New Roman" w:hAnsi="Times New Roman"/>
                <w:color w:val="000000"/>
                <w:sz w:val="20"/>
                <w:szCs w:val="20"/>
              </w:rPr>
            </w:pPr>
            <w:r w:rsidRPr="00EB5DF0">
              <w:rPr>
                <w:rFonts w:ascii="Times New Roman" w:hAnsi="Times New Roman"/>
                <w:color w:val="000000"/>
                <w:sz w:val="20"/>
                <w:szCs w:val="20"/>
              </w:rPr>
              <w:t xml:space="preserve"> </w:t>
            </w:r>
            <w:r>
              <w:rPr>
                <w:rFonts w:ascii="Times New Roman" w:hAnsi="Times New Roman"/>
                <w:color w:val="000000"/>
                <w:sz w:val="20"/>
                <w:szCs w:val="20"/>
              </w:rPr>
              <w:t>1</w:t>
            </w:r>
          </w:p>
        </w:tc>
        <w:tc>
          <w:tcPr>
            <w:tcW w:w="977" w:type="dxa"/>
            <w:vMerge w:val="restart"/>
            <w:tcBorders>
              <w:top w:val="nil"/>
              <w:left w:val="single" w:sz="4" w:space="0" w:color="000000"/>
              <w:bottom w:val="single" w:sz="4" w:space="0" w:color="000000"/>
              <w:right w:val="single" w:sz="4" w:space="0" w:color="000000"/>
            </w:tcBorders>
            <w:hideMark/>
          </w:tcPr>
          <w:p w14:paraId="29ED1A19"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0,15</w:t>
            </w:r>
          </w:p>
        </w:tc>
        <w:tc>
          <w:tcPr>
            <w:tcW w:w="1579" w:type="dxa"/>
            <w:vMerge w:val="restart"/>
            <w:tcBorders>
              <w:top w:val="nil"/>
              <w:left w:val="single" w:sz="4" w:space="0" w:color="000000"/>
              <w:bottom w:val="single" w:sz="4" w:space="0" w:color="000000"/>
              <w:right w:val="single" w:sz="4" w:space="0" w:color="000000"/>
            </w:tcBorders>
            <w:hideMark/>
          </w:tcPr>
          <w:p w14:paraId="080EF7E5"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Сточные воды из карьера</w:t>
            </w:r>
          </w:p>
        </w:tc>
        <w:tc>
          <w:tcPr>
            <w:tcW w:w="699" w:type="dxa"/>
            <w:vMerge w:val="restart"/>
            <w:tcBorders>
              <w:top w:val="nil"/>
              <w:left w:val="single" w:sz="4" w:space="0" w:color="000000"/>
              <w:bottom w:val="single" w:sz="4" w:space="0" w:color="000000"/>
              <w:right w:val="single" w:sz="4" w:space="0" w:color="000000"/>
            </w:tcBorders>
            <w:hideMark/>
          </w:tcPr>
          <w:p w14:paraId="4148B241" w14:textId="77777777" w:rsidR="004E11E8" w:rsidRPr="00EB5DF0" w:rsidRDefault="004E11E8" w:rsidP="004E11E8">
            <w:pPr>
              <w:spacing w:after="0"/>
              <w:jc w:val="right"/>
              <w:rPr>
                <w:rFonts w:ascii="Times New Roman" w:hAnsi="Times New Roman"/>
                <w:color w:val="000000"/>
                <w:sz w:val="20"/>
                <w:szCs w:val="20"/>
              </w:rPr>
            </w:pPr>
            <w:r w:rsidRPr="00EB5DF0">
              <w:rPr>
                <w:rFonts w:ascii="Times New Roman" w:hAnsi="Times New Roman"/>
                <w:color w:val="000000"/>
                <w:sz w:val="20"/>
                <w:szCs w:val="20"/>
              </w:rPr>
              <w:t>24</w:t>
            </w:r>
          </w:p>
        </w:tc>
        <w:tc>
          <w:tcPr>
            <w:tcW w:w="882" w:type="dxa"/>
            <w:vMerge w:val="restart"/>
            <w:tcBorders>
              <w:top w:val="nil"/>
              <w:left w:val="single" w:sz="4" w:space="0" w:color="000000"/>
              <w:bottom w:val="single" w:sz="4" w:space="0" w:color="000000"/>
              <w:right w:val="single" w:sz="4" w:space="0" w:color="000000"/>
            </w:tcBorders>
            <w:hideMark/>
          </w:tcPr>
          <w:p w14:paraId="1CEB4BF2" w14:textId="77777777" w:rsidR="004E11E8" w:rsidRPr="00EB5DF0" w:rsidRDefault="004E11E8" w:rsidP="004E11E8">
            <w:pPr>
              <w:spacing w:after="0"/>
              <w:jc w:val="right"/>
              <w:rPr>
                <w:rFonts w:ascii="Times New Roman" w:hAnsi="Times New Roman"/>
                <w:color w:val="000000"/>
                <w:sz w:val="20"/>
                <w:szCs w:val="20"/>
              </w:rPr>
            </w:pPr>
            <w:r w:rsidRPr="00EB5DF0">
              <w:rPr>
                <w:rFonts w:ascii="Times New Roman" w:hAnsi="Times New Roman"/>
                <w:color w:val="000000"/>
                <w:sz w:val="20"/>
                <w:szCs w:val="20"/>
              </w:rPr>
              <w:t>365</w:t>
            </w:r>
          </w:p>
        </w:tc>
        <w:tc>
          <w:tcPr>
            <w:tcW w:w="777" w:type="dxa"/>
            <w:vMerge w:val="restart"/>
            <w:tcBorders>
              <w:top w:val="nil"/>
              <w:left w:val="single" w:sz="4" w:space="0" w:color="000000"/>
              <w:bottom w:val="single" w:sz="4" w:space="0" w:color="000000"/>
              <w:right w:val="single" w:sz="4" w:space="0" w:color="000000"/>
            </w:tcBorders>
            <w:hideMark/>
          </w:tcPr>
          <w:p w14:paraId="09CD3EB6" w14:textId="77777777" w:rsidR="004E11E8" w:rsidRPr="00EB5DF0" w:rsidRDefault="004E11E8" w:rsidP="004E11E8">
            <w:pPr>
              <w:spacing w:after="0"/>
              <w:jc w:val="right"/>
              <w:rPr>
                <w:rFonts w:ascii="Times New Roman" w:hAnsi="Times New Roman"/>
                <w:color w:val="000000"/>
                <w:sz w:val="20"/>
                <w:szCs w:val="20"/>
              </w:rPr>
            </w:pPr>
            <w:r>
              <w:rPr>
                <w:rFonts w:ascii="Times New Roman" w:hAnsi="Times New Roman"/>
                <w:color w:val="000000"/>
                <w:sz w:val="20"/>
                <w:szCs w:val="20"/>
              </w:rPr>
              <w:t>29,4</w:t>
            </w:r>
          </w:p>
        </w:tc>
        <w:tc>
          <w:tcPr>
            <w:tcW w:w="816" w:type="dxa"/>
            <w:vMerge w:val="restart"/>
            <w:tcBorders>
              <w:top w:val="nil"/>
              <w:left w:val="single" w:sz="4" w:space="0" w:color="000000"/>
              <w:bottom w:val="single" w:sz="4" w:space="0" w:color="000000"/>
              <w:right w:val="single" w:sz="4" w:space="0" w:color="000000"/>
            </w:tcBorders>
            <w:hideMark/>
          </w:tcPr>
          <w:p w14:paraId="21EB7DA6" w14:textId="77777777" w:rsidR="004E11E8" w:rsidRPr="00EB5DF0" w:rsidRDefault="004E11E8" w:rsidP="004E11E8">
            <w:pPr>
              <w:spacing w:after="0"/>
              <w:jc w:val="right"/>
              <w:rPr>
                <w:rFonts w:ascii="Times New Roman" w:hAnsi="Times New Roman"/>
                <w:color w:val="000000"/>
                <w:sz w:val="20"/>
                <w:szCs w:val="20"/>
              </w:rPr>
            </w:pPr>
            <w:r>
              <w:rPr>
                <w:rFonts w:ascii="Times New Roman" w:hAnsi="Times New Roman"/>
                <w:color w:val="000000"/>
                <w:sz w:val="20"/>
                <w:szCs w:val="20"/>
              </w:rPr>
              <w:t>257544</w:t>
            </w:r>
          </w:p>
        </w:tc>
        <w:tc>
          <w:tcPr>
            <w:tcW w:w="1253" w:type="dxa"/>
            <w:vMerge w:val="restart"/>
            <w:tcBorders>
              <w:top w:val="nil"/>
              <w:left w:val="single" w:sz="4" w:space="0" w:color="000000"/>
              <w:bottom w:val="single" w:sz="4" w:space="0" w:color="000000"/>
              <w:right w:val="single" w:sz="4" w:space="0" w:color="000000"/>
            </w:tcBorders>
            <w:hideMark/>
          </w:tcPr>
          <w:p w14:paraId="623FFF40" w14:textId="77777777" w:rsidR="004E11E8" w:rsidRPr="00EB5DF0" w:rsidRDefault="004E11E8" w:rsidP="004E11E8">
            <w:pPr>
              <w:spacing w:after="0"/>
              <w:rPr>
                <w:rFonts w:ascii="Times New Roman" w:hAnsi="Times New Roman"/>
                <w:color w:val="000000"/>
                <w:sz w:val="20"/>
                <w:szCs w:val="20"/>
              </w:rPr>
            </w:pPr>
            <w:r w:rsidRPr="00EB5DF0">
              <w:rPr>
                <w:rFonts w:ascii="Times New Roman" w:hAnsi="Times New Roman"/>
                <w:color w:val="000000"/>
                <w:sz w:val="20"/>
                <w:szCs w:val="20"/>
              </w:rPr>
              <w:t>Пруд-</w:t>
            </w:r>
            <w:r>
              <w:rPr>
                <w:rFonts w:ascii="Times New Roman" w:hAnsi="Times New Roman"/>
                <w:color w:val="000000"/>
                <w:sz w:val="20"/>
                <w:szCs w:val="20"/>
              </w:rPr>
              <w:t>испаритель</w:t>
            </w:r>
          </w:p>
        </w:tc>
        <w:tc>
          <w:tcPr>
            <w:tcW w:w="1646" w:type="dxa"/>
            <w:tcBorders>
              <w:top w:val="single" w:sz="4" w:space="0" w:color="000000"/>
              <w:left w:val="nil"/>
              <w:bottom w:val="single" w:sz="4" w:space="0" w:color="000000"/>
              <w:right w:val="single" w:sz="4" w:space="0" w:color="000000"/>
            </w:tcBorders>
            <w:hideMark/>
          </w:tcPr>
          <w:p w14:paraId="4C30320F" w14:textId="77777777" w:rsidR="004E11E8" w:rsidRPr="00EB5DF0" w:rsidRDefault="004E11E8" w:rsidP="004E11E8">
            <w:pPr>
              <w:spacing w:after="0"/>
              <w:rPr>
                <w:rFonts w:ascii="Times New Roman" w:hAnsi="Times New Roman"/>
                <w:color w:val="000000"/>
                <w:sz w:val="20"/>
                <w:szCs w:val="20"/>
              </w:rPr>
            </w:pPr>
            <w:r w:rsidRPr="00EB5DF0">
              <w:rPr>
                <w:rFonts w:ascii="Times New Roman" w:hAnsi="Times New Roman"/>
                <w:color w:val="000000"/>
                <w:sz w:val="20"/>
                <w:szCs w:val="20"/>
              </w:rPr>
              <w:t>Нефтепродукты</w:t>
            </w:r>
          </w:p>
        </w:tc>
        <w:tc>
          <w:tcPr>
            <w:tcW w:w="785" w:type="dxa"/>
            <w:tcBorders>
              <w:top w:val="nil"/>
              <w:left w:val="nil"/>
              <w:bottom w:val="single" w:sz="4" w:space="0" w:color="000000"/>
              <w:right w:val="single" w:sz="4" w:space="0" w:color="000000"/>
            </w:tcBorders>
            <w:vAlign w:val="center"/>
          </w:tcPr>
          <w:p w14:paraId="6FFD544B"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0,1</w:t>
            </w:r>
          </w:p>
        </w:tc>
        <w:tc>
          <w:tcPr>
            <w:tcW w:w="840" w:type="dxa"/>
            <w:tcBorders>
              <w:top w:val="nil"/>
              <w:left w:val="nil"/>
              <w:bottom w:val="single" w:sz="4" w:space="0" w:color="000000"/>
              <w:right w:val="single" w:sz="4" w:space="0" w:color="000000"/>
            </w:tcBorders>
            <w:vAlign w:val="center"/>
          </w:tcPr>
          <w:p w14:paraId="6497C232"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0,1</w:t>
            </w:r>
          </w:p>
        </w:tc>
      </w:tr>
      <w:tr w:rsidR="004E11E8" w:rsidRPr="00EB5DF0" w14:paraId="17F75F5F" w14:textId="77777777" w:rsidTr="004E11E8">
        <w:trPr>
          <w:trHeight w:val="126"/>
          <w:jc w:val="center"/>
        </w:trPr>
        <w:tc>
          <w:tcPr>
            <w:tcW w:w="1591" w:type="dxa"/>
            <w:vMerge/>
            <w:tcBorders>
              <w:top w:val="nil"/>
              <w:left w:val="single" w:sz="4" w:space="0" w:color="000000"/>
              <w:bottom w:val="nil"/>
              <w:right w:val="single" w:sz="4" w:space="0" w:color="000000"/>
            </w:tcBorders>
            <w:vAlign w:val="center"/>
            <w:hideMark/>
          </w:tcPr>
          <w:p w14:paraId="3D5D59F2"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415066C4"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44833C7A"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79B3F4E6"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07C720EE"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7D470A39"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29601CA7"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6737F487"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68ACD248"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hideMark/>
          </w:tcPr>
          <w:p w14:paraId="490BFBEF"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СПАВ</w:t>
            </w:r>
          </w:p>
        </w:tc>
        <w:tc>
          <w:tcPr>
            <w:tcW w:w="785" w:type="dxa"/>
            <w:tcBorders>
              <w:top w:val="nil"/>
              <w:left w:val="nil"/>
              <w:bottom w:val="single" w:sz="4" w:space="0" w:color="000000"/>
              <w:right w:val="single" w:sz="4" w:space="0" w:color="000000"/>
            </w:tcBorders>
            <w:vAlign w:val="center"/>
          </w:tcPr>
          <w:p w14:paraId="6BCCC940"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0,5</w:t>
            </w:r>
          </w:p>
        </w:tc>
        <w:tc>
          <w:tcPr>
            <w:tcW w:w="840" w:type="dxa"/>
            <w:tcBorders>
              <w:top w:val="nil"/>
              <w:left w:val="nil"/>
              <w:bottom w:val="single" w:sz="4" w:space="0" w:color="000000"/>
              <w:right w:val="single" w:sz="4" w:space="0" w:color="000000"/>
            </w:tcBorders>
            <w:vAlign w:val="center"/>
          </w:tcPr>
          <w:p w14:paraId="2A519CC1"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0,5</w:t>
            </w:r>
          </w:p>
        </w:tc>
      </w:tr>
      <w:tr w:rsidR="004E11E8" w:rsidRPr="00EB5DF0" w14:paraId="15EFCA94" w14:textId="77777777" w:rsidTr="004E11E8">
        <w:trPr>
          <w:trHeight w:val="70"/>
          <w:jc w:val="center"/>
        </w:trPr>
        <w:tc>
          <w:tcPr>
            <w:tcW w:w="1591" w:type="dxa"/>
            <w:vMerge/>
            <w:tcBorders>
              <w:top w:val="nil"/>
              <w:left w:val="single" w:sz="4" w:space="0" w:color="000000"/>
              <w:bottom w:val="nil"/>
              <w:right w:val="single" w:sz="4" w:space="0" w:color="000000"/>
            </w:tcBorders>
            <w:vAlign w:val="center"/>
            <w:hideMark/>
          </w:tcPr>
          <w:p w14:paraId="08128F64"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4B139491"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49376314"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6CE0DF63"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09E6D31A"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773D42EA"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043D0D3D"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353184F3"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47C62310"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hideMark/>
          </w:tcPr>
          <w:p w14:paraId="173BECEA"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Натрий</w:t>
            </w:r>
          </w:p>
        </w:tc>
        <w:tc>
          <w:tcPr>
            <w:tcW w:w="785" w:type="dxa"/>
            <w:tcBorders>
              <w:top w:val="nil"/>
              <w:left w:val="nil"/>
              <w:bottom w:val="single" w:sz="4" w:space="0" w:color="000000"/>
              <w:right w:val="single" w:sz="4" w:space="0" w:color="000000"/>
            </w:tcBorders>
            <w:vAlign w:val="center"/>
          </w:tcPr>
          <w:p w14:paraId="70FC8726"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360</w:t>
            </w:r>
          </w:p>
        </w:tc>
        <w:tc>
          <w:tcPr>
            <w:tcW w:w="840" w:type="dxa"/>
            <w:tcBorders>
              <w:top w:val="nil"/>
              <w:left w:val="nil"/>
              <w:bottom w:val="single" w:sz="4" w:space="0" w:color="000000"/>
              <w:right w:val="single" w:sz="4" w:space="0" w:color="000000"/>
            </w:tcBorders>
            <w:vAlign w:val="center"/>
          </w:tcPr>
          <w:p w14:paraId="22D9BB36"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360</w:t>
            </w:r>
          </w:p>
        </w:tc>
      </w:tr>
      <w:tr w:rsidR="004E11E8" w:rsidRPr="00EB5DF0" w14:paraId="59F8C6FF" w14:textId="77777777" w:rsidTr="004E11E8">
        <w:trPr>
          <w:trHeight w:val="70"/>
          <w:jc w:val="center"/>
        </w:trPr>
        <w:tc>
          <w:tcPr>
            <w:tcW w:w="1591" w:type="dxa"/>
            <w:vMerge/>
            <w:tcBorders>
              <w:top w:val="nil"/>
              <w:left w:val="single" w:sz="4" w:space="0" w:color="000000"/>
              <w:bottom w:val="nil"/>
              <w:right w:val="single" w:sz="4" w:space="0" w:color="000000"/>
            </w:tcBorders>
            <w:vAlign w:val="center"/>
          </w:tcPr>
          <w:p w14:paraId="2B3B5FF1"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tcPr>
          <w:p w14:paraId="1FDC61AA"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tcPr>
          <w:p w14:paraId="649B8AAD"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tcPr>
          <w:p w14:paraId="3E23F979"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tcPr>
          <w:p w14:paraId="05265CA5"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tcPr>
          <w:p w14:paraId="2BBCD692"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tcPr>
          <w:p w14:paraId="06807476"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tcPr>
          <w:p w14:paraId="0900890B"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tcPr>
          <w:p w14:paraId="74962AFB"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3FFBE408" w14:textId="77777777" w:rsidR="004E11E8" w:rsidRDefault="004E11E8" w:rsidP="004E11E8">
            <w:pPr>
              <w:spacing w:after="0"/>
              <w:rPr>
                <w:rFonts w:ascii="Times New Roman" w:hAnsi="Times New Roman"/>
                <w:color w:val="000000"/>
                <w:sz w:val="20"/>
                <w:szCs w:val="20"/>
              </w:rPr>
            </w:pPr>
            <w:r>
              <w:rPr>
                <w:rFonts w:ascii="Times New Roman" w:hAnsi="Times New Roman"/>
                <w:color w:val="000000"/>
                <w:sz w:val="20"/>
                <w:szCs w:val="20"/>
              </w:rPr>
              <w:t>Калий</w:t>
            </w:r>
          </w:p>
        </w:tc>
        <w:tc>
          <w:tcPr>
            <w:tcW w:w="785" w:type="dxa"/>
            <w:tcBorders>
              <w:top w:val="nil"/>
              <w:left w:val="nil"/>
              <w:bottom w:val="single" w:sz="4" w:space="0" w:color="000000"/>
              <w:right w:val="single" w:sz="4" w:space="0" w:color="000000"/>
            </w:tcBorders>
            <w:vAlign w:val="center"/>
          </w:tcPr>
          <w:p w14:paraId="3D67E2B2"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4,05</w:t>
            </w:r>
          </w:p>
        </w:tc>
        <w:tc>
          <w:tcPr>
            <w:tcW w:w="840" w:type="dxa"/>
            <w:tcBorders>
              <w:top w:val="nil"/>
              <w:left w:val="nil"/>
              <w:bottom w:val="single" w:sz="4" w:space="0" w:color="000000"/>
              <w:right w:val="single" w:sz="4" w:space="0" w:color="000000"/>
            </w:tcBorders>
            <w:vAlign w:val="center"/>
          </w:tcPr>
          <w:p w14:paraId="55708DB2"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4,05</w:t>
            </w:r>
          </w:p>
        </w:tc>
      </w:tr>
      <w:tr w:rsidR="004E11E8" w:rsidRPr="00EB5DF0" w14:paraId="6FC24E60" w14:textId="77777777" w:rsidTr="004E11E8">
        <w:trPr>
          <w:trHeight w:val="70"/>
          <w:jc w:val="center"/>
        </w:trPr>
        <w:tc>
          <w:tcPr>
            <w:tcW w:w="1591" w:type="dxa"/>
            <w:vMerge/>
            <w:tcBorders>
              <w:top w:val="nil"/>
              <w:left w:val="single" w:sz="4" w:space="0" w:color="000000"/>
              <w:bottom w:val="nil"/>
              <w:right w:val="single" w:sz="4" w:space="0" w:color="000000"/>
            </w:tcBorders>
            <w:vAlign w:val="center"/>
          </w:tcPr>
          <w:p w14:paraId="37F6FC9A"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tcPr>
          <w:p w14:paraId="1945833A"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tcPr>
          <w:p w14:paraId="1AC81566"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tcPr>
          <w:p w14:paraId="08E9AEEB"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tcPr>
          <w:p w14:paraId="07E81E14"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tcPr>
          <w:p w14:paraId="6ED69B49"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tcPr>
          <w:p w14:paraId="3A103E4D"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tcPr>
          <w:p w14:paraId="1C32D057"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tcPr>
          <w:p w14:paraId="646F4E34"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1D180E5D" w14:textId="77777777" w:rsidR="004E11E8" w:rsidRDefault="004E11E8" w:rsidP="004E11E8">
            <w:pPr>
              <w:spacing w:after="0"/>
              <w:rPr>
                <w:rFonts w:ascii="Times New Roman" w:hAnsi="Times New Roman"/>
                <w:color w:val="000000"/>
                <w:sz w:val="20"/>
                <w:szCs w:val="20"/>
              </w:rPr>
            </w:pPr>
            <w:r>
              <w:rPr>
                <w:rFonts w:ascii="Times New Roman" w:hAnsi="Times New Roman"/>
                <w:color w:val="000000"/>
                <w:sz w:val="20"/>
                <w:szCs w:val="20"/>
              </w:rPr>
              <w:t>Кальции</w:t>
            </w:r>
          </w:p>
        </w:tc>
        <w:tc>
          <w:tcPr>
            <w:tcW w:w="785" w:type="dxa"/>
            <w:tcBorders>
              <w:top w:val="nil"/>
              <w:left w:val="nil"/>
              <w:bottom w:val="single" w:sz="4" w:space="0" w:color="000000"/>
              <w:right w:val="single" w:sz="4" w:space="0" w:color="000000"/>
            </w:tcBorders>
            <w:vAlign w:val="center"/>
          </w:tcPr>
          <w:p w14:paraId="3EEBC7B9"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257,5</w:t>
            </w:r>
          </w:p>
        </w:tc>
        <w:tc>
          <w:tcPr>
            <w:tcW w:w="840" w:type="dxa"/>
            <w:tcBorders>
              <w:top w:val="nil"/>
              <w:left w:val="nil"/>
              <w:bottom w:val="single" w:sz="4" w:space="0" w:color="000000"/>
              <w:right w:val="single" w:sz="4" w:space="0" w:color="000000"/>
            </w:tcBorders>
            <w:vAlign w:val="center"/>
          </w:tcPr>
          <w:p w14:paraId="7659D80C"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257,5</w:t>
            </w:r>
          </w:p>
        </w:tc>
      </w:tr>
      <w:tr w:rsidR="004E11E8" w:rsidRPr="00EB5DF0" w14:paraId="3A436A50" w14:textId="77777777" w:rsidTr="004E11E8">
        <w:trPr>
          <w:trHeight w:val="70"/>
          <w:jc w:val="center"/>
        </w:trPr>
        <w:tc>
          <w:tcPr>
            <w:tcW w:w="1591" w:type="dxa"/>
            <w:vMerge/>
            <w:tcBorders>
              <w:top w:val="nil"/>
              <w:left w:val="single" w:sz="4" w:space="0" w:color="000000"/>
              <w:bottom w:val="nil"/>
              <w:right w:val="single" w:sz="4" w:space="0" w:color="000000"/>
            </w:tcBorders>
            <w:vAlign w:val="center"/>
          </w:tcPr>
          <w:p w14:paraId="0C45A932"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tcPr>
          <w:p w14:paraId="6778A16D"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tcPr>
          <w:p w14:paraId="19D5D0A1"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tcPr>
          <w:p w14:paraId="3AB177E5"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tcPr>
          <w:p w14:paraId="45516A00"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tcPr>
          <w:p w14:paraId="5F5C6BB9"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tcPr>
          <w:p w14:paraId="779D7D5B"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tcPr>
          <w:p w14:paraId="6FDF1480"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tcPr>
          <w:p w14:paraId="5C2269DC"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2F440466" w14:textId="77777777" w:rsidR="004E11E8" w:rsidRDefault="004E11E8" w:rsidP="004E11E8">
            <w:pPr>
              <w:spacing w:after="0"/>
              <w:rPr>
                <w:rFonts w:ascii="Times New Roman" w:hAnsi="Times New Roman"/>
                <w:color w:val="000000"/>
                <w:sz w:val="20"/>
                <w:szCs w:val="20"/>
              </w:rPr>
            </w:pPr>
            <w:r>
              <w:rPr>
                <w:rFonts w:ascii="Times New Roman" w:hAnsi="Times New Roman"/>
                <w:color w:val="000000"/>
                <w:sz w:val="20"/>
                <w:szCs w:val="20"/>
              </w:rPr>
              <w:t>Магний</w:t>
            </w:r>
          </w:p>
        </w:tc>
        <w:tc>
          <w:tcPr>
            <w:tcW w:w="785" w:type="dxa"/>
            <w:tcBorders>
              <w:top w:val="nil"/>
              <w:left w:val="nil"/>
              <w:bottom w:val="single" w:sz="4" w:space="0" w:color="000000"/>
              <w:right w:val="single" w:sz="4" w:space="0" w:color="000000"/>
            </w:tcBorders>
            <w:vAlign w:val="center"/>
          </w:tcPr>
          <w:p w14:paraId="5F6990F9" w14:textId="77777777" w:rsidR="004E11E8" w:rsidRDefault="004E11E8" w:rsidP="004E11E8">
            <w:pPr>
              <w:spacing w:after="0"/>
              <w:jc w:val="center"/>
              <w:rPr>
                <w:rFonts w:ascii="Times New Roman" w:hAnsi="Times New Roman"/>
                <w:color w:val="000000"/>
                <w:sz w:val="20"/>
                <w:szCs w:val="20"/>
              </w:rPr>
            </w:pPr>
            <w:r w:rsidRPr="00C80BF6">
              <w:rPr>
                <w:rFonts w:ascii="Times New Roman" w:hAnsi="Times New Roman"/>
                <w:color w:val="000000"/>
                <w:sz w:val="20"/>
                <w:szCs w:val="20"/>
              </w:rPr>
              <w:t>168,5</w:t>
            </w:r>
          </w:p>
        </w:tc>
        <w:tc>
          <w:tcPr>
            <w:tcW w:w="840" w:type="dxa"/>
            <w:tcBorders>
              <w:top w:val="nil"/>
              <w:left w:val="nil"/>
              <w:bottom w:val="single" w:sz="4" w:space="0" w:color="000000"/>
              <w:right w:val="single" w:sz="4" w:space="0" w:color="000000"/>
            </w:tcBorders>
            <w:vAlign w:val="center"/>
          </w:tcPr>
          <w:p w14:paraId="6FEB8B14" w14:textId="77777777" w:rsidR="004E11E8" w:rsidRDefault="004E11E8" w:rsidP="004E11E8">
            <w:pPr>
              <w:spacing w:after="0"/>
              <w:jc w:val="center"/>
              <w:rPr>
                <w:rFonts w:ascii="Times New Roman" w:hAnsi="Times New Roman"/>
                <w:color w:val="000000"/>
                <w:sz w:val="20"/>
                <w:szCs w:val="20"/>
              </w:rPr>
            </w:pPr>
            <w:r w:rsidRPr="00C80BF6">
              <w:rPr>
                <w:rFonts w:ascii="Times New Roman" w:hAnsi="Times New Roman"/>
                <w:color w:val="000000"/>
                <w:sz w:val="20"/>
                <w:szCs w:val="20"/>
              </w:rPr>
              <w:t>168,5</w:t>
            </w:r>
          </w:p>
        </w:tc>
      </w:tr>
      <w:tr w:rsidR="004E11E8" w:rsidRPr="00EB5DF0" w14:paraId="200BD02A" w14:textId="77777777" w:rsidTr="004E11E8">
        <w:trPr>
          <w:trHeight w:val="70"/>
          <w:jc w:val="center"/>
        </w:trPr>
        <w:tc>
          <w:tcPr>
            <w:tcW w:w="1591" w:type="dxa"/>
            <w:vMerge/>
            <w:tcBorders>
              <w:top w:val="nil"/>
              <w:left w:val="single" w:sz="4" w:space="0" w:color="000000"/>
              <w:bottom w:val="nil"/>
              <w:right w:val="single" w:sz="4" w:space="0" w:color="000000"/>
            </w:tcBorders>
            <w:vAlign w:val="center"/>
          </w:tcPr>
          <w:p w14:paraId="47525634"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tcPr>
          <w:p w14:paraId="3CC1EC3F"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tcPr>
          <w:p w14:paraId="7691012E"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tcPr>
          <w:p w14:paraId="33E728D0"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tcPr>
          <w:p w14:paraId="46158B01"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tcPr>
          <w:p w14:paraId="43827E3A"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tcPr>
          <w:p w14:paraId="0031613F"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tcPr>
          <w:p w14:paraId="016C7021"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tcPr>
          <w:p w14:paraId="381644FB"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496132BA" w14:textId="77777777" w:rsidR="004E11E8" w:rsidRPr="007C2B83" w:rsidRDefault="004E11E8" w:rsidP="004E11E8">
            <w:pPr>
              <w:spacing w:after="0"/>
              <w:rPr>
                <w:rFonts w:ascii="Times New Roman" w:hAnsi="Times New Roman"/>
                <w:color w:val="000000"/>
                <w:sz w:val="20"/>
                <w:szCs w:val="20"/>
              </w:rPr>
            </w:pPr>
            <w:r w:rsidRPr="007C2B83">
              <w:rPr>
                <w:rFonts w:ascii="Times New Roman" w:hAnsi="Times New Roman"/>
                <w:color w:val="000000"/>
                <w:sz w:val="20"/>
                <w:szCs w:val="20"/>
              </w:rPr>
              <w:t>Хлориды (</w:t>
            </w:r>
            <w:proofErr w:type="spellStart"/>
            <w:r w:rsidRPr="007C2B83">
              <w:rPr>
                <w:rFonts w:ascii="Times New Roman" w:hAnsi="Times New Roman"/>
                <w:color w:val="000000"/>
                <w:sz w:val="20"/>
                <w:szCs w:val="20"/>
              </w:rPr>
              <w:t>Cl</w:t>
            </w:r>
            <w:proofErr w:type="spellEnd"/>
            <w:r w:rsidRPr="007C2B83">
              <w:rPr>
                <w:rFonts w:ascii="Times New Roman" w:hAnsi="Times New Roman"/>
                <w:color w:val="000000"/>
                <w:sz w:val="20"/>
                <w:szCs w:val="20"/>
              </w:rPr>
              <w:t>-)</w:t>
            </w:r>
          </w:p>
        </w:tc>
        <w:tc>
          <w:tcPr>
            <w:tcW w:w="785" w:type="dxa"/>
            <w:tcBorders>
              <w:top w:val="nil"/>
              <w:left w:val="nil"/>
              <w:bottom w:val="single" w:sz="4" w:space="0" w:color="000000"/>
              <w:right w:val="single" w:sz="4" w:space="0" w:color="000000"/>
            </w:tcBorders>
            <w:vAlign w:val="center"/>
          </w:tcPr>
          <w:p w14:paraId="30E3EB0E"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1198</w:t>
            </w:r>
          </w:p>
        </w:tc>
        <w:tc>
          <w:tcPr>
            <w:tcW w:w="840" w:type="dxa"/>
            <w:tcBorders>
              <w:top w:val="nil"/>
              <w:left w:val="nil"/>
              <w:bottom w:val="single" w:sz="4" w:space="0" w:color="000000"/>
              <w:right w:val="single" w:sz="4" w:space="0" w:color="000000"/>
            </w:tcBorders>
            <w:vAlign w:val="center"/>
          </w:tcPr>
          <w:p w14:paraId="32BD37A0"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1198</w:t>
            </w:r>
          </w:p>
        </w:tc>
      </w:tr>
      <w:tr w:rsidR="004E11E8" w:rsidRPr="00EB5DF0" w14:paraId="6F7A2797" w14:textId="77777777" w:rsidTr="004E11E8">
        <w:trPr>
          <w:trHeight w:val="345"/>
          <w:jc w:val="center"/>
        </w:trPr>
        <w:tc>
          <w:tcPr>
            <w:tcW w:w="1591" w:type="dxa"/>
            <w:vMerge/>
            <w:tcBorders>
              <w:top w:val="nil"/>
              <w:left w:val="single" w:sz="4" w:space="0" w:color="000000"/>
              <w:bottom w:val="nil"/>
              <w:right w:val="single" w:sz="4" w:space="0" w:color="000000"/>
            </w:tcBorders>
            <w:vAlign w:val="center"/>
            <w:hideMark/>
          </w:tcPr>
          <w:p w14:paraId="003DA956"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5896060F"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0E7341AC"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76AB2BA3"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1FB60959"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25915BFF"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5483161C"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43F40D28"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04A9A155"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7A9EFFA2" w14:textId="77777777" w:rsidR="004E11E8" w:rsidRPr="007C2B83" w:rsidRDefault="004E11E8" w:rsidP="004E11E8">
            <w:pPr>
              <w:spacing w:after="0"/>
              <w:rPr>
                <w:rFonts w:ascii="Times New Roman" w:hAnsi="Times New Roman"/>
                <w:color w:val="000000"/>
                <w:sz w:val="20"/>
                <w:szCs w:val="20"/>
              </w:rPr>
            </w:pPr>
            <w:r w:rsidRPr="007C2B83">
              <w:rPr>
                <w:rFonts w:ascii="Times New Roman" w:hAnsi="Times New Roman"/>
                <w:color w:val="000000"/>
                <w:sz w:val="20"/>
                <w:szCs w:val="20"/>
              </w:rPr>
              <w:t>Сульфаты (SO42-)</w:t>
            </w:r>
          </w:p>
        </w:tc>
        <w:tc>
          <w:tcPr>
            <w:tcW w:w="785" w:type="dxa"/>
            <w:tcBorders>
              <w:top w:val="nil"/>
              <w:left w:val="nil"/>
              <w:bottom w:val="single" w:sz="4" w:space="0" w:color="000000"/>
              <w:right w:val="single" w:sz="4" w:space="0" w:color="000000"/>
            </w:tcBorders>
            <w:vAlign w:val="center"/>
          </w:tcPr>
          <w:p w14:paraId="40C1EE2D"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377</w:t>
            </w:r>
          </w:p>
        </w:tc>
        <w:tc>
          <w:tcPr>
            <w:tcW w:w="840" w:type="dxa"/>
            <w:tcBorders>
              <w:top w:val="nil"/>
              <w:left w:val="nil"/>
              <w:bottom w:val="single" w:sz="4" w:space="0" w:color="000000"/>
              <w:right w:val="single" w:sz="4" w:space="0" w:color="000000"/>
            </w:tcBorders>
            <w:vAlign w:val="center"/>
          </w:tcPr>
          <w:p w14:paraId="6ADB05CB"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377</w:t>
            </w:r>
          </w:p>
        </w:tc>
      </w:tr>
      <w:tr w:rsidR="004E11E8" w:rsidRPr="00EB5DF0" w14:paraId="673201A5" w14:textId="77777777" w:rsidTr="004E11E8">
        <w:trPr>
          <w:trHeight w:val="70"/>
          <w:jc w:val="center"/>
        </w:trPr>
        <w:tc>
          <w:tcPr>
            <w:tcW w:w="1591" w:type="dxa"/>
            <w:vMerge/>
            <w:tcBorders>
              <w:top w:val="nil"/>
              <w:left w:val="single" w:sz="4" w:space="0" w:color="000000"/>
              <w:bottom w:val="nil"/>
              <w:right w:val="single" w:sz="4" w:space="0" w:color="000000"/>
            </w:tcBorders>
            <w:vAlign w:val="center"/>
            <w:hideMark/>
          </w:tcPr>
          <w:p w14:paraId="3C4DCCF5"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0FBCABA6"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5411AE35"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45551C38"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6D285892"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3FDADD23"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4A626A8C"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3C9E46BD"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1F0C9E3F"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421FABB5" w14:textId="77777777" w:rsidR="004E11E8" w:rsidRPr="007C2B83" w:rsidRDefault="004E11E8" w:rsidP="004E11E8">
            <w:pPr>
              <w:spacing w:after="0"/>
              <w:rPr>
                <w:rFonts w:ascii="Times New Roman" w:hAnsi="Times New Roman"/>
                <w:color w:val="000000"/>
                <w:sz w:val="20"/>
                <w:szCs w:val="20"/>
              </w:rPr>
            </w:pPr>
            <w:r w:rsidRPr="007C2B83">
              <w:rPr>
                <w:rFonts w:ascii="Times New Roman" w:hAnsi="Times New Roman"/>
                <w:color w:val="000000"/>
                <w:sz w:val="20"/>
                <w:szCs w:val="20"/>
              </w:rPr>
              <w:t>Гидрокарбонаты</w:t>
            </w:r>
          </w:p>
        </w:tc>
        <w:tc>
          <w:tcPr>
            <w:tcW w:w="785" w:type="dxa"/>
            <w:tcBorders>
              <w:top w:val="nil"/>
              <w:left w:val="nil"/>
              <w:bottom w:val="single" w:sz="4" w:space="0" w:color="auto"/>
              <w:right w:val="single" w:sz="4" w:space="0" w:color="000000"/>
            </w:tcBorders>
            <w:vAlign w:val="center"/>
          </w:tcPr>
          <w:p w14:paraId="540B09E8"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181,5</w:t>
            </w:r>
          </w:p>
        </w:tc>
        <w:tc>
          <w:tcPr>
            <w:tcW w:w="840" w:type="dxa"/>
            <w:tcBorders>
              <w:top w:val="nil"/>
              <w:left w:val="nil"/>
              <w:bottom w:val="single" w:sz="4" w:space="0" w:color="auto"/>
              <w:right w:val="single" w:sz="4" w:space="0" w:color="000000"/>
            </w:tcBorders>
            <w:vAlign w:val="center"/>
          </w:tcPr>
          <w:p w14:paraId="4687EA3D"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181,5</w:t>
            </w:r>
          </w:p>
        </w:tc>
      </w:tr>
      <w:tr w:rsidR="004E11E8" w:rsidRPr="00EB5DF0" w14:paraId="1CA810E7" w14:textId="77777777" w:rsidTr="004E11E8">
        <w:trPr>
          <w:trHeight w:val="499"/>
          <w:jc w:val="center"/>
        </w:trPr>
        <w:tc>
          <w:tcPr>
            <w:tcW w:w="1591" w:type="dxa"/>
            <w:vMerge/>
            <w:tcBorders>
              <w:top w:val="nil"/>
              <w:left w:val="single" w:sz="4" w:space="0" w:color="000000"/>
              <w:bottom w:val="nil"/>
              <w:right w:val="single" w:sz="4" w:space="0" w:color="000000"/>
            </w:tcBorders>
            <w:vAlign w:val="center"/>
            <w:hideMark/>
          </w:tcPr>
          <w:p w14:paraId="04760ED5"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4023A678"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32B62010"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0FF8D0D2"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576FB4F2"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737D8BA4"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326309B7"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1C788421"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5671A6E0"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right w:val="single" w:sz="4" w:space="0" w:color="auto"/>
            </w:tcBorders>
          </w:tcPr>
          <w:p w14:paraId="611BC4C0" w14:textId="77777777" w:rsidR="004E11E8" w:rsidRPr="007C2B83" w:rsidRDefault="004E11E8" w:rsidP="004E11E8">
            <w:pPr>
              <w:spacing w:after="0"/>
              <w:rPr>
                <w:rFonts w:ascii="Times New Roman" w:hAnsi="Times New Roman"/>
                <w:color w:val="000000"/>
                <w:sz w:val="20"/>
                <w:szCs w:val="20"/>
              </w:rPr>
            </w:pPr>
            <w:r w:rsidRPr="007C2B83">
              <w:rPr>
                <w:rFonts w:ascii="Times New Roman" w:hAnsi="Times New Roman"/>
                <w:color w:val="000000"/>
                <w:sz w:val="20"/>
                <w:szCs w:val="20"/>
              </w:rPr>
              <w:t>Жесткость (общая)</w:t>
            </w:r>
          </w:p>
        </w:tc>
        <w:tc>
          <w:tcPr>
            <w:tcW w:w="785" w:type="dxa"/>
            <w:tcBorders>
              <w:top w:val="single" w:sz="4" w:space="0" w:color="auto"/>
              <w:left w:val="single" w:sz="4" w:space="0" w:color="auto"/>
              <w:bottom w:val="single" w:sz="4" w:space="0" w:color="auto"/>
              <w:right w:val="single" w:sz="4" w:space="0" w:color="auto"/>
            </w:tcBorders>
            <w:vAlign w:val="center"/>
          </w:tcPr>
          <w:p w14:paraId="0157F0BE"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26,7</w:t>
            </w:r>
          </w:p>
        </w:tc>
        <w:tc>
          <w:tcPr>
            <w:tcW w:w="840" w:type="dxa"/>
            <w:tcBorders>
              <w:top w:val="single" w:sz="4" w:space="0" w:color="auto"/>
              <w:left w:val="single" w:sz="4" w:space="0" w:color="auto"/>
              <w:bottom w:val="single" w:sz="4" w:space="0" w:color="auto"/>
              <w:right w:val="single" w:sz="4" w:space="0" w:color="auto"/>
            </w:tcBorders>
            <w:vAlign w:val="center"/>
          </w:tcPr>
          <w:p w14:paraId="25BB4739"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26,7</w:t>
            </w:r>
          </w:p>
        </w:tc>
      </w:tr>
      <w:tr w:rsidR="004E11E8" w:rsidRPr="00EB5DF0" w14:paraId="2052DC7A" w14:textId="77777777" w:rsidTr="004E11E8">
        <w:trPr>
          <w:trHeight w:val="70"/>
          <w:jc w:val="center"/>
        </w:trPr>
        <w:tc>
          <w:tcPr>
            <w:tcW w:w="1591" w:type="dxa"/>
            <w:vMerge/>
            <w:tcBorders>
              <w:top w:val="nil"/>
              <w:left w:val="single" w:sz="4" w:space="0" w:color="000000"/>
              <w:bottom w:val="nil"/>
              <w:right w:val="single" w:sz="4" w:space="0" w:color="000000"/>
            </w:tcBorders>
            <w:vAlign w:val="center"/>
            <w:hideMark/>
          </w:tcPr>
          <w:p w14:paraId="769D3FED"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09AA4CAB"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654BE4A8"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2B8FE523"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4A563CF7"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696DB3FB"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309EA5BC"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5148F94F"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779127A2"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auto"/>
            </w:tcBorders>
          </w:tcPr>
          <w:p w14:paraId="16AA6D30" w14:textId="77777777" w:rsidR="004E11E8" w:rsidRPr="007C2B83" w:rsidRDefault="004E11E8" w:rsidP="004E11E8">
            <w:pPr>
              <w:spacing w:after="0"/>
              <w:rPr>
                <w:rFonts w:ascii="Times New Roman" w:hAnsi="Times New Roman"/>
                <w:color w:val="000000"/>
                <w:sz w:val="20"/>
                <w:szCs w:val="20"/>
              </w:rPr>
            </w:pPr>
            <w:r w:rsidRPr="007C2B83">
              <w:rPr>
                <w:rFonts w:ascii="Times New Roman" w:hAnsi="Times New Roman"/>
                <w:color w:val="000000"/>
                <w:sz w:val="20"/>
                <w:szCs w:val="20"/>
              </w:rPr>
              <w:t xml:space="preserve">Общая минерализация </w:t>
            </w:r>
            <w:r>
              <w:rPr>
                <w:rFonts w:ascii="Times New Roman" w:hAnsi="Times New Roman"/>
                <w:color w:val="000000"/>
                <w:sz w:val="20"/>
                <w:szCs w:val="20"/>
              </w:rPr>
              <w:t>(</w:t>
            </w:r>
            <w:r w:rsidRPr="007C2B83">
              <w:rPr>
                <w:rFonts w:ascii="Times New Roman" w:hAnsi="Times New Roman"/>
                <w:color w:val="000000"/>
                <w:sz w:val="20"/>
                <w:szCs w:val="20"/>
              </w:rPr>
              <w:t>Сухой остаток</w:t>
            </w:r>
            <w:r>
              <w:rPr>
                <w:rFonts w:ascii="Times New Roman" w:hAnsi="Times New Roman"/>
                <w:color w:val="000000"/>
                <w:sz w:val="20"/>
                <w:szCs w:val="20"/>
              </w:rPr>
              <w:t>)</w:t>
            </w:r>
          </w:p>
        </w:tc>
        <w:tc>
          <w:tcPr>
            <w:tcW w:w="785" w:type="dxa"/>
            <w:tcBorders>
              <w:top w:val="single" w:sz="4" w:space="0" w:color="auto"/>
              <w:left w:val="single" w:sz="4" w:space="0" w:color="auto"/>
              <w:bottom w:val="single" w:sz="4" w:space="0" w:color="auto"/>
              <w:right w:val="single" w:sz="4" w:space="0" w:color="auto"/>
            </w:tcBorders>
            <w:vAlign w:val="center"/>
          </w:tcPr>
          <w:p w14:paraId="232B7D51"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2507</w:t>
            </w:r>
          </w:p>
        </w:tc>
        <w:tc>
          <w:tcPr>
            <w:tcW w:w="840" w:type="dxa"/>
            <w:tcBorders>
              <w:top w:val="single" w:sz="4" w:space="0" w:color="auto"/>
              <w:left w:val="single" w:sz="4" w:space="0" w:color="auto"/>
              <w:bottom w:val="single" w:sz="4" w:space="0" w:color="auto"/>
              <w:right w:val="single" w:sz="4" w:space="0" w:color="auto"/>
            </w:tcBorders>
            <w:vAlign w:val="center"/>
          </w:tcPr>
          <w:p w14:paraId="56734CB7"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2507</w:t>
            </w:r>
          </w:p>
        </w:tc>
      </w:tr>
      <w:tr w:rsidR="004E11E8" w:rsidRPr="00EB5DF0" w14:paraId="2A53DFE5" w14:textId="77777777" w:rsidTr="004E11E8">
        <w:trPr>
          <w:trHeight w:val="256"/>
          <w:jc w:val="center"/>
        </w:trPr>
        <w:tc>
          <w:tcPr>
            <w:tcW w:w="1591" w:type="dxa"/>
            <w:vMerge/>
            <w:tcBorders>
              <w:top w:val="nil"/>
              <w:left w:val="single" w:sz="4" w:space="0" w:color="000000"/>
              <w:bottom w:val="nil"/>
              <w:right w:val="single" w:sz="4" w:space="0" w:color="000000"/>
            </w:tcBorders>
            <w:vAlign w:val="center"/>
            <w:hideMark/>
          </w:tcPr>
          <w:p w14:paraId="25E0FF8D"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single" w:sz="4" w:space="0" w:color="000000"/>
              <w:right w:val="single" w:sz="4" w:space="0" w:color="000000"/>
            </w:tcBorders>
            <w:vAlign w:val="center"/>
            <w:hideMark/>
          </w:tcPr>
          <w:p w14:paraId="43B885C9"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single" w:sz="4" w:space="0" w:color="000000"/>
              <w:right w:val="single" w:sz="4" w:space="0" w:color="000000"/>
            </w:tcBorders>
            <w:vAlign w:val="center"/>
            <w:hideMark/>
          </w:tcPr>
          <w:p w14:paraId="18F14763"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single" w:sz="4" w:space="0" w:color="000000"/>
              <w:right w:val="single" w:sz="4" w:space="0" w:color="000000"/>
            </w:tcBorders>
            <w:vAlign w:val="center"/>
            <w:hideMark/>
          </w:tcPr>
          <w:p w14:paraId="7B4C72DC"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single" w:sz="4" w:space="0" w:color="000000"/>
              <w:right w:val="single" w:sz="4" w:space="0" w:color="000000"/>
            </w:tcBorders>
            <w:vAlign w:val="center"/>
            <w:hideMark/>
          </w:tcPr>
          <w:p w14:paraId="3EDF5037"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single" w:sz="4" w:space="0" w:color="000000"/>
              <w:right w:val="single" w:sz="4" w:space="0" w:color="000000"/>
            </w:tcBorders>
            <w:vAlign w:val="center"/>
            <w:hideMark/>
          </w:tcPr>
          <w:p w14:paraId="18153635"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single" w:sz="4" w:space="0" w:color="000000"/>
              <w:right w:val="single" w:sz="4" w:space="0" w:color="000000"/>
            </w:tcBorders>
            <w:vAlign w:val="center"/>
            <w:hideMark/>
          </w:tcPr>
          <w:p w14:paraId="00CD5C22"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single" w:sz="4" w:space="0" w:color="000000"/>
              <w:right w:val="single" w:sz="4" w:space="0" w:color="000000"/>
            </w:tcBorders>
            <w:vAlign w:val="center"/>
            <w:hideMark/>
          </w:tcPr>
          <w:p w14:paraId="615445C3"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single" w:sz="4" w:space="0" w:color="000000"/>
              <w:right w:val="single" w:sz="4" w:space="0" w:color="000000"/>
            </w:tcBorders>
            <w:vAlign w:val="center"/>
            <w:hideMark/>
          </w:tcPr>
          <w:p w14:paraId="790539A2"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000000"/>
              <w:right w:val="single" w:sz="4" w:space="0" w:color="000000"/>
            </w:tcBorders>
          </w:tcPr>
          <w:p w14:paraId="5880E174"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Железо</w:t>
            </w:r>
          </w:p>
        </w:tc>
        <w:tc>
          <w:tcPr>
            <w:tcW w:w="785" w:type="dxa"/>
            <w:tcBorders>
              <w:top w:val="single" w:sz="4" w:space="0" w:color="auto"/>
              <w:left w:val="nil"/>
              <w:bottom w:val="single" w:sz="4" w:space="0" w:color="000000"/>
              <w:right w:val="single" w:sz="4" w:space="0" w:color="000000"/>
            </w:tcBorders>
            <w:vAlign w:val="center"/>
          </w:tcPr>
          <w:p w14:paraId="635604AB"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0,3</w:t>
            </w:r>
          </w:p>
        </w:tc>
        <w:tc>
          <w:tcPr>
            <w:tcW w:w="840" w:type="dxa"/>
            <w:tcBorders>
              <w:top w:val="single" w:sz="4" w:space="0" w:color="auto"/>
              <w:left w:val="nil"/>
              <w:bottom w:val="single" w:sz="4" w:space="0" w:color="000000"/>
              <w:right w:val="single" w:sz="4" w:space="0" w:color="000000"/>
            </w:tcBorders>
            <w:vAlign w:val="center"/>
          </w:tcPr>
          <w:p w14:paraId="75FDF2AD"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0,3</w:t>
            </w:r>
          </w:p>
        </w:tc>
      </w:tr>
      <w:tr w:rsidR="004E11E8" w:rsidRPr="00EB5DF0" w14:paraId="5FA69893" w14:textId="77777777" w:rsidTr="004E11E8">
        <w:trPr>
          <w:trHeight w:val="70"/>
          <w:jc w:val="center"/>
        </w:trPr>
        <w:tc>
          <w:tcPr>
            <w:tcW w:w="1591" w:type="dxa"/>
            <w:vMerge/>
            <w:tcBorders>
              <w:top w:val="nil"/>
              <w:left w:val="single" w:sz="4" w:space="0" w:color="000000"/>
              <w:bottom w:val="nil"/>
              <w:right w:val="single" w:sz="4" w:space="0" w:color="000000"/>
            </w:tcBorders>
            <w:vAlign w:val="center"/>
            <w:hideMark/>
          </w:tcPr>
          <w:p w14:paraId="6EC11035" w14:textId="77777777" w:rsidR="004E11E8" w:rsidRPr="00EB5DF0" w:rsidRDefault="004E11E8" w:rsidP="004E11E8">
            <w:pPr>
              <w:spacing w:after="0"/>
              <w:rPr>
                <w:rFonts w:ascii="Times New Roman" w:hAnsi="Times New Roman"/>
                <w:color w:val="000000"/>
                <w:sz w:val="20"/>
                <w:szCs w:val="20"/>
              </w:rPr>
            </w:pPr>
          </w:p>
        </w:tc>
        <w:tc>
          <w:tcPr>
            <w:tcW w:w="935" w:type="dxa"/>
            <w:vMerge/>
            <w:tcBorders>
              <w:top w:val="nil"/>
              <w:left w:val="single" w:sz="4" w:space="0" w:color="000000"/>
              <w:bottom w:val="nil"/>
              <w:right w:val="single" w:sz="4" w:space="0" w:color="000000"/>
            </w:tcBorders>
            <w:vAlign w:val="center"/>
            <w:hideMark/>
          </w:tcPr>
          <w:p w14:paraId="7F97AE0C" w14:textId="77777777" w:rsidR="004E11E8" w:rsidRPr="00EB5DF0" w:rsidRDefault="004E11E8" w:rsidP="004E11E8">
            <w:pPr>
              <w:spacing w:after="0"/>
              <w:rPr>
                <w:rFonts w:ascii="Times New Roman" w:hAnsi="Times New Roman"/>
                <w:color w:val="000000"/>
                <w:sz w:val="20"/>
                <w:szCs w:val="20"/>
              </w:rPr>
            </w:pPr>
          </w:p>
        </w:tc>
        <w:tc>
          <w:tcPr>
            <w:tcW w:w="977" w:type="dxa"/>
            <w:vMerge/>
            <w:tcBorders>
              <w:top w:val="nil"/>
              <w:left w:val="single" w:sz="4" w:space="0" w:color="000000"/>
              <w:bottom w:val="nil"/>
              <w:right w:val="single" w:sz="4" w:space="0" w:color="000000"/>
            </w:tcBorders>
            <w:vAlign w:val="center"/>
            <w:hideMark/>
          </w:tcPr>
          <w:p w14:paraId="78FCF8AB" w14:textId="77777777" w:rsidR="004E11E8" w:rsidRPr="00EB5DF0" w:rsidRDefault="004E11E8" w:rsidP="004E11E8">
            <w:pPr>
              <w:spacing w:after="0"/>
              <w:rPr>
                <w:rFonts w:ascii="Times New Roman" w:hAnsi="Times New Roman"/>
                <w:color w:val="000000"/>
                <w:sz w:val="20"/>
                <w:szCs w:val="20"/>
              </w:rPr>
            </w:pPr>
          </w:p>
        </w:tc>
        <w:tc>
          <w:tcPr>
            <w:tcW w:w="1579" w:type="dxa"/>
            <w:vMerge/>
            <w:tcBorders>
              <w:top w:val="nil"/>
              <w:left w:val="single" w:sz="4" w:space="0" w:color="000000"/>
              <w:bottom w:val="nil"/>
              <w:right w:val="single" w:sz="4" w:space="0" w:color="000000"/>
            </w:tcBorders>
            <w:vAlign w:val="center"/>
            <w:hideMark/>
          </w:tcPr>
          <w:p w14:paraId="1BDCB122" w14:textId="77777777" w:rsidR="004E11E8" w:rsidRPr="00EB5DF0" w:rsidRDefault="004E11E8" w:rsidP="004E11E8">
            <w:pPr>
              <w:spacing w:after="0"/>
              <w:rPr>
                <w:rFonts w:ascii="Times New Roman" w:hAnsi="Times New Roman"/>
                <w:color w:val="000000"/>
                <w:sz w:val="20"/>
                <w:szCs w:val="20"/>
              </w:rPr>
            </w:pPr>
          </w:p>
        </w:tc>
        <w:tc>
          <w:tcPr>
            <w:tcW w:w="699" w:type="dxa"/>
            <w:vMerge/>
            <w:tcBorders>
              <w:top w:val="nil"/>
              <w:left w:val="single" w:sz="4" w:space="0" w:color="000000"/>
              <w:bottom w:val="nil"/>
              <w:right w:val="single" w:sz="4" w:space="0" w:color="000000"/>
            </w:tcBorders>
            <w:vAlign w:val="center"/>
            <w:hideMark/>
          </w:tcPr>
          <w:p w14:paraId="7C842650" w14:textId="77777777" w:rsidR="004E11E8" w:rsidRPr="00EB5DF0" w:rsidRDefault="004E11E8" w:rsidP="004E11E8">
            <w:pPr>
              <w:spacing w:after="0"/>
              <w:rPr>
                <w:rFonts w:ascii="Times New Roman" w:hAnsi="Times New Roman"/>
                <w:color w:val="000000"/>
                <w:sz w:val="20"/>
                <w:szCs w:val="20"/>
              </w:rPr>
            </w:pPr>
          </w:p>
        </w:tc>
        <w:tc>
          <w:tcPr>
            <w:tcW w:w="882" w:type="dxa"/>
            <w:vMerge/>
            <w:tcBorders>
              <w:top w:val="nil"/>
              <w:left w:val="single" w:sz="4" w:space="0" w:color="000000"/>
              <w:bottom w:val="nil"/>
              <w:right w:val="single" w:sz="4" w:space="0" w:color="000000"/>
            </w:tcBorders>
            <w:vAlign w:val="center"/>
            <w:hideMark/>
          </w:tcPr>
          <w:p w14:paraId="74BEB768" w14:textId="77777777" w:rsidR="004E11E8" w:rsidRPr="00EB5DF0" w:rsidRDefault="004E11E8" w:rsidP="004E11E8">
            <w:pPr>
              <w:spacing w:after="0"/>
              <w:rPr>
                <w:rFonts w:ascii="Times New Roman" w:hAnsi="Times New Roman"/>
                <w:color w:val="000000"/>
                <w:sz w:val="20"/>
                <w:szCs w:val="20"/>
              </w:rPr>
            </w:pPr>
          </w:p>
        </w:tc>
        <w:tc>
          <w:tcPr>
            <w:tcW w:w="777" w:type="dxa"/>
            <w:vMerge/>
            <w:tcBorders>
              <w:top w:val="nil"/>
              <w:left w:val="single" w:sz="4" w:space="0" w:color="000000"/>
              <w:bottom w:val="nil"/>
              <w:right w:val="single" w:sz="4" w:space="0" w:color="000000"/>
            </w:tcBorders>
            <w:vAlign w:val="center"/>
            <w:hideMark/>
          </w:tcPr>
          <w:p w14:paraId="538F03CC" w14:textId="77777777" w:rsidR="004E11E8" w:rsidRPr="00EB5DF0" w:rsidRDefault="004E11E8" w:rsidP="004E11E8">
            <w:pPr>
              <w:spacing w:after="0"/>
              <w:rPr>
                <w:rFonts w:ascii="Times New Roman" w:hAnsi="Times New Roman"/>
                <w:color w:val="000000"/>
                <w:sz w:val="20"/>
                <w:szCs w:val="20"/>
              </w:rPr>
            </w:pPr>
          </w:p>
        </w:tc>
        <w:tc>
          <w:tcPr>
            <w:tcW w:w="816" w:type="dxa"/>
            <w:vMerge/>
            <w:tcBorders>
              <w:top w:val="nil"/>
              <w:left w:val="single" w:sz="4" w:space="0" w:color="000000"/>
              <w:bottom w:val="nil"/>
              <w:right w:val="single" w:sz="4" w:space="0" w:color="000000"/>
            </w:tcBorders>
            <w:vAlign w:val="center"/>
            <w:hideMark/>
          </w:tcPr>
          <w:p w14:paraId="30917C0E" w14:textId="77777777" w:rsidR="004E11E8" w:rsidRPr="00EB5DF0" w:rsidRDefault="004E11E8" w:rsidP="004E11E8">
            <w:pPr>
              <w:spacing w:after="0"/>
              <w:rPr>
                <w:rFonts w:ascii="Times New Roman" w:hAnsi="Times New Roman"/>
                <w:color w:val="000000"/>
                <w:sz w:val="20"/>
                <w:szCs w:val="20"/>
              </w:rPr>
            </w:pPr>
          </w:p>
        </w:tc>
        <w:tc>
          <w:tcPr>
            <w:tcW w:w="1253" w:type="dxa"/>
            <w:vMerge/>
            <w:tcBorders>
              <w:top w:val="nil"/>
              <w:left w:val="single" w:sz="4" w:space="0" w:color="000000"/>
              <w:bottom w:val="nil"/>
              <w:right w:val="single" w:sz="4" w:space="0" w:color="000000"/>
            </w:tcBorders>
            <w:vAlign w:val="center"/>
            <w:hideMark/>
          </w:tcPr>
          <w:p w14:paraId="585101D9"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000000"/>
              <w:left w:val="nil"/>
              <w:bottom w:val="single" w:sz="4" w:space="0" w:color="auto"/>
              <w:right w:val="single" w:sz="4" w:space="0" w:color="000000"/>
            </w:tcBorders>
          </w:tcPr>
          <w:p w14:paraId="36C0B6BA"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Бор</w:t>
            </w:r>
          </w:p>
        </w:tc>
        <w:tc>
          <w:tcPr>
            <w:tcW w:w="785" w:type="dxa"/>
            <w:tcBorders>
              <w:top w:val="nil"/>
              <w:left w:val="nil"/>
              <w:bottom w:val="single" w:sz="4" w:space="0" w:color="auto"/>
              <w:right w:val="single" w:sz="4" w:space="0" w:color="000000"/>
            </w:tcBorders>
            <w:vAlign w:val="center"/>
          </w:tcPr>
          <w:p w14:paraId="1A2ECFB2"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0,5</w:t>
            </w:r>
          </w:p>
        </w:tc>
        <w:tc>
          <w:tcPr>
            <w:tcW w:w="840" w:type="dxa"/>
            <w:tcBorders>
              <w:top w:val="nil"/>
              <w:left w:val="nil"/>
              <w:bottom w:val="single" w:sz="4" w:space="0" w:color="auto"/>
              <w:right w:val="single" w:sz="4" w:space="0" w:color="000000"/>
            </w:tcBorders>
            <w:vAlign w:val="center"/>
          </w:tcPr>
          <w:p w14:paraId="10E29624" w14:textId="77777777" w:rsidR="004E11E8" w:rsidRPr="00E36D9F"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0,5</w:t>
            </w:r>
          </w:p>
        </w:tc>
      </w:tr>
      <w:tr w:rsidR="004E11E8" w:rsidRPr="00EB5DF0" w14:paraId="2EA70CD1" w14:textId="77777777" w:rsidTr="004E11E8">
        <w:trPr>
          <w:trHeight w:val="70"/>
          <w:jc w:val="center"/>
        </w:trPr>
        <w:tc>
          <w:tcPr>
            <w:tcW w:w="1591" w:type="dxa"/>
            <w:tcBorders>
              <w:top w:val="nil"/>
              <w:left w:val="single" w:sz="4" w:space="0" w:color="000000"/>
              <w:bottom w:val="nil"/>
              <w:right w:val="single" w:sz="4" w:space="0" w:color="000000"/>
            </w:tcBorders>
            <w:vAlign w:val="center"/>
            <w:hideMark/>
          </w:tcPr>
          <w:p w14:paraId="153833C5" w14:textId="77777777" w:rsidR="004E11E8" w:rsidRPr="00EB5DF0" w:rsidRDefault="004E11E8" w:rsidP="004E11E8">
            <w:pPr>
              <w:spacing w:after="0"/>
              <w:rPr>
                <w:rFonts w:ascii="Times New Roman" w:hAnsi="Times New Roman"/>
                <w:color w:val="000000"/>
                <w:sz w:val="20"/>
                <w:szCs w:val="20"/>
              </w:rPr>
            </w:pPr>
          </w:p>
        </w:tc>
        <w:tc>
          <w:tcPr>
            <w:tcW w:w="935" w:type="dxa"/>
            <w:tcBorders>
              <w:top w:val="nil"/>
              <w:left w:val="single" w:sz="4" w:space="0" w:color="000000"/>
              <w:bottom w:val="nil"/>
              <w:right w:val="single" w:sz="4" w:space="0" w:color="000000"/>
            </w:tcBorders>
            <w:vAlign w:val="center"/>
            <w:hideMark/>
          </w:tcPr>
          <w:p w14:paraId="2826C36A" w14:textId="77777777" w:rsidR="004E11E8" w:rsidRPr="00EB5DF0" w:rsidRDefault="004E11E8" w:rsidP="004E11E8">
            <w:pPr>
              <w:spacing w:after="0"/>
              <w:rPr>
                <w:rFonts w:ascii="Times New Roman" w:hAnsi="Times New Roman"/>
                <w:color w:val="000000"/>
                <w:sz w:val="20"/>
                <w:szCs w:val="20"/>
              </w:rPr>
            </w:pPr>
          </w:p>
        </w:tc>
        <w:tc>
          <w:tcPr>
            <w:tcW w:w="977" w:type="dxa"/>
            <w:tcBorders>
              <w:top w:val="nil"/>
              <w:left w:val="single" w:sz="4" w:space="0" w:color="000000"/>
              <w:bottom w:val="nil"/>
              <w:right w:val="single" w:sz="4" w:space="0" w:color="000000"/>
            </w:tcBorders>
            <w:vAlign w:val="center"/>
            <w:hideMark/>
          </w:tcPr>
          <w:p w14:paraId="722391D8" w14:textId="77777777" w:rsidR="004E11E8" w:rsidRPr="00EB5DF0" w:rsidRDefault="004E11E8" w:rsidP="004E11E8">
            <w:pPr>
              <w:spacing w:after="0"/>
              <w:rPr>
                <w:rFonts w:ascii="Times New Roman" w:hAnsi="Times New Roman"/>
                <w:color w:val="000000"/>
                <w:sz w:val="20"/>
                <w:szCs w:val="20"/>
              </w:rPr>
            </w:pPr>
          </w:p>
        </w:tc>
        <w:tc>
          <w:tcPr>
            <w:tcW w:w="1579" w:type="dxa"/>
            <w:tcBorders>
              <w:top w:val="nil"/>
              <w:left w:val="single" w:sz="4" w:space="0" w:color="000000"/>
              <w:bottom w:val="nil"/>
              <w:right w:val="single" w:sz="4" w:space="0" w:color="000000"/>
            </w:tcBorders>
            <w:vAlign w:val="center"/>
            <w:hideMark/>
          </w:tcPr>
          <w:p w14:paraId="599F1197" w14:textId="77777777" w:rsidR="004E11E8" w:rsidRPr="00EB5DF0" w:rsidRDefault="004E11E8" w:rsidP="004E11E8">
            <w:pPr>
              <w:spacing w:after="0"/>
              <w:rPr>
                <w:rFonts w:ascii="Times New Roman" w:hAnsi="Times New Roman"/>
                <w:color w:val="000000"/>
                <w:sz w:val="20"/>
                <w:szCs w:val="20"/>
              </w:rPr>
            </w:pPr>
          </w:p>
        </w:tc>
        <w:tc>
          <w:tcPr>
            <w:tcW w:w="699" w:type="dxa"/>
            <w:tcBorders>
              <w:top w:val="nil"/>
              <w:left w:val="single" w:sz="4" w:space="0" w:color="000000"/>
              <w:bottom w:val="nil"/>
              <w:right w:val="single" w:sz="4" w:space="0" w:color="000000"/>
            </w:tcBorders>
            <w:vAlign w:val="center"/>
            <w:hideMark/>
          </w:tcPr>
          <w:p w14:paraId="4672AD17" w14:textId="77777777" w:rsidR="004E11E8" w:rsidRPr="00EB5DF0" w:rsidRDefault="004E11E8" w:rsidP="004E11E8">
            <w:pPr>
              <w:spacing w:after="0"/>
              <w:rPr>
                <w:rFonts w:ascii="Times New Roman" w:hAnsi="Times New Roman"/>
                <w:color w:val="000000"/>
                <w:sz w:val="20"/>
                <w:szCs w:val="20"/>
              </w:rPr>
            </w:pPr>
          </w:p>
        </w:tc>
        <w:tc>
          <w:tcPr>
            <w:tcW w:w="882" w:type="dxa"/>
            <w:tcBorders>
              <w:top w:val="nil"/>
              <w:left w:val="single" w:sz="4" w:space="0" w:color="000000"/>
              <w:bottom w:val="nil"/>
              <w:right w:val="single" w:sz="4" w:space="0" w:color="000000"/>
            </w:tcBorders>
            <w:vAlign w:val="center"/>
            <w:hideMark/>
          </w:tcPr>
          <w:p w14:paraId="38672006" w14:textId="77777777" w:rsidR="004E11E8" w:rsidRPr="00EB5DF0" w:rsidRDefault="004E11E8" w:rsidP="004E11E8">
            <w:pPr>
              <w:spacing w:after="0"/>
              <w:rPr>
                <w:rFonts w:ascii="Times New Roman" w:hAnsi="Times New Roman"/>
                <w:color w:val="000000"/>
                <w:sz w:val="20"/>
                <w:szCs w:val="20"/>
              </w:rPr>
            </w:pPr>
          </w:p>
        </w:tc>
        <w:tc>
          <w:tcPr>
            <w:tcW w:w="777" w:type="dxa"/>
            <w:tcBorders>
              <w:top w:val="nil"/>
              <w:left w:val="single" w:sz="4" w:space="0" w:color="000000"/>
              <w:bottom w:val="nil"/>
              <w:right w:val="single" w:sz="4" w:space="0" w:color="000000"/>
            </w:tcBorders>
            <w:vAlign w:val="center"/>
            <w:hideMark/>
          </w:tcPr>
          <w:p w14:paraId="674469C2" w14:textId="77777777" w:rsidR="004E11E8" w:rsidRPr="00EB5DF0" w:rsidRDefault="004E11E8" w:rsidP="004E11E8">
            <w:pPr>
              <w:spacing w:after="0"/>
              <w:rPr>
                <w:rFonts w:ascii="Times New Roman" w:hAnsi="Times New Roman"/>
                <w:color w:val="000000"/>
                <w:sz w:val="20"/>
                <w:szCs w:val="20"/>
              </w:rPr>
            </w:pPr>
          </w:p>
        </w:tc>
        <w:tc>
          <w:tcPr>
            <w:tcW w:w="816" w:type="dxa"/>
            <w:tcBorders>
              <w:top w:val="nil"/>
              <w:left w:val="single" w:sz="4" w:space="0" w:color="000000"/>
              <w:bottom w:val="nil"/>
              <w:right w:val="single" w:sz="4" w:space="0" w:color="000000"/>
            </w:tcBorders>
            <w:vAlign w:val="center"/>
            <w:hideMark/>
          </w:tcPr>
          <w:p w14:paraId="469A20AD" w14:textId="77777777" w:rsidR="004E11E8" w:rsidRPr="00EB5DF0" w:rsidRDefault="004E11E8" w:rsidP="004E11E8">
            <w:pPr>
              <w:spacing w:after="0"/>
              <w:rPr>
                <w:rFonts w:ascii="Times New Roman" w:hAnsi="Times New Roman"/>
                <w:color w:val="000000"/>
                <w:sz w:val="20"/>
                <w:szCs w:val="20"/>
              </w:rPr>
            </w:pPr>
          </w:p>
        </w:tc>
        <w:tc>
          <w:tcPr>
            <w:tcW w:w="1253" w:type="dxa"/>
            <w:tcBorders>
              <w:top w:val="nil"/>
              <w:left w:val="single" w:sz="4" w:space="0" w:color="000000"/>
              <w:bottom w:val="nil"/>
              <w:right w:val="single" w:sz="4" w:space="0" w:color="000000"/>
            </w:tcBorders>
            <w:vAlign w:val="center"/>
            <w:hideMark/>
          </w:tcPr>
          <w:p w14:paraId="21E46797"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auto"/>
              <w:left w:val="nil"/>
              <w:bottom w:val="single" w:sz="4" w:space="0" w:color="auto"/>
              <w:right w:val="single" w:sz="4" w:space="0" w:color="000000"/>
            </w:tcBorders>
          </w:tcPr>
          <w:p w14:paraId="5266BE0E" w14:textId="77777777" w:rsidR="004E11E8" w:rsidRPr="00EB5DF0" w:rsidRDefault="004E11E8" w:rsidP="004E11E8">
            <w:pPr>
              <w:spacing w:after="0"/>
              <w:rPr>
                <w:rFonts w:ascii="Times New Roman" w:hAnsi="Times New Roman"/>
                <w:color w:val="000000"/>
                <w:sz w:val="20"/>
                <w:szCs w:val="20"/>
              </w:rPr>
            </w:pPr>
            <w:r>
              <w:rPr>
                <w:rFonts w:ascii="Times New Roman" w:hAnsi="Times New Roman"/>
                <w:color w:val="000000"/>
                <w:sz w:val="20"/>
                <w:szCs w:val="20"/>
              </w:rPr>
              <w:t>Бром</w:t>
            </w:r>
          </w:p>
        </w:tc>
        <w:tc>
          <w:tcPr>
            <w:tcW w:w="785" w:type="dxa"/>
            <w:tcBorders>
              <w:top w:val="single" w:sz="4" w:space="0" w:color="auto"/>
              <w:left w:val="nil"/>
              <w:bottom w:val="single" w:sz="4" w:space="0" w:color="auto"/>
              <w:right w:val="single" w:sz="4" w:space="0" w:color="000000"/>
            </w:tcBorders>
            <w:vAlign w:val="center"/>
          </w:tcPr>
          <w:p w14:paraId="4A9613C0"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w:t>
            </w:r>
          </w:p>
        </w:tc>
        <w:tc>
          <w:tcPr>
            <w:tcW w:w="840" w:type="dxa"/>
            <w:tcBorders>
              <w:top w:val="single" w:sz="4" w:space="0" w:color="auto"/>
              <w:left w:val="nil"/>
              <w:bottom w:val="single" w:sz="4" w:space="0" w:color="auto"/>
              <w:right w:val="single" w:sz="4" w:space="0" w:color="000000"/>
            </w:tcBorders>
            <w:vAlign w:val="center"/>
          </w:tcPr>
          <w:p w14:paraId="7A807F78"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w:t>
            </w:r>
          </w:p>
        </w:tc>
      </w:tr>
      <w:tr w:rsidR="004E11E8" w:rsidRPr="00EB5DF0" w14:paraId="78277E6B" w14:textId="77777777" w:rsidTr="004E11E8">
        <w:trPr>
          <w:trHeight w:val="70"/>
          <w:jc w:val="center"/>
        </w:trPr>
        <w:tc>
          <w:tcPr>
            <w:tcW w:w="1591" w:type="dxa"/>
            <w:tcBorders>
              <w:top w:val="nil"/>
              <w:left w:val="single" w:sz="4" w:space="0" w:color="000000"/>
              <w:bottom w:val="single" w:sz="4" w:space="0" w:color="auto"/>
              <w:right w:val="single" w:sz="4" w:space="0" w:color="000000"/>
            </w:tcBorders>
            <w:vAlign w:val="center"/>
          </w:tcPr>
          <w:p w14:paraId="59A368E5" w14:textId="77777777" w:rsidR="004E11E8" w:rsidRPr="00EB5DF0" w:rsidRDefault="004E11E8" w:rsidP="004E11E8">
            <w:pPr>
              <w:spacing w:after="0"/>
              <w:rPr>
                <w:rFonts w:ascii="Times New Roman" w:hAnsi="Times New Roman"/>
                <w:color w:val="000000"/>
                <w:sz w:val="20"/>
                <w:szCs w:val="20"/>
              </w:rPr>
            </w:pPr>
          </w:p>
        </w:tc>
        <w:tc>
          <w:tcPr>
            <w:tcW w:w="935" w:type="dxa"/>
            <w:tcBorders>
              <w:top w:val="nil"/>
              <w:left w:val="single" w:sz="4" w:space="0" w:color="000000"/>
              <w:bottom w:val="single" w:sz="4" w:space="0" w:color="auto"/>
              <w:right w:val="single" w:sz="4" w:space="0" w:color="000000"/>
            </w:tcBorders>
            <w:vAlign w:val="center"/>
          </w:tcPr>
          <w:p w14:paraId="6CFBF128" w14:textId="77777777" w:rsidR="004E11E8" w:rsidRPr="00EB5DF0" w:rsidRDefault="004E11E8" w:rsidP="004E11E8">
            <w:pPr>
              <w:spacing w:after="0"/>
              <w:rPr>
                <w:rFonts w:ascii="Times New Roman" w:hAnsi="Times New Roman"/>
                <w:color w:val="000000"/>
                <w:sz w:val="20"/>
                <w:szCs w:val="20"/>
              </w:rPr>
            </w:pPr>
          </w:p>
        </w:tc>
        <w:tc>
          <w:tcPr>
            <w:tcW w:w="977" w:type="dxa"/>
            <w:tcBorders>
              <w:top w:val="nil"/>
              <w:left w:val="single" w:sz="4" w:space="0" w:color="000000"/>
              <w:bottom w:val="single" w:sz="4" w:space="0" w:color="000000"/>
              <w:right w:val="single" w:sz="4" w:space="0" w:color="000000"/>
            </w:tcBorders>
            <w:vAlign w:val="center"/>
          </w:tcPr>
          <w:p w14:paraId="185F6ED0" w14:textId="77777777" w:rsidR="004E11E8" w:rsidRPr="00EB5DF0" w:rsidRDefault="004E11E8" w:rsidP="004E11E8">
            <w:pPr>
              <w:spacing w:after="0"/>
              <w:rPr>
                <w:rFonts w:ascii="Times New Roman" w:hAnsi="Times New Roman"/>
                <w:color w:val="000000"/>
                <w:sz w:val="20"/>
                <w:szCs w:val="20"/>
              </w:rPr>
            </w:pPr>
          </w:p>
        </w:tc>
        <w:tc>
          <w:tcPr>
            <w:tcW w:w="1579" w:type="dxa"/>
            <w:tcBorders>
              <w:top w:val="nil"/>
              <w:left w:val="single" w:sz="4" w:space="0" w:color="000000"/>
              <w:bottom w:val="single" w:sz="4" w:space="0" w:color="000000"/>
              <w:right w:val="single" w:sz="4" w:space="0" w:color="000000"/>
            </w:tcBorders>
            <w:vAlign w:val="center"/>
          </w:tcPr>
          <w:p w14:paraId="202AEEF7" w14:textId="77777777" w:rsidR="004E11E8" w:rsidRPr="00EB5DF0" w:rsidRDefault="004E11E8" w:rsidP="004E11E8">
            <w:pPr>
              <w:spacing w:after="0"/>
              <w:rPr>
                <w:rFonts w:ascii="Times New Roman" w:hAnsi="Times New Roman"/>
                <w:color w:val="000000"/>
                <w:sz w:val="20"/>
                <w:szCs w:val="20"/>
              </w:rPr>
            </w:pPr>
          </w:p>
        </w:tc>
        <w:tc>
          <w:tcPr>
            <w:tcW w:w="699" w:type="dxa"/>
            <w:tcBorders>
              <w:top w:val="nil"/>
              <w:left w:val="single" w:sz="4" w:space="0" w:color="000000"/>
              <w:bottom w:val="single" w:sz="4" w:space="0" w:color="000000"/>
              <w:right w:val="single" w:sz="4" w:space="0" w:color="000000"/>
            </w:tcBorders>
            <w:vAlign w:val="center"/>
          </w:tcPr>
          <w:p w14:paraId="2A1E458F" w14:textId="77777777" w:rsidR="004E11E8" w:rsidRPr="00EB5DF0" w:rsidRDefault="004E11E8" w:rsidP="004E11E8">
            <w:pPr>
              <w:spacing w:after="0"/>
              <w:rPr>
                <w:rFonts w:ascii="Times New Roman" w:hAnsi="Times New Roman"/>
                <w:color w:val="000000"/>
                <w:sz w:val="20"/>
                <w:szCs w:val="20"/>
              </w:rPr>
            </w:pPr>
          </w:p>
        </w:tc>
        <w:tc>
          <w:tcPr>
            <w:tcW w:w="882" w:type="dxa"/>
            <w:tcBorders>
              <w:top w:val="nil"/>
              <w:left w:val="single" w:sz="4" w:space="0" w:color="000000"/>
              <w:bottom w:val="single" w:sz="4" w:space="0" w:color="000000"/>
              <w:right w:val="single" w:sz="4" w:space="0" w:color="000000"/>
            </w:tcBorders>
            <w:vAlign w:val="center"/>
          </w:tcPr>
          <w:p w14:paraId="665F51E5" w14:textId="77777777" w:rsidR="004E11E8" w:rsidRPr="00EB5DF0" w:rsidRDefault="004E11E8" w:rsidP="004E11E8">
            <w:pPr>
              <w:spacing w:after="0"/>
              <w:rPr>
                <w:rFonts w:ascii="Times New Roman" w:hAnsi="Times New Roman"/>
                <w:color w:val="000000"/>
                <w:sz w:val="20"/>
                <w:szCs w:val="20"/>
              </w:rPr>
            </w:pPr>
          </w:p>
        </w:tc>
        <w:tc>
          <w:tcPr>
            <w:tcW w:w="777" w:type="dxa"/>
            <w:tcBorders>
              <w:top w:val="nil"/>
              <w:left w:val="single" w:sz="4" w:space="0" w:color="000000"/>
              <w:bottom w:val="single" w:sz="4" w:space="0" w:color="000000"/>
              <w:right w:val="single" w:sz="4" w:space="0" w:color="000000"/>
            </w:tcBorders>
            <w:vAlign w:val="center"/>
          </w:tcPr>
          <w:p w14:paraId="71D59AF3" w14:textId="77777777" w:rsidR="004E11E8" w:rsidRPr="00EB5DF0" w:rsidRDefault="004E11E8" w:rsidP="004E11E8">
            <w:pPr>
              <w:spacing w:after="0"/>
              <w:rPr>
                <w:rFonts w:ascii="Times New Roman" w:hAnsi="Times New Roman"/>
                <w:color w:val="000000"/>
                <w:sz w:val="20"/>
                <w:szCs w:val="20"/>
              </w:rPr>
            </w:pPr>
          </w:p>
        </w:tc>
        <w:tc>
          <w:tcPr>
            <w:tcW w:w="816" w:type="dxa"/>
            <w:tcBorders>
              <w:top w:val="nil"/>
              <w:left w:val="single" w:sz="4" w:space="0" w:color="000000"/>
              <w:bottom w:val="single" w:sz="4" w:space="0" w:color="000000"/>
              <w:right w:val="single" w:sz="4" w:space="0" w:color="000000"/>
            </w:tcBorders>
            <w:vAlign w:val="center"/>
          </w:tcPr>
          <w:p w14:paraId="2AA65789" w14:textId="77777777" w:rsidR="004E11E8" w:rsidRPr="00EB5DF0" w:rsidRDefault="004E11E8" w:rsidP="004E11E8">
            <w:pPr>
              <w:spacing w:after="0"/>
              <w:rPr>
                <w:rFonts w:ascii="Times New Roman" w:hAnsi="Times New Roman"/>
                <w:color w:val="000000"/>
                <w:sz w:val="20"/>
                <w:szCs w:val="20"/>
              </w:rPr>
            </w:pPr>
          </w:p>
        </w:tc>
        <w:tc>
          <w:tcPr>
            <w:tcW w:w="1253" w:type="dxa"/>
            <w:tcBorders>
              <w:top w:val="nil"/>
              <w:left w:val="single" w:sz="4" w:space="0" w:color="000000"/>
              <w:bottom w:val="single" w:sz="4" w:space="0" w:color="000000"/>
              <w:right w:val="single" w:sz="4" w:space="0" w:color="000000"/>
            </w:tcBorders>
            <w:vAlign w:val="center"/>
          </w:tcPr>
          <w:p w14:paraId="4A78F4F7" w14:textId="77777777" w:rsidR="004E11E8" w:rsidRPr="00EB5DF0" w:rsidRDefault="004E11E8" w:rsidP="004E11E8">
            <w:pPr>
              <w:spacing w:after="0"/>
              <w:rPr>
                <w:rFonts w:ascii="Times New Roman" w:hAnsi="Times New Roman"/>
                <w:color w:val="000000"/>
                <w:sz w:val="20"/>
                <w:szCs w:val="20"/>
              </w:rPr>
            </w:pPr>
          </w:p>
        </w:tc>
        <w:tc>
          <w:tcPr>
            <w:tcW w:w="1646" w:type="dxa"/>
            <w:tcBorders>
              <w:top w:val="single" w:sz="4" w:space="0" w:color="auto"/>
              <w:left w:val="nil"/>
              <w:bottom w:val="single" w:sz="4" w:space="0" w:color="000000"/>
              <w:right w:val="single" w:sz="4" w:space="0" w:color="000000"/>
            </w:tcBorders>
          </w:tcPr>
          <w:p w14:paraId="1D5A8B8A" w14:textId="77777777" w:rsidR="004E11E8" w:rsidRDefault="004E11E8" w:rsidP="004E11E8">
            <w:pPr>
              <w:spacing w:after="0"/>
              <w:rPr>
                <w:rFonts w:ascii="Times New Roman" w:hAnsi="Times New Roman"/>
                <w:color w:val="000000"/>
                <w:sz w:val="20"/>
                <w:szCs w:val="20"/>
              </w:rPr>
            </w:pPr>
            <w:proofErr w:type="spellStart"/>
            <w:r>
              <w:rPr>
                <w:rFonts w:ascii="Times New Roman" w:hAnsi="Times New Roman"/>
                <w:color w:val="000000"/>
                <w:sz w:val="20"/>
                <w:szCs w:val="20"/>
              </w:rPr>
              <w:t>Аммоиний</w:t>
            </w:r>
            <w:proofErr w:type="spellEnd"/>
          </w:p>
        </w:tc>
        <w:tc>
          <w:tcPr>
            <w:tcW w:w="785" w:type="dxa"/>
            <w:tcBorders>
              <w:top w:val="single" w:sz="4" w:space="0" w:color="auto"/>
              <w:left w:val="nil"/>
              <w:bottom w:val="single" w:sz="4" w:space="0" w:color="000000"/>
              <w:right w:val="single" w:sz="4" w:space="0" w:color="000000"/>
            </w:tcBorders>
            <w:vAlign w:val="center"/>
          </w:tcPr>
          <w:p w14:paraId="35A7DE83"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w:t>
            </w:r>
          </w:p>
        </w:tc>
        <w:tc>
          <w:tcPr>
            <w:tcW w:w="840" w:type="dxa"/>
            <w:tcBorders>
              <w:top w:val="single" w:sz="4" w:space="0" w:color="auto"/>
              <w:left w:val="nil"/>
              <w:bottom w:val="single" w:sz="4" w:space="0" w:color="000000"/>
              <w:right w:val="single" w:sz="4" w:space="0" w:color="000000"/>
            </w:tcBorders>
            <w:vAlign w:val="center"/>
          </w:tcPr>
          <w:p w14:paraId="041015F8" w14:textId="77777777" w:rsidR="004E11E8" w:rsidRDefault="004E11E8" w:rsidP="004E11E8">
            <w:pPr>
              <w:spacing w:after="0"/>
              <w:jc w:val="center"/>
              <w:rPr>
                <w:rFonts w:ascii="Times New Roman" w:hAnsi="Times New Roman"/>
                <w:color w:val="000000"/>
                <w:sz w:val="20"/>
                <w:szCs w:val="20"/>
              </w:rPr>
            </w:pPr>
            <w:r>
              <w:rPr>
                <w:rFonts w:ascii="Times New Roman" w:hAnsi="Times New Roman"/>
                <w:color w:val="000000"/>
                <w:sz w:val="20"/>
                <w:szCs w:val="20"/>
              </w:rPr>
              <w:t>-</w:t>
            </w:r>
          </w:p>
        </w:tc>
      </w:tr>
    </w:tbl>
    <w:p w14:paraId="1E29B8F9" w14:textId="77777777" w:rsidR="00F20FAC" w:rsidRDefault="00F20FAC" w:rsidP="00F20FAC">
      <w:pPr>
        <w:spacing w:after="0" w:line="288" w:lineRule="auto"/>
        <w:rPr>
          <w:rFonts w:ascii="Times New Roman" w:hAnsi="Times New Roman"/>
          <w:b/>
          <w:bCs/>
          <w:sz w:val="24"/>
          <w:szCs w:val="24"/>
        </w:rPr>
      </w:pPr>
    </w:p>
    <w:p w14:paraId="41A9E3BA" w14:textId="77777777" w:rsidR="00F20FAC" w:rsidRDefault="004E11E8" w:rsidP="004E11E8">
      <w:pPr>
        <w:spacing w:after="0" w:line="240" w:lineRule="auto"/>
        <w:jc w:val="center"/>
        <w:rPr>
          <w:rFonts w:ascii="Times New Roman" w:hAnsi="Times New Roman"/>
          <w:b/>
          <w:bCs/>
          <w:sz w:val="24"/>
          <w:szCs w:val="24"/>
        </w:rPr>
        <w:sectPr w:rsidR="00F20FAC" w:rsidSect="00F20FAC">
          <w:pgSz w:w="16838" w:h="11906" w:orient="landscape"/>
          <w:pgMar w:top="567" w:right="1134" w:bottom="851" w:left="669" w:header="709" w:footer="709" w:gutter="0"/>
          <w:cols w:space="708"/>
          <w:docGrid w:linePitch="360"/>
        </w:sectPr>
      </w:pPr>
      <w:r>
        <w:rPr>
          <w:rFonts w:ascii="Times New Roman" w:hAnsi="Times New Roman"/>
          <w:b/>
          <w:bCs/>
          <w:sz w:val="24"/>
          <w:szCs w:val="24"/>
        </w:rPr>
        <w:t xml:space="preserve"> </w:t>
      </w:r>
    </w:p>
    <w:p w14:paraId="2D92240C" w14:textId="77777777" w:rsidR="005730FA" w:rsidRPr="00C93894" w:rsidRDefault="001B049D" w:rsidP="00C93894">
      <w:pPr>
        <w:pStyle w:val="2"/>
        <w:spacing w:before="0" w:after="0"/>
        <w:ind w:firstLine="709"/>
        <w:jc w:val="both"/>
        <w:rPr>
          <w:rFonts w:ascii="Times New Roman" w:hAnsi="Times New Roman" w:cs="Times New Roman"/>
          <w:i w:val="0"/>
          <w:sz w:val="26"/>
          <w:szCs w:val="26"/>
        </w:rPr>
      </w:pPr>
      <w:bookmarkStart w:id="27" w:name="_Toc234851411"/>
      <w:r w:rsidRPr="00C93894">
        <w:rPr>
          <w:rFonts w:ascii="Times New Roman" w:hAnsi="Times New Roman" w:cs="Times New Roman"/>
          <w:i w:val="0"/>
          <w:sz w:val="26"/>
          <w:szCs w:val="26"/>
        </w:rPr>
        <w:lastRenderedPageBreak/>
        <w:t>2</w:t>
      </w:r>
      <w:r w:rsidR="005730FA" w:rsidRPr="00C93894">
        <w:rPr>
          <w:rFonts w:ascii="Times New Roman" w:hAnsi="Times New Roman" w:cs="Times New Roman"/>
          <w:i w:val="0"/>
          <w:sz w:val="26"/>
          <w:szCs w:val="26"/>
        </w:rPr>
        <w:t>.</w:t>
      </w:r>
      <w:r w:rsidR="00542E6E" w:rsidRPr="00C93894">
        <w:rPr>
          <w:rFonts w:ascii="Times New Roman" w:hAnsi="Times New Roman" w:cs="Times New Roman"/>
          <w:i w:val="0"/>
          <w:sz w:val="26"/>
          <w:szCs w:val="26"/>
        </w:rPr>
        <w:t>6</w:t>
      </w:r>
      <w:r w:rsidR="005730FA" w:rsidRPr="00C93894">
        <w:rPr>
          <w:rFonts w:ascii="Times New Roman" w:hAnsi="Times New Roman" w:cs="Times New Roman"/>
          <w:i w:val="0"/>
          <w:sz w:val="26"/>
          <w:szCs w:val="26"/>
        </w:rPr>
        <w:t xml:space="preserve"> Данные по балансу водопотребления и отведения</w:t>
      </w:r>
      <w:bookmarkEnd w:id="27"/>
    </w:p>
    <w:p w14:paraId="5A7DB327" w14:textId="77777777" w:rsidR="005730FA" w:rsidRDefault="005730FA" w:rsidP="001B049D">
      <w:pPr>
        <w:tabs>
          <w:tab w:val="left" w:leader="dot" w:pos="9356"/>
        </w:tabs>
        <w:spacing w:after="0" w:line="240" w:lineRule="auto"/>
        <w:ind w:firstLine="709"/>
        <w:jc w:val="both"/>
        <w:rPr>
          <w:rStyle w:val="markedcontent"/>
          <w:rFonts w:ascii="Times New Roman" w:hAnsi="Times New Roman"/>
          <w:sz w:val="26"/>
          <w:szCs w:val="26"/>
        </w:rPr>
      </w:pPr>
      <w:r w:rsidRPr="005730FA">
        <w:rPr>
          <w:rStyle w:val="markedcontent"/>
          <w:rFonts w:ascii="Times New Roman" w:hAnsi="Times New Roman"/>
          <w:sz w:val="26"/>
          <w:szCs w:val="26"/>
        </w:rPr>
        <w:t>В соответствии с Правилами охраны поверхностных вод Республики Казахстан все</w:t>
      </w:r>
      <w:r w:rsidR="004E11E8">
        <w:rPr>
          <w:rStyle w:val="markedcontent"/>
          <w:rFonts w:ascii="Times New Roman" w:hAnsi="Times New Roman"/>
          <w:sz w:val="26"/>
          <w:szCs w:val="26"/>
        </w:rPr>
        <w:t xml:space="preserve"> </w:t>
      </w:r>
      <w:r w:rsidRPr="005730FA">
        <w:rPr>
          <w:rStyle w:val="markedcontent"/>
          <w:rFonts w:ascii="Times New Roman" w:hAnsi="Times New Roman"/>
          <w:sz w:val="26"/>
          <w:szCs w:val="26"/>
        </w:rPr>
        <w:t>юридические и физические лица (владельцы объектов и территорий), занимающиеся</w:t>
      </w:r>
      <w:r w:rsidR="004E11E8">
        <w:rPr>
          <w:rStyle w:val="markedcontent"/>
          <w:rFonts w:ascii="Times New Roman" w:hAnsi="Times New Roman"/>
          <w:sz w:val="26"/>
          <w:szCs w:val="26"/>
        </w:rPr>
        <w:t xml:space="preserve"> </w:t>
      </w:r>
      <w:r w:rsidRPr="005730FA">
        <w:rPr>
          <w:rStyle w:val="markedcontent"/>
          <w:rFonts w:ascii="Times New Roman" w:hAnsi="Times New Roman"/>
          <w:sz w:val="26"/>
          <w:szCs w:val="26"/>
        </w:rPr>
        <w:t>хозяйственной деятельностью, являются водопользователями, осуществляющими забор воды из</w:t>
      </w:r>
      <w:r>
        <w:rPr>
          <w:rFonts w:ascii="Times New Roman" w:hAnsi="Times New Roman"/>
          <w:sz w:val="26"/>
          <w:szCs w:val="26"/>
        </w:rPr>
        <w:t xml:space="preserve"> </w:t>
      </w:r>
      <w:r w:rsidRPr="005730FA">
        <w:rPr>
          <w:rStyle w:val="markedcontent"/>
          <w:rFonts w:ascii="Times New Roman" w:hAnsi="Times New Roman"/>
          <w:sz w:val="26"/>
          <w:szCs w:val="26"/>
        </w:rPr>
        <w:t>водных объектов и сброс сточных вод.</w:t>
      </w:r>
    </w:p>
    <w:p w14:paraId="274B02EA" w14:textId="77777777" w:rsidR="00D25BE9" w:rsidRPr="00D25BE9" w:rsidRDefault="00D25BE9" w:rsidP="00D25BE9">
      <w:pPr>
        <w:tabs>
          <w:tab w:val="left" w:pos="567"/>
          <w:tab w:val="left" w:pos="720"/>
        </w:tabs>
        <w:spacing w:after="0" w:line="240" w:lineRule="auto"/>
        <w:ind w:firstLine="709"/>
        <w:contextualSpacing/>
        <w:jc w:val="both"/>
        <w:rPr>
          <w:rFonts w:ascii="Times New Roman" w:hAnsi="Times New Roman"/>
          <w:sz w:val="26"/>
          <w:szCs w:val="26"/>
        </w:rPr>
      </w:pPr>
      <w:r w:rsidRPr="00D25BE9">
        <w:rPr>
          <w:rFonts w:ascii="Times New Roman" w:hAnsi="Times New Roman"/>
          <w:sz w:val="26"/>
          <w:szCs w:val="26"/>
        </w:rPr>
        <w:t xml:space="preserve">Водопроводные сети питьевой воды в районе объекта отсутствуют. На хозяйственно-бытовые и питьевые нужды рабочей бригады предприятием будет использоваться привозная вода, а также </w:t>
      </w:r>
      <w:proofErr w:type="spellStart"/>
      <w:r w:rsidRPr="00D25BE9">
        <w:rPr>
          <w:rFonts w:ascii="Times New Roman" w:hAnsi="Times New Roman"/>
          <w:sz w:val="26"/>
          <w:szCs w:val="26"/>
        </w:rPr>
        <w:t>бутылированная</w:t>
      </w:r>
      <w:proofErr w:type="spellEnd"/>
      <w:r w:rsidRPr="00D25BE9">
        <w:rPr>
          <w:rFonts w:ascii="Times New Roman" w:hAnsi="Times New Roman"/>
          <w:sz w:val="26"/>
          <w:szCs w:val="26"/>
        </w:rPr>
        <w:t xml:space="preserve"> вода, привезенные по договору. На территориях участков питьевая вода хранится в оцинкованной емкости и бутылях.</w:t>
      </w:r>
    </w:p>
    <w:p w14:paraId="03BBA0A8" w14:textId="77777777" w:rsidR="00D25BE9" w:rsidRPr="00D25BE9" w:rsidRDefault="00D25BE9" w:rsidP="00D25BE9">
      <w:pPr>
        <w:tabs>
          <w:tab w:val="left" w:pos="567"/>
          <w:tab w:val="left" w:pos="720"/>
        </w:tabs>
        <w:spacing w:after="0" w:line="240" w:lineRule="auto"/>
        <w:ind w:firstLine="709"/>
        <w:contextualSpacing/>
        <w:jc w:val="both"/>
        <w:rPr>
          <w:rFonts w:ascii="Times New Roman" w:hAnsi="Times New Roman"/>
          <w:sz w:val="26"/>
          <w:szCs w:val="26"/>
        </w:rPr>
      </w:pPr>
      <w:r w:rsidRPr="00D25BE9">
        <w:rPr>
          <w:rFonts w:ascii="Times New Roman" w:hAnsi="Times New Roman"/>
          <w:sz w:val="26"/>
          <w:szCs w:val="26"/>
        </w:rPr>
        <w:t>Общее количество одновременно работающих максимально составляет 57 человек. Потребление питьевой воды на хозяйственно-бытовые нужды участка работ составит – 1,425 м3/сут, 520,1255 м3/год (из расчета нормы 25 литров в сутки на человека).</w:t>
      </w:r>
    </w:p>
    <w:p w14:paraId="53CA707C" w14:textId="77777777" w:rsidR="00D25BE9" w:rsidRPr="00D25BE9" w:rsidRDefault="00D25BE9" w:rsidP="00D25BE9">
      <w:pPr>
        <w:tabs>
          <w:tab w:val="left" w:pos="567"/>
          <w:tab w:val="left" w:pos="720"/>
        </w:tabs>
        <w:spacing w:after="0" w:line="240" w:lineRule="auto"/>
        <w:ind w:firstLine="709"/>
        <w:contextualSpacing/>
        <w:jc w:val="both"/>
        <w:rPr>
          <w:rFonts w:ascii="Times New Roman" w:hAnsi="Times New Roman"/>
          <w:sz w:val="26"/>
          <w:szCs w:val="26"/>
        </w:rPr>
      </w:pPr>
      <w:r w:rsidRPr="00D25BE9">
        <w:rPr>
          <w:rFonts w:ascii="Times New Roman" w:hAnsi="Times New Roman"/>
          <w:sz w:val="26"/>
          <w:szCs w:val="26"/>
        </w:rPr>
        <w:t>На территории участка планируется устанавливать уборные надворного типа (биотуалеты). Сброс сточных вод будет производиться в специальные емкости объемом по 5 м3, которые по мере наполнения будут вывозиться специализированной организацией (с которой будет заключен договор).</w:t>
      </w:r>
    </w:p>
    <w:p w14:paraId="7A1D4388" w14:textId="5245D696" w:rsidR="00D25BE9" w:rsidRDefault="004E11E8" w:rsidP="00D25BE9">
      <w:pPr>
        <w:tabs>
          <w:tab w:val="left" w:pos="567"/>
          <w:tab w:val="left" w:pos="720"/>
        </w:tabs>
        <w:spacing w:after="0" w:line="240" w:lineRule="auto"/>
        <w:ind w:firstLine="709"/>
        <w:contextualSpacing/>
        <w:jc w:val="both"/>
        <w:rPr>
          <w:rFonts w:ascii="Times New Roman" w:hAnsi="Times New Roman"/>
          <w:bCs/>
          <w:sz w:val="26"/>
          <w:szCs w:val="26"/>
        </w:rPr>
      </w:pPr>
      <w:r w:rsidRPr="004939DD">
        <w:rPr>
          <w:rFonts w:ascii="Times New Roman" w:hAnsi="Times New Roman"/>
          <w:bCs/>
          <w:sz w:val="26"/>
          <w:szCs w:val="26"/>
        </w:rPr>
        <w:t>Контроль за качеством воды предусматривается за счет постоянного контроля специализированной организацией, на основании договора, путем ежеквартального отбора проб на бактериологический и химический анализ.</w:t>
      </w:r>
    </w:p>
    <w:p w14:paraId="5C462416" w14:textId="77777777" w:rsidR="00D25BE9" w:rsidRDefault="00D25BE9">
      <w:pPr>
        <w:spacing w:after="0" w:line="240" w:lineRule="auto"/>
        <w:rPr>
          <w:rFonts w:ascii="Times New Roman" w:hAnsi="Times New Roman"/>
          <w:bCs/>
          <w:sz w:val="26"/>
          <w:szCs w:val="26"/>
        </w:rPr>
      </w:pPr>
      <w:r>
        <w:rPr>
          <w:rFonts w:ascii="Times New Roman" w:hAnsi="Times New Roman"/>
          <w:bCs/>
          <w:sz w:val="26"/>
          <w:szCs w:val="26"/>
        </w:rPr>
        <w:br w:type="page"/>
      </w:r>
    </w:p>
    <w:p w14:paraId="29985EF8" w14:textId="184A1632" w:rsidR="004B7F91" w:rsidRPr="006E22F5" w:rsidRDefault="006E22F5" w:rsidP="006E22F5">
      <w:pPr>
        <w:pStyle w:val="1"/>
        <w:spacing w:before="0" w:line="240" w:lineRule="auto"/>
        <w:jc w:val="center"/>
        <w:rPr>
          <w:rFonts w:ascii="Times New Roman" w:hAnsi="Times New Roman"/>
          <w:color w:val="auto"/>
        </w:rPr>
      </w:pPr>
      <w:bookmarkStart w:id="28" w:name="_Toc234851412"/>
      <w:r w:rsidRPr="006E22F5">
        <w:rPr>
          <w:rFonts w:ascii="Times New Roman" w:hAnsi="Times New Roman"/>
          <w:color w:val="auto"/>
          <w:sz w:val="26"/>
          <w:szCs w:val="26"/>
        </w:rPr>
        <w:lastRenderedPageBreak/>
        <w:t xml:space="preserve">3. </w:t>
      </w:r>
      <w:r w:rsidRPr="006E22F5">
        <w:rPr>
          <w:rFonts w:ascii="Times New Roman" w:hAnsi="Times New Roman"/>
          <w:color w:val="auto"/>
        </w:rPr>
        <w:t>ХАРАКТЕРИСТИКА ПРИЕМНИКА СТОЧНЫХ ВОД</w:t>
      </w:r>
      <w:bookmarkEnd w:id="28"/>
    </w:p>
    <w:p w14:paraId="55801613" w14:textId="77777777" w:rsidR="004B7F91" w:rsidRDefault="004B7F91" w:rsidP="001B049D">
      <w:pPr>
        <w:tabs>
          <w:tab w:val="left" w:leader="dot" w:pos="9356"/>
        </w:tabs>
        <w:spacing w:after="0" w:line="240" w:lineRule="auto"/>
        <w:jc w:val="both"/>
        <w:rPr>
          <w:rFonts w:ascii="Times New Roman" w:hAnsi="Times New Roman"/>
          <w:b/>
          <w:sz w:val="26"/>
          <w:szCs w:val="26"/>
        </w:rPr>
      </w:pPr>
    </w:p>
    <w:p w14:paraId="317D70C7" w14:textId="77777777" w:rsidR="00D25BE9" w:rsidRPr="00D25BE9" w:rsidRDefault="00D25BE9" w:rsidP="00D25BE9">
      <w:pPr>
        <w:widowControl w:val="0"/>
        <w:suppressAutoHyphens/>
        <w:autoSpaceDE w:val="0"/>
        <w:autoSpaceDN w:val="0"/>
        <w:adjustRightInd w:val="0"/>
        <w:spacing w:after="0" w:line="240" w:lineRule="auto"/>
        <w:ind w:firstLine="709"/>
        <w:jc w:val="both"/>
        <w:rPr>
          <w:rFonts w:ascii="Times New Roman" w:hAnsi="Times New Roman"/>
          <w:bCs/>
          <w:sz w:val="26"/>
          <w:szCs w:val="26"/>
        </w:rPr>
      </w:pPr>
      <w:r w:rsidRPr="00D25BE9">
        <w:rPr>
          <w:rFonts w:ascii="Times New Roman" w:hAnsi="Times New Roman"/>
          <w:bCs/>
          <w:sz w:val="26"/>
          <w:szCs w:val="26"/>
        </w:rPr>
        <w:t>Приемником карьерных сточных вод является проектируемый герметичный пруд-испаритель, предназначенный для приема, накопления и естественного испарения карьерных вод, образующихся при осушении горных выработок в процессе эксплуатации месторождения. Сброс карьерных вод в поверхностные водные объекты и на рельеф местности проектом не предусматривается.</w:t>
      </w:r>
    </w:p>
    <w:p w14:paraId="539E14AC" w14:textId="77777777" w:rsidR="00D25BE9" w:rsidRPr="00D25BE9" w:rsidRDefault="00D25BE9" w:rsidP="00D25BE9">
      <w:pPr>
        <w:widowControl w:val="0"/>
        <w:suppressAutoHyphens/>
        <w:autoSpaceDE w:val="0"/>
        <w:autoSpaceDN w:val="0"/>
        <w:adjustRightInd w:val="0"/>
        <w:spacing w:after="0" w:line="240" w:lineRule="auto"/>
        <w:ind w:firstLine="709"/>
        <w:jc w:val="both"/>
        <w:rPr>
          <w:rFonts w:ascii="Times New Roman" w:hAnsi="Times New Roman"/>
          <w:bCs/>
          <w:sz w:val="26"/>
          <w:szCs w:val="26"/>
        </w:rPr>
      </w:pPr>
      <w:r w:rsidRPr="00D25BE9">
        <w:rPr>
          <w:rFonts w:ascii="Times New Roman" w:hAnsi="Times New Roman"/>
          <w:bCs/>
          <w:sz w:val="26"/>
          <w:szCs w:val="26"/>
        </w:rPr>
        <w:t>Пруд-испаритель размещается за пределами горных работ в естественной пониженности рельефа, что обеспечивает устойчивость сооружения и минимальные объемы земляных работ. Конструкция пруда представляет собой земляное гидротехническое сооружение с дамбами из местных грунтов (суглинков и супесей). Высота дамб составляет 3,0–3,5 м, ширина гребня – 4,0 м, что обеспечивает возможность проезда технологического транспорта. Средняя глубина воды принимается 2,5 м, максимальная – 3,0 м.</w:t>
      </w:r>
    </w:p>
    <w:p w14:paraId="7E555835" w14:textId="79F0B52E" w:rsidR="00D25BE9" w:rsidRPr="00D25BE9" w:rsidRDefault="00D25BE9" w:rsidP="00D25BE9">
      <w:pPr>
        <w:widowControl w:val="0"/>
        <w:suppressAutoHyphens/>
        <w:autoSpaceDE w:val="0"/>
        <w:autoSpaceDN w:val="0"/>
        <w:adjustRightInd w:val="0"/>
        <w:spacing w:after="0" w:line="240" w:lineRule="auto"/>
        <w:ind w:firstLine="709"/>
        <w:jc w:val="both"/>
        <w:rPr>
          <w:rFonts w:ascii="Times New Roman" w:hAnsi="Times New Roman"/>
          <w:bCs/>
          <w:sz w:val="26"/>
          <w:szCs w:val="26"/>
        </w:rPr>
      </w:pPr>
      <w:r w:rsidRPr="00D25BE9">
        <w:rPr>
          <w:rFonts w:ascii="Times New Roman" w:hAnsi="Times New Roman"/>
          <w:bCs/>
          <w:sz w:val="26"/>
          <w:szCs w:val="26"/>
        </w:rPr>
        <w:t xml:space="preserve">ля исключения фильтрации карьерных вод в подземные горизонты пруд оборудуется герметичной двухслойной гидроизоляцией из геомембраны ПЭНД (HDPE) толщиной 2×2,0 мм с применением защитных и разделительных слоев </w:t>
      </w:r>
      <w:proofErr w:type="spellStart"/>
      <w:r w:rsidRPr="00D25BE9">
        <w:rPr>
          <w:rFonts w:ascii="Times New Roman" w:hAnsi="Times New Roman"/>
          <w:bCs/>
          <w:sz w:val="26"/>
          <w:szCs w:val="26"/>
        </w:rPr>
        <w:t>геотекстиля</w:t>
      </w:r>
      <w:proofErr w:type="spellEnd"/>
      <w:r w:rsidRPr="00D25BE9">
        <w:rPr>
          <w:rFonts w:ascii="Times New Roman" w:hAnsi="Times New Roman"/>
          <w:bCs/>
          <w:sz w:val="26"/>
          <w:szCs w:val="26"/>
        </w:rPr>
        <w:t>. Гидроизоляция выполняется как по дну, так и по откосам пруда с заведением полотна геомембраны на гребень дамб, что обеспечивает полную герметичность сооружения и исключает фильтрационные потери.</w:t>
      </w:r>
    </w:p>
    <w:p w14:paraId="64F92799" w14:textId="77777777" w:rsidR="00D25BE9" w:rsidRPr="00D25BE9" w:rsidRDefault="00D25BE9" w:rsidP="00D25BE9">
      <w:pPr>
        <w:widowControl w:val="0"/>
        <w:suppressAutoHyphens/>
        <w:autoSpaceDE w:val="0"/>
        <w:autoSpaceDN w:val="0"/>
        <w:adjustRightInd w:val="0"/>
        <w:spacing w:after="0" w:line="240" w:lineRule="auto"/>
        <w:ind w:firstLine="709"/>
        <w:jc w:val="both"/>
        <w:rPr>
          <w:rFonts w:ascii="Times New Roman" w:hAnsi="Times New Roman"/>
          <w:bCs/>
          <w:sz w:val="26"/>
          <w:szCs w:val="26"/>
        </w:rPr>
      </w:pPr>
      <w:r w:rsidRPr="00D25BE9">
        <w:rPr>
          <w:rFonts w:ascii="Times New Roman" w:hAnsi="Times New Roman"/>
          <w:bCs/>
          <w:sz w:val="26"/>
          <w:szCs w:val="26"/>
        </w:rPr>
        <w:t>Расчет водного баланса выполнен с учетом прогнозируемых объемов карьерного водопритока, включающего подземные, дождевые и талые воды. Максимальный расчетный водоприток на завершающем этапе эксплуатации составляет 245 м³/ч. Площадь зеркала пруда определена исходя из климатических условий района размещения объекта, при испаряющем слое 0,8 м/год и среднем количестве атмосферных осадков 0,25 м/год, что обеспечивает полное испарение поступающих карьерных вод.</w:t>
      </w:r>
    </w:p>
    <w:p w14:paraId="56D38C38" w14:textId="77777777" w:rsidR="00D25BE9" w:rsidRPr="00D25BE9" w:rsidRDefault="00D25BE9" w:rsidP="00D25BE9">
      <w:pPr>
        <w:widowControl w:val="0"/>
        <w:suppressAutoHyphens/>
        <w:autoSpaceDE w:val="0"/>
        <w:autoSpaceDN w:val="0"/>
        <w:adjustRightInd w:val="0"/>
        <w:spacing w:after="0" w:line="240" w:lineRule="auto"/>
        <w:ind w:firstLine="709"/>
        <w:jc w:val="both"/>
        <w:rPr>
          <w:rFonts w:ascii="Times New Roman" w:hAnsi="Times New Roman"/>
          <w:bCs/>
          <w:sz w:val="26"/>
          <w:szCs w:val="26"/>
        </w:rPr>
      </w:pPr>
      <w:r w:rsidRPr="00D25BE9">
        <w:rPr>
          <w:rFonts w:ascii="Times New Roman" w:hAnsi="Times New Roman"/>
          <w:bCs/>
          <w:sz w:val="26"/>
          <w:szCs w:val="26"/>
        </w:rPr>
        <w:t>Эксплуатация пруда-испарителя предусматривает постоянный производственный контроль. Ежемесячно проводится наблюдение за уровнем воды, состоянием дамб и гидроизоляционного покрытия, ежегодно выполняется контроль геометрических параметров сооружения и проверка герметичности геомембраны. Результаты наблюдений фиксируются в журнале эксплуатации. Принятые проектные решения обеспечивают безопасное накопление и испарение карьерных вод без негативного воздействия на поверхностные и подземные воды.</w:t>
      </w:r>
    </w:p>
    <w:p w14:paraId="67351197" w14:textId="77777777" w:rsidR="00D25BE9" w:rsidRDefault="00D25BE9" w:rsidP="00D25BE9">
      <w:pPr>
        <w:pStyle w:val="2"/>
        <w:spacing w:before="0" w:after="0"/>
        <w:ind w:firstLine="709"/>
        <w:jc w:val="both"/>
        <w:rPr>
          <w:rFonts w:ascii="Times New Roman" w:hAnsi="Times New Roman" w:cs="Times New Roman"/>
          <w:b w:val="0"/>
          <w:bCs w:val="0"/>
          <w:i w:val="0"/>
          <w:iCs w:val="0"/>
          <w:sz w:val="26"/>
          <w:szCs w:val="26"/>
        </w:rPr>
      </w:pPr>
    </w:p>
    <w:p w14:paraId="30521AB0" w14:textId="0CB7188A" w:rsidR="007E5827" w:rsidRPr="00C93894" w:rsidRDefault="001B049D" w:rsidP="00D25BE9">
      <w:pPr>
        <w:pStyle w:val="2"/>
        <w:spacing w:before="0" w:after="0"/>
        <w:ind w:firstLine="709"/>
        <w:jc w:val="both"/>
        <w:rPr>
          <w:rFonts w:ascii="Times New Roman" w:hAnsi="Times New Roman" w:cs="Times New Roman"/>
          <w:i w:val="0"/>
          <w:sz w:val="26"/>
          <w:szCs w:val="26"/>
        </w:rPr>
      </w:pPr>
      <w:bookmarkStart w:id="29" w:name="_Toc234851413"/>
      <w:r w:rsidRPr="00C93894">
        <w:rPr>
          <w:rFonts w:ascii="Times New Roman" w:hAnsi="Times New Roman" w:cs="Times New Roman"/>
          <w:i w:val="0"/>
          <w:sz w:val="26"/>
          <w:szCs w:val="26"/>
        </w:rPr>
        <w:t>3</w:t>
      </w:r>
      <w:r w:rsidR="007E5827" w:rsidRPr="00C93894">
        <w:rPr>
          <w:rFonts w:ascii="Times New Roman" w:hAnsi="Times New Roman" w:cs="Times New Roman"/>
          <w:i w:val="0"/>
          <w:sz w:val="26"/>
          <w:szCs w:val="26"/>
        </w:rPr>
        <w:t>.1. Краткая климатическая характеристика района расположения предприятия</w:t>
      </w:r>
      <w:bookmarkEnd w:id="29"/>
    </w:p>
    <w:p w14:paraId="4B4E3C62"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Карагандинская область в соответствии с климатическим районированием территории относится к III зоне и характеризуется резко континентальным и засушливым климатом вследствие большой удаленности от морей, свободного доступа летом теплых сухих ветров пустынь Средней Азии и холодного, бедного влагой, арктического воздуха в холодное время года.</w:t>
      </w:r>
    </w:p>
    <w:p w14:paraId="136F5C56"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Согласно СП РК 2.04-01-2017 г. Карагандинская область относится к подрайону IB по схематической карте районирования для строительства.</w:t>
      </w:r>
    </w:p>
    <w:p w14:paraId="323615D3"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 xml:space="preserve">Температура воздуха. В летнее время в районе преобладает жаркая погода. Абсолютный максимум достигает +40.2оС и зарегистрирован в августе. Переходы суточной температуры воздуха через 0оС происходят весной - в конце марта и осенью - в конце октября. Средние температуры наиболее холодного месяца января – 13.6оС. Абсолютный минимум достигает – 42.9оС. Средняя многолетняя </w:t>
      </w:r>
      <w:r w:rsidRPr="007A16E0">
        <w:rPr>
          <w:rFonts w:ascii="Times New Roman" w:hAnsi="Times New Roman"/>
          <w:sz w:val="26"/>
          <w:szCs w:val="26"/>
        </w:rPr>
        <w:lastRenderedPageBreak/>
        <w:t>температура воздуха за год составляет 3.7оС. Данные по температуре воздуха по месяцам представлены в таб. 2.2.1 Среднемесячная и годовая температура воздуха приведена в таблице 2.2.2.</w:t>
      </w:r>
    </w:p>
    <w:p w14:paraId="5FF01D89" w14:textId="77777777" w:rsidR="00D25BE9" w:rsidRPr="007A16E0" w:rsidRDefault="00D25BE9" w:rsidP="00D25BE9">
      <w:pPr>
        <w:tabs>
          <w:tab w:val="left" w:pos="2250"/>
        </w:tabs>
        <w:spacing w:after="0"/>
        <w:ind w:firstLine="709"/>
        <w:jc w:val="right"/>
        <w:rPr>
          <w:rFonts w:ascii="Times New Roman" w:hAnsi="Times New Roman"/>
          <w:sz w:val="26"/>
          <w:szCs w:val="26"/>
        </w:rPr>
      </w:pPr>
      <w:r w:rsidRPr="007A16E0">
        <w:rPr>
          <w:rFonts w:ascii="Times New Roman" w:hAnsi="Times New Roman"/>
          <w:sz w:val="26"/>
          <w:szCs w:val="26"/>
        </w:rPr>
        <w:t xml:space="preserve">Таблица </w:t>
      </w:r>
      <w:r>
        <w:rPr>
          <w:rFonts w:ascii="Times New Roman" w:hAnsi="Times New Roman"/>
          <w:sz w:val="26"/>
          <w:szCs w:val="26"/>
        </w:rPr>
        <w:t>8.1.1</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6"/>
        <w:gridCol w:w="1596"/>
        <w:gridCol w:w="1596"/>
        <w:gridCol w:w="1594"/>
        <w:gridCol w:w="1599"/>
      </w:tblGrid>
      <w:tr w:rsidR="00D25BE9" w14:paraId="12CEA098" w14:textId="77777777" w:rsidTr="00EF0FAB">
        <w:trPr>
          <w:trHeight w:val="477"/>
        </w:trPr>
        <w:tc>
          <w:tcPr>
            <w:tcW w:w="1596" w:type="dxa"/>
          </w:tcPr>
          <w:p w14:paraId="19AA0177" w14:textId="77777777" w:rsidR="00D25BE9" w:rsidRDefault="00D25BE9" w:rsidP="00EF0FAB">
            <w:pPr>
              <w:spacing w:before="115"/>
              <w:ind w:left="614"/>
              <w:rPr>
                <w:sz w:val="20"/>
              </w:rPr>
            </w:pPr>
            <w:r>
              <w:rPr>
                <w:spacing w:val="-2"/>
                <w:sz w:val="20"/>
              </w:rPr>
              <w:t>Месяц</w:t>
            </w:r>
          </w:p>
        </w:tc>
        <w:tc>
          <w:tcPr>
            <w:tcW w:w="1596" w:type="dxa"/>
          </w:tcPr>
          <w:p w14:paraId="2A06ECE7" w14:textId="77777777" w:rsidR="00D25BE9" w:rsidRDefault="00D25BE9" w:rsidP="00EF0FAB">
            <w:pPr>
              <w:spacing w:line="230" w:lineRule="atLeast"/>
              <w:ind w:left="419" w:right="298" w:firstLine="43"/>
              <w:rPr>
                <w:sz w:val="20"/>
              </w:rPr>
            </w:pPr>
            <w:r>
              <w:rPr>
                <w:spacing w:val="-2"/>
                <w:sz w:val="20"/>
              </w:rPr>
              <w:t>Абсолют. минимум</w:t>
            </w:r>
          </w:p>
        </w:tc>
        <w:tc>
          <w:tcPr>
            <w:tcW w:w="1596" w:type="dxa"/>
          </w:tcPr>
          <w:p w14:paraId="66BB1602" w14:textId="77777777" w:rsidR="00D25BE9" w:rsidRDefault="00D25BE9" w:rsidP="00EF0FAB">
            <w:pPr>
              <w:spacing w:line="230" w:lineRule="atLeast"/>
              <w:ind w:left="419" w:right="348" w:firstLine="67"/>
              <w:rPr>
                <w:sz w:val="20"/>
              </w:rPr>
            </w:pPr>
            <w:r>
              <w:rPr>
                <w:spacing w:val="-2"/>
                <w:sz w:val="20"/>
              </w:rPr>
              <w:t>Средний минимум</w:t>
            </w:r>
          </w:p>
        </w:tc>
        <w:tc>
          <w:tcPr>
            <w:tcW w:w="1596" w:type="dxa"/>
          </w:tcPr>
          <w:p w14:paraId="32483E7E" w14:textId="77777777" w:rsidR="00D25BE9" w:rsidRDefault="00D25BE9" w:rsidP="00EF0FAB">
            <w:pPr>
              <w:spacing w:before="115"/>
              <w:ind w:left="125"/>
              <w:jc w:val="center"/>
              <w:rPr>
                <w:sz w:val="20"/>
              </w:rPr>
            </w:pPr>
            <w:r>
              <w:rPr>
                <w:spacing w:val="-2"/>
                <w:sz w:val="20"/>
              </w:rPr>
              <w:t>Средняя</w:t>
            </w:r>
          </w:p>
        </w:tc>
        <w:tc>
          <w:tcPr>
            <w:tcW w:w="1594" w:type="dxa"/>
          </w:tcPr>
          <w:p w14:paraId="1892339B" w14:textId="77777777" w:rsidR="00D25BE9" w:rsidRDefault="00D25BE9" w:rsidP="00EF0FAB">
            <w:pPr>
              <w:spacing w:line="230" w:lineRule="atLeast"/>
              <w:ind w:left="388" w:right="330" w:firstLine="96"/>
              <w:rPr>
                <w:sz w:val="20"/>
              </w:rPr>
            </w:pPr>
            <w:r>
              <w:rPr>
                <w:spacing w:val="-2"/>
                <w:sz w:val="20"/>
              </w:rPr>
              <w:t>Средний максимум</w:t>
            </w:r>
          </w:p>
        </w:tc>
        <w:tc>
          <w:tcPr>
            <w:tcW w:w="1599" w:type="dxa"/>
          </w:tcPr>
          <w:p w14:paraId="3BD26DE4" w14:textId="77777777" w:rsidR="00D25BE9" w:rsidRDefault="00D25BE9" w:rsidP="00EF0FAB">
            <w:pPr>
              <w:spacing w:line="230" w:lineRule="atLeast"/>
              <w:ind w:left="390" w:right="316" w:firstLine="57"/>
              <w:rPr>
                <w:sz w:val="20"/>
              </w:rPr>
            </w:pPr>
            <w:r>
              <w:rPr>
                <w:spacing w:val="-2"/>
                <w:sz w:val="20"/>
              </w:rPr>
              <w:t>Абсолют. максимум</w:t>
            </w:r>
          </w:p>
        </w:tc>
      </w:tr>
      <w:tr w:rsidR="00D25BE9" w14:paraId="52BA89A3" w14:textId="77777777" w:rsidTr="00EF0FAB">
        <w:trPr>
          <w:trHeight w:val="229"/>
        </w:trPr>
        <w:tc>
          <w:tcPr>
            <w:tcW w:w="1596" w:type="dxa"/>
          </w:tcPr>
          <w:p w14:paraId="1BF395C0" w14:textId="77777777" w:rsidR="00D25BE9" w:rsidRDefault="00D25BE9" w:rsidP="00EF0FAB">
            <w:pPr>
              <w:spacing w:line="210" w:lineRule="exact"/>
              <w:ind w:left="249"/>
              <w:rPr>
                <w:sz w:val="20"/>
              </w:rPr>
            </w:pPr>
            <w:r>
              <w:rPr>
                <w:spacing w:val="-2"/>
                <w:sz w:val="20"/>
              </w:rPr>
              <w:t>январь</w:t>
            </w:r>
          </w:p>
        </w:tc>
        <w:tc>
          <w:tcPr>
            <w:tcW w:w="1596" w:type="dxa"/>
          </w:tcPr>
          <w:p w14:paraId="6AC4B8DE" w14:textId="77777777" w:rsidR="00D25BE9" w:rsidRDefault="00D25BE9" w:rsidP="00EF0FAB">
            <w:pPr>
              <w:spacing w:line="210" w:lineRule="exact"/>
              <w:ind w:left="374"/>
              <w:rPr>
                <w:sz w:val="20"/>
              </w:rPr>
            </w:pPr>
            <w:r>
              <w:rPr>
                <w:sz w:val="20"/>
              </w:rPr>
              <w:t>-41.7</w:t>
            </w:r>
            <w:r>
              <w:rPr>
                <w:spacing w:val="-4"/>
                <w:sz w:val="20"/>
              </w:rPr>
              <w:t xml:space="preserve"> </w:t>
            </w:r>
            <w:r>
              <w:rPr>
                <w:spacing w:val="-2"/>
                <w:sz w:val="20"/>
              </w:rPr>
              <w:t>(1969)</w:t>
            </w:r>
          </w:p>
        </w:tc>
        <w:tc>
          <w:tcPr>
            <w:tcW w:w="1596" w:type="dxa"/>
          </w:tcPr>
          <w:p w14:paraId="17F51FDA" w14:textId="77777777" w:rsidR="00D25BE9" w:rsidRDefault="00D25BE9" w:rsidP="00EF0FAB">
            <w:pPr>
              <w:spacing w:line="210" w:lineRule="exact"/>
              <w:ind w:left="159"/>
              <w:jc w:val="center"/>
              <w:rPr>
                <w:sz w:val="20"/>
              </w:rPr>
            </w:pPr>
            <w:r>
              <w:rPr>
                <w:spacing w:val="-4"/>
                <w:sz w:val="20"/>
              </w:rPr>
              <w:t>-17.1</w:t>
            </w:r>
          </w:p>
        </w:tc>
        <w:tc>
          <w:tcPr>
            <w:tcW w:w="1596" w:type="dxa"/>
          </w:tcPr>
          <w:p w14:paraId="31D3A3C5" w14:textId="77777777" w:rsidR="00D25BE9" w:rsidRDefault="00D25BE9" w:rsidP="00EF0FAB">
            <w:pPr>
              <w:spacing w:line="210" w:lineRule="exact"/>
              <w:ind w:left="159"/>
              <w:jc w:val="center"/>
              <w:rPr>
                <w:sz w:val="20"/>
              </w:rPr>
            </w:pPr>
            <w:r>
              <w:rPr>
                <w:spacing w:val="-4"/>
                <w:sz w:val="20"/>
              </w:rPr>
              <w:t>-13.6</w:t>
            </w:r>
          </w:p>
        </w:tc>
        <w:tc>
          <w:tcPr>
            <w:tcW w:w="1594" w:type="dxa"/>
          </w:tcPr>
          <w:p w14:paraId="1F3E918A" w14:textId="77777777" w:rsidR="00D25BE9" w:rsidRDefault="00D25BE9" w:rsidP="00EF0FAB">
            <w:pPr>
              <w:spacing w:line="210" w:lineRule="exact"/>
              <w:ind w:left="156"/>
              <w:jc w:val="center"/>
              <w:rPr>
                <w:sz w:val="20"/>
              </w:rPr>
            </w:pPr>
            <w:r>
              <w:rPr>
                <w:spacing w:val="-4"/>
                <w:sz w:val="20"/>
              </w:rPr>
              <w:t>-</w:t>
            </w:r>
            <w:r>
              <w:rPr>
                <w:spacing w:val="-5"/>
                <w:sz w:val="20"/>
              </w:rPr>
              <w:t>8.7</w:t>
            </w:r>
          </w:p>
        </w:tc>
        <w:tc>
          <w:tcPr>
            <w:tcW w:w="1599" w:type="dxa"/>
          </w:tcPr>
          <w:p w14:paraId="3E620DDC" w14:textId="77777777" w:rsidR="00D25BE9" w:rsidRDefault="00D25BE9" w:rsidP="00EF0FAB">
            <w:pPr>
              <w:spacing w:line="210" w:lineRule="exact"/>
              <w:ind w:left="457"/>
              <w:rPr>
                <w:sz w:val="20"/>
              </w:rPr>
            </w:pPr>
            <w:r>
              <w:rPr>
                <w:sz w:val="20"/>
              </w:rPr>
              <w:t>6.2</w:t>
            </w:r>
            <w:r>
              <w:rPr>
                <w:spacing w:val="-1"/>
                <w:sz w:val="20"/>
              </w:rPr>
              <w:t xml:space="preserve"> </w:t>
            </w:r>
            <w:r>
              <w:rPr>
                <w:spacing w:val="-2"/>
                <w:sz w:val="20"/>
              </w:rPr>
              <w:t>(1940)</w:t>
            </w:r>
          </w:p>
        </w:tc>
      </w:tr>
      <w:tr w:rsidR="00D25BE9" w14:paraId="6C5C66C4" w14:textId="77777777" w:rsidTr="00EF0FAB">
        <w:trPr>
          <w:trHeight w:val="229"/>
        </w:trPr>
        <w:tc>
          <w:tcPr>
            <w:tcW w:w="1596" w:type="dxa"/>
          </w:tcPr>
          <w:p w14:paraId="593F0E73" w14:textId="77777777" w:rsidR="00D25BE9" w:rsidRDefault="00D25BE9" w:rsidP="00EF0FAB">
            <w:pPr>
              <w:spacing w:line="210" w:lineRule="exact"/>
              <w:ind w:left="249"/>
              <w:rPr>
                <w:sz w:val="20"/>
              </w:rPr>
            </w:pPr>
            <w:r>
              <w:rPr>
                <w:spacing w:val="-2"/>
                <w:sz w:val="20"/>
              </w:rPr>
              <w:t>февраль</w:t>
            </w:r>
          </w:p>
        </w:tc>
        <w:tc>
          <w:tcPr>
            <w:tcW w:w="1596" w:type="dxa"/>
          </w:tcPr>
          <w:p w14:paraId="631A429E" w14:textId="77777777" w:rsidR="00D25BE9" w:rsidRDefault="00D25BE9" w:rsidP="00EF0FAB">
            <w:pPr>
              <w:spacing w:line="210" w:lineRule="exact"/>
              <w:ind w:left="374"/>
              <w:rPr>
                <w:sz w:val="20"/>
              </w:rPr>
            </w:pPr>
            <w:r>
              <w:rPr>
                <w:sz w:val="20"/>
              </w:rPr>
              <w:t>-41.0</w:t>
            </w:r>
            <w:r>
              <w:rPr>
                <w:spacing w:val="-4"/>
                <w:sz w:val="20"/>
              </w:rPr>
              <w:t xml:space="preserve"> </w:t>
            </w:r>
            <w:r>
              <w:rPr>
                <w:spacing w:val="-2"/>
                <w:sz w:val="20"/>
              </w:rPr>
              <w:t>(1951)</w:t>
            </w:r>
          </w:p>
        </w:tc>
        <w:tc>
          <w:tcPr>
            <w:tcW w:w="1596" w:type="dxa"/>
          </w:tcPr>
          <w:p w14:paraId="017A965F" w14:textId="77777777" w:rsidR="00D25BE9" w:rsidRDefault="00D25BE9" w:rsidP="00EF0FAB">
            <w:pPr>
              <w:spacing w:line="210" w:lineRule="exact"/>
              <w:ind w:left="159"/>
              <w:jc w:val="center"/>
              <w:rPr>
                <w:sz w:val="20"/>
              </w:rPr>
            </w:pPr>
            <w:r>
              <w:rPr>
                <w:spacing w:val="-4"/>
                <w:sz w:val="20"/>
              </w:rPr>
              <w:t>-17.2</w:t>
            </w:r>
          </w:p>
        </w:tc>
        <w:tc>
          <w:tcPr>
            <w:tcW w:w="1596" w:type="dxa"/>
          </w:tcPr>
          <w:p w14:paraId="56E76E5C" w14:textId="77777777" w:rsidR="00D25BE9" w:rsidRDefault="00D25BE9" w:rsidP="00EF0FAB">
            <w:pPr>
              <w:spacing w:line="210" w:lineRule="exact"/>
              <w:ind w:left="159"/>
              <w:jc w:val="center"/>
              <w:rPr>
                <w:sz w:val="20"/>
              </w:rPr>
            </w:pPr>
            <w:r>
              <w:rPr>
                <w:spacing w:val="-4"/>
                <w:sz w:val="20"/>
              </w:rPr>
              <w:t>-13.2</w:t>
            </w:r>
          </w:p>
        </w:tc>
        <w:tc>
          <w:tcPr>
            <w:tcW w:w="1594" w:type="dxa"/>
          </w:tcPr>
          <w:p w14:paraId="0781B3F1" w14:textId="77777777" w:rsidR="00D25BE9" w:rsidRDefault="00D25BE9" w:rsidP="00EF0FAB">
            <w:pPr>
              <w:spacing w:line="210" w:lineRule="exact"/>
              <w:ind w:left="156"/>
              <w:jc w:val="center"/>
              <w:rPr>
                <w:sz w:val="20"/>
              </w:rPr>
            </w:pPr>
            <w:r>
              <w:rPr>
                <w:spacing w:val="-4"/>
                <w:sz w:val="20"/>
              </w:rPr>
              <w:t>-</w:t>
            </w:r>
            <w:r>
              <w:rPr>
                <w:spacing w:val="-5"/>
                <w:sz w:val="20"/>
              </w:rPr>
              <w:t>7.7</w:t>
            </w:r>
          </w:p>
        </w:tc>
        <w:tc>
          <w:tcPr>
            <w:tcW w:w="1599" w:type="dxa"/>
          </w:tcPr>
          <w:p w14:paraId="15E0CE70" w14:textId="77777777" w:rsidR="00D25BE9" w:rsidRDefault="00D25BE9" w:rsidP="00EF0FAB">
            <w:pPr>
              <w:spacing w:line="210" w:lineRule="exact"/>
              <w:ind w:left="457"/>
              <w:rPr>
                <w:sz w:val="20"/>
              </w:rPr>
            </w:pPr>
            <w:r>
              <w:rPr>
                <w:sz w:val="20"/>
              </w:rPr>
              <w:t>6.0</w:t>
            </w:r>
            <w:r>
              <w:rPr>
                <w:spacing w:val="-1"/>
                <w:sz w:val="20"/>
              </w:rPr>
              <w:t xml:space="preserve"> </w:t>
            </w:r>
            <w:r>
              <w:rPr>
                <w:spacing w:val="-2"/>
                <w:sz w:val="20"/>
              </w:rPr>
              <w:t>(2007)</w:t>
            </w:r>
          </w:p>
        </w:tc>
      </w:tr>
      <w:tr w:rsidR="00D25BE9" w14:paraId="741AE59C" w14:textId="77777777" w:rsidTr="00EF0FAB">
        <w:trPr>
          <w:trHeight w:val="229"/>
        </w:trPr>
        <w:tc>
          <w:tcPr>
            <w:tcW w:w="1596" w:type="dxa"/>
          </w:tcPr>
          <w:p w14:paraId="2FDF635E" w14:textId="77777777" w:rsidR="00D25BE9" w:rsidRDefault="00D25BE9" w:rsidP="00EF0FAB">
            <w:pPr>
              <w:spacing w:line="210" w:lineRule="exact"/>
              <w:ind w:left="249"/>
              <w:rPr>
                <w:sz w:val="20"/>
              </w:rPr>
            </w:pPr>
            <w:r>
              <w:rPr>
                <w:spacing w:val="-4"/>
                <w:sz w:val="20"/>
              </w:rPr>
              <w:t>март</w:t>
            </w:r>
          </w:p>
        </w:tc>
        <w:tc>
          <w:tcPr>
            <w:tcW w:w="1596" w:type="dxa"/>
          </w:tcPr>
          <w:p w14:paraId="27F3D1DC" w14:textId="77777777" w:rsidR="00D25BE9" w:rsidRDefault="00D25BE9" w:rsidP="00EF0FAB">
            <w:pPr>
              <w:spacing w:line="210" w:lineRule="exact"/>
              <w:ind w:left="374"/>
              <w:rPr>
                <w:sz w:val="20"/>
              </w:rPr>
            </w:pPr>
            <w:r>
              <w:rPr>
                <w:sz w:val="20"/>
              </w:rPr>
              <w:t>-34.7</w:t>
            </w:r>
            <w:r>
              <w:rPr>
                <w:spacing w:val="-4"/>
                <w:sz w:val="20"/>
              </w:rPr>
              <w:t xml:space="preserve"> </w:t>
            </w:r>
            <w:r>
              <w:rPr>
                <w:spacing w:val="-2"/>
                <w:sz w:val="20"/>
              </w:rPr>
              <w:t>(1971)</w:t>
            </w:r>
          </w:p>
        </w:tc>
        <w:tc>
          <w:tcPr>
            <w:tcW w:w="1596" w:type="dxa"/>
          </w:tcPr>
          <w:p w14:paraId="4FC6AE0D" w14:textId="77777777" w:rsidR="00D25BE9" w:rsidRDefault="00D25BE9" w:rsidP="00EF0FAB">
            <w:pPr>
              <w:spacing w:line="210" w:lineRule="exact"/>
              <w:ind w:left="159"/>
              <w:jc w:val="center"/>
              <w:rPr>
                <w:sz w:val="20"/>
              </w:rPr>
            </w:pPr>
            <w:r>
              <w:rPr>
                <w:spacing w:val="-4"/>
                <w:sz w:val="20"/>
              </w:rPr>
              <w:t>-10.4</w:t>
            </w:r>
          </w:p>
        </w:tc>
        <w:tc>
          <w:tcPr>
            <w:tcW w:w="1596" w:type="dxa"/>
          </w:tcPr>
          <w:p w14:paraId="14100D5B" w14:textId="77777777" w:rsidR="00D25BE9" w:rsidRDefault="00D25BE9" w:rsidP="00EF0FAB">
            <w:pPr>
              <w:spacing w:line="210" w:lineRule="exact"/>
              <w:ind w:left="159"/>
              <w:jc w:val="center"/>
              <w:rPr>
                <w:sz w:val="20"/>
              </w:rPr>
            </w:pPr>
            <w:r>
              <w:rPr>
                <w:spacing w:val="-4"/>
                <w:sz w:val="20"/>
              </w:rPr>
              <w:t>-</w:t>
            </w:r>
            <w:r>
              <w:rPr>
                <w:spacing w:val="-5"/>
                <w:sz w:val="20"/>
              </w:rPr>
              <w:t>6.6</w:t>
            </w:r>
          </w:p>
        </w:tc>
        <w:tc>
          <w:tcPr>
            <w:tcW w:w="1594" w:type="dxa"/>
          </w:tcPr>
          <w:p w14:paraId="46DD0D5C" w14:textId="77777777" w:rsidR="00D25BE9" w:rsidRDefault="00D25BE9" w:rsidP="00EF0FAB">
            <w:pPr>
              <w:spacing w:line="210" w:lineRule="exact"/>
              <w:ind w:left="156"/>
              <w:jc w:val="center"/>
              <w:rPr>
                <w:sz w:val="20"/>
              </w:rPr>
            </w:pPr>
            <w:r>
              <w:rPr>
                <w:spacing w:val="-4"/>
                <w:sz w:val="20"/>
              </w:rPr>
              <w:t>-</w:t>
            </w:r>
            <w:r>
              <w:rPr>
                <w:spacing w:val="-5"/>
                <w:sz w:val="20"/>
              </w:rPr>
              <w:t>1.4</w:t>
            </w:r>
          </w:p>
        </w:tc>
        <w:tc>
          <w:tcPr>
            <w:tcW w:w="1599" w:type="dxa"/>
          </w:tcPr>
          <w:p w14:paraId="29567032" w14:textId="77777777" w:rsidR="00D25BE9" w:rsidRDefault="00D25BE9" w:rsidP="00EF0FAB">
            <w:pPr>
              <w:spacing w:line="210" w:lineRule="exact"/>
              <w:ind w:left="407"/>
              <w:rPr>
                <w:sz w:val="20"/>
              </w:rPr>
            </w:pPr>
            <w:r>
              <w:rPr>
                <w:sz w:val="20"/>
              </w:rPr>
              <w:t>22.1</w:t>
            </w:r>
            <w:r>
              <w:rPr>
                <w:spacing w:val="-3"/>
                <w:sz w:val="20"/>
              </w:rPr>
              <w:t xml:space="preserve"> </w:t>
            </w:r>
            <w:r>
              <w:rPr>
                <w:spacing w:val="-2"/>
                <w:sz w:val="20"/>
              </w:rPr>
              <w:t>(1944)</w:t>
            </w:r>
          </w:p>
        </w:tc>
      </w:tr>
      <w:tr w:rsidR="00D25BE9" w14:paraId="02B4A575" w14:textId="77777777" w:rsidTr="00EF0FAB">
        <w:trPr>
          <w:trHeight w:val="229"/>
        </w:trPr>
        <w:tc>
          <w:tcPr>
            <w:tcW w:w="1596" w:type="dxa"/>
          </w:tcPr>
          <w:p w14:paraId="46E77B65" w14:textId="77777777" w:rsidR="00D25BE9" w:rsidRDefault="00D25BE9" w:rsidP="00EF0FAB">
            <w:pPr>
              <w:spacing w:line="210" w:lineRule="exact"/>
              <w:ind w:left="249"/>
              <w:rPr>
                <w:sz w:val="20"/>
              </w:rPr>
            </w:pPr>
            <w:r>
              <w:rPr>
                <w:spacing w:val="-2"/>
                <w:sz w:val="20"/>
              </w:rPr>
              <w:t>апрель</w:t>
            </w:r>
          </w:p>
        </w:tc>
        <w:tc>
          <w:tcPr>
            <w:tcW w:w="1596" w:type="dxa"/>
          </w:tcPr>
          <w:p w14:paraId="3975B6EC" w14:textId="77777777" w:rsidR="00D25BE9" w:rsidRDefault="00D25BE9" w:rsidP="00EF0FAB">
            <w:pPr>
              <w:spacing w:line="210" w:lineRule="exact"/>
              <w:ind w:left="374"/>
              <w:rPr>
                <w:sz w:val="20"/>
              </w:rPr>
            </w:pPr>
            <w:r>
              <w:rPr>
                <w:sz w:val="20"/>
              </w:rPr>
              <w:t>-24.0</w:t>
            </w:r>
            <w:r>
              <w:rPr>
                <w:spacing w:val="-4"/>
                <w:sz w:val="20"/>
              </w:rPr>
              <w:t xml:space="preserve"> </w:t>
            </w:r>
            <w:r>
              <w:rPr>
                <w:spacing w:val="-2"/>
                <w:sz w:val="20"/>
              </w:rPr>
              <w:t>(1963)</w:t>
            </w:r>
          </w:p>
        </w:tc>
        <w:tc>
          <w:tcPr>
            <w:tcW w:w="1596" w:type="dxa"/>
          </w:tcPr>
          <w:p w14:paraId="73F73E6B" w14:textId="77777777" w:rsidR="00D25BE9" w:rsidRDefault="00D25BE9" w:rsidP="00EF0FAB">
            <w:pPr>
              <w:spacing w:line="210" w:lineRule="exact"/>
              <w:ind w:left="161"/>
              <w:jc w:val="center"/>
              <w:rPr>
                <w:sz w:val="20"/>
              </w:rPr>
            </w:pPr>
            <w:r>
              <w:rPr>
                <w:spacing w:val="-5"/>
                <w:sz w:val="20"/>
              </w:rPr>
              <w:t>0.1</w:t>
            </w:r>
          </w:p>
        </w:tc>
        <w:tc>
          <w:tcPr>
            <w:tcW w:w="1596" w:type="dxa"/>
          </w:tcPr>
          <w:p w14:paraId="6F228209" w14:textId="77777777" w:rsidR="00D25BE9" w:rsidRDefault="00D25BE9" w:rsidP="00EF0FAB">
            <w:pPr>
              <w:spacing w:line="210" w:lineRule="exact"/>
              <w:ind w:left="161"/>
              <w:jc w:val="center"/>
              <w:rPr>
                <w:sz w:val="20"/>
              </w:rPr>
            </w:pPr>
            <w:r>
              <w:rPr>
                <w:spacing w:val="-5"/>
                <w:sz w:val="20"/>
              </w:rPr>
              <w:t>5.8</w:t>
            </w:r>
          </w:p>
        </w:tc>
        <w:tc>
          <w:tcPr>
            <w:tcW w:w="1594" w:type="dxa"/>
          </w:tcPr>
          <w:p w14:paraId="19E37428" w14:textId="77777777" w:rsidR="00D25BE9" w:rsidRDefault="00D25BE9" w:rsidP="00EF0FAB">
            <w:pPr>
              <w:spacing w:line="210" w:lineRule="exact"/>
              <w:ind w:left="159"/>
              <w:jc w:val="center"/>
              <w:rPr>
                <w:sz w:val="20"/>
              </w:rPr>
            </w:pPr>
            <w:r>
              <w:rPr>
                <w:spacing w:val="-4"/>
                <w:sz w:val="20"/>
              </w:rPr>
              <w:t>12.0</w:t>
            </w:r>
          </w:p>
        </w:tc>
        <w:tc>
          <w:tcPr>
            <w:tcW w:w="1599" w:type="dxa"/>
          </w:tcPr>
          <w:p w14:paraId="45EBD0C3" w14:textId="77777777" w:rsidR="00D25BE9" w:rsidRDefault="00D25BE9" w:rsidP="00EF0FAB">
            <w:pPr>
              <w:spacing w:line="210" w:lineRule="exact"/>
              <w:ind w:left="407"/>
              <w:rPr>
                <w:sz w:val="20"/>
              </w:rPr>
            </w:pPr>
            <w:r>
              <w:rPr>
                <w:sz w:val="20"/>
              </w:rPr>
              <w:t>30.6</w:t>
            </w:r>
            <w:r>
              <w:rPr>
                <w:spacing w:val="-3"/>
                <w:sz w:val="20"/>
              </w:rPr>
              <w:t xml:space="preserve"> </w:t>
            </w:r>
            <w:r>
              <w:rPr>
                <w:spacing w:val="-2"/>
                <w:sz w:val="20"/>
              </w:rPr>
              <w:t>(1972)</w:t>
            </w:r>
          </w:p>
        </w:tc>
      </w:tr>
      <w:tr w:rsidR="00D25BE9" w14:paraId="52213BEE" w14:textId="77777777" w:rsidTr="00EF0FAB">
        <w:trPr>
          <w:trHeight w:val="229"/>
        </w:trPr>
        <w:tc>
          <w:tcPr>
            <w:tcW w:w="1596" w:type="dxa"/>
          </w:tcPr>
          <w:p w14:paraId="673C1A18" w14:textId="77777777" w:rsidR="00D25BE9" w:rsidRDefault="00D25BE9" w:rsidP="00EF0FAB">
            <w:pPr>
              <w:spacing w:line="210" w:lineRule="exact"/>
              <w:ind w:left="249"/>
              <w:rPr>
                <w:sz w:val="20"/>
              </w:rPr>
            </w:pPr>
            <w:r>
              <w:rPr>
                <w:spacing w:val="-5"/>
                <w:sz w:val="20"/>
              </w:rPr>
              <w:t>май</w:t>
            </w:r>
          </w:p>
        </w:tc>
        <w:tc>
          <w:tcPr>
            <w:tcW w:w="1596" w:type="dxa"/>
          </w:tcPr>
          <w:p w14:paraId="07C20B74" w14:textId="77777777" w:rsidR="00D25BE9" w:rsidRDefault="00D25BE9" w:rsidP="00EF0FAB">
            <w:pPr>
              <w:spacing w:line="210" w:lineRule="exact"/>
              <w:ind w:left="424"/>
              <w:rPr>
                <w:sz w:val="20"/>
              </w:rPr>
            </w:pPr>
            <w:r>
              <w:rPr>
                <w:sz w:val="20"/>
              </w:rPr>
              <w:t>-9.5</w:t>
            </w:r>
            <w:r>
              <w:rPr>
                <w:spacing w:val="-4"/>
                <w:sz w:val="20"/>
              </w:rPr>
              <w:t xml:space="preserve"> </w:t>
            </w:r>
            <w:r>
              <w:rPr>
                <w:spacing w:val="-2"/>
                <w:sz w:val="20"/>
              </w:rPr>
              <w:t>(1969)</w:t>
            </w:r>
          </w:p>
        </w:tc>
        <w:tc>
          <w:tcPr>
            <w:tcW w:w="1596" w:type="dxa"/>
          </w:tcPr>
          <w:p w14:paraId="3A3E0781" w14:textId="77777777" w:rsidR="00D25BE9" w:rsidRDefault="00D25BE9" w:rsidP="00EF0FAB">
            <w:pPr>
              <w:spacing w:line="210" w:lineRule="exact"/>
              <w:ind w:left="161"/>
              <w:jc w:val="center"/>
              <w:rPr>
                <w:sz w:val="20"/>
              </w:rPr>
            </w:pPr>
            <w:r>
              <w:rPr>
                <w:spacing w:val="-5"/>
                <w:sz w:val="20"/>
              </w:rPr>
              <w:t>6.9</w:t>
            </w:r>
          </w:p>
        </w:tc>
        <w:tc>
          <w:tcPr>
            <w:tcW w:w="1596" w:type="dxa"/>
          </w:tcPr>
          <w:p w14:paraId="78B2B9B3" w14:textId="77777777" w:rsidR="00D25BE9" w:rsidRDefault="00D25BE9" w:rsidP="00EF0FAB">
            <w:pPr>
              <w:spacing w:line="210" w:lineRule="exact"/>
              <w:ind w:left="161"/>
              <w:jc w:val="center"/>
              <w:rPr>
                <w:sz w:val="20"/>
              </w:rPr>
            </w:pPr>
            <w:r>
              <w:rPr>
                <w:spacing w:val="-4"/>
                <w:sz w:val="20"/>
              </w:rPr>
              <w:t>13.3</w:t>
            </w:r>
          </w:p>
        </w:tc>
        <w:tc>
          <w:tcPr>
            <w:tcW w:w="1594" w:type="dxa"/>
          </w:tcPr>
          <w:p w14:paraId="7B8B000F" w14:textId="77777777" w:rsidR="00D25BE9" w:rsidRDefault="00D25BE9" w:rsidP="00EF0FAB">
            <w:pPr>
              <w:spacing w:line="210" w:lineRule="exact"/>
              <w:ind w:left="159"/>
              <w:jc w:val="center"/>
              <w:rPr>
                <w:sz w:val="20"/>
              </w:rPr>
            </w:pPr>
            <w:r>
              <w:rPr>
                <w:spacing w:val="-4"/>
                <w:sz w:val="20"/>
              </w:rPr>
              <w:t>20.1</w:t>
            </w:r>
          </w:p>
        </w:tc>
        <w:tc>
          <w:tcPr>
            <w:tcW w:w="1599" w:type="dxa"/>
          </w:tcPr>
          <w:p w14:paraId="1E8E3F5B" w14:textId="77777777" w:rsidR="00D25BE9" w:rsidRDefault="00D25BE9" w:rsidP="00EF0FAB">
            <w:pPr>
              <w:spacing w:line="210" w:lineRule="exact"/>
              <w:ind w:left="407"/>
              <w:rPr>
                <w:sz w:val="20"/>
              </w:rPr>
            </w:pPr>
            <w:r>
              <w:rPr>
                <w:sz w:val="20"/>
              </w:rPr>
              <w:t>35.6</w:t>
            </w:r>
            <w:r>
              <w:rPr>
                <w:spacing w:val="-3"/>
                <w:sz w:val="20"/>
              </w:rPr>
              <w:t xml:space="preserve"> </w:t>
            </w:r>
            <w:r>
              <w:rPr>
                <w:spacing w:val="-2"/>
                <w:sz w:val="20"/>
              </w:rPr>
              <w:t>(1974)</w:t>
            </w:r>
          </w:p>
        </w:tc>
      </w:tr>
      <w:tr w:rsidR="00D25BE9" w14:paraId="6EE0CA2E" w14:textId="77777777" w:rsidTr="00EF0FAB">
        <w:trPr>
          <w:trHeight w:val="229"/>
        </w:trPr>
        <w:tc>
          <w:tcPr>
            <w:tcW w:w="1596" w:type="dxa"/>
          </w:tcPr>
          <w:p w14:paraId="60050A4D" w14:textId="77777777" w:rsidR="00D25BE9" w:rsidRDefault="00D25BE9" w:rsidP="00EF0FAB">
            <w:pPr>
              <w:spacing w:line="210" w:lineRule="exact"/>
              <w:ind w:left="249"/>
              <w:rPr>
                <w:sz w:val="20"/>
              </w:rPr>
            </w:pPr>
            <w:r>
              <w:rPr>
                <w:spacing w:val="-4"/>
                <w:sz w:val="20"/>
              </w:rPr>
              <w:t>июнь</w:t>
            </w:r>
          </w:p>
        </w:tc>
        <w:tc>
          <w:tcPr>
            <w:tcW w:w="1596" w:type="dxa"/>
          </w:tcPr>
          <w:p w14:paraId="3C691AF1" w14:textId="77777777" w:rsidR="00D25BE9" w:rsidRDefault="00D25BE9" w:rsidP="00EF0FAB">
            <w:pPr>
              <w:spacing w:line="210" w:lineRule="exact"/>
              <w:ind w:left="424"/>
              <w:rPr>
                <w:sz w:val="20"/>
              </w:rPr>
            </w:pPr>
            <w:r>
              <w:rPr>
                <w:sz w:val="20"/>
              </w:rPr>
              <w:t>-2.3</w:t>
            </w:r>
            <w:r>
              <w:rPr>
                <w:spacing w:val="-4"/>
                <w:sz w:val="20"/>
              </w:rPr>
              <w:t xml:space="preserve"> </w:t>
            </w:r>
            <w:r>
              <w:rPr>
                <w:spacing w:val="-2"/>
                <w:sz w:val="20"/>
              </w:rPr>
              <w:t>(1949)</w:t>
            </w:r>
          </w:p>
        </w:tc>
        <w:tc>
          <w:tcPr>
            <w:tcW w:w="1596" w:type="dxa"/>
          </w:tcPr>
          <w:p w14:paraId="273B69C4" w14:textId="77777777" w:rsidR="00D25BE9" w:rsidRDefault="00D25BE9" w:rsidP="00EF0FAB">
            <w:pPr>
              <w:spacing w:line="210" w:lineRule="exact"/>
              <w:ind w:left="161"/>
              <w:jc w:val="center"/>
              <w:rPr>
                <w:sz w:val="20"/>
              </w:rPr>
            </w:pPr>
            <w:r>
              <w:rPr>
                <w:spacing w:val="-4"/>
                <w:sz w:val="20"/>
              </w:rPr>
              <w:t>12.3</w:t>
            </w:r>
          </w:p>
        </w:tc>
        <w:tc>
          <w:tcPr>
            <w:tcW w:w="1596" w:type="dxa"/>
          </w:tcPr>
          <w:p w14:paraId="2D55525B" w14:textId="77777777" w:rsidR="00D25BE9" w:rsidRDefault="00D25BE9" w:rsidP="00EF0FAB">
            <w:pPr>
              <w:spacing w:line="210" w:lineRule="exact"/>
              <w:ind w:left="161"/>
              <w:jc w:val="center"/>
              <w:rPr>
                <w:sz w:val="20"/>
              </w:rPr>
            </w:pPr>
            <w:r>
              <w:rPr>
                <w:spacing w:val="-4"/>
                <w:sz w:val="20"/>
              </w:rPr>
              <w:t>18.9</w:t>
            </w:r>
          </w:p>
        </w:tc>
        <w:tc>
          <w:tcPr>
            <w:tcW w:w="1594" w:type="dxa"/>
          </w:tcPr>
          <w:p w14:paraId="3D4531D8" w14:textId="77777777" w:rsidR="00D25BE9" w:rsidRDefault="00D25BE9" w:rsidP="00EF0FAB">
            <w:pPr>
              <w:spacing w:line="210" w:lineRule="exact"/>
              <w:ind w:left="159"/>
              <w:jc w:val="center"/>
              <w:rPr>
                <w:sz w:val="20"/>
              </w:rPr>
            </w:pPr>
            <w:r>
              <w:rPr>
                <w:spacing w:val="-4"/>
                <w:sz w:val="20"/>
              </w:rPr>
              <w:t>25.6</w:t>
            </w:r>
          </w:p>
        </w:tc>
        <w:tc>
          <w:tcPr>
            <w:tcW w:w="1599" w:type="dxa"/>
          </w:tcPr>
          <w:p w14:paraId="2295FB92" w14:textId="77777777" w:rsidR="00D25BE9" w:rsidRDefault="00D25BE9" w:rsidP="00EF0FAB">
            <w:pPr>
              <w:spacing w:line="210" w:lineRule="exact"/>
              <w:ind w:left="407"/>
              <w:rPr>
                <w:sz w:val="20"/>
              </w:rPr>
            </w:pPr>
            <w:r>
              <w:rPr>
                <w:sz w:val="20"/>
              </w:rPr>
              <w:t>39.1</w:t>
            </w:r>
            <w:r>
              <w:rPr>
                <w:spacing w:val="-3"/>
                <w:sz w:val="20"/>
              </w:rPr>
              <w:t xml:space="preserve"> </w:t>
            </w:r>
            <w:r>
              <w:rPr>
                <w:spacing w:val="-2"/>
                <w:sz w:val="20"/>
              </w:rPr>
              <w:t>(1988)</w:t>
            </w:r>
          </w:p>
        </w:tc>
      </w:tr>
      <w:tr w:rsidR="00D25BE9" w14:paraId="158F544D" w14:textId="77777777" w:rsidTr="00EF0FAB">
        <w:trPr>
          <w:trHeight w:val="229"/>
        </w:trPr>
        <w:tc>
          <w:tcPr>
            <w:tcW w:w="1596" w:type="dxa"/>
          </w:tcPr>
          <w:p w14:paraId="40B9451E" w14:textId="77777777" w:rsidR="00D25BE9" w:rsidRDefault="00D25BE9" w:rsidP="00EF0FAB">
            <w:pPr>
              <w:spacing w:line="210" w:lineRule="exact"/>
              <w:ind w:left="249"/>
              <w:rPr>
                <w:sz w:val="20"/>
              </w:rPr>
            </w:pPr>
            <w:r>
              <w:rPr>
                <w:spacing w:val="-4"/>
                <w:sz w:val="20"/>
              </w:rPr>
              <w:t>июль</w:t>
            </w:r>
          </w:p>
        </w:tc>
        <w:tc>
          <w:tcPr>
            <w:tcW w:w="1596" w:type="dxa"/>
          </w:tcPr>
          <w:p w14:paraId="1E9D53DC" w14:textId="77777777" w:rsidR="00D25BE9" w:rsidRDefault="00D25BE9" w:rsidP="00EF0FAB">
            <w:pPr>
              <w:spacing w:line="210" w:lineRule="exact"/>
              <w:ind w:left="458"/>
              <w:rPr>
                <w:sz w:val="20"/>
              </w:rPr>
            </w:pPr>
            <w:r>
              <w:rPr>
                <w:sz w:val="20"/>
              </w:rPr>
              <w:t>1.7</w:t>
            </w:r>
            <w:r>
              <w:rPr>
                <w:spacing w:val="-1"/>
                <w:sz w:val="20"/>
              </w:rPr>
              <w:t xml:space="preserve"> </w:t>
            </w:r>
            <w:r>
              <w:rPr>
                <w:spacing w:val="-2"/>
                <w:sz w:val="20"/>
              </w:rPr>
              <w:t>(2009)</w:t>
            </w:r>
          </w:p>
        </w:tc>
        <w:tc>
          <w:tcPr>
            <w:tcW w:w="1596" w:type="dxa"/>
          </w:tcPr>
          <w:p w14:paraId="14A6EF19" w14:textId="77777777" w:rsidR="00D25BE9" w:rsidRDefault="00D25BE9" w:rsidP="00EF0FAB">
            <w:pPr>
              <w:spacing w:line="210" w:lineRule="exact"/>
              <w:ind w:left="161"/>
              <w:jc w:val="center"/>
              <w:rPr>
                <w:sz w:val="20"/>
              </w:rPr>
            </w:pPr>
            <w:r>
              <w:rPr>
                <w:spacing w:val="-4"/>
                <w:sz w:val="20"/>
              </w:rPr>
              <w:t>14.3</w:t>
            </w:r>
          </w:p>
        </w:tc>
        <w:tc>
          <w:tcPr>
            <w:tcW w:w="1596" w:type="dxa"/>
          </w:tcPr>
          <w:p w14:paraId="632F5331" w14:textId="77777777" w:rsidR="00D25BE9" w:rsidRDefault="00D25BE9" w:rsidP="00EF0FAB">
            <w:pPr>
              <w:spacing w:line="210" w:lineRule="exact"/>
              <w:ind w:left="161"/>
              <w:jc w:val="center"/>
              <w:rPr>
                <w:sz w:val="20"/>
              </w:rPr>
            </w:pPr>
            <w:r>
              <w:rPr>
                <w:spacing w:val="-4"/>
                <w:sz w:val="20"/>
              </w:rPr>
              <w:t>20.4</w:t>
            </w:r>
          </w:p>
        </w:tc>
        <w:tc>
          <w:tcPr>
            <w:tcW w:w="1594" w:type="dxa"/>
          </w:tcPr>
          <w:p w14:paraId="29977916" w14:textId="77777777" w:rsidR="00D25BE9" w:rsidRDefault="00D25BE9" w:rsidP="00EF0FAB">
            <w:pPr>
              <w:spacing w:line="210" w:lineRule="exact"/>
              <w:ind w:left="159"/>
              <w:jc w:val="center"/>
              <w:rPr>
                <w:sz w:val="20"/>
              </w:rPr>
            </w:pPr>
            <w:r>
              <w:rPr>
                <w:spacing w:val="-4"/>
                <w:sz w:val="20"/>
              </w:rPr>
              <w:t>26.8</w:t>
            </w:r>
          </w:p>
        </w:tc>
        <w:tc>
          <w:tcPr>
            <w:tcW w:w="1599" w:type="dxa"/>
          </w:tcPr>
          <w:p w14:paraId="330D0541" w14:textId="77777777" w:rsidR="00D25BE9" w:rsidRDefault="00D25BE9" w:rsidP="00EF0FAB">
            <w:pPr>
              <w:spacing w:line="210" w:lineRule="exact"/>
              <w:ind w:left="407"/>
              <w:rPr>
                <w:sz w:val="20"/>
              </w:rPr>
            </w:pPr>
            <w:r>
              <w:rPr>
                <w:sz w:val="20"/>
              </w:rPr>
              <w:t>39.6</w:t>
            </w:r>
            <w:r>
              <w:rPr>
                <w:spacing w:val="-3"/>
                <w:sz w:val="20"/>
              </w:rPr>
              <w:t xml:space="preserve"> </w:t>
            </w:r>
            <w:r>
              <w:rPr>
                <w:spacing w:val="-2"/>
                <w:sz w:val="20"/>
              </w:rPr>
              <w:t>(2005)</w:t>
            </w:r>
          </w:p>
        </w:tc>
      </w:tr>
      <w:tr w:rsidR="00D25BE9" w14:paraId="51C326D0" w14:textId="77777777" w:rsidTr="00EF0FAB">
        <w:trPr>
          <w:trHeight w:val="229"/>
        </w:trPr>
        <w:tc>
          <w:tcPr>
            <w:tcW w:w="1596" w:type="dxa"/>
          </w:tcPr>
          <w:p w14:paraId="36A1BE9A" w14:textId="77777777" w:rsidR="00D25BE9" w:rsidRDefault="00D25BE9" w:rsidP="00EF0FAB">
            <w:pPr>
              <w:spacing w:line="210" w:lineRule="exact"/>
              <w:ind w:left="249"/>
              <w:rPr>
                <w:sz w:val="20"/>
              </w:rPr>
            </w:pPr>
            <w:r>
              <w:rPr>
                <w:spacing w:val="-2"/>
                <w:sz w:val="20"/>
              </w:rPr>
              <w:t>август</w:t>
            </w:r>
          </w:p>
        </w:tc>
        <w:tc>
          <w:tcPr>
            <w:tcW w:w="1596" w:type="dxa"/>
          </w:tcPr>
          <w:p w14:paraId="7619EF5C" w14:textId="77777777" w:rsidR="00D25BE9" w:rsidRDefault="00D25BE9" w:rsidP="00EF0FAB">
            <w:pPr>
              <w:spacing w:line="210" w:lineRule="exact"/>
              <w:ind w:left="424"/>
              <w:rPr>
                <w:sz w:val="20"/>
              </w:rPr>
            </w:pPr>
            <w:r>
              <w:rPr>
                <w:sz w:val="20"/>
              </w:rPr>
              <w:t>-0.8</w:t>
            </w:r>
            <w:r>
              <w:rPr>
                <w:spacing w:val="-4"/>
                <w:sz w:val="20"/>
              </w:rPr>
              <w:t xml:space="preserve"> </w:t>
            </w:r>
            <w:r>
              <w:rPr>
                <w:spacing w:val="-2"/>
                <w:sz w:val="20"/>
              </w:rPr>
              <w:t>(1947)</w:t>
            </w:r>
          </w:p>
        </w:tc>
        <w:tc>
          <w:tcPr>
            <w:tcW w:w="1596" w:type="dxa"/>
          </w:tcPr>
          <w:p w14:paraId="5C009F52" w14:textId="77777777" w:rsidR="00D25BE9" w:rsidRDefault="00D25BE9" w:rsidP="00EF0FAB">
            <w:pPr>
              <w:spacing w:line="210" w:lineRule="exact"/>
              <w:ind w:left="161"/>
              <w:jc w:val="center"/>
              <w:rPr>
                <w:sz w:val="20"/>
              </w:rPr>
            </w:pPr>
            <w:r>
              <w:rPr>
                <w:spacing w:val="-4"/>
                <w:sz w:val="20"/>
              </w:rPr>
              <w:t>12.3</w:t>
            </w:r>
          </w:p>
        </w:tc>
        <w:tc>
          <w:tcPr>
            <w:tcW w:w="1596" w:type="dxa"/>
          </w:tcPr>
          <w:p w14:paraId="1EECF338" w14:textId="77777777" w:rsidR="00D25BE9" w:rsidRDefault="00D25BE9" w:rsidP="00EF0FAB">
            <w:pPr>
              <w:spacing w:line="210" w:lineRule="exact"/>
              <w:ind w:left="161"/>
              <w:jc w:val="center"/>
              <w:rPr>
                <w:sz w:val="20"/>
              </w:rPr>
            </w:pPr>
            <w:r>
              <w:rPr>
                <w:spacing w:val="-4"/>
                <w:sz w:val="20"/>
              </w:rPr>
              <w:t>18.3</w:t>
            </w:r>
          </w:p>
        </w:tc>
        <w:tc>
          <w:tcPr>
            <w:tcW w:w="1594" w:type="dxa"/>
          </w:tcPr>
          <w:p w14:paraId="033B6A70" w14:textId="77777777" w:rsidR="00D25BE9" w:rsidRDefault="00D25BE9" w:rsidP="00EF0FAB">
            <w:pPr>
              <w:spacing w:line="210" w:lineRule="exact"/>
              <w:ind w:left="159"/>
              <w:jc w:val="center"/>
              <w:rPr>
                <w:sz w:val="20"/>
              </w:rPr>
            </w:pPr>
            <w:r>
              <w:rPr>
                <w:spacing w:val="-4"/>
                <w:sz w:val="20"/>
              </w:rPr>
              <w:t>25.4</w:t>
            </w:r>
          </w:p>
        </w:tc>
        <w:tc>
          <w:tcPr>
            <w:tcW w:w="1599" w:type="dxa"/>
          </w:tcPr>
          <w:p w14:paraId="196EFBEB" w14:textId="77777777" w:rsidR="00D25BE9" w:rsidRDefault="00D25BE9" w:rsidP="00EF0FAB">
            <w:pPr>
              <w:spacing w:line="210" w:lineRule="exact"/>
              <w:ind w:left="407"/>
              <w:rPr>
                <w:sz w:val="20"/>
              </w:rPr>
            </w:pPr>
            <w:r>
              <w:rPr>
                <w:sz w:val="20"/>
              </w:rPr>
              <w:t>40.2</w:t>
            </w:r>
            <w:r>
              <w:rPr>
                <w:spacing w:val="-3"/>
                <w:sz w:val="20"/>
              </w:rPr>
              <w:t xml:space="preserve"> </w:t>
            </w:r>
            <w:r>
              <w:rPr>
                <w:spacing w:val="-2"/>
                <w:sz w:val="20"/>
              </w:rPr>
              <w:t>(2002)</w:t>
            </w:r>
          </w:p>
        </w:tc>
      </w:tr>
      <w:tr w:rsidR="00D25BE9" w14:paraId="44E58E52" w14:textId="77777777" w:rsidTr="00EF0FAB">
        <w:trPr>
          <w:trHeight w:val="227"/>
        </w:trPr>
        <w:tc>
          <w:tcPr>
            <w:tcW w:w="1596" w:type="dxa"/>
          </w:tcPr>
          <w:p w14:paraId="46B4CC22" w14:textId="77777777" w:rsidR="00D25BE9" w:rsidRDefault="00D25BE9" w:rsidP="00EF0FAB">
            <w:pPr>
              <w:spacing w:line="208" w:lineRule="exact"/>
              <w:ind w:left="249"/>
              <w:rPr>
                <w:sz w:val="20"/>
              </w:rPr>
            </w:pPr>
            <w:r>
              <w:rPr>
                <w:spacing w:val="-2"/>
                <w:sz w:val="20"/>
              </w:rPr>
              <w:t>сентябрь</w:t>
            </w:r>
          </w:p>
        </w:tc>
        <w:tc>
          <w:tcPr>
            <w:tcW w:w="1596" w:type="dxa"/>
          </w:tcPr>
          <w:p w14:paraId="210814A3" w14:textId="77777777" w:rsidR="00D25BE9" w:rsidRDefault="00D25BE9" w:rsidP="00EF0FAB">
            <w:pPr>
              <w:spacing w:line="208" w:lineRule="exact"/>
              <w:ind w:left="424"/>
              <w:rPr>
                <w:sz w:val="20"/>
              </w:rPr>
            </w:pPr>
            <w:r>
              <w:rPr>
                <w:sz w:val="20"/>
              </w:rPr>
              <w:t>-7.4</w:t>
            </w:r>
            <w:r>
              <w:rPr>
                <w:spacing w:val="-4"/>
                <w:sz w:val="20"/>
              </w:rPr>
              <w:t xml:space="preserve"> </w:t>
            </w:r>
            <w:r>
              <w:rPr>
                <w:spacing w:val="-2"/>
                <w:sz w:val="20"/>
              </w:rPr>
              <w:t>(1969)</w:t>
            </w:r>
          </w:p>
        </w:tc>
        <w:tc>
          <w:tcPr>
            <w:tcW w:w="1596" w:type="dxa"/>
          </w:tcPr>
          <w:p w14:paraId="4E0C745A" w14:textId="77777777" w:rsidR="00D25BE9" w:rsidRDefault="00D25BE9" w:rsidP="00EF0FAB">
            <w:pPr>
              <w:spacing w:line="208" w:lineRule="exact"/>
              <w:ind w:left="161"/>
              <w:jc w:val="center"/>
              <w:rPr>
                <w:sz w:val="20"/>
              </w:rPr>
            </w:pPr>
            <w:r>
              <w:rPr>
                <w:spacing w:val="-5"/>
                <w:sz w:val="20"/>
              </w:rPr>
              <w:t>6.1</w:t>
            </w:r>
          </w:p>
        </w:tc>
        <w:tc>
          <w:tcPr>
            <w:tcW w:w="1596" w:type="dxa"/>
          </w:tcPr>
          <w:p w14:paraId="4ED870F1" w14:textId="77777777" w:rsidR="00D25BE9" w:rsidRDefault="00D25BE9" w:rsidP="00EF0FAB">
            <w:pPr>
              <w:spacing w:line="208" w:lineRule="exact"/>
              <w:ind w:left="161"/>
              <w:jc w:val="center"/>
              <w:rPr>
                <w:sz w:val="20"/>
              </w:rPr>
            </w:pPr>
            <w:r>
              <w:rPr>
                <w:spacing w:val="-4"/>
                <w:sz w:val="20"/>
              </w:rPr>
              <w:t>12.3</w:t>
            </w:r>
          </w:p>
        </w:tc>
        <w:tc>
          <w:tcPr>
            <w:tcW w:w="1594" w:type="dxa"/>
          </w:tcPr>
          <w:p w14:paraId="6071BBFE" w14:textId="77777777" w:rsidR="00D25BE9" w:rsidRDefault="00D25BE9" w:rsidP="00EF0FAB">
            <w:pPr>
              <w:spacing w:line="208" w:lineRule="exact"/>
              <w:ind w:left="159"/>
              <w:jc w:val="center"/>
              <w:rPr>
                <w:sz w:val="20"/>
              </w:rPr>
            </w:pPr>
            <w:r>
              <w:rPr>
                <w:spacing w:val="-4"/>
                <w:sz w:val="20"/>
              </w:rPr>
              <w:t>19.2</w:t>
            </w:r>
          </w:p>
        </w:tc>
        <w:tc>
          <w:tcPr>
            <w:tcW w:w="1599" w:type="dxa"/>
          </w:tcPr>
          <w:p w14:paraId="0645F570" w14:textId="77777777" w:rsidR="00D25BE9" w:rsidRDefault="00D25BE9" w:rsidP="00EF0FAB">
            <w:pPr>
              <w:spacing w:line="208" w:lineRule="exact"/>
              <w:ind w:left="407"/>
              <w:rPr>
                <w:sz w:val="20"/>
              </w:rPr>
            </w:pPr>
            <w:r>
              <w:rPr>
                <w:sz w:val="20"/>
              </w:rPr>
              <w:t>37.4</w:t>
            </w:r>
            <w:r>
              <w:rPr>
                <w:spacing w:val="-3"/>
                <w:sz w:val="20"/>
              </w:rPr>
              <w:t xml:space="preserve"> </w:t>
            </w:r>
            <w:r>
              <w:rPr>
                <w:spacing w:val="-2"/>
                <w:sz w:val="20"/>
              </w:rPr>
              <w:t>(1998)</w:t>
            </w:r>
          </w:p>
        </w:tc>
      </w:tr>
      <w:tr w:rsidR="00D25BE9" w14:paraId="4669173E" w14:textId="77777777" w:rsidTr="00EF0FAB">
        <w:trPr>
          <w:trHeight w:val="229"/>
        </w:trPr>
        <w:tc>
          <w:tcPr>
            <w:tcW w:w="1596" w:type="dxa"/>
          </w:tcPr>
          <w:p w14:paraId="3591C851" w14:textId="77777777" w:rsidR="00D25BE9" w:rsidRDefault="00D25BE9" w:rsidP="00EF0FAB">
            <w:pPr>
              <w:spacing w:line="210" w:lineRule="exact"/>
              <w:ind w:left="249"/>
              <w:rPr>
                <w:sz w:val="20"/>
              </w:rPr>
            </w:pPr>
            <w:r>
              <w:rPr>
                <w:spacing w:val="-2"/>
                <w:sz w:val="20"/>
              </w:rPr>
              <w:t>октябрь</w:t>
            </w:r>
          </w:p>
        </w:tc>
        <w:tc>
          <w:tcPr>
            <w:tcW w:w="1596" w:type="dxa"/>
          </w:tcPr>
          <w:p w14:paraId="34BE8DD0" w14:textId="77777777" w:rsidR="00D25BE9" w:rsidRDefault="00D25BE9" w:rsidP="00EF0FAB">
            <w:pPr>
              <w:spacing w:line="210" w:lineRule="exact"/>
              <w:ind w:left="374"/>
              <w:rPr>
                <w:sz w:val="20"/>
              </w:rPr>
            </w:pPr>
            <w:r>
              <w:rPr>
                <w:sz w:val="20"/>
              </w:rPr>
              <w:t>-19.3</w:t>
            </w:r>
            <w:r>
              <w:rPr>
                <w:spacing w:val="-4"/>
                <w:sz w:val="20"/>
              </w:rPr>
              <w:t xml:space="preserve"> </w:t>
            </w:r>
            <w:r>
              <w:rPr>
                <w:spacing w:val="-2"/>
                <w:sz w:val="20"/>
              </w:rPr>
              <w:t>(1987)</w:t>
            </w:r>
          </w:p>
        </w:tc>
        <w:tc>
          <w:tcPr>
            <w:tcW w:w="1596" w:type="dxa"/>
          </w:tcPr>
          <w:p w14:paraId="0D533BDB" w14:textId="77777777" w:rsidR="00D25BE9" w:rsidRDefault="00D25BE9" w:rsidP="00EF0FAB">
            <w:pPr>
              <w:spacing w:line="210" w:lineRule="exact"/>
              <w:ind w:left="159"/>
              <w:jc w:val="center"/>
              <w:rPr>
                <w:sz w:val="20"/>
              </w:rPr>
            </w:pPr>
            <w:r>
              <w:rPr>
                <w:spacing w:val="-4"/>
                <w:sz w:val="20"/>
              </w:rPr>
              <w:t>-</w:t>
            </w:r>
            <w:r>
              <w:rPr>
                <w:spacing w:val="-5"/>
                <w:sz w:val="20"/>
              </w:rPr>
              <w:t>0.3</w:t>
            </w:r>
          </w:p>
        </w:tc>
        <w:tc>
          <w:tcPr>
            <w:tcW w:w="1596" w:type="dxa"/>
          </w:tcPr>
          <w:p w14:paraId="4D2C0B7D" w14:textId="77777777" w:rsidR="00D25BE9" w:rsidRDefault="00D25BE9" w:rsidP="00EF0FAB">
            <w:pPr>
              <w:spacing w:line="210" w:lineRule="exact"/>
              <w:ind w:left="161"/>
              <w:jc w:val="center"/>
              <w:rPr>
                <w:sz w:val="20"/>
              </w:rPr>
            </w:pPr>
            <w:r>
              <w:rPr>
                <w:spacing w:val="-5"/>
                <w:sz w:val="20"/>
              </w:rPr>
              <w:t>4.1</w:t>
            </w:r>
          </w:p>
        </w:tc>
        <w:tc>
          <w:tcPr>
            <w:tcW w:w="1594" w:type="dxa"/>
          </w:tcPr>
          <w:p w14:paraId="2DC18677" w14:textId="77777777" w:rsidR="00D25BE9" w:rsidRDefault="00D25BE9" w:rsidP="00EF0FAB">
            <w:pPr>
              <w:spacing w:line="210" w:lineRule="exact"/>
              <w:ind w:left="159"/>
              <w:jc w:val="center"/>
              <w:rPr>
                <w:sz w:val="20"/>
              </w:rPr>
            </w:pPr>
            <w:r>
              <w:rPr>
                <w:spacing w:val="-4"/>
                <w:sz w:val="20"/>
              </w:rPr>
              <w:t>10.5</w:t>
            </w:r>
          </w:p>
        </w:tc>
        <w:tc>
          <w:tcPr>
            <w:tcW w:w="1599" w:type="dxa"/>
          </w:tcPr>
          <w:p w14:paraId="745044B7" w14:textId="77777777" w:rsidR="00D25BE9" w:rsidRDefault="00D25BE9" w:rsidP="00EF0FAB">
            <w:pPr>
              <w:spacing w:line="210" w:lineRule="exact"/>
              <w:ind w:left="407"/>
              <w:rPr>
                <w:sz w:val="20"/>
              </w:rPr>
            </w:pPr>
            <w:r>
              <w:rPr>
                <w:sz w:val="20"/>
              </w:rPr>
              <w:t>27.6</w:t>
            </w:r>
            <w:r>
              <w:rPr>
                <w:spacing w:val="-3"/>
                <w:sz w:val="20"/>
              </w:rPr>
              <w:t xml:space="preserve"> </w:t>
            </w:r>
            <w:r>
              <w:rPr>
                <w:spacing w:val="-2"/>
                <w:sz w:val="20"/>
              </w:rPr>
              <w:t>(1970)</w:t>
            </w:r>
          </w:p>
        </w:tc>
      </w:tr>
      <w:tr w:rsidR="00D25BE9" w14:paraId="79866079" w14:textId="77777777" w:rsidTr="00EF0FAB">
        <w:trPr>
          <w:trHeight w:val="229"/>
        </w:trPr>
        <w:tc>
          <w:tcPr>
            <w:tcW w:w="1596" w:type="dxa"/>
          </w:tcPr>
          <w:p w14:paraId="48AD7B9E" w14:textId="77777777" w:rsidR="00D25BE9" w:rsidRDefault="00D25BE9" w:rsidP="00EF0FAB">
            <w:pPr>
              <w:spacing w:line="210" w:lineRule="exact"/>
              <w:ind w:left="249"/>
              <w:rPr>
                <w:sz w:val="20"/>
              </w:rPr>
            </w:pPr>
            <w:r>
              <w:rPr>
                <w:spacing w:val="-2"/>
                <w:sz w:val="20"/>
              </w:rPr>
              <w:t>ноябрь</w:t>
            </w:r>
          </w:p>
        </w:tc>
        <w:tc>
          <w:tcPr>
            <w:tcW w:w="1596" w:type="dxa"/>
          </w:tcPr>
          <w:p w14:paraId="426C2AEC" w14:textId="77777777" w:rsidR="00D25BE9" w:rsidRDefault="00D25BE9" w:rsidP="00EF0FAB">
            <w:pPr>
              <w:spacing w:line="210" w:lineRule="exact"/>
              <w:ind w:left="374"/>
              <w:rPr>
                <w:sz w:val="20"/>
              </w:rPr>
            </w:pPr>
            <w:r>
              <w:rPr>
                <w:sz w:val="20"/>
              </w:rPr>
              <w:t>-38.0</w:t>
            </w:r>
            <w:r>
              <w:rPr>
                <w:spacing w:val="-4"/>
                <w:sz w:val="20"/>
              </w:rPr>
              <w:t xml:space="preserve"> </w:t>
            </w:r>
            <w:r>
              <w:rPr>
                <w:spacing w:val="-2"/>
                <w:sz w:val="20"/>
              </w:rPr>
              <w:t>(1987)</w:t>
            </w:r>
          </w:p>
        </w:tc>
        <w:tc>
          <w:tcPr>
            <w:tcW w:w="1596" w:type="dxa"/>
          </w:tcPr>
          <w:p w14:paraId="4AB7875C" w14:textId="77777777" w:rsidR="00D25BE9" w:rsidRDefault="00D25BE9" w:rsidP="00EF0FAB">
            <w:pPr>
              <w:spacing w:line="210" w:lineRule="exact"/>
              <w:ind w:left="159"/>
              <w:jc w:val="center"/>
              <w:rPr>
                <w:sz w:val="20"/>
              </w:rPr>
            </w:pPr>
            <w:r>
              <w:rPr>
                <w:spacing w:val="-4"/>
                <w:sz w:val="20"/>
              </w:rPr>
              <w:t>-</w:t>
            </w:r>
            <w:r>
              <w:rPr>
                <w:spacing w:val="-5"/>
                <w:sz w:val="20"/>
              </w:rPr>
              <w:t>8.6</w:t>
            </w:r>
          </w:p>
        </w:tc>
        <w:tc>
          <w:tcPr>
            <w:tcW w:w="1596" w:type="dxa"/>
          </w:tcPr>
          <w:p w14:paraId="7DD0B646" w14:textId="77777777" w:rsidR="00D25BE9" w:rsidRDefault="00D25BE9" w:rsidP="00EF0FAB">
            <w:pPr>
              <w:spacing w:line="210" w:lineRule="exact"/>
              <w:ind w:left="159"/>
              <w:jc w:val="center"/>
              <w:rPr>
                <w:sz w:val="20"/>
              </w:rPr>
            </w:pPr>
            <w:r>
              <w:rPr>
                <w:spacing w:val="-4"/>
                <w:sz w:val="20"/>
              </w:rPr>
              <w:t>-</w:t>
            </w:r>
            <w:r>
              <w:rPr>
                <w:spacing w:val="-5"/>
                <w:sz w:val="20"/>
              </w:rPr>
              <w:t>4.8</w:t>
            </w:r>
          </w:p>
        </w:tc>
        <w:tc>
          <w:tcPr>
            <w:tcW w:w="1594" w:type="dxa"/>
          </w:tcPr>
          <w:p w14:paraId="4AEDA42C" w14:textId="77777777" w:rsidR="00D25BE9" w:rsidRDefault="00D25BE9" w:rsidP="00EF0FAB">
            <w:pPr>
              <w:spacing w:line="210" w:lineRule="exact"/>
              <w:ind w:left="156"/>
              <w:jc w:val="center"/>
              <w:rPr>
                <w:sz w:val="20"/>
              </w:rPr>
            </w:pPr>
            <w:r>
              <w:rPr>
                <w:spacing w:val="-4"/>
                <w:sz w:val="20"/>
              </w:rPr>
              <w:t>-</w:t>
            </w:r>
            <w:r>
              <w:rPr>
                <w:spacing w:val="-5"/>
                <w:sz w:val="20"/>
              </w:rPr>
              <w:t>0.2</w:t>
            </w:r>
          </w:p>
        </w:tc>
        <w:tc>
          <w:tcPr>
            <w:tcW w:w="1599" w:type="dxa"/>
          </w:tcPr>
          <w:p w14:paraId="19C018DC" w14:textId="77777777" w:rsidR="00D25BE9" w:rsidRDefault="00D25BE9" w:rsidP="00EF0FAB">
            <w:pPr>
              <w:spacing w:line="210" w:lineRule="exact"/>
              <w:ind w:left="407"/>
              <w:rPr>
                <w:sz w:val="20"/>
              </w:rPr>
            </w:pPr>
            <w:r>
              <w:rPr>
                <w:sz w:val="20"/>
              </w:rPr>
              <w:t>18.9</w:t>
            </w:r>
            <w:r>
              <w:rPr>
                <w:spacing w:val="-3"/>
                <w:sz w:val="20"/>
              </w:rPr>
              <w:t xml:space="preserve"> </w:t>
            </w:r>
            <w:r>
              <w:rPr>
                <w:spacing w:val="-2"/>
                <w:sz w:val="20"/>
              </w:rPr>
              <w:t>(1984)</w:t>
            </w:r>
          </w:p>
        </w:tc>
      </w:tr>
      <w:tr w:rsidR="00D25BE9" w14:paraId="2CA5B9AE" w14:textId="77777777" w:rsidTr="00EF0FAB">
        <w:trPr>
          <w:trHeight w:val="229"/>
        </w:trPr>
        <w:tc>
          <w:tcPr>
            <w:tcW w:w="1596" w:type="dxa"/>
          </w:tcPr>
          <w:p w14:paraId="332FF6C5" w14:textId="77777777" w:rsidR="00D25BE9" w:rsidRDefault="00D25BE9" w:rsidP="00EF0FAB">
            <w:pPr>
              <w:spacing w:line="210" w:lineRule="exact"/>
              <w:ind w:left="249"/>
              <w:rPr>
                <w:sz w:val="20"/>
              </w:rPr>
            </w:pPr>
            <w:r>
              <w:rPr>
                <w:spacing w:val="-2"/>
                <w:sz w:val="20"/>
              </w:rPr>
              <w:t>декабрь</w:t>
            </w:r>
          </w:p>
        </w:tc>
        <w:tc>
          <w:tcPr>
            <w:tcW w:w="1596" w:type="dxa"/>
          </w:tcPr>
          <w:p w14:paraId="521AC44C" w14:textId="77777777" w:rsidR="00D25BE9" w:rsidRDefault="00D25BE9" w:rsidP="00EF0FAB">
            <w:pPr>
              <w:spacing w:line="210" w:lineRule="exact"/>
              <w:ind w:left="374"/>
              <w:rPr>
                <w:sz w:val="20"/>
              </w:rPr>
            </w:pPr>
            <w:r>
              <w:rPr>
                <w:sz w:val="20"/>
              </w:rPr>
              <w:t>-42.9</w:t>
            </w:r>
            <w:r>
              <w:rPr>
                <w:spacing w:val="-4"/>
                <w:sz w:val="20"/>
              </w:rPr>
              <w:t xml:space="preserve"> </w:t>
            </w:r>
            <w:r>
              <w:rPr>
                <w:spacing w:val="-2"/>
                <w:sz w:val="20"/>
              </w:rPr>
              <w:t>(1938)</w:t>
            </w:r>
          </w:p>
        </w:tc>
        <w:tc>
          <w:tcPr>
            <w:tcW w:w="1596" w:type="dxa"/>
          </w:tcPr>
          <w:p w14:paraId="67E9848E" w14:textId="77777777" w:rsidR="00D25BE9" w:rsidRDefault="00D25BE9" w:rsidP="00EF0FAB">
            <w:pPr>
              <w:spacing w:line="210" w:lineRule="exact"/>
              <w:ind w:left="159"/>
              <w:jc w:val="center"/>
              <w:rPr>
                <w:sz w:val="20"/>
              </w:rPr>
            </w:pPr>
            <w:r>
              <w:rPr>
                <w:spacing w:val="-4"/>
                <w:sz w:val="20"/>
              </w:rPr>
              <w:t>-15.1</w:t>
            </w:r>
          </w:p>
        </w:tc>
        <w:tc>
          <w:tcPr>
            <w:tcW w:w="1596" w:type="dxa"/>
          </w:tcPr>
          <w:p w14:paraId="048F197A" w14:textId="77777777" w:rsidR="00D25BE9" w:rsidRDefault="00D25BE9" w:rsidP="00EF0FAB">
            <w:pPr>
              <w:spacing w:line="210" w:lineRule="exact"/>
              <w:ind w:left="159"/>
              <w:jc w:val="center"/>
              <w:rPr>
                <w:sz w:val="20"/>
              </w:rPr>
            </w:pPr>
            <w:r>
              <w:rPr>
                <w:spacing w:val="-4"/>
                <w:sz w:val="20"/>
              </w:rPr>
              <w:t>-11.0</w:t>
            </w:r>
          </w:p>
        </w:tc>
        <w:tc>
          <w:tcPr>
            <w:tcW w:w="1594" w:type="dxa"/>
          </w:tcPr>
          <w:p w14:paraId="00D1014A" w14:textId="77777777" w:rsidR="00D25BE9" w:rsidRDefault="00D25BE9" w:rsidP="00EF0FAB">
            <w:pPr>
              <w:spacing w:line="210" w:lineRule="exact"/>
              <w:ind w:left="156"/>
              <w:jc w:val="center"/>
              <w:rPr>
                <w:sz w:val="20"/>
              </w:rPr>
            </w:pPr>
            <w:r>
              <w:rPr>
                <w:spacing w:val="-4"/>
                <w:sz w:val="20"/>
              </w:rPr>
              <w:t>-</w:t>
            </w:r>
            <w:r>
              <w:rPr>
                <w:spacing w:val="-5"/>
                <w:sz w:val="20"/>
              </w:rPr>
              <w:t>6.8</w:t>
            </w:r>
          </w:p>
        </w:tc>
        <w:tc>
          <w:tcPr>
            <w:tcW w:w="1599" w:type="dxa"/>
          </w:tcPr>
          <w:p w14:paraId="6D2B2E8D" w14:textId="77777777" w:rsidR="00D25BE9" w:rsidRDefault="00D25BE9" w:rsidP="00EF0FAB">
            <w:pPr>
              <w:spacing w:line="210" w:lineRule="exact"/>
              <w:ind w:left="407"/>
              <w:rPr>
                <w:sz w:val="20"/>
              </w:rPr>
            </w:pPr>
            <w:r>
              <w:rPr>
                <w:sz w:val="20"/>
              </w:rPr>
              <w:t>11.5</w:t>
            </w:r>
            <w:r>
              <w:rPr>
                <w:spacing w:val="-3"/>
                <w:sz w:val="20"/>
              </w:rPr>
              <w:t xml:space="preserve"> </w:t>
            </w:r>
            <w:r>
              <w:rPr>
                <w:spacing w:val="-2"/>
                <w:sz w:val="20"/>
              </w:rPr>
              <w:t>(1989)</w:t>
            </w:r>
          </w:p>
        </w:tc>
      </w:tr>
      <w:tr w:rsidR="00D25BE9" w14:paraId="0CF39867" w14:textId="77777777" w:rsidTr="00EF0FAB">
        <w:trPr>
          <w:trHeight w:val="232"/>
        </w:trPr>
        <w:tc>
          <w:tcPr>
            <w:tcW w:w="1596" w:type="dxa"/>
          </w:tcPr>
          <w:p w14:paraId="6CD12126" w14:textId="77777777" w:rsidR="00D25BE9" w:rsidRDefault="00D25BE9" w:rsidP="00EF0FAB">
            <w:pPr>
              <w:spacing w:line="212" w:lineRule="exact"/>
              <w:ind w:left="249"/>
              <w:rPr>
                <w:sz w:val="20"/>
              </w:rPr>
            </w:pPr>
            <w:r>
              <w:rPr>
                <w:spacing w:val="-5"/>
                <w:sz w:val="20"/>
              </w:rPr>
              <w:t>год</w:t>
            </w:r>
          </w:p>
        </w:tc>
        <w:tc>
          <w:tcPr>
            <w:tcW w:w="1596" w:type="dxa"/>
          </w:tcPr>
          <w:p w14:paraId="2DF19FF3" w14:textId="77777777" w:rsidR="00D25BE9" w:rsidRDefault="00D25BE9" w:rsidP="00EF0FAB">
            <w:pPr>
              <w:spacing w:line="212" w:lineRule="exact"/>
              <w:ind w:left="374"/>
              <w:rPr>
                <w:sz w:val="20"/>
              </w:rPr>
            </w:pPr>
            <w:r>
              <w:rPr>
                <w:sz w:val="20"/>
              </w:rPr>
              <w:t>-42.9</w:t>
            </w:r>
            <w:r>
              <w:rPr>
                <w:spacing w:val="-4"/>
                <w:sz w:val="20"/>
              </w:rPr>
              <w:t xml:space="preserve"> </w:t>
            </w:r>
            <w:r>
              <w:rPr>
                <w:spacing w:val="-2"/>
                <w:sz w:val="20"/>
              </w:rPr>
              <w:t>(1938)</w:t>
            </w:r>
          </w:p>
        </w:tc>
        <w:tc>
          <w:tcPr>
            <w:tcW w:w="1596" w:type="dxa"/>
          </w:tcPr>
          <w:p w14:paraId="2991EB8B" w14:textId="77777777" w:rsidR="00D25BE9" w:rsidRDefault="00D25BE9" w:rsidP="00EF0FAB">
            <w:pPr>
              <w:spacing w:line="212" w:lineRule="exact"/>
              <w:ind w:left="159"/>
              <w:jc w:val="center"/>
              <w:rPr>
                <w:sz w:val="20"/>
              </w:rPr>
            </w:pPr>
            <w:r>
              <w:rPr>
                <w:spacing w:val="-4"/>
                <w:sz w:val="20"/>
              </w:rPr>
              <w:t>-</w:t>
            </w:r>
            <w:r>
              <w:rPr>
                <w:spacing w:val="-5"/>
                <w:sz w:val="20"/>
              </w:rPr>
              <w:t>1.4</w:t>
            </w:r>
          </w:p>
        </w:tc>
        <w:tc>
          <w:tcPr>
            <w:tcW w:w="1596" w:type="dxa"/>
          </w:tcPr>
          <w:p w14:paraId="5E060B29" w14:textId="77777777" w:rsidR="00D25BE9" w:rsidRDefault="00D25BE9" w:rsidP="00EF0FAB">
            <w:pPr>
              <w:spacing w:line="212" w:lineRule="exact"/>
              <w:ind w:left="161"/>
              <w:jc w:val="center"/>
              <w:rPr>
                <w:sz w:val="20"/>
              </w:rPr>
            </w:pPr>
            <w:r>
              <w:rPr>
                <w:spacing w:val="-5"/>
                <w:sz w:val="20"/>
              </w:rPr>
              <w:t>3.7</w:t>
            </w:r>
          </w:p>
        </w:tc>
        <w:tc>
          <w:tcPr>
            <w:tcW w:w="1594" w:type="dxa"/>
          </w:tcPr>
          <w:p w14:paraId="28E711AB" w14:textId="77777777" w:rsidR="00D25BE9" w:rsidRDefault="00D25BE9" w:rsidP="00EF0FAB">
            <w:pPr>
              <w:spacing w:line="212" w:lineRule="exact"/>
              <w:ind w:left="159"/>
              <w:jc w:val="center"/>
              <w:rPr>
                <w:sz w:val="20"/>
              </w:rPr>
            </w:pPr>
            <w:r>
              <w:rPr>
                <w:spacing w:val="-5"/>
                <w:sz w:val="20"/>
              </w:rPr>
              <w:t>9.6</w:t>
            </w:r>
          </w:p>
        </w:tc>
        <w:tc>
          <w:tcPr>
            <w:tcW w:w="1599" w:type="dxa"/>
          </w:tcPr>
          <w:p w14:paraId="439D8491" w14:textId="77777777" w:rsidR="00D25BE9" w:rsidRDefault="00D25BE9" w:rsidP="00EF0FAB">
            <w:pPr>
              <w:spacing w:line="212" w:lineRule="exact"/>
              <w:ind w:left="407"/>
              <w:rPr>
                <w:sz w:val="20"/>
              </w:rPr>
            </w:pPr>
            <w:r>
              <w:rPr>
                <w:sz w:val="20"/>
              </w:rPr>
              <w:t>40.2</w:t>
            </w:r>
            <w:r>
              <w:rPr>
                <w:spacing w:val="-3"/>
                <w:sz w:val="20"/>
              </w:rPr>
              <w:t xml:space="preserve"> </w:t>
            </w:r>
            <w:r>
              <w:rPr>
                <w:spacing w:val="-2"/>
                <w:sz w:val="20"/>
              </w:rPr>
              <w:t>(2002)</w:t>
            </w:r>
          </w:p>
        </w:tc>
      </w:tr>
    </w:tbl>
    <w:p w14:paraId="782A6634" w14:textId="77777777" w:rsidR="00D25BE9" w:rsidRDefault="00D25BE9" w:rsidP="00D25BE9">
      <w:pPr>
        <w:pStyle w:val="ac"/>
        <w:spacing w:before="4"/>
      </w:pPr>
    </w:p>
    <w:p w14:paraId="0D9FE157" w14:textId="77777777" w:rsidR="00D25BE9" w:rsidRPr="007A16E0" w:rsidRDefault="00D25BE9" w:rsidP="00D25BE9">
      <w:pPr>
        <w:tabs>
          <w:tab w:val="left" w:pos="2250"/>
        </w:tabs>
        <w:spacing w:after="0"/>
        <w:ind w:firstLine="709"/>
        <w:jc w:val="right"/>
        <w:rPr>
          <w:rFonts w:ascii="Times New Roman" w:hAnsi="Times New Roman"/>
          <w:sz w:val="26"/>
          <w:szCs w:val="26"/>
        </w:rPr>
      </w:pPr>
      <w:r w:rsidRPr="007A16E0">
        <w:rPr>
          <w:rFonts w:ascii="Times New Roman" w:hAnsi="Times New Roman"/>
          <w:sz w:val="26"/>
          <w:szCs w:val="26"/>
        </w:rPr>
        <w:t xml:space="preserve">Таблица </w:t>
      </w:r>
      <w:r>
        <w:rPr>
          <w:rFonts w:ascii="Times New Roman" w:hAnsi="Times New Roman"/>
          <w:sz w:val="26"/>
          <w:szCs w:val="26"/>
        </w:rPr>
        <w:t>8.1.2</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725"/>
        <w:gridCol w:w="727"/>
        <w:gridCol w:w="727"/>
        <w:gridCol w:w="727"/>
        <w:gridCol w:w="725"/>
        <w:gridCol w:w="727"/>
        <w:gridCol w:w="725"/>
        <w:gridCol w:w="725"/>
        <w:gridCol w:w="727"/>
        <w:gridCol w:w="725"/>
        <w:gridCol w:w="725"/>
        <w:gridCol w:w="727"/>
      </w:tblGrid>
      <w:tr w:rsidR="00D25BE9" w14:paraId="0EF25ABB" w14:textId="77777777" w:rsidTr="00EF0FAB">
        <w:trPr>
          <w:trHeight w:val="289"/>
        </w:trPr>
        <w:tc>
          <w:tcPr>
            <w:tcW w:w="727" w:type="dxa"/>
          </w:tcPr>
          <w:p w14:paraId="4994713D" w14:textId="77777777" w:rsidR="00D25BE9" w:rsidRDefault="00D25BE9" w:rsidP="00EF0FAB">
            <w:pPr>
              <w:spacing w:before="38"/>
              <w:ind w:left="57"/>
              <w:jc w:val="center"/>
              <w:rPr>
                <w:sz w:val="18"/>
              </w:rPr>
            </w:pPr>
            <w:r>
              <w:rPr>
                <w:spacing w:val="-10"/>
                <w:sz w:val="18"/>
              </w:rPr>
              <w:t>I</w:t>
            </w:r>
          </w:p>
        </w:tc>
        <w:tc>
          <w:tcPr>
            <w:tcW w:w="725" w:type="dxa"/>
          </w:tcPr>
          <w:p w14:paraId="5EC9188F" w14:textId="77777777" w:rsidR="00D25BE9" w:rsidRDefault="00D25BE9" w:rsidP="00EF0FAB">
            <w:pPr>
              <w:spacing w:before="38"/>
              <w:ind w:left="57"/>
              <w:jc w:val="center"/>
              <w:rPr>
                <w:sz w:val="18"/>
              </w:rPr>
            </w:pPr>
            <w:r>
              <w:rPr>
                <w:spacing w:val="-5"/>
                <w:sz w:val="18"/>
              </w:rPr>
              <w:t>II</w:t>
            </w:r>
          </w:p>
        </w:tc>
        <w:tc>
          <w:tcPr>
            <w:tcW w:w="727" w:type="dxa"/>
          </w:tcPr>
          <w:p w14:paraId="63C01943" w14:textId="77777777" w:rsidR="00D25BE9" w:rsidRDefault="00D25BE9" w:rsidP="00EF0FAB">
            <w:pPr>
              <w:spacing w:before="38"/>
              <w:ind w:left="57"/>
              <w:jc w:val="center"/>
              <w:rPr>
                <w:sz w:val="18"/>
              </w:rPr>
            </w:pPr>
            <w:r>
              <w:rPr>
                <w:spacing w:val="-5"/>
                <w:sz w:val="18"/>
              </w:rPr>
              <w:t>III</w:t>
            </w:r>
          </w:p>
        </w:tc>
        <w:tc>
          <w:tcPr>
            <w:tcW w:w="727" w:type="dxa"/>
          </w:tcPr>
          <w:p w14:paraId="5B960E15" w14:textId="77777777" w:rsidR="00D25BE9" w:rsidRDefault="00D25BE9" w:rsidP="00EF0FAB">
            <w:pPr>
              <w:spacing w:before="38"/>
              <w:ind w:left="53"/>
              <w:jc w:val="center"/>
              <w:rPr>
                <w:sz w:val="18"/>
              </w:rPr>
            </w:pPr>
            <w:r>
              <w:rPr>
                <w:spacing w:val="-5"/>
                <w:sz w:val="18"/>
              </w:rPr>
              <w:t>IV</w:t>
            </w:r>
          </w:p>
        </w:tc>
        <w:tc>
          <w:tcPr>
            <w:tcW w:w="727" w:type="dxa"/>
          </w:tcPr>
          <w:p w14:paraId="26A7274D" w14:textId="77777777" w:rsidR="00D25BE9" w:rsidRDefault="00D25BE9" w:rsidP="00EF0FAB">
            <w:pPr>
              <w:spacing w:before="38"/>
              <w:ind w:left="61"/>
              <w:jc w:val="center"/>
              <w:rPr>
                <w:sz w:val="18"/>
              </w:rPr>
            </w:pPr>
            <w:r>
              <w:rPr>
                <w:spacing w:val="-10"/>
                <w:sz w:val="18"/>
              </w:rPr>
              <w:t>V</w:t>
            </w:r>
          </w:p>
        </w:tc>
        <w:tc>
          <w:tcPr>
            <w:tcW w:w="725" w:type="dxa"/>
          </w:tcPr>
          <w:p w14:paraId="759B8F7C" w14:textId="77777777" w:rsidR="00D25BE9" w:rsidRDefault="00D25BE9" w:rsidP="00EF0FAB">
            <w:pPr>
              <w:spacing w:before="38"/>
              <w:ind w:left="58"/>
              <w:jc w:val="center"/>
              <w:rPr>
                <w:sz w:val="18"/>
              </w:rPr>
            </w:pPr>
            <w:r>
              <w:rPr>
                <w:spacing w:val="-5"/>
                <w:sz w:val="18"/>
              </w:rPr>
              <w:t>VI</w:t>
            </w:r>
          </w:p>
        </w:tc>
        <w:tc>
          <w:tcPr>
            <w:tcW w:w="727" w:type="dxa"/>
          </w:tcPr>
          <w:p w14:paraId="6BDC7211" w14:textId="77777777" w:rsidR="00D25BE9" w:rsidRDefault="00D25BE9" w:rsidP="00EF0FAB">
            <w:pPr>
              <w:spacing w:before="38"/>
              <w:ind w:left="63"/>
              <w:jc w:val="center"/>
              <w:rPr>
                <w:sz w:val="18"/>
              </w:rPr>
            </w:pPr>
            <w:r>
              <w:rPr>
                <w:spacing w:val="-5"/>
                <w:sz w:val="18"/>
              </w:rPr>
              <w:t>VII</w:t>
            </w:r>
          </w:p>
        </w:tc>
        <w:tc>
          <w:tcPr>
            <w:tcW w:w="725" w:type="dxa"/>
          </w:tcPr>
          <w:p w14:paraId="0310F748" w14:textId="77777777" w:rsidR="00D25BE9" w:rsidRDefault="00D25BE9" w:rsidP="00EF0FAB">
            <w:pPr>
              <w:spacing w:before="38"/>
              <w:ind w:left="63"/>
              <w:jc w:val="center"/>
              <w:rPr>
                <w:sz w:val="18"/>
              </w:rPr>
            </w:pPr>
            <w:r>
              <w:rPr>
                <w:spacing w:val="-4"/>
                <w:sz w:val="18"/>
              </w:rPr>
              <w:t>VIII</w:t>
            </w:r>
          </w:p>
        </w:tc>
        <w:tc>
          <w:tcPr>
            <w:tcW w:w="725" w:type="dxa"/>
          </w:tcPr>
          <w:p w14:paraId="3CEB376F" w14:textId="77777777" w:rsidR="00D25BE9" w:rsidRDefault="00D25BE9" w:rsidP="00EF0FAB">
            <w:pPr>
              <w:spacing w:before="38"/>
              <w:ind w:left="60"/>
              <w:jc w:val="center"/>
              <w:rPr>
                <w:sz w:val="18"/>
              </w:rPr>
            </w:pPr>
            <w:r>
              <w:rPr>
                <w:spacing w:val="-5"/>
                <w:sz w:val="18"/>
              </w:rPr>
              <w:t>IX</w:t>
            </w:r>
          </w:p>
        </w:tc>
        <w:tc>
          <w:tcPr>
            <w:tcW w:w="727" w:type="dxa"/>
          </w:tcPr>
          <w:p w14:paraId="26BA7299" w14:textId="77777777" w:rsidR="00D25BE9" w:rsidRDefault="00D25BE9" w:rsidP="00EF0FAB">
            <w:pPr>
              <w:spacing w:before="38"/>
              <w:ind w:left="60"/>
              <w:jc w:val="center"/>
              <w:rPr>
                <w:sz w:val="18"/>
              </w:rPr>
            </w:pPr>
            <w:r>
              <w:rPr>
                <w:spacing w:val="-10"/>
                <w:sz w:val="18"/>
              </w:rPr>
              <w:t>X</w:t>
            </w:r>
          </w:p>
        </w:tc>
        <w:tc>
          <w:tcPr>
            <w:tcW w:w="725" w:type="dxa"/>
          </w:tcPr>
          <w:p w14:paraId="59CB16D2" w14:textId="77777777" w:rsidR="00D25BE9" w:rsidRDefault="00D25BE9" w:rsidP="00EF0FAB">
            <w:pPr>
              <w:spacing w:before="38"/>
              <w:ind w:left="62"/>
              <w:jc w:val="center"/>
              <w:rPr>
                <w:sz w:val="18"/>
              </w:rPr>
            </w:pPr>
            <w:r>
              <w:rPr>
                <w:spacing w:val="-5"/>
                <w:sz w:val="18"/>
              </w:rPr>
              <w:t>XI</w:t>
            </w:r>
          </w:p>
        </w:tc>
        <w:tc>
          <w:tcPr>
            <w:tcW w:w="725" w:type="dxa"/>
          </w:tcPr>
          <w:p w14:paraId="5F375BD1" w14:textId="77777777" w:rsidR="00D25BE9" w:rsidRDefault="00D25BE9" w:rsidP="00EF0FAB">
            <w:pPr>
              <w:spacing w:before="38"/>
              <w:ind w:left="60"/>
              <w:jc w:val="center"/>
              <w:rPr>
                <w:sz w:val="18"/>
              </w:rPr>
            </w:pPr>
            <w:r>
              <w:rPr>
                <w:spacing w:val="-5"/>
                <w:sz w:val="18"/>
              </w:rPr>
              <w:t>XII</w:t>
            </w:r>
          </w:p>
        </w:tc>
        <w:tc>
          <w:tcPr>
            <w:tcW w:w="727" w:type="dxa"/>
          </w:tcPr>
          <w:p w14:paraId="69CA3F7C" w14:textId="77777777" w:rsidR="00D25BE9" w:rsidRDefault="00D25BE9" w:rsidP="00EF0FAB">
            <w:pPr>
              <w:spacing w:before="38"/>
              <w:ind w:left="58"/>
              <w:jc w:val="center"/>
              <w:rPr>
                <w:sz w:val="18"/>
              </w:rPr>
            </w:pPr>
            <w:r>
              <w:rPr>
                <w:spacing w:val="-5"/>
                <w:sz w:val="18"/>
              </w:rPr>
              <w:t>Год</w:t>
            </w:r>
          </w:p>
        </w:tc>
      </w:tr>
      <w:tr w:rsidR="00D25BE9" w14:paraId="195FCCC6" w14:textId="77777777" w:rsidTr="00EF0FAB">
        <w:trPr>
          <w:trHeight w:val="311"/>
        </w:trPr>
        <w:tc>
          <w:tcPr>
            <w:tcW w:w="727" w:type="dxa"/>
          </w:tcPr>
          <w:p w14:paraId="028F73E1" w14:textId="77777777" w:rsidR="00D25BE9" w:rsidRDefault="00D25BE9" w:rsidP="00EF0FAB">
            <w:pPr>
              <w:spacing w:before="47"/>
              <w:ind w:left="61"/>
              <w:jc w:val="center"/>
              <w:rPr>
                <w:sz w:val="18"/>
              </w:rPr>
            </w:pPr>
            <w:r>
              <w:rPr>
                <w:spacing w:val="-2"/>
                <w:sz w:val="18"/>
              </w:rPr>
              <w:t>-</w:t>
            </w:r>
            <w:r>
              <w:rPr>
                <w:spacing w:val="-4"/>
                <w:sz w:val="18"/>
              </w:rPr>
              <w:t>13.6</w:t>
            </w:r>
          </w:p>
        </w:tc>
        <w:tc>
          <w:tcPr>
            <w:tcW w:w="725" w:type="dxa"/>
          </w:tcPr>
          <w:p w14:paraId="545D3E34" w14:textId="77777777" w:rsidR="00D25BE9" w:rsidRDefault="00D25BE9" w:rsidP="00EF0FAB">
            <w:pPr>
              <w:spacing w:before="47"/>
              <w:ind w:left="58"/>
              <w:jc w:val="center"/>
              <w:rPr>
                <w:sz w:val="18"/>
              </w:rPr>
            </w:pPr>
            <w:r>
              <w:rPr>
                <w:spacing w:val="-2"/>
                <w:sz w:val="18"/>
              </w:rPr>
              <w:t>-</w:t>
            </w:r>
            <w:r>
              <w:rPr>
                <w:spacing w:val="-4"/>
                <w:sz w:val="18"/>
              </w:rPr>
              <w:t>13.2</w:t>
            </w:r>
          </w:p>
        </w:tc>
        <w:tc>
          <w:tcPr>
            <w:tcW w:w="727" w:type="dxa"/>
          </w:tcPr>
          <w:p w14:paraId="182824F7" w14:textId="77777777" w:rsidR="00D25BE9" w:rsidRDefault="00D25BE9" w:rsidP="00EF0FAB">
            <w:pPr>
              <w:spacing w:before="47"/>
              <w:ind w:left="58"/>
              <w:jc w:val="center"/>
              <w:rPr>
                <w:sz w:val="18"/>
              </w:rPr>
            </w:pPr>
            <w:r>
              <w:rPr>
                <w:spacing w:val="-2"/>
                <w:sz w:val="18"/>
              </w:rPr>
              <w:t>-</w:t>
            </w:r>
            <w:r>
              <w:rPr>
                <w:spacing w:val="-5"/>
                <w:sz w:val="18"/>
              </w:rPr>
              <w:t>6.6</w:t>
            </w:r>
          </w:p>
        </w:tc>
        <w:tc>
          <w:tcPr>
            <w:tcW w:w="727" w:type="dxa"/>
          </w:tcPr>
          <w:p w14:paraId="571EDA91" w14:textId="77777777" w:rsidR="00D25BE9" w:rsidRDefault="00D25BE9" w:rsidP="00EF0FAB">
            <w:pPr>
              <w:spacing w:before="47"/>
              <w:ind w:left="56"/>
              <w:jc w:val="center"/>
              <w:rPr>
                <w:sz w:val="18"/>
              </w:rPr>
            </w:pPr>
            <w:r>
              <w:rPr>
                <w:spacing w:val="-5"/>
                <w:sz w:val="18"/>
              </w:rPr>
              <w:t>5.8</w:t>
            </w:r>
          </w:p>
        </w:tc>
        <w:tc>
          <w:tcPr>
            <w:tcW w:w="727" w:type="dxa"/>
          </w:tcPr>
          <w:p w14:paraId="55B3C76A" w14:textId="77777777" w:rsidR="00D25BE9" w:rsidRDefault="00D25BE9" w:rsidP="00EF0FAB">
            <w:pPr>
              <w:spacing w:before="47"/>
              <w:ind w:left="59"/>
              <w:jc w:val="center"/>
              <w:rPr>
                <w:sz w:val="18"/>
              </w:rPr>
            </w:pPr>
            <w:r>
              <w:rPr>
                <w:spacing w:val="-4"/>
                <w:sz w:val="18"/>
              </w:rPr>
              <w:t>13.3</w:t>
            </w:r>
          </w:p>
        </w:tc>
        <w:tc>
          <w:tcPr>
            <w:tcW w:w="725" w:type="dxa"/>
          </w:tcPr>
          <w:p w14:paraId="6CF60612" w14:textId="77777777" w:rsidR="00D25BE9" w:rsidRDefault="00D25BE9" w:rsidP="00EF0FAB">
            <w:pPr>
              <w:spacing w:before="47"/>
              <w:ind w:left="57"/>
              <w:jc w:val="center"/>
              <w:rPr>
                <w:sz w:val="18"/>
              </w:rPr>
            </w:pPr>
            <w:r>
              <w:rPr>
                <w:spacing w:val="-4"/>
                <w:sz w:val="18"/>
              </w:rPr>
              <w:t>18.9</w:t>
            </w:r>
          </w:p>
        </w:tc>
        <w:tc>
          <w:tcPr>
            <w:tcW w:w="727" w:type="dxa"/>
          </w:tcPr>
          <w:p w14:paraId="3553D534" w14:textId="77777777" w:rsidR="00D25BE9" w:rsidRDefault="00D25BE9" w:rsidP="00EF0FAB">
            <w:pPr>
              <w:spacing w:before="47"/>
              <w:ind w:left="59"/>
              <w:jc w:val="center"/>
              <w:rPr>
                <w:sz w:val="18"/>
              </w:rPr>
            </w:pPr>
            <w:r>
              <w:rPr>
                <w:spacing w:val="-4"/>
                <w:sz w:val="18"/>
              </w:rPr>
              <w:t>20.4</w:t>
            </w:r>
          </w:p>
        </w:tc>
        <w:tc>
          <w:tcPr>
            <w:tcW w:w="725" w:type="dxa"/>
          </w:tcPr>
          <w:p w14:paraId="6C26FEAF" w14:textId="77777777" w:rsidR="00D25BE9" w:rsidRDefault="00D25BE9" w:rsidP="00EF0FAB">
            <w:pPr>
              <w:spacing w:before="47"/>
              <w:ind w:left="62"/>
              <w:jc w:val="center"/>
              <w:rPr>
                <w:sz w:val="18"/>
              </w:rPr>
            </w:pPr>
            <w:r>
              <w:rPr>
                <w:spacing w:val="-4"/>
                <w:sz w:val="18"/>
              </w:rPr>
              <w:t>18.3</w:t>
            </w:r>
          </w:p>
        </w:tc>
        <w:tc>
          <w:tcPr>
            <w:tcW w:w="725" w:type="dxa"/>
          </w:tcPr>
          <w:p w14:paraId="2F0574C3" w14:textId="77777777" w:rsidR="00D25BE9" w:rsidRDefault="00D25BE9" w:rsidP="00EF0FAB">
            <w:pPr>
              <w:spacing w:before="47"/>
              <w:ind w:left="61"/>
              <w:jc w:val="center"/>
              <w:rPr>
                <w:sz w:val="18"/>
              </w:rPr>
            </w:pPr>
            <w:r>
              <w:rPr>
                <w:spacing w:val="-4"/>
                <w:sz w:val="18"/>
              </w:rPr>
              <w:t>12.3</w:t>
            </w:r>
          </w:p>
        </w:tc>
        <w:tc>
          <w:tcPr>
            <w:tcW w:w="727" w:type="dxa"/>
          </w:tcPr>
          <w:p w14:paraId="7F5D39F9" w14:textId="77777777" w:rsidR="00D25BE9" w:rsidRDefault="00D25BE9" w:rsidP="00EF0FAB">
            <w:pPr>
              <w:spacing w:before="47"/>
              <w:ind w:left="61"/>
              <w:jc w:val="center"/>
              <w:rPr>
                <w:sz w:val="18"/>
              </w:rPr>
            </w:pPr>
            <w:r>
              <w:rPr>
                <w:spacing w:val="-5"/>
                <w:sz w:val="18"/>
              </w:rPr>
              <w:t>4.1</w:t>
            </w:r>
          </w:p>
        </w:tc>
        <w:tc>
          <w:tcPr>
            <w:tcW w:w="725" w:type="dxa"/>
          </w:tcPr>
          <w:p w14:paraId="3685FD31" w14:textId="77777777" w:rsidR="00D25BE9" w:rsidRDefault="00D25BE9" w:rsidP="00EF0FAB">
            <w:pPr>
              <w:spacing w:before="47"/>
              <w:ind w:left="61"/>
              <w:jc w:val="center"/>
              <w:rPr>
                <w:sz w:val="18"/>
              </w:rPr>
            </w:pPr>
            <w:r>
              <w:rPr>
                <w:spacing w:val="-2"/>
                <w:sz w:val="18"/>
              </w:rPr>
              <w:t>-</w:t>
            </w:r>
            <w:r>
              <w:rPr>
                <w:spacing w:val="-5"/>
                <w:sz w:val="18"/>
              </w:rPr>
              <w:t>4.8</w:t>
            </w:r>
          </w:p>
        </w:tc>
        <w:tc>
          <w:tcPr>
            <w:tcW w:w="725" w:type="dxa"/>
          </w:tcPr>
          <w:p w14:paraId="4D4F24D4" w14:textId="77777777" w:rsidR="00D25BE9" w:rsidRDefault="00D25BE9" w:rsidP="00EF0FAB">
            <w:pPr>
              <w:spacing w:before="47"/>
              <w:ind w:left="58"/>
              <w:jc w:val="center"/>
              <w:rPr>
                <w:sz w:val="18"/>
              </w:rPr>
            </w:pPr>
            <w:r>
              <w:rPr>
                <w:spacing w:val="-2"/>
                <w:sz w:val="18"/>
              </w:rPr>
              <w:t>-</w:t>
            </w:r>
            <w:r>
              <w:rPr>
                <w:spacing w:val="-4"/>
                <w:sz w:val="18"/>
              </w:rPr>
              <w:t>12.4</w:t>
            </w:r>
          </w:p>
        </w:tc>
        <w:tc>
          <w:tcPr>
            <w:tcW w:w="727" w:type="dxa"/>
          </w:tcPr>
          <w:p w14:paraId="7044C5A9" w14:textId="77777777" w:rsidR="00D25BE9" w:rsidRDefault="00D25BE9" w:rsidP="00EF0FAB">
            <w:pPr>
              <w:spacing w:before="47"/>
              <w:ind w:left="61"/>
              <w:jc w:val="center"/>
              <w:rPr>
                <w:sz w:val="18"/>
              </w:rPr>
            </w:pPr>
            <w:r>
              <w:rPr>
                <w:spacing w:val="-5"/>
                <w:sz w:val="18"/>
              </w:rPr>
              <w:t>3.7</w:t>
            </w:r>
          </w:p>
        </w:tc>
      </w:tr>
    </w:tbl>
    <w:p w14:paraId="0B3F7C75"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Влажность воздуха. Согласно СП РК 2.04-01-2017 территория Республики Казахстан относится к «сухой» зоне влажности.</w:t>
      </w:r>
    </w:p>
    <w:p w14:paraId="1D9654A5"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Относительная влажность воздуха в среднем за год составляет 65%, данные по месяцам представлены в таблице 2.5.3. Средняя месячная относительная влажность воздуха наиболее холодного месяца – 79%. Средняя месячная относительная влажность воздуха наиболее теплого месяца – 55%.</w:t>
      </w:r>
    </w:p>
    <w:p w14:paraId="2B3A0400" w14:textId="77777777" w:rsidR="00D25BE9" w:rsidRPr="007A16E0" w:rsidRDefault="00D25BE9" w:rsidP="00D25BE9">
      <w:pPr>
        <w:tabs>
          <w:tab w:val="left" w:pos="2250"/>
        </w:tabs>
        <w:spacing w:after="0"/>
        <w:ind w:firstLine="709"/>
        <w:jc w:val="right"/>
        <w:rPr>
          <w:rFonts w:ascii="Times New Roman" w:hAnsi="Times New Roman"/>
          <w:sz w:val="26"/>
          <w:szCs w:val="26"/>
        </w:rPr>
      </w:pPr>
      <w:r w:rsidRPr="007A16E0">
        <w:rPr>
          <w:rFonts w:ascii="Times New Roman" w:hAnsi="Times New Roman"/>
          <w:sz w:val="26"/>
          <w:szCs w:val="26"/>
        </w:rPr>
        <w:t xml:space="preserve">Таблица </w:t>
      </w:r>
      <w:r>
        <w:rPr>
          <w:rFonts w:ascii="Times New Roman" w:hAnsi="Times New Roman"/>
          <w:sz w:val="26"/>
          <w:szCs w:val="26"/>
        </w:rPr>
        <w:t>8.1.3</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37"/>
        <w:gridCol w:w="735"/>
        <w:gridCol w:w="737"/>
        <w:gridCol w:w="737"/>
        <w:gridCol w:w="735"/>
        <w:gridCol w:w="737"/>
        <w:gridCol w:w="737"/>
        <w:gridCol w:w="735"/>
        <w:gridCol w:w="737"/>
        <w:gridCol w:w="739"/>
        <w:gridCol w:w="737"/>
        <w:gridCol w:w="739"/>
      </w:tblGrid>
      <w:tr w:rsidR="00D25BE9" w14:paraId="7672640D" w14:textId="77777777" w:rsidTr="00EF0FAB">
        <w:trPr>
          <w:trHeight w:val="273"/>
        </w:trPr>
        <w:tc>
          <w:tcPr>
            <w:tcW w:w="737" w:type="dxa"/>
          </w:tcPr>
          <w:p w14:paraId="6BB84778" w14:textId="77777777" w:rsidR="00D25BE9" w:rsidRDefault="00D25BE9" w:rsidP="00EF0FAB">
            <w:pPr>
              <w:spacing w:before="14"/>
              <w:ind w:left="57"/>
              <w:jc w:val="center"/>
              <w:rPr>
                <w:sz w:val="20"/>
              </w:rPr>
            </w:pPr>
            <w:proofErr w:type="spellStart"/>
            <w:r>
              <w:rPr>
                <w:spacing w:val="-5"/>
                <w:sz w:val="20"/>
              </w:rPr>
              <w:t>янв</w:t>
            </w:r>
            <w:proofErr w:type="spellEnd"/>
          </w:p>
        </w:tc>
        <w:tc>
          <w:tcPr>
            <w:tcW w:w="737" w:type="dxa"/>
          </w:tcPr>
          <w:p w14:paraId="179AADC6" w14:textId="77777777" w:rsidR="00D25BE9" w:rsidRDefault="00D25BE9" w:rsidP="00EF0FAB">
            <w:pPr>
              <w:spacing w:before="14"/>
              <w:ind w:left="57" w:right="2"/>
              <w:jc w:val="center"/>
              <w:rPr>
                <w:sz w:val="20"/>
              </w:rPr>
            </w:pPr>
            <w:proofErr w:type="spellStart"/>
            <w:r>
              <w:rPr>
                <w:spacing w:val="-5"/>
                <w:sz w:val="20"/>
              </w:rPr>
              <w:t>фев</w:t>
            </w:r>
            <w:proofErr w:type="spellEnd"/>
          </w:p>
        </w:tc>
        <w:tc>
          <w:tcPr>
            <w:tcW w:w="735" w:type="dxa"/>
          </w:tcPr>
          <w:p w14:paraId="24093D0E" w14:textId="77777777" w:rsidR="00D25BE9" w:rsidRDefault="00D25BE9" w:rsidP="00EF0FAB">
            <w:pPr>
              <w:spacing w:before="14"/>
              <w:ind w:left="71" w:right="17"/>
              <w:jc w:val="center"/>
              <w:rPr>
                <w:sz w:val="20"/>
              </w:rPr>
            </w:pPr>
            <w:r>
              <w:rPr>
                <w:spacing w:val="-5"/>
                <w:sz w:val="20"/>
              </w:rPr>
              <w:t>мар</w:t>
            </w:r>
          </w:p>
        </w:tc>
        <w:tc>
          <w:tcPr>
            <w:tcW w:w="737" w:type="dxa"/>
          </w:tcPr>
          <w:p w14:paraId="1177F770" w14:textId="77777777" w:rsidR="00D25BE9" w:rsidRDefault="00D25BE9" w:rsidP="00EF0FAB">
            <w:pPr>
              <w:spacing w:before="14"/>
              <w:ind w:left="57" w:right="3"/>
              <w:jc w:val="center"/>
              <w:rPr>
                <w:sz w:val="20"/>
              </w:rPr>
            </w:pPr>
            <w:proofErr w:type="spellStart"/>
            <w:r>
              <w:rPr>
                <w:spacing w:val="-5"/>
                <w:sz w:val="20"/>
              </w:rPr>
              <w:t>апр</w:t>
            </w:r>
            <w:proofErr w:type="spellEnd"/>
          </w:p>
        </w:tc>
        <w:tc>
          <w:tcPr>
            <w:tcW w:w="737" w:type="dxa"/>
          </w:tcPr>
          <w:p w14:paraId="425C43C0" w14:textId="77777777" w:rsidR="00D25BE9" w:rsidRDefault="00D25BE9" w:rsidP="00EF0FAB">
            <w:pPr>
              <w:spacing w:before="14"/>
              <w:ind w:left="57" w:right="4"/>
              <w:jc w:val="center"/>
              <w:rPr>
                <w:sz w:val="20"/>
              </w:rPr>
            </w:pPr>
            <w:r>
              <w:rPr>
                <w:spacing w:val="-5"/>
                <w:sz w:val="20"/>
              </w:rPr>
              <w:t>май</w:t>
            </w:r>
          </w:p>
        </w:tc>
        <w:tc>
          <w:tcPr>
            <w:tcW w:w="735" w:type="dxa"/>
          </w:tcPr>
          <w:p w14:paraId="68A00233" w14:textId="77777777" w:rsidR="00D25BE9" w:rsidRDefault="00D25BE9" w:rsidP="00EF0FAB">
            <w:pPr>
              <w:spacing w:before="14"/>
              <w:ind w:left="71" w:right="21"/>
              <w:jc w:val="center"/>
              <w:rPr>
                <w:sz w:val="20"/>
              </w:rPr>
            </w:pPr>
            <w:proofErr w:type="spellStart"/>
            <w:r>
              <w:rPr>
                <w:spacing w:val="-5"/>
                <w:sz w:val="20"/>
              </w:rPr>
              <w:t>июн</w:t>
            </w:r>
            <w:proofErr w:type="spellEnd"/>
          </w:p>
        </w:tc>
        <w:tc>
          <w:tcPr>
            <w:tcW w:w="737" w:type="dxa"/>
          </w:tcPr>
          <w:p w14:paraId="5D815C7B" w14:textId="77777777" w:rsidR="00D25BE9" w:rsidRDefault="00D25BE9" w:rsidP="00EF0FAB">
            <w:pPr>
              <w:spacing w:before="14"/>
              <w:ind w:left="57" w:right="8"/>
              <w:jc w:val="center"/>
              <w:rPr>
                <w:sz w:val="20"/>
              </w:rPr>
            </w:pPr>
            <w:proofErr w:type="spellStart"/>
            <w:r>
              <w:rPr>
                <w:spacing w:val="-5"/>
                <w:sz w:val="20"/>
              </w:rPr>
              <w:t>июл</w:t>
            </w:r>
            <w:proofErr w:type="spellEnd"/>
          </w:p>
        </w:tc>
        <w:tc>
          <w:tcPr>
            <w:tcW w:w="737" w:type="dxa"/>
          </w:tcPr>
          <w:p w14:paraId="46C5C17C" w14:textId="77777777" w:rsidR="00D25BE9" w:rsidRDefault="00D25BE9" w:rsidP="00EF0FAB">
            <w:pPr>
              <w:spacing w:before="14"/>
              <w:ind w:left="57" w:right="7"/>
              <w:jc w:val="center"/>
              <w:rPr>
                <w:sz w:val="20"/>
              </w:rPr>
            </w:pPr>
            <w:proofErr w:type="spellStart"/>
            <w:r>
              <w:rPr>
                <w:spacing w:val="-5"/>
                <w:sz w:val="20"/>
              </w:rPr>
              <w:t>авг</w:t>
            </w:r>
            <w:proofErr w:type="spellEnd"/>
          </w:p>
        </w:tc>
        <w:tc>
          <w:tcPr>
            <w:tcW w:w="735" w:type="dxa"/>
          </w:tcPr>
          <w:p w14:paraId="2B9C93FB" w14:textId="77777777" w:rsidR="00D25BE9" w:rsidRDefault="00D25BE9" w:rsidP="00EF0FAB">
            <w:pPr>
              <w:spacing w:before="14"/>
              <w:ind w:left="71" w:right="18"/>
              <w:jc w:val="center"/>
              <w:rPr>
                <w:sz w:val="20"/>
              </w:rPr>
            </w:pPr>
            <w:r>
              <w:rPr>
                <w:spacing w:val="-5"/>
                <w:sz w:val="20"/>
              </w:rPr>
              <w:t>сен</w:t>
            </w:r>
          </w:p>
        </w:tc>
        <w:tc>
          <w:tcPr>
            <w:tcW w:w="737" w:type="dxa"/>
          </w:tcPr>
          <w:p w14:paraId="30E5C72C" w14:textId="77777777" w:rsidR="00D25BE9" w:rsidRDefault="00D25BE9" w:rsidP="00EF0FAB">
            <w:pPr>
              <w:spacing w:before="14"/>
              <w:ind w:left="57" w:right="8"/>
              <w:jc w:val="center"/>
              <w:rPr>
                <w:sz w:val="20"/>
              </w:rPr>
            </w:pPr>
            <w:proofErr w:type="spellStart"/>
            <w:r>
              <w:rPr>
                <w:spacing w:val="-5"/>
                <w:sz w:val="20"/>
              </w:rPr>
              <w:t>окт</w:t>
            </w:r>
            <w:proofErr w:type="spellEnd"/>
          </w:p>
        </w:tc>
        <w:tc>
          <w:tcPr>
            <w:tcW w:w="739" w:type="dxa"/>
          </w:tcPr>
          <w:p w14:paraId="7A16A54B" w14:textId="77777777" w:rsidR="00D25BE9" w:rsidRDefault="00D25BE9" w:rsidP="00EF0FAB">
            <w:pPr>
              <w:spacing w:before="14"/>
              <w:ind w:left="51" w:right="5"/>
              <w:jc w:val="center"/>
              <w:rPr>
                <w:sz w:val="20"/>
              </w:rPr>
            </w:pPr>
            <w:r>
              <w:rPr>
                <w:spacing w:val="-5"/>
                <w:sz w:val="20"/>
              </w:rPr>
              <w:t>ноя</w:t>
            </w:r>
          </w:p>
        </w:tc>
        <w:tc>
          <w:tcPr>
            <w:tcW w:w="737" w:type="dxa"/>
          </w:tcPr>
          <w:p w14:paraId="51D024EF" w14:textId="77777777" w:rsidR="00D25BE9" w:rsidRDefault="00D25BE9" w:rsidP="00EF0FAB">
            <w:pPr>
              <w:spacing w:before="14"/>
              <w:ind w:left="57" w:right="10"/>
              <w:jc w:val="center"/>
              <w:rPr>
                <w:sz w:val="20"/>
              </w:rPr>
            </w:pPr>
            <w:r>
              <w:rPr>
                <w:spacing w:val="-5"/>
                <w:sz w:val="20"/>
              </w:rPr>
              <w:t>дек</w:t>
            </w:r>
          </w:p>
        </w:tc>
        <w:tc>
          <w:tcPr>
            <w:tcW w:w="739" w:type="dxa"/>
          </w:tcPr>
          <w:p w14:paraId="3925B3E0" w14:textId="77777777" w:rsidR="00D25BE9" w:rsidRDefault="00D25BE9" w:rsidP="00EF0FAB">
            <w:pPr>
              <w:spacing w:before="14"/>
              <w:ind w:left="51"/>
              <w:jc w:val="center"/>
              <w:rPr>
                <w:sz w:val="20"/>
              </w:rPr>
            </w:pPr>
            <w:r>
              <w:rPr>
                <w:spacing w:val="-5"/>
                <w:sz w:val="20"/>
              </w:rPr>
              <w:t>год</w:t>
            </w:r>
          </w:p>
        </w:tc>
      </w:tr>
      <w:tr w:rsidR="00D25BE9" w14:paraId="3C054F55" w14:textId="77777777" w:rsidTr="00EF0FAB">
        <w:trPr>
          <w:trHeight w:val="263"/>
        </w:trPr>
        <w:tc>
          <w:tcPr>
            <w:tcW w:w="737" w:type="dxa"/>
          </w:tcPr>
          <w:p w14:paraId="1D753219" w14:textId="77777777" w:rsidR="00D25BE9" w:rsidRDefault="00D25BE9" w:rsidP="00EF0FAB">
            <w:pPr>
              <w:spacing w:before="10"/>
              <w:ind w:left="57"/>
              <w:jc w:val="center"/>
              <w:rPr>
                <w:sz w:val="20"/>
              </w:rPr>
            </w:pPr>
            <w:r>
              <w:rPr>
                <w:spacing w:val="-5"/>
                <w:sz w:val="20"/>
              </w:rPr>
              <w:t>79%</w:t>
            </w:r>
          </w:p>
        </w:tc>
        <w:tc>
          <w:tcPr>
            <w:tcW w:w="737" w:type="dxa"/>
          </w:tcPr>
          <w:p w14:paraId="340FA7CC" w14:textId="77777777" w:rsidR="00D25BE9" w:rsidRDefault="00D25BE9" w:rsidP="00EF0FAB">
            <w:pPr>
              <w:spacing w:before="10"/>
              <w:ind w:left="57"/>
              <w:jc w:val="center"/>
              <w:rPr>
                <w:sz w:val="20"/>
              </w:rPr>
            </w:pPr>
            <w:r>
              <w:rPr>
                <w:spacing w:val="-5"/>
                <w:sz w:val="20"/>
              </w:rPr>
              <w:t>78%</w:t>
            </w:r>
          </w:p>
        </w:tc>
        <w:tc>
          <w:tcPr>
            <w:tcW w:w="735" w:type="dxa"/>
          </w:tcPr>
          <w:p w14:paraId="57A51839" w14:textId="77777777" w:rsidR="00D25BE9" w:rsidRDefault="00D25BE9" w:rsidP="00EF0FAB">
            <w:pPr>
              <w:spacing w:before="10"/>
              <w:ind w:left="71" w:right="17"/>
              <w:jc w:val="center"/>
              <w:rPr>
                <w:sz w:val="20"/>
              </w:rPr>
            </w:pPr>
            <w:r>
              <w:rPr>
                <w:spacing w:val="-5"/>
                <w:sz w:val="20"/>
              </w:rPr>
              <w:t>78%</w:t>
            </w:r>
          </w:p>
        </w:tc>
        <w:tc>
          <w:tcPr>
            <w:tcW w:w="737" w:type="dxa"/>
          </w:tcPr>
          <w:p w14:paraId="739F17BF" w14:textId="77777777" w:rsidR="00D25BE9" w:rsidRDefault="00D25BE9" w:rsidP="00EF0FAB">
            <w:pPr>
              <w:spacing w:before="10"/>
              <w:ind w:left="57" w:right="2"/>
              <w:jc w:val="center"/>
              <w:rPr>
                <w:sz w:val="20"/>
              </w:rPr>
            </w:pPr>
            <w:r>
              <w:rPr>
                <w:spacing w:val="-5"/>
                <w:sz w:val="20"/>
              </w:rPr>
              <w:t>61%</w:t>
            </w:r>
          </w:p>
        </w:tc>
        <w:tc>
          <w:tcPr>
            <w:tcW w:w="737" w:type="dxa"/>
          </w:tcPr>
          <w:p w14:paraId="395F00CF" w14:textId="77777777" w:rsidR="00D25BE9" w:rsidRDefault="00D25BE9" w:rsidP="00EF0FAB">
            <w:pPr>
              <w:spacing w:before="10"/>
              <w:ind w:left="57" w:right="2"/>
              <w:jc w:val="center"/>
              <w:rPr>
                <w:sz w:val="20"/>
              </w:rPr>
            </w:pPr>
            <w:r>
              <w:rPr>
                <w:spacing w:val="-5"/>
                <w:sz w:val="20"/>
              </w:rPr>
              <w:t>54%</w:t>
            </w:r>
          </w:p>
        </w:tc>
        <w:tc>
          <w:tcPr>
            <w:tcW w:w="735" w:type="dxa"/>
          </w:tcPr>
          <w:p w14:paraId="0CAED9F2" w14:textId="77777777" w:rsidR="00D25BE9" w:rsidRDefault="00D25BE9" w:rsidP="00EF0FAB">
            <w:pPr>
              <w:spacing w:before="10"/>
              <w:ind w:left="71" w:right="19"/>
              <w:jc w:val="center"/>
              <w:rPr>
                <w:sz w:val="20"/>
              </w:rPr>
            </w:pPr>
            <w:r>
              <w:rPr>
                <w:spacing w:val="-5"/>
                <w:sz w:val="20"/>
              </w:rPr>
              <w:t>50%</w:t>
            </w:r>
          </w:p>
        </w:tc>
        <w:tc>
          <w:tcPr>
            <w:tcW w:w="737" w:type="dxa"/>
          </w:tcPr>
          <w:p w14:paraId="2AEBDD1A" w14:textId="77777777" w:rsidR="00D25BE9" w:rsidRDefault="00D25BE9" w:rsidP="00EF0FAB">
            <w:pPr>
              <w:spacing w:before="10"/>
              <w:ind w:left="57" w:right="4"/>
              <w:jc w:val="center"/>
              <w:rPr>
                <w:sz w:val="20"/>
              </w:rPr>
            </w:pPr>
            <w:r>
              <w:rPr>
                <w:spacing w:val="-5"/>
                <w:sz w:val="20"/>
              </w:rPr>
              <w:t>55%</w:t>
            </w:r>
          </w:p>
        </w:tc>
        <w:tc>
          <w:tcPr>
            <w:tcW w:w="737" w:type="dxa"/>
          </w:tcPr>
          <w:p w14:paraId="358DED29" w14:textId="77777777" w:rsidR="00D25BE9" w:rsidRDefault="00D25BE9" w:rsidP="00EF0FAB">
            <w:pPr>
              <w:spacing w:before="10"/>
              <w:ind w:left="57" w:right="4"/>
              <w:jc w:val="center"/>
              <w:rPr>
                <w:sz w:val="20"/>
              </w:rPr>
            </w:pPr>
            <w:r>
              <w:rPr>
                <w:spacing w:val="-5"/>
                <w:sz w:val="20"/>
              </w:rPr>
              <w:t>52%</w:t>
            </w:r>
          </w:p>
        </w:tc>
        <w:tc>
          <w:tcPr>
            <w:tcW w:w="735" w:type="dxa"/>
          </w:tcPr>
          <w:p w14:paraId="20D01902" w14:textId="77777777" w:rsidR="00D25BE9" w:rsidRDefault="00D25BE9" w:rsidP="00EF0FAB">
            <w:pPr>
              <w:spacing w:before="10"/>
              <w:ind w:left="71" w:right="17"/>
              <w:jc w:val="center"/>
              <w:rPr>
                <w:sz w:val="20"/>
              </w:rPr>
            </w:pPr>
            <w:r>
              <w:rPr>
                <w:spacing w:val="-5"/>
                <w:sz w:val="20"/>
              </w:rPr>
              <w:t>53%</w:t>
            </w:r>
          </w:p>
        </w:tc>
        <w:tc>
          <w:tcPr>
            <w:tcW w:w="737" w:type="dxa"/>
          </w:tcPr>
          <w:p w14:paraId="6A5C36C5" w14:textId="77777777" w:rsidR="00D25BE9" w:rsidRDefault="00D25BE9" w:rsidP="00EF0FAB">
            <w:pPr>
              <w:spacing w:before="10"/>
              <w:ind w:left="57" w:right="6"/>
              <w:jc w:val="center"/>
              <w:rPr>
                <w:sz w:val="20"/>
              </w:rPr>
            </w:pPr>
            <w:r>
              <w:rPr>
                <w:spacing w:val="-5"/>
                <w:sz w:val="20"/>
              </w:rPr>
              <w:t>66%</w:t>
            </w:r>
          </w:p>
        </w:tc>
        <w:tc>
          <w:tcPr>
            <w:tcW w:w="739" w:type="dxa"/>
          </w:tcPr>
          <w:p w14:paraId="6EAE039F" w14:textId="77777777" w:rsidR="00D25BE9" w:rsidRDefault="00D25BE9" w:rsidP="00EF0FAB">
            <w:pPr>
              <w:spacing w:before="10"/>
              <w:ind w:left="51" w:right="2"/>
              <w:jc w:val="center"/>
              <w:rPr>
                <w:sz w:val="20"/>
              </w:rPr>
            </w:pPr>
            <w:r>
              <w:rPr>
                <w:spacing w:val="-5"/>
                <w:sz w:val="20"/>
              </w:rPr>
              <w:t>77%</w:t>
            </w:r>
          </w:p>
        </w:tc>
        <w:tc>
          <w:tcPr>
            <w:tcW w:w="737" w:type="dxa"/>
          </w:tcPr>
          <w:p w14:paraId="24CDE5B9" w14:textId="77777777" w:rsidR="00D25BE9" w:rsidRDefault="00D25BE9" w:rsidP="00EF0FAB">
            <w:pPr>
              <w:spacing w:before="10"/>
              <w:ind w:left="57" w:right="11"/>
              <w:jc w:val="center"/>
              <w:rPr>
                <w:sz w:val="20"/>
              </w:rPr>
            </w:pPr>
            <w:r>
              <w:rPr>
                <w:spacing w:val="-5"/>
                <w:sz w:val="20"/>
              </w:rPr>
              <w:t>78%</w:t>
            </w:r>
          </w:p>
        </w:tc>
        <w:tc>
          <w:tcPr>
            <w:tcW w:w="739" w:type="dxa"/>
          </w:tcPr>
          <w:p w14:paraId="09F2A089" w14:textId="77777777" w:rsidR="00D25BE9" w:rsidRDefault="00D25BE9" w:rsidP="00EF0FAB">
            <w:pPr>
              <w:spacing w:before="10"/>
              <w:ind w:left="51" w:right="2"/>
              <w:jc w:val="center"/>
              <w:rPr>
                <w:sz w:val="20"/>
              </w:rPr>
            </w:pPr>
            <w:r>
              <w:rPr>
                <w:spacing w:val="-5"/>
                <w:sz w:val="20"/>
              </w:rPr>
              <w:t>65%</w:t>
            </w:r>
          </w:p>
        </w:tc>
      </w:tr>
    </w:tbl>
    <w:p w14:paraId="32C1461F"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 xml:space="preserve">Наибольшая относительная влажность воздуха бывает в зимнее время 75-80%, наименьшая в теплое время года 30-60%. Средний годовой дефицит влажности воздуха в северных районах составляет 5-5,5 </w:t>
      </w:r>
      <w:proofErr w:type="spellStart"/>
      <w:r w:rsidRPr="007A16E0">
        <w:rPr>
          <w:rFonts w:ascii="Times New Roman" w:hAnsi="Times New Roman"/>
          <w:sz w:val="26"/>
          <w:szCs w:val="26"/>
        </w:rPr>
        <w:t>мбар</w:t>
      </w:r>
      <w:proofErr w:type="spellEnd"/>
      <w:r w:rsidRPr="007A16E0">
        <w:rPr>
          <w:rFonts w:ascii="Times New Roman" w:hAnsi="Times New Roman"/>
          <w:sz w:val="26"/>
          <w:szCs w:val="26"/>
        </w:rPr>
        <w:t>.</w:t>
      </w:r>
    </w:p>
    <w:p w14:paraId="3BABEFB9"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lastRenderedPageBreak/>
        <w:t>Карагандинская область относится к районам с недостаточным увлажнением и с повышенным естественным запыленным фоном, количество дней с пыльными бурями достигает - 17 в году.</w:t>
      </w:r>
    </w:p>
    <w:p w14:paraId="4E186B97"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Ветер. Среднегодовая скорость ветра равна 2,5-3,5 м/с. Дни со штилем бывают редко. В зимний период в связи с наличием отрога сибирского максимума (ось которого в среднем проходит по 50° с ш) преобладают юго-западные ветры со средней скоростью 5-5,5 м/с и повторяемостью 25-45. В теплое время года преобладают северные ветры. Наиболее сильные ветры на всей территории области, вызывающие зимой метели, а летом пыльные бури, чаще всего имеют юго-западное направление. Наибольшие скорости ветра (до 25-30 м/с), как правило, наблюдаются во второй половине зимы и весной. Повторяемость ветра со скоростью более 15 м/с колеблется до 50 дней.</w:t>
      </w:r>
    </w:p>
    <w:p w14:paraId="19E46277"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Максимальная из средних скоростей ветра по румбам за январь - 5,3 м/с. Минимальная из средних скоростей ветра по румбам за июль - 3,8 м/с. Повторяемость различных направлений ветра в % представлены в таблице 2.2.4. На рисунке 2.1 представлена роза ветров Карагандинской области.</w:t>
      </w:r>
    </w:p>
    <w:p w14:paraId="69A22434" w14:textId="77777777" w:rsidR="00D25BE9" w:rsidRPr="007A16E0" w:rsidRDefault="00D25BE9" w:rsidP="00D25BE9">
      <w:pPr>
        <w:tabs>
          <w:tab w:val="left" w:pos="2250"/>
        </w:tabs>
        <w:spacing w:after="0"/>
        <w:ind w:firstLine="709"/>
        <w:rPr>
          <w:rFonts w:ascii="Times New Roman" w:hAnsi="Times New Roman"/>
          <w:sz w:val="26"/>
          <w:szCs w:val="26"/>
        </w:rPr>
      </w:pPr>
      <w:r w:rsidRPr="007A16E0">
        <w:rPr>
          <w:rFonts w:ascii="Times New Roman" w:hAnsi="Times New Roman"/>
          <w:noProof/>
          <w:sz w:val="26"/>
          <w:szCs w:val="26"/>
        </w:rPr>
        <w:drawing>
          <wp:anchor distT="0" distB="0" distL="0" distR="0" simplePos="0" relativeHeight="251659264" behindDoc="1" locked="0" layoutInCell="1" allowOverlap="1" wp14:anchorId="76479C4A" wp14:editId="3443C629">
            <wp:simplePos x="0" y="0"/>
            <wp:positionH relativeFrom="page">
              <wp:posOffset>1400555</wp:posOffset>
            </wp:positionH>
            <wp:positionV relativeFrom="paragraph">
              <wp:posOffset>197625</wp:posOffset>
            </wp:positionV>
            <wp:extent cx="1190245" cy="118872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1190245" cy="1188720"/>
                    </a:xfrm>
                    <a:prstGeom prst="rect">
                      <a:avLst/>
                    </a:prstGeom>
                  </pic:spPr>
                </pic:pic>
              </a:graphicData>
            </a:graphic>
          </wp:anchor>
        </w:drawing>
      </w:r>
      <w:r w:rsidRPr="007A16E0">
        <w:rPr>
          <w:rFonts w:ascii="Times New Roman" w:hAnsi="Times New Roman"/>
          <w:noProof/>
          <w:sz w:val="26"/>
          <w:szCs w:val="26"/>
        </w:rPr>
        <w:drawing>
          <wp:anchor distT="0" distB="0" distL="0" distR="0" simplePos="0" relativeHeight="251660288" behindDoc="1" locked="0" layoutInCell="1" allowOverlap="1" wp14:anchorId="2715CF5D" wp14:editId="0AC0ECAB">
            <wp:simplePos x="0" y="0"/>
            <wp:positionH relativeFrom="page">
              <wp:posOffset>2772155</wp:posOffset>
            </wp:positionH>
            <wp:positionV relativeFrom="paragraph">
              <wp:posOffset>167145</wp:posOffset>
            </wp:positionV>
            <wp:extent cx="1211580" cy="121158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1211580" cy="1211580"/>
                    </a:xfrm>
                    <a:prstGeom prst="rect">
                      <a:avLst/>
                    </a:prstGeom>
                  </pic:spPr>
                </pic:pic>
              </a:graphicData>
            </a:graphic>
          </wp:anchor>
        </w:drawing>
      </w:r>
      <w:r w:rsidRPr="007A16E0">
        <w:rPr>
          <w:rFonts w:ascii="Times New Roman" w:hAnsi="Times New Roman"/>
          <w:noProof/>
          <w:sz w:val="26"/>
          <w:szCs w:val="26"/>
        </w:rPr>
        <w:drawing>
          <wp:anchor distT="0" distB="0" distL="0" distR="0" simplePos="0" relativeHeight="251661312" behindDoc="1" locked="0" layoutInCell="1" allowOverlap="1" wp14:anchorId="26441358" wp14:editId="1CA6EBCA">
            <wp:simplePos x="0" y="0"/>
            <wp:positionH relativeFrom="page">
              <wp:posOffset>4143755</wp:posOffset>
            </wp:positionH>
            <wp:positionV relativeFrom="paragraph">
              <wp:posOffset>167145</wp:posOffset>
            </wp:positionV>
            <wp:extent cx="1211579" cy="1211580"/>
            <wp:effectExtent l="0" t="0" r="0" b="0"/>
            <wp:wrapTopAndBottom/>
            <wp:docPr id="2"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1211579" cy="1211580"/>
                    </a:xfrm>
                    <a:prstGeom prst="rect">
                      <a:avLst/>
                    </a:prstGeom>
                  </pic:spPr>
                </pic:pic>
              </a:graphicData>
            </a:graphic>
          </wp:anchor>
        </w:drawing>
      </w:r>
      <w:r w:rsidRPr="007A16E0">
        <w:rPr>
          <w:rFonts w:ascii="Times New Roman" w:hAnsi="Times New Roman"/>
          <w:noProof/>
          <w:sz w:val="26"/>
          <w:szCs w:val="26"/>
        </w:rPr>
        <w:drawing>
          <wp:anchor distT="0" distB="0" distL="0" distR="0" simplePos="0" relativeHeight="251662336" behindDoc="1" locked="0" layoutInCell="1" allowOverlap="1" wp14:anchorId="4AB06F89" wp14:editId="6DB3BBB9">
            <wp:simplePos x="0" y="0"/>
            <wp:positionH relativeFrom="page">
              <wp:posOffset>5515355</wp:posOffset>
            </wp:positionH>
            <wp:positionV relativeFrom="paragraph">
              <wp:posOffset>167145</wp:posOffset>
            </wp:positionV>
            <wp:extent cx="1211579" cy="121158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3" cstate="print"/>
                    <a:stretch>
                      <a:fillRect/>
                    </a:stretch>
                  </pic:blipFill>
                  <pic:spPr>
                    <a:xfrm>
                      <a:off x="0" y="0"/>
                      <a:ext cx="1211579" cy="1211580"/>
                    </a:xfrm>
                    <a:prstGeom prst="rect">
                      <a:avLst/>
                    </a:prstGeom>
                  </pic:spPr>
                </pic:pic>
              </a:graphicData>
            </a:graphic>
          </wp:anchor>
        </w:drawing>
      </w:r>
    </w:p>
    <w:p w14:paraId="0C53C8D8" w14:textId="77777777" w:rsidR="00D25BE9" w:rsidRPr="007A16E0" w:rsidRDefault="00D25BE9" w:rsidP="00D25BE9">
      <w:pPr>
        <w:tabs>
          <w:tab w:val="left" w:pos="2250"/>
        </w:tabs>
        <w:spacing w:after="0"/>
        <w:ind w:firstLine="709"/>
        <w:rPr>
          <w:rFonts w:ascii="Times New Roman" w:hAnsi="Times New Roman"/>
          <w:sz w:val="26"/>
          <w:szCs w:val="26"/>
        </w:rPr>
      </w:pPr>
      <w:r w:rsidRPr="007A16E0">
        <w:rPr>
          <w:rFonts w:ascii="Times New Roman" w:hAnsi="Times New Roman"/>
          <w:sz w:val="26"/>
          <w:szCs w:val="26"/>
        </w:rPr>
        <w:t>январь</w:t>
      </w:r>
      <w:r w:rsidRPr="007A16E0">
        <w:rPr>
          <w:rFonts w:ascii="Times New Roman" w:hAnsi="Times New Roman"/>
          <w:sz w:val="26"/>
          <w:szCs w:val="26"/>
        </w:rPr>
        <w:tab/>
      </w:r>
      <w:r>
        <w:rPr>
          <w:rFonts w:ascii="Times New Roman" w:hAnsi="Times New Roman"/>
          <w:sz w:val="26"/>
          <w:szCs w:val="26"/>
        </w:rPr>
        <w:t xml:space="preserve">               </w:t>
      </w:r>
      <w:r w:rsidRPr="007A16E0">
        <w:rPr>
          <w:rFonts w:ascii="Times New Roman" w:hAnsi="Times New Roman"/>
          <w:sz w:val="26"/>
          <w:szCs w:val="26"/>
        </w:rPr>
        <w:t>апрель</w:t>
      </w:r>
      <w:r w:rsidRPr="007A16E0">
        <w:rPr>
          <w:rFonts w:ascii="Times New Roman" w:hAnsi="Times New Roman"/>
          <w:sz w:val="26"/>
          <w:szCs w:val="26"/>
        </w:rPr>
        <w:tab/>
      </w:r>
      <w:r>
        <w:rPr>
          <w:rFonts w:ascii="Times New Roman" w:hAnsi="Times New Roman"/>
          <w:sz w:val="26"/>
          <w:szCs w:val="26"/>
        </w:rPr>
        <w:t xml:space="preserve">                  </w:t>
      </w:r>
      <w:r w:rsidRPr="007A16E0">
        <w:rPr>
          <w:rFonts w:ascii="Times New Roman" w:hAnsi="Times New Roman"/>
          <w:sz w:val="26"/>
          <w:szCs w:val="26"/>
        </w:rPr>
        <w:t>июль</w:t>
      </w:r>
      <w:r w:rsidRPr="007A16E0">
        <w:rPr>
          <w:rFonts w:ascii="Times New Roman" w:hAnsi="Times New Roman"/>
          <w:sz w:val="26"/>
          <w:szCs w:val="26"/>
        </w:rPr>
        <w:tab/>
      </w:r>
      <w:r>
        <w:rPr>
          <w:rFonts w:ascii="Times New Roman" w:hAnsi="Times New Roman"/>
          <w:sz w:val="26"/>
          <w:szCs w:val="26"/>
        </w:rPr>
        <w:t xml:space="preserve">                    </w:t>
      </w:r>
      <w:r w:rsidRPr="007A16E0">
        <w:rPr>
          <w:rFonts w:ascii="Times New Roman" w:hAnsi="Times New Roman"/>
          <w:sz w:val="26"/>
          <w:szCs w:val="26"/>
        </w:rPr>
        <w:t>октябрь</w:t>
      </w:r>
    </w:p>
    <w:p w14:paraId="054CB3CE" w14:textId="77777777" w:rsidR="00D25BE9" w:rsidRPr="007A16E0" w:rsidRDefault="00D25BE9" w:rsidP="00D25BE9">
      <w:pPr>
        <w:tabs>
          <w:tab w:val="left" w:pos="2250"/>
        </w:tabs>
        <w:spacing w:after="0"/>
        <w:ind w:firstLine="709"/>
        <w:jc w:val="center"/>
        <w:rPr>
          <w:rFonts w:ascii="Times New Roman" w:hAnsi="Times New Roman"/>
          <w:sz w:val="26"/>
          <w:szCs w:val="26"/>
        </w:rPr>
      </w:pPr>
      <w:r w:rsidRPr="007A16E0">
        <w:rPr>
          <w:rFonts w:ascii="Times New Roman" w:hAnsi="Times New Roman"/>
          <w:sz w:val="26"/>
          <w:szCs w:val="26"/>
        </w:rPr>
        <w:t xml:space="preserve">Рисунок </w:t>
      </w:r>
      <w:r>
        <w:rPr>
          <w:rFonts w:ascii="Times New Roman" w:hAnsi="Times New Roman"/>
          <w:sz w:val="26"/>
          <w:szCs w:val="26"/>
        </w:rPr>
        <w:t>8</w:t>
      </w:r>
      <w:r w:rsidRPr="007A16E0">
        <w:rPr>
          <w:rFonts w:ascii="Times New Roman" w:hAnsi="Times New Roman"/>
          <w:sz w:val="26"/>
          <w:szCs w:val="26"/>
        </w:rPr>
        <w:t>.1 - Розы ветров</w:t>
      </w:r>
    </w:p>
    <w:p w14:paraId="6A9A9530" w14:textId="77777777" w:rsidR="00D25BE9" w:rsidRPr="007A16E0" w:rsidRDefault="00D25BE9" w:rsidP="00D25BE9">
      <w:pPr>
        <w:tabs>
          <w:tab w:val="left" w:pos="2250"/>
        </w:tabs>
        <w:spacing w:after="0"/>
        <w:ind w:firstLine="709"/>
        <w:jc w:val="right"/>
        <w:rPr>
          <w:rFonts w:ascii="Times New Roman" w:hAnsi="Times New Roman"/>
          <w:sz w:val="26"/>
          <w:szCs w:val="26"/>
        </w:rPr>
      </w:pPr>
      <w:r w:rsidRPr="007A16E0">
        <w:rPr>
          <w:rFonts w:ascii="Times New Roman" w:hAnsi="Times New Roman"/>
          <w:sz w:val="26"/>
          <w:szCs w:val="26"/>
        </w:rPr>
        <w:t xml:space="preserve">Таблица </w:t>
      </w:r>
      <w:r>
        <w:rPr>
          <w:rFonts w:ascii="Times New Roman" w:hAnsi="Times New Roman"/>
          <w:sz w:val="26"/>
          <w:szCs w:val="26"/>
        </w:rPr>
        <w:t>8.1.4</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
        <w:gridCol w:w="674"/>
        <w:gridCol w:w="693"/>
        <w:gridCol w:w="695"/>
        <w:gridCol w:w="673"/>
        <w:gridCol w:w="699"/>
        <w:gridCol w:w="735"/>
        <w:gridCol w:w="728"/>
        <w:gridCol w:w="651"/>
        <w:gridCol w:w="670"/>
        <w:gridCol w:w="555"/>
        <w:gridCol w:w="572"/>
        <w:gridCol w:w="560"/>
        <w:gridCol w:w="553"/>
      </w:tblGrid>
      <w:tr w:rsidR="00D25BE9" w14:paraId="6C9DACB8" w14:textId="77777777" w:rsidTr="00EF0FAB">
        <w:trPr>
          <w:trHeight w:val="229"/>
        </w:trPr>
        <w:tc>
          <w:tcPr>
            <w:tcW w:w="1099" w:type="dxa"/>
          </w:tcPr>
          <w:p w14:paraId="475A4AD9" w14:textId="77777777" w:rsidR="00D25BE9" w:rsidRDefault="00D25BE9" w:rsidP="00EF0FAB">
            <w:pPr>
              <w:spacing w:line="210" w:lineRule="exact"/>
              <w:ind w:left="107"/>
              <w:rPr>
                <w:sz w:val="20"/>
              </w:rPr>
            </w:pPr>
            <w:proofErr w:type="spellStart"/>
            <w:r>
              <w:rPr>
                <w:spacing w:val="-2"/>
                <w:sz w:val="20"/>
              </w:rPr>
              <w:t>направл</w:t>
            </w:r>
            <w:proofErr w:type="spellEnd"/>
            <w:r>
              <w:rPr>
                <w:spacing w:val="-2"/>
                <w:sz w:val="20"/>
              </w:rPr>
              <w:t>.</w:t>
            </w:r>
          </w:p>
        </w:tc>
        <w:tc>
          <w:tcPr>
            <w:tcW w:w="674" w:type="dxa"/>
          </w:tcPr>
          <w:p w14:paraId="6DF63CB3" w14:textId="77777777" w:rsidR="00D25BE9" w:rsidRDefault="00D25BE9" w:rsidP="00EF0FAB">
            <w:pPr>
              <w:spacing w:line="210" w:lineRule="exact"/>
              <w:ind w:left="54" w:right="1"/>
              <w:jc w:val="center"/>
              <w:rPr>
                <w:sz w:val="20"/>
              </w:rPr>
            </w:pPr>
            <w:proofErr w:type="spellStart"/>
            <w:r>
              <w:rPr>
                <w:spacing w:val="-5"/>
                <w:sz w:val="20"/>
              </w:rPr>
              <w:t>янв</w:t>
            </w:r>
            <w:proofErr w:type="spellEnd"/>
          </w:p>
        </w:tc>
        <w:tc>
          <w:tcPr>
            <w:tcW w:w="693" w:type="dxa"/>
          </w:tcPr>
          <w:p w14:paraId="1A837F03" w14:textId="77777777" w:rsidR="00D25BE9" w:rsidRDefault="00D25BE9" w:rsidP="00EF0FAB">
            <w:pPr>
              <w:spacing w:line="210" w:lineRule="exact"/>
              <w:ind w:left="60" w:right="3"/>
              <w:jc w:val="center"/>
              <w:rPr>
                <w:sz w:val="20"/>
              </w:rPr>
            </w:pPr>
            <w:proofErr w:type="spellStart"/>
            <w:r>
              <w:rPr>
                <w:spacing w:val="-5"/>
                <w:sz w:val="20"/>
              </w:rPr>
              <w:t>фев</w:t>
            </w:r>
            <w:proofErr w:type="spellEnd"/>
          </w:p>
        </w:tc>
        <w:tc>
          <w:tcPr>
            <w:tcW w:w="695" w:type="dxa"/>
          </w:tcPr>
          <w:p w14:paraId="41AC63CA" w14:textId="77777777" w:rsidR="00D25BE9" w:rsidRDefault="00D25BE9" w:rsidP="00EF0FAB">
            <w:pPr>
              <w:spacing w:line="210" w:lineRule="exact"/>
              <w:ind w:left="59"/>
              <w:jc w:val="center"/>
              <w:rPr>
                <w:sz w:val="20"/>
              </w:rPr>
            </w:pPr>
            <w:r>
              <w:rPr>
                <w:spacing w:val="-5"/>
                <w:sz w:val="20"/>
              </w:rPr>
              <w:t>мар</w:t>
            </w:r>
          </w:p>
        </w:tc>
        <w:tc>
          <w:tcPr>
            <w:tcW w:w="673" w:type="dxa"/>
          </w:tcPr>
          <w:p w14:paraId="0D7D2416" w14:textId="77777777" w:rsidR="00D25BE9" w:rsidRDefault="00D25BE9" w:rsidP="00EF0FAB">
            <w:pPr>
              <w:spacing w:line="210" w:lineRule="exact"/>
              <w:ind w:left="59" w:right="2"/>
              <w:jc w:val="center"/>
              <w:rPr>
                <w:sz w:val="20"/>
              </w:rPr>
            </w:pPr>
            <w:proofErr w:type="spellStart"/>
            <w:r>
              <w:rPr>
                <w:spacing w:val="-5"/>
                <w:sz w:val="20"/>
              </w:rPr>
              <w:t>апр</w:t>
            </w:r>
            <w:proofErr w:type="spellEnd"/>
          </w:p>
        </w:tc>
        <w:tc>
          <w:tcPr>
            <w:tcW w:w="699" w:type="dxa"/>
          </w:tcPr>
          <w:p w14:paraId="14DE2275" w14:textId="77777777" w:rsidR="00D25BE9" w:rsidRDefault="00D25BE9" w:rsidP="00EF0FAB">
            <w:pPr>
              <w:spacing w:line="210" w:lineRule="exact"/>
              <w:ind w:left="67"/>
              <w:jc w:val="center"/>
              <w:rPr>
                <w:sz w:val="20"/>
              </w:rPr>
            </w:pPr>
            <w:r>
              <w:rPr>
                <w:spacing w:val="-5"/>
                <w:sz w:val="20"/>
              </w:rPr>
              <w:t>май</w:t>
            </w:r>
          </w:p>
        </w:tc>
        <w:tc>
          <w:tcPr>
            <w:tcW w:w="735" w:type="dxa"/>
          </w:tcPr>
          <w:p w14:paraId="28DC9A67" w14:textId="77777777" w:rsidR="00D25BE9" w:rsidRDefault="00D25BE9" w:rsidP="00EF0FAB">
            <w:pPr>
              <w:spacing w:line="210" w:lineRule="exact"/>
              <w:ind w:left="71" w:right="3"/>
              <w:jc w:val="center"/>
              <w:rPr>
                <w:sz w:val="20"/>
              </w:rPr>
            </w:pPr>
            <w:proofErr w:type="spellStart"/>
            <w:r>
              <w:rPr>
                <w:spacing w:val="-5"/>
                <w:sz w:val="20"/>
              </w:rPr>
              <w:t>июн</w:t>
            </w:r>
            <w:proofErr w:type="spellEnd"/>
          </w:p>
        </w:tc>
        <w:tc>
          <w:tcPr>
            <w:tcW w:w="728" w:type="dxa"/>
          </w:tcPr>
          <w:p w14:paraId="321C283A" w14:textId="77777777" w:rsidR="00D25BE9" w:rsidRDefault="00D25BE9" w:rsidP="00EF0FAB">
            <w:pPr>
              <w:spacing w:line="210" w:lineRule="exact"/>
              <w:ind w:left="72"/>
              <w:jc w:val="center"/>
              <w:rPr>
                <w:sz w:val="20"/>
              </w:rPr>
            </w:pPr>
            <w:proofErr w:type="spellStart"/>
            <w:r>
              <w:rPr>
                <w:spacing w:val="-5"/>
                <w:sz w:val="20"/>
              </w:rPr>
              <w:t>июл</w:t>
            </w:r>
            <w:proofErr w:type="spellEnd"/>
          </w:p>
        </w:tc>
        <w:tc>
          <w:tcPr>
            <w:tcW w:w="651" w:type="dxa"/>
          </w:tcPr>
          <w:p w14:paraId="7D40057E" w14:textId="77777777" w:rsidR="00D25BE9" w:rsidRDefault="00D25BE9" w:rsidP="00EF0FAB">
            <w:pPr>
              <w:spacing w:line="210" w:lineRule="exact"/>
              <w:ind w:left="75" w:right="3"/>
              <w:jc w:val="center"/>
              <w:rPr>
                <w:sz w:val="20"/>
              </w:rPr>
            </w:pPr>
            <w:proofErr w:type="spellStart"/>
            <w:r>
              <w:rPr>
                <w:spacing w:val="-5"/>
                <w:sz w:val="20"/>
              </w:rPr>
              <w:t>авг</w:t>
            </w:r>
            <w:proofErr w:type="spellEnd"/>
          </w:p>
        </w:tc>
        <w:tc>
          <w:tcPr>
            <w:tcW w:w="670" w:type="dxa"/>
          </w:tcPr>
          <w:p w14:paraId="1C1FBD78" w14:textId="77777777" w:rsidR="00D25BE9" w:rsidRDefault="00D25BE9" w:rsidP="00EF0FAB">
            <w:pPr>
              <w:spacing w:line="210" w:lineRule="exact"/>
              <w:ind w:left="74" w:right="2"/>
              <w:jc w:val="center"/>
              <w:rPr>
                <w:sz w:val="20"/>
              </w:rPr>
            </w:pPr>
            <w:r>
              <w:rPr>
                <w:spacing w:val="-5"/>
                <w:sz w:val="20"/>
              </w:rPr>
              <w:t>сен</w:t>
            </w:r>
          </w:p>
        </w:tc>
        <w:tc>
          <w:tcPr>
            <w:tcW w:w="555" w:type="dxa"/>
          </w:tcPr>
          <w:p w14:paraId="08B46077" w14:textId="77777777" w:rsidR="00D25BE9" w:rsidRDefault="00D25BE9" w:rsidP="00EF0FAB">
            <w:pPr>
              <w:spacing w:line="210" w:lineRule="exact"/>
              <w:ind w:left="88" w:right="3"/>
              <w:jc w:val="center"/>
              <w:rPr>
                <w:sz w:val="20"/>
              </w:rPr>
            </w:pPr>
            <w:proofErr w:type="spellStart"/>
            <w:r>
              <w:rPr>
                <w:spacing w:val="-5"/>
                <w:sz w:val="20"/>
              </w:rPr>
              <w:t>окт</w:t>
            </w:r>
            <w:proofErr w:type="spellEnd"/>
          </w:p>
        </w:tc>
        <w:tc>
          <w:tcPr>
            <w:tcW w:w="572" w:type="dxa"/>
          </w:tcPr>
          <w:p w14:paraId="0AE56DBB" w14:textId="77777777" w:rsidR="00D25BE9" w:rsidRDefault="00D25BE9" w:rsidP="00EF0FAB">
            <w:pPr>
              <w:spacing w:line="210" w:lineRule="exact"/>
              <w:ind w:left="89" w:right="4"/>
              <w:jc w:val="center"/>
              <w:rPr>
                <w:sz w:val="20"/>
              </w:rPr>
            </w:pPr>
            <w:r>
              <w:rPr>
                <w:spacing w:val="-5"/>
                <w:sz w:val="20"/>
              </w:rPr>
              <w:t>ноя</w:t>
            </w:r>
          </w:p>
        </w:tc>
        <w:tc>
          <w:tcPr>
            <w:tcW w:w="560" w:type="dxa"/>
          </w:tcPr>
          <w:p w14:paraId="1EAF50C3" w14:textId="77777777" w:rsidR="00D25BE9" w:rsidRDefault="00D25BE9" w:rsidP="00EF0FAB">
            <w:pPr>
              <w:spacing w:line="210" w:lineRule="exact"/>
              <w:ind w:left="89"/>
              <w:jc w:val="center"/>
              <w:rPr>
                <w:sz w:val="20"/>
              </w:rPr>
            </w:pPr>
            <w:r>
              <w:rPr>
                <w:spacing w:val="-5"/>
                <w:sz w:val="20"/>
              </w:rPr>
              <w:t>дек</w:t>
            </w:r>
          </w:p>
        </w:tc>
        <w:tc>
          <w:tcPr>
            <w:tcW w:w="553" w:type="dxa"/>
          </w:tcPr>
          <w:p w14:paraId="46BA1AA9" w14:textId="77777777" w:rsidR="00D25BE9" w:rsidRDefault="00D25BE9" w:rsidP="00EF0FAB">
            <w:pPr>
              <w:spacing w:line="210" w:lineRule="exact"/>
              <w:ind w:left="95" w:right="3"/>
              <w:jc w:val="center"/>
              <w:rPr>
                <w:sz w:val="20"/>
              </w:rPr>
            </w:pPr>
            <w:r>
              <w:rPr>
                <w:spacing w:val="-5"/>
                <w:sz w:val="20"/>
              </w:rPr>
              <w:t>год</w:t>
            </w:r>
          </w:p>
        </w:tc>
      </w:tr>
      <w:tr w:rsidR="00D25BE9" w14:paraId="6E96AC81" w14:textId="77777777" w:rsidTr="00EF0FAB">
        <w:trPr>
          <w:trHeight w:val="229"/>
        </w:trPr>
        <w:tc>
          <w:tcPr>
            <w:tcW w:w="1099" w:type="dxa"/>
          </w:tcPr>
          <w:p w14:paraId="77F7FB30" w14:textId="77777777" w:rsidR="00D25BE9" w:rsidRDefault="00D25BE9" w:rsidP="00EF0FAB">
            <w:pPr>
              <w:spacing w:line="210" w:lineRule="exact"/>
              <w:ind w:left="107"/>
              <w:rPr>
                <w:sz w:val="20"/>
              </w:rPr>
            </w:pPr>
            <w:r>
              <w:rPr>
                <w:spacing w:val="-10"/>
                <w:sz w:val="20"/>
              </w:rPr>
              <w:t>С</w:t>
            </w:r>
          </w:p>
        </w:tc>
        <w:tc>
          <w:tcPr>
            <w:tcW w:w="674" w:type="dxa"/>
          </w:tcPr>
          <w:p w14:paraId="7F6C5373" w14:textId="77777777" w:rsidR="00D25BE9" w:rsidRDefault="00D25BE9" w:rsidP="00EF0FAB">
            <w:pPr>
              <w:spacing w:line="210" w:lineRule="exact"/>
              <w:ind w:left="54"/>
              <w:jc w:val="center"/>
              <w:rPr>
                <w:sz w:val="20"/>
              </w:rPr>
            </w:pPr>
            <w:r>
              <w:rPr>
                <w:spacing w:val="-10"/>
                <w:sz w:val="20"/>
              </w:rPr>
              <w:t>4</w:t>
            </w:r>
          </w:p>
        </w:tc>
        <w:tc>
          <w:tcPr>
            <w:tcW w:w="693" w:type="dxa"/>
          </w:tcPr>
          <w:p w14:paraId="79CA5C15" w14:textId="77777777" w:rsidR="00D25BE9" w:rsidRDefault="00D25BE9" w:rsidP="00EF0FAB">
            <w:pPr>
              <w:spacing w:line="210" w:lineRule="exact"/>
              <w:ind w:left="60" w:right="5"/>
              <w:jc w:val="center"/>
              <w:rPr>
                <w:sz w:val="20"/>
              </w:rPr>
            </w:pPr>
            <w:r>
              <w:rPr>
                <w:spacing w:val="-10"/>
                <w:sz w:val="20"/>
              </w:rPr>
              <w:t>5</w:t>
            </w:r>
          </w:p>
        </w:tc>
        <w:tc>
          <w:tcPr>
            <w:tcW w:w="695" w:type="dxa"/>
          </w:tcPr>
          <w:p w14:paraId="633B94D4" w14:textId="77777777" w:rsidR="00D25BE9" w:rsidRDefault="00D25BE9" w:rsidP="00EF0FAB">
            <w:pPr>
              <w:spacing w:line="210" w:lineRule="exact"/>
              <w:ind w:left="59"/>
              <w:jc w:val="center"/>
              <w:rPr>
                <w:sz w:val="20"/>
              </w:rPr>
            </w:pPr>
            <w:r>
              <w:rPr>
                <w:spacing w:val="-10"/>
                <w:sz w:val="20"/>
              </w:rPr>
              <w:t>6</w:t>
            </w:r>
          </w:p>
        </w:tc>
        <w:tc>
          <w:tcPr>
            <w:tcW w:w="673" w:type="dxa"/>
          </w:tcPr>
          <w:p w14:paraId="7FC964F3" w14:textId="77777777" w:rsidR="00D25BE9" w:rsidRDefault="00D25BE9" w:rsidP="00EF0FAB">
            <w:pPr>
              <w:spacing w:line="210" w:lineRule="exact"/>
              <w:ind w:left="59"/>
              <w:jc w:val="center"/>
              <w:rPr>
                <w:sz w:val="20"/>
              </w:rPr>
            </w:pPr>
            <w:r>
              <w:rPr>
                <w:spacing w:val="-5"/>
                <w:sz w:val="20"/>
              </w:rPr>
              <w:t>10</w:t>
            </w:r>
          </w:p>
        </w:tc>
        <w:tc>
          <w:tcPr>
            <w:tcW w:w="699" w:type="dxa"/>
          </w:tcPr>
          <w:p w14:paraId="6C32B99B" w14:textId="77777777" w:rsidR="00D25BE9" w:rsidRDefault="00D25BE9" w:rsidP="00EF0FAB">
            <w:pPr>
              <w:spacing w:line="210" w:lineRule="exact"/>
              <w:ind w:left="67" w:right="2"/>
              <w:jc w:val="center"/>
              <w:rPr>
                <w:sz w:val="20"/>
              </w:rPr>
            </w:pPr>
            <w:r>
              <w:rPr>
                <w:spacing w:val="-5"/>
                <w:sz w:val="20"/>
              </w:rPr>
              <w:t>10</w:t>
            </w:r>
          </w:p>
        </w:tc>
        <w:tc>
          <w:tcPr>
            <w:tcW w:w="735" w:type="dxa"/>
          </w:tcPr>
          <w:p w14:paraId="71076EE9" w14:textId="77777777" w:rsidR="00D25BE9" w:rsidRDefault="00D25BE9" w:rsidP="00EF0FAB">
            <w:pPr>
              <w:spacing w:line="210" w:lineRule="exact"/>
              <w:ind w:left="71"/>
              <w:jc w:val="center"/>
              <w:rPr>
                <w:sz w:val="20"/>
              </w:rPr>
            </w:pPr>
            <w:r>
              <w:rPr>
                <w:spacing w:val="-5"/>
                <w:sz w:val="20"/>
              </w:rPr>
              <w:t>17</w:t>
            </w:r>
          </w:p>
        </w:tc>
        <w:tc>
          <w:tcPr>
            <w:tcW w:w="728" w:type="dxa"/>
          </w:tcPr>
          <w:p w14:paraId="4536C75F" w14:textId="77777777" w:rsidR="00D25BE9" w:rsidRDefault="00D25BE9" w:rsidP="00EF0FAB">
            <w:pPr>
              <w:spacing w:line="210" w:lineRule="exact"/>
              <w:ind w:left="72"/>
              <w:jc w:val="center"/>
              <w:rPr>
                <w:sz w:val="20"/>
              </w:rPr>
            </w:pPr>
            <w:r>
              <w:rPr>
                <w:spacing w:val="-5"/>
                <w:sz w:val="20"/>
              </w:rPr>
              <w:t>20</w:t>
            </w:r>
          </w:p>
        </w:tc>
        <w:tc>
          <w:tcPr>
            <w:tcW w:w="651" w:type="dxa"/>
          </w:tcPr>
          <w:p w14:paraId="618B628C" w14:textId="77777777" w:rsidR="00D25BE9" w:rsidRDefault="00D25BE9" w:rsidP="00EF0FAB">
            <w:pPr>
              <w:spacing w:line="210" w:lineRule="exact"/>
              <w:ind w:left="75"/>
              <w:jc w:val="center"/>
              <w:rPr>
                <w:sz w:val="20"/>
              </w:rPr>
            </w:pPr>
            <w:r>
              <w:rPr>
                <w:spacing w:val="-5"/>
                <w:sz w:val="20"/>
              </w:rPr>
              <w:t>19</w:t>
            </w:r>
          </w:p>
        </w:tc>
        <w:tc>
          <w:tcPr>
            <w:tcW w:w="670" w:type="dxa"/>
          </w:tcPr>
          <w:p w14:paraId="3B50894C" w14:textId="77777777" w:rsidR="00D25BE9" w:rsidRDefault="00D25BE9" w:rsidP="00EF0FAB">
            <w:pPr>
              <w:spacing w:line="210" w:lineRule="exact"/>
              <w:ind w:left="74"/>
              <w:jc w:val="center"/>
              <w:rPr>
                <w:sz w:val="20"/>
              </w:rPr>
            </w:pPr>
            <w:r>
              <w:rPr>
                <w:spacing w:val="-5"/>
                <w:sz w:val="20"/>
              </w:rPr>
              <w:t>12</w:t>
            </w:r>
          </w:p>
        </w:tc>
        <w:tc>
          <w:tcPr>
            <w:tcW w:w="555" w:type="dxa"/>
          </w:tcPr>
          <w:p w14:paraId="1BB00CCB" w14:textId="77777777" w:rsidR="00D25BE9" w:rsidRDefault="00D25BE9" w:rsidP="00EF0FAB">
            <w:pPr>
              <w:spacing w:line="210" w:lineRule="exact"/>
              <w:ind w:left="88" w:right="5"/>
              <w:jc w:val="center"/>
              <w:rPr>
                <w:sz w:val="20"/>
              </w:rPr>
            </w:pPr>
            <w:r>
              <w:rPr>
                <w:spacing w:val="-10"/>
                <w:sz w:val="20"/>
              </w:rPr>
              <w:t>7</w:t>
            </w:r>
          </w:p>
        </w:tc>
        <w:tc>
          <w:tcPr>
            <w:tcW w:w="572" w:type="dxa"/>
          </w:tcPr>
          <w:p w14:paraId="4BE7759A" w14:textId="77777777" w:rsidR="00D25BE9" w:rsidRDefault="00D25BE9" w:rsidP="00EF0FAB">
            <w:pPr>
              <w:spacing w:line="210" w:lineRule="exact"/>
              <w:ind w:left="89"/>
              <w:jc w:val="center"/>
              <w:rPr>
                <w:sz w:val="20"/>
              </w:rPr>
            </w:pPr>
            <w:r>
              <w:rPr>
                <w:spacing w:val="-10"/>
                <w:sz w:val="20"/>
              </w:rPr>
              <w:t>7</w:t>
            </w:r>
          </w:p>
        </w:tc>
        <w:tc>
          <w:tcPr>
            <w:tcW w:w="560" w:type="dxa"/>
          </w:tcPr>
          <w:p w14:paraId="09977515" w14:textId="77777777" w:rsidR="00D25BE9" w:rsidRDefault="00D25BE9" w:rsidP="00EF0FAB">
            <w:pPr>
              <w:spacing w:line="210" w:lineRule="exact"/>
              <w:ind w:left="89"/>
              <w:jc w:val="center"/>
              <w:rPr>
                <w:sz w:val="20"/>
              </w:rPr>
            </w:pPr>
            <w:r>
              <w:rPr>
                <w:spacing w:val="-10"/>
                <w:sz w:val="20"/>
              </w:rPr>
              <w:t>4</w:t>
            </w:r>
          </w:p>
        </w:tc>
        <w:tc>
          <w:tcPr>
            <w:tcW w:w="553" w:type="dxa"/>
          </w:tcPr>
          <w:p w14:paraId="12735BD5" w14:textId="77777777" w:rsidR="00D25BE9" w:rsidRDefault="00D25BE9" w:rsidP="00EF0FAB">
            <w:pPr>
              <w:spacing w:line="210" w:lineRule="exact"/>
              <w:ind w:left="95"/>
              <w:jc w:val="center"/>
              <w:rPr>
                <w:sz w:val="20"/>
              </w:rPr>
            </w:pPr>
            <w:r>
              <w:rPr>
                <w:spacing w:val="-5"/>
                <w:sz w:val="20"/>
              </w:rPr>
              <w:t>10</w:t>
            </w:r>
          </w:p>
        </w:tc>
      </w:tr>
      <w:tr w:rsidR="00D25BE9" w14:paraId="122FC75A" w14:textId="77777777" w:rsidTr="00EF0FAB">
        <w:trPr>
          <w:trHeight w:val="227"/>
        </w:trPr>
        <w:tc>
          <w:tcPr>
            <w:tcW w:w="1099" w:type="dxa"/>
          </w:tcPr>
          <w:p w14:paraId="2564BE8F" w14:textId="77777777" w:rsidR="00D25BE9" w:rsidRDefault="00D25BE9" w:rsidP="00EF0FAB">
            <w:pPr>
              <w:spacing w:line="208" w:lineRule="exact"/>
              <w:ind w:left="107"/>
              <w:rPr>
                <w:sz w:val="20"/>
              </w:rPr>
            </w:pPr>
            <w:r>
              <w:rPr>
                <w:spacing w:val="-5"/>
                <w:sz w:val="20"/>
              </w:rPr>
              <w:t>СВ</w:t>
            </w:r>
          </w:p>
        </w:tc>
        <w:tc>
          <w:tcPr>
            <w:tcW w:w="674" w:type="dxa"/>
          </w:tcPr>
          <w:p w14:paraId="24EF4ACB" w14:textId="77777777" w:rsidR="00D25BE9" w:rsidRDefault="00D25BE9" w:rsidP="00EF0FAB">
            <w:pPr>
              <w:spacing w:line="208" w:lineRule="exact"/>
              <w:ind w:left="54"/>
              <w:jc w:val="center"/>
              <w:rPr>
                <w:sz w:val="20"/>
              </w:rPr>
            </w:pPr>
            <w:r>
              <w:rPr>
                <w:spacing w:val="-10"/>
                <w:sz w:val="20"/>
              </w:rPr>
              <w:t>9</w:t>
            </w:r>
          </w:p>
        </w:tc>
        <w:tc>
          <w:tcPr>
            <w:tcW w:w="693" w:type="dxa"/>
          </w:tcPr>
          <w:p w14:paraId="0B15153B" w14:textId="77777777" w:rsidR="00D25BE9" w:rsidRDefault="00D25BE9" w:rsidP="00EF0FAB">
            <w:pPr>
              <w:spacing w:line="208" w:lineRule="exact"/>
              <w:ind w:left="60"/>
              <w:jc w:val="center"/>
              <w:rPr>
                <w:sz w:val="20"/>
              </w:rPr>
            </w:pPr>
            <w:r>
              <w:rPr>
                <w:spacing w:val="-5"/>
                <w:sz w:val="20"/>
              </w:rPr>
              <w:t>11</w:t>
            </w:r>
          </w:p>
        </w:tc>
        <w:tc>
          <w:tcPr>
            <w:tcW w:w="695" w:type="dxa"/>
          </w:tcPr>
          <w:p w14:paraId="42DC36D9" w14:textId="77777777" w:rsidR="00D25BE9" w:rsidRDefault="00D25BE9" w:rsidP="00EF0FAB">
            <w:pPr>
              <w:spacing w:line="208" w:lineRule="exact"/>
              <w:ind w:left="59"/>
              <w:jc w:val="center"/>
              <w:rPr>
                <w:sz w:val="20"/>
              </w:rPr>
            </w:pPr>
            <w:r>
              <w:rPr>
                <w:spacing w:val="-5"/>
                <w:sz w:val="20"/>
              </w:rPr>
              <w:t>14</w:t>
            </w:r>
          </w:p>
        </w:tc>
        <w:tc>
          <w:tcPr>
            <w:tcW w:w="673" w:type="dxa"/>
          </w:tcPr>
          <w:p w14:paraId="15310870" w14:textId="77777777" w:rsidR="00D25BE9" w:rsidRDefault="00D25BE9" w:rsidP="00EF0FAB">
            <w:pPr>
              <w:spacing w:line="208" w:lineRule="exact"/>
              <w:ind w:left="59"/>
              <w:jc w:val="center"/>
              <w:rPr>
                <w:sz w:val="20"/>
              </w:rPr>
            </w:pPr>
            <w:r>
              <w:rPr>
                <w:spacing w:val="-5"/>
                <w:sz w:val="20"/>
              </w:rPr>
              <w:t>15</w:t>
            </w:r>
          </w:p>
        </w:tc>
        <w:tc>
          <w:tcPr>
            <w:tcW w:w="699" w:type="dxa"/>
          </w:tcPr>
          <w:p w14:paraId="151D6FDB" w14:textId="77777777" w:rsidR="00D25BE9" w:rsidRDefault="00D25BE9" w:rsidP="00EF0FAB">
            <w:pPr>
              <w:spacing w:line="208" w:lineRule="exact"/>
              <w:ind w:left="67" w:right="2"/>
              <w:jc w:val="center"/>
              <w:rPr>
                <w:sz w:val="20"/>
              </w:rPr>
            </w:pPr>
            <w:r>
              <w:rPr>
                <w:spacing w:val="-5"/>
                <w:sz w:val="20"/>
              </w:rPr>
              <w:t>12</w:t>
            </w:r>
          </w:p>
        </w:tc>
        <w:tc>
          <w:tcPr>
            <w:tcW w:w="735" w:type="dxa"/>
          </w:tcPr>
          <w:p w14:paraId="2558DCC2" w14:textId="77777777" w:rsidR="00D25BE9" w:rsidRDefault="00D25BE9" w:rsidP="00EF0FAB">
            <w:pPr>
              <w:spacing w:line="208" w:lineRule="exact"/>
              <w:ind w:left="71"/>
              <w:jc w:val="center"/>
              <w:rPr>
                <w:sz w:val="20"/>
              </w:rPr>
            </w:pPr>
            <w:r>
              <w:rPr>
                <w:spacing w:val="-5"/>
                <w:sz w:val="20"/>
              </w:rPr>
              <w:t>17</w:t>
            </w:r>
          </w:p>
        </w:tc>
        <w:tc>
          <w:tcPr>
            <w:tcW w:w="728" w:type="dxa"/>
          </w:tcPr>
          <w:p w14:paraId="5D19BACB" w14:textId="77777777" w:rsidR="00D25BE9" w:rsidRDefault="00D25BE9" w:rsidP="00EF0FAB">
            <w:pPr>
              <w:spacing w:line="208" w:lineRule="exact"/>
              <w:ind w:left="72"/>
              <w:jc w:val="center"/>
              <w:rPr>
                <w:sz w:val="20"/>
              </w:rPr>
            </w:pPr>
            <w:r>
              <w:rPr>
                <w:spacing w:val="-5"/>
                <w:sz w:val="20"/>
              </w:rPr>
              <w:t>18</w:t>
            </w:r>
          </w:p>
        </w:tc>
        <w:tc>
          <w:tcPr>
            <w:tcW w:w="651" w:type="dxa"/>
          </w:tcPr>
          <w:p w14:paraId="3F1FE00D" w14:textId="77777777" w:rsidR="00D25BE9" w:rsidRDefault="00D25BE9" w:rsidP="00EF0FAB">
            <w:pPr>
              <w:spacing w:line="208" w:lineRule="exact"/>
              <w:ind w:left="75"/>
              <w:jc w:val="center"/>
              <w:rPr>
                <w:sz w:val="20"/>
              </w:rPr>
            </w:pPr>
            <w:r>
              <w:rPr>
                <w:spacing w:val="-5"/>
                <w:sz w:val="20"/>
              </w:rPr>
              <w:t>17</w:t>
            </w:r>
          </w:p>
        </w:tc>
        <w:tc>
          <w:tcPr>
            <w:tcW w:w="670" w:type="dxa"/>
          </w:tcPr>
          <w:p w14:paraId="44E3388D" w14:textId="77777777" w:rsidR="00D25BE9" w:rsidRDefault="00D25BE9" w:rsidP="00EF0FAB">
            <w:pPr>
              <w:spacing w:line="208" w:lineRule="exact"/>
              <w:ind w:left="74"/>
              <w:jc w:val="center"/>
              <w:rPr>
                <w:sz w:val="20"/>
              </w:rPr>
            </w:pPr>
            <w:r>
              <w:rPr>
                <w:spacing w:val="-5"/>
                <w:sz w:val="20"/>
              </w:rPr>
              <w:t>14</w:t>
            </w:r>
          </w:p>
        </w:tc>
        <w:tc>
          <w:tcPr>
            <w:tcW w:w="555" w:type="dxa"/>
          </w:tcPr>
          <w:p w14:paraId="5BFD4D4A" w14:textId="77777777" w:rsidR="00D25BE9" w:rsidRDefault="00D25BE9" w:rsidP="00EF0FAB">
            <w:pPr>
              <w:spacing w:line="208" w:lineRule="exact"/>
              <w:ind w:left="88"/>
              <w:jc w:val="center"/>
              <w:rPr>
                <w:sz w:val="20"/>
              </w:rPr>
            </w:pPr>
            <w:r>
              <w:rPr>
                <w:spacing w:val="-5"/>
                <w:sz w:val="20"/>
              </w:rPr>
              <w:t>11</w:t>
            </w:r>
          </w:p>
        </w:tc>
        <w:tc>
          <w:tcPr>
            <w:tcW w:w="572" w:type="dxa"/>
          </w:tcPr>
          <w:p w14:paraId="1F8B0872" w14:textId="77777777" w:rsidR="00D25BE9" w:rsidRDefault="00D25BE9" w:rsidP="00EF0FAB">
            <w:pPr>
              <w:spacing w:line="208" w:lineRule="exact"/>
              <w:ind w:left="89"/>
              <w:jc w:val="center"/>
              <w:rPr>
                <w:sz w:val="20"/>
              </w:rPr>
            </w:pPr>
            <w:r>
              <w:rPr>
                <w:spacing w:val="-10"/>
                <w:sz w:val="20"/>
              </w:rPr>
              <w:t>9</w:t>
            </w:r>
          </w:p>
        </w:tc>
        <w:tc>
          <w:tcPr>
            <w:tcW w:w="560" w:type="dxa"/>
          </w:tcPr>
          <w:p w14:paraId="33CFBADB" w14:textId="77777777" w:rsidR="00D25BE9" w:rsidRDefault="00D25BE9" w:rsidP="00EF0FAB">
            <w:pPr>
              <w:spacing w:line="208" w:lineRule="exact"/>
              <w:ind w:left="89"/>
              <w:jc w:val="center"/>
              <w:rPr>
                <w:sz w:val="20"/>
              </w:rPr>
            </w:pPr>
            <w:r>
              <w:rPr>
                <w:spacing w:val="-10"/>
                <w:sz w:val="20"/>
              </w:rPr>
              <w:t>5</w:t>
            </w:r>
          </w:p>
        </w:tc>
        <w:tc>
          <w:tcPr>
            <w:tcW w:w="553" w:type="dxa"/>
          </w:tcPr>
          <w:p w14:paraId="43403B4D" w14:textId="77777777" w:rsidR="00D25BE9" w:rsidRDefault="00D25BE9" w:rsidP="00EF0FAB">
            <w:pPr>
              <w:spacing w:line="208" w:lineRule="exact"/>
              <w:ind w:left="95"/>
              <w:jc w:val="center"/>
              <w:rPr>
                <w:sz w:val="20"/>
              </w:rPr>
            </w:pPr>
            <w:r>
              <w:rPr>
                <w:spacing w:val="-5"/>
                <w:sz w:val="20"/>
              </w:rPr>
              <w:t>13</w:t>
            </w:r>
          </w:p>
        </w:tc>
      </w:tr>
      <w:tr w:rsidR="00D25BE9" w14:paraId="143CD98F" w14:textId="77777777" w:rsidTr="00EF0FAB">
        <w:trPr>
          <w:trHeight w:val="229"/>
        </w:trPr>
        <w:tc>
          <w:tcPr>
            <w:tcW w:w="1099" w:type="dxa"/>
          </w:tcPr>
          <w:p w14:paraId="4DFF7B05" w14:textId="77777777" w:rsidR="00D25BE9" w:rsidRDefault="00D25BE9" w:rsidP="00EF0FAB">
            <w:pPr>
              <w:spacing w:line="210" w:lineRule="exact"/>
              <w:ind w:left="107"/>
              <w:rPr>
                <w:sz w:val="20"/>
              </w:rPr>
            </w:pPr>
            <w:r>
              <w:rPr>
                <w:spacing w:val="-10"/>
                <w:sz w:val="20"/>
              </w:rPr>
              <w:t>В</w:t>
            </w:r>
          </w:p>
        </w:tc>
        <w:tc>
          <w:tcPr>
            <w:tcW w:w="674" w:type="dxa"/>
          </w:tcPr>
          <w:p w14:paraId="5D1F58EA" w14:textId="77777777" w:rsidR="00D25BE9" w:rsidRDefault="00D25BE9" w:rsidP="00EF0FAB">
            <w:pPr>
              <w:spacing w:line="210" w:lineRule="exact"/>
              <w:ind w:left="54"/>
              <w:jc w:val="center"/>
              <w:rPr>
                <w:sz w:val="20"/>
              </w:rPr>
            </w:pPr>
            <w:r>
              <w:rPr>
                <w:spacing w:val="-5"/>
                <w:sz w:val="20"/>
              </w:rPr>
              <w:t>12</w:t>
            </w:r>
          </w:p>
        </w:tc>
        <w:tc>
          <w:tcPr>
            <w:tcW w:w="693" w:type="dxa"/>
          </w:tcPr>
          <w:p w14:paraId="16A2EAA4" w14:textId="77777777" w:rsidR="00D25BE9" w:rsidRDefault="00D25BE9" w:rsidP="00EF0FAB">
            <w:pPr>
              <w:spacing w:line="210" w:lineRule="exact"/>
              <w:ind w:left="60"/>
              <w:jc w:val="center"/>
              <w:rPr>
                <w:sz w:val="20"/>
              </w:rPr>
            </w:pPr>
            <w:r>
              <w:rPr>
                <w:spacing w:val="-5"/>
                <w:sz w:val="20"/>
              </w:rPr>
              <w:t>14</w:t>
            </w:r>
          </w:p>
        </w:tc>
        <w:tc>
          <w:tcPr>
            <w:tcW w:w="695" w:type="dxa"/>
          </w:tcPr>
          <w:p w14:paraId="0310630F" w14:textId="77777777" w:rsidR="00D25BE9" w:rsidRDefault="00D25BE9" w:rsidP="00EF0FAB">
            <w:pPr>
              <w:spacing w:line="210" w:lineRule="exact"/>
              <w:ind w:left="59"/>
              <w:jc w:val="center"/>
              <w:rPr>
                <w:sz w:val="20"/>
              </w:rPr>
            </w:pPr>
            <w:r>
              <w:rPr>
                <w:spacing w:val="-5"/>
                <w:sz w:val="20"/>
              </w:rPr>
              <w:t>17</w:t>
            </w:r>
          </w:p>
        </w:tc>
        <w:tc>
          <w:tcPr>
            <w:tcW w:w="673" w:type="dxa"/>
          </w:tcPr>
          <w:p w14:paraId="26B4E2E2" w14:textId="77777777" w:rsidR="00D25BE9" w:rsidRDefault="00D25BE9" w:rsidP="00EF0FAB">
            <w:pPr>
              <w:spacing w:line="210" w:lineRule="exact"/>
              <w:ind w:left="59"/>
              <w:jc w:val="center"/>
              <w:rPr>
                <w:sz w:val="20"/>
              </w:rPr>
            </w:pPr>
            <w:r>
              <w:rPr>
                <w:spacing w:val="-5"/>
                <w:sz w:val="20"/>
              </w:rPr>
              <w:t>16</w:t>
            </w:r>
          </w:p>
        </w:tc>
        <w:tc>
          <w:tcPr>
            <w:tcW w:w="699" w:type="dxa"/>
          </w:tcPr>
          <w:p w14:paraId="0470C6EF" w14:textId="77777777" w:rsidR="00D25BE9" w:rsidRDefault="00D25BE9" w:rsidP="00EF0FAB">
            <w:pPr>
              <w:spacing w:line="210" w:lineRule="exact"/>
              <w:ind w:left="67" w:right="2"/>
              <w:jc w:val="center"/>
              <w:rPr>
                <w:sz w:val="20"/>
              </w:rPr>
            </w:pPr>
            <w:r>
              <w:rPr>
                <w:spacing w:val="-5"/>
                <w:sz w:val="20"/>
              </w:rPr>
              <w:t>14</w:t>
            </w:r>
          </w:p>
        </w:tc>
        <w:tc>
          <w:tcPr>
            <w:tcW w:w="735" w:type="dxa"/>
          </w:tcPr>
          <w:p w14:paraId="758C663C" w14:textId="77777777" w:rsidR="00D25BE9" w:rsidRDefault="00D25BE9" w:rsidP="00EF0FAB">
            <w:pPr>
              <w:spacing w:line="210" w:lineRule="exact"/>
              <w:ind w:left="71"/>
              <w:jc w:val="center"/>
              <w:rPr>
                <w:sz w:val="20"/>
              </w:rPr>
            </w:pPr>
            <w:r>
              <w:rPr>
                <w:spacing w:val="-5"/>
                <w:sz w:val="20"/>
              </w:rPr>
              <w:t>14</w:t>
            </w:r>
          </w:p>
        </w:tc>
        <w:tc>
          <w:tcPr>
            <w:tcW w:w="728" w:type="dxa"/>
          </w:tcPr>
          <w:p w14:paraId="263AFA78" w14:textId="77777777" w:rsidR="00D25BE9" w:rsidRDefault="00D25BE9" w:rsidP="00EF0FAB">
            <w:pPr>
              <w:spacing w:line="210" w:lineRule="exact"/>
              <w:ind w:left="72"/>
              <w:jc w:val="center"/>
              <w:rPr>
                <w:sz w:val="20"/>
              </w:rPr>
            </w:pPr>
            <w:r>
              <w:rPr>
                <w:spacing w:val="-5"/>
                <w:sz w:val="20"/>
              </w:rPr>
              <w:t>13</w:t>
            </w:r>
          </w:p>
        </w:tc>
        <w:tc>
          <w:tcPr>
            <w:tcW w:w="651" w:type="dxa"/>
          </w:tcPr>
          <w:p w14:paraId="3FA78C02" w14:textId="77777777" w:rsidR="00D25BE9" w:rsidRDefault="00D25BE9" w:rsidP="00EF0FAB">
            <w:pPr>
              <w:spacing w:line="210" w:lineRule="exact"/>
              <w:ind w:left="75"/>
              <w:jc w:val="center"/>
              <w:rPr>
                <w:sz w:val="20"/>
              </w:rPr>
            </w:pPr>
            <w:r>
              <w:rPr>
                <w:spacing w:val="-5"/>
                <w:sz w:val="20"/>
              </w:rPr>
              <w:t>13</w:t>
            </w:r>
          </w:p>
        </w:tc>
        <w:tc>
          <w:tcPr>
            <w:tcW w:w="670" w:type="dxa"/>
          </w:tcPr>
          <w:p w14:paraId="19B30E55" w14:textId="77777777" w:rsidR="00D25BE9" w:rsidRDefault="00D25BE9" w:rsidP="00EF0FAB">
            <w:pPr>
              <w:spacing w:line="210" w:lineRule="exact"/>
              <w:ind w:left="74"/>
              <w:jc w:val="center"/>
              <w:rPr>
                <w:sz w:val="20"/>
              </w:rPr>
            </w:pPr>
            <w:r>
              <w:rPr>
                <w:spacing w:val="-5"/>
                <w:sz w:val="20"/>
              </w:rPr>
              <w:t>12</w:t>
            </w:r>
          </w:p>
        </w:tc>
        <w:tc>
          <w:tcPr>
            <w:tcW w:w="555" w:type="dxa"/>
          </w:tcPr>
          <w:p w14:paraId="0539920C" w14:textId="77777777" w:rsidR="00D25BE9" w:rsidRDefault="00D25BE9" w:rsidP="00EF0FAB">
            <w:pPr>
              <w:spacing w:line="210" w:lineRule="exact"/>
              <w:ind w:left="88"/>
              <w:jc w:val="center"/>
              <w:rPr>
                <w:sz w:val="20"/>
              </w:rPr>
            </w:pPr>
            <w:r>
              <w:rPr>
                <w:spacing w:val="-5"/>
                <w:sz w:val="20"/>
              </w:rPr>
              <w:t>10</w:t>
            </w:r>
          </w:p>
        </w:tc>
        <w:tc>
          <w:tcPr>
            <w:tcW w:w="572" w:type="dxa"/>
          </w:tcPr>
          <w:p w14:paraId="0CA48E8F" w14:textId="77777777" w:rsidR="00D25BE9" w:rsidRDefault="00D25BE9" w:rsidP="00EF0FAB">
            <w:pPr>
              <w:spacing w:line="210" w:lineRule="exact"/>
              <w:ind w:left="89"/>
              <w:jc w:val="center"/>
              <w:rPr>
                <w:sz w:val="20"/>
              </w:rPr>
            </w:pPr>
            <w:r>
              <w:rPr>
                <w:spacing w:val="-5"/>
                <w:sz w:val="20"/>
              </w:rPr>
              <w:t>10</w:t>
            </w:r>
          </w:p>
        </w:tc>
        <w:tc>
          <w:tcPr>
            <w:tcW w:w="560" w:type="dxa"/>
          </w:tcPr>
          <w:p w14:paraId="1FFDC045" w14:textId="77777777" w:rsidR="00D25BE9" w:rsidRDefault="00D25BE9" w:rsidP="00EF0FAB">
            <w:pPr>
              <w:spacing w:line="210" w:lineRule="exact"/>
              <w:ind w:left="89"/>
              <w:jc w:val="center"/>
              <w:rPr>
                <w:sz w:val="20"/>
              </w:rPr>
            </w:pPr>
            <w:r>
              <w:rPr>
                <w:spacing w:val="-5"/>
                <w:sz w:val="20"/>
              </w:rPr>
              <w:t>10</w:t>
            </w:r>
          </w:p>
        </w:tc>
        <w:tc>
          <w:tcPr>
            <w:tcW w:w="553" w:type="dxa"/>
          </w:tcPr>
          <w:p w14:paraId="64C5D302" w14:textId="77777777" w:rsidR="00D25BE9" w:rsidRDefault="00D25BE9" w:rsidP="00EF0FAB">
            <w:pPr>
              <w:spacing w:line="210" w:lineRule="exact"/>
              <w:ind w:left="95"/>
              <w:jc w:val="center"/>
              <w:rPr>
                <w:sz w:val="20"/>
              </w:rPr>
            </w:pPr>
            <w:r>
              <w:rPr>
                <w:spacing w:val="-5"/>
                <w:sz w:val="20"/>
              </w:rPr>
              <w:t>13</w:t>
            </w:r>
          </w:p>
        </w:tc>
      </w:tr>
      <w:tr w:rsidR="00D25BE9" w14:paraId="669C708D" w14:textId="77777777" w:rsidTr="00EF0FAB">
        <w:trPr>
          <w:trHeight w:val="229"/>
        </w:trPr>
        <w:tc>
          <w:tcPr>
            <w:tcW w:w="1099" w:type="dxa"/>
          </w:tcPr>
          <w:p w14:paraId="7D72F0A7" w14:textId="77777777" w:rsidR="00D25BE9" w:rsidRDefault="00D25BE9" w:rsidP="00EF0FAB">
            <w:pPr>
              <w:spacing w:line="210" w:lineRule="exact"/>
              <w:ind w:left="107"/>
              <w:rPr>
                <w:sz w:val="20"/>
              </w:rPr>
            </w:pPr>
            <w:r>
              <w:rPr>
                <w:spacing w:val="-5"/>
                <w:sz w:val="20"/>
              </w:rPr>
              <w:t>ЮВ</w:t>
            </w:r>
          </w:p>
        </w:tc>
        <w:tc>
          <w:tcPr>
            <w:tcW w:w="674" w:type="dxa"/>
          </w:tcPr>
          <w:p w14:paraId="3D872F3A" w14:textId="77777777" w:rsidR="00D25BE9" w:rsidRDefault="00D25BE9" w:rsidP="00EF0FAB">
            <w:pPr>
              <w:spacing w:line="210" w:lineRule="exact"/>
              <w:ind w:left="54"/>
              <w:jc w:val="center"/>
              <w:rPr>
                <w:sz w:val="20"/>
              </w:rPr>
            </w:pPr>
            <w:r>
              <w:rPr>
                <w:spacing w:val="-5"/>
                <w:sz w:val="20"/>
              </w:rPr>
              <w:t>16</w:t>
            </w:r>
          </w:p>
        </w:tc>
        <w:tc>
          <w:tcPr>
            <w:tcW w:w="693" w:type="dxa"/>
          </w:tcPr>
          <w:p w14:paraId="062BA7F4" w14:textId="77777777" w:rsidR="00D25BE9" w:rsidRDefault="00D25BE9" w:rsidP="00EF0FAB">
            <w:pPr>
              <w:spacing w:line="210" w:lineRule="exact"/>
              <w:ind w:left="60"/>
              <w:jc w:val="center"/>
              <w:rPr>
                <w:sz w:val="20"/>
              </w:rPr>
            </w:pPr>
            <w:r>
              <w:rPr>
                <w:spacing w:val="-5"/>
                <w:sz w:val="20"/>
              </w:rPr>
              <w:t>16</w:t>
            </w:r>
          </w:p>
        </w:tc>
        <w:tc>
          <w:tcPr>
            <w:tcW w:w="695" w:type="dxa"/>
          </w:tcPr>
          <w:p w14:paraId="53D6F3FC" w14:textId="77777777" w:rsidR="00D25BE9" w:rsidRDefault="00D25BE9" w:rsidP="00EF0FAB">
            <w:pPr>
              <w:spacing w:line="210" w:lineRule="exact"/>
              <w:ind w:left="59"/>
              <w:jc w:val="center"/>
              <w:rPr>
                <w:sz w:val="20"/>
              </w:rPr>
            </w:pPr>
            <w:r>
              <w:rPr>
                <w:spacing w:val="-5"/>
                <w:sz w:val="20"/>
              </w:rPr>
              <w:t>14</w:t>
            </w:r>
          </w:p>
        </w:tc>
        <w:tc>
          <w:tcPr>
            <w:tcW w:w="673" w:type="dxa"/>
          </w:tcPr>
          <w:p w14:paraId="785AFB29" w14:textId="77777777" w:rsidR="00D25BE9" w:rsidRDefault="00D25BE9" w:rsidP="00EF0FAB">
            <w:pPr>
              <w:spacing w:line="210" w:lineRule="exact"/>
              <w:ind w:left="59"/>
              <w:jc w:val="center"/>
              <w:rPr>
                <w:sz w:val="20"/>
              </w:rPr>
            </w:pPr>
            <w:r>
              <w:rPr>
                <w:spacing w:val="-5"/>
                <w:sz w:val="20"/>
              </w:rPr>
              <w:t>11</w:t>
            </w:r>
          </w:p>
        </w:tc>
        <w:tc>
          <w:tcPr>
            <w:tcW w:w="699" w:type="dxa"/>
          </w:tcPr>
          <w:p w14:paraId="55625452" w14:textId="77777777" w:rsidR="00D25BE9" w:rsidRDefault="00D25BE9" w:rsidP="00EF0FAB">
            <w:pPr>
              <w:spacing w:line="210" w:lineRule="exact"/>
              <w:ind w:left="67" w:right="2"/>
              <w:jc w:val="center"/>
              <w:rPr>
                <w:sz w:val="20"/>
              </w:rPr>
            </w:pPr>
            <w:r>
              <w:rPr>
                <w:spacing w:val="-5"/>
                <w:sz w:val="20"/>
              </w:rPr>
              <w:t>10</w:t>
            </w:r>
          </w:p>
        </w:tc>
        <w:tc>
          <w:tcPr>
            <w:tcW w:w="735" w:type="dxa"/>
          </w:tcPr>
          <w:p w14:paraId="3849B484" w14:textId="77777777" w:rsidR="00D25BE9" w:rsidRDefault="00D25BE9" w:rsidP="00EF0FAB">
            <w:pPr>
              <w:spacing w:line="210" w:lineRule="exact"/>
              <w:ind w:left="71"/>
              <w:jc w:val="center"/>
              <w:rPr>
                <w:sz w:val="20"/>
              </w:rPr>
            </w:pPr>
            <w:r>
              <w:rPr>
                <w:spacing w:val="-10"/>
                <w:sz w:val="20"/>
              </w:rPr>
              <w:t>9</w:t>
            </w:r>
          </w:p>
        </w:tc>
        <w:tc>
          <w:tcPr>
            <w:tcW w:w="728" w:type="dxa"/>
          </w:tcPr>
          <w:p w14:paraId="7E9F06EA" w14:textId="77777777" w:rsidR="00D25BE9" w:rsidRDefault="00D25BE9" w:rsidP="00EF0FAB">
            <w:pPr>
              <w:spacing w:line="210" w:lineRule="exact"/>
              <w:ind w:left="72"/>
              <w:jc w:val="center"/>
              <w:rPr>
                <w:sz w:val="20"/>
              </w:rPr>
            </w:pPr>
            <w:r>
              <w:rPr>
                <w:spacing w:val="-10"/>
                <w:sz w:val="20"/>
              </w:rPr>
              <w:t>8</w:t>
            </w:r>
          </w:p>
        </w:tc>
        <w:tc>
          <w:tcPr>
            <w:tcW w:w="651" w:type="dxa"/>
          </w:tcPr>
          <w:p w14:paraId="35D92C7B" w14:textId="77777777" w:rsidR="00D25BE9" w:rsidRDefault="00D25BE9" w:rsidP="00EF0FAB">
            <w:pPr>
              <w:spacing w:line="210" w:lineRule="exact"/>
              <w:ind w:left="75" w:right="5"/>
              <w:jc w:val="center"/>
              <w:rPr>
                <w:sz w:val="20"/>
              </w:rPr>
            </w:pPr>
            <w:r>
              <w:rPr>
                <w:spacing w:val="-10"/>
                <w:sz w:val="20"/>
              </w:rPr>
              <w:t>9</w:t>
            </w:r>
          </w:p>
        </w:tc>
        <w:tc>
          <w:tcPr>
            <w:tcW w:w="670" w:type="dxa"/>
          </w:tcPr>
          <w:p w14:paraId="678C2CB1" w14:textId="77777777" w:rsidR="00D25BE9" w:rsidRDefault="00D25BE9" w:rsidP="00EF0FAB">
            <w:pPr>
              <w:spacing w:line="210" w:lineRule="exact"/>
              <w:ind w:left="74"/>
              <w:jc w:val="center"/>
              <w:rPr>
                <w:sz w:val="20"/>
              </w:rPr>
            </w:pPr>
            <w:r>
              <w:rPr>
                <w:spacing w:val="-5"/>
                <w:sz w:val="20"/>
              </w:rPr>
              <w:t>10</w:t>
            </w:r>
          </w:p>
        </w:tc>
        <w:tc>
          <w:tcPr>
            <w:tcW w:w="555" w:type="dxa"/>
          </w:tcPr>
          <w:p w14:paraId="079B837B" w14:textId="77777777" w:rsidR="00D25BE9" w:rsidRDefault="00D25BE9" w:rsidP="00EF0FAB">
            <w:pPr>
              <w:spacing w:line="210" w:lineRule="exact"/>
              <w:ind w:left="88"/>
              <w:jc w:val="center"/>
              <w:rPr>
                <w:sz w:val="20"/>
              </w:rPr>
            </w:pPr>
            <w:r>
              <w:rPr>
                <w:spacing w:val="-5"/>
                <w:sz w:val="20"/>
              </w:rPr>
              <w:t>12</w:t>
            </w:r>
          </w:p>
        </w:tc>
        <w:tc>
          <w:tcPr>
            <w:tcW w:w="572" w:type="dxa"/>
          </w:tcPr>
          <w:p w14:paraId="740FBEDA" w14:textId="77777777" w:rsidR="00D25BE9" w:rsidRDefault="00D25BE9" w:rsidP="00EF0FAB">
            <w:pPr>
              <w:spacing w:line="210" w:lineRule="exact"/>
              <w:ind w:left="89"/>
              <w:jc w:val="center"/>
              <w:rPr>
                <w:sz w:val="20"/>
              </w:rPr>
            </w:pPr>
            <w:r>
              <w:rPr>
                <w:spacing w:val="-5"/>
                <w:sz w:val="20"/>
              </w:rPr>
              <w:t>13</w:t>
            </w:r>
          </w:p>
        </w:tc>
        <w:tc>
          <w:tcPr>
            <w:tcW w:w="560" w:type="dxa"/>
          </w:tcPr>
          <w:p w14:paraId="1B19A1BD" w14:textId="77777777" w:rsidR="00D25BE9" w:rsidRDefault="00D25BE9" w:rsidP="00EF0FAB">
            <w:pPr>
              <w:spacing w:line="210" w:lineRule="exact"/>
              <w:ind w:left="89"/>
              <w:jc w:val="center"/>
              <w:rPr>
                <w:sz w:val="20"/>
              </w:rPr>
            </w:pPr>
            <w:r>
              <w:rPr>
                <w:spacing w:val="-5"/>
                <w:sz w:val="20"/>
              </w:rPr>
              <w:t>17</w:t>
            </w:r>
          </w:p>
        </w:tc>
        <w:tc>
          <w:tcPr>
            <w:tcW w:w="553" w:type="dxa"/>
          </w:tcPr>
          <w:p w14:paraId="415EA2E8" w14:textId="77777777" w:rsidR="00D25BE9" w:rsidRDefault="00D25BE9" w:rsidP="00EF0FAB">
            <w:pPr>
              <w:spacing w:line="210" w:lineRule="exact"/>
              <w:ind w:left="95"/>
              <w:jc w:val="center"/>
              <w:rPr>
                <w:sz w:val="20"/>
              </w:rPr>
            </w:pPr>
            <w:r>
              <w:rPr>
                <w:spacing w:val="-5"/>
                <w:sz w:val="20"/>
              </w:rPr>
              <w:t>12</w:t>
            </w:r>
          </w:p>
        </w:tc>
      </w:tr>
      <w:tr w:rsidR="00D25BE9" w14:paraId="730D1190" w14:textId="77777777" w:rsidTr="00EF0FAB">
        <w:trPr>
          <w:trHeight w:val="229"/>
        </w:trPr>
        <w:tc>
          <w:tcPr>
            <w:tcW w:w="1099" w:type="dxa"/>
          </w:tcPr>
          <w:p w14:paraId="1A96BC00" w14:textId="77777777" w:rsidR="00D25BE9" w:rsidRDefault="00D25BE9" w:rsidP="00EF0FAB">
            <w:pPr>
              <w:spacing w:line="210" w:lineRule="exact"/>
              <w:ind w:left="107"/>
              <w:rPr>
                <w:sz w:val="20"/>
              </w:rPr>
            </w:pPr>
            <w:r>
              <w:rPr>
                <w:spacing w:val="-10"/>
                <w:sz w:val="20"/>
              </w:rPr>
              <w:t>Ю</w:t>
            </w:r>
          </w:p>
        </w:tc>
        <w:tc>
          <w:tcPr>
            <w:tcW w:w="674" w:type="dxa"/>
          </w:tcPr>
          <w:p w14:paraId="23B6F942" w14:textId="77777777" w:rsidR="00D25BE9" w:rsidRDefault="00D25BE9" w:rsidP="00EF0FAB">
            <w:pPr>
              <w:spacing w:line="210" w:lineRule="exact"/>
              <w:ind w:left="54"/>
              <w:jc w:val="center"/>
              <w:rPr>
                <w:sz w:val="20"/>
              </w:rPr>
            </w:pPr>
            <w:r>
              <w:rPr>
                <w:spacing w:val="-5"/>
                <w:sz w:val="20"/>
              </w:rPr>
              <w:t>28</w:t>
            </w:r>
          </w:p>
        </w:tc>
        <w:tc>
          <w:tcPr>
            <w:tcW w:w="693" w:type="dxa"/>
          </w:tcPr>
          <w:p w14:paraId="3D8527BA" w14:textId="77777777" w:rsidR="00D25BE9" w:rsidRDefault="00D25BE9" w:rsidP="00EF0FAB">
            <w:pPr>
              <w:spacing w:line="210" w:lineRule="exact"/>
              <w:ind w:left="60"/>
              <w:jc w:val="center"/>
              <w:rPr>
                <w:sz w:val="20"/>
              </w:rPr>
            </w:pPr>
            <w:r>
              <w:rPr>
                <w:spacing w:val="-5"/>
                <w:sz w:val="20"/>
              </w:rPr>
              <w:t>24</w:t>
            </w:r>
          </w:p>
        </w:tc>
        <w:tc>
          <w:tcPr>
            <w:tcW w:w="695" w:type="dxa"/>
          </w:tcPr>
          <w:p w14:paraId="3851E0BD" w14:textId="77777777" w:rsidR="00D25BE9" w:rsidRDefault="00D25BE9" w:rsidP="00EF0FAB">
            <w:pPr>
              <w:spacing w:line="210" w:lineRule="exact"/>
              <w:ind w:left="59"/>
              <w:jc w:val="center"/>
              <w:rPr>
                <w:sz w:val="20"/>
              </w:rPr>
            </w:pPr>
            <w:r>
              <w:rPr>
                <w:spacing w:val="-5"/>
                <w:sz w:val="20"/>
              </w:rPr>
              <w:t>19</w:t>
            </w:r>
          </w:p>
        </w:tc>
        <w:tc>
          <w:tcPr>
            <w:tcW w:w="673" w:type="dxa"/>
          </w:tcPr>
          <w:p w14:paraId="38278827" w14:textId="77777777" w:rsidR="00D25BE9" w:rsidRDefault="00D25BE9" w:rsidP="00EF0FAB">
            <w:pPr>
              <w:spacing w:line="210" w:lineRule="exact"/>
              <w:ind w:left="59"/>
              <w:jc w:val="center"/>
              <w:rPr>
                <w:sz w:val="20"/>
              </w:rPr>
            </w:pPr>
            <w:r>
              <w:rPr>
                <w:spacing w:val="-5"/>
                <w:sz w:val="20"/>
              </w:rPr>
              <w:t>14</w:t>
            </w:r>
          </w:p>
        </w:tc>
        <w:tc>
          <w:tcPr>
            <w:tcW w:w="699" w:type="dxa"/>
          </w:tcPr>
          <w:p w14:paraId="5F9F23AC" w14:textId="77777777" w:rsidR="00D25BE9" w:rsidRDefault="00D25BE9" w:rsidP="00EF0FAB">
            <w:pPr>
              <w:spacing w:line="210" w:lineRule="exact"/>
              <w:ind w:left="67" w:right="2"/>
              <w:jc w:val="center"/>
              <w:rPr>
                <w:sz w:val="20"/>
              </w:rPr>
            </w:pPr>
            <w:r>
              <w:rPr>
                <w:spacing w:val="-5"/>
                <w:sz w:val="20"/>
              </w:rPr>
              <w:t>15</w:t>
            </w:r>
          </w:p>
        </w:tc>
        <w:tc>
          <w:tcPr>
            <w:tcW w:w="735" w:type="dxa"/>
          </w:tcPr>
          <w:p w14:paraId="77285FB6" w14:textId="77777777" w:rsidR="00D25BE9" w:rsidRDefault="00D25BE9" w:rsidP="00EF0FAB">
            <w:pPr>
              <w:spacing w:line="210" w:lineRule="exact"/>
              <w:ind w:left="71"/>
              <w:jc w:val="center"/>
              <w:rPr>
                <w:sz w:val="20"/>
              </w:rPr>
            </w:pPr>
            <w:r>
              <w:rPr>
                <w:spacing w:val="-5"/>
                <w:sz w:val="20"/>
              </w:rPr>
              <w:t>10</w:t>
            </w:r>
          </w:p>
        </w:tc>
        <w:tc>
          <w:tcPr>
            <w:tcW w:w="728" w:type="dxa"/>
          </w:tcPr>
          <w:p w14:paraId="62ECCE57" w14:textId="77777777" w:rsidR="00D25BE9" w:rsidRDefault="00D25BE9" w:rsidP="00EF0FAB">
            <w:pPr>
              <w:spacing w:line="210" w:lineRule="exact"/>
              <w:ind w:left="72"/>
              <w:jc w:val="center"/>
              <w:rPr>
                <w:sz w:val="20"/>
              </w:rPr>
            </w:pPr>
            <w:r>
              <w:rPr>
                <w:spacing w:val="-10"/>
                <w:sz w:val="20"/>
              </w:rPr>
              <w:t>9</w:t>
            </w:r>
          </w:p>
        </w:tc>
        <w:tc>
          <w:tcPr>
            <w:tcW w:w="651" w:type="dxa"/>
          </w:tcPr>
          <w:p w14:paraId="31B4B7F2" w14:textId="77777777" w:rsidR="00D25BE9" w:rsidRDefault="00D25BE9" w:rsidP="00EF0FAB">
            <w:pPr>
              <w:spacing w:line="210" w:lineRule="exact"/>
              <w:ind w:left="75"/>
              <w:jc w:val="center"/>
              <w:rPr>
                <w:sz w:val="20"/>
              </w:rPr>
            </w:pPr>
            <w:r>
              <w:rPr>
                <w:spacing w:val="-5"/>
                <w:sz w:val="20"/>
              </w:rPr>
              <w:t>10</w:t>
            </w:r>
          </w:p>
        </w:tc>
        <w:tc>
          <w:tcPr>
            <w:tcW w:w="670" w:type="dxa"/>
          </w:tcPr>
          <w:p w14:paraId="7D019EAB" w14:textId="77777777" w:rsidR="00D25BE9" w:rsidRDefault="00D25BE9" w:rsidP="00EF0FAB">
            <w:pPr>
              <w:spacing w:line="210" w:lineRule="exact"/>
              <w:ind w:left="74"/>
              <w:jc w:val="center"/>
              <w:rPr>
                <w:sz w:val="20"/>
              </w:rPr>
            </w:pPr>
            <w:r>
              <w:rPr>
                <w:spacing w:val="-5"/>
                <w:sz w:val="20"/>
              </w:rPr>
              <w:t>13</w:t>
            </w:r>
          </w:p>
        </w:tc>
        <w:tc>
          <w:tcPr>
            <w:tcW w:w="555" w:type="dxa"/>
          </w:tcPr>
          <w:p w14:paraId="42310B92" w14:textId="77777777" w:rsidR="00D25BE9" w:rsidRDefault="00D25BE9" w:rsidP="00EF0FAB">
            <w:pPr>
              <w:spacing w:line="210" w:lineRule="exact"/>
              <w:ind w:left="88"/>
              <w:jc w:val="center"/>
              <w:rPr>
                <w:sz w:val="20"/>
              </w:rPr>
            </w:pPr>
            <w:r>
              <w:rPr>
                <w:spacing w:val="-5"/>
                <w:sz w:val="20"/>
              </w:rPr>
              <w:t>17</w:t>
            </w:r>
          </w:p>
        </w:tc>
        <w:tc>
          <w:tcPr>
            <w:tcW w:w="572" w:type="dxa"/>
          </w:tcPr>
          <w:p w14:paraId="6E95A6D8" w14:textId="77777777" w:rsidR="00D25BE9" w:rsidRDefault="00D25BE9" w:rsidP="00EF0FAB">
            <w:pPr>
              <w:spacing w:line="210" w:lineRule="exact"/>
              <w:ind w:left="89"/>
              <w:jc w:val="center"/>
              <w:rPr>
                <w:sz w:val="20"/>
              </w:rPr>
            </w:pPr>
            <w:r>
              <w:rPr>
                <w:spacing w:val="-5"/>
                <w:sz w:val="20"/>
              </w:rPr>
              <w:t>22</w:t>
            </w:r>
          </w:p>
        </w:tc>
        <w:tc>
          <w:tcPr>
            <w:tcW w:w="560" w:type="dxa"/>
          </w:tcPr>
          <w:p w14:paraId="7E2E9F41" w14:textId="77777777" w:rsidR="00D25BE9" w:rsidRDefault="00D25BE9" w:rsidP="00EF0FAB">
            <w:pPr>
              <w:spacing w:line="210" w:lineRule="exact"/>
              <w:ind w:left="89"/>
              <w:jc w:val="center"/>
              <w:rPr>
                <w:sz w:val="20"/>
              </w:rPr>
            </w:pPr>
            <w:r>
              <w:rPr>
                <w:spacing w:val="-5"/>
                <w:sz w:val="20"/>
              </w:rPr>
              <w:t>28</w:t>
            </w:r>
          </w:p>
        </w:tc>
        <w:tc>
          <w:tcPr>
            <w:tcW w:w="553" w:type="dxa"/>
          </w:tcPr>
          <w:p w14:paraId="5DA08B4E" w14:textId="77777777" w:rsidR="00D25BE9" w:rsidRDefault="00D25BE9" w:rsidP="00EF0FAB">
            <w:pPr>
              <w:spacing w:line="210" w:lineRule="exact"/>
              <w:ind w:left="95"/>
              <w:jc w:val="center"/>
              <w:rPr>
                <w:sz w:val="20"/>
              </w:rPr>
            </w:pPr>
            <w:r>
              <w:rPr>
                <w:spacing w:val="-5"/>
                <w:sz w:val="20"/>
              </w:rPr>
              <w:t>17</w:t>
            </w:r>
          </w:p>
        </w:tc>
      </w:tr>
      <w:tr w:rsidR="00D25BE9" w14:paraId="69C4EBB8" w14:textId="77777777" w:rsidTr="00EF0FAB">
        <w:trPr>
          <w:trHeight w:val="229"/>
        </w:trPr>
        <w:tc>
          <w:tcPr>
            <w:tcW w:w="1099" w:type="dxa"/>
          </w:tcPr>
          <w:p w14:paraId="5767C689" w14:textId="77777777" w:rsidR="00D25BE9" w:rsidRDefault="00D25BE9" w:rsidP="00EF0FAB">
            <w:pPr>
              <w:spacing w:line="210" w:lineRule="exact"/>
              <w:ind w:left="107"/>
              <w:rPr>
                <w:sz w:val="20"/>
              </w:rPr>
            </w:pPr>
            <w:r>
              <w:rPr>
                <w:spacing w:val="-5"/>
                <w:sz w:val="20"/>
              </w:rPr>
              <w:t>ЮЗ</w:t>
            </w:r>
          </w:p>
        </w:tc>
        <w:tc>
          <w:tcPr>
            <w:tcW w:w="674" w:type="dxa"/>
          </w:tcPr>
          <w:p w14:paraId="43384E1C" w14:textId="77777777" w:rsidR="00D25BE9" w:rsidRDefault="00D25BE9" w:rsidP="00EF0FAB">
            <w:pPr>
              <w:spacing w:line="210" w:lineRule="exact"/>
              <w:ind w:left="54"/>
              <w:jc w:val="center"/>
              <w:rPr>
                <w:sz w:val="20"/>
              </w:rPr>
            </w:pPr>
            <w:r>
              <w:rPr>
                <w:spacing w:val="-5"/>
                <w:sz w:val="20"/>
              </w:rPr>
              <w:t>24</w:t>
            </w:r>
          </w:p>
        </w:tc>
        <w:tc>
          <w:tcPr>
            <w:tcW w:w="693" w:type="dxa"/>
          </w:tcPr>
          <w:p w14:paraId="621967EE" w14:textId="77777777" w:rsidR="00D25BE9" w:rsidRDefault="00D25BE9" w:rsidP="00EF0FAB">
            <w:pPr>
              <w:spacing w:line="210" w:lineRule="exact"/>
              <w:ind w:left="60"/>
              <w:jc w:val="center"/>
              <w:rPr>
                <w:sz w:val="20"/>
              </w:rPr>
            </w:pPr>
            <w:r>
              <w:rPr>
                <w:spacing w:val="-5"/>
                <w:sz w:val="20"/>
              </w:rPr>
              <w:t>22</w:t>
            </w:r>
          </w:p>
        </w:tc>
        <w:tc>
          <w:tcPr>
            <w:tcW w:w="695" w:type="dxa"/>
          </w:tcPr>
          <w:p w14:paraId="03B4F48D" w14:textId="77777777" w:rsidR="00D25BE9" w:rsidRDefault="00D25BE9" w:rsidP="00EF0FAB">
            <w:pPr>
              <w:spacing w:line="210" w:lineRule="exact"/>
              <w:ind w:left="59"/>
              <w:jc w:val="center"/>
              <w:rPr>
                <w:sz w:val="20"/>
              </w:rPr>
            </w:pPr>
            <w:r>
              <w:rPr>
                <w:spacing w:val="-5"/>
                <w:sz w:val="20"/>
              </w:rPr>
              <w:t>18</w:t>
            </w:r>
          </w:p>
        </w:tc>
        <w:tc>
          <w:tcPr>
            <w:tcW w:w="673" w:type="dxa"/>
          </w:tcPr>
          <w:p w14:paraId="50166597" w14:textId="77777777" w:rsidR="00D25BE9" w:rsidRDefault="00D25BE9" w:rsidP="00EF0FAB">
            <w:pPr>
              <w:spacing w:line="210" w:lineRule="exact"/>
              <w:ind w:left="59"/>
              <w:jc w:val="center"/>
              <w:rPr>
                <w:sz w:val="20"/>
              </w:rPr>
            </w:pPr>
            <w:r>
              <w:rPr>
                <w:spacing w:val="-5"/>
                <w:sz w:val="20"/>
              </w:rPr>
              <w:t>14</w:t>
            </w:r>
          </w:p>
        </w:tc>
        <w:tc>
          <w:tcPr>
            <w:tcW w:w="699" w:type="dxa"/>
          </w:tcPr>
          <w:p w14:paraId="06443DAE" w14:textId="77777777" w:rsidR="00D25BE9" w:rsidRDefault="00D25BE9" w:rsidP="00EF0FAB">
            <w:pPr>
              <w:spacing w:line="210" w:lineRule="exact"/>
              <w:ind w:left="67" w:right="2"/>
              <w:jc w:val="center"/>
              <w:rPr>
                <w:sz w:val="20"/>
              </w:rPr>
            </w:pPr>
            <w:r>
              <w:rPr>
                <w:spacing w:val="-5"/>
                <w:sz w:val="20"/>
              </w:rPr>
              <w:t>16</w:t>
            </w:r>
          </w:p>
        </w:tc>
        <w:tc>
          <w:tcPr>
            <w:tcW w:w="735" w:type="dxa"/>
          </w:tcPr>
          <w:p w14:paraId="02FEFE4D" w14:textId="77777777" w:rsidR="00D25BE9" w:rsidRDefault="00D25BE9" w:rsidP="00EF0FAB">
            <w:pPr>
              <w:spacing w:line="210" w:lineRule="exact"/>
              <w:ind w:left="71"/>
              <w:jc w:val="center"/>
              <w:rPr>
                <w:sz w:val="20"/>
              </w:rPr>
            </w:pPr>
            <w:r>
              <w:rPr>
                <w:spacing w:val="-5"/>
                <w:sz w:val="20"/>
              </w:rPr>
              <w:t>11</w:t>
            </w:r>
          </w:p>
        </w:tc>
        <w:tc>
          <w:tcPr>
            <w:tcW w:w="728" w:type="dxa"/>
          </w:tcPr>
          <w:p w14:paraId="0B6E8B65" w14:textId="77777777" w:rsidR="00D25BE9" w:rsidRDefault="00D25BE9" w:rsidP="00EF0FAB">
            <w:pPr>
              <w:spacing w:line="210" w:lineRule="exact"/>
              <w:ind w:left="72"/>
              <w:jc w:val="center"/>
              <w:rPr>
                <w:sz w:val="20"/>
              </w:rPr>
            </w:pPr>
            <w:r>
              <w:rPr>
                <w:spacing w:val="-10"/>
                <w:sz w:val="20"/>
              </w:rPr>
              <w:t>9</w:t>
            </w:r>
          </w:p>
        </w:tc>
        <w:tc>
          <w:tcPr>
            <w:tcW w:w="651" w:type="dxa"/>
          </w:tcPr>
          <w:p w14:paraId="2AE656BF" w14:textId="77777777" w:rsidR="00D25BE9" w:rsidRDefault="00D25BE9" w:rsidP="00EF0FAB">
            <w:pPr>
              <w:spacing w:line="210" w:lineRule="exact"/>
              <w:ind w:left="75"/>
              <w:jc w:val="center"/>
              <w:rPr>
                <w:sz w:val="20"/>
              </w:rPr>
            </w:pPr>
            <w:r>
              <w:rPr>
                <w:spacing w:val="-5"/>
                <w:sz w:val="20"/>
              </w:rPr>
              <w:t>10</w:t>
            </w:r>
          </w:p>
        </w:tc>
        <w:tc>
          <w:tcPr>
            <w:tcW w:w="670" w:type="dxa"/>
          </w:tcPr>
          <w:p w14:paraId="619A9892" w14:textId="77777777" w:rsidR="00D25BE9" w:rsidRDefault="00D25BE9" w:rsidP="00EF0FAB">
            <w:pPr>
              <w:spacing w:line="210" w:lineRule="exact"/>
              <w:ind w:left="74"/>
              <w:jc w:val="center"/>
              <w:rPr>
                <w:sz w:val="20"/>
              </w:rPr>
            </w:pPr>
            <w:r>
              <w:rPr>
                <w:spacing w:val="-5"/>
                <w:sz w:val="20"/>
              </w:rPr>
              <w:t>15</w:t>
            </w:r>
          </w:p>
        </w:tc>
        <w:tc>
          <w:tcPr>
            <w:tcW w:w="555" w:type="dxa"/>
          </w:tcPr>
          <w:p w14:paraId="02DBF6AB" w14:textId="77777777" w:rsidR="00D25BE9" w:rsidRDefault="00D25BE9" w:rsidP="00EF0FAB">
            <w:pPr>
              <w:spacing w:line="210" w:lineRule="exact"/>
              <w:ind w:left="88"/>
              <w:jc w:val="center"/>
              <w:rPr>
                <w:sz w:val="20"/>
              </w:rPr>
            </w:pPr>
            <w:r>
              <w:rPr>
                <w:spacing w:val="-5"/>
                <w:sz w:val="20"/>
              </w:rPr>
              <w:t>23</w:t>
            </w:r>
          </w:p>
        </w:tc>
        <w:tc>
          <w:tcPr>
            <w:tcW w:w="572" w:type="dxa"/>
          </w:tcPr>
          <w:p w14:paraId="4B929CD7" w14:textId="77777777" w:rsidR="00D25BE9" w:rsidRDefault="00D25BE9" w:rsidP="00EF0FAB">
            <w:pPr>
              <w:spacing w:line="210" w:lineRule="exact"/>
              <w:ind w:left="89"/>
              <w:jc w:val="center"/>
              <w:rPr>
                <w:sz w:val="20"/>
              </w:rPr>
            </w:pPr>
            <w:r>
              <w:rPr>
                <w:spacing w:val="-5"/>
                <w:sz w:val="20"/>
              </w:rPr>
              <w:t>23</w:t>
            </w:r>
          </w:p>
        </w:tc>
        <w:tc>
          <w:tcPr>
            <w:tcW w:w="560" w:type="dxa"/>
          </w:tcPr>
          <w:p w14:paraId="5297D014" w14:textId="77777777" w:rsidR="00D25BE9" w:rsidRDefault="00D25BE9" w:rsidP="00EF0FAB">
            <w:pPr>
              <w:spacing w:line="210" w:lineRule="exact"/>
              <w:ind w:left="89"/>
              <w:jc w:val="center"/>
              <w:rPr>
                <w:sz w:val="20"/>
              </w:rPr>
            </w:pPr>
            <w:r>
              <w:rPr>
                <w:spacing w:val="-5"/>
                <w:sz w:val="20"/>
              </w:rPr>
              <w:t>25</w:t>
            </w:r>
          </w:p>
        </w:tc>
        <w:tc>
          <w:tcPr>
            <w:tcW w:w="553" w:type="dxa"/>
          </w:tcPr>
          <w:p w14:paraId="2516764B" w14:textId="77777777" w:rsidR="00D25BE9" w:rsidRDefault="00D25BE9" w:rsidP="00EF0FAB">
            <w:pPr>
              <w:spacing w:line="210" w:lineRule="exact"/>
              <w:ind w:left="95"/>
              <w:jc w:val="center"/>
              <w:rPr>
                <w:sz w:val="20"/>
              </w:rPr>
            </w:pPr>
            <w:r>
              <w:rPr>
                <w:spacing w:val="-5"/>
                <w:sz w:val="20"/>
              </w:rPr>
              <w:t>17</w:t>
            </w:r>
          </w:p>
        </w:tc>
      </w:tr>
      <w:tr w:rsidR="00D25BE9" w14:paraId="1D072BE8" w14:textId="77777777" w:rsidTr="00EF0FAB">
        <w:trPr>
          <w:trHeight w:val="229"/>
        </w:trPr>
        <w:tc>
          <w:tcPr>
            <w:tcW w:w="1099" w:type="dxa"/>
          </w:tcPr>
          <w:p w14:paraId="4293CED4" w14:textId="77777777" w:rsidR="00D25BE9" w:rsidRDefault="00D25BE9" w:rsidP="00EF0FAB">
            <w:pPr>
              <w:spacing w:line="210" w:lineRule="exact"/>
              <w:ind w:left="107"/>
              <w:rPr>
                <w:sz w:val="20"/>
              </w:rPr>
            </w:pPr>
            <w:r>
              <w:rPr>
                <w:spacing w:val="-10"/>
                <w:sz w:val="20"/>
              </w:rPr>
              <w:t>З</w:t>
            </w:r>
          </w:p>
        </w:tc>
        <w:tc>
          <w:tcPr>
            <w:tcW w:w="674" w:type="dxa"/>
          </w:tcPr>
          <w:p w14:paraId="3B7284D1" w14:textId="77777777" w:rsidR="00D25BE9" w:rsidRDefault="00D25BE9" w:rsidP="00EF0FAB">
            <w:pPr>
              <w:spacing w:line="210" w:lineRule="exact"/>
              <w:ind w:left="54"/>
              <w:jc w:val="center"/>
              <w:rPr>
                <w:sz w:val="20"/>
              </w:rPr>
            </w:pPr>
            <w:r>
              <w:rPr>
                <w:spacing w:val="-10"/>
                <w:sz w:val="20"/>
              </w:rPr>
              <w:t>6</w:t>
            </w:r>
          </w:p>
        </w:tc>
        <w:tc>
          <w:tcPr>
            <w:tcW w:w="693" w:type="dxa"/>
          </w:tcPr>
          <w:p w14:paraId="335E0BAF" w14:textId="77777777" w:rsidR="00D25BE9" w:rsidRDefault="00D25BE9" w:rsidP="00EF0FAB">
            <w:pPr>
              <w:spacing w:line="210" w:lineRule="exact"/>
              <w:ind w:left="60" w:right="5"/>
              <w:jc w:val="center"/>
              <w:rPr>
                <w:sz w:val="20"/>
              </w:rPr>
            </w:pPr>
            <w:r>
              <w:rPr>
                <w:spacing w:val="-10"/>
                <w:sz w:val="20"/>
              </w:rPr>
              <w:t>6</w:t>
            </w:r>
          </w:p>
        </w:tc>
        <w:tc>
          <w:tcPr>
            <w:tcW w:w="695" w:type="dxa"/>
          </w:tcPr>
          <w:p w14:paraId="39F31689" w14:textId="77777777" w:rsidR="00D25BE9" w:rsidRDefault="00D25BE9" w:rsidP="00EF0FAB">
            <w:pPr>
              <w:spacing w:line="210" w:lineRule="exact"/>
              <w:ind w:left="59"/>
              <w:jc w:val="center"/>
              <w:rPr>
                <w:sz w:val="20"/>
              </w:rPr>
            </w:pPr>
            <w:r>
              <w:rPr>
                <w:spacing w:val="-10"/>
                <w:sz w:val="20"/>
              </w:rPr>
              <w:t>9</w:t>
            </w:r>
          </w:p>
        </w:tc>
        <w:tc>
          <w:tcPr>
            <w:tcW w:w="673" w:type="dxa"/>
          </w:tcPr>
          <w:p w14:paraId="3DB45711" w14:textId="77777777" w:rsidR="00D25BE9" w:rsidRDefault="00D25BE9" w:rsidP="00EF0FAB">
            <w:pPr>
              <w:spacing w:line="210" w:lineRule="exact"/>
              <w:ind w:left="59"/>
              <w:jc w:val="center"/>
              <w:rPr>
                <w:sz w:val="20"/>
              </w:rPr>
            </w:pPr>
            <w:r>
              <w:rPr>
                <w:spacing w:val="-5"/>
                <w:sz w:val="20"/>
              </w:rPr>
              <w:t>13</w:t>
            </w:r>
          </w:p>
        </w:tc>
        <w:tc>
          <w:tcPr>
            <w:tcW w:w="699" w:type="dxa"/>
          </w:tcPr>
          <w:p w14:paraId="4A7D0416" w14:textId="77777777" w:rsidR="00D25BE9" w:rsidRDefault="00D25BE9" w:rsidP="00EF0FAB">
            <w:pPr>
              <w:spacing w:line="210" w:lineRule="exact"/>
              <w:ind w:left="67" w:right="2"/>
              <w:jc w:val="center"/>
              <w:rPr>
                <w:sz w:val="20"/>
              </w:rPr>
            </w:pPr>
            <w:r>
              <w:rPr>
                <w:spacing w:val="-5"/>
                <w:sz w:val="20"/>
              </w:rPr>
              <w:t>15</w:t>
            </w:r>
          </w:p>
        </w:tc>
        <w:tc>
          <w:tcPr>
            <w:tcW w:w="735" w:type="dxa"/>
          </w:tcPr>
          <w:p w14:paraId="3912A2D3" w14:textId="77777777" w:rsidR="00D25BE9" w:rsidRDefault="00D25BE9" w:rsidP="00EF0FAB">
            <w:pPr>
              <w:spacing w:line="210" w:lineRule="exact"/>
              <w:ind w:left="71"/>
              <w:jc w:val="center"/>
              <w:rPr>
                <w:sz w:val="20"/>
              </w:rPr>
            </w:pPr>
            <w:r>
              <w:rPr>
                <w:spacing w:val="-5"/>
                <w:sz w:val="20"/>
              </w:rPr>
              <w:t>13</w:t>
            </w:r>
          </w:p>
        </w:tc>
        <w:tc>
          <w:tcPr>
            <w:tcW w:w="728" w:type="dxa"/>
          </w:tcPr>
          <w:p w14:paraId="1AFD4289" w14:textId="77777777" w:rsidR="00D25BE9" w:rsidRDefault="00D25BE9" w:rsidP="00EF0FAB">
            <w:pPr>
              <w:spacing w:line="210" w:lineRule="exact"/>
              <w:ind w:left="72"/>
              <w:jc w:val="center"/>
              <w:rPr>
                <w:sz w:val="20"/>
              </w:rPr>
            </w:pPr>
            <w:r>
              <w:rPr>
                <w:spacing w:val="-5"/>
                <w:sz w:val="20"/>
              </w:rPr>
              <w:t>12</w:t>
            </w:r>
          </w:p>
        </w:tc>
        <w:tc>
          <w:tcPr>
            <w:tcW w:w="651" w:type="dxa"/>
          </w:tcPr>
          <w:p w14:paraId="00EE38FF" w14:textId="77777777" w:rsidR="00D25BE9" w:rsidRDefault="00D25BE9" w:rsidP="00EF0FAB">
            <w:pPr>
              <w:spacing w:line="210" w:lineRule="exact"/>
              <w:ind w:left="75"/>
              <w:jc w:val="center"/>
              <w:rPr>
                <w:sz w:val="20"/>
              </w:rPr>
            </w:pPr>
            <w:r>
              <w:rPr>
                <w:spacing w:val="-5"/>
                <w:sz w:val="20"/>
              </w:rPr>
              <w:t>12</w:t>
            </w:r>
          </w:p>
        </w:tc>
        <w:tc>
          <w:tcPr>
            <w:tcW w:w="670" w:type="dxa"/>
          </w:tcPr>
          <w:p w14:paraId="4E0D3D17" w14:textId="77777777" w:rsidR="00D25BE9" w:rsidRDefault="00D25BE9" w:rsidP="00EF0FAB">
            <w:pPr>
              <w:spacing w:line="210" w:lineRule="exact"/>
              <w:ind w:left="74"/>
              <w:jc w:val="center"/>
              <w:rPr>
                <w:sz w:val="20"/>
              </w:rPr>
            </w:pPr>
            <w:r>
              <w:rPr>
                <w:spacing w:val="-5"/>
                <w:sz w:val="20"/>
              </w:rPr>
              <w:t>15</w:t>
            </w:r>
          </w:p>
        </w:tc>
        <w:tc>
          <w:tcPr>
            <w:tcW w:w="555" w:type="dxa"/>
          </w:tcPr>
          <w:p w14:paraId="6CED8CDF" w14:textId="77777777" w:rsidR="00D25BE9" w:rsidRDefault="00D25BE9" w:rsidP="00EF0FAB">
            <w:pPr>
              <w:spacing w:line="210" w:lineRule="exact"/>
              <w:ind w:left="88"/>
              <w:jc w:val="center"/>
              <w:rPr>
                <w:sz w:val="20"/>
              </w:rPr>
            </w:pPr>
            <w:r>
              <w:rPr>
                <w:spacing w:val="-5"/>
                <w:sz w:val="20"/>
              </w:rPr>
              <w:t>15</w:t>
            </w:r>
          </w:p>
        </w:tc>
        <w:tc>
          <w:tcPr>
            <w:tcW w:w="572" w:type="dxa"/>
          </w:tcPr>
          <w:p w14:paraId="7042336E" w14:textId="77777777" w:rsidR="00D25BE9" w:rsidRDefault="00D25BE9" w:rsidP="00EF0FAB">
            <w:pPr>
              <w:spacing w:line="210" w:lineRule="exact"/>
              <w:ind w:left="89"/>
              <w:jc w:val="center"/>
              <w:rPr>
                <w:sz w:val="20"/>
              </w:rPr>
            </w:pPr>
            <w:r>
              <w:rPr>
                <w:spacing w:val="-5"/>
                <w:sz w:val="20"/>
              </w:rPr>
              <w:t>13</w:t>
            </w:r>
          </w:p>
        </w:tc>
        <w:tc>
          <w:tcPr>
            <w:tcW w:w="560" w:type="dxa"/>
          </w:tcPr>
          <w:p w14:paraId="36BBFCDF" w14:textId="77777777" w:rsidR="00D25BE9" w:rsidRDefault="00D25BE9" w:rsidP="00EF0FAB">
            <w:pPr>
              <w:spacing w:line="210" w:lineRule="exact"/>
              <w:ind w:left="89"/>
              <w:jc w:val="center"/>
              <w:rPr>
                <w:sz w:val="20"/>
              </w:rPr>
            </w:pPr>
            <w:r>
              <w:rPr>
                <w:spacing w:val="-10"/>
                <w:sz w:val="20"/>
              </w:rPr>
              <w:t>9</w:t>
            </w:r>
          </w:p>
        </w:tc>
        <w:tc>
          <w:tcPr>
            <w:tcW w:w="553" w:type="dxa"/>
          </w:tcPr>
          <w:p w14:paraId="64E0BEDE" w14:textId="77777777" w:rsidR="00D25BE9" w:rsidRDefault="00D25BE9" w:rsidP="00EF0FAB">
            <w:pPr>
              <w:spacing w:line="210" w:lineRule="exact"/>
              <w:ind w:left="95"/>
              <w:jc w:val="center"/>
              <w:rPr>
                <w:sz w:val="20"/>
              </w:rPr>
            </w:pPr>
            <w:r>
              <w:rPr>
                <w:spacing w:val="-5"/>
                <w:sz w:val="20"/>
              </w:rPr>
              <w:t>12</w:t>
            </w:r>
          </w:p>
        </w:tc>
      </w:tr>
      <w:tr w:rsidR="00D25BE9" w14:paraId="56818B7A" w14:textId="77777777" w:rsidTr="00EF0FAB">
        <w:trPr>
          <w:trHeight w:val="229"/>
        </w:trPr>
        <w:tc>
          <w:tcPr>
            <w:tcW w:w="1099" w:type="dxa"/>
          </w:tcPr>
          <w:p w14:paraId="372C3448" w14:textId="77777777" w:rsidR="00D25BE9" w:rsidRDefault="00D25BE9" w:rsidP="00EF0FAB">
            <w:pPr>
              <w:spacing w:line="210" w:lineRule="exact"/>
              <w:ind w:left="107"/>
              <w:rPr>
                <w:sz w:val="20"/>
              </w:rPr>
            </w:pPr>
            <w:r>
              <w:rPr>
                <w:spacing w:val="-5"/>
                <w:sz w:val="20"/>
              </w:rPr>
              <w:t>СЗ</w:t>
            </w:r>
          </w:p>
        </w:tc>
        <w:tc>
          <w:tcPr>
            <w:tcW w:w="674" w:type="dxa"/>
          </w:tcPr>
          <w:p w14:paraId="35DE6F32" w14:textId="77777777" w:rsidR="00D25BE9" w:rsidRDefault="00D25BE9" w:rsidP="00EF0FAB">
            <w:pPr>
              <w:spacing w:line="210" w:lineRule="exact"/>
              <w:ind w:left="54"/>
              <w:jc w:val="center"/>
              <w:rPr>
                <w:sz w:val="20"/>
              </w:rPr>
            </w:pPr>
            <w:r>
              <w:rPr>
                <w:spacing w:val="-10"/>
                <w:sz w:val="20"/>
              </w:rPr>
              <w:t>1</w:t>
            </w:r>
          </w:p>
        </w:tc>
        <w:tc>
          <w:tcPr>
            <w:tcW w:w="693" w:type="dxa"/>
          </w:tcPr>
          <w:p w14:paraId="315C9E1E" w14:textId="77777777" w:rsidR="00D25BE9" w:rsidRDefault="00D25BE9" w:rsidP="00EF0FAB">
            <w:pPr>
              <w:spacing w:line="210" w:lineRule="exact"/>
              <w:ind w:left="60" w:right="5"/>
              <w:jc w:val="center"/>
              <w:rPr>
                <w:sz w:val="20"/>
              </w:rPr>
            </w:pPr>
            <w:r>
              <w:rPr>
                <w:spacing w:val="-10"/>
                <w:sz w:val="20"/>
              </w:rPr>
              <w:t>2</w:t>
            </w:r>
          </w:p>
        </w:tc>
        <w:tc>
          <w:tcPr>
            <w:tcW w:w="695" w:type="dxa"/>
          </w:tcPr>
          <w:p w14:paraId="492AAD47" w14:textId="77777777" w:rsidR="00D25BE9" w:rsidRDefault="00D25BE9" w:rsidP="00EF0FAB">
            <w:pPr>
              <w:spacing w:line="210" w:lineRule="exact"/>
              <w:ind w:left="59"/>
              <w:jc w:val="center"/>
              <w:rPr>
                <w:sz w:val="20"/>
              </w:rPr>
            </w:pPr>
            <w:r>
              <w:rPr>
                <w:spacing w:val="-10"/>
                <w:sz w:val="20"/>
              </w:rPr>
              <w:t>3</w:t>
            </w:r>
          </w:p>
        </w:tc>
        <w:tc>
          <w:tcPr>
            <w:tcW w:w="673" w:type="dxa"/>
          </w:tcPr>
          <w:p w14:paraId="05466878" w14:textId="77777777" w:rsidR="00D25BE9" w:rsidRDefault="00D25BE9" w:rsidP="00EF0FAB">
            <w:pPr>
              <w:spacing w:line="210" w:lineRule="exact"/>
              <w:ind w:left="59"/>
              <w:jc w:val="center"/>
              <w:rPr>
                <w:sz w:val="20"/>
              </w:rPr>
            </w:pPr>
            <w:r>
              <w:rPr>
                <w:spacing w:val="-10"/>
                <w:sz w:val="20"/>
              </w:rPr>
              <w:t>7</w:t>
            </w:r>
          </w:p>
        </w:tc>
        <w:tc>
          <w:tcPr>
            <w:tcW w:w="699" w:type="dxa"/>
          </w:tcPr>
          <w:p w14:paraId="792277BE" w14:textId="77777777" w:rsidR="00D25BE9" w:rsidRDefault="00D25BE9" w:rsidP="00EF0FAB">
            <w:pPr>
              <w:spacing w:line="210" w:lineRule="exact"/>
              <w:ind w:left="67" w:right="2"/>
              <w:jc w:val="center"/>
              <w:rPr>
                <w:sz w:val="20"/>
              </w:rPr>
            </w:pPr>
            <w:r>
              <w:rPr>
                <w:spacing w:val="-10"/>
                <w:sz w:val="20"/>
              </w:rPr>
              <w:t>8</w:t>
            </w:r>
          </w:p>
        </w:tc>
        <w:tc>
          <w:tcPr>
            <w:tcW w:w="735" w:type="dxa"/>
          </w:tcPr>
          <w:p w14:paraId="3A589E0C" w14:textId="77777777" w:rsidR="00D25BE9" w:rsidRDefault="00D25BE9" w:rsidP="00EF0FAB">
            <w:pPr>
              <w:spacing w:line="210" w:lineRule="exact"/>
              <w:ind w:left="71"/>
              <w:jc w:val="center"/>
              <w:rPr>
                <w:sz w:val="20"/>
              </w:rPr>
            </w:pPr>
            <w:r>
              <w:rPr>
                <w:spacing w:val="-10"/>
                <w:sz w:val="20"/>
              </w:rPr>
              <w:t>9</w:t>
            </w:r>
          </w:p>
        </w:tc>
        <w:tc>
          <w:tcPr>
            <w:tcW w:w="728" w:type="dxa"/>
          </w:tcPr>
          <w:p w14:paraId="74B40D18" w14:textId="77777777" w:rsidR="00D25BE9" w:rsidRDefault="00D25BE9" w:rsidP="00EF0FAB">
            <w:pPr>
              <w:spacing w:line="210" w:lineRule="exact"/>
              <w:ind w:left="72"/>
              <w:jc w:val="center"/>
              <w:rPr>
                <w:sz w:val="20"/>
              </w:rPr>
            </w:pPr>
            <w:r>
              <w:rPr>
                <w:spacing w:val="-5"/>
                <w:sz w:val="20"/>
              </w:rPr>
              <w:t>11</w:t>
            </w:r>
          </w:p>
        </w:tc>
        <w:tc>
          <w:tcPr>
            <w:tcW w:w="651" w:type="dxa"/>
          </w:tcPr>
          <w:p w14:paraId="3A6750A6" w14:textId="77777777" w:rsidR="00D25BE9" w:rsidRDefault="00D25BE9" w:rsidP="00EF0FAB">
            <w:pPr>
              <w:spacing w:line="210" w:lineRule="exact"/>
              <w:ind w:left="75"/>
              <w:jc w:val="center"/>
              <w:rPr>
                <w:sz w:val="20"/>
              </w:rPr>
            </w:pPr>
            <w:r>
              <w:rPr>
                <w:spacing w:val="-5"/>
                <w:sz w:val="20"/>
              </w:rPr>
              <w:t>10</w:t>
            </w:r>
          </w:p>
        </w:tc>
        <w:tc>
          <w:tcPr>
            <w:tcW w:w="670" w:type="dxa"/>
          </w:tcPr>
          <w:p w14:paraId="288DBEC2" w14:textId="77777777" w:rsidR="00D25BE9" w:rsidRDefault="00D25BE9" w:rsidP="00EF0FAB">
            <w:pPr>
              <w:spacing w:line="210" w:lineRule="exact"/>
              <w:ind w:left="74"/>
              <w:jc w:val="center"/>
              <w:rPr>
                <w:sz w:val="20"/>
              </w:rPr>
            </w:pPr>
            <w:r>
              <w:rPr>
                <w:spacing w:val="-10"/>
                <w:sz w:val="20"/>
              </w:rPr>
              <w:t>9</w:t>
            </w:r>
          </w:p>
        </w:tc>
        <w:tc>
          <w:tcPr>
            <w:tcW w:w="555" w:type="dxa"/>
          </w:tcPr>
          <w:p w14:paraId="60DBD2C5" w14:textId="77777777" w:rsidR="00D25BE9" w:rsidRDefault="00D25BE9" w:rsidP="00EF0FAB">
            <w:pPr>
              <w:spacing w:line="210" w:lineRule="exact"/>
              <w:ind w:left="88" w:right="5"/>
              <w:jc w:val="center"/>
              <w:rPr>
                <w:sz w:val="20"/>
              </w:rPr>
            </w:pPr>
            <w:r>
              <w:rPr>
                <w:spacing w:val="-10"/>
                <w:sz w:val="20"/>
              </w:rPr>
              <w:t>5</w:t>
            </w:r>
          </w:p>
        </w:tc>
        <w:tc>
          <w:tcPr>
            <w:tcW w:w="572" w:type="dxa"/>
          </w:tcPr>
          <w:p w14:paraId="6C31B58B" w14:textId="77777777" w:rsidR="00D25BE9" w:rsidRDefault="00D25BE9" w:rsidP="00EF0FAB">
            <w:pPr>
              <w:spacing w:line="210" w:lineRule="exact"/>
              <w:ind w:left="89"/>
              <w:jc w:val="center"/>
              <w:rPr>
                <w:sz w:val="20"/>
              </w:rPr>
            </w:pPr>
            <w:r>
              <w:rPr>
                <w:spacing w:val="-10"/>
                <w:sz w:val="20"/>
              </w:rPr>
              <w:t>3</w:t>
            </w:r>
          </w:p>
        </w:tc>
        <w:tc>
          <w:tcPr>
            <w:tcW w:w="560" w:type="dxa"/>
          </w:tcPr>
          <w:p w14:paraId="4A0E7781" w14:textId="77777777" w:rsidR="00D25BE9" w:rsidRDefault="00D25BE9" w:rsidP="00EF0FAB">
            <w:pPr>
              <w:spacing w:line="210" w:lineRule="exact"/>
              <w:ind w:left="89"/>
              <w:jc w:val="center"/>
              <w:rPr>
                <w:sz w:val="20"/>
              </w:rPr>
            </w:pPr>
            <w:r>
              <w:rPr>
                <w:spacing w:val="-10"/>
                <w:sz w:val="20"/>
              </w:rPr>
              <w:t>2</w:t>
            </w:r>
          </w:p>
        </w:tc>
        <w:tc>
          <w:tcPr>
            <w:tcW w:w="553" w:type="dxa"/>
          </w:tcPr>
          <w:p w14:paraId="280B59D2" w14:textId="77777777" w:rsidR="00D25BE9" w:rsidRDefault="00D25BE9" w:rsidP="00EF0FAB">
            <w:pPr>
              <w:spacing w:line="210" w:lineRule="exact"/>
              <w:ind w:left="95" w:right="5"/>
              <w:jc w:val="center"/>
              <w:rPr>
                <w:sz w:val="20"/>
              </w:rPr>
            </w:pPr>
            <w:r>
              <w:rPr>
                <w:spacing w:val="-10"/>
                <w:sz w:val="20"/>
              </w:rPr>
              <w:t>6</w:t>
            </w:r>
          </w:p>
        </w:tc>
      </w:tr>
      <w:tr w:rsidR="00D25BE9" w14:paraId="62292D23" w14:textId="77777777" w:rsidTr="00EF0FAB">
        <w:trPr>
          <w:trHeight w:val="232"/>
        </w:trPr>
        <w:tc>
          <w:tcPr>
            <w:tcW w:w="1099" w:type="dxa"/>
          </w:tcPr>
          <w:p w14:paraId="42D0BE62" w14:textId="77777777" w:rsidR="00D25BE9" w:rsidRDefault="00D25BE9" w:rsidP="00EF0FAB">
            <w:pPr>
              <w:spacing w:line="212" w:lineRule="exact"/>
              <w:ind w:left="107"/>
              <w:rPr>
                <w:sz w:val="20"/>
              </w:rPr>
            </w:pPr>
            <w:r>
              <w:rPr>
                <w:spacing w:val="-2"/>
                <w:sz w:val="20"/>
              </w:rPr>
              <w:t>штиль</w:t>
            </w:r>
          </w:p>
        </w:tc>
        <w:tc>
          <w:tcPr>
            <w:tcW w:w="674" w:type="dxa"/>
          </w:tcPr>
          <w:p w14:paraId="5D248121" w14:textId="77777777" w:rsidR="00D25BE9" w:rsidRDefault="00D25BE9" w:rsidP="00EF0FAB">
            <w:pPr>
              <w:spacing w:line="212" w:lineRule="exact"/>
              <w:ind w:left="54"/>
              <w:jc w:val="center"/>
              <w:rPr>
                <w:sz w:val="20"/>
              </w:rPr>
            </w:pPr>
            <w:r>
              <w:rPr>
                <w:spacing w:val="-5"/>
                <w:sz w:val="20"/>
              </w:rPr>
              <w:t>14</w:t>
            </w:r>
          </w:p>
        </w:tc>
        <w:tc>
          <w:tcPr>
            <w:tcW w:w="693" w:type="dxa"/>
          </w:tcPr>
          <w:p w14:paraId="5C7AAC6C" w14:textId="77777777" w:rsidR="00D25BE9" w:rsidRDefault="00D25BE9" w:rsidP="00EF0FAB">
            <w:pPr>
              <w:spacing w:line="212" w:lineRule="exact"/>
              <w:ind w:left="60"/>
              <w:jc w:val="center"/>
              <w:rPr>
                <w:sz w:val="20"/>
              </w:rPr>
            </w:pPr>
            <w:r>
              <w:rPr>
                <w:spacing w:val="-5"/>
                <w:sz w:val="20"/>
              </w:rPr>
              <w:t>12</w:t>
            </w:r>
          </w:p>
        </w:tc>
        <w:tc>
          <w:tcPr>
            <w:tcW w:w="695" w:type="dxa"/>
          </w:tcPr>
          <w:p w14:paraId="6935987A" w14:textId="77777777" w:rsidR="00D25BE9" w:rsidRDefault="00D25BE9" w:rsidP="00EF0FAB">
            <w:pPr>
              <w:spacing w:line="212" w:lineRule="exact"/>
              <w:ind w:left="59"/>
              <w:jc w:val="center"/>
              <w:rPr>
                <w:sz w:val="20"/>
              </w:rPr>
            </w:pPr>
            <w:r>
              <w:rPr>
                <w:spacing w:val="-10"/>
                <w:sz w:val="20"/>
              </w:rPr>
              <w:t>9</w:t>
            </w:r>
          </w:p>
        </w:tc>
        <w:tc>
          <w:tcPr>
            <w:tcW w:w="673" w:type="dxa"/>
          </w:tcPr>
          <w:p w14:paraId="48277A14" w14:textId="77777777" w:rsidR="00D25BE9" w:rsidRDefault="00D25BE9" w:rsidP="00EF0FAB">
            <w:pPr>
              <w:spacing w:line="212" w:lineRule="exact"/>
              <w:ind w:left="59"/>
              <w:jc w:val="center"/>
              <w:rPr>
                <w:sz w:val="20"/>
              </w:rPr>
            </w:pPr>
            <w:r>
              <w:rPr>
                <w:spacing w:val="-5"/>
                <w:sz w:val="20"/>
              </w:rPr>
              <w:t>10</w:t>
            </w:r>
          </w:p>
        </w:tc>
        <w:tc>
          <w:tcPr>
            <w:tcW w:w="699" w:type="dxa"/>
          </w:tcPr>
          <w:p w14:paraId="2D83317A" w14:textId="77777777" w:rsidR="00D25BE9" w:rsidRDefault="00D25BE9" w:rsidP="00EF0FAB">
            <w:pPr>
              <w:spacing w:line="212" w:lineRule="exact"/>
              <w:ind w:left="67" w:right="2"/>
              <w:jc w:val="center"/>
              <w:rPr>
                <w:sz w:val="20"/>
              </w:rPr>
            </w:pPr>
            <w:r>
              <w:rPr>
                <w:spacing w:val="-5"/>
                <w:sz w:val="20"/>
              </w:rPr>
              <w:t>11</w:t>
            </w:r>
          </w:p>
        </w:tc>
        <w:tc>
          <w:tcPr>
            <w:tcW w:w="735" w:type="dxa"/>
          </w:tcPr>
          <w:p w14:paraId="1D0DD17D" w14:textId="77777777" w:rsidR="00D25BE9" w:rsidRDefault="00D25BE9" w:rsidP="00EF0FAB">
            <w:pPr>
              <w:spacing w:line="212" w:lineRule="exact"/>
              <w:ind w:left="71"/>
              <w:jc w:val="center"/>
              <w:rPr>
                <w:sz w:val="20"/>
              </w:rPr>
            </w:pPr>
            <w:r>
              <w:rPr>
                <w:spacing w:val="-5"/>
                <w:sz w:val="20"/>
              </w:rPr>
              <w:t>13</w:t>
            </w:r>
          </w:p>
        </w:tc>
        <w:tc>
          <w:tcPr>
            <w:tcW w:w="728" w:type="dxa"/>
          </w:tcPr>
          <w:p w14:paraId="362A7CC8" w14:textId="77777777" w:rsidR="00D25BE9" w:rsidRDefault="00D25BE9" w:rsidP="00EF0FAB">
            <w:pPr>
              <w:spacing w:line="212" w:lineRule="exact"/>
              <w:ind w:left="72"/>
              <w:jc w:val="center"/>
              <w:rPr>
                <w:sz w:val="20"/>
              </w:rPr>
            </w:pPr>
            <w:r>
              <w:rPr>
                <w:spacing w:val="-5"/>
                <w:sz w:val="20"/>
              </w:rPr>
              <w:t>14</w:t>
            </w:r>
          </w:p>
        </w:tc>
        <w:tc>
          <w:tcPr>
            <w:tcW w:w="651" w:type="dxa"/>
          </w:tcPr>
          <w:p w14:paraId="1701CC5E" w14:textId="77777777" w:rsidR="00D25BE9" w:rsidRDefault="00D25BE9" w:rsidP="00EF0FAB">
            <w:pPr>
              <w:spacing w:line="212" w:lineRule="exact"/>
              <w:ind w:left="75"/>
              <w:jc w:val="center"/>
              <w:rPr>
                <w:sz w:val="20"/>
              </w:rPr>
            </w:pPr>
            <w:r>
              <w:rPr>
                <w:spacing w:val="-5"/>
                <w:sz w:val="20"/>
              </w:rPr>
              <w:t>13</w:t>
            </w:r>
          </w:p>
        </w:tc>
        <w:tc>
          <w:tcPr>
            <w:tcW w:w="670" w:type="dxa"/>
          </w:tcPr>
          <w:p w14:paraId="3B09DF1B" w14:textId="77777777" w:rsidR="00D25BE9" w:rsidRDefault="00D25BE9" w:rsidP="00EF0FAB">
            <w:pPr>
              <w:spacing w:line="212" w:lineRule="exact"/>
              <w:ind w:left="74"/>
              <w:jc w:val="center"/>
              <w:rPr>
                <w:sz w:val="20"/>
              </w:rPr>
            </w:pPr>
            <w:r>
              <w:rPr>
                <w:spacing w:val="-5"/>
                <w:sz w:val="20"/>
              </w:rPr>
              <w:t>17</w:t>
            </w:r>
          </w:p>
        </w:tc>
        <w:tc>
          <w:tcPr>
            <w:tcW w:w="555" w:type="dxa"/>
          </w:tcPr>
          <w:p w14:paraId="04C0E80D" w14:textId="77777777" w:rsidR="00D25BE9" w:rsidRDefault="00D25BE9" w:rsidP="00EF0FAB">
            <w:pPr>
              <w:spacing w:line="212" w:lineRule="exact"/>
              <w:ind w:left="88"/>
              <w:jc w:val="center"/>
              <w:rPr>
                <w:sz w:val="20"/>
              </w:rPr>
            </w:pPr>
            <w:r>
              <w:rPr>
                <w:spacing w:val="-5"/>
                <w:sz w:val="20"/>
              </w:rPr>
              <w:t>14</w:t>
            </w:r>
          </w:p>
        </w:tc>
        <w:tc>
          <w:tcPr>
            <w:tcW w:w="572" w:type="dxa"/>
          </w:tcPr>
          <w:p w14:paraId="7792FB02" w14:textId="77777777" w:rsidR="00D25BE9" w:rsidRDefault="00D25BE9" w:rsidP="00EF0FAB">
            <w:pPr>
              <w:spacing w:line="212" w:lineRule="exact"/>
              <w:ind w:left="89"/>
              <w:jc w:val="center"/>
              <w:rPr>
                <w:sz w:val="20"/>
              </w:rPr>
            </w:pPr>
            <w:r>
              <w:rPr>
                <w:spacing w:val="-5"/>
                <w:sz w:val="20"/>
              </w:rPr>
              <w:t>12</w:t>
            </w:r>
          </w:p>
        </w:tc>
        <w:tc>
          <w:tcPr>
            <w:tcW w:w="560" w:type="dxa"/>
          </w:tcPr>
          <w:p w14:paraId="5CB47615" w14:textId="77777777" w:rsidR="00D25BE9" w:rsidRDefault="00D25BE9" w:rsidP="00EF0FAB">
            <w:pPr>
              <w:spacing w:line="212" w:lineRule="exact"/>
              <w:ind w:left="89"/>
              <w:jc w:val="center"/>
              <w:rPr>
                <w:sz w:val="20"/>
              </w:rPr>
            </w:pPr>
            <w:r>
              <w:rPr>
                <w:spacing w:val="-5"/>
                <w:sz w:val="20"/>
              </w:rPr>
              <w:t>13</w:t>
            </w:r>
          </w:p>
        </w:tc>
        <w:tc>
          <w:tcPr>
            <w:tcW w:w="553" w:type="dxa"/>
          </w:tcPr>
          <w:p w14:paraId="1222F54C" w14:textId="77777777" w:rsidR="00D25BE9" w:rsidRDefault="00D25BE9" w:rsidP="00EF0FAB">
            <w:pPr>
              <w:spacing w:line="212" w:lineRule="exact"/>
              <w:ind w:left="95"/>
              <w:jc w:val="center"/>
              <w:rPr>
                <w:sz w:val="20"/>
              </w:rPr>
            </w:pPr>
            <w:r>
              <w:rPr>
                <w:spacing w:val="-5"/>
                <w:sz w:val="20"/>
              </w:rPr>
              <w:t>13</w:t>
            </w:r>
          </w:p>
        </w:tc>
      </w:tr>
    </w:tbl>
    <w:p w14:paraId="60B59152" w14:textId="77777777" w:rsidR="00D25BE9" w:rsidRPr="007A16E0" w:rsidRDefault="00D25BE9" w:rsidP="00D25BE9">
      <w:pPr>
        <w:tabs>
          <w:tab w:val="left" w:pos="2250"/>
        </w:tabs>
        <w:spacing w:after="0"/>
        <w:ind w:firstLine="709"/>
        <w:rPr>
          <w:rFonts w:ascii="Times New Roman" w:hAnsi="Times New Roman"/>
          <w:sz w:val="26"/>
          <w:szCs w:val="26"/>
        </w:rPr>
      </w:pPr>
    </w:p>
    <w:p w14:paraId="3094EF6D"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Согласно СП РК 2.04-01-2017:</w:t>
      </w:r>
    </w:p>
    <w:p w14:paraId="5CB1ED01"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 номер района по базовой скорости ветра - II (0.3 кПа).</w:t>
      </w:r>
    </w:p>
    <w:p w14:paraId="30DE3959" w14:textId="77777777" w:rsidR="00D25BE9" w:rsidRDefault="00D25BE9" w:rsidP="00D25BE9">
      <w:pPr>
        <w:tabs>
          <w:tab w:val="left" w:pos="2250"/>
        </w:tabs>
        <w:spacing w:after="0"/>
        <w:ind w:firstLine="709"/>
        <w:jc w:val="both"/>
      </w:pPr>
      <w:r w:rsidRPr="007A16E0">
        <w:rPr>
          <w:rFonts w:ascii="Times New Roman" w:hAnsi="Times New Roman"/>
          <w:sz w:val="26"/>
          <w:szCs w:val="26"/>
        </w:rPr>
        <w:lastRenderedPageBreak/>
        <w:t>Атмосферные осадки. Всего за год на территории выпадает 196 мм осадков, в том числе в зимний период – 72 мм, в летний период происходит увеличение осадков до 124 мм. В таблице 2.2.5 представлено распределение осадков по месяцам</w:t>
      </w:r>
      <w:r>
        <w:t>.</w:t>
      </w:r>
    </w:p>
    <w:p w14:paraId="584ADA15" w14:textId="77777777" w:rsidR="00D25BE9" w:rsidRPr="007A16E0" w:rsidRDefault="00D25BE9" w:rsidP="00D25BE9">
      <w:pPr>
        <w:tabs>
          <w:tab w:val="left" w:pos="2250"/>
        </w:tabs>
        <w:spacing w:after="0"/>
        <w:ind w:firstLine="709"/>
        <w:jc w:val="right"/>
        <w:rPr>
          <w:rFonts w:ascii="Times New Roman" w:hAnsi="Times New Roman"/>
        </w:rPr>
      </w:pPr>
      <w:r w:rsidRPr="007A16E0">
        <w:rPr>
          <w:rFonts w:ascii="Times New Roman" w:hAnsi="Times New Roman"/>
        </w:rPr>
        <w:t>Таблица</w:t>
      </w:r>
      <w:r w:rsidRPr="007A16E0">
        <w:rPr>
          <w:rFonts w:ascii="Times New Roman" w:hAnsi="Times New Roman"/>
          <w:spacing w:val="-10"/>
        </w:rPr>
        <w:t xml:space="preserve"> </w:t>
      </w:r>
      <w:r>
        <w:rPr>
          <w:rFonts w:ascii="Times New Roman" w:hAnsi="Times New Roman"/>
          <w:spacing w:val="-2"/>
        </w:rPr>
        <w:t>8.1.5</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91"/>
        <w:gridCol w:w="2129"/>
        <w:gridCol w:w="2551"/>
        <w:gridCol w:w="2661"/>
      </w:tblGrid>
      <w:tr w:rsidR="00D25BE9" w14:paraId="1D3412AF" w14:textId="77777777" w:rsidTr="00EF0FAB">
        <w:trPr>
          <w:trHeight w:val="229"/>
        </w:trPr>
        <w:tc>
          <w:tcPr>
            <w:tcW w:w="1243" w:type="dxa"/>
          </w:tcPr>
          <w:p w14:paraId="4A9D2DCC" w14:textId="77777777" w:rsidR="00D25BE9" w:rsidRDefault="00D25BE9" w:rsidP="00EF0FAB">
            <w:pPr>
              <w:spacing w:line="210" w:lineRule="exact"/>
              <w:ind w:left="438"/>
              <w:rPr>
                <w:sz w:val="20"/>
              </w:rPr>
            </w:pPr>
            <w:r>
              <w:rPr>
                <w:spacing w:val="-2"/>
                <w:sz w:val="20"/>
              </w:rPr>
              <w:t>Месяц</w:t>
            </w:r>
          </w:p>
        </w:tc>
        <w:tc>
          <w:tcPr>
            <w:tcW w:w="991" w:type="dxa"/>
          </w:tcPr>
          <w:p w14:paraId="0AF2C09B" w14:textId="77777777" w:rsidR="00D25BE9" w:rsidRDefault="00D25BE9" w:rsidP="00EF0FAB">
            <w:pPr>
              <w:spacing w:line="210" w:lineRule="exact"/>
              <w:ind w:left="199"/>
              <w:jc w:val="center"/>
              <w:rPr>
                <w:sz w:val="20"/>
              </w:rPr>
            </w:pPr>
            <w:r>
              <w:rPr>
                <w:spacing w:val="-2"/>
                <w:sz w:val="20"/>
              </w:rPr>
              <w:t>Норма</w:t>
            </w:r>
          </w:p>
        </w:tc>
        <w:tc>
          <w:tcPr>
            <w:tcW w:w="2129" w:type="dxa"/>
          </w:tcPr>
          <w:p w14:paraId="1DD3B774" w14:textId="77777777" w:rsidR="00D25BE9" w:rsidRDefault="00D25BE9" w:rsidP="00EF0FAB">
            <w:pPr>
              <w:spacing w:line="210" w:lineRule="exact"/>
              <w:ind w:left="201" w:right="5"/>
              <w:jc w:val="center"/>
              <w:rPr>
                <w:sz w:val="20"/>
              </w:rPr>
            </w:pPr>
            <w:r>
              <w:rPr>
                <w:sz w:val="20"/>
              </w:rPr>
              <w:t>Месячный</w:t>
            </w:r>
            <w:r>
              <w:rPr>
                <w:spacing w:val="-9"/>
                <w:sz w:val="20"/>
              </w:rPr>
              <w:t xml:space="preserve"> </w:t>
            </w:r>
            <w:r>
              <w:rPr>
                <w:spacing w:val="-2"/>
                <w:sz w:val="20"/>
              </w:rPr>
              <w:t>минимум</w:t>
            </w:r>
          </w:p>
        </w:tc>
        <w:tc>
          <w:tcPr>
            <w:tcW w:w="2551" w:type="dxa"/>
          </w:tcPr>
          <w:p w14:paraId="5E319902" w14:textId="77777777" w:rsidR="00D25BE9" w:rsidRDefault="00D25BE9" w:rsidP="00EF0FAB">
            <w:pPr>
              <w:spacing w:line="210" w:lineRule="exact"/>
              <w:ind w:left="196" w:right="3"/>
              <w:jc w:val="center"/>
              <w:rPr>
                <w:sz w:val="20"/>
              </w:rPr>
            </w:pPr>
            <w:r>
              <w:rPr>
                <w:sz w:val="20"/>
              </w:rPr>
              <w:t>Месячный</w:t>
            </w:r>
            <w:r>
              <w:rPr>
                <w:spacing w:val="-9"/>
                <w:sz w:val="20"/>
              </w:rPr>
              <w:t xml:space="preserve"> </w:t>
            </w:r>
            <w:r>
              <w:rPr>
                <w:spacing w:val="-2"/>
                <w:sz w:val="20"/>
              </w:rPr>
              <w:t>максимум</w:t>
            </w:r>
          </w:p>
        </w:tc>
        <w:tc>
          <w:tcPr>
            <w:tcW w:w="2661" w:type="dxa"/>
          </w:tcPr>
          <w:p w14:paraId="2FC7C096" w14:textId="77777777" w:rsidR="00D25BE9" w:rsidRDefault="00D25BE9" w:rsidP="00EF0FAB">
            <w:pPr>
              <w:spacing w:line="210" w:lineRule="exact"/>
              <w:ind w:left="202" w:right="6"/>
              <w:jc w:val="center"/>
              <w:rPr>
                <w:sz w:val="20"/>
              </w:rPr>
            </w:pPr>
            <w:r>
              <w:rPr>
                <w:sz w:val="20"/>
              </w:rPr>
              <w:t>Суточный</w:t>
            </w:r>
            <w:r>
              <w:rPr>
                <w:spacing w:val="-12"/>
                <w:sz w:val="20"/>
              </w:rPr>
              <w:t xml:space="preserve"> </w:t>
            </w:r>
            <w:r>
              <w:rPr>
                <w:spacing w:val="-2"/>
                <w:sz w:val="20"/>
              </w:rPr>
              <w:t>максимум</w:t>
            </w:r>
          </w:p>
        </w:tc>
      </w:tr>
      <w:tr w:rsidR="00D25BE9" w14:paraId="121AE15B" w14:textId="77777777" w:rsidTr="00EF0FAB">
        <w:trPr>
          <w:trHeight w:val="263"/>
        </w:trPr>
        <w:tc>
          <w:tcPr>
            <w:tcW w:w="1243" w:type="dxa"/>
          </w:tcPr>
          <w:p w14:paraId="71BD9565" w14:textId="77777777" w:rsidR="00D25BE9" w:rsidRDefault="00D25BE9" w:rsidP="00EF0FAB">
            <w:pPr>
              <w:spacing w:before="10"/>
              <w:ind w:left="429"/>
              <w:rPr>
                <w:sz w:val="20"/>
              </w:rPr>
            </w:pPr>
            <w:r>
              <w:rPr>
                <w:spacing w:val="-2"/>
                <w:sz w:val="20"/>
              </w:rPr>
              <w:t>январь</w:t>
            </w:r>
          </w:p>
        </w:tc>
        <w:tc>
          <w:tcPr>
            <w:tcW w:w="991" w:type="dxa"/>
          </w:tcPr>
          <w:p w14:paraId="11192B05" w14:textId="77777777" w:rsidR="00D25BE9" w:rsidRDefault="00D25BE9" w:rsidP="00EF0FAB">
            <w:pPr>
              <w:spacing w:before="10"/>
              <w:ind w:left="199" w:right="1"/>
              <w:jc w:val="center"/>
              <w:rPr>
                <w:sz w:val="20"/>
              </w:rPr>
            </w:pPr>
            <w:r>
              <w:rPr>
                <w:spacing w:val="-5"/>
                <w:sz w:val="20"/>
              </w:rPr>
              <w:t>24</w:t>
            </w:r>
          </w:p>
        </w:tc>
        <w:tc>
          <w:tcPr>
            <w:tcW w:w="2129" w:type="dxa"/>
          </w:tcPr>
          <w:p w14:paraId="0D9424E1" w14:textId="77777777" w:rsidR="00D25BE9" w:rsidRDefault="00D25BE9" w:rsidP="00EF0FAB">
            <w:pPr>
              <w:spacing w:before="10"/>
              <w:ind w:left="201" w:right="3"/>
              <w:jc w:val="center"/>
              <w:rPr>
                <w:sz w:val="20"/>
              </w:rPr>
            </w:pPr>
            <w:r>
              <w:rPr>
                <w:sz w:val="20"/>
              </w:rPr>
              <w:t xml:space="preserve">2 </w:t>
            </w:r>
            <w:r>
              <w:rPr>
                <w:spacing w:val="-2"/>
                <w:sz w:val="20"/>
              </w:rPr>
              <w:t>(1956)</w:t>
            </w:r>
          </w:p>
        </w:tc>
        <w:tc>
          <w:tcPr>
            <w:tcW w:w="2551" w:type="dxa"/>
          </w:tcPr>
          <w:p w14:paraId="075778D9" w14:textId="77777777" w:rsidR="00D25BE9" w:rsidRDefault="00D25BE9" w:rsidP="00EF0FAB">
            <w:pPr>
              <w:spacing w:before="10"/>
              <w:ind w:left="196"/>
              <w:jc w:val="center"/>
              <w:rPr>
                <w:sz w:val="20"/>
              </w:rPr>
            </w:pPr>
            <w:r>
              <w:rPr>
                <w:sz w:val="20"/>
              </w:rPr>
              <w:t xml:space="preserve">59 </w:t>
            </w:r>
            <w:r>
              <w:rPr>
                <w:spacing w:val="-2"/>
                <w:sz w:val="20"/>
              </w:rPr>
              <w:t>(1971)</w:t>
            </w:r>
          </w:p>
        </w:tc>
        <w:tc>
          <w:tcPr>
            <w:tcW w:w="2661" w:type="dxa"/>
          </w:tcPr>
          <w:p w14:paraId="41C3DDA5" w14:textId="77777777" w:rsidR="00D25BE9" w:rsidRDefault="00D25BE9" w:rsidP="00EF0FAB">
            <w:pPr>
              <w:spacing w:before="10"/>
              <w:ind w:left="202"/>
              <w:jc w:val="center"/>
              <w:rPr>
                <w:sz w:val="20"/>
              </w:rPr>
            </w:pPr>
            <w:r>
              <w:rPr>
                <w:sz w:val="20"/>
              </w:rPr>
              <w:t xml:space="preserve">16 </w:t>
            </w:r>
            <w:r>
              <w:rPr>
                <w:spacing w:val="-2"/>
                <w:sz w:val="20"/>
              </w:rPr>
              <w:t>(1971)</w:t>
            </w:r>
          </w:p>
        </w:tc>
      </w:tr>
      <w:tr w:rsidR="00D25BE9" w14:paraId="2BAEE133" w14:textId="77777777" w:rsidTr="00EF0FAB">
        <w:trPr>
          <w:trHeight w:val="229"/>
        </w:trPr>
        <w:tc>
          <w:tcPr>
            <w:tcW w:w="1243" w:type="dxa"/>
          </w:tcPr>
          <w:p w14:paraId="2C440E71" w14:textId="77777777" w:rsidR="00D25BE9" w:rsidRDefault="00D25BE9" w:rsidP="00EF0FAB">
            <w:pPr>
              <w:spacing w:line="210" w:lineRule="exact"/>
              <w:ind w:right="170"/>
              <w:jc w:val="right"/>
              <w:rPr>
                <w:sz w:val="20"/>
              </w:rPr>
            </w:pPr>
            <w:r>
              <w:rPr>
                <w:spacing w:val="-2"/>
                <w:sz w:val="20"/>
              </w:rPr>
              <w:t>февраль</w:t>
            </w:r>
          </w:p>
        </w:tc>
        <w:tc>
          <w:tcPr>
            <w:tcW w:w="991" w:type="dxa"/>
          </w:tcPr>
          <w:p w14:paraId="49EAC93C" w14:textId="77777777" w:rsidR="00D25BE9" w:rsidRDefault="00D25BE9" w:rsidP="00EF0FAB">
            <w:pPr>
              <w:spacing w:line="210" w:lineRule="exact"/>
              <w:ind w:left="199" w:right="1"/>
              <w:jc w:val="center"/>
              <w:rPr>
                <w:sz w:val="20"/>
              </w:rPr>
            </w:pPr>
            <w:r>
              <w:rPr>
                <w:spacing w:val="-5"/>
                <w:sz w:val="20"/>
              </w:rPr>
              <w:t>22</w:t>
            </w:r>
          </w:p>
        </w:tc>
        <w:tc>
          <w:tcPr>
            <w:tcW w:w="2129" w:type="dxa"/>
          </w:tcPr>
          <w:p w14:paraId="4F36E7E0" w14:textId="77777777" w:rsidR="00D25BE9" w:rsidRDefault="00D25BE9" w:rsidP="00EF0FAB">
            <w:pPr>
              <w:spacing w:line="210" w:lineRule="exact"/>
              <w:ind w:left="201" w:right="3"/>
              <w:jc w:val="center"/>
              <w:rPr>
                <w:sz w:val="20"/>
              </w:rPr>
            </w:pPr>
            <w:r>
              <w:rPr>
                <w:sz w:val="20"/>
              </w:rPr>
              <w:t xml:space="preserve">1 </w:t>
            </w:r>
            <w:r>
              <w:rPr>
                <w:spacing w:val="-2"/>
                <w:sz w:val="20"/>
              </w:rPr>
              <w:t>(1936)</w:t>
            </w:r>
          </w:p>
        </w:tc>
        <w:tc>
          <w:tcPr>
            <w:tcW w:w="2551" w:type="dxa"/>
          </w:tcPr>
          <w:p w14:paraId="086A577E" w14:textId="77777777" w:rsidR="00D25BE9" w:rsidRDefault="00D25BE9" w:rsidP="00EF0FAB">
            <w:pPr>
              <w:spacing w:line="210" w:lineRule="exact"/>
              <w:ind w:left="196"/>
              <w:jc w:val="center"/>
              <w:rPr>
                <w:sz w:val="20"/>
              </w:rPr>
            </w:pPr>
            <w:r>
              <w:rPr>
                <w:sz w:val="20"/>
              </w:rPr>
              <w:t xml:space="preserve">58 </w:t>
            </w:r>
            <w:r>
              <w:rPr>
                <w:spacing w:val="-2"/>
                <w:sz w:val="20"/>
              </w:rPr>
              <w:t>(2004)</w:t>
            </w:r>
          </w:p>
        </w:tc>
        <w:tc>
          <w:tcPr>
            <w:tcW w:w="2661" w:type="dxa"/>
          </w:tcPr>
          <w:p w14:paraId="72AB2B73" w14:textId="77777777" w:rsidR="00D25BE9" w:rsidRDefault="00D25BE9" w:rsidP="00EF0FAB">
            <w:pPr>
              <w:spacing w:line="210" w:lineRule="exact"/>
              <w:ind w:left="202"/>
              <w:jc w:val="center"/>
              <w:rPr>
                <w:sz w:val="20"/>
              </w:rPr>
            </w:pPr>
            <w:r>
              <w:rPr>
                <w:sz w:val="20"/>
              </w:rPr>
              <w:t xml:space="preserve">18 </w:t>
            </w:r>
            <w:r>
              <w:rPr>
                <w:spacing w:val="-2"/>
                <w:sz w:val="20"/>
              </w:rPr>
              <w:t>(2004)</w:t>
            </w:r>
          </w:p>
        </w:tc>
      </w:tr>
      <w:tr w:rsidR="00D25BE9" w14:paraId="495E8D89" w14:textId="77777777" w:rsidTr="00EF0FAB">
        <w:trPr>
          <w:trHeight w:val="229"/>
        </w:trPr>
        <w:tc>
          <w:tcPr>
            <w:tcW w:w="1243" w:type="dxa"/>
          </w:tcPr>
          <w:p w14:paraId="6F023645" w14:textId="77777777" w:rsidR="00D25BE9" w:rsidRDefault="00D25BE9" w:rsidP="00EF0FAB">
            <w:pPr>
              <w:spacing w:line="210" w:lineRule="exact"/>
              <w:ind w:left="513"/>
              <w:rPr>
                <w:sz w:val="20"/>
              </w:rPr>
            </w:pPr>
            <w:r>
              <w:rPr>
                <w:spacing w:val="-4"/>
                <w:sz w:val="20"/>
              </w:rPr>
              <w:t>март</w:t>
            </w:r>
          </w:p>
        </w:tc>
        <w:tc>
          <w:tcPr>
            <w:tcW w:w="991" w:type="dxa"/>
          </w:tcPr>
          <w:p w14:paraId="42E8DF9D" w14:textId="77777777" w:rsidR="00D25BE9" w:rsidRDefault="00D25BE9" w:rsidP="00EF0FAB">
            <w:pPr>
              <w:spacing w:line="210" w:lineRule="exact"/>
              <w:ind w:left="199" w:right="1"/>
              <w:jc w:val="center"/>
              <w:rPr>
                <w:sz w:val="20"/>
              </w:rPr>
            </w:pPr>
            <w:r>
              <w:rPr>
                <w:spacing w:val="-5"/>
                <w:sz w:val="20"/>
              </w:rPr>
              <w:t>22</w:t>
            </w:r>
          </w:p>
        </w:tc>
        <w:tc>
          <w:tcPr>
            <w:tcW w:w="2129" w:type="dxa"/>
          </w:tcPr>
          <w:p w14:paraId="7AD76F43" w14:textId="77777777" w:rsidR="00D25BE9" w:rsidRDefault="00D25BE9" w:rsidP="00EF0FAB">
            <w:pPr>
              <w:spacing w:line="210" w:lineRule="exact"/>
              <w:ind w:left="201" w:right="3"/>
              <w:jc w:val="center"/>
              <w:rPr>
                <w:sz w:val="20"/>
              </w:rPr>
            </w:pPr>
            <w:r>
              <w:rPr>
                <w:sz w:val="20"/>
              </w:rPr>
              <w:t xml:space="preserve">3 </w:t>
            </w:r>
            <w:r>
              <w:rPr>
                <w:spacing w:val="-2"/>
                <w:sz w:val="20"/>
              </w:rPr>
              <w:t>(1939)</w:t>
            </w:r>
          </w:p>
        </w:tc>
        <w:tc>
          <w:tcPr>
            <w:tcW w:w="2551" w:type="dxa"/>
          </w:tcPr>
          <w:p w14:paraId="35D44664" w14:textId="77777777" w:rsidR="00D25BE9" w:rsidRDefault="00D25BE9" w:rsidP="00EF0FAB">
            <w:pPr>
              <w:spacing w:line="210" w:lineRule="exact"/>
              <w:ind w:left="196"/>
              <w:jc w:val="center"/>
              <w:rPr>
                <w:sz w:val="20"/>
              </w:rPr>
            </w:pPr>
            <w:r>
              <w:rPr>
                <w:sz w:val="20"/>
              </w:rPr>
              <w:t xml:space="preserve">61 </w:t>
            </w:r>
            <w:r>
              <w:rPr>
                <w:spacing w:val="-2"/>
                <w:sz w:val="20"/>
              </w:rPr>
              <w:t>(2010)</w:t>
            </w:r>
          </w:p>
        </w:tc>
        <w:tc>
          <w:tcPr>
            <w:tcW w:w="2661" w:type="dxa"/>
          </w:tcPr>
          <w:p w14:paraId="2B9D3748" w14:textId="77777777" w:rsidR="00D25BE9" w:rsidRDefault="00D25BE9" w:rsidP="00EF0FAB">
            <w:pPr>
              <w:spacing w:line="210" w:lineRule="exact"/>
              <w:ind w:left="202"/>
              <w:jc w:val="center"/>
              <w:rPr>
                <w:sz w:val="20"/>
              </w:rPr>
            </w:pPr>
            <w:r>
              <w:rPr>
                <w:sz w:val="20"/>
              </w:rPr>
              <w:t xml:space="preserve">38 </w:t>
            </w:r>
            <w:r>
              <w:rPr>
                <w:spacing w:val="-2"/>
                <w:sz w:val="20"/>
              </w:rPr>
              <w:t>(1976)</w:t>
            </w:r>
          </w:p>
        </w:tc>
      </w:tr>
      <w:tr w:rsidR="00D25BE9" w14:paraId="7FD7DB28" w14:textId="77777777" w:rsidTr="00EF0FAB">
        <w:trPr>
          <w:trHeight w:val="229"/>
        </w:trPr>
        <w:tc>
          <w:tcPr>
            <w:tcW w:w="1243" w:type="dxa"/>
          </w:tcPr>
          <w:p w14:paraId="4B68AC71" w14:textId="77777777" w:rsidR="00D25BE9" w:rsidRDefault="00D25BE9" w:rsidP="00EF0FAB">
            <w:pPr>
              <w:spacing w:line="210" w:lineRule="exact"/>
              <w:ind w:left="426"/>
              <w:rPr>
                <w:sz w:val="20"/>
              </w:rPr>
            </w:pPr>
            <w:r>
              <w:rPr>
                <w:spacing w:val="-2"/>
                <w:sz w:val="20"/>
              </w:rPr>
              <w:t>апрель</w:t>
            </w:r>
          </w:p>
        </w:tc>
        <w:tc>
          <w:tcPr>
            <w:tcW w:w="991" w:type="dxa"/>
          </w:tcPr>
          <w:p w14:paraId="09AC4591" w14:textId="77777777" w:rsidR="00D25BE9" w:rsidRDefault="00D25BE9" w:rsidP="00EF0FAB">
            <w:pPr>
              <w:spacing w:line="210" w:lineRule="exact"/>
              <w:ind w:left="199" w:right="1"/>
              <w:jc w:val="center"/>
              <w:rPr>
                <w:sz w:val="20"/>
              </w:rPr>
            </w:pPr>
            <w:r>
              <w:rPr>
                <w:spacing w:val="-5"/>
                <w:sz w:val="20"/>
              </w:rPr>
              <w:t>26</w:t>
            </w:r>
          </w:p>
        </w:tc>
        <w:tc>
          <w:tcPr>
            <w:tcW w:w="2129" w:type="dxa"/>
          </w:tcPr>
          <w:p w14:paraId="30F58F56" w14:textId="77777777" w:rsidR="00D25BE9" w:rsidRDefault="00D25BE9" w:rsidP="00EF0FAB">
            <w:pPr>
              <w:spacing w:line="210" w:lineRule="exact"/>
              <w:ind w:left="741"/>
              <w:rPr>
                <w:sz w:val="20"/>
              </w:rPr>
            </w:pPr>
            <w:r>
              <w:rPr>
                <w:sz w:val="20"/>
              </w:rPr>
              <w:t>0.0</w:t>
            </w:r>
            <w:r>
              <w:rPr>
                <w:spacing w:val="-1"/>
                <w:sz w:val="20"/>
              </w:rPr>
              <w:t xml:space="preserve"> </w:t>
            </w:r>
            <w:r>
              <w:rPr>
                <w:spacing w:val="-2"/>
                <w:sz w:val="20"/>
              </w:rPr>
              <w:t>(1963)</w:t>
            </w:r>
          </w:p>
        </w:tc>
        <w:tc>
          <w:tcPr>
            <w:tcW w:w="2551" w:type="dxa"/>
          </w:tcPr>
          <w:p w14:paraId="5788B0E8" w14:textId="77777777" w:rsidR="00D25BE9" w:rsidRDefault="00D25BE9" w:rsidP="00EF0FAB">
            <w:pPr>
              <w:spacing w:line="210" w:lineRule="exact"/>
              <w:ind w:left="196"/>
              <w:jc w:val="center"/>
              <w:rPr>
                <w:sz w:val="20"/>
              </w:rPr>
            </w:pPr>
            <w:r>
              <w:rPr>
                <w:sz w:val="20"/>
              </w:rPr>
              <w:t xml:space="preserve">81 </w:t>
            </w:r>
            <w:r>
              <w:rPr>
                <w:spacing w:val="-2"/>
                <w:sz w:val="20"/>
              </w:rPr>
              <w:t>(2004)</w:t>
            </w:r>
          </w:p>
        </w:tc>
        <w:tc>
          <w:tcPr>
            <w:tcW w:w="2661" w:type="dxa"/>
          </w:tcPr>
          <w:p w14:paraId="31F785E1" w14:textId="77777777" w:rsidR="00D25BE9" w:rsidRDefault="00D25BE9" w:rsidP="00EF0FAB">
            <w:pPr>
              <w:spacing w:line="210" w:lineRule="exact"/>
              <w:ind w:left="202"/>
              <w:jc w:val="center"/>
              <w:rPr>
                <w:sz w:val="20"/>
              </w:rPr>
            </w:pPr>
            <w:r>
              <w:rPr>
                <w:sz w:val="20"/>
              </w:rPr>
              <w:t xml:space="preserve">25 </w:t>
            </w:r>
            <w:r>
              <w:rPr>
                <w:spacing w:val="-2"/>
                <w:sz w:val="20"/>
              </w:rPr>
              <w:t>(2005)</w:t>
            </w:r>
          </w:p>
        </w:tc>
      </w:tr>
      <w:tr w:rsidR="00D25BE9" w14:paraId="247EF0C7" w14:textId="77777777" w:rsidTr="00EF0FAB">
        <w:trPr>
          <w:trHeight w:val="229"/>
        </w:trPr>
        <w:tc>
          <w:tcPr>
            <w:tcW w:w="1243" w:type="dxa"/>
          </w:tcPr>
          <w:p w14:paraId="16FF863E" w14:textId="77777777" w:rsidR="00D25BE9" w:rsidRDefault="00D25BE9" w:rsidP="00EF0FAB">
            <w:pPr>
              <w:spacing w:line="210" w:lineRule="exact"/>
              <w:ind w:left="554"/>
              <w:rPr>
                <w:sz w:val="20"/>
              </w:rPr>
            </w:pPr>
            <w:r>
              <w:rPr>
                <w:spacing w:val="-5"/>
                <w:sz w:val="20"/>
              </w:rPr>
              <w:t>май</w:t>
            </w:r>
          </w:p>
        </w:tc>
        <w:tc>
          <w:tcPr>
            <w:tcW w:w="991" w:type="dxa"/>
          </w:tcPr>
          <w:p w14:paraId="63CDC3F9" w14:textId="77777777" w:rsidR="00D25BE9" w:rsidRDefault="00D25BE9" w:rsidP="00EF0FAB">
            <w:pPr>
              <w:spacing w:line="210" w:lineRule="exact"/>
              <w:ind w:left="199" w:right="1"/>
              <w:jc w:val="center"/>
              <w:rPr>
                <w:sz w:val="20"/>
              </w:rPr>
            </w:pPr>
            <w:r>
              <w:rPr>
                <w:spacing w:val="-5"/>
                <w:sz w:val="20"/>
              </w:rPr>
              <w:t>41</w:t>
            </w:r>
          </w:p>
        </w:tc>
        <w:tc>
          <w:tcPr>
            <w:tcW w:w="2129" w:type="dxa"/>
          </w:tcPr>
          <w:p w14:paraId="67E42449" w14:textId="77777777" w:rsidR="00D25BE9" w:rsidRDefault="00D25BE9" w:rsidP="00EF0FAB">
            <w:pPr>
              <w:spacing w:line="210" w:lineRule="exact"/>
              <w:ind w:left="201" w:right="3"/>
              <w:jc w:val="center"/>
              <w:rPr>
                <w:sz w:val="20"/>
              </w:rPr>
            </w:pPr>
            <w:r>
              <w:rPr>
                <w:sz w:val="20"/>
              </w:rPr>
              <w:t xml:space="preserve">4 </w:t>
            </w:r>
            <w:r>
              <w:rPr>
                <w:spacing w:val="-2"/>
                <w:sz w:val="20"/>
              </w:rPr>
              <w:t>(1976)</w:t>
            </w:r>
          </w:p>
        </w:tc>
        <w:tc>
          <w:tcPr>
            <w:tcW w:w="2551" w:type="dxa"/>
          </w:tcPr>
          <w:p w14:paraId="3650F5E3" w14:textId="77777777" w:rsidR="00D25BE9" w:rsidRDefault="00D25BE9" w:rsidP="00EF0FAB">
            <w:pPr>
              <w:spacing w:line="210" w:lineRule="exact"/>
              <w:ind w:left="196"/>
              <w:jc w:val="center"/>
              <w:rPr>
                <w:sz w:val="20"/>
              </w:rPr>
            </w:pPr>
            <w:r>
              <w:rPr>
                <w:sz w:val="20"/>
              </w:rPr>
              <w:t xml:space="preserve">106 </w:t>
            </w:r>
            <w:r>
              <w:rPr>
                <w:spacing w:val="-2"/>
                <w:sz w:val="20"/>
              </w:rPr>
              <w:t>(1983)</w:t>
            </w:r>
          </w:p>
        </w:tc>
        <w:tc>
          <w:tcPr>
            <w:tcW w:w="2661" w:type="dxa"/>
          </w:tcPr>
          <w:p w14:paraId="5AF5D87C" w14:textId="77777777" w:rsidR="00D25BE9" w:rsidRDefault="00D25BE9" w:rsidP="00EF0FAB">
            <w:pPr>
              <w:spacing w:line="210" w:lineRule="exact"/>
              <w:ind w:left="202"/>
              <w:jc w:val="center"/>
              <w:rPr>
                <w:sz w:val="20"/>
              </w:rPr>
            </w:pPr>
            <w:r>
              <w:rPr>
                <w:sz w:val="20"/>
              </w:rPr>
              <w:t xml:space="preserve">39 </w:t>
            </w:r>
            <w:r>
              <w:rPr>
                <w:spacing w:val="-2"/>
                <w:sz w:val="20"/>
              </w:rPr>
              <w:t>(1983)</w:t>
            </w:r>
          </w:p>
        </w:tc>
      </w:tr>
      <w:tr w:rsidR="00D25BE9" w14:paraId="267218F4" w14:textId="77777777" w:rsidTr="00EF0FAB">
        <w:trPr>
          <w:trHeight w:val="229"/>
        </w:trPr>
        <w:tc>
          <w:tcPr>
            <w:tcW w:w="1243" w:type="dxa"/>
          </w:tcPr>
          <w:p w14:paraId="34E7D311" w14:textId="77777777" w:rsidR="00D25BE9" w:rsidRDefault="00D25BE9" w:rsidP="00EF0FAB">
            <w:pPr>
              <w:spacing w:line="210" w:lineRule="exact"/>
              <w:ind w:left="489"/>
              <w:rPr>
                <w:sz w:val="20"/>
              </w:rPr>
            </w:pPr>
            <w:r>
              <w:rPr>
                <w:spacing w:val="-4"/>
                <w:sz w:val="20"/>
              </w:rPr>
              <w:t>июнь</w:t>
            </w:r>
          </w:p>
        </w:tc>
        <w:tc>
          <w:tcPr>
            <w:tcW w:w="991" w:type="dxa"/>
          </w:tcPr>
          <w:p w14:paraId="3C9905AC" w14:textId="77777777" w:rsidR="00D25BE9" w:rsidRDefault="00D25BE9" w:rsidP="00EF0FAB">
            <w:pPr>
              <w:spacing w:line="210" w:lineRule="exact"/>
              <w:ind w:left="199" w:right="1"/>
              <w:jc w:val="center"/>
              <w:rPr>
                <w:sz w:val="20"/>
              </w:rPr>
            </w:pPr>
            <w:r>
              <w:rPr>
                <w:spacing w:val="-5"/>
                <w:sz w:val="20"/>
              </w:rPr>
              <w:t>36</w:t>
            </w:r>
          </w:p>
        </w:tc>
        <w:tc>
          <w:tcPr>
            <w:tcW w:w="2129" w:type="dxa"/>
          </w:tcPr>
          <w:p w14:paraId="557B70CC" w14:textId="77777777" w:rsidR="00D25BE9" w:rsidRDefault="00D25BE9" w:rsidP="00EF0FAB">
            <w:pPr>
              <w:spacing w:line="210" w:lineRule="exact"/>
              <w:ind w:left="201" w:right="3"/>
              <w:jc w:val="center"/>
              <w:rPr>
                <w:sz w:val="20"/>
              </w:rPr>
            </w:pPr>
            <w:r>
              <w:rPr>
                <w:sz w:val="20"/>
              </w:rPr>
              <w:t xml:space="preserve">1 </w:t>
            </w:r>
            <w:r>
              <w:rPr>
                <w:spacing w:val="-2"/>
                <w:sz w:val="20"/>
              </w:rPr>
              <w:t>(1988)</w:t>
            </w:r>
          </w:p>
        </w:tc>
        <w:tc>
          <w:tcPr>
            <w:tcW w:w="2551" w:type="dxa"/>
          </w:tcPr>
          <w:p w14:paraId="7BA32FBA" w14:textId="77777777" w:rsidR="00D25BE9" w:rsidRDefault="00D25BE9" w:rsidP="00EF0FAB">
            <w:pPr>
              <w:spacing w:line="210" w:lineRule="exact"/>
              <w:ind w:left="196"/>
              <w:jc w:val="center"/>
              <w:rPr>
                <w:sz w:val="20"/>
              </w:rPr>
            </w:pPr>
            <w:r>
              <w:rPr>
                <w:sz w:val="20"/>
              </w:rPr>
              <w:t xml:space="preserve">105 </w:t>
            </w:r>
            <w:r>
              <w:rPr>
                <w:spacing w:val="-2"/>
                <w:sz w:val="20"/>
              </w:rPr>
              <w:t>(2002)</w:t>
            </w:r>
          </w:p>
        </w:tc>
        <w:tc>
          <w:tcPr>
            <w:tcW w:w="2661" w:type="dxa"/>
          </w:tcPr>
          <w:p w14:paraId="3E6AE8CF" w14:textId="77777777" w:rsidR="00D25BE9" w:rsidRDefault="00D25BE9" w:rsidP="00EF0FAB">
            <w:pPr>
              <w:spacing w:line="210" w:lineRule="exact"/>
              <w:ind w:left="202"/>
              <w:jc w:val="center"/>
              <w:rPr>
                <w:sz w:val="20"/>
              </w:rPr>
            </w:pPr>
            <w:r>
              <w:rPr>
                <w:sz w:val="20"/>
              </w:rPr>
              <w:t xml:space="preserve">61 </w:t>
            </w:r>
            <w:r>
              <w:rPr>
                <w:spacing w:val="-2"/>
                <w:sz w:val="20"/>
              </w:rPr>
              <w:t>(2007)</w:t>
            </w:r>
          </w:p>
        </w:tc>
      </w:tr>
      <w:tr w:rsidR="00D25BE9" w14:paraId="481C975C" w14:textId="77777777" w:rsidTr="00EF0FAB">
        <w:trPr>
          <w:trHeight w:val="229"/>
        </w:trPr>
        <w:tc>
          <w:tcPr>
            <w:tcW w:w="1243" w:type="dxa"/>
          </w:tcPr>
          <w:p w14:paraId="0234149F" w14:textId="77777777" w:rsidR="00D25BE9" w:rsidRDefault="00D25BE9" w:rsidP="00EF0FAB">
            <w:pPr>
              <w:spacing w:line="210" w:lineRule="exact"/>
              <w:ind w:left="491"/>
              <w:rPr>
                <w:sz w:val="20"/>
              </w:rPr>
            </w:pPr>
            <w:r>
              <w:rPr>
                <w:spacing w:val="-4"/>
                <w:sz w:val="20"/>
              </w:rPr>
              <w:t>июль</w:t>
            </w:r>
          </w:p>
        </w:tc>
        <w:tc>
          <w:tcPr>
            <w:tcW w:w="991" w:type="dxa"/>
          </w:tcPr>
          <w:p w14:paraId="2307D248" w14:textId="77777777" w:rsidR="00D25BE9" w:rsidRDefault="00D25BE9" w:rsidP="00EF0FAB">
            <w:pPr>
              <w:spacing w:line="210" w:lineRule="exact"/>
              <w:ind w:left="199" w:right="1"/>
              <w:jc w:val="center"/>
              <w:rPr>
                <w:sz w:val="20"/>
              </w:rPr>
            </w:pPr>
            <w:r>
              <w:rPr>
                <w:spacing w:val="-5"/>
                <w:sz w:val="20"/>
              </w:rPr>
              <w:t>47</w:t>
            </w:r>
          </w:p>
        </w:tc>
        <w:tc>
          <w:tcPr>
            <w:tcW w:w="2129" w:type="dxa"/>
          </w:tcPr>
          <w:p w14:paraId="7E1AE8AD" w14:textId="77777777" w:rsidR="00D25BE9" w:rsidRDefault="00D25BE9" w:rsidP="00EF0FAB">
            <w:pPr>
              <w:spacing w:line="210" w:lineRule="exact"/>
              <w:ind w:left="201" w:right="3"/>
              <w:jc w:val="center"/>
              <w:rPr>
                <w:sz w:val="20"/>
              </w:rPr>
            </w:pPr>
            <w:r>
              <w:rPr>
                <w:sz w:val="20"/>
              </w:rPr>
              <w:t xml:space="preserve">7 </w:t>
            </w:r>
            <w:r>
              <w:rPr>
                <w:spacing w:val="-2"/>
                <w:sz w:val="20"/>
              </w:rPr>
              <w:t>(1970)</w:t>
            </w:r>
          </w:p>
        </w:tc>
        <w:tc>
          <w:tcPr>
            <w:tcW w:w="2551" w:type="dxa"/>
          </w:tcPr>
          <w:p w14:paraId="695D217E" w14:textId="77777777" w:rsidR="00D25BE9" w:rsidRDefault="00D25BE9" w:rsidP="00EF0FAB">
            <w:pPr>
              <w:spacing w:line="210" w:lineRule="exact"/>
              <w:ind w:left="196"/>
              <w:jc w:val="center"/>
              <w:rPr>
                <w:sz w:val="20"/>
              </w:rPr>
            </w:pPr>
            <w:r>
              <w:rPr>
                <w:sz w:val="20"/>
              </w:rPr>
              <w:t xml:space="preserve">141 </w:t>
            </w:r>
            <w:r>
              <w:rPr>
                <w:spacing w:val="-2"/>
                <w:sz w:val="20"/>
              </w:rPr>
              <w:t>(2001)</w:t>
            </w:r>
          </w:p>
        </w:tc>
        <w:tc>
          <w:tcPr>
            <w:tcW w:w="2661" w:type="dxa"/>
          </w:tcPr>
          <w:p w14:paraId="34DAC74D" w14:textId="77777777" w:rsidR="00D25BE9" w:rsidRDefault="00D25BE9" w:rsidP="00EF0FAB">
            <w:pPr>
              <w:spacing w:line="210" w:lineRule="exact"/>
              <w:ind w:left="202"/>
              <w:jc w:val="center"/>
              <w:rPr>
                <w:sz w:val="20"/>
              </w:rPr>
            </w:pPr>
            <w:r>
              <w:rPr>
                <w:sz w:val="20"/>
              </w:rPr>
              <w:t xml:space="preserve">61 </w:t>
            </w:r>
            <w:r>
              <w:rPr>
                <w:spacing w:val="-2"/>
                <w:sz w:val="20"/>
              </w:rPr>
              <w:t>(1939)</w:t>
            </w:r>
          </w:p>
        </w:tc>
      </w:tr>
      <w:tr w:rsidR="00D25BE9" w14:paraId="1A5FE9F5" w14:textId="77777777" w:rsidTr="00EF0FAB">
        <w:trPr>
          <w:trHeight w:val="229"/>
        </w:trPr>
        <w:tc>
          <w:tcPr>
            <w:tcW w:w="1243" w:type="dxa"/>
          </w:tcPr>
          <w:p w14:paraId="0BE77BB8" w14:textId="77777777" w:rsidR="00D25BE9" w:rsidRDefault="00D25BE9" w:rsidP="00EF0FAB">
            <w:pPr>
              <w:spacing w:line="210" w:lineRule="exact"/>
              <w:ind w:left="443"/>
              <w:rPr>
                <w:sz w:val="20"/>
              </w:rPr>
            </w:pPr>
            <w:r>
              <w:rPr>
                <w:spacing w:val="-2"/>
                <w:sz w:val="20"/>
              </w:rPr>
              <w:t>август</w:t>
            </w:r>
          </w:p>
        </w:tc>
        <w:tc>
          <w:tcPr>
            <w:tcW w:w="991" w:type="dxa"/>
          </w:tcPr>
          <w:p w14:paraId="4A81E669" w14:textId="77777777" w:rsidR="00D25BE9" w:rsidRDefault="00D25BE9" w:rsidP="00EF0FAB">
            <w:pPr>
              <w:spacing w:line="210" w:lineRule="exact"/>
              <w:ind w:left="199" w:right="1"/>
              <w:jc w:val="center"/>
              <w:rPr>
                <w:sz w:val="20"/>
              </w:rPr>
            </w:pPr>
            <w:r>
              <w:rPr>
                <w:spacing w:val="-5"/>
                <w:sz w:val="20"/>
              </w:rPr>
              <w:t>28</w:t>
            </w:r>
          </w:p>
        </w:tc>
        <w:tc>
          <w:tcPr>
            <w:tcW w:w="2129" w:type="dxa"/>
          </w:tcPr>
          <w:p w14:paraId="74711632" w14:textId="77777777" w:rsidR="00D25BE9" w:rsidRDefault="00D25BE9" w:rsidP="00EF0FAB">
            <w:pPr>
              <w:spacing w:line="210" w:lineRule="exact"/>
              <w:ind w:left="741"/>
              <w:rPr>
                <w:sz w:val="20"/>
              </w:rPr>
            </w:pPr>
            <w:r>
              <w:rPr>
                <w:sz w:val="20"/>
              </w:rPr>
              <w:t>0.0</w:t>
            </w:r>
            <w:r>
              <w:rPr>
                <w:spacing w:val="-1"/>
                <w:sz w:val="20"/>
              </w:rPr>
              <w:t xml:space="preserve"> </w:t>
            </w:r>
            <w:r>
              <w:rPr>
                <w:spacing w:val="-2"/>
                <w:sz w:val="20"/>
              </w:rPr>
              <w:t>(1945)</w:t>
            </w:r>
          </w:p>
        </w:tc>
        <w:tc>
          <w:tcPr>
            <w:tcW w:w="2551" w:type="dxa"/>
          </w:tcPr>
          <w:p w14:paraId="316D6404" w14:textId="77777777" w:rsidR="00D25BE9" w:rsidRDefault="00D25BE9" w:rsidP="00EF0FAB">
            <w:pPr>
              <w:spacing w:line="210" w:lineRule="exact"/>
              <w:ind w:left="196"/>
              <w:jc w:val="center"/>
              <w:rPr>
                <w:sz w:val="20"/>
              </w:rPr>
            </w:pPr>
            <w:r>
              <w:rPr>
                <w:sz w:val="20"/>
              </w:rPr>
              <w:t xml:space="preserve">78 </w:t>
            </w:r>
            <w:r>
              <w:rPr>
                <w:spacing w:val="-2"/>
                <w:sz w:val="20"/>
              </w:rPr>
              <w:t>(1967)</w:t>
            </w:r>
          </w:p>
        </w:tc>
        <w:tc>
          <w:tcPr>
            <w:tcW w:w="2661" w:type="dxa"/>
          </w:tcPr>
          <w:p w14:paraId="4CA2BE00" w14:textId="77777777" w:rsidR="00D25BE9" w:rsidRDefault="00D25BE9" w:rsidP="00EF0FAB">
            <w:pPr>
              <w:spacing w:line="210" w:lineRule="exact"/>
              <w:ind w:left="202"/>
              <w:jc w:val="center"/>
              <w:rPr>
                <w:sz w:val="20"/>
              </w:rPr>
            </w:pPr>
            <w:r>
              <w:rPr>
                <w:sz w:val="20"/>
              </w:rPr>
              <w:t xml:space="preserve">46 </w:t>
            </w:r>
            <w:r>
              <w:rPr>
                <w:spacing w:val="-2"/>
                <w:sz w:val="20"/>
              </w:rPr>
              <w:t>(1988)</w:t>
            </w:r>
          </w:p>
        </w:tc>
      </w:tr>
      <w:tr w:rsidR="00D25BE9" w14:paraId="2BB2E918" w14:textId="77777777" w:rsidTr="00EF0FAB">
        <w:trPr>
          <w:trHeight w:val="229"/>
        </w:trPr>
        <w:tc>
          <w:tcPr>
            <w:tcW w:w="1243" w:type="dxa"/>
          </w:tcPr>
          <w:p w14:paraId="6C9F1B51" w14:textId="77777777" w:rsidR="00D25BE9" w:rsidRDefault="00D25BE9" w:rsidP="00EF0FAB">
            <w:pPr>
              <w:spacing w:line="210" w:lineRule="exact"/>
              <w:ind w:right="137"/>
              <w:jc w:val="right"/>
              <w:rPr>
                <w:sz w:val="20"/>
              </w:rPr>
            </w:pPr>
            <w:r>
              <w:rPr>
                <w:spacing w:val="-2"/>
                <w:sz w:val="20"/>
              </w:rPr>
              <w:t>сентябрь</w:t>
            </w:r>
          </w:p>
        </w:tc>
        <w:tc>
          <w:tcPr>
            <w:tcW w:w="991" w:type="dxa"/>
          </w:tcPr>
          <w:p w14:paraId="2EE7DEEC" w14:textId="77777777" w:rsidR="00D25BE9" w:rsidRDefault="00D25BE9" w:rsidP="00EF0FAB">
            <w:pPr>
              <w:spacing w:line="210" w:lineRule="exact"/>
              <w:ind w:left="199" w:right="1"/>
              <w:jc w:val="center"/>
              <w:rPr>
                <w:sz w:val="20"/>
              </w:rPr>
            </w:pPr>
            <w:r>
              <w:rPr>
                <w:spacing w:val="-5"/>
                <w:sz w:val="20"/>
              </w:rPr>
              <w:t>21</w:t>
            </w:r>
          </w:p>
        </w:tc>
        <w:tc>
          <w:tcPr>
            <w:tcW w:w="2129" w:type="dxa"/>
          </w:tcPr>
          <w:p w14:paraId="105FDE2D" w14:textId="77777777" w:rsidR="00D25BE9" w:rsidRDefault="00D25BE9" w:rsidP="00EF0FAB">
            <w:pPr>
              <w:spacing w:line="210" w:lineRule="exact"/>
              <w:ind w:left="741"/>
              <w:rPr>
                <w:sz w:val="20"/>
              </w:rPr>
            </w:pPr>
            <w:r>
              <w:rPr>
                <w:sz w:val="20"/>
              </w:rPr>
              <w:t>0.0</w:t>
            </w:r>
            <w:r>
              <w:rPr>
                <w:spacing w:val="-1"/>
                <w:sz w:val="20"/>
              </w:rPr>
              <w:t xml:space="preserve"> </w:t>
            </w:r>
            <w:r>
              <w:rPr>
                <w:spacing w:val="-2"/>
                <w:sz w:val="20"/>
              </w:rPr>
              <w:t>(1957)</w:t>
            </w:r>
          </w:p>
        </w:tc>
        <w:tc>
          <w:tcPr>
            <w:tcW w:w="2551" w:type="dxa"/>
          </w:tcPr>
          <w:p w14:paraId="48DB210A" w14:textId="77777777" w:rsidR="00D25BE9" w:rsidRDefault="00D25BE9" w:rsidP="00EF0FAB">
            <w:pPr>
              <w:spacing w:line="210" w:lineRule="exact"/>
              <w:ind w:left="196"/>
              <w:jc w:val="center"/>
              <w:rPr>
                <w:sz w:val="20"/>
              </w:rPr>
            </w:pPr>
            <w:r>
              <w:rPr>
                <w:sz w:val="20"/>
              </w:rPr>
              <w:t xml:space="preserve">66 </w:t>
            </w:r>
            <w:r>
              <w:rPr>
                <w:spacing w:val="-2"/>
                <w:sz w:val="20"/>
              </w:rPr>
              <w:t>(1987)</w:t>
            </w:r>
          </w:p>
        </w:tc>
        <w:tc>
          <w:tcPr>
            <w:tcW w:w="2661" w:type="dxa"/>
          </w:tcPr>
          <w:p w14:paraId="198F5B6B" w14:textId="77777777" w:rsidR="00D25BE9" w:rsidRDefault="00D25BE9" w:rsidP="00EF0FAB">
            <w:pPr>
              <w:spacing w:line="210" w:lineRule="exact"/>
              <w:ind w:left="202"/>
              <w:jc w:val="center"/>
              <w:rPr>
                <w:sz w:val="20"/>
              </w:rPr>
            </w:pPr>
            <w:r>
              <w:rPr>
                <w:sz w:val="20"/>
              </w:rPr>
              <w:t xml:space="preserve">27 </w:t>
            </w:r>
            <w:r>
              <w:rPr>
                <w:spacing w:val="-2"/>
                <w:sz w:val="20"/>
              </w:rPr>
              <w:t>(1936)</w:t>
            </w:r>
          </w:p>
        </w:tc>
      </w:tr>
      <w:tr w:rsidR="00D25BE9" w14:paraId="25EC3155" w14:textId="77777777" w:rsidTr="00EF0FAB">
        <w:trPr>
          <w:trHeight w:val="229"/>
        </w:trPr>
        <w:tc>
          <w:tcPr>
            <w:tcW w:w="1243" w:type="dxa"/>
          </w:tcPr>
          <w:p w14:paraId="09A513AA" w14:textId="77777777" w:rsidR="00D25BE9" w:rsidRDefault="00D25BE9" w:rsidP="00EF0FAB">
            <w:pPr>
              <w:spacing w:line="210" w:lineRule="exact"/>
              <w:ind w:right="182"/>
              <w:jc w:val="right"/>
              <w:rPr>
                <w:sz w:val="20"/>
              </w:rPr>
            </w:pPr>
            <w:r>
              <w:rPr>
                <w:spacing w:val="-2"/>
                <w:sz w:val="20"/>
              </w:rPr>
              <w:t>октябрь</w:t>
            </w:r>
          </w:p>
        </w:tc>
        <w:tc>
          <w:tcPr>
            <w:tcW w:w="991" w:type="dxa"/>
          </w:tcPr>
          <w:p w14:paraId="1CF02159" w14:textId="77777777" w:rsidR="00D25BE9" w:rsidRDefault="00D25BE9" w:rsidP="00EF0FAB">
            <w:pPr>
              <w:spacing w:line="210" w:lineRule="exact"/>
              <w:ind w:left="199" w:right="1"/>
              <w:jc w:val="center"/>
              <w:rPr>
                <w:sz w:val="20"/>
              </w:rPr>
            </w:pPr>
            <w:r>
              <w:rPr>
                <w:spacing w:val="-5"/>
                <w:sz w:val="20"/>
              </w:rPr>
              <w:t>28</w:t>
            </w:r>
          </w:p>
        </w:tc>
        <w:tc>
          <w:tcPr>
            <w:tcW w:w="2129" w:type="dxa"/>
          </w:tcPr>
          <w:p w14:paraId="433C1CD6" w14:textId="77777777" w:rsidR="00D25BE9" w:rsidRDefault="00D25BE9" w:rsidP="00EF0FAB">
            <w:pPr>
              <w:spacing w:line="210" w:lineRule="exact"/>
              <w:ind w:left="741"/>
              <w:rPr>
                <w:sz w:val="20"/>
              </w:rPr>
            </w:pPr>
            <w:r>
              <w:rPr>
                <w:sz w:val="20"/>
              </w:rPr>
              <w:t>0.8</w:t>
            </w:r>
            <w:r>
              <w:rPr>
                <w:spacing w:val="-1"/>
                <w:sz w:val="20"/>
              </w:rPr>
              <w:t xml:space="preserve"> </w:t>
            </w:r>
            <w:r>
              <w:rPr>
                <w:spacing w:val="-2"/>
                <w:sz w:val="20"/>
              </w:rPr>
              <w:t>(1955)</w:t>
            </w:r>
          </w:p>
        </w:tc>
        <w:tc>
          <w:tcPr>
            <w:tcW w:w="2551" w:type="dxa"/>
          </w:tcPr>
          <w:p w14:paraId="742B1ED9" w14:textId="77777777" w:rsidR="00D25BE9" w:rsidRDefault="00D25BE9" w:rsidP="00EF0FAB">
            <w:pPr>
              <w:spacing w:line="210" w:lineRule="exact"/>
              <w:ind w:left="196"/>
              <w:jc w:val="center"/>
              <w:rPr>
                <w:sz w:val="20"/>
              </w:rPr>
            </w:pPr>
            <w:r>
              <w:rPr>
                <w:sz w:val="20"/>
              </w:rPr>
              <w:t xml:space="preserve">84 </w:t>
            </w:r>
            <w:r>
              <w:rPr>
                <w:spacing w:val="-2"/>
                <w:sz w:val="20"/>
              </w:rPr>
              <w:t>(1985)</w:t>
            </w:r>
          </w:p>
        </w:tc>
        <w:tc>
          <w:tcPr>
            <w:tcW w:w="2661" w:type="dxa"/>
          </w:tcPr>
          <w:p w14:paraId="354B5442" w14:textId="77777777" w:rsidR="00D25BE9" w:rsidRDefault="00D25BE9" w:rsidP="00EF0FAB">
            <w:pPr>
              <w:spacing w:line="210" w:lineRule="exact"/>
              <w:ind w:left="202"/>
              <w:jc w:val="center"/>
              <w:rPr>
                <w:sz w:val="20"/>
              </w:rPr>
            </w:pPr>
            <w:r>
              <w:rPr>
                <w:sz w:val="20"/>
              </w:rPr>
              <w:t xml:space="preserve">23 </w:t>
            </w:r>
            <w:r>
              <w:rPr>
                <w:spacing w:val="-2"/>
                <w:sz w:val="20"/>
              </w:rPr>
              <w:t>(2007)</w:t>
            </w:r>
          </w:p>
        </w:tc>
      </w:tr>
      <w:tr w:rsidR="00D25BE9" w14:paraId="3EB1DDC5" w14:textId="77777777" w:rsidTr="00EF0FAB">
        <w:trPr>
          <w:trHeight w:val="229"/>
        </w:trPr>
        <w:tc>
          <w:tcPr>
            <w:tcW w:w="1243" w:type="dxa"/>
          </w:tcPr>
          <w:p w14:paraId="712D5D0C" w14:textId="77777777" w:rsidR="00D25BE9" w:rsidRDefault="00D25BE9" w:rsidP="00EF0FAB">
            <w:pPr>
              <w:spacing w:line="210" w:lineRule="exact"/>
              <w:ind w:left="419"/>
              <w:rPr>
                <w:sz w:val="20"/>
              </w:rPr>
            </w:pPr>
            <w:r>
              <w:rPr>
                <w:spacing w:val="-2"/>
                <w:sz w:val="20"/>
              </w:rPr>
              <w:t>ноябрь</w:t>
            </w:r>
          </w:p>
        </w:tc>
        <w:tc>
          <w:tcPr>
            <w:tcW w:w="991" w:type="dxa"/>
          </w:tcPr>
          <w:p w14:paraId="74578706" w14:textId="77777777" w:rsidR="00D25BE9" w:rsidRDefault="00D25BE9" w:rsidP="00EF0FAB">
            <w:pPr>
              <w:spacing w:line="210" w:lineRule="exact"/>
              <w:ind w:left="199" w:right="1"/>
              <w:jc w:val="center"/>
              <w:rPr>
                <w:sz w:val="20"/>
              </w:rPr>
            </w:pPr>
            <w:r>
              <w:rPr>
                <w:spacing w:val="-5"/>
                <w:sz w:val="20"/>
              </w:rPr>
              <w:t>31</w:t>
            </w:r>
          </w:p>
        </w:tc>
        <w:tc>
          <w:tcPr>
            <w:tcW w:w="2129" w:type="dxa"/>
          </w:tcPr>
          <w:p w14:paraId="5CE3E026" w14:textId="77777777" w:rsidR="00D25BE9" w:rsidRDefault="00D25BE9" w:rsidP="00EF0FAB">
            <w:pPr>
              <w:spacing w:line="210" w:lineRule="exact"/>
              <w:ind w:left="201" w:right="3"/>
              <w:jc w:val="center"/>
              <w:rPr>
                <w:sz w:val="20"/>
              </w:rPr>
            </w:pPr>
            <w:r>
              <w:rPr>
                <w:sz w:val="20"/>
              </w:rPr>
              <w:t xml:space="preserve">2 </w:t>
            </w:r>
            <w:r>
              <w:rPr>
                <w:spacing w:val="-2"/>
                <w:sz w:val="20"/>
              </w:rPr>
              <w:t>(1967)</w:t>
            </w:r>
          </w:p>
        </w:tc>
        <w:tc>
          <w:tcPr>
            <w:tcW w:w="2551" w:type="dxa"/>
          </w:tcPr>
          <w:p w14:paraId="2D1AEC18" w14:textId="77777777" w:rsidR="00D25BE9" w:rsidRDefault="00D25BE9" w:rsidP="00EF0FAB">
            <w:pPr>
              <w:spacing w:line="210" w:lineRule="exact"/>
              <w:ind w:left="196"/>
              <w:jc w:val="center"/>
              <w:rPr>
                <w:sz w:val="20"/>
              </w:rPr>
            </w:pPr>
            <w:r>
              <w:rPr>
                <w:sz w:val="20"/>
              </w:rPr>
              <w:t xml:space="preserve">69 </w:t>
            </w:r>
            <w:r>
              <w:rPr>
                <w:spacing w:val="-2"/>
                <w:sz w:val="20"/>
              </w:rPr>
              <w:t>(2006)</w:t>
            </w:r>
          </w:p>
        </w:tc>
        <w:tc>
          <w:tcPr>
            <w:tcW w:w="2661" w:type="dxa"/>
          </w:tcPr>
          <w:p w14:paraId="7CE029D5" w14:textId="77777777" w:rsidR="00D25BE9" w:rsidRDefault="00D25BE9" w:rsidP="00EF0FAB">
            <w:pPr>
              <w:spacing w:line="210" w:lineRule="exact"/>
              <w:ind w:left="202"/>
              <w:jc w:val="center"/>
              <w:rPr>
                <w:sz w:val="20"/>
              </w:rPr>
            </w:pPr>
            <w:r>
              <w:rPr>
                <w:sz w:val="20"/>
              </w:rPr>
              <w:t xml:space="preserve">32 </w:t>
            </w:r>
            <w:r>
              <w:rPr>
                <w:spacing w:val="-2"/>
                <w:sz w:val="20"/>
              </w:rPr>
              <w:t>(2009)</w:t>
            </w:r>
          </w:p>
        </w:tc>
      </w:tr>
      <w:tr w:rsidR="00D25BE9" w14:paraId="44BCD4E3" w14:textId="77777777" w:rsidTr="00EF0FAB">
        <w:trPr>
          <w:trHeight w:val="229"/>
        </w:trPr>
        <w:tc>
          <w:tcPr>
            <w:tcW w:w="1243" w:type="dxa"/>
          </w:tcPr>
          <w:p w14:paraId="48959F1D" w14:textId="77777777" w:rsidR="00D25BE9" w:rsidRDefault="00D25BE9" w:rsidP="00EF0FAB">
            <w:pPr>
              <w:spacing w:line="210" w:lineRule="exact"/>
              <w:ind w:right="182"/>
              <w:jc w:val="right"/>
              <w:rPr>
                <w:sz w:val="20"/>
              </w:rPr>
            </w:pPr>
            <w:r>
              <w:rPr>
                <w:spacing w:val="-2"/>
                <w:sz w:val="20"/>
              </w:rPr>
              <w:t>декабрь</w:t>
            </w:r>
          </w:p>
        </w:tc>
        <w:tc>
          <w:tcPr>
            <w:tcW w:w="991" w:type="dxa"/>
          </w:tcPr>
          <w:p w14:paraId="2F05FF7E" w14:textId="77777777" w:rsidR="00D25BE9" w:rsidRDefault="00D25BE9" w:rsidP="00EF0FAB">
            <w:pPr>
              <w:spacing w:line="210" w:lineRule="exact"/>
              <w:ind w:left="199" w:right="1"/>
              <w:jc w:val="center"/>
              <w:rPr>
                <w:sz w:val="20"/>
              </w:rPr>
            </w:pPr>
            <w:r>
              <w:rPr>
                <w:spacing w:val="-5"/>
                <w:sz w:val="20"/>
              </w:rPr>
              <w:t>26</w:t>
            </w:r>
          </w:p>
        </w:tc>
        <w:tc>
          <w:tcPr>
            <w:tcW w:w="2129" w:type="dxa"/>
          </w:tcPr>
          <w:p w14:paraId="14274417" w14:textId="77777777" w:rsidR="00D25BE9" w:rsidRDefault="00D25BE9" w:rsidP="00EF0FAB">
            <w:pPr>
              <w:spacing w:line="210" w:lineRule="exact"/>
              <w:ind w:left="201" w:right="3"/>
              <w:jc w:val="center"/>
              <w:rPr>
                <w:sz w:val="20"/>
              </w:rPr>
            </w:pPr>
            <w:r>
              <w:rPr>
                <w:sz w:val="20"/>
              </w:rPr>
              <w:t xml:space="preserve">3 </w:t>
            </w:r>
            <w:r>
              <w:rPr>
                <w:spacing w:val="-2"/>
                <w:sz w:val="20"/>
              </w:rPr>
              <w:t>(1949)</w:t>
            </w:r>
          </w:p>
        </w:tc>
        <w:tc>
          <w:tcPr>
            <w:tcW w:w="2551" w:type="dxa"/>
          </w:tcPr>
          <w:p w14:paraId="416BEC7D" w14:textId="77777777" w:rsidR="00D25BE9" w:rsidRDefault="00D25BE9" w:rsidP="00EF0FAB">
            <w:pPr>
              <w:spacing w:line="210" w:lineRule="exact"/>
              <w:ind w:left="196"/>
              <w:jc w:val="center"/>
              <w:rPr>
                <w:sz w:val="20"/>
              </w:rPr>
            </w:pPr>
            <w:r>
              <w:rPr>
                <w:sz w:val="20"/>
              </w:rPr>
              <w:t xml:space="preserve">46 </w:t>
            </w:r>
            <w:r>
              <w:rPr>
                <w:spacing w:val="-2"/>
                <w:sz w:val="20"/>
              </w:rPr>
              <w:t>(1977)</w:t>
            </w:r>
          </w:p>
        </w:tc>
        <w:tc>
          <w:tcPr>
            <w:tcW w:w="2661" w:type="dxa"/>
          </w:tcPr>
          <w:p w14:paraId="645C51D9" w14:textId="77777777" w:rsidR="00D25BE9" w:rsidRDefault="00D25BE9" w:rsidP="00EF0FAB">
            <w:pPr>
              <w:spacing w:line="210" w:lineRule="exact"/>
              <w:ind w:left="202"/>
              <w:jc w:val="center"/>
              <w:rPr>
                <w:sz w:val="20"/>
              </w:rPr>
            </w:pPr>
            <w:r>
              <w:rPr>
                <w:sz w:val="20"/>
              </w:rPr>
              <w:t xml:space="preserve">16 </w:t>
            </w:r>
            <w:r>
              <w:rPr>
                <w:spacing w:val="-2"/>
                <w:sz w:val="20"/>
              </w:rPr>
              <w:t>(2003)</w:t>
            </w:r>
          </w:p>
        </w:tc>
      </w:tr>
      <w:tr w:rsidR="00D25BE9" w14:paraId="395968EF" w14:textId="77777777" w:rsidTr="00EF0FAB">
        <w:trPr>
          <w:trHeight w:val="229"/>
        </w:trPr>
        <w:tc>
          <w:tcPr>
            <w:tcW w:w="1243" w:type="dxa"/>
          </w:tcPr>
          <w:p w14:paraId="1B3FE740" w14:textId="77777777" w:rsidR="00D25BE9" w:rsidRDefault="00D25BE9" w:rsidP="00EF0FAB">
            <w:pPr>
              <w:spacing w:line="210" w:lineRule="exact"/>
              <w:ind w:left="573"/>
              <w:rPr>
                <w:sz w:val="20"/>
              </w:rPr>
            </w:pPr>
            <w:r>
              <w:rPr>
                <w:spacing w:val="-5"/>
                <w:sz w:val="20"/>
              </w:rPr>
              <w:t>год</w:t>
            </w:r>
          </w:p>
        </w:tc>
        <w:tc>
          <w:tcPr>
            <w:tcW w:w="991" w:type="dxa"/>
          </w:tcPr>
          <w:p w14:paraId="7D975378" w14:textId="77777777" w:rsidR="00D25BE9" w:rsidRDefault="00D25BE9" w:rsidP="00EF0FAB">
            <w:pPr>
              <w:spacing w:line="210" w:lineRule="exact"/>
              <w:ind w:left="199" w:right="1"/>
              <w:jc w:val="center"/>
              <w:rPr>
                <w:sz w:val="20"/>
              </w:rPr>
            </w:pPr>
            <w:r>
              <w:rPr>
                <w:spacing w:val="-5"/>
                <w:sz w:val="20"/>
              </w:rPr>
              <w:t>196</w:t>
            </w:r>
          </w:p>
        </w:tc>
        <w:tc>
          <w:tcPr>
            <w:tcW w:w="2129" w:type="dxa"/>
          </w:tcPr>
          <w:p w14:paraId="316A1EE7" w14:textId="77777777" w:rsidR="00D25BE9" w:rsidRDefault="00D25BE9" w:rsidP="00EF0FAB">
            <w:pPr>
              <w:spacing w:line="210" w:lineRule="exact"/>
              <w:ind w:left="201"/>
              <w:jc w:val="center"/>
              <w:rPr>
                <w:sz w:val="20"/>
              </w:rPr>
            </w:pPr>
            <w:r>
              <w:rPr>
                <w:sz w:val="20"/>
              </w:rPr>
              <w:t xml:space="preserve">105 </w:t>
            </w:r>
            <w:r>
              <w:rPr>
                <w:spacing w:val="-2"/>
                <w:sz w:val="20"/>
              </w:rPr>
              <w:t>(1951)</w:t>
            </w:r>
          </w:p>
        </w:tc>
        <w:tc>
          <w:tcPr>
            <w:tcW w:w="2551" w:type="dxa"/>
          </w:tcPr>
          <w:p w14:paraId="4F304495" w14:textId="77777777" w:rsidR="00D25BE9" w:rsidRDefault="00D25BE9" w:rsidP="00EF0FAB">
            <w:pPr>
              <w:spacing w:line="210" w:lineRule="exact"/>
              <w:ind w:left="196"/>
              <w:jc w:val="center"/>
              <w:rPr>
                <w:sz w:val="20"/>
              </w:rPr>
            </w:pPr>
            <w:r>
              <w:rPr>
                <w:sz w:val="20"/>
              </w:rPr>
              <w:t xml:space="preserve">518 </w:t>
            </w:r>
            <w:r>
              <w:rPr>
                <w:spacing w:val="-2"/>
                <w:sz w:val="20"/>
              </w:rPr>
              <w:t>(1958)</w:t>
            </w:r>
          </w:p>
        </w:tc>
        <w:tc>
          <w:tcPr>
            <w:tcW w:w="2661" w:type="dxa"/>
          </w:tcPr>
          <w:p w14:paraId="09C3D89B" w14:textId="77777777" w:rsidR="00D25BE9" w:rsidRDefault="00D25BE9" w:rsidP="00EF0FAB">
            <w:pPr>
              <w:spacing w:line="210" w:lineRule="exact"/>
              <w:ind w:left="202"/>
              <w:jc w:val="center"/>
              <w:rPr>
                <w:sz w:val="20"/>
              </w:rPr>
            </w:pPr>
            <w:r>
              <w:rPr>
                <w:sz w:val="20"/>
              </w:rPr>
              <w:t xml:space="preserve">61 </w:t>
            </w:r>
            <w:r>
              <w:rPr>
                <w:spacing w:val="-2"/>
                <w:sz w:val="20"/>
              </w:rPr>
              <w:t>(2007)</w:t>
            </w:r>
          </w:p>
        </w:tc>
      </w:tr>
    </w:tbl>
    <w:p w14:paraId="361B5C43"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Осадки зимне-весеннего периода играют основную роль в питании подземных вод. Осадки теплого периода почти полностью расходуются на испарение и транспирацию растительности, где этому способствуют резкий дефицит влажности воздуха, а также усиленная ветровая деятельность, вызывающая продолжительные засухи и суховеи.</w:t>
      </w:r>
    </w:p>
    <w:p w14:paraId="52AF3C19"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Наибольшая месячная сумма осадков приходится на летние месяцы июнь - июль. Наименьшее количество осадков выпадает обычно в феврале - марте и в сентябре. В многолетнем цикле сумма осадков колеблется в больших пределах. Еще более значительны различия в количестве осадков отдельных лет за холодную и теплую части года.</w:t>
      </w:r>
    </w:p>
    <w:p w14:paraId="27A1690B" w14:textId="77777777" w:rsidR="00D25BE9" w:rsidRPr="007A16E0" w:rsidRDefault="00D25BE9" w:rsidP="00D25BE9">
      <w:pPr>
        <w:tabs>
          <w:tab w:val="left" w:pos="2250"/>
        </w:tabs>
        <w:spacing w:after="0"/>
        <w:ind w:firstLine="709"/>
        <w:jc w:val="both"/>
        <w:rPr>
          <w:rFonts w:ascii="Times New Roman" w:hAnsi="Times New Roman"/>
          <w:sz w:val="26"/>
          <w:szCs w:val="26"/>
        </w:rPr>
      </w:pPr>
      <w:r w:rsidRPr="007A16E0">
        <w:rPr>
          <w:rFonts w:ascii="Times New Roman" w:hAnsi="Times New Roman"/>
          <w:sz w:val="26"/>
          <w:szCs w:val="26"/>
        </w:rPr>
        <w:t xml:space="preserve">Засушливость климата проявляется также в большой продолжительности </w:t>
      </w:r>
      <w:proofErr w:type="spellStart"/>
      <w:r w:rsidRPr="007A16E0">
        <w:rPr>
          <w:rFonts w:ascii="Times New Roman" w:hAnsi="Times New Roman"/>
          <w:sz w:val="26"/>
          <w:szCs w:val="26"/>
        </w:rPr>
        <w:t>бездождевых</w:t>
      </w:r>
      <w:proofErr w:type="spellEnd"/>
      <w:r w:rsidRPr="007A16E0">
        <w:rPr>
          <w:rFonts w:ascii="Times New Roman" w:hAnsi="Times New Roman"/>
          <w:sz w:val="26"/>
          <w:szCs w:val="26"/>
        </w:rPr>
        <w:t xml:space="preserve"> периодов. Отсутствие осадков наблюдается в течение 20-30 дней подряд. В отдельные годы дождей не бывает в течение 50-60 дней. </w:t>
      </w:r>
      <w:proofErr w:type="spellStart"/>
      <w:r w:rsidRPr="007A16E0">
        <w:rPr>
          <w:rFonts w:ascii="Times New Roman" w:hAnsi="Times New Roman"/>
          <w:sz w:val="26"/>
          <w:szCs w:val="26"/>
        </w:rPr>
        <w:t>Бездождевыми</w:t>
      </w:r>
      <w:proofErr w:type="spellEnd"/>
      <w:r w:rsidRPr="007A16E0">
        <w:rPr>
          <w:rFonts w:ascii="Times New Roman" w:hAnsi="Times New Roman"/>
          <w:sz w:val="26"/>
          <w:szCs w:val="26"/>
        </w:rPr>
        <w:t xml:space="preserve"> чаще всего бывают август - сентябрь, нередко и июль. Поскольку дожди с малой суммой осадков в летнее время года слабо увлажняют почву, продолжительность засушливого периода значительно больше длительности </w:t>
      </w:r>
      <w:proofErr w:type="spellStart"/>
      <w:r w:rsidRPr="007A16E0">
        <w:rPr>
          <w:rFonts w:ascii="Times New Roman" w:hAnsi="Times New Roman"/>
          <w:sz w:val="26"/>
          <w:szCs w:val="26"/>
        </w:rPr>
        <w:t>бездождевых</w:t>
      </w:r>
      <w:proofErr w:type="spellEnd"/>
      <w:r w:rsidRPr="007A16E0">
        <w:rPr>
          <w:rFonts w:ascii="Times New Roman" w:hAnsi="Times New Roman"/>
          <w:sz w:val="26"/>
          <w:szCs w:val="26"/>
        </w:rPr>
        <w:t xml:space="preserve"> периодов.</w:t>
      </w:r>
    </w:p>
    <w:p w14:paraId="632BDC00" w14:textId="77777777" w:rsidR="00D25BE9" w:rsidRDefault="00D25BE9" w:rsidP="00D25BE9">
      <w:pPr>
        <w:tabs>
          <w:tab w:val="left" w:pos="2250"/>
        </w:tabs>
        <w:spacing w:after="0"/>
        <w:ind w:firstLine="709"/>
        <w:rPr>
          <w:rFonts w:ascii="Times New Roman" w:hAnsi="Times New Roman"/>
          <w:i/>
          <w:sz w:val="26"/>
          <w:szCs w:val="26"/>
        </w:rPr>
      </w:pPr>
    </w:p>
    <w:p w14:paraId="66401D2A" w14:textId="45B245C8" w:rsidR="006D30F1" w:rsidRPr="00C93894" w:rsidRDefault="006E22F5" w:rsidP="00C93894">
      <w:pPr>
        <w:pStyle w:val="2"/>
        <w:spacing w:before="0" w:after="0"/>
        <w:ind w:firstLine="709"/>
        <w:jc w:val="both"/>
        <w:rPr>
          <w:rFonts w:ascii="Times New Roman" w:hAnsi="Times New Roman" w:cs="Times New Roman"/>
          <w:i w:val="0"/>
          <w:sz w:val="26"/>
          <w:szCs w:val="26"/>
        </w:rPr>
      </w:pPr>
      <w:bookmarkStart w:id="30" w:name="_Toc234851414"/>
      <w:r w:rsidRPr="00C93894">
        <w:rPr>
          <w:rFonts w:ascii="Times New Roman" w:hAnsi="Times New Roman" w:cs="Times New Roman"/>
          <w:i w:val="0"/>
          <w:sz w:val="26"/>
          <w:szCs w:val="26"/>
        </w:rPr>
        <w:t>3</w:t>
      </w:r>
      <w:r w:rsidR="006D30F1" w:rsidRPr="00C93894">
        <w:rPr>
          <w:rFonts w:ascii="Times New Roman" w:hAnsi="Times New Roman" w:cs="Times New Roman"/>
          <w:i w:val="0"/>
          <w:sz w:val="26"/>
          <w:szCs w:val="26"/>
        </w:rPr>
        <w:t>.2 Сведения о расположении близ расположенных водоохранных зонах, поверхностных вод</w:t>
      </w:r>
      <w:bookmarkEnd w:id="30"/>
    </w:p>
    <w:p w14:paraId="37782DC5"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xml:space="preserve">Гидрогеологические условия района месторождения Сарыкум находятся в прямой зависимости от его положения относительно долины реки </w:t>
      </w:r>
      <w:proofErr w:type="spellStart"/>
      <w:r w:rsidRPr="00D25BE9">
        <w:rPr>
          <w:rFonts w:ascii="Times New Roman" w:hAnsi="Times New Roman"/>
          <w:sz w:val="26"/>
          <w:szCs w:val="26"/>
        </w:rPr>
        <w:t>Жамши</w:t>
      </w:r>
      <w:proofErr w:type="spellEnd"/>
      <w:r w:rsidRPr="00D25BE9">
        <w:rPr>
          <w:rFonts w:ascii="Times New Roman" w:hAnsi="Times New Roman"/>
          <w:sz w:val="26"/>
          <w:szCs w:val="26"/>
        </w:rPr>
        <w:t xml:space="preserve">, а также от влияния полупустынного климата региона. Северная часть месторождения </w:t>
      </w:r>
      <w:r w:rsidRPr="00D25BE9">
        <w:rPr>
          <w:rFonts w:ascii="Times New Roman" w:hAnsi="Times New Roman"/>
          <w:sz w:val="26"/>
          <w:szCs w:val="26"/>
        </w:rPr>
        <w:lastRenderedPageBreak/>
        <w:t xml:space="preserve">расположена в центральной части долины р. </w:t>
      </w:r>
      <w:proofErr w:type="spellStart"/>
      <w:r w:rsidRPr="00D25BE9">
        <w:rPr>
          <w:rFonts w:ascii="Times New Roman" w:hAnsi="Times New Roman"/>
          <w:sz w:val="26"/>
          <w:szCs w:val="26"/>
        </w:rPr>
        <w:t>Жамши</w:t>
      </w:r>
      <w:proofErr w:type="spellEnd"/>
      <w:r w:rsidRPr="00D25BE9">
        <w:rPr>
          <w:rFonts w:ascii="Times New Roman" w:hAnsi="Times New Roman"/>
          <w:sz w:val="26"/>
          <w:szCs w:val="26"/>
        </w:rPr>
        <w:t>, западная и юго-западная части — в пределах её западного борта.</w:t>
      </w:r>
    </w:p>
    <w:p w14:paraId="1880B436"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xml:space="preserve">Река </w:t>
      </w:r>
      <w:proofErr w:type="spellStart"/>
      <w:r w:rsidRPr="00D25BE9">
        <w:rPr>
          <w:rFonts w:ascii="Times New Roman" w:hAnsi="Times New Roman"/>
          <w:sz w:val="26"/>
          <w:szCs w:val="26"/>
        </w:rPr>
        <w:t>Жамши</w:t>
      </w:r>
      <w:proofErr w:type="spellEnd"/>
      <w:r w:rsidRPr="00D25BE9">
        <w:rPr>
          <w:rFonts w:ascii="Times New Roman" w:hAnsi="Times New Roman"/>
          <w:sz w:val="26"/>
          <w:szCs w:val="26"/>
        </w:rPr>
        <w:t xml:space="preserve"> образуется от слияния рек </w:t>
      </w:r>
      <w:proofErr w:type="spellStart"/>
      <w:r w:rsidRPr="00D25BE9">
        <w:rPr>
          <w:rFonts w:ascii="Times New Roman" w:hAnsi="Times New Roman"/>
          <w:sz w:val="26"/>
          <w:szCs w:val="26"/>
        </w:rPr>
        <w:t>Тюлькулы</w:t>
      </w:r>
      <w:proofErr w:type="spellEnd"/>
      <w:r w:rsidRPr="00D25BE9">
        <w:rPr>
          <w:rFonts w:ascii="Times New Roman" w:hAnsi="Times New Roman"/>
          <w:sz w:val="26"/>
          <w:szCs w:val="26"/>
        </w:rPr>
        <w:t xml:space="preserve"> и Каратал, берущих начало в </w:t>
      </w:r>
      <w:proofErr w:type="spellStart"/>
      <w:r w:rsidRPr="00D25BE9">
        <w:rPr>
          <w:rFonts w:ascii="Times New Roman" w:hAnsi="Times New Roman"/>
          <w:sz w:val="26"/>
          <w:szCs w:val="26"/>
        </w:rPr>
        <w:t>Нуртай-Курпетайских</w:t>
      </w:r>
      <w:proofErr w:type="spellEnd"/>
      <w:r w:rsidRPr="00D25BE9">
        <w:rPr>
          <w:rFonts w:ascii="Times New Roman" w:hAnsi="Times New Roman"/>
          <w:sz w:val="26"/>
          <w:szCs w:val="26"/>
        </w:rPr>
        <w:t xml:space="preserve"> горах, расположенных примерно в 150 км севернее месторождения. Русло реки прослеживается в виде широкой долины шириной от 3,0 до 18,0 км с сухим руслом, функционирующим преимущественно в период весеннего паводка. В пределах северной части месторождения долина имеет выраженный меридиональный характер, далее, в районе месторождения и южнее, долина сливается с окружающей равниной и теряется в эоловых песках пустыни Сарыкум.</w:t>
      </w:r>
    </w:p>
    <w:p w14:paraId="53B5C83C" w14:textId="193AF4A8" w:rsidR="00B70E4F"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Питание долины осуществляется исключительно за счёт весеннего снеготаяния. По климатическим условиям район месторождения относится к зоне недостаточного увлажнения и характеризуется ограниченными ресурсами подземных вод удовлетворительного качества. Подземные воды от слабо минерализованных до вод средней минерализации. В гидрогеологическом отношении район относится к области транзита подземных вод в сторону озера Балхаш.</w:t>
      </w:r>
    </w:p>
    <w:p w14:paraId="05C88A48" w14:textId="77777777" w:rsidR="00D25BE9" w:rsidRDefault="00D25BE9" w:rsidP="00D25BE9">
      <w:pPr>
        <w:spacing w:after="0" w:line="240" w:lineRule="auto"/>
        <w:ind w:firstLine="709"/>
        <w:jc w:val="both"/>
        <w:rPr>
          <w:rFonts w:ascii="Times New Roman" w:hAnsi="Times New Roman"/>
          <w:sz w:val="26"/>
          <w:szCs w:val="26"/>
        </w:rPr>
      </w:pPr>
    </w:p>
    <w:p w14:paraId="7FCF7B23" w14:textId="13258D0C" w:rsidR="00853335" w:rsidRPr="00C93894" w:rsidRDefault="006E22F5" w:rsidP="00C93894">
      <w:pPr>
        <w:pStyle w:val="2"/>
        <w:spacing w:before="0" w:after="0"/>
        <w:ind w:firstLine="709"/>
        <w:jc w:val="both"/>
        <w:rPr>
          <w:rFonts w:ascii="Times New Roman" w:hAnsi="Times New Roman" w:cs="Times New Roman"/>
          <w:i w:val="0"/>
          <w:sz w:val="26"/>
          <w:szCs w:val="26"/>
        </w:rPr>
      </w:pPr>
      <w:bookmarkStart w:id="31" w:name="_Toc234851415"/>
      <w:r w:rsidRPr="00C93894">
        <w:rPr>
          <w:rFonts w:ascii="Times New Roman" w:hAnsi="Times New Roman" w:cs="Times New Roman"/>
          <w:i w:val="0"/>
          <w:sz w:val="26"/>
          <w:szCs w:val="26"/>
        </w:rPr>
        <w:t>3</w:t>
      </w:r>
      <w:r w:rsidR="00853335" w:rsidRPr="00C93894">
        <w:rPr>
          <w:rFonts w:ascii="Times New Roman" w:hAnsi="Times New Roman" w:cs="Times New Roman"/>
          <w:i w:val="0"/>
          <w:sz w:val="26"/>
          <w:szCs w:val="26"/>
        </w:rPr>
        <w:t>.3.</w:t>
      </w:r>
      <w:r w:rsidR="009A2245">
        <w:rPr>
          <w:rFonts w:ascii="Times New Roman" w:hAnsi="Times New Roman" w:cs="Times New Roman"/>
          <w:i w:val="0"/>
          <w:sz w:val="26"/>
          <w:szCs w:val="26"/>
        </w:rPr>
        <w:t xml:space="preserve"> </w:t>
      </w:r>
      <w:r w:rsidR="00853335" w:rsidRPr="00C93894">
        <w:rPr>
          <w:rFonts w:ascii="Times New Roman" w:hAnsi="Times New Roman" w:cs="Times New Roman"/>
          <w:i w:val="0"/>
          <w:sz w:val="26"/>
          <w:szCs w:val="26"/>
        </w:rPr>
        <w:t>Данные о гидрологическом режиме водного объекта и по фоновому составу воды</w:t>
      </w:r>
      <w:bookmarkEnd w:id="31"/>
    </w:p>
    <w:p w14:paraId="55B3E9A5" w14:textId="3998A5BC" w:rsidR="00853335" w:rsidRDefault="00853335" w:rsidP="006E22F5">
      <w:pPr>
        <w:spacing w:after="0" w:line="240" w:lineRule="auto"/>
        <w:ind w:firstLine="709"/>
        <w:jc w:val="both"/>
        <w:rPr>
          <w:rFonts w:ascii="Times New Roman" w:hAnsi="Times New Roman"/>
          <w:sz w:val="26"/>
          <w:szCs w:val="26"/>
        </w:rPr>
      </w:pPr>
      <w:r w:rsidRPr="006E22F5">
        <w:rPr>
          <w:rFonts w:ascii="Times New Roman" w:hAnsi="Times New Roman"/>
          <w:sz w:val="26"/>
          <w:szCs w:val="26"/>
        </w:rPr>
        <w:t>Данные о гидрогеологическом режиме водного объекта не</w:t>
      </w:r>
      <w:r w:rsidR="00451280">
        <w:rPr>
          <w:rFonts w:ascii="Times New Roman" w:hAnsi="Times New Roman"/>
          <w:sz w:val="26"/>
          <w:szCs w:val="26"/>
        </w:rPr>
        <w:t xml:space="preserve"> </w:t>
      </w:r>
      <w:r w:rsidRPr="006E22F5">
        <w:rPr>
          <w:rFonts w:ascii="Times New Roman" w:hAnsi="Times New Roman"/>
          <w:sz w:val="26"/>
          <w:szCs w:val="26"/>
        </w:rPr>
        <w:t>учитывались</w:t>
      </w:r>
      <w:r>
        <w:rPr>
          <w:rFonts w:ascii="Times New Roman" w:hAnsi="Times New Roman"/>
          <w:sz w:val="26"/>
          <w:szCs w:val="26"/>
        </w:rPr>
        <w:t>.</w:t>
      </w:r>
    </w:p>
    <w:p w14:paraId="7457DF7C" w14:textId="67DD53A8" w:rsidR="00451280" w:rsidRDefault="00451280" w:rsidP="00451280">
      <w:pPr>
        <w:spacing w:after="0" w:line="240" w:lineRule="auto"/>
        <w:ind w:firstLine="709"/>
        <w:jc w:val="right"/>
        <w:rPr>
          <w:rFonts w:ascii="Times New Roman" w:hAnsi="Times New Roman"/>
          <w:sz w:val="26"/>
          <w:szCs w:val="26"/>
        </w:rPr>
      </w:pPr>
      <w:r>
        <w:rPr>
          <w:rFonts w:ascii="Times New Roman" w:hAnsi="Times New Roman"/>
          <w:sz w:val="26"/>
          <w:szCs w:val="26"/>
        </w:rPr>
        <w:t>Таблица 11</w:t>
      </w:r>
    </w:p>
    <w:p w14:paraId="72174990" w14:textId="77777777" w:rsidR="00853335" w:rsidRPr="00853335" w:rsidRDefault="00853335" w:rsidP="00853335">
      <w:pPr>
        <w:spacing w:after="0"/>
        <w:jc w:val="center"/>
        <w:rPr>
          <w:rFonts w:ascii="Times New Roman" w:hAnsi="Times New Roman"/>
          <w:sz w:val="24"/>
          <w:szCs w:val="24"/>
        </w:rPr>
      </w:pPr>
      <w:r w:rsidRPr="00853335">
        <w:rPr>
          <w:rFonts w:ascii="Times New Roman" w:hAnsi="Times New Roman"/>
          <w:b/>
          <w:color w:val="000000"/>
          <w:sz w:val="24"/>
          <w:szCs w:val="24"/>
        </w:rPr>
        <w:t>Динамика фоновых концентраций загрязняющих веществ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8"/>
        <w:gridCol w:w="1072"/>
        <w:gridCol w:w="1071"/>
        <w:gridCol w:w="1071"/>
        <w:gridCol w:w="1071"/>
        <w:gridCol w:w="1071"/>
        <w:gridCol w:w="1071"/>
        <w:gridCol w:w="909"/>
        <w:gridCol w:w="621"/>
      </w:tblGrid>
      <w:tr w:rsidR="00853335" w:rsidRPr="00025519" w14:paraId="4E0409E8" w14:textId="77777777" w:rsidTr="00025519">
        <w:trPr>
          <w:trHeight w:val="30"/>
        </w:trPr>
        <w:tc>
          <w:tcPr>
            <w:tcW w:w="1561" w:type="dxa"/>
            <w:vMerge w:val="restart"/>
          </w:tcPr>
          <w:p w14:paraId="026E055D"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Загрязняющее вещество (ЗВ)</w:t>
            </w:r>
          </w:p>
        </w:tc>
        <w:tc>
          <w:tcPr>
            <w:tcW w:w="0" w:type="auto"/>
            <w:gridSpan w:val="6"/>
          </w:tcPr>
          <w:p w14:paraId="51D07190"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Концентрация ЗВ</w:t>
            </w:r>
          </w:p>
        </w:tc>
        <w:tc>
          <w:tcPr>
            <w:tcW w:w="1267" w:type="dxa"/>
            <w:vMerge w:val="restart"/>
          </w:tcPr>
          <w:p w14:paraId="44A184AB"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Средняя за 3 года</w:t>
            </w:r>
          </w:p>
        </w:tc>
        <w:tc>
          <w:tcPr>
            <w:tcW w:w="773" w:type="dxa"/>
            <w:vMerge w:val="restart"/>
          </w:tcPr>
          <w:p w14:paraId="036B7F6C"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ЭНК</w:t>
            </w:r>
          </w:p>
        </w:tc>
      </w:tr>
      <w:tr w:rsidR="00853335" w:rsidRPr="00025519" w14:paraId="58BC0D12" w14:textId="77777777" w:rsidTr="00025519">
        <w:trPr>
          <w:trHeight w:val="30"/>
        </w:trPr>
        <w:tc>
          <w:tcPr>
            <w:tcW w:w="0" w:type="auto"/>
            <w:vMerge/>
          </w:tcPr>
          <w:p w14:paraId="0BFCE18D" w14:textId="77777777" w:rsidR="00853335" w:rsidRPr="00025519" w:rsidRDefault="00853335" w:rsidP="00025519">
            <w:pPr>
              <w:jc w:val="both"/>
              <w:rPr>
                <w:rFonts w:ascii="Times New Roman" w:eastAsia="Calibri" w:hAnsi="Times New Roman"/>
              </w:rPr>
            </w:pPr>
          </w:p>
        </w:tc>
        <w:tc>
          <w:tcPr>
            <w:tcW w:w="0" w:type="auto"/>
            <w:gridSpan w:val="2"/>
          </w:tcPr>
          <w:p w14:paraId="7F6590A5"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1 год</w:t>
            </w:r>
          </w:p>
        </w:tc>
        <w:tc>
          <w:tcPr>
            <w:tcW w:w="0" w:type="auto"/>
            <w:gridSpan w:val="2"/>
          </w:tcPr>
          <w:p w14:paraId="766B1382"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2 год</w:t>
            </w:r>
          </w:p>
        </w:tc>
        <w:tc>
          <w:tcPr>
            <w:tcW w:w="0" w:type="auto"/>
            <w:gridSpan w:val="2"/>
          </w:tcPr>
          <w:p w14:paraId="04D84EF4"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3 год</w:t>
            </w:r>
          </w:p>
        </w:tc>
        <w:tc>
          <w:tcPr>
            <w:tcW w:w="0" w:type="auto"/>
            <w:vMerge/>
          </w:tcPr>
          <w:p w14:paraId="79598954" w14:textId="77777777" w:rsidR="00853335" w:rsidRPr="00025519" w:rsidRDefault="00853335" w:rsidP="00025519">
            <w:pPr>
              <w:jc w:val="both"/>
              <w:rPr>
                <w:rFonts w:ascii="Times New Roman" w:eastAsia="Calibri" w:hAnsi="Times New Roman"/>
              </w:rPr>
            </w:pPr>
          </w:p>
        </w:tc>
        <w:tc>
          <w:tcPr>
            <w:tcW w:w="0" w:type="auto"/>
            <w:vMerge/>
          </w:tcPr>
          <w:p w14:paraId="7AF65F89" w14:textId="77777777" w:rsidR="00853335" w:rsidRPr="00025519" w:rsidRDefault="00853335" w:rsidP="00025519">
            <w:pPr>
              <w:jc w:val="both"/>
              <w:rPr>
                <w:rFonts w:ascii="Times New Roman" w:eastAsia="Calibri" w:hAnsi="Times New Roman"/>
              </w:rPr>
            </w:pPr>
          </w:p>
        </w:tc>
      </w:tr>
      <w:tr w:rsidR="00853335" w:rsidRPr="00025519" w14:paraId="62411B90" w14:textId="77777777" w:rsidTr="00025519">
        <w:trPr>
          <w:trHeight w:val="30"/>
        </w:trPr>
        <w:tc>
          <w:tcPr>
            <w:tcW w:w="0" w:type="auto"/>
            <w:vMerge/>
          </w:tcPr>
          <w:p w14:paraId="414E4095" w14:textId="77777777" w:rsidR="00853335" w:rsidRPr="00025519" w:rsidRDefault="00853335" w:rsidP="00025519">
            <w:pPr>
              <w:jc w:val="both"/>
              <w:rPr>
                <w:rFonts w:ascii="Times New Roman" w:eastAsia="Calibri" w:hAnsi="Times New Roman"/>
              </w:rPr>
            </w:pPr>
          </w:p>
        </w:tc>
        <w:tc>
          <w:tcPr>
            <w:tcW w:w="1123" w:type="dxa"/>
          </w:tcPr>
          <w:p w14:paraId="7210742F"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I полугодие</w:t>
            </w:r>
          </w:p>
        </w:tc>
        <w:tc>
          <w:tcPr>
            <w:tcW w:w="1245" w:type="dxa"/>
          </w:tcPr>
          <w:p w14:paraId="7C462A07"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II полугодие</w:t>
            </w:r>
          </w:p>
        </w:tc>
        <w:tc>
          <w:tcPr>
            <w:tcW w:w="1123" w:type="dxa"/>
          </w:tcPr>
          <w:p w14:paraId="2AC75198"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I полугодие</w:t>
            </w:r>
          </w:p>
        </w:tc>
        <w:tc>
          <w:tcPr>
            <w:tcW w:w="1245" w:type="dxa"/>
          </w:tcPr>
          <w:p w14:paraId="3B920238"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II полугодие</w:t>
            </w:r>
          </w:p>
        </w:tc>
        <w:tc>
          <w:tcPr>
            <w:tcW w:w="1123" w:type="dxa"/>
          </w:tcPr>
          <w:p w14:paraId="6B6BFB8D"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I полугодие</w:t>
            </w:r>
          </w:p>
        </w:tc>
        <w:tc>
          <w:tcPr>
            <w:tcW w:w="1245" w:type="dxa"/>
          </w:tcPr>
          <w:p w14:paraId="289E4EEE"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II полугодие</w:t>
            </w:r>
          </w:p>
        </w:tc>
        <w:tc>
          <w:tcPr>
            <w:tcW w:w="0" w:type="auto"/>
            <w:vMerge/>
          </w:tcPr>
          <w:p w14:paraId="5C46B9EE" w14:textId="77777777" w:rsidR="00853335" w:rsidRPr="00025519" w:rsidRDefault="00853335" w:rsidP="00025519">
            <w:pPr>
              <w:jc w:val="both"/>
              <w:rPr>
                <w:rFonts w:ascii="Times New Roman" w:eastAsia="Calibri" w:hAnsi="Times New Roman"/>
              </w:rPr>
            </w:pPr>
          </w:p>
        </w:tc>
        <w:tc>
          <w:tcPr>
            <w:tcW w:w="0" w:type="auto"/>
            <w:vMerge/>
          </w:tcPr>
          <w:p w14:paraId="2057C584" w14:textId="77777777" w:rsidR="00853335" w:rsidRPr="00025519" w:rsidRDefault="00853335" w:rsidP="00025519">
            <w:pPr>
              <w:jc w:val="both"/>
              <w:rPr>
                <w:rFonts w:ascii="Times New Roman" w:eastAsia="Calibri" w:hAnsi="Times New Roman"/>
              </w:rPr>
            </w:pPr>
          </w:p>
        </w:tc>
      </w:tr>
      <w:tr w:rsidR="00853335" w:rsidRPr="00025519" w14:paraId="20167646" w14:textId="77777777" w:rsidTr="00025519">
        <w:trPr>
          <w:trHeight w:val="30"/>
        </w:trPr>
        <w:tc>
          <w:tcPr>
            <w:tcW w:w="1561" w:type="dxa"/>
          </w:tcPr>
          <w:p w14:paraId="76CB4F82"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1</w:t>
            </w:r>
          </w:p>
        </w:tc>
        <w:tc>
          <w:tcPr>
            <w:tcW w:w="1123" w:type="dxa"/>
          </w:tcPr>
          <w:p w14:paraId="70B61327"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2</w:t>
            </w:r>
          </w:p>
        </w:tc>
        <w:tc>
          <w:tcPr>
            <w:tcW w:w="1245" w:type="dxa"/>
          </w:tcPr>
          <w:p w14:paraId="1409B2C9"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3</w:t>
            </w:r>
          </w:p>
        </w:tc>
        <w:tc>
          <w:tcPr>
            <w:tcW w:w="1123" w:type="dxa"/>
          </w:tcPr>
          <w:p w14:paraId="531C86FC"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4</w:t>
            </w:r>
          </w:p>
        </w:tc>
        <w:tc>
          <w:tcPr>
            <w:tcW w:w="1245" w:type="dxa"/>
          </w:tcPr>
          <w:p w14:paraId="087353B5"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5</w:t>
            </w:r>
          </w:p>
        </w:tc>
        <w:tc>
          <w:tcPr>
            <w:tcW w:w="1123" w:type="dxa"/>
          </w:tcPr>
          <w:p w14:paraId="4B5EF848"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6</w:t>
            </w:r>
          </w:p>
        </w:tc>
        <w:tc>
          <w:tcPr>
            <w:tcW w:w="1245" w:type="dxa"/>
          </w:tcPr>
          <w:p w14:paraId="1567BE79"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7</w:t>
            </w:r>
          </w:p>
        </w:tc>
        <w:tc>
          <w:tcPr>
            <w:tcW w:w="1267" w:type="dxa"/>
          </w:tcPr>
          <w:p w14:paraId="4802D30A"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8</w:t>
            </w:r>
          </w:p>
        </w:tc>
        <w:tc>
          <w:tcPr>
            <w:tcW w:w="773" w:type="dxa"/>
          </w:tcPr>
          <w:p w14:paraId="2F67117B" w14:textId="77777777" w:rsidR="00853335" w:rsidRPr="00025519" w:rsidRDefault="00853335" w:rsidP="00025519">
            <w:pPr>
              <w:spacing w:after="20"/>
              <w:ind w:left="20"/>
              <w:jc w:val="both"/>
              <w:rPr>
                <w:rFonts w:ascii="Times New Roman" w:eastAsia="Calibri" w:hAnsi="Times New Roman"/>
              </w:rPr>
            </w:pPr>
            <w:r w:rsidRPr="00025519">
              <w:rPr>
                <w:rFonts w:ascii="Times New Roman" w:eastAsia="Calibri" w:hAnsi="Times New Roman"/>
                <w:color w:val="000000"/>
                <w:sz w:val="20"/>
              </w:rPr>
              <w:t>9</w:t>
            </w:r>
          </w:p>
        </w:tc>
      </w:tr>
      <w:tr w:rsidR="00853335" w:rsidRPr="00025519" w14:paraId="37F4E3FE" w14:textId="77777777" w:rsidTr="00025519">
        <w:trPr>
          <w:trHeight w:val="67"/>
        </w:trPr>
        <w:tc>
          <w:tcPr>
            <w:tcW w:w="10705" w:type="dxa"/>
            <w:gridSpan w:val="9"/>
          </w:tcPr>
          <w:p w14:paraId="18C42610" w14:textId="77777777" w:rsidR="00853335" w:rsidRPr="00025519" w:rsidRDefault="00853335" w:rsidP="00025519">
            <w:pPr>
              <w:spacing w:after="0" w:line="240" w:lineRule="auto"/>
              <w:jc w:val="center"/>
              <w:rPr>
                <w:rFonts w:ascii="Times New Roman" w:eastAsia="Calibri" w:hAnsi="Times New Roman"/>
              </w:rPr>
            </w:pPr>
            <w:r w:rsidRPr="00025519">
              <w:rPr>
                <w:rFonts w:ascii="Times New Roman" w:eastAsia="Calibri" w:hAnsi="Times New Roman"/>
              </w:rPr>
              <w:t>Данные не учитывались</w:t>
            </w:r>
          </w:p>
        </w:tc>
      </w:tr>
    </w:tbl>
    <w:p w14:paraId="6B8C2C16" w14:textId="77777777" w:rsidR="00D25BE9" w:rsidRDefault="00D25BE9">
      <w:pPr>
        <w:spacing w:after="0" w:line="240" w:lineRule="auto"/>
        <w:rPr>
          <w:rFonts w:ascii="Times New Roman" w:hAnsi="Times New Roman"/>
          <w:b/>
          <w:bCs/>
          <w:sz w:val="26"/>
          <w:szCs w:val="26"/>
        </w:rPr>
      </w:pPr>
      <w:r>
        <w:rPr>
          <w:rFonts w:ascii="Times New Roman" w:hAnsi="Times New Roman"/>
          <w:sz w:val="26"/>
          <w:szCs w:val="26"/>
        </w:rPr>
        <w:br w:type="page"/>
      </w:r>
    </w:p>
    <w:p w14:paraId="48DB593F" w14:textId="11B86F22" w:rsidR="00853335" w:rsidRPr="006E22F5" w:rsidRDefault="006E22F5" w:rsidP="006E22F5">
      <w:pPr>
        <w:pStyle w:val="1"/>
        <w:spacing w:before="0" w:line="240" w:lineRule="auto"/>
        <w:jc w:val="center"/>
        <w:rPr>
          <w:rFonts w:ascii="Times New Roman" w:hAnsi="Times New Roman"/>
          <w:color w:val="auto"/>
          <w:sz w:val="26"/>
          <w:szCs w:val="26"/>
        </w:rPr>
      </w:pPr>
      <w:bookmarkStart w:id="32" w:name="_Toc234851416"/>
      <w:r w:rsidRPr="006E22F5">
        <w:rPr>
          <w:rFonts w:ascii="Times New Roman" w:hAnsi="Times New Roman"/>
          <w:color w:val="auto"/>
          <w:sz w:val="26"/>
          <w:szCs w:val="26"/>
        </w:rPr>
        <w:lastRenderedPageBreak/>
        <w:t>4. РАСЧЕТ НОРМАТИВОВ ДОПУСТИМОГО СБРОСА ЗАГРЯЗНЯЮЩИХ ВЕЩЕСТВ</w:t>
      </w:r>
      <w:bookmarkEnd w:id="32"/>
    </w:p>
    <w:p w14:paraId="2F566006"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В соответствии с п. 54 Методики, величины нормативы допустимых сбросов определяются как произведение максимального часового расхода сточных вод на допустимую</w:t>
      </w:r>
      <w:r w:rsidRPr="00D25BE9">
        <w:rPr>
          <w:rFonts w:ascii="Times New Roman" w:hAnsi="Times New Roman"/>
          <w:spacing w:val="-2"/>
          <w:sz w:val="26"/>
          <w:szCs w:val="26"/>
        </w:rPr>
        <w:t xml:space="preserve"> </w:t>
      </w:r>
      <w:r w:rsidRPr="00D25BE9">
        <w:rPr>
          <w:rFonts w:ascii="Times New Roman" w:hAnsi="Times New Roman"/>
          <w:sz w:val="26"/>
          <w:szCs w:val="26"/>
        </w:rPr>
        <w:t>к</w:t>
      </w:r>
      <w:r w:rsidRPr="00D25BE9">
        <w:rPr>
          <w:rFonts w:ascii="Times New Roman" w:hAnsi="Times New Roman"/>
          <w:spacing w:val="-2"/>
          <w:sz w:val="26"/>
          <w:szCs w:val="26"/>
        </w:rPr>
        <w:t xml:space="preserve"> </w:t>
      </w:r>
      <w:r w:rsidRPr="00D25BE9">
        <w:rPr>
          <w:rFonts w:ascii="Times New Roman" w:hAnsi="Times New Roman"/>
          <w:sz w:val="26"/>
          <w:szCs w:val="26"/>
        </w:rPr>
        <w:t>сбросу</w:t>
      </w:r>
      <w:r w:rsidRPr="00D25BE9">
        <w:rPr>
          <w:rFonts w:ascii="Times New Roman" w:hAnsi="Times New Roman"/>
          <w:spacing w:val="-8"/>
          <w:sz w:val="26"/>
          <w:szCs w:val="26"/>
        </w:rPr>
        <w:t xml:space="preserve"> </w:t>
      </w:r>
      <w:r w:rsidRPr="00D25BE9">
        <w:rPr>
          <w:rFonts w:ascii="Times New Roman" w:hAnsi="Times New Roman"/>
          <w:sz w:val="26"/>
          <w:szCs w:val="26"/>
        </w:rPr>
        <w:t>концентрацию</w:t>
      </w:r>
      <w:r w:rsidRPr="00D25BE9">
        <w:rPr>
          <w:rFonts w:ascii="Times New Roman" w:hAnsi="Times New Roman"/>
          <w:spacing w:val="-5"/>
          <w:sz w:val="26"/>
          <w:szCs w:val="26"/>
        </w:rPr>
        <w:t xml:space="preserve"> </w:t>
      </w:r>
      <w:r w:rsidRPr="00D25BE9">
        <w:rPr>
          <w:rFonts w:ascii="Times New Roman" w:hAnsi="Times New Roman"/>
          <w:sz w:val="26"/>
          <w:szCs w:val="26"/>
        </w:rPr>
        <w:t>загрязняющего</w:t>
      </w:r>
      <w:r w:rsidRPr="00D25BE9">
        <w:rPr>
          <w:rFonts w:ascii="Times New Roman" w:hAnsi="Times New Roman"/>
          <w:spacing w:val="-3"/>
          <w:sz w:val="26"/>
          <w:szCs w:val="26"/>
        </w:rPr>
        <w:t xml:space="preserve"> </w:t>
      </w:r>
      <w:r w:rsidRPr="00D25BE9">
        <w:rPr>
          <w:rFonts w:ascii="Times New Roman" w:hAnsi="Times New Roman"/>
          <w:sz w:val="26"/>
          <w:szCs w:val="26"/>
        </w:rPr>
        <w:t>вещества.</w:t>
      </w:r>
      <w:r w:rsidRPr="00D25BE9">
        <w:rPr>
          <w:rFonts w:ascii="Times New Roman" w:hAnsi="Times New Roman"/>
          <w:spacing w:val="-3"/>
          <w:sz w:val="26"/>
          <w:szCs w:val="26"/>
        </w:rPr>
        <w:t xml:space="preserve"> </w:t>
      </w:r>
      <w:r w:rsidRPr="00D25BE9">
        <w:rPr>
          <w:rFonts w:ascii="Times New Roman" w:hAnsi="Times New Roman"/>
          <w:sz w:val="26"/>
          <w:szCs w:val="26"/>
        </w:rPr>
        <w:t>При</w:t>
      </w:r>
      <w:r w:rsidRPr="00D25BE9">
        <w:rPr>
          <w:rFonts w:ascii="Times New Roman" w:hAnsi="Times New Roman"/>
          <w:spacing w:val="-2"/>
          <w:sz w:val="26"/>
          <w:szCs w:val="26"/>
        </w:rPr>
        <w:t xml:space="preserve"> </w:t>
      </w:r>
      <w:r w:rsidRPr="00D25BE9">
        <w:rPr>
          <w:rFonts w:ascii="Times New Roman" w:hAnsi="Times New Roman"/>
          <w:sz w:val="26"/>
          <w:szCs w:val="26"/>
        </w:rPr>
        <w:t>расчете</w:t>
      </w:r>
      <w:r w:rsidRPr="00D25BE9">
        <w:rPr>
          <w:rFonts w:ascii="Times New Roman" w:hAnsi="Times New Roman"/>
          <w:spacing w:val="-2"/>
          <w:sz w:val="26"/>
          <w:szCs w:val="26"/>
        </w:rPr>
        <w:t xml:space="preserve"> </w:t>
      </w:r>
      <w:r w:rsidRPr="00D25BE9">
        <w:rPr>
          <w:rFonts w:ascii="Times New Roman" w:hAnsi="Times New Roman"/>
          <w:sz w:val="26"/>
          <w:szCs w:val="26"/>
        </w:rPr>
        <w:t>условий</w:t>
      </w:r>
      <w:r w:rsidRPr="00D25BE9">
        <w:rPr>
          <w:rFonts w:ascii="Times New Roman" w:hAnsi="Times New Roman"/>
          <w:spacing w:val="-2"/>
          <w:sz w:val="26"/>
          <w:szCs w:val="26"/>
        </w:rPr>
        <w:t xml:space="preserve"> </w:t>
      </w:r>
      <w:r w:rsidRPr="00D25BE9">
        <w:rPr>
          <w:rFonts w:ascii="Times New Roman" w:hAnsi="Times New Roman"/>
          <w:sz w:val="26"/>
          <w:szCs w:val="26"/>
        </w:rPr>
        <w:t>сброса сточных вод сначала определяется значение концентрации допустимого сброса (СДС), обеспечивающее нормативное качество воды в контрольном створе, а затем определяется допустимый сброс (ДС) в виде грамм в час (г/ч) согласно формуле:</w:t>
      </w:r>
    </w:p>
    <w:p w14:paraId="1FAE8040"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ДС=q</w:t>
      </w:r>
      <w:r w:rsidRPr="00D25BE9">
        <w:rPr>
          <w:rFonts w:ascii="Times New Roman" w:hAnsi="Times New Roman"/>
          <w:spacing w:val="-7"/>
          <w:sz w:val="26"/>
          <w:szCs w:val="26"/>
        </w:rPr>
        <w:t xml:space="preserve"> </w:t>
      </w:r>
      <w:r w:rsidRPr="00D25BE9">
        <w:rPr>
          <w:rFonts w:ascii="Times New Roman" w:hAnsi="Times New Roman"/>
          <w:sz w:val="26"/>
          <w:szCs w:val="26"/>
        </w:rPr>
        <w:t>×СДС,</w:t>
      </w:r>
      <w:r w:rsidRPr="00D25BE9">
        <w:rPr>
          <w:rFonts w:ascii="Times New Roman" w:hAnsi="Times New Roman"/>
          <w:spacing w:val="-6"/>
          <w:sz w:val="26"/>
          <w:szCs w:val="26"/>
        </w:rPr>
        <w:t xml:space="preserve"> </w:t>
      </w:r>
      <w:r w:rsidRPr="00D25BE9">
        <w:rPr>
          <w:rFonts w:ascii="Times New Roman" w:hAnsi="Times New Roman"/>
          <w:sz w:val="26"/>
          <w:szCs w:val="26"/>
        </w:rPr>
        <w:t>г/ч</w:t>
      </w:r>
      <w:r w:rsidRPr="00D25BE9">
        <w:rPr>
          <w:rFonts w:ascii="Times New Roman" w:hAnsi="Times New Roman"/>
          <w:spacing w:val="-7"/>
          <w:sz w:val="26"/>
          <w:szCs w:val="26"/>
        </w:rPr>
        <w:t xml:space="preserve"> </w:t>
      </w:r>
      <w:r w:rsidRPr="00D25BE9">
        <w:rPr>
          <w:rFonts w:ascii="Times New Roman" w:hAnsi="Times New Roman"/>
          <w:spacing w:val="-5"/>
          <w:sz w:val="26"/>
          <w:szCs w:val="26"/>
        </w:rPr>
        <w:t>(6)</w:t>
      </w:r>
    </w:p>
    <w:p w14:paraId="047AE854"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где</w:t>
      </w:r>
      <w:r w:rsidRPr="00D25BE9">
        <w:rPr>
          <w:rFonts w:ascii="Times New Roman" w:hAnsi="Times New Roman"/>
          <w:spacing w:val="-8"/>
          <w:sz w:val="26"/>
          <w:szCs w:val="26"/>
        </w:rPr>
        <w:t xml:space="preserve"> </w:t>
      </w:r>
      <w:r w:rsidRPr="00D25BE9">
        <w:rPr>
          <w:rFonts w:ascii="Times New Roman" w:hAnsi="Times New Roman"/>
          <w:sz w:val="26"/>
          <w:szCs w:val="26"/>
        </w:rPr>
        <w:t>q</w:t>
      </w:r>
      <w:r w:rsidRPr="00D25BE9">
        <w:rPr>
          <w:rFonts w:ascii="Times New Roman" w:hAnsi="Times New Roman"/>
          <w:spacing w:val="-7"/>
          <w:sz w:val="26"/>
          <w:szCs w:val="26"/>
        </w:rPr>
        <w:t xml:space="preserve"> </w:t>
      </w:r>
      <w:r w:rsidRPr="00D25BE9">
        <w:rPr>
          <w:rFonts w:ascii="Times New Roman" w:hAnsi="Times New Roman"/>
          <w:sz w:val="26"/>
          <w:szCs w:val="26"/>
        </w:rPr>
        <w:t>–</w:t>
      </w:r>
      <w:r w:rsidRPr="00D25BE9">
        <w:rPr>
          <w:rFonts w:ascii="Times New Roman" w:hAnsi="Times New Roman"/>
          <w:spacing w:val="-7"/>
          <w:sz w:val="26"/>
          <w:szCs w:val="26"/>
        </w:rPr>
        <w:t xml:space="preserve"> </w:t>
      </w:r>
      <w:r w:rsidRPr="00D25BE9">
        <w:rPr>
          <w:rFonts w:ascii="Times New Roman" w:hAnsi="Times New Roman"/>
          <w:sz w:val="26"/>
          <w:szCs w:val="26"/>
        </w:rPr>
        <w:t>максимальный</w:t>
      </w:r>
      <w:r w:rsidRPr="00D25BE9">
        <w:rPr>
          <w:rFonts w:ascii="Times New Roman" w:hAnsi="Times New Roman"/>
          <w:spacing w:val="-6"/>
          <w:sz w:val="26"/>
          <w:szCs w:val="26"/>
        </w:rPr>
        <w:t xml:space="preserve"> </w:t>
      </w:r>
      <w:r w:rsidRPr="00D25BE9">
        <w:rPr>
          <w:rFonts w:ascii="Times New Roman" w:hAnsi="Times New Roman"/>
          <w:sz w:val="26"/>
          <w:szCs w:val="26"/>
        </w:rPr>
        <w:t>часовой</w:t>
      </w:r>
      <w:r w:rsidRPr="00D25BE9">
        <w:rPr>
          <w:rFonts w:ascii="Times New Roman" w:hAnsi="Times New Roman"/>
          <w:spacing w:val="-6"/>
          <w:sz w:val="26"/>
          <w:szCs w:val="26"/>
        </w:rPr>
        <w:t xml:space="preserve"> </w:t>
      </w:r>
      <w:r w:rsidRPr="00D25BE9">
        <w:rPr>
          <w:rFonts w:ascii="Times New Roman" w:hAnsi="Times New Roman"/>
          <w:sz w:val="26"/>
          <w:szCs w:val="26"/>
        </w:rPr>
        <w:t>расход</w:t>
      </w:r>
      <w:r w:rsidRPr="00D25BE9">
        <w:rPr>
          <w:rFonts w:ascii="Times New Roman" w:hAnsi="Times New Roman"/>
          <w:spacing w:val="-7"/>
          <w:sz w:val="26"/>
          <w:szCs w:val="26"/>
        </w:rPr>
        <w:t xml:space="preserve"> </w:t>
      </w:r>
      <w:r w:rsidRPr="00D25BE9">
        <w:rPr>
          <w:rFonts w:ascii="Times New Roman" w:hAnsi="Times New Roman"/>
          <w:sz w:val="26"/>
          <w:szCs w:val="26"/>
        </w:rPr>
        <w:t>сточных</w:t>
      </w:r>
      <w:r w:rsidRPr="00D25BE9">
        <w:rPr>
          <w:rFonts w:ascii="Times New Roman" w:hAnsi="Times New Roman"/>
          <w:spacing w:val="-7"/>
          <w:sz w:val="26"/>
          <w:szCs w:val="26"/>
        </w:rPr>
        <w:t xml:space="preserve"> </w:t>
      </w:r>
      <w:r w:rsidRPr="00D25BE9">
        <w:rPr>
          <w:rFonts w:ascii="Times New Roman" w:hAnsi="Times New Roman"/>
          <w:sz w:val="26"/>
          <w:szCs w:val="26"/>
        </w:rPr>
        <w:t>вод,</w:t>
      </w:r>
      <w:r w:rsidRPr="00D25BE9">
        <w:rPr>
          <w:rFonts w:ascii="Times New Roman" w:hAnsi="Times New Roman"/>
          <w:spacing w:val="-7"/>
          <w:sz w:val="26"/>
          <w:szCs w:val="26"/>
        </w:rPr>
        <w:t xml:space="preserve"> </w:t>
      </w:r>
      <w:r w:rsidRPr="00D25BE9">
        <w:rPr>
          <w:rFonts w:ascii="Times New Roman" w:hAnsi="Times New Roman"/>
          <w:sz w:val="26"/>
          <w:szCs w:val="26"/>
        </w:rPr>
        <w:t>метр</w:t>
      </w:r>
      <w:r w:rsidRPr="00D25BE9">
        <w:rPr>
          <w:rFonts w:ascii="Times New Roman" w:hAnsi="Times New Roman"/>
          <w:spacing w:val="-7"/>
          <w:sz w:val="26"/>
          <w:szCs w:val="26"/>
        </w:rPr>
        <w:t xml:space="preserve"> </w:t>
      </w:r>
      <w:r w:rsidRPr="00D25BE9">
        <w:rPr>
          <w:rFonts w:ascii="Times New Roman" w:hAnsi="Times New Roman"/>
          <w:sz w:val="26"/>
          <w:szCs w:val="26"/>
        </w:rPr>
        <w:t>кубический</w:t>
      </w:r>
      <w:r w:rsidRPr="00D25BE9">
        <w:rPr>
          <w:rFonts w:ascii="Times New Roman" w:hAnsi="Times New Roman"/>
          <w:spacing w:val="-6"/>
          <w:sz w:val="26"/>
          <w:szCs w:val="26"/>
        </w:rPr>
        <w:t xml:space="preserve"> </w:t>
      </w:r>
      <w:r w:rsidRPr="00D25BE9">
        <w:rPr>
          <w:rFonts w:ascii="Times New Roman" w:hAnsi="Times New Roman"/>
          <w:sz w:val="26"/>
          <w:szCs w:val="26"/>
        </w:rPr>
        <w:t>в</w:t>
      </w:r>
      <w:r w:rsidRPr="00D25BE9">
        <w:rPr>
          <w:rFonts w:ascii="Times New Roman" w:hAnsi="Times New Roman"/>
          <w:spacing w:val="-10"/>
          <w:sz w:val="26"/>
          <w:szCs w:val="26"/>
        </w:rPr>
        <w:t xml:space="preserve"> </w:t>
      </w:r>
      <w:r w:rsidRPr="00D25BE9">
        <w:rPr>
          <w:rFonts w:ascii="Times New Roman" w:hAnsi="Times New Roman"/>
          <w:sz w:val="26"/>
          <w:szCs w:val="26"/>
        </w:rPr>
        <w:t>час</w:t>
      </w:r>
      <w:r w:rsidRPr="00D25BE9">
        <w:rPr>
          <w:rFonts w:ascii="Times New Roman" w:hAnsi="Times New Roman"/>
          <w:spacing w:val="-7"/>
          <w:sz w:val="26"/>
          <w:szCs w:val="26"/>
        </w:rPr>
        <w:t xml:space="preserve"> </w:t>
      </w:r>
      <w:r w:rsidRPr="00D25BE9">
        <w:rPr>
          <w:rFonts w:ascii="Times New Roman" w:hAnsi="Times New Roman"/>
          <w:spacing w:val="-2"/>
          <w:sz w:val="26"/>
          <w:szCs w:val="26"/>
        </w:rPr>
        <w:t>(м</w:t>
      </w:r>
      <w:r w:rsidRPr="00D25BE9">
        <w:rPr>
          <w:rFonts w:ascii="Times New Roman" w:hAnsi="Times New Roman"/>
          <w:spacing w:val="-2"/>
          <w:sz w:val="26"/>
          <w:szCs w:val="26"/>
          <w:vertAlign w:val="superscript"/>
        </w:rPr>
        <w:t>3</w:t>
      </w:r>
      <w:r w:rsidRPr="00D25BE9">
        <w:rPr>
          <w:rFonts w:ascii="Times New Roman" w:hAnsi="Times New Roman"/>
          <w:spacing w:val="-2"/>
          <w:sz w:val="26"/>
          <w:szCs w:val="26"/>
        </w:rPr>
        <w:t>/ч);</w:t>
      </w:r>
    </w:p>
    <w:p w14:paraId="7A2F8028"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СДС</w:t>
      </w:r>
      <w:r w:rsidRPr="00D25BE9">
        <w:rPr>
          <w:rFonts w:ascii="Times New Roman" w:hAnsi="Times New Roman"/>
          <w:spacing w:val="-1"/>
          <w:sz w:val="26"/>
          <w:szCs w:val="26"/>
        </w:rPr>
        <w:t xml:space="preserve"> </w:t>
      </w:r>
      <w:r w:rsidRPr="00D25BE9">
        <w:rPr>
          <w:rFonts w:ascii="Times New Roman" w:hAnsi="Times New Roman"/>
          <w:sz w:val="26"/>
          <w:szCs w:val="26"/>
        </w:rPr>
        <w:t>–</w:t>
      </w:r>
      <w:r w:rsidRPr="00D25BE9">
        <w:rPr>
          <w:rFonts w:ascii="Times New Roman" w:hAnsi="Times New Roman"/>
          <w:spacing w:val="-2"/>
          <w:sz w:val="26"/>
          <w:szCs w:val="26"/>
        </w:rPr>
        <w:t xml:space="preserve"> </w:t>
      </w:r>
      <w:r w:rsidRPr="00D25BE9">
        <w:rPr>
          <w:rFonts w:ascii="Times New Roman" w:hAnsi="Times New Roman"/>
          <w:sz w:val="26"/>
          <w:szCs w:val="26"/>
        </w:rPr>
        <w:t>допустимая</w:t>
      </w:r>
      <w:r w:rsidRPr="00D25BE9">
        <w:rPr>
          <w:rFonts w:ascii="Times New Roman" w:hAnsi="Times New Roman"/>
          <w:spacing w:val="-2"/>
          <w:sz w:val="26"/>
          <w:szCs w:val="26"/>
        </w:rPr>
        <w:t xml:space="preserve"> </w:t>
      </w:r>
      <w:r w:rsidRPr="00D25BE9">
        <w:rPr>
          <w:rFonts w:ascii="Times New Roman" w:hAnsi="Times New Roman"/>
          <w:sz w:val="26"/>
          <w:szCs w:val="26"/>
        </w:rPr>
        <w:t>к</w:t>
      </w:r>
      <w:r w:rsidRPr="00D25BE9">
        <w:rPr>
          <w:rFonts w:ascii="Times New Roman" w:hAnsi="Times New Roman"/>
          <w:spacing w:val="-1"/>
          <w:sz w:val="26"/>
          <w:szCs w:val="26"/>
        </w:rPr>
        <w:t xml:space="preserve"> </w:t>
      </w:r>
      <w:r w:rsidRPr="00D25BE9">
        <w:rPr>
          <w:rFonts w:ascii="Times New Roman" w:hAnsi="Times New Roman"/>
          <w:sz w:val="26"/>
          <w:szCs w:val="26"/>
        </w:rPr>
        <w:t>сбросу</w:t>
      </w:r>
      <w:r w:rsidRPr="00D25BE9">
        <w:rPr>
          <w:rFonts w:ascii="Times New Roman" w:hAnsi="Times New Roman"/>
          <w:spacing w:val="-6"/>
          <w:sz w:val="26"/>
          <w:szCs w:val="26"/>
        </w:rPr>
        <w:t xml:space="preserve"> </w:t>
      </w:r>
      <w:r w:rsidRPr="00D25BE9">
        <w:rPr>
          <w:rFonts w:ascii="Times New Roman" w:hAnsi="Times New Roman"/>
          <w:sz w:val="26"/>
          <w:szCs w:val="26"/>
        </w:rPr>
        <w:t>концентрация</w:t>
      </w:r>
      <w:r w:rsidRPr="00D25BE9">
        <w:rPr>
          <w:rFonts w:ascii="Times New Roman" w:hAnsi="Times New Roman"/>
          <w:spacing w:val="-3"/>
          <w:sz w:val="26"/>
          <w:szCs w:val="26"/>
        </w:rPr>
        <w:t xml:space="preserve"> </w:t>
      </w:r>
      <w:r w:rsidRPr="00D25BE9">
        <w:rPr>
          <w:rFonts w:ascii="Times New Roman" w:hAnsi="Times New Roman"/>
          <w:sz w:val="26"/>
          <w:szCs w:val="26"/>
        </w:rPr>
        <w:t>загрязняющего</w:t>
      </w:r>
      <w:r w:rsidRPr="00D25BE9">
        <w:rPr>
          <w:rFonts w:ascii="Times New Roman" w:hAnsi="Times New Roman"/>
          <w:spacing w:val="-2"/>
          <w:sz w:val="26"/>
          <w:szCs w:val="26"/>
        </w:rPr>
        <w:t xml:space="preserve"> </w:t>
      </w:r>
      <w:r w:rsidRPr="00D25BE9">
        <w:rPr>
          <w:rFonts w:ascii="Times New Roman" w:hAnsi="Times New Roman"/>
          <w:sz w:val="26"/>
          <w:szCs w:val="26"/>
        </w:rPr>
        <w:t>вещества,</w:t>
      </w:r>
      <w:r w:rsidRPr="00D25BE9">
        <w:rPr>
          <w:rFonts w:ascii="Times New Roman" w:hAnsi="Times New Roman"/>
          <w:spacing w:val="-2"/>
          <w:sz w:val="26"/>
          <w:szCs w:val="26"/>
        </w:rPr>
        <w:t xml:space="preserve"> </w:t>
      </w:r>
      <w:r w:rsidRPr="00D25BE9">
        <w:rPr>
          <w:rFonts w:ascii="Times New Roman" w:hAnsi="Times New Roman"/>
          <w:sz w:val="26"/>
          <w:szCs w:val="26"/>
        </w:rPr>
        <w:t>мг/дм3.</w:t>
      </w:r>
      <w:r w:rsidRPr="00D25BE9">
        <w:rPr>
          <w:rFonts w:ascii="Times New Roman" w:hAnsi="Times New Roman"/>
          <w:spacing w:val="-2"/>
          <w:sz w:val="26"/>
          <w:szCs w:val="26"/>
        </w:rPr>
        <w:t xml:space="preserve"> </w:t>
      </w:r>
      <w:r w:rsidRPr="00D25BE9">
        <w:rPr>
          <w:rFonts w:ascii="Times New Roman" w:hAnsi="Times New Roman"/>
          <w:sz w:val="26"/>
          <w:szCs w:val="26"/>
        </w:rPr>
        <w:t>Наряду</w:t>
      </w:r>
      <w:r w:rsidRPr="00D25BE9">
        <w:rPr>
          <w:rFonts w:ascii="Times New Roman" w:hAnsi="Times New Roman"/>
          <w:spacing w:val="-6"/>
          <w:sz w:val="26"/>
          <w:szCs w:val="26"/>
        </w:rPr>
        <w:t xml:space="preserve"> </w:t>
      </w:r>
      <w:r w:rsidRPr="00D25BE9">
        <w:rPr>
          <w:rFonts w:ascii="Times New Roman" w:hAnsi="Times New Roman"/>
          <w:sz w:val="26"/>
          <w:szCs w:val="26"/>
        </w:rPr>
        <w:t xml:space="preserve">с максимальными допустимыми сбросами (г/ч) устанавливаются годовые значения допустимых сбросов (лимиты) в тоннах в год (т/год) для каждого выпуска и оператора в </w:t>
      </w:r>
      <w:r w:rsidRPr="00D25BE9">
        <w:rPr>
          <w:rFonts w:ascii="Times New Roman" w:hAnsi="Times New Roman"/>
          <w:spacing w:val="-2"/>
          <w:sz w:val="26"/>
          <w:szCs w:val="26"/>
        </w:rPr>
        <w:t>целом.</w:t>
      </w:r>
    </w:p>
    <w:p w14:paraId="0B546DBA"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 xml:space="preserve">Перечень веществ, включаемых в расчет нормативов допустимых сбросов для каждого водопользователя, зависит от качественного состава сбрасываемых вод, образуемых в технологическом цикле, и специфических условий водопользования хозяйствующего субъекта и утверждается в составе материалов по расчету нормативов допустимых сбросов, для карьерных сточных вод разреза по 11-ти загрязняющим веществам: взвешенные вещества; </w:t>
      </w:r>
      <w:proofErr w:type="spellStart"/>
      <w:r w:rsidRPr="00D25BE9">
        <w:rPr>
          <w:rFonts w:ascii="Times New Roman" w:hAnsi="Times New Roman"/>
          <w:sz w:val="26"/>
          <w:szCs w:val="26"/>
        </w:rPr>
        <w:t>БПКп</w:t>
      </w:r>
      <w:proofErr w:type="spellEnd"/>
      <w:r w:rsidRPr="00D25BE9">
        <w:rPr>
          <w:rFonts w:ascii="Times New Roman" w:hAnsi="Times New Roman"/>
          <w:sz w:val="26"/>
          <w:szCs w:val="26"/>
        </w:rPr>
        <w:t>; сульфаты; хлориды; азот аммонийный; нитриты; нитраты; нефтепродукты; железо общее, медь, цинк.</w:t>
      </w:r>
    </w:p>
    <w:p w14:paraId="41024153"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Если фактический сброс действующего объекта меньше расчетного допустимого сброса, то в качестве допустимого сброса принимается фактический сброс.</w:t>
      </w:r>
    </w:p>
    <w:p w14:paraId="0E90F54E"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Расчетные условия (исходные данные) для определения величины допустимого сброса выбираются по средним данным за предыдущие три года или по перспективным, менее благоприятным значениям, если они достоверно известны по ранее согласованным проектам расширения, реконструкции.</w:t>
      </w:r>
    </w:p>
    <w:p w14:paraId="6A1F773E"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Для вновь вводимых объектов фактический сброс принимается по фоновым данным, полученным в ходе проведения геологоразведочных работ, в случае отсутствия данных разведки принимается по ПДК по всем загрязняющим веществам.</w:t>
      </w:r>
    </w:p>
    <w:p w14:paraId="542E716B"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Величины допустимых сбросов проектируемых объектов определяются в составе проектной документации.</w:t>
      </w:r>
    </w:p>
    <w:p w14:paraId="14C2054B"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Нормативы сбросов устанавливаются исходя из условий недопустимости превышения экологических нормативов качества загрязняющих веществ в установленном контрольном створе или на участке водного объекта с учетом его целевого использования для хозяйственно-питьевых, коммунально-бытовых или рыбохозяйственных целей.</w:t>
      </w:r>
    </w:p>
    <w:p w14:paraId="70D0666C" w14:textId="0FE811D9"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w:t>
      </w:r>
      <w:r w:rsidRPr="00D25BE9">
        <w:rPr>
          <w:rFonts w:ascii="Times New Roman" w:hAnsi="Times New Roman"/>
          <w:spacing w:val="40"/>
          <w:sz w:val="26"/>
          <w:szCs w:val="26"/>
        </w:rPr>
        <w:t xml:space="preserve"> </w:t>
      </w:r>
      <w:r w:rsidRPr="00D25BE9">
        <w:rPr>
          <w:rFonts w:ascii="Times New Roman" w:hAnsi="Times New Roman"/>
          <w:sz w:val="26"/>
          <w:szCs w:val="26"/>
        </w:rPr>
        <w:t>сбросы части стоков накопителя в водные объекты и земную поверхность, и других производственных</w:t>
      </w:r>
      <w:r w:rsidRPr="00D25BE9">
        <w:rPr>
          <w:rFonts w:ascii="Times New Roman" w:hAnsi="Times New Roman"/>
          <w:spacing w:val="-3"/>
          <w:sz w:val="26"/>
          <w:szCs w:val="26"/>
        </w:rPr>
        <w:t xml:space="preserve"> </w:t>
      </w:r>
      <w:r w:rsidRPr="00D25BE9">
        <w:rPr>
          <w:rFonts w:ascii="Times New Roman" w:hAnsi="Times New Roman"/>
          <w:sz w:val="26"/>
          <w:szCs w:val="26"/>
        </w:rPr>
        <w:t>и</w:t>
      </w:r>
      <w:r w:rsidRPr="00D25BE9">
        <w:rPr>
          <w:rFonts w:ascii="Times New Roman" w:hAnsi="Times New Roman"/>
          <w:spacing w:val="-4"/>
          <w:sz w:val="26"/>
          <w:szCs w:val="26"/>
        </w:rPr>
        <w:t xml:space="preserve"> </w:t>
      </w:r>
      <w:r w:rsidRPr="00D25BE9">
        <w:rPr>
          <w:rFonts w:ascii="Times New Roman" w:hAnsi="Times New Roman"/>
          <w:sz w:val="26"/>
          <w:szCs w:val="26"/>
        </w:rPr>
        <w:t>технических</w:t>
      </w:r>
      <w:r w:rsidRPr="00D25BE9">
        <w:rPr>
          <w:rFonts w:ascii="Times New Roman" w:hAnsi="Times New Roman"/>
          <w:spacing w:val="-3"/>
          <w:sz w:val="26"/>
          <w:szCs w:val="26"/>
        </w:rPr>
        <w:t xml:space="preserve"> </w:t>
      </w:r>
      <w:r w:rsidRPr="00D25BE9">
        <w:rPr>
          <w:rFonts w:ascii="Times New Roman" w:hAnsi="Times New Roman"/>
          <w:sz w:val="26"/>
          <w:szCs w:val="26"/>
        </w:rPr>
        <w:t>нужд,</w:t>
      </w:r>
      <w:r w:rsidRPr="00D25BE9">
        <w:rPr>
          <w:rFonts w:ascii="Times New Roman" w:hAnsi="Times New Roman"/>
          <w:spacing w:val="-3"/>
          <w:sz w:val="26"/>
          <w:szCs w:val="26"/>
        </w:rPr>
        <w:t xml:space="preserve"> </w:t>
      </w:r>
      <w:r w:rsidRPr="00D25BE9">
        <w:rPr>
          <w:rFonts w:ascii="Times New Roman" w:hAnsi="Times New Roman"/>
          <w:sz w:val="26"/>
          <w:szCs w:val="26"/>
        </w:rPr>
        <w:t>расчет</w:t>
      </w:r>
      <w:r w:rsidRPr="00D25BE9">
        <w:rPr>
          <w:rFonts w:ascii="Times New Roman" w:hAnsi="Times New Roman"/>
          <w:spacing w:val="-2"/>
          <w:sz w:val="26"/>
          <w:szCs w:val="26"/>
        </w:rPr>
        <w:t xml:space="preserve"> </w:t>
      </w:r>
      <w:r w:rsidRPr="00D25BE9">
        <w:rPr>
          <w:rFonts w:ascii="Times New Roman" w:hAnsi="Times New Roman"/>
          <w:sz w:val="26"/>
          <w:szCs w:val="26"/>
        </w:rPr>
        <w:t>допустимой</w:t>
      </w:r>
      <w:r w:rsidRPr="00D25BE9">
        <w:rPr>
          <w:rFonts w:ascii="Times New Roman" w:hAnsi="Times New Roman"/>
          <w:spacing w:val="-2"/>
          <w:sz w:val="26"/>
          <w:szCs w:val="26"/>
        </w:rPr>
        <w:t xml:space="preserve"> </w:t>
      </w:r>
      <w:r w:rsidRPr="00D25BE9">
        <w:rPr>
          <w:rFonts w:ascii="Times New Roman" w:hAnsi="Times New Roman"/>
          <w:sz w:val="26"/>
          <w:szCs w:val="26"/>
        </w:rPr>
        <w:t>концентрации</w:t>
      </w:r>
      <w:r w:rsidRPr="00D25BE9">
        <w:rPr>
          <w:rFonts w:ascii="Times New Roman" w:hAnsi="Times New Roman"/>
          <w:spacing w:val="-4"/>
          <w:sz w:val="26"/>
          <w:szCs w:val="26"/>
        </w:rPr>
        <w:t xml:space="preserve"> </w:t>
      </w:r>
      <w:r w:rsidRPr="00D25BE9">
        <w:rPr>
          <w:rFonts w:ascii="Times New Roman" w:hAnsi="Times New Roman"/>
          <w:sz w:val="26"/>
          <w:szCs w:val="26"/>
        </w:rPr>
        <w:t>производится</w:t>
      </w:r>
      <w:r w:rsidRPr="00D25BE9">
        <w:rPr>
          <w:rFonts w:ascii="Times New Roman" w:hAnsi="Times New Roman"/>
          <w:spacing w:val="-5"/>
          <w:sz w:val="26"/>
          <w:szCs w:val="26"/>
        </w:rPr>
        <w:t xml:space="preserve"> </w:t>
      </w:r>
      <w:r w:rsidRPr="00D25BE9">
        <w:rPr>
          <w:rFonts w:ascii="Times New Roman" w:hAnsi="Times New Roman"/>
          <w:sz w:val="26"/>
          <w:szCs w:val="26"/>
        </w:rPr>
        <w:t xml:space="preserve">по </w:t>
      </w:r>
      <w:r w:rsidRPr="00D25BE9">
        <w:rPr>
          <w:rFonts w:ascii="Times New Roman" w:hAnsi="Times New Roman"/>
          <w:spacing w:val="-2"/>
          <w:sz w:val="26"/>
          <w:szCs w:val="26"/>
        </w:rPr>
        <w:t>формуле:</w:t>
      </w:r>
      <w:r>
        <w:rPr>
          <w:rFonts w:ascii="Times New Roman" w:hAnsi="Times New Roman"/>
          <w:spacing w:val="-2"/>
          <w:sz w:val="26"/>
          <w:szCs w:val="26"/>
        </w:rPr>
        <w:t xml:space="preserve"> </w:t>
      </w:r>
      <w:r w:rsidRPr="00D25BE9">
        <w:rPr>
          <w:rFonts w:ascii="Times New Roman" w:hAnsi="Times New Roman"/>
          <w:spacing w:val="-2"/>
          <w:sz w:val="26"/>
          <w:szCs w:val="26"/>
        </w:rPr>
        <w:t>мг/л.</w:t>
      </w:r>
    </w:p>
    <w:p w14:paraId="05F63772" w14:textId="5A34C6D5" w:rsidR="00D25BE9" w:rsidRPr="00D25BE9" w:rsidRDefault="00D25BE9" w:rsidP="00D25BE9">
      <w:pPr>
        <w:pStyle w:val="ac"/>
        <w:spacing w:after="0" w:line="240" w:lineRule="auto"/>
        <w:ind w:firstLine="709"/>
        <w:jc w:val="center"/>
        <w:rPr>
          <w:rFonts w:ascii="Times New Roman" w:hAnsi="Times New Roman"/>
          <w:sz w:val="26"/>
          <w:szCs w:val="26"/>
        </w:rPr>
      </w:pPr>
      <w:proofErr w:type="spellStart"/>
      <w:r w:rsidRPr="00D25BE9">
        <w:rPr>
          <w:rFonts w:ascii="Times New Roman" w:hAnsi="Times New Roman"/>
          <w:sz w:val="26"/>
          <w:szCs w:val="26"/>
        </w:rPr>
        <w:t>С</w:t>
      </w:r>
      <w:r w:rsidRPr="00D25BE9">
        <w:rPr>
          <w:rFonts w:ascii="Times New Roman" w:hAnsi="Times New Roman"/>
          <w:sz w:val="26"/>
          <w:szCs w:val="26"/>
        </w:rPr>
        <w:t>ндс</w:t>
      </w:r>
      <w:proofErr w:type="spellEnd"/>
      <w:r w:rsidRPr="00D25BE9">
        <w:rPr>
          <w:rFonts w:ascii="Times New Roman" w:hAnsi="Times New Roman"/>
          <w:spacing w:val="-4"/>
          <w:sz w:val="26"/>
          <w:szCs w:val="26"/>
        </w:rPr>
        <w:t xml:space="preserve"> </w:t>
      </w:r>
      <w:r w:rsidRPr="00D25BE9">
        <w:rPr>
          <w:rFonts w:ascii="Times New Roman" w:hAnsi="Times New Roman"/>
          <w:sz w:val="26"/>
          <w:szCs w:val="26"/>
        </w:rPr>
        <w:t>=</w:t>
      </w:r>
      <w:r w:rsidRPr="00D25BE9">
        <w:rPr>
          <w:rFonts w:ascii="Times New Roman" w:hAnsi="Times New Roman"/>
          <w:spacing w:val="-4"/>
          <w:sz w:val="26"/>
          <w:szCs w:val="26"/>
        </w:rPr>
        <w:t xml:space="preserve"> </w:t>
      </w:r>
      <w:proofErr w:type="spellStart"/>
      <w:r w:rsidRPr="00D25BE9">
        <w:rPr>
          <w:rFonts w:ascii="Times New Roman" w:hAnsi="Times New Roman"/>
          <w:spacing w:val="-2"/>
          <w:sz w:val="26"/>
          <w:szCs w:val="26"/>
        </w:rPr>
        <w:t>Сфакт</w:t>
      </w:r>
      <w:proofErr w:type="spellEnd"/>
      <w:r w:rsidRPr="00D25BE9">
        <w:rPr>
          <w:rFonts w:ascii="Times New Roman" w:hAnsi="Times New Roman"/>
          <w:spacing w:val="-2"/>
          <w:sz w:val="26"/>
          <w:szCs w:val="26"/>
        </w:rPr>
        <w:t>,</w:t>
      </w:r>
    </w:p>
    <w:p w14:paraId="51B9CDC8"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где</w:t>
      </w:r>
      <w:r w:rsidRPr="00D25BE9">
        <w:rPr>
          <w:rFonts w:ascii="Times New Roman" w:hAnsi="Times New Roman"/>
          <w:spacing w:val="4"/>
          <w:sz w:val="26"/>
          <w:szCs w:val="26"/>
        </w:rPr>
        <w:t xml:space="preserve"> </w:t>
      </w:r>
      <w:proofErr w:type="spellStart"/>
      <w:r w:rsidRPr="00D25BE9">
        <w:rPr>
          <w:rFonts w:ascii="Times New Roman" w:hAnsi="Times New Roman"/>
          <w:sz w:val="26"/>
          <w:szCs w:val="26"/>
        </w:rPr>
        <w:t>Сфакт</w:t>
      </w:r>
      <w:proofErr w:type="spellEnd"/>
      <w:r w:rsidRPr="00D25BE9">
        <w:rPr>
          <w:rFonts w:ascii="Times New Roman" w:hAnsi="Times New Roman"/>
          <w:spacing w:val="6"/>
          <w:sz w:val="26"/>
          <w:szCs w:val="26"/>
        </w:rPr>
        <w:t xml:space="preserve"> </w:t>
      </w:r>
      <w:r w:rsidRPr="00D25BE9">
        <w:rPr>
          <w:rFonts w:ascii="Times New Roman" w:hAnsi="Times New Roman"/>
          <w:sz w:val="26"/>
          <w:szCs w:val="26"/>
        </w:rPr>
        <w:t>–</w:t>
      </w:r>
      <w:r w:rsidRPr="00D25BE9">
        <w:rPr>
          <w:rFonts w:ascii="Times New Roman" w:hAnsi="Times New Roman"/>
          <w:spacing w:val="5"/>
          <w:sz w:val="26"/>
          <w:szCs w:val="26"/>
        </w:rPr>
        <w:t xml:space="preserve"> </w:t>
      </w:r>
      <w:r w:rsidRPr="00D25BE9">
        <w:rPr>
          <w:rFonts w:ascii="Times New Roman" w:hAnsi="Times New Roman"/>
          <w:sz w:val="26"/>
          <w:szCs w:val="26"/>
        </w:rPr>
        <w:t>фактический</w:t>
      </w:r>
      <w:r w:rsidRPr="00D25BE9">
        <w:rPr>
          <w:rFonts w:ascii="Times New Roman" w:hAnsi="Times New Roman"/>
          <w:spacing w:val="6"/>
          <w:sz w:val="26"/>
          <w:szCs w:val="26"/>
        </w:rPr>
        <w:t xml:space="preserve"> </w:t>
      </w:r>
      <w:r w:rsidRPr="00D25BE9">
        <w:rPr>
          <w:rFonts w:ascii="Times New Roman" w:hAnsi="Times New Roman"/>
          <w:sz w:val="26"/>
          <w:szCs w:val="26"/>
        </w:rPr>
        <w:t>сброс</w:t>
      </w:r>
      <w:r w:rsidRPr="00D25BE9">
        <w:rPr>
          <w:rFonts w:ascii="Times New Roman" w:hAnsi="Times New Roman"/>
          <w:spacing w:val="4"/>
          <w:sz w:val="26"/>
          <w:szCs w:val="26"/>
        </w:rPr>
        <w:t xml:space="preserve"> </w:t>
      </w:r>
      <w:r w:rsidRPr="00D25BE9">
        <w:rPr>
          <w:rFonts w:ascii="Times New Roman" w:hAnsi="Times New Roman"/>
          <w:sz w:val="26"/>
          <w:szCs w:val="26"/>
        </w:rPr>
        <w:t>загрязняющих</w:t>
      </w:r>
      <w:r w:rsidRPr="00D25BE9">
        <w:rPr>
          <w:rFonts w:ascii="Times New Roman" w:hAnsi="Times New Roman"/>
          <w:spacing w:val="7"/>
          <w:sz w:val="26"/>
          <w:szCs w:val="26"/>
        </w:rPr>
        <w:t xml:space="preserve"> </w:t>
      </w:r>
      <w:r w:rsidRPr="00D25BE9">
        <w:rPr>
          <w:rFonts w:ascii="Times New Roman" w:hAnsi="Times New Roman"/>
          <w:sz w:val="26"/>
          <w:szCs w:val="26"/>
        </w:rPr>
        <w:t>веществ</w:t>
      </w:r>
      <w:r w:rsidRPr="00D25BE9">
        <w:rPr>
          <w:rFonts w:ascii="Times New Roman" w:hAnsi="Times New Roman"/>
          <w:spacing w:val="4"/>
          <w:sz w:val="26"/>
          <w:szCs w:val="26"/>
        </w:rPr>
        <w:t xml:space="preserve"> </w:t>
      </w:r>
      <w:r w:rsidRPr="00D25BE9">
        <w:rPr>
          <w:rFonts w:ascii="Times New Roman" w:hAnsi="Times New Roman"/>
          <w:sz w:val="26"/>
          <w:szCs w:val="26"/>
        </w:rPr>
        <w:t>после</w:t>
      </w:r>
      <w:r w:rsidRPr="00D25BE9">
        <w:rPr>
          <w:rFonts w:ascii="Times New Roman" w:hAnsi="Times New Roman"/>
          <w:spacing w:val="4"/>
          <w:sz w:val="26"/>
          <w:szCs w:val="26"/>
        </w:rPr>
        <w:t xml:space="preserve"> </w:t>
      </w:r>
      <w:r w:rsidRPr="00D25BE9">
        <w:rPr>
          <w:rFonts w:ascii="Times New Roman" w:hAnsi="Times New Roman"/>
          <w:sz w:val="26"/>
          <w:szCs w:val="26"/>
        </w:rPr>
        <w:t>очистных</w:t>
      </w:r>
      <w:r w:rsidRPr="00D25BE9">
        <w:rPr>
          <w:rFonts w:ascii="Times New Roman" w:hAnsi="Times New Roman"/>
          <w:spacing w:val="7"/>
          <w:sz w:val="26"/>
          <w:szCs w:val="26"/>
        </w:rPr>
        <w:t xml:space="preserve"> </w:t>
      </w:r>
      <w:r w:rsidRPr="00D25BE9">
        <w:rPr>
          <w:rFonts w:ascii="Times New Roman" w:hAnsi="Times New Roman"/>
          <w:spacing w:val="-2"/>
          <w:sz w:val="26"/>
          <w:szCs w:val="26"/>
        </w:rPr>
        <w:t>сооружений,</w:t>
      </w:r>
    </w:p>
    <w:p w14:paraId="6018426D" w14:textId="77777777" w:rsidR="00D25BE9" w:rsidRPr="00D25BE9" w:rsidRDefault="00D25BE9" w:rsidP="00D25BE9">
      <w:pPr>
        <w:pStyle w:val="ac"/>
        <w:spacing w:after="0" w:line="240" w:lineRule="auto"/>
        <w:ind w:firstLine="709"/>
        <w:jc w:val="both"/>
        <w:rPr>
          <w:rFonts w:ascii="Times New Roman" w:hAnsi="Times New Roman"/>
          <w:sz w:val="26"/>
          <w:szCs w:val="26"/>
        </w:rPr>
      </w:pPr>
    </w:p>
    <w:p w14:paraId="1DB94876" w14:textId="77777777"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lastRenderedPageBreak/>
        <w:t>Накопитель</w:t>
      </w:r>
      <w:r w:rsidRPr="00D25BE9">
        <w:rPr>
          <w:rFonts w:ascii="Times New Roman" w:hAnsi="Times New Roman"/>
          <w:spacing w:val="-11"/>
          <w:sz w:val="26"/>
          <w:szCs w:val="26"/>
        </w:rPr>
        <w:t xml:space="preserve"> </w:t>
      </w:r>
      <w:r w:rsidRPr="00D25BE9">
        <w:rPr>
          <w:rFonts w:ascii="Times New Roman" w:hAnsi="Times New Roman"/>
          <w:sz w:val="26"/>
          <w:szCs w:val="26"/>
        </w:rPr>
        <w:t>в</w:t>
      </w:r>
      <w:r w:rsidRPr="00D25BE9">
        <w:rPr>
          <w:rFonts w:ascii="Times New Roman" w:hAnsi="Times New Roman"/>
          <w:spacing w:val="-12"/>
          <w:sz w:val="26"/>
          <w:szCs w:val="26"/>
        </w:rPr>
        <w:t xml:space="preserve"> </w:t>
      </w:r>
      <w:r w:rsidRPr="00D25BE9">
        <w:rPr>
          <w:rFonts w:ascii="Times New Roman" w:hAnsi="Times New Roman"/>
          <w:sz w:val="26"/>
          <w:szCs w:val="26"/>
        </w:rPr>
        <w:t>таком</w:t>
      </w:r>
      <w:r w:rsidRPr="00D25BE9">
        <w:rPr>
          <w:rFonts w:ascii="Times New Roman" w:hAnsi="Times New Roman"/>
          <w:spacing w:val="-12"/>
          <w:sz w:val="26"/>
          <w:szCs w:val="26"/>
        </w:rPr>
        <w:t xml:space="preserve"> </w:t>
      </w:r>
      <w:r w:rsidRPr="00D25BE9">
        <w:rPr>
          <w:rFonts w:ascii="Times New Roman" w:hAnsi="Times New Roman"/>
          <w:sz w:val="26"/>
          <w:szCs w:val="26"/>
        </w:rPr>
        <w:t>случае</w:t>
      </w:r>
      <w:r w:rsidRPr="00D25BE9">
        <w:rPr>
          <w:rFonts w:ascii="Times New Roman" w:hAnsi="Times New Roman"/>
          <w:spacing w:val="-12"/>
          <w:sz w:val="26"/>
          <w:szCs w:val="26"/>
        </w:rPr>
        <w:t xml:space="preserve"> </w:t>
      </w:r>
      <w:r w:rsidRPr="00D25BE9">
        <w:rPr>
          <w:rFonts w:ascii="Times New Roman" w:hAnsi="Times New Roman"/>
          <w:sz w:val="26"/>
          <w:szCs w:val="26"/>
        </w:rPr>
        <w:t>используется</w:t>
      </w:r>
      <w:r w:rsidRPr="00D25BE9">
        <w:rPr>
          <w:rFonts w:ascii="Times New Roman" w:hAnsi="Times New Roman"/>
          <w:spacing w:val="-11"/>
          <w:sz w:val="26"/>
          <w:szCs w:val="26"/>
        </w:rPr>
        <w:t xml:space="preserve"> </w:t>
      </w:r>
      <w:r w:rsidRPr="00D25BE9">
        <w:rPr>
          <w:rFonts w:ascii="Times New Roman" w:hAnsi="Times New Roman"/>
          <w:sz w:val="26"/>
          <w:szCs w:val="26"/>
        </w:rPr>
        <w:t>как</w:t>
      </w:r>
      <w:r w:rsidRPr="00D25BE9">
        <w:rPr>
          <w:rFonts w:ascii="Times New Roman" w:hAnsi="Times New Roman"/>
          <w:spacing w:val="-10"/>
          <w:sz w:val="26"/>
          <w:szCs w:val="26"/>
        </w:rPr>
        <w:t xml:space="preserve"> </w:t>
      </w:r>
      <w:r w:rsidRPr="00D25BE9">
        <w:rPr>
          <w:rFonts w:ascii="Times New Roman" w:hAnsi="Times New Roman"/>
          <w:sz w:val="26"/>
          <w:szCs w:val="26"/>
        </w:rPr>
        <w:t>накопитель-испаритель</w:t>
      </w:r>
      <w:r w:rsidRPr="00D25BE9">
        <w:rPr>
          <w:rFonts w:ascii="Times New Roman" w:hAnsi="Times New Roman"/>
          <w:spacing w:val="-11"/>
          <w:sz w:val="26"/>
          <w:szCs w:val="26"/>
        </w:rPr>
        <w:t xml:space="preserve"> </w:t>
      </w:r>
      <w:r w:rsidRPr="00D25BE9">
        <w:rPr>
          <w:rFonts w:ascii="Times New Roman" w:hAnsi="Times New Roman"/>
          <w:sz w:val="26"/>
          <w:szCs w:val="26"/>
        </w:rPr>
        <w:t>сточных</w:t>
      </w:r>
      <w:r w:rsidRPr="00D25BE9">
        <w:rPr>
          <w:rFonts w:ascii="Times New Roman" w:hAnsi="Times New Roman"/>
          <w:spacing w:val="-9"/>
          <w:sz w:val="26"/>
          <w:szCs w:val="26"/>
        </w:rPr>
        <w:t xml:space="preserve"> </w:t>
      </w:r>
      <w:r w:rsidRPr="00D25BE9">
        <w:rPr>
          <w:rFonts w:ascii="Times New Roman" w:hAnsi="Times New Roman"/>
          <w:spacing w:val="-4"/>
          <w:sz w:val="26"/>
          <w:szCs w:val="26"/>
        </w:rPr>
        <w:t>вод.</w:t>
      </w:r>
    </w:p>
    <w:p w14:paraId="4FE43EBB" w14:textId="67A51D74"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В</w:t>
      </w:r>
      <w:r w:rsidRPr="00D25BE9">
        <w:rPr>
          <w:rFonts w:ascii="Times New Roman" w:hAnsi="Times New Roman"/>
          <w:spacing w:val="6"/>
          <w:sz w:val="26"/>
          <w:szCs w:val="26"/>
        </w:rPr>
        <w:t xml:space="preserve"> </w:t>
      </w:r>
      <w:r w:rsidRPr="00D25BE9">
        <w:rPr>
          <w:rFonts w:ascii="Times New Roman" w:hAnsi="Times New Roman"/>
          <w:sz w:val="26"/>
          <w:szCs w:val="26"/>
        </w:rPr>
        <w:t>нашем</w:t>
      </w:r>
      <w:r w:rsidRPr="00D25BE9">
        <w:rPr>
          <w:rFonts w:ascii="Times New Roman" w:hAnsi="Times New Roman"/>
          <w:spacing w:val="8"/>
          <w:sz w:val="26"/>
          <w:szCs w:val="26"/>
        </w:rPr>
        <w:t xml:space="preserve"> </w:t>
      </w:r>
      <w:r w:rsidRPr="00D25BE9">
        <w:rPr>
          <w:rFonts w:ascii="Times New Roman" w:hAnsi="Times New Roman"/>
          <w:sz w:val="26"/>
          <w:szCs w:val="26"/>
        </w:rPr>
        <w:t>случае</w:t>
      </w:r>
      <w:r w:rsidRPr="00D25BE9">
        <w:rPr>
          <w:rFonts w:ascii="Times New Roman" w:hAnsi="Times New Roman"/>
          <w:spacing w:val="7"/>
          <w:sz w:val="26"/>
          <w:szCs w:val="26"/>
        </w:rPr>
        <w:t xml:space="preserve"> </w:t>
      </w:r>
      <w:r w:rsidRPr="00D25BE9">
        <w:rPr>
          <w:rFonts w:ascii="Times New Roman" w:hAnsi="Times New Roman"/>
          <w:sz w:val="26"/>
          <w:szCs w:val="26"/>
        </w:rPr>
        <w:t>производство</w:t>
      </w:r>
      <w:r w:rsidRPr="00D25BE9">
        <w:rPr>
          <w:rFonts w:ascii="Times New Roman" w:hAnsi="Times New Roman"/>
          <w:spacing w:val="8"/>
          <w:sz w:val="26"/>
          <w:szCs w:val="26"/>
        </w:rPr>
        <w:t xml:space="preserve"> </w:t>
      </w:r>
      <w:r w:rsidRPr="00D25BE9">
        <w:rPr>
          <w:rFonts w:ascii="Times New Roman" w:hAnsi="Times New Roman"/>
          <w:sz w:val="26"/>
          <w:szCs w:val="26"/>
        </w:rPr>
        <w:t>является</w:t>
      </w:r>
      <w:r w:rsidRPr="00D25BE9">
        <w:rPr>
          <w:rFonts w:ascii="Times New Roman" w:hAnsi="Times New Roman"/>
          <w:spacing w:val="9"/>
          <w:sz w:val="26"/>
          <w:szCs w:val="26"/>
        </w:rPr>
        <w:t xml:space="preserve"> </w:t>
      </w:r>
      <w:r w:rsidRPr="00D25BE9">
        <w:rPr>
          <w:rFonts w:ascii="Times New Roman" w:hAnsi="Times New Roman"/>
          <w:sz w:val="26"/>
          <w:szCs w:val="26"/>
        </w:rPr>
        <w:t>вновь</w:t>
      </w:r>
      <w:r w:rsidRPr="00D25BE9">
        <w:rPr>
          <w:rFonts w:ascii="Times New Roman" w:hAnsi="Times New Roman"/>
          <w:spacing w:val="11"/>
          <w:sz w:val="26"/>
          <w:szCs w:val="26"/>
        </w:rPr>
        <w:t xml:space="preserve"> </w:t>
      </w:r>
      <w:r w:rsidRPr="00D25BE9">
        <w:rPr>
          <w:rFonts w:ascii="Times New Roman" w:hAnsi="Times New Roman"/>
          <w:sz w:val="26"/>
          <w:szCs w:val="26"/>
        </w:rPr>
        <w:t>вводимым</w:t>
      </w:r>
      <w:r w:rsidRPr="00D25BE9">
        <w:rPr>
          <w:rFonts w:ascii="Times New Roman" w:hAnsi="Times New Roman"/>
          <w:spacing w:val="8"/>
          <w:sz w:val="26"/>
          <w:szCs w:val="26"/>
        </w:rPr>
        <w:t xml:space="preserve"> </w:t>
      </w:r>
      <w:r w:rsidRPr="00D25BE9">
        <w:rPr>
          <w:rFonts w:ascii="Times New Roman" w:hAnsi="Times New Roman"/>
          <w:sz w:val="26"/>
          <w:szCs w:val="26"/>
        </w:rPr>
        <w:t>и</w:t>
      </w:r>
      <w:r w:rsidRPr="00D25BE9">
        <w:rPr>
          <w:rFonts w:ascii="Times New Roman" w:hAnsi="Times New Roman"/>
          <w:spacing w:val="10"/>
          <w:sz w:val="26"/>
          <w:szCs w:val="26"/>
        </w:rPr>
        <w:t xml:space="preserve"> </w:t>
      </w:r>
      <w:r w:rsidRPr="00D25BE9">
        <w:rPr>
          <w:rFonts w:ascii="Times New Roman" w:hAnsi="Times New Roman"/>
          <w:sz w:val="26"/>
          <w:szCs w:val="26"/>
        </w:rPr>
        <w:t>показатели</w:t>
      </w:r>
      <w:r w:rsidRPr="00D25BE9">
        <w:rPr>
          <w:rFonts w:ascii="Times New Roman" w:hAnsi="Times New Roman"/>
          <w:spacing w:val="10"/>
          <w:sz w:val="26"/>
          <w:szCs w:val="26"/>
        </w:rPr>
        <w:t xml:space="preserve"> </w:t>
      </w:r>
      <w:r w:rsidRPr="00D25BE9">
        <w:rPr>
          <w:rFonts w:ascii="Times New Roman" w:hAnsi="Times New Roman"/>
          <w:spacing w:val="-2"/>
          <w:sz w:val="26"/>
          <w:szCs w:val="26"/>
        </w:rPr>
        <w:t>концентрации</w:t>
      </w:r>
      <w:r w:rsidR="00AE5233">
        <w:rPr>
          <w:rFonts w:ascii="Times New Roman" w:hAnsi="Times New Roman"/>
          <w:spacing w:val="-2"/>
          <w:sz w:val="26"/>
          <w:szCs w:val="26"/>
        </w:rPr>
        <w:t xml:space="preserve"> </w:t>
      </w:r>
      <w:r w:rsidRPr="00D25BE9">
        <w:rPr>
          <w:rFonts w:ascii="Times New Roman" w:hAnsi="Times New Roman"/>
          <w:sz w:val="26"/>
          <w:szCs w:val="26"/>
        </w:rPr>
        <w:t xml:space="preserve">загрязняющих веществ в подземных водах по геологическим разведочным данным рассматриваемого региона отсутствуют, поэтому за </w:t>
      </w:r>
      <w:proofErr w:type="spellStart"/>
      <w:r w:rsidRPr="00D25BE9">
        <w:rPr>
          <w:rFonts w:ascii="Times New Roman" w:hAnsi="Times New Roman"/>
          <w:sz w:val="26"/>
          <w:szCs w:val="26"/>
        </w:rPr>
        <w:t>Сфакт</w:t>
      </w:r>
      <w:proofErr w:type="spellEnd"/>
      <w:r w:rsidRPr="00D25BE9">
        <w:rPr>
          <w:rFonts w:ascii="Times New Roman" w:hAnsi="Times New Roman"/>
          <w:sz w:val="26"/>
          <w:szCs w:val="26"/>
        </w:rPr>
        <w:t xml:space="preserve"> </w:t>
      </w:r>
      <w:r w:rsidR="00AE5233" w:rsidRPr="00D25BE9">
        <w:rPr>
          <w:rFonts w:ascii="Times New Roman" w:hAnsi="Times New Roman"/>
          <w:sz w:val="26"/>
          <w:szCs w:val="26"/>
        </w:rPr>
        <w:t>принимается</w:t>
      </w:r>
      <w:r w:rsidRPr="00D25BE9">
        <w:rPr>
          <w:rFonts w:ascii="Times New Roman" w:hAnsi="Times New Roman"/>
          <w:sz w:val="26"/>
          <w:szCs w:val="26"/>
        </w:rPr>
        <w:t xml:space="preserve"> данные ПДК (ЭНК)</w:t>
      </w:r>
      <w:r w:rsidRPr="00D25BE9">
        <w:rPr>
          <w:rFonts w:ascii="Times New Roman" w:hAnsi="Times New Roman"/>
          <w:spacing w:val="80"/>
          <w:sz w:val="26"/>
          <w:szCs w:val="26"/>
        </w:rPr>
        <w:t xml:space="preserve"> </w:t>
      </w:r>
      <w:r w:rsidRPr="00D25BE9">
        <w:rPr>
          <w:rFonts w:ascii="Times New Roman" w:hAnsi="Times New Roman"/>
          <w:sz w:val="26"/>
          <w:szCs w:val="26"/>
        </w:rPr>
        <w:t xml:space="preserve">(таблица </w:t>
      </w:r>
      <w:r>
        <w:rPr>
          <w:rFonts w:ascii="Times New Roman" w:hAnsi="Times New Roman"/>
          <w:sz w:val="26"/>
          <w:szCs w:val="26"/>
        </w:rPr>
        <w:t>4.1</w:t>
      </w:r>
      <w:r w:rsidRPr="00D25BE9">
        <w:rPr>
          <w:rFonts w:ascii="Times New Roman" w:hAnsi="Times New Roman"/>
          <w:sz w:val="26"/>
          <w:szCs w:val="26"/>
        </w:rPr>
        <w:t>).</w:t>
      </w:r>
    </w:p>
    <w:p w14:paraId="6C0AC6D4" w14:textId="77777777" w:rsidR="00D25BE9" w:rsidRDefault="00D25BE9" w:rsidP="00D25BE9">
      <w:pPr>
        <w:pStyle w:val="ac"/>
        <w:spacing w:after="0" w:line="240" w:lineRule="auto"/>
        <w:ind w:firstLine="709"/>
        <w:jc w:val="both"/>
        <w:rPr>
          <w:rFonts w:ascii="Times New Roman" w:hAnsi="Times New Roman"/>
          <w:sz w:val="26"/>
          <w:szCs w:val="26"/>
        </w:rPr>
      </w:pPr>
    </w:p>
    <w:p w14:paraId="1F2F4011" w14:textId="77777777" w:rsidR="00D25BE9" w:rsidRDefault="00D25BE9" w:rsidP="00D25BE9">
      <w:pPr>
        <w:pStyle w:val="ac"/>
        <w:spacing w:after="0" w:line="240" w:lineRule="auto"/>
        <w:ind w:firstLine="709"/>
        <w:jc w:val="right"/>
        <w:rPr>
          <w:rFonts w:ascii="Times New Roman" w:hAnsi="Times New Roman"/>
          <w:sz w:val="26"/>
          <w:szCs w:val="26"/>
        </w:rPr>
      </w:pPr>
      <w:r w:rsidRPr="00D25BE9">
        <w:rPr>
          <w:rFonts w:ascii="Times New Roman" w:hAnsi="Times New Roman"/>
          <w:sz w:val="26"/>
          <w:szCs w:val="26"/>
        </w:rPr>
        <w:t xml:space="preserve">Таблица </w:t>
      </w:r>
      <w:r w:rsidRPr="00D25BE9">
        <w:rPr>
          <w:rFonts w:ascii="Times New Roman" w:hAnsi="Times New Roman"/>
          <w:sz w:val="26"/>
          <w:szCs w:val="26"/>
        </w:rPr>
        <w:t>4.1</w:t>
      </w:r>
      <w:r w:rsidRPr="00D25BE9">
        <w:rPr>
          <w:rFonts w:ascii="Times New Roman" w:hAnsi="Times New Roman"/>
          <w:sz w:val="26"/>
          <w:szCs w:val="26"/>
        </w:rPr>
        <w:t xml:space="preserve"> </w:t>
      </w:r>
    </w:p>
    <w:p w14:paraId="6D6B9671" w14:textId="747A9EE9" w:rsidR="00D25BE9" w:rsidRPr="00D25BE9" w:rsidRDefault="00D25BE9" w:rsidP="00D25BE9">
      <w:pPr>
        <w:pStyle w:val="ac"/>
        <w:spacing w:after="0" w:line="240" w:lineRule="auto"/>
        <w:ind w:firstLine="709"/>
        <w:jc w:val="both"/>
        <w:rPr>
          <w:rFonts w:ascii="Times New Roman" w:hAnsi="Times New Roman"/>
          <w:sz w:val="26"/>
          <w:szCs w:val="26"/>
        </w:rPr>
      </w:pPr>
      <w:r w:rsidRPr="00D25BE9">
        <w:rPr>
          <w:rFonts w:ascii="Times New Roman" w:hAnsi="Times New Roman"/>
          <w:sz w:val="26"/>
          <w:szCs w:val="26"/>
        </w:rPr>
        <w:t>Показатели концентрации загрязняющих веществ по ЭНК (ПДК)</w:t>
      </w:r>
    </w:p>
    <w:p w14:paraId="53776071" w14:textId="77777777" w:rsidR="00D25BE9" w:rsidRDefault="00D25BE9" w:rsidP="00D25BE9">
      <w:pPr>
        <w:pStyle w:val="ac"/>
        <w:spacing w:before="49" w:after="1"/>
        <w:rPr>
          <w:b/>
          <w:sz w:val="20"/>
        </w:rPr>
      </w:pPr>
    </w:p>
    <w:tbl>
      <w:tblPr>
        <w:tblStyle w:val="TableNormal"/>
        <w:tblW w:w="0" w:type="auto"/>
        <w:tblInd w:w="1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3792"/>
        <w:gridCol w:w="2078"/>
      </w:tblGrid>
      <w:tr w:rsidR="00D25BE9" w14:paraId="44F9CBAA" w14:textId="77777777" w:rsidTr="00EF0FAB">
        <w:trPr>
          <w:trHeight w:val="592"/>
        </w:trPr>
        <w:tc>
          <w:tcPr>
            <w:tcW w:w="722" w:type="dxa"/>
          </w:tcPr>
          <w:p w14:paraId="25BB9E67" w14:textId="77777777" w:rsidR="00D25BE9" w:rsidRDefault="00D25BE9" w:rsidP="00EF0FAB">
            <w:pPr>
              <w:pStyle w:val="TableParagraph"/>
              <w:spacing w:before="13"/>
              <w:ind w:left="213" w:right="147" w:firstLine="50"/>
              <w:rPr>
                <w:b/>
                <w:sz w:val="24"/>
              </w:rPr>
            </w:pPr>
            <w:bookmarkStart w:id="33" w:name="_Hlk234850425"/>
            <w:r>
              <w:rPr>
                <w:b/>
                <w:spacing w:val="-10"/>
                <w:sz w:val="24"/>
              </w:rPr>
              <w:t>№</w:t>
            </w:r>
            <w:r>
              <w:rPr>
                <w:spacing w:val="-10"/>
                <w:sz w:val="24"/>
              </w:rPr>
              <w:t xml:space="preserve"> </w:t>
            </w:r>
            <w:r>
              <w:rPr>
                <w:b/>
                <w:spacing w:val="-4"/>
                <w:sz w:val="24"/>
              </w:rPr>
              <w:t>п/п</w:t>
            </w:r>
          </w:p>
        </w:tc>
        <w:tc>
          <w:tcPr>
            <w:tcW w:w="3792" w:type="dxa"/>
          </w:tcPr>
          <w:p w14:paraId="29B8969B" w14:textId="77777777" w:rsidR="00D25BE9" w:rsidRDefault="00D25BE9" w:rsidP="00EF0FAB">
            <w:pPr>
              <w:pStyle w:val="TableParagraph"/>
              <w:spacing w:before="155"/>
              <w:ind w:left="336"/>
              <w:rPr>
                <w:b/>
                <w:sz w:val="24"/>
              </w:rPr>
            </w:pPr>
            <w:proofErr w:type="spellStart"/>
            <w:r>
              <w:rPr>
                <w:b/>
                <w:spacing w:val="-2"/>
                <w:sz w:val="24"/>
              </w:rPr>
              <w:t>Загрязняющее</w:t>
            </w:r>
            <w:proofErr w:type="spellEnd"/>
            <w:r>
              <w:rPr>
                <w:spacing w:val="3"/>
                <w:sz w:val="24"/>
              </w:rPr>
              <w:t xml:space="preserve"> </w:t>
            </w:r>
            <w:proofErr w:type="spellStart"/>
            <w:r>
              <w:rPr>
                <w:b/>
                <w:spacing w:val="-2"/>
                <w:sz w:val="24"/>
              </w:rPr>
              <w:t>вещество</w:t>
            </w:r>
            <w:proofErr w:type="spellEnd"/>
            <w:r>
              <w:rPr>
                <w:spacing w:val="4"/>
                <w:sz w:val="24"/>
              </w:rPr>
              <w:t xml:space="preserve"> </w:t>
            </w:r>
            <w:r>
              <w:rPr>
                <w:b/>
                <w:spacing w:val="-4"/>
                <w:sz w:val="24"/>
              </w:rPr>
              <w:t>(ЗВ)</w:t>
            </w:r>
          </w:p>
        </w:tc>
        <w:tc>
          <w:tcPr>
            <w:tcW w:w="2078" w:type="dxa"/>
          </w:tcPr>
          <w:p w14:paraId="29769333" w14:textId="77777777" w:rsidR="00D25BE9" w:rsidRDefault="00D25BE9" w:rsidP="00EF0FAB">
            <w:pPr>
              <w:pStyle w:val="TableParagraph"/>
              <w:spacing w:before="18"/>
              <w:ind w:left="825" w:hanging="557"/>
              <w:rPr>
                <w:b/>
                <w:sz w:val="24"/>
              </w:rPr>
            </w:pPr>
            <w:r>
              <w:rPr>
                <w:b/>
                <w:sz w:val="24"/>
              </w:rPr>
              <w:t>ЭНК</w:t>
            </w:r>
            <w:r>
              <w:rPr>
                <w:spacing w:val="-15"/>
                <w:sz w:val="24"/>
              </w:rPr>
              <w:t xml:space="preserve"> </w:t>
            </w:r>
            <w:r>
              <w:rPr>
                <w:b/>
                <w:sz w:val="24"/>
              </w:rPr>
              <w:t>(4</w:t>
            </w:r>
            <w:r>
              <w:rPr>
                <w:b/>
                <w:spacing w:val="-15"/>
                <w:sz w:val="24"/>
              </w:rPr>
              <w:t xml:space="preserve"> </w:t>
            </w:r>
            <w:proofErr w:type="spellStart"/>
            <w:r>
              <w:rPr>
                <w:b/>
                <w:sz w:val="24"/>
              </w:rPr>
              <w:t>класс</w:t>
            </w:r>
            <w:proofErr w:type="spellEnd"/>
            <w:r>
              <w:rPr>
                <w:b/>
                <w:sz w:val="24"/>
              </w:rPr>
              <w:t xml:space="preserve">), </w:t>
            </w:r>
            <w:r>
              <w:rPr>
                <w:b/>
                <w:spacing w:val="-4"/>
                <w:sz w:val="24"/>
              </w:rPr>
              <w:t>мг/л</w:t>
            </w:r>
          </w:p>
        </w:tc>
      </w:tr>
      <w:tr w:rsidR="00D25BE9" w14:paraId="44E0D2E0" w14:textId="77777777" w:rsidTr="00EF0FAB">
        <w:trPr>
          <w:trHeight w:val="306"/>
        </w:trPr>
        <w:tc>
          <w:tcPr>
            <w:tcW w:w="722" w:type="dxa"/>
          </w:tcPr>
          <w:p w14:paraId="3E07252E" w14:textId="77777777" w:rsidR="00D25BE9" w:rsidRDefault="00D25BE9" w:rsidP="00EF0FAB">
            <w:pPr>
              <w:pStyle w:val="TableParagraph"/>
              <w:spacing w:before="13" w:line="273" w:lineRule="exact"/>
              <w:ind w:left="55"/>
              <w:jc w:val="center"/>
              <w:rPr>
                <w:b/>
                <w:sz w:val="24"/>
              </w:rPr>
            </w:pPr>
            <w:r>
              <w:rPr>
                <w:b/>
                <w:spacing w:val="-10"/>
                <w:sz w:val="24"/>
              </w:rPr>
              <w:t>1</w:t>
            </w:r>
          </w:p>
        </w:tc>
        <w:tc>
          <w:tcPr>
            <w:tcW w:w="3792" w:type="dxa"/>
          </w:tcPr>
          <w:p w14:paraId="332A292F" w14:textId="77777777" w:rsidR="00D25BE9" w:rsidRDefault="00D25BE9" w:rsidP="00EF0FAB">
            <w:pPr>
              <w:pStyle w:val="TableParagraph"/>
              <w:spacing w:before="13" w:line="273" w:lineRule="exact"/>
              <w:ind w:left="58"/>
              <w:jc w:val="center"/>
              <w:rPr>
                <w:b/>
                <w:sz w:val="24"/>
              </w:rPr>
            </w:pPr>
            <w:r>
              <w:rPr>
                <w:b/>
                <w:spacing w:val="-10"/>
                <w:sz w:val="24"/>
              </w:rPr>
              <w:t>2</w:t>
            </w:r>
          </w:p>
        </w:tc>
        <w:tc>
          <w:tcPr>
            <w:tcW w:w="2078" w:type="dxa"/>
          </w:tcPr>
          <w:p w14:paraId="737AB0E2" w14:textId="77777777" w:rsidR="00D25BE9" w:rsidRDefault="00D25BE9" w:rsidP="00EF0FAB">
            <w:pPr>
              <w:pStyle w:val="TableParagraph"/>
              <w:spacing w:before="13" w:line="273" w:lineRule="exact"/>
              <w:ind w:left="58"/>
              <w:jc w:val="center"/>
              <w:rPr>
                <w:b/>
                <w:sz w:val="24"/>
              </w:rPr>
            </w:pPr>
            <w:r>
              <w:rPr>
                <w:b/>
                <w:spacing w:val="-10"/>
                <w:sz w:val="24"/>
              </w:rPr>
              <w:t>3</w:t>
            </w:r>
          </w:p>
        </w:tc>
      </w:tr>
      <w:tr w:rsidR="00D25BE9" w14:paraId="23F17D86" w14:textId="77777777" w:rsidTr="00EF0FAB">
        <w:trPr>
          <w:trHeight w:val="306"/>
        </w:trPr>
        <w:tc>
          <w:tcPr>
            <w:tcW w:w="722" w:type="dxa"/>
          </w:tcPr>
          <w:p w14:paraId="0006B020" w14:textId="77777777" w:rsidR="00D25BE9" w:rsidRDefault="00D25BE9" w:rsidP="00EF0FAB">
            <w:pPr>
              <w:pStyle w:val="TableParagraph"/>
              <w:spacing w:before="6"/>
              <w:ind w:left="55"/>
              <w:jc w:val="center"/>
              <w:rPr>
                <w:sz w:val="24"/>
              </w:rPr>
            </w:pPr>
            <w:r>
              <w:rPr>
                <w:spacing w:val="-10"/>
                <w:sz w:val="24"/>
              </w:rPr>
              <w:t>1</w:t>
            </w:r>
          </w:p>
        </w:tc>
        <w:tc>
          <w:tcPr>
            <w:tcW w:w="3792" w:type="dxa"/>
          </w:tcPr>
          <w:p w14:paraId="1B9F5973" w14:textId="77777777" w:rsidR="00D25BE9" w:rsidRDefault="00D25BE9" w:rsidP="00EF0FAB">
            <w:pPr>
              <w:pStyle w:val="TableParagraph"/>
              <w:spacing w:before="6"/>
              <w:ind w:left="220"/>
              <w:rPr>
                <w:sz w:val="24"/>
              </w:rPr>
            </w:pPr>
            <w:proofErr w:type="spellStart"/>
            <w:r>
              <w:rPr>
                <w:spacing w:val="-2"/>
                <w:sz w:val="24"/>
              </w:rPr>
              <w:t>Взвешенные</w:t>
            </w:r>
            <w:proofErr w:type="spellEnd"/>
            <w:r>
              <w:rPr>
                <w:spacing w:val="3"/>
                <w:sz w:val="24"/>
              </w:rPr>
              <w:t xml:space="preserve"> </w:t>
            </w:r>
            <w:proofErr w:type="spellStart"/>
            <w:r>
              <w:rPr>
                <w:spacing w:val="-2"/>
                <w:sz w:val="24"/>
              </w:rPr>
              <w:t>вещества</w:t>
            </w:r>
            <w:proofErr w:type="spellEnd"/>
          </w:p>
        </w:tc>
        <w:tc>
          <w:tcPr>
            <w:tcW w:w="2078" w:type="dxa"/>
          </w:tcPr>
          <w:p w14:paraId="4B374F7E" w14:textId="77777777" w:rsidR="00D25BE9" w:rsidRDefault="00D25BE9" w:rsidP="00EF0FAB">
            <w:pPr>
              <w:pStyle w:val="TableParagraph"/>
              <w:spacing w:before="6"/>
              <w:ind w:left="58" w:right="2"/>
              <w:jc w:val="center"/>
              <w:rPr>
                <w:sz w:val="24"/>
              </w:rPr>
            </w:pPr>
            <w:r>
              <w:rPr>
                <w:spacing w:val="-4"/>
                <w:sz w:val="24"/>
              </w:rPr>
              <w:t>15,0</w:t>
            </w:r>
          </w:p>
        </w:tc>
      </w:tr>
      <w:tr w:rsidR="00D25BE9" w14:paraId="1D18494F" w14:textId="77777777" w:rsidTr="00EF0FAB">
        <w:trPr>
          <w:trHeight w:val="304"/>
        </w:trPr>
        <w:tc>
          <w:tcPr>
            <w:tcW w:w="722" w:type="dxa"/>
          </w:tcPr>
          <w:p w14:paraId="026954FA" w14:textId="77777777" w:rsidR="00D25BE9" w:rsidRDefault="00D25BE9" w:rsidP="00EF0FAB">
            <w:pPr>
              <w:pStyle w:val="TableParagraph"/>
              <w:spacing w:before="6"/>
              <w:ind w:left="55"/>
              <w:jc w:val="center"/>
              <w:rPr>
                <w:sz w:val="24"/>
              </w:rPr>
            </w:pPr>
            <w:r>
              <w:rPr>
                <w:spacing w:val="-10"/>
                <w:sz w:val="24"/>
              </w:rPr>
              <w:t>2</w:t>
            </w:r>
          </w:p>
        </w:tc>
        <w:tc>
          <w:tcPr>
            <w:tcW w:w="3792" w:type="dxa"/>
          </w:tcPr>
          <w:p w14:paraId="1DED9F63" w14:textId="77777777" w:rsidR="00D25BE9" w:rsidRDefault="00D25BE9" w:rsidP="00EF0FAB">
            <w:pPr>
              <w:pStyle w:val="TableParagraph"/>
              <w:spacing w:before="6"/>
              <w:ind w:left="220"/>
              <w:rPr>
                <w:sz w:val="24"/>
              </w:rPr>
            </w:pPr>
            <w:r>
              <w:rPr>
                <w:spacing w:val="-2"/>
                <w:sz w:val="24"/>
              </w:rPr>
              <w:t>БПКполн</w:t>
            </w:r>
          </w:p>
        </w:tc>
        <w:tc>
          <w:tcPr>
            <w:tcW w:w="2078" w:type="dxa"/>
          </w:tcPr>
          <w:p w14:paraId="40086505" w14:textId="77777777" w:rsidR="00D25BE9" w:rsidRDefault="00D25BE9" w:rsidP="00EF0FAB">
            <w:pPr>
              <w:pStyle w:val="TableParagraph"/>
              <w:spacing w:before="6"/>
              <w:ind w:left="58" w:right="2"/>
              <w:jc w:val="center"/>
              <w:rPr>
                <w:sz w:val="24"/>
              </w:rPr>
            </w:pPr>
            <w:r>
              <w:rPr>
                <w:spacing w:val="-5"/>
                <w:sz w:val="24"/>
              </w:rPr>
              <w:t>7,0</w:t>
            </w:r>
          </w:p>
        </w:tc>
      </w:tr>
      <w:tr w:rsidR="00D25BE9" w14:paraId="18E3B537" w14:textId="77777777" w:rsidTr="00EF0FAB">
        <w:trPr>
          <w:trHeight w:val="306"/>
        </w:trPr>
        <w:tc>
          <w:tcPr>
            <w:tcW w:w="722" w:type="dxa"/>
          </w:tcPr>
          <w:p w14:paraId="47C12308" w14:textId="77777777" w:rsidR="00D25BE9" w:rsidRDefault="00D25BE9" w:rsidP="00EF0FAB">
            <w:pPr>
              <w:pStyle w:val="TableParagraph"/>
              <w:spacing w:before="8"/>
              <w:ind w:left="55"/>
              <w:jc w:val="center"/>
              <w:rPr>
                <w:sz w:val="24"/>
              </w:rPr>
            </w:pPr>
            <w:r>
              <w:rPr>
                <w:spacing w:val="-10"/>
                <w:sz w:val="24"/>
              </w:rPr>
              <w:t>3</w:t>
            </w:r>
          </w:p>
        </w:tc>
        <w:tc>
          <w:tcPr>
            <w:tcW w:w="3792" w:type="dxa"/>
          </w:tcPr>
          <w:p w14:paraId="5769C0BF" w14:textId="77777777" w:rsidR="00D25BE9" w:rsidRDefault="00D25BE9" w:rsidP="00EF0FAB">
            <w:pPr>
              <w:pStyle w:val="TableParagraph"/>
              <w:spacing w:before="8"/>
              <w:ind w:left="220"/>
              <w:rPr>
                <w:sz w:val="24"/>
              </w:rPr>
            </w:pPr>
            <w:proofErr w:type="spellStart"/>
            <w:r>
              <w:rPr>
                <w:sz w:val="24"/>
              </w:rPr>
              <w:t>Аммоний</w:t>
            </w:r>
            <w:proofErr w:type="spellEnd"/>
            <w:r>
              <w:rPr>
                <w:spacing w:val="-10"/>
                <w:sz w:val="24"/>
              </w:rPr>
              <w:t xml:space="preserve"> </w:t>
            </w:r>
            <w:proofErr w:type="spellStart"/>
            <w:r>
              <w:rPr>
                <w:spacing w:val="-2"/>
                <w:sz w:val="24"/>
              </w:rPr>
              <w:t>солевой</w:t>
            </w:r>
            <w:proofErr w:type="spellEnd"/>
          </w:p>
        </w:tc>
        <w:tc>
          <w:tcPr>
            <w:tcW w:w="2078" w:type="dxa"/>
          </w:tcPr>
          <w:p w14:paraId="0F144D3C" w14:textId="77777777" w:rsidR="00D25BE9" w:rsidRDefault="00D25BE9" w:rsidP="00EF0FAB">
            <w:pPr>
              <w:pStyle w:val="TableParagraph"/>
              <w:spacing w:before="8"/>
              <w:ind w:left="58" w:right="2"/>
              <w:jc w:val="center"/>
              <w:rPr>
                <w:sz w:val="24"/>
              </w:rPr>
            </w:pPr>
            <w:r>
              <w:rPr>
                <w:spacing w:val="-5"/>
                <w:sz w:val="24"/>
              </w:rPr>
              <w:t>2,0</w:t>
            </w:r>
          </w:p>
        </w:tc>
      </w:tr>
      <w:tr w:rsidR="00D25BE9" w14:paraId="4F322F97" w14:textId="77777777" w:rsidTr="00EF0FAB">
        <w:trPr>
          <w:trHeight w:val="306"/>
        </w:trPr>
        <w:tc>
          <w:tcPr>
            <w:tcW w:w="722" w:type="dxa"/>
          </w:tcPr>
          <w:p w14:paraId="72ABBE38" w14:textId="77777777" w:rsidR="00D25BE9" w:rsidRDefault="00D25BE9" w:rsidP="00EF0FAB">
            <w:pPr>
              <w:pStyle w:val="TableParagraph"/>
              <w:spacing w:before="6"/>
              <w:ind w:left="55"/>
              <w:jc w:val="center"/>
              <w:rPr>
                <w:sz w:val="24"/>
              </w:rPr>
            </w:pPr>
            <w:r>
              <w:rPr>
                <w:spacing w:val="-10"/>
                <w:sz w:val="24"/>
              </w:rPr>
              <w:t>4</w:t>
            </w:r>
          </w:p>
        </w:tc>
        <w:tc>
          <w:tcPr>
            <w:tcW w:w="3792" w:type="dxa"/>
          </w:tcPr>
          <w:p w14:paraId="41AD4FDF" w14:textId="77777777" w:rsidR="00D25BE9" w:rsidRDefault="00D25BE9" w:rsidP="00EF0FAB">
            <w:pPr>
              <w:pStyle w:val="TableParagraph"/>
              <w:spacing w:before="6"/>
              <w:ind w:left="220"/>
              <w:rPr>
                <w:sz w:val="24"/>
              </w:rPr>
            </w:pPr>
            <w:proofErr w:type="spellStart"/>
            <w:r>
              <w:rPr>
                <w:spacing w:val="-2"/>
                <w:sz w:val="24"/>
              </w:rPr>
              <w:t>Нитриты</w:t>
            </w:r>
            <w:proofErr w:type="spellEnd"/>
          </w:p>
        </w:tc>
        <w:tc>
          <w:tcPr>
            <w:tcW w:w="2078" w:type="dxa"/>
          </w:tcPr>
          <w:p w14:paraId="30DDFCA6" w14:textId="77777777" w:rsidR="00D25BE9" w:rsidRDefault="00D25BE9" w:rsidP="00EF0FAB">
            <w:pPr>
              <w:pStyle w:val="TableParagraph"/>
              <w:spacing w:before="6"/>
              <w:ind w:left="58" w:right="2"/>
              <w:jc w:val="center"/>
              <w:rPr>
                <w:sz w:val="24"/>
              </w:rPr>
            </w:pPr>
            <w:r>
              <w:rPr>
                <w:spacing w:val="-5"/>
                <w:sz w:val="24"/>
              </w:rPr>
              <w:t>3,3</w:t>
            </w:r>
          </w:p>
        </w:tc>
      </w:tr>
      <w:tr w:rsidR="00D25BE9" w14:paraId="069B3BD7" w14:textId="77777777" w:rsidTr="00EF0FAB">
        <w:trPr>
          <w:trHeight w:val="304"/>
        </w:trPr>
        <w:tc>
          <w:tcPr>
            <w:tcW w:w="722" w:type="dxa"/>
          </w:tcPr>
          <w:p w14:paraId="5358920A" w14:textId="77777777" w:rsidR="00D25BE9" w:rsidRDefault="00D25BE9" w:rsidP="00EF0FAB">
            <w:pPr>
              <w:pStyle w:val="TableParagraph"/>
              <w:spacing w:before="6"/>
              <w:ind w:left="55"/>
              <w:jc w:val="center"/>
              <w:rPr>
                <w:sz w:val="24"/>
              </w:rPr>
            </w:pPr>
            <w:r>
              <w:rPr>
                <w:spacing w:val="-10"/>
                <w:sz w:val="24"/>
              </w:rPr>
              <w:t>5</w:t>
            </w:r>
          </w:p>
        </w:tc>
        <w:tc>
          <w:tcPr>
            <w:tcW w:w="3792" w:type="dxa"/>
          </w:tcPr>
          <w:p w14:paraId="07E76FD7" w14:textId="77777777" w:rsidR="00D25BE9" w:rsidRDefault="00D25BE9" w:rsidP="00EF0FAB">
            <w:pPr>
              <w:pStyle w:val="TableParagraph"/>
              <w:spacing w:before="6"/>
              <w:ind w:left="220"/>
              <w:rPr>
                <w:sz w:val="24"/>
              </w:rPr>
            </w:pPr>
            <w:proofErr w:type="spellStart"/>
            <w:r>
              <w:rPr>
                <w:spacing w:val="-2"/>
                <w:sz w:val="24"/>
              </w:rPr>
              <w:t>Нитраты</w:t>
            </w:r>
            <w:proofErr w:type="spellEnd"/>
          </w:p>
        </w:tc>
        <w:tc>
          <w:tcPr>
            <w:tcW w:w="2078" w:type="dxa"/>
          </w:tcPr>
          <w:p w14:paraId="54BA354A" w14:textId="77777777" w:rsidR="00D25BE9" w:rsidRDefault="00D25BE9" w:rsidP="00EF0FAB">
            <w:pPr>
              <w:pStyle w:val="TableParagraph"/>
              <w:spacing w:before="6"/>
              <w:ind w:left="58" w:right="2"/>
              <w:jc w:val="center"/>
              <w:rPr>
                <w:sz w:val="24"/>
              </w:rPr>
            </w:pPr>
            <w:r>
              <w:rPr>
                <w:spacing w:val="-4"/>
                <w:sz w:val="24"/>
              </w:rPr>
              <w:t>45,0</w:t>
            </w:r>
          </w:p>
        </w:tc>
      </w:tr>
      <w:tr w:rsidR="00D25BE9" w14:paraId="607AE89F" w14:textId="77777777" w:rsidTr="00EF0FAB">
        <w:trPr>
          <w:trHeight w:val="306"/>
        </w:trPr>
        <w:tc>
          <w:tcPr>
            <w:tcW w:w="722" w:type="dxa"/>
          </w:tcPr>
          <w:p w14:paraId="0C53666C" w14:textId="77777777" w:rsidR="00D25BE9" w:rsidRDefault="00D25BE9" w:rsidP="00EF0FAB">
            <w:pPr>
              <w:pStyle w:val="TableParagraph"/>
              <w:spacing w:before="8"/>
              <w:ind w:left="55"/>
              <w:jc w:val="center"/>
              <w:rPr>
                <w:sz w:val="24"/>
              </w:rPr>
            </w:pPr>
            <w:r>
              <w:rPr>
                <w:spacing w:val="-10"/>
                <w:sz w:val="24"/>
              </w:rPr>
              <w:t>6</w:t>
            </w:r>
          </w:p>
        </w:tc>
        <w:tc>
          <w:tcPr>
            <w:tcW w:w="3792" w:type="dxa"/>
          </w:tcPr>
          <w:p w14:paraId="768D035D" w14:textId="77777777" w:rsidR="00D25BE9" w:rsidRDefault="00D25BE9" w:rsidP="00EF0FAB">
            <w:pPr>
              <w:pStyle w:val="TableParagraph"/>
              <w:spacing w:before="8"/>
              <w:ind w:left="220"/>
              <w:rPr>
                <w:sz w:val="24"/>
              </w:rPr>
            </w:pPr>
            <w:proofErr w:type="spellStart"/>
            <w:r>
              <w:rPr>
                <w:spacing w:val="-2"/>
                <w:sz w:val="24"/>
              </w:rPr>
              <w:t>Нефтепродукты</w:t>
            </w:r>
            <w:proofErr w:type="spellEnd"/>
          </w:p>
        </w:tc>
        <w:tc>
          <w:tcPr>
            <w:tcW w:w="2078" w:type="dxa"/>
          </w:tcPr>
          <w:p w14:paraId="1AC70797" w14:textId="77777777" w:rsidR="00D25BE9" w:rsidRDefault="00D25BE9" w:rsidP="00EF0FAB">
            <w:pPr>
              <w:pStyle w:val="TableParagraph"/>
              <w:spacing w:before="8"/>
              <w:ind w:left="58" w:right="2"/>
              <w:jc w:val="center"/>
              <w:rPr>
                <w:sz w:val="24"/>
              </w:rPr>
            </w:pPr>
            <w:r>
              <w:rPr>
                <w:spacing w:val="-5"/>
                <w:sz w:val="24"/>
              </w:rPr>
              <w:t>0,2</w:t>
            </w:r>
          </w:p>
        </w:tc>
      </w:tr>
      <w:tr w:rsidR="00D25BE9" w14:paraId="178827DA" w14:textId="77777777" w:rsidTr="00EF0FAB">
        <w:trPr>
          <w:trHeight w:val="306"/>
        </w:trPr>
        <w:tc>
          <w:tcPr>
            <w:tcW w:w="722" w:type="dxa"/>
          </w:tcPr>
          <w:p w14:paraId="663B0183" w14:textId="77777777" w:rsidR="00D25BE9" w:rsidRDefault="00D25BE9" w:rsidP="00EF0FAB">
            <w:pPr>
              <w:pStyle w:val="TableParagraph"/>
              <w:spacing w:before="6"/>
              <w:ind w:left="55"/>
              <w:jc w:val="center"/>
              <w:rPr>
                <w:sz w:val="24"/>
              </w:rPr>
            </w:pPr>
            <w:r>
              <w:rPr>
                <w:spacing w:val="-10"/>
                <w:sz w:val="24"/>
              </w:rPr>
              <w:t>7</w:t>
            </w:r>
          </w:p>
        </w:tc>
        <w:tc>
          <w:tcPr>
            <w:tcW w:w="3792" w:type="dxa"/>
          </w:tcPr>
          <w:p w14:paraId="00B5F20F" w14:textId="77777777" w:rsidR="00D25BE9" w:rsidRDefault="00D25BE9" w:rsidP="00EF0FAB">
            <w:pPr>
              <w:pStyle w:val="TableParagraph"/>
              <w:spacing w:before="6"/>
              <w:ind w:left="220"/>
              <w:rPr>
                <w:sz w:val="24"/>
              </w:rPr>
            </w:pPr>
            <w:proofErr w:type="spellStart"/>
            <w:r>
              <w:rPr>
                <w:spacing w:val="-2"/>
                <w:sz w:val="24"/>
              </w:rPr>
              <w:t>Хлориды</w:t>
            </w:r>
            <w:proofErr w:type="spellEnd"/>
          </w:p>
        </w:tc>
        <w:tc>
          <w:tcPr>
            <w:tcW w:w="2078" w:type="dxa"/>
          </w:tcPr>
          <w:p w14:paraId="5F13D967" w14:textId="77777777" w:rsidR="00D25BE9" w:rsidRDefault="00D25BE9" w:rsidP="00EF0FAB">
            <w:pPr>
              <w:pStyle w:val="TableParagraph"/>
              <w:spacing w:before="6"/>
              <w:ind w:left="58"/>
              <w:jc w:val="center"/>
              <w:rPr>
                <w:sz w:val="24"/>
              </w:rPr>
            </w:pPr>
            <w:r>
              <w:rPr>
                <w:spacing w:val="-5"/>
                <w:sz w:val="24"/>
              </w:rPr>
              <w:t>400</w:t>
            </w:r>
          </w:p>
        </w:tc>
      </w:tr>
      <w:tr w:rsidR="00D25BE9" w14:paraId="7CE92ED5" w14:textId="77777777" w:rsidTr="00EF0FAB">
        <w:trPr>
          <w:trHeight w:val="304"/>
        </w:trPr>
        <w:tc>
          <w:tcPr>
            <w:tcW w:w="722" w:type="dxa"/>
          </w:tcPr>
          <w:p w14:paraId="5D6D968F" w14:textId="77777777" w:rsidR="00D25BE9" w:rsidRDefault="00D25BE9" w:rsidP="00EF0FAB">
            <w:pPr>
              <w:pStyle w:val="TableParagraph"/>
              <w:spacing w:before="6"/>
              <w:ind w:left="55"/>
              <w:jc w:val="center"/>
              <w:rPr>
                <w:sz w:val="24"/>
              </w:rPr>
            </w:pPr>
            <w:r>
              <w:rPr>
                <w:spacing w:val="-10"/>
                <w:sz w:val="24"/>
              </w:rPr>
              <w:t>8</w:t>
            </w:r>
          </w:p>
        </w:tc>
        <w:tc>
          <w:tcPr>
            <w:tcW w:w="3792" w:type="dxa"/>
          </w:tcPr>
          <w:p w14:paraId="5035C6E9" w14:textId="77777777" w:rsidR="00D25BE9" w:rsidRDefault="00D25BE9" w:rsidP="00EF0FAB">
            <w:pPr>
              <w:pStyle w:val="TableParagraph"/>
              <w:spacing w:before="6"/>
              <w:ind w:left="220"/>
              <w:rPr>
                <w:sz w:val="24"/>
              </w:rPr>
            </w:pPr>
            <w:proofErr w:type="spellStart"/>
            <w:r>
              <w:rPr>
                <w:spacing w:val="-2"/>
                <w:sz w:val="24"/>
              </w:rPr>
              <w:t>Сульфаты</w:t>
            </w:r>
            <w:proofErr w:type="spellEnd"/>
          </w:p>
        </w:tc>
        <w:tc>
          <w:tcPr>
            <w:tcW w:w="2078" w:type="dxa"/>
          </w:tcPr>
          <w:p w14:paraId="3A1CC61E" w14:textId="77777777" w:rsidR="00D25BE9" w:rsidRDefault="00D25BE9" w:rsidP="00EF0FAB">
            <w:pPr>
              <w:pStyle w:val="TableParagraph"/>
              <w:spacing w:before="6"/>
              <w:ind w:left="58"/>
              <w:jc w:val="center"/>
              <w:rPr>
                <w:sz w:val="24"/>
              </w:rPr>
            </w:pPr>
            <w:r>
              <w:rPr>
                <w:spacing w:val="-5"/>
                <w:sz w:val="24"/>
              </w:rPr>
              <w:t>600</w:t>
            </w:r>
          </w:p>
        </w:tc>
      </w:tr>
      <w:tr w:rsidR="00D25BE9" w14:paraId="1037252F" w14:textId="77777777" w:rsidTr="00EF0FAB">
        <w:trPr>
          <w:trHeight w:val="306"/>
        </w:trPr>
        <w:tc>
          <w:tcPr>
            <w:tcW w:w="722" w:type="dxa"/>
          </w:tcPr>
          <w:p w14:paraId="18B69B97" w14:textId="77777777" w:rsidR="00D25BE9" w:rsidRDefault="00D25BE9" w:rsidP="00EF0FAB">
            <w:pPr>
              <w:pStyle w:val="TableParagraph"/>
              <w:spacing w:before="8"/>
              <w:ind w:left="55"/>
              <w:jc w:val="center"/>
              <w:rPr>
                <w:sz w:val="24"/>
              </w:rPr>
            </w:pPr>
            <w:r>
              <w:rPr>
                <w:spacing w:val="-10"/>
                <w:sz w:val="24"/>
              </w:rPr>
              <w:t>9</w:t>
            </w:r>
          </w:p>
        </w:tc>
        <w:tc>
          <w:tcPr>
            <w:tcW w:w="3792" w:type="dxa"/>
          </w:tcPr>
          <w:p w14:paraId="307BAD39" w14:textId="77777777" w:rsidR="00D25BE9" w:rsidRDefault="00D25BE9" w:rsidP="00EF0FAB">
            <w:pPr>
              <w:pStyle w:val="TableParagraph"/>
              <w:spacing w:before="8"/>
              <w:ind w:left="220"/>
              <w:rPr>
                <w:sz w:val="24"/>
              </w:rPr>
            </w:pPr>
            <w:proofErr w:type="spellStart"/>
            <w:r>
              <w:rPr>
                <w:sz w:val="24"/>
              </w:rPr>
              <w:t>Железо</w:t>
            </w:r>
            <w:proofErr w:type="spellEnd"/>
            <w:r>
              <w:rPr>
                <w:spacing w:val="-8"/>
                <w:sz w:val="24"/>
              </w:rPr>
              <w:t xml:space="preserve"> </w:t>
            </w:r>
            <w:proofErr w:type="spellStart"/>
            <w:r>
              <w:rPr>
                <w:spacing w:val="-4"/>
                <w:sz w:val="24"/>
              </w:rPr>
              <w:t>общее</w:t>
            </w:r>
            <w:proofErr w:type="spellEnd"/>
          </w:p>
        </w:tc>
        <w:tc>
          <w:tcPr>
            <w:tcW w:w="2078" w:type="dxa"/>
          </w:tcPr>
          <w:p w14:paraId="13B1347C" w14:textId="77777777" w:rsidR="00D25BE9" w:rsidRDefault="00D25BE9" w:rsidP="00EF0FAB">
            <w:pPr>
              <w:pStyle w:val="TableParagraph"/>
              <w:spacing w:before="8"/>
              <w:ind w:left="58" w:right="2"/>
              <w:jc w:val="center"/>
              <w:rPr>
                <w:sz w:val="24"/>
              </w:rPr>
            </w:pPr>
            <w:r>
              <w:rPr>
                <w:spacing w:val="-5"/>
                <w:sz w:val="24"/>
              </w:rPr>
              <w:t>0,5</w:t>
            </w:r>
          </w:p>
        </w:tc>
      </w:tr>
      <w:tr w:rsidR="00D25BE9" w14:paraId="6A772015" w14:textId="77777777" w:rsidTr="00EF0FAB">
        <w:trPr>
          <w:trHeight w:val="306"/>
        </w:trPr>
        <w:tc>
          <w:tcPr>
            <w:tcW w:w="722" w:type="dxa"/>
          </w:tcPr>
          <w:p w14:paraId="2E9A2F07" w14:textId="77777777" w:rsidR="00D25BE9" w:rsidRDefault="00D25BE9" w:rsidP="00EF0FAB">
            <w:pPr>
              <w:pStyle w:val="TableParagraph"/>
              <w:spacing w:before="6"/>
              <w:ind w:left="55"/>
              <w:jc w:val="center"/>
              <w:rPr>
                <w:sz w:val="24"/>
              </w:rPr>
            </w:pPr>
            <w:r>
              <w:rPr>
                <w:spacing w:val="-5"/>
                <w:sz w:val="24"/>
              </w:rPr>
              <w:t>10</w:t>
            </w:r>
          </w:p>
        </w:tc>
        <w:tc>
          <w:tcPr>
            <w:tcW w:w="3792" w:type="dxa"/>
          </w:tcPr>
          <w:p w14:paraId="6C0AE6CC" w14:textId="77777777" w:rsidR="00D25BE9" w:rsidRDefault="00D25BE9" w:rsidP="00EF0FAB">
            <w:pPr>
              <w:pStyle w:val="TableParagraph"/>
              <w:spacing w:before="6"/>
              <w:ind w:left="220"/>
              <w:rPr>
                <w:sz w:val="24"/>
              </w:rPr>
            </w:pPr>
            <w:proofErr w:type="spellStart"/>
            <w:r>
              <w:rPr>
                <w:spacing w:val="-4"/>
                <w:sz w:val="24"/>
              </w:rPr>
              <w:t>Медь</w:t>
            </w:r>
            <w:proofErr w:type="spellEnd"/>
          </w:p>
        </w:tc>
        <w:tc>
          <w:tcPr>
            <w:tcW w:w="2078" w:type="dxa"/>
          </w:tcPr>
          <w:p w14:paraId="79451658" w14:textId="77777777" w:rsidR="00D25BE9" w:rsidRDefault="00D25BE9" w:rsidP="00EF0FAB">
            <w:pPr>
              <w:pStyle w:val="TableParagraph"/>
              <w:spacing w:before="6"/>
              <w:ind w:left="58" w:right="2"/>
              <w:jc w:val="center"/>
              <w:rPr>
                <w:sz w:val="24"/>
              </w:rPr>
            </w:pPr>
            <w:r>
              <w:rPr>
                <w:spacing w:val="-5"/>
                <w:sz w:val="24"/>
              </w:rPr>
              <w:t>2,0</w:t>
            </w:r>
          </w:p>
        </w:tc>
      </w:tr>
      <w:tr w:rsidR="00D25BE9" w14:paraId="1FE89B32" w14:textId="77777777" w:rsidTr="00EF0FAB">
        <w:trPr>
          <w:trHeight w:val="304"/>
        </w:trPr>
        <w:tc>
          <w:tcPr>
            <w:tcW w:w="722" w:type="dxa"/>
          </w:tcPr>
          <w:p w14:paraId="7716B80B" w14:textId="77777777" w:rsidR="00D25BE9" w:rsidRDefault="00D25BE9" w:rsidP="00EF0FAB">
            <w:pPr>
              <w:pStyle w:val="TableParagraph"/>
              <w:spacing w:before="6"/>
              <w:ind w:left="55"/>
              <w:jc w:val="center"/>
              <w:rPr>
                <w:sz w:val="24"/>
              </w:rPr>
            </w:pPr>
            <w:r>
              <w:rPr>
                <w:spacing w:val="-5"/>
                <w:sz w:val="24"/>
              </w:rPr>
              <w:t>11</w:t>
            </w:r>
          </w:p>
        </w:tc>
        <w:tc>
          <w:tcPr>
            <w:tcW w:w="3792" w:type="dxa"/>
          </w:tcPr>
          <w:p w14:paraId="3D9F65D9" w14:textId="77777777" w:rsidR="00D25BE9" w:rsidRDefault="00D25BE9" w:rsidP="00EF0FAB">
            <w:pPr>
              <w:pStyle w:val="TableParagraph"/>
              <w:spacing w:before="6"/>
              <w:ind w:left="220"/>
              <w:rPr>
                <w:sz w:val="24"/>
              </w:rPr>
            </w:pPr>
            <w:proofErr w:type="spellStart"/>
            <w:r>
              <w:rPr>
                <w:spacing w:val="-4"/>
                <w:sz w:val="24"/>
              </w:rPr>
              <w:t>Цинк</w:t>
            </w:r>
            <w:proofErr w:type="spellEnd"/>
          </w:p>
        </w:tc>
        <w:tc>
          <w:tcPr>
            <w:tcW w:w="2078" w:type="dxa"/>
          </w:tcPr>
          <w:p w14:paraId="27130662" w14:textId="77777777" w:rsidR="00D25BE9" w:rsidRDefault="00D25BE9" w:rsidP="00EF0FAB">
            <w:pPr>
              <w:pStyle w:val="TableParagraph"/>
              <w:spacing w:before="6"/>
              <w:ind w:left="58" w:right="2"/>
              <w:jc w:val="center"/>
              <w:rPr>
                <w:sz w:val="24"/>
              </w:rPr>
            </w:pPr>
            <w:r>
              <w:rPr>
                <w:spacing w:val="-4"/>
                <w:sz w:val="24"/>
              </w:rPr>
              <w:t>0,12</w:t>
            </w:r>
          </w:p>
        </w:tc>
      </w:tr>
    </w:tbl>
    <w:p w14:paraId="39968C7B" w14:textId="77777777" w:rsidR="00D25BE9" w:rsidRPr="00D25BE9" w:rsidRDefault="00D25BE9" w:rsidP="00D25BE9">
      <w:pPr>
        <w:spacing w:after="0" w:line="240" w:lineRule="auto"/>
        <w:ind w:firstLine="709"/>
        <w:jc w:val="both"/>
        <w:rPr>
          <w:rFonts w:ascii="Times New Roman" w:hAnsi="Times New Roman"/>
          <w:sz w:val="26"/>
          <w:szCs w:val="26"/>
        </w:rPr>
      </w:pPr>
      <w:bookmarkStart w:id="34" w:name="_Hlk234850470"/>
      <w:bookmarkEnd w:id="33"/>
      <w:r w:rsidRPr="00D25BE9">
        <w:rPr>
          <w:rFonts w:ascii="Times New Roman" w:hAnsi="Times New Roman"/>
          <w:sz w:val="26"/>
          <w:szCs w:val="26"/>
        </w:rPr>
        <w:t>Примечания:</w:t>
      </w:r>
    </w:p>
    <w:p w14:paraId="5F9810D1"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сухой остаток является суммой минеральных веществ сульфаты + хлориды, поэтому для расчета не берется;</w:t>
      </w:r>
    </w:p>
    <w:p w14:paraId="67C9FC5D"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«Единая система классификации воды в поверхностных водных объектах и (или) их частях», утверждена приказом Министра водных ресурсов и ирригации Республики Казахстан от 4 июня 2025 года</w:t>
      </w:r>
    </w:p>
    <w:p w14:paraId="4AE35ED7"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111-НҚ.</w:t>
      </w:r>
    </w:p>
    <w:bookmarkEnd w:id="34"/>
    <w:p w14:paraId="0FBA3CE5" w14:textId="77777777" w:rsidR="00D25BE9" w:rsidRPr="00D25BE9" w:rsidRDefault="00D25BE9" w:rsidP="00D25BE9">
      <w:pPr>
        <w:spacing w:after="0" w:line="240" w:lineRule="auto"/>
        <w:ind w:firstLine="709"/>
        <w:jc w:val="both"/>
        <w:rPr>
          <w:rFonts w:ascii="Times New Roman" w:hAnsi="Times New Roman"/>
          <w:sz w:val="26"/>
          <w:szCs w:val="26"/>
        </w:rPr>
      </w:pPr>
    </w:p>
    <w:p w14:paraId="4098BF7E" w14:textId="0C524172"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водные объекты и земную поверхность, и других производственных и технических нужд, расчет допустимой концентрации производится по формуле: мг/л.</w:t>
      </w:r>
    </w:p>
    <w:p w14:paraId="3EF721E9" w14:textId="0B3B99E2" w:rsidR="00D25BE9" w:rsidRPr="00D25BE9" w:rsidRDefault="00D25BE9" w:rsidP="00D25BE9">
      <w:pPr>
        <w:spacing w:after="0" w:line="240" w:lineRule="auto"/>
        <w:ind w:firstLine="709"/>
        <w:jc w:val="center"/>
        <w:rPr>
          <w:rFonts w:ascii="Times New Roman" w:hAnsi="Times New Roman"/>
          <w:sz w:val="26"/>
          <w:szCs w:val="26"/>
        </w:rPr>
      </w:pPr>
      <w:proofErr w:type="spellStart"/>
      <w:r w:rsidRPr="00D25BE9">
        <w:rPr>
          <w:rFonts w:ascii="Times New Roman" w:hAnsi="Times New Roman"/>
          <w:sz w:val="26"/>
          <w:szCs w:val="26"/>
        </w:rPr>
        <w:t>Сдс</w:t>
      </w:r>
      <w:proofErr w:type="spellEnd"/>
      <w:r w:rsidRPr="00D25BE9">
        <w:rPr>
          <w:rFonts w:ascii="Times New Roman" w:hAnsi="Times New Roman"/>
          <w:sz w:val="26"/>
          <w:szCs w:val="26"/>
        </w:rPr>
        <w:t xml:space="preserve"> = </w:t>
      </w:r>
      <w:proofErr w:type="spellStart"/>
      <w:r w:rsidRPr="00D25BE9">
        <w:rPr>
          <w:rFonts w:ascii="Times New Roman" w:hAnsi="Times New Roman"/>
          <w:sz w:val="26"/>
          <w:szCs w:val="26"/>
        </w:rPr>
        <w:t>Сфакт</w:t>
      </w:r>
      <w:proofErr w:type="spellEnd"/>
      <w:r w:rsidRPr="00D25BE9">
        <w:rPr>
          <w:rFonts w:ascii="Times New Roman" w:hAnsi="Times New Roman"/>
          <w:sz w:val="26"/>
          <w:szCs w:val="26"/>
        </w:rPr>
        <w:t xml:space="preserve"> = </w:t>
      </w:r>
      <w:proofErr w:type="spellStart"/>
      <w:r w:rsidRPr="00D25BE9">
        <w:rPr>
          <w:rFonts w:ascii="Times New Roman" w:hAnsi="Times New Roman"/>
          <w:sz w:val="26"/>
          <w:szCs w:val="26"/>
        </w:rPr>
        <w:t>Сэнк</w:t>
      </w:r>
      <w:proofErr w:type="spellEnd"/>
      <w:r w:rsidRPr="00D25BE9">
        <w:rPr>
          <w:rFonts w:ascii="Times New Roman" w:hAnsi="Times New Roman"/>
          <w:sz w:val="26"/>
          <w:szCs w:val="26"/>
        </w:rPr>
        <w:t>,</w:t>
      </w:r>
    </w:p>
    <w:p w14:paraId="29DCB905"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xml:space="preserve">где </w:t>
      </w:r>
      <w:proofErr w:type="spellStart"/>
      <w:r w:rsidRPr="00D25BE9">
        <w:rPr>
          <w:rFonts w:ascii="Times New Roman" w:hAnsi="Times New Roman"/>
          <w:sz w:val="26"/>
          <w:szCs w:val="26"/>
        </w:rPr>
        <w:t>Сфакт</w:t>
      </w:r>
      <w:proofErr w:type="spellEnd"/>
      <w:r w:rsidRPr="00D25BE9">
        <w:rPr>
          <w:rFonts w:ascii="Times New Roman" w:hAnsi="Times New Roman"/>
          <w:sz w:val="26"/>
          <w:szCs w:val="26"/>
        </w:rPr>
        <w:t xml:space="preserve"> – фактический сброс загрязняющих веществ после очистных сооружений,</w:t>
      </w:r>
    </w:p>
    <w:p w14:paraId="13B2B256" w14:textId="77777777" w:rsidR="00D25BE9" w:rsidRPr="00D25BE9" w:rsidRDefault="00D25BE9" w:rsidP="00D25BE9">
      <w:pPr>
        <w:spacing w:after="0" w:line="240" w:lineRule="auto"/>
        <w:ind w:firstLine="709"/>
        <w:jc w:val="both"/>
        <w:rPr>
          <w:rFonts w:ascii="Times New Roman" w:hAnsi="Times New Roman"/>
          <w:sz w:val="26"/>
          <w:szCs w:val="26"/>
        </w:rPr>
      </w:pPr>
    </w:p>
    <w:p w14:paraId="3FE8183C" w14:textId="0F88E4A4"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 xml:space="preserve">Накопитель в таком случае используется как накопитель-испаритель сточных вод. Концентрация загрязняющих веществ принята по 4 классу, как </w:t>
      </w:r>
      <w:r w:rsidR="00AE5233" w:rsidRPr="00D25BE9">
        <w:rPr>
          <w:rFonts w:ascii="Times New Roman" w:hAnsi="Times New Roman"/>
          <w:sz w:val="26"/>
          <w:szCs w:val="26"/>
        </w:rPr>
        <w:t>максимальное значение</w:t>
      </w:r>
      <w:r w:rsidRPr="00D25BE9">
        <w:rPr>
          <w:rFonts w:ascii="Times New Roman" w:hAnsi="Times New Roman"/>
          <w:sz w:val="26"/>
          <w:szCs w:val="26"/>
        </w:rPr>
        <w:t xml:space="preserve">, в соответствии с «Единой системой классификации воды в поверхностных водных объектах и (или) их частях», </w:t>
      </w:r>
      <w:r w:rsidR="00AE5233" w:rsidRPr="00D25BE9">
        <w:rPr>
          <w:rFonts w:ascii="Times New Roman" w:hAnsi="Times New Roman"/>
          <w:sz w:val="26"/>
          <w:szCs w:val="26"/>
        </w:rPr>
        <w:t>утверждённой</w:t>
      </w:r>
      <w:r w:rsidRPr="00D25BE9">
        <w:rPr>
          <w:rFonts w:ascii="Times New Roman" w:hAnsi="Times New Roman"/>
          <w:sz w:val="26"/>
          <w:szCs w:val="26"/>
        </w:rPr>
        <w:t xml:space="preserve"> приказом Министра водных ресурсов и ирригации Республики Казахстан от 4 июня 2025 года № 111-НҚ (таблица 8.7).</w:t>
      </w:r>
    </w:p>
    <w:p w14:paraId="45F69C86" w14:textId="77777777"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t>Результаты расчета НДС представлены в таблице 8.8.</w:t>
      </w:r>
    </w:p>
    <w:p w14:paraId="20DF9BA5" w14:textId="50133D5F" w:rsidR="00D25BE9" w:rsidRPr="00D25BE9" w:rsidRDefault="00D25BE9" w:rsidP="00D25BE9">
      <w:pPr>
        <w:spacing w:after="0" w:line="240" w:lineRule="auto"/>
        <w:ind w:firstLine="709"/>
        <w:jc w:val="both"/>
        <w:rPr>
          <w:rFonts w:ascii="Times New Roman" w:hAnsi="Times New Roman"/>
          <w:sz w:val="26"/>
          <w:szCs w:val="26"/>
        </w:rPr>
      </w:pPr>
      <w:r w:rsidRPr="00D25BE9">
        <w:rPr>
          <w:rFonts w:ascii="Times New Roman" w:hAnsi="Times New Roman"/>
          <w:sz w:val="26"/>
          <w:szCs w:val="26"/>
        </w:rPr>
        <w:lastRenderedPageBreak/>
        <w:t>Для нормативов НДС предлагается принять значение ЭНК для всех загрязняющих веществ как поверхностных вод 4 класса согласно «Единой системой классификации воды в поверхностных водных объектах и (или) их частях», утверждённой приказом Министра водных ресурсов и ирригации Республики Казахстан от 4 июня 2025 года № 111-НҚ.</w:t>
      </w:r>
    </w:p>
    <w:p w14:paraId="72FD3A15" w14:textId="77777777" w:rsidR="00853335" w:rsidRDefault="00853335" w:rsidP="00853335">
      <w:pPr>
        <w:tabs>
          <w:tab w:val="left" w:leader="dot" w:pos="9356"/>
        </w:tabs>
        <w:spacing w:after="0" w:line="288" w:lineRule="auto"/>
        <w:ind w:firstLine="709"/>
        <w:jc w:val="both"/>
        <w:rPr>
          <w:rFonts w:ascii="Times New Roman" w:hAnsi="Times New Roman"/>
          <w:sz w:val="26"/>
          <w:szCs w:val="26"/>
        </w:rPr>
      </w:pPr>
    </w:p>
    <w:p w14:paraId="77AA3EF2" w14:textId="77777777" w:rsidR="00F20FAC" w:rsidRDefault="00F20FAC" w:rsidP="00F20FAC">
      <w:pPr>
        <w:tabs>
          <w:tab w:val="left" w:pos="6810"/>
        </w:tabs>
        <w:spacing w:after="0"/>
        <w:jc w:val="center"/>
        <w:rPr>
          <w:rFonts w:ascii="Times New Roman" w:hAnsi="Times New Roman"/>
          <w:sz w:val="26"/>
          <w:szCs w:val="26"/>
        </w:rPr>
        <w:sectPr w:rsidR="00F20FAC" w:rsidSect="00D25BE9">
          <w:pgSz w:w="11906" w:h="16838"/>
          <w:pgMar w:top="426" w:right="850" w:bottom="1134" w:left="1701" w:header="170" w:footer="170" w:gutter="0"/>
          <w:cols w:space="708"/>
          <w:docGrid w:linePitch="360"/>
        </w:sectPr>
      </w:pPr>
    </w:p>
    <w:p w14:paraId="593DCBEA" w14:textId="45631EB1" w:rsidR="006E22F5" w:rsidRPr="00451280" w:rsidRDefault="00533FF6" w:rsidP="00533FF6">
      <w:pPr>
        <w:tabs>
          <w:tab w:val="left" w:pos="6810"/>
        </w:tabs>
        <w:spacing w:after="0"/>
        <w:jc w:val="right"/>
        <w:rPr>
          <w:rFonts w:ascii="Times New Roman" w:hAnsi="Times New Roman"/>
          <w:bCs/>
          <w:sz w:val="26"/>
          <w:szCs w:val="26"/>
        </w:rPr>
      </w:pPr>
      <w:r w:rsidRPr="00451280">
        <w:rPr>
          <w:rFonts w:ascii="Times New Roman" w:hAnsi="Times New Roman"/>
          <w:bCs/>
          <w:sz w:val="26"/>
          <w:szCs w:val="26"/>
        </w:rPr>
        <w:lastRenderedPageBreak/>
        <w:t xml:space="preserve">Таблица </w:t>
      </w:r>
      <w:r w:rsidR="00AE5233">
        <w:rPr>
          <w:rFonts w:ascii="Times New Roman" w:hAnsi="Times New Roman"/>
          <w:bCs/>
          <w:sz w:val="26"/>
          <w:szCs w:val="26"/>
        </w:rPr>
        <w:t>4.2</w:t>
      </w:r>
    </w:p>
    <w:p w14:paraId="03AAFE21" w14:textId="77777777" w:rsidR="00D25BE9" w:rsidRPr="00D25BE9" w:rsidRDefault="00D25BE9" w:rsidP="00D25BE9">
      <w:pPr>
        <w:spacing w:after="0" w:line="240" w:lineRule="auto"/>
        <w:ind w:firstLine="709"/>
        <w:jc w:val="center"/>
        <w:rPr>
          <w:rFonts w:ascii="Times New Roman" w:hAnsi="Times New Roman"/>
          <w:b/>
          <w:bCs/>
          <w:sz w:val="26"/>
          <w:szCs w:val="26"/>
        </w:rPr>
      </w:pPr>
      <w:r w:rsidRPr="00D25BE9">
        <w:rPr>
          <w:rFonts w:ascii="Times New Roman" w:hAnsi="Times New Roman"/>
          <w:b/>
          <w:bCs/>
          <w:sz w:val="26"/>
          <w:szCs w:val="26"/>
        </w:rPr>
        <w:t>Нормативы</w:t>
      </w:r>
      <w:r w:rsidRPr="00D25BE9">
        <w:rPr>
          <w:rFonts w:ascii="Times New Roman" w:hAnsi="Times New Roman"/>
          <w:b/>
          <w:bCs/>
          <w:spacing w:val="-4"/>
          <w:sz w:val="26"/>
          <w:szCs w:val="26"/>
        </w:rPr>
        <w:t xml:space="preserve"> </w:t>
      </w:r>
      <w:r w:rsidRPr="00D25BE9">
        <w:rPr>
          <w:rFonts w:ascii="Times New Roman" w:hAnsi="Times New Roman"/>
          <w:b/>
          <w:bCs/>
          <w:sz w:val="26"/>
          <w:szCs w:val="26"/>
        </w:rPr>
        <w:t>сброса</w:t>
      </w:r>
      <w:r w:rsidRPr="00D25BE9">
        <w:rPr>
          <w:rFonts w:ascii="Times New Roman" w:hAnsi="Times New Roman"/>
          <w:b/>
          <w:bCs/>
          <w:spacing w:val="-4"/>
          <w:sz w:val="26"/>
          <w:szCs w:val="26"/>
        </w:rPr>
        <w:t xml:space="preserve"> </w:t>
      </w:r>
      <w:r w:rsidRPr="00D25BE9">
        <w:rPr>
          <w:rFonts w:ascii="Times New Roman" w:hAnsi="Times New Roman"/>
          <w:b/>
          <w:bCs/>
          <w:sz w:val="26"/>
          <w:szCs w:val="26"/>
        </w:rPr>
        <w:t>загрязняющих</w:t>
      </w:r>
      <w:r w:rsidRPr="00D25BE9">
        <w:rPr>
          <w:rFonts w:ascii="Times New Roman" w:hAnsi="Times New Roman"/>
          <w:b/>
          <w:bCs/>
          <w:spacing w:val="-4"/>
          <w:sz w:val="26"/>
          <w:szCs w:val="26"/>
        </w:rPr>
        <w:t xml:space="preserve"> </w:t>
      </w:r>
      <w:r w:rsidRPr="00D25BE9">
        <w:rPr>
          <w:rFonts w:ascii="Times New Roman" w:hAnsi="Times New Roman"/>
          <w:b/>
          <w:bCs/>
          <w:sz w:val="26"/>
          <w:szCs w:val="26"/>
        </w:rPr>
        <w:t>веществ</w:t>
      </w:r>
      <w:r w:rsidRPr="00D25BE9">
        <w:rPr>
          <w:rFonts w:ascii="Times New Roman" w:hAnsi="Times New Roman"/>
          <w:b/>
          <w:bCs/>
          <w:spacing w:val="-4"/>
          <w:sz w:val="26"/>
          <w:szCs w:val="26"/>
        </w:rPr>
        <w:t xml:space="preserve"> </w:t>
      </w:r>
      <w:r w:rsidRPr="00D25BE9">
        <w:rPr>
          <w:rFonts w:ascii="Times New Roman" w:hAnsi="Times New Roman"/>
          <w:b/>
          <w:bCs/>
          <w:sz w:val="26"/>
          <w:szCs w:val="26"/>
        </w:rPr>
        <w:t>с</w:t>
      </w:r>
      <w:r w:rsidRPr="00D25BE9">
        <w:rPr>
          <w:rFonts w:ascii="Times New Roman" w:hAnsi="Times New Roman"/>
          <w:b/>
          <w:bCs/>
          <w:spacing w:val="-4"/>
          <w:sz w:val="26"/>
          <w:szCs w:val="26"/>
        </w:rPr>
        <w:t xml:space="preserve"> </w:t>
      </w:r>
      <w:r w:rsidRPr="00D25BE9">
        <w:rPr>
          <w:rFonts w:ascii="Times New Roman" w:hAnsi="Times New Roman"/>
          <w:b/>
          <w:bCs/>
          <w:sz w:val="26"/>
          <w:szCs w:val="26"/>
        </w:rPr>
        <w:t>карьерными</w:t>
      </w:r>
      <w:r w:rsidRPr="00D25BE9">
        <w:rPr>
          <w:rFonts w:ascii="Times New Roman" w:hAnsi="Times New Roman"/>
          <w:b/>
          <w:bCs/>
          <w:spacing w:val="-3"/>
          <w:sz w:val="26"/>
          <w:szCs w:val="26"/>
        </w:rPr>
        <w:t xml:space="preserve"> </w:t>
      </w:r>
      <w:r w:rsidRPr="00D25BE9">
        <w:rPr>
          <w:rFonts w:ascii="Times New Roman" w:hAnsi="Times New Roman"/>
          <w:b/>
          <w:bCs/>
          <w:sz w:val="26"/>
          <w:szCs w:val="26"/>
        </w:rPr>
        <w:t>водами</w:t>
      </w:r>
      <w:r w:rsidRPr="00D25BE9">
        <w:rPr>
          <w:rFonts w:ascii="Times New Roman" w:hAnsi="Times New Roman"/>
          <w:b/>
          <w:bCs/>
          <w:spacing w:val="-3"/>
          <w:sz w:val="26"/>
          <w:szCs w:val="26"/>
        </w:rPr>
        <w:t xml:space="preserve"> </w:t>
      </w:r>
      <w:r w:rsidRPr="00D25BE9">
        <w:rPr>
          <w:rFonts w:ascii="Times New Roman" w:hAnsi="Times New Roman"/>
          <w:b/>
          <w:bCs/>
          <w:sz w:val="26"/>
          <w:szCs w:val="26"/>
        </w:rPr>
        <w:t>в</w:t>
      </w:r>
      <w:r w:rsidRPr="00D25BE9">
        <w:rPr>
          <w:rFonts w:ascii="Times New Roman" w:hAnsi="Times New Roman"/>
          <w:b/>
          <w:bCs/>
          <w:spacing w:val="-6"/>
          <w:sz w:val="26"/>
          <w:szCs w:val="26"/>
        </w:rPr>
        <w:t xml:space="preserve"> </w:t>
      </w:r>
      <w:r w:rsidRPr="00D25BE9">
        <w:rPr>
          <w:rFonts w:ascii="Times New Roman" w:hAnsi="Times New Roman"/>
          <w:b/>
          <w:bCs/>
          <w:sz w:val="26"/>
          <w:szCs w:val="26"/>
        </w:rPr>
        <w:t>пруд-испаритель для ТОО «Alfa Plast» месторождения «Сарыкум» на 2026-2035 гг.</w:t>
      </w:r>
    </w:p>
    <w:p w14:paraId="51E3F9D9" w14:textId="77777777" w:rsidR="00D25BE9" w:rsidRDefault="00D25BE9" w:rsidP="00D25BE9">
      <w:pPr>
        <w:pStyle w:val="ac"/>
        <w:spacing w:before="5"/>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584"/>
        <w:gridCol w:w="754"/>
        <w:gridCol w:w="850"/>
        <w:gridCol w:w="1104"/>
        <w:gridCol w:w="1176"/>
        <w:gridCol w:w="1262"/>
        <w:gridCol w:w="856"/>
        <w:gridCol w:w="851"/>
        <w:gridCol w:w="1410"/>
        <w:gridCol w:w="1288"/>
        <w:gridCol w:w="1022"/>
        <w:gridCol w:w="964"/>
      </w:tblGrid>
      <w:tr w:rsidR="00D25BE9" w14:paraId="3ECDAE47" w14:textId="77777777" w:rsidTr="00EF0FAB">
        <w:trPr>
          <w:trHeight w:val="460"/>
        </w:trPr>
        <w:tc>
          <w:tcPr>
            <w:tcW w:w="953" w:type="dxa"/>
            <w:vMerge w:val="restart"/>
          </w:tcPr>
          <w:p w14:paraId="31F4ED13" w14:textId="77777777" w:rsidR="00D25BE9" w:rsidRPr="00D25BE9" w:rsidRDefault="00D25BE9" w:rsidP="00EF0FAB">
            <w:pPr>
              <w:pStyle w:val="TableParagraph"/>
              <w:rPr>
                <w:b/>
                <w:sz w:val="20"/>
                <w:lang w:val="ru-RU"/>
              </w:rPr>
            </w:pPr>
          </w:p>
          <w:p w14:paraId="1C37B351" w14:textId="77777777" w:rsidR="00D25BE9" w:rsidRPr="00D25BE9" w:rsidRDefault="00D25BE9" w:rsidP="00EF0FAB">
            <w:pPr>
              <w:pStyle w:val="TableParagraph"/>
              <w:spacing w:before="128"/>
              <w:rPr>
                <w:b/>
                <w:sz w:val="20"/>
                <w:lang w:val="ru-RU"/>
              </w:rPr>
            </w:pPr>
          </w:p>
          <w:p w14:paraId="1FE6F3DC" w14:textId="77777777" w:rsidR="00D25BE9" w:rsidRDefault="00D25BE9" w:rsidP="00EF0FAB">
            <w:pPr>
              <w:pStyle w:val="TableParagraph"/>
              <w:ind w:left="93" w:right="60" w:firstLine="96"/>
              <w:rPr>
                <w:b/>
                <w:sz w:val="20"/>
              </w:rPr>
            </w:pPr>
            <w:proofErr w:type="spellStart"/>
            <w:r>
              <w:rPr>
                <w:b/>
                <w:spacing w:val="-2"/>
                <w:sz w:val="20"/>
              </w:rPr>
              <w:t>Номер</w:t>
            </w:r>
            <w:proofErr w:type="spellEnd"/>
            <w:r>
              <w:rPr>
                <w:spacing w:val="-2"/>
                <w:sz w:val="20"/>
              </w:rPr>
              <w:t xml:space="preserve"> </w:t>
            </w:r>
            <w:proofErr w:type="spellStart"/>
            <w:r>
              <w:rPr>
                <w:b/>
                <w:spacing w:val="-2"/>
                <w:sz w:val="20"/>
              </w:rPr>
              <w:t>выпуска</w:t>
            </w:r>
            <w:proofErr w:type="spellEnd"/>
          </w:p>
        </w:tc>
        <w:tc>
          <w:tcPr>
            <w:tcW w:w="1584" w:type="dxa"/>
            <w:vMerge w:val="restart"/>
          </w:tcPr>
          <w:p w14:paraId="7A25F2B2" w14:textId="77777777" w:rsidR="00D25BE9" w:rsidRDefault="00D25BE9" w:rsidP="00EF0FAB">
            <w:pPr>
              <w:pStyle w:val="TableParagraph"/>
              <w:rPr>
                <w:b/>
                <w:sz w:val="20"/>
              </w:rPr>
            </w:pPr>
          </w:p>
          <w:p w14:paraId="1CDC8436" w14:textId="77777777" w:rsidR="00D25BE9" w:rsidRDefault="00D25BE9" w:rsidP="00EF0FAB">
            <w:pPr>
              <w:pStyle w:val="TableParagraph"/>
              <w:spacing w:before="128"/>
              <w:rPr>
                <w:b/>
                <w:sz w:val="20"/>
              </w:rPr>
            </w:pPr>
          </w:p>
          <w:p w14:paraId="52C8D4AC" w14:textId="77777777" w:rsidR="00D25BE9" w:rsidRDefault="00D25BE9" w:rsidP="00EF0FAB">
            <w:pPr>
              <w:pStyle w:val="TableParagraph"/>
              <w:ind w:left="290" w:right="101" w:hanging="161"/>
              <w:rPr>
                <w:b/>
                <w:sz w:val="20"/>
              </w:rPr>
            </w:pPr>
            <w:r>
              <w:rPr>
                <w:b/>
                <w:spacing w:val="-2"/>
                <w:sz w:val="20"/>
              </w:rPr>
              <w:t>Наименование</w:t>
            </w:r>
            <w:r>
              <w:rPr>
                <w:spacing w:val="-2"/>
                <w:sz w:val="20"/>
              </w:rPr>
              <w:t xml:space="preserve"> </w:t>
            </w:r>
            <w:proofErr w:type="spellStart"/>
            <w:r>
              <w:rPr>
                <w:b/>
                <w:spacing w:val="-2"/>
                <w:sz w:val="20"/>
              </w:rPr>
              <w:t>показателя</w:t>
            </w:r>
            <w:proofErr w:type="spellEnd"/>
          </w:p>
        </w:tc>
        <w:tc>
          <w:tcPr>
            <w:tcW w:w="5146" w:type="dxa"/>
            <w:gridSpan w:val="5"/>
            <w:vMerge w:val="restart"/>
          </w:tcPr>
          <w:p w14:paraId="7D93A824" w14:textId="77777777" w:rsidR="00D25BE9" w:rsidRDefault="00D25BE9" w:rsidP="00EF0FAB">
            <w:pPr>
              <w:pStyle w:val="TableParagraph"/>
              <w:spacing w:before="3"/>
              <w:rPr>
                <w:b/>
                <w:sz w:val="20"/>
              </w:rPr>
            </w:pPr>
          </w:p>
          <w:p w14:paraId="24A66F3B" w14:textId="77777777" w:rsidR="00D25BE9" w:rsidRDefault="00D25BE9" w:rsidP="00EF0FAB">
            <w:pPr>
              <w:pStyle w:val="TableParagraph"/>
              <w:ind w:left="1365"/>
              <w:rPr>
                <w:b/>
                <w:sz w:val="20"/>
              </w:rPr>
            </w:pPr>
            <w:proofErr w:type="spellStart"/>
            <w:r>
              <w:rPr>
                <w:b/>
                <w:sz w:val="20"/>
              </w:rPr>
              <w:t>Существующее</w:t>
            </w:r>
            <w:proofErr w:type="spellEnd"/>
            <w:r>
              <w:rPr>
                <w:spacing w:val="-11"/>
                <w:sz w:val="20"/>
              </w:rPr>
              <w:t xml:space="preserve"> </w:t>
            </w:r>
            <w:proofErr w:type="spellStart"/>
            <w:r>
              <w:rPr>
                <w:b/>
                <w:spacing w:val="-2"/>
                <w:sz w:val="20"/>
              </w:rPr>
              <w:t>положение</w:t>
            </w:r>
            <w:proofErr w:type="spellEnd"/>
          </w:p>
        </w:tc>
        <w:tc>
          <w:tcPr>
            <w:tcW w:w="5427" w:type="dxa"/>
            <w:gridSpan w:val="5"/>
          </w:tcPr>
          <w:p w14:paraId="2005F18B" w14:textId="77777777" w:rsidR="00D25BE9" w:rsidRPr="00D25BE9" w:rsidRDefault="00D25BE9" w:rsidP="00EF0FAB">
            <w:pPr>
              <w:pStyle w:val="TableParagraph"/>
              <w:spacing w:line="230" w:lineRule="exact"/>
              <w:ind w:left="928" w:hanging="471"/>
              <w:rPr>
                <w:b/>
                <w:sz w:val="20"/>
                <w:lang w:val="ru-RU"/>
              </w:rPr>
            </w:pPr>
            <w:r w:rsidRPr="00D25BE9">
              <w:rPr>
                <w:b/>
                <w:sz w:val="20"/>
                <w:lang w:val="ru-RU"/>
              </w:rPr>
              <w:t>Нормативы</w:t>
            </w:r>
            <w:r w:rsidRPr="00D25BE9">
              <w:rPr>
                <w:spacing w:val="-5"/>
                <w:sz w:val="20"/>
                <w:lang w:val="ru-RU"/>
              </w:rPr>
              <w:t xml:space="preserve"> </w:t>
            </w:r>
            <w:r w:rsidRPr="00D25BE9">
              <w:rPr>
                <w:b/>
                <w:sz w:val="20"/>
                <w:lang w:val="ru-RU"/>
              </w:rPr>
              <w:t>сбросов,</w:t>
            </w:r>
            <w:r w:rsidRPr="00D25BE9">
              <w:rPr>
                <w:b/>
                <w:spacing w:val="-5"/>
                <w:sz w:val="20"/>
                <w:lang w:val="ru-RU"/>
              </w:rPr>
              <w:t xml:space="preserve"> </w:t>
            </w:r>
            <w:r w:rsidRPr="00D25BE9">
              <w:rPr>
                <w:b/>
                <w:sz w:val="20"/>
                <w:lang w:val="ru-RU"/>
              </w:rPr>
              <w:t>г/ч,</w:t>
            </w:r>
            <w:r w:rsidRPr="00D25BE9">
              <w:rPr>
                <w:b/>
                <w:spacing w:val="-5"/>
                <w:sz w:val="20"/>
                <w:lang w:val="ru-RU"/>
              </w:rPr>
              <w:t xml:space="preserve"> </w:t>
            </w:r>
            <w:r w:rsidRPr="00D25BE9">
              <w:rPr>
                <w:b/>
                <w:sz w:val="20"/>
                <w:lang w:val="ru-RU"/>
              </w:rPr>
              <w:t>и</w:t>
            </w:r>
            <w:r w:rsidRPr="00D25BE9">
              <w:rPr>
                <w:spacing w:val="-7"/>
                <w:sz w:val="20"/>
                <w:lang w:val="ru-RU"/>
              </w:rPr>
              <w:t xml:space="preserve"> </w:t>
            </w:r>
            <w:r w:rsidRPr="00D25BE9">
              <w:rPr>
                <w:b/>
                <w:sz w:val="20"/>
                <w:lang w:val="ru-RU"/>
              </w:rPr>
              <w:t>лимиты</w:t>
            </w:r>
            <w:r w:rsidRPr="00D25BE9">
              <w:rPr>
                <w:spacing w:val="-7"/>
                <w:sz w:val="20"/>
                <w:lang w:val="ru-RU"/>
              </w:rPr>
              <w:t xml:space="preserve"> </w:t>
            </w:r>
            <w:r w:rsidRPr="00D25BE9">
              <w:rPr>
                <w:b/>
                <w:sz w:val="20"/>
                <w:lang w:val="ru-RU"/>
              </w:rPr>
              <w:t>сбросов,</w:t>
            </w:r>
            <w:r w:rsidRPr="00D25BE9">
              <w:rPr>
                <w:b/>
                <w:spacing w:val="-9"/>
                <w:sz w:val="20"/>
                <w:lang w:val="ru-RU"/>
              </w:rPr>
              <w:t xml:space="preserve"> </w:t>
            </w:r>
            <w:r w:rsidRPr="00D25BE9">
              <w:rPr>
                <w:b/>
                <w:sz w:val="20"/>
                <w:lang w:val="ru-RU"/>
              </w:rPr>
              <w:t>т/год, загрязняющих</w:t>
            </w:r>
            <w:r w:rsidRPr="00D25BE9">
              <w:rPr>
                <w:sz w:val="20"/>
                <w:lang w:val="ru-RU"/>
              </w:rPr>
              <w:t xml:space="preserve"> </w:t>
            </w:r>
            <w:r w:rsidRPr="00D25BE9">
              <w:rPr>
                <w:b/>
                <w:sz w:val="20"/>
                <w:lang w:val="ru-RU"/>
              </w:rPr>
              <w:t>веществ</w:t>
            </w:r>
            <w:r w:rsidRPr="00D25BE9">
              <w:rPr>
                <w:sz w:val="20"/>
                <w:lang w:val="ru-RU"/>
              </w:rPr>
              <w:t xml:space="preserve"> </w:t>
            </w:r>
            <w:r w:rsidRPr="00D25BE9">
              <w:rPr>
                <w:b/>
                <w:sz w:val="20"/>
                <w:lang w:val="ru-RU"/>
              </w:rPr>
              <w:t>на</w:t>
            </w:r>
            <w:r w:rsidRPr="00D25BE9">
              <w:rPr>
                <w:sz w:val="20"/>
                <w:lang w:val="ru-RU"/>
              </w:rPr>
              <w:t xml:space="preserve"> </w:t>
            </w:r>
            <w:r w:rsidRPr="00D25BE9">
              <w:rPr>
                <w:b/>
                <w:sz w:val="20"/>
                <w:lang w:val="ru-RU"/>
              </w:rPr>
              <w:t>перспективу</w:t>
            </w:r>
          </w:p>
        </w:tc>
        <w:tc>
          <w:tcPr>
            <w:tcW w:w="964" w:type="dxa"/>
            <w:vMerge w:val="restart"/>
          </w:tcPr>
          <w:p w14:paraId="1F10236F" w14:textId="77777777" w:rsidR="00D25BE9" w:rsidRPr="00D25BE9" w:rsidRDefault="00D25BE9" w:rsidP="00EF0FAB">
            <w:pPr>
              <w:pStyle w:val="TableParagraph"/>
              <w:spacing w:before="127"/>
              <w:rPr>
                <w:b/>
                <w:sz w:val="20"/>
                <w:lang w:val="ru-RU"/>
              </w:rPr>
            </w:pPr>
          </w:p>
          <w:p w14:paraId="492C2D2B" w14:textId="77777777" w:rsidR="00D25BE9" w:rsidRDefault="00D25BE9" w:rsidP="00EF0FAB">
            <w:pPr>
              <w:pStyle w:val="TableParagraph"/>
              <w:spacing w:before="1"/>
              <w:ind w:left="207" w:right="171" w:hanging="4"/>
              <w:jc w:val="center"/>
              <w:rPr>
                <w:b/>
                <w:sz w:val="20"/>
              </w:rPr>
            </w:pPr>
            <w:r>
              <w:rPr>
                <w:b/>
                <w:spacing w:val="-4"/>
                <w:sz w:val="20"/>
              </w:rPr>
              <w:t>Год</w:t>
            </w:r>
            <w:r>
              <w:rPr>
                <w:spacing w:val="-4"/>
                <w:sz w:val="20"/>
              </w:rPr>
              <w:t xml:space="preserve"> </w:t>
            </w:r>
            <w:proofErr w:type="spellStart"/>
            <w:r>
              <w:rPr>
                <w:b/>
                <w:sz w:val="20"/>
              </w:rPr>
              <w:t>дости-</w:t>
            </w:r>
            <w:r>
              <w:rPr>
                <w:b/>
                <w:spacing w:val="-4"/>
                <w:sz w:val="20"/>
              </w:rPr>
              <w:t>жения</w:t>
            </w:r>
            <w:proofErr w:type="spellEnd"/>
            <w:r>
              <w:rPr>
                <w:spacing w:val="-4"/>
                <w:sz w:val="20"/>
              </w:rPr>
              <w:t xml:space="preserve"> </w:t>
            </w:r>
            <w:r>
              <w:rPr>
                <w:b/>
                <w:spacing w:val="-4"/>
                <w:sz w:val="20"/>
              </w:rPr>
              <w:t>НДС</w:t>
            </w:r>
          </w:p>
        </w:tc>
      </w:tr>
      <w:tr w:rsidR="00D25BE9" w14:paraId="587A0BBE" w14:textId="77777777" w:rsidTr="00EF0FAB">
        <w:trPr>
          <w:trHeight w:val="229"/>
        </w:trPr>
        <w:tc>
          <w:tcPr>
            <w:tcW w:w="953" w:type="dxa"/>
            <w:vMerge/>
            <w:tcBorders>
              <w:top w:val="nil"/>
            </w:tcBorders>
          </w:tcPr>
          <w:p w14:paraId="73A3A398" w14:textId="77777777" w:rsidR="00D25BE9" w:rsidRDefault="00D25BE9" w:rsidP="00EF0FAB">
            <w:pPr>
              <w:rPr>
                <w:sz w:val="2"/>
                <w:szCs w:val="2"/>
              </w:rPr>
            </w:pPr>
          </w:p>
        </w:tc>
        <w:tc>
          <w:tcPr>
            <w:tcW w:w="1584" w:type="dxa"/>
            <w:vMerge/>
            <w:tcBorders>
              <w:top w:val="nil"/>
            </w:tcBorders>
          </w:tcPr>
          <w:p w14:paraId="67C7FB32" w14:textId="77777777" w:rsidR="00D25BE9" w:rsidRDefault="00D25BE9" w:rsidP="00EF0FAB">
            <w:pPr>
              <w:rPr>
                <w:sz w:val="2"/>
                <w:szCs w:val="2"/>
              </w:rPr>
            </w:pPr>
          </w:p>
        </w:tc>
        <w:tc>
          <w:tcPr>
            <w:tcW w:w="5146" w:type="dxa"/>
            <w:gridSpan w:val="5"/>
            <w:vMerge/>
            <w:tcBorders>
              <w:top w:val="nil"/>
            </w:tcBorders>
          </w:tcPr>
          <w:p w14:paraId="7DFCAC77" w14:textId="77777777" w:rsidR="00D25BE9" w:rsidRDefault="00D25BE9" w:rsidP="00EF0FAB">
            <w:pPr>
              <w:rPr>
                <w:sz w:val="2"/>
                <w:szCs w:val="2"/>
              </w:rPr>
            </w:pPr>
          </w:p>
        </w:tc>
        <w:tc>
          <w:tcPr>
            <w:tcW w:w="5427" w:type="dxa"/>
            <w:gridSpan w:val="5"/>
          </w:tcPr>
          <w:p w14:paraId="6171425F" w14:textId="77777777" w:rsidR="00D25BE9" w:rsidRDefault="00D25BE9" w:rsidP="00EF0FAB">
            <w:pPr>
              <w:pStyle w:val="TableParagraph"/>
              <w:spacing w:line="210" w:lineRule="exact"/>
              <w:ind w:left="28"/>
              <w:jc w:val="center"/>
              <w:rPr>
                <w:b/>
                <w:sz w:val="20"/>
              </w:rPr>
            </w:pPr>
            <w:r>
              <w:rPr>
                <w:b/>
                <w:sz w:val="20"/>
              </w:rPr>
              <w:t>2026-2035</w:t>
            </w:r>
            <w:r>
              <w:rPr>
                <w:b/>
                <w:spacing w:val="-7"/>
                <w:sz w:val="20"/>
              </w:rPr>
              <w:t xml:space="preserve"> </w:t>
            </w:r>
            <w:proofErr w:type="spellStart"/>
            <w:r>
              <w:rPr>
                <w:b/>
                <w:spacing w:val="-4"/>
                <w:sz w:val="20"/>
              </w:rPr>
              <w:t>года</w:t>
            </w:r>
            <w:proofErr w:type="spellEnd"/>
          </w:p>
        </w:tc>
        <w:tc>
          <w:tcPr>
            <w:tcW w:w="964" w:type="dxa"/>
            <w:vMerge/>
            <w:tcBorders>
              <w:top w:val="nil"/>
            </w:tcBorders>
          </w:tcPr>
          <w:p w14:paraId="510C1B24" w14:textId="77777777" w:rsidR="00D25BE9" w:rsidRDefault="00D25BE9" w:rsidP="00EF0FAB">
            <w:pPr>
              <w:rPr>
                <w:sz w:val="2"/>
                <w:szCs w:val="2"/>
              </w:rPr>
            </w:pPr>
          </w:p>
        </w:tc>
      </w:tr>
      <w:tr w:rsidR="00D25BE9" w14:paraId="4C38FDD7" w14:textId="77777777" w:rsidTr="00EF0FAB">
        <w:trPr>
          <w:trHeight w:val="460"/>
        </w:trPr>
        <w:tc>
          <w:tcPr>
            <w:tcW w:w="953" w:type="dxa"/>
            <w:vMerge/>
            <w:tcBorders>
              <w:top w:val="nil"/>
            </w:tcBorders>
          </w:tcPr>
          <w:p w14:paraId="5D2165CB" w14:textId="77777777" w:rsidR="00D25BE9" w:rsidRDefault="00D25BE9" w:rsidP="00EF0FAB">
            <w:pPr>
              <w:rPr>
                <w:sz w:val="2"/>
                <w:szCs w:val="2"/>
              </w:rPr>
            </w:pPr>
          </w:p>
        </w:tc>
        <w:tc>
          <w:tcPr>
            <w:tcW w:w="1584" w:type="dxa"/>
            <w:vMerge/>
            <w:tcBorders>
              <w:top w:val="nil"/>
            </w:tcBorders>
          </w:tcPr>
          <w:p w14:paraId="654AFA8E" w14:textId="77777777" w:rsidR="00D25BE9" w:rsidRDefault="00D25BE9" w:rsidP="00EF0FAB">
            <w:pPr>
              <w:rPr>
                <w:sz w:val="2"/>
                <w:szCs w:val="2"/>
              </w:rPr>
            </w:pPr>
          </w:p>
        </w:tc>
        <w:tc>
          <w:tcPr>
            <w:tcW w:w="1604" w:type="dxa"/>
            <w:gridSpan w:val="2"/>
          </w:tcPr>
          <w:p w14:paraId="087B0350" w14:textId="77777777" w:rsidR="00D25BE9" w:rsidRDefault="00D25BE9" w:rsidP="00EF0FAB">
            <w:pPr>
              <w:pStyle w:val="TableParagraph"/>
              <w:spacing w:line="230" w:lineRule="exact"/>
              <w:ind w:left="652" w:right="67" w:hanging="562"/>
              <w:rPr>
                <w:b/>
                <w:sz w:val="20"/>
              </w:rPr>
            </w:pPr>
            <w:proofErr w:type="spellStart"/>
            <w:r>
              <w:rPr>
                <w:b/>
                <w:sz w:val="20"/>
              </w:rPr>
              <w:t>Расход</w:t>
            </w:r>
            <w:proofErr w:type="spellEnd"/>
            <w:r>
              <w:rPr>
                <w:spacing w:val="-13"/>
                <w:sz w:val="20"/>
              </w:rPr>
              <w:t xml:space="preserve"> </w:t>
            </w:r>
            <w:proofErr w:type="spellStart"/>
            <w:r>
              <w:rPr>
                <w:b/>
                <w:sz w:val="20"/>
              </w:rPr>
              <w:t>сточных</w:t>
            </w:r>
            <w:proofErr w:type="spellEnd"/>
            <w:r>
              <w:rPr>
                <w:sz w:val="20"/>
              </w:rPr>
              <w:t xml:space="preserve"> </w:t>
            </w:r>
            <w:proofErr w:type="spellStart"/>
            <w:r>
              <w:rPr>
                <w:b/>
                <w:spacing w:val="-4"/>
                <w:sz w:val="20"/>
              </w:rPr>
              <w:t>вод</w:t>
            </w:r>
            <w:proofErr w:type="spellEnd"/>
          </w:p>
        </w:tc>
        <w:tc>
          <w:tcPr>
            <w:tcW w:w="1104" w:type="dxa"/>
            <w:vMerge w:val="restart"/>
          </w:tcPr>
          <w:p w14:paraId="723AD2DA" w14:textId="77777777" w:rsidR="00D25BE9" w:rsidRDefault="00D25BE9" w:rsidP="00EF0FAB">
            <w:pPr>
              <w:pStyle w:val="TableParagraph"/>
              <w:spacing w:before="3"/>
              <w:rPr>
                <w:b/>
                <w:sz w:val="20"/>
              </w:rPr>
            </w:pPr>
          </w:p>
          <w:p w14:paraId="55B7D747" w14:textId="77777777" w:rsidR="00D25BE9" w:rsidRDefault="00D25BE9" w:rsidP="00EF0FAB">
            <w:pPr>
              <w:pStyle w:val="TableParagraph"/>
              <w:ind w:left="358" w:right="284" w:hanging="51"/>
              <w:rPr>
                <w:b/>
                <w:sz w:val="20"/>
              </w:rPr>
            </w:pPr>
            <w:proofErr w:type="spellStart"/>
            <w:r>
              <w:rPr>
                <w:b/>
                <w:spacing w:val="-4"/>
                <w:sz w:val="20"/>
              </w:rPr>
              <w:t>Сндс</w:t>
            </w:r>
            <w:proofErr w:type="spellEnd"/>
            <w:r>
              <w:rPr>
                <w:b/>
                <w:spacing w:val="-4"/>
                <w:sz w:val="20"/>
              </w:rPr>
              <w:t>, мг/л</w:t>
            </w:r>
          </w:p>
        </w:tc>
        <w:tc>
          <w:tcPr>
            <w:tcW w:w="2438" w:type="dxa"/>
            <w:gridSpan w:val="2"/>
          </w:tcPr>
          <w:p w14:paraId="08CA8FCB" w14:textId="77777777" w:rsidR="00D25BE9" w:rsidRDefault="00D25BE9" w:rsidP="00EF0FAB">
            <w:pPr>
              <w:pStyle w:val="TableParagraph"/>
              <w:spacing w:before="113"/>
              <w:ind w:left="24"/>
              <w:jc w:val="center"/>
              <w:rPr>
                <w:b/>
                <w:sz w:val="20"/>
              </w:rPr>
            </w:pPr>
            <w:proofErr w:type="spellStart"/>
            <w:r>
              <w:rPr>
                <w:b/>
                <w:spacing w:val="-2"/>
                <w:sz w:val="20"/>
              </w:rPr>
              <w:t>Сброс</w:t>
            </w:r>
            <w:proofErr w:type="spellEnd"/>
          </w:p>
        </w:tc>
        <w:tc>
          <w:tcPr>
            <w:tcW w:w="1707" w:type="dxa"/>
            <w:gridSpan w:val="2"/>
          </w:tcPr>
          <w:p w14:paraId="5DFB1FC8" w14:textId="77777777" w:rsidR="00D25BE9" w:rsidRDefault="00D25BE9" w:rsidP="00EF0FAB">
            <w:pPr>
              <w:pStyle w:val="TableParagraph"/>
              <w:spacing w:line="230" w:lineRule="exact"/>
              <w:ind w:left="707" w:right="115" w:hanging="562"/>
              <w:rPr>
                <w:b/>
                <w:sz w:val="20"/>
              </w:rPr>
            </w:pPr>
            <w:proofErr w:type="spellStart"/>
            <w:r>
              <w:rPr>
                <w:b/>
                <w:sz w:val="20"/>
              </w:rPr>
              <w:t>Расход</w:t>
            </w:r>
            <w:proofErr w:type="spellEnd"/>
            <w:r>
              <w:rPr>
                <w:spacing w:val="-13"/>
                <w:sz w:val="20"/>
              </w:rPr>
              <w:t xml:space="preserve"> </w:t>
            </w:r>
            <w:proofErr w:type="spellStart"/>
            <w:r>
              <w:rPr>
                <w:b/>
                <w:sz w:val="20"/>
              </w:rPr>
              <w:t>сточных</w:t>
            </w:r>
            <w:proofErr w:type="spellEnd"/>
            <w:r>
              <w:rPr>
                <w:sz w:val="20"/>
              </w:rPr>
              <w:t xml:space="preserve"> </w:t>
            </w:r>
            <w:proofErr w:type="spellStart"/>
            <w:r>
              <w:rPr>
                <w:b/>
                <w:spacing w:val="-4"/>
                <w:sz w:val="20"/>
              </w:rPr>
              <w:t>вод</w:t>
            </w:r>
            <w:proofErr w:type="spellEnd"/>
          </w:p>
        </w:tc>
        <w:tc>
          <w:tcPr>
            <w:tcW w:w="1410" w:type="dxa"/>
            <w:vMerge w:val="restart"/>
          </w:tcPr>
          <w:p w14:paraId="05FF2EFA" w14:textId="77777777" w:rsidR="00D25BE9" w:rsidRDefault="00D25BE9" w:rsidP="00EF0FAB">
            <w:pPr>
              <w:pStyle w:val="TableParagraph"/>
              <w:spacing w:before="3"/>
              <w:rPr>
                <w:b/>
                <w:sz w:val="20"/>
              </w:rPr>
            </w:pPr>
          </w:p>
          <w:p w14:paraId="29B9CED7" w14:textId="77777777" w:rsidR="00D25BE9" w:rsidRDefault="00D25BE9" w:rsidP="00EF0FAB">
            <w:pPr>
              <w:pStyle w:val="TableParagraph"/>
              <w:ind w:left="514" w:right="435" w:hanging="51"/>
              <w:rPr>
                <w:b/>
                <w:sz w:val="20"/>
              </w:rPr>
            </w:pPr>
            <w:proofErr w:type="spellStart"/>
            <w:r>
              <w:rPr>
                <w:b/>
                <w:spacing w:val="-4"/>
                <w:sz w:val="20"/>
              </w:rPr>
              <w:t>Сндс</w:t>
            </w:r>
            <w:proofErr w:type="spellEnd"/>
            <w:r>
              <w:rPr>
                <w:b/>
                <w:spacing w:val="-4"/>
                <w:sz w:val="20"/>
              </w:rPr>
              <w:t>, мг/л</w:t>
            </w:r>
          </w:p>
        </w:tc>
        <w:tc>
          <w:tcPr>
            <w:tcW w:w="2310" w:type="dxa"/>
            <w:gridSpan w:val="2"/>
          </w:tcPr>
          <w:p w14:paraId="5840D36A" w14:textId="77777777" w:rsidR="00D25BE9" w:rsidRDefault="00D25BE9" w:rsidP="00EF0FAB">
            <w:pPr>
              <w:pStyle w:val="TableParagraph"/>
              <w:spacing w:before="113"/>
              <w:ind w:left="24"/>
              <w:jc w:val="center"/>
              <w:rPr>
                <w:b/>
                <w:sz w:val="20"/>
              </w:rPr>
            </w:pPr>
            <w:proofErr w:type="spellStart"/>
            <w:r>
              <w:rPr>
                <w:b/>
                <w:spacing w:val="-2"/>
                <w:sz w:val="20"/>
              </w:rPr>
              <w:t>Сброс</w:t>
            </w:r>
            <w:proofErr w:type="spellEnd"/>
          </w:p>
        </w:tc>
        <w:tc>
          <w:tcPr>
            <w:tcW w:w="964" w:type="dxa"/>
            <w:vMerge/>
            <w:tcBorders>
              <w:top w:val="nil"/>
            </w:tcBorders>
          </w:tcPr>
          <w:p w14:paraId="49FB6405" w14:textId="77777777" w:rsidR="00D25BE9" w:rsidRDefault="00D25BE9" w:rsidP="00EF0FAB">
            <w:pPr>
              <w:rPr>
                <w:sz w:val="2"/>
                <w:szCs w:val="2"/>
              </w:rPr>
            </w:pPr>
          </w:p>
        </w:tc>
      </w:tr>
      <w:tr w:rsidR="00D25BE9" w14:paraId="7258B557" w14:textId="77777777" w:rsidTr="00EF0FAB">
        <w:trPr>
          <w:trHeight w:val="457"/>
        </w:trPr>
        <w:tc>
          <w:tcPr>
            <w:tcW w:w="953" w:type="dxa"/>
            <w:vMerge/>
            <w:tcBorders>
              <w:top w:val="nil"/>
            </w:tcBorders>
          </w:tcPr>
          <w:p w14:paraId="416EFBC5" w14:textId="77777777" w:rsidR="00D25BE9" w:rsidRDefault="00D25BE9" w:rsidP="00EF0FAB">
            <w:pPr>
              <w:rPr>
                <w:sz w:val="2"/>
                <w:szCs w:val="2"/>
              </w:rPr>
            </w:pPr>
          </w:p>
        </w:tc>
        <w:tc>
          <w:tcPr>
            <w:tcW w:w="1584" w:type="dxa"/>
            <w:vMerge/>
            <w:tcBorders>
              <w:top w:val="nil"/>
            </w:tcBorders>
          </w:tcPr>
          <w:p w14:paraId="59BD8629" w14:textId="77777777" w:rsidR="00D25BE9" w:rsidRDefault="00D25BE9" w:rsidP="00EF0FAB">
            <w:pPr>
              <w:rPr>
                <w:sz w:val="2"/>
                <w:szCs w:val="2"/>
              </w:rPr>
            </w:pPr>
          </w:p>
        </w:tc>
        <w:tc>
          <w:tcPr>
            <w:tcW w:w="754" w:type="dxa"/>
          </w:tcPr>
          <w:p w14:paraId="56D0CBAE" w14:textId="77777777" w:rsidR="00D25BE9" w:rsidRDefault="00D25BE9" w:rsidP="00EF0FAB">
            <w:pPr>
              <w:pStyle w:val="TableParagraph"/>
              <w:spacing w:before="113"/>
              <w:ind w:left="22"/>
              <w:jc w:val="center"/>
              <w:rPr>
                <w:b/>
                <w:sz w:val="20"/>
              </w:rPr>
            </w:pPr>
            <w:r>
              <w:rPr>
                <w:b/>
                <w:spacing w:val="-4"/>
                <w:sz w:val="20"/>
              </w:rPr>
              <w:t>м</w:t>
            </w:r>
            <w:r>
              <w:rPr>
                <w:b/>
                <w:spacing w:val="-4"/>
                <w:sz w:val="20"/>
                <w:vertAlign w:val="superscript"/>
              </w:rPr>
              <w:t>3</w:t>
            </w:r>
            <w:r>
              <w:rPr>
                <w:b/>
                <w:spacing w:val="-4"/>
                <w:sz w:val="20"/>
              </w:rPr>
              <w:t>/ч</w:t>
            </w:r>
          </w:p>
        </w:tc>
        <w:tc>
          <w:tcPr>
            <w:tcW w:w="850" w:type="dxa"/>
          </w:tcPr>
          <w:p w14:paraId="2322A48F" w14:textId="77777777" w:rsidR="00D25BE9" w:rsidRDefault="00D25BE9" w:rsidP="00EF0FAB">
            <w:pPr>
              <w:pStyle w:val="TableParagraph"/>
              <w:spacing w:line="230" w:lineRule="exact"/>
              <w:ind w:left="155" w:right="128" w:firstLine="76"/>
              <w:rPr>
                <w:b/>
                <w:sz w:val="20"/>
              </w:rPr>
            </w:pPr>
            <w:proofErr w:type="spellStart"/>
            <w:r>
              <w:rPr>
                <w:b/>
                <w:spacing w:val="-4"/>
                <w:sz w:val="20"/>
              </w:rPr>
              <w:t>тыс</w:t>
            </w:r>
            <w:proofErr w:type="spellEnd"/>
            <w:r>
              <w:rPr>
                <w:b/>
                <w:spacing w:val="-4"/>
                <w:sz w:val="20"/>
              </w:rPr>
              <w:t xml:space="preserve">. </w:t>
            </w:r>
            <w:r>
              <w:rPr>
                <w:b/>
                <w:spacing w:val="-2"/>
                <w:sz w:val="20"/>
              </w:rPr>
              <w:t>м</w:t>
            </w:r>
            <w:r>
              <w:rPr>
                <w:b/>
                <w:spacing w:val="-2"/>
                <w:sz w:val="20"/>
                <w:vertAlign w:val="superscript"/>
              </w:rPr>
              <w:t>3</w:t>
            </w:r>
            <w:r>
              <w:rPr>
                <w:b/>
                <w:spacing w:val="-2"/>
                <w:sz w:val="20"/>
              </w:rPr>
              <w:t>/год</w:t>
            </w:r>
          </w:p>
        </w:tc>
        <w:tc>
          <w:tcPr>
            <w:tcW w:w="1104" w:type="dxa"/>
            <w:vMerge/>
            <w:tcBorders>
              <w:top w:val="nil"/>
            </w:tcBorders>
          </w:tcPr>
          <w:p w14:paraId="030FCD55" w14:textId="77777777" w:rsidR="00D25BE9" w:rsidRDefault="00D25BE9" w:rsidP="00EF0FAB">
            <w:pPr>
              <w:rPr>
                <w:sz w:val="2"/>
                <w:szCs w:val="2"/>
              </w:rPr>
            </w:pPr>
          </w:p>
        </w:tc>
        <w:tc>
          <w:tcPr>
            <w:tcW w:w="1176" w:type="dxa"/>
          </w:tcPr>
          <w:p w14:paraId="1044DF05" w14:textId="77777777" w:rsidR="00D25BE9" w:rsidRDefault="00D25BE9" w:rsidP="00EF0FAB">
            <w:pPr>
              <w:pStyle w:val="TableParagraph"/>
              <w:spacing w:before="113"/>
              <w:ind w:left="21"/>
              <w:jc w:val="center"/>
              <w:rPr>
                <w:b/>
                <w:sz w:val="20"/>
              </w:rPr>
            </w:pPr>
            <w:r>
              <w:rPr>
                <w:b/>
                <w:spacing w:val="-5"/>
                <w:sz w:val="20"/>
              </w:rPr>
              <w:t>г/ч</w:t>
            </w:r>
          </w:p>
        </w:tc>
        <w:tc>
          <w:tcPr>
            <w:tcW w:w="1262" w:type="dxa"/>
          </w:tcPr>
          <w:p w14:paraId="3D2C6B95" w14:textId="77777777" w:rsidR="00D25BE9" w:rsidRDefault="00D25BE9" w:rsidP="00EF0FAB">
            <w:pPr>
              <w:pStyle w:val="TableParagraph"/>
              <w:spacing w:before="113"/>
              <w:ind w:left="414"/>
              <w:rPr>
                <w:b/>
                <w:sz w:val="20"/>
              </w:rPr>
            </w:pPr>
            <w:r>
              <w:rPr>
                <w:b/>
                <w:spacing w:val="-2"/>
                <w:sz w:val="20"/>
              </w:rPr>
              <w:t>т/год</w:t>
            </w:r>
          </w:p>
        </w:tc>
        <w:tc>
          <w:tcPr>
            <w:tcW w:w="856" w:type="dxa"/>
          </w:tcPr>
          <w:p w14:paraId="6C27F66A" w14:textId="77777777" w:rsidR="00D25BE9" w:rsidRDefault="00D25BE9" w:rsidP="00EF0FAB">
            <w:pPr>
              <w:pStyle w:val="TableParagraph"/>
              <w:spacing w:before="113"/>
              <w:ind w:left="25"/>
              <w:jc w:val="center"/>
              <w:rPr>
                <w:b/>
                <w:sz w:val="20"/>
              </w:rPr>
            </w:pPr>
            <w:r>
              <w:rPr>
                <w:b/>
                <w:spacing w:val="-4"/>
                <w:sz w:val="20"/>
              </w:rPr>
              <w:t>м</w:t>
            </w:r>
            <w:r>
              <w:rPr>
                <w:b/>
                <w:spacing w:val="-4"/>
                <w:sz w:val="20"/>
                <w:vertAlign w:val="superscript"/>
              </w:rPr>
              <w:t>3</w:t>
            </w:r>
            <w:r>
              <w:rPr>
                <w:b/>
                <w:spacing w:val="-4"/>
                <w:sz w:val="20"/>
              </w:rPr>
              <w:t>/ч</w:t>
            </w:r>
          </w:p>
        </w:tc>
        <w:tc>
          <w:tcPr>
            <w:tcW w:w="851" w:type="dxa"/>
          </w:tcPr>
          <w:p w14:paraId="54251EB1" w14:textId="77777777" w:rsidR="00D25BE9" w:rsidRDefault="00D25BE9" w:rsidP="00EF0FAB">
            <w:pPr>
              <w:pStyle w:val="TableParagraph"/>
              <w:spacing w:line="230" w:lineRule="exact"/>
              <w:ind w:left="156" w:right="128" w:firstLine="76"/>
              <w:rPr>
                <w:b/>
                <w:sz w:val="20"/>
              </w:rPr>
            </w:pPr>
            <w:proofErr w:type="spellStart"/>
            <w:r>
              <w:rPr>
                <w:b/>
                <w:spacing w:val="-4"/>
                <w:sz w:val="20"/>
              </w:rPr>
              <w:t>тыс</w:t>
            </w:r>
            <w:proofErr w:type="spellEnd"/>
            <w:r>
              <w:rPr>
                <w:b/>
                <w:spacing w:val="-4"/>
                <w:sz w:val="20"/>
              </w:rPr>
              <w:t xml:space="preserve">. </w:t>
            </w:r>
            <w:r>
              <w:rPr>
                <w:b/>
                <w:spacing w:val="-2"/>
                <w:sz w:val="20"/>
              </w:rPr>
              <w:t>м</w:t>
            </w:r>
            <w:r>
              <w:rPr>
                <w:b/>
                <w:spacing w:val="-2"/>
                <w:sz w:val="20"/>
                <w:vertAlign w:val="superscript"/>
              </w:rPr>
              <w:t>3</w:t>
            </w:r>
            <w:r>
              <w:rPr>
                <w:b/>
                <w:spacing w:val="-2"/>
                <w:sz w:val="20"/>
              </w:rPr>
              <w:t>/год</w:t>
            </w:r>
          </w:p>
        </w:tc>
        <w:tc>
          <w:tcPr>
            <w:tcW w:w="1410" w:type="dxa"/>
            <w:vMerge/>
            <w:tcBorders>
              <w:top w:val="nil"/>
            </w:tcBorders>
          </w:tcPr>
          <w:p w14:paraId="2F175294" w14:textId="77777777" w:rsidR="00D25BE9" w:rsidRDefault="00D25BE9" w:rsidP="00EF0FAB">
            <w:pPr>
              <w:rPr>
                <w:sz w:val="2"/>
                <w:szCs w:val="2"/>
              </w:rPr>
            </w:pPr>
          </w:p>
        </w:tc>
        <w:tc>
          <w:tcPr>
            <w:tcW w:w="1288" w:type="dxa"/>
          </w:tcPr>
          <w:p w14:paraId="2CC7CF49" w14:textId="77777777" w:rsidR="00D25BE9" w:rsidRDefault="00D25BE9" w:rsidP="00EF0FAB">
            <w:pPr>
              <w:pStyle w:val="TableParagraph"/>
              <w:spacing w:before="113"/>
              <w:ind w:left="26"/>
              <w:jc w:val="center"/>
              <w:rPr>
                <w:b/>
                <w:sz w:val="20"/>
              </w:rPr>
            </w:pPr>
            <w:r>
              <w:rPr>
                <w:b/>
                <w:spacing w:val="-5"/>
                <w:sz w:val="20"/>
              </w:rPr>
              <w:t>г/ч</w:t>
            </w:r>
          </w:p>
        </w:tc>
        <w:tc>
          <w:tcPr>
            <w:tcW w:w="1022" w:type="dxa"/>
          </w:tcPr>
          <w:p w14:paraId="0867DCFE" w14:textId="77777777" w:rsidR="00D25BE9" w:rsidRDefault="00D25BE9" w:rsidP="00EF0FAB">
            <w:pPr>
              <w:pStyle w:val="TableParagraph"/>
              <w:spacing w:before="113"/>
              <w:ind w:left="298"/>
              <w:rPr>
                <w:b/>
                <w:sz w:val="20"/>
              </w:rPr>
            </w:pPr>
            <w:r>
              <w:rPr>
                <w:b/>
                <w:spacing w:val="-2"/>
                <w:sz w:val="20"/>
              </w:rPr>
              <w:t>т/год</w:t>
            </w:r>
          </w:p>
        </w:tc>
        <w:tc>
          <w:tcPr>
            <w:tcW w:w="964" w:type="dxa"/>
            <w:vMerge/>
            <w:tcBorders>
              <w:top w:val="nil"/>
            </w:tcBorders>
          </w:tcPr>
          <w:p w14:paraId="1395BBF7" w14:textId="77777777" w:rsidR="00D25BE9" w:rsidRDefault="00D25BE9" w:rsidP="00EF0FAB">
            <w:pPr>
              <w:rPr>
                <w:sz w:val="2"/>
                <w:szCs w:val="2"/>
              </w:rPr>
            </w:pPr>
          </w:p>
        </w:tc>
      </w:tr>
      <w:tr w:rsidR="00D25BE9" w14:paraId="0F12CC46" w14:textId="77777777" w:rsidTr="00EF0FAB">
        <w:trPr>
          <w:trHeight w:val="227"/>
        </w:trPr>
        <w:tc>
          <w:tcPr>
            <w:tcW w:w="953" w:type="dxa"/>
          </w:tcPr>
          <w:p w14:paraId="5031B6CD" w14:textId="77777777" w:rsidR="00D25BE9" w:rsidRDefault="00D25BE9" w:rsidP="00EF0FAB">
            <w:pPr>
              <w:pStyle w:val="TableParagraph"/>
              <w:spacing w:line="208" w:lineRule="exact"/>
              <w:ind w:left="27" w:right="2"/>
              <w:jc w:val="center"/>
              <w:rPr>
                <w:sz w:val="20"/>
              </w:rPr>
            </w:pPr>
            <w:r>
              <w:rPr>
                <w:spacing w:val="-10"/>
                <w:sz w:val="20"/>
              </w:rPr>
              <w:t>1</w:t>
            </w:r>
          </w:p>
        </w:tc>
        <w:tc>
          <w:tcPr>
            <w:tcW w:w="1584" w:type="dxa"/>
          </w:tcPr>
          <w:p w14:paraId="1E3EBB67" w14:textId="77777777" w:rsidR="00D25BE9" w:rsidRDefault="00D25BE9" w:rsidP="00EF0FAB">
            <w:pPr>
              <w:pStyle w:val="TableParagraph"/>
              <w:spacing w:line="208" w:lineRule="exact"/>
              <w:ind w:left="22"/>
              <w:jc w:val="center"/>
              <w:rPr>
                <w:sz w:val="20"/>
              </w:rPr>
            </w:pPr>
            <w:r>
              <w:rPr>
                <w:spacing w:val="-10"/>
                <w:sz w:val="20"/>
              </w:rPr>
              <w:t>2</w:t>
            </w:r>
          </w:p>
        </w:tc>
        <w:tc>
          <w:tcPr>
            <w:tcW w:w="754" w:type="dxa"/>
          </w:tcPr>
          <w:p w14:paraId="67A82B98" w14:textId="77777777" w:rsidR="00D25BE9" w:rsidRDefault="00D25BE9" w:rsidP="00EF0FAB">
            <w:pPr>
              <w:pStyle w:val="TableParagraph"/>
              <w:spacing w:line="208" w:lineRule="exact"/>
              <w:ind w:left="22"/>
              <w:jc w:val="center"/>
              <w:rPr>
                <w:sz w:val="20"/>
              </w:rPr>
            </w:pPr>
            <w:r>
              <w:rPr>
                <w:spacing w:val="-10"/>
                <w:sz w:val="20"/>
              </w:rPr>
              <w:t>3</w:t>
            </w:r>
          </w:p>
        </w:tc>
        <w:tc>
          <w:tcPr>
            <w:tcW w:w="850" w:type="dxa"/>
          </w:tcPr>
          <w:p w14:paraId="399D4381" w14:textId="77777777" w:rsidR="00D25BE9" w:rsidRDefault="00D25BE9" w:rsidP="00EF0FAB">
            <w:pPr>
              <w:pStyle w:val="TableParagraph"/>
              <w:spacing w:line="208" w:lineRule="exact"/>
              <w:ind w:left="21"/>
              <w:jc w:val="center"/>
              <w:rPr>
                <w:sz w:val="20"/>
              </w:rPr>
            </w:pPr>
            <w:r>
              <w:rPr>
                <w:spacing w:val="-10"/>
                <w:sz w:val="20"/>
              </w:rPr>
              <w:t>4</w:t>
            </w:r>
          </w:p>
        </w:tc>
        <w:tc>
          <w:tcPr>
            <w:tcW w:w="1104" w:type="dxa"/>
          </w:tcPr>
          <w:p w14:paraId="61338B2C" w14:textId="77777777" w:rsidR="00D25BE9" w:rsidRDefault="00D25BE9" w:rsidP="00EF0FAB">
            <w:pPr>
              <w:pStyle w:val="TableParagraph"/>
              <w:spacing w:line="208" w:lineRule="exact"/>
              <w:ind w:left="20"/>
              <w:jc w:val="center"/>
              <w:rPr>
                <w:sz w:val="20"/>
              </w:rPr>
            </w:pPr>
            <w:r>
              <w:rPr>
                <w:spacing w:val="-10"/>
                <w:sz w:val="20"/>
              </w:rPr>
              <w:t>5</w:t>
            </w:r>
          </w:p>
        </w:tc>
        <w:tc>
          <w:tcPr>
            <w:tcW w:w="1176" w:type="dxa"/>
          </w:tcPr>
          <w:p w14:paraId="116EF2A0" w14:textId="77777777" w:rsidR="00D25BE9" w:rsidRDefault="00D25BE9" w:rsidP="00EF0FAB">
            <w:pPr>
              <w:pStyle w:val="TableParagraph"/>
              <w:spacing w:line="208" w:lineRule="exact"/>
              <w:ind w:left="21" w:right="1"/>
              <w:jc w:val="center"/>
              <w:rPr>
                <w:sz w:val="20"/>
              </w:rPr>
            </w:pPr>
            <w:r>
              <w:rPr>
                <w:spacing w:val="-10"/>
                <w:sz w:val="20"/>
              </w:rPr>
              <w:t>6</w:t>
            </w:r>
          </w:p>
        </w:tc>
        <w:tc>
          <w:tcPr>
            <w:tcW w:w="1262" w:type="dxa"/>
          </w:tcPr>
          <w:p w14:paraId="685E9D38" w14:textId="77777777" w:rsidR="00D25BE9" w:rsidRDefault="00D25BE9" w:rsidP="00EF0FAB">
            <w:pPr>
              <w:pStyle w:val="TableParagraph"/>
              <w:spacing w:line="208" w:lineRule="exact"/>
              <w:ind w:left="21"/>
              <w:jc w:val="center"/>
              <w:rPr>
                <w:sz w:val="20"/>
              </w:rPr>
            </w:pPr>
            <w:r>
              <w:rPr>
                <w:spacing w:val="-10"/>
                <w:sz w:val="20"/>
              </w:rPr>
              <w:t>7</w:t>
            </w:r>
          </w:p>
        </w:tc>
        <w:tc>
          <w:tcPr>
            <w:tcW w:w="856" w:type="dxa"/>
          </w:tcPr>
          <w:p w14:paraId="10C256EC" w14:textId="77777777" w:rsidR="00D25BE9" w:rsidRDefault="00D25BE9" w:rsidP="00EF0FAB">
            <w:pPr>
              <w:pStyle w:val="TableParagraph"/>
              <w:spacing w:line="208" w:lineRule="exact"/>
              <w:ind w:left="25" w:right="1"/>
              <w:jc w:val="center"/>
              <w:rPr>
                <w:sz w:val="20"/>
              </w:rPr>
            </w:pPr>
            <w:r>
              <w:rPr>
                <w:spacing w:val="-10"/>
                <w:sz w:val="20"/>
              </w:rPr>
              <w:t>8</w:t>
            </w:r>
          </w:p>
        </w:tc>
        <w:tc>
          <w:tcPr>
            <w:tcW w:w="851" w:type="dxa"/>
          </w:tcPr>
          <w:p w14:paraId="0A8D4C97" w14:textId="77777777" w:rsidR="00D25BE9" w:rsidRDefault="00D25BE9" w:rsidP="00EF0FAB">
            <w:pPr>
              <w:pStyle w:val="TableParagraph"/>
              <w:spacing w:line="208" w:lineRule="exact"/>
              <w:ind w:left="21"/>
              <w:jc w:val="center"/>
              <w:rPr>
                <w:sz w:val="20"/>
              </w:rPr>
            </w:pPr>
            <w:r>
              <w:rPr>
                <w:spacing w:val="-10"/>
                <w:sz w:val="20"/>
              </w:rPr>
              <w:t>9</w:t>
            </w:r>
          </w:p>
        </w:tc>
        <w:tc>
          <w:tcPr>
            <w:tcW w:w="1410" w:type="dxa"/>
          </w:tcPr>
          <w:p w14:paraId="69C000D0" w14:textId="77777777" w:rsidR="00D25BE9" w:rsidRDefault="00D25BE9" w:rsidP="00EF0FAB">
            <w:pPr>
              <w:pStyle w:val="TableParagraph"/>
              <w:spacing w:line="208" w:lineRule="exact"/>
              <w:ind w:left="26"/>
              <w:jc w:val="center"/>
              <w:rPr>
                <w:sz w:val="20"/>
              </w:rPr>
            </w:pPr>
            <w:r>
              <w:rPr>
                <w:spacing w:val="-5"/>
                <w:sz w:val="20"/>
              </w:rPr>
              <w:t>10</w:t>
            </w:r>
          </w:p>
        </w:tc>
        <w:tc>
          <w:tcPr>
            <w:tcW w:w="1288" w:type="dxa"/>
          </w:tcPr>
          <w:p w14:paraId="05EC221A" w14:textId="77777777" w:rsidR="00D25BE9" w:rsidRDefault="00D25BE9" w:rsidP="00EF0FAB">
            <w:pPr>
              <w:pStyle w:val="TableParagraph"/>
              <w:spacing w:line="208" w:lineRule="exact"/>
              <w:ind w:left="26"/>
              <w:jc w:val="center"/>
              <w:rPr>
                <w:sz w:val="20"/>
              </w:rPr>
            </w:pPr>
            <w:r>
              <w:rPr>
                <w:spacing w:val="-5"/>
                <w:sz w:val="20"/>
              </w:rPr>
              <w:t>11</w:t>
            </w:r>
          </w:p>
        </w:tc>
        <w:tc>
          <w:tcPr>
            <w:tcW w:w="1022" w:type="dxa"/>
          </w:tcPr>
          <w:p w14:paraId="4EE5008F" w14:textId="77777777" w:rsidR="00D25BE9" w:rsidRDefault="00D25BE9" w:rsidP="00EF0FAB">
            <w:pPr>
              <w:pStyle w:val="TableParagraph"/>
              <w:spacing w:line="208" w:lineRule="exact"/>
              <w:ind w:left="29"/>
              <w:jc w:val="center"/>
              <w:rPr>
                <w:sz w:val="20"/>
              </w:rPr>
            </w:pPr>
            <w:r>
              <w:rPr>
                <w:spacing w:val="-5"/>
                <w:sz w:val="20"/>
              </w:rPr>
              <w:t>12</w:t>
            </w:r>
          </w:p>
        </w:tc>
        <w:tc>
          <w:tcPr>
            <w:tcW w:w="964" w:type="dxa"/>
          </w:tcPr>
          <w:p w14:paraId="425341DE" w14:textId="77777777" w:rsidR="00D25BE9" w:rsidRDefault="00D25BE9" w:rsidP="00EF0FAB">
            <w:pPr>
              <w:pStyle w:val="TableParagraph"/>
              <w:spacing w:line="208" w:lineRule="exact"/>
              <w:ind w:left="30"/>
              <w:jc w:val="center"/>
              <w:rPr>
                <w:sz w:val="20"/>
              </w:rPr>
            </w:pPr>
            <w:r>
              <w:rPr>
                <w:spacing w:val="-5"/>
                <w:sz w:val="20"/>
              </w:rPr>
              <w:t>13</w:t>
            </w:r>
          </w:p>
        </w:tc>
      </w:tr>
      <w:tr w:rsidR="00D25BE9" w14:paraId="77D40CE7" w14:textId="77777777" w:rsidTr="00EF0FAB">
        <w:trPr>
          <w:trHeight w:val="460"/>
        </w:trPr>
        <w:tc>
          <w:tcPr>
            <w:tcW w:w="953" w:type="dxa"/>
            <w:vMerge w:val="restart"/>
          </w:tcPr>
          <w:p w14:paraId="5F335F1D" w14:textId="77777777" w:rsidR="00D25BE9" w:rsidRDefault="00D25BE9" w:rsidP="00EF0FAB">
            <w:pPr>
              <w:pStyle w:val="TableParagraph"/>
              <w:spacing w:line="224" w:lineRule="exact"/>
              <w:ind w:left="27"/>
              <w:jc w:val="center"/>
              <w:rPr>
                <w:sz w:val="20"/>
              </w:rPr>
            </w:pPr>
            <w:proofErr w:type="spellStart"/>
            <w:r>
              <w:rPr>
                <w:spacing w:val="-2"/>
                <w:sz w:val="20"/>
              </w:rPr>
              <w:t>Выпуск</w:t>
            </w:r>
            <w:proofErr w:type="spellEnd"/>
          </w:p>
          <w:p w14:paraId="50D4B287" w14:textId="77777777" w:rsidR="00D25BE9" w:rsidRDefault="00D25BE9" w:rsidP="00EF0FAB">
            <w:pPr>
              <w:pStyle w:val="TableParagraph"/>
              <w:spacing w:line="229" w:lineRule="exact"/>
              <w:ind w:left="27"/>
              <w:jc w:val="center"/>
              <w:rPr>
                <w:sz w:val="20"/>
              </w:rPr>
            </w:pPr>
            <w:r>
              <w:rPr>
                <w:spacing w:val="-5"/>
                <w:sz w:val="20"/>
              </w:rPr>
              <w:t>№1</w:t>
            </w:r>
          </w:p>
        </w:tc>
        <w:tc>
          <w:tcPr>
            <w:tcW w:w="1584" w:type="dxa"/>
          </w:tcPr>
          <w:p w14:paraId="0AD1BA77" w14:textId="77777777" w:rsidR="00D25BE9" w:rsidRDefault="00D25BE9" w:rsidP="00EF0FAB">
            <w:pPr>
              <w:pStyle w:val="TableParagraph"/>
              <w:spacing w:line="224" w:lineRule="exact"/>
              <w:ind w:left="42"/>
              <w:rPr>
                <w:sz w:val="20"/>
              </w:rPr>
            </w:pPr>
            <w:proofErr w:type="spellStart"/>
            <w:r>
              <w:rPr>
                <w:spacing w:val="-2"/>
                <w:sz w:val="20"/>
              </w:rPr>
              <w:t>Взвешенные</w:t>
            </w:r>
            <w:proofErr w:type="spellEnd"/>
          </w:p>
          <w:p w14:paraId="2AEB1D68" w14:textId="77777777" w:rsidR="00D25BE9" w:rsidRDefault="00D25BE9" w:rsidP="00EF0FAB">
            <w:pPr>
              <w:pStyle w:val="TableParagraph"/>
              <w:spacing w:line="216" w:lineRule="exact"/>
              <w:ind w:left="42"/>
              <w:rPr>
                <w:sz w:val="20"/>
              </w:rPr>
            </w:pPr>
            <w:proofErr w:type="spellStart"/>
            <w:r>
              <w:rPr>
                <w:spacing w:val="-2"/>
                <w:sz w:val="20"/>
              </w:rPr>
              <w:t>вещества</w:t>
            </w:r>
            <w:proofErr w:type="spellEnd"/>
          </w:p>
        </w:tc>
        <w:tc>
          <w:tcPr>
            <w:tcW w:w="754" w:type="dxa"/>
            <w:vMerge w:val="restart"/>
          </w:tcPr>
          <w:p w14:paraId="18D3DEC6" w14:textId="77777777" w:rsidR="00D25BE9" w:rsidRDefault="00D25BE9" w:rsidP="00EF0FAB">
            <w:pPr>
              <w:pStyle w:val="TableParagraph"/>
              <w:rPr>
                <w:b/>
                <w:sz w:val="20"/>
              </w:rPr>
            </w:pPr>
          </w:p>
          <w:p w14:paraId="13160A0E" w14:textId="77777777" w:rsidR="00D25BE9" w:rsidRDefault="00D25BE9" w:rsidP="00EF0FAB">
            <w:pPr>
              <w:pStyle w:val="TableParagraph"/>
              <w:rPr>
                <w:b/>
                <w:sz w:val="20"/>
              </w:rPr>
            </w:pPr>
          </w:p>
          <w:p w14:paraId="4F8C706F" w14:textId="77777777" w:rsidR="00D25BE9" w:rsidRDefault="00D25BE9" w:rsidP="00EF0FAB">
            <w:pPr>
              <w:pStyle w:val="TableParagraph"/>
              <w:rPr>
                <w:b/>
                <w:sz w:val="20"/>
              </w:rPr>
            </w:pPr>
          </w:p>
          <w:p w14:paraId="59C238C0" w14:textId="77777777" w:rsidR="00D25BE9" w:rsidRDefault="00D25BE9" w:rsidP="00EF0FAB">
            <w:pPr>
              <w:pStyle w:val="TableParagraph"/>
              <w:rPr>
                <w:b/>
                <w:sz w:val="20"/>
              </w:rPr>
            </w:pPr>
          </w:p>
          <w:p w14:paraId="0B080335" w14:textId="77777777" w:rsidR="00D25BE9" w:rsidRDefault="00D25BE9" w:rsidP="00EF0FAB">
            <w:pPr>
              <w:pStyle w:val="TableParagraph"/>
              <w:rPr>
                <w:b/>
                <w:sz w:val="20"/>
              </w:rPr>
            </w:pPr>
          </w:p>
          <w:p w14:paraId="4D6FB97B" w14:textId="77777777" w:rsidR="00D25BE9" w:rsidRDefault="00D25BE9" w:rsidP="00EF0FAB">
            <w:pPr>
              <w:pStyle w:val="TableParagraph"/>
              <w:spacing w:before="46"/>
              <w:rPr>
                <w:b/>
                <w:sz w:val="20"/>
              </w:rPr>
            </w:pPr>
          </w:p>
          <w:p w14:paraId="522B8A7C" w14:textId="77777777" w:rsidR="00D25BE9" w:rsidRDefault="00D25BE9" w:rsidP="00EF0FAB">
            <w:pPr>
              <w:pStyle w:val="TableParagraph"/>
              <w:ind w:left="107"/>
              <w:rPr>
                <w:sz w:val="20"/>
              </w:rPr>
            </w:pPr>
            <w:r>
              <w:rPr>
                <w:spacing w:val="-2"/>
                <w:sz w:val="20"/>
              </w:rPr>
              <w:t>267,58</w:t>
            </w:r>
          </w:p>
        </w:tc>
        <w:tc>
          <w:tcPr>
            <w:tcW w:w="850" w:type="dxa"/>
            <w:vMerge w:val="restart"/>
          </w:tcPr>
          <w:p w14:paraId="6B6C98FA" w14:textId="77777777" w:rsidR="00D25BE9" w:rsidRDefault="00D25BE9" w:rsidP="00EF0FAB">
            <w:pPr>
              <w:pStyle w:val="TableParagraph"/>
              <w:rPr>
                <w:b/>
                <w:sz w:val="20"/>
              </w:rPr>
            </w:pPr>
          </w:p>
          <w:p w14:paraId="4035982B" w14:textId="77777777" w:rsidR="00D25BE9" w:rsidRDefault="00D25BE9" w:rsidP="00EF0FAB">
            <w:pPr>
              <w:pStyle w:val="TableParagraph"/>
              <w:rPr>
                <w:b/>
                <w:sz w:val="20"/>
              </w:rPr>
            </w:pPr>
          </w:p>
          <w:p w14:paraId="631B9272" w14:textId="77777777" w:rsidR="00D25BE9" w:rsidRDefault="00D25BE9" w:rsidP="00EF0FAB">
            <w:pPr>
              <w:pStyle w:val="TableParagraph"/>
              <w:rPr>
                <w:b/>
                <w:sz w:val="20"/>
              </w:rPr>
            </w:pPr>
          </w:p>
          <w:p w14:paraId="33CDFDAD" w14:textId="77777777" w:rsidR="00D25BE9" w:rsidRDefault="00D25BE9" w:rsidP="00EF0FAB">
            <w:pPr>
              <w:pStyle w:val="TableParagraph"/>
              <w:rPr>
                <w:b/>
                <w:sz w:val="20"/>
              </w:rPr>
            </w:pPr>
          </w:p>
          <w:p w14:paraId="00899CA9" w14:textId="77777777" w:rsidR="00D25BE9" w:rsidRDefault="00D25BE9" w:rsidP="00EF0FAB">
            <w:pPr>
              <w:pStyle w:val="TableParagraph"/>
              <w:rPr>
                <w:b/>
                <w:sz w:val="20"/>
              </w:rPr>
            </w:pPr>
          </w:p>
          <w:p w14:paraId="3A4BA575" w14:textId="77777777" w:rsidR="00D25BE9" w:rsidRDefault="00D25BE9" w:rsidP="00EF0FAB">
            <w:pPr>
              <w:pStyle w:val="TableParagraph"/>
              <w:spacing w:before="46"/>
              <w:rPr>
                <w:b/>
                <w:sz w:val="20"/>
              </w:rPr>
            </w:pPr>
          </w:p>
          <w:p w14:paraId="03175DD7" w14:textId="77777777" w:rsidR="00D25BE9" w:rsidRDefault="00D25BE9" w:rsidP="00EF0FAB">
            <w:pPr>
              <w:pStyle w:val="TableParagraph"/>
              <w:ind w:left="131"/>
              <w:rPr>
                <w:sz w:val="20"/>
              </w:rPr>
            </w:pPr>
            <w:r>
              <w:rPr>
                <w:sz w:val="20"/>
              </w:rPr>
              <w:t xml:space="preserve">2 </w:t>
            </w:r>
            <w:r>
              <w:rPr>
                <w:spacing w:val="-4"/>
                <w:sz w:val="20"/>
              </w:rPr>
              <w:t>344,0</w:t>
            </w:r>
          </w:p>
        </w:tc>
        <w:tc>
          <w:tcPr>
            <w:tcW w:w="1104" w:type="dxa"/>
          </w:tcPr>
          <w:p w14:paraId="3277A200" w14:textId="77777777" w:rsidR="00D25BE9" w:rsidRDefault="00D25BE9" w:rsidP="00EF0FAB">
            <w:pPr>
              <w:pStyle w:val="TableParagraph"/>
              <w:spacing w:before="110"/>
              <w:ind w:right="93"/>
              <w:jc w:val="right"/>
              <w:rPr>
                <w:sz w:val="20"/>
              </w:rPr>
            </w:pPr>
            <w:r>
              <w:rPr>
                <w:spacing w:val="-2"/>
                <w:sz w:val="20"/>
              </w:rPr>
              <w:t>15,00</w:t>
            </w:r>
          </w:p>
        </w:tc>
        <w:tc>
          <w:tcPr>
            <w:tcW w:w="1176" w:type="dxa"/>
          </w:tcPr>
          <w:p w14:paraId="328EA9E1" w14:textId="77777777" w:rsidR="00D25BE9" w:rsidRDefault="00D25BE9" w:rsidP="00EF0FAB">
            <w:pPr>
              <w:pStyle w:val="TableParagraph"/>
              <w:spacing w:before="110"/>
              <w:ind w:right="93"/>
              <w:jc w:val="right"/>
              <w:rPr>
                <w:sz w:val="20"/>
              </w:rPr>
            </w:pPr>
            <w:r>
              <w:rPr>
                <w:spacing w:val="-2"/>
                <w:sz w:val="20"/>
              </w:rPr>
              <w:t>4013,700</w:t>
            </w:r>
          </w:p>
        </w:tc>
        <w:tc>
          <w:tcPr>
            <w:tcW w:w="1262" w:type="dxa"/>
          </w:tcPr>
          <w:p w14:paraId="2617D8FC" w14:textId="77777777" w:rsidR="00D25BE9" w:rsidRDefault="00D25BE9" w:rsidP="00EF0FAB">
            <w:pPr>
              <w:pStyle w:val="TableParagraph"/>
              <w:spacing w:before="110"/>
              <w:ind w:right="93"/>
              <w:jc w:val="right"/>
              <w:rPr>
                <w:sz w:val="20"/>
              </w:rPr>
            </w:pPr>
            <w:r>
              <w:rPr>
                <w:spacing w:val="-2"/>
                <w:sz w:val="20"/>
              </w:rPr>
              <w:t>35,160</w:t>
            </w:r>
          </w:p>
        </w:tc>
        <w:tc>
          <w:tcPr>
            <w:tcW w:w="856" w:type="dxa"/>
            <w:vMerge w:val="restart"/>
          </w:tcPr>
          <w:p w14:paraId="7BEBF085" w14:textId="77777777" w:rsidR="00D25BE9" w:rsidRDefault="00D25BE9" w:rsidP="00EF0FAB">
            <w:pPr>
              <w:pStyle w:val="TableParagraph"/>
              <w:rPr>
                <w:b/>
                <w:sz w:val="20"/>
              </w:rPr>
            </w:pPr>
          </w:p>
          <w:p w14:paraId="25770844" w14:textId="77777777" w:rsidR="00D25BE9" w:rsidRDefault="00D25BE9" w:rsidP="00EF0FAB">
            <w:pPr>
              <w:pStyle w:val="TableParagraph"/>
              <w:rPr>
                <w:b/>
                <w:sz w:val="20"/>
              </w:rPr>
            </w:pPr>
          </w:p>
          <w:p w14:paraId="6284EC8C" w14:textId="77777777" w:rsidR="00D25BE9" w:rsidRDefault="00D25BE9" w:rsidP="00EF0FAB">
            <w:pPr>
              <w:pStyle w:val="TableParagraph"/>
              <w:rPr>
                <w:b/>
                <w:sz w:val="20"/>
              </w:rPr>
            </w:pPr>
          </w:p>
          <w:p w14:paraId="20739A84" w14:textId="77777777" w:rsidR="00D25BE9" w:rsidRDefault="00D25BE9" w:rsidP="00EF0FAB">
            <w:pPr>
              <w:pStyle w:val="TableParagraph"/>
              <w:rPr>
                <w:b/>
                <w:sz w:val="20"/>
              </w:rPr>
            </w:pPr>
          </w:p>
          <w:p w14:paraId="0DFB83C3" w14:textId="77777777" w:rsidR="00D25BE9" w:rsidRDefault="00D25BE9" w:rsidP="00EF0FAB">
            <w:pPr>
              <w:pStyle w:val="TableParagraph"/>
              <w:rPr>
                <w:b/>
                <w:sz w:val="20"/>
              </w:rPr>
            </w:pPr>
          </w:p>
          <w:p w14:paraId="04FA8019" w14:textId="77777777" w:rsidR="00D25BE9" w:rsidRDefault="00D25BE9" w:rsidP="00EF0FAB">
            <w:pPr>
              <w:pStyle w:val="TableParagraph"/>
              <w:spacing w:before="46"/>
              <w:rPr>
                <w:b/>
                <w:sz w:val="20"/>
              </w:rPr>
            </w:pPr>
          </w:p>
          <w:p w14:paraId="1910F1A9" w14:textId="77777777" w:rsidR="00D25BE9" w:rsidRDefault="00D25BE9" w:rsidP="00EF0FAB">
            <w:pPr>
              <w:pStyle w:val="TableParagraph"/>
              <w:ind w:left="162"/>
              <w:rPr>
                <w:sz w:val="20"/>
              </w:rPr>
            </w:pPr>
            <w:r>
              <w:rPr>
                <w:spacing w:val="-2"/>
                <w:sz w:val="20"/>
              </w:rPr>
              <w:t>267,58</w:t>
            </w:r>
          </w:p>
        </w:tc>
        <w:tc>
          <w:tcPr>
            <w:tcW w:w="851" w:type="dxa"/>
            <w:vMerge w:val="restart"/>
          </w:tcPr>
          <w:p w14:paraId="3A13AB2C" w14:textId="77777777" w:rsidR="00D25BE9" w:rsidRDefault="00D25BE9" w:rsidP="00EF0FAB">
            <w:pPr>
              <w:pStyle w:val="TableParagraph"/>
              <w:rPr>
                <w:b/>
                <w:sz w:val="20"/>
              </w:rPr>
            </w:pPr>
          </w:p>
          <w:p w14:paraId="1F9A9B77" w14:textId="77777777" w:rsidR="00D25BE9" w:rsidRDefault="00D25BE9" w:rsidP="00EF0FAB">
            <w:pPr>
              <w:pStyle w:val="TableParagraph"/>
              <w:rPr>
                <w:b/>
                <w:sz w:val="20"/>
              </w:rPr>
            </w:pPr>
          </w:p>
          <w:p w14:paraId="094AEDF7" w14:textId="77777777" w:rsidR="00D25BE9" w:rsidRDefault="00D25BE9" w:rsidP="00EF0FAB">
            <w:pPr>
              <w:pStyle w:val="TableParagraph"/>
              <w:rPr>
                <w:b/>
                <w:sz w:val="20"/>
              </w:rPr>
            </w:pPr>
          </w:p>
          <w:p w14:paraId="1A97C605" w14:textId="77777777" w:rsidR="00D25BE9" w:rsidRDefault="00D25BE9" w:rsidP="00EF0FAB">
            <w:pPr>
              <w:pStyle w:val="TableParagraph"/>
              <w:rPr>
                <w:b/>
                <w:sz w:val="20"/>
              </w:rPr>
            </w:pPr>
          </w:p>
          <w:p w14:paraId="4B946484" w14:textId="77777777" w:rsidR="00D25BE9" w:rsidRDefault="00D25BE9" w:rsidP="00EF0FAB">
            <w:pPr>
              <w:pStyle w:val="TableParagraph"/>
              <w:rPr>
                <w:b/>
                <w:sz w:val="20"/>
              </w:rPr>
            </w:pPr>
          </w:p>
          <w:p w14:paraId="16E0E65C" w14:textId="77777777" w:rsidR="00D25BE9" w:rsidRDefault="00D25BE9" w:rsidP="00EF0FAB">
            <w:pPr>
              <w:pStyle w:val="TableParagraph"/>
              <w:spacing w:before="46"/>
              <w:rPr>
                <w:b/>
                <w:sz w:val="20"/>
              </w:rPr>
            </w:pPr>
          </w:p>
          <w:p w14:paraId="4CF2190F" w14:textId="77777777" w:rsidR="00D25BE9" w:rsidRDefault="00D25BE9" w:rsidP="00EF0FAB">
            <w:pPr>
              <w:pStyle w:val="TableParagraph"/>
              <w:ind w:left="132"/>
              <w:rPr>
                <w:sz w:val="20"/>
              </w:rPr>
            </w:pPr>
            <w:r>
              <w:rPr>
                <w:sz w:val="20"/>
              </w:rPr>
              <w:t xml:space="preserve">2 </w:t>
            </w:r>
            <w:r>
              <w:rPr>
                <w:spacing w:val="-4"/>
                <w:sz w:val="20"/>
              </w:rPr>
              <w:t>344,0</w:t>
            </w:r>
          </w:p>
        </w:tc>
        <w:tc>
          <w:tcPr>
            <w:tcW w:w="1410" w:type="dxa"/>
          </w:tcPr>
          <w:p w14:paraId="7EB832C8" w14:textId="77777777" w:rsidR="00D25BE9" w:rsidRDefault="00D25BE9" w:rsidP="00EF0FAB">
            <w:pPr>
              <w:pStyle w:val="TableParagraph"/>
              <w:spacing w:before="110"/>
              <w:ind w:right="90"/>
              <w:jc w:val="right"/>
              <w:rPr>
                <w:sz w:val="20"/>
              </w:rPr>
            </w:pPr>
            <w:r>
              <w:rPr>
                <w:spacing w:val="-2"/>
                <w:sz w:val="20"/>
              </w:rPr>
              <w:t>15,00</w:t>
            </w:r>
          </w:p>
        </w:tc>
        <w:tc>
          <w:tcPr>
            <w:tcW w:w="1288" w:type="dxa"/>
          </w:tcPr>
          <w:p w14:paraId="7B8116CB" w14:textId="77777777" w:rsidR="00D25BE9" w:rsidRDefault="00D25BE9" w:rsidP="00EF0FAB">
            <w:pPr>
              <w:pStyle w:val="TableParagraph"/>
              <w:spacing w:before="110"/>
              <w:ind w:right="91"/>
              <w:jc w:val="right"/>
              <w:rPr>
                <w:sz w:val="20"/>
              </w:rPr>
            </w:pPr>
            <w:r>
              <w:rPr>
                <w:spacing w:val="-2"/>
                <w:sz w:val="20"/>
              </w:rPr>
              <w:t>4013,700</w:t>
            </w:r>
          </w:p>
        </w:tc>
        <w:tc>
          <w:tcPr>
            <w:tcW w:w="1022" w:type="dxa"/>
          </w:tcPr>
          <w:p w14:paraId="22545891" w14:textId="77777777" w:rsidR="00D25BE9" w:rsidRDefault="00D25BE9" w:rsidP="00EF0FAB">
            <w:pPr>
              <w:pStyle w:val="TableParagraph"/>
              <w:spacing w:before="110"/>
              <w:ind w:right="88"/>
              <w:jc w:val="right"/>
              <w:rPr>
                <w:sz w:val="20"/>
              </w:rPr>
            </w:pPr>
            <w:r>
              <w:rPr>
                <w:spacing w:val="-2"/>
                <w:sz w:val="20"/>
              </w:rPr>
              <w:t>35,160</w:t>
            </w:r>
          </w:p>
        </w:tc>
        <w:tc>
          <w:tcPr>
            <w:tcW w:w="964" w:type="dxa"/>
          </w:tcPr>
          <w:p w14:paraId="18D67F08" w14:textId="77777777" w:rsidR="00D25BE9" w:rsidRDefault="00D25BE9" w:rsidP="00EF0FAB">
            <w:pPr>
              <w:pStyle w:val="TableParagraph"/>
              <w:spacing w:before="110"/>
              <w:ind w:left="30"/>
              <w:jc w:val="center"/>
              <w:rPr>
                <w:sz w:val="20"/>
              </w:rPr>
            </w:pPr>
            <w:r>
              <w:rPr>
                <w:spacing w:val="-4"/>
                <w:sz w:val="20"/>
              </w:rPr>
              <w:t>2026</w:t>
            </w:r>
          </w:p>
        </w:tc>
      </w:tr>
      <w:tr w:rsidR="00D25BE9" w14:paraId="1395301A" w14:textId="77777777" w:rsidTr="00EF0FAB">
        <w:trPr>
          <w:trHeight w:val="229"/>
        </w:trPr>
        <w:tc>
          <w:tcPr>
            <w:tcW w:w="953" w:type="dxa"/>
            <w:vMerge/>
            <w:tcBorders>
              <w:top w:val="nil"/>
            </w:tcBorders>
          </w:tcPr>
          <w:p w14:paraId="1CFFE033" w14:textId="77777777" w:rsidR="00D25BE9" w:rsidRDefault="00D25BE9" w:rsidP="00EF0FAB">
            <w:pPr>
              <w:rPr>
                <w:sz w:val="2"/>
                <w:szCs w:val="2"/>
              </w:rPr>
            </w:pPr>
          </w:p>
        </w:tc>
        <w:tc>
          <w:tcPr>
            <w:tcW w:w="1584" w:type="dxa"/>
          </w:tcPr>
          <w:p w14:paraId="1F48B5C2" w14:textId="77777777" w:rsidR="00D25BE9" w:rsidRDefault="00D25BE9" w:rsidP="00EF0FAB">
            <w:pPr>
              <w:pStyle w:val="TableParagraph"/>
              <w:spacing w:line="210" w:lineRule="exact"/>
              <w:ind w:left="42"/>
              <w:rPr>
                <w:sz w:val="20"/>
              </w:rPr>
            </w:pPr>
            <w:r>
              <w:rPr>
                <w:spacing w:val="-2"/>
                <w:sz w:val="20"/>
              </w:rPr>
              <w:t>БПКполн</w:t>
            </w:r>
          </w:p>
        </w:tc>
        <w:tc>
          <w:tcPr>
            <w:tcW w:w="754" w:type="dxa"/>
            <w:vMerge/>
            <w:tcBorders>
              <w:top w:val="nil"/>
            </w:tcBorders>
          </w:tcPr>
          <w:p w14:paraId="437193EA" w14:textId="77777777" w:rsidR="00D25BE9" w:rsidRDefault="00D25BE9" w:rsidP="00EF0FAB">
            <w:pPr>
              <w:rPr>
                <w:sz w:val="2"/>
                <w:szCs w:val="2"/>
              </w:rPr>
            </w:pPr>
          </w:p>
        </w:tc>
        <w:tc>
          <w:tcPr>
            <w:tcW w:w="850" w:type="dxa"/>
            <w:vMerge/>
            <w:tcBorders>
              <w:top w:val="nil"/>
            </w:tcBorders>
          </w:tcPr>
          <w:p w14:paraId="774459F0" w14:textId="77777777" w:rsidR="00D25BE9" w:rsidRDefault="00D25BE9" w:rsidP="00EF0FAB">
            <w:pPr>
              <w:rPr>
                <w:sz w:val="2"/>
                <w:szCs w:val="2"/>
              </w:rPr>
            </w:pPr>
          </w:p>
        </w:tc>
        <w:tc>
          <w:tcPr>
            <w:tcW w:w="1104" w:type="dxa"/>
          </w:tcPr>
          <w:p w14:paraId="143B358A" w14:textId="77777777" w:rsidR="00D25BE9" w:rsidRDefault="00D25BE9" w:rsidP="00EF0FAB">
            <w:pPr>
              <w:pStyle w:val="TableParagraph"/>
              <w:spacing w:line="210" w:lineRule="exact"/>
              <w:ind w:right="93"/>
              <w:jc w:val="right"/>
              <w:rPr>
                <w:sz w:val="20"/>
              </w:rPr>
            </w:pPr>
            <w:r>
              <w:rPr>
                <w:spacing w:val="-4"/>
                <w:sz w:val="20"/>
              </w:rPr>
              <w:t>7,00</w:t>
            </w:r>
          </w:p>
        </w:tc>
        <w:tc>
          <w:tcPr>
            <w:tcW w:w="1176" w:type="dxa"/>
          </w:tcPr>
          <w:p w14:paraId="3E81B198" w14:textId="77777777" w:rsidR="00D25BE9" w:rsidRDefault="00D25BE9" w:rsidP="00EF0FAB">
            <w:pPr>
              <w:pStyle w:val="TableParagraph"/>
              <w:spacing w:line="210" w:lineRule="exact"/>
              <w:ind w:right="93"/>
              <w:jc w:val="right"/>
              <w:rPr>
                <w:sz w:val="20"/>
              </w:rPr>
            </w:pPr>
            <w:r>
              <w:rPr>
                <w:spacing w:val="-2"/>
                <w:sz w:val="20"/>
              </w:rPr>
              <w:t>1873,060</w:t>
            </w:r>
          </w:p>
        </w:tc>
        <w:tc>
          <w:tcPr>
            <w:tcW w:w="1262" w:type="dxa"/>
          </w:tcPr>
          <w:p w14:paraId="1086F27B" w14:textId="77777777" w:rsidR="00D25BE9" w:rsidRDefault="00D25BE9" w:rsidP="00EF0FAB">
            <w:pPr>
              <w:pStyle w:val="TableParagraph"/>
              <w:spacing w:line="210" w:lineRule="exact"/>
              <w:ind w:right="93"/>
              <w:jc w:val="right"/>
              <w:rPr>
                <w:sz w:val="20"/>
              </w:rPr>
            </w:pPr>
            <w:r>
              <w:rPr>
                <w:spacing w:val="-2"/>
                <w:sz w:val="20"/>
              </w:rPr>
              <w:t>16,408</w:t>
            </w:r>
          </w:p>
        </w:tc>
        <w:tc>
          <w:tcPr>
            <w:tcW w:w="856" w:type="dxa"/>
            <w:vMerge/>
            <w:tcBorders>
              <w:top w:val="nil"/>
            </w:tcBorders>
          </w:tcPr>
          <w:p w14:paraId="24111F7E" w14:textId="77777777" w:rsidR="00D25BE9" w:rsidRDefault="00D25BE9" w:rsidP="00EF0FAB">
            <w:pPr>
              <w:rPr>
                <w:sz w:val="2"/>
                <w:szCs w:val="2"/>
              </w:rPr>
            </w:pPr>
          </w:p>
        </w:tc>
        <w:tc>
          <w:tcPr>
            <w:tcW w:w="851" w:type="dxa"/>
            <w:vMerge/>
            <w:tcBorders>
              <w:top w:val="nil"/>
            </w:tcBorders>
          </w:tcPr>
          <w:p w14:paraId="3FF1F133" w14:textId="77777777" w:rsidR="00D25BE9" w:rsidRDefault="00D25BE9" w:rsidP="00EF0FAB">
            <w:pPr>
              <w:rPr>
                <w:sz w:val="2"/>
                <w:szCs w:val="2"/>
              </w:rPr>
            </w:pPr>
          </w:p>
        </w:tc>
        <w:tc>
          <w:tcPr>
            <w:tcW w:w="1410" w:type="dxa"/>
          </w:tcPr>
          <w:p w14:paraId="3FBF15DB" w14:textId="77777777" w:rsidR="00D25BE9" w:rsidRDefault="00D25BE9" w:rsidP="00EF0FAB">
            <w:pPr>
              <w:pStyle w:val="TableParagraph"/>
              <w:spacing w:line="210" w:lineRule="exact"/>
              <w:ind w:right="90"/>
              <w:jc w:val="right"/>
              <w:rPr>
                <w:sz w:val="20"/>
              </w:rPr>
            </w:pPr>
            <w:r>
              <w:rPr>
                <w:spacing w:val="-4"/>
                <w:sz w:val="20"/>
              </w:rPr>
              <w:t>7,00</w:t>
            </w:r>
          </w:p>
        </w:tc>
        <w:tc>
          <w:tcPr>
            <w:tcW w:w="1288" w:type="dxa"/>
          </w:tcPr>
          <w:p w14:paraId="20B654B8" w14:textId="77777777" w:rsidR="00D25BE9" w:rsidRDefault="00D25BE9" w:rsidP="00EF0FAB">
            <w:pPr>
              <w:pStyle w:val="TableParagraph"/>
              <w:spacing w:line="210" w:lineRule="exact"/>
              <w:ind w:right="91"/>
              <w:jc w:val="right"/>
              <w:rPr>
                <w:sz w:val="20"/>
              </w:rPr>
            </w:pPr>
            <w:r>
              <w:rPr>
                <w:spacing w:val="-2"/>
                <w:sz w:val="20"/>
              </w:rPr>
              <w:t>1873,060</w:t>
            </w:r>
          </w:p>
        </w:tc>
        <w:tc>
          <w:tcPr>
            <w:tcW w:w="1022" w:type="dxa"/>
          </w:tcPr>
          <w:p w14:paraId="0DDCC860" w14:textId="77777777" w:rsidR="00D25BE9" w:rsidRDefault="00D25BE9" w:rsidP="00EF0FAB">
            <w:pPr>
              <w:pStyle w:val="TableParagraph"/>
              <w:spacing w:line="210" w:lineRule="exact"/>
              <w:ind w:right="88"/>
              <w:jc w:val="right"/>
              <w:rPr>
                <w:sz w:val="20"/>
              </w:rPr>
            </w:pPr>
            <w:r>
              <w:rPr>
                <w:spacing w:val="-2"/>
                <w:sz w:val="20"/>
              </w:rPr>
              <w:t>16,408</w:t>
            </w:r>
          </w:p>
        </w:tc>
        <w:tc>
          <w:tcPr>
            <w:tcW w:w="964" w:type="dxa"/>
          </w:tcPr>
          <w:p w14:paraId="69FFC0D2"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7B63DE4E" w14:textId="77777777" w:rsidTr="00EF0FAB">
        <w:trPr>
          <w:trHeight w:val="460"/>
        </w:trPr>
        <w:tc>
          <w:tcPr>
            <w:tcW w:w="953" w:type="dxa"/>
            <w:vMerge/>
            <w:tcBorders>
              <w:top w:val="nil"/>
            </w:tcBorders>
          </w:tcPr>
          <w:p w14:paraId="5D6319EE" w14:textId="77777777" w:rsidR="00D25BE9" w:rsidRDefault="00D25BE9" w:rsidP="00EF0FAB">
            <w:pPr>
              <w:rPr>
                <w:sz w:val="2"/>
                <w:szCs w:val="2"/>
              </w:rPr>
            </w:pPr>
          </w:p>
        </w:tc>
        <w:tc>
          <w:tcPr>
            <w:tcW w:w="1584" w:type="dxa"/>
          </w:tcPr>
          <w:p w14:paraId="3DE69A0D" w14:textId="77777777" w:rsidR="00D25BE9" w:rsidRDefault="00D25BE9" w:rsidP="00EF0FAB">
            <w:pPr>
              <w:pStyle w:val="TableParagraph"/>
              <w:spacing w:line="223" w:lineRule="exact"/>
              <w:ind w:left="42"/>
              <w:rPr>
                <w:sz w:val="20"/>
              </w:rPr>
            </w:pPr>
            <w:proofErr w:type="spellStart"/>
            <w:r>
              <w:rPr>
                <w:spacing w:val="-2"/>
                <w:sz w:val="20"/>
              </w:rPr>
              <w:t>Аммоний</w:t>
            </w:r>
            <w:proofErr w:type="spellEnd"/>
          </w:p>
          <w:p w14:paraId="52B0AF5A" w14:textId="77777777" w:rsidR="00D25BE9" w:rsidRDefault="00D25BE9" w:rsidP="00EF0FAB">
            <w:pPr>
              <w:pStyle w:val="TableParagraph"/>
              <w:spacing w:line="217" w:lineRule="exact"/>
              <w:ind w:left="42"/>
              <w:rPr>
                <w:sz w:val="20"/>
              </w:rPr>
            </w:pPr>
            <w:proofErr w:type="spellStart"/>
            <w:r>
              <w:rPr>
                <w:spacing w:val="-2"/>
                <w:sz w:val="20"/>
              </w:rPr>
              <w:t>солевой</w:t>
            </w:r>
            <w:proofErr w:type="spellEnd"/>
          </w:p>
        </w:tc>
        <w:tc>
          <w:tcPr>
            <w:tcW w:w="754" w:type="dxa"/>
            <w:vMerge/>
            <w:tcBorders>
              <w:top w:val="nil"/>
            </w:tcBorders>
          </w:tcPr>
          <w:p w14:paraId="5F43E63C" w14:textId="77777777" w:rsidR="00D25BE9" w:rsidRDefault="00D25BE9" w:rsidP="00EF0FAB">
            <w:pPr>
              <w:rPr>
                <w:sz w:val="2"/>
                <w:szCs w:val="2"/>
              </w:rPr>
            </w:pPr>
          </w:p>
        </w:tc>
        <w:tc>
          <w:tcPr>
            <w:tcW w:w="850" w:type="dxa"/>
            <w:vMerge/>
            <w:tcBorders>
              <w:top w:val="nil"/>
            </w:tcBorders>
          </w:tcPr>
          <w:p w14:paraId="4AE48422" w14:textId="77777777" w:rsidR="00D25BE9" w:rsidRDefault="00D25BE9" w:rsidP="00EF0FAB">
            <w:pPr>
              <w:rPr>
                <w:sz w:val="2"/>
                <w:szCs w:val="2"/>
              </w:rPr>
            </w:pPr>
          </w:p>
        </w:tc>
        <w:tc>
          <w:tcPr>
            <w:tcW w:w="1104" w:type="dxa"/>
          </w:tcPr>
          <w:p w14:paraId="3BADDB40" w14:textId="77777777" w:rsidR="00D25BE9" w:rsidRDefault="00D25BE9" w:rsidP="00EF0FAB">
            <w:pPr>
              <w:pStyle w:val="TableParagraph"/>
              <w:spacing w:before="108"/>
              <w:ind w:right="93"/>
              <w:jc w:val="right"/>
              <w:rPr>
                <w:sz w:val="20"/>
              </w:rPr>
            </w:pPr>
            <w:r>
              <w:rPr>
                <w:spacing w:val="-4"/>
                <w:sz w:val="20"/>
              </w:rPr>
              <w:t>2,00</w:t>
            </w:r>
          </w:p>
        </w:tc>
        <w:tc>
          <w:tcPr>
            <w:tcW w:w="1176" w:type="dxa"/>
          </w:tcPr>
          <w:p w14:paraId="17C10A5B" w14:textId="77777777" w:rsidR="00D25BE9" w:rsidRDefault="00D25BE9" w:rsidP="00EF0FAB">
            <w:pPr>
              <w:pStyle w:val="TableParagraph"/>
              <w:spacing w:before="108"/>
              <w:ind w:right="93"/>
              <w:jc w:val="right"/>
              <w:rPr>
                <w:sz w:val="20"/>
              </w:rPr>
            </w:pPr>
            <w:r>
              <w:rPr>
                <w:spacing w:val="-2"/>
                <w:sz w:val="20"/>
              </w:rPr>
              <w:t>535,160</w:t>
            </w:r>
          </w:p>
        </w:tc>
        <w:tc>
          <w:tcPr>
            <w:tcW w:w="1262" w:type="dxa"/>
          </w:tcPr>
          <w:p w14:paraId="63B7124F" w14:textId="77777777" w:rsidR="00D25BE9" w:rsidRDefault="00D25BE9" w:rsidP="00EF0FAB">
            <w:pPr>
              <w:pStyle w:val="TableParagraph"/>
              <w:spacing w:before="108"/>
              <w:ind w:right="93"/>
              <w:jc w:val="right"/>
              <w:rPr>
                <w:sz w:val="20"/>
              </w:rPr>
            </w:pPr>
            <w:r>
              <w:rPr>
                <w:spacing w:val="-2"/>
                <w:sz w:val="20"/>
              </w:rPr>
              <w:t>4,688</w:t>
            </w:r>
          </w:p>
        </w:tc>
        <w:tc>
          <w:tcPr>
            <w:tcW w:w="856" w:type="dxa"/>
            <w:vMerge/>
            <w:tcBorders>
              <w:top w:val="nil"/>
            </w:tcBorders>
          </w:tcPr>
          <w:p w14:paraId="014644F5" w14:textId="77777777" w:rsidR="00D25BE9" w:rsidRDefault="00D25BE9" w:rsidP="00EF0FAB">
            <w:pPr>
              <w:rPr>
                <w:sz w:val="2"/>
                <w:szCs w:val="2"/>
              </w:rPr>
            </w:pPr>
          </w:p>
        </w:tc>
        <w:tc>
          <w:tcPr>
            <w:tcW w:w="851" w:type="dxa"/>
            <w:vMerge/>
            <w:tcBorders>
              <w:top w:val="nil"/>
            </w:tcBorders>
          </w:tcPr>
          <w:p w14:paraId="7FD01FD3" w14:textId="77777777" w:rsidR="00D25BE9" w:rsidRDefault="00D25BE9" w:rsidP="00EF0FAB">
            <w:pPr>
              <w:rPr>
                <w:sz w:val="2"/>
                <w:szCs w:val="2"/>
              </w:rPr>
            </w:pPr>
          </w:p>
        </w:tc>
        <w:tc>
          <w:tcPr>
            <w:tcW w:w="1410" w:type="dxa"/>
          </w:tcPr>
          <w:p w14:paraId="6E61E407" w14:textId="77777777" w:rsidR="00D25BE9" w:rsidRDefault="00D25BE9" w:rsidP="00EF0FAB">
            <w:pPr>
              <w:pStyle w:val="TableParagraph"/>
              <w:spacing w:before="108"/>
              <w:ind w:right="90"/>
              <w:jc w:val="right"/>
              <w:rPr>
                <w:sz w:val="20"/>
              </w:rPr>
            </w:pPr>
            <w:r>
              <w:rPr>
                <w:spacing w:val="-4"/>
                <w:sz w:val="20"/>
              </w:rPr>
              <w:t>2,00</w:t>
            </w:r>
          </w:p>
        </w:tc>
        <w:tc>
          <w:tcPr>
            <w:tcW w:w="1288" w:type="dxa"/>
          </w:tcPr>
          <w:p w14:paraId="3C75C805" w14:textId="77777777" w:rsidR="00D25BE9" w:rsidRDefault="00D25BE9" w:rsidP="00EF0FAB">
            <w:pPr>
              <w:pStyle w:val="TableParagraph"/>
              <w:spacing w:before="108"/>
              <w:ind w:right="91"/>
              <w:jc w:val="right"/>
              <w:rPr>
                <w:sz w:val="20"/>
              </w:rPr>
            </w:pPr>
            <w:r>
              <w:rPr>
                <w:spacing w:val="-2"/>
                <w:sz w:val="20"/>
              </w:rPr>
              <w:t>535,160</w:t>
            </w:r>
          </w:p>
        </w:tc>
        <w:tc>
          <w:tcPr>
            <w:tcW w:w="1022" w:type="dxa"/>
          </w:tcPr>
          <w:p w14:paraId="0D873BD0" w14:textId="77777777" w:rsidR="00D25BE9" w:rsidRDefault="00D25BE9" w:rsidP="00EF0FAB">
            <w:pPr>
              <w:pStyle w:val="TableParagraph"/>
              <w:spacing w:before="108"/>
              <w:ind w:right="88"/>
              <w:jc w:val="right"/>
              <w:rPr>
                <w:sz w:val="20"/>
              </w:rPr>
            </w:pPr>
            <w:r>
              <w:rPr>
                <w:spacing w:val="-2"/>
                <w:sz w:val="20"/>
              </w:rPr>
              <w:t>4,688</w:t>
            </w:r>
          </w:p>
        </w:tc>
        <w:tc>
          <w:tcPr>
            <w:tcW w:w="964" w:type="dxa"/>
          </w:tcPr>
          <w:p w14:paraId="180E65CB" w14:textId="77777777" w:rsidR="00D25BE9" w:rsidRDefault="00D25BE9" w:rsidP="00EF0FAB">
            <w:pPr>
              <w:pStyle w:val="TableParagraph"/>
              <w:spacing w:before="108"/>
              <w:ind w:left="30"/>
              <w:jc w:val="center"/>
              <w:rPr>
                <w:sz w:val="20"/>
              </w:rPr>
            </w:pPr>
            <w:r>
              <w:rPr>
                <w:spacing w:val="-4"/>
                <w:sz w:val="20"/>
              </w:rPr>
              <w:t>2026</w:t>
            </w:r>
          </w:p>
        </w:tc>
      </w:tr>
      <w:tr w:rsidR="00D25BE9" w14:paraId="079B37FE" w14:textId="77777777" w:rsidTr="00EF0FAB">
        <w:trPr>
          <w:trHeight w:val="229"/>
        </w:trPr>
        <w:tc>
          <w:tcPr>
            <w:tcW w:w="953" w:type="dxa"/>
            <w:vMerge/>
            <w:tcBorders>
              <w:top w:val="nil"/>
            </w:tcBorders>
          </w:tcPr>
          <w:p w14:paraId="41545411" w14:textId="77777777" w:rsidR="00D25BE9" w:rsidRDefault="00D25BE9" w:rsidP="00EF0FAB">
            <w:pPr>
              <w:rPr>
                <w:sz w:val="2"/>
                <w:szCs w:val="2"/>
              </w:rPr>
            </w:pPr>
          </w:p>
        </w:tc>
        <w:tc>
          <w:tcPr>
            <w:tcW w:w="1584" w:type="dxa"/>
          </w:tcPr>
          <w:p w14:paraId="5B29E239" w14:textId="77777777" w:rsidR="00D25BE9" w:rsidRDefault="00D25BE9" w:rsidP="00EF0FAB">
            <w:pPr>
              <w:pStyle w:val="TableParagraph"/>
              <w:spacing w:line="210" w:lineRule="exact"/>
              <w:ind w:left="42"/>
              <w:rPr>
                <w:sz w:val="20"/>
              </w:rPr>
            </w:pPr>
            <w:proofErr w:type="spellStart"/>
            <w:r>
              <w:rPr>
                <w:spacing w:val="-2"/>
                <w:sz w:val="20"/>
              </w:rPr>
              <w:t>Нитриты</w:t>
            </w:r>
            <w:proofErr w:type="spellEnd"/>
          </w:p>
        </w:tc>
        <w:tc>
          <w:tcPr>
            <w:tcW w:w="754" w:type="dxa"/>
            <w:vMerge/>
            <w:tcBorders>
              <w:top w:val="nil"/>
            </w:tcBorders>
          </w:tcPr>
          <w:p w14:paraId="70D87A92" w14:textId="77777777" w:rsidR="00D25BE9" w:rsidRDefault="00D25BE9" w:rsidP="00EF0FAB">
            <w:pPr>
              <w:rPr>
                <w:sz w:val="2"/>
                <w:szCs w:val="2"/>
              </w:rPr>
            </w:pPr>
          </w:p>
        </w:tc>
        <w:tc>
          <w:tcPr>
            <w:tcW w:w="850" w:type="dxa"/>
            <w:vMerge/>
            <w:tcBorders>
              <w:top w:val="nil"/>
            </w:tcBorders>
          </w:tcPr>
          <w:p w14:paraId="3BE33963" w14:textId="77777777" w:rsidR="00D25BE9" w:rsidRDefault="00D25BE9" w:rsidP="00EF0FAB">
            <w:pPr>
              <w:rPr>
                <w:sz w:val="2"/>
                <w:szCs w:val="2"/>
              </w:rPr>
            </w:pPr>
          </w:p>
        </w:tc>
        <w:tc>
          <w:tcPr>
            <w:tcW w:w="1104" w:type="dxa"/>
          </w:tcPr>
          <w:p w14:paraId="171D58AB" w14:textId="77777777" w:rsidR="00D25BE9" w:rsidRDefault="00D25BE9" w:rsidP="00EF0FAB">
            <w:pPr>
              <w:pStyle w:val="TableParagraph"/>
              <w:spacing w:line="210" w:lineRule="exact"/>
              <w:ind w:right="93"/>
              <w:jc w:val="right"/>
              <w:rPr>
                <w:sz w:val="20"/>
              </w:rPr>
            </w:pPr>
            <w:r>
              <w:rPr>
                <w:spacing w:val="-4"/>
                <w:sz w:val="20"/>
              </w:rPr>
              <w:t>3,30</w:t>
            </w:r>
          </w:p>
        </w:tc>
        <w:tc>
          <w:tcPr>
            <w:tcW w:w="1176" w:type="dxa"/>
          </w:tcPr>
          <w:p w14:paraId="5BDF5975" w14:textId="77777777" w:rsidR="00D25BE9" w:rsidRDefault="00D25BE9" w:rsidP="00EF0FAB">
            <w:pPr>
              <w:pStyle w:val="TableParagraph"/>
              <w:spacing w:line="210" w:lineRule="exact"/>
              <w:ind w:right="93"/>
              <w:jc w:val="right"/>
              <w:rPr>
                <w:sz w:val="20"/>
              </w:rPr>
            </w:pPr>
            <w:r>
              <w:rPr>
                <w:spacing w:val="-2"/>
                <w:sz w:val="20"/>
              </w:rPr>
              <w:t>883,014</w:t>
            </w:r>
          </w:p>
        </w:tc>
        <w:tc>
          <w:tcPr>
            <w:tcW w:w="1262" w:type="dxa"/>
          </w:tcPr>
          <w:p w14:paraId="2277C655" w14:textId="77777777" w:rsidR="00D25BE9" w:rsidRDefault="00D25BE9" w:rsidP="00EF0FAB">
            <w:pPr>
              <w:pStyle w:val="TableParagraph"/>
              <w:spacing w:line="210" w:lineRule="exact"/>
              <w:ind w:right="93"/>
              <w:jc w:val="right"/>
              <w:rPr>
                <w:sz w:val="20"/>
              </w:rPr>
            </w:pPr>
            <w:r>
              <w:rPr>
                <w:spacing w:val="-2"/>
                <w:sz w:val="20"/>
              </w:rPr>
              <w:t>7,735</w:t>
            </w:r>
          </w:p>
        </w:tc>
        <w:tc>
          <w:tcPr>
            <w:tcW w:w="856" w:type="dxa"/>
            <w:vMerge/>
            <w:tcBorders>
              <w:top w:val="nil"/>
            </w:tcBorders>
          </w:tcPr>
          <w:p w14:paraId="680062C6" w14:textId="77777777" w:rsidR="00D25BE9" w:rsidRDefault="00D25BE9" w:rsidP="00EF0FAB">
            <w:pPr>
              <w:rPr>
                <w:sz w:val="2"/>
                <w:szCs w:val="2"/>
              </w:rPr>
            </w:pPr>
          </w:p>
        </w:tc>
        <w:tc>
          <w:tcPr>
            <w:tcW w:w="851" w:type="dxa"/>
            <w:vMerge/>
            <w:tcBorders>
              <w:top w:val="nil"/>
            </w:tcBorders>
          </w:tcPr>
          <w:p w14:paraId="71DA3319" w14:textId="77777777" w:rsidR="00D25BE9" w:rsidRDefault="00D25BE9" w:rsidP="00EF0FAB">
            <w:pPr>
              <w:rPr>
                <w:sz w:val="2"/>
                <w:szCs w:val="2"/>
              </w:rPr>
            </w:pPr>
          </w:p>
        </w:tc>
        <w:tc>
          <w:tcPr>
            <w:tcW w:w="1410" w:type="dxa"/>
          </w:tcPr>
          <w:p w14:paraId="5AE738DF" w14:textId="77777777" w:rsidR="00D25BE9" w:rsidRDefault="00D25BE9" w:rsidP="00EF0FAB">
            <w:pPr>
              <w:pStyle w:val="TableParagraph"/>
              <w:spacing w:line="210" w:lineRule="exact"/>
              <w:ind w:right="90"/>
              <w:jc w:val="right"/>
              <w:rPr>
                <w:sz w:val="20"/>
              </w:rPr>
            </w:pPr>
            <w:r>
              <w:rPr>
                <w:spacing w:val="-4"/>
                <w:sz w:val="20"/>
              </w:rPr>
              <w:t>3,30</w:t>
            </w:r>
          </w:p>
        </w:tc>
        <w:tc>
          <w:tcPr>
            <w:tcW w:w="1288" w:type="dxa"/>
          </w:tcPr>
          <w:p w14:paraId="737DA756" w14:textId="77777777" w:rsidR="00D25BE9" w:rsidRDefault="00D25BE9" w:rsidP="00EF0FAB">
            <w:pPr>
              <w:pStyle w:val="TableParagraph"/>
              <w:spacing w:line="210" w:lineRule="exact"/>
              <w:ind w:right="91"/>
              <w:jc w:val="right"/>
              <w:rPr>
                <w:sz w:val="20"/>
              </w:rPr>
            </w:pPr>
            <w:r>
              <w:rPr>
                <w:spacing w:val="-2"/>
                <w:sz w:val="20"/>
              </w:rPr>
              <w:t>883,014</w:t>
            </w:r>
          </w:p>
        </w:tc>
        <w:tc>
          <w:tcPr>
            <w:tcW w:w="1022" w:type="dxa"/>
          </w:tcPr>
          <w:p w14:paraId="368996C3" w14:textId="77777777" w:rsidR="00D25BE9" w:rsidRDefault="00D25BE9" w:rsidP="00EF0FAB">
            <w:pPr>
              <w:pStyle w:val="TableParagraph"/>
              <w:spacing w:line="210" w:lineRule="exact"/>
              <w:ind w:right="88"/>
              <w:jc w:val="right"/>
              <w:rPr>
                <w:sz w:val="20"/>
              </w:rPr>
            </w:pPr>
            <w:r>
              <w:rPr>
                <w:spacing w:val="-2"/>
                <w:sz w:val="20"/>
              </w:rPr>
              <w:t>7,735</w:t>
            </w:r>
          </w:p>
        </w:tc>
        <w:tc>
          <w:tcPr>
            <w:tcW w:w="964" w:type="dxa"/>
          </w:tcPr>
          <w:p w14:paraId="57698EE1"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194892DC" w14:textId="77777777" w:rsidTr="00EF0FAB">
        <w:trPr>
          <w:trHeight w:val="229"/>
        </w:trPr>
        <w:tc>
          <w:tcPr>
            <w:tcW w:w="953" w:type="dxa"/>
            <w:vMerge/>
            <w:tcBorders>
              <w:top w:val="nil"/>
            </w:tcBorders>
          </w:tcPr>
          <w:p w14:paraId="68BFAE1D" w14:textId="77777777" w:rsidR="00D25BE9" w:rsidRDefault="00D25BE9" w:rsidP="00EF0FAB">
            <w:pPr>
              <w:rPr>
                <w:sz w:val="2"/>
                <w:szCs w:val="2"/>
              </w:rPr>
            </w:pPr>
          </w:p>
        </w:tc>
        <w:tc>
          <w:tcPr>
            <w:tcW w:w="1584" w:type="dxa"/>
          </w:tcPr>
          <w:p w14:paraId="1C877A22" w14:textId="77777777" w:rsidR="00D25BE9" w:rsidRDefault="00D25BE9" w:rsidP="00EF0FAB">
            <w:pPr>
              <w:pStyle w:val="TableParagraph"/>
              <w:spacing w:line="210" w:lineRule="exact"/>
              <w:ind w:left="42"/>
              <w:rPr>
                <w:sz w:val="20"/>
              </w:rPr>
            </w:pPr>
            <w:proofErr w:type="spellStart"/>
            <w:r>
              <w:rPr>
                <w:spacing w:val="-2"/>
                <w:sz w:val="20"/>
              </w:rPr>
              <w:t>Нитраты</w:t>
            </w:r>
            <w:proofErr w:type="spellEnd"/>
          </w:p>
        </w:tc>
        <w:tc>
          <w:tcPr>
            <w:tcW w:w="754" w:type="dxa"/>
            <w:vMerge/>
            <w:tcBorders>
              <w:top w:val="nil"/>
            </w:tcBorders>
          </w:tcPr>
          <w:p w14:paraId="14653DE6" w14:textId="77777777" w:rsidR="00D25BE9" w:rsidRDefault="00D25BE9" w:rsidP="00EF0FAB">
            <w:pPr>
              <w:rPr>
                <w:sz w:val="2"/>
                <w:szCs w:val="2"/>
              </w:rPr>
            </w:pPr>
          </w:p>
        </w:tc>
        <w:tc>
          <w:tcPr>
            <w:tcW w:w="850" w:type="dxa"/>
            <w:vMerge/>
            <w:tcBorders>
              <w:top w:val="nil"/>
            </w:tcBorders>
          </w:tcPr>
          <w:p w14:paraId="0B046857" w14:textId="77777777" w:rsidR="00D25BE9" w:rsidRDefault="00D25BE9" w:rsidP="00EF0FAB">
            <w:pPr>
              <w:rPr>
                <w:sz w:val="2"/>
                <w:szCs w:val="2"/>
              </w:rPr>
            </w:pPr>
          </w:p>
        </w:tc>
        <w:tc>
          <w:tcPr>
            <w:tcW w:w="1104" w:type="dxa"/>
          </w:tcPr>
          <w:p w14:paraId="43238588" w14:textId="77777777" w:rsidR="00D25BE9" w:rsidRDefault="00D25BE9" w:rsidP="00EF0FAB">
            <w:pPr>
              <w:pStyle w:val="TableParagraph"/>
              <w:spacing w:line="210" w:lineRule="exact"/>
              <w:ind w:right="93"/>
              <w:jc w:val="right"/>
              <w:rPr>
                <w:sz w:val="20"/>
              </w:rPr>
            </w:pPr>
            <w:r>
              <w:rPr>
                <w:spacing w:val="-2"/>
                <w:sz w:val="20"/>
              </w:rPr>
              <w:t>45,00</w:t>
            </w:r>
          </w:p>
        </w:tc>
        <w:tc>
          <w:tcPr>
            <w:tcW w:w="1176" w:type="dxa"/>
          </w:tcPr>
          <w:p w14:paraId="44C68786" w14:textId="77777777" w:rsidR="00D25BE9" w:rsidRDefault="00D25BE9" w:rsidP="00EF0FAB">
            <w:pPr>
              <w:pStyle w:val="TableParagraph"/>
              <w:spacing w:line="210" w:lineRule="exact"/>
              <w:ind w:right="93"/>
              <w:jc w:val="right"/>
              <w:rPr>
                <w:sz w:val="20"/>
              </w:rPr>
            </w:pPr>
            <w:r>
              <w:rPr>
                <w:spacing w:val="-2"/>
                <w:sz w:val="20"/>
              </w:rPr>
              <w:t>12041,100</w:t>
            </w:r>
          </w:p>
        </w:tc>
        <w:tc>
          <w:tcPr>
            <w:tcW w:w="1262" w:type="dxa"/>
          </w:tcPr>
          <w:p w14:paraId="0F4A06B6" w14:textId="77777777" w:rsidR="00D25BE9" w:rsidRDefault="00D25BE9" w:rsidP="00EF0FAB">
            <w:pPr>
              <w:pStyle w:val="TableParagraph"/>
              <w:spacing w:line="210" w:lineRule="exact"/>
              <w:ind w:right="93"/>
              <w:jc w:val="right"/>
              <w:rPr>
                <w:sz w:val="20"/>
              </w:rPr>
            </w:pPr>
            <w:r>
              <w:rPr>
                <w:spacing w:val="-2"/>
                <w:sz w:val="20"/>
              </w:rPr>
              <w:t>105,480</w:t>
            </w:r>
          </w:p>
        </w:tc>
        <w:tc>
          <w:tcPr>
            <w:tcW w:w="856" w:type="dxa"/>
            <w:vMerge/>
            <w:tcBorders>
              <w:top w:val="nil"/>
            </w:tcBorders>
          </w:tcPr>
          <w:p w14:paraId="25F01E3B" w14:textId="77777777" w:rsidR="00D25BE9" w:rsidRDefault="00D25BE9" w:rsidP="00EF0FAB">
            <w:pPr>
              <w:rPr>
                <w:sz w:val="2"/>
                <w:szCs w:val="2"/>
              </w:rPr>
            </w:pPr>
          </w:p>
        </w:tc>
        <w:tc>
          <w:tcPr>
            <w:tcW w:w="851" w:type="dxa"/>
            <w:vMerge/>
            <w:tcBorders>
              <w:top w:val="nil"/>
            </w:tcBorders>
          </w:tcPr>
          <w:p w14:paraId="07C4740F" w14:textId="77777777" w:rsidR="00D25BE9" w:rsidRDefault="00D25BE9" w:rsidP="00EF0FAB">
            <w:pPr>
              <w:rPr>
                <w:sz w:val="2"/>
                <w:szCs w:val="2"/>
              </w:rPr>
            </w:pPr>
          </w:p>
        </w:tc>
        <w:tc>
          <w:tcPr>
            <w:tcW w:w="1410" w:type="dxa"/>
          </w:tcPr>
          <w:p w14:paraId="16A526E3" w14:textId="77777777" w:rsidR="00D25BE9" w:rsidRDefault="00D25BE9" w:rsidP="00EF0FAB">
            <w:pPr>
              <w:pStyle w:val="TableParagraph"/>
              <w:spacing w:line="210" w:lineRule="exact"/>
              <w:ind w:right="90"/>
              <w:jc w:val="right"/>
              <w:rPr>
                <w:sz w:val="20"/>
              </w:rPr>
            </w:pPr>
            <w:r>
              <w:rPr>
                <w:spacing w:val="-2"/>
                <w:sz w:val="20"/>
              </w:rPr>
              <w:t>45,00</w:t>
            </w:r>
          </w:p>
        </w:tc>
        <w:tc>
          <w:tcPr>
            <w:tcW w:w="1288" w:type="dxa"/>
          </w:tcPr>
          <w:p w14:paraId="58D19839" w14:textId="77777777" w:rsidR="00D25BE9" w:rsidRDefault="00D25BE9" w:rsidP="00EF0FAB">
            <w:pPr>
              <w:pStyle w:val="TableParagraph"/>
              <w:spacing w:line="210" w:lineRule="exact"/>
              <w:ind w:right="91"/>
              <w:jc w:val="right"/>
              <w:rPr>
                <w:sz w:val="20"/>
              </w:rPr>
            </w:pPr>
            <w:r>
              <w:rPr>
                <w:spacing w:val="-2"/>
                <w:sz w:val="20"/>
              </w:rPr>
              <w:t>12041,100</w:t>
            </w:r>
          </w:p>
        </w:tc>
        <w:tc>
          <w:tcPr>
            <w:tcW w:w="1022" w:type="dxa"/>
          </w:tcPr>
          <w:p w14:paraId="7BC9A0AA" w14:textId="77777777" w:rsidR="00D25BE9" w:rsidRDefault="00D25BE9" w:rsidP="00EF0FAB">
            <w:pPr>
              <w:pStyle w:val="TableParagraph"/>
              <w:spacing w:line="210" w:lineRule="exact"/>
              <w:ind w:right="88"/>
              <w:jc w:val="right"/>
              <w:rPr>
                <w:sz w:val="20"/>
              </w:rPr>
            </w:pPr>
            <w:r>
              <w:rPr>
                <w:spacing w:val="-2"/>
                <w:sz w:val="20"/>
              </w:rPr>
              <w:t>105,480</w:t>
            </w:r>
          </w:p>
        </w:tc>
        <w:tc>
          <w:tcPr>
            <w:tcW w:w="964" w:type="dxa"/>
          </w:tcPr>
          <w:p w14:paraId="0125916C"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06EC4A49" w14:textId="77777777" w:rsidTr="00EF0FAB">
        <w:trPr>
          <w:trHeight w:val="229"/>
        </w:trPr>
        <w:tc>
          <w:tcPr>
            <w:tcW w:w="953" w:type="dxa"/>
            <w:vMerge/>
            <w:tcBorders>
              <w:top w:val="nil"/>
            </w:tcBorders>
          </w:tcPr>
          <w:p w14:paraId="1036C55D" w14:textId="77777777" w:rsidR="00D25BE9" w:rsidRDefault="00D25BE9" w:rsidP="00EF0FAB">
            <w:pPr>
              <w:rPr>
                <w:sz w:val="2"/>
                <w:szCs w:val="2"/>
              </w:rPr>
            </w:pPr>
          </w:p>
        </w:tc>
        <w:tc>
          <w:tcPr>
            <w:tcW w:w="1584" w:type="dxa"/>
          </w:tcPr>
          <w:p w14:paraId="203E2BAF" w14:textId="77777777" w:rsidR="00D25BE9" w:rsidRDefault="00D25BE9" w:rsidP="00EF0FAB">
            <w:pPr>
              <w:pStyle w:val="TableParagraph"/>
              <w:spacing w:line="210" w:lineRule="exact"/>
              <w:ind w:left="42"/>
              <w:rPr>
                <w:sz w:val="20"/>
              </w:rPr>
            </w:pPr>
            <w:proofErr w:type="spellStart"/>
            <w:r>
              <w:rPr>
                <w:spacing w:val="-2"/>
                <w:sz w:val="20"/>
              </w:rPr>
              <w:t>Нефтепродукты</w:t>
            </w:r>
            <w:proofErr w:type="spellEnd"/>
          </w:p>
        </w:tc>
        <w:tc>
          <w:tcPr>
            <w:tcW w:w="754" w:type="dxa"/>
            <w:vMerge/>
            <w:tcBorders>
              <w:top w:val="nil"/>
            </w:tcBorders>
          </w:tcPr>
          <w:p w14:paraId="0C1E9ED3" w14:textId="77777777" w:rsidR="00D25BE9" w:rsidRDefault="00D25BE9" w:rsidP="00EF0FAB">
            <w:pPr>
              <w:rPr>
                <w:sz w:val="2"/>
                <w:szCs w:val="2"/>
              </w:rPr>
            </w:pPr>
          </w:p>
        </w:tc>
        <w:tc>
          <w:tcPr>
            <w:tcW w:w="850" w:type="dxa"/>
            <w:vMerge/>
            <w:tcBorders>
              <w:top w:val="nil"/>
            </w:tcBorders>
          </w:tcPr>
          <w:p w14:paraId="0DBFB000" w14:textId="77777777" w:rsidR="00D25BE9" w:rsidRDefault="00D25BE9" w:rsidP="00EF0FAB">
            <w:pPr>
              <w:rPr>
                <w:sz w:val="2"/>
                <w:szCs w:val="2"/>
              </w:rPr>
            </w:pPr>
          </w:p>
        </w:tc>
        <w:tc>
          <w:tcPr>
            <w:tcW w:w="1104" w:type="dxa"/>
          </w:tcPr>
          <w:p w14:paraId="0DCFB9B2" w14:textId="77777777" w:rsidR="00D25BE9" w:rsidRDefault="00D25BE9" w:rsidP="00EF0FAB">
            <w:pPr>
              <w:pStyle w:val="TableParagraph"/>
              <w:spacing w:line="210" w:lineRule="exact"/>
              <w:ind w:right="93"/>
              <w:jc w:val="right"/>
              <w:rPr>
                <w:sz w:val="20"/>
              </w:rPr>
            </w:pPr>
            <w:r>
              <w:rPr>
                <w:spacing w:val="-4"/>
                <w:sz w:val="20"/>
              </w:rPr>
              <w:t>0,20</w:t>
            </w:r>
          </w:p>
        </w:tc>
        <w:tc>
          <w:tcPr>
            <w:tcW w:w="1176" w:type="dxa"/>
          </w:tcPr>
          <w:p w14:paraId="75139AA5" w14:textId="77777777" w:rsidR="00D25BE9" w:rsidRDefault="00D25BE9" w:rsidP="00EF0FAB">
            <w:pPr>
              <w:pStyle w:val="TableParagraph"/>
              <w:spacing w:line="210" w:lineRule="exact"/>
              <w:ind w:right="93"/>
              <w:jc w:val="right"/>
              <w:rPr>
                <w:sz w:val="20"/>
              </w:rPr>
            </w:pPr>
            <w:r>
              <w:rPr>
                <w:spacing w:val="-2"/>
                <w:sz w:val="20"/>
              </w:rPr>
              <w:t>53,516</w:t>
            </w:r>
          </w:p>
        </w:tc>
        <w:tc>
          <w:tcPr>
            <w:tcW w:w="1262" w:type="dxa"/>
          </w:tcPr>
          <w:p w14:paraId="0C209E3F" w14:textId="77777777" w:rsidR="00D25BE9" w:rsidRDefault="00D25BE9" w:rsidP="00EF0FAB">
            <w:pPr>
              <w:pStyle w:val="TableParagraph"/>
              <w:spacing w:line="210" w:lineRule="exact"/>
              <w:ind w:right="93"/>
              <w:jc w:val="right"/>
              <w:rPr>
                <w:sz w:val="20"/>
              </w:rPr>
            </w:pPr>
            <w:r>
              <w:rPr>
                <w:spacing w:val="-2"/>
                <w:sz w:val="20"/>
              </w:rPr>
              <w:t>0,469</w:t>
            </w:r>
          </w:p>
        </w:tc>
        <w:tc>
          <w:tcPr>
            <w:tcW w:w="856" w:type="dxa"/>
            <w:vMerge/>
            <w:tcBorders>
              <w:top w:val="nil"/>
            </w:tcBorders>
          </w:tcPr>
          <w:p w14:paraId="5A63A124" w14:textId="77777777" w:rsidR="00D25BE9" w:rsidRDefault="00D25BE9" w:rsidP="00EF0FAB">
            <w:pPr>
              <w:rPr>
                <w:sz w:val="2"/>
                <w:szCs w:val="2"/>
              </w:rPr>
            </w:pPr>
          </w:p>
        </w:tc>
        <w:tc>
          <w:tcPr>
            <w:tcW w:w="851" w:type="dxa"/>
            <w:vMerge/>
            <w:tcBorders>
              <w:top w:val="nil"/>
            </w:tcBorders>
          </w:tcPr>
          <w:p w14:paraId="3B29BC24" w14:textId="77777777" w:rsidR="00D25BE9" w:rsidRDefault="00D25BE9" w:rsidP="00EF0FAB">
            <w:pPr>
              <w:rPr>
                <w:sz w:val="2"/>
                <w:szCs w:val="2"/>
              </w:rPr>
            </w:pPr>
          </w:p>
        </w:tc>
        <w:tc>
          <w:tcPr>
            <w:tcW w:w="1410" w:type="dxa"/>
          </w:tcPr>
          <w:p w14:paraId="4B2397A8" w14:textId="77777777" w:rsidR="00D25BE9" w:rsidRDefault="00D25BE9" w:rsidP="00EF0FAB">
            <w:pPr>
              <w:pStyle w:val="TableParagraph"/>
              <w:spacing w:line="210" w:lineRule="exact"/>
              <w:ind w:right="90"/>
              <w:jc w:val="right"/>
              <w:rPr>
                <w:sz w:val="20"/>
              </w:rPr>
            </w:pPr>
            <w:r>
              <w:rPr>
                <w:spacing w:val="-4"/>
                <w:sz w:val="20"/>
              </w:rPr>
              <w:t>0,20</w:t>
            </w:r>
          </w:p>
        </w:tc>
        <w:tc>
          <w:tcPr>
            <w:tcW w:w="1288" w:type="dxa"/>
          </w:tcPr>
          <w:p w14:paraId="2F7DD50F" w14:textId="77777777" w:rsidR="00D25BE9" w:rsidRDefault="00D25BE9" w:rsidP="00EF0FAB">
            <w:pPr>
              <w:pStyle w:val="TableParagraph"/>
              <w:spacing w:line="210" w:lineRule="exact"/>
              <w:ind w:right="91"/>
              <w:jc w:val="right"/>
              <w:rPr>
                <w:sz w:val="20"/>
              </w:rPr>
            </w:pPr>
            <w:r>
              <w:rPr>
                <w:spacing w:val="-2"/>
                <w:sz w:val="20"/>
              </w:rPr>
              <w:t>53,516</w:t>
            </w:r>
          </w:p>
        </w:tc>
        <w:tc>
          <w:tcPr>
            <w:tcW w:w="1022" w:type="dxa"/>
          </w:tcPr>
          <w:p w14:paraId="09636FCD" w14:textId="77777777" w:rsidR="00D25BE9" w:rsidRDefault="00D25BE9" w:rsidP="00EF0FAB">
            <w:pPr>
              <w:pStyle w:val="TableParagraph"/>
              <w:spacing w:line="210" w:lineRule="exact"/>
              <w:ind w:right="88"/>
              <w:jc w:val="right"/>
              <w:rPr>
                <w:sz w:val="20"/>
              </w:rPr>
            </w:pPr>
            <w:r>
              <w:rPr>
                <w:spacing w:val="-2"/>
                <w:sz w:val="20"/>
              </w:rPr>
              <w:t>0,469</w:t>
            </w:r>
          </w:p>
        </w:tc>
        <w:tc>
          <w:tcPr>
            <w:tcW w:w="964" w:type="dxa"/>
          </w:tcPr>
          <w:p w14:paraId="46C4CCA9"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56A12F4A" w14:textId="77777777" w:rsidTr="00EF0FAB">
        <w:trPr>
          <w:trHeight w:val="229"/>
        </w:trPr>
        <w:tc>
          <w:tcPr>
            <w:tcW w:w="953" w:type="dxa"/>
            <w:vMerge/>
            <w:tcBorders>
              <w:top w:val="nil"/>
            </w:tcBorders>
          </w:tcPr>
          <w:p w14:paraId="31EA92A9" w14:textId="77777777" w:rsidR="00D25BE9" w:rsidRDefault="00D25BE9" w:rsidP="00EF0FAB">
            <w:pPr>
              <w:rPr>
                <w:sz w:val="2"/>
                <w:szCs w:val="2"/>
              </w:rPr>
            </w:pPr>
          </w:p>
        </w:tc>
        <w:tc>
          <w:tcPr>
            <w:tcW w:w="1584" w:type="dxa"/>
          </w:tcPr>
          <w:p w14:paraId="0F092375" w14:textId="77777777" w:rsidR="00D25BE9" w:rsidRDefault="00D25BE9" w:rsidP="00EF0FAB">
            <w:pPr>
              <w:pStyle w:val="TableParagraph"/>
              <w:spacing w:line="210" w:lineRule="exact"/>
              <w:ind w:left="42"/>
              <w:rPr>
                <w:sz w:val="20"/>
              </w:rPr>
            </w:pPr>
            <w:proofErr w:type="spellStart"/>
            <w:r>
              <w:rPr>
                <w:spacing w:val="-2"/>
                <w:sz w:val="20"/>
              </w:rPr>
              <w:t>Хлориды</w:t>
            </w:r>
            <w:proofErr w:type="spellEnd"/>
          </w:p>
        </w:tc>
        <w:tc>
          <w:tcPr>
            <w:tcW w:w="754" w:type="dxa"/>
            <w:vMerge/>
            <w:tcBorders>
              <w:top w:val="nil"/>
            </w:tcBorders>
          </w:tcPr>
          <w:p w14:paraId="6CA1EC9C" w14:textId="77777777" w:rsidR="00D25BE9" w:rsidRDefault="00D25BE9" w:rsidP="00EF0FAB">
            <w:pPr>
              <w:rPr>
                <w:sz w:val="2"/>
                <w:szCs w:val="2"/>
              </w:rPr>
            </w:pPr>
          </w:p>
        </w:tc>
        <w:tc>
          <w:tcPr>
            <w:tcW w:w="850" w:type="dxa"/>
            <w:vMerge/>
            <w:tcBorders>
              <w:top w:val="nil"/>
            </w:tcBorders>
          </w:tcPr>
          <w:p w14:paraId="1AFF03DA" w14:textId="77777777" w:rsidR="00D25BE9" w:rsidRDefault="00D25BE9" w:rsidP="00EF0FAB">
            <w:pPr>
              <w:rPr>
                <w:sz w:val="2"/>
                <w:szCs w:val="2"/>
              </w:rPr>
            </w:pPr>
          </w:p>
        </w:tc>
        <w:tc>
          <w:tcPr>
            <w:tcW w:w="1104" w:type="dxa"/>
          </w:tcPr>
          <w:p w14:paraId="44437A51" w14:textId="77777777" w:rsidR="00D25BE9" w:rsidRDefault="00D25BE9" w:rsidP="00EF0FAB">
            <w:pPr>
              <w:pStyle w:val="TableParagraph"/>
              <w:spacing w:line="210" w:lineRule="exact"/>
              <w:ind w:right="93"/>
              <w:jc w:val="right"/>
              <w:rPr>
                <w:sz w:val="20"/>
              </w:rPr>
            </w:pPr>
            <w:r>
              <w:rPr>
                <w:spacing w:val="-2"/>
                <w:sz w:val="20"/>
              </w:rPr>
              <w:t>400,00</w:t>
            </w:r>
          </w:p>
        </w:tc>
        <w:tc>
          <w:tcPr>
            <w:tcW w:w="1176" w:type="dxa"/>
          </w:tcPr>
          <w:p w14:paraId="6BB85123" w14:textId="77777777" w:rsidR="00D25BE9" w:rsidRDefault="00D25BE9" w:rsidP="00EF0FAB">
            <w:pPr>
              <w:pStyle w:val="TableParagraph"/>
              <w:spacing w:line="210" w:lineRule="exact"/>
              <w:ind w:right="93"/>
              <w:jc w:val="right"/>
              <w:rPr>
                <w:sz w:val="20"/>
              </w:rPr>
            </w:pPr>
            <w:r>
              <w:rPr>
                <w:spacing w:val="-2"/>
                <w:sz w:val="20"/>
              </w:rPr>
              <w:t>107032,000</w:t>
            </w:r>
          </w:p>
        </w:tc>
        <w:tc>
          <w:tcPr>
            <w:tcW w:w="1262" w:type="dxa"/>
          </w:tcPr>
          <w:p w14:paraId="190D9225" w14:textId="77777777" w:rsidR="00D25BE9" w:rsidRDefault="00D25BE9" w:rsidP="00EF0FAB">
            <w:pPr>
              <w:pStyle w:val="TableParagraph"/>
              <w:spacing w:line="210" w:lineRule="exact"/>
              <w:ind w:right="93"/>
              <w:jc w:val="right"/>
              <w:rPr>
                <w:sz w:val="20"/>
              </w:rPr>
            </w:pPr>
            <w:r>
              <w:rPr>
                <w:spacing w:val="-2"/>
                <w:sz w:val="20"/>
              </w:rPr>
              <w:t>937,600</w:t>
            </w:r>
          </w:p>
        </w:tc>
        <w:tc>
          <w:tcPr>
            <w:tcW w:w="856" w:type="dxa"/>
            <w:vMerge/>
            <w:tcBorders>
              <w:top w:val="nil"/>
            </w:tcBorders>
          </w:tcPr>
          <w:p w14:paraId="38AC549B" w14:textId="77777777" w:rsidR="00D25BE9" w:rsidRDefault="00D25BE9" w:rsidP="00EF0FAB">
            <w:pPr>
              <w:rPr>
                <w:sz w:val="2"/>
                <w:szCs w:val="2"/>
              </w:rPr>
            </w:pPr>
          </w:p>
        </w:tc>
        <w:tc>
          <w:tcPr>
            <w:tcW w:w="851" w:type="dxa"/>
            <w:vMerge/>
            <w:tcBorders>
              <w:top w:val="nil"/>
            </w:tcBorders>
          </w:tcPr>
          <w:p w14:paraId="46369CDE" w14:textId="77777777" w:rsidR="00D25BE9" w:rsidRDefault="00D25BE9" w:rsidP="00EF0FAB">
            <w:pPr>
              <w:rPr>
                <w:sz w:val="2"/>
                <w:szCs w:val="2"/>
              </w:rPr>
            </w:pPr>
          </w:p>
        </w:tc>
        <w:tc>
          <w:tcPr>
            <w:tcW w:w="1410" w:type="dxa"/>
          </w:tcPr>
          <w:p w14:paraId="382CD354" w14:textId="77777777" w:rsidR="00D25BE9" w:rsidRDefault="00D25BE9" w:rsidP="00EF0FAB">
            <w:pPr>
              <w:pStyle w:val="TableParagraph"/>
              <w:spacing w:line="210" w:lineRule="exact"/>
              <w:ind w:right="90"/>
              <w:jc w:val="right"/>
              <w:rPr>
                <w:sz w:val="20"/>
              </w:rPr>
            </w:pPr>
            <w:r>
              <w:rPr>
                <w:spacing w:val="-2"/>
                <w:sz w:val="20"/>
              </w:rPr>
              <w:t>400,00</w:t>
            </w:r>
          </w:p>
        </w:tc>
        <w:tc>
          <w:tcPr>
            <w:tcW w:w="1288" w:type="dxa"/>
          </w:tcPr>
          <w:p w14:paraId="2AB41FD3" w14:textId="77777777" w:rsidR="00D25BE9" w:rsidRDefault="00D25BE9" w:rsidP="00EF0FAB">
            <w:pPr>
              <w:pStyle w:val="TableParagraph"/>
              <w:spacing w:line="210" w:lineRule="exact"/>
              <w:ind w:right="91"/>
              <w:jc w:val="right"/>
              <w:rPr>
                <w:sz w:val="20"/>
              </w:rPr>
            </w:pPr>
            <w:r>
              <w:rPr>
                <w:spacing w:val="-2"/>
                <w:sz w:val="20"/>
              </w:rPr>
              <w:t>107032,000</w:t>
            </w:r>
          </w:p>
        </w:tc>
        <w:tc>
          <w:tcPr>
            <w:tcW w:w="1022" w:type="dxa"/>
          </w:tcPr>
          <w:p w14:paraId="5B35A11E" w14:textId="77777777" w:rsidR="00D25BE9" w:rsidRDefault="00D25BE9" w:rsidP="00EF0FAB">
            <w:pPr>
              <w:pStyle w:val="TableParagraph"/>
              <w:spacing w:line="210" w:lineRule="exact"/>
              <w:ind w:right="88"/>
              <w:jc w:val="right"/>
              <w:rPr>
                <w:sz w:val="20"/>
              </w:rPr>
            </w:pPr>
            <w:r>
              <w:rPr>
                <w:spacing w:val="-2"/>
                <w:sz w:val="20"/>
              </w:rPr>
              <w:t>937,600</w:t>
            </w:r>
          </w:p>
        </w:tc>
        <w:tc>
          <w:tcPr>
            <w:tcW w:w="964" w:type="dxa"/>
          </w:tcPr>
          <w:p w14:paraId="3372CFF8"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21147EFA" w14:textId="77777777" w:rsidTr="00EF0FAB">
        <w:trPr>
          <w:trHeight w:val="229"/>
        </w:trPr>
        <w:tc>
          <w:tcPr>
            <w:tcW w:w="953" w:type="dxa"/>
            <w:vMerge/>
            <w:tcBorders>
              <w:top w:val="nil"/>
            </w:tcBorders>
          </w:tcPr>
          <w:p w14:paraId="00A00DB1" w14:textId="77777777" w:rsidR="00D25BE9" w:rsidRDefault="00D25BE9" w:rsidP="00EF0FAB">
            <w:pPr>
              <w:rPr>
                <w:sz w:val="2"/>
                <w:szCs w:val="2"/>
              </w:rPr>
            </w:pPr>
          </w:p>
        </w:tc>
        <w:tc>
          <w:tcPr>
            <w:tcW w:w="1584" w:type="dxa"/>
          </w:tcPr>
          <w:p w14:paraId="1739F0AE" w14:textId="77777777" w:rsidR="00D25BE9" w:rsidRDefault="00D25BE9" w:rsidP="00EF0FAB">
            <w:pPr>
              <w:pStyle w:val="TableParagraph"/>
              <w:spacing w:line="210" w:lineRule="exact"/>
              <w:ind w:left="42"/>
              <w:rPr>
                <w:sz w:val="20"/>
              </w:rPr>
            </w:pPr>
            <w:proofErr w:type="spellStart"/>
            <w:r>
              <w:rPr>
                <w:spacing w:val="-2"/>
                <w:sz w:val="20"/>
              </w:rPr>
              <w:t>Сульфаты</w:t>
            </w:r>
            <w:proofErr w:type="spellEnd"/>
          </w:p>
        </w:tc>
        <w:tc>
          <w:tcPr>
            <w:tcW w:w="754" w:type="dxa"/>
            <w:vMerge/>
            <w:tcBorders>
              <w:top w:val="nil"/>
            </w:tcBorders>
          </w:tcPr>
          <w:p w14:paraId="24D31197" w14:textId="77777777" w:rsidR="00D25BE9" w:rsidRDefault="00D25BE9" w:rsidP="00EF0FAB">
            <w:pPr>
              <w:rPr>
                <w:sz w:val="2"/>
                <w:szCs w:val="2"/>
              </w:rPr>
            </w:pPr>
          </w:p>
        </w:tc>
        <w:tc>
          <w:tcPr>
            <w:tcW w:w="850" w:type="dxa"/>
            <w:vMerge/>
            <w:tcBorders>
              <w:top w:val="nil"/>
            </w:tcBorders>
          </w:tcPr>
          <w:p w14:paraId="50568CAF" w14:textId="77777777" w:rsidR="00D25BE9" w:rsidRDefault="00D25BE9" w:rsidP="00EF0FAB">
            <w:pPr>
              <w:rPr>
                <w:sz w:val="2"/>
                <w:szCs w:val="2"/>
              </w:rPr>
            </w:pPr>
          </w:p>
        </w:tc>
        <w:tc>
          <w:tcPr>
            <w:tcW w:w="1104" w:type="dxa"/>
          </w:tcPr>
          <w:p w14:paraId="235FE7F6" w14:textId="77777777" w:rsidR="00D25BE9" w:rsidRDefault="00D25BE9" w:rsidP="00EF0FAB">
            <w:pPr>
              <w:pStyle w:val="TableParagraph"/>
              <w:spacing w:line="210" w:lineRule="exact"/>
              <w:ind w:right="93"/>
              <w:jc w:val="right"/>
              <w:rPr>
                <w:sz w:val="20"/>
              </w:rPr>
            </w:pPr>
            <w:r>
              <w:rPr>
                <w:spacing w:val="-2"/>
                <w:sz w:val="20"/>
              </w:rPr>
              <w:t>600,00</w:t>
            </w:r>
          </w:p>
        </w:tc>
        <w:tc>
          <w:tcPr>
            <w:tcW w:w="1176" w:type="dxa"/>
          </w:tcPr>
          <w:p w14:paraId="31528403" w14:textId="77777777" w:rsidR="00D25BE9" w:rsidRDefault="00D25BE9" w:rsidP="00EF0FAB">
            <w:pPr>
              <w:pStyle w:val="TableParagraph"/>
              <w:spacing w:line="210" w:lineRule="exact"/>
              <w:ind w:right="93"/>
              <w:jc w:val="right"/>
              <w:rPr>
                <w:sz w:val="20"/>
              </w:rPr>
            </w:pPr>
            <w:r>
              <w:rPr>
                <w:spacing w:val="-2"/>
                <w:sz w:val="20"/>
              </w:rPr>
              <w:t>160548,000</w:t>
            </w:r>
          </w:p>
        </w:tc>
        <w:tc>
          <w:tcPr>
            <w:tcW w:w="1262" w:type="dxa"/>
          </w:tcPr>
          <w:p w14:paraId="459F310B" w14:textId="77777777" w:rsidR="00D25BE9" w:rsidRDefault="00D25BE9" w:rsidP="00EF0FAB">
            <w:pPr>
              <w:pStyle w:val="TableParagraph"/>
              <w:spacing w:line="210" w:lineRule="exact"/>
              <w:ind w:right="93"/>
              <w:jc w:val="right"/>
              <w:rPr>
                <w:sz w:val="20"/>
              </w:rPr>
            </w:pPr>
            <w:r>
              <w:rPr>
                <w:spacing w:val="-2"/>
                <w:sz w:val="20"/>
              </w:rPr>
              <w:t>1406,400</w:t>
            </w:r>
          </w:p>
        </w:tc>
        <w:tc>
          <w:tcPr>
            <w:tcW w:w="856" w:type="dxa"/>
            <w:vMerge/>
            <w:tcBorders>
              <w:top w:val="nil"/>
            </w:tcBorders>
          </w:tcPr>
          <w:p w14:paraId="0729578E" w14:textId="77777777" w:rsidR="00D25BE9" w:rsidRDefault="00D25BE9" w:rsidP="00EF0FAB">
            <w:pPr>
              <w:rPr>
                <w:sz w:val="2"/>
                <w:szCs w:val="2"/>
              </w:rPr>
            </w:pPr>
          </w:p>
        </w:tc>
        <w:tc>
          <w:tcPr>
            <w:tcW w:w="851" w:type="dxa"/>
            <w:vMerge/>
            <w:tcBorders>
              <w:top w:val="nil"/>
            </w:tcBorders>
          </w:tcPr>
          <w:p w14:paraId="58108CEB" w14:textId="77777777" w:rsidR="00D25BE9" w:rsidRDefault="00D25BE9" w:rsidP="00EF0FAB">
            <w:pPr>
              <w:rPr>
                <w:sz w:val="2"/>
                <w:szCs w:val="2"/>
              </w:rPr>
            </w:pPr>
          </w:p>
        </w:tc>
        <w:tc>
          <w:tcPr>
            <w:tcW w:w="1410" w:type="dxa"/>
          </w:tcPr>
          <w:p w14:paraId="0DFB0544" w14:textId="77777777" w:rsidR="00D25BE9" w:rsidRDefault="00D25BE9" w:rsidP="00EF0FAB">
            <w:pPr>
              <w:pStyle w:val="TableParagraph"/>
              <w:spacing w:line="210" w:lineRule="exact"/>
              <w:ind w:right="90"/>
              <w:jc w:val="right"/>
              <w:rPr>
                <w:sz w:val="20"/>
              </w:rPr>
            </w:pPr>
            <w:r>
              <w:rPr>
                <w:spacing w:val="-2"/>
                <w:sz w:val="20"/>
              </w:rPr>
              <w:t>600,00</w:t>
            </w:r>
          </w:p>
        </w:tc>
        <w:tc>
          <w:tcPr>
            <w:tcW w:w="1288" w:type="dxa"/>
          </w:tcPr>
          <w:p w14:paraId="7205B8C6" w14:textId="77777777" w:rsidR="00D25BE9" w:rsidRDefault="00D25BE9" w:rsidP="00EF0FAB">
            <w:pPr>
              <w:pStyle w:val="TableParagraph"/>
              <w:spacing w:line="210" w:lineRule="exact"/>
              <w:ind w:right="91"/>
              <w:jc w:val="right"/>
              <w:rPr>
                <w:sz w:val="20"/>
              </w:rPr>
            </w:pPr>
            <w:r>
              <w:rPr>
                <w:spacing w:val="-2"/>
                <w:sz w:val="20"/>
              </w:rPr>
              <w:t>160548,000</w:t>
            </w:r>
          </w:p>
        </w:tc>
        <w:tc>
          <w:tcPr>
            <w:tcW w:w="1022" w:type="dxa"/>
          </w:tcPr>
          <w:p w14:paraId="608E712C" w14:textId="77777777" w:rsidR="00D25BE9" w:rsidRDefault="00D25BE9" w:rsidP="00EF0FAB">
            <w:pPr>
              <w:pStyle w:val="TableParagraph"/>
              <w:spacing w:line="210" w:lineRule="exact"/>
              <w:ind w:right="88"/>
              <w:jc w:val="right"/>
              <w:rPr>
                <w:sz w:val="20"/>
              </w:rPr>
            </w:pPr>
            <w:r>
              <w:rPr>
                <w:spacing w:val="-2"/>
                <w:sz w:val="20"/>
              </w:rPr>
              <w:t>1406,400</w:t>
            </w:r>
          </w:p>
        </w:tc>
        <w:tc>
          <w:tcPr>
            <w:tcW w:w="964" w:type="dxa"/>
          </w:tcPr>
          <w:p w14:paraId="53989EE4"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12D9BB5D" w14:textId="77777777" w:rsidTr="00EF0FAB">
        <w:trPr>
          <w:trHeight w:val="234"/>
        </w:trPr>
        <w:tc>
          <w:tcPr>
            <w:tcW w:w="953" w:type="dxa"/>
            <w:vMerge/>
            <w:tcBorders>
              <w:top w:val="nil"/>
            </w:tcBorders>
          </w:tcPr>
          <w:p w14:paraId="2A57F0BF" w14:textId="77777777" w:rsidR="00D25BE9" w:rsidRDefault="00D25BE9" w:rsidP="00EF0FAB">
            <w:pPr>
              <w:rPr>
                <w:sz w:val="2"/>
                <w:szCs w:val="2"/>
              </w:rPr>
            </w:pPr>
          </w:p>
        </w:tc>
        <w:tc>
          <w:tcPr>
            <w:tcW w:w="1584" w:type="dxa"/>
          </w:tcPr>
          <w:p w14:paraId="0ABBA482" w14:textId="77777777" w:rsidR="00D25BE9" w:rsidRDefault="00D25BE9" w:rsidP="00EF0FAB">
            <w:pPr>
              <w:pStyle w:val="TableParagraph"/>
              <w:spacing w:line="215" w:lineRule="exact"/>
              <w:ind w:left="42"/>
              <w:rPr>
                <w:sz w:val="20"/>
              </w:rPr>
            </w:pPr>
            <w:proofErr w:type="spellStart"/>
            <w:r>
              <w:rPr>
                <w:sz w:val="20"/>
              </w:rPr>
              <w:t>Железо</w:t>
            </w:r>
            <w:proofErr w:type="spellEnd"/>
            <w:r>
              <w:rPr>
                <w:spacing w:val="-9"/>
                <w:sz w:val="20"/>
              </w:rPr>
              <w:t xml:space="preserve"> </w:t>
            </w:r>
            <w:proofErr w:type="spellStart"/>
            <w:r>
              <w:rPr>
                <w:spacing w:val="-2"/>
                <w:sz w:val="20"/>
              </w:rPr>
              <w:t>общее</w:t>
            </w:r>
            <w:proofErr w:type="spellEnd"/>
          </w:p>
        </w:tc>
        <w:tc>
          <w:tcPr>
            <w:tcW w:w="754" w:type="dxa"/>
            <w:vMerge/>
            <w:tcBorders>
              <w:top w:val="nil"/>
            </w:tcBorders>
          </w:tcPr>
          <w:p w14:paraId="5BA2CFE3" w14:textId="77777777" w:rsidR="00D25BE9" w:rsidRDefault="00D25BE9" w:rsidP="00EF0FAB">
            <w:pPr>
              <w:rPr>
                <w:sz w:val="2"/>
                <w:szCs w:val="2"/>
              </w:rPr>
            </w:pPr>
          </w:p>
        </w:tc>
        <w:tc>
          <w:tcPr>
            <w:tcW w:w="850" w:type="dxa"/>
            <w:vMerge/>
            <w:tcBorders>
              <w:top w:val="nil"/>
            </w:tcBorders>
          </w:tcPr>
          <w:p w14:paraId="100E2E4E" w14:textId="77777777" w:rsidR="00D25BE9" w:rsidRDefault="00D25BE9" w:rsidP="00EF0FAB">
            <w:pPr>
              <w:rPr>
                <w:sz w:val="2"/>
                <w:szCs w:val="2"/>
              </w:rPr>
            </w:pPr>
          </w:p>
        </w:tc>
        <w:tc>
          <w:tcPr>
            <w:tcW w:w="1104" w:type="dxa"/>
          </w:tcPr>
          <w:p w14:paraId="0B131CF6" w14:textId="77777777" w:rsidR="00D25BE9" w:rsidRDefault="00D25BE9" w:rsidP="00EF0FAB">
            <w:pPr>
              <w:pStyle w:val="TableParagraph"/>
              <w:spacing w:line="215" w:lineRule="exact"/>
              <w:ind w:right="93"/>
              <w:jc w:val="right"/>
              <w:rPr>
                <w:sz w:val="20"/>
              </w:rPr>
            </w:pPr>
            <w:r>
              <w:rPr>
                <w:spacing w:val="-4"/>
                <w:sz w:val="20"/>
              </w:rPr>
              <w:t>0,50</w:t>
            </w:r>
          </w:p>
        </w:tc>
        <w:tc>
          <w:tcPr>
            <w:tcW w:w="1176" w:type="dxa"/>
          </w:tcPr>
          <w:p w14:paraId="774ACCCD" w14:textId="77777777" w:rsidR="00D25BE9" w:rsidRDefault="00D25BE9" w:rsidP="00EF0FAB">
            <w:pPr>
              <w:pStyle w:val="TableParagraph"/>
              <w:spacing w:line="215" w:lineRule="exact"/>
              <w:ind w:right="93"/>
              <w:jc w:val="right"/>
              <w:rPr>
                <w:sz w:val="20"/>
              </w:rPr>
            </w:pPr>
            <w:r>
              <w:rPr>
                <w:spacing w:val="-2"/>
                <w:sz w:val="20"/>
              </w:rPr>
              <w:t>133,790</w:t>
            </w:r>
          </w:p>
        </w:tc>
        <w:tc>
          <w:tcPr>
            <w:tcW w:w="1262" w:type="dxa"/>
          </w:tcPr>
          <w:p w14:paraId="0B9FC099" w14:textId="77777777" w:rsidR="00D25BE9" w:rsidRDefault="00D25BE9" w:rsidP="00EF0FAB">
            <w:pPr>
              <w:pStyle w:val="TableParagraph"/>
              <w:spacing w:line="215" w:lineRule="exact"/>
              <w:ind w:right="93"/>
              <w:jc w:val="right"/>
              <w:rPr>
                <w:sz w:val="20"/>
              </w:rPr>
            </w:pPr>
            <w:r>
              <w:rPr>
                <w:spacing w:val="-2"/>
                <w:sz w:val="20"/>
              </w:rPr>
              <w:t>1,172</w:t>
            </w:r>
          </w:p>
        </w:tc>
        <w:tc>
          <w:tcPr>
            <w:tcW w:w="856" w:type="dxa"/>
            <w:vMerge/>
            <w:tcBorders>
              <w:top w:val="nil"/>
            </w:tcBorders>
          </w:tcPr>
          <w:p w14:paraId="0AAC6542" w14:textId="77777777" w:rsidR="00D25BE9" w:rsidRDefault="00D25BE9" w:rsidP="00EF0FAB">
            <w:pPr>
              <w:rPr>
                <w:sz w:val="2"/>
                <w:szCs w:val="2"/>
              </w:rPr>
            </w:pPr>
          </w:p>
        </w:tc>
        <w:tc>
          <w:tcPr>
            <w:tcW w:w="851" w:type="dxa"/>
            <w:vMerge/>
            <w:tcBorders>
              <w:top w:val="nil"/>
            </w:tcBorders>
          </w:tcPr>
          <w:p w14:paraId="12B546E2" w14:textId="77777777" w:rsidR="00D25BE9" w:rsidRDefault="00D25BE9" w:rsidP="00EF0FAB">
            <w:pPr>
              <w:rPr>
                <w:sz w:val="2"/>
                <w:szCs w:val="2"/>
              </w:rPr>
            </w:pPr>
          </w:p>
        </w:tc>
        <w:tc>
          <w:tcPr>
            <w:tcW w:w="1410" w:type="dxa"/>
          </w:tcPr>
          <w:p w14:paraId="4F6CFE87" w14:textId="77777777" w:rsidR="00D25BE9" w:rsidRDefault="00D25BE9" w:rsidP="00EF0FAB">
            <w:pPr>
              <w:pStyle w:val="TableParagraph"/>
              <w:spacing w:line="215" w:lineRule="exact"/>
              <w:ind w:right="90"/>
              <w:jc w:val="right"/>
              <w:rPr>
                <w:sz w:val="20"/>
              </w:rPr>
            </w:pPr>
            <w:r>
              <w:rPr>
                <w:spacing w:val="-4"/>
                <w:sz w:val="20"/>
              </w:rPr>
              <w:t>0,50</w:t>
            </w:r>
          </w:p>
        </w:tc>
        <w:tc>
          <w:tcPr>
            <w:tcW w:w="1288" w:type="dxa"/>
          </w:tcPr>
          <w:p w14:paraId="236D6440" w14:textId="77777777" w:rsidR="00D25BE9" w:rsidRDefault="00D25BE9" w:rsidP="00EF0FAB">
            <w:pPr>
              <w:pStyle w:val="TableParagraph"/>
              <w:spacing w:line="215" w:lineRule="exact"/>
              <w:ind w:right="91"/>
              <w:jc w:val="right"/>
              <w:rPr>
                <w:sz w:val="20"/>
              </w:rPr>
            </w:pPr>
            <w:r>
              <w:rPr>
                <w:spacing w:val="-2"/>
                <w:sz w:val="20"/>
              </w:rPr>
              <w:t>133,790</w:t>
            </w:r>
          </w:p>
        </w:tc>
        <w:tc>
          <w:tcPr>
            <w:tcW w:w="1022" w:type="dxa"/>
          </w:tcPr>
          <w:p w14:paraId="36ABB19C" w14:textId="77777777" w:rsidR="00D25BE9" w:rsidRDefault="00D25BE9" w:rsidP="00EF0FAB">
            <w:pPr>
              <w:pStyle w:val="TableParagraph"/>
              <w:spacing w:line="215" w:lineRule="exact"/>
              <w:ind w:right="88"/>
              <w:jc w:val="right"/>
              <w:rPr>
                <w:sz w:val="20"/>
              </w:rPr>
            </w:pPr>
            <w:r>
              <w:rPr>
                <w:spacing w:val="-2"/>
                <w:sz w:val="20"/>
              </w:rPr>
              <w:t>1,172</w:t>
            </w:r>
          </w:p>
        </w:tc>
        <w:tc>
          <w:tcPr>
            <w:tcW w:w="964" w:type="dxa"/>
          </w:tcPr>
          <w:p w14:paraId="73C976A6" w14:textId="77777777" w:rsidR="00D25BE9" w:rsidRDefault="00D25BE9" w:rsidP="00EF0FAB">
            <w:pPr>
              <w:pStyle w:val="TableParagraph"/>
              <w:spacing w:line="215" w:lineRule="exact"/>
              <w:ind w:left="30"/>
              <w:jc w:val="center"/>
              <w:rPr>
                <w:sz w:val="20"/>
              </w:rPr>
            </w:pPr>
            <w:r>
              <w:rPr>
                <w:spacing w:val="-4"/>
                <w:sz w:val="20"/>
              </w:rPr>
              <w:t>2026</w:t>
            </w:r>
          </w:p>
        </w:tc>
      </w:tr>
      <w:tr w:rsidR="00D25BE9" w14:paraId="4B45CF87" w14:textId="77777777" w:rsidTr="00EF0FAB">
        <w:trPr>
          <w:trHeight w:val="229"/>
        </w:trPr>
        <w:tc>
          <w:tcPr>
            <w:tcW w:w="953" w:type="dxa"/>
            <w:vMerge/>
            <w:tcBorders>
              <w:top w:val="nil"/>
            </w:tcBorders>
          </w:tcPr>
          <w:p w14:paraId="45F59868" w14:textId="77777777" w:rsidR="00D25BE9" w:rsidRDefault="00D25BE9" w:rsidP="00EF0FAB">
            <w:pPr>
              <w:rPr>
                <w:sz w:val="2"/>
                <w:szCs w:val="2"/>
              </w:rPr>
            </w:pPr>
          </w:p>
        </w:tc>
        <w:tc>
          <w:tcPr>
            <w:tcW w:w="1584" w:type="dxa"/>
          </w:tcPr>
          <w:p w14:paraId="79E49B67" w14:textId="77777777" w:rsidR="00D25BE9" w:rsidRDefault="00D25BE9" w:rsidP="00EF0FAB">
            <w:pPr>
              <w:pStyle w:val="TableParagraph"/>
              <w:spacing w:line="210" w:lineRule="exact"/>
              <w:ind w:left="42"/>
              <w:rPr>
                <w:sz w:val="20"/>
              </w:rPr>
            </w:pPr>
            <w:proofErr w:type="spellStart"/>
            <w:r>
              <w:rPr>
                <w:spacing w:val="-4"/>
                <w:sz w:val="20"/>
              </w:rPr>
              <w:t>Медь</w:t>
            </w:r>
            <w:proofErr w:type="spellEnd"/>
          </w:p>
        </w:tc>
        <w:tc>
          <w:tcPr>
            <w:tcW w:w="754" w:type="dxa"/>
            <w:vMerge/>
            <w:tcBorders>
              <w:top w:val="nil"/>
            </w:tcBorders>
          </w:tcPr>
          <w:p w14:paraId="522AC583" w14:textId="77777777" w:rsidR="00D25BE9" w:rsidRDefault="00D25BE9" w:rsidP="00EF0FAB">
            <w:pPr>
              <w:rPr>
                <w:sz w:val="2"/>
                <w:szCs w:val="2"/>
              </w:rPr>
            </w:pPr>
          </w:p>
        </w:tc>
        <w:tc>
          <w:tcPr>
            <w:tcW w:w="850" w:type="dxa"/>
            <w:vMerge/>
            <w:tcBorders>
              <w:top w:val="nil"/>
            </w:tcBorders>
          </w:tcPr>
          <w:p w14:paraId="4DE81F9C" w14:textId="77777777" w:rsidR="00D25BE9" w:rsidRDefault="00D25BE9" w:rsidP="00EF0FAB">
            <w:pPr>
              <w:rPr>
                <w:sz w:val="2"/>
                <w:szCs w:val="2"/>
              </w:rPr>
            </w:pPr>
          </w:p>
        </w:tc>
        <w:tc>
          <w:tcPr>
            <w:tcW w:w="1104" w:type="dxa"/>
          </w:tcPr>
          <w:p w14:paraId="5D118886" w14:textId="77777777" w:rsidR="00D25BE9" w:rsidRDefault="00D25BE9" w:rsidP="00EF0FAB">
            <w:pPr>
              <w:pStyle w:val="TableParagraph"/>
              <w:spacing w:line="210" w:lineRule="exact"/>
              <w:ind w:right="93"/>
              <w:jc w:val="right"/>
              <w:rPr>
                <w:sz w:val="20"/>
              </w:rPr>
            </w:pPr>
            <w:r>
              <w:rPr>
                <w:spacing w:val="-4"/>
                <w:sz w:val="20"/>
              </w:rPr>
              <w:t>2,00</w:t>
            </w:r>
          </w:p>
        </w:tc>
        <w:tc>
          <w:tcPr>
            <w:tcW w:w="1176" w:type="dxa"/>
          </w:tcPr>
          <w:p w14:paraId="04AF6941" w14:textId="77777777" w:rsidR="00D25BE9" w:rsidRDefault="00D25BE9" w:rsidP="00EF0FAB">
            <w:pPr>
              <w:pStyle w:val="TableParagraph"/>
              <w:spacing w:line="210" w:lineRule="exact"/>
              <w:ind w:right="93"/>
              <w:jc w:val="right"/>
              <w:rPr>
                <w:sz w:val="20"/>
              </w:rPr>
            </w:pPr>
            <w:r>
              <w:rPr>
                <w:spacing w:val="-2"/>
                <w:sz w:val="20"/>
              </w:rPr>
              <w:t>535,160</w:t>
            </w:r>
          </w:p>
        </w:tc>
        <w:tc>
          <w:tcPr>
            <w:tcW w:w="1262" w:type="dxa"/>
          </w:tcPr>
          <w:p w14:paraId="58659DA8" w14:textId="77777777" w:rsidR="00D25BE9" w:rsidRDefault="00D25BE9" w:rsidP="00EF0FAB">
            <w:pPr>
              <w:pStyle w:val="TableParagraph"/>
              <w:spacing w:line="210" w:lineRule="exact"/>
              <w:ind w:right="93"/>
              <w:jc w:val="right"/>
              <w:rPr>
                <w:sz w:val="20"/>
              </w:rPr>
            </w:pPr>
            <w:r>
              <w:rPr>
                <w:spacing w:val="-2"/>
                <w:sz w:val="20"/>
              </w:rPr>
              <w:t>4,688</w:t>
            </w:r>
          </w:p>
        </w:tc>
        <w:tc>
          <w:tcPr>
            <w:tcW w:w="856" w:type="dxa"/>
            <w:vMerge/>
            <w:tcBorders>
              <w:top w:val="nil"/>
            </w:tcBorders>
          </w:tcPr>
          <w:p w14:paraId="4D5E14F7" w14:textId="77777777" w:rsidR="00D25BE9" w:rsidRDefault="00D25BE9" w:rsidP="00EF0FAB">
            <w:pPr>
              <w:rPr>
                <w:sz w:val="2"/>
                <w:szCs w:val="2"/>
              </w:rPr>
            </w:pPr>
          </w:p>
        </w:tc>
        <w:tc>
          <w:tcPr>
            <w:tcW w:w="851" w:type="dxa"/>
            <w:vMerge/>
            <w:tcBorders>
              <w:top w:val="nil"/>
            </w:tcBorders>
          </w:tcPr>
          <w:p w14:paraId="2D5726E4" w14:textId="77777777" w:rsidR="00D25BE9" w:rsidRDefault="00D25BE9" w:rsidP="00EF0FAB">
            <w:pPr>
              <w:rPr>
                <w:sz w:val="2"/>
                <w:szCs w:val="2"/>
              </w:rPr>
            </w:pPr>
          </w:p>
        </w:tc>
        <w:tc>
          <w:tcPr>
            <w:tcW w:w="1410" w:type="dxa"/>
          </w:tcPr>
          <w:p w14:paraId="037BC688" w14:textId="77777777" w:rsidR="00D25BE9" w:rsidRDefault="00D25BE9" w:rsidP="00EF0FAB">
            <w:pPr>
              <w:pStyle w:val="TableParagraph"/>
              <w:spacing w:line="210" w:lineRule="exact"/>
              <w:ind w:right="90"/>
              <w:jc w:val="right"/>
              <w:rPr>
                <w:sz w:val="20"/>
              </w:rPr>
            </w:pPr>
            <w:r>
              <w:rPr>
                <w:spacing w:val="-4"/>
                <w:sz w:val="20"/>
              </w:rPr>
              <w:t>2,00</w:t>
            </w:r>
          </w:p>
        </w:tc>
        <w:tc>
          <w:tcPr>
            <w:tcW w:w="1288" w:type="dxa"/>
          </w:tcPr>
          <w:p w14:paraId="3E7C10BF" w14:textId="77777777" w:rsidR="00D25BE9" w:rsidRDefault="00D25BE9" w:rsidP="00EF0FAB">
            <w:pPr>
              <w:pStyle w:val="TableParagraph"/>
              <w:spacing w:line="210" w:lineRule="exact"/>
              <w:ind w:right="91"/>
              <w:jc w:val="right"/>
              <w:rPr>
                <w:sz w:val="20"/>
              </w:rPr>
            </w:pPr>
            <w:r>
              <w:rPr>
                <w:spacing w:val="-2"/>
                <w:sz w:val="20"/>
              </w:rPr>
              <w:t>535,160</w:t>
            </w:r>
          </w:p>
        </w:tc>
        <w:tc>
          <w:tcPr>
            <w:tcW w:w="1022" w:type="dxa"/>
          </w:tcPr>
          <w:p w14:paraId="389B31D9" w14:textId="77777777" w:rsidR="00D25BE9" w:rsidRDefault="00D25BE9" w:rsidP="00EF0FAB">
            <w:pPr>
              <w:pStyle w:val="TableParagraph"/>
              <w:spacing w:line="210" w:lineRule="exact"/>
              <w:ind w:right="88"/>
              <w:jc w:val="right"/>
              <w:rPr>
                <w:sz w:val="20"/>
              </w:rPr>
            </w:pPr>
            <w:r>
              <w:rPr>
                <w:spacing w:val="-2"/>
                <w:sz w:val="20"/>
              </w:rPr>
              <w:t>4,688</w:t>
            </w:r>
          </w:p>
        </w:tc>
        <w:tc>
          <w:tcPr>
            <w:tcW w:w="964" w:type="dxa"/>
          </w:tcPr>
          <w:p w14:paraId="34D43018"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6FDEA9D3" w14:textId="77777777" w:rsidTr="00EF0FAB">
        <w:trPr>
          <w:trHeight w:val="229"/>
        </w:trPr>
        <w:tc>
          <w:tcPr>
            <w:tcW w:w="953" w:type="dxa"/>
            <w:vMerge/>
            <w:tcBorders>
              <w:top w:val="nil"/>
            </w:tcBorders>
          </w:tcPr>
          <w:p w14:paraId="50373A78" w14:textId="77777777" w:rsidR="00D25BE9" w:rsidRDefault="00D25BE9" w:rsidP="00EF0FAB">
            <w:pPr>
              <w:rPr>
                <w:sz w:val="2"/>
                <w:szCs w:val="2"/>
              </w:rPr>
            </w:pPr>
          </w:p>
        </w:tc>
        <w:tc>
          <w:tcPr>
            <w:tcW w:w="1584" w:type="dxa"/>
          </w:tcPr>
          <w:p w14:paraId="71CAF1EC" w14:textId="77777777" w:rsidR="00D25BE9" w:rsidRDefault="00D25BE9" w:rsidP="00EF0FAB">
            <w:pPr>
              <w:pStyle w:val="TableParagraph"/>
              <w:spacing w:line="210" w:lineRule="exact"/>
              <w:ind w:left="42"/>
              <w:rPr>
                <w:sz w:val="20"/>
              </w:rPr>
            </w:pPr>
            <w:proofErr w:type="spellStart"/>
            <w:r>
              <w:rPr>
                <w:spacing w:val="-4"/>
                <w:sz w:val="20"/>
              </w:rPr>
              <w:t>Цинк</w:t>
            </w:r>
            <w:proofErr w:type="spellEnd"/>
          </w:p>
        </w:tc>
        <w:tc>
          <w:tcPr>
            <w:tcW w:w="754" w:type="dxa"/>
            <w:vMerge/>
            <w:tcBorders>
              <w:top w:val="nil"/>
            </w:tcBorders>
          </w:tcPr>
          <w:p w14:paraId="11AFCCE5" w14:textId="77777777" w:rsidR="00D25BE9" w:rsidRDefault="00D25BE9" w:rsidP="00EF0FAB">
            <w:pPr>
              <w:rPr>
                <w:sz w:val="2"/>
                <w:szCs w:val="2"/>
              </w:rPr>
            </w:pPr>
          </w:p>
        </w:tc>
        <w:tc>
          <w:tcPr>
            <w:tcW w:w="850" w:type="dxa"/>
            <w:vMerge/>
            <w:tcBorders>
              <w:top w:val="nil"/>
            </w:tcBorders>
          </w:tcPr>
          <w:p w14:paraId="20541EDF" w14:textId="77777777" w:rsidR="00D25BE9" w:rsidRDefault="00D25BE9" w:rsidP="00EF0FAB">
            <w:pPr>
              <w:rPr>
                <w:sz w:val="2"/>
                <w:szCs w:val="2"/>
              </w:rPr>
            </w:pPr>
          </w:p>
        </w:tc>
        <w:tc>
          <w:tcPr>
            <w:tcW w:w="1104" w:type="dxa"/>
          </w:tcPr>
          <w:p w14:paraId="563114E5" w14:textId="77777777" w:rsidR="00D25BE9" w:rsidRDefault="00D25BE9" w:rsidP="00EF0FAB">
            <w:pPr>
              <w:pStyle w:val="TableParagraph"/>
              <w:spacing w:line="210" w:lineRule="exact"/>
              <w:ind w:right="93"/>
              <w:jc w:val="right"/>
              <w:rPr>
                <w:sz w:val="20"/>
              </w:rPr>
            </w:pPr>
            <w:r>
              <w:rPr>
                <w:spacing w:val="-4"/>
                <w:sz w:val="20"/>
              </w:rPr>
              <w:t>0,12</w:t>
            </w:r>
          </w:p>
        </w:tc>
        <w:tc>
          <w:tcPr>
            <w:tcW w:w="1176" w:type="dxa"/>
          </w:tcPr>
          <w:p w14:paraId="33FB84C3" w14:textId="77777777" w:rsidR="00D25BE9" w:rsidRDefault="00D25BE9" w:rsidP="00EF0FAB">
            <w:pPr>
              <w:pStyle w:val="TableParagraph"/>
              <w:spacing w:line="210" w:lineRule="exact"/>
              <w:ind w:right="93"/>
              <w:jc w:val="right"/>
              <w:rPr>
                <w:sz w:val="20"/>
              </w:rPr>
            </w:pPr>
            <w:r>
              <w:rPr>
                <w:spacing w:val="-2"/>
                <w:sz w:val="20"/>
              </w:rPr>
              <w:t>32,110</w:t>
            </w:r>
          </w:p>
        </w:tc>
        <w:tc>
          <w:tcPr>
            <w:tcW w:w="1262" w:type="dxa"/>
          </w:tcPr>
          <w:p w14:paraId="5320F213" w14:textId="77777777" w:rsidR="00D25BE9" w:rsidRDefault="00D25BE9" w:rsidP="00EF0FAB">
            <w:pPr>
              <w:pStyle w:val="TableParagraph"/>
              <w:spacing w:line="210" w:lineRule="exact"/>
              <w:ind w:right="93"/>
              <w:jc w:val="right"/>
              <w:rPr>
                <w:sz w:val="20"/>
              </w:rPr>
            </w:pPr>
            <w:r>
              <w:rPr>
                <w:spacing w:val="-2"/>
                <w:sz w:val="20"/>
              </w:rPr>
              <w:t>0,281</w:t>
            </w:r>
          </w:p>
        </w:tc>
        <w:tc>
          <w:tcPr>
            <w:tcW w:w="856" w:type="dxa"/>
            <w:vMerge/>
            <w:tcBorders>
              <w:top w:val="nil"/>
            </w:tcBorders>
          </w:tcPr>
          <w:p w14:paraId="31F39673" w14:textId="77777777" w:rsidR="00D25BE9" w:rsidRDefault="00D25BE9" w:rsidP="00EF0FAB">
            <w:pPr>
              <w:rPr>
                <w:sz w:val="2"/>
                <w:szCs w:val="2"/>
              </w:rPr>
            </w:pPr>
          </w:p>
        </w:tc>
        <w:tc>
          <w:tcPr>
            <w:tcW w:w="851" w:type="dxa"/>
            <w:vMerge/>
            <w:tcBorders>
              <w:top w:val="nil"/>
            </w:tcBorders>
          </w:tcPr>
          <w:p w14:paraId="68DF818E" w14:textId="77777777" w:rsidR="00D25BE9" w:rsidRDefault="00D25BE9" w:rsidP="00EF0FAB">
            <w:pPr>
              <w:rPr>
                <w:sz w:val="2"/>
                <w:szCs w:val="2"/>
              </w:rPr>
            </w:pPr>
          </w:p>
        </w:tc>
        <w:tc>
          <w:tcPr>
            <w:tcW w:w="1410" w:type="dxa"/>
          </w:tcPr>
          <w:p w14:paraId="617A253C" w14:textId="77777777" w:rsidR="00D25BE9" w:rsidRDefault="00D25BE9" w:rsidP="00EF0FAB">
            <w:pPr>
              <w:pStyle w:val="TableParagraph"/>
              <w:spacing w:line="210" w:lineRule="exact"/>
              <w:ind w:right="90"/>
              <w:jc w:val="right"/>
              <w:rPr>
                <w:sz w:val="20"/>
              </w:rPr>
            </w:pPr>
            <w:r>
              <w:rPr>
                <w:spacing w:val="-4"/>
                <w:sz w:val="20"/>
              </w:rPr>
              <w:t>0,12</w:t>
            </w:r>
          </w:p>
        </w:tc>
        <w:tc>
          <w:tcPr>
            <w:tcW w:w="1288" w:type="dxa"/>
          </w:tcPr>
          <w:p w14:paraId="25F36A48" w14:textId="77777777" w:rsidR="00D25BE9" w:rsidRDefault="00D25BE9" w:rsidP="00EF0FAB">
            <w:pPr>
              <w:pStyle w:val="TableParagraph"/>
              <w:spacing w:line="210" w:lineRule="exact"/>
              <w:ind w:right="91"/>
              <w:jc w:val="right"/>
              <w:rPr>
                <w:sz w:val="20"/>
              </w:rPr>
            </w:pPr>
            <w:r>
              <w:rPr>
                <w:spacing w:val="-2"/>
                <w:sz w:val="20"/>
              </w:rPr>
              <w:t>32,110</w:t>
            </w:r>
          </w:p>
        </w:tc>
        <w:tc>
          <w:tcPr>
            <w:tcW w:w="1022" w:type="dxa"/>
          </w:tcPr>
          <w:p w14:paraId="06410CD3" w14:textId="77777777" w:rsidR="00D25BE9" w:rsidRDefault="00D25BE9" w:rsidP="00EF0FAB">
            <w:pPr>
              <w:pStyle w:val="TableParagraph"/>
              <w:spacing w:line="210" w:lineRule="exact"/>
              <w:ind w:right="88"/>
              <w:jc w:val="right"/>
              <w:rPr>
                <w:sz w:val="20"/>
              </w:rPr>
            </w:pPr>
            <w:r>
              <w:rPr>
                <w:spacing w:val="-2"/>
                <w:sz w:val="20"/>
              </w:rPr>
              <w:t>0,281</w:t>
            </w:r>
          </w:p>
        </w:tc>
        <w:tc>
          <w:tcPr>
            <w:tcW w:w="964" w:type="dxa"/>
          </w:tcPr>
          <w:p w14:paraId="0895A4C4" w14:textId="77777777" w:rsidR="00D25BE9" w:rsidRDefault="00D25BE9" w:rsidP="00EF0FAB">
            <w:pPr>
              <w:pStyle w:val="TableParagraph"/>
              <w:spacing w:line="210" w:lineRule="exact"/>
              <w:ind w:left="30"/>
              <w:jc w:val="center"/>
              <w:rPr>
                <w:sz w:val="20"/>
              </w:rPr>
            </w:pPr>
            <w:r>
              <w:rPr>
                <w:spacing w:val="-4"/>
                <w:sz w:val="20"/>
              </w:rPr>
              <w:t>2026</w:t>
            </w:r>
          </w:p>
        </w:tc>
      </w:tr>
      <w:tr w:rsidR="00D25BE9" w14:paraId="7842BEDB" w14:textId="77777777" w:rsidTr="00EF0FAB">
        <w:trPr>
          <w:trHeight w:val="229"/>
        </w:trPr>
        <w:tc>
          <w:tcPr>
            <w:tcW w:w="953" w:type="dxa"/>
          </w:tcPr>
          <w:p w14:paraId="4C25ED73" w14:textId="77777777" w:rsidR="00D25BE9" w:rsidRDefault="00D25BE9" w:rsidP="00EF0FAB">
            <w:pPr>
              <w:pStyle w:val="TableParagraph"/>
              <w:rPr>
                <w:sz w:val="16"/>
              </w:rPr>
            </w:pPr>
          </w:p>
        </w:tc>
        <w:tc>
          <w:tcPr>
            <w:tcW w:w="1584" w:type="dxa"/>
          </w:tcPr>
          <w:p w14:paraId="661340E6" w14:textId="77777777" w:rsidR="00D25BE9" w:rsidRDefault="00D25BE9" w:rsidP="00EF0FAB">
            <w:pPr>
              <w:pStyle w:val="TableParagraph"/>
              <w:spacing w:line="210" w:lineRule="exact"/>
              <w:ind w:left="42"/>
              <w:rPr>
                <w:b/>
                <w:sz w:val="20"/>
              </w:rPr>
            </w:pPr>
            <w:r>
              <w:rPr>
                <w:b/>
                <w:spacing w:val="-2"/>
                <w:sz w:val="20"/>
              </w:rPr>
              <w:t>ИТОГО:</w:t>
            </w:r>
          </w:p>
        </w:tc>
        <w:tc>
          <w:tcPr>
            <w:tcW w:w="754" w:type="dxa"/>
          </w:tcPr>
          <w:p w14:paraId="0BAD9585" w14:textId="77777777" w:rsidR="00D25BE9" w:rsidRDefault="00D25BE9" w:rsidP="00EF0FAB">
            <w:pPr>
              <w:pStyle w:val="TableParagraph"/>
              <w:rPr>
                <w:sz w:val="16"/>
              </w:rPr>
            </w:pPr>
          </w:p>
        </w:tc>
        <w:tc>
          <w:tcPr>
            <w:tcW w:w="850" w:type="dxa"/>
          </w:tcPr>
          <w:p w14:paraId="1D4DBA41" w14:textId="77777777" w:rsidR="00D25BE9" w:rsidRDefault="00D25BE9" w:rsidP="00EF0FAB">
            <w:pPr>
              <w:pStyle w:val="TableParagraph"/>
              <w:rPr>
                <w:sz w:val="16"/>
              </w:rPr>
            </w:pPr>
          </w:p>
        </w:tc>
        <w:tc>
          <w:tcPr>
            <w:tcW w:w="1104" w:type="dxa"/>
          </w:tcPr>
          <w:p w14:paraId="49EF0629" w14:textId="77777777" w:rsidR="00D25BE9" w:rsidRDefault="00D25BE9" w:rsidP="00EF0FAB">
            <w:pPr>
              <w:pStyle w:val="TableParagraph"/>
              <w:spacing w:line="210" w:lineRule="exact"/>
              <w:ind w:right="93"/>
              <w:jc w:val="right"/>
              <w:rPr>
                <w:b/>
                <w:sz w:val="20"/>
              </w:rPr>
            </w:pPr>
            <w:r>
              <w:rPr>
                <w:b/>
                <w:sz w:val="20"/>
              </w:rPr>
              <w:t xml:space="preserve">1 </w:t>
            </w:r>
            <w:r>
              <w:rPr>
                <w:b/>
                <w:spacing w:val="-2"/>
                <w:sz w:val="20"/>
              </w:rPr>
              <w:t>075,12</w:t>
            </w:r>
          </w:p>
        </w:tc>
        <w:tc>
          <w:tcPr>
            <w:tcW w:w="1176" w:type="dxa"/>
          </w:tcPr>
          <w:p w14:paraId="71CC35B9" w14:textId="77777777" w:rsidR="00D25BE9" w:rsidRDefault="00D25BE9" w:rsidP="00EF0FAB">
            <w:pPr>
              <w:pStyle w:val="TableParagraph"/>
              <w:spacing w:line="210" w:lineRule="exact"/>
              <w:ind w:right="93"/>
              <w:jc w:val="right"/>
              <w:rPr>
                <w:b/>
                <w:sz w:val="20"/>
              </w:rPr>
            </w:pPr>
            <w:r>
              <w:rPr>
                <w:b/>
                <w:spacing w:val="-2"/>
                <w:sz w:val="20"/>
              </w:rPr>
              <w:t>287680,610</w:t>
            </w:r>
          </w:p>
        </w:tc>
        <w:tc>
          <w:tcPr>
            <w:tcW w:w="1262" w:type="dxa"/>
          </w:tcPr>
          <w:p w14:paraId="4235EA73" w14:textId="77777777" w:rsidR="00D25BE9" w:rsidRDefault="00D25BE9" w:rsidP="00EF0FAB">
            <w:pPr>
              <w:pStyle w:val="TableParagraph"/>
              <w:spacing w:line="210" w:lineRule="exact"/>
              <w:ind w:right="93"/>
              <w:jc w:val="right"/>
              <w:rPr>
                <w:b/>
                <w:sz w:val="20"/>
              </w:rPr>
            </w:pPr>
            <w:r>
              <w:rPr>
                <w:b/>
                <w:spacing w:val="-2"/>
                <w:sz w:val="20"/>
              </w:rPr>
              <w:t>2520,081</w:t>
            </w:r>
          </w:p>
        </w:tc>
        <w:tc>
          <w:tcPr>
            <w:tcW w:w="856" w:type="dxa"/>
          </w:tcPr>
          <w:p w14:paraId="29701B84" w14:textId="77777777" w:rsidR="00D25BE9" w:rsidRDefault="00D25BE9" w:rsidP="00EF0FAB">
            <w:pPr>
              <w:pStyle w:val="TableParagraph"/>
              <w:rPr>
                <w:sz w:val="16"/>
              </w:rPr>
            </w:pPr>
          </w:p>
        </w:tc>
        <w:tc>
          <w:tcPr>
            <w:tcW w:w="851" w:type="dxa"/>
          </w:tcPr>
          <w:p w14:paraId="4CDC5358" w14:textId="77777777" w:rsidR="00D25BE9" w:rsidRDefault="00D25BE9" w:rsidP="00EF0FAB">
            <w:pPr>
              <w:pStyle w:val="TableParagraph"/>
              <w:rPr>
                <w:sz w:val="16"/>
              </w:rPr>
            </w:pPr>
          </w:p>
        </w:tc>
        <w:tc>
          <w:tcPr>
            <w:tcW w:w="1410" w:type="dxa"/>
          </w:tcPr>
          <w:p w14:paraId="3B76403E" w14:textId="77777777" w:rsidR="00D25BE9" w:rsidRDefault="00D25BE9" w:rsidP="00EF0FAB">
            <w:pPr>
              <w:pStyle w:val="TableParagraph"/>
              <w:spacing w:line="210" w:lineRule="exact"/>
              <w:ind w:right="90"/>
              <w:jc w:val="right"/>
              <w:rPr>
                <w:b/>
                <w:sz w:val="20"/>
              </w:rPr>
            </w:pPr>
            <w:r>
              <w:rPr>
                <w:b/>
                <w:sz w:val="20"/>
              </w:rPr>
              <w:t xml:space="preserve">1 </w:t>
            </w:r>
            <w:r>
              <w:rPr>
                <w:b/>
                <w:spacing w:val="-2"/>
                <w:sz w:val="20"/>
              </w:rPr>
              <w:t>075,12</w:t>
            </w:r>
          </w:p>
        </w:tc>
        <w:tc>
          <w:tcPr>
            <w:tcW w:w="1288" w:type="dxa"/>
          </w:tcPr>
          <w:p w14:paraId="428B6C3B" w14:textId="77777777" w:rsidR="00D25BE9" w:rsidRDefault="00D25BE9" w:rsidP="00EF0FAB">
            <w:pPr>
              <w:pStyle w:val="TableParagraph"/>
              <w:spacing w:line="210" w:lineRule="exact"/>
              <w:ind w:right="91"/>
              <w:jc w:val="right"/>
              <w:rPr>
                <w:b/>
                <w:sz w:val="20"/>
              </w:rPr>
            </w:pPr>
            <w:bookmarkStart w:id="35" w:name="_Hlk234849508"/>
            <w:r>
              <w:rPr>
                <w:b/>
                <w:spacing w:val="-2"/>
                <w:sz w:val="20"/>
              </w:rPr>
              <w:t>287680,610</w:t>
            </w:r>
            <w:bookmarkEnd w:id="35"/>
          </w:p>
        </w:tc>
        <w:tc>
          <w:tcPr>
            <w:tcW w:w="1022" w:type="dxa"/>
          </w:tcPr>
          <w:p w14:paraId="79C3E7E0" w14:textId="77777777" w:rsidR="00D25BE9" w:rsidRDefault="00D25BE9" w:rsidP="00EF0FAB">
            <w:pPr>
              <w:pStyle w:val="TableParagraph"/>
              <w:spacing w:line="210" w:lineRule="exact"/>
              <w:ind w:right="88"/>
              <w:jc w:val="right"/>
              <w:rPr>
                <w:b/>
                <w:sz w:val="20"/>
              </w:rPr>
            </w:pPr>
            <w:bookmarkStart w:id="36" w:name="_Hlk234849513"/>
            <w:r>
              <w:rPr>
                <w:b/>
                <w:spacing w:val="-2"/>
                <w:sz w:val="20"/>
              </w:rPr>
              <w:t>2520,081</w:t>
            </w:r>
            <w:bookmarkEnd w:id="36"/>
          </w:p>
        </w:tc>
        <w:tc>
          <w:tcPr>
            <w:tcW w:w="964" w:type="dxa"/>
          </w:tcPr>
          <w:p w14:paraId="6BA37169" w14:textId="77777777" w:rsidR="00D25BE9" w:rsidRDefault="00D25BE9" w:rsidP="00EF0FAB">
            <w:pPr>
              <w:pStyle w:val="TableParagraph"/>
              <w:rPr>
                <w:sz w:val="16"/>
              </w:rPr>
            </w:pPr>
          </w:p>
        </w:tc>
      </w:tr>
    </w:tbl>
    <w:p w14:paraId="33A0BF2F" w14:textId="77777777" w:rsidR="00D25BE9" w:rsidRDefault="00D25BE9" w:rsidP="00D25BE9">
      <w:pPr>
        <w:pStyle w:val="ac"/>
        <w:rPr>
          <w:b/>
        </w:rPr>
      </w:pPr>
    </w:p>
    <w:p w14:paraId="38D35002" w14:textId="77777777" w:rsidR="00D25BE9" w:rsidRDefault="00D25BE9" w:rsidP="00D25BE9">
      <w:pPr>
        <w:pStyle w:val="ac"/>
        <w:rPr>
          <w:b/>
        </w:rPr>
      </w:pPr>
    </w:p>
    <w:p w14:paraId="23EC1D61" w14:textId="77777777" w:rsidR="00620F3B" w:rsidRDefault="00620F3B" w:rsidP="001B560B">
      <w:pPr>
        <w:tabs>
          <w:tab w:val="left" w:pos="6810"/>
        </w:tabs>
        <w:spacing w:after="0"/>
        <w:jc w:val="center"/>
        <w:rPr>
          <w:rFonts w:ascii="Times New Roman" w:hAnsi="Times New Roman"/>
          <w:sz w:val="26"/>
          <w:szCs w:val="26"/>
        </w:rPr>
      </w:pPr>
    </w:p>
    <w:p w14:paraId="6A083428" w14:textId="77777777" w:rsidR="00620F3B" w:rsidRDefault="00620F3B" w:rsidP="001B560B">
      <w:pPr>
        <w:tabs>
          <w:tab w:val="left" w:pos="6810"/>
        </w:tabs>
        <w:spacing w:after="0"/>
        <w:jc w:val="center"/>
        <w:rPr>
          <w:rFonts w:ascii="Times New Roman" w:hAnsi="Times New Roman"/>
          <w:sz w:val="26"/>
          <w:szCs w:val="26"/>
        </w:rPr>
        <w:sectPr w:rsidR="00620F3B" w:rsidSect="00533FF6">
          <w:pgSz w:w="16838" w:h="11906" w:orient="landscape"/>
          <w:pgMar w:top="567" w:right="1134" w:bottom="851" w:left="669" w:header="170" w:footer="340" w:gutter="0"/>
          <w:cols w:space="708"/>
          <w:docGrid w:linePitch="360"/>
        </w:sectPr>
      </w:pPr>
    </w:p>
    <w:p w14:paraId="57C5C80F" w14:textId="77777777" w:rsidR="00F20FAC" w:rsidRPr="006E22F5" w:rsidRDefault="00C93894" w:rsidP="006E22F5">
      <w:pPr>
        <w:pStyle w:val="1"/>
        <w:spacing w:before="0" w:line="240" w:lineRule="auto"/>
        <w:jc w:val="center"/>
        <w:rPr>
          <w:rFonts w:ascii="Times New Roman" w:hAnsi="Times New Roman"/>
          <w:color w:val="auto"/>
          <w:sz w:val="26"/>
          <w:szCs w:val="26"/>
        </w:rPr>
      </w:pPr>
      <w:bookmarkStart w:id="37" w:name="_Toc234851417"/>
      <w:r w:rsidRPr="006E22F5">
        <w:rPr>
          <w:rFonts w:ascii="Times New Roman" w:hAnsi="Times New Roman"/>
          <w:color w:val="auto"/>
          <w:sz w:val="26"/>
          <w:szCs w:val="26"/>
        </w:rPr>
        <w:lastRenderedPageBreak/>
        <w:t>5. ПРЕДЛОЖЕНИЯ ПО ПРЕДУПРЕЖДЕНИЮ АВАРИЙНЫХ СБРОСОВ СТОЧНЫХ ВОД</w:t>
      </w:r>
      <w:bookmarkEnd w:id="37"/>
    </w:p>
    <w:p w14:paraId="5998C602" w14:textId="77777777" w:rsidR="006E22F5" w:rsidRPr="00834594" w:rsidRDefault="006E22F5" w:rsidP="006E22F5">
      <w:pPr>
        <w:tabs>
          <w:tab w:val="left" w:leader="dot" w:pos="9356"/>
        </w:tabs>
        <w:spacing w:after="0" w:line="240" w:lineRule="auto"/>
        <w:ind w:firstLine="709"/>
        <w:jc w:val="center"/>
        <w:rPr>
          <w:rFonts w:ascii="Times New Roman" w:hAnsi="Times New Roman"/>
          <w:b/>
          <w:sz w:val="26"/>
          <w:szCs w:val="26"/>
        </w:rPr>
      </w:pPr>
    </w:p>
    <w:p w14:paraId="54F11D68" w14:textId="77777777" w:rsidR="00F20FAC" w:rsidRPr="005D5285" w:rsidRDefault="00F20FAC" w:rsidP="006E22F5">
      <w:pPr>
        <w:tabs>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Возникновение аварийных сбросов сточных вод возможно на объектах хозбытовой и производственной канализации. Предупреждение аварийных ситуаций обеспечивается</w:t>
      </w:r>
      <w:r w:rsidR="000651D3">
        <w:rPr>
          <w:rFonts w:ascii="Times New Roman" w:hAnsi="Times New Roman"/>
          <w:sz w:val="26"/>
          <w:szCs w:val="26"/>
        </w:rPr>
        <w:t>.</w:t>
      </w:r>
      <w:r w:rsidRPr="005D5285">
        <w:rPr>
          <w:rFonts w:ascii="Times New Roman" w:hAnsi="Times New Roman"/>
          <w:sz w:val="26"/>
          <w:szCs w:val="26"/>
        </w:rPr>
        <w:t xml:space="preserve"> прежде всего</w:t>
      </w:r>
      <w:r w:rsidR="000651D3">
        <w:rPr>
          <w:rFonts w:ascii="Times New Roman" w:hAnsi="Times New Roman"/>
          <w:sz w:val="26"/>
          <w:szCs w:val="26"/>
        </w:rPr>
        <w:t>.</w:t>
      </w:r>
      <w:r w:rsidRPr="005D5285">
        <w:rPr>
          <w:rFonts w:ascii="Times New Roman" w:hAnsi="Times New Roman"/>
          <w:sz w:val="26"/>
          <w:szCs w:val="26"/>
        </w:rPr>
        <w:t xml:space="preserve"> правильной эксплуатацией объектов. Основными мероприятиями</w:t>
      </w:r>
      <w:r w:rsidR="000651D3">
        <w:rPr>
          <w:rFonts w:ascii="Times New Roman" w:hAnsi="Times New Roman"/>
          <w:sz w:val="26"/>
          <w:szCs w:val="26"/>
        </w:rPr>
        <w:t>.</w:t>
      </w:r>
      <w:r w:rsidRPr="005D5285">
        <w:rPr>
          <w:rFonts w:ascii="Times New Roman" w:hAnsi="Times New Roman"/>
          <w:sz w:val="26"/>
          <w:szCs w:val="26"/>
        </w:rPr>
        <w:t xml:space="preserve"> обеспечивающими безопасное ведение технологического процесса при эксплуатации системы водоотведения предприятия</w:t>
      </w:r>
      <w:r w:rsidR="000651D3">
        <w:rPr>
          <w:rFonts w:ascii="Times New Roman" w:hAnsi="Times New Roman"/>
          <w:sz w:val="26"/>
          <w:szCs w:val="26"/>
        </w:rPr>
        <w:t>.</w:t>
      </w:r>
      <w:r w:rsidRPr="005D5285">
        <w:rPr>
          <w:rFonts w:ascii="Times New Roman" w:hAnsi="Times New Roman"/>
          <w:sz w:val="26"/>
          <w:szCs w:val="26"/>
        </w:rPr>
        <w:t xml:space="preserve"> являются:</w:t>
      </w:r>
    </w:p>
    <w:p w14:paraId="41020116" w14:textId="02FC31EC" w:rsidR="00F20FAC" w:rsidRPr="005D5285" w:rsidRDefault="00F20FAC"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w:t>
      </w:r>
      <w:r w:rsidR="00AE5233">
        <w:rPr>
          <w:rFonts w:ascii="Times New Roman" w:hAnsi="Times New Roman"/>
          <w:sz w:val="26"/>
          <w:szCs w:val="26"/>
        </w:rPr>
        <w:t xml:space="preserve"> </w:t>
      </w:r>
      <w:r w:rsidRPr="005D5285">
        <w:rPr>
          <w:rFonts w:ascii="Times New Roman" w:hAnsi="Times New Roman"/>
          <w:sz w:val="26"/>
          <w:szCs w:val="26"/>
        </w:rPr>
        <w:t>соблюдение всех производственных инструкций по технике безопасности и противопожарной безопасности;</w:t>
      </w:r>
    </w:p>
    <w:p w14:paraId="04F08ED3" w14:textId="26CC3439" w:rsidR="00F20FAC" w:rsidRPr="005D5285" w:rsidRDefault="00AE5233"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 контроль</w:t>
      </w:r>
      <w:r w:rsidR="00F20FAC" w:rsidRPr="005D5285">
        <w:rPr>
          <w:rFonts w:ascii="Times New Roman" w:hAnsi="Times New Roman"/>
          <w:sz w:val="26"/>
          <w:szCs w:val="26"/>
        </w:rPr>
        <w:t xml:space="preserve"> исправности и включения приборов контроля и автоматики работы оборудования;</w:t>
      </w:r>
    </w:p>
    <w:p w14:paraId="1BA3E25C" w14:textId="75FB2E80" w:rsidR="00F20FAC" w:rsidRPr="005D5285" w:rsidRDefault="00AE5233"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 запрещается</w:t>
      </w:r>
      <w:r w:rsidR="00F20FAC" w:rsidRPr="005D5285">
        <w:rPr>
          <w:rFonts w:ascii="Times New Roman" w:hAnsi="Times New Roman"/>
          <w:sz w:val="26"/>
          <w:szCs w:val="26"/>
        </w:rPr>
        <w:t xml:space="preserve"> работа с неисправным оборудованием;</w:t>
      </w:r>
    </w:p>
    <w:p w14:paraId="792FB59D" w14:textId="2013DB97" w:rsidR="00F20FAC" w:rsidRPr="005D5285" w:rsidRDefault="00F20FAC"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w:t>
      </w:r>
      <w:r w:rsidR="00AE5233">
        <w:rPr>
          <w:rFonts w:ascii="Times New Roman" w:hAnsi="Times New Roman"/>
          <w:sz w:val="26"/>
          <w:szCs w:val="26"/>
        </w:rPr>
        <w:t xml:space="preserve"> </w:t>
      </w:r>
      <w:r w:rsidRPr="005D5285">
        <w:rPr>
          <w:rFonts w:ascii="Times New Roman" w:hAnsi="Times New Roman"/>
          <w:sz w:val="26"/>
          <w:szCs w:val="26"/>
        </w:rPr>
        <w:t>запрещаются ремонтные и другие виды работ на действующем оборудовании и трубопроводах;</w:t>
      </w:r>
    </w:p>
    <w:p w14:paraId="36575234" w14:textId="34DBF3D2" w:rsidR="00F20FAC" w:rsidRPr="005D5285" w:rsidRDefault="00F20FAC"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w:t>
      </w:r>
      <w:r w:rsidR="00AE5233">
        <w:rPr>
          <w:rFonts w:ascii="Times New Roman" w:hAnsi="Times New Roman"/>
          <w:sz w:val="26"/>
          <w:szCs w:val="26"/>
        </w:rPr>
        <w:t xml:space="preserve"> </w:t>
      </w:r>
      <w:r w:rsidRPr="005D5285">
        <w:rPr>
          <w:rFonts w:ascii="Times New Roman" w:hAnsi="Times New Roman"/>
          <w:sz w:val="26"/>
          <w:szCs w:val="26"/>
        </w:rPr>
        <w:t>в процессе текущего ремонта своевременно ликвидируются мелкие повреждения</w:t>
      </w:r>
      <w:r w:rsidR="000651D3">
        <w:rPr>
          <w:rFonts w:ascii="Times New Roman" w:hAnsi="Times New Roman"/>
          <w:sz w:val="26"/>
          <w:szCs w:val="26"/>
        </w:rPr>
        <w:t>.</w:t>
      </w:r>
      <w:r w:rsidRPr="005D5285">
        <w:rPr>
          <w:rFonts w:ascii="Times New Roman" w:hAnsi="Times New Roman"/>
          <w:sz w:val="26"/>
          <w:szCs w:val="26"/>
        </w:rPr>
        <w:t xml:space="preserve"> вызывающие нарушение нормальной работы сети;</w:t>
      </w:r>
    </w:p>
    <w:p w14:paraId="4EF96CA2" w14:textId="75258019" w:rsidR="00F20FAC" w:rsidRPr="005D5285" w:rsidRDefault="00F20FAC"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w:t>
      </w:r>
      <w:r w:rsidR="00AE5233">
        <w:rPr>
          <w:rFonts w:ascii="Times New Roman" w:hAnsi="Times New Roman"/>
          <w:sz w:val="26"/>
          <w:szCs w:val="26"/>
        </w:rPr>
        <w:t xml:space="preserve"> </w:t>
      </w:r>
      <w:r w:rsidRPr="005D5285">
        <w:rPr>
          <w:rFonts w:ascii="Times New Roman" w:hAnsi="Times New Roman"/>
          <w:sz w:val="26"/>
          <w:szCs w:val="26"/>
        </w:rPr>
        <w:t>в холодное время года постоянно следить за обогревом аппаратов и трубопроводов</w:t>
      </w:r>
      <w:r w:rsidR="000651D3">
        <w:rPr>
          <w:rFonts w:ascii="Times New Roman" w:hAnsi="Times New Roman"/>
          <w:sz w:val="26"/>
          <w:szCs w:val="26"/>
        </w:rPr>
        <w:t>.</w:t>
      </w:r>
      <w:r w:rsidRPr="005D5285">
        <w:rPr>
          <w:rFonts w:ascii="Times New Roman" w:hAnsi="Times New Roman"/>
          <w:sz w:val="26"/>
          <w:szCs w:val="26"/>
        </w:rPr>
        <w:t xml:space="preserve"> за циркуляцией воды в трубопроводах;</w:t>
      </w:r>
    </w:p>
    <w:p w14:paraId="51C9513A" w14:textId="3AB043DB" w:rsidR="00F20FAC" w:rsidRPr="00D34447" w:rsidRDefault="00F20FAC" w:rsidP="00AE5233">
      <w:pPr>
        <w:tabs>
          <w:tab w:val="left" w:pos="1134"/>
          <w:tab w:val="left" w:pos="1276"/>
          <w:tab w:val="left" w:leader="dot" w:pos="9356"/>
        </w:tabs>
        <w:spacing w:after="0" w:line="240" w:lineRule="auto"/>
        <w:ind w:firstLine="680"/>
        <w:jc w:val="both"/>
        <w:rPr>
          <w:rFonts w:ascii="Times New Roman" w:hAnsi="Times New Roman"/>
          <w:sz w:val="26"/>
          <w:szCs w:val="26"/>
        </w:rPr>
      </w:pPr>
      <w:r w:rsidRPr="005D5285">
        <w:rPr>
          <w:rFonts w:ascii="Times New Roman" w:hAnsi="Times New Roman"/>
          <w:sz w:val="26"/>
          <w:szCs w:val="26"/>
        </w:rPr>
        <w:t>&gt;</w:t>
      </w:r>
      <w:r w:rsidR="00AE5233">
        <w:rPr>
          <w:rFonts w:ascii="Times New Roman" w:hAnsi="Times New Roman"/>
          <w:sz w:val="26"/>
          <w:szCs w:val="26"/>
        </w:rPr>
        <w:t xml:space="preserve"> </w:t>
      </w:r>
      <w:r w:rsidRPr="005D5285">
        <w:rPr>
          <w:rFonts w:ascii="Times New Roman" w:hAnsi="Times New Roman"/>
          <w:sz w:val="26"/>
          <w:szCs w:val="26"/>
        </w:rPr>
        <w:t>регулярный капитальный ремонт являются одним из основных мероприятий</w:t>
      </w:r>
      <w:r w:rsidR="000651D3">
        <w:rPr>
          <w:rFonts w:ascii="Times New Roman" w:hAnsi="Times New Roman"/>
          <w:sz w:val="26"/>
          <w:szCs w:val="26"/>
        </w:rPr>
        <w:t>.</w:t>
      </w:r>
      <w:r w:rsidRPr="005D5285">
        <w:rPr>
          <w:rFonts w:ascii="Times New Roman" w:hAnsi="Times New Roman"/>
          <w:sz w:val="26"/>
          <w:szCs w:val="26"/>
        </w:rPr>
        <w:t xml:space="preserve"> предотвращающих аварийный сброс сточных вод.</w:t>
      </w:r>
      <w:r w:rsidRPr="00D34447">
        <w:rPr>
          <w:rFonts w:ascii="Times New Roman" w:hAnsi="Times New Roman"/>
          <w:sz w:val="26"/>
          <w:szCs w:val="26"/>
        </w:rPr>
        <w:t xml:space="preserve"> </w:t>
      </w:r>
    </w:p>
    <w:p w14:paraId="333DF7C3" w14:textId="77777777" w:rsidR="000852EF" w:rsidRPr="000852EF" w:rsidRDefault="000852EF" w:rsidP="00AE5233">
      <w:pPr>
        <w:tabs>
          <w:tab w:val="left" w:pos="1134"/>
          <w:tab w:val="left" w:pos="1276"/>
        </w:tabs>
        <w:spacing w:after="0" w:line="240" w:lineRule="auto"/>
        <w:ind w:firstLine="709"/>
        <w:jc w:val="both"/>
        <w:rPr>
          <w:rFonts w:ascii="Times New Roman" w:hAnsi="Times New Roman"/>
          <w:sz w:val="26"/>
          <w:szCs w:val="26"/>
        </w:rPr>
      </w:pPr>
      <w:r w:rsidRPr="000852EF">
        <w:rPr>
          <w:rFonts w:ascii="Times New Roman" w:hAnsi="Times New Roman"/>
          <w:sz w:val="26"/>
          <w:szCs w:val="26"/>
        </w:rPr>
        <w:t>В случае возникновения аварийных ситуаций на объектах должно быть обеспечено оперативное оповещение лиц</w:t>
      </w:r>
      <w:r w:rsidR="000651D3">
        <w:rPr>
          <w:rFonts w:ascii="Times New Roman" w:hAnsi="Times New Roman"/>
          <w:sz w:val="26"/>
          <w:szCs w:val="26"/>
        </w:rPr>
        <w:t>.</w:t>
      </w:r>
      <w:r w:rsidRPr="000852EF">
        <w:rPr>
          <w:rFonts w:ascii="Times New Roman" w:hAnsi="Times New Roman"/>
          <w:sz w:val="26"/>
          <w:szCs w:val="26"/>
        </w:rPr>
        <w:t xml:space="preserve"> ответственных за экологическую безопасность на предприятии. </w:t>
      </w:r>
    </w:p>
    <w:p w14:paraId="6B56B793" w14:textId="77777777" w:rsidR="000852EF" w:rsidRPr="000852EF" w:rsidRDefault="000852EF" w:rsidP="006E22F5">
      <w:pPr>
        <w:spacing w:after="0" w:line="240" w:lineRule="auto"/>
        <w:ind w:firstLine="709"/>
        <w:jc w:val="both"/>
        <w:rPr>
          <w:rFonts w:ascii="Times New Roman" w:hAnsi="Times New Roman"/>
          <w:sz w:val="26"/>
          <w:szCs w:val="26"/>
        </w:rPr>
      </w:pPr>
      <w:r w:rsidRPr="000852EF">
        <w:rPr>
          <w:rFonts w:ascii="Times New Roman" w:hAnsi="Times New Roman"/>
          <w:sz w:val="26"/>
          <w:szCs w:val="26"/>
        </w:rPr>
        <w:t>Для выяснения причин и устранения последствий аварии должны быть приняты безотлагательные меры</w:t>
      </w:r>
      <w:r w:rsidR="000651D3">
        <w:rPr>
          <w:rFonts w:ascii="Times New Roman" w:hAnsi="Times New Roman"/>
          <w:sz w:val="26"/>
          <w:szCs w:val="26"/>
        </w:rPr>
        <w:t>.</w:t>
      </w:r>
      <w:r w:rsidRPr="000852EF">
        <w:rPr>
          <w:rFonts w:ascii="Times New Roman" w:hAnsi="Times New Roman"/>
          <w:sz w:val="26"/>
          <w:szCs w:val="26"/>
        </w:rPr>
        <w:t xml:space="preserve"> в связи</w:t>
      </w:r>
      <w:r w:rsidR="000651D3">
        <w:rPr>
          <w:rFonts w:ascii="Times New Roman" w:hAnsi="Times New Roman"/>
          <w:sz w:val="26"/>
          <w:szCs w:val="26"/>
        </w:rPr>
        <w:t>.</w:t>
      </w:r>
      <w:r w:rsidRPr="000852EF">
        <w:rPr>
          <w:rFonts w:ascii="Times New Roman" w:hAnsi="Times New Roman"/>
          <w:sz w:val="26"/>
          <w:szCs w:val="26"/>
        </w:rPr>
        <w:t xml:space="preserve"> с чем на предприятии должно быть в наличии необходимое количество рабочих</w:t>
      </w:r>
      <w:r w:rsidR="00BA7620">
        <w:rPr>
          <w:rFonts w:ascii="Times New Roman" w:hAnsi="Times New Roman"/>
          <w:sz w:val="26"/>
          <w:szCs w:val="26"/>
        </w:rPr>
        <w:t>,</w:t>
      </w:r>
      <w:r w:rsidRPr="000852EF">
        <w:rPr>
          <w:rFonts w:ascii="Times New Roman" w:hAnsi="Times New Roman"/>
          <w:sz w:val="26"/>
          <w:szCs w:val="26"/>
        </w:rPr>
        <w:t xml:space="preserve"> а также необходимые и в достаточном количестве техника и оборудование.</w:t>
      </w:r>
    </w:p>
    <w:p w14:paraId="78CD6408" w14:textId="6DA1A9E0" w:rsidR="000852EF" w:rsidRPr="000852EF" w:rsidRDefault="000852EF" w:rsidP="006E22F5">
      <w:pPr>
        <w:spacing w:after="0" w:line="240" w:lineRule="auto"/>
        <w:ind w:firstLine="709"/>
        <w:jc w:val="both"/>
        <w:rPr>
          <w:rFonts w:ascii="Times New Roman" w:hAnsi="Times New Roman"/>
          <w:sz w:val="26"/>
          <w:szCs w:val="26"/>
        </w:rPr>
      </w:pPr>
      <w:r w:rsidRPr="000852EF">
        <w:rPr>
          <w:rFonts w:ascii="Times New Roman" w:hAnsi="Times New Roman"/>
          <w:sz w:val="26"/>
          <w:szCs w:val="26"/>
        </w:rPr>
        <w:t xml:space="preserve">С целью предупреждения аварийных сбросов выполняются мероприятия и планово-профилактические работы </w:t>
      </w:r>
      <w:r w:rsidR="00AE5233" w:rsidRPr="000852EF">
        <w:rPr>
          <w:rFonts w:ascii="Times New Roman" w:hAnsi="Times New Roman"/>
          <w:sz w:val="26"/>
          <w:szCs w:val="26"/>
        </w:rPr>
        <w:t>согласно графикам</w:t>
      </w:r>
      <w:r w:rsidR="00AE5233">
        <w:rPr>
          <w:rFonts w:ascii="Times New Roman" w:hAnsi="Times New Roman"/>
          <w:sz w:val="26"/>
          <w:szCs w:val="26"/>
        </w:rPr>
        <w:t xml:space="preserve"> </w:t>
      </w:r>
      <w:r w:rsidRPr="000852EF">
        <w:rPr>
          <w:rFonts w:ascii="Times New Roman" w:hAnsi="Times New Roman"/>
          <w:sz w:val="26"/>
          <w:szCs w:val="26"/>
        </w:rPr>
        <w:t>планово профилактических ремонтов. Сооружения</w:t>
      </w:r>
      <w:r w:rsidR="00406B5E">
        <w:rPr>
          <w:rFonts w:ascii="Times New Roman" w:hAnsi="Times New Roman"/>
          <w:sz w:val="26"/>
          <w:szCs w:val="26"/>
        </w:rPr>
        <w:t>,</w:t>
      </w:r>
      <w:r w:rsidRPr="000852EF">
        <w:rPr>
          <w:rFonts w:ascii="Times New Roman" w:hAnsi="Times New Roman"/>
          <w:sz w:val="26"/>
          <w:szCs w:val="26"/>
        </w:rPr>
        <w:t xml:space="preserve"> оборудование</w:t>
      </w:r>
      <w:r w:rsidR="00406B5E">
        <w:rPr>
          <w:rFonts w:ascii="Times New Roman" w:hAnsi="Times New Roman"/>
          <w:sz w:val="26"/>
          <w:szCs w:val="26"/>
        </w:rPr>
        <w:t>,</w:t>
      </w:r>
      <w:r w:rsidRPr="000852EF">
        <w:rPr>
          <w:rFonts w:ascii="Times New Roman" w:hAnsi="Times New Roman"/>
          <w:sz w:val="26"/>
          <w:szCs w:val="26"/>
        </w:rPr>
        <w:t xml:space="preserve"> трубопроводы</w:t>
      </w:r>
      <w:r w:rsidR="00406B5E">
        <w:rPr>
          <w:rFonts w:ascii="Times New Roman" w:hAnsi="Times New Roman"/>
          <w:sz w:val="26"/>
          <w:szCs w:val="26"/>
        </w:rPr>
        <w:t>,</w:t>
      </w:r>
      <w:r w:rsidRPr="000852EF">
        <w:rPr>
          <w:rFonts w:ascii="Times New Roman" w:hAnsi="Times New Roman"/>
          <w:sz w:val="26"/>
          <w:szCs w:val="26"/>
        </w:rPr>
        <w:t xml:space="preserve"> арматура содержатся в рабочем состоянии.</w:t>
      </w:r>
    </w:p>
    <w:p w14:paraId="7A837AD1" w14:textId="77777777" w:rsidR="000852EF" w:rsidRPr="000852EF" w:rsidRDefault="000852EF" w:rsidP="006E22F5">
      <w:pPr>
        <w:spacing w:after="0" w:line="240" w:lineRule="auto"/>
        <w:ind w:firstLine="709"/>
        <w:jc w:val="both"/>
        <w:rPr>
          <w:rFonts w:ascii="Times New Roman" w:hAnsi="Times New Roman"/>
          <w:sz w:val="26"/>
          <w:szCs w:val="26"/>
        </w:rPr>
      </w:pPr>
      <w:r w:rsidRPr="000852EF">
        <w:rPr>
          <w:rFonts w:ascii="Times New Roman" w:hAnsi="Times New Roman"/>
          <w:sz w:val="26"/>
          <w:szCs w:val="26"/>
        </w:rPr>
        <w:t>Технологические операции не предполагают аварийных сбросов</w:t>
      </w:r>
      <w:r w:rsidR="00406B5E">
        <w:rPr>
          <w:rFonts w:ascii="Times New Roman" w:hAnsi="Times New Roman"/>
          <w:sz w:val="26"/>
          <w:szCs w:val="26"/>
        </w:rPr>
        <w:t>,</w:t>
      </w:r>
      <w:r w:rsidRPr="000852EF">
        <w:rPr>
          <w:rFonts w:ascii="Times New Roman" w:hAnsi="Times New Roman"/>
          <w:sz w:val="26"/>
          <w:szCs w:val="26"/>
        </w:rPr>
        <w:t xml:space="preserve"> как на уровне объема</w:t>
      </w:r>
      <w:r w:rsidR="00406B5E">
        <w:rPr>
          <w:rFonts w:ascii="Times New Roman" w:hAnsi="Times New Roman"/>
          <w:sz w:val="26"/>
          <w:szCs w:val="26"/>
        </w:rPr>
        <w:t>,</w:t>
      </w:r>
      <w:r w:rsidRPr="000852EF">
        <w:rPr>
          <w:rFonts w:ascii="Times New Roman" w:hAnsi="Times New Roman"/>
          <w:sz w:val="26"/>
          <w:szCs w:val="26"/>
        </w:rPr>
        <w:t xml:space="preserve"> так и на уровне концентрации.</w:t>
      </w:r>
    </w:p>
    <w:p w14:paraId="210BA421" w14:textId="77777777" w:rsidR="0049644C" w:rsidRDefault="0049644C" w:rsidP="006E22F5">
      <w:pPr>
        <w:spacing w:after="0" w:line="240" w:lineRule="auto"/>
        <w:rPr>
          <w:rFonts w:ascii="Times New Roman" w:hAnsi="Times New Roman"/>
          <w:b/>
          <w:bCs/>
          <w:sz w:val="24"/>
          <w:szCs w:val="24"/>
        </w:rPr>
      </w:pPr>
    </w:p>
    <w:p w14:paraId="56A457BC" w14:textId="6DFEF8BF" w:rsidR="00B70E4F" w:rsidRPr="00C93894" w:rsidRDefault="00C93894" w:rsidP="00C93894">
      <w:pPr>
        <w:pStyle w:val="1"/>
        <w:spacing w:before="0" w:line="240" w:lineRule="auto"/>
        <w:jc w:val="center"/>
        <w:rPr>
          <w:rFonts w:ascii="Times New Roman" w:hAnsi="Times New Roman"/>
          <w:color w:val="auto"/>
          <w:sz w:val="26"/>
          <w:szCs w:val="26"/>
        </w:rPr>
      </w:pPr>
      <w:bookmarkStart w:id="38" w:name="_Toc234851418"/>
      <w:r w:rsidRPr="00C93894">
        <w:rPr>
          <w:rFonts w:ascii="Times New Roman" w:hAnsi="Times New Roman"/>
          <w:color w:val="auto"/>
          <w:sz w:val="26"/>
          <w:szCs w:val="26"/>
        </w:rPr>
        <w:t>6. КОНТРОЛЬ ЗА СОБЛЮДЕНИЕМ НОРМАТИВОВ ДОПУСТИМЫХ СБРОСОВ</w:t>
      </w:r>
      <w:bookmarkEnd w:id="38"/>
      <w:r w:rsidRPr="00C93894">
        <w:rPr>
          <w:rFonts w:ascii="Times New Roman" w:hAnsi="Times New Roman"/>
          <w:color w:val="auto"/>
          <w:sz w:val="26"/>
          <w:szCs w:val="26"/>
        </w:rPr>
        <w:t xml:space="preserve"> </w:t>
      </w:r>
    </w:p>
    <w:p w14:paraId="79C6A7A7" w14:textId="77777777" w:rsidR="006E22F5" w:rsidRDefault="006E22F5" w:rsidP="006E22F5">
      <w:pPr>
        <w:spacing w:after="0" w:line="240" w:lineRule="auto"/>
        <w:ind w:firstLine="709"/>
        <w:jc w:val="both"/>
        <w:rPr>
          <w:rStyle w:val="markedcontent"/>
          <w:rFonts w:ascii="Times New Roman" w:hAnsi="Times New Roman"/>
          <w:sz w:val="26"/>
          <w:szCs w:val="26"/>
        </w:rPr>
      </w:pPr>
    </w:p>
    <w:p w14:paraId="551AA222" w14:textId="6B18565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Водохозяйственная инспекция по бассейнам рек совместно с районными Акиматами</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санэпидемнадзором</w:t>
      </w:r>
      <w:r w:rsidR="001B560B">
        <w:rPr>
          <w:rStyle w:val="markedcontent"/>
          <w:rFonts w:ascii="Times New Roman" w:hAnsi="Times New Roman"/>
          <w:sz w:val="26"/>
          <w:szCs w:val="26"/>
        </w:rPr>
        <w:t>,</w:t>
      </w:r>
      <w:r w:rsidRPr="00B70E4F">
        <w:rPr>
          <w:rStyle w:val="markedcontent"/>
          <w:rFonts w:ascii="Times New Roman" w:hAnsi="Times New Roman"/>
          <w:sz w:val="26"/>
          <w:szCs w:val="26"/>
        </w:rPr>
        <w:t xml:space="preserve"> областными и региональными управлениями охраны окружающей среды</w:t>
      </w:r>
      <w:r>
        <w:rPr>
          <w:rFonts w:ascii="Times New Roman" w:hAnsi="Times New Roman"/>
          <w:sz w:val="26"/>
          <w:szCs w:val="26"/>
        </w:rPr>
        <w:t xml:space="preserve"> </w:t>
      </w:r>
      <w:r w:rsidRPr="00B70E4F">
        <w:rPr>
          <w:rStyle w:val="markedcontent"/>
          <w:rFonts w:ascii="Times New Roman" w:hAnsi="Times New Roman"/>
          <w:sz w:val="26"/>
          <w:szCs w:val="26"/>
        </w:rPr>
        <w:t>осуществляет охрану водных объектов от загрязнения</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засорения и истощения.</w:t>
      </w:r>
    </w:p>
    <w:p w14:paraId="79CAE4EA" w14:textId="7777777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Департамент экологии и отделы лабораторного анализа являются ведущими</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контролирующими структурами по контролю за состоянием компонентов окружающей среды и</w:t>
      </w:r>
      <w:r>
        <w:rPr>
          <w:rFonts w:ascii="Times New Roman" w:hAnsi="Times New Roman"/>
          <w:sz w:val="26"/>
          <w:szCs w:val="26"/>
        </w:rPr>
        <w:t xml:space="preserve"> </w:t>
      </w:r>
      <w:r w:rsidRPr="00B70E4F">
        <w:rPr>
          <w:rStyle w:val="markedcontent"/>
          <w:rFonts w:ascii="Times New Roman" w:hAnsi="Times New Roman"/>
          <w:sz w:val="26"/>
          <w:szCs w:val="26"/>
        </w:rPr>
        <w:t>выявлению источников их загрязнения.</w:t>
      </w:r>
    </w:p>
    <w:p w14:paraId="77BCDACB" w14:textId="77777777" w:rsidR="001B560B"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По охране водных ресурсов выполняются следующие функции:</w:t>
      </w:r>
      <w:r w:rsidR="001B560B">
        <w:rPr>
          <w:rStyle w:val="markedcontent"/>
          <w:rFonts w:ascii="Times New Roman" w:hAnsi="Times New Roman"/>
          <w:sz w:val="26"/>
          <w:szCs w:val="26"/>
        </w:rPr>
        <w:t xml:space="preserve"> </w:t>
      </w:r>
    </w:p>
    <w:p w14:paraId="23228C44" w14:textId="7777777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 Контроль за соблюдением предприятиями - водопользователями законов и нормативных</w:t>
      </w:r>
      <w:r>
        <w:rPr>
          <w:rFonts w:ascii="Times New Roman" w:hAnsi="Times New Roman"/>
          <w:sz w:val="26"/>
          <w:szCs w:val="26"/>
        </w:rPr>
        <w:t xml:space="preserve"> </w:t>
      </w:r>
      <w:r w:rsidRPr="00B70E4F">
        <w:rPr>
          <w:rStyle w:val="markedcontent"/>
          <w:rFonts w:ascii="Times New Roman" w:hAnsi="Times New Roman"/>
          <w:sz w:val="26"/>
          <w:szCs w:val="26"/>
        </w:rPr>
        <w:t>документов</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планов природоохранных мероприятий;</w:t>
      </w:r>
    </w:p>
    <w:p w14:paraId="7F6BE38B" w14:textId="77777777" w:rsidR="001B560B"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w:t>
      </w:r>
      <w:r>
        <w:rPr>
          <w:rStyle w:val="markedcontent"/>
          <w:rFonts w:ascii="Times New Roman" w:hAnsi="Times New Roman"/>
          <w:sz w:val="26"/>
          <w:szCs w:val="26"/>
        </w:rPr>
        <w:t xml:space="preserve"> </w:t>
      </w:r>
      <w:r w:rsidRPr="00B70E4F">
        <w:rPr>
          <w:rStyle w:val="markedcontent"/>
          <w:rFonts w:ascii="Times New Roman" w:hAnsi="Times New Roman"/>
          <w:sz w:val="26"/>
          <w:szCs w:val="26"/>
        </w:rPr>
        <w:t>Проверка и работа с отчетами по форме 2ТП-водхоз;</w:t>
      </w:r>
      <w:r w:rsidR="001B560B">
        <w:rPr>
          <w:rStyle w:val="markedcontent"/>
          <w:rFonts w:ascii="Times New Roman" w:hAnsi="Times New Roman"/>
          <w:sz w:val="26"/>
          <w:szCs w:val="26"/>
        </w:rPr>
        <w:t xml:space="preserve"> </w:t>
      </w:r>
    </w:p>
    <w:p w14:paraId="69053957" w14:textId="77777777" w:rsidR="00B70E4F" w:rsidRDefault="00B70E4F" w:rsidP="006E22F5">
      <w:pPr>
        <w:spacing w:after="0" w:line="240" w:lineRule="auto"/>
        <w:ind w:firstLine="709"/>
        <w:jc w:val="both"/>
        <w:rPr>
          <w:rFonts w:ascii="Times New Roman" w:hAnsi="Times New Roman"/>
          <w:sz w:val="26"/>
          <w:szCs w:val="26"/>
        </w:rPr>
      </w:pPr>
      <w:r w:rsidRPr="00B70E4F">
        <w:rPr>
          <w:rStyle w:val="markedcontent"/>
          <w:rFonts w:ascii="Times New Roman" w:hAnsi="Times New Roman"/>
          <w:sz w:val="26"/>
          <w:szCs w:val="26"/>
        </w:rPr>
        <w:lastRenderedPageBreak/>
        <w:t>- При аварийных ситуациях установление источников загрязнения и качества</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поверхностных вод.</w:t>
      </w:r>
    </w:p>
    <w:p w14:paraId="0875A38A" w14:textId="7777777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На предприятии организован контроль соблюдения за качеством отводимой воды.</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Основной целью осуществления контроля использования и охраны вод является оценка</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процессов формирования состава и свойств воды в водных объектах. Контроль осуществляется</w:t>
      </w:r>
      <w:r>
        <w:rPr>
          <w:rFonts w:ascii="Times New Roman" w:hAnsi="Times New Roman"/>
          <w:sz w:val="26"/>
          <w:szCs w:val="26"/>
        </w:rPr>
        <w:t xml:space="preserve"> </w:t>
      </w:r>
      <w:r w:rsidRPr="00B70E4F">
        <w:rPr>
          <w:rStyle w:val="markedcontent"/>
          <w:rFonts w:ascii="Times New Roman" w:hAnsi="Times New Roman"/>
          <w:sz w:val="26"/>
          <w:szCs w:val="26"/>
        </w:rPr>
        <w:t>как водопользователем</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так и органами государственного контроля в соответствии с их</w:t>
      </w:r>
      <w:r>
        <w:rPr>
          <w:rFonts w:ascii="Times New Roman" w:hAnsi="Times New Roman"/>
          <w:sz w:val="26"/>
          <w:szCs w:val="26"/>
        </w:rPr>
        <w:t xml:space="preserve"> </w:t>
      </w:r>
      <w:r w:rsidRPr="00B70E4F">
        <w:rPr>
          <w:rStyle w:val="markedcontent"/>
          <w:rFonts w:ascii="Times New Roman" w:hAnsi="Times New Roman"/>
          <w:sz w:val="26"/>
          <w:szCs w:val="26"/>
        </w:rPr>
        <w:t>компетенцией.</w:t>
      </w:r>
    </w:p>
    <w:p w14:paraId="240F8BF3" w14:textId="77777777" w:rsidR="001B560B"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Согласно пункту 1.23 РНД 211.2.03.02-97 «Методические указания по применению Правил</w:t>
      </w:r>
      <w:r>
        <w:rPr>
          <w:rFonts w:ascii="Times New Roman" w:hAnsi="Times New Roman"/>
          <w:sz w:val="26"/>
          <w:szCs w:val="26"/>
        </w:rPr>
        <w:t xml:space="preserve"> </w:t>
      </w:r>
      <w:r w:rsidRPr="00B70E4F">
        <w:rPr>
          <w:rStyle w:val="markedcontent"/>
          <w:rFonts w:ascii="Times New Roman" w:hAnsi="Times New Roman"/>
          <w:sz w:val="26"/>
          <w:szCs w:val="26"/>
        </w:rPr>
        <w:t>охраны поверхностных вод РК» осуществляется контроль двух видов:</w:t>
      </w:r>
      <w:r w:rsidR="001B560B">
        <w:rPr>
          <w:rStyle w:val="markedcontent"/>
          <w:rFonts w:ascii="Times New Roman" w:hAnsi="Times New Roman"/>
          <w:sz w:val="26"/>
          <w:szCs w:val="26"/>
        </w:rPr>
        <w:t xml:space="preserve"> </w:t>
      </w:r>
    </w:p>
    <w:p w14:paraId="0378A034" w14:textId="77777777" w:rsidR="007819D0"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 Государственный контроль</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выполняемый контролирующим органом в области охраны</w:t>
      </w:r>
      <w:r>
        <w:rPr>
          <w:rFonts w:ascii="Times New Roman" w:hAnsi="Times New Roman"/>
          <w:sz w:val="26"/>
          <w:szCs w:val="26"/>
        </w:rPr>
        <w:t xml:space="preserve"> </w:t>
      </w:r>
      <w:r w:rsidRPr="00B70E4F">
        <w:rPr>
          <w:rStyle w:val="markedcontent"/>
          <w:rFonts w:ascii="Times New Roman" w:hAnsi="Times New Roman"/>
          <w:sz w:val="26"/>
          <w:szCs w:val="26"/>
        </w:rPr>
        <w:t>окружающей среды;</w:t>
      </w:r>
    </w:p>
    <w:p w14:paraId="45A6A3D6" w14:textId="77777777" w:rsidR="00B70E4F" w:rsidRDefault="00B70E4F" w:rsidP="006E22F5">
      <w:pPr>
        <w:spacing w:after="0" w:line="240" w:lineRule="auto"/>
        <w:ind w:firstLine="709"/>
        <w:jc w:val="both"/>
        <w:rPr>
          <w:rFonts w:ascii="Times New Roman" w:hAnsi="Times New Roman"/>
          <w:sz w:val="26"/>
          <w:szCs w:val="26"/>
        </w:rPr>
      </w:pPr>
      <w:r w:rsidRPr="00B70E4F">
        <w:rPr>
          <w:rStyle w:val="markedcontent"/>
          <w:rFonts w:ascii="Times New Roman" w:hAnsi="Times New Roman"/>
          <w:sz w:val="26"/>
          <w:szCs w:val="26"/>
        </w:rPr>
        <w:t>• Ведомственный (производственный) контроль</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выполняемый самими</w:t>
      </w:r>
      <w:r w:rsidR="00CA19D8">
        <w:rPr>
          <w:rStyle w:val="markedcontent"/>
          <w:rFonts w:ascii="Times New Roman" w:hAnsi="Times New Roman"/>
          <w:sz w:val="26"/>
          <w:szCs w:val="26"/>
        </w:rPr>
        <w:t xml:space="preserve"> </w:t>
      </w:r>
      <w:r w:rsidRPr="00B70E4F">
        <w:rPr>
          <w:rStyle w:val="markedcontent"/>
          <w:rFonts w:ascii="Times New Roman" w:hAnsi="Times New Roman"/>
          <w:sz w:val="26"/>
          <w:szCs w:val="26"/>
        </w:rPr>
        <w:t>водопользователями или другими аналитическими службами на контрактной или иной основе.</w:t>
      </w:r>
    </w:p>
    <w:p w14:paraId="24E82462" w14:textId="7777777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В соответствии с пунктом 5.2 РНД 01.01.03-94 «Правила охраны поверхностных вод</w:t>
      </w:r>
      <w:r w:rsidR="00CA19D8">
        <w:rPr>
          <w:rStyle w:val="markedcontent"/>
          <w:rFonts w:ascii="Times New Roman" w:hAnsi="Times New Roman"/>
          <w:sz w:val="26"/>
          <w:szCs w:val="26"/>
        </w:rPr>
        <w:t xml:space="preserve"> </w:t>
      </w:r>
      <w:r w:rsidRPr="00B70E4F">
        <w:rPr>
          <w:rStyle w:val="markedcontent"/>
          <w:rFonts w:ascii="Times New Roman" w:hAnsi="Times New Roman"/>
          <w:sz w:val="26"/>
          <w:szCs w:val="26"/>
        </w:rPr>
        <w:t>Республики Казахстан» водопользователь обязан осуществлять контроль:</w:t>
      </w:r>
    </w:p>
    <w:p w14:paraId="78C87CB2" w14:textId="7777777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 объемов забираемой используемой и сточной воды и их соответствия установленным</w:t>
      </w:r>
      <w:r w:rsidR="00CA19D8">
        <w:rPr>
          <w:rStyle w:val="markedcontent"/>
          <w:rFonts w:ascii="Times New Roman" w:hAnsi="Times New Roman"/>
          <w:sz w:val="26"/>
          <w:szCs w:val="26"/>
        </w:rPr>
        <w:t xml:space="preserve"> </w:t>
      </w:r>
      <w:r w:rsidRPr="00B70E4F">
        <w:rPr>
          <w:rStyle w:val="markedcontent"/>
          <w:rFonts w:ascii="Times New Roman" w:hAnsi="Times New Roman"/>
          <w:sz w:val="26"/>
          <w:szCs w:val="26"/>
        </w:rPr>
        <w:t>лимитам;</w:t>
      </w:r>
    </w:p>
    <w:p w14:paraId="3E64A23D" w14:textId="77777777" w:rsidR="00B70E4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 состава и свойств сточных вод и их соответствия установленным нормам сброса (ПДС);</w:t>
      </w:r>
    </w:p>
    <w:p w14:paraId="35B0D574" w14:textId="77777777" w:rsidR="00EC403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 состава и свойств воды подземных горизонтов в фоновых и контрольных створах водного</w:t>
      </w:r>
      <w:r>
        <w:rPr>
          <w:rFonts w:ascii="Times New Roman" w:hAnsi="Times New Roman"/>
          <w:sz w:val="26"/>
          <w:szCs w:val="26"/>
        </w:rPr>
        <w:t xml:space="preserve"> </w:t>
      </w:r>
      <w:r w:rsidRPr="00B70E4F">
        <w:rPr>
          <w:rStyle w:val="markedcontent"/>
          <w:rFonts w:ascii="Times New Roman" w:hAnsi="Times New Roman"/>
          <w:sz w:val="26"/>
          <w:szCs w:val="26"/>
        </w:rPr>
        <w:t>объекта</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принимающего сточные воды водопользова</w:t>
      </w:r>
      <w:r>
        <w:rPr>
          <w:rStyle w:val="markedcontent"/>
          <w:rFonts w:ascii="Times New Roman" w:hAnsi="Times New Roman"/>
          <w:sz w:val="26"/>
          <w:szCs w:val="26"/>
        </w:rPr>
        <w:t>теля и соблюдения норм качества</w:t>
      </w:r>
      <w:r w:rsidR="00EC403F">
        <w:rPr>
          <w:rStyle w:val="markedcontent"/>
          <w:rFonts w:ascii="Times New Roman" w:hAnsi="Times New Roman"/>
          <w:sz w:val="26"/>
          <w:szCs w:val="26"/>
        </w:rPr>
        <w:t xml:space="preserve"> </w:t>
      </w:r>
      <w:r w:rsidRPr="00B70E4F">
        <w:rPr>
          <w:rStyle w:val="markedcontent"/>
          <w:rFonts w:ascii="Times New Roman" w:hAnsi="Times New Roman"/>
          <w:sz w:val="26"/>
          <w:szCs w:val="26"/>
        </w:rPr>
        <w:t xml:space="preserve">воды </w:t>
      </w:r>
      <w:r w:rsidR="00EC403F">
        <w:rPr>
          <w:rStyle w:val="markedcontent"/>
          <w:rFonts w:ascii="Times New Roman" w:hAnsi="Times New Roman"/>
          <w:sz w:val="26"/>
          <w:szCs w:val="26"/>
        </w:rPr>
        <w:t xml:space="preserve">в </w:t>
      </w:r>
      <w:r w:rsidRPr="00B70E4F">
        <w:rPr>
          <w:rStyle w:val="markedcontent"/>
          <w:rFonts w:ascii="Times New Roman" w:hAnsi="Times New Roman"/>
          <w:sz w:val="26"/>
          <w:szCs w:val="26"/>
        </w:rPr>
        <w:t>контрольном створе.</w:t>
      </w:r>
    </w:p>
    <w:p w14:paraId="5BF98E11" w14:textId="699234B6" w:rsidR="00EC403F" w:rsidRDefault="00B70E4F" w:rsidP="006E22F5">
      <w:pPr>
        <w:spacing w:after="0" w:line="240" w:lineRule="auto"/>
        <w:ind w:firstLine="709"/>
        <w:jc w:val="both"/>
        <w:rPr>
          <w:rFonts w:ascii="Times New Roman" w:hAnsi="Times New Roman"/>
          <w:sz w:val="26"/>
          <w:szCs w:val="26"/>
        </w:rPr>
      </w:pPr>
      <w:r w:rsidRPr="00B70E4F">
        <w:rPr>
          <w:rStyle w:val="markedcontent"/>
          <w:rFonts w:ascii="Times New Roman" w:hAnsi="Times New Roman"/>
          <w:sz w:val="26"/>
          <w:szCs w:val="26"/>
        </w:rPr>
        <w:t>На основании этих обязанностей водопользователь должен организовать учет и контроль</w:t>
      </w:r>
      <w:r w:rsidR="00EC403F">
        <w:rPr>
          <w:rFonts w:ascii="Times New Roman" w:hAnsi="Times New Roman"/>
          <w:sz w:val="26"/>
          <w:szCs w:val="26"/>
        </w:rPr>
        <w:t xml:space="preserve"> </w:t>
      </w:r>
      <w:r w:rsidRPr="00B70E4F">
        <w:rPr>
          <w:rStyle w:val="markedcontent"/>
          <w:rFonts w:ascii="Times New Roman" w:hAnsi="Times New Roman"/>
          <w:sz w:val="26"/>
          <w:szCs w:val="26"/>
        </w:rPr>
        <w:t>водопотребления и водоотведения на предприятии</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w:t>
      </w:r>
      <w:r w:rsidR="007819D0">
        <w:rPr>
          <w:rStyle w:val="markedcontent"/>
          <w:rFonts w:ascii="Times New Roman" w:hAnsi="Times New Roman"/>
          <w:sz w:val="26"/>
          <w:szCs w:val="26"/>
        </w:rPr>
        <w:t>Л</w:t>
      </w:r>
      <w:r w:rsidRPr="00B70E4F">
        <w:rPr>
          <w:rStyle w:val="markedcontent"/>
          <w:rFonts w:ascii="Times New Roman" w:hAnsi="Times New Roman"/>
          <w:sz w:val="26"/>
          <w:szCs w:val="26"/>
        </w:rPr>
        <w:t>абораторный контроль качества воды</w:t>
      </w:r>
      <w:r w:rsidR="00EC403F">
        <w:rPr>
          <w:rFonts w:ascii="Times New Roman" w:hAnsi="Times New Roman"/>
          <w:sz w:val="26"/>
          <w:szCs w:val="26"/>
        </w:rPr>
        <w:t xml:space="preserve"> </w:t>
      </w:r>
      <w:r w:rsidRPr="00B70E4F">
        <w:rPr>
          <w:rStyle w:val="markedcontent"/>
          <w:rFonts w:ascii="Times New Roman" w:hAnsi="Times New Roman"/>
          <w:sz w:val="26"/>
          <w:szCs w:val="26"/>
        </w:rPr>
        <w:t xml:space="preserve">используемой на </w:t>
      </w:r>
      <w:r w:rsidR="009F169C" w:rsidRPr="00B70E4F">
        <w:rPr>
          <w:rStyle w:val="markedcontent"/>
          <w:rFonts w:ascii="Times New Roman" w:hAnsi="Times New Roman"/>
          <w:sz w:val="26"/>
          <w:szCs w:val="26"/>
        </w:rPr>
        <w:t>предприятии,</w:t>
      </w:r>
      <w:r w:rsidRPr="00B70E4F">
        <w:rPr>
          <w:rStyle w:val="markedcontent"/>
          <w:rFonts w:ascii="Times New Roman" w:hAnsi="Times New Roman"/>
          <w:sz w:val="26"/>
          <w:szCs w:val="26"/>
        </w:rPr>
        <w:t xml:space="preserve"> а также контроль качества сточных вод.</w:t>
      </w:r>
      <w:r w:rsidR="00CA19D8">
        <w:rPr>
          <w:rStyle w:val="markedcontent"/>
          <w:rFonts w:ascii="Times New Roman" w:hAnsi="Times New Roman"/>
          <w:sz w:val="26"/>
          <w:szCs w:val="26"/>
        </w:rPr>
        <w:t xml:space="preserve"> </w:t>
      </w:r>
      <w:r w:rsidRPr="00B70E4F">
        <w:rPr>
          <w:rStyle w:val="markedcontent"/>
          <w:rFonts w:ascii="Times New Roman" w:hAnsi="Times New Roman"/>
          <w:sz w:val="26"/>
          <w:szCs w:val="26"/>
        </w:rPr>
        <w:t>Контроль за соблюдением нормативов предельно допустимых сбросов (ПДС)</w:t>
      </w:r>
      <w:r w:rsidR="00CA19D8">
        <w:rPr>
          <w:rStyle w:val="markedcontent"/>
          <w:rFonts w:ascii="Times New Roman" w:hAnsi="Times New Roman"/>
          <w:sz w:val="26"/>
          <w:szCs w:val="26"/>
        </w:rPr>
        <w:t xml:space="preserve"> </w:t>
      </w:r>
      <w:r w:rsidRPr="00B70E4F">
        <w:rPr>
          <w:rStyle w:val="markedcontent"/>
          <w:rFonts w:ascii="Times New Roman" w:hAnsi="Times New Roman"/>
          <w:sz w:val="26"/>
          <w:szCs w:val="26"/>
        </w:rPr>
        <w:t>загрязняющих веществ</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осуществляется экологом предприятия и силами специализированной</w:t>
      </w:r>
      <w:r w:rsidR="00EC403F">
        <w:rPr>
          <w:rFonts w:ascii="Times New Roman" w:hAnsi="Times New Roman"/>
          <w:sz w:val="26"/>
          <w:szCs w:val="26"/>
        </w:rPr>
        <w:t xml:space="preserve"> </w:t>
      </w:r>
      <w:r w:rsidRPr="00B70E4F">
        <w:rPr>
          <w:rStyle w:val="markedcontent"/>
          <w:rFonts w:ascii="Times New Roman" w:hAnsi="Times New Roman"/>
          <w:sz w:val="26"/>
          <w:szCs w:val="26"/>
        </w:rPr>
        <w:t>лаборатории (собственной либо привлеченной</w:t>
      </w:r>
      <w:r w:rsidR="000651D3">
        <w:rPr>
          <w:rStyle w:val="markedcontent"/>
          <w:rFonts w:ascii="Times New Roman" w:hAnsi="Times New Roman"/>
          <w:sz w:val="26"/>
          <w:szCs w:val="26"/>
        </w:rPr>
        <w:t>.</w:t>
      </w:r>
      <w:r w:rsidRPr="00B70E4F">
        <w:rPr>
          <w:rStyle w:val="markedcontent"/>
          <w:rFonts w:ascii="Times New Roman" w:hAnsi="Times New Roman"/>
          <w:sz w:val="26"/>
          <w:szCs w:val="26"/>
        </w:rPr>
        <w:t xml:space="preserve"> имеющей аттестат аккредитации лаборатории).</w:t>
      </w:r>
    </w:p>
    <w:p w14:paraId="0FCC1498" w14:textId="77777777" w:rsidR="00EC403F" w:rsidRDefault="00B70E4F" w:rsidP="006E22F5">
      <w:pPr>
        <w:spacing w:after="0" w:line="240" w:lineRule="auto"/>
        <w:ind w:firstLine="709"/>
        <w:jc w:val="both"/>
        <w:rPr>
          <w:rStyle w:val="markedcontent"/>
          <w:rFonts w:ascii="Times New Roman" w:hAnsi="Times New Roman"/>
          <w:sz w:val="26"/>
          <w:szCs w:val="26"/>
        </w:rPr>
      </w:pPr>
      <w:r w:rsidRPr="00B70E4F">
        <w:rPr>
          <w:rStyle w:val="markedcontent"/>
          <w:rFonts w:ascii="Times New Roman" w:hAnsi="Times New Roman"/>
          <w:sz w:val="26"/>
          <w:szCs w:val="26"/>
        </w:rPr>
        <w:t>Лаборатория привлеченная для проведения контроля должна быть аккредитована</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укомплектована технически грамотными в проведении измерений и испытаний работниками</w:t>
      </w:r>
      <w:r w:rsidR="000651D3">
        <w:rPr>
          <w:rStyle w:val="markedcontent"/>
          <w:rFonts w:ascii="Times New Roman" w:hAnsi="Times New Roman"/>
          <w:sz w:val="26"/>
          <w:szCs w:val="26"/>
        </w:rPr>
        <w:t>.</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необходимым оборудованием и материалами. В соответствии с требованиями научно-</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технической документации должны быть аттестованные методики испытаний вод</w:t>
      </w:r>
      <w:r w:rsidR="007819D0">
        <w:rPr>
          <w:rStyle w:val="markedcontent"/>
          <w:rFonts w:ascii="Times New Roman" w:hAnsi="Times New Roman"/>
          <w:sz w:val="26"/>
          <w:szCs w:val="26"/>
        </w:rPr>
        <w:t xml:space="preserve"> </w:t>
      </w:r>
      <w:r w:rsidRPr="00B70E4F">
        <w:rPr>
          <w:rStyle w:val="markedcontent"/>
          <w:rFonts w:ascii="Times New Roman" w:hAnsi="Times New Roman"/>
          <w:sz w:val="26"/>
          <w:szCs w:val="26"/>
        </w:rPr>
        <w:t>реагентов.</w:t>
      </w:r>
      <w:r w:rsidR="001B560B">
        <w:rPr>
          <w:rStyle w:val="markedcontent"/>
          <w:rFonts w:ascii="Times New Roman" w:hAnsi="Times New Roman"/>
          <w:sz w:val="26"/>
          <w:szCs w:val="26"/>
        </w:rPr>
        <w:t xml:space="preserve"> </w:t>
      </w:r>
      <w:r w:rsidRPr="00B70E4F">
        <w:rPr>
          <w:rStyle w:val="markedcontent"/>
          <w:rFonts w:ascii="Times New Roman" w:hAnsi="Times New Roman"/>
          <w:sz w:val="26"/>
          <w:szCs w:val="26"/>
        </w:rPr>
        <w:t>Анализ должен быть выполнен по унифицированным методикам. Методы химического анализа</w:t>
      </w:r>
      <w:r w:rsidR="00EC403F">
        <w:rPr>
          <w:rFonts w:ascii="Times New Roman" w:hAnsi="Times New Roman"/>
          <w:sz w:val="26"/>
          <w:szCs w:val="26"/>
        </w:rPr>
        <w:t xml:space="preserve"> </w:t>
      </w:r>
      <w:r w:rsidRPr="00B70E4F">
        <w:rPr>
          <w:rStyle w:val="markedcontent"/>
          <w:rFonts w:ascii="Times New Roman" w:hAnsi="Times New Roman"/>
          <w:sz w:val="26"/>
          <w:szCs w:val="26"/>
        </w:rPr>
        <w:t>должны быть выбраны с учетом требований предъявляемых к точности определения</w:t>
      </w:r>
      <w:r w:rsidR="000651D3">
        <w:rPr>
          <w:rStyle w:val="markedcontent"/>
          <w:rFonts w:ascii="Times New Roman" w:hAnsi="Times New Roman"/>
          <w:sz w:val="26"/>
          <w:szCs w:val="26"/>
        </w:rPr>
        <w:t>.</w:t>
      </w:r>
      <w:r w:rsidR="00EC403F">
        <w:rPr>
          <w:rFonts w:ascii="Times New Roman" w:hAnsi="Times New Roman"/>
          <w:sz w:val="26"/>
          <w:szCs w:val="26"/>
        </w:rPr>
        <w:t xml:space="preserve"> </w:t>
      </w:r>
      <w:r w:rsidRPr="00B70E4F">
        <w:rPr>
          <w:rStyle w:val="markedcontent"/>
          <w:rFonts w:ascii="Times New Roman" w:hAnsi="Times New Roman"/>
          <w:sz w:val="26"/>
          <w:szCs w:val="26"/>
        </w:rPr>
        <w:t>длительности анализа</w:t>
      </w:r>
      <w:r w:rsidR="007819D0">
        <w:rPr>
          <w:rStyle w:val="markedcontent"/>
          <w:rFonts w:ascii="Times New Roman" w:hAnsi="Times New Roman"/>
          <w:sz w:val="26"/>
          <w:szCs w:val="26"/>
        </w:rPr>
        <w:t xml:space="preserve"> </w:t>
      </w:r>
      <w:r w:rsidRPr="00B70E4F">
        <w:rPr>
          <w:rStyle w:val="markedcontent"/>
          <w:rFonts w:ascii="Times New Roman" w:hAnsi="Times New Roman"/>
          <w:sz w:val="26"/>
          <w:szCs w:val="26"/>
        </w:rPr>
        <w:t>его трудоемкости стоимости и дефицитности применяемых реактивов</w:t>
      </w:r>
      <w:r w:rsidR="000651D3">
        <w:rPr>
          <w:rStyle w:val="markedcontent"/>
          <w:rFonts w:ascii="Times New Roman" w:hAnsi="Times New Roman"/>
          <w:sz w:val="26"/>
          <w:szCs w:val="26"/>
        </w:rPr>
        <w:t>.</w:t>
      </w:r>
      <w:r w:rsidR="00EC403F">
        <w:rPr>
          <w:rFonts w:ascii="Times New Roman" w:hAnsi="Times New Roman"/>
          <w:sz w:val="26"/>
          <w:szCs w:val="26"/>
        </w:rPr>
        <w:t xml:space="preserve"> </w:t>
      </w:r>
      <w:r w:rsidRPr="00B70E4F">
        <w:rPr>
          <w:rStyle w:val="markedcontent"/>
          <w:rFonts w:ascii="Times New Roman" w:hAnsi="Times New Roman"/>
          <w:sz w:val="26"/>
          <w:szCs w:val="26"/>
        </w:rPr>
        <w:t>наличия приборов и оборудования</w:t>
      </w:r>
      <w:r w:rsidR="00EC403F">
        <w:rPr>
          <w:rStyle w:val="markedcontent"/>
          <w:rFonts w:ascii="Times New Roman" w:hAnsi="Times New Roman"/>
          <w:sz w:val="26"/>
          <w:szCs w:val="26"/>
        </w:rPr>
        <w:t>.</w:t>
      </w:r>
    </w:p>
    <w:p w14:paraId="233ECCB5" w14:textId="77777777"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Определение контролируемых параметров в пробах воды проводятся в соответствии с</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методиками выполнения измерений содержания компонентов в природных и сточных водах</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разрешенных к применению на территории РК.</w:t>
      </w:r>
    </w:p>
    <w:p w14:paraId="3B400C27" w14:textId="77777777"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 xml:space="preserve">Как показали результаты расчёта нормативов </w:t>
      </w:r>
      <w:r w:rsidR="00380154">
        <w:rPr>
          <w:rStyle w:val="markedcontent"/>
          <w:rFonts w:ascii="Times New Roman" w:hAnsi="Times New Roman"/>
          <w:sz w:val="26"/>
          <w:szCs w:val="26"/>
        </w:rPr>
        <w:t>Н</w:t>
      </w:r>
      <w:r w:rsidRPr="00EC403F">
        <w:rPr>
          <w:rStyle w:val="markedcontent"/>
          <w:rFonts w:ascii="Times New Roman" w:hAnsi="Times New Roman"/>
          <w:sz w:val="26"/>
          <w:szCs w:val="26"/>
        </w:rPr>
        <w:t>ДС при соблюдении</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технологии проведения добычных работ не будет наблюдаться превышения допустимых</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концентраций загрязняющих веществ над значениями.</w:t>
      </w:r>
    </w:p>
    <w:p w14:paraId="231F0A30" w14:textId="77777777"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 xml:space="preserve">В рамках ведомственного контроля за соблюдением нормативов </w:t>
      </w:r>
      <w:r w:rsidR="00380154">
        <w:rPr>
          <w:rStyle w:val="markedcontent"/>
          <w:rFonts w:ascii="Times New Roman" w:hAnsi="Times New Roman"/>
          <w:sz w:val="26"/>
          <w:szCs w:val="26"/>
        </w:rPr>
        <w:t>Н</w:t>
      </w:r>
      <w:r w:rsidRPr="00EC403F">
        <w:rPr>
          <w:rStyle w:val="markedcontent"/>
          <w:rFonts w:ascii="Times New Roman" w:hAnsi="Times New Roman"/>
          <w:sz w:val="26"/>
          <w:szCs w:val="26"/>
        </w:rPr>
        <w:t>ДС предприятию следует</w:t>
      </w:r>
      <w:r>
        <w:rPr>
          <w:rFonts w:ascii="Times New Roman" w:hAnsi="Times New Roman"/>
          <w:sz w:val="26"/>
          <w:szCs w:val="26"/>
        </w:rPr>
        <w:t xml:space="preserve"> </w:t>
      </w:r>
      <w:r w:rsidRPr="00EC403F">
        <w:rPr>
          <w:rStyle w:val="markedcontent"/>
          <w:rFonts w:ascii="Times New Roman" w:hAnsi="Times New Roman"/>
          <w:sz w:val="26"/>
          <w:szCs w:val="26"/>
        </w:rPr>
        <w:t>осуществлять:</w:t>
      </w:r>
    </w:p>
    <w:p w14:paraId="78D69AFE" w14:textId="77777777"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lastRenderedPageBreak/>
        <w:t>• регулярный отбор проб и их анализ на качественный состав отводимых сточных вод;</w:t>
      </w:r>
    </w:p>
    <w:p w14:paraId="5C04EE05" w14:textId="77777777"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 в случае несоответствия результатов химических анализов нормативным требованиям</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частота отбора проб должна быть увеличена;</w:t>
      </w:r>
    </w:p>
    <w:p w14:paraId="442C1773" w14:textId="77777777"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 при изменении технологических условий</w:t>
      </w:r>
      <w:r w:rsidR="000651D3">
        <w:rPr>
          <w:rStyle w:val="markedcontent"/>
          <w:rFonts w:ascii="Times New Roman" w:hAnsi="Times New Roman"/>
          <w:sz w:val="26"/>
          <w:szCs w:val="26"/>
        </w:rPr>
        <w:t>.</w:t>
      </w:r>
      <w:r w:rsidRPr="00EC403F">
        <w:rPr>
          <w:rStyle w:val="markedcontent"/>
          <w:rFonts w:ascii="Times New Roman" w:hAnsi="Times New Roman"/>
          <w:sz w:val="26"/>
          <w:szCs w:val="26"/>
        </w:rPr>
        <w:t xml:space="preserve"> влияющих на объемы и качество сбрасываемых</w:t>
      </w:r>
      <w:r>
        <w:rPr>
          <w:rFonts w:ascii="Times New Roman" w:hAnsi="Times New Roman"/>
          <w:sz w:val="26"/>
          <w:szCs w:val="26"/>
        </w:rPr>
        <w:t xml:space="preserve"> </w:t>
      </w:r>
      <w:r w:rsidRPr="00EC403F">
        <w:rPr>
          <w:rStyle w:val="markedcontent"/>
          <w:rFonts w:ascii="Times New Roman" w:hAnsi="Times New Roman"/>
          <w:sz w:val="26"/>
          <w:szCs w:val="26"/>
        </w:rPr>
        <w:t>вод</w:t>
      </w:r>
      <w:r w:rsidR="000651D3">
        <w:rPr>
          <w:rStyle w:val="markedcontent"/>
          <w:rFonts w:ascii="Times New Roman" w:hAnsi="Times New Roman"/>
          <w:sz w:val="26"/>
          <w:szCs w:val="26"/>
        </w:rPr>
        <w:t>.</w:t>
      </w:r>
      <w:r w:rsidRPr="00EC403F">
        <w:rPr>
          <w:rStyle w:val="markedcontent"/>
          <w:rFonts w:ascii="Times New Roman" w:hAnsi="Times New Roman"/>
          <w:sz w:val="26"/>
          <w:szCs w:val="26"/>
        </w:rPr>
        <w:t xml:space="preserve"> схема аналитического контроля подлежит пересмотру;</w:t>
      </w:r>
    </w:p>
    <w:p w14:paraId="6A8C6440" w14:textId="28FD0F32"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 средства учета воды (счетчики) должны обеспечивать достоверность измерений; они</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должны быть зарегистрированы</w:t>
      </w:r>
      <w:r w:rsidR="000651D3">
        <w:rPr>
          <w:rStyle w:val="markedcontent"/>
          <w:rFonts w:ascii="Times New Roman" w:hAnsi="Times New Roman"/>
          <w:sz w:val="26"/>
          <w:szCs w:val="26"/>
        </w:rPr>
        <w:t>.</w:t>
      </w:r>
      <w:r w:rsidRPr="00EC403F">
        <w:rPr>
          <w:rStyle w:val="markedcontent"/>
          <w:rFonts w:ascii="Times New Roman" w:hAnsi="Times New Roman"/>
          <w:sz w:val="26"/>
          <w:szCs w:val="26"/>
        </w:rPr>
        <w:t xml:space="preserve"> сертифицированы и п</w:t>
      </w:r>
      <w:r w:rsidR="009F169C">
        <w:rPr>
          <w:rStyle w:val="markedcontent"/>
          <w:rFonts w:ascii="Times New Roman" w:hAnsi="Times New Roman"/>
          <w:sz w:val="26"/>
          <w:szCs w:val="26"/>
        </w:rPr>
        <w:t>р</w:t>
      </w:r>
      <w:r w:rsidRPr="00EC403F">
        <w:rPr>
          <w:rStyle w:val="markedcontent"/>
          <w:rFonts w:ascii="Times New Roman" w:hAnsi="Times New Roman"/>
          <w:sz w:val="26"/>
          <w:szCs w:val="26"/>
        </w:rPr>
        <w:t>оверены с периодичностью</w:t>
      </w:r>
      <w:r w:rsidR="000651D3">
        <w:rPr>
          <w:rStyle w:val="markedcontent"/>
          <w:rFonts w:ascii="Times New Roman" w:hAnsi="Times New Roman"/>
          <w:sz w:val="26"/>
          <w:szCs w:val="26"/>
        </w:rPr>
        <w:t>.</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предусмотренной Госстандартом.</w:t>
      </w:r>
    </w:p>
    <w:p w14:paraId="26EEE469" w14:textId="77777777" w:rsidR="00EC403F" w:rsidRDefault="00EC403F" w:rsidP="006E22F5">
      <w:pPr>
        <w:spacing w:after="0" w:line="240" w:lineRule="auto"/>
        <w:ind w:firstLine="709"/>
        <w:jc w:val="both"/>
        <w:rPr>
          <w:rFonts w:ascii="Times New Roman" w:hAnsi="Times New Roman"/>
          <w:sz w:val="26"/>
          <w:szCs w:val="26"/>
        </w:rPr>
      </w:pPr>
      <w:r w:rsidRPr="00EC403F">
        <w:rPr>
          <w:rStyle w:val="markedcontent"/>
          <w:rFonts w:ascii="Times New Roman" w:hAnsi="Times New Roman"/>
          <w:sz w:val="26"/>
          <w:szCs w:val="26"/>
        </w:rPr>
        <w:t>В настоящее время на предприятии осуществляется систематический контроль за</w:t>
      </w:r>
      <w:r w:rsidR="001B560B">
        <w:rPr>
          <w:rStyle w:val="markedcontent"/>
          <w:rFonts w:ascii="Times New Roman" w:hAnsi="Times New Roman"/>
          <w:sz w:val="26"/>
          <w:szCs w:val="26"/>
        </w:rPr>
        <w:t xml:space="preserve"> </w:t>
      </w:r>
      <w:r w:rsidRPr="00EC403F">
        <w:rPr>
          <w:rStyle w:val="markedcontent"/>
          <w:rFonts w:ascii="Times New Roman" w:hAnsi="Times New Roman"/>
          <w:sz w:val="26"/>
          <w:szCs w:val="26"/>
        </w:rPr>
        <w:t>соблюдением нормативов предельно допустимых сбросов загрязняющих веществ в соответствии</w:t>
      </w:r>
      <w:r>
        <w:rPr>
          <w:rFonts w:ascii="Times New Roman" w:hAnsi="Times New Roman"/>
          <w:sz w:val="26"/>
          <w:szCs w:val="26"/>
        </w:rPr>
        <w:t xml:space="preserve"> </w:t>
      </w:r>
      <w:r w:rsidRPr="00EC403F">
        <w:rPr>
          <w:rStyle w:val="markedcontent"/>
          <w:rFonts w:ascii="Times New Roman" w:hAnsi="Times New Roman"/>
          <w:sz w:val="26"/>
          <w:szCs w:val="26"/>
        </w:rPr>
        <w:t>с программой производственного экологического контроля (ПЭК)</w:t>
      </w:r>
      <w:r w:rsidR="000651D3">
        <w:rPr>
          <w:rStyle w:val="markedcontent"/>
          <w:rFonts w:ascii="Times New Roman" w:hAnsi="Times New Roman"/>
          <w:sz w:val="26"/>
          <w:szCs w:val="26"/>
        </w:rPr>
        <w:t>.</w:t>
      </w:r>
      <w:r w:rsidRPr="00EC403F">
        <w:rPr>
          <w:rStyle w:val="markedcontent"/>
          <w:rFonts w:ascii="Times New Roman" w:hAnsi="Times New Roman"/>
          <w:sz w:val="26"/>
          <w:szCs w:val="26"/>
        </w:rPr>
        <w:t xml:space="preserve"> согласованной с</w:t>
      </w:r>
      <w:r>
        <w:rPr>
          <w:rFonts w:ascii="Times New Roman" w:hAnsi="Times New Roman"/>
          <w:sz w:val="26"/>
          <w:szCs w:val="26"/>
        </w:rPr>
        <w:t xml:space="preserve"> </w:t>
      </w:r>
      <w:r w:rsidRPr="00EC403F">
        <w:rPr>
          <w:rStyle w:val="markedcontent"/>
          <w:rFonts w:ascii="Times New Roman" w:hAnsi="Times New Roman"/>
          <w:sz w:val="26"/>
          <w:szCs w:val="26"/>
        </w:rPr>
        <w:t>уполномоченным органом в области охраны окружающей среды.</w:t>
      </w:r>
    </w:p>
    <w:p w14:paraId="35BD5EF8" w14:textId="4315EBF3" w:rsidR="00EC403F" w:rsidRDefault="00EC403F" w:rsidP="006E22F5">
      <w:pPr>
        <w:spacing w:after="0" w:line="240" w:lineRule="auto"/>
        <w:ind w:firstLine="709"/>
        <w:jc w:val="both"/>
        <w:rPr>
          <w:rStyle w:val="markedcontent"/>
          <w:rFonts w:ascii="Times New Roman" w:hAnsi="Times New Roman"/>
          <w:sz w:val="26"/>
          <w:szCs w:val="26"/>
        </w:rPr>
      </w:pPr>
      <w:r w:rsidRPr="00EC403F">
        <w:rPr>
          <w:rStyle w:val="markedcontent"/>
          <w:rFonts w:ascii="Times New Roman" w:hAnsi="Times New Roman"/>
          <w:sz w:val="26"/>
          <w:szCs w:val="26"/>
        </w:rPr>
        <w:t>Для снижения негативного влияния сточных вод на окружающую среду</w:t>
      </w:r>
      <w:r w:rsidR="007819D0">
        <w:rPr>
          <w:rStyle w:val="markedcontent"/>
          <w:rFonts w:ascii="Times New Roman" w:hAnsi="Times New Roman"/>
          <w:sz w:val="26"/>
          <w:szCs w:val="26"/>
        </w:rPr>
        <w:t xml:space="preserve"> </w:t>
      </w:r>
      <w:r w:rsidRPr="00EC403F">
        <w:rPr>
          <w:rStyle w:val="markedcontent"/>
          <w:rFonts w:ascii="Times New Roman" w:hAnsi="Times New Roman"/>
          <w:sz w:val="26"/>
          <w:szCs w:val="26"/>
        </w:rPr>
        <w:t>в соответствии с</w:t>
      </w:r>
      <w:r>
        <w:rPr>
          <w:rFonts w:ascii="Times New Roman" w:hAnsi="Times New Roman"/>
          <w:sz w:val="26"/>
          <w:szCs w:val="26"/>
        </w:rPr>
        <w:t xml:space="preserve"> </w:t>
      </w:r>
      <w:r w:rsidRPr="00EC403F">
        <w:rPr>
          <w:rStyle w:val="markedcontent"/>
          <w:rFonts w:ascii="Times New Roman" w:hAnsi="Times New Roman"/>
          <w:sz w:val="26"/>
          <w:szCs w:val="26"/>
        </w:rPr>
        <w:t>разработанным проектом предприятию рекомендуется продолжать вести производственный</w:t>
      </w:r>
      <w:r>
        <w:rPr>
          <w:rFonts w:ascii="Times New Roman" w:hAnsi="Times New Roman"/>
          <w:sz w:val="26"/>
          <w:szCs w:val="26"/>
        </w:rPr>
        <w:t xml:space="preserve"> </w:t>
      </w:r>
      <w:r w:rsidRPr="00EC403F">
        <w:rPr>
          <w:rStyle w:val="markedcontent"/>
          <w:rFonts w:ascii="Times New Roman" w:hAnsi="Times New Roman"/>
          <w:sz w:val="26"/>
          <w:szCs w:val="26"/>
        </w:rPr>
        <w:t>контроль качества отводимых сточных вод согласно перечню нормируемых показателей в</w:t>
      </w:r>
      <w:r>
        <w:rPr>
          <w:rFonts w:ascii="Times New Roman" w:hAnsi="Times New Roman"/>
          <w:sz w:val="26"/>
          <w:szCs w:val="26"/>
        </w:rPr>
        <w:t xml:space="preserve"> </w:t>
      </w:r>
      <w:r w:rsidRPr="00EC403F">
        <w:rPr>
          <w:rStyle w:val="markedcontent"/>
          <w:rFonts w:ascii="Times New Roman" w:hAnsi="Times New Roman"/>
          <w:sz w:val="26"/>
          <w:szCs w:val="26"/>
        </w:rPr>
        <w:t xml:space="preserve">соответствии с план-графиком контроля таблица ниже. </w:t>
      </w:r>
      <w:r w:rsidR="00451280" w:rsidRPr="00EC403F">
        <w:rPr>
          <w:rStyle w:val="markedcontent"/>
          <w:rFonts w:ascii="Times New Roman" w:hAnsi="Times New Roman"/>
          <w:sz w:val="26"/>
          <w:szCs w:val="26"/>
        </w:rPr>
        <w:t>Вещества,</w:t>
      </w:r>
      <w:r w:rsidRPr="00EC403F">
        <w:rPr>
          <w:rStyle w:val="markedcontent"/>
          <w:rFonts w:ascii="Times New Roman" w:hAnsi="Times New Roman"/>
          <w:sz w:val="26"/>
          <w:szCs w:val="26"/>
        </w:rPr>
        <w:t xml:space="preserve"> подлежащие контролю</w:t>
      </w:r>
      <w:r>
        <w:rPr>
          <w:rFonts w:ascii="Times New Roman" w:hAnsi="Times New Roman"/>
          <w:sz w:val="26"/>
          <w:szCs w:val="26"/>
        </w:rPr>
        <w:t xml:space="preserve"> </w:t>
      </w:r>
      <w:r w:rsidRPr="00EC403F">
        <w:rPr>
          <w:rStyle w:val="markedcontent"/>
          <w:rFonts w:ascii="Times New Roman" w:hAnsi="Times New Roman"/>
          <w:sz w:val="26"/>
          <w:szCs w:val="26"/>
        </w:rPr>
        <w:t xml:space="preserve">предоставлены в таблице </w:t>
      </w:r>
      <w:r w:rsidR="0084053B">
        <w:rPr>
          <w:rStyle w:val="markedcontent"/>
          <w:rFonts w:ascii="Times New Roman" w:hAnsi="Times New Roman"/>
          <w:sz w:val="26"/>
          <w:szCs w:val="26"/>
        </w:rPr>
        <w:t>6.1.1.</w:t>
      </w:r>
    </w:p>
    <w:p w14:paraId="0B6101CF" w14:textId="79CCDBB7" w:rsidR="006E22F5" w:rsidRPr="00451280" w:rsidRDefault="008D167F" w:rsidP="006E22F5">
      <w:pPr>
        <w:spacing w:after="0" w:line="288" w:lineRule="auto"/>
        <w:ind w:firstLine="709"/>
        <w:jc w:val="right"/>
        <w:rPr>
          <w:rFonts w:ascii="Times New Roman" w:hAnsi="Times New Roman"/>
          <w:bCs/>
          <w:sz w:val="26"/>
          <w:szCs w:val="26"/>
        </w:rPr>
      </w:pPr>
      <w:r w:rsidRPr="00451280">
        <w:rPr>
          <w:rFonts w:ascii="Times New Roman" w:hAnsi="Times New Roman"/>
          <w:bCs/>
          <w:sz w:val="26"/>
          <w:szCs w:val="26"/>
        </w:rPr>
        <w:t xml:space="preserve">Таблица </w:t>
      </w:r>
      <w:r w:rsidR="0084053B">
        <w:rPr>
          <w:rFonts w:ascii="Times New Roman" w:hAnsi="Times New Roman"/>
          <w:bCs/>
          <w:sz w:val="26"/>
          <w:szCs w:val="26"/>
        </w:rPr>
        <w:t>6.1.1</w:t>
      </w:r>
    </w:p>
    <w:p w14:paraId="238F1FB8" w14:textId="77777777" w:rsidR="002558F0" w:rsidRDefault="008D167F" w:rsidP="008D167F">
      <w:pPr>
        <w:spacing w:after="0" w:line="288" w:lineRule="auto"/>
        <w:ind w:firstLine="709"/>
        <w:jc w:val="center"/>
        <w:rPr>
          <w:rFonts w:ascii="Times New Roman" w:hAnsi="Times New Roman"/>
          <w:b/>
          <w:sz w:val="26"/>
          <w:szCs w:val="26"/>
        </w:rPr>
      </w:pPr>
      <w:r w:rsidRPr="008D167F">
        <w:rPr>
          <w:rStyle w:val="markedcontent"/>
          <w:rFonts w:ascii="Times New Roman" w:hAnsi="Times New Roman"/>
          <w:b/>
          <w:sz w:val="26"/>
          <w:szCs w:val="26"/>
        </w:rPr>
        <w:t>План-график контроля на объекте за соблюдением</w:t>
      </w:r>
      <w:r>
        <w:rPr>
          <w:rFonts w:ascii="Times New Roman" w:hAnsi="Times New Roman"/>
          <w:b/>
          <w:sz w:val="26"/>
          <w:szCs w:val="26"/>
        </w:rPr>
        <w:t xml:space="preserve"> </w:t>
      </w:r>
      <w:r w:rsidRPr="008D167F">
        <w:rPr>
          <w:rStyle w:val="markedcontent"/>
          <w:rFonts w:ascii="Times New Roman" w:hAnsi="Times New Roman"/>
          <w:b/>
          <w:sz w:val="26"/>
          <w:szCs w:val="26"/>
        </w:rPr>
        <w:t>нормативов допустимых сбросов</w:t>
      </w:r>
      <w:r w:rsidRPr="008D167F">
        <w:rPr>
          <w:rFonts w:ascii="Times New Roman" w:hAnsi="Times New Roman"/>
          <w:b/>
          <w:sz w:val="26"/>
          <w:szCs w:val="26"/>
        </w:rPr>
        <w:t xml:space="preserve"> </w:t>
      </w:r>
    </w:p>
    <w:tbl>
      <w:tblPr>
        <w:tblW w:w="9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1538"/>
        <w:gridCol w:w="1531"/>
        <w:gridCol w:w="1428"/>
        <w:gridCol w:w="770"/>
        <w:gridCol w:w="621"/>
        <w:gridCol w:w="1568"/>
        <w:gridCol w:w="1716"/>
      </w:tblGrid>
      <w:tr w:rsidR="0084053B" w:rsidRPr="0084053B" w14:paraId="42198714" w14:textId="77777777" w:rsidTr="0084053B">
        <w:trPr>
          <w:trHeight w:val="11"/>
        </w:trPr>
        <w:tc>
          <w:tcPr>
            <w:tcW w:w="830" w:type="dxa"/>
            <w:vMerge w:val="restart"/>
            <w:vAlign w:val="center"/>
          </w:tcPr>
          <w:p w14:paraId="44C08E31"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Номер выпуска</w:t>
            </w:r>
          </w:p>
        </w:tc>
        <w:tc>
          <w:tcPr>
            <w:tcW w:w="1444" w:type="dxa"/>
            <w:vMerge w:val="restart"/>
            <w:vAlign w:val="center"/>
          </w:tcPr>
          <w:p w14:paraId="2A1BB80E"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Координатные данные контрольных створов</w:t>
            </w:r>
            <w:r w:rsidR="000651D3" w:rsidRPr="0084053B">
              <w:rPr>
                <w:rFonts w:ascii="Times New Roman" w:eastAsia="Calibri" w:hAnsi="Times New Roman"/>
                <w:color w:val="000000"/>
                <w:sz w:val="18"/>
                <w:szCs w:val="18"/>
              </w:rPr>
              <w:t>.</w:t>
            </w:r>
            <w:r w:rsidRPr="0084053B">
              <w:rPr>
                <w:rFonts w:ascii="Times New Roman" w:eastAsia="Calibri" w:hAnsi="Times New Roman"/>
                <w:color w:val="000000"/>
                <w:sz w:val="18"/>
                <w:szCs w:val="18"/>
              </w:rPr>
              <w:t xml:space="preserve"> наблюдательных скважин в том числе фоновой скважины</w:t>
            </w:r>
          </w:p>
        </w:tc>
        <w:tc>
          <w:tcPr>
            <w:tcW w:w="1437" w:type="dxa"/>
            <w:vMerge w:val="restart"/>
            <w:vAlign w:val="center"/>
          </w:tcPr>
          <w:p w14:paraId="0470CB27"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Контролируемое вещество</w:t>
            </w:r>
          </w:p>
        </w:tc>
        <w:tc>
          <w:tcPr>
            <w:tcW w:w="1342" w:type="dxa"/>
            <w:vMerge w:val="restart"/>
            <w:vAlign w:val="center"/>
          </w:tcPr>
          <w:p w14:paraId="762E5761"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Периодичность</w:t>
            </w:r>
          </w:p>
        </w:tc>
        <w:tc>
          <w:tcPr>
            <w:tcW w:w="0" w:type="auto"/>
            <w:gridSpan w:val="2"/>
            <w:vAlign w:val="center"/>
          </w:tcPr>
          <w:p w14:paraId="6ADB17A0"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Норматив допустимых сбросов</w:t>
            </w:r>
          </w:p>
        </w:tc>
        <w:tc>
          <w:tcPr>
            <w:tcW w:w="1472" w:type="dxa"/>
            <w:vAlign w:val="center"/>
          </w:tcPr>
          <w:p w14:paraId="72264AD6"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 xml:space="preserve">Кем осуществляет </w:t>
            </w:r>
            <w:proofErr w:type="spellStart"/>
            <w:r w:rsidRPr="0084053B">
              <w:rPr>
                <w:rFonts w:ascii="Times New Roman" w:eastAsia="Calibri" w:hAnsi="Times New Roman"/>
                <w:color w:val="000000"/>
                <w:sz w:val="18"/>
                <w:szCs w:val="18"/>
              </w:rPr>
              <w:t>ся</w:t>
            </w:r>
            <w:proofErr w:type="spellEnd"/>
            <w:r w:rsidRPr="0084053B">
              <w:rPr>
                <w:rFonts w:ascii="Times New Roman" w:eastAsia="Calibri" w:hAnsi="Times New Roman"/>
                <w:color w:val="000000"/>
                <w:sz w:val="18"/>
                <w:szCs w:val="18"/>
              </w:rPr>
              <w:t xml:space="preserve"> контроль</w:t>
            </w:r>
          </w:p>
        </w:tc>
        <w:tc>
          <w:tcPr>
            <w:tcW w:w="1609" w:type="dxa"/>
            <w:vAlign w:val="center"/>
          </w:tcPr>
          <w:p w14:paraId="4211DB5E"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Метод проведения контроля</w:t>
            </w:r>
          </w:p>
        </w:tc>
      </w:tr>
      <w:tr w:rsidR="0084053B" w:rsidRPr="0084053B" w14:paraId="46F1A8ED" w14:textId="77777777" w:rsidTr="0084053B">
        <w:trPr>
          <w:trHeight w:val="11"/>
        </w:trPr>
        <w:tc>
          <w:tcPr>
            <w:tcW w:w="0" w:type="auto"/>
            <w:vMerge/>
            <w:vAlign w:val="center"/>
          </w:tcPr>
          <w:p w14:paraId="685FF39D" w14:textId="77777777" w:rsidR="002558F0" w:rsidRPr="0084053B" w:rsidRDefault="002558F0" w:rsidP="0084053B">
            <w:pPr>
              <w:jc w:val="center"/>
              <w:rPr>
                <w:rFonts w:ascii="Times New Roman" w:eastAsia="Calibri" w:hAnsi="Times New Roman"/>
                <w:sz w:val="18"/>
                <w:szCs w:val="18"/>
              </w:rPr>
            </w:pPr>
          </w:p>
        </w:tc>
        <w:tc>
          <w:tcPr>
            <w:tcW w:w="0" w:type="auto"/>
            <w:vMerge/>
            <w:vAlign w:val="center"/>
          </w:tcPr>
          <w:p w14:paraId="4411B6B6" w14:textId="77777777" w:rsidR="002558F0" w:rsidRPr="0084053B" w:rsidRDefault="002558F0" w:rsidP="0084053B">
            <w:pPr>
              <w:jc w:val="center"/>
              <w:rPr>
                <w:rFonts w:ascii="Times New Roman" w:eastAsia="Calibri" w:hAnsi="Times New Roman"/>
                <w:sz w:val="18"/>
                <w:szCs w:val="18"/>
              </w:rPr>
            </w:pPr>
          </w:p>
        </w:tc>
        <w:tc>
          <w:tcPr>
            <w:tcW w:w="0" w:type="auto"/>
            <w:vMerge/>
            <w:vAlign w:val="center"/>
          </w:tcPr>
          <w:p w14:paraId="769B3470" w14:textId="77777777" w:rsidR="002558F0" w:rsidRPr="0084053B" w:rsidRDefault="002558F0" w:rsidP="0084053B">
            <w:pPr>
              <w:jc w:val="center"/>
              <w:rPr>
                <w:rFonts w:ascii="Times New Roman" w:eastAsia="Calibri" w:hAnsi="Times New Roman"/>
                <w:sz w:val="18"/>
                <w:szCs w:val="18"/>
              </w:rPr>
            </w:pPr>
          </w:p>
        </w:tc>
        <w:tc>
          <w:tcPr>
            <w:tcW w:w="0" w:type="auto"/>
            <w:vMerge/>
            <w:vAlign w:val="center"/>
          </w:tcPr>
          <w:p w14:paraId="3B37A21A" w14:textId="77777777" w:rsidR="002558F0" w:rsidRPr="0084053B" w:rsidRDefault="002558F0" w:rsidP="0084053B">
            <w:pPr>
              <w:jc w:val="center"/>
              <w:rPr>
                <w:rFonts w:ascii="Times New Roman" w:eastAsia="Calibri" w:hAnsi="Times New Roman"/>
                <w:sz w:val="18"/>
                <w:szCs w:val="18"/>
              </w:rPr>
            </w:pPr>
          </w:p>
        </w:tc>
        <w:tc>
          <w:tcPr>
            <w:tcW w:w="732" w:type="dxa"/>
            <w:vAlign w:val="center"/>
          </w:tcPr>
          <w:p w14:paraId="60528B32"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мг/дм3</w:t>
            </w:r>
          </w:p>
        </w:tc>
        <w:tc>
          <w:tcPr>
            <w:tcW w:w="594" w:type="dxa"/>
            <w:vAlign w:val="center"/>
          </w:tcPr>
          <w:p w14:paraId="59B2EF81"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т/год</w:t>
            </w:r>
          </w:p>
        </w:tc>
        <w:tc>
          <w:tcPr>
            <w:tcW w:w="1472" w:type="dxa"/>
            <w:vAlign w:val="center"/>
          </w:tcPr>
          <w:p w14:paraId="409B08BF" w14:textId="77777777" w:rsidR="002558F0" w:rsidRPr="0084053B" w:rsidRDefault="002558F0" w:rsidP="0084053B">
            <w:pPr>
              <w:spacing w:after="0"/>
              <w:jc w:val="center"/>
              <w:rPr>
                <w:rFonts w:ascii="Times New Roman" w:eastAsia="Calibri" w:hAnsi="Times New Roman"/>
                <w:sz w:val="18"/>
                <w:szCs w:val="18"/>
              </w:rPr>
            </w:pPr>
            <w:r w:rsidRPr="0084053B">
              <w:rPr>
                <w:rFonts w:ascii="Times New Roman" w:eastAsia="Calibri" w:hAnsi="Times New Roman"/>
                <w:sz w:val="18"/>
                <w:szCs w:val="18"/>
              </w:rPr>
              <w:br/>
            </w:r>
          </w:p>
        </w:tc>
        <w:tc>
          <w:tcPr>
            <w:tcW w:w="1609" w:type="dxa"/>
            <w:vAlign w:val="center"/>
          </w:tcPr>
          <w:p w14:paraId="16AB5BE9" w14:textId="77777777" w:rsidR="002558F0" w:rsidRPr="0084053B" w:rsidRDefault="002558F0" w:rsidP="0084053B">
            <w:pPr>
              <w:spacing w:after="0"/>
              <w:jc w:val="center"/>
              <w:rPr>
                <w:rFonts w:ascii="Times New Roman" w:eastAsia="Calibri" w:hAnsi="Times New Roman"/>
                <w:sz w:val="18"/>
                <w:szCs w:val="18"/>
              </w:rPr>
            </w:pPr>
            <w:r w:rsidRPr="0084053B">
              <w:rPr>
                <w:rFonts w:ascii="Times New Roman" w:eastAsia="Calibri" w:hAnsi="Times New Roman"/>
                <w:sz w:val="18"/>
                <w:szCs w:val="18"/>
              </w:rPr>
              <w:br/>
            </w:r>
          </w:p>
        </w:tc>
      </w:tr>
      <w:tr w:rsidR="0084053B" w:rsidRPr="0084053B" w14:paraId="3157B1C3" w14:textId="77777777" w:rsidTr="0084053B">
        <w:trPr>
          <w:trHeight w:val="11"/>
        </w:trPr>
        <w:tc>
          <w:tcPr>
            <w:tcW w:w="830" w:type="dxa"/>
            <w:vAlign w:val="center"/>
          </w:tcPr>
          <w:p w14:paraId="3FEA572D"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1</w:t>
            </w:r>
          </w:p>
        </w:tc>
        <w:tc>
          <w:tcPr>
            <w:tcW w:w="1444" w:type="dxa"/>
            <w:vAlign w:val="center"/>
          </w:tcPr>
          <w:p w14:paraId="1C1F3357"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2</w:t>
            </w:r>
          </w:p>
        </w:tc>
        <w:tc>
          <w:tcPr>
            <w:tcW w:w="1437" w:type="dxa"/>
            <w:vAlign w:val="center"/>
          </w:tcPr>
          <w:p w14:paraId="740149D9"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3</w:t>
            </w:r>
          </w:p>
        </w:tc>
        <w:tc>
          <w:tcPr>
            <w:tcW w:w="1342" w:type="dxa"/>
            <w:vAlign w:val="center"/>
          </w:tcPr>
          <w:p w14:paraId="707B0157"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4</w:t>
            </w:r>
          </w:p>
        </w:tc>
        <w:tc>
          <w:tcPr>
            <w:tcW w:w="732" w:type="dxa"/>
            <w:vAlign w:val="center"/>
          </w:tcPr>
          <w:p w14:paraId="39EF5C05"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5</w:t>
            </w:r>
          </w:p>
        </w:tc>
        <w:tc>
          <w:tcPr>
            <w:tcW w:w="594" w:type="dxa"/>
            <w:vAlign w:val="center"/>
          </w:tcPr>
          <w:p w14:paraId="2EA9F792"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6</w:t>
            </w:r>
          </w:p>
        </w:tc>
        <w:tc>
          <w:tcPr>
            <w:tcW w:w="1472" w:type="dxa"/>
            <w:vAlign w:val="center"/>
          </w:tcPr>
          <w:p w14:paraId="498B6804"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7</w:t>
            </w:r>
          </w:p>
        </w:tc>
        <w:tc>
          <w:tcPr>
            <w:tcW w:w="1609" w:type="dxa"/>
            <w:vAlign w:val="center"/>
          </w:tcPr>
          <w:p w14:paraId="04224257" w14:textId="77777777" w:rsidR="002558F0" w:rsidRPr="0084053B" w:rsidRDefault="002558F0" w:rsidP="0084053B">
            <w:pPr>
              <w:spacing w:after="20"/>
              <w:ind w:left="20"/>
              <w:jc w:val="center"/>
              <w:rPr>
                <w:rFonts w:ascii="Times New Roman" w:eastAsia="Calibri" w:hAnsi="Times New Roman"/>
                <w:sz w:val="18"/>
                <w:szCs w:val="18"/>
              </w:rPr>
            </w:pPr>
            <w:r w:rsidRPr="0084053B">
              <w:rPr>
                <w:rFonts w:ascii="Times New Roman" w:eastAsia="Calibri" w:hAnsi="Times New Roman"/>
                <w:color w:val="000000"/>
                <w:sz w:val="18"/>
                <w:szCs w:val="18"/>
              </w:rPr>
              <w:t>8</w:t>
            </w:r>
          </w:p>
        </w:tc>
      </w:tr>
      <w:tr w:rsidR="0084053B" w:rsidRPr="0084053B" w14:paraId="435B5C0C" w14:textId="77777777" w:rsidTr="0084053B">
        <w:trPr>
          <w:trHeight w:val="1343"/>
        </w:trPr>
        <w:tc>
          <w:tcPr>
            <w:tcW w:w="830" w:type="dxa"/>
            <w:vAlign w:val="center"/>
          </w:tcPr>
          <w:p w14:paraId="0C4B5B7D" w14:textId="77777777" w:rsidR="0084053B" w:rsidRPr="0084053B" w:rsidRDefault="0084053B" w:rsidP="0084053B">
            <w:pPr>
              <w:spacing w:after="0"/>
              <w:jc w:val="center"/>
              <w:rPr>
                <w:rFonts w:ascii="Times New Roman" w:eastAsia="Calibri" w:hAnsi="Times New Roman"/>
                <w:sz w:val="18"/>
                <w:szCs w:val="18"/>
              </w:rPr>
            </w:pPr>
            <w:r w:rsidRPr="0084053B">
              <w:rPr>
                <w:rFonts w:ascii="Times New Roman" w:eastAsia="Calibri" w:hAnsi="Times New Roman"/>
                <w:sz w:val="18"/>
                <w:szCs w:val="18"/>
              </w:rPr>
              <w:t>1</w:t>
            </w:r>
          </w:p>
        </w:tc>
        <w:tc>
          <w:tcPr>
            <w:tcW w:w="1444" w:type="dxa"/>
            <w:vAlign w:val="center"/>
          </w:tcPr>
          <w:p w14:paraId="42016F20" w14:textId="6C3626A7" w:rsidR="0084053B" w:rsidRPr="0084053B" w:rsidRDefault="0084053B" w:rsidP="0084053B">
            <w:pPr>
              <w:spacing w:after="0"/>
              <w:jc w:val="center"/>
              <w:rPr>
                <w:rFonts w:ascii="Times New Roman" w:eastAsia="Calibri" w:hAnsi="Times New Roman"/>
                <w:sz w:val="18"/>
                <w:szCs w:val="18"/>
              </w:rPr>
            </w:pPr>
            <w:r w:rsidRPr="0084053B">
              <w:rPr>
                <w:rFonts w:ascii="Times New Roman" w:eastAsia="Calibri" w:hAnsi="Times New Roman"/>
                <w:sz w:val="18"/>
                <w:szCs w:val="18"/>
              </w:rPr>
              <w:t>Пруд-испаритель ТОО «</w:t>
            </w:r>
            <w:r w:rsidRPr="0084053B">
              <w:rPr>
                <w:rFonts w:ascii="Times New Roman" w:eastAsia="Calibri" w:hAnsi="Times New Roman"/>
                <w:sz w:val="18"/>
                <w:szCs w:val="18"/>
                <w:lang w:val="en-US"/>
              </w:rPr>
              <w:t>Alfa</w:t>
            </w:r>
            <w:r w:rsidRPr="0084053B">
              <w:rPr>
                <w:rFonts w:ascii="Times New Roman" w:eastAsia="Calibri" w:hAnsi="Times New Roman"/>
                <w:sz w:val="18"/>
                <w:szCs w:val="18"/>
              </w:rPr>
              <w:t xml:space="preserve"> </w:t>
            </w:r>
            <w:r w:rsidRPr="0084053B">
              <w:rPr>
                <w:rFonts w:ascii="Times New Roman" w:eastAsia="Calibri" w:hAnsi="Times New Roman"/>
                <w:sz w:val="18"/>
                <w:szCs w:val="18"/>
                <w:lang w:val="en-US"/>
              </w:rPr>
              <w:t>Plast</w:t>
            </w:r>
            <w:r w:rsidRPr="0084053B">
              <w:rPr>
                <w:rFonts w:ascii="Times New Roman" w:eastAsia="Calibri" w:hAnsi="Times New Roman"/>
                <w:sz w:val="18"/>
                <w:szCs w:val="18"/>
              </w:rPr>
              <w:t>»</w:t>
            </w:r>
          </w:p>
        </w:tc>
        <w:tc>
          <w:tcPr>
            <w:tcW w:w="1437" w:type="dxa"/>
            <w:vAlign w:val="center"/>
          </w:tcPr>
          <w:p w14:paraId="4C10F89D" w14:textId="5D9EC415" w:rsidR="0084053B" w:rsidRPr="0084053B" w:rsidRDefault="0084053B" w:rsidP="0084053B">
            <w:pPr>
              <w:spacing w:after="0"/>
              <w:jc w:val="center"/>
              <w:rPr>
                <w:rFonts w:ascii="Times New Roman" w:eastAsia="Calibri" w:hAnsi="Times New Roman"/>
                <w:color w:val="000000"/>
                <w:sz w:val="18"/>
                <w:szCs w:val="18"/>
              </w:rPr>
            </w:pPr>
            <w:r w:rsidRPr="0084053B">
              <w:rPr>
                <w:rFonts w:ascii="Times New Roman" w:hAnsi="Times New Roman"/>
                <w:sz w:val="18"/>
                <w:szCs w:val="18"/>
              </w:rPr>
              <w:t>Нитраты, нитриты, аммоний солевой,</w:t>
            </w:r>
            <w:r w:rsidRPr="0084053B">
              <w:rPr>
                <w:rFonts w:ascii="Times New Roman" w:hAnsi="Times New Roman"/>
                <w:sz w:val="18"/>
                <w:szCs w:val="18"/>
              </w:rPr>
              <w:t xml:space="preserve"> </w:t>
            </w:r>
            <w:r w:rsidRPr="0084053B">
              <w:rPr>
                <w:rFonts w:ascii="Times New Roman" w:hAnsi="Times New Roman"/>
                <w:sz w:val="18"/>
                <w:szCs w:val="18"/>
              </w:rPr>
              <w:t xml:space="preserve">сульфаты, хлориды, нефтепродукты, </w:t>
            </w:r>
            <w:proofErr w:type="spellStart"/>
            <w:r w:rsidRPr="0084053B">
              <w:rPr>
                <w:rFonts w:ascii="Times New Roman" w:hAnsi="Times New Roman"/>
                <w:sz w:val="18"/>
                <w:szCs w:val="18"/>
              </w:rPr>
              <w:t>БПКп</w:t>
            </w:r>
            <w:proofErr w:type="spellEnd"/>
            <w:r w:rsidRPr="0084053B">
              <w:rPr>
                <w:rFonts w:ascii="Times New Roman" w:hAnsi="Times New Roman"/>
                <w:sz w:val="18"/>
                <w:szCs w:val="18"/>
              </w:rPr>
              <w:t>, взвешенные вещества, медь, цинк</w:t>
            </w:r>
          </w:p>
        </w:tc>
        <w:tc>
          <w:tcPr>
            <w:tcW w:w="1342" w:type="dxa"/>
            <w:vAlign w:val="center"/>
          </w:tcPr>
          <w:p w14:paraId="421E7EA5" w14:textId="31FD5F22" w:rsidR="0084053B" w:rsidRPr="0084053B" w:rsidRDefault="0084053B" w:rsidP="0084053B">
            <w:pPr>
              <w:spacing w:after="0"/>
              <w:jc w:val="center"/>
              <w:rPr>
                <w:rFonts w:ascii="Times New Roman" w:eastAsia="Calibri" w:hAnsi="Times New Roman"/>
                <w:sz w:val="18"/>
                <w:szCs w:val="18"/>
                <w:lang w:val="kk-KZ"/>
              </w:rPr>
            </w:pPr>
            <w:r w:rsidRPr="0084053B">
              <w:rPr>
                <w:rFonts w:ascii="Times New Roman" w:eastAsia="Calibri" w:hAnsi="Times New Roman"/>
                <w:sz w:val="18"/>
                <w:szCs w:val="18"/>
              </w:rPr>
              <w:t>2 раза в год 2</w:t>
            </w:r>
            <w:r w:rsidRPr="0084053B">
              <w:rPr>
                <w:rFonts w:ascii="Times New Roman" w:eastAsia="Calibri" w:hAnsi="Times New Roman"/>
                <w:sz w:val="18"/>
                <w:szCs w:val="18"/>
                <w:lang w:val="kk-KZ"/>
              </w:rPr>
              <w:t xml:space="preserve"> и 3 квартал</w:t>
            </w:r>
          </w:p>
        </w:tc>
        <w:tc>
          <w:tcPr>
            <w:tcW w:w="732" w:type="dxa"/>
            <w:vAlign w:val="center"/>
          </w:tcPr>
          <w:p w14:paraId="26ED5117" w14:textId="00D97F5A" w:rsidR="0084053B" w:rsidRPr="0084053B" w:rsidRDefault="0084053B" w:rsidP="0084053B">
            <w:pPr>
              <w:spacing w:after="0"/>
              <w:jc w:val="center"/>
              <w:rPr>
                <w:rFonts w:ascii="Times New Roman" w:eastAsia="Calibri" w:hAnsi="Times New Roman"/>
                <w:color w:val="000000"/>
                <w:sz w:val="18"/>
                <w:szCs w:val="18"/>
              </w:rPr>
            </w:pPr>
            <w:r w:rsidRPr="0084053B">
              <w:rPr>
                <w:rFonts w:ascii="Times New Roman" w:eastAsia="Calibri" w:hAnsi="Times New Roman"/>
                <w:color w:val="000000"/>
                <w:sz w:val="18"/>
                <w:szCs w:val="18"/>
              </w:rPr>
              <w:t>-</w:t>
            </w:r>
          </w:p>
        </w:tc>
        <w:tc>
          <w:tcPr>
            <w:tcW w:w="594" w:type="dxa"/>
            <w:vAlign w:val="center"/>
          </w:tcPr>
          <w:p w14:paraId="165B59EB" w14:textId="77777777" w:rsidR="0084053B" w:rsidRPr="0084053B" w:rsidRDefault="0084053B" w:rsidP="0084053B">
            <w:pPr>
              <w:spacing w:after="0"/>
              <w:jc w:val="center"/>
              <w:rPr>
                <w:rFonts w:ascii="Times New Roman" w:hAnsi="Times New Roman"/>
                <w:color w:val="000000"/>
                <w:sz w:val="18"/>
                <w:szCs w:val="18"/>
              </w:rPr>
            </w:pPr>
            <w:r w:rsidRPr="0084053B">
              <w:rPr>
                <w:rFonts w:ascii="Times New Roman" w:hAnsi="Times New Roman"/>
                <w:color w:val="000000"/>
                <w:sz w:val="18"/>
                <w:szCs w:val="18"/>
              </w:rPr>
              <w:t>-</w:t>
            </w:r>
          </w:p>
          <w:p w14:paraId="794CAE54" w14:textId="49953EDF" w:rsidR="0084053B" w:rsidRPr="0084053B" w:rsidRDefault="0084053B" w:rsidP="0084053B">
            <w:pPr>
              <w:spacing w:after="0"/>
              <w:jc w:val="center"/>
              <w:rPr>
                <w:rFonts w:ascii="Times New Roman" w:hAnsi="Times New Roman"/>
                <w:color w:val="000000"/>
                <w:sz w:val="18"/>
                <w:szCs w:val="18"/>
              </w:rPr>
            </w:pPr>
            <w:r w:rsidRPr="0084053B">
              <w:rPr>
                <w:rFonts w:ascii="Times New Roman" w:hAnsi="Times New Roman"/>
                <w:color w:val="000000"/>
                <w:sz w:val="18"/>
                <w:szCs w:val="18"/>
              </w:rPr>
              <w:t>--</w:t>
            </w:r>
          </w:p>
        </w:tc>
        <w:tc>
          <w:tcPr>
            <w:tcW w:w="1472" w:type="dxa"/>
            <w:vAlign w:val="center"/>
          </w:tcPr>
          <w:p w14:paraId="0DC8B797" w14:textId="77777777" w:rsidR="0084053B" w:rsidRPr="0084053B" w:rsidRDefault="0084053B" w:rsidP="0084053B">
            <w:pPr>
              <w:spacing w:after="0"/>
              <w:jc w:val="center"/>
              <w:rPr>
                <w:rFonts w:ascii="Times New Roman" w:eastAsia="Calibri" w:hAnsi="Times New Roman"/>
                <w:sz w:val="18"/>
                <w:szCs w:val="18"/>
              </w:rPr>
            </w:pPr>
            <w:r w:rsidRPr="0084053B">
              <w:rPr>
                <w:rFonts w:ascii="Times New Roman" w:eastAsia="Calibri" w:hAnsi="Times New Roman"/>
                <w:sz w:val="18"/>
                <w:szCs w:val="18"/>
              </w:rPr>
              <w:t>Аккредитованная лаборатория</w:t>
            </w:r>
          </w:p>
        </w:tc>
        <w:tc>
          <w:tcPr>
            <w:tcW w:w="1609" w:type="dxa"/>
            <w:vAlign w:val="center"/>
          </w:tcPr>
          <w:p w14:paraId="6837E50F" w14:textId="77777777" w:rsidR="0084053B" w:rsidRPr="0084053B" w:rsidRDefault="0084053B" w:rsidP="0084053B">
            <w:pPr>
              <w:spacing w:after="0"/>
              <w:jc w:val="center"/>
              <w:rPr>
                <w:rFonts w:ascii="Times New Roman" w:eastAsia="Calibri" w:hAnsi="Times New Roman"/>
                <w:sz w:val="18"/>
                <w:szCs w:val="18"/>
              </w:rPr>
            </w:pPr>
            <w:r w:rsidRPr="0084053B">
              <w:rPr>
                <w:rFonts w:ascii="Times New Roman" w:eastAsia="Calibri" w:hAnsi="Times New Roman"/>
                <w:sz w:val="18"/>
                <w:szCs w:val="18"/>
              </w:rPr>
              <w:t>Инструментальный метод</w:t>
            </w:r>
          </w:p>
        </w:tc>
      </w:tr>
    </w:tbl>
    <w:p w14:paraId="74E3E94B" w14:textId="77777777" w:rsidR="00D41DB0" w:rsidRPr="00CB5606" w:rsidRDefault="00B70E4F" w:rsidP="00CB5606">
      <w:pPr>
        <w:pStyle w:val="1"/>
        <w:spacing w:before="0" w:line="240" w:lineRule="auto"/>
        <w:jc w:val="center"/>
        <w:rPr>
          <w:rFonts w:ascii="Times New Roman" w:hAnsi="Times New Roman"/>
          <w:color w:val="auto"/>
          <w:sz w:val="26"/>
          <w:szCs w:val="26"/>
        </w:rPr>
      </w:pPr>
      <w:r w:rsidRPr="008D167F">
        <w:rPr>
          <w:rFonts w:ascii="Times New Roman" w:hAnsi="Times New Roman"/>
          <w:b w:val="0"/>
          <w:sz w:val="26"/>
          <w:szCs w:val="26"/>
        </w:rPr>
        <w:br w:type="page"/>
      </w:r>
      <w:bookmarkStart w:id="39" w:name="_Toc234851419"/>
      <w:r w:rsidR="00C93894" w:rsidRPr="00CB5606">
        <w:rPr>
          <w:rFonts w:ascii="Times New Roman" w:hAnsi="Times New Roman"/>
          <w:color w:val="auto"/>
          <w:sz w:val="26"/>
          <w:szCs w:val="26"/>
        </w:rPr>
        <w:lastRenderedPageBreak/>
        <w:t>7. МЕРОПРИЯТИЯ ПО ДОСТИЖЕНИЮ НОРМАТИВОВ ДОПУСТИМЫХ СБРОСОВ ПОДЛЕЖАТ ВКЛЮЧЕНИЮ В ПЕРСПЕКТИВНЫЕ И ГОДОВЫЕ ПЛАНЫ ЭКОНОМИЧЕСКОГО И СОЦИАЛЬНОГО РАЗВИТИЯ ОПЕРАТОРА</w:t>
      </w:r>
      <w:bookmarkEnd w:id="39"/>
    </w:p>
    <w:p w14:paraId="6679C992" w14:textId="77777777" w:rsidR="0070676B" w:rsidRDefault="0070676B" w:rsidP="006E22F5">
      <w:pPr>
        <w:shd w:val="clear" w:color="auto" w:fill="FFFFFF"/>
        <w:spacing w:after="0" w:line="240" w:lineRule="auto"/>
        <w:jc w:val="both"/>
        <w:rPr>
          <w:rFonts w:ascii="Times New Roman" w:hAnsi="Times New Roman"/>
          <w:b/>
          <w:sz w:val="26"/>
          <w:szCs w:val="26"/>
        </w:rPr>
      </w:pPr>
    </w:p>
    <w:p w14:paraId="6936D275" w14:textId="77777777" w:rsidR="00B14632" w:rsidRDefault="00B14632" w:rsidP="006E22F5">
      <w:pPr>
        <w:spacing w:after="0" w:line="240" w:lineRule="auto"/>
        <w:ind w:firstLine="709"/>
        <w:jc w:val="both"/>
        <w:rPr>
          <w:rFonts w:ascii="Times New Roman" w:hAnsi="Times New Roman"/>
          <w:sz w:val="26"/>
          <w:szCs w:val="26"/>
        </w:rPr>
      </w:pPr>
      <w:r>
        <w:rPr>
          <w:rFonts w:ascii="Times New Roman" w:hAnsi="Times New Roman"/>
          <w:sz w:val="26"/>
          <w:szCs w:val="26"/>
        </w:rPr>
        <w:t xml:space="preserve">Для </w:t>
      </w:r>
      <w:r w:rsidR="006657B9">
        <w:rPr>
          <w:rFonts w:ascii="Times New Roman" w:hAnsi="Times New Roman"/>
          <w:sz w:val="26"/>
          <w:szCs w:val="26"/>
        </w:rPr>
        <w:t>улучшения показателей</w:t>
      </w:r>
      <w:r>
        <w:rPr>
          <w:rFonts w:ascii="Times New Roman" w:hAnsi="Times New Roman"/>
          <w:sz w:val="26"/>
          <w:szCs w:val="26"/>
        </w:rPr>
        <w:t xml:space="preserve"> сбросов загрязняющих веществ в </w:t>
      </w:r>
      <w:r w:rsidR="0070676B">
        <w:rPr>
          <w:rFonts w:ascii="Times New Roman" w:hAnsi="Times New Roman"/>
          <w:sz w:val="26"/>
          <w:szCs w:val="26"/>
        </w:rPr>
        <w:t>пруд</w:t>
      </w:r>
      <w:r>
        <w:rPr>
          <w:rFonts w:ascii="Times New Roman" w:hAnsi="Times New Roman"/>
          <w:sz w:val="26"/>
          <w:szCs w:val="26"/>
        </w:rPr>
        <w:t xml:space="preserve"> – </w:t>
      </w:r>
      <w:r w:rsidR="0019509C">
        <w:rPr>
          <w:rFonts w:ascii="Times New Roman" w:hAnsi="Times New Roman"/>
          <w:sz w:val="26"/>
          <w:szCs w:val="26"/>
        </w:rPr>
        <w:t>испаритель</w:t>
      </w:r>
      <w:r w:rsidR="00B65F9E">
        <w:rPr>
          <w:rFonts w:ascii="Times New Roman" w:hAnsi="Times New Roman"/>
          <w:sz w:val="26"/>
          <w:szCs w:val="26"/>
        </w:rPr>
        <w:t xml:space="preserve"> </w:t>
      </w:r>
      <w:r>
        <w:rPr>
          <w:rFonts w:ascii="Times New Roman" w:hAnsi="Times New Roman"/>
          <w:sz w:val="26"/>
          <w:szCs w:val="26"/>
        </w:rPr>
        <w:t>разработан план технических мероприятий по снижению выбросов (сбросов) загрязняющих веществ</w:t>
      </w:r>
      <w:r w:rsidR="0070473A">
        <w:rPr>
          <w:rFonts w:ascii="Times New Roman" w:hAnsi="Times New Roman"/>
          <w:sz w:val="26"/>
          <w:szCs w:val="26"/>
        </w:rPr>
        <w:t xml:space="preserve"> с целью достижения Н</w:t>
      </w:r>
      <w:r>
        <w:rPr>
          <w:rFonts w:ascii="Times New Roman" w:hAnsi="Times New Roman"/>
          <w:sz w:val="26"/>
          <w:szCs w:val="26"/>
        </w:rPr>
        <w:t>Д</w:t>
      </w:r>
      <w:r w:rsidR="00B65F9E">
        <w:rPr>
          <w:rFonts w:ascii="Times New Roman" w:hAnsi="Times New Roman"/>
          <w:sz w:val="26"/>
          <w:szCs w:val="26"/>
        </w:rPr>
        <w:t>С</w:t>
      </w:r>
      <w:r>
        <w:rPr>
          <w:rFonts w:ascii="Times New Roman" w:hAnsi="Times New Roman"/>
          <w:sz w:val="26"/>
          <w:szCs w:val="26"/>
        </w:rPr>
        <w:t>.</w:t>
      </w:r>
    </w:p>
    <w:p w14:paraId="7734CC56" w14:textId="56B5927B" w:rsidR="0070676B" w:rsidRPr="00451280" w:rsidRDefault="00556FC2" w:rsidP="00451280">
      <w:pPr>
        <w:spacing w:after="0" w:line="240" w:lineRule="auto"/>
        <w:ind w:firstLine="709"/>
        <w:jc w:val="right"/>
        <w:rPr>
          <w:rFonts w:ascii="Times New Roman" w:hAnsi="Times New Roman"/>
          <w:sz w:val="26"/>
          <w:szCs w:val="26"/>
        </w:rPr>
      </w:pPr>
      <w:r w:rsidRPr="00451280">
        <w:rPr>
          <w:rFonts w:ascii="Times New Roman" w:hAnsi="Times New Roman"/>
          <w:sz w:val="26"/>
          <w:szCs w:val="26"/>
        </w:rPr>
        <w:t xml:space="preserve">Таблица </w:t>
      </w:r>
      <w:r w:rsidR="00FB1811">
        <w:rPr>
          <w:rFonts w:ascii="Times New Roman" w:hAnsi="Times New Roman"/>
          <w:sz w:val="26"/>
          <w:szCs w:val="26"/>
        </w:rPr>
        <w:t>7.1.1</w:t>
      </w:r>
    </w:p>
    <w:p w14:paraId="3F8FE66B" w14:textId="77777777" w:rsidR="00D41DB0" w:rsidRPr="007B7169" w:rsidRDefault="00D41DB0" w:rsidP="00D41DB0">
      <w:pPr>
        <w:spacing w:after="0"/>
        <w:jc w:val="center"/>
        <w:rPr>
          <w:rFonts w:ascii="Times New Roman" w:hAnsi="Times New Roman"/>
          <w:b/>
          <w:bCs/>
          <w:sz w:val="26"/>
          <w:szCs w:val="26"/>
        </w:rPr>
      </w:pPr>
      <w:r w:rsidRPr="007B7169">
        <w:rPr>
          <w:rFonts w:ascii="Times New Roman" w:hAnsi="Times New Roman"/>
          <w:b/>
          <w:bCs/>
          <w:sz w:val="26"/>
          <w:szCs w:val="26"/>
        </w:rPr>
        <w:t xml:space="preserve">План </w:t>
      </w:r>
      <w:r w:rsidRPr="00E020CE">
        <w:rPr>
          <w:rFonts w:ascii="Times New Roman" w:hAnsi="Times New Roman"/>
          <w:b/>
          <w:bCs/>
          <w:sz w:val="26"/>
          <w:szCs w:val="26"/>
        </w:rPr>
        <w:t>технических мероприятий по снижению</w:t>
      </w:r>
      <w:r w:rsidRPr="007B7169">
        <w:rPr>
          <w:rFonts w:ascii="Times New Roman" w:hAnsi="Times New Roman"/>
          <w:b/>
          <w:bCs/>
          <w:sz w:val="26"/>
          <w:szCs w:val="26"/>
        </w:rPr>
        <w:t xml:space="preserve"> </w:t>
      </w:r>
      <w:r w:rsidR="00B14632">
        <w:rPr>
          <w:rFonts w:ascii="Times New Roman" w:hAnsi="Times New Roman"/>
          <w:b/>
          <w:bCs/>
          <w:sz w:val="26"/>
          <w:szCs w:val="26"/>
        </w:rPr>
        <w:t>выбросов (</w:t>
      </w:r>
      <w:r>
        <w:rPr>
          <w:rFonts w:ascii="Times New Roman" w:hAnsi="Times New Roman"/>
          <w:b/>
          <w:bCs/>
          <w:sz w:val="26"/>
          <w:szCs w:val="26"/>
        </w:rPr>
        <w:t>сбросов</w:t>
      </w:r>
      <w:r w:rsidR="00B14632">
        <w:rPr>
          <w:rFonts w:ascii="Times New Roman" w:hAnsi="Times New Roman"/>
          <w:b/>
          <w:bCs/>
          <w:sz w:val="26"/>
          <w:szCs w:val="26"/>
        </w:rPr>
        <w:t>)</w:t>
      </w:r>
      <w:r w:rsidRPr="007B7169">
        <w:rPr>
          <w:rFonts w:ascii="Times New Roman" w:hAnsi="Times New Roman"/>
          <w:b/>
          <w:bCs/>
          <w:sz w:val="26"/>
          <w:szCs w:val="26"/>
        </w:rPr>
        <w:t xml:space="preserve"> загрязняющих веществ с целью достижения </w:t>
      </w:r>
      <w:r w:rsidR="00367D7B">
        <w:rPr>
          <w:rFonts w:ascii="Times New Roman" w:hAnsi="Times New Roman"/>
          <w:b/>
          <w:bCs/>
          <w:sz w:val="26"/>
          <w:szCs w:val="26"/>
        </w:rPr>
        <w:t>Н</w:t>
      </w:r>
      <w:r w:rsidRPr="007B7169">
        <w:rPr>
          <w:rFonts w:ascii="Times New Roman" w:hAnsi="Times New Roman"/>
          <w:b/>
          <w:bCs/>
          <w:sz w:val="26"/>
          <w:szCs w:val="26"/>
        </w:rPr>
        <w:t>Д</w:t>
      </w:r>
      <w:r w:rsidR="001657EC">
        <w:rPr>
          <w:rFonts w:ascii="Times New Roman" w:hAnsi="Times New Roman"/>
          <w:b/>
          <w:bCs/>
          <w:sz w:val="26"/>
          <w:szCs w:val="26"/>
        </w:rPr>
        <w:t>С</w:t>
      </w:r>
      <w:r w:rsidRPr="007B7169">
        <w:rPr>
          <w:rFonts w:ascii="Times New Roman" w:hAnsi="Times New Roman"/>
          <w:b/>
          <w:bCs/>
          <w:sz w:val="26"/>
          <w:szCs w:val="26"/>
        </w:rPr>
        <w:t xml:space="preserve"> </w:t>
      </w:r>
    </w:p>
    <w:tbl>
      <w:tblPr>
        <w:tblW w:w="10647" w:type="dxa"/>
        <w:tblInd w:w="-856" w:type="dxa"/>
        <w:tblLayout w:type="fixed"/>
        <w:tblLook w:val="04A0" w:firstRow="1" w:lastRow="0" w:firstColumn="1" w:lastColumn="0" w:noHBand="0" w:noVBand="1"/>
      </w:tblPr>
      <w:tblGrid>
        <w:gridCol w:w="1433"/>
        <w:gridCol w:w="1256"/>
        <w:gridCol w:w="870"/>
        <w:gridCol w:w="851"/>
        <w:gridCol w:w="708"/>
        <w:gridCol w:w="142"/>
        <w:gridCol w:w="709"/>
        <w:gridCol w:w="142"/>
        <w:gridCol w:w="850"/>
        <w:gridCol w:w="709"/>
        <w:gridCol w:w="709"/>
        <w:gridCol w:w="1134"/>
        <w:gridCol w:w="1134"/>
      </w:tblGrid>
      <w:tr w:rsidR="00985C15" w:rsidRPr="00431E35" w14:paraId="0B81C3CD" w14:textId="77777777" w:rsidTr="00CA19D8">
        <w:trPr>
          <w:trHeight w:val="221"/>
        </w:trPr>
        <w:tc>
          <w:tcPr>
            <w:tcW w:w="1433" w:type="dxa"/>
            <w:vMerge w:val="restart"/>
            <w:tcBorders>
              <w:top w:val="single" w:sz="4" w:space="0" w:color="000000"/>
              <w:left w:val="single" w:sz="4" w:space="0" w:color="000000"/>
              <w:bottom w:val="single" w:sz="4" w:space="0" w:color="000000"/>
              <w:right w:val="single" w:sz="4" w:space="0" w:color="000000"/>
            </w:tcBorders>
            <w:vAlign w:val="center"/>
            <w:hideMark/>
          </w:tcPr>
          <w:p w14:paraId="0E87755C"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Наименование мероприятия</w:t>
            </w:r>
          </w:p>
        </w:tc>
        <w:tc>
          <w:tcPr>
            <w:tcW w:w="1256" w:type="dxa"/>
            <w:vMerge w:val="restart"/>
            <w:tcBorders>
              <w:top w:val="single" w:sz="4" w:space="0" w:color="000000"/>
              <w:left w:val="single" w:sz="4" w:space="0" w:color="000000"/>
              <w:bottom w:val="single" w:sz="4" w:space="0" w:color="000000"/>
              <w:right w:val="single" w:sz="4" w:space="0" w:color="000000"/>
            </w:tcBorders>
            <w:vAlign w:val="center"/>
            <w:hideMark/>
          </w:tcPr>
          <w:p w14:paraId="7DADFFC4"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Наименование вещества</w:t>
            </w:r>
          </w:p>
        </w:tc>
        <w:tc>
          <w:tcPr>
            <w:tcW w:w="870" w:type="dxa"/>
            <w:vMerge w:val="restart"/>
            <w:tcBorders>
              <w:top w:val="single" w:sz="4" w:space="0" w:color="000000"/>
              <w:left w:val="single" w:sz="4" w:space="0" w:color="000000"/>
              <w:bottom w:val="single" w:sz="4" w:space="0" w:color="000000"/>
              <w:right w:val="single" w:sz="4" w:space="0" w:color="000000"/>
            </w:tcBorders>
            <w:vAlign w:val="center"/>
            <w:hideMark/>
          </w:tcPr>
          <w:p w14:paraId="173A0EFF"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Номер источника выброса на карте-схеме предприятия</w:t>
            </w:r>
          </w:p>
        </w:tc>
        <w:tc>
          <w:tcPr>
            <w:tcW w:w="3402" w:type="dxa"/>
            <w:gridSpan w:val="6"/>
            <w:tcBorders>
              <w:top w:val="single" w:sz="4" w:space="0" w:color="000000"/>
              <w:left w:val="nil"/>
              <w:bottom w:val="single" w:sz="4" w:space="0" w:color="000000"/>
              <w:right w:val="single" w:sz="4" w:space="0" w:color="000000"/>
            </w:tcBorders>
            <w:vAlign w:val="center"/>
            <w:hideMark/>
          </w:tcPr>
          <w:p w14:paraId="295E0BCE"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Значение выбросов</w:t>
            </w:r>
          </w:p>
        </w:tc>
        <w:tc>
          <w:tcPr>
            <w:tcW w:w="141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7F79609"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Срок выполнения мероприятия</w:t>
            </w:r>
          </w:p>
        </w:tc>
        <w:tc>
          <w:tcPr>
            <w:tcW w:w="226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0439397"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Затраты на реализацию мероприятий</w:t>
            </w:r>
          </w:p>
        </w:tc>
      </w:tr>
      <w:tr w:rsidR="00985C15" w:rsidRPr="00431E35" w14:paraId="4D3FBC09" w14:textId="77777777" w:rsidTr="00CA19D8">
        <w:trPr>
          <w:trHeight w:val="422"/>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14:paraId="0C414EF1" w14:textId="77777777" w:rsidR="00985C15" w:rsidRPr="00985C15" w:rsidRDefault="00985C15" w:rsidP="00985C15">
            <w:pPr>
              <w:spacing w:after="0" w:line="240" w:lineRule="auto"/>
              <w:rPr>
                <w:rFonts w:ascii="Times New Roman" w:hAnsi="Times New Roman"/>
                <w:color w:val="000000"/>
                <w:sz w:val="18"/>
                <w:szCs w:val="18"/>
              </w:rPr>
            </w:pPr>
          </w:p>
        </w:tc>
        <w:tc>
          <w:tcPr>
            <w:tcW w:w="1256" w:type="dxa"/>
            <w:vMerge/>
            <w:tcBorders>
              <w:top w:val="single" w:sz="4" w:space="0" w:color="000000"/>
              <w:left w:val="single" w:sz="4" w:space="0" w:color="000000"/>
              <w:bottom w:val="single" w:sz="4" w:space="0" w:color="000000"/>
              <w:right w:val="single" w:sz="4" w:space="0" w:color="000000"/>
            </w:tcBorders>
            <w:vAlign w:val="center"/>
            <w:hideMark/>
          </w:tcPr>
          <w:p w14:paraId="407E2142" w14:textId="77777777" w:rsidR="00985C15" w:rsidRPr="00985C15" w:rsidRDefault="00985C15" w:rsidP="00985C15">
            <w:pPr>
              <w:spacing w:after="0" w:line="240" w:lineRule="auto"/>
              <w:rPr>
                <w:rFonts w:ascii="Times New Roman" w:hAnsi="Times New Roman"/>
                <w:color w:val="000000"/>
                <w:sz w:val="18"/>
                <w:szCs w:val="18"/>
              </w:rPr>
            </w:pPr>
          </w:p>
        </w:tc>
        <w:tc>
          <w:tcPr>
            <w:tcW w:w="870" w:type="dxa"/>
            <w:vMerge/>
            <w:tcBorders>
              <w:top w:val="single" w:sz="4" w:space="0" w:color="000000"/>
              <w:left w:val="single" w:sz="4" w:space="0" w:color="000000"/>
              <w:bottom w:val="single" w:sz="4" w:space="0" w:color="000000"/>
              <w:right w:val="single" w:sz="4" w:space="0" w:color="000000"/>
            </w:tcBorders>
            <w:vAlign w:val="center"/>
            <w:hideMark/>
          </w:tcPr>
          <w:p w14:paraId="41CEB32C" w14:textId="77777777" w:rsidR="00985C15" w:rsidRPr="00985C15" w:rsidRDefault="00985C15" w:rsidP="00985C15">
            <w:pPr>
              <w:spacing w:after="0" w:line="240" w:lineRule="auto"/>
              <w:rPr>
                <w:rFonts w:ascii="Times New Roman" w:hAnsi="Times New Roman"/>
                <w:color w:val="000000"/>
                <w:sz w:val="18"/>
                <w:szCs w:val="18"/>
              </w:rPr>
            </w:pPr>
          </w:p>
        </w:tc>
        <w:tc>
          <w:tcPr>
            <w:tcW w:w="1701" w:type="dxa"/>
            <w:gridSpan w:val="3"/>
            <w:tcBorders>
              <w:top w:val="single" w:sz="4" w:space="0" w:color="000000"/>
              <w:left w:val="nil"/>
              <w:bottom w:val="single" w:sz="4" w:space="0" w:color="000000"/>
              <w:right w:val="single" w:sz="4" w:space="0" w:color="000000"/>
            </w:tcBorders>
            <w:vAlign w:val="center"/>
            <w:hideMark/>
          </w:tcPr>
          <w:p w14:paraId="31BC82CA"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до реализации мероприятия</w:t>
            </w:r>
          </w:p>
        </w:tc>
        <w:tc>
          <w:tcPr>
            <w:tcW w:w="1701" w:type="dxa"/>
            <w:gridSpan w:val="3"/>
            <w:tcBorders>
              <w:top w:val="single" w:sz="4" w:space="0" w:color="000000"/>
              <w:left w:val="nil"/>
              <w:bottom w:val="single" w:sz="4" w:space="0" w:color="000000"/>
              <w:right w:val="single" w:sz="4" w:space="0" w:color="000000"/>
            </w:tcBorders>
            <w:vAlign w:val="center"/>
            <w:hideMark/>
          </w:tcPr>
          <w:p w14:paraId="27F25720" w14:textId="77777777" w:rsidR="00985C15" w:rsidRPr="001B0C6B" w:rsidRDefault="00985C15" w:rsidP="00985C15">
            <w:pPr>
              <w:spacing w:after="0" w:line="240" w:lineRule="auto"/>
              <w:jc w:val="center"/>
              <w:rPr>
                <w:rFonts w:ascii="Times New Roman" w:hAnsi="Times New Roman"/>
                <w:color w:val="000000"/>
                <w:sz w:val="18"/>
                <w:szCs w:val="18"/>
                <w:vertAlign w:val="superscript"/>
              </w:rPr>
            </w:pPr>
            <w:r w:rsidRPr="00985C15">
              <w:rPr>
                <w:rFonts w:ascii="Times New Roman" w:hAnsi="Times New Roman"/>
                <w:color w:val="000000"/>
                <w:sz w:val="18"/>
                <w:szCs w:val="18"/>
              </w:rPr>
              <w:t>после реализации мероприятия</w:t>
            </w: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14:paraId="17053501" w14:textId="77777777" w:rsidR="00985C15" w:rsidRPr="00985C15" w:rsidRDefault="00985C15" w:rsidP="00985C15">
            <w:pPr>
              <w:spacing w:after="0" w:line="240" w:lineRule="auto"/>
              <w:rPr>
                <w:rFonts w:ascii="Times New Roman" w:hAnsi="Times New Roman"/>
                <w:color w:val="000000"/>
                <w:sz w:val="18"/>
                <w:szCs w:val="18"/>
              </w:rPr>
            </w:pPr>
          </w:p>
        </w:tc>
        <w:tc>
          <w:tcPr>
            <w:tcW w:w="2268" w:type="dxa"/>
            <w:gridSpan w:val="2"/>
            <w:vMerge/>
            <w:tcBorders>
              <w:top w:val="single" w:sz="4" w:space="0" w:color="000000"/>
              <w:left w:val="single" w:sz="4" w:space="0" w:color="000000"/>
              <w:bottom w:val="single" w:sz="4" w:space="0" w:color="000000"/>
              <w:right w:val="single" w:sz="4" w:space="0" w:color="000000"/>
            </w:tcBorders>
            <w:vAlign w:val="center"/>
            <w:hideMark/>
          </w:tcPr>
          <w:p w14:paraId="3DCF1AB1" w14:textId="77777777" w:rsidR="00985C15" w:rsidRPr="00985C15" w:rsidRDefault="00985C15" w:rsidP="00985C15">
            <w:pPr>
              <w:spacing w:after="0" w:line="240" w:lineRule="auto"/>
              <w:rPr>
                <w:rFonts w:ascii="Times New Roman" w:hAnsi="Times New Roman"/>
                <w:color w:val="000000"/>
                <w:sz w:val="18"/>
                <w:szCs w:val="18"/>
              </w:rPr>
            </w:pPr>
          </w:p>
        </w:tc>
      </w:tr>
      <w:tr w:rsidR="00985C15" w:rsidRPr="00431E35" w14:paraId="5FCB4FB2" w14:textId="77777777" w:rsidTr="00CA19D8">
        <w:trPr>
          <w:trHeight w:val="977"/>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14:paraId="211D86E7" w14:textId="77777777" w:rsidR="00985C15" w:rsidRPr="00985C15" w:rsidRDefault="00985C15" w:rsidP="00985C15">
            <w:pPr>
              <w:spacing w:after="0" w:line="240" w:lineRule="auto"/>
              <w:rPr>
                <w:rFonts w:ascii="Times New Roman" w:hAnsi="Times New Roman"/>
                <w:color w:val="000000"/>
                <w:sz w:val="18"/>
                <w:szCs w:val="18"/>
              </w:rPr>
            </w:pPr>
          </w:p>
        </w:tc>
        <w:tc>
          <w:tcPr>
            <w:tcW w:w="1256" w:type="dxa"/>
            <w:vMerge/>
            <w:tcBorders>
              <w:top w:val="single" w:sz="4" w:space="0" w:color="000000"/>
              <w:left w:val="single" w:sz="4" w:space="0" w:color="000000"/>
              <w:bottom w:val="single" w:sz="4" w:space="0" w:color="000000"/>
              <w:right w:val="single" w:sz="4" w:space="0" w:color="000000"/>
            </w:tcBorders>
            <w:vAlign w:val="center"/>
            <w:hideMark/>
          </w:tcPr>
          <w:p w14:paraId="04CD1966" w14:textId="77777777" w:rsidR="00985C15" w:rsidRPr="00985C15" w:rsidRDefault="00985C15" w:rsidP="00985C15">
            <w:pPr>
              <w:spacing w:after="0" w:line="240" w:lineRule="auto"/>
              <w:rPr>
                <w:rFonts w:ascii="Times New Roman" w:hAnsi="Times New Roman"/>
                <w:color w:val="000000"/>
                <w:sz w:val="18"/>
                <w:szCs w:val="18"/>
              </w:rPr>
            </w:pPr>
          </w:p>
        </w:tc>
        <w:tc>
          <w:tcPr>
            <w:tcW w:w="870" w:type="dxa"/>
            <w:vMerge/>
            <w:tcBorders>
              <w:top w:val="single" w:sz="4" w:space="0" w:color="000000"/>
              <w:left w:val="single" w:sz="4" w:space="0" w:color="000000"/>
              <w:bottom w:val="single" w:sz="4" w:space="0" w:color="000000"/>
              <w:right w:val="single" w:sz="4" w:space="0" w:color="000000"/>
            </w:tcBorders>
            <w:vAlign w:val="center"/>
            <w:hideMark/>
          </w:tcPr>
          <w:p w14:paraId="4B540A7D" w14:textId="77777777" w:rsidR="00985C15" w:rsidRPr="00985C15" w:rsidRDefault="00985C15" w:rsidP="00985C15">
            <w:pPr>
              <w:spacing w:after="0" w:line="240" w:lineRule="auto"/>
              <w:rPr>
                <w:rFonts w:ascii="Times New Roman" w:hAnsi="Times New Roman"/>
                <w:color w:val="000000"/>
                <w:sz w:val="18"/>
                <w:szCs w:val="18"/>
              </w:rPr>
            </w:pPr>
          </w:p>
        </w:tc>
        <w:tc>
          <w:tcPr>
            <w:tcW w:w="851" w:type="dxa"/>
            <w:tcBorders>
              <w:top w:val="nil"/>
              <w:left w:val="nil"/>
              <w:bottom w:val="single" w:sz="4" w:space="0" w:color="000000"/>
              <w:right w:val="single" w:sz="4" w:space="0" w:color="000000"/>
            </w:tcBorders>
            <w:vAlign w:val="center"/>
            <w:hideMark/>
          </w:tcPr>
          <w:p w14:paraId="72232C3B"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г/час</w:t>
            </w:r>
          </w:p>
        </w:tc>
        <w:tc>
          <w:tcPr>
            <w:tcW w:w="850" w:type="dxa"/>
            <w:gridSpan w:val="2"/>
            <w:tcBorders>
              <w:top w:val="nil"/>
              <w:left w:val="nil"/>
              <w:bottom w:val="single" w:sz="4" w:space="0" w:color="000000"/>
              <w:right w:val="single" w:sz="4" w:space="0" w:color="000000"/>
            </w:tcBorders>
            <w:vAlign w:val="center"/>
            <w:hideMark/>
          </w:tcPr>
          <w:p w14:paraId="4A64D6EF"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т/год</w:t>
            </w:r>
          </w:p>
        </w:tc>
        <w:tc>
          <w:tcPr>
            <w:tcW w:w="851" w:type="dxa"/>
            <w:gridSpan w:val="2"/>
            <w:tcBorders>
              <w:top w:val="nil"/>
              <w:left w:val="nil"/>
              <w:bottom w:val="single" w:sz="4" w:space="0" w:color="000000"/>
              <w:right w:val="single" w:sz="4" w:space="0" w:color="000000"/>
            </w:tcBorders>
            <w:vAlign w:val="center"/>
            <w:hideMark/>
          </w:tcPr>
          <w:p w14:paraId="19966046"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г/час</w:t>
            </w:r>
          </w:p>
        </w:tc>
        <w:tc>
          <w:tcPr>
            <w:tcW w:w="850" w:type="dxa"/>
            <w:tcBorders>
              <w:top w:val="nil"/>
              <w:left w:val="nil"/>
              <w:bottom w:val="single" w:sz="4" w:space="0" w:color="000000"/>
              <w:right w:val="single" w:sz="4" w:space="0" w:color="000000"/>
            </w:tcBorders>
            <w:vAlign w:val="center"/>
            <w:hideMark/>
          </w:tcPr>
          <w:p w14:paraId="38F821EA"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т/год</w:t>
            </w:r>
          </w:p>
        </w:tc>
        <w:tc>
          <w:tcPr>
            <w:tcW w:w="709" w:type="dxa"/>
            <w:tcBorders>
              <w:top w:val="nil"/>
              <w:left w:val="nil"/>
              <w:bottom w:val="single" w:sz="4" w:space="0" w:color="000000"/>
              <w:right w:val="single" w:sz="4" w:space="0" w:color="000000"/>
            </w:tcBorders>
            <w:vAlign w:val="center"/>
            <w:hideMark/>
          </w:tcPr>
          <w:p w14:paraId="2239E899"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начало</w:t>
            </w:r>
          </w:p>
        </w:tc>
        <w:tc>
          <w:tcPr>
            <w:tcW w:w="709" w:type="dxa"/>
            <w:tcBorders>
              <w:top w:val="nil"/>
              <w:left w:val="nil"/>
              <w:bottom w:val="single" w:sz="4" w:space="0" w:color="000000"/>
              <w:right w:val="single" w:sz="4" w:space="0" w:color="000000"/>
            </w:tcBorders>
            <w:vAlign w:val="center"/>
            <w:hideMark/>
          </w:tcPr>
          <w:p w14:paraId="229D0036" w14:textId="77777777" w:rsidR="00985C15" w:rsidRPr="00985C15" w:rsidRDefault="00985C15" w:rsidP="00985C15">
            <w:pPr>
              <w:spacing w:after="0" w:line="240" w:lineRule="auto"/>
              <w:jc w:val="center"/>
              <w:rPr>
                <w:rFonts w:ascii="Times New Roman" w:hAnsi="Times New Roman"/>
                <w:color w:val="000000"/>
                <w:sz w:val="18"/>
                <w:szCs w:val="18"/>
              </w:rPr>
            </w:pPr>
            <w:r w:rsidRPr="00985C15">
              <w:rPr>
                <w:rFonts w:ascii="Times New Roman" w:hAnsi="Times New Roman"/>
                <w:color w:val="000000"/>
                <w:sz w:val="18"/>
                <w:szCs w:val="18"/>
              </w:rPr>
              <w:t>конец</w:t>
            </w:r>
          </w:p>
        </w:tc>
        <w:tc>
          <w:tcPr>
            <w:tcW w:w="1134" w:type="dxa"/>
            <w:tcBorders>
              <w:top w:val="nil"/>
              <w:left w:val="nil"/>
              <w:bottom w:val="single" w:sz="4" w:space="0" w:color="000000"/>
              <w:right w:val="single" w:sz="4" w:space="0" w:color="000000"/>
            </w:tcBorders>
            <w:vAlign w:val="center"/>
            <w:hideMark/>
          </w:tcPr>
          <w:p w14:paraId="7C1DEE28" w14:textId="77777777" w:rsidR="00985C15" w:rsidRPr="00985C15" w:rsidRDefault="00985C15" w:rsidP="00FA1F96">
            <w:pPr>
              <w:spacing w:after="0" w:line="240" w:lineRule="auto"/>
              <w:jc w:val="center"/>
              <w:rPr>
                <w:rFonts w:ascii="Times New Roman" w:hAnsi="Times New Roman"/>
                <w:color w:val="000000"/>
                <w:sz w:val="18"/>
                <w:szCs w:val="18"/>
              </w:rPr>
            </w:pPr>
            <w:r w:rsidRPr="00431E35">
              <w:rPr>
                <w:rFonts w:ascii="Times New Roman" w:hAnsi="Times New Roman"/>
                <w:color w:val="000000"/>
                <w:sz w:val="18"/>
                <w:szCs w:val="18"/>
              </w:rPr>
              <w:t>К</w:t>
            </w:r>
            <w:r w:rsidRPr="00985C15">
              <w:rPr>
                <w:rFonts w:ascii="Times New Roman" w:hAnsi="Times New Roman"/>
                <w:color w:val="000000"/>
                <w:sz w:val="18"/>
                <w:szCs w:val="18"/>
              </w:rPr>
              <w:t>апиталовложения</w:t>
            </w:r>
          </w:p>
        </w:tc>
        <w:tc>
          <w:tcPr>
            <w:tcW w:w="1134" w:type="dxa"/>
            <w:tcBorders>
              <w:top w:val="nil"/>
              <w:left w:val="nil"/>
              <w:bottom w:val="single" w:sz="4" w:space="0" w:color="000000"/>
              <w:right w:val="single" w:sz="4" w:space="0" w:color="000000"/>
            </w:tcBorders>
            <w:vAlign w:val="center"/>
            <w:hideMark/>
          </w:tcPr>
          <w:p w14:paraId="23466CDE" w14:textId="77777777" w:rsidR="00985C15" w:rsidRPr="00985C15" w:rsidRDefault="00985C15" w:rsidP="00985C15">
            <w:pPr>
              <w:spacing w:after="0" w:line="240" w:lineRule="auto"/>
              <w:jc w:val="center"/>
              <w:rPr>
                <w:rFonts w:ascii="Times New Roman" w:hAnsi="Times New Roman"/>
                <w:color w:val="000000"/>
                <w:sz w:val="18"/>
                <w:szCs w:val="18"/>
              </w:rPr>
            </w:pPr>
            <w:proofErr w:type="spellStart"/>
            <w:r w:rsidRPr="00985C15">
              <w:rPr>
                <w:rFonts w:ascii="Times New Roman" w:hAnsi="Times New Roman"/>
                <w:color w:val="000000"/>
                <w:sz w:val="18"/>
                <w:szCs w:val="18"/>
              </w:rPr>
              <w:t>осн</w:t>
            </w:r>
            <w:proofErr w:type="spellEnd"/>
            <w:r w:rsidRPr="00985C15">
              <w:rPr>
                <w:rFonts w:ascii="Times New Roman" w:hAnsi="Times New Roman"/>
                <w:color w:val="000000"/>
                <w:sz w:val="18"/>
                <w:szCs w:val="18"/>
              </w:rPr>
              <w:t>-я деятельность</w:t>
            </w:r>
          </w:p>
        </w:tc>
      </w:tr>
      <w:tr w:rsidR="00E811F7" w:rsidRPr="00431E35" w14:paraId="364609B9" w14:textId="77777777" w:rsidTr="00E32F32">
        <w:trPr>
          <w:trHeight w:val="4830"/>
        </w:trPr>
        <w:tc>
          <w:tcPr>
            <w:tcW w:w="1433" w:type="dxa"/>
            <w:tcBorders>
              <w:top w:val="single" w:sz="4" w:space="0" w:color="auto"/>
              <w:left w:val="single" w:sz="4" w:space="0" w:color="000000"/>
              <w:right w:val="single" w:sz="4" w:space="0" w:color="000000"/>
            </w:tcBorders>
            <w:vAlign w:val="center"/>
            <w:hideMark/>
          </w:tcPr>
          <w:p w14:paraId="15BD51B5" w14:textId="7BDBB5CC" w:rsidR="00E811F7" w:rsidRPr="00431E35" w:rsidRDefault="00E811F7" w:rsidP="00E811F7">
            <w:pPr>
              <w:spacing w:after="0" w:line="240" w:lineRule="auto"/>
              <w:rPr>
                <w:rFonts w:ascii="Times New Roman" w:hAnsi="Times New Roman"/>
                <w:color w:val="000000"/>
                <w:sz w:val="18"/>
                <w:szCs w:val="18"/>
              </w:rPr>
            </w:pPr>
            <w:r w:rsidRPr="00431E35">
              <w:rPr>
                <w:rFonts w:ascii="Times New Roman" w:hAnsi="Times New Roman"/>
                <w:color w:val="000000"/>
                <w:sz w:val="18"/>
                <w:szCs w:val="18"/>
              </w:rPr>
              <w:t>Проведение лабораторных измерений</w:t>
            </w:r>
          </w:p>
        </w:tc>
        <w:tc>
          <w:tcPr>
            <w:tcW w:w="1256" w:type="dxa"/>
            <w:tcBorders>
              <w:top w:val="single" w:sz="4" w:space="0" w:color="auto"/>
              <w:left w:val="nil"/>
              <w:right w:val="single" w:sz="4" w:space="0" w:color="000000"/>
            </w:tcBorders>
            <w:hideMark/>
          </w:tcPr>
          <w:p w14:paraId="1AF451C4" w14:textId="0251B3E0" w:rsidR="00E811F7" w:rsidRPr="00431E35" w:rsidRDefault="0084053B" w:rsidP="00E811F7">
            <w:pPr>
              <w:spacing w:after="0" w:line="240" w:lineRule="auto"/>
              <w:rPr>
                <w:rFonts w:ascii="Times New Roman" w:hAnsi="Times New Roman"/>
                <w:color w:val="000000"/>
                <w:sz w:val="18"/>
                <w:szCs w:val="18"/>
              </w:rPr>
            </w:pPr>
            <w:r w:rsidRPr="0084053B">
              <w:rPr>
                <w:rFonts w:ascii="Times New Roman" w:hAnsi="Times New Roman"/>
                <w:color w:val="000000"/>
                <w:sz w:val="20"/>
                <w:szCs w:val="20"/>
              </w:rPr>
              <w:t xml:space="preserve">Нитраты, нитриты, аммоний солевой, сульфаты, хлориды, нефтепродукты, </w:t>
            </w:r>
            <w:proofErr w:type="spellStart"/>
            <w:r w:rsidRPr="0084053B">
              <w:rPr>
                <w:rFonts w:ascii="Times New Roman" w:hAnsi="Times New Roman"/>
                <w:color w:val="000000"/>
                <w:sz w:val="20"/>
                <w:szCs w:val="20"/>
              </w:rPr>
              <w:t>БПКп</w:t>
            </w:r>
            <w:proofErr w:type="spellEnd"/>
            <w:r w:rsidRPr="0084053B">
              <w:rPr>
                <w:rFonts w:ascii="Times New Roman" w:hAnsi="Times New Roman"/>
                <w:color w:val="000000"/>
                <w:sz w:val="20"/>
                <w:szCs w:val="20"/>
              </w:rPr>
              <w:t>, взвешенные вещества, медь, цинк</w:t>
            </w:r>
          </w:p>
        </w:tc>
        <w:tc>
          <w:tcPr>
            <w:tcW w:w="870" w:type="dxa"/>
            <w:tcBorders>
              <w:top w:val="single" w:sz="4" w:space="0" w:color="auto"/>
              <w:left w:val="single" w:sz="4" w:space="0" w:color="000000"/>
              <w:right w:val="single" w:sz="4" w:space="0" w:color="000000"/>
            </w:tcBorders>
            <w:vAlign w:val="center"/>
            <w:hideMark/>
          </w:tcPr>
          <w:p w14:paraId="29F18AD8" w14:textId="77777777" w:rsidR="00E811F7" w:rsidRPr="00431E35" w:rsidRDefault="00E811F7" w:rsidP="00E811F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3402" w:type="dxa"/>
            <w:gridSpan w:val="6"/>
            <w:tcBorders>
              <w:top w:val="single" w:sz="4" w:space="0" w:color="auto"/>
              <w:left w:val="nil"/>
              <w:right w:val="single" w:sz="4" w:space="0" w:color="000000"/>
            </w:tcBorders>
            <w:hideMark/>
          </w:tcPr>
          <w:p w14:paraId="3268549D" w14:textId="77777777" w:rsidR="00E811F7" w:rsidRPr="00431E35" w:rsidRDefault="00E811F7" w:rsidP="00E811F7">
            <w:pPr>
              <w:spacing w:after="0" w:line="240" w:lineRule="auto"/>
              <w:jc w:val="center"/>
              <w:rPr>
                <w:rFonts w:ascii="Times New Roman" w:hAnsi="Times New Roman"/>
                <w:color w:val="000000"/>
                <w:sz w:val="18"/>
                <w:szCs w:val="18"/>
              </w:rPr>
            </w:pPr>
            <w:r w:rsidRPr="00431E35">
              <w:rPr>
                <w:rFonts w:ascii="Times New Roman" w:hAnsi="Times New Roman"/>
                <w:sz w:val="18"/>
                <w:szCs w:val="18"/>
              </w:rPr>
              <w:t>Своевременный контроль за показателями качества сточных вод (еже</w:t>
            </w:r>
            <w:r>
              <w:rPr>
                <w:rFonts w:ascii="Times New Roman" w:hAnsi="Times New Roman"/>
                <w:sz w:val="18"/>
                <w:szCs w:val="18"/>
              </w:rPr>
              <w:t>квартально</w:t>
            </w:r>
            <w:r w:rsidRPr="00431E35">
              <w:rPr>
                <w:rFonts w:ascii="Times New Roman" w:hAnsi="Times New Roman"/>
                <w:sz w:val="18"/>
                <w:szCs w:val="18"/>
              </w:rPr>
              <w:t>)</w:t>
            </w:r>
          </w:p>
        </w:tc>
        <w:tc>
          <w:tcPr>
            <w:tcW w:w="709" w:type="dxa"/>
            <w:tcBorders>
              <w:top w:val="single" w:sz="4" w:space="0" w:color="auto"/>
              <w:left w:val="single" w:sz="4" w:space="0" w:color="000000"/>
              <w:right w:val="single" w:sz="4" w:space="0" w:color="000000"/>
            </w:tcBorders>
            <w:hideMark/>
          </w:tcPr>
          <w:p w14:paraId="6782E433" w14:textId="25B083DC" w:rsidR="00E811F7" w:rsidRPr="00431E35" w:rsidRDefault="00E811F7" w:rsidP="00E811F7">
            <w:pPr>
              <w:spacing w:after="0" w:line="240" w:lineRule="auto"/>
              <w:rPr>
                <w:rFonts w:ascii="Times New Roman" w:hAnsi="Times New Roman"/>
                <w:color w:val="000000"/>
                <w:sz w:val="18"/>
                <w:szCs w:val="18"/>
              </w:rPr>
            </w:pPr>
            <w:r w:rsidRPr="00C41DAE">
              <w:rPr>
                <w:rFonts w:ascii="Times New Roman" w:hAnsi="Times New Roman"/>
                <w:color w:val="000000"/>
                <w:sz w:val="20"/>
                <w:szCs w:val="20"/>
              </w:rPr>
              <w:t>2026</w:t>
            </w:r>
          </w:p>
        </w:tc>
        <w:tc>
          <w:tcPr>
            <w:tcW w:w="709" w:type="dxa"/>
            <w:tcBorders>
              <w:top w:val="single" w:sz="4" w:space="0" w:color="auto"/>
              <w:left w:val="single" w:sz="4" w:space="0" w:color="000000"/>
              <w:right w:val="single" w:sz="4" w:space="0" w:color="000000"/>
            </w:tcBorders>
            <w:vAlign w:val="center"/>
            <w:hideMark/>
          </w:tcPr>
          <w:p w14:paraId="23795836" w14:textId="4D3B70D3" w:rsidR="00E811F7" w:rsidRPr="00431E35" w:rsidRDefault="00E811F7" w:rsidP="00E811F7">
            <w:pPr>
              <w:spacing w:after="0" w:line="240" w:lineRule="auto"/>
              <w:rPr>
                <w:rFonts w:ascii="Times New Roman" w:hAnsi="Times New Roman"/>
                <w:color w:val="000000"/>
                <w:sz w:val="18"/>
                <w:szCs w:val="18"/>
              </w:rPr>
            </w:pPr>
            <w:r>
              <w:rPr>
                <w:rFonts w:ascii="Times New Roman" w:hAnsi="Times New Roman"/>
                <w:color w:val="000000"/>
                <w:sz w:val="18"/>
                <w:szCs w:val="18"/>
              </w:rPr>
              <w:t>20</w:t>
            </w:r>
            <w:r w:rsidR="0084053B">
              <w:rPr>
                <w:rFonts w:ascii="Times New Roman" w:hAnsi="Times New Roman"/>
                <w:color w:val="000000"/>
                <w:sz w:val="18"/>
                <w:szCs w:val="18"/>
              </w:rPr>
              <w:t>35</w:t>
            </w:r>
          </w:p>
        </w:tc>
        <w:tc>
          <w:tcPr>
            <w:tcW w:w="1134" w:type="dxa"/>
            <w:tcBorders>
              <w:top w:val="single" w:sz="4" w:space="0" w:color="auto"/>
              <w:left w:val="single" w:sz="4" w:space="0" w:color="000000"/>
              <w:right w:val="single" w:sz="4" w:space="0" w:color="000000"/>
            </w:tcBorders>
            <w:vAlign w:val="center"/>
            <w:hideMark/>
          </w:tcPr>
          <w:p w14:paraId="0139E7BD" w14:textId="77777777" w:rsidR="00E811F7" w:rsidRPr="00431E35" w:rsidRDefault="00E811F7" w:rsidP="00E811F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w:t>
            </w:r>
            <w:r w:rsidRPr="00431E35">
              <w:rPr>
                <w:rFonts w:ascii="Times New Roman" w:hAnsi="Times New Roman"/>
                <w:color w:val="000000"/>
                <w:sz w:val="18"/>
                <w:szCs w:val="18"/>
              </w:rPr>
              <w:t>0</w:t>
            </w:r>
            <w:r>
              <w:rPr>
                <w:rFonts w:ascii="Times New Roman" w:hAnsi="Times New Roman"/>
                <w:color w:val="000000"/>
                <w:sz w:val="18"/>
                <w:szCs w:val="18"/>
              </w:rPr>
              <w:t>.0 тыс.</w:t>
            </w:r>
          </w:p>
        </w:tc>
        <w:tc>
          <w:tcPr>
            <w:tcW w:w="1134" w:type="dxa"/>
            <w:vMerge w:val="restart"/>
            <w:tcBorders>
              <w:left w:val="single" w:sz="4" w:space="0" w:color="000000"/>
              <w:right w:val="single" w:sz="4" w:space="0" w:color="000000"/>
            </w:tcBorders>
            <w:vAlign w:val="center"/>
            <w:hideMark/>
          </w:tcPr>
          <w:p w14:paraId="257BE227" w14:textId="77777777" w:rsidR="00E811F7" w:rsidRDefault="00E811F7" w:rsidP="00E811F7">
            <w:pPr>
              <w:spacing w:after="0" w:line="240" w:lineRule="auto"/>
              <w:rPr>
                <w:rFonts w:ascii="Times New Roman" w:hAnsi="Times New Roman"/>
                <w:sz w:val="20"/>
                <w:szCs w:val="20"/>
              </w:rPr>
            </w:pPr>
          </w:p>
          <w:p w14:paraId="1C9FB741" w14:textId="77777777" w:rsidR="00E811F7" w:rsidRPr="00431E35" w:rsidRDefault="00E811F7" w:rsidP="00E811F7">
            <w:pPr>
              <w:spacing w:after="0" w:line="240" w:lineRule="auto"/>
              <w:rPr>
                <w:rFonts w:ascii="Times New Roman" w:hAnsi="Times New Roman"/>
                <w:color w:val="000000"/>
                <w:sz w:val="18"/>
                <w:szCs w:val="18"/>
              </w:rPr>
            </w:pPr>
            <w:r>
              <w:rPr>
                <w:rFonts w:ascii="Times New Roman" w:hAnsi="Times New Roman"/>
                <w:sz w:val="20"/>
                <w:szCs w:val="20"/>
              </w:rPr>
              <w:t>Оказание коммунальных услуг по отоплению. водоснабжению и канализации</w:t>
            </w:r>
          </w:p>
        </w:tc>
      </w:tr>
      <w:tr w:rsidR="0084053B" w:rsidRPr="00431E35" w14:paraId="12A71FB4" w14:textId="77777777" w:rsidTr="00E84201">
        <w:trPr>
          <w:trHeight w:val="121"/>
        </w:trPr>
        <w:tc>
          <w:tcPr>
            <w:tcW w:w="1433" w:type="dxa"/>
            <w:tcBorders>
              <w:top w:val="single" w:sz="4" w:space="0" w:color="auto"/>
              <w:left w:val="single" w:sz="4" w:space="0" w:color="000000"/>
              <w:bottom w:val="single" w:sz="4" w:space="0" w:color="auto"/>
              <w:right w:val="single" w:sz="4" w:space="0" w:color="000000"/>
            </w:tcBorders>
            <w:vAlign w:val="center"/>
            <w:hideMark/>
          </w:tcPr>
          <w:p w14:paraId="61B8526A" w14:textId="41027704" w:rsidR="0084053B" w:rsidRDefault="0084053B" w:rsidP="0084053B">
            <w:pPr>
              <w:spacing w:after="0" w:line="240" w:lineRule="auto"/>
              <w:jc w:val="both"/>
              <w:rPr>
                <w:rFonts w:ascii="Times New Roman" w:hAnsi="Times New Roman"/>
                <w:sz w:val="18"/>
                <w:szCs w:val="18"/>
              </w:rPr>
            </w:pPr>
            <w:r>
              <w:rPr>
                <w:rFonts w:ascii="Times New Roman" w:hAnsi="Times New Roman"/>
                <w:sz w:val="18"/>
                <w:szCs w:val="18"/>
              </w:rPr>
              <w:t>Ремонт первичных отстойников</w:t>
            </w:r>
          </w:p>
        </w:tc>
        <w:tc>
          <w:tcPr>
            <w:tcW w:w="1256" w:type="dxa"/>
            <w:tcBorders>
              <w:top w:val="single" w:sz="4" w:space="0" w:color="auto"/>
              <w:left w:val="nil"/>
              <w:bottom w:val="single" w:sz="4" w:space="0" w:color="auto"/>
              <w:right w:val="single" w:sz="4" w:space="0" w:color="000000"/>
            </w:tcBorders>
            <w:hideMark/>
          </w:tcPr>
          <w:p w14:paraId="773EA18B" w14:textId="77777777" w:rsidR="0084053B"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870" w:type="dxa"/>
            <w:tcBorders>
              <w:top w:val="single" w:sz="4" w:space="0" w:color="auto"/>
              <w:left w:val="single" w:sz="4" w:space="0" w:color="000000"/>
              <w:bottom w:val="single" w:sz="4" w:space="0" w:color="auto"/>
              <w:right w:val="single" w:sz="4" w:space="0" w:color="000000"/>
            </w:tcBorders>
            <w:vAlign w:val="center"/>
            <w:hideMark/>
          </w:tcPr>
          <w:p w14:paraId="38C8470F" w14:textId="77777777" w:rsidR="0084053B" w:rsidRPr="00431E35" w:rsidRDefault="0084053B" w:rsidP="0084053B">
            <w:pPr>
              <w:spacing w:after="0" w:line="240" w:lineRule="auto"/>
              <w:rPr>
                <w:rFonts w:ascii="Times New Roman" w:hAnsi="Times New Roman"/>
                <w:color w:val="000000"/>
                <w:sz w:val="18"/>
                <w:szCs w:val="18"/>
              </w:rPr>
            </w:pPr>
          </w:p>
        </w:tc>
        <w:tc>
          <w:tcPr>
            <w:tcW w:w="3402" w:type="dxa"/>
            <w:gridSpan w:val="6"/>
            <w:tcBorders>
              <w:top w:val="single" w:sz="4" w:space="0" w:color="auto"/>
              <w:left w:val="nil"/>
              <w:bottom w:val="single" w:sz="4" w:space="0" w:color="auto"/>
              <w:right w:val="single" w:sz="4" w:space="0" w:color="000000"/>
            </w:tcBorders>
            <w:hideMark/>
          </w:tcPr>
          <w:p w14:paraId="765AE423" w14:textId="77777777" w:rsidR="0084053B" w:rsidRDefault="0084053B" w:rsidP="0084053B">
            <w:pPr>
              <w:spacing w:after="0" w:line="240" w:lineRule="auto"/>
              <w:jc w:val="center"/>
              <w:rPr>
                <w:rFonts w:ascii="Times New Roman" w:hAnsi="Times New Roman"/>
                <w:sz w:val="18"/>
                <w:szCs w:val="18"/>
              </w:rPr>
            </w:pPr>
            <w:r>
              <w:rPr>
                <w:rFonts w:ascii="Times New Roman" w:hAnsi="Times New Roman"/>
                <w:sz w:val="18"/>
                <w:szCs w:val="18"/>
              </w:rPr>
              <w:t>Улучшение показателей сброса загрязняющих веществ</w:t>
            </w:r>
          </w:p>
        </w:tc>
        <w:tc>
          <w:tcPr>
            <w:tcW w:w="709" w:type="dxa"/>
            <w:tcBorders>
              <w:top w:val="single" w:sz="4" w:space="0" w:color="auto"/>
              <w:left w:val="single" w:sz="4" w:space="0" w:color="000000"/>
              <w:bottom w:val="single" w:sz="4" w:space="0" w:color="auto"/>
              <w:right w:val="single" w:sz="4" w:space="0" w:color="000000"/>
            </w:tcBorders>
            <w:hideMark/>
          </w:tcPr>
          <w:p w14:paraId="17EEFCD1" w14:textId="68D3042C" w:rsidR="0084053B" w:rsidRPr="00431E35" w:rsidRDefault="0084053B" w:rsidP="0084053B">
            <w:pPr>
              <w:spacing w:after="0" w:line="240" w:lineRule="auto"/>
              <w:rPr>
                <w:rFonts w:ascii="Times New Roman" w:hAnsi="Times New Roman"/>
                <w:color w:val="000000"/>
                <w:sz w:val="18"/>
                <w:szCs w:val="18"/>
              </w:rPr>
            </w:pPr>
            <w:r w:rsidRPr="00C41DAE">
              <w:rPr>
                <w:rFonts w:ascii="Times New Roman" w:hAnsi="Times New Roman"/>
                <w:color w:val="000000"/>
                <w:sz w:val="20"/>
                <w:szCs w:val="20"/>
              </w:rPr>
              <w:t>2026</w:t>
            </w:r>
          </w:p>
        </w:tc>
        <w:tc>
          <w:tcPr>
            <w:tcW w:w="709" w:type="dxa"/>
            <w:tcBorders>
              <w:top w:val="single" w:sz="4" w:space="0" w:color="auto"/>
              <w:left w:val="single" w:sz="4" w:space="0" w:color="000000"/>
              <w:bottom w:val="single" w:sz="4" w:space="0" w:color="auto"/>
              <w:right w:val="single" w:sz="4" w:space="0" w:color="000000"/>
            </w:tcBorders>
            <w:hideMark/>
          </w:tcPr>
          <w:p w14:paraId="46659932" w14:textId="25B8F80C" w:rsidR="0084053B" w:rsidRPr="00431E35" w:rsidRDefault="0084053B" w:rsidP="0084053B">
            <w:pPr>
              <w:spacing w:after="0" w:line="240" w:lineRule="auto"/>
              <w:rPr>
                <w:rFonts w:ascii="Times New Roman" w:hAnsi="Times New Roman"/>
                <w:color w:val="000000"/>
                <w:sz w:val="18"/>
                <w:szCs w:val="18"/>
              </w:rPr>
            </w:pPr>
            <w:r w:rsidRPr="00105D07">
              <w:rPr>
                <w:rFonts w:ascii="Times New Roman" w:hAnsi="Times New Roman"/>
                <w:color w:val="000000"/>
                <w:sz w:val="18"/>
                <w:szCs w:val="18"/>
              </w:rPr>
              <w:t>2035</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42B2E0A4" w14:textId="77777777" w:rsidR="0084053B"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200,0 </w:t>
            </w:r>
            <w:proofErr w:type="spellStart"/>
            <w:r>
              <w:rPr>
                <w:rFonts w:ascii="Times New Roman" w:hAnsi="Times New Roman"/>
                <w:color w:val="000000"/>
                <w:sz w:val="18"/>
                <w:szCs w:val="18"/>
              </w:rPr>
              <w:t>тыс</w:t>
            </w:r>
            <w:proofErr w:type="spellEnd"/>
            <w:r>
              <w:rPr>
                <w:rFonts w:ascii="Times New Roman" w:hAnsi="Times New Roman"/>
                <w:color w:val="000000"/>
                <w:sz w:val="18"/>
                <w:szCs w:val="18"/>
              </w:rPr>
              <w:t xml:space="preserve"> т.</w:t>
            </w:r>
          </w:p>
        </w:tc>
        <w:tc>
          <w:tcPr>
            <w:tcW w:w="1134" w:type="dxa"/>
            <w:vMerge/>
            <w:tcBorders>
              <w:left w:val="single" w:sz="4" w:space="0" w:color="000000"/>
              <w:right w:val="single" w:sz="4" w:space="0" w:color="000000"/>
            </w:tcBorders>
            <w:vAlign w:val="center"/>
            <w:hideMark/>
          </w:tcPr>
          <w:p w14:paraId="6360C65F" w14:textId="77777777" w:rsidR="0084053B" w:rsidRDefault="0084053B" w:rsidP="0084053B">
            <w:pPr>
              <w:spacing w:after="0" w:line="240" w:lineRule="auto"/>
              <w:rPr>
                <w:rFonts w:ascii="Times New Roman" w:hAnsi="Times New Roman"/>
                <w:sz w:val="20"/>
                <w:szCs w:val="20"/>
              </w:rPr>
            </w:pPr>
          </w:p>
        </w:tc>
      </w:tr>
      <w:tr w:rsidR="0084053B" w:rsidRPr="00431E35" w14:paraId="12016E26" w14:textId="77777777" w:rsidTr="00E84201">
        <w:trPr>
          <w:trHeight w:val="121"/>
        </w:trPr>
        <w:tc>
          <w:tcPr>
            <w:tcW w:w="1433" w:type="dxa"/>
            <w:tcBorders>
              <w:top w:val="single" w:sz="4" w:space="0" w:color="auto"/>
              <w:left w:val="single" w:sz="4" w:space="0" w:color="000000"/>
              <w:bottom w:val="single" w:sz="4" w:space="0" w:color="auto"/>
              <w:right w:val="single" w:sz="4" w:space="0" w:color="000000"/>
            </w:tcBorders>
            <w:vAlign w:val="center"/>
            <w:hideMark/>
          </w:tcPr>
          <w:p w14:paraId="3077F32A" w14:textId="50252DFF" w:rsidR="0084053B" w:rsidRPr="00431E35" w:rsidRDefault="0084053B" w:rsidP="0084053B">
            <w:pPr>
              <w:spacing w:after="0" w:line="240" w:lineRule="auto"/>
              <w:rPr>
                <w:rFonts w:ascii="Times New Roman" w:hAnsi="Times New Roman"/>
                <w:color w:val="000000"/>
                <w:sz w:val="18"/>
                <w:szCs w:val="18"/>
              </w:rPr>
            </w:pPr>
            <w:r w:rsidRPr="00431E35">
              <w:rPr>
                <w:rFonts w:ascii="Times New Roman" w:hAnsi="Times New Roman"/>
                <w:sz w:val="18"/>
                <w:szCs w:val="18"/>
              </w:rPr>
              <w:t>Содержание и ремонт водопропускных труб и канализационных систем</w:t>
            </w:r>
          </w:p>
        </w:tc>
        <w:tc>
          <w:tcPr>
            <w:tcW w:w="1256" w:type="dxa"/>
            <w:tcBorders>
              <w:top w:val="single" w:sz="4" w:space="0" w:color="auto"/>
              <w:left w:val="nil"/>
              <w:bottom w:val="single" w:sz="4" w:space="0" w:color="auto"/>
              <w:right w:val="single" w:sz="4" w:space="0" w:color="000000"/>
            </w:tcBorders>
            <w:hideMark/>
          </w:tcPr>
          <w:p w14:paraId="04B863A2" w14:textId="77777777" w:rsidR="0084053B" w:rsidRPr="00431E35" w:rsidRDefault="0084053B" w:rsidP="0084053B">
            <w:pPr>
              <w:spacing w:after="0" w:line="240" w:lineRule="auto"/>
              <w:jc w:val="center"/>
              <w:rPr>
                <w:rFonts w:ascii="Times New Roman" w:hAnsi="Times New Roman"/>
                <w:color w:val="000000"/>
                <w:sz w:val="18"/>
                <w:szCs w:val="18"/>
              </w:rPr>
            </w:pPr>
            <w:r w:rsidRPr="00431E35">
              <w:rPr>
                <w:rFonts w:ascii="Times New Roman" w:hAnsi="Times New Roman"/>
                <w:color w:val="000000"/>
                <w:sz w:val="18"/>
                <w:szCs w:val="18"/>
              </w:rPr>
              <w:t>-</w:t>
            </w:r>
          </w:p>
        </w:tc>
        <w:tc>
          <w:tcPr>
            <w:tcW w:w="870" w:type="dxa"/>
            <w:tcBorders>
              <w:top w:val="single" w:sz="4" w:space="0" w:color="auto"/>
              <w:left w:val="single" w:sz="4" w:space="0" w:color="000000"/>
              <w:bottom w:val="single" w:sz="4" w:space="0" w:color="auto"/>
              <w:right w:val="single" w:sz="4" w:space="0" w:color="000000"/>
            </w:tcBorders>
            <w:vAlign w:val="center"/>
            <w:hideMark/>
          </w:tcPr>
          <w:p w14:paraId="30D2FB5E" w14:textId="77777777" w:rsidR="0084053B" w:rsidRPr="00431E35" w:rsidRDefault="0084053B" w:rsidP="0084053B">
            <w:pPr>
              <w:spacing w:after="0" w:line="240" w:lineRule="auto"/>
              <w:rPr>
                <w:rFonts w:ascii="Times New Roman" w:hAnsi="Times New Roman"/>
                <w:color w:val="000000"/>
                <w:sz w:val="18"/>
                <w:szCs w:val="18"/>
              </w:rPr>
            </w:pPr>
          </w:p>
        </w:tc>
        <w:tc>
          <w:tcPr>
            <w:tcW w:w="3402" w:type="dxa"/>
            <w:gridSpan w:val="6"/>
            <w:tcBorders>
              <w:top w:val="single" w:sz="4" w:space="0" w:color="auto"/>
              <w:left w:val="nil"/>
              <w:bottom w:val="single" w:sz="4" w:space="0" w:color="auto"/>
              <w:right w:val="single" w:sz="4" w:space="0" w:color="000000"/>
            </w:tcBorders>
            <w:hideMark/>
          </w:tcPr>
          <w:p w14:paraId="290223DC" w14:textId="77777777" w:rsidR="0084053B" w:rsidRPr="00431E35" w:rsidRDefault="0084053B" w:rsidP="0084053B">
            <w:pPr>
              <w:spacing w:after="0" w:line="240" w:lineRule="auto"/>
              <w:jc w:val="center"/>
              <w:rPr>
                <w:rFonts w:ascii="Times New Roman" w:hAnsi="Times New Roman"/>
                <w:color w:val="000000"/>
                <w:sz w:val="18"/>
                <w:szCs w:val="18"/>
              </w:rPr>
            </w:pPr>
            <w:r w:rsidRPr="00431E35">
              <w:rPr>
                <w:rFonts w:ascii="Times New Roman" w:hAnsi="Times New Roman"/>
                <w:sz w:val="18"/>
                <w:szCs w:val="18"/>
              </w:rPr>
              <w:t>Предотвращение аварийных ситуаций</w:t>
            </w:r>
          </w:p>
        </w:tc>
        <w:tc>
          <w:tcPr>
            <w:tcW w:w="709" w:type="dxa"/>
            <w:tcBorders>
              <w:top w:val="single" w:sz="4" w:space="0" w:color="auto"/>
              <w:left w:val="single" w:sz="4" w:space="0" w:color="000000"/>
              <w:bottom w:val="single" w:sz="4" w:space="0" w:color="auto"/>
              <w:right w:val="single" w:sz="4" w:space="0" w:color="000000"/>
            </w:tcBorders>
            <w:hideMark/>
          </w:tcPr>
          <w:p w14:paraId="5226792D" w14:textId="69091149" w:rsidR="0084053B" w:rsidRPr="00431E35" w:rsidRDefault="0084053B" w:rsidP="0084053B">
            <w:pPr>
              <w:spacing w:after="0" w:line="240" w:lineRule="auto"/>
              <w:rPr>
                <w:rFonts w:ascii="Times New Roman" w:hAnsi="Times New Roman"/>
                <w:color w:val="000000"/>
                <w:sz w:val="18"/>
                <w:szCs w:val="18"/>
              </w:rPr>
            </w:pPr>
            <w:r w:rsidRPr="00C41DAE">
              <w:rPr>
                <w:rFonts w:ascii="Times New Roman" w:hAnsi="Times New Roman"/>
                <w:color w:val="000000"/>
                <w:sz w:val="20"/>
                <w:szCs w:val="20"/>
              </w:rPr>
              <w:t>2026</w:t>
            </w:r>
          </w:p>
        </w:tc>
        <w:tc>
          <w:tcPr>
            <w:tcW w:w="709" w:type="dxa"/>
            <w:tcBorders>
              <w:top w:val="single" w:sz="4" w:space="0" w:color="auto"/>
              <w:left w:val="single" w:sz="4" w:space="0" w:color="000000"/>
              <w:bottom w:val="single" w:sz="4" w:space="0" w:color="auto"/>
              <w:right w:val="single" w:sz="4" w:space="0" w:color="000000"/>
            </w:tcBorders>
            <w:hideMark/>
          </w:tcPr>
          <w:p w14:paraId="29038D6A" w14:textId="5040E900" w:rsidR="0084053B" w:rsidRPr="00431E35" w:rsidRDefault="0084053B" w:rsidP="0084053B">
            <w:pPr>
              <w:spacing w:after="0" w:line="240" w:lineRule="auto"/>
              <w:rPr>
                <w:rFonts w:ascii="Times New Roman" w:hAnsi="Times New Roman"/>
                <w:color w:val="000000"/>
                <w:sz w:val="18"/>
                <w:szCs w:val="18"/>
              </w:rPr>
            </w:pPr>
            <w:r w:rsidRPr="00105D07">
              <w:rPr>
                <w:rFonts w:ascii="Times New Roman" w:hAnsi="Times New Roman"/>
                <w:color w:val="000000"/>
                <w:sz w:val="18"/>
                <w:szCs w:val="18"/>
              </w:rPr>
              <w:t>2035</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0854DBBA"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200,0 </w:t>
            </w:r>
            <w:proofErr w:type="spellStart"/>
            <w:r>
              <w:rPr>
                <w:rFonts w:ascii="Times New Roman" w:hAnsi="Times New Roman"/>
                <w:color w:val="000000"/>
                <w:sz w:val="18"/>
                <w:szCs w:val="18"/>
              </w:rPr>
              <w:t>тыс</w:t>
            </w:r>
            <w:proofErr w:type="spellEnd"/>
            <w:r>
              <w:rPr>
                <w:rFonts w:ascii="Times New Roman" w:hAnsi="Times New Roman"/>
                <w:color w:val="000000"/>
                <w:sz w:val="18"/>
                <w:szCs w:val="18"/>
              </w:rPr>
              <w:t xml:space="preserve"> т.</w:t>
            </w:r>
          </w:p>
        </w:tc>
        <w:tc>
          <w:tcPr>
            <w:tcW w:w="1134" w:type="dxa"/>
            <w:vMerge/>
            <w:tcBorders>
              <w:left w:val="single" w:sz="4" w:space="0" w:color="000000"/>
              <w:right w:val="single" w:sz="4" w:space="0" w:color="000000"/>
            </w:tcBorders>
            <w:vAlign w:val="center"/>
            <w:hideMark/>
          </w:tcPr>
          <w:p w14:paraId="3A7E153C" w14:textId="77777777" w:rsidR="0084053B" w:rsidRPr="00431E35" w:rsidRDefault="0084053B" w:rsidP="0084053B">
            <w:pPr>
              <w:spacing w:after="0" w:line="240" w:lineRule="auto"/>
              <w:rPr>
                <w:rFonts w:ascii="Times New Roman" w:hAnsi="Times New Roman"/>
                <w:color w:val="000000"/>
                <w:sz w:val="18"/>
                <w:szCs w:val="18"/>
              </w:rPr>
            </w:pPr>
          </w:p>
        </w:tc>
      </w:tr>
      <w:tr w:rsidR="0084053B" w:rsidRPr="00431E35" w14:paraId="371CD21D" w14:textId="77777777" w:rsidTr="00E84201">
        <w:trPr>
          <w:trHeight w:val="121"/>
        </w:trPr>
        <w:tc>
          <w:tcPr>
            <w:tcW w:w="1433" w:type="dxa"/>
            <w:tcBorders>
              <w:top w:val="single" w:sz="4" w:space="0" w:color="auto"/>
              <w:left w:val="single" w:sz="4" w:space="0" w:color="000000"/>
              <w:bottom w:val="single" w:sz="4" w:space="0" w:color="auto"/>
              <w:right w:val="single" w:sz="4" w:space="0" w:color="000000"/>
            </w:tcBorders>
            <w:vAlign w:val="center"/>
            <w:hideMark/>
          </w:tcPr>
          <w:p w14:paraId="5BEB68FE" w14:textId="77777777" w:rsidR="0084053B" w:rsidRDefault="0084053B" w:rsidP="0084053B">
            <w:pPr>
              <w:spacing w:after="0" w:line="240" w:lineRule="auto"/>
              <w:rPr>
                <w:rFonts w:ascii="Times New Roman" w:hAnsi="Times New Roman"/>
                <w:sz w:val="18"/>
                <w:szCs w:val="18"/>
              </w:rPr>
            </w:pPr>
            <w:r>
              <w:rPr>
                <w:rFonts w:ascii="Times New Roman" w:hAnsi="Times New Roman"/>
                <w:sz w:val="18"/>
                <w:szCs w:val="18"/>
              </w:rPr>
              <w:t>Обеспечивать равномерное распределение сточной воды между отстойниками</w:t>
            </w:r>
          </w:p>
        </w:tc>
        <w:tc>
          <w:tcPr>
            <w:tcW w:w="1256" w:type="dxa"/>
            <w:tcBorders>
              <w:top w:val="single" w:sz="4" w:space="0" w:color="auto"/>
              <w:left w:val="nil"/>
              <w:bottom w:val="single" w:sz="4" w:space="0" w:color="auto"/>
              <w:right w:val="single" w:sz="4" w:space="0" w:color="000000"/>
            </w:tcBorders>
            <w:hideMark/>
          </w:tcPr>
          <w:p w14:paraId="7127B329"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870" w:type="dxa"/>
            <w:tcBorders>
              <w:top w:val="single" w:sz="4" w:space="0" w:color="auto"/>
              <w:left w:val="single" w:sz="4" w:space="0" w:color="000000"/>
              <w:bottom w:val="single" w:sz="4" w:space="0" w:color="auto"/>
              <w:right w:val="single" w:sz="4" w:space="0" w:color="000000"/>
            </w:tcBorders>
            <w:vAlign w:val="center"/>
            <w:hideMark/>
          </w:tcPr>
          <w:p w14:paraId="1B111266" w14:textId="77777777" w:rsidR="0084053B" w:rsidRPr="00431E35" w:rsidRDefault="0084053B" w:rsidP="0084053B">
            <w:pPr>
              <w:spacing w:after="0" w:line="240" w:lineRule="auto"/>
              <w:rPr>
                <w:rFonts w:ascii="Times New Roman" w:hAnsi="Times New Roman"/>
                <w:color w:val="000000"/>
                <w:sz w:val="18"/>
                <w:szCs w:val="18"/>
              </w:rPr>
            </w:pPr>
          </w:p>
        </w:tc>
        <w:tc>
          <w:tcPr>
            <w:tcW w:w="3402" w:type="dxa"/>
            <w:gridSpan w:val="6"/>
            <w:tcBorders>
              <w:top w:val="single" w:sz="4" w:space="0" w:color="auto"/>
              <w:left w:val="nil"/>
              <w:bottom w:val="single" w:sz="4" w:space="0" w:color="auto"/>
              <w:right w:val="single" w:sz="4" w:space="0" w:color="000000"/>
            </w:tcBorders>
            <w:hideMark/>
          </w:tcPr>
          <w:p w14:paraId="78FB991C" w14:textId="77777777" w:rsidR="0084053B" w:rsidRPr="00431E35" w:rsidRDefault="0084053B" w:rsidP="0084053B">
            <w:pPr>
              <w:spacing w:after="0" w:line="240" w:lineRule="auto"/>
              <w:jc w:val="center"/>
              <w:rPr>
                <w:rFonts w:ascii="Times New Roman" w:hAnsi="Times New Roman"/>
                <w:sz w:val="18"/>
                <w:szCs w:val="18"/>
              </w:rPr>
            </w:pPr>
            <w:r>
              <w:rPr>
                <w:rFonts w:ascii="Times New Roman" w:hAnsi="Times New Roman"/>
                <w:sz w:val="18"/>
                <w:szCs w:val="18"/>
              </w:rPr>
              <w:t>Улучшение показателей сброса загрязняющих веществ</w:t>
            </w:r>
          </w:p>
        </w:tc>
        <w:tc>
          <w:tcPr>
            <w:tcW w:w="709" w:type="dxa"/>
            <w:tcBorders>
              <w:top w:val="single" w:sz="4" w:space="0" w:color="auto"/>
              <w:left w:val="single" w:sz="4" w:space="0" w:color="000000"/>
              <w:bottom w:val="single" w:sz="4" w:space="0" w:color="auto"/>
              <w:right w:val="single" w:sz="4" w:space="0" w:color="000000"/>
            </w:tcBorders>
          </w:tcPr>
          <w:p w14:paraId="672DC101" w14:textId="573D80DE" w:rsidR="0084053B" w:rsidRPr="00431E35" w:rsidRDefault="0084053B" w:rsidP="0084053B">
            <w:pPr>
              <w:spacing w:after="0" w:line="240" w:lineRule="auto"/>
              <w:rPr>
                <w:rFonts w:ascii="Times New Roman" w:hAnsi="Times New Roman"/>
                <w:color w:val="000000"/>
                <w:sz w:val="18"/>
                <w:szCs w:val="18"/>
              </w:rPr>
            </w:pPr>
            <w:r w:rsidRPr="00C41DAE">
              <w:rPr>
                <w:rFonts w:ascii="Times New Roman" w:hAnsi="Times New Roman"/>
                <w:color w:val="000000"/>
                <w:sz w:val="20"/>
                <w:szCs w:val="20"/>
              </w:rPr>
              <w:t>2026</w:t>
            </w:r>
          </w:p>
        </w:tc>
        <w:tc>
          <w:tcPr>
            <w:tcW w:w="709" w:type="dxa"/>
            <w:tcBorders>
              <w:top w:val="single" w:sz="4" w:space="0" w:color="auto"/>
              <w:left w:val="single" w:sz="4" w:space="0" w:color="000000"/>
              <w:bottom w:val="single" w:sz="4" w:space="0" w:color="auto"/>
              <w:right w:val="single" w:sz="4" w:space="0" w:color="000000"/>
            </w:tcBorders>
          </w:tcPr>
          <w:p w14:paraId="61522AB0" w14:textId="209EC686" w:rsidR="0084053B" w:rsidRPr="00431E35" w:rsidRDefault="0084053B" w:rsidP="0084053B">
            <w:pPr>
              <w:spacing w:after="0" w:line="240" w:lineRule="auto"/>
              <w:rPr>
                <w:rFonts w:ascii="Times New Roman" w:hAnsi="Times New Roman"/>
                <w:color w:val="000000"/>
                <w:sz w:val="18"/>
                <w:szCs w:val="18"/>
              </w:rPr>
            </w:pPr>
            <w:r w:rsidRPr="00105D07">
              <w:rPr>
                <w:rFonts w:ascii="Times New Roman" w:hAnsi="Times New Roman"/>
                <w:color w:val="000000"/>
                <w:sz w:val="18"/>
                <w:szCs w:val="18"/>
              </w:rPr>
              <w:t>2035</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283C8E49"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134" w:type="dxa"/>
            <w:vMerge/>
            <w:tcBorders>
              <w:left w:val="single" w:sz="4" w:space="0" w:color="000000"/>
              <w:bottom w:val="single" w:sz="4" w:space="0" w:color="auto"/>
              <w:right w:val="single" w:sz="4" w:space="0" w:color="000000"/>
            </w:tcBorders>
            <w:vAlign w:val="center"/>
            <w:hideMark/>
          </w:tcPr>
          <w:p w14:paraId="362B5306" w14:textId="77777777" w:rsidR="0084053B" w:rsidRPr="00431E35" w:rsidRDefault="0084053B" w:rsidP="0084053B">
            <w:pPr>
              <w:spacing w:after="0" w:line="240" w:lineRule="auto"/>
              <w:rPr>
                <w:rFonts w:ascii="Times New Roman" w:hAnsi="Times New Roman"/>
                <w:color w:val="000000"/>
                <w:sz w:val="18"/>
                <w:szCs w:val="18"/>
              </w:rPr>
            </w:pPr>
          </w:p>
        </w:tc>
      </w:tr>
      <w:tr w:rsidR="0084053B" w:rsidRPr="00431E35" w14:paraId="449F954B" w14:textId="77777777" w:rsidTr="00CA19D8">
        <w:trPr>
          <w:trHeight w:val="121"/>
        </w:trPr>
        <w:tc>
          <w:tcPr>
            <w:tcW w:w="1433" w:type="dxa"/>
            <w:tcBorders>
              <w:top w:val="single" w:sz="4" w:space="0" w:color="auto"/>
              <w:left w:val="single" w:sz="4" w:space="0" w:color="000000"/>
              <w:bottom w:val="single" w:sz="4" w:space="0" w:color="000000"/>
              <w:right w:val="single" w:sz="4" w:space="0" w:color="000000"/>
            </w:tcBorders>
            <w:vAlign w:val="center"/>
            <w:hideMark/>
          </w:tcPr>
          <w:p w14:paraId="67B58091" w14:textId="77777777" w:rsidR="0084053B" w:rsidRPr="00431E35" w:rsidRDefault="0084053B" w:rsidP="0084053B">
            <w:pPr>
              <w:spacing w:after="0" w:line="240" w:lineRule="auto"/>
              <w:rPr>
                <w:rFonts w:ascii="Times New Roman" w:hAnsi="Times New Roman"/>
                <w:color w:val="000000"/>
                <w:sz w:val="18"/>
                <w:szCs w:val="18"/>
              </w:rPr>
            </w:pPr>
          </w:p>
        </w:tc>
        <w:tc>
          <w:tcPr>
            <w:tcW w:w="2126" w:type="dxa"/>
            <w:gridSpan w:val="2"/>
            <w:tcBorders>
              <w:top w:val="single" w:sz="4" w:space="0" w:color="auto"/>
              <w:left w:val="nil"/>
              <w:bottom w:val="single" w:sz="4" w:space="0" w:color="000000"/>
              <w:right w:val="single" w:sz="4" w:space="0" w:color="000000"/>
            </w:tcBorders>
            <w:hideMark/>
          </w:tcPr>
          <w:p w14:paraId="3912394E" w14:textId="77777777" w:rsidR="0084053B" w:rsidRPr="00431E35" w:rsidRDefault="0084053B" w:rsidP="0084053B">
            <w:pPr>
              <w:spacing w:after="0" w:line="240" w:lineRule="auto"/>
              <w:rPr>
                <w:rFonts w:ascii="Times New Roman" w:hAnsi="Times New Roman"/>
                <w:color w:val="000000"/>
                <w:sz w:val="18"/>
                <w:szCs w:val="18"/>
              </w:rPr>
            </w:pPr>
            <w:r w:rsidRPr="00431E35">
              <w:rPr>
                <w:rFonts w:ascii="Times New Roman" w:hAnsi="Times New Roman"/>
                <w:color w:val="000000"/>
                <w:sz w:val="18"/>
                <w:szCs w:val="18"/>
              </w:rPr>
              <w:t>В целом по предприятию в результате всех мероприятий</w:t>
            </w:r>
          </w:p>
        </w:tc>
        <w:tc>
          <w:tcPr>
            <w:tcW w:w="851" w:type="dxa"/>
            <w:tcBorders>
              <w:top w:val="single" w:sz="4" w:space="0" w:color="auto"/>
              <w:left w:val="nil"/>
              <w:bottom w:val="single" w:sz="4" w:space="0" w:color="000000"/>
              <w:right w:val="single" w:sz="4" w:space="0" w:color="000000"/>
            </w:tcBorders>
            <w:hideMark/>
          </w:tcPr>
          <w:p w14:paraId="0B2D3E21"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708" w:type="dxa"/>
            <w:tcBorders>
              <w:top w:val="single" w:sz="4" w:space="0" w:color="auto"/>
              <w:left w:val="nil"/>
              <w:bottom w:val="single" w:sz="4" w:space="0" w:color="000000"/>
              <w:right w:val="single" w:sz="4" w:space="0" w:color="000000"/>
            </w:tcBorders>
            <w:hideMark/>
          </w:tcPr>
          <w:p w14:paraId="61B534D4"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851" w:type="dxa"/>
            <w:gridSpan w:val="2"/>
            <w:tcBorders>
              <w:top w:val="single" w:sz="4" w:space="0" w:color="auto"/>
              <w:left w:val="nil"/>
              <w:bottom w:val="single" w:sz="4" w:space="0" w:color="000000"/>
              <w:right w:val="single" w:sz="4" w:space="0" w:color="000000"/>
            </w:tcBorders>
            <w:hideMark/>
          </w:tcPr>
          <w:p w14:paraId="7FB895BC"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992" w:type="dxa"/>
            <w:gridSpan w:val="2"/>
            <w:tcBorders>
              <w:top w:val="single" w:sz="4" w:space="0" w:color="auto"/>
              <w:left w:val="nil"/>
              <w:bottom w:val="single" w:sz="4" w:space="0" w:color="000000"/>
              <w:right w:val="single" w:sz="4" w:space="0" w:color="000000"/>
            </w:tcBorders>
            <w:hideMark/>
          </w:tcPr>
          <w:p w14:paraId="67553CA3" w14:textId="4B1B4482"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709" w:type="dxa"/>
            <w:tcBorders>
              <w:top w:val="single" w:sz="4" w:space="0" w:color="auto"/>
              <w:left w:val="single" w:sz="4" w:space="0" w:color="000000"/>
              <w:bottom w:val="single" w:sz="4" w:space="0" w:color="000000"/>
              <w:right w:val="single" w:sz="4" w:space="0" w:color="000000"/>
            </w:tcBorders>
            <w:vAlign w:val="center"/>
          </w:tcPr>
          <w:p w14:paraId="4C04366B" w14:textId="3A32122D" w:rsidR="0084053B" w:rsidRPr="00431E35" w:rsidRDefault="0084053B" w:rsidP="0084053B">
            <w:pPr>
              <w:spacing w:after="0" w:line="240" w:lineRule="auto"/>
              <w:rPr>
                <w:rFonts w:ascii="Times New Roman" w:hAnsi="Times New Roman"/>
                <w:color w:val="000000"/>
                <w:sz w:val="18"/>
                <w:szCs w:val="18"/>
              </w:rPr>
            </w:pPr>
            <w:r>
              <w:rPr>
                <w:rFonts w:ascii="Times New Roman" w:hAnsi="Times New Roman"/>
                <w:color w:val="000000"/>
                <w:sz w:val="18"/>
                <w:szCs w:val="18"/>
              </w:rPr>
              <w:t>2026</w:t>
            </w:r>
          </w:p>
        </w:tc>
        <w:tc>
          <w:tcPr>
            <w:tcW w:w="709" w:type="dxa"/>
            <w:tcBorders>
              <w:top w:val="single" w:sz="4" w:space="0" w:color="auto"/>
              <w:left w:val="single" w:sz="4" w:space="0" w:color="000000"/>
              <w:bottom w:val="single" w:sz="4" w:space="0" w:color="000000"/>
              <w:right w:val="single" w:sz="4" w:space="0" w:color="000000"/>
            </w:tcBorders>
            <w:vAlign w:val="center"/>
          </w:tcPr>
          <w:p w14:paraId="58A894B7" w14:textId="5771A533" w:rsidR="0084053B" w:rsidRPr="00431E35" w:rsidRDefault="0084053B" w:rsidP="0084053B">
            <w:pPr>
              <w:spacing w:after="0" w:line="240" w:lineRule="auto"/>
              <w:rPr>
                <w:rFonts w:ascii="Times New Roman" w:hAnsi="Times New Roman"/>
                <w:color w:val="000000"/>
                <w:sz w:val="18"/>
                <w:szCs w:val="18"/>
              </w:rPr>
            </w:pPr>
            <w:r>
              <w:rPr>
                <w:rFonts w:ascii="Times New Roman" w:hAnsi="Times New Roman"/>
                <w:color w:val="000000"/>
                <w:sz w:val="18"/>
                <w:szCs w:val="18"/>
              </w:rPr>
              <w:t>2035</w:t>
            </w: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565E1542" w14:textId="77777777" w:rsidR="0084053B" w:rsidRPr="00431E35" w:rsidRDefault="0084053B" w:rsidP="0084053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70</w:t>
            </w:r>
            <w:r w:rsidRPr="00431E35">
              <w:rPr>
                <w:rFonts w:ascii="Times New Roman" w:hAnsi="Times New Roman"/>
                <w:color w:val="000000"/>
                <w:sz w:val="18"/>
                <w:szCs w:val="18"/>
              </w:rPr>
              <w:t>0</w:t>
            </w:r>
            <w:r>
              <w:rPr>
                <w:rFonts w:ascii="Times New Roman" w:hAnsi="Times New Roman"/>
                <w:color w:val="000000"/>
                <w:sz w:val="18"/>
                <w:szCs w:val="18"/>
              </w:rPr>
              <w:t> </w:t>
            </w:r>
            <w:r w:rsidRPr="00431E35">
              <w:rPr>
                <w:rFonts w:ascii="Times New Roman" w:hAnsi="Times New Roman"/>
                <w:color w:val="000000"/>
                <w:sz w:val="18"/>
                <w:szCs w:val="18"/>
              </w:rPr>
              <w:t>000</w:t>
            </w:r>
            <w:r>
              <w:rPr>
                <w:rFonts w:ascii="Times New Roman" w:hAnsi="Times New Roman"/>
                <w:color w:val="000000"/>
                <w:sz w:val="18"/>
                <w:szCs w:val="18"/>
              </w:rPr>
              <w:t xml:space="preserve"> тыс.</w:t>
            </w: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72626A94" w14:textId="77777777" w:rsidR="0084053B" w:rsidRPr="00431E35" w:rsidRDefault="0084053B" w:rsidP="0084053B">
            <w:pPr>
              <w:spacing w:after="0" w:line="240" w:lineRule="auto"/>
              <w:rPr>
                <w:rFonts w:ascii="Times New Roman" w:hAnsi="Times New Roman"/>
                <w:color w:val="000000"/>
                <w:sz w:val="18"/>
                <w:szCs w:val="18"/>
              </w:rPr>
            </w:pPr>
          </w:p>
        </w:tc>
      </w:tr>
    </w:tbl>
    <w:p w14:paraId="392F3CE2" w14:textId="77777777" w:rsidR="001B0C6B" w:rsidRDefault="001B0C6B" w:rsidP="001B0C6B">
      <w:pPr>
        <w:tabs>
          <w:tab w:val="left" w:leader="dot" w:pos="9214"/>
        </w:tabs>
        <w:spacing w:after="0" w:line="288" w:lineRule="auto"/>
        <w:ind w:firstLine="709"/>
        <w:jc w:val="both"/>
        <w:rPr>
          <w:rFonts w:ascii="Times New Roman" w:hAnsi="Times New Roman"/>
          <w:sz w:val="18"/>
          <w:szCs w:val="18"/>
        </w:rPr>
      </w:pPr>
    </w:p>
    <w:p w14:paraId="643F6D63" w14:textId="77777777" w:rsidR="0012031D" w:rsidRPr="00674F1A" w:rsidRDefault="0012031D" w:rsidP="00674F1A">
      <w:pPr>
        <w:spacing w:after="0" w:line="288" w:lineRule="auto"/>
        <w:rPr>
          <w:rFonts w:ascii="Times New Roman" w:hAnsi="Times New Roman"/>
          <w:b/>
          <w:caps/>
          <w:sz w:val="26"/>
          <w:szCs w:val="26"/>
        </w:rPr>
        <w:sectPr w:rsidR="0012031D" w:rsidRPr="00674F1A" w:rsidSect="00AE5233">
          <w:pgSz w:w="11906" w:h="16838"/>
          <w:pgMar w:top="426" w:right="850" w:bottom="1134" w:left="1701" w:header="170" w:footer="170" w:gutter="0"/>
          <w:cols w:space="708"/>
          <w:docGrid w:linePitch="360"/>
        </w:sectPr>
      </w:pPr>
    </w:p>
    <w:p w14:paraId="70544D26" w14:textId="77777777" w:rsidR="00C255B4" w:rsidRPr="006E22F5" w:rsidRDefault="00C93894" w:rsidP="006E22F5">
      <w:pPr>
        <w:spacing w:after="0" w:line="240" w:lineRule="auto"/>
        <w:jc w:val="center"/>
        <w:rPr>
          <w:rFonts w:ascii="Times New Roman" w:hAnsi="Times New Roman"/>
          <w:b/>
          <w:sz w:val="26"/>
          <w:szCs w:val="26"/>
        </w:rPr>
      </w:pPr>
      <w:r w:rsidRPr="006E22F5">
        <w:rPr>
          <w:rFonts w:ascii="Times New Roman" w:hAnsi="Times New Roman"/>
          <w:b/>
          <w:sz w:val="26"/>
          <w:szCs w:val="26"/>
        </w:rPr>
        <w:lastRenderedPageBreak/>
        <w:t>СПИСОК ИСПОЛЬЗУЕМОЙ ЛИТЕРАТУРЫ:</w:t>
      </w:r>
    </w:p>
    <w:p w14:paraId="6D209101" w14:textId="77777777" w:rsidR="006E22F5" w:rsidRPr="006E22F5" w:rsidRDefault="006E22F5" w:rsidP="006E22F5">
      <w:pPr>
        <w:spacing w:after="0" w:line="240" w:lineRule="auto"/>
        <w:jc w:val="center"/>
        <w:rPr>
          <w:rFonts w:ascii="Times New Roman" w:hAnsi="Times New Roman"/>
          <w:b/>
          <w:sz w:val="26"/>
          <w:szCs w:val="26"/>
        </w:rPr>
      </w:pPr>
    </w:p>
    <w:p w14:paraId="1567CA47" w14:textId="77777777" w:rsidR="00C255B4" w:rsidRPr="006E22F5" w:rsidRDefault="00C255B4" w:rsidP="006E22F5">
      <w:pPr>
        <w:pStyle w:val="ac"/>
        <w:spacing w:after="0" w:line="240" w:lineRule="auto"/>
        <w:ind w:firstLine="709"/>
        <w:jc w:val="both"/>
        <w:rPr>
          <w:rFonts w:ascii="Times New Roman" w:hAnsi="Times New Roman"/>
          <w:sz w:val="26"/>
          <w:szCs w:val="26"/>
        </w:rPr>
      </w:pPr>
      <w:r w:rsidRPr="006E22F5">
        <w:rPr>
          <w:rFonts w:ascii="Times New Roman" w:hAnsi="Times New Roman"/>
          <w:sz w:val="26"/>
          <w:szCs w:val="26"/>
        </w:rPr>
        <w:t>1. Экологическ</w:t>
      </w:r>
      <w:r w:rsidR="00A548DE" w:rsidRPr="006E22F5">
        <w:rPr>
          <w:rFonts w:ascii="Times New Roman" w:hAnsi="Times New Roman"/>
          <w:sz w:val="26"/>
          <w:szCs w:val="26"/>
        </w:rPr>
        <w:t>ий кодекс Республики Казахстан.</w:t>
      </w:r>
    </w:p>
    <w:p w14:paraId="49C7C375" w14:textId="77777777" w:rsidR="00C27DAE" w:rsidRPr="006E22F5" w:rsidRDefault="001E1078" w:rsidP="006E22F5">
      <w:pPr>
        <w:pStyle w:val="pc"/>
        <w:ind w:firstLine="709"/>
        <w:jc w:val="both"/>
        <w:rPr>
          <w:sz w:val="26"/>
          <w:szCs w:val="26"/>
        </w:rPr>
      </w:pPr>
      <w:r w:rsidRPr="006E22F5">
        <w:rPr>
          <w:sz w:val="26"/>
          <w:szCs w:val="26"/>
        </w:rPr>
        <w:t>2</w:t>
      </w:r>
      <w:r w:rsidR="00810359" w:rsidRPr="006E22F5">
        <w:rPr>
          <w:sz w:val="26"/>
          <w:szCs w:val="26"/>
        </w:rPr>
        <w:t>.</w:t>
      </w:r>
      <w:r w:rsidR="00215091" w:rsidRPr="006E22F5">
        <w:rPr>
          <w:sz w:val="26"/>
          <w:szCs w:val="26"/>
        </w:rPr>
        <w:t xml:space="preserve"> </w:t>
      </w:r>
      <w:r w:rsidR="00F14543" w:rsidRPr="006E22F5">
        <w:rPr>
          <w:sz w:val="26"/>
          <w:szCs w:val="26"/>
        </w:rPr>
        <w:t xml:space="preserve">Санитарно-эпидемиологические правила и нормы </w:t>
      </w:r>
      <w:r w:rsidR="00215091" w:rsidRPr="006E22F5">
        <w:rPr>
          <w:rStyle w:val="s1"/>
          <w:b w:val="0"/>
          <w:sz w:val="26"/>
          <w:szCs w:val="26"/>
        </w:rPr>
        <w:t>«Санитарно-эпидемиологические требования к санитарно-защитным зонам объектов</w:t>
      </w:r>
      <w:r w:rsidR="000651D3" w:rsidRPr="006E22F5">
        <w:rPr>
          <w:rStyle w:val="s1"/>
          <w:b w:val="0"/>
          <w:sz w:val="26"/>
          <w:szCs w:val="26"/>
        </w:rPr>
        <w:t>.</w:t>
      </w:r>
      <w:r w:rsidR="00215091" w:rsidRPr="006E22F5">
        <w:rPr>
          <w:rStyle w:val="s1"/>
          <w:b w:val="0"/>
          <w:sz w:val="26"/>
          <w:szCs w:val="26"/>
        </w:rPr>
        <w:t xml:space="preserve">  являющихся объектами воздействия на среду обитания и здоровье человека»</w:t>
      </w:r>
      <w:r w:rsidR="00F14543" w:rsidRPr="006E22F5">
        <w:rPr>
          <w:sz w:val="26"/>
          <w:szCs w:val="26"/>
        </w:rPr>
        <w:t xml:space="preserve"> №</w:t>
      </w:r>
      <w:r w:rsidR="00215091" w:rsidRPr="006E22F5">
        <w:rPr>
          <w:rStyle w:val="a7"/>
          <w:sz w:val="26"/>
          <w:szCs w:val="26"/>
        </w:rPr>
        <w:t xml:space="preserve"> </w:t>
      </w:r>
      <w:r w:rsidR="00215091" w:rsidRPr="006E22F5">
        <w:rPr>
          <w:rStyle w:val="s0"/>
          <w:sz w:val="26"/>
          <w:szCs w:val="26"/>
        </w:rPr>
        <w:t>ҚР ДСМ-2</w:t>
      </w:r>
      <w:r w:rsidR="00F14543" w:rsidRPr="006E22F5">
        <w:rPr>
          <w:sz w:val="26"/>
          <w:szCs w:val="26"/>
        </w:rPr>
        <w:t xml:space="preserve"> от </w:t>
      </w:r>
      <w:r w:rsidR="00215091" w:rsidRPr="006E22F5">
        <w:rPr>
          <w:sz w:val="26"/>
          <w:szCs w:val="26"/>
        </w:rPr>
        <w:t>11</w:t>
      </w:r>
      <w:r w:rsidR="00F14543" w:rsidRPr="006E22F5">
        <w:rPr>
          <w:sz w:val="26"/>
          <w:szCs w:val="26"/>
        </w:rPr>
        <w:t>.0</w:t>
      </w:r>
      <w:r w:rsidR="00215091" w:rsidRPr="006E22F5">
        <w:rPr>
          <w:sz w:val="26"/>
          <w:szCs w:val="26"/>
        </w:rPr>
        <w:t>1</w:t>
      </w:r>
      <w:r w:rsidR="00F14543" w:rsidRPr="006E22F5">
        <w:rPr>
          <w:sz w:val="26"/>
          <w:szCs w:val="26"/>
        </w:rPr>
        <w:t>.20</w:t>
      </w:r>
      <w:r w:rsidR="00215091" w:rsidRPr="006E22F5">
        <w:rPr>
          <w:sz w:val="26"/>
          <w:szCs w:val="26"/>
        </w:rPr>
        <w:t>22</w:t>
      </w:r>
      <w:r w:rsidR="00F14543" w:rsidRPr="006E22F5">
        <w:rPr>
          <w:sz w:val="26"/>
          <w:szCs w:val="26"/>
        </w:rPr>
        <w:t xml:space="preserve"> г.</w:t>
      </w:r>
    </w:p>
    <w:p w14:paraId="0FA24C27" w14:textId="77777777" w:rsidR="003A2067" w:rsidRPr="006E22F5" w:rsidRDefault="006E22F5" w:rsidP="006E22F5">
      <w:pPr>
        <w:pStyle w:val="pc"/>
        <w:ind w:firstLine="709"/>
        <w:jc w:val="both"/>
        <w:rPr>
          <w:sz w:val="26"/>
          <w:szCs w:val="26"/>
        </w:rPr>
      </w:pPr>
      <w:r>
        <w:rPr>
          <w:sz w:val="26"/>
          <w:szCs w:val="26"/>
        </w:rPr>
        <w:t xml:space="preserve">3. </w:t>
      </w:r>
      <w:r w:rsidR="003A2067" w:rsidRPr="006E22F5">
        <w:rPr>
          <w:sz w:val="26"/>
          <w:szCs w:val="26"/>
        </w:rPr>
        <w:t>«Методика определения нормативов эмиссий в окружающую среду» от 1</w:t>
      </w:r>
      <w:r w:rsidR="00414C47" w:rsidRPr="006E22F5">
        <w:rPr>
          <w:sz w:val="26"/>
          <w:szCs w:val="26"/>
        </w:rPr>
        <w:t>0</w:t>
      </w:r>
      <w:r w:rsidR="003A2067" w:rsidRPr="006E22F5">
        <w:rPr>
          <w:sz w:val="26"/>
          <w:szCs w:val="26"/>
        </w:rPr>
        <w:t>.0</w:t>
      </w:r>
      <w:r w:rsidR="00414C47" w:rsidRPr="006E22F5">
        <w:rPr>
          <w:sz w:val="26"/>
          <w:szCs w:val="26"/>
        </w:rPr>
        <w:t>3</w:t>
      </w:r>
      <w:r w:rsidR="003A2067" w:rsidRPr="006E22F5">
        <w:rPr>
          <w:sz w:val="26"/>
          <w:szCs w:val="26"/>
        </w:rPr>
        <w:t>.20</w:t>
      </w:r>
      <w:r w:rsidR="00414C47" w:rsidRPr="006E22F5">
        <w:rPr>
          <w:sz w:val="26"/>
          <w:szCs w:val="26"/>
        </w:rPr>
        <w:t>21</w:t>
      </w:r>
      <w:r w:rsidR="003A2067" w:rsidRPr="006E22F5">
        <w:rPr>
          <w:sz w:val="26"/>
          <w:szCs w:val="26"/>
        </w:rPr>
        <w:t xml:space="preserve"> г №</w:t>
      </w:r>
      <w:r w:rsidR="00414C47" w:rsidRPr="006E22F5">
        <w:rPr>
          <w:sz w:val="26"/>
          <w:szCs w:val="26"/>
        </w:rPr>
        <w:t>63</w:t>
      </w:r>
      <w:r w:rsidR="003A2067" w:rsidRPr="006E22F5">
        <w:rPr>
          <w:sz w:val="26"/>
          <w:szCs w:val="26"/>
        </w:rPr>
        <w:t>.</w:t>
      </w:r>
    </w:p>
    <w:p w14:paraId="6050362E" w14:textId="77777777" w:rsidR="006E22F5" w:rsidRDefault="006E22F5" w:rsidP="006E22F5">
      <w:pPr>
        <w:pStyle w:val="pc"/>
        <w:ind w:firstLine="709"/>
        <w:jc w:val="both"/>
        <w:rPr>
          <w:sz w:val="26"/>
          <w:szCs w:val="26"/>
        </w:rPr>
      </w:pPr>
      <w:r>
        <w:rPr>
          <w:sz w:val="26"/>
          <w:szCs w:val="26"/>
        </w:rPr>
        <w:t xml:space="preserve">4. </w:t>
      </w:r>
      <w:r w:rsidR="003A2067" w:rsidRPr="006E22F5">
        <w:rPr>
          <w:sz w:val="26"/>
          <w:szCs w:val="26"/>
        </w:rPr>
        <w:t>Санитарными правилами «Санитарно-эпидемиологические требования к водоисточникам</w:t>
      </w:r>
      <w:r w:rsidR="000651D3" w:rsidRPr="006E22F5">
        <w:rPr>
          <w:sz w:val="26"/>
          <w:szCs w:val="26"/>
        </w:rPr>
        <w:t>.</w:t>
      </w:r>
      <w:r w:rsidR="003A2067" w:rsidRPr="006E22F5">
        <w:rPr>
          <w:sz w:val="26"/>
          <w:szCs w:val="26"/>
        </w:rPr>
        <w:t xml:space="preserve">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rsidR="000651D3" w:rsidRPr="006E22F5">
        <w:rPr>
          <w:sz w:val="26"/>
          <w:szCs w:val="26"/>
        </w:rPr>
        <w:t>.</w:t>
      </w:r>
      <w:r w:rsidR="003A2067" w:rsidRPr="006E22F5">
        <w:rPr>
          <w:sz w:val="26"/>
          <w:szCs w:val="26"/>
        </w:rPr>
        <w:t xml:space="preserve"> утвержденными Постановлением Правительства Республики Казахстан от 16 марта 2015 года№ 209.</w:t>
      </w:r>
    </w:p>
    <w:p w14:paraId="003B5D87" w14:textId="77777777" w:rsidR="006E22F5" w:rsidRDefault="006E22F5" w:rsidP="006E22F5">
      <w:pPr>
        <w:pStyle w:val="pc"/>
        <w:ind w:firstLine="709"/>
        <w:jc w:val="both"/>
        <w:rPr>
          <w:sz w:val="26"/>
          <w:szCs w:val="26"/>
        </w:rPr>
      </w:pPr>
    </w:p>
    <w:p w14:paraId="007FBD38" w14:textId="77777777" w:rsidR="006E22F5" w:rsidRDefault="006E22F5" w:rsidP="006E22F5">
      <w:pPr>
        <w:pStyle w:val="pc"/>
        <w:ind w:firstLine="709"/>
        <w:jc w:val="both"/>
        <w:rPr>
          <w:sz w:val="26"/>
          <w:szCs w:val="26"/>
        </w:rPr>
      </w:pPr>
    </w:p>
    <w:p w14:paraId="3F8AB129" w14:textId="77777777" w:rsidR="006E22F5" w:rsidRDefault="006E22F5" w:rsidP="006E22F5">
      <w:pPr>
        <w:pStyle w:val="pc"/>
        <w:ind w:firstLine="709"/>
        <w:jc w:val="both"/>
        <w:rPr>
          <w:sz w:val="26"/>
          <w:szCs w:val="26"/>
        </w:rPr>
      </w:pPr>
    </w:p>
    <w:p w14:paraId="46BB535D" w14:textId="77777777" w:rsidR="006E22F5" w:rsidRDefault="006E22F5" w:rsidP="006E22F5">
      <w:pPr>
        <w:pStyle w:val="pc"/>
        <w:ind w:firstLine="709"/>
        <w:jc w:val="both"/>
        <w:rPr>
          <w:b/>
          <w:sz w:val="72"/>
          <w:szCs w:val="72"/>
        </w:rPr>
      </w:pPr>
      <w:r>
        <w:rPr>
          <w:b/>
          <w:sz w:val="72"/>
          <w:szCs w:val="72"/>
        </w:rPr>
        <w:br w:type="page"/>
      </w:r>
    </w:p>
    <w:p w14:paraId="1B79F14D" w14:textId="77777777" w:rsidR="006E22F5" w:rsidRDefault="006E22F5" w:rsidP="006E22F5">
      <w:pPr>
        <w:pStyle w:val="pc"/>
        <w:ind w:firstLine="709"/>
        <w:jc w:val="both"/>
        <w:rPr>
          <w:b/>
          <w:sz w:val="72"/>
          <w:szCs w:val="72"/>
        </w:rPr>
      </w:pPr>
    </w:p>
    <w:p w14:paraId="302ADAA2" w14:textId="77777777" w:rsidR="006E22F5" w:rsidRDefault="006E22F5" w:rsidP="006E22F5">
      <w:pPr>
        <w:pStyle w:val="pc"/>
        <w:ind w:firstLine="709"/>
        <w:jc w:val="both"/>
        <w:rPr>
          <w:b/>
          <w:sz w:val="72"/>
          <w:szCs w:val="72"/>
        </w:rPr>
      </w:pPr>
    </w:p>
    <w:p w14:paraId="77125383" w14:textId="77777777" w:rsidR="006E22F5" w:rsidRDefault="006E22F5" w:rsidP="006E22F5">
      <w:pPr>
        <w:pStyle w:val="pc"/>
        <w:ind w:firstLine="709"/>
        <w:jc w:val="both"/>
        <w:rPr>
          <w:b/>
          <w:sz w:val="72"/>
          <w:szCs w:val="72"/>
        </w:rPr>
      </w:pPr>
    </w:p>
    <w:p w14:paraId="151AC08E" w14:textId="77777777" w:rsidR="006E22F5" w:rsidRDefault="006E22F5" w:rsidP="006E22F5">
      <w:pPr>
        <w:pStyle w:val="pc"/>
        <w:ind w:firstLine="709"/>
        <w:jc w:val="both"/>
        <w:rPr>
          <w:b/>
          <w:sz w:val="72"/>
          <w:szCs w:val="72"/>
        </w:rPr>
      </w:pPr>
    </w:p>
    <w:p w14:paraId="3E59B3B8" w14:textId="77777777" w:rsidR="006E22F5" w:rsidRDefault="006E22F5" w:rsidP="006E22F5">
      <w:pPr>
        <w:pStyle w:val="pc"/>
        <w:ind w:firstLine="709"/>
        <w:jc w:val="both"/>
        <w:rPr>
          <w:b/>
          <w:sz w:val="72"/>
          <w:szCs w:val="72"/>
        </w:rPr>
      </w:pPr>
    </w:p>
    <w:p w14:paraId="12507329" w14:textId="77777777" w:rsidR="006E22F5" w:rsidRDefault="006E22F5" w:rsidP="006E22F5">
      <w:pPr>
        <w:pStyle w:val="pc"/>
        <w:ind w:firstLine="709"/>
        <w:jc w:val="both"/>
        <w:rPr>
          <w:b/>
          <w:sz w:val="72"/>
          <w:szCs w:val="72"/>
        </w:rPr>
      </w:pPr>
    </w:p>
    <w:p w14:paraId="335EB327" w14:textId="77777777" w:rsidR="006E22F5" w:rsidRDefault="006E22F5" w:rsidP="006E22F5">
      <w:pPr>
        <w:pStyle w:val="pc"/>
        <w:ind w:firstLine="709"/>
        <w:jc w:val="both"/>
        <w:rPr>
          <w:b/>
          <w:sz w:val="72"/>
          <w:szCs w:val="72"/>
        </w:rPr>
      </w:pPr>
    </w:p>
    <w:p w14:paraId="530BAF0A" w14:textId="77777777" w:rsidR="00C27DAE" w:rsidRPr="006E22F5" w:rsidRDefault="00C27DAE" w:rsidP="006E22F5">
      <w:pPr>
        <w:pStyle w:val="pc"/>
        <w:ind w:firstLine="709"/>
        <w:rPr>
          <w:sz w:val="26"/>
          <w:szCs w:val="26"/>
        </w:rPr>
      </w:pPr>
      <w:r w:rsidRPr="00F14543">
        <w:rPr>
          <w:b/>
          <w:sz w:val="72"/>
          <w:szCs w:val="72"/>
        </w:rPr>
        <w:t>ПРИЛОЖЕНИЯ</w:t>
      </w:r>
    </w:p>
    <w:p w14:paraId="0247049A" w14:textId="77777777" w:rsidR="00EB000B" w:rsidRDefault="00EB000B" w:rsidP="003E2498">
      <w:pPr>
        <w:spacing w:after="0" w:line="288" w:lineRule="auto"/>
        <w:rPr>
          <w:rFonts w:ascii="Franklin Gothic Book" w:hAnsi="Franklin Gothic Book"/>
          <w:sz w:val="24"/>
          <w:szCs w:val="24"/>
        </w:rPr>
        <w:sectPr w:rsidR="00EB000B" w:rsidSect="00DC23CE">
          <w:pgSz w:w="11906" w:h="16838"/>
          <w:pgMar w:top="668" w:right="566" w:bottom="1134" w:left="851" w:header="170" w:footer="170" w:gutter="0"/>
          <w:cols w:space="708"/>
          <w:docGrid w:linePitch="360"/>
        </w:sectPr>
      </w:pPr>
    </w:p>
    <w:p w14:paraId="798845FC" w14:textId="77777777" w:rsidR="00CE5373" w:rsidRPr="00CE5373" w:rsidRDefault="00CE5373" w:rsidP="00CE5373">
      <w:pPr>
        <w:pStyle w:val="1"/>
        <w:spacing w:before="0" w:line="240" w:lineRule="auto"/>
        <w:jc w:val="right"/>
        <w:rPr>
          <w:rFonts w:ascii="Times New Roman" w:hAnsi="Times New Roman"/>
          <w:color w:val="auto"/>
          <w:sz w:val="26"/>
          <w:szCs w:val="26"/>
        </w:rPr>
      </w:pPr>
      <w:bookmarkStart w:id="40" w:name="_Toc131609666"/>
      <w:bookmarkStart w:id="41" w:name="_Toc234851420"/>
      <w:r w:rsidRPr="00CE5373">
        <w:rPr>
          <w:rFonts w:ascii="Times New Roman" w:hAnsi="Times New Roman"/>
          <w:color w:val="auto"/>
          <w:sz w:val="26"/>
          <w:szCs w:val="26"/>
        </w:rPr>
        <w:lastRenderedPageBreak/>
        <w:t xml:space="preserve">Приложение </w:t>
      </w:r>
      <w:bookmarkEnd w:id="40"/>
      <w:r w:rsidRPr="00CE5373">
        <w:rPr>
          <w:rFonts w:ascii="Times New Roman" w:hAnsi="Times New Roman"/>
          <w:color w:val="auto"/>
          <w:sz w:val="26"/>
          <w:szCs w:val="26"/>
        </w:rPr>
        <w:t>1</w:t>
      </w:r>
      <w:bookmarkEnd w:id="41"/>
    </w:p>
    <w:p w14:paraId="7BF1BDAC" w14:textId="77777777" w:rsidR="00CE5373" w:rsidRPr="00CE5373" w:rsidRDefault="00CE5373" w:rsidP="00CE5373">
      <w:pPr>
        <w:spacing w:after="0"/>
        <w:jc w:val="center"/>
        <w:rPr>
          <w:rFonts w:ascii="Times New Roman" w:hAnsi="Times New Roman"/>
          <w:b/>
          <w:i/>
          <w:sz w:val="26"/>
          <w:szCs w:val="26"/>
        </w:rPr>
      </w:pPr>
    </w:p>
    <w:p w14:paraId="04065A43" w14:textId="77777777" w:rsidR="00CE5373" w:rsidRPr="00CE5373" w:rsidRDefault="00CE5373" w:rsidP="00CE5373">
      <w:pPr>
        <w:spacing w:after="0"/>
        <w:jc w:val="center"/>
        <w:rPr>
          <w:rFonts w:ascii="Times New Roman" w:hAnsi="Times New Roman"/>
          <w:b/>
          <w:i/>
          <w:sz w:val="26"/>
          <w:szCs w:val="26"/>
        </w:rPr>
      </w:pPr>
    </w:p>
    <w:p w14:paraId="02C169AD" w14:textId="77777777" w:rsidR="00CE5373" w:rsidRPr="00CE5373" w:rsidRDefault="00CE5373" w:rsidP="00CE5373">
      <w:pPr>
        <w:spacing w:after="0"/>
        <w:jc w:val="center"/>
        <w:rPr>
          <w:rFonts w:ascii="Times New Roman" w:hAnsi="Times New Roman"/>
          <w:b/>
          <w:i/>
          <w:sz w:val="26"/>
          <w:szCs w:val="26"/>
        </w:rPr>
      </w:pPr>
    </w:p>
    <w:p w14:paraId="50FFC134" w14:textId="77777777" w:rsidR="00CE5373" w:rsidRPr="00CE5373" w:rsidRDefault="00CE5373" w:rsidP="00CE5373">
      <w:pPr>
        <w:spacing w:after="0"/>
        <w:jc w:val="center"/>
        <w:rPr>
          <w:rFonts w:ascii="Times New Roman" w:hAnsi="Times New Roman"/>
          <w:b/>
          <w:i/>
          <w:sz w:val="26"/>
          <w:szCs w:val="26"/>
        </w:rPr>
      </w:pPr>
    </w:p>
    <w:p w14:paraId="7EA3B9F0" w14:textId="77777777" w:rsidR="00CE5373" w:rsidRPr="00CE5373" w:rsidRDefault="00CE5373" w:rsidP="00CE5373">
      <w:pPr>
        <w:spacing w:after="0"/>
        <w:jc w:val="center"/>
        <w:rPr>
          <w:rFonts w:ascii="Times New Roman" w:hAnsi="Times New Roman"/>
          <w:b/>
          <w:i/>
          <w:sz w:val="26"/>
          <w:szCs w:val="26"/>
        </w:rPr>
      </w:pPr>
    </w:p>
    <w:p w14:paraId="6A21190E" w14:textId="77777777" w:rsidR="00CE5373" w:rsidRPr="00CE5373" w:rsidRDefault="00CE5373" w:rsidP="00CE5373">
      <w:pPr>
        <w:spacing w:after="0"/>
        <w:jc w:val="center"/>
        <w:rPr>
          <w:rFonts w:ascii="Times New Roman" w:hAnsi="Times New Roman"/>
          <w:b/>
          <w:i/>
          <w:sz w:val="26"/>
          <w:szCs w:val="26"/>
        </w:rPr>
      </w:pPr>
    </w:p>
    <w:p w14:paraId="12CB2B72" w14:textId="77777777" w:rsidR="00CE5373" w:rsidRPr="00CE5373" w:rsidRDefault="00CE5373" w:rsidP="00CE5373">
      <w:pPr>
        <w:spacing w:after="0"/>
        <w:jc w:val="center"/>
        <w:rPr>
          <w:rFonts w:ascii="Times New Roman" w:hAnsi="Times New Roman"/>
          <w:b/>
          <w:i/>
          <w:sz w:val="26"/>
          <w:szCs w:val="26"/>
        </w:rPr>
      </w:pPr>
    </w:p>
    <w:p w14:paraId="174E6379" w14:textId="77777777" w:rsidR="00CE5373" w:rsidRPr="00CE5373" w:rsidRDefault="00CE5373" w:rsidP="00CE5373">
      <w:pPr>
        <w:spacing w:after="0"/>
        <w:jc w:val="center"/>
        <w:rPr>
          <w:rFonts w:ascii="Times New Roman" w:hAnsi="Times New Roman"/>
          <w:b/>
          <w:i/>
          <w:sz w:val="26"/>
          <w:szCs w:val="26"/>
        </w:rPr>
      </w:pPr>
    </w:p>
    <w:p w14:paraId="354ACF22" w14:textId="77777777" w:rsidR="00CE5373" w:rsidRPr="00CE5373" w:rsidRDefault="00CE5373" w:rsidP="00CE5373">
      <w:pPr>
        <w:spacing w:after="0"/>
        <w:jc w:val="center"/>
        <w:rPr>
          <w:rFonts w:ascii="Times New Roman" w:hAnsi="Times New Roman"/>
          <w:b/>
          <w:i/>
          <w:sz w:val="26"/>
          <w:szCs w:val="26"/>
        </w:rPr>
      </w:pPr>
    </w:p>
    <w:p w14:paraId="11F90B58" w14:textId="77777777" w:rsidR="00CE5373" w:rsidRPr="00CE5373" w:rsidRDefault="00CE5373" w:rsidP="00CE5373">
      <w:pPr>
        <w:spacing w:after="0"/>
        <w:jc w:val="center"/>
        <w:rPr>
          <w:rFonts w:ascii="Times New Roman" w:hAnsi="Times New Roman"/>
          <w:b/>
          <w:i/>
          <w:sz w:val="26"/>
          <w:szCs w:val="26"/>
        </w:rPr>
      </w:pPr>
    </w:p>
    <w:p w14:paraId="1A34E718" w14:textId="77777777" w:rsidR="00CE5373" w:rsidRPr="00CE5373" w:rsidRDefault="00CE5373" w:rsidP="00CE5373">
      <w:pPr>
        <w:spacing w:after="0"/>
        <w:jc w:val="center"/>
        <w:rPr>
          <w:rFonts w:ascii="Times New Roman" w:hAnsi="Times New Roman"/>
          <w:b/>
          <w:i/>
          <w:sz w:val="26"/>
          <w:szCs w:val="26"/>
        </w:rPr>
      </w:pPr>
    </w:p>
    <w:p w14:paraId="7A923910" w14:textId="77777777" w:rsidR="00CE5373" w:rsidRPr="00CE5373" w:rsidRDefault="00CE5373" w:rsidP="00CE5373">
      <w:pPr>
        <w:spacing w:after="0"/>
        <w:jc w:val="center"/>
        <w:rPr>
          <w:rFonts w:ascii="Times New Roman" w:hAnsi="Times New Roman"/>
          <w:b/>
          <w:i/>
          <w:sz w:val="26"/>
          <w:szCs w:val="26"/>
        </w:rPr>
      </w:pPr>
    </w:p>
    <w:p w14:paraId="56A4279A" w14:textId="77777777" w:rsidR="00CE5373" w:rsidRPr="00CE5373" w:rsidRDefault="00CE5373" w:rsidP="00CE5373">
      <w:pPr>
        <w:spacing w:after="0"/>
        <w:jc w:val="center"/>
        <w:rPr>
          <w:rFonts w:ascii="Times New Roman" w:hAnsi="Times New Roman"/>
          <w:b/>
          <w:i/>
          <w:sz w:val="26"/>
          <w:szCs w:val="26"/>
        </w:rPr>
      </w:pPr>
    </w:p>
    <w:p w14:paraId="72902478" w14:textId="77777777" w:rsidR="00CE5373" w:rsidRPr="00CE5373" w:rsidRDefault="00CE5373" w:rsidP="00CE5373">
      <w:pPr>
        <w:spacing w:after="0"/>
        <w:jc w:val="center"/>
        <w:rPr>
          <w:rFonts w:ascii="Times New Roman" w:hAnsi="Times New Roman"/>
          <w:b/>
          <w:i/>
          <w:sz w:val="26"/>
          <w:szCs w:val="26"/>
        </w:rPr>
      </w:pPr>
    </w:p>
    <w:p w14:paraId="1ED41485" w14:textId="77777777" w:rsidR="00CE5373" w:rsidRPr="00CE5373" w:rsidRDefault="00CE5373" w:rsidP="00CE5373">
      <w:pPr>
        <w:spacing w:after="0"/>
        <w:jc w:val="center"/>
        <w:rPr>
          <w:rFonts w:ascii="Times New Roman" w:hAnsi="Times New Roman"/>
          <w:b/>
          <w:i/>
          <w:sz w:val="26"/>
          <w:szCs w:val="26"/>
        </w:rPr>
      </w:pPr>
    </w:p>
    <w:p w14:paraId="4923EEC9" w14:textId="77777777" w:rsidR="00CE5373" w:rsidRPr="00CE5373" w:rsidRDefault="00CE5373" w:rsidP="00CE5373">
      <w:pPr>
        <w:spacing w:after="0"/>
        <w:jc w:val="center"/>
        <w:rPr>
          <w:rFonts w:ascii="Times New Roman" w:hAnsi="Times New Roman"/>
          <w:b/>
          <w:i/>
          <w:sz w:val="26"/>
          <w:szCs w:val="26"/>
        </w:rPr>
      </w:pPr>
    </w:p>
    <w:p w14:paraId="028C5EE7" w14:textId="77777777" w:rsidR="00CE5373" w:rsidRPr="00CE5373" w:rsidRDefault="00CE5373" w:rsidP="00CE5373">
      <w:pPr>
        <w:spacing w:after="0"/>
        <w:jc w:val="center"/>
        <w:rPr>
          <w:rFonts w:ascii="Times New Roman" w:hAnsi="Times New Roman"/>
          <w:b/>
          <w:i/>
          <w:sz w:val="26"/>
          <w:szCs w:val="26"/>
        </w:rPr>
      </w:pPr>
    </w:p>
    <w:p w14:paraId="5E217B23" w14:textId="77777777" w:rsidR="00CE5373" w:rsidRPr="00CE5373" w:rsidRDefault="00CE5373" w:rsidP="00CE5373">
      <w:pPr>
        <w:spacing w:after="0"/>
        <w:jc w:val="center"/>
        <w:rPr>
          <w:rFonts w:ascii="Times New Roman" w:hAnsi="Times New Roman"/>
          <w:b/>
          <w:i/>
          <w:sz w:val="26"/>
          <w:szCs w:val="26"/>
        </w:rPr>
      </w:pPr>
    </w:p>
    <w:p w14:paraId="457DE8E6" w14:textId="77777777" w:rsidR="00CE5373" w:rsidRPr="00CE5373" w:rsidRDefault="00CE5373" w:rsidP="00CE5373">
      <w:pPr>
        <w:spacing w:after="0"/>
        <w:jc w:val="center"/>
        <w:rPr>
          <w:rFonts w:ascii="Times New Roman" w:hAnsi="Times New Roman"/>
          <w:b/>
          <w:i/>
          <w:sz w:val="26"/>
          <w:szCs w:val="26"/>
        </w:rPr>
      </w:pPr>
    </w:p>
    <w:p w14:paraId="0A5CA1B7" w14:textId="77777777" w:rsidR="00CE5373" w:rsidRPr="00CE5373" w:rsidRDefault="00CE5373" w:rsidP="00CE5373">
      <w:pPr>
        <w:spacing w:after="0"/>
        <w:jc w:val="center"/>
        <w:rPr>
          <w:rFonts w:ascii="Times New Roman" w:hAnsi="Times New Roman"/>
          <w:b/>
          <w:i/>
          <w:sz w:val="26"/>
          <w:szCs w:val="26"/>
        </w:rPr>
      </w:pPr>
    </w:p>
    <w:p w14:paraId="1EB49B03" w14:textId="77777777" w:rsidR="00CE5373" w:rsidRPr="00CE5373" w:rsidRDefault="00CE5373" w:rsidP="00CE5373">
      <w:pPr>
        <w:spacing w:after="0"/>
        <w:jc w:val="center"/>
        <w:rPr>
          <w:rFonts w:ascii="Times New Roman" w:hAnsi="Times New Roman"/>
          <w:b/>
          <w:i/>
          <w:sz w:val="26"/>
          <w:szCs w:val="26"/>
        </w:rPr>
      </w:pPr>
    </w:p>
    <w:p w14:paraId="11AB780B" w14:textId="77777777" w:rsidR="00CE5373" w:rsidRPr="00CE5373" w:rsidRDefault="00CE5373" w:rsidP="00CE5373">
      <w:pPr>
        <w:spacing w:after="0"/>
        <w:jc w:val="center"/>
        <w:rPr>
          <w:rFonts w:ascii="Times New Roman" w:hAnsi="Times New Roman"/>
          <w:b/>
          <w:i/>
          <w:sz w:val="26"/>
          <w:szCs w:val="26"/>
        </w:rPr>
      </w:pPr>
    </w:p>
    <w:p w14:paraId="38050046" w14:textId="77777777" w:rsidR="00FB1811" w:rsidRDefault="00FB1811" w:rsidP="00FB1811">
      <w:pPr>
        <w:pStyle w:val="2"/>
        <w:spacing w:before="0"/>
        <w:ind w:firstLine="709"/>
        <w:jc w:val="center"/>
        <w:rPr>
          <w:rFonts w:ascii="Times New Roman" w:eastAsia="MS Mincho" w:hAnsi="Times New Roman" w:cs="Times New Roman"/>
          <w:lang w:eastAsia="ar-SA"/>
        </w:rPr>
      </w:pPr>
      <w:bookmarkStart w:id="42" w:name="_Toc142668964"/>
      <w:bookmarkStart w:id="43" w:name="_Toc201073922"/>
      <w:bookmarkStart w:id="44" w:name="_Toc218601518"/>
      <w:bookmarkStart w:id="45" w:name="_Toc224286616"/>
      <w:bookmarkStart w:id="46" w:name="_Toc234851421"/>
      <w:r w:rsidRPr="00FB1811">
        <w:rPr>
          <w:rFonts w:ascii="Times New Roman" w:hAnsi="Times New Roman" w:cs="Times New Roman"/>
          <w:i w:val="0"/>
          <w:iCs w:val="0"/>
          <w:sz w:val="26"/>
          <w:szCs w:val="26"/>
        </w:rPr>
        <w:t xml:space="preserve">Копия </w:t>
      </w:r>
      <w:bookmarkStart w:id="47" w:name="_Hlk214522983"/>
      <w:r w:rsidRPr="00FB1811">
        <w:rPr>
          <w:rFonts w:ascii="Times New Roman" w:hAnsi="Times New Roman" w:cs="Times New Roman"/>
          <w:i w:val="0"/>
          <w:iCs w:val="0"/>
          <w:sz w:val="26"/>
          <w:szCs w:val="26"/>
        </w:rPr>
        <w:t>государственной лицензии ТОО «Сарыарка экология» ГСЛ 01832Р №16008590 от 25.05.2016 года на выполнение работ</w:t>
      </w:r>
      <w:r>
        <w:rPr>
          <w:rFonts w:ascii="Times New Roman" w:eastAsia="MS Mincho" w:hAnsi="Times New Roman" w:cs="Times New Roman"/>
          <w:lang w:eastAsia="ar-SA"/>
        </w:rPr>
        <w:t xml:space="preserve"> </w:t>
      </w:r>
      <w:r w:rsidRPr="00FB1811">
        <w:rPr>
          <w:rFonts w:ascii="Times New Roman" w:hAnsi="Times New Roman" w:cs="Times New Roman"/>
          <w:i w:val="0"/>
          <w:iCs w:val="0"/>
          <w:sz w:val="26"/>
          <w:szCs w:val="26"/>
        </w:rPr>
        <w:t>и оказание услуг в области охраны окружающей среды</w:t>
      </w:r>
      <w:bookmarkEnd w:id="42"/>
      <w:bookmarkEnd w:id="43"/>
      <w:bookmarkEnd w:id="44"/>
      <w:bookmarkEnd w:id="45"/>
      <w:bookmarkEnd w:id="46"/>
    </w:p>
    <w:bookmarkEnd w:id="47"/>
    <w:p w14:paraId="0E828F1E" w14:textId="77777777" w:rsidR="00CE5373" w:rsidRPr="00CE5373" w:rsidRDefault="00CE5373" w:rsidP="00CE5373">
      <w:pPr>
        <w:jc w:val="center"/>
        <w:rPr>
          <w:rFonts w:ascii="Times New Roman" w:hAnsi="Times New Roman"/>
          <w:b/>
          <w:i/>
          <w:sz w:val="26"/>
          <w:szCs w:val="26"/>
        </w:rPr>
      </w:pPr>
    </w:p>
    <w:p w14:paraId="41B92646" w14:textId="77777777" w:rsidR="00CE5373" w:rsidRPr="00CE5373" w:rsidRDefault="00CE5373" w:rsidP="00CE5373">
      <w:pPr>
        <w:rPr>
          <w:rFonts w:ascii="Times New Roman" w:hAnsi="Times New Roman"/>
          <w:sz w:val="26"/>
          <w:szCs w:val="26"/>
        </w:rPr>
      </w:pPr>
    </w:p>
    <w:p w14:paraId="76FE23FE" w14:textId="06477F4B" w:rsidR="00CE5373" w:rsidRDefault="00FB1811" w:rsidP="00FB1811">
      <w:pPr>
        <w:spacing w:after="0" w:line="240" w:lineRule="auto"/>
        <w:jc w:val="center"/>
        <w:rPr>
          <w:rFonts w:ascii="Times New Roman" w:hAnsi="Times New Roman"/>
          <w:noProof/>
          <w:sz w:val="26"/>
          <w:szCs w:val="26"/>
        </w:rPr>
      </w:pPr>
      <w:r>
        <w:rPr>
          <w:rFonts w:ascii="Times New Roman" w:hAnsi="Times New Roman"/>
          <w:b/>
          <w:sz w:val="26"/>
          <w:szCs w:val="26"/>
        </w:rPr>
        <w:t>=</w:t>
      </w:r>
      <w:r w:rsidR="00CE5373" w:rsidRPr="00653A76">
        <w:rPr>
          <w:rFonts w:ascii="Times New Roman" w:hAnsi="Times New Roman"/>
          <w:sz w:val="26"/>
          <w:szCs w:val="26"/>
        </w:rPr>
        <w:br w:type="page"/>
      </w:r>
      <w:bookmarkStart w:id="48" w:name="_Toc131609668"/>
      <w:bookmarkEnd w:id="48"/>
      <w:r>
        <w:rPr>
          <w:noProof/>
        </w:rPr>
        <w:lastRenderedPageBreak/>
        <w:drawing>
          <wp:inline distT="0" distB="0" distL="0" distR="0" wp14:anchorId="1F9F69FF" wp14:editId="41B20F6A">
            <wp:extent cx="5940425" cy="84035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14"/>
                    <a:stretch>
                      <a:fillRect/>
                    </a:stretch>
                  </pic:blipFill>
                  <pic:spPr>
                    <a:xfrm>
                      <a:off x="0" y="0"/>
                      <a:ext cx="5940425" cy="8403845"/>
                    </a:xfrm>
                    <a:prstGeom prst="rect">
                      <a:avLst/>
                    </a:prstGeom>
                  </pic:spPr>
                </pic:pic>
              </a:graphicData>
            </a:graphic>
          </wp:inline>
        </w:drawing>
      </w:r>
      <w:r>
        <w:rPr>
          <w:noProof/>
        </w:rPr>
        <w:lastRenderedPageBreak/>
        <w:drawing>
          <wp:inline distT="0" distB="0" distL="0" distR="0" wp14:anchorId="7FEB2540" wp14:editId="7B01139D">
            <wp:extent cx="5940425" cy="84035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5"/>
                    <a:stretch>
                      <a:fillRect/>
                    </a:stretch>
                  </pic:blipFill>
                  <pic:spPr>
                    <a:xfrm>
                      <a:off x="0" y="0"/>
                      <a:ext cx="5940425" cy="8403845"/>
                    </a:xfrm>
                    <a:prstGeom prst="rect">
                      <a:avLst/>
                    </a:prstGeom>
                  </pic:spPr>
                </pic:pic>
              </a:graphicData>
            </a:graphic>
          </wp:inline>
        </w:drawing>
      </w:r>
    </w:p>
    <w:sectPr w:rsidR="00CE5373" w:rsidSect="006E22F5">
      <w:pgSz w:w="11906" w:h="16838"/>
      <w:pgMar w:top="907" w:right="567" w:bottom="567" w:left="1276" w:header="5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A6B85" w14:textId="77777777" w:rsidR="004A4AB3" w:rsidRDefault="004A4AB3" w:rsidP="0075549B">
      <w:pPr>
        <w:spacing w:after="0" w:line="240" w:lineRule="auto"/>
      </w:pPr>
      <w:r>
        <w:separator/>
      </w:r>
    </w:p>
  </w:endnote>
  <w:endnote w:type="continuationSeparator" w:id="0">
    <w:p w14:paraId="10C99953" w14:textId="77777777" w:rsidR="004A4AB3" w:rsidRDefault="004A4AB3" w:rsidP="00755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Demi">
    <w:charset w:val="00"/>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entury Schoolbook">
    <w:charset w:val="00"/>
    <w:family w:val="roman"/>
    <w:pitch w:val="variable"/>
    <w:sig w:usb0="00000287" w:usb1="00000000" w:usb2="00000000" w:usb3="00000000" w:csb0="0000009F" w:csb1="00000000"/>
  </w:font>
  <w:font w:name="Franklin Gothic Demi Cond">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
    <w:altName w:val="Times New Roman"/>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Showcard Gothic">
    <w:charset w:val="00"/>
    <w:family w:val="decorativ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Helvetica, sans-serif">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E95A" w14:textId="77777777" w:rsidR="0003756A" w:rsidRPr="000A7DA0" w:rsidRDefault="0003756A" w:rsidP="00DC23CE">
    <w:pPr>
      <w:pStyle w:val="a8"/>
      <w:jc w:val="right"/>
      <w:rPr>
        <w:rFonts w:ascii="Times New Roman" w:hAnsi="Times New Roman"/>
        <w:b/>
        <w:bCs/>
        <w:sz w:val="24"/>
        <w:szCs w:val="24"/>
      </w:rPr>
    </w:pPr>
    <w:r w:rsidRPr="000A7DA0">
      <w:rPr>
        <w:rFonts w:ascii="Times New Roman" w:hAnsi="Times New Roman"/>
        <w:b/>
        <w:bCs/>
        <w:sz w:val="24"/>
        <w:szCs w:val="24"/>
      </w:rPr>
      <w:fldChar w:fldCharType="begin"/>
    </w:r>
    <w:r w:rsidRPr="000A7DA0">
      <w:rPr>
        <w:rFonts w:ascii="Times New Roman" w:hAnsi="Times New Roman"/>
        <w:b/>
        <w:bCs/>
        <w:sz w:val="24"/>
        <w:szCs w:val="24"/>
      </w:rPr>
      <w:instrText>PAGE   \* MERGEFORMAT</w:instrText>
    </w:r>
    <w:r w:rsidRPr="000A7DA0">
      <w:rPr>
        <w:rFonts w:ascii="Times New Roman" w:hAnsi="Times New Roman"/>
        <w:b/>
        <w:bCs/>
        <w:sz w:val="24"/>
        <w:szCs w:val="24"/>
      </w:rPr>
      <w:fldChar w:fldCharType="separate"/>
    </w:r>
    <w:r w:rsidR="001F060D" w:rsidRPr="000A7DA0">
      <w:rPr>
        <w:rFonts w:ascii="Times New Roman" w:hAnsi="Times New Roman"/>
        <w:b/>
        <w:bCs/>
        <w:noProof/>
        <w:sz w:val="24"/>
        <w:szCs w:val="24"/>
      </w:rPr>
      <w:t>8</w:t>
    </w:r>
    <w:r w:rsidRPr="000A7DA0">
      <w:rPr>
        <w:rFonts w:ascii="Times New Roman" w:hAnsi="Times New Roman"/>
        <w:b/>
        <w:bCs/>
        <w:sz w:val="24"/>
        <w:szCs w:val="24"/>
      </w:rPr>
      <w:fldChar w:fldCharType="end"/>
    </w:r>
  </w:p>
  <w:p w14:paraId="7A6CDB29" w14:textId="77777777" w:rsidR="0003756A" w:rsidRPr="00DC23CE" w:rsidRDefault="0003756A" w:rsidP="00DC23CE">
    <w:pPr>
      <w:pStyle w:val="a8"/>
      <w:jc w:val="right"/>
      <w:rPr>
        <w:rFonts w:ascii="Times New Roman" w:hAnsi="Times New Roman"/>
        <w:sz w:val="24"/>
        <w:szCs w:val="24"/>
      </w:rPr>
    </w:pPr>
  </w:p>
  <w:p w14:paraId="5057C8D4" w14:textId="77777777" w:rsidR="00000000" w:rsidRDefault="004A4A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B40A7" w14:textId="77777777" w:rsidR="004A4AB3" w:rsidRDefault="004A4AB3" w:rsidP="0075549B">
      <w:pPr>
        <w:spacing w:after="0" w:line="240" w:lineRule="auto"/>
      </w:pPr>
      <w:r>
        <w:separator/>
      </w:r>
    </w:p>
  </w:footnote>
  <w:footnote w:type="continuationSeparator" w:id="0">
    <w:p w14:paraId="22A1C596" w14:textId="77777777" w:rsidR="004A4AB3" w:rsidRDefault="004A4AB3" w:rsidP="007554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56438D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CF5496B"/>
    <w:multiLevelType w:val="hybridMultilevel"/>
    <w:tmpl w:val="A5E6E1C2"/>
    <w:lvl w:ilvl="0" w:tplc="04190001">
      <w:start w:val="1"/>
      <w:numFmt w:val="bullet"/>
      <w:pStyle w:val="a"/>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5D4FEE"/>
    <w:multiLevelType w:val="singleLevel"/>
    <w:tmpl w:val="BE2E919C"/>
    <w:lvl w:ilvl="0">
      <w:start w:val="1"/>
      <w:numFmt w:val="decimal"/>
      <w:pStyle w:val="Marker"/>
      <w:lvlText w:val="%1."/>
      <w:lvlJc w:val="left"/>
      <w:pPr>
        <w:tabs>
          <w:tab w:val="num" w:pos="454"/>
        </w:tabs>
        <w:ind w:left="454" w:hanging="341"/>
      </w:pPr>
      <w:rPr>
        <w:rFonts w:hint="default"/>
        <w:sz w:val="22"/>
        <w:szCs w:val="22"/>
      </w:rPr>
    </w:lvl>
  </w:abstractNum>
  <w:abstractNum w:abstractNumId="3" w15:restartNumberingAfterBreak="0">
    <w:nsid w:val="155D325B"/>
    <w:multiLevelType w:val="hybridMultilevel"/>
    <w:tmpl w:val="6CA0CB7C"/>
    <w:lvl w:ilvl="0" w:tplc="A178E99A">
      <w:start w:val="6"/>
      <w:numFmt w:val="decimal"/>
      <w:pStyle w:val="a0"/>
      <w:lvlText w:val="%1."/>
      <w:lvlJc w:val="left"/>
      <w:pPr>
        <w:tabs>
          <w:tab w:val="num" w:pos="786"/>
        </w:tabs>
        <w:ind w:left="786" w:hanging="360"/>
      </w:pPr>
      <w:rPr>
        <w:rFonts w:hint="default"/>
      </w:rPr>
    </w:lvl>
    <w:lvl w:ilvl="1" w:tplc="3E3A996E">
      <w:start w:val="1"/>
      <w:numFmt w:val="lowerLetter"/>
      <w:lvlText w:val="%2."/>
      <w:lvlJc w:val="left"/>
      <w:pPr>
        <w:tabs>
          <w:tab w:val="num" w:pos="1455"/>
        </w:tabs>
        <w:ind w:left="1455" w:hanging="360"/>
      </w:pPr>
    </w:lvl>
    <w:lvl w:ilvl="2" w:tplc="960CF918" w:tentative="1">
      <w:start w:val="1"/>
      <w:numFmt w:val="lowerRoman"/>
      <w:lvlText w:val="%3."/>
      <w:lvlJc w:val="right"/>
      <w:pPr>
        <w:tabs>
          <w:tab w:val="num" w:pos="2175"/>
        </w:tabs>
        <w:ind w:left="2175" w:hanging="180"/>
      </w:pPr>
    </w:lvl>
    <w:lvl w:ilvl="3" w:tplc="A0C29CA0" w:tentative="1">
      <w:start w:val="1"/>
      <w:numFmt w:val="decimal"/>
      <w:lvlText w:val="%4."/>
      <w:lvlJc w:val="left"/>
      <w:pPr>
        <w:tabs>
          <w:tab w:val="num" w:pos="2895"/>
        </w:tabs>
        <w:ind w:left="2895" w:hanging="360"/>
      </w:pPr>
    </w:lvl>
    <w:lvl w:ilvl="4" w:tplc="1F7C35F8" w:tentative="1">
      <w:start w:val="1"/>
      <w:numFmt w:val="lowerLetter"/>
      <w:lvlText w:val="%5."/>
      <w:lvlJc w:val="left"/>
      <w:pPr>
        <w:tabs>
          <w:tab w:val="num" w:pos="3615"/>
        </w:tabs>
        <w:ind w:left="3615" w:hanging="360"/>
      </w:pPr>
    </w:lvl>
    <w:lvl w:ilvl="5" w:tplc="B43E5A7A" w:tentative="1">
      <w:start w:val="1"/>
      <w:numFmt w:val="lowerRoman"/>
      <w:lvlText w:val="%6."/>
      <w:lvlJc w:val="right"/>
      <w:pPr>
        <w:tabs>
          <w:tab w:val="num" w:pos="4335"/>
        </w:tabs>
        <w:ind w:left="4335" w:hanging="180"/>
      </w:pPr>
    </w:lvl>
    <w:lvl w:ilvl="6" w:tplc="4C0CDFD2" w:tentative="1">
      <w:start w:val="1"/>
      <w:numFmt w:val="decimal"/>
      <w:lvlText w:val="%7."/>
      <w:lvlJc w:val="left"/>
      <w:pPr>
        <w:tabs>
          <w:tab w:val="num" w:pos="5055"/>
        </w:tabs>
        <w:ind w:left="5055" w:hanging="360"/>
      </w:pPr>
    </w:lvl>
    <w:lvl w:ilvl="7" w:tplc="09788664" w:tentative="1">
      <w:start w:val="1"/>
      <w:numFmt w:val="lowerLetter"/>
      <w:lvlText w:val="%8."/>
      <w:lvlJc w:val="left"/>
      <w:pPr>
        <w:tabs>
          <w:tab w:val="num" w:pos="5775"/>
        </w:tabs>
        <w:ind w:left="5775" w:hanging="360"/>
      </w:pPr>
    </w:lvl>
    <w:lvl w:ilvl="8" w:tplc="415CE228" w:tentative="1">
      <w:start w:val="1"/>
      <w:numFmt w:val="lowerRoman"/>
      <w:lvlText w:val="%9."/>
      <w:lvlJc w:val="right"/>
      <w:pPr>
        <w:tabs>
          <w:tab w:val="num" w:pos="6495"/>
        </w:tabs>
        <w:ind w:left="6495" w:hanging="180"/>
      </w:pPr>
    </w:lvl>
  </w:abstractNum>
  <w:abstractNum w:abstractNumId="4" w15:restartNumberingAfterBreak="0">
    <w:nsid w:val="3F4B5C3B"/>
    <w:multiLevelType w:val="hybridMultilevel"/>
    <w:tmpl w:val="300A3B6C"/>
    <w:lvl w:ilvl="0" w:tplc="2F9E48B0">
      <w:numFmt w:val="bullet"/>
      <w:lvlText w:val="-"/>
      <w:lvlJc w:val="left"/>
      <w:pPr>
        <w:ind w:left="989"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1CC2A564">
      <w:numFmt w:val="bullet"/>
      <w:lvlText w:val="•"/>
      <w:lvlJc w:val="left"/>
      <w:pPr>
        <w:ind w:left="1845" w:hanging="140"/>
      </w:pPr>
      <w:rPr>
        <w:rFonts w:hint="default"/>
        <w:lang w:val="ru-RU" w:eastAsia="en-US" w:bidi="ar-SA"/>
      </w:rPr>
    </w:lvl>
    <w:lvl w:ilvl="2" w:tplc="86F84630">
      <w:numFmt w:val="bullet"/>
      <w:lvlText w:val="•"/>
      <w:lvlJc w:val="left"/>
      <w:pPr>
        <w:ind w:left="2710" w:hanging="140"/>
      </w:pPr>
      <w:rPr>
        <w:rFonts w:hint="default"/>
        <w:lang w:val="ru-RU" w:eastAsia="en-US" w:bidi="ar-SA"/>
      </w:rPr>
    </w:lvl>
    <w:lvl w:ilvl="3" w:tplc="1E2E457E">
      <w:numFmt w:val="bullet"/>
      <w:lvlText w:val="•"/>
      <w:lvlJc w:val="left"/>
      <w:pPr>
        <w:ind w:left="3575" w:hanging="140"/>
      </w:pPr>
      <w:rPr>
        <w:rFonts w:hint="default"/>
        <w:lang w:val="ru-RU" w:eastAsia="en-US" w:bidi="ar-SA"/>
      </w:rPr>
    </w:lvl>
    <w:lvl w:ilvl="4" w:tplc="769EE8F0">
      <w:numFmt w:val="bullet"/>
      <w:lvlText w:val="•"/>
      <w:lvlJc w:val="left"/>
      <w:pPr>
        <w:ind w:left="4441" w:hanging="140"/>
      </w:pPr>
      <w:rPr>
        <w:rFonts w:hint="default"/>
        <w:lang w:val="ru-RU" w:eastAsia="en-US" w:bidi="ar-SA"/>
      </w:rPr>
    </w:lvl>
    <w:lvl w:ilvl="5" w:tplc="DC900A0E">
      <w:numFmt w:val="bullet"/>
      <w:lvlText w:val="•"/>
      <w:lvlJc w:val="left"/>
      <w:pPr>
        <w:ind w:left="5306" w:hanging="140"/>
      </w:pPr>
      <w:rPr>
        <w:rFonts w:hint="default"/>
        <w:lang w:val="ru-RU" w:eastAsia="en-US" w:bidi="ar-SA"/>
      </w:rPr>
    </w:lvl>
    <w:lvl w:ilvl="6" w:tplc="1B585470">
      <w:numFmt w:val="bullet"/>
      <w:lvlText w:val="•"/>
      <w:lvlJc w:val="left"/>
      <w:pPr>
        <w:ind w:left="6171" w:hanging="140"/>
      </w:pPr>
      <w:rPr>
        <w:rFonts w:hint="default"/>
        <w:lang w:val="ru-RU" w:eastAsia="en-US" w:bidi="ar-SA"/>
      </w:rPr>
    </w:lvl>
    <w:lvl w:ilvl="7" w:tplc="DDCEAFF4">
      <w:numFmt w:val="bullet"/>
      <w:lvlText w:val="•"/>
      <w:lvlJc w:val="left"/>
      <w:pPr>
        <w:ind w:left="7037" w:hanging="140"/>
      </w:pPr>
      <w:rPr>
        <w:rFonts w:hint="default"/>
        <w:lang w:val="ru-RU" w:eastAsia="en-US" w:bidi="ar-SA"/>
      </w:rPr>
    </w:lvl>
    <w:lvl w:ilvl="8" w:tplc="C6DC583C">
      <w:numFmt w:val="bullet"/>
      <w:lvlText w:val="•"/>
      <w:lvlJc w:val="left"/>
      <w:pPr>
        <w:ind w:left="7902" w:hanging="140"/>
      </w:pPr>
      <w:rPr>
        <w:rFonts w:hint="default"/>
        <w:lang w:val="ru-RU" w:eastAsia="en-US" w:bidi="ar-SA"/>
      </w:rPr>
    </w:lvl>
  </w:abstractNum>
  <w:abstractNum w:abstractNumId="5" w15:restartNumberingAfterBreak="0">
    <w:nsid w:val="45B31A67"/>
    <w:multiLevelType w:val="hybridMultilevel"/>
    <w:tmpl w:val="66A64E90"/>
    <w:lvl w:ilvl="0" w:tplc="C82277BE">
      <w:start w:val="1"/>
      <w:numFmt w:val="decimal"/>
      <w:pStyle w:val="a1"/>
      <w:lvlText w:val="%1."/>
      <w:lvlJc w:val="left"/>
      <w:pPr>
        <w:tabs>
          <w:tab w:val="num" w:pos="454"/>
        </w:tabs>
        <w:ind w:left="454" w:hanging="341"/>
      </w:pPr>
      <w:rPr>
        <w:rFonts w:cs="Times New Roman" w:hint="default"/>
      </w:rPr>
    </w:lvl>
    <w:lvl w:ilvl="1" w:tplc="4A72898A">
      <w:start w:val="1"/>
      <w:numFmt w:val="decimal"/>
      <w:lvlText w:val="%2."/>
      <w:lvlJc w:val="left"/>
      <w:pPr>
        <w:tabs>
          <w:tab w:val="num" w:pos="1220"/>
        </w:tabs>
        <w:ind w:left="1220" w:hanging="360"/>
      </w:pPr>
      <w:rPr>
        <w:rFonts w:hint="default"/>
      </w:rPr>
    </w:lvl>
    <w:lvl w:ilvl="2" w:tplc="D8E8C248" w:tentative="1">
      <w:start w:val="1"/>
      <w:numFmt w:val="lowerRoman"/>
      <w:lvlText w:val="%3."/>
      <w:lvlJc w:val="right"/>
      <w:pPr>
        <w:tabs>
          <w:tab w:val="num" w:pos="1940"/>
        </w:tabs>
        <w:ind w:left="1940" w:hanging="180"/>
      </w:pPr>
    </w:lvl>
    <w:lvl w:ilvl="3" w:tplc="E6F6FABC" w:tentative="1">
      <w:start w:val="1"/>
      <w:numFmt w:val="decimal"/>
      <w:lvlText w:val="%4."/>
      <w:lvlJc w:val="left"/>
      <w:pPr>
        <w:tabs>
          <w:tab w:val="num" w:pos="2660"/>
        </w:tabs>
        <w:ind w:left="2660" w:hanging="360"/>
      </w:pPr>
    </w:lvl>
    <w:lvl w:ilvl="4" w:tplc="9C6A0B9C" w:tentative="1">
      <w:start w:val="1"/>
      <w:numFmt w:val="lowerLetter"/>
      <w:lvlText w:val="%5."/>
      <w:lvlJc w:val="left"/>
      <w:pPr>
        <w:tabs>
          <w:tab w:val="num" w:pos="3380"/>
        </w:tabs>
        <w:ind w:left="3380" w:hanging="360"/>
      </w:pPr>
    </w:lvl>
    <w:lvl w:ilvl="5" w:tplc="9E8A9C54" w:tentative="1">
      <w:start w:val="1"/>
      <w:numFmt w:val="lowerRoman"/>
      <w:lvlText w:val="%6."/>
      <w:lvlJc w:val="right"/>
      <w:pPr>
        <w:tabs>
          <w:tab w:val="num" w:pos="4100"/>
        </w:tabs>
        <w:ind w:left="4100" w:hanging="180"/>
      </w:pPr>
    </w:lvl>
    <w:lvl w:ilvl="6" w:tplc="DE343286" w:tentative="1">
      <w:start w:val="1"/>
      <w:numFmt w:val="decimal"/>
      <w:lvlText w:val="%7."/>
      <w:lvlJc w:val="left"/>
      <w:pPr>
        <w:tabs>
          <w:tab w:val="num" w:pos="4820"/>
        </w:tabs>
        <w:ind w:left="4820" w:hanging="360"/>
      </w:pPr>
    </w:lvl>
    <w:lvl w:ilvl="7" w:tplc="86920CFE" w:tentative="1">
      <w:start w:val="1"/>
      <w:numFmt w:val="lowerLetter"/>
      <w:lvlText w:val="%8."/>
      <w:lvlJc w:val="left"/>
      <w:pPr>
        <w:tabs>
          <w:tab w:val="num" w:pos="5540"/>
        </w:tabs>
        <w:ind w:left="5540" w:hanging="360"/>
      </w:pPr>
    </w:lvl>
    <w:lvl w:ilvl="8" w:tplc="C174068A" w:tentative="1">
      <w:start w:val="1"/>
      <w:numFmt w:val="lowerRoman"/>
      <w:lvlText w:val="%9."/>
      <w:lvlJc w:val="right"/>
      <w:pPr>
        <w:tabs>
          <w:tab w:val="num" w:pos="6260"/>
        </w:tabs>
        <w:ind w:left="6260" w:hanging="180"/>
      </w:pPr>
    </w:lvl>
  </w:abstractNum>
  <w:abstractNum w:abstractNumId="6" w15:restartNumberingAfterBreak="0">
    <w:nsid w:val="471D5C80"/>
    <w:multiLevelType w:val="hybridMultilevel"/>
    <w:tmpl w:val="E8E667A4"/>
    <w:lvl w:ilvl="0" w:tplc="60921BEC">
      <w:numFmt w:val="bullet"/>
      <w:lvlText w:val="–"/>
      <w:lvlJc w:val="left"/>
      <w:pPr>
        <w:ind w:left="1030"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1" w:tplc="6DDC140A">
      <w:numFmt w:val="bullet"/>
      <w:lvlText w:val="•"/>
      <w:lvlJc w:val="left"/>
      <w:pPr>
        <w:ind w:left="1899" w:hanging="180"/>
      </w:pPr>
      <w:rPr>
        <w:rFonts w:hint="default"/>
        <w:lang w:val="ru-RU" w:eastAsia="en-US" w:bidi="ar-SA"/>
      </w:rPr>
    </w:lvl>
    <w:lvl w:ilvl="2" w:tplc="0CFC8ACE">
      <w:numFmt w:val="bullet"/>
      <w:lvlText w:val="•"/>
      <w:lvlJc w:val="left"/>
      <w:pPr>
        <w:ind w:left="2758" w:hanging="180"/>
      </w:pPr>
      <w:rPr>
        <w:rFonts w:hint="default"/>
        <w:lang w:val="ru-RU" w:eastAsia="en-US" w:bidi="ar-SA"/>
      </w:rPr>
    </w:lvl>
    <w:lvl w:ilvl="3" w:tplc="889A104C">
      <w:numFmt w:val="bullet"/>
      <w:lvlText w:val="•"/>
      <w:lvlJc w:val="left"/>
      <w:pPr>
        <w:ind w:left="3617" w:hanging="180"/>
      </w:pPr>
      <w:rPr>
        <w:rFonts w:hint="default"/>
        <w:lang w:val="ru-RU" w:eastAsia="en-US" w:bidi="ar-SA"/>
      </w:rPr>
    </w:lvl>
    <w:lvl w:ilvl="4" w:tplc="AFCA81DA">
      <w:numFmt w:val="bullet"/>
      <w:lvlText w:val="•"/>
      <w:lvlJc w:val="left"/>
      <w:pPr>
        <w:ind w:left="4477" w:hanging="180"/>
      </w:pPr>
      <w:rPr>
        <w:rFonts w:hint="default"/>
        <w:lang w:val="ru-RU" w:eastAsia="en-US" w:bidi="ar-SA"/>
      </w:rPr>
    </w:lvl>
    <w:lvl w:ilvl="5" w:tplc="FEB4C370">
      <w:numFmt w:val="bullet"/>
      <w:lvlText w:val="•"/>
      <w:lvlJc w:val="left"/>
      <w:pPr>
        <w:ind w:left="5336" w:hanging="180"/>
      </w:pPr>
      <w:rPr>
        <w:rFonts w:hint="default"/>
        <w:lang w:val="ru-RU" w:eastAsia="en-US" w:bidi="ar-SA"/>
      </w:rPr>
    </w:lvl>
    <w:lvl w:ilvl="6" w:tplc="492A5D98">
      <w:numFmt w:val="bullet"/>
      <w:lvlText w:val="•"/>
      <w:lvlJc w:val="left"/>
      <w:pPr>
        <w:ind w:left="6195" w:hanging="180"/>
      </w:pPr>
      <w:rPr>
        <w:rFonts w:hint="default"/>
        <w:lang w:val="ru-RU" w:eastAsia="en-US" w:bidi="ar-SA"/>
      </w:rPr>
    </w:lvl>
    <w:lvl w:ilvl="7" w:tplc="F84E56A2">
      <w:numFmt w:val="bullet"/>
      <w:lvlText w:val="•"/>
      <w:lvlJc w:val="left"/>
      <w:pPr>
        <w:ind w:left="7055" w:hanging="180"/>
      </w:pPr>
      <w:rPr>
        <w:rFonts w:hint="default"/>
        <w:lang w:val="ru-RU" w:eastAsia="en-US" w:bidi="ar-SA"/>
      </w:rPr>
    </w:lvl>
    <w:lvl w:ilvl="8" w:tplc="04AA291E">
      <w:numFmt w:val="bullet"/>
      <w:lvlText w:val="•"/>
      <w:lvlJc w:val="left"/>
      <w:pPr>
        <w:ind w:left="7914" w:hanging="180"/>
      </w:pPr>
      <w:rPr>
        <w:rFonts w:hint="default"/>
        <w:lang w:val="ru-RU" w:eastAsia="en-US" w:bidi="ar-SA"/>
      </w:rPr>
    </w:lvl>
  </w:abstractNum>
  <w:abstractNum w:abstractNumId="7" w15:restartNumberingAfterBreak="0">
    <w:nsid w:val="52F01B2F"/>
    <w:multiLevelType w:val="hybridMultilevel"/>
    <w:tmpl w:val="DA0EF58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5C65659A"/>
    <w:multiLevelType w:val="hybridMultilevel"/>
    <w:tmpl w:val="35FA0F06"/>
    <w:lvl w:ilvl="0" w:tplc="D9B80F5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EC603BA"/>
    <w:multiLevelType w:val="hybridMultilevel"/>
    <w:tmpl w:val="4D7E69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FAD6E56"/>
    <w:multiLevelType w:val="hybridMultilevel"/>
    <w:tmpl w:val="230CDD2E"/>
    <w:lvl w:ilvl="0" w:tplc="DF928B28">
      <w:start w:val="3"/>
      <w:numFmt w:val="bullet"/>
      <w:pStyle w:val="40"/>
      <w:lvlText w:val="-"/>
      <w:lvlJc w:val="left"/>
      <w:pPr>
        <w:tabs>
          <w:tab w:val="num" w:pos="680"/>
        </w:tabs>
        <w:ind w:left="680" w:hanging="51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1"/>
  </w:num>
  <w:num w:numId="4">
    <w:abstractNumId w:val="2"/>
  </w:num>
  <w:num w:numId="5">
    <w:abstractNumId w:val="5"/>
  </w:num>
  <w:num w:numId="6">
    <w:abstractNumId w:val="0"/>
  </w:num>
  <w:num w:numId="7">
    <w:abstractNumId w:val="7"/>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1" w:dllVersion="512" w:checkStyle="1"/>
  <w:activeWritingStyle w:appName="MSWord" w:lang="ru-MD" w:vendorID="1" w:dllVersion="512" w:checkStyle="1"/>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9B"/>
    <w:rsid w:val="00000410"/>
    <w:rsid w:val="000030A0"/>
    <w:rsid w:val="00003F14"/>
    <w:rsid w:val="0000471D"/>
    <w:rsid w:val="00007FBB"/>
    <w:rsid w:val="000104FC"/>
    <w:rsid w:val="00010DA7"/>
    <w:rsid w:val="000114E5"/>
    <w:rsid w:val="00011954"/>
    <w:rsid w:val="00013562"/>
    <w:rsid w:val="000137E3"/>
    <w:rsid w:val="00013B40"/>
    <w:rsid w:val="00013B98"/>
    <w:rsid w:val="00014119"/>
    <w:rsid w:val="00014E28"/>
    <w:rsid w:val="000161AA"/>
    <w:rsid w:val="00016A93"/>
    <w:rsid w:val="0001761D"/>
    <w:rsid w:val="00017A15"/>
    <w:rsid w:val="0002031F"/>
    <w:rsid w:val="000203C0"/>
    <w:rsid w:val="00020ACB"/>
    <w:rsid w:val="00021AF2"/>
    <w:rsid w:val="00025345"/>
    <w:rsid w:val="00025519"/>
    <w:rsid w:val="00026492"/>
    <w:rsid w:val="0002653E"/>
    <w:rsid w:val="00026C43"/>
    <w:rsid w:val="00027558"/>
    <w:rsid w:val="000277D6"/>
    <w:rsid w:val="000300DA"/>
    <w:rsid w:val="000301CC"/>
    <w:rsid w:val="00034C16"/>
    <w:rsid w:val="00034CBE"/>
    <w:rsid w:val="0003606F"/>
    <w:rsid w:val="00037494"/>
    <w:rsid w:val="0003756A"/>
    <w:rsid w:val="00041C2A"/>
    <w:rsid w:val="000433C6"/>
    <w:rsid w:val="000446A1"/>
    <w:rsid w:val="00044BA9"/>
    <w:rsid w:val="00044C87"/>
    <w:rsid w:val="00044F76"/>
    <w:rsid w:val="0004636B"/>
    <w:rsid w:val="00050D3A"/>
    <w:rsid w:val="00051753"/>
    <w:rsid w:val="00052F05"/>
    <w:rsid w:val="000536E4"/>
    <w:rsid w:val="00054DA6"/>
    <w:rsid w:val="00054DE7"/>
    <w:rsid w:val="00056E19"/>
    <w:rsid w:val="00057191"/>
    <w:rsid w:val="00057615"/>
    <w:rsid w:val="00057985"/>
    <w:rsid w:val="000601A0"/>
    <w:rsid w:val="00060210"/>
    <w:rsid w:val="00061CA1"/>
    <w:rsid w:val="00061EFA"/>
    <w:rsid w:val="00062793"/>
    <w:rsid w:val="000635AB"/>
    <w:rsid w:val="00064364"/>
    <w:rsid w:val="000651D3"/>
    <w:rsid w:val="00066C86"/>
    <w:rsid w:val="00066EE1"/>
    <w:rsid w:val="000678EC"/>
    <w:rsid w:val="00070CD9"/>
    <w:rsid w:val="000714C4"/>
    <w:rsid w:val="0007251E"/>
    <w:rsid w:val="00074505"/>
    <w:rsid w:val="00074A5D"/>
    <w:rsid w:val="00074CF6"/>
    <w:rsid w:val="00076496"/>
    <w:rsid w:val="00076C55"/>
    <w:rsid w:val="00077664"/>
    <w:rsid w:val="00077EBF"/>
    <w:rsid w:val="000818B2"/>
    <w:rsid w:val="000832C8"/>
    <w:rsid w:val="00083FF9"/>
    <w:rsid w:val="000847FB"/>
    <w:rsid w:val="000852EF"/>
    <w:rsid w:val="00086B4D"/>
    <w:rsid w:val="000874A0"/>
    <w:rsid w:val="00087842"/>
    <w:rsid w:val="00087E7C"/>
    <w:rsid w:val="00090936"/>
    <w:rsid w:val="00090FAE"/>
    <w:rsid w:val="00092050"/>
    <w:rsid w:val="000933F9"/>
    <w:rsid w:val="00096F43"/>
    <w:rsid w:val="0009777E"/>
    <w:rsid w:val="000A0A0D"/>
    <w:rsid w:val="000A1918"/>
    <w:rsid w:val="000A1EDF"/>
    <w:rsid w:val="000A322D"/>
    <w:rsid w:val="000A3BEC"/>
    <w:rsid w:val="000A3D64"/>
    <w:rsid w:val="000A5D09"/>
    <w:rsid w:val="000A6A6B"/>
    <w:rsid w:val="000A6ABC"/>
    <w:rsid w:val="000A6B19"/>
    <w:rsid w:val="000A76A0"/>
    <w:rsid w:val="000A7CAC"/>
    <w:rsid w:val="000A7DA0"/>
    <w:rsid w:val="000A7F26"/>
    <w:rsid w:val="000B096A"/>
    <w:rsid w:val="000B0AD5"/>
    <w:rsid w:val="000B4200"/>
    <w:rsid w:val="000B443D"/>
    <w:rsid w:val="000B45AA"/>
    <w:rsid w:val="000B4CA5"/>
    <w:rsid w:val="000B5404"/>
    <w:rsid w:val="000B5D31"/>
    <w:rsid w:val="000B62A3"/>
    <w:rsid w:val="000B6FEE"/>
    <w:rsid w:val="000B7BB0"/>
    <w:rsid w:val="000C02B2"/>
    <w:rsid w:val="000C039F"/>
    <w:rsid w:val="000C0712"/>
    <w:rsid w:val="000C073D"/>
    <w:rsid w:val="000C1A23"/>
    <w:rsid w:val="000C342C"/>
    <w:rsid w:val="000C4622"/>
    <w:rsid w:val="000C5322"/>
    <w:rsid w:val="000C5358"/>
    <w:rsid w:val="000C5593"/>
    <w:rsid w:val="000C6606"/>
    <w:rsid w:val="000D05D9"/>
    <w:rsid w:val="000D15A1"/>
    <w:rsid w:val="000D27AD"/>
    <w:rsid w:val="000D3880"/>
    <w:rsid w:val="000D3D41"/>
    <w:rsid w:val="000D421B"/>
    <w:rsid w:val="000D5CAA"/>
    <w:rsid w:val="000D6207"/>
    <w:rsid w:val="000D6208"/>
    <w:rsid w:val="000D64CA"/>
    <w:rsid w:val="000D65AA"/>
    <w:rsid w:val="000D6EDB"/>
    <w:rsid w:val="000D6FA8"/>
    <w:rsid w:val="000D795C"/>
    <w:rsid w:val="000E10E5"/>
    <w:rsid w:val="000E1AA6"/>
    <w:rsid w:val="000E32D7"/>
    <w:rsid w:val="000E3B3D"/>
    <w:rsid w:val="000E56A3"/>
    <w:rsid w:val="000E664F"/>
    <w:rsid w:val="000E6BA6"/>
    <w:rsid w:val="000F0482"/>
    <w:rsid w:val="000F0C7A"/>
    <w:rsid w:val="000F0FDE"/>
    <w:rsid w:val="000F4C1D"/>
    <w:rsid w:val="000F5954"/>
    <w:rsid w:val="000F5B6B"/>
    <w:rsid w:val="000F634B"/>
    <w:rsid w:val="001016A7"/>
    <w:rsid w:val="00101EA5"/>
    <w:rsid w:val="0010394B"/>
    <w:rsid w:val="001044FA"/>
    <w:rsid w:val="00104D53"/>
    <w:rsid w:val="0010593C"/>
    <w:rsid w:val="00105CFD"/>
    <w:rsid w:val="00105DCA"/>
    <w:rsid w:val="001075EC"/>
    <w:rsid w:val="00107BB7"/>
    <w:rsid w:val="00107E68"/>
    <w:rsid w:val="001106FA"/>
    <w:rsid w:val="00110EB4"/>
    <w:rsid w:val="00111266"/>
    <w:rsid w:val="00112F33"/>
    <w:rsid w:val="001138B4"/>
    <w:rsid w:val="00115265"/>
    <w:rsid w:val="0011584E"/>
    <w:rsid w:val="0011767F"/>
    <w:rsid w:val="001176DE"/>
    <w:rsid w:val="00117B39"/>
    <w:rsid w:val="0012031D"/>
    <w:rsid w:val="00120909"/>
    <w:rsid w:val="00120ABA"/>
    <w:rsid w:val="00120D7E"/>
    <w:rsid w:val="001220B5"/>
    <w:rsid w:val="0012297E"/>
    <w:rsid w:val="001232EF"/>
    <w:rsid w:val="001233B9"/>
    <w:rsid w:val="00124BB6"/>
    <w:rsid w:val="00125220"/>
    <w:rsid w:val="001262DB"/>
    <w:rsid w:val="00126FD6"/>
    <w:rsid w:val="00127391"/>
    <w:rsid w:val="001275A4"/>
    <w:rsid w:val="001313CA"/>
    <w:rsid w:val="00133FE6"/>
    <w:rsid w:val="001372A5"/>
    <w:rsid w:val="00137A73"/>
    <w:rsid w:val="001404B1"/>
    <w:rsid w:val="00140660"/>
    <w:rsid w:val="00140DD3"/>
    <w:rsid w:val="0014122C"/>
    <w:rsid w:val="001418E1"/>
    <w:rsid w:val="00141ED2"/>
    <w:rsid w:val="00141F1E"/>
    <w:rsid w:val="0014226E"/>
    <w:rsid w:val="0014273A"/>
    <w:rsid w:val="00143A86"/>
    <w:rsid w:val="00143E09"/>
    <w:rsid w:val="00144BDF"/>
    <w:rsid w:val="00144D60"/>
    <w:rsid w:val="00150451"/>
    <w:rsid w:val="0015096F"/>
    <w:rsid w:val="001512CA"/>
    <w:rsid w:val="00151F6D"/>
    <w:rsid w:val="00152C08"/>
    <w:rsid w:val="00152FB7"/>
    <w:rsid w:val="00153068"/>
    <w:rsid w:val="001565AD"/>
    <w:rsid w:val="00161310"/>
    <w:rsid w:val="001622D2"/>
    <w:rsid w:val="00163298"/>
    <w:rsid w:val="0016491B"/>
    <w:rsid w:val="00164F99"/>
    <w:rsid w:val="001657EC"/>
    <w:rsid w:val="00165991"/>
    <w:rsid w:val="00165E72"/>
    <w:rsid w:val="00165EB9"/>
    <w:rsid w:val="0016723E"/>
    <w:rsid w:val="00167A2A"/>
    <w:rsid w:val="0017055B"/>
    <w:rsid w:val="00170809"/>
    <w:rsid w:val="001708B3"/>
    <w:rsid w:val="001714DE"/>
    <w:rsid w:val="001717C8"/>
    <w:rsid w:val="00171816"/>
    <w:rsid w:val="00171843"/>
    <w:rsid w:val="00171E03"/>
    <w:rsid w:val="001723A6"/>
    <w:rsid w:val="00172998"/>
    <w:rsid w:val="00172A26"/>
    <w:rsid w:val="00172B0C"/>
    <w:rsid w:val="00175BC8"/>
    <w:rsid w:val="0017609A"/>
    <w:rsid w:val="00177012"/>
    <w:rsid w:val="0017703A"/>
    <w:rsid w:val="00177401"/>
    <w:rsid w:val="001779DE"/>
    <w:rsid w:val="00180084"/>
    <w:rsid w:val="00180725"/>
    <w:rsid w:val="0018079B"/>
    <w:rsid w:val="001807BA"/>
    <w:rsid w:val="0018156E"/>
    <w:rsid w:val="00181DF4"/>
    <w:rsid w:val="00182748"/>
    <w:rsid w:val="00182AC5"/>
    <w:rsid w:val="00183709"/>
    <w:rsid w:val="00184DB6"/>
    <w:rsid w:val="00185297"/>
    <w:rsid w:val="001855E0"/>
    <w:rsid w:val="00185FE1"/>
    <w:rsid w:val="00186412"/>
    <w:rsid w:val="001867BF"/>
    <w:rsid w:val="00190E01"/>
    <w:rsid w:val="001924BE"/>
    <w:rsid w:val="00193E6F"/>
    <w:rsid w:val="0019501A"/>
    <w:rsid w:val="0019509C"/>
    <w:rsid w:val="00195302"/>
    <w:rsid w:val="001954C5"/>
    <w:rsid w:val="00195920"/>
    <w:rsid w:val="00196D9B"/>
    <w:rsid w:val="0019761F"/>
    <w:rsid w:val="00197A82"/>
    <w:rsid w:val="001A0570"/>
    <w:rsid w:val="001A0BBE"/>
    <w:rsid w:val="001A0E1D"/>
    <w:rsid w:val="001A0F8F"/>
    <w:rsid w:val="001A1CAA"/>
    <w:rsid w:val="001A3716"/>
    <w:rsid w:val="001A3903"/>
    <w:rsid w:val="001A491E"/>
    <w:rsid w:val="001A4C32"/>
    <w:rsid w:val="001A62DA"/>
    <w:rsid w:val="001A6410"/>
    <w:rsid w:val="001A6D5A"/>
    <w:rsid w:val="001A70FD"/>
    <w:rsid w:val="001A7A53"/>
    <w:rsid w:val="001B00E9"/>
    <w:rsid w:val="001B049D"/>
    <w:rsid w:val="001B04C5"/>
    <w:rsid w:val="001B072D"/>
    <w:rsid w:val="001B0C6B"/>
    <w:rsid w:val="001B2846"/>
    <w:rsid w:val="001B2989"/>
    <w:rsid w:val="001B39EB"/>
    <w:rsid w:val="001B560B"/>
    <w:rsid w:val="001B5950"/>
    <w:rsid w:val="001C093E"/>
    <w:rsid w:val="001C12AB"/>
    <w:rsid w:val="001C139D"/>
    <w:rsid w:val="001C2E1A"/>
    <w:rsid w:val="001C340F"/>
    <w:rsid w:val="001C373A"/>
    <w:rsid w:val="001C5480"/>
    <w:rsid w:val="001C57B6"/>
    <w:rsid w:val="001C61B8"/>
    <w:rsid w:val="001C715F"/>
    <w:rsid w:val="001D18B8"/>
    <w:rsid w:val="001D24DA"/>
    <w:rsid w:val="001D397A"/>
    <w:rsid w:val="001D4360"/>
    <w:rsid w:val="001D5AEC"/>
    <w:rsid w:val="001D69AC"/>
    <w:rsid w:val="001D6E3E"/>
    <w:rsid w:val="001D7411"/>
    <w:rsid w:val="001D7F3F"/>
    <w:rsid w:val="001E0560"/>
    <w:rsid w:val="001E08B2"/>
    <w:rsid w:val="001E1078"/>
    <w:rsid w:val="001E165F"/>
    <w:rsid w:val="001E317D"/>
    <w:rsid w:val="001E3C1D"/>
    <w:rsid w:val="001E4812"/>
    <w:rsid w:val="001E490A"/>
    <w:rsid w:val="001E5FB8"/>
    <w:rsid w:val="001E6AB5"/>
    <w:rsid w:val="001E6C79"/>
    <w:rsid w:val="001E7F75"/>
    <w:rsid w:val="001F05A6"/>
    <w:rsid w:val="001F05A9"/>
    <w:rsid w:val="001F060D"/>
    <w:rsid w:val="001F0963"/>
    <w:rsid w:val="001F2F0C"/>
    <w:rsid w:val="001F3895"/>
    <w:rsid w:val="001F49E7"/>
    <w:rsid w:val="001F4D2A"/>
    <w:rsid w:val="001F4E21"/>
    <w:rsid w:val="001F63E1"/>
    <w:rsid w:val="001F6C93"/>
    <w:rsid w:val="001F70B6"/>
    <w:rsid w:val="001F746D"/>
    <w:rsid w:val="00200247"/>
    <w:rsid w:val="002006C8"/>
    <w:rsid w:val="00200B99"/>
    <w:rsid w:val="0020281E"/>
    <w:rsid w:val="00202AA9"/>
    <w:rsid w:val="002049A6"/>
    <w:rsid w:val="00204F51"/>
    <w:rsid w:val="00205A84"/>
    <w:rsid w:val="0020658B"/>
    <w:rsid w:val="00207AC8"/>
    <w:rsid w:val="00211B67"/>
    <w:rsid w:val="00213A4C"/>
    <w:rsid w:val="00213DA0"/>
    <w:rsid w:val="002147BC"/>
    <w:rsid w:val="00214E25"/>
    <w:rsid w:val="00215091"/>
    <w:rsid w:val="00215C5C"/>
    <w:rsid w:val="00216254"/>
    <w:rsid w:val="00216C66"/>
    <w:rsid w:val="0022143B"/>
    <w:rsid w:val="00221C7F"/>
    <w:rsid w:val="002239F6"/>
    <w:rsid w:val="00224FF8"/>
    <w:rsid w:val="00225512"/>
    <w:rsid w:val="002255F9"/>
    <w:rsid w:val="002273B5"/>
    <w:rsid w:val="0023105B"/>
    <w:rsid w:val="0023147B"/>
    <w:rsid w:val="00231486"/>
    <w:rsid w:val="00231FFA"/>
    <w:rsid w:val="00233FD3"/>
    <w:rsid w:val="00234520"/>
    <w:rsid w:val="00234B62"/>
    <w:rsid w:val="00234BC3"/>
    <w:rsid w:val="0023705C"/>
    <w:rsid w:val="0023707F"/>
    <w:rsid w:val="002404E0"/>
    <w:rsid w:val="00240FFE"/>
    <w:rsid w:val="00241F6F"/>
    <w:rsid w:val="002424B4"/>
    <w:rsid w:val="002443AB"/>
    <w:rsid w:val="00244B9B"/>
    <w:rsid w:val="0024651F"/>
    <w:rsid w:val="00247E4E"/>
    <w:rsid w:val="00250391"/>
    <w:rsid w:val="002515B9"/>
    <w:rsid w:val="002552E6"/>
    <w:rsid w:val="002558F0"/>
    <w:rsid w:val="0025639B"/>
    <w:rsid w:val="00256D8B"/>
    <w:rsid w:val="00257A46"/>
    <w:rsid w:val="00257AD9"/>
    <w:rsid w:val="00260BF8"/>
    <w:rsid w:val="0026249E"/>
    <w:rsid w:val="00262A51"/>
    <w:rsid w:val="00263D20"/>
    <w:rsid w:val="002645C8"/>
    <w:rsid w:val="00264DC4"/>
    <w:rsid w:val="00265010"/>
    <w:rsid w:val="00265C27"/>
    <w:rsid w:val="00266533"/>
    <w:rsid w:val="002666DD"/>
    <w:rsid w:val="00270A4B"/>
    <w:rsid w:val="00270B6F"/>
    <w:rsid w:val="00271971"/>
    <w:rsid w:val="00272A5F"/>
    <w:rsid w:val="00273183"/>
    <w:rsid w:val="002733B1"/>
    <w:rsid w:val="00273C44"/>
    <w:rsid w:val="0027527F"/>
    <w:rsid w:val="002762BF"/>
    <w:rsid w:val="00280125"/>
    <w:rsid w:val="002806CF"/>
    <w:rsid w:val="00282A23"/>
    <w:rsid w:val="00282DE9"/>
    <w:rsid w:val="0028383C"/>
    <w:rsid w:val="00287B86"/>
    <w:rsid w:val="00287D2A"/>
    <w:rsid w:val="0029052C"/>
    <w:rsid w:val="00291853"/>
    <w:rsid w:val="002943FC"/>
    <w:rsid w:val="00294748"/>
    <w:rsid w:val="00294DDF"/>
    <w:rsid w:val="00294EC4"/>
    <w:rsid w:val="002955D6"/>
    <w:rsid w:val="002968BF"/>
    <w:rsid w:val="002A0A75"/>
    <w:rsid w:val="002A145F"/>
    <w:rsid w:val="002A1B95"/>
    <w:rsid w:val="002A2DB0"/>
    <w:rsid w:val="002A2E67"/>
    <w:rsid w:val="002A3B08"/>
    <w:rsid w:val="002A4122"/>
    <w:rsid w:val="002A5B93"/>
    <w:rsid w:val="002B03AC"/>
    <w:rsid w:val="002B1841"/>
    <w:rsid w:val="002B2CF5"/>
    <w:rsid w:val="002B38A7"/>
    <w:rsid w:val="002B43A0"/>
    <w:rsid w:val="002B5754"/>
    <w:rsid w:val="002B58A8"/>
    <w:rsid w:val="002B5A32"/>
    <w:rsid w:val="002B6CFA"/>
    <w:rsid w:val="002B7D44"/>
    <w:rsid w:val="002C02DD"/>
    <w:rsid w:val="002C2380"/>
    <w:rsid w:val="002C2F24"/>
    <w:rsid w:val="002C46BA"/>
    <w:rsid w:val="002C5266"/>
    <w:rsid w:val="002C728F"/>
    <w:rsid w:val="002D0188"/>
    <w:rsid w:val="002D0525"/>
    <w:rsid w:val="002D05D2"/>
    <w:rsid w:val="002D0B0E"/>
    <w:rsid w:val="002D1526"/>
    <w:rsid w:val="002D1910"/>
    <w:rsid w:val="002D2E6F"/>
    <w:rsid w:val="002D367B"/>
    <w:rsid w:val="002D444D"/>
    <w:rsid w:val="002E16AA"/>
    <w:rsid w:val="002E16E3"/>
    <w:rsid w:val="002E193B"/>
    <w:rsid w:val="002E366E"/>
    <w:rsid w:val="002E7390"/>
    <w:rsid w:val="002F0037"/>
    <w:rsid w:val="002F0181"/>
    <w:rsid w:val="002F1516"/>
    <w:rsid w:val="002F194D"/>
    <w:rsid w:val="002F4757"/>
    <w:rsid w:val="002F48BB"/>
    <w:rsid w:val="002F6A71"/>
    <w:rsid w:val="003006AB"/>
    <w:rsid w:val="00300EF7"/>
    <w:rsid w:val="0030234B"/>
    <w:rsid w:val="00302584"/>
    <w:rsid w:val="00302AFA"/>
    <w:rsid w:val="00303C82"/>
    <w:rsid w:val="00303E84"/>
    <w:rsid w:val="00304231"/>
    <w:rsid w:val="00304986"/>
    <w:rsid w:val="00306D1F"/>
    <w:rsid w:val="00307690"/>
    <w:rsid w:val="00310504"/>
    <w:rsid w:val="003107E0"/>
    <w:rsid w:val="0031172C"/>
    <w:rsid w:val="0031187D"/>
    <w:rsid w:val="00311D14"/>
    <w:rsid w:val="00312314"/>
    <w:rsid w:val="003131FE"/>
    <w:rsid w:val="00314D84"/>
    <w:rsid w:val="00315540"/>
    <w:rsid w:val="0031588D"/>
    <w:rsid w:val="0031622F"/>
    <w:rsid w:val="00316883"/>
    <w:rsid w:val="003169E2"/>
    <w:rsid w:val="00317242"/>
    <w:rsid w:val="003200D1"/>
    <w:rsid w:val="003203FB"/>
    <w:rsid w:val="00321AD7"/>
    <w:rsid w:val="00322EA9"/>
    <w:rsid w:val="00326B37"/>
    <w:rsid w:val="00327187"/>
    <w:rsid w:val="003300AC"/>
    <w:rsid w:val="00330D59"/>
    <w:rsid w:val="003319E1"/>
    <w:rsid w:val="0033417E"/>
    <w:rsid w:val="00334946"/>
    <w:rsid w:val="00334CAB"/>
    <w:rsid w:val="00335448"/>
    <w:rsid w:val="00336781"/>
    <w:rsid w:val="003367C7"/>
    <w:rsid w:val="0033693C"/>
    <w:rsid w:val="00337A4D"/>
    <w:rsid w:val="00337D19"/>
    <w:rsid w:val="00340116"/>
    <w:rsid w:val="003402BE"/>
    <w:rsid w:val="003407BB"/>
    <w:rsid w:val="00340FC9"/>
    <w:rsid w:val="00342275"/>
    <w:rsid w:val="00342464"/>
    <w:rsid w:val="003432A9"/>
    <w:rsid w:val="00344375"/>
    <w:rsid w:val="00345973"/>
    <w:rsid w:val="003469F8"/>
    <w:rsid w:val="0034714B"/>
    <w:rsid w:val="0035099F"/>
    <w:rsid w:val="00350FD2"/>
    <w:rsid w:val="0035263B"/>
    <w:rsid w:val="003530F1"/>
    <w:rsid w:val="00353547"/>
    <w:rsid w:val="00353A36"/>
    <w:rsid w:val="003548C8"/>
    <w:rsid w:val="003550FB"/>
    <w:rsid w:val="00355AD2"/>
    <w:rsid w:val="0035629B"/>
    <w:rsid w:val="00356D84"/>
    <w:rsid w:val="00357AC8"/>
    <w:rsid w:val="00357C32"/>
    <w:rsid w:val="0036044A"/>
    <w:rsid w:val="003610B4"/>
    <w:rsid w:val="003610EC"/>
    <w:rsid w:val="00361A1A"/>
    <w:rsid w:val="00362256"/>
    <w:rsid w:val="00363084"/>
    <w:rsid w:val="00363C51"/>
    <w:rsid w:val="00365AE9"/>
    <w:rsid w:val="00365B5A"/>
    <w:rsid w:val="0036601F"/>
    <w:rsid w:val="0036635D"/>
    <w:rsid w:val="0036702F"/>
    <w:rsid w:val="00367163"/>
    <w:rsid w:val="0036729C"/>
    <w:rsid w:val="00367722"/>
    <w:rsid w:val="00367D69"/>
    <w:rsid w:val="00367D7B"/>
    <w:rsid w:val="00371F4C"/>
    <w:rsid w:val="00372BB5"/>
    <w:rsid w:val="00372D7F"/>
    <w:rsid w:val="00372EF9"/>
    <w:rsid w:val="0037316A"/>
    <w:rsid w:val="0037321E"/>
    <w:rsid w:val="003738AC"/>
    <w:rsid w:val="003749F7"/>
    <w:rsid w:val="00374FF1"/>
    <w:rsid w:val="003760AB"/>
    <w:rsid w:val="003763F0"/>
    <w:rsid w:val="00376CD5"/>
    <w:rsid w:val="0037789D"/>
    <w:rsid w:val="00380154"/>
    <w:rsid w:val="0038105E"/>
    <w:rsid w:val="00381FF0"/>
    <w:rsid w:val="00382187"/>
    <w:rsid w:val="00382618"/>
    <w:rsid w:val="00383DD8"/>
    <w:rsid w:val="0038452E"/>
    <w:rsid w:val="0038602B"/>
    <w:rsid w:val="00386E07"/>
    <w:rsid w:val="00387097"/>
    <w:rsid w:val="00387C15"/>
    <w:rsid w:val="00387E73"/>
    <w:rsid w:val="00391559"/>
    <w:rsid w:val="00392958"/>
    <w:rsid w:val="00392F0C"/>
    <w:rsid w:val="00392F24"/>
    <w:rsid w:val="00395048"/>
    <w:rsid w:val="00395B14"/>
    <w:rsid w:val="00395DD6"/>
    <w:rsid w:val="00397839"/>
    <w:rsid w:val="00397A53"/>
    <w:rsid w:val="003A01FA"/>
    <w:rsid w:val="003A0D3A"/>
    <w:rsid w:val="003A2067"/>
    <w:rsid w:val="003A2554"/>
    <w:rsid w:val="003A2896"/>
    <w:rsid w:val="003A2AD3"/>
    <w:rsid w:val="003A30AF"/>
    <w:rsid w:val="003A4941"/>
    <w:rsid w:val="003A4B8E"/>
    <w:rsid w:val="003A5966"/>
    <w:rsid w:val="003A6609"/>
    <w:rsid w:val="003A757C"/>
    <w:rsid w:val="003B0027"/>
    <w:rsid w:val="003B0447"/>
    <w:rsid w:val="003B08E4"/>
    <w:rsid w:val="003B0B45"/>
    <w:rsid w:val="003B10DA"/>
    <w:rsid w:val="003B119C"/>
    <w:rsid w:val="003B171B"/>
    <w:rsid w:val="003B2A2D"/>
    <w:rsid w:val="003B2AF0"/>
    <w:rsid w:val="003B2FDC"/>
    <w:rsid w:val="003B4325"/>
    <w:rsid w:val="003B6715"/>
    <w:rsid w:val="003B68F7"/>
    <w:rsid w:val="003B7405"/>
    <w:rsid w:val="003B74B5"/>
    <w:rsid w:val="003C0086"/>
    <w:rsid w:val="003C0D15"/>
    <w:rsid w:val="003C194E"/>
    <w:rsid w:val="003C2DF5"/>
    <w:rsid w:val="003C3304"/>
    <w:rsid w:val="003C3BC1"/>
    <w:rsid w:val="003C423C"/>
    <w:rsid w:val="003D0043"/>
    <w:rsid w:val="003D1299"/>
    <w:rsid w:val="003D19A6"/>
    <w:rsid w:val="003D3502"/>
    <w:rsid w:val="003D4199"/>
    <w:rsid w:val="003D615A"/>
    <w:rsid w:val="003E1D7D"/>
    <w:rsid w:val="003E2071"/>
    <w:rsid w:val="003E2498"/>
    <w:rsid w:val="003E34A5"/>
    <w:rsid w:val="003E39A4"/>
    <w:rsid w:val="003E47DC"/>
    <w:rsid w:val="003E485B"/>
    <w:rsid w:val="003E48CF"/>
    <w:rsid w:val="003E4FD0"/>
    <w:rsid w:val="003E5375"/>
    <w:rsid w:val="003E5842"/>
    <w:rsid w:val="003E650B"/>
    <w:rsid w:val="003E7216"/>
    <w:rsid w:val="003F0E88"/>
    <w:rsid w:val="003F196D"/>
    <w:rsid w:val="003F22A1"/>
    <w:rsid w:val="003F3192"/>
    <w:rsid w:val="003F36E6"/>
    <w:rsid w:val="003F3867"/>
    <w:rsid w:val="003F463A"/>
    <w:rsid w:val="003F4BBF"/>
    <w:rsid w:val="003F4D60"/>
    <w:rsid w:val="003F636C"/>
    <w:rsid w:val="003F73B4"/>
    <w:rsid w:val="004040B4"/>
    <w:rsid w:val="004056E2"/>
    <w:rsid w:val="004059F1"/>
    <w:rsid w:val="0040623F"/>
    <w:rsid w:val="004062FB"/>
    <w:rsid w:val="004068EE"/>
    <w:rsid w:val="004068FD"/>
    <w:rsid w:val="00406B5E"/>
    <w:rsid w:val="00410233"/>
    <w:rsid w:val="00410750"/>
    <w:rsid w:val="00411AFF"/>
    <w:rsid w:val="0041295F"/>
    <w:rsid w:val="004141AB"/>
    <w:rsid w:val="00414C47"/>
    <w:rsid w:val="0041569E"/>
    <w:rsid w:val="00415B0B"/>
    <w:rsid w:val="00415BDD"/>
    <w:rsid w:val="004165DE"/>
    <w:rsid w:val="00416883"/>
    <w:rsid w:val="004168C3"/>
    <w:rsid w:val="004172B0"/>
    <w:rsid w:val="004200BB"/>
    <w:rsid w:val="00420C09"/>
    <w:rsid w:val="004212B1"/>
    <w:rsid w:val="004224C1"/>
    <w:rsid w:val="0042274A"/>
    <w:rsid w:val="00423211"/>
    <w:rsid w:val="00424796"/>
    <w:rsid w:val="00424A43"/>
    <w:rsid w:val="00425BB9"/>
    <w:rsid w:val="00425FE5"/>
    <w:rsid w:val="004261F6"/>
    <w:rsid w:val="0042744D"/>
    <w:rsid w:val="00430390"/>
    <w:rsid w:val="00430500"/>
    <w:rsid w:val="00430E33"/>
    <w:rsid w:val="00431E35"/>
    <w:rsid w:val="00432362"/>
    <w:rsid w:val="00433163"/>
    <w:rsid w:val="004340AA"/>
    <w:rsid w:val="004341FE"/>
    <w:rsid w:val="00434BFD"/>
    <w:rsid w:val="00436230"/>
    <w:rsid w:val="00436591"/>
    <w:rsid w:val="0043747C"/>
    <w:rsid w:val="004375F1"/>
    <w:rsid w:val="00440881"/>
    <w:rsid w:val="004414BB"/>
    <w:rsid w:val="004418F7"/>
    <w:rsid w:val="00441949"/>
    <w:rsid w:val="0044250B"/>
    <w:rsid w:val="004451FE"/>
    <w:rsid w:val="0044581B"/>
    <w:rsid w:val="004465EF"/>
    <w:rsid w:val="004469C4"/>
    <w:rsid w:val="00446ED4"/>
    <w:rsid w:val="00451036"/>
    <w:rsid w:val="00451280"/>
    <w:rsid w:val="00452371"/>
    <w:rsid w:val="004534F5"/>
    <w:rsid w:val="004561DD"/>
    <w:rsid w:val="00456EB1"/>
    <w:rsid w:val="004574B0"/>
    <w:rsid w:val="00457F72"/>
    <w:rsid w:val="004601FC"/>
    <w:rsid w:val="004606AE"/>
    <w:rsid w:val="0046158E"/>
    <w:rsid w:val="00462A58"/>
    <w:rsid w:val="004632F7"/>
    <w:rsid w:val="004641E8"/>
    <w:rsid w:val="00464EA5"/>
    <w:rsid w:val="004661DA"/>
    <w:rsid w:val="00466684"/>
    <w:rsid w:val="00467BC4"/>
    <w:rsid w:val="004727DD"/>
    <w:rsid w:val="004744ED"/>
    <w:rsid w:val="00474902"/>
    <w:rsid w:val="00474F84"/>
    <w:rsid w:val="00475D95"/>
    <w:rsid w:val="00477F2C"/>
    <w:rsid w:val="004854A7"/>
    <w:rsid w:val="0048557B"/>
    <w:rsid w:val="004867DB"/>
    <w:rsid w:val="004870D1"/>
    <w:rsid w:val="004874D6"/>
    <w:rsid w:val="0048789F"/>
    <w:rsid w:val="004879E6"/>
    <w:rsid w:val="00490D57"/>
    <w:rsid w:val="00491A7F"/>
    <w:rsid w:val="004926D1"/>
    <w:rsid w:val="00493EAC"/>
    <w:rsid w:val="00494FE6"/>
    <w:rsid w:val="00495F34"/>
    <w:rsid w:val="0049644C"/>
    <w:rsid w:val="00497DDE"/>
    <w:rsid w:val="004A00EF"/>
    <w:rsid w:val="004A0B92"/>
    <w:rsid w:val="004A110E"/>
    <w:rsid w:val="004A1F45"/>
    <w:rsid w:val="004A2CE2"/>
    <w:rsid w:val="004A4AB3"/>
    <w:rsid w:val="004A53F2"/>
    <w:rsid w:val="004A5F5C"/>
    <w:rsid w:val="004A7AC8"/>
    <w:rsid w:val="004B2299"/>
    <w:rsid w:val="004B2593"/>
    <w:rsid w:val="004B2F28"/>
    <w:rsid w:val="004B4DE4"/>
    <w:rsid w:val="004B612C"/>
    <w:rsid w:val="004B7F91"/>
    <w:rsid w:val="004B7FA1"/>
    <w:rsid w:val="004C1ACF"/>
    <w:rsid w:val="004C2605"/>
    <w:rsid w:val="004C4845"/>
    <w:rsid w:val="004C4D60"/>
    <w:rsid w:val="004C4FF0"/>
    <w:rsid w:val="004C5014"/>
    <w:rsid w:val="004C55E6"/>
    <w:rsid w:val="004C58FD"/>
    <w:rsid w:val="004C5E23"/>
    <w:rsid w:val="004D0905"/>
    <w:rsid w:val="004D0C52"/>
    <w:rsid w:val="004D17C5"/>
    <w:rsid w:val="004D1831"/>
    <w:rsid w:val="004D2B1E"/>
    <w:rsid w:val="004D456C"/>
    <w:rsid w:val="004D501D"/>
    <w:rsid w:val="004D5251"/>
    <w:rsid w:val="004D5C4D"/>
    <w:rsid w:val="004D5FA5"/>
    <w:rsid w:val="004D65D9"/>
    <w:rsid w:val="004D79F3"/>
    <w:rsid w:val="004D7B88"/>
    <w:rsid w:val="004E000A"/>
    <w:rsid w:val="004E11E8"/>
    <w:rsid w:val="004E135F"/>
    <w:rsid w:val="004E14D6"/>
    <w:rsid w:val="004E3ABA"/>
    <w:rsid w:val="004E3D48"/>
    <w:rsid w:val="004E4BC7"/>
    <w:rsid w:val="004E5A6E"/>
    <w:rsid w:val="004E609D"/>
    <w:rsid w:val="004E7EE2"/>
    <w:rsid w:val="004F0DF7"/>
    <w:rsid w:val="004F10C9"/>
    <w:rsid w:val="004F2349"/>
    <w:rsid w:val="004F2B33"/>
    <w:rsid w:val="004F351C"/>
    <w:rsid w:val="004F4F2A"/>
    <w:rsid w:val="004F78FE"/>
    <w:rsid w:val="004F798A"/>
    <w:rsid w:val="00501694"/>
    <w:rsid w:val="00504636"/>
    <w:rsid w:val="005055C7"/>
    <w:rsid w:val="005061D4"/>
    <w:rsid w:val="005071C7"/>
    <w:rsid w:val="0050727F"/>
    <w:rsid w:val="00511163"/>
    <w:rsid w:val="00512EC5"/>
    <w:rsid w:val="00513314"/>
    <w:rsid w:val="00513575"/>
    <w:rsid w:val="005136BD"/>
    <w:rsid w:val="005160D4"/>
    <w:rsid w:val="0052095C"/>
    <w:rsid w:val="00521155"/>
    <w:rsid w:val="00522F67"/>
    <w:rsid w:val="005231B6"/>
    <w:rsid w:val="00524464"/>
    <w:rsid w:val="0052726B"/>
    <w:rsid w:val="00527620"/>
    <w:rsid w:val="00527DB7"/>
    <w:rsid w:val="00531F7B"/>
    <w:rsid w:val="0053255B"/>
    <w:rsid w:val="005335A6"/>
    <w:rsid w:val="00533FF6"/>
    <w:rsid w:val="0053544C"/>
    <w:rsid w:val="005366AC"/>
    <w:rsid w:val="00536DA7"/>
    <w:rsid w:val="0053704D"/>
    <w:rsid w:val="0053786F"/>
    <w:rsid w:val="005402CC"/>
    <w:rsid w:val="00540B72"/>
    <w:rsid w:val="00542E6E"/>
    <w:rsid w:val="00542FB6"/>
    <w:rsid w:val="005432E3"/>
    <w:rsid w:val="00543E71"/>
    <w:rsid w:val="00545D9B"/>
    <w:rsid w:val="00546ECA"/>
    <w:rsid w:val="00546F86"/>
    <w:rsid w:val="00547430"/>
    <w:rsid w:val="00547774"/>
    <w:rsid w:val="00553089"/>
    <w:rsid w:val="00553360"/>
    <w:rsid w:val="00554A34"/>
    <w:rsid w:val="00555604"/>
    <w:rsid w:val="00556301"/>
    <w:rsid w:val="005566E6"/>
    <w:rsid w:val="00556FC2"/>
    <w:rsid w:val="00561412"/>
    <w:rsid w:val="00561D7B"/>
    <w:rsid w:val="00562A84"/>
    <w:rsid w:val="00562D7F"/>
    <w:rsid w:val="0056332A"/>
    <w:rsid w:val="0056337E"/>
    <w:rsid w:val="005646BF"/>
    <w:rsid w:val="00564A03"/>
    <w:rsid w:val="00564ED7"/>
    <w:rsid w:val="00565019"/>
    <w:rsid w:val="00565EB1"/>
    <w:rsid w:val="00566271"/>
    <w:rsid w:val="005665C8"/>
    <w:rsid w:val="0056698E"/>
    <w:rsid w:val="00566FFF"/>
    <w:rsid w:val="00567322"/>
    <w:rsid w:val="00570352"/>
    <w:rsid w:val="0057077D"/>
    <w:rsid w:val="00570E7F"/>
    <w:rsid w:val="00571347"/>
    <w:rsid w:val="005714EF"/>
    <w:rsid w:val="0057181B"/>
    <w:rsid w:val="00571B71"/>
    <w:rsid w:val="005725F9"/>
    <w:rsid w:val="00572961"/>
    <w:rsid w:val="005730FA"/>
    <w:rsid w:val="0057318B"/>
    <w:rsid w:val="00573AF2"/>
    <w:rsid w:val="005746D7"/>
    <w:rsid w:val="00574781"/>
    <w:rsid w:val="00574C87"/>
    <w:rsid w:val="00575E44"/>
    <w:rsid w:val="005766FA"/>
    <w:rsid w:val="0058020E"/>
    <w:rsid w:val="00581B33"/>
    <w:rsid w:val="00582659"/>
    <w:rsid w:val="00582D76"/>
    <w:rsid w:val="00583775"/>
    <w:rsid w:val="00584F73"/>
    <w:rsid w:val="00585388"/>
    <w:rsid w:val="00586D7C"/>
    <w:rsid w:val="00587868"/>
    <w:rsid w:val="00594B6C"/>
    <w:rsid w:val="00595198"/>
    <w:rsid w:val="00596775"/>
    <w:rsid w:val="005967AF"/>
    <w:rsid w:val="00596EC0"/>
    <w:rsid w:val="005A0AF6"/>
    <w:rsid w:val="005A2F37"/>
    <w:rsid w:val="005A345C"/>
    <w:rsid w:val="005A3F3A"/>
    <w:rsid w:val="005A46EB"/>
    <w:rsid w:val="005A4F1D"/>
    <w:rsid w:val="005A5022"/>
    <w:rsid w:val="005A60DA"/>
    <w:rsid w:val="005A65A9"/>
    <w:rsid w:val="005A7470"/>
    <w:rsid w:val="005A7543"/>
    <w:rsid w:val="005A75D9"/>
    <w:rsid w:val="005B2280"/>
    <w:rsid w:val="005B2426"/>
    <w:rsid w:val="005B2839"/>
    <w:rsid w:val="005B36DB"/>
    <w:rsid w:val="005B37F6"/>
    <w:rsid w:val="005B3CE9"/>
    <w:rsid w:val="005B5277"/>
    <w:rsid w:val="005B6373"/>
    <w:rsid w:val="005B6618"/>
    <w:rsid w:val="005B67BD"/>
    <w:rsid w:val="005B7C0B"/>
    <w:rsid w:val="005B7E96"/>
    <w:rsid w:val="005C0449"/>
    <w:rsid w:val="005C1717"/>
    <w:rsid w:val="005C1770"/>
    <w:rsid w:val="005C21A3"/>
    <w:rsid w:val="005C243F"/>
    <w:rsid w:val="005C27E2"/>
    <w:rsid w:val="005C284A"/>
    <w:rsid w:val="005C3108"/>
    <w:rsid w:val="005C3209"/>
    <w:rsid w:val="005C357D"/>
    <w:rsid w:val="005C3FEE"/>
    <w:rsid w:val="005C4366"/>
    <w:rsid w:val="005C4E2D"/>
    <w:rsid w:val="005C508A"/>
    <w:rsid w:val="005C514C"/>
    <w:rsid w:val="005C6BB9"/>
    <w:rsid w:val="005C76D4"/>
    <w:rsid w:val="005D1432"/>
    <w:rsid w:val="005D2A3C"/>
    <w:rsid w:val="005D2C85"/>
    <w:rsid w:val="005D2DFD"/>
    <w:rsid w:val="005D321D"/>
    <w:rsid w:val="005D3E6A"/>
    <w:rsid w:val="005D4C2A"/>
    <w:rsid w:val="005D5285"/>
    <w:rsid w:val="005D74AC"/>
    <w:rsid w:val="005E0A28"/>
    <w:rsid w:val="005E23A6"/>
    <w:rsid w:val="005E2B2B"/>
    <w:rsid w:val="005E3986"/>
    <w:rsid w:val="005E4B42"/>
    <w:rsid w:val="005E5107"/>
    <w:rsid w:val="005E516F"/>
    <w:rsid w:val="005E5E17"/>
    <w:rsid w:val="005E7F25"/>
    <w:rsid w:val="005F1D10"/>
    <w:rsid w:val="005F1D79"/>
    <w:rsid w:val="005F59B3"/>
    <w:rsid w:val="005F68D8"/>
    <w:rsid w:val="00600139"/>
    <w:rsid w:val="00600E1D"/>
    <w:rsid w:val="00601347"/>
    <w:rsid w:val="00601913"/>
    <w:rsid w:val="00603666"/>
    <w:rsid w:val="00603F31"/>
    <w:rsid w:val="00606273"/>
    <w:rsid w:val="006064BD"/>
    <w:rsid w:val="006065C2"/>
    <w:rsid w:val="0060699C"/>
    <w:rsid w:val="00607128"/>
    <w:rsid w:val="00607555"/>
    <w:rsid w:val="0060796D"/>
    <w:rsid w:val="00611A1C"/>
    <w:rsid w:val="00611C52"/>
    <w:rsid w:val="00612B40"/>
    <w:rsid w:val="006148F3"/>
    <w:rsid w:val="00615755"/>
    <w:rsid w:val="00615F6B"/>
    <w:rsid w:val="006170E5"/>
    <w:rsid w:val="00620295"/>
    <w:rsid w:val="006205E6"/>
    <w:rsid w:val="00620F3B"/>
    <w:rsid w:val="00621188"/>
    <w:rsid w:val="00621C7A"/>
    <w:rsid w:val="00622578"/>
    <w:rsid w:val="00622E23"/>
    <w:rsid w:val="00623CDB"/>
    <w:rsid w:val="00624ACC"/>
    <w:rsid w:val="0062534D"/>
    <w:rsid w:val="006269FF"/>
    <w:rsid w:val="00627FF2"/>
    <w:rsid w:val="006328FC"/>
    <w:rsid w:val="00632DEA"/>
    <w:rsid w:val="006331D3"/>
    <w:rsid w:val="006334B5"/>
    <w:rsid w:val="00633557"/>
    <w:rsid w:val="00633A67"/>
    <w:rsid w:val="006342CD"/>
    <w:rsid w:val="00635617"/>
    <w:rsid w:val="006357BE"/>
    <w:rsid w:val="00635CE1"/>
    <w:rsid w:val="00635DC0"/>
    <w:rsid w:val="00636FB1"/>
    <w:rsid w:val="006370A8"/>
    <w:rsid w:val="006376DE"/>
    <w:rsid w:val="006406EB"/>
    <w:rsid w:val="0064183F"/>
    <w:rsid w:val="00641BD0"/>
    <w:rsid w:val="00641E6B"/>
    <w:rsid w:val="00644023"/>
    <w:rsid w:val="006449D5"/>
    <w:rsid w:val="00644E9E"/>
    <w:rsid w:val="006456FB"/>
    <w:rsid w:val="00646039"/>
    <w:rsid w:val="00647717"/>
    <w:rsid w:val="00650966"/>
    <w:rsid w:val="00651281"/>
    <w:rsid w:val="006513B5"/>
    <w:rsid w:val="006549B1"/>
    <w:rsid w:val="00654ABE"/>
    <w:rsid w:val="00655E39"/>
    <w:rsid w:val="006565C2"/>
    <w:rsid w:val="00657057"/>
    <w:rsid w:val="00657776"/>
    <w:rsid w:val="00660078"/>
    <w:rsid w:val="006624C9"/>
    <w:rsid w:val="0066378B"/>
    <w:rsid w:val="00663A40"/>
    <w:rsid w:val="006642D7"/>
    <w:rsid w:val="00664E59"/>
    <w:rsid w:val="006657B9"/>
    <w:rsid w:val="00665E08"/>
    <w:rsid w:val="006667ED"/>
    <w:rsid w:val="00666FFB"/>
    <w:rsid w:val="0066770D"/>
    <w:rsid w:val="0067087B"/>
    <w:rsid w:val="00671035"/>
    <w:rsid w:val="0067183A"/>
    <w:rsid w:val="00671C7B"/>
    <w:rsid w:val="00671DBC"/>
    <w:rsid w:val="0067229F"/>
    <w:rsid w:val="00672395"/>
    <w:rsid w:val="006746C2"/>
    <w:rsid w:val="00674F1A"/>
    <w:rsid w:val="00675158"/>
    <w:rsid w:val="00676D7E"/>
    <w:rsid w:val="00677968"/>
    <w:rsid w:val="00681494"/>
    <w:rsid w:val="00685297"/>
    <w:rsid w:val="00685AC3"/>
    <w:rsid w:val="00686188"/>
    <w:rsid w:val="006863A0"/>
    <w:rsid w:val="00687774"/>
    <w:rsid w:val="0068796C"/>
    <w:rsid w:val="00690505"/>
    <w:rsid w:val="00691BB2"/>
    <w:rsid w:val="0069363A"/>
    <w:rsid w:val="0069447F"/>
    <w:rsid w:val="00694ACF"/>
    <w:rsid w:val="0069650C"/>
    <w:rsid w:val="00696A3A"/>
    <w:rsid w:val="00696BE6"/>
    <w:rsid w:val="006A0797"/>
    <w:rsid w:val="006A1F57"/>
    <w:rsid w:val="006A20E7"/>
    <w:rsid w:val="006A3B3A"/>
    <w:rsid w:val="006A497D"/>
    <w:rsid w:val="006A574B"/>
    <w:rsid w:val="006A6F33"/>
    <w:rsid w:val="006B04F3"/>
    <w:rsid w:val="006B149F"/>
    <w:rsid w:val="006B236F"/>
    <w:rsid w:val="006B29D2"/>
    <w:rsid w:val="006B41D2"/>
    <w:rsid w:val="006B5294"/>
    <w:rsid w:val="006B559E"/>
    <w:rsid w:val="006B76DB"/>
    <w:rsid w:val="006C0B3A"/>
    <w:rsid w:val="006C1FC2"/>
    <w:rsid w:val="006C2424"/>
    <w:rsid w:val="006C2CE8"/>
    <w:rsid w:val="006C2D13"/>
    <w:rsid w:val="006C3295"/>
    <w:rsid w:val="006C3D4B"/>
    <w:rsid w:val="006C4812"/>
    <w:rsid w:val="006C4A29"/>
    <w:rsid w:val="006C515F"/>
    <w:rsid w:val="006C5572"/>
    <w:rsid w:val="006C76D0"/>
    <w:rsid w:val="006C77D3"/>
    <w:rsid w:val="006C7B4F"/>
    <w:rsid w:val="006D004E"/>
    <w:rsid w:val="006D0683"/>
    <w:rsid w:val="006D06C8"/>
    <w:rsid w:val="006D1235"/>
    <w:rsid w:val="006D22AD"/>
    <w:rsid w:val="006D30F1"/>
    <w:rsid w:val="006D395E"/>
    <w:rsid w:val="006D3A9F"/>
    <w:rsid w:val="006D4500"/>
    <w:rsid w:val="006D4542"/>
    <w:rsid w:val="006D4CAE"/>
    <w:rsid w:val="006D5189"/>
    <w:rsid w:val="006D52A6"/>
    <w:rsid w:val="006D605E"/>
    <w:rsid w:val="006D6BCD"/>
    <w:rsid w:val="006D737E"/>
    <w:rsid w:val="006D7E83"/>
    <w:rsid w:val="006D7F00"/>
    <w:rsid w:val="006E0980"/>
    <w:rsid w:val="006E1037"/>
    <w:rsid w:val="006E1089"/>
    <w:rsid w:val="006E22F5"/>
    <w:rsid w:val="006E350A"/>
    <w:rsid w:val="006E3763"/>
    <w:rsid w:val="006E3C32"/>
    <w:rsid w:val="006E3CE4"/>
    <w:rsid w:val="006E4E72"/>
    <w:rsid w:val="006E5526"/>
    <w:rsid w:val="006E74E3"/>
    <w:rsid w:val="006F022A"/>
    <w:rsid w:val="006F1DB0"/>
    <w:rsid w:val="006F5105"/>
    <w:rsid w:val="006F5C7A"/>
    <w:rsid w:val="006F6F02"/>
    <w:rsid w:val="00700E98"/>
    <w:rsid w:val="0070106E"/>
    <w:rsid w:val="007018FE"/>
    <w:rsid w:val="00701928"/>
    <w:rsid w:val="007038DF"/>
    <w:rsid w:val="00703CD3"/>
    <w:rsid w:val="0070473A"/>
    <w:rsid w:val="00704B51"/>
    <w:rsid w:val="00705BF7"/>
    <w:rsid w:val="0070604C"/>
    <w:rsid w:val="00706059"/>
    <w:rsid w:val="0070676B"/>
    <w:rsid w:val="00706DAD"/>
    <w:rsid w:val="00707071"/>
    <w:rsid w:val="007077FC"/>
    <w:rsid w:val="007103AB"/>
    <w:rsid w:val="0071080D"/>
    <w:rsid w:val="00712335"/>
    <w:rsid w:val="00712493"/>
    <w:rsid w:val="0071254D"/>
    <w:rsid w:val="0071270F"/>
    <w:rsid w:val="007137AD"/>
    <w:rsid w:val="00715488"/>
    <w:rsid w:val="00715D4E"/>
    <w:rsid w:val="00716E03"/>
    <w:rsid w:val="0071779C"/>
    <w:rsid w:val="00723207"/>
    <w:rsid w:val="007237BE"/>
    <w:rsid w:val="00723A9E"/>
    <w:rsid w:val="00723D70"/>
    <w:rsid w:val="00724941"/>
    <w:rsid w:val="00725B97"/>
    <w:rsid w:val="00726419"/>
    <w:rsid w:val="0072672E"/>
    <w:rsid w:val="0073253D"/>
    <w:rsid w:val="00732AC8"/>
    <w:rsid w:val="00732B22"/>
    <w:rsid w:val="00733790"/>
    <w:rsid w:val="007344B2"/>
    <w:rsid w:val="00734D71"/>
    <w:rsid w:val="00734FD7"/>
    <w:rsid w:val="007355C0"/>
    <w:rsid w:val="007359DE"/>
    <w:rsid w:val="00737658"/>
    <w:rsid w:val="00737E0C"/>
    <w:rsid w:val="00740008"/>
    <w:rsid w:val="00740274"/>
    <w:rsid w:val="0074062C"/>
    <w:rsid w:val="00741A27"/>
    <w:rsid w:val="007424DD"/>
    <w:rsid w:val="007429E0"/>
    <w:rsid w:val="00742F8E"/>
    <w:rsid w:val="00742FF8"/>
    <w:rsid w:val="00747A7C"/>
    <w:rsid w:val="00750387"/>
    <w:rsid w:val="00750569"/>
    <w:rsid w:val="00750ADA"/>
    <w:rsid w:val="007526FD"/>
    <w:rsid w:val="007528CD"/>
    <w:rsid w:val="007528FD"/>
    <w:rsid w:val="0075549B"/>
    <w:rsid w:val="00755801"/>
    <w:rsid w:val="00755E7A"/>
    <w:rsid w:val="00757392"/>
    <w:rsid w:val="00757AE7"/>
    <w:rsid w:val="00761B6D"/>
    <w:rsid w:val="00762AA3"/>
    <w:rsid w:val="00763D81"/>
    <w:rsid w:val="00764775"/>
    <w:rsid w:val="00764BDA"/>
    <w:rsid w:val="007660B4"/>
    <w:rsid w:val="00767738"/>
    <w:rsid w:val="00767FF2"/>
    <w:rsid w:val="0077025F"/>
    <w:rsid w:val="00770603"/>
    <w:rsid w:val="00773A0F"/>
    <w:rsid w:val="00774955"/>
    <w:rsid w:val="007758A9"/>
    <w:rsid w:val="00776ABE"/>
    <w:rsid w:val="00776EB1"/>
    <w:rsid w:val="00776FDF"/>
    <w:rsid w:val="00780A5E"/>
    <w:rsid w:val="007819D0"/>
    <w:rsid w:val="00781B29"/>
    <w:rsid w:val="007830CB"/>
    <w:rsid w:val="00783203"/>
    <w:rsid w:val="00783915"/>
    <w:rsid w:val="00784310"/>
    <w:rsid w:val="007867A8"/>
    <w:rsid w:val="00786E0D"/>
    <w:rsid w:val="00791BF4"/>
    <w:rsid w:val="00792435"/>
    <w:rsid w:val="0079369B"/>
    <w:rsid w:val="00794739"/>
    <w:rsid w:val="00796FBA"/>
    <w:rsid w:val="007973E1"/>
    <w:rsid w:val="007977E3"/>
    <w:rsid w:val="007A17F8"/>
    <w:rsid w:val="007A1F3B"/>
    <w:rsid w:val="007A35E3"/>
    <w:rsid w:val="007A392E"/>
    <w:rsid w:val="007A50F6"/>
    <w:rsid w:val="007A5852"/>
    <w:rsid w:val="007A68D9"/>
    <w:rsid w:val="007B00C4"/>
    <w:rsid w:val="007B0111"/>
    <w:rsid w:val="007B08FC"/>
    <w:rsid w:val="007B0FB1"/>
    <w:rsid w:val="007B2635"/>
    <w:rsid w:val="007B2BA1"/>
    <w:rsid w:val="007B38E1"/>
    <w:rsid w:val="007B427D"/>
    <w:rsid w:val="007B5387"/>
    <w:rsid w:val="007B7868"/>
    <w:rsid w:val="007C0062"/>
    <w:rsid w:val="007C1991"/>
    <w:rsid w:val="007C3197"/>
    <w:rsid w:val="007C33BE"/>
    <w:rsid w:val="007C47F8"/>
    <w:rsid w:val="007C4F85"/>
    <w:rsid w:val="007C6C89"/>
    <w:rsid w:val="007C7B12"/>
    <w:rsid w:val="007D05A4"/>
    <w:rsid w:val="007D06FE"/>
    <w:rsid w:val="007D1D8F"/>
    <w:rsid w:val="007D23E0"/>
    <w:rsid w:val="007D3747"/>
    <w:rsid w:val="007D4017"/>
    <w:rsid w:val="007D422B"/>
    <w:rsid w:val="007D431B"/>
    <w:rsid w:val="007D4674"/>
    <w:rsid w:val="007D598D"/>
    <w:rsid w:val="007D59F1"/>
    <w:rsid w:val="007D662D"/>
    <w:rsid w:val="007D662F"/>
    <w:rsid w:val="007D6D44"/>
    <w:rsid w:val="007D6EF4"/>
    <w:rsid w:val="007D7378"/>
    <w:rsid w:val="007E02F9"/>
    <w:rsid w:val="007E0D83"/>
    <w:rsid w:val="007E166D"/>
    <w:rsid w:val="007E2647"/>
    <w:rsid w:val="007E36EC"/>
    <w:rsid w:val="007E5318"/>
    <w:rsid w:val="007E5484"/>
    <w:rsid w:val="007E5827"/>
    <w:rsid w:val="007E6520"/>
    <w:rsid w:val="007F1051"/>
    <w:rsid w:val="007F10C4"/>
    <w:rsid w:val="007F3CEF"/>
    <w:rsid w:val="007F3F2F"/>
    <w:rsid w:val="007F50DC"/>
    <w:rsid w:val="007F584C"/>
    <w:rsid w:val="007F6681"/>
    <w:rsid w:val="007F6C0B"/>
    <w:rsid w:val="007F7E7B"/>
    <w:rsid w:val="008000B7"/>
    <w:rsid w:val="0080135C"/>
    <w:rsid w:val="00803DD3"/>
    <w:rsid w:val="00804F6B"/>
    <w:rsid w:val="008079AE"/>
    <w:rsid w:val="00810359"/>
    <w:rsid w:val="00811F6B"/>
    <w:rsid w:val="008123AE"/>
    <w:rsid w:val="008135D9"/>
    <w:rsid w:val="008139F6"/>
    <w:rsid w:val="008146A9"/>
    <w:rsid w:val="00814857"/>
    <w:rsid w:val="00814DFB"/>
    <w:rsid w:val="00815E16"/>
    <w:rsid w:val="008161A9"/>
    <w:rsid w:val="00816C24"/>
    <w:rsid w:val="00816CC2"/>
    <w:rsid w:val="0081726D"/>
    <w:rsid w:val="0082134F"/>
    <w:rsid w:val="00822CBB"/>
    <w:rsid w:val="00823B4E"/>
    <w:rsid w:val="00825923"/>
    <w:rsid w:val="00825C66"/>
    <w:rsid w:val="00826D41"/>
    <w:rsid w:val="00826E48"/>
    <w:rsid w:val="0082706F"/>
    <w:rsid w:val="00827C4F"/>
    <w:rsid w:val="008328E8"/>
    <w:rsid w:val="008331C5"/>
    <w:rsid w:val="00834594"/>
    <w:rsid w:val="00835435"/>
    <w:rsid w:val="008357D6"/>
    <w:rsid w:val="00836488"/>
    <w:rsid w:val="0083649B"/>
    <w:rsid w:val="008368C0"/>
    <w:rsid w:val="00836D5D"/>
    <w:rsid w:val="0084053B"/>
    <w:rsid w:val="00840DF5"/>
    <w:rsid w:val="00843360"/>
    <w:rsid w:val="00843EEE"/>
    <w:rsid w:val="00844BF7"/>
    <w:rsid w:val="00846A7C"/>
    <w:rsid w:val="00847CBE"/>
    <w:rsid w:val="008501E3"/>
    <w:rsid w:val="008506E8"/>
    <w:rsid w:val="0085173D"/>
    <w:rsid w:val="00851858"/>
    <w:rsid w:val="00853335"/>
    <w:rsid w:val="00853829"/>
    <w:rsid w:val="008552B6"/>
    <w:rsid w:val="008557F4"/>
    <w:rsid w:val="00855F5C"/>
    <w:rsid w:val="008569FD"/>
    <w:rsid w:val="008601B8"/>
    <w:rsid w:val="00861CEE"/>
    <w:rsid w:val="00862CEA"/>
    <w:rsid w:val="00863B1B"/>
    <w:rsid w:val="00864F93"/>
    <w:rsid w:val="008652BE"/>
    <w:rsid w:val="00866376"/>
    <w:rsid w:val="008664F1"/>
    <w:rsid w:val="008665CA"/>
    <w:rsid w:val="00871A67"/>
    <w:rsid w:val="0087255E"/>
    <w:rsid w:val="00873940"/>
    <w:rsid w:val="00873B31"/>
    <w:rsid w:val="008743F7"/>
    <w:rsid w:val="00875242"/>
    <w:rsid w:val="00875EFD"/>
    <w:rsid w:val="0087799A"/>
    <w:rsid w:val="008802D0"/>
    <w:rsid w:val="00882142"/>
    <w:rsid w:val="0088274C"/>
    <w:rsid w:val="00883C81"/>
    <w:rsid w:val="00883F44"/>
    <w:rsid w:val="0088494C"/>
    <w:rsid w:val="0088671E"/>
    <w:rsid w:val="00887F77"/>
    <w:rsid w:val="0089052E"/>
    <w:rsid w:val="008906F1"/>
    <w:rsid w:val="00890D04"/>
    <w:rsid w:val="00891CA9"/>
    <w:rsid w:val="008924BE"/>
    <w:rsid w:val="00892BEA"/>
    <w:rsid w:val="00892FD7"/>
    <w:rsid w:val="008950B0"/>
    <w:rsid w:val="00896DB7"/>
    <w:rsid w:val="008A0AFF"/>
    <w:rsid w:val="008A18BD"/>
    <w:rsid w:val="008A23A2"/>
    <w:rsid w:val="008A2FC4"/>
    <w:rsid w:val="008A3ED8"/>
    <w:rsid w:val="008A6C20"/>
    <w:rsid w:val="008A7770"/>
    <w:rsid w:val="008B104A"/>
    <w:rsid w:val="008B1403"/>
    <w:rsid w:val="008B1576"/>
    <w:rsid w:val="008B27DA"/>
    <w:rsid w:val="008B3441"/>
    <w:rsid w:val="008B36B0"/>
    <w:rsid w:val="008B45BF"/>
    <w:rsid w:val="008B4D8A"/>
    <w:rsid w:val="008B4DEC"/>
    <w:rsid w:val="008B58DE"/>
    <w:rsid w:val="008B7F01"/>
    <w:rsid w:val="008C0B4A"/>
    <w:rsid w:val="008C0DE2"/>
    <w:rsid w:val="008C1157"/>
    <w:rsid w:val="008C12A2"/>
    <w:rsid w:val="008C19CC"/>
    <w:rsid w:val="008C465F"/>
    <w:rsid w:val="008C524B"/>
    <w:rsid w:val="008C675E"/>
    <w:rsid w:val="008C6BD0"/>
    <w:rsid w:val="008C6D2B"/>
    <w:rsid w:val="008C73F4"/>
    <w:rsid w:val="008D0042"/>
    <w:rsid w:val="008D0243"/>
    <w:rsid w:val="008D02E8"/>
    <w:rsid w:val="008D0679"/>
    <w:rsid w:val="008D167F"/>
    <w:rsid w:val="008D1D3D"/>
    <w:rsid w:val="008D2F96"/>
    <w:rsid w:val="008D4044"/>
    <w:rsid w:val="008D4586"/>
    <w:rsid w:val="008D4BC9"/>
    <w:rsid w:val="008D4CC2"/>
    <w:rsid w:val="008D62CF"/>
    <w:rsid w:val="008D78D3"/>
    <w:rsid w:val="008D7AD2"/>
    <w:rsid w:val="008E105A"/>
    <w:rsid w:val="008E49B9"/>
    <w:rsid w:val="008E61C5"/>
    <w:rsid w:val="008E6BB3"/>
    <w:rsid w:val="008E7360"/>
    <w:rsid w:val="008F067C"/>
    <w:rsid w:val="008F1557"/>
    <w:rsid w:val="008F2C24"/>
    <w:rsid w:val="008F2E3C"/>
    <w:rsid w:val="008F3492"/>
    <w:rsid w:val="008F38BA"/>
    <w:rsid w:val="008F3FC7"/>
    <w:rsid w:val="008F46BC"/>
    <w:rsid w:val="008F5F0D"/>
    <w:rsid w:val="008F6084"/>
    <w:rsid w:val="008F6549"/>
    <w:rsid w:val="008F76A8"/>
    <w:rsid w:val="008F7FA5"/>
    <w:rsid w:val="0090054E"/>
    <w:rsid w:val="009019E3"/>
    <w:rsid w:val="00902A2B"/>
    <w:rsid w:val="00902D86"/>
    <w:rsid w:val="00904655"/>
    <w:rsid w:val="00906745"/>
    <w:rsid w:val="009069C0"/>
    <w:rsid w:val="009073F2"/>
    <w:rsid w:val="00910103"/>
    <w:rsid w:val="00910C0C"/>
    <w:rsid w:val="00912325"/>
    <w:rsid w:val="009127B0"/>
    <w:rsid w:val="00912935"/>
    <w:rsid w:val="00912F1A"/>
    <w:rsid w:val="00913742"/>
    <w:rsid w:val="009138E7"/>
    <w:rsid w:val="00914114"/>
    <w:rsid w:val="00914131"/>
    <w:rsid w:val="00914455"/>
    <w:rsid w:val="00915059"/>
    <w:rsid w:val="00916192"/>
    <w:rsid w:val="00916CEA"/>
    <w:rsid w:val="00917268"/>
    <w:rsid w:val="009214BB"/>
    <w:rsid w:val="009215F5"/>
    <w:rsid w:val="00923566"/>
    <w:rsid w:val="009237D0"/>
    <w:rsid w:val="0092493D"/>
    <w:rsid w:val="00924C39"/>
    <w:rsid w:val="0092526D"/>
    <w:rsid w:val="00926FB1"/>
    <w:rsid w:val="00927809"/>
    <w:rsid w:val="00927965"/>
    <w:rsid w:val="00930217"/>
    <w:rsid w:val="0093031E"/>
    <w:rsid w:val="00930CC9"/>
    <w:rsid w:val="00930F44"/>
    <w:rsid w:val="00931385"/>
    <w:rsid w:val="00931CA9"/>
    <w:rsid w:val="0093404A"/>
    <w:rsid w:val="00934A0B"/>
    <w:rsid w:val="00935EF5"/>
    <w:rsid w:val="00937688"/>
    <w:rsid w:val="0094022E"/>
    <w:rsid w:val="00940523"/>
    <w:rsid w:val="00940BDB"/>
    <w:rsid w:val="00943495"/>
    <w:rsid w:val="00943746"/>
    <w:rsid w:val="00943FC0"/>
    <w:rsid w:val="0094471F"/>
    <w:rsid w:val="00944C71"/>
    <w:rsid w:val="00944F99"/>
    <w:rsid w:val="00945154"/>
    <w:rsid w:val="0094670D"/>
    <w:rsid w:val="00946C90"/>
    <w:rsid w:val="00946F70"/>
    <w:rsid w:val="00947994"/>
    <w:rsid w:val="0095367D"/>
    <w:rsid w:val="0095469D"/>
    <w:rsid w:val="00954F9F"/>
    <w:rsid w:val="009579C4"/>
    <w:rsid w:val="00960336"/>
    <w:rsid w:val="0096074A"/>
    <w:rsid w:val="0096197A"/>
    <w:rsid w:val="00961FA1"/>
    <w:rsid w:val="00962545"/>
    <w:rsid w:val="0096273F"/>
    <w:rsid w:val="009627E1"/>
    <w:rsid w:val="0096445E"/>
    <w:rsid w:val="009647E2"/>
    <w:rsid w:val="00964C92"/>
    <w:rsid w:val="0096518D"/>
    <w:rsid w:val="009658EE"/>
    <w:rsid w:val="00966EB1"/>
    <w:rsid w:val="0096726C"/>
    <w:rsid w:val="00967C67"/>
    <w:rsid w:val="0097070F"/>
    <w:rsid w:val="009711F1"/>
    <w:rsid w:val="00971958"/>
    <w:rsid w:val="00972A31"/>
    <w:rsid w:val="00972A55"/>
    <w:rsid w:val="00972D82"/>
    <w:rsid w:val="00973033"/>
    <w:rsid w:val="0097469D"/>
    <w:rsid w:val="0097532E"/>
    <w:rsid w:val="00975B1A"/>
    <w:rsid w:val="00976E8F"/>
    <w:rsid w:val="0098007B"/>
    <w:rsid w:val="009806A0"/>
    <w:rsid w:val="009806E3"/>
    <w:rsid w:val="009818FC"/>
    <w:rsid w:val="00982754"/>
    <w:rsid w:val="00983E54"/>
    <w:rsid w:val="00985C15"/>
    <w:rsid w:val="00985C33"/>
    <w:rsid w:val="00985E05"/>
    <w:rsid w:val="009860E1"/>
    <w:rsid w:val="0098612C"/>
    <w:rsid w:val="00986CB2"/>
    <w:rsid w:val="00986ED8"/>
    <w:rsid w:val="00987C12"/>
    <w:rsid w:val="009901E3"/>
    <w:rsid w:val="0099125B"/>
    <w:rsid w:val="009917CB"/>
    <w:rsid w:val="00991D8D"/>
    <w:rsid w:val="00992F92"/>
    <w:rsid w:val="00993C22"/>
    <w:rsid w:val="009949E8"/>
    <w:rsid w:val="00995384"/>
    <w:rsid w:val="009963AE"/>
    <w:rsid w:val="009963E8"/>
    <w:rsid w:val="009966BE"/>
    <w:rsid w:val="0099679D"/>
    <w:rsid w:val="00996A29"/>
    <w:rsid w:val="0099730E"/>
    <w:rsid w:val="00997681"/>
    <w:rsid w:val="00997846"/>
    <w:rsid w:val="009A0CD0"/>
    <w:rsid w:val="009A2245"/>
    <w:rsid w:val="009A307F"/>
    <w:rsid w:val="009A3209"/>
    <w:rsid w:val="009A3266"/>
    <w:rsid w:val="009A46E0"/>
    <w:rsid w:val="009A5281"/>
    <w:rsid w:val="009A6233"/>
    <w:rsid w:val="009B0091"/>
    <w:rsid w:val="009B1C67"/>
    <w:rsid w:val="009B2761"/>
    <w:rsid w:val="009B2A0D"/>
    <w:rsid w:val="009B3F13"/>
    <w:rsid w:val="009B40E7"/>
    <w:rsid w:val="009B4FD4"/>
    <w:rsid w:val="009B586E"/>
    <w:rsid w:val="009B7E2B"/>
    <w:rsid w:val="009C04C0"/>
    <w:rsid w:val="009C0A13"/>
    <w:rsid w:val="009C139B"/>
    <w:rsid w:val="009C1BEA"/>
    <w:rsid w:val="009C1C3A"/>
    <w:rsid w:val="009C1DF0"/>
    <w:rsid w:val="009C20AB"/>
    <w:rsid w:val="009C3386"/>
    <w:rsid w:val="009C3562"/>
    <w:rsid w:val="009C4520"/>
    <w:rsid w:val="009C59EB"/>
    <w:rsid w:val="009C7946"/>
    <w:rsid w:val="009D130C"/>
    <w:rsid w:val="009D13D2"/>
    <w:rsid w:val="009D15A0"/>
    <w:rsid w:val="009D2A44"/>
    <w:rsid w:val="009D34A2"/>
    <w:rsid w:val="009D3FFB"/>
    <w:rsid w:val="009D4440"/>
    <w:rsid w:val="009D4460"/>
    <w:rsid w:val="009D4EF1"/>
    <w:rsid w:val="009D5333"/>
    <w:rsid w:val="009D55B0"/>
    <w:rsid w:val="009D63F8"/>
    <w:rsid w:val="009D6818"/>
    <w:rsid w:val="009D6A63"/>
    <w:rsid w:val="009D7A8E"/>
    <w:rsid w:val="009E157F"/>
    <w:rsid w:val="009E1CE5"/>
    <w:rsid w:val="009E1E2E"/>
    <w:rsid w:val="009E397B"/>
    <w:rsid w:val="009E443B"/>
    <w:rsid w:val="009E45E4"/>
    <w:rsid w:val="009E52C5"/>
    <w:rsid w:val="009E678D"/>
    <w:rsid w:val="009E6F6C"/>
    <w:rsid w:val="009E6FC1"/>
    <w:rsid w:val="009F0AE9"/>
    <w:rsid w:val="009F169C"/>
    <w:rsid w:val="009F1908"/>
    <w:rsid w:val="009F20D0"/>
    <w:rsid w:val="009F303A"/>
    <w:rsid w:val="009F3D86"/>
    <w:rsid w:val="009F6B04"/>
    <w:rsid w:val="009F745F"/>
    <w:rsid w:val="009F7585"/>
    <w:rsid w:val="00A00799"/>
    <w:rsid w:val="00A0142B"/>
    <w:rsid w:val="00A02067"/>
    <w:rsid w:val="00A0798C"/>
    <w:rsid w:val="00A10055"/>
    <w:rsid w:val="00A11E72"/>
    <w:rsid w:val="00A121C2"/>
    <w:rsid w:val="00A13E7C"/>
    <w:rsid w:val="00A13EAC"/>
    <w:rsid w:val="00A14E10"/>
    <w:rsid w:val="00A1539B"/>
    <w:rsid w:val="00A15550"/>
    <w:rsid w:val="00A16586"/>
    <w:rsid w:val="00A21822"/>
    <w:rsid w:val="00A23683"/>
    <w:rsid w:val="00A24DEE"/>
    <w:rsid w:val="00A25489"/>
    <w:rsid w:val="00A2589C"/>
    <w:rsid w:val="00A25C58"/>
    <w:rsid w:val="00A26197"/>
    <w:rsid w:val="00A302E0"/>
    <w:rsid w:val="00A31C65"/>
    <w:rsid w:val="00A34036"/>
    <w:rsid w:val="00A3548D"/>
    <w:rsid w:val="00A3566D"/>
    <w:rsid w:val="00A35C28"/>
    <w:rsid w:val="00A36027"/>
    <w:rsid w:val="00A367CA"/>
    <w:rsid w:val="00A3689D"/>
    <w:rsid w:val="00A368AD"/>
    <w:rsid w:val="00A41E03"/>
    <w:rsid w:val="00A42F6E"/>
    <w:rsid w:val="00A43748"/>
    <w:rsid w:val="00A44FF7"/>
    <w:rsid w:val="00A45975"/>
    <w:rsid w:val="00A46017"/>
    <w:rsid w:val="00A46A77"/>
    <w:rsid w:val="00A476E7"/>
    <w:rsid w:val="00A47A61"/>
    <w:rsid w:val="00A47DF6"/>
    <w:rsid w:val="00A5020F"/>
    <w:rsid w:val="00A503BA"/>
    <w:rsid w:val="00A50C57"/>
    <w:rsid w:val="00A50D9D"/>
    <w:rsid w:val="00A51135"/>
    <w:rsid w:val="00A51C6A"/>
    <w:rsid w:val="00A51FD2"/>
    <w:rsid w:val="00A524BA"/>
    <w:rsid w:val="00A530F1"/>
    <w:rsid w:val="00A548DE"/>
    <w:rsid w:val="00A54D88"/>
    <w:rsid w:val="00A5619C"/>
    <w:rsid w:val="00A56923"/>
    <w:rsid w:val="00A5715E"/>
    <w:rsid w:val="00A601BA"/>
    <w:rsid w:val="00A622C3"/>
    <w:rsid w:val="00A6262A"/>
    <w:rsid w:val="00A63C81"/>
    <w:rsid w:val="00A63DC2"/>
    <w:rsid w:val="00A704B4"/>
    <w:rsid w:val="00A705E1"/>
    <w:rsid w:val="00A70E08"/>
    <w:rsid w:val="00A71BAD"/>
    <w:rsid w:val="00A71E6F"/>
    <w:rsid w:val="00A7396E"/>
    <w:rsid w:val="00A748F6"/>
    <w:rsid w:val="00A754B0"/>
    <w:rsid w:val="00A770A9"/>
    <w:rsid w:val="00A77D41"/>
    <w:rsid w:val="00A81702"/>
    <w:rsid w:val="00A818F1"/>
    <w:rsid w:val="00A820A9"/>
    <w:rsid w:val="00A82939"/>
    <w:rsid w:val="00A86C0B"/>
    <w:rsid w:val="00A90155"/>
    <w:rsid w:val="00A9086D"/>
    <w:rsid w:val="00A927DE"/>
    <w:rsid w:val="00A93A0C"/>
    <w:rsid w:val="00A93BBD"/>
    <w:rsid w:val="00A93F89"/>
    <w:rsid w:val="00A93F8F"/>
    <w:rsid w:val="00A9523A"/>
    <w:rsid w:val="00A966EC"/>
    <w:rsid w:val="00A972E0"/>
    <w:rsid w:val="00A97DEA"/>
    <w:rsid w:val="00AA0482"/>
    <w:rsid w:val="00AA08A5"/>
    <w:rsid w:val="00AA3093"/>
    <w:rsid w:val="00AA360C"/>
    <w:rsid w:val="00AA3A30"/>
    <w:rsid w:val="00AA45C9"/>
    <w:rsid w:val="00AA4B65"/>
    <w:rsid w:val="00AA4DAC"/>
    <w:rsid w:val="00AA590B"/>
    <w:rsid w:val="00AA7CE6"/>
    <w:rsid w:val="00AA7E73"/>
    <w:rsid w:val="00AB0AB2"/>
    <w:rsid w:val="00AB13BD"/>
    <w:rsid w:val="00AB1524"/>
    <w:rsid w:val="00AB189A"/>
    <w:rsid w:val="00AB519E"/>
    <w:rsid w:val="00AB5713"/>
    <w:rsid w:val="00AB5AD0"/>
    <w:rsid w:val="00AB625D"/>
    <w:rsid w:val="00AB6394"/>
    <w:rsid w:val="00AB6976"/>
    <w:rsid w:val="00AB716E"/>
    <w:rsid w:val="00AB7965"/>
    <w:rsid w:val="00AC017F"/>
    <w:rsid w:val="00AC1BEE"/>
    <w:rsid w:val="00AC1F1E"/>
    <w:rsid w:val="00AC384D"/>
    <w:rsid w:val="00AC4BEC"/>
    <w:rsid w:val="00AC50F6"/>
    <w:rsid w:val="00AC5ADA"/>
    <w:rsid w:val="00AC7C27"/>
    <w:rsid w:val="00AD079A"/>
    <w:rsid w:val="00AD1F2F"/>
    <w:rsid w:val="00AD2098"/>
    <w:rsid w:val="00AD273B"/>
    <w:rsid w:val="00AD28CB"/>
    <w:rsid w:val="00AD2C0D"/>
    <w:rsid w:val="00AD2EF3"/>
    <w:rsid w:val="00AD36D8"/>
    <w:rsid w:val="00AD3DD1"/>
    <w:rsid w:val="00AD459B"/>
    <w:rsid w:val="00AD4671"/>
    <w:rsid w:val="00AD5BE2"/>
    <w:rsid w:val="00AD7B39"/>
    <w:rsid w:val="00AD7D1E"/>
    <w:rsid w:val="00AE0E92"/>
    <w:rsid w:val="00AE1FF0"/>
    <w:rsid w:val="00AE24B3"/>
    <w:rsid w:val="00AE39FA"/>
    <w:rsid w:val="00AE419C"/>
    <w:rsid w:val="00AE46CB"/>
    <w:rsid w:val="00AE515C"/>
    <w:rsid w:val="00AE5233"/>
    <w:rsid w:val="00AE5A29"/>
    <w:rsid w:val="00AE75B4"/>
    <w:rsid w:val="00AE7BA3"/>
    <w:rsid w:val="00AF1A7C"/>
    <w:rsid w:val="00AF225E"/>
    <w:rsid w:val="00AF25A4"/>
    <w:rsid w:val="00AF32A9"/>
    <w:rsid w:val="00AF353D"/>
    <w:rsid w:val="00AF3804"/>
    <w:rsid w:val="00AF3AE7"/>
    <w:rsid w:val="00AF404D"/>
    <w:rsid w:val="00AF4D24"/>
    <w:rsid w:val="00AF5315"/>
    <w:rsid w:val="00AF5E31"/>
    <w:rsid w:val="00AF71D9"/>
    <w:rsid w:val="00B0048E"/>
    <w:rsid w:val="00B0281D"/>
    <w:rsid w:val="00B02A89"/>
    <w:rsid w:val="00B02D14"/>
    <w:rsid w:val="00B02FAE"/>
    <w:rsid w:val="00B044E2"/>
    <w:rsid w:val="00B04BF2"/>
    <w:rsid w:val="00B057DA"/>
    <w:rsid w:val="00B058BE"/>
    <w:rsid w:val="00B06B0B"/>
    <w:rsid w:val="00B110D4"/>
    <w:rsid w:val="00B11240"/>
    <w:rsid w:val="00B11556"/>
    <w:rsid w:val="00B11831"/>
    <w:rsid w:val="00B11AF9"/>
    <w:rsid w:val="00B120A0"/>
    <w:rsid w:val="00B12230"/>
    <w:rsid w:val="00B1265F"/>
    <w:rsid w:val="00B13762"/>
    <w:rsid w:val="00B14632"/>
    <w:rsid w:val="00B14686"/>
    <w:rsid w:val="00B149D3"/>
    <w:rsid w:val="00B15350"/>
    <w:rsid w:val="00B15357"/>
    <w:rsid w:val="00B157A7"/>
    <w:rsid w:val="00B15D59"/>
    <w:rsid w:val="00B162A9"/>
    <w:rsid w:val="00B16441"/>
    <w:rsid w:val="00B16A53"/>
    <w:rsid w:val="00B16B75"/>
    <w:rsid w:val="00B17847"/>
    <w:rsid w:val="00B178DE"/>
    <w:rsid w:val="00B178E9"/>
    <w:rsid w:val="00B17AAC"/>
    <w:rsid w:val="00B207F3"/>
    <w:rsid w:val="00B22B76"/>
    <w:rsid w:val="00B232D4"/>
    <w:rsid w:val="00B23410"/>
    <w:rsid w:val="00B26CC4"/>
    <w:rsid w:val="00B312CB"/>
    <w:rsid w:val="00B3374B"/>
    <w:rsid w:val="00B33785"/>
    <w:rsid w:val="00B33B3A"/>
    <w:rsid w:val="00B34217"/>
    <w:rsid w:val="00B342A7"/>
    <w:rsid w:val="00B35B76"/>
    <w:rsid w:val="00B4183B"/>
    <w:rsid w:val="00B41BD9"/>
    <w:rsid w:val="00B422A6"/>
    <w:rsid w:val="00B43F3B"/>
    <w:rsid w:val="00B43FB8"/>
    <w:rsid w:val="00B447FE"/>
    <w:rsid w:val="00B44F68"/>
    <w:rsid w:val="00B44FBB"/>
    <w:rsid w:val="00B454FC"/>
    <w:rsid w:val="00B46747"/>
    <w:rsid w:val="00B4687C"/>
    <w:rsid w:val="00B46C93"/>
    <w:rsid w:val="00B50BFD"/>
    <w:rsid w:val="00B51FD2"/>
    <w:rsid w:val="00B52B7B"/>
    <w:rsid w:val="00B5462F"/>
    <w:rsid w:val="00B5629C"/>
    <w:rsid w:val="00B57777"/>
    <w:rsid w:val="00B57ADA"/>
    <w:rsid w:val="00B614D1"/>
    <w:rsid w:val="00B61C37"/>
    <w:rsid w:val="00B61CB2"/>
    <w:rsid w:val="00B63D62"/>
    <w:rsid w:val="00B649B7"/>
    <w:rsid w:val="00B65F9E"/>
    <w:rsid w:val="00B6667F"/>
    <w:rsid w:val="00B66B85"/>
    <w:rsid w:val="00B66E84"/>
    <w:rsid w:val="00B6735A"/>
    <w:rsid w:val="00B67862"/>
    <w:rsid w:val="00B7003C"/>
    <w:rsid w:val="00B7065D"/>
    <w:rsid w:val="00B70E4F"/>
    <w:rsid w:val="00B7151E"/>
    <w:rsid w:val="00B722A3"/>
    <w:rsid w:val="00B730FC"/>
    <w:rsid w:val="00B73E35"/>
    <w:rsid w:val="00B7575B"/>
    <w:rsid w:val="00B766C5"/>
    <w:rsid w:val="00B77684"/>
    <w:rsid w:val="00B80648"/>
    <w:rsid w:val="00B81AF6"/>
    <w:rsid w:val="00B828DA"/>
    <w:rsid w:val="00B828E1"/>
    <w:rsid w:val="00B82936"/>
    <w:rsid w:val="00B82C5A"/>
    <w:rsid w:val="00B8316A"/>
    <w:rsid w:val="00B834E9"/>
    <w:rsid w:val="00B83D9F"/>
    <w:rsid w:val="00B87A1C"/>
    <w:rsid w:val="00B901F3"/>
    <w:rsid w:val="00B92AEA"/>
    <w:rsid w:val="00B94C01"/>
    <w:rsid w:val="00B958A6"/>
    <w:rsid w:val="00B97A2D"/>
    <w:rsid w:val="00BA0CAB"/>
    <w:rsid w:val="00BA20DE"/>
    <w:rsid w:val="00BA250E"/>
    <w:rsid w:val="00BA2D2B"/>
    <w:rsid w:val="00BA2EF6"/>
    <w:rsid w:val="00BA3667"/>
    <w:rsid w:val="00BA372A"/>
    <w:rsid w:val="00BA7277"/>
    <w:rsid w:val="00BA7620"/>
    <w:rsid w:val="00BB060E"/>
    <w:rsid w:val="00BB0EBA"/>
    <w:rsid w:val="00BB2204"/>
    <w:rsid w:val="00BB3652"/>
    <w:rsid w:val="00BB39AD"/>
    <w:rsid w:val="00BB3F56"/>
    <w:rsid w:val="00BB412E"/>
    <w:rsid w:val="00BB469A"/>
    <w:rsid w:val="00BB549B"/>
    <w:rsid w:val="00BB57A9"/>
    <w:rsid w:val="00BB5E49"/>
    <w:rsid w:val="00BB6156"/>
    <w:rsid w:val="00BB65EA"/>
    <w:rsid w:val="00BB7B10"/>
    <w:rsid w:val="00BC057E"/>
    <w:rsid w:val="00BC12C4"/>
    <w:rsid w:val="00BC277E"/>
    <w:rsid w:val="00BC3262"/>
    <w:rsid w:val="00BC344C"/>
    <w:rsid w:val="00BC36D2"/>
    <w:rsid w:val="00BC7240"/>
    <w:rsid w:val="00BC7F6F"/>
    <w:rsid w:val="00BD2915"/>
    <w:rsid w:val="00BD2AEF"/>
    <w:rsid w:val="00BD2F3A"/>
    <w:rsid w:val="00BD34AC"/>
    <w:rsid w:val="00BD5144"/>
    <w:rsid w:val="00BD58F9"/>
    <w:rsid w:val="00BD6A92"/>
    <w:rsid w:val="00BD707B"/>
    <w:rsid w:val="00BD7FC7"/>
    <w:rsid w:val="00BE0136"/>
    <w:rsid w:val="00BE0327"/>
    <w:rsid w:val="00BE0B4D"/>
    <w:rsid w:val="00BE1019"/>
    <w:rsid w:val="00BE123A"/>
    <w:rsid w:val="00BE2228"/>
    <w:rsid w:val="00BE2382"/>
    <w:rsid w:val="00BE2A43"/>
    <w:rsid w:val="00BE3008"/>
    <w:rsid w:val="00BE3FCF"/>
    <w:rsid w:val="00BE50B8"/>
    <w:rsid w:val="00BE6404"/>
    <w:rsid w:val="00BE680C"/>
    <w:rsid w:val="00BE6E29"/>
    <w:rsid w:val="00BE7121"/>
    <w:rsid w:val="00BE7568"/>
    <w:rsid w:val="00BE773F"/>
    <w:rsid w:val="00BE79F4"/>
    <w:rsid w:val="00BF2014"/>
    <w:rsid w:val="00BF5267"/>
    <w:rsid w:val="00BF5366"/>
    <w:rsid w:val="00BF6409"/>
    <w:rsid w:val="00BF7AAA"/>
    <w:rsid w:val="00C007C1"/>
    <w:rsid w:val="00C009AD"/>
    <w:rsid w:val="00C00C8E"/>
    <w:rsid w:val="00C01ADE"/>
    <w:rsid w:val="00C0395B"/>
    <w:rsid w:val="00C10109"/>
    <w:rsid w:val="00C101AF"/>
    <w:rsid w:val="00C1052D"/>
    <w:rsid w:val="00C117FE"/>
    <w:rsid w:val="00C122FC"/>
    <w:rsid w:val="00C12965"/>
    <w:rsid w:val="00C13B8A"/>
    <w:rsid w:val="00C13FAB"/>
    <w:rsid w:val="00C161C8"/>
    <w:rsid w:val="00C1686A"/>
    <w:rsid w:val="00C16C6D"/>
    <w:rsid w:val="00C16DB0"/>
    <w:rsid w:val="00C17008"/>
    <w:rsid w:val="00C172C3"/>
    <w:rsid w:val="00C177B7"/>
    <w:rsid w:val="00C17B34"/>
    <w:rsid w:val="00C2030E"/>
    <w:rsid w:val="00C21028"/>
    <w:rsid w:val="00C21646"/>
    <w:rsid w:val="00C22AA6"/>
    <w:rsid w:val="00C24BAC"/>
    <w:rsid w:val="00C24C60"/>
    <w:rsid w:val="00C24EB3"/>
    <w:rsid w:val="00C24F36"/>
    <w:rsid w:val="00C255B4"/>
    <w:rsid w:val="00C25E08"/>
    <w:rsid w:val="00C25FA7"/>
    <w:rsid w:val="00C265B4"/>
    <w:rsid w:val="00C26BBD"/>
    <w:rsid w:val="00C27DAE"/>
    <w:rsid w:val="00C3080B"/>
    <w:rsid w:val="00C313C8"/>
    <w:rsid w:val="00C31498"/>
    <w:rsid w:val="00C31C62"/>
    <w:rsid w:val="00C31D0B"/>
    <w:rsid w:val="00C31D9F"/>
    <w:rsid w:val="00C3270F"/>
    <w:rsid w:val="00C34157"/>
    <w:rsid w:val="00C34B5C"/>
    <w:rsid w:val="00C365F0"/>
    <w:rsid w:val="00C37419"/>
    <w:rsid w:val="00C4002C"/>
    <w:rsid w:val="00C4162B"/>
    <w:rsid w:val="00C422C0"/>
    <w:rsid w:val="00C43476"/>
    <w:rsid w:val="00C44C1D"/>
    <w:rsid w:val="00C47850"/>
    <w:rsid w:val="00C478FA"/>
    <w:rsid w:val="00C508A5"/>
    <w:rsid w:val="00C5126B"/>
    <w:rsid w:val="00C51607"/>
    <w:rsid w:val="00C519E6"/>
    <w:rsid w:val="00C51F0E"/>
    <w:rsid w:val="00C536C3"/>
    <w:rsid w:val="00C5609C"/>
    <w:rsid w:val="00C574A0"/>
    <w:rsid w:val="00C57DA1"/>
    <w:rsid w:val="00C60982"/>
    <w:rsid w:val="00C61998"/>
    <w:rsid w:val="00C61B7E"/>
    <w:rsid w:val="00C6261A"/>
    <w:rsid w:val="00C626C7"/>
    <w:rsid w:val="00C6498F"/>
    <w:rsid w:val="00C656C5"/>
    <w:rsid w:val="00C65964"/>
    <w:rsid w:val="00C7000D"/>
    <w:rsid w:val="00C70504"/>
    <w:rsid w:val="00C7093D"/>
    <w:rsid w:val="00C70D29"/>
    <w:rsid w:val="00C710E2"/>
    <w:rsid w:val="00C71DB5"/>
    <w:rsid w:val="00C72C53"/>
    <w:rsid w:val="00C73999"/>
    <w:rsid w:val="00C766FA"/>
    <w:rsid w:val="00C80CBF"/>
    <w:rsid w:val="00C816FA"/>
    <w:rsid w:val="00C81803"/>
    <w:rsid w:val="00C81AD1"/>
    <w:rsid w:val="00C821A3"/>
    <w:rsid w:val="00C825C2"/>
    <w:rsid w:val="00C83926"/>
    <w:rsid w:val="00C8398E"/>
    <w:rsid w:val="00C83AD4"/>
    <w:rsid w:val="00C84454"/>
    <w:rsid w:val="00C84A63"/>
    <w:rsid w:val="00C8503A"/>
    <w:rsid w:val="00C8507E"/>
    <w:rsid w:val="00C850C7"/>
    <w:rsid w:val="00C8541D"/>
    <w:rsid w:val="00C879B6"/>
    <w:rsid w:val="00C87F15"/>
    <w:rsid w:val="00C910F2"/>
    <w:rsid w:val="00C92183"/>
    <w:rsid w:val="00C92C30"/>
    <w:rsid w:val="00C93894"/>
    <w:rsid w:val="00C94CA8"/>
    <w:rsid w:val="00C955E8"/>
    <w:rsid w:val="00C96606"/>
    <w:rsid w:val="00C96A90"/>
    <w:rsid w:val="00C96B20"/>
    <w:rsid w:val="00CA0157"/>
    <w:rsid w:val="00CA0FF0"/>
    <w:rsid w:val="00CA19D8"/>
    <w:rsid w:val="00CA1D1D"/>
    <w:rsid w:val="00CA23D3"/>
    <w:rsid w:val="00CA3640"/>
    <w:rsid w:val="00CA3F4F"/>
    <w:rsid w:val="00CA518C"/>
    <w:rsid w:val="00CA5221"/>
    <w:rsid w:val="00CA6297"/>
    <w:rsid w:val="00CA6CB7"/>
    <w:rsid w:val="00CA6F56"/>
    <w:rsid w:val="00CA7113"/>
    <w:rsid w:val="00CA7344"/>
    <w:rsid w:val="00CB027B"/>
    <w:rsid w:val="00CB09E5"/>
    <w:rsid w:val="00CB09F3"/>
    <w:rsid w:val="00CB1048"/>
    <w:rsid w:val="00CB1C5A"/>
    <w:rsid w:val="00CB26B6"/>
    <w:rsid w:val="00CB27BE"/>
    <w:rsid w:val="00CB2946"/>
    <w:rsid w:val="00CB2D1A"/>
    <w:rsid w:val="00CB3D94"/>
    <w:rsid w:val="00CB4EB9"/>
    <w:rsid w:val="00CB5588"/>
    <w:rsid w:val="00CB5606"/>
    <w:rsid w:val="00CB6911"/>
    <w:rsid w:val="00CB71CE"/>
    <w:rsid w:val="00CB736B"/>
    <w:rsid w:val="00CB78D3"/>
    <w:rsid w:val="00CC3E02"/>
    <w:rsid w:val="00CC431B"/>
    <w:rsid w:val="00CC4F44"/>
    <w:rsid w:val="00CC543B"/>
    <w:rsid w:val="00CC55C1"/>
    <w:rsid w:val="00CC5DB0"/>
    <w:rsid w:val="00CD0316"/>
    <w:rsid w:val="00CD09C9"/>
    <w:rsid w:val="00CD24E5"/>
    <w:rsid w:val="00CD2E50"/>
    <w:rsid w:val="00CD33D9"/>
    <w:rsid w:val="00CD45CF"/>
    <w:rsid w:val="00CD5F49"/>
    <w:rsid w:val="00CE150B"/>
    <w:rsid w:val="00CE2F97"/>
    <w:rsid w:val="00CE310F"/>
    <w:rsid w:val="00CE3781"/>
    <w:rsid w:val="00CE4D76"/>
    <w:rsid w:val="00CE5373"/>
    <w:rsid w:val="00CF0258"/>
    <w:rsid w:val="00CF14AA"/>
    <w:rsid w:val="00CF3671"/>
    <w:rsid w:val="00CF3DC3"/>
    <w:rsid w:val="00CF4544"/>
    <w:rsid w:val="00CF4D6D"/>
    <w:rsid w:val="00CF540C"/>
    <w:rsid w:val="00D00E28"/>
    <w:rsid w:val="00D02739"/>
    <w:rsid w:val="00D0319C"/>
    <w:rsid w:val="00D034FC"/>
    <w:rsid w:val="00D03513"/>
    <w:rsid w:val="00D03CA0"/>
    <w:rsid w:val="00D04938"/>
    <w:rsid w:val="00D04BCA"/>
    <w:rsid w:val="00D04DDF"/>
    <w:rsid w:val="00D111B2"/>
    <w:rsid w:val="00D119E3"/>
    <w:rsid w:val="00D122BE"/>
    <w:rsid w:val="00D13CF5"/>
    <w:rsid w:val="00D154E7"/>
    <w:rsid w:val="00D20504"/>
    <w:rsid w:val="00D2092B"/>
    <w:rsid w:val="00D213C2"/>
    <w:rsid w:val="00D214BB"/>
    <w:rsid w:val="00D25088"/>
    <w:rsid w:val="00D25BCA"/>
    <w:rsid w:val="00D25BE9"/>
    <w:rsid w:val="00D2622E"/>
    <w:rsid w:val="00D2635A"/>
    <w:rsid w:val="00D2709E"/>
    <w:rsid w:val="00D31328"/>
    <w:rsid w:val="00D3147C"/>
    <w:rsid w:val="00D31550"/>
    <w:rsid w:val="00D32631"/>
    <w:rsid w:val="00D32CDF"/>
    <w:rsid w:val="00D34058"/>
    <w:rsid w:val="00D34447"/>
    <w:rsid w:val="00D40E25"/>
    <w:rsid w:val="00D41951"/>
    <w:rsid w:val="00D41DB0"/>
    <w:rsid w:val="00D43865"/>
    <w:rsid w:val="00D43AB7"/>
    <w:rsid w:val="00D440FC"/>
    <w:rsid w:val="00D45FFB"/>
    <w:rsid w:val="00D46388"/>
    <w:rsid w:val="00D46F09"/>
    <w:rsid w:val="00D47D43"/>
    <w:rsid w:val="00D506AE"/>
    <w:rsid w:val="00D50AAE"/>
    <w:rsid w:val="00D50F7F"/>
    <w:rsid w:val="00D51D25"/>
    <w:rsid w:val="00D52256"/>
    <w:rsid w:val="00D550B0"/>
    <w:rsid w:val="00D56175"/>
    <w:rsid w:val="00D609D2"/>
    <w:rsid w:val="00D62203"/>
    <w:rsid w:val="00D625ED"/>
    <w:rsid w:val="00D627A5"/>
    <w:rsid w:val="00D6390F"/>
    <w:rsid w:val="00D655D2"/>
    <w:rsid w:val="00D667AA"/>
    <w:rsid w:val="00D67D58"/>
    <w:rsid w:val="00D7197D"/>
    <w:rsid w:val="00D71F2A"/>
    <w:rsid w:val="00D720C4"/>
    <w:rsid w:val="00D72FFC"/>
    <w:rsid w:val="00D73F17"/>
    <w:rsid w:val="00D758E1"/>
    <w:rsid w:val="00D75BB3"/>
    <w:rsid w:val="00D7608C"/>
    <w:rsid w:val="00D77A30"/>
    <w:rsid w:val="00D77CA6"/>
    <w:rsid w:val="00D80FA5"/>
    <w:rsid w:val="00D8162C"/>
    <w:rsid w:val="00D82EA2"/>
    <w:rsid w:val="00D8308D"/>
    <w:rsid w:val="00D8507D"/>
    <w:rsid w:val="00D85096"/>
    <w:rsid w:val="00D856AD"/>
    <w:rsid w:val="00D87B5A"/>
    <w:rsid w:val="00D903FB"/>
    <w:rsid w:val="00D9047C"/>
    <w:rsid w:val="00D90F91"/>
    <w:rsid w:val="00D927DC"/>
    <w:rsid w:val="00D92980"/>
    <w:rsid w:val="00D92A4D"/>
    <w:rsid w:val="00D92F1B"/>
    <w:rsid w:val="00D93A36"/>
    <w:rsid w:val="00D93C45"/>
    <w:rsid w:val="00D94E9A"/>
    <w:rsid w:val="00D94F0F"/>
    <w:rsid w:val="00D954EB"/>
    <w:rsid w:val="00D958A6"/>
    <w:rsid w:val="00D958BA"/>
    <w:rsid w:val="00D95B4C"/>
    <w:rsid w:val="00D95BF6"/>
    <w:rsid w:val="00D95D6C"/>
    <w:rsid w:val="00DA0D6C"/>
    <w:rsid w:val="00DA19B1"/>
    <w:rsid w:val="00DA3409"/>
    <w:rsid w:val="00DA3D98"/>
    <w:rsid w:val="00DA402D"/>
    <w:rsid w:val="00DA56BC"/>
    <w:rsid w:val="00DA6127"/>
    <w:rsid w:val="00DA7C10"/>
    <w:rsid w:val="00DA7CBE"/>
    <w:rsid w:val="00DB005D"/>
    <w:rsid w:val="00DB1100"/>
    <w:rsid w:val="00DB2126"/>
    <w:rsid w:val="00DB22B1"/>
    <w:rsid w:val="00DB2330"/>
    <w:rsid w:val="00DB2754"/>
    <w:rsid w:val="00DB38A8"/>
    <w:rsid w:val="00DB3EF3"/>
    <w:rsid w:val="00DB4D48"/>
    <w:rsid w:val="00DB5628"/>
    <w:rsid w:val="00DC0649"/>
    <w:rsid w:val="00DC11A4"/>
    <w:rsid w:val="00DC23CE"/>
    <w:rsid w:val="00DC26B6"/>
    <w:rsid w:val="00DC2C63"/>
    <w:rsid w:val="00DC2F74"/>
    <w:rsid w:val="00DC34DA"/>
    <w:rsid w:val="00DC482D"/>
    <w:rsid w:val="00DC735D"/>
    <w:rsid w:val="00DC7D42"/>
    <w:rsid w:val="00DD17B0"/>
    <w:rsid w:val="00DD21AA"/>
    <w:rsid w:val="00DD2BD1"/>
    <w:rsid w:val="00DD390E"/>
    <w:rsid w:val="00DD6159"/>
    <w:rsid w:val="00DD6447"/>
    <w:rsid w:val="00DD7B16"/>
    <w:rsid w:val="00DE03D7"/>
    <w:rsid w:val="00DE0463"/>
    <w:rsid w:val="00DE3225"/>
    <w:rsid w:val="00DE3515"/>
    <w:rsid w:val="00DE4057"/>
    <w:rsid w:val="00DE4434"/>
    <w:rsid w:val="00DE4BFF"/>
    <w:rsid w:val="00DE6432"/>
    <w:rsid w:val="00DE735F"/>
    <w:rsid w:val="00DF040B"/>
    <w:rsid w:val="00DF09B8"/>
    <w:rsid w:val="00DF1418"/>
    <w:rsid w:val="00DF1471"/>
    <w:rsid w:val="00DF2CC4"/>
    <w:rsid w:val="00DF4307"/>
    <w:rsid w:val="00DF4B48"/>
    <w:rsid w:val="00DF4D56"/>
    <w:rsid w:val="00DF6573"/>
    <w:rsid w:val="00E00BCB"/>
    <w:rsid w:val="00E01906"/>
    <w:rsid w:val="00E01ABE"/>
    <w:rsid w:val="00E020CE"/>
    <w:rsid w:val="00E028DE"/>
    <w:rsid w:val="00E0446F"/>
    <w:rsid w:val="00E05E12"/>
    <w:rsid w:val="00E062F8"/>
    <w:rsid w:val="00E06B8A"/>
    <w:rsid w:val="00E1238A"/>
    <w:rsid w:val="00E14A5F"/>
    <w:rsid w:val="00E16FCF"/>
    <w:rsid w:val="00E20DFC"/>
    <w:rsid w:val="00E21CC5"/>
    <w:rsid w:val="00E21D3B"/>
    <w:rsid w:val="00E221A2"/>
    <w:rsid w:val="00E22670"/>
    <w:rsid w:val="00E229C3"/>
    <w:rsid w:val="00E235C5"/>
    <w:rsid w:val="00E23CB4"/>
    <w:rsid w:val="00E24BBE"/>
    <w:rsid w:val="00E24EC5"/>
    <w:rsid w:val="00E273C1"/>
    <w:rsid w:val="00E27676"/>
    <w:rsid w:val="00E27C52"/>
    <w:rsid w:val="00E27FBF"/>
    <w:rsid w:val="00E309E9"/>
    <w:rsid w:val="00E31FA1"/>
    <w:rsid w:val="00E33A3D"/>
    <w:rsid w:val="00E33C08"/>
    <w:rsid w:val="00E33DD9"/>
    <w:rsid w:val="00E33EAC"/>
    <w:rsid w:val="00E34C09"/>
    <w:rsid w:val="00E34DF0"/>
    <w:rsid w:val="00E34ECD"/>
    <w:rsid w:val="00E356AD"/>
    <w:rsid w:val="00E36D9F"/>
    <w:rsid w:val="00E40310"/>
    <w:rsid w:val="00E410D2"/>
    <w:rsid w:val="00E41EFC"/>
    <w:rsid w:val="00E42225"/>
    <w:rsid w:val="00E424B0"/>
    <w:rsid w:val="00E42578"/>
    <w:rsid w:val="00E42728"/>
    <w:rsid w:val="00E42DEF"/>
    <w:rsid w:val="00E42EC0"/>
    <w:rsid w:val="00E4449D"/>
    <w:rsid w:val="00E44668"/>
    <w:rsid w:val="00E44881"/>
    <w:rsid w:val="00E4565C"/>
    <w:rsid w:val="00E460E3"/>
    <w:rsid w:val="00E465EF"/>
    <w:rsid w:val="00E47956"/>
    <w:rsid w:val="00E505EF"/>
    <w:rsid w:val="00E50C40"/>
    <w:rsid w:val="00E51A7D"/>
    <w:rsid w:val="00E51EC2"/>
    <w:rsid w:val="00E51F71"/>
    <w:rsid w:val="00E527A9"/>
    <w:rsid w:val="00E5374B"/>
    <w:rsid w:val="00E539D7"/>
    <w:rsid w:val="00E54073"/>
    <w:rsid w:val="00E5491A"/>
    <w:rsid w:val="00E55575"/>
    <w:rsid w:val="00E55577"/>
    <w:rsid w:val="00E55902"/>
    <w:rsid w:val="00E5688B"/>
    <w:rsid w:val="00E5772B"/>
    <w:rsid w:val="00E57821"/>
    <w:rsid w:val="00E578C8"/>
    <w:rsid w:val="00E57AF7"/>
    <w:rsid w:val="00E615FA"/>
    <w:rsid w:val="00E61792"/>
    <w:rsid w:val="00E62E25"/>
    <w:rsid w:val="00E631CF"/>
    <w:rsid w:val="00E634F4"/>
    <w:rsid w:val="00E63F27"/>
    <w:rsid w:val="00E64521"/>
    <w:rsid w:val="00E6478B"/>
    <w:rsid w:val="00E65318"/>
    <w:rsid w:val="00E65467"/>
    <w:rsid w:val="00E67795"/>
    <w:rsid w:val="00E67A27"/>
    <w:rsid w:val="00E70CF1"/>
    <w:rsid w:val="00E70FA1"/>
    <w:rsid w:val="00E732E4"/>
    <w:rsid w:val="00E751A7"/>
    <w:rsid w:val="00E751FE"/>
    <w:rsid w:val="00E758EE"/>
    <w:rsid w:val="00E75957"/>
    <w:rsid w:val="00E76430"/>
    <w:rsid w:val="00E771ED"/>
    <w:rsid w:val="00E776A9"/>
    <w:rsid w:val="00E8013E"/>
    <w:rsid w:val="00E80351"/>
    <w:rsid w:val="00E811F7"/>
    <w:rsid w:val="00E83CD2"/>
    <w:rsid w:val="00E83E75"/>
    <w:rsid w:val="00E84BBD"/>
    <w:rsid w:val="00E8612A"/>
    <w:rsid w:val="00E873FA"/>
    <w:rsid w:val="00E87F37"/>
    <w:rsid w:val="00E909FF"/>
    <w:rsid w:val="00E90F1C"/>
    <w:rsid w:val="00E90FC0"/>
    <w:rsid w:val="00E9165E"/>
    <w:rsid w:val="00E942C1"/>
    <w:rsid w:val="00E94949"/>
    <w:rsid w:val="00E9567C"/>
    <w:rsid w:val="00E95B15"/>
    <w:rsid w:val="00E9610F"/>
    <w:rsid w:val="00E97210"/>
    <w:rsid w:val="00EA0611"/>
    <w:rsid w:val="00EA08F1"/>
    <w:rsid w:val="00EA0FAC"/>
    <w:rsid w:val="00EA1347"/>
    <w:rsid w:val="00EA1E7E"/>
    <w:rsid w:val="00EA3382"/>
    <w:rsid w:val="00EA4505"/>
    <w:rsid w:val="00EA5DED"/>
    <w:rsid w:val="00EA6D48"/>
    <w:rsid w:val="00EA71EC"/>
    <w:rsid w:val="00EA77A1"/>
    <w:rsid w:val="00EB000B"/>
    <w:rsid w:val="00EB1B7F"/>
    <w:rsid w:val="00EB1C37"/>
    <w:rsid w:val="00EB23A8"/>
    <w:rsid w:val="00EB262C"/>
    <w:rsid w:val="00EB40EB"/>
    <w:rsid w:val="00EB4281"/>
    <w:rsid w:val="00EB4501"/>
    <w:rsid w:val="00EB4EA1"/>
    <w:rsid w:val="00EB5DF0"/>
    <w:rsid w:val="00EB773B"/>
    <w:rsid w:val="00EC0447"/>
    <w:rsid w:val="00EC1931"/>
    <w:rsid w:val="00EC3365"/>
    <w:rsid w:val="00EC34DC"/>
    <w:rsid w:val="00EC3A15"/>
    <w:rsid w:val="00EC403F"/>
    <w:rsid w:val="00EC4608"/>
    <w:rsid w:val="00EC4754"/>
    <w:rsid w:val="00EC4C7A"/>
    <w:rsid w:val="00EC580D"/>
    <w:rsid w:val="00EC675F"/>
    <w:rsid w:val="00EC68D1"/>
    <w:rsid w:val="00EC78A7"/>
    <w:rsid w:val="00EC7C54"/>
    <w:rsid w:val="00ED14D4"/>
    <w:rsid w:val="00ED41F7"/>
    <w:rsid w:val="00ED4ADB"/>
    <w:rsid w:val="00ED622B"/>
    <w:rsid w:val="00EE04BF"/>
    <w:rsid w:val="00EE0848"/>
    <w:rsid w:val="00EE1566"/>
    <w:rsid w:val="00EE29AB"/>
    <w:rsid w:val="00EE3E2E"/>
    <w:rsid w:val="00EE4D5B"/>
    <w:rsid w:val="00EE4DD0"/>
    <w:rsid w:val="00EE5B5E"/>
    <w:rsid w:val="00EE5EC8"/>
    <w:rsid w:val="00EE6223"/>
    <w:rsid w:val="00EE7245"/>
    <w:rsid w:val="00EE7BFC"/>
    <w:rsid w:val="00EF1622"/>
    <w:rsid w:val="00EF18EE"/>
    <w:rsid w:val="00EF1D32"/>
    <w:rsid w:val="00EF2674"/>
    <w:rsid w:val="00EF362E"/>
    <w:rsid w:val="00EF4AB5"/>
    <w:rsid w:val="00EF4B3A"/>
    <w:rsid w:val="00EF56DD"/>
    <w:rsid w:val="00EF5EAE"/>
    <w:rsid w:val="00EF6818"/>
    <w:rsid w:val="00EF6F39"/>
    <w:rsid w:val="00F01FB3"/>
    <w:rsid w:val="00F02948"/>
    <w:rsid w:val="00F06581"/>
    <w:rsid w:val="00F06602"/>
    <w:rsid w:val="00F06AFE"/>
    <w:rsid w:val="00F10DFF"/>
    <w:rsid w:val="00F10F9F"/>
    <w:rsid w:val="00F12607"/>
    <w:rsid w:val="00F13814"/>
    <w:rsid w:val="00F13842"/>
    <w:rsid w:val="00F13933"/>
    <w:rsid w:val="00F13EE9"/>
    <w:rsid w:val="00F14543"/>
    <w:rsid w:val="00F14DC8"/>
    <w:rsid w:val="00F160DB"/>
    <w:rsid w:val="00F16D0B"/>
    <w:rsid w:val="00F20978"/>
    <w:rsid w:val="00F20FAC"/>
    <w:rsid w:val="00F21802"/>
    <w:rsid w:val="00F22288"/>
    <w:rsid w:val="00F2232A"/>
    <w:rsid w:val="00F22A3D"/>
    <w:rsid w:val="00F23016"/>
    <w:rsid w:val="00F23C39"/>
    <w:rsid w:val="00F24E06"/>
    <w:rsid w:val="00F2515A"/>
    <w:rsid w:val="00F251B0"/>
    <w:rsid w:val="00F25279"/>
    <w:rsid w:val="00F25675"/>
    <w:rsid w:val="00F25ADB"/>
    <w:rsid w:val="00F27AF8"/>
    <w:rsid w:val="00F30274"/>
    <w:rsid w:val="00F305A7"/>
    <w:rsid w:val="00F3097A"/>
    <w:rsid w:val="00F30CFD"/>
    <w:rsid w:val="00F33267"/>
    <w:rsid w:val="00F33879"/>
    <w:rsid w:val="00F339BD"/>
    <w:rsid w:val="00F34B9B"/>
    <w:rsid w:val="00F34E6A"/>
    <w:rsid w:val="00F356CF"/>
    <w:rsid w:val="00F35836"/>
    <w:rsid w:val="00F3601C"/>
    <w:rsid w:val="00F3686D"/>
    <w:rsid w:val="00F37915"/>
    <w:rsid w:val="00F4038D"/>
    <w:rsid w:val="00F4043B"/>
    <w:rsid w:val="00F4045A"/>
    <w:rsid w:val="00F4184A"/>
    <w:rsid w:val="00F432CD"/>
    <w:rsid w:val="00F4352A"/>
    <w:rsid w:val="00F435DE"/>
    <w:rsid w:val="00F45225"/>
    <w:rsid w:val="00F45CD6"/>
    <w:rsid w:val="00F47001"/>
    <w:rsid w:val="00F472BB"/>
    <w:rsid w:val="00F47781"/>
    <w:rsid w:val="00F51C15"/>
    <w:rsid w:val="00F52547"/>
    <w:rsid w:val="00F531B3"/>
    <w:rsid w:val="00F539C0"/>
    <w:rsid w:val="00F53BE6"/>
    <w:rsid w:val="00F54F9B"/>
    <w:rsid w:val="00F55D22"/>
    <w:rsid w:val="00F561CC"/>
    <w:rsid w:val="00F56E17"/>
    <w:rsid w:val="00F57BE5"/>
    <w:rsid w:val="00F600FE"/>
    <w:rsid w:val="00F61520"/>
    <w:rsid w:val="00F61D10"/>
    <w:rsid w:val="00F61FDB"/>
    <w:rsid w:val="00F635E7"/>
    <w:rsid w:val="00F63649"/>
    <w:rsid w:val="00F63E39"/>
    <w:rsid w:val="00F64B28"/>
    <w:rsid w:val="00F667E1"/>
    <w:rsid w:val="00F66B79"/>
    <w:rsid w:val="00F66D94"/>
    <w:rsid w:val="00F67329"/>
    <w:rsid w:val="00F70235"/>
    <w:rsid w:val="00F70C67"/>
    <w:rsid w:val="00F72178"/>
    <w:rsid w:val="00F73721"/>
    <w:rsid w:val="00F73AA2"/>
    <w:rsid w:val="00F73D42"/>
    <w:rsid w:val="00F75358"/>
    <w:rsid w:val="00F77220"/>
    <w:rsid w:val="00F8030C"/>
    <w:rsid w:val="00F809F5"/>
    <w:rsid w:val="00F81231"/>
    <w:rsid w:val="00F81FA8"/>
    <w:rsid w:val="00F82439"/>
    <w:rsid w:val="00F82F6B"/>
    <w:rsid w:val="00F834C4"/>
    <w:rsid w:val="00F836DD"/>
    <w:rsid w:val="00F85ED1"/>
    <w:rsid w:val="00F86597"/>
    <w:rsid w:val="00F86A9A"/>
    <w:rsid w:val="00F8714B"/>
    <w:rsid w:val="00F914B7"/>
    <w:rsid w:val="00F91A2D"/>
    <w:rsid w:val="00F92EB2"/>
    <w:rsid w:val="00F9331B"/>
    <w:rsid w:val="00F93A67"/>
    <w:rsid w:val="00F94905"/>
    <w:rsid w:val="00F949E4"/>
    <w:rsid w:val="00F94B00"/>
    <w:rsid w:val="00F96FA9"/>
    <w:rsid w:val="00F971D4"/>
    <w:rsid w:val="00F97CF2"/>
    <w:rsid w:val="00FA05D2"/>
    <w:rsid w:val="00FA1006"/>
    <w:rsid w:val="00FA1F96"/>
    <w:rsid w:val="00FA2BD0"/>
    <w:rsid w:val="00FA4331"/>
    <w:rsid w:val="00FA5A8A"/>
    <w:rsid w:val="00FA6099"/>
    <w:rsid w:val="00FA7D79"/>
    <w:rsid w:val="00FA7E14"/>
    <w:rsid w:val="00FB02E5"/>
    <w:rsid w:val="00FB04B2"/>
    <w:rsid w:val="00FB069F"/>
    <w:rsid w:val="00FB1811"/>
    <w:rsid w:val="00FB23D1"/>
    <w:rsid w:val="00FB26C2"/>
    <w:rsid w:val="00FB4C38"/>
    <w:rsid w:val="00FB50DE"/>
    <w:rsid w:val="00FB52F7"/>
    <w:rsid w:val="00FB589F"/>
    <w:rsid w:val="00FB5B6F"/>
    <w:rsid w:val="00FB6F48"/>
    <w:rsid w:val="00FB7C97"/>
    <w:rsid w:val="00FC0E82"/>
    <w:rsid w:val="00FC3488"/>
    <w:rsid w:val="00FC34B6"/>
    <w:rsid w:val="00FC38F1"/>
    <w:rsid w:val="00FC3CC5"/>
    <w:rsid w:val="00FC48A0"/>
    <w:rsid w:val="00FC53AF"/>
    <w:rsid w:val="00FC5CF7"/>
    <w:rsid w:val="00FC5DAF"/>
    <w:rsid w:val="00FC6A49"/>
    <w:rsid w:val="00FC6FCD"/>
    <w:rsid w:val="00FC713B"/>
    <w:rsid w:val="00FC7902"/>
    <w:rsid w:val="00FC7A4D"/>
    <w:rsid w:val="00FC7C11"/>
    <w:rsid w:val="00FD13B9"/>
    <w:rsid w:val="00FD2680"/>
    <w:rsid w:val="00FD2E64"/>
    <w:rsid w:val="00FD3410"/>
    <w:rsid w:val="00FD3D8D"/>
    <w:rsid w:val="00FD575D"/>
    <w:rsid w:val="00FD5A9B"/>
    <w:rsid w:val="00FD5EEB"/>
    <w:rsid w:val="00FD7036"/>
    <w:rsid w:val="00FD7830"/>
    <w:rsid w:val="00FE034B"/>
    <w:rsid w:val="00FE0599"/>
    <w:rsid w:val="00FE246D"/>
    <w:rsid w:val="00FE26BE"/>
    <w:rsid w:val="00FE2750"/>
    <w:rsid w:val="00FE2B2B"/>
    <w:rsid w:val="00FE39F7"/>
    <w:rsid w:val="00FE4874"/>
    <w:rsid w:val="00FE5F96"/>
    <w:rsid w:val="00FE62E3"/>
    <w:rsid w:val="00FE685F"/>
    <w:rsid w:val="00FE7984"/>
    <w:rsid w:val="00FF11A8"/>
    <w:rsid w:val="00FF23D3"/>
    <w:rsid w:val="00FF300B"/>
    <w:rsid w:val="00FF34AB"/>
    <w:rsid w:val="00FF3BC8"/>
    <w:rsid w:val="00FF4992"/>
    <w:rsid w:val="00FF4AF6"/>
    <w:rsid w:val="00FF54EF"/>
    <w:rsid w:val="00FF5567"/>
    <w:rsid w:val="00FF6E32"/>
    <w:rsid w:val="00FF7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7453B"/>
  <w15:chartTrackingRefBased/>
  <w15:docId w15:val="{E7B6EA89-7310-4AF2-9ED4-A3B7886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10DA7"/>
    <w:pPr>
      <w:spacing w:after="200" w:line="276" w:lineRule="auto"/>
    </w:pPr>
    <w:rPr>
      <w:sz w:val="22"/>
      <w:szCs w:val="22"/>
    </w:rPr>
  </w:style>
  <w:style w:type="paragraph" w:styleId="1">
    <w:name w:val="heading 1"/>
    <w:basedOn w:val="a2"/>
    <w:next w:val="a2"/>
    <w:link w:val="10"/>
    <w:qFormat/>
    <w:rsid w:val="00A368AD"/>
    <w:pPr>
      <w:keepNext/>
      <w:keepLines/>
      <w:spacing w:before="480" w:after="0"/>
      <w:outlineLvl w:val="0"/>
    </w:pPr>
    <w:rPr>
      <w:rFonts w:ascii="Cambria" w:hAnsi="Cambria"/>
      <w:b/>
      <w:bCs/>
      <w:color w:val="365F91"/>
      <w:sz w:val="28"/>
      <w:szCs w:val="28"/>
    </w:rPr>
  </w:style>
  <w:style w:type="paragraph" w:styleId="2">
    <w:name w:val="heading 2"/>
    <w:basedOn w:val="a2"/>
    <w:next w:val="a2"/>
    <w:link w:val="20"/>
    <w:qFormat/>
    <w:rsid w:val="002D0188"/>
    <w:pPr>
      <w:keepNext/>
      <w:spacing w:before="240" w:after="60" w:line="240" w:lineRule="auto"/>
      <w:outlineLvl w:val="1"/>
    </w:pPr>
    <w:rPr>
      <w:rFonts w:ascii="Arial" w:hAnsi="Arial" w:cs="Arial"/>
      <w:b/>
      <w:bCs/>
      <w:i/>
      <w:iCs/>
      <w:sz w:val="28"/>
      <w:szCs w:val="28"/>
    </w:rPr>
  </w:style>
  <w:style w:type="paragraph" w:styleId="3">
    <w:name w:val="heading 3"/>
    <w:basedOn w:val="a2"/>
    <w:next w:val="a2"/>
    <w:link w:val="30"/>
    <w:qFormat/>
    <w:rsid w:val="00CD5F49"/>
    <w:pPr>
      <w:keepNext/>
      <w:spacing w:before="240" w:after="60" w:line="240" w:lineRule="auto"/>
      <w:outlineLvl w:val="2"/>
    </w:pPr>
    <w:rPr>
      <w:rFonts w:ascii="Arial" w:hAnsi="Arial" w:cs="Arial"/>
      <w:b/>
      <w:bCs/>
      <w:sz w:val="26"/>
      <w:szCs w:val="26"/>
    </w:rPr>
  </w:style>
  <w:style w:type="paragraph" w:styleId="41">
    <w:name w:val="heading 4"/>
    <w:basedOn w:val="a2"/>
    <w:next w:val="a2"/>
    <w:link w:val="42"/>
    <w:qFormat/>
    <w:rsid w:val="0069650C"/>
    <w:pPr>
      <w:keepNext/>
      <w:spacing w:after="0" w:line="240" w:lineRule="auto"/>
      <w:ind w:left="360"/>
      <w:jc w:val="center"/>
      <w:outlineLvl w:val="3"/>
    </w:pPr>
    <w:rPr>
      <w:rFonts w:ascii="Times New Roman" w:hAnsi="Times New Roman"/>
      <w:b/>
      <w:caps/>
      <w:sz w:val="28"/>
      <w:szCs w:val="28"/>
    </w:rPr>
  </w:style>
  <w:style w:type="paragraph" w:styleId="5">
    <w:name w:val="heading 5"/>
    <w:basedOn w:val="a2"/>
    <w:next w:val="a2"/>
    <w:link w:val="50"/>
    <w:qFormat/>
    <w:rsid w:val="00392958"/>
    <w:pPr>
      <w:keepNext/>
      <w:spacing w:after="0" w:line="240" w:lineRule="auto"/>
      <w:ind w:right="-108"/>
      <w:jc w:val="center"/>
      <w:outlineLvl w:val="4"/>
    </w:pPr>
    <w:rPr>
      <w:rFonts w:ascii="Times New Roman" w:hAnsi="Times New Roman"/>
      <w:b/>
      <w:bCs/>
      <w:szCs w:val="20"/>
    </w:rPr>
  </w:style>
  <w:style w:type="paragraph" w:styleId="6">
    <w:name w:val="heading 6"/>
    <w:basedOn w:val="a2"/>
    <w:next w:val="a2"/>
    <w:link w:val="60"/>
    <w:unhideWhenUsed/>
    <w:qFormat/>
    <w:rsid w:val="00D8308D"/>
    <w:pPr>
      <w:keepNext/>
      <w:keepLines/>
      <w:spacing w:before="200" w:after="0"/>
      <w:outlineLvl w:val="5"/>
    </w:pPr>
    <w:rPr>
      <w:rFonts w:ascii="Cambria" w:hAnsi="Cambria"/>
      <w:i/>
      <w:iCs/>
      <w:color w:val="243F60"/>
    </w:rPr>
  </w:style>
  <w:style w:type="paragraph" w:styleId="7">
    <w:name w:val="heading 7"/>
    <w:basedOn w:val="a2"/>
    <w:next w:val="a2"/>
    <w:link w:val="70"/>
    <w:uiPriority w:val="9"/>
    <w:qFormat/>
    <w:rsid w:val="00392958"/>
    <w:pPr>
      <w:keepNext/>
      <w:spacing w:after="0" w:line="360" w:lineRule="auto"/>
      <w:ind w:firstLine="360"/>
      <w:jc w:val="both"/>
      <w:outlineLvl w:val="6"/>
    </w:pPr>
    <w:rPr>
      <w:rFonts w:ascii="Times New Roman" w:hAnsi="Times New Roman"/>
      <w:b/>
      <w:bCs/>
      <w:sz w:val="28"/>
      <w:szCs w:val="20"/>
    </w:rPr>
  </w:style>
  <w:style w:type="paragraph" w:styleId="8">
    <w:name w:val="heading 8"/>
    <w:basedOn w:val="a2"/>
    <w:next w:val="a2"/>
    <w:link w:val="80"/>
    <w:unhideWhenUsed/>
    <w:qFormat/>
    <w:rsid w:val="00200B99"/>
    <w:pPr>
      <w:keepNext/>
      <w:keepLines/>
      <w:spacing w:before="200" w:after="0"/>
      <w:outlineLvl w:val="7"/>
    </w:pPr>
    <w:rPr>
      <w:rFonts w:ascii="Cambria" w:hAnsi="Cambria"/>
      <w:color w:val="404040"/>
      <w:sz w:val="20"/>
      <w:szCs w:val="20"/>
    </w:rPr>
  </w:style>
  <w:style w:type="paragraph" w:styleId="9">
    <w:name w:val="heading 9"/>
    <w:basedOn w:val="a2"/>
    <w:next w:val="a2"/>
    <w:link w:val="90"/>
    <w:qFormat/>
    <w:rsid w:val="00392958"/>
    <w:pPr>
      <w:spacing w:before="240" w:after="60" w:line="240" w:lineRule="auto"/>
      <w:outlineLvl w:val="8"/>
    </w:pPr>
    <w:rPr>
      <w:rFonts w:ascii="Arial" w:hAnsi="Arial" w:cs="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A368AD"/>
    <w:rPr>
      <w:rFonts w:ascii="Cambria" w:eastAsia="Times New Roman" w:hAnsi="Cambria" w:cs="Times New Roman"/>
      <w:b/>
      <w:bCs/>
      <w:color w:val="365F91"/>
      <w:sz w:val="28"/>
      <w:szCs w:val="28"/>
    </w:rPr>
  </w:style>
  <w:style w:type="character" w:customStyle="1" w:styleId="20">
    <w:name w:val="Заголовок 2 Знак"/>
    <w:link w:val="2"/>
    <w:rsid w:val="002D0188"/>
    <w:rPr>
      <w:rFonts w:ascii="Arial" w:eastAsia="Times New Roman" w:hAnsi="Arial" w:cs="Arial"/>
      <w:b/>
      <w:bCs/>
      <w:i/>
      <w:iCs/>
      <w:sz w:val="28"/>
      <w:szCs w:val="28"/>
    </w:rPr>
  </w:style>
  <w:style w:type="character" w:customStyle="1" w:styleId="30">
    <w:name w:val="Заголовок 3 Знак"/>
    <w:link w:val="3"/>
    <w:rsid w:val="00CD5F49"/>
    <w:rPr>
      <w:rFonts w:ascii="Arial" w:hAnsi="Arial" w:cs="Arial"/>
      <w:b/>
      <w:bCs/>
      <w:sz w:val="26"/>
      <w:szCs w:val="26"/>
    </w:rPr>
  </w:style>
  <w:style w:type="character" w:customStyle="1" w:styleId="42">
    <w:name w:val="Заголовок 4 Знак"/>
    <w:link w:val="41"/>
    <w:rsid w:val="0069650C"/>
    <w:rPr>
      <w:rFonts w:ascii="Times New Roman" w:eastAsia="Times New Roman" w:hAnsi="Times New Roman" w:cs="Times New Roman"/>
      <w:b/>
      <w:caps/>
      <w:sz w:val="28"/>
      <w:szCs w:val="28"/>
    </w:rPr>
  </w:style>
  <w:style w:type="character" w:customStyle="1" w:styleId="50">
    <w:name w:val="Заголовок 5 Знак"/>
    <w:link w:val="5"/>
    <w:rsid w:val="00392958"/>
    <w:rPr>
      <w:rFonts w:ascii="Times New Roman" w:hAnsi="Times New Roman"/>
      <w:b/>
      <w:bCs/>
      <w:sz w:val="22"/>
    </w:rPr>
  </w:style>
  <w:style w:type="character" w:customStyle="1" w:styleId="60">
    <w:name w:val="Заголовок 6 Знак"/>
    <w:link w:val="6"/>
    <w:rsid w:val="00D8308D"/>
    <w:rPr>
      <w:rFonts w:ascii="Cambria" w:eastAsia="Times New Roman" w:hAnsi="Cambria" w:cs="Times New Roman"/>
      <w:i/>
      <w:iCs/>
      <w:color w:val="243F60"/>
    </w:rPr>
  </w:style>
  <w:style w:type="character" w:customStyle="1" w:styleId="70">
    <w:name w:val="Заголовок 7 Знак"/>
    <w:link w:val="7"/>
    <w:uiPriority w:val="9"/>
    <w:rsid w:val="00392958"/>
    <w:rPr>
      <w:rFonts w:ascii="Times New Roman" w:hAnsi="Times New Roman"/>
      <w:b/>
      <w:bCs/>
      <w:sz w:val="28"/>
    </w:rPr>
  </w:style>
  <w:style w:type="character" w:customStyle="1" w:styleId="80">
    <w:name w:val="Заголовок 8 Знак"/>
    <w:link w:val="8"/>
    <w:rsid w:val="00200B99"/>
    <w:rPr>
      <w:rFonts w:ascii="Cambria" w:eastAsia="Times New Roman" w:hAnsi="Cambria" w:cs="Times New Roman"/>
      <w:color w:val="404040"/>
      <w:sz w:val="20"/>
      <w:szCs w:val="20"/>
    </w:rPr>
  </w:style>
  <w:style w:type="character" w:customStyle="1" w:styleId="90">
    <w:name w:val="Заголовок 9 Знак"/>
    <w:link w:val="9"/>
    <w:rsid w:val="00392958"/>
    <w:rPr>
      <w:rFonts w:ascii="Arial" w:hAnsi="Arial" w:cs="Arial"/>
      <w:sz w:val="22"/>
      <w:szCs w:val="22"/>
    </w:rPr>
  </w:style>
  <w:style w:type="paragraph" w:styleId="a6">
    <w:name w:val="header"/>
    <w:aliases w:val=" Знак"/>
    <w:basedOn w:val="a2"/>
    <w:link w:val="a7"/>
    <w:uiPriority w:val="99"/>
    <w:unhideWhenUsed/>
    <w:rsid w:val="0075549B"/>
    <w:pPr>
      <w:tabs>
        <w:tab w:val="center" w:pos="4677"/>
        <w:tab w:val="right" w:pos="9355"/>
      </w:tabs>
      <w:spacing w:after="0" w:line="240" w:lineRule="auto"/>
    </w:pPr>
  </w:style>
  <w:style w:type="character" w:customStyle="1" w:styleId="a7">
    <w:name w:val="Верхний колонтитул Знак"/>
    <w:aliases w:val=" Знак Знак1"/>
    <w:basedOn w:val="a3"/>
    <w:link w:val="a6"/>
    <w:uiPriority w:val="99"/>
    <w:rsid w:val="0075549B"/>
  </w:style>
  <w:style w:type="paragraph" w:styleId="a8">
    <w:name w:val="footer"/>
    <w:aliases w:val=" Знак Знак, Знак10 Знак, Знак14 Знак Знак,Знак10 Знак Знак Знак1,Title Down,Footer_ARGOSS"/>
    <w:basedOn w:val="a2"/>
    <w:link w:val="a9"/>
    <w:uiPriority w:val="99"/>
    <w:unhideWhenUsed/>
    <w:rsid w:val="0075549B"/>
    <w:pPr>
      <w:tabs>
        <w:tab w:val="center" w:pos="4677"/>
        <w:tab w:val="right" w:pos="9355"/>
      </w:tabs>
      <w:spacing w:after="0" w:line="240" w:lineRule="auto"/>
    </w:pPr>
  </w:style>
  <w:style w:type="character" w:customStyle="1" w:styleId="a9">
    <w:name w:val="Нижний колонтитул Знак"/>
    <w:aliases w:val=" Знак Знак Знак, Знак10 Знак Знак, Знак14 Знак Знак Знак,Знак10 Знак Знак Знак1 Знак,Title Down Знак,Footer_ARGOSS Знак"/>
    <w:basedOn w:val="a3"/>
    <w:link w:val="a8"/>
    <w:uiPriority w:val="99"/>
    <w:rsid w:val="0075549B"/>
  </w:style>
  <w:style w:type="paragraph" w:styleId="aa">
    <w:name w:val="Balloon Text"/>
    <w:basedOn w:val="a2"/>
    <w:link w:val="ab"/>
    <w:uiPriority w:val="99"/>
    <w:unhideWhenUsed/>
    <w:rsid w:val="0075549B"/>
    <w:pPr>
      <w:spacing w:after="0" w:line="240" w:lineRule="auto"/>
    </w:pPr>
    <w:rPr>
      <w:rFonts w:ascii="Tahoma" w:hAnsi="Tahoma" w:cs="Tahoma"/>
      <w:sz w:val="16"/>
      <w:szCs w:val="16"/>
    </w:rPr>
  </w:style>
  <w:style w:type="character" w:customStyle="1" w:styleId="ab">
    <w:name w:val="Текст выноски Знак"/>
    <w:link w:val="aa"/>
    <w:uiPriority w:val="99"/>
    <w:rsid w:val="0075549B"/>
    <w:rPr>
      <w:rFonts w:ascii="Tahoma" w:hAnsi="Tahoma" w:cs="Tahoma"/>
      <w:sz w:val="16"/>
      <w:szCs w:val="16"/>
    </w:rPr>
  </w:style>
  <w:style w:type="paragraph" w:styleId="31">
    <w:name w:val="Body Text Indent 3"/>
    <w:basedOn w:val="a2"/>
    <w:link w:val="32"/>
    <w:rsid w:val="0069650C"/>
    <w:pPr>
      <w:spacing w:after="120"/>
      <w:ind w:left="283"/>
    </w:pPr>
    <w:rPr>
      <w:sz w:val="16"/>
      <w:szCs w:val="16"/>
    </w:rPr>
  </w:style>
  <w:style w:type="character" w:customStyle="1" w:styleId="32">
    <w:name w:val="Основной текст с отступом 3 Знак"/>
    <w:link w:val="31"/>
    <w:rsid w:val="0069650C"/>
    <w:rPr>
      <w:rFonts w:ascii="Calibri" w:eastAsia="Times New Roman" w:hAnsi="Calibri" w:cs="Times New Roman"/>
      <w:sz w:val="16"/>
      <w:szCs w:val="16"/>
    </w:rPr>
  </w:style>
  <w:style w:type="paragraph" w:styleId="ac">
    <w:name w:val="Body Text"/>
    <w:aliases w:val="Основной текст Знак1 Знак,Основной текст Знак Знак Знак,Основной текст Знак1 Знак Знак Знак,Основной текст Знак Знак Знак Знак Знак, Знак12 Знак Знак Знак Знак Знак, Знак12 Знак1 Знак Знак Знак, Знак12 Знак Знак Знак,Body Text Char Знак"/>
    <w:basedOn w:val="a2"/>
    <w:link w:val="ad"/>
    <w:unhideWhenUsed/>
    <w:rsid w:val="00441949"/>
    <w:pPr>
      <w:spacing w:after="120"/>
    </w:pPr>
  </w:style>
  <w:style w:type="character" w:customStyle="1" w:styleId="ad">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12 Знак Знак Знак Знак Знак Знак, Знак12 Знак1 Знак Знак Знак Знак"/>
    <w:basedOn w:val="a3"/>
    <w:link w:val="ac"/>
    <w:rsid w:val="00441949"/>
  </w:style>
  <w:style w:type="paragraph" w:styleId="ae">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2"/>
    <w:link w:val="af"/>
    <w:qFormat/>
    <w:rsid w:val="00441949"/>
    <w:pPr>
      <w:spacing w:after="0" w:line="240" w:lineRule="auto"/>
      <w:jc w:val="both"/>
    </w:pPr>
    <w:rPr>
      <w:rFonts w:ascii="Times New Roman" w:hAnsi="Times New Roman"/>
      <w:b/>
      <w:sz w:val="28"/>
      <w:szCs w:val="28"/>
    </w:rPr>
  </w:style>
  <w:style w:type="character" w:customStyle="1" w:styleId="af">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link w:val="ae"/>
    <w:rsid w:val="00441949"/>
    <w:rPr>
      <w:rFonts w:ascii="Times New Roman" w:eastAsia="Times New Roman" w:hAnsi="Times New Roman" w:cs="Times New Roman"/>
      <w:b/>
      <w:sz w:val="28"/>
      <w:szCs w:val="28"/>
    </w:rPr>
  </w:style>
  <w:style w:type="paragraph" w:styleId="21">
    <w:name w:val="Body Text 2"/>
    <w:basedOn w:val="a2"/>
    <w:link w:val="22"/>
    <w:unhideWhenUsed/>
    <w:rsid w:val="000300DA"/>
    <w:pPr>
      <w:spacing w:after="120" w:line="480" w:lineRule="auto"/>
    </w:pPr>
  </w:style>
  <w:style w:type="character" w:customStyle="1" w:styleId="22">
    <w:name w:val="Основной текст 2 Знак"/>
    <w:basedOn w:val="a3"/>
    <w:link w:val="21"/>
    <w:rsid w:val="000300DA"/>
  </w:style>
  <w:style w:type="paragraph" w:styleId="af0">
    <w:name w:val="List Paragraph"/>
    <w:aliases w:val="Абзац,strich,2nd Tier Header,маркированный,Citation List,Heading1,Colorful List - Accent 11,Paragraph,Resume Title,List Paragraph Char Char,Bullet 1,List Paragraph1,b1,Number_1,SGLText List Paragraph,new,lp1,Normal Sentence,ListPar1,list1,罗"/>
    <w:basedOn w:val="a2"/>
    <w:link w:val="af1"/>
    <w:uiPriority w:val="1"/>
    <w:qFormat/>
    <w:rsid w:val="00FC5CF7"/>
    <w:pPr>
      <w:spacing w:after="0" w:line="240" w:lineRule="auto"/>
      <w:ind w:left="720"/>
      <w:contextualSpacing/>
    </w:pPr>
    <w:rPr>
      <w:lang w:val="x-none" w:eastAsia="x-none"/>
    </w:rPr>
  </w:style>
  <w:style w:type="paragraph" w:styleId="af2">
    <w:name w:val="Body Text Indent"/>
    <w:basedOn w:val="a2"/>
    <w:link w:val="af3"/>
    <w:unhideWhenUsed/>
    <w:rsid w:val="00E51A7D"/>
    <w:pPr>
      <w:spacing w:after="120"/>
      <w:ind w:left="283"/>
    </w:pPr>
  </w:style>
  <w:style w:type="character" w:customStyle="1" w:styleId="af3">
    <w:name w:val="Основной текст с отступом Знак"/>
    <w:basedOn w:val="a3"/>
    <w:link w:val="af2"/>
    <w:rsid w:val="00E51A7D"/>
  </w:style>
  <w:style w:type="paragraph" w:styleId="23">
    <w:name w:val="Body Text Indent 2"/>
    <w:basedOn w:val="a2"/>
    <w:link w:val="24"/>
    <w:unhideWhenUsed/>
    <w:rsid w:val="00E51A7D"/>
    <w:pPr>
      <w:spacing w:after="120" w:line="480" w:lineRule="auto"/>
      <w:ind w:left="283"/>
    </w:pPr>
  </w:style>
  <w:style w:type="character" w:customStyle="1" w:styleId="24">
    <w:name w:val="Основной текст с отступом 2 Знак"/>
    <w:basedOn w:val="a3"/>
    <w:link w:val="23"/>
    <w:rsid w:val="00E51A7D"/>
  </w:style>
  <w:style w:type="character" w:styleId="af4">
    <w:name w:val="page number"/>
    <w:basedOn w:val="a3"/>
    <w:rsid w:val="00E51A7D"/>
  </w:style>
  <w:style w:type="table" w:styleId="af5">
    <w:name w:val="Table Grid"/>
    <w:basedOn w:val="a4"/>
    <w:uiPriority w:val="59"/>
    <w:rsid w:val="00F1260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lock Text"/>
    <w:basedOn w:val="a2"/>
    <w:rsid w:val="004E4BC7"/>
    <w:pPr>
      <w:spacing w:after="0" w:line="240" w:lineRule="auto"/>
      <w:ind w:left="709" w:right="424" w:hanging="709"/>
    </w:pPr>
    <w:rPr>
      <w:rFonts w:ascii="Times New Roman" w:hAnsi="Times New Roman"/>
      <w:color w:val="FF0000"/>
      <w:sz w:val="28"/>
      <w:szCs w:val="28"/>
    </w:rPr>
  </w:style>
  <w:style w:type="character" w:customStyle="1" w:styleId="s0">
    <w:name w:val="s0"/>
    <w:rsid w:val="002D05D2"/>
    <w:rPr>
      <w:rFonts w:ascii="Times New Roman" w:hAnsi="Times New Roman" w:cs="Times New Roman" w:hint="default"/>
      <w:b w:val="0"/>
      <w:bCs w:val="0"/>
      <w:i w:val="0"/>
      <w:iCs w:val="0"/>
      <w:color w:val="000000"/>
    </w:rPr>
  </w:style>
  <w:style w:type="character" w:customStyle="1" w:styleId="61">
    <w:name w:val="Знак6"/>
    <w:semiHidden/>
    <w:rsid w:val="00E65318"/>
    <w:rPr>
      <w:rFonts w:ascii="Tahoma" w:hAnsi="Tahoma" w:cs="Tahoma"/>
      <w:sz w:val="16"/>
      <w:szCs w:val="16"/>
    </w:rPr>
  </w:style>
  <w:style w:type="character" w:styleId="af7">
    <w:name w:val="Hyperlink"/>
    <w:uiPriority w:val="99"/>
    <w:rsid w:val="00A2589C"/>
    <w:rPr>
      <w:color w:val="0000FF"/>
      <w:u w:val="single"/>
    </w:rPr>
  </w:style>
  <w:style w:type="character" w:customStyle="1" w:styleId="s1">
    <w:name w:val="s1"/>
    <w:rsid w:val="00A2589C"/>
    <w:rPr>
      <w:rFonts w:ascii="Times New Roman" w:hAnsi="Times New Roman" w:cs="Times New Roman" w:hint="default"/>
      <w:b/>
      <w:bCs/>
      <w:i w:val="0"/>
      <w:iCs w:val="0"/>
      <w:strike w:val="0"/>
      <w:dstrike w:val="0"/>
      <w:color w:val="000000"/>
      <w:sz w:val="36"/>
      <w:szCs w:val="36"/>
      <w:u w:val="none"/>
      <w:effect w:val="none"/>
    </w:rPr>
  </w:style>
  <w:style w:type="character" w:customStyle="1" w:styleId="s00">
    <w:name w:val="s00"/>
    <w:rsid w:val="00A2589C"/>
    <w:rPr>
      <w:rFonts w:ascii="Times New Roman" w:hAnsi="Times New Roman" w:cs="Times New Roman" w:hint="default"/>
      <w:b w:val="0"/>
      <w:bCs w:val="0"/>
      <w:i w:val="0"/>
      <w:iCs w:val="0"/>
      <w:strike w:val="0"/>
      <w:dstrike w:val="0"/>
      <w:color w:val="000000"/>
      <w:u w:val="none"/>
      <w:effect w:val="none"/>
    </w:rPr>
  </w:style>
  <w:style w:type="character" w:styleId="af8">
    <w:name w:val="Emphasis"/>
    <w:uiPriority w:val="20"/>
    <w:qFormat/>
    <w:rsid w:val="003B74B5"/>
    <w:rPr>
      <w:i/>
      <w:iCs/>
    </w:rPr>
  </w:style>
  <w:style w:type="paragraph" w:customStyle="1" w:styleId="Style6">
    <w:name w:val="Style6"/>
    <w:basedOn w:val="a2"/>
    <w:uiPriority w:val="99"/>
    <w:rsid w:val="003B74B5"/>
    <w:pPr>
      <w:widowControl w:val="0"/>
      <w:autoSpaceDE w:val="0"/>
      <w:autoSpaceDN w:val="0"/>
      <w:adjustRightInd w:val="0"/>
      <w:spacing w:after="0" w:line="240" w:lineRule="auto"/>
    </w:pPr>
    <w:rPr>
      <w:rFonts w:ascii="Times New Roman" w:hAnsi="Times New Roman"/>
      <w:sz w:val="24"/>
      <w:szCs w:val="24"/>
    </w:rPr>
  </w:style>
  <w:style w:type="paragraph" w:styleId="af9">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2"/>
    <w:uiPriority w:val="99"/>
    <w:qFormat/>
    <w:rsid w:val="00A368AD"/>
    <w:pPr>
      <w:spacing w:after="0" w:line="240" w:lineRule="auto"/>
    </w:pPr>
    <w:rPr>
      <w:rFonts w:ascii="Times New Roman" w:hAnsi="Times New Roman"/>
      <w:sz w:val="24"/>
      <w:szCs w:val="24"/>
    </w:rPr>
  </w:style>
  <w:style w:type="paragraph" w:customStyle="1" w:styleId="Zagol1">
    <w:name w:val="Zagol_1"/>
    <w:basedOn w:val="1"/>
    <w:uiPriority w:val="99"/>
    <w:rsid w:val="00A368AD"/>
    <w:pPr>
      <w:widowControl w:val="0"/>
      <w:autoSpaceDE w:val="0"/>
      <w:autoSpaceDN w:val="0"/>
      <w:spacing w:before="120" w:after="120" w:line="240" w:lineRule="auto"/>
      <w:jc w:val="center"/>
      <w:outlineLvl w:val="9"/>
    </w:pPr>
    <w:rPr>
      <w:rFonts w:ascii="TimesET" w:hAnsi="TimesET"/>
      <w:bCs w:val="0"/>
      <w:caps/>
      <w:color w:val="auto"/>
      <w:kern w:val="28"/>
      <w:szCs w:val="24"/>
    </w:rPr>
  </w:style>
  <w:style w:type="paragraph" w:customStyle="1" w:styleId="11">
    <w:name w:val="Основной текст с отступом1"/>
    <w:aliases w:val="Основной текст с отступом Знак1,Основной текст с отступом Знак Знак,Знак13 Знак Знак,Знак13 Знак"/>
    <w:basedOn w:val="a2"/>
    <w:rsid w:val="009D6818"/>
    <w:pPr>
      <w:spacing w:after="120" w:line="240" w:lineRule="auto"/>
      <w:ind w:left="283"/>
    </w:pPr>
    <w:rPr>
      <w:rFonts w:ascii="Times New Roman" w:hAnsi="Times New Roman"/>
      <w:sz w:val="20"/>
      <w:szCs w:val="20"/>
    </w:rPr>
  </w:style>
  <w:style w:type="paragraph" w:customStyle="1" w:styleId="afa">
    <w:name w:val="Название"/>
    <w:basedOn w:val="a2"/>
    <w:link w:val="afb"/>
    <w:qFormat/>
    <w:rsid w:val="00050D3A"/>
    <w:pPr>
      <w:spacing w:after="0" w:line="360" w:lineRule="auto"/>
      <w:ind w:left="567"/>
      <w:jc w:val="center"/>
    </w:pPr>
    <w:rPr>
      <w:rFonts w:ascii="Times New Roman" w:hAnsi="Times New Roman"/>
      <w:b/>
      <w:szCs w:val="20"/>
    </w:rPr>
  </w:style>
  <w:style w:type="character" w:customStyle="1" w:styleId="afb">
    <w:name w:val="Название Знак"/>
    <w:link w:val="afa"/>
    <w:rsid w:val="00050D3A"/>
    <w:rPr>
      <w:rFonts w:ascii="Times New Roman" w:eastAsia="Times New Roman" w:hAnsi="Times New Roman" w:cs="Times New Roman"/>
      <w:b/>
      <w:szCs w:val="20"/>
    </w:rPr>
  </w:style>
  <w:style w:type="paragraph" w:customStyle="1" w:styleId="33">
    <w:name w:val="заголовок 3"/>
    <w:basedOn w:val="a2"/>
    <w:next w:val="a2"/>
    <w:rsid w:val="00C3080B"/>
    <w:pPr>
      <w:keepNext/>
      <w:widowControl w:val="0"/>
      <w:spacing w:after="0" w:line="240" w:lineRule="auto"/>
      <w:jc w:val="center"/>
    </w:pPr>
    <w:rPr>
      <w:rFonts w:ascii="Times New Roman" w:hAnsi="Times New Roman"/>
      <w:b/>
      <w:sz w:val="24"/>
      <w:szCs w:val="20"/>
    </w:rPr>
  </w:style>
  <w:style w:type="paragraph" w:styleId="HTML">
    <w:name w:val="HTML Preformatted"/>
    <w:basedOn w:val="a2"/>
    <w:link w:val="HTML0"/>
    <w:rsid w:val="00945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rsid w:val="00945154"/>
    <w:rPr>
      <w:rFonts w:ascii="Courier New" w:eastAsia="Times New Roman" w:hAnsi="Courier New" w:cs="Courier New"/>
      <w:sz w:val="20"/>
      <w:szCs w:val="20"/>
    </w:rPr>
  </w:style>
  <w:style w:type="paragraph" w:customStyle="1" w:styleId="FR3">
    <w:name w:val="FR3"/>
    <w:rsid w:val="00945154"/>
    <w:pPr>
      <w:widowControl w:val="0"/>
      <w:spacing w:before="180" w:line="320" w:lineRule="auto"/>
      <w:ind w:left="240"/>
      <w:jc w:val="center"/>
    </w:pPr>
    <w:rPr>
      <w:rFonts w:ascii="Arial" w:hAnsi="Arial"/>
      <w:sz w:val="18"/>
    </w:rPr>
  </w:style>
  <w:style w:type="paragraph" w:styleId="afc">
    <w:name w:val="List"/>
    <w:basedOn w:val="a2"/>
    <w:rsid w:val="00945154"/>
    <w:pPr>
      <w:spacing w:after="0" w:line="240" w:lineRule="auto"/>
      <w:ind w:left="283" w:hanging="283"/>
    </w:pPr>
    <w:rPr>
      <w:rFonts w:ascii="Times New Roman" w:hAnsi="Times New Roman"/>
      <w:sz w:val="28"/>
      <w:szCs w:val="28"/>
    </w:rPr>
  </w:style>
  <w:style w:type="paragraph" w:customStyle="1" w:styleId="12">
    <w:name w:val="Знак Знак Знак1 Знак Знак Знак Знак Знак Знак Знак"/>
    <w:basedOn w:val="a2"/>
    <w:autoRedefine/>
    <w:uiPriority w:val="99"/>
    <w:rsid w:val="00F92EB2"/>
    <w:pPr>
      <w:spacing w:after="160" w:line="240" w:lineRule="exact"/>
    </w:pPr>
    <w:rPr>
      <w:rFonts w:ascii="Times New Roman" w:eastAsia="SimSun" w:hAnsi="Times New Roman"/>
      <w:b/>
      <w:sz w:val="28"/>
      <w:szCs w:val="24"/>
      <w:lang w:val="en-US" w:eastAsia="en-US"/>
    </w:rPr>
  </w:style>
  <w:style w:type="character" w:customStyle="1" w:styleId="FontStyle114">
    <w:name w:val="Font Style114"/>
    <w:rsid w:val="006D7E83"/>
    <w:rPr>
      <w:rFonts w:ascii="Arial" w:hAnsi="Arial" w:cs="Arial"/>
      <w:sz w:val="16"/>
      <w:szCs w:val="16"/>
    </w:rPr>
  </w:style>
  <w:style w:type="paragraph" w:customStyle="1" w:styleId="Style23">
    <w:name w:val="Style23"/>
    <w:basedOn w:val="a2"/>
    <w:uiPriority w:val="99"/>
    <w:rsid w:val="006D7E83"/>
    <w:pPr>
      <w:widowControl w:val="0"/>
      <w:autoSpaceDE w:val="0"/>
      <w:autoSpaceDN w:val="0"/>
      <w:adjustRightInd w:val="0"/>
      <w:spacing w:after="0" w:line="274" w:lineRule="exact"/>
      <w:ind w:firstLine="727"/>
      <w:jc w:val="both"/>
    </w:pPr>
    <w:rPr>
      <w:rFonts w:ascii="Arial" w:hAnsi="Arial" w:cs="Arial"/>
      <w:sz w:val="24"/>
      <w:szCs w:val="24"/>
    </w:rPr>
  </w:style>
  <w:style w:type="character" w:customStyle="1" w:styleId="FontStyle144">
    <w:name w:val="Font Style144"/>
    <w:rsid w:val="006D7E83"/>
    <w:rPr>
      <w:rFonts w:ascii="Arial" w:hAnsi="Arial" w:cs="Arial"/>
      <w:sz w:val="22"/>
      <w:szCs w:val="22"/>
    </w:rPr>
  </w:style>
  <w:style w:type="character" w:styleId="afd">
    <w:name w:val="annotation reference"/>
    <w:uiPriority w:val="99"/>
    <w:semiHidden/>
    <w:unhideWhenUsed/>
    <w:rsid w:val="00216C66"/>
    <w:rPr>
      <w:sz w:val="16"/>
      <w:szCs w:val="16"/>
    </w:rPr>
  </w:style>
  <w:style w:type="paragraph" w:styleId="afe">
    <w:name w:val="annotation text"/>
    <w:basedOn w:val="a2"/>
    <w:link w:val="aff"/>
    <w:unhideWhenUsed/>
    <w:rsid w:val="00216C66"/>
    <w:pPr>
      <w:spacing w:line="240" w:lineRule="auto"/>
    </w:pPr>
    <w:rPr>
      <w:rFonts w:eastAsia="Calibri"/>
      <w:sz w:val="20"/>
      <w:szCs w:val="20"/>
      <w:lang w:eastAsia="en-US"/>
    </w:rPr>
  </w:style>
  <w:style w:type="character" w:customStyle="1" w:styleId="aff">
    <w:name w:val="Текст примечания Знак"/>
    <w:link w:val="afe"/>
    <w:rsid w:val="00216C66"/>
    <w:rPr>
      <w:rFonts w:eastAsia="Calibri"/>
      <w:sz w:val="20"/>
      <w:szCs w:val="20"/>
      <w:lang w:eastAsia="en-US"/>
    </w:rPr>
  </w:style>
  <w:style w:type="paragraph" w:customStyle="1" w:styleId="Style3">
    <w:name w:val="Style3"/>
    <w:basedOn w:val="a2"/>
    <w:uiPriority w:val="99"/>
    <w:rsid w:val="0097469D"/>
    <w:pPr>
      <w:widowControl w:val="0"/>
      <w:autoSpaceDE w:val="0"/>
      <w:autoSpaceDN w:val="0"/>
      <w:adjustRightInd w:val="0"/>
      <w:spacing w:after="0" w:line="405" w:lineRule="exact"/>
      <w:ind w:firstLine="558"/>
      <w:jc w:val="both"/>
    </w:pPr>
    <w:rPr>
      <w:rFonts w:ascii="Times New Roman" w:hAnsi="Times New Roman"/>
      <w:sz w:val="24"/>
      <w:szCs w:val="24"/>
    </w:rPr>
  </w:style>
  <w:style w:type="paragraph" w:customStyle="1" w:styleId="Style4">
    <w:name w:val="Style4"/>
    <w:basedOn w:val="a2"/>
    <w:uiPriority w:val="99"/>
    <w:rsid w:val="009A46E0"/>
    <w:pPr>
      <w:widowControl w:val="0"/>
      <w:autoSpaceDE w:val="0"/>
      <w:autoSpaceDN w:val="0"/>
      <w:adjustRightInd w:val="0"/>
      <w:spacing w:after="0" w:line="326" w:lineRule="exact"/>
      <w:ind w:firstLine="259"/>
      <w:jc w:val="both"/>
    </w:pPr>
    <w:rPr>
      <w:rFonts w:ascii="Times New Roman" w:hAnsi="Times New Roman"/>
      <w:sz w:val="24"/>
      <w:szCs w:val="24"/>
    </w:rPr>
  </w:style>
  <w:style w:type="character" w:customStyle="1" w:styleId="FontStyle60">
    <w:name w:val="Font Style60"/>
    <w:uiPriority w:val="99"/>
    <w:rsid w:val="009A46E0"/>
    <w:rPr>
      <w:rFonts w:ascii="Times New Roman" w:hAnsi="Times New Roman" w:cs="Times New Roman"/>
      <w:sz w:val="24"/>
      <w:szCs w:val="24"/>
    </w:rPr>
  </w:style>
  <w:style w:type="paragraph" w:customStyle="1" w:styleId="Style37">
    <w:name w:val="Style37"/>
    <w:basedOn w:val="a2"/>
    <w:rsid w:val="009A46E0"/>
    <w:pPr>
      <w:widowControl w:val="0"/>
      <w:autoSpaceDE w:val="0"/>
      <w:autoSpaceDN w:val="0"/>
      <w:adjustRightInd w:val="0"/>
      <w:spacing w:after="0" w:line="329" w:lineRule="exact"/>
      <w:ind w:firstLine="418"/>
      <w:jc w:val="both"/>
    </w:pPr>
    <w:rPr>
      <w:rFonts w:ascii="Times New Roman" w:hAnsi="Times New Roman"/>
      <w:sz w:val="24"/>
      <w:szCs w:val="24"/>
    </w:rPr>
  </w:style>
  <w:style w:type="paragraph" w:customStyle="1" w:styleId="Style14">
    <w:name w:val="Style14"/>
    <w:basedOn w:val="a2"/>
    <w:uiPriority w:val="99"/>
    <w:rsid w:val="009A46E0"/>
    <w:pPr>
      <w:widowControl w:val="0"/>
      <w:autoSpaceDE w:val="0"/>
      <w:autoSpaceDN w:val="0"/>
      <w:adjustRightInd w:val="0"/>
      <w:spacing w:after="0" w:line="326" w:lineRule="exact"/>
      <w:ind w:firstLine="590"/>
      <w:jc w:val="both"/>
    </w:pPr>
    <w:rPr>
      <w:rFonts w:ascii="Times New Roman" w:hAnsi="Times New Roman"/>
      <w:sz w:val="24"/>
      <w:szCs w:val="24"/>
    </w:rPr>
  </w:style>
  <w:style w:type="paragraph" w:customStyle="1" w:styleId="Style7">
    <w:name w:val="Style7"/>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2"/>
    <w:uiPriority w:val="99"/>
    <w:rsid w:val="009A46E0"/>
    <w:pPr>
      <w:widowControl w:val="0"/>
      <w:autoSpaceDE w:val="0"/>
      <w:autoSpaceDN w:val="0"/>
      <w:adjustRightInd w:val="0"/>
      <w:spacing w:after="0" w:line="325" w:lineRule="exact"/>
      <w:ind w:firstLine="197"/>
    </w:pPr>
    <w:rPr>
      <w:rFonts w:ascii="Times New Roman" w:hAnsi="Times New Roman"/>
      <w:sz w:val="24"/>
      <w:szCs w:val="24"/>
    </w:rPr>
  </w:style>
  <w:style w:type="character" w:customStyle="1" w:styleId="FontStyle47">
    <w:name w:val="Font Style47"/>
    <w:uiPriority w:val="99"/>
    <w:rsid w:val="009A46E0"/>
    <w:rPr>
      <w:rFonts w:ascii="Times New Roman" w:hAnsi="Times New Roman" w:cs="Times New Roman"/>
      <w:b/>
      <w:bCs/>
      <w:sz w:val="24"/>
      <w:szCs w:val="24"/>
    </w:rPr>
  </w:style>
  <w:style w:type="character" w:customStyle="1" w:styleId="FontStyle57">
    <w:name w:val="Font Style57"/>
    <w:uiPriority w:val="99"/>
    <w:rsid w:val="009A46E0"/>
    <w:rPr>
      <w:rFonts w:ascii="Times New Roman" w:hAnsi="Times New Roman" w:cs="Times New Roman"/>
      <w:b/>
      <w:bCs/>
      <w:sz w:val="22"/>
      <w:szCs w:val="22"/>
    </w:rPr>
  </w:style>
  <w:style w:type="paragraph" w:customStyle="1" w:styleId="Style10">
    <w:name w:val="Style10"/>
    <w:basedOn w:val="a2"/>
    <w:uiPriority w:val="99"/>
    <w:rsid w:val="009A46E0"/>
    <w:pPr>
      <w:widowControl w:val="0"/>
      <w:autoSpaceDE w:val="0"/>
      <w:autoSpaceDN w:val="0"/>
      <w:adjustRightInd w:val="0"/>
      <w:spacing w:after="0" w:line="325" w:lineRule="exact"/>
      <w:jc w:val="right"/>
    </w:pPr>
    <w:rPr>
      <w:rFonts w:ascii="Times New Roman" w:hAnsi="Times New Roman"/>
      <w:sz w:val="24"/>
      <w:szCs w:val="24"/>
    </w:rPr>
  </w:style>
  <w:style w:type="paragraph" w:customStyle="1" w:styleId="Style13">
    <w:name w:val="Style13"/>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25">
    <w:name w:val="Style25"/>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36">
    <w:name w:val="Style36"/>
    <w:basedOn w:val="a2"/>
    <w:uiPriority w:val="99"/>
    <w:rsid w:val="009A46E0"/>
    <w:pPr>
      <w:widowControl w:val="0"/>
      <w:autoSpaceDE w:val="0"/>
      <w:autoSpaceDN w:val="0"/>
      <w:adjustRightInd w:val="0"/>
      <w:spacing w:after="0" w:line="211" w:lineRule="exact"/>
    </w:pPr>
    <w:rPr>
      <w:rFonts w:ascii="Times New Roman" w:hAnsi="Times New Roman"/>
      <w:sz w:val="24"/>
      <w:szCs w:val="24"/>
    </w:rPr>
  </w:style>
  <w:style w:type="character" w:customStyle="1" w:styleId="FontStyle66">
    <w:name w:val="Font Style66"/>
    <w:uiPriority w:val="99"/>
    <w:rsid w:val="009A46E0"/>
    <w:rPr>
      <w:rFonts w:ascii="Franklin Gothic Demi" w:hAnsi="Franklin Gothic Demi" w:cs="Franklin Gothic Demi"/>
      <w:sz w:val="14"/>
      <w:szCs w:val="14"/>
    </w:rPr>
  </w:style>
  <w:style w:type="character" w:customStyle="1" w:styleId="FontStyle67">
    <w:name w:val="Font Style67"/>
    <w:uiPriority w:val="99"/>
    <w:rsid w:val="009A46E0"/>
    <w:rPr>
      <w:rFonts w:ascii="Times New Roman" w:hAnsi="Times New Roman" w:cs="Times New Roman"/>
      <w:b/>
      <w:bCs/>
      <w:sz w:val="16"/>
      <w:szCs w:val="16"/>
    </w:rPr>
  </w:style>
  <w:style w:type="character" w:customStyle="1" w:styleId="FontStyle68">
    <w:name w:val="Font Style68"/>
    <w:uiPriority w:val="99"/>
    <w:rsid w:val="009A46E0"/>
    <w:rPr>
      <w:rFonts w:ascii="Times New Roman" w:hAnsi="Times New Roman" w:cs="Times New Roman"/>
      <w:sz w:val="26"/>
      <w:szCs w:val="26"/>
    </w:rPr>
  </w:style>
  <w:style w:type="paragraph" w:customStyle="1" w:styleId="Style1">
    <w:name w:val="Style1"/>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2"/>
    <w:uiPriority w:val="99"/>
    <w:rsid w:val="009A46E0"/>
    <w:pPr>
      <w:widowControl w:val="0"/>
      <w:autoSpaceDE w:val="0"/>
      <w:autoSpaceDN w:val="0"/>
      <w:adjustRightInd w:val="0"/>
      <w:spacing w:after="0" w:line="277" w:lineRule="exact"/>
    </w:pPr>
    <w:rPr>
      <w:rFonts w:ascii="Times New Roman" w:hAnsi="Times New Roman"/>
      <w:sz w:val="24"/>
      <w:szCs w:val="24"/>
    </w:rPr>
  </w:style>
  <w:style w:type="paragraph" w:customStyle="1" w:styleId="Style32">
    <w:name w:val="Style32"/>
    <w:basedOn w:val="a2"/>
    <w:rsid w:val="009A46E0"/>
    <w:pPr>
      <w:widowControl w:val="0"/>
      <w:autoSpaceDE w:val="0"/>
      <w:autoSpaceDN w:val="0"/>
      <w:adjustRightInd w:val="0"/>
      <w:spacing w:after="0" w:line="281" w:lineRule="exact"/>
      <w:ind w:hanging="238"/>
    </w:pPr>
    <w:rPr>
      <w:rFonts w:ascii="Times New Roman" w:hAnsi="Times New Roman"/>
      <w:sz w:val="24"/>
      <w:szCs w:val="24"/>
    </w:rPr>
  </w:style>
  <w:style w:type="paragraph" w:customStyle="1" w:styleId="Style35">
    <w:name w:val="Style35"/>
    <w:basedOn w:val="a2"/>
    <w:uiPriority w:val="99"/>
    <w:rsid w:val="009A46E0"/>
    <w:pPr>
      <w:widowControl w:val="0"/>
      <w:autoSpaceDE w:val="0"/>
      <w:autoSpaceDN w:val="0"/>
      <w:adjustRightInd w:val="0"/>
      <w:spacing w:after="0" w:line="547" w:lineRule="exact"/>
      <w:jc w:val="center"/>
    </w:pPr>
    <w:rPr>
      <w:rFonts w:ascii="Times New Roman" w:hAnsi="Times New Roman"/>
      <w:sz w:val="24"/>
      <w:szCs w:val="24"/>
    </w:rPr>
  </w:style>
  <w:style w:type="paragraph" w:customStyle="1" w:styleId="Style42">
    <w:name w:val="Style42"/>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uiPriority w:val="99"/>
    <w:rsid w:val="009A46E0"/>
    <w:rPr>
      <w:rFonts w:ascii="Times New Roman" w:hAnsi="Times New Roman" w:cs="Times New Roman"/>
      <w:i/>
      <w:iCs/>
      <w:spacing w:val="20"/>
      <w:sz w:val="24"/>
      <w:szCs w:val="24"/>
    </w:rPr>
  </w:style>
  <w:style w:type="character" w:customStyle="1" w:styleId="FontStyle75">
    <w:name w:val="Font Style75"/>
    <w:uiPriority w:val="99"/>
    <w:rsid w:val="009A46E0"/>
    <w:rPr>
      <w:rFonts w:ascii="Book Antiqua" w:hAnsi="Book Antiqua" w:cs="Book Antiqua"/>
      <w:b/>
      <w:bCs/>
      <w:sz w:val="22"/>
      <w:szCs w:val="22"/>
    </w:rPr>
  </w:style>
  <w:style w:type="character" w:customStyle="1" w:styleId="FontStyle76">
    <w:name w:val="Font Style76"/>
    <w:uiPriority w:val="99"/>
    <w:rsid w:val="009A46E0"/>
    <w:rPr>
      <w:rFonts w:ascii="Times New Roman" w:hAnsi="Times New Roman" w:cs="Times New Roman"/>
      <w:b/>
      <w:bCs/>
      <w:sz w:val="26"/>
      <w:szCs w:val="26"/>
    </w:rPr>
  </w:style>
  <w:style w:type="character" w:customStyle="1" w:styleId="FontStyle80">
    <w:name w:val="Font Style80"/>
    <w:uiPriority w:val="99"/>
    <w:rsid w:val="009A46E0"/>
    <w:rPr>
      <w:rFonts w:ascii="Times New Roman" w:hAnsi="Times New Roman" w:cs="Times New Roman"/>
      <w:sz w:val="32"/>
      <w:szCs w:val="32"/>
    </w:rPr>
  </w:style>
  <w:style w:type="paragraph" w:customStyle="1" w:styleId="Style19">
    <w:name w:val="Style19"/>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21">
    <w:name w:val="Style21"/>
    <w:basedOn w:val="a2"/>
    <w:uiPriority w:val="99"/>
    <w:rsid w:val="009A46E0"/>
    <w:pPr>
      <w:widowControl w:val="0"/>
      <w:autoSpaceDE w:val="0"/>
      <w:autoSpaceDN w:val="0"/>
      <w:adjustRightInd w:val="0"/>
      <w:spacing w:after="0" w:line="240" w:lineRule="auto"/>
    </w:pPr>
    <w:rPr>
      <w:rFonts w:ascii="Times New Roman" w:hAnsi="Times New Roman"/>
      <w:sz w:val="24"/>
      <w:szCs w:val="24"/>
    </w:rPr>
  </w:style>
  <w:style w:type="paragraph" w:customStyle="1" w:styleId="Style24">
    <w:name w:val="Style24"/>
    <w:basedOn w:val="a2"/>
    <w:uiPriority w:val="99"/>
    <w:rsid w:val="009A46E0"/>
    <w:pPr>
      <w:widowControl w:val="0"/>
      <w:autoSpaceDE w:val="0"/>
      <w:autoSpaceDN w:val="0"/>
      <w:adjustRightInd w:val="0"/>
      <w:spacing w:after="0" w:line="230" w:lineRule="exact"/>
      <w:jc w:val="center"/>
    </w:pPr>
    <w:rPr>
      <w:rFonts w:ascii="Times New Roman" w:hAnsi="Times New Roman"/>
      <w:sz w:val="24"/>
      <w:szCs w:val="24"/>
    </w:rPr>
  </w:style>
  <w:style w:type="character" w:customStyle="1" w:styleId="FontStyle53">
    <w:name w:val="Font Style53"/>
    <w:uiPriority w:val="99"/>
    <w:rsid w:val="009A46E0"/>
    <w:rPr>
      <w:rFonts w:ascii="Times New Roman" w:hAnsi="Times New Roman" w:cs="Times New Roman"/>
      <w:sz w:val="26"/>
      <w:szCs w:val="26"/>
    </w:rPr>
  </w:style>
  <w:style w:type="character" w:customStyle="1" w:styleId="FontStyle58">
    <w:name w:val="Font Style58"/>
    <w:uiPriority w:val="99"/>
    <w:rsid w:val="009A46E0"/>
    <w:rPr>
      <w:rFonts w:ascii="Segoe UI" w:hAnsi="Segoe UI" w:cs="Segoe UI"/>
      <w:smallCaps/>
      <w:sz w:val="26"/>
      <w:szCs w:val="26"/>
    </w:rPr>
  </w:style>
  <w:style w:type="character" w:customStyle="1" w:styleId="FontStyle78">
    <w:name w:val="Font Style78"/>
    <w:uiPriority w:val="99"/>
    <w:rsid w:val="009A46E0"/>
    <w:rPr>
      <w:rFonts w:ascii="Times New Roman" w:hAnsi="Times New Roman" w:cs="Times New Roman"/>
      <w:b/>
      <w:bCs/>
      <w:sz w:val="16"/>
      <w:szCs w:val="16"/>
    </w:rPr>
  </w:style>
  <w:style w:type="character" w:customStyle="1" w:styleId="FontStyle12">
    <w:name w:val="Font Style12"/>
    <w:uiPriority w:val="99"/>
    <w:rsid w:val="00BF5366"/>
    <w:rPr>
      <w:rFonts w:ascii="Times New Roman" w:hAnsi="Times New Roman" w:cs="Times New Roman"/>
      <w:sz w:val="26"/>
      <w:szCs w:val="26"/>
    </w:rPr>
  </w:style>
  <w:style w:type="table" w:customStyle="1" w:styleId="13">
    <w:name w:val="Сетка таблицы1"/>
    <w:basedOn w:val="a4"/>
    <w:next w:val="af5"/>
    <w:uiPriority w:val="59"/>
    <w:rsid w:val="00F61D10"/>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Диплом-Текст"/>
    <w:rsid w:val="002147BC"/>
    <w:pPr>
      <w:spacing w:line="360" w:lineRule="auto"/>
      <w:ind w:firstLine="709"/>
      <w:jc w:val="both"/>
    </w:pPr>
    <w:rPr>
      <w:rFonts w:ascii="Times New Roman" w:hAnsi="Times New Roman"/>
      <w:sz w:val="28"/>
    </w:rPr>
  </w:style>
  <w:style w:type="character" w:customStyle="1" w:styleId="FontStyle16">
    <w:name w:val="Font Style16"/>
    <w:uiPriority w:val="99"/>
    <w:rsid w:val="004F351C"/>
    <w:rPr>
      <w:rFonts w:ascii="Palatino Linotype" w:hAnsi="Palatino Linotype" w:cs="Palatino Linotype"/>
      <w:i/>
      <w:iCs/>
      <w:sz w:val="24"/>
      <w:szCs w:val="24"/>
    </w:rPr>
  </w:style>
  <w:style w:type="character" w:customStyle="1" w:styleId="FontStyle32">
    <w:name w:val="Font Style32"/>
    <w:uiPriority w:val="99"/>
    <w:rsid w:val="004F351C"/>
    <w:rPr>
      <w:rFonts w:ascii="Times New Roman" w:hAnsi="Times New Roman" w:cs="Times New Roman"/>
      <w:sz w:val="30"/>
      <w:szCs w:val="30"/>
    </w:rPr>
  </w:style>
  <w:style w:type="character" w:customStyle="1" w:styleId="FontStyle100">
    <w:name w:val="Font Style100"/>
    <w:uiPriority w:val="99"/>
    <w:rsid w:val="004F351C"/>
    <w:rPr>
      <w:rFonts w:ascii="Times New Roman" w:hAnsi="Times New Roman" w:cs="Times New Roman"/>
      <w:sz w:val="28"/>
      <w:szCs w:val="28"/>
    </w:rPr>
  </w:style>
  <w:style w:type="character" w:customStyle="1" w:styleId="FontStyle17">
    <w:name w:val="Font Style17"/>
    <w:uiPriority w:val="99"/>
    <w:rsid w:val="000D64CA"/>
    <w:rPr>
      <w:rFonts w:ascii="Times New Roman" w:hAnsi="Times New Roman" w:cs="Times New Roman"/>
      <w:sz w:val="26"/>
      <w:szCs w:val="26"/>
    </w:rPr>
  </w:style>
  <w:style w:type="character" w:customStyle="1" w:styleId="FontStyle123">
    <w:name w:val="Font Style123"/>
    <w:uiPriority w:val="99"/>
    <w:rsid w:val="00C8507E"/>
    <w:rPr>
      <w:rFonts w:ascii="Times New Roman" w:hAnsi="Times New Roman" w:cs="Times New Roman"/>
      <w:sz w:val="28"/>
      <w:szCs w:val="28"/>
    </w:rPr>
  </w:style>
  <w:style w:type="character" w:customStyle="1" w:styleId="FontStyle116">
    <w:name w:val="Font Style116"/>
    <w:rsid w:val="006A20E7"/>
    <w:rPr>
      <w:rFonts w:ascii="Century Schoolbook" w:hAnsi="Century Schoolbook" w:cs="Century Schoolbook"/>
      <w:b/>
      <w:bCs/>
      <w:i/>
      <w:iCs/>
      <w:spacing w:val="20"/>
      <w:sz w:val="30"/>
      <w:szCs w:val="30"/>
    </w:rPr>
  </w:style>
  <w:style w:type="paragraph" w:customStyle="1" w:styleId="Style44">
    <w:name w:val="Style44"/>
    <w:basedOn w:val="a2"/>
    <w:uiPriority w:val="99"/>
    <w:rsid w:val="006A20E7"/>
    <w:pPr>
      <w:widowControl w:val="0"/>
      <w:autoSpaceDE w:val="0"/>
      <w:autoSpaceDN w:val="0"/>
      <w:adjustRightInd w:val="0"/>
      <w:spacing w:after="0" w:line="360" w:lineRule="exact"/>
      <w:ind w:firstLine="835"/>
    </w:pPr>
    <w:rPr>
      <w:rFonts w:ascii="Times New Roman" w:hAnsi="Times New Roman"/>
      <w:sz w:val="24"/>
      <w:szCs w:val="24"/>
    </w:rPr>
  </w:style>
  <w:style w:type="character" w:customStyle="1" w:styleId="FontStyle105">
    <w:name w:val="Font Style105"/>
    <w:uiPriority w:val="99"/>
    <w:rsid w:val="006A20E7"/>
    <w:rPr>
      <w:rFonts w:ascii="Times New Roman" w:hAnsi="Times New Roman" w:cs="Times New Roman"/>
      <w:b/>
      <w:bCs/>
      <w:smallCaps/>
      <w:sz w:val="26"/>
      <w:szCs w:val="26"/>
    </w:rPr>
  </w:style>
  <w:style w:type="paragraph" w:customStyle="1" w:styleId="Style33">
    <w:name w:val="Style33"/>
    <w:basedOn w:val="a2"/>
    <w:uiPriority w:val="99"/>
    <w:rsid w:val="006A20E7"/>
    <w:pPr>
      <w:widowControl w:val="0"/>
      <w:autoSpaceDE w:val="0"/>
      <w:autoSpaceDN w:val="0"/>
      <w:adjustRightInd w:val="0"/>
      <w:spacing w:after="0" w:line="274" w:lineRule="exact"/>
      <w:ind w:firstLine="583"/>
      <w:jc w:val="both"/>
    </w:pPr>
    <w:rPr>
      <w:rFonts w:ascii="Times New Roman" w:hAnsi="Times New Roman"/>
      <w:sz w:val="24"/>
      <w:szCs w:val="24"/>
    </w:rPr>
  </w:style>
  <w:style w:type="paragraph" w:customStyle="1" w:styleId="Style43">
    <w:name w:val="Style43"/>
    <w:basedOn w:val="a2"/>
    <w:rsid w:val="006A20E7"/>
    <w:pPr>
      <w:widowControl w:val="0"/>
      <w:autoSpaceDE w:val="0"/>
      <w:autoSpaceDN w:val="0"/>
      <w:adjustRightInd w:val="0"/>
      <w:spacing w:after="0" w:line="396" w:lineRule="exact"/>
      <w:ind w:hanging="166"/>
    </w:pPr>
    <w:rPr>
      <w:rFonts w:ascii="Times New Roman" w:hAnsi="Times New Roman"/>
      <w:sz w:val="24"/>
      <w:szCs w:val="24"/>
    </w:rPr>
  </w:style>
  <w:style w:type="character" w:customStyle="1" w:styleId="FontStyle91">
    <w:name w:val="Font Style91"/>
    <w:uiPriority w:val="99"/>
    <w:rsid w:val="006A20E7"/>
    <w:rPr>
      <w:rFonts w:ascii="Times New Roman" w:hAnsi="Times New Roman" w:cs="Times New Roman"/>
      <w:b/>
      <w:bCs/>
      <w:sz w:val="26"/>
      <w:szCs w:val="26"/>
    </w:rPr>
  </w:style>
  <w:style w:type="character" w:customStyle="1" w:styleId="FontStyle120">
    <w:name w:val="Font Style120"/>
    <w:rsid w:val="006A20E7"/>
    <w:rPr>
      <w:rFonts w:ascii="Book Antiqua" w:hAnsi="Book Antiqua" w:cs="Book Antiqua"/>
      <w:b/>
      <w:bCs/>
      <w:i/>
      <w:iCs/>
      <w:sz w:val="22"/>
      <w:szCs w:val="22"/>
    </w:rPr>
  </w:style>
  <w:style w:type="character" w:customStyle="1" w:styleId="FontStyle127">
    <w:name w:val="Font Style127"/>
    <w:rsid w:val="006A20E7"/>
    <w:rPr>
      <w:rFonts w:ascii="Century Schoolbook" w:hAnsi="Century Schoolbook" w:cs="Century Schoolbook"/>
      <w:sz w:val="18"/>
      <w:szCs w:val="18"/>
    </w:rPr>
  </w:style>
  <w:style w:type="paragraph" w:customStyle="1" w:styleId="Style83">
    <w:name w:val="Style83"/>
    <w:basedOn w:val="a2"/>
    <w:rsid w:val="00172B0C"/>
    <w:pPr>
      <w:widowControl w:val="0"/>
      <w:autoSpaceDE w:val="0"/>
      <w:autoSpaceDN w:val="0"/>
      <w:adjustRightInd w:val="0"/>
      <w:spacing w:after="0" w:line="414" w:lineRule="exact"/>
      <w:ind w:firstLine="468"/>
      <w:jc w:val="both"/>
    </w:pPr>
    <w:rPr>
      <w:rFonts w:ascii="Times New Roman" w:hAnsi="Times New Roman"/>
      <w:sz w:val="24"/>
      <w:szCs w:val="24"/>
    </w:rPr>
  </w:style>
  <w:style w:type="character" w:customStyle="1" w:styleId="FontStyle108">
    <w:name w:val="Font Style108"/>
    <w:rsid w:val="00172B0C"/>
    <w:rPr>
      <w:rFonts w:ascii="Times New Roman" w:hAnsi="Times New Roman" w:cs="Times New Roman"/>
      <w:b/>
      <w:bCs/>
      <w:i/>
      <w:iCs/>
      <w:spacing w:val="-20"/>
      <w:sz w:val="30"/>
      <w:szCs w:val="30"/>
    </w:rPr>
  </w:style>
  <w:style w:type="character" w:customStyle="1" w:styleId="FontStyle121">
    <w:name w:val="Font Style121"/>
    <w:rsid w:val="00172B0C"/>
    <w:rPr>
      <w:rFonts w:ascii="Times New Roman" w:hAnsi="Times New Roman" w:cs="Times New Roman"/>
      <w:sz w:val="34"/>
      <w:szCs w:val="34"/>
    </w:rPr>
  </w:style>
  <w:style w:type="paragraph" w:customStyle="1" w:styleId="Style72">
    <w:name w:val="Style72"/>
    <w:basedOn w:val="a2"/>
    <w:rsid w:val="00172B0C"/>
    <w:pPr>
      <w:widowControl w:val="0"/>
      <w:autoSpaceDE w:val="0"/>
      <w:autoSpaceDN w:val="0"/>
      <w:adjustRightInd w:val="0"/>
      <w:spacing w:after="0" w:line="389" w:lineRule="exact"/>
    </w:pPr>
    <w:rPr>
      <w:rFonts w:ascii="Times New Roman" w:hAnsi="Times New Roman"/>
      <w:sz w:val="24"/>
      <w:szCs w:val="24"/>
    </w:rPr>
  </w:style>
  <w:style w:type="character" w:customStyle="1" w:styleId="FontStyle98">
    <w:name w:val="Font Style98"/>
    <w:uiPriority w:val="99"/>
    <w:rsid w:val="00172B0C"/>
    <w:rPr>
      <w:rFonts w:ascii="Franklin Gothic Demi Cond" w:hAnsi="Franklin Gothic Demi Cond" w:cs="Franklin Gothic Demi Cond"/>
      <w:sz w:val="26"/>
      <w:szCs w:val="26"/>
    </w:rPr>
  </w:style>
  <w:style w:type="paragraph" w:customStyle="1" w:styleId="Style85">
    <w:name w:val="Style85"/>
    <w:basedOn w:val="a2"/>
    <w:uiPriority w:val="99"/>
    <w:rsid w:val="00172B0C"/>
    <w:pPr>
      <w:widowControl w:val="0"/>
      <w:autoSpaceDE w:val="0"/>
      <w:autoSpaceDN w:val="0"/>
      <w:adjustRightInd w:val="0"/>
      <w:spacing w:after="0" w:line="367" w:lineRule="exact"/>
      <w:ind w:firstLine="389"/>
    </w:pPr>
    <w:rPr>
      <w:rFonts w:ascii="Times New Roman" w:hAnsi="Times New Roman"/>
      <w:sz w:val="24"/>
      <w:szCs w:val="24"/>
    </w:rPr>
  </w:style>
  <w:style w:type="character" w:customStyle="1" w:styleId="FontStyle25">
    <w:name w:val="Font Style25"/>
    <w:uiPriority w:val="99"/>
    <w:rsid w:val="00215C5C"/>
    <w:rPr>
      <w:rFonts w:ascii="Tahoma" w:hAnsi="Tahoma" w:cs="Tahoma"/>
      <w:sz w:val="22"/>
      <w:szCs w:val="22"/>
    </w:rPr>
  </w:style>
  <w:style w:type="paragraph" w:customStyle="1" w:styleId="aff0">
    <w:name w:val="А_Параграф"/>
    <w:basedOn w:val="a2"/>
    <w:qFormat/>
    <w:rsid w:val="00A25C58"/>
    <w:pPr>
      <w:spacing w:after="400" w:line="240" w:lineRule="auto"/>
      <w:ind w:firstLine="709"/>
      <w:contextualSpacing/>
      <w:jc w:val="both"/>
    </w:pPr>
    <w:rPr>
      <w:rFonts w:ascii="Times New Roman" w:hAnsi="Times New Roman"/>
      <w:sz w:val="28"/>
      <w:szCs w:val="24"/>
    </w:rPr>
  </w:style>
  <w:style w:type="paragraph" w:styleId="aff1">
    <w:name w:val="No Spacing"/>
    <w:aliases w:val="Razdel,Обя,мелкий,мой рабочий,2 уровень,свой,норма,Айгерим,No Spacing1,Без интервала11,14 TNR,МОЙ СТИЛЬ,Без интеБез интервала,No Spacing11,No Spacing,для писем,Без интервала21,Без интерваль,No Spacing12,No Spacing121,Без интервала28,Елжан"/>
    <w:link w:val="aff2"/>
    <w:uiPriority w:val="1"/>
    <w:qFormat/>
    <w:rsid w:val="00A25C58"/>
    <w:rPr>
      <w:sz w:val="22"/>
      <w:szCs w:val="22"/>
    </w:rPr>
  </w:style>
  <w:style w:type="paragraph" w:customStyle="1" w:styleId="14">
    <w:name w:val="Стиль1"/>
    <w:basedOn w:val="a2"/>
    <w:rsid w:val="00635CE1"/>
    <w:pPr>
      <w:spacing w:after="0" w:line="240" w:lineRule="auto"/>
    </w:pPr>
    <w:rPr>
      <w:rFonts w:ascii="Times New Roman" w:hAnsi="Times New Roman"/>
      <w:sz w:val="28"/>
      <w:szCs w:val="20"/>
    </w:rPr>
  </w:style>
  <w:style w:type="character" w:customStyle="1" w:styleId="aff3">
    <w:name w:val="Основной текст_"/>
    <w:link w:val="15"/>
    <w:rsid w:val="009D13D2"/>
    <w:rPr>
      <w:rFonts w:ascii="Batang" w:eastAsia="Batang" w:hAnsi="Batang" w:cs="Batang"/>
      <w:sz w:val="17"/>
      <w:szCs w:val="17"/>
      <w:shd w:val="clear" w:color="auto" w:fill="FFFFFF"/>
    </w:rPr>
  </w:style>
  <w:style w:type="paragraph" w:customStyle="1" w:styleId="15">
    <w:name w:val="Основной текст1"/>
    <w:basedOn w:val="a2"/>
    <w:link w:val="aff3"/>
    <w:rsid w:val="009D13D2"/>
    <w:pPr>
      <w:shd w:val="clear" w:color="auto" w:fill="FFFFFF"/>
      <w:spacing w:after="0" w:line="0" w:lineRule="atLeast"/>
    </w:pPr>
    <w:rPr>
      <w:rFonts w:ascii="Batang" w:eastAsia="Batang" w:hAnsi="Batang" w:cs="Batang"/>
      <w:sz w:val="17"/>
      <w:szCs w:val="17"/>
    </w:rPr>
  </w:style>
  <w:style w:type="character" w:customStyle="1" w:styleId="aff4">
    <w:name w:val="Основной текст + Полужирный;Курсив"/>
    <w:rsid w:val="009D13D2"/>
    <w:rPr>
      <w:rFonts w:ascii="Batang" w:eastAsia="Batang" w:hAnsi="Batang" w:cs="Batang"/>
      <w:b/>
      <w:bCs/>
      <w:i/>
      <w:iCs/>
      <w:sz w:val="21"/>
      <w:szCs w:val="21"/>
      <w:shd w:val="clear" w:color="auto" w:fill="FFFFFF"/>
    </w:rPr>
  </w:style>
  <w:style w:type="character" w:customStyle="1" w:styleId="25">
    <w:name w:val="Основной текст (2)"/>
    <w:rsid w:val="009D13D2"/>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1pt">
    <w:name w:val="Основной текст + Полужирный;Курсив;Интервал 1 pt"/>
    <w:rsid w:val="009D13D2"/>
    <w:rPr>
      <w:rFonts w:ascii="Times New Roman" w:eastAsia="Times New Roman" w:hAnsi="Times New Roman" w:cs="Times New Roman"/>
      <w:b/>
      <w:bCs/>
      <w:i/>
      <w:iCs/>
      <w:smallCaps w:val="0"/>
      <w:strike w:val="0"/>
      <w:spacing w:val="20"/>
      <w:sz w:val="21"/>
      <w:szCs w:val="21"/>
      <w:shd w:val="clear" w:color="auto" w:fill="FFFFFF"/>
      <w:lang w:val="en-US"/>
    </w:rPr>
  </w:style>
  <w:style w:type="paragraph" w:customStyle="1" w:styleId="FR2">
    <w:name w:val="FR2"/>
    <w:rsid w:val="00DC2C63"/>
    <w:pPr>
      <w:widowControl w:val="0"/>
      <w:spacing w:line="280" w:lineRule="auto"/>
      <w:ind w:firstLine="260"/>
    </w:pPr>
    <w:rPr>
      <w:rFonts w:ascii="Courier New" w:hAnsi="Courier New"/>
      <w:snapToGrid w:val="0"/>
    </w:rPr>
  </w:style>
  <w:style w:type="character" w:customStyle="1" w:styleId="FontStyle11">
    <w:name w:val="Font Style11"/>
    <w:rsid w:val="006065C2"/>
    <w:rPr>
      <w:rFonts w:ascii="Times New Roman" w:hAnsi="Times New Roman" w:cs="Times New Roman"/>
      <w:sz w:val="20"/>
      <w:szCs w:val="20"/>
    </w:rPr>
  </w:style>
  <w:style w:type="paragraph" w:customStyle="1" w:styleId="150">
    <w:name w:val="Основной текст15"/>
    <w:basedOn w:val="a2"/>
    <w:rsid w:val="00044BA9"/>
    <w:pPr>
      <w:shd w:val="clear" w:color="auto" w:fill="FFFFFF"/>
      <w:spacing w:before="3720" w:after="360" w:line="0" w:lineRule="atLeast"/>
      <w:ind w:hanging="3420"/>
    </w:pPr>
    <w:rPr>
      <w:rFonts w:ascii="Times New Roman" w:hAnsi="Times New Roman"/>
      <w:color w:val="000000"/>
      <w:sz w:val="23"/>
      <w:szCs w:val="23"/>
      <w:lang w:val="ru"/>
    </w:rPr>
  </w:style>
  <w:style w:type="character" w:customStyle="1" w:styleId="34">
    <w:name w:val="Основной текст (3)_"/>
    <w:link w:val="35"/>
    <w:rsid w:val="00044BA9"/>
    <w:rPr>
      <w:rFonts w:ascii="Times New Roman" w:hAnsi="Times New Roman"/>
      <w:sz w:val="23"/>
      <w:szCs w:val="23"/>
      <w:shd w:val="clear" w:color="auto" w:fill="FFFFFF"/>
    </w:rPr>
  </w:style>
  <w:style w:type="paragraph" w:customStyle="1" w:styleId="35">
    <w:name w:val="Основной текст (3)"/>
    <w:basedOn w:val="a2"/>
    <w:link w:val="34"/>
    <w:rsid w:val="00044BA9"/>
    <w:pPr>
      <w:shd w:val="clear" w:color="auto" w:fill="FFFFFF"/>
      <w:spacing w:after="0" w:line="274" w:lineRule="exact"/>
      <w:jc w:val="both"/>
    </w:pPr>
    <w:rPr>
      <w:rFonts w:ascii="Times New Roman" w:hAnsi="Times New Roman"/>
      <w:sz w:val="23"/>
      <w:szCs w:val="23"/>
    </w:rPr>
  </w:style>
  <w:style w:type="character" w:customStyle="1" w:styleId="aff5">
    <w:name w:val="Основной текст + Курсив"/>
    <w:rsid w:val="00044BA9"/>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26">
    <w:name w:val="Основной текст (2)_"/>
    <w:rsid w:val="00057615"/>
    <w:rPr>
      <w:rFonts w:ascii="Times New Roman" w:eastAsia="Times New Roman" w:hAnsi="Times New Roman" w:cs="Times New Roman"/>
      <w:b w:val="0"/>
      <w:bCs w:val="0"/>
      <w:i w:val="0"/>
      <w:iCs w:val="0"/>
      <w:smallCaps w:val="0"/>
      <w:strike w:val="0"/>
      <w:spacing w:val="0"/>
      <w:sz w:val="23"/>
      <w:szCs w:val="23"/>
    </w:rPr>
  </w:style>
  <w:style w:type="character" w:customStyle="1" w:styleId="27">
    <w:name w:val="Основной текст2"/>
    <w:rsid w:val="00057615"/>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36">
    <w:name w:val="Основной текст3"/>
    <w:rsid w:val="008B3441"/>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43">
    <w:name w:val="Основной текст4"/>
    <w:rsid w:val="008B3441"/>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styleId="37">
    <w:name w:val="Body Text 3"/>
    <w:basedOn w:val="a2"/>
    <w:link w:val="38"/>
    <w:unhideWhenUsed/>
    <w:rsid w:val="007103AB"/>
    <w:pPr>
      <w:spacing w:after="120"/>
    </w:pPr>
    <w:rPr>
      <w:sz w:val="16"/>
      <w:szCs w:val="16"/>
    </w:rPr>
  </w:style>
  <w:style w:type="character" w:customStyle="1" w:styleId="38">
    <w:name w:val="Основной текст 3 Знак"/>
    <w:link w:val="37"/>
    <w:rsid w:val="007103AB"/>
    <w:rPr>
      <w:sz w:val="16"/>
      <w:szCs w:val="16"/>
    </w:rPr>
  </w:style>
  <w:style w:type="paragraph" w:customStyle="1" w:styleId="aff6">
    <w:name w:val="Знак Знак Знак Знак Знак Знак Знак Знак Знак Знак"/>
    <w:basedOn w:val="a2"/>
    <w:autoRedefine/>
    <w:rsid w:val="00392958"/>
    <w:pPr>
      <w:spacing w:after="160" w:line="240" w:lineRule="exact"/>
    </w:pPr>
    <w:rPr>
      <w:rFonts w:ascii="Courier New" w:eastAsia="SimSun" w:hAnsi="Courier New" w:cs="Courier New"/>
      <w:sz w:val="20"/>
      <w:szCs w:val="20"/>
      <w:lang w:val="en-US" w:eastAsia="en-US"/>
    </w:rPr>
  </w:style>
  <w:style w:type="paragraph" w:customStyle="1" w:styleId="Marker">
    <w:name w:val="Marker"/>
    <w:basedOn w:val="a2"/>
    <w:rsid w:val="00392958"/>
    <w:pPr>
      <w:numPr>
        <w:numId w:val="4"/>
      </w:numPr>
      <w:tabs>
        <w:tab w:val="clear" w:pos="454"/>
        <w:tab w:val="num" w:pos="360"/>
      </w:tabs>
      <w:spacing w:after="120" w:line="240" w:lineRule="auto"/>
      <w:ind w:left="0" w:firstLine="0"/>
      <w:jc w:val="both"/>
    </w:pPr>
    <w:rPr>
      <w:rFonts w:ascii="Arial" w:hAnsi="Arial"/>
      <w:szCs w:val="20"/>
    </w:rPr>
  </w:style>
  <w:style w:type="paragraph" w:customStyle="1" w:styleId="40">
    <w:name w:val="Стиль нумерованный список + После:  4 пт Междустр.интервал:  множи..."/>
    <w:basedOn w:val="aff7"/>
    <w:rsid w:val="00392958"/>
    <w:pPr>
      <w:numPr>
        <w:numId w:val="1"/>
      </w:numPr>
      <w:spacing w:after="80" w:line="226" w:lineRule="auto"/>
    </w:pPr>
    <w:rPr>
      <w:rFonts w:cs="Times New Roman"/>
      <w:szCs w:val="20"/>
    </w:rPr>
  </w:style>
  <w:style w:type="paragraph" w:customStyle="1" w:styleId="aff7">
    <w:name w:val="нумерованный список"/>
    <w:basedOn w:val="a2"/>
    <w:rsid w:val="00392958"/>
    <w:pPr>
      <w:widowControl w:val="0"/>
      <w:spacing w:after="120" w:line="240" w:lineRule="auto"/>
      <w:jc w:val="both"/>
    </w:pPr>
    <w:rPr>
      <w:rFonts w:ascii="Arial" w:hAnsi="Arial" w:cs="Arial"/>
    </w:rPr>
  </w:style>
  <w:style w:type="paragraph" w:customStyle="1" w:styleId="51">
    <w:name w:val="Основной текст5"/>
    <w:basedOn w:val="a2"/>
    <w:rsid w:val="00392958"/>
    <w:pPr>
      <w:spacing w:after="0" w:line="240" w:lineRule="auto"/>
      <w:jc w:val="center"/>
    </w:pPr>
    <w:rPr>
      <w:rFonts w:ascii="Times New Roman" w:eastAsia="Batang" w:hAnsi="Times New Roman"/>
      <w:sz w:val="28"/>
      <w:szCs w:val="20"/>
    </w:rPr>
  </w:style>
  <w:style w:type="character" w:styleId="aff8">
    <w:name w:val="FollowedHyperlink"/>
    <w:rsid w:val="00392958"/>
    <w:rPr>
      <w:color w:val="800080"/>
      <w:u w:val="single"/>
    </w:rPr>
  </w:style>
  <w:style w:type="paragraph" w:styleId="aff9">
    <w:name w:val="List Continue"/>
    <w:basedOn w:val="a2"/>
    <w:rsid w:val="00392958"/>
    <w:pPr>
      <w:spacing w:after="120" w:line="240" w:lineRule="auto"/>
      <w:ind w:left="283"/>
    </w:pPr>
    <w:rPr>
      <w:rFonts w:ascii="Times New Roman" w:hAnsi="Times New Roman"/>
      <w:sz w:val="20"/>
      <w:szCs w:val="20"/>
    </w:rPr>
  </w:style>
  <w:style w:type="paragraph" w:customStyle="1" w:styleId="xl32">
    <w:name w:val="xl32"/>
    <w:basedOn w:val="a2"/>
    <w:rsid w:val="00392958"/>
    <w:pPr>
      <w:spacing w:before="100" w:beforeAutospacing="1" w:after="100" w:afterAutospacing="1" w:line="240" w:lineRule="auto"/>
      <w:jc w:val="center"/>
    </w:pPr>
    <w:rPr>
      <w:rFonts w:ascii="Times New Roman" w:eastAsia="Arial Unicode MS" w:hAnsi="Times New Roman"/>
      <w:b/>
      <w:bCs/>
      <w:sz w:val="28"/>
      <w:szCs w:val="20"/>
    </w:rPr>
  </w:style>
  <w:style w:type="paragraph" w:customStyle="1" w:styleId="textoftable">
    <w:name w:val="text of table"/>
    <w:basedOn w:val="a2"/>
    <w:rsid w:val="00392958"/>
    <w:pPr>
      <w:tabs>
        <w:tab w:val="center" w:pos="4253"/>
        <w:tab w:val="center" w:pos="4680"/>
        <w:tab w:val="right" w:pos="8789"/>
        <w:tab w:val="right" w:pos="9360"/>
      </w:tabs>
      <w:spacing w:after="0" w:line="240" w:lineRule="auto"/>
      <w:jc w:val="center"/>
    </w:pPr>
    <w:rPr>
      <w:rFonts w:ascii="Arial" w:hAnsi="Arial"/>
      <w:sz w:val="18"/>
      <w:szCs w:val="20"/>
    </w:rPr>
  </w:style>
  <w:style w:type="paragraph" w:customStyle="1" w:styleId="xl36">
    <w:name w:val="xl36"/>
    <w:basedOn w:val="a2"/>
    <w:rsid w:val="00392958"/>
    <w:pPr>
      <w:spacing w:before="100" w:beforeAutospacing="1" w:after="100" w:afterAutospacing="1" w:line="240" w:lineRule="auto"/>
      <w:jc w:val="center"/>
    </w:pPr>
    <w:rPr>
      <w:rFonts w:ascii="Times New Roman" w:eastAsia="Arial Unicode MS" w:hAnsi="Times New Roman"/>
      <w:sz w:val="28"/>
      <w:szCs w:val="20"/>
    </w:rPr>
  </w:style>
  <w:style w:type="paragraph" w:customStyle="1" w:styleId="Nameoftable">
    <w:name w:val="Name of table"/>
    <w:basedOn w:val="a2"/>
    <w:rsid w:val="00392958"/>
    <w:pPr>
      <w:tabs>
        <w:tab w:val="left" w:pos="1985"/>
      </w:tabs>
      <w:spacing w:before="120" w:after="120" w:line="240" w:lineRule="auto"/>
      <w:ind w:left="1701" w:hanging="1701"/>
      <w:jc w:val="both"/>
      <w:outlineLvl w:val="8"/>
    </w:pPr>
    <w:rPr>
      <w:rFonts w:ascii="Arial" w:hAnsi="Arial"/>
      <w:b/>
      <w:bCs/>
      <w:sz w:val="20"/>
      <w:szCs w:val="20"/>
    </w:rPr>
  </w:style>
  <w:style w:type="paragraph" w:customStyle="1" w:styleId="xl26">
    <w:name w:val="xl26"/>
    <w:basedOn w:val="a2"/>
    <w:rsid w:val="00392958"/>
    <w:pPr>
      <w:spacing w:before="100" w:beforeAutospacing="1" w:after="100" w:afterAutospacing="1" w:line="240" w:lineRule="auto"/>
    </w:pPr>
    <w:rPr>
      <w:rFonts w:ascii="Times New Roman" w:eastAsia="Arial Unicode MS" w:hAnsi="Times New Roman"/>
      <w:sz w:val="28"/>
      <w:szCs w:val="20"/>
    </w:rPr>
  </w:style>
  <w:style w:type="paragraph" w:customStyle="1" w:styleId="28">
    <w:name w:val="Маркер 2 Знак"/>
    <w:basedOn w:val="a2"/>
    <w:rsid w:val="00392958"/>
    <w:pPr>
      <w:tabs>
        <w:tab w:val="num" w:pos="454"/>
      </w:tabs>
      <w:autoSpaceDE w:val="0"/>
      <w:autoSpaceDN w:val="0"/>
      <w:spacing w:after="120" w:line="240" w:lineRule="auto"/>
      <w:ind w:left="454" w:hanging="341"/>
      <w:jc w:val="both"/>
    </w:pPr>
    <w:rPr>
      <w:rFonts w:ascii="Arial" w:hAnsi="Arial" w:cs="Arial"/>
    </w:rPr>
  </w:style>
  <w:style w:type="paragraph" w:customStyle="1" w:styleId="affa">
    <w:name w:val="Заголовок раздела"/>
    <w:basedOn w:val="23"/>
    <w:rsid w:val="00392958"/>
    <w:pPr>
      <w:keepNext/>
      <w:spacing w:before="240" w:after="240" w:line="288" w:lineRule="auto"/>
      <w:ind w:left="0"/>
      <w:jc w:val="center"/>
    </w:pPr>
    <w:rPr>
      <w:rFonts w:ascii="Georgia" w:hAnsi="Georgia"/>
      <w:i/>
      <w:iCs/>
      <w:sz w:val="28"/>
    </w:rPr>
  </w:style>
  <w:style w:type="paragraph" w:styleId="a1">
    <w:name w:val="Title"/>
    <w:basedOn w:val="a2"/>
    <w:link w:val="affb"/>
    <w:qFormat/>
    <w:rsid w:val="00392958"/>
    <w:pPr>
      <w:widowControl w:val="0"/>
      <w:numPr>
        <w:numId w:val="5"/>
      </w:numPr>
      <w:tabs>
        <w:tab w:val="clear" w:pos="454"/>
      </w:tabs>
      <w:spacing w:before="240" w:after="240" w:line="240" w:lineRule="auto"/>
      <w:ind w:left="0" w:firstLine="0"/>
      <w:jc w:val="center"/>
      <w:outlineLvl w:val="0"/>
    </w:pPr>
    <w:rPr>
      <w:rFonts w:ascii="Arial" w:hAnsi="Arial"/>
      <w:b/>
      <w:caps/>
      <w:sz w:val="28"/>
      <w:szCs w:val="20"/>
    </w:rPr>
  </w:style>
  <w:style w:type="paragraph" w:customStyle="1" w:styleId="a0">
    <w:name w:val="Стиль нумерованный"/>
    <w:basedOn w:val="a2"/>
    <w:rsid w:val="00392958"/>
    <w:pPr>
      <w:numPr>
        <w:numId w:val="2"/>
      </w:numPr>
      <w:spacing w:after="120" w:line="240" w:lineRule="auto"/>
      <w:jc w:val="both"/>
    </w:pPr>
    <w:rPr>
      <w:rFonts w:ascii="Arial" w:hAnsi="Arial"/>
    </w:rPr>
  </w:style>
  <w:style w:type="paragraph" w:customStyle="1" w:styleId="16">
    <w:name w:val="Обычный1"/>
    <w:link w:val="Normal"/>
    <w:rsid w:val="00392958"/>
    <w:pPr>
      <w:widowControl w:val="0"/>
      <w:spacing w:line="260" w:lineRule="auto"/>
      <w:ind w:firstLine="700"/>
      <w:jc w:val="both"/>
    </w:pPr>
    <w:rPr>
      <w:rFonts w:ascii="Times New Roman" w:hAnsi="Times New Roman"/>
      <w:snapToGrid w:val="0"/>
      <w:sz w:val="28"/>
    </w:rPr>
  </w:style>
  <w:style w:type="paragraph" w:customStyle="1" w:styleId="TableText">
    <w:name w:val="Table Text"/>
    <w:basedOn w:val="a2"/>
    <w:rsid w:val="00392958"/>
    <w:pPr>
      <w:spacing w:before="20" w:after="20" w:line="240" w:lineRule="auto"/>
      <w:jc w:val="both"/>
    </w:pPr>
    <w:rPr>
      <w:rFonts w:ascii="Arial" w:hAnsi="Arial"/>
      <w:sz w:val="18"/>
      <w:szCs w:val="20"/>
    </w:rPr>
  </w:style>
  <w:style w:type="paragraph" w:customStyle="1" w:styleId="BodyText21">
    <w:name w:val="Body Text 21"/>
    <w:basedOn w:val="a2"/>
    <w:rsid w:val="00392958"/>
    <w:pPr>
      <w:overflowPunct w:val="0"/>
      <w:autoSpaceDE w:val="0"/>
      <w:autoSpaceDN w:val="0"/>
      <w:adjustRightInd w:val="0"/>
      <w:spacing w:after="0" w:line="240" w:lineRule="auto"/>
      <w:ind w:right="-766" w:firstLine="426"/>
      <w:textAlignment w:val="baseline"/>
    </w:pPr>
    <w:rPr>
      <w:rFonts w:ascii="Times New Roman" w:hAnsi="Times New Roman"/>
      <w:sz w:val="24"/>
      <w:szCs w:val="20"/>
    </w:rPr>
  </w:style>
  <w:style w:type="paragraph" w:customStyle="1" w:styleId="BodyTextIndent31">
    <w:name w:val="Body Text Indent 31"/>
    <w:basedOn w:val="a2"/>
    <w:rsid w:val="00392958"/>
    <w:pPr>
      <w:overflowPunct w:val="0"/>
      <w:autoSpaceDE w:val="0"/>
      <w:autoSpaceDN w:val="0"/>
      <w:adjustRightInd w:val="0"/>
      <w:spacing w:after="0" w:line="240" w:lineRule="auto"/>
      <w:ind w:right="-1" w:firstLine="426"/>
      <w:jc w:val="both"/>
      <w:textAlignment w:val="baseline"/>
    </w:pPr>
    <w:rPr>
      <w:rFonts w:ascii="Times New Roman" w:hAnsi="Times New Roman"/>
      <w:sz w:val="24"/>
      <w:szCs w:val="20"/>
    </w:rPr>
  </w:style>
  <w:style w:type="paragraph" w:customStyle="1" w:styleId="17">
    <w:name w:val="Список1"/>
    <w:basedOn w:val="a2"/>
    <w:rsid w:val="00392958"/>
    <w:pPr>
      <w:widowControl w:val="0"/>
      <w:spacing w:after="180" w:line="240" w:lineRule="auto"/>
      <w:jc w:val="both"/>
    </w:pPr>
    <w:rPr>
      <w:rFonts w:ascii="Symbol" w:eastAsia="Courier New" w:hAnsi="Symbol"/>
      <w:snapToGrid w:val="0"/>
      <w:sz w:val="20"/>
      <w:szCs w:val="20"/>
    </w:rPr>
  </w:style>
  <w:style w:type="paragraph" w:customStyle="1" w:styleId="FR1">
    <w:name w:val="FR1"/>
    <w:rsid w:val="00392958"/>
    <w:pPr>
      <w:widowControl w:val="0"/>
      <w:spacing w:before="420" w:line="260" w:lineRule="auto"/>
      <w:ind w:left="1920" w:right="1800"/>
      <w:jc w:val="center"/>
    </w:pPr>
    <w:rPr>
      <w:rFonts w:ascii="Symbol" w:hAnsi="Symbol"/>
      <w:b/>
      <w:snapToGrid w:val="0"/>
      <w:sz w:val="28"/>
    </w:rPr>
  </w:style>
  <w:style w:type="paragraph" w:customStyle="1" w:styleId="BodyTextIndent21">
    <w:name w:val="Body Text Indent 21"/>
    <w:basedOn w:val="a2"/>
    <w:rsid w:val="00392958"/>
    <w:pPr>
      <w:overflowPunct w:val="0"/>
      <w:autoSpaceDE w:val="0"/>
      <w:autoSpaceDN w:val="0"/>
      <w:adjustRightInd w:val="0"/>
      <w:spacing w:after="0" w:line="240" w:lineRule="auto"/>
      <w:ind w:right="-766" w:firstLine="426"/>
      <w:jc w:val="both"/>
      <w:textAlignment w:val="baseline"/>
    </w:pPr>
    <w:rPr>
      <w:rFonts w:ascii="Times New Roman" w:hAnsi="Times New Roman"/>
      <w:sz w:val="24"/>
      <w:szCs w:val="20"/>
    </w:rPr>
  </w:style>
  <w:style w:type="paragraph" w:customStyle="1" w:styleId="affc">
    <w:name w:val="таблица"/>
    <w:basedOn w:val="a2"/>
    <w:next w:val="a2"/>
    <w:rsid w:val="00392958"/>
    <w:pPr>
      <w:spacing w:after="0" w:line="240" w:lineRule="auto"/>
      <w:jc w:val="center"/>
    </w:pPr>
    <w:rPr>
      <w:rFonts w:ascii="Times New Roman" w:eastAsia="Courier New" w:hAnsi="Times New Roman"/>
      <w:sz w:val="20"/>
      <w:szCs w:val="20"/>
    </w:rPr>
  </w:style>
  <w:style w:type="paragraph" w:customStyle="1" w:styleId="210">
    <w:name w:val="Основной текст 21"/>
    <w:basedOn w:val="a2"/>
    <w:rsid w:val="00392958"/>
    <w:pPr>
      <w:spacing w:after="0" w:line="240" w:lineRule="auto"/>
      <w:ind w:firstLine="720"/>
      <w:jc w:val="both"/>
    </w:pPr>
    <w:rPr>
      <w:rFonts w:ascii="Arial" w:eastAsia="Batang" w:hAnsi="Arial"/>
      <w:noProof/>
      <w:sz w:val="24"/>
      <w:szCs w:val="20"/>
    </w:rPr>
  </w:style>
  <w:style w:type="paragraph" w:customStyle="1" w:styleId="18">
    <w:name w:val="Бюл_1"/>
    <w:basedOn w:val="a2"/>
    <w:rsid w:val="00392958"/>
    <w:pPr>
      <w:keepLines/>
      <w:widowControl w:val="0"/>
      <w:spacing w:after="0" w:line="240" w:lineRule="auto"/>
      <w:ind w:left="851" w:hanging="284"/>
    </w:pPr>
    <w:rPr>
      <w:rFonts w:ascii="Courier New" w:eastAsia="Courier New" w:hAnsi="Courier New"/>
      <w:snapToGrid w:val="0"/>
      <w:sz w:val="24"/>
      <w:szCs w:val="20"/>
    </w:rPr>
  </w:style>
  <w:style w:type="paragraph" w:customStyle="1" w:styleId="19">
    <w:name w:val="Обычный1"/>
    <w:rsid w:val="00392958"/>
    <w:pPr>
      <w:spacing w:line="360" w:lineRule="atLeast"/>
      <w:ind w:firstLine="567"/>
      <w:jc w:val="both"/>
    </w:pPr>
    <w:rPr>
      <w:rFonts w:ascii="Times New Roman" w:eastAsia="Courier New" w:hAnsi="Times New Roman"/>
      <w:color w:val="000000"/>
      <w:sz w:val="24"/>
    </w:rPr>
  </w:style>
  <w:style w:type="paragraph" w:customStyle="1" w:styleId="100">
    <w:name w:val="Таблица10"/>
    <w:basedOn w:val="a2"/>
    <w:rsid w:val="00392958"/>
    <w:pPr>
      <w:keepLines/>
      <w:widowControl w:val="0"/>
      <w:spacing w:before="40" w:after="40" w:line="240" w:lineRule="auto"/>
      <w:jc w:val="center"/>
    </w:pPr>
    <w:rPr>
      <w:rFonts w:ascii="Symbol" w:eastAsia="Courier New" w:hAnsi="Symbol"/>
      <w:snapToGrid w:val="0"/>
      <w:sz w:val="20"/>
      <w:szCs w:val="20"/>
    </w:rPr>
  </w:style>
  <w:style w:type="paragraph" w:customStyle="1" w:styleId="1a">
    <w:name w:val="Название объекта1"/>
    <w:basedOn w:val="a2"/>
    <w:rsid w:val="00392958"/>
    <w:pPr>
      <w:widowControl w:val="0"/>
      <w:spacing w:after="0" w:line="240" w:lineRule="auto"/>
      <w:jc w:val="center"/>
    </w:pPr>
    <w:rPr>
      <w:rFonts w:ascii="Arial" w:eastAsia="Batang" w:hAnsi="Arial"/>
      <w:b/>
      <w:snapToGrid w:val="0"/>
      <w:sz w:val="20"/>
      <w:szCs w:val="20"/>
    </w:rPr>
  </w:style>
  <w:style w:type="paragraph" w:customStyle="1" w:styleId="affd">
    <w:name w:val="Îáû÷íûé"/>
    <w:rsid w:val="00392958"/>
    <w:rPr>
      <w:rFonts w:ascii="Times New Roman" w:eastAsia="Batang" w:hAnsi="Times New Roman"/>
    </w:rPr>
  </w:style>
  <w:style w:type="paragraph" w:customStyle="1" w:styleId="29">
    <w:name w:val="Стиль2"/>
    <w:basedOn w:val="a2"/>
    <w:qFormat/>
    <w:rsid w:val="00392958"/>
    <w:pPr>
      <w:spacing w:after="0" w:line="240" w:lineRule="auto"/>
    </w:pPr>
    <w:rPr>
      <w:rFonts w:ascii="Times New Roman" w:hAnsi="Times New Roman"/>
      <w:i/>
      <w:color w:val="00FF00"/>
      <w:sz w:val="144"/>
      <w:szCs w:val="144"/>
    </w:rPr>
  </w:style>
  <w:style w:type="paragraph" w:styleId="affe">
    <w:name w:val="footnote text"/>
    <w:basedOn w:val="a2"/>
    <w:link w:val="afff"/>
    <w:uiPriority w:val="99"/>
    <w:rsid w:val="00392958"/>
    <w:pPr>
      <w:spacing w:after="0" w:line="240" w:lineRule="auto"/>
    </w:pPr>
    <w:rPr>
      <w:rFonts w:ascii="Times New Roman" w:hAnsi="Times New Roman"/>
      <w:sz w:val="20"/>
      <w:szCs w:val="20"/>
    </w:rPr>
  </w:style>
  <w:style w:type="character" w:customStyle="1" w:styleId="afff">
    <w:name w:val="Текст сноски Знак"/>
    <w:link w:val="affe"/>
    <w:uiPriority w:val="99"/>
    <w:rsid w:val="00392958"/>
    <w:rPr>
      <w:rFonts w:ascii="Times New Roman" w:hAnsi="Times New Roman"/>
    </w:rPr>
  </w:style>
  <w:style w:type="paragraph" w:customStyle="1" w:styleId="afff0">
    <w:name w:val="Стиль"/>
    <w:rsid w:val="00392958"/>
    <w:pPr>
      <w:widowControl w:val="0"/>
      <w:autoSpaceDE w:val="0"/>
      <w:autoSpaceDN w:val="0"/>
      <w:adjustRightInd w:val="0"/>
    </w:pPr>
    <w:rPr>
      <w:rFonts w:ascii="Times New Roman" w:hAnsi="Times New Roman"/>
      <w:sz w:val="24"/>
      <w:szCs w:val="24"/>
    </w:rPr>
  </w:style>
  <w:style w:type="paragraph" w:styleId="a">
    <w:name w:val="List Bullet"/>
    <w:aliases w:val="Маркированный список Знак"/>
    <w:basedOn w:val="a2"/>
    <w:autoRedefine/>
    <w:rsid w:val="00392958"/>
    <w:pPr>
      <w:numPr>
        <w:numId w:val="3"/>
      </w:numPr>
      <w:spacing w:after="0" w:line="240" w:lineRule="auto"/>
    </w:pPr>
    <w:rPr>
      <w:rFonts w:ascii="Times New Roman" w:hAnsi="Times New Roman"/>
      <w:sz w:val="24"/>
      <w:szCs w:val="24"/>
    </w:rPr>
  </w:style>
  <w:style w:type="paragraph" w:styleId="afff1">
    <w:name w:val="Plain Text"/>
    <w:aliases w:val="Текст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
    <w:basedOn w:val="a2"/>
    <w:link w:val="afff2"/>
    <w:rsid w:val="00392958"/>
    <w:pPr>
      <w:spacing w:after="0" w:line="240" w:lineRule="auto"/>
    </w:pPr>
    <w:rPr>
      <w:rFonts w:ascii="Courier New" w:hAnsi="Courier New"/>
      <w:sz w:val="20"/>
      <w:szCs w:val="20"/>
    </w:rPr>
  </w:style>
  <w:style w:type="character" w:customStyle="1" w:styleId="afff2">
    <w:name w:val="Текст Знак"/>
    <w:aliases w:val="Текст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link w:val="afff1"/>
    <w:rsid w:val="00392958"/>
    <w:rPr>
      <w:rFonts w:ascii="Courier New" w:hAnsi="Courier New"/>
    </w:rPr>
  </w:style>
  <w:style w:type="paragraph" w:styleId="afff3">
    <w:name w:val="E-mail Signature"/>
    <w:basedOn w:val="a2"/>
    <w:link w:val="afff4"/>
    <w:rsid w:val="00392958"/>
    <w:pPr>
      <w:spacing w:after="0" w:line="240" w:lineRule="auto"/>
    </w:pPr>
    <w:rPr>
      <w:rFonts w:ascii="Times New Roman" w:hAnsi="Times New Roman"/>
      <w:sz w:val="24"/>
      <w:szCs w:val="24"/>
    </w:rPr>
  </w:style>
  <w:style w:type="character" w:customStyle="1" w:styleId="afff4">
    <w:name w:val="Электронная подпись Знак"/>
    <w:link w:val="afff3"/>
    <w:rsid w:val="00392958"/>
    <w:rPr>
      <w:rFonts w:ascii="Times New Roman" w:hAnsi="Times New Roman"/>
      <w:sz w:val="24"/>
      <w:szCs w:val="24"/>
    </w:rPr>
  </w:style>
  <w:style w:type="character" w:customStyle="1" w:styleId="afff5">
    <w:name w:val="Маркированный список Знак Знак"/>
    <w:rsid w:val="00392958"/>
    <w:rPr>
      <w:sz w:val="24"/>
      <w:szCs w:val="24"/>
      <w:lang w:val="ru-RU" w:eastAsia="ru-RU" w:bidi="ar-SA"/>
    </w:rPr>
  </w:style>
  <w:style w:type="character" w:customStyle="1" w:styleId="afff6">
    <w:name w:val="Стиль Черный"/>
    <w:rsid w:val="00392958"/>
    <w:rPr>
      <w:color w:val="000000"/>
    </w:rPr>
  </w:style>
  <w:style w:type="paragraph" w:customStyle="1" w:styleId="2a">
    <w:name w:val="Обычный2"/>
    <w:rsid w:val="00BE79F4"/>
    <w:pPr>
      <w:widowControl w:val="0"/>
      <w:spacing w:line="260" w:lineRule="auto"/>
      <w:ind w:firstLine="700"/>
      <w:jc w:val="both"/>
    </w:pPr>
    <w:rPr>
      <w:rFonts w:ascii="Times New Roman" w:hAnsi="Times New Roman"/>
      <w:snapToGrid w:val="0"/>
      <w:sz w:val="28"/>
    </w:rPr>
  </w:style>
  <w:style w:type="paragraph" w:customStyle="1" w:styleId="39">
    <w:name w:val="Обычный3"/>
    <w:rsid w:val="009627E1"/>
    <w:pPr>
      <w:widowControl w:val="0"/>
    </w:pPr>
    <w:rPr>
      <w:rFonts w:ascii="Arial" w:hAnsi="Arial"/>
      <w:snapToGrid w:val="0"/>
    </w:rPr>
  </w:style>
  <w:style w:type="character" w:customStyle="1" w:styleId="Normal">
    <w:name w:val="Normal Знак"/>
    <w:link w:val="16"/>
    <w:rsid w:val="00E424B0"/>
    <w:rPr>
      <w:rFonts w:ascii="Times New Roman" w:hAnsi="Times New Roman"/>
      <w:snapToGrid w:val="0"/>
      <w:sz w:val="28"/>
      <w:lang w:bidi="ar-SA"/>
    </w:rPr>
  </w:style>
  <w:style w:type="paragraph" w:customStyle="1" w:styleId="3-">
    <w:name w:val="Стиль3 - приложение"/>
    <w:basedOn w:val="af2"/>
    <w:link w:val="3-0"/>
    <w:qFormat/>
    <w:rsid w:val="00594B6C"/>
    <w:pPr>
      <w:tabs>
        <w:tab w:val="left" w:leader="dot" w:pos="9356"/>
      </w:tabs>
      <w:spacing w:after="0" w:line="240" w:lineRule="auto"/>
      <w:ind w:left="0"/>
      <w:jc w:val="center"/>
    </w:pPr>
    <w:rPr>
      <w:rFonts w:ascii="Tahoma" w:hAnsi="Tahoma"/>
      <w:b/>
      <w:sz w:val="24"/>
      <w:szCs w:val="24"/>
      <w:lang w:val="x-none" w:eastAsia="x-none"/>
    </w:rPr>
  </w:style>
  <w:style w:type="character" w:customStyle="1" w:styleId="3-0">
    <w:name w:val="Стиль3 - приложение Знак"/>
    <w:link w:val="3-"/>
    <w:rsid w:val="00594B6C"/>
    <w:rPr>
      <w:rFonts w:ascii="Tahoma" w:hAnsi="Tahoma"/>
      <w:b/>
      <w:sz w:val="24"/>
      <w:szCs w:val="24"/>
      <w:lang w:val="x-none" w:eastAsia="x-none"/>
    </w:rPr>
  </w:style>
  <w:style w:type="character" w:customStyle="1" w:styleId="af1">
    <w:name w:val="Абзац списка Знак"/>
    <w:aliases w:val="Абзац Знак,strich Знак,2nd Tier Header Знак,маркированный Знак,Citation List Знак,Heading1 Знак,Colorful List - Accent 11 Знак,Paragraph Знак,Resume Title Знак,List Paragraph Char Char Знак,Bullet 1 Знак,List Paragraph1 Знак,b1 Знак"/>
    <w:link w:val="af0"/>
    <w:qFormat/>
    <w:rsid w:val="0036601F"/>
    <w:rPr>
      <w:sz w:val="22"/>
      <w:szCs w:val="22"/>
    </w:rPr>
  </w:style>
  <w:style w:type="paragraph" w:customStyle="1" w:styleId="Default">
    <w:name w:val="Default"/>
    <w:rsid w:val="00363C51"/>
    <w:pPr>
      <w:autoSpaceDE w:val="0"/>
      <w:autoSpaceDN w:val="0"/>
      <w:adjustRightInd w:val="0"/>
    </w:pPr>
    <w:rPr>
      <w:rFonts w:ascii="Times New Roman" w:hAnsi="Times New Roman"/>
      <w:color w:val="000000"/>
      <w:sz w:val="24"/>
      <w:szCs w:val="24"/>
    </w:rPr>
  </w:style>
  <w:style w:type="paragraph" w:customStyle="1" w:styleId="pc">
    <w:name w:val="pc"/>
    <w:basedOn w:val="a2"/>
    <w:rsid w:val="00215091"/>
    <w:pPr>
      <w:spacing w:after="0" w:line="240" w:lineRule="auto"/>
      <w:jc w:val="center"/>
    </w:pPr>
    <w:rPr>
      <w:rFonts w:ascii="Times New Roman" w:hAnsi="Times New Roman"/>
      <w:color w:val="000000"/>
      <w:sz w:val="24"/>
      <w:szCs w:val="24"/>
    </w:rPr>
  </w:style>
  <w:style w:type="character" w:customStyle="1" w:styleId="markedcontent">
    <w:name w:val="markedcontent"/>
    <w:basedOn w:val="a3"/>
    <w:rsid w:val="00BD2AEF"/>
  </w:style>
  <w:style w:type="character" w:customStyle="1" w:styleId="affb">
    <w:name w:val="Заголовок Знак"/>
    <w:link w:val="a1"/>
    <w:rsid w:val="00CF540C"/>
    <w:rPr>
      <w:rFonts w:ascii="Arial" w:hAnsi="Arial"/>
      <w:b/>
      <w:caps/>
      <w:sz w:val="28"/>
    </w:rPr>
  </w:style>
  <w:style w:type="character" w:customStyle="1" w:styleId="aff2">
    <w:name w:val="Без интервала Знак"/>
    <w:aliases w:val="Razdel Знак,Обя Знак,мелкий Знак,мой рабочий Знак,2 уровень Знак,свой Знак,норма Знак,Айгерим Знак,No Spacing1 Знак,Без интервала11 Знак,14 TNR Знак,МОЙ СТИЛЬ Знак,Без интеБез интервала Знак,No Spacing11 Знак,No Spacing Знак"/>
    <w:link w:val="aff1"/>
    <w:uiPriority w:val="1"/>
    <w:qFormat/>
    <w:locked/>
    <w:rsid w:val="00CF540C"/>
    <w:rPr>
      <w:sz w:val="22"/>
      <w:szCs w:val="22"/>
    </w:rPr>
  </w:style>
  <w:style w:type="paragraph" w:customStyle="1" w:styleId="afff7">
    <w:name w:val="Текст осн"/>
    <w:uiPriority w:val="99"/>
    <w:rsid w:val="00CE5373"/>
    <w:pPr>
      <w:ind w:firstLine="709"/>
      <w:jc w:val="both"/>
    </w:pPr>
    <w:rPr>
      <w:rFonts w:cs="Calibri"/>
      <w:sz w:val="24"/>
      <w:szCs w:val="24"/>
    </w:rPr>
  </w:style>
  <w:style w:type="character" w:styleId="afff8">
    <w:name w:val="Strong"/>
    <w:uiPriority w:val="99"/>
    <w:qFormat/>
    <w:rsid w:val="00CE5373"/>
    <w:rPr>
      <w:b/>
      <w:bCs/>
    </w:rPr>
  </w:style>
  <w:style w:type="paragraph" w:customStyle="1" w:styleId="211">
    <w:name w:val="Основной текст 21"/>
    <w:basedOn w:val="a2"/>
    <w:rsid w:val="00CE5373"/>
    <w:pPr>
      <w:spacing w:after="0" w:line="240" w:lineRule="auto"/>
      <w:ind w:firstLine="720"/>
      <w:jc w:val="both"/>
    </w:pPr>
    <w:rPr>
      <w:rFonts w:ascii="Arial" w:eastAsia="Batang" w:hAnsi="Arial" w:cs="Arial"/>
      <w:sz w:val="24"/>
      <w:szCs w:val="24"/>
    </w:rPr>
  </w:style>
  <w:style w:type="paragraph" w:customStyle="1" w:styleId="font6">
    <w:name w:val="font6"/>
    <w:basedOn w:val="a2"/>
    <w:uiPriority w:val="99"/>
    <w:rsid w:val="00CE5373"/>
    <w:pPr>
      <w:spacing w:before="100" w:beforeAutospacing="1" w:after="100" w:afterAutospacing="1" w:line="240" w:lineRule="auto"/>
      <w:jc w:val="both"/>
    </w:pPr>
    <w:rPr>
      <w:rFonts w:cs="Calibri"/>
      <w:sz w:val="20"/>
      <w:szCs w:val="20"/>
    </w:rPr>
  </w:style>
  <w:style w:type="character" w:customStyle="1" w:styleId="normal1">
    <w:name w:val="normal1"/>
    <w:rsid w:val="00CE5373"/>
    <w:rPr>
      <w:rFonts w:ascii="Verdana" w:hAnsi="Verdana" w:cs="Verdana"/>
      <w:color w:val="666666"/>
      <w:sz w:val="19"/>
      <w:szCs w:val="19"/>
    </w:rPr>
  </w:style>
  <w:style w:type="paragraph" w:customStyle="1" w:styleId="44">
    <w:name w:val="Знак Знак Знак Знак Знак Знак4"/>
    <w:basedOn w:val="a2"/>
    <w:autoRedefine/>
    <w:uiPriority w:val="99"/>
    <w:rsid w:val="00CE5373"/>
    <w:pPr>
      <w:spacing w:after="160" w:line="240" w:lineRule="exact"/>
      <w:jc w:val="both"/>
    </w:pPr>
    <w:rPr>
      <w:rFonts w:ascii="Times New Roman" w:eastAsia="SimSun" w:hAnsi="Times New Roman"/>
      <w:b/>
      <w:bCs/>
      <w:sz w:val="28"/>
      <w:szCs w:val="28"/>
      <w:lang w:val="en-US" w:eastAsia="en-US"/>
    </w:rPr>
  </w:style>
  <w:style w:type="paragraph" w:customStyle="1" w:styleId="3a">
    <w:name w:val="Знак Знак Знак Знак Знак Знак3"/>
    <w:basedOn w:val="a2"/>
    <w:autoRedefine/>
    <w:uiPriority w:val="99"/>
    <w:rsid w:val="00CE5373"/>
    <w:pPr>
      <w:spacing w:after="160" w:line="240" w:lineRule="exact"/>
      <w:jc w:val="both"/>
    </w:pPr>
    <w:rPr>
      <w:rFonts w:ascii="Times New Roman" w:eastAsia="SimSun" w:hAnsi="Times New Roman"/>
      <w:b/>
      <w:bCs/>
      <w:sz w:val="28"/>
      <w:szCs w:val="28"/>
      <w:lang w:val="en-US" w:eastAsia="en-US"/>
    </w:rPr>
  </w:style>
  <w:style w:type="paragraph" w:customStyle="1" w:styleId="2b">
    <w:name w:val="Знак Знак Знак Знак Знак Знак2"/>
    <w:basedOn w:val="a2"/>
    <w:autoRedefine/>
    <w:uiPriority w:val="99"/>
    <w:rsid w:val="00CE5373"/>
    <w:pPr>
      <w:spacing w:after="160" w:line="240" w:lineRule="exact"/>
      <w:jc w:val="both"/>
    </w:pPr>
    <w:rPr>
      <w:rFonts w:ascii="Times New Roman" w:eastAsia="SimSun" w:hAnsi="Times New Roman"/>
      <w:b/>
      <w:bCs/>
      <w:sz w:val="28"/>
      <w:szCs w:val="28"/>
      <w:lang w:val="en-US" w:eastAsia="en-US"/>
    </w:rPr>
  </w:style>
  <w:style w:type="paragraph" w:customStyle="1" w:styleId="1b">
    <w:name w:val="Знак Знак Знак Знак Знак Знак1"/>
    <w:basedOn w:val="a2"/>
    <w:autoRedefine/>
    <w:rsid w:val="00CE5373"/>
    <w:pPr>
      <w:spacing w:after="160" w:line="240" w:lineRule="exact"/>
      <w:jc w:val="both"/>
    </w:pPr>
    <w:rPr>
      <w:rFonts w:ascii="Times New Roman" w:eastAsia="SimSun" w:hAnsi="Times New Roman"/>
      <w:b/>
      <w:bCs/>
      <w:sz w:val="28"/>
      <w:szCs w:val="28"/>
      <w:lang w:val="en-US" w:eastAsia="en-US"/>
    </w:rPr>
  </w:style>
  <w:style w:type="paragraph" w:customStyle="1" w:styleId="afff9">
    <w:name w:val="Знак"/>
    <w:basedOn w:val="a2"/>
    <w:rsid w:val="00CE5373"/>
    <w:pPr>
      <w:widowControl w:val="0"/>
      <w:adjustRightInd w:val="0"/>
      <w:spacing w:after="160" w:line="240" w:lineRule="exact"/>
      <w:jc w:val="right"/>
    </w:pPr>
    <w:rPr>
      <w:rFonts w:cs="Calibri"/>
      <w:sz w:val="20"/>
      <w:szCs w:val="20"/>
      <w:lang w:val="en-GB" w:eastAsia="en-US"/>
    </w:rPr>
  </w:style>
  <w:style w:type="paragraph" w:customStyle="1" w:styleId="1c">
    <w:name w:val="Знак1"/>
    <w:basedOn w:val="a2"/>
    <w:uiPriority w:val="99"/>
    <w:rsid w:val="00CE5373"/>
    <w:pPr>
      <w:widowControl w:val="0"/>
      <w:adjustRightInd w:val="0"/>
      <w:spacing w:after="160" w:line="240" w:lineRule="exact"/>
      <w:jc w:val="right"/>
    </w:pPr>
    <w:rPr>
      <w:rFonts w:cs="Calibri"/>
      <w:sz w:val="20"/>
      <w:szCs w:val="20"/>
      <w:lang w:val="en-GB" w:eastAsia="en-US"/>
    </w:rPr>
  </w:style>
  <w:style w:type="paragraph" w:customStyle="1" w:styleId="1d">
    <w:name w:val="Без интервала1"/>
    <w:rsid w:val="00CE5373"/>
    <w:pPr>
      <w:jc w:val="both"/>
    </w:pPr>
    <w:rPr>
      <w:rFonts w:cs="Calibri"/>
      <w:sz w:val="22"/>
      <w:szCs w:val="22"/>
    </w:rPr>
  </w:style>
  <w:style w:type="paragraph" w:customStyle="1" w:styleId="1e">
    <w:name w:val="Абзац списка1"/>
    <w:aliases w:val="List Paragraph2,List Paragraph11,Figure_name,HEAD 3"/>
    <w:basedOn w:val="a2"/>
    <w:rsid w:val="00CE5373"/>
    <w:pPr>
      <w:spacing w:line="240" w:lineRule="auto"/>
      <w:ind w:left="720"/>
      <w:jc w:val="both"/>
    </w:pPr>
    <w:rPr>
      <w:rFonts w:cs="Calibri"/>
    </w:rPr>
  </w:style>
  <w:style w:type="paragraph" w:styleId="afffa">
    <w:name w:val="Document Map"/>
    <w:basedOn w:val="a2"/>
    <w:link w:val="afffb"/>
    <w:uiPriority w:val="99"/>
    <w:unhideWhenUsed/>
    <w:rsid w:val="00CE5373"/>
    <w:pPr>
      <w:spacing w:after="0" w:line="240" w:lineRule="auto"/>
      <w:jc w:val="both"/>
    </w:pPr>
    <w:rPr>
      <w:rFonts w:ascii="Tahoma" w:hAnsi="Tahoma" w:cs="Tahoma"/>
      <w:sz w:val="16"/>
      <w:szCs w:val="16"/>
    </w:rPr>
  </w:style>
  <w:style w:type="character" w:customStyle="1" w:styleId="afffb">
    <w:name w:val="Схема документа Знак"/>
    <w:link w:val="afffa"/>
    <w:uiPriority w:val="99"/>
    <w:rsid w:val="00CE5373"/>
    <w:rPr>
      <w:rFonts w:ascii="Tahoma" w:hAnsi="Tahoma" w:cs="Tahoma"/>
      <w:sz w:val="16"/>
      <w:szCs w:val="16"/>
    </w:rPr>
  </w:style>
  <w:style w:type="character" w:styleId="afffc">
    <w:name w:val="Placeholder Text"/>
    <w:uiPriority w:val="99"/>
    <w:semiHidden/>
    <w:rsid w:val="00CE5373"/>
    <w:rPr>
      <w:color w:val="808080"/>
    </w:rPr>
  </w:style>
  <w:style w:type="paragraph" w:styleId="2c">
    <w:name w:val="toc 2"/>
    <w:basedOn w:val="aff1"/>
    <w:next w:val="aff1"/>
    <w:autoRedefine/>
    <w:uiPriority w:val="39"/>
    <w:qFormat/>
    <w:rsid w:val="00CE5373"/>
    <w:pPr>
      <w:widowControl w:val="0"/>
      <w:autoSpaceDE w:val="0"/>
      <w:autoSpaceDN w:val="0"/>
      <w:adjustRightInd w:val="0"/>
      <w:ind w:left="200"/>
    </w:pPr>
    <w:rPr>
      <w:rFonts w:ascii="Times New Roman" w:hAnsi="Times New Roman" w:cs="Arial"/>
      <w:sz w:val="24"/>
      <w:szCs w:val="20"/>
    </w:rPr>
  </w:style>
  <w:style w:type="paragraph" w:customStyle="1" w:styleId="110">
    <w:name w:val="Знак Знак Знак1 Знак Знак Знак Знак Знак Знак Знак1"/>
    <w:basedOn w:val="a2"/>
    <w:autoRedefine/>
    <w:rsid w:val="00CE5373"/>
    <w:pPr>
      <w:spacing w:after="160" w:line="240" w:lineRule="exact"/>
      <w:jc w:val="both"/>
    </w:pPr>
    <w:rPr>
      <w:rFonts w:ascii="Times New Roman" w:eastAsia="SimSun" w:hAnsi="Times New Roman"/>
      <w:b/>
      <w:sz w:val="28"/>
      <w:szCs w:val="24"/>
      <w:lang w:val="en-US" w:eastAsia="en-US"/>
    </w:rPr>
  </w:style>
  <w:style w:type="paragraph" w:customStyle="1" w:styleId="Pa4">
    <w:name w:val="Pa4"/>
    <w:basedOn w:val="Default"/>
    <w:next w:val="Default"/>
    <w:uiPriority w:val="99"/>
    <w:rsid w:val="00CE5373"/>
    <w:pPr>
      <w:spacing w:line="181" w:lineRule="atLeast"/>
      <w:jc w:val="both"/>
    </w:pPr>
    <w:rPr>
      <w:rFonts w:ascii="Myriad Pro" w:eastAsia="Calibri" w:hAnsi="Myriad Pro"/>
      <w:color w:val="auto"/>
      <w:lang w:eastAsia="en-US"/>
    </w:rPr>
  </w:style>
  <w:style w:type="paragraph" w:customStyle="1" w:styleId="Pa5">
    <w:name w:val="Pa5"/>
    <w:basedOn w:val="Default"/>
    <w:next w:val="Default"/>
    <w:uiPriority w:val="99"/>
    <w:rsid w:val="00CE5373"/>
    <w:pPr>
      <w:spacing w:line="181" w:lineRule="atLeast"/>
      <w:jc w:val="both"/>
    </w:pPr>
    <w:rPr>
      <w:rFonts w:ascii="Myriad Pro" w:eastAsia="Calibri" w:hAnsi="Myriad Pro"/>
      <w:color w:val="auto"/>
      <w:lang w:eastAsia="en-US"/>
    </w:rPr>
  </w:style>
  <w:style w:type="character" w:customStyle="1" w:styleId="62">
    <w:name w:val="Знак Знак6"/>
    <w:locked/>
    <w:rsid w:val="00CE5373"/>
    <w:rPr>
      <w:b/>
      <w:bCs w:val="0"/>
      <w:sz w:val="28"/>
      <w:szCs w:val="28"/>
      <w:lang w:val="ru-RU" w:eastAsia="ru-RU" w:bidi="ar-SA"/>
    </w:rPr>
  </w:style>
  <w:style w:type="paragraph" w:customStyle="1" w:styleId="2d">
    <w:name w:val="Без интервала2"/>
    <w:uiPriority w:val="99"/>
    <w:qFormat/>
    <w:rsid w:val="00CE5373"/>
    <w:rPr>
      <w:rFonts w:cs="Calibri"/>
      <w:sz w:val="22"/>
      <w:szCs w:val="22"/>
    </w:rPr>
  </w:style>
  <w:style w:type="character" w:customStyle="1" w:styleId="apple-converted-space">
    <w:name w:val="apple-converted-space"/>
    <w:rsid w:val="00CE5373"/>
  </w:style>
  <w:style w:type="character" w:customStyle="1" w:styleId="FontStyle13">
    <w:name w:val="Font Style13"/>
    <w:uiPriority w:val="99"/>
    <w:rsid w:val="00CE5373"/>
    <w:rPr>
      <w:rFonts w:ascii="Times New Roman" w:hAnsi="Times New Roman" w:cs="Times New Roman"/>
      <w:sz w:val="20"/>
      <w:szCs w:val="20"/>
    </w:rPr>
  </w:style>
  <w:style w:type="character" w:customStyle="1" w:styleId="WW8Num13z0">
    <w:name w:val="WW8Num13z0"/>
    <w:rsid w:val="00CE5373"/>
    <w:rPr>
      <w:rFonts w:ascii="Symbol" w:hAnsi="Symbol"/>
    </w:rPr>
  </w:style>
  <w:style w:type="paragraph" w:customStyle="1" w:styleId="212">
    <w:name w:val="Основной текст с отступом 21"/>
    <w:basedOn w:val="a2"/>
    <w:rsid w:val="00CE5373"/>
    <w:pPr>
      <w:spacing w:after="0" w:line="240" w:lineRule="auto"/>
      <w:ind w:firstLine="720"/>
      <w:jc w:val="both"/>
    </w:pPr>
    <w:rPr>
      <w:rFonts w:ascii="Times New Roman" w:hAnsi="Times New Roman"/>
      <w:b/>
      <w:sz w:val="28"/>
      <w:szCs w:val="20"/>
      <w:lang w:eastAsia="ar-SA"/>
    </w:rPr>
  </w:style>
  <w:style w:type="paragraph" w:customStyle="1" w:styleId="2e">
    <w:name w:val="Абзац списка2"/>
    <w:basedOn w:val="a2"/>
    <w:rsid w:val="00CE5373"/>
    <w:pPr>
      <w:ind w:left="720"/>
    </w:pPr>
    <w:rPr>
      <w:rFonts w:cs="Calibri"/>
    </w:rPr>
  </w:style>
  <w:style w:type="numbering" w:customStyle="1" w:styleId="1f">
    <w:name w:val="Нет списка1"/>
    <w:next w:val="a5"/>
    <w:uiPriority w:val="99"/>
    <w:semiHidden/>
    <w:unhideWhenUsed/>
    <w:rsid w:val="00CE5373"/>
  </w:style>
  <w:style w:type="numbering" w:customStyle="1" w:styleId="2f">
    <w:name w:val="Нет списка2"/>
    <w:next w:val="a5"/>
    <w:uiPriority w:val="99"/>
    <w:semiHidden/>
    <w:unhideWhenUsed/>
    <w:rsid w:val="00CE5373"/>
  </w:style>
  <w:style w:type="paragraph" w:customStyle="1" w:styleId="Style26">
    <w:name w:val="Style26"/>
    <w:basedOn w:val="a2"/>
    <w:uiPriority w:val="99"/>
    <w:rsid w:val="00CE5373"/>
    <w:pPr>
      <w:widowControl w:val="0"/>
      <w:autoSpaceDE w:val="0"/>
      <w:autoSpaceDN w:val="0"/>
      <w:adjustRightInd w:val="0"/>
      <w:spacing w:after="0" w:line="320" w:lineRule="exact"/>
      <w:ind w:firstLine="180"/>
    </w:pPr>
    <w:rPr>
      <w:rFonts w:ascii="Times New Roman" w:hAnsi="Times New Roman"/>
      <w:sz w:val="24"/>
      <w:szCs w:val="24"/>
    </w:rPr>
  </w:style>
  <w:style w:type="character" w:customStyle="1" w:styleId="FontStyle70">
    <w:name w:val="Font Style70"/>
    <w:uiPriority w:val="99"/>
    <w:rsid w:val="00CE5373"/>
    <w:rPr>
      <w:rFonts w:ascii="Times New Roman" w:hAnsi="Times New Roman" w:cs="Times New Roman"/>
      <w:sz w:val="28"/>
      <w:szCs w:val="28"/>
    </w:rPr>
  </w:style>
  <w:style w:type="character" w:customStyle="1" w:styleId="FontStyle61">
    <w:name w:val="Font Style61"/>
    <w:uiPriority w:val="99"/>
    <w:rsid w:val="00CE5373"/>
    <w:rPr>
      <w:rFonts w:ascii="Times New Roman" w:hAnsi="Times New Roman" w:cs="Times New Roman"/>
      <w:sz w:val="26"/>
      <w:szCs w:val="26"/>
    </w:rPr>
  </w:style>
  <w:style w:type="paragraph" w:customStyle="1" w:styleId="j12">
    <w:name w:val="j12"/>
    <w:basedOn w:val="a2"/>
    <w:rsid w:val="00CE5373"/>
    <w:pPr>
      <w:spacing w:before="100" w:beforeAutospacing="1" w:after="100" w:afterAutospacing="1" w:line="240" w:lineRule="auto"/>
    </w:pPr>
    <w:rPr>
      <w:rFonts w:ascii="Times New Roman" w:hAnsi="Times New Roman"/>
      <w:sz w:val="24"/>
      <w:szCs w:val="24"/>
    </w:rPr>
  </w:style>
  <w:style w:type="character" w:customStyle="1" w:styleId="afffd">
    <w:name w:val="Основной текст + Полужирный"/>
    <w:aliases w:val="Курсив12"/>
    <w:rsid w:val="00CE5373"/>
    <w:rPr>
      <w:rFonts w:ascii="Times New Roman" w:hAnsi="Times New Roman" w:cs="Times New Roman"/>
      <w:b/>
      <w:bCs/>
      <w:i/>
      <w:iCs/>
      <w:sz w:val="26"/>
      <w:szCs w:val="26"/>
      <w:shd w:val="clear" w:color="auto" w:fill="FFFFFF"/>
    </w:rPr>
  </w:style>
  <w:style w:type="character" w:customStyle="1" w:styleId="2f0">
    <w:name w:val="Основной текст + Полужирный2"/>
    <w:uiPriority w:val="99"/>
    <w:rsid w:val="00CE5373"/>
    <w:rPr>
      <w:rFonts w:ascii="Times New Roman" w:hAnsi="Times New Roman" w:cs="Times New Roman"/>
      <w:b/>
      <w:bCs/>
      <w:sz w:val="26"/>
      <w:szCs w:val="26"/>
      <w:u w:val="none"/>
      <w:shd w:val="clear" w:color="auto" w:fill="FFFFFF"/>
    </w:rPr>
  </w:style>
  <w:style w:type="character" w:customStyle="1" w:styleId="1f0">
    <w:name w:val="Нижний колонтитул Знак1"/>
    <w:uiPriority w:val="99"/>
    <w:semiHidden/>
    <w:rsid w:val="00CE5373"/>
    <w:rPr>
      <w:sz w:val="22"/>
      <w:szCs w:val="22"/>
      <w:lang w:eastAsia="ru-RU"/>
    </w:rPr>
  </w:style>
  <w:style w:type="character" w:customStyle="1" w:styleId="1f1">
    <w:name w:val="Текст Знак1"/>
    <w:uiPriority w:val="99"/>
    <w:semiHidden/>
    <w:rsid w:val="00CE5373"/>
    <w:rPr>
      <w:rFonts w:ascii="Courier New" w:hAnsi="Courier New" w:cs="Courier New"/>
      <w:lang w:eastAsia="ru-RU"/>
    </w:rPr>
  </w:style>
  <w:style w:type="paragraph" w:customStyle="1" w:styleId="WW-">
    <w:name w:val="WW-Название объекта"/>
    <w:basedOn w:val="a2"/>
    <w:rsid w:val="00CE5373"/>
    <w:pPr>
      <w:spacing w:after="0" w:line="240" w:lineRule="auto"/>
      <w:jc w:val="center"/>
    </w:pPr>
    <w:rPr>
      <w:rFonts w:ascii="Times New Roman" w:hAnsi="Times New Roman"/>
      <w:sz w:val="28"/>
      <w:szCs w:val="28"/>
    </w:rPr>
  </w:style>
  <w:style w:type="paragraph" w:customStyle="1" w:styleId="Style5">
    <w:name w:val="Style5"/>
    <w:basedOn w:val="a2"/>
    <w:uiPriority w:val="99"/>
    <w:rsid w:val="00CE5373"/>
    <w:pPr>
      <w:widowControl w:val="0"/>
      <w:autoSpaceDE w:val="0"/>
      <w:autoSpaceDN w:val="0"/>
      <w:adjustRightInd w:val="0"/>
      <w:spacing w:after="0" w:line="237" w:lineRule="exact"/>
    </w:pPr>
    <w:rPr>
      <w:rFonts w:ascii="Book Antiqua" w:hAnsi="Book Antiqua"/>
      <w:sz w:val="24"/>
      <w:szCs w:val="24"/>
    </w:rPr>
  </w:style>
  <w:style w:type="character" w:customStyle="1" w:styleId="63">
    <w:name w:val="Основной текст (6)_"/>
    <w:link w:val="64"/>
    <w:locked/>
    <w:rsid w:val="00CE5373"/>
    <w:rPr>
      <w:sz w:val="27"/>
      <w:szCs w:val="27"/>
      <w:shd w:val="clear" w:color="auto" w:fill="FFFFFF"/>
    </w:rPr>
  </w:style>
  <w:style w:type="paragraph" w:customStyle="1" w:styleId="64">
    <w:name w:val="Основной текст (6)"/>
    <w:basedOn w:val="a2"/>
    <w:link w:val="63"/>
    <w:rsid w:val="00CE5373"/>
    <w:pPr>
      <w:shd w:val="clear" w:color="auto" w:fill="FFFFFF"/>
      <w:spacing w:before="540" w:after="780" w:line="0" w:lineRule="atLeast"/>
    </w:pPr>
    <w:rPr>
      <w:sz w:val="27"/>
      <w:szCs w:val="27"/>
    </w:rPr>
  </w:style>
  <w:style w:type="character" w:customStyle="1" w:styleId="120">
    <w:name w:val="Основной текст (12)_"/>
    <w:link w:val="121"/>
    <w:uiPriority w:val="99"/>
    <w:locked/>
    <w:rsid w:val="00CE5373"/>
    <w:rPr>
      <w:spacing w:val="20"/>
      <w:sz w:val="21"/>
      <w:szCs w:val="21"/>
      <w:shd w:val="clear" w:color="auto" w:fill="FFFFFF"/>
    </w:rPr>
  </w:style>
  <w:style w:type="paragraph" w:customStyle="1" w:styleId="121">
    <w:name w:val="Основной текст (12)"/>
    <w:basedOn w:val="a2"/>
    <w:link w:val="120"/>
    <w:uiPriority w:val="99"/>
    <w:rsid w:val="00CE5373"/>
    <w:pPr>
      <w:shd w:val="clear" w:color="auto" w:fill="FFFFFF"/>
      <w:spacing w:after="0" w:line="328" w:lineRule="exact"/>
    </w:pPr>
    <w:rPr>
      <w:spacing w:val="20"/>
      <w:sz w:val="21"/>
      <w:szCs w:val="21"/>
    </w:rPr>
  </w:style>
  <w:style w:type="character" w:customStyle="1" w:styleId="130">
    <w:name w:val="Основной текст (13)_"/>
    <w:link w:val="131"/>
    <w:locked/>
    <w:rsid w:val="00CE5373"/>
    <w:rPr>
      <w:sz w:val="10"/>
      <w:szCs w:val="10"/>
      <w:shd w:val="clear" w:color="auto" w:fill="FFFFFF"/>
    </w:rPr>
  </w:style>
  <w:style w:type="paragraph" w:customStyle="1" w:styleId="131">
    <w:name w:val="Основной текст (13)"/>
    <w:basedOn w:val="a2"/>
    <w:link w:val="130"/>
    <w:rsid w:val="00CE5373"/>
    <w:pPr>
      <w:shd w:val="clear" w:color="auto" w:fill="FFFFFF"/>
      <w:spacing w:after="0" w:line="187" w:lineRule="exact"/>
    </w:pPr>
    <w:rPr>
      <w:sz w:val="10"/>
      <w:szCs w:val="10"/>
    </w:rPr>
  </w:style>
  <w:style w:type="character" w:customStyle="1" w:styleId="81">
    <w:name w:val="Основной текст (8)_"/>
    <w:link w:val="82"/>
    <w:uiPriority w:val="99"/>
    <w:locked/>
    <w:rsid w:val="00CE5373"/>
    <w:rPr>
      <w:spacing w:val="20"/>
      <w:shd w:val="clear" w:color="auto" w:fill="FFFFFF"/>
    </w:rPr>
  </w:style>
  <w:style w:type="paragraph" w:customStyle="1" w:styleId="82">
    <w:name w:val="Основной текст (8)"/>
    <w:basedOn w:val="a2"/>
    <w:link w:val="81"/>
    <w:uiPriority w:val="99"/>
    <w:rsid w:val="00CE5373"/>
    <w:pPr>
      <w:shd w:val="clear" w:color="auto" w:fill="FFFFFF"/>
      <w:spacing w:after="0" w:line="0" w:lineRule="atLeast"/>
    </w:pPr>
    <w:rPr>
      <w:spacing w:val="20"/>
      <w:sz w:val="20"/>
      <w:szCs w:val="20"/>
    </w:rPr>
  </w:style>
  <w:style w:type="character" w:customStyle="1" w:styleId="101">
    <w:name w:val="Основной текст (10)_"/>
    <w:link w:val="102"/>
    <w:uiPriority w:val="99"/>
    <w:locked/>
    <w:rsid w:val="00CE5373"/>
    <w:rPr>
      <w:rFonts w:ascii="Consolas" w:eastAsia="Consolas" w:hAnsi="Consolas"/>
      <w:sz w:val="8"/>
      <w:szCs w:val="8"/>
      <w:shd w:val="clear" w:color="auto" w:fill="FFFFFF"/>
    </w:rPr>
  </w:style>
  <w:style w:type="paragraph" w:customStyle="1" w:styleId="102">
    <w:name w:val="Основной текст (10)"/>
    <w:basedOn w:val="a2"/>
    <w:link w:val="101"/>
    <w:uiPriority w:val="99"/>
    <w:rsid w:val="00CE5373"/>
    <w:pPr>
      <w:shd w:val="clear" w:color="auto" w:fill="FFFFFF"/>
      <w:spacing w:after="0" w:line="0" w:lineRule="atLeast"/>
      <w:jc w:val="center"/>
    </w:pPr>
    <w:rPr>
      <w:rFonts w:ascii="Consolas" w:eastAsia="Consolas" w:hAnsi="Consolas"/>
      <w:sz w:val="8"/>
      <w:szCs w:val="8"/>
    </w:rPr>
  </w:style>
  <w:style w:type="character" w:customStyle="1" w:styleId="111">
    <w:name w:val="Основной текст (11)_"/>
    <w:link w:val="112"/>
    <w:locked/>
    <w:rsid w:val="00CE5373"/>
    <w:rPr>
      <w:sz w:val="8"/>
      <w:szCs w:val="8"/>
      <w:shd w:val="clear" w:color="auto" w:fill="FFFFFF"/>
    </w:rPr>
  </w:style>
  <w:style w:type="paragraph" w:customStyle="1" w:styleId="112">
    <w:name w:val="Основной текст (11)"/>
    <w:basedOn w:val="a2"/>
    <w:link w:val="111"/>
    <w:rsid w:val="00CE5373"/>
    <w:pPr>
      <w:shd w:val="clear" w:color="auto" w:fill="FFFFFF"/>
      <w:spacing w:after="0" w:line="0" w:lineRule="atLeast"/>
      <w:jc w:val="center"/>
    </w:pPr>
    <w:rPr>
      <w:sz w:val="8"/>
      <w:szCs w:val="8"/>
    </w:rPr>
  </w:style>
  <w:style w:type="character" w:customStyle="1" w:styleId="91">
    <w:name w:val="Основной текст (9)_"/>
    <w:link w:val="92"/>
    <w:locked/>
    <w:rsid w:val="00CE5373"/>
    <w:rPr>
      <w:rFonts w:ascii="Consolas" w:eastAsia="Consolas" w:hAnsi="Consolas"/>
      <w:sz w:val="8"/>
      <w:szCs w:val="8"/>
      <w:shd w:val="clear" w:color="auto" w:fill="FFFFFF"/>
    </w:rPr>
  </w:style>
  <w:style w:type="paragraph" w:customStyle="1" w:styleId="92">
    <w:name w:val="Основной текст (9)"/>
    <w:basedOn w:val="a2"/>
    <w:link w:val="91"/>
    <w:rsid w:val="00CE5373"/>
    <w:pPr>
      <w:shd w:val="clear" w:color="auto" w:fill="FFFFFF"/>
      <w:spacing w:after="0" w:line="0" w:lineRule="atLeast"/>
    </w:pPr>
    <w:rPr>
      <w:rFonts w:ascii="Consolas" w:eastAsia="Consolas" w:hAnsi="Consolas"/>
      <w:sz w:val="8"/>
      <w:szCs w:val="8"/>
    </w:rPr>
  </w:style>
  <w:style w:type="character" w:customStyle="1" w:styleId="71">
    <w:name w:val="Основной текст (7)_"/>
    <w:link w:val="72"/>
    <w:uiPriority w:val="99"/>
    <w:locked/>
    <w:rsid w:val="00CE5373"/>
    <w:rPr>
      <w:sz w:val="11"/>
      <w:szCs w:val="11"/>
      <w:shd w:val="clear" w:color="auto" w:fill="FFFFFF"/>
    </w:rPr>
  </w:style>
  <w:style w:type="paragraph" w:customStyle="1" w:styleId="72">
    <w:name w:val="Основной текст (7)"/>
    <w:basedOn w:val="a2"/>
    <w:link w:val="71"/>
    <w:uiPriority w:val="99"/>
    <w:rsid w:val="00CE5373"/>
    <w:pPr>
      <w:shd w:val="clear" w:color="auto" w:fill="FFFFFF"/>
      <w:spacing w:after="0" w:line="0" w:lineRule="atLeast"/>
    </w:pPr>
    <w:rPr>
      <w:sz w:val="11"/>
      <w:szCs w:val="11"/>
    </w:rPr>
  </w:style>
  <w:style w:type="character" w:customStyle="1" w:styleId="afffe">
    <w:name w:val="Подпись к таблице_"/>
    <w:link w:val="affff"/>
    <w:locked/>
    <w:rsid w:val="00CE5373"/>
    <w:rPr>
      <w:sz w:val="26"/>
      <w:szCs w:val="26"/>
      <w:shd w:val="clear" w:color="auto" w:fill="FFFFFF"/>
    </w:rPr>
  </w:style>
  <w:style w:type="paragraph" w:customStyle="1" w:styleId="affff">
    <w:name w:val="Подпись к таблице"/>
    <w:basedOn w:val="a2"/>
    <w:link w:val="afffe"/>
    <w:rsid w:val="00CE5373"/>
    <w:pPr>
      <w:shd w:val="clear" w:color="auto" w:fill="FFFFFF"/>
      <w:spacing w:after="0" w:line="0" w:lineRule="atLeast"/>
    </w:pPr>
    <w:rPr>
      <w:sz w:val="26"/>
      <w:szCs w:val="26"/>
    </w:rPr>
  </w:style>
  <w:style w:type="character" w:customStyle="1" w:styleId="140">
    <w:name w:val="Основной текст (14)_"/>
    <w:link w:val="141"/>
    <w:uiPriority w:val="99"/>
    <w:locked/>
    <w:rsid w:val="00CE5373"/>
    <w:rPr>
      <w:sz w:val="23"/>
      <w:szCs w:val="23"/>
      <w:shd w:val="clear" w:color="auto" w:fill="FFFFFF"/>
    </w:rPr>
  </w:style>
  <w:style w:type="paragraph" w:customStyle="1" w:styleId="141">
    <w:name w:val="Основной текст (14)"/>
    <w:basedOn w:val="a2"/>
    <w:link w:val="140"/>
    <w:uiPriority w:val="99"/>
    <w:rsid w:val="00CE5373"/>
    <w:pPr>
      <w:shd w:val="clear" w:color="auto" w:fill="FFFFFF"/>
      <w:spacing w:after="0" w:line="0" w:lineRule="atLeast"/>
    </w:pPr>
    <w:rPr>
      <w:sz w:val="23"/>
      <w:szCs w:val="23"/>
    </w:rPr>
  </w:style>
  <w:style w:type="character" w:customStyle="1" w:styleId="151">
    <w:name w:val="Основной текст (15)_"/>
    <w:link w:val="152"/>
    <w:uiPriority w:val="99"/>
    <w:locked/>
    <w:rsid w:val="00CE5373"/>
    <w:rPr>
      <w:sz w:val="15"/>
      <w:szCs w:val="15"/>
      <w:shd w:val="clear" w:color="auto" w:fill="FFFFFF"/>
    </w:rPr>
  </w:style>
  <w:style w:type="paragraph" w:customStyle="1" w:styleId="152">
    <w:name w:val="Основной текст (15)"/>
    <w:basedOn w:val="a2"/>
    <w:link w:val="151"/>
    <w:uiPriority w:val="99"/>
    <w:rsid w:val="00CE5373"/>
    <w:pPr>
      <w:shd w:val="clear" w:color="auto" w:fill="FFFFFF"/>
      <w:spacing w:after="0" w:line="0" w:lineRule="atLeast"/>
    </w:pPr>
    <w:rPr>
      <w:sz w:val="15"/>
      <w:szCs w:val="15"/>
    </w:rPr>
  </w:style>
  <w:style w:type="character" w:customStyle="1" w:styleId="170">
    <w:name w:val="Основной текст (17)_"/>
    <w:link w:val="171"/>
    <w:locked/>
    <w:rsid w:val="00CE5373"/>
    <w:rPr>
      <w:rFonts w:ascii="Trebuchet MS" w:eastAsia="Trebuchet MS" w:hAnsi="Trebuchet MS"/>
      <w:spacing w:val="10"/>
      <w:sz w:val="17"/>
      <w:szCs w:val="17"/>
      <w:shd w:val="clear" w:color="auto" w:fill="FFFFFF"/>
      <w:lang w:val="en-US"/>
    </w:rPr>
  </w:style>
  <w:style w:type="paragraph" w:customStyle="1" w:styleId="171">
    <w:name w:val="Основной текст (17)"/>
    <w:basedOn w:val="a2"/>
    <w:link w:val="170"/>
    <w:rsid w:val="00CE5373"/>
    <w:pPr>
      <w:shd w:val="clear" w:color="auto" w:fill="FFFFFF"/>
      <w:spacing w:after="0" w:line="0" w:lineRule="atLeast"/>
    </w:pPr>
    <w:rPr>
      <w:rFonts w:ascii="Trebuchet MS" w:eastAsia="Trebuchet MS" w:hAnsi="Trebuchet MS"/>
      <w:spacing w:val="10"/>
      <w:sz w:val="17"/>
      <w:szCs w:val="17"/>
      <w:lang w:val="en-US"/>
    </w:rPr>
  </w:style>
  <w:style w:type="character" w:customStyle="1" w:styleId="340">
    <w:name w:val="Основной текст (34)"/>
    <w:link w:val="341"/>
    <w:locked/>
    <w:rsid w:val="00CE5373"/>
    <w:rPr>
      <w:sz w:val="24"/>
      <w:szCs w:val="24"/>
      <w:shd w:val="clear" w:color="auto" w:fill="FFFFFF"/>
    </w:rPr>
  </w:style>
  <w:style w:type="paragraph" w:customStyle="1" w:styleId="341">
    <w:name w:val="Основной текст (34)1"/>
    <w:basedOn w:val="a2"/>
    <w:link w:val="340"/>
    <w:rsid w:val="00CE5373"/>
    <w:pPr>
      <w:shd w:val="clear" w:color="auto" w:fill="FFFFFF"/>
      <w:spacing w:after="0" w:line="283" w:lineRule="exact"/>
    </w:pPr>
    <w:rPr>
      <w:sz w:val="24"/>
      <w:szCs w:val="24"/>
    </w:rPr>
  </w:style>
  <w:style w:type="character" w:customStyle="1" w:styleId="1010">
    <w:name w:val="Основной текст (101)"/>
    <w:link w:val="1011"/>
    <w:locked/>
    <w:rsid w:val="00CE5373"/>
    <w:rPr>
      <w:b/>
      <w:bCs/>
      <w:shd w:val="clear" w:color="auto" w:fill="FFFFFF"/>
    </w:rPr>
  </w:style>
  <w:style w:type="paragraph" w:customStyle="1" w:styleId="1011">
    <w:name w:val="Основной текст (101)1"/>
    <w:basedOn w:val="a2"/>
    <w:link w:val="1010"/>
    <w:rsid w:val="00CE5373"/>
    <w:pPr>
      <w:shd w:val="clear" w:color="auto" w:fill="FFFFFF"/>
      <w:spacing w:after="120" w:line="240" w:lineRule="atLeast"/>
    </w:pPr>
    <w:rPr>
      <w:b/>
      <w:bCs/>
      <w:sz w:val="20"/>
      <w:szCs w:val="20"/>
    </w:rPr>
  </w:style>
  <w:style w:type="character" w:customStyle="1" w:styleId="114">
    <w:name w:val="Основной текст (114)"/>
    <w:link w:val="1141"/>
    <w:locked/>
    <w:rsid w:val="00CE5373"/>
    <w:rPr>
      <w:sz w:val="24"/>
      <w:szCs w:val="24"/>
      <w:shd w:val="clear" w:color="auto" w:fill="FFFFFF"/>
    </w:rPr>
  </w:style>
  <w:style w:type="paragraph" w:customStyle="1" w:styleId="1141">
    <w:name w:val="Основной текст (114)1"/>
    <w:basedOn w:val="a2"/>
    <w:link w:val="114"/>
    <w:rsid w:val="00CE5373"/>
    <w:pPr>
      <w:shd w:val="clear" w:color="auto" w:fill="FFFFFF"/>
      <w:spacing w:before="120" w:after="0" w:line="283" w:lineRule="exact"/>
      <w:ind w:firstLine="540"/>
      <w:jc w:val="both"/>
    </w:pPr>
    <w:rPr>
      <w:sz w:val="24"/>
      <w:szCs w:val="24"/>
    </w:rPr>
  </w:style>
  <w:style w:type="character" w:customStyle="1" w:styleId="FontStyle14">
    <w:name w:val="Font Style14"/>
    <w:uiPriority w:val="99"/>
    <w:rsid w:val="00CE5373"/>
    <w:rPr>
      <w:rFonts w:ascii="Book Antiqua" w:hAnsi="Book Antiqua" w:cs="Book Antiqua" w:hint="default"/>
      <w:b/>
      <w:bCs/>
      <w:smallCaps/>
      <w:sz w:val="18"/>
      <w:szCs w:val="18"/>
    </w:rPr>
  </w:style>
  <w:style w:type="character" w:customStyle="1" w:styleId="FontStyle15">
    <w:name w:val="Font Style15"/>
    <w:uiPriority w:val="99"/>
    <w:rsid w:val="00CE5373"/>
    <w:rPr>
      <w:rFonts w:ascii="Bookman Old Style" w:hAnsi="Bookman Old Style" w:cs="Bookman Old Style" w:hint="default"/>
      <w:b/>
      <w:bCs/>
      <w:sz w:val="14"/>
      <w:szCs w:val="14"/>
    </w:rPr>
  </w:style>
  <w:style w:type="character" w:customStyle="1" w:styleId="FontStyle18">
    <w:name w:val="Font Style18"/>
    <w:uiPriority w:val="99"/>
    <w:rsid w:val="00CE5373"/>
    <w:rPr>
      <w:rFonts w:ascii="Bookman Old Style" w:hAnsi="Bookman Old Style" w:cs="Bookman Old Style" w:hint="default"/>
      <w:b/>
      <w:bCs/>
      <w:sz w:val="16"/>
      <w:szCs w:val="16"/>
    </w:rPr>
  </w:style>
  <w:style w:type="character" w:customStyle="1" w:styleId="FontStyle19">
    <w:name w:val="Font Style19"/>
    <w:rsid w:val="00CE5373"/>
    <w:rPr>
      <w:rFonts w:ascii="Bookman Old Style" w:hAnsi="Bookman Old Style" w:cs="Bookman Old Style" w:hint="default"/>
      <w:i/>
      <w:iCs/>
      <w:spacing w:val="-30"/>
      <w:sz w:val="28"/>
      <w:szCs w:val="28"/>
    </w:rPr>
  </w:style>
  <w:style w:type="character" w:customStyle="1" w:styleId="613pt">
    <w:name w:val="Основной текст (6) + 13 pt"/>
    <w:rsid w:val="00CE5373"/>
    <w:rPr>
      <w:sz w:val="26"/>
      <w:szCs w:val="26"/>
      <w:shd w:val="clear" w:color="auto" w:fill="FFFFFF"/>
    </w:rPr>
  </w:style>
  <w:style w:type="character" w:customStyle="1" w:styleId="6Candara">
    <w:name w:val="Основной текст (6) + Candara"/>
    <w:aliases w:val="8 pt"/>
    <w:rsid w:val="00CE5373"/>
    <w:rPr>
      <w:rFonts w:ascii="Candara" w:eastAsia="Candara" w:hAnsi="Candara" w:cs="Candara" w:hint="default"/>
      <w:b w:val="0"/>
      <w:bCs w:val="0"/>
      <w:i w:val="0"/>
      <w:iCs w:val="0"/>
      <w:smallCaps w:val="0"/>
      <w:strike w:val="0"/>
      <w:dstrike w:val="0"/>
      <w:spacing w:val="0"/>
      <w:sz w:val="16"/>
      <w:szCs w:val="16"/>
      <w:u w:val="none"/>
      <w:effect w:val="none"/>
      <w:shd w:val="clear" w:color="auto" w:fill="FFFFFF"/>
      <w:lang w:val="en-US"/>
    </w:rPr>
  </w:style>
  <w:style w:type="character" w:customStyle="1" w:styleId="611">
    <w:name w:val="Основной текст (6) + 11"/>
    <w:aliases w:val="5 pt,Полужирный,Основной текст (2) + 13 pt,Курсив13"/>
    <w:uiPriority w:val="99"/>
    <w:rsid w:val="00CE5373"/>
    <w:rPr>
      <w:b/>
      <w:bCs/>
      <w:i/>
      <w:iCs/>
      <w:smallCaps w:val="0"/>
      <w:strike w:val="0"/>
      <w:dstrike w:val="0"/>
      <w:spacing w:val="0"/>
      <w:sz w:val="23"/>
      <w:szCs w:val="23"/>
      <w:u w:val="none"/>
      <w:effect w:val="none"/>
      <w:shd w:val="clear" w:color="auto" w:fill="FFFFFF"/>
    </w:rPr>
  </w:style>
  <w:style w:type="character" w:customStyle="1" w:styleId="45">
    <w:name w:val="Основной текст (4)"/>
    <w:rsid w:val="00CE5373"/>
    <w:rPr>
      <w:rFonts w:ascii="Times New Roman" w:eastAsia="Times New Roman" w:hAnsi="Times New Roman" w:cs="Times New Roman" w:hint="default"/>
      <w:b w:val="0"/>
      <w:bCs w:val="0"/>
      <w:i w:val="0"/>
      <w:iCs w:val="0"/>
      <w:smallCaps w:val="0"/>
      <w:strike w:val="0"/>
      <w:dstrike w:val="0"/>
      <w:spacing w:val="0"/>
      <w:sz w:val="8"/>
      <w:szCs w:val="8"/>
      <w:u w:val="none"/>
      <w:effect w:val="none"/>
    </w:rPr>
  </w:style>
  <w:style w:type="character" w:customStyle="1" w:styleId="120pt">
    <w:name w:val="Основной текст (12) + Интервал 0 pt"/>
    <w:rsid w:val="00CE5373"/>
    <w:rPr>
      <w:b w:val="0"/>
      <w:bCs w:val="0"/>
      <w:i w:val="0"/>
      <w:iCs w:val="0"/>
      <w:smallCaps w:val="0"/>
      <w:strike w:val="0"/>
      <w:dstrike w:val="0"/>
      <w:spacing w:val="10"/>
      <w:sz w:val="21"/>
      <w:szCs w:val="21"/>
      <w:u w:val="none"/>
      <w:effect w:val="none"/>
      <w:shd w:val="clear" w:color="auto" w:fill="FFFFFF"/>
      <w:lang w:val="en-US"/>
    </w:rPr>
  </w:style>
  <w:style w:type="character" w:customStyle="1" w:styleId="14-1pt">
    <w:name w:val="Основной текст (14) + Интервал -1 pt"/>
    <w:rsid w:val="00CE5373"/>
    <w:rPr>
      <w:spacing w:val="-20"/>
      <w:sz w:val="23"/>
      <w:szCs w:val="23"/>
      <w:shd w:val="clear" w:color="auto" w:fill="FFFFFF"/>
      <w:lang w:val="en-US"/>
    </w:rPr>
  </w:style>
  <w:style w:type="character" w:customStyle="1" w:styleId="160">
    <w:name w:val="Основной текст (16)"/>
    <w:rsid w:val="00CE5373"/>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Candara">
    <w:name w:val="Основной текст + Candara"/>
    <w:aliases w:val="12 pt"/>
    <w:rsid w:val="00CE5373"/>
    <w:rPr>
      <w:rFonts w:ascii="Candara" w:eastAsia="Candara" w:hAnsi="Candara" w:cs="Candara" w:hint="default"/>
      <w:b w:val="0"/>
      <w:bCs w:val="0"/>
      <w:i w:val="0"/>
      <w:iCs w:val="0"/>
      <w:smallCaps w:val="0"/>
      <w:strike w:val="0"/>
      <w:dstrike w:val="0"/>
      <w:spacing w:val="0"/>
      <w:sz w:val="24"/>
      <w:szCs w:val="24"/>
      <w:u w:val="none"/>
      <w:effect w:val="none"/>
    </w:rPr>
  </w:style>
  <w:style w:type="character" w:customStyle="1" w:styleId="1pt0">
    <w:name w:val="Основной текст + Интервал 1 pt"/>
    <w:rsid w:val="00CE5373"/>
    <w:rPr>
      <w:rFonts w:ascii="Times New Roman" w:eastAsia="Times New Roman" w:hAnsi="Times New Roman" w:cs="Times New Roman" w:hint="default"/>
      <w:b w:val="0"/>
      <w:bCs w:val="0"/>
      <w:i w:val="0"/>
      <w:iCs w:val="0"/>
      <w:smallCaps w:val="0"/>
      <w:strike w:val="0"/>
      <w:dstrike w:val="0"/>
      <w:spacing w:val="30"/>
      <w:sz w:val="27"/>
      <w:szCs w:val="27"/>
      <w:u w:val="none"/>
      <w:effect w:val="none"/>
      <w:lang w:val="en-US"/>
    </w:rPr>
  </w:style>
  <w:style w:type="character" w:customStyle="1" w:styleId="12pt">
    <w:name w:val="Основной текст + 12 pt"/>
    <w:uiPriority w:val="99"/>
    <w:rsid w:val="00CE5373"/>
    <w:rPr>
      <w:rFonts w:ascii="Times New Roman" w:eastAsia="Times New Roman" w:hAnsi="Times New Roman" w:cs="Times New Roman" w:hint="default"/>
      <w:b w:val="0"/>
      <w:bCs w:val="0"/>
      <w:i w:val="0"/>
      <w:iCs w:val="0"/>
      <w:smallCaps w:val="0"/>
      <w:strike w:val="0"/>
      <w:dstrike w:val="0"/>
      <w:spacing w:val="0"/>
      <w:sz w:val="24"/>
      <w:szCs w:val="24"/>
      <w:u w:val="none"/>
      <w:effect w:val="none"/>
    </w:rPr>
  </w:style>
  <w:style w:type="character" w:customStyle="1" w:styleId="A00">
    <w:name w:val="A0"/>
    <w:rsid w:val="00CE5373"/>
    <w:rPr>
      <w:rFonts w:ascii="......." w:hAnsi="......." w:cs="......." w:hint="default"/>
      <w:b/>
      <w:bCs/>
      <w:color w:val="000000"/>
      <w:sz w:val="14"/>
      <w:szCs w:val="14"/>
    </w:rPr>
  </w:style>
  <w:style w:type="character" w:customStyle="1" w:styleId="113">
    <w:name w:val="Знак Знак11"/>
    <w:rsid w:val="00CE5373"/>
    <w:rPr>
      <w:rFonts w:eastAsia="SimSun"/>
      <w:sz w:val="28"/>
      <w:szCs w:val="28"/>
      <w:lang w:val="ru-RU" w:eastAsia="zh-CN" w:bidi="ar-SA"/>
    </w:rPr>
  </w:style>
  <w:style w:type="paragraph" w:customStyle="1" w:styleId="affff0">
    <w:name w:val="Особый"/>
    <w:basedOn w:val="a2"/>
    <w:uiPriority w:val="99"/>
    <w:rsid w:val="00CE5373"/>
    <w:pPr>
      <w:spacing w:after="0" w:line="240" w:lineRule="auto"/>
      <w:ind w:firstLine="720"/>
      <w:jc w:val="both"/>
    </w:pPr>
    <w:rPr>
      <w:rFonts w:ascii="Courier New" w:hAnsi="Courier New"/>
      <w:sz w:val="28"/>
      <w:szCs w:val="20"/>
    </w:rPr>
  </w:style>
  <w:style w:type="character" w:customStyle="1" w:styleId="affff1">
    <w:name w:val="Дата Знак"/>
    <w:link w:val="affff2"/>
    <w:uiPriority w:val="99"/>
    <w:semiHidden/>
    <w:rsid w:val="00CE5373"/>
  </w:style>
  <w:style w:type="paragraph" w:styleId="affff2">
    <w:name w:val="Date"/>
    <w:basedOn w:val="a2"/>
    <w:next w:val="a2"/>
    <w:link w:val="affff1"/>
    <w:uiPriority w:val="99"/>
    <w:semiHidden/>
    <w:rsid w:val="00CE5373"/>
    <w:rPr>
      <w:sz w:val="20"/>
      <w:szCs w:val="20"/>
    </w:rPr>
  </w:style>
  <w:style w:type="character" w:customStyle="1" w:styleId="1f2">
    <w:name w:val="Дата Знак1"/>
    <w:uiPriority w:val="99"/>
    <w:semiHidden/>
    <w:rsid w:val="00CE5373"/>
    <w:rPr>
      <w:sz w:val="22"/>
      <w:szCs w:val="22"/>
    </w:rPr>
  </w:style>
  <w:style w:type="character" w:customStyle="1" w:styleId="1110">
    <w:name w:val="Знак Знак111"/>
    <w:rsid w:val="00CE5373"/>
    <w:rPr>
      <w:rFonts w:eastAsia="SimSun"/>
      <w:sz w:val="28"/>
      <w:szCs w:val="28"/>
      <w:lang w:val="ru-RU" w:eastAsia="zh-CN" w:bidi="ar-SA"/>
    </w:rPr>
  </w:style>
  <w:style w:type="character" w:customStyle="1" w:styleId="FontStyle118">
    <w:name w:val="Font Style118"/>
    <w:uiPriority w:val="99"/>
    <w:rsid w:val="00CE5373"/>
    <w:rPr>
      <w:rFonts w:ascii="MS Reference Sans Serif" w:hAnsi="MS Reference Sans Serif" w:cs="MS Reference Sans Serif" w:hint="default"/>
      <w:sz w:val="34"/>
      <w:szCs w:val="34"/>
    </w:rPr>
  </w:style>
  <w:style w:type="character" w:customStyle="1" w:styleId="1f3">
    <w:name w:val="1"/>
    <w:rsid w:val="00CE5373"/>
  </w:style>
  <w:style w:type="character" w:customStyle="1" w:styleId="FontStyle41">
    <w:name w:val="Font Style41"/>
    <w:uiPriority w:val="99"/>
    <w:rsid w:val="00CE5373"/>
    <w:rPr>
      <w:rFonts w:ascii="Times New Roman" w:hAnsi="Times New Roman" w:cs="Times New Roman"/>
      <w:sz w:val="24"/>
      <w:szCs w:val="24"/>
    </w:rPr>
  </w:style>
  <w:style w:type="character" w:customStyle="1" w:styleId="s3">
    <w:name w:val="s3"/>
    <w:rsid w:val="00CE5373"/>
  </w:style>
  <w:style w:type="character" w:customStyle="1" w:styleId="j22">
    <w:name w:val="j22"/>
    <w:rsid w:val="00CE5373"/>
  </w:style>
  <w:style w:type="character" w:customStyle="1" w:styleId="j23">
    <w:name w:val="j23"/>
    <w:rsid w:val="00CE5373"/>
  </w:style>
  <w:style w:type="paragraph" w:styleId="1f4">
    <w:name w:val="toc 1"/>
    <w:basedOn w:val="aff1"/>
    <w:next w:val="aff1"/>
    <w:autoRedefine/>
    <w:uiPriority w:val="39"/>
    <w:qFormat/>
    <w:rsid w:val="006E22F5"/>
    <w:pPr>
      <w:jc w:val="both"/>
    </w:pPr>
    <w:rPr>
      <w:rFonts w:ascii="Times New Roman" w:hAnsi="Times New Roman"/>
      <w:b/>
      <w:iCs/>
      <w:caps/>
      <w:sz w:val="24"/>
      <w:szCs w:val="28"/>
    </w:rPr>
  </w:style>
  <w:style w:type="paragraph" w:customStyle="1" w:styleId="1f5">
    <w:name w:val="ЗАГОЛОВОК1"/>
    <w:basedOn w:val="1"/>
    <w:rsid w:val="00CE5373"/>
    <w:pPr>
      <w:keepLines w:val="0"/>
      <w:spacing w:before="0" w:after="240" w:line="240" w:lineRule="auto"/>
      <w:jc w:val="center"/>
    </w:pPr>
    <w:rPr>
      <w:rFonts w:ascii="Times New Roman" w:hAnsi="Times New Roman"/>
      <w:bCs w:val="0"/>
      <w:i/>
      <w:color w:val="auto"/>
      <w:sz w:val="24"/>
      <w:szCs w:val="24"/>
      <w:u w:val="single"/>
    </w:rPr>
  </w:style>
  <w:style w:type="paragraph" w:customStyle="1" w:styleId="313">
    <w:name w:val="Стиль Заголовок 3 + 13 пт"/>
    <w:basedOn w:val="3"/>
    <w:rsid w:val="00CE5373"/>
    <w:pPr>
      <w:spacing w:after="240"/>
      <w:ind w:firstLine="709"/>
      <w:jc w:val="both"/>
    </w:pPr>
    <w:rPr>
      <w:rFonts w:ascii="Times New Roman" w:hAnsi="Times New Roman" w:cs="Times New Roman"/>
      <w:b w:val="0"/>
      <w:szCs w:val="28"/>
    </w:rPr>
  </w:style>
  <w:style w:type="paragraph" w:customStyle="1" w:styleId="2TimesNewRoman13">
    <w:name w:val="Стиль Заголовок 2 + Times New Roman 13 пт не курсив По центру П..."/>
    <w:basedOn w:val="2"/>
    <w:rsid w:val="00CE5373"/>
    <w:pPr>
      <w:spacing w:after="240"/>
      <w:ind w:firstLine="567"/>
    </w:pPr>
    <w:rPr>
      <w:rFonts w:ascii="Times New Roman" w:hAnsi="Times New Roman" w:cs="Times New Roman"/>
      <w:i w:val="0"/>
      <w:szCs w:val="20"/>
    </w:rPr>
  </w:style>
  <w:style w:type="paragraph" w:styleId="3b">
    <w:name w:val="toc 3"/>
    <w:basedOn w:val="a2"/>
    <w:next w:val="a2"/>
    <w:autoRedefine/>
    <w:uiPriority w:val="39"/>
    <w:qFormat/>
    <w:rsid w:val="00CE5373"/>
    <w:pPr>
      <w:spacing w:after="0" w:line="240" w:lineRule="auto"/>
      <w:ind w:left="240"/>
    </w:pPr>
    <w:rPr>
      <w:rFonts w:ascii="Times New Roman" w:hAnsi="Times New Roman"/>
      <w:sz w:val="20"/>
      <w:szCs w:val="20"/>
    </w:rPr>
  </w:style>
  <w:style w:type="paragraph" w:styleId="46">
    <w:name w:val="toc 4"/>
    <w:basedOn w:val="a2"/>
    <w:next w:val="a2"/>
    <w:autoRedefine/>
    <w:uiPriority w:val="39"/>
    <w:rsid w:val="00CE5373"/>
    <w:pPr>
      <w:spacing w:after="0" w:line="240" w:lineRule="auto"/>
      <w:ind w:left="480"/>
    </w:pPr>
    <w:rPr>
      <w:rFonts w:ascii="Times New Roman" w:hAnsi="Times New Roman"/>
      <w:sz w:val="20"/>
      <w:szCs w:val="20"/>
    </w:rPr>
  </w:style>
  <w:style w:type="paragraph" w:styleId="52">
    <w:name w:val="toc 5"/>
    <w:basedOn w:val="a2"/>
    <w:next w:val="a2"/>
    <w:autoRedefine/>
    <w:uiPriority w:val="39"/>
    <w:rsid w:val="00CE5373"/>
    <w:pPr>
      <w:spacing w:after="0" w:line="240" w:lineRule="auto"/>
      <w:ind w:left="720"/>
    </w:pPr>
    <w:rPr>
      <w:rFonts w:ascii="Times New Roman" w:hAnsi="Times New Roman"/>
      <w:sz w:val="20"/>
      <w:szCs w:val="20"/>
    </w:rPr>
  </w:style>
  <w:style w:type="paragraph" w:styleId="65">
    <w:name w:val="toc 6"/>
    <w:basedOn w:val="a2"/>
    <w:next w:val="a2"/>
    <w:autoRedefine/>
    <w:uiPriority w:val="39"/>
    <w:rsid w:val="00CE5373"/>
    <w:pPr>
      <w:spacing w:after="0" w:line="240" w:lineRule="auto"/>
      <w:ind w:left="960"/>
    </w:pPr>
    <w:rPr>
      <w:rFonts w:ascii="Times New Roman" w:hAnsi="Times New Roman"/>
      <w:sz w:val="20"/>
      <w:szCs w:val="20"/>
    </w:rPr>
  </w:style>
  <w:style w:type="paragraph" w:styleId="73">
    <w:name w:val="toc 7"/>
    <w:basedOn w:val="a2"/>
    <w:next w:val="a2"/>
    <w:autoRedefine/>
    <w:uiPriority w:val="39"/>
    <w:rsid w:val="00CE5373"/>
    <w:pPr>
      <w:spacing w:after="0" w:line="240" w:lineRule="auto"/>
      <w:ind w:left="1200"/>
    </w:pPr>
    <w:rPr>
      <w:rFonts w:ascii="Times New Roman" w:hAnsi="Times New Roman"/>
      <w:sz w:val="20"/>
      <w:szCs w:val="20"/>
    </w:rPr>
  </w:style>
  <w:style w:type="paragraph" w:styleId="83">
    <w:name w:val="toc 8"/>
    <w:basedOn w:val="a2"/>
    <w:next w:val="a2"/>
    <w:autoRedefine/>
    <w:uiPriority w:val="39"/>
    <w:rsid w:val="00CE5373"/>
    <w:pPr>
      <w:spacing w:after="0" w:line="240" w:lineRule="auto"/>
      <w:ind w:left="1440"/>
    </w:pPr>
    <w:rPr>
      <w:rFonts w:ascii="Times New Roman" w:hAnsi="Times New Roman"/>
      <w:sz w:val="20"/>
      <w:szCs w:val="20"/>
    </w:rPr>
  </w:style>
  <w:style w:type="paragraph" w:styleId="93">
    <w:name w:val="toc 9"/>
    <w:basedOn w:val="a2"/>
    <w:next w:val="a2"/>
    <w:autoRedefine/>
    <w:uiPriority w:val="39"/>
    <w:rsid w:val="00CE5373"/>
    <w:pPr>
      <w:spacing w:after="0" w:line="240" w:lineRule="auto"/>
      <w:ind w:left="1680"/>
    </w:pPr>
    <w:rPr>
      <w:rFonts w:ascii="Times New Roman" w:hAnsi="Times New Roman"/>
      <w:sz w:val="20"/>
      <w:szCs w:val="20"/>
    </w:rPr>
  </w:style>
  <w:style w:type="character" w:customStyle="1" w:styleId="Absatz-Standardschriftart">
    <w:name w:val="Absatz-Standardschriftart"/>
    <w:rsid w:val="00CE5373"/>
  </w:style>
  <w:style w:type="character" w:customStyle="1" w:styleId="2f1">
    <w:name w:val="Основной шрифт абзаца2"/>
    <w:rsid w:val="00CE5373"/>
  </w:style>
  <w:style w:type="character" w:customStyle="1" w:styleId="WW-Absatz-Standardschriftart">
    <w:name w:val="WW-Absatz-Standardschriftart"/>
    <w:rsid w:val="00CE5373"/>
  </w:style>
  <w:style w:type="character" w:customStyle="1" w:styleId="WW-Absatz-Standardschriftart1">
    <w:name w:val="WW-Absatz-Standardschriftart1"/>
    <w:rsid w:val="00CE5373"/>
  </w:style>
  <w:style w:type="character" w:customStyle="1" w:styleId="WW-Absatz-Standardschriftart11">
    <w:name w:val="WW-Absatz-Standardschriftart11"/>
    <w:rsid w:val="00CE5373"/>
  </w:style>
  <w:style w:type="character" w:customStyle="1" w:styleId="WW-Absatz-Standardschriftart111">
    <w:name w:val="WW-Absatz-Standardschriftart111"/>
    <w:rsid w:val="00CE5373"/>
  </w:style>
  <w:style w:type="character" w:customStyle="1" w:styleId="1f6">
    <w:name w:val="Основной шрифт абзаца1"/>
    <w:rsid w:val="00CE5373"/>
  </w:style>
  <w:style w:type="paragraph" w:customStyle="1" w:styleId="1f7">
    <w:name w:val="Заголовок1"/>
    <w:basedOn w:val="a2"/>
    <w:next w:val="ac"/>
    <w:qFormat/>
    <w:rsid w:val="00CE5373"/>
    <w:pPr>
      <w:keepNext/>
      <w:spacing w:before="240" w:after="120" w:line="240" w:lineRule="auto"/>
    </w:pPr>
    <w:rPr>
      <w:rFonts w:ascii="Arial" w:eastAsia="Lucida Sans Unicode" w:hAnsi="Arial" w:cs="Mangal"/>
      <w:sz w:val="28"/>
      <w:szCs w:val="28"/>
      <w:lang w:eastAsia="ar-SA"/>
    </w:rPr>
  </w:style>
  <w:style w:type="paragraph" w:customStyle="1" w:styleId="2f2">
    <w:name w:val="Название2"/>
    <w:basedOn w:val="a2"/>
    <w:rsid w:val="00CE5373"/>
    <w:pPr>
      <w:suppressLineNumbers/>
      <w:spacing w:before="120" w:after="120" w:line="240" w:lineRule="auto"/>
    </w:pPr>
    <w:rPr>
      <w:rFonts w:ascii="Times New Roman" w:hAnsi="Times New Roman" w:cs="Mangal"/>
      <w:i/>
      <w:iCs/>
      <w:sz w:val="24"/>
      <w:szCs w:val="24"/>
      <w:lang w:eastAsia="ar-SA"/>
    </w:rPr>
  </w:style>
  <w:style w:type="paragraph" w:customStyle="1" w:styleId="2f3">
    <w:name w:val="Указатель2"/>
    <w:basedOn w:val="a2"/>
    <w:rsid w:val="00CE5373"/>
    <w:pPr>
      <w:suppressLineNumbers/>
      <w:spacing w:after="0" w:line="240" w:lineRule="auto"/>
    </w:pPr>
    <w:rPr>
      <w:rFonts w:ascii="Times New Roman" w:hAnsi="Times New Roman" w:cs="Mangal"/>
      <w:sz w:val="24"/>
      <w:szCs w:val="24"/>
      <w:lang w:eastAsia="ar-SA"/>
    </w:rPr>
  </w:style>
  <w:style w:type="paragraph" w:customStyle="1" w:styleId="1f8">
    <w:name w:val="Название1"/>
    <w:basedOn w:val="a2"/>
    <w:rsid w:val="00CE5373"/>
    <w:pPr>
      <w:suppressLineNumbers/>
      <w:spacing w:before="120" w:after="120" w:line="240" w:lineRule="auto"/>
    </w:pPr>
    <w:rPr>
      <w:rFonts w:ascii="Times New Roman" w:hAnsi="Times New Roman" w:cs="Mangal"/>
      <w:i/>
      <w:iCs/>
      <w:sz w:val="24"/>
      <w:szCs w:val="24"/>
      <w:lang w:eastAsia="ar-SA"/>
    </w:rPr>
  </w:style>
  <w:style w:type="paragraph" w:customStyle="1" w:styleId="1f9">
    <w:name w:val="Указатель1"/>
    <w:basedOn w:val="a2"/>
    <w:rsid w:val="00CE5373"/>
    <w:pPr>
      <w:suppressLineNumbers/>
      <w:spacing w:after="0" w:line="240" w:lineRule="auto"/>
    </w:pPr>
    <w:rPr>
      <w:rFonts w:ascii="Times New Roman" w:hAnsi="Times New Roman" w:cs="Mangal"/>
      <w:sz w:val="24"/>
      <w:szCs w:val="24"/>
      <w:lang w:eastAsia="ar-SA"/>
    </w:rPr>
  </w:style>
  <w:style w:type="paragraph" w:customStyle="1" w:styleId="affff3">
    <w:name w:val="Содержимое таблицы"/>
    <w:basedOn w:val="a2"/>
    <w:rsid w:val="00CE5373"/>
    <w:pPr>
      <w:suppressLineNumbers/>
      <w:spacing w:after="0" w:line="240" w:lineRule="auto"/>
    </w:pPr>
    <w:rPr>
      <w:rFonts w:ascii="Times New Roman" w:hAnsi="Times New Roman"/>
      <w:sz w:val="24"/>
      <w:szCs w:val="24"/>
      <w:lang w:eastAsia="ar-SA"/>
    </w:rPr>
  </w:style>
  <w:style w:type="paragraph" w:customStyle="1" w:styleId="affff4">
    <w:name w:val="Заголовок таблицы"/>
    <w:basedOn w:val="affff3"/>
    <w:rsid w:val="00CE5373"/>
    <w:pPr>
      <w:jc w:val="center"/>
    </w:pPr>
    <w:rPr>
      <w:b/>
      <w:bCs/>
    </w:rPr>
  </w:style>
  <w:style w:type="paragraph" w:customStyle="1" w:styleId="affff5">
    <w:name w:val="Содержимое врезки"/>
    <w:basedOn w:val="ac"/>
    <w:rsid w:val="00CE5373"/>
    <w:pPr>
      <w:tabs>
        <w:tab w:val="center" w:pos="2340"/>
        <w:tab w:val="center" w:pos="5040"/>
        <w:tab w:val="center" w:pos="7560"/>
      </w:tabs>
      <w:spacing w:after="0" w:line="360" w:lineRule="auto"/>
      <w:jc w:val="both"/>
    </w:pPr>
    <w:rPr>
      <w:rFonts w:ascii="Times New Roman" w:hAnsi="Times New Roman"/>
      <w:sz w:val="24"/>
      <w:szCs w:val="24"/>
      <w:lang w:eastAsia="ar-SA"/>
    </w:rPr>
  </w:style>
  <w:style w:type="paragraph" w:customStyle="1" w:styleId="2f4">
    <w:name w:val="Знак2 Знак Знак Знак"/>
    <w:basedOn w:val="a2"/>
    <w:autoRedefine/>
    <w:rsid w:val="00CE5373"/>
    <w:pPr>
      <w:spacing w:after="160" w:line="240" w:lineRule="exact"/>
    </w:pPr>
    <w:rPr>
      <w:rFonts w:ascii="Times New Roman" w:eastAsia="SimSun" w:hAnsi="Times New Roman"/>
      <w:b/>
      <w:sz w:val="28"/>
      <w:szCs w:val="24"/>
      <w:lang w:val="en-US" w:eastAsia="en-US"/>
    </w:rPr>
  </w:style>
  <w:style w:type="character" w:styleId="affff6">
    <w:name w:val="Book Title"/>
    <w:uiPriority w:val="33"/>
    <w:qFormat/>
    <w:rsid w:val="00CE5373"/>
    <w:rPr>
      <w:b/>
      <w:bCs/>
      <w:smallCaps/>
      <w:spacing w:val="5"/>
    </w:rPr>
  </w:style>
  <w:style w:type="paragraph" w:styleId="affff7">
    <w:name w:val="TOC Heading"/>
    <w:basedOn w:val="1"/>
    <w:next w:val="a2"/>
    <w:uiPriority w:val="39"/>
    <w:unhideWhenUsed/>
    <w:qFormat/>
    <w:rsid w:val="00CE5373"/>
    <w:pPr>
      <w:outlineLvl w:val="9"/>
    </w:pPr>
  </w:style>
  <w:style w:type="numbering" w:customStyle="1" w:styleId="3c">
    <w:name w:val="Нет списка3"/>
    <w:next w:val="a5"/>
    <w:uiPriority w:val="99"/>
    <w:semiHidden/>
    <w:unhideWhenUsed/>
    <w:rsid w:val="00CE5373"/>
  </w:style>
  <w:style w:type="numbering" w:customStyle="1" w:styleId="47">
    <w:name w:val="Нет списка4"/>
    <w:next w:val="a5"/>
    <w:uiPriority w:val="99"/>
    <w:semiHidden/>
    <w:unhideWhenUsed/>
    <w:rsid w:val="00CE5373"/>
  </w:style>
  <w:style w:type="numbering" w:customStyle="1" w:styleId="53">
    <w:name w:val="Нет списка5"/>
    <w:next w:val="a5"/>
    <w:uiPriority w:val="99"/>
    <w:semiHidden/>
    <w:unhideWhenUsed/>
    <w:rsid w:val="00CE5373"/>
  </w:style>
  <w:style w:type="table" w:customStyle="1" w:styleId="2f5">
    <w:name w:val="Сетка таблицы2"/>
    <w:basedOn w:val="a4"/>
    <w:next w:val="af5"/>
    <w:uiPriority w:val="59"/>
    <w:rsid w:val="00CE537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5"/>
    <w:uiPriority w:val="99"/>
    <w:semiHidden/>
    <w:unhideWhenUsed/>
    <w:rsid w:val="00CE5373"/>
  </w:style>
  <w:style w:type="numbering" w:customStyle="1" w:styleId="74">
    <w:name w:val="Нет списка7"/>
    <w:next w:val="a5"/>
    <w:uiPriority w:val="99"/>
    <w:semiHidden/>
    <w:unhideWhenUsed/>
    <w:rsid w:val="00CE5373"/>
  </w:style>
  <w:style w:type="numbering" w:customStyle="1" w:styleId="84">
    <w:name w:val="Нет списка8"/>
    <w:next w:val="a5"/>
    <w:uiPriority w:val="99"/>
    <w:semiHidden/>
    <w:unhideWhenUsed/>
    <w:rsid w:val="00CE5373"/>
  </w:style>
  <w:style w:type="numbering" w:customStyle="1" w:styleId="94">
    <w:name w:val="Нет списка9"/>
    <w:next w:val="a5"/>
    <w:uiPriority w:val="99"/>
    <w:semiHidden/>
    <w:unhideWhenUsed/>
    <w:rsid w:val="00CE5373"/>
  </w:style>
  <w:style w:type="numbering" w:customStyle="1" w:styleId="103">
    <w:name w:val="Нет списка10"/>
    <w:next w:val="a5"/>
    <w:uiPriority w:val="99"/>
    <w:semiHidden/>
    <w:unhideWhenUsed/>
    <w:rsid w:val="00CE5373"/>
  </w:style>
  <w:style w:type="numbering" w:customStyle="1" w:styleId="115">
    <w:name w:val="Нет списка11"/>
    <w:next w:val="a5"/>
    <w:uiPriority w:val="99"/>
    <w:semiHidden/>
    <w:unhideWhenUsed/>
    <w:rsid w:val="00CE5373"/>
  </w:style>
  <w:style w:type="table" w:customStyle="1" w:styleId="3d">
    <w:name w:val="Сетка таблицы3"/>
    <w:basedOn w:val="a4"/>
    <w:next w:val="af5"/>
    <w:rsid w:val="00CE537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2">
    <w:name w:val="Style62"/>
    <w:basedOn w:val="a2"/>
    <w:uiPriority w:val="99"/>
    <w:rsid w:val="00CE5373"/>
    <w:pPr>
      <w:widowControl w:val="0"/>
      <w:autoSpaceDE w:val="0"/>
      <w:autoSpaceDN w:val="0"/>
      <w:adjustRightInd w:val="0"/>
      <w:spacing w:after="0" w:line="317" w:lineRule="exact"/>
    </w:pPr>
    <w:rPr>
      <w:rFonts w:ascii="Times New Roman" w:hAnsi="Times New Roman"/>
      <w:sz w:val="24"/>
      <w:szCs w:val="24"/>
    </w:rPr>
  </w:style>
  <w:style w:type="paragraph" w:customStyle="1" w:styleId="Style15">
    <w:name w:val="Style15"/>
    <w:basedOn w:val="a2"/>
    <w:uiPriority w:val="99"/>
    <w:rsid w:val="00CE5373"/>
    <w:pPr>
      <w:widowControl w:val="0"/>
      <w:autoSpaceDE w:val="0"/>
      <w:autoSpaceDN w:val="0"/>
      <w:adjustRightInd w:val="0"/>
      <w:spacing w:after="0" w:line="324" w:lineRule="exact"/>
      <w:jc w:val="center"/>
    </w:pPr>
    <w:rPr>
      <w:rFonts w:ascii="Times New Roman" w:hAnsi="Times New Roman"/>
      <w:sz w:val="24"/>
      <w:szCs w:val="24"/>
    </w:rPr>
  </w:style>
  <w:style w:type="numbering" w:customStyle="1" w:styleId="122">
    <w:name w:val="Нет списка12"/>
    <w:next w:val="a5"/>
    <w:uiPriority w:val="99"/>
    <w:semiHidden/>
    <w:unhideWhenUsed/>
    <w:rsid w:val="00CE5373"/>
  </w:style>
  <w:style w:type="numbering" w:customStyle="1" w:styleId="132">
    <w:name w:val="Нет списка13"/>
    <w:next w:val="a5"/>
    <w:uiPriority w:val="99"/>
    <w:semiHidden/>
    <w:unhideWhenUsed/>
    <w:rsid w:val="00CE5373"/>
  </w:style>
  <w:style w:type="numbering" w:customStyle="1" w:styleId="142">
    <w:name w:val="Нет списка14"/>
    <w:next w:val="a5"/>
    <w:uiPriority w:val="99"/>
    <w:semiHidden/>
    <w:unhideWhenUsed/>
    <w:rsid w:val="00CE5373"/>
  </w:style>
  <w:style w:type="table" w:customStyle="1" w:styleId="48">
    <w:name w:val="Сетка таблицы4"/>
    <w:basedOn w:val="a4"/>
    <w:next w:val="af5"/>
    <w:uiPriority w:val="59"/>
    <w:rsid w:val="00CE537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5"/>
    <w:uiPriority w:val="99"/>
    <w:semiHidden/>
    <w:unhideWhenUsed/>
    <w:rsid w:val="00CE5373"/>
  </w:style>
  <w:style w:type="numbering" w:customStyle="1" w:styleId="161">
    <w:name w:val="Нет списка16"/>
    <w:next w:val="a5"/>
    <w:uiPriority w:val="99"/>
    <w:semiHidden/>
    <w:unhideWhenUsed/>
    <w:rsid w:val="00CE5373"/>
  </w:style>
  <w:style w:type="table" w:customStyle="1" w:styleId="54">
    <w:name w:val="Сетка таблицы5"/>
    <w:basedOn w:val="a4"/>
    <w:next w:val="af5"/>
    <w:uiPriority w:val="59"/>
    <w:rsid w:val="00CE537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f5"/>
    <w:uiPriority w:val="59"/>
    <w:rsid w:val="00CE537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5"/>
    <w:uiPriority w:val="99"/>
    <w:semiHidden/>
    <w:unhideWhenUsed/>
    <w:rsid w:val="00CE5373"/>
  </w:style>
  <w:style w:type="numbering" w:customStyle="1" w:styleId="180">
    <w:name w:val="Нет списка18"/>
    <w:next w:val="a5"/>
    <w:uiPriority w:val="99"/>
    <w:semiHidden/>
    <w:unhideWhenUsed/>
    <w:rsid w:val="00CE5373"/>
  </w:style>
  <w:style w:type="numbering" w:customStyle="1" w:styleId="190">
    <w:name w:val="Нет списка19"/>
    <w:next w:val="a5"/>
    <w:uiPriority w:val="99"/>
    <w:semiHidden/>
    <w:unhideWhenUsed/>
    <w:rsid w:val="00CE5373"/>
  </w:style>
  <w:style w:type="numbering" w:customStyle="1" w:styleId="200">
    <w:name w:val="Нет списка20"/>
    <w:next w:val="a5"/>
    <w:uiPriority w:val="99"/>
    <w:semiHidden/>
    <w:unhideWhenUsed/>
    <w:rsid w:val="00CE5373"/>
  </w:style>
  <w:style w:type="numbering" w:customStyle="1" w:styleId="213">
    <w:name w:val="Нет списка21"/>
    <w:next w:val="a5"/>
    <w:uiPriority w:val="99"/>
    <w:semiHidden/>
    <w:unhideWhenUsed/>
    <w:rsid w:val="00CE5373"/>
  </w:style>
  <w:style w:type="numbering" w:customStyle="1" w:styleId="220">
    <w:name w:val="Нет списка22"/>
    <w:next w:val="a5"/>
    <w:uiPriority w:val="99"/>
    <w:semiHidden/>
    <w:unhideWhenUsed/>
    <w:rsid w:val="00CE5373"/>
  </w:style>
  <w:style w:type="numbering" w:customStyle="1" w:styleId="230">
    <w:name w:val="Нет списка23"/>
    <w:next w:val="a5"/>
    <w:uiPriority w:val="99"/>
    <w:semiHidden/>
    <w:unhideWhenUsed/>
    <w:rsid w:val="00CE5373"/>
  </w:style>
  <w:style w:type="numbering" w:customStyle="1" w:styleId="240">
    <w:name w:val="Нет списка24"/>
    <w:next w:val="a5"/>
    <w:uiPriority w:val="99"/>
    <w:semiHidden/>
    <w:unhideWhenUsed/>
    <w:rsid w:val="00CE5373"/>
  </w:style>
  <w:style w:type="numbering" w:customStyle="1" w:styleId="250">
    <w:name w:val="Нет списка25"/>
    <w:next w:val="a5"/>
    <w:uiPriority w:val="99"/>
    <w:semiHidden/>
    <w:unhideWhenUsed/>
    <w:rsid w:val="00CE5373"/>
  </w:style>
  <w:style w:type="numbering" w:customStyle="1" w:styleId="260">
    <w:name w:val="Нет списка26"/>
    <w:next w:val="a5"/>
    <w:uiPriority w:val="99"/>
    <w:semiHidden/>
    <w:unhideWhenUsed/>
    <w:rsid w:val="00CE5373"/>
  </w:style>
  <w:style w:type="numbering" w:customStyle="1" w:styleId="270">
    <w:name w:val="Нет списка27"/>
    <w:next w:val="a5"/>
    <w:uiPriority w:val="99"/>
    <w:semiHidden/>
    <w:unhideWhenUsed/>
    <w:rsid w:val="00CE5373"/>
  </w:style>
  <w:style w:type="numbering" w:customStyle="1" w:styleId="280">
    <w:name w:val="Нет списка28"/>
    <w:next w:val="a5"/>
    <w:uiPriority w:val="99"/>
    <w:semiHidden/>
    <w:unhideWhenUsed/>
    <w:rsid w:val="00CE5373"/>
  </w:style>
  <w:style w:type="table" w:customStyle="1" w:styleId="75">
    <w:name w:val="Сетка таблицы7"/>
    <w:basedOn w:val="a4"/>
    <w:next w:val="af5"/>
    <w:uiPriority w:val="59"/>
    <w:rsid w:val="00CE537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5"/>
    <w:uiPriority w:val="99"/>
    <w:semiHidden/>
    <w:unhideWhenUsed/>
    <w:rsid w:val="00CE5373"/>
  </w:style>
  <w:style w:type="numbering" w:customStyle="1" w:styleId="300">
    <w:name w:val="Нет списка30"/>
    <w:next w:val="a5"/>
    <w:uiPriority w:val="99"/>
    <w:semiHidden/>
    <w:unhideWhenUsed/>
    <w:rsid w:val="00CE5373"/>
  </w:style>
  <w:style w:type="numbering" w:customStyle="1" w:styleId="310">
    <w:name w:val="Нет списка31"/>
    <w:next w:val="a5"/>
    <w:uiPriority w:val="99"/>
    <w:semiHidden/>
    <w:unhideWhenUsed/>
    <w:rsid w:val="00CE5373"/>
  </w:style>
  <w:style w:type="numbering" w:customStyle="1" w:styleId="320">
    <w:name w:val="Нет списка32"/>
    <w:next w:val="a5"/>
    <w:uiPriority w:val="99"/>
    <w:semiHidden/>
    <w:unhideWhenUsed/>
    <w:rsid w:val="00CE5373"/>
  </w:style>
  <w:style w:type="numbering" w:customStyle="1" w:styleId="330">
    <w:name w:val="Нет списка33"/>
    <w:next w:val="a5"/>
    <w:uiPriority w:val="99"/>
    <w:semiHidden/>
    <w:unhideWhenUsed/>
    <w:rsid w:val="00CE5373"/>
  </w:style>
  <w:style w:type="table" w:customStyle="1" w:styleId="AnswersLinedTable1">
    <w:name w:val="Answers Lined Table1"/>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4"/>
    <w:next w:val="af5"/>
    <w:uiPriority w:val="59"/>
    <w:rsid w:val="00CE537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
    <w:basedOn w:val="a4"/>
    <w:next w:val="af5"/>
    <w:uiPriority w:val="59"/>
    <w:rsid w:val="00CE537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2">
    <w:name w:val="Answers Lined Table2"/>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3">
    <w:name w:val="Answers Lined Table3"/>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5"/>
    <w:uiPriority w:val="99"/>
    <w:semiHidden/>
    <w:unhideWhenUsed/>
    <w:rsid w:val="00CE5373"/>
  </w:style>
  <w:style w:type="numbering" w:customStyle="1" w:styleId="350">
    <w:name w:val="Нет списка35"/>
    <w:next w:val="a5"/>
    <w:uiPriority w:val="99"/>
    <w:semiHidden/>
    <w:unhideWhenUsed/>
    <w:rsid w:val="00CE5373"/>
  </w:style>
  <w:style w:type="numbering" w:customStyle="1" w:styleId="360">
    <w:name w:val="Нет списка36"/>
    <w:next w:val="a5"/>
    <w:uiPriority w:val="99"/>
    <w:semiHidden/>
    <w:unhideWhenUsed/>
    <w:rsid w:val="00CE5373"/>
  </w:style>
  <w:style w:type="numbering" w:customStyle="1" w:styleId="370">
    <w:name w:val="Нет списка37"/>
    <w:next w:val="a5"/>
    <w:uiPriority w:val="99"/>
    <w:semiHidden/>
    <w:unhideWhenUsed/>
    <w:rsid w:val="00CE5373"/>
  </w:style>
  <w:style w:type="numbering" w:customStyle="1" w:styleId="380">
    <w:name w:val="Нет списка38"/>
    <w:next w:val="a5"/>
    <w:uiPriority w:val="99"/>
    <w:semiHidden/>
    <w:unhideWhenUsed/>
    <w:rsid w:val="00CE5373"/>
  </w:style>
  <w:style w:type="numbering" w:customStyle="1" w:styleId="390">
    <w:name w:val="Нет списка39"/>
    <w:next w:val="a5"/>
    <w:uiPriority w:val="99"/>
    <w:semiHidden/>
    <w:unhideWhenUsed/>
    <w:rsid w:val="00CE5373"/>
  </w:style>
  <w:style w:type="paragraph" w:customStyle="1" w:styleId="Style46">
    <w:name w:val="Style46"/>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table" w:customStyle="1" w:styleId="AnswersLinedTable4">
    <w:name w:val="Answers Lined Table4"/>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5">
    <w:name w:val="Answers Lined Table5"/>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 Знак Знак Знак Знак Знак Знак Знак2"/>
    <w:basedOn w:val="a2"/>
    <w:autoRedefine/>
    <w:rsid w:val="00CE5373"/>
    <w:pPr>
      <w:spacing w:after="160" w:line="240" w:lineRule="exact"/>
      <w:jc w:val="both"/>
    </w:pPr>
    <w:rPr>
      <w:rFonts w:ascii="Times New Roman" w:eastAsia="SimSun" w:hAnsi="Times New Roman"/>
      <w:b/>
      <w:sz w:val="28"/>
      <w:szCs w:val="24"/>
      <w:lang w:val="en-US" w:eastAsia="en-US"/>
    </w:rPr>
  </w:style>
  <w:style w:type="character" w:styleId="affff8">
    <w:name w:val="Intense Emphasis"/>
    <w:uiPriority w:val="21"/>
    <w:qFormat/>
    <w:rsid w:val="00CE5373"/>
    <w:rPr>
      <w:b/>
      <w:bCs/>
      <w:i/>
      <w:iCs/>
      <w:color w:val="4F81BD"/>
    </w:rPr>
  </w:style>
  <w:style w:type="paragraph" w:customStyle="1" w:styleId="affff9">
    <w:name w:val="Проектные"/>
    <w:basedOn w:val="a2"/>
    <w:link w:val="affffa"/>
    <w:qFormat/>
    <w:rsid w:val="00CE5373"/>
    <w:pPr>
      <w:widowControl w:val="0"/>
      <w:autoSpaceDE w:val="0"/>
      <w:autoSpaceDN w:val="0"/>
      <w:adjustRightInd w:val="0"/>
      <w:spacing w:after="0" w:line="240" w:lineRule="auto"/>
      <w:ind w:firstLine="567"/>
      <w:jc w:val="both"/>
    </w:pPr>
    <w:rPr>
      <w:rFonts w:ascii="Tahoma" w:hAnsi="Tahoma"/>
      <w:sz w:val="24"/>
      <w:szCs w:val="24"/>
    </w:rPr>
  </w:style>
  <w:style w:type="character" w:customStyle="1" w:styleId="affffa">
    <w:name w:val="Проектные Знак"/>
    <w:link w:val="affff9"/>
    <w:rsid w:val="00CE5373"/>
    <w:rPr>
      <w:rFonts w:ascii="Tahoma" w:hAnsi="Tahoma"/>
      <w:sz w:val="24"/>
      <w:szCs w:val="24"/>
    </w:rPr>
  </w:style>
  <w:style w:type="paragraph" w:customStyle="1" w:styleId="Style12">
    <w:name w:val="Style12"/>
    <w:basedOn w:val="a2"/>
    <w:uiPriority w:val="99"/>
    <w:rsid w:val="00CE5373"/>
    <w:pPr>
      <w:widowControl w:val="0"/>
      <w:autoSpaceDE w:val="0"/>
      <w:autoSpaceDN w:val="0"/>
      <w:adjustRightInd w:val="0"/>
      <w:spacing w:after="0" w:line="324" w:lineRule="exact"/>
      <w:ind w:firstLine="166"/>
      <w:jc w:val="both"/>
    </w:pPr>
    <w:rPr>
      <w:rFonts w:ascii="Times New Roman" w:hAnsi="Times New Roman"/>
      <w:sz w:val="24"/>
      <w:szCs w:val="24"/>
    </w:rPr>
  </w:style>
  <w:style w:type="paragraph" w:customStyle="1" w:styleId="Style38">
    <w:name w:val="Style38"/>
    <w:basedOn w:val="a2"/>
    <w:uiPriority w:val="99"/>
    <w:rsid w:val="00CE5373"/>
    <w:pPr>
      <w:widowControl w:val="0"/>
      <w:autoSpaceDE w:val="0"/>
      <w:autoSpaceDN w:val="0"/>
      <w:adjustRightInd w:val="0"/>
      <w:spacing w:after="0" w:line="324" w:lineRule="exact"/>
      <w:jc w:val="both"/>
    </w:pPr>
    <w:rPr>
      <w:rFonts w:ascii="Times New Roman" w:hAnsi="Times New Roman"/>
      <w:sz w:val="24"/>
      <w:szCs w:val="24"/>
    </w:rPr>
  </w:style>
  <w:style w:type="character" w:customStyle="1" w:styleId="FontStyle339">
    <w:name w:val="Font Style339"/>
    <w:uiPriority w:val="99"/>
    <w:rsid w:val="00CE5373"/>
    <w:rPr>
      <w:rFonts w:ascii="Times New Roman" w:hAnsi="Times New Roman" w:cs="Times New Roman"/>
      <w:sz w:val="26"/>
      <w:szCs w:val="26"/>
    </w:rPr>
  </w:style>
  <w:style w:type="paragraph" w:customStyle="1" w:styleId="-0">
    <w:name w:val="Диплом-ТФ"/>
    <w:basedOn w:val="-"/>
    <w:rsid w:val="00CE5373"/>
    <w:pPr>
      <w:tabs>
        <w:tab w:val="left" w:pos="709"/>
      </w:tabs>
      <w:ind w:left="1276" w:hanging="1276"/>
    </w:pPr>
  </w:style>
  <w:style w:type="table" w:styleId="affffb">
    <w:name w:val="Table Elegant"/>
    <w:basedOn w:val="a4"/>
    <w:rsid w:val="00CE5373"/>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2f6">
    <w:name w:val="List Bullet 2"/>
    <w:basedOn w:val="a2"/>
    <w:autoRedefine/>
    <w:rsid w:val="00CE5373"/>
    <w:pPr>
      <w:widowControl w:val="0"/>
      <w:tabs>
        <w:tab w:val="num" w:pos="643"/>
      </w:tabs>
      <w:autoSpaceDE w:val="0"/>
      <w:autoSpaceDN w:val="0"/>
      <w:adjustRightInd w:val="0"/>
      <w:spacing w:after="0" w:line="360" w:lineRule="auto"/>
      <w:ind w:left="643" w:hanging="360"/>
    </w:pPr>
    <w:rPr>
      <w:rFonts w:ascii="Arial" w:hAnsi="Arial" w:cs="Arial"/>
      <w:sz w:val="24"/>
      <w:szCs w:val="24"/>
    </w:rPr>
  </w:style>
  <w:style w:type="paragraph" w:styleId="3e">
    <w:name w:val="List Bullet 3"/>
    <w:basedOn w:val="a2"/>
    <w:autoRedefine/>
    <w:rsid w:val="00CE5373"/>
    <w:pPr>
      <w:widowControl w:val="0"/>
      <w:tabs>
        <w:tab w:val="num" w:pos="926"/>
      </w:tabs>
      <w:autoSpaceDE w:val="0"/>
      <w:autoSpaceDN w:val="0"/>
      <w:adjustRightInd w:val="0"/>
      <w:spacing w:after="0" w:line="360" w:lineRule="auto"/>
      <w:ind w:left="926" w:hanging="360"/>
    </w:pPr>
    <w:rPr>
      <w:rFonts w:ascii="Arial" w:hAnsi="Arial" w:cs="Arial"/>
      <w:sz w:val="24"/>
      <w:szCs w:val="24"/>
    </w:rPr>
  </w:style>
  <w:style w:type="paragraph" w:styleId="affffc">
    <w:name w:val="caption"/>
    <w:basedOn w:val="a2"/>
    <w:next w:val="a2"/>
    <w:qFormat/>
    <w:rsid w:val="00CE5373"/>
    <w:pPr>
      <w:spacing w:after="0" w:line="240" w:lineRule="auto"/>
      <w:jc w:val="center"/>
    </w:pPr>
    <w:rPr>
      <w:rFonts w:ascii="Times New Roman" w:hAnsi="Times New Roman"/>
      <w:b/>
      <w:bCs/>
      <w:sz w:val="24"/>
      <w:szCs w:val="24"/>
    </w:rPr>
  </w:style>
  <w:style w:type="paragraph" w:styleId="2f7">
    <w:name w:val="List 2"/>
    <w:basedOn w:val="a2"/>
    <w:rsid w:val="00CE5373"/>
    <w:pPr>
      <w:widowControl w:val="0"/>
      <w:autoSpaceDE w:val="0"/>
      <w:autoSpaceDN w:val="0"/>
      <w:adjustRightInd w:val="0"/>
      <w:spacing w:after="0" w:line="360" w:lineRule="auto"/>
      <w:ind w:left="566" w:hanging="283"/>
    </w:pPr>
    <w:rPr>
      <w:rFonts w:ascii="Arial" w:hAnsi="Arial" w:cs="Arial"/>
      <w:sz w:val="24"/>
      <w:szCs w:val="24"/>
    </w:rPr>
  </w:style>
  <w:style w:type="paragraph" w:styleId="affffd">
    <w:name w:val="Normal Indent"/>
    <w:basedOn w:val="a2"/>
    <w:rsid w:val="00CE5373"/>
    <w:pPr>
      <w:widowControl w:val="0"/>
      <w:autoSpaceDE w:val="0"/>
      <w:autoSpaceDN w:val="0"/>
      <w:adjustRightInd w:val="0"/>
      <w:spacing w:after="0" w:line="360" w:lineRule="auto"/>
      <w:ind w:left="720" w:firstLine="620"/>
    </w:pPr>
    <w:rPr>
      <w:rFonts w:ascii="Arial" w:hAnsi="Arial" w:cs="Arial"/>
      <w:sz w:val="24"/>
      <w:szCs w:val="24"/>
    </w:rPr>
  </w:style>
  <w:style w:type="paragraph" w:styleId="3f">
    <w:name w:val="List 3"/>
    <w:basedOn w:val="a2"/>
    <w:rsid w:val="00CE5373"/>
    <w:pPr>
      <w:widowControl w:val="0"/>
      <w:autoSpaceDE w:val="0"/>
      <w:autoSpaceDN w:val="0"/>
      <w:adjustRightInd w:val="0"/>
      <w:spacing w:after="0" w:line="360" w:lineRule="auto"/>
      <w:ind w:left="849" w:hanging="283"/>
    </w:pPr>
    <w:rPr>
      <w:rFonts w:ascii="Arial" w:hAnsi="Arial" w:cs="Arial"/>
      <w:sz w:val="24"/>
      <w:szCs w:val="24"/>
    </w:rPr>
  </w:style>
  <w:style w:type="paragraph" w:styleId="3f0">
    <w:name w:val="List Continue 3"/>
    <w:basedOn w:val="a2"/>
    <w:rsid w:val="00CE5373"/>
    <w:pPr>
      <w:widowControl w:val="0"/>
      <w:autoSpaceDE w:val="0"/>
      <w:autoSpaceDN w:val="0"/>
      <w:adjustRightInd w:val="0"/>
      <w:spacing w:after="120" w:line="360" w:lineRule="auto"/>
      <w:ind w:left="849" w:firstLine="620"/>
    </w:pPr>
    <w:rPr>
      <w:rFonts w:ascii="Arial" w:hAnsi="Arial" w:cs="Arial"/>
      <w:sz w:val="24"/>
      <w:szCs w:val="24"/>
    </w:rPr>
  </w:style>
  <w:style w:type="paragraph" w:styleId="2f8">
    <w:name w:val="List Continue 2"/>
    <w:basedOn w:val="a2"/>
    <w:rsid w:val="00CE5373"/>
    <w:pPr>
      <w:widowControl w:val="0"/>
      <w:autoSpaceDE w:val="0"/>
      <w:autoSpaceDN w:val="0"/>
      <w:adjustRightInd w:val="0"/>
      <w:spacing w:after="120" w:line="360" w:lineRule="auto"/>
      <w:ind w:left="566" w:firstLine="620"/>
    </w:pPr>
    <w:rPr>
      <w:rFonts w:ascii="Arial" w:hAnsi="Arial" w:cs="Arial"/>
      <w:sz w:val="24"/>
      <w:szCs w:val="24"/>
    </w:rPr>
  </w:style>
  <w:style w:type="character" w:customStyle="1" w:styleId="WW-Absatz-Standardschriftart1111">
    <w:name w:val="WW-Absatz-Standardschriftart1111"/>
    <w:rsid w:val="00CE5373"/>
  </w:style>
  <w:style w:type="character" w:customStyle="1" w:styleId="WW-Absatz-Standardschriftart11111">
    <w:name w:val="WW-Absatz-Standardschriftart11111"/>
    <w:rsid w:val="00CE5373"/>
  </w:style>
  <w:style w:type="character" w:customStyle="1" w:styleId="WW-Absatz-Standardschriftart111111">
    <w:name w:val="WW-Absatz-Standardschriftart111111"/>
    <w:rsid w:val="00CE5373"/>
  </w:style>
  <w:style w:type="character" w:customStyle="1" w:styleId="WW-0">
    <w:name w:val="WW-Основной шрифт абзаца"/>
    <w:rsid w:val="00CE5373"/>
  </w:style>
  <w:style w:type="character" w:customStyle="1" w:styleId="affffe">
    <w:name w:val="Знак нумерации"/>
    <w:rsid w:val="00CE5373"/>
  </w:style>
  <w:style w:type="paragraph" w:customStyle="1" w:styleId="afffff">
    <w:name w:val="Надпись"/>
    <w:basedOn w:val="a2"/>
    <w:rsid w:val="00CE5373"/>
    <w:pPr>
      <w:suppressLineNumbers/>
      <w:suppressAutoHyphens/>
      <w:spacing w:before="120" w:after="120" w:line="240" w:lineRule="auto"/>
    </w:pPr>
    <w:rPr>
      <w:rFonts w:ascii="Times New Roman" w:hAnsi="Times New Roman"/>
      <w:i/>
      <w:sz w:val="20"/>
      <w:szCs w:val="20"/>
    </w:rPr>
  </w:style>
  <w:style w:type="paragraph" w:customStyle="1" w:styleId="afffff0">
    <w:name w:val="Оглавление"/>
    <w:basedOn w:val="a2"/>
    <w:link w:val="afffff1"/>
    <w:uiPriority w:val="99"/>
    <w:rsid w:val="00CE5373"/>
    <w:pPr>
      <w:suppressLineNumbers/>
      <w:suppressAutoHyphens/>
      <w:spacing w:after="0" w:line="240" w:lineRule="auto"/>
    </w:pPr>
    <w:rPr>
      <w:rFonts w:ascii="Times New Roman" w:hAnsi="Times New Roman"/>
      <w:sz w:val="24"/>
      <w:szCs w:val="20"/>
    </w:rPr>
  </w:style>
  <w:style w:type="paragraph" w:customStyle="1" w:styleId="xl22">
    <w:name w:val="xl22"/>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23">
    <w:name w:val="xl23"/>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color w:val="000000"/>
      <w:sz w:val="16"/>
      <w:szCs w:val="16"/>
    </w:rPr>
  </w:style>
  <w:style w:type="paragraph" w:customStyle="1" w:styleId="xl24">
    <w:name w:val="xl24"/>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16"/>
      <w:szCs w:val="16"/>
    </w:rPr>
  </w:style>
  <w:style w:type="paragraph" w:customStyle="1" w:styleId="xl25">
    <w:name w:val="xl25"/>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27">
    <w:name w:val="xl27"/>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28">
    <w:name w:val="xl28"/>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29">
    <w:name w:val="xl29"/>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30">
    <w:name w:val="xl30"/>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31">
    <w:name w:val="xl31"/>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000000"/>
      <w:sz w:val="14"/>
      <w:szCs w:val="14"/>
    </w:rPr>
  </w:style>
  <w:style w:type="paragraph" w:customStyle="1" w:styleId="xl33">
    <w:name w:val="xl33"/>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16"/>
      <w:szCs w:val="16"/>
    </w:rPr>
  </w:style>
  <w:style w:type="paragraph" w:customStyle="1" w:styleId="xl34">
    <w:name w:val="xl34"/>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35">
    <w:name w:val="xl35"/>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16"/>
      <w:szCs w:val="16"/>
    </w:rPr>
  </w:style>
  <w:style w:type="paragraph" w:customStyle="1" w:styleId="dsc">
    <w:name w:val="dsc"/>
    <w:basedOn w:val="a2"/>
    <w:rsid w:val="00CE5373"/>
    <w:pPr>
      <w:spacing w:before="100" w:beforeAutospacing="1" w:after="100" w:afterAutospacing="1" w:line="240" w:lineRule="auto"/>
    </w:pPr>
    <w:rPr>
      <w:rFonts w:ascii="Times New Roman" w:hAnsi="Times New Roman"/>
      <w:color w:val="000000"/>
      <w:sz w:val="24"/>
      <w:szCs w:val="24"/>
    </w:rPr>
  </w:style>
  <w:style w:type="character" w:customStyle="1" w:styleId="text2">
    <w:name w:val="text2"/>
    <w:rsid w:val="00CE5373"/>
  </w:style>
  <w:style w:type="paragraph" w:customStyle="1" w:styleId="xl37">
    <w:name w:val="xl37"/>
    <w:basedOn w:val="a2"/>
    <w:rsid w:val="00CE537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b/>
      <w:bCs/>
      <w:i/>
      <w:iCs/>
      <w:sz w:val="16"/>
      <w:szCs w:val="16"/>
    </w:rPr>
  </w:style>
  <w:style w:type="paragraph" w:customStyle="1" w:styleId="xl38">
    <w:name w:val="xl38"/>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16"/>
      <w:szCs w:val="16"/>
    </w:rPr>
  </w:style>
  <w:style w:type="paragraph" w:customStyle="1" w:styleId="xl39">
    <w:name w:val="xl39"/>
    <w:basedOn w:val="a2"/>
    <w:rsid w:val="00CE537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16"/>
      <w:szCs w:val="16"/>
    </w:rPr>
  </w:style>
  <w:style w:type="paragraph" w:customStyle="1" w:styleId="xl40">
    <w:name w:val="xl40"/>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olor w:val="FF00FF"/>
      <w:sz w:val="16"/>
      <w:szCs w:val="16"/>
    </w:rPr>
  </w:style>
  <w:style w:type="paragraph" w:customStyle="1" w:styleId="xl41">
    <w:name w:val="xl41"/>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olor w:val="FF00FF"/>
      <w:sz w:val="16"/>
      <w:szCs w:val="16"/>
    </w:rPr>
  </w:style>
  <w:style w:type="paragraph" w:customStyle="1" w:styleId="xl42">
    <w:name w:val="xl42"/>
    <w:basedOn w:val="a2"/>
    <w:rsid w:val="00CE537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b/>
      <w:bCs/>
      <w:sz w:val="16"/>
      <w:szCs w:val="16"/>
    </w:rPr>
  </w:style>
  <w:style w:type="paragraph" w:customStyle="1" w:styleId="xl43">
    <w:name w:val="xl43"/>
    <w:basedOn w:val="a2"/>
    <w:rsid w:val="00CE537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b/>
      <w:bCs/>
      <w:sz w:val="16"/>
      <w:szCs w:val="16"/>
    </w:rPr>
  </w:style>
  <w:style w:type="paragraph" w:customStyle="1" w:styleId="xl44">
    <w:name w:val="xl44"/>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b/>
      <w:bCs/>
      <w:sz w:val="16"/>
      <w:szCs w:val="16"/>
    </w:rPr>
  </w:style>
  <w:style w:type="paragraph" w:customStyle="1" w:styleId="xl45">
    <w:name w:val="xl45"/>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b/>
      <w:bCs/>
      <w:sz w:val="16"/>
      <w:szCs w:val="16"/>
    </w:rPr>
  </w:style>
  <w:style w:type="paragraph" w:customStyle="1" w:styleId="xl46">
    <w:name w:val="xl46"/>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16"/>
      <w:szCs w:val="16"/>
    </w:rPr>
  </w:style>
  <w:style w:type="paragraph" w:customStyle="1" w:styleId="xl47">
    <w:name w:val="xl47"/>
    <w:basedOn w:val="a2"/>
    <w:rsid w:val="00CE537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b/>
      <w:bCs/>
      <w:sz w:val="16"/>
      <w:szCs w:val="16"/>
    </w:rPr>
  </w:style>
  <w:style w:type="paragraph" w:customStyle="1" w:styleId="xl48">
    <w:name w:val="xl48"/>
    <w:basedOn w:val="a2"/>
    <w:rsid w:val="00CE537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i/>
      <w:iCs/>
      <w:sz w:val="16"/>
      <w:szCs w:val="16"/>
      <w:u w:val="single"/>
    </w:rPr>
  </w:style>
  <w:style w:type="paragraph" w:customStyle="1" w:styleId="xl49">
    <w:name w:val="xl49"/>
    <w:basedOn w:val="a2"/>
    <w:rsid w:val="00CE537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b/>
      <w:bCs/>
      <w:sz w:val="16"/>
      <w:szCs w:val="16"/>
    </w:rPr>
  </w:style>
  <w:style w:type="paragraph" w:customStyle="1" w:styleId="xl50">
    <w:name w:val="xl50"/>
    <w:basedOn w:val="a2"/>
    <w:rsid w:val="00CE537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sz w:val="16"/>
      <w:szCs w:val="16"/>
    </w:rPr>
  </w:style>
  <w:style w:type="paragraph" w:customStyle="1" w:styleId="xl51">
    <w:name w:val="xl51"/>
    <w:basedOn w:val="a2"/>
    <w:rsid w:val="00CE537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b/>
      <w:bCs/>
      <w:sz w:val="16"/>
      <w:szCs w:val="16"/>
    </w:rPr>
  </w:style>
  <w:style w:type="paragraph" w:customStyle="1" w:styleId="xl52">
    <w:name w:val="xl52"/>
    <w:basedOn w:val="a2"/>
    <w:rsid w:val="00CE53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16"/>
      <w:szCs w:val="16"/>
    </w:rPr>
  </w:style>
  <w:style w:type="paragraph" w:customStyle="1" w:styleId="xl53">
    <w:name w:val="xl53"/>
    <w:basedOn w:val="a2"/>
    <w:rsid w:val="00CE537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16"/>
      <w:szCs w:val="16"/>
    </w:rPr>
  </w:style>
  <w:style w:type="paragraph" w:customStyle="1" w:styleId="xl54">
    <w:name w:val="xl54"/>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16"/>
      <w:szCs w:val="16"/>
    </w:rPr>
  </w:style>
  <w:style w:type="paragraph" w:customStyle="1" w:styleId="xl55">
    <w:name w:val="xl55"/>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rPr>
  </w:style>
  <w:style w:type="paragraph" w:customStyle="1" w:styleId="xl56">
    <w:name w:val="xl56"/>
    <w:basedOn w:val="a2"/>
    <w:rsid w:val="00CE5373"/>
    <w:pPr>
      <w:pBdr>
        <w:left w:val="single" w:sz="8" w:space="0" w:color="auto"/>
      </w:pBdr>
      <w:spacing w:before="100" w:beforeAutospacing="1" w:after="100" w:afterAutospacing="1" w:line="240" w:lineRule="auto"/>
      <w:textAlignment w:val="center"/>
    </w:pPr>
    <w:rPr>
      <w:rFonts w:ascii="Times New Roman" w:eastAsia="Arial Unicode MS" w:hAnsi="Times New Roman"/>
      <w:b/>
      <w:bCs/>
      <w:sz w:val="28"/>
      <w:szCs w:val="28"/>
    </w:rPr>
  </w:style>
  <w:style w:type="paragraph" w:customStyle="1" w:styleId="xl57">
    <w:name w:val="xl57"/>
    <w:basedOn w:val="a2"/>
    <w:rsid w:val="00CE5373"/>
    <w:pPr>
      <w:spacing w:before="100" w:beforeAutospacing="1" w:after="100" w:afterAutospacing="1" w:line="240" w:lineRule="auto"/>
      <w:textAlignment w:val="center"/>
    </w:pPr>
    <w:rPr>
      <w:rFonts w:ascii="Times New Roman" w:eastAsia="Arial Unicode MS" w:hAnsi="Times New Roman"/>
      <w:b/>
      <w:bCs/>
      <w:sz w:val="28"/>
      <w:szCs w:val="28"/>
    </w:rPr>
  </w:style>
  <w:style w:type="paragraph" w:customStyle="1" w:styleId="xl58">
    <w:name w:val="xl58"/>
    <w:basedOn w:val="a2"/>
    <w:rsid w:val="00CE5373"/>
    <w:pPr>
      <w:pBdr>
        <w:right w:val="single" w:sz="8" w:space="0" w:color="auto"/>
      </w:pBdr>
      <w:spacing w:before="100" w:beforeAutospacing="1" w:after="100" w:afterAutospacing="1" w:line="240" w:lineRule="auto"/>
      <w:textAlignment w:val="center"/>
    </w:pPr>
    <w:rPr>
      <w:rFonts w:ascii="Times New Roman" w:eastAsia="Arial Unicode MS" w:hAnsi="Times New Roman"/>
      <w:sz w:val="16"/>
      <w:szCs w:val="16"/>
    </w:rPr>
  </w:style>
  <w:style w:type="paragraph" w:customStyle="1" w:styleId="xl59">
    <w:name w:val="xl59"/>
    <w:basedOn w:val="a2"/>
    <w:rsid w:val="00CE5373"/>
    <w:pPr>
      <w:pBdr>
        <w:left w:val="single" w:sz="8" w:space="0" w:color="auto"/>
      </w:pBdr>
      <w:spacing w:before="100" w:beforeAutospacing="1" w:after="100" w:afterAutospacing="1" w:line="240" w:lineRule="auto"/>
      <w:jc w:val="center"/>
    </w:pPr>
    <w:rPr>
      <w:rFonts w:ascii="Times New Roman" w:eastAsia="Arial Unicode MS" w:hAnsi="Times New Roman"/>
      <w:b/>
      <w:bCs/>
      <w:sz w:val="16"/>
      <w:szCs w:val="16"/>
    </w:rPr>
  </w:style>
  <w:style w:type="paragraph" w:customStyle="1" w:styleId="xl60">
    <w:name w:val="xl60"/>
    <w:basedOn w:val="a2"/>
    <w:rsid w:val="00CE5373"/>
    <w:pPr>
      <w:spacing w:before="100" w:beforeAutospacing="1" w:after="100" w:afterAutospacing="1" w:line="240" w:lineRule="auto"/>
      <w:jc w:val="center"/>
    </w:pPr>
    <w:rPr>
      <w:rFonts w:ascii="Times New Roman" w:eastAsia="Arial Unicode MS" w:hAnsi="Times New Roman"/>
      <w:b/>
      <w:bCs/>
      <w:sz w:val="16"/>
      <w:szCs w:val="16"/>
    </w:rPr>
  </w:style>
  <w:style w:type="paragraph" w:customStyle="1" w:styleId="xl61">
    <w:name w:val="xl61"/>
    <w:basedOn w:val="a2"/>
    <w:rsid w:val="00CE5373"/>
    <w:pPr>
      <w:spacing w:before="100" w:beforeAutospacing="1" w:after="100" w:afterAutospacing="1" w:line="240" w:lineRule="auto"/>
      <w:textAlignment w:val="center"/>
    </w:pPr>
    <w:rPr>
      <w:rFonts w:ascii="Times New Roman" w:eastAsia="Arial Unicode MS" w:hAnsi="Times New Roman"/>
      <w:b/>
      <w:bCs/>
      <w:sz w:val="26"/>
      <w:szCs w:val="26"/>
    </w:rPr>
  </w:style>
  <w:style w:type="paragraph" w:customStyle="1" w:styleId="xl62">
    <w:name w:val="xl62"/>
    <w:basedOn w:val="a2"/>
    <w:rsid w:val="00CE5373"/>
    <w:pPr>
      <w:pBdr>
        <w:right w:val="single" w:sz="8" w:space="0" w:color="auto"/>
      </w:pBdr>
      <w:spacing w:before="100" w:beforeAutospacing="1" w:after="100" w:afterAutospacing="1" w:line="240" w:lineRule="auto"/>
      <w:jc w:val="center"/>
    </w:pPr>
    <w:rPr>
      <w:rFonts w:ascii="Times New Roman" w:eastAsia="Arial Unicode MS" w:hAnsi="Times New Roman"/>
      <w:b/>
      <w:bCs/>
      <w:sz w:val="16"/>
      <w:szCs w:val="16"/>
    </w:rPr>
  </w:style>
  <w:style w:type="character" w:styleId="afffff2">
    <w:name w:val="footnote reference"/>
    <w:uiPriority w:val="99"/>
    <w:rsid w:val="00CE5373"/>
    <w:rPr>
      <w:vertAlign w:val="superscript"/>
    </w:rPr>
  </w:style>
  <w:style w:type="character" w:styleId="afffff3">
    <w:name w:val="endnote reference"/>
    <w:uiPriority w:val="99"/>
    <w:semiHidden/>
    <w:rsid w:val="00CE5373"/>
    <w:rPr>
      <w:vertAlign w:val="superscript"/>
    </w:rPr>
  </w:style>
  <w:style w:type="paragraph" w:customStyle="1" w:styleId="font5">
    <w:name w:val="font5"/>
    <w:basedOn w:val="a2"/>
    <w:rsid w:val="00CE5373"/>
    <w:pPr>
      <w:spacing w:before="100" w:beforeAutospacing="1" w:after="100" w:afterAutospacing="1" w:line="240" w:lineRule="auto"/>
    </w:pPr>
    <w:rPr>
      <w:rFonts w:ascii="Times New Roman" w:hAnsi="Times New Roman"/>
      <w:sz w:val="20"/>
      <w:szCs w:val="20"/>
    </w:rPr>
  </w:style>
  <w:style w:type="paragraph" w:customStyle="1" w:styleId="font7">
    <w:name w:val="font7"/>
    <w:basedOn w:val="a2"/>
    <w:rsid w:val="00CE5373"/>
    <w:pPr>
      <w:spacing w:before="100" w:beforeAutospacing="1" w:after="100" w:afterAutospacing="1" w:line="240" w:lineRule="auto"/>
    </w:pPr>
    <w:rPr>
      <w:rFonts w:ascii="Times New Roman" w:hAnsi="Times New Roman"/>
      <w:sz w:val="20"/>
      <w:szCs w:val="20"/>
    </w:rPr>
  </w:style>
  <w:style w:type="paragraph" w:customStyle="1" w:styleId="xl63">
    <w:name w:val="xl63"/>
    <w:basedOn w:val="a2"/>
    <w:rsid w:val="00CE5373"/>
    <w:pPr>
      <w:pBdr>
        <w:top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64">
    <w:name w:val="xl64"/>
    <w:basedOn w:val="a2"/>
    <w:rsid w:val="00CE5373"/>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65">
    <w:name w:val="xl65"/>
    <w:basedOn w:val="a2"/>
    <w:rsid w:val="00CE5373"/>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2"/>
    <w:rsid w:val="00CE5373"/>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67">
    <w:name w:val="xl67"/>
    <w:basedOn w:val="a2"/>
    <w:rsid w:val="00CE5373"/>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2"/>
    <w:rsid w:val="00CE5373"/>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2"/>
    <w:rsid w:val="00CE5373"/>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2"/>
    <w:rsid w:val="00CE5373"/>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2"/>
    <w:rsid w:val="00CE5373"/>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a2"/>
    <w:rsid w:val="00CE5373"/>
    <w:pPr>
      <w:spacing w:before="100" w:beforeAutospacing="1" w:after="100" w:afterAutospacing="1" w:line="240" w:lineRule="auto"/>
      <w:jc w:val="right"/>
    </w:pPr>
    <w:rPr>
      <w:rFonts w:ascii="Times New Roman" w:hAnsi="Times New Roman"/>
      <w:sz w:val="28"/>
      <w:szCs w:val="28"/>
    </w:rPr>
  </w:style>
  <w:style w:type="paragraph" w:customStyle="1" w:styleId="xl73">
    <w:name w:val="xl73"/>
    <w:basedOn w:val="a2"/>
    <w:rsid w:val="00CE5373"/>
    <w:pPr>
      <w:spacing w:before="100" w:beforeAutospacing="1" w:after="100" w:afterAutospacing="1" w:line="240" w:lineRule="auto"/>
      <w:jc w:val="center"/>
      <w:textAlignment w:val="center"/>
    </w:pPr>
    <w:rPr>
      <w:rFonts w:ascii="Times New Roman" w:hAnsi="Times New Roman"/>
      <w:sz w:val="28"/>
      <w:szCs w:val="28"/>
    </w:rPr>
  </w:style>
  <w:style w:type="paragraph" w:customStyle="1" w:styleId="xl74">
    <w:name w:val="xl74"/>
    <w:basedOn w:val="a2"/>
    <w:rsid w:val="00CE53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75">
    <w:name w:val="xl75"/>
    <w:basedOn w:val="a2"/>
    <w:rsid w:val="00CE5373"/>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4">
    <w:name w:val="endnote text"/>
    <w:basedOn w:val="a2"/>
    <w:link w:val="afffff5"/>
    <w:uiPriority w:val="99"/>
    <w:rsid w:val="00CE5373"/>
    <w:pPr>
      <w:spacing w:after="0" w:line="240" w:lineRule="auto"/>
    </w:pPr>
    <w:rPr>
      <w:rFonts w:ascii="Times New Roman" w:hAnsi="Times New Roman"/>
      <w:sz w:val="20"/>
      <w:szCs w:val="20"/>
    </w:rPr>
  </w:style>
  <w:style w:type="character" w:customStyle="1" w:styleId="afffff5">
    <w:name w:val="Текст концевой сноски Знак"/>
    <w:link w:val="afffff4"/>
    <w:uiPriority w:val="99"/>
    <w:rsid w:val="00CE5373"/>
    <w:rPr>
      <w:rFonts w:ascii="Times New Roman" w:hAnsi="Times New Roman"/>
    </w:rPr>
  </w:style>
  <w:style w:type="paragraph" w:customStyle="1" w:styleId="Heading">
    <w:name w:val="Heading"/>
    <w:rsid w:val="00CE5373"/>
    <w:pPr>
      <w:widowControl w:val="0"/>
      <w:overflowPunct w:val="0"/>
      <w:autoSpaceDE w:val="0"/>
      <w:autoSpaceDN w:val="0"/>
      <w:adjustRightInd w:val="0"/>
    </w:pPr>
    <w:rPr>
      <w:rFonts w:ascii="Arial" w:hAnsi="Arial"/>
      <w:b/>
      <w:sz w:val="22"/>
    </w:rPr>
  </w:style>
  <w:style w:type="character" w:customStyle="1" w:styleId="FontStyle50">
    <w:name w:val="Font Style50"/>
    <w:uiPriority w:val="99"/>
    <w:rsid w:val="00CE5373"/>
    <w:rPr>
      <w:rFonts w:ascii="Times New Roman" w:hAnsi="Times New Roman" w:cs="Times New Roman"/>
      <w:b/>
      <w:bCs/>
      <w:sz w:val="26"/>
      <w:szCs w:val="26"/>
    </w:rPr>
  </w:style>
  <w:style w:type="character" w:customStyle="1" w:styleId="apple-tab-span">
    <w:name w:val="apple-tab-span"/>
    <w:rsid w:val="00CE5373"/>
  </w:style>
  <w:style w:type="character" w:customStyle="1" w:styleId="mw-headline">
    <w:name w:val="mw-headline"/>
    <w:rsid w:val="00CE5373"/>
  </w:style>
  <w:style w:type="character" w:customStyle="1" w:styleId="mw-editsection">
    <w:name w:val="mw-editsection"/>
    <w:rsid w:val="00CE5373"/>
  </w:style>
  <w:style w:type="character" w:customStyle="1" w:styleId="mw-editsection-bracket">
    <w:name w:val="mw-editsection-bracket"/>
    <w:rsid w:val="00CE5373"/>
  </w:style>
  <w:style w:type="character" w:customStyle="1" w:styleId="mw-editsection-divider">
    <w:name w:val="mw-editsection-divider"/>
    <w:rsid w:val="00CE5373"/>
  </w:style>
  <w:style w:type="paragraph" w:customStyle="1" w:styleId="j13">
    <w:name w:val="j13"/>
    <w:basedOn w:val="a2"/>
    <w:rsid w:val="00CE5373"/>
    <w:pPr>
      <w:spacing w:before="100" w:beforeAutospacing="1" w:after="100" w:afterAutospacing="1" w:line="240" w:lineRule="auto"/>
    </w:pPr>
    <w:rPr>
      <w:rFonts w:ascii="Times New Roman" w:hAnsi="Times New Roman"/>
      <w:sz w:val="24"/>
      <w:szCs w:val="24"/>
    </w:rPr>
  </w:style>
  <w:style w:type="character" w:customStyle="1" w:styleId="j21">
    <w:name w:val="j21"/>
    <w:rsid w:val="00CE5373"/>
  </w:style>
  <w:style w:type="character" w:styleId="afffff6">
    <w:name w:val="line number"/>
    <w:uiPriority w:val="99"/>
    <w:rsid w:val="00CE5373"/>
  </w:style>
  <w:style w:type="paragraph" w:customStyle="1" w:styleId="1fa">
    <w:name w:val="Список1"/>
    <w:basedOn w:val="a2"/>
    <w:rsid w:val="00CE5373"/>
    <w:pPr>
      <w:widowControl w:val="0"/>
      <w:snapToGrid w:val="0"/>
      <w:spacing w:after="180" w:line="240" w:lineRule="auto"/>
      <w:jc w:val="both"/>
    </w:pPr>
    <w:rPr>
      <w:rFonts w:ascii="Symbol" w:eastAsia="Courier New" w:hAnsi="Symbol"/>
      <w:sz w:val="20"/>
      <w:szCs w:val="20"/>
    </w:rPr>
  </w:style>
  <w:style w:type="paragraph" w:customStyle="1" w:styleId="1fb">
    <w:name w:val="Название объекта1"/>
    <w:basedOn w:val="a2"/>
    <w:rsid w:val="00CE5373"/>
    <w:pPr>
      <w:widowControl w:val="0"/>
      <w:snapToGrid w:val="0"/>
      <w:spacing w:after="0" w:line="240" w:lineRule="auto"/>
      <w:jc w:val="center"/>
    </w:pPr>
    <w:rPr>
      <w:rFonts w:ascii="Arial" w:eastAsia="Batang" w:hAnsi="Arial"/>
      <w:b/>
      <w:sz w:val="20"/>
      <w:szCs w:val="20"/>
    </w:rPr>
  </w:style>
  <w:style w:type="paragraph" w:customStyle="1" w:styleId="afffff7">
    <w:name w:val="Мой заголовок"/>
    <w:basedOn w:val="a2"/>
    <w:rsid w:val="00CE5373"/>
    <w:pPr>
      <w:suppressLineNumbers/>
      <w:spacing w:before="20" w:after="60" w:line="240" w:lineRule="auto"/>
      <w:jc w:val="center"/>
    </w:pPr>
    <w:rPr>
      <w:rFonts w:ascii="Times New Roman" w:hAnsi="Times New Roman"/>
      <w:b/>
      <w:spacing w:val="-6"/>
      <w:kern w:val="24"/>
      <w:sz w:val="28"/>
      <w:szCs w:val="20"/>
      <w:lang w:eastAsia="en-US"/>
    </w:rPr>
  </w:style>
  <w:style w:type="paragraph" w:customStyle="1" w:styleId="3f1">
    <w:name w:val="Обычный для таблиц3"/>
    <w:basedOn w:val="a2"/>
    <w:next w:val="a2"/>
    <w:rsid w:val="00CE5373"/>
    <w:pPr>
      <w:suppressLineNumbers/>
      <w:spacing w:after="0" w:line="240" w:lineRule="auto"/>
      <w:jc w:val="center"/>
    </w:pPr>
    <w:rPr>
      <w:rFonts w:ascii="Times New Roman" w:hAnsi="Times New Roman"/>
      <w:spacing w:val="-6"/>
      <w:kern w:val="24"/>
      <w:sz w:val="24"/>
      <w:szCs w:val="20"/>
    </w:rPr>
  </w:style>
  <w:style w:type="character" w:customStyle="1" w:styleId="85">
    <w:name w:val="Знак Знак8"/>
    <w:rsid w:val="00CE5373"/>
    <w:rPr>
      <w:sz w:val="28"/>
    </w:rPr>
  </w:style>
  <w:style w:type="table" w:customStyle="1" w:styleId="1fc">
    <w:name w:val="Изысканная таблица1"/>
    <w:basedOn w:val="a4"/>
    <w:next w:val="affffb"/>
    <w:rsid w:val="00CE5373"/>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9">
    <w:name w:val="Изысканная таблица2"/>
    <w:basedOn w:val="a4"/>
    <w:next w:val="affffb"/>
    <w:rsid w:val="00CE5373"/>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Сетка таблицы11"/>
    <w:basedOn w:val="a4"/>
    <w:next w:val="af5"/>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4"/>
    <w:next w:val="af5"/>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f5"/>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
    <w:basedOn w:val="a4"/>
    <w:next w:val="af5"/>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Диплом-Формула"/>
    <w:basedOn w:val="a2"/>
    <w:rsid w:val="00CE5373"/>
    <w:pPr>
      <w:tabs>
        <w:tab w:val="left" w:pos="8222"/>
      </w:tabs>
      <w:spacing w:before="240" w:after="240" w:line="360" w:lineRule="auto"/>
      <w:ind w:firstLine="1134"/>
      <w:jc w:val="both"/>
    </w:pPr>
    <w:rPr>
      <w:rFonts w:ascii="Times New Roman" w:hAnsi="Times New Roman"/>
      <w:sz w:val="28"/>
      <w:szCs w:val="20"/>
      <w:lang w:eastAsia="ar-SA"/>
    </w:rPr>
  </w:style>
  <w:style w:type="character" w:customStyle="1" w:styleId="WW8Num7z0">
    <w:name w:val="WW8Num7z0"/>
    <w:rsid w:val="00CE5373"/>
    <w:rPr>
      <w:rFonts w:ascii="OpenSymbol" w:hAnsi="OpenSymbol"/>
    </w:rPr>
  </w:style>
  <w:style w:type="character" w:customStyle="1" w:styleId="val">
    <w:name w:val="val"/>
    <w:rsid w:val="00CE5373"/>
  </w:style>
  <w:style w:type="paragraph" w:customStyle="1" w:styleId="Style9">
    <w:name w:val="Style9"/>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42">
    <w:name w:val="Font Style142"/>
    <w:uiPriority w:val="99"/>
    <w:rsid w:val="00CE5373"/>
    <w:rPr>
      <w:rFonts w:ascii="Times New Roman" w:hAnsi="Times New Roman" w:cs="Times New Roman"/>
      <w:sz w:val="22"/>
      <w:szCs w:val="22"/>
    </w:rPr>
  </w:style>
  <w:style w:type="character" w:customStyle="1" w:styleId="FontStyle153">
    <w:name w:val="Font Style153"/>
    <w:rsid w:val="00CE5373"/>
    <w:rPr>
      <w:rFonts w:ascii="Times New Roman" w:hAnsi="Times New Roman" w:cs="Times New Roman"/>
      <w:b/>
      <w:bCs/>
      <w:sz w:val="22"/>
      <w:szCs w:val="22"/>
    </w:rPr>
  </w:style>
  <w:style w:type="paragraph" w:customStyle="1" w:styleId="Style18">
    <w:name w:val="Style18"/>
    <w:basedOn w:val="a2"/>
    <w:uiPriority w:val="99"/>
    <w:rsid w:val="00CE5373"/>
    <w:pPr>
      <w:widowControl w:val="0"/>
      <w:autoSpaceDE w:val="0"/>
      <w:autoSpaceDN w:val="0"/>
      <w:adjustRightInd w:val="0"/>
      <w:spacing w:after="0" w:line="293" w:lineRule="exact"/>
      <w:jc w:val="both"/>
    </w:pPr>
    <w:rPr>
      <w:rFonts w:ascii="Times New Roman" w:hAnsi="Times New Roman"/>
      <w:sz w:val="24"/>
      <w:szCs w:val="24"/>
    </w:rPr>
  </w:style>
  <w:style w:type="character" w:customStyle="1" w:styleId="FontStyle110">
    <w:name w:val="Font Style110"/>
    <w:rsid w:val="00CE5373"/>
    <w:rPr>
      <w:rFonts w:ascii="Times New Roman" w:hAnsi="Times New Roman" w:cs="Times New Roman"/>
      <w:b/>
      <w:bCs/>
      <w:i/>
      <w:iCs/>
      <w:spacing w:val="20"/>
      <w:sz w:val="22"/>
      <w:szCs w:val="22"/>
    </w:rPr>
  </w:style>
  <w:style w:type="paragraph" w:customStyle="1" w:styleId="Style22">
    <w:name w:val="Style22"/>
    <w:basedOn w:val="a2"/>
    <w:rsid w:val="00CE5373"/>
    <w:pPr>
      <w:widowControl w:val="0"/>
      <w:autoSpaceDE w:val="0"/>
      <w:autoSpaceDN w:val="0"/>
      <w:adjustRightInd w:val="0"/>
      <w:spacing w:after="0" w:line="293" w:lineRule="exact"/>
      <w:jc w:val="center"/>
    </w:pPr>
    <w:rPr>
      <w:rFonts w:ascii="Times New Roman" w:hAnsi="Times New Roman"/>
      <w:sz w:val="24"/>
      <w:szCs w:val="24"/>
    </w:rPr>
  </w:style>
  <w:style w:type="paragraph" w:customStyle="1" w:styleId="Style17">
    <w:name w:val="Style17"/>
    <w:basedOn w:val="a2"/>
    <w:uiPriority w:val="99"/>
    <w:rsid w:val="00CE5373"/>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50">
    <w:name w:val="Style50"/>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53">
    <w:name w:val="Style53"/>
    <w:basedOn w:val="a2"/>
    <w:rsid w:val="00CE537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106">
    <w:name w:val="Font Style106"/>
    <w:rsid w:val="00CE5373"/>
    <w:rPr>
      <w:rFonts w:ascii="Times New Roman" w:hAnsi="Times New Roman" w:cs="Times New Roman"/>
      <w:b/>
      <w:bCs/>
      <w:sz w:val="14"/>
      <w:szCs w:val="14"/>
    </w:rPr>
  </w:style>
  <w:style w:type="paragraph" w:customStyle="1" w:styleId="Style56">
    <w:name w:val="Style56"/>
    <w:basedOn w:val="a2"/>
    <w:rsid w:val="00CE5373"/>
    <w:pPr>
      <w:widowControl w:val="0"/>
      <w:autoSpaceDE w:val="0"/>
      <w:autoSpaceDN w:val="0"/>
      <w:adjustRightInd w:val="0"/>
      <w:spacing w:after="0" w:line="418" w:lineRule="exact"/>
      <w:ind w:hanging="1382"/>
    </w:pPr>
    <w:rPr>
      <w:rFonts w:ascii="Times New Roman" w:hAnsi="Times New Roman"/>
      <w:sz w:val="24"/>
      <w:szCs w:val="24"/>
    </w:rPr>
  </w:style>
  <w:style w:type="paragraph" w:customStyle="1" w:styleId="Style57">
    <w:name w:val="Style57"/>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58">
    <w:name w:val="Style58"/>
    <w:basedOn w:val="a2"/>
    <w:uiPriority w:val="99"/>
    <w:rsid w:val="00CE5373"/>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FontStyle107">
    <w:name w:val="Font Style107"/>
    <w:rsid w:val="00CE5373"/>
    <w:rPr>
      <w:rFonts w:ascii="Times New Roman" w:hAnsi="Times New Roman" w:cs="Times New Roman"/>
      <w:sz w:val="22"/>
      <w:szCs w:val="22"/>
    </w:rPr>
  </w:style>
  <w:style w:type="character" w:customStyle="1" w:styleId="FontStyle136">
    <w:name w:val="Font Style136"/>
    <w:rsid w:val="00CE5373"/>
    <w:rPr>
      <w:rFonts w:ascii="Georgia" w:hAnsi="Georgia" w:cs="Georgia"/>
      <w:smallCaps/>
      <w:spacing w:val="10"/>
      <w:sz w:val="20"/>
      <w:szCs w:val="20"/>
    </w:rPr>
  </w:style>
  <w:style w:type="paragraph" w:customStyle="1" w:styleId="Style59">
    <w:name w:val="Style59"/>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64">
    <w:name w:val="Style64"/>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69">
    <w:name w:val="Style69"/>
    <w:basedOn w:val="a2"/>
    <w:rsid w:val="00CE5373"/>
    <w:pPr>
      <w:widowControl w:val="0"/>
      <w:autoSpaceDE w:val="0"/>
      <w:autoSpaceDN w:val="0"/>
      <w:adjustRightInd w:val="0"/>
      <w:spacing w:after="0" w:line="427" w:lineRule="exact"/>
    </w:pPr>
    <w:rPr>
      <w:rFonts w:ascii="Times New Roman" w:hAnsi="Times New Roman"/>
      <w:sz w:val="24"/>
      <w:szCs w:val="24"/>
    </w:rPr>
  </w:style>
  <w:style w:type="character" w:customStyle="1" w:styleId="FontStyle109">
    <w:name w:val="Font Style109"/>
    <w:uiPriority w:val="99"/>
    <w:rsid w:val="00CE5373"/>
    <w:rPr>
      <w:rFonts w:ascii="Times New Roman" w:hAnsi="Times New Roman" w:cs="Times New Roman"/>
      <w:b/>
      <w:bCs/>
      <w:sz w:val="10"/>
      <w:szCs w:val="10"/>
    </w:rPr>
  </w:style>
  <w:style w:type="paragraph" w:customStyle="1" w:styleId="Style71">
    <w:name w:val="Style71"/>
    <w:basedOn w:val="a2"/>
    <w:rsid w:val="00CE5373"/>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FontStyle143">
    <w:name w:val="Font Style143"/>
    <w:rsid w:val="00CE5373"/>
    <w:rPr>
      <w:rFonts w:ascii="Times New Roman" w:hAnsi="Times New Roman" w:cs="Times New Roman"/>
      <w:sz w:val="20"/>
      <w:szCs w:val="20"/>
    </w:rPr>
  </w:style>
  <w:style w:type="paragraph" w:customStyle="1" w:styleId="Style75">
    <w:name w:val="Style75"/>
    <w:basedOn w:val="a2"/>
    <w:rsid w:val="00CE5373"/>
    <w:pPr>
      <w:widowControl w:val="0"/>
      <w:autoSpaceDE w:val="0"/>
      <w:autoSpaceDN w:val="0"/>
      <w:adjustRightInd w:val="0"/>
      <w:spacing w:after="0" w:line="293" w:lineRule="exact"/>
      <w:jc w:val="center"/>
    </w:pPr>
    <w:rPr>
      <w:rFonts w:ascii="Times New Roman" w:hAnsi="Times New Roman"/>
      <w:sz w:val="24"/>
      <w:szCs w:val="24"/>
    </w:rPr>
  </w:style>
  <w:style w:type="paragraph" w:customStyle="1" w:styleId="Style76">
    <w:name w:val="Style76"/>
    <w:basedOn w:val="a2"/>
    <w:rsid w:val="00CE5373"/>
    <w:pPr>
      <w:widowControl w:val="0"/>
      <w:autoSpaceDE w:val="0"/>
      <w:autoSpaceDN w:val="0"/>
      <w:adjustRightInd w:val="0"/>
      <w:spacing w:after="0" w:line="293" w:lineRule="exact"/>
      <w:ind w:hanging="278"/>
    </w:pPr>
    <w:rPr>
      <w:rFonts w:ascii="Times New Roman" w:hAnsi="Times New Roman"/>
      <w:sz w:val="24"/>
      <w:szCs w:val="24"/>
    </w:rPr>
  </w:style>
  <w:style w:type="paragraph" w:customStyle="1" w:styleId="Style78">
    <w:name w:val="Style78"/>
    <w:basedOn w:val="a2"/>
    <w:rsid w:val="00CE5373"/>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79">
    <w:name w:val="Style79"/>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80">
    <w:name w:val="Style80"/>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22">
    <w:name w:val="Font Style122"/>
    <w:uiPriority w:val="99"/>
    <w:rsid w:val="00CE5373"/>
    <w:rPr>
      <w:rFonts w:ascii="Times New Roman" w:hAnsi="Times New Roman" w:cs="Times New Roman"/>
      <w:sz w:val="16"/>
      <w:szCs w:val="16"/>
    </w:rPr>
  </w:style>
  <w:style w:type="paragraph" w:customStyle="1" w:styleId="Style54">
    <w:name w:val="Style54"/>
    <w:basedOn w:val="a2"/>
    <w:rsid w:val="00CE5373"/>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67">
    <w:name w:val="Style67"/>
    <w:basedOn w:val="a2"/>
    <w:uiPriority w:val="99"/>
    <w:rsid w:val="00CE5373"/>
    <w:pPr>
      <w:widowControl w:val="0"/>
      <w:autoSpaceDE w:val="0"/>
      <w:autoSpaceDN w:val="0"/>
      <w:adjustRightInd w:val="0"/>
      <w:spacing w:after="0" w:line="322" w:lineRule="exact"/>
      <w:jc w:val="right"/>
    </w:pPr>
    <w:rPr>
      <w:rFonts w:ascii="Times New Roman" w:hAnsi="Times New Roman"/>
      <w:sz w:val="24"/>
      <w:szCs w:val="24"/>
    </w:rPr>
  </w:style>
  <w:style w:type="paragraph" w:customStyle="1" w:styleId="Style91">
    <w:name w:val="Style91"/>
    <w:basedOn w:val="a2"/>
    <w:uiPriority w:val="99"/>
    <w:rsid w:val="00CE5373"/>
    <w:pPr>
      <w:widowControl w:val="0"/>
      <w:autoSpaceDE w:val="0"/>
      <w:autoSpaceDN w:val="0"/>
      <w:adjustRightInd w:val="0"/>
      <w:spacing w:after="0" w:line="293" w:lineRule="exact"/>
      <w:ind w:hanging="979"/>
    </w:pPr>
    <w:rPr>
      <w:rFonts w:ascii="Times New Roman" w:hAnsi="Times New Roman"/>
      <w:sz w:val="24"/>
      <w:szCs w:val="24"/>
    </w:rPr>
  </w:style>
  <w:style w:type="paragraph" w:customStyle="1" w:styleId="Style92">
    <w:name w:val="Style92"/>
    <w:basedOn w:val="a2"/>
    <w:uiPriority w:val="99"/>
    <w:rsid w:val="00CE5373"/>
    <w:pPr>
      <w:widowControl w:val="0"/>
      <w:autoSpaceDE w:val="0"/>
      <w:autoSpaceDN w:val="0"/>
      <w:adjustRightInd w:val="0"/>
      <w:spacing w:after="0" w:line="307" w:lineRule="exact"/>
      <w:ind w:firstLine="168"/>
    </w:pPr>
    <w:rPr>
      <w:rFonts w:ascii="Times New Roman" w:hAnsi="Times New Roman"/>
      <w:sz w:val="24"/>
      <w:szCs w:val="24"/>
    </w:rPr>
  </w:style>
  <w:style w:type="paragraph" w:customStyle="1" w:styleId="Style94">
    <w:name w:val="Style94"/>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95">
    <w:name w:val="Style95"/>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103">
    <w:name w:val="Style103"/>
    <w:basedOn w:val="a2"/>
    <w:rsid w:val="00CE5373"/>
    <w:pPr>
      <w:widowControl w:val="0"/>
      <w:autoSpaceDE w:val="0"/>
      <w:autoSpaceDN w:val="0"/>
      <w:adjustRightInd w:val="0"/>
      <w:spacing w:after="0" w:line="302" w:lineRule="exact"/>
      <w:ind w:firstLine="446"/>
    </w:pPr>
    <w:rPr>
      <w:rFonts w:ascii="Times New Roman" w:hAnsi="Times New Roman"/>
      <w:sz w:val="24"/>
      <w:szCs w:val="24"/>
    </w:rPr>
  </w:style>
  <w:style w:type="character" w:customStyle="1" w:styleId="FontStyle111">
    <w:name w:val="Font Style111"/>
    <w:rsid w:val="00CE5373"/>
    <w:rPr>
      <w:rFonts w:ascii="Times New Roman" w:hAnsi="Times New Roman" w:cs="Times New Roman"/>
      <w:sz w:val="10"/>
      <w:szCs w:val="10"/>
    </w:rPr>
  </w:style>
  <w:style w:type="character" w:customStyle="1" w:styleId="FontStyle124">
    <w:name w:val="Font Style124"/>
    <w:uiPriority w:val="99"/>
    <w:rsid w:val="00CE5373"/>
    <w:rPr>
      <w:rFonts w:ascii="Times New Roman" w:hAnsi="Times New Roman" w:cs="Times New Roman"/>
      <w:sz w:val="18"/>
      <w:szCs w:val="18"/>
    </w:rPr>
  </w:style>
  <w:style w:type="paragraph" w:customStyle="1" w:styleId="Style40">
    <w:name w:val="Style40"/>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68">
    <w:name w:val="Style68"/>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12">
    <w:name w:val="Font Style112"/>
    <w:uiPriority w:val="99"/>
    <w:rsid w:val="00CE5373"/>
    <w:rPr>
      <w:rFonts w:ascii="Times New Roman" w:hAnsi="Times New Roman" w:cs="Times New Roman"/>
      <w:i/>
      <w:iCs/>
      <w:spacing w:val="10"/>
      <w:sz w:val="16"/>
      <w:szCs w:val="16"/>
    </w:rPr>
  </w:style>
  <w:style w:type="character" w:customStyle="1" w:styleId="FontStyle113">
    <w:name w:val="Font Style113"/>
    <w:rsid w:val="00CE5373"/>
    <w:rPr>
      <w:rFonts w:ascii="Palatino Linotype" w:hAnsi="Palatino Linotype" w:cs="Palatino Linotype"/>
      <w:b/>
      <w:bCs/>
      <w:i/>
      <w:iCs/>
      <w:sz w:val="8"/>
      <w:szCs w:val="8"/>
    </w:rPr>
  </w:style>
  <w:style w:type="paragraph" w:customStyle="1" w:styleId="Style102">
    <w:name w:val="Style102"/>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45">
    <w:name w:val="Style45"/>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66">
    <w:name w:val="Style66"/>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98">
    <w:name w:val="Style98"/>
    <w:basedOn w:val="a2"/>
    <w:rsid w:val="00CE5373"/>
    <w:pPr>
      <w:widowControl w:val="0"/>
      <w:autoSpaceDE w:val="0"/>
      <w:autoSpaceDN w:val="0"/>
      <w:adjustRightInd w:val="0"/>
      <w:spacing w:after="0" w:line="485" w:lineRule="exact"/>
      <w:jc w:val="center"/>
    </w:pPr>
    <w:rPr>
      <w:rFonts w:ascii="Times New Roman" w:hAnsi="Times New Roman"/>
      <w:sz w:val="24"/>
      <w:szCs w:val="24"/>
    </w:rPr>
  </w:style>
  <w:style w:type="paragraph" w:customStyle="1" w:styleId="Style99">
    <w:name w:val="Style99"/>
    <w:basedOn w:val="a2"/>
    <w:rsid w:val="00CE5373"/>
    <w:pPr>
      <w:widowControl w:val="0"/>
      <w:autoSpaceDE w:val="0"/>
      <w:autoSpaceDN w:val="0"/>
      <w:adjustRightInd w:val="0"/>
      <w:spacing w:after="0" w:line="221" w:lineRule="exact"/>
      <w:ind w:hanging="163"/>
    </w:pPr>
    <w:rPr>
      <w:rFonts w:ascii="Times New Roman" w:hAnsi="Times New Roman"/>
      <w:sz w:val="24"/>
      <w:szCs w:val="24"/>
    </w:rPr>
  </w:style>
  <w:style w:type="paragraph" w:customStyle="1" w:styleId="Style101">
    <w:name w:val="Style101"/>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52">
    <w:name w:val="Style52"/>
    <w:basedOn w:val="a2"/>
    <w:uiPriority w:val="99"/>
    <w:rsid w:val="00CE5373"/>
    <w:pPr>
      <w:widowControl w:val="0"/>
      <w:autoSpaceDE w:val="0"/>
      <w:autoSpaceDN w:val="0"/>
      <w:adjustRightInd w:val="0"/>
      <w:spacing w:after="0" w:line="274" w:lineRule="exact"/>
      <w:ind w:hanging="178"/>
    </w:pPr>
    <w:rPr>
      <w:rFonts w:ascii="Times New Roman" w:hAnsi="Times New Roman"/>
      <w:sz w:val="24"/>
      <w:szCs w:val="24"/>
    </w:rPr>
  </w:style>
  <w:style w:type="paragraph" w:customStyle="1" w:styleId="Style11">
    <w:name w:val="Style11"/>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84">
    <w:name w:val="Style84"/>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100">
    <w:name w:val="Style100"/>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25">
    <w:name w:val="Font Style125"/>
    <w:rsid w:val="00CE5373"/>
    <w:rPr>
      <w:rFonts w:ascii="Times New Roman" w:hAnsi="Times New Roman" w:cs="Times New Roman"/>
      <w:sz w:val="20"/>
      <w:szCs w:val="20"/>
    </w:rPr>
  </w:style>
  <w:style w:type="character" w:customStyle="1" w:styleId="FontStyle145">
    <w:name w:val="Font Style145"/>
    <w:rsid w:val="00CE5373"/>
    <w:rPr>
      <w:rFonts w:ascii="Times New Roman" w:hAnsi="Times New Roman" w:cs="Times New Roman"/>
      <w:sz w:val="22"/>
      <w:szCs w:val="22"/>
    </w:rPr>
  </w:style>
  <w:style w:type="paragraph" w:customStyle="1" w:styleId="Style74">
    <w:name w:val="Style74"/>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93">
    <w:name w:val="Style93"/>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26">
    <w:name w:val="Font Style126"/>
    <w:rsid w:val="00CE5373"/>
    <w:rPr>
      <w:rFonts w:ascii="Times New Roman" w:hAnsi="Times New Roman" w:cs="Times New Roman"/>
      <w:b/>
      <w:bCs/>
      <w:sz w:val="8"/>
      <w:szCs w:val="8"/>
    </w:rPr>
  </w:style>
  <w:style w:type="paragraph" w:customStyle="1" w:styleId="Style77">
    <w:name w:val="Style77"/>
    <w:basedOn w:val="a2"/>
    <w:uiPriority w:val="99"/>
    <w:rsid w:val="00CE5373"/>
    <w:pPr>
      <w:widowControl w:val="0"/>
      <w:autoSpaceDE w:val="0"/>
      <w:autoSpaceDN w:val="0"/>
      <w:adjustRightInd w:val="0"/>
      <w:spacing w:after="0" w:line="295" w:lineRule="exact"/>
      <w:ind w:hanging="139"/>
    </w:pPr>
    <w:rPr>
      <w:rFonts w:ascii="Times New Roman" w:hAnsi="Times New Roman"/>
      <w:sz w:val="24"/>
      <w:szCs w:val="24"/>
    </w:rPr>
  </w:style>
  <w:style w:type="paragraph" w:customStyle="1" w:styleId="Style96">
    <w:name w:val="Style96"/>
    <w:basedOn w:val="a2"/>
    <w:rsid w:val="00CE5373"/>
    <w:pPr>
      <w:widowControl w:val="0"/>
      <w:autoSpaceDE w:val="0"/>
      <w:autoSpaceDN w:val="0"/>
      <w:adjustRightInd w:val="0"/>
      <w:spacing w:after="0" w:line="298" w:lineRule="exact"/>
      <w:ind w:hanging="312"/>
    </w:pPr>
    <w:rPr>
      <w:rFonts w:ascii="Times New Roman" w:hAnsi="Times New Roman"/>
      <w:sz w:val="24"/>
      <w:szCs w:val="24"/>
    </w:rPr>
  </w:style>
  <w:style w:type="paragraph" w:customStyle="1" w:styleId="Style31">
    <w:name w:val="Style31"/>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47">
    <w:name w:val="Style47"/>
    <w:basedOn w:val="a2"/>
    <w:uiPriority w:val="99"/>
    <w:rsid w:val="00CE5373"/>
    <w:pPr>
      <w:widowControl w:val="0"/>
      <w:autoSpaceDE w:val="0"/>
      <w:autoSpaceDN w:val="0"/>
      <w:adjustRightInd w:val="0"/>
      <w:spacing w:after="0" w:line="296" w:lineRule="exact"/>
      <w:ind w:firstLine="547"/>
      <w:jc w:val="both"/>
    </w:pPr>
    <w:rPr>
      <w:rFonts w:ascii="Times New Roman" w:hAnsi="Times New Roman"/>
      <w:sz w:val="24"/>
      <w:szCs w:val="24"/>
    </w:rPr>
  </w:style>
  <w:style w:type="paragraph" w:customStyle="1" w:styleId="Style87">
    <w:name w:val="Style87"/>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28">
    <w:name w:val="Font Style128"/>
    <w:rsid w:val="00CE5373"/>
    <w:rPr>
      <w:rFonts w:ascii="Times New Roman" w:hAnsi="Times New Roman" w:cs="Times New Roman"/>
      <w:sz w:val="24"/>
      <w:szCs w:val="24"/>
    </w:rPr>
  </w:style>
  <w:style w:type="character" w:customStyle="1" w:styleId="FontStyle129">
    <w:name w:val="Font Style129"/>
    <w:rsid w:val="00CE5373"/>
    <w:rPr>
      <w:rFonts w:ascii="Franklin Gothic Demi Cond" w:hAnsi="Franklin Gothic Demi Cond" w:cs="Franklin Gothic Demi Cond"/>
      <w:b/>
      <w:bCs/>
      <w:i/>
      <w:iCs/>
      <w:spacing w:val="10"/>
      <w:sz w:val="8"/>
      <w:szCs w:val="8"/>
    </w:rPr>
  </w:style>
  <w:style w:type="character" w:customStyle="1" w:styleId="FontStyle130">
    <w:name w:val="Font Style130"/>
    <w:rsid w:val="00CE5373"/>
    <w:rPr>
      <w:rFonts w:ascii="Franklin Gothic Demi Cond" w:hAnsi="Franklin Gothic Demi Cond" w:cs="Franklin Gothic Demi Cond"/>
      <w:b/>
      <w:bCs/>
      <w:sz w:val="36"/>
      <w:szCs w:val="36"/>
    </w:rPr>
  </w:style>
  <w:style w:type="paragraph" w:customStyle="1" w:styleId="Style39">
    <w:name w:val="Style39"/>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31">
    <w:name w:val="Font Style131"/>
    <w:rsid w:val="00CE5373"/>
    <w:rPr>
      <w:rFonts w:ascii="Times New Roman" w:hAnsi="Times New Roman" w:cs="Times New Roman"/>
      <w:sz w:val="24"/>
      <w:szCs w:val="24"/>
    </w:rPr>
  </w:style>
  <w:style w:type="character" w:customStyle="1" w:styleId="FontStyle132">
    <w:name w:val="Font Style132"/>
    <w:rsid w:val="00CE5373"/>
    <w:rPr>
      <w:rFonts w:ascii="Times New Roman" w:hAnsi="Times New Roman" w:cs="Times New Roman"/>
      <w:sz w:val="24"/>
      <w:szCs w:val="24"/>
    </w:rPr>
  </w:style>
  <w:style w:type="paragraph" w:customStyle="1" w:styleId="Style48">
    <w:name w:val="Style48"/>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55">
    <w:name w:val="Style55"/>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33">
    <w:name w:val="Font Style133"/>
    <w:uiPriority w:val="99"/>
    <w:rsid w:val="00CE5373"/>
    <w:rPr>
      <w:rFonts w:ascii="Times New Roman" w:hAnsi="Times New Roman" w:cs="Times New Roman"/>
      <w:sz w:val="24"/>
      <w:szCs w:val="24"/>
    </w:rPr>
  </w:style>
  <w:style w:type="character" w:customStyle="1" w:styleId="FontStyle134">
    <w:name w:val="Font Style134"/>
    <w:rsid w:val="00CE5373"/>
    <w:rPr>
      <w:rFonts w:ascii="Times New Roman" w:hAnsi="Times New Roman" w:cs="Times New Roman"/>
      <w:b/>
      <w:bCs/>
      <w:spacing w:val="10"/>
      <w:sz w:val="18"/>
      <w:szCs w:val="18"/>
    </w:rPr>
  </w:style>
  <w:style w:type="paragraph" w:customStyle="1" w:styleId="Style89">
    <w:name w:val="Style89"/>
    <w:basedOn w:val="a2"/>
    <w:rsid w:val="00CE5373"/>
    <w:pPr>
      <w:widowControl w:val="0"/>
      <w:autoSpaceDE w:val="0"/>
      <w:autoSpaceDN w:val="0"/>
      <w:adjustRightInd w:val="0"/>
      <w:spacing w:after="0" w:line="581" w:lineRule="exact"/>
      <w:ind w:firstLine="456"/>
    </w:pPr>
    <w:rPr>
      <w:rFonts w:ascii="Times New Roman" w:hAnsi="Times New Roman"/>
      <w:sz w:val="24"/>
      <w:szCs w:val="24"/>
    </w:rPr>
  </w:style>
  <w:style w:type="paragraph" w:customStyle="1" w:styleId="Style82">
    <w:name w:val="Style82"/>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37">
    <w:name w:val="Font Style137"/>
    <w:rsid w:val="00CE5373"/>
    <w:rPr>
      <w:rFonts w:ascii="Times New Roman" w:hAnsi="Times New Roman" w:cs="Times New Roman"/>
      <w:b/>
      <w:bCs/>
      <w:sz w:val="12"/>
      <w:szCs w:val="12"/>
    </w:rPr>
  </w:style>
  <w:style w:type="character" w:customStyle="1" w:styleId="FontStyle138">
    <w:name w:val="Font Style138"/>
    <w:rsid w:val="00CE5373"/>
    <w:rPr>
      <w:rFonts w:ascii="Times New Roman" w:hAnsi="Times New Roman" w:cs="Times New Roman"/>
      <w:sz w:val="20"/>
      <w:szCs w:val="20"/>
    </w:rPr>
  </w:style>
  <w:style w:type="character" w:customStyle="1" w:styleId="FontStyle140">
    <w:name w:val="Font Style140"/>
    <w:rsid w:val="00CE5373"/>
    <w:rPr>
      <w:rFonts w:ascii="Century Schoolbook" w:hAnsi="Century Schoolbook" w:cs="Century Schoolbook"/>
      <w:i/>
      <w:iCs/>
      <w:sz w:val="24"/>
      <w:szCs w:val="24"/>
    </w:rPr>
  </w:style>
  <w:style w:type="paragraph" w:customStyle="1" w:styleId="Style49">
    <w:name w:val="Style49"/>
    <w:basedOn w:val="a2"/>
    <w:uiPriority w:val="99"/>
    <w:rsid w:val="00CE5373"/>
    <w:pPr>
      <w:widowControl w:val="0"/>
      <w:autoSpaceDE w:val="0"/>
      <w:autoSpaceDN w:val="0"/>
      <w:adjustRightInd w:val="0"/>
      <w:spacing w:after="0" w:line="293" w:lineRule="exact"/>
      <w:ind w:hanging="355"/>
    </w:pPr>
    <w:rPr>
      <w:rFonts w:ascii="Times New Roman" w:hAnsi="Times New Roman"/>
      <w:sz w:val="24"/>
      <w:szCs w:val="24"/>
    </w:rPr>
  </w:style>
  <w:style w:type="paragraph" w:customStyle="1" w:styleId="Style51">
    <w:name w:val="Style51"/>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90">
    <w:name w:val="Style90"/>
    <w:basedOn w:val="a2"/>
    <w:uiPriority w:val="99"/>
    <w:rsid w:val="00CE5373"/>
    <w:pPr>
      <w:widowControl w:val="0"/>
      <w:autoSpaceDE w:val="0"/>
      <w:autoSpaceDN w:val="0"/>
      <w:adjustRightInd w:val="0"/>
      <w:spacing w:after="0" w:line="293" w:lineRule="exact"/>
      <w:ind w:firstLine="499"/>
    </w:pPr>
    <w:rPr>
      <w:rFonts w:ascii="Times New Roman" w:hAnsi="Times New Roman"/>
      <w:sz w:val="24"/>
      <w:szCs w:val="24"/>
    </w:rPr>
  </w:style>
  <w:style w:type="paragraph" w:customStyle="1" w:styleId="Style20">
    <w:name w:val="Style20"/>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46">
    <w:name w:val="Font Style146"/>
    <w:uiPriority w:val="99"/>
    <w:rsid w:val="00CE5373"/>
    <w:rPr>
      <w:rFonts w:ascii="Times New Roman" w:hAnsi="Times New Roman" w:cs="Times New Roman"/>
      <w:sz w:val="12"/>
      <w:szCs w:val="12"/>
    </w:rPr>
  </w:style>
  <w:style w:type="character" w:customStyle="1" w:styleId="FontStyle147">
    <w:name w:val="Font Style147"/>
    <w:rsid w:val="00CE5373"/>
    <w:rPr>
      <w:rFonts w:ascii="Palatino Linotype" w:hAnsi="Palatino Linotype" w:cs="Palatino Linotype"/>
      <w:sz w:val="18"/>
      <w:szCs w:val="18"/>
    </w:rPr>
  </w:style>
  <w:style w:type="character" w:customStyle="1" w:styleId="FontStyle148">
    <w:name w:val="Font Style148"/>
    <w:uiPriority w:val="99"/>
    <w:rsid w:val="00CE5373"/>
    <w:rPr>
      <w:rFonts w:ascii="Times New Roman" w:hAnsi="Times New Roman" w:cs="Times New Roman"/>
      <w:sz w:val="12"/>
      <w:szCs w:val="12"/>
    </w:rPr>
  </w:style>
  <w:style w:type="character" w:customStyle="1" w:styleId="FontStyle149">
    <w:name w:val="Font Style149"/>
    <w:rsid w:val="00CE5373"/>
    <w:rPr>
      <w:rFonts w:ascii="Times New Roman" w:hAnsi="Times New Roman" w:cs="Times New Roman"/>
      <w:sz w:val="24"/>
      <w:szCs w:val="24"/>
    </w:rPr>
  </w:style>
  <w:style w:type="paragraph" w:customStyle="1" w:styleId="Style29">
    <w:name w:val="Style29"/>
    <w:basedOn w:val="a2"/>
    <w:rsid w:val="00CE5373"/>
    <w:pPr>
      <w:widowControl w:val="0"/>
      <w:autoSpaceDE w:val="0"/>
      <w:autoSpaceDN w:val="0"/>
      <w:adjustRightInd w:val="0"/>
      <w:spacing w:after="0" w:line="298" w:lineRule="exact"/>
      <w:ind w:firstLine="518"/>
      <w:jc w:val="both"/>
    </w:pPr>
    <w:rPr>
      <w:rFonts w:ascii="Times New Roman" w:hAnsi="Times New Roman"/>
      <w:sz w:val="24"/>
      <w:szCs w:val="24"/>
    </w:rPr>
  </w:style>
  <w:style w:type="paragraph" w:customStyle="1" w:styleId="Style28">
    <w:name w:val="Style28"/>
    <w:basedOn w:val="a2"/>
    <w:uiPriority w:val="99"/>
    <w:rsid w:val="00CE5373"/>
    <w:pPr>
      <w:widowControl w:val="0"/>
      <w:autoSpaceDE w:val="0"/>
      <w:autoSpaceDN w:val="0"/>
      <w:adjustRightInd w:val="0"/>
      <w:spacing w:after="0" w:line="254" w:lineRule="exact"/>
    </w:pPr>
    <w:rPr>
      <w:rFonts w:ascii="Times New Roman" w:hAnsi="Times New Roman"/>
      <w:sz w:val="24"/>
      <w:szCs w:val="24"/>
    </w:rPr>
  </w:style>
  <w:style w:type="paragraph" w:customStyle="1" w:styleId="Style63">
    <w:name w:val="Style63"/>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73">
    <w:name w:val="Style73"/>
    <w:basedOn w:val="a2"/>
    <w:rsid w:val="00CE5373"/>
    <w:pPr>
      <w:widowControl w:val="0"/>
      <w:autoSpaceDE w:val="0"/>
      <w:autoSpaceDN w:val="0"/>
      <w:adjustRightInd w:val="0"/>
      <w:spacing w:after="0" w:line="250" w:lineRule="exact"/>
      <w:ind w:firstLine="278"/>
    </w:pPr>
    <w:rPr>
      <w:rFonts w:ascii="Times New Roman" w:hAnsi="Times New Roman"/>
      <w:sz w:val="24"/>
      <w:szCs w:val="24"/>
    </w:rPr>
  </w:style>
  <w:style w:type="paragraph" w:customStyle="1" w:styleId="Style88">
    <w:name w:val="Style88"/>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41">
    <w:name w:val="Font Style141"/>
    <w:rsid w:val="00CE5373"/>
    <w:rPr>
      <w:rFonts w:ascii="Times New Roman" w:hAnsi="Times New Roman" w:cs="Times New Roman"/>
      <w:spacing w:val="20"/>
      <w:sz w:val="20"/>
      <w:szCs w:val="20"/>
    </w:rPr>
  </w:style>
  <w:style w:type="character" w:customStyle="1" w:styleId="FontStyle152">
    <w:name w:val="Font Style152"/>
    <w:rsid w:val="00CE5373"/>
    <w:rPr>
      <w:rFonts w:ascii="Times New Roman" w:hAnsi="Times New Roman" w:cs="Times New Roman"/>
      <w:sz w:val="20"/>
      <w:szCs w:val="20"/>
    </w:rPr>
  </w:style>
  <w:style w:type="character" w:customStyle="1" w:styleId="FontStyle69">
    <w:name w:val="Font Style69"/>
    <w:uiPriority w:val="99"/>
    <w:rsid w:val="00CE5373"/>
    <w:rPr>
      <w:rFonts w:ascii="Times New Roman" w:hAnsi="Times New Roman" w:cs="Times New Roman"/>
      <w:sz w:val="26"/>
      <w:szCs w:val="26"/>
    </w:rPr>
  </w:style>
  <w:style w:type="character" w:customStyle="1" w:styleId="FontStyle71">
    <w:name w:val="Font Style71"/>
    <w:uiPriority w:val="99"/>
    <w:rsid w:val="00CE5373"/>
    <w:rPr>
      <w:rFonts w:ascii="Times New Roman" w:hAnsi="Times New Roman" w:cs="Times New Roman"/>
      <w:b/>
      <w:bCs/>
      <w:spacing w:val="-30"/>
      <w:sz w:val="36"/>
      <w:szCs w:val="36"/>
    </w:rPr>
  </w:style>
  <w:style w:type="character" w:customStyle="1" w:styleId="FontStyle74">
    <w:name w:val="Font Style74"/>
    <w:uiPriority w:val="99"/>
    <w:rsid w:val="00CE5373"/>
    <w:rPr>
      <w:rFonts w:ascii="Times New Roman" w:hAnsi="Times New Roman" w:cs="Times New Roman"/>
      <w:b/>
      <w:bCs/>
      <w:spacing w:val="10"/>
      <w:sz w:val="26"/>
      <w:szCs w:val="26"/>
    </w:rPr>
  </w:style>
  <w:style w:type="character" w:customStyle="1" w:styleId="FontStyle77">
    <w:name w:val="Font Style77"/>
    <w:uiPriority w:val="99"/>
    <w:rsid w:val="00CE5373"/>
    <w:rPr>
      <w:rFonts w:ascii="Times New Roman" w:hAnsi="Times New Roman" w:cs="Times New Roman"/>
      <w:i/>
      <w:iCs/>
      <w:spacing w:val="40"/>
      <w:sz w:val="18"/>
      <w:szCs w:val="18"/>
    </w:rPr>
  </w:style>
  <w:style w:type="character" w:customStyle="1" w:styleId="FontStyle97">
    <w:name w:val="Font Style97"/>
    <w:uiPriority w:val="99"/>
    <w:rsid w:val="00CE5373"/>
    <w:rPr>
      <w:rFonts w:ascii="Times New Roman" w:hAnsi="Times New Roman" w:cs="Times New Roman"/>
      <w:b/>
      <w:bCs/>
      <w:spacing w:val="-20"/>
      <w:sz w:val="22"/>
      <w:szCs w:val="22"/>
    </w:rPr>
  </w:style>
  <w:style w:type="paragraph" w:customStyle="1" w:styleId="afffff8">
    <w:name w:val="Знак Знак Знак"/>
    <w:basedOn w:val="a2"/>
    <w:autoRedefine/>
    <w:rsid w:val="00CE5373"/>
    <w:pPr>
      <w:spacing w:after="160" w:line="240" w:lineRule="exact"/>
    </w:pPr>
    <w:rPr>
      <w:rFonts w:ascii="Times New Roman" w:hAnsi="Times New Roman"/>
      <w:sz w:val="28"/>
      <w:szCs w:val="28"/>
      <w:lang w:val="en-US" w:eastAsia="en-US"/>
    </w:rPr>
  </w:style>
  <w:style w:type="paragraph" w:customStyle="1" w:styleId="3f2">
    <w:name w:val="Стиль3"/>
    <w:basedOn w:val="a2"/>
    <w:rsid w:val="00CE5373"/>
    <w:pPr>
      <w:spacing w:after="0" w:line="240" w:lineRule="auto"/>
    </w:pPr>
    <w:rPr>
      <w:rFonts w:ascii="Showcard Gothic" w:hAnsi="Showcard Gothic"/>
      <w:sz w:val="20"/>
      <w:szCs w:val="20"/>
    </w:rPr>
  </w:style>
  <w:style w:type="paragraph" w:styleId="afffff9">
    <w:name w:val="Closing"/>
    <w:basedOn w:val="a2"/>
    <w:link w:val="afffffa"/>
    <w:rsid w:val="00CE5373"/>
    <w:pPr>
      <w:spacing w:after="0" w:line="240" w:lineRule="auto"/>
      <w:ind w:left="4252"/>
    </w:pPr>
    <w:rPr>
      <w:rFonts w:ascii="Times New Roman" w:hAnsi="Times New Roman"/>
      <w:sz w:val="20"/>
      <w:szCs w:val="20"/>
    </w:rPr>
  </w:style>
  <w:style w:type="character" w:customStyle="1" w:styleId="afffffa">
    <w:name w:val="Прощание Знак"/>
    <w:link w:val="afffff9"/>
    <w:rsid w:val="00CE5373"/>
    <w:rPr>
      <w:rFonts w:ascii="Times New Roman" w:hAnsi="Times New Roman"/>
    </w:rPr>
  </w:style>
  <w:style w:type="paragraph" w:styleId="afffffb">
    <w:name w:val="Signature"/>
    <w:basedOn w:val="a2"/>
    <w:link w:val="afffffc"/>
    <w:rsid w:val="00CE5373"/>
    <w:pPr>
      <w:spacing w:after="0" w:line="240" w:lineRule="auto"/>
      <w:ind w:left="4252"/>
    </w:pPr>
    <w:rPr>
      <w:rFonts w:ascii="Times New Roman" w:hAnsi="Times New Roman"/>
      <w:sz w:val="20"/>
      <w:szCs w:val="20"/>
    </w:rPr>
  </w:style>
  <w:style w:type="character" w:customStyle="1" w:styleId="afffffc">
    <w:name w:val="Подпись Знак"/>
    <w:link w:val="afffffb"/>
    <w:rsid w:val="00CE5373"/>
    <w:rPr>
      <w:rFonts w:ascii="Times New Roman" w:hAnsi="Times New Roman"/>
    </w:rPr>
  </w:style>
  <w:style w:type="paragraph" w:styleId="afffffd">
    <w:name w:val="Body Text First Indent"/>
    <w:basedOn w:val="ac"/>
    <w:link w:val="afffffe"/>
    <w:rsid w:val="00CE5373"/>
    <w:pPr>
      <w:spacing w:line="240" w:lineRule="auto"/>
      <w:ind w:firstLine="210"/>
    </w:pPr>
    <w:rPr>
      <w:rFonts w:ascii="Times New Roman" w:hAnsi="Times New Roman"/>
      <w:sz w:val="20"/>
      <w:szCs w:val="20"/>
    </w:rPr>
  </w:style>
  <w:style w:type="character" w:customStyle="1" w:styleId="afffffe">
    <w:name w:val="Красная строка Знак"/>
    <w:link w:val="afffffd"/>
    <w:rsid w:val="00CE5373"/>
    <w:rPr>
      <w:rFonts w:ascii="Times New Roman" w:hAnsi="Times New Roman"/>
    </w:rPr>
  </w:style>
  <w:style w:type="character" w:customStyle="1" w:styleId="1fd">
    <w:name w:val="Основной текст Знак1"/>
    <w:uiPriority w:val="99"/>
    <w:rsid w:val="00CE5373"/>
    <w:rPr>
      <w:sz w:val="24"/>
      <w:szCs w:val="24"/>
    </w:rPr>
  </w:style>
  <w:style w:type="paragraph" w:styleId="2fa">
    <w:name w:val="Body Text First Indent 2"/>
    <w:basedOn w:val="af2"/>
    <w:link w:val="2fb"/>
    <w:rsid w:val="00CE5373"/>
    <w:pPr>
      <w:spacing w:line="240" w:lineRule="auto"/>
      <w:ind w:firstLine="210"/>
    </w:pPr>
    <w:rPr>
      <w:rFonts w:ascii="Times New Roman" w:hAnsi="Times New Roman"/>
      <w:sz w:val="20"/>
      <w:szCs w:val="20"/>
    </w:rPr>
  </w:style>
  <w:style w:type="character" w:customStyle="1" w:styleId="2fb">
    <w:name w:val="Красная строка 2 Знак"/>
    <w:link w:val="2fa"/>
    <w:rsid w:val="00CE5373"/>
    <w:rPr>
      <w:rFonts w:ascii="Times New Roman" w:hAnsi="Times New Roman"/>
    </w:rPr>
  </w:style>
  <w:style w:type="paragraph" w:customStyle="1" w:styleId="affffff">
    <w:name w:val="Должность в подписи"/>
    <w:basedOn w:val="afffffb"/>
    <w:rsid w:val="00CE5373"/>
  </w:style>
  <w:style w:type="paragraph" w:customStyle="1" w:styleId="affffff0">
    <w:name w:val="Краткий обратный адрес"/>
    <w:basedOn w:val="a2"/>
    <w:rsid w:val="00CE5373"/>
    <w:pPr>
      <w:spacing w:after="0" w:line="240" w:lineRule="auto"/>
    </w:pPr>
    <w:rPr>
      <w:rFonts w:ascii="Times New Roman" w:hAnsi="Times New Roman"/>
      <w:sz w:val="20"/>
      <w:szCs w:val="20"/>
    </w:rPr>
  </w:style>
  <w:style w:type="character" w:customStyle="1" w:styleId="1fe">
    <w:name w:val="Название Знак1"/>
    <w:locked/>
    <w:rsid w:val="00CE5373"/>
    <w:rPr>
      <w:b/>
      <w:bCs/>
      <w:sz w:val="28"/>
      <w:szCs w:val="24"/>
    </w:rPr>
  </w:style>
  <w:style w:type="character" w:customStyle="1" w:styleId="1ff">
    <w:name w:val="Текст примечания Знак1"/>
    <w:locked/>
    <w:rsid w:val="00CE5373"/>
    <w:rPr>
      <w:rFonts w:ascii="Times New Roman" w:hAnsi="Times New Roman"/>
    </w:rPr>
  </w:style>
  <w:style w:type="paragraph" w:styleId="affffff1">
    <w:name w:val="annotation subject"/>
    <w:basedOn w:val="afe"/>
    <w:next w:val="afe"/>
    <w:link w:val="1ff0"/>
    <w:unhideWhenUsed/>
    <w:rsid w:val="00CE5373"/>
    <w:pPr>
      <w:spacing w:after="0"/>
    </w:pPr>
    <w:rPr>
      <w:rFonts w:ascii="Times New Roman" w:eastAsia="Times New Roman" w:hAnsi="Times New Roman"/>
      <w:b/>
      <w:bCs/>
      <w:lang w:eastAsia="ru-RU"/>
    </w:rPr>
  </w:style>
  <w:style w:type="character" w:customStyle="1" w:styleId="affffff2">
    <w:name w:val="Тема примечания Знак"/>
    <w:rsid w:val="00CE5373"/>
    <w:rPr>
      <w:rFonts w:eastAsia="Calibri"/>
      <w:b/>
      <w:bCs/>
      <w:sz w:val="20"/>
      <w:szCs w:val="20"/>
      <w:lang w:eastAsia="en-US"/>
    </w:rPr>
  </w:style>
  <w:style w:type="character" w:customStyle="1" w:styleId="1ff0">
    <w:name w:val="Тема примечания Знак1"/>
    <w:link w:val="affffff1"/>
    <w:locked/>
    <w:rsid w:val="00CE5373"/>
    <w:rPr>
      <w:rFonts w:ascii="Times New Roman" w:hAnsi="Times New Roman"/>
      <w:b/>
      <w:bCs/>
    </w:rPr>
  </w:style>
  <w:style w:type="character" w:customStyle="1" w:styleId="1ff1">
    <w:name w:val="Текст выноски Знак1"/>
    <w:locked/>
    <w:rsid w:val="00CE5373"/>
    <w:rPr>
      <w:rFonts w:ascii="Tahoma" w:hAnsi="Tahoma" w:cs="Tahoma"/>
      <w:sz w:val="16"/>
      <w:szCs w:val="16"/>
    </w:rPr>
  </w:style>
  <w:style w:type="character" w:customStyle="1" w:styleId="FontStyle743">
    <w:name w:val="Font Style743"/>
    <w:uiPriority w:val="99"/>
    <w:rsid w:val="00CE5373"/>
    <w:rPr>
      <w:rFonts w:ascii="Book Antiqua" w:hAnsi="Book Antiqua" w:cs="Book Antiqua"/>
      <w:b/>
      <w:bCs/>
      <w:spacing w:val="10"/>
      <w:sz w:val="24"/>
      <w:szCs w:val="24"/>
    </w:rPr>
  </w:style>
  <w:style w:type="character" w:customStyle="1" w:styleId="FontStyle709">
    <w:name w:val="Font Style709"/>
    <w:uiPriority w:val="99"/>
    <w:rsid w:val="00CE5373"/>
    <w:rPr>
      <w:rFonts w:ascii="Book Antiqua" w:hAnsi="Book Antiqua" w:cs="Book Antiqua"/>
      <w:spacing w:val="20"/>
      <w:sz w:val="28"/>
      <w:szCs w:val="28"/>
    </w:rPr>
  </w:style>
  <w:style w:type="character" w:customStyle="1" w:styleId="FontStyle732">
    <w:name w:val="Font Style732"/>
    <w:uiPriority w:val="99"/>
    <w:rsid w:val="00CE5373"/>
    <w:rPr>
      <w:rFonts w:ascii="Book Antiqua" w:hAnsi="Book Antiqua" w:cs="Book Antiqua"/>
      <w:b/>
      <w:bCs/>
      <w:i/>
      <w:iCs/>
      <w:spacing w:val="10"/>
      <w:sz w:val="28"/>
      <w:szCs w:val="28"/>
    </w:rPr>
  </w:style>
  <w:style w:type="character" w:customStyle="1" w:styleId="FontStyle714">
    <w:name w:val="Font Style714"/>
    <w:uiPriority w:val="99"/>
    <w:rsid w:val="00CE5373"/>
    <w:rPr>
      <w:rFonts w:ascii="Book Antiqua" w:hAnsi="Book Antiqua" w:cs="Book Antiqua"/>
      <w:b/>
      <w:bCs/>
      <w:spacing w:val="20"/>
      <w:sz w:val="22"/>
      <w:szCs w:val="22"/>
    </w:rPr>
  </w:style>
  <w:style w:type="character" w:customStyle="1" w:styleId="FontStyle715">
    <w:name w:val="Font Style715"/>
    <w:uiPriority w:val="99"/>
    <w:rsid w:val="00CE5373"/>
    <w:rPr>
      <w:rFonts w:ascii="Book Antiqua" w:hAnsi="Book Antiqua" w:cs="Book Antiqua"/>
      <w:spacing w:val="10"/>
      <w:sz w:val="24"/>
      <w:szCs w:val="24"/>
    </w:rPr>
  </w:style>
  <w:style w:type="character" w:customStyle="1" w:styleId="FontStyle724">
    <w:name w:val="Font Style724"/>
    <w:uiPriority w:val="99"/>
    <w:rsid w:val="00CE5373"/>
    <w:rPr>
      <w:rFonts w:ascii="Times New Roman" w:hAnsi="Times New Roman" w:cs="Times New Roman"/>
      <w:spacing w:val="10"/>
      <w:sz w:val="26"/>
      <w:szCs w:val="26"/>
    </w:rPr>
  </w:style>
  <w:style w:type="character" w:customStyle="1" w:styleId="FontStyle721">
    <w:name w:val="Font Style721"/>
    <w:uiPriority w:val="99"/>
    <w:rsid w:val="00CE5373"/>
    <w:rPr>
      <w:rFonts w:ascii="Book Antiqua" w:hAnsi="Book Antiqua" w:cs="Book Antiqua"/>
      <w:b/>
      <w:bCs/>
      <w:spacing w:val="20"/>
      <w:sz w:val="24"/>
      <w:szCs w:val="24"/>
    </w:rPr>
  </w:style>
  <w:style w:type="paragraph" w:customStyle="1" w:styleId="Style204">
    <w:name w:val="Style204"/>
    <w:basedOn w:val="a2"/>
    <w:rsid w:val="00CE5373"/>
    <w:pPr>
      <w:widowControl w:val="0"/>
      <w:autoSpaceDE w:val="0"/>
      <w:autoSpaceDN w:val="0"/>
      <w:adjustRightInd w:val="0"/>
      <w:spacing w:after="0" w:line="396" w:lineRule="exact"/>
      <w:ind w:firstLine="857"/>
    </w:pPr>
    <w:rPr>
      <w:rFonts w:ascii="Trebuchet MS" w:hAnsi="Trebuchet MS"/>
      <w:sz w:val="24"/>
      <w:szCs w:val="24"/>
    </w:rPr>
  </w:style>
  <w:style w:type="character" w:customStyle="1" w:styleId="FontStyle718">
    <w:name w:val="Font Style718"/>
    <w:uiPriority w:val="99"/>
    <w:rsid w:val="00CE5373"/>
    <w:rPr>
      <w:rFonts w:ascii="Arial Narrow" w:hAnsi="Arial Narrow" w:cs="Arial Narrow"/>
      <w:b/>
      <w:bCs/>
      <w:sz w:val="40"/>
      <w:szCs w:val="40"/>
    </w:rPr>
  </w:style>
  <w:style w:type="character" w:customStyle="1" w:styleId="FontStyle742">
    <w:name w:val="Font Style742"/>
    <w:uiPriority w:val="99"/>
    <w:rsid w:val="00CE5373"/>
    <w:rPr>
      <w:rFonts w:ascii="Book Antiqua" w:hAnsi="Book Antiqua" w:cs="Book Antiqua"/>
      <w:b/>
      <w:bCs/>
      <w:smallCaps/>
      <w:sz w:val="18"/>
      <w:szCs w:val="18"/>
    </w:rPr>
  </w:style>
  <w:style w:type="character" w:customStyle="1" w:styleId="FontStyle749">
    <w:name w:val="Font Style749"/>
    <w:uiPriority w:val="99"/>
    <w:rsid w:val="00CE5373"/>
    <w:rPr>
      <w:rFonts w:ascii="Book Antiqua" w:hAnsi="Book Antiqua" w:cs="Book Antiqua"/>
      <w:b/>
      <w:bCs/>
      <w:smallCaps/>
      <w:sz w:val="22"/>
      <w:szCs w:val="22"/>
    </w:rPr>
  </w:style>
  <w:style w:type="paragraph" w:customStyle="1" w:styleId="j16">
    <w:name w:val="j16"/>
    <w:basedOn w:val="a2"/>
    <w:rsid w:val="00CE5373"/>
    <w:pPr>
      <w:spacing w:before="100" w:beforeAutospacing="1" w:after="100" w:afterAutospacing="1" w:line="240" w:lineRule="auto"/>
    </w:pPr>
    <w:rPr>
      <w:rFonts w:ascii="Times New Roman" w:hAnsi="Times New Roman"/>
      <w:sz w:val="24"/>
      <w:szCs w:val="24"/>
    </w:rPr>
  </w:style>
  <w:style w:type="paragraph" w:customStyle="1" w:styleId="j18">
    <w:name w:val="j18"/>
    <w:basedOn w:val="a2"/>
    <w:rsid w:val="00CE5373"/>
    <w:pPr>
      <w:spacing w:before="100" w:beforeAutospacing="1" w:after="100" w:afterAutospacing="1" w:line="240" w:lineRule="auto"/>
    </w:pPr>
    <w:rPr>
      <w:rFonts w:ascii="Times New Roman" w:hAnsi="Times New Roman"/>
      <w:sz w:val="24"/>
      <w:szCs w:val="24"/>
    </w:rPr>
  </w:style>
  <w:style w:type="paragraph" w:customStyle="1" w:styleId="68">
    <w:name w:val="заголовок 6"/>
    <w:basedOn w:val="a2"/>
    <w:next w:val="a2"/>
    <w:rsid w:val="00CE5373"/>
    <w:pPr>
      <w:keepNext/>
      <w:spacing w:after="0" w:line="240" w:lineRule="auto"/>
      <w:outlineLvl w:val="5"/>
    </w:pPr>
    <w:rPr>
      <w:rFonts w:ascii="Times New Roman" w:hAnsi="Times New Roman"/>
      <w:sz w:val="28"/>
      <w:szCs w:val="20"/>
    </w:rPr>
  </w:style>
  <w:style w:type="paragraph" w:customStyle="1" w:styleId="1ff2">
    <w:name w:val="Таблица1"/>
    <w:rsid w:val="00CE5373"/>
    <w:pPr>
      <w:jc w:val="center"/>
    </w:pPr>
    <w:rPr>
      <w:rFonts w:ascii="Times New Roman" w:hAnsi="Times New Roman"/>
      <w:spacing w:val="-4"/>
      <w:sz w:val="24"/>
    </w:rPr>
  </w:style>
  <w:style w:type="paragraph" w:customStyle="1" w:styleId="DecimalAligned">
    <w:name w:val="Decimal Aligned"/>
    <w:basedOn w:val="a2"/>
    <w:uiPriority w:val="40"/>
    <w:qFormat/>
    <w:rsid w:val="00CE5373"/>
    <w:pPr>
      <w:tabs>
        <w:tab w:val="decimal" w:pos="360"/>
      </w:tabs>
    </w:pPr>
    <w:rPr>
      <w:lang w:eastAsia="en-US"/>
    </w:rPr>
  </w:style>
  <w:style w:type="character" w:styleId="affffff3">
    <w:name w:val="Subtle Emphasis"/>
    <w:uiPriority w:val="19"/>
    <w:qFormat/>
    <w:rsid w:val="00CE5373"/>
    <w:rPr>
      <w:rFonts w:eastAsia="Times New Roman" w:cs="Times New Roman"/>
      <w:bCs w:val="0"/>
      <w:i/>
      <w:iCs/>
      <w:color w:val="808080"/>
      <w:szCs w:val="22"/>
      <w:lang w:val="ru-RU"/>
    </w:rPr>
  </w:style>
  <w:style w:type="table" w:styleId="2-5">
    <w:name w:val="Medium Shading 2 Accent 5"/>
    <w:basedOn w:val="a4"/>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4"/>
    <w:uiPriority w:val="69"/>
    <w:rsid w:val="00CE5373"/>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3">
    <w:name w:val="Светлая заливка1"/>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4"/>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4"/>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6">
    <w:name w:val="Medium List 1 Accent 6"/>
    <w:basedOn w:val="a4"/>
    <w:uiPriority w:val="65"/>
    <w:rsid w:val="00CE5373"/>
    <w:rPr>
      <w:rFonts w:eastAsia="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2">
    <w:name w:val="Medium Shading 2 Accent 2"/>
    <w:basedOn w:val="a4"/>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4"/>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4"/>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f4">
    <w:name w:val="Цветной список1"/>
    <w:basedOn w:val="a4"/>
    <w:uiPriority w:val="72"/>
    <w:rsid w:val="00CE5373"/>
    <w:rPr>
      <w:rFonts w:eastAsia="Calibri"/>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fffff4">
    <w:name w:val="Диплом"/>
    <w:rsid w:val="00CE5373"/>
    <w:pPr>
      <w:spacing w:line="360" w:lineRule="auto"/>
      <w:ind w:firstLine="709"/>
      <w:jc w:val="both"/>
    </w:pPr>
    <w:rPr>
      <w:rFonts w:ascii="Times New Roman" w:hAnsi="Times New Roman"/>
      <w:sz w:val="28"/>
    </w:rPr>
  </w:style>
  <w:style w:type="paragraph" w:styleId="z-">
    <w:name w:val="HTML Bottom of Form"/>
    <w:basedOn w:val="a2"/>
    <w:next w:val="a2"/>
    <w:link w:val="z-0"/>
    <w:hidden/>
    <w:rsid w:val="00CE5373"/>
    <w:pPr>
      <w:pBdr>
        <w:top w:val="single" w:sz="6" w:space="1" w:color="auto"/>
      </w:pBdr>
      <w:spacing w:after="0" w:line="240" w:lineRule="auto"/>
      <w:jc w:val="center"/>
    </w:pPr>
    <w:rPr>
      <w:rFonts w:ascii="Arial" w:hAnsi="Arial"/>
      <w:vanish/>
      <w:sz w:val="16"/>
      <w:szCs w:val="16"/>
    </w:rPr>
  </w:style>
  <w:style w:type="character" w:customStyle="1" w:styleId="z-0">
    <w:name w:val="z-Конец формы Знак"/>
    <w:link w:val="z-"/>
    <w:rsid w:val="00CE5373"/>
    <w:rPr>
      <w:rFonts w:ascii="Arial" w:hAnsi="Arial"/>
      <w:vanish/>
      <w:sz w:val="16"/>
      <w:szCs w:val="16"/>
    </w:rPr>
  </w:style>
  <w:style w:type="paragraph" w:customStyle="1" w:styleId="smalltitle">
    <w:name w:val="smalltitle"/>
    <w:basedOn w:val="a2"/>
    <w:rsid w:val="00CE5373"/>
    <w:pPr>
      <w:spacing w:before="100" w:beforeAutospacing="1" w:after="100" w:afterAutospacing="1" w:line="240" w:lineRule="auto"/>
    </w:pPr>
    <w:rPr>
      <w:rFonts w:ascii="Arial, Helvetica, sans-serif" w:hAnsi="Arial, Helvetica, sans-serif"/>
      <w:i/>
      <w:iCs/>
      <w:color w:val="961619"/>
      <w:sz w:val="18"/>
      <w:szCs w:val="18"/>
    </w:rPr>
  </w:style>
  <w:style w:type="paragraph" w:styleId="4">
    <w:name w:val="List Bullet 4"/>
    <w:basedOn w:val="a2"/>
    <w:autoRedefine/>
    <w:rsid w:val="00CE5373"/>
    <w:pPr>
      <w:numPr>
        <w:numId w:val="6"/>
      </w:numPr>
      <w:spacing w:after="0" w:line="240" w:lineRule="auto"/>
    </w:pPr>
    <w:rPr>
      <w:rFonts w:ascii="Times New Roman" w:hAnsi="Times New Roman"/>
      <w:sz w:val="20"/>
      <w:szCs w:val="20"/>
    </w:rPr>
  </w:style>
  <w:style w:type="character" w:customStyle="1" w:styleId="104">
    <w:name w:val="Знак Знак10"/>
    <w:rsid w:val="00CE5373"/>
    <w:rPr>
      <w:rFonts w:ascii="Arial" w:hAnsi="Arial"/>
      <w:sz w:val="26"/>
    </w:rPr>
  </w:style>
  <w:style w:type="character" w:customStyle="1" w:styleId="96">
    <w:name w:val="Знак Знак9"/>
    <w:rsid w:val="00CE5373"/>
    <w:rPr>
      <w:rFonts w:ascii="Arial" w:hAnsi="Arial"/>
      <w:sz w:val="26"/>
    </w:rPr>
  </w:style>
  <w:style w:type="paragraph" w:customStyle="1" w:styleId="-10">
    <w:name w:val="Диплом-Заголовок1"/>
    <w:basedOn w:val="-"/>
    <w:rsid w:val="00CE5373"/>
    <w:pPr>
      <w:ind w:firstLine="0"/>
      <w:jc w:val="center"/>
    </w:pPr>
    <w:rPr>
      <w:b/>
    </w:rPr>
  </w:style>
  <w:style w:type="paragraph" w:customStyle="1" w:styleId="Style186">
    <w:name w:val="Style186"/>
    <w:basedOn w:val="a2"/>
    <w:rsid w:val="00CE5373"/>
    <w:pPr>
      <w:widowControl w:val="0"/>
      <w:autoSpaceDE w:val="0"/>
      <w:autoSpaceDN w:val="0"/>
      <w:adjustRightInd w:val="0"/>
      <w:spacing w:after="0" w:line="276" w:lineRule="exact"/>
      <w:ind w:firstLine="528"/>
      <w:jc w:val="both"/>
    </w:pPr>
    <w:rPr>
      <w:rFonts w:ascii="Times New Roman" w:hAnsi="Times New Roman"/>
      <w:sz w:val="24"/>
      <w:szCs w:val="24"/>
    </w:rPr>
  </w:style>
  <w:style w:type="character" w:customStyle="1" w:styleId="FontStyle269">
    <w:name w:val="Font Style269"/>
    <w:uiPriority w:val="99"/>
    <w:rsid w:val="00CE5373"/>
    <w:rPr>
      <w:rFonts w:ascii="Times New Roman" w:hAnsi="Times New Roman" w:cs="Times New Roman"/>
      <w:sz w:val="22"/>
      <w:szCs w:val="22"/>
    </w:rPr>
  </w:style>
  <w:style w:type="paragraph" w:customStyle="1" w:styleId="Style106">
    <w:name w:val="Style106"/>
    <w:basedOn w:val="a2"/>
    <w:uiPriority w:val="99"/>
    <w:rsid w:val="00CE5373"/>
    <w:pPr>
      <w:widowControl w:val="0"/>
      <w:autoSpaceDE w:val="0"/>
      <w:autoSpaceDN w:val="0"/>
      <w:adjustRightInd w:val="0"/>
      <w:spacing w:after="0" w:line="283" w:lineRule="exact"/>
      <w:jc w:val="both"/>
    </w:pPr>
    <w:rPr>
      <w:rFonts w:ascii="Times New Roman" w:hAnsi="Times New Roman"/>
      <w:sz w:val="24"/>
      <w:szCs w:val="24"/>
    </w:rPr>
  </w:style>
  <w:style w:type="character" w:customStyle="1" w:styleId="FontStyle320">
    <w:name w:val="Font Style320"/>
    <w:rsid w:val="00CE5373"/>
    <w:rPr>
      <w:rFonts w:ascii="Times New Roman" w:hAnsi="Times New Roman" w:cs="Times New Roman"/>
      <w:sz w:val="16"/>
      <w:szCs w:val="16"/>
    </w:rPr>
  </w:style>
  <w:style w:type="paragraph" w:customStyle="1" w:styleId="Style200">
    <w:name w:val="Style200"/>
    <w:basedOn w:val="a2"/>
    <w:rsid w:val="00CE5373"/>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76">
    <w:name w:val="Style176"/>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195">
    <w:name w:val="Style195"/>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331">
    <w:name w:val="Font Style331"/>
    <w:rsid w:val="00CE5373"/>
    <w:rPr>
      <w:rFonts w:ascii="Times New Roman" w:hAnsi="Times New Roman" w:cs="Times New Roman"/>
      <w:b/>
      <w:bCs/>
      <w:w w:val="30"/>
      <w:sz w:val="12"/>
      <w:szCs w:val="12"/>
    </w:rPr>
  </w:style>
  <w:style w:type="character" w:customStyle="1" w:styleId="FontStyle345">
    <w:name w:val="Font Style345"/>
    <w:uiPriority w:val="99"/>
    <w:rsid w:val="00CE5373"/>
    <w:rPr>
      <w:rFonts w:ascii="Arial" w:hAnsi="Arial" w:cs="Arial"/>
      <w:sz w:val="24"/>
      <w:szCs w:val="24"/>
    </w:rPr>
  </w:style>
  <w:style w:type="character" w:customStyle="1" w:styleId="FontStyle346">
    <w:name w:val="Font Style346"/>
    <w:rsid w:val="00CE5373"/>
    <w:rPr>
      <w:rFonts w:ascii="Times New Roman" w:hAnsi="Times New Roman" w:cs="Times New Roman"/>
      <w:b/>
      <w:bCs/>
      <w:spacing w:val="20"/>
      <w:sz w:val="8"/>
      <w:szCs w:val="8"/>
    </w:rPr>
  </w:style>
  <w:style w:type="character" w:customStyle="1" w:styleId="FontStyle281">
    <w:name w:val="Font Style281"/>
    <w:rsid w:val="00CE5373"/>
    <w:rPr>
      <w:rFonts w:ascii="Times New Roman" w:hAnsi="Times New Roman" w:cs="Times New Roman"/>
      <w:spacing w:val="20"/>
      <w:sz w:val="18"/>
      <w:szCs w:val="18"/>
    </w:rPr>
  </w:style>
  <w:style w:type="paragraph" w:customStyle="1" w:styleId="Style104">
    <w:name w:val="Style104"/>
    <w:basedOn w:val="a2"/>
    <w:rsid w:val="00CE5373"/>
    <w:pPr>
      <w:widowControl w:val="0"/>
      <w:autoSpaceDE w:val="0"/>
      <w:autoSpaceDN w:val="0"/>
      <w:adjustRightInd w:val="0"/>
      <w:spacing w:after="0" w:line="240" w:lineRule="auto"/>
      <w:jc w:val="right"/>
    </w:pPr>
    <w:rPr>
      <w:rFonts w:ascii="Times New Roman" w:hAnsi="Times New Roman"/>
      <w:sz w:val="24"/>
      <w:szCs w:val="24"/>
    </w:rPr>
  </w:style>
  <w:style w:type="paragraph" w:customStyle="1" w:styleId="Style164">
    <w:name w:val="Style164"/>
    <w:basedOn w:val="a2"/>
    <w:rsid w:val="00CE5373"/>
    <w:pPr>
      <w:widowControl w:val="0"/>
      <w:autoSpaceDE w:val="0"/>
      <w:autoSpaceDN w:val="0"/>
      <w:adjustRightInd w:val="0"/>
      <w:spacing w:after="0" w:line="240" w:lineRule="auto"/>
    </w:pPr>
    <w:rPr>
      <w:rFonts w:ascii="Times New Roman" w:hAnsi="Times New Roman"/>
      <w:sz w:val="24"/>
      <w:szCs w:val="24"/>
    </w:rPr>
  </w:style>
  <w:style w:type="paragraph" w:customStyle="1" w:styleId="Style240">
    <w:name w:val="Style240"/>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347">
    <w:name w:val="Font Style347"/>
    <w:rsid w:val="00CE5373"/>
    <w:rPr>
      <w:rFonts w:ascii="Times New Roman" w:hAnsi="Times New Roman" w:cs="Times New Roman"/>
      <w:sz w:val="22"/>
      <w:szCs w:val="22"/>
    </w:rPr>
  </w:style>
  <w:style w:type="character" w:customStyle="1" w:styleId="FontStyle348">
    <w:name w:val="Font Style348"/>
    <w:rsid w:val="00CE5373"/>
    <w:rPr>
      <w:rFonts w:ascii="Cambria" w:hAnsi="Cambria" w:cs="Cambria"/>
      <w:sz w:val="24"/>
      <w:szCs w:val="24"/>
    </w:rPr>
  </w:style>
  <w:style w:type="paragraph" w:customStyle="1" w:styleId="Style197">
    <w:name w:val="Style197"/>
    <w:basedOn w:val="a2"/>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349">
    <w:name w:val="Font Style349"/>
    <w:uiPriority w:val="99"/>
    <w:rsid w:val="00CE5373"/>
    <w:rPr>
      <w:rFonts w:ascii="Times New Roman" w:hAnsi="Times New Roman" w:cs="Times New Roman"/>
      <w:sz w:val="22"/>
      <w:szCs w:val="22"/>
    </w:rPr>
  </w:style>
  <w:style w:type="paragraph" w:customStyle="1" w:styleId="Style130">
    <w:name w:val="Style130"/>
    <w:basedOn w:val="a2"/>
    <w:rsid w:val="00CE5373"/>
    <w:pPr>
      <w:widowControl w:val="0"/>
      <w:autoSpaceDE w:val="0"/>
      <w:autoSpaceDN w:val="0"/>
      <w:adjustRightInd w:val="0"/>
      <w:spacing w:after="0" w:line="317" w:lineRule="exact"/>
      <w:ind w:firstLine="2928"/>
    </w:pPr>
    <w:rPr>
      <w:rFonts w:ascii="Times New Roman" w:hAnsi="Times New Roman"/>
      <w:sz w:val="24"/>
      <w:szCs w:val="24"/>
    </w:rPr>
  </w:style>
  <w:style w:type="paragraph" w:customStyle="1" w:styleId="Style139">
    <w:name w:val="Style139"/>
    <w:basedOn w:val="a2"/>
    <w:rsid w:val="00CE5373"/>
    <w:pPr>
      <w:widowControl w:val="0"/>
      <w:autoSpaceDE w:val="0"/>
      <w:autoSpaceDN w:val="0"/>
      <w:adjustRightInd w:val="0"/>
      <w:spacing w:after="0" w:line="288" w:lineRule="exact"/>
      <w:ind w:firstLine="701"/>
      <w:jc w:val="both"/>
    </w:pPr>
    <w:rPr>
      <w:rFonts w:ascii="Times New Roman" w:hAnsi="Times New Roman"/>
      <w:sz w:val="24"/>
      <w:szCs w:val="24"/>
    </w:rPr>
  </w:style>
  <w:style w:type="paragraph" w:customStyle="1" w:styleId="Style178">
    <w:name w:val="Style178"/>
    <w:basedOn w:val="a2"/>
    <w:rsid w:val="00CE5373"/>
    <w:pPr>
      <w:widowControl w:val="0"/>
      <w:autoSpaceDE w:val="0"/>
      <w:autoSpaceDN w:val="0"/>
      <w:adjustRightInd w:val="0"/>
      <w:spacing w:after="0" w:line="317" w:lineRule="exact"/>
      <w:ind w:firstLine="1349"/>
    </w:pPr>
    <w:rPr>
      <w:rFonts w:ascii="Times New Roman" w:hAnsi="Times New Roman"/>
      <w:sz w:val="24"/>
      <w:szCs w:val="24"/>
    </w:rPr>
  </w:style>
  <w:style w:type="character" w:customStyle="1" w:styleId="FontStyle263">
    <w:name w:val="Font Style263"/>
    <w:rsid w:val="00CE5373"/>
    <w:rPr>
      <w:rFonts w:ascii="Times New Roman" w:hAnsi="Times New Roman" w:cs="Times New Roman"/>
      <w:i/>
      <w:iCs/>
      <w:sz w:val="22"/>
      <w:szCs w:val="22"/>
    </w:rPr>
  </w:style>
  <w:style w:type="character" w:customStyle="1" w:styleId="FontStyle268">
    <w:name w:val="Font Style268"/>
    <w:rsid w:val="00CE5373"/>
    <w:rPr>
      <w:rFonts w:ascii="Times New Roman" w:hAnsi="Times New Roman" w:cs="Times New Roman"/>
      <w:b/>
      <w:bCs/>
      <w:sz w:val="22"/>
      <w:szCs w:val="22"/>
    </w:rPr>
  </w:style>
  <w:style w:type="paragraph" w:customStyle="1" w:styleId="Style169">
    <w:name w:val="Style169"/>
    <w:basedOn w:val="a2"/>
    <w:rsid w:val="00CE5373"/>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FontStyle262">
    <w:name w:val="Font Style262"/>
    <w:rsid w:val="00CE5373"/>
    <w:rPr>
      <w:rFonts w:ascii="Times New Roman" w:hAnsi="Times New Roman" w:cs="Times New Roman"/>
      <w:sz w:val="22"/>
      <w:szCs w:val="22"/>
    </w:rPr>
  </w:style>
  <w:style w:type="character" w:customStyle="1" w:styleId="FontStyle270">
    <w:name w:val="Font Style270"/>
    <w:rsid w:val="00CE5373"/>
    <w:rPr>
      <w:rFonts w:ascii="Times New Roman" w:hAnsi="Times New Roman" w:cs="Times New Roman"/>
      <w:sz w:val="50"/>
      <w:szCs w:val="50"/>
    </w:rPr>
  </w:style>
  <w:style w:type="character" w:customStyle="1" w:styleId="FontStyle383">
    <w:name w:val="Font Style383"/>
    <w:uiPriority w:val="99"/>
    <w:rsid w:val="00CE5373"/>
    <w:rPr>
      <w:rFonts w:ascii="Times New Roman" w:hAnsi="Times New Roman" w:cs="Times New Roman"/>
      <w:b/>
      <w:bCs/>
      <w:i/>
      <w:iCs/>
      <w:smallCaps/>
      <w:spacing w:val="20"/>
      <w:w w:val="150"/>
      <w:sz w:val="12"/>
      <w:szCs w:val="12"/>
    </w:rPr>
  </w:style>
  <w:style w:type="paragraph" w:customStyle="1" w:styleId="affffff5">
    <w:name w:val="Знак Знак Знак Знак"/>
    <w:basedOn w:val="a2"/>
    <w:rsid w:val="00CE5373"/>
    <w:pPr>
      <w:tabs>
        <w:tab w:val="left" w:pos="540"/>
        <w:tab w:val="left" w:pos="1260"/>
        <w:tab w:val="left" w:pos="1800"/>
        <w:tab w:val="right" w:leader="dot" w:pos="4320"/>
      </w:tabs>
      <w:spacing w:before="240" w:after="160" w:line="240" w:lineRule="exact"/>
    </w:pPr>
    <w:rPr>
      <w:rFonts w:ascii="Verdana" w:hAnsi="Verdana"/>
      <w:sz w:val="20"/>
      <w:lang w:val="en-US" w:eastAsia="en-US"/>
    </w:rPr>
  </w:style>
  <w:style w:type="character" w:customStyle="1" w:styleId="55">
    <w:name w:val="Знак Знак5"/>
    <w:rsid w:val="00CE5373"/>
    <w:rPr>
      <w:rFonts w:eastAsia="Arial Unicode MS"/>
      <w:sz w:val="28"/>
      <w:lang w:val="ru-RU" w:eastAsia="ru-RU" w:bidi="ar-SA"/>
    </w:rPr>
  </w:style>
  <w:style w:type="character" w:customStyle="1" w:styleId="3f3">
    <w:name w:val="Знак Знак3"/>
    <w:rsid w:val="00CE5373"/>
    <w:rPr>
      <w:b/>
      <w:sz w:val="28"/>
      <w:lang w:val="ru-RU" w:eastAsia="ru-RU" w:bidi="ar-SA"/>
    </w:rPr>
  </w:style>
  <w:style w:type="character" w:customStyle="1" w:styleId="2fc">
    <w:name w:val="Знак Знак2"/>
    <w:rsid w:val="00CE5373"/>
    <w:rPr>
      <w:b/>
      <w:sz w:val="28"/>
      <w:lang w:val="ru-RU" w:eastAsia="ru-RU" w:bidi="ar-SA"/>
    </w:rPr>
  </w:style>
  <w:style w:type="character" w:customStyle="1" w:styleId="1ff5">
    <w:name w:val="Знак Знак1"/>
    <w:rsid w:val="00CE5373"/>
    <w:rPr>
      <w:sz w:val="24"/>
      <w:lang w:val="ru-RU" w:eastAsia="ru-RU" w:bidi="ar-SA"/>
    </w:rPr>
  </w:style>
  <w:style w:type="character" w:customStyle="1" w:styleId="affffff6">
    <w:name w:val="Знак Знак"/>
    <w:rsid w:val="00CE5373"/>
    <w:rPr>
      <w:lang w:val="ru-RU" w:eastAsia="ru-RU" w:bidi="ar-SA"/>
    </w:rPr>
  </w:style>
  <w:style w:type="character" w:customStyle="1" w:styleId="udar">
    <w:name w:val="udar"/>
    <w:rsid w:val="00CE5373"/>
  </w:style>
  <w:style w:type="paragraph" w:customStyle="1" w:styleId="ConsPlusNormal">
    <w:name w:val="ConsPlusNormal"/>
    <w:rsid w:val="00CE5373"/>
    <w:pPr>
      <w:widowControl w:val="0"/>
      <w:autoSpaceDE w:val="0"/>
      <w:autoSpaceDN w:val="0"/>
      <w:adjustRightInd w:val="0"/>
      <w:ind w:firstLine="720"/>
    </w:pPr>
    <w:rPr>
      <w:rFonts w:ascii="Arial" w:hAnsi="Arial" w:cs="Arial"/>
    </w:rPr>
  </w:style>
  <w:style w:type="table" w:customStyle="1" w:styleId="105">
    <w:name w:val="Сетка таблицы10"/>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редняя заливка 2 - Акцент 51"/>
    <w:basedOn w:val="a4"/>
    <w:next w:val="2-5"/>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
    <w:name w:val="Светлая заливка11"/>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
    <w:name w:val="Светлая заливка - Акцент 31"/>
    <w:basedOn w:val="a4"/>
    <w:next w:val="-3"/>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Светлая сетка - Акцент 31"/>
    <w:basedOn w:val="a4"/>
    <w:next w:val="-30"/>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
    <w:name w:val="Средняя заливка 2 - Акцент 21"/>
    <w:basedOn w:val="a4"/>
    <w:next w:val="2-2"/>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
    <w:name w:val="Светлый список - Акцент 61"/>
    <w:basedOn w:val="a4"/>
    <w:next w:val="-6"/>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
    <w:name w:val="Средняя заливка 2 - Акцент 31"/>
    <w:basedOn w:val="a4"/>
    <w:next w:val="2-3"/>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
    <w:name w:val="Сетка таблицы18"/>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4"/>
    <w:next w:val="2-5"/>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
    <w:name w:val="Светлая заливка12"/>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
    <w:name w:val="Светлая заливка - Акцент 32"/>
    <w:basedOn w:val="a4"/>
    <w:next w:val="-3"/>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Светлая сетка - Акцент 32"/>
    <w:basedOn w:val="a4"/>
    <w:next w:val="-30"/>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
    <w:name w:val="Средняя заливка 2 - Акцент 22"/>
    <w:basedOn w:val="a4"/>
    <w:next w:val="2-2"/>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
    <w:name w:val="Светлый список - Акцент 62"/>
    <w:basedOn w:val="a4"/>
    <w:next w:val="-6"/>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
    <w:name w:val="Средняя заливка 2 - Акцент 32"/>
    <w:basedOn w:val="a4"/>
    <w:next w:val="2-3"/>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1">
    <w:name w:val="Сетка таблицы19"/>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редняя заливка 2 - Акцент 53"/>
    <w:basedOn w:val="a4"/>
    <w:next w:val="2-5"/>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4">
    <w:name w:val="Светлая заливка13"/>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
    <w:name w:val="Светлая заливка - Акцент 33"/>
    <w:basedOn w:val="a4"/>
    <w:next w:val="-3"/>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0">
    <w:name w:val="Светлая сетка - Акцент 33"/>
    <w:basedOn w:val="a4"/>
    <w:next w:val="-30"/>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
    <w:name w:val="Средняя заливка 2 - Акцент 23"/>
    <w:basedOn w:val="a4"/>
    <w:next w:val="2-2"/>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
    <w:name w:val="Светлый список - Акцент 63"/>
    <w:basedOn w:val="a4"/>
    <w:next w:val="-6"/>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
    <w:name w:val="Средняя заливка 2 - Акцент 33"/>
    <w:basedOn w:val="a4"/>
    <w:next w:val="2-3"/>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1">
    <w:name w:val="Сетка таблицы20"/>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9"/>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редняя заливка 2 - Акцент 54"/>
    <w:basedOn w:val="a4"/>
    <w:next w:val="2-5"/>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
    <w:name w:val="Светлая заливка14"/>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
    <w:name w:val="Светлая заливка - Акцент 34"/>
    <w:basedOn w:val="a4"/>
    <w:next w:val="-3"/>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0">
    <w:name w:val="Светлая сетка - Акцент 34"/>
    <w:basedOn w:val="a4"/>
    <w:next w:val="-30"/>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
    <w:name w:val="Средняя заливка 2 - Акцент 24"/>
    <w:basedOn w:val="a4"/>
    <w:next w:val="2-2"/>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
    <w:name w:val="Светлый список - Акцент 64"/>
    <w:basedOn w:val="a4"/>
    <w:next w:val="-6"/>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
    <w:name w:val="Средняя заливка 2 - Акцент 34"/>
    <w:basedOn w:val="a4"/>
    <w:next w:val="2-3"/>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Сетка таблицы21"/>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5">
    <w:name w:val="Светлая заливка15"/>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
    <w:name w:val="Светлая заливка - Акцент 35"/>
    <w:basedOn w:val="a4"/>
    <w:next w:val="-3"/>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0">
    <w:name w:val="Светлая сетка - Акцент 35"/>
    <w:basedOn w:val="a4"/>
    <w:next w:val="-30"/>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
    <w:name w:val="Средняя заливка 2 - Акцент 25"/>
    <w:basedOn w:val="a4"/>
    <w:next w:val="2-2"/>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
    <w:name w:val="Светлый список - Акцент 65"/>
    <w:basedOn w:val="a4"/>
    <w:next w:val="-6"/>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
    <w:name w:val="Средняя заливка 2 - Акцент 35"/>
    <w:basedOn w:val="a4"/>
    <w:next w:val="2-3"/>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етка таблицы22"/>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4"/>
    <w:next w:val="af5"/>
    <w:uiPriority w:val="59"/>
    <w:rsid w:val="00CE53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редняя заливка 2 - Акцент 56"/>
    <w:basedOn w:val="a4"/>
    <w:next w:val="2-5"/>
    <w:uiPriority w:val="64"/>
    <w:rsid w:val="00CE5373"/>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
    <w:name w:val="Светлая заливка16"/>
    <w:basedOn w:val="a4"/>
    <w:uiPriority w:val="60"/>
    <w:rsid w:val="00CE537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ветлая заливка - Акцент 36"/>
    <w:basedOn w:val="a4"/>
    <w:next w:val="-3"/>
    <w:uiPriority w:val="60"/>
    <w:rsid w:val="00CE537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0">
    <w:name w:val="Светлая сетка - Акцент 36"/>
    <w:basedOn w:val="a4"/>
    <w:next w:val="-30"/>
    <w:uiPriority w:val="62"/>
    <w:rsid w:val="00CE5373"/>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
    <w:name w:val="Средняя заливка 2 - Акцент 26"/>
    <w:basedOn w:val="a4"/>
    <w:next w:val="2-2"/>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
    <w:name w:val="Светлый список - Акцент 66"/>
    <w:basedOn w:val="a4"/>
    <w:next w:val="-6"/>
    <w:uiPriority w:val="61"/>
    <w:rsid w:val="00CE5373"/>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
    <w:name w:val="Средняя заливка 2 - Акцент 36"/>
    <w:basedOn w:val="a4"/>
    <w:next w:val="2-3"/>
    <w:uiPriority w:val="64"/>
    <w:rsid w:val="00CE537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
    <w:name w:val="Сетка таблицы27"/>
    <w:basedOn w:val="a4"/>
    <w:next w:val="af5"/>
    <w:uiPriority w:val="39"/>
    <w:rsid w:val="00CE5373"/>
    <w:rPr>
      <w:rFonts w:ascii="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8">
    <w:name w:val="Основной текст + 11"/>
    <w:aliases w:val="5 pt5"/>
    <w:uiPriority w:val="99"/>
    <w:rsid w:val="00CE5373"/>
    <w:rPr>
      <w:rFonts w:ascii="Times New Roman" w:hAnsi="Times New Roman" w:cs="Times New Roman"/>
      <w:sz w:val="23"/>
      <w:szCs w:val="23"/>
      <w:u w:val="none"/>
      <w:shd w:val="clear" w:color="auto" w:fill="FFFFFF"/>
    </w:rPr>
  </w:style>
  <w:style w:type="character" w:customStyle="1" w:styleId="FontStyle95">
    <w:name w:val="Font Style95"/>
    <w:uiPriority w:val="99"/>
    <w:rsid w:val="00CE5373"/>
    <w:rPr>
      <w:rFonts w:ascii="Times New Roman" w:hAnsi="Times New Roman" w:cs="Times New Roman"/>
      <w:sz w:val="26"/>
      <w:szCs w:val="26"/>
    </w:rPr>
  </w:style>
  <w:style w:type="paragraph" w:customStyle="1" w:styleId="Style60">
    <w:name w:val="Style60"/>
    <w:basedOn w:val="a2"/>
    <w:uiPriority w:val="99"/>
    <w:rsid w:val="00CE5373"/>
    <w:pPr>
      <w:widowControl w:val="0"/>
      <w:autoSpaceDE w:val="0"/>
      <w:autoSpaceDN w:val="0"/>
      <w:adjustRightInd w:val="0"/>
      <w:spacing w:after="0" w:line="331" w:lineRule="exact"/>
      <w:ind w:firstLine="538"/>
      <w:jc w:val="both"/>
    </w:pPr>
    <w:rPr>
      <w:rFonts w:ascii="Times New Roman" w:hAnsi="Times New Roman"/>
      <w:sz w:val="24"/>
      <w:szCs w:val="24"/>
    </w:rPr>
  </w:style>
  <w:style w:type="character" w:customStyle="1" w:styleId="FontStyle72">
    <w:name w:val="Font Style72"/>
    <w:uiPriority w:val="99"/>
    <w:rsid w:val="00CE5373"/>
    <w:rPr>
      <w:rFonts w:ascii="Times New Roman" w:hAnsi="Times New Roman" w:cs="Times New Roman"/>
      <w:b/>
      <w:bCs/>
      <w:i/>
      <w:iCs/>
      <w:sz w:val="26"/>
      <w:szCs w:val="26"/>
    </w:rPr>
  </w:style>
  <w:style w:type="character" w:customStyle="1" w:styleId="FontStyle56">
    <w:name w:val="Font Style56"/>
    <w:uiPriority w:val="99"/>
    <w:rsid w:val="00CE5373"/>
    <w:rPr>
      <w:rFonts w:ascii="Times New Roman" w:hAnsi="Times New Roman" w:cs="Times New Roman"/>
      <w:b/>
      <w:bCs/>
      <w:sz w:val="26"/>
      <w:szCs w:val="26"/>
    </w:rPr>
  </w:style>
  <w:style w:type="character" w:customStyle="1" w:styleId="FontStyle63">
    <w:name w:val="Font Style63"/>
    <w:uiPriority w:val="99"/>
    <w:rsid w:val="00CE5373"/>
    <w:rPr>
      <w:rFonts w:ascii="Constantia" w:hAnsi="Constantia" w:cs="Constantia"/>
      <w:i/>
      <w:iCs/>
      <w:spacing w:val="-20"/>
      <w:sz w:val="24"/>
      <w:szCs w:val="24"/>
    </w:rPr>
  </w:style>
  <w:style w:type="character" w:customStyle="1" w:styleId="FontStyle33">
    <w:name w:val="Font Style33"/>
    <w:uiPriority w:val="99"/>
    <w:rsid w:val="00CE5373"/>
    <w:rPr>
      <w:rFonts w:ascii="Times New Roman" w:hAnsi="Times New Roman" w:cs="Times New Roman"/>
      <w:b/>
      <w:bCs/>
      <w:i/>
      <w:iCs/>
      <w:sz w:val="26"/>
      <w:szCs w:val="26"/>
    </w:rPr>
  </w:style>
  <w:style w:type="character" w:customStyle="1" w:styleId="FontStyle37">
    <w:name w:val="Font Style37"/>
    <w:uiPriority w:val="99"/>
    <w:rsid w:val="00CE5373"/>
    <w:rPr>
      <w:rFonts w:ascii="Times New Roman" w:hAnsi="Times New Roman" w:cs="Times New Roman"/>
      <w:i/>
      <w:iCs/>
      <w:sz w:val="26"/>
      <w:szCs w:val="26"/>
    </w:rPr>
  </w:style>
  <w:style w:type="character" w:customStyle="1" w:styleId="FontStyle43">
    <w:name w:val="Font Style43"/>
    <w:uiPriority w:val="99"/>
    <w:rsid w:val="00CE5373"/>
    <w:rPr>
      <w:rFonts w:ascii="Times New Roman" w:hAnsi="Times New Roman" w:cs="Times New Roman"/>
      <w:b/>
      <w:bCs/>
      <w:i/>
      <w:iCs/>
      <w:sz w:val="26"/>
      <w:szCs w:val="26"/>
    </w:rPr>
  </w:style>
  <w:style w:type="character" w:customStyle="1" w:styleId="FontStyle44">
    <w:name w:val="Font Style44"/>
    <w:uiPriority w:val="99"/>
    <w:rsid w:val="00CE5373"/>
    <w:rPr>
      <w:rFonts w:ascii="Times New Roman" w:hAnsi="Times New Roman" w:cs="Times New Roman"/>
      <w:sz w:val="26"/>
      <w:szCs w:val="26"/>
    </w:rPr>
  </w:style>
  <w:style w:type="character" w:customStyle="1" w:styleId="FontStyle45">
    <w:name w:val="Font Style45"/>
    <w:uiPriority w:val="99"/>
    <w:rsid w:val="00CE5373"/>
    <w:rPr>
      <w:rFonts w:ascii="Times New Roman" w:hAnsi="Times New Roman" w:cs="Times New Roman"/>
      <w:i/>
      <w:iCs/>
      <w:sz w:val="26"/>
      <w:szCs w:val="26"/>
    </w:rPr>
  </w:style>
  <w:style w:type="paragraph" w:customStyle="1" w:styleId="Style34">
    <w:name w:val="Style34"/>
    <w:basedOn w:val="a2"/>
    <w:uiPriority w:val="99"/>
    <w:rsid w:val="00CE5373"/>
    <w:pPr>
      <w:widowControl w:val="0"/>
      <w:autoSpaceDE w:val="0"/>
      <w:autoSpaceDN w:val="0"/>
      <w:adjustRightInd w:val="0"/>
      <w:spacing w:after="0" w:line="317" w:lineRule="exact"/>
      <w:ind w:hanging="158"/>
    </w:pPr>
    <w:rPr>
      <w:rFonts w:ascii="Times New Roman" w:hAnsi="Times New Roman"/>
      <w:sz w:val="24"/>
      <w:szCs w:val="24"/>
    </w:rPr>
  </w:style>
  <w:style w:type="character" w:customStyle="1" w:styleId="FontStyle62">
    <w:name w:val="Font Style62"/>
    <w:uiPriority w:val="99"/>
    <w:rsid w:val="00CE5373"/>
    <w:rPr>
      <w:rFonts w:ascii="Times New Roman" w:hAnsi="Times New Roman" w:cs="Times New Roman"/>
      <w:b/>
      <w:bCs/>
      <w:i/>
      <w:iCs/>
      <w:sz w:val="28"/>
      <w:szCs w:val="28"/>
    </w:rPr>
  </w:style>
  <w:style w:type="character" w:customStyle="1" w:styleId="FontStyle42">
    <w:name w:val="Font Style42"/>
    <w:uiPriority w:val="99"/>
    <w:rsid w:val="00CE5373"/>
    <w:rPr>
      <w:rFonts w:ascii="Times New Roman" w:hAnsi="Times New Roman" w:cs="Times New Roman"/>
      <w:b/>
      <w:bCs/>
      <w:sz w:val="26"/>
      <w:szCs w:val="26"/>
    </w:rPr>
  </w:style>
  <w:style w:type="character" w:customStyle="1" w:styleId="FontStyle103">
    <w:name w:val="Font Style103"/>
    <w:uiPriority w:val="99"/>
    <w:rsid w:val="00CE5373"/>
    <w:rPr>
      <w:rFonts w:ascii="Times New Roman" w:hAnsi="Times New Roman" w:cs="Times New Roman"/>
      <w:b/>
      <w:bCs/>
      <w:sz w:val="26"/>
      <w:szCs w:val="26"/>
    </w:rPr>
  </w:style>
  <w:style w:type="character" w:customStyle="1" w:styleId="FontStyle104">
    <w:name w:val="Font Style104"/>
    <w:uiPriority w:val="99"/>
    <w:rsid w:val="00CE5373"/>
    <w:rPr>
      <w:rFonts w:ascii="Georgia" w:hAnsi="Georgia" w:cs="Georgia"/>
      <w:b/>
      <w:bCs/>
      <w:sz w:val="18"/>
      <w:szCs w:val="18"/>
    </w:rPr>
  </w:style>
  <w:style w:type="character" w:customStyle="1" w:styleId="FontStyle48">
    <w:name w:val="Font Style48"/>
    <w:uiPriority w:val="99"/>
    <w:rsid w:val="00CE5373"/>
    <w:rPr>
      <w:rFonts w:ascii="Times New Roman" w:hAnsi="Times New Roman" w:cs="Times New Roman"/>
      <w:sz w:val="26"/>
      <w:szCs w:val="26"/>
    </w:rPr>
  </w:style>
  <w:style w:type="table" w:customStyle="1" w:styleId="241">
    <w:name w:val="Сетка таблицы24"/>
    <w:basedOn w:val="a4"/>
    <w:next w:val="af5"/>
    <w:uiPriority w:val="59"/>
    <w:rsid w:val="00CE5373"/>
    <w:rPr>
      <w:rFonts w:ascii="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4"/>
    <w:next w:val="af5"/>
    <w:uiPriority w:val="59"/>
    <w:rsid w:val="00CE53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4"/>
    <w:uiPriority w:val="59"/>
    <w:rsid w:val="00CE53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1">
    <w:name w:val="Основной текст с отступом 31"/>
    <w:basedOn w:val="a2"/>
    <w:rsid w:val="00CE5373"/>
    <w:pPr>
      <w:spacing w:after="0" w:line="360" w:lineRule="auto"/>
      <w:ind w:firstLine="720"/>
      <w:jc w:val="both"/>
    </w:pPr>
    <w:rPr>
      <w:rFonts w:ascii="Times New Roman" w:hAnsi="Times New Roman"/>
      <w:sz w:val="24"/>
      <w:szCs w:val="24"/>
      <w:lang w:eastAsia="ar-SA"/>
    </w:rPr>
  </w:style>
  <w:style w:type="character" w:customStyle="1" w:styleId="FontStyle20">
    <w:name w:val="Font Style20"/>
    <w:uiPriority w:val="99"/>
    <w:rsid w:val="00CE5373"/>
    <w:rPr>
      <w:rFonts w:ascii="Times New Roman" w:hAnsi="Times New Roman" w:cs="Times New Roman"/>
      <w:sz w:val="20"/>
      <w:szCs w:val="20"/>
    </w:rPr>
  </w:style>
  <w:style w:type="table" w:customStyle="1" w:styleId="231">
    <w:name w:val="Сетка таблицы23"/>
    <w:basedOn w:val="a4"/>
    <w:next w:val="af5"/>
    <w:uiPriority w:val="39"/>
    <w:rsid w:val="00CE53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8z0">
    <w:name w:val="WW8Num18z0"/>
    <w:rsid w:val="00CE5373"/>
    <w:rPr>
      <w:color w:val="auto"/>
    </w:rPr>
  </w:style>
  <w:style w:type="table" w:customStyle="1" w:styleId="1160">
    <w:name w:val="Сетка таблицы116"/>
    <w:basedOn w:val="a4"/>
    <w:next w:val="af5"/>
    <w:uiPriority w:val="59"/>
    <w:rsid w:val="00CE53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5">
    <w:name w:val="Style65"/>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358">
    <w:name w:val="Font Style358"/>
    <w:uiPriority w:val="99"/>
    <w:rsid w:val="00CE5373"/>
    <w:rPr>
      <w:rFonts w:ascii="Times New Roman" w:hAnsi="Times New Roman" w:cs="Times New Roman"/>
      <w:b/>
      <w:bCs/>
      <w:w w:val="60"/>
      <w:sz w:val="24"/>
      <w:szCs w:val="24"/>
    </w:rPr>
  </w:style>
  <w:style w:type="character" w:customStyle="1" w:styleId="FontStyle360">
    <w:name w:val="Font Style360"/>
    <w:uiPriority w:val="99"/>
    <w:rsid w:val="00CE5373"/>
    <w:rPr>
      <w:rFonts w:ascii="Times New Roman" w:hAnsi="Times New Roman" w:cs="Times New Roman"/>
      <w:b/>
      <w:bCs/>
      <w:smallCaps/>
      <w:sz w:val="26"/>
      <w:szCs w:val="26"/>
    </w:rPr>
  </w:style>
  <w:style w:type="character" w:customStyle="1" w:styleId="FontStyle361">
    <w:name w:val="Font Style361"/>
    <w:uiPriority w:val="99"/>
    <w:rsid w:val="00CE5373"/>
    <w:rPr>
      <w:rFonts w:ascii="Candara" w:hAnsi="Candara" w:cs="Candara"/>
      <w:b/>
      <w:bCs/>
      <w:smallCaps/>
      <w:sz w:val="20"/>
      <w:szCs w:val="20"/>
    </w:rPr>
  </w:style>
  <w:style w:type="character" w:customStyle="1" w:styleId="FontStyle362">
    <w:name w:val="Font Style362"/>
    <w:uiPriority w:val="99"/>
    <w:rsid w:val="00CE5373"/>
    <w:rPr>
      <w:rFonts w:ascii="Book Antiqua" w:hAnsi="Book Antiqua" w:cs="Book Antiqua"/>
      <w:b/>
      <w:bCs/>
      <w:sz w:val="24"/>
      <w:szCs w:val="24"/>
    </w:rPr>
  </w:style>
  <w:style w:type="character" w:customStyle="1" w:styleId="FontStyle363">
    <w:name w:val="Font Style363"/>
    <w:uiPriority w:val="99"/>
    <w:rsid w:val="00CE5373"/>
    <w:rPr>
      <w:rFonts w:ascii="Arial" w:hAnsi="Arial" w:cs="Arial"/>
      <w:sz w:val="26"/>
      <w:szCs w:val="26"/>
    </w:rPr>
  </w:style>
  <w:style w:type="character" w:customStyle="1" w:styleId="FontStyle364">
    <w:name w:val="Font Style364"/>
    <w:uiPriority w:val="99"/>
    <w:rsid w:val="00CE5373"/>
    <w:rPr>
      <w:rFonts w:ascii="Book Antiqua" w:hAnsi="Book Antiqua" w:cs="Book Antiqua"/>
      <w:b/>
      <w:bCs/>
      <w:sz w:val="22"/>
      <w:szCs w:val="22"/>
    </w:rPr>
  </w:style>
  <w:style w:type="character" w:customStyle="1" w:styleId="FontStyle365">
    <w:name w:val="Font Style365"/>
    <w:uiPriority w:val="99"/>
    <w:rsid w:val="00CE5373"/>
    <w:rPr>
      <w:rFonts w:ascii="Bookman Old Style" w:hAnsi="Bookman Old Style" w:cs="Bookman Old Style"/>
      <w:b/>
      <w:bCs/>
      <w:sz w:val="32"/>
      <w:szCs w:val="32"/>
    </w:rPr>
  </w:style>
  <w:style w:type="character" w:customStyle="1" w:styleId="FontStyle370">
    <w:name w:val="Font Style370"/>
    <w:uiPriority w:val="99"/>
    <w:rsid w:val="00CE5373"/>
    <w:rPr>
      <w:rFonts w:ascii="Times New Roman" w:hAnsi="Times New Roman" w:cs="Times New Roman"/>
      <w:b/>
      <w:bCs/>
      <w:smallCaps/>
      <w:sz w:val="20"/>
      <w:szCs w:val="20"/>
    </w:rPr>
  </w:style>
  <w:style w:type="character" w:customStyle="1" w:styleId="FontStyle372">
    <w:name w:val="Font Style372"/>
    <w:uiPriority w:val="99"/>
    <w:rsid w:val="00CE5373"/>
    <w:rPr>
      <w:rFonts w:ascii="Candara" w:hAnsi="Candara" w:cs="Candara"/>
      <w:spacing w:val="-10"/>
      <w:sz w:val="24"/>
      <w:szCs w:val="24"/>
    </w:rPr>
  </w:style>
  <w:style w:type="paragraph" w:customStyle="1" w:styleId="Style81">
    <w:name w:val="Style81"/>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374">
    <w:name w:val="Font Style374"/>
    <w:uiPriority w:val="99"/>
    <w:rsid w:val="00CE5373"/>
    <w:rPr>
      <w:rFonts w:ascii="Sylfaen" w:hAnsi="Sylfaen" w:cs="Sylfaen"/>
      <w:sz w:val="34"/>
      <w:szCs w:val="34"/>
    </w:rPr>
  </w:style>
  <w:style w:type="character" w:customStyle="1" w:styleId="FontStyle377">
    <w:name w:val="Font Style377"/>
    <w:uiPriority w:val="99"/>
    <w:rsid w:val="00CE5373"/>
    <w:rPr>
      <w:rFonts w:ascii="Times New Roman" w:hAnsi="Times New Roman" w:cs="Times New Roman"/>
      <w:i/>
      <w:iCs/>
      <w:spacing w:val="20"/>
      <w:sz w:val="26"/>
      <w:szCs w:val="26"/>
    </w:rPr>
  </w:style>
  <w:style w:type="paragraph" w:customStyle="1" w:styleId="Style61">
    <w:name w:val="Style61"/>
    <w:basedOn w:val="a2"/>
    <w:uiPriority w:val="99"/>
    <w:rsid w:val="00CE5373"/>
    <w:pPr>
      <w:widowControl w:val="0"/>
      <w:autoSpaceDE w:val="0"/>
      <w:autoSpaceDN w:val="0"/>
      <w:adjustRightInd w:val="0"/>
      <w:spacing w:after="0" w:line="274" w:lineRule="exact"/>
      <w:ind w:firstLine="655"/>
    </w:pPr>
    <w:rPr>
      <w:rFonts w:ascii="Times New Roman" w:hAnsi="Times New Roman"/>
      <w:sz w:val="24"/>
      <w:szCs w:val="24"/>
    </w:rPr>
  </w:style>
  <w:style w:type="character" w:customStyle="1" w:styleId="FontStyle344">
    <w:name w:val="Font Style344"/>
    <w:uiPriority w:val="99"/>
    <w:rsid w:val="00CE5373"/>
    <w:rPr>
      <w:rFonts w:ascii="Times New Roman" w:hAnsi="Times New Roman" w:cs="Times New Roman"/>
      <w:b/>
      <w:bCs/>
      <w:spacing w:val="20"/>
      <w:sz w:val="16"/>
      <w:szCs w:val="16"/>
    </w:rPr>
  </w:style>
  <w:style w:type="character" w:customStyle="1" w:styleId="FontStyle380">
    <w:name w:val="Font Style380"/>
    <w:uiPriority w:val="99"/>
    <w:rsid w:val="00CE5373"/>
    <w:rPr>
      <w:rFonts w:ascii="Times New Roman" w:hAnsi="Times New Roman" w:cs="Times New Roman"/>
      <w:b/>
      <w:bCs/>
      <w:sz w:val="18"/>
      <w:szCs w:val="18"/>
    </w:rPr>
  </w:style>
  <w:style w:type="table" w:styleId="affffff7">
    <w:name w:val="Table Theme"/>
    <w:basedOn w:val="a4"/>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8">
    <w:name w:val="Table Professional"/>
    <w:basedOn w:val="a4"/>
    <w:rsid w:val="00CE5373"/>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6">
    <w:name w:val="Основной текст + Полужирный1"/>
    <w:uiPriority w:val="99"/>
    <w:rsid w:val="00CE5373"/>
    <w:rPr>
      <w:rFonts w:ascii="Times New Roman" w:hAnsi="Times New Roman" w:cs="Times New Roman"/>
      <w:b/>
      <w:bCs/>
      <w:sz w:val="26"/>
      <w:szCs w:val="26"/>
      <w:u w:val="single"/>
      <w:shd w:val="clear" w:color="auto" w:fill="FFFFFF"/>
    </w:rPr>
  </w:style>
  <w:style w:type="character" w:customStyle="1" w:styleId="4a">
    <w:name w:val="Основной текст (4)_"/>
    <w:rsid w:val="00CE5373"/>
    <w:rPr>
      <w:rFonts w:ascii="Times New Roman" w:hAnsi="Times New Roman"/>
      <w:b/>
      <w:bCs/>
      <w:i/>
      <w:iCs/>
      <w:sz w:val="26"/>
      <w:szCs w:val="26"/>
      <w:shd w:val="clear" w:color="auto" w:fill="FFFFFF"/>
    </w:rPr>
  </w:style>
  <w:style w:type="character" w:customStyle="1" w:styleId="126">
    <w:name w:val="Основной текст (12) + Полужирный"/>
    <w:aliases w:val="Курсив4"/>
    <w:uiPriority w:val="99"/>
    <w:rsid w:val="00CE5373"/>
    <w:rPr>
      <w:rFonts w:ascii="Times New Roman" w:hAnsi="Times New Roman"/>
      <w:b/>
      <w:bCs/>
      <w:i/>
      <w:iCs/>
      <w:spacing w:val="20"/>
      <w:sz w:val="26"/>
      <w:szCs w:val="26"/>
      <w:shd w:val="clear" w:color="auto" w:fill="FFFFFF"/>
    </w:rPr>
  </w:style>
  <w:style w:type="character" w:customStyle="1" w:styleId="2fd">
    <w:name w:val="Заголовок №2_"/>
    <w:link w:val="2fe"/>
    <w:uiPriority w:val="99"/>
    <w:locked/>
    <w:rsid w:val="00CE5373"/>
    <w:rPr>
      <w:rFonts w:ascii="Times New Roman" w:hAnsi="Times New Roman"/>
      <w:b/>
      <w:bCs/>
      <w:sz w:val="26"/>
      <w:szCs w:val="26"/>
      <w:shd w:val="clear" w:color="auto" w:fill="FFFFFF"/>
    </w:rPr>
  </w:style>
  <w:style w:type="paragraph" w:customStyle="1" w:styleId="2fe">
    <w:name w:val="Заголовок №2"/>
    <w:basedOn w:val="a2"/>
    <w:link w:val="2fd"/>
    <w:uiPriority w:val="99"/>
    <w:rsid w:val="00CE5373"/>
    <w:pPr>
      <w:widowControl w:val="0"/>
      <w:shd w:val="clear" w:color="auto" w:fill="FFFFFF"/>
      <w:spacing w:before="660" w:after="240" w:line="240" w:lineRule="atLeast"/>
      <w:ind w:hanging="420"/>
      <w:jc w:val="center"/>
      <w:outlineLvl w:val="1"/>
    </w:pPr>
    <w:rPr>
      <w:rFonts w:ascii="Times New Roman" w:hAnsi="Times New Roman"/>
      <w:b/>
      <w:bCs/>
      <w:sz w:val="26"/>
      <w:szCs w:val="26"/>
    </w:rPr>
  </w:style>
  <w:style w:type="character" w:customStyle="1" w:styleId="2ff">
    <w:name w:val="Подпись к таблице (2)"/>
    <w:uiPriority w:val="99"/>
    <w:rsid w:val="00CE5373"/>
    <w:rPr>
      <w:rFonts w:ascii="Times New Roman" w:hAnsi="Times New Roman" w:cs="Times New Roman"/>
      <w:u w:val="single"/>
    </w:rPr>
  </w:style>
  <w:style w:type="character" w:customStyle="1" w:styleId="213pt">
    <w:name w:val="Подпись к таблице (2) + 13 pt"/>
    <w:aliases w:val="Полужирный2"/>
    <w:uiPriority w:val="99"/>
    <w:rsid w:val="00CE5373"/>
    <w:rPr>
      <w:rFonts w:ascii="Times New Roman" w:hAnsi="Times New Roman" w:cs="Times New Roman"/>
      <w:b/>
      <w:bCs/>
      <w:sz w:val="26"/>
      <w:szCs w:val="26"/>
      <w:u w:val="single"/>
    </w:rPr>
  </w:style>
  <w:style w:type="character" w:customStyle="1" w:styleId="affffff9">
    <w:name w:val="Основной текст + Малые прописные"/>
    <w:rsid w:val="00CE5373"/>
    <w:rPr>
      <w:rFonts w:ascii="Times New Roman" w:eastAsia="Times New Roman" w:hAnsi="Times New Roman" w:cs="Times New Roman"/>
      <w:b/>
      <w:bCs/>
      <w:i/>
      <w:iCs/>
      <w:smallCaps/>
      <w:sz w:val="26"/>
      <w:szCs w:val="26"/>
      <w:u w:val="none"/>
      <w:shd w:val="clear" w:color="auto" w:fill="FFFFFF"/>
      <w:lang w:val="en-US" w:eastAsia="en-US" w:bidi="ar-SA"/>
    </w:rPr>
  </w:style>
  <w:style w:type="character" w:customStyle="1" w:styleId="76">
    <w:name w:val="Основной текст (7) + Полужирный"/>
    <w:uiPriority w:val="99"/>
    <w:rsid w:val="00CE5373"/>
    <w:rPr>
      <w:rFonts w:ascii="Times New Roman" w:hAnsi="Times New Roman" w:cs="Times New Roman"/>
      <w:b/>
      <w:bCs/>
      <w:sz w:val="23"/>
      <w:szCs w:val="23"/>
      <w:u w:val="none"/>
      <w:shd w:val="clear" w:color="auto" w:fill="FFFFFF"/>
    </w:rPr>
  </w:style>
  <w:style w:type="character" w:customStyle="1" w:styleId="156">
    <w:name w:val="Основной текст (15) + Не полужирный"/>
    <w:uiPriority w:val="99"/>
    <w:rsid w:val="00CE5373"/>
    <w:rPr>
      <w:rFonts w:ascii="Times New Roman" w:hAnsi="Times New Roman"/>
      <w:b/>
      <w:bCs/>
      <w:sz w:val="23"/>
      <w:szCs w:val="23"/>
      <w:shd w:val="clear" w:color="auto" w:fill="FFFFFF"/>
    </w:rPr>
  </w:style>
  <w:style w:type="character" w:customStyle="1" w:styleId="5pt">
    <w:name w:val="Основной текст + Курсив;Интервал 5 pt"/>
    <w:rsid w:val="00CE5373"/>
    <w:rPr>
      <w:rFonts w:ascii="Times New Roman" w:eastAsia="Times New Roman" w:hAnsi="Times New Roman" w:cs="Times New Roman"/>
      <w:b w:val="0"/>
      <w:bCs w:val="0"/>
      <w:i/>
      <w:iCs/>
      <w:smallCaps w:val="0"/>
      <w:strike w:val="0"/>
      <w:color w:val="000000"/>
      <w:spacing w:val="100"/>
      <w:w w:val="100"/>
      <w:position w:val="0"/>
      <w:sz w:val="24"/>
      <w:szCs w:val="24"/>
      <w:u w:val="none"/>
      <w:shd w:val="clear" w:color="auto" w:fill="FFFFFF"/>
      <w:lang w:val="en-US" w:eastAsia="en-US" w:bidi="en-US"/>
    </w:rPr>
  </w:style>
  <w:style w:type="character" w:customStyle="1" w:styleId="2ff0">
    <w:name w:val="Основной текст (2) + Полужирный"/>
    <w:aliases w:val="Курсив"/>
    <w:uiPriority w:val="99"/>
    <w:rsid w:val="00CE537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13pt1">
    <w:name w:val="Основной текст (2) + 13 pt1"/>
    <w:uiPriority w:val="99"/>
    <w:rsid w:val="00CE5373"/>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3f4">
    <w:name w:val="Основной текст (3) + Не курсив"/>
    <w:uiPriority w:val="99"/>
    <w:rsid w:val="00CE5373"/>
    <w:rPr>
      <w:rFonts w:ascii="Times New Roman" w:hAnsi="Times New Roman"/>
      <w:i/>
      <w:iCs/>
      <w:sz w:val="23"/>
      <w:szCs w:val="23"/>
      <w:shd w:val="clear" w:color="auto" w:fill="FFFFFF"/>
    </w:rPr>
  </w:style>
  <w:style w:type="character" w:customStyle="1" w:styleId="37pt">
    <w:name w:val="Основной текст (3) + Интервал 7 pt"/>
    <w:uiPriority w:val="99"/>
    <w:rsid w:val="00CE5373"/>
    <w:rPr>
      <w:rFonts w:ascii="Times New Roman" w:hAnsi="Times New Roman"/>
      <w:i/>
      <w:iCs/>
      <w:spacing w:val="140"/>
      <w:sz w:val="23"/>
      <w:szCs w:val="23"/>
      <w:shd w:val="clear" w:color="auto" w:fill="FFFFFF"/>
    </w:rPr>
  </w:style>
  <w:style w:type="character" w:customStyle="1" w:styleId="412pt">
    <w:name w:val="Основной текст (4) + 12 pt"/>
    <w:aliases w:val="Не полужирный,Не курсив"/>
    <w:uiPriority w:val="99"/>
    <w:rsid w:val="00CE5373"/>
    <w:rPr>
      <w:rFonts w:ascii="Times New Roman" w:hAnsi="Times New Roman" w:cs="Times New Roman"/>
      <w:b/>
      <w:bCs/>
      <w:i/>
      <w:iCs/>
      <w:sz w:val="24"/>
      <w:szCs w:val="24"/>
      <w:shd w:val="clear" w:color="auto" w:fill="FFFFFF"/>
    </w:rPr>
  </w:style>
  <w:style w:type="character" w:customStyle="1" w:styleId="49pt">
    <w:name w:val="Основной текст (4) + 9 pt"/>
    <w:uiPriority w:val="99"/>
    <w:rsid w:val="00CE5373"/>
    <w:rPr>
      <w:rFonts w:ascii="Times New Roman" w:hAnsi="Times New Roman" w:cs="Times New Roman"/>
      <w:b/>
      <w:bCs/>
      <w:i/>
      <w:iCs/>
      <w:sz w:val="18"/>
      <w:szCs w:val="18"/>
      <w:shd w:val="clear" w:color="auto" w:fill="FFFFFF"/>
    </w:rPr>
  </w:style>
  <w:style w:type="character" w:customStyle="1" w:styleId="56">
    <w:name w:val="Основной текст (5)_"/>
    <w:link w:val="57"/>
    <w:uiPriority w:val="99"/>
    <w:rsid w:val="00CE5373"/>
    <w:rPr>
      <w:rFonts w:ascii="Times New Roman" w:hAnsi="Times New Roman"/>
      <w:b/>
      <w:bCs/>
      <w:i/>
      <w:iCs/>
      <w:shd w:val="clear" w:color="auto" w:fill="FFFFFF"/>
    </w:rPr>
  </w:style>
  <w:style w:type="character" w:customStyle="1" w:styleId="58">
    <w:name w:val="Основной текст (5) + Не полужирный"/>
    <w:aliases w:val="Не курсив2"/>
    <w:uiPriority w:val="99"/>
    <w:rsid w:val="00CE5373"/>
  </w:style>
  <w:style w:type="character" w:customStyle="1" w:styleId="511">
    <w:name w:val="Основной текст (5) + 11"/>
    <w:aliases w:val="5 pt7,Не полужирный3,Не курсив1"/>
    <w:uiPriority w:val="99"/>
    <w:rsid w:val="00CE5373"/>
    <w:rPr>
      <w:rFonts w:ascii="Times New Roman" w:hAnsi="Times New Roman"/>
      <w:b/>
      <w:bCs/>
      <w:i/>
      <w:iCs/>
      <w:sz w:val="23"/>
      <w:szCs w:val="23"/>
      <w:shd w:val="clear" w:color="auto" w:fill="FFFFFF"/>
    </w:rPr>
  </w:style>
  <w:style w:type="character" w:customStyle="1" w:styleId="5111">
    <w:name w:val="Основной текст (5) + 111"/>
    <w:aliases w:val="5 pt6,Не полужирный2"/>
    <w:uiPriority w:val="99"/>
    <w:rsid w:val="00CE5373"/>
    <w:rPr>
      <w:rFonts w:ascii="Times New Roman" w:hAnsi="Times New Roman"/>
      <w:b/>
      <w:bCs/>
      <w:i/>
      <w:iCs/>
      <w:sz w:val="23"/>
      <w:szCs w:val="23"/>
      <w:shd w:val="clear" w:color="auto" w:fill="FFFFFF"/>
    </w:rPr>
  </w:style>
  <w:style w:type="paragraph" w:customStyle="1" w:styleId="57">
    <w:name w:val="Основной текст (5)"/>
    <w:basedOn w:val="a2"/>
    <w:link w:val="56"/>
    <w:uiPriority w:val="99"/>
    <w:rsid w:val="00CE5373"/>
    <w:pPr>
      <w:widowControl w:val="0"/>
      <w:shd w:val="clear" w:color="auto" w:fill="FFFFFF"/>
      <w:spacing w:before="720" w:after="180" w:line="240" w:lineRule="atLeast"/>
      <w:jc w:val="both"/>
    </w:pPr>
    <w:rPr>
      <w:rFonts w:ascii="Times New Roman" w:hAnsi="Times New Roman"/>
      <w:b/>
      <w:bCs/>
      <w:i/>
      <w:iCs/>
      <w:sz w:val="20"/>
      <w:szCs w:val="20"/>
    </w:rPr>
  </w:style>
  <w:style w:type="character" w:customStyle="1" w:styleId="109pt">
    <w:name w:val="Основной текст (10) + 9 pt"/>
    <w:aliases w:val="Курсив10"/>
    <w:uiPriority w:val="99"/>
    <w:rsid w:val="00CE5373"/>
    <w:rPr>
      <w:rFonts w:ascii="Sylfaen" w:eastAsia="Consolas" w:hAnsi="Sylfaen" w:cs="Sylfaen"/>
      <w:i/>
      <w:iCs/>
      <w:sz w:val="18"/>
      <w:szCs w:val="18"/>
      <w:shd w:val="clear" w:color="auto" w:fill="FFFFFF"/>
    </w:rPr>
  </w:style>
  <w:style w:type="character" w:customStyle="1" w:styleId="10TimesNewRoman">
    <w:name w:val="Основной текст (10) + Times New Roman"/>
    <w:aliases w:val="10,5 pt3,Полужирный4"/>
    <w:uiPriority w:val="99"/>
    <w:rsid w:val="00CE5373"/>
    <w:rPr>
      <w:rFonts w:ascii="Times New Roman" w:eastAsia="Consolas" w:hAnsi="Times New Roman" w:cs="Times New Roman"/>
      <w:b/>
      <w:bCs/>
      <w:sz w:val="21"/>
      <w:szCs w:val="21"/>
      <w:u w:val="single"/>
      <w:shd w:val="clear" w:color="auto" w:fill="FFFFFF"/>
    </w:rPr>
  </w:style>
  <w:style w:type="character" w:customStyle="1" w:styleId="109pt1">
    <w:name w:val="Основной текст (10) + 9 pt1"/>
    <w:aliases w:val="Курсив9"/>
    <w:uiPriority w:val="99"/>
    <w:rsid w:val="00CE5373"/>
    <w:rPr>
      <w:rFonts w:ascii="Sylfaen" w:eastAsia="Consolas" w:hAnsi="Sylfaen" w:cs="Sylfaen"/>
      <w:i/>
      <w:iCs/>
      <w:sz w:val="18"/>
      <w:szCs w:val="18"/>
      <w:u w:val="single"/>
      <w:shd w:val="clear" w:color="auto" w:fill="FFFFFF"/>
    </w:rPr>
  </w:style>
  <w:style w:type="character" w:customStyle="1" w:styleId="2pt">
    <w:name w:val="Основной текст + Интервал 2 pt"/>
    <w:uiPriority w:val="99"/>
    <w:rsid w:val="00CE5373"/>
    <w:rPr>
      <w:rFonts w:ascii="Times New Roman" w:hAnsi="Times New Roman" w:cs="Times New Roman"/>
      <w:spacing w:val="40"/>
      <w:sz w:val="26"/>
      <w:szCs w:val="26"/>
      <w:u w:val="none"/>
      <w:shd w:val="clear" w:color="auto" w:fill="FFFFFF"/>
    </w:rPr>
  </w:style>
  <w:style w:type="paragraph" w:customStyle="1" w:styleId="1012">
    <w:name w:val="Основной текст (10)1"/>
    <w:basedOn w:val="a2"/>
    <w:uiPriority w:val="99"/>
    <w:rsid w:val="00CE5373"/>
    <w:pPr>
      <w:widowControl w:val="0"/>
      <w:shd w:val="clear" w:color="auto" w:fill="FFFFFF"/>
      <w:spacing w:after="0" w:line="240" w:lineRule="atLeast"/>
      <w:jc w:val="both"/>
    </w:pPr>
    <w:rPr>
      <w:rFonts w:ascii="Sylfaen" w:hAnsi="Sylfaen" w:cs="Sylfaen"/>
      <w:sz w:val="8"/>
      <w:szCs w:val="8"/>
    </w:rPr>
  </w:style>
  <w:style w:type="character" w:customStyle="1" w:styleId="15pt4pt30">
    <w:name w:val="Основной текст + 15 pt;Интервал 4 pt;Масштаб 30%"/>
    <w:rsid w:val="00CE5373"/>
    <w:rPr>
      <w:rFonts w:ascii="Times New Roman" w:eastAsia="Times New Roman" w:hAnsi="Times New Roman" w:cs="Times New Roman"/>
      <w:b w:val="0"/>
      <w:bCs w:val="0"/>
      <w:i w:val="0"/>
      <w:iCs w:val="0"/>
      <w:smallCaps w:val="0"/>
      <w:strike w:val="0"/>
      <w:color w:val="000000"/>
      <w:spacing w:val="90"/>
      <w:w w:val="30"/>
      <w:position w:val="0"/>
      <w:sz w:val="30"/>
      <w:szCs w:val="30"/>
      <w:u w:val="none"/>
      <w:shd w:val="clear" w:color="auto" w:fill="FFFFFF"/>
      <w:lang w:val="en-US" w:eastAsia="en-US" w:bidi="en-US"/>
    </w:rPr>
  </w:style>
  <w:style w:type="character" w:customStyle="1" w:styleId="17pt">
    <w:name w:val="Основной текст + 17 pt;Полужирный"/>
    <w:rsid w:val="00CE5373"/>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9pt">
    <w:name w:val="Основной текст + 19 pt;Курсив"/>
    <w:rsid w:val="00CE5373"/>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lang w:val="en-US" w:eastAsia="en-US" w:bidi="en-US"/>
    </w:rPr>
  </w:style>
  <w:style w:type="character" w:customStyle="1" w:styleId="20pt">
    <w:name w:val="Основной текст + 20 pt;Полужирный"/>
    <w:rsid w:val="00CE5373"/>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en-US" w:eastAsia="en-US" w:bidi="en-US"/>
    </w:rPr>
  </w:style>
  <w:style w:type="character" w:customStyle="1" w:styleId="afffff1">
    <w:name w:val="Оглавление_"/>
    <w:link w:val="afffff0"/>
    <w:uiPriority w:val="99"/>
    <w:locked/>
    <w:rsid w:val="00CE5373"/>
    <w:rPr>
      <w:rFonts w:ascii="Times New Roman" w:hAnsi="Times New Roman"/>
      <w:sz w:val="24"/>
    </w:rPr>
  </w:style>
  <w:style w:type="character" w:customStyle="1" w:styleId="2ff1">
    <w:name w:val="Заголовок №2 + Не полужирный"/>
    <w:uiPriority w:val="99"/>
    <w:rsid w:val="00CE5373"/>
    <w:rPr>
      <w:rFonts w:ascii="Times New Roman" w:hAnsi="Times New Roman" w:cs="Times New Roman"/>
      <w:b/>
      <w:bCs/>
      <w:sz w:val="26"/>
      <w:szCs w:val="26"/>
      <w:u w:val="none"/>
      <w:shd w:val="clear" w:color="auto" w:fill="FFFFFF"/>
    </w:rPr>
  </w:style>
  <w:style w:type="character" w:customStyle="1" w:styleId="2-1pt">
    <w:name w:val="Основной текст (2) + Интервал -1 pt"/>
    <w:rsid w:val="00CE5373"/>
    <w:rPr>
      <w:rFonts w:ascii="Times New Roman" w:eastAsia="Times New Roman" w:hAnsi="Times New Roman" w:cs="Times New Roman"/>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4TimesNewRoman12pt0pt">
    <w:name w:val="Основной текст (4) + Times New Roman;12 pt;Не курсив;Интервал 0 pt"/>
    <w:rsid w:val="00CE5373"/>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eastAsia="en-US" w:bidi="en-US"/>
    </w:rPr>
  </w:style>
  <w:style w:type="character" w:customStyle="1" w:styleId="11pt0pt">
    <w:name w:val="Основной текст + 11 pt;Полужирный;Интервал 0 pt"/>
    <w:rsid w:val="00CE537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pt0">
    <w:name w:val="Основной текст + 11 pt;Интервал 0 pt"/>
    <w:rsid w:val="00CE537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5pt0pt">
    <w:name w:val="Основной текст + 10;5 pt;Курсив;Интервал 0 pt"/>
    <w:rsid w:val="00CE537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105pt1pt">
    <w:name w:val="Основной текст + 10;5 pt;Курсив;Интервал 1 pt"/>
    <w:rsid w:val="00CE5373"/>
    <w:rPr>
      <w:rFonts w:ascii="Times New Roman" w:eastAsia="Times New Roman" w:hAnsi="Times New Roman" w:cs="Times New Roman"/>
      <w:b w:val="0"/>
      <w:bCs w:val="0"/>
      <w:i/>
      <w:iCs/>
      <w:smallCaps w:val="0"/>
      <w:strike w:val="0"/>
      <w:color w:val="000000"/>
      <w:spacing w:val="30"/>
      <w:w w:val="100"/>
      <w:position w:val="0"/>
      <w:sz w:val="21"/>
      <w:szCs w:val="21"/>
      <w:u w:val="none"/>
      <w:shd w:val="clear" w:color="auto" w:fill="FFFFFF"/>
      <w:lang w:val="en-US" w:eastAsia="en-US" w:bidi="en-US"/>
    </w:rPr>
  </w:style>
  <w:style w:type="character" w:customStyle="1" w:styleId="105pt0pt0">
    <w:name w:val="Основной текст + 10;5 pt;Курсив;Малые прописные;Интервал 0 pt"/>
    <w:rsid w:val="00CE5373"/>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en-US" w:eastAsia="en-US" w:bidi="en-US"/>
    </w:rPr>
  </w:style>
  <w:style w:type="character" w:customStyle="1" w:styleId="6Exact">
    <w:name w:val="Основной текст (6) Exact"/>
    <w:rsid w:val="00CE5373"/>
    <w:rPr>
      <w:rFonts w:ascii="Times New Roman" w:hAnsi="Times New Roman"/>
      <w:spacing w:val="8"/>
      <w:sz w:val="21"/>
      <w:szCs w:val="21"/>
      <w:shd w:val="clear" w:color="auto" w:fill="FFFFFF"/>
    </w:rPr>
  </w:style>
  <w:style w:type="character" w:customStyle="1" w:styleId="12Exact">
    <w:name w:val="Основной текст (12) Exact"/>
    <w:rsid w:val="00CE5373"/>
    <w:rPr>
      <w:rFonts w:ascii="Times New Roman" w:eastAsia="Times New Roman" w:hAnsi="Times New Roman" w:cs="Times New Roman"/>
      <w:b/>
      <w:bCs/>
      <w:i w:val="0"/>
      <w:iCs w:val="0"/>
      <w:smallCaps w:val="0"/>
      <w:strike w:val="0"/>
      <w:spacing w:val="6"/>
      <w:sz w:val="21"/>
      <w:szCs w:val="21"/>
      <w:u w:val="none"/>
    </w:rPr>
  </w:style>
  <w:style w:type="character" w:customStyle="1" w:styleId="2Impact19pt1pt">
    <w:name w:val="Основной текст (2) + Impact;19 pt;Курсив;Интервал 1 pt"/>
    <w:rsid w:val="00CE5373"/>
    <w:rPr>
      <w:rFonts w:ascii="Impact" w:eastAsia="Impact" w:hAnsi="Impact" w:cs="Impact"/>
      <w:b w:val="0"/>
      <w:bCs w:val="0"/>
      <w:i/>
      <w:iCs/>
      <w:smallCaps w:val="0"/>
      <w:strike w:val="0"/>
      <w:color w:val="000000"/>
      <w:spacing w:val="30"/>
      <w:w w:val="100"/>
      <w:position w:val="0"/>
      <w:sz w:val="38"/>
      <w:szCs w:val="38"/>
      <w:u w:val="none"/>
      <w:shd w:val="clear" w:color="auto" w:fill="FFFFFF"/>
      <w:lang w:val="ru-RU" w:eastAsia="ru-RU" w:bidi="ru-RU"/>
    </w:rPr>
  </w:style>
  <w:style w:type="character" w:customStyle="1" w:styleId="9BookmanOldStyle45pt0pt">
    <w:name w:val="Основной текст (9) + Bookman Old Style;4;5 pt;Не курсив;Интервал 0 pt"/>
    <w:rsid w:val="00CE5373"/>
    <w:rPr>
      <w:rFonts w:ascii="Bookman Old Style" w:eastAsia="Bookman Old Style" w:hAnsi="Bookman Old Style" w:cs="Bookman Old Style"/>
      <w:i/>
      <w:iCs/>
      <w:color w:val="000000"/>
      <w:spacing w:val="-10"/>
      <w:w w:val="100"/>
      <w:position w:val="0"/>
      <w:sz w:val="9"/>
      <w:szCs w:val="9"/>
      <w:shd w:val="clear" w:color="auto" w:fill="FFFFFF"/>
      <w:lang w:val="ru-RU" w:eastAsia="ru-RU" w:bidi="ru-RU"/>
    </w:rPr>
  </w:style>
  <w:style w:type="character" w:customStyle="1" w:styleId="90pt">
    <w:name w:val="Основной текст (9) + Не курсив;Интервал 0 pt"/>
    <w:rsid w:val="00CE5373"/>
    <w:rPr>
      <w:rFonts w:ascii="Times New Roman" w:eastAsia="Consolas" w:hAnsi="Times New Roman"/>
      <w:i/>
      <w:iCs/>
      <w:color w:val="000000"/>
      <w:spacing w:val="10"/>
      <w:w w:val="100"/>
      <w:position w:val="0"/>
      <w:sz w:val="24"/>
      <w:szCs w:val="24"/>
      <w:shd w:val="clear" w:color="auto" w:fill="FFFFFF"/>
      <w:lang w:val="ru-RU" w:eastAsia="ru-RU" w:bidi="ru-RU"/>
    </w:rPr>
  </w:style>
  <w:style w:type="character" w:customStyle="1" w:styleId="7pt">
    <w:name w:val="Основной текст + Интервал 7 pt"/>
    <w:rsid w:val="00CE5373"/>
    <w:rPr>
      <w:rFonts w:ascii="Times New Roman" w:eastAsia="Times New Roman" w:hAnsi="Times New Roman" w:cs="Times New Roman"/>
      <w:b w:val="0"/>
      <w:bCs w:val="0"/>
      <w:i w:val="0"/>
      <w:iCs w:val="0"/>
      <w:smallCaps w:val="0"/>
      <w:strike/>
      <w:color w:val="000000"/>
      <w:spacing w:val="140"/>
      <w:w w:val="100"/>
      <w:position w:val="0"/>
      <w:sz w:val="24"/>
      <w:szCs w:val="24"/>
      <w:u w:val="none"/>
      <w:shd w:val="clear" w:color="auto" w:fill="FFFFFF"/>
      <w:lang w:val="ru-RU" w:eastAsia="ru-RU" w:bidi="ru-RU"/>
    </w:rPr>
  </w:style>
  <w:style w:type="character" w:customStyle="1" w:styleId="92pt">
    <w:name w:val="Основной текст (9) + Интервал 2 pt"/>
    <w:rsid w:val="00CE5373"/>
    <w:rPr>
      <w:rFonts w:ascii="Times New Roman" w:eastAsia="Consolas"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pt0">
    <w:name w:val="Основной текст + Курсив;Интервал 2 pt"/>
    <w:rsid w:val="00CE5373"/>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0pt">
    <w:name w:val="Основной текст + Курсив;Интервал 0 pt"/>
    <w:rsid w:val="00CE537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ff7">
    <w:name w:val="Заголовок №1_"/>
    <w:link w:val="1ff8"/>
    <w:rsid w:val="00CE5373"/>
    <w:rPr>
      <w:rFonts w:ascii="Times New Roman" w:hAnsi="Times New Roman"/>
      <w:b/>
      <w:bCs/>
      <w:spacing w:val="10"/>
      <w:shd w:val="clear" w:color="auto" w:fill="FFFFFF"/>
    </w:rPr>
  </w:style>
  <w:style w:type="paragraph" w:customStyle="1" w:styleId="1ff8">
    <w:name w:val="Заголовок №1"/>
    <w:basedOn w:val="a2"/>
    <w:link w:val="1ff7"/>
    <w:rsid w:val="00CE5373"/>
    <w:pPr>
      <w:widowControl w:val="0"/>
      <w:shd w:val="clear" w:color="auto" w:fill="FFFFFF"/>
      <w:spacing w:before="300" w:after="420" w:line="0" w:lineRule="atLeast"/>
      <w:ind w:firstLine="740"/>
      <w:jc w:val="both"/>
      <w:outlineLvl w:val="0"/>
    </w:pPr>
    <w:rPr>
      <w:rFonts w:ascii="Times New Roman" w:hAnsi="Times New Roman"/>
      <w:b/>
      <w:bCs/>
      <w:spacing w:val="10"/>
      <w:sz w:val="20"/>
      <w:szCs w:val="20"/>
    </w:rPr>
  </w:style>
  <w:style w:type="character" w:customStyle="1" w:styleId="2ff2">
    <w:name w:val="Подпись к таблице (2)_"/>
    <w:rsid w:val="00CE5373"/>
    <w:rPr>
      <w:rFonts w:ascii="Times New Roman" w:eastAsia="Times New Roman" w:hAnsi="Times New Roman" w:cs="Times New Roman"/>
      <w:b w:val="0"/>
      <w:bCs w:val="0"/>
      <w:i w:val="0"/>
      <w:iCs w:val="0"/>
      <w:smallCaps w:val="0"/>
      <w:strike w:val="0"/>
      <w:spacing w:val="10"/>
      <w:u w:val="none"/>
    </w:rPr>
  </w:style>
  <w:style w:type="table" w:customStyle="1" w:styleId="1170">
    <w:name w:val="Сетка таблицы117"/>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_ Знак"/>
    <w:locked/>
    <w:rsid w:val="00CE5373"/>
    <w:rPr>
      <w:rFonts w:ascii="Segoe UI" w:eastAsia="Segoe UI" w:hAnsi="Segoe UI" w:cs="Segoe UI"/>
      <w:spacing w:val="-10"/>
      <w:sz w:val="18"/>
      <w:szCs w:val="18"/>
      <w:shd w:val="clear" w:color="auto" w:fill="FFFFFF"/>
    </w:rPr>
  </w:style>
  <w:style w:type="character" w:customStyle="1" w:styleId="WW8Num4z0">
    <w:name w:val="WW8Num4z0"/>
    <w:rsid w:val="00CE5373"/>
    <w:rPr>
      <w:rFonts w:ascii="Symbol" w:hAnsi="Symbol"/>
    </w:rPr>
  </w:style>
  <w:style w:type="character" w:customStyle="1" w:styleId="WW8Num5z0">
    <w:name w:val="WW8Num5z0"/>
    <w:rsid w:val="00CE5373"/>
    <w:rPr>
      <w:rFonts w:ascii="Symbol" w:hAnsi="Symbol"/>
    </w:rPr>
  </w:style>
  <w:style w:type="character" w:customStyle="1" w:styleId="WW8Num8z1">
    <w:name w:val="WW8Num8z1"/>
    <w:rsid w:val="00CE5373"/>
    <w:rPr>
      <w:sz w:val="28"/>
    </w:rPr>
  </w:style>
  <w:style w:type="character" w:customStyle="1" w:styleId="WW8Num9z0">
    <w:name w:val="WW8Num9z0"/>
    <w:rsid w:val="00CE5373"/>
    <w:rPr>
      <w:rFonts w:ascii="Times New Roman" w:eastAsia="Times New Roman" w:hAnsi="Times New Roman" w:cs="Times New Roman"/>
    </w:rPr>
  </w:style>
  <w:style w:type="character" w:customStyle="1" w:styleId="WW8Num11z0">
    <w:name w:val="WW8Num11z0"/>
    <w:rsid w:val="00CE5373"/>
    <w:rPr>
      <w:rFonts w:ascii="Symbol" w:hAnsi="Symbol"/>
    </w:rPr>
  </w:style>
  <w:style w:type="character" w:customStyle="1" w:styleId="WW8Num12z0">
    <w:name w:val="WW8Num12z0"/>
    <w:rsid w:val="00CE5373"/>
    <w:rPr>
      <w:rFonts w:ascii="Symbol" w:hAnsi="Symbol"/>
    </w:rPr>
  </w:style>
  <w:style w:type="character" w:customStyle="1" w:styleId="WW8Num14z0">
    <w:name w:val="WW8Num14z0"/>
    <w:rsid w:val="00CE5373"/>
    <w:rPr>
      <w:rFonts w:ascii="Symbol" w:hAnsi="Symbol"/>
    </w:rPr>
  </w:style>
  <w:style w:type="character" w:customStyle="1" w:styleId="WW8Num15z0">
    <w:name w:val="WW8Num15z0"/>
    <w:rsid w:val="00CE5373"/>
    <w:rPr>
      <w:rFonts w:ascii="Symbol" w:hAnsi="Symbol"/>
    </w:rPr>
  </w:style>
  <w:style w:type="character" w:customStyle="1" w:styleId="WW8Num17z0">
    <w:name w:val="WW8Num17z0"/>
    <w:rsid w:val="00CE5373"/>
    <w:rPr>
      <w:color w:val="auto"/>
    </w:rPr>
  </w:style>
  <w:style w:type="character" w:customStyle="1" w:styleId="WW8Num9z1">
    <w:name w:val="WW8Num9z1"/>
    <w:rsid w:val="00CE5373"/>
    <w:rPr>
      <w:rFonts w:ascii="Courier New" w:hAnsi="Courier New"/>
    </w:rPr>
  </w:style>
  <w:style w:type="character" w:customStyle="1" w:styleId="WW8Num9z2">
    <w:name w:val="WW8Num9z2"/>
    <w:rsid w:val="00CE5373"/>
    <w:rPr>
      <w:rFonts w:ascii="Wingdings" w:hAnsi="Wingdings"/>
    </w:rPr>
  </w:style>
  <w:style w:type="character" w:customStyle="1" w:styleId="WW8Num9z3">
    <w:name w:val="WW8Num9z3"/>
    <w:rsid w:val="00CE5373"/>
    <w:rPr>
      <w:rFonts w:ascii="Symbol" w:hAnsi="Symbol"/>
    </w:rPr>
  </w:style>
  <w:style w:type="character" w:customStyle="1" w:styleId="WW8Num16z0">
    <w:name w:val="WW8Num16z0"/>
    <w:rsid w:val="00CE5373"/>
    <w:rPr>
      <w:rFonts w:ascii="Symbol" w:hAnsi="Symbol"/>
    </w:rPr>
  </w:style>
  <w:style w:type="character" w:customStyle="1" w:styleId="WW8Num16z1">
    <w:name w:val="WW8Num16z1"/>
    <w:rsid w:val="00CE5373"/>
    <w:rPr>
      <w:rFonts w:ascii="Courier New" w:hAnsi="Courier New" w:cs="Courier New"/>
    </w:rPr>
  </w:style>
  <w:style w:type="character" w:customStyle="1" w:styleId="WW8Num16z2">
    <w:name w:val="WW8Num16z2"/>
    <w:rsid w:val="00CE5373"/>
    <w:rPr>
      <w:rFonts w:ascii="Wingdings" w:hAnsi="Wingdings"/>
    </w:rPr>
  </w:style>
  <w:style w:type="character" w:customStyle="1" w:styleId="WW8NumSt2z0">
    <w:name w:val="WW8NumSt2z0"/>
    <w:rsid w:val="00CE5373"/>
    <w:rPr>
      <w:rFonts w:ascii="Times New Roman" w:hAnsi="Times New Roman" w:cs="Times New Roman"/>
    </w:rPr>
  </w:style>
  <w:style w:type="paragraph" w:customStyle="1" w:styleId="312">
    <w:name w:val="Основной текст 31"/>
    <w:basedOn w:val="a2"/>
    <w:rsid w:val="00CE5373"/>
    <w:pPr>
      <w:spacing w:after="0" w:line="240" w:lineRule="auto"/>
      <w:jc w:val="both"/>
    </w:pPr>
    <w:rPr>
      <w:rFonts w:ascii="Arial" w:hAnsi="Arial" w:cs="Arial"/>
      <w:sz w:val="24"/>
      <w:szCs w:val="24"/>
      <w:lang w:eastAsia="ar-SA"/>
    </w:rPr>
  </w:style>
  <w:style w:type="paragraph" w:customStyle="1" w:styleId="1ff9">
    <w:name w:val="Цитата1"/>
    <w:basedOn w:val="a2"/>
    <w:rsid w:val="00CE5373"/>
    <w:pPr>
      <w:widowControl w:val="0"/>
      <w:autoSpaceDE w:val="0"/>
      <w:spacing w:before="220" w:after="0" w:line="252" w:lineRule="auto"/>
      <w:ind w:left="1080" w:right="800"/>
      <w:jc w:val="center"/>
    </w:pPr>
    <w:rPr>
      <w:rFonts w:ascii="Arial" w:hAnsi="Arial" w:cs="Arial"/>
      <w:sz w:val="24"/>
      <w:szCs w:val="24"/>
      <w:lang w:eastAsia="ar-SA"/>
    </w:rPr>
  </w:style>
  <w:style w:type="paragraph" w:customStyle="1" w:styleId="1ffa">
    <w:name w:val="Текст1"/>
    <w:basedOn w:val="a2"/>
    <w:rsid w:val="00CE5373"/>
    <w:pPr>
      <w:spacing w:after="0" w:line="240" w:lineRule="auto"/>
    </w:pPr>
    <w:rPr>
      <w:rFonts w:ascii="Courier New" w:hAnsi="Courier New"/>
      <w:sz w:val="20"/>
      <w:szCs w:val="20"/>
      <w:lang w:eastAsia="ar-SA"/>
    </w:rPr>
  </w:style>
  <w:style w:type="paragraph" w:customStyle="1" w:styleId="AC3983FEFE544F3FAAC71B7EF7D2FE71">
    <w:name w:val="AC3983FEFE544F3FAAC71B7EF7D2FE71"/>
    <w:rsid w:val="00CE5373"/>
    <w:pPr>
      <w:spacing w:after="200" w:line="276" w:lineRule="auto"/>
    </w:pPr>
    <w:rPr>
      <w:sz w:val="22"/>
      <w:szCs w:val="22"/>
      <w:lang w:val="en-US" w:eastAsia="en-US"/>
    </w:rPr>
  </w:style>
  <w:style w:type="paragraph" w:customStyle="1" w:styleId="C0E924E247FE4A799BF6B087256CA7CA">
    <w:name w:val="C0E924E247FE4A799BF6B087256CA7CA"/>
    <w:rsid w:val="00CE5373"/>
    <w:pPr>
      <w:spacing w:after="200" w:line="276" w:lineRule="auto"/>
    </w:pPr>
    <w:rPr>
      <w:sz w:val="22"/>
      <w:szCs w:val="22"/>
      <w:lang w:val="en-US" w:eastAsia="en-US"/>
    </w:rPr>
  </w:style>
  <w:style w:type="paragraph" w:customStyle="1" w:styleId="9C646872EBDA46BE8FDA33AADA2DB238">
    <w:name w:val="9C646872EBDA46BE8FDA33AADA2DB238"/>
    <w:rsid w:val="00CE5373"/>
    <w:pPr>
      <w:spacing w:after="200" w:line="276" w:lineRule="auto"/>
    </w:pPr>
    <w:rPr>
      <w:sz w:val="22"/>
      <w:szCs w:val="22"/>
      <w:lang w:val="en-US" w:eastAsia="en-US"/>
    </w:rPr>
  </w:style>
  <w:style w:type="paragraph" w:customStyle="1" w:styleId="7249DB579FDD469CB9B97F73AEA1CCA0">
    <w:name w:val="7249DB579FDD469CB9B97F73AEA1CCA0"/>
    <w:rsid w:val="00CE5373"/>
    <w:pPr>
      <w:spacing w:after="200" w:line="276" w:lineRule="auto"/>
    </w:pPr>
    <w:rPr>
      <w:sz w:val="22"/>
      <w:szCs w:val="22"/>
      <w:lang w:val="en-US" w:eastAsia="en-US"/>
    </w:rPr>
  </w:style>
  <w:style w:type="paragraph" w:customStyle="1" w:styleId="AA436EC7992C4CD9A57C1EA902609B19">
    <w:name w:val="AA436EC7992C4CD9A57C1EA902609B19"/>
    <w:rsid w:val="00CE5373"/>
    <w:pPr>
      <w:spacing w:after="200" w:line="276" w:lineRule="auto"/>
    </w:pPr>
    <w:rPr>
      <w:sz w:val="22"/>
      <w:szCs w:val="22"/>
      <w:lang w:val="en-US" w:eastAsia="en-US"/>
    </w:rPr>
  </w:style>
  <w:style w:type="paragraph" w:customStyle="1" w:styleId="C089A15E91C945A0A110CF74B8F320A3">
    <w:name w:val="C089A15E91C945A0A110CF74B8F320A3"/>
    <w:rsid w:val="00CE5373"/>
    <w:pPr>
      <w:spacing w:after="200" w:line="276" w:lineRule="auto"/>
    </w:pPr>
    <w:rPr>
      <w:sz w:val="22"/>
      <w:szCs w:val="22"/>
      <w:lang w:val="en-US" w:eastAsia="en-US"/>
    </w:rPr>
  </w:style>
  <w:style w:type="paragraph" w:customStyle="1" w:styleId="F47CE941FF3447F99ACCCCA01B75A842">
    <w:name w:val="F47CE941FF3447F99ACCCCA01B75A842"/>
    <w:rsid w:val="00CE5373"/>
    <w:pPr>
      <w:spacing w:after="200" w:line="276" w:lineRule="auto"/>
    </w:pPr>
    <w:rPr>
      <w:sz w:val="22"/>
      <w:szCs w:val="22"/>
      <w:lang w:val="en-US" w:eastAsia="en-US"/>
    </w:rPr>
  </w:style>
  <w:style w:type="paragraph" w:customStyle="1" w:styleId="B44688428DCC4FA88EBB4D585802ABD1">
    <w:name w:val="B44688428DCC4FA88EBB4D585802ABD1"/>
    <w:rsid w:val="00CE5373"/>
    <w:pPr>
      <w:spacing w:after="200" w:line="276" w:lineRule="auto"/>
    </w:pPr>
    <w:rPr>
      <w:sz w:val="22"/>
      <w:szCs w:val="22"/>
      <w:lang w:val="en-US" w:eastAsia="en-US"/>
    </w:rPr>
  </w:style>
  <w:style w:type="paragraph" w:customStyle="1" w:styleId="00D70277D0514FBD856A446AA3236A44">
    <w:name w:val="00D70277D0514FBD856A446AA3236A44"/>
    <w:rsid w:val="00CE5373"/>
    <w:pPr>
      <w:spacing w:after="200" w:line="276" w:lineRule="auto"/>
    </w:pPr>
    <w:rPr>
      <w:sz w:val="22"/>
      <w:szCs w:val="22"/>
      <w:lang w:val="en-US" w:eastAsia="en-US"/>
    </w:rPr>
  </w:style>
  <w:style w:type="paragraph" w:customStyle="1" w:styleId="43F3951A794A4EC5980C259816FD0BAC">
    <w:name w:val="43F3951A794A4EC5980C259816FD0BAC"/>
    <w:rsid w:val="00CE5373"/>
    <w:pPr>
      <w:spacing w:after="200" w:line="276" w:lineRule="auto"/>
    </w:pPr>
    <w:rPr>
      <w:sz w:val="22"/>
      <w:szCs w:val="22"/>
      <w:lang w:val="en-US" w:eastAsia="en-US"/>
    </w:rPr>
  </w:style>
  <w:style w:type="paragraph" w:customStyle="1" w:styleId="0DEB6E7E06F34D40A5E6BF2B7A5E3B89">
    <w:name w:val="0DEB6E7E06F34D40A5E6BF2B7A5E3B89"/>
    <w:rsid w:val="00CE5373"/>
    <w:pPr>
      <w:spacing w:after="200" w:line="276" w:lineRule="auto"/>
    </w:pPr>
    <w:rPr>
      <w:sz w:val="22"/>
      <w:szCs w:val="22"/>
      <w:lang w:val="en-US" w:eastAsia="en-US"/>
    </w:rPr>
  </w:style>
  <w:style w:type="paragraph" w:customStyle="1" w:styleId="907CE1E4BF7542EF835CD8EE59FF06BA">
    <w:name w:val="907CE1E4BF7542EF835CD8EE59FF06BA"/>
    <w:rsid w:val="00CE5373"/>
    <w:pPr>
      <w:spacing w:after="200" w:line="276" w:lineRule="auto"/>
    </w:pPr>
    <w:rPr>
      <w:sz w:val="22"/>
      <w:szCs w:val="22"/>
      <w:lang w:val="en-US" w:eastAsia="en-US"/>
    </w:rPr>
  </w:style>
  <w:style w:type="paragraph" w:customStyle="1" w:styleId="2D01965B283144578FD89489C44FF91A">
    <w:name w:val="2D01965B283144578FD89489C44FF91A"/>
    <w:rsid w:val="00CE5373"/>
    <w:pPr>
      <w:spacing w:after="200" w:line="276" w:lineRule="auto"/>
    </w:pPr>
    <w:rPr>
      <w:sz w:val="22"/>
      <w:szCs w:val="22"/>
      <w:lang w:val="en-US" w:eastAsia="en-US"/>
    </w:rPr>
  </w:style>
  <w:style w:type="paragraph" w:customStyle="1" w:styleId="DEDA671FDBCB4EE8A7930E40D4064E9F">
    <w:name w:val="DEDA671FDBCB4EE8A7930E40D4064E9F"/>
    <w:rsid w:val="00CE5373"/>
    <w:pPr>
      <w:spacing w:after="200" w:line="276" w:lineRule="auto"/>
    </w:pPr>
    <w:rPr>
      <w:sz w:val="22"/>
      <w:szCs w:val="22"/>
      <w:lang w:val="en-US" w:eastAsia="en-US"/>
    </w:rPr>
  </w:style>
  <w:style w:type="paragraph" w:customStyle="1" w:styleId="604EDAC8DFDF45478284DEC26D5E5AF1">
    <w:name w:val="604EDAC8DFDF45478284DEC26D5E5AF1"/>
    <w:rsid w:val="00CE5373"/>
    <w:pPr>
      <w:spacing w:after="200" w:line="276" w:lineRule="auto"/>
    </w:pPr>
    <w:rPr>
      <w:sz w:val="22"/>
      <w:szCs w:val="22"/>
      <w:lang w:val="en-US" w:eastAsia="en-US"/>
    </w:rPr>
  </w:style>
  <w:style w:type="paragraph" w:customStyle="1" w:styleId="89DA47BB7E004D02A9A378F2A73B6AE9">
    <w:name w:val="89DA47BB7E004D02A9A378F2A73B6AE9"/>
    <w:rsid w:val="00CE5373"/>
    <w:pPr>
      <w:spacing w:after="200" w:line="276" w:lineRule="auto"/>
    </w:pPr>
    <w:rPr>
      <w:sz w:val="22"/>
      <w:szCs w:val="22"/>
      <w:lang w:val="en-US" w:eastAsia="en-US"/>
    </w:rPr>
  </w:style>
  <w:style w:type="paragraph" w:customStyle="1" w:styleId="5FF55BBA1E58437BB301AAF44A2ECE47">
    <w:name w:val="5FF55BBA1E58437BB301AAF44A2ECE47"/>
    <w:rsid w:val="00CE5373"/>
    <w:pPr>
      <w:spacing w:after="200" w:line="276" w:lineRule="auto"/>
    </w:pPr>
    <w:rPr>
      <w:sz w:val="22"/>
      <w:szCs w:val="22"/>
      <w:lang w:val="en-US" w:eastAsia="en-US"/>
    </w:rPr>
  </w:style>
  <w:style w:type="paragraph" w:customStyle="1" w:styleId="12646D86A0E14FBDAEF5B195D6ADDF5B">
    <w:name w:val="12646D86A0E14FBDAEF5B195D6ADDF5B"/>
    <w:rsid w:val="00CE5373"/>
    <w:pPr>
      <w:spacing w:after="200" w:line="276" w:lineRule="auto"/>
    </w:pPr>
    <w:rPr>
      <w:sz w:val="22"/>
      <w:szCs w:val="22"/>
      <w:lang w:val="en-US" w:eastAsia="en-US"/>
    </w:rPr>
  </w:style>
  <w:style w:type="paragraph" w:customStyle="1" w:styleId="D6E930AFABD54C748B88DE1E586AB17E">
    <w:name w:val="D6E930AFABD54C748B88DE1E586AB17E"/>
    <w:rsid w:val="00CE5373"/>
    <w:pPr>
      <w:spacing w:after="200" w:line="276" w:lineRule="auto"/>
    </w:pPr>
    <w:rPr>
      <w:sz w:val="22"/>
      <w:szCs w:val="22"/>
      <w:lang w:val="en-US" w:eastAsia="en-US"/>
    </w:rPr>
  </w:style>
  <w:style w:type="paragraph" w:customStyle="1" w:styleId="EE1A552510D24F29A4D6174B5733030B">
    <w:name w:val="EE1A552510D24F29A4D6174B5733030B"/>
    <w:rsid w:val="00CE5373"/>
    <w:pPr>
      <w:spacing w:after="200" w:line="276" w:lineRule="auto"/>
    </w:pPr>
    <w:rPr>
      <w:sz w:val="22"/>
      <w:szCs w:val="22"/>
      <w:lang w:val="en-US" w:eastAsia="en-US"/>
    </w:rPr>
  </w:style>
  <w:style w:type="paragraph" w:customStyle="1" w:styleId="CE34CE541671412F8CA6FF6B1CE4D171">
    <w:name w:val="CE34CE541671412F8CA6FF6B1CE4D171"/>
    <w:rsid w:val="00CE5373"/>
    <w:pPr>
      <w:spacing w:after="200" w:line="276" w:lineRule="auto"/>
    </w:pPr>
    <w:rPr>
      <w:sz w:val="22"/>
      <w:szCs w:val="22"/>
      <w:lang w:val="en-US" w:eastAsia="en-US"/>
    </w:rPr>
  </w:style>
  <w:style w:type="paragraph" w:customStyle="1" w:styleId="84299F4E1D3A4CA48A1639BFD5897964">
    <w:name w:val="84299F4E1D3A4CA48A1639BFD5897964"/>
    <w:rsid w:val="00CE5373"/>
    <w:pPr>
      <w:spacing w:after="200" w:line="276" w:lineRule="auto"/>
    </w:pPr>
    <w:rPr>
      <w:sz w:val="22"/>
      <w:szCs w:val="22"/>
      <w:lang w:val="en-US" w:eastAsia="en-US"/>
    </w:rPr>
  </w:style>
  <w:style w:type="paragraph" w:customStyle="1" w:styleId="25F1A15AF9D3406BBAE8A12C4894666D">
    <w:name w:val="25F1A15AF9D3406BBAE8A12C4894666D"/>
    <w:rsid w:val="00CE5373"/>
    <w:pPr>
      <w:spacing w:after="200" w:line="276" w:lineRule="auto"/>
    </w:pPr>
    <w:rPr>
      <w:sz w:val="22"/>
      <w:szCs w:val="22"/>
      <w:lang w:val="en-US" w:eastAsia="en-US"/>
    </w:rPr>
  </w:style>
  <w:style w:type="paragraph" w:customStyle="1" w:styleId="40873D6D4FD5434895A4DC43936AA4D5">
    <w:name w:val="40873D6D4FD5434895A4DC43936AA4D5"/>
    <w:rsid w:val="00CE5373"/>
    <w:pPr>
      <w:spacing w:after="200" w:line="276" w:lineRule="auto"/>
    </w:pPr>
    <w:rPr>
      <w:sz w:val="22"/>
      <w:szCs w:val="22"/>
      <w:lang w:val="en-US" w:eastAsia="en-US"/>
    </w:rPr>
  </w:style>
  <w:style w:type="paragraph" w:customStyle="1" w:styleId="C36EA0B83AA2490784867E34935A3FE5">
    <w:name w:val="C36EA0B83AA2490784867E34935A3FE5"/>
    <w:rsid w:val="00CE5373"/>
    <w:pPr>
      <w:spacing w:after="200" w:line="276" w:lineRule="auto"/>
    </w:pPr>
    <w:rPr>
      <w:sz w:val="22"/>
      <w:szCs w:val="22"/>
      <w:lang w:val="en-US" w:eastAsia="en-US"/>
    </w:rPr>
  </w:style>
  <w:style w:type="paragraph" w:customStyle="1" w:styleId="2836A544659C42C2AE070B4ABF1DE210">
    <w:name w:val="2836A544659C42C2AE070B4ABF1DE210"/>
    <w:rsid w:val="00CE5373"/>
    <w:pPr>
      <w:spacing w:after="200" w:line="276" w:lineRule="auto"/>
    </w:pPr>
    <w:rPr>
      <w:sz w:val="22"/>
      <w:szCs w:val="22"/>
      <w:lang w:val="en-US" w:eastAsia="en-US"/>
    </w:rPr>
  </w:style>
  <w:style w:type="paragraph" w:customStyle="1" w:styleId="254A3E3FC0F54F44AF2DE78476311664">
    <w:name w:val="254A3E3FC0F54F44AF2DE78476311664"/>
    <w:rsid w:val="00CE5373"/>
    <w:pPr>
      <w:spacing w:after="200" w:line="276" w:lineRule="auto"/>
    </w:pPr>
    <w:rPr>
      <w:sz w:val="22"/>
      <w:szCs w:val="22"/>
      <w:lang w:val="en-US" w:eastAsia="en-US"/>
    </w:rPr>
  </w:style>
  <w:style w:type="paragraph" w:customStyle="1" w:styleId="A47383F479804326B07527574FBB98CE">
    <w:name w:val="A47383F479804326B07527574FBB98CE"/>
    <w:rsid w:val="00CE5373"/>
    <w:pPr>
      <w:spacing w:after="200" w:line="276" w:lineRule="auto"/>
    </w:pPr>
    <w:rPr>
      <w:sz w:val="22"/>
      <w:szCs w:val="22"/>
      <w:lang w:val="en-US" w:eastAsia="en-US"/>
    </w:rPr>
  </w:style>
  <w:style w:type="paragraph" w:customStyle="1" w:styleId="511DC74D1F334D8F9474E2FB253F0299">
    <w:name w:val="511DC74D1F334D8F9474E2FB253F0299"/>
    <w:rsid w:val="00CE5373"/>
    <w:pPr>
      <w:spacing w:after="200" w:line="276" w:lineRule="auto"/>
    </w:pPr>
    <w:rPr>
      <w:sz w:val="22"/>
      <w:szCs w:val="22"/>
      <w:lang w:val="en-US" w:eastAsia="en-US"/>
    </w:rPr>
  </w:style>
  <w:style w:type="paragraph" w:customStyle="1" w:styleId="8E0BAEE12495407E8ECD4EA076D4E886">
    <w:name w:val="8E0BAEE12495407E8ECD4EA076D4E886"/>
    <w:rsid w:val="00CE5373"/>
    <w:pPr>
      <w:spacing w:after="200" w:line="276" w:lineRule="auto"/>
    </w:pPr>
    <w:rPr>
      <w:sz w:val="22"/>
      <w:szCs w:val="22"/>
      <w:lang w:val="en-US" w:eastAsia="en-US"/>
    </w:rPr>
  </w:style>
  <w:style w:type="paragraph" w:customStyle="1" w:styleId="A5ED15F399B1464AA9D4D3B15BBE1B52">
    <w:name w:val="A5ED15F399B1464AA9D4D3B15BBE1B52"/>
    <w:rsid w:val="00CE5373"/>
    <w:pPr>
      <w:spacing w:after="200" w:line="276" w:lineRule="auto"/>
    </w:pPr>
    <w:rPr>
      <w:sz w:val="22"/>
      <w:szCs w:val="22"/>
      <w:lang w:val="en-US" w:eastAsia="en-US"/>
    </w:rPr>
  </w:style>
  <w:style w:type="paragraph" w:customStyle="1" w:styleId="C414AD504D734AB4AA7E05B48CFE4729">
    <w:name w:val="C414AD504D734AB4AA7E05B48CFE4729"/>
    <w:rsid w:val="00CE5373"/>
    <w:pPr>
      <w:spacing w:after="200" w:line="276" w:lineRule="auto"/>
    </w:pPr>
    <w:rPr>
      <w:sz w:val="22"/>
      <w:szCs w:val="22"/>
      <w:lang w:val="en-US" w:eastAsia="en-US"/>
    </w:rPr>
  </w:style>
  <w:style w:type="paragraph" w:customStyle="1" w:styleId="C6A58EEFA41B45E5B43C22FDEFC313BE">
    <w:name w:val="C6A58EEFA41B45E5B43C22FDEFC313BE"/>
    <w:rsid w:val="00CE5373"/>
    <w:pPr>
      <w:spacing w:after="200" w:line="276" w:lineRule="auto"/>
    </w:pPr>
    <w:rPr>
      <w:sz w:val="22"/>
      <w:szCs w:val="22"/>
      <w:lang w:val="en-US" w:eastAsia="en-US"/>
    </w:rPr>
  </w:style>
  <w:style w:type="paragraph" w:customStyle="1" w:styleId="4726718A6A60424CA07ED0A1AB87EB72">
    <w:name w:val="4726718A6A60424CA07ED0A1AB87EB72"/>
    <w:rsid w:val="00CE5373"/>
    <w:pPr>
      <w:spacing w:after="200" w:line="276" w:lineRule="auto"/>
    </w:pPr>
    <w:rPr>
      <w:sz w:val="22"/>
      <w:szCs w:val="22"/>
      <w:lang w:val="en-US" w:eastAsia="en-US"/>
    </w:rPr>
  </w:style>
  <w:style w:type="paragraph" w:customStyle="1" w:styleId="CAF21D3385004A69B5C6638839F14B33">
    <w:name w:val="CAF21D3385004A69B5C6638839F14B33"/>
    <w:rsid w:val="00CE5373"/>
    <w:pPr>
      <w:spacing w:after="200" w:line="276" w:lineRule="auto"/>
    </w:pPr>
    <w:rPr>
      <w:sz w:val="22"/>
      <w:szCs w:val="22"/>
      <w:lang w:val="en-US" w:eastAsia="en-US"/>
    </w:rPr>
  </w:style>
  <w:style w:type="paragraph" w:customStyle="1" w:styleId="AF43EE4F6C5B467387450F01CBDD73D8">
    <w:name w:val="AF43EE4F6C5B467387450F01CBDD73D8"/>
    <w:rsid w:val="00CE5373"/>
    <w:pPr>
      <w:spacing w:after="200" w:line="276" w:lineRule="auto"/>
    </w:pPr>
    <w:rPr>
      <w:sz w:val="22"/>
      <w:szCs w:val="22"/>
      <w:lang w:val="en-US" w:eastAsia="en-US"/>
    </w:rPr>
  </w:style>
  <w:style w:type="paragraph" w:customStyle="1" w:styleId="645F5C332E894131894DBABBD8E71FCB">
    <w:name w:val="645F5C332E894131894DBABBD8E71FCB"/>
    <w:rsid w:val="00CE5373"/>
    <w:pPr>
      <w:spacing w:after="200" w:line="276" w:lineRule="auto"/>
    </w:pPr>
    <w:rPr>
      <w:sz w:val="22"/>
      <w:szCs w:val="22"/>
      <w:lang w:val="en-US" w:eastAsia="en-US"/>
    </w:rPr>
  </w:style>
  <w:style w:type="paragraph" w:customStyle="1" w:styleId="E1A34260B41B4C3DBFC11B34C579EA05">
    <w:name w:val="E1A34260B41B4C3DBFC11B34C579EA05"/>
    <w:rsid w:val="00CE5373"/>
    <w:pPr>
      <w:spacing w:after="200" w:line="276" w:lineRule="auto"/>
    </w:pPr>
    <w:rPr>
      <w:sz w:val="22"/>
      <w:szCs w:val="22"/>
      <w:lang w:val="en-US" w:eastAsia="en-US"/>
    </w:rPr>
  </w:style>
  <w:style w:type="paragraph" w:customStyle="1" w:styleId="9FFE909BBF4B4F78BD196866294DAFDF">
    <w:name w:val="9FFE909BBF4B4F78BD196866294DAFDF"/>
    <w:rsid w:val="00CE5373"/>
    <w:pPr>
      <w:spacing w:after="200" w:line="276" w:lineRule="auto"/>
    </w:pPr>
    <w:rPr>
      <w:sz w:val="22"/>
      <w:szCs w:val="22"/>
      <w:lang w:val="en-US" w:eastAsia="en-US"/>
    </w:rPr>
  </w:style>
  <w:style w:type="paragraph" w:customStyle="1" w:styleId="8A083B818F5F4A1AACA1B66DB6188446">
    <w:name w:val="8A083B818F5F4A1AACA1B66DB6188446"/>
    <w:rsid w:val="00CE5373"/>
    <w:pPr>
      <w:spacing w:after="200" w:line="276" w:lineRule="auto"/>
    </w:pPr>
    <w:rPr>
      <w:sz w:val="22"/>
      <w:szCs w:val="22"/>
      <w:lang w:val="en-US" w:eastAsia="en-US"/>
    </w:rPr>
  </w:style>
  <w:style w:type="paragraph" w:customStyle="1" w:styleId="268147A72A664A26841D80C40B037F55">
    <w:name w:val="268147A72A664A26841D80C40B037F55"/>
    <w:rsid w:val="00CE5373"/>
    <w:pPr>
      <w:spacing w:after="200" w:line="276" w:lineRule="auto"/>
    </w:pPr>
    <w:rPr>
      <w:sz w:val="22"/>
      <w:szCs w:val="22"/>
      <w:lang w:val="en-US" w:eastAsia="en-US"/>
    </w:rPr>
  </w:style>
  <w:style w:type="paragraph" w:customStyle="1" w:styleId="53C7CC6513F44E7BA7100E8EF8305FFC">
    <w:name w:val="53C7CC6513F44E7BA7100E8EF8305FFC"/>
    <w:rsid w:val="00CE5373"/>
    <w:pPr>
      <w:spacing w:after="200" w:line="276" w:lineRule="auto"/>
    </w:pPr>
    <w:rPr>
      <w:sz w:val="22"/>
      <w:szCs w:val="22"/>
      <w:lang w:val="en-US" w:eastAsia="en-US"/>
    </w:rPr>
  </w:style>
  <w:style w:type="paragraph" w:customStyle="1" w:styleId="BAF966274BF945EF9DB918404F3AE293">
    <w:name w:val="BAF966274BF945EF9DB918404F3AE293"/>
    <w:rsid w:val="00CE5373"/>
    <w:pPr>
      <w:spacing w:after="200" w:line="276" w:lineRule="auto"/>
    </w:pPr>
    <w:rPr>
      <w:sz w:val="22"/>
      <w:szCs w:val="22"/>
      <w:lang w:val="en-US" w:eastAsia="en-US"/>
    </w:rPr>
  </w:style>
  <w:style w:type="paragraph" w:customStyle="1" w:styleId="D33F31EBE6F64394B52E00CEC9B535A6">
    <w:name w:val="D33F31EBE6F64394B52E00CEC9B535A6"/>
    <w:rsid w:val="00CE5373"/>
    <w:pPr>
      <w:spacing w:after="200" w:line="276" w:lineRule="auto"/>
    </w:pPr>
    <w:rPr>
      <w:sz w:val="22"/>
      <w:szCs w:val="22"/>
      <w:lang w:val="en-US" w:eastAsia="en-US"/>
    </w:rPr>
  </w:style>
  <w:style w:type="paragraph" w:customStyle="1" w:styleId="3DA1CA1C23234CE298FD63CFE6DEAE07">
    <w:name w:val="3DA1CA1C23234CE298FD63CFE6DEAE07"/>
    <w:rsid w:val="00CE5373"/>
    <w:pPr>
      <w:spacing w:after="200" w:line="276" w:lineRule="auto"/>
    </w:pPr>
    <w:rPr>
      <w:sz w:val="22"/>
      <w:szCs w:val="22"/>
      <w:lang w:val="en-US" w:eastAsia="en-US"/>
    </w:rPr>
  </w:style>
  <w:style w:type="paragraph" w:customStyle="1" w:styleId="884F82F5ABFD4B06AC2840A1E6FEEF89">
    <w:name w:val="884F82F5ABFD4B06AC2840A1E6FEEF89"/>
    <w:rsid w:val="00CE5373"/>
    <w:pPr>
      <w:spacing w:after="200" w:line="276" w:lineRule="auto"/>
    </w:pPr>
    <w:rPr>
      <w:sz w:val="22"/>
      <w:szCs w:val="22"/>
      <w:lang w:val="en-US" w:eastAsia="en-US"/>
    </w:rPr>
  </w:style>
  <w:style w:type="paragraph" w:customStyle="1" w:styleId="959C77249BF84725A3133B7F1FB23E70">
    <w:name w:val="959C77249BF84725A3133B7F1FB23E70"/>
    <w:rsid w:val="00CE5373"/>
    <w:pPr>
      <w:spacing w:after="200" w:line="276" w:lineRule="auto"/>
    </w:pPr>
    <w:rPr>
      <w:sz w:val="22"/>
      <w:szCs w:val="22"/>
      <w:lang w:val="en-US" w:eastAsia="en-US"/>
    </w:rPr>
  </w:style>
  <w:style w:type="paragraph" w:customStyle="1" w:styleId="3956BDFE71DA4FA5903853299ACAB04B">
    <w:name w:val="3956BDFE71DA4FA5903853299ACAB04B"/>
    <w:rsid w:val="00CE5373"/>
    <w:pPr>
      <w:spacing w:after="200" w:line="276" w:lineRule="auto"/>
    </w:pPr>
    <w:rPr>
      <w:sz w:val="22"/>
      <w:szCs w:val="22"/>
      <w:lang w:val="en-US" w:eastAsia="en-US"/>
    </w:rPr>
  </w:style>
  <w:style w:type="paragraph" w:customStyle="1" w:styleId="affffffb">
    <w:name w:val="Необычная"/>
    <w:rsid w:val="00CE5373"/>
    <w:pPr>
      <w:spacing w:after="200" w:line="276" w:lineRule="auto"/>
    </w:pPr>
    <w:rPr>
      <w:sz w:val="22"/>
      <w:szCs w:val="22"/>
      <w:lang w:eastAsia="en-US"/>
    </w:rPr>
  </w:style>
  <w:style w:type="paragraph" w:customStyle="1" w:styleId="85D115FF6306473EA582EC8240964CBB">
    <w:name w:val="85D115FF6306473EA582EC8240964CBB"/>
    <w:rsid w:val="00CE5373"/>
    <w:pPr>
      <w:spacing w:after="200" w:line="276" w:lineRule="auto"/>
    </w:pPr>
    <w:rPr>
      <w:sz w:val="22"/>
      <w:szCs w:val="22"/>
      <w:lang w:val="en-US" w:eastAsia="en-US"/>
    </w:rPr>
  </w:style>
  <w:style w:type="paragraph" w:customStyle="1" w:styleId="F51C275C03C843E98D4AFB1B4738875F">
    <w:name w:val="F51C275C03C843E98D4AFB1B4738875F"/>
    <w:rsid w:val="00CE5373"/>
    <w:pPr>
      <w:spacing w:after="200" w:line="276" w:lineRule="auto"/>
    </w:pPr>
    <w:rPr>
      <w:sz w:val="22"/>
      <w:szCs w:val="22"/>
      <w:lang w:val="en-US" w:eastAsia="en-US"/>
    </w:rPr>
  </w:style>
  <w:style w:type="paragraph" w:customStyle="1" w:styleId="F9BDEA956FCB4239BD462D947411228C">
    <w:name w:val="F9BDEA956FCB4239BD462D947411228C"/>
    <w:rsid w:val="00CE5373"/>
    <w:pPr>
      <w:spacing w:after="200" w:line="276" w:lineRule="auto"/>
    </w:pPr>
    <w:rPr>
      <w:sz w:val="22"/>
      <w:szCs w:val="22"/>
      <w:lang w:val="en-US" w:eastAsia="en-US"/>
    </w:rPr>
  </w:style>
  <w:style w:type="paragraph" w:customStyle="1" w:styleId="1F13AA74DA6745CCB802B9BC2CB83CDE">
    <w:name w:val="1F13AA74DA6745CCB802B9BC2CB83CDE"/>
    <w:rsid w:val="00CE5373"/>
    <w:pPr>
      <w:spacing w:after="200" w:line="276" w:lineRule="auto"/>
    </w:pPr>
    <w:rPr>
      <w:sz w:val="22"/>
      <w:szCs w:val="22"/>
      <w:lang w:val="en-US" w:eastAsia="en-US"/>
    </w:rPr>
  </w:style>
  <w:style w:type="paragraph" w:customStyle="1" w:styleId="08A07F7CE8F14958AEF419482D0E097C">
    <w:name w:val="08A07F7CE8F14958AEF419482D0E097C"/>
    <w:rsid w:val="00CE5373"/>
    <w:pPr>
      <w:spacing w:after="200" w:line="276" w:lineRule="auto"/>
    </w:pPr>
    <w:rPr>
      <w:sz w:val="22"/>
      <w:szCs w:val="22"/>
      <w:lang w:val="en-US" w:eastAsia="en-US"/>
    </w:rPr>
  </w:style>
  <w:style w:type="paragraph" w:customStyle="1" w:styleId="4FDA678F70EC4FF48929A78D667B1FE6">
    <w:name w:val="4FDA678F70EC4FF48929A78D667B1FE6"/>
    <w:rsid w:val="00CE5373"/>
    <w:pPr>
      <w:spacing w:after="200" w:line="276" w:lineRule="auto"/>
    </w:pPr>
    <w:rPr>
      <w:sz w:val="22"/>
      <w:szCs w:val="22"/>
      <w:lang w:val="en-US" w:eastAsia="en-US"/>
    </w:rPr>
  </w:style>
  <w:style w:type="paragraph" w:customStyle="1" w:styleId="64D270B633C74A7FB7C6C1A3D469B56F">
    <w:name w:val="64D270B633C74A7FB7C6C1A3D469B56F"/>
    <w:rsid w:val="00CE5373"/>
    <w:pPr>
      <w:spacing w:after="200" w:line="276" w:lineRule="auto"/>
    </w:pPr>
    <w:rPr>
      <w:sz w:val="22"/>
      <w:szCs w:val="22"/>
      <w:lang w:val="en-US" w:eastAsia="en-US"/>
    </w:rPr>
  </w:style>
  <w:style w:type="paragraph" w:customStyle="1" w:styleId="FFDCAEF3B62A4E64AC75D05144256397">
    <w:name w:val="FFDCAEF3B62A4E64AC75D05144256397"/>
    <w:rsid w:val="00CE5373"/>
    <w:pPr>
      <w:spacing w:after="200" w:line="276" w:lineRule="auto"/>
    </w:pPr>
    <w:rPr>
      <w:sz w:val="22"/>
      <w:szCs w:val="22"/>
      <w:lang w:val="en-US" w:eastAsia="en-US"/>
    </w:rPr>
  </w:style>
  <w:style w:type="paragraph" w:customStyle="1" w:styleId="0DB59EB957D6431BB48BB80527FB9789">
    <w:name w:val="0DB59EB957D6431BB48BB80527FB9789"/>
    <w:rsid w:val="00CE5373"/>
    <w:pPr>
      <w:spacing w:after="200" w:line="276" w:lineRule="auto"/>
    </w:pPr>
    <w:rPr>
      <w:sz w:val="22"/>
      <w:szCs w:val="22"/>
      <w:lang w:val="en-US" w:eastAsia="en-US"/>
    </w:rPr>
  </w:style>
  <w:style w:type="paragraph" w:customStyle="1" w:styleId="BD2DF2BA9FD344D6AFE25BD74F10D3A3">
    <w:name w:val="BD2DF2BA9FD344D6AFE25BD74F10D3A3"/>
    <w:rsid w:val="00CE5373"/>
    <w:pPr>
      <w:spacing w:after="200" w:line="276" w:lineRule="auto"/>
    </w:pPr>
    <w:rPr>
      <w:sz w:val="22"/>
      <w:szCs w:val="22"/>
      <w:lang w:val="en-US" w:eastAsia="en-US"/>
    </w:rPr>
  </w:style>
  <w:style w:type="paragraph" w:customStyle="1" w:styleId="39668B30C25C46E8B19550CDD8759B35">
    <w:name w:val="39668B30C25C46E8B19550CDD8759B35"/>
    <w:rsid w:val="00CE5373"/>
    <w:pPr>
      <w:spacing w:after="200" w:line="276" w:lineRule="auto"/>
    </w:pPr>
    <w:rPr>
      <w:sz w:val="22"/>
      <w:szCs w:val="22"/>
      <w:lang w:val="en-US" w:eastAsia="en-US"/>
    </w:rPr>
  </w:style>
  <w:style w:type="paragraph" w:customStyle="1" w:styleId="D9397BC1087346ACA5BAE8A0011745B0">
    <w:name w:val="D9397BC1087346ACA5BAE8A0011745B0"/>
    <w:rsid w:val="00CE5373"/>
    <w:pPr>
      <w:spacing w:after="200" w:line="276" w:lineRule="auto"/>
    </w:pPr>
    <w:rPr>
      <w:sz w:val="22"/>
      <w:szCs w:val="22"/>
      <w:lang w:val="en-US" w:eastAsia="en-US"/>
    </w:rPr>
  </w:style>
  <w:style w:type="paragraph" w:customStyle="1" w:styleId="078D4C2356F64A5A8D243E00BBE42BD3">
    <w:name w:val="078D4C2356F64A5A8D243E00BBE42BD3"/>
    <w:rsid w:val="00CE5373"/>
    <w:pPr>
      <w:spacing w:after="200" w:line="276" w:lineRule="auto"/>
    </w:pPr>
    <w:rPr>
      <w:sz w:val="22"/>
      <w:szCs w:val="22"/>
      <w:lang w:val="en-US" w:eastAsia="en-US"/>
    </w:rPr>
  </w:style>
  <w:style w:type="paragraph" w:customStyle="1" w:styleId="E7C903D7B2034B06A3450749802BEDC1">
    <w:name w:val="E7C903D7B2034B06A3450749802BEDC1"/>
    <w:rsid w:val="00CE5373"/>
    <w:pPr>
      <w:spacing w:after="200" w:line="276" w:lineRule="auto"/>
    </w:pPr>
    <w:rPr>
      <w:sz w:val="22"/>
      <w:szCs w:val="22"/>
      <w:lang w:val="en-US" w:eastAsia="en-US"/>
    </w:rPr>
  </w:style>
  <w:style w:type="paragraph" w:customStyle="1" w:styleId="C8CC65E8E78648D0B1A54B8B6F409221">
    <w:name w:val="C8CC65E8E78648D0B1A54B8B6F409221"/>
    <w:rsid w:val="00CE5373"/>
    <w:pPr>
      <w:spacing w:after="200" w:line="276" w:lineRule="auto"/>
    </w:pPr>
    <w:rPr>
      <w:sz w:val="22"/>
      <w:szCs w:val="22"/>
      <w:lang w:val="en-US" w:eastAsia="en-US"/>
    </w:rPr>
  </w:style>
  <w:style w:type="paragraph" w:customStyle="1" w:styleId="C47D03BDFD534689B36D4A88EFB429F0">
    <w:name w:val="C47D03BDFD534689B36D4A88EFB429F0"/>
    <w:rsid w:val="00CE5373"/>
    <w:pPr>
      <w:spacing w:after="200" w:line="276" w:lineRule="auto"/>
    </w:pPr>
    <w:rPr>
      <w:sz w:val="22"/>
      <w:szCs w:val="22"/>
      <w:lang w:val="en-US" w:eastAsia="en-US"/>
    </w:rPr>
  </w:style>
  <w:style w:type="paragraph" w:customStyle="1" w:styleId="18D75AA4131547ED9B9446A41828C1A8">
    <w:name w:val="18D75AA4131547ED9B9446A41828C1A8"/>
    <w:rsid w:val="00CE5373"/>
    <w:pPr>
      <w:spacing w:after="200" w:line="276" w:lineRule="auto"/>
    </w:pPr>
    <w:rPr>
      <w:sz w:val="22"/>
      <w:szCs w:val="22"/>
      <w:lang w:val="en-US" w:eastAsia="en-US"/>
    </w:rPr>
  </w:style>
  <w:style w:type="paragraph" w:customStyle="1" w:styleId="AC83125B842544B68C5556A502469235">
    <w:name w:val="AC83125B842544B68C5556A502469235"/>
    <w:rsid w:val="00CE5373"/>
    <w:pPr>
      <w:spacing w:after="200" w:line="276" w:lineRule="auto"/>
    </w:pPr>
    <w:rPr>
      <w:sz w:val="22"/>
      <w:szCs w:val="22"/>
      <w:lang w:val="en-US" w:eastAsia="en-US"/>
    </w:rPr>
  </w:style>
  <w:style w:type="paragraph" w:customStyle="1" w:styleId="F71F7B8C3A76475497EE2EF13222687A">
    <w:name w:val="F71F7B8C3A76475497EE2EF13222687A"/>
    <w:rsid w:val="00CE5373"/>
    <w:pPr>
      <w:spacing w:after="200" w:line="276" w:lineRule="auto"/>
    </w:pPr>
    <w:rPr>
      <w:sz w:val="22"/>
      <w:szCs w:val="22"/>
      <w:lang w:val="en-US" w:eastAsia="en-US"/>
    </w:rPr>
  </w:style>
  <w:style w:type="paragraph" w:customStyle="1" w:styleId="63B7EAE42A94443694F2AAB7338C1D12">
    <w:name w:val="63B7EAE42A94443694F2AAB7338C1D12"/>
    <w:rsid w:val="00CE5373"/>
    <w:pPr>
      <w:spacing w:after="200" w:line="276" w:lineRule="auto"/>
    </w:pPr>
    <w:rPr>
      <w:sz w:val="22"/>
      <w:szCs w:val="22"/>
      <w:lang w:val="en-US" w:eastAsia="en-US"/>
    </w:rPr>
  </w:style>
  <w:style w:type="paragraph" w:customStyle="1" w:styleId="affffffc">
    <w:name w:val="Движение"/>
    <w:rsid w:val="00CE5373"/>
    <w:pPr>
      <w:spacing w:after="200" w:line="276" w:lineRule="auto"/>
    </w:pPr>
    <w:rPr>
      <w:sz w:val="22"/>
      <w:szCs w:val="22"/>
      <w:lang w:eastAsia="en-US"/>
    </w:rPr>
  </w:style>
  <w:style w:type="paragraph" w:customStyle="1" w:styleId="C55A32CE035049BD83F37A230F2B4576">
    <w:name w:val="C55A32CE035049BD83F37A230F2B4576"/>
    <w:rsid w:val="00CE5373"/>
    <w:pPr>
      <w:spacing w:after="200" w:line="276" w:lineRule="auto"/>
    </w:pPr>
    <w:rPr>
      <w:sz w:val="22"/>
      <w:szCs w:val="22"/>
      <w:lang w:val="en-US" w:eastAsia="en-US"/>
    </w:rPr>
  </w:style>
  <w:style w:type="paragraph" w:customStyle="1" w:styleId="DCBC7750F9664ADA9FD30AF1A3BB57EB">
    <w:name w:val="DCBC7750F9664ADA9FD30AF1A3BB57EB"/>
    <w:rsid w:val="00CE5373"/>
    <w:pPr>
      <w:spacing w:after="200" w:line="276" w:lineRule="auto"/>
    </w:pPr>
    <w:rPr>
      <w:sz w:val="22"/>
      <w:szCs w:val="22"/>
      <w:lang w:val="en-US" w:eastAsia="en-US"/>
    </w:rPr>
  </w:style>
  <w:style w:type="paragraph" w:customStyle="1" w:styleId="6548F18B2C0444848DD315A02E7C9B97">
    <w:name w:val="6548F18B2C0444848DD315A02E7C9B97"/>
    <w:rsid w:val="00CE5373"/>
    <w:pPr>
      <w:spacing w:after="200" w:line="276" w:lineRule="auto"/>
    </w:pPr>
    <w:rPr>
      <w:sz w:val="22"/>
      <w:szCs w:val="22"/>
      <w:lang w:val="en-US" w:eastAsia="en-US"/>
    </w:rPr>
  </w:style>
  <w:style w:type="paragraph" w:customStyle="1" w:styleId="443AFD81D3124FBBBE587A4E12CA424C">
    <w:name w:val="443AFD81D3124FBBBE587A4E12CA424C"/>
    <w:rsid w:val="00CE5373"/>
    <w:pPr>
      <w:spacing w:after="200" w:line="276" w:lineRule="auto"/>
    </w:pPr>
    <w:rPr>
      <w:sz w:val="22"/>
      <w:szCs w:val="22"/>
      <w:lang w:val="en-US" w:eastAsia="en-US"/>
    </w:rPr>
  </w:style>
  <w:style w:type="paragraph" w:customStyle="1" w:styleId="335BA2B02754450EA9C76354B86BA288">
    <w:name w:val="335BA2B02754450EA9C76354B86BA288"/>
    <w:rsid w:val="00CE5373"/>
    <w:pPr>
      <w:spacing w:after="200" w:line="276" w:lineRule="auto"/>
    </w:pPr>
    <w:rPr>
      <w:sz w:val="22"/>
      <w:szCs w:val="22"/>
      <w:lang w:val="en-US" w:eastAsia="en-US"/>
    </w:rPr>
  </w:style>
  <w:style w:type="paragraph" w:customStyle="1" w:styleId="9C45D9FC5A044789BDB9E32B5FAD011B">
    <w:name w:val="9C45D9FC5A044789BDB9E32B5FAD011B"/>
    <w:rsid w:val="00CE5373"/>
    <w:pPr>
      <w:spacing w:after="200" w:line="276" w:lineRule="auto"/>
    </w:pPr>
    <w:rPr>
      <w:sz w:val="22"/>
      <w:szCs w:val="22"/>
      <w:lang w:val="en-US" w:eastAsia="en-US"/>
    </w:rPr>
  </w:style>
  <w:style w:type="paragraph" w:customStyle="1" w:styleId="53F9232239344A1FA7775942ED402CFB">
    <w:name w:val="53F9232239344A1FA7775942ED402CFB"/>
    <w:rsid w:val="00CE5373"/>
    <w:pPr>
      <w:spacing w:after="200" w:line="276" w:lineRule="auto"/>
    </w:pPr>
    <w:rPr>
      <w:sz w:val="22"/>
      <w:szCs w:val="22"/>
      <w:lang w:val="en-US" w:eastAsia="en-US"/>
    </w:rPr>
  </w:style>
  <w:style w:type="paragraph" w:customStyle="1" w:styleId="BAC51776ECF44518ACA54B41AD1D457A">
    <w:name w:val="BAC51776ECF44518ACA54B41AD1D457A"/>
    <w:rsid w:val="00CE5373"/>
    <w:pPr>
      <w:spacing w:after="200" w:line="276" w:lineRule="auto"/>
    </w:pPr>
    <w:rPr>
      <w:sz w:val="22"/>
      <w:szCs w:val="22"/>
      <w:lang w:val="en-US" w:eastAsia="en-US"/>
    </w:rPr>
  </w:style>
  <w:style w:type="paragraph" w:customStyle="1" w:styleId="E54DB281DD6C4E84801DC4B769B973B0">
    <w:name w:val="E54DB281DD6C4E84801DC4B769B973B0"/>
    <w:rsid w:val="00CE5373"/>
    <w:pPr>
      <w:spacing w:after="200" w:line="276" w:lineRule="auto"/>
    </w:pPr>
    <w:rPr>
      <w:sz w:val="22"/>
      <w:szCs w:val="22"/>
      <w:lang w:val="en-US" w:eastAsia="en-US"/>
    </w:rPr>
  </w:style>
  <w:style w:type="paragraph" w:customStyle="1" w:styleId="1E796D489CC54056A95B67ABFC514F72">
    <w:name w:val="1E796D489CC54056A95B67ABFC514F72"/>
    <w:rsid w:val="00CE5373"/>
    <w:pPr>
      <w:spacing w:after="200" w:line="276" w:lineRule="auto"/>
    </w:pPr>
    <w:rPr>
      <w:sz w:val="22"/>
      <w:szCs w:val="22"/>
      <w:lang w:val="en-US" w:eastAsia="en-US"/>
    </w:rPr>
  </w:style>
  <w:style w:type="paragraph" w:customStyle="1" w:styleId="DB5512EFC4DB494A9DB4A563F2C67CAC">
    <w:name w:val="DB5512EFC4DB494A9DB4A563F2C67CAC"/>
    <w:rsid w:val="00CE5373"/>
    <w:pPr>
      <w:spacing w:after="200" w:line="276" w:lineRule="auto"/>
    </w:pPr>
    <w:rPr>
      <w:sz w:val="22"/>
      <w:szCs w:val="22"/>
      <w:lang w:val="en-US" w:eastAsia="en-US"/>
    </w:rPr>
  </w:style>
  <w:style w:type="paragraph" w:customStyle="1" w:styleId="CC9E014103664E3CA468A61E66D35081">
    <w:name w:val="CC9E014103664E3CA468A61E66D35081"/>
    <w:rsid w:val="00CE5373"/>
    <w:pPr>
      <w:spacing w:after="200" w:line="276" w:lineRule="auto"/>
    </w:pPr>
    <w:rPr>
      <w:sz w:val="22"/>
      <w:szCs w:val="22"/>
      <w:lang w:val="en-US" w:eastAsia="en-US"/>
    </w:rPr>
  </w:style>
  <w:style w:type="paragraph" w:customStyle="1" w:styleId="8A83E5F3BB65452A94FDA0CA90AE5895">
    <w:name w:val="8A83E5F3BB65452A94FDA0CA90AE5895"/>
    <w:rsid w:val="00CE5373"/>
    <w:pPr>
      <w:spacing w:after="200" w:line="276" w:lineRule="auto"/>
    </w:pPr>
    <w:rPr>
      <w:sz w:val="22"/>
      <w:szCs w:val="22"/>
      <w:lang w:val="en-US" w:eastAsia="en-US"/>
    </w:rPr>
  </w:style>
  <w:style w:type="paragraph" w:customStyle="1" w:styleId="68EE25FD092E4568A12289C8FE9000D1">
    <w:name w:val="68EE25FD092E4568A12289C8FE9000D1"/>
    <w:rsid w:val="00CE5373"/>
    <w:pPr>
      <w:spacing w:after="200" w:line="276" w:lineRule="auto"/>
    </w:pPr>
    <w:rPr>
      <w:sz w:val="22"/>
      <w:szCs w:val="22"/>
      <w:lang w:val="en-US" w:eastAsia="en-US"/>
    </w:rPr>
  </w:style>
  <w:style w:type="paragraph" w:customStyle="1" w:styleId="affffffd">
    <w:name w:val="Площадь круга"/>
    <w:rsid w:val="00CE5373"/>
    <w:pPr>
      <w:spacing w:after="200" w:line="276" w:lineRule="auto"/>
    </w:pPr>
    <w:rPr>
      <w:sz w:val="22"/>
      <w:szCs w:val="22"/>
      <w:lang w:eastAsia="en-US"/>
    </w:rPr>
  </w:style>
  <w:style w:type="paragraph" w:customStyle="1" w:styleId="affffffe">
    <w:name w:val="Бином Ньютона"/>
    <w:rsid w:val="00CE5373"/>
    <w:pPr>
      <w:spacing w:after="200" w:line="276" w:lineRule="auto"/>
    </w:pPr>
    <w:rPr>
      <w:sz w:val="22"/>
      <w:szCs w:val="22"/>
      <w:lang w:eastAsia="en-US"/>
    </w:rPr>
  </w:style>
  <w:style w:type="paragraph" w:customStyle="1" w:styleId="afffffff">
    <w:name w:val="Разложение суммы"/>
    <w:rsid w:val="00CE5373"/>
    <w:pPr>
      <w:spacing w:after="200" w:line="276" w:lineRule="auto"/>
    </w:pPr>
    <w:rPr>
      <w:sz w:val="22"/>
      <w:szCs w:val="22"/>
      <w:lang w:eastAsia="en-US"/>
    </w:rPr>
  </w:style>
  <w:style w:type="paragraph" w:customStyle="1" w:styleId="afffffff0">
    <w:name w:val="Ряд Фурье"/>
    <w:rsid w:val="00CE5373"/>
    <w:pPr>
      <w:spacing w:after="200" w:line="276" w:lineRule="auto"/>
    </w:pPr>
    <w:rPr>
      <w:sz w:val="22"/>
      <w:szCs w:val="22"/>
      <w:lang w:eastAsia="en-US"/>
    </w:rPr>
  </w:style>
  <w:style w:type="paragraph" w:customStyle="1" w:styleId="afffffff1">
    <w:name w:val="Теорема Пифагора"/>
    <w:rsid w:val="00CE5373"/>
    <w:pPr>
      <w:spacing w:after="200" w:line="276" w:lineRule="auto"/>
    </w:pPr>
    <w:rPr>
      <w:sz w:val="22"/>
      <w:szCs w:val="22"/>
      <w:lang w:eastAsia="en-US"/>
    </w:rPr>
  </w:style>
  <w:style w:type="paragraph" w:customStyle="1" w:styleId="afffffff2">
    <w:name w:val="Квадратное уравнение"/>
    <w:rsid w:val="00CE5373"/>
    <w:pPr>
      <w:spacing w:after="200" w:line="276" w:lineRule="auto"/>
    </w:pPr>
    <w:rPr>
      <w:sz w:val="22"/>
      <w:szCs w:val="22"/>
      <w:lang w:eastAsia="en-US"/>
    </w:rPr>
  </w:style>
  <w:style w:type="paragraph" w:customStyle="1" w:styleId="afffffff3">
    <w:name w:val="Ряд Тейлора"/>
    <w:rsid w:val="00CE5373"/>
    <w:pPr>
      <w:spacing w:after="200" w:line="276" w:lineRule="auto"/>
    </w:pPr>
    <w:rPr>
      <w:sz w:val="22"/>
      <w:szCs w:val="22"/>
      <w:lang w:eastAsia="en-US"/>
    </w:rPr>
  </w:style>
  <w:style w:type="paragraph" w:customStyle="1" w:styleId="1ffb">
    <w:name w:val="Тригонометрическое тождество 1"/>
    <w:rsid w:val="00CE5373"/>
    <w:pPr>
      <w:spacing w:after="200" w:line="276" w:lineRule="auto"/>
    </w:pPr>
    <w:rPr>
      <w:sz w:val="22"/>
      <w:szCs w:val="22"/>
      <w:lang w:eastAsia="en-US"/>
    </w:rPr>
  </w:style>
  <w:style w:type="paragraph" w:customStyle="1" w:styleId="2ff3">
    <w:name w:val="Тригонометрическое тождество 2"/>
    <w:rsid w:val="00CE5373"/>
    <w:pPr>
      <w:spacing w:after="200" w:line="276" w:lineRule="auto"/>
    </w:pPr>
    <w:rPr>
      <w:sz w:val="22"/>
      <w:szCs w:val="22"/>
      <w:lang w:eastAsia="en-US"/>
    </w:rPr>
  </w:style>
  <w:style w:type="paragraph" w:customStyle="1" w:styleId="CD6E6A8475884CE486DCB318C4ADEAED">
    <w:name w:val="CD6E6A8475884CE486DCB318C4ADEAED"/>
    <w:rsid w:val="00CE5373"/>
    <w:pPr>
      <w:spacing w:after="200" w:line="276" w:lineRule="auto"/>
    </w:pPr>
    <w:rPr>
      <w:sz w:val="22"/>
      <w:szCs w:val="22"/>
      <w:lang w:val="en-US" w:eastAsia="en-US"/>
    </w:rPr>
  </w:style>
  <w:style w:type="paragraph" w:customStyle="1" w:styleId="C82986E950B54007A1E5054ADC6D89C2">
    <w:name w:val="C82986E950B54007A1E5054ADC6D89C2"/>
    <w:rsid w:val="00CE5373"/>
    <w:pPr>
      <w:spacing w:after="200" w:line="276" w:lineRule="auto"/>
    </w:pPr>
    <w:rPr>
      <w:sz w:val="22"/>
      <w:szCs w:val="22"/>
      <w:lang w:val="en-US" w:eastAsia="en-US"/>
    </w:rPr>
  </w:style>
  <w:style w:type="paragraph" w:customStyle="1" w:styleId="426232B6A98C444AB686E9AECB042930">
    <w:name w:val="426232B6A98C444AB686E9AECB042930"/>
    <w:rsid w:val="00CE5373"/>
    <w:pPr>
      <w:spacing w:after="200" w:line="276" w:lineRule="auto"/>
    </w:pPr>
    <w:rPr>
      <w:sz w:val="22"/>
      <w:szCs w:val="22"/>
      <w:lang w:val="en-US" w:eastAsia="en-US"/>
    </w:rPr>
  </w:style>
  <w:style w:type="paragraph" w:customStyle="1" w:styleId="139E0A8ABA6C4BBDB01B768043AF5EFA">
    <w:name w:val="139E0A8ABA6C4BBDB01B768043AF5EFA"/>
    <w:rsid w:val="00CE5373"/>
    <w:pPr>
      <w:spacing w:after="200" w:line="276" w:lineRule="auto"/>
    </w:pPr>
    <w:rPr>
      <w:sz w:val="22"/>
      <w:szCs w:val="22"/>
      <w:lang w:val="en-US" w:eastAsia="en-US"/>
    </w:rPr>
  </w:style>
  <w:style w:type="paragraph" w:customStyle="1" w:styleId="C38F650909514954BEACDDC2D88300F4">
    <w:name w:val="C38F650909514954BEACDDC2D88300F4"/>
    <w:rsid w:val="00CE5373"/>
    <w:pPr>
      <w:spacing w:after="200" w:line="276" w:lineRule="auto"/>
    </w:pPr>
    <w:rPr>
      <w:sz w:val="22"/>
      <w:szCs w:val="22"/>
      <w:lang w:val="en-US" w:eastAsia="en-US"/>
    </w:rPr>
  </w:style>
  <w:style w:type="paragraph" w:customStyle="1" w:styleId="CCE2F54C74B34AC19A2D455F048DE0F4">
    <w:name w:val="CCE2F54C74B34AC19A2D455F048DE0F4"/>
    <w:rsid w:val="00CE5373"/>
    <w:pPr>
      <w:spacing w:after="200" w:line="276" w:lineRule="auto"/>
    </w:pPr>
    <w:rPr>
      <w:sz w:val="22"/>
      <w:szCs w:val="22"/>
      <w:lang w:val="en-US" w:eastAsia="en-US"/>
    </w:rPr>
  </w:style>
  <w:style w:type="paragraph" w:customStyle="1" w:styleId="6C56B086173544C599C987673B85BDAC">
    <w:name w:val="6C56B086173544C599C987673B85BDAC"/>
    <w:rsid w:val="00CE5373"/>
    <w:pPr>
      <w:spacing w:after="200" w:line="276" w:lineRule="auto"/>
    </w:pPr>
    <w:rPr>
      <w:sz w:val="22"/>
      <w:szCs w:val="22"/>
      <w:lang w:val="en-US" w:eastAsia="en-US"/>
    </w:rPr>
  </w:style>
  <w:style w:type="paragraph" w:customStyle="1" w:styleId="5464B9EB9A6B4A9FA5AB30D22EAC8AD1">
    <w:name w:val="5464B9EB9A6B4A9FA5AB30D22EAC8AD1"/>
    <w:rsid w:val="00CE5373"/>
    <w:pPr>
      <w:spacing w:after="200" w:line="276" w:lineRule="auto"/>
    </w:pPr>
    <w:rPr>
      <w:sz w:val="22"/>
      <w:szCs w:val="22"/>
      <w:lang w:val="en-US" w:eastAsia="en-US"/>
    </w:rPr>
  </w:style>
  <w:style w:type="paragraph" w:customStyle="1" w:styleId="afffffff4">
    <w:name w:val="Современный (четная страница)"/>
    <w:rsid w:val="00CE5373"/>
    <w:pPr>
      <w:tabs>
        <w:tab w:val="center" w:pos="4320"/>
        <w:tab w:val="right" w:pos="8640"/>
      </w:tabs>
      <w:spacing w:after="200" w:line="276" w:lineRule="auto"/>
    </w:pPr>
    <w:rPr>
      <w:sz w:val="22"/>
      <w:szCs w:val="22"/>
      <w:lang w:eastAsia="en-US"/>
    </w:rPr>
  </w:style>
  <w:style w:type="paragraph" w:customStyle="1" w:styleId="afffffff5">
    <w:name w:val="Современный (нечетная страница)"/>
    <w:rsid w:val="00CE5373"/>
    <w:pPr>
      <w:tabs>
        <w:tab w:val="center" w:pos="4320"/>
        <w:tab w:val="right" w:pos="8640"/>
      </w:tabs>
      <w:spacing w:after="200" w:line="276" w:lineRule="auto"/>
    </w:pPr>
    <w:rPr>
      <w:sz w:val="22"/>
      <w:szCs w:val="22"/>
      <w:lang w:eastAsia="en-US"/>
    </w:rPr>
  </w:style>
  <w:style w:type="paragraph" w:customStyle="1" w:styleId="E2710FAFEE4B4261837090CC101493EF">
    <w:name w:val="E2710FAFEE4B4261837090CC101493EF"/>
    <w:rsid w:val="00CE5373"/>
    <w:pPr>
      <w:spacing w:after="200" w:line="276" w:lineRule="auto"/>
    </w:pPr>
    <w:rPr>
      <w:sz w:val="22"/>
      <w:szCs w:val="22"/>
      <w:lang w:val="en-US" w:eastAsia="en-US"/>
    </w:rPr>
  </w:style>
  <w:style w:type="paragraph" w:customStyle="1" w:styleId="afffffff6">
    <w:name w:val="Полоски"/>
    <w:rsid w:val="00CE5373"/>
    <w:pPr>
      <w:tabs>
        <w:tab w:val="center" w:pos="4680"/>
        <w:tab w:val="right" w:pos="9360"/>
      </w:tabs>
    </w:pPr>
    <w:rPr>
      <w:sz w:val="22"/>
      <w:szCs w:val="22"/>
      <w:lang w:eastAsia="en-US"/>
    </w:rPr>
  </w:style>
  <w:style w:type="paragraph" w:customStyle="1" w:styleId="DE2DE5A33A12499F86E3A7296FCEB5C4">
    <w:name w:val="DE2DE5A33A12499F86E3A7296FCEB5C4"/>
    <w:rsid w:val="00CE5373"/>
    <w:pPr>
      <w:spacing w:after="200" w:line="276" w:lineRule="auto"/>
    </w:pPr>
    <w:rPr>
      <w:sz w:val="22"/>
      <w:szCs w:val="22"/>
      <w:lang w:val="en-US" w:eastAsia="en-US"/>
    </w:rPr>
  </w:style>
  <w:style w:type="paragraph" w:customStyle="1" w:styleId="882102459152478F9E528AA0689F3D9A">
    <w:name w:val="882102459152478F9E528AA0689F3D9A"/>
    <w:rsid w:val="00CE5373"/>
    <w:pPr>
      <w:spacing w:after="200" w:line="276" w:lineRule="auto"/>
    </w:pPr>
    <w:rPr>
      <w:sz w:val="22"/>
      <w:szCs w:val="22"/>
      <w:lang w:val="en-US" w:eastAsia="en-US"/>
    </w:rPr>
  </w:style>
  <w:style w:type="paragraph" w:customStyle="1" w:styleId="AE5E51A07CEC4680AB32A6833792331A">
    <w:name w:val="AE5E51A07CEC4680AB32A6833792331A"/>
    <w:rsid w:val="00CE5373"/>
    <w:pPr>
      <w:spacing w:after="200" w:line="276" w:lineRule="auto"/>
    </w:pPr>
    <w:rPr>
      <w:sz w:val="22"/>
      <w:szCs w:val="22"/>
      <w:lang w:val="en-US" w:eastAsia="en-US"/>
    </w:rPr>
  </w:style>
  <w:style w:type="paragraph" w:customStyle="1" w:styleId="afffffff7">
    <w:name w:val="Движение (четная страница)"/>
    <w:rsid w:val="00CE5373"/>
    <w:pPr>
      <w:tabs>
        <w:tab w:val="center" w:pos="4680"/>
        <w:tab w:val="right" w:pos="9360"/>
      </w:tabs>
    </w:pPr>
    <w:rPr>
      <w:sz w:val="22"/>
      <w:szCs w:val="22"/>
      <w:lang w:eastAsia="en-US"/>
    </w:rPr>
  </w:style>
  <w:style w:type="paragraph" w:customStyle="1" w:styleId="8780773A499645C88A25175A533B44DF">
    <w:name w:val="8780773A499645C88A25175A533B44DF"/>
    <w:rsid w:val="00CE5373"/>
    <w:pPr>
      <w:spacing w:after="200" w:line="276" w:lineRule="auto"/>
    </w:pPr>
    <w:rPr>
      <w:sz w:val="22"/>
      <w:szCs w:val="22"/>
      <w:lang w:val="en-US" w:eastAsia="en-US"/>
    </w:rPr>
  </w:style>
  <w:style w:type="paragraph" w:customStyle="1" w:styleId="afffffff8">
    <w:name w:val="Движение (нечетная страница)"/>
    <w:rsid w:val="00CE5373"/>
    <w:pPr>
      <w:tabs>
        <w:tab w:val="center" w:pos="4680"/>
        <w:tab w:val="right" w:pos="9360"/>
      </w:tabs>
    </w:pPr>
    <w:rPr>
      <w:sz w:val="22"/>
      <w:szCs w:val="22"/>
      <w:lang w:eastAsia="en-US"/>
    </w:rPr>
  </w:style>
  <w:style w:type="paragraph" w:customStyle="1" w:styleId="B6838533FBD14DB5BF1718487E7998D8">
    <w:name w:val="B6838533FBD14DB5BF1718487E7998D8"/>
    <w:rsid w:val="00CE5373"/>
    <w:pPr>
      <w:spacing w:after="200" w:line="276" w:lineRule="auto"/>
    </w:pPr>
    <w:rPr>
      <w:sz w:val="22"/>
      <w:szCs w:val="22"/>
      <w:lang w:val="en-US" w:eastAsia="en-US"/>
    </w:rPr>
  </w:style>
  <w:style w:type="paragraph" w:customStyle="1" w:styleId="afffffff9">
    <w:name w:val="Мозаика"/>
    <w:rsid w:val="00CE5373"/>
    <w:pPr>
      <w:tabs>
        <w:tab w:val="center" w:pos="4680"/>
        <w:tab w:val="right" w:pos="9360"/>
      </w:tabs>
    </w:pPr>
    <w:rPr>
      <w:sz w:val="22"/>
      <w:szCs w:val="22"/>
      <w:lang w:eastAsia="en-US"/>
    </w:rPr>
  </w:style>
  <w:style w:type="paragraph" w:customStyle="1" w:styleId="0471E2EC40424C90896D4B994A9A8173">
    <w:name w:val="0471E2EC40424C90896D4B994A9A8173"/>
    <w:rsid w:val="00CE5373"/>
    <w:pPr>
      <w:spacing w:after="200" w:line="276" w:lineRule="auto"/>
    </w:pPr>
    <w:rPr>
      <w:sz w:val="22"/>
      <w:szCs w:val="22"/>
      <w:lang w:val="en-US" w:eastAsia="en-US"/>
    </w:rPr>
  </w:style>
  <w:style w:type="paragraph" w:customStyle="1" w:styleId="afffffffa">
    <w:name w:val="Контрастный (четная страница)"/>
    <w:rsid w:val="00CE5373"/>
    <w:pPr>
      <w:tabs>
        <w:tab w:val="center" w:pos="4680"/>
        <w:tab w:val="right" w:pos="9360"/>
      </w:tabs>
    </w:pPr>
    <w:rPr>
      <w:sz w:val="22"/>
      <w:szCs w:val="22"/>
      <w:lang w:eastAsia="en-US"/>
    </w:rPr>
  </w:style>
  <w:style w:type="paragraph" w:customStyle="1" w:styleId="0070E042F74C419F98BD02A0D90C57B9">
    <w:name w:val="0070E042F74C419F98BD02A0D90C57B9"/>
    <w:rsid w:val="00CE5373"/>
    <w:pPr>
      <w:spacing w:after="200" w:line="276" w:lineRule="auto"/>
    </w:pPr>
    <w:rPr>
      <w:sz w:val="22"/>
      <w:szCs w:val="22"/>
      <w:lang w:val="en-US" w:eastAsia="en-US"/>
    </w:rPr>
  </w:style>
  <w:style w:type="paragraph" w:customStyle="1" w:styleId="afffffffb">
    <w:name w:val="Контрастный (нечетная страница)"/>
    <w:rsid w:val="00CE5373"/>
    <w:pPr>
      <w:tabs>
        <w:tab w:val="center" w:pos="4680"/>
        <w:tab w:val="right" w:pos="9360"/>
      </w:tabs>
    </w:pPr>
    <w:rPr>
      <w:sz w:val="22"/>
      <w:szCs w:val="22"/>
      <w:lang w:eastAsia="en-US"/>
    </w:rPr>
  </w:style>
  <w:style w:type="paragraph" w:customStyle="1" w:styleId="7DB565A8FC434190A3E2B5137EFC0265">
    <w:name w:val="7DB565A8FC434190A3E2B5137EFC0265"/>
    <w:rsid w:val="00CE5373"/>
    <w:pPr>
      <w:spacing w:after="200" w:line="276" w:lineRule="auto"/>
    </w:pPr>
    <w:rPr>
      <w:sz w:val="22"/>
      <w:szCs w:val="22"/>
      <w:lang w:val="en-US" w:eastAsia="en-US"/>
    </w:rPr>
  </w:style>
  <w:style w:type="paragraph" w:customStyle="1" w:styleId="F2EE7261FAFE46618C87591EECD2BD3A">
    <w:name w:val="F2EE7261FAFE46618C87591EECD2BD3A"/>
    <w:rsid w:val="00CE5373"/>
    <w:pPr>
      <w:spacing w:after="200" w:line="276" w:lineRule="auto"/>
    </w:pPr>
    <w:rPr>
      <w:sz w:val="22"/>
      <w:szCs w:val="22"/>
      <w:lang w:val="en-US" w:eastAsia="en-US"/>
    </w:rPr>
  </w:style>
  <w:style w:type="paragraph" w:customStyle="1" w:styleId="D62ED85BBE394E73A33511C52B062B83">
    <w:name w:val="D62ED85BBE394E73A33511C52B062B83"/>
    <w:rsid w:val="00CE5373"/>
    <w:pPr>
      <w:spacing w:after="200" w:line="276" w:lineRule="auto"/>
    </w:pPr>
    <w:rPr>
      <w:sz w:val="22"/>
      <w:szCs w:val="22"/>
      <w:lang w:val="en-US" w:eastAsia="en-US"/>
    </w:rPr>
  </w:style>
  <w:style w:type="paragraph" w:customStyle="1" w:styleId="3C8DD70382984746BDA5FD8B710B93A3">
    <w:name w:val="3C8DD70382984746BDA5FD8B710B93A3"/>
    <w:rsid w:val="00CE5373"/>
    <w:pPr>
      <w:spacing w:after="200" w:line="276" w:lineRule="auto"/>
    </w:pPr>
    <w:rPr>
      <w:sz w:val="22"/>
      <w:szCs w:val="22"/>
      <w:lang w:val="en-US" w:eastAsia="en-US"/>
    </w:rPr>
  </w:style>
  <w:style w:type="paragraph" w:customStyle="1" w:styleId="3f5">
    <w:name w:val="Пустой (3 столбца)"/>
    <w:rsid w:val="00CE5373"/>
    <w:pPr>
      <w:tabs>
        <w:tab w:val="center" w:pos="4680"/>
        <w:tab w:val="right" w:pos="9360"/>
      </w:tabs>
    </w:pPr>
    <w:rPr>
      <w:sz w:val="22"/>
      <w:szCs w:val="22"/>
      <w:lang w:eastAsia="en-US"/>
    </w:rPr>
  </w:style>
  <w:style w:type="paragraph" w:customStyle="1" w:styleId="4BD078B4879747C0B2605946ED0A9C72">
    <w:name w:val="4BD078B4879747C0B2605946ED0A9C72"/>
    <w:rsid w:val="00CE5373"/>
    <w:pPr>
      <w:spacing w:after="200" w:line="276" w:lineRule="auto"/>
    </w:pPr>
    <w:rPr>
      <w:sz w:val="22"/>
      <w:szCs w:val="22"/>
      <w:lang w:val="en-US" w:eastAsia="en-US"/>
    </w:rPr>
  </w:style>
  <w:style w:type="paragraph" w:customStyle="1" w:styleId="5FF4E0E3F4FA4C65B555E01E38F3EAF0">
    <w:name w:val="5FF4E0E3F4FA4C65B555E01E38F3EAF0"/>
    <w:rsid w:val="00CE5373"/>
    <w:pPr>
      <w:spacing w:after="200" w:line="276" w:lineRule="auto"/>
    </w:pPr>
    <w:rPr>
      <w:sz w:val="22"/>
      <w:szCs w:val="22"/>
      <w:lang w:val="en-US" w:eastAsia="en-US"/>
    </w:rPr>
  </w:style>
  <w:style w:type="paragraph" w:customStyle="1" w:styleId="B50E7B34D5CE4E39874CE5A7574672CB">
    <w:name w:val="B50E7B34D5CE4E39874CE5A7574672CB"/>
    <w:rsid w:val="00CE5373"/>
    <w:pPr>
      <w:spacing w:after="200" w:line="276" w:lineRule="auto"/>
    </w:pPr>
    <w:rPr>
      <w:sz w:val="22"/>
      <w:szCs w:val="22"/>
      <w:lang w:val="en-US" w:eastAsia="en-US"/>
    </w:rPr>
  </w:style>
  <w:style w:type="paragraph" w:customStyle="1" w:styleId="8262FFD6D53E4E678D890AE181DAC71E">
    <w:name w:val="8262FFD6D53E4E678D890AE181DAC71E"/>
    <w:rsid w:val="00CE5373"/>
    <w:pPr>
      <w:spacing w:after="200" w:line="276" w:lineRule="auto"/>
    </w:pPr>
    <w:rPr>
      <w:sz w:val="22"/>
      <w:szCs w:val="22"/>
      <w:lang w:val="en-US" w:eastAsia="en-US"/>
    </w:rPr>
  </w:style>
  <w:style w:type="paragraph" w:customStyle="1" w:styleId="A1E07DCF365C4FEAB62918CE5D7EA324">
    <w:name w:val="A1E07DCF365C4FEAB62918CE5D7EA324"/>
    <w:rsid w:val="00CE5373"/>
    <w:pPr>
      <w:spacing w:after="200" w:line="276" w:lineRule="auto"/>
    </w:pPr>
    <w:rPr>
      <w:sz w:val="22"/>
      <w:szCs w:val="22"/>
      <w:lang w:val="en-US" w:eastAsia="en-US"/>
    </w:rPr>
  </w:style>
  <w:style w:type="paragraph" w:customStyle="1" w:styleId="4153EC41659D49ACA7E25507AB0992AF">
    <w:name w:val="4153EC41659D49ACA7E25507AB0992AF"/>
    <w:rsid w:val="00CE5373"/>
    <w:pPr>
      <w:spacing w:after="200" w:line="276" w:lineRule="auto"/>
    </w:pPr>
    <w:rPr>
      <w:sz w:val="22"/>
      <w:szCs w:val="22"/>
      <w:lang w:val="en-US" w:eastAsia="en-US"/>
    </w:rPr>
  </w:style>
  <w:style w:type="paragraph" w:customStyle="1" w:styleId="EBAFA61CEBA64EB3BDC7AC37564F251B">
    <w:name w:val="EBAFA61CEBA64EB3BDC7AC37564F251B"/>
    <w:rsid w:val="00CE5373"/>
    <w:pPr>
      <w:spacing w:after="200" w:line="276" w:lineRule="auto"/>
    </w:pPr>
    <w:rPr>
      <w:sz w:val="22"/>
      <w:szCs w:val="22"/>
      <w:lang w:val="en-US" w:eastAsia="en-US"/>
    </w:rPr>
  </w:style>
  <w:style w:type="paragraph" w:customStyle="1" w:styleId="4F5B0D3262414158915667C8F0B0F062">
    <w:name w:val="4F5B0D3262414158915667C8F0B0F062"/>
    <w:rsid w:val="00CE5373"/>
    <w:pPr>
      <w:spacing w:after="200" w:line="276" w:lineRule="auto"/>
    </w:pPr>
    <w:rPr>
      <w:sz w:val="22"/>
      <w:szCs w:val="22"/>
      <w:lang w:val="en-US" w:eastAsia="en-US"/>
    </w:rPr>
  </w:style>
  <w:style w:type="paragraph" w:customStyle="1" w:styleId="27A787EE869C489B9C5237363C29CFFC">
    <w:name w:val="27A787EE869C489B9C5237363C29CFFC"/>
    <w:rsid w:val="00CE5373"/>
    <w:pPr>
      <w:spacing w:after="200" w:line="276" w:lineRule="auto"/>
    </w:pPr>
    <w:rPr>
      <w:sz w:val="22"/>
      <w:szCs w:val="22"/>
      <w:lang w:val="en-US" w:eastAsia="en-US"/>
    </w:rPr>
  </w:style>
  <w:style w:type="paragraph" w:customStyle="1" w:styleId="EBE1229A1FFD4E029FFF2D590C535A91">
    <w:name w:val="EBE1229A1FFD4E029FFF2D590C535A91"/>
    <w:rsid w:val="00CE5373"/>
    <w:pPr>
      <w:spacing w:after="200" w:line="276" w:lineRule="auto"/>
    </w:pPr>
    <w:rPr>
      <w:sz w:val="22"/>
      <w:szCs w:val="22"/>
      <w:lang w:val="en-US" w:eastAsia="en-US"/>
    </w:rPr>
  </w:style>
  <w:style w:type="paragraph" w:customStyle="1" w:styleId="948ABC6E412F47D7BF7AC61AF16376B1">
    <w:name w:val="948ABC6E412F47D7BF7AC61AF16376B1"/>
    <w:rsid w:val="00CE5373"/>
    <w:pPr>
      <w:spacing w:after="200" w:line="276" w:lineRule="auto"/>
    </w:pPr>
    <w:rPr>
      <w:sz w:val="22"/>
      <w:szCs w:val="22"/>
      <w:lang w:val="en-US" w:eastAsia="en-US"/>
    </w:rPr>
  </w:style>
  <w:style w:type="paragraph" w:customStyle="1" w:styleId="C43BD8CBE34B4228AAE68791D74F228D">
    <w:name w:val="C43BD8CBE34B4228AAE68791D74F228D"/>
    <w:rsid w:val="00CE5373"/>
    <w:pPr>
      <w:spacing w:after="200" w:line="276" w:lineRule="auto"/>
    </w:pPr>
    <w:rPr>
      <w:sz w:val="22"/>
      <w:szCs w:val="22"/>
      <w:lang w:val="en-US" w:eastAsia="en-US"/>
    </w:rPr>
  </w:style>
  <w:style w:type="paragraph" w:customStyle="1" w:styleId="C272FF7F64DB49599B100BFA63F55DD4">
    <w:name w:val="C272FF7F64DB49599B100BFA63F55DD4"/>
    <w:rsid w:val="00CE5373"/>
    <w:pPr>
      <w:spacing w:after="200" w:line="276" w:lineRule="auto"/>
    </w:pPr>
    <w:rPr>
      <w:sz w:val="22"/>
      <w:szCs w:val="22"/>
      <w:lang w:val="en-US" w:eastAsia="en-US"/>
    </w:rPr>
  </w:style>
  <w:style w:type="paragraph" w:customStyle="1" w:styleId="B567D3622B53471281186EECF24BB6CB">
    <w:name w:val="B567D3622B53471281186EECF24BB6CB"/>
    <w:rsid w:val="00CE5373"/>
    <w:pPr>
      <w:spacing w:after="200" w:line="276" w:lineRule="auto"/>
    </w:pPr>
    <w:rPr>
      <w:sz w:val="22"/>
      <w:szCs w:val="22"/>
      <w:lang w:val="en-US" w:eastAsia="en-US"/>
    </w:rPr>
  </w:style>
  <w:style w:type="paragraph" w:customStyle="1" w:styleId="403247291FA34E189FD0A098C632148E">
    <w:name w:val="403247291FA34E189FD0A098C632148E"/>
    <w:rsid w:val="00CE5373"/>
    <w:pPr>
      <w:spacing w:after="200" w:line="276" w:lineRule="auto"/>
    </w:pPr>
    <w:rPr>
      <w:sz w:val="22"/>
      <w:szCs w:val="22"/>
      <w:lang w:val="en-US" w:eastAsia="en-US"/>
    </w:rPr>
  </w:style>
  <w:style w:type="paragraph" w:customStyle="1" w:styleId="1859CB9C9910467DAFFB838C7854D516">
    <w:name w:val="1859CB9C9910467DAFFB838C7854D516"/>
    <w:rsid w:val="00CE5373"/>
    <w:pPr>
      <w:spacing w:after="200" w:line="276" w:lineRule="auto"/>
    </w:pPr>
    <w:rPr>
      <w:sz w:val="22"/>
      <w:szCs w:val="22"/>
      <w:lang w:val="en-US" w:eastAsia="en-US"/>
    </w:rPr>
  </w:style>
  <w:style w:type="paragraph" w:customStyle="1" w:styleId="81AD1C2D2C014E38B79475E985D7917B">
    <w:name w:val="81AD1C2D2C014E38B79475E985D7917B"/>
    <w:rsid w:val="00CE5373"/>
    <w:pPr>
      <w:spacing w:after="200" w:line="276" w:lineRule="auto"/>
    </w:pPr>
    <w:rPr>
      <w:sz w:val="22"/>
      <w:szCs w:val="22"/>
      <w:lang w:val="en-US" w:eastAsia="en-US"/>
    </w:rPr>
  </w:style>
  <w:style w:type="paragraph" w:customStyle="1" w:styleId="111940ED97A340B9833BBC9389C804FC">
    <w:name w:val="111940ED97A340B9833BBC9389C804FC"/>
    <w:rsid w:val="00CE5373"/>
    <w:pPr>
      <w:spacing w:after="200" w:line="276" w:lineRule="auto"/>
    </w:pPr>
    <w:rPr>
      <w:sz w:val="22"/>
      <w:szCs w:val="22"/>
      <w:lang w:val="en-US" w:eastAsia="en-US"/>
    </w:rPr>
  </w:style>
  <w:style w:type="paragraph" w:customStyle="1" w:styleId="E9382912826A45F0889CC082C7034B70">
    <w:name w:val="E9382912826A45F0889CC082C7034B70"/>
    <w:rsid w:val="00CE5373"/>
    <w:pPr>
      <w:spacing w:after="200" w:line="276" w:lineRule="auto"/>
    </w:pPr>
    <w:rPr>
      <w:sz w:val="22"/>
      <w:szCs w:val="22"/>
      <w:lang w:val="en-US" w:eastAsia="en-US"/>
    </w:rPr>
  </w:style>
  <w:style w:type="paragraph" w:customStyle="1" w:styleId="AA7C870BDD034739957DCE78F4C2796D">
    <w:name w:val="AA7C870BDD034739957DCE78F4C2796D"/>
    <w:rsid w:val="00CE5373"/>
    <w:pPr>
      <w:spacing w:after="200" w:line="276" w:lineRule="auto"/>
    </w:pPr>
    <w:rPr>
      <w:sz w:val="22"/>
      <w:szCs w:val="22"/>
      <w:lang w:val="en-US" w:eastAsia="en-US"/>
    </w:rPr>
  </w:style>
  <w:style w:type="paragraph" w:customStyle="1" w:styleId="F5494305C2AC4B4898F7323363CB09BD">
    <w:name w:val="F5494305C2AC4B4898F7323363CB09BD"/>
    <w:rsid w:val="00CE5373"/>
    <w:pPr>
      <w:spacing w:after="200" w:line="276" w:lineRule="auto"/>
    </w:pPr>
    <w:rPr>
      <w:sz w:val="22"/>
      <w:szCs w:val="22"/>
      <w:lang w:val="en-US" w:eastAsia="en-US"/>
    </w:rPr>
  </w:style>
  <w:style w:type="paragraph" w:customStyle="1" w:styleId="A6CDF3A6D78044DA90B925BFBB40D797">
    <w:name w:val="A6CDF3A6D78044DA90B925BFBB40D797"/>
    <w:rsid w:val="00CE5373"/>
    <w:pPr>
      <w:spacing w:after="200" w:line="276" w:lineRule="auto"/>
    </w:pPr>
    <w:rPr>
      <w:sz w:val="22"/>
      <w:szCs w:val="22"/>
      <w:lang w:val="en-US" w:eastAsia="en-US"/>
    </w:rPr>
  </w:style>
  <w:style w:type="paragraph" w:customStyle="1" w:styleId="1ffc">
    <w:name w:val="Полоски1"/>
    <w:rsid w:val="00CE5373"/>
    <w:pPr>
      <w:tabs>
        <w:tab w:val="center" w:pos="4680"/>
        <w:tab w:val="right" w:pos="9360"/>
      </w:tabs>
    </w:pPr>
    <w:rPr>
      <w:sz w:val="22"/>
      <w:szCs w:val="22"/>
      <w:lang w:eastAsia="en-US"/>
    </w:rPr>
  </w:style>
  <w:style w:type="paragraph" w:customStyle="1" w:styleId="8D4364F83C5F43699E8A4EF3A9DCDE11">
    <w:name w:val="8D4364F83C5F43699E8A4EF3A9DCDE11"/>
    <w:rsid w:val="00CE5373"/>
    <w:pPr>
      <w:spacing w:after="200" w:line="276" w:lineRule="auto"/>
    </w:pPr>
    <w:rPr>
      <w:sz w:val="22"/>
      <w:szCs w:val="22"/>
      <w:lang w:val="en-US" w:eastAsia="en-US"/>
    </w:rPr>
  </w:style>
  <w:style w:type="paragraph" w:customStyle="1" w:styleId="D5775F5B98214895BFCF2130E3C42674">
    <w:name w:val="D5775F5B98214895BFCF2130E3C42674"/>
    <w:rsid w:val="00CE5373"/>
    <w:pPr>
      <w:spacing w:after="200" w:line="276" w:lineRule="auto"/>
    </w:pPr>
    <w:rPr>
      <w:sz w:val="22"/>
      <w:szCs w:val="22"/>
      <w:lang w:val="en-US" w:eastAsia="en-US"/>
    </w:rPr>
  </w:style>
  <w:style w:type="paragraph" w:customStyle="1" w:styleId="08CD340B7DF942F6B9D29E98339A3249">
    <w:name w:val="08CD340B7DF942F6B9D29E98339A3249"/>
    <w:rsid w:val="00CE5373"/>
    <w:pPr>
      <w:spacing w:after="200" w:line="276" w:lineRule="auto"/>
    </w:pPr>
    <w:rPr>
      <w:sz w:val="22"/>
      <w:szCs w:val="22"/>
      <w:lang w:val="en-US" w:eastAsia="en-US"/>
    </w:rPr>
  </w:style>
  <w:style w:type="paragraph" w:customStyle="1" w:styleId="E628500386804360ABAD57D9528AD6ED">
    <w:name w:val="E628500386804360ABAD57D9528AD6ED"/>
    <w:rsid w:val="00CE5373"/>
    <w:pPr>
      <w:spacing w:after="200" w:line="276" w:lineRule="auto"/>
    </w:pPr>
    <w:rPr>
      <w:sz w:val="22"/>
      <w:szCs w:val="22"/>
      <w:lang w:val="en-US" w:eastAsia="en-US"/>
    </w:rPr>
  </w:style>
  <w:style w:type="paragraph" w:customStyle="1" w:styleId="035B194D35BE4893A490CCC68BD68D3F">
    <w:name w:val="035B194D35BE4893A490CCC68BD68D3F"/>
    <w:rsid w:val="00CE5373"/>
    <w:pPr>
      <w:spacing w:after="200" w:line="276" w:lineRule="auto"/>
    </w:pPr>
    <w:rPr>
      <w:sz w:val="22"/>
      <w:szCs w:val="22"/>
      <w:lang w:val="en-US" w:eastAsia="en-US"/>
    </w:rPr>
  </w:style>
  <w:style w:type="paragraph" w:customStyle="1" w:styleId="13E27FFA04464268A62589642ED0B57B">
    <w:name w:val="13E27FFA04464268A62589642ED0B57B"/>
    <w:rsid w:val="00CE5373"/>
    <w:pPr>
      <w:spacing w:after="200" w:line="276" w:lineRule="auto"/>
    </w:pPr>
    <w:rPr>
      <w:sz w:val="22"/>
      <w:szCs w:val="22"/>
      <w:lang w:val="en-US" w:eastAsia="en-US"/>
    </w:rPr>
  </w:style>
  <w:style w:type="paragraph" w:customStyle="1" w:styleId="afffffffc">
    <w:name w:val="Кадр"/>
    <w:rsid w:val="00CE5373"/>
    <w:pPr>
      <w:tabs>
        <w:tab w:val="center" w:pos="4680"/>
        <w:tab w:val="right" w:pos="9360"/>
      </w:tabs>
    </w:pPr>
    <w:rPr>
      <w:sz w:val="22"/>
      <w:szCs w:val="22"/>
      <w:lang w:eastAsia="en-US"/>
    </w:rPr>
  </w:style>
  <w:style w:type="paragraph" w:customStyle="1" w:styleId="0D2779CAFDCC4FD2B5E0D1CB0EE3EE83">
    <w:name w:val="0D2779CAFDCC4FD2B5E0D1CB0EE3EE83"/>
    <w:rsid w:val="00CE5373"/>
    <w:pPr>
      <w:spacing w:after="200" w:line="276" w:lineRule="auto"/>
    </w:pPr>
    <w:rPr>
      <w:sz w:val="22"/>
      <w:szCs w:val="22"/>
      <w:lang w:val="en-US" w:eastAsia="en-US"/>
    </w:rPr>
  </w:style>
  <w:style w:type="paragraph" w:customStyle="1" w:styleId="C61C3923C2134A0C87777DC364C6A14F">
    <w:name w:val="C61C3923C2134A0C87777DC364C6A14F"/>
    <w:rsid w:val="00CE5373"/>
    <w:pPr>
      <w:spacing w:after="200" w:line="276" w:lineRule="auto"/>
    </w:pPr>
    <w:rPr>
      <w:sz w:val="22"/>
      <w:szCs w:val="22"/>
      <w:lang w:val="en-US" w:eastAsia="en-US"/>
    </w:rPr>
  </w:style>
  <w:style w:type="paragraph" w:customStyle="1" w:styleId="6E0F8E84FA104BD69D8A528D42B4D2FF">
    <w:name w:val="6E0F8E84FA104BD69D8A528D42B4D2FF"/>
    <w:rsid w:val="00CE5373"/>
    <w:pPr>
      <w:spacing w:after="200" w:line="276" w:lineRule="auto"/>
    </w:pPr>
    <w:rPr>
      <w:sz w:val="22"/>
      <w:szCs w:val="22"/>
      <w:lang w:val="en-US" w:eastAsia="en-US"/>
    </w:rPr>
  </w:style>
  <w:style w:type="paragraph" w:customStyle="1" w:styleId="1ffd">
    <w:name w:val="Движение (четная страница)1"/>
    <w:rsid w:val="00CE5373"/>
    <w:pPr>
      <w:tabs>
        <w:tab w:val="center" w:pos="4680"/>
        <w:tab w:val="right" w:pos="9360"/>
      </w:tabs>
    </w:pPr>
    <w:rPr>
      <w:sz w:val="22"/>
      <w:szCs w:val="22"/>
      <w:lang w:eastAsia="en-US"/>
    </w:rPr>
  </w:style>
  <w:style w:type="paragraph" w:customStyle="1" w:styleId="1ffe">
    <w:name w:val="Движение (нечетная страница)1"/>
    <w:rsid w:val="00CE5373"/>
    <w:pPr>
      <w:tabs>
        <w:tab w:val="center" w:pos="4680"/>
        <w:tab w:val="right" w:pos="9360"/>
      </w:tabs>
    </w:pPr>
    <w:rPr>
      <w:sz w:val="22"/>
      <w:szCs w:val="22"/>
      <w:lang w:eastAsia="en-US"/>
    </w:rPr>
  </w:style>
  <w:style w:type="paragraph" w:customStyle="1" w:styleId="DE20516EE00F40D39B788FB11594C04C">
    <w:name w:val="DE20516EE00F40D39B788FB11594C04C"/>
    <w:rsid w:val="00CE5373"/>
    <w:pPr>
      <w:spacing w:after="200" w:line="276" w:lineRule="auto"/>
    </w:pPr>
    <w:rPr>
      <w:sz w:val="22"/>
      <w:szCs w:val="22"/>
      <w:lang w:val="en-US" w:eastAsia="en-US"/>
    </w:rPr>
  </w:style>
  <w:style w:type="paragraph" w:customStyle="1" w:styleId="F1638946969B40B38C6BD8836D314732">
    <w:name w:val="F1638946969B40B38C6BD8836D314732"/>
    <w:rsid w:val="00CE5373"/>
    <w:pPr>
      <w:spacing w:after="200" w:line="276" w:lineRule="auto"/>
    </w:pPr>
    <w:rPr>
      <w:sz w:val="22"/>
      <w:szCs w:val="22"/>
      <w:lang w:val="en-US" w:eastAsia="en-US"/>
    </w:rPr>
  </w:style>
  <w:style w:type="paragraph" w:customStyle="1" w:styleId="1fff">
    <w:name w:val="Мозаика1"/>
    <w:rsid w:val="00CE5373"/>
    <w:pPr>
      <w:tabs>
        <w:tab w:val="center" w:pos="4680"/>
        <w:tab w:val="right" w:pos="9360"/>
      </w:tabs>
    </w:pPr>
    <w:rPr>
      <w:sz w:val="22"/>
      <w:szCs w:val="22"/>
      <w:lang w:eastAsia="en-US"/>
    </w:rPr>
  </w:style>
  <w:style w:type="paragraph" w:customStyle="1" w:styleId="9F766B32DF77442E9937C11830473ACC">
    <w:name w:val="9F766B32DF77442E9937C11830473ACC"/>
    <w:rsid w:val="00CE5373"/>
    <w:pPr>
      <w:spacing w:after="200" w:line="276" w:lineRule="auto"/>
    </w:pPr>
    <w:rPr>
      <w:sz w:val="22"/>
      <w:szCs w:val="22"/>
      <w:lang w:val="en-US" w:eastAsia="en-US"/>
    </w:rPr>
  </w:style>
  <w:style w:type="paragraph" w:customStyle="1" w:styleId="2F23082C8A284682868BB04ECD3D477C">
    <w:name w:val="2F23082C8A284682868BB04ECD3D477C"/>
    <w:rsid w:val="00CE5373"/>
    <w:pPr>
      <w:spacing w:after="200" w:line="276" w:lineRule="auto"/>
    </w:pPr>
    <w:rPr>
      <w:sz w:val="22"/>
      <w:szCs w:val="22"/>
      <w:lang w:val="en-US" w:eastAsia="en-US"/>
    </w:rPr>
  </w:style>
  <w:style w:type="paragraph" w:customStyle="1" w:styleId="EC2B189A50804310B805713D5F0EAB90">
    <w:name w:val="EC2B189A50804310B805713D5F0EAB90"/>
    <w:rsid w:val="00CE5373"/>
    <w:pPr>
      <w:spacing w:after="200" w:line="276" w:lineRule="auto"/>
    </w:pPr>
    <w:rPr>
      <w:sz w:val="22"/>
      <w:szCs w:val="22"/>
      <w:lang w:val="en-US" w:eastAsia="en-US"/>
    </w:rPr>
  </w:style>
  <w:style w:type="paragraph" w:customStyle="1" w:styleId="67758E1968F049188F24F6F1C8C7A159">
    <w:name w:val="67758E1968F049188F24F6F1C8C7A159"/>
    <w:rsid w:val="00CE5373"/>
    <w:pPr>
      <w:spacing w:after="200" w:line="276" w:lineRule="auto"/>
    </w:pPr>
    <w:rPr>
      <w:sz w:val="22"/>
      <w:szCs w:val="22"/>
      <w:lang w:val="en-US" w:eastAsia="en-US"/>
    </w:rPr>
  </w:style>
  <w:style w:type="paragraph" w:customStyle="1" w:styleId="59992FC2EC9E4418A078AF34E3214861">
    <w:name w:val="59992FC2EC9E4418A078AF34E3214861"/>
    <w:rsid w:val="00CE5373"/>
    <w:pPr>
      <w:spacing w:after="200" w:line="276" w:lineRule="auto"/>
    </w:pPr>
    <w:rPr>
      <w:sz w:val="22"/>
      <w:szCs w:val="22"/>
      <w:lang w:val="en-US" w:eastAsia="en-US"/>
    </w:rPr>
  </w:style>
  <w:style w:type="paragraph" w:customStyle="1" w:styleId="6275144B3AF344B4A669B7975B33989C">
    <w:name w:val="6275144B3AF344B4A669B7975B33989C"/>
    <w:rsid w:val="00CE5373"/>
    <w:pPr>
      <w:spacing w:after="200" w:line="276" w:lineRule="auto"/>
    </w:pPr>
    <w:rPr>
      <w:sz w:val="22"/>
      <w:szCs w:val="22"/>
      <w:lang w:val="en-US" w:eastAsia="en-US"/>
    </w:rPr>
  </w:style>
  <w:style w:type="paragraph" w:customStyle="1" w:styleId="314">
    <w:name w:val="Пустой (3 столбца)1"/>
    <w:rsid w:val="00CE5373"/>
    <w:pPr>
      <w:tabs>
        <w:tab w:val="center" w:pos="4680"/>
        <w:tab w:val="right" w:pos="9360"/>
      </w:tabs>
    </w:pPr>
    <w:rPr>
      <w:sz w:val="22"/>
      <w:szCs w:val="22"/>
      <w:lang w:eastAsia="en-US"/>
    </w:rPr>
  </w:style>
  <w:style w:type="paragraph" w:customStyle="1" w:styleId="1fff0">
    <w:name w:val="Черта 1"/>
    <w:rsid w:val="00CE5373"/>
    <w:pPr>
      <w:spacing w:after="200" w:line="276" w:lineRule="auto"/>
    </w:pPr>
    <w:rPr>
      <w:sz w:val="22"/>
      <w:szCs w:val="22"/>
      <w:lang w:eastAsia="en-US"/>
    </w:rPr>
  </w:style>
  <w:style w:type="paragraph" w:customStyle="1" w:styleId="2ff4">
    <w:name w:val="Черта 2"/>
    <w:rsid w:val="00CE5373"/>
    <w:pPr>
      <w:spacing w:after="200" w:line="276" w:lineRule="auto"/>
    </w:pPr>
    <w:rPr>
      <w:sz w:val="22"/>
      <w:szCs w:val="22"/>
      <w:lang w:eastAsia="en-US"/>
    </w:rPr>
  </w:style>
  <w:style w:type="paragraph" w:customStyle="1" w:styleId="3f6">
    <w:name w:val="Черта 3"/>
    <w:rsid w:val="00CE5373"/>
    <w:pPr>
      <w:spacing w:after="200" w:line="276" w:lineRule="auto"/>
    </w:pPr>
    <w:rPr>
      <w:sz w:val="22"/>
      <w:szCs w:val="22"/>
      <w:lang w:eastAsia="en-US"/>
    </w:rPr>
  </w:style>
  <w:style w:type="paragraph" w:customStyle="1" w:styleId="afffffffd">
    <w:name w:val="Скобки"/>
    <w:rsid w:val="00CE5373"/>
    <w:pPr>
      <w:spacing w:after="200" w:line="276" w:lineRule="auto"/>
    </w:pPr>
    <w:rPr>
      <w:sz w:val="22"/>
      <w:szCs w:val="22"/>
      <w:lang w:eastAsia="en-US"/>
    </w:rPr>
  </w:style>
  <w:style w:type="paragraph" w:customStyle="1" w:styleId="afffffffe">
    <w:name w:val="Точки"/>
    <w:rsid w:val="00CE5373"/>
    <w:pPr>
      <w:spacing w:after="200" w:line="276" w:lineRule="auto"/>
    </w:pPr>
    <w:rPr>
      <w:sz w:val="22"/>
      <w:szCs w:val="22"/>
      <w:lang w:eastAsia="en-US"/>
    </w:rPr>
  </w:style>
  <w:style w:type="paragraph" w:customStyle="1" w:styleId="affffffff">
    <w:name w:val="Крупный курсив"/>
    <w:rsid w:val="00CE5373"/>
    <w:pPr>
      <w:spacing w:after="200" w:line="276" w:lineRule="auto"/>
    </w:pPr>
    <w:rPr>
      <w:sz w:val="22"/>
      <w:szCs w:val="22"/>
      <w:lang w:eastAsia="en-US"/>
    </w:rPr>
  </w:style>
  <w:style w:type="paragraph" w:customStyle="1" w:styleId="affffffff0">
    <w:name w:val="Крупный цветной"/>
    <w:rsid w:val="00CE5373"/>
    <w:pPr>
      <w:spacing w:after="200" w:line="276" w:lineRule="auto"/>
    </w:pPr>
    <w:rPr>
      <w:sz w:val="22"/>
      <w:szCs w:val="22"/>
      <w:lang w:eastAsia="en-US"/>
    </w:rPr>
  </w:style>
  <w:style w:type="paragraph" w:customStyle="1" w:styleId="2ff5">
    <w:name w:val="Мозаика2"/>
    <w:rsid w:val="00CE5373"/>
    <w:pPr>
      <w:spacing w:after="200" w:line="276" w:lineRule="auto"/>
    </w:pPr>
    <w:rPr>
      <w:sz w:val="22"/>
      <w:szCs w:val="22"/>
      <w:lang w:eastAsia="en-US"/>
    </w:rPr>
  </w:style>
  <w:style w:type="paragraph" w:customStyle="1" w:styleId="1fff1">
    <w:name w:val="Номер стр. 1"/>
    <w:rsid w:val="00CE5373"/>
    <w:pPr>
      <w:spacing w:after="200" w:line="276" w:lineRule="auto"/>
    </w:pPr>
    <w:rPr>
      <w:sz w:val="22"/>
      <w:szCs w:val="22"/>
      <w:lang w:eastAsia="en-US"/>
    </w:rPr>
  </w:style>
  <w:style w:type="paragraph" w:customStyle="1" w:styleId="affffffff1">
    <w:name w:val="Простой номер"/>
    <w:rsid w:val="00CE5373"/>
    <w:pPr>
      <w:spacing w:after="200" w:line="276" w:lineRule="auto"/>
    </w:pPr>
    <w:rPr>
      <w:sz w:val="22"/>
      <w:szCs w:val="22"/>
      <w:lang w:eastAsia="en-US"/>
    </w:rPr>
  </w:style>
  <w:style w:type="paragraph" w:customStyle="1" w:styleId="affffffff2">
    <w:name w:val="Римский"/>
    <w:rsid w:val="00CE5373"/>
    <w:pPr>
      <w:spacing w:after="200" w:line="276" w:lineRule="auto"/>
    </w:pPr>
    <w:rPr>
      <w:sz w:val="22"/>
      <w:szCs w:val="22"/>
      <w:lang w:eastAsia="en-US"/>
    </w:rPr>
  </w:style>
  <w:style w:type="paragraph" w:customStyle="1" w:styleId="affffffff3">
    <w:name w:val="Скругленный прямоугольник"/>
    <w:rsid w:val="00CE5373"/>
    <w:pPr>
      <w:spacing w:after="200" w:line="276" w:lineRule="auto"/>
    </w:pPr>
    <w:rPr>
      <w:sz w:val="22"/>
      <w:szCs w:val="22"/>
      <w:lang w:eastAsia="en-US"/>
    </w:rPr>
  </w:style>
  <w:style w:type="paragraph" w:customStyle="1" w:styleId="affffffff4">
    <w:name w:val="Тильды"/>
    <w:rsid w:val="00CE5373"/>
    <w:pPr>
      <w:spacing w:after="200" w:line="276" w:lineRule="auto"/>
    </w:pPr>
    <w:rPr>
      <w:sz w:val="22"/>
      <w:szCs w:val="22"/>
      <w:lang w:eastAsia="en-US"/>
    </w:rPr>
  </w:style>
  <w:style w:type="paragraph" w:customStyle="1" w:styleId="affffffff5">
    <w:name w:val="Линия сверху"/>
    <w:rsid w:val="00CE5373"/>
    <w:pPr>
      <w:spacing w:after="200" w:line="276" w:lineRule="auto"/>
    </w:pPr>
    <w:rPr>
      <w:sz w:val="22"/>
      <w:szCs w:val="22"/>
      <w:lang w:eastAsia="en-US"/>
    </w:rPr>
  </w:style>
  <w:style w:type="paragraph" w:customStyle="1" w:styleId="affffffff6">
    <w:name w:val="Две линии"/>
    <w:rsid w:val="00CE5373"/>
    <w:pPr>
      <w:spacing w:after="200" w:line="276" w:lineRule="auto"/>
    </w:pPr>
    <w:rPr>
      <w:sz w:val="22"/>
      <w:szCs w:val="22"/>
      <w:lang w:eastAsia="en-US"/>
    </w:rPr>
  </w:style>
  <w:style w:type="paragraph" w:customStyle="1" w:styleId="1fff2">
    <w:name w:val="Стрелка 1"/>
    <w:rsid w:val="00CE5373"/>
    <w:pPr>
      <w:tabs>
        <w:tab w:val="center" w:pos="4320"/>
        <w:tab w:val="right" w:pos="8640"/>
      </w:tabs>
      <w:spacing w:after="200" w:line="276" w:lineRule="auto"/>
    </w:pPr>
    <w:rPr>
      <w:sz w:val="22"/>
      <w:szCs w:val="22"/>
      <w:lang w:eastAsia="en-US"/>
    </w:rPr>
  </w:style>
  <w:style w:type="paragraph" w:customStyle="1" w:styleId="2ff6">
    <w:name w:val="Стрелка 2"/>
    <w:rsid w:val="00CE5373"/>
    <w:pPr>
      <w:tabs>
        <w:tab w:val="center" w:pos="4320"/>
        <w:tab w:val="right" w:pos="8640"/>
      </w:tabs>
      <w:spacing w:after="200" w:line="276" w:lineRule="auto"/>
    </w:pPr>
    <w:rPr>
      <w:sz w:val="22"/>
      <w:szCs w:val="22"/>
      <w:lang w:eastAsia="en-US"/>
    </w:rPr>
  </w:style>
  <w:style w:type="paragraph" w:customStyle="1" w:styleId="1fff3">
    <w:name w:val="Курсив в рамке 1"/>
    <w:rsid w:val="00CE5373"/>
    <w:pPr>
      <w:tabs>
        <w:tab w:val="center" w:pos="4320"/>
        <w:tab w:val="right" w:pos="8640"/>
      </w:tabs>
    </w:pPr>
    <w:rPr>
      <w:sz w:val="22"/>
      <w:szCs w:val="22"/>
      <w:lang w:eastAsia="en-US"/>
    </w:rPr>
  </w:style>
  <w:style w:type="paragraph" w:customStyle="1" w:styleId="2ff7">
    <w:name w:val="Курсив в рамке 2"/>
    <w:rsid w:val="00CE5373"/>
    <w:pPr>
      <w:tabs>
        <w:tab w:val="center" w:pos="4320"/>
        <w:tab w:val="right" w:pos="8640"/>
      </w:tabs>
    </w:pPr>
    <w:rPr>
      <w:sz w:val="22"/>
      <w:szCs w:val="22"/>
      <w:lang w:eastAsia="en-US"/>
    </w:rPr>
  </w:style>
  <w:style w:type="paragraph" w:customStyle="1" w:styleId="2ff8">
    <w:name w:val="Скобки 2"/>
    <w:rsid w:val="00CE5373"/>
    <w:pPr>
      <w:tabs>
        <w:tab w:val="center" w:pos="4320"/>
        <w:tab w:val="right" w:pos="8640"/>
      </w:tabs>
    </w:pPr>
    <w:rPr>
      <w:sz w:val="22"/>
      <w:szCs w:val="22"/>
      <w:lang w:eastAsia="en-US"/>
    </w:rPr>
  </w:style>
  <w:style w:type="paragraph" w:customStyle="1" w:styleId="affffffff7">
    <w:name w:val="Уголок"/>
    <w:rsid w:val="00CE5373"/>
    <w:pPr>
      <w:tabs>
        <w:tab w:val="center" w:pos="4680"/>
        <w:tab w:val="right" w:pos="9360"/>
      </w:tabs>
    </w:pPr>
    <w:rPr>
      <w:sz w:val="22"/>
      <w:szCs w:val="22"/>
      <w:lang w:eastAsia="en-US"/>
    </w:rPr>
  </w:style>
  <w:style w:type="paragraph" w:customStyle="1" w:styleId="1fff4">
    <w:name w:val="Крупный 1"/>
    <w:rsid w:val="00CE5373"/>
    <w:pPr>
      <w:tabs>
        <w:tab w:val="center" w:pos="4320"/>
        <w:tab w:val="right" w:pos="8640"/>
      </w:tabs>
      <w:spacing w:after="200" w:line="276" w:lineRule="auto"/>
    </w:pPr>
    <w:rPr>
      <w:sz w:val="22"/>
      <w:szCs w:val="22"/>
      <w:lang w:eastAsia="en-US"/>
    </w:rPr>
  </w:style>
  <w:style w:type="paragraph" w:customStyle="1" w:styleId="2ff9">
    <w:name w:val="Крупный 2"/>
    <w:rsid w:val="00CE5373"/>
    <w:pPr>
      <w:tabs>
        <w:tab w:val="center" w:pos="4320"/>
        <w:tab w:val="right" w:pos="8640"/>
      </w:tabs>
      <w:spacing w:after="200" w:line="276" w:lineRule="auto"/>
    </w:pPr>
    <w:rPr>
      <w:sz w:val="22"/>
      <w:szCs w:val="22"/>
      <w:lang w:eastAsia="en-US"/>
    </w:rPr>
  </w:style>
  <w:style w:type="paragraph" w:customStyle="1" w:styleId="1fff5">
    <w:name w:val="Мозаика 1"/>
    <w:rsid w:val="00CE5373"/>
    <w:pPr>
      <w:spacing w:after="200" w:line="276" w:lineRule="auto"/>
    </w:pPr>
    <w:rPr>
      <w:sz w:val="22"/>
      <w:szCs w:val="22"/>
      <w:lang w:eastAsia="en-US"/>
    </w:rPr>
  </w:style>
  <w:style w:type="paragraph" w:customStyle="1" w:styleId="2ffa">
    <w:name w:val="Мозаика 2"/>
    <w:rsid w:val="00CE5373"/>
    <w:pPr>
      <w:spacing w:after="200" w:line="276" w:lineRule="auto"/>
    </w:pPr>
    <w:rPr>
      <w:sz w:val="22"/>
      <w:szCs w:val="22"/>
      <w:lang w:eastAsia="en-US"/>
    </w:rPr>
  </w:style>
  <w:style w:type="paragraph" w:customStyle="1" w:styleId="3f7">
    <w:name w:val="Мозаика 3"/>
    <w:rsid w:val="00CE5373"/>
    <w:pPr>
      <w:spacing w:after="200" w:line="276" w:lineRule="auto"/>
    </w:pPr>
    <w:rPr>
      <w:sz w:val="22"/>
      <w:szCs w:val="22"/>
      <w:lang w:eastAsia="en-US"/>
    </w:rPr>
  </w:style>
  <w:style w:type="paragraph" w:customStyle="1" w:styleId="1fff6">
    <w:name w:val="Контур кружка 1"/>
    <w:rsid w:val="00CE5373"/>
    <w:pPr>
      <w:tabs>
        <w:tab w:val="center" w:pos="4320"/>
        <w:tab w:val="right" w:pos="8640"/>
      </w:tabs>
    </w:pPr>
    <w:rPr>
      <w:sz w:val="22"/>
      <w:szCs w:val="22"/>
      <w:lang w:eastAsia="en-US"/>
    </w:rPr>
  </w:style>
  <w:style w:type="paragraph" w:customStyle="1" w:styleId="2ffb">
    <w:name w:val="Контур кружка 2"/>
    <w:rsid w:val="00CE5373"/>
    <w:pPr>
      <w:tabs>
        <w:tab w:val="center" w:pos="4320"/>
        <w:tab w:val="right" w:pos="8640"/>
      </w:tabs>
    </w:pPr>
    <w:rPr>
      <w:sz w:val="22"/>
      <w:szCs w:val="22"/>
      <w:lang w:eastAsia="en-US"/>
    </w:rPr>
  </w:style>
  <w:style w:type="paragraph" w:customStyle="1" w:styleId="3f8">
    <w:name w:val="Контур кружка 3"/>
    <w:rsid w:val="00CE5373"/>
    <w:pPr>
      <w:tabs>
        <w:tab w:val="center" w:pos="4320"/>
        <w:tab w:val="right" w:pos="8640"/>
      </w:tabs>
    </w:pPr>
    <w:rPr>
      <w:sz w:val="22"/>
      <w:szCs w:val="22"/>
      <w:lang w:eastAsia="en-US"/>
    </w:rPr>
  </w:style>
  <w:style w:type="paragraph" w:customStyle="1" w:styleId="affffffff8">
    <w:name w:val="Лента"/>
    <w:rsid w:val="00CE5373"/>
    <w:pPr>
      <w:tabs>
        <w:tab w:val="center" w:pos="4320"/>
        <w:tab w:val="right" w:pos="8640"/>
      </w:tabs>
      <w:spacing w:after="200" w:line="276" w:lineRule="auto"/>
    </w:pPr>
    <w:rPr>
      <w:sz w:val="22"/>
      <w:szCs w:val="22"/>
      <w:lang w:eastAsia="en-US"/>
    </w:rPr>
  </w:style>
  <w:style w:type="paragraph" w:customStyle="1" w:styleId="1fff7">
    <w:name w:val="Квадрат 1"/>
    <w:rsid w:val="00CE5373"/>
    <w:pPr>
      <w:spacing w:after="200" w:line="276" w:lineRule="auto"/>
    </w:pPr>
    <w:rPr>
      <w:sz w:val="22"/>
      <w:szCs w:val="22"/>
      <w:lang w:eastAsia="en-US"/>
    </w:rPr>
  </w:style>
  <w:style w:type="paragraph" w:customStyle="1" w:styleId="2ffc">
    <w:name w:val="Квадрат 2"/>
    <w:rsid w:val="00CE5373"/>
    <w:pPr>
      <w:tabs>
        <w:tab w:val="center" w:pos="4320"/>
        <w:tab w:val="right" w:pos="8640"/>
      </w:tabs>
    </w:pPr>
    <w:rPr>
      <w:sz w:val="22"/>
      <w:szCs w:val="22"/>
      <w:lang w:eastAsia="en-US"/>
    </w:rPr>
  </w:style>
  <w:style w:type="paragraph" w:customStyle="1" w:styleId="3f9">
    <w:name w:val="Квадрат 3"/>
    <w:rsid w:val="00CE5373"/>
    <w:pPr>
      <w:spacing w:after="200" w:line="276" w:lineRule="auto"/>
    </w:pPr>
    <w:rPr>
      <w:sz w:val="22"/>
      <w:szCs w:val="22"/>
      <w:lang w:eastAsia="en-US"/>
    </w:rPr>
  </w:style>
  <w:style w:type="paragraph" w:customStyle="1" w:styleId="1fff8">
    <w:name w:val="Стопка страниц 1"/>
    <w:rsid w:val="00CE5373"/>
    <w:pPr>
      <w:tabs>
        <w:tab w:val="center" w:pos="4320"/>
        <w:tab w:val="right" w:pos="8640"/>
      </w:tabs>
      <w:spacing w:after="200" w:line="276" w:lineRule="auto"/>
    </w:pPr>
    <w:rPr>
      <w:sz w:val="22"/>
      <w:szCs w:val="22"/>
      <w:lang w:eastAsia="en-US"/>
    </w:rPr>
  </w:style>
  <w:style w:type="paragraph" w:customStyle="1" w:styleId="2ffd">
    <w:name w:val="Стопка страниц 2"/>
    <w:rsid w:val="00CE5373"/>
    <w:pPr>
      <w:tabs>
        <w:tab w:val="center" w:pos="4320"/>
        <w:tab w:val="right" w:pos="8640"/>
      </w:tabs>
      <w:spacing w:after="200" w:line="276" w:lineRule="auto"/>
    </w:pPr>
    <w:rPr>
      <w:sz w:val="22"/>
      <w:szCs w:val="22"/>
      <w:lang w:eastAsia="en-US"/>
    </w:rPr>
  </w:style>
  <w:style w:type="paragraph" w:customStyle="1" w:styleId="affffffff9">
    <w:name w:val="Звезда"/>
    <w:rsid w:val="00CE5373"/>
    <w:pPr>
      <w:tabs>
        <w:tab w:val="center" w:pos="4320"/>
        <w:tab w:val="right" w:pos="8640"/>
      </w:tabs>
      <w:spacing w:after="200" w:line="276" w:lineRule="auto"/>
    </w:pPr>
    <w:rPr>
      <w:sz w:val="22"/>
      <w:szCs w:val="22"/>
      <w:lang w:eastAsia="en-US"/>
    </w:rPr>
  </w:style>
  <w:style w:type="paragraph" w:customStyle="1" w:styleId="1fff9">
    <w:name w:val="Вкладка 1"/>
    <w:rsid w:val="00CE5373"/>
    <w:pPr>
      <w:tabs>
        <w:tab w:val="center" w:pos="4320"/>
        <w:tab w:val="right" w:pos="8640"/>
      </w:tabs>
      <w:spacing w:after="200" w:line="276" w:lineRule="auto"/>
    </w:pPr>
    <w:rPr>
      <w:sz w:val="22"/>
      <w:szCs w:val="22"/>
      <w:lang w:eastAsia="en-US"/>
    </w:rPr>
  </w:style>
  <w:style w:type="paragraph" w:customStyle="1" w:styleId="2ffe">
    <w:name w:val="Вкладка 2"/>
    <w:rsid w:val="00CE5373"/>
    <w:pPr>
      <w:tabs>
        <w:tab w:val="center" w:pos="4320"/>
        <w:tab w:val="right" w:pos="8640"/>
      </w:tabs>
      <w:spacing w:after="200" w:line="276" w:lineRule="auto"/>
    </w:pPr>
    <w:rPr>
      <w:sz w:val="22"/>
      <w:szCs w:val="22"/>
      <w:lang w:eastAsia="en-US"/>
    </w:rPr>
  </w:style>
  <w:style w:type="paragraph" w:customStyle="1" w:styleId="1fffa">
    <w:name w:val="Линия сверху 1"/>
    <w:rsid w:val="00CE5373"/>
    <w:pPr>
      <w:tabs>
        <w:tab w:val="center" w:pos="4680"/>
        <w:tab w:val="right" w:pos="9360"/>
      </w:tabs>
    </w:pPr>
    <w:rPr>
      <w:sz w:val="22"/>
      <w:szCs w:val="22"/>
      <w:lang w:eastAsia="en-US"/>
    </w:rPr>
  </w:style>
  <w:style w:type="paragraph" w:customStyle="1" w:styleId="2fff">
    <w:name w:val="Линия сверху 2"/>
    <w:rsid w:val="00CE5373"/>
    <w:pPr>
      <w:spacing w:after="200" w:line="276" w:lineRule="auto"/>
    </w:pPr>
    <w:rPr>
      <w:sz w:val="22"/>
      <w:szCs w:val="22"/>
      <w:lang w:eastAsia="en-US"/>
    </w:rPr>
  </w:style>
  <w:style w:type="paragraph" w:customStyle="1" w:styleId="affffffffa">
    <w:name w:val="Овал"/>
    <w:rsid w:val="00CE5373"/>
    <w:pPr>
      <w:tabs>
        <w:tab w:val="center" w:pos="4320"/>
        <w:tab w:val="right" w:pos="8640"/>
      </w:tabs>
      <w:spacing w:after="200" w:line="276" w:lineRule="auto"/>
    </w:pPr>
    <w:rPr>
      <w:sz w:val="22"/>
      <w:szCs w:val="22"/>
      <w:lang w:eastAsia="en-US"/>
    </w:rPr>
  </w:style>
  <w:style w:type="paragraph" w:customStyle="1" w:styleId="affffffffb">
    <w:name w:val="Полоса прокрутки"/>
    <w:rsid w:val="00CE5373"/>
    <w:pPr>
      <w:tabs>
        <w:tab w:val="center" w:pos="4320"/>
        <w:tab w:val="right" w:pos="8640"/>
      </w:tabs>
      <w:spacing w:after="200" w:line="276" w:lineRule="auto"/>
    </w:pPr>
    <w:rPr>
      <w:sz w:val="22"/>
      <w:szCs w:val="22"/>
      <w:lang w:eastAsia="en-US"/>
    </w:rPr>
  </w:style>
  <w:style w:type="paragraph" w:customStyle="1" w:styleId="1fffb">
    <w:name w:val="Треугольник 1"/>
    <w:rsid w:val="00CE5373"/>
    <w:pPr>
      <w:tabs>
        <w:tab w:val="center" w:pos="4320"/>
        <w:tab w:val="right" w:pos="8640"/>
      </w:tabs>
      <w:spacing w:after="200" w:line="276" w:lineRule="auto"/>
    </w:pPr>
    <w:rPr>
      <w:sz w:val="22"/>
      <w:szCs w:val="22"/>
      <w:lang w:eastAsia="en-US"/>
    </w:rPr>
  </w:style>
  <w:style w:type="paragraph" w:customStyle="1" w:styleId="2fff0">
    <w:name w:val="Треугольник 2"/>
    <w:rsid w:val="00CE5373"/>
    <w:pPr>
      <w:tabs>
        <w:tab w:val="center" w:pos="4320"/>
        <w:tab w:val="right" w:pos="8640"/>
      </w:tabs>
      <w:spacing w:after="200" w:line="276" w:lineRule="auto"/>
    </w:pPr>
    <w:rPr>
      <w:sz w:val="22"/>
      <w:szCs w:val="22"/>
      <w:lang w:eastAsia="en-US"/>
    </w:rPr>
  </w:style>
  <w:style w:type="paragraph" w:customStyle="1" w:styleId="1fffc">
    <w:name w:val="Две линии 1"/>
    <w:rsid w:val="00CE5373"/>
    <w:pPr>
      <w:tabs>
        <w:tab w:val="center" w:pos="4320"/>
        <w:tab w:val="right" w:pos="8640"/>
      </w:tabs>
    </w:pPr>
    <w:rPr>
      <w:sz w:val="22"/>
      <w:szCs w:val="22"/>
      <w:lang w:eastAsia="en-US"/>
    </w:rPr>
  </w:style>
  <w:style w:type="paragraph" w:customStyle="1" w:styleId="2fff1">
    <w:name w:val="Две линии 2"/>
    <w:rsid w:val="00CE5373"/>
    <w:pPr>
      <w:tabs>
        <w:tab w:val="center" w:pos="4320"/>
        <w:tab w:val="right" w:pos="8640"/>
      </w:tabs>
    </w:pPr>
    <w:rPr>
      <w:sz w:val="22"/>
      <w:szCs w:val="22"/>
      <w:lang w:eastAsia="en-US"/>
    </w:rPr>
  </w:style>
  <w:style w:type="paragraph" w:customStyle="1" w:styleId="1fffd">
    <w:name w:val="Вертикальный контур 1"/>
    <w:rsid w:val="00CE5373"/>
    <w:pPr>
      <w:tabs>
        <w:tab w:val="center" w:pos="4680"/>
        <w:tab w:val="right" w:pos="9360"/>
      </w:tabs>
    </w:pPr>
    <w:rPr>
      <w:sz w:val="22"/>
      <w:szCs w:val="22"/>
      <w:lang w:eastAsia="en-US"/>
    </w:rPr>
  </w:style>
  <w:style w:type="paragraph" w:customStyle="1" w:styleId="2fff2">
    <w:name w:val="Вертикальный контур 2"/>
    <w:rsid w:val="00CE5373"/>
    <w:pPr>
      <w:tabs>
        <w:tab w:val="center" w:pos="4680"/>
        <w:tab w:val="right" w:pos="9360"/>
      </w:tabs>
    </w:pPr>
    <w:rPr>
      <w:sz w:val="22"/>
      <w:szCs w:val="22"/>
      <w:lang w:eastAsia="en-US"/>
    </w:rPr>
  </w:style>
  <w:style w:type="paragraph" w:customStyle="1" w:styleId="affffffffc">
    <w:name w:val="Черта  слева"/>
    <w:rsid w:val="00CE5373"/>
    <w:pPr>
      <w:spacing w:after="200" w:line="276" w:lineRule="auto"/>
    </w:pPr>
    <w:rPr>
      <w:sz w:val="22"/>
      <w:szCs w:val="22"/>
      <w:lang w:eastAsia="en-US"/>
    </w:rPr>
  </w:style>
  <w:style w:type="paragraph" w:customStyle="1" w:styleId="affffffffd">
    <w:name w:val="Черта  справа"/>
    <w:rsid w:val="00CE5373"/>
    <w:pPr>
      <w:spacing w:after="200" w:line="276" w:lineRule="auto"/>
    </w:pPr>
    <w:rPr>
      <w:sz w:val="22"/>
      <w:szCs w:val="22"/>
      <w:lang w:eastAsia="en-US"/>
    </w:rPr>
  </w:style>
  <w:style w:type="paragraph" w:customStyle="1" w:styleId="affffffffe">
    <w:name w:val="Стрелка  слева"/>
    <w:rsid w:val="00CE5373"/>
    <w:pPr>
      <w:tabs>
        <w:tab w:val="center" w:pos="4320"/>
        <w:tab w:val="right" w:pos="8640"/>
      </w:tabs>
      <w:spacing w:after="200" w:line="276" w:lineRule="auto"/>
    </w:pPr>
    <w:rPr>
      <w:sz w:val="22"/>
      <w:szCs w:val="22"/>
      <w:lang w:eastAsia="en-US"/>
    </w:rPr>
  </w:style>
  <w:style w:type="paragraph" w:customStyle="1" w:styleId="afffffffff">
    <w:name w:val="Стрелка  справа"/>
    <w:rsid w:val="00CE5373"/>
    <w:pPr>
      <w:tabs>
        <w:tab w:val="center" w:pos="4320"/>
        <w:tab w:val="right" w:pos="8640"/>
      </w:tabs>
      <w:spacing w:after="200" w:line="276" w:lineRule="auto"/>
    </w:pPr>
    <w:rPr>
      <w:sz w:val="22"/>
      <w:szCs w:val="22"/>
      <w:lang w:eastAsia="en-US"/>
    </w:rPr>
  </w:style>
  <w:style w:type="paragraph" w:customStyle="1" w:styleId="afffffffff0">
    <w:name w:val="Граница  слева"/>
    <w:rsid w:val="00CE5373"/>
    <w:pPr>
      <w:spacing w:after="200" w:line="276" w:lineRule="auto"/>
    </w:pPr>
    <w:rPr>
      <w:sz w:val="22"/>
      <w:szCs w:val="22"/>
      <w:lang w:eastAsia="en-US"/>
    </w:rPr>
  </w:style>
  <w:style w:type="paragraph" w:customStyle="1" w:styleId="afffffffff1">
    <w:name w:val="Граница  справа"/>
    <w:rsid w:val="00CE5373"/>
    <w:pPr>
      <w:spacing w:after="200" w:line="276" w:lineRule="auto"/>
    </w:pPr>
    <w:rPr>
      <w:sz w:val="22"/>
      <w:szCs w:val="22"/>
      <w:lang w:eastAsia="en-US"/>
    </w:rPr>
  </w:style>
  <w:style w:type="paragraph" w:customStyle="1" w:styleId="afffffffff2">
    <w:name w:val="Кружок  слева"/>
    <w:rsid w:val="00CE5373"/>
    <w:pPr>
      <w:tabs>
        <w:tab w:val="center" w:pos="4320"/>
        <w:tab w:val="right" w:pos="8640"/>
      </w:tabs>
      <w:spacing w:after="200" w:line="276" w:lineRule="auto"/>
    </w:pPr>
    <w:rPr>
      <w:sz w:val="22"/>
      <w:szCs w:val="22"/>
      <w:lang w:eastAsia="en-US"/>
    </w:rPr>
  </w:style>
  <w:style w:type="paragraph" w:customStyle="1" w:styleId="afffffffff3">
    <w:name w:val="Кружок  справа"/>
    <w:rsid w:val="00CE5373"/>
    <w:pPr>
      <w:spacing w:after="200" w:line="276" w:lineRule="auto"/>
    </w:pPr>
    <w:rPr>
      <w:sz w:val="22"/>
      <w:szCs w:val="22"/>
      <w:lang w:eastAsia="en-US"/>
    </w:rPr>
  </w:style>
  <w:style w:type="paragraph" w:customStyle="1" w:styleId="afffffffff4">
    <w:name w:val="Крупный  слева"/>
    <w:rsid w:val="00CE5373"/>
    <w:pPr>
      <w:tabs>
        <w:tab w:val="center" w:pos="4320"/>
        <w:tab w:val="right" w:pos="8640"/>
      </w:tabs>
      <w:spacing w:after="200" w:line="276" w:lineRule="auto"/>
    </w:pPr>
    <w:rPr>
      <w:sz w:val="22"/>
      <w:szCs w:val="22"/>
      <w:lang w:eastAsia="en-US"/>
    </w:rPr>
  </w:style>
  <w:style w:type="paragraph" w:customStyle="1" w:styleId="afffffffff5">
    <w:name w:val="Крупный  справа"/>
    <w:rsid w:val="00CE5373"/>
    <w:pPr>
      <w:tabs>
        <w:tab w:val="center" w:pos="4320"/>
        <w:tab w:val="right" w:pos="8640"/>
      </w:tabs>
      <w:spacing w:after="200" w:line="276" w:lineRule="auto"/>
    </w:pPr>
    <w:rPr>
      <w:sz w:val="22"/>
      <w:szCs w:val="22"/>
      <w:lang w:eastAsia="en-US"/>
    </w:rPr>
  </w:style>
  <w:style w:type="paragraph" w:customStyle="1" w:styleId="afffffffff6">
    <w:name w:val="Орбита  слева"/>
    <w:rsid w:val="00CE5373"/>
    <w:pPr>
      <w:tabs>
        <w:tab w:val="center" w:pos="4320"/>
        <w:tab w:val="right" w:pos="8640"/>
      </w:tabs>
    </w:pPr>
    <w:rPr>
      <w:sz w:val="22"/>
      <w:szCs w:val="22"/>
      <w:lang w:eastAsia="en-US"/>
    </w:rPr>
  </w:style>
  <w:style w:type="paragraph" w:customStyle="1" w:styleId="afffffffff7">
    <w:name w:val="Орбита  справа"/>
    <w:rsid w:val="00CE5373"/>
    <w:pPr>
      <w:tabs>
        <w:tab w:val="center" w:pos="4320"/>
        <w:tab w:val="right" w:pos="8640"/>
      </w:tabs>
    </w:pPr>
    <w:rPr>
      <w:sz w:val="22"/>
      <w:szCs w:val="22"/>
      <w:lang w:eastAsia="en-US"/>
    </w:rPr>
  </w:style>
  <w:style w:type="paragraph" w:customStyle="1" w:styleId="afffffffff8">
    <w:name w:val="Вертикальный  слева"/>
    <w:rsid w:val="00CE5373"/>
    <w:pPr>
      <w:tabs>
        <w:tab w:val="center" w:pos="4320"/>
        <w:tab w:val="right" w:pos="8640"/>
      </w:tabs>
      <w:spacing w:after="200" w:line="276" w:lineRule="auto"/>
    </w:pPr>
    <w:rPr>
      <w:sz w:val="22"/>
      <w:szCs w:val="22"/>
      <w:lang w:eastAsia="en-US"/>
    </w:rPr>
  </w:style>
  <w:style w:type="paragraph" w:customStyle="1" w:styleId="afffffffff9">
    <w:name w:val="Вертикальный  справа"/>
    <w:rsid w:val="00CE5373"/>
    <w:pPr>
      <w:tabs>
        <w:tab w:val="center" w:pos="4320"/>
        <w:tab w:val="right" w:pos="8640"/>
      </w:tabs>
      <w:spacing w:after="200" w:line="276" w:lineRule="auto"/>
    </w:pPr>
    <w:rPr>
      <w:sz w:val="22"/>
      <w:szCs w:val="22"/>
      <w:lang w:eastAsia="en-US"/>
    </w:rPr>
  </w:style>
  <w:style w:type="paragraph" w:customStyle="1" w:styleId="215">
    <w:name w:val="Скобки 21"/>
    <w:rsid w:val="00CE5373"/>
    <w:pPr>
      <w:tabs>
        <w:tab w:val="center" w:pos="4320"/>
        <w:tab w:val="right" w:pos="8640"/>
      </w:tabs>
      <w:spacing w:after="200" w:line="276" w:lineRule="auto"/>
    </w:pPr>
    <w:rPr>
      <w:sz w:val="22"/>
      <w:szCs w:val="22"/>
      <w:lang w:eastAsia="en-US"/>
    </w:rPr>
  </w:style>
  <w:style w:type="paragraph" w:customStyle="1" w:styleId="afffffffffa">
    <w:name w:val="Кружок"/>
    <w:rsid w:val="00CE5373"/>
    <w:pPr>
      <w:tabs>
        <w:tab w:val="center" w:pos="4320"/>
        <w:tab w:val="right" w:pos="8640"/>
      </w:tabs>
      <w:spacing w:after="200" w:line="276" w:lineRule="auto"/>
    </w:pPr>
    <w:rPr>
      <w:sz w:val="22"/>
      <w:szCs w:val="22"/>
      <w:lang w:eastAsia="en-US"/>
    </w:rPr>
  </w:style>
  <w:style w:type="paragraph" w:customStyle="1" w:styleId="1fffe">
    <w:name w:val="Крупный курсив 1"/>
    <w:rsid w:val="00CE5373"/>
    <w:pPr>
      <w:tabs>
        <w:tab w:val="center" w:pos="4680"/>
        <w:tab w:val="right" w:pos="9360"/>
      </w:tabs>
    </w:pPr>
    <w:rPr>
      <w:sz w:val="22"/>
      <w:szCs w:val="22"/>
      <w:lang w:eastAsia="en-US"/>
    </w:rPr>
  </w:style>
  <w:style w:type="paragraph" w:customStyle="1" w:styleId="119">
    <w:name w:val="Вертикальный контур 11"/>
    <w:rsid w:val="00CE5373"/>
    <w:pPr>
      <w:tabs>
        <w:tab w:val="center" w:pos="4680"/>
        <w:tab w:val="right" w:pos="9360"/>
      </w:tabs>
    </w:pPr>
    <w:rPr>
      <w:sz w:val="22"/>
      <w:szCs w:val="22"/>
      <w:lang w:eastAsia="en-US"/>
    </w:rPr>
  </w:style>
  <w:style w:type="paragraph" w:customStyle="1" w:styleId="216">
    <w:name w:val="Вертикальный контур 21"/>
    <w:rsid w:val="00CE5373"/>
    <w:pPr>
      <w:tabs>
        <w:tab w:val="center" w:pos="4680"/>
        <w:tab w:val="right" w:pos="9360"/>
      </w:tabs>
    </w:pPr>
    <w:rPr>
      <w:sz w:val="22"/>
      <w:szCs w:val="22"/>
      <w:lang w:eastAsia="en-US"/>
    </w:rPr>
  </w:style>
  <w:style w:type="paragraph" w:customStyle="1" w:styleId="afffffffffb">
    <w:name w:val="Очень крупный"/>
    <w:rsid w:val="00CE5373"/>
    <w:pPr>
      <w:spacing w:after="200" w:line="276" w:lineRule="auto"/>
    </w:pPr>
    <w:rPr>
      <w:sz w:val="22"/>
      <w:szCs w:val="22"/>
      <w:lang w:eastAsia="en-US"/>
    </w:rPr>
  </w:style>
  <w:style w:type="character" w:customStyle="1" w:styleId="1ffff">
    <w:name w:val="Текст сноски Знак1"/>
    <w:uiPriority w:val="99"/>
    <w:semiHidden/>
    <w:rsid w:val="00CE5373"/>
    <w:rPr>
      <w:sz w:val="20"/>
      <w:szCs w:val="20"/>
    </w:rPr>
  </w:style>
  <w:style w:type="table" w:customStyle="1" w:styleId="Calendar1">
    <w:name w:val="Calendar 1"/>
    <w:basedOn w:val="a4"/>
    <w:uiPriority w:val="99"/>
    <w:qFormat/>
    <w:rsid w:val="00CE5373"/>
    <w:rPr>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a4"/>
    <w:uiPriority w:val="99"/>
    <w:qFormat/>
    <w:rsid w:val="00CE5373"/>
    <w:pPr>
      <w:jc w:val="center"/>
    </w:pPr>
    <w:rPr>
      <w:sz w:val="28"/>
      <w:szCs w:val="28"/>
      <w:lang w:eastAsia="en-US"/>
    </w:rPr>
    <w:tblPr>
      <w:tblBorders>
        <w:insideV w:val="single" w:sz="4" w:space="0" w:color="95B3D7"/>
      </w:tblBorders>
    </w:tblPr>
    <w:tblStylePr w:type="firstRow">
      <w:rPr>
        <w:rFonts w:ascii="Verdana" w:eastAsia="Times New Roman" w:hAnsi="Verdan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a4"/>
    <w:uiPriority w:val="99"/>
    <w:qFormat/>
    <w:rsid w:val="00CE5373"/>
    <w:pPr>
      <w:jc w:val="right"/>
    </w:pPr>
    <w:rPr>
      <w:rFonts w:ascii="Cambria" w:hAnsi="Cambria"/>
      <w:color w:val="7F7F7F"/>
      <w:lang w:eastAsia="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a4"/>
    <w:uiPriority w:val="99"/>
    <w:qFormat/>
    <w:rsid w:val="00CE5373"/>
    <w:pPr>
      <w:snapToGrid w:val="0"/>
    </w:pPr>
    <w:rPr>
      <w:b/>
      <w:bCs/>
      <w:color w:val="D9D9D9"/>
      <w:sz w:val="16"/>
      <w:szCs w:val="16"/>
      <w:lang w:eastAsia="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B6F72F0AA4094069B1A38820BB11D3BB">
    <w:name w:val="B6F72F0AA4094069B1A38820BB11D3BB"/>
    <w:rsid w:val="00CE5373"/>
    <w:pPr>
      <w:spacing w:after="200" w:line="276" w:lineRule="auto"/>
    </w:pPr>
    <w:rPr>
      <w:sz w:val="22"/>
      <w:szCs w:val="22"/>
      <w:lang w:val="en-US" w:eastAsia="en-US"/>
    </w:rPr>
  </w:style>
  <w:style w:type="paragraph" w:customStyle="1" w:styleId="afffffffffc">
    <w:name w:val="Консервативная (цитата)"/>
    <w:rsid w:val="00CE5373"/>
    <w:pPr>
      <w:spacing w:after="200" w:line="276" w:lineRule="auto"/>
    </w:pPr>
    <w:rPr>
      <w:sz w:val="22"/>
      <w:szCs w:val="22"/>
      <w:lang w:eastAsia="en-US"/>
    </w:rPr>
  </w:style>
  <w:style w:type="paragraph" w:customStyle="1" w:styleId="66674A40705B4B459BCA0776F5A412FD">
    <w:name w:val="66674A40705B4B459BCA0776F5A412FD"/>
    <w:rsid w:val="00CE5373"/>
    <w:pPr>
      <w:spacing w:after="200" w:line="276" w:lineRule="auto"/>
    </w:pPr>
    <w:rPr>
      <w:sz w:val="22"/>
      <w:szCs w:val="22"/>
      <w:lang w:val="en-US" w:eastAsia="en-US"/>
    </w:rPr>
  </w:style>
  <w:style w:type="paragraph" w:customStyle="1" w:styleId="afffffffffd">
    <w:name w:val="Консервативная (боковая полоса)"/>
    <w:rsid w:val="00CE5373"/>
    <w:pPr>
      <w:spacing w:after="200" w:line="276" w:lineRule="auto"/>
    </w:pPr>
    <w:rPr>
      <w:sz w:val="22"/>
      <w:szCs w:val="22"/>
      <w:lang w:eastAsia="en-US"/>
    </w:rPr>
  </w:style>
  <w:style w:type="paragraph" w:customStyle="1" w:styleId="C015A3217129484EB8F28D3C536F5520">
    <w:name w:val="C015A3217129484EB8F28D3C536F5520"/>
    <w:rsid w:val="00CE5373"/>
    <w:pPr>
      <w:spacing w:after="200" w:line="276" w:lineRule="auto"/>
    </w:pPr>
    <w:rPr>
      <w:sz w:val="22"/>
      <w:szCs w:val="22"/>
      <w:lang w:val="en-US" w:eastAsia="en-US"/>
    </w:rPr>
  </w:style>
  <w:style w:type="paragraph" w:customStyle="1" w:styleId="afffffffffe">
    <w:name w:val="Боковая линия (цитата)"/>
    <w:rsid w:val="00CE5373"/>
    <w:pPr>
      <w:spacing w:after="200" w:line="276" w:lineRule="auto"/>
    </w:pPr>
    <w:rPr>
      <w:sz w:val="22"/>
      <w:szCs w:val="22"/>
      <w:lang w:eastAsia="en-US"/>
    </w:rPr>
  </w:style>
  <w:style w:type="paragraph" w:customStyle="1" w:styleId="6EF811F4E733485F9849E58F9ECB3512">
    <w:name w:val="6EF811F4E733485F9849E58F9ECB3512"/>
    <w:rsid w:val="00CE5373"/>
    <w:pPr>
      <w:spacing w:after="200" w:line="276" w:lineRule="auto"/>
    </w:pPr>
    <w:rPr>
      <w:sz w:val="22"/>
      <w:szCs w:val="22"/>
      <w:lang w:val="en-US" w:eastAsia="en-US"/>
    </w:rPr>
  </w:style>
  <w:style w:type="paragraph" w:customStyle="1" w:styleId="affffffffff">
    <w:name w:val="Боковая линия (боковая полоса)"/>
    <w:rsid w:val="00CE5373"/>
    <w:pPr>
      <w:spacing w:after="200" w:line="276" w:lineRule="auto"/>
    </w:pPr>
    <w:rPr>
      <w:sz w:val="22"/>
      <w:szCs w:val="22"/>
      <w:lang w:eastAsia="en-US"/>
    </w:rPr>
  </w:style>
  <w:style w:type="paragraph" w:customStyle="1" w:styleId="E69C45637346463D96977DB75F41FC29">
    <w:name w:val="E69C45637346463D96977DB75F41FC29"/>
    <w:rsid w:val="00CE5373"/>
    <w:pPr>
      <w:spacing w:after="200" w:line="276" w:lineRule="auto"/>
    </w:pPr>
    <w:rPr>
      <w:sz w:val="22"/>
      <w:szCs w:val="22"/>
      <w:lang w:val="en-US" w:eastAsia="en-US"/>
    </w:rPr>
  </w:style>
  <w:style w:type="paragraph" w:customStyle="1" w:styleId="affffffffff0">
    <w:name w:val="Стеллаж (цитата)"/>
    <w:rsid w:val="00CE5373"/>
    <w:pPr>
      <w:spacing w:after="200" w:line="276" w:lineRule="auto"/>
    </w:pPr>
    <w:rPr>
      <w:sz w:val="22"/>
      <w:szCs w:val="22"/>
      <w:lang w:eastAsia="en-US"/>
    </w:rPr>
  </w:style>
  <w:style w:type="paragraph" w:customStyle="1" w:styleId="8501473F65704490BCF431149673F3D9">
    <w:name w:val="8501473F65704490BCF431149673F3D9"/>
    <w:rsid w:val="00CE5373"/>
    <w:pPr>
      <w:spacing w:after="200" w:line="276" w:lineRule="auto"/>
    </w:pPr>
    <w:rPr>
      <w:sz w:val="22"/>
      <w:szCs w:val="22"/>
      <w:lang w:val="en-US" w:eastAsia="en-US"/>
    </w:rPr>
  </w:style>
  <w:style w:type="paragraph" w:customStyle="1" w:styleId="affffffffff1">
    <w:name w:val="Стеллаж (боковая полоса)"/>
    <w:rsid w:val="00CE5373"/>
    <w:pPr>
      <w:spacing w:after="200" w:line="276" w:lineRule="auto"/>
    </w:pPr>
    <w:rPr>
      <w:sz w:val="22"/>
      <w:szCs w:val="22"/>
      <w:lang w:eastAsia="en-US"/>
    </w:rPr>
  </w:style>
  <w:style w:type="paragraph" w:customStyle="1" w:styleId="E216581AF42A4FAD902DEB77DCC2855D">
    <w:name w:val="E216581AF42A4FAD902DEB77DCC2855D"/>
    <w:rsid w:val="00CE5373"/>
    <w:pPr>
      <w:spacing w:after="200" w:line="276" w:lineRule="auto"/>
    </w:pPr>
    <w:rPr>
      <w:sz w:val="22"/>
      <w:szCs w:val="22"/>
      <w:lang w:val="en-US" w:eastAsia="en-US"/>
    </w:rPr>
  </w:style>
  <w:style w:type="paragraph" w:customStyle="1" w:styleId="affffffffff2">
    <w:name w:val="Строгая (цитата)"/>
    <w:rsid w:val="00CE5373"/>
    <w:pPr>
      <w:spacing w:after="200" w:line="276" w:lineRule="auto"/>
    </w:pPr>
    <w:rPr>
      <w:sz w:val="22"/>
      <w:szCs w:val="22"/>
      <w:lang w:eastAsia="en-US"/>
    </w:rPr>
  </w:style>
  <w:style w:type="paragraph" w:customStyle="1" w:styleId="A8CA7902414B4A7CA0C26A215A27C8B1">
    <w:name w:val="A8CA7902414B4A7CA0C26A215A27C8B1"/>
    <w:rsid w:val="00CE5373"/>
    <w:pPr>
      <w:spacing w:after="200" w:line="276" w:lineRule="auto"/>
    </w:pPr>
    <w:rPr>
      <w:sz w:val="22"/>
      <w:szCs w:val="22"/>
      <w:lang w:val="en-US" w:eastAsia="en-US"/>
    </w:rPr>
  </w:style>
  <w:style w:type="paragraph" w:customStyle="1" w:styleId="affffffffff3">
    <w:name w:val="Строгая (боковая полоса)"/>
    <w:rsid w:val="00CE5373"/>
    <w:pPr>
      <w:spacing w:after="200" w:line="276" w:lineRule="auto"/>
    </w:pPr>
    <w:rPr>
      <w:sz w:val="22"/>
      <w:szCs w:val="22"/>
      <w:lang w:eastAsia="en-US"/>
    </w:rPr>
  </w:style>
  <w:style w:type="paragraph" w:customStyle="1" w:styleId="58A39A1DFEC340B59665F84920BD920F">
    <w:name w:val="58A39A1DFEC340B59665F84920BD920F"/>
    <w:rsid w:val="00CE5373"/>
    <w:pPr>
      <w:spacing w:after="200" w:line="276" w:lineRule="auto"/>
    </w:pPr>
    <w:rPr>
      <w:sz w:val="22"/>
      <w:szCs w:val="22"/>
      <w:lang w:val="en-US" w:eastAsia="en-US"/>
    </w:rPr>
  </w:style>
  <w:style w:type="paragraph" w:customStyle="1" w:styleId="affffffffff4">
    <w:name w:val="Алфавит (цитата)"/>
    <w:rsid w:val="00CE5373"/>
    <w:pPr>
      <w:spacing w:after="200" w:line="276" w:lineRule="auto"/>
    </w:pPr>
    <w:rPr>
      <w:sz w:val="22"/>
      <w:szCs w:val="22"/>
      <w:lang w:eastAsia="en-US"/>
    </w:rPr>
  </w:style>
  <w:style w:type="paragraph" w:customStyle="1" w:styleId="3458078A8CED4FD699EB0A9F5A0A1B64">
    <w:name w:val="3458078A8CED4FD699EB0A9F5A0A1B64"/>
    <w:rsid w:val="00CE5373"/>
    <w:pPr>
      <w:spacing w:after="200" w:line="276" w:lineRule="auto"/>
    </w:pPr>
    <w:rPr>
      <w:sz w:val="22"/>
      <w:szCs w:val="22"/>
      <w:lang w:val="en-US" w:eastAsia="en-US"/>
    </w:rPr>
  </w:style>
  <w:style w:type="paragraph" w:customStyle="1" w:styleId="affffffffff5">
    <w:name w:val="Алфавит (боковая полоса)"/>
    <w:rsid w:val="00CE5373"/>
    <w:pPr>
      <w:spacing w:after="200" w:line="276" w:lineRule="auto"/>
    </w:pPr>
    <w:rPr>
      <w:sz w:val="22"/>
      <w:szCs w:val="22"/>
      <w:lang w:eastAsia="en-US"/>
    </w:rPr>
  </w:style>
  <w:style w:type="paragraph" w:customStyle="1" w:styleId="420D89E816894BFE969359FB3D7D4F27">
    <w:name w:val="420D89E816894BFE969359FB3D7D4F27"/>
    <w:rsid w:val="00CE5373"/>
    <w:pPr>
      <w:spacing w:after="200" w:line="276" w:lineRule="auto"/>
    </w:pPr>
    <w:rPr>
      <w:sz w:val="22"/>
      <w:szCs w:val="22"/>
      <w:lang w:val="en-US" w:eastAsia="en-US"/>
    </w:rPr>
  </w:style>
  <w:style w:type="paragraph" w:customStyle="1" w:styleId="affffffffff6">
    <w:name w:val="Годовой отчет (цитата)"/>
    <w:rsid w:val="00CE5373"/>
    <w:pPr>
      <w:spacing w:after="200" w:line="276" w:lineRule="auto"/>
    </w:pPr>
    <w:rPr>
      <w:sz w:val="22"/>
      <w:szCs w:val="22"/>
      <w:lang w:eastAsia="en-US"/>
    </w:rPr>
  </w:style>
  <w:style w:type="paragraph" w:customStyle="1" w:styleId="7380648D4EB74BA29D0419629AD2AE9C">
    <w:name w:val="7380648D4EB74BA29D0419629AD2AE9C"/>
    <w:rsid w:val="00CE5373"/>
    <w:pPr>
      <w:spacing w:after="200" w:line="276" w:lineRule="auto"/>
    </w:pPr>
    <w:rPr>
      <w:sz w:val="22"/>
      <w:szCs w:val="22"/>
      <w:lang w:val="en-US" w:eastAsia="en-US"/>
    </w:rPr>
  </w:style>
  <w:style w:type="paragraph" w:customStyle="1" w:styleId="affffffffff7">
    <w:name w:val="Годовой отчет (боковая полоса)"/>
    <w:rsid w:val="00CE5373"/>
    <w:pPr>
      <w:spacing w:after="200" w:line="276" w:lineRule="auto"/>
    </w:pPr>
    <w:rPr>
      <w:sz w:val="22"/>
      <w:szCs w:val="22"/>
      <w:lang w:eastAsia="en-US"/>
    </w:rPr>
  </w:style>
  <w:style w:type="paragraph" w:customStyle="1" w:styleId="E77403CB17734F91ABE8EF720FD4C912">
    <w:name w:val="E77403CB17734F91ABE8EF720FD4C912"/>
    <w:rsid w:val="00CE5373"/>
    <w:pPr>
      <w:spacing w:after="200" w:line="276" w:lineRule="auto"/>
    </w:pPr>
    <w:rPr>
      <w:sz w:val="22"/>
      <w:szCs w:val="22"/>
      <w:lang w:val="en-US" w:eastAsia="en-US"/>
    </w:rPr>
  </w:style>
  <w:style w:type="paragraph" w:customStyle="1" w:styleId="affffffffff8">
    <w:name w:val="Кубики (цитата)"/>
    <w:rsid w:val="00CE5373"/>
    <w:pPr>
      <w:spacing w:after="200" w:line="276" w:lineRule="auto"/>
    </w:pPr>
    <w:rPr>
      <w:sz w:val="22"/>
      <w:szCs w:val="22"/>
      <w:lang w:eastAsia="en-US"/>
    </w:rPr>
  </w:style>
  <w:style w:type="paragraph" w:customStyle="1" w:styleId="D066972681864FB0863556B71DD180FA">
    <w:name w:val="D066972681864FB0863556B71DD180FA"/>
    <w:rsid w:val="00CE5373"/>
    <w:pPr>
      <w:spacing w:after="200" w:line="276" w:lineRule="auto"/>
    </w:pPr>
    <w:rPr>
      <w:sz w:val="22"/>
      <w:szCs w:val="22"/>
      <w:lang w:val="en-US" w:eastAsia="en-US"/>
    </w:rPr>
  </w:style>
  <w:style w:type="paragraph" w:customStyle="1" w:styleId="affffffffff9">
    <w:name w:val="Кубики (боковая полоса)"/>
    <w:rsid w:val="00CE5373"/>
    <w:pPr>
      <w:spacing w:after="200" w:line="276" w:lineRule="auto"/>
    </w:pPr>
    <w:rPr>
      <w:sz w:val="22"/>
      <w:szCs w:val="22"/>
      <w:lang w:eastAsia="en-US"/>
    </w:rPr>
  </w:style>
  <w:style w:type="paragraph" w:customStyle="1" w:styleId="D6A179D2502F45A5985AACF71D92F3FB">
    <w:name w:val="D6A179D2502F45A5985AACF71D92F3FB"/>
    <w:rsid w:val="00CE5373"/>
    <w:pPr>
      <w:spacing w:after="200" w:line="276" w:lineRule="auto"/>
    </w:pPr>
    <w:rPr>
      <w:sz w:val="22"/>
      <w:szCs w:val="22"/>
      <w:lang w:val="en-US" w:eastAsia="en-US"/>
    </w:rPr>
  </w:style>
  <w:style w:type="paragraph" w:customStyle="1" w:styleId="affffffffffa">
    <w:name w:val="Современная (цитата)"/>
    <w:rsid w:val="00CE5373"/>
    <w:pPr>
      <w:spacing w:after="200" w:line="276" w:lineRule="auto"/>
    </w:pPr>
    <w:rPr>
      <w:sz w:val="22"/>
      <w:szCs w:val="22"/>
      <w:lang w:eastAsia="en-US"/>
    </w:rPr>
  </w:style>
  <w:style w:type="paragraph" w:customStyle="1" w:styleId="04DE7F8626EA4BF39B3EF74091E2E172">
    <w:name w:val="04DE7F8626EA4BF39B3EF74091E2E172"/>
    <w:rsid w:val="00CE5373"/>
    <w:pPr>
      <w:spacing w:after="200" w:line="276" w:lineRule="auto"/>
    </w:pPr>
    <w:rPr>
      <w:sz w:val="22"/>
      <w:szCs w:val="22"/>
      <w:lang w:val="en-US" w:eastAsia="en-US"/>
    </w:rPr>
  </w:style>
  <w:style w:type="paragraph" w:customStyle="1" w:styleId="affffffffffb">
    <w:name w:val="Современная (боковая полоса)"/>
    <w:rsid w:val="00CE5373"/>
    <w:pPr>
      <w:spacing w:after="200" w:line="276" w:lineRule="auto"/>
    </w:pPr>
    <w:rPr>
      <w:sz w:val="22"/>
      <w:szCs w:val="22"/>
      <w:lang w:eastAsia="en-US"/>
    </w:rPr>
  </w:style>
  <w:style w:type="paragraph" w:customStyle="1" w:styleId="95E8B69A091E4EE4930B788E2DF34535">
    <w:name w:val="95E8B69A091E4EE4930B788E2DF34535"/>
    <w:rsid w:val="00CE5373"/>
    <w:pPr>
      <w:spacing w:after="200" w:line="276" w:lineRule="auto"/>
    </w:pPr>
    <w:rPr>
      <w:sz w:val="22"/>
      <w:szCs w:val="22"/>
      <w:lang w:val="en-US" w:eastAsia="en-US"/>
    </w:rPr>
  </w:style>
  <w:style w:type="paragraph" w:customStyle="1" w:styleId="affffffffffc">
    <w:name w:val="Полоски (цитата)"/>
    <w:rsid w:val="00CE5373"/>
    <w:pPr>
      <w:spacing w:after="200" w:line="276" w:lineRule="auto"/>
    </w:pPr>
    <w:rPr>
      <w:sz w:val="22"/>
      <w:szCs w:val="22"/>
      <w:lang w:eastAsia="en-US"/>
    </w:rPr>
  </w:style>
  <w:style w:type="paragraph" w:customStyle="1" w:styleId="211F89720B184BA0B73641687D56424E">
    <w:name w:val="211F89720B184BA0B73641687D56424E"/>
    <w:rsid w:val="00CE5373"/>
    <w:pPr>
      <w:spacing w:after="200" w:line="276" w:lineRule="auto"/>
    </w:pPr>
    <w:rPr>
      <w:sz w:val="22"/>
      <w:szCs w:val="22"/>
      <w:lang w:val="en-US" w:eastAsia="en-US"/>
    </w:rPr>
  </w:style>
  <w:style w:type="paragraph" w:customStyle="1" w:styleId="affffffffffd">
    <w:name w:val="Полоски (боковая полоса)"/>
    <w:rsid w:val="00CE5373"/>
    <w:pPr>
      <w:spacing w:after="200" w:line="276" w:lineRule="auto"/>
    </w:pPr>
    <w:rPr>
      <w:sz w:val="22"/>
      <w:szCs w:val="22"/>
      <w:lang w:eastAsia="en-US"/>
    </w:rPr>
  </w:style>
  <w:style w:type="paragraph" w:customStyle="1" w:styleId="63EA4474F1EE42FBA1CE08D75F25F122">
    <w:name w:val="63EA4474F1EE42FBA1CE08D75F25F122"/>
    <w:rsid w:val="00CE5373"/>
    <w:pPr>
      <w:spacing w:after="200" w:line="276" w:lineRule="auto"/>
    </w:pPr>
    <w:rPr>
      <w:sz w:val="22"/>
      <w:szCs w:val="22"/>
      <w:lang w:val="en-US" w:eastAsia="en-US"/>
    </w:rPr>
  </w:style>
  <w:style w:type="paragraph" w:customStyle="1" w:styleId="affffffffffe">
    <w:name w:val="Необычная (цитата)"/>
    <w:rsid w:val="00CE5373"/>
    <w:pPr>
      <w:spacing w:after="200" w:line="276" w:lineRule="auto"/>
    </w:pPr>
    <w:rPr>
      <w:sz w:val="22"/>
      <w:szCs w:val="22"/>
      <w:lang w:eastAsia="en-US"/>
    </w:rPr>
  </w:style>
  <w:style w:type="paragraph" w:customStyle="1" w:styleId="B9925CF7C1E74283B6D6E90AC1767E8C">
    <w:name w:val="B9925CF7C1E74283B6D6E90AC1767E8C"/>
    <w:rsid w:val="00CE5373"/>
    <w:pPr>
      <w:spacing w:after="200" w:line="276" w:lineRule="auto"/>
    </w:pPr>
    <w:rPr>
      <w:sz w:val="22"/>
      <w:szCs w:val="22"/>
      <w:lang w:val="en-US" w:eastAsia="en-US"/>
    </w:rPr>
  </w:style>
  <w:style w:type="paragraph" w:customStyle="1" w:styleId="afffffffffff">
    <w:name w:val="Необычная (боковая полоса)"/>
    <w:rsid w:val="00CE5373"/>
    <w:pPr>
      <w:spacing w:after="200" w:line="276" w:lineRule="auto"/>
    </w:pPr>
    <w:rPr>
      <w:sz w:val="22"/>
      <w:szCs w:val="22"/>
      <w:lang w:eastAsia="en-US"/>
    </w:rPr>
  </w:style>
  <w:style w:type="paragraph" w:customStyle="1" w:styleId="6277CBF3A6DA40CABEE97851CE17836E">
    <w:name w:val="6277CBF3A6DA40CABEE97851CE17836E"/>
    <w:rsid w:val="00CE5373"/>
    <w:pPr>
      <w:spacing w:after="200" w:line="276" w:lineRule="auto"/>
    </w:pPr>
    <w:rPr>
      <w:sz w:val="22"/>
      <w:szCs w:val="22"/>
      <w:lang w:val="en-US" w:eastAsia="en-US"/>
    </w:rPr>
  </w:style>
  <w:style w:type="paragraph" w:customStyle="1" w:styleId="afffffffffff0">
    <w:name w:val="Кадр (цитата)"/>
    <w:rsid w:val="00CE5373"/>
    <w:pPr>
      <w:spacing w:after="200" w:line="276" w:lineRule="auto"/>
    </w:pPr>
    <w:rPr>
      <w:sz w:val="22"/>
      <w:szCs w:val="22"/>
      <w:lang w:eastAsia="en-US"/>
    </w:rPr>
  </w:style>
  <w:style w:type="paragraph" w:customStyle="1" w:styleId="90ECD5C5A1B847D99114C901E57A727E">
    <w:name w:val="90ECD5C5A1B847D99114C901E57A727E"/>
    <w:rsid w:val="00CE5373"/>
    <w:pPr>
      <w:spacing w:after="200" w:line="276" w:lineRule="auto"/>
    </w:pPr>
    <w:rPr>
      <w:sz w:val="22"/>
      <w:szCs w:val="22"/>
      <w:lang w:val="en-US" w:eastAsia="en-US"/>
    </w:rPr>
  </w:style>
  <w:style w:type="paragraph" w:customStyle="1" w:styleId="afffffffffff1">
    <w:name w:val="Кадр (боковая полоса)"/>
    <w:rsid w:val="00CE5373"/>
    <w:pPr>
      <w:spacing w:after="200" w:line="276" w:lineRule="auto"/>
    </w:pPr>
    <w:rPr>
      <w:sz w:val="22"/>
      <w:szCs w:val="22"/>
      <w:lang w:eastAsia="en-US"/>
    </w:rPr>
  </w:style>
  <w:style w:type="paragraph" w:customStyle="1" w:styleId="6495DFA072ED43F4A09D6AD31E8EB9DE">
    <w:name w:val="6495DFA072ED43F4A09D6AD31E8EB9DE"/>
    <w:rsid w:val="00CE5373"/>
    <w:pPr>
      <w:spacing w:after="200" w:line="276" w:lineRule="auto"/>
    </w:pPr>
    <w:rPr>
      <w:sz w:val="22"/>
      <w:szCs w:val="22"/>
      <w:lang w:val="en-US" w:eastAsia="en-US"/>
    </w:rPr>
  </w:style>
  <w:style w:type="paragraph" w:customStyle="1" w:styleId="afffffffffff2">
    <w:name w:val="Головоломка (цитата)"/>
    <w:rsid w:val="00CE5373"/>
    <w:pPr>
      <w:spacing w:after="200" w:line="276" w:lineRule="auto"/>
    </w:pPr>
    <w:rPr>
      <w:sz w:val="22"/>
      <w:szCs w:val="22"/>
      <w:lang w:eastAsia="en-US"/>
    </w:rPr>
  </w:style>
  <w:style w:type="paragraph" w:customStyle="1" w:styleId="A7F455BAE0504C0C888739EF0AAA1FF8">
    <w:name w:val="A7F455BAE0504C0C888739EF0AAA1FF8"/>
    <w:rsid w:val="00CE5373"/>
    <w:pPr>
      <w:spacing w:after="200" w:line="276" w:lineRule="auto"/>
    </w:pPr>
    <w:rPr>
      <w:sz w:val="22"/>
      <w:szCs w:val="22"/>
      <w:lang w:val="en-US" w:eastAsia="en-US"/>
    </w:rPr>
  </w:style>
  <w:style w:type="paragraph" w:customStyle="1" w:styleId="afffffffffff3">
    <w:name w:val="Головоломка (боковая полоса)"/>
    <w:rsid w:val="00CE5373"/>
    <w:pPr>
      <w:spacing w:after="200" w:line="276" w:lineRule="auto"/>
    </w:pPr>
    <w:rPr>
      <w:sz w:val="22"/>
      <w:szCs w:val="22"/>
      <w:lang w:eastAsia="en-US"/>
    </w:rPr>
  </w:style>
  <w:style w:type="paragraph" w:customStyle="1" w:styleId="40675E86DAD74486A30CD5D1F99B10B0">
    <w:name w:val="40675E86DAD74486A30CD5D1F99B10B0"/>
    <w:rsid w:val="00CE5373"/>
    <w:pPr>
      <w:spacing w:after="200" w:line="276" w:lineRule="auto"/>
    </w:pPr>
    <w:rPr>
      <w:sz w:val="22"/>
      <w:szCs w:val="22"/>
      <w:lang w:val="en-US" w:eastAsia="en-US"/>
    </w:rPr>
  </w:style>
  <w:style w:type="paragraph" w:customStyle="1" w:styleId="afffffffffff4">
    <w:name w:val="Движение (цитата)"/>
    <w:rsid w:val="00CE5373"/>
    <w:pPr>
      <w:spacing w:after="200" w:line="276" w:lineRule="auto"/>
    </w:pPr>
    <w:rPr>
      <w:sz w:val="22"/>
      <w:szCs w:val="22"/>
      <w:lang w:eastAsia="en-US"/>
    </w:rPr>
  </w:style>
  <w:style w:type="paragraph" w:customStyle="1" w:styleId="4FD50B83BDFF4BBE88AF9078EF9D5F42">
    <w:name w:val="4FD50B83BDFF4BBE88AF9078EF9D5F42"/>
    <w:rsid w:val="00CE5373"/>
    <w:pPr>
      <w:spacing w:after="200" w:line="276" w:lineRule="auto"/>
    </w:pPr>
    <w:rPr>
      <w:sz w:val="22"/>
      <w:szCs w:val="22"/>
      <w:lang w:val="en-US" w:eastAsia="en-US"/>
    </w:rPr>
  </w:style>
  <w:style w:type="paragraph" w:customStyle="1" w:styleId="afffffffffff5">
    <w:name w:val="Движение (боковая полоса)"/>
    <w:rsid w:val="00CE5373"/>
    <w:pPr>
      <w:spacing w:after="200" w:line="276" w:lineRule="auto"/>
    </w:pPr>
    <w:rPr>
      <w:sz w:val="22"/>
      <w:szCs w:val="22"/>
      <w:lang w:eastAsia="en-US"/>
    </w:rPr>
  </w:style>
  <w:style w:type="paragraph" w:customStyle="1" w:styleId="435FEABECCB948E8980BFCDF0D25E003">
    <w:name w:val="435FEABECCB948E8980BFCDF0D25E003"/>
    <w:rsid w:val="00CE5373"/>
    <w:pPr>
      <w:spacing w:after="200" w:line="276" w:lineRule="auto"/>
    </w:pPr>
    <w:rPr>
      <w:sz w:val="22"/>
      <w:szCs w:val="22"/>
      <w:lang w:val="en-US" w:eastAsia="en-US"/>
    </w:rPr>
  </w:style>
  <w:style w:type="paragraph" w:customStyle="1" w:styleId="afffffffffff6">
    <w:name w:val="Мозаика (цитата)"/>
    <w:rsid w:val="00CE5373"/>
    <w:pPr>
      <w:spacing w:after="200" w:line="276" w:lineRule="auto"/>
    </w:pPr>
    <w:rPr>
      <w:sz w:val="22"/>
      <w:szCs w:val="22"/>
      <w:lang w:eastAsia="en-US"/>
    </w:rPr>
  </w:style>
  <w:style w:type="paragraph" w:customStyle="1" w:styleId="E5E89A0BD691479EA5FA24E490AE98D2">
    <w:name w:val="E5E89A0BD691479EA5FA24E490AE98D2"/>
    <w:rsid w:val="00CE5373"/>
    <w:pPr>
      <w:spacing w:after="200" w:line="276" w:lineRule="auto"/>
    </w:pPr>
    <w:rPr>
      <w:sz w:val="22"/>
      <w:szCs w:val="22"/>
      <w:lang w:val="en-US" w:eastAsia="en-US"/>
    </w:rPr>
  </w:style>
  <w:style w:type="paragraph" w:customStyle="1" w:styleId="afffffffffff7">
    <w:name w:val="Мозаика (боковая полоса)"/>
    <w:rsid w:val="00CE5373"/>
    <w:pPr>
      <w:spacing w:after="200" w:line="276" w:lineRule="auto"/>
    </w:pPr>
    <w:rPr>
      <w:sz w:val="22"/>
      <w:szCs w:val="22"/>
      <w:lang w:eastAsia="en-US"/>
    </w:rPr>
  </w:style>
  <w:style w:type="paragraph" w:customStyle="1" w:styleId="4570507B88214C12ABC7D080BB8A4975">
    <w:name w:val="4570507B88214C12ABC7D080BB8A4975"/>
    <w:rsid w:val="00CE5373"/>
    <w:pPr>
      <w:spacing w:after="200" w:line="276" w:lineRule="auto"/>
    </w:pPr>
    <w:rPr>
      <w:sz w:val="22"/>
      <w:szCs w:val="22"/>
      <w:lang w:val="en-US" w:eastAsia="en-US"/>
    </w:rPr>
  </w:style>
  <w:style w:type="paragraph" w:customStyle="1" w:styleId="afffffffffff8">
    <w:name w:val="Контрастная цитата"/>
    <w:rsid w:val="00CE5373"/>
    <w:pPr>
      <w:spacing w:after="200" w:line="276" w:lineRule="auto"/>
    </w:pPr>
    <w:rPr>
      <w:sz w:val="22"/>
      <w:szCs w:val="22"/>
      <w:lang w:eastAsia="en-US"/>
    </w:rPr>
  </w:style>
  <w:style w:type="paragraph" w:customStyle="1" w:styleId="84CA96EF366143E99B440991DCBD628C">
    <w:name w:val="84CA96EF366143E99B440991DCBD628C"/>
    <w:rsid w:val="00CE5373"/>
    <w:pPr>
      <w:spacing w:after="200" w:line="276" w:lineRule="auto"/>
    </w:pPr>
    <w:rPr>
      <w:sz w:val="22"/>
      <w:szCs w:val="22"/>
      <w:lang w:val="en-US" w:eastAsia="en-US"/>
    </w:rPr>
  </w:style>
  <w:style w:type="paragraph" w:customStyle="1" w:styleId="afffffffffff9">
    <w:name w:val="Контрастная боковая полоса"/>
    <w:rsid w:val="00CE5373"/>
    <w:pPr>
      <w:spacing w:after="200" w:line="276" w:lineRule="auto"/>
    </w:pPr>
    <w:rPr>
      <w:sz w:val="22"/>
      <w:szCs w:val="22"/>
      <w:lang w:eastAsia="en-US"/>
    </w:rPr>
  </w:style>
  <w:style w:type="paragraph" w:customStyle="1" w:styleId="A2E6B719552941049F24B372AB1E839C">
    <w:name w:val="A2E6B719552941049F24B372AB1E839C"/>
    <w:rsid w:val="00CE5373"/>
    <w:pPr>
      <w:spacing w:after="200" w:line="276" w:lineRule="auto"/>
    </w:pPr>
    <w:rPr>
      <w:sz w:val="22"/>
      <w:szCs w:val="22"/>
      <w:lang w:val="en-US" w:eastAsia="en-US"/>
    </w:rPr>
  </w:style>
  <w:style w:type="paragraph" w:customStyle="1" w:styleId="afffffffffffa">
    <w:name w:val="Декоративная (цитата)"/>
    <w:rsid w:val="00CE5373"/>
    <w:pPr>
      <w:spacing w:after="200" w:line="276" w:lineRule="auto"/>
    </w:pPr>
    <w:rPr>
      <w:sz w:val="22"/>
      <w:szCs w:val="22"/>
      <w:lang w:eastAsia="en-US"/>
    </w:rPr>
  </w:style>
  <w:style w:type="paragraph" w:customStyle="1" w:styleId="102C3600DEF948CDA6E613807422A1AA">
    <w:name w:val="102C3600DEF948CDA6E613807422A1AA"/>
    <w:rsid w:val="00CE5373"/>
    <w:pPr>
      <w:spacing w:after="200" w:line="276" w:lineRule="auto"/>
    </w:pPr>
    <w:rPr>
      <w:sz w:val="22"/>
      <w:szCs w:val="22"/>
      <w:lang w:val="en-US" w:eastAsia="en-US"/>
    </w:rPr>
  </w:style>
  <w:style w:type="paragraph" w:customStyle="1" w:styleId="afffffffffffb">
    <w:name w:val="Звезды (цитата)"/>
    <w:rsid w:val="00CE5373"/>
    <w:pPr>
      <w:spacing w:after="200" w:line="276" w:lineRule="auto"/>
    </w:pPr>
    <w:rPr>
      <w:sz w:val="22"/>
      <w:szCs w:val="22"/>
      <w:lang w:eastAsia="en-US"/>
    </w:rPr>
  </w:style>
  <w:style w:type="paragraph" w:customStyle="1" w:styleId="FDCA83F4D9B9443CA4490B764498954A">
    <w:name w:val="FDCA83F4D9B9443CA4490B764498954A"/>
    <w:rsid w:val="00CE5373"/>
    <w:pPr>
      <w:spacing w:after="200" w:line="276" w:lineRule="auto"/>
    </w:pPr>
    <w:rPr>
      <w:sz w:val="22"/>
      <w:szCs w:val="22"/>
      <w:lang w:val="en-US" w:eastAsia="en-US"/>
    </w:rPr>
  </w:style>
  <w:style w:type="paragraph" w:customStyle="1" w:styleId="afffffffffffc">
    <w:name w:val="Наклейка (цитата)"/>
    <w:rsid w:val="00CE5373"/>
    <w:pPr>
      <w:spacing w:after="200" w:line="276" w:lineRule="auto"/>
    </w:pPr>
    <w:rPr>
      <w:sz w:val="22"/>
      <w:szCs w:val="22"/>
      <w:lang w:eastAsia="en-US"/>
    </w:rPr>
  </w:style>
  <w:style w:type="paragraph" w:customStyle="1" w:styleId="FBC5E184005B4755B1469AF1D2232F51">
    <w:name w:val="FBC5E184005B4755B1469AF1D2232F51"/>
    <w:rsid w:val="00CE5373"/>
    <w:pPr>
      <w:spacing w:after="200" w:line="276" w:lineRule="auto"/>
    </w:pPr>
    <w:rPr>
      <w:sz w:val="22"/>
      <w:szCs w:val="22"/>
      <w:lang w:val="en-US" w:eastAsia="en-US"/>
    </w:rPr>
  </w:style>
  <w:style w:type="paragraph" w:customStyle="1" w:styleId="afffffffffffd">
    <w:name w:val="Скобки (цитата)"/>
    <w:rsid w:val="00CE5373"/>
    <w:pPr>
      <w:spacing w:after="200" w:line="276" w:lineRule="auto"/>
    </w:pPr>
    <w:rPr>
      <w:sz w:val="22"/>
      <w:szCs w:val="22"/>
      <w:lang w:eastAsia="en-US"/>
    </w:rPr>
  </w:style>
  <w:style w:type="paragraph" w:customStyle="1" w:styleId="044B4EC6A11E421E86AF103514D7616E">
    <w:name w:val="044B4EC6A11E421E86AF103514D7616E"/>
    <w:rsid w:val="00CE5373"/>
    <w:pPr>
      <w:spacing w:after="200" w:line="276" w:lineRule="auto"/>
    </w:pPr>
    <w:rPr>
      <w:sz w:val="22"/>
      <w:szCs w:val="22"/>
      <w:lang w:val="en-US" w:eastAsia="en-US"/>
    </w:rPr>
  </w:style>
  <w:style w:type="paragraph" w:customStyle="1" w:styleId="2fff3">
    <w:name w:val="Скобки (цитата) 2"/>
    <w:rsid w:val="00CE5373"/>
    <w:pPr>
      <w:spacing w:after="200" w:line="276" w:lineRule="auto"/>
    </w:pPr>
    <w:rPr>
      <w:sz w:val="22"/>
      <w:szCs w:val="22"/>
      <w:lang w:eastAsia="en-US"/>
    </w:rPr>
  </w:style>
  <w:style w:type="paragraph" w:customStyle="1" w:styleId="1C77AAE3F1604DB3BB8B6A88CEC9355A">
    <w:name w:val="1C77AAE3F1604DB3BB8B6A88CEC9355A"/>
    <w:rsid w:val="00CE5373"/>
    <w:pPr>
      <w:spacing w:after="200" w:line="276" w:lineRule="auto"/>
    </w:pPr>
    <w:rPr>
      <w:sz w:val="22"/>
      <w:szCs w:val="22"/>
      <w:lang w:val="en-US" w:eastAsia="en-US"/>
    </w:rPr>
  </w:style>
  <w:style w:type="paragraph" w:customStyle="1" w:styleId="afffffffffffe">
    <w:name w:val="Простая надпись"/>
    <w:rsid w:val="00CE5373"/>
    <w:pPr>
      <w:spacing w:after="200" w:line="276" w:lineRule="auto"/>
    </w:pPr>
    <w:rPr>
      <w:sz w:val="22"/>
      <w:szCs w:val="22"/>
      <w:lang w:eastAsia="en-US"/>
    </w:rPr>
  </w:style>
  <w:style w:type="paragraph" w:customStyle="1" w:styleId="A4C5F2D7DCDD41E09C4F5609499A4889">
    <w:name w:val="A4C5F2D7DCDD41E09C4F5609499A4889"/>
    <w:rsid w:val="00CE5373"/>
    <w:pPr>
      <w:spacing w:after="200" w:line="276" w:lineRule="auto"/>
    </w:pPr>
    <w:rPr>
      <w:sz w:val="22"/>
      <w:szCs w:val="22"/>
      <w:lang w:val="en-US" w:eastAsia="en-US"/>
    </w:rPr>
  </w:style>
  <w:style w:type="paragraph" w:customStyle="1" w:styleId="12EDF6FBC63D4B8FB7176B5E72214ED7">
    <w:name w:val="12EDF6FBC63D4B8FB7176B5E72214ED7"/>
    <w:rsid w:val="00CE5373"/>
    <w:pPr>
      <w:spacing w:after="200" w:line="276" w:lineRule="auto"/>
    </w:pPr>
    <w:rPr>
      <w:sz w:val="22"/>
      <w:szCs w:val="22"/>
      <w:lang w:val="en-US" w:eastAsia="en-US"/>
    </w:rPr>
  </w:style>
  <w:style w:type="paragraph" w:customStyle="1" w:styleId="2039EC6E175C4AC8AD8F9ACD492A92AA">
    <w:name w:val="2039EC6E175C4AC8AD8F9ACD492A92AA"/>
    <w:rsid w:val="00CE5373"/>
    <w:pPr>
      <w:spacing w:after="200" w:line="276" w:lineRule="auto"/>
    </w:pPr>
    <w:rPr>
      <w:sz w:val="22"/>
      <w:szCs w:val="22"/>
      <w:lang w:val="en-US" w:eastAsia="en-US"/>
    </w:rPr>
  </w:style>
  <w:style w:type="paragraph" w:customStyle="1" w:styleId="E38AC31B64B442F3A48A788D290D8D91">
    <w:name w:val="E38AC31B64B442F3A48A788D290D8D91"/>
    <w:rsid w:val="00CE5373"/>
    <w:pPr>
      <w:spacing w:after="200" w:line="276" w:lineRule="auto"/>
    </w:pPr>
    <w:rPr>
      <w:sz w:val="22"/>
      <w:szCs w:val="22"/>
      <w:lang w:val="en-US" w:eastAsia="en-US"/>
    </w:rPr>
  </w:style>
  <w:style w:type="paragraph" w:customStyle="1" w:styleId="8313E16E62DD4EF4A8A04B2FA4970D28">
    <w:name w:val="8313E16E62DD4EF4A8A04B2FA4970D28"/>
    <w:rsid w:val="00CE5373"/>
    <w:pPr>
      <w:spacing w:after="200" w:line="276" w:lineRule="auto"/>
    </w:pPr>
    <w:rPr>
      <w:sz w:val="22"/>
      <w:szCs w:val="22"/>
      <w:lang w:val="en-US" w:eastAsia="en-US"/>
    </w:rPr>
  </w:style>
  <w:style w:type="paragraph" w:customStyle="1" w:styleId="A2D32E768B4E4C0182371C3D3AC74C6F">
    <w:name w:val="A2D32E768B4E4C0182371C3D3AC74C6F"/>
    <w:rsid w:val="00CE5373"/>
    <w:pPr>
      <w:spacing w:after="200" w:line="276" w:lineRule="auto"/>
    </w:pPr>
    <w:rPr>
      <w:sz w:val="22"/>
      <w:szCs w:val="22"/>
      <w:lang w:val="en-US" w:eastAsia="en-US"/>
    </w:rPr>
  </w:style>
  <w:style w:type="paragraph" w:customStyle="1" w:styleId="1ffff0">
    <w:name w:val="КАК МОЖНО СКОРЕЕ 1"/>
    <w:rsid w:val="00CE5373"/>
    <w:pPr>
      <w:tabs>
        <w:tab w:val="center" w:pos="4680"/>
        <w:tab w:val="right" w:pos="9360"/>
      </w:tabs>
    </w:pPr>
    <w:rPr>
      <w:sz w:val="22"/>
      <w:szCs w:val="22"/>
      <w:lang w:eastAsia="en-US"/>
    </w:rPr>
  </w:style>
  <w:style w:type="paragraph" w:customStyle="1" w:styleId="2fff4">
    <w:name w:val="КАК МОЖНО СКОРЕЕ 2"/>
    <w:rsid w:val="00CE5373"/>
    <w:pPr>
      <w:tabs>
        <w:tab w:val="center" w:pos="4680"/>
        <w:tab w:val="right" w:pos="9360"/>
      </w:tabs>
    </w:pPr>
    <w:rPr>
      <w:sz w:val="22"/>
      <w:szCs w:val="22"/>
      <w:lang w:eastAsia="en-US"/>
    </w:rPr>
  </w:style>
  <w:style w:type="paragraph" w:customStyle="1" w:styleId="1ffff1">
    <w:name w:val="СЕКРЕТНО 1"/>
    <w:rsid w:val="00CE5373"/>
    <w:pPr>
      <w:tabs>
        <w:tab w:val="center" w:pos="4680"/>
        <w:tab w:val="right" w:pos="9360"/>
      </w:tabs>
    </w:pPr>
    <w:rPr>
      <w:sz w:val="22"/>
      <w:szCs w:val="22"/>
      <w:lang w:eastAsia="en-US"/>
    </w:rPr>
  </w:style>
  <w:style w:type="paragraph" w:customStyle="1" w:styleId="2fff5">
    <w:name w:val="СЕКРЕТНО 2"/>
    <w:rsid w:val="00CE5373"/>
    <w:pPr>
      <w:tabs>
        <w:tab w:val="center" w:pos="4680"/>
        <w:tab w:val="right" w:pos="9360"/>
      </w:tabs>
    </w:pPr>
    <w:rPr>
      <w:sz w:val="22"/>
      <w:szCs w:val="22"/>
      <w:lang w:eastAsia="en-US"/>
    </w:rPr>
  </w:style>
  <w:style w:type="paragraph" w:customStyle="1" w:styleId="1ffff2">
    <w:name w:val="НЕ КОПИРОВАТЬ 1"/>
    <w:rsid w:val="00CE5373"/>
    <w:pPr>
      <w:tabs>
        <w:tab w:val="center" w:pos="4680"/>
        <w:tab w:val="right" w:pos="9360"/>
      </w:tabs>
    </w:pPr>
    <w:rPr>
      <w:sz w:val="22"/>
      <w:szCs w:val="22"/>
      <w:lang w:eastAsia="en-US"/>
    </w:rPr>
  </w:style>
  <w:style w:type="paragraph" w:customStyle="1" w:styleId="2fff6">
    <w:name w:val="НЕ КОПИРОВАТЬ 2"/>
    <w:rsid w:val="00CE5373"/>
    <w:pPr>
      <w:tabs>
        <w:tab w:val="center" w:pos="4680"/>
        <w:tab w:val="right" w:pos="9360"/>
      </w:tabs>
    </w:pPr>
    <w:rPr>
      <w:sz w:val="22"/>
      <w:szCs w:val="22"/>
      <w:lang w:eastAsia="en-US"/>
    </w:rPr>
  </w:style>
  <w:style w:type="paragraph" w:customStyle="1" w:styleId="1ffff3">
    <w:name w:val="ЧЕРНОВИК 1"/>
    <w:rsid w:val="00CE5373"/>
    <w:pPr>
      <w:tabs>
        <w:tab w:val="center" w:pos="4680"/>
        <w:tab w:val="right" w:pos="9360"/>
      </w:tabs>
    </w:pPr>
    <w:rPr>
      <w:sz w:val="22"/>
      <w:szCs w:val="22"/>
      <w:lang w:eastAsia="en-US"/>
    </w:rPr>
  </w:style>
  <w:style w:type="paragraph" w:customStyle="1" w:styleId="2fff7">
    <w:name w:val="ЧЕРНОВИК 2"/>
    <w:rsid w:val="00CE5373"/>
    <w:pPr>
      <w:tabs>
        <w:tab w:val="center" w:pos="4680"/>
        <w:tab w:val="right" w:pos="9360"/>
      </w:tabs>
    </w:pPr>
    <w:rPr>
      <w:sz w:val="22"/>
      <w:szCs w:val="22"/>
      <w:lang w:eastAsia="en-US"/>
    </w:rPr>
  </w:style>
  <w:style w:type="paragraph" w:customStyle="1" w:styleId="1ffff4">
    <w:name w:val="ОБРАЗЕЦ 1"/>
    <w:rsid w:val="00CE5373"/>
    <w:pPr>
      <w:tabs>
        <w:tab w:val="center" w:pos="4680"/>
        <w:tab w:val="right" w:pos="9360"/>
      </w:tabs>
    </w:pPr>
    <w:rPr>
      <w:sz w:val="22"/>
      <w:szCs w:val="22"/>
      <w:lang w:eastAsia="en-US"/>
    </w:rPr>
  </w:style>
  <w:style w:type="paragraph" w:customStyle="1" w:styleId="2fff8">
    <w:name w:val="ОБРАЗЕЦ 2"/>
    <w:rsid w:val="00CE5373"/>
    <w:pPr>
      <w:tabs>
        <w:tab w:val="center" w:pos="4680"/>
        <w:tab w:val="right" w:pos="9360"/>
      </w:tabs>
    </w:pPr>
    <w:rPr>
      <w:sz w:val="22"/>
      <w:szCs w:val="22"/>
      <w:lang w:eastAsia="en-US"/>
    </w:rPr>
  </w:style>
  <w:style w:type="paragraph" w:customStyle="1" w:styleId="1ffff5">
    <w:name w:val="СРОЧНО 1"/>
    <w:rsid w:val="00CE5373"/>
    <w:pPr>
      <w:tabs>
        <w:tab w:val="center" w:pos="4680"/>
        <w:tab w:val="right" w:pos="9360"/>
      </w:tabs>
    </w:pPr>
    <w:rPr>
      <w:sz w:val="22"/>
      <w:szCs w:val="22"/>
      <w:lang w:eastAsia="en-US"/>
    </w:rPr>
  </w:style>
  <w:style w:type="paragraph" w:customStyle="1" w:styleId="2fff9">
    <w:name w:val="СРОЧНО 2"/>
    <w:rsid w:val="00CE5373"/>
    <w:pPr>
      <w:tabs>
        <w:tab w:val="center" w:pos="4680"/>
        <w:tab w:val="right" w:pos="9360"/>
      </w:tabs>
    </w:pPr>
    <w:rPr>
      <w:sz w:val="22"/>
      <w:szCs w:val="22"/>
      <w:lang w:eastAsia="en-US"/>
    </w:rPr>
  </w:style>
  <w:style w:type="table" w:customStyle="1" w:styleId="315">
    <w:name w:val="Сетка таблицы3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7">
    <w:name w:val="Основной текст 2 Знак1"/>
    <w:uiPriority w:val="99"/>
    <w:semiHidden/>
    <w:rsid w:val="00CE5373"/>
    <w:rPr>
      <w:lang w:eastAsia="ar-SA"/>
    </w:rPr>
  </w:style>
  <w:style w:type="character" w:customStyle="1" w:styleId="catalog-series-point">
    <w:name w:val="catalog-series-point"/>
    <w:rsid w:val="00CE5373"/>
  </w:style>
  <w:style w:type="character" w:customStyle="1" w:styleId="FontStyle96">
    <w:name w:val="Font Style96"/>
    <w:uiPriority w:val="99"/>
    <w:rsid w:val="00CE5373"/>
    <w:rPr>
      <w:rFonts w:ascii="Times New Roman" w:hAnsi="Times New Roman" w:cs="Times New Roman"/>
      <w:i/>
      <w:iCs/>
      <w:sz w:val="22"/>
      <w:szCs w:val="22"/>
    </w:rPr>
  </w:style>
  <w:style w:type="character" w:customStyle="1" w:styleId="FontStyle99">
    <w:name w:val="Font Style99"/>
    <w:uiPriority w:val="99"/>
    <w:rsid w:val="00CE5373"/>
    <w:rPr>
      <w:rFonts w:ascii="Times New Roman" w:hAnsi="Times New Roman" w:cs="Times New Roman"/>
      <w:i/>
      <w:iCs/>
      <w:spacing w:val="50"/>
      <w:sz w:val="26"/>
      <w:szCs w:val="26"/>
    </w:rPr>
  </w:style>
  <w:style w:type="paragraph" w:customStyle="1" w:styleId="Style27">
    <w:name w:val="Style27"/>
    <w:basedOn w:val="a2"/>
    <w:uiPriority w:val="99"/>
    <w:rsid w:val="00CE5373"/>
    <w:pPr>
      <w:widowControl w:val="0"/>
      <w:autoSpaceDE w:val="0"/>
      <w:autoSpaceDN w:val="0"/>
      <w:adjustRightInd w:val="0"/>
      <w:spacing w:after="0" w:line="240" w:lineRule="auto"/>
    </w:pPr>
    <w:rPr>
      <w:rFonts w:ascii="Times New Roman" w:hAnsi="Times New Roman"/>
      <w:sz w:val="24"/>
      <w:szCs w:val="24"/>
    </w:rPr>
  </w:style>
  <w:style w:type="character" w:customStyle="1" w:styleId="FontStyle102">
    <w:name w:val="Font Style102"/>
    <w:uiPriority w:val="99"/>
    <w:rsid w:val="00CE5373"/>
    <w:rPr>
      <w:rFonts w:ascii="Times New Roman" w:hAnsi="Times New Roman" w:cs="Times New Roman"/>
      <w:i/>
      <w:iCs/>
      <w:sz w:val="26"/>
      <w:szCs w:val="26"/>
    </w:rPr>
  </w:style>
  <w:style w:type="character" w:customStyle="1" w:styleId="1ffff6">
    <w:name w:val="Верхний колонтитул Знак1"/>
    <w:uiPriority w:val="99"/>
    <w:rsid w:val="00CE5373"/>
    <w:rPr>
      <w:rFonts w:ascii="Times New Roman" w:eastAsia="Times New Roman" w:hAnsi="Times New Roman" w:cs="Times New Roman"/>
      <w:sz w:val="24"/>
      <w:szCs w:val="24"/>
      <w:lang w:eastAsia="ar-SA"/>
    </w:rPr>
  </w:style>
  <w:style w:type="character" w:customStyle="1" w:styleId="1ffff7">
    <w:name w:val="Схема документа Знак1"/>
    <w:uiPriority w:val="99"/>
    <w:semiHidden/>
    <w:rsid w:val="00CE5373"/>
    <w:rPr>
      <w:rFonts w:ascii="Tahoma" w:eastAsia="Times New Roman" w:hAnsi="Tahoma" w:cs="Tahoma"/>
      <w:sz w:val="16"/>
      <w:szCs w:val="16"/>
      <w:lang w:eastAsia="ar-SA"/>
    </w:rPr>
  </w:style>
  <w:style w:type="paragraph" w:customStyle="1" w:styleId="t4">
    <w:name w:val="t4"/>
    <w:basedOn w:val="a2"/>
    <w:rsid w:val="00CE5373"/>
    <w:pPr>
      <w:spacing w:before="100" w:beforeAutospacing="1" w:after="100" w:afterAutospacing="1" w:line="240" w:lineRule="auto"/>
    </w:pPr>
    <w:rPr>
      <w:rFonts w:ascii="Times New Roman" w:hAnsi="Times New Roman"/>
      <w:sz w:val="18"/>
      <w:szCs w:val="18"/>
    </w:rPr>
  </w:style>
  <w:style w:type="paragraph" w:customStyle="1" w:styleId="1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2"/>
    <w:autoRedefine/>
    <w:rsid w:val="00CE5373"/>
    <w:pPr>
      <w:spacing w:after="160" w:line="240" w:lineRule="exact"/>
    </w:pPr>
    <w:rPr>
      <w:rFonts w:ascii="Times New Roman" w:eastAsia="SimSun" w:hAnsi="Times New Roman"/>
      <w:sz w:val="28"/>
      <w:szCs w:val="20"/>
      <w:lang w:val="en-US" w:eastAsia="en-US"/>
    </w:rPr>
  </w:style>
  <w:style w:type="table" w:customStyle="1" w:styleId="412">
    <w:name w:val="Сетка таблицы412"/>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4"/>
    <w:next w:val="af5"/>
    <w:uiPriority w:val="59"/>
    <w:rsid w:val="00CE5373"/>
    <w:pPr>
      <w:ind w:left="-57" w:right="-57"/>
      <w:jc w:val="center"/>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4"/>
    <w:next w:val="af5"/>
    <w:uiPriority w:val="59"/>
    <w:rsid w:val="00CE5373"/>
    <w:pPr>
      <w:ind w:left="-57" w:right="-57"/>
      <w:jc w:val="center"/>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f5"/>
    <w:uiPriority w:val="59"/>
    <w:rsid w:val="00CE5373"/>
    <w:pPr>
      <w:ind w:left="-57" w:right="-57"/>
      <w:jc w:val="center"/>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a">
    <w:name w:val="Без интервала Знак2"/>
    <w:uiPriority w:val="99"/>
    <w:locked/>
    <w:rsid w:val="00CE5373"/>
    <w:rPr>
      <w:rFonts w:eastAsia="Times New Roman"/>
      <w:sz w:val="22"/>
      <w:szCs w:val="22"/>
      <w:lang w:val="ru-RU" w:eastAsia="ru-RU" w:bidi="ar-SA"/>
    </w:rPr>
  </w:style>
  <w:style w:type="table" w:customStyle="1" w:styleId="1710">
    <w:name w:val="Сетка таблицы17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uiPriority w:val="99"/>
    <w:rsid w:val="00CE5373"/>
    <w:rPr>
      <w:rFonts w:ascii="Times New Roman" w:hAnsi="Times New Roman" w:cs="Times New Roman"/>
      <w:sz w:val="22"/>
      <w:szCs w:val="22"/>
    </w:rPr>
  </w:style>
  <w:style w:type="table" w:customStyle="1" w:styleId="1101">
    <w:name w:val="Сетка таблицы1101"/>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4"/>
    <w:next w:val="af5"/>
    <w:uiPriority w:val="59"/>
    <w:rsid w:val="00CE5373"/>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4"/>
    <w:next w:val="af5"/>
    <w:uiPriority w:val="39"/>
    <w:rsid w:val="00CE537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rsid w:val="00CE5373"/>
    <w:rPr>
      <w:rFonts w:ascii="Times New Roman" w:eastAsia="Times New Roman" w:hAnsi="Times New Roman" w:cs="Times New Roman"/>
      <w:b w:val="0"/>
      <w:bCs w:val="0"/>
      <w:i w:val="0"/>
      <w:iCs w:val="0"/>
      <w:smallCaps w:val="0"/>
      <w:strike w:val="0"/>
      <w:sz w:val="22"/>
      <w:szCs w:val="22"/>
      <w:u w:val="none"/>
    </w:rPr>
  </w:style>
  <w:style w:type="table" w:customStyle="1" w:styleId="251">
    <w:name w:val="Сетка таблицы25"/>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4"/>
    <w:next w:val="af5"/>
    <w:uiPriority w:val="59"/>
    <w:rsid w:val="00CE5373"/>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4"/>
    <w:next w:val="af5"/>
    <w:uiPriority w:val="39"/>
    <w:rsid w:val="00CE537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4"/>
    <w:next w:val="af5"/>
    <w:uiPriority w:val="59"/>
    <w:rsid w:val="00CE5373"/>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4"/>
    <w:next w:val="af5"/>
    <w:uiPriority w:val="39"/>
    <w:rsid w:val="00CE537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4"/>
    <w:next w:val="af5"/>
    <w:uiPriority w:val="59"/>
    <w:rsid w:val="00CE53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4"/>
    <w:next w:val="af5"/>
    <w:uiPriority w:val="59"/>
    <w:rsid w:val="00CE53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a4"/>
    <w:uiPriority w:val="99"/>
    <w:qFormat/>
    <w:rsid w:val="00CE5373"/>
    <w:rPr>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
    <w:name w:val="Calendar 31"/>
    <w:basedOn w:val="a4"/>
    <w:uiPriority w:val="99"/>
    <w:qFormat/>
    <w:rsid w:val="00CE5373"/>
    <w:pPr>
      <w:jc w:val="right"/>
    </w:pPr>
    <w:rPr>
      <w:rFonts w:ascii="Cambria" w:hAnsi="Cambria"/>
      <w:color w:val="7F7F7F"/>
      <w:lang w:eastAsia="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
    <w:name w:val="Calendar 41"/>
    <w:basedOn w:val="a4"/>
    <w:uiPriority w:val="99"/>
    <w:qFormat/>
    <w:rsid w:val="00CE5373"/>
    <w:pPr>
      <w:snapToGrid w:val="0"/>
    </w:pPr>
    <w:rPr>
      <w:b/>
      <w:bCs/>
      <w:color w:val="D9D9D9"/>
      <w:sz w:val="16"/>
      <w:szCs w:val="16"/>
      <w:lang w:eastAsia="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3">
    <w:name w:val="Сетка таблицы34"/>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4"/>
    <w:next w:val="af5"/>
    <w:uiPriority w:val="59"/>
    <w:rsid w:val="00CE5373"/>
    <w:pPr>
      <w:ind w:left="-57" w:right="-57"/>
      <w:jc w:val="center"/>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4"/>
    <w:next w:val="af5"/>
    <w:uiPriority w:val="59"/>
    <w:rsid w:val="00CE5373"/>
    <w:pPr>
      <w:ind w:left="-57" w:right="-57"/>
      <w:jc w:val="center"/>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4"/>
    <w:next w:val="af5"/>
    <w:uiPriority w:val="59"/>
    <w:rsid w:val="00CE5373"/>
    <w:pPr>
      <w:ind w:left="-57" w:right="-57"/>
      <w:jc w:val="center"/>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4"/>
    <w:next w:val="af5"/>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4"/>
    <w:next w:val="af5"/>
    <w:uiPriority w:val="59"/>
    <w:rsid w:val="00CE5373"/>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2"/>
    <w:basedOn w:val="a4"/>
    <w:next w:val="af5"/>
    <w:uiPriority w:val="39"/>
    <w:rsid w:val="00CE537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4"/>
    <w:next w:val="af5"/>
    <w:uiPriority w:val="59"/>
    <w:rsid w:val="00CE5373"/>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Сетка таблицы30"/>
    <w:basedOn w:val="a4"/>
    <w:next w:val="af5"/>
    <w:uiPriority w:val="59"/>
    <w:rsid w:val="00CE5373"/>
    <w:pPr>
      <w:jc w:val="both"/>
    </w:pPr>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f">
    <w:name w:val="Revision"/>
    <w:hidden/>
    <w:uiPriority w:val="99"/>
    <w:semiHidden/>
    <w:rsid w:val="00CE5373"/>
    <w:rPr>
      <w:sz w:val="22"/>
      <w:szCs w:val="22"/>
    </w:rPr>
  </w:style>
  <w:style w:type="character" w:customStyle="1" w:styleId="1ffff9">
    <w:name w:val="Неразрешенное упоминание1"/>
    <w:uiPriority w:val="99"/>
    <w:semiHidden/>
    <w:unhideWhenUsed/>
    <w:rsid w:val="00CE5373"/>
    <w:rPr>
      <w:color w:val="605E5C"/>
      <w:shd w:val="clear" w:color="auto" w:fill="E1DFDD"/>
    </w:rPr>
  </w:style>
  <w:style w:type="table" w:customStyle="1" w:styleId="2910">
    <w:name w:val="Сетка таблицы291"/>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4"/>
    <w:next w:val="af5"/>
    <w:uiPriority w:val="3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4"/>
    <w:next w:val="af5"/>
    <w:uiPriority w:val="59"/>
    <w:rsid w:val="00CE537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b">
    <w:name w:val="Обычный4"/>
    <w:rsid w:val="00CE5373"/>
    <w:pPr>
      <w:widowControl w:val="0"/>
      <w:spacing w:line="260" w:lineRule="auto"/>
      <w:ind w:firstLine="700"/>
      <w:jc w:val="both"/>
    </w:pPr>
    <w:rPr>
      <w:rFonts w:ascii="Times New Roman" w:hAnsi="Times New Roman"/>
      <w:snapToGrid w:val="0"/>
      <w:sz w:val="28"/>
    </w:rPr>
  </w:style>
  <w:style w:type="table" w:customStyle="1" w:styleId="AnswersLinedTable6">
    <w:name w:val="Answers Lined Table6"/>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E5373"/>
    <w:pPr>
      <w:suppressAutoHyphens/>
      <w:autoSpaceDN w:val="0"/>
      <w:textAlignment w:val="baseline"/>
    </w:pPr>
    <w:rPr>
      <w:rFonts w:ascii="Times New Roman" w:hAnsi="Times New Roman"/>
      <w:sz w:val="24"/>
      <w:szCs w:val="24"/>
    </w:rPr>
  </w:style>
  <w:style w:type="paragraph" w:customStyle="1" w:styleId="ListParagraphParagraphCitationListResumeTitleListParagraphCharCharBullet1ListParagraph1b1Number1SGLTextListParagraphnewlp1NormalSentenceColorfulList-Accent11ListPar1ListParagraph2ListParagraph11list1FigurenameHEAD3">
    <w:name w:val="List Paragraph;Paragraph;Citation List;Resume Title;List Paragraph Char Char;Bullet 1;List Paragraph1;b1;Number_1;SGLText List Paragraph;new;lp1;Normal Sentence;Colorful List - Accent 11;ListPar1;List Paragraph2;List Paragraph11;list1;Figure_name;HEAD 3"/>
    <w:basedOn w:val="Standard"/>
    <w:rsid w:val="00CE5373"/>
    <w:pPr>
      <w:spacing w:after="200" w:line="276" w:lineRule="auto"/>
      <w:ind w:left="720"/>
    </w:pPr>
    <w:rPr>
      <w:sz w:val="22"/>
      <w:szCs w:val="22"/>
      <w:lang w:eastAsia="en-US"/>
    </w:rPr>
  </w:style>
  <w:style w:type="numbering" w:customStyle="1" w:styleId="401">
    <w:name w:val="Нет списка40"/>
    <w:next w:val="a5"/>
    <w:uiPriority w:val="99"/>
    <w:semiHidden/>
    <w:unhideWhenUsed/>
    <w:rsid w:val="00CE5373"/>
  </w:style>
  <w:style w:type="numbering" w:customStyle="1" w:styleId="414">
    <w:name w:val="Нет списка41"/>
    <w:next w:val="a5"/>
    <w:uiPriority w:val="99"/>
    <w:semiHidden/>
    <w:unhideWhenUsed/>
    <w:rsid w:val="00CE5373"/>
  </w:style>
  <w:style w:type="numbering" w:customStyle="1" w:styleId="421">
    <w:name w:val="Нет списка42"/>
    <w:next w:val="a5"/>
    <w:uiPriority w:val="99"/>
    <w:semiHidden/>
    <w:unhideWhenUsed/>
    <w:rsid w:val="00CE5373"/>
  </w:style>
  <w:style w:type="table" w:customStyle="1" w:styleId="AnswersLinedTable7">
    <w:name w:val="Answers Lined Table7"/>
    <w:basedOn w:val="a4"/>
    <w:next w:val="af5"/>
    <w:uiPriority w:val="59"/>
    <w:rsid w:val="00CE53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7DA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A7DA0"/>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3378">
      <w:bodyDiv w:val="1"/>
      <w:marLeft w:val="0"/>
      <w:marRight w:val="0"/>
      <w:marTop w:val="0"/>
      <w:marBottom w:val="0"/>
      <w:divBdr>
        <w:top w:val="none" w:sz="0" w:space="0" w:color="auto"/>
        <w:left w:val="none" w:sz="0" w:space="0" w:color="auto"/>
        <w:bottom w:val="none" w:sz="0" w:space="0" w:color="auto"/>
        <w:right w:val="none" w:sz="0" w:space="0" w:color="auto"/>
      </w:divBdr>
    </w:div>
    <w:div w:id="45880764">
      <w:bodyDiv w:val="1"/>
      <w:marLeft w:val="0"/>
      <w:marRight w:val="0"/>
      <w:marTop w:val="0"/>
      <w:marBottom w:val="0"/>
      <w:divBdr>
        <w:top w:val="none" w:sz="0" w:space="0" w:color="auto"/>
        <w:left w:val="none" w:sz="0" w:space="0" w:color="auto"/>
        <w:bottom w:val="none" w:sz="0" w:space="0" w:color="auto"/>
        <w:right w:val="none" w:sz="0" w:space="0" w:color="auto"/>
      </w:divBdr>
    </w:div>
    <w:div w:id="110786701">
      <w:bodyDiv w:val="1"/>
      <w:marLeft w:val="0"/>
      <w:marRight w:val="0"/>
      <w:marTop w:val="0"/>
      <w:marBottom w:val="0"/>
      <w:divBdr>
        <w:top w:val="none" w:sz="0" w:space="0" w:color="auto"/>
        <w:left w:val="none" w:sz="0" w:space="0" w:color="auto"/>
        <w:bottom w:val="none" w:sz="0" w:space="0" w:color="auto"/>
        <w:right w:val="none" w:sz="0" w:space="0" w:color="auto"/>
      </w:divBdr>
      <w:divsChild>
        <w:div w:id="975717027">
          <w:marLeft w:val="0"/>
          <w:marRight w:val="0"/>
          <w:marTop w:val="0"/>
          <w:marBottom w:val="0"/>
          <w:divBdr>
            <w:top w:val="none" w:sz="0" w:space="0" w:color="auto"/>
            <w:left w:val="none" w:sz="0" w:space="0" w:color="auto"/>
            <w:bottom w:val="none" w:sz="0" w:space="0" w:color="auto"/>
            <w:right w:val="none" w:sz="0" w:space="0" w:color="auto"/>
          </w:divBdr>
        </w:div>
      </w:divsChild>
    </w:div>
    <w:div w:id="137234109">
      <w:bodyDiv w:val="1"/>
      <w:marLeft w:val="0"/>
      <w:marRight w:val="0"/>
      <w:marTop w:val="0"/>
      <w:marBottom w:val="0"/>
      <w:divBdr>
        <w:top w:val="none" w:sz="0" w:space="0" w:color="auto"/>
        <w:left w:val="none" w:sz="0" w:space="0" w:color="auto"/>
        <w:bottom w:val="none" w:sz="0" w:space="0" w:color="auto"/>
        <w:right w:val="none" w:sz="0" w:space="0" w:color="auto"/>
      </w:divBdr>
    </w:div>
    <w:div w:id="158011468">
      <w:bodyDiv w:val="1"/>
      <w:marLeft w:val="0"/>
      <w:marRight w:val="0"/>
      <w:marTop w:val="0"/>
      <w:marBottom w:val="0"/>
      <w:divBdr>
        <w:top w:val="none" w:sz="0" w:space="0" w:color="auto"/>
        <w:left w:val="none" w:sz="0" w:space="0" w:color="auto"/>
        <w:bottom w:val="none" w:sz="0" w:space="0" w:color="auto"/>
        <w:right w:val="none" w:sz="0" w:space="0" w:color="auto"/>
      </w:divBdr>
    </w:div>
    <w:div w:id="175577308">
      <w:bodyDiv w:val="1"/>
      <w:marLeft w:val="0"/>
      <w:marRight w:val="0"/>
      <w:marTop w:val="0"/>
      <w:marBottom w:val="0"/>
      <w:divBdr>
        <w:top w:val="none" w:sz="0" w:space="0" w:color="auto"/>
        <w:left w:val="none" w:sz="0" w:space="0" w:color="auto"/>
        <w:bottom w:val="none" w:sz="0" w:space="0" w:color="auto"/>
        <w:right w:val="none" w:sz="0" w:space="0" w:color="auto"/>
      </w:divBdr>
    </w:div>
    <w:div w:id="193543344">
      <w:bodyDiv w:val="1"/>
      <w:marLeft w:val="0"/>
      <w:marRight w:val="0"/>
      <w:marTop w:val="0"/>
      <w:marBottom w:val="0"/>
      <w:divBdr>
        <w:top w:val="none" w:sz="0" w:space="0" w:color="auto"/>
        <w:left w:val="none" w:sz="0" w:space="0" w:color="auto"/>
        <w:bottom w:val="none" w:sz="0" w:space="0" w:color="auto"/>
        <w:right w:val="none" w:sz="0" w:space="0" w:color="auto"/>
      </w:divBdr>
    </w:div>
    <w:div w:id="204146798">
      <w:bodyDiv w:val="1"/>
      <w:marLeft w:val="0"/>
      <w:marRight w:val="0"/>
      <w:marTop w:val="0"/>
      <w:marBottom w:val="0"/>
      <w:divBdr>
        <w:top w:val="none" w:sz="0" w:space="0" w:color="auto"/>
        <w:left w:val="none" w:sz="0" w:space="0" w:color="auto"/>
        <w:bottom w:val="none" w:sz="0" w:space="0" w:color="auto"/>
        <w:right w:val="none" w:sz="0" w:space="0" w:color="auto"/>
      </w:divBdr>
    </w:div>
    <w:div w:id="239604403">
      <w:bodyDiv w:val="1"/>
      <w:marLeft w:val="0"/>
      <w:marRight w:val="0"/>
      <w:marTop w:val="0"/>
      <w:marBottom w:val="0"/>
      <w:divBdr>
        <w:top w:val="none" w:sz="0" w:space="0" w:color="auto"/>
        <w:left w:val="none" w:sz="0" w:space="0" w:color="auto"/>
        <w:bottom w:val="none" w:sz="0" w:space="0" w:color="auto"/>
        <w:right w:val="none" w:sz="0" w:space="0" w:color="auto"/>
      </w:divBdr>
    </w:div>
    <w:div w:id="256256473">
      <w:bodyDiv w:val="1"/>
      <w:marLeft w:val="0"/>
      <w:marRight w:val="0"/>
      <w:marTop w:val="0"/>
      <w:marBottom w:val="0"/>
      <w:divBdr>
        <w:top w:val="none" w:sz="0" w:space="0" w:color="auto"/>
        <w:left w:val="none" w:sz="0" w:space="0" w:color="auto"/>
        <w:bottom w:val="none" w:sz="0" w:space="0" w:color="auto"/>
        <w:right w:val="none" w:sz="0" w:space="0" w:color="auto"/>
      </w:divBdr>
    </w:div>
    <w:div w:id="290134015">
      <w:bodyDiv w:val="1"/>
      <w:marLeft w:val="0"/>
      <w:marRight w:val="0"/>
      <w:marTop w:val="0"/>
      <w:marBottom w:val="0"/>
      <w:divBdr>
        <w:top w:val="none" w:sz="0" w:space="0" w:color="auto"/>
        <w:left w:val="none" w:sz="0" w:space="0" w:color="auto"/>
        <w:bottom w:val="none" w:sz="0" w:space="0" w:color="auto"/>
        <w:right w:val="none" w:sz="0" w:space="0" w:color="auto"/>
      </w:divBdr>
    </w:div>
    <w:div w:id="291058448">
      <w:bodyDiv w:val="1"/>
      <w:marLeft w:val="0"/>
      <w:marRight w:val="0"/>
      <w:marTop w:val="0"/>
      <w:marBottom w:val="0"/>
      <w:divBdr>
        <w:top w:val="none" w:sz="0" w:space="0" w:color="auto"/>
        <w:left w:val="none" w:sz="0" w:space="0" w:color="auto"/>
        <w:bottom w:val="none" w:sz="0" w:space="0" w:color="auto"/>
        <w:right w:val="none" w:sz="0" w:space="0" w:color="auto"/>
      </w:divBdr>
    </w:div>
    <w:div w:id="292369652">
      <w:bodyDiv w:val="1"/>
      <w:marLeft w:val="0"/>
      <w:marRight w:val="0"/>
      <w:marTop w:val="0"/>
      <w:marBottom w:val="0"/>
      <w:divBdr>
        <w:top w:val="none" w:sz="0" w:space="0" w:color="auto"/>
        <w:left w:val="none" w:sz="0" w:space="0" w:color="auto"/>
        <w:bottom w:val="none" w:sz="0" w:space="0" w:color="auto"/>
        <w:right w:val="none" w:sz="0" w:space="0" w:color="auto"/>
      </w:divBdr>
    </w:div>
    <w:div w:id="301541198">
      <w:bodyDiv w:val="1"/>
      <w:marLeft w:val="0"/>
      <w:marRight w:val="0"/>
      <w:marTop w:val="0"/>
      <w:marBottom w:val="0"/>
      <w:divBdr>
        <w:top w:val="none" w:sz="0" w:space="0" w:color="auto"/>
        <w:left w:val="none" w:sz="0" w:space="0" w:color="auto"/>
        <w:bottom w:val="none" w:sz="0" w:space="0" w:color="auto"/>
        <w:right w:val="none" w:sz="0" w:space="0" w:color="auto"/>
      </w:divBdr>
    </w:div>
    <w:div w:id="321394930">
      <w:bodyDiv w:val="1"/>
      <w:marLeft w:val="0"/>
      <w:marRight w:val="0"/>
      <w:marTop w:val="0"/>
      <w:marBottom w:val="0"/>
      <w:divBdr>
        <w:top w:val="none" w:sz="0" w:space="0" w:color="auto"/>
        <w:left w:val="none" w:sz="0" w:space="0" w:color="auto"/>
        <w:bottom w:val="none" w:sz="0" w:space="0" w:color="auto"/>
        <w:right w:val="none" w:sz="0" w:space="0" w:color="auto"/>
      </w:divBdr>
    </w:div>
    <w:div w:id="383797009">
      <w:bodyDiv w:val="1"/>
      <w:marLeft w:val="0"/>
      <w:marRight w:val="0"/>
      <w:marTop w:val="0"/>
      <w:marBottom w:val="0"/>
      <w:divBdr>
        <w:top w:val="none" w:sz="0" w:space="0" w:color="auto"/>
        <w:left w:val="none" w:sz="0" w:space="0" w:color="auto"/>
        <w:bottom w:val="none" w:sz="0" w:space="0" w:color="auto"/>
        <w:right w:val="none" w:sz="0" w:space="0" w:color="auto"/>
      </w:divBdr>
    </w:div>
    <w:div w:id="384646554">
      <w:bodyDiv w:val="1"/>
      <w:marLeft w:val="0"/>
      <w:marRight w:val="0"/>
      <w:marTop w:val="0"/>
      <w:marBottom w:val="0"/>
      <w:divBdr>
        <w:top w:val="none" w:sz="0" w:space="0" w:color="auto"/>
        <w:left w:val="none" w:sz="0" w:space="0" w:color="auto"/>
        <w:bottom w:val="none" w:sz="0" w:space="0" w:color="auto"/>
        <w:right w:val="none" w:sz="0" w:space="0" w:color="auto"/>
      </w:divBdr>
    </w:div>
    <w:div w:id="436289607">
      <w:bodyDiv w:val="1"/>
      <w:marLeft w:val="0"/>
      <w:marRight w:val="0"/>
      <w:marTop w:val="0"/>
      <w:marBottom w:val="0"/>
      <w:divBdr>
        <w:top w:val="none" w:sz="0" w:space="0" w:color="auto"/>
        <w:left w:val="none" w:sz="0" w:space="0" w:color="auto"/>
        <w:bottom w:val="none" w:sz="0" w:space="0" w:color="auto"/>
        <w:right w:val="none" w:sz="0" w:space="0" w:color="auto"/>
      </w:divBdr>
    </w:div>
    <w:div w:id="436293608">
      <w:bodyDiv w:val="1"/>
      <w:marLeft w:val="0"/>
      <w:marRight w:val="0"/>
      <w:marTop w:val="0"/>
      <w:marBottom w:val="0"/>
      <w:divBdr>
        <w:top w:val="none" w:sz="0" w:space="0" w:color="auto"/>
        <w:left w:val="none" w:sz="0" w:space="0" w:color="auto"/>
        <w:bottom w:val="none" w:sz="0" w:space="0" w:color="auto"/>
        <w:right w:val="none" w:sz="0" w:space="0" w:color="auto"/>
      </w:divBdr>
    </w:div>
    <w:div w:id="465850833">
      <w:bodyDiv w:val="1"/>
      <w:marLeft w:val="0"/>
      <w:marRight w:val="0"/>
      <w:marTop w:val="0"/>
      <w:marBottom w:val="0"/>
      <w:divBdr>
        <w:top w:val="none" w:sz="0" w:space="0" w:color="auto"/>
        <w:left w:val="none" w:sz="0" w:space="0" w:color="auto"/>
        <w:bottom w:val="none" w:sz="0" w:space="0" w:color="auto"/>
        <w:right w:val="none" w:sz="0" w:space="0" w:color="auto"/>
      </w:divBdr>
    </w:div>
    <w:div w:id="476991348">
      <w:bodyDiv w:val="1"/>
      <w:marLeft w:val="0"/>
      <w:marRight w:val="0"/>
      <w:marTop w:val="0"/>
      <w:marBottom w:val="0"/>
      <w:divBdr>
        <w:top w:val="none" w:sz="0" w:space="0" w:color="auto"/>
        <w:left w:val="none" w:sz="0" w:space="0" w:color="auto"/>
        <w:bottom w:val="none" w:sz="0" w:space="0" w:color="auto"/>
        <w:right w:val="none" w:sz="0" w:space="0" w:color="auto"/>
      </w:divBdr>
    </w:div>
    <w:div w:id="480655949">
      <w:bodyDiv w:val="1"/>
      <w:marLeft w:val="0"/>
      <w:marRight w:val="0"/>
      <w:marTop w:val="0"/>
      <w:marBottom w:val="0"/>
      <w:divBdr>
        <w:top w:val="none" w:sz="0" w:space="0" w:color="auto"/>
        <w:left w:val="none" w:sz="0" w:space="0" w:color="auto"/>
        <w:bottom w:val="none" w:sz="0" w:space="0" w:color="auto"/>
        <w:right w:val="none" w:sz="0" w:space="0" w:color="auto"/>
      </w:divBdr>
    </w:div>
    <w:div w:id="486288860">
      <w:bodyDiv w:val="1"/>
      <w:marLeft w:val="0"/>
      <w:marRight w:val="0"/>
      <w:marTop w:val="0"/>
      <w:marBottom w:val="0"/>
      <w:divBdr>
        <w:top w:val="none" w:sz="0" w:space="0" w:color="auto"/>
        <w:left w:val="none" w:sz="0" w:space="0" w:color="auto"/>
        <w:bottom w:val="none" w:sz="0" w:space="0" w:color="auto"/>
        <w:right w:val="none" w:sz="0" w:space="0" w:color="auto"/>
      </w:divBdr>
    </w:div>
    <w:div w:id="511456565">
      <w:bodyDiv w:val="1"/>
      <w:marLeft w:val="0"/>
      <w:marRight w:val="0"/>
      <w:marTop w:val="0"/>
      <w:marBottom w:val="0"/>
      <w:divBdr>
        <w:top w:val="none" w:sz="0" w:space="0" w:color="auto"/>
        <w:left w:val="none" w:sz="0" w:space="0" w:color="auto"/>
        <w:bottom w:val="none" w:sz="0" w:space="0" w:color="auto"/>
        <w:right w:val="none" w:sz="0" w:space="0" w:color="auto"/>
      </w:divBdr>
    </w:div>
    <w:div w:id="541092394">
      <w:bodyDiv w:val="1"/>
      <w:marLeft w:val="0"/>
      <w:marRight w:val="0"/>
      <w:marTop w:val="0"/>
      <w:marBottom w:val="0"/>
      <w:divBdr>
        <w:top w:val="none" w:sz="0" w:space="0" w:color="auto"/>
        <w:left w:val="none" w:sz="0" w:space="0" w:color="auto"/>
        <w:bottom w:val="none" w:sz="0" w:space="0" w:color="auto"/>
        <w:right w:val="none" w:sz="0" w:space="0" w:color="auto"/>
      </w:divBdr>
      <w:divsChild>
        <w:div w:id="480848804">
          <w:marLeft w:val="0"/>
          <w:marRight w:val="0"/>
          <w:marTop w:val="0"/>
          <w:marBottom w:val="0"/>
          <w:divBdr>
            <w:top w:val="none" w:sz="0" w:space="0" w:color="auto"/>
            <w:left w:val="none" w:sz="0" w:space="0" w:color="auto"/>
            <w:bottom w:val="none" w:sz="0" w:space="0" w:color="auto"/>
            <w:right w:val="none" w:sz="0" w:space="0" w:color="auto"/>
          </w:divBdr>
        </w:div>
        <w:div w:id="1127509224">
          <w:marLeft w:val="0"/>
          <w:marRight w:val="0"/>
          <w:marTop w:val="0"/>
          <w:marBottom w:val="0"/>
          <w:divBdr>
            <w:top w:val="none" w:sz="0" w:space="0" w:color="auto"/>
            <w:left w:val="none" w:sz="0" w:space="0" w:color="auto"/>
            <w:bottom w:val="none" w:sz="0" w:space="0" w:color="auto"/>
            <w:right w:val="none" w:sz="0" w:space="0" w:color="auto"/>
          </w:divBdr>
        </w:div>
        <w:div w:id="948506628">
          <w:marLeft w:val="0"/>
          <w:marRight w:val="0"/>
          <w:marTop w:val="0"/>
          <w:marBottom w:val="0"/>
          <w:divBdr>
            <w:top w:val="none" w:sz="0" w:space="0" w:color="auto"/>
            <w:left w:val="none" w:sz="0" w:space="0" w:color="auto"/>
            <w:bottom w:val="none" w:sz="0" w:space="0" w:color="auto"/>
            <w:right w:val="none" w:sz="0" w:space="0" w:color="auto"/>
          </w:divBdr>
        </w:div>
        <w:div w:id="1896894589">
          <w:marLeft w:val="0"/>
          <w:marRight w:val="0"/>
          <w:marTop w:val="0"/>
          <w:marBottom w:val="0"/>
          <w:divBdr>
            <w:top w:val="none" w:sz="0" w:space="0" w:color="auto"/>
            <w:left w:val="none" w:sz="0" w:space="0" w:color="auto"/>
            <w:bottom w:val="none" w:sz="0" w:space="0" w:color="auto"/>
            <w:right w:val="none" w:sz="0" w:space="0" w:color="auto"/>
          </w:divBdr>
        </w:div>
        <w:div w:id="1731225498">
          <w:marLeft w:val="0"/>
          <w:marRight w:val="0"/>
          <w:marTop w:val="0"/>
          <w:marBottom w:val="0"/>
          <w:divBdr>
            <w:top w:val="none" w:sz="0" w:space="0" w:color="auto"/>
            <w:left w:val="none" w:sz="0" w:space="0" w:color="auto"/>
            <w:bottom w:val="none" w:sz="0" w:space="0" w:color="auto"/>
            <w:right w:val="none" w:sz="0" w:space="0" w:color="auto"/>
          </w:divBdr>
        </w:div>
      </w:divsChild>
    </w:div>
    <w:div w:id="623343205">
      <w:bodyDiv w:val="1"/>
      <w:marLeft w:val="0"/>
      <w:marRight w:val="0"/>
      <w:marTop w:val="0"/>
      <w:marBottom w:val="0"/>
      <w:divBdr>
        <w:top w:val="none" w:sz="0" w:space="0" w:color="auto"/>
        <w:left w:val="none" w:sz="0" w:space="0" w:color="auto"/>
        <w:bottom w:val="none" w:sz="0" w:space="0" w:color="auto"/>
        <w:right w:val="none" w:sz="0" w:space="0" w:color="auto"/>
      </w:divBdr>
      <w:divsChild>
        <w:div w:id="758673323">
          <w:marLeft w:val="0"/>
          <w:marRight w:val="0"/>
          <w:marTop w:val="0"/>
          <w:marBottom w:val="0"/>
          <w:divBdr>
            <w:top w:val="none" w:sz="0" w:space="0" w:color="auto"/>
            <w:left w:val="none" w:sz="0" w:space="0" w:color="auto"/>
            <w:bottom w:val="none" w:sz="0" w:space="0" w:color="auto"/>
            <w:right w:val="none" w:sz="0" w:space="0" w:color="auto"/>
          </w:divBdr>
        </w:div>
      </w:divsChild>
    </w:div>
    <w:div w:id="627903235">
      <w:bodyDiv w:val="1"/>
      <w:marLeft w:val="0"/>
      <w:marRight w:val="0"/>
      <w:marTop w:val="0"/>
      <w:marBottom w:val="0"/>
      <w:divBdr>
        <w:top w:val="none" w:sz="0" w:space="0" w:color="auto"/>
        <w:left w:val="none" w:sz="0" w:space="0" w:color="auto"/>
        <w:bottom w:val="none" w:sz="0" w:space="0" w:color="auto"/>
        <w:right w:val="none" w:sz="0" w:space="0" w:color="auto"/>
      </w:divBdr>
    </w:div>
    <w:div w:id="641421630">
      <w:bodyDiv w:val="1"/>
      <w:marLeft w:val="0"/>
      <w:marRight w:val="0"/>
      <w:marTop w:val="0"/>
      <w:marBottom w:val="0"/>
      <w:divBdr>
        <w:top w:val="none" w:sz="0" w:space="0" w:color="auto"/>
        <w:left w:val="none" w:sz="0" w:space="0" w:color="auto"/>
        <w:bottom w:val="none" w:sz="0" w:space="0" w:color="auto"/>
        <w:right w:val="none" w:sz="0" w:space="0" w:color="auto"/>
      </w:divBdr>
    </w:div>
    <w:div w:id="665788190">
      <w:bodyDiv w:val="1"/>
      <w:marLeft w:val="0"/>
      <w:marRight w:val="0"/>
      <w:marTop w:val="0"/>
      <w:marBottom w:val="0"/>
      <w:divBdr>
        <w:top w:val="none" w:sz="0" w:space="0" w:color="auto"/>
        <w:left w:val="none" w:sz="0" w:space="0" w:color="auto"/>
        <w:bottom w:val="none" w:sz="0" w:space="0" w:color="auto"/>
        <w:right w:val="none" w:sz="0" w:space="0" w:color="auto"/>
      </w:divBdr>
      <w:divsChild>
        <w:div w:id="634793234">
          <w:marLeft w:val="0"/>
          <w:marRight w:val="0"/>
          <w:marTop w:val="0"/>
          <w:marBottom w:val="0"/>
          <w:divBdr>
            <w:top w:val="none" w:sz="0" w:space="0" w:color="auto"/>
            <w:left w:val="none" w:sz="0" w:space="0" w:color="auto"/>
            <w:bottom w:val="none" w:sz="0" w:space="0" w:color="auto"/>
            <w:right w:val="none" w:sz="0" w:space="0" w:color="auto"/>
          </w:divBdr>
        </w:div>
      </w:divsChild>
    </w:div>
    <w:div w:id="666713743">
      <w:bodyDiv w:val="1"/>
      <w:marLeft w:val="0"/>
      <w:marRight w:val="0"/>
      <w:marTop w:val="0"/>
      <w:marBottom w:val="0"/>
      <w:divBdr>
        <w:top w:val="none" w:sz="0" w:space="0" w:color="auto"/>
        <w:left w:val="none" w:sz="0" w:space="0" w:color="auto"/>
        <w:bottom w:val="none" w:sz="0" w:space="0" w:color="auto"/>
        <w:right w:val="none" w:sz="0" w:space="0" w:color="auto"/>
      </w:divBdr>
    </w:div>
    <w:div w:id="714695528">
      <w:bodyDiv w:val="1"/>
      <w:marLeft w:val="0"/>
      <w:marRight w:val="0"/>
      <w:marTop w:val="0"/>
      <w:marBottom w:val="0"/>
      <w:divBdr>
        <w:top w:val="none" w:sz="0" w:space="0" w:color="auto"/>
        <w:left w:val="none" w:sz="0" w:space="0" w:color="auto"/>
        <w:bottom w:val="none" w:sz="0" w:space="0" w:color="auto"/>
        <w:right w:val="none" w:sz="0" w:space="0" w:color="auto"/>
      </w:divBdr>
    </w:div>
    <w:div w:id="733046090">
      <w:bodyDiv w:val="1"/>
      <w:marLeft w:val="0"/>
      <w:marRight w:val="0"/>
      <w:marTop w:val="0"/>
      <w:marBottom w:val="0"/>
      <w:divBdr>
        <w:top w:val="none" w:sz="0" w:space="0" w:color="auto"/>
        <w:left w:val="none" w:sz="0" w:space="0" w:color="auto"/>
        <w:bottom w:val="none" w:sz="0" w:space="0" w:color="auto"/>
        <w:right w:val="none" w:sz="0" w:space="0" w:color="auto"/>
      </w:divBdr>
    </w:div>
    <w:div w:id="734199932">
      <w:bodyDiv w:val="1"/>
      <w:marLeft w:val="0"/>
      <w:marRight w:val="0"/>
      <w:marTop w:val="0"/>
      <w:marBottom w:val="0"/>
      <w:divBdr>
        <w:top w:val="none" w:sz="0" w:space="0" w:color="auto"/>
        <w:left w:val="none" w:sz="0" w:space="0" w:color="auto"/>
        <w:bottom w:val="none" w:sz="0" w:space="0" w:color="auto"/>
        <w:right w:val="none" w:sz="0" w:space="0" w:color="auto"/>
      </w:divBdr>
    </w:div>
    <w:div w:id="785973573">
      <w:bodyDiv w:val="1"/>
      <w:marLeft w:val="0"/>
      <w:marRight w:val="0"/>
      <w:marTop w:val="0"/>
      <w:marBottom w:val="0"/>
      <w:divBdr>
        <w:top w:val="none" w:sz="0" w:space="0" w:color="auto"/>
        <w:left w:val="none" w:sz="0" w:space="0" w:color="auto"/>
        <w:bottom w:val="none" w:sz="0" w:space="0" w:color="auto"/>
        <w:right w:val="none" w:sz="0" w:space="0" w:color="auto"/>
      </w:divBdr>
    </w:div>
    <w:div w:id="798032267">
      <w:bodyDiv w:val="1"/>
      <w:marLeft w:val="0"/>
      <w:marRight w:val="0"/>
      <w:marTop w:val="0"/>
      <w:marBottom w:val="0"/>
      <w:divBdr>
        <w:top w:val="none" w:sz="0" w:space="0" w:color="auto"/>
        <w:left w:val="none" w:sz="0" w:space="0" w:color="auto"/>
        <w:bottom w:val="none" w:sz="0" w:space="0" w:color="auto"/>
        <w:right w:val="none" w:sz="0" w:space="0" w:color="auto"/>
      </w:divBdr>
    </w:div>
    <w:div w:id="833179770">
      <w:bodyDiv w:val="1"/>
      <w:marLeft w:val="0"/>
      <w:marRight w:val="0"/>
      <w:marTop w:val="0"/>
      <w:marBottom w:val="0"/>
      <w:divBdr>
        <w:top w:val="none" w:sz="0" w:space="0" w:color="auto"/>
        <w:left w:val="none" w:sz="0" w:space="0" w:color="auto"/>
        <w:bottom w:val="none" w:sz="0" w:space="0" w:color="auto"/>
        <w:right w:val="none" w:sz="0" w:space="0" w:color="auto"/>
      </w:divBdr>
    </w:div>
    <w:div w:id="863635881">
      <w:bodyDiv w:val="1"/>
      <w:marLeft w:val="0"/>
      <w:marRight w:val="0"/>
      <w:marTop w:val="0"/>
      <w:marBottom w:val="0"/>
      <w:divBdr>
        <w:top w:val="none" w:sz="0" w:space="0" w:color="auto"/>
        <w:left w:val="none" w:sz="0" w:space="0" w:color="auto"/>
        <w:bottom w:val="none" w:sz="0" w:space="0" w:color="auto"/>
        <w:right w:val="none" w:sz="0" w:space="0" w:color="auto"/>
      </w:divBdr>
    </w:div>
    <w:div w:id="879363022">
      <w:bodyDiv w:val="1"/>
      <w:marLeft w:val="0"/>
      <w:marRight w:val="0"/>
      <w:marTop w:val="0"/>
      <w:marBottom w:val="0"/>
      <w:divBdr>
        <w:top w:val="none" w:sz="0" w:space="0" w:color="auto"/>
        <w:left w:val="none" w:sz="0" w:space="0" w:color="auto"/>
        <w:bottom w:val="none" w:sz="0" w:space="0" w:color="auto"/>
        <w:right w:val="none" w:sz="0" w:space="0" w:color="auto"/>
      </w:divBdr>
    </w:div>
    <w:div w:id="888567221">
      <w:bodyDiv w:val="1"/>
      <w:marLeft w:val="0"/>
      <w:marRight w:val="0"/>
      <w:marTop w:val="0"/>
      <w:marBottom w:val="0"/>
      <w:divBdr>
        <w:top w:val="none" w:sz="0" w:space="0" w:color="auto"/>
        <w:left w:val="none" w:sz="0" w:space="0" w:color="auto"/>
        <w:bottom w:val="none" w:sz="0" w:space="0" w:color="auto"/>
        <w:right w:val="none" w:sz="0" w:space="0" w:color="auto"/>
      </w:divBdr>
    </w:div>
    <w:div w:id="948662604">
      <w:bodyDiv w:val="1"/>
      <w:marLeft w:val="0"/>
      <w:marRight w:val="0"/>
      <w:marTop w:val="0"/>
      <w:marBottom w:val="0"/>
      <w:divBdr>
        <w:top w:val="none" w:sz="0" w:space="0" w:color="auto"/>
        <w:left w:val="none" w:sz="0" w:space="0" w:color="auto"/>
        <w:bottom w:val="none" w:sz="0" w:space="0" w:color="auto"/>
        <w:right w:val="none" w:sz="0" w:space="0" w:color="auto"/>
      </w:divBdr>
    </w:div>
    <w:div w:id="996807250">
      <w:bodyDiv w:val="1"/>
      <w:marLeft w:val="0"/>
      <w:marRight w:val="0"/>
      <w:marTop w:val="0"/>
      <w:marBottom w:val="0"/>
      <w:divBdr>
        <w:top w:val="none" w:sz="0" w:space="0" w:color="auto"/>
        <w:left w:val="none" w:sz="0" w:space="0" w:color="auto"/>
        <w:bottom w:val="none" w:sz="0" w:space="0" w:color="auto"/>
        <w:right w:val="none" w:sz="0" w:space="0" w:color="auto"/>
      </w:divBdr>
      <w:divsChild>
        <w:div w:id="691421807">
          <w:marLeft w:val="0"/>
          <w:marRight w:val="0"/>
          <w:marTop w:val="0"/>
          <w:marBottom w:val="0"/>
          <w:divBdr>
            <w:top w:val="none" w:sz="0" w:space="0" w:color="auto"/>
            <w:left w:val="none" w:sz="0" w:space="0" w:color="auto"/>
            <w:bottom w:val="none" w:sz="0" w:space="0" w:color="auto"/>
            <w:right w:val="none" w:sz="0" w:space="0" w:color="auto"/>
          </w:divBdr>
        </w:div>
      </w:divsChild>
    </w:div>
    <w:div w:id="1003237814">
      <w:bodyDiv w:val="1"/>
      <w:marLeft w:val="0"/>
      <w:marRight w:val="0"/>
      <w:marTop w:val="0"/>
      <w:marBottom w:val="0"/>
      <w:divBdr>
        <w:top w:val="none" w:sz="0" w:space="0" w:color="auto"/>
        <w:left w:val="none" w:sz="0" w:space="0" w:color="auto"/>
        <w:bottom w:val="none" w:sz="0" w:space="0" w:color="auto"/>
        <w:right w:val="none" w:sz="0" w:space="0" w:color="auto"/>
      </w:divBdr>
    </w:div>
    <w:div w:id="1010831929">
      <w:bodyDiv w:val="1"/>
      <w:marLeft w:val="0"/>
      <w:marRight w:val="0"/>
      <w:marTop w:val="0"/>
      <w:marBottom w:val="0"/>
      <w:divBdr>
        <w:top w:val="none" w:sz="0" w:space="0" w:color="auto"/>
        <w:left w:val="none" w:sz="0" w:space="0" w:color="auto"/>
        <w:bottom w:val="none" w:sz="0" w:space="0" w:color="auto"/>
        <w:right w:val="none" w:sz="0" w:space="0" w:color="auto"/>
      </w:divBdr>
    </w:div>
    <w:div w:id="1121076713">
      <w:bodyDiv w:val="1"/>
      <w:marLeft w:val="0"/>
      <w:marRight w:val="0"/>
      <w:marTop w:val="0"/>
      <w:marBottom w:val="0"/>
      <w:divBdr>
        <w:top w:val="none" w:sz="0" w:space="0" w:color="auto"/>
        <w:left w:val="none" w:sz="0" w:space="0" w:color="auto"/>
        <w:bottom w:val="none" w:sz="0" w:space="0" w:color="auto"/>
        <w:right w:val="none" w:sz="0" w:space="0" w:color="auto"/>
      </w:divBdr>
    </w:div>
    <w:div w:id="1147672206">
      <w:bodyDiv w:val="1"/>
      <w:marLeft w:val="0"/>
      <w:marRight w:val="0"/>
      <w:marTop w:val="0"/>
      <w:marBottom w:val="0"/>
      <w:divBdr>
        <w:top w:val="none" w:sz="0" w:space="0" w:color="auto"/>
        <w:left w:val="none" w:sz="0" w:space="0" w:color="auto"/>
        <w:bottom w:val="none" w:sz="0" w:space="0" w:color="auto"/>
        <w:right w:val="none" w:sz="0" w:space="0" w:color="auto"/>
      </w:divBdr>
    </w:div>
    <w:div w:id="1171987912">
      <w:bodyDiv w:val="1"/>
      <w:marLeft w:val="0"/>
      <w:marRight w:val="0"/>
      <w:marTop w:val="0"/>
      <w:marBottom w:val="0"/>
      <w:divBdr>
        <w:top w:val="none" w:sz="0" w:space="0" w:color="auto"/>
        <w:left w:val="none" w:sz="0" w:space="0" w:color="auto"/>
        <w:bottom w:val="none" w:sz="0" w:space="0" w:color="auto"/>
        <w:right w:val="none" w:sz="0" w:space="0" w:color="auto"/>
      </w:divBdr>
    </w:div>
    <w:div w:id="1257907843">
      <w:bodyDiv w:val="1"/>
      <w:marLeft w:val="0"/>
      <w:marRight w:val="0"/>
      <w:marTop w:val="0"/>
      <w:marBottom w:val="0"/>
      <w:divBdr>
        <w:top w:val="none" w:sz="0" w:space="0" w:color="auto"/>
        <w:left w:val="none" w:sz="0" w:space="0" w:color="auto"/>
        <w:bottom w:val="none" w:sz="0" w:space="0" w:color="auto"/>
        <w:right w:val="none" w:sz="0" w:space="0" w:color="auto"/>
      </w:divBdr>
    </w:div>
    <w:div w:id="1262908926">
      <w:bodyDiv w:val="1"/>
      <w:marLeft w:val="0"/>
      <w:marRight w:val="0"/>
      <w:marTop w:val="0"/>
      <w:marBottom w:val="0"/>
      <w:divBdr>
        <w:top w:val="none" w:sz="0" w:space="0" w:color="auto"/>
        <w:left w:val="none" w:sz="0" w:space="0" w:color="auto"/>
        <w:bottom w:val="none" w:sz="0" w:space="0" w:color="auto"/>
        <w:right w:val="none" w:sz="0" w:space="0" w:color="auto"/>
      </w:divBdr>
    </w:div>
    <w:div w:id="1299263897">
      <w:bodyDiv w:val="1"/>
      <w:marLeft w:val="0"/>
      <w:marRight w:val="0"/>
      <w:marTop w:val="0"/>
      <w:marBottom w:val="0"/>
      <w:divBdr>
        <w:top w:val="none" w:sz="0" w:space="0" w:color="auto"/>
        <w:left w:val="none" w:sz="0" w:space="0" w:color="auto"/>
        <w:bottom w:val="none" w:sz="0" w:space="0" w:color="auto"/>
        <w:right w:val="none" w:sz="0" w:space="0" w:color="auto"/>
      </w:divBdr>
    </w:div>
    <w:div w:id="1349286968">
      <w:bodyDiv w:val="1"/>
      <w:marLeft w:val="0"/>
      <w:marRight w:val="0"/>
      <w:marTop w:val="0"/>
      <w:marBottom w:val="0"/>
      <w:divBdr>
        <w:top w:val="none" w:sz="0" w:space="0" w:color="auto"/>
        <w:left w:val="none" w:sz="0" w:space="0" w:color="auto"/>
        <w:bottom w:val="none" w:sz="0" w:space="0" w:color="auto"/>
        <w:right w:val="none" w:sz="0" w:space="0" w:color="auto"/>
      </w:divBdr>
    </w:div>
    <w:div w:id="1380668026">
      <w:bodyDiv w:val="1"/>
      <w:marLeft w:val="0"/>
      <w:marRight w:val="0"/>
      <w:marTop w:val="0"/>
      <w:marBottom w:val="0"/>
      <w:divBdr>
        <w:top w:val="none" w:sz="0" w:space="0" w:color="auto"/>
        <w:left w:val="none" w:sz="0" w:space="0" w:color="auto"/>
        <w:bottom w:val="none" w:sz="0" w:space="0" w:color="auto"/>
        <w:right w:val="none" w:sz="0" w:space="0" w:color="auto"/>
      </w:divBdr>
    </w:div>
    <w:div w:id="1386442306">
      <w:bodyDiv w:val="1"/>
      <w:marLeft w:val="0"/>
      <w:marRight w:val="0"/>
      <w:marTop w:val="0"/>
      <w:marBottom w:val="0"/>
      <w:divBdr>
        <w:top w:val="none" w:sz="0" w:space="0" w:color="auto"/>
        <w:left w:val="none" w:sz="0" w:space="0" w:color="auto"/>
        <w:bottom w:val="none" w:sz="0" w:space="0" w:color="auto"/>
        <w:right w:val="none" w:sz="0" w:space="0" w:color="auto"/>
      </w:divBdr>
    </w:div>
    <w:div w:id="1391802128">
      <w:bodyDiv w:val="1"/>
      <w:marLeft w:val="0"/>
      <w:marRight w:val="0"/>
      <w:marTop w:val="0"/>
      <w:marBottom w:val="0"/>
      <w:divBdr>
        <w:top w:val="none" w:sz="0" w:space="0" w:color="auto"/>
        <w:left w:val="none" w:sz="0" w:space="0" w:color="auto"/>
        <w:bottom w:val="none" w:sz="0" w:space="0" w:color="auto"/>
        <w:right w:val="none" w:sz="0" w:space="0" w:color="auto"/>
      </w:divBdr>
      <w:divsChild>
        <w:div w:id="1709331625">
          <w:marLeft w:val="0"/>
          <w:marRight w:val="0"/>
          <w:marTop w:val="0"/>
          <w:marBottom w:val="0"/>
          <w:divBdr>
            <w:top w:val="none" w:sz="0" w:space="0" w:color="auto"/>
            <w:left w:val="none" w:sz="0" w:space="0" w:color="auto"/>
            <w:bottom w:val="none" w:sz="0" w:space="0" w:color="auto"/>
            <w:right w:val="none" w:sz="0" w:space="0" w:color="auto"/>
          </w:divBdr>
        </w:div>
        <w:div w:id="133259257">
          <w:marLeft w:val="0"/>
          <w:marRight w:val="0"/>
          <w:marTop w:val="0"/>
          <w:marBottom w:val="0"/>
          <w:divBdr>
            <w:top w:val="none" w:sz="0" w:space="0" w:color="auto"/>
            <w:left w:val="none" w:sz="0" w:space="0" w:color="auto"/>
            <w:bottom w:val="none" w:sz="0" w:space="0" w:color="auto"/>
            <w:right w:val="none" w:sz="0" w:space="0" w:color="auto"/>
          </w:divBdr>
        </w:div>
        <w:div w:id="146825691">
          <w:marLeft w:val="0"/>
          <w:marRight w:val="0"/>
          <w:marTop w:val="0"/>
          <w:marBottom w:val="0"/>
          <w:divBdr>
            <w:top w:val="none" w:sz="0" w:space="0" w:color="auto"/>
            <w:left w:val="none" w:sz="0" w:space="0" w:color="auto"/>
            <w:bottom w:val="none" w:sz="0" w:space="0" w:color="auto"/>
            <w:right w:val="none" w:sz="0" w:space="0" w:color="auto"/>
          </w:divBdr>
        </w:div>
        <w:div w:id="1019238071">
          <w:marLeft w:val="0"/>
          <w:marRight w:val="0"/>
          <w:marTop w:val="0"/>
          <w:marBottom w:val="0"/>
          <w:divBdr>
            <w:top w:val="none" w:sz="0" w:space="0" w:color="auto"/>
            <w:left w:val="none" w:sz="0" w:space="0" w:color="auto"/>
            <w:bottom w:val="none" w:sz="0" w:space="0" w:color="auto"/>
            <w:right w:val="none" w:sz="0" w:space="0" w:color="auto"/>
          </w:divBdr>
        </w:div>
      </w:divsChild>
    </w:div>
    <w:div w:id="1399280955">
      <w:bodyDiv w:val="1"/>
      <w:marLeft w:val="0"/>
      <w:marRight w:val="0"/>
      <w:marTop w:val="0"/>
      <w:marBottom w:val="0"/>
      <w:divBdr>
        <w:top w:val="none" w:sz="0" w:space="0" w:color="auto"/>
        <w:left w:val="none" w:sz="0" w:space="0" w:color="auto"/>
        <w:bottom w:val="none" w:sz="0" w:space="0" w:color="auto"/>
        <w:right w:val="none" w:sz="0" w:space="0" w:color="auto"/>
      </w:divBdr>
    </w:div>
    <w:div w:id="1429541373">
      <w:bodyDiv w:val="1"/>
      <w:marLeft w:val="0"/>
      <w:marRight w:val="0"/>
      <w:marTop w:val="0"/>
      <w:marBottom w:val="0"/>
      <w:divBdr>
        <w:top w:val="none" w:sz="0" w:space="0" w:color="auto"/>
        <w:left w:val="none" w:sz="0" w:space="0" w:color="auto"/>
        <w:bottom w:val="none" w:sz="0" w:space="0" w:color="auto"/>
        <w:right w:val="none" w:sz="0" w:space="0" w:color="auto"/>
      </w:divBdr>
    </w:div>
    <w:div w:id="1431311767">
      <w:bodyDiv w:val="1"/>
      <w:marLeft w:val="0"/>
      <w:marRight w:val="0"/>
      <w:marTop w:val="0"/>
      <w:marBottom w:val="0"/>
      <w:divBdr>
        <w:top w:val="none" w:sz="0" w:space="0" w:color="auto"/>
        <w:left w:val="none" w:sz="0" w:space="0" w:color="auto"/>
        <w:bottom w:val="none" w:sz="0" w:space="0" w:color="auto"/>
        <w:right w:val="none" w:sz="0" w:space="0" w:color="auto"/>
      </w:divBdr>
    </w:div>
    <w:div w:id="1434090232">
      <w:bodyDiv w:val="1"/>
      <w:marLeft w:val="0"/>
      <w:marRight w:val="0"/>
      <w:marTop w:val="0"/>
      <w:marBottom w:val="0"/>
      <w:divBdr>
        <w:top w:val="none" w:sz="0" w:space="0" w:color="auto"/>
        <w:left w:val="none" w:sz="0" w:space="0" w:color="auto"/>
        <w:bottom w:val="none" w:sz="0" w:space="0" w:color="auto"/>
        <w:right w:val="none" w:sz="0" w:space="0" w:color="auto"/>
      </w:divBdr>
    </w:div>
    <w:div w:id="1482380453">
      <w:bodyDiv w:val="1"/>
      <w:marLeft w:val="0"/>
      <w:marRight w:val="0"/>
      <w:marTop w:val="0"/>
      <w:marBottom w:val="0"/>
      <w:divBdr>
        <w:top w:val="none" w:sz="0" w:space="0" w:color="auto"/>
        <w:left w:val="none" w:sz="0" w:space="0" w:color="auto"/>
        <w:bottom w:val="none" w:sz="0" w:space="0" w:color="auto"/>
        <w:right w:val="none" w:sz="0" w:space="0" w:color="auto"/>
      </w:divBdr>
    </w:div>
    <w:div w:id="1488088447">
      <w:bodyDiv w:val="1"/>
      <w:marLeft w:val="0"/>
      <w:marRight w:val="0"/>
      <w:marTop w:val="0"/>
      <w:marBottom w:val="0"/>
      <w:divBdr>
        <w:top w:val="none" w:sz="0" w:space="0" w:color="auto"/>
        <w:left w:val="none" w:sz="0" w:space="0" w:color="auto"/>
        <w:bottom w:val="none" w:sz="0" w:space="0" w:color="auto"/>
        <w:right w:val="none" w:sz="0" w:space="0" w:color="auto"/>
      </w:divBdr>
    </w:div>
    <w:div w:id="1607229489">
      <w:bodyDiv w:val="1"/>
      <w:marLeft w:val="0"/>
      <w:marRight w:val="0"/>
      <w:marTop w:val="0"/>
      <w:marBottom w:val="0"/>
      <w:divBdr>
        <w:top w:val="none" w:sz="0" w:space="0" w:color="auto"/>
        <w:left w:val="none" w:sz="0" w:space="0" w:color="auto"/>
        <w:bottom w:val="none" w:sz="0" w:space="0" w:color="auto"/>
        <w:right w:val="none" w:sz="0" w:space="0" w:color="auto"/>
      </w:divBdr>
    </w:div>
    <w:div w:id="1645620083">
      <w:bodyDiv w:val="1"/>
      <w:marLeft w:val="0"/>
      <w:marRight w:val="0"/>
      <w:marTop w:val="0"/>
      <w:marBottom w:val="0"/>
      <w:divBdr>
        <w:top w:val="none" w:sz="0" w:space="0" w:color="auto"/>
        <w:left w:val="none" w:sz="0" w:space="0" w:color="auto"/>
        <w:bottom w:val="none" w:sz="0" w:space="0" w:color="auto"/>
        <w:right w:val="none" w:sz="0" w:space="0" w:color="auto"/>
      </w:divBdr>
    </w:div>
    <w:div w:id="1651596524">
      <w:bodyDiv w:val="1"/>
      <w:marLeft w:val="0"/>
      <w:marRight w:val="0"/>
      <w:marTop w:val="0"/>
      <w:marBottom w:val="0"/>
      <w:divBdr>
        <w:top w:val="none" w:sz="0" w:space="0" w:color="auto"/>
        <w:left w:val="none" w:sz="0" w:space="0" w:color="auto"/>
        <w:bottom w:val="none" w:sz="0" w:space="0" w:color="auto"/>
        <w:right w:val="none" w:sz="0" w:space="0" w:color="auto"/>
      </w:divBdr>
    </w:div>
    <w:div w:id="1678537018">
      <w:bodyDiv w:val="1"/>
      <w:marLeft w:val="0"/>
      <w:marRight w:val="0"/>
      <w:marTop w:val="0"/>
      <w:marBottom w:val="0"/>
      <w:divBdr>
        <w:top w:val="none" w:sz="0" w:space="0" w:color="auto"/>
        <w:left w:val="none" w:sz="0" w:space="0" w:color="auto"/>
        <w:bottom w:val="none" w:sz="0" w:space="0" w:color="auto"/>
        <w:right w:val="none" w:sz="0" w:space="0" w:color="auto"/>
      </w:divBdr>
    </w:div>
    <w:div w:id="1698580350">
      <w:bodyDiv w:val="1"/>
      <w:marLeft w:val="0"/>
      <w:marRight w:val="0"/>
      <w:marTop w:val="0"/>
      <w:marBottom w:val="0"/>
      <w:divBdr>
        <w:top w:val="none" w:sz="0" w:space="0" w:color="auto"/>
        <w:left w:val="none" w:sz="0" w:space="0" w:color="auto"/>
        <w:bottom w:val="none" w:sz="0" w:space="0" w:color="auto"/>
        <w:right w:val="none" w:sz="0" w:space="0" w:color="auto"/>
      </w:divBdr>
    </w:div>
    <w:div w:id="1776828587">
      <w:bodyDiv w:val="1"/>
      <w:marLeft w:val="0"/>
      <w:marRight w:val="0"/>
      <w:marTop w:val="0"/>
      <w:marBottom w:val="0"/>
      <w:divBdr>
        <w:top w:val="none" w:sz="0" w:space="0" w:color="auto"/>
        <w:left w:val="none" w:sz="0" w:space="0" w:color="auto"/>
        <w:bottom w:val="none" w:sz="0" w:space="0" w:color="auto"/>
        <w:right w:val="none" w:sz="0" w:space="0" w:color="auto"/>
      </w:divBdr>
    </w:div>
    <w:div w:id="1798258932">
      <w:bodyDiv w:val="1"/>
      <w:marLeft w:val="0"/>
      <w:marRight w:val="0"/>
      <w:marTop w:val="0"/>
      <w:marBottom w:val="0"/>
      <w:divBdr>
        <w:top w:val="none" w:sz="0" w:space="0" w:color="auto"/>
        <w:left w:val="none" w:sz="0" w:space="0" w:color="auto"/>
        <w:bottom w:val="none" w:sz="0" w:space="0" w:color="auto"/>
        <w:right w:val="none" w:sz="0" w:space="0" w:color="auto"/>
      </w:divBdr>
    </w:div>
    <w:div w:id="1844279786">
      <w:bodyDiv w:val="1"/>
      <w:marLeft w:val="0"/>
      <w:marRight w:val="0"/>
      <w:marTop w:val="0"/>
      <w:marBottom w:val="0"/>
      <w:divBdr>
        <w:top w:val="none" w:sz="0" w:space="0" w:color="auto"/>
        <w:left w:val="none" w:sz="0" w:space="0" w:color="auto"/>
        <w:bottom w:val="none" w:sz="0" w:space="0" w:color="auto"/>
        <w:right w:val="none" w:sz="0" w:space="0" w:color="auto"/>
      </w:divBdr>
    </w:div>
    <w:div w:id="1855414372">
      <w:bodyDiv w:val="1"/>
      <w:marLeft w:val="0"/>
      <w:marRight w:val="0"/>
      <w:marTop w:val="0"/>
      <w:marBottom w:val="0"/>
      <w:divBdr>
        <w:top w:val="none" w:sz="0" w:space="0" w:color="auto"/>
        <w:left w:val="none" w:sz="0" w:space="0" w:color="auto"/>
        <w:bottom w:val="none" w:sz="0" w:space="0" w:color="auto"/>
        <w:right w:val="none" w:sz="0" w:space="0" w:color="auto"/>
      </w:divBdr>
    </w:div>
    <w:div w:id="1863544828">
      <w:bodyDiv w:val="1"/>
      <w:marLeft w:val="0"/>
      <w:marRight w:val="0"/>
      <w:marTop w:val="0"/>
      <w:marBottom w:val="0"/>
      <w:divBdr>
        <w:top w:val="none" w:sz="0" w:space="0" w:color="auto"/>
        <w:left w:val="none" w:sz="0" w:space="0" w:color="auto"/>
        <w:bottom w:val="none" w:sz="0" w:space="0" w:color="auto"/>
        <w:right w:val="none" w:sz="0" w:space="0" w:color="auto"/>
      </w:divBdr>
    </w:div>
    <w:div w:id="1870101516">
      <w:bodyDiv w:val="1"/>
      <w:marLeft w:val="0"/>
      <w:marRight w:val="0"/>
      <w:marTop w:val="0"/>
      <w:marBottom w:val="0"/>
      <w:divBdr>
        <w:top w:val="none" w:sz="0" w:space="0" w:color="auto"/>
        <w:left w:val="none" w:sz="0" w:space="0" w:color="auto"/>
        <w:bottom w:val="none" w:sz="0" w:space="0" w:color="auto"/>
        <w:right w:val="none" w:sz="0" w:space="0" w:color="auto"/>
      </w:divBdr>
    </w:div>
    <w:div w:id="1959288601">
      <w:bodyDiv w:val="1"/>
      <w:marLeft w:val="0"/>
      <w:marRight w:val="0"/>
      <w:marTop w:val="0"/>
      <w:marBottom w:val="0"/>
      <w:divBdr>
        <w:top w:val="none" w:sz="0" w:space="0" w:color="auto"/>
        <w:left w:val="none" w:sz="0" w:space="0" w:color="auto"/>
        <w:bottom w:val="none" w:sz="0" w:space="0" w:color="auto"/>
        <w:right w:val="none" w:sz="0" w:space="0" w:color="auto"/>
      </w:divBdr>
    </w:div>
    <w:div w:id="2000233051">
      <w:bodyDiv w:val="1"/>
      <w:marLeft w:val="0"/>
      <w:marRight w:val="0"/>
      <w:marTop w:val="0"/>
      <w:marBottom w:val="0"/>
      <w:divBdr>
        <w:top w:val="none" w:sz="0" w:space="0" w:color="auto"/>
        <w:left w:val="none" w:sz="0" w:space="0" w:color="auto"/>
        <w:bottom w:val="none" w:sz="0" w:space="0" w:color="auto"/>
        <w:right w:val="none" w:sz="0" w:space="0" w:color="auto"/>
      </w:divBdr>
    </w:div>
    <w:div w:id="2003923368">
      <w:bodyDiv w:val="1"/>
      <w:marLeft w:val="0"/>
      <w:marRight w:val="0"/>
      <w:marTop w:val="0"/>
      <w:marBottom w:val="0"/>
      <w:divBdr>
        <w:top w:val="none" w:sz="0" w:space="0" w:color="auto"/>
        <w:left w:val="none" w:sz="0" w:space="0" w:color="auto"/>
        <w:bottom w:val="none" w:sz="0" w:space="0" w:color="auto"/>
        <w:right w:val="none" w:sz="0" w:space="0" w:color="auto"/>
      </w:divBdr>
    </w:div>
    <w:div w:id="2008484829">
      <w:bodyDiv w:val="1"/>
      <w:marLeft w:val="0"/>
      <w:marRight w:val="0"/>
      <w:marTop w:val="0"/>
      <w:marBottom w:val="0"/>
      <w:divBdr>
        <w:top w:val="none" w:sz="0" w:space="0" w:color="auto"/>
        <w:left w:val="none" w:sz="0" w:space="0" w:color="auto"/>
        <w:bottom w:val="none" w:sz="0" w:space="0" w:color="auto"/>
        <w:right w:val="none" w:sz="0" w:space="0" w:color="auto"/>
      </w:divBdr>
    </w:div>
    <w:div w:id="2009404638">
      <w:bodyDiv w:val="1"/>
      <w:marLeft w:val="0"/>
      <w:marRight w:val="0"/>
      <w:marTop w:val="0"/>
      <w:marBottom w:val="0"/>
      <w:divBdr>
        <w:top w:val="none" w:sz="0" w:space="0" w:color="auto"/>
        <w:left w:val="none" w:sz="0" w:space="0" w:color="auto"/>
        <w:bottom w:val="none" w:sz="0" w:space="0" w:color="auto"/>
        <w:right w:val="none" w:sz="0" w:space="0" w:color="auto"/>
      </w:divBdr>
    </w:div>
    <w:div w:id="2022311938">
      <w:bodyDiv w:val="1"/>
      <w:marLeft w:val="0"/>
      <w:marRight w:val="0"/>
      <w:marTop w:val="0"/>
      <w:marBottom w:val="0"/>
      <w:divBdr>
        <w:top w:val="none" w:sz="0" w:space="0" w:color="auto"/>
        <w:left w:val="none" w:sz="0" w:space="0" w:color="auto"/>
        <w:bottom w:val="none" w:sz="0" w:space="0" w:color="auto"/>
        <w:right w:val="none" w:sz="0" w:space="0" w:color="auto"/>
      </w:divBdr>
    </w:div>
    <w:div w:id="2044476328">
      <w:bodyDiv w:val="1"/>
      <w:marLeft w:val="0"/>
      <w:marRight w:val="0"/>
      <w:marTop w:val="0"/>
      <w:marBottom w:val="0"/>
      <w:divBdr>
        <w:top w:val="none" w:sz="0" w:space="0" w:color="auto"/>
        <w:left w:val="none" w:sz="0" w:space="0" w:color="auto"/>
        <w:bottom w:val="none" w:sz="0" w:space="0" w:color="auto"/>
        <w:right w:val="none" w:sz="0" w:space="0" w:color="auto"/>
      </w:divBdr>
    </w:div>
    <w:div w:id="2053963942">
      <w:bodyDiv w:val="1"/>
      <w:marLeft w:val="0"/>
      <w:marRight w:val="0"/>
      <w:marTop w:val="0"/>
      <w:marBottom w:val="0"/>
      <w:divBdr>
        <w:top w:val="none" w:sz="0" w:space="0" w:color="auto"/>
        <w:left w:val="none" w:sz="0" w:space="0" w:color="auto"/>
        <w:bottom w:val="none" w:sz="0" w:space="0" w:color="auto"/>
        <w:right w:val="none" w:sz="0" w:space="0" w:color="auto"/>
      </w:divBdr>
    </w:div>
    <w:div w:id="2074811790">
      <w:bodyDiv w:val="1"/>
      <w:marLeft w:val="0"/>
      <w:marRight w:val="0"/>
      <w:marTop w:val="0"/>
      <w:marBottom w:val="0"/>
      <w:divBdr>
        <w:top w:val="none" w:sz="0" w:space="0" w:color="auto"/>
        <w:left w:val="none" w:sz="0" w:space="0" w:color="auto"/>
        <w:bottom w:val="none" w:sz="0" w:space="0" w:color="auto"/>
        <w:right w:val="none" w:sz="0" w:space="0" w:color="auto"/>
      </w:divBdr>
    </w:div>
    <w:div w:id="2134785012">
      <w:bodyDiv w:val="1"/>
      <w:marLeft w:val="0"/>
      <w:marRight w:val="0"/>
      <w:marTop w:val="0"/>
      <w:marBottom w:val="0"/>
      <w:divBdr>
        <w:top w:val="none" w:sz="0" w:space="0" w:color="auto"/>
        <w:left w:val="none" w:sz="0" w:space="0" w:color="auto"/>
        <w:bottom w:val="none" w:sz="0" w:space="0" w:color="auto"/>
        <w:right w:val="none" w:sz="0" w:space="0" w:color="auto"/>
      </w:divBdr>
    </w:div>
    <w:div w:id="2136214479">
      <w:bodyDiv w:val="1"/>
      <w:marLeft w:val="0"/>
      <w:marRight w:val="0"/>
      <w:marTop w:val="0"/>
      <w:marBottom w:val="0"/>
      <w:divBdr>
        <w:top w:val="none" w:sz="0" w:space="0" w:color="auto"/>
        <w:left w:val="none" w:sz="0" w:space="0" w:color="auto"/>
        <w:bottom w:val="none" w:sz="0" w:space="0" w:color="auto"/>
        <w:right w:val="none" w:sz="0" w:space="0" w:color="auto"/>
      </w:divBdr>
    </w:div>
    <w:div w:id="213956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2E5C9-C6A9-4542-AE25-84B861EA1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37</Pages>
  <Words>9518</Words>
  <Characters>54253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Оценка воздействия на окружающую среду стадия II «Оценка воздействия на окружающую среду» к «Проекту поисковых работ на проведение разведки строительного песка на участке «ASKUM», расположенного в Целиноградском районе  Акмолинской области»</vt:lpstr>
    </vt:vector>
  </TitlesOfParts>
  <Company/>
  <LinksUpToDate>false</LinksUpToDate>
  <CharactersWithSpaces>63644</CharactersWithSpaces>
  <SharedDoc>false</SharedDoc>
  <HLinks>
    <vt:vector size="144" baseType="variant">
      <vt:variant>
        <vt:i4>1114173</vt:i4>
      </vt:variant>
      <vt:variant>
        <vt:i4>140</vt:i4>
      </vt:variant>
      <vt:variant>
        <vt:i4>0</vt:i4>
      </vt:variant>
      <vt:variant>
        <vt:i4>5</vt:i4>
      </vt:variant>
      <vt:variant>
        <vt:lpwstr/>
      </vt:variant>
      <vt:variant>
        <vt:lpwstr>_Toc135408994</vt:lpwstr>
      </vt:variant>
      <vt:variant>
        <vt:i4>1114173</vt:i4>
      </vt:variant>
      <vt:variant>
        <vt:i4>134</vt:i4>
      </vt:variant>
      <vt:variant>
        <vt:i4>0</vt:i4>
      </vt:variant>
      <vt:variant>
        <vt:i4>5</vt:i4>
      </vt:variant>
      <vt:variant>
        <vt:lpwstr/>
      </vt:variant>
      <vt:variant>
        <vt:lpwstr>_Toc135408993</vt:lpwstr>
      </vt:variant>
      <vt:variant>
        <vt:i4>1114173</vt:i4>
      </vt:variant>
      <vt:variant>
        <vt:i4>128</vt:i4>
      </vt:variant>
      <vt:variant>
        <vt:i4>0</vt:i4>
      </vt:variant>
      <vt:variant>
        <vt:i4>5</vt:i4>
      </vt:variant>
      <vt:variant>
        <vt:lpwstr/>
      </vt:variant>
      <vt:variant>
        <vt:lpwstr>_Toc135408992</vt:lpwstr>
      </vt:variant>
      <vt:variant>
        <vt:i4>1114173</vt:i4>
      </vt:variant>
      <vt:variant>
        <vt:i4>122</vt:i4>
      </vt:variant>
      <vt:variant>
        <vt:i4>0</vt:i4>
      </vt:variant>
      <vt:variant>
        <vt:i4>5</vt:i4>
      </vt:variant>
      <vt:variant>
        <vt:lpwstr/>
      </vt:variant>
      <vt:variant>
        <vt:lpwstr>_Toc135408991</vt:lpwstr>
      </vt:variant>
      <vt:variant>
        <vt:i4>1114173</vt:i4>
      </vt:variant>
      <vt:variant>
        <vt:i4>116</vt:i4>
      </vt:variant>
      <vt:variant>
        <vt:i4>0</vt:i4>
      </vt:variant>
      <vt:variant>
        <vt:i4>5</vt:i4>
      </vt:variant>
      <vt:variant>
        <vt:lpwstr/>
      </vt:variant>
      <vt:variant>
        <vt:lpwstr>_Toc135408990</vt:lpwstr>
      </vt:variant>
      <vt:variant>
        <vt:i4>1048637</vt:i4>
      </vt:variant>
      <vt:variant>
        <vt:i4>110</vt:i4>
      </vt:variant>
      <vt:variant>
        <vt:i4>0</vt:i4>
      </vt:variant>
      <vt:variant>
        <vt:i4>5</vt:i4>
      </vt:variant>
      <vt:variant>
        <vt:lpwstr/>
      </vt:variant>
      <vt:variant>
        <vt:lpwstr>_Toc135408989</vt:lpwstr>
      </vt:variant>
      <vt:variant>
        <vt:i4>1048637</vt:i4>
      </vt:variant>
      <vt:variant>
        <vt:i4>104</vt:i4>
      </vt:variant>
      <vt:variant>
        <vt:i4>0</vt:i4>
      </vt:variant>
      <vt:variant>
        <vt:i4>5</vt:i4>
      </vt:variant>
      <vt:variant>
        <vt:lpwstr/>
      </vt:variant>
      <vt:variant>
        <vt:lpwstr>_Toc135408988</vt:lpwstr>
      </vt:variant>
      <vt:variant>
        <vt:i4>1048637</vt:i4>
      </vt:variant>
      <vt:variant>
        <vt:i4>98</vt:i4>
      </vt:variant>
      <vt:variant>
        <vt:i4>0</vt:i4>
      </vt:variant>
      <vt:variant>
        <vt:i4>5</vt:i4>
      </vt:variant>
      <vt:variant>
        <vt:lpwstr/>
      </vt:variant>
      <vt:variant>
        <vt:lpwstr>_Toc135408987</vt:lpwstr>
      </vt:variant>
      <vt:variant>
        <vt:i4>1048637</vt:i4>
      </vt:variant>
      <vt:variant>
        <vt:i4>92</vt:i4>
      </vt:variant>
      <vt:variant>
        <vt:i4>0</vt:i4>
      </vt:variant>
      <vt:variant>
        <vt:i4>5</vt:i4>
      </vt:variant>
      <vt:variant>
        <vt:lpwstr/>
      </vt:variant>
      <vt:variant>
        <vt:lpwstr>_Toc135408986</vt:lpwstr>
      </vt:variant>
      <vt:variant>
        <vt:i4>1048637</vt:i4>
      </vt:variant>
      <vt:variant>
        <vt:i4>86</vt:i4>
      </vt:variant>
      <vt:variant>
        <vt:i4>0</vt:i4>
      </vt:variant>
      <vt:variant>
        <vt:i4>5</vt:i4>
      </vt:variant>
      <vt:variant>
        <vt:lpwstr/>
      </vt:variant>
      <vt:variant>
        <vt:lpwstr>_Toc135408985</vt:lpwstr>
      </vt:variant>
      <vt:variant>
        <vt:i4>1048637</vt:i4>
      </vt:variant>
      <vt:variant>
        <vt:i4>80</vt:i4>
      </vt:variant>
      <vt:variant>
        <vt:i4>0</vt:i4>
      </vt:variant>
      <vt:variant>
        <vt:i4>5</vt:i4>
      </vt:variant>
      <vt:variant>
        <vt:lpwstr/>
      </vt:variant>
      <vt:variant>
        <vt:lpwstr>_Toc135408984</vt:lpwstr>
      </vt:variant>
      <vt:variant>
        <vt:i4>1048637</vt:i4>
      </vt:variant>
      <vt:variant>
        <vt:i4>74</vt:i4>
      </vt:variant>
      <vt:variant>
        <vt:i4>0</vt:i4>
      </vt:variant>
      <vt:variant>
        <vt:i4>5</vt:i4>
      </vt:variant>
      <vt:variant>
        <vt:lpwstr/>
      </vt:variant>
      <vt:variant>
        <vt:lpwstr>_Toc135408983</vt:lpwstr>
      </vt:variant>
      <vt:variant>
        <vt:i4>1048637</vt:i4>
      </vt:variant>
      <vt:variant>
        <vt:i4>68</vt:i4>
      </vt:variant>
      <vt:variant>
        <vt:i4>0</vt:i4>
      </vt:variant>
      <vt:variant>
        <vt:i4>5</vt:i4>
      </vt:variant>
      <vt:variant>
        <vt:lpwstr/>
      </vt:variant>
      <vt:variant>
        <vt:lpwstr>_Toc135408982</vt:lpwstr>
      </vt:variant>
      <vt:variant>
        <vt:i4>1048637</vt:i4>
      </vt:variant>
      <vt:variant>
        <vt:i4>62</vt:i4>
      </vt:variant>
      <vt:variant>
        <vt:i4>0</vt:i4>
      </vt:variant>
      <vt:variant>
        <vt:i4>5</vt:i4>
      </vt:variant>
      <vt:variant>
        <vt:lpwstr/>
      </vt:variant>
      <vt:variant>
        <vt:lpwstr>_Toc135408981</vt:lpwstr>
      </vt:variant>
      <vt:variant>
        <vt:i4>1048637</vt:i4>
      </vt:variant>
      <vt:variant>
        <vt:i4>56</vt:i4>
      </vt:variant>
      <vt:variant>
        <vt:i4>0</vt:i4>
      </vt:variant>
      <vt:variant>
        <vt:i4>5</vt:i4>
      </vt:variant>
      <vt:variant>
        <vt:lpwstr/>
      </vt:variant>
      <vt:variant>
        <vt:lpwstr>_Toc135408980</vt:lpwstr>
      </vt:variant>
      <vt:variant>
        <vt:i4>2031677</vt:i4>
      </vt:variant>
      <vt:variant>
        <vt:i4>50</vt:i4>
      </vt:variant>
      <vt:variant>
        <vt:i4>0</vt:i4>
      </vt:variant>
      <vt:variant>
        <vt:i4>5</vt:i4>
      </vt:variant>
      <vt:variant>
        <vt:lpwstr/>
      </vt:variant>
      <vt:variant>
        <vt:lpwstr>_Toc135408979</vt:lpwstr>
      </vt:variant>
      <vt:variant>
        <vt:i4>2031677</vt:i4>
      </vt:variant>
      <vt:variant>
        <vt:i4>44</vt:i4>
      </vt:variant>
      <vt:variant>
        <vt:i4>0</vt:i4>
      </vt:variant>
      <vt:variant>
        <vt:i4>5</vt:i4>
      </vt:variant>
      <vt:variant>
        <vt:lpwstr/>
      </vt:variant>
      <vt:variant>
        <vt:lpwstr>_Toc135408978</vt:lpwstr>
      </vt:variant>
      <vt:variant>
        <vt:i4>2031677</vt:i4>
      </vt:variant>
      <vt:variant>
        <vt:i4>38</vt:i4>
      </vt:variant>
      <vt:variant>
        <vt:i4>0</vt:i4>
      </vt:variant>
      <vt:variant>
        <vt:i4>5</vt:i4>
      </vt:variant>
      <vt:variant>
        <vt:lpwstr/>
      </vt:variant>
      <vt:variant>
        <vt:lpwstr>_Toc135408977</vt:lpwstr>
      </vt:variant>
      <vt:variant>
        <vt:i4>2031677</vt:i4>
      </vt:variant>
      <vt:variant>
        <vt:i4>32</vt:i4>
      </vt:variant>
      <vt:variant>
        <vt:i4>0</vt:i4>
      </vt:variant>
      <vt:variant>
        <vt:i4>5</vt:i4>
      </vt:variant>
      <vt:variant>
        <vt:lpwstr/>
      </vt:variant>
      <vt:variant>
        <vt:lpwstr>_Toc135408976</vt:lpwstr>
      </vt:variant>
      <vt:variant>
        <vt:i4>2031677</vt:i4>
      </vt:variant>
      <vt:variant>
        <vt:i4>26</vt:i4>
      </vt:variant>
      <vt:variant>
        <vt:i4>0</vt:i4>
      </vt:variant>
      <vt:variant>
        <vt:i4>5</vt:i4>
      </vt:variant>
      <vt:variant>
        <vt:lpwstr/>
      </vt:variant>
      <vt:variant>
        <vt:lpwstr>_Toc135408975</vt:lpwstr>
      </vt:variant>
      <vt:variant>
        <vt:i4>2031677</vt:i4>
      </vt:variant>
      <vt:variant>
        <vt:i4>20</vt:i4>
      </vt:variant>
      <vt:variant>
        <vt:i4>0</vt:i4>
      </vt:variant>
      <vt:variant>
        <vt:i4>5</vt:i4>
      </vt:variant>
      <vt:variant>
        <vt:lpwstr/>
      </vt:variant>
      <vt:variant>
        <vt:lpwstr>_Toc135408974</vt:lpwstr>
      </vt:variant>
      <vt:variant>
        <vt:i4>2031677</vt:i4>
      </vt:variant>
      <vt:variant>
        <vt:i4>14</vt:i4>
      </vt:variant>
      <vt:variant>
        <vt:i4>0</vt:i4>
      </vt:variant>
      <vt:variant>
        <vt:i4>5</vt:i4>
      </vt:variant>
      <vt:variant>
        <vt:lpwstr/>
      </vt:variant>
      <vt:variant>
        <vt:lpwstr>_Toc135408973</vt:lpwstr>
      </vt:variant>
      <vt:variant>
        <vt:i4>2031677</vt:i4>
      </vt:variant>
      <vt:variant>
        <vt:i4>8</vt:i4>
      </vt:variant>
      <vt:variant>
        <vt:i4>0</vt:i4>
      </vt:variant>
      <vt:variant>
        <vt:i4>5</vt:i4>
      </vt:variant>
      <vt:variant>
        <vt:lpwstr/>
      </vt:variant>
      <vt:variant>
        <vt:lpwstr>_Toc135408972</vt:lpwstr>
      </vt:variant>
      <vt:variant>
        <vt:i4>2031677</vt:i4>
      </vt:variant>
      <vt:variant>
        <vt:i4>2</vt:i4>
      </vt:variant>
      <vt:variant>
        <vt:i4>0</vt:i4>
      </vt:variant>
      <vt:variant>
        <vt:i4>5</vt:i4>
      </vt:variant>
      <vt:variant>
        <vt:lpwstr/>
      </vt:variant>
      <vt:variant>
        <vt:lpwstr>_Toc135408971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воздействия на окружающую среду стадия II «Оценка воздействия на окружающую среду» к «Проекту поисковых работ на проведение разведки строительного песка на участке «ASKUM», расположенного в Целиноградском районе  Акмолинской области»</dc:title>
  <dc:subject/>
  <dc:creator>Пользователь</dc:creator>
  <cp:keywords/>
  <cp:lastModifiedBy>Саин Болатов</cp:lastModifiedBy>
  <cp:revision>30</cp:revision>
  <cp:lastPrinted>2026-02-02T05:59:00Z</cp:lastPrinted>
  <dcterms:created xsi:type="dcterms:W3CDTF">2025-03-06T04:17:00Z</dcterms:created>
  <dcterms:modified xsi:type="dcterms:W3CDTF">2026-07-13T11:10:00Z</dcterms:modified>
</cp:coreProperties>
</file>