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C06BD" w14:textId="77777777" w:rsidR="00C01499" w:rsidRDefault="00C01499" w:rsidP="00405F0C">
      <w:pPr>
        <w:spacing w:after="60"/>
        <w:rPr>
          <w:rFonts w:ascii="ISOCPEUR" w:eastAsia="MS Mincho" w:hAnsi="ISOCPEUR"/>
          <w:b/>
          <w:w w:val="90"/>
          <w:sz w:val="28"/>
          <w:szCs w:val="28"/>
        </w:rPr>
      </w:pPr>
    </w:p>
    <w:p w14:paraId="4461DB17" w14:textId="3D2B63F1" w:rsidR="00405F0C" w:rsidRPr="00827D7F" w:rsidRDefault="00405F0C" w:rsidP="00405F0C">
      <w:pPr>
        <w:spacing w:after="60"/>
        <w:rPr>
          <w:rFonts w:ascii="ISOCPEUR" w:eastAsia="MS Mincho" w:hAnsi="ISOCPEUR"/>
          <w:b/>
          <w:w w:val="90"/>
          <w:sz w:val="28"/>
          <w:szCs w:val="28"/>
        </w:rPr>
      </w:pPr>
      <w:r>
        <w:rPr>
          <w:rFonts w:ascii="ISOCPEUR" w:eastAsia="MS Mincho" w:hAnsi="ISOCPEUR"/>
          <w:b/>
          <w:w w:val="90"/>
          <w:sz w:val="28"/>
          <w:szCs w:val="28"/>
        </w:rPr>
        <w:t>Р</w:t>
      </w:r>
      <w:r w:rsidRPr="00827D7F">
        <w:rPr>
          <w:rFonts w:ascii="ISOCPEUR" w:eastAsia="MS Mincho" w:hAnsi="ISOCPEUR"/>
          <w:b/>
          <w:w w:val="90"/>
          <w:sz w:val="28"/>
          <w:szCs w:val="28"/>
        </w:rPr>
        <w:t>еспублика Казахстан</w:t>
      </w:r>
    </w:p>
    <w:p w14:paraId="791EDB7E" w14:textId="77777777" w:rsidR="00405F0C" w:rsidRPr="00827D7F" w:rsidRDefault="00405F0C" w:rsidP="00405F0C">
      <w:pPr>
        <w:spacing w:after="60"/>
        <w:rPr>
          <w:rFonts w:ascii="ISOCPEUR" w:eastAsia="MS Mincho" w:hAnsi="ISOCPEUR"/>
          <w:b/>
          <w:w w:val="120"/>
          <w:sz w:val="28"/>
          <w:szCs w:val="28"/>
        </w:rPr>
      </w:pPr>
      <w:r w:rsidRPr="00827D7F">
        <w:rPr>
          <w:rFonts w:ascii="ISOCPEUR" w:eastAsia="MS Mincho" w:hAnsi="ISOCPEUR"/>
          <w:b/>
          <w:w w:val="120"/>
          <w:sz w:val="28"/>
          <w:szCs w:val="28"/>
        </w:rPr>
        <w:t>ТОО «А</w:t>
      </w:r>
      <w:r w:rsidRPr="00827D7F">
        <w:rPr>
          <w:rFonts w:eastAsia="MS Mincho"/>
          <w:b/>
          <w:w w:val="120"/>
          <w:sz w:val="28"/>
          <w:szCs w:val="28"/>
        </w:rPr>
        <w:t>қ</w:t>
      </w:r>
      <w:r w:rsidRPr="00827D7F">
        <w:rPr>
          <w:rFonts w:ascii="ISOCPEUR" w:eastAsia="MS Mincho" w:hAnsi="ISOCPEUR" w:cs="ISOCPEUR"/>
          <w:b/>
          <w:w w:val="120"/>
          <w:sz w:val="28"/>
          <w:szCs w:val="28"/>
        </w:rPr>
        <w:t>т</w:t>
      </w:r>
      <w:r w:rsidRPr="00827D7F">
        <w:rPr>
          <w:rFonts w:eastAsia="MS Mincho"/>
          <w:b/>
          <w:w w:val="120"/>
          <w:sz w:val="28"/>
          <w:szCs w:val="28"/>
        </w:rPr>
        <w:t>ө</w:t>
      </w:r>
      <w:r w:rsidRPr="00827D7F">
        <w:rPr>
          <w:rFonts w:ascii="ISOCPEUR" w:eastAsia="MS Mincho" w:hAnsi="ISOCPEUR" w:cs="ISOCPEUR"/>
          <w:b/>
          <w:w w:val="120"/>
          <w:sz w:val="28"/>
          <w:szCs w:val="28"/>
        </w:rPr>
        <w:t>бе</w:t>
      </w:r>
      <w:r w:rsidRPr="00827D7F">
        <w:rPr>
          <w:rFonts w:ascii="ISOCPEUR" w:eastAsia="MS Mincho" w:hAnsi="ISOCPEUR"/>
          <w:b/>
          <w:w w:val="120"/>
          <w:sz w:val="28"/>
          <w:szCs w:val="28"/>
        </w:rPr>
        <w:t xml:space="preserve"> </w:t>
      </w:r>
      <w:r w:rsidRPr="00827D7F">
        <w:rPr>
          <w:rFonts w:ascii="ISOCPEUR" w:eastAsia="MS Mincho" w:hAnsi="ISOCPEUR" w:cs="ISOCPEUR"/>
          <w:b/>
          <w:w w:val="120"/>
          <w:sz w:val="28"/>
          <w:szCs w:val="28"/>
        </w:rPr>
        <w:t>Жоба</w:t>
      </w:r>
      <w:r w:rsidRPr="00827D7F">
        <w:rPr>
          <w:rFonts w:ascii="ISOCPEUR" w:eastAsia="MS Mincho" w:hAnsi="ISOCPEUR"/>
          <w:b/>
          <w:w w:val="120"/>
          <w:sz w:val="28"/>
          <w:szCs w:val="28"/>
        </w:rPr>
        <w:t xml:space="preserve">» </w:t>
      </w:r>
      <w:r>
        <w:rPr>
          <w:rFonts w:ascii="ISOCPEUR" w:eastAsia="MS Mincho" w:hAnsi="ISOCPEUR"/>
          <w:b/>
          <w:w w:val="120"/>
          <w:sz w:val="28"/>
          <w:szCs w:val="28"/>
        </w:rPr>
        <w:t xml:space="preserve"> </w:t>
      </w:r>
    </w:p>
    <w:p w14:paraId="2FD75E52" w14:textId="77777777" w:rsidR="00405F0C" w:rsidRPr="00081650" w:rsidRDefault="00405F0C" w:rsidP="00405F0C">
      <w:pPr>
        <w:spacing w:after="60"/>
        <w:rPr>
          <w:rFonts w:ascii="ISOCPEUR" w:eastAsia="MS Mincho" w:hAnsi="ISOCPEUR"/>
          <w:b/>
          <w:w w:val="120"/>
          <w:sz w:val="28"/>
          <w:szCs w:val="28"/>
          <w:lang w:val="kk-KZ"/>
        </w:rPr>
      </w:pPr>
      <w:r>
        <w:rPr>
          <w:rFonts w:ascii="ISOCPEUR" w:eastAsia="MS Mincho" w:hAnsi="ISOCPEUR"/>
          <w:b/>
          <w:w w:val="120"/>
          <w:sz w:val="28"/>
          <w:szCs w:val="28"/>
        </w:rPr>
        <w:t xml:space="preserve">Лицензия </w:t>
      </w:r>
      <w:r w:rsidRPr="00827D7F">
        <w:rPr>
          <w:rFonts w:ascii="ISOCPEUR" w:eastAsia="MS Mincho" w:hAnsi="ISOCPEUR"/>
          <w:b/>
          <w:w w:val="120"/>
          <w:sz w:val="28"/>
          <w:szCs w:val="28"/>
        </w:rPr>
        <w:t>ГСЛ №</w:t>
      </w:r>
      <w:r>
        <w:rPr>
          <w:rFonts w:ascii="ISOCPEUR" w:eastAsia="MS Mincho" w:hAnsi="ISOCPEUR"/>
          <w:b/>
          <w:w w:val="120"/>
          <w:sz w:val="28"/>
          <w:szCs w:val="28"/>
        </w:rPr>
        <w:t>19008872 от 17.04.2019</w:t>
      </w:r>
      <w:r>
        <w:rPr>
          <w:rFonts w:ascii="ISOCPEUR" w:eastAsia="MS Mincho" w:hAnsi="ISOCPEUR"/>
          <w:b/>
          <w:w w:val="120"/>
          <w:sz w:val="28"/>
          <w:szCs w:val="28"/>
          <w:lang w:val="kk-KZ"/>
        </w:rPr>
        <w:t>г</w:t>
      </w:r>
    </w:p>
    <w:p w14:paraId="744A38D7" w14:textId="77777777" w:rsidR="00405F0C" w:rsidRPr="00827D7F" w:rsidRDefault="00405F0C" w:rsidP="00405F0C">
      <w:pPr>
        <w:spacing w:before="120" w:after="120"/>
        <w:ind w:firstLine="720"/>
        <w:jc w:val="both"/>
        <w:rPr>
          <w:rFonts w:ascii="ISOCPEUR" w:hAnsi="ISOCPEUR"/>
          <w:sz w:val="28"/>
        </w:rPr>
      </w:pPr>
    </w:p>
    <w:p w14:paraId="7468BF87" w14:textId="77777777" w:rsidR="00721F91" w:rsidRPr="00AD4D3C" w:rsidRDefault="00721F91" w:rsidP="00721F91">
      <w:pPr>
        <w:rPr>
          <w:b/>
          <w:bCs/>
          <w:smallCaps/>
          <w:spacing w:val="30"/>
          <w:sz w:val="42"/>
          <w:szCs w:val="42"/>
        </w:rPr>
      </w:pPr>
    </w:p>
    <w:p w14:paraId="7E00C47C" w14:textId="77777777" w:rsidR="00721F91" w:rsidRDefault="00721F91" w:rsidP="00721F91">
      <w:pPr>
        <w:spacing w:line="360" w:lineRule="auto"/>
        <w:ind w:firstLine="567"/>
        <w:rPr>
          <w:b/>
          <w:sz w:val="32"/>
          <w:szCs w:val="22"/>
        </w:rPr>
      </w:pPr>
    </w:p>
    <w:p w14:paraId="554AFDCB" w14:textId="2CEF93AB" w:rsidR="00721F91" w:rsidRPr="00721F91" w:rsidRDefault="00721F91" w:rsidP="00721F91">
      <w:pPr>
        <w:spacing w:line="360" w:lineRule="auto"/>
        <w:ind w:firstLine="567"/>
        <w:rPr>
          <w:b/>
          <w:sz w:val="32"/>
          <w:szCs w:val="22"/>
        </w:rPr>
      </w:pPr>
      <w:r w:rsidRPr="00721F91">
        <w:rPr>
          <w:b/>
          <w:sz w:val="32"/>
          <w:szCs w:val="22"/>
        </w:rPr>
        <w:t>"Строительство водохранилища "Жамбыл" на реке Орь в Хромтауского района Актюбинской области"</w:t>
      </w:r>
    </w:p>
    <w:p w14:paraId="1F59FD96" w14:textId="77777777" w:rsidR="00721F91" w:rsidRDefault="00721F91" w:rsidP="00721F91">
      <w:pPr>
        <w:rPr>
          <w:b/>
          <w:smallCaps/>
          <w:sz w:val="32"/>
          <w:szCs w:val="32"/>
        </w:rPr>
      </w:pPr>
    </w:p>
    <w:p w14:paraId="5A622CFF" w14:textId="77777777" w:rsidR="00721F91" w:rsidRDefault="00721F91" w:rsidP="00721F91">
      <w:pPr>
        <w:rPr>
          <w:b/>
          <w:smallCaps/>
          <w:sz w:val="32"/>
          <w:szCs w:val="32"/>
        </w:rPr>
      </w:pPr>
      <w:r>
        <w:rPr>
          <w:b/>
          <w:smallCaps/>
          <w:sz w:val="32"/>
          <w:szCs w:val="32"/>
        </w:rPr>
        <w:t>Рабочий проект</w:t>
      </w:r>
    </w:p>
    <w:p w14:paraId="036513BF" w14:textId="77777777" w:rsidR="00721F91" w:rsidRDefault="00721F91" w:rsidP="00721F91">
      <w:pPr>
        <w:rPr>
          <w:b/>
          <w:smallCaps/>
          <w:sz w:val="32"/>
          <w:szCs w:val="32"/>
        </w:rPr>
      </w:pPr>
    </w:p>
    <w:p w14:paraId="57B34972" w14:textId="77777777" w:rsidR="00721F91" w:rsidRDefault="00721F91" w:rsidP="00721F91">
      <w:pPr>
        <w:rPr>
          <w:b/>
          <w:smallCaps/>
          <w:sz w:val="32"/>
          <w:szCs w:val="32"/>
        </w:rPr>
      </w:pPr>
    </w:p>
    <w:p w14:paraId="14158A0F" w14:textId="77777777" w:rsidR="00721F91" w:rsidRPr="00C610F7" w:rsidRDefault="00721F91" w:rsidP="00721F91">
      <w:pPr>
        <w:rPr>
          <w:b/>
          <w:smallCaps/>
          <w:sz w:val="34"/>
          <w:szCs w:val="34"/>
        </w:rPr>
      </w:pPr>
      <w:r w:rsidRPr="00C610F7">
        <w:rPr>
          <w:b/>
          <w:smallCaps/>
          <w:sz w:val="34"/>
          <w:szCs w:val="34"/>
        </w:rPr>
        <w:t>Общая пояснительная записка</w:t>
      </w:r>
    </w:p>
    <w:p w14:paraId="195E2DA7" w14:textId="77777777" w:rsidR="00721F91" w:rsidRDefault="00721F91" w:rsidP="00721F91">
      <w:pPr>
        <w:rPr>
          <w:b/>
          <w:smallCaps/>
          <w:spacing w:val="6"/>
          <w:sz w:val="36"/>
          <w:szCs w:val="40"/>
        </w:rPr>
      </w:pPr>
    </w:p>
    <w:p w14:paraId="1ABD73E1" w14:textId="77777777" w:rsidR="00721F91" w:rsidRPr="00A5411E" w:rsidRDefault="00721F91" w:rsidP="00721F91">
      <w:pPr>
        <w:rPr>
          <w:b/>
          <w:smallCaps/>
          <w:spacing w:val="6"/>
          <w:sz w:val="32"/>
          <w:szCs w:val="32"/>
        </w:rPr>
      </w:pPr>
    </w:p>
    <w:p w14:paraId="71132F24" w14:textId="77777777" w:rsidR="00721F91" w:rsidRDefault="00721F91" w:rsidP="00721F91">
      <w:pPr>
        <w:rPr>
          <w:b/>
          <w:smallCaps/>
          <w:spacing w:val="6"/>
          <w:sz w:val="32"/>
          <w:szCs w:val="32"/>
        </w:rPr>
      </w:pPr>
      <w:r>
        <w:rPr>
          <w:b/>
          <w:smallCaps/>
          <w:spacing w:val="6"/>
          <w:sz w:val="32"/>
          <w:szCs w:val="32"/>
        </w:rPr>
        <w:t>Том 2</w:t>
      </w:r>
    </w:p>
    <w:p w14:paraId="08045EF5" w14:textId="77777777" w:rsidR="00721F91" w:rsidRDefault="00721F91" w:rsidP="00721F91">
      <w:pPr>
        <w:rPr>
          <w:b/>
          <w:smallCaps/>
          <w:spacing w:val="6"/>
          <w:sz w:val="32"/>
          <w:szCs w:val="32"/>
        </w:rPr>
      </w:pPr>
    </w:p>
    <w:p w14:paraId="2ABB9F9E" w14:textId="77777777" w:rsidR="00721F91" w:rsidRDefault="00721F91" w:rsidP="00721F91">
      <w:pPr>
        <w:rPr>
          <w:smallCaps/>
          <w:spacing w:val="20"/>
          <w:sz w:val="30"/>
          <w:szCs w:val="30"/>
        </w:rPr>
      </w:pPr>
      <w:r>
        <w:rPr>
          <w:smallCaps/>
          <w:noProof/>
          <w:spacing w:val="20"/>
          <w:sz w:val="30"/>
          <w:szCs w:val="30"/>
        </w:rPr>
        <w:drawing>
          <wp:inline distT="0" distB="0" distL="0" distR="0" wp14:anchorId="284F6F0A" wp14:editId="0A639087">
            <wp:extent cx="5710146" cy="4019550"/>
            <wp:effectExtent l="0" t="0" r="5080" b="0"/>
            <wp:docPr id="27" name="Рисунок 27" descr="C:\Users\159\Desktop\ЖАМБЫЛ. Новые вод-ща\Фото по командировке\Фото по в-щу АКМОЛА\IMG_3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59\Desktop\ЖАМБЫЛ. Новые вод-ща\Фото по командировке\Фото по в-щу АКМОЛА\IMG_37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194" cy="4028031"/>
                    </a:xfrm>
                    <a:prstGeom prst="rect">
                      <a:avLst/>
                    </a:prstGeom>
                    <a:noFill/>
                    <a:ln>
                      <a:noFill/>
                    </a:ln>
                  </pic:spPr>
                </pic:pic>
              </a:graphicData>
            </a:graphic>
          </wp:inline>
        </w:drawing>
      </w:r>
    </w:p>
    <w:p w14:paraId="7AE7363A" w14:textId="77777777" w:rsidR="00721F91" w:rsidRDefault="00721F91" w:rsidP="00721F91">
      <w:pPr>
        <w:rPr>
          <w:smallCaps/>
          <w:spacing w:val="20"/>
          <w:sz w:val="30"/>
          <w:szCs w:val="30"/>
        </w:rPr>
      </w:pPr>
    </w:p>
    <w:p w14:paraId="13185A5D" w14:textId="0B2E3162" w:rsidR="00721F91" w:rsidRPr="002E6232" w:rsidRDefault="00721F91" w:rsidP="00721F91">
      <w:pPr>
        <w:rPr>
          <w:b/>
          <w:sz w:val="26"/>
          <w:szCs w:val="26"/>
        </w:rPr>
        <w:sectPr w:rsidR="00721F91" w:rsidRPr="002E6232" w:rsidSect="00721F91">
          <w:headerReference w:type="default" r:id="rId9"/>
          <w:headerReference w:type="first" r:id="rId10"/>
          <w:type w:val="continuous"/>
          <w:pgSz w:w="11906" w:h="16838" w:code="9"/>
          <w:pgMar w:top="386" w:right="1416" w:bottom="142" w:left="1701" w:header="426" w:footer="454" w:gutter="0"/>
          <w:cols w:space="708"/>
          <w:docGrid w:linePitch="381"/>
        </w:sectPr>
      </w:pPr>
      <w:r w:rsidRPr="002E6232">
        <w:rPr>
          <w:b/>
          <w:sz w:val="26"/>
          <w:szCs w:val="26"/>
        </w:rPr>
        <w:t>г.Алматы, 20</w:t>
      </w:r>
      <w:r w:rsidR="00FE2B90">
        <w:rPr>
          <w:b/>
          <w:sz w:val="26"/>
          <w:szCs w:val="26"/>
        </w:rPr>
        <w:t>2</w:t>
      </w:r>
      <w:r w:rsidR="00FE2B90">
        <w:rPr>
          <w:b/>
          <w:sz w:val="26"/>
          <w:szCs w:val="26"/>
          <w:lang w:val="kk-KZ"/>
        </w:rPr>
        <w:t>6</w:t>
      </w:r>
      <w:r w:rsidRPr="002E6232">
        <w:rPr>
          <w:b/>
          <w:sz w:val="26"/>
          <w:szCs w:val="26"/>
        </w:rPr>
        <w:t xml:space="preserve"> г.</w:t>
      </w:r>
    </w:p>
    <w:p w14:paraId="091EF4F9" w14:textId="77777777" w:rsidR="00721F91" w:rsidRPr="00827D7F" w:rsidRDefault="00721F91" w:rsidP="00721F91">
      <w:pPr>
        <w:spacing w:after="60"/>
        <w:rPr>
          <w:rFonts w:ascii="ISOCPEUR" w:eastAsia="MS Mincho" w:hAnsi="ISOCPEUR"/>
          <w:b/>
          <w:w w:val="90"/>
          <w:sz w:val="28"/>
          <w:szCs w:val="28"/>
        </w:rPr>
      </w:pPr>
      <w:r>
        <w:rPr>
          <w:rFonts w:ascii="ISOCPEUR" w:eastAsia="MS Mincho" w:hAnsi="ISOCPEUR"/>
          <w:b/>
          <w:w w:val="90"/>
          <w:sz w:val="28"/>
          <w:szCs w:val="28"/>
        </w:rPr>
        <w:lastRenderedPageBreak/>
        <w:t>Р</w:t>
      </w:r>
      <w:r w:rsidRPr="00827D7F">
        <w:rPr>
          <w:rFonts w:ascii="ISOCPEUR" w:eastAsia="MS Mincho" w:hAnsi="ISOCPEUR"/>
          <w:b/>
          <w:w w:val="90"/>
          <w:sz w:val="28"/>
          <w:szCs w:val="28"/>
        </w:rPr>
        <w:t>еспублика Казахстан</w:t>
      </w:r>
    </w:p>
    <w:p w14:paraId="03A89A99" w14:textId="77777777" w:rsidR="00721F91" w:rsidRPr="00827D7F" w:rsidRDefault="00721F91" w:rsidP="00721F91">
      <w:pPr>
        <w:spacing w:after="60"/>
        <w:rPr>
          <w:rFonts w:ascii="ISOCPEUR" w:eastAsia="MS Mincho" w:hAnsi="ISOCPEUR"/>
          <w:b/>
          <w:w w:val="120"/>
          <w:sz w:val="28"/>
          <w:szCs w:val="28"/>
        </w:rPr>
      </w:pPr>
      <w:r w:rsidRPr="00827D7F">
        <w:rPr>
          <w:rFonts w:ascii="ISOCPEUR" w:eastAsia="MS Mincho" w:hAnsi="ISOCPEUR"/>
          <w:b/>
          <w:w w:val="120"/>
          <w:sz w:val="28"/>
          <w:szCs w:val="28"/>
        </w:rPr>
        <w:t>ТОО «А</w:t>
      </w:r>
      <w:r w:rsidRPr="00827D7F">
        <w:rPr>
          <w:rFonts w:eastAsia="MS Mincho"/>
          <w:b/>
          <w:w w:val="120"/>
          <w:sz w:val="28"/>
          <w:szCs w:val="28"/>
        </w:rPr>
        <w:t>қ</w:t>
      </w:r>
      <w:r w:rsidRPr="00827D7F">
        <w:rPr>
          <w:rFonts w:ascii="ISOCPEUR" w:eastAsia="MS Mincho" w:hAnsi="ISOCPEUR" w:cs="ISOCPEUR"/>
          <w:b/>
          <w:w w:val="120"/>
          <w:sz w:val="28"/>
          <w:szCs w:val="28"/>
        </w:rPr>
        <w:t>т</w:t>
      </w:r>
      <w:r w:rsidRPr="00827D7F">
        <w:rPr>
          <w:rFonts w:eastAsia="MS Mincho"/>
          <w:b/>
          <w:w w:val="120"/>
          <w:sz w:val="28"/>
          <w:szCs w:val="28"/>
        </w:rPr>
        <w:t>ө</w:t>
      </w:r>
      <w:r w:rsidRPr="00827D7F">
        <w:rPr>
          <w:rFonts w:ascii="ISOCPEUR" w:eastAsia="MS Mincho" w:hAnsi="ISOCPEUR" w:cs="ISOCPEUR"/>
          <w:b/>
          <w:w w:val="120"/>
          <w:sz w:val="28"/>
          <w:szCs w:val="28"/>
        </w:rPr>
        <w:t>бе</w:t>
      </w:r>
      <w:r w:rsidRPr="00827D7F">
        <w:rPr>
          <w:rFonts w:ascii="ISOCPEUR" w:eastAsia="MS Mincho" w:hAnsi="ISOCPEUR"/>
          <w:b/>
          <w:w w:val="120"/>
          <w:sz w:val="28"/>
          <w:szCs w:val="28"/>
        </w:rPr>
        <w:t xml:space="preserve"> </w:t>
      </w:r>
      <w:r w:rsidRPr="00827D7F">
        <w:rPr>
          <w:rFonts w:ascii="ISOCPEUR" w:eastAsia="MS Mincho" w:hAnsi="ISOCPEUR" w:cs="ISOCPEUR"/>
          <w:b/>
          <w:w w:val="120"/>
          <w:sz w:val="28"/>
          <w:szCs w:val="28"/>
        </w:rPr>
        <w:t>Жоба</w:t>
      </w:r>
      <w:r w:rsidRPr="00827D7F">
        <w:rPr>
          <w:rFonts w:ascii="ISOCPEUR" w:eastAsia="MS Mincho" w:hAnsi="ISOCPEUR"/>
          <w:b/>
          <w:w w:val="120"/>
          <w:sz w:val="28"/>
          <w:szCs w:val="28"/>
        </w:rPr>
        <w:t xml:space="preserve">» </w:t>
      </w:r>
      <w:r>
        <w:rPr>
          <w:rFonts w:ascii="ISOCPEUR" w:eastAsia="MS Mincho" w:hAnsi="ISOCPEUR"/>
          <w:b/>
          <w:w w:val="120"/>
          <w:sz w:val="28"/>
          <w:szCs w:val="28"/>
        </w:rPr>
        <w:t xml:space="preserve"> </w:t>
      </w:r>
    </w:p>
    <w:p w14:paraId="763FA483" w14:textId="77777777" w:rsidR="00721F91" w:rsidRPr="00081650" w:rsidRDefault="00721F91" w:rsidP="00721F91">
      <w:pPr>
        <w:spacing w:after="60"/>
        <w:rPr>
          <w:rFonts w:ascii="ISOCPEUR" w:eastAsia="MS Mincho" w:hAnsi="ISOCPEUR"/>
          <w:b/>
          <w:w w:val="120"/>
          <w:sz w:val="28"/>
          <w:szCs w:val="28"/>
          <w:lang w:val="kk-KZ"/>
        </w:rPr>
      </w:pPr>
      <w:r>
        <w:rPr>
          <w:rFonts w:ascii="ISOCPEUR" w:eastAsia="MS Mincho" w:hAnsi="ISOCPEUR"/>
          <w:b/>
          <w:w w:val="120"/>
          <w:sz w:val="28"/>
          <w:szCs w:val="28"/>
        </w:rPr>
        <w:t xml:space="preserve">Лицензия </w:t>
      </w:r>
      <w:r w:rsidRPr="00827D7F">
        <w:rPr>
          <w:rFonts w:ascii="ISOCPEUR" w:eastAsia="MS Mincho" w:hAnsi="ISOCPEUR"/>
          <w:b/>
          <w:w w:val="120"/>
          <w:sz w:val="28"/>
          <w:szCs w:val="28"/>
        </w:rPr>
        <w:t>ГСЛ №</w:t>
      </w:r>
      <w:r>
        <w:rPr>
          <w:rFonts w:ascii="ISOCPEUR" w:eastAsia="MS Mincho" w:hAnsi="ISOCPEUR"/>
          <w:b/>
          <w:w w:val="120"/>
          <w:sz w:val="28"/>
          <w:szCs w:val="28"/>
        </w:rPr>
        <w:t>19008872 от 17.04.2019</w:t>
      </w:r>
      <w:r>
        <w:rPr>
          <w:rFonts w:ascii="ISOCPEUR" w:eastAsia="MS Mincho" w:hAnsi="ISOCPEUR"/>
          <w:b/>
          <w:w w:val="120"/>
          <w:sz w:val="28"/>
          <w:szCs w:val="28"/>
          <w:lang w:val="kk-KZ"/>
        </w:rPr>
        <w:t>г</w:t>
      </w:r>
    </w:p>
    <w:p w14:paraId="5E739421" w14:textId="029739FE" w:rsidR="00405F0C" w:rsidRDefault="00405F0C" w:rsidP="00405F0C">
      <w:pPr>
        <w:spacing w:before="120" w:after="120"/>
        <w:ind w:firstLine="720"/>
        <w:jc w:val="both"/>
        <w:rPr>
          <w:rFonts w:ascii="ISOCPEUR" w:hAnsi="ISOCPEUR"/>
          <w:sz w:val="28"/>
        </w:rPr>
      </w:pPr>
    </w:p>
    <w:p w14:paraId="7E98773F" w14:textId="77777777" w:rsidR="00721F91" w:rsidRPr="00827D7F" w:rsidRDefault="00721F91" w:rsidP="00405F0C">
      <w:pPr>
        <w:spacing w:before="120" w:after="120"/>
        <w:ind w:firstLine="720"/>
        <w:jc w:val="both"/>
        <w:rPr>
          <w:rFonts w:ascii="ISOCPEUR" w:hAnsi="ISOCPEUR"/>
          <w:sz w:val="28"/>
        </w:rPr>
      </w:pPr>
    </w:p>
    <w:p w14:paraId="130691EE" w14:textId="77777777" w:rsidR="00405F0C" w:rsidRPr="00827D7F" w:rsidRDefault="00405F0C" w:rsidP="00405F0C">
      <w:pPr>
        <w:spacing w:before="120" w:after="120"/>
        <w:ind w:firstLine="720"/>
        <w:jc w:val="both"/>
        <w:rPr>
          <w:rFonts w:ascii="ISOCPEUR" w:hAnsi="ISOCPEUR"/>
          <w:b/>
          <w:sz w:val="26"/>
        </w:rPr>
      </w:pPr>
      <w:r w:rsidRPr="00952AAD">
        <w:rPr>
          <w:rFonts w:ascii="ISOCPEUR" w:hAnsi="ISOCPEUR"/>
          <w:b/>
          <w:sz w:val="26"/>
        </w:rPr>
        <w:t>Инв.№</w:t>
      </w:r>
      <w:r w:rsidRPr="00952AAD">
        <w:rPr>
          <w:sz w:val="26"/>
        </w:rPr>
        <w:t xml:space="preserve"> </w:t>
      </w:r>
      <w:r w:rsidRPr="00952AAD">
        <w:rPr>
          <w:rFonts w:ascii="ISOCPEUR" w:hAnsi="ISOCPEUR"/>
          <w:b/>
          <w:sz w:val="26"/>
        </w:rPr>
        <w:t>АЖ2018/5</w:t>
      </w:r>
      <w:r>
        <w:rPr>
          <w:rFonts w:ascii="ISOCPEUR" w:hAnsi="ISOCPEUR"/>
          <w:b/>
          <w:sz w:val="26"/>
        </w:rPr>
        <w:t>4</w:t>
      </w:r>
    </w:p>
    <w:p w14:paraId="14ED065D" w14:textId="77777777" w:rsidR="00306FD0" w:rsidRDefault="00695C95" w:rsidP="00AF7804">
      <w:pPr>
        <w:spacing w:before="120" w:after="120"/>
        <w:ind w:firstLine="720"/>
        <w:jc w:val="left"/>
        <w:rPr>
          <w:color w:val="212121"/>
          <w:sz w:val="27"/>
          <w:szCs w:val="27"/>
          <w:shd w:val="clear" w:color="auto" w:fill="FFFFFF"/>
          <w:lang w:val="kk-KZ"/>
        </w:rPr>
      </w:pPr>
      <w:r w:rsidRPr="00827D7F">
        <w:rPr>
          <w:rFonts w:ascii="ISOCPEUR" w:hAnsi="ISOCPEUR"/>
          <w:b/>
          <w:sz w:val="26"/>
        </w:rPr>
        <w:t>Заказчик:</w:t>
      </w:r>
      <w:r w:rsidRPr="00827D7F">
        <w:rPr>
          <w:rFonts w:ascii="ISOCPEUR" w:hAnsi="ISOCPEUR"/>
          <w:sz w:val="26"/>
        </w:rPr>
        <w:t xml:space="preserve"> </w:t>
      </w:r>
      <w:r w:rsidR="00AF7804">
        <w:rPr>
          <w:rFonts w:ascii="ISOCPEUR" w:hAnsi="ISOCPEUR"/>
          <w:b/>
          <w:sz w:val="26"/>
        </w:rPr>
        <w:t xml:space="preserve"> </w:t>
      </w:r>
      <w:r w:rsidR="00306FD0" w:rsidRPr="00306FD0">
        <w:rPr>
          <w:rFonts w:ascii="Calibri" w:hAnsi="Calibri" w:cs="Calibri"/>
          <w:sz w:val="26"/>
        </w:rPr>
        <w:t>"Управление природных ресурсов и регулирования природопользования Актюбинской области"</w:t>
      </w:r>
      <w:r w:rsidR="00306FD0" w:rsidRPr="004773EE">
        <w:rPr>
          <w:color w:val="212121"/>
          <w:sz w:val="27"/>
          <w:szCs w:val="27"/>
          <w:shd w:val="clear" w:color="auto" w:fill="FFFFFF"/>
          <w:lang w:val="kk-KZ"/>
        </w:rPr>
        <w:t xml:space="preserve"> </w:t>
      </w:r>
    </w:p>
    <w:p w14:paraId="301613B9" w14:textId="6AEA945F" w:rsidR="004F42F6" w:rsidRDefault="004F42F6" w:rsidP="00695C95">
      <w:pPr>
        <w:spacing w:line="360" w:lineRule="auto"/>
        <w:ind w:firstLine="567"/>
        <w:rPr>
          <w:b/>
          <w:bCs/>
          <w:sz w:val="28"/>
        </w:rPr>
      </w:pPr>
    </w:p>
    <w:p w14:paraId="444AE60A" w14:textId="77777777" w:rsidR="00AF7804" w:rsidRDefault="00AF7804" w:rsidP="00695C95">
      <w:pPr>
        <w:spacing w:line="360" w:lineRule="auto"/>
        <w:ind w:firstLine="567"/>
        <w:rPr>
          <w:b/>
          <w:bCs/>
          <w:sz w:val="28"/>
        </w:rPr>
      </w:pPr>
    </w:p>
    <w:p w14:paraId="7E6E290B" w14:textId="77777777" w:rsidR="00AF7804" w:rsidRDefault="00AF7804" w:rsidP="00695C95">
      <w:pPr>
        <w:spacing w:line="360" w:lineRule="auto"/>
        <w:ind w:firstLine="567"/>
        <w:rPr>
          <w:b/>
          <w:bCs/>
          <w:sz w:val="28"/>
        </w:rPr>
      </w:pPr>
    </w:p>
    <w:p w14:paraId="59FF6703" w14:textId="77777777" w:rsidR="004F42F6" w:rsidRDefault="004F42F6" w:rsidP="00695C95">
      <w:pPr>
        <w:spacing w:line="360" w:lineRule="auto"/>
        <w:ind w:firstLine="567"/>
        <w:rPr>
          <w:b/>
          <w:bCs/>
          <w:sz w:val="28"/>
        </w:rPr>
      </w:pPr>
    </w:p>
    <w:p w14:paraId="361FD0E2" w14:textId="632979AA" w:rsidR="00695C95" w:rsidRDefault="00695C95" w:rsidP="00695C95">
      <w:pPr>
        <w:spacing w:line="360" w:lineRule="auto"/>
        <w:ind w:firstLine="567"/>
        <w:rPr>
          <w:b/>
          <w:bCs/>
          <w:sz w:val="28"/>
        </w:rPr>
      </w:pPr>
      <w:r w:rsidRPr="00B95D01">
        <w:rPr>
          <w:b/>
          <w:bCs/>
          <w:sz w:val="28"/>
        </w:rPr>
        <w:t>РАБОЧИЙ ПРОЕКТ</w:t>
      </w:r>
    </w:p>
    <w:p w14:paraId="492D5389" w14:textId="375FC85A" w:rsidR="00AF7804" w:rsidRPr="00B95D01" w:rsidRDefault="00306FD0" w:rsidP="00695C95">
      <w:pPr>
        <w:spacing w:line="360" w:lineRule="auto"/>
        <w:ind w:firstLine="567"/>
        <w:rPr>
          <w:b/>
          <w:bCs/>
          <w:sz w:val="28"/>
        </w:rPr>
      </w:pPr>
      <w:r w:rsidRPr="004773EE">
        <w:rPr>
          <w:sz w:val="24"/>
          <w:szCs w:val="24"/>
          <w:lang w:val="kk-KZ"/>
        </w:rPr>
        <w:t>"</w:t>
      </w:r>
      <w:r w:rsidRPr="00306FD0">
        <w:rPr>
          <w:b/>
          <w:bCs/>
          <w:sz w:val="28"/>
        </w:rPr>
        <w:t>Строительство водохранилища "Жамбыл" на реке Орь в Хромтауского района Актюбинской области"</w:t>
      </w:r>
    </w:p>
    <w:p w14:paraId="2DC0707F" w14:textId="14C73648" w:rsidR="00405F0C" w:rsidRDefault="00405F0C" w:rsidP="00695C95">
      <w:pPr>
        <w:spacing w:line="360" w:lineRule="auto"/>
        <w:ind w:firstLine="567"/>
        <w:rPr>
          <w:b/>
          <w:bCs/>
          <w:sz w:val="28"/>
        </w:rPr>
      </w:pPr>
    </w:p>
    <w:p w14:paraId="3E6F5099" w14:textId="77777777" w:rsidR="008B0A03" w:rsidRDefault="008B0A03" w:rsidP="00695C95">
      <w:pPr>
        <w:spacing w:line="360" w:lineRule="auto"/>
        <w:ind w:firstLine="567"/>
        <w:rPr>
          <w:b/>
          <w:bCs/>
          <w:sz w:val="28"/>
        </w:rPr>
      </w:pPr>
    </w:p>
    <w:p w14:paraId="37EC16EC" w14:textId="210A9345" w:rsidR="00695C95" w:rsidRDefault="00F1122A" w:rsidP="00695C95">
      <w:pPr>
        <w:spacing w:line="360" w:lineRule="auto"/>
        <w:ind w:firstLine="567"/>
        <w:rPr>
          <w:b/>
          <w:bCs/>
          <w:sz w:val="28"/>
        </w:rPr>
      </w:pPr>
      <w:r>
        <w:rPr>
          <w:b/>
          <w:bCs/>
          <w:sz w:val="28"/>
        </w:rPr>
        <w:t>Том</w:t>
      </w:r>
      <w:r w:rsidR="00695C95" w:rsidRPr="00B95D01">
        <w:rPr>
          <w:b/>
          <w:bCs/>
          <w:sz w:val="28"/>
        </w:rPr>
        <w:t xml:space="preserve"> </w:t>
      </w:r>
      <w:r w:rsidR="00DC16F0">
        <w:rPr>
          <w:b/>
          <w:bCs/>
          <w:sz w:val="28"/>
        </w:rPr>
        <w:t>2</w:t>
      </w:r>
      <w:r w:rsidR="00695C95" w:rsidRPr="00B95D01">
        <w:rPr>
          <w:b/>
          <w:bCs/>
          <w:sz w:val="28"/>
        </w:rPr>
        <w:t xml:space="preserve">. </w:t>
      </w:r>
      <w:r w:rsidR="00695C95">
        <w:rPr>
          <w:b/>
          <w:bCs/>
          <w:sz w:val="28"/>
        </w:rPr>
        <w:t>ПОЯСНИТЕЛЬНАЯ ЗАПИСКА</w:t>
      </w:r>
    </w:p>
    <w:p w14:paraId="2C8F127B" w14:textId="07C4D35A" w:rsidR="00306FD0" w:rsidRDefault="00306FD0" w:rsidP="00695C95">
      <w:pPr>
        <w:spacing w:line="360" w:lineRule="auto"/>
        <w:ind w:firstLine="567"/>
        <w:rPr>
          <w:b/>
          <w:bCs/>
          <w:sz w:val="28"/>
        </w:rPr>
      </w:pPr>
    </w:p>
    <w:p w14:paraId="32377A73" w14:textId="77777777" w:rsidR="00306FD0" w:rsidRPr="00B95D01" w:rsidRDefault="00306FD0" w:rsidP="00695C95">
      <w:pPr>
        <w:spacing w:line="360" w:lineRule="auto"/>
        <w:ind w:firstLine="567"/>
        <w:rPr>
          <w:b/>
          <w:bCs/>
          <w:sz w:val="28"/>
        </w:rPr>
      </w:pPr>
    </w:p>
    <w:p w14:paraId="77381F9E" w14:textId="77777777" w:rsidR="00695C95" w:rsidRPr="00B95D01" w:rsidRDefault="00695C95" w:rsidP="00695C95">
      <w:pPr>
        <w:spacing w:line="360" w:lineRule="auto"/>
        <w:ind w:firstLine="567"/>
        <w:rPr>
          <w:b/>
          <w:bCs/>
          <w:sz w:val="28"/>
        </w:rPr>
      </w:pPr>
    </w:p>
    <w:p w14:paraId="1199F268" w14:textId="77777777" w:rsidR="00695C95" w:rsidRDefault="00695C95" w:rsidP="00695C95">
      <w:pPr>
        <w:spacing w:line="312" w:lineRule="auto"/>
        <w:rPr>
          <w:b/>
          <w:sz w:val="26"/>
          <w:szCs w:val="26"/>
          <w:highlight w:val="yellow"/>
        </w:rPr>
      </w:pPr>
    </w:p>
    <w:p w14:paraId="686F9C86" w14:textId="77777777" w:rsidR="00405F0C" w:rsidRPr="00E07F1A" w:rsidRDefault="00405F0C" w:rsidP="00405F0C">
      <w:pPr>
        <w:spacing w:line="312" w:lineRule="auto"/>
        <w:jc w:val="both"/>
        <w:rPr>
          <w:b/>
          <w:sz w:val="26"/>
          <w:szCs w:val="26"/>
        </w:rPr>
      </w:pPr>
      <w:r w:rsidRPr="00E07F1A">
        <w:rPr>
          <w:b/>
          <w:sz w:val="26"/>
          <w:szCs w:val="26"/>
        </w:rPr>
        <w:t>Директор</w:t>
      </w:r>
    </w:p>
    <w:p w14:paraId="1CD4B2DF" w14:textId="77777777" w:rsidR="00405F0C" w:rsidRPr="00E07F1A" w:rsidRDefault="00405F0C" w:rsidP="00405F0C">
      <w:pPr>
        <w:spacing w:line="312" w:lineRule="auto"/>
        <w:jc w:val="both"/>
        <w:rPr>
          <w:b/>
          <w:sz w:val="26"/>
          <w:szCs w:val="26"/>
        </w:rPr>
      </w:pPr>
      <w:r w:rsidRPr="00E07F1A">
        <w:rPr>
          <w:b/>
          <w:sz w:val="26"/>
          <w:szCs w:val="26"/>
        </w:rPr>
        <w:t>ТОО «Ақтөбе Жоба»</w:t>
      </w:r>
      <w:r w:rsidRPr="00E07F1A">
        <w:rPr>
          <w:b/>
          <w:sz w:val="26"/>
          <w:szCs w:val="26"/>
        </w:rPr>
        <w:tab/>
      </w:r>
      <w:r w:rsidRPr="00B95D01">
        <w:rPr>
          <w:b/>
          <w:sz w:val="28"/>
          <w:szCs w:val="28"/>
        </w:rPr>
        <w:tab/>
      </w:r>
      <w:r w:rsidRPr="00B95D01">
        <w:rPr>
          <w:b/>
          <w:sz w:val="28"/>
          <w:szCs w:val="28"/>
        </w:rPr>
        <w:tab/>
      </w:r>
      <w:r w:rsidRPr="00B95D01">
        <w:rPr>
          <w:b/>
          <w:sz w:val="28"/>
          <w:szCs w:val="28"/>
        </w:rPr>
        <w:tab/>
      </w:r>
      <w:r>
        <w:rPr>
          <w:b/>
          <w:sz w:val="28"/>
          <w:szCs w:val="28"/>
        </w:rPr>
        <w:t xml:space="preserve">                                </w:t>
      </w:r>
      <w:r w:rsidRPr="00E07F1A">
        <w:rPr>
          <w:b/>
          <w:sz w:val="26"/>
          <w:szCs w:val="26"/>
        </w:rPr>
        <w:t>Сәндібай Қ.О.</w:t>
      </w:r>
    </w:p>
    <w:p w14:paraId="26DEE7F6" w14:textId="77777777" w:rsidR="00405F0C" w:rsidRPr="00B95D01" w:rsidRDefault="00405F0C" w:rsidP="00405F0C">
      <w:pPr>
        <w:spacing w:line="312" w:lineRule="auto"/>
        <w:rPr>
          <w:b/>
          <w:sz w:val="26"/>
          <w:szCs w:val="26"/>
        </w:rPr>
      </w:pPr>
    </w:p>
    <w:p w14:paraId="340A05F2" w14:textId="77777777" w:rsidR="00774FF9" w:rsidRPr="00E07F1A" w:rsidRDefault="00405F0C" w:rsidP="00774FF9">
      <w:pPr>
        <w:spacing w:line="312" w:lineRule="auto"/>
        <w:jc w:val="both"/>
        <w:rPr>
          <w:b/>
          <w:sz w:val="26"/>
          <w:szCs w:val="26"/>
        </w:rPr>
      </w:pPr>
      <w:r w:rsidRPr="00B95D01">
        <w:rPr>
          <w:b/>
          <w:sz w:val="26"/>
          <w:szCs w:val="26"/>
        </w:rPr>
        <w:t>Главный инженер проект</w:t>
      </w:r>
      <w:r>
        <w:rPr>
          <w:b/>
          <w:sz w:val="26"/>
          <w:szCs w:val="26"/>
        </w:rPr>
        <w:t>а</w:t>
      </w:r>
      <w:r>
        <w:rPr>
          <w:b/>
          <w:sz w:val="26"/>
          <w:szCs w:val="26"/>
        </w:rPr>
        <w:tab/>
      </w:r>
      <w:r>
        <w:rPr>
          <w:b/>
          <w:sz w:val="26"/>
          <w:szCs w:val="26"/>
        </w:rPr>
        <w:tab/>
      </w:r>
      <w:r>
        <w:rPr>
          <w:b/>
          <w:sz w:val="26"/>
          <w:szCs w:val="26"/>
        </w:rPr>
        <w:tab/>
      </w:r>
      <w:r>
        <w:rPr>
          <w:b/>
          <w:sz w:val="26"/>
          <w:szCs w:val="26"/>
        </w:rPr>
        <w:tab/>
        <w:t xml:space="preserve">               </w:t>
      </w:r>
      <w:r>
        <w:rPr>
          <w:b/>
          <w:sz w:val="26"/>
          <w:szCs w:val="26"/>
        </w:rPr>
        <w:tab/>
      </w:r>
      <w:r w:rsidR="00774FF9" w:rsidRPr="00E07F1A">
        <w:rPr>
          <w:b/>
          <w:sz w:val="26"/>
          <w:szCs w:val="26"/>
        </w:rPr>
        <w:t>Сәндібай Қ.О.</w:t>
      </w:r>
    </w:p>
    <w:p w14:paraId="50757EC4" w14:textId="5B06EEF5" w:rsidR="00405F0C" w:rsidRPr="00B95D01" w:rsidRDefault="00405F0C" w:rsidP="00405F0C">
      <w:pPr>
        <w:spacing w:line="312" w:lineRule="auto"/>
        <w:jc w:val="both"/>
        <w:rPr>
          <w:b/>
          <w:sz w:val="26"/>
          <w:szCs w:val="26"/>
        </w:rPr>
      </w:pPr>
    </w:p>
    <w:p w14:paraId="468CFA19" w14:textId="77777777" w:rsidR="00405F0C" w:rsidRPr="00B95D01" w:rsidRDefault="00405F0C" w:rsidP="00405F0C">
      <w:pPr>
        <w:spacing w:line="312" w:lineRule="auto"/>
        <w:rPr>
          <w:sz w:val="26"/>
          <w:szCs w:val="26"/>
        </w:rPr>
      </w:pPr>
    </w:p>
    <w:p w14:paraId="3E93216F" w14:textId="77777777" w:rsidR="00405F0C" w:rsidRDefault="00405F0C" w:rsidP="00405F0C">
      <w:pPr>
        <w:spacing w:line="312" w:lineRule="auto"/>
        <w:outlineLvl w:val="0"/>
        <w:rPr>
          <w:b/>
          <w:sz w:val="26"/>
          <w:szCs w:val="26"/>
        </w:rPr>
      </w:pPr>
    </w:p>
    <w:p w14:paraId="2D766D53" w14:textId="77777777" w:rsidR="00405F0C" w:rsidRDefault="00405F0C" w:rsidP="00405F0C">
      <w:pPr>
        <w:spacing w:line="312" w:lineRule="auto"/>
        <w:outlineLvl w:val="0"/>
        <w:rPr>
          <w:b/>
          <w:sz w:val="26"/>
          <w:szCs w:val="26"/>
        </w:rPr>
      </w:pPr>
    </w:p>
    <w:p w14:paraId="334CE65D" w14:textId="77777777" w:rsidR="00405F0C" w:rsidRDefault="00405F0C" w:rsidP="00405F0C">
      <w:pPr>
        <w:spacing w:line="312" w:lineRule="auto"/>
        <w:outlineLvl w:val="0"/>
        <w:rPr>
          <w:b/>
          <w:sz w:val="26"/>
          <w:szCs w:val="26"/>
        </w:rPr>
      </w:pPr>
    </w:p>
    <w:p w14:paraId="282E5621" w14:textId="77777777" w:rsidR="00405F0C" w:rsidRDefault="00405F0C" w:rsidP="00405F0C">
      <w:pPr>
        <w:spacing w:line="312" w:lineRule="auto"/>
        <w:outlineLvl w:val="0"/>
        <w:rPr>
          <w:b/>
          <w:sz w:val="26"/>
          <w:szCs w:val="26"/>
        </w:rPr>
      </w:pPr>
    </w:p>
    <w:p w14:paraId="14AAE963" w14:textId="435A04DF" w:rsidR="00405F0C" w:rsidRPr="00B95D01" w:rsidRDefault="00405F0C" w:rsidP="00405F0C">
      <w:pPr>
        <w:spacing w:line="312" w:lineRule="auto"/>
        <w:outlineLvl w:val="0"/>
        <w:rPr>
          <w:sz w:val="28"/>
          <w:szCs w:val="28"/>
        </w:rPr>
      </w:pPr>
      <w:r>
        <w:rPr>
          <w:b/>
          <w:sz w:val="26"/>
          <w:szCs w:val="26"/>
        </w:rPr>
        <w:t>Алматы  202</w:t>
      </w:r>
      <w:r w:rsidR="00FE2B90">
        <w:rPr>
          <w:b/>
          <w:sz w:val="26"/>
          <w:szCs w:val="26"/>
          <w:lang w:val="kk-KZ"/>
        </w:rPr>
        <w:t>6</w:t>
      </w:r>
      <w:r w:rsidRPr="00B95D01">
        <w:rPr>
          <w:b/>
          <w:sz w:val="26"/>
          <w:szCs w:val="26"/>
        </w:rPr>
        <w:t> г.</w:t>
      </w:r>
    </w:p>
    <w:p w14:paraId="0443A7C2" w14:textId="77777777" w:rsidR="00695C95" w:rsidRPr="004E17DC" w:rsidRDefault="00695C95" w:rsidP="00C72219">
      <w:pPr>
        <w:jc w:val="both"/>
        <w:sectPr w:rsidR="00695C95" w:rsidRPr="004E17DC" w:rsidSect="000B5A87">
          <w:headerReference w:type="first" r:id="rId11"/>
          <w:type w:val="continuous"/>
          <w:pgSz w:w="11907" w:h="16840"/>
          <w:pgMar w:top="1134" w:right="850" w:bottom="1134" w:left="1701" w:header="567" w:footer="567" w:gutter="0"/>
          <w:pgNumType w:start="1"/>
          <w:cols w:space="720"/>
          <w:docGrid w:linePitch="272"/>
        </w:sectPr>
      </w:pPr>
    </w:p>
    <w:p w14:paraId="27FDC801" w14:textId="77777777" w:rsidR="00E473FA" w:rsidRDefault="00E473FA" w:rsidP="00E473FA">
      <w:pPr>
        <w:rPr>
          <w:b/>
          <w:smallCaps/>
          <w:spacing w:val="20"/>
          <w:sz w:val="26"/>
          <w:szCs w:val="26"/>
        </w:rPr>
      </w:pPr>
      <w:r>
        <w:rPr>
          <w:smallCaps/>
          <w:color w:val="F2F2F2" w:themeColor="background1" w:themeShade="F2"/>
          <w:spacing w:val="20"/>
        </w:rPr>
        <w:lastRenderedPageBreak/>
        <w:t xml:space="preserve">                                          </w:t>
      </w:r>
      <w:r w:rsidRPr="00C610F7">
        <w:rPr>
          <w:b/>
          <w:smallCaps/>
          <w:spacing w:val="20"/>
          <w:sz w:val="26"/>
          <w:szCs w:val="26"/>
        </w:rPr>
        <w:t>Состав рабочего проекта</w:t>
      </w:r>
    </w:p>
    <w:p w14:paraId="4E11F1EA" w14:textId="77777777" w:rsidR="00E473FA" w:rsidRPr="00FE608A" w:rsidRDefault="00E473FA" w:rsidP="00E473FA">
      <w:pPr>
        <w:rPr>
          <w:sz w:val="26"/>
          <w:szCs w:val="26"/>
        </w:rPr>
      </w:pPr>
    </w:p>
    <w:tbl>
      <w:tblPr>
        <w:tblW w:w="9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833"/>
        <w:gridCol w:w="1446"/>
        <w:gridCol w:w="874"/>
      </w:tblGrid>
      <w:tr w:rsidR="001A6E18" w:rsidRPr="00A472C6" w14:paraId="329ADFD5" w14:textId="77777777" w:rsidTr="00733F26">
        <w:trPr>
          <w:trHeight w:val="550"/>
        </w:trPr>
        <w:tc>
          <w:tcPr>
            <w:tcW w:w="817" w:type="dxa"/>
            <w:tcBorders>
              <w:bottom w:val="single" w:sz="12" w:space="0" w:color="000000"/>
            </w:tcBorders>
            <w:shd w:val="clear" w:color="auto" w:fill="auto"/>
            <w:vAlign w:val="center"/>
          </w:tcPr>
          <w:p w14:paraId="090ED4D4" w14:textId="77777777" w:rsidR="001A6E18" w:rsidRPr="00890DA4" w:rsidRDefault="001A6E18" w:rsidP="006F632E">
            <w:pPr>
              <w:rPr>
                <w:b/>
                <w:sz w:val="24"/>
                <w:szCs w:val="24"/>
              </w:rPr>
            </w:pPr>
            <w:r w:rsidRPr="00890DA4">
              <w:rPr>
                <w:b/>
                <w:sz w:val="24"/>
                <w:szCs w:val="24"/>
              </w:rPr>
              <w:t>№№</w:t>
            </w:r>
          </w:p>
          <w:p w14:paraId="1907912D" w14:textId="77777777" w:rsidR="001A6E18" w:rsidRPr="00890DA4" w:rsidRDefault="001A6E18" w:rsidP="006F632E">
            <w:pPr>
              <w:rPr>
                <w:b/>
                <w:sz w:val="24"/>
                <w:szCs w:val="24"/>
              </w:rPr>
            </w:pPr>
            <w:r w:rsidRPr="00890DA4">
              <w:rPr>
                <w:b/>
                <w:sz w:val="24"/>
                <w:szCs w:val="24"/>
              </w:rPr>
              <w:t>пп</w:t>
            </w:r>
          </w:p>
        </w:tc>
        <w:tc>
          <w:tcPr>
            <w:tcW w:w="6833" w:type="dxa"/>
            <w:tcBorders>
              <w:bottom w:val="single" w:sz="12" w:space="0" w:color="000000"/>
            </w:tcBorders>
            <w:shd w:val="clear" w:color="auto" w:fill="auto"/>
            <w:vAlign w:val="center"/>
          </w:tcPr>
          <w:p w14:paraId="52591BC0" w14:textId="77777777" w:rsidR="001A6E18" w:rsidRPr="00890DA4" w:rsidRDefault="001A6E18" w:rsidP="006F632E">
            <w:pPr>
              <w:rPr>
                <w:b/>
                <w:sz w:val="24"/>
                <w:szCs w:val="24"/>
              </w:rPr>
            </w:pPr>
            <w:r w:rsidRPr="00890DA4">
              <w:rPr>
                <w:b/>
                <w:sz w:val="24"/>
                <w:szCs w:val="24"/>
              </w:rPr>
              <w:t>Наименование</w:t>
            </w:r>
          </w:p>
        </w:tc>
        <w:tc>
          <w:tcPr>
            <w:tcW w:w="1446" w:type="dxa"/>
            <w:tcBorders>
              <w:bottom w:val="single" w:sz="12" w:space="0" w:color="000000"/>
            </w:tcBorders>
            <w:shd w:val="clear" w:color="auto" w:fill="auto"/>
            <w:vAlign w:val="center"/>
          </w:tcPr>
          <w:p w14:paraId="3F8A7BA0" w14:textId="77777777" w:rsidR="001A6E18" w:rsidRPr="00890DA4" w:rsidRDefault="001A6E18" w:rsidP="006F632E">
            <w:pPr>
              <w:rPr>
                <w:b/>
                <w:sz w:val="24"/>
                <w:szCs w:val="24"/>
              </w:rPr>
            </w:pPr>
            <w:r w:rsidRPr="00890DA4">
              <w:rPr>
                <w:b/>
                <w:sz w:val="24"/>
                <w:szCs w:val="24"/>
              </w:rPr>
              <w:t>Марка</w:t>
            </w:r>
          </w:p>
        </w:tc>
        <w:tc>
          <w:tcPr>
            <w:tcW w:w="874" w:type="dxa"/>
            <w:tcBorders>
              <w:bottom w:val="single" w:sz="12" w:space="0" w:color="000000"/>
            </w:tcBorders>
            <w:shd w:val="clear" w:color="auto" w:fill="auto"/>
            <w:vAlign w:val="center"/>
          </w:tcPr>
          <w:p w14:paraId="3EB59206" w14:textId="77777777" w:rsidR="001A6E18" w:rsidRPr="00890DA4" w:rsidRDefault="001A6E18" w:rsidP="006F632E">
            <w:pPr>
              <w:rPr>
                <w:b/>
                <w:sz w:val="24"/>
                <w:szCs w:val="24"/>
              </w:rPr>
            </w:pPr>
            <w:r w:rsidRPr="00890DA4">
              <w:rPr>
                <w:b/>
                <w:sz w:val="24"/>
                <w:szCs w:val="24"/>
              </w:rPr>
              <w:t>К-во</w:t>
            </w:r>
          </w:p>
          <w:p w14:paraId="56AFD568" w14:textId="77777777" w:rsidR="001A6E18" w:rsidRPr="00890DA4" w:rsidRDefault="001A6E18" w:rsidP="006F632E">
            <w:pPr>
              <w:rPr>
                <w:b/>
                <w:sz w:val="24"/>
                <w:szCs w:val="24"/>
              </w:rPr>
            </w:pPr>
            <w:r w:rsidRPr="00890DA4">
              <w:rPr>
                <w:b/>
                <w:sz w:val="24"/>
                <w:szCs w:val="24"/>
              </w:rPr>
              <w:t>Экз.</w:t>
            </w:r>
          </w:p>
        </w:tc>
      </w:tr>
      <w:tr w:rsidR="001A6E18" w:rsidRPr="00A472C6" w14:paraId="7C0CEA35" w14:textId="77777777" w:rsidTr="00733F26">
        <w:trPr>
          <w:trHeight w:val="275"/>
        </w:trPr>
        <w:tc>
          <w:tcPr>
            <w:tcW w:w="8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A89BB2D" w14:textId="77777777" w:rsidR="001A6E18" w:rsidRPr="00A472C6" w:rsidRDefault="001A6E18" w:rsidP="006F632E">
            <w:pPr>
              <w:spacing w:line="276" w:lineRule="auto"/>
              <w:rPr>
                <w:sz w:val="24"/>
                <w:szCs w:val="24"/>
              </w:rPr>
            </w:pPr>
            <w:r w:rsidRPr="00A472C6">
              <w:rPr>
                <w:sz w:val="24"/>
                <w:szCs w:val="24"/>
              </w:rPr>
              <w:t>1</w:t>
            </w:r>
          </w:p>
        </w:tc>
        <w:tc>
          <w:tcPr>
            <w:tcW w:w="6833" w:type="dxa"/>
            <w:tcBorders>
              <w:top w:val="single" w:sz="12" w:space="0" w:color="000000"/>
              <w:left w:val="single" w:sz="12" w:space="0" w:color="000000"/>
              <w:bottom w:val="single" w:sz="12" w:space="0" w:color="000000"/>
              <w:right w:val="single" w:sz="12" w:space="0" w:color="000000"/>
            </w:tcBorders>
            <w:shd w:val="clear" w:color="auto" w:fill="auto"/>
          </w:tcPr>
          <w:p w14:paraId="10DEB486" w14:textId="77777777" w:rsidR="001A6E18" w:rsidRPr="00A472C6" w:rsidRDefault="001A6E18" w:rsidP="006F632E">
            <w:pPr>
              <w:spacing w:line="276" w:lineRule="auto"/>
              <w:jc w:val="both"/>
              <w:rPr>
                <w:sz w:val="24"/>
                <w:szCs w:val="24"/>
              </w:rPr>
            </w:pPr>
            <w:r>
              <w:rPr>
                <w:sz w:val="24"/>
                <w:szCs w:val="24"/>
              </w:rPr>
              <w:t xml:space="preserve">                                </w:t>
            </w:r>
            <w:r w:rsidRPr="00A472C6">
              <w:rPr>
                <w:sz w:val="24"/>
                <w:szCs w:val="24"/>
              </w:rPr>
              <w:t xml:space="preserve">                2</w:t>
            </w:r>
          </w:p>
        </w:tc>
        <w:tc>
          <w:tcPr>
            <w:tcW w:w="1446" w:type="dxa"/>
            <w:tcBorders>
              <w:top w:val="single" w:sz="12" w:space="0" w:color="000000"/>
              <w:left w:val="single" w:sz="12" w:space="0" w:color="000000"/>
              <w:bottom w:val="single" w:sz="12" w:space="0" w:color="000000"/>
              <w:right w:val="single" w:sz="12" w:space="0" w:color="000000"/>
            </w:tcBorders>
            <w:shd w:val="clear" w:color="auto" w:fill="auto"/>
          </w:tcPr>
          <w:p w14:paraId="4AC01FDE" w14:textId="77777777" w:rsidR="001A6E18" w:rsidRPr="00A472C6" w:rsidRDefault="001A6E18" w:rsidP="006F632E">
            <w:pPr>
              <w:spacing w:line="276" w:lineRule="auto"/>
              <w:rPr>
                <w:sz w:val="24"/>
                <w:szCs w:val="24"/>
              </w:rPr>
            </w:pPr>
            <w:r w:rsidRPr="00A472C6">
              <w:rPr>
                <w:sz w:val="24"/>
                <w:szCs w:val="24"/>
              </w:rPr>
              <w:t>3</w:t>
            </w:r>
          </w:p>
        </w:tc>
        <w:tc>
          <w:tcPr>
            <w:tcW w:w="874" w:type="dxa"/>
            <w:tcBorders>
              <w:top w:val="single" w:sz="12" w:space="0" w:color="000000"/>
              <w:left w:val="single" w:sz="12" w:space="0" w:color="000000"/>
              <w:bottom w:val="single" w:sz="12" w:space="0" w:color="000000"/>
              <w:right w:val="single" w:sz="12" w:space="0" w:color="000000"/>
            </w:tcBorders>
            <w:shd w:val="clear" w:color="auto" w:fill="auto"/>
          </w:tcPr>
          <w:p w14:paraId="4793616A" w14:textId="77777777" w:rsidR="001A6E18" w:rsidRPr="00A472C6" w:rsidRDefault="001A6E18" w:rsidP="006F632E">
            <w:pPr>
              <w:spacing w:line="276" w:lineRule="auto"/>
              <w:rPr>
                <w:sz w:val="24"/>
                <w:szCs w:val="24"/>
              </w:rPr>
            </w:pPr>
            <w:r>
              <w:rPr>
                <w:sz w:val="24"/>
                <w:szCs w:val="24"/>
              </w:rPr>
              <w:t>4</w:t>
            </w:r>
          </w:p>
        </w:tc>
      </w:tr>
      <w:tr w:rsidR="001A6E18" w:rsidRPr="00E245A5" w14:paraId="2C8FF29C" w14:textId="77777777" w:rsidTr="00733F26">
        <w:trPr>
          <w:trHeight w:val="379"/>
        </w:trPr>
        <w:tc>
          <w:tcPr>
            <w:tcW w:w="817" w:type="dxa"/>
            <w:tcBorders>
              <w:top w:val="single" w:sz="12" w:space="0" w:color="000000"/>
            </w:tcBorders>
            <w:shd w:val="clear" w:color="auto" w:fill="auto"/>
            <w:vAlign w:val="center"/>
          </w:tcPr>
          <w:p w14:paraId="1681F721" w14:textId="77777777" w:rsidR="001A6E18" w:rsidRPr="0072125F" w:rsidRDefault="001A6E18" w:rsidP="006F632E">
            <w:pPr>
              <w:spacing w:line="276" w:lineRule="auto"/>
              <w:rPr>
                <w:b/>
                <w:sz w:val="24"/>
                <w:szCs w:val="24"/>
              </w:rPr>
            </w:pPr>
            <w:r w:rsidRPr="0072125F">
              <w:rPr>
                <w:b/>
                <w:sz w:val="24"/>
                <w:szCs w:val="24"/>
              </w:rPr>
              <w:t>1</w:t>
            </w:r>
          </w:p>
        </w:tc>
        <w:tc>
          <w:tcPr>
            <w:tcW w:w="6833" w:type="dxa"/>
            <w:tcBorders>
              <w:top w:val="single" w:sz="12" w:space="0" w:color="000000"/>
            </w:tcBorders>
            <w:shd w:val="clear" w:color="auto" w:fill="auto"/>
            <w:vAlign w:val="center"/>
          </w:tcPr>
          <w:p w14:paraId="12F27AD8" w14:textId="77777777" w:rsidR="001A6E18" w:rsidRPr="0072125F" w:rsidRDefault="001A6E18" w:rsidP="006F632E">
            <w:pPr>
              <w:jc w:val="left"/>
              <w:rPr>
                <w:b/>
                <w:sz w:val="24"/>
                <w:szCs w:val="24"/>
              </w:rPr>
            </w:pPr>
            <w:r w:rsidRPr="0072125F">
              <w:rPr>
                <w:b/>
                <w:sz w:val="24"/>
                <w:szCs w:val="24"/>
              </w:rPr>
              <w:t>ТОМ 1. Паспорт проекта</w:t>
            </w:r>
          </w:p>
          <w:p w14:paraId="7B5F5960" w14:textId="77777777" w:rsidR="001A6E18" w:rsidRPr="0072125F" w:rsidRDefault="001A6E18" w:rsidP="006F632E">
            <w:pPr>
              <w:jc w:val="left"/>
              <w:rPr>
                <w:sz w:val="24"/>
                <w:szCs w:val="24"/>
              </w:rPr>
            </w:pPr>
            <w:r w:rsidRPr="0072125F">
              <w:rPr>
                <w:sz w:val="24"/>
                <w:szCs w:val="24"/>
              </w:rPr>
              <w:t>1.1 Паспорт проекта</w:t>
            </w:r>
          </w:p>
        </w:tc>
        <w:tc>
          <w:tcPr>
            <w:tcW w:w="1446" w:type="dxa"/>
            <w:tcBorders>
              <w:top w:val="single" w:sz="12" w:space="0" w:color="000000"/>
            </w:tcBorders>
            <w:shd w:val="clear" w:color="auto" w:fill="auto"/>
            <w:vAlign w:val="center"/>
          </w:tcPr>
          <w:p w14:paraId="13F4BED3" w14:textId="77777777" w:rsidR="001A6E18" w:rsidRPr="0072125F" w:rsidRDefault="001A6E18" w:rsidP="006F632E">
            <w:pPr>
              <w:rPr>
                <w:b/>
                <w:sz w:val="24"/>
                <w:szCs w:val="24"/>
              </w:rPr>
            </w:pPr>
            <w:r w:rsidRPr="0072125F">
              <w:rPr>
                <w:b/>
                <w:sz w:val="24"/>
                <w:szCs w:val="24"/>
              </w:rPr>
              <w:t>ПП</w:t>
            </w:r>
          </w:p>
        </w:tc>
        <w:tc>
          <w:tcPr>
            <w:tcW w:w="874" w:type="dxa"/>
            <w:tcBorders>
              <w:top w:val="single" w:sz="12" w:space="0" w:color="000000"/>
            </w:tcBorders>
            <w:shd w:val="clear" w:color="auto" w:fill="auto"/>
            <w:vAlign w:val="center"/>
          </w:tcPr>
          <w:p w14:paraId="2F495D60" w14:textId="77777777" w:rsidR="001A6E18" w:rsidRPr="0072125F" w:rsidRDefault="001A6E18" w:rsidP="006F632E">
            <w:pPr>
              <w:rPr>
                <w:b/>
                <w:sz w:val="24"/>
                <w:szCs w:val="24"/>
              </w:rPr>
            </w:pPr>
            <w:r w:rsidRPr="0072125F">
              <w:rPr>
                <w:b/>
                <w:sz w:val="24"/>
                <w:szCs w:val="24"/>
              </w:rPr>
              <w:t>4</w:t>
            </w:r>
          </w:p>
        </w:tc>
      </w:tr>
      <w:tr w:rsidR="001A6E18" w:rsidRPr="00E245A5" w14:paraId="3CEFDFBB" w14:textId="77777777" w:rsidTr="00733F26">
        <w:trPr>
          <w:trHeight w:val="379"/>
        </w:trPr>
        <w:tc>
          <w:tcPr>
            <w:tcW w:w="817" w:type="dxa"/>
            <w:tcBorders>
              <w:top w:val="single" w:sz="12" w:space="0" w:color="000000"/>
            </w:tcBorders>
            <w:shd w:val="clear" w:color="auto" w:fill="auto"/>
            <w:vAlign w:val="center"/>
          </w:tcPr>
          <w:p w14:paraId="295B1022" w14:textId="77777777" w:rsidR="001A6E18" w:rsidRPr="0072125F" w:rsidRDefault="001A6E18" w:rsidP="006F632E">
            <w:pPr>
              <w:spacing w:line="276" w:lineRule="auto"/>
              <w:rPr>
                <w:b/>
                <w:sz w:val="24"/>
                <w:szCs w:val="24"/>
              </w:rPr>
            </w:pPr>
            <w:r w:rsidRPr="0072125F">
              <w:rPr>
                <w:b/>
                <w:sz w:val="24"/>
                <w:szCs w:val="24"/>
              </w:rPr>
              <w:t>2</w:t>
            </w:r>
          </w:p>
        </w:tc>
        <w:tc>
          <w:tcPr>
            <w:tcW w:w="6833" w:type="dxa"/>
            <w:tcBorders>
              <w:top w:val="single" w:sz="12" w:space="0" w:color="000000"/>
            </w:tcBorders>
            <w:shd w:val="clear" w:color="auto" w:fill="auto"/>
            <w:vAlign w:val="center"/>
          </w:tcPr>
          <w:p w14:paraId="2586AA71" w14:textId="77777777" w:rsidR="001A6E18" w:rsidRPr="0072125F" w:rsidRDefault="001A6E18" w:rsidP="006F632E">
            <w:pPr>
              <w:spacing w:line="276" w:lineRule="auto"/>
              <w:jc w:val="left"/>
              <w:rPr>
                <w:b/>
                <w:sz w:val="24"/>
                <w:szCs w:val="24"/>
              </w:rPr>
            </w:pPr>
            <w:r w:rsidRPr="0072125F">
              <w:rPr>
                <w:b/>
                <w:sz w:val="24"/>
                <w:szCs w:val="24"/>
              </w:rPr>
              <w:t>ТОМ 2. Общая пояснительная записка</w:t>
            </w:r>
          </w:p>
          <w:p w14:paraId="3A456C78" w14:textId="77777777" w:rsidR="001A6E18" w:rsidRPr="0072125F" w:rsidRDefault="001A6E18" w:rsidP="001A6E18">
            <w:pPr>
              <w:widowControl w:val="0"/>
              <w:numPr>
                <w:ilvl w:val="1"/>
                <w:numId w:val="16"/>
              </w:numPr>
              <w:suppressAutoHyphens/>
              <w:jc w:val="left"/>
              <w:rPr>
                <w:sz w:val="24"/>
                <w:szCs w:val="24"/>
              </w:rPr>
            </w:pPr>
            <w:r w:rsidRPr="0072125F">
              <w:rPr>
                <w:sz w:val="24"/>
                <w:szCs w:val="24"/>
              </w:rPr>
              <w:t>Общая пояснительная записка</w:t>
            </w:r>
          </w:p>
        </w:tc>
        <w:tc>
          <w:tcPr>
            <w:tcW w:w="1446" w:type="dxa"/>
            <w:tcBorders>
              <w:top w:val="single" w:sz="12" w:space="0" w:color="000000"/>
            </w:tcBorders>
            <w:shd w:val="clear" w:color="auto" w:fill="auto"/>
            <w:vAlign w:val="center"/>
          </w:tcPr>
          <w:p w14:paraId="145F1302" w14:textId="77777777" w:rsidR="001A6E18" w:rsidRPr="0072125F" w:rsidRDefault="001A6E18" w:rsidP="006F632E">
            <w:pPr>
              <w:rPr>
                <w:b/>
              </w:rPr>
            </w:pPr>
            <w:r>
              <w:rPr>
                <w:b/>
                <w:sz w:val="24"/>
                <w:szCs w:val="24"/>
              </w:rPr>
              <w:t>О</w:t>
            </w:r>
            <w:r w:rsidRPr="0072125F">
              <w:rPr>
                <w:b/>
                <w:sz w:val="24"/>
                <w:szCs w:val="24"/>
              </w:rPr>
              <w:t>ПЗ</w:t>
            </w:r>
          </w:p>
        </w:tc>
        <w:tc>
          <w:tcPr>
            <w:tcW w:w="874" w:type="dxa"/>
            <w:tcBorders>
              <w:top w:val="single" w:sz="12" w:space="0" w:color="000000"/>
            </w:tcBorders>
            <w:shd w:val="clear" w:color="auto" w:fill="auto"/>
            <w:vAlign w:val="center"/>
          </w:tcPr>
          <w:p w14:paraId="1E68FE48" w14:textId="77777777" w:rsidR="001A6E18" w:rsidRPr="0072125F" w:rsidRDefault="001A6E18" w:rsidP="006F632E">
            <w:pPr>
              <w:spacing w:line="276" w:lineRule="auto"/>
              <w:rPr>
                <w:b/>
                <w:sz w:val="24"/>
                <w:szCs w:val="24"/>
              </w:rPr>
            </w:pPr>
            <w:r w:rsidRPr="0072125F">
              <w:rPr>
                <w:b/>
                <w:sz w:val="24"/>
                <w:szCs w:val="24"/>
              </w:rPr>
              <w:t>4</w:t>
            </w:r>
          </w:p>
        </w:tc>
      </w:tr>
      <w:tr w:rsidR="001A6E18" w:rsidRPr="00E245A5" w14:paraId="1007727A" w14:textId="77777777" w:rsidTr="00733F26">
        <w:trPr>
          <w:trHeight w:val="379"/>
        </w:trPr>
        <w:tc>
          <w:tcPr>
            <w:tcW w:w="8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966DF06" w14:textId="77777777" w:rsidR="001A6E18" w:rsidRPr="0072125F" w:rsidRDefault="001A6E18" w:rsidP="006F632E">
            <w:pPr>
              <w:spacing w:line="276" w:lineRule="auto"/>
              <w:rPr>
                <w:b/>
                <w:sz w:val="24"/>
                <w:szCs w:val="24"/>
              </w:rPr>
            </w:pPr>
            <w:r w:rsidRPr="0072125F">
              <w:rPr>
                <w:b/>
                <w:sz w:val="24"/>
                <w:szCs w:val="24"/>
              </w:rPr>
              <w:t>3</w:t>
            </w:r>
          </w:p>
        </w:tc>
        <w:tc>
          <w:tcPr>
            <w:tcW w:w="6833"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A86DE11" w14:textId="77777777" w:rsidR="001A6E18" w:rsidRPr="0072125F" w:rsidRDefault="001A6E18" w:rsidP="006F632E">
            <w:pPr>
              <w:spacing w:line="276" w:lineRule="auto"/>
              <w:jc w:val="left"/>
              <w:rPr>
                <w:b/>
                <w:sz w:val="24"/>
                <w:szCs w:val="24"/>
                <w:lang w:val="en-US"/>
              </w:rPr>
            </w:pPr>
            <w:r w:rsidRPr="0072125F">
              <w:rPr>
                <w:b/>
                <w:sz w:val="24"/>
                <w:szCs w:val="24"/>
              </w:rPr>
              <w:t>ТОМ 3. Рабочие чертежи</w:t>
            </w:r>
          </w:p>
          <w:p w14:paraId="62CFE4BE" w14:textId="336C125D" w:rsidR="005F66F3" w:rsidRPr="005F66F3" w:rsidRDefault="001A6E18" w:rsidP="006F632E">
            <w:pPr>
              <w:spacing w:line="276" w:lineRule="auto"/>
              <w:jc w:val="left"/>
              <w:rPr>
                <w:sz w:val="24"/>
                <w:szCs w:val="24"/>
                <w:lang w:val="kk-KZ"/>
              </w:rPr>
            </w:pPr>
            <w:r w:rsidRPr="0072125F">
              <w:rPr>
                <w:sz w:val="24"/>
                <w:szCs w:val="24"/>
              </w:rPr>
              <w:t xml:space="preserve">Альбом </w:t>
            </w:r>
            <w:r w:rsidR="005F66F3">
              <w:rPr>
                <w:sz w:val="24"/>
                <w:szCs w:val="24"/>
                <w:lang w:val="kk-KZ"/>
              </w:rPr>
              <w:t>3.</w:t>
            </w:r>
            <w:r w:rsidRPr="0072125F">
              <w:rPr>
                <w:sz w:val="24"/>
                <w:szCs w:val="24"/>
              </w:rPr>
              <w:t xml:space="preserve">1. </w:t>
            </w:r>
            <w:r w:rsidR="005F66F3">
              <w:rPr>
                <w:sz w:val="24"/>
                <w:szCs w:val="24"/>
                <w:lang w:val="kk-KZ"/>
              </w:rPr>
              <w:t>Генеральный план</w:t>
            </w:r>
          </w:p>
          <w:p w14:paraId="030219CE" w14:textId="472A472A" w:rsidR="001A6E18" w:rsidRPr="00FC7552" w:rsidRDefault="005F66F3" w:rsidP="006F632E">
            <w:pPr>
              <w:spacing w:line="276" w:lineRule="auto"/>
              <w:jc w:val="left"/>
              <w:rPr>
                <w:sz w:val="24"/>
                <w:szCs w:val="24"/>
                <w:lang w:val="kk-KZ"/>
              </w:rPr>
            </w:pPr>
            <w:r>
              <w:rPr>
                <w:sz w:val="24"/>
                <w:szCs w:val="24"/>
              </w:rPr>
              <w:t xml:space="preserve">Альбом 3.2. </w:t>
            </w:r>
            <w:r>
              <w:rPr>
                <w:sz w:val="24"/>
                <w:szCs w:val="24"/>
                <w:lang w:val="kk-KZ"/>
              </w:rPr>
              <w:t>Гидротехническое</w:t>
            </w:r>
            <w:r w:rsidRPr="00350E88">
              <w:rPr>
                <w:sz w:val="24"/>
                <w:szCs w:val="24"/>
              </w:rPr>
              <w:t xml:space="preserve"> решения</w:t>
            </w:r>
            <w:r>
              <w:rPr>
                <w:sz w:val="24"/>
                <w:szCs w:val="24"/>
              </w:rPr>
              <w:t xml:space="preserve">. </w:t>
            </w:r>
            <w:r w:rsidR="005B0C3A">
              <w:rPr>
                <w:sz w:val="24"/>
                <w:szCs w:val="24"/>
                <w:lang w:val="kk-KZ"/>
              </w:rPr>
              <w:t xml:space="preserve">Чаща водохранилища </w:t>
            </w:r>
          </w:p>
          <w:p w14:paraId="411AE008" w14:textId="4C2ACC65" w:rsidR="005F66F3" w:rsidRPr="005F66F3" w:rsidRDefault="005F66F3" w:rsidP="006F632E">
            <w:pPr>
              <w:spacing w:line="276" w:lineRule="auto"/>
              <w:jc w:val="left"/>
              <w:rPr>
                <w:sz w:val="24"/>
                <w:szCs w:val="24"/>
                <w:lang w:val="kk-KZ"/>
              </w:rPr>
            </w:pPr>
            <w:r>
              <w:rPr>
                <w:sz w:val="24"/>
                <w:szCs w:val="24"/>
              </w:rPr>
              <w:t xml:space="preserve">Альбом </w:t>
            </w:r>
            <w:r>
              <w:rPr>
                <w:sz w:val="24"/>
                <w:szCs w:val="24"/>
                <w:lang w:val="kk-KZ"/>
              </w:rPr>
              <w:t>3</w:t>
            </w:r>
            <w:r w:rsidRPr="0072125F">
              <w:rPr>
                <w:sz w:val="24"/>
                <w:szCs w:val="24"/>
              </w:rPr>
              <w:t>.</w:t>
            </w:r>
            <w:r>
              <w:rPr>
                <w:sz w:val="24"/>
                <w:szCs w:val="24"/>
                <w:lang w:val="kk-KZ"/>
              </w:rPr>
              <w:t>3. Гидротехническое</w:t>
            </w:r>
            <w:r w:rsidRPr="00350E88">
              <w:rPr>
                <w:sz w:val="24"/>
                <w:szCs w:val="24"/>
              </w:rPr>
              <w:t xml:space="preserve"> решения</w:t>
            </w:r>
            <w:r>
              <w:rPr>
                <w:sz w:val="24"/>
                <w:szCs w:val="24"/>
              </w:rPr>
              <w:t xml:space="preserve">. </w:t>
            </w:r>
            <w:r>
              <w:rPr>
                <w:sz w:val="24"/>
                <w:szCs w:val="24"/>
                <w:lang w:val="kk-KZ"/>
              </w:rPr>
              <w:t>Плотина</w:t>
            </w:r>
          </w:p>
          <w:p w14:paraId="02A4AF55" w14:textId="00E51179" w:rsidR="001A6E18" w:rsidRDefault="005F66F3" w:rsidP="006F632E">
            <w:pPr>
              <w:spacing w:line="276" w:lineRule="auto"/>
              <w:jc w:val="left"/>
              <w:rPr>
                <w:sz w:val="24"/>
                <w:szCs w:val="24"/>
                <w:lang w:val="kk-KZ"/>
              </w:rPr>
            </w:pPr>
            <w:r>
              <w:rPr>
                <w:sz w:val="24"/>
                <w:szCs w:val="24"/>
              </w:rPr>
              <w:t xml:space="preserve">Альбом </w:t>
            </w:r>
            <w:r>
              <w:rPr>
                <w:sz w:val="24"/>
                <w:szCs w:val="24"/>
                <w:lang w:val="kk-KZ"/>
              </w:rPr>
              <w:t>3</w:t>
            </w:r>
            <w:r w:rsidR="001A6E18" w:rsidRPr="0072125F">
              <w:rPr>
                <w:sz w:val="24"/>
                <w:szCs w:val="24"/>
              </w:rPr>
              <w:t>.</w:t>
            </w:r>
            <w:r>
              <w:rPr>
                <w:sz w:val="24"/>
                <w:szCs w:val="24"/>
                <w:lang w:val="kk-KZ"/>
              </w:rPr>
              <w:t xml:space="preserve">4. </w:t>
            </w:r>
            <w:r w:rsidRPr="00350E88">
              <w:rPr>
                <w:sz w:val="24"/>
                <w:szCs w:val="24"/>
              </w:rPr>
              <w:t>Конструктивное решения</w:t>
            </w:r>
            <w:r>
              <w:rPr>
                <w:sz w:val="24"/>
                <w:szCs w:val="24"/>
              </w:rPr>
              <w:t xml:space="preserve">. </w:t>
            </w:r>
            <w:r w:rsidR="001A6E18" w:rsidRPr="0072125F">
              <w:rPr>
                <w:sz w:val="24"/>
                <w:szCs w:val="24"/>
              </w:rPr>
              <w:t xml:space="preserve"> </w:t>
            </w:r>
            <w:r>
              <w:rPr>
                <w:sz w:val="24"/>
                <w:szCs w:val="24"/>
                <w:lang w:val="kk-KZ"/>
              </w:rPr>
              <w:t>Шахтный водовыпуск</w:t>
            </w:r>
          </w:p>
          <w:p w14:paraId="2456B162" w14:textId="43B1352E" w:rsidR="00733F26" w:rsidRPr="00733F26" w:rsidRDefault="00733F26" w:rsidP="00733F26">
            <w:pPr>
              <w:spacing w:line="276" w:lineRule="auto"/>
              <w:jc w:val="left"/>
              <w:rPr>
                <w:sz w:val="24"/>
                <w:szCs w:val="24"/>
                <w:lang w:val="kk-KZ"/>
              </w:rPr>
            </w:pPr>
            <w:r>
              <w:rPr>
                <w:sz w:val="24"/>
                <w:szCs w:val="24"/>
              </w:rPr>
              <w:t xml:space="preserve">Альбом </w:t>
            </w:r>
            <w:r>
              <w:rPr>
                <w:sz w:val="24"/>
                <w:szCs w:val="24"/>
                <w:lang w:val="kk-KZ"/>
              </w:rPr>
              <w:t>3</w:t>
            </w:r>
            <w:r w:rsidRPr="0072125F">
              <w:rPr>
                <w:sz w:val="24"/>
                <w:szCs w:val="24"/>
              </w:rPr>
              <w:t>.</w:t>
            </w:r>
            <w:r>
              <w:rPr>
                <w:sz w:val="24"/>
                <w:szCs w:val="24"/>
                <w:lang w:val="en-US"/>
              </w:rPr>
              <w:t>5</w:t>
            </w:r>
            <w:r>
              <w:rPr>
                <w:sz w:val="24"/>
                <w:szCs w:val="24"/>
                <w:lang w:val="kk-KZ"/>
              </w:rPr>
              <w:t xml:space="preserve">. </w:t>
            </w:r>
            <w:r w:rsidRPr="00350E88">
              <w:rPr>
                <w:sz w:val="24"/>
                <w:szCs w:val="24"/>
              </w:rPr>
              <w:t>Конструктивное решения</w:t>
            </w:r>
            <w:r>
              <w:rPr>
                <w:sz w:val="24"/>
                <w:szCs w:val="24"/>
              </w:rPr>
              <w:t xml:space="preserve">. </w:t>
            </w:r>
            <w:r w:rsidRPr="0072125F">
              <w:rPr>
                <w:sz w:val="24"/>
                <w:szCs w:val="24"/>
              </w:rPr>
              <w:t xml:space="preserve"> </w:t>
            </w:r>
            <w:r>
              <w:rPr>
                <w:sz w:val="24"/>
                <w:szCs w:val="24"/>
                <w:lang w:val="kk-KZ"/>
              </w:rPr>
              <w:t xml:space="preserve">Надшахтное здание </w:t>
            </w:r>
          </w:p>
          <w:p w14:paraId="02E70BE7" w14:textId="0EC55501" w:rsidR="001A6E18" w:rsidRDefault="001A6E18" w:rsidP="006F632E">
            <w:pPr>
              <w:spacing w:line="276" w:lineRule="auto"/>
              <w:jc w:val="left"/>
              <w:rPr>
                <w:sz w:val="24"/>
                <w:szCs w:val="24"/>
                <w:lang w:val="kk-KZ"/>
              </w:rPr>
            </w:pPr>
            <w:r>
              <w:rPr>
                <w:sz w:val="24"/>
                <w:szCs w:val="24"/>
              </w:rPr>
              <w:t>Альбом 3</w:t>
            </w:r>
            <w:r w:rsidRPr="0072125F">
              <w:rPr>
                <w:sz w:val="24"/>
                <w:szCs w:val="24"/>
              </w:rPr>
              <w:t>.</w:t>
            </w:r>
            <w:r w:rsidR="005F66F3">
              <w:rPr>
                <w:sz w:val="24"/>
                <w:szCs w:val="24"/>
                <w:lang w:val="kk-KZ"/>
              </w:rPr>
              <w:t xml:space="preserve">5. </w:t>
            </w:r>
            <w:r w:rsidR="005F66F3" w:rsidRPr="00350E88">
              <w:rPr>
                <w:sz w:val="24"/>
                <w:szCs w:val="24"/>
              </w:rPr>
              <w:t>Конструктивное решения</w:t>
            </w:r>
            <w:r w:rsidR="005F66F3">
              <w:rPr>
                <w:sz w:val="24"/>
                <w:szCs w:val="24"/>
              </w:rPr>
              <w:t xml:space="preserve">. </w:t>
            </w:r>
            <w:r w:rsidR="005F66F3">
              <w:rPr>
                <w:sz w:val="24"/>
                <w:szCs w:val="24"/>
                <w:lang w:val="kk-KZ"/>
              </w:rPr>
              <w:t>Аварийный водосброс.</w:t>
            </w:r>
          </w:p>
          <w:p w14:paraId="435AAF60" w14:textId="79411EFB" w:rsidR="00ED48C6" w:rsidRPr="00ED48C6" w:rsidRDefault="00ED48C6" w:rsidP="006F632E">
            <w:pPr>
              <w:spacing w:line="276" w:lineRule="auto"/>
              <w:jc w:val="left"/>
              <w:rPr>
                <w:sz w:val="24"/>
                <w:szCs w:val="24"/>
                <w:lang w:val="kk-KZ"/>
              </w:rPr>
            </w:pPr>
            <w:r>
              <w:rPr>
                <w:sz w:val="24"/>
                <w:szCs w:val="24"/>
              </w:rPr>
              <w:t>Альбом 3</w:t>
            </w:r>
            <w:r w:rsidRPr="0072125F">
              <w:rPr>
                <w:sz w:val="24"/>
                <w:szCs w:val="24"/>
              </w:rPr>
              <w:t>.</w:t>
            </w:r>
            <w:r>
              <w:rPr>
                <w:sz w:val="24"/>
                <w:szCs w:val="24"/>
                <w:lang w:val="kk-KZ"/>
              </w:rPr>
              <w:t xml:space="preserve">6. </w:t>
            </w:r>
            <w:r w:rsidRPr="00350E88">
              <w:rPr>
                <w:sz w:val="24"/>
                <w:szCs w:val="24"/>
              </w:rPr>
              <w:t>Конструктивное решения</w:t>
            </w:r>
            <w:r>
              <w:rPr>
                <w:sz w:val="24"/>
                <w:szCs w:val="24"/>
              </w:rPr>
              <w:t xml:space="preserve">. </w:t>
            </w:r>
            <w:r>
              <w:rPr>
                <w:sz w:val="24"/>
                <w:szCs w:val="24"/>
                <w:lang w:val="kk-KZ"/>
              </w:rPr>
              <w:t>Аварийный водос</w:t>
            </w:r>
          </w:p>
          <w:p w14:paraId="1162D02B" w14:textId="788F9747" w:rsidR="001A6E18" w:rsidRPr="0072125F" w:rsidRDefault="001A6E18" w:rsidP="006F632E">
            <w:pPr>
              <w:spacing w:line="276" w:lineRule="auto"/>
              <w:jc w:val="left"/>
              <w:rPr>
                <w:sz w:val="24"/>
                <w:szCs w:val="24"/>
              </w:rPr>
            </w:pPr>
            <w:r w:rsidRPr="00B25FDB">
              <w:rPr>
                <w:sz w:val="24"/>
                <w:szCs w:val="24"/>
              </w:rPr>
              <w:t xml:space="preserve">Книга 1. Сводная </w:t>
            </w:r>
            <w:r w:rsidR="00BB370D" w:rsidRPr="00B25FDB">
              <w:rPr>
                <w:sz w:val="24"/>
                <w:szCs w:val="24"/>
              </w:rPr>
              <w:t>ведомость</w:t>
            </w:r>
            <w:r w:rsidRPr="00B25FDB">
              <w:rPr>
                <w:sz w:val="24"/>
                <w:szCs w:val="24"/>
              </w:rPr>
              <w:t xml:space="preserve"> объёмов работ</w:t>
            </w:r>
          </w:p>
        </w:tc>
        <w:tc>
          <w:tcPr>
            <w:tcW w:w="1446"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6D8C86E" w14:textId="77777777" w:rsidR="001A6E18" w:rsidRPr="0072125F" w:rsidRDefault="001A6E18" w:rsidP="006F632E">
            <w:pPr>
              <w:rPr>
                <w:b/>
                <w:sz w:val="24"/>
                <w:szCs w:val="24"/>
              </w:rPr>
            </w:pPr>
            <w:r w:rsidRPr="0072125F">
              <w:rPr>
                <w:b/>
                <w:sz w:val="24"/>
                <w:szCs w:val="24"/>
              </w:rPr>
              <w:t>ТП</w:t>
            </w:r>
          </w:p>
          <w:p w14:paraId="158DF064" w14:textId="77777777" w:rsidR="001A6E18" w:rsidRPr="0072125F" w:rsidRDefault="001A6E18" w:rsidP="006F632E">
            <w:pPr>
              <w:rPr>
                <w:b/>
                <w:sz w:val="24"/>
                <w:szCs w:val="24"/>
              </w:rPr>
            </w:pPr>
            <w:r w:rsidRPr="0072125F">
              <w:rPr>
                <w:b/>
                <w:sz w:val="24"/>
                <w:szCs w:val="24"/>
              </w:rPr>
              <w:t xml:space="preserve">ТП </w:t>
            </w:r>
          </w:p>
          <w:p w14:paraId="014BEA4C" w14:textId="77777777" w:rsidR="001A6E18" w:rsidRPr="0072125F" w:rsidRDefault="001A6E18" w:rsidP="006F632E">
            <w:pPr>
              <w:rPr>
                <w:b/>
                <w:sz w:val="24"/>
                <w:szCs w:val="24"/>
              </w:rPr>
            </w:pPr>
            <w:r w:rsidRPr="0072125F">
              <w:rPr>
                <w:b/>
                <w:sz w:val="24"/>
                <w:szCs w:val="24"/>
              </w:rPr>
              <w:t>ГР</w:t>
            </w:r>
          </w:p>
        </w:tc>
        <w:tc>
          <w:tcPr>
            <w:tcW w:w="87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8682167" w14:textId="77777777" w:rsidR="001A6E18" w:rsidRPr="0072125F" w:rsidRDefault="001A6E18" w:rsidP="006F632E">
            <w:pPr>
              <w:spacing w:line="276" w:lineRule="auto"/>
              <w:rPr>
                <w:b/>
                <w:sz w:val="24"/>
                <w:szCs w:val="24"/>
              </w:rPr>
            </w:pPr>
          </w:p>
          <w:p w14:paraId="2DD64450" w14:textId="77777777" w:rsidR="001A6E18" w:rsidRPr="0072125F" w:rsidRDefault="001A6E18" w:rsidP="006F632E">
            <w:pPr>
              <w:spacing w:line="276" w:lineRule="auto"/>
              <w:rPr>
                <w:b/>
                <w:sz w:val="24"/>
                <w:szCs w:val="24"/>
              </w:rPr>
            </w:pPr>
            <w:r w:rsidRPr="0072125F">
              <w:rPr>
                <w:b/>
                <w:sz w:val="24"/>
                <w:szCs w:val="24"/>
              </w:rPr>
              <w:t>4</w:t>
            </w:r>
          </w:p>
        </w:tc>
      </w:tr>
      <w:tr w:rsidR="001A6E18" w:rsidRPr="00E245A5" w14:paraId="5F019673" w14:textId="77777777" w:rsidTr="00733F26">
        <w:trPr>
          <w:trHeight w:val="379"/>
        </w:trPr>
        <w:tc>
          <w:tcPr>
            <w:tcW w:w="817" w:type="dxa"/>
            <w:tcBorders>
              <w:top w:val="single" w:sz="12" w:space="0" w:color="000000"/>
            </w:tcBorders>
            <w:shd w:val="clear" w:color="auto" w:fill="auto"/>
            <w:vAlign w:val="center"/>
          </w:tcPr>
          <w:p w14:paraId="08BF7BC1" w14:textId="4653320C" w:rsidR="001A6E18" w:rsidRPr="00ED48C6" w:rsidRDefault="00ED48C6" w:rsidP="006F632E">
            <w:pPr>
              <w:spacing w:line="276" w:lineRule="auto"/>
              <w:rPr>
                <w:b/>
                <w:sz w:val="24"/>
                <w:szCs w:val="24"/>
                <w:lang w:val="kk-KZ"/>
              </w:rPr>
            </w:pPr>
            <w:r>
              <w:rPr>
                <w:b/>
                <w:sz w:val="24"/>
                <w:szCs w:val="24"/>
                <w:lang w:val="kk-KZ"/>
              </w:rPr>
              <w:t>4</w:t>
            </w:r>
          </w:p>
        </w:tc>
        <w:tc>
          <w:tcPr>
            <w:tcW w:w="6833" w:type="dxa"/>
            <w:tcBorders>
              <w:top w:val="single" w:sz="12" w:space="0" w:color="000000"/>
            </w:tcBorders>
            <w:shd w:val="clear" w:color="auto" w:fill="auto"/>
          </w:tcPr>
          <w:p w14:paraId="254EFAD1" w14:textId="4B154CCA" w:rsidR="00ED48C6" w:rsidRDefault="00ED48C6" w:rsidP="00ED48C6">
            <w:pPr>
              <w:spacing w:line="276" w:lineRule="auto"/>
              <w:jc w:val="left"/>
              <w:rPr>
                <w:b/>
                <w:sz w:val="24"/>
                <w:szCs w:val="24"/>
              </w:rPr>
            </w:pPr>
            <w:r>
              <w:rPr>
                <w:b/>
                <w:sz w:val="24"/>
                <w:szCs w:val="24"/>
              </w:rPr>
              <w:t xml:space="preserve">ТОМ </w:t>
            </w:r>
            <w:r>
              <w:rPr>
                <w:b/>
                <w:sz w:val="24"/>
                <w:szCs w:val="24"/>
                <w:lang w:val="kk-KZ"/>
              </w:rPr>
              <w:t>4</w:t>
            </w:r>
            <w:r w:rsidRPr="0072125F">
              <w:rPr>
                <w:b/>
                <w:sz w:val="24"/>
                <w:szCs w:val="24"/>
              </w:rPr>
              <w:t>. Рабочие чертежи</w:t>
            </w:r>
          </w:p>
          <w:p w14:paraId="54C6FA09" w14:textId="212059E3" w:rsidR="00ED48C6" w:rsidRPr="0016108F" w:rsidRDefault="00ED48C6" w:rsidP="00ED48C6">
            <w:pPr>
              <w:spacing w:line="276" w:lineRule="auto"/>
              <w:jc w:val="left"/>
              <w:rPr>
                <w:sz w:val="24"/>
                <w:szCs w:val="24"/>
                <w:lang w:val="kk-KZ"/>
              </w:rPr>
            </w:pPr>
            <w:r>
              <w:rPr>
                <w:sz w:val="24"/>
                <w:szCs w:val="24"/>
                <w:lang w:val="kk-KZ"/>
              </w:rPr>
              <w:t>Альбом 4</w:t>
            </w:r>
            <w:r w:rsidRPr="0072125F">
              <w:rPr>
                <w:sz w:val="24"/>
                <w:szCs w:val="24"/>
              </w:rPr>
              <w:t>.</w:t>
            </w:r>
            <w:r>
              <w:rPr>
                <w:sz w:val="24"/>
                <w:szCs w:val="24"/>
                <w:lang w:val="kk-KZ"/>
              </w:rPr>
              <w:t xml:space="preserve">1. Административный бытовой корпус. Архитектурно - строительная часть </w:t>
            </w:r>
          </w:p>
          <w:p w14:paraId="7073046E" w14:textId="12643504" w:rsidR="00ED48C6" w:rsidRDefault="00ED48C6" w:rsidP="00ED48C6">
            <w:pPr>
              <w:spacing w:line="276" w:lineRule="auto"/>
              <w:jc w:val="left"/>
              <w:rPr>
                <w:sz w:val="24"/>
                <w:szCs w:val="24"/>
                <w:lang w:val="kk-KZ"/>
              </w:rPr>
            </w:pPr>
            <w:r>
              <w:rPr>
                <w:sz w:val="24"/>
                <w:szCs w:val="24"/>
                <w:lang w:val="kk-KZ"/>
              </w:rPr>
              <w:t>Альбом 4</w:t>
            </w:r>
            <w:r w:rsidRPr="0072125F">
              <w:rPr>
                <w:sz w:val="24"/>
                <w:szCs w:val="24"/>
              </w:rPr>
              <w:t>.</w:t>
            </w:r>
            <w:r>
              <w:rPr>
                <w:sz w:val="24"/>
                <w:szCs w:val="24"/>
                <w:lang w:val="kk-KZ"/>
              </w:rPr>
              <w:t>2. Административный бытовой корпус. Водопровод и канализация</w:t>
            </w:r>
          </w:p>
          <w:p w14:paraId="077DF603" w14:textId="489040A8" w:rsidR="00ED48C6" w:rsidRDefault="00ED48C6" w:rsidP="00ED48C6">
            <w:pPr>
              <w:spacing w:line="276" w:lineRule="auto"/>
              <w:jc w:val="left"/>
              <w:rPr>
                <w:sz w:val="24"/>
                <w:szCs w:val="24"/>
                <w:lang w:val="kk-KZ"/>
              </w:rPr>
            </w:pPr>
            <w:r>
              <w:rPr>
                <w:sz w:val="24"/>
                <w:szCs w:val="24"/>
                <w:lang w:val="kk-KZ"/>
              </w:rPr>
              <w:t>Альбом 4.3. Административный бытовой корпус. Отопление и вентиляция</w:t>
            </w:r>
          </w:p>
          <w:p w14:paraId="065382EC" w14:textId="4578ED71" w:rsidR="00ED48C6" w:rsidRDefault="00ED48C6" w:rsidP="00ED48C6">
            <w:pPr>
              <w:spacing w:line="276" w:lineRule="auto"/>
              <w:jc w:val="left"/>
              <w:rPr>
                <w:sz w:val="24"/>
                <w:szCs w:val="24"/>
                <w:lang w:val="kk-KZ"/>
              </w:rPr>
            </w:pPr>
            <w:r>
              <w:rPr>
                <w:sz w:val="24"/>
                <w:szCs w:val="24"/>
                <w:lang w:val="kk-KZ"/>
              </w:rPr>
              <w:t>Альбом 4</w:t>
            </w:r>
            <w:r w:rsidRPr="0072125F">
              <w:rPr>
                <w:sz w:val="24"/>
                <w:szCs w:val="24"/>
              </w:rPr>
              <w:t>.</w:t>
            </w:r>
            <w:r>
              <w:rPr>
                <w:sz w:val="24"/>
                <w:szCs w:val="24"/>
                <w:lang w:val="kk-KZ"/>
              </w:rPr>
              <w:t>4. Административный бытовой корпус. Электроосвещение и электрооборудование.</w:t>
            </w:r>
          </w:p>
          <w:p w14:paraId="280E4803" w14:textId="7010DA98" w:rsidR="001A6E18" w:rsidRPr="00ED48C6" w:rsidRDefault="00ED48C6" w:rsidP="00ED48C6">
            <w:pPr>
              <w:spacing w:line="276" w:lineRule="auto"/>
              <w:jc w:val="left"/>
              <w:rPr>
                <w:sz w:val="24"/>
                <w:szCs w:val="24"/>
                <w:lang w:val="kk-KZ"/>
              </w:rPr>
            </w:pPr>
            <w:r>
              <w:rPr>
                <w:sz w:val="24"/>
                <w:szCs w:val="24"/>
                <w:lang w:val="kk-KZ"/>
              </w:rPr>
              <w:t>Альбом 4</w:t>
            </w:r>
            <w:r w:rsidRPr="0072125F">
              <w:rPr>
                <w:sz w:val="24"/>
                <w:szCs w:val="24"/>
              </w:rPr>
              <w:t>.</w:t>
            </w:r>
            <w:r>
              <w:rPr>
                <w:sz w:val="24"/>
                <w:szCs w:val="24"/>
                <w:lang w:val="kk-KZ"/>
              </w:rPr>
              <w:t>5. Административный бытовой корпус. Автоматическая система пожарной сигнализации</w:t>
            </w:r>
          </w:p>
        </w:tc>
        <w:tc>
          <w:tcPr>
            <w:tcW w:w="1446" w:type="dxa"/>
            <w:tcBorders>
              <w:top w:val="single" w:sz="12" w:space="0" w:color="000000"/>
            </w:tcBorders>
            <w:shd w:val="clear" w:color="auto" w:fill="auto"/>
            <w:vAlign w:val="center"/>
          </w:tcPr>
          <w:p w14:paraId="46ED63FF" w14:textId="13F5DB2D" w:rsidR="001A6E18" w:rsidRPr="0072125F" w:rsidRDefault="001A6E18" w:rsidP="006F632E">
            <w:pPr>
              <w:rPr>
                <w:b/>
              </w:rPr>
            </w:pPr>
          </w:p>
        </w:tc>
        <w:tc>
          <w:tcPr>
            <w:tcW w:w="874" w:type="dxa"/>
            <w:tcBorders>
              <w:top w:val="single" w:sz="12" w:space="0" w:color="000000"/>
            </w:tcBorders>
            <w:shd w:val="clear" w:color="auto" w:fill="auto"/>
            <w:vAlign w:val="center"/>
          </w:tcPr>
          <w:p w14:paraId="1C21FD5D" w14:textId="4210A77A" w:rsidR="001A6E18" w:rsidRPr="0072125F" w:rsidRDefault="001A6E18" w:rsidP="006F632E">
            <w:pPr>
              <w:rPr>
                <w:b/>
              </w:rPr>
            </w:pPr>
          </w:p>
        </w:tc>
      </w:tr>
      <w:tr w:rsidR="00ED48C6" w:rsidRPr="00E245A5" w14:paraId="18D71F76" w14:textId="77777777" w:rsidTr="00733F26">
        <w:trPr>
          <w:trHeight w:val="379"/>
        </w:trPr>
        <w:tc>
          <w:tcPr>
            <w:tcW w:w="817" w:type="dxa"/>
            <w:tcBorders>
              <w:top w:val="single" w:sz="12" w:space="0" w:color="000000"/>
            </w:tcBorders>
            <w:shd w:val="clear" w:color="auto" w:fill="auto"/>
            <w:vAlign w:val="center"/>
          </w:tcPr>
          <w:p w14:paraId="246A1050" w14:textId="00B3DA2B" w:rsidR="00ED48C6" w:rsidRPr="00ED48C6" w:rsidRDefault="00ED48C6" w:rsidP="00ED48C6">
            <w:pPr>
              <w:spacing w:line="276" w:lineRule="auto"/>
              <w:rPr>
                <w:b/>
                <w:sz w:val="24"/>
                <w:szCs w:val="24"/>
                <w:lang w:val="kk-KZ"/>
              </w:rPr>
            </w:pPr>
            <w:r>
              <w:rPr>
                <w:b/>
                <w:sz w:val="24"/>
                <w:szCs w:val="24"/>
                <w:lang w:val="kk-KZ"/>
              </w:rPr>
              <w:t>5</w:t>
            </w:r>
          </w:p>
        </w:tc>
        <w:tc>
          <w:tcPr>
            <w:tcW w:w="6833" w:type="dxa"/>
            <w:tcBorders>
              <w:top w:val="single" w:sz="12" w:space="0" w:color="000000"/>
            </w:tcBorders>
            <w:shd w:val="clear" w:color="auto" w:fill="auto"/>
          </w:tcPr>
          <w:p w14:paraId="584FE29B" w14:textId="1BBC6A9F" w:rsidR="00ED48C6" w:rsidRDefault="00ED48C6" w:rsidP="00ED48C6">
            <w:pPr>
              <w:spacing w:line="276" w:lineRule="auto"/>
              <w:jc w:val="left"/>
              <w:rPr>
                <w:b/>
                <w:sz w:val="24"/>
                <w:szCs w:val="24"/>
              </w:rPr>
            </w:pPr>
            <w:r>
              <w:rPr>
                <w:b/>
                <w:sz w:val="24"/>
                <w:szCs w:val="24"/>
              </w:rPr>
              <w:t xml:space="preserve">ТОМ </w:t>
            </w:r>
            <w:r>
              <w:rPr>
                <w:b/>
                <w:sz w:val="24"/>
                <w:szCs w:val="24"/>
                <w:lang w:val="kk-KZ"/>
              </w:rPr>
              <w:t>5</w:t>
            </w:r>
            <w:r w:rsidRPr="0072125F">
              <w:rPr>
                <w:b/>
                <w:sz w:val="24"/>
                <w:szCs w:val="24"/>
              </w:rPr>
              <w:t>. Рабочие чертежи</w:t>
            </w:r>
          </w:p>
          <w:p w14:paraId="6AFE5726" w14:textId="0468F012" w:rsidR="00ED48C6" w:rsidRDefault="00ED48C6" w:rsidP="00ED48C6">
            <w:pPr>
              <w:spacing w:line="276" w:lineRule="auto"/>
              <w:jc w:val="left"/>
              <w:rPr>
                <w:sz w:val="24"/>
                <w:szCs w:val="24"/>
                <w:lang w:val="kk-KZ"/>
              </w:rPr>
            </w:pPr>
            <w:r>
              <w:rPr>
                <w:sz w:val="24"/>
                <w:szCs w:val="24"/>
                <w:lang w:val="kk-KZ"/>
              </w:rPr>
              <w:t>Альбом 5</w:t>
            </w:r>
            <w:r w:rsidRPr="0072125F">
              <w:rPr>
                <w:sz w:val="24"/>
                <w:szCs w:val="24"/>
              </w:rPr>
              <w:t>.</w:t>
            </w:r>
            <w:r>
              <w:rPr>
                <w:sz w:val="24"/>
                <w:szCs w:val="24"/>
                <w:lang w:val="kk-KZ"/>
              </w:rPr>
              <w:t>1. Гидромеханическое оборудование. Шахтный водовыпуск</w:t>
            </w:r>
          </w:p>
          <w:p w14:paraId="140080EA" w14:textId="17B2EDA3" w:rsidR="00ED48C6" w:rsidRPr="00ED48C6" w:rsidRDefault="00ED48C6" w:rsidP="00ED48C6">
            <w:pPr>
              <w:spacing w:line="276" w:lineRule="auto"/>
              <w:jc w:val="left"/>
              <w:rPr>
                <w:sz w:val="24"/>
                <w:szCs w:val="24"/>
                <w:lang w:val="kk-KZ"/>
              </w:rPr>
            </w:pPr>
            <w:r>
              <w:rPr>
                <w:sz w:val="24"/>
                <w:szCs w:val="24"/>
                <w:lang w:val="kk-KZ"/>
              </w:rPr>
              <w:t>Альбом 5</w:t>
            </w:r>
            <w:r w:rsidRPr="0072125F">
              <w:rPr>
                <w:sz w:val="24"/>
                <w:szCs w:val="24"/>
              </w:rPr>
              <w:t>.</w:t>
            </w:r>
            <w:r>
              <w:rPr>
                <w:sz w:val="24"/>
                <w:szCs w:val="24"/>
                <w:lang w:val="kk-KZ"/>
              </w:rPr>
              <w:t>2. Гидромеханическое оборудование. Аварийный водосброс.</w:t>
            </w:r>
          </w:p>
        </w:tc>
        <w:tc>
          <w:tcPr>
            <w:tcW w:w="1446" w:type="dxa"/>
            <w:tcBorders>
              <w:top w:val="single" w:sz="12" w:space="0" w:color="000000"/>
            </w:tcBorders>
            <w:shd w:val="clear" w:color="auto" w:fill="auto"/>
            <w:vAlign w:val="center"/>
          </w:tcPr>
          <w:p w14:paraId="725E5F28" w14:textId="3D51C55A" w:rsidR="00ED48C6" w:rsidRPr="0072125F" w:rsidRDefault="00ED48C6" w:rsidP="00ED48C6">
            <w:pPr>
              <w:rPr>
                <w:b/>
                <w:sz w:val="24"/>
                <w:szCs w:val="24"/>
              </w:rPr>
            </w:pPr>
          </w:p>
        </w:tc>
        <w:tc>
          <w:tcPr>
            <w:tcW w:w="874" w:type="dxa"/>
            <w:tcBorders>
              <w:top w:val="single" w:sz="12" w:space="0" w:color="000000"/>
            </w:tcBorders>
            <w:shd w:val="clear" w:color="auto" w:fill="auto"/>
            <w:vAlign w:val="center"/>
          </w:tcPr>
          <w:p w14:paraId="29756CAE" w14:textId="2A73F383" w:rsidR="00ED48C6" w:rsidRPr="0072125F" w:rsidRDefault="00ED48C6" w:rsidP="00ED48C6">
            <w:pPr>
              <w:rPr>
                <w:b/>
                <w:sz w:val="24"/>
                <w:szCs w:val="24"/>
              </w:rPr>
            </w:pPr>
          </w:p>
        </w:tc>
      </w:tr>
      <w:tr w:rsidR="00ED48C6" w:rsidRPr="00E245A5" w14:paraId="1CAE0B34" w14:textId="77777777" w:rsidTr="00733F26">
        <w:trPr>
          <w:trHeight w:val="379"/>
        </w:trPr>
        <w:tc>
          <w:tcPr>
            <w:tcW w:w="817" w:type="dxa"/>
            <w:tcBorders>
              <w:top w:val="single" w:sz="12" w:space="0" w:color="000000"/>
            </w:tcBorders>
            <w:shd w:val="clear" w:color="auto" w:fill="auto"/>
            <w:vAlign w:val="center"/>
          </w:tcPr>
          <w:p w14:paraId="61DD5E44" w14:textId="610B4A4D" w:rsidR="00ED48C6" w:rsidRPr="0072125F" w:rsidRDefault="00ED48C6" w:rsidP="00ED48C6">
            <w:pPr>
              <w:spacing w:line="276" w:lineRule="auto"/>
              <w:rPr>
                <w:b/>
                <w:sz w:val="24"/>
                <w:szCs w:val="24"/>
              </w:rPr>
            </w:pPr>
            <w:r w:rsidRPr="0072125F">
              <w:rPr>
                <w:b/>
                <w:sz w:val="24"/>
                <w:szCs w:val="24"/>
              </w:rPr>
              <w:t>4</w:t>
            </w:r>
          </w:p>
        </w:tc>
        <w:tc>
          <w:tcPr>
            <w:tcW w:w="6833" w:type="dxa"/>
            <w:tcBorders>
              <w:top w:val="single" w:sz="12" w:space="0" w:color="000000"/>
            </w:tcBorders>
            <w:shd w:val="clear" w:color="auto" w:fill="auto"/>
          </w:tcPr>
          <w:p w14:paraId="092E479E" w14:textId="77777777" w:rsidR="00ED48C6" w:rsidRPr="0072125F" w:rsidRDefault="00ED48C6" w:rsidP="00ED48C6">
            <w:pPr>
              <w:jc w:val="left"/>
              <w:rPr>
                <w:b/>
                <w:sz w:val="24"/>
                <w:szCs w:val="24"/>
              </w:rPr>
            </w:pPr>
            <w:r w:rsidRPr="0072125F">
              <w:rPr>
                <w:b/>
                <w:sz w:val="24"/>
                <w:szCs w:val="24"/>
              </w:rPr>
              <w:t>ТОМ 4. Организация строительства</w:t>
            </w:r>
          </w:p>
          <w:p w14:paraId="04763844" w14:textId="4F7E2222" w:rsidR="00ED48C6" w:rsidRPr="0072125F" w:rsidRDefault="00ED48C6" w:rsidP="00ED48C6">
            <w:pPr>
              <w:jc w:val="left"/>
              <w:rPr>
                <w:b/>
                <w:sz w:val="24"/>
                <w:szCs w:val="24"/>
              </w:rPr>
            </w:pPr>
            <w:r w:rsidRPr="0072125F">
              <w:rPr>
                <w:sz w:val="24"/>
                <w:szCs w:val="24"/>
              </w:rPr>
              <w:t>Проект организации строитель</w:t>
            </w:r>
            <w:r>
              <w:rPr>
                <w:sz w:val="24"/>
                <w:szCs w:val="24"/>
                <w:lang w:val="kk-KZ"/>
              </w:rPr>
              <w:t>ства</w:t>
            </w:r>
          </w:p>
        </w:tc>
        <w:tc>
          <w:tcPr>
            <w:tcW w:w="1446" w:type="dxa"/>
            <w:tcBorders>
              <w:top w:val="single" w:sz="12" w:space="0" w:color="000000"/>
            </w:tcBorders>
            <w:shd w:val="clear" w:color="auto" w:fill="auto"/>
            <w:vAlign w:val="center"/>
          </w:tcPr>
          <w:p w14:paraId="465928D9" w14:textId="34F052DC" w:rsidR="00ED48C6" w:rsidRPr="0072125F" w:rsidRDefault="00ED48C6" w:rsidP="00ED48C6">
            <w:pPr>
              <w:rPr>
                <w:b/>
                <w:sz w:val="24"/>
                <w:szCs w:val="24"/>
              </w:rPr>
            </w:pPr>
            <w:r w:rsidRPr="0072125F">
              <w:rPr>
                <w:b/>
                <w:sz w:val="24"/>
                <w:szCs w:val="24"/>
              </w:rPr>
              <w:t>ПОС</w:t>
            </w:r>
          </w:p>
        </w:tc>
        <w:tc>
          <w:tcPr>
            <w:tcW w:w="874" w:type="dxa"/>
            <w:tcBorders>
              <w:top w:val="single" w:sz="12" w:space="0" w:color="000000"/>
            </w:tcBorders>
            <w:shd w:val="clear" w:color="auto" w:fill="auto"/>
            <w:vAlign w:val="center"/>
          </w:tcPr>
          <w:p w14:paraId="6580E3BF" w14:textId="02A799F7" w:rsidR="00ED48C6" w:rsidRPr="0072125F" w:rsidRDefault="00ED48C6" w:rsidP="00ED48C6">
            <w:pPr>
              <w:rPr>
                <w:b/>
                <w:sz w:val="24"/>
                <w:szCs w:val="24"/>
              </w:rPr>
            </w:pPr>
            <w:r w:rsidRPr="0072125F">
              <w:rPr>
                <w:b/>
                <w:sz w:val="24"/>
                <w:szCs w:val="24"/>
              </w:rPr>
              <w:t>4</w:t>
            </w:r>
          </w:p>
        </w:tc>
      </w:tr>
      <w:tr w:rsidR="00ED48C6" w:rsidRPr="00E245A5" w14:paraId="4E019711" w14:textId="77777777" w:rsidTr="00733F26">
        <w:trPr>
          <w:trHeight w:val="379"/>
        </w:trPr>
        <w:tc>
          <w:tcPr>
            <w:tcW w:w="817" w:type="dxa"/>
            <w:tcBorders>
              <w:top w:val="single" w:sz="12" w:space="0" w:color="000000"/>
            </w:tcBorders>
            <w:shd w:val="clear" w:color="auto" w:fill="auto"/>
            <w:vAlign w:val="center"/>
          </w:tcPr>
          <w:p w14:paraId="5AF5A66C" w14:textId="77777777" w:rsidR="00ED48C6" w:rsidRPr="0072125F" w:rsidRDefault="00ED48C6" w:rsidP="00ED48C6">
            <w:pPr>
              <w:spacing w:line="276" w:lineRule="auto"/>
              <w:rPr>
                <w:b/>
                <w:sz w:val="24"/>
                <w:szCs w:val="24"/>
              </w:rPr>
            </w:pPr>
            <w:r w:rsidRPr="0072125F">
              <w:rPr>
                <w:b/>
                <w:sz w:val="24"/>
                <w:szCs w:val="24"/>
              </w:rPr>
              <w:t>5</w:t>
            </w:r>
          </w:p>
        </w:tc>
        <w:tc>
          <w:tcPr>
            <w:tcW w:w="6833" w:type="dxa"/>
            <w:tcBorders>
              <w:top w:val="single" w:sz="12" w:space="0" w:color="000000"/>
            </w:tcBorders>
            <w:shd w:val="clear" w:color="auto" w:fill="auto"/>
          </w:tcPr>
          <w:p w14:paraId="1CFE659D" w14:textId="77777777" w:rsidR="00ED48C6" w:rsidRPr="0072125F" w:rsidRDefault="00ED48C6" w:rsidP="00ED48C6">
            <w:pPr>
              <w:jc w:val="left"/>
              <w:rPr>
                <w:b/>
                <w:sz w:val="24"/>
                <w:szCs w:val="24"/>
              </w:rPr>
            </w:pPr>
            <w:r>
              <w:rPr>
                <w:b/>
                <w:sz w:val="24"/>
                <w:szCs w:val="24"/>
              </w:rPr>
              <w:t>ТОМ 5.</w:t>
            </w:r>
            <w:r w:rsidRPr="0072125F">
              <w:rPr>
                <w:b/>
                <w:sz w:val="24"/>
                <w:szCs w:val="24"/>
              </w:rPr>
              <w:t>Сметная документация</w:t>
            </w:r>
          </w:p>
          <w:p w14:paraId="668CEC7C" w14:textId="77777777" w:rsidR="00ED48C6" w:rsidRPr="0072125F" w:rsidRDefault="00ED48C6" w:rsidP="00ED48C6">
            <w:pPr>
              <w:jc w:val="left"/>
              <w:rPr>
                <w:sz w:val="24"/>
                <w:szCs w:val="24"/>
              </w:rPr>
            </w:pPr>
            <w:r w:rsidRPr="0072125F">
              <w:rPr>
                <w:sz w:val="24"/>
                <w:szCs w:val="24"/>
              </w:rPr>
              <w:t xml:space="preserve">5.1 Смета. </w:t>
            </w:r>
          </w:p>
        </w:tc>
        <w:tc>
          <w:tcPr>
            <w:tcW w:w="1446" w:type="dxa"/>
            <w:tcBorders>
              <w:top w:val="single" w:sz="12" w:space="0" w:color="000000"/>
            </w:tcBorders>
            <w:shd w:val="clear" w:color="auto" w:fill="auto"/>
            <w:vAlign w:val="center"/>
          </w:tcPr>
          <w:p w14:paraId="47593095" w14:textId="77777777" w:rsidR="00ED48C6" w:rsidRPr="0072125F" w:rsidRDefault="00ED48C6" w:rsidP="00ED48C6">
            <w:pPr>
              <w:rPr>
                <w:b/>
                <w:sz w:val="24"/>
                <w:szCs w:val="24"/>
              </w:rPr>
            </w:pPr>
          </w:p>
          <w:p w14:paraId="43A98E4F" w14:textId="77777777" w:rsidR="00ED48C6" w:rsidRPr="0072125F" w:rsidRDefault="00ED48C6" w:rsidP="00ED48C6">
            <w:pPr>
              <w:rPr>
                <w:b/>
              </w:rPr>
            </w:pPr>
            <w:r w:rsidRPr="0072125F">
              <w:rPr>
                <w:b/>
              </w:rPr>
              <w:t>СМ</w:t>
            </w:r>
          </w:p>
        </w:tc>
        <w:tc>
          <w:tcPr>
            <w:tcW w:w="874" w:type="dxa"/>
            <w:tcBorders>
              <w:top w:val="single" w:sz="12" w:space="0" w:color="000000"/>
            </w:tcBorders>
            <w:shd w:val="clear" w:color="auto" w:fill="auto"/>
            <w:vAlign w:val="center"/>
          </w:tcPr>
          <w:p w14:paraId="5AC53FCB" w14:textId="77777777" w:rsidR="00ED48C6" w:rsidRPr="0072125F" w:rsidRDefault="00ED48C6" w:rsidP="00ED48C6">
            <w:pPr>
              <w:rPr>
                <w:b/>
                <w:sz w:val="24"/>
                <w:szCs w:val="24"/>
              </w:rPr>
            </w:pPr>
          </w:p>
          <w:p w14:paraId="5C2D3971" w14:textId="77777777" w:rsidR="00ED48C6" w:rsidRPr="0072125F" w:rsidRDefault="00ED48C6" w:rsidP="00ED48C6">
            <w:pPr>
              <w:rPr>
                <w:b/>
                <w:sz w:val="24"/>
                <w:szCs w:val="24"/>
              </w:rPr>
            </w:pPr>
            <w:r w:rsidRPr="0072125F">
              <w:rPr>
                <w:b/>
                <w:sz w:val="24"/>
                <w:szCs w:val="24"/>
              </w:rPr>
              <w:t>4</w:t>
            </w:r>
          </w:p>
        </w:tc>
      </w:tr>
      <w:tr w:rsidR="00ED48C6" w:rsidRPr="00E245A5" w14:paraId="2860C1A6" w14:textId="77777777" w:rsidTr="00733F26">
        <w:trPr>
          <w:trHeight w:val="379"/>
        </w:trPr>
        <w:tc>
          <w:tcPr>
            <w:tcW w:w="817" w:type="dxa"/>
            <w:tcBorders>
              <w:top w:val="single" w:sz="12" w:space="0" w:color="000000"/>
            </w:tcBorders>
            <w:shd w:val="clear" w:color="auto" w:fill="auto"/>
            <w:vAlign w:val="center"/>
          </w:tcPr>
          <w:p w14:paraId="2E0D3A0C" w14:textId="77777777" w:rsidR="00ED48C6" w:rsidRPr="0072125F" w:rsidRDefault="00ED48C6" w:rsidP="00ED48C6">
            <w:pPr>
              <w:spacing w:line="276" w:lineRule="auto"/>
              <w:rPr>
                <w:b/>
                <w:sz w:val="24"/>
                <w:szCs w:val="24"/>
              </w:rPr>
            </w:pPr>
            <w:r>
              <w:rPr>
                <w:b/>
                <w:sz w:val="24"/>
                <w:szCs w:val="24"/>
              </w:rPr>
              <w:t>6</w:t>
            </w:r>
          </w:p>
        </w:tc>
        <w:tc>
          <w:tcPr>
            <w:tcW w:w="6833" w:type="dxa"/>
            <w:tcBorders>
              <w:top w:val="single" w:sz="12" w:space="0" w:color="000000"/>
            </w:tcBorders>
            <w:shd w:val="clear" w:color="auto" w:fill="auto"/>
          </w:tcPr>
          <w:p w14:paraId="4C78B427" w14:textId="77777777" w:rsidR="00ED48C6" w:rsidRPr="0072125F" w:rsidRDefault="00ED48C6" w:rsidP="00ED48C6">
            <w:pPr>
              <w:jc w:val="left"/>
              <w:rPr>
                <w:b/>
                <w:sz w:val="24"/>
                <w:szCs w:val="24"/>
              </w:rPr>
            </w:pPr>
            <w:r>
              <w:rPr>
                <w:b/>
                <w:sz w:val="24"/>
                <w:szCs w:val="24"/>
              </w:rPr>
              <w:t>ТОМ 6. Оценка воздействия на окружающую среду</w:t>
            </w:r>
          </w:p>
        </w:tc>
        <w:tc>
          <w:tcPr>
            <w:tcW w:w="1446" w:type="dxa"/>
            <w:tcBorders>
              <w:top w:val="single" w:sz="12" w:space="0" w:color="000000"/>
            </w:tcBorders>
            <w:shd w:val="clear" w:color="auto" w:fill="auto"/>
            <w:vAlign w:val="center"/>
          </w:tcPr>
          <w:p w14:paraId="4DA4152F" w14:textId="77777777" w:rsidR="00ED48C6" w:rsidRPr="0072125F" w:rsidRDefault="00ED48C6" w:rsidP="00ED48C6">
            <w:pPr>
              <w:rPr>
                <w:b/>
                <w:sz w:val="24"/>
                <w:szCs w:val="24"/>
              </w:rPr>
            </w:pPr>
            <w:r>
              <w:rPr>
                <w:b/>
                <w:sz w:val="24"/>
                <w:szCs w:val="24"/>
              </w:rPr>
              <w:t>ОВОС</w:t>
            </w:r>
          </w:p>
        </w:tc>
        <w:tc>
          <w:tcPr>
            <w:tcW w:w="874" w:type="dxa"/>
            <w:tcBorders>
              <w:top w:val="single" w:sz="12" w:space="0" w:color="000000"/>
            </w:tcBorders>
            <w:shd w:val="clear" w:color="auto" w:fill="auto"/>
            <w:vAlign w:val="center"/>
          </w:tcPr>
          <w:p w14:paraId="2ACD7DD3" w14:textId="77777777" w:rsidR="00ED48C6" w:rsidRPr="0072125F" w:rsidRDefault="00ED48C6" w:rsidP="00ED48C6">
            <w:pPr>
              <w:rPr>
                <w:b/>
                <w:sz w:val="24"/>
                <w:szCs w:val="24"/>
              </w:rPr>
            </w:pPr>
            <w:r w:rsidRPr="0072125F">
              <w:rPr>
                <w:b/>
                <w:sz w:val="24"/>
                <w:szCs w:val="24"/>
              </w:rPr>
              <w:t>4</w:t>
            </w:r>
          </w:p>
        </w:tc>
      </w:tr>
      <w:tr w:rsidR="00ED48C6" w:rsidRPr="00E245A5" w14:paraId="42FB9DE8" w14:textId="77777777" w:rsidTr="00733F26">
        <w:trPr>
          <w:trHeight w:val="379"/>
        </w:trPr>
        <w:tc>
          <w:tcPr>
            <w:tcW w:w="817" w:type="dxa"/>
            <w:tcBorders>
              <w:top w:val="single" w:sz="12" w:space="0" w:color="000000"/>
            </w:tcBorders>
            <w:shd w:val="clear" w:color="auto" w:fill="auto"/>
            <w:vAlign w:val="center"/>
          </w:tcPr>
          <w:p w14:paraId="22F1C769" w14:textId="77777777" w:rsidR="00ED48C6" w:rsidRPr="0072125F" w:rsidRDefault="00ED48C6" w:rsidP="00ED48C6">
            <w:pPr>
              <w:spacing w:line="276" w:lineRule="auto"/>
              <w:rPr>
                <w:b/>
                <w:sz w:val="24"/>
                <w:szCs w:val="24"/>
              </w:rPr>
            </w:pPr>
            <w:r>
              <w:rPr>
                <w:b/>
                <w:sz w:val="24"/>
                <w:szCs w:val="24"/>
              </w:rPr>
              <w:t>7</w:t>
            </w:r>
          </w:p>
        </w:tc>
        <w:tc>
          <w:tcPr>
            <w:tcW w:w="6833" w:type="dxa"/>
            <w:tcBorders>
              <w:top w:val="single" w:sz="12" w:space="0" w:color="000000"/>
            </w:tcBorders>
            <w:shd w:val="clear" w:color="auto" w:fill="auto"/>
            <w:vAlign w:val="center"/>
          </w:tcPr>
          <w:p w14:paraId="307BD346" w14:textId="77777777" w:rsidR="00ED48C6" w:rsidRPr="0072125F" w:rsidRDefault="00ED48C6" w:rsidP="00ED48C6">
            <w:pPr>
              <w:jc w:val="left"/>
              <w:rPr>
                <w:b/>
                <w:sz w:val="24"/>
                <w:szCs w:val="24"/>
              </w:rPr>
            </w:pPr>
            <w:r>
              <w:rPr>
                <w:b/>
                <w:sz w:val="24"/>
                <w:szCs w:val="24"/>
              </w:rPr>
              <w:t>ТОМ 7</w:t>
            </w:r>
            <w:r w:rsidRPr="0072125F">
              <w:rPr>
                <w:b/>
                <w:sz w:val="24"/>
                <w:szCs w:val="24"/>
              </w:rPr>
              <w:t>. Инженерные изыскания</w:t>
            </w:r>
          </w:p>
          <w:p w14:paraId="1964ECE3" w14:textId="77777777" w:rsidR="00ED48C6" w:rsidRPr="0072125F" w:rsidRDefault="00ED48C6" w:rsidP="00ED48C6">
            <w:pPr>
              <w:widowControl w:val="0"/>
              <w:suppressAutoHyphens/>
              <w:spacing w:line="276" w:lineRule="auto"/>
              <w:jc w:val="left"/>
              <w:rPr>
                <w:sz w:val="24"/>
                <w:szCs w:val="24"/>
              </w:rPr>
            </w:pPr>
            <w:r>
              <w:rPr>
                <w:sz w:val="24"/>
                <w:szCs w:val="24"/>
              </w:rPr>
              <w:t>7.1.</w:t>
            </w:r>
            <w:r w:rsidRPr="0072125F">
              <w:rPr>
                <w:sz w:val="24"/>
                <w:szCs w:val="24"/>
              </w:rPr>
              <w:t xml:space="preserve">Топографо-геодезические изыскания. </w:t>
            </w:r>
          </w:p>
          <w:p w14:paraId="4FE08CBE" w14:textId="77777777" w:rsidR="00ED48C6" w:rsidRDefault="00ED48C6" w:rsidP="00ED48C6">
            <w:pPr>
              <w:jc w:val="left"/>
              <w:rPr>
                <w:sz w:val="24"/>
                <w:szCs w:val="24"/>
              </w:rPr>
            </w:pPr>
            <w:r>
              <w:rPr>
                <w:sz w:val="24"/>
                <w:szCs w:val="24"/>
              </w:rPr>
              <w:t>7</w:t>
            </w:r>
            <w:r w:rsidRPr="0072125F">
              <w:rPr>
                <w:sz w:val="24"/>
                <w:szCs w:val="24"/>
              </w:rPr>
              <w:t>.2 Инженерно-геологические изыскания.</w:t>
            </w:r>
          </w:p>
          <w:p w14:paraId="74842B6A" w14:textId="77777777" w:rsidR="00ED48C6" w:rsidRPr="00902D6D" w:rsidRDefault="00ED48C6" w:rsidP="00ED48C6">
            <w:pPr>
              <w:jc w:val="left"/>
              <w:rPr>
                <w:sz w:val="24"/>
                <w:szCs w:val="24"/>
                <w:lang w:val="kk-KZ"/>
              </w:rPr>
            </w:pPr>
            <w:r>
              <w:rPr>
                <w:sz w:val="24"/>
                <w:szCs w:val="24"/>
                <w:lang w:val="kk-KZ"/>
              </w:rPr>
              <w:t>7.3. Гидрологический отчет</w:t>
            </w:r>
          </w:p>
        </w:tc>
        <w:tc>
          <w:tcPr>
            <w:tcW w:w="1446" w:type="dxa"/>
            <w:tcBorders>
              <w:top w:val="single" w:sz="12" w:space="0" w:color="000000"/>
            </w:tcBorders>
            <w:shd w:val="clear" w:color="auto" w:fill="auto"/>
            <w:vAlign w:val="center"/>
          </w:tcPr>
          <w:p w14:paraId="0D826BE9" w14:textId="77777777" w:rsidR="00ED48C6" w:rsidRPr="0072125F" w:rsidRDefault="00ED48C6" w:rsidP="00ED48C6">
            <w:pPr>
              <w:rPr>
                <w:b/>
              </w:rPr>
            </w:pPr>
          </w:p>
        </w:tc>
        <w:tc>
          <w:tcPr>
            <w:tcW w:w="874" w:type="dxa"/>
            <w:tcBorders>
              <w:top w:val="single" w:sz="12" w:space="0" w:color="000000"/>
            </w:tcBorders>
            <w:shd w:val="clear" w:color="auto" w:fill="auto"/>
            <w:vAlign w:val="center"/>
          </w:tcPr>
          <w:p w14:paraId="5F727A6C" w14:textId="77777777" w:rsidR="00ED48C6" w:rsidRPr="0072125F" w:rsidRDefault="00ED48C6" w:rsidP="00ED48C6">
            <w:pPr>
              <w:rPr>
                <w:b/>
                <w:sz w:val="24"/>
                <w:szCs w:val="24"/>
              </w:rPr>
            </w:pPr>
          </w:p>
          <w:p w14:paraId="45CF6497" w14:textId="77777777" w:rsidR="00ED48C6" w:rsidRPr="0072125F" w:rsidRDefault="00ED48C6" w:rsidP="00ED48C6">
            <w:pPr>
              <w:rPr>
                <w:b/>
                <w:sz w:val="24"/>
                <w:szCs w:val="24"/>
              </w:rPr>
            </w:pPr>
            <w:r>
              <w:rPr>
                <w:b/>
                <w:sz w:val="24"/>
                <w:szCs w:val="24"/>
              </w:rPr>
              <w:t>4</w:t>
            </w:r>
          </w:p>
          <w:p w14:paraId="4052C926" w14:textId="77777777" w:rsidR="00ED48C6" w:rsidRPr="0072125F" w:rsidRDefault="00ED48C6" w:rsidP="00ED48C6">
            <w:pPr>
              <w:rPr>
                <w:b/>
              </w:rPr>
            </w:pPr>
            <w:r>
              <w:rPr>
                <w:b/>
                <w:sz w:val="24"/>
                <w:szCs w:val="24"/>
              </w:rPr>
              <w:t>4</w:t>
            </w:r>
          </w:p>
        </w:tc>
      </w:tr>
      <w:tr w:rsidR="00ED48C6" w:rsidRPr="00A472C6" w14:paraId="56FC13C6" w14:textId="77777777" w:rsidTr="00733F26">
        <w:trPr>
          <w:trHeight w:val="379"/>
        </w:trPr>
        <w:tc>
          <w:tcPr>
            <w:tcW w:w="817" w:type="dxa"/>
            <w:tcBorders>
              <w:top w:val="single" w:sz="12" w:space="0" w:color="000000"/>
            </w:tcBorders>
            <w:shd w:val="clear" w:color="auto" w:fill="auto"/>
            <w:vAlign w:val="center"/>
          </w:tcPr>
          <w:p w14:paraId="49E5A4B9" w14:textId="77777777" w:rsidR="00ED48C6" w:rsidRPr="00902D6D" w:rsidRDefault="00ED48C6" w:rsidP="00ED48C6">
            <w:pPr>
              <w:spacing w:line="276" w:lineRule="auto"/>
              <w:rPr>
                <w:b/>
                <w:sz w:val="24"/>
                <w:szCs w:val="24"/>
                <w:lang w:val="kk-KZ"/>
              </w:rPr>
            </w:pPr>
            <w:r>
              <w:rPr>
                <w:b/>
                <w:sz w:val="24"/>
                <w:szCs w:val="24"/>
                <w:lang w:val="kk-KZ"/>
              </w:rPr>
              <w:t>9</w:t>
            </w:r>
          </w:p>
        </w:tc>
        <w:tc>
          <w:tcPr>
            <w:tcW w:w="6833" w:type="dxa"/>
            <w:tcBorders>
              <w:top w:val="single" w:sz="12" w:space="0" w:color="000000"/>
            </w:tcBorders>
            <w:shd w:val="clear" w:color="auto" w:fill="auto"/>
          </w:tcPr>
          <w:p w14:paraId="09ED2613" w14:textId="77777777" w:rsidR="00ED48C6" w:rsidRPr="0072125F" w:rsidRDefault="00ED48C6" w:rsidP="00ED48C6">
            <w:pPr>
              <w:spacing w:line="276" w:lineRule="auto"/>
              <w:jc w:val="left"/>
              <w:rPr>
                <w:b/>
                <w:sz w:val="24"/>
                <w:szCs w:val="24"/>
              </w:rPr>
            </w:pPr>
            <w:r w:rsidRPr="0072125F">
              <w:rPr>
                <w:b/>
                <w:sz w:val="24"/>
                <w:szCs w:val="24"/>
              </w:rPr>
              <w:t>Электронная версия проекта</w:t>
            </w:r>
          </w:p>
          <w:p w14:paraId="69DA6AB6" w14:textId="77777777" w:rsidR="00ED48C6" w:rsidRPr="0072125F" w:rsidRDefault="00ED48C6" w:rsidP="00ED48C6">
            <w:pPr>
              <w:spacing w:line="276" w:lineRule="auto"/>
              <w:jc w:val="left"/>
              <w:rPr>
                <w:sz w:val="24"/>
                <w:szCs w:val="24"/>
              </w:rPr>
            </w:pPr>
            <w:r>
              <w:rPr>
                <w:sz w:val="24"/>
                <w:szCs w:val="24"/>
              </w:rPr>
              <w:t>8</w:t>
            </w:r>
            <w:r w:rsidRPr="0072125F">
              <w:rPr>
                <w:sz w:val="24"/>
                <w:szCs w:val="24"/>
              </w:rPr>
              <w:t>.1 Диск (</w:t>
            </w:r>
            <w:r w:rsidRPr="0072125F">
              <w:rPr>
                <w:sz w:val="24"/>
                <w:szCs w:val="24"/>
                <w:lang w:val="en-US"/>
              </w:rPr>
              <w:t>CD</w:t>
            </w:r>
            <w:r w:rsidRPr="0072125F">
              <w:rPr>
                <w:sz w:val="24"/>
                <w:szCs w:val="24"/>
              </w:rPr>
              <w:t>/</w:t>
            </w:r>
            <w:r w:rsidRPr="0072125F">
              <w:rPr>
                <w:sz w:val="24"/>
                <w:szCs w:val="24"/>
                <w:lang w:val="en-US"/>
              </w:rPr>
              <w:t>DVD</w:t>
            </w:r>
            <w:r w:rsidRPr="0072125F">
              <w:rPr>
                <w:sz w:val="24"/>
                <w:szCs w:val="24"/>
              </w:rPr>
              <w:t>)</w:t>
            </w:r>
          </w:p>
        </w:tc>
        <w:tc>
          <w:tcPr>
            <w:tcW w:w="1446" w:type="dxa"/>
            <w:tcBorders>
              <w:top w:val="single" w:sz="12" w:space="0" w:color="000000"/>
            </w:tcBorders>
            <w:shd w:val="clear" w:color="auto" w:fill="auto"/>
            <w:vAlign w:val="center"/>
          </w:tcPr>
          <w:p w14:paraId="7B3CB0B7" w14:textId="77777777" w:rsidR="00ED48C6" w:rsidRPr="0072125F" w:rsidRDefault="00ED48C6" w:rsidP="00ED48C6">
            <w:pPr>
              <w:rPr>
                <w:b/>
              </w:rPr>
            </w:pPr>
          </w:p>
        </w:tc>
        <w:tc>
          <w:tcPr>
            <w:tcW w:w="874" w:type="dxa"/>
            <w:tcBorders>
              <w:top w:val="single" w:sz="12" w:space="0" w:color="000000"/>
            </w:tcBorders>
            <w:shd w:val="clear" w:color="auto" w:fill="auto"/>
            <w:vAlign w:val="center"/>
          </w:tcPr>
          <w:p w14:paraId="62544C32" w14:textId="77777777" w:rsidR="00ED48C6" w:rsidRPr="0072125F" w:rsidRDefault="00ED48C6" w:rsidP="00ED48C6">
            <w:pPr>
              <w:rPr>
                <w:b/>
              </w:rPr>
            </w:pPr>
            <w:r w:rsidRPr="0072125F">
              <w:rPr>
                <w:b/>
                <w:sz w:val="24"/>
                <w:szCs w:val="24"/>
              </w:rPr>
              <w:t>1</w:t>
            </w:r>
          </w:p>
        </w:tc>
      </w:tr>
    </w:tbl>
    <w:p w14:paraId="1F8F6534" w14:textId="77777777" w:rsidR="001A6E18" w:rsidRDefault="001A6E18" w:rsidP="001A6E18">
      <w:pPr>
        <w:rPr>
          <w:b/>
          <w:sz w:val="24"/>
          <w:szCs w:val="24"/>
          <w:lang w:val="en-US"/>
        </w:rPr>
      </w:pPr>
    </w:p>
    <w:p w14:paraId="5B2A404C" w14:textId="68D3D951" w:rsidR="001A6E18" w:rsidRDefault="001A6E18" w:rsidP="001A6E18">
      <w:pPr>
        <w:rPr>
          <w:b/>
          <w:sz w:val="24"/>
          <w:szCs w:val="24"/>
          <w:lang w:val="en-US"/>
        </w:rPr>
      </w:pPr>
    </w:p>
    <w:p w14:paraId="21439E48" w14:textId="77777777" w:rsidR="00BF7F9F" w:rsidRDefault="00BF7F9F" w:rsidP="00BF7F9F">
      <w:pPr>
        <w:rPr>
          <w:b/>
          <w:sz w:val="24"/>
          <w:szCs w:val="24"/>
        </w:rPr>
      </w:pPr>
      <w:r w:rsidRPr="0011535C">
        <w:rPr>
          <w:b/>
          <w:sz w:val="24"/>
          <w:szCs w:val="24"/>
          <w:lang w:val="en-US"/>
        </w:rPr>
        <w:lastRenderedPageBreak/>
        <w:t>C</w:t>
      </w:r>
      <w:r w:rsidRPr="0011535C">
        <w:rPr>
          <w:b/>
          <w:sz w:val="24"/>
          <w:szCs w:val="24"/>
        </w:rPr>
        <w:t>одержание</w:t>
      </w:r>
    </w:p>
    <w:p w14:paraId="3A1BF41E" w14:textId="77777777" w:rsidR="00BF7F9F" w:rsidRDefault="00BF7F9F" w:rsidP="00BF7F9F">
      <w:pPr>
        <w:rPr>
          <w:b/>
          <w:sz w:val="24"/>
          <w:szCs w:val="24"/>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909"/>
      </w:tblGrid>
      <w:tr w:rsidR="00BF7F9F" w14:paraId="4EAA2A5F" w14:textId="77777777" w:rsidTr="006F632E">
        <w:trPr>
          <w:trHeight w:val="282"/>
        </w:trPr>
        <w:tc>
          <w:tcPr>
            <w:tcW w:w="9209" w:type="dxa"/>
            <w:tcBorders>
              <w:top w:val="single" w:sz="4" w:space="0" w:color="auto"/>
              <w:left w:val="single" w:sz="4" w:space="0" w:color="auto"/>
              <w:bottom w:val="single" w:sz="4" w:space="0" w:color="auto"/>
              <w:right w:val="single" w:sz="4" w:space="0" w:color="auto"/>
            </w:tcBorders>
            <w:hideMark/>
          </w:tcPr>
          <w:p w14:paraId="5D70F312" w14:textId="77777777" w:rsidR="00BF7F9F" w:rsidRDefault="00BF7F9F" w:rsidP="006F632E">
            <w:pPr>
              <w:spacing w:line="276" w:lineRule="auto"/>
              <w:rPr>
                <w:sz w:val="24"/>
                <w:szCs w:val="24"/>
                <w:lang w:eastAsia="en-US"/>
              </w:rPr>
            </w:pPr>
            <w:r>
              <w:rPr>
                <w:sz w:val="24"/>
                <w:szCs w:val="24"/>
                <w:lang w:eastAsia="en-US"/>
              </w:rPr>
              <w:t>Наименование</w:t>
            </w:r>
          </w:p>
        </w:tc>
        <w:tc>
          <w:tcPr>
            <w:tcW w:w="909" w:type="dxa"/>
            <w:tcBorders>
              <w:top w:val="single" w:sz="4" w:space="0" w:color="auto"/>
              <w:left w:val="single" w:sz="4" w:space="0" w:color="auto"/>
              <w:bottom w:val="single" w:sz="4" w:space="0" w:color="auto"/>
              <w:right w:val="single" w:sz="4" w:space="0" w:color="auto"/>
            </w:tcBorders>
            <w:hideMark/>
          </w:tcPr>
          <w:p w14:paraId="5129E104" w14:textId="77777777" w:rsidR="00BF7F9F" w:rsidRDefault="00BF7F9F" w:rsidP="006F632E">
            <w:pPr>
              <w:spacing w:line="276" w:lineRule="auto"/>
              <w:rPr>
                <w:sz w:val="24"/>
                <w:szCs w:val="24"/>
                <w:lang w:eastAsia="en-US"/>
              </w:rPr>
            </w:pPr>
            <w:r>
              <w:rPr>
                <w:sz w:val="24"/>
                <w:szCs w:val="24"/>
                <w:lang w:eastAsia="en-US"/>
              </w:rPr>
              <w:t>Стр.</w:t>
            </w:r>
          </w:p>
        </w:tc>
      </w:tr>
      <w:tr w:rsidR="00BF7F9F" w14:paraId="227F0533" w14:textId="77777777" w:rsidTr="006F632E">
        <w:trPr>
          <w:trHeight w:val="312"/>
        </w:trPr>
        <w:tc>
          <w:tcPr>
            <w:tcW w:w="9209" w:type="dxa"/>
            <w:tcBorders>
              <w:top w:val="single" w:sz="4" w:space="0" w:color="auto"/>
              <w:left w:val="single" w:sz="4" w:space="0" w:color="auto"/>
              <w:bottom w:val="single" w:sz="4" w:space="0" w:color="auto"/>
              <w:right w:val="single" w:sz="4" w:space="0" w:color="auto"/>
            </w:tcBorders>
            <w:vAlign w:val="center"/>
            <w:hideMark/>
          </w:tcPr>
          <w:p w14:paraId="71286922" w14:textId="77777777" w:rsidR="00BF7F9F" w:rsidRDefault="00BF7F9F" w:rsidP="006F632E">
            <w:pPr>
              <w:spacing w:line="360" w:lineRule="auto"/>
              <w:rPr>
                <w:sz w:val="24"/>
                <w:szCs w:val="24"/>
                <w:lang w:eastAsia="en-US"/>
              </w:rPr>
            </w:pPr>
            <w:r>
              <w:rPr>
                <w:sz w:val="24"/>
                <w:szCs w:val="24"/>
                <w:lang w:eastAsia="en-US"/>
              </w:rPr>
              <w:t>1</w:t>
            </w:r>
          </w:p>
        </w:tc>
        <w:tc>
          <w:tcPr>
            <w:tcW w:w="909" w:type="dxa"/>
            <w:tcBorders>
              <w:top w:val="single" w:sz="4" w:space="0" w:color="auto"/>
              <w:left w:val="single" w:sz="4" w:space="0" w:color="auto"/>
              <w:bottom w:val="single" w:sz="4" w:space="0" w:color="auto"/>
              <w:right w:val="single" w:sz="4" w:space="0" w:color="auto"/>
            </w:tcBorders>
            <w:hideMark/>
          </w:tcPr>
          <w:p w14:paraId="36562966" w14:textId="77777777" w:rsidR="00BF7F9F" w:rsidRDefault="00BF7F9F" w:rsidP="006F632E">
            <w:pPr>
              <w:spacing w:line="360" w:lineRule="auto"/>
              <w:rPr>
                <w:sz w:val="24"/>
                <w:szCs w:val="24"/>
                <w:lang w:eastAsia="en-US"/>
              </w:rPr>
            </w:pPr>
            <w:r>
              <w:rPr>
                <w:sz w:val="24"/>
                <w:szCs w:val="24"/>
                <w:lang w:eastAsia="en-US"/>
              </w:rPr>
              <w:t>2</w:t>
            </w:r>
          </w:p>
        </w:tc>
      </w:tr>
      <w:tr w:rsidR="00BF7F9F" w14:paraId="07D703DA" w14:textId="77777777" w:rsidTr="006F632E">
        <w:trPr>
          <w:trHeight w:val="312"/>
        </w:trPr>
        <w:tc>
          <w:tcPr>
            <w:tcW w:w="9209" w:type="dxa"/>
            <w:tcBorders>
              <w:top w:val="single" w:sz="4" w:space="0" w:color="auto"/>
              <w:left w:val="single" w:sz="4" w:space="0" w:color="auto"/>
              <w:bottom w:val="single" w:sz="4" w:space="0" w:color="auto"/>
              <w:right w:val="single" w:sz="4" w:space="0" w:color="auto"/>
            </w:tcBorders>
            <w:vAlign w:val="center"/>
            <w:hideMark/>
          </w:tcPr>
          <w:p w14:paraId="7DF73284" w14:textId="77777777" w:rsidR="00BF7F9F" w:rsidRDefault="00BF7F9F" w:rsidP="006F632E">
            <w:pPr>
              <w:spacing w:line="360" w:lineRule="auto"/>
              <w:jc w:val="both"/>
              <w:rPr>
                <w:b/>
                <w:i/>
                <w:sz w:val="24"/>
                <w:szCs w:val="24"/>
                <w:lang w:eastAsia="en-US"/>
              </w:rPr>
            </w:pPr>
            <w:r>
              <w:rPr>
                <w:b/>
                <w:i/>
                <w:sz w:val="24"/>
                <w:szCs w:val="24"/>
                <w:lang w:eastAsia="en-US"/>
              </w:rPr>
              <w:t>Состав рабочего проекта</w:t>
            </w:r>
          </w:p>
        </w:tc>
        <w:tc>
          <w:tcPr>
            <w:tcW w:w="909" w:type="dxa"/>
            <w:tcBorders>
              <w:top w:val="single" w:sz="4" w:space="0" w:color="auto"/>
              <w:left w:val="single" w:sz="4" w:space="0" w:color="auto"/>
              <w:bottom w:val="single" w:sz="4" w:space="0" w:color="auto"/>
              <w:right w:val="single" w:sz="4" w:space="0" w:color="auto"/>
            </w:tcBorders>
          </w:tcPr>
          <w:p w14:paraId="0F59EC9D" w14:textId="77777777" w:rsidR="00BF7F9F" w:rsidRDefault="00BF7F9F" w:rsidP="006F632E">
            <w:pPr>
              <w:spacing w:line="360" w:lineRule="auto"/>
              <w:rPr>
                <w:sz w:val="24"/>
                <w:szCs w:val="24"/>
                <w:lang w:eastAsia="en-US"/>
              </w:rPr>
            </w:pPr>
          </w:p>
        </w:tc>
      </w:tr>
      <w:tr w:rsidR="00BF7F9F" w14:paraId="0AFF2841"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5EBB7A3D" w14:textId="671FFEF9" w:rsidR="00BF7F9F" w:rsidRPr="00CD7E4A" w:rsidRDefault="00BF7F9F" w:rsidP="006F632E">
            <w:pPr>
              <w:spacing w:line="360" w:lineRule="auto"/>
              <w:jc w:val="both"/>
              <w:rPr>
                <w:b/>
                <w:sz w:val="26"/>
                <w:szCs w:val="26"/>
                <w:lang w:val="kk-KZ" w:eastAsia="en-US"/>
              </w:rPr>
            </w:pPr>
            <w:r w:rsidRPr="00CD7E4A">
              <w:rPr>
                <w:b/>
                <w:sz w:val="26"/>
                <w:szCs w:val="26"/>
                <w:lang w:eastAsia="en-US"/>
              </w:rPr>
              <w:t xml:space="preserve">1. </w:t>
            </w:r>
            <w:r w:rsidR="006F632E" w:rsidRPr="00CD7E4A">
              <w:rPr>
                <w:b/>
                <w:sz w:val="26"/>
                <w:szCs w:val="26"/>
                <w:lang w:val="kk-KZ" w:eastAsia="en-US"/>
              </w:rPr>
              <w:t>Введение</w:t>
            </w:r>
          </w:p>
        </w:tc>
        <w:tc>
          <w:tcPr>
            <w:tcW w:w="909" w:type="dxa"/>
            <w:tcBorders>
              <w:top w:val="single" w:sz="4" w:space="0" w:color="auto"/>
              <w:left w:val="single" w:sz="4" w:space="0" w:color="auto"/>
              <w:bottom w:val="single" w:sz="4" w:space="0" w:color="auto"/>
              <w:right w:val="single" w:sz="4" w:space="0" w:color="auto"/>
            </w:tcBorders>
          </w:tcPr>
          <w:p w14:paraId="594D7144" w14:textId="77777777" w:rsidR="00BF7F9F" w:rsidRPr="00CD7E4A" w:rsidRDefault="00BF7F9F" w:rsidP="006F632E">
            <w:pPr>
              <w:spacing w:line="360" w:lineRule="auto"/>
              <w:rPr>
                <w:b/>
                <w:sz w:val="26"/>
                <w:szCs w:val="26"/>
                <w:lang w:eastAsia="en-US"/>
              </w:rPr>
            </w:pPr>
          </w:p>
        </w:tc>
      </w:tr>
      <w:tr w:rsidR="00BF7F9F" w14:paraId="22982689"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79B80453" w14:textId="27467659" w:rsidR="00BF7F9F" w:rsidRPr="00CD7E4A" w:rsidRDefault="00BF7F9F" w:rsidP="006F632E">
            <w:pPr>
              <w:spacing w:line="360" w:lineRule="auto"/>
              <w:jc w:val="both"/>
              <w:rPr>
                <w:sz w:val="26"/>
                <w:szCs w:val="26"/>
                <w:lang w:eastAsia="en-US"/>
              </w:rPr>
            </w:pPr>
            <w:r w:rsidRPr="00CD7E4A">
              <w:rPr>
                <w:sz w:val="26"/>
                <w:szCs w:val="26"/>
                <w:lang w:eastAsia="en-US"/>
              </w:rPr>
              <w:t xml:space="preserve">1.1  </w:t>
            </w:r>
            <w:r w:rsidR="006F632E" w:rsidRPr="00CD7E4A">
              <w:rPr>
                <w:sz w:val="26"/>
                <w:szCs w:val="26"/>
                <w:lang w:eastAsia="en-US"/>
              </w:rPr>
              <w:t>ОСНОВАНИЕ ДЛЯ РАЗРАБОТКИ РАБОЧЕГО ПРОЕКТА</w:t>
            </w:r>
          </w:p>
        </w:tc>
        <w:tc>
          <w:tcPr>
            <w:tcW w:w="909" w:type="dxa"/>
            <w:tcBorders>
              <w:top w:val="single" w:sz="4" w:space="0" w:color="auto"/>
              <w:left w:val="single" w:sz="4" w:space="0" w:color="auto"/>
              <w:bottom w:val="single" w:sz="4" w:space="0" w:color="auto"/>
              <w:right w:val="single" w:sz="4" w:space="0" w:color="auto"/>
            </w:tcBorders>
          </w:tcPr>
          <w:p w14:paraId="238AE5A1" w14:textId="77777777" w:rsidR="00BF7F9F" w:rsidRPr="00CD7E4A" w:rsidRDefault="00BF7F9F" w:rsidP="006F632E">
            <w:pPr>
              <w:spacing w:line="360" w:lineRule="auto"/>
              <w:rPr>
                <w:sz w:val="26"/>
                <w:szCs w:val="26"/>
                <w:lang w:eastAsia="en-US"/>
              </w:rPr>
            </w:pPr>
          </w:p>
        </w:tc>
      </w:tr>
      <w:tr w:rsidR="00BF7F9F" w14:paraId="3827A744"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420B0F77" w14:textId="2ECE75C2" w:rsidR="00BF7F9F" w:rsidRPr="00CD7E4A" w:rsidRDefault="00BF7F9F" w:rsidP="006F632E">
            <w:pPr>
              <w:spacing w:line="360" w:lineRule="auto"/>
              <w:jc w:val="left"/>
              <w:rPr>
                <w:sz w:val="26"/>
                <w:szCs w:val="26"/>
                <w:lang w:eastAsia="en-US"/>
              </w:rPr>
            </w:pPr>
            <w:r w:rsidRPr="00CD7E4A">
              <w:rPr>
                <w:sz w:val="26"/>
                <w:szCs w:val="26"/>
                <w:lang w:eastAsia="en-US"/>
              </w:rPr>
              <w:t xml:space="preserve">1.2 </w:t>
            </w:r>
            <w:r w:rsidR="006F632E" w:rsidRPr="00CD7E4A">
              <w:rPr>
                <w:sz w:val="26"/>
                <w:szCs w:val="26"/>
                <w:lang w:eastAsia="en-US"/>
              </w:rPr>
              <w:t>СОГЛАСОВАНИЯ ЗАИНТЕРЕСОВАННЫХ ОРГАНИЗАЦИЙ</w:t>
            </w:r>
          </w:p>
        </w:tc>
        <w:tc>
          <w:tcPr>
            <w:tcW w:w="909" w:type="dxa"/>
            <w:tcBorders>
              <w:top w:val="single" w:sz="4" w:space="0" w:color="auto"/>
              <w:left w:val="single" w:sz="4" w:space="0" w:color="auto"/>
              <w:bottom w:val="single" w:sz="4" w:space="0" w:color="auto"/>
              <w:right w:val="single" w:sz="4" w:space="0" w:color="auto"/>
            </w:tcBorders>
          </w:tcPr>
          <w:p w14:paraId="3D5D1CD3" w14:textId="77777777" w:rsidR="00BF7F9F" w:rsidRPr="00CD7E4A" w:rsidRDefault="00BF7F9F" w:rsidP="006F632E">
            <w:pPr>
              <w:spacing w:line="360" w:lineRule="auto"/>
              <w:rPr>
                <w:sz w:val="26"/>
                <w:szCs w:val="26"/>
                <w:lang w:eastAsia="en-US"/>
              </w:rPr>
            </w:pPr>
          </w:p>
        </w:tc>
      </w:tr>
      <w:tr w:rsidR="00BF7F9F" w14:paraId="5D577990"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6448A2A9" w14:textId="3AD730A0" w:rsidR="00BF7F9F" w:rsidRPr="00CD7E4A" w:rsidRDefault="00BF7F9F" w:rsidP="006F632E">
            <w:pPr>
              <w:pStyle w:val="21"/>
              <w:ind w:firstLine="0"/>
              <w:jc w:val="both"/>
              <w:rPr>
                <w:szCs w:val="26"/>
              </w:rPr>
            </w:pPr>
            <w:r w:rsidRPr="00CD7E4A">
              <w:rPr>
                <w:b w:val="0"/>
                <w:szCs w:val="26"/>
                <w:lang w:eastAsia="en-US"/>
              </w:rPr>
              <w:t xml:space="preserve">1.3  </w:t>
            </w:r>
            <w:hyperlink w:anchor="_Toc62751168" w:history="1">
              <w:r w:rsidR="006F632E" w:rsidRPr="00CD7E4A">
                <w:rPr>
                  <w:b w:val="0"/>
                  <w:caps w:val="0"/>
                  <w:szCs w:val="26"/>
                  <w:lang w:eastAsia="en-US"/>
                </w:rPr>
                <w:t>ЦЕЛЬ И НАЗНАЧЕНИЕ СТРОИТЕЛЬСТВА ВОДОХРАНИЛИЩА НА РЕКЕ ОРЬ</w:t>
              </w:r>
            </w:hyperlink>
          </w:p>
        </w:tc>
        <w:tc>
          <w:tcPr>
            <w:tcW w:w="909" w:type="dxa"/>
            <w:tcBorders>
              <w:top w:val="single" w:sz="4" w:space="0" w:color="auto"/>
              <w:left w:val="single" w:sz="4" w:space="0" w:color="auto"/>
              <w:bottom w:val="single" w:sz="4" w:space="0" w:color="auto"/>
              <w:right w:val="single" w:sz="4" w:space="0" w:color="auto"/>
            </w:tcBorders>
          </w:tcPr>
          <w:p w14:paraId="519507C2" w14:textId="77777777" w:rsidR="00BF7F9F" w:rsidRPr="00CD7E4A" w:rsidRDefault="00BF7F9F" w:rsidP="006F632E">
            <w:pPr>
              <w:spacing w:line="360" w:lineRule="auto"/>
              <w:rPr>
                <w:sz w:val="26"/>
                <w:szCs w:val="26"/>
                <w:lang w:eastAsia="en-US"/>
              </w:rPr>
            </w:pPr>
          </w:p>
        </w:tc>
      </w:tr>
      <w:tr w:rsidR="00BF7F9F" w14:paraId="04CE3E58"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7FDF6C37" w14:textId="07D89F8A" w:rsidR="00BF7F9F" w:rsidRPr="00CD7E4A" w:rsidRDefault="006F632E" w:rsidP="006F632E">
            <w:pPr>
              <w:pStyle w:val="21"/>
              <w:ind w:firstLine="0"/>
              <w:jc w:val="both"/>
              <w:rPr>
                <w:b w:val="0"/>
                <w:caps w:val="0"/>
                <w:szCs w:val="26"/>
                <w:lang w:eastAsia="en-US"/>
              </w:rPr>
            </w:pPr>
            <w:r w:rsidRPr="00CD7E4A">
              <w:rPr>
                <w:b w:val="0"/>
                <w:caps w:val="0"/>
                <w:szCs w:val="26"/>
                <w:lang w:eastAsia="en-US"/>
              </w:rPr>
              <w:t xml:space="preserve">1.4. </w:t>
            </w:r>
            <w:hyperlink w:anchor="_Toc62751169" w:history="1">
              <w:r w:rsidRPr="00CD7E4A">
                <w:rPr>
                  <w:b w:val="0"/>
                  <w:caps w:val="0"/>
                  <w:szCs w:val="26"/>
                  <w:lang w:eastAsia="en-US"/>
                </w:rPr>
                <w:t>КЛАСС И УРОВЕНЬ ОТВЕТСТВЕННОСТИ ГИДРОТЕХНИЧЕСКОГО СООРУЖЕНИЯ</w:t>
              </w:r>
            </w:hyperlink>
          </w:p>
        </w:tc>
        <w:tc>
          <w:tcPr>
            <w:tcW w:w="909" w:type="dxa"/>
            <w:tcBorders>
              <w:top w:val="single" w:sz="4" w:space="0" w:color="auto"/>
              <w:left w:val="single" w:sz="4" w:space="0" w:color="auto"/>
              <w:bottom w:val="single" w:sz="4" w:space="0" w:color="auto"/>
              <w:right w:val="single" w:sz="4" w:space="0" w:color="auto"/>
            </w:tcBorders>
          </w:tcPr>
          <w:p w14:paraId="39477131" w14:textId="77777777" w:rsidR="00BF7F9F" w:rsidRPr="00CD7E4A" w:rsidRDefault="00BF7F9F" w:rsidP="006F632E">
            <w:pPr>
              <w:spacing w:line="360" w:lineRule="auto"/>
              <w:rPr>
                <w:b/>
                <w:sz w:val="26"/>
                <w:szCs w:val="26"/>
                <w:lang w:eastAsia="en-US"/>
              </w:rPr>
            </w:pPr>
          </w:p>
        </w:tc>
      </w:tr>
      <w:tr w:rsidR="00BF7F9F" w14:paraId="531F5411"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773A6BC4" w14:textId="5A03B33B" w:rsidR="00BF7F9F" w:rsidRPr="00CD7E4A" w:rsidRDefault="00D00D98" w:rsidP="00D00D98">
            <w:pPr>
              <w:pStyle w:val="1"/>
              <w:spacing w:before="180" w:after="180"/>
              <w:ind w:firstLine="0"/>
              <w:jc w:val="both"/>
              <w:rPr>
                <w:sz w:val="26"/>
                <w:szCs w:val="26"/>
              </w:rPr>
            </w:pPr>
            <w:r w:rsidRPr="00CD7E4A">
              <w:rPr>
                <w:sz w:val="26"/>
                <w:szCs w:val="26"/>
                <w:lang w:val="kk-KZ"/>
              </w:rPr>
              <w:t xml:space="preserve">2. </w:t>
            </w:r>
            <w:r w:rsidRPr="00CD7E4A">
              <w:rPr>
                <w:sz w:val="26"/>
                <w:szCs w:val="26"/>
              </w:rPr>
              <w:t xml:space="preserve">Краткая характеристика участка работ и физико-географические условия района работ </w:t>
            </w:r>
          </w:p>
        </w:tc>
        <w:tc>
          <w:tcPr>
            <w:tcW w:w="909" w:type="dxa"/>
            <w:tcBorders>
              <w:top w:val="single" w:sz="4" w:space="0" w:color="auto"/>
              <w:left w:val="single" w:sz="4" w:space="0" w:color="auto"/>
              <w:bottom w:val="single" w:sz="4" w:space="0" w:color="auto"/>
              <w:right w:val="single" w:sz="4" w:space="0" w:color="auto"/>
            </w:tcBorders>
          </w:tcPr>
          <w:p w14:paraId="17452814" w14:textId="77777777" w:rsidR="00BF7F9F" w:rsidRPr="00CD7E4A" w:rsidRDefault="00BF7F9F" w:rsidP="006F632E">
            <w:pPr>
              <w:spacing w:line="360" w:lineRule="auto"/>
              <w:rPr>
                <w:sz w:val="26"/>
                <w:szCs w:val="26"/>
                <w:lang w:eastAsia="en-US"/>
              </w:rPr>
            </w:pPr>
          </w:p>
        </w:tc>
      </w:tr>
      <w:tr w:rsidR="00BF7F9F" w14:paraId="0909B5ED"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73E8F0FB" w14:textId="25207F2D" w:rsidR="00BF7F9F" w:rsidRPr="00CD7E4A" w:rsidRDefault="002E6232" w:rsidP="002E6232">
            <w:pPr>
              <w:pStyle w:val="1"/>
              <w:spacing w:after="240"/>
              <w:ind w:firstLine="0"/>
              <w:jc w:val="both"/>
              <w:rPr>
                <w:sz w:val="26"/>
                <w:szCs w:val="26"/>
              </w:rPr>
            </w:pPr>
            <w:r w:rsidRPr="00CD7E4A">
              <w:rPr>
                <w:sz w:val="26"/>
                <w:szCs w:val="26"/>
              </w:rPr>
              <w:t>3. Геологическое строение и свойства грунтов</w:t>
            </w:r>
          </w:p>
        </w:tc>
        <w:tc>
          <w:tcPr>
            <w:tcW w:w="909" w:type="dxa"/>
            <w:tcBorders>
              <w:top w:val="single" w:sz="4" w:space="0" w:color="auto"/>
              <w:left w:val="single" w:sz="4" w:space="0" w:color="auto"/>
              <w:bottom w:val="single" w:sz="4" w:space="0" w:color="auto"/>
              <w:right w:val="single" w:sz="4" w:space="0" w:color="auto"/>
            </w:tcBorders>
          </w:tcPr>
          <w:p w14:paraId="4A71C119" w14:textId="77777777" w:rsidR="00BF7F9F" w:rsidRPr="00CD7E4A" w:rsidRDefault="00BF7F9F" w:rsidP="006F632E">
            <w:pPr>
              <w:spacing w:line="360" w:lineRule="auto"/>
              <w:rPr>
                <w:b/>
                <w:i/>
                <w:sz w:val="26"/>
                <w:szCs w:val="26"/>
                <w:lang w:eastAsia="en-US"/>
              </w:rPr>
            </w:pPr>
          </w:p>
        </w:tc>
      </w:tr>
      <w:tr w:rsidR="00BF7F9F" w14:paraId="1B022936"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5494F068" w14:textId="76601B7B" w:rsidR="00BF7F9F" w:rsidRPr="00CD7E4A" w:rsidRDefault="002E6232" w:rsidP="002E6232">
            <w:pPr>
              <w:pStyle w:val="1"/>
              <w:spacing w:before="240" w:after="240"/>
              <w:ind w:firstLine="0"/>
              <w:jc w:val="both"/>
              <w:rPr>
                <w:sz w:val="26"/>
                <w:szCs w:val="26"/>
              </w:rPr>
            </w:pPr>
            <w:r w:rsidRPr="00CD7E4A">
              <w:rPr>
                <w:sz w:val="26"/>
                <w:szCs w:val="26"/>
              </w:rPr>
              <w:t>4. Гидрогеологические условия</w:t>
            </w:r>
          </w:p>
        </w:tc>
        <w:tc>
          <w:tcPr>
            <w:tcW w:w="909" w:type="dxa"/>
            <w:tcBorders>
              <w:top w:val="single" w:sz="4" w:space="0" w:color="auto"/>
              <w:left w:val="single" w:sz="4" w:space="0" w:color="auto"/>
              <w:bottom w:val="single" w:sz="4" w:space="0" w:color="auto"/>
              <w:right w:val="single" w:sz="4" w:space="0" w:color="auto"/>
            </w:tcBorders>
          </w:tcPr>
          <w:p w14:paraId="70D79F2B" w14:textId="77777777" w:rsidR="00BF7F9F" w:rsidRPr="00CD7E4A" w:rsidRDefault="00BF7F9F" w:rsidP="006F632E">
            <w:pPr>
              <w:spacing w:line="360" w:lineRule="auto"/>
              <w:rPr>
                <w:sz w:val="26"/>
                <w:szCs w:val="26"/>
                <w:lang w:eastAsia="en-US"/>
              </w:rPr>
            </w:pPr>
          </w:p>
        </w:tc>
      </w:tr>
      <w:tr w:rsidR="00BF7F9F" w14:paraId="05318C4C"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3CF3C85F" w14:textId="46204D66" w:rsidR="00BF7F9F" w:rsidRPr="00CD7E4A" w:rsidRDefault="002E6232" w:rsidP="002E6232">
            <w:pPr>
              <w:pStyle w:val="1"/>
              <w:ind w:firstLine="0"/>
              <w:jc w:val="both"/>
              <w:rPr>
                <w:sz w:val="26"/>
                <w:szCs w:val="26"/>
              </w:rPr>
            </w:pPr>
            <w:r w:rsidRPr="00CD7E4A">
              <w:rPr>
                <w:sz w:val="26"/>
                <w:szCs w:val="26"/>
                <w:lang w:val="kk-KZ"/>
              </w:rPr>
              <w:t xml:space="preserve">5. </w:t>
            </w:r>
            <w:r w:rsidRPr="00CD7E4A">
              <w:rPr>
                <w:sz w:val="26"/>
                <w:szCs w:val="26"/>
              </w:rPr>
              <w:t>ГИДРОТЕХНИЧЕСКИЕ РЕШЕНИЯ</w:t>
            </w:r>
          </w:p>
        </w:tc>
        <w:tc>
          <w:tcPr>
            <w:tcW w:w="909" w:type="dxa"/>
            <w:tcBorders>
              <w:top w:val="single" w:sz="4" w:space="0" w:color="auto"/>
              <w:left w:val="single" w:sz="4" w:space="0" w:color="auto"/>
              <w:bottom w:val="single" w:sz="4" w:space="0" w:color="auto"/>
              <w:right w:val="single" w:sz="4" w:space="0" w:color="auto"/>
            </w:tcBorders>
          </w:tcPr>
          <w:p w14:paraId="6F5AB07D" w14:textId="77777777" w:rsidR="00BF7F9F" w:rsidRPr="00CD7E4A" w:rsidRDefault="00BF7F9F" w:rsidP="006F632E">
            <w:pPr>
              <w:spacing w:line="360" w:lineRule="auto"/>
              <w:rPr>
                <w:sz w:val="26"/>
                <w:szCs w:val="26"/>
                <w:lang w:eastAsia="en-US"/>
              </w:rPr>
            </w:pPr>
          </w:p>
        </w:tc>
      </w:tr>
      <w:tr w:rsidR="00BF7F9F" w14:paraId="184AB2CE"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58DFEDD7" w14:textId="33D084BB" w:rsidR="00BF7F9F" w:rsidRPr="00CD7E4A" w:rsidRDefault="002E6232" w:rsidP="002E6232">
            <w:pPr>
              <w:pStyle w:val="21"/>
              <w:ind w:firstLine="0"/>
              <w:jc w:val="both"/>
              <w:rPr>
                <w:szCs w:val="26"/>
              </w:rPr>
            </w:pPr>
            <w:r w:rsidRPr="00CD7E4A">
              <w:rPr>
                <w:szCs w:val="26"/>
                <w:lang w:val="kk-KZ"/>
              </w:rPr>
              <w:t>5</w:t>
            </w:r>
            <w:r w:rsidRPr="00CD7E4A">
              <w:rPr>
                <w:szCs w:val="26"/>
              </w:rPr>
              <w:t>.1</w:t>
            </w:r>
            <w:r w:rsidRPr="00CD7E4A">
              <w:rPr>
                <w:szCs w:val="26"/>
                <w:lang w:val="kk-KZ"/>
              </w:rPr>
              <w:t>.</w:t>
            </w:r>
            <w:r w:rsidRPr="00CD7E4A">
              <w:rPr>
                <w:szCs w:val="26"/>
              </w:rPr>
              <w:t xml:space="preserve"> Местоположение водохранилища </w:t>
            </w:r>
            <w:r w:rsidRPr="00CD7E4A">
              <w:rPr>
                <w:bCs/>
                <w:szCs w:val="26"/>
              </w:rPr>
              <w:t>«</w:t>
            </w:r>
            <w:r w:rsidRPr="00CD7E4A">
              <w:rPr>
                <w:bCs/>
                <w:szCs w:val="26"/>
                <w:lang w:val="kk-KZ"/>
              </w:rPr>
              <w:t>жамбыл</w:t>
            </w:r>
            <w:r w:rsidRPr="00CD7E4A">
              <w:rPr>
                <w:bCs/>
                <w:szCs w:val="26"/>
              </w:rPr>
              <w:t>»</w:t>
            </w:r>
            <w:r w:rsidRPr="00CD7E4A">
              <w:rPr>
                <w:szCs w:val="26"/>
              </w:rPr>
              <w:t xml:space="preserve"> и существующее состояние реки </w:t>
            </w:r>
            <w:r w:rsidRPr="00CD7E4A">
              <w:rPr>
                <w:szCs w:val="26"/>
                <w:lang w:val="kk-KZ"/>
              </w:rPr>
              <w:t>орь</w:t>
            </w:r>
            <w:r w:rsidRPr="00CD7E4A">
              <w:rPr>
                <w:szCs w:val="26"/>
              </w:rPr>
              <w:t>.  Уточнение параметров водохранилища</w:t>
            </w:r>
          </w:p>
        </w:tc>
        <w:tc>
          <w:tcPr>
            <w:tcW w:w="909" w:type="dxa"/>
            <w:tcBorders>
              <w:top w:val="single" w:sz="4" w:space="0" w:color="auto"/>
              <w:left w:val="single" w:sz="4" w:space="0" w:color="auto"/>
              <w:bottom w:val="single" w:sz="4" w:space="0" w:color="auto"/>
              <w:right w:val="single" w:sz="4" w:space="0" w:color="auto"/>
            </w:tcBorders>
          </w:tcPr>
          <w:p w14:paraId="21B42DB8" w14:textId="77777777" w:rsidR="00BF7F9F" w:rsidRPr="00CD7E4A" w:rsidRDefault="00BF7F9F" w:rsidP="006F632E">
            <w:pPr>
              <w:spacing w:line="360" w:lineRule="auto"/>
              <w:rPr>
                <w:sz w:val="26"/>
                <w:szCs w:val="26"/>
                <w:lang w:eastAsia="en-US"/>
              </w:rPr>
            </w:pPr>
          </w:p>
        </w:tc>
      </w:tr>
      <w:tr w:rsidR="00BF7F9F" w14:paraId="1E31DCEC"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04BA3CD7" w14:textId="7CE39826" w:rsidR="00BF7F9F" w:rsidRPr="00CD7E4A" w:rsidRDefault="00950E9A" w:rsidP="006F632E">
            <w:pPr>
              <w:pStyle w:val="1"/>
              <w:keepNext w:val="0"/>
              <w:widowControl w:val="0"/>
              <w:tabs>
                <w:tab w:val="left" w:pos="1715"/>
              </w:tabs>
              <w:autoSpaceDE w:val="0"/>
              <w:autoSpaceDN w:val="0"/>
              <w:spacing w:line="240" w:lineRule="auto"/>
              <w:ind w:right="4" w:firstLine="0"/>
              <w:jc w:val="both"/>
              <w:rPr>
                <w:sz w:val="26"/>
                <w:szCs w:val="26"/>
                <w:lang w:eastAsia="en-US"/>
              </w:rPr>
            </w:pPr>
            <w:r w:rsidRPr="00CD7E4A">
              <w:rPr>
                <w:sz w:val="26"/>
                <w:szCs w:val="26"/>
              </w:rPr>
              <w:t>5.1.1 СУЩЕСТВУЮЩЕЕ СОСТОЯНИЕ РЕКИ ОРЬ</w:t>
            </w:r>
          </w:p>
        </w:tc>
        <w:tc>
          <w:tcPr>
            <w:tcW w:w="909" w:type="dxa"/>
            <w:tcBorders>
              <w:top w:val="single" w:sz="4" w:space="0" w:color="auto"/>
              <w:left w:val="single" w:sz="4" w:space="0" w:color="auto"/>
              <w:bottom w:val="single" w:sz="4" w:space="0" w:color="auto"/>
              <w:right w:val="single" w:sz="4" w:space="0" w:color="auto"/>
            </w:tcBorders>
          </w:tcPr>
          <w:p w14:paraId="77BCB9D3" w14:textId="77777777" w:rsidR="00BF7F9F" w:rsidRPr="00CD7E4A" w:rsidRDefault="00BF7F9F" w:rsidP="006F632E">
            <w:pPr>
              <w:spacing w:line="360" w:lineRule="auto"/>
              <w:rPr>
                <w:sz w:val="26"/>
                <w:szCs w:val="26"/>
                <w:lang w:eastAsia="en-US"/>
              </w:rPr>
            </w:pPr>
          </w:p>
        </w:tc>
      </w:tr>
      <w:tr w:rsidR="00BF7F9F" w14:paraId="4B3C5F90" w14:textId="77777777" w:rsidTr="006F632E">
        <w:trPr>
          <w:trHeight w:val="208"/>
        </w:trPr>
        <w:tc>
          <w:tcPr>
            <w:tcW w:w="9209" w:type="dxa"/>
            <w:tcBorders>
              <w:top w:val="single" w:sz="4" w:space="0" w:color="auto"/>
              <w:left w:val="single" w:sz="4" w:space="0" w:color="auto"/>
              <w:bottom w:val="single" w:sz="4" w:space="0" w:color="auto"/>
              <w:right w:val="single" w:sz="4" w:space="0" w:color="auto"/>
            </w:tcBorders>
            <w:hideMark/>
          </w:tcPr>
          <w:p w14:paraId="79F51A94" w14:textId="712D33B9" w:rsidR="00BF7F9F" w:rsidRPr="00CD7E4A" w:rsidRDefault="00950E9A" w:rsidP="00950E9A">
            <w:pPr>
              <w:pStyle w:val="30"/>
              <w:jc w:val="both"/>
              <w:rPr>
                <w:sz w:val="26"/>
                <w:szCs w:val="26"/>
              </w:rPr>
            </w:pPr>
            <w:r w:rsidRPr="00CD7E4A">
              <w:rPr>
                <w:sz w:val="26"/>
                <w:szCs w:val="26"/>
                <w:lang w:val="kk-KZ"/>
              </w:rPr>
              <w:t xml:space="preserve">5.1.2. </w:t>
            </w:r>
            <w:r w:rsidRPr="00CD7E4A">
              <w:rPr>
                <w:sz w:val="26"/>
                <w:szCs w:val="26"/>
              </w:rPr>
              <w:t>Уточнение параметров водохранилища «Акмола»</w:t>
            </w:r>
          </w:p>
        </w:tc>
        <w:tc>
          <w:tcPr>
            <w:tcW w:w="909" w:type="dxa"/>
            <w:tcBorders>
              <w:top w:val="single" w:sz="4" w:space="0" w:color="auto"/>
              <w:left w:val="single" w:sz="4" w:space="0" w:color="auto"/>
              <w:bottom w:val="single" w:sz="4" w:space="0" w:color="auto"/>
              <w:right w:val="single" w:sz="4" w:space="0" w:color="auto"/>
            </w:tcBorders>
          </w:tcPr>
          <w:p w14:paraId="4B099F98" w14:textId="77777777" w:rsidR="00BF7F9F" w:rsidRPr="00CD7E4A" w:rsidRDefault="00BF7F9F" w:rsidP="006F632E">
            <w:pPr>
              <w:spacing w:line="360" w:lineRule="auto"/>
              <w:rPr>
                <w:b/>
                <w:sz w:val="26"/>
                <w:szCs w:val="26"/>
                <w:lang w:eastAsia="en-US"/>
              </w:rPr>
            </w:pPr>
          </w:p>
        </w:tc>
      </w:tr>
      <w:tr w:rsidR="00BF7F9F" w14:paraId="63011BBA" w14:textId="77777777" w:rsidTr="006F632E">
        <w:tc>
          <w:tcPr>
            <w:tcW w:w="9209" w:type="dxa"/>
            <w:tcBorders>
              <w:top w:val="single" w:sz="4" w:space="0" w:color="auto"/>
              <w:left w:val="single" w:sz="4" w:space="0" w:color="auto"/>
              <w:bottom w:val="single" w:sz="4" w:space="0" w:color="auto"/>
              <w:right w:val="single" w:sz="4" w:space="0" w:color="auto"/>
            </w:tcBorders>
            <w:hideMark/>
          </w:tcPr>
          <w:p w14:paraId="662AECE1" w14:textId="29EAB576" w:rsidR="00BF7F9F" w:rsidRPr="00CD7E4A" w:rsidRDefault="00950E9A" w:rsidP="00950E9A">
            <w:pPr>
              <w:pStyle w:val="21"/>
              <w:ind w:firstLine="0"/>
              <w:jc w:val="both"/>
              <w:rPr>
                <w:szCs w:val="26"/>
              </w:rPr>
            </w:pPr>
            <w:r w:rsidRPr="00CD7E4A">
              <w:rPr>
                <w:szCs w:val="26"/>
                <w:lang w:val="kk-KZ"/>
              </w:rPr>
              <w:t>5</w:t>
            </w:r>
            <w:r w:rsidRPr="00CD7E4A">
              <w:rPr>
                <w:szCs w:val="26"/>
              </w:rPr>
              <w:t>.2    Генеральный план</w:t>
            </w:r>
          </w:p>
        </w:tc>
        <w:tc>
          <w:tcPr>
            <w:tcW w:w="909" w:type="dxa"/>
            <w:tcBorders>
              <w:top w:val="single" w:sz="4" w:space="0" w:color="auto"/>
              <w:left w:val="single" w:sz="4" w:space="0" w:color="auto"/>
              <w:bottom w:val="single" w:sz="4" w:space="0" w:color="auto"/>
              <w:right w:val="single" w:sz="4" w:space="0" w:color="auto"/>
            </w:tcBorders>
            <w:vAlign w:val="center"/>
          </w:tcPr>
          <w:p w14:paraId="17CE5E37" w14:textId="77777777" w:rsidR="00BF7F9F" w:rsidRPr="00CD7E4A" w:rsidRDefault="00BF7F9F" w:rsidP="006F632E">
            <w:pPr>
              <w:spacing w:line="360" w:lineRule="auto"/>
              <w:rPr>
                <w:b/>
                <w:sz w:val="26"/>
                <w:szCs w:val="26"/>
                <w:lang w:eastAsia="en-US"/>
              </w:rPr>
            </w:pPr>
          </w:p>
        </w:tc>
      </w:tr>
      <w:tr w:rsidR="00BF7F9F" w14:paraId="2CF2F472" w14:textId="77777777" w:rsidTr="006F632E">
        <w:tc>
          <w:tcPr>
            <w:tcW w:w="9209" w:type="dxa"/>
            <w:tcBorders>
              <w:top w:val="single" w:sz="4" w:space="0" w:color="auto"/>
              <w:left w:val="single" w:sz="4" w:space="0" w:color="auto"/>
              <w:bottom w:val="single" w:sz="4" w:space="0" w:color="auto"/>
              <w:right w:val="single" w:sz="4" w:space="0" w:color="auto"/>
            </w:tcBorders>
          </w:tcPr>
          <w:p w14:paraId="3C918DCE" w14:textId="257F39C1" w:rsidR="00BF7F9F" w:rsidRPr="00CD7E4A" w:rsidRDefault="00950E9A" w:rsidP="006F632E">
            <w:pPr>
              <w:widowControl w:val="0"/>
              <w:tabs>
                <w:tab w:val="left" w:leader="underscore" w:pos="-142"/>
              </w:tabs>
              <w:autoSpaceDE w:val="0"/>
              <w:autoSpaceDN w:val="0"/>
              <w:spacing w:line="256" w:lineRule="auto"/>
              <w:jc w:val="both"/>
              <w:outlineLvl w:val="0"/>
              <w:rPr>
                <w:b/>
                <w:bCs/>
                <w:spacing w:val="-2"/>
                <w:sz w:val="26"/>
                <w:szCs w:val="26"/>
                <w:lang w:eastAsia="en-US"/>
              </w:rPr>
            </w:pPr>
            <w:r w:rsidRPr="00CD7E4A">
              <w:rPr>
                <w:b/>
                <w:caps/>
                <w:sz w:val="26"/>
                <w:szCs w:val="26"/>
              </w:rPr>
              <w:t>5.3. Земляная плотина и ограждающие дамбы</w:t>
            </w:r>
          </w:p>
        </w:tc>
        <w:tc>
          <w:tcPr>
            <w:tcW w:w="909" w:type="dxa"/>
            <w:tcBorders>
              <w:top w:val="single" w:sz="4" w:space="0" w:color="auto"/>
              <w:left w:val="single" w:sz="4" w:space="0" w:color="auto"/>
              <w:bottom w:val="single" w:sz="4" w:space="0" w:color="auto"/>
              <w:right w:val="single" w:sz="4" w:space="0" w:color="auto"/>
            </w:tcBorders>
          </w:tcPr>
          <w:p w14:paraId="36F9EC81" w14:textId="77777777" w:rsidR="00BF7F9F" w:rsidRPr="00CD7E4A" w:rsidRDefault="00BF7F9F" w:rsidP="006F632E">
            <w:pPr>
              <w:spacing w:line="360" w:lineRule="auto"/>
              <w:rPr>
                <w:b/>
                <w:sz w:val="26"/>
                <w:szCs w:val="26"/>
                <w:lang w:eastAsia="en-US"/>
              </w:rPr>
            </w:pPr>
          </w:p>
        </w:tc>
      </w:tr>
      <w:tr w:rsidR="00950E9A" w14:paraId="49020938" w14:textId="77777777" w:rsidTr="006F632E">
        <w:tc>
          <w:tcPr>
            <w:tcW w:w="9209" w:type="dxa"/>
            <w:tcBorders>
              <w:top w:val="single" w:sz="4" w:space="0" w:color="auto"/>
              <w:left w:val="single" w:sz="4" w:space="0" w:color="auto"/>
              <w:bottom w:val="single" w:sz="4" w:space="0" w:color="auto"/>
              <w:right w:val="single" w:sz="4" w:space="0" w:color="auto"/>
            </w:tcBorders>
          </w:tcPr>
          <w:p w14:paraId="52819E04" w14:textId="4C911A80" w:rsidR="00950E9A" w:rsidRPr="00CD7E4A" w:rsidRDefault="00950E9A" w:rsidP="00950E9A">
            <w:pPr>
              <w:jc w:val="both"/>
              <w:rPr>
                <w:b/>
                <w:caps/>
                <w:sz w:val="26"/>
                <w:szCs w:val="26"/>
              </w:rPr>
            </w:pPr>
            <w:r w:rsidRPr="00CD7E4A">
              <w:rPr>
                <w:b/>
                <w:caps/>
                <w:sz w:val="26"/>
                <w:szCs w:val="26"/>
                <w:lang w:val="kk-KZ"/>
              </w:rPr>
              <w:t>5</w:t>
            </w:r>
            <w:r w:rsidRPr="00CD7E4A">
              <w:rPr>
                <w:b/>
                <w:caps/>
                <w:sz w:val="26"/>
                <w:szCs w:val="26"/>
              </w:rPr>
              <w:t>.4. Защита верхового откоса плотины</w:t>
            </w:r>
          </w:p>
        </w:tc>
        <w:tc>
          <w:tcPr>
            <w:tcW w:w="909" w:type="dxa"/>
            <w:tcBorders>
              <w:top w:val="single" w:sz="4" w:space="0" w:color="auto"/>
              <w:left w:val="single" w:sz="4" w:space="0" w:color="auto"/>
              <w:bottom w:val="single" w:sz="4" w:space="0" w:color="auto"/>
              <w:right w:val="single" w:sz="4" w:space="0" w:color="auto"/>
            </w:tcBorders>
          </w:tcPr>
          <w:p w14:paraId="5197D638" w14:textId="77777777" w:rsidR="00950E9A" w:rsidRPr="00CD7E4A" w:rsidRDefault="00950E9A" w:rsidP="006F632E">
            <w:pPr>
              <w:spacing w:line="360" w:lineRule="auto"/>
              <w:rPr>
                <w:b/>
                <w:sz w:val="26"/>
                <w:szCs w:val="26"/>
                <w:lang w:eastAsia="en-US"/>
              </w:rPr>
            </w:pPr>
          </w:p>
        </w:tc>
      </w:tr>
      <w:tr w:rsidR="00950E9A" w14:paraId="772F4B6C" w14:textId="77777777" w:rsidTr="006F632E">
        <w:tc>
          <w:tcPr>
            <w:tcW w:w="9209" w:type="dxa"/>
            <w:tcBorders>
              <w:top w:val="single" w:sz="4" w:space="0" w:color="auto"/>
              <w:left w:val="single" w:sz="4" w:space="0" w:color="auto"/>
              <w:bottom w:val="single" w:sz="4" w:space="0" w:color="auto"/>
              <w:right w:val="single" w:sz="4" w:space="0" w:color="auto"/>
            </w:tcBorders>
          </w:tcPr>
          <w:p w14:paraId="4752444A" w14:textId="5C5C7E25" w:rsidR="00950E9A" w:rsidRPr="00CD7E4A" w:rsidRDefault="00950E9A" w:rsidP="006F632E">
            <w:pPr>
              <w:widowControl w:val="0"/>
              <w:tabs>
                <w:tab w:val="left" w:leader="underscore" w:pos="-142"/>
              </w:tabs>
              <w:autoSpaceDE w:val="0"/>
              <w:autoSpaceDN w:val="0"/>
              <w:spacing w:line="256" w:lineRule="auto"/>
              <w:jc w:val="both"/>
              <w:outlineLvl w:val="0"/>
              <w:rPr>
                <w:b/>
                <w:bCs/>
                <w:spacing w:val="-2"/>
                <w:sz w:val="26"/>
                <w:szCs w:val="26"/>
                <w:lang w:eastAsia="en-US"/>
              </w:rPr>
            </w:pPr>
            <w:r w:rsidRPr="00CD7E4A">
              <w:rPr>
                <w:b/>
                <w:caps/>
                <w:sz w:val="26"/>
                <w:szCs w:val="26"/>
                <w:lang w:val="kk-KZ"/>
              </w:rPr>
              <w:t>5</w:t>
            </w:r>
            <w:r w:rsidRPr="00CD7E4A">
              <w:rPr>
                <w:b/>
                <w:caps/>
                <w:sz w:val="26"/>
                <w:szCs w:val="26"/>
              </w:rPr>
              <w:t>.5.  СОПРЯЖЕНИЕ ПЛОТИНЫ С ОСНОВАНИЕМ</w:t>
            </w:r>
          </w:p>
        </w:tc>
        <w:tc>
          <w:tcPr>
            <w:tcW w:w="909" w:type="dxa"/>
            <w:tcBorders>
              <w:top w:val="single" w:sz="4" w:space="0" w:color="auto"/>
              <w:left w:val="single" w:sz="4" w:space="0" w:color="auto"/>
              <w:bottom w:val="single" w:sz="4" w:space="0" w:color="auto"/>
              <w:right w:val="single" w:sz="4" w:space="0" w:color="auto"/>
            </w:tcBorders>
          </w:tcPr>
          <w:p w14:paraId="3A129D74" w14:textId="77777777" w:rsidR="00950E9A" w:rsidRPr="00CD7E4A" w:rsidRDefault="00950E9A" w:rsidP="006F632E">
            <w:pPr>
              <w:spacing w:line="360" w:lineRule="auto"/>
              <w:rPr>
                <w:b/>
                <w:sz w:val="26"/>
                <w:szCs w:val="26"/>
                <w:lang w:eastAsia="en-US"/>
              </w:rPr>
            </w:pPr>
          </w:p>
        </w:tc>
      </w:tr>
      <w:tr w:rsidR="00FE2B90" w14:paraId="3A16D9E6" w14:textId="77777777" w:rsidTr="006F632E">
        <w:tc>
          <w:tcPr>
            <w:tcW w:w="9209" w:type="dxa"/>
            <w:tcBorders>
              <w:top w:val="single" w:sz="4" w:space="0" w:color="auto"/>
              <w:left w:val="single" w:sz="4" w:space="0" w:color="auto"/>
              <w:bottom w:val="single" w:sz="4" w:space="0" w:color="auto"/>
              <w:right w:val="single" w:sz="4" w:space="0" w:color="auto"/>
            </w:tcBorders>
          </w:tcPr>
          <w:p w14:paraId="04825C6F" w14:textId="7AB9F26C" w:rsidR="00FE2B90" w:rsidRPr="00FE2B90" w:rsidRDefault="00FE2B90" w:rsidP="00FE2B90">
            <w:pPr>
              <w:widowControl w:val="0"/>
              <w:tabs>
                <w:tab w:val="left" w:leader="underscore" w:pos="-142"/>
              </w:tabs>
              <w:autoSpaceDE w:val="0"/>
              <w:autoSpaceDN w:val="0"/>
              <w:spacing w:line="256" w:lineRule="auto"/>
              <w:jc w:val="both"/>
              <w:outlineLvl w:val="0"/>
              <w:rPr>
                <w:b/>
                <w:caps/>
                <w:sz w:val="26"/>
                <w:szCs w:val="26"/>
              </w:rPr>
            </w:pPr>
            <w:r w:rsidRPr="00FE2B90">
              <w:rPr>
                <w:b/>
                <w:caps/>
                <w:sz w:val="26"/>
                <w:szCs w:val="26"/>
              </w:rPr>
              <w:t>5.6.  Эксплуатационный шахтный водовыпуск.</w:t>
            </w:r>
          </w:p>
        </w:tc>
        <w:tc>
          <w:tcPr>
            <w:tcW w:w="909" w:type="dxa"/>
            <w:tcBorders>
              <w:top w:val="single" w:sz="4" w:space="0" w:color="auto"/>
              <w:left w:val="single" w:sz="4" w:space="0" w:color="auto"/>
              <w:bottom w:val="single" w:sz="4" w:space="0" w:color="auto"/>
              <w:right w:val="single" w:sz="4" w:space="0" w:color="auto"/>
            </w:tcBorders>
          </w:tcPr>
          <w:p w14:paraId="1820B6F0" w14:textId="77777777" w:rsidR="00FE2B90" w:rsidRPr="00CD7E4A" w:rsidRDefault="00FE2B90" w:rsidP="00FE2B90">
            <w:pPr>
              <w:spacing w:line="360" w:lineRule="auto"/>
              <w:rPr>
                <w:b/>
                <w:sz w:val="26"/>
                <w:szCs w:val="26"/>
                <w:lang w:eastAsia="en-US"/>
              </w:rPr>
            </w:pPr>
          </w:p>
        </w:tc>
      </w:tr>
      <w:tr w:rsidR="00FE2B90" w14:paraId="793CAEDE" w14:textId="77777777" w:rsidTr="006F632E">
        <w:tc>
          <w:tcPr>
            <w:tcW w:w="9209" w:type="dxa"/>
            <w:tcBorders>
              <w:top w:val="single" w:sz="4" w:space="0" w:color="auto"/>
              <w:left w:val="single" w:sz="4" w:space="0" w:color="auto"/>
              <w:bottom w:val="single" w:sz="4" w:space="0" w:color="auto"/>
              <w:right w:val="single" w:sz="4" w:space="0" w:color="auto"/>
            </w:tcBorders>
          </w:tcPr>
          <w:p w14:paraId="1812058F" w14:textId="4A962041" w:rsidR="00FE2B90" w:rsidRPr="00FE2B90" w:rsidRDefault="00FE2B90" w:rsidP="00FE2B90">
            <w:pPr>
              <w:widowControl w:val="0"/>
              <w:tabs>
                <w:tab w:val="left" w:leader="underscore" w:pos="-142"/>
              </w:tabs>
              <w:autoSpaceDE w:val="0"/>
              <w:autoSpaceDN w:val="0"/>
              <w:spacing w:line="256" w:lineRule="auto"/>
              <w:jc w:val="both"/>
              <w:outlineLvl w:val="0"/>
              <w:rPr>
                <w:b/>
                <w:caps/>
                <w:sz w:val="26"/>
                <w:szCs w:val="26"/>
              </w:rPr>
            </w:pPr>
            <w:r w:rsidRPr="00FE2B90">
              <w:rPr>
                <w:b/>
                <w:caps/>
                <w:sz w:val="26"/>
                <w:szCs w:val="26"/>
              </w:rPr>
              <w:t>5.7 Аварийный водосброс</w:t>
            </w:r>
          </w:p>
        </w:tc>
        <w:tc>
          <w:tcPr>
            <w:tcW w:w="909" w:type="dxa"/>
            <w:tcBorders>
              <w:top w:val="single" w:sz="4" w:space="0" w:color="auto"/>
              <w:left w:val="single" w:sz="4" w:space="0" w:color="auto"/>
              <w:bottom w:val="single" w:sz="4" w:space="0" w:color="auto"/>
              <w:right w:val="single" w:sz="4" w:space="0" w:color="auto"/>
            </w:tcBorders>
          </w:tcPr>
          <w:p w14:paraId="066C065C" w14:textId="77777777" w:rsidR="00FE2B90" w:rsidRPr="00CD7E4A" w:rsidRDefault="00FE2B90" w:rsidP="00FE2B90">
            <w:pPr>
              <w:spacing w:line="360" w:lineRule="auto"/>
              <w:rPr>
                <w:b/>
                <w:sz w:val="26"/>
                <w:szCs w:val="26"/>
                <w:lang w:eastAsia="en-US"/>
              </w:rPr>
            </w:pPr>
          </w:p>
        </w:tc>
      </w:tr>
      <w:tr w:rsidR="00FE2B90" w14:paraId="36D33E41" w14:textId="77777777" w:rsidTr="006F632E">
        <w:tc>
          <w:tcPr>
            <w:tcW w:w="9209" w:type="dxa"/>
            <w:tcBorders>
              <w:top w:val="single" w:sz="4" w:space="0" w:color="auto"/>
              <w:left w:val="single" w:sz="4" w:space="0" w:color="auto"/>
              <w:bottom w:val="single" w:sz="4" w:space="0" w:color="auto"/>
              <w:right w:val="single" w:sz="4" w:space="0" w:color="auto"/>
            </w:tcBorders>
          </w:tcPr>
          <w:p w14:paraId="6C41BCB5" w14:textId="7C6043BD" w:rsidR="00FE2B90" w:rsidRPr="00FE2B90" w:rsidRDefault="00FE2B90" w:rsidP="00FE2B90">
            <w:pPr>
              <w:widowControl w:val="0"/>
              <w:tabs>
                <w:tab w:val="left" w:leader="underscore" w:pos="-142"/>
              </w:tabs>
              <w:autoSpaceDE w:val="0"/>
              <w:autoSpaceDN w:val="0"/>
              <w:spacing w:line="256" w:lineRule="auto"/>
              <w:jc w:val="both"/>
              <w:outlineLvl w:val="0"/>
              <w:rPr>
                <w:b/>
                <w:caps/>
                <w:sz w:val="26"/>
                <w:szCs w:val="26"/>
              </w:rPr>
            </w:pPr>
            <w:r w:rsidRPr="00FE2B90">
              <w:rPr>
                <w:b/>
                <w:caps/>
                <w:sz w:val="26"/>
                <w:szCs w:val="26"/>
              </w:rPr>
              <w:t>6. Архитектурно-строительные решения</w:t>
            </w:r>
          </w:p>
        </w:tc>
        <w:tc>
          <w:tcPr>
            <w:tcW w:w="909" w:type="dxa"/>
            <w:tcBorders>
              <w:top w:val="single" w:sz="4" w:space="0" w:color="auto"/>
              <w:left w:val="single" w:sz="4" w:space="0" w:color="auto"/>
              <w:bottom w:val="single" w:sz="4" w:space="0" w:color="auto"/>
              <w:right w:val="single" w:sz="4" w:space="0" w:color="auto"/>
            </w:tcBorders>
          </w:tcPr>
          <w:p w14:paraId="30F15EEC" w14:textId="77777777" w:rsidR="00FE2B90" w:rsidRPr="00CD7E4A" w:rsidRDefault="00FE2B90" w:rsidP="00FE2B90">
            <w:pPr>
              <w:spacing w:line="360" w:lineRule="auto"/>
              <w:rPr>
                <w:b/>
                <w:sz w:val="26"/>
                <w:szCs w:val="26"/>
                <w:lang w:eastAsia="en-US"/>
              </w:rPr>
            </w:pPr>
          </w:p>
        </w:tc>
      </w:tr>
      <w:tr w:rsidR="00FE2B90" w14:paraId="0DB24B35" w14:textId="77777777" w:rsidTr="006F632E">
        <w:tc>
          <w:tcPr>
            <w:tcW w:w="9209" w:type="dxa"/>
            <w:tcBorders>
              <w:top w:val="single" w:sz="4" w:space="0" w:color="auto"/>
              <w:left w:val="single" w:sz="4" w:space="0" w:color="auto"/>
              <w:bottom w:val="single" w:sz="4" w:space="0" w:color="auto"/>
              <w:right w:val="single" w:sz="4" w:space="0" w:color="auto"/>
            </w:tcBorders>
          </w:tcPr>
          <w:p w14:paraId="2AF6F2B7" w14:textId="7EDD1250" w:rsidR="00FE2B90" w:rsidRPr="00FE2B90" w:rsidRDefault="00FE2B90" w:rsidP="00FE2B90">
            <w:pPr>
              <w:widowControl w:val="0"/>
              <w:tabs>
                <w:tab w:val="left" w:leader="underscore" w:pos="-142"/>
              </w:tabs>
              <w:autoSpaceDE w:val="0"/>
              <w:autoSpaceDN w:val="0"/>
              <w:spacing w:line="256" w:lineRule="auto"/>
              <w:jc w:val="both"/>
              <w:outlineLvl w:val="0"/>
              <w:rPr>
                <w:b/>
                <w:caps/>
                <w:sz w:val="26"/>
                <w:szCs w:val="26"/>
              </w:rPr>
            </w:pPr>
            <w:r w:rsidRPr="00FE2B90">
              <w:rPr>
                <w:b/>
                <w:caps/>
                <w:sz w:val="26"/>
                <w:szCs w:val="26"/>
              </w:rPr>
              <w:t xml:space="preserve">6.1. Административное здание службы эксплуатации      </w:t>
            </w:r>
          </w:p>
        </w:tc>
        <w:tc>
          <w:tcPr>
            <w:tcW w:w="909" w:type="dxa"/>
            <w:tcBorders>
              <w:top w:val="single" w:sz="4" w:space="0" w:color="auto"/>
              <w:left w:val="single" w:sz="4" w:space="0" w:color="auto"/>
              <w:bottom w:val="single" w:sz="4" w:space="0" w:color="auto"/>
              <w:right w:val="single" w:sz="4" w:space="0" w:color="auto"/>
            </w:tcBorders>
          </w:tcPr>
          <w:p w14:paraId="5ECA3078" w14:textId="77777777" w:rsidR="00FE2B90" w:rsidRPr="00CD7E4A" w:rsidRDefault="00FE2B90" w:rsidP="00FE2B90">
            <w:pPr>
              <w:spacing w:line="360" w:lineRule="auto"/>
              <w:rPr>
                <w:b/>
                <w:sz w:val="26"/>
                <w:szCs w:val="26"/>
                <w:lang w:eastAsia="en-US"/>
              </w:rPr>
            </w:pPr>
          </w:p>
        </w:tc>
      </w:tr>
      <w:tr w:rsidR="00FE2B90" w14:paraId="1D97E091" w14:textId="77777777" w:rsidTr="006F632E">
        <w:tc>
          <w:tcPr>
            <w:tcW w:w="9209" w:type="dxa"/>
            <w:tcBorders>
              <w:top w:val="single" w:sz="4" w:space="0" w:color="auto"/>
              <w:left w:val="single" w:sz="4" w:space="0" w:color="auto"/>
              <w:bottom w:val="single" w:sz="4" w:space="0" w:color="auto"/>
              <w:right w:val="single" w:sz="4" w:space="0" w:color="auto"/>
            </w:tcBorders>
          </w:tcPr>
          <w:p w14:paraId="4D586E61" w14:textId="02148CF7" w:rsidR="00FE2B90" w:rsidRPr="00FE2B90" w:rsidRDefault="00FE2B90" w:rsidP="00FE2B90">
            <w:pPr>
              <w:widowControl w:val="0"/>
              <w:tabs>
                <w:tab w:val="left" w:leader="underscore" w:pos="-142"/>
              </w:tabs>
              <w:autoSpaceDE w:val="0"/>
              <w:autoSpaceDN w:val="0"/>
              <w:spacing w:line="256" w:lineRule="auto"/>
              <w:jc w:val="both"/>
              <w:outlineLvl w:val="0"/>
              <w:rPr>
                <w:b/>
                <w:caps/>
                <w:sz w:val="26"/>
                <w:szCs w:val="26"/>
              </w:rPr>
            </w:pPr>
            <w:r w:rsidRPr="00FE2B90">
              <w:rPr>
                <w:b/>
                <w:caps/>
                <w:sz w:val="26"/>
                <w:szCs w:val="26"/>
              </w:rPr>
              <w:t>6.2. Водоснабжение и канализация</w:t>
            </w:r>
          </w:p>
        </w:tc>
        <w:tc>
          <w:tcPr>
            <w:tcW w:w="909" w:type="dxa"/>
            <w:tcBorders>
              <w:top w:val="single" w:sz="4" w:space="0" w:color="auto"/>
              <w:left w:val="single" w:sz="4" w:space="0" w:color="auto"/>
              <w:bottom w:val="single" w:sz="4" w:space="0" w:color="auto"/>
              <w:right w:val="single" w:sz="4" w:space="0" w:color="auto"/>
            </w:tcBorders>
          </w:tcPr>
          <w:p w14:paraId="548F6EBB" w14:textId="77777777" w:rsidR="00FE2B90" w:rsidRPr="00CD7E4A" w:rsidRDefault="00FE2B90" w:rsidP="00FE2B90">
            <w:pPr>
              <w:spacing w:line="360" w:lineRule="auto"/>
              <w:rPr>
                <w:b/>
                <w:sz w:val="26"/>
                <w:szCs w:val="26"/>
                <w:lang w:eastAsia="en-US"/>
              </w:rPr>
            </w:pPr>
          </w:p>
        </w:tc>
      </w:tr>
      <w:tr w:rsidR="003B7E80" w14:paraId="1A1CF129" w14:textId="77777777" w:rsidTr="006F632E">
        <w:tc>
          <w:tcPr>
            <w:tcW w:w="9209" w:type="dxa"/>
            <w:tcBorders>
              <w:top w:val="single" w:sz="4" w:space="0" w:color="auto"/>
              <w:left w:val="single" w:sz="4" w:space="0" w:color="auto"/>
              <w:bottom w:val="single" w:sz="4" w:space="0" w:color="auto"/>
              <w:right w:val="single" w:sz="4" w:space="0" w:color="auto"/>
            </w:tcBorders>
          </w:tcPr>
          <w:p w14:paraId="1A2385BF" w14:textId="65148240" w:rsidR="003B7E80" w:rsidRPr="00FE2B90" w:rsidRDefault="003B7E80" w:rsidP="003B7E80">
            <w:pPr>
              <w:widowControl w:val="0"/>
              <w:tabs>
                <w:tab w:val="left" w:leader="underscore" w:pos="-142"/>
              </w:tabs>
              <w:autoSpaceDE w:val="0"/>
              <w:autoSpaceDN w:val="0"/>
              <w:spacing w:line="256" w:lineRule="auto"/>
              <w:jc w:val="both"/>
              <w:outlineLvl w:val="0"/>
              <w:rPr>
                <w:b/>
                <w:caps/>
                <w:sz w:val="26"/>
                <w:szCs w:val="26"/>
              </w:rPr>
            </w:pPr>
            <w:r w:rsidRPr="00CD7E4A">
              <w:rPr>
                <w:szCs w:val="26"/>
                <w:lang w:val="kk-KZ"/>
              </w:rPr>
              <w:lastRenderedPageBreak/>
              <w:t>6</w:t>
            </w:r>
            <w:r w:rsidRPr="00CD7E4A">
              <w:rPr>
                <w:szCs w:val="26"/>
              </w:rPr>
              <w:t>.4. Электроснабжение объекта</w:t>
            </w:r>
          </w:p>
        </w:tc>
        <w:tc>
          <w:tcPr>
            <w:tcW w:w="909" w:type="dxa"/>
            <w:tcBorders>
              <w:top w:val="single" w:sz="4" w:space="0" w:color="auto"/>
              <w:left w:val="single" w:sz="4" w:space="0" w:color="auto"/>
              <w:bottom w:val="single" w:sz="4" w:space="0" w:color="auto"/>
              <w:right w:val="single" w:sz="4" w:space="0" w:color="auto"/>
            </w:tcBorders>
          </w:tcPr>
          <w:p w14:paraId="5FCEC308" w14:textId="77777777" w:rsidR="003B7E80" w:rsidRPr="00CD7E4A" w:rsidRDefault="003B7E80" w:rsidP="003B7E80">
            <w:pPr>
              <w:spacing w:line="360" w:lineRule="auto"/>
              <w:rPr>
                <w:b/>
                <w:sz w:val="26"/>
                <w:szCs w:val="26"/>
                <w:lang w:eastAsia="en-US"/>
              </w:rPr>
            </w:pPr>
          </w:p>
        </w:tc>
      </w:tr>
      <w:tr w:rsidR="003B7E80" w14:paraId="2DA4656B" w14:textId="77777777" w:rsidTr="006F632E">
        <w:tc>
          <w:tcPr>
            <w:tcW w:w="9209" w:type="dxa"/>
            <w:tcBorders>
              <w:top w:val="single" w:sz="4" w:space="0" w:color="auto"/>
              <w:left w:val="single" w:sz="4" w:space="0" w:color="auto"/>
              <w:bottom w:val="single" w:sz="4" w:space="0" w:color="auto"/>
              <w:right w:val="single" w:sz="4" w:space="0" w:color="auto"/>
            </w:tcBorders>
          </w:tcPr>
          <w:p w14:paraId="6918A901" w14:textId="5ED5CA42" w:rsidR="003B7E80" w:rsidRPr="00CD7E4A" w:rsidRDefault="003B7E80" w:rsidP="003B7E80">
            <w:pPr>
              <w:pStyle w:val="21"/>
              <w:ind w:firstLine="0"/>
              <w:jc w:val="both"/>
              <w:rPr>
                <w:szCs w:val="26"/>
              </w:rPr>
            </w:pPr>
            <w:r w:rsidRPr="00CD7E4A">
              <w:rPr>
                <w:szCs w:val="26"/>
                <w:lang w:val="kk-KZ"/>
              </w:rPr>
              <w:t>7</w:t>
            </w:r>
            <w:r w:rsidRPr="00CD7E4A">
              <w:rPr>
                <w:szCs w:val="26"/>
              </w:rPr>
              <w:t xml:space="preserve">. технологическая дорога по гребню плотины  </w:t>
            </w:r>
          </w:p>
        </w:tc>
        <w:tc>
          <w:tcPr>
            <w:tcW w:w="909" w:type="dxa"/>
            <w:tcBorders>
              <w:top w:val="single" w:sz="4" w:space="0" w:color="auto"/>
              <w:left w:val="single" w:sz="4" w:space="0" w:color="auto"/>
              <w:bottom w:val="single" w:sz="4" w:space="0" w:color="auto"/>
              <w:right w:val="single" w:sz="4" w:space="0" w:color="auto"/>
            </w:tcBorders>
          </w:tcPr>
          <w:p w14:paraId="721869EC" w14:textId="77777777" w:rsidR="003B7E80" w:rsidRPr="00CD7E4A" w:rsidRDefault="003B7E80" w:rsidP="003B7E80">
            <w:pPr>
              <w:spacing w:line="360" w:lineRule="auto"/>
              <w:rPr>
                <w:b/>
                <w:sz w:val="26"/>
                <w:szCs w:val="26"/>
                <w:lang w:eastAsia="en-US"/>
              </w:rPr>
            </w:pPr>
          </w:p>
        </w:tc>
      </w:tr>
      <w:tr w:rsidR="003B7E80" w14:paraId="50F3BA56" w14:textId="77777777" w:rsidTr="006F632E">
        <w:tc>
          <w:tcPr>
            <w:tcW w:w="9209" w:type="dxa"/>
            <w:tcBorders>
              <w:top w:val="single" w:sz="4" w:space="0" w:color="auto"/>
              <w:left w:val="single" w:sz="4" w:space="0" w:color="auto"/>
              <w:bottom w:val="single" w:sz="4" w:space="0" w:color="auto"/>
              <w:right w:val="single" w:sz="4" w:space="0" w:color="auto"/>
            </w:tcBorders>
          </w:tcPr>
          <w:p w14:paraId="4566EE29" w14:textId="4ABD2D3A" w:rsidR="003B7E80" w:rsidRPr="00CD7E4A" w:rsidRDefault="003B7E80" w:rsidP="003B7E80">
            <w:pPr>
              <w:pStyle w:val="21"/>
              <w:ind w:firstLine="0"/>
              <w:jc w:val="both"/>
              <w:rPr>
                <w:szCs w:val="26"/>
                <w:lang w:val="kk-KZ"/>
              </w:rPr>
            </w:pPr>
            <w:r w:rsidRPr="00CD7E4A">
              <w:rPr>
                <w:sz w:val="28"/>
                <w:szCs w:val="28"/>
                <w:lang w:val="kk-KZ"/>
              </w:rPr>
              <w:t>8</w:t>
            </w:r>
            <w:r w:rsidRPr="00CD7E4A">
              <w:rPr>
                <w:sz w:val="28"/>
                <w:szCs w:val="28"/>
              </w:rPr>
              <w:t xml:space="preserve">. Водоохранные  зоны  и  полосы </w:t>
            </w:r>
          </w:p>
        </w:tc>
        <w:tc>
          <w:tcPr>
            <w:tcW w:w="909" w:type="dxa"/>
            <w:tcBorders>
              <w:top w:val="single" w:sz="4" w:space="0" w:color="auto"/>
              <w:left w:val="single" w:sz="4" w:space="0" w:color="auto"/>
              <w:bottom w:val="single" w:sz="4" w:space="0" w:color="auto"/>
              <w:right w:val="single" w:sz="4" w:space="0" w:color="auto"/>
            </w:tcBorders>
          </w:tcPr>
          <w:p w14:paraId="18CB7928" w14:textId="77777777" w:rsidR="003B7E80" w:rsidRPr="00CD7E4A" w:rsidRDefault="003B7E80" w:rsidP="003B7E80">
            <w:pPr>
              <w:spacing w:line="360" w:lineRule="auto"/>
              <w:rPr>
                <w:b/>
                <w:sz w:val="26"/>
                <w:szCs w:val="26"/>
                <w:lang w:eastAsia="en-US"/>
              </w:rPr>
            </w:pPr>
          </w:p>
        </w:tc>
      </w:tr>
      <w:tr w:rsidR="003B7E80" w14:paraId="48331807" w14:textId="77777777" w:rsidTr="006F632E">
        <w:tc>
          <w:tcPr>
            <w:tcW w:w="9209" w:type="dxa"/>
            <w:tcBorders>
              <w:top w:val="single" w:sz="4" w:space="0" w:color="auto"/>
              <w:left w:val="single" w:sz="4" w:space="0" w:color="auto"/>
              <w:bottom w:val="single" w:sz="4" w:space="0" w:color="auto"/>
              <w:right w:val="single" w:sz="4" w:space="0" w:color="auto"/>
            </w:tcBorders>
          </w:tcPr>
          <w:p w14:paraId="076CF2FB" w14:textId="567CEF72" w:rsidR="003B7E80" w:rsidRPr="00CD7E4A" w:rsidRDefault="003B7E80" w:rsidP="003B7E80">
            <w:pPr>
              <w:pStyle w:val="1"/>
              <w:spacing w:before="180" w:after="180" w:line="240" w:lineRule="auto"/>
              <w:ind w:firstLine="0"/>
              <w:jc w:val="left"/>
              <w:rPr>
                <w:sz w:val="26"/>
                <w:szCs w:val="26"/>
              </w:rPr>
            </w:pPr>
            <w:r>
              <w:rPr>
                <w:lang w:val="kk-KZ"/>
              </w:rPr>
              <w:t>8</w:t>
            </w:r>
            <w:r>
              <w:t xml:space="preserve">.1. </w:t>
            </w:r>
            <w:r w:rsidRPr="00BF457F">
              <w:t xml:space="preserve">Современное </w:t>
            </w:r>
            <w:r w:rsidRPr="004B7A0D">
              <w:t>состояние</w:t>
            </w:r>
            <w:r w:rsidRPr="00BF457F">
              <w:t xml:space="preserve"> водоохранных мероприятий в зоне русла реки </w:t>
            </w:r>
            <w:r>
              <w:t>Талас</w:t>
            </w:r>
          </w:p>
        </w:tc>
        <w:tc>
          <w:tcPr>
            <w:tcW w:w="909" w:type="dxa"/>
            <w:tcBorders>
              <w:top w:val="single" w:sz="4" w:space="0" w:color="auto"/>
              <w:left w:val="single" w:sz="4" w:space="0" w:color="auto"/>
              <w:bottom w:val="single" w:sz="4" w:space="0" w:color="auto"/>
              <w:right w:val="single" w:sz="4" w:space="0" w:color="auto"/>
            </w:tcBorders>
          </w:tcPr>
          <w:p w14:paraId="79B24CA4" w14:textId="77777777" w:rsidR="003B7E80" w:rsidRPr="00CD7E4A" w:rsidRDefault="003B7E80" w:rsidP="003B7E80">
            <w:pPr>
              <w:spacing w:line="360" w:lineRule="auto"/>
              <w:rPr>
                <w:b/>
                <w:sz w:val="26"/>
                <w:szCs w:val="26"/>
                <w:lang w:eastAsia="en-US"/>
              </w:rPr>
            </w:pPr>
          </w:p>
        </w:tc>
      </w:tr>
      <w:tr w:rsidR="003B7E80" w14:paraId="51EA5263" w14:textId="77777777" w:rsidTr="006F632E">
        <w:tc>
          <w:tcPr>
            <w:tcW w:w="9209" w:type="dxa"/>
            <w:tcBorders>
              <w:top w:val="single" w:sz="4" w:space="0" w:color="auto"/>
              <w:left w:val="single" w:sz="4" w:space="0" w:color="auto"/>
              <w:bottom w:val="single" w:sz="4" w:space="0" w:color="auto"/>
              <w:right w:val="single" w:sz="4" w:space="0" w:color="auto"/>
            </w:tcBorders>
          </w:tcPr>
          <w:p w14:paraId="67AC6CFE" w14:textId="11FADF67" w:rsidR="003B7E80" w:rsidRPr="00CD7E4A" w:rsidRDefault="003B7E80" w:rsidP="003B7E80">
            <w:pPr>
              <w:pStyle w:val="21"/>
              <w:ind w:firstLine="0"/>
              <w:jc w:val="both"/>
              <w:rPr>
                <w:szCs w:val="26"/>
              </w:rPr>
            </w:pPr>
            <w:r>
              <w:rPr>
                <w:sz w:val="28"/>
                <w:szCs w:val="28"/>
                <w:lang w:val="kk-KZ"/>
              </w:rPr>
              <w:t>8</w:t>
            </w:r>
            <w:r w:rsidRPr="0034719E">
              <w:rPr>
                <w:sz w:val="28"/>
                <w:szCs w:val="28"/>
              </w:rPr>
              <w:t>.2</w:t>
            </w:r>
            <w:r>
              <w:rPr>
                <w:sz w:val="28"/>
                <w:szCs w:val="28"/>
                <w:lang w:val="kk-KZ"/>
              </w:rPr>
              <w:t xml:space="preserve">. </w:t>
            </w:r>
            <w:r w:rsidRPr="001F3813">
              <w:rPr>
                <w:sz w:val="28"/>
                <w:szCs w:val="28"/>
              </w:rPr>
              <w:t>Проектные решения по водоохранным полосам и зонам</w:t>
            </w:r>
          </w:p>
        </w:tc>
        <w:tc>
          <w:tcPr>
            <w:tcW w:w="909" w:type="dxa"/>
            <w:tcBorders>
              <w:top w:val="single" w:sz="4" w:space="0" w:color="auto"/>
              <w:left w:val="single" w:sz="4" w:space="0" w:color="auto"/>
              <w:bottom w:val="single" w:sz="4" w:space="0" w:color="auto"/>
              <w:right w:val="single" w:sz="4" w:space="0" w:color="auto"/>
            </w:tcBorders>
          </w:tcPr>
          <w:p w14:paraId="5CDE297C" w14:textId="77777777" w:rsidR="003B7E80" w:rsidRPr="00CD7E4A" w:rsidRDefault="003B7E80" w:rsidP="003B7E80">
            <w:pPr>
              <w:spacing w:line="360" w:lineRule="auto"/>
              <w:rPr>
                <w:b/>
                <w:sz w:val="26"/>
                <w:szCs w:val="26"/>
                <w:lang w:eastAsia="en-US"/>
              </w:rPr>
            </w:pPr>
          </w:p>
        </w:tc>
      </w:tr>
      <w:tr w:rsidR="003B7E80" w14:paraId="64677DAC" w14:textId="77777777" w:rsidTr="006F632E">
        <w:tc>
          <w:tcPr>
            <w:tcW w:w="9209" w:type="dxa"/>
            <w:tcBorders>
              <w:top w:val="single" w:sz="4" w:space="0" w:color="auto"/>
              <w:left w:val="single" w:sz="4" w:space="0" w:color="auto"/>
              <w:bottom w:val="single" w:sz="4" w:space="0" w:color="auto"/>
              <w:right w:val="single" w:sz="4" w:space="0" w:color="auto"/>
            </w:tcBorders>
          </w:tcPr>
          <w:p w14:paraId="3609B113" w14:textId="605936FA" w:rsidR="003B7E80" w:rsidRPr="00CD7E4A" w:rsidRDefault="003B7E80" w:rsidP="003B7E80">
            <w:pPr>
              <w:pStyle w:val="21"/>
              <w:ind w:firstLine="0"/>
              <w:jc w:val="left"/>
              <w:rPr>
                <w:szCs w:val="26"/>
              </w:rPr>
            </w:pPr>
            <w:r>
              <w:rPr>
                <w:lang w:val="kk-KZ"/>
              </w:rPr>
              <w:t>8</w:t>
            </w:r>
            <w:r>
              <w:t>.</w:t>
            </w:r>
            <w:r>
              <w:rPr>
                <w:lang w:val="kk-KZ"/>
              </w:rPr>
              <w:t>3</w:t>
            </w:r>
            <w:r>
              <w:t>. Выводы и обоснования проектных решений по устройству водоохранных зон и полос</w:t>
            </w:r>
            <w:r>
              <w:rPr>
                <w:lang w:val="kk-KZ"/>
              </w:rPr>
              <w:t xml:space="preserve"> </w:t>
            </w:r>
          </w:p>
        </w:tc>
        <w:tc>
          <w:tcPr>
            <w:tcW w:w="909" w:type="dxa"/>
            <w:tcBorders>
              <w:top w:val="single" w:sz="4" w:space="0" w:color="auto"/>
              <w:left w:val="single" w:sz="4" w:space="0" w:color="auto"/>
              <w:bottom w:val="single" w:sz="4" w:space="0" w:color="auto"/>
              <w:right w:val="single" w:sz="4" w:space="0" w:color="auto"/>
            </w:tcBorders>
          </w:tcPr>
          <w:p w14:paraId="2CDAE3F2" w14:textId="77777777" w:rsidR="003B7E80" w:rsidRPr="00CD7E4A" w:rsidRDefault="003B7E80" w:rsidP="003B7E80">
            <w:pPr>
              <w:spacing w:line="360" w:lineRule="auto"/>
              <w:rPr>
                <w:b/>
                <w:sz w:val="26"/>
                <w:szCs w:val="26"/>
                <w:lang w:eastAsia="en-US"/>
              </w:rPr>
            </w:pPr>
          </w:p>
        </w:tc>
      </w:tr>
      <w:tr w:rsidR="003B7E80" w14:paraId="0D652B8E" w14:textId="77777777" w:rsidTr="003B7E80">
        <w:tc>
          <w:tcPr>
            <w:tcW w:w="9209" w:type="dxa"/>
            <w:tcBorders>
              <w:top w:val="single" w:sz="4" w:space="0" w:color="auto"/>
              <w:left w:val="single" w:sz="4" w:space="0" w:color="auto"/>
              <w:bottom w:val="single" w:sz="4" w:space="0" w:color="auto"/>
              <w:right w:val="single" w:sz="4" w:space="0" w:color="auto"/>
            </w:tcBorders>
          </w:tcPr>
          <w:p w14:paraId="7F987C3F" w14:textId="599EF660" w:rsidR="003B7E80" w:rsidRPr="00CD7E4A" w:rsidRDefault="003B7E80" w:rsidP="003B7E80">
            <w:pPr>
              <w:pStyle w:val="21"/>
              <w:ind w:firstLine="0"/>
              <w:jc w:val="both"/>
              <w:rPr>
                <w:szCs w:val="26"/>
              </w:rPr>
            </w:pPr>
            <w:r w:rsidRPr="00CD7E4A">
              <w:t>9</w:t>
            </w:r>
            <w:r>
              <w:t>.</w:t>
            </w:r>
            <w:r w:rsidRPr="00CD7E4A">
              <w:t>Инженерно-технические мероприятия по предупреждению ЧС</w:t>
            </w:r>
          </w:p>
        </w:tc>
        <w:tc>
          <w:tcPr>
            <w:tcW w:w="909" w:type="dxa"/>
            <w:tcBorders>
              <w:top w:val="single" w:sz="4" w:space="0" w:color="auto"/>
              <w:left w:val="single" w:sz="4" w:space="0" w:color="auto"/>
              <w:bottom w:val="single" w:sz="4" w:space="0" w:color="auto"/>
              <w:right w:val="single" w:sz="4" w:space="0" w:color="auto"/>
            </w:tcBorders>
          </w:tcPr>
          <w:p w14:paraId="17E37DFE" w14:textId="77777777" w:rsidR="003B7E80" w:rsidRPr="00CD7E4A" w:rsidRDefault="003B7E80" w:rsidP="003B7E80">
            <w:pPr>
              <w:spacing w:line="360" w:lineRule="auto"/>
              <w:rPr>
                <w:b/>
                <w:sz w:val="26"/>
                <w:szCs w:val="26"/>
                <w:lang w:eastAsia="en-US"/>
              </w:rPr>
            </w:pPr>
          </w:p>
        </w:tc>
      </w:tr>
      <w:tr w:rsidR="003B7E80" w14:paraId="21E4460E" w14:textId="77777777" w:rsidTr="006F632E">
        <w:tc>
          <w:tcPr>
            <w:tcW w:w="9209" w:type="dxa"/>
            <w:tcBorders>
              <w:top w:val="single" w:sz="4" w:space="0" w:color="auto"/>
              <w:left w:val="single" w:sz="4" w:space="0" w:color="auto"/>
              <w:bottom w:val="single" w:sz="4" w:space="0" w:color="auto"/>
              <w:right w:val="single" w:sz="4" w:space="0" w:color="auto"/>
            </w:tcBorders>
          </w:tcPr>
          <w:p w14:paraId="5917B0B4" w14:textId="425EADBF" w:rsidR="003B7E80" w:rsidRPr="00CD7E4A" w:rsidRDefault="003B7E80" w:rsidP="003B7E80">
            <w:pPr>
              <w:pStyle w:val="1"/>
              <w:spacing w:before="180" w:after="180" w:line="240" w:lineRule="auto"/>
              <w:ind w:firstLine="0"/>
              <w:jc w:val="both"/>
              <w:rPr>
                <w:sz w:val="26"/>
                <w:szCs w:val="26"/>
              </w:rPr>
            </w:pPr>
            <w:r w:rsidRPr="00CD7E4A">
              <w:rPr>
                <w:sz w:val="26"/>
              </w:rPr>
              <w:t>10.Технические характеристики водохранилища и гидротехнических сооружений</w:t>
            </w:r>
          </w:p>
        </w:tc>
        <w:tc>
          <w:tcPr>
            <w:tcW w:w="909" w:type="dxa"/>
            <w:tcBorders>
              <w:top w:val="single" w:sz="4" w:space="0" w:color="auto"/>
              <w:left w:val="single" w:sz="4" w:space="0" w:color="auto"/>
              <w:bottom w:val="single" w:sz="4" w:space="0" w:color="auto"/>
              <w:right w:val="single" w:sz="4" w:space="0" w:color="auto"/>
            </w:tcBorders>
          </w:tcPr>
          <w:p w14:paraId="7CE2BFC8" w14:textId="77777777" w:rsidR="003B7E80" w:rsidRPr="00CD7E4A" w:rsidRDefault="003B7E80" w:rsidP="003B7E80">
            <w:pPr>
              <w:spacing w:line="360" w:lineRule="auto"/>
              <w:rPr>
                <w:b/>
                <w:sz w:val="26"/>
                <w:szCs w:val="26"/>
                <w:lang w:eastAsia="en-US"/>
              </w:rPr>
            </w:pPr>
          </w:p>
        </w:tc>
      </w:tr>
      <w:tr w:rsidR="003B7E80" w14:paraId="6F9AE400" w14:textId="77777777" w:rsidTr="006F632E">
        <w:tc>
          <w:tcPr>
            <w:tcW w:w="9209" w:type="dxa"/>
            <w:tcBorders>
              <w:top w:val="single" w:sz="4" w:space="0" w:color="auto"/>
              <w:left w:val="single" w:sz="4" w:space="0" w:color="auto"/>
              <w:bottom w:val="single" w:sz="4" w:space="0" w:color="auto"/>
              <w:right w:val="single" w:sz="4" w:space="0" w:color="auto"/>
            </w:tcBorders>
          </w:tcPr>
          <w:p w14:paraId="0796354D" w14:textId="453C4F4E" w:rsidR="003B7E80" w:rsidRPr="00CD7E4A" w:rsidRDefault="003B7E80" w:rsidP="003B7E80">
            <w:pPr>
              <w:pStyle w:val="1"/>
              <w:spacing w:before="180" w:after="180" w:line="240" w:lineRule="auto"/>
              <w:ind w:firstLine="0"/>
              <w:jc w:val="both"/>
              <w:rPr>
                <w:sz w:val="28"/>
                <w:szCs w:val="28"/>
              </w:rPr>
            </w:pPr>
            <w:r w:rsidRPr="00CD7E4A">
              <w:rPr>
                <w:sz w:val="26"/>
              </w:rPr>
              <w:t>11.  Перечень нормативных документов</w:t>
            </w:r>
          </w:p>
        </w:tc>
        <w:tc>
          <w:tcPr>
            <w:tcW w:w="909" w:type="dxa"/>
            <w:tcBorders>
              <w:top w:val="single" w:sz="4" w:space="0" w:color="auto"/>
              <w:left w:val="single" w:sz="4" w:space="0" w:color="auto"/>
              <w:bottom w:val="single" w:sz="4" w:space="0" w:color="auto"/>
              <w:right w:val="single" w:sz="4" w:space="0" w:color="auto"/>
            </w:tcBorders>
          </w:tcPr>
          <w:p w14:paraId="288774DC" w14:textId="77777777" w:rsidR="003B7E80" w:rsidRDefault="003B7E80" w:rsidP="003B7E80">
            <w:pPr>
              <w:spacing w:line="360" w:lineRule="auto"/>
              <w:rPr>
                <w:b/>
                <w:sz w:val="24"/>
                <w:szCs w:val="24"/>
                <w:lang w:eastAsia="en-US"/>
              </w:rPr>
            </w:pPr>
          </w:p>
        </w:tc>
      </w:tr>
      <w:tr w:rsidR="003B7E80" w14:paraId="523DF09A" w14:textId="77777777" w:rsidTr="006F632E">
        <w:tc>
          <w:tcPr>
            <w:tcW w:w="9209" w:type="dxa"/>
            <w:tcBorders>
              <w:top w:val="single" w:sz="4" w:space="0" w:color="auto"/>
              <w:left w:val="single" w:sz="4" w:space="0" w:color="auto"/>
              <w:bottom w:val="single" w:sz="4" w:space="0" w:color="auto"/>
              <w:right w:val="single" w:sz="4" w:space="0" w:color="auto"/>
            </w:tcBorders>
          </w:tcPr>
          <w:p w14:paraId="6CDDC5D5" w14:textId="57D31053" w:rsidR="003B7E80" w:rsidRPr="00CD7E4A" w:rsidRDefault="003B7E80" w:rsidP="003B7E80">
            <w:pPr>
              <w:pStyle w:val="21"/>
              <w:ind w:firstLine="0"/>
              <w:jc w:val="both"/>
            </w:pPr>
          </w:p>
        </w:tc>
        <w:tc>
          <w:tcPr>
            <w:tcW w:w="909" w:type="dxa"/>
            <w:tcBorders>
              <w:top w:val="single" w:sz="4" w:space="0" w:color="auto"/>
              <w:left w:val="single" w:sz="4" w:space="0" w:color="auto"/>
              <w:bottom w:val="single" w:sz="4" w:space="0" w:color="auto"/>
              <w:right w:val="single" w:sz="4" w:space="0" w:color="auto"/>
            </w:tcBorders>
          </w:tcPr>
          <w:p w14:paraId="12FB6AD4" w14:textId="77777777" w:rsidR="003B7E80" w:rsidRDefault="003B7E80" w:rsidP="003B7E80">
            <w:pPr>
              <w:spacing w:line="360" w:lineRule="auto"/>
              <w:rPr>
                <w:b/>
                <w:sz w:val="24"/>
                <w:szCs w:val="24"/>
                <w:lang w:eastAsia="en-US"/>
              </w:rPr>
            </w:pPr>
          </w:p>
        </w:tc>
      </w:tr>
      <w:tr w:rsidR="003B7E80" w14:paraId="63DC56B6" w14:textId="77777777" w:rsidTr="006F632E">
        <w:tc>
          <w:tcPr>
            <w:tcW w:w="9209" w:type="dxa"/>
            <w:tcBorders>
              <w:top w:val="single" w:sz="4" w:space="0" w:color="auto"/>
              <w:left w:val="single" w:sz="4" w:space="0" w:color="auto"/>
              <w:bottom w:val="single" w:sz="4" w:space="0" w:color="auto"/>
              <w:right w:val="single" w:sz="4" w:space="0" w:color="auto"/>
            </w:tcBorders>
          </w:tcPr>
          <w:p w14:paraId="1F33DA75" w14:textId="57261964" w:rsidR="003B7E80" w:rsidRPr="00CD7E4A" w:rsidRDefault="003B7E80" w:rsidP="003B7E80">
            <w:pPr>
              <w:pStyle w:val="30"/>
              <w:jc w:val="both"/>
              <w:rPr>
                <w:sz w:val="28"/>
                <w:szCs w:val="28"/>
              </w:rPr>
            </w:pPr>
          </w:p>
        </w:tc>
        <w:tc>
          <w:tcPr>
            <w:tcW w:w="909" w:type="dxa"/>
            <w:tcBorders>
              <w:top w:val="single" w:sz="4" w:space="0" w:color="auto"/>
              <w:left w:val="single" w:sz="4" w:space="0" w:color="auto"/>
              <w:bottom w:val="single" w:sz="4" w:space="0" w:color="auto"/>
              <w:right w:val="single" w:sz="4" w:space="0" w:color="auto"/>
            </w:tcBorders>
          </w:tcPr>
          <w:p w14:paraId="23508A74" w14:textId="77777777" w:rsidR="003B7E80" w:rsidRDefault="003B7E80" w:rsidP="003B7E80">
            <w:pPr>
              <w:spacing w:line="360" w:lineRule="auto"/>
              <w:rPr>
                <w:b/>
                <w:sz w:val="24"/>
                <w:szCs w:val="24"/>
                <w:lang w:eastAsia="en-US"/>
              </w:rPr>
            </w:pPr>
          </w:p>
        </w:tc>
      </w:tr>
      <w:tr w:rsidR="003B7E80" w14:paraId="25C2D121" w14:textId="77777777" w:rsidTr="006F632E">
        <w:tc>
          <w:tcPr>
            <w:tcW w:w="9209" w:type="dxa"/>
            <w:tcBorders>
              <w:top w:val="single" w:sz="4" w:space="0" w:color="auto"/>
              <w:left w:val="single" w:sz="4" w:space="0" w:color="auto"/>
              <w:bottom w:val="single" w:sz="4" w:space="0" w:color="auto"/>
              <w:right w:val="single" w:sz="4" w:space="0" w:color="auto"/>
            </w:tcBorders>
          </w:tcPr>
          <w:p w14:paraId="4A96665E" w14:textId="6BA8F7FA" w:rsidR="003B7E80" w:rsidRPr="00CD7E4A" w:rsidRDefault="003B7E80" w:rsidP="003B7E80">
            <w:pPr>
              <w:pStyle w:val="21"/>
              <w:ind w:firstLine="0"/>
              <w:jc w:val="both"/>
              <w:rPr>
                <w:lang w:val="kk-KZ"/>
              </w:rPr>
            </w:pPr>
          </w:p>
        </w:tc>
        <w:tc>
          <w:tcPr>
            <w:tcW w:w="909" w:type="dxa"/>
            <w:tcBorders>
              <w:top w:val="single" w:sz="4" w:space="0" w:color="auto"/>
              <w:left w:val="single" w:sz="4" w:space="0" w:color="auto"/>
              <w:bottom w:val="single" w:sz="4" w:space="0" w:color="auto"/>
              <w:right w:val="single" w:sz="4" w:space="0" w:color="auto"/>
            </w:tcBorders>
          </w:tcPr>
          <w:p w14:paraId="06E1F6B9" w14:textId="77777777" w:rsidR="003B7E80" w:rsidRDefault="003B7E80" w:rsidP="003B7E80">
            <w:pPr>
              <w:spacing w:line="360" w:lineRule="auto"/>
              <w:rPr>
                <w:b/>
                <w:sz w:val="24"/>
                <w:szCs w:val="24"/>
                <w:lang w:eastAsia="en-US"/>
              </w:rPr>
            </w:pPr>
          </w:p>
        </w:tc>
      </w:tr>
      <w:tr w:rsidR="003B7E80" w14:paraId="4C5EFF6E" w14:textId="77777777" w:rsidTr="006F632E">
        <w:tc>
          <w:tcPr>
            <w:tcW w:w="9209" w:type="dxa"/>
            <w:tcBorders>
              <w:top w:val="single" w:sz="4" w:space="0" w:color="auto"/>
              <w:left w:val="single" w:sz="4" w:space="0" w:color="auto"/>
              <w:bottom w:val="single" w:sz="4" w:space="0" w:color="auto"/>
              <w:right w:val="single" w:sz="4" w:space="0" w:color="auto"/>
            </w:tcBorders>
          </w:tcPr>
          <w:p w14:paraId="4E12B25B" w14:textId="4C3E2C2E" w:rsidR="003B7E80" w:rsidRPr="00CD7E4A" w:rsidRDefault="003B7E80" w:rsidP="003B7E80">
            <w:pPr>
              <w:pStyle w:val="1"/>
              <w:spacing w:before="180" w:after="180" w:line="240" w:lineRule="auto"/>
              <w:ind w:firstLine="0"/>
              <w:jc w:val="both"/>
              <w:rPr>
                <w:sz w:val="26"/>
              </w:rPr>
            </w:pPr>
          </w:p>
        </w:tc>
        <w:tc>
          <w:tcPr>
            <w:tcW w:w="909" w:type="dxa"/>
            <w:tcBorders>
              <w:top w:val="single" w:sz="4" w:space="0" w:color="auto"/>
              <w:left w:val="single" w:sz="4" w:space="0" w:color="auto"/>
              <w:bottom w:val="single" w:sz="4" w:space="0" w:color="auto"/>
              <w:right w:val="single" w:sz="4" w:space="0" w:color="auto"/>
            </w:tcBorders>
          </w:tcPr>
          <w:p w14:paraId="3E5134AF" w14:textId="77777777" w:rsidR="003B7E80" w:rsidRDefault="003B7E80" w:rsidP="003B7E80">
            <w:pPr>
              <w:spacing w:line="360" w:lineRule="auto"/>
              <w:rPr>
                <w:b/>
                <w:sz w:val="24"/>
                <w:szCs w:val="24"/>
                <w:lang w:eastAsia="en-US"/>
              </w:rPr>
            </w:pPr>
          </w:p>
        </w:tc>
      </w:tr>
      <w:tr w:rsidR="003B7E80" w14:paraId="708481E6" w14:textId="77777777" w:rsidTr="006F632E">
        <w:tc>
          <w:tcPr>
            <w:tcW w:w="9209" w:type="dxa"/>
            <w:tcBorders>
              <w:top w:val="single" w:sz="4" w:space="0" w:color="auto"/>
              <w:left w:val="single" w:sz="4" w:space="0" w:color="auto"/>
              <w:bottom w:val="single" w:sz="4" w:space="0" w:color="auto"/>
              <w:right w:val="single" w:sz="4" w:space="0" w:color="auto"/>
            </w:tcBorders>
          </w:tcPr>
          <w:p w14:paraId="2DFBBBE5" w14:textId="0831AC05" w:rsidR="003B7E80" w:rsidRPr="00CD7E4A" w:rsidRDefault="003B7E80" w:rsidP="003B7E80">
            <w:pPr>
              <w:pStyle w:val="1"/>
              <w:ind w:firstLine="0"/>
              <w:jc w:val="both"/>
              <w:rPr>
                <w:sz w:val="26"/>
              </w:rPr>
            </w:pPr>
          </w:p>
        </w:tc>
        <w:tc>
          <w:tcPr>
            <w:tcW w:w="909" w:type="dxa"/>
            <w:tcBorders>
              <w:top w:val="single" w:sz="4" w:space="0" w:color="auto"/>
              <w:left w:val="single" w:sz="4" w:space="0" w:color="auto"/>
              <w:bottom w:val="single" w:sz="4" w:space="0" w:color="auto"/>
              <w:right w:val="single" w:sz="4" w:space="0" w:color="auto"/>
            </w:tcBorders>
          </w:tcPr>
          <w:p w14:paraId="2D6400EE" w14:textId="77777777" w:rsidR="003B7E80" w:rsidRDefault="003B7E80" w:rsidP="003B7E80">
            <w:pPr>
              <w:spacing w:line="360" w:lineRule="auto"/>
              <w:rPr>
                <w:b/>
                <w:sz w:val="24"/>
                <w:szCs w:val="24"/>
                <w:lang w:eastAsia="en-US"/>
              </w:rPr>
            </w:pPr>
          </w:p>
        </w:tc>
      </w:tr>
      <w:tr w:rsidR="003B7E80" w14:paraId="5198182E" w14:textId="77777777" w:rsidTr="00CD7E4A">
        <w:tc>
          <w:tcPr>
            <w:tcW w:w="9209" w:type="dxa"/>
            <w:tcBorders>
              <w:top w:val="single" w:sz="4" w:space="0" w:color="auto"/>
              <w:left w:val="single" w:sz="4" w:space="0" w:color="auto"/>
              <w:bottom w:val="single" w:sz="4" w:space="0" w:color="auto"/>
              <w:right w:val="single" w:sz="4" w:space="0" w:color="auto"/>
            </w:tcBorders>
          </w:tcPr>
          <w:p w14:paraId="7D44957D" w14:textId="74A0DDFB" w:rsidR="003B7E80" w:rsidRPr="00CD7E4A" w:rsidRDefault="003B7E80" w:rsidP="003B7E80">
            <w:pPr>
              <w:pStyle w:val="1"/>
              <w:ind w:firstLine="0"/>
              <w:jc w:val="both"/>
              <w:rPr>
                <w:szCs w:val="28"/>
              </w:rPr>
            </w:pPr>
          </w:p>
        </w:tc>
        <w:tc>
          <w:tcPr>
            <w:tcW w:w="909" w:type="dxa"/>
            <w:tcBorders>
              <w:top w:val="single" w:sz="4" w:space="0" w:color="auto"/>
              <w:left w:val="single" w:sz="4" w:space="0" w:color="auto"/>
              <w:bottom w:val="single" w:sz="4" w:space="0" w:color="auto"/>
              <w:right w:val="single" w:sz="4" w:space="0" w:color="auto"/>
            </w:tcBorders>
          </w:tcPr>
          <w:p w14:paraId="4B27D15F" w14:textId="77777777" w:rsidR="003B7E80" w:rsidRDefault="003B7E80" w:rsidP="003B7E80">
            <w:pPr>
              <w:spacing w:line="360" w:lineRule="auto"/>
              <w:rPr>
                <w:b/>
                <w:sz w:val="24"/>
                <w:szCs w:val="24"/>
                <w:lang w:eastAsia="en-US"/>
              </w:rPr>
            </w:pPr>
          </w:p>
        </w:tc>
      </w:tr>
      <w:tr w:rsidR="003B7E80" w14:paraId="61453C2A" w14:textId="77777777" w:rsidTr="00CD7E4A">
        <w:tc>
          <w:tcPr>
            <w:tcW w:w="9209" w:type="dxa"/>
            <w:tcBorders>
              <w:top w:val="single" w:sz="4" w:space="0" w:color="auto"/>
              <w:left w:val="single" w:sz="4" w:space="0" w:color="auto"/>
              <w:bottom w:val="single" w:sz="4" w:space="0" w:color="auto"/>
              <w:right w:val="single" w:sz="4" w:space="0" w:color="auto"/>
            </w:tcBorders>
          </w:tcPr>
          <w:p w14:paraId="1ACF85F8" w14:textId="10C0C6B0" w:rsidR="003B7E80" w:rsidRDefault="003B7E80" w:rsidP="003B7E80">
            <w:pPr>
              <w:spacing w:line="256" w:lineRule="auto"/>
              <w:jc w:val="left"/>
              <w:rPr>
                <w:sz w:val="28"/>
                <w:szCs w:val="28"/>
                <w:lang w:eastAsia="en-US"/>
              </w:rPr>
            </w:pPr>
          </w:p>
        </w:tc>
        <w:tc>
          <w:tcPr>
            <w:tcW w:w="909" w:type="dxa"/>
            <w:tcBorders>
              <w:top w:val="single" w:sz="4" w:space="0" w:color="auto"/>
              <w:left w:val="single" w:sz="4" w:space="0" w:color="auto"/>
              <w:bottom w:val="single" w:sz="4" w:space="0" w:color="auto"/>
              <w:right w:val="single" w:sz="4" w:space="0" w:color="auto"/>
            </w:tcBorders>
          </w:tcPr>
          <w:p w14:paraId="265335D7" w14:textId="77777777" w:rsidR="003B7E80" w:rsidRDefault="003B7E80" w:rsidP="003B7E80">
            <w:pPr>
              <w:spacing w:line="360" w:lineRule="auto"/>
              <w:rPr>
                <w:b/>
                <w:sz w:val="24"/>
                <w:szCs w:val="24"/>
                <w:lang w:eastAsia="en-US"/>
              </w:rPr>
            </w:pPr>
          </w:p>
        </w:tc>
      </w:tr>
      <w:tr w:rsidR="003B7E80" w14:paraId="7A517613" w14:textId="77777777" w:rsidTr="00CD7E4A">
        <w:tc>
          <w:tcPr>
            <w:tcW w:w="9209" w:type="dxa"/>
            <w:tcBorders>
              <w:top w:val="single" w:sz="4" w:space="0" w:color="auto"/>
              <w:left w:val="single" w:sz="4" w:space="0" w:color="auto"/>
              <w:bottom w:val="single" w:sz="4" w:space="0" w:color="auto"/>
              <w:right w:val="single" w:sz="4" w:space="0" w:color="auto"/>
            </w:tcBorders>
          </w:tcPr>
          <w:p w14:paraId="52B0E9BE" w14:textId="189F6759" w:rsidR="003B7E80" w:rsidRPr="000C68AC" w:rsidRDefault="003B7E80" w:rsidP="003B7E80">
            <w:pPr>
              <w:spacing w:line="256" w:lineRule="auto"/>
              <w:jc w:val="left"/>
              <w:rPr>
                <w:sz w:val="28"/>
                <w:szCs w:val="28"/>
                <w:lang w:eastAsia="en-US"/>
              </w:rPr>
            </w:pPr>
          </w:p>
        </w:tc>
        <w:tc>
          <w:tcPr>
            <w:tcW w:w="909" w:type="dxa"/>
            <w:tcBorders>
              <w:top w:val="single" w:sz="4" w:space="0" w:color="auto"/>
              <w:left w:val="single" w:sz="4" w:space="0" w:color="auto"/>
              <w:bottom w:val="single" w:sz="4" w:space="0" w:color="auto"/>
              <w:right w:val="single" w:sz="4" w:space="0" w:color="auto"/>
            </w:tcBorders>
          </w:tcPr>
          <w:p w14:paraId="6803F16B" w14:textId="77777777" w:rsidR="003B7E80" w:rsidRDefault="003B7E80" w:rsidP="003B7E80">
            <w:pPr>
              <w:spacing w:line="360" w:lineRule="auto"/>
              <w:rPr>
                <w:b/>
                <w:sz w:val="24"/>
                <w:szCs w:val="24"/>
                <w:lang w:eastAsia="en-US"/>
              </w:rPr>
            </w:pPr>
          </w:p>
        </w:tc>
      </w:tr>
    </w:tbl>
    <w:p w14:paraId="07551563" w14:textId="77777777" w:rsidR="00BF7F9F" w:rsidRDefault="00BF7F9F" w:rsidP="00BF7F9F">
      <w:pPr>
        <w:rPr>
          <w:b/>
          <w:sz w:val="24"/>
          <w:szCs w:val="24"/>
        </w:rPr>
      </w:pPr>
    </w:p>
    <w:p w14:paraId="217A8B1B" w14:textId="77777777" w:rsidR="00E473FA" w:rsidRDefault="00E473FA" w:rsidP="00E473FA">
      <w:pPr>
        <w:jc w:val="left"/>
        <w:rPr>
          <w:b/>
          <w:smallCaps/>
          <w:spacing w:val="20"/>
          <w:sz w:val="26"/>
          <w:szCs w:val="26"/>
        </w:rPr>
      </w:pPr>
      <w:r>
        <w:rPr>
          <w:b/>
          <w:smallCaps/>
          <w:spacing w:val="20"/>
          <w:sz w:val="26"/>
          <w:szCs w:val="26"/>
        </w:rPr>
        <w:br w:type="page"/>
      </w:r>
    </w:p>
    <w:p w14:paraId="759C43D0" w14:textId="77777777" w:rsidR="00D9530E" w:rsidRPr="00DE1750" w:rsidRDefault="00D9530E" w:rsidP="007B2944">
      <w:pPr>
        <w:pStyle w:val="1"/>
        <w:numPr>
          <w:ilvl w:val="0"/>
          <w:numId w:val="2"/>
        </w:numPr>
        <w:spacing w:before="180" w:after="180" w:line="240" w:lineRule="auto"/>
        <w:ind w:left="993"/>
        <w:jc w:val="left"/>
        <w:rPr>
          <w:sz w:val="26"/>
        </w:rPr>
      </w:pPr>
      <w:bookmarkStart w:id="0" w:name="_Toc146101086"/>
      <w:r w:rsidRPr="00DE1750">
        <w:rPr>
          <w:sz w:val="26"/>
        </w:rPr>
        <w:lastRenderedPageBreak/>
        <w:t>ВВЕДЕНИЕ</w:t>
      </w:r>
      <w:bookmarkEnd w:id="0"/>
    </w:p>
    <w:p w14:paraId="06E27342" w14:textId="2D32EF15" w:rsidR="00D9530E" w:rsidRPr="00FB498A" w:rsidRDefault="00D9530E" w:rsidP="00DE1750">
      <w:pPr>
        <w:pStyle w:val="21"/>
        <w:jc w:val="both"/>
      </w:pPr>
      <w:bookmarkStart w:id="1" w:name="_Toc470618799"/>
      <w:bookmarkStart w:id="2" w:name="_Toc523831502"/>
      <w:bookmarkStart w:id="3" w:name="_Toc19788796"/>
      <w:bookmarkStart w:id="4" w:name="_Toc146101087"/>
      <w:r w:rsidRPr="00FB498A">
        <w:t>1.1</w:t>
      </w:r>
      <w:r>
        <w:t>.</w:t>
      </w:r>
      <w:r w:rsidRPr="00FB498A">
        <w:t xml:space="preserve"> Основание для разработки Рабочего проекта</w:t>
      </w:r>
      <w:bookmarkEnd w:id="1"/>
      <w:bookmarkEnd w:id="2"/>
      <w:bookmarkEnd w:id="3"/>
      <w:bookmarkEnd w:id="4"/>
    </w:p>
    <w:p w14:paraId="674BBE0C" w14:textId="5FC6BF74" w:rsidR="00DE1750" w:rsidRDefault="00D9530E" w:rsidP="00DE1750">
      <w:pPr>
        <w:spacing w:line="360" w:lineRule="auto"/>
        <w:ind w:firstLine="567"/>
        <w:jc w:val="both"/>
        <w:rPr>
          <w:color w:val="212121"/>
          <w:sz w:val="27"/>
          <w:szCs w:val="27"/>
          <w:shd w:val="clear" w:color="auto" w:fill="FFFFFF"/>
          <w:lang w:val="kk-KZ"/>
        </w:rPr>
      </w:pPr>
      <w:r w:rsidRPr="00D9530E">
        <w:rPr>
          <w:sz w:val="26"/>
          <w:szCs w:val="26"/>
        </w:rPr>
        <w:t>Рабочий проект «Строительство водохранилища "Жамбыл" на реке Орь в Хромтаус</w:t>
      </w:r>
      <w:r>
        <w:rPr>
          <w:sz w:val="26"/>
          <w:szCs w:val="26"/>
        </w:rPr>
        <w:t xml:space="preserve">кого района Актюбинской области» на реке </w:t>
      </w:r>
      <w:r>
        <w:rPr>
          <w:sz w:val="26"/>
          <w:szCs w:val="26"/>
          <w:lang w:val="kk-KZ"/>
        </w:rPr>
        <w:t>Орь</w:t>
      </w:r>
      <w:r>
        <w:rPr>
          <w:sz w:val="26"/>
          <w:szCs w:val="26"/>
        </w:rPr>
        <w:t xml:space="preserve"> на границе </w:t>
      </w:r>
      <w:r>
        <w:rPr>
          <w:sz w:val="26"/>
          <w:szCs w:val="26"/>
          <w:lang w:val="kk-KZ"/>
        </w:rPr>
        <w:t>Хромтауского</w:t>
      </w:r>
      <w:r>
        <w:rPr>
          <w:sz w:val="26"/>
          <w:szCs w:val="26"/>
        </w:rPr>
        <w:t xml:space="preserve"> и </w:t>
      </w:r>
      <w:r>
        <w:rPr>
          <w:sz w:val="26"/>
          <w:szCs w:val="26"/>
          <w:lang w:val="kk-KZ"/>
        </w:rPr>
        <w:t>Мугалжарского</w:t>
      </w:r>
      <w:r>
        <w:rPr>
          <w:sz w:val="26"/>
          <w:szCs w:val="26"/>
        </w:rPr>
        <w:t xml:space="preserve"> районов </w:t>
      </w:r>
      <w:r>
        <w:rPr>
          <w:sz w:val="26"/>
          <w:szCs w:val="26"/>
          <w:lang w:val="kk-KZ"/>
        </w:rPr>
        <w:t>Актюбинской</w:t>
      </w:r>
      <w:r w:rsidRPr="00D9530E">
        <w:rPr>
          <w:sz w:val="26"/>
          <w:szCs w:val="26"/>
        </w:rPr>
        <w:t xml:space="preserve"> области </w:t>
      </w:r>
      <w:r>
        <w:rPr>
          <w:sz w:val="26"/>
          <w:szCs w:val="26"/>
        </w:rPr>
        <w:t>разработан ТОО «</w:t>
      </w:r>
      <w:r w:rsidRPr="00D9530E">
        <w:rPr>
          <w:sz w:val="26"/>
          <w:szCs w:val="26"/>
        </w:rPr>
        <w:t>Ақтөбе Жоба» на основании: Договора о государственных закупках работ №</w:t>
      </w:r>
      <w:r w:rsidR="0051354B">
        <w:rPr>
          <w:sz w:val="26"/>
          <w:szCs w:val="26"/>
        </w:rPr>
        <w:t> </w:t>
      </w:r>
      <w:r w:rsidR="0051354B">
        <w:rPr>
          <w:sz w:val="26"/>
          <w:szCs w:val="26"/>
          <w:lang w:val="kk-KZ"/>
        </w:rPr>
        <w:t>8</w:t>
      </w:r>
      <w:r w:rsidRPr="00D9530E">
        <w:rPr>
          <w:sz w:val="26"/>
          <w:szCs w:val="26"/>
        </w:rPr>
        <w:t xml:space="preserve"> от </w:t>
      </w:r>
      <w:r w:rsidR="00DE1750">
        <w:rPr>
          <w:sz w:val="26"/>
          <w:szCs w:val="26"/>
          <w:lang w:val="kk-KZ"/>
        </w:rPr>
        <w:t>25</w:t>
      </w:r>
      <w:r w:rsidR="00DE1750">
        <w:rPr>
          <w:sz w:val="26"/>
          <w:szCs w:val="26"/>
        </w:rPr>
        <w:t>.</w:t>
      </w:r>
      <w:r w:rsidR="00DE1750">
        <w:rPr>
          <w:sz w:val="26"/>
          <w:szCs w:val="26"/>
          <w:lang w:val="kk-KZ"/>
        </w:rPr>
        <w:t>02</w:t>
      </w:r>
      <w:r w:rsidR="00DE1750">
        <w:rPr>
          <w:sz w:val="26"/>
          <w:szCs w:val="26"/>
        </w:rPr>
        <w:t>.202</w:t>
      </w:r>
      <w:r w:rsidR="00DE1750">
        <w:rPr>
          <w:sz w:val="26"/>
          <w:szCs w:val="26"/>
          <w:lang w:val="kk-KZ"/>
        </w:rPr>
        <w:t>5</w:t>
      </w:r>
      <w:r w:rsidR="00DE1750">
        <w:rPr>
          <w:sz w:val="26"/>
          <w:szCs w:val="26"/>
        </w:rPr>
        <w:t> г</w:t>
      </w:r>
      <w:r w:rsidR="00DE1750">
        <w:rPr>
          <w:sz w:val="26"/>
          <w:szCs w:val="26"/>
          <w:lang w:val="kk-KZ"/>
        </w:rPr>
        <w:t>ода</w:t>
      </w:r>
      <w:r w:rsidRPr="00D9530E">
        <w:rPr>
          <w:sz w:val="26"/>
          <w:szCs w:val="26"/>
        </w:rPr>
        <w:t xml:space="preserve"> и в соответствии с Заданием на проектирование, утверждённым Заказчиком – ГУ </w:t>
      </w:r>
      <w:r w:rsidR="00DE1750" w:rsidRPr="00306FD0">
        <w:rPr>
          <w:rFonts w:ascii="Calibri" w:hAnsi="Calibri" w:cs="Calibri"/>
          <w:sz w:val="26"/>
        </w:rPr>
        <w:t>"</w:t>
      </w:r>
      <w:r w:rsidR="00DE1750" w:rsidRPr="00DE1750">
        <w:rPr>
          <w:sz w:val="26"/>
          <w:szCs w:val="26"/>
        </w:rPr>
        <w:t>Управление природных ресурсов и регулирования природопользования Актюбинской области".</w:t>
      </w:r>
      <w:r w:rsidR="00DE1750" w:rsidRPr="004773EE">
        <w:rPr>
          <w:color w:val="212121"/>
          <w:sz w:val="27"/>
          <w:szCs w:val="27"/>
          <w:shd w:val="clear" w:color="auto" w:fill="FFFFFF"/>
          <w:lang w:val="kk-KZ"/>
        </w:rPr>
        <w:t xml:space="preserve"> </w:t>
      </w:r>
    </w:p>
    <w:p w14:paraId="31844D66" w14:textId="4ABD9D63" w:rsidR="00D9530E" w:rsidRPr="00D9530E" w:rsidRDefault="00D9530E" w:rsidP="00DE1750">
      <w:pPr>
        <w:spacing w:line="360" w:lineRule="auto"/>
        <w:ind w:firstLine="567"/>
        <w:jc w:val="both"/>
        <w:rPr>
          <w:sz w:val="26"/>
          <w:szCs w:val="26"/>
        </w:rPr>
      </w:pPr>
      <w:r w:rsidRPr="00D9530E">
        <w:rPr>
          <w:sz w:val="26"/>
          <w:szCs w:val="26"/>
        </w:rPr>
        <w:t>Рабочий проект разработан в соответствии с государственными нормативными требованиями, правилами и стандартами, действующими на территории Республики Казахстан и СН РК 1.02-03-2011 «Порядок разработки, согласования, утверждения и состав проектной документации на строительство».</w:t>
      </w:r>
    </w:p>
    <w:p w14:paraId="204FC755" w14:textId="0251C4E9" w:rsidR="00D9530E" w:rsidRPr="00D9530E" w:rsidRDefault="00D9530E" w:rsidP="00DE1750">
      <w:pPr>
        <w:spacing w:line="360" w:lineRule="auto"/>
        <w:ind w:firstLine="709"/>
        <w:jc w:val="both"/>
        <w:rPr>
          <w:sz w:val="26"/>
          <w:szCs w:val="26"/>
        </w:rPr>
      </w:pPr>
      <w:r w:rsidRPr="00D9530E">
        <w:rPr>
          <w:sz w:val="26"/>
          <w:szCs w:val="26"/>
        </w:rPr>
        <w:t xml:space="preserve">В административном отношении проектируемый участок строительства расположен на границе </w:t>
      </w:r>
      <w:r w:rsidR="00DE1750">
        <w:rPr>
          <w:sz w:val="26"/>
          <w:szCs w:val="26"/>
        </w:rPr>
        <w:t xml:space="preserve">границе </w:t>
      </w:r>
      <w:r w:rsidR="00DE1750">
        <w:rPr>
          <w:sz w:val="26"/>
          <w:szCs w:val="26"/>
          <w:lang w:val="kk-KZ"/>
        </w:rPr>
        <w:t>Хромтауского</w:t>
      </w:r>
      <w:r w:rsidR="00DE1750">
        <w:rPr>
          <w:sz w:val="26"/>
          <w:szCs w:val="26"/>
        </w:rPr>
        <w:t xml:space="preserve"> и </w:t>
      </w:r>
      <w:r w:rsidR="00DE1750">
        <w:rPr>
          <w:sz w:val="26"/>
          <w:szCs w:val="26"/>
          <w:lang w:val="kk-KZ"/>
        </w:rPr>
        <w:t>Мугалжарского</w:t>
      </w:r>
      <w:r w:rsidR="00DE1750">
        <w:rPr>
          <w:sz w:val="26"/>
          <w:szCs w:val="26"/>
        </w:rPr>
        <w:t xml:space="preserve"> районов</w:t>
      </w:r>
      <w:r w:rsidRPr="00D9530E">
        <w:rPr>
          <w:sz w:val="26"/>
          <w:szCs w:val="26"/>
        </w:rPr>
        <w:t xml:space="preserve"> на терр</w:t>
      </w:r>
      <w:r w:rsidR="00DE1750">
        <w:rPr>
          <w:sz w:val="26"/>
          <w:szCs w:val="26"/>
        </w:rPr>
        <w:t xml:space="preserve">итории сельского округа </w:t>
      </w:r>
      <w:r w:rsidR="00DE1750">
        <w:rPr>
          <w:sz w:val="26"/>
          <w:szCs w:val="26"/>
          <w:lang w:val="kk-KZ"/>
        </w:rPr>
        <w:t>Жамбыл</w:t>
      </w:r>
      <w:r w:rsidR="00DE1750">
        <w:rPr>
          <w:sz w:val="26"/>
          <w:szCs w:val="26"/>
        </w:rPr>
        <w:t xml:space="preserve"> </w:t>
      </w:r>
      <w:r w:rsidR="00DE1750">
        <w:rPr>
          <w:sz w:val="26"/>
          <w:szCs w:val="26"/>
          <w:lang w:val="kk-KZ"/>
        </w:rPr>
        <w:t>Актюбинской</w:t>
      </w:r>
      <w:r w:rsidRPr="00D9530E">
        <w:rPr>
          <w:sz w:val="26"/>
          <w:szCs w:val="26"/>
        </w:rPr>
        <w:t xml:space="preserve"> области.</w:t>
      </w:r>
    </w:p>
    <w:p w14:paraId="6656246F" w14:textId="11C09A0F" w:rsidR="004E25BD" w:rsidRDefault="004E25BD" w:rsidP="00C72219">
      <w:pPr>
        <w:spacing w:line="360" w:lineRule="auto"/>
        <w:jc w:val="both"/>
      </w:pPr>
    </w:p>
    <w:p w14:paraId="3CD2D491" w14:textId="6B5339EA" w:rsidR="00A645F1" w:rsidRPr="00CB19BC" w:rsidRDefault="00A645F1" w:rsidP="00A645F1">
      <w:pPr>
        <w:pStyle w:val="21"/>
        <w:jc w:val="both"/>
      </w:pPr>
      <w:bookmarkStart w:id="5" w:name="_Toc470618800"/>
      <w:bookmarkStart w:id="6" w:name="_Toc523831503"/>
      <w:bookmarkStart w:id="7" w:name="_Toc19788797"/>
      <w:bookmarkStart w:id="8" w:name="_Toc146101088"/>
      <w:r>
        <w:rPr>
          <w:lang w:val="kk-KZ"/>
        </w:rPr>
        <w:t xml:space="preserve"> </w:t>
      </w:r>
      <w:r w:rsidRPr="00CB19BC">
        <w:t>1.2</w:t>
      </w:r>
      <w:r>
        <w:t>.</w:t>
      </w:r>
      <w:r w:rsidRPr="00CB19BC">
        <w:t xml:space="preserve"> Согласования заинтересованных</w:t>
      </w:r>
      <w:r>
        <w:t xml:space="preserve"> </w:t>
      </w:r>
      <w:r w:rsidRPr="00CB19BC">
        <w:t>организаций</w:t>
      </w:r>
      <w:bookmarkEnd w:id="5"/>
      <w:bookmarkEnd w:id="6"/>
      <w:bookmarkEnd w:id="7"/>
      <w:bookmarkEnd w:id="8"/>
    </w:p>
    <w:p w14:paraId="7F31A0E7" w14:textId="77777777" w:rsidR="00A645F1" w:rsidRPr="00A645F1" w:rsidRDefault="00A645F1" w:rsidP="00A645F1">
      <w:pPr>
        <w:spacing w:line="360" w:lineRule="auto"/>
        <w:ind w:firstLine="567"/>
        <w:jc w:val="both"/>
        <w:rPr>
          <w:sz w:val="26"/>
          <w:szCs w:val="26"/>
        </w:rPr>
      </w:pPr>
      <w:r w:rsidRPr="00A645F1">
        <w:rPr>
          <w:sz w:val="26"/>
          <w:szCs w:val="26"/>
        </w:rPr>
        <w:t>Рабочий проект прошёл согласования в следующих заинтересованных организациях:</w:t>
      </w:r>
    </w:p>
    <w:p w14:paraId="6EA9146B" w14:textId="152341D2" w:rsidR="00A645F1" w:rsidRDefault="00A645F1" w:rsidP="007B2944">
      <w:pPr>
        <w:pStyle w:val="affb"/>
        <w:numPr>
          <w:ilvl w:val="0"/>
          <w:numId w:val="3"/>
        </w:numPr>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ГУ</w:t>
      </w:r>
      <w:r>
        <w:rPr>
          <w:rFonts w:ascii="Times New Roman" w:eastAsia="Times New Roman" w:hAnsi="Times New Roman"/>
          <w:sz w:val="26"/>
          <w:szCs w:val="26"/>
          <w:lang w:val="kk-KZ" w:eastAsia="ru-RU"/>
        </w:rPr>
        <w:t xml:space="preserve"> </w:t>
      </w:r>
      <w:r w:rsidRPr="00A645F1">
        <w:rPr>
          <w:rFonts w:ascii="Times New Roman" w:eastAsia="Times New Roman" w:hAnsi="Times New Roman"/>
          <w:sz w:val="26"/>
          <w:szCs w:val="26"/>
          <w:lang w:eastAsia="ru-RU"/>
        </w:rPr>
        <w:t>«Жайык-Каспийская бассейновая инспекция по регулированию использования и охране водных ресурсов Комитета по водным ресурсам Министерства экологии и природных ресурсов Республики Казахстан»;</w:t>
      </w:r>
    </w:p>
    <w:p w14:paraId="71DBA44E" w14:textId="5E095E16" w:rsidR="00100D42" w:rsidRPr="00100D42" w:rsidRDefault="00100D42" w:rsidP="00100D42">
      <w:pPr>
        <w:pStyle w:val="21"/>
      </w:pPr>
      <w:bookmarkStart w:id="9" w:name="_Toc470618801"/>
      <w:bookmarkStart w:id="10" w:name="_Toc523831504"/>
      <w:bookmarkStart w:id="11" w:name="_Toc19788798"/>
      <w:bookmarkStart w:id="12" w:name="_Toc146101089"/>
      <w:r w:rsidRPr="00F317BE">
        <w:t xml:space="preserve">1.3. </w:t>
      </w:r>
      <w:bookmarkEnd w:id="9"/>
      <w:bookmarkEnd w:id="10"/>
      <w:bookmarkEnd w:id="11"/>
      <w:r w:rsidRPr="00F317BE">
        <w:fldChar w:fldCharType="begin"/>
      </w:r>
      <w:r w:rsidRPr="00F317BE">
        <w:instrText xml:space="preserve"> HYPERLINK \l "_Toc62751168" </w:instrText>
      </w:r>
      <w:r w:rsidRPr="00F317BE">
        <w:fldChar w:fldCharType="separate"/>
      </w:r>
      <w:r w:rsidRPr="00100D42">
        <w:t xml:space="preserve">Цель и назначение строительства водохранилища на реке </w:t>
      </w:r>
      <w:bookmarkEnd w:id="12"/>
      <w:r>
        <w:rPr>
          <w:lang w:val="kk-KZ"/>
        </w:rPr>
        <w:t>орь</w:t>
      </w:r>
      <w:r w:rsidRPr="00F317BE">
        <w:fldChar w:fldCharType="end"/>
      </w:r>
    </w:p>
    <w:p w14:paraId="123B454A" w14:textId="3C782C52" w:rsidR="00100D42" w:rsidRPr="00100D42" w:rsidRDefault="00100D42" w:rsidP="00100D42">
      <w:pPr>
        <w:spacing w:line="360" w:lineRule="auto"/>
        <w:ind w:firstLine="567"/>
        <w:jc w:val="both"/>
        <w:rPr>
          <w:sz w:val="26"/>
          <w:szCs w:val="26"/>
          <w:lang w:val="kk-KZ"/>
        </w:rPr>
      </w:pPr>
      <w:r w:rsidRPr="00100D42">
        <w:rPr>
          <w:sz w:val="26"/>
          <w:szCs w:val="26"/>
        </w:rPr>
        <w:t xml:space="preserve">Целью разработки Рабочего проекта строительства водохранилища является покрытие дефицита воды </w:t>
      </w:r>
      <w:r>
        <w:rPr>
          <w:sz w:val="26"/>
          <w:szCs w:val="26"/>
        </w:rPr>
        <w:t xml:space="preserve">в вегетационный период реки </w:t>
      </w:r>
      <w:r>
        <w:rPr>
          <w:sz w:val="26"/>
          <w:szCs w:val="26"/>
          <w:lang w:val="kk-KZ"/>
        </w:rPr>
        <w:t>Орь</w:t>
      </w:r>
      <w:r w:rsidRPr="00100D42">
        <w:rPr>
          <w:sz w:val="26"/>
          <w:szCs w:val="26"/>
        </w:rPr>
        <w:t xml:space="preserve">, повышение урожайности сельскохозяйственных культур, улучшение комфортности жизнедеятельности и благосостояния семей аграриев-водопользователей и достижение стабильного и прочного развития сельскохозяйственных формирований. </w:t>
      </w:r>
      <w:r>
        <w:rPr>
          <w:sz w:val="26"/>
          <w:szCs w:val="26"/>
          <w:lang w:val="kk-KZ"/>
        </w:rPr>
        <w:t xml:space="preserve"> </w:t>
      </w:r>
    </w:p>
    <w:p w14:paraId="06280CAA" w14:textId="594E67D6" w:rsidR="00100D42" w:rsidRPr="00BF7F9F" w:rsidRDefault="00100D42" w:rsidP="00BF7F9F">
      <w:pPr>
        <w:pStyle w:val="affb"/>
        <w:numPr>
          <w:ilvl w:val="0"/>
          <w:numId w:val="3"/>
        </w:numPr>
        <w:spacing w:line="360" w:lineRule="auto"/>
        <w:ind w:left="0" w:firstLine="709"/>
        <w:jc w:val="both"/>
        <w:rPr>
          <w:rFonts w:ascii="Times New Roman" w:eastAsia="Times New Roman" w:hAnsi="Times New Roman"/>
          <w:sz w:val="26"/>
          <w:szCs w:val="26"/>
          <w:lang w:eastAsia="ru-RU"/>
        </w:rPr>
      </w:pPr>
      <w:r w:rsidRPr="00100D42">
        <w:rPr>
          <w:rFonts w:ascii="Times New Roman" w:eastAsia="Times New Roman" w:hAnsi="Times New Roman"/>
          <w:sz w:val="26"/>
          <w:szCs w:val="26"/>
          <w:lang w:eastAsia="ru-RU"/>
        </w:rPr>
        <w:t>С ввод</w:t>
      </w:r>
      <w:r>
        <w:rPr>
          <w:rFonts w:ascii="Times New Roman" w:eastAsia="Times New Roman" w:hAnsi="Times New Roman"/>
          <w:sz w:val="26"/>
          <w:szCs w:val="26"/>
          <w:lang w:eastAsia="ru-RU"/>
        </w:rPr>
        <w:t>ом в строй водохранилища «</w:t>
      </w:r>
      <w:r>
        <w:rPr>
          <w:rFonts w:ascii="Times New Roman" w:eastAsia="Times New Roman" w:hAnsi="Times New Roman"/>
          <w:sz w:val="26"/>
          <w:szCs w:val="26"/>
          <w:lang w:val="kk-KZ" w:eastAsia="ru-RU"/>
        </w:rPr>
        <w:t>Жамбыл</w:t>
      </w:r>
      <w:r w:rsidRPr="00100D42">
        <w:rPr>
          <w:rFonts w:ascii="Times New Roman" w:eastAsia="Times New Roman" w:hAnsi="Times New Roman"/>
          <w:sz w:val="26"/>
          <w:szCs w:val="26"/>
          <w:lang w:eastAsia="ru-RU"/>
        </w:rPr>
        <w:t>» станет возможным введение в сельскохозяйственный оборот дополнительных п</w:t>
      </w:r>
      <w:r>
        <w:rPr>
          <w:rFonts w:ascii="Times New Roman" w:eastAsia="Times New Roman" w:hAnsi="Times New Roman"/>
          <w:sz w:val="26"/>
          <w:szCs w:val="26"/>
          <w:lang w:eastAsia="ru-RU"/>
        </w:rPr>
        <w:t xml:space="preserve">осевных площадей в размере </w:t>
      </w:r>
      <w:r>
        <w:rPr>
          <w:rFonts w:ascii="Times New Roman" w:eastAsia="Times New Roman" w:hAnsi="Times New Roman"/>
          <w:sz w:val="26"/>
          <w:szCs w:val="26"/>
          <w:lang w:val="kk-KZ" w:eastAsia="ru-RU"/>
        </w:rPr>
        <w:t>7000</w:t>
      </w:r>
      <w:r w:rsidRPr="00100D42">
        <w:rPr>
          <w:rFonts w:ascii="Times New Roman" w:eastAsia="Times New Roman" w:hAnsi="Times New Roman"/>
          <w:sz w:val="26"/>
          <w:szCs w:val="26"/>
          <w:lang w:eastAsia="ru-RU"/>
        </w:rPr>
        <w:t xml:space="preserve"> га</w:t>
      </w:r>
      <w:r>
        <w:rPr>
          <w:rFonts w:ascii="Times New Roman" w:eastAsia="Times New Roman" w:hAnsi="Times New Roman"/>
          <w:sz w:val="26"/>
          <w:szCs w:val="26"/>
          <w:lang w:val="kk-KZ" w:eastAsia="ru-RU"/>
        </w:rPr>
        <w:t>.</w:t>
      </w:r>
    </w:p>
    <w:p w14:paraId="03E0EE38" w14:textId="77777777" w:rsidR="00100D42" w:rsidRPr="00100D42" w:rsidRDefault="00100D42" w:rsidP="00100D42">
      <w:pPr>
        <w:pStyle w:val="21"/>
      </w:pPr>
      <w:bookmarkStart w:id="13" w:name="_Toc146101090"/>
      <w:r w:rsidRPr="00B44AAD">
        <w:lastRenderedPageBreak/>
        <w:t>1.4</w:t>
      </w:r>
      <w:r>
        <w:t>.</w:t>
      </w:r>
      <w:r w:rsidRPr="00B44AAD">
        <w:t xml:space="preserve"> </w:t>
      </w:r>
      <w:hyperlink w:anchor="_Toc62751169" w:history="1">
        <w:r w:rsidRPr="00100D42">
          <w:t xml:space="preserve"> Класс и уровень ответственности гидротехнического сооружения</w:t>
        </w:r>
        <w:bookmarkEnd w:id="13"/>
      </w:hyperlink>
    </w:p>
    <w:p w14:paraId="671F8341" w14:textId="5AA7B9AC" w:rsidR="00100D42" w:rsidRPr="00100D42" w:rsidRDefault="00100D42" w:rsidP="00100D42">
      <w:pPr>
        <w:ind w:right="-1" w:firstLine="709"/>
        <w:jc w:val="both"/>
        <w:rPr>
          <w:sz w:val="26"/>
          <w:szCs w:val="26"/>
        </w:rPr>
      </w:pPr>
      <w:r w:rsidRPr="00100D42">
        <w:rPr>
          <w:sz w:val="26"/>
          <w:szCs w:val="26"/>
        </w:rPr>
        <w:t xml:space="preserve">В соответствии с таблицей Д1 </w:t>
      </w:r>
      <w:r w:rsidR="007D212B">
        <w:rPr>
          <w:sz w:val="26"/>
          <w:szCs w:val="26"/>
          <w:lang w:val="kk-KZ"/>
        </w:rPr>
        <w:t xml:space="preserve">и Д2 </w:t>
      </w:r>
      <w:r w:rsidRPr="00100D42">
        <w:rPr>
          <w:sz w:val="26"/>
          <w:szCs w:val="26"/>
        </w:rPr>
        <w:t xml:space="preserve">приложения Д Свода правил Республики Казахстан 3.04-101-2013 «Гидротехнические сооружения» класс гидротехнического сооружения определён  </w:t>
      </w:r>
      <w:r w:rsidR="007D212B">
        <w:rPr>
          <w:sz w:val="26"/>
          <w:szCs w:val="26"/>
        </w:rPr>
        <w:t>I</w:t>
      </w:r>
      <w:r w:rsidR="007D212B">
        <w:rPr>
          <w:sz w:val="26"/>
          <w:szCs w:val="26"/>
          <w:lang w:val="en-US"/>
        </w:rPr>
        <w:t>II</w:t>
      </w:r>
      <w:r w:rsidRPr="00100D42">
        <w:rPr>
          <w:sz w:val="26"/>
          <w:szCs w:val="26"/>
        </w:rPr>
        <w:t>.</w:t>
      </w:r>
    </w:p>
    <w:p w14:paraId="3EFB3532" w14:textId="77777777" w:rsidR="00100D42" w:rsidRPr="00100D42" w:rsidRDefault="00100D42" w:rsidP="00100D42">
      <w:pPr>
        <w:ind w:right="-1" w:firstLine="709"/>
        <w:jc w:val="both"/>
        <w:rPr>
          <w:sz w:val="26"/>
          <w:szCs w:val="26"/>
        </w:rPr>
      </w:pPr>
      <w:r w:rsidRPr="00100D42">
        <w:rPr>
          <w:sz w:val="26"/>
          <w:szCs w:val="26"/>
        </w:rPr>
        <w:t>В соответствии с пунктом 2 приложения А РДС РК 1.02-04-2013 «Отнесение объектов строительства и градостроительного планирования территорий к уровням ответственности» гидротехнические сооружения III и IV классов относятся к технически сложным объектам II (нормального) уровня ответственности.</w:t>
      </w:r>
    </w:p>
    <w:p w14:paraId="4FB7E0B8" w14:textId="77777777" w:rsidR="00100D42" w:rsidRDefault="00100D42" w:rsidP="00100D42">
      <w:pPr>
        <w:pStyle w:val="affff0"/>
        <w:spacing w:before="120" w:after="120"/>
        <w:jc w:val="left"/>
        <w:rPr>
          <w:szCs w:val="28"/>
          <w:u w:val="single"/>
        </w:rPr>
      </w:pPr>
    </w:p>
    <w:p w14:paraId="46349E2C" w14:textId="0F9E8743" w:rsidR="00100D42" w:rsidRPr="00FC1E52" w:rsidRDefault="00100D42" w:rsidP="00100D42">
      <w:pPr>
        <w:pStyle w:val="affff0"/>
        <w:spacing w:before="120" w:after="120"/>
        <w:jc w:val="left"/>
        <w:rPr>
          <w:szCs w:val="28"/>
          <w:u w:val="single"/>
        </w:rPr>
      </w:pPr>
      <w:r w:rsidRPr="00FC1E52">
        <w:rPr>
          <w:szCs w:val="28"/>
          <w:u w:val="single"/>
        </w:rPr>
        <w:t>В разработке Рабочего проекта принимали участие: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13"/>
        <w:gridCol w:w="3685"/>
      </w:tblGrid>
      <w:tr w:rsidR="00100D42" w:rsidRPr="00FC1E52" w14:paraId="58219EC2" w14:textId="77777777" w:rsidTr="00360972">
        <w:tc>
          <w:tcPr>
            <w:tcW w:w="5613" w:type="dxa"/>
          </w:tcPr>
          <w:p w14:paraId="6BA4E41C" w14:textId="77777777" w:rsidR="00100D42" w:rsidRPr="00FC1E52" w:rsidRDefault="00100D42" w:rsidP="00360972">
            <w:pPr>
              <w:spacing w:after="40"/>
              <w:ind w:right="113"/>
              <w:rPr>
                <w:sz w:val="28"/>
                <w:szCs w:val="28"/>
              </w:rPr>
            </w:pPr>
            <w:r w:rsidRPr="00FC1E52">
              <w:rPr>
                <w:sz w:val="28"/>
                <w:szCs w:val="28"/>
              </w:rPr>
              <w:t>Главный инженер проекта:</w:t>
            </w:r>
          </w:p>
        </w:tc>
        <w:tc>
          <w:tcPr>
            <w:tcW w:w="3685" w:type="dxa"/>
          </w:tcPr>
          <w:p w14:paraId="2FCFF61E" w14:textId="50DD974F" w:rsidR="00100D42" w:rsidRPr="00734DA6" w:rsidRDefault="007D212B" w:rsidP="00360972">
            <w:pPr>
              <w:spacing w:after="40"/>
              <w:ind w:right="113"/>
              <w:jc w:val="left"/>
              <w:rPr>
                <w:sz w:val="28"/>
                <w:szCs w:val="28"/>
                <w:lang w:val="en-US"/>
              </w:rPr>
            </w:pPr>
            <w:r>
              <w:rPr>
                <w:sz w:val="28"/>
                <w:szCs w:val="28"/>
                <w:lang w:val="kk-KZ"/>
              </w:rPr>
              <w:t>Қ</w:t>
            </w:r>
            <w:r>
              <w:rPr>
                <w:sz w:val="28"/>
                <w:szCs w:val="28"/>
              </w:rPr>
              <w:t>.</w:t>
            </w:r>
            <w:r>
              <w:rPr>
                <w:sz w:val="28"/>
                <w:szCs w:val="28"/>
                <w:lang w:val="kk-KZ"/>
              </w:rPr>
              <w:t>О</w:t>
            </w:r>
            <w:r w:rsidR="00100D42" w:rsidRPr="00FC1E52">
              <w:rPr>
                <w:sz w:val="28"/>
                <w:szCs w:val="28"/>
              </w:rPr>
              <w:t xml:space="preserve">. </w:t>
            </w:r>
            <w:r>
              <w:rPr>
                <w:sz w:val="28"/>
                <w:szCs w:val="28"/>
                <w:lang w:val="kk-KZ"/>
              </w:rPr>
              <w:t>Сәндібай</w:t>
            </w:r>
          </w:p>
        </w:tc>
      </w:tr>
      <w:tr w:rsidR="00100D42" w:rsidRPr="00FC1E52" w14:paraId="561CC78D" w14:textId="77777777" w:rsidTr="00360972">
        <w:tc>
          <w:tcPr>
            <w:tcW w:w="5613" w:type="dxa"/>
          </w:tcPr>
          <w:p w14:paraId="1CD46BB8" w14:textId="77777777" w:rsidR="00100D42" w:rsidRPr="00FC1E52" w:rsidRDefault="00100D42" w:rsidP="00360972">
            <w:pPr>
              <w:spacing w:after="40"/>
              <w:ind w:right="113"/>
              <w:jc w:val="left"/>
              <w:rPr>
                <w:sz w:val="28"/>
                <w:szCs w:val="28"/>
              </w:rPr>
            </w:pPr>
            <w:bookmarkStart w:id="14" w:name="сделать_таблицей"/>
            <w:r w:rsidRPr="00FC1E52">
              <w:rPr>
                <w:sz w:val="28"/>
                <w:szCs w:val="28"/>
              </w:rPr>
              <w:t>Заместители ГИПа:</w:t>
            </w:r>
          </w:p>
          <w:p w14:paraId="1C353342" w14:textId="77777777" w:rsidR="00100D42" w:rsidRPr="00FC1E52" w:rsidRDefault="00100D42" w:rsidP="00360972">
            <w:pPr>
              <w:spacing w:after="40"/>
              <w:ind w:right="113"/>
              <w:jc w:val="left"/>
              <w:rPr>
                <w:sz w:val="28"/>
                <w:szCs w:val="28"/>
              </w:rPr>
            </w:pPr>
          </w:p>
          <w:p w14:paraId="3FFC3468" w14:textId="77777777" w:rsidR="00100D42" w:rsidRDefault="00100D42" w:rsidP="00360972">
            <w:pPr>
              <w:spacing w:after="40"/>
              <w:ind w:right="113"/>
              <w:jc w:val="left"/>
              <w:rPr>
                <w:sz w:val="28"/>
                <w:szCs w:val="28"/>
              </w:rPr>
            </w:pPr>
          </w:p>
          <w:p w14:paraId="68674BEA" w14:textId="77777777" w:rsidR="00100D42" w:rsidRPr="00FC1E52" w:rsidRDefault="00100D42" w:rsidP="00360972">
            <w:pPr>
              <w:spacing w:after="40"/>
              <w:ind w:right="113"/>
              <w:jc w:val="left"/>
              <w:rPr>
                <w:sz w:val="28"/>
                <w:szCs w:val="28"/>
              </w:rPr>
            </w:pPr>
            <w:r w:rsidRPr="00FC1E52">
              <w:rPr>
                <w:sz w:val="28"/>
                <w:szCs w:val="28"/>
              </w:rPr>
              <w:t>Ведущий геолог:</w:t>
            </w:r>
          </w:p>
          <w:p w14:paraId="5DD83F46" w14:textId="77777777" w:rsidR="00100D42" w:rsidRPr="00FC1E52" w:rsidRDefault="00100D42" w:rsidP="00360972">
            <w:pPr>
              <w:spacing w:after="40"/>
              <w:ind w:right="113"/>
              <w:jc w:val="left"/>
              <w:rPr>
                <w:sz w:val="28"/>
                <w:szCs w:val="28"/>
              </w:rPr>
            </w:pPr>
            <w:r w:rsidRPr="00FC1E52">
              <w:rPr>
                <w:sz w:val="28"/>
                <w:szCs w:val="28"/>
              </w:rPr>
              <w:t>Начальник сектора топографии и</w:t>
            </w:r>
          </w:p>
          <w:p w14:paraId="4C005684" w14:textId="77777777" w:rsidR="00100D42" w:rsidRPr="00FC1E52" w:rsidRDefault="00100D42" w:rsidP="00360972">
            <w:pPr>
              <w:spacing w:after="40"/>
              <w:ind w:right="113"/>
              <w:jc w:val="left"/>
              <w:rPr>
                <w:sz w:val="28"/>
                <w:szCs w:val="28"/>
              </w:rPr>
            </w:pPr>
            <w:r w:rsidRPr="00FC1E52">
              <w:rPr>
                <w:sz w:val="28"/>
                <w:szCs w:val="28"/>
              </w:rPr>
              <w:t>гидрометрии:</w:t>
            </w:r>
          </w:p>
          <w:p w14:paraId="4403E9FC" w14:textId="77777777" w:rsidR="00100D42" w:rsidRDefault="00100D42" w:rsidP="00360972">
            <w:pPr>
              <w:spacing w:after="40"/>
              <w:ind w:right="113"/>
              <w:jc w:val="left"/>
              <w:rPr>
                <w:sz w:val="28"/>
                <w:szCs w:val="28"/>
              </w:rPr>
            </w:pPr>
            <w:r w:rsidRPr="00FC1E52">
              <w:rPr>
                <w:sz w:val="28"/>
                <w:szCs w:val="28"/>
              </w:rPr>
              <w:t>Главный геодезист:</w:t>
            </w:r>
          </w:p>
          <w:p w14:paraId="65342ED4" w14:textId="77777777" w:rsidR="00100D42" w:rsidRDefault="00100D42" w:rsidP="00360972">
            <w:pPr>
              <w:spacing w:after="40"/>
              <w:ind w:right="113"/>
              <w:jc w:val="left"/>
              <w:rPr>
                <w:sz w:val="28"/>
                <w:szCs w:val="28"/>
              </w:rPr>
            </w:pPr>
            <w:r>
              <w:rPr>
                <w:sz w:val="28"/>
                <w:szCs w:val="28"/>
              </w:rPr>
              <w:t>Ведущий инженер-геодезист:</w:t>
            </w:r>
          </w:p>
          <w:p w14:paraId="1DF56365" w14:textId="77777777" w:rsidR="00100D42" w:rsidRPr="00FC1E52" w:rsidRDefault="00100D42" w:rsidP="00360972">
            <w:pPr>
              <w:spacing w:after="40"/>
              <w:ind w:right="113"/>
              <w:jc w:val="left"/>
              <w:rPr>
                <w:sz w:val="28"/>
                <w:szCs w:val="28"/>
              </w:rPr>
            </w:pPr>
            <w:r>
              <w:rPr>
                <w:sz w:val="28"/>
                <w:szCs w:val="28"/>
              </w:rPr>
              <w:t>Техник-топограф</w:t>
            </w:r>
          </w:p>
        </w:tc>
        <w:tc>
          <w:tcPr>
            <w:tcW w:w="3685" w:type="dxa"/>
          </w:tcPr>
          <w:p w14:paraId="69F2CE24" w14:textId="6D80795E" w:rsidR="00100D42" w:rsidRPr="00FC1E52" w:rsidRDefault="00734DA6" w:rsidP="00360972">
            <w:pPr>
              <w:spacing w:after="40"/>
              <w:ind w:right="113"/>
              <w:jc w:val="left"/>
              <w:rPr>
                <w:sz w:val="28"/>
                <w:szCs w:val="28"/>
              </w:rPr>
            </w:pPr>
            <w:r>
              <w:rPr>
                <w:sz w:val="28"/>
                <w:szCs w:val="28"/>
                <w:lang w:val="kk-KZ"/>
              </w:rPr>
              <w:t>Б</w:t>
            </w:r>
            <w:r w:rsidR="00100D42" w:rsidRPr="00FC1E52">
              <w:rPr>
                <w:sz w:val="28"/>
                <w:szCs w:val="28"/>
              </w:rPr>
              <w:t>.</w:t>
            </w:r>
            <w:r>
              <w:rPr>
                <w:sz w:val="28"/>
                <w:szCs w:val="28"/>
                <w:lang w:val="kk-KZ"/>
              </w:rPr>
              <w:t xml:space="preserve"> Базарбай</w:t>
            </w:r>
            <w:r w:rsidR="00100D42" w:rsidRPr="00FC1E52">
              <w:rPr>
                <w:sz w:val="28"/>
                <w:szCs w:val="28"/>
              </w:rPr>
              <w:t xml:space="preserve"> </w:t>
            </w:r>
          </w:p>
          <w:p w14:paraId="4D3ADF99" w14:textId="4C602A0E" w:rsidR="00100D42" w:rsidRPr="00734DA6" w:rsidRDefault="00734DA6" w:rsidP="00360972">
            <w:pPr>
              <w:spacing w:after="40"/>
              <w:ind w:right="113"/>
              <w:jc w:val="left"/>
              <w:rPr>
                <w:sz w:val="28"/>
                <w:szCs w:val="28"/>
                <w:lang w:val="kk-KZ"/>
              </w:rPr>
            </w:pPr>
            <w:r>
              <w:rPr>
                <w:sz w:val="28"/>
                <w:szCs w:val="28"/>
                <w:lang w:val="kk-KZ"/>
              </w:rPr>
              <w:t>М.М.Рыспаева</w:t>
            </w:r>
          </w:p>
          <w:p w14:paraId="72584D6D" w14:textId="77777777" w:rsidR="00734DA6" w:rsidRDefault="00734DA6" w:rsidP="00360972">
            <w:pPr>
              <w:spacing w:after="40"/>
              <w:ind w:right="113"/>
              <w:jc w:val="left"/>
              <w:rPr>
                <w:sz w:val="28"/>
                <w:szCs w:val="28"/>
              </w:rPr>
            </w:pPr>
          </w:p>
          <w:p w14:paraId="40770EEF" w14:textId="203A298A" w:rsidR="00100D42" w:rsidRDefault="00100D42" w:rsidP="00360972">
            <w:pPr>
              <w:spacing w:after="40"/>
              <w:ind w:right="113"/>
              <w:jc w:val="left"/>
              <w:rPr>
                <w:sz w:val="28"/>
                <w:szCs w:val="28"/>
              </w:rPr>
            </w:pPr>
            <w:r w:rsidRPr="00FC1E52">
              <w:rPr>
                <w:sz w:val="28"/>
                <w:szCs w:val="28"/>
              </w:rPr>
              <w:t>В.И. Майко</w:t>
            </w:r>
          </w:p>
          <w:p w14:paraId="3284BFD7" w14:textId="77777777" w:rsidR="00100D42" w:rsidRDefault="00100D42" w:rsidP="00360972">
            <w:pPr>
              <w:spacing w:after="40"/>
              <w:ind w:right="113"/>
              <w:jc w:val="left"/>
              <w:rPr>
                <w:sz w:val="28"/>
                <w:szCs w:val="28"/>
              </w:rPr>
            </w:pPr>
            <w:r>
              <w:rPr>
                <w:sz w:val="28"/>
                <w:szCs w:val="28"/>
              </w:rPr>
              <w:t>Т.Т. Джазыкпаев</w:t>
            </w:r>
          </w:p>
          <w:p w14:paraId="29C06CDB" w14:textId="77777777" w:rsidR="00100D42" w:rsidRPr="00FC1E52" w:rsidRDefault="00100D42" w:rsidP="00360972">
            <w:pPr>
              <w:spacing w:after="40"/>
              <w:ind w:right="113"/>
              <w:jc w:val="left"/>
              <w:rPr>
                <w:sz w:val="28"/>
                <w:szCs w:val="28"/>
              </w:rPr>
            </w:pPr>
            <w:r>
              <w:rPr>
                <w:sz w:val="28"/>
                <w:szCs w:val="28"/>
              </w:rPr>
              <w:t>А.Д. Зиневич</w:t>
            </w:r>
          </w:p>
        </w:tc>
      </w:tr>
      <w:tr w:rsidR="00100D42" w:rsidRPr="00FC1E52" w14:paraId="653FEFB6" w14:textId="77777777" w:rsidTr="00360972">
        <w:tc>
          <w:tcPr>
            <w:tcW w:w="5613" w:type="dxa"/>
          </w:tcPr>
          <w:tbl>
            <w:tblPr>
              <w:tblStyle w:val="af"/>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0" w:type="dxa"/>
              </w:tblCellMar>
              <w:tblLook w:val="04A0" w:firstRow="1" w:lastRow="0" w:firstColumn="1" w:lastColumn="0" w:noHBand="0" w:noVBand="1"/>
            </w:tblPr>
            <w:tblGrid>
              <w:gridCol w:w="5613"/>
              <w:gridCol w:w="3685"/>
            </w:tblGrid>
            <w:tr w:rsidR="00100D42" w:rsidRPr="00FC1E52" w14:paraId="09FFE028" w14:textId="77777777" w:rsidTr="00360972">
              <w:tc>
                <w:tcPr>
                  <w:tcW w:w="5613" w:type="dxa"/>
                </w:tcPr>
                <w:bookmarkEnd w:id="14"/>
                <w:p w14:paraId="29205CB1" w14:textId="77777777" w:rsidR="00100D42" w:rsidRPr="00FC1E52" w:rsidRDefault="00100D42" w:rsidP="00360972">
                  <w:pPr>
                    <w:spacing w:after="40"/>
                    <w:ind w:left="-141" w:right="113"/>
                    <w:jc w:val="left"/>
                    <w:rPr>
                      <w:sz w:val="28"/>
                      <w:szCs w:val="28"/>
                    </w:rPr>
                  </w:pPr>
                  <w:r w:rsidRPr="00FC1E52">
                    <w:rPr>
                      <w:sz w:val="28"/>
                      <w:szCs w:val="28"/>
                    </w:rPr>
                    <w:t>Гидротехнические решения:</w:t>
                  </w:r>
                </w:p>
                <w:p w14:paraId="5990BE6D" w14:textId="77777777" w:rsidR="00100D42" w:rsidRPr="00FC1E52" w:rsidRDefault="00100D42" w:rsidP="00360972">
                  <w:pPr>
                    <w:spacing w:after="40"/>
                    <w:ind w:left="-141" w:right="113"/>
                    <w:jc w:val="left"/>
                    <w:rPr>
                      <w:sz w:val="28"/>
                      <w:szCs w:val="28"/>
                    </w:rPr>
                  </w:pPr>
                </w:p>
                <w:p w14:paraId="20E64A6B" w14:textId="77777777" w:rsidR="00100D42" w:rsidRPr="00FC1E52" w:rsidRDefault="00100D42" w:rsidP="00360972">
                  <w:pPr>
                    <w:spacing w:after="40"/>
                    <w:ind w:left="-141" w:right="113"/>
                    <w:jc w:val="left"/>
                    <w:rPr>
                      <w:sz w:val="28"/>
                      <w:szCs w:val="28"/>
                    </w:rPr>
                  </w:pPr>
                </w:p>
                <w:p w14:paraId="3DC1B726" w14:textId="77777777" w:rsidR="00100D42" w:rsidRPr="00FC1E52" w:rsidRDefault="00100D42" w:rsidP="00360972">
                  <w:pPr>
                    <w:spacing w:after="40"/>
                    <w:ind w:left="-141" w:right="113"/>
                    <w:jc w:val="left"/>
                    <w:rPr>
                      <w:sz w:val="28"/>
                      <w:szCs w:val="28"/>
                    </w:rPr>
                  </w:pPr>
                  <w:r w:rsidRPr="00FC1E52">
                    <w:rPr>
                      <w:sz w:val="28"/>
                      <w:szCs w:val="28"/>
                    </w:rPr>
                    <w:t>Организация строительства:</w:t>
                  </w:r>
                </w:p>
                <w:p w14:paraId="4B9C0332" w14:textId="5178BE6D" w:rsidR="00100D42" w:rsidRPr="00544DF0" w:rsidRDefault="00544DF0" w:rsidP="00360972">
                  <w:pPr>
                    <w:spacing w:after="40"/>
                    <w:ind w:left="-141" w:right="113"/>
                    <w:jc w:val="left"/>
                    <w:rPr>
                      <w:sz w:val="28"/>
                      <w:szCs w:val="28"/>
                      <w:lang w:val="kk-KZ"/>
                    </w:rPr>
                  </w:pPr>
                  <w:r>
                    <w:rPr>
                      <w:sz w:val="28"/>
                      <w:szCs w:val="28"/>
                      <w:lang w:val="kk-KZ"/>
                    </w:rPr>
                    <w:t>Гидрологический раздел</w:t>
                  </w:r>
                </w:p>
                <w:p w14:paraId="3B337F90" w14:textId="77777777" w:rsidR="00100D42" w:rsidRPr="00FC1E52" w:rsidRDefault="00100D42" w:rsidP="00360972">
                  <w:pPr>
                    <w:spacing w:after="40"/>
                    <w:ind w:left="-141" w:right="113"/>
                    <w:jc w:val="left"/>
                    <w:rPr>
                      <w:sz w:val="28"/>
                      <w:szCs w:val="28"/>
                    </w:rPr>
                  </w:pPr>
                  <w:r w:rsidRPr="00FC1E52">
                    <w:rPr>
                      <w:sz w:val="28"/>
                      <w:szCs w:val="28"/>
                    </w:rPr>
                    <w:t>Архитектурно-строительные решения:</w:t>
                  </w:r>
                </w:p>
                <w:p w14:paraId="41B18E74" w14:textId="77777777" w:rsidR="00100D42" w:rsidRPr="00FC1E52" w:rsidRDefault="00100D42" w:rsidP="00360972">
                  <w:pPr>
                    <w:spacing w:after="40"/>
                    <w:ind w:left="-141" w:right="113"/>
                    <w:jc w:val="left"/>
                    <w:rPr>
                      <w:sz w:val="28"/>
                      <w:szCs w:val="28"/>
                    </w:rPr>
                  </w:pPr>
                  <w:r w:rsidRPr="00FC1E52">
                    <w:rPr>
                      <w:sz w:val="28"/>
                      <w:szCs w:val="28"/>
                    </w:rPr>
                    <w:t>Гидромеханическое оборудование</w:t>
                  </w:r>
                </w:p>
                <w:p w14:paraId="53B2DB7F" w14:textId="77777777" w:rsidR="00100D42" w:rsidRPr="00FC1E52" w:rsidRDefault="00100D42" w:rsidP="00360972">
                  <w:pPr>
                    <w:spacing w:after="40"/>
                    <w:ind w:left="-141" w:right="113"/>
                    <w:jc w:val="left"/>
                    <w:rPr>
                      <w:sz w:val="28"/>
                      <w:szCs w:val="28"/>
                    </w:rPr>
                  </w:pPr>
                  <w:r w:rsidRPr="00FC1E52">
                    <w:rPr>
                      <w:sz w:val="28"/>
                      <w:szCs w:val="28"/>
                    </w:rPr>
                    <w:t>Сметная документация:</w:t>
                  </w:r>
                </w:p>
                <w:p w14:paraId="0F9B6B6F" w14:textId="77777777" w:rsidR="00100D42" w:rsidRPr="00FC1E52" w:rsidRDefault="00100D42" w:rsidP="00360972">
                  <w:pPr>
                    <w:spacing w:after="40"/>
                    <w:ind w:left="-141" w:right="113"/>
                    <w:jc w:val="left"/>
                    <w:rPr>
                      <w:sz w:val="28"/>
                      <w:szCs w:val="28"/>
                    </w:rPr>
                  </w:pPr>
                </w:p>
                <w:p w14:paraId="58754210" w14:textId="77777777" w:rsidR="00100D42" w:rsidRPr="00FC1E52" w:rsidRDefault="00100D42" w:rsidP="00360972">
                  <w:pPr>
                    <w:spacing w:after="40"/>
                    <w:ind w:left="-141" w:right="113"/>
                    <w:jc w:val="left"/>
                    <w:rPr>
                      <w:sz w:val="28"/>
                      <w:szCs w:val="28"/>
                    </w:rPr>
                  </w:pPr>
                  <w:r w:rsidRPr="00FC1E52">
                    <w:rPr>
                      <w:sz w:val="28"/>
                      <w:szCs w:val="28"/>
                    </w:rPr>
                    <w:t>Природно-климатические условия:</w:t>
                  </w:r>
                </w:p>
                <w:p w14:paraId="25743741" w14:textId="77777777" w:rsidR="00100D42" w:rsidRPr="00FC1E52" w:rsidRDefault="00100D42" w:rsidP="00360972">
                  <w:pPr>
                    <w:spacing w:after="40"/>
                    <w:ind w:left="-141" w:right="113"/>
                    <w:jc w:val="left"/>
                    <w:rPr>
                      <w:sz w:val="28"/>
                      <w:szCs w:val="28"/>
                    </w:rPr>
                  </w:pPr>
                  <w:r w:rsidRPr="00FC1E52">
                    <w:rPr>
                      <w:sz w:val="28"/>
                      <w:szCs w:val="28"/>
                    </w:rPr>
                    <w:t>Оформление и выпуск:</w:t>
                  </w:r>
                </w:p>
                <w:p w14:paraId="7678917A" w14:textId="77777777" w:rsidR="00100D42" w:rsidRPr="00FC1E52" w:rsidRDefault="00100D42" w:rsidP="00360972">
                  <w:pPr>
                    <w:spacing w:after="40"/>
                    <w:ind w:left="-141" w:right="113"/>
                    <w:jc w:val="left"/>
                    <w:rPr>
                      <w:sz w:val="28"/>
                      <w:szCs w:val="28"/>
                    </w:rPr>
                  </w:pPr>
                  <w:r w:rsidRPr="00FC1E52">
                    <w:rPr>
                      <w:sz w:val="28"/>
                      <w:szCs w:val="28"/>
                    </w:rPr>
                    <w:t>Нормативный контроль:</w:t>
                  </w:r>
                </w:p>
                <w:p w14:paraId="0A71DF7F" w14:textId="04BF80BA" w:rsidR="00100D42" w:rsidRPr="00FC1E52" w:rsidRDefault="00100D42" w:rsidP="00360972">
                  <w:pPr>
                    <w:spacing w:after="40"/>
                    <w:ind w:left="-141" w:right="113"/>
                    <w:jc w:val="left"/>
                    <w:rPr>
                      <w:sz w:val="28"/>
                      <w:szCs w:val="28"/>
                    </w:rPr>
                  </w:pPr>
                </w:p>
                <w:p w14:paraId="4D97CD73" w14:textId="6C019015" w:rsidR="00100D42" w:rsidRPr="00FC1E52" w:rsidRDefault="00100D42" w:rsidP="00795701">
                  <w:pPr>
                    <w:spacing w:after="40"/>
                    <w:ind w:right="113"/>
                    <w:jc w:val="left"/>
                    <w:rPr>
                      <w:sz w:val="28"/>
                      <w:szCs w:val="28"/>
                    </w:rPr>
                  </w:pPr>
                </w:p>
              </w:tc>
              <w:tc>
                <w:tcPr>
                  <w:tcW w:w="3685" w:type="dxa"/>
                </w:tcPr>
                <w:p w14:paraId="53B18519" w14:textId="77777777" w:rsidR="00100D42" w:rsidRPr="00FC1E52" w:rsidRDefault="00100D42" w:rsidP="00360972">
                  <w:pPr>
                    <w:spacing w:after="40"/>
                    <w:ind w:right="113"/>
                    <w:jc w:val="left"/>
                    <w:rPr>
                      <w:sz w:val="28"/>
                      <w:szCs w:val="28"/>
                    </w:rPr>
                  </w:pPr>
                  <w:r w:rsidRPr="00FC1E52">
                    <w:rPr>
                      <w:sz w:val="28"/>
                      <w:szCs w:val="28"/>
                    </w:rPr>
                    <w:t>Е.Т. Югай</w:t>
                  </w:r>
                </w:p>
                <w:p w14:paraId="5C4C057E" w14:textId="77777777" w:rsidR="00100D42" w:rsidRPr="00FC1E52" w:rsidRDefault="00100D42" w:rsidP="00360972">
                  <w:pPr>
                    <w:spacing w:after="40"/>
                    <w:ind w:right="113"/>
                    <w:jc w:val="left"/>
                    <w:rPr>
                      <w:sz w:val="28"/>
                      <w:szCs w:val="28"/>
                    </w:rPr>
                  </w:pPr>
                  <w:r w:rsidRPr="00FC1E52">
                    <w:rPr>
                      <w:sz w:val="28"/>
                      <w:szCs w:val="28"/>
                    </w:rPr>
                    <w:t>К.Т. Шаяхметова</w:t>
                  </w:r>
                </w:p>
                <w:p w14:paraId="6B7BA4D0" w14:textId="77777777" w:rsidR="00100D42" w:rsidRPr="00FC1E52" w:rsidRDefault="00100D42" w:rsidP="00360972">
                  <w:pPr>
                    <w:spacing w:after="40"/>
                    <w:ind w:right="113"/>
                    <w:jc w:val="left"/>
                    <w:rPr>
                      <w:sz w:val="28"/>
                      <w:szCs w:val="28"/>
                    </w:rPr>
                  </w:pPr>
                  <w:r w:rsidRPr="00FC1E52">
                    <w:rPr>
                      <w:sz w:val="28"/>
                      <w:szCs w:val="28"/>
                    </w:rPr>
                    <w:t>Г.А. Павлова</w:t>
                  </w:r>
                </w:p>
                <w:p w14:paraId="016EAAF0" w14:textId="77777777" w:rsidR="00100D42" w:rsidRPr="00FC1E52" w:rsidRDefault="00100D42" w:rsidP="00360972">
                  <w:pPr>
                    <w:spacing w:after="40"/>
                    <w:ind w:right="113"/>
                    <w:jc w:val="left"/>
                    <w:rPr>
                      <w:sz w:val="28"/>
                      <w:szCs w:val="28"/>
                    </w:rPr>
                  </w:pPr>
                  <w:r w:rsidRPr="00FC1E52">
                    <w:rPr>
                      <w:sz w:val="28"/>
                      <w:szCs w:val="28"/>
                    </w:rPr>
                    <w:t>Е.А. Маляренко</w:t>
                  </w:r>
                </w:p>
                <w:p w14:paraId="0DA077E8" w14:textId="77777777" w:rsidR="00100D42" w:rsidRPr="00FC1E52" w:rsidRDefault="00100D42" w:rsidP="00360972">
                  <w:pPr>
                    <w:spacing w:after="40"/>
                    <w:ind w:right="113"/>
                    <w:jc w:val="left"/>
                    <w:rPr>
                      <w:sz w:val="28"/>
                      <w:szCs w:val="28"/>
                    </w:rPr>
                  </w:pPr>
                  <w:r w:rsidRPr="00FC1E52">
                    <w:rPr>
                      <w:sz w:val="28"/>
                      <w:szCs w:val="28"/>
                    </w:rPr>
                    <w:t>О.Г. Власова</w:t>
                  </w:r>
                </w:p>
                <w:p w14:paraId="6024B408" w14:textId="77777777" w:rsidR="00100D42" w:rsidRPr="00FC1E52" w:rsidRDefault="00100D42" w:rsidP="00360972">
                  <w:pPr>
                    <w:spacing w:after="40"/>
                    <w:ind w:right="113"/>
                    <w:jc w:val="left"/>
                    <w:rPr>
                      <w:sz w:val="28"/>
                      <w:szCs w:val="28"/>
                    </w:rPr>
                  </w:pPr>
                  <w:r w:rsidRPr="00FC1E52">
                    <w:rPr>
                      <w:sz w:val="28"/>
                      <w:szCs w:val="28"/>
                    </w:rPr>
                    <w:t>Б.Р.  Рустамов</w:t>
                  </w:r>
                </w:p>
                <w:p w14:paraId="7B1B7773" w14:textId="77777777" w:rsidR="00100D42" w:rsidRPr="00FC1E52" w:rsidRDefault="00100D42" w:rsidP="00360972">
                  <w:pPr>
                    <w:spacing w:after="40"/>
                    <w:ind w:right="113"/>
                    <w:jc w:val="left"/>
                    <w:rPr>
                      <w:sz w:val="28"/>
                      <w:szCs w:val="28"/>
                    </w:rPr>
                  </w:pPr>
                  <w:r w:rsidRPr="00FC1E52">
                    <w:rPr>
                      <w:sz w:val="28"/>
                      <w:szCs w:val="28"/>
                    </w:rPr>
                    <w:t>С.Э. Григорьянц</w:t>
                  </w:r>
                </w:p>
                <w:p w14:paraId="67C26585" w14:textId="77777777" w:rsidR="00100D42" w:rsidRPr="00FC1E52" w:rsidRDefault="00100D42" w:rsidP="00360972">
                  <w:pPr>
                    <w:spacing w:after="40"/>
                    <w:ind w:right="113"/>
                    <w:jc w:val="left"/>
                    <w:rPr>
                      <w:sz w:val="28"/>
                      <w:szCs w:val="28"/>
                    </w:rPr>
                  </w:pPr>
                  <w:r w:rsidRPr="00FC1E52">
                    <w:rPr>
                      <w:sz w:val="28"/>
                      <w:szCs w:val="28"/>
                    </w:rPr>
                    <w:t>Р.Д. Цой</w:t>
                  </w:r>
                </w:p>
                <w:p w14:paraId="27BD8B24" w14:textId="77777777" w:rsidR="00100D42" w:rsidRPr="00FC1E52" w:rsidRDefault="00100D42" w:rsidP="00360972">
                  <w:pPr>
                    <w:spacing w:after="40"/>
                    <w:ind w:right="113"/>
                    <w:jc w:val="left"/>
                    <w:rPr>
                      <w:sz w:val="28"/>
                      <w:szCs w:val="28"/>
                    </w:rPr>
                  </w:pPr>
                  <w:r w:rsidRPr="00FC1E52">
                    <w:rPr>
                      <w:sz w:val="28"/>
                      <w:szCs w:val="28"/>
                    </w:rPr>
                    <w:t>О.В. Мокроусова</w:t>
                  </w:r>
                </w:p>
                <w:p w14:paraId="2D8FA62B" w14:textId="77777777" w:rsidR="00100D42" w:rsidRPr="00FC1E52" w:rsidRDefault="00100D42" w:rsidP="00360972">
                  <w:pPr>
                    <w:spacing w:after="40"/>
                    <w:ind w:right="113"/>
                    <w:jc w:val="left"/>
                    <w:rPr>
                      <w:sz w:val="28"/>
                      <w:szCs w:val="28"/>
                    </w:rPr>
                  </w:pPr>
                  <w:r w:rsidRPr="00FC1E52">
                    <w:rPr>
                      <w:sz w:val="28"/>
                      <w:szCs w:val="28"/>
                    </w:rPr>
                    <w:t>М.Ц.-С. Лю</w:t>
                  </w:r>
                </w:p>
                <w:p w14:paraId="7AE67B09" w14:textId="77777777" w:rsidR="00100D42" w:rsidRPr="00FC1E52" w:rsidRDefault="00100D42" w:rsidP="00360972">
                  <w:pPr>
                    <w:spacing w:after="40"/>
                    <w:ind w:right="113"/>
                    <w:jc w:val="left"/>
                    <w:rPr>
                      <w:sz w:val="28"/>
                      <w:szCs w:val="28"/>
                    </w:rPr>
                  </w:pPr>
                  <w:r w:rsidRPr="00FC1E52">
                    <w:rPr>
                      <w:sz w:val="28"/>
                      <w:szCs w:val="28"/>
                    </w:rPr>
                    <w:t>А.С. Касымова</w:t>
                  </w:r>
                </w:p>
                <w:p w14:paraId="770B0A0B" w14:textId="77777777" w:rsidR="00100D42" w:rsidRPr="00FC1E52" w:rsidRDefault="00100D42" w:rsidP="00360972">
                  <w:pPr>
                    <w:spacing w:after="40"/>
                    <w:ind w:right="113"/>
                    <w:jc w:val="left"/>
                    <w:rPr>
                      <w:sz w:val="28"/>
                      <w:szCs w:val="28"/>
                    </w:rPr>
                  </w:pPr>
                  <w:r w:rsidRPr="00FC1E52">
                    <w:rPr>
                      <w:sz w:val="28"/>
                      <w:szCs w:val="28"/>
                    </w:rPr>
                    <w:t>Е.Т. Югай</w:t>
                  </w:r>
                </w:p>
                <w:p w14:paraId="7D8D38E9" w14:textId="77777777" w:rsidR="00100D42" w:rsidRPr="00FC1E52" w:rsidRDefault="00100D42" w:rsidP="00360972">
                  <w:pPr>
                    <w:spacing w:after="40"/>
                    <w:ind w:right="113"/>
                    <w:jc w:val="left"/>
                    <w:rPr>
                      <w:sz w:val="28"/>
                      <w:szCs w:val="28"/>
                    </w:rPr>
                  </w:pPr>
                  <w:r w:rsidRPr="00FC1E52">
                    <w:rPr>
                      <w:sz w:val="28"/>
                      <w:szCs w:val="28"/>
                    </w:rPr>
                    <w:t>А.П. Карасёв</w:t>
                  </w:r>
                </w:p>
                <w:p w14:paraId="2DCD38A8" w14:textId="77777777" w:rsidR="00100D42" w:rsidRPr="00FC1E52" w:rsidRDefault="00100D42" w:rsidP="00360972">
                  <w:pPr>
                    <w:spacing w:after="40"/>
                    <w:ind w:right="113"/>
                    <w:jc w:val="left"/>
                    <w:rPr>
                      <w:sz w:val="28"/>
                      <w:szCs w:val="28"/>
                    </w:rPr>
                  </w:pPr>
                  <w:r w:rsidRPr="00FC1E52">
                    <w:rPr>
                      <w:sz w:val="28"/>
                      <w:szCs w:val="28"/>
                    </w:rPr>
                    <w:t>А.Н. Ещенко</w:t>
                  </w:r>
                </w:p>
                <w:p w14:paraId="3503622B" w14:textId="77777777" w:rsidR="00100D42" w:rsidRPr="00FC1E52" w:rsidRDefault="00100D42" w:rsidP="00360972">
                  <w:pPr>
                    <w:spacing w:after="40"/>
                    <w:ind w:right="113"/>
                    <w:jc w:val="left"/>
                    <w:rPr>
                      <w:sz w:val="28"/>
                      <w:szCs w:val="28"/>
                    </w:rPr>
                  </w:pPr>
                </w:p>
                <w:p w14:paraId="5DD9DCFE" w14:textId="77777777" w:rsidR="00100D42" w:rsidRPr="00FC1E52" w:rsidRDefault="00100D42" w:rsidP="00360972">
                  <w:pPr>
                    <w:spacing w:after="40"/>
                    <w:ind w:right="113"/>
                    <w:jc w:val="left"/>
                    <w:rPr>
                      <w:sz w:val="28"/>
                      <w:szCs w:val="28"/>
                    </w:rPr>
                  </w:pPr>
                </w:p>
              </w:tc>
            </w:tr>
          </w:tbl>
          <w:p w14:paraId="384716E1" w14:textId="77777777" w:rsidR="00100D42" w:rsidRPr="00E95E00" w:rsidRDefault="00100D42" w:rsidP="00360972">
            <w:pPr>
              <w:spacing w:after="40"/>
              <w:ind w:right="113"/>
              <w:jc w:val="left"/>
              <w:rPr>
                <w:sz w:val="28"/>
                <w:szCs w:val="28"/>
              </w:rPr>
            </w:pPr>
          </w:p>
        </w:tc>
        <w:tc>
          <w:tcPr>
            <w:tcW w:w="3685" w:type="dxa"/>
          </w:tcPr>
          <w:p w14:paraId="669DFC1D" w14:textId="77777777" w:rsidR="00734DA6" w:rsidRDefault="00734DA6" w:rsidP="00360972">
            <w:pPr>
              <w:spacing w:after="40"/>
              <w:ind w:right="113"/>
              <w:jc w:val="left"/>
              <w:rPr>
                <w:sz w:val="28"/>
                <w:szCs w:val="28"/>
              </w:rPr>
            </w:pPr>
            <w:r>
              <w:rPr>
                <w:sz w:val="28"/>
                <w:szCs w:val="28"/>
                <w:lang w:val="kk-KZ"/>
              </w:rPr>
              <w:t>Қ</w:t>
            </w:r>
            <w:r>
              <w:rPr>
                <w:sz w:val="28"/>
                <w:szCs w:val="28"/>
              </w:rPr>
              <w:t>.</w:t>
            </w:r>
            <w:r>
              <w:rPr>
                <w:sz w:val="28"/>
                <w:szCs w:val="28"/>
                <w:lang w:val="kk-KZ"/>
              </w:rPr>
              <w:t>О</w:t>
            </w:r>
            <w:r w:rsidRPr="00FC1E52">
              <w:rPr>
                <w:sz w:val="28"/>
                <w:szCs w:val="28"/>
              </w:rPr>
              <w:t xml:space="preserve">. </w:t>
            </w:r>
            <w:r>
              <w:rPr>
                <w:sz w:val="28"/>
                <w:szCs w:val="28"/>
                <w:lang w:val="kk-KZ"/>
              </w:rPr>
              <w:t>Сәндібай</w:t>
            </w:r>
            <w:r w:rsidRPr="00FC1E52">
              <w:rPr>
                <w:sz w:val="28"/>
                <w:szCs w:val="28"/>
              </w:rPr>
              <w:t xml:space="preserve"> </w:t>
            </w:r>
          </w:p>
          <w:p w14:paraId="4B36502C" w14:textId="77777777" w:rsidR="006A393E" w:rsidRPr="00734DA6" w:rsidRDefault="006A393E" w:rsidP="006A393E">
            <w:pPr>
              <w:spacing w:after="40"/>
              <w:ind w:right="113"/>
              <w:jc w:val="left"/>
              <w:rPr>
                <w:sz w:val="28"/>
                <w:szCs w:val="28"/>
                <w:lang w:val="kk-KZ"/>
              </w:rPr>
            </w:pPr>
            <w:r>
              <w:rPr>
                <w:sz w:val="28"/>
                <w:szCs w:val="28"/>
                <w:lang w:val="kk-KZ"/>
              </w:rPr>
              <w:t>М.М.Рыспаева</w:t>
            </w:r>
          </w:p>
          <w:p w14:paraId="2A331346" w14:textId="77777777" w:rsidR="006A393E" w:rsidRPr="00FC1E52" w:rsidRDefault="006A393E" w:rsidP="006A393E">
            <w:pPr>
              <w:spacing w:after="40"/>
              <w:ind w:right="113"/>
              <w:jc w:val="left"/>
              <w:rPr>
                <w:sz w:val="28"/>
                <w:szCs w:val="28"/>
              </w:rPr>
            </w:pPr>
            <w:r>
              <w:rPr>
                <w:sz w:val="28"/>
                <w:szCs w:val="28"/>
                <w:lang w:val="kk-KZ"/>
              </w:rPr>
              <w:t>Б</w:t>
            </w:r>
            <w:r w:rsidRPr="00FC1E52">
              <w:rPr>
                <w:sz w:val="28"/>
                <w:szCs w:val="28"/>
              </w:rPr>
              <w:t>.</w:t>
            </w:r>
            <w:r>
              <w:rPr>
                <w:sz w:val="28"/>
                <w:szCs w:val="28"/>
                <w:lang w:val="kk-KZ"/>
              </w:rPr>
              <w:t xml:space="preserve"> Базарбай</w:t>
            </w:r>
            <w:r w:rsidRPr="00FC1E52">
              <w:rPr>
                <w:sz w:val="28"/>
                <w:szCs w:val="28"/>
              </w:rPr>
              <w:t xml:space="preserve"> </w:t>
            </w:r>
          </w:p>
          <w:p w14:paraId="6D353364" w14:textId="2EAB970F" w:rsidR="006A393E" w:rsidRDefault="006A393E" w:rsidP="006A393E">
            <w:pPr>
              <w:spacing w:after="40"/>
              <w:ind w:right="113"/>
              <w:jc w:val="left"/>
              <w:rPr>
                <w:sz w:val="28"/>
                <w:szCs w:val="28"/>
                <w:lang w:val="kk-KZ"/>
              </w:rPr>
            </w:pPr>
            <w:r>
              <w:rPr>
                <w:sz w:val="28"/>
                <w:szCs w:val="28"/>
                <w:lang w:val="kk-KZ"/>
              </w:rPr>
              <w:t>М.М.Рыспаева</w:t>
            </w:r>
          </w:p>
          <w:p w14:paraId="07CEE71B" w14:textId="1EF5126E" w:rsidR="006A393E" w:rsidRPr="00734DA6" w:rsidRDefault="006A393E" w:rsidP="006A393E">
            <w:pPr>
              <w:spacing w:after="40"/>
              <w:ind w:right="113"/>
              <w:jc w:val="left"/>
              <w:rPr>
                <w:sz w:val="28"/>
                <w:szCs w:val="28"/>
                <w:lang w:val="kk-KZ"/>
              </w:rPr>
            </w:pPr>
            <w:r>
              <w:rPr>
                <w:sz w:val="28"/>
                <w:szCs w:val="28"/>
                <w:lang w:val="kk-KZ"/>
              </w:rPr>
              <w:t>А.Акжаркынова</w:t>
            </w:r>
          </w:p>
          <w:p w14:paraId="2D4B13B9" w14:textId="77777777" w:rsidR="006A393E" w:rsidRDefault="006A393E" w:rsidP="00360972">
            <w:pPr>
              <w:spacing w:after="40"/>
              <w:ind w:right="113"/>
              <w:jc w:val="left"/>
              <w:rPr>
                <w:sz w:val="28"/>
                <w:szCs w:val="28"/>
              </w:rPr>
            </w:pPr>
          </w:p>
          <w:p w14:paraId="4B9A7DC6" w14:textId="34407E9E" w:rsidR="00100D42" w:rsidRPr="00FC1E52" w:rsidRDefault="00100D42" w:rsidP="00360972">
            <w:pPr>
              <w:spacing w:after="40"/>
              <w:ind w:right="113"/>
              <w:jc w:val="left"/>
              <w:rPr>
                <w:sz w:val="28"/>
                <w:szCs w:val="28"/>
              </w:rPr>
            </w:pPr>
            <w:r w:rsidRPr="00FC1E52">
              <w:rPr>
                <w:sz w:val="28"/>
                <w:szCs w:val="28"/>
              </w:rPr>
              <w:t>С.Э. Григорьянц</w:t>
            </w:r>
          </w:p>
          <w:p w14:paraId="2BDC1A34" w14:textId="6F586F1D" w:rsidR="006A393E" w:rsidRPr="006A393E" w:rsidRDefault="006A393E" w:rsidP="00360972">
            <w:pPr>
              <w:spacing w:after="40"/>
              <w:ind w:right="113"/>
              <w:jc w:val="left"/>
              <w:rPr>
                <w:sz w:val="28"/>
                <w:szCs w:val="28"/>
                <w:lang w:val="kk-KZ"/>
              </w:rPr>
            </w:pPr>
            <w:r>
              <w:rPr>
                <w:sz w:val="28"/>
                <w:szCs w:val="28"/>
                <w:lang w:val="kk-KZ"/>
              </w:rPr>
              <w:t>Корякина Л.И.</w:t>
            </w:r>
          </w:p>
          <w:p w14:paraId="5733B368" w14:textId="77777777" w:rsidR="006A393E" w:rsidRDefault="006A393E" w:rsidP="00360972">
            <w:pPr>
              <w:spacing w:after="40"/>
              <w:ind w:right="113"/>
              <w:jc w:val="left"/>
              <w:rPr>
                <w:sz w:val="28"/>
                <w:szCs w:val="28"/>
              </w:rPr>
            </w:pPr>
          </w:p>
          <w:p w14:paraId="762FED35" w14:textId="77196D94" w:rsidR="00100D42" w:rsidRPr="00FC1E52" w:rsidRDefault="00100D42" w:rsidP="00360972">
            <w:pPr>
              <w:spacing w:after="40"/>
              <w:ind w:right="113"/>
              <w:jc w:val="left"/>
              <w:rPr>
                <w:sz w:val="28"/>
                <w:szCs w:val="28"/>
              </w:rPr>
            </w:pPr>
          </w:p>
          <w:p w14:paraId="271E22DD" w14:textId="77777777" w:rsidR="00544DF0" w:rsidRPr="00FC1E52" w:rsidRDefault="00544DF0" w:rsidP="00544DF0">
            <w:pPr>
              <w:spacing w:after="40"/>
              <w:ind w:right="113"/>
              <w:jc w:val="left"/>
              <w:rPr>
                <w:sz w:val="28"/>
                <w:szCs w:val="28"/>
              </w:rPr>
            </w:pPr>
            <w:r>
              <w:rPr>
                <w:sz w:val="28"/>
                <w:szCs w:val="28"/>
                <w:lang w:val="kk-KZ"/>
              </w:rPr>
              <w:t>Б</w:t>
            </w:r>
            <w:r w:rsidRPr="00FC1E52">
              <w:rPr>
                <w:sz w:val="28"/>
                <w:szCs w:val="28"/>
              </w:rPr>
              <w:t>.</w:t>
            </w:r>
            <w:r>
              <w:rPr>
                <w:sz w:val="28"/>
                <w:szCs w:val="28"/>
                <w:lang w:val="kk-KZ"/>
              </w:rPr>
              <w:t xml:space="preserve"> Базарбай</w:t>
            </w:r>
            <w:r w:rsidRPr="00FC1E52">
              <w:rPr>
                <w:sz w:val="28"/>
                <w:szCs w:val="28"/>
              </w:rPr>
              <w:t xml:space="preserve"> </w:t>
            </w:r>
          </w:p>
          <w:p w14:paraId="7D9C0385" w14:textId="313D5DAD" w:rsidR="00100D42" w:rsidRPr="0034719E" w:rsidRDefault="00795701" w:rsidP="00360972">
            <w:pPr>
              <w:spacing w:after="40"/>
              <w:ind w:right="113"/>
              <w:jc w:val="left"/>
              <w:rPr>
                <w:sz w:val="28"/>
                <w:szCs w:val="28"/>
                <w:lang w:val="kk-KZ"/>
              </w:rPr>
            </w:pPr>
            <w:r>
              <w:rPr>
                <w:sz w:val="28"/>
                <w:szCs w:val="28"/>
                <w:lang w:val="kk-KZ"/>
              </w:rPr>
              <w:t>Г.Р.Байтина</w:t>
            </w:r>
          </w:p>
        </w:tc>
      </w:tr>
    </w:tbl>
    <w:p w14:paraId="4CA85BEE" w14:textId="28F849EE" w:rsidR="00100D42" w:rsidRPr="00CD7E4A" w:rsidRDefault="00360972" w:rsidP="007B2944">
      <w:pPr>
        <w:pStyle w:val="1"/>
        <w:numPr>
          <w:ilvl w:val="0"/>
          <w:numId w:val="2"/>
        </w:numPr>
        <w:spacing w:before="180" w:after="180"/>
        <w:ind w:left="0" w:firstLine="709"/>
        <w:jc w:val="both"/>
        <w:rPr>
          <w:sz w:val="26"/>
        </w:rPr>
      </w:pPr>
      <w:bookmarkStart w:id="15" w:name="_Toc146101091"/>
      <w:r w:rsidRPr="00CD7E4A">
        <w:rPr>
          <w:sz w:val="26"/>
        </w:rPr>
        <w:lastRenderedPageBreak/>
        <w:t xml:space="preserve">Краткая характеристика участка работ и физико-географические условия района работ </w:t>
      </w:r>
      <w:bookmarkEnd w:id="15"/>
    </w:p>
    <w:p w14:paraId="06E07CD3" w14:textId="77777777" w:rsidR="00360972" w:rsidRDefault="00360972" w:rsidP="00360972">
      <w:pPr>
        <w:spacing w:line="288" w:lineRule="auto"/>
        <w:ind w:firstLine="709"/>
        <w:jc w:val="both"/>
        <w:rPr>
          <w:sz w:val="28"/>
          <w:szCs w:val="28"/>
        </w:rPr>
      </w:pPr>
      <w:r>
        <w:rPr>
          <w:sz w:val="28"/>
          <w:szCs w:val="28"/>
        </w:rPr>
        <w:t xml:space="preserve">Участок изысканий находится в Хромтауском районе Актюбинской области. </w:t>
      </w:r>
    </w:p>
    <w:p w14:paraId="6D214EB1" w14:textId="77777777" w:rsidR="00360972" w:rsidRDefault="00360972" w:rsidP="00360972">
      <w:pPr>
        <w:spacing w:line="288" w:lineRule="auto"/>
        <w:ind w:firstLine="709"/>
        <w:jc w:val="both"/>
        <w:rPr>
          <w:sz w:val="28"/>
          <w:szCs w:val="28"/>
        </w:rPr>
      </w:pPr>
      <w:r>
        <w:rPr>
          <w:sz w:val="28"/>
          <w:szCs w:val="28"/>
        </w:rPr>
        <w:t xml:space="preserve">В геоморфологическом отношении участок расположен в пределах Орь-Илекской возвышенности. </w:t>
      </w:r>
    </w:p>
    <w:p w14:paraId="31D4C44D" w14:textId="77777777" w:rsidR="00360972" w:rsidRPr="001D31D8" w:rsidRDefault="00360972" w:rsidP="00360972">
      <w:pPr>
        <w:spacing w:line="288" w:lineRule="auto"/>
        <w:ind w:firstLine="709"/>
        <w:jc w:val="both"/>
        <w:rPr>
          <w:sz w:val="28"/>
          <w:szCs w:val="28"/>
        </w:rPr>
      </w:pPr>
      <w:r>
        <w:rPr>
          <w:sz w:val="28"/>
          <w:szCs w:val="28"/>
        </w:rPr>
        <w:t xml:space="preserve">Рельеф </w:t>
      </w:r>
      <w:r w:rsidRPr="001D31D8">
        <w:rPr>
          <w:sz w:val="28"/>
          <w:szCs w:val="28"/>
        </w:rPr>
        <w:t>описываемого района слабовсхолмленный, растительность травянистая, в пониженных местах (впадинах, логах и. т.д) кустарниковая. Формирование современного рельефа во многом определялось процессами соляной тектоники с образованием соляных куполов. Наружные формы рельефа в целом повторяют водоразделы в межкупольных депрессиях - долины и замкнутые котловины.</w:t>
      </w:r>
    </w:p>
    <w:p w14:paraId="4A7B9C4F" w14:textId="77777777" w:rsidR="00360972" w:rsidRPr="001D31D8" w:rsidRDefault="00360972" w:rsidP="00360972">
      <w:pPr>
        <w:spacing w:line="288" w:lineRule="auto"/>
        <w:ind w:firstLine="709"/>
        <w:jc w:val="both"/>
        <w:rPr>
          <w:sz w:val="28"/>
          <w:szCs w:val="28"/>
        </w:rPr>
      </w:pPr>
      <w:r w:rsidRPr="001D31D8">
        <w:rPr>
          <w:sz w:val="28"/>
          <w:szCs w:val="28"/>
        </w:rPr>
        <w:t xml:space="preserve">В настоящее время за счет процессов плоскостного смыва идет сглаживание форм рельефа: дождями рыхлые породы смываются с водоразделов и переоткладываются в долины и котловины. Водная эрозия завершает процесс формирования рельефа образованием густой сети лощин-суходолов, логов и оврагов. </w:t>
      </w:r>
    </w:p>
    <w:p w14:paraId="0328507B" w14:textId="77777777" w:rsidR="00360972" w:rsidRPr="001D31D8" w:rsidRDefault="00360972" w:rsidP="00360972">
      <w:pPr>
        <w:spacing w:line="288" w:lineRule="auto"/>
        <w:ind w:firstLine="709"/>
        <w:jc w:val="both"/>
        <w:rPr>
          <w:sz w:val="28"/>
          <w:szCs w:val="28"/>
        </w:rPr>
      </w:pPr>
      <w:r w:rsidRPr="001D31D8">
        <w:rPr>
          <w:sz w:val="28"/>
          <w:szCs w:val="28"/>
        </w:rPr>
        <w:t>Гидрография. Гидрография район работ представлена рекой Орь. Река течет в общем, северном направлении.</w:t>
      </w:r>
    </w:p>
    <w:p w14:paraId="3CA420A0" w14:textId="77777777" w:rsidR="00360972" w:rsidRPr="001D31D8" w:rsidRDefault="00360972" w:rsidP="00360972">
      <w:pPr>
        <w:spacing w:line="288" w:lineRule="auto"/>
        <w:ind w:firstLine="709"/>
        <w:jc w:val="both"/>
        <w:rPr>
          <w:sz w:val="28"/>
          <w:szCs w:val="28"/>
        </w:rPr>
      </w:pPr>
      <w:r w:rsidRPr="001D31D8">
        <w:rPr>
          <w:sz w:val="28"/>
          <w:szCs w:val="28"/>
        </w:rPr>
        <w:t>Правый берег её в основном крутой, местами обрывистый, сложен коренными каменистыми породами в основном габбро-диабазами, левый берег – пологий.</w:t>
      </w:r>
    </w:p>
    <w:p w14:paraId="7F847ED4" w14:textId="77777777" w:rsidR="00360972" w:rsidRPr="001D31D8" w:rsidRDefault="00360972" w:rsidP="00360972">
      <w:pPr>
        <w:spacing w:line="288" w:lineRule="auto"/>
        <w:ind w:firstLine="709"/>
        <w:jc w:val="both"/>
        <w:rPr>
          <w:sz w:val="28"/>
          <w:szCs w:val="28"/>
        </w:rPr>
      </w:pPr>
      <w:r w:rsidRPr="001D31D8">
        <w:rPr>
          <w:sz w:val="28"/>
          <w:szCs w:val="28"/>
        </w:rPr>
        <w:t xml:space="preserve">   Река Орь имеет небольшой постоянный водоток, значительные пополнение осуществляется во время весеннего половодья, образуя отдельные плесы длиной 1,5 км и более и шириной 40-50 м. Глубина вреза русла значительная и составляет местами 5-8 м.  </w:t>
      </w:r>
    </w:p>
    <w:p w14:paraId="190280A8" w14:textId="77777777" w:rsidR="00360972" w:rsidRPr="001D31D8" w:rsidRDefault="00360972" w:rsidP="00360972">
      <w:pPr>
        <w:spacing w:line="288" w:lineRule="auto"/>
        <w:ind w:firstLine="709"/>
        <w:jc w:val="both"/>
        <w:rPr>
          <w:sz w:val="28"/>
          <w:szCs w:val="28"/>
        </w:rPr>
      </w:pPr>
      <w:r>
        <w:rPr>
          <w:sz w:val="28"/>
          <w:szCs w:val="28"/>
        </w:rPr>
        <w:t xml:space="preserve">   Почвы и растительность. Для </w:t>
      </w:r>
      <w:r w:rsidRPr="001D31D8">
        <w:rPr>
          <w:sz w:val="28"/>
          <w:szCs w:val="28"/>
        </w:rPr>
        <w:t>Орь-Илекской возвышенности характерны каштановые почвы, обогащенные обломками и щебнем крепких коренных пород. Южнее широко распространены бурые и серо-бурые пустынные почвы, очень бедные гумусом. Благодаря малому количеству осадков и сильному испарению буроземы и сероземы карбонатны с самой поверхности. Большое количество извести придает почвам серый оттенок. Эти почвы имеют несколько разновидностей, обусловленных ландшафтным положением отдельных участков и различным составом материнских пород. Очень широко распространены солонцеватые буроземы.</w:t>
      </w:r>
    </w:p>
    <w:p w14:paraId="100E6767" w14:textId="77777777" w:rsidR="00360972" w:rsidRPr="001D31D8" w:rsidRDefault="00360972" w:rsidP="00360972">
      <w:pPr>
        <w:spacing w:line="288" w:lineRule="auto"/>
        <w:ind w:firstLine="709"/>
        <w:jc w:val="both"/>
        <w:rPr>
          <w:sz w:val="28"/>
          <w:szCs w:val="28"/>
        </w:rPr>
      </w:pPr>
      <w:r w:rsidRPr="001D31D8">
        <w:rPr>
          <w:sz w:val="28"/>
          <w:szCs w:val="28"/>
        </w:rPr>
        <w:t xml:space="preserve">  На Орь-Илекской возвышенности, расположенной на границе двух названных подпровинций, особенно в ее северной, наиболее обводненной части, встречаются участки древесной растительности, представленной осиной и березой, </w:t>
      </w:r>
      <w:r w:rsidRPr="001D31D8">
        <w:rPr>
          <w:sz w:val="28"/>
          <w:szCs w:val="28"/>
        </w:rPr>
        <w:lastRenderedPageBreak/>
        <w:t>образующими колки и небольшие массивы. На склонах водоразделов и в лощинах, по увлажненным оврагам древестная растительность представлена турангой (разнолистный тополь), а в долинах рек — ольхой, ивой, черным и белым тополем, черемухой, калиной и др. Кустарниковая растительность представлена спиреей, караганой, бобовником, степной вишней, в долинах рек — жимолостью, шиповником.</w:t>
      </w:r>
    </w:p>
    <w:p w14:paraId="13A1A101" w14:textId="77777777" w:rsidR="00360972" w:rsidRDefault="00360972" w:rsidP="00360972">
      <w:pPr>
        <w:spacing w:line="288" w:lineRule="auto"/>
        <w:ind w:firstLine="709"/>
        <w:jc w:val="both"/>
        <w:rPr>
          <w:sz w:val="28"/>
          <w:szCs w:val="28"/>
        </w:rPr>
      </w:pPr>
      <w:r>
        <w:rPr>
          <w:sz w:val="28"/>
          <w:szCs w:val="28"/>
        </w:rPr>
        <w:t>Естественный рельеф участка ровный. Абсолютные отметки поверхности участка колеблются в пределах 281,22–300,00.</w:t>
      </w:r>
    </w:p>
    <w:p w14:paraId="3AAA5AE3" w14:textId="77777777" w:rsidR="00360972" w:rsidRDefault="00360972" w:rsidP="00360972">
      <w:pPr>
        <w:spacing w:line="288" w:lineRule="auto"/>
        <w:ind w:firstLine="709"/>
        <w:jc w:val="both"/>
        <w:rPr>
          <w:sz w:val="28"/>
          <w:szCs w:val="28"/>
        </w:rPr>
      </w:pPr>
      <w:r>
        <w:rPr>
          <w:sz w:val="28"/>
          <w:szCs w:val="28"/>
        </w:rPr>
        <w:t xml:space="preserve">Климатическая характеристика </w:t>
      </w:r>
      <w:r w:rsidRPr="009C4E28">
        <w:rPr>
          <w:sz w:val="28"/>
          <w:szCs w:val="28"/>
        </w:rPr>
        <w:t>исследуе</w:t>
      </w:r>
      <w:r>
        <w:rPr>
          <w:sz w:val="28"/>
          <w:szCs w:val="28"/>
        </w:rPr>
        <w:t xml:space="preserve">мого района приводится согласно пункта 3.1 </w:t>
      </w:r>
      <w:r w:rsidRPr="009C4E28">
        <w:rPr>
          <w:sz w:val="28"/>
          <w:szCs w:val="28"/>
        </w:rPr>
        <w:t>СП РК 2.04-01-2017 по метеостанции Актобе. Климат резко континентальный со значительной амплитудой средних месячных и годовых температур воздуха. Жаркое сухое лето сменяется холодной малоснежной зимой. Летом район находится под влиянием сухих и горячих ветров, дующих со среднеазиатских пустынь, а зимой холодных потоков воздуха, приходящих из Арктики. Температурный контраст между воздушными массами сезона невелик, что обуславливает ясную погоду или погод</w:t>
      </w:r>
      <w:r>
        <w:rPr>
          <w:sz w:val="28"/>
          <w:szCs w:val="28"/>
        </w:rPr>
        <w:t>у с незначительной облачностью.</w:t>
      </w:r>
    </w:p>
    <w:p w14:paraId="346D80CB" w14:textId="77777777" w:rsidR="00360972" w:rsidRPr="009C4E28" w:rsidRDefault="00360972" w:rsidP="00360972">
      <w:pPr>
        <w:spacing w:line="288" w:lineRule="auto"/>
        <w:ind w:firstLine="709"/>
        <w:jc w:val="both"/>
        <w:rPr>
          <w:sz w:val="28"/>
          <w:szCs w:val="28"/>
        </w:rPr>
      </w:pPr>
      <w:r w:rsidRPr="009C4E28">
        <w:rPr>
          <w:sz w:val="28"/>
          <w:szCs w:val="28"/>
        </w:rPr>
        <w:t xml:space="preserve">По климатическому районированию для строительства – зона </w:t>
      </w:r>
      <w:r w:rsidRPr="009C4E28">
        <w:rPr>
          <w:sz w:val="28"/>
          <w:szCs w:val="28"/>
          <w:lang w:val="en-US"/>
        </w:rPr>
        <w:t>I</w:t>
      </w:r>
      <w:r>
        <w:rPr>
          <w:sz w:val="28"/>
          <w:szCs w:val="28"/>
          <w:lang w:val="en-US"/>
        </w:rPr>
        <w:t>II</w:t>
      </w:r>
      <w:r>
        <w:rPr>
          <w:sz w:val="28"/>
          <w:szCs w:val="28"/>
        </w:rPr>
        <w:t>А</w:t>
      </w:r>
      <w:r w:rsidRPr="009C4E28">
        <w:rPr>
          <w:sz w:val="28"/>
          <w:szCs w:val="28"/>
        </w:rPr>
        <w:t>.</w:t>
      </w:r>
    </w:p>
    <w:p w14:paraId="67F2CCC7" w14:textId="77777777" w:rsidR="00360972" w:rsidRPr="009C4E28" w:rsidRDefault="00360972" w:rsidP="00360972">
      <w:pPr>
        <w:spacing w:line="288" w:lineRule="auto"/>
        <w:ind w:firstLine="709"/>
        <w:jc w:val="both"/>
        <w:rPr>
          <w:sz w:val="28"/>
          <w:szCs w:val="28"/>
        </w:rPr>
      </w:pPr>
      <w:r w:rsidRPr="009C4E28">
        <w:rPr>
          <w:sz w:val="28"/>
          <w:szCs w:val="28"/>
        </w:rPr>
        <w:t xml:space="preserve">По </w:t>
      </w:r>
      <w:r>
        <w:rPr>
          <w:sz w:val="28"/>
          <w:szCs w:val="28"/>
        </w:rPr>
        <w:t>снеговым нагрузкам в соответствии с</w:t>
      </w:r>
      <w:r w:rsidRPr="009C4E28">
        <w:rPr>
          <w:sz w:val="28"/>
          <w:szCs w:val="28"/>
        </w:rPr>
        <w:t xml:space="preserve"> </w:t>
      </w:r>
      <w:r w:rsidRPr="00073207">
        <w:rPr>
          <w:sz w:val="28"/>
          <w:szCs w:val="28"/>
        </w:rPr>
        <w:t>НТП РК 01-01-3.1 (4.1)-2017</w:t>
      </w:r>
      <w:r w:rsidRPr="009C4E28">
        <w:rPr>
          <w:sz w:val="28"/>
          <w:szCs w:val="28"/>
        </w:rPr>
        <w:t xml:space="preserve">– </w:t>
      </w:r>
      <w:r>
        <w:rPr>
          <w:sz w:val="28"/>
          <w:szCs w:val="28"/>
          <w:lang w:val="en-US"/>
        </w:rPr>
        <w:t>IV</w:t>
      </w:r>
      <w:r w:rsidRPr="009C4E28">
        <w:rPr>
          <w:sz w:val="28"/>
          <w:szCs w:val="28"/>
        </w:rPr>
        <w:t xml:space="preserve"> зона. </w:t>
      </w:r>
    </w:p>
    <w:p w14:paraId="68A6D0BF" w14:textId="77777777" w:rsidR="00360972" w:rsidRPr="009C4E28" w:rsidRDefault="00360972" w:rsidP="00360972">
      <w:pPr>
        <w:spacing w:line="288" w:lineRule="auto"/>
        <w:ind w:firstLine="709"/>
        <w:jc w:val="both"/>
        <w:rPr>
          <w:sz w:val="28"/>
          <w:szCs w:val="28"/>
        </w:rPr>
      </w:pPr>
      <w:r w:rsidRPr="009C4E28">
        <w:rPr>
          <w:sz w:val="28"/>
          <w:szCs w:val="28"/>
        </w:rPr>
        <w:t xml:space="preserve">По </w:t>
      </w:r>
      <w:r>
        <w:rPr>
          <w:sz w:val="28"/>
          <w:szCs w:val="28"/>
        </w:rPr>
        <w:t>базовой скорости ветра</w:t>
      </w:r>
      <w:r w:rsidRPr="009C4E28">
        <w:rPr>
          <w:sz w:val="28"/>
          <w:szCs w:val="28"/>
        </w:rPr>
        <w:t xml:space="preserve"> – </w:t>
      </w:r>
      <w:r>
        <w:rPr>
          <w:sz w:val="28"/>
          <w:szCs w:val="28"/>
          <w:lang w:val="en-US"/>
        </w:rPr>
        <w:t>IV</w:t>
      </w:r>
      <w:r>
        <w:rPr>
          <w:sz w:val="28"/>
          <w:szCs w:val="28"/>
        </w:rPr>
        <w:t xml:space="preserve"> зона.</w:t>
      </w:r>
    </w:p>
    <w:p w14:paraId="62A32326" w14:textId="77777777" w:rsidR="00360972" w:rsidRDefault="00360972" w:rsidP="00360972">
      <w:pPr>
        <w:spacing w:line="288" w:lineRule="auto"/>
        <w:ind w:firstLine="709"/>
        <w:jc w:val="both"/>
        <w:rPr>
          <w:sz w:val="28"/>
          <w:szCs w:val="28"/>
        </w:rPr>
      </w:pPr>
      <w:r w:rsidRPr="009C4E28">
        <w:rPr>
          <w:sz w:val="28"/>
          <w:szCs w:val="28"/>
        </w:rPr>
        <w:t xml:space="preserve">По толщине стенки гололёда -  </w:t>
      </w:r>
      <w:r w:rsidRPr="009C4E28">
        <w:rPr>
          <w:sz w:val="28"/>
          <w:szCs w:val="28"/>
          <w:lang w:val="en-US"/>
        </w:rPr>
        <w:t>IV</w:t>
      </w:r>
      <w:r w:rsidRPr="009C4E28">
        <w:rPr>
          <w:sz w:val="28"/>
          <w:szCs w:val="28"/>
        </w:rPr>
        <w:t xml:space="preserve"> </w:t>
      </w:r>
      <w:r w:rsidRPr="009C4E28">
        <w:rPr>
          <w:sz w:val="28"/>
          <w:szCs w:val="28"/>
          <w:lang w:val="kk-KZ"/>
        </w:rPr>
        <w:t>зона</w:t>
      </w:r>
      <w:r w:rsidRPr="009C4E28">
        <w:rPr>
          <w:sz w:val="28"/>
          <w:szCs w:val="28"/>
        </w:rPr>
        <w:t xml:space="preserve">. Толщина стенки гололёда </w:t>
      </w:r>
      <w:smartTag w:uri="urn:schemas-microsoft-com:office:smarttags" w:element="metricconverter">
        <w:smartTagPr>
          <w:attr w:name="ProductID" w:val="-15 мм"/>
        </w:smartTagPr>
        <w:r w:rsidRPr="009C4E28">
          <w:rPr>
            <w:sz w:val="28"/>
            <w:szCs w:val="28"/>
          </w:rPr>
          <w:t>-15 мм</w:t>
        </w:r>
      </w:smartTag>
      <w:r w:rsidRPr="009C4E28">
        <w:rPr>
          <w:sz w:val="28"/>
          <w:szCs w:val="28"/>
        </w:rPr>
        <w:t xml:space="preserve">,  на высоте </w:t>
      </w:r>
      <w:smartTag w:uri="urn:schemas-microsoft-com:office:smarttags" w:element="metricconverter">
        <w:smartTagPr>
          <w:attr w:name="ProductID" w:val="200 м"/>
        </w:smartTagPr>
        <w:r w:rsidRPr="009C4E28">
          <w:rPr>
            <w:sz w:val="28"/>
            <w:szCs w:val="28"/>
          </w:rPr>
          <w:t>200 м</w:t>
        </w:r>
      </w:smartTag>
      <w:r w:rsidRPr="009C4E28">
        <w:rPr>
          <w:sz w:val="28"/>
          <w:szCs w:val="28"/>
        </w:rPr>
        <w:t xml:space="preserve">  – 35мм; на высоте </w:t>
      </w:r>
      <w:smartTag w:uri="urn:schemas-microsoft-com:office:smarttags" w:element="metricconverter">
        <w:smartTagPr>
          <w:attr w:name="ProductID" w:val="300 м"/>
        </w:smartTagPr>
        <w:r w:rsidRPr="009C4E28">
          <w:rPr>
            <w:sz w:val="28"/>
            <w:szCs w:val="28"/>
          </w:rPr>
          <w:t>300 м</w:t>
        </w:r>
      </w:smartTag>
      <w:r w:rsidRPr="009C4E28">
        <w:rPr>
          <w:sz w:val="28"/>
          <w:szCs w:val="28"/>
        </w:rPr>
        <w:t xml:space="preserve"> –45 мм;  на высоте </w:t>
      </w:r>
      <w:smartTag w:uri="urn:schemas-microsoft-com:office:smarttags" w:element="metricconverter">
        <w:smartTagPr>
          <w:attr w:name="ProductID" w:val="400 м"/>
        </w:smartTagPr>
        <w:r w:rsidRPr="009C4E28">
          <w:rPr>
            <w:sz w:val="28"/>
            <w:szCs w:val="28"/>
          </w:rPr>
          <w:t>400 м</w:t>
        </w:r>
      </w:smartTag>
      <w:r w:rsidRPr="009C4E28">
        <w:rPr>
          <w:sz w:val="28"/>
          <w:szCs w:val="28"/>
        </w:rPr>
        <w:t xml:space="preserve"> –60 мм;                                                                                                                                                                                                                                                                                                                                                                                                                                                                                                                                                                                   5. </w:t>
      </w:r>
    </w:p>
    <w:p w14:paraId="7C760211" w14:textId="77777777" w:rsidR="00360972" w:rsidRDefault="00360972" w:rsidP="00360972">
      <w:pPr>
        <w:spacing w:line="288" w:lineRule="auto"/>
        <w:ind w:firstLine="709"/>
        <w:jc w:val="both"/>
        <w:rPr>
          <w:sz w:val="28"/>
          <w:szCs w:val="28"/>
        </w:rPr>
      </w:pPr>
      <w:r w:rsidRPr="009C4E28">
        <w:rPr>
          <w:sz w:val="28"/>
          <w:szCs w:val="28"/>
        </w:rPr>
        <w:t xml:space="preserve">Зона влажности   3 – сухая.    </w:t>
      </w:r>
    </w:p>
    <w:p w14:paraId="563A3B4A" w14:textId="77777777" w:rsidR="00360972" w:rsidRPr="009C4E28" w:rsidRDefault="00360972" w:rsidP="00360972">
      <w:pPr>
        <w:ind w:firstLine="709"/>
        <w:rPr>
          <w:sz w:val="28"/>
          <w:szCs w:val="28"/>
        </w:rPr>
      </w:pPr>
      <w:r w:rsidRPr="009C4E28">
        <w:rPr>
          <w:sz w:val="28"/>
          <w:szCs w:val="28"/>
        </w:rPr>
        <w:t>Климатические параметры холодного периода года</w:t>
      </w:r>
    </w:p>
    <w:tbl>
      <w:tblPr>
        <w:tblStyle w:val="af"/>
        <w:tblW w:w="9776" w:type="dxa"/>
        <w:jc w:val="center"/>
        <w:tblLayout w:type="fixed"/>
        <w:tblLook w:val="04A0" w:firstRow="1" w:lastRow="0" w:firstColumn="1" w:lastColumn="0" w:noHBand="0" w:noVBand="1"/>
      </w:tblPr>
      <w:tblGrid>
        <w:gridCol w:w="1559"/>
        <w:gridCol w:w="1630"/>
        <w:gridCol w:w="1347"/>
        <w:gridCol w:w="1346"/>
        <w:gridCol w:w="1347"/>
        <w:gridCol w:w="851"/>
        <w:gridCol w:w="1696"/>
      </w:tblGrid>
      <w:tr w:rsidR="00360972" w:rsidRPr="00B036E4" w14:paraId="20676F61" w14:textId="77777777" w:rsidTr="00360972">
        <w:trPr>
          <w:jc w:val="center"/>
        </w:trPr>
        <w:tc>
          <w:tcPr>
            <w:tcW w:w="1559" w:type="dxa"/>
            <w:vMerge w:val="restart"/>
            <w:vAlign w:val="center"/>
          </w:tcPr>
          <w:p w14:paraId="13015C21" w14:textId="77777777" w:rsidR="00360972" w:rsidRPr="00B036E4" w:rsidRDefault="00360972" w:rsidP="00360972">
            <w:pPr>
              <w:pStyle w:val="31"/>
              <w:ind w:firstLine="14"/>
              <w:jc w:val="center"/>
              <w:rPr>
                <w:sz w:val="22"/>
                <w:szCs w:val="22"/>
              </w:rPr>
            </w:pPr>
            <w:r w:rsidRPr="00B036E4">
              <w:rPr>
                <w:sz w:val="22"/>
                <w:szCs w:val="22"/>
              </w:rPr>
              <w:t>пункт</w:t>
            </w:r>
          </w:p>
        </w:tc>
        <w:tc>
          <w:tcPr>
            <w:tcW w:w="8217" w:type="dxa"/>
            <w:gridSpan w:val="6"/>
          </w:tcPr>
          <w:p w14:paraId="36381416" w14:textId="77777777" w:rsidR="00360972" w:rsidRPr="00B036E4" w:rsidRDefault="00360972" w:rsidP="00360972">
            <w:pPr>
              <w:pStyle w:val="31"/>
              <w:jc w:val="center"/>
              <w:rPr>
                <w:sz w:val="22"/>
                <w:szCs w:val="22"/>
              </w:rPr>
            </w:pPr>
            <w:r w:rsidRPr="00B036E4">
              <w:rPr>
                <w:sz w:val="22"/>
                <w:szCs w:val="22"/>
              </w:rPr>
              <w:t>Температура воздуха</w:t>
            </w:r>
          </w:p>
        </w:tc>
      </w:tr>
      <w:tr w:rsidR="00360972" w:rsidRPr="00B036E4" w14:paraId="2794D959" w14:textId="77777777" w:rsidTr="00360972">
        <w:trPr>
          <w:jc w:val="center"/>
        </w:trPr>
        <w:tc>
          <w:tcPr>
            <w:tcW w:w="1559" w:type="dxa"/>
            <w:vMerge/>
          </w:tcPr>
          <w:p w14:paraId="3B28987B" w14:textId="77777777" w:rsidR="00360972" w:rsidRPr="00B036E4" w:rsidRDefault="00360972" w:rsidP="00360972">
            <w:pPr>
              <w:pStyle w:val="31"/>
              <w:rPr>
                <w:sz w:val="22"/>
                <w:szCs w:val="22"/>
              </w:rPr>
            </w:pPr>
          </w:p>
        </w:tc>
        <w:tc>
          <w:tcPr>
            <w:tcW w:w="1630" w:type="dxa"/>
            <w:vMerge w:val="restart"/>
            <w:vAlign w:val="center"/>
          </w:tcPr>
          <w:p w14:paraId="1F6E8206" w14:textId="77777777" w:rsidR="00360972" w:rsidRPr="00B036E4" w:rsidRDefault="00360972" w:rsidP="00360972">
            <w:pPr>
              <w:pStyle w:val="31"/>
              <w:jc w:val="center"/>
              <w:rPr>
                <w:sz w:val="22"/>
                <w:szCs w:val="22"/>
              </w:rPr>
            </w:pPr>
            <w:r w:rsidRPr="00B036E4">
              <w:rPr>
                <w:sz w:val="22"/>
                <w:szCs w:val="22"/>
              </w:rPr>
              <w:t>абсолютная минимальная</w:t>
            </w:r>
          </w:p>
        </w:tc>
        <w:tc>
          <w:tcPr>
            <w:tcW w:w="2693" w:type="dxa"/>
            <w:gridSpan w:val="2"/>
            <w:vAlign w:val="center"/>
          </w:tcPr>
          <w:p w14:paraId="6D7EE3C3" w14:textId="77777777" w:rsidR="00360972" w:rsidRPr="00B036E4" w:rsidRDefault="00360972" w:rsidP="00360972">
            <w:pPr>
              <w:pStyle w:val="31"/>
              <w:jc w:val="center"/>
              <w:rPr>
                <w:sz w:val="22"/>
                <w:szCs w:val="22"/>
              </w:rPr>
            </w:pPr>
            <w:r w:rsidRPr="00B036E4">
              <w:rPr>
                <w:sz w:val="22"/>
                <w:szCs w:val="22"/>
              </w:rPr>
              <w:t>наиболее холодных суток обеспеченностью</w:t>
            </w:r>
          </w:p>
        </w:tc>
        <w:tc>
          <w:tcPr>
            <w:tcW w:w="2198" w:type="dxa"/>
            <w:gridSpan w:val="2"/>
            <w:vAlign w:val="center"/>
          </w:tcPr>
          <w:p w14:paraId="37F4A9E6" w14:textId="77777777" w:rsidR="00360972" w:rsidRPr="00B036E4" w:rsidRDefault="00360972" w:rsidP="00360972">
            <w:r w:rsidRPr="00B036E4">
              <w:t>наиболее холодной пятидневки обеспеченностью</w:t>
            </w:r>
          </w:p>
        </w:tc>
        <w:tc>
          <w:tcPr>
            <w:tcW w:w="1696" w:type="dxa"/>
            <w:vMerge w:val="restart"/>
            <w:vAlign w:val="center"/>
          </w:tcPr>
          <w:p w14:paraId="4026B259" w14:textId="77777777" w:rsidR="00360972" w:rsidRPr="00B036E4" w:rsidRDefault="00360972" w:rsidP="00360972">
            <w:pPr>
              <w:pStyle w:val="31"/>
              <w:jc w:val="center"/>
              <w:rPr>
                <w:sz w:val="22"/>
                <w:szCs w:val="22"/>
              </w:rPr>
            </w:pPr>
            <w:r w:rsidRPr="00B036E4">
              <w:rPr>
                <w:sz w:val="22"/>
                <w:szCs w:val="22"/>
              </w:rPr>
              <w:t>обеспеченностью 0,94</w:t>
            </w:r>
          </w:p>
        </w:tc>
      </w:tr>
      <w:tr w:rsidR="00360972" w:rsidRPr="00B036E4" w14:paraId="0C0B3A53" w14:textId="77777777" w:rsidTr="00360972">
        <w:trPr>
          <w:jc w:val="center"/>
        </w:trPr>
        <w:tc>
          <w:tcPr>
            <w:tcW w:w="1559" w:type="dxa"/>
            <w:vMerge/>
          </w:tcPr>
          <w:p w14:paraId="1462FD15" w14:textId="77777777" w:rsidR="00360972" w:rsidRPr="00B036E4" w:rsidRDefault="00360972" w:rsidP="00360972">
            <w:pPr>
              <w:pStyle w:val="31"/>
              <w:rPr>
                <w:sz w:val="22"/>
                <w:szCs w:val="22"/>
              </w:rPr>
            </w:pPr>
          </w:p>
        </w:tc>
        <w:tc>
          <w:tcPr>
            <w:tcW w:w="1630" w:type="dxa"/>
            <w:vMerge/>
          </w:tcPr>
          <w:p w14:paraId="3493C8A0" w14:textId="77777777" w:rsidR="00360972" w:rsidRPr="00B036E4" w:rsidRDefault="00360972" w:rsidP="00360972">
            <w:pPr>
              <w:pStyle w:val="31"/>
              <w:rPr>
                <w:sz w:val="22"/>
                <w:szCs w:val="22"/>
              </w:rPr>
            </w:pPr>
          </w:p>
        </w:tc>
        <w:tc>
          <w:tcPr>
            <w:tcW w:w="1347" w:type="dxa"/>
          </w:tcPr>
          <w:p w14:paraId="24846C3B" w14:textId="77777777" w:rsidR="00360972" w:rsidRPr="00B036E4" w:rsidRDefault="00360972" w:rsidP="00360972">
            <w:pPr>
              <w:pStyle w:val="31"/>
              <w:jc w:val="center"/>
              <w:rPr>
                <w:sz w:val="22"/>
                <w:szCs w:val="22"/>
              </w:rPr>
            </w:pPr>
            <w:r w:rsidRPr="00B036E4">
              <w:rPr>
                <w:sz w:val="22"/>
                <w:szCs w:val="22"/>
              </w:rPr>
              <w:t>0,98</w:t>
            </w:r>
          </w:p>
        </w:tc>
        <w:tc>
          <w:tcPr>
            <w:tcW w:w="1346" w:type="dxa"/>
          </w:tcPr>
          <w:p w14:paraId="0738DF91" w14:textId="77777777" w:rsidR="00360972" w:rsidRPr="00B036E4" w:rsidRDefault="00360972" w:rsidP="00360972">
            <w:pPr>
              <w:pStyle w:val="31"/>
              <w:jc w:val="center"/>
              <w:rPr>
                <w:sz w:val="22"/>
                <w:szCs w:val="22"/>
              </w:rPr>
            </w:pPr>
            <w:r w:rsidRPr="00B036E4">
              <w:rPr>
                <w:sz w:val="22"/>
                <w:szCs w:val="22"/>
              </w:rPr>
              <w:t>0,92</w:t>
            </w:r>
          </w:p>
        </w:tc>
        <w:tc>
          <w:tcPr>
            <w:tcW w:w="1347" w:type="dxa"/>
          </w:tcPr>
          <w:p w14:paraId="2BE55FC5" w14:textId="77777777" w:rsidR="00360972" w:rsidRPr="00B036E4" w:rsidRDefault="00360972" w:rsidP="00360972">
            <w:pPr>
              <w:pStyle w:val="31"/>
              <w:jc w:val="center"/>
              <w:rPr>
                <w:sz w:val="22"/>
                <w:szCs w:val="22"/>
              </w:rPr>
            </w:pPr>
            <w:r w:rsidRPr="00B036E4">
              <w:rPr>
                <w:sz w:val="22"/>
                <w:szCs w:val="22"/>
              </w:rPr>
              <w:t>0,98</w:t>
            </w:r>
          </w:p>
        </w:tc>
        <w:tc>
          <w:tcPr>
            <w:tcW w:w="851" w:type="dxa"/>
          </w:tcPr>
          <w:p w14:paraId="1997D4D9" w14:textId="77777777" w:rsidR="00360972" w:rsidRPr="00B036E4" w:rsidRDefault="00360972" w:rsidP="00360972">
            <w:pPr>
              <w:pStyle w:val="31"/>
              <w:jc w:val="center"/>
              <w:rPr>
                <w:sz w:val="22"/>
                <w:szCs w:val="22"/>
              </w:rPr>
            </w:pPr>
            <w:r w:rsidRPr="00B036E4">
              <w:rPr>
                <w:sz w:val="22"/>
                <w:szCs w:val="22"/>
              </w:rPr>
              <w:t>0,92</w:t>
            </w:r>
          </w:p>
        </w:tc>
        <w:tc>
          <w:tcPr>
            <w:tcW w:w="1696" w:type="dxa"/>
            <w:vMerge/>
          </w:tcPr>
          <w:p w14:paraId="70CD38DC" w14:textId="77777777" w:rsidR="00360972" w:rsidRPr="00B036E4" w:rsidRDefault="00360972" w:rsidP="00360972">
            <w:pPr>
              <w:pStyle w:val="31"/>
              <w:rPr>
                <w:sz w:val="22"/>
                <w:szCs w:val="22"/>
              </w:rPr>
            </w:pPr>
          </w:p>
        </w:tc>
      </w:tr>
      <w:tr w:rsidR="00360972" w:rsidRPr="00B036E4" w14:paraId="1649F162" w14:textId="77777777" w:rsidTr="00360972">
        <w:trPr>
          <w:jc w:val="center"/>
        </w:trPr>
        <w:tc>
          <w:tcPr>
            <w:tcW w:w="1559" w:type="dxa"/>
            <w:vMerge/>
          </w:tcPr>
          <w:p w14:paraId="25C932EF" w14:textId="77777777" w:rsidR="00360972" w:rsidRPr="00B036E4" w:rsidRDefault="00360972" w:rsidP="00360972">
            <w:pPr>
              <w:pStyle w:val="31"/>
              <w:rPr>
                <w:sz w:val="22"/>
                <w:szCs w:val="22"/>
              </w:rPr>
            </w:pPr>
          </w:p>
        </w:tc>
        <w:tc>
          <w:tcPr>
            <w:tcW w:w="1630" w:type="dxa"/>
          </w:tcPr>
          <w:p w14:paraId="32B3B7D1" w14:textId="77777777" w:rsidR="00360972" w:rsidRPr="00B036E4" w:rsidRDefault="00360972" w:rsidP="00360972">
            <w:pPr>
              <w:pStyle w:val="31"/>
              <w:jc w:val="center"/>
              <w:rPr>
                <w:sz w:val="22"/>
                <w:szCs w:val="22"/>
              </w:rPr>
            </w:pPr>
            <w:r w:rsidRPr="00B036E4">
              <w:rPr>
                <w:sz w:val="22"/>
                <w:szCs w:val="22"/>
              </w:rPr>
              <w:t>1</w:t>
            </w:r>
          </w:p>
        </w:tc>
        <w:tc>
          <w:tcPr>
            <w:tcW w:w="1347" w:type="dxa"/>
          </w:tcPr>
          <w:p w14:paraId="339FA139" w14:textId="77777777" w:rsidR="00360972" w:rsidRPr="00B036E4" w:rsidRDefault="00360972" w:rsidP="00360972">
            <w:pPr>
              <w:pStyle w:val="31"/>
              <w:jc w:val="center"/>
              <w:rPr>
                <w:sz w:val="22"/>
                <w:szCs w:val="22"/>
              </w:rPr>
            </w:pPr>
            <w:r w:rsidRPr="00B036E4">
              <w:rPr>
                <w:sz w:val="22"/>
                <w:szCs w:val="22"/>
              </w:rPr>
              <w:t>2</w:t>
            </w:r>
          </w:p>
        </w:tc>
        <w:tc>
          <w:tcPr>
            <w:tcW w:w="1346" w:type="dxa"/>
          </w:tcPr>
          <w:p w14:paraId="0DF8C873" w14:textId="77777777" w:rsidR="00360972" w:rsidRPr="00B036E4" w:rsidRDefault="00360972" w:rsidP="00360972">
            <w:pPr>
              <w:pStyle w:val="31"/>
              <w:jc w:val="center"/>
              <w:rPr>
                <w:sz w:val="22"/>
                <w:szCs w:val="22"/>
              </w:rPr>
            </w:pPr>
            <w:r w:rsidRPr="00B036E4">
              <w:rPr>
                <w:sz w:val="22"/>
                <w:szCs w:val="22"/>
              </w:rPr>
              <w:t>3</w:t>
            </w:r>
          </w:p>
        </w:tc>
        <w:tc>
          <w:tcPr>
            <w:tcW w:w="1347" w:type="dxa"/>
          </w:tcPr>
          <w:p w14:paraId="1C2E94DC" w14:textId="77777777" w:rsidR="00360972" w:rsidRPr="00B036E4" w:rsidRDefault="00360972" w:rsidP="00360972">
            <w:pPr>
              <w:pStyle w:val="31"/>
              <w:jc w:val="center"/>
              <w:rPr>
                <w:sz w:val="22"/>
                <w:szCs w:val="22"/>
              </w:rPr>
            </w:pPr>
            <w:r w:rsidRPr="00B036E4">
              <w:rPr>
                <w:sz w:val="22"/>
                <w:szCs w:val="22"/>
              </w:rPr>
              <w:t>4</w:t>
            </w:r>
          </w:p>
        </w:tc>
        <w:tc>
          <w:tcPr>
            <w:tcW w:w="851" w:type="dxa"/>
          </w:tcPr>
          <w:p w14:paraId="42116E6C" w14:textId="77777777" w:rsidR="00360972" w:rsidRPr="00B036E4" w:rsidRDefault="00360972" w:rsidP="00360972">
            <w:pPr>
              <w:pStyle w:val="31"/>
              <w:jc w:val="center"/>
              <w:rPr>
                <w:sz w:val="22"/>
                <w:szCs w:val="22"/>
              </w:rPr>
            </w:pPr>
            <w:r w:rsidRPr="00B036E4">
              <w:rPr>
                <w:sz w:val="22"/>
                <w:szCs w:val="22"/>
              </w:rPr>
              <w:t>5</w:t>
            </w:r>
          </w:p>
        </w:tc>
        <w:tc>
          <w:tcPr>
            <w:tcW w:w="1696" w:type="dxa"/>
          </w:tcPr>
          <w:p w14:paraId="31C60F69" w14:textId="77777777" w:rsidR="00360972" w:rsidRPr="00B036E4" w:rsidRDefault="00360972" w:rsidP="00360972">
            <w:pPr>
              <w:pStyle w:val="31"/>
              <w:jc w:val="center"/>
              <w:rPr>
                <w:sz w:val="22"/>
                <w:szCs w:val="22"/>
              </w:rPr>
            </w:pPr>
            <w:r w:rsidRPr="00B036E4">
              <w:rPr>
                <w:sz w:val="22"/>
                <w:szCs w:val="22"/>
              </w:rPr>
              <w:t>6</w:t>
            </w:r>
          </w:p>
        </w:tc>
      </w:tr>
      <w:tr w:rsidR="00360972" w:rsidRPr="00B036E4" w14:paraId="1A1D201D" w14:textId="77777777" w:rsidTr="00360972">
        <w:trPr>
          <w:jc w:val="center"/>
        </w:trPr>
        <w:tc>
          <w:tcPr>
            <w:tcW w:w="1559" w:type="dxa"/>
          </w:tcPr>
          <w:p w14:paraId="2DBE05F5" w14:textId="77777777" w:rsidR="00360972" w:rsidRPr="00B036E4" w:rsidRDefault="00360972" w:rsidP="00360972">
            <w:pPr>
              <w:pStyle w:val="31"/>
              <w:jc w:val="center"/>
              <w:rPr>
                <w:sz w:val="23"/>
                <w:szCs w:val="23"/>
              </w:rPr>
            </w:pPr>
            <w:r w:rsidRPr="00B036E4">
              <w:rPr>
                <w:sz w:val="23"/>
                <w:szCs w:val="23"/>
              </w:rPr>
              <w:t>Актобе</w:t>
            </w:r>
          </w:p>
        </w:tc>
        <w:tc>
          <w:tcPr>
            <w:tcW w:w="1630" w:type="dxa"/>
          </w:tcPr>
          <w:p w14:paraId="6DF75B2C" w14:textId="77777777" w:rsidR="00360972" w:rsidRPr="00B036E4" w:rsidRDefault="00360972" w:rsidP="00360972">
            <w:pPr>
              <w:pStyle w:val="31"/>
              <w:jc w:val="center"/>
              <w:rPr>
                <w:sz w:val="23"/>
                <w:szCs w:val="23"/>
              </w:rPr>
            </w:pPr>
            <w:r w:rsidRPr="00B036E4">
              <w:rPr>
                <w:sz w:val="23"/>
                <w:szCs w:val="23"/>
              </w:rPr>
              <w:t>-48,5</w:t>
            </w:r>
          </w:p>
        </w:tc>
        <w:tc>
          <w:tcPr>
            <w:tcW w:w="1347" w:type="dxa"/>
          </w:tcPr>
          <w:p w14:paraId="457198A7" w14:textId="77777777" w:rsidR="00360972" w:rsidRPr="00B036E4" w:rsidRDefault="00360972" w:rsidP="00360972">
            <w:pPr>
              <w:pStyle w:val="31"/>
              <w:jc w:val="center"/>
              <w:rPr>
                <w:sz w:val="23"/>
                <w:szCs w:val="23"/>
              </w:rPr>
            </w:pPr>
            <w:r w:rsidRPr="00B036E4">
              <w:rPr>
                <w:sz w:val="23"/>
                <w:szCs w:val="23"/>
              </w:rPr>
              <w:t>-37,0</w:t>
            </w:r>
          </w:p>
        </w:tc>
        <w:tc>
          <w:tcPr>
            <w:tcW w:w="1346" w:type="dxa"/>
          </w:tcPr>
          <w:p w14:paraId="31FA0746" w14:textId="77777777" w:rsidR="00360972" w:rsidRPr="00B036E4" w:rsidRDefault="00360972" w:rsidP="00360972">
            <w:pPr>
              <w:pStyle w:val="31"/>
              <w:jc w:val="center"/>
              <w:rPr>
                <w:sz w:val="23"/>
                <w:szCs w:val="23"/>
              </w:rPr>
            </w:pPr>
            <w:r w:rsidRPr="00B036E4">
              <w:rPr>
                <w:sz w:val="23"/>
                <w:szCs w:val="23"/>
              </w:rPr>
              <w:t>-32,9</w:t>
            </w:r>
          </w:p>
        </w:tc>
        <w:tc>
          <w:tcPr>
            <w:tcW w:w="1347" w:type="dxa"/>
          </w:tcPr>
          <w:p w14:paraId="5FF5E2A4" w14:textId="77777777" w:rsidR="00360972" w:rsidRPr="00B036E4" w:rsidRDefault="00360972" w:rsidP="00360972">
            <w:pPr>
              <w:pStyle w:val="31"/>
              <w:jc w:val="center"/>
              <w:rPr>
                <w:sz w:val="23"/>
                <w:szCs w:val="23"/>
              </w:rPr>
            </w:pPr>
            <w:r w:rsidRPr="00B036E4">
              <w:rPr>
                <w:sz w:val="23"/>
                <w:szCs w:val="23"/>
              </w:rPr>
              <w:t>-34,2</w:t>
            </w:r>
          </w:p>
        </w:tc>
        <w:tc>
          <w:tcPr>
            <w:tcW w:w="851" w:type="dxa"/>
          </w:tcPr>
          <w:p w14:paraId="7704A217" w14:textId="77777777" w:rsidR="00360972" w:rsidRPr="00B036E4" w:rsidRDefault="00360972" w:rsidP="00360972">
            <w:pPr>
              <w:pStyle w:val="31"/>
              <w:jc w:val="center"/>
              <w:rPr>
                <w:sz w:val="23"/>
                <w:szCs w:val="23"/>
              </w:rPr>
            </w:pPr>
            <w:r w:rsidRPr="00B036E4">
              <w:rPr>
                <w:sz w:val="23"/>
                <w:szCs w:val="23"/>
              </w:rPr>
              <w:t>-29,9</w:t>
            </w:r>
          </w:p>
        </w:tc>
        <w:tc>
          <w:tcPr>
            <w:tcW w:w="1696" w:type="dxa"/>
          </w:tcPr>
          <w:p w14:paraId="07CB3782" w14:textId="77777777" w:rsidR="00360972" w:rsidRPr="00B036E4" w:rsidRDefault="00360972" w:rsidP="00360972">
            <w:pPr>
              <w:pStyle w:val="31"/>
              <w:jc w:val="center"/>
              <w:rPr>
                <w:sz w:val="23"/>
                <w:szCs w:val="23"/>
              </w:rPr>
            </w:pPr>
            <w:r w:rsidRPr="00B036E4">
              <w:rPr>
                <w:sz w:val="23"/>
                <w:szCs w:val="23"/>
              </w:rPr>
              <w:t>-18,2</w:t>
            </w:r>
          </w:p>
        </w:tc>
      </w:tr>
    </w:tbl>
    <w:p w14:paraId="6A65C09D" w14:textId="77777777" w:rsidR="00360972" w:rsidRDefault="00360972" w:rsidP="00360972">
      <w:pPr>
        <w:pStyle w:val="31"/>
        <w:rPr>
          <w:sz w:val="23"/>
          <w:szCs w:val="23"/>
        </w:rPr>
      </w:pPr>
    </w:p>
    <w:p w14:paraId="5C9B3D32" w14:textId="77777777" w:rsidR="00360972" w:rsidRPr="00B036E4" w:rsidRDefault="00360972" w:rsidP="00360972">
      <w:pPr>
        <w:pStyle w:val="31"/>
        <w:rPr>
          <w:sz w:val="23"/>
          <w:szCs w:val="23"/>
        </w:rPr>
      </w:pPr>
      <w:r w:rsidRPr="00B036E4">
        <w:rPr>
          <w:sz w:val="23"/>
          <w:szCs w:val="23"/>
        </w:rPr>
        <w:t>продолжение</w:t>
      </w:r>
    </w:p>
    <w:tbl>
      <w:tblPr>
        <w:tblStyle w:val="af"/>
        <w:tblW w:w="9869" w:type="dxa"/>
        <w:jc w:val="center"/>
        <w:tblLayout w:type="fixed"/>
        <w:tblLook w:val="04A0" w:firstRow="1" w:lastRow="0" w:firstColumn="1" w:lastColumn="0" w:noHBand="0" w:noVBand="1"/>
      </w:tblPr>
      <w:tblGrid>
        <w:gridCol w:w="1554"/>
        <w:gridCol w:w="1039"/>
        <w:gridCol w:w="1039"/>
        <w:gridCol w:w="1040"/>
        <w:gridCol w:w="1039"/>
        <w:gridCol w:w="1039"/>
        <w:gridCol w:w="1040"/>
        <w:gridCol w:w="1039"/>
        <w:gridCol w:w="1040"/>
      </w:tblGrid>
      <w:tr w:rsidR="00360972" w:rsidRPr="00B036E4" w14:paraId="7AB2470D" w14:textId="77777777" w:rsidTr="00360972">
        <w:trPr>
          <w:jc w:val="center"/>
        </w:trPr>
        <w:tc>
          <w:tcPr>
            <w:tcW w:w="1554" w:type="dxa"/>
            <w:vMerge w:val="restart"/>
            <w:vAlign w:val="center"/>
          </w:tcPr>
          <w:p w14:paraId="4A879229" w14:textId="77777777" w:rsidR="00360972" w:rsidRPr="00B036E4" w:rsidRDefault="00360972" w:rsidP="00360972">
            <w:pPr>
              <w:pStyle w:val="31"/>
              <w:jc w:val="center"/>
              <w:rPr>
                <w:sz w:val="22"/>
                <w:szCs w:val="22"/>
              </w:rPr>
            </w:pPr>
            <w:r w:rsidRPr="00B036E4">
              <w:rPr>
                <w:sz w:val="22"/>
                <w:szCs w:val="22"/>
              </w:rPr>
              <w:lastRenderedPageBreak/>
              <w:t>пункт</w:t>
            </w:r>
          </w:p>
        </w:tc>
        <w:tc>
          <w:tcPr>
            <w:tcW w:w="6236" w:type="dxa"/>
            <w:gridSpan w:val="6"/>
          </w:tcPr>
          <w:p w14:paraId="4DFF176B" w14:textId="77777777" w:rsidR="00360972" w:rsidRPr="00B036E4" w:rsidRDefault="00360972" w:rsidP="00360972">
            <w:pPr>
              <w:pStyle w:val="31"/>
              <w:jc w:val="center"/>
              <w:rPr>
                <w:sz w:val="22"/>
                <w:szCs w:val="22"/>
              </w:rPr>
            </w:pPr>
            <w:r w:rsidRPr="00B036E4">
              <w:rPr>
                <w:sz w:val="22"/>
                <w:szCs w:val="22"/>
              </w:rPr>
              <w:t>Средние продолжительность (сут.) и температура воздуха (ºС) периодов со средней суточной температурой воздуха, ºС, не выше</w:t>
            </w:r>
          </w:p>
        </w:tc>
        <w:tc>
          <w:tcPr>
            <w:tcW w:w="2079" w:type="dxa"/>
            <w:gridSpan w:val="2"/>
            <w:vMerge w:val="restart"/>
          </w:tcPr>
          <w:p w14:paraId="4E324C9F" w14:textId="77777777" w:rsidR="00360972" w:rsidRPr="00B036E4" w:rsidRDefault="00360972" w:rsidP="00360972">
            <w:pPr>
              <w:pStyle w:val="31"/>
              <w:jc w:val="center"/>
              <w:rPr>
                <w:sz w:val="22"/>
                <w:szCs w:val="22"/>
              </w:rPr>
            </w:pPr>
            <w:r w:rsidRPr="00B036E4">
              <w:rPr>
                <w:sz w:val="22"/>
                <w:szCs w:val="22"/>
              </w:rPr>
              <w:t xml:space="preserve">Дата начала и окончания отопительного периода (период с температурой воздуха не выше 8 ºС </w:t>
            </w:r>
          </w:p>
        </w:tc>
      </w:tr>
      <w:tr w:rsidR="00360972" w:rsidRPr="00B036E4" w14:paraId="1F4CB2E8" w14:textId="77777777" w:rsidTr="00360972">
        <w:trPr>
          <w:jc w:val="center"/>
        </w:trPr>
        <w:tc>
          <w:tcPr>
            <w:tcW w:w="1554" w:type="dxa"/>
            <w:vMerge/>
          </w:tcPr>
          <w:p w14:paraId="245CAF04" w14:textId="77777777" w:rsidR="00360972" w:rsidRPr="00B036E4" w:rsidRDefault="00360972" w:rsidP="00360972">
            <w:pPr>
              <w:pStyle w:val="31"/>
              <w:jc w:val="center"/>
              <w:rPr>
                <w:sz w:val="22"/>
                <w:szCs w:val="22"/>
              </w:rPr>
            </w:pPr>
          </w:p>
        </w:tc>
        <w:tc>
          <w:tcPr>
            <w:tcW w:w="2078" w:type="dxa"/>
            <w:gridSpan w:val="2"/>
            <w:vAlign w:val="center"/>
          </w:tcPr>
          <w:p w14:paraId="12B2F882" w14:textId="77777777" w:rsidR="00360972" w:rsidRPr="00B036E4" w:rsidRDefault="00360972" w:rsidP="00360972">
            <w:pPr>
              <w:pStyle w:val="31"/>
              <w:jc w:val="center"/>
              <w:rPr>
                <w:sz w:val="22"/>
                <w:szCs w:val="22"/>
              </w:rPr>
            </w:pPr>
            <w:r w:rsidRPr="00B036E4">
              <w:rPr>
                <w:sz w:val="22"/>
                <w:szCs w:val="22"/>
              </w:rPr>
              <w:t>0</w:t>
            </w:r>
          </w:p>
        </w:tc>
        <w:tc>
          <w:tcPr>
            <w:tcW w:w="2079" w:type="dxa"/>
            <w:gridSpan w:val="2"/>
            <w:vAlign w:val="center"/>
          </w:tcPr>
          <w:p w14:paraId="76F454B6" w14:textId="77777777" w:rsidR="00360972" w:rsidRPr="00B036E4" w:rsidRDefault="00360972" w:rsidP="00360972">
            <w:pPr>
              <w:pStyle w:val="31"/>
              <w:jc w:val="center"/>
              <w:rPr>
                <w:sz w:val="22"/>
                <w:szCs w:val="22"/>
              </w:rPr>
            </w:pPr>
            <w:r w:rsidRPr="00B036E4">
              <w:rPr>
                <w:sz w:val="22"/>
                <w:szCs w:val="22"/>
              </w:rPr>
              <w:t>8</w:t>
            </w:r>
          </w:p>
        </w:tc>
        <w:tc>
          <w:tcPr>
            <w:tcW w:w="2079" w:type="dxa"/>
            <w:gridSpan w:val="2"/>
            <w:vAlign w:val="center"/>
          </w:tcPr>
          <w:p w14:paraId="1662C0E2" w14:textId="77777777" w:rsidR="00360972" w:rsidRPr="00B036E4" w:rsidRDefault="00360972" w:rsidP="00360972">
            <w:pPr>
              <w:pStyle w:val="31"/>
              <w:jc w:val="center"/>
              <w:rPr>
                <w:sz w:val="22"/>
                <w:szCs w:val="22"/>
              </w:rPr>
            </w:pPr>
            <w:r w:rsidRPr="00B036E4">
              <w:rPr>
                <w:sz w:val="22"/>
                <w:szCs w:val="22"/>
              </w:rPr>
              <w:t>10</w:t>
            </w:r>
          </w:p>
        </w:tc>
        <w:tc>
          <w:tcPr>
            <w:tcW w:w="2079" w:type="dxa"/>
            <w:gridSpan w:val="2"/>
            <w:vMerge/>
          </w:tcPr>
          <w:p w14:paraId="658E4DD4" w14:textId="77777777" w:rsidR="00360972" w:rsidRPr="00B036E4" w:rsidRDefault="00360972" w:rsidP="00360972">
            <w:pPr>
              <w:pStyle w:val="31"/>
              <w:jc w:val="center"/>
              <w:rPr>
                <w:sz w:val="22"/>
                <w:szCs w:val="22"/>
              </w:rPr>
            </w:pPr>
          </w:p>
        </w:tc>
      </w:tr>
      <w:tr w:rsidR="00360972" w:rsidRPr="00B036E4" w14:paraId="2A4514EF" w14:textId="77777777" w:rsidTr="00360972">
        <w:trPr>
          <w:jc w:val="center"/>
        </w:trPr>
        <w:tc>
          <w:tcPr>
            <w:tcW w:w="1554" w:type="dxa"/>
            <w:vMerge/>
          </w:tcPr>
          <w:p w14:paraId="5C782F8B" w14:textId="77777777" w:rsidR="00360972" w:rsidRPr="00B036E4" w:rsidRDefault="00360972" w:rsidP="00360972">
            <w:pPr>
              <w:pStyle w:val="31"/>
              <w:jc w:val="center"/>
              <w:rPr>
                <w:sz w:val="22"/>
                <w:szCs w:val="22"/>
              </w:rPr>
            </w:pPr>
          </w:p>
        </w:tc>
        <w:tc>
          <w:tcPr>
            <w:tcW w:w="1039" w:type="dxa"/>
          </w:tcPr>
          <w:p w14:paraId="09C4C95B" w14:textId="77777777" w:rsidR="00360972" w:rsidRPr="00B036E4" w:rsidRDefault="00360972" w:rsidP="00360972">
            <w:pPr>
              <w:pStyle w:val="31"/>
              <w:jc w:val="center"/>
              <w:rPr>
                <w:sz w:val="22"/>
                <w:szCs w:val="22"/>
              </w:rPr>
            </w:pPr>
            <w:r w:rsidRPr="00B036E4">
              <w:rPr>
                <w:sz w:val="22"/>
                <w:szCs w:val="22"/>
              </w:rPr>
              <w:t>продолжи-тельность</w:t>
            </w:r>
          </w:p>
        </w:tc>
        <w:tc>
          <w:tcPr>
            <w:tcW w:w="1039" w:type="dxa"/>
          </w:tcPr>
          <w:p w14:paraId="5D6D6413" w14:textId="77777777" w:rsidR="00360972" w:rsidRPr="00B036E4" w:rsidRDefault="00360972" w:rsidP="00360972">
            <w:pPr>
              <w:pStyle w:val="31"/>
              <w:jc w:val="center"/>
              <w:rPr>
                <w:sz w:val="22"/>
                <w:szCs w:val="22"/>
              </w:rPr>
            </w:pPr>
            <w:r w:rsidRPr="00B036E4">
              <w:rPr>
                <w:sz w:val="22"/>
                <w:szCs w:val="22"/>
              </w:rPr>
              <w:t>темпера-тура</w:t>
            </w:r>
          </w:p>
        </w:tc>
        <w:tc>
          <w:tcPr>
            <w:tcW w:w="1040" w:type="dxa"/>
          </w:tcPr>
          <w:p w14:paraId="48A519B3" w14:textId="77777777" w:rsidR="00360972" w:rsidRPr="00B036E4" w:rsidRDefault="00360972" w:rsidP="00360972">
            <w:pPr>
              <w:pStyle w:val="31"/>
              <w:jc w:val="center"/>
              <w:rPr>
                <w:sz w:val="22"/>
                <w:szCs w:val="22"/>
              </w:rPr>
            </w:pPr>
            <w:r w:rsidRPr="00B036E4">
              <w:rPr>
                <w:sz w:val="22"/>
                <w:szCs w:val="22"/>
              </w:rPr>
              <w:t>продолжи-тельность</w:t>
            </w:r>
          </w:p>
        </w:tc>
        <w:tc>
          <w:tcPr>
            <w:tcW w:w="1039" w:type="dxa"/>
          </w:tcPr>
          <w:p w14:paraId="00D7B7FB" w14:textId="77777777" w:rsidR="00360972" w:rsidRPr="00B036E4" w:rsidRDefault="00360972" w:rsidP="00360972">
            <w:pPr>
              <w:pStyle w:val="31"/>
              <w:jc w:val="center"/>
              <w:rPr>
                <w:sz w:val="22"/>
                <w:szCs w:val="22"/>
              </w:rPr>
            </w:pPr>
            <w:r w:rsidRPr="00B036E4">
              <w:rPr>
                <w:sz w:val="22"/>
                <w:szCs w:val="22"/>
              </w:rPr>
              <w:t>темпера-тура</w:t>
            </w:r>
          </w:p>
        </w:tc>
        <w:tc>
          <w:tcPr>
            <w:tcW w:w="1039" w:type="dxa"/>
          </w:tcPr>
          <w:p w14:paraId="6EB9C464" w14:textId="77777777" w:rsidR="00360972" w:rsidRPr="00B036E4" w:rsidRDefault="00360972" w:rsidP="00360972">
            <w:pPr>
              <w:pStyle w:val="31"/>
              <w:jc w:val="center"/>
              <w:rPr>
                <w:sz w:val="22"/>
                <w:szCs w:val="22"/>
              </w:rPr>
            </w:pPr>
            <w:r w:rsidRPr="00B036E4">
              <w:rPr>
                <w:sz w:val="22"/>
                <w:szCs w:val="22"/>
              </w:rPr>
              <w:t>продолжи-тельность</w:t>
            </w:r>
          </w:p>
        </w:tc>
        <w:tc>
          <w:tcPr>
            <w:tcW w:w="1040" w:type="dxa"/>
          </w:tcPr>
          <w:p w14:paraId="67B0109C" w14:textId="77777777" w:rsidR="00360972" w:rsidRPr="00B036E4" w:rsidRDefault="00360972" w:rsidP="00360972">
            <w:pPr>
              <w:pStyle w:val="31"/>
              <w:jc w:val="center"/>
              <w:rPr>
                <w:sz w:val="22"/>
                <w:szCs w:val="22"/>
              </w:rPr>
            </w:pPr>
            <w:r w:rsidRPr="00B036E4">
              <w:rPr>
                <w:sz w:val="22"/>
                <w:szCs w:val="22"/>
              </w:rPr>
              <w:t>темпера-тура</w:t>
            </w:r>
          </w:p>
        </w:tc>
        <w:tc>
          <w:tcPr>
            <w:tcW w:w="1039" w:type="dxa"/>
            <w:vAlign w:val="center"/>
          </w:tcPr>
          <w:p w14:paraId="687A25C8" w14:textId="77777777" w:rsidR="00360972" w:rsidRPr="00B036E4" w:rsidRDefault="00360972" w:rsidP="00360972">
            <w:pPr>
              <w:pStyle w:val="31"/>
              <w:jc w:val="center"/>
              <w:rPr>
                <w:sz w:val="22"/>
                <w:szCs w:val="22"/>
              </w:rPr>
            </w:pPr>
            <w:r w:rsidRPr="00B036E4">
              <w:rPr>
                <w:sz w:val="22"/>
                <w:szCs w:val="22"/>
              </w:rPr>
              <w:t>начало</w:t>
            </w:r>
          </w:p>
        </w:tc>
        <w:tc>
          <w:tcPr>
            <w:tcW w:w="1040" w:type="dxa"/>
            <w:vAlign w:val="center"/>
          </w:tcPr>
          <w:p w14:paraId="31086630" w14:textId="77777777" w:rsidR="00360972" w:rsidRPr="00B036E4" w:rsidRDefault="00360972" w:rsidP="00360972">
            <w:pPr>
              <w:pStyle w:val="31"/>
              <w:jc w:val="center"/>
              <w:rPr>
                <w:sz w:val="22"/>
                <w:szCs w:val="22"/>
              </w:rPr>
            </w:pPr>
            <w:r w:rsidRPr="00B036E4">
              <w:rPr>
                <w:sz w:val="22"/>
                <w:szCs w:val="22"/>
              </w:rPr>
              <w:t>конец</w:t>
            </w:r>
          </w:p>
        </w:tc>
      </w:tr>
      <w:tr w:rsidR="00360972" w:rsidRPr="00B036E4" w14:paraId="2B7EE39A" w14:textId="77777777" w:rsidTr="00360972">
        <w:trPr>
          <w:jc w:val="center"/>
        </w:trPr>
        <w:tc>
          <w:tcPr>
            <w:tcW w:w="1554" w:type="dxa"/>
            <w:vMerge/>
          </w:tcPr>
          <w:p w14:paraId="3740D1F7" w14:textId="77777777" w:rsidR="00360972" w:rsidRPr="00B036E4" w:rsidRDefault="00360972" w:rsidP="00360972">
            <w:pPr>
              <w:pStyle w:val="31"/>
              <w:jc w:val="center"/>
              <w:rPr>
                <w:sz w:val="23"/>
                <w:szCs w:val="23"/>
              </w:rPr>
            </w:pPr>
          </w:p>
        </w:tc>
        <w:tc>
          <w:tcPr>
            <w:tcW w:w="1039" w:type="dxa"/>
          </w:tcPr>
          <w:p w14:paraId="4CC3D2F6" w14:textId="77777777" w:rsidR="00360972" w:rsidRPr="00B036E4" w:rsidRDefault="00360972" w:rsidP="00360972">
            <w:pPr>
              <w:pStyle w:val="31"/>
              <w:jc w:val="center"/>
              <w:rPr>
                <w:sz w:val="22"/>
                <w:szCs w:val="22"/>
              </w:rPr>
            </w:pPr>
            <w:r w:rsidRPr="00B036E4">
              <w:rPr>
                <w:sz w:val="22"/>
                <w:szCs w:val="22"/>
              </w:rPr>
              <w:t>7</w:t>
            </w:r>
          </w:p>
        </w:tc>
        <w:tc>
          <w:tcPr>
            <w:tcW w:w="1039" w:type="dxa"/>
          </w:tcPr>
          <w:p w14:paraId="0F81063B" w14:textId="77777777" w:rsidR="00360972" w:rsidRPr="00B036E4" w:rsidRDefault="00360972" w:rsidP="00360972">
            <w:pPr>
              <w:pStyle w:val="31"/>
              <w:jc w:val="center"/>
              <w:rPr>
                <w:sz w:val="22"/>
                <w:szCs w:val="22"/>
              </w:rPr>
            </w:pPr>
            <w:r w:rsidRPr="00B036E4">
              <w:rPr>
                <w:sz w:val="22"/>
                <w:szCs w:val="22"/>
              </w:rPr>
              <w:t>8</w:t>
            </w:r>
          </w:p>
        </w:tc>
        <w:tc>
          <w:tcPr>
            <w:tcW w:w="1040" w:type="dxa"/>
          </w:tcPr>
          <w:p w14:paraId="63D8B742" w14:textId="77777777" w:rsidR="00360972" w:rsidRPr="00B036E4" w:rsidRDefault="00360972" w:rsidP="00360972">
            <w:pPr>
              <w:pStyle w:val="31"/>
              <w:jc w:val="center"/>
              <w:rPr>
                <w:sz w:val="22"/>
                <w:szCs w:val="22"/>
              </w:rPr>
            </w:pPr>
            <w:r w:rsidRPr="00B036E4">
              <w:rPr>
                <w:sz w:val="22"/>
                <w:szCs w:val="22"/>
              </w:rPr>
              <w:t>9</w:t>
            </w:r>
          </w:p>
        </w:tc>
        <w:tc>
          <w:tcPr>
            <w:tcW w:w="1039" w:type="dxa"/>
          </w:tcPr>
          <w:p w14:paraId="0BFB572A" w14:textId="77777777" w:rsidR="00360972" w:rsidRPr="00B036E4" w:rsidRDefault="00360972" w:rsidP="00360972">
            <w:pPr>
              <w:pStyle w:val="31"/>
              <w:jc w:val="center"/>
              <w:rPr>
                <w:sz w:val="22"/>
                <w:szCs w:val="22"/>
              </w:rPr>
            </w:pPr>
            <w:r w:rsidRPr="00B036E4">
              <w:rPr>
                <w:sz w:val="22"/>
                <w:szCs w:val="22"/>
              </w:rPr>
              <w:t>10</w:t>
            </w:r>
          </w:p>
        </w:tc>
        <w:tc>
          <w:tcPr>
            <w:tcW w:w="1039" w:type="dxa"/>
          </w:tcPr>
          <w:p w14:paraId="444BA739" w14:textId="77777777" w:rsidR="00360972" w:rsidRPr="00B036E4" w:rsidRDefault="00360972" w:rsidP="00360972">
            <w:pPr>
              <w:pStyle w:val="31"/>
              <w:jc w:val="center"/>
              <w:rPr>
                <w:sz w:val="22"/>
                <w:szCs w:val="22"/>
              </w:rPr>
            </w:pPr>
            <w:r w:rsidRPr="00B036E4">
              <w:rPr>
                <w:sz w:val="22"/>
                <w:szCs w:val="22"/>
              </w:rPr>
              <w:t>11</w:t>
            </w:r>
          </w:p>
        </w:tc>
        <w:tc>
          <w:tcPr>
            <w:tcW w:w="1040" w:type="dxa"/>
          </w:tcPr>
          <w:p w14:paraId="255AFBB1" w14:textId="77777777" w:rsidR="00360972" w:rsidRPr="00B036E4" w:rsidRDefault="00360972" w:rsidP="00360972">
            <w:pPr>
              <w:pStyle w:val="31"/>
              <w:jc w:val="center"/>
              <w:rPr>
                <w:sz w:val="22"/>
                <w:szCs w:val="22"/>
              </w:rPr>
            </w:pPr>
            <w:r w:rsidRPr="00B036E4">
              <w:rPr>
                <w:sz w:val="22"/>
                <w:szCs w:val="22"/>
              </w:rPr>
              <w:t>12</w:t>
            </w:r>
          </w:p>
        </w:tc>
        <w:tc>
          <w:tcPr>
            <w:tcW w:w="1039" w:type="dxa"/>
          </w:tcPr>
          <w:p w14:paraId="2E7681CE" w14:textId="77777777" w:rsidR="00360972" w:rsidRPr="00B036E4" w:rsidRDefault="00360972" w:rsidP="00360972">
            <w:pPr>
              <w:pStyle w:val="31"/>
              <w:jc w:val="center"/>
              <w:rPr>
                <w:sz w:val="22"/>
                <w:szCs w:val="22"/>
              </w:rPr>
            </w:pPr>
            <w:r w:rsidRPr="00B036E4">
              <w:rPr>
                <w:sz w:val="22"/>
                <w:szCs w:val="22"/>
              </w:rPr>
              <w:t>13</w:t>
            </w:r>
          </w:p>
        </w:tc>
        <w:tc>
          <w:tcPr>
            <w:tcW w:w="1040" w:type="dxa"/>
          </w:tcPr>
          <w:p w14:paraId="135E80C6" w14:textId="77777777" w:rsidR="00360972" w:rsidRPr="00B036E4" w:rsidRDefault="00360972" w:rsidP="00360972">
            <w:pPr>
              <w:pStyle w:val="31"/>
              <w:jc w:val="center"/>
              <w:rPr>
                <w:sz w:val="22"/>
                <w:szCs w:val="22"/>
              </w:rPr>
            </w:pPr>
            <w:r w:rsidRPr="00B036E4">
              <w:rPr>
                <w:sz w:val="22"/>
                <w:szCs w:val="22"/>
              </w:rPr>
              <w:t>14</w:t>
            </w:r>
          </w:p>
        </w:tc>
      </w:tr>
      <w:tr w:rsidR="00360972" w:rsidRPr="00B036E4" w14:paraId="273C4B2A" w14:textId="77777777" w:rsidTr="00360972">
        <w:trPr>
          <w:jc w:val="center"/>
        </w:trPr>
        <w:tc>
          <w:tcPr>
            <w:tcW w:w="1554" w:type="dxa"/>
          </w:tcPr>
          <w:p w14:paraId="3DEE6336" w14:textId="77777777" w:rsidR="00360972" w:rsidRPr="00B036E4" w:rsidRDefault="00360972" w:rsidP="00360972">
            <w:pPr>
              <w:pStyle w:val="31"/>
              <w:jc w:val="center"/>
              <w:rPr>
                <w:sz w:val="23"/>
                <w:szCs w:val="23"/>
              </w:rPr>
            </w:pPr>
            <w:r w:rsidRPr="00B036E4">
              <w:rPr>
                <w:sz w:val="23"/>
                <w:szCs w:val="23"/>
              </w:rPr>
              <w:t>Актобе</w:t>
            </w:r>
          </w:p>
        </w:tc>
        <w:tc>
          <w:tcPr>
            <w:tcW w:w="1039" w:type="dxa"/>
          </w:tcPr>
          <w:p w14:paraId="7D60E767" w14:textId="77777777" w:rsidR="00360972" w:rsidRPr="00B036E4" w:rsidRDefault="00360972" w:rsidP="00360972">
            <w:pPr>
              <w:pStyle w:val="31"/>
              <w:jc w:val="center"/>
              <w:rPr>
                <w:sz w:val="23"/>
                <w:szCs w:val="23"/>
              </w:rPr>
            </w:pPr>
            <w:r w:rsidRPr="00B036E4">
              <w:rPr>
                <w:sz w:val="23"/>
                <w:szCs w:val="23"/>
              </w:rPr>
              <w:t>149</w:t>
            </w:r>
          </w:p>
        </w:tc>
        <w:tc>
          <w:tcPr>
            <w:tcW w:w="1039" w:type="dxa"/>
          </w:tcPr>
          <w:p w14:paraId="099A63FD" w14:textId="77777777" w:rsidR="00360972" w:rsidRPr="00B036E4" w:rsidRDefault="00360972" w:rsidP="00360972">
            <w:pPr>
              <w:pStyle w:val="31"/>
              <w:jc w:val="center"/>
              <w:rPr>
                <w:sz w:val="23"/>
                <w:szCs w:val="23"/>
              </w:rPr>
            </w:pPr>
            <w:r w:rsidRPr="00B036E4">
              <w:rPr>
                <w:sz w:val="23"/>
                <w:szCs w:val="23"/>
              </w:rPr>
              <w:t>-8,4</w:t>
            </w:r>
          </w:p>
        </w:tc>
        <w:tc>
          <w:tcPr>
            <w:tcW w:w="1040" w:type="dxa"/>
          </w:tcPr>
          <w:p w14:paraId="02FAA746" w14:textId="77777777" w:rsidR="00360972" w:rsidRPr="00B036E4" w:rsidRDefault="00360972" w:rsidP="00360972">
            <w:pPr>
              <w:pStyle w:val="31"/>
              <w:jc w:val="center"/>
              <w:rPr>
                <w:sz w:val="23"/>
                <w:szCs w:val="23"/>
              </w:rPr>
            </w:pPr>
            <w:r w:rsidRPr="00B036E4">
              <w:rPr>
                <w:sz w:val="23"/>
                <w:szCs w:val="23"/>
              </w:rPr>
              <w:t>199</w:t>
            </w:r>
          </w:p>
        </w:tc>
        <w:tc>
          <w:tcPr>
            <w:tcW w:w="1039" w:type="dxa"/>
          </w:tcPr>
          <w:p w14:paraId="64EFCB0B" w14:textId="77777777" w:rsidR="00360972" w:rsidRPr="00B036E4" w:rsidRDefault="00360972" w:rsidP="00360972">
            <w:pPr>
              <w:pStyle w:val="31"/>
              <w:jc w:val="center"/>
              <w:rPr>
                <w:sz w:val="23"/>
                <w:szCs w:val="23"/>
              </w:rPr>
            </w:pPr>
            <w:r w:rsidRPr="00B036E4">
              <w:rPr>
                <w:sz w:val="23"/>
                <w:szCs w:val="23"/>
              </w:rPr>
              <w:t>-6,2</w:t>
            </w:r>
          </w:p>
        </w:tc>
        <w:tc>
          <w:tcPr>
            <w:tcW w:w="1039" w:type="dxa"/>
          </w:tcPr>
          <w:p w14:paraId="5E4D620D" w14:textId="77777777" w:rsidR="00360972" w:rsidRPr="00B036E4" w:rsidRDefault="00360972" w:rsidP="00360972">
            <w:pPr>
              <w:pStyle w:val="31"/>
              <w:jc w:val="center"/>
              <w:rPr>
                <w:sz w:val="23"/>
                <w:szCs w:val="23"/>
              </w:rPr>
            </w:pPr>
            <w:r w:rsidRPr="00B036E4">
              <w:rPr>
                <w:sz w:val="23"/>
                <w:szCs w:val="23"/>
              </w:rPr>
              <w:t>210</w:t>
            </w:r>
          </w:p>
        </w:tc>
        <w:tc>
          <w:tcPr>
            <w:tcW w:w="1040" w:type="dxa"/>
          </w:tcPr>
          <w:p w14:paraId="59B783A2" w14:textId="77777777" w:rsidR="00360972" w:rsidRPr="00B036E4" w:rsidRDefault="00360972" w:rsidP="00360972">
            <w:pPr>
              <w:pStyle w:val="31"/>
              <w:jc w:val="center"/>
              <w:rPr>
                <w:sz w:val="23"/>
                <w:szCs w:val="23"/>
              </w:rPr>
            </w:pPr>
            <w:r w:rsidRPr="00B036E4">
              <w:rPr>
                <w:sz w:val="23"/>
                <w:szCs w:val="23"/>
              </w:rPr>
              <w:t>-4,2</w:t>
            </w:r>
          </w:p>
        </w:tc>
        <w:tc>
          <w:tcPr>
            <w:tcW w:w="1039" w:type="dxa"/>
          </w:tcPr>
          <w:p w14:paraId="7041C1CE" w14:textId="77777777" w:rsidR="00360972" w:rsidRPr="00B036E4" w:rsidRDefault="00360972" w:rsidP="00360972">
            <w:pPr>
              <w:pStyle w:val="31"/>
              <w:jc w:val="center"/>
              <w:rPr>
                <w:sz w:val="23"/>
                <w:szCs w:val="23"/>
              </w:rPr>
            </w:pPr>
            <w:r w:rsidRPr="00B036E4">
              <w:rPr>
                <w:sz w:val="23"/>
                <w:szCs w:val="23"/>
              </w:rPr>
              <w:t>04.10</w:t>
            </w:r>
          </w:p>
        </w:tc>
        <w:tc>
          <w:tcPr>
            <w:tcW w:w="1040" w:type="dxa"/>
          </w:tcPr>
          <w:p w14:paraId="25B4E184" w14:textId="77777777" w:rsidR="00360972" w:rsidRPr="00B036E4" w:rsidRDefault="00360972" w:rsidP="00360972">
            <w:pPr>
              <w:pStyle w:val="31"/>
              <w:jc w:val="center"/>
              <w:rPr>
                <w:sz w:val="23"/>
                <w:szCs w:val="23"/>
              </w:rPr>
            </w:pPr>
            <w:r w:rsidRPr="00B036E4">
              <w:rPr>
                <w:sz w:val="23"/>
                <w:szCs w:val="23"/>
              </w:rPr>
              <w:t>20.04</w:t>
            </w:r>
          </w:p>
        </w:tc>
      </w:tr>
    </w:tbl>
    <w:p w14:paraId="4F1C454D" w14:textId="77777777" w:rsidR="00360972" w:rsidRDefault="00360972" w:rsidP="00360972">
      <w:pPr>
        <w:pStyle w:val="31"/>
        <w:rPr>
          <w:sz w:val="23"/>
          <w:szCs w:val="23"/>
        </w:rPr>
      </w:pPr>
    </w:p>
    <w:p w14:paraId="0A9B79E9" w14:textId="77777777" w:rsidR="00360972" w:rsidRPr="00B036E4" w:rsidRDefault="00360972" w:rsidP="00360972">
      <w:pPr>
        <w:pStyle w:val="31"/>
        <w:rPr>
          <w:sz w:val="23"/>
          <w:szCs w:val="23"/>
        </w:rPr>
      </w:pPr>
      <w:r w:rsidRPr="00B036E4">
        <w:rPr>
          <w:sz w:val="23"/>
          <w:szCs w:val="23"/>
        </w:rPr>
        <w:t>продолжение</w:t>
      </w:r>
    </w:p>
    <w:tbl>
      <w:tblPr>
        <w:tblStyle w:val="af"/>
        <w:tblW w:w="9934" w:type="dxa"/>
        <w:tblInd w:w="108" w:type="dxa"/>
        <w:tblLook w:val="04A0" w:firstRow="1" w:lastRow="0" w:firstColumn="1" w:lastColumn="0" w:noHBand="0" w:noVBand="1"/>
      </w:tblPr>
      <w:tblGrid>
        <w:gridCol w:w="1649"/>
        <w:gridCol w:w="1716"/>
        <w:gridCol w:w="1509"/>
        <w:gridCol w:w="1628"/>
        <w:gridCol w:w="1716"/>
        <w:gridCol w:w="1716"/>
      </w:tblGrid>
      <w:tr w:rsidR="00360972" w:rsidRPr="00B036E4" w14:paraId="257D7B10" w14:textId="77777777" w:rsidTr="00360972">
        <w:tc>
          <w:tcPr>
            <w:tcW w:w="1619" w:type="dxa"/>
            <w:vMerge w:val="restart"/>
            <w:vAlign w:val="center"/>
          </w:tcPr>
          <w:p w14:paraId="09A09872" w14:textId="77777777" w:rsidR="00360972" w:rsidRPr="00B036E4" w:rsidRDefault="00360972" w:rsidP="00360972">
            <w:pPr>
              <w:pStyle w:val="31"/>
              <w:jc w:val="center"/>
              <w:rPr>
                <w:sz w:val="22"/>
                <w:szCs w:val="22"/>
              </w:rPr>
            </w:pPr>
            <w:r w:rsidRPr="00B036E4">
              <w:rPr>
                <w:sz w:val="22"/>
                <w:szCs w:val="22"/>
              </w:rPr>
              <w:t>пункт</w:t>
            </w:r>
          </w:p>
        </w:tc>
        <w:tc>
          <w:tcPr>
            <w:tcW w:w="1663" w:type="dxa"/>
            <w:vMerge w:val="restart"/>
            <w:vAlign w:val="center"/>
          </w:tcPr>
          <w:p w14:paraId="7104F4C0" w14:textId="77777777" w:rsidR="00360972" w:rsidRPr="00B036E4" w:rsidRDefault="00360972" w:rsidP="00360972">
            <w:pPr>
              <w:pStyle w:val="31"/>
              <w:jc w:val="center"/>
              <w:rPr>
                <w:sz w:val="22"/>
                <w:szCs w:val="22"/>
              </w:rPr>
            </w:pPr>
            <w:r w:rsidRPr="00B036E4">
              <w:rPr>
                <w:sz w:val="22"/>
                <w:szCs w:val="22"/>
              </w:rPr>
              <w:t>Среднее число дней с оттепелью за декабрь-февраль</w:t>
            </w:r>
          </w:p>
        </w:tc>
        <w:tc>
          <w:tcPr>
            <w:tcW w:w="3326" w:type="dxa"/>
            <w:gridSpan w:val="2"/>
            <w:vAlign w:val="center"/>
          </w:tcPr>
          <w:p w14:paraId="662E5173" w14:textId="77777777" w:rsidR="00360972" w:rsidRPr="00B036E4" w:rsidRDefault="00360972" w:rsidP="00360972">
            <w:pPr>
              <w:pStyle w:val="31"/>
              <w:jc w:val="center"/>
              <w:rPr>
                <w:sz w:val="22"/>
                <w:szCs w:val="22"/>
              </w:rPr>
            </w:pPr>
            <w:r w:rsidRPr="00B036E4">
              <w:rPr>
                <w:sz w:val="22"/>
                <w:szCs w:val="22"/>
              </w:rPr>
              <w:t>Средняя месячная относительная влажность, %</w:t>
            </w:r>
          </w:p>
        </w:tc>
        <w:tc>
          <w:tcPr>
            <w:tcW w:w="1663" w:type="dxa"/>
            <w:vMerge w:val="restart"/>
            <w:vAlign w:val="center"/>
          </w:tcPr>
          <w:p w14:paraId="19F7919B" w14:textId="77777777" w:rsidR="00360972" w:rsidRPr="00B036E4" w:rsidRDefault="00360972" w:rsidP="00360972">
            <w:pPr>
              <w:pStyle w:val="31"/>
              <w:jc w:val="center"/>
              <w:rPr>
                <w:sz w:val="22"/>
                <w:szCs w:val="22"/>
              </w:rPr>
            </w:pPr>
            <w:r w:rsidRPr="00B036E4">
              <w:rPr>
                <w:sz w:val="22"/>
                <w:szCs w:val="22"/>
              </w:rPr>
              <w:t>Среднее количество (сумма) осадков за ноябрь-март, мм</w:t>
            </w:r>
          </w:p>
        </w:tc>
        <w:tc>
          <w:tcPr>
            <w:tcW w:w="1663" w:type="dxa"/>
            <w:vMerge w:val="restart"/>
            <w:vAlign w:val="center"/>
          </w:tcPr>
          <w:p w14:paraId="49999F34" w14:textId="77777777" w:rsidR="00360972" w:rsidRPr="00B036E4" w:rsidRDefault="00360972" w:rsidP="00360972">
            <w:pPr>
              <w:pStyle w:val="31"/>
              <w:jc w:val="center"/>
              <w:rPr>
                <w:sz w:val="22"/>
                <w:szCs w:val="22"/>
              </w:rPr>
            </w:pPr>
            <w:r w:rsidRPr="00B036E4">
              <w:rPr>
                <w:sz w:val="22"/>
                <w:szCs w:val="22"/>
              </w:rPr>
              <w:t>Среднее месячное атмосферное давление на высоте установки барометра за январь, гПа</w:t>
            </w:r>
          </w:p>
        </w:tc>
      </w:tr>
      <w:tr w:rsidR="00360972" w:rsidRPr="00B036E4" w14:paraId="1688AAE9" w14:textId="77777777" w:rsidTr="00360972">
        <w:tc>
          <w:tcPr>
            <w:tcW w:w="1619" w:type="dxa"/>
            <w:vMerge/>
          </w:tcPr>
          <w:p w14:paraId="59E6E13D" w14:textId="77777777" w:rsidR="00360972" w:rsidRPr="00B036E4" w:rsidRDefault="00360972" w:rsidP="00360972">
            <w:pPr>
              <w:pStyle w:val="31"/>
              <w:rPr>
                <w:sz w:val="22"/>
                <w:szCs w:val="22"/>
              </w:rPr>
            </w:pPr>
          </w:p>
        </w:tc>
        <w:tc>
          <w:tcPr>
            <w:tcW w:w="1663" w:type="dxa"/>
            <w:vMerge/>
            <w:vAlign w:val="center"/>
          </w:tcPr>
          <w:p w14:paraId="095BC57E" w14:textId="77777777" w:rsidR="00360972" w:rsidRPr="00B036E4" w:rsidRDefault="00360972" w:rsidP="00360972">
            <w:pPr>
              <w:pStyle w:val="31"/>
              <w:jc w:val="center"/>
              <w:rPr>
                <w:sz w:val="22"/>
                <w:szCs w:val="22"/>
              </w:rPr>
            </w:pPr>
          </w:p>
        </w:tc>
        <w:tc>
          <w:tcPr>
            <w:tcW w:w="1663" w:type="dxa"/>
            <w:vAlign w:val="center"/>
          </w:tcPr>
          <w:p w14:paraId="20B42E92" w14:textId="77777777" w:rsidR="00360972" w:rsidRPr="00B036E4" w:rsidRDefault="00360972" w:rsidP="00360972">
            <w:pPr>
              <w:pStyle w:val="31"/>
              <w:jc w:val="center"/>
              <w:rPr>
                <w:sz w:val="22"/>
                <w:szCs w:val="22"/>
              </w:rPr>
            </w:pPr>
            <w:r w:rsidRPr="00B036E4">
              <w:rPr>
                <w:sz w:val="22"/>
                <w:szCs w:val="22"/>
              </w:rPr>
              <w:t>в 15 час. наиболее холодного месяца (января)</w:t>
            </w:r>
          </w:p>
        </w:tc>
        <w:tc>
          <w:tcPr>
            <w:tcW w:w="1663" w:type="dxa"/>
            <w:vAlign w:val="center"/>
          </w:tcPr>
          <w:p w14:paraId="3B6B4891" w14:textId="77777777" w:rsidR="00360972" w:rsidRPr="00B036E4" w:rsidRDefault="00360972" w:rsidP="00360972">
            <w:pPr>
              <w:pStyle w:val="31"/>
              <w:jc w:val="center"/>
              <w:rPr>
                <w:sz w:val="22"/>
                <w:szCs w:val="22"/>
              </w:rPr>
            </w:pPr>
            <w:r w:rsidRPr="00B036E4">
              <w:rPr>
                <w:sz w:val="22"/>
                <w:szCs w:val="22"/>
              </w:rPr>
              <w:t>за отопительный период</w:t>
            </w:r>
          </w:p>
        </w:tc>
        <w:tc>
          <w:tcPr>
            <w:tcW w:w="1663" w:type="dxa"/>
            <w:vMerge/>
            <w:vAlign w:val="center"/>
          </w:tcPr>
          <w:p w14:paraId="1DCBBEFD" w14:textId="77777777" w:rsidR="00360972" w:rsidRPr="00B036E4" w:rsidRDefault="00360972" w:rsidP="00360972">
            <w:pPr>
              <w:pStyle w:val="31"/>
              <w:jc w:val="center"/>
              <w:rPr>
                <w:sz w:val="22"/>
                <w:szCs w:val="22"/>
              </w:rPr>
            </w:pPr>
          </w:p>
        </w:tc>
        <w:tc>
          <w:tcPr>
            <w:tcW w:w="1663" w:type="dxa"/>
            <w:vMerge/>
            <w:vAlign w:val="center"/>
          </w:tcPr>
          <w:p w14:paraId="2C6AC15C" w14:textId="77777777" w:rsidR="00360972" w:rsidRPr="00B036E4" w:rsidRDefault="00360972" w:rsidP="00360972">
            <w:pPr>
              <w:pStyle w:val="31"/>
              <w:jc w:val="center"/>
              <w:rPr>
                <w:sz w:val="22"/>
                <w:szCs w:val="22"/>
              </w:rPr>
            </w:pPr>
          </w:p>
        </w:tc>
      </w:tr>
      <w:tr w:rsidR="00360972" w:rsidRPr="00B036E4" w14:paraId="35D56D05" w14:textId="77777777" w:rsidTr="00360972">
        <w:tc>
          <w:tcPr>
            <w:tcW w:w="1619" w:type="dxa"/>
            <w:vMerge/>
          </w:tcPr>
          <w:p w14:paraId="141160DF" w14:textId="77777777" w:rsidR="00360972" w:rsidRPr="00B036E4" w:rsidRDefault="00360972" w:rsidP="00360972">
            <w:pPr>
              <w:pStyle w:val="31"/>
              <w:rPr>
                <w:sz w:val="22"/>
                <w:szCs w:val="22"/>
              </w:rPr>
            </w:pPr>
          </w:p>
        </w:tc>
        <w:tc>
          <w:tcPr>
            <w:tcW w:w="1663" w:type="dxa"/>
            <w:vAlign w:val="center"/>
          </w:tcPr>
          <w:p w14:paraId="79BE15A3" w14:textId="77777777" w:rsidR="00360972" w:rsidRPr="00B036E4" w:rsidRDefault="00360972" w:rsidP="00360972">
            <w:pPr>
              <w:pStyle w:val="31"/>
              <w:jc w:val="center"/>
              <w:rPr>
                <w:sz w:val="22"/>
                <w:szCs w:val="22"/>
              </w:rPr>
            </w:pPr>
            <w:r w:rsidRPr="00B036E4">
              <w:rPr>
                <w:sz w:val="22"/>
                <w:szCs w:val="22"/>
              </w:rPr>
              <w:t>15</w:t>
            </w:r>
          </w:p>
        </w:tc>
        <w:tc>
          <w:tcPr>
            <w:tcW w:w="1663" w:type="dxa"/>
            <w:vAlign w:val="center"/>
          </w:tcPr>
          <w:p w14:paraId="0C510B20" w14:textId="77777777" w:rsidR="00360972" w:rsidRPr="00B036E4" w:rsidRDefault="00360972" w:rsidP="00360972">
            <w:pPr>
              <w:pStyle w:val="31"/>
              <w:jc w:val="center"/>
              <w:rPr>
                <w:sz w:val="22"/>
                <w:szCs w:val="22"/>
              </w:rPr>
            </w:pPr>
            <w:r w:rsidRPr="00B036E4">
              <w:rPr>
                <w:sz w:val="22"/>
                <w:szCs w:val="22"/>
              </w:rPr>
              <w:t>16</w:t>
            </w:r>
          </w:p>
        </w:tc>
        <w:tc>
          <w:tcPr>
            <w:tcW w:w="1663" w:type="dxa"/>
            <w:vAlign w:val="center"/>
          </w:tcPr>
          <w:p w14:paraId="1C247650" w14:textId="77777777" w:rsidR="00360972" w:rsidRPr="00B036E4" w:rsidRDefault="00360972" w:rsidP="00360972">
            <w:pPr>
              <w:pStyle w:val="31"/>
              <w:jc w:val="center"/>
              <w:rPr>
                <w:sz w:val="22"/>
                <w:szCs w:val="22"/>
              </w:rPr>
            </w:pPr>
            <w:r w:rsidRPr="00B036E4">
              <w:rPr>
                <w:sz w:val="22"/>
                <w:szCs w:val="22"/>
              </w:rPr>
              <w:t>17</w:t>
            </w:r>
          </w:p>
        </w:tc>
        <w:tc>
          <w:tcPr>
            <w:tcW w:w="1663" w:type="dxa"/>
            <w:vAlign w:val="center"/>
          </w:tcPr>
          <w:p w14:paraId="3DDB8A91" w14:textId="77777777" w:rsidR="00360972" w:rsidRPr="00B036E4" w:rsidRDefault="00360972" w:rsidP="00360972">
            <w:pPr>
              <w:pStyle w:val="31"/>
              <w:jc w:val="center"/>
              <w:rPr>
                <w:sz w:val="22"/>
                <w:szCs w:val="22"/>
              </w:rPr>
            </w:pPr>
            <w:r w:rsidRPr="00B036E4">
              <w:rPr>
                <w:sz w:val="22"/>
                <w:szCs w:val="22"/>
              </w:rPr>
              <w:t>18</w:t>
            </w:r>
          </w:p>
        </w:tc>
        <w:tc>
          <w:tcPr>
            <w:tcW w:w="1663" w:type="dxa"/>
            <w:vAlign w:val="center"/>
          </w:tcPr>
          <w:p w14:paraId="2A5FBCA9" w14:textId="77777777" w:rsidR="00360972" w:rsidRPr="00B036E4" w:rsidRDefault="00360972" w:rsidP="00360972">
            <w:pPr>
              <w:pStyle w:val="31"/>
              <w:jc w:val="center"/>
              <w:rPr>
                <w:sz w:val="22"/>
                <w:szCs w:val="22"/>
              </w:rPr>
            </w:pPr>
            <w:r w:rsidRPr="00B036E4">
              <w:rPr>
                <w:sz w:val="22"/>
                <w:szCs w:val="22"/>
              </w:rPr>
              <w:t>19</w:t>
            </w:r>
          </w:p>
        </w:tc>
      </w:tr>
      <w:tr w:rsidR="00360972" w:rsidRPr="00B036E4" w14:paraId="13E188DE" w14:textId="77777777" w:rsidTr="00360972">
        <w:tc>
          <w:tcPr>
            <w:tcW w:w="1619" w:type="dxa"/>
          </w:tcPr>
          <w:p w14:paraId="57C4398C" w14:textId="77777777" w:rsidR="00360972" w:rsidRPr="00B036E4" w:rsidRDefault="00360972" w:rsidP="00360972">
            <w:pPr>
              <w:pStyle w:val="31"/>
              <w:jc w:val="center"/>
              <w:rPr>
                <w:sz w:val="23"/>
                <w:szCs w:val="23"/>
              </w:rPr>
            </w:pPr>
            <w:r w:rsidRPr="00B036E4">
              <w:rPr>
                <w:sz w:val="23"/>
                <w:szCs w:val="23"/>
              </w:rPr>
              <w:t>Актобе</w:t>
            </w:r>
          </w:p>
        </w:tc>
        <w:tc>
          <w:tcPr>
            <w:tcW w:w="1663" w:type="dxa"/>
            <w:vAlign w:val="center"/>
          </w:tcPr>
          <w:p w14:paraId="1DE09CCF" w14:textId="77777777" w:rsidR="00360972" w:rsidRPr="00B036E4" w:rsidRDefault="00360972" w:rsidP="00360972">
            <w:pPr>
              <w:pStyle w:val="31"/>
              <w:jc w:val="center"/>
              <w:rPr>
                <w:sz w:val="23"/>
                <w:szCs w:val="23"/>
              </w:rPr>
            </w:pPr>
            <w:r w:rsidRPr="00B036E4">
              <w:rPr>
                <w:sz w:val="23"/>
                <w:szCs w:val="23"/>
              </w:rPr>
              <w:t>2</w:t>
            </w:r>
          </w:p>
        </w:tc>
        <w:tc>
          <w:tcPr>
            <w:tcW w:w="1663" w:type="dxa"/>
            <w:vAlign w:val="center"/>
          </w:tcPr>
          <w:p w14:paraId="4CEC68B8" w14:textId="77777777" w:rsidR="00360972" w:rsidRPr="00B036E4" w:rsidRDefault="00360972" w:rsidP="00360972">
            <w:pPr>
              <w:pStyle w:val="31"/>
              <w:jc w:val="center"/>
              <w:rPr>
                <w:sz w:val="23"/>
                <w:szCs w:val="23"/>
              </w:rPr>
            </w:pPr>
            <w:r w:rsidRPr="00B036E4">
              <w:rPr>
                <w:sz w:val="23"/>
                <w:szCs w:val="23"/>
              </w:rPr>
              <w:t>75</w:t>
            </w:r>
          </w:p>
        </w:tc>
        <w:tc>
          <w:tcPr>
            <w:tcW w:w="1663" w:type="dxa"/>
            <w:vAlign w:val="center"/>
          </w:tcPr>
          <w:p w14:paraId="247A4B8A" w14:textId="77777777" w:rsidR="00360972" w:rsidRPr="00B036E4" w:rsidRDefault="00360972" w:rsidP="00360972">
            <w:pPr>
              <w:pStyle w:val="31"/>
              <w:jc w:val="center"/>
              <w:rPr>
                <w:sz w:val="23"/>
                <w:szCs w:val="23"/>
              </w:rPr>
            </w:pPr>
            <w:r w:rsidRPr="00B036E4">
              <w:rPr>
                <w:sz w:val="23"/>
                <w:szCs w:val="23"/>
              </w:rPr>
              <w:t>78</w:t>
            </w:r>
          </w:p>
        </w:tc>
        <w:tc>
          <w:tcPr>
            <w:tcW w:w="1663" w:type="dxa"/>
            <w:vAlign w:val="center"/>
          </w:tcPr>
          <w:p w14:paraId="02B0A7CE" w14:textId="77777777" w:rsidR="00360972" w:rsidRPr="00B036E4" w:rsidRDefault="00360972" w:rsidP="00360972">
            <w:pPr>
              <w:pStyle w:val="31"/>
              <w:jc w:val="center"/>
              <w:rPr>
                <w:sz w:val="23"/>
                <w:szCs w:val="23"/>
              </w:rPr>
            </w:pPr>
            <w:r w:rsidRPr="00B036E4">
              <w:rPr>
                <w:sz w:val="23"/>
                <w:szCs w:val="23"/>
              </w:rPr>
              <w:t>131</w:t>
            </w:r>
          </w:p>
        </w:tc>
        <w:tc>
          <w:tcPr>
            <w:tcW w:w="1663" w:type="dxa"/>
            <w:vAlign w:val="center"/>
          </w:tcPr>
          <w:p w14:paraId="4E2245EE" w14:textId="77777777" w:rsidR="00360972" w:rsidRPr="00B036E4" w:rsidRDefault="00360972" w:rsidP="00360972">
            <w:pPr>
              <w:pStyle w:val="31"/>
              <w:jc w:val="center"/>
              <w:rPr>
                <w:sz w:val="23"/>
                <w:szCs w:val="23"/>
              </w:rPr>
            </w:pPr>
            <w:r w:rsidRPr="00B036E4">
              <w:rPr>
                <w:sz w:val="23"/>
                <w:szCs w:val="23"/>
              </w:rPr>
              <w:t>996.2</w:t>
            </w:r>
          </w:p>
        </w:tc>
      </w:tr>
    </w:tbl>
    <w:p w14:paraId="4E4C691D" w14:textId="77777777" w:rsidR="00360972" w:rsidRPr="00B036E4" w:rsidRDefault="00360972" w:rsidP="00360972">
      <w:pPr>
        <w:pStyle w:val="31"/>
        <w:rPr>
          <w:sz w:val="23"/>
          <w:szCs w:val="23"/>
        </w:rPr>
      </w:pPr>
    </w:p>
    <w:p w14:paraId="64696DC7" w14:textId="77777777" w:rsidR="00360972" w:rsidRPr="00B036E4" w:rsidRDefault="00360972" w:rsidP="00360972">
      <w:pPr>
        <w:pStyle w:val="31"/>
        <w:rPr>
          <w:sz w:val="23"/>
          <w:szCs w:val="23"/>
        </w:rPr>
      </w:pPr>
      <w:r w:rsidRPr="00B036E4">
        <w:rPr>
          <w:sz w:val="23"/>
          <w:szCs w:val="23"/>
        </w:rPr>
        <w:t>продолжение</w:t>
      </w:r>
    </w:p>
    <w:tbl>
      <w:tblPr>
        <w:tblStyle w:val="af"/>
        <w:tblW w:w="9934" w:type="dxa"/>
        <w:tblInd w:w="108" w:type="dxa"/>
        <w:tblLook w:val="04A0" w:firstRow="1" w:lastRow="0" w:firstColumn="1" w:lastColumn="0" w:noHBand="0" w:noVBand="1"/>
      </w:tblPr>
      <w:tblGrid>
        <w:gridCol w:w="1649"/>
        <w:gridCol w:w="2430"/>
        <w:gridCol w:w="1720"/>
        <w:gridCol w:w="2259"/>
        <w:gridCol w:w="1876"/>
      </w:tblGrid>
      <w:tr w:rsidR="00360972" w:rsidRPr="00B036E4" w14:paraId="76C09D19" w14:textId="77777777" w:rsidTr="00360972">
        <w:tc>
          <w:tcPr>
            <w:tcW w:w="1619" w:type="dxa"/>
            <w:vMerge w:val="restart"/>
            <w:vAlign w:val="center"/>
          </w:tcPr>
          <w:p w14:paraId="3BA548E1" w14:textId="77777777" w:rsidR="00360972" w:rsidRPr="00B036E4" w:rsidRDefault="00360972" w:rsidP="00360972">
            <w:pPr>
              <w:pStyle w:val="31"/>
              <w:jc w:val="center"/>
              <w:rPr>
                <w:sz w:val="22"/>
                <w:szCs w:val="22"/>
              </w:rPr>
            </w:pPr>
            <w:r w:rsidRPr="00B036E4">
              <w:rPr>
                <w:sz w:val="22"/>
                <w:szCs w:val="22"/>
              </w:rPr>
              <w:t>пункт</w:t>
            </w:r>
          </w:p>
        </w:tc>
        <w:tc>
          <w:tcPr>
            <w:tcW w:w="8315" w:type="dxa"/>
            <w:gridSpan w:val="4"/>
            <w:vAlign w:val="center"/>
          </w:tcPr>
          <w:p w14:paraId="4EE9B48E" w14:textId="77777777" w:rsidR="00360972" w:rsidRPr="00B036E4" w:rsidRDefault="00360972" w:rsidP="00360972">
            <w:pPr>
              <w:pStyle w:val="31"/>
              <w:jc w:val="center"/>
              <w:rPr>
                <w:sz w:val="22"/>
                <w:szCs w:val="22"/>
              </w:rPr>
            </w:pPr>
            <w:r w:rsidRPr="00B036E4">
              <w:rPr>
                <w:sz w:val="22"/>
                <w:szCs w:val="22"/>
              </w:rPr>
              <w:t>Ветер</w:t>
            </w:r>
          </w:p>
        </w:tc>
      </w:tr>
      <w:tr w:rsidR="00360972" w:rsidRPr="00B036E4" w14:paraId="5CFAF7BB" w14:textId="77777777" w:rsidTr="00360972">
        <w:tc>
          <w:tcPr>
            <w:tcW w:w="1619" w:type="dxa"/>
            <w:vMerge/>
          </w:tcPr>
          <w:p w14:paraId="5657CF67" w14:textId="77777777" w:rsidR="00360972" w:rsidRPr="00B036E4" w:rsidRDefault="00360972" w:rsidP="00360972">
            <w:pPr>
              <w:pStyle w:val="31"/>
              <w:rPr>
                <w:sz w:val="22"/>
                <w:szCs w:val="22"/>
              </w:rPr>
            </w:pPr>
          </w:p>
        </w:tc>
        <w:tc>
          <w:tcPr>
            <w:tcW w:w="1920" w:type="dxa"/>
            <w:vAlign w:val="center"/>
          </w:tcPr>
          <w:p w14:paraId="01BC7E0F" w14:textId="77777777" w:rsidR="00360972" w:rsidRPr="00B036E4" w:rsidRDefault="00360972" w:rsidP="00360972">
            <w:pPr>
              <w:pStyle w:val="31"/>
              <w:jc w:val="center"/>
              <w:rPr>
                <w:sz w:val="22"/>
                <w:szCs w:val="22"/>
              </w:rPr>
            </w:pPr>
            <w:r w:rsidRPr="00B036E4">
              <w:rPr>
                <w:sz w:val="22"/>
                <w:szCs w:val="22"/>
              </w:rPr>
              <w:t>преобладающее направление за декабрь-февраль</w:t>
            </w:r>
          </w:p>
        </w:tc>
        <w:tc>
          <w:tcPr>
            <w:tcW w:w="1843" w:type="dxa"/>
            <w:vAlign w:val="center"/>
          </w:tcPr>
          <w:p w14:paraId="373CBE8C" w14:textId="77777777" w:rsidR="00360972" w:rsidRPr="00B036E4" w:rsidRDefault="00360972" w:rsidP="00360972">
            <w:pPr>
              <w:pStyle w:val="31"/>
              <w:jc w:val="center"/>
              <w:rPr>
                <w:sz w:val="22"/>
                <w:szCs w:val="22"/>
              </w:rPr>
            </w:pPr>
            <w:r w:rsidRPr="00B036E4">
              <w:rPr>
                <w:sz w:val="22"/>
                <w:szCs w:val="22"/>
              </w:rPr>
              <w:t>средняя скорость за отопительный период, м/с</w:t>
            </w:r>
          </w:p>
        </w:tc>
        <w:tc>
          <w:tcPr>
            <w:tcW w:w="2126" w:type="dxa"/>
            <w:vAlign w:val="center"/>
          </w:tcPr>
          <w:p w14:paraId="3066C413" w14:textId="77777777" w:rsidR="00360972" w:rsidRPr="00B036E4" w:rsidRDefault="00360972" w:rsidP="00360972">
            <w:pPr>
              <w:pStyle w:val="31"/>
              <w:jc w:val="center"/>
              <w:rPr>
                <w:sz w:val="22"/>
                <w:szCs w:val="22"/>
              </w:rPr>
            </w:pPr>
            <w:r w:rsidRPr="00B036E4">
              <w:rPr>
                <w:sz w:val="22"/>
                <w:szCs w:val="22"/>
              </w:rPr>
              <w:t>максимальная из средних скоростей по румбам в январе, м/с</w:t>
            </w:r>
          </w:p>
        </w:tc>
        <w:tc>
          <w:tcPr>
            <w:tcW w:w="2426" w:type="dxa"/>
            <w:vAlign w:val="center"/>
          </w:tcPr>
          <w:p w14:paraId="717CD4C2" w14:textId="77777777" w:rsidR="00360972" w:rsidRPr="00B036E4" w:rsidRDefault="00360972" w:rsidP="00360972">
            <w:pPr>
              <w:pStyle w:val="31"/>
              <w:jc w:val="center"/>
              <w:rPr>
                <w:sz w:val="22"/>
                <w:szCs w:val="22"/>
              </w:rPr>
            </w:pPr>
            <w:r w:rsidRPr="00B036E4">
              <w:rPr>
                <w:sz w:val="22"/>
                <w:szCs w:val="22"/>
              </w:rPr>
              <w:t>среднее число дней со скоростью ≥ 10 м/с при отрицательной температуре воздуха</w:t>
            </w:r>
          </w:p>
        </w:tc>
      </w:tr>
      <w:tr w:rsidR="00360972" w:rsidRPr="00B036E4" w14:paraId="337E2543" w14:textId="77777777" w:rsidTr="00360972">
        <w:tc>
          <w:tcPr>
            <w:tcW w:w="1619" w:type="dxa"/>
            <w:vMerge/>
          </w:tcPr>
          <w:p w14:paraId="22FEB872" w14:textId="77777777" w:rsidR="00360972" w:rsidRPr="00B036E4" w:rsidRDefault="00360972" w:rsidP="00360972">
            <w:pPr>
              <w:pStyle w:val="31"/>
              <w:rPr>
                <w:sz w:val="22"/>
                <w:szCs w:val="22"/>
              </w:rPr>
            </w:pPr>
          </w:p>
        </w:tc>
        <w:tc>
          <w:tcPr>
            <w:tcW w:w="1920" w:type="dxa"/>
            <w:vAlign w:val="center"/>
          </w:tcPr>
          <w:p w14:paraId="20F6BC64" w14:textId="77777777" w:rsidR="00360972" w:rsidRPr="00B036E4" w:rsidRDefault="00360972" w:rsidP="00360972">
            <w:pPr>
              <w:pStyle w:val="31"/>
              <w:jc w:val="center"/>
              <w:rPr>
                <w:sz w:val="22"/>
                <w:szCs w:val="22"/>
              </w:rPr>
            </w:pPr>
            <w:r w:rsidRPr="00B036E4">
              <w:rPr>
                <w:sz w:val="22"/>
                <w:szCs w:val="22"/>
              </w:rPr>
              <w:t>20</w:t>
            </w:r>
          </w:p>
        </w:tc>
        <w:tc>
          <w:tcPr>
            <w:tcW w:w="1843" w:type="dxa"/>
            <w:vAlign w:val="center"/>
          </w:tcPr>
          <w:p w14:paraId="34A60D0A" w14:textId="77777777" w:rsidR="00360972" w:rsidRPr="00B036E4" w:rsidRDefault="00360972" w:rsidP="00360972">
            <w:pPr>
              <w:pStyle w:val="31"/>
              <w:jc w:val="center"/>
              <w:rPr>
                <w:sz w:val="22"/>
                <w:szCs w:val="22"/>
              </w:rPr>
            </w:pPr>
            <w:r w:rsidRPr="00B036E4">
              <w:rPr>
                <w:sz w:val="22"/>
                <w:szCs w:val="22"/>
              </w:rPr>
              <w:t>21</w:t>
            </w:r>
          </w:p>
        </w:tc>
        <w:tc>
          <w:tcPr>
            <w:tcW w:w="2126" w:type="dxa"/>
            <w:vAlign w:val="center"/>
          </w:tcPr>
          <w:p w14:paraId="614F01C3" w14:textId="77777777" w:rsidR="00360972" w:rsidRPr="00B036E4" w:rsidRDefault="00360972" w:rsidP="00360972">
            <w:pPr>
              <w:pStyle w:val="31"/>
              <w:jc w:val="center"/>
              <w:rPr>
                <w:sz w:val="22"/>
                <w:szCs w:val="22"/>
              </w:rPr>
            </w:pPr>
            <w:r w:rsidRPr="00B036E4">
              <w:rPr>
                <w:sz w:val="22"/>
                <w:szCs w:val="22"/>
              </w:rPr>
              <w:t>22</w:t>
            </w:r>
          </w:p>
        </w:tc>
        <w:tc>
          <w:tcPr>
            <w:tcW w:w="2426" w:type="dxa"/>
            <w:vAlign w:val="center"/>
          </w:tcPr>
          <w:p w14:paraId="2F037A78" w14:textId="77777777" w:rsidR="00360972" w:rsidRPr="00B036E4" w:rsidRDefault="00360972" w:rsidP="00360972">
            <w:pPr>
              <w:pStyle w:val="31"/>
              <w:jc w:val="center"/>
              <w:rPr>
                <w:sz w:val="22"/>
                <w:szCs w:val="22"/>
              </w:rPr>
            </w:pPr>
            <w:r w:rsidRPr="00B036E4">
              <w:rPr>
                <w:sz w:val="22"/>
                <w:szCs w:val="22"/>
              </w:rPr>
              <w:t>23</w:t>
            </w:r>
          </w:p>
        </w:tc>
      </w:tr>
      <w:tr w:rsidR="00360972" w:rsidRPr="00B036E4" w14:paraId="20C6B780" w14:textId="77777777" w:rsidTr="00360972">
        <w:tc>
          <w:tcPr>
            <w:tcW w:w="1619" w:type="dxa"/>
          </w:tcPr>
          <w:p w14:paraId="096842C0" w14:textId="77777777" w:rsidR="00360972" w:rsidRPr="00B036E4" w:rsidRDefault="00360972" w:rsidP="00360972">
            <w:pPr>
              <w:pStyle w:val="31"/>
              <w:jc w:val="center"/>
              <w:rPr>
                <w:sz w:val="23"/>
                <w:szCs w:val="23"/>
              </w:rPr>
            </w:pPr>
            <w:r w:rsidRPr="00B036E4">
              <w:rPr>
                <w:sz w:val="23"/>
                <w:szCs w:val="23"/>
              </w:rPr>
              <w:t>Актобе</w:t>
            </w:r>
          </w:p>
        </w:tc>
        <w:tc>
          <w:tcPr>
            <w:tcW w:w="1920" w:type="dxa"/>
            <w:vAlign w:val="center"/>
          </w:tcPr>
          <w:p w14:paraId="7FD57732" w14:textId="77777777" w:rsidR="00360972" w:rsidRPr="00B036E4" w:rsidRDefault="00360972" w:rsidP="00360972">
            <w:pPr>
              <w:pStyle w:val="31"/>
              <w:jc w:val="center"/>
              <w:rPr>
                <w:sz w:val="23"/>
                <w:szCs w:val="23"/>
              </w:rPr>
            </w:pPr>
            <w:r w:rsidRPr="00B036E4">
              <w:rPr>
                <w:sz w:val="23"/>
                <w:szCs w:val="23"/>
              </w:rPr>
              <w:t>Ю</w:t>
            </w:r>
          </w:p>
        </w:tc>
        <w:tc>
          <w:tcPr>
            <w:tcW w:w="1843" w:type="dxa"/>
            <w:vAlign w:val="center"/>
          </w:tcPr>
          <w:p w14:paraId="3B4AA2E3" w14:textId="77777777" w:rsidR="00360972" w:rsidRPr="00B036E4" w:rsidRDefault="00360972" w:rsidP="00360972">
            <w:pPr>
              <w:pStyle w:val="31"/>
              <w:jc w:val="center"/>
              <w:rPr>
                <w:sz w:val="23"/>
                <w:szCs w:val="23"/>
              </w:rPr>
            </w:pPr>
            <w:r w:rsidRPr="00B036E4">
              <w:rPr>
                <w:sz w:val="23"/>
                <w:szCs w:val="23"/>
              </w:rPr>
              <w:t>2.5</w:t>
            </w:r>
          </w:p>
        </w:tc>
        <w:tc>
          <w:tcPr>
            <w:tcW w:w="2126" w:type="dxa"/>
            <w:vAlign w:val="center"/>
          </w:tcPr>
          <w:p w14:paraId="3957C3B2" w14:textId="77777777" w:rsidR="00360972" w:rsidRPr="00B036E4" w:rsidRDefault="00360972" w:rsidP="00360972">
            <w:pPr>
              <w:pStyle w:val="31"/>
              <w:jc w:val="center"/>
              <w:rPr>
                <w:sz w:val="23"/>
                <w:szCs w:val="23"/>
              </w:rPr>
            </w:pPr>
            <w:r w:rsidRPr="00B036E4">
              <w:rPr>
                <w:sz w:val="23"/>
                <w:szCs w:val="23"/>
              </w:rPr>
              <w:t>7.3</w:t>
            </w:r>
          </w:p>
        </w:tc>
        <w:tc>
          <w:tcPr>
            <w:tcW w:w="2426" w:type="dxa"/>
            <w:vAlign w:val="center"/>
          </w:tcPr>
          <w:p w14:paraId="76FB4659" w14:textId="77777777" w:rsidR="00360972" w:rsidRPr="00B036E4" w:rsidRDefault="00360972" w:rsidP="00360972">
            <w:pPr>
              <w:pStyle w:val="31"/>
              <w:jc w:val="center"/>
              <w:rPr>
                <w:sz w:val="23"/>
                <w:szCs w:val="23"/>
              </w:rPr>
            </w:pPr>
            <w:r w:rsidRPr="00B036E4">
              <w:rPr>
                <w:sz w:val="23"/>
                <w:szCs w:val="23"/>
              </w:rPr>
              <w:t>4</w:t>
            </w:r>
          </w:p>
        </w:tc>
      </w:tr>
    </w:tbl>
    <w:p w14:paraId="027A6406" w14:textId="77777777" w:rsidR="00360972" w:rsidRPr="00B036E4" w:rsidRDefault="00360972" w:rsidP="00360972">
      <w:pPr>
        <w:pStyle w:val="31"/>
        <w:ind w:firstLine="360"/>
        <w:jc w:val="center"/>
        <w:rPr>
          <w:sz w:val="23"/>
          <w:szCs w:val="23"/>
        </w:rPr>
      </w:pPr>
    </w:p>
    <w:p w14:paraId="2C5BE856" w14:textId="77777777" w:rsidR="00360972" w:rsidRPr="00B036E4" w:rsidRDefault="00360972" w:rsidP="00360972">
      <w:pPr>
        <w:pStyle w:val="31"/>
        <w:ind w:firstLine="360"/>
        <w:jc w:val="center"/>
        <w:rPr>
          <w:sz w:val="23"/>
          <w:szCs w:val="23"/>
        </w:rPr>
      </w:pPr>
      <w:r w:rsidRPr="00B036E4">
        <w:rPr>
          <w:sz w:val="23"/>
          <w:szCs w:val="23"/>
        </w:rPr>
        <w:t>Климатические параметры тёплого периода года</w:t>
      </w:r>
    </w:p>
    <w:tbl>
      <w:tblPr>
        <w:tblStyle w:val="af"/>
        <w:tblW w:w="9918" w:type="dxa"/>
        <w:tblInd w:w="108" w:type="dxa"/>
        <w:tblLook w:val="04A0" w:firstRow="1" w:lastRow="0" w:firstColumn="1" w:lastColumn="0" w:noHBand="0" w:noVBand="1"/>
      </w:tblPr>
      <w:tblGrid>
        <w:gridCol w:w="1619"/>
        <w:gridCol w:w="1314"/>
        <w:gridCol w:w="1315"/>
        <w:gridCol w:w="1984"/>
        <w:gridCol w:w="921"/>
        <w:gridCol w:w="922"/>
        <w:gridCol w:w="921"/>
        <w:gridCol w:w="922"/>
      </w:tblGrid>
      <w:tr w:rsidR="00360972" w:rsidRPr="00B036E4" w14:paraId="0155F96F" w14:textId="77777777" w:rsidTr="00360972">
        <w:tc>
          <w:tcPr>
            <w:tcW w:w="1619" w:type="dxa"/>
            <w:vMerge w:val="restart"/>
            <w:vAlign w:val="center"/>
          </w:tcPr>
          <w:p w14:paraId="5CED00E3" w14:textId="77777777" w:rsidR="00360972" w:rsidRPr="00B036E4" w:rsidRDefault="00360972" w:rsidP="00360972">
            <w:r w:rsidRPr="00B036E4">
              <w:t>пункт</w:t>
            </w:r>
          </w:p>
        </w:tc>
        <w:tc>
          <w:tcPr>
            <w:tcW w:w="2629" w:type="dxa"/>
            <w:gridSpan w:val="2"/>
            <w:vAlign w:val="center"/>
          </w:tcPr>
          <w:p w14:paraId="0B47E68D" w14:textId="77777777" w:rsidR="00360972" w:rsidRPr="00B036E4" w:rsidRDefault="00360972" w:rsidP="00360972">
            <w:r w:rsidRPr="00B036E4">
              <w:t>Атмосферное давление на высоте установки барометра, гПа</w:t>
            </w:r>
          </w:p>
        </w:tc>
        <w:tc>
          <w:tcPr>
            <w:tcW w:w="1984" w:type="dxa"/>
            <w:vMerge w:val="restart"/>
            <w:vAlign w:val="center"/>
          </w:tcPr>
          <w:p w14:paraId="606459C8" w14:textId="77777777" w:rsidR="00360972" w:rsidRPr="00B036E4" w:rsidRDefault="00360972" w:rsidP="00360972">
            <w:r w:rsidRPr="00B036E4">
              <w:t>Высота барометра над уровнем моря, м</w:t>
            </w:r>
          </w:p>
        </w:tc>
        <w:tc>
          <w:tcPr>
            <w:tcW w:w="3686" w:type="dxa"/>
            <w:gridSpan w:val="4"/>
            <w:vAlign w:val="center"/>
          </w:tcPr>
          <w:p w14:paraId="04D52E18" w14:textId="77777777" w:rsidR="00360972" w:rsidRPr="00B036E4" w:rsidRDefault="00360972" w:rsidP="00360972">
            <w:r w:rsidRPr="00B036E4">
              <w:t>Температура воздуха обеспеченностью, ºС</w:t>
            </w:r>
          </w:p>
        </w:tc>
      </w:tr>
      <w:tr w:rsidR="00360972" w:rsidRPr="00B036E4" w14:paraId="72037B19" w14:textId="77777777" w:rsidTr="00360972">
        <w:tc>
          <w:tcPr>
            <w:tcW w:w="1619" w:type="dxa"/>
            <w:vMerge/>
          </w:tcPr>
          <w:p w14:paraId="5A4EB8F7" w14:textId="77777777" w:rsidR="00360972" w:rsidRPr="00B036E4" w:rsidRDefault="00360972" w:rsidP="00360972"/>
        </w:tc>
        <w:tc>
          <w:tcPr>
            <w:tcW w:w="1314" w:type="dxa"/>
            <w:vAlign w:val="center"/>
          </w:tcPr>
          <w:p w14:paraId="191ACAEE" w14:textId="77777777" w:rsidR="00360972" w:rsidRPr="00B036E4" w:rsidRDefault="00360972" w:rsidP="00360972">
            <w:r w:rsidRPr="00B036E4">
              <w:t>среднее месячное за июль</w:t>
            </w:r>
          </w:p>
        </w:tc>
        <w:tc>
          <w:tcPr>
            <w:tcW w:w="1315" w:type="dxa"/>
            <w:vAlign w:val="center"/>
          </w:tcPr>
          <w:p w14:paraId="33E7BA51" w14:textId="77777777" w:rsidR="00360972" w:rsidRPr="00B036E4" w:rsidRDefault="00360972" w:rsidP="00360972">
            <w:r w:rsidRPr="00B036E4">
              <w:t>среднее за год</w:t>
            </w:r>
          </w:p>
        </w:tc>
        <w:tc>
          <w:tcPr>
            <w:tcW w:w="1984" w:type="dxa"/>
            <w:vMerge/>
            <w:vAlign w:val="center"/>
          </w:tcPr>
          <w:p w14:paraId="5BE3958F" w14:textId="77777777" w:rsidR="00360972" w:rsidRPr="00B036E4" w:rsidRDefault="00360972" w:rsidP="00360972"/>
        </w:tc>
        <w:tc>
          <w:tcPr>
            <w:tcW w:w="921" w:type="dxa"/>
            <w:vAlign w:val="center"/>
          </w:tcPr>
          <w:p w14:paraId="44ED6A83" w14:textId="77777777" w:rsidR="00360972" w:rsidRPr="00B036E4" w:rsidRDefault="00360972" w:rsidP="00360972">
            <w:r w:rsidRPr="00B036E4">
              <w:t>0,95</w:t>
            </w:r>
          </w:p>
        </w:tc>
        <w:tc>
          <w:tcPr>
            <w:tcW w:w="922" w:type="dxa"/>
            <w:vAlign w:val="center"/>
          </w:tcPr>
          <w:p w14:paraId="631BFC14" w14:textId="77777777" w:rsidR="00360972" w:rsidRPr="00B036E4" w:rsidRDefault="00360972" w:rsidP="00360972">
            <w:r w:rsidRPr="00B036E4">
              <w:t>0,96</w:t>
            </w:r>
          </w:p>
        </w:tc>
        <w:tc>
          <w:tcPr>
            <w:tcW w:w="921" w:type="dxa"/>
            <w:vAlign w:val="center"/>
          </w:tcPr>
          <w:p w14:paraId="43A278F6" w14:textId="77777777" w:rsidR="00360972" w:rsidRPr="00B036E4" w:rsidRDefault="00360972" w:rsidP="00360972">
            <w:r w:rsidRPr="00B036E4">
              <w:t>0,98</w:t>
            </w:r>
          </w:p>
        </w:tc>
        <w:tc>
          <w:tcPr>
            <w:tcW w:w="922" w:type="dxa"/>
            <w:vAlign w:val="center"/>
          </w:tcPr>
          <w:p w14:paraId="4B074C35" w14:textId="77777777" w:rsidR="00360972" w:rsidRPr="00B036E4" w:rsidRDefault="00360972" w:rsidP="00360972">
            <w:r w:rsidRPr="00B036E4">
              <w:t>0,99</w:t>
            </w:r>
          </w:p>
        </w:tc>
      </w:tr>
      <w:tr w:rsidR="00360972" w:rsidRPr="00B036E4" w14:paraId="2853DB41" w14:textId="77777777" w:rsidTr="00360972">
        <w:tc>
          <w:tcPr>
            <w:tcW w:w="1619" w:type="dxa"/>
            <w:vMerge/>
          </w:tcPr>
          <w:p w14:paraId="0A9652DD" w14:textId="77777777" w:rsidR="00360972" w:rsidRPr="00B036E4" w:rsidRDefault="00360972" w:rsidP="00360972"/>
        </w:tc>
        <w:tc>
          <w:tcPr>
            <w:tcW w:w="1314" w:type="dxa"/>
            <w:vAlign w:val="center"/>
          </w:tcPr>
          <w:p w14:paraId="43F5A79A" w14:textId="77777777" w:rsidR="00360972" w:rsidRPr="00B036E4" w:rsidRDefault="00360972" w:rsidP="00360972">
            <w:r w:rsidRPr="00B036E4">
              <w:t>1</w:t>
            </w:r>
          </w:p>
        </w:tc>
        <w:tc>
          <w:tcPr>
            <w:tcW w:w="1315" w:type="dxa"/>
            <w:vAlign w:val="center"/>
          </w:tcPr>
          <w:p w14:paraId="422B8514" w14:textId="77777777" w:rsidR="00360972" w:rsidRPr="00B036E4" w:rsidRDefault="00360972" w:rsidP="00360972">
            <w:r w:rsidRPr="00B036E4">
              <w:t>2</w:t>
            </w:r>
          </w:p>
        </w:tc>
        <w:tc>
          <w:tcPr>
            <w:tcW w:w="1984" w:type="dxa"/>
            <w:vAlign w:val="center"/>
          </w:tcPr>
          <w:p w14:paraId="1A9D2AB5" w14:textId="77777777" w:rsidR="00360972" w:rsidRPr="00B036E4" w:rsidRDefault="00360972" w:rsidP="00360972">
            <w:r w:rsidRPr="00B036E4">
              <w:t>3</w:t>
            </w:r>
          </w:p>
        </w:tc>
        <w:tc>
          <w:tcPr>
            <w:tcW w:w="921" w:type="dxa"/>
            <w:vAlign w:val="center"/>
          </w:tcPr>
          <w:p w14:paraId="1A7C1E73" w14:textId="77777777" w:rsidR="00360972" w:rsidRPr="00B036E4" w:rsidRDefault="00360972" w:rsidP="00360972">
            <w:r w:rsidRPr="00B036E4">
              <w:t>4</w:t>
            </w:r>
          </w:p>
        </w:tc>
        <w:tc>
          <w:tcPr>
            <w:tcW w:w="922" w:type="dxa"/>
            <w:vAlign w:val="center"/>
          </w:tcPr>
          <w:p w14:paraId="26A8DA33" w14:textId="77777777" w:rsidR="00360972" w:rsidRPr="00B036E4" w:rsidRDefault="00360972" w:rsidP="00360972">
            <w:r w:rsidRPr="00B036E4">
              <w:t>5</w:t>
            </w:r>
          </w:p>
        </w:tc>
        <w:tc>
          <w:tcPr>
            <w:tcW w:w="921" w:type="dxa"/>
            <w:vAlign w:val="center"/>
          </w:tcPr>
          <w:p w14:paraId="36C7A7C0" w14:textId="77777777" w:rsidR="00360972" w:rsidRPr="00B036E4" w:rsidRDefault="00360972" w:rsidP="00360972">
            <w:r w:rsidRPr="00B036E4">
              <w:t>6</w:t>
            </w:r>
          </w:p>
        </w:tc>
        <w:tc>
          <w:tcPr>
            <w:tcW w:w="922" w:type="dxa"/>
            <w:vAlign w:val="center"/>
          </w:tcPr>
          <w:p w14:paraId="247B46B2" w14:textId="77777777" w:rsidR="00360972" w:rsidRPr="00B036E4" w:rsidRDefault="00360972" w:rsidP="00360972">
            <w:r w:rsidRPr="00B036E4">
              <w:t>7</w:t>
            </w:r>
          </w:p>
        </w:tc>
      </w:tr>
      <w:tr w:rsidR="00360972" w:rsidRPr="00B036E4" w14:paraId="59353883" w14:textId="77777777" w:rsidTr="00360972">
        <w:tc>
          <w:tcPr>
            <w:tcW w:w="1619" w:type="dxa"/>
          </w:tcPr>
          <w:p w14:paraId="340F161E" w14:textId="77777777" w:rsidR="00360972" w:rsidRPr="00B036E4" w:rsidRDefault="00360972" w:rsidP="00360972">
            <w:pPr>
              <w:rPr>
                <w:sz w:val="23"/>
                <w:szCs w:val="23"/>
              </w:rPr>
            </w:pPr>
            <w:r w:rsidRPr="00B036E4">
              <w:rPr>
                <w:sz w:val="23"/>
                <w:szCs w:val="23"/>
              </w:rPr>
              <w:t>Актобе</w:t>
            </w:r>
          </w:p>
        </w:tc>
        <w:tc>
          <w:tcPr>
            <w:tcW w:w="1314" w:type="dxa"/>
            <w:vAlign w:val="center"/>
          </w:tcPr>
          <w:p w14:paraId="41D05E01" w14:textId="77777777" w:rsidR="00360972" w:rsidRPr="00B036E4" w:rsidRDefault="00360972" w:rsidP="00360972">
            <w:pPr>
              <w:rPr>
                <w:sz w:val="23"/>
                <w:szCs w:val="23"/>
              </w:rPr>
            </w:pPr>
            <w:r w:rsidRPr="00B036E4">
              <w:rPr>
                <w:sz w:val="23"/>
                <w:szCs w:val="23"/>
              </w:rPr>
              <w:t>984.1</w:t>
            </w:r>
          </w:p>
        </w:tc>
        <w:tc>
          <w:tcPr>
            <w:tcW w:w="1315" w:type="dxa"/>
            <w:vAlign w:val="center"/>
          </w:tcPr>
          <w:p w14:paraId="71B335C9" w14:textId="77777777" w:rsidR="00360972" w:rsidRPr="00B036E4" w:rsidRDefault="00360972" w:rsidP="00360972">
            <w:pPr>
              <w:rPr>
                <w:sz w:val="23"/>
                <w:szCs w:val="23"/>
              </w:rPr>
            </w:pPr>
            <w:r w:rsidRPr="00B036E4">
              <w:rPr>
                <w:sz w:val="23"/>
                <w:szCs w:val="23"/>
              </w:rPr>
              <w:t>992.5</w:t>
            </w:r>
          </w:p>
        </w:tc>
        <w:tc>
          <w:tcPr>
            <w:tcW w:w="1984" w:type="dxa"/>
            <w:vAlign w:val="center"/>
          </w:tcPr>
          <w:p w14:paraId="03234FAB" w14:textId="77777777" w:rsidR="00360972" w:rsidRPr="00B036E4" w:rsidRDefault="00360972" w:rsidP="00360972">
            <w:pPr>
              <w:rPr>
                <w:sz w:val="23"/>
                <w:szCs w:val="23"/>
              </w:rPr>
            </w:pPr>
            <w:r w:rsidRPr="00B036E4">
              <w:rPr>
                <w:sz w:val="23"/>
                <w:szCs w:val="23"/>
              </w:rPr>
              <w:t>219.1</w:t>
            </w:r>
          </w:p>
        </w:tc>
        <w:tc>
          <w:tcPr>
            <w:tcW w:w="921" w:type="dxa"/>
            <w:vAlign w:val="center"/>
          </w:tcPr>
          <w:p w14:paraId="7CB3F91B" w14:textId="77777777" w:rsidR="00360972" w:rsidRPr="00B036E4" w:rsidRDefault="00360972" w:rsidP="00360972">
            <w:pPr>
              <w:rPr>
                <w:sz w:val="23"/>
                <w:szCs w:val="23"/>
              </w:rPr>
            </w:pPr>
            <w:r w:rsidRPr="00B036E4">
              <w:rPr>
                <w:sz w:val="23"/>
                <w:szCs w:val="23"/>
              </w:rPr>
              <w:t>28.3</w:t>
            </w:r>
          </w:p>
        </w:tc>
        <w:tc>
          <w:tcPr>
            <w:tcW w:w="922" w:type="dxa"/>
            <w:vAlign w:val="center"/>
          </w:tcPr>
          <w:p w14:paraId="1F68848A" w14:textId="77777777" w:rsidR="00360972" w:rsidRPr="00B036E4" w:rsidRDefault="00360972" w:rsidP="00360972">
            <w:pPr>
              <w:rPr>
                <w:sz w:val="23"/>
                <w:szCs w:val="23"/>
              </w:rPr>
            </w:pPr>
            <w:r w:rsidRPr="00B036E4">
              <w:rPr>
                <w:sz w:val="23"/>
                <w:szCs w:val="23"/>
              </w:rPr>
              <w:t>29.1</w:t>
            </w:r>
          </w:p>
        </w:tc>
        <w:tc>
          <w:tcPr>
            <w:tcW w:w="921" w:type="dxa"/>
            <w:vAlign w:val="center"/>
          </w:tcPr>
          <w:p w14:paraId="07B152C4" w14:textId="77777777" w:rsidR="00360972" w:rsidRPr="00B036E4" w:rsidRDefault="00360972" w:rsidP="00360972">
            <w:pPr>
              <w:rPr>
                <w:sz w:val="23"/>
                <w:szCs w:val="23"/>
              </w:rPr>
            </w:pPr>
            <w:r w:rsidRPr="00B036E4">
              <w:rPr>
                <w:sz w:val="23"/>
                <w:szCs w:val="23"/>
              </w:rPr>
              <w:t>31.6</w:t>
            </w:r>
          </w:p>
        </w:tc>
        <w:tc>
          <w:tcPr>
            <w:tcW w:w="922" w:type="dxa"/>
            <w:vAlign w:val="center"/>
          </w:tcPr>
          <w:p w14:paraId="38C0D842" w14:textId="77777777" w:rsidR="00360972" w:rsidRPr="00B036E4" w:rsidRDefault="00360972" w:rsidP="00360972">
            <w:pPr>
              <w:rPr>
                <w:sz w:val="23"/>
                <w:szCs w:val="23"/>
              </w:rPr>
            </w:pPr>
            <w:r w:rsidRPr="00B036E4">
              <w:rPr>
                <w:sz w:val="23"/>
                <w:szCs w:val="23"/>
              </w:rPr>
              <w:t>33.5</w:t>
            </w:r>
          </w:p>
        </w:tc>
      </w:tr>
    </w:tbl>
    <w:p w14:paraId="69C5DFF1" w14:textId="77777777" w:rsidR="00360972" w:rsidRPr="00B036E4" w:rsidRDefault="00360972" w:rsidP="00360972">
      <w:pPr>
        <w:rPr>
          <w:sz w:val="23"/>
          <w:szCs w:val="23"/>
        </w:rPr>
      </w:pPr>
    </w:p>
    <w:p w14:paraId="672CFF09" w14:textId="77777777" w:rsidR="00360972" w:rsidRPr="00B036E4" w:rsidRDefault="00360972" w:rsidP="00360972">
      <w:pPr>
        <w:rPr>
          <w:sz w:val="23"/>
          <w:szCs w:val="23"/>
        </w:rPr>
      </w:pPr>
      <w:r w:rsidRPr="00B036E4">
        <w:rPr>
          <w:sz w:val="23"/>
          <w:szCs w:val="23"/>
        </w:rPr>
        <w:t>продолжение</w:t>
      </w:r>
    </w:p>
    <w:tbl>
      <w:tblPr>
        <w:tblStyle w:val="af"/>
        <w:tblW w:w="9920" w:type="dxa"/>
        <w:tblInd w:w="108" w:type="dxa"/>
        <w:tblLook w:val="04A0" w:firstRow="1" w:lastRow="0" w:firstColumn="1" w:lastColumn="0" w:noHBand="0" w:noVBand="1"/>
      </w:tblPr>
      <w:tblGrid>
        <w:gridCol w:w="1619"/>
        <w:gridCol w:w="2163"/>
        <w:gridCol w:w="1600"/>
        <w:gridCol w:w="2835"/>
        <w:gridCol w:w="1703"/>
      </w:tblGrid>
      <w:tr w:rsidR="00360972" w:rsidRPr="00B036E4" w14:paraId="069D67C9" w14:textId="77777777" w:rsidTr="00360972">
        <w:tc>
          <w:tcPr>
            <w:tcW w:w="1619" w:type="dxa"/>
            <w:vMerge w:val="restart"/>
            <w:vAlign w:val="center"/>
          </w:tcPr>
          <w:p w14:paraId="4440D7FB" w14:textId="77777777" w:rsidR="00360972" w:rsidRPr="00B036E4" w:rsidRDefault="00360972" w:rsidP="00360972">
            <w:r w:rsidRPr="00B036E4">
              <w:t>пункт</w:t>
            </w:r>
          </w:p>
        </w:tc>
        <w:tc>
          <w:tcPr>
            <w:tcW w:w="3763" w:type="dxa"/>
            <w:gridSpan w:val="2"/>
            <w:vAlign w:val="center"/>
          </w:tcPr>
          <w:p w14:paraId="06AA9E9D" w14:textId="77777777" w:rsidR="00360972" w:rsidRPr="00B036E4" w:rsidRDefault="00360972" w:rsidP="00360972">
            <w:r w:rsidRPr="00B036E4">
              <w:t>Температура воздуха, ºС</w:t>
            </w:r>
          </w:p>
        </w:tc>
        <w:tc>
          <w:tcPr>
            <w:tcW w:w="2835" w:type="dxa"/>
            <w:vMerge w:val="restart"/>
            <w:vAlign w:val="center"/>
          </w:tcPr>
          <w:p w14:paraId="5A93AC20" w14:textId="77777777" w:rsidR="00360972" w:rsidRPr="00B036E4" w:rsidRDefault="00360972" w:rsidP="00360972">
            <w:r w:rsidRPr="00B036E4">
              <w:t>Средняя месячная относительная влажность воздуха в 15 ч. наиболее тёплого месяца (июля), %</w:t>
            </w:r>
          </w:p>
        </w:tc>
        <w:tc>
          <w:tcPr>
            <w:tcW w:w="1703" w:type="dxa"/>
            <w:vMerge w:val="restart"/>
            <w:vAlign w:val="center"/>
          </w:tcPr>
          <w:p w14:paraId="6E3F1F37" w14:textId="77777777" w:rsidR="00360972" w:rsidRPr="00B036E4" w:rsidRDefault="00360972" w:rsidP="00360972">
            <w:r w:rsidRPr="00B036E4">
              <w:t>Среднее количество (сумма) осадков за апрель-октябрь, мм</w:t>
            </w:r>
          </w:p>
        </w:tc>
      </w:tr>
      <w:tr w:rsidR="00360972" w:rsidRPr="00B036E4" w14:paraId="5F1B6179" w14:textId="77777777" w:rsidTr="00360972">
        <w:tc>
          <w:tcPr>
            <w:tcW w:w="1619" w:type="dxa"/>
            <w:vMerge/>
            <w:vAlign w:val="center"/>
          </w:tcPr>
          <w:p w14:paraId="5FA34596" w14:textId="77777777" w:rsidR="00360972" w:rsidRPr="00B036E4" w:rsidRDefault="00360972" w:rsidP="00360972"/>
        </w:tc>
        <w:tc>
          <w:tcPr>
            <w:tcW w:w="2163" w:type="dxa"/>
            <w:vAlign w:val="center"/>
          </w:tcPr>
          <w:p w14:paraId="15B174D8" w14:textId="77777777" w:rsidR="00360972" w:rsidRPr="00B036E4" w:rsidRDefault="00360972" w:rsidP="00360972">
            <w:r w:rsidRPr="00B036E4">
              <w:t>средняя максимальная наиболее тёплого месяца года (июля)</w:t>
            </w:r>
          </w:p>
        </w:tc>
        <w:tc>
          <w:tcPr>
            <w:tcW w:w="1600" w:type="dxa"/>
            <w:vAlign w:val="center"/>
          </w:tcPr>
          <w:p w14:paraId="53DC44C8" w14:textId="77777777" w:rsidR="00360972" w:rsidRPr="00B036E4" w:rsidRDefault="00360972" w:rsidP="00360972">
            <w:r w:rsidRPr="00B036E4">
              <w:t>абсолютная максимальная</w:t>
            </w:r>
          </w:p>
        </w:tc>
        <w:tc>
          <w:tcPr>
            <w:tcW w:w="2835" w:type="dxa"/>
            <w:vMerge/>
            <w:vAlign w:val="center"/>
          </w:tcPr>
          <w:p w14:paraId="44477CFB" w14:textId="77777777" w:rsidR="00360972" w:rsidRPr="00B036E4" w:rsidRDefault="00360972" w:rsidP="00360972"/>
        </w:tc>
        <w:tc>
          <w:tcPr>
            <w:tcW w:w="1703" w:type="dxa"/>
            <w:vMerge/>
            <w:vAlign w:val="center"/>
          </w:tcPr>
          <w:p w14:paraId="0592783D" w14:textId="77777777" w:rsidR="00360972" w:rsidRPr="00B036E4" w:rsidRDefault="00360972" w:rsidP="00360972"/>
        </w:tc>
      </w:tr>
      <w:tr w:rsidR="00360972" w:rsidRPr="00B036E4" w14:paraId="4592820C" w14:textId="77777777" w:rsidTr="00360972">
        <w:tc>
          <w:tcPr>
            <w:tcW w:w="1619" w:type="dxa"/>
            <w:vMerge/>
            <w:vAlign w:val="center"/>
          </w:tcPr>
          <w:p w14:paraId="38774A54" w14:textId="77777777" w:rsidR="00360972" w:rsidRPr="00B036E4" w:rsidRDefault="00360972" w:rsidP="00360972"/>
        </w:tc>
        <w:tc>
          <w:tcPr>
            <w:tcW w:w="2163" w:type="dxa"/>
            <w:vAlign w:val="center"/>
          </w:tcPr>
          <w:p w14:paraId="536B5D85" w14:textId="77777777" w:rsidR="00360972" w:rsidRPr="00B036E4" w:rsidRDefault="00360972" w:rsidP="00360972">
            <w:r w:rsidRPr="00B036E4">
              <w:t>8</w:t>
            </w:r>
          </w:p>
        </w:tc>
        <w:tc>
          <w:tcPr>
            <w:tcW w:w="1600" w:type="dxa"/>
            <w:vAlign w:val="center"/>
          </w:tcPr>
          <w:p w14:paraId="58EF8B76" w14:textId="77777777" w:rsidR="00360972" w:rsidRPr="00B036E4" w:rsidRDefault="00360972" w:rsidP="00360972">
            <w:r w:rsidRPr="00B036E4">
              <w:t>9</w:t>
            </w:r>
          </w:p>
        </w:tc>
        <w:tc>
          <w:tcPr>
            <w:tcW w:w="2835" w:type="dxa"/>
            <w:vAlign w:val="center"/>
          </w:tcPr>
          <w:p w14:paraId="78C60707" w14:textId="77777777" w:rsidR="00360972" w:rsidRPr="00B036E4" w:rsidRDefault="00360972" w:rsidP="00360972">
            <w:r w:rsidRPr="00B036E4">
              <w:t>10</w:t>
            </w:r>
          </w:p>
        </w:tc>
        <w:tc>
          <w:tcPr>
            <w:tcW w:w="1703" w:type="dxa"/>
            <w:vAlign w:val="center"/>
          </w:tcPr>
          <w:p w14:paraId="60089D97" w14:textId="77777777" w:rsidR="00360972" w:rsidRPr="00B036E4" w:rsidRDefault="00360972" w:rsidP="00360972">
            <w:r w:rsidRPr="00B036E4">
              <w:t>11</w:t>
            </w:r>
          </w:p>
        </w:tc>
      </w:tr>
      <w:tr w:rsidR="00360972" w:rsidRPr="00B036E4" w14:paraId="31D4013B" w14:textId="77777777" w:rsidTr="00360972">
        <w:tc>
          <w:tcPr>
            <w:tcW w:w="1619" w:type="dxa"/>
            <w:vAlign w:val="center"/>
          </w:tcPr>
          <w:p w14:paraId="2093D82F" w14:textId="77777777" w:rsidR="00360972" w:rsidRPr="00B036E4" w:rsidRDefault="00360972" w:rsidP="00360972">
            <w:pPr>
              <w:rPr>
                <w:sz w:val="23"/>
                <w:szCs w:val="23"/>
              </w:rPr>
            </w:pPr>
            <w:r w:rsidRPr="00B036E4">
              <w:rPr>
                <w:sz w:val="23"/>
                <w:szCs w:val="23"/>
              </w:rPr>
              <w:t>Актобе</w:t>
            </w:r>
          </w:p>
        </w:tc>
        <w:tc>
          <w:tcPr>
            <w:tcW w:w="2163" w:type="dxa"/>
            <w:vAlign w:val="center"/>
          </w:tcPr>
          <w:p w14:paraId="62D94409" w14:textId="77777777" w:rsidR="00360972" w:rsidRPr="00B036E4" w:rsidRDefault="00360972" w:rsidP="00360972">
            <w:pPr>
              <w:rPr>
                <w:sz w:val="23"/>
                <w:szCs w:val="23"/>
              </w:rPr>
            </w:pPr>
            <w:r w:rsidRPr="00B036E4">
              <w:rPr>
                <w:sz w:val="23"/>
                <w:szCs w:val="23"/>
              </w:rPr>
              <w:t>29.9</w:t>
            </w:r>
          </w:p>
        </w:tc>
        <w:tc>
          <w:tcPr>
            <w:tcW w:w="1600" w:type="dxa"/>
            <w:vAlign w:val="center"/>
          </w:tcPr>
          <w:p w14:paraId="4413F99E" w14:textId="77777777" w:rsidR="00360972" w:rsidRPr="00B036E4" w:rsidRDefault="00360972" w:rsidP="00360972">
            <w:pPr>
              <w:rPr>
                <w:sz w:val="23"/>
                <w:szCs w:val="23"/>
              </w:rPr>
            </w:pPr>
            <w:r w:rsidRPr="00B036E4">
              <w:rPr>
                <w:sz w:val="23"/>
                <w:szCs w:val="23"/>
              </w:rPr>
              <w:t>42.9</w:t>
            </w:r>
          </w:p>
        </w:tc>
        <w:tc>
          <w:tcPr>
            <w:tcW w:w="2835" w:type="dxa"/>
            <w:vAlign w:val="center"/>
          </w:tcPr>
          <w:p w14:paraId="4D5BEEE6" w14:textId="77777777" w:rsidR="00360972" w:rsidRPr="00B036E4" w:rsidRDefault="00360972" w:rsidP="00360972">
            <w:pPr>
              <w:rPr>
                <w:sz w:val="23"/>
                <w:szCs w:val="23"/>
              </w:rPr>
            </w:pPr>
            <w:r w:rsidRPr="00B036E4">
              <w:rPr>
                <w:sz w:val="23"/>
                <w:szCs w:val="23"/>
              </w:rPr>
              <w:t>37</w:t>
            </w:r>
          </w:p>
        </w:tc>
        <w:tc>
          <w:tcPr>
            <w:tcW w:w="1703" w:type="dxa"/>
            <w:vAlign w:val="center"/>
          </w:tcPr>
          <w:p w14:paraId="5AE8D8DA" w14:textId="77777777" w:rsidR="00360972" w:rsidRPr="00B036E4" w:rsidRDefault="00360972" w:rsidP="00360972">
            <w:pPr>
              <w:rPr>
                <w:sz w:val="23"/>
                <w:szCs w:val="23"/>
              </w:rPr>
            </w:pPr>
            <w:r w:rsidRPr="00B036E4">
              <w:rPr>
                <w:sz w:val="23"/>
                <w:szCs w:val="23"/>
              </w:rPr>
              <w:t>202</w:t>
            </w:r>
          </w:p>
        </w:tc>
      </w:tr>
    </w:tbl>
    <w:p w14:paraId="2D400CB3" w14:textId="77777777" w:rsidR="00360972" w:rsidRPr="00B036E4" w:rsidRDefault="00360972" w:rsidP="00360972">
      <w:pPr>
        <w:rPr>
          <w:sz w:val="23"/>
          <w:szCs w:val="23"/>
        </w:rPr>
      </w:pPr>
    </w:p>
    <w:p w14:paraId="0D3407D2" w14:textId="77777777" w:rsidR="00360972" w:rsidRPr="00B036E4" w:rsidRDefault="00360972" w:rsidP="00360972">
      <w:pPr>
        <w:rPr>
          <w:sz w:val="23"/>
          <w:szCs w:val="23"/>
        </w:rPr>
      </w:pPr>
      <w:r w:rsidRPr="00B036E4">
        <w:rPr>
          <w:sz w:val="23"/>
          <w:szCs w:val="23"/>
        </w:rPr>
        <w:t>продолжение</w:t>
      </w:r>
    </w:p>
    <w:tbl>
      <w:tblPr>
        <w:tblStyle w:val="af"/>
        <w:tblW w:w="9918" w:type="dxa"/>
        <w:tblInd w:w="108" w:type="dxa"/>
        <w:tblLook w:val="04A0" w:firstRow="1" w:lastRow="0" w:firstColumn="1" w:lastColumn="0" w:noHBand="0" w:noVBand="1"/>
      </w:tblPr>
      <w:tblGrid>
        <w:gridCol w:w="1588"/>
        <w:gridCol w:w="1661"/>
        <w:gridCol w:w="1897"/>
        <w:gridCol w:w="1821"/>
        <w:gridCol w:w="1589"/>
        <w:gridCol w:w="1362"/>
      </w:tblGrid>
      <w:tr w:rsidR="00360972" w:rsidRPr="00B036E4" w14:paraId="054FC3C4" w14:textId="77777777" w:rsidTr="00360972">
        <w:tc>
          <w:tcPr>
            <w:tcW w:w="1588" w:type="dxa"/>
            <w:vMerge w:val="restart"/>
            <w:vAlign w:val="center"/>
          </w:tcPr>
          <w:p w14:paraId="201CC022" w14:textId="77777777" w:rsidR="00360972" w:rsidRPr="00B036E4" w:rsidRDefault="00360972" w:rsidP="00360972">
            <w:pPr>
              <w:widowControl w:val="0"/>
            </w:pPr>
            <w:r w:rsidRPr="00B036E4">
              <w:t>пункт</w:t>
            </w:r>
          </w:p>
        </w:tc>
        <w:tc>
          <w:tcPr>
            <w:tcW w:w="3558" w:type="dxa"/>
            <w:gridSpan w:val="2"/>
            <w:vAlign w:val="center"/>
          </w:tcPr>
          <w:p w14:paraId="0A039EB6" w14:textId="77777777" w:rsidR="00360972" w:rsidRPr="00B036E4" w:rsidRDefault="00360972" w:rsidP="00360972">
            <w:r w:rsidRPr="00B036E4">
              <w:t>Суточный максимум осадков за год, мм</w:t>
            </w:r>
          </w:p>
        </w:tc>
        <w:tc>
          <w:tcPr>
            <w:tcW w:w="1821" w:type="dxa"/>
            <w:vMerge w:val="restart"/>
            <w:vAlign w:val="center"/>
          </w:tcPr>
          <w:p w14:paraId="47EC7519" w14:textId="77777777" w:rsidR="00360972" w:rsidRPr="00B036E4" w:rsidRDefault="00360972" w:rsidP="00360972">
            <w:r w:rsidRPr="00B036E4">
              <w:t>Преобладающее направление ветра (румбы) за июнь-август</w:t>
            </w:r>
          </w:p>
        </w:tc>
        <w:tc>
          <w:tcPr>
            <w:tcW w:w="1589" w:type="dxa"/>
            <w:vMerge w:val="restart"/>
            <w:vAlign w:val="center"/>
          </w:tcPr>
          <w:p w14:paraId="555516C6" w14:textId="77777777" w:rsidR="00360972" w:rsidRPr="00B036E4" w:rsidRDefault="00360972" w:rsidP="00360972">
            <w:r w:rsidRPr="00B036E4">
              <w:t>Минимальная из средних скоростей ветра по румбам в июле, м/с</w:t>
            </w:r>
          </w:p>
        </w:tc>
        <w:tc>
          <w:tcPr>
            <w:tcW w:w="1362" w:type="dxa"/>
            <w:vMerge w:val="restart"/>
            <w:vAlign w:val="center"/>
          </w:tcPr>
          <w:p w14:paraId="3C5789D7" w14:textId="77777777" w:rsidR="00360972" w:rsidRPr="00B036E4" w:rsidRDefault="00360972" w:rsidP="00360972">
            <w:r w:rsidRPr="00B036E4">
              <w:t>Повторяе-мость штилей за год, %</w:t>
            </w:r>
          </w:p>
        </w:tc>
      </w:tr>
      <w:tr w:rsidR="00360972" w:rsidRPr="00B036E4" w14:paraId="182A50B0" w14:textId="77777777" w:rsidTr="00360972">
        <w:tc>
          <w:tcPr>
            <w:tcW w:w="1588" w:type="dxa"/>
            <w:vMerge/>
            <w:vAlign w:val="center"/>
          </w:tcPr>
          <w:p w14:paraId="6015F4B1" w14:textId="77777777" w:rsidR="00360972" w:rsidRPr="00B036E4" w:rsidRDefault="00360972" w:rsidP="00360972"/>
        </w:tc>
        <w:tc>
          <w:tcPr>
            <w:tcW w:w="1661" w:type="dxa"/>
            <w:vAlign w:val="center"/>
          </w:tcPr>
          <w:p w14:paraId="455916DF" w14:textId="77777777" w:rsidR="00360972" w:rsidRPr="00B036E4" w:rsidRDefault="00360972" w:rsidP="00360972">
            <w:r w:rsidRPr="00B036E4">
              <w:t>средний из максимальных</w:t>
            </w:r>
          </w:p>
        </w:tc>
        <w:tc>
          <w:tcPr>
            <w:tcW w:w="1897" w:type="dxa"/>
            <w:vAlign w:val="center"/>
          </w:tcPr>
          <w:p w14:paraId="05CF4A6C" w14:textId="77777777" w:rsidR="00360972" w:rsidRPr="00B036E4" w:rsidRDefault="00360972" w:rsidP="00360972">
            <w:r w:rsidRPr="00B036E4">
              <w:t>наибольший из максимальных</w:t>
            </w:r>
          </w:p>
        </w:tc>
        <w:tc>
          <w:tcPr>
            <w:tcW w:w="1821" w:type="dxa"/>
            <w:vMerge/>
            <w:vAlign w:val="center"/>
          </w:tcPr>
          <w:p w14:paraId="7C66C9CD" w14:textId="77777777" w:rsidR="00360972" w:rsidRPr="00B036E4" w:rsidRDefault="00360972" w:rsidP="00360972"/>
        </w:tc>
        <w:tc>
          <w:tcPr>
            <w:tcW w:w="1589" w:type="dxa"/>
            <w:vMerge/>
            <w:vAlign w:val="center"/>
          </w:tcPr>
          <w:p w14:paraId="0E58C300" w14:textId="77777777" w:rsidR="00360972" w:rsidRPr="00B036E4" w:rsidRDefault="00360972" w:rsidP="00360972"/>
        </w:tc>
        <w:tc>
          <w:tcPr>
            <w:tcW w:w="1362" w:type="dxa"/>
            <w:vMerge/>
            <w:vAlign w:val="center"/>
          </w:tcPr>
          <w:p w14:paraId="7E3D7E7C" w14:textId="77777777" w:rsidR="00360972" w:rsidRPr="00B036E4" w:rsidRDefault="00360972" w:rsidP="00360972"/>
        </w:tc>
      </w:tr>
      <w:tr w:rsidR="00360972" w:rsidRPr="00B036E4" w14:paraId="6619ABCE" w14:textId="77777777" w:rsidTr="00360972">
        <w:tc>
          <w:tcPr>
            <w:tcW w:w="1588" w:type="dxa"/>
            <w:vMerge/>
            <w:vAlign w:val="center"/>
          </w:tcPr>
          <w:p w14:paraId="2A662A4F" w14:textId="77777777" w:rsidR="00360972" w:rsidRPr="00B036E4" w:rsidRDefault="00360972" w:rsidP="00360972"/>
        </w:tc>
        <w:tc>
          <w:tcPr>
            <w:tcW w:w="1661" w:type="dxa"/>
            <w:vAlign w:val="center"/>
          </w:tcPr>
          <w:p w14:paraId="2C71DF48" w14:textId="77777777" w:rsidR="00360972" w:rsidRPr="00B036E4" w:rsidRDefault="00360972" w:rsidP="00360972">
            <w:r w:rsidRPr="00B036E4">
              <w:t>12</w:t>
            </w:r>
          </w:p>
        </w:tc>
        <w:tc>
          <w:tcPr>
            <w:tcW w:w="1897" w:type="dxa"/>
            <w:vAlign w:val="center"/>
          </w:tcPr>
          <w:p w14:paraId="278FAB0B" w14:textId="77777777" w:rsidR="00360972" w:rsidRPr="00B036E4" w:rsidRDefault="00360972" w:rsidP="00360972">
            <w:r w:rsidRPr="00B036E4">
              <w:t>13</w:t>
            </w:r>
          </w:p>
        </w:tc>
        <w:tc>
          <w:tcPr>
            <w:tcW w:w="1821" w:type="dxa"/>
            <w:vAlign w:val="center"/>
          </w:tcPr>
          <w:p w14:paraId="4DA18F53" w14:textId="77777777" w:rsidR="00360972" w:rsidRPr="00B036E4" w:rsidRDefault="00360972" w:rsidP="00360972">
            <w:r w:rsidRPr="00B036E4">
              <w:t>14</w:t>
            </w:r>
          </w:p>
        </w:tc>
        <w:tc>
          <w:tcPr>
            <w:tcW w:w="1589" w:type="dxa"/>
            <w:vAlign w:val="center"/>
          </w:tcPr>
          <w:p w14:paraId="4A04442F" w14:textId="77777777" w:rsidR="00360972" w:rsidRPr="00B036E4" w:rsidRDefault="00360972" w:rsidP="00360972">
            <w:r w:rsidRPr="00B036E4">
              <w:t>15</w:t>
            </w:r>
          </w:p>
        </w:tc>
        <w:tc>
          <w:tcPr>
            <w:tcW w:w="1362" w:type="dxa"/>
            <w:vAlign w:val="center"/>
          </w:tcPr>
          <w:p w14:paraId="20B8A188" w14:textId="77777777" w:rsidR="00360972" w:rsidRPr="00B036E4" w:rsidRDefault="00360972" w:rsidP="00360972">
            <w:r w:rsidRPr="00B036E4">
              <w:t>16</w:t>
            </w:r>
          </w:p>
        </w:tc>
      </w:tr>
      <w:tr w:rsidR="00360972" w:rsidRPr="00B036E4" w14:paraId="28C1C897" w14:textId="77777777" w:rsidTr="00360972">
        <w:tc>
          <w:tcPr>
            <w:tcW w:w="1588" w:type="dxa"/>
            <w:vAlign w:val="center"/>
          </w:tcPr>
          <w:p w14:paraId="01E0F008" w14:textId="77777777" w:rsidR="00360972" w:rsidRPr="00B036E4" w:rsidRDefault="00360972" w:rsidP="00360972">
            <w:pPr>
              <w:rPr>
                <w:sz w:val="23"/>
                <w:szCs w:val="23"/>
              </w:rPr>
            </w:pPr>
            <w:r w:rsidRPr="00B036E4">
              <w:rPr>
                <w:sz w:val="23"/>
                <w:szCs w:val="23"/>
              </w:rPr>
              <w:t>Актобе</w:t>
            </w:r>
          </w:p>
        </w:tc>
        <w:tc>
          <w:tcPr>
            <w:tcW w:w="1661" w:type="dxa"/>
            <w:vAlign w:val="center"/>
          </w:tcPr>
          <w:p w14:paraId="2D650F7D" w14:textId="77777777" w:rsidR="00360972" w:rsidRPr="00B036E4" w:rsidRDefault="00360972" w:rsidP="00360972">
            <w:pPr>
              <w:rPr>
                <w:sz w:val="23"/>
                <w:szCs w:val="23"/>
              </w:rPr>
            </w:pPr>
            <w:r w:rsidRPr="00B036E4">
              <w:rPr>
                <w:sz w:val="23"/>
                <w:szCs w:val="23"/>
              </w:rPr>
              <w:t>27</w:t>
            </w:r>
          </w:p>
        </w:tc>
        <w:tc>
          <w:tcPr>
            <w:tcW w:w="1897" w:type="dxa"/>
            <w:vAlign w:val="center"/>
          </w:tcPr>
          <w:p w14:paraId="19100B2D" w14:textId="77777777" w:rsidR="00360972" w:rsidRPr="00B036E4" w:rsidRDefault="00360972" w:rsidP="00360972">
            <w:pPr>
              <w:rPr>
                <w:sz w:val="23"/>
                <w:szCs w:val="23"/>
              </w:rPr>
            </w:pPr>
            <w:r w:rsidRPr="00B036E4">
              <w:rPr>
                <w:sz w:val="23"/>
                <w:szCs w:val="23"/>
              </w:rPr>
              <w:t>59</w:t>
            </w:r>
          </w:p>
        </w:tc>
        <w:tc>
          <w:tcPr>
            <w:tcW w:w="1821" w:type="dxa"/>
            <w:vAlign w:val="center"/>
          </w:tcPr>
          <w:p w14:paraId="178982E2" w14:textId="77777777" w:rsidR="00360972" w:rsidRPr="00B036E4" w:rsidRDefault="00360972" w:rsidP="00360972">
            <w:pPr>
              <w:rPr>
                <w:sz w:val="23"/>
                <w:szCs w:val="23"/>
              </w:rPr>
            </w:pPr>
            <w:r w:rsidRPr="00B036E4">
              <w:rPr>
                <w:sz w:val="23"/>
                <w:szCs w:val="23"/>
              </w:rPr>
              <w:t>СЗ</w:t>
            </w:r>
          </w:p>
        </w:tc>
        <w:tc>
          <w:tcPr>
            <w:tcW w:w="1589" w:type="dxa"/>
            <w:vAlign w:val="center"/>
          </w:tcPr>
          <w:p w14:paraId="116EE129" w14:textId="77777777" w:rsidR="00360972" w:rsidRPr="00B036E4" w:rsidRDefault="00360972" w:rsidP="00360972">
            <w:pPr>
              <w:rPr>
                <w:sz w:val="23"/>
                <w:szCs w:val="23"/>
              </w:rPr>
            </w:pPr>
            <w:r w:rsidRPr="00B036E4">
              <w:rPr>
                <w:sz w:val="23"/>
                <w:szCs w:val="23"/>
              </w:rPr>
              <w:t>1.6</w:t>
            </w:r>
          </w:p>
        </w:tc>
        <w:tc>
          <w:tcPr>
            <w:tcW w:w="1362" w:type="dxa"/>
            <w:vAlign w:val="center"/>
          </w:tcPr>
          <w:p w14:paraId="65C09931" w14:textId="77777777" w:rsidR="00360972" w:rsidRPr="00B036E4" w:rsidRDefault="00360972" w:rsidP="00360972">
            <w:pPr>
              <w:rPr>
                <w:sz w:val="23"/>
                <w:szCs w:val="23"/>
              </w:rPr>
            </w:pPr>
            <w:r w:rsidRPr="00B036E4">
              <w:rPr>
                <w:sz w:val="23"/>
                <w:szCs w:val="23"/>
              </w:rPr>
              <w:t>17</w:t>
            </w:r>
          </w:p>
        </w:tc>
      </w:tr>
    </w:tbl>
    <w:p w14:paraId="2D390FE4" w14:textId="77777777" w:rsidR="00360972" w:rsidRPr="00B036E4" w:rsidRDefault="00360972" w:rsidP="00360972">
      <w:pPr>
        <w:rPr>
          <w:sz w:val="23"/>
          <w:szCs w:val="23"/>
        </w:rPr>
      </w:pPr>
    </w:p>
    <w:p w14:paraId="012358CD" w14:textId="77777777" w:rsidR="00360972" w:rsidRPr="00B036E4" w:rsidRDefault="00360972" w:rsidP="00360972">
      <w:pPr>
        <w:rPr>
          <w:sz w:val="23"/>
          <w:szCs w:val="23"/>
        </w:rPr>
      </w:pPr>
      <w:r w:rsidRPr="00B036E4">
        <w:rPr>
          <w:sz w:val="23"/>
          <w:szCs w:val="23"/>
        </w:rPr>
        <w:t>Средняя суточная и максимальная амплитуды температуры воздуха в июле</w:t>
      </w:r>
    </w:p>
    <w:tbl>
      <w:tblPr>
        <w:tblStyle w:val="af"/>
        <w:tblW w:w="0" w:type="auto"/>
        <w:jc w:val="center"/>
        <w:tblLook w:val="04A0" w:firstRow="1" w:lastRow="0" w:firstColumn="1" w:lastColumn="0" w:noHBand="0" w:noVBand="1"/>
      </w:tblPr>
      <w:tblGrid>
        <w:gridCol w:w="2610"/>
        <w:gridCol w:w="3651"/>
        <w:gridCol w:w="3651"/>
      </w:tblGrid>
      <w:tr w:rsidR="00360972" w:rsidRPr="00B036E4" w14:paraId="687C21DD" w14:textId="77777777" w:rsidTr="00360972">
        <w:trPr>
          <w:trHeight w:val="425"/>
          <w:jc w:val="center"/>
        </w:trPr>
        <w:tc>
          <w:tcPr>
            <w:tcW w:w="2610" w:type="dxa"/>
            <w:vMerge w:val="restart"/>
            <w:vAlign w:val="center"/>
          </w:tcPr>
          <w:p w14:paraId="44126213" w14:textId="77777777" w:rsidR="00360972" w:rsidRPr="00B036E4" w:rsidRDefault="00360972" w:rsidP="00360972">
            <w:r w:rsidRPr="00B036E4">
              <w:t>пункт</w:t>
            </w:r>
          </w:p>
        </w:tc>
        <w:tc>
          <w:tcPr>
            <w:tcW w:w="7302" w:type="dxa"/>
            <w:gridSpan w:val="2"/>
            <w:vAlign w:val="center"/>
          </w:tcPr>
          <w:p w14:paraId="10495630" w14:textId="77777777" w:rsidR="00360972" w:rsidRPr="00B036E4" w:rsidRDefault="00360972" w:rsidP="00360972">
            <w:r w:rsidRPr="00B036E4">
              <w:t>Амплитуды температуры воздуха в июле, ºС</w:t>
            </w:r>
          </w:p>
        </w:tc>
      </w:tr>
      <w:tr w:rsidR="00360972" w:rsidRPr="00B036E4" w14:paraId="45300E71" w14:textId="77777777" w:rsidTr="00360972">
        <w:trPr>
          <w:trHeight w:val="275"/>
          <w:jc w:val="center"/>
        </w:trPr>
        <w:tc>
          <w:tcPr>
            <w:tcW w:w="2610" w:type="dxa"/>
            <w:vMerge/>
          </w:tcPr>
          <w:p w14:paraId="7D2BFE7D" w14:textId="77777777" w:rsidR="00360972" w:rsidRPr="00B036E4" w:rsidRDefault="00360972" w:rsidP="00360972"/>
        </w:tc>
        <w:tc>
          <w:tcPr>
            <w:tcW w:w="3651" w:type="dxa"/>
            <w:vAlign w:val="center"/>
          </w:tcPr>
          <w:p w14:paraId="1BCEEE22" w14:textId="77777777" w:rsidR="00360972" w:rsidRPr="00B036E4" w:rsidRDefault="00360972" w:rsidP="00360972">
            <w:r w:rsidRPr="00B036E4">
              <w:t>средняя суточная</w:t>
            </w:r>
          </w:p>
        </w:tc>
        <w:tc>
          <w:tcPr>
            <w:tcW w:w="3651" w:type="dxa"/>
            <w:vAlign w:val="center"/>
          </w:tcPr>
          <w:p w14:paraId="6C925767" w14:textId="77777777" w:rsidR="00360972" w:rsidRPr="00B036E4" w:rsidRDefault="00360972" w:rsidP="00360972">
            <w:r w:rsidRPr="00B036E4">
              <w:t>максимальная</w:t>
            </w:r>
          </w:p>
        </w:tc>
      </w:tr>
      <w:tr w:rsidR="00360972" w:rsidRPr="00B036E4" w14:paraId="54D67BBB" w14:textId="77777777" w:rsidTr="00360972">
        <w:trPr>
          <w:trHeight w:val="369"/>
          <w:jc w:val="center"/>
        </w:trPr>
        <w:tc>
          <w:tcPr>
            <w:tcW w:w="2610" w:type="dxa"/>
          </w:tcPr>
          <w:p w14:paraId="5FA6E0FC" w14:textId="77777777" w:rsidR="00360972" w:rsidRPr="00B036E4" w:rsidRDefault="00360972" w:rsidP="00360972">
            <w:pPr>
              <w:rPr>
                <w:sz w:val="23"/>
                <w:szCs w:val="23"/>
              </w:rPr>
            </w:pPr>
            <w:r w:rsidRPr="00B036E4">
              <w:rPr>
                <w:sz w:val="23"/>
                <w:szCs w:val="23"/>
              </w:rPr>
              <w:t>Актобе</w:t>
            </w:r>
          </w:p>
        </w:tc>
        <w:tc>
          <w:tcPr>
            <w:tcW w:w="3651" w:type="dxa"/>
            <w:vAlign w:val="center"/>
          </w:tcPr>
          <w:p w14:paraId="20121EE2" w14:textId="77777777" w:rsidR="00360972" w:rsidRPr="00B036E4" w:rsidRDefault="00360972" w:rsidP="00360972">
            <w:pPr>
              <w:rPr>
                <w:sz w:val="23"/>
                <w:szCs w:val="23"/>
              </w:rPr>
            </w:pPr>
            <w:r w:rsidRPr="00B036E4">
              <w:rPr>
                <w:sz w:val="23"/>
                <w:szCs w:val="23"/>
              </w:rPr>
              <w:t>13,9</w:t>
            </w:r>
          </w:p>
        </w:tc>
        <w:tc>
          <w:tcPr>
            <w:tcW w:w="3651" w:type="dxa"/>
            <w:vAlign w:val="center"/>
          </w:tcPr>
          <w:p w14:paraId="723776D3" w14:textId="77777777" w:rsidR="00360972" w:rsidRPr="00B036E4" w:rsidRDefault="00360972" w:rsidP="00360972">
            <w:pPr>
              <w:rPr>
                <w:sz w:val="23"/>
                <w:szCs w:val="23"/>
              </w:rPr>
            </w:pPr>
            <w:r w:rsidRPr="00B036E4">
              <w:rPr>
                <w:sz w:val="23"/>
                <w:szCs w:val="23"/>
              </w:rPr>
              <w:t>24,1</w:t>
            </w:r>
          </w:p>
        </w:tc>
      </w:tr>
    </w:tbl>
    <w:p w14:paraId="4355912C" w14:textId="77777777" w:rsidR="00360972" w:rsidRPr="00B036E4" w:rsidRDefault="00360972" w:rsidP="00360972">
      <w:pPr>
        <w:pStyle w:val="31"/>
        <w:ind w:firstLine="360"/>
        <w:jc w:val="center"/>
        <w:rPr>
          <w:sz w:val="23"/>
          <w:szCs w:val="23"/>
        </w:rPr>
      </w:pPr>
    </w:p>
    <w:p w14:paraId="44AF0F77" w14:textId="77777777" w:rsidR="00360972" w:rsidRPr="00B036E4" w:rsidRDefault="00360972" w:rsidP="00360972">
      <w:pPr>
        <w:pStyle w:val="31"/>
        <w:ind w:firstLine="360"/>
        <w:jc w:val="center"/>
        <w:rPr>
          <w:sz w:val="22"/>
          <w:szCs w:val="22"/>
        </w:rPr>
      </w:pPr>
      <w:r w:rsidRPr="00B036E4">
        <w:rPr>
          <w:sz w:val="23"/>
          <w:szCs w:val="23"/>
        </w:rPr>
        <w:t xml:space="preserve">Средняя месячная и годовая температура воздуха, </w:t>
      </w:r>
      <w:r w:rsidRPr="00B036E4">
        <w:rPr>
          <w:sz w:val="22"/>
          <w:szCs w:val="22"/>
        </w:rPr>
        <w:t>ºС.</w:t>
      </w:r>
    </w:p>
    <w:tbl>
      <w:tblPr>
        <w:tblStyle w:val="af"/>
        <w:tblW w:w="10377" w:type="dxa"/>
        <w:tblInd w:w="108" w:type="dxa"/>
        <w:tblLayout w:type="fixed"/>
        <w:tblLook w:val="04A0" w:firstRow="1" w:lastRow="0" w:firstColumn="1" w:lastColumn="0" w:noHBand="0" w:noVBand="1"/>
      </w:tblPr>
      <w:tblGrid>
        <w:gridCol w:w="880"/>
        <w:gridCol w:w="567"/>
        <w:gridCol w:w="688"/>
        <w:gridCol w:w="769"/>
        <w:gridCol w:w="688"/>
        <w:gridCol w:w="850"/>
        <w:gridCol w:w="851"/>
        <w:gridCol w:w="709"/>
        <w:gridCol w:w="811"/>
        <w:gridCol w:w="587"/>
        <w:gridCol w:w="708"/>
        <w:gridCol w:w="669"/>
        <w:gridCol w:w="607"/>
        <w:gridCol w:w="993"/>
      </w:tblGrid>
      <w:tr w:rsidR="00360972" w:rsidRPr="00B036E4" w14:paraId="0E45D616" w14:textId="77777777" w:rsidTr="00360972">
        <w:trPr>
          <w:cantSplit/>
          <w:trHeight w:val="1134"/>
        </w:trPr>
        <w:tc>
          <w:tcPr>
            <w:tcW w:w="880" w:type="dxa"/>
            <w:vAlign w:val="center"/>
          </w:tcPr>
          <w:p w14:paraId="0AF110D7" w14:textId="77777777" w:rsidR="00360972" w:rsidRPr="00B036E4" w:rsidRDefault="00360972" w:rsidP="00360972">
            <w:pPr>
              <w:pStyle w:val="31"/>
              <w:ind w:firstLine="0"/>
              <w:rPr>
                <w:sz w:val="22"/>
                <w:szCs w:val="22"/>
              </w:rPr>
            </w:pPr>
            <w:r w:rsidRPr="00B036E4">
              <w:rPr>
                <w:sz w:val="22"/>
                <w:szCs w:val="22"/>
              </w:rPr>
              <w:t>пункт</w:t>
            </w:r>
          </w:p>
        </w:tc>
        <w:tc>
          <w:tcPr>
            <w:tcW w:w="567" w:type="dxa"/>
            <w:textDirection w:val="btLr"/>
            <w:vAlign w:val="center"/>
          </w:tcPr>
          <w:p w14:paraId="5D1FBBF4" w14:textId="77777777" w:rsidR="00360972" w:rsidRPr="00B036E4" w:rsidRDefault="00360972" w:rsidP="00360972">
            <w:pPr>
              <w:pStyle w:val="31"/>
              <w:ind w:firstLine="0"/>
              <w:rPr>
                <w:sz w:val="22"/>
                <w:szCs w:val="22"/>
              </w:rPr>
            </w:pPr>
            <w:r w:rsidRPr="00B036E4">
              <w:rPr>
                <w:sz w:val="22"/>
                <w:szCs w:val="22"/>
              </w:rPr>
              <w:t>январь</w:t>
            </w:r>
          </w:p>
        </w:tc>
        <w:tc>
          <w:tcPr>
            <w:tcW w:w="688" w:type="dxa"/>
            <w:textDirection w:val="btLr"/>
            <w:vAlign w:val="center"/>
          </w:tcPr>
          <w:p w14:paraId="257A7428" w14:textId="77777777" w:rsidR="00360972" w:rsidRPr="00B036E4" w:rsidRDefault="00360972" w:rsidP="00360972">
            <w:pPr>
              <w:pStyle w:val="31"/>
              <w:ind w:firstLine="0"/>
              <w:rPr>
                <w:sz w:val="22"/>
                <w:szCs w:val="22"/>
              </w:rPr>
            </w:pPr>
            <w:r w:rsidRPr="00B036E4">
              <w:rPr>
                <w:sz w:val="22"/>
                <w:szCs w:val="22"/>
              </w:rPr>
              <w:t>февраль</w:t>
            </w:r>
          </w:p>
        </w:tc>
        <w:tc>
          <w:tcPr>
            <w:tcW w:w="769" w:type="dxa"/>
            <w:textDirection w:val="btLr"/>
            <w:vAlign w:val="center"/>
          </w:tcPr>
          <w:p w14:paraId="65C6E750" w14:textId="77777777" w:rsidR="00360972" w:rsidRPr="00B036E4" w:rsidRDefault="00360972" w:rsidP="00360972">
            <w:pPr>
              <w:pStyle w:val="31"/>
              <w:ind w:firstLine="0"/>
              <w:rPr>
                <w:sz w:val="22"/>
                <w:szCs w:val="22"/>
              </w:rPr>
            </w:pPr>
            <w:r w:rsidRPr="00B036E4">
              <w:rPr>
                <w:sz w:val="22"/>
                <w:szCs w:val="22"/>
              </w:rPr>
              <w:t>март</w:t>
            </w:r>
          </w:p>
        </w:tc>
        <w:tc>
          <w:tcPr>
            <w:tcW w:w="688" w:type="dxa"/>
            <w:textDirection w:val="btLr"/>
            <w:vAlign w:val="center"/>
          </w:tcPr>
          <w:p w14:paraId="1AA4DE87" w14:textId="77777777" w:rsidR="00360972" w:rsidRPr="00B036E4" w:rsidRDefault="00360972" w:rsidP="00360972">
            <w:pPr>
              <w:pStyle w:val="31"/>
              <w:ind w:firstLine="0"/>
              <w:rPr>
                <w:sz w:val="22"/>
                <w:szCs w:val="22"/>
              </w:rPr>
            </w:pPr>
            <w:r w:rsidRPr="00B036E4">
              <w:rPr>
                <w:sz w:val="22"/>
                <w:szCs w:val="22"/>
              </w:rPr>
              <w:t>апрель</w:t>
            </w:r>
          </w:p>
        </w:tc>
        <w:tc>
          <w:tcPr>
            <w:tcW w:w="850" w:type="dxa"/>
            <w:textDirection w:val="btLr"/>
            <w:vAlign w:val="center"/>
          </w:tcPr>
          <w:p w14:paraId="41F99B30" w14:textId="77777777" w:rsidR="00360972" w:rsidRPr="00B036E4" w:rsidRDefault="00360972" w:rsidP="00360972">
            <w:pPr>
              <w:pStyle w:val="31"/>
              <w:ind w:left="113" w:firstLine="0"/>
              <w:rPr>
                <w:sz w:val="22"/>
                <w:szCs w:val="22"/>
              </w:rPr>
            </w:pPr>
            <w:r w:rsidRPr="00B036E4">
              <w:rPr>
                <w:sz w:val="22"/>
                <w:szCs w:val="22"/>
              </w:rPr>
              <w:t>май</w:t>
            </w:r>
          </w:p>
        </w:tc>
        <w:tc>
          <w:tcPr>
            <w:tcW w:w="851" w:type="dxa"/>
            <w:textDirection w:val="btLr"/>
            <w:vAlign w:val="center"/>
          </w:tcPr>
          <w:p w14:paraId="1FC3587B" w14:textId="77777777" w:rsidR="00360972" w:rsidRPr="00B036E4" w:rsidRDefault="00360972" w:rsidP="00360972">
            <w:pPr>
              <w:pStyle w:val="31"/>
              <w:ind w:firstLine="0"/>
              <w:rPr>
                <w:sz w:val="22"/>
                <w:szCs w:val="22"/>
              </w:rPr>
            </w:pPr>
            <w:r w:rsidRPr="00B036E4">
              <w:rPr>
                <w:sz w:val="22"/>
                <w:szCs w:val="22"/>
              </w:rPr>
              <w:t xml:space="preserve">июнь </w:t>
            </w:r>
          </w:p>
        </w:tc>
        <w:tc>
          <w:tcPr>
            <w:tcW w:w="709" w:type="dxa"/>
            <w:textDirection w:val="btLr"/>
            <w:vAlign w:val="center"/>
          </w:tcPr>
          <w:p w14:paraId="24262A92" w14:textId="77777777" w:rsidR="00360972" w:rsidRPr="00B036E4" w:rsidRDefault="00360972" w:rsidP="00360972">
            <w:pPr>
              <w:pStyle w:val="31"/>
              <w:ind w:firstLine="0"/>
              <w:rPr>
                <w:sz w:val="22"/>
                <w:szCs w:val="22"/>
              </w:rPr>
            </w:pPr>
            <w:r w:rsidRPr="00B036E4">
              <w:rPr>
                <w:sz w:val="22"/>
                <w:szCs w:val="22"/>
              </w:rPr>
              <w:t>июль</w:t>
            </w:r>
          </w:p>
        </w:tc>
        <w:tc>
          <w:tcPr>
            <w:tcW w:w="811" w:type="dxa"/>
            <w:textDirection w:val="btLr"/>
            <w:vAlign w:val="center"/>
          </w:tcPr>
          <w:p w14:paraId="673BEC3E" w14:textId="77777777" w:rsidR="00360972" w:rsidRPr="00B036E4" w:rsidRDefault="00360972" w:rsidP="00360972">
            <w:pPr>
              <w:pStyle w:val="31"/>
              <w:ind w:firstLine="0"/>
              <w:rPr>
                <w:sz w:val="22"/>
                <w:szCs w:val="22"/>
              </w:rPr>
            </w:pPr>
            <w:r w:rsidRPr="00B036E4">
              <w:rPr>
                <w:sz w:val="22"/>
                <w:szCs w:val="22"/>
              </w:rPr>
              <w:t>август</w:t>
            </w:r>
          </w:p>
        </w:tc>
        <w:tc>
          <w:tcPr>
            <w:tcW w:w="587" w:type="dxa"/>
            <w:textDirection w:val="btLr"/>
            <w:vAlign w:val="center"/>
          </w:tcPr>
          <w:p w14:paraId="00E2F220" w14:textId="77777777" w:rsidR="00360972" w:rsidRPr="00B036E4" w:rsidRDefault="00360972" w:rsidP="00360972">
            <w:pPr>
              <w:pStyle w:val="31"/>
              <w:ind w:firstLine="0"/>
              <w:rPr>
                <w:sz w:val="22"/>
                <w:szCs w:val="22"/>
              </w:rPr>
            </w:pPr>
            <w:r w:rsidRPr="00B036E4">
              <w:rPr>
                <w:sz w:val="22"/>
                <w:szCs w:val="22"/>
              </w:rPr>
              <w:t xml:space="preserve">сентябрь </w:t>
            </w:r>
          </w:p>
        </w:tc>
        <w:tc>
          <w:tcPr>
            <w:tcW w:w="708" w:type="dxa"/>
            <w:textDirection w:val="btLr"/>
            <w:vAlign w:val="center"/>
          </w:tcPr>
          <w:p w14:paraId="1D6F62CF" w14:textId="77777777" w:rsidR="00360972" w:rsidRPr="00B036E4" w:rsidRDefault="00360972" w:rsidP="00360972">
            <w:pPr>
              <w:pStyle w:val="31"/>
              <w:ind w:firstLine="0"/>
              <w:rPr>
                <w:sz w:val="22"/>
                <w:szCs w:val="22"/>
              </w:rPr>
            </w:pPr>
            <w:r w:rsidRPr="00B036E4">
              <w:rPr>
                <w:sz w:val="22"/>
                <w:szCs w:val="22"/>
              </w:rPr>
              <w:t>октябрь</w:t>
            </w:r>
          </w:p>
        </w:tc>
        <w:tc>
          <w:tcPr>
            <w:tcW w:w="669" w:type="dxa"/>
            <w:textDirection w:val="btLr"/>
            <w:vAlign w:val="center"/>
          </w:tcPr>
          <w:p w14:paraId="552E66FB" w14:textId="77777777" w:rsidR="00360972" w:rsidRPr="00B036E4" w:rsidRDefault="00360972" w:rsidP="00360972">
            <w:pPr>
              <w:pStyle w:val="31"/>
              <w:ind w:firstLine="0"/>
              <w:rPr>
                <w:sz w:val="22"/>
                <w:szCs w:val="22"/>
              </w:rPr>
            </w:pPr>
            <w:r w:rsidRPr="00B036E4">
              <w:rPr>
                <w:sz w:val="22"/>
                <w:szCs w:val="22"/>
              </w:rPr>
              <w:t>ноябрь</w:t>
            </w:r>
          </w:p>
        </w:tc>
        <w:tc>
          <w:tcPr>
            <w:tcW w:w="607" w:type="dxa"/>
            <w:textDirection w:val="btLr"/>
            <w:vAlign w:val="center"/>
          </w:tcPr>
          <w:p w14:paraId="703190F9" w14:textId="77777777" w:rsidR="00360972" w:rsidRPr="00B036E4" w:rsidRDefault="00360972" w:rsidP="00360972">
            <w:pPr>
              <w:pStyle w:val="31"/>
              <w:ind w:firstLine="0"/>
              <w:rPr>
                <w:sz w:val="22"/>
                <w:szCs w:val="22"/>
              </w:rPr>
            </w:pPr>
            <w:r w:rsidRPr="00B036E4">
              <w:rPr>
                <w:sz w:val="22"/>
                <w:szCs w:val="22"/>
              </w:rPr>
              <w:t>декабрь</w:t>
            </w:r>
          </w:p>
        </w:tc>
        <w:tc>
          <w:tcPr>
            <w:tcW w:w="993" w:type="dxa"/>
            <w:vAlign w:val="center"/>
          </w:tcPr>
          <w:p w14:paraId="38938443" w14:textId="2E8C46C8" w:rsidR="00360972" w:rsidRPr="00B036E4" w:rsidRDefault="00360972" w:rsidP="00360972">
            <w:pPr>
              <w:pStyle w:val="31"/>
              <w:ind w:firstLine="0"/>
              <w:rPr>
                <w:sz w:val="22"/>
                <w:szCs w:val="22"/>
              </w:rPr>
            </w:pPr>
            <w:r w:rsidRPr="00B036E4">
              <w:rPr>
                <w:sz w:val="22"/>
                <w:szCs w:val="22"/>
              </w:rPr>
              <w:t>Г</w:t>
            </w:r>
            <w:r>
              <w:rPr>
                <w:sz w:val="22"/>
                <w:szCs w:val="22"/>
                <w:lang w:val="en-US"/>
              </w:rPr>
              <w:t xml:space="preserve"> </w:t>
            </w:r>
            <w:r w:rsidRPr="00B036E4">
              <w:rPr>
                <w:sz w:val="22"/>
                <w:szCs w:val="22"/>
              </w:rPr>
              <w:t>од</w:t>
            </w:r>
          </w:p>
        </w:tc>
      </w:tr>
      <w:tr w:rsidR="00360972" w:rsidRPr="00360972" w14:paraId="52A49BDB" w14:textId="77777777" w:rsidTr="00360972">
        <w:trPr>
          <w:trHeight w:val="1174"/>
        </w:trPr>
        <w:tc>
          <w:tcPr>
            <w:tcW w:w="880" w:type="dxa"/>
            <w:vAlign w:val="center"/>
          </w:tcPr>
          <w:p w14:paraId="2832B201" w14:textId="77777777" w:rsidR="00360972" w:rsidRPr="00B036E4" w:rsidRDefault="00360972" w:rsidP="00360972">
            <w:pPr>
              <w:pStyle w:val="31"/>
              <w:ind w:firstLine="0"/>
              <w:rPr>
                <w:sz w:val="23"/>
                <w:szCs w:val="23"/>
              </w:rPr>
            </w:pPr>
            <w:r w:rsidRPr="00B036E4">
              <w:rPr>
                <w:sz w:val="23"/>
                <w:szCs w:val="23"/>
              </w:rPr>
              <w:t>Актобе</w:t>
            </w:r>
          </w:p>
        </w:tc>
        <w:tc>
          <w:tcPr>
            <w:tcW w:w="567" w:type="dxa"/>
            <w:vAlign w:val="center"/>
          </w:tcPr>
          <w:p w14:paraId="3BE3AA0E" w14:textId="77777777" w:rsidR="00360972" w:rsidRPr="00360972" w:rsidRDefault="00360972" w:rsidP="00360972">
            <w:pPr>
              <w:pStyle w:val="31"/>
              <w:ind w:firstLine="0"/>
              <w:rPr>
                <w:sz w:val="20"/>
                <w:szCs w:val="20"/>
              </w:rPr>
            </w:pPr>
            <w:r w:rsidRPr="00360972">
              <w:rPr>
                <w:sz w:val="20"/>
                <w:szCs w:val="20"/>
              </w:rPr>
              <w:t>-13.3</w:t>
            </w:r>
          </w:p>
        </w:tc>
        <w:tc>
          <w:tcPr>
            <w:tcW w:w="688" w:type="dxa"/>
            <w:vAlign w:val="center"/>
          </w:tcPr>
          <w:p w14:paraId="27FF9ED3" w14:textId="77777777" w:rsidR="00360972" w:rsidRPr="00360972" w:rsidRDefault="00360972" w:rsidP="00360972">
            <w:pPr>
              <w:pStyle w:val="31"/>
              <w:ind w:firstLine="0"/>
              <w:rPr>
                <w:sz w:val="20"/>
                <w:szCs w:val="20"/>
              </w:rPr>
            </w:pPr>
            <w:r w:rsidRPr="00360972">
              <w:rPr>
                <w:sz w:val="20"/>
                <w:szCs w:val="20"/>
              </w:rPr>
              <w:t>-12.9</w:t>
            </w:r>
          </w:p>
        </w:tc>
        <w:tc>
          <w:tcPr>
            <w:tcW w:w="769" w:type="dxa"/>
            <w:vAlign w:val="center"/>
          </w:tcPr>
          <w:p w14:paraId="147CBFEC" w14:textId="77777777" w:rsidR="00360972" w:rsidRPr="00360972" w:rsidRDefault="00360972" w:rsidP="00360972">
            <w:pPr>
              <w:pStyle w:val="31"/>
              <w:ind w:firstLine="0"/>
              <w:rPr>
                <w:sz w:val="20"/>
                <w:szCs w:val="20"/>
              </w:rPr>
            </w:pPr>
            <w:r w:rsidRPr="00360972">
              <w:rPr>
                <w:sz w:val="20"/>
                <w:szCs w:val="20"/>
              </w:rPr>
              <w:t>-5.7</w:t>
            </w:r>
          </w:p>
        </w:tc>
        <w:tc>
          <w:tcPr>
            <w:tcW w:w="688" w:type="dxa"/>
            <w:vAlign w:val="center"/>
          </w:tcPr>
          <w:p w14:paraId="10DB8E37" w14:textId="77777777" w:rsidR="00360972" w:rsidRPr="00360972" w:rsidRDefault="00360972" w:rsidP="00360972">
            <w:pPr>
              <w:pStyle w:val="31"/>
              <w:ind w:firstLine="0"/>
              <w:rPr>
                <w:sz w:val="20"/>
                <w:szCs w:val="20"/>
              </w:rPr>
            </w:pPr>
            <w:r w:rsidRPr="00360972">
              <w:rPr>
                <w:sz w:val="20"/>
                <w:szCs w:val="20"/>
              </w:rPr>
              <w:t>7.0</w:t>
            </w:r>
          </w:p>
        </w:tc>
        <w:tc>
          <w:tcPr>
            <w:tcW w:w="850" w:type="dxa"/>
            <w:vAlign w:val="center"/>
          </w:tcPr>
          <w:p w14:paraId="51EB806A" w14:textId="77777777" w:rsidR="00360972" w:rsidRPr="00360972" w:rsidRDefault="00360972" w:rsidP="00360972">
            <w:pPr>
              <w:pStyle w:val="31"/>
              <w:ind w:firstLine="0"/>
              <w:rPr>
                <w:sz w:val="20"/>
                <w:szCs w:val="20"/>
              </w:rPr>
            </w:pPr>
            <w:r w:rsidRPr="00360972">
              <w:rPr>
                <w:sz w:val="20"/>
                <w:szCs w:val="20"/>
              </w:rPr>
              <w:t>15.2</w:t>
            </w:r>
          </w:p>
        </w:tc>
        <w:tc>
          <w:tcPr>
            <w:tcW w:w="851" w:type="dxa"/>
            <w:vAlign w:val="center"/>
          </w:tcPr>
          <w:p w14:paraId="52AA3155" w14:textId="77777777" w:rsidR="00360972" w:rsidRPr="00360972" w:rsidRDefault="00360972" w:rsidP="00360972">
            <w:pPr>
              <w:pStyle w:val="31"/>
              <w:ind w:firstLine="0"/>
              <w:rPr>
                <w:sz w:val="20"/>
                <w:szCs w:val="20"/>
              </w:rPr>
            </w:pPr>
            <w:r w:rsidRPr="00360972">
              <w:rPr>
                <w:sz w:val="20"/>
                <w:szCs w:val="20"/>
              </w:rPr>
              <w:t>20.7</w:t>
            </w:r>
          </w:p>
        </w:tc>
        <w:tc>
          <w:tcPr>
            <w:tcW w:w="709" w:type="dxa"/>
            <w:vAlign w:val="center"/>
          </w:tcPr>
          <w:p w14:paraId="66336703" w14:textId="77777777" w:rsidR="00360972" w:rsidRPr="00360972" w:rsidRDefault="00360972" w:rsidP="00360972">
            <w:pPr>
              <w:pStyle w:val="31"/>
              <w:ind w:firstLine="0"/>
              <w:rPr>
                <w:sz w:val="20"/>
                <w:szCs w:val="20"/>
              </w:rPr>
            </w:pPr>
            <w:r w:rsidRPr="00360972">
              <w:rPr>
                <w:sz w:val="20"/>
                <w:szCs w:val="20"/>
              </w:rPr>
              <w:t>22.8</w:t>
            </w:r>
          </w:p>
        </w:tc>
        <w:tc>
          <w:tcPr>
            <w:tcW w:w="811" w:type="dxa"/>
            <w:vAlign w:val="center"/>
          </w:tcPr>
          <w:p w14:paraId="5D03D5D3" w14:textId="77777777" w:rsidR="00360972" w:rsidRPr="00360972" w:rsidRDefault="00360972" w:rsidP="00360972">
            <w:pPr>
              <w:pStyle w:val="31"/>
              <w:ind w:firstLine="0"/>
              <w:rPr>
                <w:sz w:val="20"/>
                <w:szCs w:val="20"/>
              </w:rPr>
            </w:pPr>
            <w:r w:rsidRPr="00360972">
              <w:rPr>
                <w:sz w:val="20"/>
                <w:szCs w:val="20"/>
              </w:rPr>
              <w:t>20.5</w:t>
            </w:r>
          </w:p>
        </w:tc>
        <w:tc>
          <w:tcPr>
            <w:tcW w:w="587" w:type="dxa"/>
            <w:vAlign w:val="center"/>
          </w:tcPr>
          <w:p w14:paraId="772EE387" w14:textId="77777777" w:rsidR="00360972" w:rsidRPr="00360972" w:rsidRDefault="00360972" w:rsidP="00360972">
            <w:pPr>
              <w:pStyle w:val="31"/>
              <w:ind w:firstLine="0"/>
              <w:rPr>
                <w:sz w:val="20"/>
                <w:szCs w:val="20"/>
              </w:rPr>
            </w:pPr>
            <w:r w:rsidRPr="00360972">
              <w:rPr>
                <w:sz w:val="20"/>
                <w:szCs w:val="20"/>
              </w:rPr>
              <w:t>14.0</w:t>
            </w:r>
          </w:p>
        </w:tc>
        <w:tc>
          <w:tcPr>
            <w:tcW w:w="708" w:type="dxa"/>
            <w:vAlign w:val="center"/>
          </w:tcPr>
          <w:p w14:paraId="5CDBB71D" w14:textId="77777777" w:rsidR="00360972" w:rsidRPr="00360972" w:rsidRDefault="00360972" w:rsidP="00360972">
            <w:pPr>
              <w:pStyle w:val="31"/>
              <w:ind w:firstLine="0"/>
              <w:rPr>
                <w:sz w:val="20"/>
                <w:szCs w:val="20"/>
              </w:rPr>
            </w:pPr>
            <w:r w:rsidRPr="00360972">
              <w:rPr>
                <w:sz w:val="20"/>
                <w:szCs w:val="20"/>
              </w:rPr>
              <w:t>5.2</w:t>
            </w:r>
          </w:p>
        </w:tc>
        <w:tc>
          <w:tcPr>
            <w:tcW w:w="669" w:type="dxa"/>
            <w:vAlign w:val="center"/>
          </w:tcPr>
          <w:p w14:paraId="740CC426" w14:textId="77777777" w:rsidR="00360972" w:rsidRPr="00360972" w:rsidRDefault="00360972" w:rsidP="00360972">
            <w:pPr>
              <w:pStyle w:val="31"/>
              <w:jc w:val="center"/>
              <w:rPr>
                <w:sz w:val="20"/>
                <w:szCs w:val="20"/>
              </w:rPr>
            </w:pPr>
            <w:r w:rsidRPr="00360972">
              <w:rPr>
                <w:sz w:val="20"/>
                <w:szCs w:val="20"/>
              </w:rPr>
              <w:t>-3.3</w:t>
            </w:r>
          </w:p>
        </w:tc>
        <w:tc>
          <w:tcPr>
            <w:tcW w:w="607" w:type="dxa"/>
            <w:vAlign w:val="center"/>
          </w:tcPr>
          <w:p w14:paraId="28CDE63C" w14:textId="77777777" w:rsidR="00360972" w:rsidRPr="00360972" w:rsidRDefault="00360972" w:rsidP="00360972">
            <w:pPr>
              <w:pStyle w:val="31"/>
              <w:jc w:val="center"/>
              <w:rPr>
                <w:sz w:val="20"/>
                <w:szCs w:val="20"/>
              </w:rPr>
            </w:pPr>
            <w:r w:rsidRPr="00360972">
              <w:rPr>
                <w:sz w:val="20"/>
                <w:szCs w:val="20"/>
              </w:rPr>
              <w:t>-9.6</w:t>
            </w:r>
          </w:p>
        </w:tc>
        <w:tc>
          <w:tcPr>
            <w:tcW w:w="993" w:type="dxa"/>
            <w:vAlign w:val="center"/>
          </w:tcPr>
          <w:p w14:paraId="7E064C28" w14:textId="77777777" w:rsidR="00360972" w:rsidRPr="00360972" w:rsidRDefault="00360972" w:rsidP="00360972">
            <w:pPr>
              <w:pStyle w:val="31"/>
              <w:ind w:firstLine="0"/>
              <w:rPr>
                <w:sz w:val="20"/>
                <w:szCs w:val="20"/>
              </w:rPr>
            </w:pPr>
            <w:r w:rsidRPr="00360972">
              <w:rPr>
                <w:sz w:val="20"/>
                <w:szCs w:val="20"/>
              </w:rPr>
              <w:t>5.1</w:t>
            </w:r>
          </w:p>
        </w:tc>
      </w:tr>
    </w:tbl>
    <w:p w14:paraId="0FFC0E2F" w14:textId="77777777" w:rsidR="00360972" w:rsidRPr="00B036E4" w:rsidRDefault="00360972" w:rsidP="00360972">
      <w:pPr>
        <w:pStyle w:val="31"/>
        <w:ind w:firstLine="360"/>
        <w:jc w:val="center"/>
        <w:rPr>
          <w:sz w:val="23"/>
          <w:szCs w:val="23"/>
        </w:rPr>
      </w:pPr>
    </w:p>
    <w:p w14:paraId="0E0BAB25" w14:textId="77777777" w:rsidR="007C1A9C" w:rsidRDefault="007C1A9C" w:rsidP="00360972">
      <w:pPr>
        <w:pStyle w:val="31"/>
        <w:ind w:firstLine="360"/>
        <w:jc w:val="center"/>
        <w:rPr>
          <w:sz w:val="23"/>
          <w:szCs w:val="23"/>
        </w:rPr>
      </w:pPr>
    </w:p>
    <w:p w14:paraId="5E041246" w14:textId="77777777" w:rsidR="007C1A9C" w:rsidRDefault="007C1A9C" w:rsidP="00360972">
      <w:pPr>
        <w:pStyle w:val="31"/>
        <w:ind w:firstLine="360"/>
        <w:jc w:val="center"/>
        <w:rPr>
          <w:sz w:val="23"/>
          <w:szCs w:val="23"/>
        </w:rPr>
      </w:pPr>
    </w:p>
    <w:p w14:paraId="53B8CA95" w14:textId="70B15483" w:rsidR="00360972" w:rsidRPr="00B036E4" w:rsidRDefault="00360972" w:rsidP="00360972">
      <w:pPr>
        <w:pStyle w:val="31"/>
        <w:ind w:firstLine="360"/>
        <w:jc w:val="center"/>
        <w:rPr>
          <w:sz w:val="22"/>
          <w:szCs w:val="22"/>
        </w:rPr>
      </w:pPr>
      <w:r w:rsidRPr="00B036E4">
        <w:rPr>
          <w:sz w:val="23"/>
          <w:szCs w:val="23"/>
        </w:rPr>
        <w:t>Средняя за месяц и год амплитуды температура воздуха</w:t>
      </w:r>
      <w:r w:rsidRPr="00B036E4">
        <w:rPr>
          <w:sz w:val="22"/>
          <w:szCs w:val="22"/>
        </w:rPr>
        <w:t>.</w:t>
      </w:r>
    </w:p>
    <w:tbl>
      <w:tblPr>
        <w:tblStyle w:val="af"/>
        <w:tblW w:w="9952" w:type="dxa"/>
        <w:tblInd w:w="108" w:type="dxa"/>
        <w:tblLook w:val="04A0" w:firstRow="1" w:lastRow="0" w:firstColumn="1" w:lastColumn="0" w:noHBand="0" w:noVBand="1"/>
      </w:tblPr>
      <w:tblGrid>
        <w:gridCol w:w="931"/>
        <w:gridCol w:w="612"/>
        <w:gridCol w:w="612"/>
        <w:gridCol w:w="1002"/>
        <w:gridCol w:w="612"/>
        <w:gridCol w:w="633"/>
        <w:gridCol w:w="634"/>
        <w:gridCol w:w="697"/>
        <w:gridCol w:w="697"/>
        <w:gridCol w:w="697"/>
        <w:gridCol w:w="612"/>
        <w:gridCol w:w="668"/>
        <w:gridCol w:w="612"/>
        <w:gridCol w:w="933"/>
      </w:tblGrid>
      <w:tr w:rsidR="00360972" w:rsidRPr="00B036E4" w14:paraId="776B5911" w14:textId="77777777" w:rsidTr="00352EFF">
        <w:trPr>
          <w:cantSplit/>
          <w:trHeight w:val="1134"/>
        </w:trPr>
        <w:tc>
          <w:tcPr>
            <w:tcW w:w="930" w:type="dxa"/>
            <w:vAlign w:val="center"/>
          </w:tcPr>
          <w:p w14:paraId="7340A818" w14:textId="77777777" w:rsidR="00360972" w:rsidRPr="00B036E4" w:rsidRDefault="00360972" w:rsidP="00360972">
            <w:pPr>
              <w:pStyle w:val="31"/>
              <w:ind w:firstLine="0"/>
              <w:rPr>
                <w:sz w:val="22"/>
                <w:szCs w:val="22"/>
              </w:rPr>
            </w:pPr>
            <w:r w:rsidRPr="00B036E4">
              <w:rPr>
                <w:sz w:val="22"/>
                <w:szCs w:val="22"/>
              </w:rPr>
              <w:lastRenderedPageBreak/>
              <w:t>пункт</w:t>
            </w:r>
          </w:p>
        </w:tc>
        <w:tc>
          <w:tcPr>
            <w:tcW w:w="602" w:type="dxa"/>
            <w:textDirection w:val="btLr"/>
            <w:vAlign w:val="center"/>
          </w:tcPr>
          <w:p w14:paraId="127D8520" w14:textId="77777777" w:rsidR="00360972" w:rsidRPr="00B036E4" w:rsidRDefault="00360972" w:rsidP="00360972">
            <w:pPr>
              <w:pStyle w:val="31"/>
              <w:ind w:firstLine="0"/>
              <w:rPr>
                <w:sz w:val="22"/>
                <w:szCs w:val="22"/>
              </w:rPr>
            </w:pPr>
            <w:r w:rsidRPr="00B036E4">
              <w:rPr>
                <w:sz w:val="22"/>
                <w:szCs w:val="22"/>
              </w:rPr>
              <w:t>январь</w:t>
            </w:r>
          </w:p>
        </w:tc>
        <w:tc>
          <w:tcPr>
            <w:tcW w:w="602" w:type="dxa"/>
            <w:textDirection w:val="btLr"/>
            <w:vAlign w:val="center"/>
          </w:tcPr>
          <w:p w14:paraId="7468DF62" w14:textId="77777777" w:rsidR="00360972" w:rsidRPr="00B036E4" w:rsidRDefault="00360972" w:rsidP="00360972">
            <w:pPr>
              <w:pStyle w:val="31"/>
              <w:ind w:firstLine="0"/>
              <w:rPr>
                <w:sz w:val="22"/>
                <w:szCs w:val="22"/>
              </w:rPr>
            </w:pPr>
            <w:r w:rsidRPr="00B036E4">
              <w:rPr>
                <w:sz w:val="22"/>
                <w:szCs w:val="22"/>
              </w:rPr>
              <w:t>февраль</w:t>
            </w:r>
          </w:p>
        </w:tc>
        <w:tc>
          <w:tcPr>
            <w:tcW w:w="982" w:type="dxa"/>
            <w:textDirection w:val="btLr"/>
            <w:vAlign w:val="center"/>
          </w:tcPr>
          <w:p w14:paraId="362B2938" w14:textId="36399ADD" w:rsidR="00360972" w:rsidRDefault="002477F6" w:rsidP="00360972">
            <w:pPr>
              <w:pStyle w:val="31"/>
              <w:ind w:firstLine="0"/>
              <w:rPr>
                <w:sz w:val="22"/>
                <w:szCs w:val="22"/>
              </w:rPr>
            </w:pPr>
            <w:r>
              <w:rPr>
                <w:sz w:val="22"/>
                <w:szCs w:val="22"/>
                <w:lang w:val="kk-KZ"/>
              </w:rPr>
              <w:t>М</w:t>
            </w:r>
            <w:r w:rsidR="00360972" w:rsidRPr="00B036E4">
              <w:rPr>
                <w:sz w:val="22"/>
                <w:szCs w:val="22"/>
              </w:rPr>
              <w:t>арт</w:t>
            </w:r>
          </w:p>
          <w:p w14:paraId="0C9A527D" w14:textId="77777777" w:rsidR="002477F6" w:rsidRDefault="002477F6" w:rsidP="00360972">
            <w:pPr>
              <w:pStyle w:val="31"/>
              <w:ind w:firstLine="0"/>
              <w:rPr>
                <w:sz w:val="22"/>
                <w:szCs w:val="22"/>
              </w:rPr>
            </w:pPr>
          </w:p>
          <w:p w14:paraId="764EACBB" w14:textId="7B4120F5" w:rsidR="002477F6" w:rsidRPr="00B036E4" w:rsidRDefault="002477F6" w:rsidP="00360972">
            <w:pPr>
              <w:pStyle w:val="31"/>
              <w:ind w:firstLine="0"/>
              <w:rPr>
                <w:sz w:val="22"/>
                <w:szCs w:val="22"/>
              </w:rPr>
            </w:pPr>
          </w:p>
        </w:tc>
        <w:tc>
          <w:tcPr>
            <w:tcW w:w="602" w:type="dxa"/>
            <w:textDirection w:val="btLr"/>
            <w:vAlign w:val="center"/>
          </w:tcPr>
          <w:p w14:paraId="43458522" w14:textId="77777777" w:rsidR="00360972" w:rsidRPr="00B036E4" w:rsidRDefault="00360972" w:rsidP="00360972">
            <w:pPr>
              <w:pStyle w:val="31"/>
              <w:ind w:firstLine="0"/>
              <w:rPr>
                <w:sz w:val="22"/>
                <w:szCs w:val="22"/>
              </w:rPr>
            </w:pPr>
            <w:r w:rsidRPr="00B036E4">
              <w:rPr>
                <w:sz w:val="22"/>
                <w:szCs w:val="22"/>
              </w:rPr>
              <w:t>апрель</w:t>
            </w:r>
          </w:p>
        </w:tc>
        <w:tc>
          <w:tcPr>
            <w:tcW w:w="635" w:type="dxa"/>
            <w:textDirection w:val="btLr"/>
            <w:vAlign w:val="center"/>
          </w:tcPr>
          <w:p w14:paraId="5D11454A" w14:textId="77777777" w:rsidR="00360972" w:rsidRPr="00B036E4" w:rsidRDefault="00360972" w:rsidP="00360972">
            <w:pPr>
              <w:pStyle w:val="31"/>
              <w:ind w:left="113" w:firstLine="0"/>
              <w:rPr>
                <w:sz w:val="22"/>
                <w:szCs w:val="22"/>
              </w:rPr>
            </w:pPr>
            <w:r w:rsidRPr="00B036E4">
              <w:rPr>
                <w:sz w:val="22"/>
                <w:szCs w:val="22"/>
              </w:rPr>
              <w:t>май</w:t>
            </w:r>
          </w:p>
        </w:tc>
        <w:tc>
          <w:tcPr>
            <w:tcW w:w="637" w:type="dxa"/>
            <w:textDirection w:val="btLr"/>
            <w:vAlign w:val="center"/>
          </w:tcPr>
          <w:p w14:paraId="7A9BFCD9" w14:textId="77777777" w:rsidR="00360972" w:rsidRPr="00B036E4" w:rsidRDefault="00360972" w:rsidP="00352EFF">
            <w:pPr>
              <w:pStyle w:val="31"/>
              <w:ind w:firstLine="0"/>
              <w:rPr>
                <w:sz w:val="22"/>
                <w:szCs w:val="22"/>
              </w:rPr>
            </w:pPr>
            <w:r w:rsidRPr="00B036E4">
              <w:rPr>
                <w:sz w:val="22"/>
                <w:szCs w:val="22"/>
              </w:rPr>
              <w:t xml:space="preserve">июнь </w:t>
            </w:r>
          </w:p>
        </w:tc>
        <w:tc>
          <w:tcPr>
            <w:tcW w:w="707" w:type="dxa"/>
            <w:textDirection w:val="btLr"/>
            <w:vAlign w:val="center"/>
          </w:tcPr>
          <w:p w14:paraId="4D401049" w14:textId="77777777" w:rsidR="00360972" w:rsidRPr="00B036E4" w:rsidRDefault="00360972" w:rsidP="00352EFF">
            <w:pPr>
              <w:pStyle w:val="31"/>
              <w:ind w:firstLine="0"/>
              <w:rPr>
                <w:sz w:val="22"/>
                <w:szCs w:val="22"/>
              </w:rPr>
            </w:pPr>
            <w:r w:rsidRPr="00B036E4">
              <w:rPr>
                <w:sz w:val="22"/>
                <w:szCs w:val="22"/>
              </w:rPr>
              <w:t>июль</w:t>
            </w:r>
          </w:p>
        </w:tc>
        <w:tc>
          <w:tcPr>
            <w:tcW w:w="707" w:type="dxa"/>
            <w:textDirection w:val="btLr"/>
            <w:vAlign w:val="center"/>
          </w:tcPr>
          <w:p w14:paraId="2DBD9950" w14:textId="77777777" w:rsidR="00360972" w:rsidRPr="00B036E4" w:rsidRDefault="00360972" w:rsidP="00352EFF">
            <w:pPr>
              <w:pStyle w:val="31"/>
              <w:ind w:firstLine="0"/>
              <w:rPr>
                <w:sz w:val="22"/>
                <w:szCs w:val="22"/>
              </w:rPr>
            </w:pPr>
            <w:r w:rsidRPr="00B036E4">
              <w:rPr>
                <w:sz w:val="22"/>
                <w:szCs w:val="22"/>
              </w:rPr>
              <w:t>август</w:t>
            </w:r>
          </w:p>
        </w:tc>
        <w:tc>
          <w:tcPr>
            <w:tcW w:w="707" w:type="dxa"/>
            <w:textDirection w:val="btLr"/>
            <w:vAlign w:val="center"/>
          </w:tcPr>
          <w:p w14:paraId="5DAF4EE7" w14:textId="77777777" w:rsidR="00360972" w:rsidRPr="00B036E4" w:rsidRDefault="00360972" w:rsidP="00352EFF">
            <w:pPr>
              <w:pStyle w:val="31"/>
              <w:ind w:firstLine="0"/>
              <w:rPr>
                <w:sz w:val="22"/>
                <w:szCs w:val="22"/>
              </w:rPr>
            </w:pPr>
            <w:r w:rsidRPr="00B036E4">
              <w:rPr>
                <w:sz w:val="22"/>
                <w:szCs w:val="22"/>
              </w:rPr>
              <w:t xml:space="preserve">сентябрь </w:t>
            </w:r>
          </w:p>
        </w:tc>
        <w:tc>
          <w:tcPr>
            <w:tcW w:w="602" w:type="dxa"/>
            <w:textDirection w:val="btLr"/>
            <w:vAlign w:val="center"/>
          </w:tcPr>
          <w:p w14:paraId="2972E0A4" w14:textId="77777777" w:rsidR="00360972" w:rsidRPr="00B036E4" w:rsidRDefault="00360972" w:rsidP="00352EFF">
            <w:pPr>
              <w:pStyle w:val="31"/>
              <w:ind w:firstLine="0"/>
              <w:rPr>
                <w:sz w:val="22"/>
                <w:szCs w:val="22"/>
              </w:rPr>
            </w:pPr>
            <w:r w:rsidRPr="00B036E4">
              <w:rPr>
                <w:sz w:val="22"/>
                <w:szCs w:val="22"/>
              </w:rPr>
              <w:t>октябрь</w:t>
            </w:r>
          </w:p>
        </w:tc>
        <w:tc>
          <w:tcPr>
            <w:tcW w:w="675" w:type="dxa"/>
            <w:textDirection w:val="btLr"/>
            <w:vAlign w:val="center"/>
          </w:tcPr>
          <w:p w14:paraId="3720BC8F" w14:textId="77777777" w:rsidR="00360972" w:rsidRPr="00B036E4" w:rsidRDefault="00360972" w:rsidP="00352EFF">
            <w:pPr>
              <w:pStyle w:val="31"/>
              <w:ind w:firstLine="0"/>
              <w:rPr>
                <w:sz w:val="22"/>
                <w:szCs w:val="22"/>
              </w:rPr>
            </w:pPr>
            <w:r w:rsidRPr="00B036E4">
              <w:rPr>
                <w:sz w:val="22"/>
                <w:szCs w:val="22"/>
              </w:rPr>
              <w:t>ноябрь</w:t>
            </w:r>
          </w:p>
        </w:tc>
        <w:tc>
          <w:tcPr>
            <w:tcW w:w="602" w:type="dxa"/>
            <w:textDirection w:val="btLr"/>
            <w:vAlign w:val="center"/>
          </w:tcPr>
          <w:p w14:paraId="7DEE90A3" w14:textId="77777777" w:rsidR="00360972" w:rsidRPr="00B036E4" w:rsidRDefault="00360972" w:rsidP="00352EFF">
            <w:pPr>
              <w:pStyle w:val="31"/>
              <w:ind w:firstLine="0"/>
              <w:rPr>
                <w:sz w:val="22"/>
                <w:szCs w:val="22"/>
              </w:rPr>
            </w:pPr>
            <w:r w:rsidRPr="00B036E4">
              <w:rPr>
                <w:sz w:val="22"/>
                <w:szCs w:val="22"/>
              </w:rPr>
              <w:t>декабрь</w:t>
            </w:r>
          </w:p>
        </w:tc>
        <w:tc>
          <w:tcPr>
            <w:tcW w:w="962" w:type="dxa"/>
            <w:vAlign w:val="center"/>
          </w:tcPr>
          <w:p w14:paraId="442FC37D" w14:textId="77777777" w:rsidR="00360972" w:rsidRPr="00B036E4" w:rsidRDefault="00360972" w:rsidP="00352EFF">
            <w:pPr>
              <w:pStyle w:val="31"/>
              <w:ind w:firstLine="0"/>
              <w:rPr>
                <w:sz w:val="22"/>
                <w:szCs w:val="22"/>
              </w:rPr>
            </w:pPr>
            <w:r w:rsidRPr="00B036E4">
              <w:rPr>
                <w:sz w:val="22"/>
                <w:szCs w:val="22"/>
              </w:rPr>
              <w:t>год</w:t>
            </w:r>
          </w:p>
        </w:tc>
      </w:tr>
      <w:tr w:rsidR="00360972" w:rsidRPr="00B036E4" w14:paraId="41D4C838" w14:textId="77777777" w:rsidTr="00352EFF">
        <w:trPr>
          <w:trHeight w:val="341"/>
        </w:trPr>
        <w:tc>
          <w:tcPr>
            <w:tcW w:w="930" w:type="dxa"/>
            <w:vAlign w:val="center"/>
          </w:tcPr>
          <w:p w14:paraId="6C44C607" w14:textId="77777777" w:rsidR="00360972" w:rsidRPr="00B036E4" w:rsidRDefault="00360972" w:rsidP="00360972">
            <w:pPr>
              <w:pStyle w:val="31"/>
              <w:ind w:firstLine="0"/>
              <w:rPr>
                <w:sz w:val="23"/>
                <w:szCs w:val="23"/>
              </w:rPr>
            </w:pPr>
            <w:r w:rsidRPr="00B036E4">
              <w:rPr>
                <w:sz w:val="23"/>
                <w:szCs w:val="23"/>
              </w:rPr>
              <w:t>Актобе</w:t>
            </w:r>
          </w:p>
        </w:tc>
        <w:tc>
          <w:tcPr>
            <w:tcW w:w="602" w:type="dxa"/>
            <w:vAlign w:val="center"/>
          </w:tcPr>
          <w:p w14:paraId="256DE744" w14:textId="77777777" w:rsidR="00360972" w:rsidRPr="00B036E4" w:rsidRDefault="00360972" w:rsidP="00360972">
            <w:pPr>
              <w:pStyle w:val="31"/>
              <w:ind w:firstLine="0"/>
              <w:rPr>
                <w:sz w:val="23"/>
                <w:szCs w:val="23"/>
              </w:rPr>
            </w:pPr>
            <w:r w:rsidRPr="00B036E4">
              <w:rPr>
                <w:sz w:val="23"/>
                <w:szCs w:val="23"/>
              </w:rPr>
              <w:t>5.2</w:t>
            </w:r>
          </w:p>
        </w:tc>
        <w:tc>
          <w:tcPr>
            <w:tcW w:w="602" w:type="dxa"/>
            <w:vAlign w:val="center"/>
          </w:tcPr>
          <w:p w14:paraId="044DE4C3" w14:textId="77777777" w:rsidR="00360972" w:rsidRPr="00B036E4" w:rsidRDefault="00360972" w:rsidP="00360972">
            <w:pPr>
              <w:pStyle w:val="31"/>
              <w:ind w:firstLine="0"/>
              <w:rPr>
                <w:sz w:val="23"/>
                <w:szCs w:val="23"/>
              </w:rPr>
            </w:pPr>
            <w:r w:rsidRPr="00B036E4">
              <w:rPr>
                <w:sz w:val="23"/>
                <w:szCs w:val="23"/>
              </w:rPr>
              <w:t>5.8</w:t>
            </w:r>
          </w:p>
        </w:tc>
        <w:tc>
          <w:tcPr>
            <w:tcW w:w="982" w:type="dxa"/>
            <w:vAlign w:val="center"/>
          </w:tcPr>
          <w:p w14:paraId="3B4DC423" w14:textId="77777777" w:rsidR="00360972" w:rsidRPr="00B036E4" w:rsidRDefault="00360972" w:rsidP="00352EFF">
            <w:pPr>
              <w:pStyle w:val="31"/>
              <w:ind w:firstLine="0"/>
              <w:rPr>
                <w:sz w:val="23"/>
                <w:szCs w:val="23"/>
              </w:rPr>
            </w:pPr>
            <w:r w:rsidRPr="00B036E4">
              <w:rPr>
                <w:sz w:val="23"/>
                <w:szCs w:val="23"/>
              </w:rPr>
              <w:t>6.2</w:t>
            </w:r>
          </w:p>
        </w:tc>
        <w:tc>
          <w:tcPr>
            <w:tcW w:w="602" w:type="dxa"/>
            <w:vAlign w:val="center"/>
          </w:tcPr>
          <w:p w14:paraId="316A4E81" w14:textId="77777777" w:rsidR="00360972" w:rsidRPr="00B036E4" w:rsidRDefault="00360972" w:rsidP="00352EFF">
            <w:pPr>
              <w:pStyle w:val="31"/>
              <w:ind w:firstLine="0"/>
              <w:rPr>
                <w:sz w:val="23"/>
                <w:szCs w:val="23"/>
              </w:rPr>
            </w:pPr>
            <w:r w:rsidRPr="00B036E4">
              <w:rPr>
                <w:sz w:val="23"/>
                <w:szCs w:val="23"/>
              </w:rPr>
              <w:t>7.1</w:t>
            </w:r>
          </w:p>
        </w:tc>
        <w:tc>
          <w:tcPr>
            <w:tcW w:w="635" w:type="dxa"/>
            <w:vAlign w:val="center"/>
          </w:tcPr>
          <w:p w14:paraId="565271E5" w14:textId="77777777" w:rsidR="00360972" w:rsidRPr="00B036E4" w:rsidRDefault="00360972" w:rsidP="00352EFF">
            <w:pPr>
              <w:pStyle w:val="31"/>
              <w:ind w:firstLine="0"/>
              <w:rPr>
                <w:sz w:val="23"/>
                <w:szCs w:val="23"/>
              </w:rPr>
            </w:pPr>
            <w:r w:rsidRPr="00B036E4">
              <w:rPr>
                <w:sz w:val="23"/>
                <w:szCs w:val="23"/>
              </w:rPr>
              <w:t>7.0</w:t>
            </w:r>
          </w:p>
        </w:tc>
        <w:tc>
          <w:tcPr>
            <w:tcW w:w="637" w:type="dxa"/>
            <w:vAlign w:val="center"/>
          </w:tcPr>
          <w:p w14:paraId="33E83F86" w14:textId="77777777" w:rsidR="00360972" w:rsidRPr="00B036E4" w:rsidRDefault="00360972" w:rsidP="00352EFF">
            <w:pPr>
              <w:pStyle w:val="31"/>
              <w:ind w:firstLine="0"/>
              <w:rPr>
                <w:sz w:val="23"/>
                <w:szCs w:val="23"/>
              </w:rPr>
            </w:pPr>
            <w:r w:rsidRPr="00B036E4">
              <w:rPr>
                <w:sz w:val="23"/>
                <w:szCs w:val="23"/>
              </w:rPr>
              <w:t>6.7</w:t>
            </w:r>
          </w:p>
        </w:tc>
        <w:tc>
          <w:tcPr>
            <w:tcW w:w="707" w:type="dxa"/>
            <w:vAlign w:val="center"/>
          </w:tcPr>
          <w:p w14:paraId="6FD9CFA5" w14:textId="77777777" w:rsidR="00360972" w:rsidRPr="00B036E4" w:rsidRDefault="00360972" w:rsidP="00352EFF">
            <w:pPr>
              <w:pStyle w:val="31"/>
              <w:ind w:firstLine="0"/>
              <w:rPr>
                <w:sz w:val="23"/>
                <w:szCs w:val="23"/>
              </w:rPr>
            </w:pPr>
            <w:r w:rsidRPr="00B036E4">
              <w:rPr>
                <w:sz w:val="23"/>
                <w:szCs w:val="23"/>
              </w:rPr>
              <w:t>6.8</w:t>
            </w:r>
          </w:p>
        </w:tc>
        <w:tc>
          <w:tcPr>
            <w:tcW w:w="707" w:type="dxa"/>
            <w:vAlign w:val="center"/>
          </w:tcPr>
          <w:p w14:paraId="11FFD039" w14:textId="77777777" w:rsidR="00360972" w:rsidRPr="00B036E4" w:rsidRDefault="00360972" w:rsidP="00352EFF">
            <w:pPr>
              <w:pStyle w:val="31"/>
              <w:ind w:firstLine="0"/>
              <w:rPr>
                <w:sz w:val="23"/>
                <w:szCs w:val="23"/>
              </w:rPr>
            </w:pPr>
            <w:r w:rsidRPr="00B036E4">
              <w:rPr>
                <w:sz w:val="23"/>
                <w:szCs w:val="23"/>
              </w:rPr>
              <w:t>7.2</w:t>
            </w:r>
          </w:p>
        </w:tc>
        <w:tc>
          <w:tcPr>
            <w:tcW w:w="707" w:type="dxa"/>
            <w:vAlign w:val="center"/>
          </w:tcPr>
          <w:p w14:paraId="1DE3E81C" w14:textId="77777777" w:rsidR="00360972" w:rsidRPr="00B036E4" w:rsidRDefault="00360972" w:rsidP="00352EFF">
            <w:pPr>
              <w:pStyle w:val="31"/>
              <w:ind w:firstLine="0"/>
              <w:rPr>
                <w:sz w:val="23"/>
                <w:szCs w:val="23"/>
              </w:rPr>
            </w:pPr>
            <w:r w:rsidRPr="00B036E4">
              <w:rPr>
                <w:sz w:val="23"/>
                <w:szCs w:val="23"/>
              </w:rPr>
              <w:t>6.9</w:t>
            </w:r>
          </w:p>
        </w:tc>
        <w:tc>
          <w:tcPr>
            <w:tcW w:w="602" w:type="dxa"/>
            <w:vAlign w:val="center"/>
          </w:tcPr>
          <w:p w14:paraId="4B4C4600" w14:textId="77777777" w:rsidR="00360972" w:rsidRPr="00B036E4" w:rsidRDefault="00360972" w:rsidP="00352EFF">
            <w:pPr>
              <w:pStyle w:val="31"/>
              <w:ind w:firstLine="0"/>
              <w:rPr>
                <w:sz w:val="23"/>
                <w:szCs w:val="23"/>
              </w:rPr>
            </w:pPr>
            <w:r w:rsidRPr="00B036E4">
              <w:rPr>
                <w:sz w:val="23"/>
                <w:szCs w:val="23"/>
              </w:rPr>
              <w:t>6.3</w:t>
            </w:r>
          </w:p>
        </w:tc>
        <w:tc>
          <w:tcPr>
            <w:tcW w:w="675" w:type="dxa"/>
            <w:vAlign w:val="center"/>
          </w:tcPr>
          <w:p w14:paraId="482640F2" w14:textId="77777777" w:rsidR="00360972" w:rsidRPr="00B036E4" w:rsidRDefault="00360972" w:rsidP="00352EFF">
            <w:pPr>
              <w:pStyle w:val="31"/>
              <w:ind w:firstLine="0"/>
              <w:rPr>
                <w:sz w:val="23"/>
                <w:szCs w:val="23"/>
              </w:rPr>
            </w:pPr>
            <w:r w:rsidRPr="00B036E4">
              <w:rPr>
                <w:sz w:val="23"/>
                <w:szCs w:val="23"/>
              </w:rPr>
              <w:t>5.4</w:t>
            </w:r>
          </w:p>
        </w:tc>
        <w:tc>
          <w:tcPr>
            <w:tcW w:w="602" w:type="dxa"/>
            <w:vAlign w:val="center"/>
          </w:tcPr>
          <w:p w14:paraId="7E9660AC" w14:textId="77777777" w:rsidR="00360972" w:rsidRPr="00B036E4" w:rsidRDefault="00360972" w:rsidP="00352EFF">
            <w:pPr>
              <w:pStyle w:val="31"/>
              <w:ind w:firstLine="0"/>
              <w:rPr>
                <w:sz w:val="23"/>
                <w:szCs w:val="23"/>
              </w:rPr>
            </w:pPr>
            <w:r w:rsidRPr="00B036E4">
              <w:rPr>
                <w:sz w:val="23"/>
                <w:szCs w:val="23"/>
              </w:rPr>
              <w:t>4.9</w:t>
            </w:r>
          </w:p>
        </w:tc>
        <w:tc>
          <w:tcPr>
            <w:tcW w:w="962" w:type="dxa"/>
            <w:vAlign w:val="center"/>
          </w:tcPr>
          <w:p w14:paraId="6A07A1BD" w14:textId="77777777" w:rsidR="00360972" w:rsidRPr="00B036E4" w:rsidRDefault="00360972" w:rsidP="00352EFF">
            <w:pPr>
              <w:pStyle w:val="31"/>
              <w:ind w:right="181" w:firstLine="0"/>
              <w:rPr>
                <w:sz w:val="23"/>
                <w:szCs w:val="23"/>
              </w:rPr>
            </w:pPr>
            <w:r w:rsidRPr="00B036E4">
              <w:rPr>
                <w:sz w:val="23"/>
                <w:szCs w:val="23"/>
              </w:rPr>
              <w:t>6.3</w:t>
            </w:r>
          </w:p>
        </w:tc>
      </w:tr>
    </w:tbl>
    <w:p w14:paraId="1B11F027" w14:textId="77777777" w:rsidR="00360972" w:rsidRPr="00B036E4" w:rsidRDefault="00360972" w:rsidP="00360972">
      <w:pPr>
        <w:rPr>
          <w:sz w:val="23"/>
          <w:szCs w:val="23"/>
        </w:rPr>
      </w:pPr>
    </w:p>
    <w:p w14:paraId="1A36B98C" w14:textId="77777777" w:rsidR="00360972" w:rsidRPr="00B036E4" w:rsidRDefault="00360972" w:rsidP="00360972">
      <w:pPr>
        <w:rPr>
          <w:sz w:val="23"/>
          <w:szCs w:val="23"/>
        </w:rPr>
      </w:pPr>
      <w:r w:rsidRPr="00B036E4">
        <w:rPr>
          <w:sz w:val="23"/>
          <w:szCs w:val="23"/>
        </w:rPr>
        <w:t>Среднее за год число дней с температурой воздуха ниже и выше заданных пределов.</w:t>
      </w:r>
    </w:p>
    <w:tbl>
      <w:tblPr>
        <w:tblStyle w:val="af"/>
        <w:tblW w:w="9890" w:type="dxa"/>
        <w:tblInd w:w="108" w:type="dxa"/>
        <w:tblLook w:val="04A0" w:firstRow="1" w:lastRow="0" w:firstColumn="1" w:lastColumn="0" w:noHBand="0" w:noVBand="1"/>
      </w:tblPr>
      <w:tblGrid>
        <w:gridCol w:w="1535"/>
        <w:gridCol w:w="1392"/>
        <w:gridCol w:w="1393"/>
        <w:gridCol w:w="1392"/>
        <w:gridCol w:w="1393"/>
        <w:gridCol w:w="1392"/>
        <w:gridCol w:w="1393"/>
      </w:tblGrid>
      <w:tr w:rsidR="00360972" w:rsidRPr="00B036E4" w14:paraId="120B5513" w14:textId="77777777" w:rsidTr="00360972">
        <w:tc>
          <w:tcPr>
            <w:tcW w:w="1535" w:type="dxa"/>
            <w:vMerge w:val="restart"/>
            <w:vAlign w:val="center"/>
          </w:tcPr>
          <w:p w14:paraId="4078FE3C" w14:textId="77777777" w:rsidR="00360972" w:rsidRPr="00B036E4" w:rsidRDefault="00360972" w:rsidP="00360972">
            <w:r w:rsidRPr="00B036E4">
              <w:t>пункт</w:t>
            </w:r>
          </w:p>
        </w:tc>
        <w:tc>
          <w:tcPr>
            <w:tcW w:w="4177" w:type="dxa"/>
            <w:gridSpan w:val="3"/>
          </w:tcPr>
          <w:p w14:paraId="7CBE1D7C" w14:textId="77777777" w:rsidR="00360972" w:rsidRPr="00B036E4" w:rsidRDefault="00360972" w:rsidP="00360972">
            <w:pPr>
              <w:rPr>
                <w:sz w:val="23"/>
                <w:szCs w:val="23"/>
              </w:rPr>
            </w:pPr>
            <w:r w:rsidRPr="00B036E4">
              <w:rPr>
                <w:sz w:val="23"/>
                <w:szCs w:val="23"/>
              </w:rPr>
              <w:t>Среднее число дней с минимальной температурой воздуха равной и ниже</w:t>
            </w:r>
          </w:p>
        </w:tc>
        <w:tc>
          <w:tcPr>
            <w:tcW w:w="4178" w:type="dxa"/>
            <w:gridSpan w:val="3"/>
          </w:tcPr>
          <w:p w14:paraId="247E0826" w14:textId="77777777" w:rsidR="00360972" w:rsidRPr="00B036E4" w:rsidRDefault="00360972" w:rsidP="00360972">
            <w:pPr>
              <w:rPr>
                <w:sz w:val="23"/>
                <w:szCs w:val="23"/>
              </w:rPr>
            </w:pPr>
            <w:r w:rsidRPr="00B036E4">
              <w:rPr>
                <w:sz w:val="23"/>
                <w:szCs w:val="23"/>
              </w:rPr>
              <w:t>Среднее число дней с максимальной температурой воздуха равной и ниже</w:t>
            </w:r>
          </w:p>
        </w:tc>
      </w:tr>
      <w:tr w:rsidR="00360972" w:rsidRPr="00B036E4" w14:paraId="4F6CC9E2" w14:textId="77777777" w:rsidTr="00360972">
        <w:trPr>
          <w:trHeight w:val="389"/>
        </w:trPr>
        <w:tc>
          <w:tcPr>
            <w:tcW w:w="1535" w:type="dxa"/>
            <w:vMerge/>
          </w:tcPr>
          <w:p w14:paraId="57CB8761" w14:textId="77777777" w:rsidR="00360972" w:rsidRPr="00B036E4" w:rsidRDefault="00360972" w:rsidP="00360972">
            <w:pPr>
              <w:rPr>
                <w:sz w:val="23"/>
                <w:szCs w:val="23"/>
              </w:rPr>
            </w:pPr>
          </w:p>
        </w:tc>
        <w:tc>
          <w:tcPr>
            <w:tcW w:w="1392" w:type="dxa"/>
            <w:vAlign w:val="center"/>
          </w:tcPr>
          <w:p w14:paraId="36156709" w14:textId="77777777" w:rsidR="00360972" w:rsidRPr="00B036E4" w:rsidRDefault="00360972" w:rsidP="00360972">
            <w:pPr>
              <w:rPr>
                <w:sz w:val="23"/>
                <w:szCs w:val="23"/>
              </w:rPr>
            </w:pPr>
            <w:r w:rsidRPr="00B036E4">
              <w:rPr>
                <w:sz w:val="23"/>
                <w:szCs w:val="23"/>
              </w:rPr>
              <w:t xml:space="preserve">-35 </w:t>
            </w:r>
            <w:r w:rsidRPr="00B036E4">
              <w:t>ºС</w:t>
            </w:r>
          </w:p>
        </w:tc>
        <w:tc>
          <w:tcPr>
            <w:tcW w:w="1393" w:type="dxa"/>
            <w:vAlign w:val="center"/>
          </w:tcPr>
          <w:p w14:paraId="6E1E9317" w14:textId="77777777" w:rsidR="00360972" w:rsidRPr="00B036E4" w:rsidRDefault="00360972" w:rsidP="00360972">
            <w:pPr>
              <w:rPr>
                <w:sz w:val="23"/>
                <w:szCs w:val="23"/>
              </w:rPr>
            </w:pPr>
            <w:r w:rsidRPr="00B036E4">
              <w:rPr>
                <w:sz w:val="23"/>
                <w:szCs w:val="23"/>
              </w:rPr>
              <w:t xml:space="preserve">-30 </w:t>
            </w:r>
            <w:r w:rsidRPr="00B036E4">
              <w:t>ºС</w:t>
            </w:r>
          </w:p>
        </w:tc>
        <w:tc>
          <w:tcPr>
            <w:tcW w:w="1392" w:type="dxa"/>
            <w:vAlign w:val="center"/>
          </w:tcPr>
          <w:p w14:paraId="25FDDCDB" w14:textId="77777777" w:rsidR="00360972" w:rsidRPr="00B036E4" w:rsidRDefault="00360972" w:rsidP="00360972">
            <w:pPr>
              <w:rPr>
                <w:sz w:val="23"/>
                <w:szCs w:val="23"/>
              </w:rPr>
            </w:pPr>
            <w:r w:rsidRPr="00B036E4">
              <w:rPr>
                <w:sz w:val="23"/>
                <w:szCs w:val="23"/>
              </w:rPr>
              <w:t xml:space="preserve">-25 </w:t>
            </w:r>
            <w:r w:rsidRPr="00B036E4">
              <w:t>ºС</w:t>
            </w:r>
          </w:p>
        </w:tc>
        <w:tc>
          <w:tcPr>
            <w:tcW w:w="1393" w:type="dxa"/>
            <w:vAlign w:val="center"/>
          </w:tcPr>
          <w:p w14:paraId="170E8F02" w14:textId="77777777" w:rsidR="00360972" w:rsidRPr="00B036E4" w:rsidRDefault="00360972" w:rsidP="00360972">
            <w:pPr>
              <w:rPr>
                <w:sz w:val="23"/>
                <w:szCs w:val="23"/>
              </w:rPr>
            </w:pPr>
            <w:r w:rsidRPr="00B036E4">
              <w:rPr>
                <w:sz w:val="23"/>
                <w:szCs w:val="23"/>
              </w:rPr>
              <w:t xml:space="preserve">25 </w:t>
            </w:r>
            <w:r w:rsidRPr="00B036E4">
              <w:t>ºС</w:t>
            </w:r>
          </w:p>
        </w:tc>
        <w:tc>
          <w:tcPr>
            <w:tcW w:w="1392" w:type="dxa"/>
            <w:vAlign w:val="center"/>
          </w:tcPr>
          <w:p w14:paraId="24910437" w14:textId="77777777" w:rsidR="00360972" w:rsidRPr="00B036E4" w:rsidRDefault="00360972" w:rsidP="00360972">
            <w:pPr>
              <w:rPr>
                <w:sz w:val="23"/>
                <w:szCs w:val="23"/>
              </w:rPr>
            </w:pPr>
            <w:r w:rsidRPr="00B036E4">
              <w:rPr>
                <w:sz w:val="23"/>
                <w:szCs w:val="23"/>
              </w:rPr>
              <w:t xml:space="preserve">30 </w:t>
            </w:r>
            <w:r w:rsidRPr="00B036E4">
              <w:t>ºС</w:t>
            </w:r>
          </w:p>
        </w:tc>
        <w:tc>
          <w:tcPr>
            <w:tcW w:w="1393" w:type="dxa"/>
            <w:vAlign w:val="center"/>
          </w:tcPr>
          <w:p w14:paraId="6A5B6634" w14:textId="77777777" w:rsidR="00360972" w:rsidRPr="00B036E4" w:rsidRDefault="00360972" w:rsidP="00360972">
            <w:pPr>
              <w:rPr>
                <w:sz w:val="23"/>
                <w:szCs w:val="23"/>
              </w:rPr>
            </w:pPr>
            <w:r w:rsidRPr="00B036E4">
              <w:rPr>
                <w:sz w:val="23"/>
                <w:szCs w:val="23"/>
              </w:rPr>
              <w:t xml:space="preserve">34 </w:t>
            </w:r>
            <w:r w:rsidRPr="00B036E4">
              <w:t>ºС</w:t>
            </w:r>
          </w:p>
        </w:tc>
      </w:tr>
      <w:tr w:rsidR="00360972" w:rsidRPr="00B036E4" w14:paraId="369FBD73" w14:textId="77777777" w:rsidTr="00360972">
        <w:trPr>
          <w:trHeight w:val="409"/>
        </w:trPr>
        <w:tc>
          <w:tcPr>
            <w:tcW w:w="1535" w:type="dxa"/>
            <w:vAlign w:val="center"/>
          </w:tcPr>
          <w:p w14:paraId="1B89B9A5" w14:textId="77777777" w:rsidR="00360972" w:rsidRPr="00B036E4" w:rsidRDefault="00360972" w:rsidP="00360972">
            <w:pPr>
              <w:rPr>
                <w:sz w:val="23"/>
                <w:szCs w:val="23"/>
              </w:rPr>
            </w:pPr>
            <w:r w:rsidRPr="00B036E4">
              <w:rPr>
                <w:sz w:val="23"/>
                <w:szCs w:val="23"/>
              </w:rPr>
              <w:t>Актобе</w:t>
            </w:r>
          </w:p>
        </w:tc>
        <w:tc>
          <w:tcPr>
            <w:tcW w:w="1392" w:type="dxa"/>
            <w:vAlign w:val="center"/>
          </w:tcPr>
          <w:p w14:paraId="0DA3C0EB" w14:textId="77777777" w:rsidR="00360972" w:rsidRPr="00B036E4" w:rsidRDefault="00360972" w:rsidP="00360972">
            <w:pPr>
              <w:rPr>
                <w:sz w:val="23"/>
                <w:szCs w:val="23"/>
              </w:rPr>
            </w:pPr>
            <w:r w:rsidRPr="00B036E4">
              <w:rPr>
                <w:sz w:val="23"/>
                <w:szCs w:val="23"/>
              </w:rPr>
              <w:t>0.5</w:t>
            </w:r>
          </w:p>
        </w:tc>
        <w:tc>
          <w:tcPr>
            <w:tcW w:w="1393" w:type="dxa"/>
            <w:vAlign w:val="center"/>
          </w:tcPr>
          <w:p w14:paraId="5E2C9FE8" w14:textId="77777777" w:rsidR="00360972" w:rsidRPr="00B036E4" w:rsidRDefault="00360972" w:rsidP="00360972">
            <w:pPr>
              <w:rPr>
                <w:sz w:val="23"/>
                <w:szCs w:val="23"/>
              </w:rPr>
            </w:pPr>
            <w:r w:rsidRPr="00B036E4">
              <w:rPr>
                <w:sz w:val="23"/>
                <w:szCs w:val="23"/>
              </w:rPr>
              <w:t>3.5</w:t>
            </w:r>
          </w:p>
        </w:tc>
        <w:tc>
          <w:tcPr>
            <w:tcW w:w="1392" w:type="dxa"/>
            <w:vAlign w:val="center"/>
          </w:tcPr>
          <w:p w14:paraId="70FF6B62" w14:textId="77777777" w:rsidR="00360972" w:rsidRPr="00B036E4" w:rsidRDefault="00360972" w:rsidP="00360972">
            <w:pPr>
              <w:rPr>
                <w:sz w:val="23"/>
                <w:szCs w:val="23"/>
              </w:rPr>
            </w:pPr>
            <w:r w:rsidRPr="00B036E4">
              <w:rPr>
                <w:sz w:val="23"/>
                <w:szCs w:val="23"/>
              </w:rPr>
              <w:t>14.6</w:t>
            </w:r>
          </w:p>
        </w:tc>
        <w:tc>
          <w:tcPr>
            <w:tcW w:w="1393" w:type="dxa"/>
            <w:vAlign w:val="center"/>
          </w:tcPr>
          <w:p w14:paraId="11C78238" w14:textId="77777777" w:rsidR="00360972" w:rsidRPr="00B036E4" w:rsidRDefault="00360972" w:rsidP="00360972">
            <w:pPr>
              <w:rPr>
                <w:sz w:val="23"/>
                <w:szCs w:val="23"/>
              </w:rPr>
            </w:pPr>
            <w:r w:rsidRPr="00B036E4">
              <w:rPr>
                <w:sz w:val="23"/>
                <w:szCs w:val="23"/>
              </w:rPr>
              <w:t>92.6</w:t>
            </w:r>
          </w:p>
        </w:tc>
        <w:tc>
          <w:tcPr>
            <w:tcW w:w="1392" w:type="dxa"/>
            <w:vAlign w:val="center"/>
          </w:tcPr>
          <w:p w14:paraId="2DDB5C50" w14:textId="77777777" w:rsidR="00360972" w:rsidRPr="00B036E4" w:rsidRDefault="00360972" w:rsidP="00360972">
            <w:r w:rsidRPr="00B036E4">
              <w:t>43.6</w:t>
            </w:r>
          </w:p>
        </w:tc>
        <w:tc>
          <w:tcPr>
            <w:tcW w:w="1393" w:type="dxa"/>
            <w:vAlign w:val="center"/>
          </w:tcPr>
          <w:p w14:paraId="537124DB" w14:textId="77777777" w:rsidR="00360972" w:rsidRPr="00B036E4" w:rsidRDefault="00360972" w:rsidP="00360972">
            <w:pPr>
              <w:rPr>
                <w:sz w:val="23"/>
                <w:szCs w:val="23"/>
              </w:rPr>
            </w:pPr>
            <w:r w:rsidRPr="00B036E4">
              <w:rPr>
                <w:sz w:val="23"/>
                <w:szCs w:val="23"/>
              </w:rPr>
              <w:t>14.5</w:t>
            </w:r>
          </w:p>
        </w:tc>
      </w:tr>
    </w:tbl>
    <w:p w14:paraId="2933C117" w14:textId="77777777" w:rsidR="00360972" w:rsidRDefault="00360972" w:rsidP="00360972">
      <w:pPr>
        <w:rPr>
          <w:sz w:val="23"/>
          <w:szCs w:val="23"/>
        </w:rPr>
      </w:pPr>
      <w:r w:rsidRPr="00B036E4">
        <w:rPr>
          <w:sz w:val="23"/>
          <w:szCs w:val="23"/>
        </w:rPr>
        <w:t xml:space="preserve">Глубина нулевой изотермы в грунте, максимум обеспеченностью 0,90  больше 200 см;  0,98 больше 250 см. </w:t>
      </w:r>
    </w:p>
    <w:p w14:paraId="418360CE" w14:textId="77777777" w:rsidR="00360972" w:rsidRPr="00B036E4" w:rsidRDefault="00360972" w:rsidP="00360972">
      <w:pPr>
        <w:rPr>
          <w:sz w:val="23"/>
          <w:szCs w:val="23"/>
        </w:rPr>
      </w:pPr>
      <w:r w:rsidRPr="00B036E4">
        <w:rPr>
          <w:sz w:val="23"/>
          <w:szCs w:val="23"/>
        </w:rPr>
        <w:t>Средняя за месяц и год относительная влажность, %.</w:t>
      </w:r>
    </w:p>
    <w:tbl>
      <w:tblPr>
        <w:tblStyle w:val="af"/>
        <w:tblW w:w="9952" w:type="dxa"/>
        <w:tblInd w:w="108" w:type="dxa"/>
        <w:tblLook w:val="04A0" w:firstRow="1" w:lastRow="0" w:firstColumn="1" w:lastColumn="0" w:noHBand="0" w:noVBand="1"/>
      </w:tblPr>
      <w:tblGrid>
        <w:gridCol w:w="1168"/>
        <w:gridCol w:w="761"/>
        <w:gridCol w:w="612"/>
        <w:gridCol w:w="612"/>
        <w:gridCol w:w="660"/>
        <w:gridCol w:w="774"/>
        <w:gridCol w:w="676"/>
        <w:gridCol w:w="677"/>
        <w:gridCol w:w="677"/>
        <w:gridCol w:w="612"/>
        <w:gridCol w:w="612"/>
        <w:gridCol w:w="612"/>
        <w:gridCol w:w="612"/>
        <w:gridCol w:w="887"/>
      </w:tblGrid>
      <w:tr w:rsidR="00352EFF" w:rsidRPr="00B036E4" w14:paraId="7EE6B797" w14:textId="77777777" w:rsidTr="00352EFF">
        <w:trPr>
          <w:cantSplit/>
          <w:trHeight w:val="1134"/>
        </w:trPr>
        <w:tc>
          <w:tcPr>
            <w:tcW w:w="1182" w:type="dxa"/>
            <w:vAlign w:val="center"/>
          </w:tcPr>
          <w:p w14:paraId="68258351" w14:textId="77777777" w:rsidR="00360972" w:rsidRPr="00B036E4" w:rsidRDefault="00360972" w:rsidP="00352EFF">
            <w:pPr>
              <w:pStyle w:val="31"/>
              <w:ind w:firstLine="0"/>
              <w:rPr>
                <w:sz w:val="22"/>
                <w:szCs w:val="22"/>
              </w:rPr>
            </w:pPr>
            <w:r w:rsidRPr="00B036E4">
              <w:rPr>
                <w:sz w:val="22"/>
                <w:szCs w:val="22"/>
              </w:rPr>
              <w:t>пункт</w:t>
            </w:r>
          </w:p>
        </w:tc>
        <w:tc>
          <w:tcPr>
            <w:tcW w:w="769" w:type="dxa"/>
            <w:textDirection w:val="btLr"/>
            <w:vAlign w:val="center"/>
          </w:tcPr>
          <w:p w14:paraId="022BBB62" w14:textId="77777777" w:rsidR="00360972" w:rsidRPr="00B036E4" w:rsidRDefault="00360972" w:rsidP="00352EFF">
            <w:pPr>
              <w:pStyle w:val="31"/>
              <w:ind w:firstLine="0"/>
              <w:rPr>
                <w:sz w:val="22"/>
                <w:szCs w:val="22"/>
              </w:rPr>
            </w:pPr>
            <w:r w:rsidRPr="00B036E4">
              <w:rPr>
                <w:sz w:val="22"/>
                <w:szCs w:val="22"/>
              </w:rPr>
              <w:t>январь</w:t>
            </w:r>
          </w:p>
        </w:tc>
        <w:tc>
          <w:tcPr>
            <w:tcW w:w="602" w:type="dxa"/>
            <w:textDirection w:val="btLr"/>
            <w:vAlign w:val="center"/>
          </w:tcPr>
          <w:p w14:paraId="62C042DD" w14:textId="77777777" w:rsidR="00360972" w:rsidRPr="00B036E4" w:rsidRDefault="00360972" w:rsidP="00352EFF">
            <w:pPr>
              <w:pStyle w:val="31"/>
              <w:ind w:firstLine="0"/>
              <w:rPr>
                <w:sz w:val="22"/>
                <w:szCs w:val="22"/>
              </w:rPr>
            </w:pPr>
            <w:r w:rsidRPr="00B036E4">
              <w:rPr>
                <w:sz w:val="22"/>
                <w:szCs w:val="22"/>
              </w:rPr>
              <w:t>февраль</w:t>
            </w:r>
          </w:p>
        </w:tc>
        <w:tc>
          <w:tcPr>
            <w:tcW w:w="602" w:type="dxa"/>
            <w:textDirection w:val="btLr"/>
            <w:vAlign w:val="center"/>
          </w:tcPr>
          <w:p w14:paraId="04D21532" w14:textId="77777777" w:rsidR="00360972" w:rsidRPr="00B036E4" w:rsidRDefault="00360972" w:rsidP="00352EFF">
            <w:pPr>
              <w:pStyle w:val="31"/>
              <w:ind w:firstLine="0"/>
              <w:rPr>
                <w:sz w:val="22"/>
                <w:szCs w:val="22"/>
              </w:rPr>
            </w:pPr>
            <w:r w:rsidRPr="00B036E4">
              <w:rPr>
                <w:sz w:val="22"/>
                <w:szCs w:val="22"/>
              </w:rPr>
              <w:t>март</w:t>
            </w:r>
          </w:p>
        </w:tc>
        <w:tc>
          <w:tcPr>
            <w:tcW w:w="662" w:type="dxa"/>
            <w:textDirection w:val="btLr"/>
            <w:vAlign w:val="center"/>
          </w:tcPr>
          <w:p w14:paraId="0A83E1C7" w14:textId="77777777" w:rsidR="00360972" w:rsidRPr="00B036E4" w:rsidRDefault="00360972" w:rsidP="00352EFF">
            <w:pPr>
              <w:pStyle w:val="31"/>
              <w:ind w:firstLine="0"/>
              <w:rPr>
                <w:sz w:val="22"/>
                <w:szCs w:val="22"/>
              </w:rPr>
            </w:pPr>
            <w:r w:rsidRPr="00B036E4">
              <w:rPr>
                <w:sz w:val="22"/>
                <w:szCs w:val="22"/>
              </w:rPr>
              <w:t>апрель</w:t>
            </w:r>
          </w:p>
        </w:tc>
        <w:tc>
          <w:tcPr>
            <w:tcW w:w="782" w:type="dxa"/>
            <w:textDirection w:val="btLr"/>
            <w:vAlign w:val="center"/>
          </w:tcPr>
          <w:p w14:paraId="00795521" w14:textId="77777777" w:rsidR="00360972" w:rsidRPr="00B036E4" w:rsidRDefault="00360972" w:rsidP="00352EFF">
            <w:pPr>
              <w:pStyle w:val="31"/>
              <w:ind w:left="113" w:firstLine="0"/>
              <w:rPr>
                <w:sz w:val="22"/>
                <w:szCs w:val="22"/>
              </w:rPr>
            </w:pPr>
            <w:r w:rsidRPr="00B036E4">
              <w:rPr>
                <w:sz w:val="22"/>
                <w:szCs w:val="22"/>
              </w:rPr>
              <w:t>май</w:t>
            </w:r>
          </w:p>
        </w:tc>
        <w:tc>
          <w:tcPr>
            <w:tcW w:w="679" w:type="dxa"/>
            <w:textDirection w:val="btLr"/>
            <w:vAlign w:val="center"/>
          </w:tcPr>
          <w:p w14:paraId="49C3918E" w14:textId="77777777" w:rsidR="00360972" w:rsidRPr="00B036E4" w:rsidRDefault="00360972" w:rsidP="00352EFF">
            <w:pPr>
              <w:pStyle w:val="31"/>
              <w:ind w:firstLine="0"/>
              <w:rPr>
                <w:sz w:val="22"/>
                <w:szCs w:val="22"/>
              </w:rPr>
            </w:pPr>
            <w:r w:rsidRPr="00B036E4">
              <w:rPr>
                <w:sz w:val="22"/>
                <w:szCs w:val="22"/>
              </w:rPr>
              <w:t xml:space="preserve">июнь </w:t>
            </w:r>
          </w:p>
        </w:tc>
        <w:tc>
          <w:tcPr>
            <w:tcW w:w="680" w:type="dxa"/>
            <w:textDirection w:val="btLr"/>
            <w:vAlign w:val="center"/>
          </w:tcPr>
          <w:p w14:paraId="6EB3C1C3" w14:textId="77777777" w:rsidR="00360972" w:rsidRPr="00B036E4" w:rsidRDefault="00360972" w:rsidP="00352EFF">
            <w:pPr>
              <w:pStyle w:val="31"/>
              <w:ind w:firstLine="0"/>
              <w:rPr>
                <w:sz w:val="22"/>
                <w:szCs w:val="22"/>
              </w:rPr>
            </w:pPr>
            <w:r w:rsidRPr="00B036E4">
              <w:rPr>
                <w:sz w:val="22"/>
                <w:szCs w:val="22"/>
              </w:rPr>
              <w:t>июль</w:t>
            </w:r>
          </w:p>
        </w:tc>
        <w:tc>
          <w:tcPr>
            <w:tcW w:w="680" w:type="dxa"/>
            <w:textDirection w:val="btLr"/>
            <w:vAlign w:val="center"/>
          </w:tcPr>
          <w:p w14:paraId="011D3E98" w14:textId="77777777" w:rsidR="00360972" w:rsidRPr="00B036E4" w:rsidRDefault="00360972" w:rsidP="00352EFF">
            <w:pPr>
              <w:pStyle w:val="31"/>
              <w:ind w:firstLine="0"/>
              <w:rPr>
                <w:sz w:val="22"/>
                <w:szCs w:val="22"/>
              </w:rPr>
            </w:pPr>
            <w:r w:rsidRPr="00B036E4">
              <w:rPr>
                <w:sz w:val="22"/>
                <w:szCs w:val="22"/>
              </w:rPr>
              <w:t>август</w:t>
            </w:r>
          </w:p>
        </w:tc>
        <w:tc>
          <w:tcPr>
            <w:tcW w:w="602" w:type="dxa"/>
            <w:textDirection w:val="btLr"/>
            <w:vAlign w:val="center"/>
          </w:tcPr>
          <w:p w14:paraId="59F6FE4C" w14:textId="77777777" w:rsidR="00360972" w:rsidRPr="00B036E4" w:rsidRDefault="00360972" w:rsidP="00352EFF">
            <w:pPr>
              <w:pStyle w:val="31"/>
              <w:ind w:firstLine="0"/>
              <w:rPr>
                <w:sz w:val="22"/>
                <w:szCs w:val="22"/>
              </w:rPr>
            </w:pPr>
            <w:r w:rsidRPr="00B036E4">
              <w:rPr>
                <w:sz w:val="22"/>
                <w:szCs w:val="22"/>
              </w:rPr>
              <w:t xml:space="preserve">сентябрь </w:t>
            </w:r>
          </w:p>
        </w:tc>
        <w:tc>
          <w:tcPr>
            <w:tcW w:w="602" w:type="dxa"/>
            <w:textDirection w:val="btLr"/>
            <w:vAlign w:val="center"/>
          </w:tcPr>
          <w:p w14:paraId="73868279" w14:textId="77777777" w:rsidR="00360972" w:rsidRPr="00B036E4" w:rsidRDefault="00360972" w:rsidP="00352EFF">
            <w:pPr>
              <w:pStyle w:val="31"/>
              <w:ind w:firstLine="0"/>
              <w:rPr>
                <w:sz w:val="22"/>
                <w:szCs w:val="22"/>
              </w:rPr>
            </w:pPr>
            <w:r w:rsidRPr="00B036E4">
              <w:rPr>
                <w:sz w:val="22"/>
                <w:szCs w:val="22"/>
              </w:rPr>
              <w:t>октябрь</w:t>
            </w:r>
          </w:p>
        </w:tc>
        <w:tc>
          <w:tcPr>
            <w:tcW w:w="602" w:type="dxa"/>
            <w:textDirection w:val="btLr"/>
            <w:vAlign w:val="center"/>
          </w:tcPr>
          <w:p w14:paraId="0A485199" w14:textId="77777777" w:rsidR="00360972" w:rsidRPr="00B036E4" w:rsidRDefault="00360972" w:rsidP="00352EFF">
            <w:pPr>
              <w:pStyle w:val="31"/>
              <w:ind w:firstLine="0"/>
              <w:rPr>
                <w:sz w:val="22"/>
                <w:szCs w:val="22"/>
              </w:rPr>
            </w:pPr>
            <w:r w:rsidRPr="00B036E4">
              <w:rPr>
                <w:sz w:val="22"/>
                <w:szCs w:val="22"/>
              </w:rPr>
              <w:t>ноябрь</w:t>
            </w:r>
          </w:p>
        </w:tc>
        <w:tc>
          <w:tcPr>
            <w:tcW w:w="602" w:type="dxa"/>
            <w:textDirection w:val="btLr"/>
            <w:vAlign w:val="center"/>
          </w:tcPr>
          <w:p w14:paraId="136F14F4" w14:textId="77777777" w:rsidR="00360972" w:rsidRPr="00B036E4" w:rsidRDefault="00360972" w:rsidP="00352EFF">
            <w:pPr>
              <w:pStyle w:val="31"/>
              <w:ind w:firstLine="0"/>
              <w:rPr>
                <w:sz w:val="22"/>
                <w:szCs w:val="22"/>
              </w:rPr>
            </w:pPr>
            <w:r w:rsidRPr="00B036E4">
              <w:rPr>
                <w:sz w:val="22"/>
                <w:szCs w:val="22"/>
              </w:rPr>
              <w:t>декабрь</w:t>
            </w:r>
          </w:p>
        </w:tc>
        <w:tc>
          <w:tcPr>
            <w:tcW w:w="906" w:type="dxa"/>
            <w:vAlign w:val="center"/>
          </w:tcPr>
          <w:p w14:paraId="27839B3A" w14:textId="77777777" w:rsidR="00360972" w:rsidRPr="00B036E4" w:rsidRDefault="00360972" w:rsidP="00352EFF">
            <w:pPr>
              <w:pStyle w:val="31"/>
              <w:ind w:firstLine="0"/>
              <w:rPr>
                <w:sz w:val="22"/>
                <w:szCs w:val="22"/>
              </w:rPr>
            </w:pPr>
            <w:r w:rsidRPr="00B036E4">
              <w:rPr>
                <w:sz w:val="22"/>
                <w:szCs w:val="22"/>
              </w:rPr>
              <w:t>год</w:t>
            </w:r>
          </w:p>
        </w:tc>
      </w:tr>
      <w:tr w:rsidR="00352EFF" w:rsidRPr="00B036E4" w14:paraId="2C3C8927" w14:textId="77777777" w:rsidTr="00352EFF">
        <w:trPr>
          <w:trHeight w:val="401"/>
        </w:trPr>
        <w:tc>
          <w:tcPr>
            <w:tcW w:w="1182" w:type="dxa"/>
            <w:vAlign w:val="center"/>
          </w:tcPr>
          <w:p w14:paraId="741E0C8B" w14:textId="77777777" w:rsidR="00360972" w:rsidRPr="00B036E4" w:rsidRDefault="00360972" w:rsidP="00352EFF">
            <w:pPr>
              <w:pStyle w:val="31"/>
              <w:ind w:firstLine="0"/>
              <w:rPr>
                <w:sz w:val="23"/>
                <w:szCs w:val="23"/>
              </w:rPr>
            </w:pPr>
            <w:r w:rsidRPr="00B036E4">
              <w:rPr>
                <w:sz w:val="23"/>
                <w:szCs w:val="23"/>
              </w:rPr>
              <w:t>Актобе</w:t>
            </w:r>
          </w:p>
        </w:tc>
        <w:tc>
          <w:tcPr>
            <w:tcW w:w="769" w:type="dxa"/>
            <w:vAlign w:val="center"/>
          </w:tcPr>
          <w:p w14:paraId="3FD437E4" w14:textId="77777777" w:rsidR="00360972" w:rsidRPr="00B036E4" w:rsidRDefault="00360972" w:rsidP="00352EFF">
            <w:pPr>
              <w:pStyle w:val="31"/>
              <w:ind w:firstLine="0"/>
              <w:rPr>
                <w:sz w:val="23"/>
                <w:szCs w:val="23"/>
              </w:rPr>
            </w:pPr>
            <w:r w:rsidRPr="00B036E4">
              <w:rPr>
                <w:sz w:val="23"/>
                <w:szCs w:val="23"/>
              </w:rPr>
              <w:t>81</w:t>
            </w:r>
          </w:p>
        </w:tc>
        <w:tc>
          <w:tcPr>
            <w:tcW w:w="602" w:type="dxa"/>
            <w:vAlign w:val="center"/>
          </w:tcPr>
          <w:p w14:paraId="4B71085C" w14:textId="77777777" w:rsidR="00360972" w:rsidRPr="00B036E4" w:rsidRDefault="00360972" w:rsidP="00352EFF">
            <w:pPr>
              <w:pStyle w:val="31"/>
              <w:ind w:firstLine="0"/>
              <w:rPr>
                <w:sz w:val="23"/>
                <w:szCs w:val="23"/>
              </w:rPr>
            </w:pPr>
            <w:r w:rsidRPr="00B036E4">
              <w:rPr>
                <w:sz w:val="23"/>
                <w:szCs w:val="23"/>
              </w:rPr>
              <w:t>79</w:t>
            </w:r>
          </w:p>
        </w:tc>
        <w:tc>
          <w:tcPr>
            <w:tcW w:w="602" w:type="dxa"/>
            <w:vAlign w:val="center"/>
          </w:tcPr>
          <w:p w14:paraId="4A5A85CA" w14:textId="77777777" w:rsidR="00360972" w:rsidRPr="00B036E4" w:rsidRDefault="00360972" w:rsidP="00352EFF">
            <w:pPr>
              <w:pStyle w:val="31"/>
              <w:ind w:firstLine="0"/>
              <w:rPr>
                <w:sz w:val="23"/>
                <w:szCs w:val="23"/>
              </w:rPr>
            </w:pPr>
            <w:r w:rsidRPr="00B036E4">
              <w:rPr>
                <w:sz w:val="23"/>
                <w:szCs w:val="23"/>
              </w:rPr>
              <w:t>79</w:t>
            </w:r>
          </w:p>
        </w:tc>
        <w:tc>
          <w:tcPr>
            <w:tcW w:w="662" w:type="dxa"/>
            <w:vAlign w:val="center"/>
          </w:tcPr>
          <w:p w14:paraId="0DCB8475" w14:textId="77777777" w:rsidR="00360972" w:rsidRPr="00B036E4" w:rsidRDefault="00360972" w:rsidP="00352EFF">
            <w:pPr>
              <w:pStyle w:val="31"/>
              <w:ind w:firstLine="0"/>
              <w:rPr>
                <w:sz w:val="23"/>
                <w:szCs w:val="23"/>
              </w:rPr>
            </w:pPr>
            <w:r w:rsidRPr="00B036E4">
              <w:rPr>
                <w:sz w:val="23"/>
                <w:szCs w:val="23"/>
              </w:rPr>
              <w:t>66</w:t>
            </w:r>
          </w:p>
        </w:tc>
        <w:tc>
          <w:tcPr>
            <w:tcW w:w="782" w:type="dxa"/>
            <w:vAlign w:val="center"/>
          </w:tcPr>
          <w:p w14:paraId="53A52976" w14:textId="77777777" w:rsidR="00360972" w:rsidRPr="00B036E4" w:rsidRDefault="00360972" w:rsidP="00352EFF">
            <w:pPr>
              <w:pStyle w:val="31"/>
              <w:ind w:firstLine="0"/>
              <w:rPr>
                <w:sz w:val="23"/>
                <w:szCs w:val="23"/>
              </w:rPr>
            </w:pPr>
            <w:r w:rsidRPr="00B036E4">
              <w:rPr>
                <w:sz w:val="23"/>
                <w:szCs w:val="23"/>
              </w:rPr>
              <w:t>57</w:t>
            </w:r>
          </w:p>
        </w:tc>
        <w:tc>
          <w:tcPr>
            <w:tcW w:w="679" w:type="dxa"/>
            <w:vAlign w:val="center"/>
          </w:tcPr>
          <w:p w14:paraId="02346D1C" w14:textId="77777777" w:rsidR="00360972" w:rsidRPr="00B036E4" w:rsidRDefault="00360972" w:rsidP="00352EFF">
            <w:pPr>
              <w:pStyle w:val="31"/>
              <w:ind w:firstLine="0"/>
              <w:rPr>
                <w:sz w:val="23"/>
                <w:szCs w:val="23"/>
              </w:rPr>
            </w:pPr>
            <w:r w:rsidRPr="00B036E4">
              <w:rPr>
                <w:sz w:val="23"/>
                <w:szCs w:val="23"/>
              </w:rPr>
              <w:t>54</w:t>
            </w:r>
          </w:p>
        </w:tc>
        <w:tc>
          <w:tcPr>
            <w:tcW w:w="680" w:type="dxa"/>
            <w:vAlign w:val="center"/>
          </w:tcPr>
          <w:p w14:paraId="304A8B76" w14:textId="77777777" w:rsidR="00360972" w:rsidRPr="00B036E4" w:rsidRDefault="00360972" w:rsidP="00352EFF">
            <w:pPr>
              <w:pStyle w:val="31"/>
              <w:ind w:firstLine="0"/>
              <w:rPr>
                <w:sz w:val="23"/>
                <w:szCs w:val="23"/>
              </w:rPr>
            </w:pPr>
            <w:r w:rsidRPr="00B036E4">
              <w:rPr>
                <w:sz w:val="23"/>
                <w:szCs w:val="23"/>
              </w:rPr>
              <w:t>55</w:t>
            </w:r>
          </w:p>
        </w:tc>
        <w:tc>
          <w:tcPr>
            <w:tcW w:w="680" w:type="dxa"/>
            <w:vAlign w:val="center"/>
          </w:tcPr>
          <w:p w14:paraId="36D501DD" w14:textId="77777777" w:rsidR="00360972" w:rsidRPr="00B036E4" w:rsidRDefault="00360972" w:rsidP="00352EFF">
            <w:pPr>
              <w:pStyle w:val="31"/>
              <w:ind w:firstLine="0"/>
              <w:rPr>
                <w:sz w:val="23"/>
                <w:szCs w:val="23"/>
              </w:rPr>
            </w:pPr>
            <w:r w:rsidRPr="00B036E4">
              <w:rPr>
                <w:sz w:val="23"/>
                <w:szCs w:val="23"/>
              </w:rPr>
              <w:t>54</w:t>
            </w:r>
          </w:p>
        </w:tc>
        <w:tc>
          <w:tcPr>
            <w:tcW w:w="602" w:type="dxa"/>
            <w:vAlign w:val="center"/>
          </w:tcPr>
          <w:p w14:paraId="24B55D85" w14:textId="77777777" w:rsidR="00360972" w:rsidRPr="00B036E4" w:rsidRDefault="00360972" w:rsidP="00352EFF">
            <w:pPr>
              <w:pStyle w:val="31"/>
              <w:ind w:firstLine="0"/>
              <w:rPr>
                <w:sz w:val="23"/>
                <w:szCs w:val="23"/>
              </w:rPr>
            </w:pPr>
            <w:r w:rsidRPr="00B036E4">
              <w:rPr>
                <w:sz w:val="23"/>
                <w:szCs w:val="23"/>
              </w:rPr>
              <w:t>58</w:t>
            </w:r>
          </w:p>
        </w:tc>
        <w:tc>
          <w:tcPr>
            <w:tcW w:w="602" w:type="dxa"/>
            <w:vAlign w:val="center"/>
          </w:tcPr>
          <w:p w14:paraId="5CD16FD0" w14:textId="77777777" w:rsidR="00360972" w:rsidRPr="00B036E4" w:rsidRDefault="00360972" w:rsidP="00352EFF">
            <w:pPr>
              <w:pStyle w:val="31"/>
              <w:ind w:firstLine="0"/>
              <w:rPr>
                <w:sz w:val="23"/>
                <w:szCs w:val="23"/>
              </w:rPr>
            </w:pPr>
            <w:r w:rsidRPr="00B036E4">
              <w:rPr>
                <w:sz w:val="23"/>
                <w:szCs w:val="23"/>
              </w:rPr>
              <w:t>69</w:t>
            </w:r>
          </w:p>
        </w:tc>
        <w:tc>
          <w:tcPr>
            <w:tcW w:w="602" w:type="dxa"/>
            <w:vAlign w:val="center"/>
          </w:tcPr>
          <w:p w14:paraId="69BB56C0" w14:textId="77777777" w:rsidR="00360972" w:rsidRPr="00B036E4" w:rsidRDefault="00360972" w:rsidP="00352EFF">
            <w:pPr>
              <w:pStyle w:val="31"/>
              <w:ind w:firstLine="0"/>
              <w:rPr>
                <w:sz w:val="23"/>
                <w:szCs w:val="23"/>
              </w:rPr>
            </w:pPr>
            <w:r w:rsidRPr="00B036E4">
              <w:rPr>
                <w:sz w:val="23"/>
                <w:szCs w:val="23"/>
              </w:rPr>
              <w:t>80</w:t>
            </w:r>
          </w:p>
        </w:tc>
        <w:tc>
          <w:tcPr>
            <w:tcW w:w="602" w:type="dxa"/>
            <w:vAlign w:val="center"/>
          </w:tcPr>
          <w:p w14:paraId="52FBFBEF" w14:textId="77777777" w:rsidR="00360972" w:rsidRPr="00B036E4" w:rsidRDefault="00360972" w:rsidP="00352EFF">
            <w:pPr>
              <w:pStyle w:val="31"/>
              <w:ind w:firstLine="0"/>
              <w:rPr>
                <w:sz w:val="23"/>
                <w:szCs w:val="23"/>
              </w:rPr>
            </w:pPr>
            <w:r w:rsidRPr="00B036E4">
              <w:rPr>
                <w:sz w:val="23"/>
                <w:szCs w:val="23"/>
              </w:rPr>
              <w:t>82</w:t>
            </w:r>
          </w:p>
        </w:tc>
        <w:tc>
          <w:tcPr>
            <w:tcW w:w="906" w:type="dxa"/>
            <w:vAlign w:val="center"/>
          </w:tcPr>
          <w:p w14:paraId="27FCE727" w14:textId="77777777" w:rsidR="00360972" w:rsidRPr="00B036E4" w:rsidRDefault="00360972" w:rsidP="00352EFF">
            <w:pPr>
              <w:pStyle w:val="31"/>
              <w:ind w:firstLine="0"/>
              <w:rPr>
                <w:sz w:val="23"/>
                <w:szCs w:val="23"/>
              </w:rPr>
            </w:pPr>
            <w:r w:rsidRPr="00B036E4">
              <w:rPr>
                <w:sz w:val="23"/>
                <w:szCs w:val="23"/>
              </w:rPr>
              <w:t>68</w:t>
            </w:r>
          </w:p>
        </w:tc>
      </w:tr>
    </w:tbl>
    <w:p w14:paraId="296669AC" w14:textId="77777777" w:rsidR="00360972" w:rsidRPr="00B036E4" w:rsidRDefault="00360972" w:rsidP="00360972">
      <w:pPr>
        <w:rPr>
          <w:sz w:val="23"/>
          <w:szCs w:val="23"/>
        </w:rPr>
      </w:pPr>
      <w:r w:rsidRPr="00B036E4">
        <w:rPr>
          <w:sz w:val="23"/>
          <w:szCs w:val="23"/>
        </w:rPr>
        <w:t>Снежный покров.</w:t>
      </w:r>
    </w:p>
    <w:tbl>
      <w:tblPr>
        <w:tblStyle w:val="af"/>
        <w:tblW w:w="9906" w:type="dxa"/>
        <w:tblInd w:w="108" w:type="dxa"/>
        <w:tblLook w:val="04A0" w:firstRow="1" w:lastRow="0" w:firstColumn="1" w:lastColumn="0" w:noHBand="0" w:noVBand="1"/>
      </w:tblPr>
      <w:tblGrid>
        <w:gridCol w:w="1474"/>
        <w:gridCol w:w="1895"/>
        <w:gridCol w:w="1701"/>
        <w:gridCol w:w="2552"/>
        <w:gridCol w:w="2284"/>
      </w:tblGrid>
      <w:tr w:rsidR="00360972" w:rsidRPr="00B036E4" w14:paraId="1C4785A7" w14:textId="77777777" w:rsidTr="00360972">
        <w:tc>
          <w:tcPr>
            <w:tcW w:w="1474" w:type="dxa"/>
            <w:vMerge w:val="restart"/>
            <w:vAlign w:val="center"/>
          </w:tcPr>
          <w:p w14:paraId="58F0B06B" w14:textId="77777777" w:rsidR="00360972" w:rsidRPr="00B036E4" w:rsidRDefault="00360972" w:rsidP="00360972">
            <w:pPr>
              <w:rPr>
                <w:sz w:val="23"/>
                <w:szCs w:val="23"/>
              </w:rPr>
            </w:pPr>
            <w:r w:rsidRPr="00B036E4">
              <w:t>пункт</w:t>
            </w:r>
          </w:p>
        </w:tc>
        <w:tc>
          <w:tcPr>
            <w:tcW w:w="6148" w:type="dxa"/>
            <w:gridSpan w:val="3"/>
          </w:tcPr>
          <w:p w14:paraId="24ACD6E8" w14:textId="77777777" w:rsidR="00360972" w:rsidRPr="00B036E4" w:rsidRDefault="00360972" w:rsidP="00360972">
            <w:r w:rsidRPr="00B036E4">
              <w:t>Высота снежного покрова, см</w:t>
            </w:r>
          </w:p>
        </w:tc>
        <w:tc>
          <w:tcPr>
            <w:tcW w:w="2284" w:type="dxa"/>
            <w:vMerge w:val="restart"/>
            <w:vAlign w:val="center"/>
          </w:tcPr>
          <w:p w14:paraId="15BD5A8D" w14:textId="77777777" w:rsidR="00360972" w:rsidRPr="00B036E4" w:rsidRDefault="00360972" w:rsidP="00360972">
            <w:r w:rsidRPr="00B036E4">
              <w:t>Продолжительность залегания устойчивого снежного покрова, дни</w:t>
            </w:r>
          </w:p>
        </w:tc>
      </w:tr>
      <w:tr w:rsidR="00360972" w:rsidRPr="00B036E4" w14:paraId="73697C22" w14:textId="77777777" w:rsidTr="00360972">
        <w:tc>
          <w:tcPr>
            <w:tcW w:w="1474" w:type="dxa"/>
            <w:vMerge/>
          </w:tcPr>
          <w:p w14:paraId="7EDF1482" w14:textId="77777777" w:rsidR="00360972" w:rsidRPr="00B036E4" w:rsidRDefault="00360972" w:rsidP="00360972">
            <w:pPr>
              <w:rPr>
                <w:sz w:val="23"/>
                <w:szCs w:val="23"/>
              </w:rPr>
            </w:pPr>
          </w:p>
        </w:tc>
        <w:tc>
          <w:tcPr>
            <w:tcW w:w="1895" w:type="dxa"/>
          </w:tcPr>
          <w:p w14:paraId="4F22ABF2" w14:textId="77777777" w:rsidR="00360972" w:rsidRPr="00B036E4" w:rsidRDefault="00360972" w:rsidP="00360972">
            <w:r w:rsidRPr="00B036E4">
              <w:t>средняя из наибольших декадных за зиму</w:t>
            </w:r>
          </w:p>
        </w:tc>
        <w:tc>
          <w:tcPr>
            <w:tcW w:w="1701" w:type="dxa"/>
          </w:tcPr>
          <w:p w14:paraId="002B5256" w14:textId="77777777" w:rsidR="00360972" w:rsidRPr="00B036E4" w:rsidRDefault="00360972" w:rsidP="00360972">
            <w:r w:rsidRPr="00B036E4">
              <w:t>максимальная из наибольших декадных</w:t>
            </w:r>
          </w:p>
        </w:tc>
        <w:tc>
          <w:tcPr>
            <w:tcW w:w="2552" w:type="dxa"/>
          </w:tcPr>
          <w:p w14:paraId="1902648B" w14:textId="77777777" w:rsidR="00360972" w:rsidRPr="00B036E4" w:rsidRDefault="00360972" w:rsidP="00360972">
            <w:r w:rsidRPr="00B036E4">
              <w:t>максимальная суточная за зиму на последний день декады</w:t>
            </w:r>
          </w:p>
        </w:tc>
        <w:tc>
          <w:tcPr>
            <w:tcW w:w="2284" w:type="dxa"/>
            <w:vMerge/>
          </w:tcPr>
          <w:p w14:paraId="0BD7DDED" w14:textId="77777777" w:rsidR="00360972" w:rsidRPr="00B036E4" w:rsidRDefault="00360972" w:rsidP="00360972">
            <w:pPr>
              <w:rPr>
                <w:sz w:val="23"/>
                <w:szCs w:val="23"/>
              </w:rPr>
            </w:pPr>
          </w:p>
        </w:tc>
      </w:tr>
      <w:tr w:rsidR="00360972" w:rsidRPr="00B036E4" w14:paraId="65B57A88" w14:textId="77777777" w:rsidTr="00360972">
        <w:trPr>
          <w:trHeight w:val="341"/>
        </w:trPr>
        <w:tc>
          <w:tcPr>
            <w:tcW w:w="1474" w:type="dxa"/>
            <w:vAlign w:val="center"/>
          </w:tcPr>
          <w:p w14:paraId="30CC08BD" w14:textId="77777777" w:rsidR="00360972" w:rsidRPr="00B036E4" w:rsidRDefault="00360972" w:rsidP="00360972">
            <w:pPr>
              <w:rPr>
                <w:sz w:val="23"/>
                <w:szCs w:val="23"/>
              </w:rPr>
            </w:pPr>
            <w:r w:rsidRPr="00B036E4">
              <w:rPr>
                <w:sz w:val="23"/>
                <w:szCs w:val="23"/>
              </w:rPr>
              <w:t>Актобе</w:t>
            </w:r>
          </w:p>
        </w:tc>
        <w:tc>
          <w:tcPr>
            <w:tcW w:w="1895" w:type="dxa"/>
            <w:vAlign w:val="center"/>
          </w:tcPr>
          <w:p w14:paraId="1E78055E" w14:textId="77777777" w:rsidR="00360972" w:rsidRPr="00B036E4" w:rsidRDefault="00360972" w:rsidP="00360972">
            <w:pPr>
              <w:rPr>
                <w:sz w:val="23"/>
                <w:szCs w:val="23"/>
              </w:rPr>
            </w:pPr>
            <w:r w:rsidRPr="00B036E4">
              <w:rPr>
                <w:sz w:val="23"/>
                <w:szCs w:val="23"/>
              </w:rPr>
              <w:t>32.7</w:t>
            </w:r>
          </w:p>
        </w:tc>
        <w:tc>
          <w:tcPr>
            <w:tcW w:w="1701" w:type="dxa"/>
            <w:vAlign w:val="center"/>
          </w:tcPr>
          <w:p w14:paraId="7D729E4B" w14:textId="77777777" w:rsidR="00360972" w:rsidRPr="00B036E4" w:rsidRDefault="00360972" w:rsidP="00360972">
            <w:pPr>
              <w:rPr>
                <w:sz w:val="23"/>
                <w:szCs w:val="23"/>
              </w:rPr>
            </w:pPr>
            <w:r w:rsidRPr="00B036E4">
              <w:rPr>
                <w:sz w:val="23"/>
                <w:szCs w:val="23"/>
              </w:rPr>
              <w:t>65.0</w:t>
            </w:r>
          </w:p>
        </w:tc>
        <w:tc>
          <w:tcPr>
            <w:tcW w:w="2552" w:type="dxa"/>
            <w:vAlign w:val="center"/>
          </w:tcPr>
          <w:p w14:paraId="312F9776" w14:textId="77777777" w:rsidR="00360972" w:rsidRPr="00B036E4" w:rsidRDefault="00360972" w:rsidP="00360972">
            <w:pPr>
              <w:rPr>
                <w:sz w:val="23"/>
                <w:szCs w:val="23"/>
              </w:rPr>
            </w:pPr>
            <w:r w:rsidRPr="00B036E4">
              <w:rPr>
                <w:sz w:val="23"/>
                <w:szCs w:val="23"/>
              </w:rPr>
              <w:t>35.0</w:t>
            </w:r>
          </w:p>
        </w:tc>
        <w:tc>
          <w:tcPr>
            <w:tcW w:w="2284" w:type="dxa"/>
            <w:vAlign w:val="center"/>
          </w:tcPr>
          <w:p w14:paraId="09D25938" w14:textId="77777777" w:rsidR="00360972" w:rsidRPr="00B036E4" w:rsidRDefault="00360972" w:rsidP="00360972">
            <w:pPr>
              <w:rPr>
                <w:sz w:val="23"/>
                <w:szCs w:val="23"/>
              </w:rPr>
            </w:pPr>
            <w:r w:rsidRPr="00B036E4">
              <w:rPr>
                <w:sz w:val="23"/>
                <w:szCs w:val="23"/>
              </w:rPr>
              <w:t>134.0</w:t>
            </w:r>
          </w:p>
        </w:tc>
      </w:tr>
    </w:tbl>
    <w:p w14:paraId="7E2A8E4A" w14:textId="77777777" w:rsidR="00360972" w:rsidRPr="00B036E4" w:rsidRDefault="00360972" w:rsidP="00360972">
      <w:pPr>
        <w:rPr>
          <w:sz w:val="23"/>
          <w:szCs w:val="23"/>
        </w:rPr>
      </w:pPr>
    </w:p>
    <w:p w14:paraId="41A1B9C0" w14:textId="77777777" w:rsidR="00360972" w:rsidRPr="00B036E4" w:rsidRDefault="00360972" w:rsidP="00360972">
      <w:pPr>
        <w:rPr>
          <w:sz w:val="23"/>
          <w:szCs w:val="23"/>
        </w:rPr>
      </w:pPr>
      <w:r w:rsidRPr="00B036E4">
        <w:rPr>
          <w:sz w:val="23"/>
          <w:szCs w:val="23"/>
        </w:rPr>
        <w:t>Среднее число дней с атмосферными явлениями за год.</w:t>
      </w:r>
    </w:p>
    <w:tbl>
      <w:tblPr>
        <w:tblStyle w:val="af"/>
        <w:tblW w:w="9892" w:type="dxa"/>
        <w:tblInd w:w="108" w:type="dxa"/>
        <w:tblLook w:val="04A0" w:firstRow="1" w:lastRow="0" w:firstColumn="1" w:lastColumn="0" w:noHBand="0" w:noVBand="1"/>
      </w:tblPr>
      <w:tblGrid>
        <w:gridCol w:w="1479"/>
        <w:gridCol w:w="2103"/>
        <w:gridCol w:w="2103"/>
        <w:gridCol w:w="2103"/>
        <w:gridCol w:w="2104"/>
      </w:tblGrid>
      <w:tr w:rsidR="00360972" w:rsidRPr="00B036E4" w14:paraId="2CF849E7" w14:textId="77777777" w:rsidTr="00360972">
        <w:trPr>
          <w:trHeight w:val="407"/>
        </w:trPr>
        <w:tc>
          <w:tcPr>
            <w:tcW w:w="1479" w:type="dxa"/>
          </w:tcPr>
          <w:p w14:paraId="745FC0CE" w14:textId="77777777" w:rsidR="00360972" w:rsidRPr="00B036E4" w:rsidRDefault="00360972" w:rsidP="00360972">
            <w:r w:rsidRPr="00B036E4">
              <w:t>пункт</w:t>
            </w:r>
          </w:p>
        </w:tc>
        <w:tc>
          <w:tcPr>
            <w:tcW w:w="2103" w:type="dxa"/>
          </w:tcPr>
          <w:p w14:paraId="187498AC" w14:textId="77777777" w:rsidR="00360972" w:rsidRPr="00B036E4" w:rsidRDefault="00360972" w:rsidP="00360972">
            <w:r w:rsidRPr="00B036E4">
              <w:t>Пыльная буря</w:t>
            </w:r>
          </w:p>
        </w:tc>
        <w:tc>
          <w:tcPr>
            <w:tcW w:w="2103" w:type="dxa"/>
          </w:tcPr>
          <w:p w14:paraId="4C11BF72" w14:textId="77777777" w:rsidR="00360972" w:rsidRPr="00B036E4" w:rsidRDefault="00360972" w:rsidP="00360972">
            <w:r w:rsidRPr="00B036E4">
              <w:t>Туман</w:t>
            </w:r>
          </w:p>
        </w:tc>
        <w:tc>
          <w:tcPr>
            <w:tcW w:w="2103" w:type="dxa"/>
          </w:tcPr>
          <w:p w14:paraId="5FEA64C2" w14:textId="77777777" w:rsidR="00360972" w:rsidRPr="00B036E4" w:rsidRDefault="00360972" w:rsidP="00360972">
            <w:r w:rsidRPr="00B036E4">
              <w:t xml:space="preserve">Метель </w:t>
            </w:r>
          </w:p>
        </w:tc>
        <w:tc>
          <w:tcPr>
            <w:tcW w:w="2104" w:type="dxa"/>
          </w:tcPr>
          <w:p w14:paraId="3E285958" w14:textId="77777777" w:rsidR="00360972" w:rsidRPr="00B036E4" w:rsidRDefault="00360972" w:rsidP="00360972">
            <w:r w:rsidRPr="00B036E4">
              <w:t>Гроза</w:t>
            </w:r>
          </w:p>
        </w:tc>
      </w:tr>
      <w:tr w:rsidR="00360972" w:rsidRPr="00B036E4" w14:paraId="6F0A1ADE" w14:textId="77777777" w:rsidTr="00360972">
        <w:trPr>
          <w:trHeight w:val="411"/>
        </w:trPr>
        <w:tc>
          <w:tcPr>
            <w:tcW w:w="1479" w:type="dxa"/>
            <w:vAlign w:val="center"/>
          </w:tcPr>
          <w:p w14:paraId="4C3800F4" w14:textId="77777777" w:rsidR="00360972" w:rsidRPr="00B036E4" w:rsidRDefault="00360972" w:rsidP="00360972">
            <w:pPr>
              <w:rPr>
                <w:sz w:val="23"/>
                <w:szCs w:val="23"/>
              </w:rPr>
            </w:pPr>
            <w:r w:rsidRPr="00B036E4">
              <w:rPr>
                <w:sz w:val="23"/>
                <w:szCs w:val="23"/>
              </w:rPr>
              <w:t>Актобе</w:t>
            </w:r>
          </w:p>
        </w:tc>
        <w:tc>
          <w:tcPr>
            <w:tcW w:w="2103" w:type="dxa"/>
            <w:vAlign w:val="center"/>
          </w:tcPr>
          <w:p w14:paraId="1B8968E9" w14:textId="77777777" w:rsidR="00360972" w:rsidRPr="00B036E4" w:rsidRDefault="00360972" w:rsidP="00360972">
            <w:pPr>
              <w:rPr>
                <w:sz w:val="23"/>
                <w:szCs w:val="23"/>
              </w:rPr>
            </w:pPr>
            <w:r w:rsidRPr="00B036E4">
              <w:rPr>
                <w:sz w:val="23"/>
                <w:szCs w:val="23"/>
              </w:rPr>
              <w:t>8.5</w:t>
            </w:r>
          </w:p>
        </w:tc>
        <w:tc>
          <w:tcPr>
            <w:tcW w:w="2103" w:type="dxa"/>
            <w:vAlign w:val="center"/>
          </w:tcPr>
          <w:p w14:paraId="018A6513" w14:textId="77777777" w:rsidR="00360972" w:rsidRPr="00B036E4" w:rsidRDefault="00360972" w:rsidP="00360972">
            <w:pPr>
              <w:rPr>
                <w:sz w:val="23"/>
                <w:szCs w:val="23"/>
              </w:rPr>
            </w:pPr>
            <w:r w:rsidRPr="00B036E4">
              <w:rPr>
                <w:sz w:val="23"/>
                <w:szCs w:val="23"/>
              </w:rPr>
              <w:t>18</w:t>
            </w:r>
          </w:p>
        </w:tc>
        <w:tc>
          <w:tcPr>
            <w:tcW w:w="2103" w:type="dxa"/>
            <w:vAlign w:val="center"/>
          </w:tcPr>
          <w:p w14:paraId="355446BF" w14:textId="77777777" w:rsidR="00360972" w:rsidRPr="00B036E4" w:rsidRDefault="00360972" w:rsidP="00360972">
            <w:pPr>
              <w:rPr>
                <w:sz w:val="23"/>
                <w:szCs w:val="23"/>
              </w:rPr>
            </w:pPr>
            <w:r w:rsidRPr="00B036E4">
              <w:rPr>
                <w:sz w:val="23"/>
                <w:szCs w:val="23"/>
              </w:rPr>
              <w:t>26</w:t>
            </w:r>
          </w:p>
        </w:tc>
        <w:tc>
          <w:tcPr>
            <w:tcW w:w="2104" w:type="dxa"/>
            <w:vAlign w:val="center"/>
          </w:tcPr>
          <w:p w14:paraId="7D2AD3BE" w14:textId="77777777" w:rsidR="00360972" w:rsidRPr="00B036E4" w:rsidRDefault="00360972" w:rsidP="00360972">
            <w:pPr>
              <w:rPr>
                <w:sz w:val="23"/>
                <w:szCs w:val="23"/>
              </w:rPr>
            </w:pPr>
            <w:r w:rsidRPr="00B036E4">
              <w:rPr>
                <w:sz w:val="23"/>
                <w:szCs w:val="23"/>
              </w:rPr>
              <w:t>21</w:t>
            </w:r>
          </w:p>
        </w:tc>
      </w:tr>
    </w:tbl>
    <w:p w14:paraId="71B59C06" w14:textId="77777777" w:rsidR="00360972" w:rsidRDefault="00360972" w:rsidP="00360972">
      <w:pPr>
        <w:rPr>
          <w:sz w:val="23"/>
          <w:szCs w:val="23"/>
        </w:rPr>
      </w:pPr>
    </w:p>
    <w:p w14:paraId="5F2F893D" w14:textId="77777777" w:rsidR="00360972" w:rsidRPr="00B036E4" w:rsidRDefault="00360972" w:rsidP="00360972">
      <w:pPr>
        <w:rPr>
          <w:sz w:val="23"/>
          <w:szCs w:val="23"/>
        </w:rPr>
      </w:pPr>
      <w:r w:rsidRPr="00B036E4">
        <w:rPr>
          <w:sz w:val="23"/>
          <w:szCs w:val="23"/>
        </w:rPr>
        <w:t>Средняя за месяц и за год продолжительность солнечного сияния, часы.</w:t>
      </w:r>
    </w:p>
    <w:tbl>
      <w:tblPr>
        <w:tblStyle w:val="af"/>
        <w:tblW w:w="10093" w:type="dxa"/>
        <w:tblInd w:w="108" w:type="dxa"/>
        <w:tblLayout w:type="fixed"/>
        <w:tblLook w:val="04A0" w:firstRow="1" w:lastRow="0" w:firstColumn="1" w:lastColumn="0" w:noHBand="0" w:noVBand="1"/>
      </w:tblPr>
      <w:tblGrid>
        <w:gridCol w:w="1163"/>
        <w:gridCol w:w="783"/>
        <w:gridCol w:w="705"/>
        <w:gridCol w:w="602"/>
        <w:gridCol w:w="684"/>
        <w:gridCol w:w="709"/>
        <w:gridCol w:w="486"/>
        <w:gridCol w:w="709"/>
        <w:gridCol w:w="708"/>
        <w:gridCol w:w="850"/>
        <w:gridCol w:w="849"/>
        <w:gridCol w:w="602"/>
        <w:gridCol w:w="535"/>
        <w:gridCol w:w="708"/>
      </w:tblGrid>
      <w:tr w:rsidR="00352EFF" w:rsidRPr="00B036E4" w14:paraId="4D0CF596" w14:textId="77777777" w:rsidTr="00352EFF">
        <w:trPr>
          <w:cantSplit/>
          <w:trHeight w:val="1134"/>
        </w:trPr>
        <w:tc>
          <w:tcPr>
            <w:tcW w:w="1163" w:type="dxa"/>
            <w:vAlign w:val="center"/>
          </w:tcPr>
          <w:p w14:paraId="3DB0DB20" w14:textId="77777777" w:rsidR="00360972" w:rsidRPr="00B036E4" w:rsidRDefault="00360972" w:rsidP="00352EFF">
            <w:pPr>
              <w:pStyle w:val="31"/>
              <w:ind w:firstLine="0"/>
              <w:rPr>
                <w:sz w:val="22"/>
                <w:szCs w:val="22"/>
              </w:rPr>
            </w:pPr>
            <w:r w:rsidRPr="00B036E4">
              <w:rPr>
                <w:sz w:val="22"/>
                <w:szCs w:val="22"/>
              </w:rPr>
              <w:t>пункт</w:t>
            </w:r>
          </w:p>
        </w:tc>
        <w:tc>
          <w:tcPr>
            <w:tcW w:w="783" w:type="dxa"/>
            <w:textDirection w:val="btLr"/>
            <w:vAlign w:val="center"/>
          </w:tcPr>
          <w:p w14:paraId="44D33F07" w14:textId="77777777" w:rsidR="00360972" w:rsidRPr="00B036E4" w:rsidRDefault="00360972" w:rsidP="00352EFF">
            <w:pPr>
              <w:pStyle w:val="31"/>
              <w:ind w:firstLine="0"/>
              <w:rPr>
                <w:sz w:val="22"/>
                <w:szCs w:val="22"/>
              </w:rPr>
            </w:pPr>
            <w:r w:rsidRPr="00B036E4">
              <w:rPr>
                <w:sz w:val="22"/>
                <w:szCs w:val="22"/>
              </w:rPr>
              <w:t>январь</w:t>
            </w:r>
          </w:p>
        </w:tc>
        <w:tc>
          <w:tcPr>
            <w:tcW w:w="705" w:type="dxa"/>
            <w:textDirection w:val="btLr"/>
            <w:vAlign w:val="center"/>
          </w:tcPr>
          <w:p w14:paraId="7725D8AA" w14:textId="77777777" w:rsidR="00360972" w:rsidRPr="00B036E4" w:rsidRDefault="00360972" w:rsidP="00352EFF">
            <w:pPr>
              <w:pStyle w:val="31"/>
              <w:ind w:firstLine="0"/>
              <w:rPr>
                <w:sz w:val="22"/>
                <w:szCs w:val="22"/>
              </w:rPr>
            </w:pPr>
            <w:r w:rsidRPr="00B036E4">
              <w:rPr>
                <w:sz w:val="22"/>
                <w:szCs w:val="22"/>
              </w:rPr>
              <w:t>февраль</w:t>
            </w:r>
          </w:p>
        </w:tc>
        <w:tc>
          <w:tcPr>
            <w:tcW w:w="602" w:type="dxa"/>
            <w:textDirection w:val="btLr"/>
            <w:vAlign w:val="center"/>
          </w:tcPr>
          <w:p w14:paraId="01F5EBE5" w14:textId="77777777" w:rsidR="00360972" w:rsidRPr="00B036E4" w:rsidRDefault="00360972" w:rsidP="00352EFF">
            <w:pPr>
              <w:pStyle w:val="31"/>
              <w:ind w:firstLine="0"/>
              <w:rPr>
                <w:sz w:val="22"/>
                <w:szCs w:val="22"/>
              </w:rPr>
            </w:pPr>
            <w:r w:rsidRPr="00B036E4">
              <w:rPr>
                <w:sz w:val="22"/>
                <w:szCs w:val="22"/>
              </w:rPr>
              <w:t>март</w:t>
            </w:r>
          </w:p>
        </w:tc>
        <w:tc>
          <w:tcPr>
            <w:tcW w:w="684" w:type="dxa"/>
            <w:textDirection w:val="btLr"/>
            <w:vAlign w:val="center"/>
          </w:tcPr>
          <w:p w14:paraId="526766AA" w14:textId="77777777" w:rsidR="00360972" w:rsidRPr="00B036E4" w:rsidRDefault="00360972" w:rsidP="00352EFF">
            <w:pPr>
              <w:pStyle w:val="31"/>
              <w:ind w:firstLine="0"/>
              <w:rPr>
                <w:sz w:val="22"/>
                <w:szCs w:val="22"/>
              </w:rPr>
            </w:pPr>
            <w:r w:rsidRPr="00B036E4">
              <w:rPr>
                <w:sz w:val="22"/>
                <w:szCs w:val="22"/>
              </w:rPr>
              <w:t>апрель</w:t>
            </w:r>
          </w:p>
        </w:tc>
        <w:tc>
          <w:tcPr>
            <w:tcW w:w="709" w:type="dxa"/>
            <w:textDirection w:val="btLr"/>
            <w:vAlign w:val="center"/>
          </w:tcPr>
          <w:p w14:paraId="63DA639F" w14:textId="77777777" w:rsidR="00360972" w:rsidRPr="00B036E4" w:rsidRDefault="00360972" w:rsidP="00352EFF">
            <w:pPr>
              <w:pStyle w:val="31"/>
              <w:ind w:left="113" w:firstLine="0"/>
              <w:rPr>
                <w:sz w:val="22"/>
                <w:szCs w:val="22"/>
              </w:rPr>
            </w:pPr>
            <w:r w:rsidRPr="00B036E4">
              <w:rPr>
                <w:sz w:val="22"/>
                <w:szCs w:val="22"/>
              </w:rPr>
              <w:t>май</w:t>
            </w:r>
          </w:p>
        </w:tc>
        <w:tc>
          <w:tcPr>
            <w:tcW w:w="486" w:type="dxa"/>
            <w:textDirection w:val="btLr"/>
            <w:vAlign w:val="center"/>
          </w:tcPr>
          <w:p w14:paraId="4C2CAFC4" w14:textId="77777777" w:rsidR="00360972" w:rsidRPr="00B036E4" w:rsidRDefault="00360972" w:rsidP="00352EFF">
            <w:pPr>
              <w:pStyle w:val="31"/>
              <w:ind w:firstLine="0"/>
              <w:rPr>
                <w:sz w:val="22"/>
                <w:szCs w:val="22"/>
              </w:rPr>
            </w:pPr>
            <w:r w:rsidRPr="00B036E4">
              <w:rPr>
                <w:sz w:val="22"/>
                <w:szCs w:val="22"/>
              </w:rPr>
              <w:t xml:space="preserve">июнь </w:t>
            </w:r>
          </w:p>
        </w:tc>
        <w:tc>
          <w:tcPr>
            <w:tcW w:w="709" w:type="dxa"/>
            <w:textDirection w:val="btLr"/>
            <w:vAlign w:val="center"/>
          </w:tcPr>
          <w:p w14:paraId="695FC658" w14:textId="77777777" w:rsidR="00360972" w:rsidRPr="00B036E4" w:rsidRDefault="00360972" w:rsidP="00352EFF">
            <w:pPr>
              <w:pStyle w:val="31"/>
              <w:ind w:firstLine="0"/>
              <w:rPr>
                <w:sz w:val="22"/>
                <w:szCs w:val="22"/>
              </w:rPr>
            </w:pPr>
            <w:r w:rsidRPr="00B036E4">
              <w:rPr>
                <w:sz w:val="22"/>
                <w:szCs w:val="22"/>
              </w:rPr>
              <w:t>июль</w:t>
            </w:r>
          </w:p>
        </w:tc>
        <w:tc>
          <w:tcPr>
            <w:tcW w:w="708" w:type="dxa"/>
            <w:textDirection w:val="btLr"/>
            <w:vAlign w:val="center"/>
          </w:tcPr>
          <w:p w14:paraId="1A491D80" w14:textId="77777777" w:rsidR="00360972" w:rsidRPr="00B036E4" w:rsidRDefault="00360972" w:rsidP="00352EFF">
            <w:pPr>
              <w:pStyle w:val="31"/>
              <w:ind w:firstLine="0"/>
              <w:rPr>
                <w:sz w:val="22"/>
                <w:szCs w:val="22"/>
              </w:rPr>
            </w:pPr>
            <w:r w:rsidRPr="00B036E4">
              <w:rPr>
                <w:sz w:val="22"/>
                <w:szCs w:val="22"/>
              </w:rPr>
              <w:t>август</w:t>
            </w:r>
          </w:p>
        </w:tc>
        <w:tc>
          <w:tcPr>
            <w:tcW w:w="850" w:type="dxa"/>
            <w:textDirection w:val="btLr"/>
            <w:vAlign w:val="center"/>
          </w:tcPr>
          <w:p w14:paraId="01FD70D3" w14:textId="77777777" w:rsidR="00360972" w:rsidRPr="00B036E4" w:rsidRDefault="00360972" w:rsidP="00352EFF">
            <w:pPr>
              <w:pStyle w:val="31"/>
              <w:ind w:firstLine="0"/>
              <w:rPr>
                <w:sz w:val="22"/>
                <w:szCs w:val="22"/>
              </w:rPr>
            </w:pPr>
            <w:r w:rsidRPr="00B036E4">
              <w:rPr>
                <w:sz w:val="22"/>
                <w:szCs w:val="22"/>
              </w:rPr>
              <w:t xml:space="preserve">сентябрь </w:t>
            </w:r>
          </w:p>
        </w:tc>
        <w:tc>
          <w:tcPr>
            <w:tcW w:w="849" w:type="dxa"/>
            <w:textDirection w:val="btLr"/>
            <w:vAlign w:val="center"/>
          </w:tcPr>
          <w:p w14:paraId="72DE0067" w14:textId="77777777" w:rsidR="00360972" w:rsidRPr="00B036E4" w:rsidRDefault="00360972" w:rsidP="00352EFF">
            <w:pPr>
              <w:pStyle w:val="31"/>
              <w:ind w:firstLine="0"/>
              <w:rPr>
                <w:sz w:val="22"/>
                <w:szCs w:val="22"/>
              </w:rPr>
            </w:pPr>
            <w:r w:rsidRPr="00B036E4">
              <w:rPr>
                <w:sz w:val="22"/>
                <w:szCs w:val="22"/>
              </w:rPr>
              <w:t>октябрь</w:t>
            </w:r>
          </w:p>
        </w:tc>
        <w:tc>
          <w:tcPr>
            <w:tcW w:w="602" w:type="dxa"/>
            <w:textDirection w:val="btLr"/>
            <w:vAlign w:val="center"/>
          </w:tcPr>
          <w:p w14:paraId="49C260A3" w14:textId="77777777" w:rsidR="00360972" w:rsidRPr="00B036E4" w:rsidRDefault="00360972" w:rsidP="00352EFF">
            <w:pPr>
              <w:pStyle w:val="31"/>
              <w:ind w:firstLine="0"/>
              <w:rPr>
                <w:sz w:val="22"/>
                <w:szCs w:val="22"/>
              </w:rPr>
            </w:pPr>
            <w:r w:rsidRPr="00B036E4">
              <w:rPr>
                <w:sz w:val="22"/>
                <w:szCs w:val="22"/>
              </w:rPr>
              <w:t>ноябрь</w:t>
            </w:r>
          </w:p>
        </w:tc>
        <w:tc>
          <w:tcPr>
            <w:tcW w:w="535" w:type="dxa"/>
            <w:textDirection w:val="btLr"/>
            <w:vAlign w:val="center"/>
          </w:tcPr>
          <w:p w14:paraId="4102294D" w14:textId="77777777" w:rsidR="00360972" w:rsidRPr="00B036E4" w:rsidRDefault="00360972" w:rsidP="00352EFF">
            <w:pPr>
              <w:pStyle w:val="31"/>
              <w:ind w:firstLine="0"/>
              <w:rPr>
                <w:sz w:val="22"/>
                <w:szCs w:val="22"/>
              </w:rPr>
            </w:pPr>
            <w:r w:rsidRPr="00B036E4">
              <w:rPr>
                <w:sz w:val="22"/>
                <w:szCs w:val="22"/>
              </w:rPr>
              <w:t>декабрь</w:t>
            </w:r>
          </w:p>
        </w:tc>
        <w:tc>
          <w:tcPr>
            <w:tcW w:w="708" w:type="dxa"/>
            <w:vAlign w:val="center"/>
          </w:tcPr>
          <w:p w14:paraId="0AF751E2" w14:textId="68F4890C" w:rsidR="00360972" w:rsidRPr="00B036E4" w:rsidRDefault="00352EFF" w:rsidP="00352EFF">
            <w:pPr>
              <w:pStyle w:val="31"/>
              <w:ind w:left="-38" w:firstLine="38"/>
              <w:rPr>
                <w:sz w:val="22"/>
                <w:szCs w:val="22"/>
              </w:rPr>
            </w:pPr>
            <w:r>
              <w:rPr>
                <w:sz w:val="22"/>
                <w:szCs w:val="22"/>
                <w:lang w:val="kk-KZ"/>
              </w:rPr>
              <w:t>Г</w:t>
            </w:r>
            <w:r w:rsidR="00360972" w:rsidRPr="00B036E4">
              <w:rPr>
                <w:sz w:val="22"/>
                <w:szCs w:val="22"/>
              </w:rPr>
              <w:t>од</w:t>
            </w:r>
          </w:p>
        </w:tc>
      </w:tr>
      <w:tr w:rsidR="00352EFF" w:rsidRPr="00B036E4" w14:paraId="1852E792" w14:textId="77777777" w:rsidTr="00352EFF">
        <w:trPr>
          <w:trHeight w:val="421"/>
        </w:trPr>
        <w:tc>
          <w:tcPr>
            <w:tcW w:w="1163" w:type="dxa"/>
            <w:vAlign w:val="center"/>
          </w:tcPr>
          <w:p w14:paraId="053654F6" w14:textId="77777777" w:rsidR="00360972" w:rsidRPr="00B036E4" w:rsidRDefault="00360972" w:rsidP="00352EFF">
            <w:pPr>
              <w:pStyle w:val="31"/>
              <w:ind w:firstLine="0"/>
              <w:rPr>
                <w:sz w:val="23"/>
                <w:szCs w:val="23"/>
              </w:rPr>
            </w:pPr>
            <w:r w:rsidRPr="00B036E4">
              <w:rPr>
                <w:sz w:val="23"/>
                <w:szCs w:val="23"/>
              </w:rPr>
              <w:t>Актобе</w:t>
            </w:r>
          </w:p>
        </w:tc>
        <w:tc>
          <w:tcPr>
            <w:tcW w:w="783" w:type="dxa"/>
            <w:vAlign w:val="center"/>
          </w:tcPr>
          <w:p w14:paraId="10661033" w14:textId="77777777" w:rsidR="00360972" w:rsidRPr="00B036E4" w:rsidRDefault="00360972" w:rsidP="00352EFF">
            <w:pPr>
              <w:pStyle w:val="31"/>
              <w:ind w:firstLine="0"/>
              <w:rPr>
                <w:sz w:val="23"/>
                <w:szCs w:val="23"/>
              </w:rPr>
            </w:pPr>
            <w:r w:rsidRPr="00B036E4">
              <w:rPr>
                <w:sz w:val="23"/>
                <w:szCs w:val="23"/>
              </w:rPr>
              <w:t>77</w:t>
            </w:r>
          </w:p>
        </w:tc>
        <w:tc>
          <w:tcPr>
            <w:tcW w:w="705" w:type="dxa"/>
            <w:vAlign w:val="center"/>
          </w:tcPr>
          <w:p w14:paraId="36883C29" w14:textId="77777777" w:rsidR="00360972" w:rsidRPr="00B036E4" w:rsidRDefault="00360972" w:rsidP="00352EFF">
            <w:pPr>
              <w:pStyle w:val="31"/>
              <w:ind w:firstLine="0"/>
              <w:rPr>
                <w:sz w:val="23"/>
                <w:szCs w:val="23"/>
              </w:rPr>
            </w:pPr>
            <w:r w:rsidRPr="00B036E4">
              <w:rPr>
                <w:sz w:val="23"/>
                <w:szCs w:val="23"/>
              </w:rPr>
              <w:t>118</w:t>
            </w:r>
          </w:p>
        </w:tc>
        <w:tc>
          <w:tcPr>
            <w:tcW w:w="602" w:type="dxa"/>
            <w:vAlign w:val="center"/>
          </w:tcPr>
          <w:p w14:paraId="2378BD40" w14:textId="77777777" w:rsidR="00360972" w:rsidRPr="00B036E4" w:rsidRDefault="00360972" w:rsidP="00352EFF">
            <w:pPr>
              <w:pStyle w:val="31"/>
              <w:ind w:firstLine="0"/>
              <w:rPr>
                <w:sz w:val="23"/>
                <w:szCs w:val="23"/>
              </w:rPr>
            </w:pPr>
            <w:r w:rsidRPr="00B036E4">
              <w:rPr>
                <w:sz w:val="23"/>
                <w:szCs w:val="23"/>
              </w:rPr>
              <w:t>167</w:t>
            </w:r>
          </w:p>
        </w:tc>
        <w:tc>
          <w:tcPr>
            <w:tcW w:w="684" w:type="dxa"/>
            <w:vAlign w:val="center"/>
          </w:tcPr>
          <w:p w14:paraId="6A00F73F" w14:textId="77777777" w:rsidR="00360972" w:rsidRPr="00B036E4" w:rsidRDefault="00360972" w:rsidP="00352EFF">
            <w:pPr>
              <w:pStyle w:val="31"/>
              <w:ind w:firstLine="0"/>
              <w:rPr>
                <w:sz w:val="23"/>
                <w:szCs w:val="23"/>
              </w:rPr>
            </w:pPr>
            <w:r w:rsidRPr="00B036E4">
              <w:rPr>
                <w:sz w:val="23"/>
                <w:szCs w:val="23"/>
              </w:rPr>
              <w:t>223</w:t>
            </w:r>
          </w:p>
        </w:tc>
        <w:tc>
          <w:tcPr>
            <w:tcW w:w="709" w:type="dxa"/>
            <w:vAlign w:val="center"/>
          </w:tcPr>
          <w:p w14:paraId="421A122A" w14:textId="77777777" w:rsidR="00360972" w:rsidRPr="00B036E4" w:rsidRDefault="00360972" w:rsidP="00352EFF">
            <w:pPr>
              <w:pStyle w:val="31"/>
              <w:ind w:firstLine="0"/>
              <w:rPr>
                <w:sz w:val="23"/>
                <w:szCs w:val="23"/>
              </w:rPr>
            </w:pPr>
            <w:r w:rsidRPr="00B036E4">
              <w:rPr>
                <w:sz w:val="23"/>
                <w:szCs w:val="23"/>
              </w:rPr>
              <w:t>306</w:t>
            </w:r>
          </w:p>
        </w:tc>
        <w:tc>
          <w:tcPr>
            <w:tcW w:w="486" w:type="dxa"/>
            <w:vAlign w:val="center"/>
          </w:tcPr>
          <w:p w14:paraId="7D37ACC5" w14:textId="77777777" w:rsidR="00360972" w:rsidRPr="00B036E4" w:rsidRDefault="00360972" w:rsidP="00352EFF">
            <w:pPr>
              <w:pStyle w:val="31"/>
              <w:ind w:firstLine="0"/>
              <w:rPr>
                <w:sz w:val="23"/>
                <w:szCs w:val="23"/>
              </w:rPr>
            </w:pPr>
            <w:r w:rsidRPr="00B036E4">
              <w:rPr>
                <w:sz w:val="23"/>
                <w:szCs w:val="23"/>
              </w:rPr>
              <w:t>328</w:t>
            </w:r>
          </w:p>
        </w:tc>
        <w:tc>
          <w:tcPr>
            <w:tcW w:w="709" w:type="dxa"/>
            <w:vAlign w:val="center"/>
          </w:tcPr>
          <w:p w14:paraId="5BEC07C3" w14:textId="77777777" w:rsidR="00360972" w:rsidRPr="00B036E4" w:rsidRDefault="00360972" w:rsidP="00352EFF">
            <w:pPr>
              <w:pStyle w:val="31"/>
              <w:ind w:firstLine="0"/>
              <w:rPr>
                <w:sz w:val="23"/>
                <w:szCs w:val="23"/>
              </w:rPr>
            </w:pPr>
            <w:r w:rsidRPr="00B036E4">
              <w:rPr>
                <w:sz w:val="23"/>
                <w:szCs w:val="23"/>
              </w:rPr>
              <w:t>332</w:t>
            </w:r>
          </w:p>
        </w:tc>
        <w:tc>
          <w:tcPr>
            <w:tcW w:w="708" w:type="dxa"/>
            <w:vAlign w:val="center"/>
          </w:tcPr>
          <w:p w14:paraId="08F2A9F9" w14:textId="77777777" w:rsidR="00360972" w:rsidRPr="00B036E4" w:rsidRDefault="00360972" w:rsidP="00352EFF">
            <w:pPr>
              <w:pStyle w:val="31"/>
              <w:ind w:firstLine="0"/>
              <w:rPr>
                <w:sz w:val="23"/>
                <w:szCs w:val="23"/>
              </w:rPr>
            </w:pPr>
            <w:r w:rsidRPr="00B036E4">
              <w:rPr>
                <w:sz w:val="23"/>
                <w:szCs w:val="23"/>
              </w:rPr>
              <w:t>292</w:t>
            </w:r>
          </w:p>
        </w:tc>
        <w:tc>
          <w:tcPr>
            <w:tcW w:w="850" w:type="dxa"/>
            <w:vAlign w:val="center"/>
          </w:tcPr>
          <w:p w14:paraId="606F58AC" w14:textId="77777777" w:rsidR="00360972" w:rsidRPr="00B036E4" w:rsidRDefault="00360972" w:rsidP="00352EFF">
            <w:pPr>
              <w:pStyle w:val="31"/>
              <w:ind w:firstLine="0"/>
              <w:rPr>
                <w:sz w:val="23"/>
                <w:szCs w:val="23"/>
              </w:rPr>
            </w:pPr>
            <w:r w:rsidRPr="00B036E4">
              <w:rPr>
                <w:sz w:val="23"/>
                <w:szCs w:val="23"/>
              </w:rPr>
              <w:t>221</w:t>
            </w:r>
          </w:p>
        </w:tc>
        <w:tc>
          <w:tcPr>
            <w:tcW w:w="849" w:type="dxa"/>
            <w:vAlign w:val="center"/>
          </w:tcPr>
          <w:p w14:paraId="2AA9A690" w14:textId="77777777" w:rsidR="00360972" w:rsidRPr="00B036E4" w:rsidRDefault="00360972" w:rsidP="00352EFF">
            <w:pPr>
              <w:pStyle w:val="31"/>
              <w:ind w:firstLine="0"/>
              <w:rPr>
                <w:sz w:val="23"/>
                <w:szCs w:val="23"/>
              </w:rPr>
            </w:pPr>
            <w:r w:rsidRPr="00B036E4">
              <w:rPr>
                <w:sz w:val="23"/>
                <w:szCs w:val="23"/>
              </w:rPr>
              <w:t>134</w:t>
            </w:r>
          </w:p>
        </w:tc>
        <w:tc>
          <w:tcPr>
            <w:tcW w:w="602" w:type="dxa"/>
            <w:vAlign w:val="center"/>
          </w:tcPr>
          <w:p w14:paraId="4967A141" w14:textId="77777777" w:rsidR="00360972" w:rsidRPr="00B036E4" w:rsidRDefault="00360972" w:rsidP="00352EFF">
            <w:pPr>
              <w:pStyle w:val="31"/>
              <w:ind w:firstLine="0"/>
              <w:rPr>
                <w:sz w:val="23"/>
                <w:szCs w:val="23"/>
              </w:rPr>
            </w:pPr>
            <w:r w:rsidRPr="00B036E4">
              <w:rPr>
                <w:sz w:val="23"/>
                <w:szCs w:val="23"/>
              </w:rPr>
              <w:t>73</w:t>
            </w:r>
          </w:p>
        </w:tc>
        <w:tc>
          <w:tcPr>
            <w:tcW w:w="535" w:type="dxa"/>
            <w:vAlign w:val="center"/>
          </w:tcPr>
          <w:p w14:paraId="27A20445" w14:textId="77777777" w:rsidR="00360972" w:rsidRPr="00B036E4" w:rsidRDefault="00360972" w:rsidP="00352EFF">
            <w:pPr>
              <w:pStyle w:val="31"/>
              <w:ind w:firstLine="0"/>
              <w:rPr>
                <w:sz w:val="23"/>
                <w:szCs w:val="23"/>
              </w:rPr>
            </w:pPr>
            <w:r w:rsidRPr="00B036E4">
              <w:rPr>
                <w:sz w:val="23"/>
                <w:szCs w:val="23"/>
              </w:rPr>
              <w:t>55</w:t>
            </w:r>
          </w:p>
        </w:tc>
        <w:tc>
          <w:tcPr>
            <w:tcW w:w="708" w:type="dxa"/>
            <w:vAlign w:val="center"/>
          </w:tcPr>
          <w:p w14:paraId="0D8A93C0" w14:textId="77777777" w:rsidR="00360972" w:rsidRPr="00B036E4" w:rsidRDefault="00360972" w:rsidP="00352EFF">
            <w:pPr>
              <w:pStyle w:val="31"/>
              <w:ind w:firstLine="0"/>
              <w:rPr>
                <w:sz w:val="23"/>
                <w:szCs w:val="23"/>
              </w:rPr>
            </w:pPr>
            <w:r w:rsidRPr="00B036E4">
              <w:rPr>
                <w:sz w:val="23"/>
                <w:szCs w:val="23"/>
              </w:rPr>
              <w:t>2326</w:t>
            </w:r>
          </w:p>
        </w:tc>
      </w:tr>
    </w:tbl>
    <w:p w14:paraId="3F8A9612" w14:textId="77777777" w:rsidR="00360972" w:rsidRPr="00B036E4" w:rsidRDefault="00360972" w:rsidP="00360972">
      <w:pPr>
        <w:rPr>
          <w:sz w:val="23"/>
          <w:szCs w:val="23"/>
        </w:rPr>
      </w:pPr>
    </w:p>
    <w:p w14:paraId="42ABF5B3" w14:textId="77777777" w:rsidR="00360972" w:rsidRPr="00B036E4" w:rsidRDefault="00360972" w:rsidP="00360972">
      <w:pPr>
        <w:rPr>
          <w:sz w:val="23"/>
          <w:szCs w:val="23"/>
        </w:rPr>
      </w:pPr>
      <w:r w:rsidRPr="00B036E4">
        <w:rPr>
          <w:sz w:val="23"/>
          <w:szCs w:val="23"/>
        </w:rPr>
        <w:t xml:space="preserve">Средняя величина суммарной солнечной радиации на горизонтальную и вертикальные поверхности при действительных условиях облачности </w:t>
      </w:r>
      <w:r w:rsidRPr="00B036E4">
        <w:rPr>
          <w:sz w:val="23"/>
          <w:szCs w:val="23"/>
          <w:lang w:val="en-US"/>
        </w:rPr>
        <w:t>I</w:t>
      </w:r>
      <w:r w:rsidRPr="00B036E4">
        <w:rPr>
          <w:sz w:val="23"/>
          <w:szCs w:val="23"/>
        </w:rPr>
        <w:t>, МДж/м</w:t>
      </w:r>
      <w:r w:rsidRPr="00B036E4">
        <w:rPr>
          <w:sz w:val="23"/>
          <w:szCs w:val="23"/>
          <w:vertAlign w:val="superscript"/>
        </w:rPr>
        <w:t>2</w:t>
      </w:r>
      <w:r w:rsidRPr="00B036E4">
        <w:rPr>
          <w:sz w:val="23"/>
          <w:szCs w:val="23"/>
        </w:rPr>
        <w:t>, за отопительный период</w:t>
      </w:r>
    </w:p>
    <w:tbl>
      <w:tblPr>
        <w:tblStyle w:val="af"/>
        <w:tblW w:w="0" w:type="auto"/>
        <w:jc w:val="center"/>
        <w:tblLook w:val="04A0" w:firstRow="1" w:lastRow="0" w:firstColumn="1" w:lastColumn="0" w:noHBand="0" w:noVBand="1"/>
      </w:tblPr>
      <w:tblGrid>
        <w:gridCol w:w="2552"/>
        <w:gridCol w:w="1717"/>
        <w:gridCol w:w="1128"/>
        <w:gridCol w:w="1129"/>
        <w:gridCol w:w="1128"/>
        <w:gridCol w:w="1129"/>
        <w:gridCol w:w="1129"/>
      </w:tblGrid>
      <w:tr w:rsidR="00360972" w:rsidRPr="00B036E4" w14:paraId="362D9D0C" w14:textId="77777777" w:rsidTr="00360972">
        <w:trPr>
          <w:trHeight w:val="425"/>
          <w:jc w:val="center"/>
        </w:trPr>
        <w:tc>
          <w:tcPr>
            <w:tcW w:w="2552" w:type="dxa"/>
            <w:vMerge w:val="restart"/>
            <w:vAlign w:val="center"/>
          </w:tcPr>
          <w:p w14:paraId="59FDA09A" w14:textId="77777777" w:rsidR="00360972" w:rsidRPr="00B036E4" w:rsidRDefault="00360972" w:rsidP="00360972">
            <w:r w:rsidRPr="00B036E4">
              <w:t>пункт</w:t>
            </w:r>
          </w:p>
        </w:tc>
        <w:tc>
          <w:tcPr>
            <w:tcW w:w="1717" w:type="dxa"/>
            <w:vMerge w:val="restart"/>
            <w:vAlign w:val="center"/>
          </w:tcPr>
          <w:p w14:paraId="72072635" w14:textId="77777777" w:rsidR="00360972" w:rsidRPr="00B036E4" w:rsidRDefault="00360972" w:rsidP="00360972">
            <w:r w:rsidRPr="00B036E4">
              <w:t>Горизонтальная поверхность</w:t>
            </w:r>
          </w:p>
        </w:tc>
        <w:tc>
          <w:tcPr>
            <w:tcW w:w="5643" w:type="dxa"/>
            <w:gridSpan w:val="5"/>
            <w:vAlign w:val="center"/>
          </w:tcPr>
          <w:p w14:paraId="1751BF89" w14:textId="77777777" w:rsidR="00360972" w:rsidRPr="00B036E4" w:rsidRDefault="00360972" w:rsidP="00360972">
            <w:r w:rsidRPr="00B036E4">
              <w:t>Вертикальные поверхности с ориентацией на</w:t>
            </w:r>
          </w:p>
        </w:tc>
      </w:tr>
      <w:tr w:rsidR="00360972" w:rsidRPr="00B036E4" w14:paraId="1D591548" w14:textId="77777777" w:rsidTr="00360972">
        <w:trPr>
          <w:trHeight w:val="275"/>
          <w:jc w:val="center"/>
        </w:trPr>
        <w:tc>
          <w:tcPr>
            <w:tcW w:w="2552" w:type="dxa"/>
            <w:vMerge/>
          </w:tcPr>
          <w:p w14:paraId="0EEEAAA2" w14:textId="77777777" w:rsidR="00360972" w:rsidRPr="00B036E4" w:rsidRDefault="00360972" w:rsidP="00360972"/>
        </w:tc>
        <w:tc>
          <w:tcPr>
            <w:tcW w:w="1717" w:type="dxa"/>
            <w:vMerge/>
            <w:vAlign w:val="center"/>
          </w:tcPr>
          <w:p w14:paraId="7514B116" w14:textId="77777777" w:rsidR="00360972" w:rsidRPr="00B036E4" w:rsidRDefault="00360972" w:rsidP="00360972"/>
        </w:tc>
        <w:tc>
          <w:tcPr>
            <w:tcW w:w="1128" w:type="dxa"/>
            <w:vAlign w:val="center"/>
          </w:tcPr>
          <w:p w14:paraId="35DA8796" w14:textId="77777777" w:rsidR="00360972" w:rsidRPr="00B036E4" w:rsidRDefault="00360972" w:rsidP="00360972">
            <w:r w:rsidRPr="00B036E4">
              <w:t>С</w:t>
            </w:r>
          </w:p>
        </w:tc>
        <w:tc>
          <w:tcPr>
            <w:tcW w:w="1129" w:type="dxa"/>
            <w:vAlign w:val="center"/>
          </w:tcPr>
          <w:p w14:paraId="1B90633B" w14:textId="77777777" w:rsidR="00360972" w:rsidRPr="00B036E4" w:rsidRDefault="00360972" w:rsidP="00360972">
            <w:r w:rsidRPr="00B036E4">
              <w:t xml:space="preserve">СВ/СЗ </w:t>
            </w:r>
          </w:p>
        </w:tc>
        <w:tc>
          <w:tcPr>
            <w:tcW w:w="1128" w:type="dxa"/>
            <w:vAlign w:val="center"/>
          </w:tcPr>
          <w:p w14:paraId="0D3B8AD4" w14:textId="77777777" w:rsidR="00360972" w:rsidRPr="00B036E4" w:rsidRDefault="00360972" w:rsidP="00360972">
            <w:r w:rsidRPr="00B036E4">
              <w:t>В/З</w:t>
            </w:r>
          </w:p>
        </w:tc>
        <w:tc>
          <w:tcPr>
            <w:tcW w:w="1129" w:type="dxa"/>
            <w:vAlign w:val="center"/>
          </w:tcPr>
          <w:p w14:paraId="4049A9ED" w14:textId="77777777" w:rsidR="00360972" w:rsidRPr="00B036E4" w:rsidRDefault="00360972" w:rsidP="00360972">
            <w:r w:rsidRPr="00B036E4">
              <w:t>ЮВ/ЮЗ</w:t>
            </w:r>
          </w:p>
        </w:tc>
        <w:tc>
          <w:tcPr>
            <w:tcW w:w="1129" w:type="dxa"/>
            <w:vAlign w:val="center"/>
          </w:tcPr>
          <w:p w14:paraId="6508CACD" w14:textId="77777777" w:rsidR="00360972" w:rsidRPr="00B036E4" w:rsidRDefault="00360972" w:rsidP="00360972">
            <w:r w:rsidRPr="00B036E4">
              <w:t>Ю</w:t>
            </w:r>
          </w:p>
        </w:tc>
      </w:tr>
      <w:tr w:rsidR="00360972" w:rsidRPr="00B036E4" w14:paraId="3FA1FC35" w14:textId="77777777" w:rsidTr="00360972">
        <w:trPr>
          <w:trHeight w:val="369"/>
          <w:jc w:val="center"/>
        </w:trPr>
        <w:tc>
          <w:tcPr>
            <w:tcW w:w="2552" w:type="dxa"/>
          </w:tcPr>
          <w:p w14:paraId="7D9239D4" w14:textId="77777777" w:rsidR="00360972" w:rsidRPr="00B036E4" w:rsidRDefault="00360972" w:rsidP="00360972">
            <w:pPr>
              <w:rPr>
                <w:sz w:val="23"/>
                <w:szCs w:val="23"/>
              </w:rPr>
            </w:pPr>
            <w:r w:rsidRPr="00B036E4">
              <w:rPr>
                <w:sz w:val="23"/>
                <w:szCs w:val="23"/>
              </w:rPr>
              <w:t>Актобе</w:t>
            </w:r>
          </w:p>
        </w:tc>
        <w:tc>
          <w:tcPr>
            <w:tcW w:w="1717" w:type="dxa"/>
            <w:vAlign w:val="center"/>
          </w:tcPr>
          <w:p w14:paraId="6DC16F93" w14:textId="77777777" w:rsidR="00360972" w:rsidRPr="00B036E4" w:rsidRDefault="00360972" w:rsidP="00360972">
            <w:pPr>
              <w:rPr>
                <w:sz w:val="23"/>
                <w:szCs w:val="23"/>
              </w:rPr>
            </w:pPr>
            <w:r w:rsidRPr="00B036E4">
              <w:rPr>
                <w:sz w:val="23"/>
                <w:szCs w:val="23"/>
              </w:rPr>
              <w:t>1736</w:t>
            </w:r>
          </w:p>
        </w:tc>
        <w:tc>
          <w:tcPr>
            <w:tcW w:w="1128" w:type="dxa"/>
            <w:vAlign w:val="center"/>
          </w:tcPr>
          <w:p w14:paraId="30E25A75" w14:textId="77777777" w:rsidR="00360972" w:rsidRPr="00B036E4" w:rsidRDefault="00360972" w:rsidP="00360972">
            <w:pPr>
              <w:rPr>
                <w:sz w:val="23"/>
                <w:szCs w:val="23"/>
              </w:rPr>
            </w:pPr>
            <w:r w:rsidRPr="00B036E4">
              <w:rPr>
                <w:sz w:val="23"/>
                <w:szCs w:val="23"/>
              </w:rPr>
              <w:t>860</w:t>
            </w:r>
          </w:p>
        </w:tc>
        <w:tc>
          <w:tcPr>
            <w:tcW w:w="1129" w:type="dxa"/>
            <w:vAlign w:val="center"/>
          </w:tcPr>
          <w:p w14:paraId="76B4FE50" w14:textId="77777777" w:rsidR="00360972" w:rsidRPr="00B036E4" w:rsidRDefault="00360972" w:rsidP="00360972">
            <w:pPr>
              <w:rPr>
                <w:sz w:val="23"/>
                <w:szCs w:val="23"/>
              </w:rPr>
            </w:pPr>
            <w:r w:rsidRPr="00B036E4">
              <w:rPr>
                <w:sz w:val="23"/>
                <w:szCs w:val="23"/>
              </w:rPr>
              <w:t>964</w:t>
            </w:r>
          </w:p>
        </w:tc>
        <w:tc>
          <w:tcPr>
            <w:tcW w:w="1128" w:type="dxa"/>
            <w:vAlign w:val="center"/>
          </w:tcPr>
          <w:p w14:paraId="188D2BAA" w14:textId="77777777" w:rsidR="00360972" w:rsidRPr="00B036E4" w:rsidRDefault="00360972" w:rsidP="00360972">
            <w:pPr>
              <w:rPr>
                <w:sz w:val="23"/>
                <w:szCs w:val="23"/>
              </w:rPr>
            </w:pPr>
            <w:r w:rsidRPr="00B036E4">
              <w:rPr>
                <w:sz w:val="23"/>
                <w:szCs w:val="23"/>
              </w:rPr>
              <w:t>1322</w:t>
            </w:r>
          </w:p>
        </w:tc>
        <w:tc>
          <w:tcPr>
            <w:tcW w:w="1129" w:type="dxa"/>
            <w:vAlign w:val="center"/>
          </w:tcPr>
          <w:p w14:paraId="7AD0E21C" w14:textId="77777777" w:rsidR="00360972" w:rsidRPr="00B036E4" w:rsidRDefault="00360972" w:rsidP="00360972">
            <w:pPr>
              <w:rPr>
                <w:sz w:val="23"/>
                <w:szCs w:val="23"/>
              </w:rPr>
            </w:pPr>
            <w:r w:rsidRPr="00B036E4">
              <w:rPr>
                <w:sz w:val="23"/>
                <w:szCs w:val="23"/>
              </w:rPr>
              <w:t>1855</w:t>
            </w:r>
          </w:p>
        </w:tc>
        <w:tc>
          <w:tcPr>
            <w:tcW w:w="1129" w:type="dxa"/>
            <w:vAlign w:val="center"/>
          </w:tcPr>
          <w:p w14:paraId="3A7F45B5" w14:textId="77777777" w:rsidR="00360972" w:rsidRPr="00B036E4" w:rsidRDefault="00360972" w:rsidP="00360972">
            <w:pPr>
              <w:rPr>
                <w:sz w:val="23"/>
                <w:szCs w:val="23"/>
              </w:rPr>
            </w:pPr>
            <w:r w:rsidRPr="00B036E4">
              <w:rPr>
                <w:sz w:val="23"/>
                <w:szCs w:val="23"/>
              </w:rPr>
              <w:t>2106</w:t>
            </w:r>
          </w:p>
        </w:tc>
      </w:tr>
    </w:tbl>
    <w:p w14:paraId="445553B9" w14:textId="77777777" w:rsidR="00360972" w:rsidRPr="00B036E4" w:rsidRDefault="00360972" w:rsidP="00360972">
      <w:pPr>
        <w:pStyle w:val="31"/>
        <w:ind w:firstLine="360"/>
        <w:jc w:val="center"/>
        <w:rPr>
          <w:sz w:val="23"/>
          <w:szCs w:val="23"/>
        </w:rPr>
      </w:pPr>
    </w:p>
    <w:p w14:paraId="1879AB37" w14:textId="185B5296" w:rsidR="00360972" w:rsidRDefault="00360972" w:rsidP="00360972">
      <w:pPr>
        <w:pStyle w:val="31"/>
        <w:ind w:firstLine="360"/>
        <w:jc w:val="center"/>
        <w:rPr>
          <w:sz w:val="23"/>
          <w:szCs w:val="23"/>
        </w:rPr>
      </w:pPr>
      <w:r w:rsidRPr="00B036E4">
        <w:rPr>
          <w:sz w:val="23"/>
          <w:szCs w:val="23"/>
        </w:rPr>
        <w:t>Среднее месячное и годовое парциальное давление водяного пара.</w:t>
      </w:r>
    </w:p>
    <w:p w14:paraId="027C1378" w14:textId="6D03A74D" w:rsidR="00352EFF" w:rsidRDefault="00352EFF" w:rsidP="00360972">
      <w:pPr>
        <w:pStyle w:val="31"/>
        <w:ind w:firstLine="360"/>
        <w:jc w:val="center"/>
        <w:rPr>
          <w:sz w:val="23"/>
          <w:szCs w:val="23"/>
        </w:rPr>
      </w:pPr>
    </w:p>
    <w:p w14:paraId="40362478" w14:textId="77777777" w:rsidR="00352EFF" w:rsidRPr="00B036E4" w:rsidRDefault="00352EFF" w:rsidP="00360972">
      <w:pPr>
        <w:pStyle w:val="31"/>
        <w:ind w:firstLine="360"/>
        <w:jc w:val="center"/>
        <w:rPr>
          <w:sz w:val="22"/>
          <w:szCs w:val="22"/>
        </w:rPr>
      </w:pPr>
    </w:p>
    <w:tbl>
      <w:tblPr>
        <w:tblStyle w:val="af"/>
        <w:tblW w:w="10201" w:type="dxa"/>
        <w:tblLayout w:type="fixed"/>
        <w:tblLook w:val="04A0" w:firstRow="1" w:lastRow="0" w:firstColumn="1" w:lastColumn="0" w:noHBand="0" w:noVBand="1"/>
      </w:tblPr>
      <w:tblGrid>
        <w:gridCol w:w="988"/>
        <w:gridCol w:w="709"/>
        <w:gridCol w:w="567"/>
        <w:gridCol w:w="567"/>
        <w:gridCol w:w="709"/>
        <w:gridCol w:w="567"/>
        <w:gridCol w:w="709"/>
        <w:gridCol w:w="992"/>
        <w:gridCol w:w="850"/>
        <w:gridCol w:w="851"/>
        <w:gridCol w:w="709"/>
        <w:gridCol w:w="567"/>
        <w:gridCol w:w="708"/>
        <w:gridCol w:w="708"/>
      </w:tblGrid>
      <w:tr w:rsidR="00360972" w:rsidRPr="00352EFF" w14:paraId="44C535B0" w14:textId="77777777" w:rsidTr="00603B71">
        <w:trPr>
          <w:cantSplit/>
          <w:trHeight w:val="433"/>
        </w:trPr>
        <w:tc>
          <w:tcPr>
            <w:tcW w:w="988" w:type="dxa"/>
            <w:vMerge w:val="restart"/>
            <w:vAlign w:val="center"/>
          </w:tcPr>
          <w:p w14:paraId="0EAA09A4" w14:textId="77777777" w:rsidR="00360972" w:rsidRPr="00352EFF" w:rsidRDefault="00360972" w:rsidP="00352EFF">
            <w:pPr>
              <w:pStyle w:val="31"/>
              <w:ind w:firstLine="0"/>
              <w:rPr>
                <w:sz w:val="20"/>
                <w:szCs w:val="20"/>
              </w:rPr>
            </w:pPr>
            <w:r w:rsidRPr="00352EFF">
              <w:rPr>
                <w:sz w:val="20"/>
                <w:szCs w:val="20"/>
              </w:rPr>
              <w:lastRenderedPageBreak/>
              <w:t>пункт</w:t>
            </w:r>
          </w:p>
        </w:tc>
        <w:tc>
          <w:tcPr>
            <w:tcW w:w="9213" w:type="dxa"/>
            <w:gridSpan w:val="13"/>
            <w:vAlign w:val="center"/>
          </w:tcPr>
          <w:p w14:paraId="2C4095F2" w14:textId="77777777" w:rsidR="00360972" w:rsidRPr="00352EFF" w:rsidRDefault="00360972" w:rsidP="00360972">
            <w:pPr>
              <w:pStyle w:val="31"/>
              <w:jc w:val="center"/>
              <w:rPr>
                <w:sz w:val="20"/>
                <w:szCs w:val="20"/>
              </w:rPr>
            </w:pPr>
            <w:r w:rsidRPr="00352EFF">
              <w:rPr>
                <w:sz w:val="20"/>
                <w:szCs w:val="20"/>
              </w:rPr>
              <w:t>Среднее месячное и годовое парциальное давление водяного пара, гПа</w:t>
            </w:r>
          </w:p>
        </w:tc>
      </w:tr>
      <w:tr w:rsidR="00360972" w:rsidRPr="00352EFF" w14:paraId="0077CCC1" w14:textId="77777777" w:rsidTr="00603B71">
        <w:trPr>
          <w:cantSplit/>
          <w:trHeight w:val="435"/>
        </w:trPr>
        <w:tc>
          <w:tcPr>
            <w:tcW w:w="988" w:type="dxa"/>
            <w:vMerge/>
            <w:vAlign w:val="center"/>
          </w:tcPr>
          <w:p w14:paraId="5CA9736F" w14:textId="77777777" w:rsidR="00360972" w:rsidRPr="00352EFF" w:rsidRDefault="00360972" w:rsidP="00360972">
            <w:pPr>
              <w:pStyle w:val="31"/>
              <w:jc w:val="center"/>
              <w:rPr>
                <w:sz w:val="20"/>
                <w:szCs w:val="20"/>
              </w:rPr>
            </w:pPr>
          </w:p>
        </w:tc>
        <w:tc>
          <w:tcPr>
            <w:tcW w:w="709" w:type="dxa"/>
            <w:vAlign w:val="center"/>
          </w:tcPr>
          <w:p w14:paraId="6BBE42A3" w14:textId="77777777" w:rsidR="00360972" w:rsidRPr="00352EFF" w:rsidRDefault="00360972" w:rsidP="00352EFF">
            <w:pPr>
              <w:pStyle w:val="31"/>
              <w:ind w:firstLine="0"/>
              <w:rPr>
                <w:sz w:val="20"/>
                <w:szCs w:val="20"/>
                <w:lang w:val="en-US"/>
              </w:rPr>
            </w:pPr>
            <w:r w:rsidRPr="00352EFF">
              <w:rPr>
                <w:sz w:val="20"/>
                <w:szCs w:val="20"/>
                <w:lang w:val="en-US"/>
              </w:rPr>
              <w:t>I</w:t>
            </w:r>
          </w:p>
        </w:tc>
        <w:tc>
          <w:tcPr>
            <w:tcW w:w="567" w:type="dxa"/>
            <w:vAlign w:val="center"/>
          </w:tcPr>
          <w:p w14:paraId="7D0F54D5" w14:textId="77777777" w:rsidR="00360972" w:rsidRPr="00352EFF" w:rsidRDefault="00360972" w:rsidP="00352EFF">
            <w:pPr>
              <w:pStyle w:val="31"/>
              <w:ind w:firstLine="0"/>
              <w:rPr>
                <w:sz w:val="20"/>
                <w:szCs w:val="20"/>
                <w:lang w:val="en-US"/>
              </w:rPr>
            </w:pPr>
            <w:r w:rsidRPr="00352EFF">
              <w:rPr>
                <w:sz w:val="20"/>
                <w:szCs w:val="20"/>
                <w:lang w:val="en-US"/>
              </w:rPr>
              <w:t>II</w:t>
            </w:r>
          </w:p>
        </w:tc>
        <w:tc>
          <w:tcPr>
            <w:tcW w:w="567" w:type="dxa"/>
            <w:vAlign w:val="center"/>
          </w:tcPr>
          <w:p w14:paraId="503665B1" w14:textId="77777777" w:rsidR="00360972" w:rsidRPr="00352EFF" w:rsidRDefault="00360972" w:rsidP="00352EFF">
            <w:pPr>
              <w:pStyle w:val="31"/>
              <w:ind w:firstLine="0"/>
              <w:rPr>
                <w:sz w:val="20"/>
                <w:szCs w:val="20"/>
                <w:lang w:val="en-US"/>
              </w:rPr>
            </w:pPr>
            <w:r w:rsidRPr="00352EFF">
              <w:rPr>
                <w:sz w:val="20"/>
                <w:szCs w:val="20"/>
                <w:lang w:val="en-US"/>
              </w:rPr>
              <w:t>III</w:t>
            </w:r>
          </w:p>
        </w:tc>
        <w:tc>
          <w:tcPr>
            <w:tcW w:w="709" w:type="dxa"/>
            <w:vAlign w:val="center"/>
          </w:tcPr>
          <w:p w14:paraId="51E809F2" w14:textId="77777777" w:rsidR="00360972" w:rsidRPr="00352EFF" w:rsidRDefault="00360972" w:rsidP="00352EFF">
            <w:pPr>
              <w:pStyle w:val="31"/>
              <w:ind w:firstLine="0"/>
              <w:rPr>
                <w:sz w:val="20"/>
                <w:szCs w:val="20"/>
                <w:lang w:val="en-US"/>
              </w:rPr>
            </w:pPr>
            <w:r w:rsidRPr="00352EFF">
              <w:rPr>
                <w:sz w:val="20"/>
                <w:szCs w:val="20"/>
                <w:lang w:val="en-US"/>
              </w:rPr>
              <w:t>IV</w:t>
            </w:r>
          </w:p>
        </w:tc>
        <w:tc>
          <w:tcPr>
            <w:tcW w:w="567" w:type="dxa"/>
            <w:vAlign w:val="center"/>
          </w:tcPr>
          <w:p w14:paraId="4DD2702A" w14:textId="77777777" w:rsidR="00360972" w:rsidRPr="00352EFF" w:rsidRDefault="00360972" w:rsidP="00603B71">
            <w:pPr>
              <w:pStyle w:val="31"/>
              <w:ind w:firstLine="0"/>
              <w:rPr>
                <w:sz w:val="20"/>
                <w:szCs w:val="20"/>
                <w:lang w:val="en-US"/>
              </w:rPr>
            </w:pPr>
            <w:r w:rsidRPr="00352EFF">
              <w:rPr>
                <w:sz w:val="20"/>
                <w:szCs w:val="20"/>
                <w:lang w:val="en-US"/>
              </w:rPr>
              <w:t>V</w:t>
            </w:r>
          </w:p>
        </w:tc>
        <w:tc>
          <w:tcPr>
            <w:tcW w:w="709" w:type="dxa"/>
            <w:vAlign w:val="center"/>
          </w:tcPr>
          <w:p w14:paraId="1D25E0A3" w14:textId="77777777" w:rsidR="00360972" w:rsidRPr="00352EFF" w:rsidRDefault="00360972" w:rsidP="00603B71">
            <w:pPr>
              <w:pStyle w:val="31"/>
              <w:ind w:firstLine="0"/>
              <w:rPr>
                <w:sz w:val="20"/>
                <w:szCs w:val="20"/>
                <w:lang w:val="en-US"/>
              </w:rPr>
            </w:pPr>
            <w:r w:rsidRPr="00352EFF">
              <w:rPr>
                <w:sz w:val="20"/>
                <w:szCs w:val="20"/>
                <w:lang w:val="en-US"/>
              </w:rPr>
              <w:t>VI</w:t>
            </w:r>
          </w:p>
        </w:tc>
        <w:tc>
          <w:tcPr>
            <w:tcW w:w="992" w:type="dxa"/>
            <w:vAlign w:val="center"/>
          </w:tcPr>
          <w:p w14:paraId="51279DD6" w14:textId="77777777" w:rsidR="00360972" w:rsidRPr="00352EFF" w:rsidRDefault="00360972" w:rsidP="00603B71">
            <w:pPr>
              <w:pStyle w:val="31"/>
              <w:ind w:firstLine="0"/>
              <w:rPr>
                <w:sz w:val="20"/>
                <w:szCs w:val="20"/>
                <w:lang w:val="en-US"/>
              </w:rPr>
            </w:pPr>
            <w:r w:rsidRPr="00352EFF">
              <w:rPr>
                <w:sz w:val="20"/>
                <w:szCs w:val="20"/>
                <w:lang w:val="en-US"/>
              </w:rPr>
              <w:t>VII</w:t>
            </w:r>
          </w:p>
        </w:tc>
        <w:tc>
          <w:tcPr>
            <w:tcW w:w="850" w:type="dxa"/>
            <w:vAlign w:val="center"/>
          </w:tcPr>
          <w:p w14:paraId="77DF05A9" w14:textId="77777777" w:rsidR="00360972" w:rsidRPr="00352EFF" w:rsidRDefault="00360972" w:rsidP="00603B71">
            <w:pPr>
              <w:pStyle w:val="31"/>
              <w:ind w:firstLine="0"/>
              <w:rPr>
                <w:sz w:val="20"/>
                <w:szCs w:val="20"/>
                <w:lang w:val="en-US"/>
              </w:rPr>
            </w:pPr>
            <w:r w:rsidRPr="00352EFF">
              <w:rPr>
                <w:sz w:val="20"/>
                <w:szCs w:val="20"/>
                <w:lang w:val="en-US"/>
              </w:rPr>
              <w:t>VIII</w:t>
            </w:r>
          </w:p>
        </w:tc>
        <w:tc>
          <w:tcPr>
            <w:tcW w:w="851" w:type="dxa"/>
            <w:vAlign w:val="center"/>
          </w:tcPr>
          <w:p w14:paraId="41E92C51" w14:textId="77777777" w:rsidR="00360972" w:rsidRPr="00352EFF" w:rsidRDefault="00360972" w:rsidP="00603B71">
            <w:pPr>
              <w:pStyle w:val="31"/>
              <w:ind w:firstLine="0"/>
              <w:rPr>
                <w:sz w:val="20"/>
                <w:szCs w:val="20"/>
                <w:lang w:val="en-US"/>
              </w:rPr>
            </w:pPr>
            <w:r w:rsidRPr="00352EFF">
              <w:rPr>
                <w:sz w:val="20"/>
                <w:szCs w:val="20"/>
                <w:lang w:val="en-US"/>
              </w:rPr>
              <w:t>IX</w:t>
            </w:r>
          </w:p>
        </w:tc>
        <w:tc>
          <w:tcPr>
            <w:tcW w:w="709" w:type="dxa"/>
            <w:vAlign w:val="center"/>
          </w:tcPr>
          <w:p w14:paraId="2955E616" w14:textId="77777777" w:rsidR="00360972" w:rsidRPr="00352EFF" w:rsidRDefault="00360972" w:rsidP="00603B71">
            <w:pPr>
              <w:pStyle w:val="31"/>
              <w:ind w:firstLine="0"/>
              <w:rPr>
                <w:sz w:val="20"/>
                <w:szCs w:val="20"/>
                <w:lang w:val="en-US"/>
              </w:rPr>
            </w:pPr>
            <w:r w:rsidRPr="00352EFF">
              <w:rPr>
                <w:sz w:val="20"/>
                <w:szCs w:val="20"/>
                <w:lang w:val="en-US"/>
              </w:rPr>
              <w:t>X</w:t>
            </w:r>
          </w:p>
        </w:tc>
        <w:tc>
          <w:tcPr>
            <w:tcW w:w="567" w:type="dxa"/>
            <w:vAlign w:val="center"/>
          </w:tcPr>
          <w:p w14:paraId="5F68987B" w14:textId="77777777" w:rsidR="00360972" w:rsidRPr="00352EFF" w:rsidRDefault="00360972" w:rsidP="00603B71">
            <w:pPr>
              <w:pStyle w:val="31"/>
              <w:ind w:firstLine="0"/>
              <w:rPr>
                <w:sz w:val="20"/>
                <w:szCs w:val="20"/>
                <w:lang w:val="en-US"/>
              </w:rPr>
            </w:pPr>
            <w:r w:rsidRPr="00352EFF">
              <w:rPr>
                <w:sz w:val="20"/>
                <w:szCs w:val="20"/>
                <w:lang w:val="en-US"/>
              </w:rPr>
              <w:t>XI</w:t>
            </w:r>
          </w:p>
        </w:tc>
        <w:tc>
          <w:tcPr>
            <w:tcW w:w="708" w:type="dxa"/>
            <w:vAlign w:val="center"/>
          </w:tcPr>
          <w:p w14:paraId="4AAE9341" w14:textId="77777777" w:rsidR="00360972" w:rsidRPr="00352EFF" w:rsidRDefault="00360972" w:rsidP="00603B71">
            <w:pPr>
              <w:pStyle w:val="31"/>
              <w:ind w:firstLine="0"/>
              <w:rPr>
                <w:sz w:val="20"/>
                <w:szCs w:val="20"/>
                <w:lang w:val="en-US"/>
              </w:rPr>
            </w:pPr>
            <w:r w:rsidRPr="00352EFF">
              <w:rPr>
                <w:sz w:val="20"/>
                <w:szCs w:val="20"/>
                <w:lang w:val="en-US"/>
              </w:rPr>
              <w:t>XII</w:t>
            </w:r>
          </w:p>
        </w:tc>
        <w:tc>
          <w:tcPr>
            <w:tcW w:w="708" w:type="dxa"/>
            <w:vAlign w:val="center"/>
          </w:tcPr>
          <w:p w14:paraId="26540606" w14:textId="77777777" w:rsidR="00360972" w:rsidRPr="00352EFF" w:rsidRDefault="00360972" w:rsidP="00603B71">
            <w:pPr>
              <w:pStyle w:val="31"/>
              <w:ind w:firstLine="0"/>
              <w:rPr>
                <w:sz w:val="20"/>
                <w:szCs w:val="20"/>
              </w:rPr>
            </w:pPr>
            <w:r w:rsidRPr="00352EFF">
              <w:rPr>
                <w:sz w:val="20"/>
                <w:szCs w:val="20"/>
              </w:rPr>
              <w:t>год</w:t>
            </w:r>
          </w:p>
        </w:tc>
      </w:tr>
      <w:tr w:rsidR="00360972" w:rsidRPr="00352EFF" w14:paraId="067E788E" w14:textId="77777777" w:rsidTr="00603B71">
        <w:trPr>
          <w:trHeight w:val="403"/>
        </w:trPr>
        <w:tc>
          <w:tcPr>
            <w:tcW w:w="988" w:type="dxa"/>
            <w:vAlign w:val="center"/>
          </w:tcPr>
          <w:p w14:paraId="0EF6C0EA" w14:textId="77777777" w:rsidR="00360972" w:rsidRPr="00352EFF" w:rsidRDefault="00360972" w:rsidP="00352EFF">
            <w:pPr>
              <w:pStyle w:val="31"/>
              <w:ind w:firstLine="0"/>
              <w:rPr>
                <w:sz w:val="20"/>
                <w:szCs w:val="20"/>
              </w:rPr>
            </w:pPr>
            <w:r w:rsidRPr="00352EFF">
              <w:rPr>
                <w:sz w:val="20"/>
                <w:szCs w:val="20"/>
              </w:rPr>
              <w:t>Актобе</w:t>
            </w:r>
          </w:p>
        </w:tc>
        <w:tc>
          <w:tcPr>
            <w:tcW w:w="709" w:type="dxa"/>
            <w:vAlign w:val="center"/>
          </w:tcPr>
          <w:p w14:paraId="2B537859" w14:textId="77777777" w:rsidR="00360972" w:rsidRPr="00352EFF" w:rsidRDefault="00360972" w:rsidP="00352EFF">
            <w:pPr>
              <w:pStyle w:val="31"/>
              <w:ind w:firstLine="0"/>
              <w:rPr>
                <w:sz w:val="20"/>
                <w:szCs w:val="20"/>
              </w:rPr>
            </w:pPr>
            <w:r w:rsidRPr="00352EFF">
              <w:rPr>
                <w:sz w:val="20"/>
                <w:szCs w:val="20"/>
              </w:rPr>
              <w:t>1,9</w:t>
            </w:r>
          </w:p>
        </w:tc>
        <w:tc>
          <w:tcPr>
            <w:tcW w:w="567" w:type="dxa"/>
            <w:vAlign w:val="center"/>
          </w:tcPr>
          <w:p w14:paraId="3C3CBB2C" w14:textId="77777777" w:rsidR="00360972" w:rsidRPr="00352EFF" w:rsidRDefault="00360972" w:rsidP="00352EFF">
            <w:pPr>
              <w:pStyle w:val="31"/>
              <w:ind w:firstLine="0"/>
              <w:rPr>
                <w:sz w:val="20"/>
                <w:szCs w:val="20"/>
              </w:rPr>
            </w:pPr>
            <w:r w:rsidRPr="00352EFF">
              <w:rPr>
                <w:sz w:val="20"/>
                <w:szCs w:val="20"/>
              </w:rPr>
              <w:t>2,0</w:t>
            </w:r>
          </w:p>
        </w:tc>
        <w:tc>
          <w:tcPr>
            <w:tcW w:w="567" w:type="dxa"/>
            <w:vAlign w:val="center"/>
          </w:tcPr>
          <w:p w14:paraId="00E55819" w14:textId="77777777" w:rsidR="00360972" w:rsidRPr="00352EFF" w:rsidRDefault="00360972" w:rsidP="00352EFF">
            <w:pPr>
              <w:pStyle w:val="31"/>
              <w:ind w:firstLine="0"/>
              <w:rPr>
                <w:sz w:val="20"/>
                <w:szCs w:val="20"/>
              </w:rPr>
            </w:pPr>
            <w:r w:rsidRPr="00352EFF">
              <w:rPr>
                <w:sz w:val="20"/>
                <w:szCs w:val="20"/>
              </w:rPr>
              <w:t>3,3</w:t>
            </w:r>
          </w:p>
        </w:tc>
        <w:tc>
          <w:tcPr>
            <w:tcW w:w="709" w:type="dxa"/>
            <w:vAlign w:val="center"/>
          </w:tcPr>
          <w:p w14:paraId="79716F6D" w14:textId="77777777" w:rsidR="00360972" w:rsidRPr="00352EFF" w:rsidRDefault="00360972" w:rsidP="00352EFF">
            <w:pPr>
              <w:pStyle w:val="31"/>
              <w:ind w:firstLine="0"/>
              <w:rPr>
                <w:sz w:val="20"/>
                <w:szCs w:val="20"/>
              </w:rPr>
            </w:pPr>
            <w:r w:rsidRPr="00352EFF">
              <w:rPr>
                <w:sz w:val="20"/>
                <w:szCs w:val="20"/>
              </w:rPr>
              <w:t>6,1</w:t>
            </w:r>
          </w:p>
        </w:tc>
        <w:tc>
          <w:tcPr>
            <w:tcW w:w="567" w:type="dxa"/>
            <w:vAlign w:val="center"/>
          </w:tcPr>
          <w:p w14:paraId="0FCC9938" w14:textId="77777777" w:rsidR="00360972" w:rsidRPr="00352EFF" w:rsidRDefault="00360972" w:rsidP="00603B71">
            <w:pPr>
              <w:pStyle w:val="31"/>
              <w:ind w:firstLine="0"/>
              <w:rPr>
                <w:sz w:val="20"/>
                <w:szCs w:val="20"/>
              </w:rPr>
            </w:pPr>
            <w:r w:rsidRPr="00352EFF">
              <w:rPr>
                <w:sz w:val="20"/>
                <w:szCs w:val="20"/>
              </w:rPr>
              <w:t>8,5</w:t>
            </w:r>
          </w:p>
        </w:tc>
        <w:tc>
          <w:tcPr>
            <w:tcW w:w="709" w:type="dxa"/>
            <w:vAlign w:val="center"/>
          </w:tcPr>
          <w:p w14:paraId="371EB8A9" w14:textId="77777777" w:rsidR="00360972" w:rsidRPr="00352EFF" w:rsidRDefault="00360972" w:rsidP="00603B71">
            <w:pPr>
              <w:pStyle w:val="31"/>
              <w:ind w:firstLine="0"/>
              <w:rPr>
                <w:sz w:val="20"/>
                <w:szCs w:val="20"/>
              </w:rPr>
            </w:pPr>
            <w:r w:rsidRPr="00352EFF">
              <w:rPr>
                <w:sz w:val="20"/>
                <w:szCs w:val="20"/>
              </w:rPr>
              <w:t>11,0</w:t>
            </w:r>
          </w:p>
        </w:tc>
        <w:tc>
          <w:tcPr>
            <w:tcW w:w="992" w:type="dxa"/>
            <w:vAlign w:val="center"/>
          </w:tcPr>
          <w:p w14:paraId="309EF187" w14:textId="77777777" w:rsidR="00360972" w:rsidRPr="00352EFF" w:rsidRDefault="00360972" w:rsidP="00603B71">
            <w:pPr>
              <w:pStyle w:val="31"/>
              <w:ind w:firstLine="0"/>
              <w:rPr>
                <w:sz w:val="20"/>
                <w:szCs w:val="20"/>
              </w:rPr>
            </w:pPr>
            <w:r w:rsidRPr="00352EFF">
              <w:rPr>
                <w:sz w:val="20"/>
                <w:szCs w:val="20"/>
              </w:rPr>
              <w:t>12,8</w:t>
            </w:r>
          </w:p>
        </w:tc>
        <w:tc>
          <w:tcPr>
            <w:tcW w:w="850" w:type="dxa"/>
            <w:vAlign w:val="center"/>
          </w:tcPr>
          <w:p w14:paraId="5CA4A27B" w14:textId="77777777" w:rsidR="00360972" w:rsidRPr="00352EFF" w:rsidRDefault="00360972" w:rsidP="00603B71">
            <w:pPr>
              <w:pStyle w:val="31"/>
              <w:ind w:firstLine="0"/>
              <w:rPr>
                <w:sz w:val="20"/>
                <w:szCs w:val="20"/>
              </w:rPr>
            </w:pPr>
            <w:r w:rsidRPr="00352EFF">
              <w:rPr>
                <w:sz w:val="20"/>
                <w:szCs w:val="20"/>
              </w:rPr>
              <w:t>11,2</w:t>
            </w:r>
          </w:p>
        </w:tc>
        <w:tc>
          <w:tcPr>
            <w:tcW w:w="851" w:type="dxa"/>
            <w:vAlign w:val="center"/>
          </w:tcPr>
          <w:p w14:paraId="32FA2BBD" w14:textId="77777777" w:rsidR="00360972" w:rsidRPr="00352EFF" w:rsidRDefault="00360972" w:rsidP="00603B71">
            <w:pPr>
              <w:pStyle w:val="31"/>
              <w:ind w:firstLine="0"/>
              <w:rPr>
                <w:sz w:val="20"/>
                <w:szCs w:val="20"/>
              </w:rPr>
            </w:pPr>
            <w:r w:rsidRPr="00352EFF">
              <w:rPr>
                <w:sz w:val="20"/>
                <w:szCs w:val="20"/>
              </w:rPr>
              <w:t>8,2</w:t>
            </w:r>
          </w:p>
        </w:tc>
        <w:tc>
          <w:tcPr>
            <w:tcW w:w="709" w:type="dxa"/>
            <w:vAlign w:val="center"/>
          </w:tcPr>
          <w:p w14:paraId="426CD072" w14:textId="77777777" w:rsidR="00360972" w:rsidRPr="00352EFF" w:rsidRDefault="00360972" w:rsidP="00603B71">
            <w:pPr>
              <w:pStyle w:val="31"/>
              <w:ind w:firstLine="0"/>
              <w:rPr>
                <w:sz w:val="20"/>
                <w:szCs w:val="20"/>
              </w:rPr>
            </w:pPr>
            <w:r w:rsidRPr="00352EFF">
              <w:rPr>
                <w:sz w:val="20"/>
                <w:szCs w:val="20"/>
              </w:rPr>
              <w:t>5,8</w:t>
            </w:r>
          </w:p>
        </w:tc>
        <w:tc>
          <w:tcPr>
            <w:tcW w:w="567" w:type="dxa"/>
            <w:vAlign w:val="center"/>
          </w:tcPr>
          <w:p w14:paraId="638576A2" w14:textId="77777777" w:rsidR="00360972" w:rsidRPr="00352EFF" w:rsidRDefault="00360972" w:rsidP="00603B71">
            <w:pPr>
              <w:pStyle w:val="31"/>
              <w:ind w:firstLine="0"/>
              <w:rPr>
                <w:sz w:val="20"/>
                <w:szCs w:val="20"/>
              </w:rPr>
            </w:pPr>
            <w:r w:rsidRPr="00352EFF">
              <w:rPr>
                <w:sz w:val="20"/>
                <w:szCs w:val="20"/>
              </w:rPr>
              <w:t>4,1</w:t>
            </w:r>
          </w:p>
        </w:tc>
        <w:tc>
          <w:tcPr>
            <w:tcW w:w="708" w:type="dxa"/>
            <w:vAlign w:val="center"/>
          </w:tcPr>
          <w:p w14:paraId="12252129" w14:textId="77777777" w:rsidR="00360972" w:rsidRPr="00352EFF" w:rsidRDefault="00360972" w:rsidP="00603B71">
            <w:pPr>
              <w:pStyle w:val="31"/>
              <w:ind w:firstLine="0"/>
              <w:rPr>
                <w:sz w:val="20"/>
                <w:szCs w:val="20"/>
              </w:rPr>
            </w:pPr>
            <w:r w:rsidRPr="00352EFF">
              <w:rPr>
                <w:sz w:val="20"/>
                <w:szCs w:val="20"/>
              </w:rPr>
              <w:t>2,6</w:t>
            </w:r>
          </w:p>
        </w:tc>
        <w:tc>
          <w:tcPr>
            <w:tcW w:w="708" w:type="dxa"/>
            <w:vAlign w:val="center"/>
          </w:tcPr>
          <w:p w14:paraId="3575E27C" w14:textId="77777777" w:rsidR="00360972" w:rsidRPr="00352EFF" w:rsidRDefault="00360972" w:rsidP="00603B71">
            <w:pPr>
              <w:pStyle w:val="31"/>
              <w:ind w:firstLine="0"/>
              <w:rPr>
                <w:sz w:val="20"/>
                <w:szCs w:val="20"/>
              </w:rPr>
            </w:pPr>
            <w:r w:rsidRPr="00352EFF">
              <w:rPr>
                <w:sz w:val="20"/>
                <w:szCs w:val="20"/>
              </w:rPr>
              <w:t>6,5</w:t>
            </w:r>
          </w:p>
        </w:tc>
      </w:tr>
    </w:tbl>
    <w:p w14:paraId="3CE39A55" w14:textId="77777777" w:rsidR="00360972" w:rsidRPr="00B036E4" w:rsidRDefault="00360972" w:rsidP="00360972">
      <w:pPr>
        <w:rPr>
          <w:sz w:val="23"/>
          <w:szCs w:val="23"/>
        </w:rPr>
      </w:pPr>
    </w:p>
    <w:p w14:paraId="02A471F2" w14:textId="77777777" w:rsidR="00360972" w:rsidRPr="00B036E4" w:rsidRDefault="00360972" w:rsidP="00360972">
      <w:pPr>
        <w:rPr>
          <w:sz w:val="23"/>
          <w:szCs w:val="23"/>
        </w:rPr>
      </w:pPr>
      <w:r w:rsidRPr="00B036E4">
        <w:rPr>
          <w:sz w:val="23"/>
          <w:szCs w:val="23"/>
        </w:rPr>
        <w:t>Нормативная глубина промерзания грунтов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3"/>
        <w:gridCol w:w="2640"/>
      </w:tblGrid>
      <w:tr w:rsidR="00360972" w:rsidRPr="00B036E4" w14:paraId="533C808E" w14:textId="77777777" w:rsidTr="00360972">
        <w:tc>
          <w:tcPr>
            <w:tcW w:w="7283" w:type="dxa"/>
            <w:hideMark/>
          </w:tcPr>
          <w:p w14:paraId="79B3F3D4" w14:textId="77777777" w:rsidR="00360972" w:rsidRPr="00B036E4" w:rsidRDefault="00360972" w:rsidP="00360972">
            <w:pPr>
              <w:rPr>
                <w:sz w:val="23"/>
                <w:szCs w:val="23"/>
              </w:rPr>
            </w:pPr>
            <w:r w:rsidRPr="00B036E4">
              <w:rPr>
                <w:sz w:val="23"/>
                <w:szCs w:val="23"/>
              </w:rPr>
              <w:t>Нормативная глубина промерзания грунта суглинок и глин</w:t>
            </w:r>
          </w:p>
        </w:tc>
        <w:tc>
          <w:tcPr>
            <w:tcW w:w="2640" w:type="dxa"/>
            <w:hideMark/>
          </w:tcPr>
          <w:p w14:paraId="079DFE96" w14:textId="77777777" w:rsidR="00360972" w:rsidRPr="00B036E4" w:rsidRDefault="00360972" w:rsidP="00360972">
            <w:pPr>
              <w:rPr>
                <w:sz w:val="23"/>
                <w:szCs w:val="23"/>
              </w:rPr>
            </w:pPr>
            <w:r>
              <w:rPr>
                <w:sz w:val="23"/>
                <w:szCs w:val="23"/>
              </w:rPr>
              <w:t>154</w:t>
            </w:r>
            <w:r w:rsidRPr="00B036E4">
              <w:rPr>
                <w:sz w:val="23"/>
                <w:szCs w:val="23"/>
              </w:rPr>
              <w:t xml:space="preserve"> см</w:t>
            </w:r>
          </w:p>
        </w:tc>
      </w:tr>
      <w:tr w:rsidR="00360972" w:rsidRPr="00B036E4" w14:paraId="1071E183" w14:textId="77777777" w:rsidTr="00360972">
        <w:tc>
          <w:tcPr>
            <w:tcW w:w="7283" w:type="dxa"/>
            <w:hideMark/>
          </w:tcPr>
          <w:p w14:paraId="531CAD0A" w14:textId="77777777" w:rsidR="00360972" w:rsidRPr="00B036E4" w:rsidRDefault="00360972" w:rsidP="00360972">
            <w:pPr>
              <w:rPr>
                <w:sz w:val="23"/>
                <w:szCs w:val="23"/>
              </w:rPr>
            </w:pPr>
            <w:r w:rsidRPr="00B036E4">
              <w:rPr>
                <w:sz w:val="23"/>
                <w:szCs w:val="23"/>
              </w:rPr>
              <w:t>- для супесей, песков мелких и пылеватых</w:t>
            </w:r>
          </w:p>
        </w:tc>
        <w:tc>
          <w:tcPr>
            <w:tcW w:w="2640" w:type="dxa"/>
            <w:hideMark/>
          </w:tcPr>
          <w:p w14:paraId="0E27303A" w14:textId="77777777" w:rsidR="00360972" w:rsidRPr="00B036E4" w:rsidRDefault="00360972" w:rsidP="00360972">
            <w:pPr>
              <w:rPr>
                <w:sz w:val="23"/>
                <w:szCs w:val="23"/>
              </w:rPr>
            </w:pPr>
            <w:r>
              <w:rPr>
                <w:sz w:val="23"/>
                <w:szCs w:val="23"/>
              </w:rPr>
              <w:t>187</w:t>
            </w:r>
            <w:r w:rsidRPr="00B036E4">
              <w:rPr>
                <w:sz w:val="23"/>
                <w:szCs w:val="23"/>
              </w:rPr>
              <w:t xml:space="preserve"> см</w:t>
            </w:r>
          </w:p>
        </w:tc>
      </w:tr>
      <w:tr w:rsidR="00360972" w:rsidRPr="00B036E4" w14:paraId="1069F591" w14:textId="77777777" w:rsidTr="00360972">
        <w:tc>
          <w:tcPr>
            <w:tcW w:w="7283" w:type="dxa"/>
            <w:hideMark/>
          </w:tcPr>
          <w:p w14:paraId="7BE51A28" w14:textId="77777777" w:rsidR="00360972" w:rsidRPr="00B036E4" w:rsidRDefault="00360972" w:rsidP="00360972">
            <w:pPr>
              <w:rPr>
                <w:sz w:val="23"/>
                <w:szCs w:val="23"/>
              </w:rPr>
            </w:pPr>
            <w:r w:rsidRPr="00B036E4">
              <w:rPr>
                <w:sz w:val="23"/>
                <w:szCs w:val="23"/>
              </w:rPr>
              <w:t>- для песков гравелистых крупных и средней крупности</w:t>
            </w:r>
          </w:p>
        </w:tc>
        <w:tc>
          <w:tcPr>
            <w:tcW w:w="2640" w:type="dxa"/>
            <w:vAlign w:val="bottom"/>
            <w:hideMark/>
          </w:tcPr>
          <w:p w14:paraId="1F2959E2" w14:textId="77777777" w:rsidR="00360972" w:rsidRPr="00B036E4" w:rsidRDefault="00360972" w:rsidP="00360972">
            <w:pPr>
              <w:rPr>
                <w:sz w:val="23"/>
                <w:szCs w:val="23"/>
              </w:rPr>
            </w:pPr>
            <w:r>
              <w:rPr>
                <w:sz w:val="23"/>
                <w:szCs w:val="23"/>
              </w:rPr>
              <w:t>201</w:t>
            </w:r>
            <w:r w:rsidRPr="00B036E4">
              <w:rPr>
                <w:sz w:val="23"/>
                <w:szCs w:val="23"/>
              </w:rPr>
              <w:t xml:space="preserve"> см</w:t>
            </w:r>
          </w:p>
        </w:tc>
      </w:tr>
      <w:tr w:rsidR="00360972" w:rsidRPr="00B036E4" w14:paraId="73FD050B" w14:textId="77777777" w:rsidTr="00360972">
        <w:tc>
          <w:tcPr>
            <w:tcW w:w="7283" w:type="dxa"/>
            <w:hideMark/>
          </w:tcPr>
          <w:p w14:paraId="4BFE7392" w14:textId="77777777" w:rsidR="00360972" w:rsidRPr="00B036E4" w:rsidRDefault="00360972" w:rsidP="00360972">
            <w:pPr>
              <w:rPr>
                <w:sz w:val="23"/>
                <w:szCs w:val="23"/>
              </w:rPr>
            </w:pPr>
            <w:r w:rsidRPr="00B036E4">
              <w:rPr>
                <w:sz w:val="23"/>
                <w:szCs w:val="23"/>
              </w:rPr>
              <w:t>- для крупнообломочных грунтов</w:t>
            </w:r>
          </w:p>
        </w:tc>
        <w:tc>
          <w:tcPr>
            <w:tcW w:w="2640" w:type="dxa"/>
            <w:vAlign w:val="bottom"/>
            <w:hideMark/>
          </w:tcPr>
          <w:p w14:paraId="7BA49535" w14:textId="77777777" w:rsidR="00360972" w:rsidRPr="00B036E4" w:rsidRDefault="00360972" w:rsidP="00360972">
            <w:pPr>
              <w:rPr>
                <w:sz w:val="23"/>
                <w:szCs w:val="23"/>
              </w:rPr>
            </w:pPr>
            <w:r>
              <w:rPr>
                <w:sz w:val="23"/>
                <w:szCs w:val="23"/>
              </w:rPr>
              <w:t>227</w:t>
            </w:r>
            <w:r w:rsidRPr="00B036E4">
              <w:rPr>
                <w:sz w:val="23"/>
                <w:szCs w:val="23"/>
              </w:rPr>
              <w:t xml:space="preserve"> см</w:t>
            </w:r>
          </w:p>
        </w:tc>
      </w:tr>
      <w:tr w:rsidR="00603B71" w:rsidRPr="00B036E4" w14:paraId="6B998616" w14:textId="77777777" w:rsidTr="00360972">
        <w:tc>
          <w:tcPr>
            <w:tcW w:w="7283" w:type="dxa"/>
          </w:tcPr>
          <w:p w14:paraId="1319E027" w14:textId="77777777" w:rsidR="00603B71" w:rsidRPr="00B036E4" w:rsidRDefault="00603B71" w:rsidP="00360972">
            <w:pPr>
              <w:rPr>
                <w:sz w:val="23"/>
                <w:szCs w:val="23"/>
              </w:rPr>
            </w:pPr>
          </w:p>
        </w:tc>
        <w:tc>
          <w:tcPr>
            <w:tcW w:w="2640" w:type="dxa"/>
            <w:vAlign w:val="bottom"/>
          </w:tcPr>
          <w:p w14:paraId="62B8EE44" w14:textId="77777777" w:rsidR="00603B71" w:rsidRDefault="00603B71" w:rsidP="00360972">
            <w:pPr>
              <w:rPr>
                <w:sz w:val="23"/>
                <w:szCs w:val="23"/>
              </w:rPr>
            </w:pPr>
          </w:p>
        </w:tc>
      </w:tr>
    </w:tbl>
    <w:p w14:paraId="04BF4E5C" w14:textId="77777777" w:rsidR="00603B71" w:rsidRPr="00603B71" w:rsidRDefault="00603B71" w:rsidP="00603B71">
      <w:pPr>
        <w:pStyle w:val="1"/>
        <w:spacing w:after="240"/>
        <w:rPr>
          <w:sz w:val="20"/>
        </w:rPr>
      </w:pPr>
      <w:bookmarkStart w:id="16" w:name="_Toc204427385"/>
    </w:p>
    <w:p w14:paraId="64CDCAD3" w14:textId="2E781CA3" w:rsidR="00603B71" w:rsidRPr="00CD7E4A" w:rsidRDefault="00D00D98" w:rsidP="00CD7E4A">
      <w:pPr>
        <w:pStyle w:val="1"/>
        <w:spacing w:after="240"/>
        <w:jc w:val="both"/>
        <w:rPr>
          <w:sz w:val="26"/>
          <w:szCs w:val="26"/>
        </w:rPr>
      </w:pPr>
      <w:r w:rsidRPr="00CD7E4A">
        <w:rPr>
          <w:sz w:val="26"/>
          <w:szCs w:val="26"/>
          <w:lang w:val="kk-KZ"/>
        </w:rPr>
        <w:t>3</w:t>
      </w:r>
      <w:r w:rsidR="00603B71" w:rsidRPr="00CD7E4A">
        <w:rPr>
          <w:sz w:val="26"/>
          <w:szCs w:val="26"/>
        </w:rPr>
        <w:t>. Геологическое строение и свойства грунтов</w:t>
      </w:r>
      <w:bookmarkEnd w:id="16"/>
    </w:p>
    <w:p w14:paraId="45EAE249" w14:textId="77777777" w:rsidR="00603B71" w:rsidRPr="00A04641" w:rsidRDefault="00603B71" w:rsidP="00603B71">
      <w:pPr>
        <w:ind w:firstLine="709"/>
        <w:jc w:val="both"/>
        <w:rPr>
          <w:sz w:val="28"/>
          <w:szCs w:val="28"/>
        </w:rPr>
      </w:pPr>
      <w:r w:rsidRPr="00A04641">
        <w:rPr>
          <w:sz w:val="28"/>
          <w:szCs w:val="28"/>
        </w:rPr>
        <w:t>В геологическом строении принимают участие о</w:t>
      </w:r>
      <w:r>
        <w:rPr>
          <w:sz w:val="28"/>
          <w:szCs w:val="28"/>
        </w:rPr>
        <w:t xml:space="preserve">тложения палеозойского возраста, </w:t>
      </w:r>
      <w:r w:rsidRPr="00A04641">
        <w:rPr>
          <w:sz w:val="28"/>
          <w:szCs w:val="28"/>
        </w:rPr>
        <w:t>представленные скальными грунтами гранодиоритами, дресвяно-щебенистыми грунтами (рухляками), трещиноватыми, с супесчаным и песчаным заполнителем. С поверхности отложения палеозойского возраста перекрыты чехлом алювиально-делювиальных верхнечетвертичных отложений, представл</w:t>
      </w:r>
      <w:r>
        <w:rPr>
          <w:sz w:val="28"/>
          <w:szCs w:val="28"/>
        </w:rPr>
        <w:t>енных супесями, песками</w:t>
      </w:r>
      <w:r w:rsidRPr="00A04641">
        <w:rPr>
          <w:sz w:val="28"/>
          <w:szCs w:val="28"/>
        </w:rPr>
        <w:t xml:space="preserve"> и суглинками.</w:t>
      </w:r>
    </w:p>
    <w:p w14:paraId="5EF7D7FE" w14:textId="77777777" w:rsidR="00603B71" w:rsidRDefault="00603B71" w:rsidP="00603B71">
      <w:pPr>
        <w:ind w:firstLine="709"/>
        <w:jc w:val="both"/>
        <w:rPr>
          <w:sz w:val="28"/>
          <w:szCs w:val="28"/>
        </w:rPr>
      </w:pPr>
      <w:r>
        <w:rPr>
          <w:sz w:val="28"/>
          <w:szCs w:val="28"/>
        </w:rPr>
        <w:t xml:space="preserve">По результатам бурения, лабораторных исследований грунтов в разведанном разрезе выделено 6 инженерно-геологических элементов. С поверхности вскрыт почвенно-растительный слой мощностью 20см. Далее: </w:t>
      </w:r>
    </w:p>
    <w:p w14:paraId="6526246E" w14:textId="77777777" w:rsidR="00603B71" w:rsidRDefault="00603B71" w:rsidP="00603B71">
      <w:pPr>
        <w:ind w:firstLine="709"/>
        <w:jc w:val="both"/>
        <w:rPr>
          <w:sz w:val="28"/>
          <w:szCs w:val="28"/>
        </w:rPr>
      </w:pPr>
      <w:r>
        <w:rPr>
          <w:i/>
          <w:sz w:val="28"/>
          <w:szCs w:val="28"/>
        </w:rPr>
        <w:t>ИГЭ-1 –</w:t>
      </w:r>
      <w:r>
        <w:rPr>
          <w:sz w:val="28"/>
          <w:szCs w:val="28"/>
        </w:rPr>
        <w:t xml:space="preserve"> Супесь коричневая твердая.</w:t>
      </w:r>
    </w:p>
    <w:p w14:paraId="03508527" w14:textId="77777777" w:rsidR="00603B71" w:rsidRDefault="00603B71" w:rsidP="00603B71">
      <w:pPr>
        <w:ind w:firstLine="567"/>
        <w:jc w:val="both"/>
        <w:rPr>
          <w:sz w:val="28"/>
          <w:szCs w:val="28"/>
        </w:rPr>
      </w:pPr>
      <w:r>
        <w:rPr>
          <w:sz w:val="28"/>
          <w:szCs w:val="28"/>
        </w:rPr>
        <w:t>Согласно ГОСТ 25100-2020 грунты участка классифицируется: класс – дисперсные; подкласс – связные; тип – осадочные; подтип – аллювиальные; вид – минеральные; подвид – глинистые грунты.</w:t>
      </w:r>
      <w:r w:rsidRPr="008F4661">
        <w:rPr>
          <w:sz w:val="28"/>
          <w:szCs w:val="28"/>
        </w:rPr>
        <w:t xml:space="preserve"> </w:t>
      </w:r>
    </w:p>
    <w:p w14:paraId="4310DFF1" w14:textId="77777777" w:rsidR="00603B71" w:rsidRDefault="00603B71" w:rsidP="00603B71">
      <w:pPr>
        <w:ind w:firstLine="709"/>
        <w:jc w:val="both"/>
        <w:rPr>
          <w:sz w:val="28"/>
          <w:szCs w:val="28"/>
        </w:rPr>
      </w:pPr>
      <w:r>
        <w:rPr>
          <w:i/>
          <w:sz w:val="28"/>
          <w:szCs w:val="28"/>
        </w:rPr>
        <w:t>ИГЭ-2 –</w:t>
      </w:r>
      <w:r>
        <w:rPr>
          <w:sz w:val="28"/>
          <w:szCs w:val="28"/>
        </w:rPr>
        <w:t xml:space="preserve"> Суглинок тяжелый серый от полутвердой до твердой консистенции</w:t>
      </w:r>
    </w:p>
    <w:p w14:paraId="796BF1EC" w14:textId="77777777" w:rsidR="00603B71" w:rsidRDefault="00603B71" w:rsidP="00603B71">
      <w:pPr>
        <w:ind w:firstLine="567"/>
        <w:jc w:val="both"/>
        <w:rPr>
          <w:sz w:val="28"/>
          <w:szCs w:val="28"/>
        </w:rPr>
      </w:pPr>
      <w:r>
        <w:rPr>
          <w:sz w:val="28"/>
          <w:szCs w:val="28"/>
        </w:rPr>
        <w:t>Согласно ГОСТ 25100-2020 грунты участка классифицируется: класс – дисперсные; подкласс – связные; тип – осадочные; подтип – аллювиальные; вид – минеральные; подвид – глинистые грунты.</w:t>
      </w:r>
      <w:r w:rsidRPr="008F4661">
        <w:rPr>
          <w:sz w:val="28"/>
          <w:szCs w:val="28"/>
        </w:rPr>
        <w:t xml:space="preserve"> </w:t>
      </w:r>
    </w:p>
    <w:p w14:paraId="3D2CE59E" w14:textId="77777777" w:rsidR="00603B71" w:rsidRDefault="00603B71" w:rsidP="00603B71">
      <w:pPr>
        <w:ind w:firstLine="708"/>
        <w:jc w:val="both"/>
        <w:rPr>
          <w:sz w:val="28"/>
          <w:szCs w:val="28"/>
        </w:rPr>
      </w:pPr>
      <w:r>
        <w:rPr>
          <w:i/>
          <w:sz w:val="28"/>
          <w:szCs w:val="28"/>
        </w:rPr>
        <w:t>ИГЭ-3</w:t>
      </w:r>
      <w:r w:rsidRPr="008F4661">
        <w:rPr>
          <w:sz w:val="28"/>
          <w:szCs w:val="28"/>
        </w:rPr>
        <w:t xml:space="preserve"> –</w:t>
      </w:r>
      <w:r>
        <w:rPr>
          <w:sz w:val="28"/>
          <w:szCs w:val="28"/>
        </w:rPr>
        <w:t xml:space="preserve"> Глина легкая коричневая от тугопластичной до т</w:t>
      </w:r>
      <w:r>
        <w:rPr>
          <w:sz w:val="28"/>
          <w:szCs w:val="28"/>
          <w:lang w:val="kk-KZ"/>
        </w:rPr>
        <w:t>вердой</w:t>
      </w:r>
      <w:r>
        <w:rPr>
          <w:sz w:val="28"/>
          <w:szCs w:val="28"/>
        </w:rPr>
        <w:t xml:space="preserve"> консистенции</w:t>
      </w:r>
      <w:r w:rsidRPr="008F4661">
        <w:rPr>
          <w:sz w:val="28"/>
          <w:szCs w:val="28"/>
        </w:rPr>
        <w:t xml:space="preserve">. </w:t>
      </w:r>
    </w:p>
    <w:p w14:paraId="7E71B40A" w14:textId="77777777" w:rsidR="00603B71" w:rsidRDefault="00603B71" w:rsidP="00603B71">
      <w:pPr>
        <w:ind w:firstLine="567"/>
        <w:jc w:val="both"/>
        <w:rPr>
          <w:sz w:val="28"/>
          <w:szCs w:val="28"/>
        </w:rPr>
      </w:pPr>
      <w:r>
        <w:rPr>
          <w:sz w:val="28"/>
          <w:szCs w:val="28"/>
        </w:rPr>
        <w:t>Согласно ГОСТ 25100-2020 грунты участка классифицируется: класс – дисперсные; подкласс – связные; тип – осадочные; подтип – аллювиальные; вид – минеральные; подвид – глинистые грунты.</w:t>
      </w:r>
      <w:r w:rsidRPr="008F4661">
        <w:rPr>
          <w:sz w:val="28"/>
          <w:szCs w:val="28"/>
        </w:rPr>
        <w:t xml:space="preserve"> </w:t>
      </w:r>
    </w:p>
    <w:p w14:paraId="6B14D512" w14:textId="77777777" w:rsidR="00603B71" w:rsidRDefault="00603B71" w:rsidP="00603B71">
      <w:pPr>
        <w:ind w:firstLine="708"/>
        <w:jc w:val="both"/>
        <w:rPr>
          <w:sz w:val="28"/>
          <w:szCs w:val="28"/>
        </w:rPr>
      </w:pPr>
      <w:r>
        <w:rPr>
          <w:i/>
          <w:sz w:val="28"/>
          <w:szCs w:val="28"/>
        </w:rPr>
        <w:t>ИГЭ-4</w:t>
      </w:r>
      <w:r w:rsidRPr="008F4661">
        <w:rPr>
          <w:sz w:val="28"/>
          <w:szCs w:val="28"/>
        </w:rPr>
        <w:t xml:space="preserve"> –</w:t>
      </w:r>
      <w:r>
        <w:rPr>
          <w:sz w:val="28"/>
          <w:szCs w:val="28"/>
        </w:rPr>
        <w:t xml:space="preserve"> Песок средней крупности коричневый с включениями гальки</w:t>
      </w:r>
    </w:p>
    <w:p w14:paraId="193F140B" w14:textId="77777777" w:rsidR="00603B71" w:rsidRDefault="00603B71" w:rsidP="00603B71">
      <w:pPr>
        <w:ind w:firstLine="567"/>
        <w:jc w:val="both"/>
        <w:rPr>
          <w:sz w:val="28"/>
          <w:szCs w:val="28"/>
        </w:rPr>
      </w:pPr>
      <w:r>
        <w:rPr>
          <w:sz w:val="28"/>
          <w:szCs w:val="28"/>
        </w:rPr>
        <w:t>Согласно ГОСТ 25100-2020 грунты участка классифицируется: класс – дисперсные; подкласс – несвязные; тип – осадочные; подтип – аллювиальные; вид – минеральные; подвид – пески.</w:t>
      </w:r>
      <w:r w:rsidRPr="008F4661">
        <w:rPr>
          <w:sz w:val="28"/>
          <w:szCs w:val="28"/>
        </w:rPr>
        <w:t xml:space="preserve"> </w:t>
      </w:r>
    </w:p>
    <w:p w14:paraId="23F0B141" w14:textId="77777777" w:rsidR="00603B71" w:rsidRDefault="00603B71" w:rsidP="00603B71">
      <w:pPr>
        <w:ind w:firstLine="708"/>
        <w:jc w:val="both"/>
        <w:rPr>
          <w:sz w:val="28"/>
          <w:szCs w:val="28"/>
        </w:rPr>
      </w:pPr>
      <w:r>
        <w:rPr>
          <w:i/>
          <w:sz w:val="28"/>
          <w:szCs w:val="28"/>
        </w:rPr>
        <w:t>ИГЭ-5</w:t>
      </w:r>
      <w:r w:rsidRPr="008F4661">
        <w:rPr>
          <w:sz w:val="28"/>
          <w:szCs w:val="28"/>
        </w:rPr>
        <w:t xml:space="preserve"> –</w:t>
      </w:r>
      <w:r>
        <w:rPr>
          <w:sz w:val="28"/>
          <w:szCs w:val="28"/>
        </w:rPr>
        <w:t xml:space="preserve"> Крупнообломочные дресвяно-щебенистый грунт (кора выветривания по коренным породам) коричневого цвета, трещиноватый.</w:t>
      </w:r>
    </w:p>
    <w:p w14:paraId="63CCDA7C" w14:textId="77777777" w:rsidR="00603B71" w:rsidRDefault="00603B71" w:rsidP="00603B71">
      <w:pPr>
        <w:ind w:firstLine="567"/>
        <w:jc w:val="both"/>
        <w:rPr>
          <w:sz w:val="28"/>
          <w:szCs w:val="28"/>
        </w:rPr>
      </w:pPr>
      <w:r>
        <w:rPr>
          <w:sz w:val="28"/>
          <w:szCs w:val="28"/>
        </w:rPr>
        <w:t>Согласно ГОСТ 25100-2020 грунты участка классифицируется: класс – дисперсные; подкласс – несвязные; тип – элювиальные; подтип – образованные в результате выветривания коренных пород; вид – минеральные и органо-минеральные; подвид – крупнообломочные грунты и пески коры выветривания.</w:t>
      </w:r>
      <w:r w:rsidRPr="008F4661">
        <w:rPr>
          <w:sz w:val="28"/>
          <w:szCs w:val="28"/>
        </w:rPr>
        <w:t xml:space="preserve"> </w:t>
      </w:r>
    </w:p>
    <w:p w14:paraId="44E6B903" w14:textId="77777777" w:rsidR="00603B71" w:rsidRDefault="00603B71" w:rsidP="00603B71">
      <w:pPr>
        <w:ind w:firstLine="708"/>
        <w:jc w:val="both"/>
        <w:rPr>
          <w:sz w:val="28"/>
          <w:szCs w:val="28"/>
        </w:rPr>
      </w:pPr>
      <w:r>
        <w:rPr>
          <w:i/>
          <w:sz w:val="28"/>
          <w:szCs w:val="28"/>
        </w:rPr>
        <w:lastRenderedPageBreak/>
        <w:t>ИГЭ-6</w:t>
      </w:r>
      <w:r w:rsidRPr="008F4661">
        <w:rPr>
          <w:sz w:val="28"/>
          <w:szCs w:val="28"/>
        </w:rPr>
        <w:t xml:space="preserve"> –</w:t>
      </w:r>
      <w:r>
        <w:rPr>
          <w:sz w:val="28"/>
          <w:szCs w:val="28"/>
        </w:rPr>
        <w:t xml:space="preserve"> Скальный грунт – гранодиориты крупнозернистые, крепкие слабовыветрелые, трещиноватые.</w:t>
      </w:r>
    </w:p>
    <w:p w14:paraId="62548C7E" w14:textId="77777777" w:rsidR="00603B71" w:rsidRPr="004F6923" w:rsidRDefault="00603B71" w:rsidP="00603B71">
      <w:pPr>
        <w:ind w:firstLine="708"/>
        <w:jc w:val="both"/>
        <w:rPr>
          <w:sz w:val="28"/>
          <w:szCs w:val="28"/>
        </w:rPr>
      </w:pPr>
      <w:r>
        <w:rPr>
          <w:sz w:val="28"/>
          <w:szCs w:val="28"/>
        </w:rPr>
        <w:t>Физико-механические характеристики грунтов показаны в инженерно-геологическом паспорте.</w:t>
      </w:r>
    </w:p>
    <w:p w14:paraId="7DB41D82" w14:textId="225B9D03" w:rsidR="00603B71" w:rsidRPr="00CD7E4A" w:rsidRDefault="00D00D98" w:rsidP="00603B71">
      <w:pPr>
        <w:pStyle w:val="1"/>
        <w:spacing w:before="240" w:after="240"/>
        <w:jc w:val="both"/>
        <w:rPr>
          <w:sz w:val="26"/>
          <w:szCs w:val="26"/>
        </w:rPr>
      </w:pPr>
      <w:bookmarkStart w:id="17" w:name="_Toc204427386"/>
      <w:r w:rsidRPr="00CD7E4A">
        <w:rPr>
          <w:sz w:val="26"/>
          <w:szCs w:val="26"/>
          <w:lang w:val="kk-KZ"/>
        </w:rPr>
        <w:t>4</w:t>
      </w:r>
      <w:r w:rsidR="00603B71" w:rsidRPr="00CD7E4A">
        <w:rPr>
          <w:sz w:val="26"/>
          <w:szCs w:val="26"/>
        </w:rPr>
        <w:t>. Гидрогеологические условия</w:t>
      </w:r>
      <w:bookmarkEnd w:id="17"/>
    </w:p>
    <w:p w14:paraId="01DCF3E0" w14:textId="77777777" w:rsidR="00603B71" w:rsidRPr="004F6923" w:rsidRDefault="00603B71" w:rsidP="00603B71">
      <w:pPr>
        <w:ind w:firstLine="709"/>
        <w:jc w:val="both"/>
        <w:rPr>
          <w:sz w:val="28"/>
          <w:szCs w:val="28"/>
        </w:rPr>
      </w:pPr>
      <w:r w:rsidRPr="004F6923">
        <w:rPr>
          <w:sz w:val="28"/>
          <w:szCs w:val="28"/>
        </w:rPr>
        <w:t xml:space="preserve">Согласно гидрогеологическому районированию, участок работ расположен в восточной части Прикаспийского гидрогеологического района, представляющего собой сложный артезианский бассейн I-го порядка. По гидрогеологическим и геоморфологическим признакам, отражающим план структурно-тектонического строения территории, участок работ отнесён к Приуральскому гидрогеологическому подрайону (артезианскому бассейну) II-го порядка.  Подземные воды района приурочены к аллювиальным четвертичным отложениям и выделены в надсолевой гидрогеологический этаж. </w:t>
      </w:r>
    </w:p>
    <w:p w14:paraId="14847E5E" w14:textId="77777777" w:rsidR="00603B71" w:rsidRDefault="00603B71" w:rsidP="00603B71">
      <w:pPr>
        <w:ind w:firstLine="709"/>
        <w:jc w:val="both"/>
        <w:rPr>
          <w:sz w:val="28"/>
          <w:szCs w:val="28"/>
        </w:rPr>
      </w:pPr>
      <w:r w:rsidRPr="004F6923">
        <w:rPr>
          <w:sz w:val="28"/>
          <w:szCs w:val="28"/>
        </w:rPr>
        <w:t>Гидрогеологические условия района обусловлены резкой континентальностью климата, дефицитом влажности, а также тем, что инсоляция в условиях резко континентального климата степной зоны преобладает над количеством выпавших осадков. Формирование подземных вод происходит за счёт инфильт</w:t>
      </w:r>
      <w:r>
        <w:rPr>
          <w:sz w:val="28"/>
          <w:szCs w:val="28"/>
        </w:rPr>
        <w:t>рации атмосферных осадков и реги</w:t>
      </w:r>
      <w:r w:rsidRPr="004F6923">
        <w:rPr>
          <w:sz w:val="28"/>
          <w:szCs w:val="28"/>
        </w:rPr>
        <w:t>онального притока подземных вод из Мугоджарской горно-складчатой области.</w:t>
      </w:r>
    </w:p>
    <w:p w14:paraId="39F09326" w14:textId="77777777" w:rsidR="00603B71" w:rsidRDefault="00603B71" w:rsidP="00603B71">
      <w:pPr>
        <w:ind w:firstLine="709"/>
        <w:jc w:val="both"/>
        <w:rPr>
          <w:sz w:val="28"/>
          <w:szCs w:val="28"/>
        </w:rPr>
      </w:pPr>
      <w:r>
        <w:rPr>
          <w:sz w:val="28"/>
          <w:szCs w:val="28"/>
        </w:rPr>
        <w:t xml:space="preserve">Грунтовые воды в период проведения инженерно-геологических изысканий вскрыты скважиной №4 на глубине 1,1м. </w:t>
      </w:r>
    </w:p>
    <w:p w14:paraId="5D49EFB8" w14:textId="6168AFF9" w:rsidR="00603B71" w:rsidRDefault="00603B71" w:rsidP="00603B71">
      <w:pPr>
        <w:ind w:firstLine="709"/>
        <w:jc w:val="both"/>
        <w:rPr>
          <w:sz w:val="28"/>
          <w:szCs w:val="28"/>
        </w:rPr>
      </w:pPr>
      <w:r>
        <w:rPr>
          <w:sz w:val="28"/>
          <w:szCs w:val="28"/>
        </w:rPr>
        <w:t>По химическому составу вода хлоридно-натрий-калиевая.</w:t>
      </w:r>
    </w:p>
    <w:p w14:paraId="0833D427" w14:textId="77777777" w:rsidR="00C01499" w:rsidRDefault="00C01499" w:rsidP="00603B71">
      <w:pPr>
        <w:ind w:firstLine="709"/>
        <w:jc w:val="both"/>
        <w:rPr>
          <w:sz w:val="28"/>
          <w:szCs w:val="28"/>
        </w:rPr>
      </w:pPr>
    </w:p>
    <w:p w14:paraId="787E5AA7" w14:textId="62761A88" w:rsidR="00603B71" w:rsidRPr="00C01499" w:rsidRDefault="00603B71" w:rsidP="0034719E">
      <w:pPr>
        <w:pStyle w:val="1"/>
        <w:spacing w:before="240" w:after="240"/>
        <w:jc w:val="both"/>
        <w:rPr>
          <w:sz w:val="22"/>
          <w:szCs w:val="22"/>
        </w:rPr>
      </w:pPr>
      <w:bookmarkStart w:id="18" w:name="_Toc204427387"/>
      <w:r w:rsidRPr="00C01499">
        <w:rPr>
          <w:sz w:val="22"/>
          <w:szCs w:val="22"/>
        </w:rPr>
        <w:t xml:space="preserve"> Заключение</w:t>
      </w:r>
      <w:bookmarkEnd w:id="18"/>
    </w:p>
    <w:p w14:paraId="2268BFB1" w14:textId="77777777" w:rsidR="00603B71" w:rsidRDefault="00603B71" w:rsidP="00603B71">
      <w:pPr>
        <w:pStyle w:val="2c"/>
        <w:spacing w:before="0" w:after="0" w:line="276" w:lineRule="auto"/>
        <w:ind w:firstLine="709"/>
        <w:jc w:val="both"/>
        <w:outlineLvl w:val="9"/>
        <w:rPr>
          <w:sz w:val="28"/>
          <w:szCs w:val="28"/>
        </w:rPr>
      </w:pPr>
      <w:r>
        <w:rPr>
          <w:sz w:val="28"/>
          <w:szCs w:val="28"/>
        </w:rPr>
        <w:t xml:space="preserve">Выполненные инженерно-геологические работы соответствуют требованиям </w:t>
      </w:r>
      <w:r w:rsidRPr="00D11194">
        <w:rPr>
          <w:sz w:val="28"/>
          <w:szCs w:val="28"/>
        </w:rPr>
        <w:t>СП РК 1.02-102-2014</w:t>
      </w:r>
      <w:r>
        <w:rPr>
          <w:sz w:val="28"/>
          <w:szCs w:val="28"/>
        </w:rPr>
        <w:t xml:space="preserve"> и СП РК 1.02-105</w:t>
      </w:r>
      <w:r w:rsidRPr="00D11194">
        <w:rPr>
          <w:sz w:val="28"/>
          <w:szCs w:val="28"/>
        </w:rPr>
        <w:t>-2014</w:t>
      </w:r>
      <w:r>
        <w:rPr>
          <w:sz w:val="28"/>
          <w:szCs w:val="28"/>
        </w:rPr>
        <w:t xml:space="preserve"> на стадии проектной документации.</w:t>
      </w:r>
    </w:p>
    <w:p w14:paraId="278EA911" w14:textId="77777777" w:rsidR="00603B71" w:rsidRDefault="00603B71" w:rsidP="00603B71">
      <w:pPr>
        <w:pStyle w:val="2c"/>
        <w:spacing w:before="0" w:after="0" w:line="276" w:lineRule="auto"/>
        <w:ind w:firstLine="709"/>
        <w:jc w:val="both"/>
        <w:outlineLvl w:val="9"/>
        <w:rPr>
          <w:sz w:val="28"/>
          <w:szCs w:val="28"/>
        </w:rPr>
      </w:pPr>
      <w:r>
        <w:rPr>
          <w:sz w:val="28"/>
          <w:szCs w:val="28"/>
        </w:rPr>
        <w:t xml:space="preserve">По совокупности геоморфологических, геологических и гидрогеологических факторов согласно СП РК 1.02-105-2014, категория сложности инженерно-геологических условий участка – </w:t>
      </w:r>
      <w:r>
        <w:rPr>
          <w:sz w:val="28"/>
          <w:szCs w:val="28"/>
          <w:lang w:val="en-US"/>
        </w:rPr>
        <w:t>II</w:t>
      </w:r>
      <w:r w:rsidRPr="00D11194">
        <w:rPr>
          <w:sz w:val="28"/>
          <w:szCs w:val="28"/>
        </w:rPr>
        <w:t xml:space="preserve"> </w:t>
      </w:r>
      <w:r>
        <w:rPr>
          <w:sz w:val="28"/>
          <w:szCs w:val="28"/>
        </w:rPr>
        <w:t>(средней сложности).</w:t>
      </w:r>
    </w:p>
    <w:p w14:paraId="26F8BAC2" w14:textId="77777777" w:rsidR="00603B71" w:rsidRDefault="00603B71" w:rsidP="00603B71">
      <w:pPr>
        <w:pStyle w:val="2c"/>
        <w:spacing w:before="0" w:after="0" w:line="276" w:lineRule="auto"/>
        <w:ind w:firstLine="709"/>
        <w:jc w:val="both"/>
        <w:outlineLvl w:val="9"/>
        <w:rPr>
          <w:sz w:val="28"/>
          <w:szCs w:val="28"/>
        </w:rPr>
      </w:pPr>
      <w:r>
        <w:rPr>
          <w:sz w:val="28"/>
          <w:szCs w:val="28"/>
        </w:rPr>
        <w:t xml:space="preserve">Коррозионная активность грунтов к углеродистой и низколегированной стали – высокая, согласно ГОСТ 9.602-2016 (таблица 1). </w:t>
      </w:r>
    </w:p>
    <w:p w14:paraId="2F216631" w14:textId="77777777" w:rsidR="00603B71" w:rsidRPr="007C464B" w:rsidRDefault="00603B71" w:rsidP="00603B71">
      <w:pPr>
        <w:pStyle w:val="2c"/>
        <w:spacing w:before="0" w:after="0" w:line="276" w:lineRule="auto"/>
        <w:ind w:firstLine="709"/>
        <w:jc w:val="both"/>
        <w:outlineLvl w:val="9"/>
        <w:rPr>
          <w:sz w:val="28"/>
          <w:szCs w:val="28"/>
        </w:rPr>
      </w:pPr>
      <w:r w:rsidRPr="007C464B">
        <w:rPr>
          <w:sz w:val="28"/>
          <w:szCs w:val="28"/>
        </w:rPr>
        <w:t>По результатам химических анализов</w:t>
      </w:r>
      <w:r>
        <w:rPr>
          <w:sz w:val="28"/>
          <w:szCs w:val="28"/>
        </w:rPr>
        <w:t xml:space="preserve"> коррозионная активность</w:t>
      </w:r>
      <w:r w:rsidRPr="007C464B">
        <w:rPr>
          <w:sz w:val="28"/>
          <w:szCs w:val="28"/>
        </w:rPr>
        <w:t xml:space="preserve"> г</w:t>
      </w:r>
      <w:r>
        <w:rPr>
          <w:sz w:val="28"/>
          <w:szCs w:val="28"/>
        </w:rPr>
        <w:t>рунтов участка к бетонам марок</w:t>
      </w:r>
      <w:r w:rsidRPr="005B7178">
        <w:rPr>
          <w:sz w:val="28"/>
          <w:szCs w:val="28"/>
        </w:rPr>
        <w:t xml:space="preserve"> </w:t>
      </w:r>
      <w:r>
        <w:rPr>
          <w:sz w:val="28"/>
          <w:szCs w:val="28"/>
        </w:rPr>
        <w:t xml:space="preserve">по водонепроницаемости </w:t>
      </w:r>
      <w:r>
        <w:rPr>
          <w:sz w:val="28"/>
          <w:szCs w:val="28"/>
          <w:lang w:val="en-US"/>
        </w:rPr>
        <w:t>W</w:t>
      </w:r>
      <w:r w:rsidRPr="005B7178">
        <w:rPr>
          <w:sz w:val="28"/>
          <w:szCs w:val="28"/>
        </w:rPr>
        <w:t>4-</w:t>
      </w:r>
      <w:r>
        <w:rPr>
          <w:sz w:val="28"/>
          <w:szCs w:val="28"/>
          <w:lang w:val="en-US"/>
        </w:rPr>
        <w:t>W</w:t>
      </w:r>
      <w:r w:rsidRPr="005B7178">
        <w:rPr>
          <w:sz w:val="28"/>
          <w:szCs w:val="28"/>
        </w:rPr>
        <w:t>8</w:t>
      </w:r>
      <w:r>
        <w:rPr>
          <w:sz w:val="28"/>
          <w:szCs w:val="28"/>
        </w:rPr>
        <w:t xml:space="preserve"> изменяются от неагрессивного до сильноагрессивного, а на арматуру в железобетонных конструкциях неагрессивны </w:t>
      </w:r>
      <w:r w:rsidRPr="007C464B">
        <w:rPr>
          <w:sz w:val="28"/>
          <w:szCs w:val="28"/>
        </w:rPr>
        <w:t xml:space="preserve">по </w:t>
      </w:r>
      <w:r>
        <w:rPr>
          <w:sz w:val="28"/>
          <w:szCs w:val="28"/>
        </w:rPr>
        <w:t>содержанию сульфатов и хлоридов.</w:t>
      </w:r>
      <w:r w:rsidRPr="007C464B">
        <w:rPr>
          <w:sz w:val="28"/>
          <w:szCs w:val="28"/>
        </w:rPr>
        <w:t xml:space="preserve"> </w:t>
      </w:r>
      <w:r>
        <w:rPr>
          <w:sz w:val="28"/>
          <w:szCs w:val="28"/>
        </w:rPr>
        <w:t>Рекомендуется применять бетон на сульфатостойком цементе.</w:t>
      </w:r>
    </w:p>
    <w:p w14:paraId="2F5A24BE" w14:textId="77777777" w:rsidR="00603B71" w:rsidRDefault="00603B71" w:rsidP="00603B71">
      <w:pPr>
        <w:pStyle w:val="2c"/>
        <w:spacing w:before="0" w:after="0" w:line="276" w:lineRule="auto"/>
        <w:ind w:firstLine="709"/>
        <w:jc w:val="both"/>
        <w:outlineLvl w:val="9"/>
        <w:rPr>
          <w:sz w:val="28"/>
          <w:szCs w:val="28"/>
        </w:rPr>
      </w:pPr>
      <w:r w:rsidRPr="007C464B">
        <w:rPr>
          <w:sz w:val="28"/>
          <w:szCs w:val="28"/>
        </w:rPr>
        <w:t xml:space="preserve">Коррозионная активность грунтов к свинцовым оболочкам – </w:t>
      </w:r>
      <w:r>
        <w:rPr>
          <w:sz w:val="28"/>
          <w:szCs w:val="28"/>
        </w:rPr>
        <w:t>низкая</w:t>
      </w:r>
      <w:r w:rsidRPr="007C464B">
        <w:rPr>
          <w:sz w:val="28"/>
          <w:szCs w:val="28"/>
        </w:rPr>
        <w:t xml:space="preserve"> по показателю органических веществ; к алюминиевым – высокая по содержанию хлор-ионов.</w:t>
      </w:r>
    </w:p>
    <w:p w14:paraId="304056AE" w14:textId="77777777" w:rsidR="00603B71" w:rsidRPr="00826818" w:rsidRDefault="00603B71" w:rsidP="00603B71">
      <w:pPr>
        <w:pStyle w:val="2c"/>
        <w:spacing w:before="0" w:after="0" w:line="276" w:lineRule="auto"/>
        <w:ind w:firstLine="709"/>
        <w:jc w:val="both"/>
        <w:outlineLvl w:val="9"/>
        <w:rPr>
          <w:sz w:val="28"/>
          <w:szCs w:val="28"/>
        </w:rPr>
      </w:pPr>
      <w:r w:rsidRPr="00DC6971">
        <w:rPr>
          <w:sz w:val="28"/>
          <w:szCs w:val="28"/>
        </w:rPr>
        <w:lastRenderedPageBreak/>
        <w:t>При   ведени</w:t>
      </w:r>
      <w:r>
        <w:rPr>
          <w:sz w:val="28"/>
          <w:szCs w:val="28"/>
        </w:rPr>
        <w:t>и   строительных работ следует предусмотреть   меры   защиты подземных коммуникаций</w:t>
      </w:r>
      <w:r w:rsidRPr="00DC6971">
        <w:rPr>
          <w:sz w:val="28"/>
          <w:szCs w:val="28"/>
        </w:rPr>
        <w:t xml:space="preserve"> от аг</w:t>
      </w:r>
      <w:r>
        <w:rPr>
          <w:sz w:val="28"/>
          <w:szCs w:val="28"/>
        </w:rPr>
        <w:t xml:space="preserve">рессивного воздействия грунтов в соответствии с </w:t>
      </w:r>
      <w:r w:rsidRPr="00DC6971">
        <w:rPr>
          <w:sz w:val="28"/>
          <w:szCs w:val="28"/>
        </w:rPr>
        <w:t xml:space="preserve">требованиями  СП РК 2.01-101-2013 и ГОСТ 9.602-2016. </w:t>
      </w:r>
    </w:p>
    <w:p w14:paraId="2F4A19E5" w14:textId="77777777" w:rsidR="00603B71" w:rsidRDefault="00603B71" w:rsidP="00603B71">
      <w:pPr>
        <w:ind w:firstLine="709"/>
        <w:jc w:val="both"/>
        <w:rPr>
          <w:sz w:val="28"/>
          <w:szCs w:val="28"/>
        </w:rPr>
      </w:pPr>
      <w:r w:rsidRPr="0094013F">
        <w:rPr>
          <w:sz w:val="28"/>
          <w:szCs w:val="28"/>
        </w:rPr>
        <w:t>Грунтовые воды в период проведения инженерно-геологических изысканий</w:t>
      </w:r>
      <w:r>
        <w:rPr>
          <w:sz w:val="28"/>
          <w:szCs w:val="28"/>
        </w:rPr>
        <w:t xml:space="preserve"> вскрыты на глубине 1,1м скважиной №4.</w:t>
      </w:r>
    </w:p>
    <w:p w14:paraId="48D02103" w14:textId="48DDE9F7" w:rsidR="00603B71" w:rsidRDefault="00603B71" w:rsidP="00603B71">
      <w:pPr>
        <w:ind w:firstLine="709"/>
        <w:jc w:val="both"/>
        <w:rPr>
          <w:sz w:val="28"/>
          <w:szCs w:val="28"/>
        </w:rPr>
      </w:pPr>
      <w:r>
        <w:rPr>
          <w:sz w:val="28"/>
          <w:szCs w:val="28"/>
        </w:rPr>
        <w:t xml:space="preserve">Согласно сейсмического районирования территории Республики Казахстан по </w:t>
      </w:r>
      <w:r w:rsidRPr="009D2D1E">
        <w:rPr>
          <w:sz w:val="28"/>
          <w:szCs w:val="28"/>
        </w:rPr>
        <w:t>СП</w:t>
      </w:r>
      <w:r>
        <w:rPr>
          <w:sz w:val="28"/>
          <w:szCs w:val="28"/>
        </w:rPr>
        <w:t xml:space="preserve"> </w:t>
      </w:r>
      <w:r w:rsidRPr="009D2D1E">
        <w:rPr>
          <w:sz w:val="28"/>
          <w:szCs w:val="28"/>
        </w:rPr>
        <w:t>РК 2.03-30-2017</w:t>
      </w:r>
      <w:r>
        <w:rPr>
          <w:sz w:val="28"/>
          <w:szCs w:val="28"/>
        </w:rPr>
        <w:t xml:space="preserve"> и картам общего зонирования территории Казахстана ОСЗ-2</w:t>
      </w:r>
      <w:r w:rsidRPr="000C34FE">
        <w:rPr>
          <w:sz w:val="28"/>
          <w:szCs w:val="28"/>
          <w:vertAlign w:val="subscript"/>
        </w:rPr>
        <w:t>475</w:t>
      </w:r>
      <w:r>
        <w:rPr>
          <w:sz w:val="28"/>
          <w:szCs w:val="28"/>
          <w:vertAlign w:val="subscript"/>
        </w:rPr>
        <w:t xml:space="preserve">  </w:t>
      </w:r>
      <w:r>
        <w:rPr>
          <w:sz w:val="28"/>
          <w:szCs w:val="28"/>
        </w:rPr>
        <w:t>и ОСЗ-2</w:t>
      </w:r>
      <w:r w:rsidRPr="000C34FE">
        <w:rPr>
          <w:sz w:val="28"/>
          <w:szCs w:val="28"/>
          <w:vertAlign w:val="subscript"/>
        </w:rPr>
        <w:t>2475</w:t>
      </w:r>
      <w:r>
        <w:rPr>
          <w:sz w:val="28"/>
          <w:szCs w:val="28"/>
          <w:vertAlign w:val="subscript"/>
        </w:rPr>
        <w:t xml:space="preserve"> </w:t>
      </w:r>
      <w:r>
        <w:rPr>
          <w:sz w:val="28"/>
          <w:szCs w:val="28"/>
        </w:rPr>
        <w:t xml:space="preserve">район относится и 5-ти бальной зоне при 10% и 2% вероятности сейсмической опасности. Грунты участка по сейсмическим свойствам соответствует </w:t>
      </w:r>
      <w:r>
        <w:rPr>
          <w:sz w:val="28"/>
          <w:szCs w:val="28"/>
          <w:lang w:val="en-US"/>
        </w:rPr>
        <w:t>II</w:t>
      </w:r>
      <w:r>
        <w:rPr>
          <w:sz w:val="28"/>
          <w:szCs w:val="28"/>
        </w:rPr>
        <w:t xml:space="preserve"> категории грунтов в таблице 6.1 вышеуказанного СНиПа.</w:t>
      </w:r>
    </w:p>
    <w:p w14:paraId="48262BFE" w14:textId="77777777" w:rsidR="00603B71" w:rsidRPr="00DC6971" w:rsidRDefault="00603B71" w:rsidP="00603B71">
      <w:pPr>
        <w:pStyle w:val="2c"/>
        <w:spacing w:before="0" w:after="0" w:line="276" w:lineRule="auto"/>
        <w:ind w:firstLine="709"/>
        <w:jc w:val="both"/>
        <w:outlineLvl w:val="9"/>
        <w:rPr>
          <w:sz w:val="28"/>
          <w:szCs w:val="28"/>
        </w:rPr>
      </w:pPr>
      <w:r w:rsidRPr="00DC6971">
        <w:rPr>
          <w:sz w:val="28"/>
          <w:szCs w:val="28"/>
        </w:rPr>
        <w:t xml:space="preserve">Строительные группы грунтов трудности их разработки по классификации </w:t>
      </w:r>
      <w:r>
        <w:rPr>
          <w:sz w:val="28"/>
          <w:szCs w:val="28"/>
        </w:rPr>
        <w:t>Э</w:t>
      </w:r>
      <w:r w:rsidRPr="00DC6971">
        <w:rPr>
          <w:sz w:val="28"/>
          <w:szCs w:val="28"/>
        </w:rPr>
        <w:t>СН РК 8.0</w:t>
      </w:r>
      <w:r>
        <w:rPr>
          <w:sz w:val="28"/>
          <w:szCs w:val="28"/>
        </w:rPr>
        <w:t>4</w:t>
      </w:r>
      <w:r w:rsidRPr="00DC6971">
        <w:rPr>
          <w:sz w:val="28"/>
          <w:szCs w:val="28"/>
        </w:rPr>
        <w:t>-</w:t>
      </w:r>
      <w:r>
        <w:rPr>
          <w:sz w:val="28"/>
          <w:szCs w:val="28"/>
        </w:rPr>
        <w:t>01</w:t>
      </w:r>
      <w:r w:rsidRPr="00DC6971">
        <w:rPr>
          <w:sz w:val="28"/>
          <w:szCs w:val="28"/>
        </w:rPr>
        <w:t>-20</w:t>
      </w:r>
      <w:r>
        <w:rPr>
          <w:sz w:val="28"/>
          <w:szCs w:val="28"/>
        </w:rPr>
        <w:t>15</w:t>
      </w:r>
      <w:r w:rsidRPr="00DC6971">
        <w:rPr>
          <w:sz w:val="28"/>
          <w:szCs w:val="28"/>
        </w:rPr>
        <w:t>, сборник 1</w:t>
      </w:r>
      <w:r>
        <w:rPr>
          <w:sz w:val="28"/>
          <w:szCs w:val="28"/>
        </w:rPr>
        <w:t>:</w:t>
      </w:r>
    </w:p>
    <w:tbl>
      <w:tblPr>
        <w:tblStyle w:val="af"/>
        <w:tblW w:w="0" w:type="auto"/>
        <w:tblLook w:val="04A0" w:firstRow="1" w:lastRow="0" w:firstColumn="1" w:lastColumn="0" w:noHBand="0" w:noVBand="1"/>
      </w:tblPr>
      <w:tblGrid>
        <w:gridCol w:w="765"/>
        <w:gridCol w:w="4303"/>
        <w:gridCol w:w="1833"/>
        <w:gridCol w:w="1741"/>
        <w:gridCol w:w="1269"/>
      </w:tblGrid>
      <w:tr w:rsidR="00603B71" w:rsidRPr="008A7EE4" w14:paraId="549F9105" w14:textId="77777777" w:rsidTr="00E87C85">
        <w:tc>
          <w:tcPr>
            <w:tcW w:w="765" w:type="dxa"/>
          </w:tcPr>
          <w:p w14:paraId="7B7281D7" w14:textId="77777777" w:rsidR="00603B71" w:rsidRPr="00C467BA" w:rsidRDefault="00603B71" w:rsidP="00E87C85">
            <w:pPr>
              <w:pStyle w:val="2c"/>
              <w:spacing w:before="0" w:after="0" w:line="276" w:lineRule="auto"/>
              <w:jc w:val="both"/>
              <w:rPr>
                <w:sz w:val="28"/>
                <w:szCs w:val="28"/>
              </w:rPr>
            </w:pPr>
            <w:r w:rsidRPr="00C467BA">
              <w:rPr>
                <w:sz w:val="28"/>
                <w:szCs w:val="28"/>
              </w:rPr>
              <w:t>№ ИГЭ</w:t>
            </w:r>
          </w:p>
        </w:tc>
        <w:tc>
          <w:tcPr>
            <w:tcW w:w="4303" w:type="dxa"/>
          </w:tcPr>
          <w:p w14:paraId="72EC1BC0" w14:textId="77777777" w:rsidR="00603B71" w:rsidRPr="00C467BA" w:rsidRDefault="00603B71" w:rsidP="00E87C85">
            <w:pPr>
              <w:pStyle w:val="2c"/>
              <w:spacing w:before="0" w:after="0" w:line="276" w:lineRule="auto"/>
              <w:jc w:val="both"/>
              <w:rPr>
                <w:sz w:val="28"/>
                <w:szCs w:val="28"/>
              </w:rPr>
            </w:pPr>
          </w:p>
        </w:tc>
        <w:tc>
          <w:tcPr>
            <w:tcW w:w="1833" w:type="dxa"/>
          </w:tcPr>
          <w:p w14:paraId="66F17E52" w14:textId="77777777" w:rsidR="00603B71" w:rsidRPr="00C467BA" w:rsidRDefault="00603B71" w:rsidP="00E87C85">
            <w:pPr>
              <w:pStyle w:val="2c"/>
              <w:spacing w:before="0" w:after="0" w:line="276" w:lineRule="auto"/>
              <w:jc w:val="both"/>
              <w:rPr>
                <w:sz w:val="28"/>
                <w:szCs w:val="28"/>
              </w:rPr>
            </w:pPr>
            <w:r w:rsidRPr="00C467BA">
              <w:rPr>
                <w:sz w:val="28"/>
                <w:szCs w:val="28"/>
              </w:rPr>
              <w:t>экскаватором</w:t>
            </w:r>
          </w:p>
        </w:tc>
        <w:tc>
          <w:tcPr>
            <w:tcW w:w="1741" w:type="dxa"/>
          </w:tcPr>
          <w:p w14:paraId="59880D71" w14:textId="77777777" w:rsidR="00603B71" w:rsidRPr="00C467BA" w:rsidRDefault="00603B71" w:rsidP="00E87C85">
            <w:pPr>
              <w:pStyle w:val="2c"/>
              <w:spacing w:before="0" w:after="0" w:line="276" w:lineRule="auto"/>
              <w:jc w:val="both"/>
              <w:rPr>
                <w:sz w:val="28"/>
                <w:szCs w:val="28"/>
              </w:rPr>
            </w:pPr>
            <w:r w:rsidRPr="00C467BA">
              <w:rPr>
                <w:sz w:val="28"/>
                <w:szCs w:val="28"/>
              </w:rPr>
              <w:t>бульдозером</w:t>
            </w:r>
          </w:p>
        </w:tc>
        <w:tc>
          <w:tcPr>
            <w:tcW w:w="1269" w:type="dxa"/>
          </w:tcPr>
          <w:p w14:paraId="53789957" w14:textId="77777777" w:rsidR="00603B71" w:rsidRPr="00C467BA" w:rsidRDefault="00603B71" w:rsidP="00E87C85">
            <w:pPr>
              <w:pStyle w:val="2c"/>
              <w:spacing w:before="0" w:after="0" w:line="276" w:lineRule="auto"/>
              <w:jc w:val="both"/>
              <w:rPr>
                <w:sz w:val="28"/>
                <w:szCs w:val="28"/>
              </w:rPr>
            </w:pPr>
            <w:r w:rsidRPr="00C467BA">
              <w:rPr>
                <w:sz w:val="28"/>
                <w:szCs w:val="28"/>
              </w:rPr>
              <w:t>вручную</w:t>
            </w:r>
          </w:p>
        </w:tc>
      </w:tr>
      <w:tr w:rsidR="00603B71" w:rsidRPr="008A7EE4" w14:paraId="1F157DEA" w14:textId="77777777" w:rsidTr="00E87C85">
        <w:tc>
          <w:tcPr>
            <w:tcW w:w="765" w:type="dxa"/>
            <w:tcBorders>
              <w:top w:val="single" w:sz="4" w:space="0" w:color="auto"/>
              <w:left w:val="single" w:sz="4" w:space="0" w:color="auto"/>
              <w:bottom w:val="single" w:sz="4" w:space="0" w:color="auto"/>
              <w:right w:val="single" w:sz="4" w:space="0" w:color="auto"/>
            </w:tcBorders>
          </w:tcPr>
          <w:p w14:paraId="088B54AC" w14:textId="77777777" w:rsidR="00603B71" w:rsidRDefault="00603B71" w:rsidP="00E87C85">
            <w:pPr>
              <w:pStyle w:val="2c"/>
              <w:spacing w:before="0" w:after="0" w:line="276" w:lineRule="auto"/>
              <w:jc w:val="both"/>
              <w:rPr>
                <w:sz w:val="28"/>
                <w:szCs w:val="28"/>
              </w:rPr>
            </w:pPr>
            <w:r>
              <w:rPr>
                <w:sz w:val="28"/>
                <w:szCs w:val="28"/>
              </w:rPr>
              <w:t>0</w:t>
            </w:r>
          </w:p>
        </w:tc>
        <w:tc>
          <w:tcPr>
            <w:tcW w:w="4303" w:type="dxa"/>
            <w:tcBorders>
              <w:top w:val="single" w:sz="4" w:space="0" w:color="auto"/>
              <w:left w:val="single" w:sz="4" w:space="0" w:color="auto"/>
              <w:bottom w:val="single" w:sz="4" w:space="0" w:color="auto"/>
              <w:right w:val="single" w:sz="4" w:space="0" w:color="auto"/>
            </w:tcBorders>
          </w:tcPr>
          <w:p w14:paraId="643BF484" w14:textId="77777777" w:rsidR="00603B71" w:rsidRDefault="00603B71" w:rsidP="00E87C85">
            <w:pPr>
              <w:pStyle w:val="2c"/>
              <w:spacing w:before="0" w:after="0" w:line="276" w:lineRule="auto"/>
              <w:jc w:val="both"/>
              <w:rPr>
                <w:sz w:val="28"/>
                <w:szCs w:val="28"/>
              </w:rPr>
            </w:pPr>
            <w:r>
              <w:rPr>
                <w:sz w:val="28"/>
                <w:szCs w:val="28"/>
              </w:rPr>
              <w:t>ПРС (9а)</w:t>
            </w:r>
          </w:p>
        </w:tc>
        <w:tc>
          <w:tcPr>
            <w:tcW w:w="1833" w:type="dxa"/>
            <w:tcBorders>
              <w:top w:val="single" w:sz="4" w:space="0" w:color="auto"/>
              <w:left w:val="single" w:sz="4" w:space="0" w:color="auto"/>
              <w:bottom w:val="single" w:sz="4" w:space="0" w:color="auto"/>
              <w:right w:val="single" w:sz="4" w:space="0" w:color="auto"/>
            </w:tcBorders>
          </w:tcPr>
          <w:p w14:paraId="6B206855" w14:textId="77777777" w:rsidR="00603B71" w:rsidRDefault="00603B71" w:rsidP="00E87C85">
            <w:pPr>
              <w:pStyle w:val="2c"/>
              <w:tabs>
                <w:tab w:val="center" w:pos="671"/>
              </w:tabs>
              <w:spacing w:before="0" w:after="0" w:line="276" w:lineRule="auto"/>
              <w:jc w:val="both"/>
              <w:rPr>
                <w:sz w:val="28"/>
                <w:szCs w:val="28"/>
              </w:rPr>
            </w:pPr>
            <w:r>
              <w:rPr>
                <w:sz w:val="28"/>
                <w:szCs w:val="28"/>
              </w:rPr>
              <w:t>1</w:t>
            </w:r>
          </w:p>
        </w:tc>
        <w:tc>
          <w:tcPr>
            <w:tcW w:w="1741" w:type="dxa"/>
            <w:tcBorders>
              <w:top w:val="single" w:sz="4" w:space="0" w:color="auto"/>
              <w:left w:val="single" w:sz="4" w:space="0" w:color="auto"/>
              <w:bottom w:val="single" w:sz="4" w:space="0" w:color="auto"/>
              <w:right w:val="single" w:sz="4" w:space="0" w:color="auto"/>
            </w:tcBorders>
          </w:tcPr>
          <w:p w14:paraId="554F72CC" w14:textId="77777777" w:rsidR="00603B71" w:rsidRDefault="00603B71" w:rsidP="00E87C85">
            <w:pPr>
              <w:pStyle w:val="2c"/>
              <w:spacing w:before="0" w:after="0" w:line="276" w:lineRule="auto"/>
              <w:jc w:val="both"/>
              <w:rPr>
                <w:sz w:val="28"/>
                <w:szCs w:val="28"/>
              </w:rPr>
            </w:pPr>
            <w:r>
              <w:rPr>
                <w:sz w:val="28"/>
                <w:szCs w:val="28"/>
              </w:rPr>
              <w:t>1</w:t>
            </w:r>
          </w:p>
        </w:tc>
        <w:tc>
          <w:tcPr>
            <w:tcW w:w="1269" w:type="dxa"/>
            <w:tcBorders>
              <w:top w:val="single" w:sz="4" w:space="0" w:color="auto"/>
              <w:left w:val="single" w:sz="4" w:space="0" w:color="auto"/>
              <w:bottom w:val="single" w:sz="4" w:space="0" w:color="auto"/>
              <w:right w:val="single" w:sz="4" w:space="0" w:color="auto"/>
            </w:tcBorders>
          </w:tcPr>
          <w:p w14:paraId="63F3E7EE" w14:textId="77777777" w:rsidR="00603B71" w:rsidRDefault="00603B71" w:rsidP="00E87C85">
            <w:pPr>
              <w:pStyle w:val="2c"/>
              <w:spacing w:before="0" w:after="0" w:line="276" w:lineRule="auto"/>
              <w:jc w:val="both"/>
              <w:rPr>
                <w:sz w:val="28"/>
                <w:szCs w:val="28"/>
              </w:rPr>
            </w:pPr>
            <w:r>
              <w:rPr>
                <w:sz w:val="28"/>
                <w:szCs w:val="28"/>
              </w:rPr>
              <w:t>1</w:t>
            </w:r>
          </w:p>
        </w:tc>
      </w:tr>
      <w:tr w:rsidR="00603B71" w:rsidRPr="008A7EE4" w14:paraId="0F28D4F6" w14:textId="77777777" w:rsidTr="00E87C85">
        <w:tc>
          <w:tcPr>
            <w:tcW w:w="765" w:type="dxa"/>
            <w:tcBorders>
              <w:top w:val="single" w:sz="4" w:space="0" w:color="auto"/>
              <w:left w:val="single" w:sz="4" w:space="0" w:color="auto"/>
              <w:bottom w:val="single" w:sz="4" w:space="0" w:color="auto"/>
              <w:right w:val="single" w:sz="4" w:space="0" w:color="auto"/>
            </w:tcBorders>
          </w:tcPr>
          <w:p w14:paraId="168C356E" w14:textId="77777777" w:rsidR="00603B71" w:rsidRDefault="00603B71" w:rsidP="00E87C85">
            <w:pPr>
              <w:pStyle w:val="2c"/>
              <w:spacing w:before="0" w:after="0" w:line="276" w:lineRule="auto"/>
              <w:jc w:val="both"/>
              <w:rPr>
                <w:sz w:val="28"/>
                <w:szCs w:val="28"/>
              </w:rPr>
            </w:pPr>
            <w:r>
              <w:rPr>
                <w:sz w:val="28"/>
                <w:szCs w:val="28"/>
              </w:rPr>
              <w:t>1</w:t>
            </w:r>
          </w:p>
        </w:tc>
        <w:tc>
          <w:tcPr>
            <w:tcW w:w="4303" w:type="dxa"/>
            <w:tcBorders>
              <w:top w:val="single" w:sz="4" w:space="0" w:color="auto"/>
              <w:left w:val="single" w:sz="4" w:space="0" w:color="auto"/>
              <w:bottom w:val="single" w:sz="4" w:space="0" w:color="auto"/>
              <w:right w:val="single" w:sz="4" w:space="0" w:color="auto"/>
            </w:tcBorders>
          </w:tcPr>
          <w:p w14:paraId="1BEA7203" w14:textId="77777777" w:rsidR="00603B71" w:rsidRDefault="00603B71" w:rsidP="00E87C85">
            <w:pPr>
              <w:pStyle w:val="2c"/>
              <w:spacing w:before="0" w:after="0" w:line="276" w:lineRule="auto"/>
              <w:jc w:val="both"/>
              <w:rPr>
                <w:sz w:val="28"/>
                <w:szCs w:val="28"/>
              </w:rPr>
            </w:pPr>
            <w:r>
              <w:rPr>
                <w:sz w:val="28"/>
                <w:szCs w:val="28"/>
              </w:rPr>
              <w:t>Супесь (36б)</w:t>
            </w:r>
          </w:p>
        </w:tc>
        <w:tc>
          <w:tcPr>
            <w:tcW w:w="1833" w:type="dxa"/>
            <w:tcBorders>
              <w:top w:val="single" w:sz="4" w:space="0" w:color="auto"/>
              <w:left w:val="single" w:sz="4" w:space="0" w:color="auto"/>
              <w:bottom w:val="single" w:sz="4" w:space="0" w:color="auto"/>
              <w:right w:val="single" w:sz="4" w:space="0" w:color="auto"/>
            </w:tcBorders>
          </w:tcPr>
          <w:p w14:paraId="0C24A7A6" w14:textId="77777777" w:rsidR="00603B71" w:rsidRDefault="00603B71" w:rsidP="00E87C85">
            <w:pPr>
              <w:pStyle w:val="2c"/>
              <w:tabs>
                <w:tab w:val="center" w:pos="671"/>
              </w:tabs>
              <w:spacing w:before="0" w:after="0" w:line="276" w:lineRule="auto"/>
              <w:jc w:val="both"/>
              <w:rPr>
                <w:sz w:val="28"/>
                <w:szCs w:val="28"/>
              </w:rPr>
            </w:pPr>
            <w:r>
              <w:rPr>
                <w:sz w:val="28"/>
                <w:szCs w:val="28"/>
              </w:rPr>
              <w:t>1</w:t>
            </w:r>
          </w:p>
        </w:tc>
        <w:tc>
          <w:tcPr>
            <w:tcW w:w="1741" w:type="dxa"/>
            <w:tcBorders>
              <w:top w:val="single" w:sz="4" w:space="0" w:color="auto"/>
              <w:left w:val="single" w:sz="4" w:space="0" w:color="auto"/>
              <w:bottom w:val="single" w:sz="4" w:space="0" w:color="auto"/>
              <w:right w:val="single" w:sz="4" w:space="0" w:color="auto"/>
            </w:tcBorders>
          </w:tcPr>
          <w:p w14:paraId="75403483" w14:textId="77777777" w:rsidR="00603B71" w:rsidRDefault="00603B71" w:rsidP="00E87C85">
            <w:pPr>
              <w:pStyle w:val="2c"/>
              <w:spacing w:before="0" w:after="0" w:line="276" w:lineRule="auto"/>
              <w:jc w:val="both"/>
              <w:rPr>
                <w:sz w:val="28"/>
                <w:szCs w:val="28"/>
              </w:rPr>
            </w:pPr>
            <w:r>
              <w:rPr>
                <w:sz w:val="28"/>
                <w:szCs w:val="28"/>
              </w:rPr>
              <w:t>2</w:t>
            </w:r>
          </w:p>
        </w:tc>
        <w:tc>
          <w:tcPr>
            <w:tcW w:w="1269" w:type="dxa"/>
            <w:tcBorders>
              <w:top w:val="single" w:sz="4" w:space="0" w:color="auto"/>
              <w:left w:val="single" w:sz="4" w:space="0" w:color="auto"/>
              <w:bottom w:val="single" w:sz="4" w:space="0" w:color="auto"/>
              <w:right w:val="single" w:sz="4" w:space="0" w:color="auto"/>
            </w:tcBorders>
          </w:tcPr>
          <w:p w14:paraId="3B2B820C" w14:textId="77777777" w:rsidR="00603B71" w:rsidRDefault="00603B71" w:rsidP="00E87C85">
            <w:pPr>
              <w:pStyle w:val="2c"/>
              <w:spacing w:before="0" w:after="0" w:line="276" w:lineRule="auto"/>
              <w:jc w:val="both"/>
              <w:rPr>
                <w:sz w:val="28"/>
                <w:szCs w:val="28"/>
              </w:rPr>
            </w:pPr>
            <w:r>
              <w:rPr>
                <w:sz w:val="28"/>
                <w:szCs w:val="28"/>
              </w:rPr>
              <w:t>1</w:t>
            </w:r>
          </w:p>
        </w:tc>
      </w:tr>
      <w:tr w:rsidR="00603B71" w:rsidRPr="008A7EE4" w14:paraId="5D50C60E" w14:textId="77777777" w:rsidTr="00E87C85">
        <w:tc>
          <w:tcPr>
            <w:tcW w:w="765" w:type="dxa"/>
            <w:tcBorders>
              <w:top w:val="single" w:sz="4" w:space="0" w:color="auto"/>
              <w:left w:val="single" w:sz="4" w:space="0" w:color="auto"/>
              <w:bottom w:val="single" w:sz="4" w:space="0" w:color="auto"/>
              <w:right w:val="single" w:sz="4" w:space="0" w:color="auto"/>
            </w:tcBorders>
          </w:tcPr>
          <w:p w14:paraId="2C7EA999" w14:textId="77777777" w:rsidR="00603B71" w:rsidRDefault="00603B71" w:rsidP="00E87C85">
            <w:pPr>
              <w:pStyle w:val="2c"/>
              <w:spacing w:before="0" w:after="0" w:line="276" w:lineRule="auto"/>
              <w:jc w:val="both"/>
              <w:rPr>
                <w:sz w:val="28"/>
                <w:szCs w:val="28"/>
              </w:rPr>
            </w:pPr>
            <w:r>
              <w:rPr>
                <w:sz w:val="28"/>
                <w:szCs w:val="28"/>
              </w:rPr>
              <w:t>2</w:t>
            </w:r>
          </w:p>
        </w:tc>
        <w:tc>
          <w:tcPr>
            <w:tcW w:w="4303" w:type="dxa"/>
            <w:tcBorders>
              <w:top w:val="single" w:sz="4" w:space="0" w:color="auto"/>
              <w:left w:val="single" w:sz="4" w:space="0" w:color="auto"/>
              <w:bottom w:val="single" w:sz="4" w:space="0" w:color="auto"/>
              <w:right w:val="single" w:sz="4" w:space="0" w:color="auto"/>
            </w:tcBorders>
          </w:tcPr>
          <w:p w14:paraId="123D3052" w14:textId="77777777" w:rsidR="00603B71" w:rsidRDefault="00603B71" w:rsidP="00E87C85">
            <w:pPr>
              <w:pStyle w:val="2c"/>
              <w:spacing w:before="0" w:after="0" w:line="276" w:lineRule="auto"/>
              <w:jc w:val="both"/>
              <w:rPr>
                <w:sz w:val="28"/>
                <w:szCs w:val="28"/>
              </w:rPr>
            </w:pPr>
            <w:r>
              <w:rPr>
                <w:sz w:val="28"/>
                <w:szCs w:val="28"/>
              </w:rPr>
              <w:t>Суглинок (35в)</w:t>
            </w:r>
          </w:p>
        </w:tc>
        <w:tc>
          <w:tcPr>
            <w:tcW w:w="1833" w:type="dxa"/>
            <w:tcBorders>
              <w:top w:val="single" w:sz="4" w:space="0" w:color="auto"/>
              <w:left w:val="single" w:sz="4" w:space="0" w:color="auto"/>
              <w:bottom w:val="single" w:sz="4" w:space="0" w:color="auto"/>
              <w:right w:val="single" w:sz="4" w:space="0" w:color="auto"/>
            </w:tcBorders>
          </w:tcPr>
          <w:p w14:paraId="5073762E" w14:textId="77777777" w:rsidR="00603B71" w:rsidRDefault="00603B71" w:rsidP="00E87C85">
            <w:pPr>
              <w:pStyle w:val="2c"/>
              <w:tabs>
                <w:tab w:val="center" w:pos="671"/>
              </w:tabs>
              <w:spacing w:before="0" w:after="0" w:line="276" w:lineRule="auto"/>
              <w:jc w:val="both"/>
              <w:rPr>
                <w:sz w:val="28"/>
                <w:szCs w:val="28"/>
              </w:rPr>
            </w:pPr>
            <w:r>
              <w:rPr>
                <w:sz w:val="28"/>
                <w:szCs w:val="28"/>
              </w:rPr>
              <w:t>2</w:t>
            </w:r>
          </w:p>
        </w:tc>
        <w:tc>
          <w:tcPr>
            <w:tcW w:w="1741" w:type="dxa"/>
            <w:tcBorders>
              <w:top w:val="single" w:sz="4" w:space="0" w:color="auto"/>
              <w:left w:val="single" w:sz="4" w:space="0" w:color="auto"/>
              <w:bottom w:val="single" w:sz="4" w:space="0" w:color="auto"/>
              <w:right w:val="single" w:sz="4" w:space="0" w:color="auto"/>
            </w:tcBorders>
          </w:tcPr>
          <w:p w14:paraId="7889ABFB" w14:textId="77777777" w:rsidR="00603B71" w:rsidRDefault="00603B71" w:rsidP="00E87C85">
            <w:pPr>
              <w:pStyle w:val="2c"/>
              <w:spacing w:before="0" w:after="0" w:line="276" w:lineRule="auto"/>
              <w:jc w:val="both"/>
              <w:rPr>
                <w:sz w:val="28"/>
                <w:szCs w:val="28"/>
              </w:rPr>
            </w:pPr>
            <w:r>
              <w:rPr>
                <w:sz w:val="28"/>
                <w:szCs w:val="28"/>
              </w:rPr>
              <w:t>2</w:t>
            </w:r>
          </w:p>
        </w:tc>
        <w:tc>
          <w:tcPr>
            <w:tcW w:w="1269" w:type="dxa"/>
            <w:tcBorders>
              <w:top w:val="single" w:sz="4" w:space="0" w:color="auto"/>
              <w:left w:val="single" w:sz="4" w:space="0" w:color="auto"/>
              <w:bottom w:val="single" w:sz="4" w:space="0" w:color="auto"/>
              <w:right w:val="single" w:sz="4" w:space="0" w:color="auto"/>
            </w:tcBorders>
          </w:tcPr>
          <w:p w14:paraId="5497C441" w14:textId="77777777" w:rsidR="00603B71" w:rsidRDefault="00603B71" w:rsidP="00E87C85">
            <w:pPr>
              <w:pStyle w:val="2c"/>
              <w:spacing w:before="0" w:after="0" w:line="276" w:lineRule="auto"/>
              <w:jc w:val="both"/>
              <w:rPr>
                <w:sz w:val="28"/>
                <w:szCs w:val="28"/>
              </w:rPr>
            </w:pPr>
            <w:r>
              <w:rPr>
                <w:sz w:val="28"/>
                <w:szCs w:val="28"/>
              </w:rPr>
              <w:t>2</w:t>
            </w:r>
          </w:p>
        </w:tc>
      </w:tr>
      <w:tr w:rsidR="00603B71" w:rsidRPr="008A7EE4" w14:paraId="76BF6BBA" w14:textId="77777777" w:rsidTr="00E87C85">
        <w:tc>
          <w:tcPr>
            <w:tcW w:w="765" w:type="dxa"/>
            <w:tcBorders>
              <w:top w:val="single" w:sz="4" w:space="0" w:color="auto"/>
              <w:left w:val="single" w:sz="4" w:space="0" w:color="auto"/>
              <w:bottom w:val="single" w:sz="4" w:space="0" w:color="auto"/>
              <w:right w:val="single" w:sz="4" w:space="0" w:color="auto"/>
            </w:tcBorders>
          </w:tcPr>
          <w:p w14:paraId="7ECAFC1F" w14:textId="77777777" w:rsidR="00603B71" w:rsidRDefault="00603B71" w:rsidP="00E87C85">
            <w:pPr>
              <w:pStyle w:val="2c"/>
              <w:spacing w:before="0" w:after="0" w:line="276" w:lineRule="auto"/>
              <w:jc w:val="both"/>
              <w:rPr>
                <w:sz w:val="28"/>
                <w:szCs w:val="28"/>
              </w:rPr>
            </w:pPr>
            <w:r>
              <w:rPr>
                <w:sz w:val="28"/>
                <w:szCs w:val="28"/>
              </w:rPr>
              <w:t>3</w:t>
            </w:r>
          </w:p>
        </w:tc>
        <w:tc>
          <w:tcPr>
            <w:tcW w:w="4303" w:type="dxa"/>
            <w:tcBorders>
              <w:top w:val="single" w:sz="4" w:space="0" w:color="auto"/>
              <w:left w:val="single" w:sz="4" w:space="0" w:color="auto"/>
              <w:bottom w:val="single" w:sz="4" w:space="0" w:color="auto"/>
              <w:right w:val="single" w:sz="4" w:space="0" w:color="auto"/>
            </w:tcBorders>
          </w:tcPr>
          <w:p w14:paraId="4C3726D3" w14:textId="77777777" w:rsidR="00603B71" w:rsidRDefault="00603B71" w:rsidP="00E87C85">
            <w:pPr>
              <w:pStyle w:val="2c"/>
              <w:spacing w:before="0" w:after="0" w:line="276" w:lineRule="auto"/>
              <w:jc w:val="both"/>
              <w:rPr>
                <w:sz w:val="28"/>
                <w:szCs w:val="28"/>
              </w:rPr>
            </w:pPr>
            <w:r>
              <w:rPr>
                <w:sz w:val="28"/>
                <w:szCs w:val="28"/>
              </w:rPr>
              <w:t>Глина (8д)</w:t>
            </w:r>
          </w:p>
        </w:tc>
        <w:tc>
          <w:tcPr>
            <w:tcW w:w="1833" w:type="dxa"/>
            <w:tcBorders>
              <w:top w:val="single" w:sz="4" w:space="0" w:color="auto"/>
              <w:left w:val="single" w:sz="4" w:space="0" w:color="auto"/>
              <w:bottom w:val="single" w:sz="4" w:space="0" w:color="auto"/>
              <w:right w:val="single" w:sz="4" w:space="0" w:color="auto"/>
            </w:tcBorders>
          </w:tcPr>
          <w:p w14:paraId="7AD94657" w14:textId="77777777" w:rsidR="00603B71" w:rsidRDefault="00603B71" w:rsidP="00E87C85">
            <w:pPr>
              <w:pStyle w:val="2c"/>
              <w:tabs>
                <w:tab w:val="center" w:pos="671"/>
              </w:tabs>
              <w:spacing w:before="0" w:after="0" w:line="276" w:lineRule="auto"/>
              <w:jc w:val="both"/>
              <w:rPr>
                <w:sz w:val="28"/>
                <w:szCs w:val="28"/>
              </w:rPr>
            </w:pPr>
            <w:r>
              <w:rPr>
                <w:sz w:val="28"/>
                <w:szCs w:val="28"/>
              </w:rPr>
              <w:t>4</w:t>
            </w:r>
          </w:p>
        </w:tc>
        <w:tc>
          <w:tcPr>
            <w:tcW w:w="1741" w:type="dxa"/>
            <w:tcBorders>
              <w:top w:val="single" w:sz="4" w:space="0" w:color="auto"/>
              <w:left w:val="single" w:sz="4" w:space="0" w:color="auto"/>
              <w:bottom w:val="single" w:sz="4" w:space="0" w:color="auto"/>
              <w:right w:val="single" w:sz="4" w:space="0" w:color="auto"/>
            </w:tcBorders>
          </w:tcPr>
          <w:p w14:paraId="7C6C61B3" w14:textId="77777777" w:rsidR="00603B71" w:rsidRDefault="00603B71" w:rsidP="00E87C85">
            <w:pPr>
              <w:pStyle w:val="2c"/>
              <w:spacing w:before="0" w:after="0" w:line="276" w:lineRule="auto"/>
              <w:jc w:val="both"/>
              <w:rPr>
                <w:sz w:val="28"/>
                <w:szCs w:val="28"/>
              </w:rPr>
            </w:pPr>
            <w:r>
              <w:rPr>
                <w:sz w:val="28"/>
                <w:szCs w:val="28"/>
              </w:rPr>
              <w:t>3</w:t>
            </w:r>
          </w:p>
        </w:tc>
        <w:tc>
          <w:tcPr>
            <w:tcW w:w="1269" w:type="dxa"/>
            <w:tcBorders>
              <w:top w:val="single" w:sz="4" w:space="0" w:color="auto"/>
              <w:left w:val="single" w:sz="4" w:space="0" w:color="auto"/>
              <w:bottom w:val="single" w:sz="4" w:space="0" w:color="auto"/>
              <w:right w:val="single" w:sz="4" w:space="0" w:color="auto"/>
            </w:tcBorders>
          </w:tcPr>
          <w:p w14:paraId="64ED1805" w14:textId="77777777" w:rsidR="00603B71" w:rsidRDefault="00603B71" w:rsidP="00E87C85">
            <w:pPr>
              <w:pStyle w:val="2c"/>
              <w:spacing w:before="0" w:after="0" w:line="276" w:lineRule="auto"/>
              <w:jc w:val="both"/>
              <w:rPr>
                <w:sz w:val="28"/>
                <w:szCs w:val="28"/>
              </w:rPr>
            </w:pPr>
            <w:r>
              <w:rPr>
                <w:sz w:val="28"/>
                <w:szCs w:val="28"/>
              </w:rPr>
              <w:t>4</w:t>
            </w:r>
          </w:p>
        </w:tc>
      </w:tr>
      <w:tr w:rsidR="00603B71" w:rsidRPr="008A7EE4" w14:paraId="3D2639EC" w14:textId="77777777" w:rsidTr="00E87C85">
        <w:tc>
          <w:tcPr>
            <w:tcW w:w="765" w:type="dxa"/>
            <w:tcBorders>
              <w:top w:val="single" w:sz="4" w:space="0" w:color="auto"/>
              <w:left w:val="single" w:sz="4" w:space="0" w:color="auto"/>
              <w:bottom w:val="single" w:sz="4" w:space="0" w:color="auto"/>
              <w:right w:val="single" w:sz="4" w:space="0" w:color="auto"/>
            </w:tcBorders>
          </w:tcPr>
          <w:p w14:paraId="2894BEB3" w14:textId="77777777" w:rsidR="00603B71" w:rsidRDefault="00603B71" w:rsidP="00E87C85">
            <w:pPr>
              <w:pStyle w:val="2c"/>
              <w:spacing w:before="0" w:after="0" w:line="276" w:lineRule="auto"/>
              <w:jc w:val="both"/>
              <w:rPr>
                <w:sz w:val="28"/>
                <w:szCs w:val="28"/>
              </w:rPr>
            </w:pPr>
            <w:r>
              <w:rPr>
                <w:sz w:val="28"/>
                <w:szCs w:val="28"/>
              </w:rPr>
              <w:t>4</w:t>
            </w:r>
          </w:p>
        </w:tc>
        <w:tc>
          <w:tcPr>
            <w:tcW w:w="4303" w:type="dxa"/>
            <w:tcBorders>
              <w:top w:val="single" w:sz="4" w:space="0" w:color="auto"/>
              <w:left w:val="single" w:sz="4" w:space="0" w:color="auto"/>
              <w:bottom w:val="single" w:sz="4" w:space="0" w:color="auto"/>
              <w:right w:val="single" w:sz="4" w:space="0" w:color="auto"/>
            </w:tcBorders>
          </w:tcPr>
          <w:p w14:paraId="6D64A3E1" w14:textId="77777777" w:rsidR="00603B71" w:rsidRDefault="00603B71" w:rsidP="00E87C85">
            <w:pPr>
              <w:pStyle w:val="2c"/>
              <w:spacing w:before="0" w:after="0" w:line="276" w:lineRule="auto"/>
              <w:jc w:val="both"/>
              <w:rPr>
                <w:sz w:val="28"/>
                <w:szCs w:val="28"/>
              </w:rPr>
            </w:pPr>
            <w:r>
              <w:rPr>
                <w:sz w:val="28"/>
                <w:szCs w:val="28"/>
              </w:rPr>
              <w:t>Песок (29б)</w:t>
            </w:r>
          </w:p>
        </w:tc>
        <w:tc>
          <w:tcPr>
            <w:tcW w:w="1833" w:type="dxa"/>
            <w:tcBorders>
              <w:top w:val="single" w:sz="4" w:space="0" w:color="auto"/>
              <w:left w:val="single" w:sz="4" w:space="0" w:color="auto"/>
              <w:bottom w:val="single" w:sz="4" w:space="0" w:color="auto"/>
              <w:right w:val="single" w:sz="4" w:space="0" w:color="auto"/>
            </w:tcBorders>
          </w:tcPr>
          <w:p w14:paraId="48EFDA2F" w14:textId="77777777" w:rsidR="00603B71" w:rsidRDefault="00603B71" w:rsidP="00E87C85">
            <w:pPr>
              <w:pStyle w:val="2c"/>
              <w:tabs>
                <w:tab w:val="center" w:pos="671"/>
              </w:tabs>
              <w:spacing w:before="0" w:after="0" w:line="276" w:lineRule="auto"/>
              <w:jc w:val="both"/>
              <w:rPr>
                <w:sz w:val="28"/>
                <w:szCs w:val="28"/>
              </w:rPr>
            </w:pPr>
            <w:r>
              <w:rPr>
                <w:sz w:val="28"/>
                <w:szCs w:val="28"/>
              </w:rPr>
              <w:t>1</w:t>
            </w:r>
          </w:p>
        </w:tc>
        <w:tc>
          <w:tcPr>
            <w:tcW w:w="1741" w:type="dxa"/>
            <w:tcBorders>
              <w:top w:val="single" w:sz="4" w:space="0" w:color="auto"/>
              <w:left w:val="single" w:sz="4" w:space="0" w:color="auto"/>
              <w:bottom w:val="single" w:sz="4" w:space="0" w:color="auto"/>
              <w:right w:val="single" w:sz="4" w:space="0" w:color="auto"/>
            </w:tcBorders>
          </w:tcPr>
          <w:p w14:paraId="34922932" w14:textId="77777777" w:rsidR="00603B71" w:rsidRDefault="00603B71" w:rsidP="00E87C85">
            <w:pPr>
              <w:pStyle w:val="2c"/>
              <w:spacing w:before="0" w:after="0" w:line="276" w:lineRule="auto"/>
              <w:jc w:val="both"/>
              <w:rPr>
                <w:sz w:val="28"/>
                <w:szCs w:val="28"/>
              </w:rPr>
            </w:pPr>
            <w:r>
              <w:rPr>
                <w:sz w:val="28"/>
                <w:szCs w:val="28"/>
              </w:rPr>
              <w:t>2</w:t>
            </w:r>
          </w:p>
        </w:tc>
        <w:tc>
          <w:tcPr>
            <w:tcW w:w="1269" w:type="dxa"/>
            <w:tcBorders>
              <w:top w:val="single" w:sz="4" w:space="0" w:color="auto"/>
              <w:left w:val="single" w:sz="4" w:space="0" w:color="auto"/>
              <w:bottom w:val="single" w:sz="4" w:space="0" w:color="auto"/>
              <w:right w:val="single" w:sz="4" w:space="0" w:color="auto"/>
            </w:tcBorders>
          </w:tcPr>
          <w:p w14:paraId="6643411F" w14:textId="77777777" w:rsidR="00603B71" w:rsidRDefault="00603B71" w:rsidP="00E87C85">
            <w:pPr>
              <w:pStyle w:val="2c"/>
              <w:spacing w:before="0" w:after="0" w:line="276" w:lineRule="auto"/>
              <w:jc w:val="both"/>
              <w:rPr>
                <w:sz w:val="28"/>
                <w:szCs w:val="28"/>
              </w:rPr>
            </w:pPr>
            <w:r>
              <w:rPr>
                <w:sz w:val="28"/>
                <w:szCs w:val="28"/>
              </w:rPr>
              <w:t>1</w:t>
            </w:r>
          </w:p>
        </w:tc>
      </w:tr>
      <w:tr w:rsidR="00603B71" w:rsidRPr="008A7EE4" w14:paraId="4A71F476" w14:textId="77777777" w:rsidTr="00E87C85">
        <w:tc>
          <w:tcPr>
            <w:tcW w:w="765" w:type="dxa"/>
            <w:tcBorders>
              <w:top w:val="single" w:sz="4" w:space="0" w:color="auto"/>
              <w:left w:val="single" w:sz="4" w:space="0" w:color="auto"/>
              <w:bottom w:val="single" w:sz="4" w:space="0" w:color="auto"/>
              <w:right w:val="single" w:sz="4" w:space="0" w:color="auto"/>
            </w:tcBorders>
          </w:tcPr>
          <w:p w14:paraId="7E88EFA4" w14:textId="77777777" w:rsidR="00603B71" w:rsidRDefault="00603B71" w:rsidP="00E87C85">
            <w:pPr>
              <w:pStyle w:val="2c"/>
              <w:spacing w:before="0" w:after="0" w:line="276" w:lineRule="auto"/>
              <w:jc w:val="both"/>
              <w:rPr>
                <w:sz w:val="28"/>
                <w:szCs w:val="28"/>
              </w:rPr>
            </w:pPr>
            <w:r>
              <w:rPr>
                <w:sz w:val="28"/>
                <w:szCs w:val="28"/>
              </w:rPr>
              <w:t>5</w:t>
            </w:r>
          </w:p>
        </w:tc>
        <w:tc>
          <w:tcPr>
            <w:tcW w:w="4303" w:type="dxa"/>
            <w:tcBorders>
              <w:top w:val="single" w:sz="4" w:space="0" w:color="auto"/>
              <w:left w:val="single" w:sz="4" w:space="0" w:color="auto"/>
              <w:bottom w:val="single" w:sz="4" w:space="0" w:color="auto"/>
              <w:right w:val="single" w:sz="4" w:space="0" w:color="auto"/>
            </w:tcBorders>
          </w:tcPr>
          <w:p w14:paraId="665E6FC5" w14:textId="77777777" w:rsidR="00603B71" w:rsidRDefault="00603B71" w:rsidP="00E87C85">
            <w:pPr>
              <w:pStyle w:val="2c"/>
              <w:spacing w:before="0" w:after="0" w:line="276" w:lineRule="auto"/>
              <w:jc w:val="both"/>
              <w:rPr>
                <w:sz w:val="28"/>
                <w:szCs w:val="28"/>
              </w:rPr>
            </w:pPr>
            <w:r>
              <w:rPr>
                <w:sz w:val="28"/>
                <w:szCs w:val="28"/>
              </w:rPr>
              <w:t>Дресвяно-щебенистый грунт (41а)</w:t>
            </w:r>
          </w:p>
        </w:tc>
        <w:tc>
          <w:tcPr>
            <w:tcW w:w="1833" w:type="dxa"/>
            <w:tcBorders>
              <w:top w:val="single" w:sz="4" w:space="0" w:color="auto"/>
              <w:left w:val="single" w:sz="4" w:space="0" w:color="auto"/>
              <w:bottom w:val="single" w:sz="4" w:space="0" w:color="auto"/>
              <w:right w:val="single" w:sz="4" w:space="0" w:color="auto"/>
            </w:tcBorders>
          </w:tcPr>
          <w:p w14:paraId="4FF2C8E2" w14:textId="77777777" w:rsidR="00603B71" w:rsidRDefault="00603B71" w:rsidP="00E87C85">
            <w:pPr>
              <w:pStyle w:val="2c"/>
              <w:tabs>
                <w:tab w:val="center" w:pos="671"/>
              </w:tabs>
              <w:spacing w:before="0" w:after="0" w:line="276" w:lineRule="auto"/>
              <w:jc w:val="both"/>
              <w:rPr>
                <w:sz w:val="28"/>
                <w:szCs w:val="28"/>
              </w:rPr>
            </w:pPr>
            <w:r>
              <w:rPr>
                <w:sz w:val="28"/>
                <w:szCs w:val="28"/>
              </w:rPr>
              <w:t>2</w:t>
            </w:r>
          </w:p>
        </w:tc>
        <w:tc>
          <w:tcPr>
            <w:tcW w:w="1741" w:type="dxa"/>
            <w:tcBorders>
              <w:top w:val="single" w:sz="4" w:space="0" w:color="auto"/>
              <w:left w:val="single" w:sz="4" w:space="0" w:color="auto"/>
              <w:bottom w:val="single" w:sz="4" w:space="0" w:color="auto"/>
              <w:right w:val="single" w:sz="4" w:space="0" w:color="auto"/>
            </w:tcBorders>
          </w:tcPr>
          <w:p w14:paraId="30116AA8" w14:textId="77777777" w:rsidR="00603B71" w:rsidRDefault="00603B71" w:rsidP="00E87C85">
            <w:pPr>
              <w:pStyle w:val="2c"/>
              <w:spacing w:before="0" w:after="0" w:line="276" w:lineRule="auto"/>
              <w:jc w:val="both"/>
              <w:rPr>
                <w:sz w:val="28"/>
                <w:szCs w:val="28"/>
              </w:rPr>
            </w:pPr>
            <w:r>
              <w:rPr>
                <w:sz w:val="28"/>
                <w:szCs w:val="28"/>
              </w:rPr>
              <w:t>3</w:t>
            </w:r>
          </w:p>
        </w:tc>
        <w:tc>
          <w:tcPr>
            <w:tcW w:w="1269" w:type="dxa"/>
            <w:tcBorders>
              <w:top w:val="single" w:sz="4" w:space="0" w:color="auto"/>
              <w:left w:val="single" w:sz="4" w:space="0" w:color="auto"/>
              <w:bottom w:val="single" w:sz="4" w:space="0" w:color="auto"/>
              <w:right w:val="single" w:sz="4" w:space="0" w:color="auto"/>
            </w:tcBorders>
          </w:tcPr>
          <w:p w14:paraId="27357FBB" w14:textId="77777777" w:rsidR="00603B71" w:rsidRDefault="00603B71" w:rsidP="00E87C85">
            <w:pPr>
              <w:pStyle w:val="2c"/>
              <w:spacing w:before="0" w:after="0" w:line="276" w:lineRule="auto"/>
              <w:jc w:val="both"/>
              <w:rPr>
                <w:sz w:val="28"/>
                <w:szCs w:val="28"/>
              </w:rPr>
            </w:pPr>
            <w:r>
              <w:rPr>
                <w:sz w:val="28"/>
                <w:szCs w:val="28"/>
              </w:rPr>
              <w:t>2</w:t>
            </w:r>
          </w:p>
        </w:tc>
      </w:tr>
      <w:tr w:rsidR="00603B71" w:rsidRPr="008A7EE4" w14:paraId="7798D014" w14:textId="77777777" w:rsidTr="00E87C85">
        <w:tc>
          <w:tcPr>
            <w:tcW w:w="765" w:type="dxa"/>
            <w:tcBorders>
              <w:top w:val="single" w:sz="4" w:space="0" w:color="auto"/>
              <w:left w:val="single" w:sz="4" w:space="0" w:color="auto"/>
              <w:bottom w:val="single" w:sz="4" w:space="0" w:color="auto"/>
              <w:right w:val="single" w:sz="4" w:space="0" w:color="auto"/>
            </w:tcBorders>
          </w:tcPr>
          <w:p w14:paraId="10BC304E" w14:textId="77777777" w:rsidR="00603B71" w:rsidRDefault="00603B71" w:rsidP="00E87C85">
            <w:pPr>
              <w:pStyle w:val="2c"/>
              <w:spacing w:before="0" w:after="0" w:line="276" w:lineRule="auto"/>
              <w:jc w:val="both"/>
              <w:rPr>
                <w:sz w:val="28"/>
                <w:szCs w:val="28"/>
              </w:rPr>
            </w:pPr>
            <w:r>
              <w:rPr>
                <w:sz w:val="28"/>
                <w:szCs w:val="28"/>
              </w:rPr>
              <w:t>6</w:t>
            </w:r>
          </w:p>
        </w:tc>
        <w:tc>
          <w:tcPr>
            <w:tcW w:w="4303" w:type="dxa"/>
            <w:tcBorders>
              <w:top w:val="single" w:sz="4" w:space="0" w:color="auto"/>
              <w:left w:val="single" w:sz="4" w:space="0" w:color="auto"/>
              <w:bottom w:val="single" w:sz="4" w:space="0" w:color="auto"/>
              <w:right w:val="single" w:sz="4" w:space="0" w:color="auto"/>
            </w:tcBorders>
          </w:tcPr>
          <w:p w14:paraId="1E95E738" w14:textId="77777777" w:rsidR="00603B71" w:rsidRDefault="00603B71" w:rsidP="00E87C85">
            <w:pPr>
              <w:pStyle w:val="2c"/>
              <w:spacing w:before="0" w:after="0" w:line="276" w:lineRule="auto"/>
              <w:jc w:val="both"/>
              <w:rPr>
                <w:sz w:val="28"/>
                <w:szCs w:val="28"/>
              </w:rPr>
            </w:pPr>
            <w:r>
              <w:rPr>
                <w:sz w:val="28"/>
                <w:szCs w:val="28"/>
              </w:rPr>
              <w:t>Скальный грунт (19г)</w:t>
            </w:r>
          </w:p>
        </w:tc>
        <w:tc>
          <w:tcPr>
            <w:tcW w:w="1833" w:type="dxa"/>
            <w:tcBorders>
              <w:top w:val="single" w:sz="4" w:space="0" w:color="auto"/>
              <w:left w:val="single" w:sz="4" w:space="0" w:color="auto"/>
              <w:bottom w:val="single" w:sz="4" w:space="0" w:color="auto"/>
              <w:right w:val="single" w:sz="4" w:space="0" w:color="auto"/>
            </w:tcBorders>
          </w:tcPr>
          <w:p w14:paraId="77D422BC" w14:textId="77777777" w:rsidR="00603B71" w:rsidRDefault="00603B71" w:rsidP="00E87C85">
            <w:pPr>
              <w:pStyle w:val="2c"/>
              <w:tabs>
                <w:tab w:val="center" w:pos="671"/>
              </w:tabs>
              <w:spacing w:before="0" w:after="0" w:line="276" w:lineRule="auto"/>
              <w:jc w:val="both"/>
              <w:rPr>
                <w:sz w:val="28"/>
                <w:szCs w:val="28"/>
              </w:rPr>
            </w:pPr>
            <w:r>
              <w:rPr>
                <w:sz w:val="28"/>
                <w:szCs w:val="28"/>
              </w:rPr>
              <w:t>-</w:t>
            </w:r>
          </w:p>
        </w:tc>
        <w:tc>
          <w:tcPr>
            <w:tcW w:w="1741" w:type="dxa"/>
            <w:tcBorders>
              <w:top w:val="single" w:sz="4" w:space="0" w:color="auto"/>
              <w:left w:val="single" w:sz="4" w:space="0" w:color="auto"/>
              <w:bottom w:val="single" w:sz="4" w:space="0" w:color="auto"/>
              <w:right w:val="single" w:sz="4" w:space="0" w:color="auto"/>
            </w:tcBorders>
          </w:tcPr>
          <w:p w14:paraId="20458CDF" w14:textId="77777777" w:rsidR="00603B71" w:rsidRDefault="00603B71" w:rsidP="00E87C85">
            <w:pPr>
              <w:pStyle w:val="2c"/>
              <w:spacing w:before="0" w:after="0" w:line="276" w:lineRule="auto"/>
              <w:jc w:val="both"/>
              <w:rPr>
                <w:sz w:val="28"/>
                <w:szCs w:val="28"/>
              </w:rPr>
            </w:pPr>
            <w:r>
              <w:rPr>
                <w:sz w:val="28"/>
                <w:szCs w:val="28"/>
              </w:rPr>
              <w:t>-</w:t>
            </w:r>
          </w:p>
        </w:tc>
        <w:tc>
          <w:tcPr>
            <w:tcW w:w="1269" w:type="dxa"/>
            <w:tcBorders>
              <w:top w:val="single" w:sz="4" w:space="0" w:color="auto"/>
              <w:left w:val="single" w:sz="4" w:space="0" w:color="auto"/>
              <w:bottom w:val="single" w:sz="4" w:space="0" w:color="auto"/>
              <w:right w:val="single" w:sz="4" w:space="0" w:color="auto"/>
            </w:tcBorders>
          </w:tcPr>
          <w:p w14:paraId="273A032E" w14:textId="77777777" w:rsidR="00603B71" w:rsidRDefault="00603B71" w:rsidP="00E87C85">
            <w:pPr>
              <w:pStyle w:val="2c"/>
              <w:spacing w:before="0" w:after="0" w:line="276" w:lineRule="auto"/>
              <w:jc w:val="both"/>
              <w:rPr>
                <w:sz w:val="28"/>
                <w:szCs w:val="28"/>
              </w:rPr>
            </w:pPr>
            <w:r>
              <w:rPr>
                <w:sz w:val="28"/>
                <w:szCs w:val="28"/>
              </w:rPr>
              <w:t>-</w:t>
            </w:r>
          </w:p>
        </w:tc>
      </w:tr>
    </w:tbl>
    <w:p w14:paraId="04659588" w14:textId="1BB10DD0" w:rsidR="00603B71" w:rsidRPr="00CD7E4A" w:rsidRDefault="00603B71" w:rsidP="00603B71">
      <w:pPr>
        <w:ind w:firstLine="709"/>
        <w:jc w:val="both"/>
        <w:rPr>
          <w:sz w:val="26"/>
          <w:szCs w:val="26"/>
        </w:rPr>
      </w:pPr>
    </w:p>
    <w:p w14:paraId="0F37C132" w14:textId="3F9AEA79" w:rsidR="00603B71" w:rsidRPr="00CD7E4A" w:rsidRDefault="00D00D98" w:rsidP="003A34AD">
      <w:pPr>
        <w:pStyle w:val="1"/>
        <w:ind w:firstLine="720"/>
        <w:jc w:val="both"/>
        <w:rPr>
          <w:sz w:val="26"/>
          <w:szCs w:val="26"/>
        </w:rPr>
      </w:pPr>
      <w:bookmarkStart w:id="19" w:name="_Toc19788815"/>
      <w:bookmarkStart w:id="20" w:name="_Toc134893073"/>
      <w:bookmarkStart w:id="21" w:name="_Toc146101113"/>
      <w:r w:rsidRPr="00CD7E4A">
        <w:rPr>
          <w:sz w:val="26"/>
          <w:szCs w:val="26"/>
          <w:lang w:val="kk-KZ"/>
        </w:rPr>
        <w:t>5</w:t>
      </w:r>
      <w:r w:rsidR="00603B71" w:rsidRPr="00CD7E4A">
        <w:rPr>
          <w:sz w:val="26"/>
          <w:szCs w:val="26"/>
          <w:lang w:val="kk-KZ"/>
        </w:rPr>
        <w:t>.</w:t>
      </w:r>
      <w:r w:rsidR="00C01499" w:rsidRPr="00CD7E4A">
        <w:rPr>
          <w:sz w:val="26"/>
          <w:szCs w:val="26"/>
          <w:lang w:val="kk-KZ"/>
        </w:rPr>
        <w:t xml:space="preserve"> </w:t>
      </w:r>
      <w:r w:rsidR="00603B71" w:rsidRPr="00CD7E4A">
        <w:rPr>
          <w:sz w:val="26"/>
          <w:szCs w:val="26"/>
        </w:rPr>
        <w:t>ГИДРОТЕХНИЧЕСКИЕ РЕШЕНИЯ</w:t>
      </w:r>
      <w:bookmarkEnd w:id="19"/>
      <w:bookmarkEnd w:id="20"/>
      <w:bookmarkEnd w:id="21"/>
    </w:p>
    <w:p w14:paraId="68FB456C" w14:textId="14E407AC" w:rsidR="00603B71" w:rsidRPr="00CD7E4A" w:rsidRDefault="00D00D98" w:rsidP="003A34AD">
      <w:pPr>
        <w:pStyle w:val="21"/>
        <w:ind w:firstLine="709"/>
        <w:jc w:val="both"/>
        <w:rPr>
          <w:szCs w:val="26"/>
        </w:rPr>
      </w:pPr>
      <w:bookmarkStart w:id="22" w:name="_Toc146101114"/>
      <w:r w:rsidRPr="00CD7E4A">
        <w:rPr>
          <w:szCs w:val="26"/>
          <w:lang w:val="kk-KZ"/>
        </w:rPr>
        <w:t>5</w:t>
      </w:r>
      <w:r w:rsidR="00603B71" w:rsidRPr="00CD7E4A">
        <w:rPr>
          <w:szCs w:val="26"/>
        </w:rPr>
        <w:t>.1</w:t>
      </w:r>
      <w:bookmarkStart w:id="23" w:name="_Toc134893078"/>
      <w:r w:rsidR="000C26B8" w:rsidRPr="00CD7E4A">
        <w:rPr>
          <w:szCs w:val="26"/>
          <w:lang w:val="kk-KZ"/>
        </w:rPr>
        <w:t>.</w:t>
      </w:r>
      <w:r w:rsidR="00603B71" w:rsidRPr="00CD7E4A">
        <w:rPr>
          <w:szCs w:val="26"/>
        </w:rPr>
        <w:t xml:space="preserve"> Местоположение водохранилища </w:t>
      </w:r>
      <w:r w:rsidR="00603B71" w:rsidRPr="00CD7E4A">
        <w:rPr>
          <w:bCs/>
          <w:szCs w:val="26"/>
        </w:rPr>
        <w:t>«</w:t>
      </w:r>
      <w:r w:rsidR="00603B71" w:rsidRPr="00CD7E4A">
        <w:rPr>
          <w:bCs/>
          <w:szCs w:val="26"/>
          <w:lang w:val="kk-KZ"/>
        </w:rPr>
        <w:t>жамбыл</w:t>
      </w:r>
      <w:r w:rsidR="00603B71" w:rsidRPr="00CD7E4A">
        <w:rPr>
          <w:bCs/>
          <w:szCs w:val="26"/>
        </w:rPr>
        <w:t>»</w:t>
      </w:r>
      <w:r w:rsidR="00603B71" w:rsidRPr="00CD7E4A">
        <w:rPr>
          <w:szCs w:val="26"/>
        </w:rPr>
        <w:t xml:space="preserve"> и существующее состояние реки</w:t>
      </w:r>
      <w:bookmarkEnd w:id="23"/>
      <w:r w:rsidR="00603B71" w:rsidRPr="00CD7E4A">
        <w:rPr>
          <w:szCs w:val="26"/>
        </w:rPr>
        <w:t xml:space="preserve"> </w:t>
      </w:r>
      <w:r w:rsidR="00603B71" w:rsidRPr="00CD7E4A">
        <w:rPr>
          <w:szCs w:val="26"/>
          <w:lang w:val="kk-KZ"/>
        </w:rPr>
        <w:t>орь</w:t>
      </w:r>
      <w:r w:rsidR="00603B71" w:rsidRPr="00CD7E4A">
        <w:rPr>
          <w:szCs w:val="26"/>
        </w:rPr>
        <w:t>.  Уточнение параметров водохранилища</w:t>
      </w:r>
      <w:bookmarkEnd w:id="22"/>
    </w:p>
    <w:p w14:paraId="0AA32B29" w14:textId="58A6F8F9" w:rsidR="00603B71" w:rsidRPr="00C01499" w:rsidRDefault="00603B71" w:rsidP="00C01499">
      <w:pPr>
        <w:pStyle w:val="2c"/>
        <w:spacing w:before="0" w:after="0" w:line="276" w:lineRule="auto"/>
        <w:ind w:firstLine="709"/>
        <w:jc w:val="both"/>
        <w:outlineLvl w:val="9"/>
        <w:rPr>
          <w:sz w:val="28"/>
          <w:szCs w:val="28"/>
        </w:rPr>
      </w:pPr>
      <w:r w:rsidRPr="00C01499">
        <w:rPr>
          <w:sz w:val="28"/>
          <w:szCs w:val="28"/>
        </w:rPr>
        <w:t>Территория проектируемого водохранилища «Жамбыл» на реке О</w:t>
      </w:r>
      <w:r w:rsidR="000C26B8" w:rsidRPr="00C01499">
        <w:rPr>
          <w:sz w:val="28"/>
          <w:szCs w:val="28"/>
        </w:rPr>
        <w:t>рь</w:t>
      </w:r>
      <w:r w:rsidRPr="00C01499">
        <w:rPr>
          <w:sz w:val="28"/>
          <w:szCs w:val="28"/>
        </w:rPr>
        <w:t xml:space="preserve"> р</w:t>
      </w:r>
      <w:r w:rsidR="000C26B8" w:rsidRPr="00C01499">
        <w:rPr>
          <w:sz w:val="28"/>
          <w:szCs w:val="28"/>
        </w:rPr>
        <w:t>асположена на границе Мугалжарского и Хромтауского</w:t>
      </w:r>
      <w:r w:rsidRPr="00C01499">
        <w:rPr>
          <w:sz w:val="28"/>
          <w:szCs w:val="28"/>
        </w:rPr>
        <w:t xml:space="preserve"> ра</w:t>
      </w:r>
      <w:r w:rsidR="000C26B8" w:rsidRPr="00C01499">
        <w:rPr>
          <w:sz w:val="28"/>
          <w:szCs w:val="28"/>
        </w:rPr>
        <w:t>йонов Актюбинской</w:t>
      </w:r>
      <w:r w:rsidRPr="00C01499">
        <w:rPr>
          <w:sz w:val="28"/>
          <w:szCs w:val="28"/>
        </w:rPr>
        <w:t xml:space="preserve"> </w:t>
      </w:r>
      <w:r w:rsidR="00D964CC" w:rsidRPr="00C01499">
        <w:rPr>
          <w:sz w:val="28"/>
          <w:szCs w:val="28"/>
        </w:rPr>
        <w:t>области Республики Казахстан, южнее аула Енбекши на 17</w:t>
      </w:r>
      <w:r w:rsidRPr="00C01499">
        <w:rPr>
          <w:sz w:val="28"/>
          <w:szCs w:val="28"/>
        </w:rPr>
        <w:t xml:space="preserve"> км и </w:t>
      </w:r>
      <w:r w:rsidR="00E4608A" w:rsidRPr="00C01499">
        <w:rPr>
          <w:sz w:val="28"/>
          <w:szCs w:val="28"/>
        </w:rPr>
        <w:t xml:space="preserve">  восточнее от ме</w:t>
      </w:r>
      <w:r w:rsidR="004977BF" w:rsidRPr="00C01499">
        <w:rPr>
          <w:sz w:val="28"/>
          <w:szCs w:val="28"/>
        </w:rPr>
        <w:t xml:space="preserve">стораждение Лиманное на 6,21 км, </w:t>
      </w:r>
      <w:r w:rsidR="00E4608A" w:rsidRPr="00C01499">
        <w:rPr>
          <w:sz w:val="28"/>
          <w:szCs w:val="28"/>
        </w:rPr>
        <w:t>северо-западнее</w:t>
      </w:r>
      <w:r w:rsidRPr="00C01499">
        <w:rPr>
          <w:sz w:val="28"/>
          <w:szCs w:val="28"/>
        </w:rPr>
        <w:t xml:space="preserve"> от областног</w:t>
      </w:r>
      <w:r w:rsidR="004977BF" w:rsidRPr="00C01499">
        <w:rPr>
          <w:sz w:val="28"/>
          <w:szCs w:val="28"/>
        </w:rPr>
        <w:t>о центра – г. Актобе  на 111</w:t>
      </w:r>
      <w:r w:rsidRPr="00C01499">
        <w:rPr>
          <w:sz w:val="28"/>
          <w:szCs w:val="28"/>
        </w:rPr>
        <w:t xml:space="preserve"> км.</w:t>
      </w:r>
    </w:p>
    <w:p w14:paraId="48367264" w14:textId="53D60B4A" w:rsidR="00603B71" w:rsidRPr="00C01499" w:rsidRDefault="00603B71" w:rsidP="00C01499">
      <w:pPr>
        <w:pStyle w:val="2c"/>
        <w:spacing w:before="0" w:after="0" w:line="276" w:lineRule="auto"/>
        <w:ind w:firstLine="709"/>
        <w:jc w:val="both"/>
        <w:outlineLvl w:val="9"/>
        <w:rPr>
          <w:sz w:val="28"/>
          <w:szCs w:val="28"/>
        </w:rPr>
      </w:pPr>
      <w:bookmarkStart w:id="24" w:name="_Toc146101115"/>
    </w:p>
    <w:p w14:paraId="30BB7F17" w14:textId="5BFD24FD" w:rsidR="00603B71" w:rsidRPr="00CD7E4A" w:rsidRDefault="0034719E" w:rsidP="00603B71">
      <w:pPr>
        <w:pStyle w:val="30"/>
        <w:jc w:val="both"/>
        <w:rPr>
          <w:sz w:val="26"/>
          <w:szCs w:val="26"/>
          <w:lang w:val="kk-KZ"/>
        </w:rPr>
      </w:pPr>
      <w:r>
        <w:rPr>
          <w:lang w:val="kk-KZ"/>
        </w:rPr>
        <w:t xml:space="preserve">           </w:t>
      </w:r>
      <w:r w:rsidRPr="00CD7E4A">
        <w:rPr>
          <w:sz w:val="26"/>
          <w:szCs w:val="26"/>
          <w:lang w:val="kk-KZ"/>
        </w:rPr>
        <w:t xml:space="preserve"> </w:t>
      </w:r>
      <w:r w:rsidR="00D00D98" w:rsidRPr="00CD7E4A">
        <w:rPr>
          <w:sz w:val="26"/>
          <w:szCs w:val="26"/>
          <w:lang w:val="kk-KZ"/>
        </w:rPr>
        <w:t>5</w:t>
      </w:r>
      <w:r w:rsidR="00603B71" w:rsidRPr="00CD7E4A">
        <w:rPr>
          <w:sz w:val="26"/>
          <w:szCs w:val="26"/>
        </w:rPr>
        <w:t xml:space="preserve">.1.1 </w:t>
      </w:r>
      <w:r w:rsidRPr="00CD7E4A">
        <w:rPr>
          <w:sz w:val="26"/>
          <w:szCs w:val="26"/>
        </w:rPr>
        <w:t xml:space="preserve">СУЩЕСТВУЮЩЕЕ СОСТОЯНИЕ РЕКИ </w:t>
      </w:r>
      <w:bookmarkEnd w:id="24"/>
      <w:r w:rsidRPr="00CD7E4A">
        <w:rPr>
          <w:sz w:val="26"/>
          <w:szCs w:val="26"/>
          <w:lang w:val="kk-KZ"/>
        </w:rPr>
        <w:t>ОРЬ</w:t>
      </w:r>
    </w:p>
    <w:p w14:paraId="48C8F7E7" w14:textId="6E67A3B4" w:rsidR="00336201" w:rsidRPr="00C01499" w:rsidRDefault="00081819" w:rsidP="00603B71">
      <w:pPr>
        <w:ind w:firstLine="709"/>
        <w:jc w:val="both"/>
        <w:rPr>
          <w:sz w:val="28"/>
          <w:szCs w:val="28"/>
        </w:rPr>
      </w:pPr>
      <w:r>
        <w:rPr>
          <w:sz w:val="28"/>
          <w:szCs w:val="28"/>
        </w:rPr>
        <w:t>Орь  —</w:t>
      </w:r>
      <w:r w:rsidRPr="00081819">
        <w:rPr>
          <w:sz w:val="28"/>
          <w:szCs w:val="28"/>
        </w:rPr>
        <w:t xml:space="preserve"> </w:t>
      </w:r>
      <w:r w:rsidR="00336201" w:rsidRPr="00C01499">
        <w:rPr>
          <w:sz w:val="28"/>
          <w:szCs w:val="28"/>
        </w:rPr>
        <w:t>река в </w:t>
      </w:r>
      <w:hyperlink r:id="rId12" w:tooltip="Актюбинская область" w:history="1">
        <w:r w:rsidR="00336201" w:rsidRPr="00C01499">
          <w:rPr>
            <w:sz w:val="28"/>
            <w:szCs w:val="28"/>
          </w:rPr>
          <w:t>Актюбинской области</w:t>
        </w:r>
      </w:hyperlink>
      <w:r w:rsidR="00336201" w:rsidRPr="00C01499">
        <w:rPr>
          <w:sz w:val="28"/>
          <w:szCs w:val="28"/>
        </w:rPr>
        <w:t> </w:t>
      </w:r>
      <w:hyperlink r:id="rId13" w:tooltip="Казахстан" w:history="1">
        <w:r w:rsidR="00336201" w:rsidRPr="00C01499">
          <w:rPr>
            <w:sz w:val="28"/>
            <w:szCs w:val="28"/>
          </w:rPr>
          <w:t>Казахстана</w:t>
        </w:r>
      </w:hyperlink>
      <w:r w:rsidR="00336201" w:rsidRPr="00C01499">
        <w:rPr>
          <w:sz w:val="28"/>
          <w:szCs w:val="28"/>
        </w:rPr>
        <w:t> и </w:t>
      </w:r>
      <w:hyperlink r:id="rId14" w:tooltip="Оренбургская область" w:history="1">
        <w:r w:rsidR="00336201" w:rsidRPr="00C01499">
          <w:rPr>
            <w:sz w:val="28"/>
            <w:szCs w:val="28"/>
          </w:rPr>
          <w:t>Оренбургской области</w:t>
        </w:r>
      </w:hyperlink>
      <w:r w:rsidR="00336201" w:rsidRPr="00C01499">
        <w:rPr>
          <w:sz w:val="28"/>
          <w:szCs w:val="28"/>
        </w:rPr>
        <w:t> </w:t>
      </w:r>
      <w:hyperlink r:id="rId15" w:tooltip="Россия" w:history="1">
        <w:r w:rsidR="00336201" w:rsidRPr="00C01499">
          <w:rPr>
            <w:sz w:val="28"/>
            <w:szCs w:val="28"/>
          </w:rPr>
          <w:t>России</w:t>
        </w:r>
      </w:hyperlink>
      <w:r w:rsidR="00336201" w:rsidRPr="00C01499">
        <w:rPr>
          <w:sz w:val="28"/>
          <w:szCs w:val="28"/>
        </w:rPr>
        <w:t>, левый приток </w:t>
      </w:r>
      <w:hyperlink r:id="rId16" w:tooltip="Урал (река)" w:history="1">
        <w:r w:rsidR="00336201" w:rsidRPr="00C01499">
          <w:rPr>
            <w:sz w:val="28"/>
            <w:szCs w:val="28"/>
          </w:rPr>
          <w:t>Урала</w:t>
        </w:r>
      </w:hyperlink>
      <w:r w:rsidR="00336201" w:rsidRPr="00C01499">
        <w:rPr>
          <w:sz w:val="28"/>
          <w:szCs w:val="28"/>
        </w:rPr>
        <w:t>. Длина реки составляет 332 км, площадь водосборного бассейна — 18,6 тыс. км². Образуется при слиянии рек Шийли и Терисбутак, берущих начало на западных склонах </w:t>
      </w:r>
      <w:hyperlink r:id="rId17" w:tooltip="Мугоджары" w:history="1">
        <w:r w:rsidR="00336201" w:rsidRPr="00C01499">
          <w:rPr>
            <w:sz w:val="28"/>
            <w:szCs w:val="28"/>
          </w:rPr>
          <w:t>Мугоджар</w:t>
        </w:r>
      </w:hyperlink>
      <w:r w:rsidR="003A34AD" w:rsidRPr="00C01499">
        <w:rPr>
          <w:sz w:val="28"/>
          <w:szCs w:val="28"/>
        </w:rPr>
        <w:t>.</w:t>
      </w:r>
    </w:p>
    <w:p w14:paraId="6E3DB52B" w14:textId="4C851AB0" w:rsidR="00336201" w:rsidRDefault="003A34AD" w:rsidP="00603B71">
      <w:pPr>
        <w:ind w:firstLine="709"/>
        <w:jc w:val="both"/>
        <w:rPr>
          <w:sz w:val="28"/>
          <w:szCs w:val="28"/>
        </w:rPr>
      </w:pPr>
      <w:r w:rsidRPr="00C01499">
        <w:rPr>
          <w:sz w:val="28"/>
          <w:szCs w:val="28"/>
        </w:rPr>
        <w:t>Питание в основном снеговое. Среднегодовой расход воды — в 61 км от устья 21,3 м³/с. Половодье с апреля до середины мая, в остальное время года глубокая </w:t>
      </w:r>
      <w:hyperlink r:id="rId18" w:tooltip="Межень" w:history="1">
        <w:r w:rsidRPr="00C01499">
          <w:rPr>
            <w:sz w:val="28"/>
            <w:szCs w:val="28"/>
          </w:rPr>
          <w:t>межень</w:t>
        </w:r>
      </w:hyperlink>
      <w:r w:rsidRPr="00C01499">
        <w:rPr>
          <w:sz w:val="28"/>
          <w:szCs w:val="28"/>
        </w:rPr>
        <w:t xml:space="preserve">. Замерзает во второй половине октября — ноябре, вскрывается в </w:t>
      </w:r>
      <w:r w:rsidRPr="00C01499">
        <w:rPr>
          <w:sz w:val="28"/>
          <w:szCs w:val="28"/>
        </w:rPr>
        <w:lastRenderedPageBreak/>
        <w:t>конце марта — апреле. Воды Ори используются для лиманного орошения и водоснабжения. Впадает в реку </w:t>
      </w:r>
      <w:hyperlink r:id="rId19" w:tooltip="Урал (река)" w:history="1">
        <w:r w:rsidRPr="00C01499">
          <w:rPr>
            <w:sz w:val="28"/>
            <w:szCs w:val="28"/>
          </w:rPr>
          <w:t>Урал</w:t>
        </w:r>
      </w:hyperlink>
      <w:r w:rsidRPr="00C01499">
        <w:rPr>
          <w:sz w:val="28"/>
          <w:szCs w:val="28"/>
        </w:rPr>
        <w:t>, на месте впадения расположен город </w:t>
      </w:r>
      <w:hyperlink r:id="rId20" w:tooltip="Орск" w:history="1">
        <w:r w:rsidRPr="00C01499">
          <w:rPr>
            <w:sz w:val="28"/>
            <w:szCs w:val="28"/>
          </w:rPr>
          <w:t>Орск</w:t>
        </w:r>
      </w:hyperlink>
      <w:r w:rsidRPr="00C01499">
        <w:rPr>
          <w:sz w:val="28"/>
          <w:szCs w:val="28"/>
        </w:rPr>
        <w:t>.</w:t>
      </w:r>
    </w:p>
    <w:p w14:paraId="295D9D9E" w14:textId="77777777" w:rsidR="00C01499" w:rsidRPr="00C01499" w:rsidRDefault="00C01499" w:rsidP="00603B71">
      <w:pPr>
        <w:ind w:firstLine="709"/>
        <w:jc w:val="both"/>
        <w:rPr>
          <w:sz w:val="28"/>
          <w:szCs w:val="28"/>
        </w:rPr>
      </w:pPr>
    </w:p>
    <w:p w14:paraId="29CFA78D" w14:textId="77777777" w:rsidR="007C1A9C" w:rsidRPr="007C1A9C" w:rsidRDefault="007C1A9C" w:rsidP="007C1A9C"/>
    <w:p w14:paraId="6EE46CB9" w14:textId="77777777" w:rsidR="0034719E" w:rsidRDefault="00F36B23" w:rsidP="0034719E">
      <w:pPr>
        <w:pStyle w:val="131"/>
        <w:spacing w:before="60"/>
        <w:ind w:left="567"/>
        <w:rPr>
          <w:sz w:val="28"/>
          <w:szCs w:val="28"/>
        </w:rPr>
      </w:pPr>
      <w:bookmarkStart w:id="25" w:name="_Toc146101116"/>
      <w:r w:rsidRPr="003A34AD">
        <w:rPr>
          <w:noProof/>
          <w:szCs w:val="24"/>
        </w:rPr>
        <w:drawing>
          <wp:anchor distT="0" distB="0" distL="114300" distR="114300" simplePos="0" relativeHeight="251658240" behindDoc="1" locked="0" layoutInCell="1" allowOverlap="1" wp14:anchorId="35F07907" wp14:editId="38A028F5">
            <wp:simplePos x="0" y="0"/>
            <wp:positionH relativeFrom="margin">
              <wp:align>left</wp:align>
            </wp:positionH>
            <wp:positionV relativeFrom="paragraph">
              <wp:posOffset>511</wp:posOffset>
            </wp:positionV>
            <wp:extent cx="5889625" cy="3265805"/>
            <wp:effectExtent l="0" t="0" r="0" b="0"/>
            <wp:wrapTopAndBottom/>
            <wp:docPr id="2" name="Рисунок 2" descr="C:\Users\MAKET1\Desktop\срин\2025-11-12_14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ET1\Desktop\срин\2025-11-12_14254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9625" cy="3265805"/>
                    </a:xfrm>
                    <a:prstGeom prst="rect">
                      <a:avLst/>
                    </a:prstGeom>
                    <a:noFill/>
                    <a:ln>
                      <a:noFill/>
                    </a:ln>
                  </pic:spPr>
                </pic:pic>
              </a:graphicData>
            </a:graphic>
          </wp:anchor>
        </w:drawing>
      </w:r>
      <w:r w:rsidR="0034719E">
        <w:rPr>
          <w:lang w:val="kk-KZ"/>
        </w:rPr>
        <w:t xml:space="preserve"> </w:t>
      </w:r>
      <w:r w:rsidR="0034719E">
        <w:rPr>
          <w:sz w:val="28"/>
          <w:szCs w:val="28"/>
        </w:rPr>
        <w:t xml:space="preserve">Рисунок 6.1. </w:t>
      </w:r>
      <w:r w:rsidR="0034719E" w:rsidRPr="00C01499">
        <w:rPr>
          <w:sz w:val="28"/>
          <w:szCs w:val="28"/>
        </w:rPr>
        <w:t>Река Орь в районе плотины водохранилища «Жамбыл»</w:t>
      </w:r>
    </w:p>
    <w:p w14:paraId="7E0B7D5A" w14:textId="2E3CD5D7" w:rsidR="00F36B23" w:rsidRPr="0034719E" w:rsidRDefault="00F36B23" w:rsidP="00F36B23">
      <w:pPr>
        <w:pStyle w:val="30"/>
        <w:jc w:val="both"/>
      </w:pPr>
    </w:p>
    <w:p w14:paraId="7135C4F6" w14:textId="5EF2C66B" w:rsidR="00F36B23" w:rsidRPr="00CD7E4A" w:rsidRDefault="00D00D98" w:rsidP="00CD7E4A">
      <w:pPr>
        <w:pStyle w:val="30"/>
        <w:ind w:firstLine="567"/>
        <w:jc w:val="both"/>
        <w:rPr>
          <w:sz w:val="26"/>
          <w:szCs w:val="26"/>
        </w:rPr>
      </w:pPr>
      <w:r w:rsidRPr="00CD7E4A">
        <w:rPr>
          <w:sz w:val="26"/>
          <w:szCs w:val="26"/>
          <w:lang w:val="kk-KZ"/>
        </w:rPr>
        <w:t>5</w:t>
      </w:r>
      <w:r w:rsidR="00B33173" w:rsidRPr="00CD7E4A">
        <w:rPr>
          <w:sz w:val="26"/>
          <w:szCs w:val="26"/>
          <w:lang w:val="kk-KZ"/>
        </w:rPr>
        <w:t xml:space="preserve">.1.2. </w:t>
      </w:r>
      <w:r w:rsidR="00F36B23" w:rsidRPr="00CD7E4A">
        <w:rPr>
          <w:sz w:val="26"/>
          <w:szCs w:val="26"/>
        </w:rPr>
        <w:t>Уточнение параметров водохранилища «Акмола»</w:t>
      </w:r>
      <w:bookmarkEnd w:id="25"/>
    </w:p>
    <w:p w14:paraId="36D1FBC4" w14:textId="143594C6" w:rsidR="00F36B23" w:rsidRPr="00C01499" w:rsidRDefault="00F36B23" w:rsidP="00F168C8">
      <w:pPr>
        <w:ind w:firstLine="709"/>
        <w:jc w:val="both"/>
        <w:rPr>
          <w:sz w:val="28"/>
          <w:szCs w:val="28"/>
        </w:rPr>
      </w:pPr>
      <w:r w:rsidRPr="00C01499">
        <w:rPr>
          <w:sz w:val="28"/>
          <w:szCs w:val="28"/>
        </w:rPr>
        <w:t>В</w:t>
      </w:r>
      <w:r w:rsidR="00F168C8" w:rsidRPr="00C01499">
        <w:rPr>
          <w:sz w:val="28"/>
          <w:szCs w:val="28"/>
        </w:rPr>
        <w:t xml:space="preserve"> настоящем рабочим проекте </w:t>
      </w:r>
      <w:r w:rsidRPr="00C01499">
        <w:rPr>
          <w:sz w:val="28"/>
          <w:szCs w:val="28"/>
        </w:rPr>
        <w:t xml:space="preserve"> </w:t>
      </w:r>
      <w:r w:rsidR="00F168C8" w:rsidRPr="00C01499">
        <w:rPr>
          <w:sz w:val="28"/>
          <w:szCs w:val="28"/>
        </w:rPr>
        <w:t xml:space="preserve">в </w:t>
      </w:r>
      <w:r w:rsidRPr="00C01499">
        <w:rPr>
          <w:sz w:val="28"/>
          <w:szCs w:val="28"/>
        </w:rPr>
        <w:t>водохозяйственны</w:t>
      </w:r>
      <w:r w:rsidR="00B33173" w:rsidRPr="00C01499">
        <w:rPr>
          <w:sz w:val="28"/>
          <w:szCs w:val="28"/>
        </w:rPr>
        <w:t>х расчётах водохранилища «Жамбыл</w:t>
      </w:r>
      <w:r w:rsidR="0019535D" w:rsidRPr="00C01499">
        <w:rPr>
          <w:sz w:val="28"/>
          <w:szCs w:val="28"/>
        </w:rPr>
        <w:t>», выполнены следующие расчёты</w:t>
      </w:r>
      <w:r w:rsidRPr="00C01499">
        <w:rPr>
          <w:sz w:val="28"/>
          <w:szCs w:val="28"/>
        </w:rPr>
        <w:t>, а именно:</w:t>
      </w:r>
    </w:p>
    <w:p w14:paraId="30B46559" w14:textId="062D6F12"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определение объёма водопотребления;</w:t>
      </w:r>
    </w:p>
    <w:p w14:paraId="13A0C454" w14:textId="662B9151"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определение потерь воды из водохранилища;</w:t>
      </w:r>
    </w:p>
    <w:p w14:paraId="19987873" w14:textId="10B7946E"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установление полезной емкости водохранилища при известном объёме водопотребления и расчётных обеспеченностях;</w:t>
      </w:r>
    </w:p>
    <w:p w14:paraId="09519485" w14:textId="5C480DCB"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определение отдачи водохранилища с расчетными обеспеченностями при принятых размерах емкостей (НПУ, ФПУ, УМО), установление режима работы водохранилища;</w:t>
      </w:r>
    </w:p>
    <w:p w14:paraId="19BB6366" w14:textId="2BCC7C98" w:rsidR="00F36B23" w:rsidRPr="00C01499" w:rsidRDefault="00F36B23" w:rsidP="00F36B23">
      <w:pPr>
        <w:pStyle w:val="afff8"/>
        <w:tabs>
          <w:tab w:val="left" w:pos="0"/>
        </w:tabs>
        <w:ind w:firstLine="709"/>
        <w:rPr>
          <w:rFonts w:ascii="Times New Roman" w:hAnsi="Times New Roman"/>
          <w:sz w:val="28"/>
          <w:szCs w:val="28"/>
          <w:lang w:eastAsia="ru-RU"/>
        </w:rPr>
      </w:pPr>
      <w:r w:rsidRPr="001F5904">
        <w:rPr>
          <w:rFonts w:ascii="Times New Roman" w:hAnsi="Times New Roman"/>
          <w:sz w:val="28"/>
          <w:szCs w:val="28"/>
          <w:highlight w:val="yellow"/>
          <w:lang w:eastAsia="ru-RU"/>
        </w:rPr>
        <w:t>• Полезная ём</w:t>
      </w:r>
      <w:r w:rsidR="0019535D" w:rsidRPr="001F5904">
        <w:rPr>
          <w:rFonts w:ascii="Times New Roman" w:hAnsi="Times New Roman"/>
          <w:sz w:val="28"/>
          <w:szCs w:val="28"/>
          <w:highlight w:val="yellow"/>
          <w:lang w:eastAsia="ru-RU"/>
        </w:rPr>
        <w:t xml:space="preserve">кость водохранилища </w:t>
      </w:r>
      <w:r w:rsidRPr="001F5904">
        <w:rPr>
          <w:rFonts w:ascii="Times New Roman" w:hAnsi="Times New Roman"/>
          <w:sz w:val="28"/>
          <w:szCs w:val="28"/>
          <w:highlight w:val="yellow"/>
          <w:lang w:eastAsia="ru-RU"/>
        </w:rPr>
        <w:t xml:space="preserve"> </w:t>
      </w:r>
      <w:r w:rsidR="0019535D" w:rsidRPr="001F5904">
        <w:rPr>
          <w:rFonts w:ascii="Times New Roman" w:hAnsi="Times New Roman"/>
          <w:sz w:val="28"/>
          <w:szCs w:val="28"/>
          <w:highlight w:val="yellow"/>
          <w:lang w:eastAsia="ru-RU"/>
        </w:rPr>
        <w:t xml:space="preserve">равна </w:t>
      </w:r>
      <w:r w:rsidR="007D5223" w:rsidRPr="001F5904">
        <w:rPr>
          <w:rFonts w:ascii="Times New Roman" w:hAnsi="Times New Roman"/>
          <w:sz w:val="28"/>
          <w:szCs w:val="28"/>
          <w:highlight w:val="yellow"/>
          <w:lang w:eastAsia="ru-RU"/>
        </w:rPr>
        <w:t>52,94</w:t>
      </w:r>
      <w:r w:rsidRPr="001F5904">
        <w:rPr>
          <w:rFonts w:ascii="Times New Roman" w:hAnsi="Times New Roman"/>
          <w:sz w:val="28"/>
          <w:szCs w:val="28"/>
          <w:highlight w:val="yellow"/>
          <w:lang w:eastAsia="ru-RU"/>
        </w:rPr>
        <w:t xml:space="preserve"> млн.м³, соответствующая общему объёму воды, обеспечивающая орошение сельхоз культур на</w:t>
      </w:r>
      <w:r w:rsidR="007C1F39" w:rsidRPr="001F5904">
        <w:rPr>
          <w:rFonts w:ascii="Times New Roman" w:hAnsi="Times New Roman"/>
          <w:sz w:val="28"/>
          <w:szCs w:val="28"/>
          <w:highlight w:val="yellow"/>
          <w:lang w:eastAsia="ru-RU"/>
        </w:rPr>
        <w:t xml:space="preserve"> регулярном</w:t>
      </w:r>
      <w:r w:rsidR="007C1F39" w:rsidRPr="00C01499">
        <w:rPr>
          <w:rFonts w:ascii="Times New Roman" w:hAnsi="Times New Roman"/>
          <w:sz w:val="28"/>
          <w:szCs w:val="28"/>
          <w:lang w:eastAsia="ru-RU"/>
        </w:rPr>
        <w:t xml:space="preserve"> стоке площадью 7000,0 </w:t>
      </w:r>
      <w:r w:rsidRPr="00C01499">
        <w:rPr>
          <w:rFonts w:ascii="Times New Roman" w:hAnsi="Times New Roman"/>
          <w:sz w:val="28"/>
          <w:szCs w:val="28"/>
          <w:lang w:eastAsia="ru-RU"/>
        </w:rPr>
        <w:t>га нетто, при обеспеченностях Р=75% и Р=85%;</w:t>
      </w:r>
    </w:p>
    <w:p w14:paraId="44E0F28E" w14:textId="403A706F"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Установленные объёмы воды и уровни наполнения водохранилища:</w:t>
      </w:r>
    </w:p>
    <w:p w14:paraId="04C61BC3" w14:textId="356F9529"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Vполн.=Vполез.+Vм.о.=</w:t>
      </w:r>
      <w:r w:rsidR="007D5223" w:rsidRPr="00C01499">
        <w:rPr>
          <w:rFonts w:ascii="Times New Roman" w:hAnsi="Times New Roman"/>
          <w:sz w:val="28"/>
          <w:szCs w:val="28"/>
          <w:lang w:eastAsia="ru-RU"/>
        </w:rPr>
        <w:t>52,94+7,4=60,34</w:t>
      </w:r>
      <w:r w:rsidRPr="00C01499">
        <w:rPr>
          <w:rFonts w:ascii="Times New Roman" w:hAnsi="Times New Roman"/>
          <w:sz w:val="28"/>
          <w:szCs w:val="28"/>
          <w:lang w:eastAsia="ru-RU"/>
        </w:rPr>
        <w:t xml:space="preserve"> млн.м³ - полная ёмкость водохранилища;</w:t>
      </w:r>
    </w:p>
    <w:p w14:paraId="3F23CA14" w14:textId="1BB36F11" w:rsidR="00F36B23" w:rsidRPr="00C01499" w:rsidRDefault="00F36B23"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 xml:space="preserve">Отметки: </w:t>
      </w:r>
      <w:r w:rsidR="00F168C8" w:rsidRPr="00C01499">
        <w:rPr>
          <w:rFonts w:ascii="Times New Roman" w:hAnsi="Times New Roman"/>
          <w:sz w:val="28"/>
          <w:szCs w:val="28"/>
          <w:lang w:eastAsia="ru-RU"/>
        </w:rPr>
        <w:t>НПУ=296,0</w:t>
      </w:r>
      <w:r w:rsidRPr="00C01499">
        <w:rPr>
          <w:rFonts w:ascii="Times New Roman" w:hAnsi="Times New Roman"/>
          <w:sz w:val="28"/>
          <w:szCs w:val="28"/>
          <w:lang w:eastAsia="ru-RU"/>
        </w:rPr>
        <w:t xml:space="preserve">м;   </w:t>
      </w:r>
      <w:r w:rsidR="00F168C8" w:rsidRPr="00C01499">
        <w:rPr>
          <w:rFonts w:ascii="Times New Roman" w:hAnsi="Times New Roman"/>
          <w:sz w:val="28"/>
          <w:szCs w:val="28"/>
          <w:lang w:eastAsia="ru-RU"/>
        </w:rPr>
        <w:t>ФПУ=297,0</w:t>
      </w:r>
      <w:r w:rsidRPr="00C01499">
        <w:rPr>
          <w:rFonts w:ascii="Times New Roman" w:hAnsi="Times New Roman"/>
          <w:sz w:val="28"/>
          <w:szCs w:val="28"/>
          <w:lang w:eastAsia="ru-RU"/>
        </w:rPr>
        <w:t>м;</w:t>
      </w:r>
      <w:r w:rsidR="00F168C8" w:rsidRPr="00C01499">
        <w:rPr>
          <w:rFonts w:ascii="Times New Roman" w:hAnsi="Times New Roman"/>
          <w:sz w:val="28"/>
          <w:szCs w:val="28"/>
          <w:lang w:eastAsia="ru-RU"/>
        </w:rPr>
        <w:t xml:space="preserve"> УМО=291,5</w:t>
      </w:r>
      <w:r w:rsidRPr="00C01499">
        <w:rPr>
          <w:rFonts w:ascii="Times New Roman" w:hAnsi="Times New Roman"/>
          <w:sz w:val="28"/>
          <w:szCs w:val="28"/>
          <w:lang w:eastAsia="ru-RU"/>
        </w:rPr>
        <w:t>м.</w:t>
      </w:r>
    </w:p>
    <w:p w14:paraId="2AACCEF2" w14:textId="77777777" w:rsidR="00506E15" w:rsidRPr="00C01499" w:rsidRDefault="00506E15" w:rsidP="00F36B23">
      <w:pPr>
        <w:pStyle w:val="afff8"/>
        <w:tabs>
          <w:tab w:val="left" w:pos="0"/>
        </w:tabs>
        <w:ind w:firstLine="709"/>
        <w:rPr>
          <w:rFonts w:ascii="Times New Roman" w:hAnsi="Times New Roman"/>
          <w:sz w:val="28"/>
          <w:szCs w:val="28"/>
          <w:lang w:eastAsia="ru-RU"/>
        </w:rPr>
      </w:pPr>
    </w:p>
    <w:p w14:paraId="4DB8AE99" w14:textId="1D8FA4AA" w:rsidR="00506E15" w:rsidRPr="00C01499" w:rsidRDefault="00506E15" w:rsidP="00F36B23">
      <w:pPr>
        <w:pStyle w:val="afff8"/>
        <w:tabs>
          <w:tab w:val="left" w:pos="0"/>
        </w:tabs>
        <w:ind w:firstLine="709"/>
        <w:rPr>
          <w:rFonts w:ascii="Times New Roman" w:hAnsi="Times New Roman"/>
          <w:sz w:val="28"/>
          <w:szCs w:val="28"/>
          <w:lang w:eastAsia="ru-RU"/>
        </w:rPr>
      </w:pPr>
      <w:r w:rsidRPr="00C01499">
        <w:rPr>
          <w:rFonts w:ascii="Times New Roman" w:hAnsi="Times New Roman"/>
          <w:sz w:val="28"/>
          <w:szCs w:val="28"/>
          <w:lang w:eastAsia="ru-RU"/>
        </w:rPr>
        <w:t>Таблица 6.1. Объем воды по русло реки Орь</w:t>
      </w:r>
    </w:p>
    <w:tbl>
      <w:tblPr>
        <w:tblW w:w="9838" w:type="dxa"/>
        <w:tblLook w:val="04A0" w:firstRow="1" w:lastRow="0" w:firstColumn="1" w:lastColumn="0" w:noHBand="0" w:noVBand="1"/>
      </w:tblPr>
      <w:tblGrid>
        <w:gridCol w:w="946"/>
        <w:gridCol w:w="729"/>
        <w:gridCol w:w="906"/>
        <w:gridCol w:w="746"/>
        <w:gridCol w:w="803"/>
        <w:gridCol w:w="719"/>
        <w:gridCol w:w="746"/>
        <w:gridCol w:w="927"/>
        <w:gridCol w:w="914"/>
        <w:gridCol w:w="746"/>
        <w:gridCol w:w="803"/>
        <w:gridCol w:w="927"/>
      </w:tblGrid>
      <w:tr w:rsidR="00506E15" w:rsidRPr="00506E15" w14:paraId="0853333A" w14:textId="77777777" w:rsidTr="00506E15">
        <w:trPr>
          <w:trHeight w:val="273"/>
        </w:trPr>
        <w:tc>
          <w:tcPr>
            <w:tcW w:w="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DB4C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xml:space="preserve">Поперечный </w:t>
            </w:r>
            <w:r w:rsidRPr="00506E15">
              <w:rPr>
                <w:rFonts w:ascii="GOST Common" w:hAnsi="GOST Common" w:cs="Calibri"/>
                <w:color w:val="000000"/>
                <w:sz w:val="16"/>
                <w:szCs w:val="16"/>
              </w:rPr>
              <w:lastRenderedPageBreak/>
              <w:t>сечения,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1D4136"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lastRenderedPageBreak/>
              <w:t>Пикеты</w:t>
            </w:r>
          </w:p>
        </w:tc>
        <w:tc>
          <w:tcPr>
            <w:tcW w:w="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5B855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Росстояние, м</w:t>
            </w:r>
          </w:p>
        </w:tc>
        <w:tc>
          <w:tcPr>
            <w:tcW w:w="4903" w:type="dxa"/>
            <w:gridSpan w:val="6"/>
            <w:tcBorders>
              <w:top w:val="single" w:sz="4" w:space="0" w:color="auto"/>
              <w:left w:val="nil"/>
              <w:bottom w:val="single" w:sz="4" w:space="0" w:color="auto"/>
              <w:right w:val="single" w:sz="4" w:space="0" w:color="auto"/>
            </w:tcBorders>
            <w:shd w:val="clear" w:color="auto" w:fill="auto"/>
            <w:noWrap/>
            <w:vAlign w:val="center"/>
            <w:hideMark/>
          </w:tcPr>
          <w:p w14:paraId="7F163FF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V-НПУ</w:t>
            </w:r>
          </w:p>
        </w:tc>
        <w:tc>
          <w:tcPr>
            <w:tcW w:w="268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0511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xml:space="preserve"> V-ФПУ</w:t>
            </w:r>
          </w:p>
        </w:tc>
      </w:tr>
      <w:tr w:rsidR="00506E15" w:rsidRPr="00506E15" w14:paraId="3F19E15E" w14:textId="77777777" w:rsidTr="00506E15">
        <w:trPr>
          <w:trHeight w:val="360"/>
        </w:trPr>
        <w:tc>
          <w:tcPr>
            <w:tcW w:w="798" w:type="dxa"/>
            <w:vMerge/>
            <w:tcBorders>
              <w:top w:val="single" w:sz="4" w:space="0" w:color="auto"/>
              <w:left w:val="single" w:sz="4" w:space="0" w:color="auto"/>
              <w:bottom w:val="single" w:sz="4" w:space="0" w:color="auto"/>
              <w:right w:val="single" w:sz="4" w:space="0" w:color="auto"/>
            </w:tcBorders>
            <w:vAlign w:val="center"/>
            <w:hideMark/>
          </w:tcPr>
          <w:p w14:paraId="7AE0EC11" w14:textId="77777777" w:rsidR="00506E15" w:rsidRPr="00506E15" w:rsidRDefault="00506E15" w:rsidP="00506E15">
            <w:pPr>
              <w:jc w:val="left"/>
              <w:rPr>
                <w:rFonts w:ascii="GOST Common" w:hAnsi="GOST Common" w:cs="Calibri"/>
                <w:color w:val="000000"/>
                <w:sz w:val="16"/>
                <w:szCs w:val="16"/>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21CD4AA1" w14:textId="77777777" w:rsidR="00506E15" w:rsidRPr="00506E15" w:rsidRDefault="00506E15" w:rsidP="00506E15">
            <w:pPr>
              <w:jc w:val="left"/>
              <w:rPr>
                <w:rFonts w:ascii="GOST Common" w:hAnsi="GOST Common" w:cs="Calibri"/>
                <w:color w:val="000000"/>
                <w:sz w:val="16"/>
                <w:szCs w:val="16"/>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5BB4BF1B" w14:textId="77777777" w:rsidR="00506E15" w:rsidRPr="00506E15" w:rsidRDefault="00506E15" w:rsidP="00506E15">
            <w:pPr>
              <w:jc w:val="left"/>
              <w:rPr>
                <w:rFonts w:ascii="GOST Common" w:hAnsi="GOST Common" w:cs="Calibri"/>
                <w:color w:val="000000"/>
                <w:sz w:val="16"/>
                <w:szCs w:val="16"/>
              </w:rPr>
            </w:pPr>
          </w:p>
        </w:tc>
        <w:tc>
          <w:tcPr>
            <w:tcW w:w="215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1446A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V-МО</w:t>
            </w:r>
          </w:p>
        </w:tc>
        <w:tc>
          <w:tcPr>
            <w:tcW w:w="27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E63D7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V-ПЛЗ</w:t>
            </w:r>
          </w:p>
        </w:tc>
        <w:tc>
          <w:tcPr>
            <w:tcW w:w="2683" w:type="dxa"/>
            <w:gridSpan w:val="3"/>
            <w:vMerge/>
            <w:tcBorders>
              <w:top w:val="single" w:sz="4" w:space="0" w:color="auto"/>
              <w:left w:val="single" w:sz="4" w:space="0" w:color="auto"/>
              <w:bottom w:val="single" w:sz="4" w:space="0" w:color="auto"/>
              <w:right w:val="single" w:sz="4" w:space="0" w:color="auto"/>
            </w:tcBorders>
            <w:vAlign w:val="center"/>
            <w:hideMark/>
          </w:tcPr>
          <w:p w14:paraId="6FD0FA29" w14:textId="77777777" w:rsidR="00506E15" w:rsidRPr="00506E15" w:rsidRDefault="00506E15" w:rsidP="00506E15">
            <w:pPr>
              <w:jc w:val="left"/>
              <w:rPr>
                <w:rFonts w:ascii="GOST Common" w:hAnsi="GOST Common" w:cs="Calibri"/>
                <w:color w:val="000000"/>
                <w:sz w:val="16"/>
                <w:szCs w:val="16"/>
              </w:rPr>
            </w:pPr>
          </w:p>
        </w:tc>
      </w:tr>
      <w:tr w:rsidR="00506E15" w:rsidRPr="00506E15" w14:paraId="48B5A10D" w14:textId="77777777" w:rsidTr="00506E15">
        <w:trPr>
          <w:trHeight w:val="1181"/>
        </w:trPr>
        <w:tc>
          <w:tcPr>
            <w:tcW w:w="798" w:type="dxa"/>
            <w:vMerge/>
            <w:tcBorders>
              <w:top w:val="single" w:sz="4" w:space="0" w:color="auto"/>
              <w:left w:val="single" w:sz="4" w:space="0" w:color="auto"/>
              <w:bottom w:val="single" w:sz="4" w:space="0" w:color="auto"/>
              <w:right w:val="single" w:sz="4" w:space="0" w:color="auto"/>
            </w:tcBorders>
            <w:vAlign w:val="center"/>
            <w:hideMark/>
          </w:tcPr>
          <w:p w14:paraId="5EE7B155" w14:textId="77777777" w:rsidR="00506E15" w:rsidRPr="00506E15" w:rsidRDefault="00506E15" w:rsidP="00506E15">
            <w:pPr>
              <w:jc w:val="left"/>
              <w:rPr>
                <w:rFonts w:ascii="GOST Common" w:hAnsi="GOST Common" w:cs="Calibri"/>
                <w:color w:val="000000"/>
                <w:sz w:val="16"/>
                <w:szCs w:val="16"/>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798AF014" w14:textId="77777777" w:rsidR="00506E15" w:rsidRPr="00506E15" w:rsidRDefault="00506E15" w:rsidP="00506E15">
            <w:pPr>
              <w:jc w:val="left"/>
              <w:rPr>
                <w:rFonts w:ascii="GOST Common" w:hAnsi="GOST Common" w:cs="Calibri"/>
                <w:color w:val="000000"/>
                <w:sz w:val="16"/>
                <w:szCs w:val="16"/>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6229262D" w14:textId="77777777" w:rsidR="00506E15" w:rsidRPr="00506E15" w:rsidRDefault="00506E15" w:rsidP="00506E15">
            <w:pPr>
              <w:jc w:val="left"/>
              <w:rPr>
                <w:rFonts w:ascii="GOST Common" w:hAnsi="GOST Common" w:cs="Calibri"/>
                <w:color w:val="000000"/>
                <w:sz w:val="16"/>
                <w:szCs w:val="16"/>
              </w:rPr>
            </w:pPr>
          </w:p>
        </w:tc>
        <w:tc>
          <w:tcPr>
            <w:tcW w:w="640" w:type="dxa"/>
            <w:tcBorders>
              <w:top w:val="nil"/>
              <w:left w:val="nil"/>
              <w:bottom w:val="single" w:sz="4" w:space="0" w:color="auto"/>
              <w:right w:val="single" w:sz="4" w:space="0" w:color="auto"/>
            </w:tcBorders>
            <w:shd w:val="clear" w:color="auto" w:fill="auto"/>
            <w:vAlign w:val="center"/>
            <w:hideMark/>
          </w:tcPr>
          <w:p w14:paraId="5FAA706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Площадь сечения, м2</w:t>
            </w:r>
          </w:p>
        </w:tc>
        <w:tc>
          <w:tcPr>
            <w:tcW w:w="705" w:type="dxa"/>
            <w:tcBorders>
              <w:top w:val="nil"/>
              <w:left w:val="nil"/>
              <w:bottom w:val="single" w:sz="4" w:space="0" w:color="auto"/>
              <w:right w:val="single" w:sz="4" w:space="0" w:color="auto"/>
            </w:tcBorders>
            <w:shd w:val="clear" w:color="auto" w:fill="auto"/>
            <w:vAlign w:val="center"/>
            <w:hideMark/>
          </w:tcPr>
          <w:p w14:paraId="28A5FF8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Ср. полощадь сечения, м2</w:t>
            </w:r>
          </w:p>
        </w:tc>
        <w:tc>
          <w:tcPr>
            <w:tcW w:w="812" w:type="dxa"/>
            <w:tcBorders>
              <w:top w:val="nil"/>
              <w:left w:val="nil"/>
              <w:bottom w:val="single" w:sz="4" w:space="0" w:color="auto"/>
              <w:right w:val="single" w:sz="4" w:space="0" w:color="auto"/>
            </w:tcBorders>
            <w:shd w:val="clear" w:color="auto" w:fill="auto"/>
            <w:vAlign w:val="center"/>
            <w:hideMark/>
          </w:tcPr>
          <w:p w14:paraId="034879B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Объем воды, м3</w:t>
            </w:r>
          </w:p>
        </w:tc>
        <w:tc>
          <w:tcPr>
            <w:tcW w:w="644" w:type="dxa"/>
            <w:tcBorders>
              <w:top w:val="nil"/>
              <w:left w:val="nil"/>
              <w:bottom w:val="single" w:sz="4" w:space="0" w:color="auto"/>
              <w:right w:val="single" w:sz="4" w:space="0" w:color="auto"/>
            </w:tcBorders>
            <w:shd w:val="clear" w:color="auto" w:fill="auto"/>
            <w:vAlign w:val="center"/>
            <w:hideMark/>
          </w:tcPr>
          <w:p w14:paraId="0E71561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Площадь сечения, м2</w:t>
            </w:r>
          </w:p>
        </w:tc>
        <w:tc>
          <w:tcPr>
            <w:tcW w:w="1058" w:type="dxa"/>
            <w:tcBorders>
              <w:top w:val="nil"/>
              <w:left w:val="nil"/>
              <w:bottom w:val="single" w:sz="4" w:space="0" w:color="auto"/>
              <w:right w:val="single" w:sz="4" w:space="0" w:color="auto"/>
            </w:tcBorders>
            <w:shd w:val="clear" w:color="auto" w:fill="auto"/>
            <w:vAlign w:val="center"/>
            <w:hideMark/>
          </w:tcPr>
          <w:p w14:paraId="2D01761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Ср. полощадь сечения, м2</w:t>
            </w:r>
          </w:p>
        </w:tc>
        <w:tc>
          <w:tcPr>
            <w:tcW w:w="1042" w:type="dxa"/>
            <w:tcBorders>
              <w:top w:val="nil"/>
              <w:left w:val="nil"/>
              <w:bottom w:val="single" w:sz="4" w:space="0" w:color="auto"/>
              <w:right w:val="single" w:sz="4" w:space="0" w:color="auto"/>
            </w:tcBorders>
            <w:shd w:val="clear" w:color="auto" w:fill="auto"/>
            <w:vAlign w:val="center"/>
            <w:hideMark/>
          </w:tcPr>
          <w:p w14:paraId="2C1B71B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Объем воды, м3</w:t>
            </w:r>
          </w:p>
        </w:tc>
        <w:tc>
          <w:tcPr>
            <w:tcW w:w="812" w:type="dxa"/>
            <w:tcBorders>
              <w:top w:val="nil"/>
              <w:left w:val="nil"/>
              <w:bottom w:val="single" w:sz="4" w:space="0" w:color="auto"/>
              <w:right w:val="single" w:sz="4" w:space="0" w:color="auto"/>
            </w:tcBorders>
            <w:shd w:val="clear" w:color="auto" w:fill="auto"/>
            <w:vAlign w:val="center"/>
            <w:hideMark/>
          </w:tcPr>
          <w:p w14:paraId="33E6903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Площадь сечения, м2</w:t>
            </w:r>
          </w:p>
        </w:tc>
        <w:tc>
          <w:tcPr>
            <w:tcW w:w="812" w:type="dxa"/>
            <w:tcBorders>
              <w:top w:val="nil"/>
              <w:left w:val="nil"/>
              <w:bottom w:val="single" w:sz="4" w:space="0" w:color="auto"/>
              <w:right w:val="single" w:sz="4" w:space="0" w:color="auto"/>
            </w:tcBorders>
            <w:shd w:val="clear" w:color="auto" w:fill="auto"/>
            <w:vAlign w:val="center"/>
            <w:hideMark/>
          </w:tcPr>
          <w:p w14:paraId="2F38395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Ср. полощадь сечения, м2</w:t>
            </w:r>
          </w:p>
        </w:tc>
        <w:tc>
          <w:tcPr>
            <w:tcW w:w="1058" w:type="dxa"/>
            <w:tcBorders>
              <w:top w:val="nil"/>
              <w:left w:val="nil"/>
              <w:bottom w:val="single" w:sz="4" w:space="0" w:color="auto"/>
              <w:right w:val="single" w:sz="4" w:space="0" w:color="auto"/>
            </w:tcBorders>
            <w:shd w:val="clear" w:color="auto" w:fill="auto"/>
            <w:vAlign w:val="center"/>
            <w:hideMark/>
          </w:tcPr>
          <w:p w14:paraId="1AFBCB5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Объем воды, м3</w:t>
            </w:r>
          </w:p>
        </w:tc>
      </w:tr>
      <w:tr w:rsidR="00506E15" w:rsidRPr="00506E15" w14:paraId="58E78BC7" w14:textId="77777777" w:rsidTr="00506E15">
        <w:trPr>
          <w:trHeight w:val="403"/>
        </w:trPr>
        <w:tc>
          <w:tcPr>
            <w:tcW w:w="798" w:type="dxa"/>
            <w:tcBorders>
              <w:top w:val="nil"/>
              <w:left w:val="single" w:sz="4" w:space="0" w:color="auto"/>
              <w:bottom w:val="single" w:sz="4" w:space="0" w:color="auto"/>
              <w:right w:val="nil"/>
            </w:tcBorders>
            <w:shd w:val="clear" w:color="auto" w:fill="auto"/>
            <w:vAlign w:val="center"/>
            <w:hideMark/>
          </w:tcPr>
          <w:p w14:paraId="7AF049A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14:paraId="6F45CADA"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0+00,00</w:t>
            </w:r>
          </w:p>
        </w:tc>
        <w:tc>
          <w:tcPr>
            <w:tcW w:w="819" w:type="dxa"/>
            <w:tcBorders>
              <w:top w:val="nil"/>
              <w:left w:val="nil"/>
              <w:bottom w:val="single" w:sz="4" w:space="0" w:color="auto"/>
              <w:right w:val="nil"/>
            </w:tcBorders>
            <w:shd w:val="clear" w:color="auto" w:fill="auto"/>
            <w:vAlign w:val="center"/>
            <w:hideMark/>
          </w:tcPr>
          <w:p w14:paraId="638408E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0" w:type="dxa"/>
            <w:tcBorders>
              <w:top w:val="nil"/>
              <w:left w:val="single" w:sz="4" w:space="0" w:color="auto"/>
              <w:bottom w:val="single" w:sz="4" w:space="0" w:color="auto"/>
              <w:right w:val="single" w:sz="4" w:space="0" w:color="auto"/>
            </w:tcBorders>
            <w:shd w:val="clear" w:color="auto" w:fill="auto"/>
            <w:vAlign w:val="center"/>
            <w:hideMark/>
          </w:tcPr>
          <w:p w14:paraId="5B565B8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78,1</w:t>
            </w:r>
          </w:p>
        </w:tc>
        <w:tc>
          <w:tcPr>
            <w:tcW w:w="705" w:type="dxa"/>
            <w:tcBorders>
              <w:top w:val="nil"/>
              <w:left w:val="nil"/>
              <w:bottom w:val="single" w:sz="4" w:space="0" w:color="auto"/>
              <w:right w:val="single" w:sz="4" w:space="0" w:color="auto"/>
            </w:tcBorders>
            <w:shd w:val="clear" w:color="auto" w:fill="auto"/>
            <w:vAlign w:val="center"/>
            <w:hideMark/>
          </w:tcPr>
          <w:p w14:paraId="1B036E6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812" w:type="dxa"/>
            <w:tcBorders>
              <w:top w:val="nil"/>
              <w:left w:val="nil"/>
              <w:bottom w:val="single" w:sz="4" w:space="0" w:color="auto"/>
              <w:right w:val="single" w:sz="4" w:space="0" w:color="auto"/>
            </w:tcBorders>
            <w:shd w:val="clear" w:color="auto" w:fill="auto"/>
            <w:vAlign w:val="center"/>
            <w:hideMark/>
          </w:tcPr>
          <w:p w14:paraId="6DAECC5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14:paraId="65E11F0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115,67</w:t>
            </w:r>
          </w:p>
        </w:tc>
        <w:tc>
          <w:tcPr>
            <w:tcW w:w="1058" w:type="dxa"/>
            <w:tcBorders>
              <w:top w:val="nil"/>
              <w:left w:val="nil"/>
              <w:bottom w:val="nil"/>
              <w:right w:val="nil"/>
            </w:tcBorders>
            <w:shd w:val="clear" w:color="auto" w:fill="auto"/>
            <w:noWrap/>
            <w:vAlign w:val="bottom"/>
            <w:hideMark/>
          </w:tcPr>
          <w:p w14:paraId="08706D6C" w14:textId="77777777" w:rsidR="00506E15" w:rsidRPr="00506E15" w:rsidRDefault="00506E15" w:rsidP="00506E15">
            <w:pPr>
              <w:rPr>
                <w:rFonts w:ascii="GOST Common" w:hAnsi="GOST Common" w:cs="Calibri"/>
                <w:color w:val="000000"/>
                <w:sz w:val="16"/>
                <w:szCs w:val="16"/>
              </w:rPr>
            </w:pP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5C2270D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812" w:type="dxa"/>
            <w:tcBorders>
              <w:top w:val="nil"/>
              <w:left w:val="nil"/>
              <w:bottom w:val="single" w:sz="4" w:space="0" w:color="auto"/>
              <w:right w:val="single" w:sz="4" w:space="0" w:color="auto"/>
            </w:tcBorders>
            <w:shd w:val="clear" w:color="auto" w:fill="auto"/>
            <w:vAlign w:val="center"/>
            <w:hideMark/>
          </w:tcPr>
          <w:p w14:paraId="304FF98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439,1</w:t>
            </w:r>
          </w:p>
        </w:tc>
        <w:tc>
          <w:tcPr>
            <w:tcW w:w="812" w:type="dxa"/>
            <w:tcBorders>
              <w:top w:val="nil"/>
              <w:left w:val="nil"/>
              <w:bottom w:val="single" w:sz="4" w:space="0" w:color="auto"/>
              <w:right w:val="single" w:sz="4" w:space="0" w:color="auto"/>
            </w:tcBorders>
            <w:shd w:val="clear" w:color="auto" w:fill="auto"/>
            <w:vAlign w:val="center"/>
            <w:hideMark/>
          </w:tcPr>
          <w:p w14:paraId="072512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1058" w:type="dxa"/>
            <w:tcBorders>
              <w:top w:val="nil"/>
              <w:left w:val="nil"/>
              <w:bottom w:val="single" w:sz="4" w:space="0" w:color="auto"/>
              <w:right w:val="single" w:sz="4" w:space="0" w:color="auto"/>
            </w:tcBorders>
            <w:shd w:val="clear" w:color="auto" w:fill="auto"/>
            <w:vAlign w:val="center"/>
            <w:hideMark/>
          </w:tcPr>
          <w:p w14:paraId="344868C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r>
      <w:tr w:rsidR="00506E15" w:rsidRPr="00506E15" w14:paraId="12AEE075"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45EA3F1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w:t>
            </w:r>
          </w:p>
        </w:tc>
        <w:tc>
          <w:tcPr>
            <w:tcW w:w="635" w:type="dxa"/>
            <w:tcBorders>
              <w:top w:val="nil"/>
              <w:left w:val="nil"/>
              <w:bottom w:val="single" w:sz="4" w:space="0" w:color="auto"/>
              <w:right w:val="single" w:sz="4" w:space="0" w:color="auto"/>
            </w:tcBorders>
            <w:shd w:val="clear" w:color="auto" w:fill="auto"/>
            <w:noWrap/>
            <w:vAlign w:val="bottom"/>
            <w:hideMark/>
          </w:tcPr>
          <w:p w14:paraId="4682269F"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6+0,00</w:t>
            </w:r>
          </w:p>
        </w:tc>
        <w:tc>
          <w:tcPr>
            <w:tcW w:w="819" w:type="dxa"/>
            <w:tcBorders>
              <w:top w:val="nil"/>
              <w:left w:val="nil"/>
              <w:bottom w:val="single" w:sz="4" w:space="0" w:color="auto"/>
              <w:right w:val="single" w:sz="4" w:space="0" w:color="auto"/>
            </w:tcBorders>
            <w:shd w:val="clear" w:color="auto" w:fill="auto"/>
            <w:noWrap/>
            <w:vAlign w:val="center"/>
            <w:hideMark/>
          </w:tcPr>
          <w:p w14:paraId="0A108B7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37C3F93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875,4</w:t>
            </w:r>
          </w:p>
        </w:tc>
        <w:tc>
          <w:tcPr>
            <w:tcW w:w="705" w:type="dxa"/>
            <w:tcBorders>
              <w:top w:val="nil"/>
              <w:left w:val="nil"/>
              <w:bottom w:val="single" w:sz="4" w:space="0" w:color="auto"/>
              <w:right w:val="single" w:sz="4" w:space="0" w:color="auto"/>
            </w:tcBorders>
            <w:shd w:val="clear" w:color="auto" w:fill="auto"/>
            <w:noWrap/>
            <w:vAlign w:val="bottom"/>
            <w:hideMark/>
          </w:tcPr>
          <w:p w14:paraId="743BFB9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476,75</w:t>
            </w:r>
          </w:p>
        </w:tc>
        <w:tc>
          <w:tcPr>
            <w:tcW w:w="812" w:type="dxa"/>
            <w:tcBorders>
              <w:top w:val="nil"/>
              <w:left w:val="nil"/>
              <w:bottom w:val="single" w:sz="4" w:space="0" w:color="auto"/>
              <w:right w:val="single" w:sz="4" w:space="0" w:color="auto"/>
            </w:tcBorders>
            <w:shd w:val="clear" w:color="auto" w:fill="auto"/>
            <w:noWrap/>
            <w:vAlign w:val="bottom"/>
            <w:hideMark/>
          </w:tcPr>
          <w:p w14:paraId="3C30609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286050</w:t>
            </w:r>
          </w:p>
        </w:tc>
        <w:tc>
          <w:tcPr>
            <w:tcW w:w="644" w:type="dxa"/>
            <w:tcBorders>
              <w:top w:val="nil"/>
              <w:left w:val="nil"/>
              <w:bottom w:val="nil"/>
              <w:right w:val="nil"/>
            </w:tcBorders>
            <w:shd w:val="clear" w:color="auto" w:fill="auto"/>
            <w:noWrap/>
            <w:vAlign w:val="center"/>
            <w:hideMark/>
          </w:tcPr>
          <w:p w14:paraId="26F687A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181,29</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EE2B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148,48</w:t>
            </w:r>
          </w:p>
        </w:tc>
        <w:tc>
          <w:tcPr>
            <w:tcW w:w="1042" w:type="dxa"/>
            <w:tcBorders>
              <w:top w:val="nil"/>
              <w:left w:val="nil"/>
              <w:bottom w:val="single" w:sz="4" w:space="0" w:color="auto"/>
              <w:right w:val="single" w:sz="4" w:space="0" w:color="auto"/>
            </w:tcBorders>
            <w:shd w:val="clear" w:color="auto" w:fill="auto"/>
            <w:noWrap/>
            <w:vAlign w:val="center"/>
            <w:hideMark/>
          </w:tcPr>
          <w:p w14:paraId="680D5B0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89088</w:t>
            </w:r>
          </w:p>
        </w:tc>
        <w:tc>
          <w:tcPr>
            <w:tcW w:w="812" w:type="dxa"/>
            <w:tcBorders>
              <w:top w:val="nil"/>
              <w:left w:val="nil"/>
              <w:bottom w:val="single" w:sz="4" w:space="0" w:color="auto"/>
              <w:right w:val="single" w:sz="4" w:space="0" w:color="auto"/>
            </w:tcBorders>
            <w:shd w:val="clear" w:color="auto" w:fill="auto"/>
            <w:noWrap/>
            <w:vAlign w:val="center"/>
            <w:hideMark/>
          </w:tcPr>
          <w:p w14:paraId="636A0AB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528,1</w:t>
            </w:r>
          </w:p>
        </w:tc>
        <w:tc>
          <w:tcPr>
            <w:tcW w:w="812" w:type="dxa"/>
            <w:tcBorders>
              <w:top w:val="nil"/>
              <w:left w:val="nil"/>
              <w:bottom w:val="single" w:sz="4" w:space="0" w:color="auto"/>
              <w:right w:val="single" w:sz="4" w:space="0" w:color="auto"/>
            </w:tcBorders>
            <w:shd w:val="clear" w:color="auto" w:fill="auto"/>
            <w:noWrap/>
            <w:vAlign w:val="bottom"/>
            <w:hideMark/>
          </w:tcPr>
          <w:p w14:paraId="762ABD6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441,65</w:t>
            </w:r>
          </w:p>
        </w:tc>
        <w:tc>
          <w:tcPr>
            <w:tcW w:w="1058" w:type="dxa"/>
            <w:tcBorders>
              <w:top w:val="nil"/>
              <w:left w:val="nil"/>
              <w:bottom w:val="single" w:sz="4" w:space="0" w:color="auto"/>
              <w:right w:val="single" w:sz="4" w:space="0" w:color="auto"/>
            </w:tcBorders>
            <w:shd w:val="clear" w:color="auto" w:fill="auto"/>
            <w:noWrap/>
            <w:vAlign w:val="bottom"/>
            <w:hideMark/>
          </w:tcPr>
          <w:p w14:paraId="60B173A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264990</w:t>
            </w:r>
          </w:p>
        </w:tc>
      </w:tr>
      <w:tr w:rsidR="00506E15" w:rsidRPr="00506E15" w14:paraId="0C2CA0C3"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59E5959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w:t>
            </w:r>
          </w:p>
        </w:tc>
        <w:tc>
          <w:tcPr>
            <w:tcW w:w="635" w:type="dxa"/>
            <w:tcBorders>
              <w:top w:val="nil"/>
              <w:left w:val="nil"/>
              <w:bottom w:val="single" w:sz="4" w:space="0" w:color="auto"/>
              <w:right w:val="single" w:sz="4" w:space="0" w:color="auto"/>
            </w:tcBorders>
            <w:shd w:val="clear" w:color="auto" w:fill="auto"/>
            <w:noWrap/>
            <w:vAlign w:val="bottom"/>
            <w:hideMark/>
          </w:tcPr>
          <w:p w14:paraId="57A968D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12+00,0</w:t>
            </w:r>
          </w:p>
        </w:tc>
        <w:tc>
          <w:tcPr>
            <w:tcW w:w="819" w:type="dxa"/>
            <w:tcBorders>
              <w:top w:val="nil"/>
              <w:left w:val="nil"/>
              <w:bottom w:val="single" w:sz="4" w:space="0" w:color="auto"/>
              <w:right w:val="single" w:sz="4" w:space="0" w:color="auto"/>
            </w:tcBorders>
            <w:shd w:val="clear" w:color="auto" w:fill="auto"/>
            <w:noWrap/>
            <w:vAlign w:val="center"/>
            <w:hideMark/>
          </w:tcPr>
          <w:p w14:paraId="19282B3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350FBE4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468,4</w:t>
            </w:r>
          </w:p>
        </w:tc>
        <w:tc>
          <w:tcPr>
            <w:tcW w:w="705" w:type="dxa"/>
            <w:tcBorders>
              <w:top w:val="nil"/>
              <w:left w:val="nil"/>
              <w:bottom w:val="single" w:sz="4" w:space="0" w:color="auto"/>
              <w:right w:val="single" w:sz="4" w:space="0" w:color="auto"/>
            </w:tcBorders>
            <w:shd w:val="clear" w:color="auto" w:fill="auto"/>
            <w:noWrap/>
            <w:vAlign w:val="bottom"/>
            <w:hideMark/>
          </w:tcPr>
          <w:p w14:paraId="3803214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671,9</w:t>
            </w:r>
          </w:p>
        </w:tc>
        <w:tc>
          <w:tcPr>
            <w:tcW w:w="812" w:type="dxa"/>
            <w:tcBorders>
              <w:top w:val="nil"/>
              <w:left w:val="nil"/>
              <w:bottom w:val="single" w:sz="4" w:space="0" w:color="auto"/>
              <w:right w:val="single" w:sz="4" w:space="0" w:color="auto"/>
            </w:tcBorders>
            <w:shd w:val="clear" w:color="auto" w:fill="auto"/>
            <w:noWrap/>
            <w:vAlign w:val="bottom"/>
            <w:hideMark/>
          </w:tcPr>
          <w:p w14:paraId="6B1F795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403140</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317E66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116,3</w:t>
            </w:r>
          </w:p>
        </w:tc>
        <w:tc>
          <w:tcPr>
            <w:tcW w:w="1058" w:type="dxa"/>
            <w:tcBorders>
              <w:top w:val="nil"/>
              <w:left w:val="nil"/>
              <w:bottom w:val="single" w:sz="4" w:space="0" w:color="auto"/>
              <w:right w:val="single" w:sz="4" w:space="0" w:color="auto"/>
            </w:tcBorders>
            <w:shd w:val="clear" w:color="auto" w:fill="auto"/>
            <w:noWrap/>
            <w:vAlign w:val="center"/>
            <w:hideMark/>
          </w:tcPr>
          <w:p w14:paraId="5934038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148,795</w:t>
            </w:r>
          </w:p>
        </w:tc>
        <w:tc>
          <w:tcPr>
            <w:tcW w:w="1042" w:type="dxa"/>
            <w:tcBorders>
              <w:top w:val="nil"/>
              <w:left w:val="nil"/>
              <w:bottom w:val="single" w:sz="4" w:space="0" w:color="auto"/>
              <w:right w:val="single" w:sz="4" w:space="0" w:color="auto"/>
            </w:tcBorders>
            <w:shd w:val="clear" w:color="auto" w:fill="auto"/>
            <w:noWrap/>
            <w:vAlign w:val="center"/>
            <w:hideMark/>
          </w:tcPr>
          <w:p w14:paraId="3B78587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89277</w:t>
            </w:r>
          </w:p>
        </w:tc>
        <w:tc>
          <w:tcPr>
            <w:tcW w:w="812" w:type="dxa"/>
            <w:tcBorders>
              <w:top w:val="nil"/>
              <w:left w:val="nil"/>
              <w:bottom w:val="single" w:sz="4" w:space="0" w:color="auto"/>
              <w:right w:val="single" w:sz="4" w:space="0" w:color="auto"/>
            </w:tcBorders>
            <w:shd w:val="clear" w:color="auto" w:fill="auto"/>
            <w:noWrap/>
            <w:vAlign w:val="center"/>
            <w:hideMark/>
          </w:tcPr>
          <w:p w14:paraId="12E6A1D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355,2</w:t>
            </w:r>
          </w:p>
        </w:tc>
        <w:tc>
          <w:tcPr>
            <w:tcW w:w="812" w:type="dxa"/>
            <w:tcBorders>
              <w:top w:val="nil"/>
              <w:left w:val="nil"/>
              <w:bottom w:val="single" w:sz="4" w:space="0" w:color="auto"/>
              <w:right w:val="single" w:sz="4" w:space="0" w:color="auto"/>
            </w:tcBorders>
            <w:shd w:val="clear" w:color="auto" w:fill="auto"/>
            <w:noWrap/>
            <w:vAlign w:val="bottom"/>
            <w:hideMark/>
          </w:tcPr>
          <w:p w14:paraId="34DAF84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420,45</w:t>
            </w:r>
          </w:p>
        </w:tc>
        <w:tc>
          <w:tcPr>
            <w:tcW w:w="1058" w:type="dxa"/>
            <w:tcBorders>
              <w:top w:val="nil"/>
              <w:left w:val="nil"/>
              <w:bottom w:val="single" w:sz="4" w:space="0" w:color="auto"/>
              <w:right w:val="single" w:sz="4" w:space="0" w:color="auto"/>
            </w:tcBorders>
            <w:shd w:val="clear" w:color="auto" w:fill="auto"/>
            <w:noWrap/>
            <w:vAlign w:val="bottom"/>
            <w:hideMark/>
          </w:tcPr>
          <w:p w14:paraId="4F730FA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252270</w:t>
            </w:r>
          </w:p>
        </w:tc>
      </w:tr>
      <w:tr w:rsidR="00506E15" w:rsidRPr="00506E15" w14:paraId="0DA8BE61"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27200E9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w:t>
            </w:r>
          </w:p>
        </w:tc>
        <w:tc>
          <w:tcPr>
            <w:tcW w:w="635" w:type="dxa"/>
            <w:tcBorders>
              <w:top w:val="nil"/>
              <w:left w:val="nil"/>
              <w:bottom w:val="single" w:sz="4" w:space="0" w:color="auto"/>
              <w:right w:val="single" w:sz="4" w:space="0" w:color="auto"/>
            </w:tcBorders>
            <w:shd w:val="clear" w:color="auto" w:fill="auto"/>
            <w:noWrap/>
            <w:vAlign w:val="bottom"/>
            <w:hideMark/>
          </w:tcPr>
          <w:p w14:paraId="13DB8D3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18+00,0</w:t>
            </w:r>
          </w:p>
        </w:tc>
        <w:tc>
          <w:tcPr>
            <w:tcW w:w="819" w:type="dxa"/>
            <w:tcBorders>
              <w:top w:val="nil"/>
              <w:left w:val="nil"/>
              <w:bottom w:val="single" w:sz="4" w:space="0" w:color="auto"/>
              <w:right w:val="single" w:sz="4" w:space="0" w:color="auto"/>
            </w:tcBorders>
            <w:shd w:val="clear" w:color="auto" w:fill="auto"/>
            <w:noWrap/>
            <w:vAlign w:val="center"/>
            <w:hideMark/>
          </w:tcPr>
          <w:p w14:paraId="68C56E3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7921274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464,1</w:t>
            </w:r>
          </w:p>
        </w:tc>
        <w:tc>
          <w:tcPr>
            <w:tcW w:w="705" w:type="dxa"/>
            <w:tcBorders>
              <w:top w:val="nil"/>
              <w:left w:val="nil"/>
              <w:bottom w:val="single" w:sz="4" w:space="0" w:color="auto"/>
              <w:right w:val="single" w:sz="4" w:space="0" w:color="auto"/>
            </w:tcBorders>
            <w:shd w:val="clear" w:color="auto" w:fill="auto"/>
            <w:noWrap/>
            <w:vAlign w:val="bottom"/>
            <w:hideMark/>
          </w:tcPr>
          <w:p w14:paraId="07EC30E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466,25</w:t>
            </w:r>
          </w:p>
        </w:tc>
        <w:tc>
          <w:tcPr>
            <w:tcW w:w="812" w:type="dxa"/>
            <w:tcBorders>
              <w:top w:val="nil"/>
              <w:left w:val="nil"/>
              <w:bottom w:val="single" w:sz="4" w:space="0" w:color="auto"/>
              <w:right w:val="single" w:sz="4" w:space="0" w:color="auto"/>
            </w:tcBorders>
            <w:shd w:val="clear" w:color="auto" w:fill="auto"/>
            <w:noWrap/>
            <w:vAlign w:val="bottom"/>
            <w:hideMark/>
          </w:tcPr>
          <w:p w14:paraId="0B1CAF4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279750</w:t>
            </w:r>
          </w:p>
        </w:tc>
        <w:tc>
          <w:tcPr>
            <w:tcW w:w="644" w:type="dxa"/>
            <w:tcBorders>
              <w:top w:val="nil"/>
              <w:left w:val="nil"/>
              <w:bottom w:val="single" w:sz="4" w:space="0" w:color="auto"/>
              <w:right w:val="single" w:sz="4" w:space="0" w:color="auto"/>
            </w:tcBorders>
            <w:shd w:val="clear" w:color="auto" w:fill="auto"/>
            <w:noWrap/>
            <w:vAlign w:val="center"/>
            <w:hideMark/>
          </w:tcPr>
          <w:p w14:paraId="667C70A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152,94</w:t>
            </w:r>
          </w:p>
        </w:tc>
        <w:tc>
          <w:tcPr>
            <w:tcW w:w="1058" w:type="dxa"/>
            <w:tcBorders>
              <w:top w:val="nil"/>
              <w:left w:val="nil"/>
              <w:bottom w:val="single" w:sz="4" w:space="0" w:color="auto"/>
              <w:right w:val="single" w:sz="4" w:space="0" w:color="auto"/>
            </w:tcBorders>
            <w:shd w:val="clear" w:color="auto" w:fill="auto"/>
            <w:noWrap/>
            <w:vAlign w:val="center"/>
            <w:hideMark/>
          </w:tcPr>
          <w:p w14:paraId="4EFADCA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134,62</w:t>
            </w:r>
          </w:p>
        </w:tc>
        <w:tc>
          <w:tcPr>
            <w:tcW w:w="1042" w:type="dxa"/>
            <w:tcBorders>
              <w:top w:val="nil"/>
              <w:left w:val="nil"/>
              <w:bottom w:val="single" w:sz="4" w:space="0" w:color="auto"/>
              <w:right w:val="single" w:sz="4" w:space="0" w:color="auto"/>
            </w:tcBorders>
            <w:shd w:val="clear" w:color="auto" w:fill="auto"/>
            <w:noWrap/>
            <w:vAlign w:val="center"/>
            <w:hideMark/>
          </w:tcPr>
          <w:p w14:paraId="08EF198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80772</w:t>
            </w:r>
          </w:p>
        </w:tc>
        <w:tc>
          <w:tcPr>
            <w:tcW w:w="812" w:type="dxa"/>
            <w:tcBorders>
              <w:top w:val="nil"/>
              <w:left w:val="nil"/>
              <w:bottom w:val="nil"/>
              <w:right w:val="nil"/>
            </w:tcBorders>
            <w:shd w:val="clear" w:color="auto" w:fill="auto"/>
            <w:noWrap/>
            <w:vAlign w:val="center"/>
            <w:hideMark/>
          </w:tcPr>
          <w:p w14:paraId="57B23DD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485,7</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6BFBEC2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420,45</w:t>
            </w:r>
          </w:p>
        </w:tc>
        <w:tc>
          <w:tcPr>
            <w:tcW w:w="1058" w:type="dxa"/>
            <w:tcBorders>
              <w:top w:val="nil"/>
              <w:left w:val="nil"/>
              <w:bottom w:val="single" w:sz="4" w:space="0" w:color="auto"/>
              <w:right w:val="single" w:sz="4" w:space="0" w:color="auto"/>
            </w:tcBorders>
            <w:shd w:val="clear" w:color="auto" w:fill="auto"/>
            <w:noWrap/>
            <w:vAlign w:val="bottom"/>
            <w:hideMark/>
          </w:tcPr>
          <w:p w14:paraId="3A9F55B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252270</w:t>
            </w:r>
          </w:p>
        </w:tc>
      </w:tr>
      <w:tr w:rsidR="00506E15" w:rsidRPr="00506E15" w14:paraId="02BC3205"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D9C41B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w:t>
            </w:r>
          </w:p>
        </w:tc>
        <w:tc>
          <w:tcPr>
            <w:tcW w:w="635" w:type="dxa"/>
            <w:tcBorders>
              <w:top w:val="nil"/>
              <w:left w:val="nil"/>
              <w:bottom w:val="single" w:sz="4" w:space="0" w:color="auto"/>
              <w:right w:val="single" w:sz="4" w:space="0" w:color="auto"/>
            </w:tcBorders>
            <w:shd w:val="clear" w:color="auto" w:fill="auto"/>
            <w:noWrap/>
            <w:vAlign w:val="bottom"/>
            <w:hideMark/>
          </w:tcPr>
          <w:p w14:paraId="0E92D9D6"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24+00,0</w:t>
            </w:r>
          </w:p>
        </w:tc>
        <w:tc>
          <w:tcPr>
            <w:tcW w:w="819" w:type="dxa"/>
            <w:tcBorders>
              <w:top w:val="nil"/>
              <w:left w:val="nil"/>
              <w:bottom w:val="single" w:sz="4" w:space="0" w:color="auto"/>
              <w:right w:val="single" w:sz="4" w:space="0" w:color="auto"/>
            </w:tcBorders>
            <w:shd w:val="clear" w:color="auto" w:fill="auto"/>
            <w:noWrap/>
            <w:vAlign w:val="center"/>
            <w:hideMark/>
          </w:tcPr>
          <w:p w14:paraId="32BBA8F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644E6E8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483,1</w:t>
            </w:r>
          </w:p>
        </w:tc>
        <w:tc>
          <w:tcPr>
            <w:tcW w:w="705" w:type="dxa"/>
            <w:tcBorders>
              <w:top w:val="nil"/>
              <w:left w:val="nil"/>
              <w:bottom w:val="single" w:sz="4" w:space="0" w:color="auto"/>
              <w:right w:val="single" w:sz="4" w:space="0" w:color="auto"/>
            </w:tcBorders>
            <w:shd w:val="clear" w:color="auto" w:fill="auto"/>
            <w:noWrap/>
            <w:vAlign w:val="bottom"/>
            <w:hideMark/>
          </w:tcPr>
          <w:p w14:paraId="2FF3774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473,6</w:t>
            </w:r>
          </w:p>
        </w:tc>
        <w:tc>
          <w:tcPr>
            <w:tcW w:w="812" w:type="dxa"/>
            <w:tcBorders>
              <w:top w:val="nil"/>
              <w:left w:val="nil"/>
              <w:bottom w:val="single" w:sz="4" w:space="0" w:color="auto"/>
              <w:right w:val="single" w:sz="4" w:space="0" w:color="auto"/>
            </w:tcBorders>
            <w:shd w:val="clear" w:color="auto" w:fill="auto"/>
            <w:noWrap/>
            <w:vAlign w:val="bottom"/>
            <w:hideMark/>
          </w:tcPr>
          <w:p w14:paraId="2A34B6A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284160</w:t>
            </w:r>
          </w:p>
        </w:tc>
        <w:tc>
          <w:tcPr>
            <w:tcW w:w="644" w:type="dxa"/>
            <w:tcBorders>
              <w:top w:val="nil"/>
              <w:left w:val="nil"/>
              <w:bottom w:val="single" w:sz="4" w:space="0" w:color="auto"/>
              <w:right w:val="single" w:sz="4" w:space="0" w:color="auto"/>
            </w:tcBorders>
            <w:shd w:val="clear" w:color="auto" w:fill="auto"/>
            <w:noWrap/>
            <w:vAlign w:val="center"/>
            <w:hideMark/>
          </w:tcPr>
          <w:p w14:paraId="434F7A1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153,07</w:t>
            </w:r>
          </w:p>
        </w:tc>
        <w:tc>
          <w:tcPr>
            <w:tcW w:w="1058" w:type="dxa"/>
            <w:tcBorders>
              <w:top w:val="nil"/>
              <w:left w:val="nil"/>
              <w:bottom w:val="single" w:sz="4" w:space="0" w:color="auto"/>
              <w:right w:val="single" w:sz="4" w:space="0" w:color="auto"/>
            </w:tcBorders>
            <w:shd w:val="clear" w:color="auto" w:fill="auto"/>
            <w:noWrap/>
            <w:vAlign w:val="center"/>
            <w:hideMark/>
          </w:tcPr>
          <w:p w14:paraId="5B0C576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153,005</w:t>
            </w:r>
          </w:p>
        </w:tc>
        <w:tc>
          <w:tcPr>
            <w:tcW w:w="1042" w:type="dxa"/>
            <w:tcBorders>
              <w:top w:val="nil"/>
              <w:left w:val="nil"/>
              <w:bottom w:val="single" w:sz="4" w:space="0" w:color="auto"/>
              <w:right w:val="single" w:sz="4" w:space="0" w:color="auto"/>
            </w:tcBorders>
            <w:shd w:val="clear" w:color="auto" w:fill="auto"/>
            <w:noWrap/>
            <w:vAlign w:val="center"/>
            <w:hideMark/>
          </w:tcPr>
          <w:p w14:paraId="0382762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91803</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3EFB2DD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485,7</w:t>
            </w:r>
          </w:p>
        </w:tc>
        <w:tc>
          <w:tcPr>
            <w:tcW w:w="812" w:type="dxa"/>
            <w:tcBorders>
              <w:top w:val="nil"/>
              <w:left w:val="nil"/>
              <w:bottom w:val="single" w:sz="4" w:space="0" w:color="auto"/>
              <w:right w:val="single" w:sz="4" w:space="0" w:color="auto"/>
            </w:tcBorders>
            <w:shd w:val="clear" w:color="auto" w:fill="auto"/>
            <w:noWrap/>
            <w:vAlign w:val="bottom"/>
            <w:hideMark/>
          </w:tcPr>
          <w:p w14:paraId="451AD7D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485,7</w:t>
            </w:r>
          </w:p>
        </w:tc>
        <w:tc>
          <w:tcPr>
            <w:tcW w:w="1058" w:type="dxa"/>
            <w:tcBorders>
              <w:top w:val="nil"/>
              <w:left w:val="nil"/>
              <w:bottom w:val="single" w:sz="4" w:space="0" w:color="auto"/>
              <w:right w:val="single" w:sz="4" w:space="0" w:color="auto"/>
            </w:tcBorders>
            <w:shd w:val="clear" w:color="auto" w:fill="auto"/>
            <w:noWrap/>
            <w:vAlign w:val="bottom"/>
            <w:hideMark/>
          </w:tcPr>
          <w:p w14:paraId="31D63BA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291420</w:t>
            </w:r>
          </w:p>
        </w:tc>
      </w:tr>
      <w:tr w:rsidR="00506E15" w:rsidRPr="00506E15" w14:paraId="5C54CB37"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08D798F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w:t>
            </w:r>
          </w:p>
        </w:tc>
        <w:tc>
          <w:tcPr>
            <w:tcW w:w="635" w:type="dxa"/>
            <w:tcBorders>
              <w:top w:val="nil"/>
              <w:left w:val="nil"/>
              <w:bottom w:val="single" w:sz="4" w:space="0" w:color="auto"/>
              <w:right w:val="single" w:sz="4" w:space="0" w:color="auto"/>
            </w:tcBorders>
            <w:shd w:val="clear" w:color="auto" w:fill="auto"/>
            <w:noWrap/>
            <w:vAlign w:val="bottom"/>
            <w:hideMark/>
          </w:tcPr>
          <w:p w14:paraId="52135F6C"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30+00,0</w:t>
            </w:r>
          </w:p>
        </w:tc>
        <w:tc>
          <w:tcPr>
            <w:tcW w:w="819" w:type="dxa"/>
            <w:tcBorders>
              <w:top w:val="nil"/>
              <w:left w:val="nil"/>
              <w:bottom w:val="single" w:sz="4" w:space="0" w:color="auto"/>
              <w:right w:val="single" w:sz="4" w:space="0" w:color="auto"/>
            </w:tcBorders>
            <w:shd w:val="clear" w:color="auto" w:fill="auto"/>
            <w:noWrap/>
            <w:vAlign w:val="center"/>
            <w:hideMark/>
          </w:tcPr>
          <w:p w14:paraId="4C40851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623ED69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638,5</w:t>
            </w:r>
          </w:p>
        </w:tc>
        <w:tc>
          <w:tcPr>
            <w:tcW w:w="705" w:type="dxa"/>
            <w:tcBorders>
              <w:top w:val="nil"/>
              <w:left w:val="nil"/>
              <w:bottom w:val="single" w:sz="4" w:space="0" w:color="auto"/>
              <w:right w:val="single" w:sz="4" w:space="0" w:color="auto"/>
            </w:tcBorders>
            <w:shd w:val="clear" w:color="auto" w:fill="auto"/>
            <w:noWrap/>
            <w:vAlign w:val="bottom"/>
            <w:hideMark/>
          </w:tcPr>
          <w:p w14:paraId="1FBB35C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560,8</w:t>
            </w:r>
          </w:p>
        </w:tc>
        <w:tc>
          <w:tcPr>
            <w:tcW w:w="812" w:type="dxa"/>
            <w:tcBorders>
              <w:top w:val="nil"/>
              <w:left w:val="nil"/>
              <w:bottom w:val="single" w:sz="4" w:space="0" w:color="auto"/>
              <w:right w:val="single" w:sz="4" w:space="0" w:color="auto"/>
            </w:tcBorders>
            <w:shd w:val="clear" w:color="auto" w:fill="auto"/>
            <w:noWrap/>
            <w:vAlign w:val="bottom"/>
            <w:hideMark/>
          </w:tcPr>
          <w:p w14:paraId="6C0ABB6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336480</w:t>
            </w:r>
          </w:p>
        </w:tc>
        <w:tc>
          <w:tcPr>
            <w:tcW w:w="644" w:type="dxa"/>
            <w:tcBorders>
              <w:top w:val="nil"/>
              <w:left w:val="nil"/>
              <w:bottom w:val="single" w:sz="4" w:space="0" w:color="auto"/>
              <w:right w:val="single" w:sz="4" w:space="0" w:color="auto"/>
            </w:tcBorders>
            <w:shd w:val="clear" w:color="auto" w:fill="auto"/>
            <w:noWrap/>
            <w:vAlign w:val="center"/>
            <w:hideMark/>
          </w:tcPr>
          <w:p w14:paraId="72C358E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186,07</w:t>
            </w:r>
          </w:p>
        </w:tc>
        <w:tc>
          <w:tcPr>
            <w:tcW w:w="1058" w:type="dxa"/>
            <w:tcBorders>
              <w:top w:val="nil"/>
              <w:left w:val="nil"/>
              <w:bottom w:val="single" w:sz="4" w:space="0" w:color="auto"/>
              <w:right w:val="single" w:sz="4" w:space="0" w:color="auto"/>
            </w:tcBorders>
            <w:shd w:val="clear" w:color="auto" w:fill="auto"/>
            <w:noWrap/>
            <w:vAlign w:val="center"/>
            <w:hideMark/>
          </w:tcPr>
          <w:p w14:paraId="4B362F5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169,57</w:t>
            </w:r>
          </w:p>
        </w:tc>
        <w:tc>
          <w:tcPr>
            <w:tcW w:w="1042" w:type="dxa"/>
            <w:tcBorders>
              <w:top w:val="nil"/>
              <w:left w:val="nil"/>
              <w:bottom w:val="single" w:sz="4" w:space="0" w:color="auto"/>
              <w:right w:val="single" w:sz="4" w:space="0" w:color="auto"/>
            </w:tcBorders>
            <w:shd w:val="clear" w:color="auto" w:fill="auto"/>
            <w:noWrap/>
            <w:vAlign w:val="center"/>
            <w:hideMark/>
          </w:tcPr>
          <w:p w14:paraId="78C2267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101742</w:t>
            </w:r>
          </w:p>
        </w:tc>
        <w:tc>
          <w:tcPr>
            <w:tcW w:w="812" w:type="dxa"/>
            <w:tcBorders>
              <w:top w:val="nil"/>
              <w:left w:val="nil"/>
              <w:bottom w:val="single" w:sz="4" w:space="0" w:color="auto"/>
              <w:right w:val="single" w:sz="4" w:space="0" w:color="auto"/>
            </w:tcBorders>
            <w:shd w:val="clear" w:color="auto" w:fill="auto"/>
            <w:noWrap/>
            <w:vAlign w:val="center"/>
            <w:hideMark/>
          </w:tcPr>
          <w:p w14:paraId="4B49AC1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575,6</w:t>
            </w:r>
          </w:p>
        </w:tc>
        <w:tc>
          <w:tcPr>
            <w:tcW w:w="812" w:type="dxa"/>
            <w:tcBorders>
              <w:top w:val="nil"/>
              <w:left w:val="nil"/>
              <w:bottom w:val="single" w:sz="4" w:space="0" w:color="auto"/>
              <w:right w:val="single" w:sz="4" w:space="0" w:color="auto"/>
            </w:tcBorders>
            <w:shd w:val="clear" w:color="auto" w:fill="auto"/>
            <w:noWrap/>
            <w:vAlign w:val="bottom"/>
            <w:hideMark/>
          </w:tcPr>
          <w:p w14:paraId="645BF60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530,65</w:t>
            </w:r>
          </w:p>
        </w:tc>
        <w:tc>
          <w:tcPr>
            <w:tcW w:w="1058" w:type="dxa"/>
            <w:tcBorders>
              <w:top w:val="nil"/>
              <w:left w:val="nil"/>
              <w:bottom w:val="single" w:sz="4" w:space="0" w:color="auto"/>
              <w:right w:val="single" w:sz="4" w:space="0" w:color="auto"/>
            </w:tcBorders>
            <w:shd w:val="clear" w:color="auto" w:fill="auto"/>
            <w:noWrap/>
            <w:vAlign w:val="bottom"/>
            <w:hideMark/>
          </w:tcPr>
          <w:p w14:paraId="36FB28B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318390</w:t>
            </w:r>
          </w:p>
        </w:tc>
      </w:tr>
      <w:tr w:rsidR="00506E15" w:rsidRPr="00506E15" w14:paraId="55BF07DE"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3C04F0A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w:t>
            </w:r>
          </w:p>
        </w:tc>
        <w:tc>
          <w:tcPr>
            <w:tcW w:w="635" w:type="dxa"/>
            <w:tcBorders>
              <w:top w:val="nil"/>
              <w:left w:val="nil"/>
              <w:bottom w:val="single" w:sz="4" w:space="0" w:color="auto"/>
              <w:right w:val="single" w:sz="4" w:space="0" w:color="auto"/>
            </w:tcBorders>
            <w:shd w:val="clear" w:color="auto" w:fill="auto"/>
            <w:noWrap/>
            <w:vAlign w:val="bottom"/>
            <w:hideMark/>
          </w:tcPr>
          <w:p w14:paraId="2491BB58"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36+00,0</w:t>
            </w:r>
          </w:p>
        </w:tc>
        <w:tc>
          <w:tcPr>
            <w:tcW w:w="819" w:type="dxa"/>
            <w:tcBorders>
              <w:top w:val="nil"/>
              <w:left w:val="nil"/>
              <w:bottom w:val="single" w:sz="4" w:space="0" w:color="auto"/>
              <w:right w:val="single" w:sz="4" w:space="0" w:color="auto"/>
            </w:tcBorders>
            <w:shd w:val="clear" w:color="auto" w:fill="auto"/>
            <w:noWrap/>
            <w:vAlign w:val="center"/>
            <w:hideMark/>
          </w:tcPr>
          <w:p w14:paraId="05CCF60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230793A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603</w:t>
            </w:r>
          </w:p>
        </w:tc>
        <w:tc>
          <w:tcPr>
            <w:tcW w:w="705" w:type="dxa"/>
            <w:tcBorders>
              <w:top w:val="nil"/>
              <w:left w:val="nil"/>
              <w:bottom w:val="single" w:sz="4" w:space="0" w:color="auto"/>
              <w:right w:val="single" w:sz="4" w:space="0" w:color="auto"/>
            </w:tcBorders>
            <w:shd w:val="clear" w:color="auto" w:fill="auto"/>
            <w:noWrap/>
            <w:vAlign w:val="bottom"/>
            <w:hideMark/>
          </w:tcPr>
          <w:p w14:paraId="74B86C7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620,75</w:t>
            </w:r>
          </w:p>
        </w:tc>
        <w:tc>
          <w:tcPr>
            <w:tcW w:w="812" w:type="dxa"/>
            <w:tcBorders>
              <w:top w:val="nil"/>
              <w:left w:val="nil"/>
              <w:bottom w:val="single" w:sz="4" w:space="0" w:color="auto"/>
              <w:right w:val="single" w:sz="4" w:space="0" w:color="auto"/>
            </w:tcBorders>
            <w:shd w:val="clear" w:color="auto" w:fill="auto"/>
            <w:noWrap/>
            <w:vAlign w:val="bottom"/>
            <w:hideMark/>
          </w:tcPr>
          <w:p w14:paraId="6225382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372450</w:t>
            </w:r>
          </w:p>
        </w:tc>
        <w:tc>
          <w:tcPr>
            <w:tcW w:w="644" w:type="dxa"/>
            <w:tcBorders>
              <w:top w:val="nil"/>
              <w:left w:val="nil"/>
              <w:bottom w:val="single" w:sz="4" w:space="0" w:color="auto"/>
              <w:right w:val="single" w:sz="4" w:space="0" w:color="auto"/>
            </w:tcBorders>
            <w:shd w:val="clear" w:color="auto" w:fill="auto"/>
            <w:noWrap/>
            <w:vAlign w:val="center"/>
            <w:hideMark/>
          </w:tcPr>
          <w:p w14:paraId="48E7981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245,52</w:t>
            </w:r>
          </w:p>
        </w:tc>
        <w:tc>
          <w:tcPr>
            <w:tcW w:w="1058" w:type="dxa"/>
            <w:tcBorders>
              <w:top w:val="nil"/>
              <w:left w:val="nil"/>
              <w:bottom w:val="single" w:sz="4" w:space="0" w:color="auto"/>
              <w:right w:val="single" w:sz="4" w:space="0" w:color="auto"/>
            </w:tcBorders>
            <w:shd w:val="clear" w:color="auto" w:fill="auto"/>
            <w:noWrap/>
            <w:vAlign w:val="center"/>
            <w:hideMark/>
          </w:tcPr>
          <w:p w14:paraId="77C384F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215,795</w:t>
            </w:r>
          </w:p>
        </w:tc>
        <w:tc>
          <w:tcPr>
            <w:tcW w:w="1042" w:type="dxa"/>
            <w:tcBorders>
              <w:top w:val="nil"/>
              <w:left w:val="nil"/>
              <w:bottom w:val="single" w:sz="4" w:space="0" w:color="auto"/>
              <w:right w:val="single" w:sz="4" w:space="0" w:color="auto"/>
            </w:tcBorders>
            <w:shd w:val="clear" w:color="auto" w:fill="auto"/>
            <w:noWrap/>
            <w:vAlign w:val="center"/>
            <w:hideMark/>
          </w:tcPr>
          <w:p w14:paraId="22D128A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129477</w:t>
            </w:r>
          </w:p>
        </w:tc>
        <w:tc>
          <w:tcPr>
            <w:tcW w:w="812" w:type="dxa"/>
            <w:tcBorders>
              <w:top w:val="nil"/>
              <w:left w:val="nil"/>
              <w:bottom w:val="single" w:sz="4" w:space="0" w:color="auto"/>
              <w:right w:val="single" w:sz="4" w:space="0" w:color="auto"/>
            </w:tcBorders>
            <w:shd w:val="clear" w:color="auto" w:fill="auto"/>
            <w:noWrap/>
            <w:vAlign w:val="center"/>
            <w:hideMark/>
          </w:tcPr>
          <w:p w14:paraId="4D10C98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417,2</w:t>
            </w:r>
          </w:p>
        </w:tc>
        <w:tc>
          <w:tcPr>
            <w:tcW w:w="812" w:type="dxa"/>
            <w:tcBorders>
              <w:top w:val="nil"/>
              <w:left w:val="nil"/>
              <w:bottom w:val="single" w:sz="4" w:space="0" w:color="auto"/>
              <w:right w:val="single" w:sz="4" w:space="0" w:color="auto"/>
            </w:tcBorders>
            <w:shd w:val="clear" w:color="auto" w:fill="auto"/>
            <w:noWrap/>
            <w:vAlign w:val="bottom"/>
            <w:hideMark/>
          </w:tcPr>
          <w:p w14:paraId="180F675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496,4</w:t>
            </w:r>
          </w:p>
        </w:tc>
        <w:tc>
          <w:tcPr>
            <w:tcW w:w="1058" w:type="dxa"/>
            <w:tcBorders>
              <w:top w:val="nil"/>
              <w:left w:val="nil"/>
              <w:bottom w:val="single" w:sz="4" w:space="0" w:color="auto"/>
              <w:right w:val="single" w:sz="4" w:space="0" w:color="auto"/>
            </w:tcBorders>
            <w:shd w:val="clear" w:color="auto" w:fill="auto"/>
            <w:noWrap/>
            <w:vAlign w:val="bottom"/>
            <w:hideMark/>
          </w:tcPr>
          <w:p w14:paraId="21FBD8F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297840</w:t>
            </w:r>
          </w:p>
        </w:tc>
      </w:tr>
      <w:tr w:rsidR="00506E15" w:rsidRPr="00506E15" w14:paraId="1E7A44C8"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C9DB9D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w:t>
            </w:r>
          </w:p>
        </w:tc>
        <w:tc>
          <w:tcPr>
            <w:tcW w:w="635" w:type="dxa"/>
            <w:tcBorders>
              <w:top w:val="nil"/>
              <w:left w:val="nil"/>
              <w:bottom w:val="single" w:sz="4" w:space="0" w:color="auto"/>
              <w:right w:val="single" w:sz="4" w:space="0" w:color="auto"/>
            </w:tcBorders>
            <w:shd w:val="clear" w:color="auto" w:fill="auto"/>
            <w:noWrap/>
            <w:vAlign w:val="bottom"/>
            <w:hideMark/>
          </w:tcPr>
          <w:p w14:paraId="69EE95E3"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42+00,0</w:t>
            </w:r>
          </w:p>
        </w:tc>
        <w:tc>
          <w:tcPr>
            <w:tcW w:w="819" w:type="dxa"/>
            <w:tcBorders>
              <w:top w:val="nil"/>
              <w:left w:val="nil"/>
              <w:bottom w:val="single" w:sz="4" w:space="0" w:color="auto"/>
              <w:right w:val="single" w:sz="4" w:space="0" w:color="auto"/>
            </w:tcBorders>
            <w:shd w:val="clear" w:color="auto" w:fill="auto"/>
            <w:noWrap/>
            <w:vAlign w:val="center"/>
            <w:hideMark/>
          </w:tcPr>
          <w:p w14:paraId="00F9153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6EAE7F3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906,2</w:t>
            </w:r>
          </w:p>
        </w:tc>
        <w:tc>
          <w:tcPr>
            <w:tcW w:w="705" w:type="dxa"/>
            <w:tcBorders>
              <w:top w:val="nil"/>
              <w:left w:val="nil"/>
              <w:bottom w:val="single" w:sz="4" w:space="0" w:color="auto"/>
              <w:right w:val="single" w:sz="4" w:space="0" w:color="auto"/>
            </w:tcBorders>
            <w:shd w:val="clear" w:color="auto" w:fill="auto"/>
            <w:noWrap/>
            <w:vAlign w:val="bottom"/>
            <w:hideMark/>
          </w:tcPr>
          <w:p w14:paraId="37545F3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754,6</w:t>
            </w:r>
          </w:p>
        </w:tc>
        <w:tc>
          <w:tcPr>
            <w:tcW w:w="812" w:type="dxa"/>
            <w:tcBorders>
              <w:top w:val="nil"/>
              <w:left w:val="nil"/>
              <w:bottom w:val="single" w:sz="4" w:space="0" w:color="auto"/>
              <w:right w:val="single" w:sz="4" w:space="0" w:color="auto"/>
            </w:tcBorders>
            <w:shd w:val="clear" w:color="auto" w:fill="auto"/>
            <w:noWrap/>
            <w:vAlign w:val="bottom"/>
            <w:hideMark/>
          </w:tcPr>
          <w:p w14:paraId="3AD4AEF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452760</w:t>
            </w:r>
          </w:p>
        </w:tc>
        <w:tc>
          <w:tcPr>
            <w:tcW w:w="644" w:type="dxa"/>
            <w:tcBorders>
              <w:top w:val="nil"/>
              <w:left w:val="nil"/>
              <w:bottom w:val="single" w:sz="4" w:space="0" w:color="auto"/>
              <w:right w:val="single" w:sz="4" w:space="0" w:color="auto"/>
            </w:tcBorders>
            <w:shd w:val="clear" w:color="auto" w:fill="auto"/>
            <w:noWrap/>
            <w:vAlign w:val="center"/>
            <w:hideMark/>
          </w:tcPr>
          <w:p w14:paraId="0C48531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473,61</w:t>
            </w:r>
          </w:p>
        </w:tc>
        <w:tc>
          <w:tcPr>
            <w:tcW w:w="1058" w:type="dxa"/>
            <w:tcBorders>
              <w:top w:val="nil"/>
              <w:left w:val="nil"/>
              <w:bottom w:val="single" w:sz="4" w:space="0" w:color="auto"/>
              <w:right w:val="single" w:sz="4" w:space="0" w:color="auto"/>
            </w:tcBorders>
            <w:shd w:val="clear" w:color="auto" w:fill="auto"/>
            <w:noWrap/>
            <w:vAlign w:val="center"/>
            <w:hideMark/>
          </w:tcPr>
          <w:p w14:paraId="4DA805F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359,565</w:t>
            </w:r>
          </w:p>
        </w:tc>
        <w:tc>
          <w:tcPr>
            <w:tcW w:w="1042" w:type="dxa"/>
            <w:tcBorders>
              <w:top w:val="nil"/>
              <w:left w:val="nil"/>
              <w:bottom w:val="single" w:sz="4" w:space="0" w:color="auto"/>
              <w:right w:val="single" w:sz="4" w:space="0" w:color="auto"/>
            </w:tcBorders>
            <w:shd w:val="clear" w:color="auto" w:fill="auto"/>
            <w:noWrap/>
            <w:vAlign w:val="center"/>
            <w:hideMark/>
          </w:tcPr>
          <w:p w14:paraId="41F9136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215739</w:t>
            </w:r>
          </w:p>
        </w:tc>
        <w:tc>
          <w:tcPr>
            <w:tcW w:w="812" w:type="dxa"/>
            <w:tcBorders>
              <w:top w:val="nil"/>
              <w:left w:val="nil"/>
              <w:bottom w:val="single" w:sz="4" w:space="0" w:color="auto"/>
              <w:right w:val="single" w:sz="4" w:space="0" w:color="auto"/>
            </w:tcBorders>
            <w:shd w:val="clear" w:color="auto" w:fill="auto"/>
            <w:noWrap/>
            <w:vAlign w:val="center"/>
            <w:hideMark/>
          </w:tcPr>
          <w:p w14:paraId="0B69D48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808,9</w:t>
            </w:r>
          </w:p>
        </w:tc>
        <w:tc>
          <w:tcPr>
            <w:tcW w:w="812" w:type="dxa"/>
            <w:tcBorders>
              <w:top w:val="nil"/>
              <w:left w:val="nil"/>
              <w:bottom w:val="single" w:sz="4" w:space="0" w:color="auto"/>
              <w:right w:val="single" w:sz="4" w:space="0" w:color="auto"/>
            </w:tcBorders>
            <w:shd w:val="clear" w:color="auto" w:fill="auto"/>
            <w:noWrap/>
            <w:vAlign w:val="bottom"/>
            <w:hideMark/>
          </w:tcPr>
          <w:p w14:paraId="760BC3F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613,05</w:t>
            </w:r>
          </w:p>
        </w:tc>
        <w:tc>
          <w:tcPr>
            <w:tcW w:w="1058" w:type="dxa"/>
            <w:tcBorders>
              <w:top w:val="nil"/>
              <w:left w:val="nil"/>
              <w:bottom w:val="single" w:sz="4" w:space="0" w:color="auto"/>
              <w:right w:val="single" w:sz="4" w:space="0" w:color="auto"/>
            </w:tcBorders>
            <w:shd w:val="clear" w:color="auto" w:fill="auto"/>
            <w:noWrap/>
            <w:vAlign w:val="bottom"/>
            <w:hideMark/>
          </w:tcPr>
          <w:p w14:paraId="3C68E08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367830</w:t>
            </w:r>
          </w:p>
        </w:tc>
      </w:tr>
      <w:tr w:rsidR="00506E15" w:rsidRPr="00506E15" w14:paraId="0C6E4F4D"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53AD66C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w:t>
            </w:r>
          </w:p>
        </w:tc>
        <w:tc>
          <w:tcPr>
            <w:tcW w:w="635" w:type="dxa"/>
            <w:tcBorders>
              <w:top w:val="nil"/>
              <w:left w:val="nil"/>
              <w:bottom w:val="single" w:sz="4" w:space="0" w:color="auto"/>
              <w:right w:val="single" w:sz="4" w:space="0" w:color="auto"/>
            </w:tcBorders>
            <w:shd w:val="clear" w:color="auto" w:fill="auto"/>
            <w:noWrap/>
            <w:vAlign w:val="bottom"/>
            <w:hideMark/>
          </w:tcPr>
          <w:p w14:paraId="3E4D9E84"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48+00,0</w:t>
            </w:r>
          </w:p>
        </w:tc>
        <w:tc>
          <w:tcPr>
            <w:tcW w:w="819" w:type="dxa"/>
            <w:tcBorders>
              <w:top w:val="nil"/>
              <w:left w:val="nil"/>
              <w:bottom w:val="single" w:sz="4" w:space="0" w:color="auto"/>
              <w:right w:val="single" w:sz="4" w:space="0" w:color="auto"/>
            </w:tcBorders>
            <w:shd w:val="clear" w:color="auto" w:fill="auto"/>
            <w:noWrap/>
            <w:vAlign w:val="center"/>
            <w:hideMark/>
          </w:tcPr>
          <w:p w14:paraId="42C6F1D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65388E4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1036,5</w:t>
            </w:r>
          </w:p>
        </w:tc>
        <w:tc>
          <w:tcPr>
            <w:tcW w:w="705" w:type="dxa"/>
            <w:tcBorders>
              <w:top w:val="nil"/>
              <w:left w:val="nil"/>
              <w:bottom w:val="single" w:sz="4" w:space="0" w:color="auto"/>
              <w:right w:val="single" w:sz="4" w:space="0" w:color="auto"/>
            </w:tcBorders>
            <w:shd w:val="clear" w:color="auto" w:fill="auto"/>
            <w:noWrap/>
            <w:vAlign w:val="bottom"/>
            <w:hideMark/>
          </w:tcPr>
          <w:p w14:paraId="45B8584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971,35</w:t>
            </w:r>
          </w:p>
        </w:tc>
        <w:tc>
          <w:tcPr>
            <w:tcW w:w="812" w:type="dxa"/>
            <w:tcBorders>
              <w:top w:val="nil"/>
              <w:left w:val="nil"/>
              <w:bottom w:val="single" w:sz="4" w:space="0" w:color="auto"/>
              <w:right w:val="single" w:sz="4" w:space="0" w:color="auto"/>
            </w:tcBorders>
            <w:shd w:val="clear" w:color="auto" w:fill="auto"/>
            <w:noWrap/>
            <w:vAlign w:val="bottom"/>
            <w:hideMark/>
          </w:tcPr>
          <w:p w14:paraId="4C202F2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582810</w:t>
            </w:r>
          </w:p>
        </w:tc>
        <w:tc>
          <w:tcPr>
            <w:tcW w:w="644" w:type="dxa"/>
            <w:tcBorders>
              <w:top w:val="nil"/>
              <w:left w:val="nil"/>
              <w:bottom w:val="single" w:sz="4" w:space="0" w:color="auto"/>
              <w:right w:val="single" w:sz="4" w:space="0" w:color="auto"/>
            </w:tcBorders>
            <w:shd w:val="clear" w:color="auto" w:fill="auto"/>
            <w:noWrap/>
            <w:vAlign w:val="center"/>
            <w:hideMark/>
          </w:tcPr>
          <w:p w14:paraId="09BDD95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325,31</w:t>
            </w:r>
          </w:p>
        </w:tc>
        <w:tc>
          <w:tcPr>
            <w:tcW w:w="1058" w:type="dxa"/>
            <w:tcBorders>
              <w:top w:val="nil"/>
              <w:left w:val="nil"/>
              <w:bottom w:val="single" w:sz="4" w:space="0" w:color="auto"/>
              <w:right w:val="single" w:sz="4" w:space="0" w:color="auto"/>
            </w:tcBorders>
            <w:shd w:val="clear" w:color="auto" w:fill="auto"/>
            <w:noWrap/>
            <w:vAlign w:val="center"/>
            <w:hideMark/>
          </w:tcPr>
          <w:p w14:paraId="5346AC5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399,46</w:t>
            </w:r>
          </w:p>
        </w:tc>
        <w:tc>
          <w:tcPr>
            <w:tcW w:w="1042" w:type="dxa"/>
            <w:tcBorders>
              <w:top w:val="nil"/>
              <w:left w:val="nil"/>
              <w:bottom w:val="single" w:sz="4" w:space="0" w:color="auto"/>
              <w:right w:val="single" w:sz="4" w:space="0" w:color="auto"/>
            </w:tcBorders>
            <w:shd w:val="clear" w:color="auto" w:fill="auto"/>
            <w:noWrap/>
            <w:vAlign w:val="center"/>
            <w:hideMark/>
          </w:tcPr>
          <w:p w14:paraId="594ECDD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239676</w:t>
            </w:r>
          </w:p>
        </w:tc>
        <w:tc>
          <w:tcPr>
            <w:tcW w:w="812" w:type="dxa"/>
            <w:tcBorders>
              <w:top w:val="nil"/>
              <w:left w:val="nil"/>
              <w:bottom w:val="single" w:sz="4" w:space="0" w:color="auto"/>
              <w:right w:val="single" w:sz="4" w:space="0" w:color="auto"/>
            </w:tcBorders>
            <w:shd w:val="clear" w:color="auto" w:fill="auto"/>
            <w:noWrap/>
            <w:vAlign w:val="center"/>
            <w:hideMark/>
          </w:tcPr>
          <w:p w14:paraId="3F3A8B9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633,4</w:t>
            </w:r>
          </w:p>
        </w:tc>
        <w:tc>
          <w:tcPr>
            <w:tcW w:w="812" w:type="dxa"/>
            <w:tcBorders>
              <w:top w:val="nil"/>
              <w:left w:val="nil"/>
              <w:bottom w:val="single" w:sz="4" w:space="0" w:color="auto"/>
              <w:right w:val="single" w:sz="4" w:space="0" w:color="auto"/>
            </w:tcBorders>
            <w:shd w:val="clear" w:color="auto" w:fill="auto"/>
            <w:noWrap/>
            <w:vAlign w:val="bottom"/>
            <w:hideMark/>
          </w:tcPr>
          <w:p w14:paraId="4409F05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721,15</w:t>
            </w:r>
          </w:p>
        </w:tc>
        <w:tc>
          <w:tcPr>
            <w:tcW w:w="1058" w:type="dxa"/>
            <w:tcBorders>
              <w:top w:val="nil"/>
              <w:left w:val="nil"/>
              <w:bottom w:val="single" w:sz="4" w:space="0" w:color="auto"/>
              <w:right w:val="single" w:sz="4" w:space="0" w:color="auto"/>
            </w:tcBorders>
            <w:shd w:val="clear" w:color="auto" w:fill="auto"/>
            <w:noWrap/>
            <w:vAlign w:val="bottom"/>
            <w:hideMark/>
          </w:tcPr>
          <w:p w14:paraId="4C55A38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432690</w:t>
            </w:r>
          </w:p>
        </w:tc>
      </w:tr>
      <w:tr w:rsidR="00506E15" w:rsidRPr="00506E15" w14:paraId="5045705C"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7EE502B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w:t>
            </w:r>
          </w:p>
        </w:tc>
        <w:tc>
          <w:tcPr>
            <w:tcW w:w="635" w:type="dxa"/>
            <w:tcBorders>
              <w:top w:val="nil"/>
              <w:left w:val="nil"/>
              <w:bottom w:val="single" w:sz="4" w:space="0" w:color="auto"/>
              <w:right w:val="single" w:sz="4" w:space="0" w:color="auto"/>
            </w:tcBorders>
            <w:shd w:val="clear" w:color="auto" w:fill="auto"/>
            <w:noWrap/>
            <w:vAlign w:val="bottom"/>
            <w:hideMark/>
          </w:tcPr>
          <w:p w14:paraId="32A69DE5"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54+00,0</w:t>
            </w:r>
          </w:p>
        </w:tc>
        <w:tc>
          <w:tcPr>
            <w:tcW w:w="819" w:type="dxa"/>
            <w:tcBorders>
              <w:top w:val="nil"/>
              <w:left w:val="nil"/>
              <w:bottom w:val="single" w:sz="4" w:space="0" w:color="auto"/>
              <w:right w:val="single" w:sz="4" w:space="0" w:color="auto"/>
            </w:tcBorders>
            <w:shd w:val="clear" w:color="auto" w:fill="auto"/>
            <w:noWrap/>
            <w:vAlign w:val="center"/>
            <w:hideMark/>
          </w:tcPr>
          <w:p w14:paraId="3D042BA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640AF71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565,2</w:t>
            </w:r>
          </w:p>
        </w:tc>
        <w:tc>
          <w:tcPr>
            <w:tcW w:w="705" w:type="dxa"/>
            <w:tcBorders>
              <w:top w:val="nil"/>
              <w:left w:val="nil"/>
              <w:bottom w:val="single" w:sz="4" w:space="0" w:color="auto"/>
              <w:right w:val="single" w:sz="4" w:space="0" w:color="auto"/>
            </w:tcBorders>
            <w:shd w:val="clear" w:color="auto" w:fill="auto"/>
            <w:noWrap/>
            <w:vAlign w:val="bottom"/>
            <w:hideMark/>
          </w:tcPr>
          <w:p w14:paraId="13B4FB6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800,85</w:t>
            </w:r>
          </w:p>
        </w:tc>
        <w:tc>
          <w:tcPr>
            <w:tcW w:w="812" w:type="dxa"/>
            <w:tcBorders>
              <w:top w:val="nil"/>
              <w:left w:val="nil"/>
              <w:bottom w:val="single" w:sz="4" w:space="0" w:color="auto"/>
              <w:right w:val="single" w:sz="4" w:space="0" w:color="auto"/>
            </w:tcBorders>
            <w:shd w:val="clear" w:color="auto" w:fill="auto"/>
            <w:noWrap/>
            <w:vAlign w:val="bottom"/>
            <w:hideMark/>
          </w:tcPr>
          <w:p w14:paraId="211D690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480510</w:t>
            </w:r>
          </w:p>
        </w:tc>
        <w:tc>
          <w:tcPr>
            <w:tcW w:w="644" w:type="dxa"/>
            <w:tcBorders>
              <w:top w:val="nil"/>
              <w:left w:val="nil"/>
              <w:bottom w:val="single" w:sz="4" w:space="0" w:color="auto"/>
              <w:right w:val="single" w:sz="4" w:space="0" w:color="auto"/>
            </w:tcBorders>
            <w:shd w:val="clear" w:color="auto" w:fill="auto"/>
            <w:noWrap/>
            <w:vAlign w:val="center"/>
            <w:hideMark/>
          </w:tcPr>
          <w:p w14:paraId="0053C7E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286,01</w:t>
            </w:r>
          </w:p>
        </w:tc>
        <w:tc>
          <w:tcPr>
            <w:tcW w:w="1058" w:type="dxa"/>
            <w:tcBorders>
              <w:top w:val="nil"/>
              <w:left w:val="nil"/>
              <w:bottom w:val="single" w:sz="4" w:space="0" w:color="auto"/>
              <w:right w:val="single" w:sz="4" w:space="0" w:color="auto"/>
            </w:tcBorders>
            <w:shd w:val="clear" w:color="auto" w:fill="auto"/>
            <w:noWrap/>
            <w:vAlign w:val="center"/>
            <w:hideMark/>
          </w:tcPr>
          <w:p w14:paraId="2928BAE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305,66</w:t>
            </w:r>
          </w:p>
        </w:tc>
        <w:tc>
          <w:tcPr>
            <w:tcW w:w="1042" w:type="dxa"/>
            <w:tcBorders>
              <w:top w:val="nil"/>
              <w:left w:val="nil"/>
              <w:bottom w:val="single" w:sz="4" w:space="0" w:color="auto"/>
              <w:right w:val="single" w:sz="4" w:space="0" w:color="auto"/>
            </w:tcBorders>
            <w:shd w:val="clear" w:color="auto" w:fill="auto"/>
            <w:noWrap/>
            <w:vAlign w:val="center"/>
            <w:hideMark/>
          </w:tcPr>
          <w:p w14:paraId="1A968BB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183396</w:t>
            </w:r>
          </w:p>
        </w:tc>
        <w:tc>
          <w:tcPr>
            <w:tcW w:w="812" w:type="dxa"/>
            <w:tcBorders>
              <w:top w:val="nil"/>
              <w:left w:val="nil"/>
              <w:bottom w:val="single" w:sz="4" w:space="0" w:color="auto"/>
              <w:right w:val="single" w:sz="4" w:space="0" w:color="auto"/>
            </w:tcBorders>
            <w:shd w:val="clear" w:color="auto" w:fill="auto"/>
            <w:noWrap/>
            <w:vAlign w:val="center"/>
            <w:hideMark/>
          </w:tcPr>
          <w:p w14:paraId="1C7B511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546,4</w:t>
            </w:r>
          </w:p>
        </w:tc>
        <w:tc>
          <w:tcPr>
            <w:tcW w:w="812" w:type="dxa"/>
            <w:tcBorders>
              <w:top w:val="nil"/>
              <w:left w:val="nil"/>
              <w:bottom w:val="single" w:sz="4" w:space="0" w:color="auto"/>
              <w:right w:val="single" w:sz="4" w:space="0" w:color="auto"/>
            </w:tcBorders>
            <w:shd w:val="clear" w:color="auto" w:fill="auto"/>
            <w:noWrap/>
            <w:vAlign w:val="bottom"/>
            <w:hideMark/>
          </w:tcPr>
          <w:p w14:paraId="41E19B4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589,9</w:t>
            </w:r>
          </w:p>
        </w:tc>
        <w:tc>
          <w:tcPr>
            <w:tcW w:w="1058" w:type="dxa"/>
            <w:tcBorders>
              <w:top w:val="nil"/>
              <w:left w:val="nil"/>
              <w:bottom w:val="single" w:sz="4" w:space="0" w:color="auto"/>
              <w:right w:val="single" w:sz="4" w:space="0" w:color="auto"/>
            </w:tcBorders>
            <w:shd w:val="clear" w:color="auto" w:fill="auto"/>
            <w:noWrap/>
            <w:vAlign w:val="bottom"/>
            <w:hideMark/>
          </w:tcPr>
          <w:p w14:paraId="070E725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353940</w:t>
            </w:r>
          </w:p>
        </w:tc>
      </w:tr>
      <w:tr w:rsidR="00506E15" w:rsidRPr="00506E15" w14:paraId="1B908355"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2F463D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w:t>
            </w:r>
          </w:p>
        </w:tc>
        <w:tc>
          <w:tcPr>
            <w:tcW w:w="635" w:type="dxa"/>
            <w:tcBorders>
              <w:top w:val="nil"/>
              <w:left w:val="nil"/>
              <w:bottom w:val="single" w:sz="4" w:space="0" w:color="auto"/>
              <w:right w:val="single" w:sz="4" w:space="0" w:color="auto"/>
            </w:tcBorders>
            <w:shd w:val="clear" w:color="auto" w:fill="auto"/>
            <w:noWrap/>
            <w:vAlign w:val="bottom"/>
            <w:hideMark/>
          </w:tcPr>
          <w:p w14:paraId="44A6466E"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60+00,0</w:t>
            </w:r>
          </w:p>
        </w:tc>
        <w:tc>
          <w:tcPr>
            <w:tcW w:w="819" w:type="dxa"/>
            <w:tcBorders>
              <w:top w:val="nil"/>
              <w:left w:val="nil"/>
              <w:bottom w:val="single" w:sz="4" w:space="0" w:color="auto"/>
              <w:right w:val="single" w:sz="4" w:space="0" w:color="auto"/>
            </w:tcBorders>
            <w:shd w:val="clear" w:color="auto" w:fill="auto"/>
            <w:noWrap/>
            <w:vAlign w:val="center"/>
            <w:hideMark/>
          </w:tcPr>
          <w:p w14:paraId="39E8CD5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331970B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797,1</w:t>
            </w:r>
          </w:p>
        </w:tc>
        <w:tc>
          <w:tcPr>
            <w:tcW w:w="705" w:type="dxa"/>
            <w:tcBorders>
              <w:top w:val="nil"/>
              <w:left w:val="nil"/>
              <w:bottom w:val="single" w:sz="4" w:space="0" w:color="auto"/>
              <w:right w:val="single" w:sz="4" w:space="0" w:color="auto"/>
            </w:tcBorders>
            <w:shd w:val="clear" w:color="auto" w:fill="auto"/>
            <w:noWrap/>
            <w:vAlign w:val="bottom"/>
            <w:hideMark/>
          </w:tcPr>
          <w:p w14:paraId="720629F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681,15</w:t>
            </w:r>
          </w:p>
        </w:tc>
        <w:tc>
          <w:tcPr>
            <w:tcW w:w="812" w:type="dxa"/>
            <w:tcBorders>
              <w:top w:val="nil"/>
              <w:left w:val="nil"/>
              <w:bottom w:val="single" w:sz="4" w:space="0" w:color="auto"/>
              <w:right w:val="single" w:sz="4" w:space="0" w:color="auto"/>
            </w:tcBorders>
            <w:shd w:val="clear" w:color="auto" w:fill="auto"/>
            <w:noWrap/>
            <w:vAlign w:val="bottom"/>
            <w:hideMark/>
          </w:tcPr>
          <w:p w14:paraId="7184005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408690</w:t>
            </w:r>
          </w:p>
        </w:tc>
        <w:tc>
          <w:tcPr>
            <w:tcW w:w="644" w:type="dxa"/>
            <w:tcBorders>
              <w:top w:val="nil"/>
              <w:left w:val="nil"/>
              <w:bottom w:val="single" w:sz="4" w:space="0" w:color="auto"/>
              <w:right w:val="single" w:sz="4" w:space="0" w:color="auto"/>
            </w:tcBorders>
            <w:shd w:val="clear" w:color="auto" w:fill="auto"/>
            <w:noWrap/>
            <w:vAlign w:val="center"/>
            <w:hideMark/>
          </w:tcPr>
          <w:p w14:paraId="700E7BF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326,32</w:t>
            </w:r>
          </w:p>
        </w:tc>
        <w:tc>
          <w:tcPr>
            <w:tcW w:w="1058" w:type="dxa"/>
            <w:tcBorders>
              <w:top w:val="nil"/>
              <w:left w:val="nil"/>
              <w:bottom w:val="single" w:sz="4" w:space="0" w:color="auto"/>
              <w:right w:val="single" w:sz="4" w:space="0" w:color="auto"/>
            </w:tcBorders>
            <w:shd w:val="clear" w:color="auto" w:fill="auto"/>
            <w:noWrap/>
            <w:vAlign w:val="center"/>
            <w:hideMark/>
          </w:tcPr>
          <w:p w14:paraId="76B7D6D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306,165</w:t>
            </w:r>
          </w:p>
        </w:tc>
        <w:tc>
          <w:tcPr>
            <w:tcW w:w="1042" w:type="dxa"/>
            <w:tcBorders>
              <w:top w:val="nil"/>
              <w:left w:val="nil"/>
              <w:bottom w:val="single" w:sz="4" w:space="0" w:color="auto"/>
              <w:right w:val="single" w:sz="4" w:space="0" w:color="auto"/>
            </w:tcBorders>
            <w:shd w:val="clear" w:color="auto" w:fill="auto"/>
            <w:noWrap/>
            <w:vAlign w:val="center"/>
            <w:hideMark/>
          </w:tcPr>
          <w:p w14:paraId="05BA54B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183699</w:t>
            </w:r>
          </w:p>
        </w:tc>
        <w:tc>
          <w:tcPr>
            <w:tcW w:w="812" w:type="dxa"/>
            <w:tcBorders>
              <w:top w:val="nil"/>
              <w:left w:val="nil"/>
              <w:bottom w:val="single" w:sz="4" w:space="0" w:color="auto"/>
              <w:right w:val="single" w:sz="4" w:space="0" w:color="auto"/>
            </w:tcBorders>
            <w:shd w:val="clear" w:color="auto" w:fill="auto"/>
            <w:noWrap/>
            <w:vAlign w:val="center"/>
            <w:hideMark/>
          </w:tcPr>
          <w:p w14:paraId="5850E37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638,9</w:t>
            </w:r>
          </w:p>
        </w:tc>
        <w:tc>
          <w:tcPr>
            <w:tcW w:w="812" w:type="dxa"/>
            <w:tcBorders>
              <w:top w:val="nil"/>
              <w:left w:val="nil"/>
              <w:bottom w:val="single" w:sz="4" w:space="0" w:color="auto"/>
              <w:right w:val="single" w:sz="4" w:space="0" w:color="auto"/>
            </w:tcBorders>
            <w:shd w:val="clear" w:color="auto" w:fill="auto"/>
            <w:noWrap/>
            <w:vAlign w:val="bottom"/>
            <w:hideMark/>
          </w:tcPr>
          <w:p w14:paraId="3234520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592,65</w:t>
            </w:r>
          </w:p>
        </w:tc>
        <w:tc>
          <w:tcPr>
            <w:tcW w:w="1058" w:type="dxa"/>
            <w:tcBorders>
              <w:top w:val="nil"/>
              <w:left w:val="nil"/>
              <w:bottom w:val="single" w:sz="4" w:space="0" w:color="auto"/>
              <w:right w:val="single" w:sz="4" w:space="0" w:color="auto"/>
            </w:tcBorders>
            <w:shd w:val="clear" w:color="auto" w:fill="auto"/>
            <w:noWrap/>
            <w:vAlign w:val="bottom"/>
            <w:hideMark/>
          </w:tcPr>
          <w:p w14:paraId="1C3AEC8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355590</w:t>
            </w:r>
          </w:p>
        </w:tc>
      </w:tr>
      <w:tr w:rsidR="00506E15" w:rsidRPr="00506E15" w14:paraId="26F562DC"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20B25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w:t>
            </w:r>
          </w:p>
        </w:tc>
        <w:tc>
          <w:tcPr>
            <w:tcW w:w="635" w:type="dxa"/>
            <w:tcBorders>
              <w:top w:val="nil"/>
              <w:left w:val="nil"/>
              <w:bottom w:val="single" w:sz="4" w:space="0" w:color="auto"/>
              <w:right w:val="single" w:sz="4" w:space="0" w:color="auto"/>
            </w:tcBorders>
            <w:shd w:val="clear" w:color="auto" w:fill="auto"/>
            <w:noWrap/>
            <w:vAlign w:val="bottom"/>
            <w:hideMark/>
          </w:tcPr>
          <w:p w14:paraId="50AF4B7B"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66+00,0</w:t>
            </w:r>
          </w:p>
        </w:tc>
        <w:tc>
          <w:tcPr>
            <w:tcW w:w="819" w:type="dxa"/>
            <w:tcBorders>
              <w:top w:val="nil"/>
              <w:left w:val="nil"/>
              <w:bottom w:val="single" w:sz="4" w:space="0" w:color="auto"/>
              <w:right w:val="single" w:sz="4" w:space="0" w:color="auto"/>
            </w:tcBorders>
            <w:shd w:val="clear" w:color="auto" w:fill="auto"/>
            <w:noWrap/>
            <w:vAlign w:val="center"/>
            <w:hideMark/>
          </w:tcPr>
          <w:p w14:paraId="6FEF9E2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56930A4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1256,2</w:t>
            </w:r>
          </w:p>
        </w:tc>
        <w:tc>
          <w:tcPr>
            <w:tcW w:w="705" w:type="dxa"/>
            <w:tcBorders>
              <w:top w:val="nil"/>
              <w:left w:val="nil"/>
              <w:bottom w:val="single" w:sz="4" w:space="0" w:color="auto"/>
              <w:right w:val="single" w:sz="4" w:space="0" w:color="auto"/>
            </w:tcBorders>
            <w:shd w:val="clear" w:color="auto" w:fill="auto"/>
            <w:noWrap/>
            <w:vAlign w:val="bottom"/>
            <w:hideMark/>
          </w:tcPr>
          <w:p w14:paraId="61FECE1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1026,65</w:t>
            </w:r>
          </w:p>
        </w:tc>
        <w:tc>
          <w:tcPr>
            <w:tcW w:w="812" w:type="dxa"/>
            <w:tcBorders>
              <w:top w:val="nil"/>
              <w:left w:val="nil"/>
              <w:bottom w:val="single" w:sz="4" w:space="0" w:color="auto"/>
              <w:right w:val="single" w:sz="4" w:space="0" w:color="auto"/>
            </w:tcBorders>
            <w:shd w:val="clear" w:color="auto" w:fill="auto"/>
            <w:noWrap/>
            <w:vAlign w:val="bottom"/>
            <w:hideMark/>
          </w:tcPr>
          <w:p w14:paraId="07342E7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615990</w:t>
            </w:r>
          </w:p>
        </w:tc>
        <w:tc>
          <w:tcPr>
            <w:tcW w:w="644" w:type="dxa"/>
            <w:tcBorders>
              <w:top w:val="nil"/>
              <w:left w:val="nil"/>
              <w:bottom w:val="single" w:sz="4" w:space="0" w:color="auto"/>
              <w:right w:val="single" w:sz="4" w:space="0" w:color="auto"/>
            </w:tcBorders>
            <w:shd w:val="clear" w:color="auto" w:fill="auto"/>
            <w:noWrap/>
            <w:vAlign w:val="center"/>
            <w:hideMark/>
          </w:tcPr>
          <w:p w14:paraId="77E6EE8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3514,9</w:t>
            </w:r>
          </w:p>
        </w:tc>
        <w:tc>
          <w:tcPr>
            <w:tcW w:w="1058" w:type="dxa"/>
            <w:tcBorders>
              <w:top w:val="nil"/>
              <w:left w:val="nil"/>
              <w:bottom w:val="single" w:sz="4" w:space="0" w:color="auto"/>
              <w:right w:val="single" w:sz="4" w:space="0" w:color="auto"/>
            </w:tcBorders>
            <w:shd w:val="clear" w:color="auto" w:fill="auto"/>
            <w:noWrap/>
            <w:vAlign w:val="center"/>
            <w:hideMark/>
          </w:tcPr>
          <w:p w14:paraId="7159C1C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1920,61</w:t>
            </w:r>
          </w:p>
        </w:tc>
        <w:tc>
          <w:tcPr>
            <w:tcW w:w="1042" w:type="dxa"/>
            <w:tcBorders>
              <w:top w:val="nil"/>
              <w:left w:val="nil"/>
              <w:bottom w:val="single" w:sz="4" w:space="0" w:color="auto"/>
              <w:right w:val="single" w:sz="4" w:space="0" w:color="auto"/>
            </w:tcBorders>
            <w:shd w:val="clear" w:color="auto" w:fill="auto"/>
            <w:noWrap/>
            <w:vAlign w:val="center"/>
            <w:hideMark/>
          </w:tcPr>
          <w:p w14:paraId="1B6CD2F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1152366</w:t>
            </w:r>
          </w:p>
        </w:tc>
        <w:tc>
          <w:tcPr>
            <w:tcW w:w="812" w:type="dxa"/>
            <w:tcBorders>
              <w:top w:val="nil"/>
              <w:left w:val="nil"/>
              <w:bottom w:val="single" w:sz="4" w:space="0" w:color="auto"/>
              <w:right w:val="single" w:sz="4" w:space="0" w:color="auto"/>
            </w:tcBorders>
            <w:shd w:val="clear" w:color="auto" w:fill="auto"/>
            <w:noWrap/>
            <w:vAlign w:val="center"/>
            <w:hideMark/>
          </w:tcPr>
          <w:p w14:paraId="38E6A44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953,3</w:t>
            </w:r>
          </w:p>
        </w:tc>
        <w:tc>
          <w:tcPr>
            <w:tcW w:w="812" w:type="dxa"/>
            <w:tcBorders>
              <w:top w:val="nil"/>
              <w:left w:val="nil"/>
              <w:bottom w:val="single" w:sz="4" w:space="0" w:color="auto"/>
              <w:right w:val="single" w:sz="4" w:space="0" w:color="auto"/>
            </w:tcBorders>
            <w:shd w:val="clear" w:color="auto" w:fill="auto"/>
            <w:noWrap/>
            <w:vAlign w:val="bottom"/>
            <w:hideMark/>
          </w:tcPr>
          <w:p w14:paraId="0338068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796,1</w:t>
            </w:r>
          </w:p>
        </w:tc>
        <w:tc>
          <w:tcPr>
            <w:tcW w:w="1058" w:type="dxa"/>
            <w:tcBorders>
              <w:top w:val="nil"/>
              <w:left w:val="nil"/>
              <w:bottom w:val="single" w:sz="4" w:space="0" w:color="auto"/>
              <w:right w:val="single" w:sz="4" w:space="0" w:color="auto"/>
            </w:tcBorders>
            <w:shd w:val="clear" w:color="auto" w:fill="auto"/>
            <w:noWrap/>
            <w:vAlign w:val="bottom"/>
            <w:hideMark/>
          </w:tcPr>
          <w:p w14:paraId="175EB29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477660</w:t>
            </w:r>
          </w:p>
        </w:tc>
      </w:tr>
      <w:tr w:rsidR="00506E15" w:rsidRPr="00506E15" w14:paraId="0A1612A9"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2EDE57E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w:t>
            </w:r>
          </w:p>
        </w:tc>
        <w:tc>
          <w:tcPr>
            <w:tcW w:w="635" w:type="dxa"/>
            <w:tcBorders>
              <w:top w:val="nil"/>
              <w:left w:val="nil"/>
              <w:bottom w:val="single" w:sz="4" w:space="0" w:color="auto"/>
              <w:right w:val="single" w:sz="4" w:space="0" w:color="auto"/>
            </w:tcBorders>
            <w:shd w:val="clear" w:color="auto" w:fill="auto"/>
            <w:noWrap/>
            <w:vAlign w:val="bottom"/>
            <w:hideMark/>
          </w:tcPr>
          <w:p w14:paraId="22DF2BC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72+00,0</w:t>
            </w:r>
          </w:p>
        </w:tc>
        <w:tc>
          <w:tcPr>
            <w:tcW w:w="819" w:type="dxa"/>
            <w:tcBorders>
              <w:top w:val="nil"/>
              <w:left w:val="nil"/>
              <w:bottom w:val="single" w:sz="4" w:space="0" w:color="auto"/>
              <w:right w:val="single" w:sz="4" w:space="0" w:color="auto"/>
            </w:tcBorders>
            <w:shd w:val="clear" w:color="auto" w:fill="auto"/>
            <w:noWrap/>
            <w:vAlign w:val="center"/>
            <w:hideMark/>
          </w:tcPr>
          <w:p w14:paraId="669F82F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106FA8A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222,5</w:t>
            </w:r>
          </w:p>
        </w:tc>
        <w:tc>
          <w:tcPr>
            <w:tcW w:w="705" w:type="dxa"/>
            <w:tcBorders>
              <w:top w:val="nil"/>
              <w:left w:val="nil"/>
              <w:bottom w:val="single" w:sz="4" w:space="0" w:color="auto"/>
              <w:right w:val="single" w:sz="4" w:space="0" w:color="auto"/>
            </w:tcBorders>
            <w:shd w:val="clear" w:color="auto" w:fill="auto"/>
            <w:noWrap/>
            <w:vAlign w:val="bottom"/>
            <w:hideMark/>
          </w:tcPr>
          <w:p w14:paraId="26A6CD1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739,35</w:t>
            </w:r>
          </w:p>
        </w:tc>
        <w:tc>
          <w:tcPr>
            <w:tcW w:w="812" w:type="dxa"/>
            <w:tcBorders>
              <w:top w:val="nil"/>
              <w:left w:val="nil"/>
              <w:bottom w:val="single" w:sz="4" w:space="0" w:color="auto"/>
              <w:right w:val="single" w:sz="4" w:space="0" w:color="auto"/>
            </w:tcBorders>
            <w:shd w:val="clear" w:color="auto" w:fill="auto"/>
            <w:noWrap/>
            <w:vAlign w:val="bottom"/>
            <w:hideMark/>
          </w:tcPr>
          <w:p w14:paraId="6817AA5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443610</w:t>
            </w:r>
          </w:p>
        </w:tc>
        <w:tc>
          <w:tcPr>
            <w:tcW w:w="644" w:type="dxa"/>
            <w:tcBorders>
              <w:top w:val="nil"/>
              <w:left w:val="nil"/>
              <w:bottom w:val="single" w:sz="4" w:space="0" w:color="auto"/>
              <w:right w:val="single" w:sz="4" w:space="0" w:color="auto"/>
            </w:tcBorders>
            <w:shd w:val="clear" w:color="auto" w:fill="auto"/>
            <w:noWrap/>
            <w:vAlign w:val="center"/>
            <w:hideMark/>
          </w:tcPr>
          <w:p w14:paraId="6EEE155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1522,5</w:t>
            </w:r>
          </w:p>
        </w:tc>
        <w:tc>
          <w:tcPr>
            <w:tcW w:w="1058" w:type="dxa"/>
            <w:tcBorders>
              <w:top w:val="nil"/>
              <w:left w:val="nil"/>
              <w:bottom w:val="single" w:sz="4" w:space="0" w:color="auto"/>
              <w:right w:val="single" w:sz="4" w:space="0" w:color="auto"/>
            </w:tcBorders>
            <w:shd w:val="clear" w:color="auto" w:fill="auto"/>
            <w:noWrap/>
            <w:vAlign w:val="center"/>
            <w:hideMark/>
          </w:tcPr>
          <w:p w14:paraId="3EB630C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2518,7</w:t>
            </w:r>
          </w:p>
        </w:tc>
        <w:tc>
          <w:tcPr>
            <w:tcW w:w="1042" w:type="dxa"/>
            <w:tcBorders>
              <w:top w:val="nil"/>
              <w:left w:val="nil"/>
              <w:bottom w:val="single" w:sz="4" w:space="0" w:color="auto"/>
              <w:right w:val="single" w:sz="4" w:space="0" w:color="auto"/>
            </w:tcBorders>
            <w:shd w:val="clear" w:color="auto" w:fill="auto"/>
            <w:noWrap/>
            <w:vAlign w:val="center"/>
            <w:hideMark/>
          </w:tcPr>
          <w:p w14:paraId="6E7A31B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1511220</w:t>
            </w:r>
          </w:p>
        </w:tc>
        <w:tc>
          <w:tcPr>
            <w:tcW w:w="812" w:type="dxa"/>
            <w:tcBorders>
              <w:top w:val="nil"/>
              <w:left w:val="nil"/>
              <w:bottom w:val="single" w:sz="4" w:space="0" w:color="auto"/>
              <w:right w:val="single" w:sz="4" w:space="0" w:color="auto"/>
            </w:tcBorders>
            <w:shd w:val="clear" w:color="auto" w:fill="auto"/>
            <w:noWrap/>
            <w:vAlign w:val="center"/>
            <w:hideMark/>
          </w:tcPr>
          <w:p w14:paraId="60D1F0C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512,5</w:t>
            </w:r>
          </w:p>
        </w:tc>
        <w:tc>
          <w:tcPr>
            <w:tcW w:w="812" w:type="dxa"/>
            <w:tcBorders>
              <w:top w:val="nil"/>
              <w:left w:val="nil"/>
              <w:bottom w:val="single" w:sz="4" w:space="0" w:color="auto"/>
              <w:right w:val="single" w:sz="4" w:space="0" w:color="auto"/>
            </w:tcBorders>
            <w:shd w:val="clear" w:color="auto" w:fill="auto"/>
            <w:noWrap/>
            <w:vAlign w:val="bottom"/>
            <w:hideMark/>
          </w:tcPr>
          <w:p w14:paraId="710EDE3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732,9</w:t>
            </w:r>
          </w:p>
        </w:tc>
        <w:tc>
          <w:tcPr>
            <w:tcW w:w="1058" w:type="dxa"/>
            <w:tcBorders>
              <w:top w:val="nil"/>
              <w:left w:val="nil"/>
              <w:bottom w:val="single" w:sz="4" w:space="0" w:color="auto"/>
              <w:right w:val="single" w:sz="4" w:space="0" w:color="auto"/>
            </w:tcBorders>
            <w:shd w:val="clear" w:color="auto" w:fill="auto"/>
            <w:noWrap/>
            <w:vAlign w:val="bottom"/>
            <w:hideMark/>
          </w:tcPr>
          <w:p w14:paraId="6270526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439740</w:t>
            </w:r>
          </w:p>
        </w:tc>
      </w:tr>
      <w:tr w:rsidR="00506E15" w:rsidRPr="00506E15" w14:paraId="0C4379DD"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0BD69DB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w:t>
            </w:r>
          </w:p>
        </w:tc>
        <w:tc>
          <w:tcPr>
            <w:tcW w:w="635" w:type="dxa"/>
            <w:tcBorders>
              <w:top w:val="nil"/>
              <w:left w:val="nil"/>
              <w:bottom w:val="single" w:sz="4" w:space="0" w:color="auto"/>
              <w:right w:val="single" w:sz="4" w:space="0" w:color="auto"/>
            </w:tcBorders>
            <w:shd w:val="clear" w:color="auto" w:fill="auto"/>
            <w:noWrap/>
            <w:vAlign w:val="bottom"/>
            <w:hideMark/>
          </w:tcPr>
          <w:p w14:paraId="436C1692"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78+00,0</w:t>
            </w:r>
          </w:p>
        </w:tc>
        <w:tc>
          <w:tcPr>
            <w:tcW w:w="819" w:type="dxa"/>
            <w:tcBorders>
              <w:top w:val="nil"/>
              <w:left w:val="nil"/>
              <w:bottom w:val="single" w:sz="4" w:space="0" w:color="auto"/>
              <w:right w:val="single" w:sz="4" w:space="0" w:color="auto"/>
            </w:tcBorders>
            <w:shd w:val="clear" w:color="auto" w:fill="auto"/>
            <w:noWrap/>
            <w:vAlign w:val="center"/>
            <w:hideMark/>
          </w:tcPr>
          <w:p w14:paraId="24AAAA4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4252DA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222,5</w:t>
            </w:r>
          </w:p>
        </w:tc>
        <w:tc>
          <w:tcPr>
            <w:tcW w:w="705" w:type="dxa"/>
            <w:tcBorders>
              <w:top w:val="nil"/>
              <w:left w:val="nil"/>
              <w:bottom w:val="single" w:sz="4" w:space="0" w:color="auto"/>
              <w:right w:val="single" w:sz="4" w:space="0" w:color="auto"/>
            </w:tcBorders>
            <w:shd w:val="clear" w:color="auto" w:fill="auto"/>
            <w:noWrap/>
            <w:vAlign w:val="bottom"/>
            <w:hideMark/>
          </w:tcPr>
          <w:p w14:paraId="7F9A29D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222,5</w:t>
            </w:r>
          </w:p>
        </w:tc>
        <w:tc>
          <w:tcPr>
            <w:tcW w:w="812" w:type="dxa"/>
            <w:tcBorders>
              <w:top w:val="nil"/>
              <w:left w:val="nil"/>
              <w:bottom w:val="single" w:sz="4" w:space="0" w:color="auto"/>
              <w:right w:val="single" w:sz="4" w:space="0" w:color="auto"/>
            </w:tcBorders>
            <w:shd w:val="clear" w:color="auto" w:fill="auto"/>
            <w:noWrap/>
            <w:vAlign w:val="bottom"/>
            <w:hideMark/>
          </w:tcPr>
          <w:p w14:paraId="5844887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133500</w:t>
            </w:r>
          </w:p>
        </w:tc>
        <w:tc>
          <w:tcPr>
            <w:tcW w:w="644" w:type="dxa"/>
            <w:tcBorders>
              <w:top w:val="nil"/>
              <w:left w:val="nil"/>
              <w:bottom w:val="single" w:sz="4" w:space="0" w:color="auto"/>
              <w:right w:val="single" w:sz="4" w:space="0" w:color="auto"/>
            </w:tcBorders>
            <w:shd w:val="clear" w:color="auto" w:fill="auto"/>
            <w:noWrap/>
            <w:vAlign w:val="center"/>
            <w:hideMark/>
          </w:tcPr>
          <w:p w14:paraId="5833B88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1522,50</w:t>
            </w:r>
          </w:p>
        </w:tc>
        <w:tc>
          <w:tcPr>
            <w:tcW w:w="1058" w:type="dxa"/>
            <w:tcBorders>
              <w:top w:val="nil"/>
              <w:left w:val="nil"/>
              <w:bottom w:val="single" w:sz="4" w:space="0" w:color="auto"/>
              <w:right w:val="single" w:sz="4" w:space="0" w:color="auto"/>
            </w:tcBorders>
            <w:shd w:val="clear" w:color="auto" w:fill="auto"/>
            <w:noWrap/>
            <w:vAlign w:val="center"/>
            <w:hideMark/>
          </w:tcPr>
          <w:p w14:paraId="533A426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1522,5</w:t>
            </w:r>
          </w:p>
        </w:tc>
        <w:tc>
          <w:tcPr>
            <w:tcW w:w="1042" w:type="dxa"/>
            <w:tcBorders>
              <w:top w:val="nil"/>
              <w:left w:val="nil"/>
              <w:bottom w:val="single" w:sz="4" w:space="0" w:color="auto"/>
              <w:right w:val="single" w:sz="4" w:space="0" w:color="auto"/>
            </w:tcBorders>
            <w:shd w:val="clear" w:color="auto" w:fill="auto"/>
            <w:noWrap/>
            <w:vAlign w:val="center"/>
            <w:hideMark/>
          </w:tcPr>
          <w:p w14:paraId="7D12F1F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913500</w:t>
            </w:r>
          </w:p>
        </w:tc>
        <w:tc>
          <w:tcPr>
            <w:tcW w:w="812" w:type="dxa"/>
            <w:tcBorders>
              <w:top w:val="nil"/>
              <w:left w:val="nil"/>
              <w:bottom w:val="single" w:sz="4" w:space="0" w:color="auto"/>
              <w:right w:val="single" w:sz="4" w:space="0" w:color="auto"/>
            </w:tcBorders>
            <w:shd w:val="clear" w:color="auto" w:fill="auto"/>
            <w:noWrap/>
            <w:vAlign w:val="center"/>
            <w:hideMark/>
          </w:tcPr>
          <w:p w14:paraId="5ADA5F0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512,5</w:t>
            </w:r>
          </w:p>
        </w:tc>
        <w:tc>
          <w:tcPr>
            <w:tcW w:w="812" w:type="dxa"/>
            <w:tcBorders>
              <w:top w:val="nil"/>
              <w:left w:val="nil"/>
              <w:bottom w:val="single" w:sz="4" w:space="0" w:color="auto"/>
              <w:right w:val="single" w:sz="4" w:space="0" w:color="auto"/>
            </w:tcBorders>
            <w:shd w:val="clear" w:color="auto" w:fill="auto"/>
            <w:noWrap/>
            <w:vAlign w:val="bottom"/>
            <w:hideMark/>
          </w:tcPr>
          <w:p w14:paraId="067DAEE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512,5</w:t>
            </w:r>
          </w:p>
        </w:tc>
        <w:tc>
          <w:tcPr>
            <w:tcW w:w="1058" w:type="dxa"/>
            <w:tcBorders>
              <w:top w:val="nil"/>
              <w:left w:val="nil"/>
              <w:bottom w:val="single" w:sz="4" w:space="0" w:color="auto"/>
              <w:right w:val="single" w:sz="4" w:space="0" w:color="auto"/>
            </w:tcBorders>
            <w:shd w:val="clear" w:color="auto" w:fill="auto"/>
            <w:noWrap/>
            <w:vAlign w:val="bottom"/>
            <w:hideMark/>
          </w:tcPr>
          <w:p w14:paraId="1EAA747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307500</w:t>
            </w:r>
          </w:p>
        </w:tc>
      </w:tr>
      <w:tr w:rsidR="00506E15" w:rsidRPr="00506E15" w14:paraId="50709EF5"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3A6CB5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w:t>
            </w:r>
          </w:p>
        </w:tc>
        <w:tc>
          <w:tcPr>
            <w:tcW w:w="635" w:type="dxa"/>
            <w:tcBorders>
              <w:top w:val="nil"/>
              <w:left w:val="nil"/>
              <w:bottom w:val="single" w:sz="4" w:space="0" w:color="auto"/>
              <w:right w:val="single" w:sz="4" w:space="0" w:color="auto"/>
            </w:tcBorders>
            <w:shd w:val="clear" w:color="auto" w:fill="auto"/>
            <w:noWrap/>
            <w:vAlign w:val="bottom"/>
            <w:hideMark/>
          </w:tcPr>
          <w:p w14:paraId="00D350A1"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84+00,0</w:t>
            </w:r>
          </w:p>
        </w:tc>
        <w:tc>
          <w:tcPr>
            <w:tcW w:w="819" w:type="dxa"/>
            <w:tcBorders>
              <w:top w:val="nil"/>
              <w:left w:val="nil"/>
              <w:bottom w:val="single" w:sz="4" w:space="0" w:color="auto"/>
              <w:right w:val="single" w:sz="4" w:space="0" w:color="auto"/>
            </w:tcBorders>
            <w:shd w:val="clear" w:color="auto" w:fill="auto"/>
            <w:noWrap/>
            <w:vAlign w:val="center"/>
            <w:hideMark/>
          </w:tcPr>
          <w:p w14:paraId="45C8CE4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439F91C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303,7</w:t>
            </w:r>
          </w:p>
        </w:tc>
        <w:tc>
          <w:tcPr>
            <w:tcW w:w="705" w:type="dxa"/>
            <w:tcBorders>
              <w:top w:val="nil"/>
              <w:left w:val="nil"/>
              <w:bottom w:val="single" w:sz="4" w:space="0" w:color="auto"/>
              <w:right w:val="single" w:sz="4" w:space="0" w:color="auto"/>
            </w:tcBorders>
            <w:shd w:val="clear" w:color="auto" w:fill="auto"/>
            <w:noWrap/>
            <w:vAlign w:val="bottom"/>
            <w:hideMark/>
          </w:tcPr>
          <w:p w14:paraId="5BA865D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263,1</w:t>
            </w:r>
          </w:p>
        </w:tc>
        <w:tc>
          <w:tcPr>
            <w:tcW w:w="812" w:type="dxa"/>
            <w:tcBorders>
              <w:top w:val="nil"/>
              <w:left w:val="nil"/>
              <w:bottom w:val="single" w:sz="4" w:space="0" w:color="auto"/>
              <w:right w:val="single" w:sz="4" w:space="0" w:color="auto"/>
            </w:tcBorders>
            <w:shd w:val="clear" w:color="auto" w:fill="auto"/>
            <w:noWrap/>
            <w:vAlign w:val="bottom"/>
            <w:hideMark/>
          </w:tcPr>
          <w:p w14:paraId="6658E90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157860</w:t>
            </w:r>
          </w:p>
        </w:tc>
        <w:tc>
          <w:tcPr>
            <w:tcW w:w="644" w:type="dxa"/>
            <w:tcBorders>
              <w:top w:val="nil"/>
              <w:left w:val="nil"/>
              <w:bottom w:val="single" w:sz="4" w:space="0" w:color="auto"/>
              <w:right w:val="single" w:sz="4" w:space="0" w:color="auto"/>
            </w:tcBorders>
            <w:shd w:val="clear" w:color="auto" w:fill="auto"/>
            <w:noWrap/>
            <w:vAlign w:val="center"/>
            <w:hideMark/>
          </w:tcPr>
          <w:p w14:paraId="7BF0F3F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1911,9</w:t>
            </w:r>
          </w:p>
        </w:tc>
        <w:tc>
          <w:tcPr>
            <w:tcW w:w="1058" w:type="dxa"/>
            <w:tcBorders>
              <w:top w:val="nil"/>
              <w:left w:val="nil"/>
              <w:bottom w:val="single" w:sz="4" w:space="0" w:color="auto"/>
              <w:right w:val="single" w:sz="4" w:space="0" w:color="auto"/>
            </w:tcBorders>
            <w:shd w:val="clear" w:color="auto" w:fill="auto"/>
            <w:noWrap/>
            <w:vAlign w:val="center"/>
            <w:hideMark/>
          </w:tcPr>
          <w:p w14:paraId="65CCCBB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1717,2</w:t>
            </w:r>
          </w:p>
        </w:tc>
        <w:tc>
          <w:tcPr>
            <w:tcW w:w="1042" w:type="dxa"/>
            <w:tcBorders>
              <w:top w:val="nil"/>
              <w:left w:val="nil"/>
              <w:bottom w:val="single" w:sz="4" w:space="0" w:color="auto"/>
              <w:right w:val="single" w:sz="4" w:space="0" w:color="auto"/>
            </w:tcBorders>
            <w:shd w:val="clear" w:color="auto" w:fill="auto"/>
            <w:noWrap/>
            <w:vAlign w:val="center"/>
            <w:hideMark/>
          </w:tcPr>
          <w:p w14:paraId="7CB0C65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1030320</w:t>
            </w:r>
          </w:p>
        </w:tc>
        <w:tc>
          <w:tcPr>
            <w:tcW w:w="812" w:type="dxa"/>
            <w:tcBorders>
              <w:top w:val="nil"/>
              <w:left w:val="nil"/>
              <w:bottom w:val="single" w:sz="4" w:space="0" w:color="auto"/>
              <w:right w:val="single" w:sz="4" w:space="0" w:color="auto"/>
            </w:tcBorders>
            <w:shd w:val="clear" w:color="auto" w:fill="auto"/>
            <w:noWrap/>
            <w:vAlign w:val="center"/>
            <w:hideMark/>
          </w:tcPr>
          <w:p w14:paraId="24B59F5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651,3</w:t>
            </w:r>
          </w:p>
        </w:tc>
        <w:tc>
          <w:tcPr>
            <w:tcW w:w="812" w:type="dxa"/>
            <w:tcBorders>
              <w:top w:val="nil"/>
              <w:left w:val="nil"/>
              <w:bottom w:val="single" w:sz="4" w:space="0" w:color="auto"/>
              <w:right w:val="single" w:sz="4" w:space="0" w:color="auto"/>
            </w:tcBorders>
            <w:shd w:val="clear" w:color="auto" w:fill="auto"/>
            <w:noWrap/>
            <w:vAlign w:val="bottom"/>
            <w:hideMark/>
          </w:tcPr>
          <w:p w14:paraId="66ADCAC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581,9</w:t>
            </w:r>
          </w:p>
        </w:tc>
        <w:tc>
          <w:tcPr>
            <w:tcW w:w="1058" w:type="dxa"/>
            <w:tcBorders>
              <w:top w:val="nil"/>
              <w:left w:val="nil"/>
              <w:bottom w:val="single" w:sz="4" w:space="0" w:color="auto"/>
              <w:right w:val="single" w:sz="4" w:space="0" w:color="auto"/>
            </w:tcBorders>
            <w:shd w:val="clear" w:color="auto" w:fill="auto"/>
            <w:noWrap/>
            <w:vAlign w:val="bottom"/>
            <w:hideMark/>
          </w:tcPr>
          <w:p w14:paraId="3448304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349140</w:t>
            </w:r>
          </w:p>
        </w:tc>
      </w:tr>
      <w:tr w:rsidR="00506E15" w:rsidRPr="00506E15" w14:paraId="590C9614"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0B8EF95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w:t>
            </w:r>
          </w:p>
        </w:tc>
        <w:tc>
          <w:tcPr>
            <w:tcW w:w="635" w:type="dxa"/>
            <w:tcBorders>
              <w:top w:val="nil"/>
              <w:left w:val="nil"/>
              <w:bottom w:val="single" w:sz="4" w:space="0" w:color="auto"/>
              <w:right w:val="single" w:sz="4" w:space="0" w:color="auto"/>
            </w:tcBorders>
            <w:shd w:val="clear" w:color="auto" w:fill="auto"/>
            <w:noWrap/>
            <w:vAlign w:val="bottom"/>
            <w:hideMark/>
          </w:tcPr>
          <w:p w14:paraId="06FF69E0"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90+00,0</w:t>
            </w:r>
          </w:p>
        </w:tc>
        <w:tc>
          <w:tcPr>
            <w:tcW w:w="819" w:type="dxa"/>
            <w:tcBorders>
              <w:top w:val="nil"/>
              <w:left w:val="nil"/>
              <w:bottom w:val="single" w:sz="4" w:space="0" w:color="auto"/>
              <w:right w:val="single" w:sz="4" w:space="0" w:color="auto"/>
            </w:tcBorders>
            <w:shd w:val="clear" w:color="auto" w:fill="auto"/>
            <w:noWrap/>
            <w:vAlign w:val="center"/>
            <w:hideMark/>
          </w:tcPr>
          <w:p w14:paraId="0F8D7AD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41AF248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323,4</w:t>
            </w:r>
          </w:p>
        </w:tc>
        <w:tc>
          <w:tcPr>
            <w:tcW w:w="705" w:type="dxa"/>
            <w:tcBorders>
              <w:top w:val="nil"/>
              <w:left w:val="nil"/>
              <w:bottom w:val="single" w:sz="4" w:space="0" w:color="auto"/>
              <w:right w:val="single" w:sz="4" w:space="0" w:color="auto"/>
            </w:tcBorders>
            <w:shd w:val="clear" w:color="auto" w:fill="auto"/>
            <w:noWrap/>
            <w:vAlign w:val="bottom"/>
            <w:hideMark/>
          </w:tcPr>
          <w:p w14:paraId="7718803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313,55</w:t>
            </w:r>
          </w:p>
        </w:tc>
        <w:tc>
          <w:tcPr>
            <w:tcW w:w="812" w:type="dxa"/>
            <w:tcBorders>
              <w:top w:val="nil"/>
              <w:left w:val="nil"/>
              <w:bottom w:val="single" w:sz="4" w:space="0" w:color="auto"/>
              <w:right w:val="single" w:sz="4" w:space="0" w:color="auto"/>
            </w:tcBorders>
            <w:shd w:val="clear" w:color="auto" w:fill="auto"/>
            <w:noWrap/>
            <w:vAlign w:val="bottom"/>
            <w:hideMark/>
          </w:tcPr>
          <w:p w14:paraId="01FBBAE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188130</w:t>
            </w:r>
          </w:p>
        </w:tc>
        <w:tc>
          <w:tcPr>
            <w:tcW w:w="644" w:type="dxa"/>
            <w:tcBorders>
              <w:top w:val="nil"/>
              <w:left w:val="nil"/>
              <w:bottom w:val="single" w:sz="4" w:space="0" w:color="auto"/>
              <w:right w:val="single" w:sz="4" w:space="0" w:color="auto"/>
            </w:tcBorders>
            <w:shd w:val="clear" w:color="auto" w:fill="auto"/>
            <w:noWrap/>
            <w:vAlign w:val="center"/>
            <w:hideMark/>
          </w:tcPr>
          <w:p w14:paraId="313D688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3356,6</w:t>
            </w:r>
          </w:p>
        </w:tc>
        <w:tc>
          <w:tcPr>
            <w:tcW w:w="1058" w:type="dxa"/>
            <w:tcBorders>
              <w:top w:val="nil"/>
              <w:left w:val="nil"/>
              <w:bottom w:val="single" w:sz="4" w:space="0" w:color="auto"/>
              <w:right w:val="single" w:sz="4" w:space="0" w:color="auto"/>
            </w:tcBorders>
            <w:shd w:val="clear" w:color="auto" w:fill="auto"/>
            <w:noWrap/>
            <w:vAlign w:val="center"/>
            <w:hideMark/>
          </w:tcPr>
          <w:p w14:paraId="1BDF3F7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2634,25</w:t>
            </w:r>
          </w:p>
        </w:tc>
        <w:tc>
          <w:tcPr>
            <w:tcW w:w="1042" w:type="dxa"/>
            <w:tcBorders>
              <w:top w:val="nil"/>
              <w:left w:val="nil"/>
              <w:bottom w:val="single" w:sz="4" w:space="0" w:color="auto"/>
              <w:right w:val="single" w:sz="4" w:space="0" w:color="auto"/>
            </w:tcBorders>
            <w:shd w:val="clear" w:color="auto" w:fill="auto"/>
            <w:noWrap/>
            <w:vAlign w:val="center"/>
            <w:hideMark/>
          </w:tcPr>
          <w:p w14:paraId="5E92627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1580550</w:t>
            </w:r>
          </w:p>
        </w:tc>
        <w:tc>
          <w:tcPr>
            <w:tcW w:w="812" w:type="dxa"/>
            <w:tcBorders>
              <w:top w:val="nil"/>
              <w:left w:val="nil"/>
              <w:bottom w:val="single" w:sz="4" w:space="0" w:color="auto"/>
              <w:right w:val="single" w:sz="4" w:space="0" w:color="auto"/>
            </w:tcBorders>
            <w:shd w:val="clear" w:color="auto" w:fill="auto"/>
            <w:noWrap/>
            <w:vAlign w:val="center"/>
            <w:hideMark/>
          </w:tcPr>
          <w:p w14:paraId="30D9405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1034,3</w:t>
            </w:r>
          </w:p>
        </w:tc>
        <w:tc>
          <w:tcPr>
            <w:tcW w:w="812" w:type="dxa"/>
            <w:tcBorders>
              <w:top w:val="nil"/>
              <w:left w:val="nil"/>
              <w:bottom w:val="single" w:sz="4" w:space="0" w:color="auto"/>
              <w:right w:val="single" w:sz="4" w:space="0" w:color="auto"/>
            </w:tcBorders>
            <w:shd w:val="clear" w:color="auto" w:fill="auto"/>
            <w:noWrap/>
            <w:vAlign w:val="bottom"/>
            <w:hideMark/>
          </w:tcPr>
          <w:p w14:paraId="1985DE7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842,8</w:t>
            </w:r>
          </w:p>
        </w:tc>
        <w:tc>
          <w:tcPr>
            <w:tcW w:w="1058" w:type="dxa"/>
            <w:tcBorders>
              <w:top w:val="nil"/>
              <w:left w:val="nil"/>
              <w:bottom w:val="single" w:sz="4" w:space="0" w:color="auto"/>
              <w:right w:val="single" w:sz="4" w:space="0" w:color="auto"/>
            </w:tcBorders>
            <w:shd w:val="clear" w:color="auto" w:fill="auto"/>
            <w:noWrap/>
            <w:vAlign w:val="bottom"/>
            <w:hideMark/>
          </w:tcPr>
          <w:p w14:paraId="3FB3353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505680</w:t>
            </w:r>
          </w:p>
        </w:tc>
      </w:tr>
      <w:tr w:rsidR="00506E15" w:rsidRPr="00506E15" w14:paraId="0903C3E7"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52E6721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16</w:t>
            </w:r>
          </w:p>
        </w:tc>
        <w:tc>
          <w:tcPr>
            <w:tcW w:w="635" w:type="dxa"/>
            <w:tcBorders>
              <w:top w:val="nil"/>
              <w:left w:val="nil"/>
              <w:bottom w:val="single" w:sz="4" w:space="0" w:color="auto"/>
              <w:right w:val="single" w:sz="4" w:space="0" w:color="auto"/>
            </w:tcBorders>
            <w:shd w:val="clear" w:color="auto" w:fill="auto"/>
            <w:noWrap/>
            <w:vAlign w:val="bottom"/>
            <w:hideMark/>
          </w:tcPr>
          <w:p w14:paraId="6DB349EC"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96+00,0</w:t>
            </w:r>
          </w:p>
        </w:tc>
        <w:tc>
          <w:tcPr>
            <w:tcW w:w="819" w:type="dxa"/>
            <w:tcBorders>
              <w:top w:val="nil"/>
              <w:left w:val="nil"/>
              <w:bottom w:val="single" w:sz="4" w:space="0" w:color="auto"/>
              <w:right w:val="single" w:sz="4" w:space="0" w:color="auto"/>
            </w:tcBorders>
            <w:shd w:val="clear" w:color="auto" w:fill="auto"/>
            <w:noWrap/>
            <w:vAlign w:val="center"/>
            <w:hideMark/>
          </w:tcPr>
          <w:p w14:paraId="1227C8B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single" w:sz="4" w:space="0" w:color="auto"/>
            </w:tcBorders>
            <w:shd w:val="clear" w:color="auto" w:fill="auto"/>
            <w:noWrap/>
            <w:vAlign w:val="center"/>
            <w:hideMark/>
          </w:tcPr>
          <w:p w14:paraId="1B4BD03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2426</w:t>
            </w:r>
          </w:p>
        </w:tc>
        <w:tc>
          <w:tcPr>
            <w:tcW w:w="705" w:type="dxa"/>
            <w:tcBorders>
              <w:top w:val="nil"/>
              <w:left w:val="nil"/>
              <w:bottom w:val="single" w:sz="4" w:space="0" w:color="auto"/>
              <w:right w:val="single" w:sz="4" w:space="0" w:color="auto"/>
            </w:tcBorders>
            <w:shd w:val="clear" w:color="auto" w:fill="auto"/>
            <w:noWrap/>
            <w:vAlign w:val="bottom"/>
            <w:hideMark/>
          </w:tcPr>
          <w:p w14:paraId="467F057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1374,7</w:t>
            </w:r>
          </w:p>
        </w:tc>
        <w:tc>
          <w:tcPr>
            <w:tcW w:w="812" w:type="dxa"/>
            <w:tcBorders>
              <w:top w:val="nil"/>
              <w:left w:val="nil"/>
              <w:bottom w:val="single" w:sz="4" w:space="0" w:color="auto"/>
              <w:right w:val="single" w:sz="4" w:space="0" w:color="auto"/>
            </w:tcBorders>
            <w:shd w:val="clear" w:color="auto" w:fill="auto"/>
            <w:noWrap/>
            <w:vAlign w:val="bottom"/>
            <w:hideMark/>
          </w:tcPr>
          <w:p w14:paraId="1200ED3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824820</w:t>
            </w:r>
          </w:p>
        </w:tc>
        <w:tc>
          <w:tcPr>
            <w:tcW w:w="644" w:type="dxa"/>
            <w:tcBorders>
              <w:top w:val="nil"/>
              <w:left w:val="nil"/>
              <w:bottom w:val="single" w:sz="4" w:space="0" w:color="auto"/>
              <w:right w:val="single" w:sz="4" w:space="0" w:color="auto"/>
            </w:tcBorders>
            <w:shd w:val="clear" w:color="auto" w:fill="auto"/>
            <w:noWrap/>
            <w:vAlign w:val="center"/>
            <w:hideMark/>
          </w:tcPr>
          <w:p w14:paraId="489901B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6280,1</w:t>
            </w:r>
          </w:p>
        </w:tc>
        <w:tc>
          <w:tcPr>
            <w:tcW w:w="1058" w:type="dxa"/>
            <w:tcBorders>
              <w:top w:val="nil"/>
              <w:left w:val="nil"/>
              <w:bottom w:val="single" w:sz="4" w:space="0" w:color="auto"/>
              <w:right w:val="single" w:sz="4" w:space="0" w:color="auto"/>
            </w:tcBorders>
            <w:shd w:val="clear" w:color="auto" w:fill="auto"/>
            <w:noWrap/>
            <w:vAlign w:val="center"/>
            <w:hideMark/>
          </w:tcPr>
          <w:p w14:paraId="30E2AB4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4818,35</w:t>
            </w:r>
          </w:p>
        </w:tc>
        <w:tc>
          <w:tcPr>
            <w:tcW w:w="1042" w:type="dxa"/>
            <w:tcBorders>
              <w:top w:val="nil"/>
              <w:left w:val="nil"/>
              <w:bottom w:val="single" w:sz="4" w:space="0" w:color="auto"/>
              <w:right w:val="single" w:sz="4" w:space="0" w:color="auto"/>
            </w:tcBorders>
            <w:shd w:val="clear" w:color="auto" w:fill="auto"/>
            <w:noWrap/>
            <w:vAlign w:val="center"/>
            <w:hideMark/>
          </w:tcPr>
          <w:p w14:paraId="02D2BE8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2891010</w:t>
            </w:r>
          </w:p>
        </w:tc>
        <w:tc>
          <w:tcPr>
            <w:tcW w:w="812" w:type="dxa"/>
            <w:tcBorders>
              <w:top w:val="nil"/>
              <w:left w:val="nil"/>
              <w:bottom w:val="single" w:sz="4" w:space="0" w:color="auto"/>
              <w:right w:val="single" w:sz="4" w:space="0" w:color="auto"/>
            </w:tcBorders>
            <w:shd w:val="clear" w:color="auto" w:fill="auto"/>
            <w:noWrap/>
            <w:vAlign w:val="center"/>
            <w:hideMark/>
          </w:tcPr>
          <w:p w14:paraId="69E4302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1622,2</w:t>
            </w:r>
          </w:p>
        </w:tc>
        <w:tc>
          <w:tcPr>
            <w:tcW w:w="812" w:type="dxa"/>
            <w:tcBorders>
              <w:top w:val="nil"/>
              <w:left w:val="nil"/>
              <w:bottom w:val="single" w:sz="4" w:space="0" w:color="auto"/>
              <w:right w:val="single" w:sz="4" w:space="0" w:color="auto"/>
            </w:tcBorders>
            <w:shd w:val="clear" w:color="auto" w:fill="auto"/>
            <w:noWrap/>
            <w:vAlign w:val="bottom"/>
            <w:hideMark/>
          </w:tcPr>
          <w:p w14:paraId="72187D0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1328,25</w:t>
            </w:r>
          </w:p>
        </w:tc>
        <w:tc>
          <w:tcPr>
            <w:tcW w:w="1058" w:type="dxa"/>
            <w:tcBorders>
              <w:top w:val="nil"/>
              <w:left w:val="nil"/>
              <w:bottom w:val="single" w:sz="4" w:space="0" w:color="auto"/>
              <w:right w:val="single" w:sz="4" w:space="0" w:color="auto"/>
            </w:tcBorders>
            <w:shd w:val="clear" w:color="auto" w:fill="auto"/>
            <w:noWrap/>
            <w:vAlign w:val="bottom"/>
            <w:hideMark/>
          </w:tcPr>
          <w:p w14:paraId="3082124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796950</w:t>
            </w:r>
          </w:p>
        </w:tc>
      </w:tr>
      <w:tr w:rsidR="00506E15" w:rsidRPr="00506E15" w14:paraId="40B66A12"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707F186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17</w:t>
            </w:r>
          </w:p>
        </w:tc>
        <w:tc>
          <w:tcPr>
            <w:tcW w:w="635" w:type="dxa"/>
            <w:tcBorders>
              <w:top w:val="nil"/>
              <w:left w:val="nil"/>
              <w:bottom w:val="single" w:sz="4" w:space="0" w:color="auto"/>
              <w:right w:val="single" w:sz="4" w:space="0" w:color="auto"/>
            </w:tcBorders>
            <w:shd w:val="clear" w:color="auto" w:fill="auto"/>
            <w:noWrap/>
            <w:vAlign w:val="bottom"/>
            <w:hideMark/>
          </w:tcPr>
          <w:p w14:paraId="56D937E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102+00,0</w:t>
            </w:r>
          </w:p>
        </w:tc>
        <w:tc>
          <w:tcPr>
            <w:tcW w:w="819" w:type="dxa"/>
            <w:tcBorders>
              <w:top w:val="nil"/>
              <w:left w:val="nil"/>
              <w:bottom w:val="single" w:sz="4" w:space="0" w:color="auto"/>
              <w:right w:val="single" w:sz="4" w:space="0" w:color="auto"/>
            </w:tcBorders>
            <w:shd w:val="clear" w:color="auto" w:fill="auto"/>
            <w:noWrap/>
            <w:vAlign w:val="center"/>
            <w:hideMark/>
          </w:tcPr>
          <w:p w14:paraId="6642BA8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28FB124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566,7</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2F8247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1496,35</w:t>
            </w:r>
          </w:p>
        </w:tc>
        <w:tc>
          <w:tcPr>
            <w:tcW w:w="812" w:type="dxa"/>
            <w:tcBorders>
              <w:top w:val="nil"/>
              <w:left w:val="nil"/>
              <w:bottom w:val="single" w:sz="4" w:space="0" w:color="auto"/>
              <w:right w:val="single" w:sz="4" w:space="0" w:color="auto"/>
            </w:tcBorders>
            <w:shd w:val="clear" w:color="auto" w:fill="auto"/>
            <w:noWrap/>
            <w:vAlign w:val="bottom"/>
            <w:hideMark/>
          </w:tcPr>
          <w:p w14:paraId="449B2BA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897810</w:t>
            </w:r>
          </w:p>
        </w:tc>
        <w:tc>
          <w:tcPr>
            <w:tcW w:w="644" w:type="dxa"/>
            <w:tcBorders>
              <w:top w:val="nil"/>
              <w:left w:val="nil"/>
              <w:bottom w:val="single" w:sz="4" w:space="0" w:color="auto"/>
              <w:right w:val="single" w:sz="4" w:space="0" w:color="auto"/>
            </w:tcBorders>
            <w:shd w:val="clear" w:color="auto" w:fill="auto"/>
            <w:noWrap/>
            <w:vAlign w:val="center"/>
            <w:hideMark/>
          </w:tcPr>
          <w:p w14:paraId="0FE6009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4570,56</w:t>
            </w:r>
          </w:p>
        </w:tc>
        <w:tc>
          <w:tcPr>
            <w:tcW w:w="1058" w:type="dxa"/>
            <w:tcBorders>
              <w:top w:val="nil"/>
              <w:left w:val="nil"/>
              <w:bottom w:val="single" w:sz="4" w:space="0" w:color="auto"/>
              <w:right w:val="single" w:sz="4" w:space="0" w:color="auto"/>
            </w:tcBorders>
            <w:shd w:val="clear" w:color="auto" w:fill="auto"/>
            <w:noWrap/>
            <w:vAlign w:val="center"/>
            <w:hideMark/>
          </w:tcPr>
          <w:p w14:paraId="05B10AF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5425,33</w:t>
            </w:r>
          </w:p>
        </w:tc>
        <w:tc>
          <w:tcPr>
            <w:tcW w:w="1042" w:type="dxa"/>
            <w:tcBorders>
              <w:top w:val="nil"/>
              <w:left w:val="nil"/>
              <w:bottom w:val="single" w:sz="4" w:space="0" w:color="auto"/>
              <w:right w:val="single" w:sz="4" w:space="0" w:color="auto"/>
            </w:tcBorders>
            <w:shd w:val="clear" w:color="auto" w:fill="auto"/>
            <w:noWrap/>
            <w:vAlign w:val="center"/>
            <w:hideMark/>
          </w:tcPr>
          <w:p w14:paraId="73FEF12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3255198</w:t>
            </w:r>
          </w:p>
        </w:tc>
        <w:tc>
          <w:tcPr>
            <w:tcW w:w="812" w:type="dxa"/>
            <w:tcBorders>
              <w:top w:val="nil"/>
              <w:left w:val="nil"/>
              <w:bottom w:val="single" w:sz="4" w:space="0" w:color="auto"/>
              <w:right w:val="single" w:sz="4" w:space="0" w:color="auto"/>
            </w:tcBorders>
            <w:shd w:val="clear" w:color="auto" w:fill="auto"/>
            <w:noWrap/>
            <w:vAlign w:val="center"/>
            <w:hideMark/>
          </w:tcPr>
          <w:p w14:paraId="167691A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1241,8</w:t>
            </w:r>
          </w:p>
        </w:tc>
        <w:tc>
          <w:tcPr>
            <w:tcW w:w="812" w:type="dxa"/>
            <w:tcBorders>
              <w:top w:val="nil"/>
              <w:left w:val="nil"/>
              <w:bottom w:val="single" w:sz="4" w:space="0" w:color="auto"/>
              <w:right w:val="single" w:sz="4" w:space="0" w:color="auto"/>
            </w:tcBorders>
            <w:shd w:val="clear" w:color="auto" w:fill="auto"/>
            <w:noWrap/>
            <w:vAlign w:val="bottom"/>
            <w:hideMark/>
          </w:tcPr>
          <w:p w14:paraId="5DBE92E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1432</w:t>
            </w:r>
          </w:p>
        </w:tc>
        <w:tc>
          <w:tcPr>
            <w:tcW w:w="1058" w:type="dxa"/>
            <w:tcBorders>
              <w:top w:val="nil"/>
              <w:left w:val="nil"/>
              <w:bottom w:val="single" w:sz="4" w:space="0" w:color="auto"/>
              <w:right w:val="single" w:sz="4" w:space="0" w:color="auto"/>
            </w:tcBorders>
            <w:shd w:val="clear" w:color="auto" w:fill="auto"/>
            <w:noWrap/>
            <w:vAlign w:val="bottom"/>
            <w:hideMark/>
          </w:tcPr>
          <w:p w14:paraId="73167C9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859200</w:t>
            </w:r>
          </w:p>
        </w:tc>
      </w:tr>
      <w:tr w:rsidR="00506E15" w:rsidRPr="00506E15" w14:paraId="0B2987C2"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31101DD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w:t>
            </w:r>
          </w:p>
        </w:tc>
        <w:tc>
          <w:tcPr>
            <w:tcW w:w="635" w:type="dxa"/>
            <w:tcBorders>
              <w:top w:val="nil"/>
              <w:left w:val="nil"/>
              <w:bottom w:val="single" w:sz="4" w:space="0" w:color="auto"/>
              <w:right w:val="single" w:sz="4" w:space="0" w:color="auto"/>
            </w:tcBorders>
            <w:shd w:val="clear" w:color="auto" w:fill="auto"/>
            <w:noWrap/>
            <w:vAlign w:val="bottom"/>
            <w:hideMark/>
          </w:tcPr>
          <w:p w14:paraId="52549645"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108+00,0</w:t>
            </w:r>
          </w:p>
        </w:tc>
        <w:tc>
          <w:tcPr>
            <w:tcW w:w="819" w:type="dxa"/>
            <w:tcBorders>
              <w:top w:val="nil"/>
              <w:left w:val="nil"/>
              <w:bottom w:val="single" w:sz="4" w:space="0" w:color="auto"/>
              <w:right w:val="single" w:sz="4" w:space="0" w:color="auto"/>
            </w:tcBorders>
            <w:shd w:val="clear" w:color="auto" w:fill="auto"/>
            <w:noWrap/>
            <w:vAlign w:val="center"/>
            <w:hideMark/>
          </w:tcPr>
          <w:p w14:paraId="1215A98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6414D54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55,7</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E4660E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311,2</w:t>
            </w:r>
          </w:p>
        </w:tc>
        <w:tc>
          <w:tcPr>
            <w:tcW w:w="812" w:type="dxa"/>
            <w:tcBorders>
              <w:top w:val="nil"/>
              <w:left w:val="nil"/>
              <w:bottom w:val="single" w:sz="4" w:space="0" w:color="auto"/>
              <w:right w:val="single" w:sz="4" w:space="0" w:color="auto"/>
            </w:tcBorders>
            <w:shd w:val="clear" w:color="auto" w:fill="auto"/>
            <w:noWrap/>
            <w:vAlign w:val="bottom"/>
            <w:hideMark/>
          </w:tcPr>
          <w:p w14:paraId="3D00578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186720</w:t>
            </w:r>
          </w:p>
        </w:tc>
        <w:tc>
          <w:tcPr>
            <w:tcW w:w="644" w:type="dxa"/>
            <w:tcBorders>
              <w:top w:val="nil"/>
              <w:left w:val="nil"/>
              <w:bottom w:val="single" w:sz="4" w:space="0" w:color="auto"/>
              <w:right w:val="single" w:sz="4" w:space="0" w:color="auto"/>
            </w:tcBorders>
            <w:shd w:val="clear" w:color="auto" w:fill="auto"/>
            <w:noWrap/>
            <w:vAlign w:val="center"/>
            <w:hideMark/>
          </w:tcPr>
          <w:p w14:paraId="512ADF8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4044,2</w:t>
            </w:r>
          </w:p>
        </w:tc>
        <w:tc>
          <w:tcPr>
            <w:tcW w:w="1058" w:type="dxa"/>
            <w:tcBorders>
              <w:top w:val="nil"/>
              <w:left w:val="nil"/>
              <w:bottom w:val="single" w:sz="4" w:space="0" w:color="auto"/>
              <w:right w:val="single" w:sz="4" w:space="0" w:color="auto"/>
            </w:tcBorders>
            <w:shd w:val="clear" w:color="auto" w:fill="auto"/>
            <w:noWrap/>
            <w:vAlign w:val="center"/>
            <w:hideMark/>
          </w:tcPr>
          <w:p w14:paraId="74CE708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4307,38</w:t>
            </w:r>
          </w:p>
        </w:tc>
        <w:tc>
          <w:tcPr>
            <w:tcW w:w="1042" w:type="dxa"/>
            <w:tcBorders>
              <w:top w:val="nil"/>
              <w:left w:val="nil"/>
              <w:bottom w:val="single" w:sz="4" w:space="0" w:color="auto"/>
              <w:right w:val="single" w:sz="4" w:space="0" w:color="auto"/>
            </w:tcBorders>
            <w:shd w:val="clear" w:color="auto" w:fill="auto"/>
            <w:noWrap/>
            <w:vAlign w:val="center"/>
            <w:hideMark/>
          </w:tcPr>
          <w:p w14:paraId="2EBF91C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2584428</w:t>
            </w:r>
          </w:p>
        </w:tc>
        <w:tc>
          <w:tcPr>
            <w:tcW w:w="812" w:type="dxa"/>
            <w:tcBorders>
              <w:top w:val="nil"/>
              <w:left w:val="nil"/>
              <w:bottom w:val="single" w:sz="4" w:space="0" w:color="auto"/>
              <w:right w:val="single" w:sz="4" w:space="0" w:color="auto"/>
            </w:tcBorders>
            <w:shd w:val="clear" w:color="auto" w:fill="auto"/>
            <w:noWrap/>
            <w:vAlign w:val="center"/>
            <w:hideMark/>
          </w:tcPr>
          <w:p w14:paraId="06487C0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2292,2</w:t>
            </w:r>
          </w:p>
        </w:tc>
        <w:tc>
          <w:tcPr>
            <w:tcW w:w="812" w:type="dxa"/>
            <w:tcBorders>
              <w:top w:val="nil"/>
              <w:left w:val="nil"/>
              <w:bottom w:val="single" w:sz="4" w:space="0" w:color="auto"/>
              <w:right w:val="single" w:sz="4" w:space="0" w:color="auto"/>
            </w:tcBorders>
            <w:shd w:val="clear" w:color="auto" w:fill="auto"/>
            <w:noWrap/>
            <w:vAlign w:val="bottom"/>
            <w:hideMark/>
          </w:tcPr>
          <w:p w14:paraId="25CBC2C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1767</w:t>
            </w:r>
          </w:p>
        </w:tc>
        <w:tc>
          <w:tcPr>
            <w:tcW w:w="1058" w:type="dxa"/>
            <w:tcBorders>
              <w:top w:val="nil"/>
              <w:left w:val="nil"/>
              <w:bottom w:val="single" w:sz="4" w:space="0" w:color="auto"/>
              <w:right w:val="single" w:sz="4" w:space="0" w:color="auto"/>
            </w:tcBorders>
            <w:shd w:val="clear" w:color="auto" w:fill="auto"/>
            <w:noWrap/>
            <w:vAlign w:val="bottom"/>
            <w:hideMark/>
          </w:tcPr>
          <w:p w14:paraId="14FB639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1060200</w:t>
            </w:r>
          </w:p>
        </w:tc>
      </w:tr>
      <w:tr w:rsidR="00506E15" w:rsidRPr="00506E15" w14:paraId="57ADE67D"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5349CB6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w:t>
            </w:r>
          </w:p>
        </w:tc>
        <w:tc>
          <w:tcPr>
            <w:tcW w:w="635" w:type="dxa"/>
            <w:tcBorders>
              <w:top w:val="nil"/>
              <w:left w:val="nil"/>
              <w:bottom w:val="single" w:sz="4" w:space="0" w:color="auto"/>
              <w:right w:val="single" w:sz="4" w:space="0" w:color="auto"/>
            </w:tcBorders>
            <w:shd w:val="clear" w:color="auto" w:fill="auto"/>
            <w:noWrap/>
            <w:vAlign w:val="bottom"/>
            <w:hideMark/>
          </w:tcPr>
          <w:p w14:paraId="510D3BE2"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114+00,0</w:t>
            </w:r>
          </w:p>
        </w:tc>
        <w:tc>
          <w:tcPr>
            <w:tcW w:w="819" w:type="dxa"/>
            <w:tcBorders>
              <w:top w:val="nil"/>
              <w:left w:val="nil"/>
              <w:bottom w:val="single" w:sz="4" w:space="0" w:color="auto"/>
              <w:right w:val="single" w:sz="4" w:space="0" w:color="auto"/>
            </w:tcBorders>
            <w:shd w:val="clear" w:color="auto" w:fill="auto"/>
            <w:noWrap/>
            <w:vAlign w:val="center"/>
            <w:hideMark/>
          </w:tcPr>
          <w:p w14:paraId="03BF248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56E9C15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80,5</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0ABD09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68,1</w:t>
            </w:r>
          </w:p>
        </w:tc>
        <w:tc>
          <w:tcPr>
            <w:tcW w:w="812" w:type="dxa"/>
            <w:tcBorders>
              <w:top w:val="nil"/>
              <w:left w:val="nil"/>
              <w:bottom w:val="single" w:sz="4" w:space="0" w:color="auto"/>
              <w:right w:val="single" w:sz="4" w:space="0" w:color="auto"/>
            </w:tcBorders>
            <w:shd w:val="clear" w:color="auto" w:fill="auto"/>
            <w:noWrap/>
            <w:vAlign w:val="bottom"/>
            <w:hideMark/>
          </w:tcPr>
          <w:p w14:paraId="3A6E3FD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40860</w:t>
            </w:r>
          </w:p>
        </w:tc>
        <w:tc>
          <w:tcPr>
            <w:tcW w:w="644" w:type="dxa"/>
            <w:tcBorders>
              <w:top w:val="nil"/>
              <w:left w:val="nil"/>
              <w:bottom w:val="single" w:sz="4" w:space="0" w:color="auto"/>
              <w:right w:val="single" w:sz="4" w:space="0" w:color="auto"/>
            </w:tcBorders>
            <w:shd w:val="clear" w:color="auto" w:fill="auto"/>
            <w:noWrap/>
            <w:vAlign w:val="center"/>
            <w:hideMark/>
          </w:tcPr>
          <w:p w14:paraId="329324A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3895,5</w:t>
            </w:r>
          </w:p>
        </w:tc>
        <w:tc>
          <w:tcPr>
            <w:tcW w:w="1058" w:type="dxa"/>
            <w:tcBorders>
              <w:top w:val="nil"/>
              <w:left w:val="nil"/>
              <w:bottom w:val="single" w:sz="4" w:space="0" w:color="auto"/>
              <w:right w:val="single" w:sz="4" w:space="0" w:color="auto"/>
            </w:tcBorders>
            <w:shd w:val="clear" w:color="auto" w:fill="auto"/>
            <w:noWrap/>
            <w:vAlign w:val="center"/>
            <w:hideMark/>
          </w:tcPr>
          <w:p w14:paraId="51F1A11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3969,85</w:t>
            </w:r>
          </w:p>
        </w:tc>
        <w:tc>
          <w:tcPr>
            <w:tcW w:w="1042" w:type="dxa"/>
            <w:tcBorders>
              <w:top w:val="nil"/>
              <w:left w:val="nil"/>
              <w:bottom w:val="single" w:sz="4" w:space="0" w:color="auto"/>
              <w:right w:val="single" w:sz="4" w:space="0" w:color="auto"/>
            </w:tcBorders>
            <w:shd w:val="clear" w:color="auto" w:fill="auto"/>
            <w:noWrap/>
            <w:vAlign w:val="center"/>
            <w:hideMark/>
          </w:tcPr>
          <w:p w14:paraId="3DBEA0D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2381910</w:t>
            </w:r>
          </w:p>
        </w:tc>
        <w:tc>
          <w:tcPr>
            <w:tcW w:w="812" w:type="dxa"/>
            <w:tcBorders>
              <w:top w:val="nil"/>
              <w:left w:val="nil"/>
              <w:bottom w:val="single" w:sz="4" w:space="0" w:color="auto"/>
              <w:right w:val="single" w:sz="4" w:space="0" w:color="auto"/>
            </w:tcBorders>
            <w:shd w:val="clear" w:color="auto" w:fill="auto"/>
            <w:noWrap/>
            <w:vAlign w:val="center"/>
            <w:hideMark/>
          </w:tcPr>
          <w:p w14:paraId="552D20A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2461,9</w:t>
            </w:r>
          </w:p>
        </w:tc>
        <w:tc>
          <w:tcPr>
            <w:tcW w:w="812" w:type="dxa"/>
            <w:tcBorders>
              <w:top w:val="nil"/>
              <w:left w:val="nil"/>
              <w:bottom w:val="single" w:sz="4" w:space="0" w:color="auto"/>
              <w:right w:val="single" w:sz="4" w:space="0" w:color="auto"/>
            </w:tcBorders>
            <w:shd w:val="clear" w:color="auto" w:fill="auto"/>
            <w:noWrap/>
            <w:vAlign w:val="bottom"/>
            <w:hideMark/>
          </w:tcPr>
          <w:p w14:paraId="3F49E07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2377,05</w:t>
            </w:r>
          </w:p>
        </w:tc>
        <w:tc>
          <w:tcPr>
            <w:tcW w:w="1058" w:type="dxa"/>
            <w:tcBorders>
              <w:top w:val="nil"/>
              <w:left w:val="nil"/>
              <w:bottom w:val="single" w:sz="4" w:space="0" w:color="auto"/>
              <w:right w:val="single" w:sz="4" w:space="0" w:color="auto"/>
            </w:tcBorders>
            <w:shd w:val="clear" w:color="auto" w:fill="auto"/>
            <w:noWrap/>
            <w:vAlign w:val="bottom"/>
            <w:hideMark/>
          </w:tcPr>
          <w:p w14:paraId="1034E12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1426230</w:t>
            </w:r>
          </w:p>
        </w:tc>
      </w:tr>
      <w:tr w:rsidR="00506E15" w:rsidRPr="00506E15" w14:paraId="2C4D109F"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45701D0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20</w:t>
            </w:r>
          </w:p>
        </w:tc>
        <w:tc>
          <w:tcPr>
            <w:tcW w:w="635" w:type="dxa"/>
            <w:tcBorders>
              <w:top w:val="nil"/>
              <w:left w:val="nil"/>
              <w:bottom w:val="single" w:sz="4" w:space="0" w:color="auto"/>
              <w:right w:val="single" w:sz="4" w:space="0" w:color="auto"/>
            </w:tcBorders>
            <w:shd w:val="clear" w:color="auto" w:fill="auto"/>
            <w:noWrap/>
            <w:vAlign w:val="bottom"/>
            <w:hideMark/>
          </w:tcPr>
          <w:p w14:paraId="79168AA7"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120+00,0</w:t>
            </w:r>
          </w:p>
        </w:tc>
        <w:tc>
          <w:tcPr>
            <w:tcW w:w="819" w:type="dxa"/>
            <w:tcBorders>
              <w:top w:val="nil"/>
              <w:left w:val="nil"/>
              <w:bottom w:val="single" w:sz="4" w:space="0" w:color="auto"/>
              <w:right w:val="single" w:sz="4" w:space="0" w:color="auto"/>
            </w:tcBorders>
            <w:shd w:val="clear" w:color="auto" w:fill="auto"/>
            <w:noWrap/>
            <w:vAlign w:val="center"/>
            <w:hideMark/>
          </w:tcPr>
          <w:p w14:paraId="70D2253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48E9EB2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0EFC22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40,25</w:t>
            </w:r>
          </w:p>
        </w:tc>
        <w:tc>
          <w:tcPr>
            <w:tcW w:w="812" w:type="dxa"/>
            <w:tcBorders>
              <w:top w:val="nil"/>
              <w:left w:val="nil"/>
              <w:bottom w:val="single" w:sz="4" w:space="0" w:color="auto"/>
              <w:right w:val="single" w:sz="4" w:space="0" w:color="auto"/>
            </w:tcBorders>
            <w:shd w:val="clear" w:color="auto" w:fill="auto"/>
            <w:noWrap/>
            <w:vAlign w:val="bottom"/>
            <w:hideMark/>
          </w:tcPr>
          <w:p w14:paraId="18F799A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24150</w:t>
            </w:r>
          </w:p>
        </w:tc>
        <w:tc>
          <w:tcPr>
            <w:tcW w:w="644" w:type="dxa"/>
            <w:tcBorders>
              <w:top w:val="nil"/>
              <w:left w:val="nil"/>
              <w:bottom w:val="single" w:sz="4" w:space="0" w:color="auto"/>
              <w:right w:val="single" w:sz="4" w:space="0" w:color="auto"/>
            </w:tcBorders>
            <w:shd w:val="clear" w:color="auto" w:fill="auto"/>
            <w:noWrap/>
            <w:vAlign w:val="center"/>
            <w:hideMark/>
          </w:tcPr>
          <w:p w14:paraId="6DCF36F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5621,9</w:t>
            </w:r>
          </w:p>
        </w:tc>
        <w:tc>
          <w:tcPr>
            <w:tcW w:w="1058" w:type="dxa"/>
            <w:tcBorders>
              <w:top w:val="nil"/>
              <w:left w:val="nil"/>
              <w:bottom w:val="single" w:sz="4" w:space="0" w:color="auto"/>
              <w:right w:val="single" w:sz="4" w:space="0" w:color="auto"/>
            </w:tcBorders>
            <w:shd w:val="clear" w:color="auto" w:fill="auto"/>
            <w:noWrap/>
            <w:vAlign w:val="center"/>
            <w:hideMark/>
          </w:tcPr>
          <w:p w14:paraId="417CBFF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4758,7</w:t>
            </w:r>
          </w:p>
        </w:tc>
        <w:tc>
          <w:tcPr>
            <w:tcW w:w="1042" w:type="dxa"/>
            <w:tcBorders>
              <w:top w:val="nil"/>
              <w:left w:val="nil"/>
              <w:bottom w:val="single" w:sz="4" w:space="0" w:color="auto"/>
              <w:right w:val="single" w:sz="4" w:space="0" w:color="auto"/>
            </w:tcBorders>
            <w:shd w:val="clear" w:color="auto" w:fill="auto"/>
            <w:noWrap/>
            <w:vAlign w:val="center"/>
            <w:hideMark/>
          </w:tcPr>
          <w:p w14:paraId="69DDCBA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2855220</w:t>
            </w:r>
          </w:p>
        </w:tc>
        <w:tc>
          <w:tcPr>
            <w:tcW w:w="812" w:type="dxa"/>
            <w:tcBorders>
              <w:top w:val="nil"/>
              <w:left w:val="nil"/>
              <w:bottom w:val="single" w:sz="4" w:space="0" w:color="auto"/>
              <w:right w:val="single" w:sz="4" w:space="0" w:color="auto"/>
            </w:tcBorders>
            <w:shd w:val="clear" w:color="auto" w:fill="auto"/>
            <w:noWrap/>
            <w:vAlign w:val="center"/>
            <w:hideMark/>
          </w:tcPr>
          <w:p w14:paraId="7CDA02A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3311,7</w:t>
            </w:r>
          </w:p>
        </w:tc>
        <w:tc>
          <w:tcPr>
            <w:tcW w:w="812" w:type="dxa"/>
            <w:tcBorders>
              <w:top w:val="nil"/>
              <w:left w:val="nil"/>
              <w:bottom w:val="single" w:sz="4" w:space="0" w:color="auto"/>
              <w:right w:val="single" w:sz="4" w:space="0" w:color="auto"/>
            </w:tcBorders>
            <w:shd w:val="clear" w:color="auto" w:fill="auto"/>
            <w:noWrap/>
            <w:vAlign w:val="bottom"/>
            <w:hideMark/>
          </w:tcPr>
          <w:p w14:paraId="52A5BE9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2886,8</w:t>
            </w:r>
          </w:p>
        </w:tc>
        <w:tc>
          <w:tcPr>
            <w:tcW w:w="1058" w:type="dxa"/>
            <w:tcBorders>
              <w:top w:val="nil"/>
              <w:left w:val="nil"/>
              <w:bottom w:val="single" w:sz="4" w:space="0" w:color="auto"/>
              <w:right w:val="single" w:sz="4" w:space="0" w:color="auto"/>
            </w:tcBorders>
            <w:shd w:val="clear" w:color="auto" w:fill="auto"/>
            <w:noWrap/>
            <w:vAlign w:val="bottom"/>
            <w:hideMark/>
          </w:tcPr>
          <w:p w14:paraId="3B8D06D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1732080</w:t>
            </w:r>
          </w:p>
        </w:tc>
      </w:tr>
      <w:tr w:rsidR="00506E15" w:rsidRPr="00506E15" w14:paraId="2040742B"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2383706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21</w:t>
            </w:r>
          </w:p>
        </w:tc>
        <w:tc>
          <w:tcPr>
            <w:tcW w:w="635" w:type="dxa"/>
            <w:tcBorders>
              <w:top w:val="nil"/>
              <w:left w:val="nil"/>
              <w:bottom w:val="single" w:sz="4" w:space="0" w:color="auto"/>
              <w:right w:val="single" w:sz="4" w:space="0" w:color="auto"/>
            </w:tcBorders>
            <w:shd w:val="clear" w:color="auto" w:fill="auto"/>
            <w:noWrap/>
            <w:vAlign w:val="bottom"/>
            <w:hideMark/>
          </w:tcPr>
          <w:p w14:paraId="047C6562"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126+00,0</w:t>
            </w:r>
          </w:p>
        </w:tc>
        <w:tc>
          <w:tcPr>
            <w:tcW w:w="819" w:type="dxa"/>
            <w:tcBorders>
              <w:top w:val="nil"/>
              <w:left w:val="nil"/>
              <w:bottom w:val="single" w:sz="4" w:space="0" w:color="auto"/>
              <w:right w:val="single" w:sz="4" w:space="0" w:color="auto"/>
            </w:tcBorders>
            <w:shd w:val="clear" w:color="auto" w:fill="auto"/>
            <w:noWrap/>
            <w:vAlign w:val="center"/>
            <w:hideMark/>
          </w:tcPr>
          <w:p w14:paraId="334A100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3B55DBE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7E2BE7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00B2550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5475511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6671,7</w:t>
            </w:r>
          </w:p>
        </w:tc>
        <w:tc>
          <w:tcPr>
            <w:tcW w:w="1058" w:type="dxa"/>
            <w:tcBorders>
              <w:top w:val="nil"/>
              <w:left w:val="nil"/>
              <w:bottom w:val="single" w:sz="4" w:space="0" w:color="auto"/>
              <w:right w:val="single" w:sz="4" w:space="0" w:color="auto"/>
            </w:tcBorders>
            <w:shd w:val="clear" w:color="auto" w:fill="auto"/>
            <w:noWrap/>
            <w:vAlign w:val="center"/>
            <w:hideMark/>
          </w:tcPr>
          <w:p w14:paraId="33B51E9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6146,8</w:t>
            </w:r>
          </w:p>
        </w:tc>
        <w:tc>
          <w:tcPr>
            <w:tcW w:w="1042" w:type="dxa"/>
            <w:tcBorders>
              <w:top w:val="nil"/>
              <w:left w:val="nil"/>
              <w:bottom w:val="single" w:sz="4" w:space="0" w:color="auto"/>
              <w:right w:val="single" w:sz="4" w:space="0" w:color="auto"/>
            </w:tcBorders>
            <w:shd w:val="clear" w:color="auto" w:fill="auto"/>
            <w:noWrap/>
            <w:vAlign w:val="center"/>
            <w:hideMark/>
          </w:tcPr>
          <w:p w14:paraId="4662C15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3688080</w:t>
            </w:r>
          </w:p>
        </w:tc>
        <w:tc>
          <w:tcPr>
            <w:tcW w:w="812" w:type="dxa"/>
            <w:tcBorders>
              <w:top w:val="nil"/>
              <w:left w:val="nil"/>
              <w:bottom w:val="single" w:sz="4" w:space="0" w:color="auto"/>
              <w:right w:val="single" w:sz="4" w:space="0" w:color="auto"/>
            </w:tcBorders>
            <w:shd w:val="clear" w:color="auto" w:fill="auto"/>
            <w:noWrap/>
            <w:vAlign w:val="center"/>
            <w:hideMark/>
          </w:tcPr>
          <w:p w14:paraId="559F516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3090</w:t>
            </w:r>
          </w:p>
        </w:tc>
        <w:tc>
          <w:tcPr>
            <w:tcW w:w="812" w:type="dxa"/>
            <w:tcBorders>
              <w:top w:val="nil"/>
              <w:left w:val="nil"/>
              <w:bottom w:val="single" w:sz="4" w:space="0" w:color="auto"/>
              <w:right w:val="single" w:sz="4" w:space="0" w:color="auto"/>
            </w:tcBorders>
            <w:shd w:val="clear" w:color="auto" w:fill="auto"/>
            <w:noWrap/>
            <w:vAlign w:val="bottom"/>
            <w:hideMark/>
          </w:tcPr>
          <w:p w14:paraId="5C03153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3200,85</w:t>
            </w:r>
          </w:p>
        </w:tc>
        <w:tc>
          <w:tcPr>
            <w:tcW w:w="1058" w:type="dxa"/>
            <w:tcBorders>
              <w:top w:val="nil"/>
              <w:left w:val="nil"/>
              <w:bottom w:val="single" w:sz="4" w:space="0" w:color="auto"/>
              <w:right w:val="single" w:sz="4" w:space="0" w:color="auto"/>
            </w:tcBorders>
            <w:shd w:val="clear" w:color="auto" w:fill="auto"/>
            <w:noWrap/>
            <w:vAlign w:val="bottom"/>
            <w:hideMark/>
          </w:tcPr>
          <w:p w14:paraId="7D50CFC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1920510</w:t>
            </w:r>
          </w:p>
        </w:tc>
      </w:tr>
      <w:tr w:rsidR="00506E15" w:rsidRPr="00506E15" w14:paraId="52080B53"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63B54BC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w:t>
            </w:r>
          </w:p>
        </w:tc>
        <w:tc>
          <w:tcPr>
            <w:tcW w:w="635" w:type="dxa"/>
            <w:tcBorders>
              <w:top w:val="nil"/>
              <w:left w:val="nil"/>
              <w:bottom w:val="single" w:sz="4" w:space="0" w:color="auto"/>
              <w:right w:val="single" w:sz="4" w:space="0" w:color="auto"/>
            </w:tcBorders>
            <w:shd w:val="clear" w:color="auto" w:fill="auto"/>
            <w:noWrap/>
            <w:vAlign w:val="bottom"/>
            <w:hideMark/>
          </w:tcPr>
          <w:p w14:paraId="3D29911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132+00,0</w:t>
            </w:r>
          </w:p>
        </w:tc>
        <w:tc>
          <w:tcPr>
            <w:tcW w:w="819" w:type="dxa"/>
            <w:tcBorders>
              <w:top w:val="nil"/>
              <w:left w:val="nil"/>
              <w:bottom w:val="single" w:sz="4" w:space="0" w:color="auto"/>
              <w:right w:val="single" w:sz="4" w:space="0" w:color="auto"/>
            </w:tcBorders>
            <w:shd w:val="clear" w:color="auto" w:fill="auto"/>
            <w:noWrap/>
            <w:vAlign w:val="center"/>
            <w:hideMark/>
          </w:tcPr>
          <w:p w14:paraId="7EB04A9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4C29786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DFC546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043E65C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68D3816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8857,5</w:t>
            </w:r>
          </w:p>
        </w:tc>
        <w:tc>
          <w:tcPr>
            <w:tcW w:w="1058" w:type="dxa"/>
            <w:tcBorders>
              <w:top w:val="nil"/>
              <w:left w:val="nil"/>
              <w:bottom w:val="single" w:sz="4" w:space="0" w:color="auto"/>
              <w:right w:val="single" w:sz="4" w:space="0" w:color="auto"/>
            </w:tcBorders>
            <w:shd w:val="clear" w:color="auto" w:fill="auto"/>
            <w:noWrap/>
            <w:vAlign w:val="center"/>
            <w:hideMark/>
          </w:tcPr>
          <w:p w14:paraId="1517F46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7764,6</w:t>
            </w:r>
          </w:p>
        </w:tc>
        <w:tc>
          <w:tcPr>
            <w:tcW w:w="1042" w:type="dxa"/>
            <w:tcBorders>
              <w:top w:val="nil"/>
              <w:left w:val="nil"/>
              <w:bottom w:val="single" w:sz="4" w:space="0" w:color="auto"/>
              <w:right w:val="single" w:sz="4" w:space="0" w:color="auto"/>
            </w:tcBorders>
            <w:shd w:val="clear" w:color="auto" w:fill="auto"/>
            <w:noWrap/>
            <w:vAlign w:val="center"/>
            <w:hideMark/>
          </w:tcPr>
          <w:p w14:paraId="5308F9A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4658760</w:t>
            </w:r>
          </w:p>
        </w:tc>
        <w:tc>
          <w:tcPr>
            <w:tcW w:w="812" w:type="dxa"/>
            <w:tcBorders>
              <w:top w:val="nil"/>
              <w:left w:val="nil"/>
              <w:bottom w:val="single" w:sz="4" w:space="0" w:color="auto"/>
              <w:right w:val="single" w:sz="4" w:space="0" w:color="auto"/>
            </w:tcBorders>
            <w:shd w:val="clear" w:color="auto" w:fill="auto"/>
            <w:noWrap/>
            <w:vAlign w:val="center"/>
            <w:hideMark/>
          </w:tcPr>
          <w:p w14:paraId="1A5E3F6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3454,6</w:t>
            </w:r>
          </w:p>
        </w:tc>
        <w:tc>
          <w:tcPr>
            <w:tcW w:w="812" w:type="dxa"/>
            <w:tcBorders>
              <w:top w:val="nil"/>
              <w:left w:val="nil"/>
              <w:bottom w:val="single" w:sz="4" w:space="0" w:color="auto"/>
              <w:right w:val="single" w:sz="4" w:space="0" w:color="auto"/>
            </w:tcBorders>
            <w:shd w:val="clear" w:color="auto" w:fill="auto"/>
            <w:noWrap/>
            <w:vAlign w:val="bottom"/>
            <w:hideMark/>
          </w:tcPr>
          <w:p w14:paraId="2CB3340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3272,3</w:t>
            </w:r>
          </w:p>
        </w:tc>
        <w:tc>
          <w:tcPr>
            <w:tcW w:w="1058" w:type="dxa"/>
            <w:tcBorders>
              <w:top w:val="nil"/>
              <w:left w:val="nil"/>
              <w:bottom w:val="single" w:sz="4" w:space="0" w:color="auto"/>
              <w:right w:val="single" w:sz="4" w:space="0" w:color="auto"/>
            </w:tcBorders>
            <w:shd w:val="clear" w:color="auto" w:fill="auto"/>
            <w:noWrap/>
            <w:vAlign w:val="bottom"/>
            <w:hideMark/>
          </w:tcPr>
          <w:p w14:paraId="71E0A43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1963380</w:t>
            </w:r>
          </w:p>
        </w:tc>
      </w:tr>
      <w:tr w:rsidR="00506E15" w:rsidRPr="00506E15" w14:paraId="4B9755C3"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9A73E0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23</w:t>
            </w:r>
          </w:p>
        </w:tc>
        <w:tc>
          <w:tcPr>
            <w:tcW w:w="635" w:type="dxa"/>
            <w:tcBorders>
              <w:top w:val="nil"/>
              <w:left w:val="nil"/>
              <w:bottom w:val="single" w:sz="4" w:space="0" w:color="auto"/>
              <w:right w:val="single" w:sz="4" w:space="0" w:color="auto"/>
            </w:tcBorders>
            <w:shd w:val="clear" w:color="auto" w:fill="auto"/>
            <w:noWrap/>
            <w:vAlign w:val="bottom"/>
            <w:hideMark/>
          </w:tcPr>
          <w:p w14:paraId="40045CD4"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138+00,0</w:t>
            </w:r>
          </w:p>
        </w:tc>
        <w:tc>
          <w:tcPr>
            <w:tcW w:w="819" w:type="dxa"/>
            <w:tcBorders>
              <w:top w:val="nil"/>
              <w:left w:val="nil"/>
              <w:bottom w:val="single" w:sz="4" w:space="0" w:color="auto"/>
              <w:right w:val="single" w:sz="4" w:space="0" w:color="auto"/>
            </w:tcBorders>
            <w:shd w:val="clear" w:color="auto" w:fill="auto"/>
            <w:noWrap/>
            <w:vAlign w:val="center"/>
            <w:hideMark/>
          </w:tcPr>
          <w:p w14:paraId="0269FE4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374C5AF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74A443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4726FED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3E0A6AC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6155,6</w:t>
            </w:r>
          </w:p>
        </w:tc>
        <w:tc>
          <w:tcPr>
            <w:tcW w:w="1058" w:type="dxa"/>
            <w:tcBorders>
              <w:top w:val="nil"/>
              <w:left w:val="nil"/>
              <w:bottom w:val="single" w:sz="4" w:space="0" w:color="auto"/>
              <w:right w:val="single" w:sz="4" w:space="0" w:color="auto"/>
            </w:tcBorders>
            <w:shd w:val="clear" w:color="auto" w:fill="auto"/>
            <w:noWrap/>
            <w:vAlign w:val="center"/>
            <w:hideMark/>
          </w:tcPr>
          <w:p w14:paraId="30AFE9E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7506,55</w:t>
            </w:r>
          </w:p>
        </w:tc>
        <w:tc>
          <w:tcPr>
            <w:tcW w:w="1042" w:type="dxa"/>
            <w:tcBorders>
              <w:top w:val="nil"/>
              <w:left w:val="nil"/>
              <w:bottom w:val="single" w:sz="4" w:space="0" w:color="auto"/>
              <w:right w:val="single" w:sz="4" w:space="0" w:color="auto"/>
            </w:tcBorders>
            <w:shd w:val="clear" w:color="auto" w:fill="auto"/>
            <w:noWrap/>
            <w:vAlign w:val="center"/>
            <w:hideMark/>
          </w:tcPr>
          <w:p w14:paraId="67AD1BE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4503930</w:t>
            </w:r>
          </w:p>
        </w:tc>
        <w:tc>
          <w:tcPr>
            <w:tcW w:w="812" w:type="dxa"/>
            <w:tcBorders>
              <w:top w:val="nil"/>
              <w:left w:val="nil"/>
              <w:bottom w:val="single" w:sz="4" w:space="0" w:color="auto"/>
              <w:right w:val="single" w:sz="4" w:space="0" w:color="auto"/>
            </w:tcBorders>
            <w:shd w:val="clear" w:color="auto" w:fill="auto"/>
            <w:noWrap/>
            <w:vAlign w:val="center"/>
            <w:hideMark/>
          </w:tcPr>
          <w:p w14:paraId="7715719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3294,4</w:t>
            </w:r>
          </w:p>
        </w:tc>
        <w:tc>
          <w:tcPr>
            <w:tcW w:w="812" w:type="dxa"/>
            <w:tcBorders>
              <w:top w:val="nil"/>
              <w:left w:val="nil"/>
              <w:bottom w:val="single" w:sz="4" w:space="0" w:color="auto"/>
              <w:right w:val="single" w:sz="4" w:space="0" w:color="auto"/>
            </w:tcBorders>
            <w:shd w:val="clear" w:color="auto" w:fill="auto"/>
            <w:noWrap/>
            <w:vAlign w:val="bottom"/>
            <w:hideMark/>
          </w:tcPr>
          <w:p w14:paraId="0CB2CE6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3374,5</w:t>
            </w:r>
          </w:p>
        </w:tc>
        <w:tc>
          <w:tcPr>
            <w:tcW w:w="1058" w:type="dxa"/>
            <w:tcBorders>
              <w:top w:val="nil"/>
              <w:left w:val="nil"/>
              <w:bottom w:val="single" w:sz="4" w:space="0" w:color="auto"/>
              <w:right w:val="single" w:sz="4" w:space="0" w:color="auto"/>
            </w:tcBorders>
            <w:shd w:val="clear" w:color="auto" w:fill="auto"/>
            <w:noWrap/>
            <w:vAlign w:val="bottom"/>
            <w:hideMark/>
          </w:tcPr>
          <w:p w14:paraId="42A4E94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2024700</w:t>
            </w:r>
          </w:p>
        </w:tc>
      </w:tr>
      <w:tr w:rsidR="00506E15" w:rsidRPr="00506E15" w14:paraId="5BBBD3B4"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07C2006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24</w:t>
            </w:r>
          </w:p>
        </w:tc>
        <w:tc>
          <w:tcPr>
            <w:tcW w:w="635" w:type="dxa"/>
            <w:tcBorders>
              <w:top w:val="nil"/>
              <w:left w:val="nil"/>
              <w:bottom w:val="single" w:sz="4" w:space="0" w:color="auto"/>
              <w:right w:val="single" w:sz="4" w:space="0" w:color="auto"/>
            </w:tcBorders>
            <w:shd w:val="clear" w:color="auto" w:fill="auto"/>
            <w:noWrap/>
            <w:vAlign w:val="bottom"/>
            <w:hideMark/>
          </w:tcPr>
          <w:p w14:paraId="3896D5E6"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144+00,0</w:t>
            </w:r>
          </w:p>
        </w:tc>
        <w:tc>
          <w:tcPr>
            <w:tcW w:w="819" w:type="dxa"/>
            <w:tcBorders>
              <w:top w:val="nil"/>
              <w:left w:val="nil"/>
              <w:bottom w:val="single" w:sz="4" w:space="0" w:color="auto"/>
              <w:right w:val="single" w:sz="4" w:space="0" w:color="auto"/>
            </w:tcBorders>
            <w:shd w:val="clear" w:color="auto" w:fill="auto"/>
            <w:noWrap/>
            <w:vAlign w:val="center"/>
            <w:hideMark/>
          </w:tcPr>
          <w:p w14:paraId="0D98A7E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346E307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246467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5D0AC32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00EECE8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5577,8</w:t>
            </w:r>
          </w:p>
        </w:tc>
        <w:tc>
          <w:tcPr>
            <w:tcW w:w="1058" w:type="dxa"/>
            <w:tcBorders>
              <w:top w:val="nil"/>
              <w:left w:val="nil"/>
              <w:bottom w:val="single" w:sz="4" w:space="0" w:color="auto"/>
              <w:right w:val="single" w:sz="4" w:space="0" w:color="auto"/>
            </w:tcBorders>
            <w:shd w:val="clear" w:color="auto" w:fill="auto"/>
            <w:noWrap/>
            <w:vAlign w:val="center"/>
            <w:hideMark/>
          </w:tcPr>
          <w:p w14:paraId="6474C89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5866,7</w:t>
            </w:r>
          </w:p>
        </w:tc>
        <w:tc>
          <w:tcPr>
            <w:tcW w:w="1042" w:type="dxa"/>
            <w:tcBorders>
              <w:top w:val="nil"/>
              <w:left w:val="nil"/>
              <w:bottom w:val="single" w:sz="4" w:space="0" w:color="auto"/>
              <w:right w:val="single" w:sz="4" w:space="0" w:color="auto"/>
            </w:tcBorders>
            <w:shd w:val="clear" w:color="auto" w:fill="auto"/>
            <w:noWrap/>
            <w:vAlign w:val="center"/>
            <w:hideMark/>
          </w:tcPr>
          <w:p w14:paraId="6F40E6C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3520020</w:t>
            </w:r>
          </w:p>
        </w:tc>
        <w:tc>
          <w:tcPr>
            <w:tcW w:w="812" w:type="dxa"/>
            <w:tcBorders>
              <w:top w:val="nil"/>
              <w:left w:val="nil"/>
              <w:bottom w:val="single" w:sz="4" w:space="0" w:color="auto"/>
              <w:right w:val="single" w:sz="4" w:space="0" w:color="auto"/>
            </w:tcBorders>
            <w:shd w:val="clear" w:color="auto" w:fill="auto"/>
            <w:noWrap/>
            <w:vAlign w:val="center"/>
            <w:hideMark/>
          </w:tcPr>
          <w:p w14:paraId="27E2715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2738,3</w:t>
            </w:r>
          </w:p>
        </w:tc>
        <w:tc>
          <w:tcPr>
            <w:tcW w:w="812" w:type="dxa"/>
            <w:tcBorders>
              <w:top w:val="nil"/>
              <w:left w:val="nil"/>
              <w:bottom w:val="single" w:sz="4" w:space="0" w:color="auto"/>
              <w:right w:val="single" w:sz="4" w:space="0" w:color="auto"/>
            </w:tcBorders>
            <w:shd w:val="clear" w:color="auto" w:fill="auto"/>
            <w:noWrap/>
            <w:vAlign w:val="bottom"/>
            <w:hideMark/>
          </w:tcPr>
          <w:p w14:paraId="35237CB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3016,35</w:t>
            </w:r>
          </w:p>
        </w:tc>
        <w:tc>
          <w:tcPr>
            <w:tcW w:w="1058" w:type="dxa"/>
            <w:tcBorders>
              <w:top w:val="nil"/>
              <w:left w:val="nil"/>
              <w:bottom w:val="single" w:sz="4" w:space="0" w:color="auto"/>
              <w:right w:val="single" w:sz="4" w:space="0" w:color="auto"/>
            </w:tcBorders>
            <w:shd w:val="clear" w:color="auto" w:fill="auto"/>
            <w:noWrap/>
            <w:vAlign w:val="bottom"/>
            <w:hideMark/>
          </w:tcPr>
          <w:p w14:paraId="2D7424F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1809810</w:t>
            </w:r>
          </w:p>
        </w:tc>
      </w:tr>
      <w:tr w:rsidR="00506E15" w:rsidRPr="00506E15" w14:paraId="07ED7805"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4FB5796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25</w:t>
            </w:r>
          </w:p>
        </w:tc>
        <w:tc>
          <w:tcPr>
            <w:tcW w:w="635" w:type="dxa"/>
            <w:tcBorders>
              <w:top w:val="nil"/>
              <w:left w:val="nil"/>
              <w:bottom w:val="single" w:sz="4" w:space="0" w:color="auto"/>
              <w:right w:val="single" w:sz="4" w:space="0" w:color="auto"/>
            </w:tcBorders>
            <w:shd w:val="clear" w:color="auto" w:fill="auto"/>
            <w:noWrap/>
            <w:vAlign w:val="bottom"/>
            <w:hideMark/>
          </w:tcPr>
          <w:p w14:paraId="7FFF5C86"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150+00,0</w:t>
            </w:r>
          </w:p>
        </w:tc>
        <w:tc>
          <w:tcPr>
            <w:tcW w:w="819" w:type="dxa"/>
            <w:tcBorders>
              <w:top w:val="nil"/>
              <w:left w:val="nil"/>
              <w:bottom w:val="single" w:sz="4" w:space="0" w:color="auto"/>
              <w:right w:val="single" w:sz="4" w:space="0" w:color="auto"/>
            </w:tcBorders>
            <w:shd w:val="clear" w:color="auto" w:fill="auto"/>
            <w:noWrap/>
            <w:vAlign w:val="center"/>
            <w:hideMark/>
          </w:tcPr>
          <w:p w14:paraId="028D876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0A9044A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BA7548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3D637C6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2CA9630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4309,9</w:t>
            </w:r>
          </w:p>
        </w:tc>
        <w:tc>
          <w:tcPr>
            <w:tcW w:w="1058" w:type="dxa"/>
            <w:tcBorders>
              <w:top w:val="nil"/>
              <w:left w:val="nil"/>
              <w:bottom w:val="single" w:sz="4" w:space="0" w:color="auto"/>
              <w:right w:val="single" w:sz="4" w:space="0" w:color="auto"/>
            </w:tcBorders>
            <w:shd w:val="clear" w:color="auto" w:fill="auto"/>
            <w:noWrap/>
            <w:vAlign w:val="center"/>
            <w:hideMark/>
          </w:tcPr>
          <w:p w14:paraId="7947C51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4943,85</w:t>
            </w:r>
          </w:p>
        </w:tc>
        <w:tc>
          <w:tcPr>
            <w:tcW w:w="1042" w:type="dxa"/>
            <w:tcBorders>
              <w:top w:val="nil"/>
              <w:left w:val="nil"/>
              <w:bottom w:val="single" w:sz="4" w:space="0" w:color="auto"/>
              <w:right w:val="single" w:sz="4" w:space="0" w:color="auto"/>
            </w:tcBorders>
            <w:shd w:val="clear" w:color="auto" w:fill="auto"/>
            <w:noWrap/>
            <w:vAlign w:val="center"/>
            <w:hideMark/>
          </w:tcPr>
          <w:p w14:paraId="51604E1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2966310</w:t>
            </w:r>
          </w:p>
        </w:tc>
        <w:tc>
          <w:tcPr>
            <w:tcW w:w="812" w:type="dxa"/>
            <w:tcBorders>
              <w:top w:val="nil"/>
              <w:left w:val="nil"/>
              <w:bottom w:val="single" w:sz="4" w:space="0" w:color="auto"/>
              <w:right w:val="single" w:sz="4" w:space="0" w:color="auto"/>
            </w:tcBorders>
            <w:shd w:val="clear" w:color="auto" w:fill="auto"/>
            <w:noWrap/>
            <w:vAlign w:val="center"/>
            <w:hideMark/>
          </w:tcPr>
          <w:p w14:paraId="76A04FE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2966,4</w:t>
            </w:r>
          </w:p>
        </w:tc>
        <w:tc>
          <w:tcPr>
            <w:tcW w:w="812" w:type="dxa"/>
            <w:tcBorders>
              <w:top w:val="nil"/>
              <w:left w:val="nil"/>
              <w:bottom w:val="single" w:sz="4" w:space="0" w:color="auto"/>
              <w:right w:val="single" w:sz="4" w:space="0" w:color="auto"/>
            </w:tcBorders>
            <w:shd w:val="clear" w:color="auto" w:fill="auto"/>
            <w:noWrap/>
            <w:vAlign w:val="bottom"/>
            <w:hideMark/>
          </w:tcPr>
          <w:p w14:paraId="7F26F7D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2852,35</w:t>
            </w:r>
          </w:p>
        </w:tc>
        <w:tc>
          <w:tcPr>
            <w:tcW w:w="1058" w:type="dxa"/>
            <w:tcBorders>
              <w:top w:val="nil"/>
              <w:left w:val="nil"/>
              <w:bottom w:val="single" w:sz="4" w:space="0" w:color="auto"/>
              <w:right w:val="single" w:sz="4" w:space="0" w:color="auto"/>
            </w:tcBorders>
            <w:shd w:val="clear" w:color="auto" w:fill="auto"/>
            <w:noWrap/>
            <w:vAlign w:val="bottom"/>
            <w:hideMark/>
          </w:tcPr>
          <w:p w14:paraId="14FEA43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1711410</w:t>
            </w:r>
          </w:p>
        </w:tc>
      </w:tr>
      <w:tr w:rsidR="00506E15" w:rsidRPr="00506E15" w14:paraId="71190151"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3C21FC3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26</w:t>
            </w:r>
          </w:p>
        </w:tc>
        <w:tc>
          <w:tcPr>
            <w:tcW w:w="635" w:type="dxa"/>
            <w:tcBorders>
              <w:top w:val="nil"/>
              <w:left w:val="nil"/>
              <w:bottom w:val="single" w:sz="4" w:space="0" w:color="auto"/>
              <w:right w:val="single" w:sz="4" w:space="0" w:color="auto"/>
            </w:tcBorders>
            <w:shd w:val="clear" w:color="auto" w:fill="auto"/>
            <w:noWrap/>
            <w:vAlign w:val="bottom"/>
            <w:hideMark/>
          </w:tcPr>
          <w:p w14:paraId="7ED647E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156+00,0</w:t>
            </w:r>
          </w:p>
        </w:tc>
        <w:tc>
          <w:tcPr>
            <w:tcW w:w="819" w:type="dxa"/>
            <w:tcBorders>
              <w:top w:val="nil"/>
              <w:left w:val="nil"/>
              <w:bottom w:val="single" w:sz="4" w:space="0" w:color="auto"/>
              <w:right w:val="single" w:sz="4" w:space="0" w:color="auto"/>
            </w:tcBorders>
            <w:shd w:val="clear" w:color="auto" w:fill="auto"/>
            <w:noWrap/>
            <w:vAlign w:val="center"/>
            <w:hideMark/>
          </w:tcPr>
          <w:p w14:paraId="7D91A5B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5790134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D419AD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68DDD51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21459D6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3107,5</w:t>
            </w:r>
          </w:p>
        </w:tc>
        <w:tc>
          <w:tcPr>
            <w:tcW w:w="1058" w:type="dxa"/>
            <w:tcBorders>
              <w:top w:val="nil"/>
              <w:left w:val="nil"/>
              <w:bottom w:val="single" w:sz="4" w:space="0" w:color="auto"/>
              <w:right w:val="single" w:sz="4" w:space="0" w:color="auto"/>
            </w:tcBorders>
            <w:shd w:val="clear" w:color="auto" w:fill="auto"/>
            <w:noWrap/>
            <w:vAlign w:val="center"/>
            <w:hideMark/>
          </w:tcPr>
          <w:p w14:paraId="06B4CA3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3708,7</w:t>
            </w:r>
          </w:p>
        </w:tc>
        <w:tc>
          <w:tcPr>
            <w:tcW w:w="1042" w:type="dxa"/>
            <w:tcBorders>
              <w:top w:val="nil"/>
              <w:left w:val="nil"/>
              <w:bottom w:val="single" w:sz="4" w:space="0" w:color="auto"/>
              <w:right w:val="single" w:sz="4" w:space="0" w:color="auto"/>
            </w:tcBorders>
            <w:shd w:val="clear" w:color="auto" w:fill="auto"/>
            <w:noWrap/>
            <w:vAlign w:val="center"/>
            <w:hideMark/>
          </w:tcPr>
          <w:p w14:paraId="60BE909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2225220</w:t>
            </w:r>
          </w:p>
        </w:tc>
        <w:tc>
          <w:tcPr>
            <w:tcW w:w="812" w:type="dxa"/>
            <w:tcBorders>
              <w:top w:val="nil"/>
              <w:left w:val="nil"/>
              <w:bottom w:val="single" w:sz="4" w:space="0" w:color="auto"/>
              <w:right w:val="single" w:sz="4" w:space="0" w:color="auto"/>
            </w:tcBorders>
            <w:shd w:val="clear" w:color="auto" w:fill="auto"/>
            <w:noWrap/>
            <w:vAlign w:val="center"/>
            <w:hideMark/>
          </w:tcPr>
          <w:p w14:paraId="09BE17A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1034,5</w:t>
            </w:r>
          </w:p>
        </w:tc>
        <w:tc>
          <w:tcPr>
            <w:tcW w:w="812" w:type="dxa"/>
            <w:tcBorders>
              <w:top w:val="nil"/>
              <w:left w:val="nil"/>
              <w:bottom w:val="single" w:sz="4" w:space="0" w:color="auto"/>
              <w:right w:val="single" w:sz="4" w:space="0" w:color="auto"/>
            </w:tcBorders>
            <w:shd w:val="clear" w:color="auto" w:fill="auto"/>
            <w:noWrap/>
            <w:vAlign w:val="bottom"/>
            <w:hideMark/>
          </w:tcPr>
          <w:p w14:paraId="5C9DFB8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2000,45</w:t>
            </w:r>
          </w:p>
        </w:tc>
        <w:tc>
          <w:tcPr>
            <w:tcW w:w="1058" w:type="dxa"/>
            <w:tcBorders>
              <w:top w:val="nil"/>
              <w:left w:val="nil"/>
              <w:bottom w:val="single" w:sz="4" w:space="0" w:color="auto"/>
              <w:right w:val="single" w:sz="4" w:space="0" w:color="auto"/>
            </w:tcBorders>
            <w:shd w:val="clear" w:color="auto" w:fill="auto"/>
            <w:noWrap/>
            <w:vAlign w:val="bottom"/>
            <w:hideMark/>
          </w:tcPr>
          <w:p w14:paraId="33C6EA5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1200270</w:t>
            </w:r>
          </w:p>
        </w:tc>
      </w:tr>
      <w:tr w:rsidR="00506E15" w:rsidRPr="00506E15" w14:paraId="5FE2B9D8"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675467F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27</w:t>
            </w:r>
          </w:p>
        </w:tc>
        <w:tc>
          <w:tcPr>
            <w:tcW w:w="635" w:type="dxa"/>
            <w:tcBorders>
              <w:top w:val="nil"/>
              <w:left w:val="nil"/>
              <w:bottom w:val="single" w:sz="4" w:space="0" w:color="auto"/>
              <w:right w:val="single" w:sz="4" w:space="0" w:color="auto"/>
            </w:tcBorders>
            <w:shd w:val="clear" w:color="auto" w:fill="auto"/>
            <w:noWrap/>
            <w:vAlign w:val="bottom"/>
            <w:hideMark/>
          </w:tcPr>
          <w:p w14:paraId="2C25BCDC"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162+00,0</w:t>
            </w:r>
          </w:p>
        </w:tc>
        <w:tc>
          <w:tcPr>
            <w:tcW w:w="819" w:type="dxa"/>
            <w:tcBorders>
              <w:top w:val="nil"/>
              <w:left w:val="nil"/>
              <w:bottom w:val="single" w:sz="4" w:space="0" w:color="auto"/>
              <w:right w:val="single" w:sz="4" w:space="0" w:color="auto"/>
            </w:tcBorders>
            <w:shd w:val="clear" w:color="auto" w:fill="auto"/>
            <w:noWrap/>
            <w:vAlign w:val="center"/>
            <w:hideMark/>
          </w:tcPr>
          <w:p w14:paraId="3ECB11F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0F7E47D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A95F12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6550F89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6E5CFB0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1058" w:type="dxa"/>
            <w:tcBorders>
              <w:top w:val="nil"/>
              <w:left w:val="nil"/>
              <w:bottom w:val="single" w:sz="4" w:space="0" w:color="auto"/>
              <w:right w:val="single" w:sz="4" w:space="0" w:color="auto"/>
            </w:tcBorders>
            <w:shd w:val="clear" w:color="auto" w:fill="auto"/>
            <w:noWrap/>
            <w:vAlign w:val="center"/>
            <w:hideMark/>
          </w:tcPr>
          <w:p w14:paraId="00178E1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1553,75</w:t>
            </w:r>
          </w:p>
        </w:tc>
        <w:tc>
          <w:tcPr>
            <w:tcW w:w="1042" w:type="dxa"/>
            <w:tcBorders>
              <w:top w:val="nil"/>
              <w:left w:val="nil"/>
              <w:bottom w:val="single" w:sz="4" w:space="0" w:color="auto"/>
              <w:right w:val="single" w:sz="4" w:space="0" w:color="auto"/>
            </w:tcBorders>
            <w:shd w:val="clear" w:color="auto" w:fill="auto"/>
            <w:noWrap/>
            <w:vAlign w:val="center"/>
            <w:hideMark/>
          </w:tcPr>
          <w:p w14:paraId="22B2F21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932250</w:t>
            </w:r>
          </w:p>
        </w:tc>
        <w:tc>
          <w:tcPr>
            <w:tcW w:w="812" w:type="dxa"/>
            <w:tcBorders>
              <w:top w:val="nil"/>
              <w:left w:val="nil"/>
              <w:bottom w:val="single" w:sz="4" w:space="0" w:color="auto"/>
              <w:right w:val="single" w:sz="4" w:space="0" w:color="auto"/>
            </w:tcBorders>
            <w:shd w:val="clear" w:color="auto" w:fill="auto"/>
            <w:noWrap/>
            <w:vAlign w:val="center"/>
            <w:hideMark/>
          </w:tcPr>
          <w:p w14:paraId="45FDCE6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1100,2</w:t>
            </w:r>
          </w:p>
        </w:tc>
        <w:tc>
          <w:tcPr>
            <w:tcW w:w="812" w:type="dxa"/>
            <w:tcBorders>
              <w:top w:val="nil"/>
              <w:left w:val="nil"/>
              <w:bottom w:val="single" w:sz="4" w:space="0" w:color="auto"/>
              <w:right w:val="single" w:sz="4" w:space="0" w:color="auto"/>
            </w:tcBorders>
            <w:shd w:val="clear" w:color="auto" w:fill="auto"/>
            <w:noWrap/>
            <w:vAlign w:val="bottom"/>
            <w:hideMark/>
          </w:tcPr>
          <w:p w14:paraId="34E4CE9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1067,35</w:t>
            </w:r>
          </w:p>
        </w:tc>
        <w:tc>
          <w:tcPr>
            <w:tcW w:w="1058" w:type="dxa"/>
            <w:tcBorders>
              <w:top w:val="nil"/>
              <w:left w:val="nil"/>
              <w:bottom w:val="single" w:sz="4" w:space="0" w:color="auto"/>
              <w:right w:val="single" w:sz="4" w:space="0" w:color="auto"/>
            </w:tcBorders>
            <w:shd w:val="clear" w:color="auto" w:fill="auto"/>
            <w:noWrap/>
            <w:vAlign w:val="bottom"/>
            <w:hideMark/>
          </w:tcPr>
          <w:p w14:paraId="48D64A0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640410</w:t>
            </w:r>
          </w:p>
        </w:tc>
      </w:tr>
      <w:tr w:rsidR="00506E15" w:rsidRPr="00506E15" w14:paraId="6E4A458E"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800825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28</w:t>
            </w:r>
          </w:p>
        </w:tc>
        <w:tc>
          <w:tcPr>
            <w:tcW w:w="635" w:type="dxa"/>
            <w:tcBorders>
              <w:top w:val="nil"/>
              <w:left w:val="nil"/>
              <w:bottom w:val="nil"/>
              <w:right w:val="nil"/>
            </w:tcBorders>
            <w:shd w:val="clear" w:color="auto" w:fill="auto"/>
            <w:noWrap/>
            <w:vAlign w:val="bottom"/>
            <w:hideMark/>
          </w:tcPr>
          <w:p w14:paraId="6695FD07"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168+00,0</w:t>
            </w:r>
          </w:p>
        </w:tc>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2318EE2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0E761F2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494BBE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38F89BD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347FD05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1058" w:type="dxa"/>
            <w:tcBorders>
              <w:top w:val="nil"/>
              <w:left w:val="nil"/>
              <w:bottom w:val="single" w:sz="4" w:space="0" w:color="auto"/>
              <w:right w:val="single" w:sz="4" w:space="0" w:color="auto"/>
            </w:tcBorders>
            <w:shd w:val="clear" w:color="auto" w:fill="auto"/>
            <w:noWrap/>
            <w:vAlign w:val="center"/>
            <w:hideMark/>
          </w:tcPr>
          <w:p w14:paraId="2669554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1042" w:type="dxa"/>
            <w:tcBorders>
              <w:top w:val="nil"/>
              <w:left w:val="nil"/>
              <w:bottom w:val="single" w:sz="4" w:space="0" w:color="auto"/>
              <w:right w:val="single" w:sz="4" w:space="0" w:color="auto"/>
            </w:tcBorders>
            <w:shd w:val="clear" w:color="auto" w:fill="auto"/>
            <w:noWrap/>
            <w:vAlign w:val="center"/>
            <w:hideMark/>
          </w:tcPr>
          <w:p w14:paraId="31F9684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center"/>
            <w:hideMark/>
          </w:tcPr>
          <w:p w14:paraId="48230DD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03D6CFF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550,1</w:t>
            </w:r>
          </w:p>
        </w:tc>
        <w:tc>
          <w:tcPr>
            <w:tcW w:w="1058" w:type="dxa"/>
            <w:tcBorders>
              <w:top w:val="nil"/>
              <w:left w:val="nil"/>
              <w:bottom w:val="single" w:sz="4" w:space="0" w:color="auto"/>
              <w:right w:val="single" w:sz="4" w:space="0" w:color="auto"/>
            </w:tcBorders>
            <w:shd w:val="clear" w:color="auto" w:fill="auto"/>
            <w:noWrap/>
            <w:vAlign w:val="bottom"/>
            <w:hideMark/>
          </w:tcPr>
          <w:p w14:paraId="62F50EE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330060</w:t>
            </w:r>
          </w:p>
        </w:tc>
      </w:tr>
      <w:tr w:rsidR="00506E15" w:rsidRPr="00506E15" w14:paraId="7AD56EB3"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325B3FE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1AFBA10"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174+00,0</w:t>
            </w:r>
          </w:p>
        </w:tc>
        <w:tc>
          <w:tcPr>
            <w:tcW w:w="819" w:type="dxa"/>
            <w:tcBorders>
              <w:top w:val="nil"/>
              <w:left w:val="nil"/>
              <w:bottom w:val="single" w:sz="4" w:space="0" w:color="auto"/>
              <w:right w:val="single" w:sz="4" w:space="0" w:color="auto"/>
            </w:tcBorders>
            <w:shd w:val="clear" w:color="auto" w:fill="auto"/>
            <w:noWrap/>
            <w:vAlign w:val="center"/>
            <w:hideMark/>
          </w:tcPr>
          <w:p w14:paraId="7D81F1A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0" w:type="dxa"/>
            <w:tcBorders>
              <w:top w:val="nil"/>
              <w:left w:val="nil"/>
              <w:bottom w:val="single" w:sz="4" w:space="0" w:color="auto"/>
              <w:right w:val="nil"/>
            </w:tcBorders>
            <w:shd w:val="clear" w:color="auto" w:fill="auto"/>
            <w:noWrap/>
            <w:vAlign w:val="center"/>
            <w:hideMark/>
          </w:tcPr>
          <w:p w14:paraId="7D202E4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69BD32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32FF462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0633CDC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1225,34</w:t>
            </w:r>
          </w:p>
        </w:tc>
        <w:tc>
          <w:tcPr>
            <w:tcW w:w="1058" w:type="dxa"/>
            <w:tcBorders>
              <w:top w:val="nil"/>
              <w:left w:val="nil"/>
              <w:bottom w:val="single" w:sz="4" w:space="0" w:color="auto"/>
              <w:right w:val="single" w:sz="4" w:space="0" w:color="auto"/>
            </w:tcBorders>
            <w:shd w:val="clear" w:color="auto" w:fill="auto"/>
            <w:noWrap/>
            <w:vAlign w:val="center"/>
            <w:hideMark/>
          </w:tcPr>
          <w:p w14:paraId="0C69B27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612,67</w:t>
            </w:r>
          </w:p>
        </w:tc>
        <w:tc>
          <w:tcPr>
            <w:tcW w:w="1042" w:type="dxa"/>
            <w:tcBorders>
              <w:top w:val="nil"/>
              <w:left w:val="nil"/>
              <w:bottom w:val="single" w:sz="4" w:space="0" w:color="auto"/>
              <w:right w:val="single" w:sz="4" w:space="0" w:color="auto"/>
            </w:tcBorders>
            <w:shd w:val="clear" w:color="auto" w:fill="auto"/>
            <w:noWrap/>
            <w:vAlign w:val="center"/>
            <w:hideMark/>
          </w:tcPr>
          <w:p w14:paraId="4DF160E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center"/>
            <w:hideMark/>
          </w:tcPr>
          <w:p w14:paraId="401EF1D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469,2</w:t>
            </w:r>
          </w:p>
        </w:tc>
        <w:tc>
          <w:tcPr>
            <w:tcW w:w="812" w:type="dxa"/>
            <w:tcBorders>
              <w:top w:val="nil"/>
              <w:left w:val="nil"/>
              <w:bottom w:val="single" w:sz="4" w:space="0" w:color="auto"/>
              <w:right w:val="single" w:sz="4" w:space="0" w:color="auto"/>
            </w:tcBorders>
            <w:shd w:val="clear" w:color="auto" w:fill="auto"/>
            <w:noWrap/>
            <w:vAlign w:val="bottom"/>
            <w:hideMark/>
          </w:tcPr>
          <w:p w14:paraId="7E312F0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234,6</w:t>
            </w:r>
          </w:p>
        </w:tc>
        <w:tc>
          <w:tcPr>
            <w:tcW w:w="1058" w:type="dxa"/>
            <w:tcBorders>
              <w:top w:val="nil"/>
              <w:left w:val="nil"/>
              <w:bottom w:val="single" w:sz="4" w:space="0" w:color="auto"/>
              <w:right w:val="single" w:sz="4" w:space="0" w:color="auto"/>
            </w:tcBorders>
            <w:shd w:val="clear" w:color="auto" w:fill="auto"/>
            <w:noWrap/>
            <w:vAlign w:val="bottom"/>
            <w:hideMark/>
          </w:tcPr>
          <w:p w14:paraId="3FE622E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r>
      <w:tr w:rsidR="00506E15" w:rsidRPr="00506E15" w14:paraId="4E56E377"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6904BC1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w:t>
            </w:r>
          </w:p>
        </w:tc>
        <w:tc>
          <w:tcPr>
            <w:tcW w:w="635" w:type="dxa"/>
            <w:tcBorders>
              <w:top w:val="nil"/>
              <w:left w:val="nil"/>
              <w:bottom w:val="single" w:sz="4" w:space="0" w:color="auto"/>
              <w:right w:val="single" w:sz="4" w:space="0" w:color="auto"/>
            </w:tcBorders>
            <w:shd w:val="clear" w:color="auto" w:fill="auto"/>
            <w:noWrap/>
            <w:vAlign w:val="bottom"/>
            <w:hideMark/>
          </w:tcPr>
          <w:p w14:paraId="75B1A4BC"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180+00,0</w:t>
            </w:r>
          </w:p>
        </w:tc>
        <w:tc>
          <w:tcPr>
            <w:tcW w:w="819" w:type="dxa"/>
            <w:tcBorders>
              <w:top w:val="nil"/>
              <w:left w:val="nil"/>
              <w:bottom w:val="single" w:sz="4" w:space="0" w:color="auto"/>
              <w:right w:val="single" w:sz="4" w:space="0" w:color="auto"/>
            </w:tcBorders>
            <w:shd w:val="clear" w:color="auto" w:fill="auto"/>
            <w:noWrap/>
            <w:vAlign w:val="center"/>
            <w:hideMark/>
          </w:tcPr>
          <w:p w14:paraId="3B09B85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7EF16E6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F25DB0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3A50ABE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43E0A42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3114,5</w:t>
            </w:r>
          </w:p>
        </w:tc>
        <w:tc>
          <w:tcPr>
            <w:tcW w:w="1058" w:type="dxa"/>
            <w:tcBorders>
              <w:top w:val="nil"/>
              <w:left w:val="nil"/>
              <w:bottom w:val="single" w:sz="4" w:space="0" w:color="auto"/>
              <w:right w:val="single" w:sz="4" w:space="0" w:color="auto"/>
            </w:tcBorders>
            <w:shd w:val="clear" w:color="auto" w:fill="auto"/>
            <w:noWrap/>
            <w:vAlign w:val="center"/>
            <w:hideMark/>
          </w:tcPr>
          <w:p w14:paraId="1C053139"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2169,92</w:t>
            </w:r>
          </w:p>
        </w:tc>
        <w:tc>
          <w:tcPr>
            <w:tcW w:w="1042" w:type="dxa"/>
            <w:tcBorders>
              <w:top w:val="nil"/>
              <w:left w:val="nil"/>
              <w:bottom w:val="single" w:sz="4" w:space="0" w:color="auto"/>
              <w:right w:val="single" w:sz="4" w:space="0" w:color="auto"/>
            </w:tcBorders>
            <w:shd w:val="clear" w:color="auto" w:fill="auto"/>
            <w:noWrap/>
            <w:vAlign w:val="center"/>
            <w:hideMark/>
          </w:tcPr>
          <w:p w14:paraId="0E3E2A2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1301952</w:t>
            </w:r>
          </w:p>
        </w:tc>
        <w:tc>
          <w:tcPr>
            <w:tcW w:w="812" w:type="dxa"/>
            <w:tcBorders>
              <w:top w:val="nil"/>
              <w:left w:val="nil"/>
              <w:bottom w:val="single" w:sz="4" w:space="0" w:color="auto"/>
              <w:right w:val="single" w:sz="4" w:space="0" w:color="auto"/>
            </w:tcBorders>
            <w:shd w:val="clear" w:color="auto" w:fill="auto"/>
            <w:noWrap/>
            <w:vAlign w:val="center"/>
            <w:hideMark/>
          </w:tcPr>
          <w:p w14:paraId="01E3065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834,2</w:t>
            </w:r>
          </w:p>
        </w:tc>
        <w:tc>
          <w:tcPr>
            <w:tcW w:w="812" w:type="dxa"/>
            <w:tcBorders>
              <w:top w:val="nil"/>
              <w:left w:val="nil"/>
              <w:bottom w:val="single" w:sz="4" w:space="0" w:color="auto"/>
              <w:right w:val="single" w:sz="4" w:space="0" w:color="auto"/>
            </w:tcBorders>
            <w:shd w:val="clear" w:color="auto" w:fill="auto"/>
            <w:noWrap/>
            <w:vAlign w:val="bottom"/>
            <w:hideMark/>
          </w:tcPr>
          <w:p w14:paraId="7D76DC9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651,7</w:t>
            </w:r>
          </w:p>
        </w:tc>
        <w:tc>
          <w:tcPr>
            <w:tcW w:w="1058" w:type="dxa"/>
            <w:tcBorders>
              <w:top w:val="nil"/>
              <w:left w:val="nil"/>
              <w:bottom w:val="single" w:sz="4" w:space="0" w:color="auto"/>
              <w:right w:val="single" w:sz="4" w:space="0" w:color="auto"/>
            </w:tcBorders>
            <w:shd w:val="clear" w:color="auto" w:fill="auto"/>
            <w:noWrap/>
            <w:vAlign w:val="bottom"/>
            <w:hideMark/>
          </w:tcPr>
          <w:p w14:paraId="53FA8F4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391020</w:t>
            </w:r>
          </w:p>
        </w:tc>
      </w:tr>
      <w:tr w:rsidR="00506E15" w:rsidRPr="00506E15" w14:paraId="2EE14F02"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76613C2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w:t>
            </w:r>
          </w:p>
        </w:tc>
        <w:tc>
          <w:tcPr>
            <w:tcW w:w="635" w:type="dxa"/>
            <w:tcBorders>
              <w:top w:val="nil"/>
              <w:left w:val="nil"/>
              <w:bottom w:val="single" w:sz="4" w:space="0" w:color="auto"/>
              <w:right w:val="single" w:sz="4" w:space="0" w:color="auto"/>
            </w:tcBorders>
            <w:shd w:val="clear" w:color="auto" w:fill="auto"/>
            <w:noWrap/>
            <w:vAlign w:val="bottom"/>
            <w:hideMark/>
          </w:tcPr>
          <w:p w14:paraId="0B4E4C10"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186+00,0</w:t>
            </w:r>
          </w:p>
        </w:tc>
        <w:tc>
          <w:tcPr>
            <w:tcW w:w="819" w:type="dxa"/>
            <w:tcBorders>
              <w:top w:val="nil"/>
              <w:left w:val="nil"/>
              <w:bottom w:val="single" w:sz="4" w:space="0" w:color="auto"/>
              <w:right w:val="single" w:sz="4" w:space="0" w:color="auto"/>
            </w:tcBorders>
            <w:shd w:val="clear" w:color="auto" w:fill="auto"/>
            <w:noWrap/>
            <w:vAlign w:val="center"/>
            <w:hideMark/>
          </w:tcPr>
          <w:p w14:paraId="55C8C0D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119A55A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8D4392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30A0D54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2522A4F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3183,9</w:t>
            </w:r>
          </w:p>
        </w:tc>
        <w:tc>
          <w:tcPr>
            <w:tcW w:w="1058" w:type="dxa"/>
            <w:tcBorders>
              <w:top w:val="nil"/>
              <w:left w:val="nil"/>
              <w:bottom w:val="single" w:sz="4" w:space="0" w:color="auto"/>
              <w:right w:val="single" w:sz="4" w:space="0" w:color="auto"/>
            </w:tcBorders>
            <w:shd w:val="clear" w:color="auto" w:fill="auto"/>
            <w:noWrap/>
            <w:vAlign w:val="center"/>
            <w:hideMark/>
          </w:tcPr>
          <w:p w14:paraId="3D1E621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3149,2</w:t>
            </w:r>
          </w:p>
        </w:tc>
        <w:tc>
          <w:tcPr>
            <w:tcW w:w="1042" w:type="dxa"/>
            <w:tcBorders>
              <w:top w:val="nil"/>
              <w:left w:val="nil"/>
              <w:bottom w:val="single" w:sz="4" w:space="0" w:color="auto"/>
              <w:right w:val="single" w:sz="4" w:space="0" w:color="auto"/>
            </w:tcBorders>
            <w:shd w:val="clear" w:color="auto" w:fill="auto"/>
            <w:noWrap/>
            <w:vAlign w:val="center"/>
            <w:hideMark/>
          </w:tcPr>
          <w:p w14:paraId="51A6744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1889520</w:t>
            </w:r>
          </w:p>
        </w:tc>
        <w:tc>
          <w:tcPr>
            <w:tcW w:w="812" w:type="dxa"/>
            <w:tcBorders>
              <w:top w:val="nil"/>
              <w:left w:val="nil"/>
              <w:bottom w:val="single" w:sz="4" w:space="0" w:color="auto"/>
              <w:right w:val="single" w:sz="4" w:space="0" w:color="auto"/>
            </w:tcBorders>
            <w:shd w:val="clear" w:color="auto" w:fill="auto"/>
            <w:noWrap/>
            <w:vAlign w:val="center"/>
            <w:hideMark/>
          </w:tcPr>
          <w:p w14:paraId="79C6E8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1121,6</w:t>
            </w:r>
          </w:p>
        </w:tc>
        <w:tc>
          <w:tcPr>
            <w:tcW w:w="812" w:type="dxa"/>
            <w:tcBorders>
              <w:top w:val="nil"/>
              <w:left w:val="nil"/>
              <w:bottom w:val="single" w:sz="4" w:space="0" w:color="auto"/>
              <w:right w:val="single" w:sz="4" w:space="0" w:color="auto"/>
            </w:tcBorders>
            <w:shd w:val="clear" w:color="auto" w:fill="auto"/>
            <w:noWrap/>
            <w:vAlign w:val="bottom"/>
            <w:hideMark/>
          </w:tcPr>
          <w:p w14:paraId="5ED774D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977,9</w:t>
            </w:r>
          </w:p>
        </w:tc>
        <w:tc>
          <w:tcPr>
            <w:tcW w:w="1058" w:type="dxa"/>
            <w:tcBorders>
              <w:top w:val="nil"/>
              <w:left w:val="nil"/>
              <w:bottom w:val="single" w:sz="4" w:space="0" w:color="auto"/>
              <w:right w:val="single" w:sz="4" w:space="0" w:color="auto"/>
            </w:tcBorders>
            <w:shd w:val="clear" w:color="auto" w:fill="auto"/>
            <w:noWrap/>
            <w:vAlign w:val="bottom"/>
            <w:hideMark/>
          </w:tcPr>
          <w:p w14:paraId="0AA9CB1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586740</w:t>
            </w:r>
          </w:p>
        </w:tc>
      </w:tr>
      <w:tr w:rsidR="00506E15" w:rsidRPr="00506E15" w14:paraId="649751D3"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4A0B9C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w:t>
            </w:r>
          </w:p>
        </w:tc>
        <w:tc>
          <w:tcPr>
            <w:tcW w:w="635" w:type="dxa"/>
            <w:tcBorders>
              <w:top w:val="nil"/>
              <w:left w:val="nil"/>
              <w:bottom w:val="single" w:sz="4" w:space="0" w:color="auto"/>
              <w:right w:val="single" w:sz="4" w:space="0" w:color="auto"/>
            </w:tcBorders>
            <w:shd w:val="clear" w:color="auto" w:fill="auto"/>
            <w:noWrap/>
            <w:vAlign w:val="bottom"/>
            <w:hideMark/>
          </w:tcPr>
          <w:p w14:paraId="7504982E"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192+00,0</w:t>
            </w:r>
          </w:p>
        </w:tc>
        <w:tc>
          <w:tcPr>
            <w:tcW w:w="819" w:type="dxa"/>
            <w:tcBorders>
              <w:top w:val="nil"/>
              <w:left w:val="nil"/>
              <w:bottom w:val="single" w:sz="4" w:space="0" w:color="auto"/>
              <w:right w:val="single" w:sz="4" w:space="0" w:color="auto"/>
            </w:tcBorders>
            <w:shd w:val="clear" w:color="auto" w:fill="auto"/>
            <w:noWrap/>
            <w:vAlign w:val="center"/>
            <w:hideMark/>
          </w:tcPr>
          <w:p w14:paraId="4C4F0B1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0F68ED8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76D707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4C8175C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1D91261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3319,5</w:t>
            </w:r>
          </w:p>
        </w:tc>
        <w:tc>
          <w:tcPr>
            <w:tcW w:w="1058" w:type="dxa"/>
            <w:tcBorders>
              <w:top w:val="nil"/>
              <w:left w:val="nil"/>
              <w:bottom w:val="single" w:sz="4" w:space="0" w:color="auto"/>
              <w:right w:val="single" w:sz="4" w:space="0" w:color="auto"/>
            </w:tcBorders>
            <w:shd w:val="clear" w:color="auto" w:fill="auto"/>
            <w:noWrap/>
            <w:vAlign w:val="center"/>
            <w:hideMark/>
          </w:tcPr>
          <w:p w14:paraId="6470354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3251,7</w:t>
            </w:r>
          </w:p>
        </w:tc>
        <w:tc>
          <w:tcPr>
            <w:tcW w:w="1042" w:type="dxa"/>
            <w:tcBorders>
              <w:top w:val="nil"/>
              <w:left w:val="nil"/>
              <w:bottom w:val="single" w:sz="4" w:space="0" w:color="auto"/>
              <w:right w:val="single" w:sz="4" w:space="0" w:color="auto"/>
            </w:tcBorders>
            <w:shd w:val="clear" w:color="auto" w:fill="auto"/>
            <w:noWrap/>
            <w:vAlign w:val="center"/>
            <w:hideMark/>
          </w:tcPr>
          <w:p w14:paraId="3FB8993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1951020</w:t>
            </w:r>
          </w:p>
        </w:tc>
        <w:tc>
          <w:tcPr>
            <w:tcW w:w="812" w:type="dxa"/>
            <w:tcBorders>
              <w:top w:val="nil"/>
              <w:left w:val="nil"/>
              <w:bottom w:val="single" w:sz="4" w:space="0" w:color="auto"/>
              <w:right w:val="single" w:sz="4" w:space="0" w:color="auto"/>
            </w:tcBorders>
            <w:shd w:val="clear" w:color="auto" w:fill="auto"/>
            <w:noWrap/>
            <w:vAlign w:val="center"/>
            <w:hideMark/>
          </w:tcPr>
          <w:p w14:paraId="27DBBF0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1110,6</w:t>
            </w:r>
          </w:p>
        </w:tc>
        <w:tc>
          <w:tcPr>
            <w:tcW w:w="812" w:type="dxa"/>
            <w:tcBorders>
              <w:top w:val="nil"/>
              <w:left w:val="nil"/>
              <w:bottom w:val="single" w:sz="4" w:space="0" w:color="auto"/>
              <w:right w:val="single" w:sz="4" w:space="0" w:color="auto"/>
            </w:tcBorders>
            <w:shd w:val="clear" w:color="auto" w:fill="auto"/>
            <w:noWrap/>
            <w:vAlign w:val="bottom"/>
            <w:hideMark/>
          </w:tcPr>
          <w:p w14:paraId="343D6CA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1116,1</w:t>
            </w:r>
          </w:p>
        </w:tc>
        <w:tc>
          <w:tcPr>
            <w:tcW w:w="1058" w:type="dxa"/>
            <w:tcBorders>
              <w:top w:val="nil"/>
              <w:left w:val="nil"/>
              <w:bottom w:val="single" w:sz="4" w:space="0" w:color="auto"/>
              <w:right w:val="single" w:sz="4" w:space="0" w:color="auto"/>
            </w:tcBorders>
            <w:shd w:val="clear" w:color="auto" w:fill="auto"/>
            <w:noWrap/>
            <w:vAlign w:val="bottom"/>
            <w:hideMark/>
          </w:tcPr>
          <w:p w14:paraId="337D2F9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669660</w:t>
            </w:r>
          </w:p>
        </w:tc>
      </w:tr>
      <w:tr w:rsidR="00506E15" w:rsidRPr="00506E15" w14:paraId="22C6A38C"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1C2AFEA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33</w:t>
            </w:r>
          </w:p>
        </w:tc>
        <w:tc>
          <w:tcPr>
            <w:tcW w:w="635" w:type="dxa"/>
            <w:tcBorders>
              <w:top w:val="nil"/>
              <w:left w:val="nil"/>
              <w:bottom w:val="single" w:sz="4" w:space="0" w:color="auto"/>
              <w:right w:val="single" w:sz="4" w:space="0" w:color="auto"/>
            </w:tcBorders>
            <w:shd w:val="clear" w:color="auto" w:fill="auto"/>
            <w:noWrap/>
            <w:vAlign w:val="bottom"/>
            <w:hideMark/>
          </w:tcPr>
          <w:p w14:paraId="3878B8FE"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198+00,0</w:t>
            </w:r>
          </w:p>
        </w:tc>
        <w:tc>
          <w:tcPr>
            <w:tcW w:w="819" w:type="dxa"/>
            <w:tcBorders>
              <w:top w:val="nil"/>
              <w:left w:val="nil"/>
              <w:bottom w:val="single" w:sz="4" w:space="0" w:color="auto"/>
              <w:right w:val="single" w:sz="4" w:space="0" w:color="auto"/>
            </w:tcBorders>
            <w:shd w:val="clear" w:color="auto" w:fill="auto"/>
            <w:noWrap/>
            <w:vAlign w:val="center"/>
            <w:hideMark/>
          </w:tcPr>
          <w:p w14:paraId="0A5DBE1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49516B3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38A088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7176C33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742C057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3033,3</w:t>
            </w:r>
          </w:p>
        </w:tc>
        <w:tc>
          <w:tcPr>
            <w:tcW w:w="1058" w:type="dxa"/>
            <w:tcBorders>
              <w:top w:val="nil"/>
              <w:left w:val="nil"/>
              <w:bottom w:val="single" w:sz="4" w:space="0" w:color="auto"/>
              <w:right w:val="single" w:sz="4" w:space="0" w:color="auto"/>
            </w:tcBorders>
            <w:shd w:val="clear" w:color="auto" w:fill="auto"/>
            <w:noWrap/>
            <w:vAlign w:val="center"/>
            <w:hideMark/>
          </w:tcPr>
          <w:p w14:paraId="57D9D8F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3176,4</w:t>
            </w:r>
          </w:p>
        </w:tc>
        <w:tc>
          <w:tcPr>
            <w:tcW w:w="1042" w:type="dxa"/>
            <w:tcBorders>
              <w:top w:val="nil"/>
              <w:left w:val="nil"/>
              <w:bottom w:val="single" w:sz="4" w:space="0" w:color="auto"/>
              <w:right w:val="single" w:sz="4" w:space="0" w:color="auto"/>
            </w:tcBorders>
            <w:shd w:val="clear" w:color="auto" w:fill="auto"/>
            <w:noWrap/>
            <w:vAlign w:val="center"/>
            <w:hideMark/>
          </w:tcPr>
          <w:p w14:paraId="5B65E4AE"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1905840</w:t>
            </w:r>
          </w:p>
        </w:tc>
        <w:tc>
          <w:tcPr>
            <w:tcW w:w="812" w:type="dxa"/>
            <w:tcBorders>
              <w:top w:val="nil"/>
              <w:left w:val="nil"/>
              <w:bottom w:val="single" w:sz="4" w:space="0" w:color="auto"/>
              <w:right w:val="single" w:sz="4" w:space="0" w:color="auto"/>
            </w:tcBorders>
            <w:shd w:val="clear" w:color="auto" w:fill="auto"/>
            <w:noWrap/>
            <w:vAlign w:val="center"/>
            <w:hideMark/>
          </w:tcPr>
          <w:p w14:paraId="6F02DCB2"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1227,5</w:t>
            </w:r>
          </w:p>
        </w:tc>
        <w:tc>
          <w:tcPr>
            <w:tcW w:w="812" w:type="dxa"/>
            <w:tcBorders>
              <w:top w:val="nil"/>
              <w:left w:val="nil"/>
              <w:bottom w:val="single" w:sz="4" w:space="0" w:color="auto"/>
              <w:right w:val="single" w:sz="4" w:space="0" w:color="auto"/>
            </w:tcBorders>
            <w:shd w:val="clear" w:color="auto" w:fill="auto"/>
            <w:noWrap/>
            <w:vAlign w:val="bottom"/>
            <w:hideMark/>
          </w:tcPr>
          <w:p w14:paraId="5BD991A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1169,05</w:t>
            </w:r>
          </w:p>
        </w:tc>
        <w:tc>
          <w:tcPr>
            <w:tcW w:w="1058" w:type="dxa"/>
            <w:tcBorders>
              <w:top w:val="nil"/>
              <w:left w:val="nil"/>
              <w:bottom w:val="single" w:sz="4" w:space="0" w:color="auto"/>
              <w:right w:val="single" w:sz="4" w:space="0" w:color="auto"/>
            </w:tcBorders>
            <w:shd w:val="clear" w:color="auto" w:fill="auto"/>
            <w:noWrap/>
            <w:vAlign w:val="bottom"/>
            <w:hideMark/>
          </w:tcPr>
          <w:p w14:paraId="44B65AC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701430</w:t>
            </w:r>
          </w:p>
        </w:tc>
      </w:tr>
      <w:tr w:rsidR="00506E15" w:rsidRPr="00506E15" w14:paraId="7A647944"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397CFE5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lastRenderedPageBreak/>
              <w:t>34</w:t>
            </w:r>
          </w:p>
        </w:tc>
        <w:tc>
          <w:tcPr>
            <w:tcW w:w="635" w:type="dxa"/>
            <w:tcBorders>
              <w:top w:val="nil"/>
              <w:left w:val="nil"/>
              <w:bottom w:val="single" w:sz="4" w:space="0" w:color="auto"/>
              <w:right w:val="single" w:sz="4" w:space="0" w:color="auto"/>
            </w:tcBorders>
            <w:shd w:val="clear" w:color="auto" w:fill="auto"/>
            <w:noWrap/>
            <w:vAlign w:val="bottom"/>
            <w:hideMark/>
          </w:tcPr>
          <w:p w14:paraId="0B36FAB9"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204+00,0</w:t>
            </w:r>
          </w:p>
        </w:tc>
        <w:tc>
          <w:tcPr>
            <w:tcW w:w="819" w:type="dxa"/>
            <w:tcBorders>
              <w:top w:val="nil"/>
              <w:left w:val="nil"/>
              <w:bottom w:val="single" w:sz="4" w:space="0" w:color="auto"/>
              <w:right w:val="single" w:sz="4" w:space="0" w:color="auto"/>
            </w:tcBorders>
            <w:shd w:val="clear" w:color="auto" w:fill="auto"/>
            <w:noWrap/>
            <w:vAlign w:val="center"/>
            <w:hideMark/>
          </w:tcPr>
          <w:p w14:paraId="573D42E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643B8A0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B2A212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7A46B85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061C013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1091,8</w:t>
            </w:r>
          </w:p>
        </w:tc>
        <w:tc>
          <w:tcPr>
            <w:tcW w:w="1058" w:type="dxa"/>
            <w:tcBorders>
              <w:top w:val="nil"/>
              <w:left w:val="nil"/>
              <w:bottom w:val="single" w:sz="4" w:space="0" w:color="auto"/>
              <w:right w:val="single" w:sz="4" w:space="0" w:color="auto"/>
            </w:tcBorders>
            <w:shd w:val="clear" w:color="auto" w:fill="auto"/>
            <w:noWrap/>
            <w:vAlign w:val="center"/>
            <w:hideMark/>
          </w:tcPr>
          <w:p w14:paraId="4D274A35" w14:textId="77777777" w:rsidR="00553700"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20</w:t>
            </w:r>
          </w:p>
          <w:p w14:paraId="512A5B30" w14:textId="77777777" w:rsidR="00553700" w:rsidRDefault="00553700" w:rsidP="00506E15">
            <w:pPr>
              <w:rPr>
                <w:rFonts w:ascii="GOST Common" w:hAnsi="GOST Common" w:cs="Calibri"/>
                <w:color w:val="000000"/>
                <w:sz w:val="16"/>
                <w:szCs w:val="16"/>
              </w:rPr>
            </w:pPr>
          </w:p>
          <w:p w14:paraId="7B6823D9" w14:textId="77569F4E"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62,55</w:t>
            </w:r>
          </w:p>
        </w:tc>
        <w:tc>
          <w:tcPr>
            <w:tcW w:w="1042" w:type="dxa"/>
            <w:tcBorders>
              <w:top w:val="nil"/>
              <w:left w:val="nil"/>
              <w:bottom w:val="single" w:sz="4" w:space="0" w:color="auto"/>
              <w:right w:val="single" w:sz="4" w:space="0" w:color="auto"/>
            </w:tcBorders>
            <w:shd w:val="clear" w:color="auto" w:fill="auto"/>
            <w:noWrap/>
            <w:vAlign w:val="center"/>
            <w:hideMark/>
          </w:tcPr>
          <w:p w14:paraId="65343FD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1237530</w:t>
            </w:r>
          </w:p>
        </w:tc>
        <w:tc>
          <w:tcPr>
            <w:tcW w:w="812" w:type="dxa"/>
            <w:tcBorders>
              <w:top w:val="nil"/>
              <w:left w:val="nil"/>
              <w:bottom w:val="single" w:sz="4" w:space="0" w:color="auto"/>
              <w:right w:val="single" w:sz="4" w:space="0" w:color="auto"/>
            </w:tcBorders>
            <w:shd w:val="clear" w:color="auto" w:fill="auto"/>
            <w:noWrap/>
            <w:vAlign w:val="center"/>
            <w:hideMark/>
          </w:tcPr>
          <w:p w14:paraId="2082907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1084,1</w:t>
            </w:r>
          </w:p>
        </w:tc>
        <w:tc>
          <w:tcPr>
            <w:tcW w:w="812" w:type="dxa"/>
            <w:tcBorders>
              <w:top w:val="nil"/>
              <w:left w:val="nil"/>
              <w:bottom w:val="single" w:sz="4" w:space="0" w:color="auto"/>
              <w:right w:val="single" w:sz="4" w:space="0" w:color="auto"/>
            </w:tcBorders>
            <w:shd w:val="clear" w:color="auto" w:fill="auto"/>
            <w:noWrap/>
            <w:vAlign w:val="bottom"/>
            <w:hideMark/>
          </w:tcPr>
          <w:p w14:paraId="4BEE2D1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1155,8</w:t>
            </w:r>
          </w:p>
        </w:tc>
        <w:tc>
          <w:tcPr>
            <w:tcW w:w="1058" w:type="dxa"/>
            <w:tcBorders>
              <w:top w:val="nil"/>
              <w:left w:val="nil"/>
              <w:bottom w:val="single" w:sz="4" w:space="0" w:color="auto"/>
              <w:right w:val="single" w:sz="4" w:space="0" w:color="auto"/>
            </w:tcBorders>
            <w:shd w:val="clear" w:color="auto" w:fill="auto"/>
            <w:noWrap/>
            <w:vAlign w:val="bottom"/>
            <w:hideMark/>
          </w:tcPr>
          <w:p w14:paraId="0B453DE7"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693480</w:t>
            </w:r>
          </w:p>
        </w:tc>
      </w:tr>
      <w:tr w:rsidR="00506E15" w:rsidRPr="00506E15" w14:paraId="3D444D7C"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7B8D284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35</w:t>
            </w:r>
          </w:p>
        </w:tc>
        <w:tc>
          <w:tcPr>
            <w:tcW w:w="635" w:type="dxa"/>
            <w:tcBorders>
              <w:top w:val="nil"/>
              <w:left w:val="nil"/>
              <w:bottom w:val="single" w:sz="4" w:space="0" w:color="auto"/>
              <w:right w:val="single" w:sz="4" w:space="0" w:color="auto"/>
            </w:tcBorders>
            <w:shd w:val="clear" w:color="auto" w:fill="auto"/>
            <w:noWrap/>
            <w:vAlign w:val="bottom"/>
            <w:hideMark/>
          </w:tcPr>
          <w:p w14:paraId="715002E3"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210+00,0</w:t>
            </w:r>
          </w:p>
        </w:tc>
        <w:tc>
          <w:tcPr>
            <w:tcW w:w="819" w:type="dxa"/>
            <w:tcBorders>
              <w:top w:val="nil"/>
              <w:left w:val="nil"/>
              <w:bottom w:val="single" w:sz="4" w:space="0" w:color="auto"/>
              <w:right w:val="single" w:sz="4" w:space="0" w:color="auto"/>
            </w:tcBorders>
            <w:shd w:val="clear" w:color="auto" w:fill="auto"/>
            <w:noWrap/>
            <w:vAlign w:val="center"/>
            <w:hideMark/>
          </w:tcPr>
          <w:p w14:paraId="258BB47B"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7B97897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F811ED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178A5B68"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31E16B2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456,7</w:t>
            </w:r>
          </w:p>
        </w:tc>
        <w:tc>
          <w:tcPr>
            <w:tcW w:w="1058" w:type="dxa"/>
            <w:tcBorders>
              <w:top w:val="nil"/>
              <w:left w:val="nil"/>
              <w:bottom w:val="single" w:sz="4" w:space="0" w:color="auto"/>
              <w:right w:val="single" w:sz="4" w:space="0" w:color="auto"/>
            </w:tcBorders>
            <w:shd w:val="clear" w:color="auto" w:fill="auto"/>
            <w:noWrap/>
            <w:vAlign w:val="center"/>
            <w:hideMark/>
          </w:tcPr>
          <w:p w14:paraId="2FD80D0F"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774,25</w:t>
            </w:r>
          </w:p>
        </w:tc>
        <w:tc>
          <w:tcPr>
            <w:tcW w:w="1042" w:type="dxa"/>
            <w:tcBorders>
              <w:top w:val="nil"/>
              <w:left w:val="nil"/>
              <w:bottom w:val="single" w:sz="4" w:space="0" w:color="auto"/>
              <w:right w:val="single" w:sz="4" w:space="0" w:color="auto"/>
            </w:tcBorders>
            <w:shd w:val="clear" w:color="auto" w:fill="auto"/>
            <w:noWrap/>
            <w:vAlign w:val="center"/>
            <w:hideMark/>
          </w:tcPr>
          <w:p w14:paraId="0E79CF2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464550</w:t>
            </w:r>
          </w:p>
        </w:tc>
        <w:tc>
          <w:tcPr>
            <w:tcW w:w="812" w:type="dxa"/>
            <w:tcBorders>
              <w:top w:val="nil"/>
              <w:left w:val="nil"/>
              <w:bottom w:val="single" w:sz="4" w:space="0" w:color="auto"/>
              <w:right w:val="single" w:sz="4" w:space="0" w:color="auto"/>
            </w:tcBorders>
            <w:shd w:val="clear" w:color="auto" w:fill="auto"/>
            <w:noWrap/>
            <w:vAlign w:val="center"/>
            <w:hideMark/>
          </w:tcPr>
          <w:p w14:paraId="720C77F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637,3</w:t>
            </w:r>
          </w:p>
        </w:tc>
        <w:tc>
          <w:tcPr>
            <w:tcW w:w="812" w:type="dxa"/>
            <w:tcBorders>
              <w:top w:val="nil"/>
              <w:left w:val="nil"/>
              <w:bottom w:val="single" w:sz="4" w:space="0" w:color="auto"/>
              <w:right w:val="single" w:sz="4" w:space="0" w:color="auto"/>
            </w:tcBorders>
            <w:shd w:val="clear" w:color="auto" w:fill="auto"/>
            <w:noWrap/>
            <w:vAlign w:val="bottom"/>
            <w:hideMark/>
          </w:tcPr>
          <w:p w14:paraId="6363EB9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860,7</w:t>
            </w:r>
          </w:p>
        </w:tc>
        <w:tc>
          <w:tcPr>
            <w:tcW w:w="1058" w:type="dxa"/>
            <w:tcBorders>
              <w:top w:val="nil"/>
              <w:left w:val="nil"/>
              <w:bottom w:val="single" w:sz="4" w:space="0" w:color="auto"/>
              <w:right w:val="single" w:sz="4" w:space="0" w:color="auto"/>
            </w:tcBorders>
            <w:shd w:val="clear" w:color="auto" w:fill="auto"/>
            <w:noWrap/>
            <w:vAlign w:val="bottom"/>
            <w:hideMark/>
          </w:tcPr>
          <w:p w14:paraId="0B50FE9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516420</w:t>
            </w:r>
          </w:p>
        </w:tc>
      </w:tr>
      <w:tr w:rsidR="00506E15" w:rsidRPr="00506E15" w14:paraId="33281AAA" w14:textId="77777777" w:rsidTr="00506E15">
        <w:trPr>
          <w:trHeight w:val="345"/>
        </w:trPr>
        <w:tc>
          <w:tcPr>
            <w:tcW w:w="798" w:type="dxa"/>
            <w:tcBorders>
              <w:top w:val="nil"/>
              <w:left w:val="single" w:sz="4" w:space="0" w:color="auto"/>
              <w:bottom w:val="single" w:sz="4" w:space="0" w:color="auto"/>
              <w:right w:val="single" w:sz="4" w:space="0" w:color="auto"/>
            </w:tcBorders>
            <w:shd w:val="clear" w:color="auto" w:fill="auto"/>
            <w:noWrap/>
            <w:vAlign w:val="center"/>
            <w:hideMark/>
          </w:tcPr>
          <w:p w14:paraId="005D6B5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36</w:t>
            </w:r>
          </w:p>
        </w:tc>
        <w:tc>
          <w:tcPr>
            <w:tcW w:w="635" w:type="dxa"/>
            <w:tcBorders>
              <w:top w:val="nil"/>
              <w:left w:val="nil"/>
              <w:bottom w:val="single" w:sz="4" w:space="0" w:color="auto"/>
              <w:right w:val="single" w:sz="4" w:space="0" w:color="auto"/>
            </w:tcBorders>
            <w:shd w:val="clear" w:color="auto" w:fill="auto"/>
            <w:noWrap/>
            <w:vAlign w:val="bottom"/>
            <w:hideMark/>
          </w:tcPr>
          <w:p w14:paraId="1AEB7B31"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216+00,0</w:t>
            </w:r>
          </w:p>
        </w:tc>
        <w:tc>
          <w:tcPr>
            <w:tcW w:w="819" w:type="dxa"/>
            <w:tcBorders>
              <w:top w:val="nil"/>
              <w:left w:val="nil"/>
              <w:bottom w:val="single" w:sz="4" w:space="0" w:color="auto"/>
              <w:right w:val="single" w:sz="4" w:space="0" w:color="auto"/>
            </w:tcBorders>
            <w:shd w:val="clear" w:color="auto" w:fill="auto"/>
            <w:noWrap/>
            <w:vAlign w:val="center"/>
            <w:hideMark/>
          </w:tcPr>
          <w:p w14:paraId="56E1BC13"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600</w:t>
            </w:r>
          </w:p>
        </w:tc>
        <w:tc>
          <w:tcPr>
            <w:tcW w:w="640" w:type="dxa"/>
            <w:tcBorders>
              <w:top w:val="nil"/>
              <w:left w:val="nil"/>
              <w:bottom w:val="single" w:sz="4" w:space="0" w:color="auto"/>
              <w:right w:val="nil"/>
            </w:tcBorders>
            <w:shd w:val="clear" w:color="auto" w:fill="auto"/>
            <w:noWrap/>
            <w:vAlign w:val="center"/>
            <w:hideMark/>
          </w:tcPr>
          <w:p w14:paraId="2CF912C0"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A510E2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812" w:type="dxa"/>
            <w:tcBorders>
              <w:top w:val="nil"/>
              <w:left w:val="nil"/>
              <w:bottom w:val="single" w:sz="4" w:space="0" w:color="auto"/>
              <w:right w:val="single" w:sz="4" w:space="0" w:color="auto"/>
            </w:tcBorders>
            <w:shd w:val="clear" w:color="auto" w:fill="auto"/>
            <w:noWrap/>
            <w:vAlign w:val="bottom"/>
            <w:hideMark/>
          </w:tcPr>
          <w:p w14:paraId="429946D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644" w:type="dxa"/>
            <w:tcBorders>
              <w:top w:val="nil"/>
              <w:left w:val="nil"/>
              <w:bottom w:val="single" w:sz="4" w:space="0" w:color="auto"/>
              <w:right w:val="single" w:sz="4" w:space="0" w:color="auto"/>
            </w:tcBorders>
            <w:shd w:val="clear" w:color="auto" w:fill="auto"/>
            <w:noWrap/>
            <w:vAlign w:val="center"/>
            <w:hideMark/>
          </w:tcPr>
          <w:p w14:paraId="0D404B7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0</w:t>
            </w:r>
          </w:p>
        </w:tc>
        <w:tc>
          <w:tcPr>
            <w:tcW w:w="1058" w:type="dxa"/>
            <w:tcBorders>
              <w:top w:val="nil"/>
              <w:left w:val="nil"/>
              <w:bottom w:val="single" w:sz="4" w:space="0" w:color="auto"/>
              <w:right w:val="single" w:sz="4" w:space="0" w:color="auto"/>
            </w:tcBorders>
            <w:shd w:val="clear" w:color="auto" w:fill="auto"/>
            <w:noWrap/>
            <w:vAlign w:val="center"/>
            <w:hideMark/>
          </w:tcPr>
          <w:p w14:paraId="769B5955"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228,35</w:t>
            </w:r>
          </w:p>
        </w:tc>
        <w:tc>
          <w:tcPr>
            <w:tcW w:w="1042" w:type="dxa"/>
            <w:tcBorders>
              <w:top w:val="nil"/>
              <w:left w:val="nil"/>
              <w:bottom w:val="single" w:sz="4" w:space="0" w:color="auto"/>
              <w:right w:val="single" w:sz="4" w:space="0" w:color="auto"/>
            </w:tcBorders>
            <w:shd w:val="clear" w:color="auto" w:fill="auto"/>
            <w:noWrap/>
            <w:vAlign w:val="center"/>
            <w:hideMark/>
          </w:tcPr>
          <w:p w14:paraId="40BF1AEC"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137010</w:t>
            </w:r>
          </w:p>
        </w:tc>
        <w:tc>
          <w:tcPr>
            <w:tcW w:w="812" w:type="dxa"/>
            <w:tcBorders>
              <w:top w:val="nil"/>
              <w:left w:val="nil"/>
              <w:bottom w:val="single" w:sz="4" w:space="0" w:color="auto"/>
              <w:right w:val="single" w:sz="4" w:space="0" w:color="auto"/>
            </w:tcBorders>
            <w:shd w:val="clear" w:color="auto" w:fill="auto"/>
            <w:noWrap/>
            <w:vAlign w:val="center"/>
            <w:hideMark/>
          </w:tcPr>
          <w:p w14:paraId="7E78B21D"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53,8</w:t>
            </w:r>
          </w:p>
        </w:tc>
        <w:tc>
          <w:tcPr>
            <w:tcW w:w="812" w:type="dxa"/>
            <w:tcBorders>
              <w:top w:val="nil"/>
              <w:left w:val="nil"/>
              <w:bottom w:val="single" w:sz="4" w:space="0" w:color="auto"/>
              <w:right w:val="single" w:sz="4" w:space="0" w:color="auto"/>
            </w:tcBorders>
            <w:shd w:val="clear" w:color="auto" w:fill="auto"/>
            <w:noWrap/>
            <w:vAlign w:val="bottom"/>
            <w:hideMark/>
          </w:tcPr>
          <w:p w14:paraId="7755EF5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345,55</w:t>
            </w:r>
          </w:p>
        </w:tc>
        <w:tc>
          <w:tcPr>
            <w:tcW w:w="1058" w:type="dxa"/>
            <w:tcBorders>
              <w:top w:val="nil"/>
              <w:left w:val="nil"/>
              <w:bottom w:val="single" w:sz="4" w:space="0" w:color="auto"/>
              <w:right w:val="single" w:sz="4" w:space="0" w:color="auto"/>
            </w:tcBorders>
            <w:shd w:val="clear" w:color="auto" w:fill="auto"/>
            <w:noWrap/>
            <w:vAlign w:val="bottom"/>
            <w:hideMark/>
          </w:tcPr>
          <w:p w14:paraId="36CB5FD4"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207330</w:t>
            </w:r>
          </w:p>
        </w:tc>
      </w:tr>
      <w:tr w:rsidR="00506E15" w:rsidRPr="00506E15" w14:paraId="1B04DE1E" w14:textId="77777777" w:rsidTr="00506E15">
        <w:trPr>
          <w:trHeight w:val="345"/>
        </w:trPr>
        <w:tc>
          <w:tcPr>
            <w:tcW w:w="798" w:type="dxa"/>
            <w:tcBorders>
              <w:top w:val="nil"/>
              <w:left w:val="single" w:sz="4" w:space="0" w:color="auto"/>
              <w:bottom w:val="single" w:sz="4" w:space="0" w:color="auto"/>
              <w:right w:val="nil"/>
            </w:tcBorders>
            <w:shd w:val="clear" w:color="auto" w:fill="auto"/>
            <w:noWrap/>
            <w:vAlign w:val="center"/>
            <w:hideMark/>
          </w:tcPr>
          <w:p w14:paraId="2493ACA6"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635" w:type="dxa"/>
            <w:tcBorders>
              <w:top w:val="nil"/>
              <w:left w:val="nil"/>
              <w:bottom w:val="single" w:sz="4" w:space="0" w:color="auto"/>
              <w:right w:val="nil"/>
            </w:tcBorders>
            <w:shd w:val="clear" w:color="auto" w:fill="auto"/>
            <w:noWrap/>
            <w:vAlign w:val="bottom"/>
            <w:hideMark/>
          </w:tcPr>
          <w:p w14:paraId="50531B52" w14:textId="77777777" w:rsidR="00506E15" w:rsidRPr="00506E15" w:rsidRDefault="00506E15" w:rsidP="00506E15">
            <w:pPr>
              <w:jc w:val="left"/>
              <w:rPr>
                <w:rFonts w:ascii="GOST Common" w:hAnsi="GOST Common" w:cs="Calibri"/>
                <w:color w:val="000000"/>
                <w:sz w:val="16"/>
                <w:szCs w:val="16"/>
              </w:rPr>
            </w:pPr>
            <w:r w:rsidRPr="00506E15">
              <w:rPr>
                <w:rFonts w:ascii="GOST Common" w:hAnsi="GOST Common" w:cs="Calibri"/>
                <w:color w:val="000000"/>
                <w:sz w:val="16"/>
                <w:szCs w:val="16"/>
              </w:rPr>
              <w:t> </w:t>
            </w:r>
          </w:p>
        </w:tc>
        <w:tc>
          <w:tcPr>
            <w:tcW w:w="819" w:type="dxa"/>
            <w:tcBorders>
              <w:top w:val="nil"/>
              <w:left w:val="nil"/>
              <w:bottom w:val="single" w:sz="4" w:space="0" w:color="auto"/>
              <w:right w:val="nil"/>
            </w:tcBorders>
            <w:shd w:val="clear" w:color="auto" w:fill="auto"/>
            <w:noWrap/>
            <w:vAlign w:val="center"/>
            <w:hideMark/>
          </w:tcPr>
          <w:p w14:paraId="1F4BE96A"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640" w:type="dxa"/>
            <w:tcBorders>
              <w:top w:val="nil"/>
              <w:left w:val="nil"/>
              <w:bottom w:val="single" w:sz="4" w:space="0" w:color="auto"/>
              <w:right w:val="nil"/>
            </w:tcBorders>
            <w:shd w:val="clear" w:color="auto" w:fill="auto"/>
            <w:noWrap/>
            <w:vAlign w:val="center"/>
            <w:hideMark/>
          </w:tcPr>
          <w:p w14:paraId="3E464C11" w14:textId="77777777" w:rsidR="00506E15" w:rsidRPr="00506E15" w:rsidRDefault="00506E15" w:rsidP="00506E15">
            <w:pPr>
              <w:rPr>
                <w:rFonts w:ascii="GOST Common" w:hAnsi="GOST Common" w:cs="Calibri"/>
                <w:color w:val="000000"/>
                <w:sz w:val="16"/>
                <w:szCs w:val="16"/>
              </w:rPr>
            </w:pPr>
            <w:r w:rsidRPr="00506E15">
              <w:rPr>
                <w:rFonts w:ascii="GOST Common" w:hAnsi="GOST Common" w:cs="Calibri"/>
                <w:color w:val="000000"/>
                <w:sz w:val="16"/>
                <w:szCs w:val="16"/>
              </w:rPr>
              <w:t> </w:t>
            </w: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9E109BC"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Итого:</w:t>
            </w:r>
          </w:p>
        </w:tc>
        <w:tc>
          <w:tcPr>
            <w:tcW w:w="812" w:type="dxa"/>
            <w:tcBorders>
              <w:top w:val="nil"/>
              <w:left w:val="nil"/>
              <w:bottom w:val="single" w:sz="4" w:space="0" w:color="auto"/>
              <w:right w:val="single" w:sz="4" w:space="0" w:color="auto"/>
            </w:tcBorders>
            <w:shd w:val="clear" w:color="auto" w:fill="auto"/>
            <w:noWrap/>
            <w:vAlign w:val="bottom"/>
            <w:hideMark/>
          </w:tcPr>
          <w:p w14:paraId="393F37CE"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7400250</w:t>
            </w:r>
          </w:p>
        </w:tc>
        <w:tc>
          <w:tcPr>
            <w:tcW w:w="644" w:type="dxa"/>
            <w:tcBorders>
              <w:top w:val="nil"/>
              <w:left w:val="nil"/>
              <w:bottom w:val="single" w:sz="4" w:space="0" w:color="auto"/>
              <w:right w:val="single" w:sz="4" w:space="0" w:color="auto"/>
            </w:tcBorders>
            <w:shd w:val="clear" w:color="auto" w:fill="auto"/>
            <w:noWrap/>
            <w:vAlign w:val="center"/>
            <w:hideMark/>
          </w:tcPr>
          <w:p w14:paraId="494CB0C1" w14:textId="77777777" w:rsidR="00506E15" w:rsidRPr="00506E15" w:rsidRDefault="00506E15" w:rsidP="00506E15">
            <w:pPr>
              <w:rPr>
                <w:rFonts w:ascii="GOST Common" w:hAnsi="GOST Common" w:cs="Calibri"/>
                <w:b/>
                <w:bCs/>
                <w:color w:val="000000"/>
                <w:sz w:val="16"/>
                <w:szCs w:val="16"/>
              </w:rPr>
            </w:pPr>
            <w:r w:rsidRPr="00506E15">
              <w:rPr>
                <w:rFonts w:ascii="GOST Common" w:hAnsi="GOST Common" w:cs="Calibri"/>
                <w:b/>
                <w:bCs/>
                <w:color w:val="000000"/>
                <w:sz w:val="16"/>
                <w:szCs w:val="16"/>
              </w:rPr>
              <w:t> </w:t>
            </w:r>
          </w:p>
        </w:tc>
        <w:tc>
          <w:tcPr>
            <w:tcW w:w="1058" w:type="dxa"/>
            <w:tcBorders>
              <w:top w:val="nil"/>
              <w:left w:val="nil"/>
              <w:bottom w:val="single" w:sz="4" w:space="0" w:color="auto"/>
              <w:right w:val="single" w:sz="4" w:space="0" w:color="auto"/>
            </w:tcBorders>
            <w:shd w:val="clear" w:color="auto" w:fill="auto"/>
            <w:noWrap/>
            <w:vAlign w:val="bottom"/>
            <w:hideMark/>
          </w:tcPr>
          <w:p w14:paraId="1E25AA91"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Итого:</w:t>
            </w:r>
          </w:p>
        </w:tc>
        <w:tc>
          <w:tcPr>
            <w:tcW w:w="1042" w:type="dxa"/>
            <w:tcBorders>
              <w:top w:val="nil"/>
              <w:left w:val="nil"/>
              <w:bottom w:val="single" w:sz="4" w:space="0" w:color="auto"/>
              <w:right w:val="single" w:sz="4" w:space="0" w:color="auto"/>
            </w:tcBorders>
            <w:shd w:val="clear" w:color="auto" w:fill="auto"/>
            <w:noWrap/>
            <w:vAlign w:val="bottom"/>
            <w:hideMark/>
          </w:tcPr>
          <w:p w14:paraId="260D36F9"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52942383</w:t>
            </w:r>
          </w:p>
        </w:tc>
        <w:tc>
          <w:tcPr>
            <w:tcW w:w="812" w:type="dxa"/>
            <w:tcBorders>
              <w:top w:val="nil"/>
              <w:left w:val="nil"/>
              <w:bottom w:val="single" w:sz="4" w:space="0" w:color="auto"/>
              <w:right w:val="single" w:sz="4" w:space="0" w:color="auto"/>
            </w:tcBorders>
            <w:shd w:val="clear" w:color="auto" w:fill="auto"/>
            <w:noWrap/>
            <w:vAlign w:val="center"/>
            <w:hideMark/>
          </w:tcPr>
          <w:p w14:paraId="6402AE12" w14:textId="77777777" w:rsidR="00506E15" w:rsidRPr="00506E15" w:rsidRDefault="00506E15" w:rsidP="00506E15">
            <w:pPr>
              <w:rPr>
                <w:rFonts w:ascii="GOST Common" w:hAnsi="GOST Common" w:cs="Calibri"/>
                <w:b/>
                <w:bCs/>
                <w:color w:val="000000"/>
                <w:sz w:val="16"/>
                <w:szCs w:val="16"/>
              </w:rPr>
            </w:pPr>
            <w:r w:rsidRPr="00506E15">
              <w:rPr>
                <w:rFonts w:ascii="GOST Common" w:hAnsi="GOST Common" w:cs="Calibri"/>
                <w:b/>
                <w:bCs/>
                <w:color w:val="000000"/>
                <w:sz w:val="16"/>
                <w:szCs w:val="16"/>
              </w:rPr>
              <w:t>44724,6</w:t>
            </w:r>
          </w:p>
        </w:tc>
        <w:tc>
          <w:tcPr>
            <w:tcW w:w="812" w:type="dxa"/>
            <w:tcBorders>
              <w:top w:val="nil"/>
              <w:left w:val="nil"/>
              <w:bottom w:val="single" w:sz="4" w:space="0" w:color="auto"/>
              <w:right w:val="single" w:sz="4" w:space="0" w:color="auto"/>
            </w:tcBorders>
            <w:shd w:val="clear" w:color="auto" w:fill="auto"/>
            <w:noWrap/>
            <w:vAlign w:val="bottom"/>
            <w:hideMark/>
          </w:tcPr>
          <w:p w14:paraId="55DCCA8B"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Итого:</w:t>
            </w:r>
          </w:p>
        </w:tc>
        <w:tc>
          <w:tcPr>
            <w:tcW w:w="1058" w:type="dxa"/>
            <w:tcBorders>
              <w:top w:val="nil"/>
              <w:left w:val="nil"/>
              <w:bottom w:val="single" w:sz="4" w:space="0" w:color="auto"/>
              <w:right w:val="single" w:sz="4" w:space="0" w:color="auto"/>
            </w:tcBorders>
            <w:shd w:val="clear" w:color="auto" w:fill="auto"/>
            <w:noWrap/>
            <w:vAlign w:val="bottom"/>
            <w:hideMark/>
          </w:tcPr>
          <w:p w14:paraId="125326D1" w14:textId="77777777" w:rsidR="00506E15" w:rsidRPr="00506E15" w:rsidRDefault="00506E15" w:rsidP="00506E15">
            <w:pPr>
              <w:jc w:val="right"/>
              <w:rPr>
                <w:rFonts w:ascii="GOST Common" w:hAnsi="GOST Common" w:cs="Calibri"/>
                <w:b/>
                <w:bCs/>
                <w:color w:val="000000"/>
                <w:sz w:val="16"/>
                <w:szCs w:val="16"/>
              </w:rPr>
            </w:pPr>
            <w:r w:rsidRPr="00506E15">
              <w:rPr>
                <w:rFonts w:ascii="GOST Common" w:hAnsi="GOST Common" w:cs="Calibri"/>
                <w:b/>
                <w:bCs/>
                <w:color w:val="000000"/>
                <w:sz w:val="16"/>
                <w:szCs w:val="16"/>
              </w:rPr>
              <w:t>26508240</w:t>
            </w:r>
          </w:p>
        </w:tc>
      </w:tr>
    </w:tbl>
    <w:p w14:paraId="50598C3B" w14:textId="7A90F214" w:rsidR="00506E15" w:rsidRPr="00506E15" w:rsidRDefault="00506E15" w:rsidP="00F36B23">
      <w:pPr>
        <w:pStyle w:val="afff8"/>
        <w:tabs>
          <w:tab w:val="left" w:pos="0"/>
        </w:tabs>
        <w:ind w:firstLine="709"/>
        <w:rPr>
          <w:rFonts w:ascii="Times New Roman" w:hAnsi="Times New Roman"/>
          <w:sz w:val="20"/>
          <w:szCs w:val="20"/>
          <w:lang w:val="kk-KZ" w:eastAsia="ru-RU"/>
        </w:rPr>
      </w:pPr>
    </w:p>
    <w:p w14:paraId="5F7CB928" w14:textId="7F68D7B6" w:rsidR="00E87C85" w:rsidRPr="00CD7E4A" w:rsidRDefault="00D00D98" w:rsidP="00E87C85">
      <w:pPr>
        <w:pStyle w:val="21"/>
        <w:jc w:val="both"/>
        <w:rPr>
          <w:szCs w:val="26"/>
        </w:rPr>
      </w:pPr>
      <w:bookmarkStart w:id="26" w:name="_Toc134893079"/>
      <w:bookmarkStart w:id="27" w:name="_Toc146101120"/>
      <w:r w:rsidRPr="00CD7E4A">
        <w:rPr>
          <w:szCs w:val="26"/>
          <w:lang w:val="kk-KZ"/>
        </w:rPr>
        <w:t>5</w:t>
      </w:r>
      <w:r w:rsidR="00E87C85" w:rsidRPr="00CD7E4A">
        <w:rPr>
          <w:szCs w:val="26"/>
        </w:rPr>
        <w:t>.2    Генеральный план</w:t>
      </w:r>
      <w:bookmarkEnd w:id="26"/>
      <w:bookmarkEnd w:id="27"/>
    </w:p>
    <w:p w14:paraId="4ED8184F" w14:textId="7B6F4924" w:rsidR="00E87C85" w:rsidRPr="00C01499" w:rsidRDefault="00E87C85" w:rsidP="00C01499">
      <w:pPr>
        <w:ind w:firstLine="709"/>
        <w:jc w:val="both"/>
        <w:rPr>
          <w:sz w:val="28"/>
          <w:szCs w:val="28"/>
        </w:rPr>
      </w:pPr>
      <w:r w:rsidRPr="00C01499">
        <w:rPr>
          <w:sz w:val="28"/>
          <w:szCs w:val="28"/>
        </w:rPr>
        <w:t>Рабочим проектом строительства водохранилища на реке Орь к строительству предусматриваются следующие сооружения:</w:t>
      </w:r>
    </w:p>
    <w:p w14:paraId="5329744D" w14:textId="0CAD8ACA" w:rsidR="00E87C85" w:rsidRPr="00C01499" w:rsidRDefault="00CF77F5" w:rsidP="00C01499">
      <w:pPr>
        <w:ind w:firstLine="709"/>
        <w:jc w:val="both"/>
        <w:rPr>
          <w:sz w:val="28"/>
          <w:szCs w:val="28"/>
        </w:rPr>
      </w:pPr>
      <w:r w:rsidRPr="00C01499">
        <w:rPr>
          <w:sz w:val="28"/>
          <w:szCs w:val="28"/>
        </w:rPr>
        <w:t>• каменно- набросная</w:t>
      </w:r>
      <w:r w:rsidR="00E87C85" w:rsidRPr="00C01499">
        <w:rPr>
          <w:sz w:val="28"/>
          <w:szCs w:val="28"/>
        </w:rPr>
        <w:t xml:space="preserve"> плотина из</w:t>
      </w:r>
      <w:r w:rsidR="00B90F1E" w:rsidRPr="00C01499">
        <w:rPr>
          <w:sz w:val="28"/>
          <w:szCs w:val="28"/>
        </w:rPr>
        <w:t xml:space="preserve"> местного крупнообмолочного грунта </w:t>
      </w:r>
      <w:r w:rsidR="00E87C85" w:rsidRPr="00C01499">
        <w:rPr>
          <w:sz w:val="28"/>
          <w:szCs w:val="28"/>
        </w:rPr>
        <w:t xml:space="preserve"> </w:t>
      </w:r>
      <w:r w:rsidR="00553700" w:rsidRPr="00C01499">
        <w:rPr>
          <w:sz w:val="28"/>
          <w:szCs w:val="28"/>
        </w:rPr>
        <w:t>длиной 761,0</w:t>
      </w:r>
      <w:r w:rsidR="00E87C85" w:rsidRPr="00C01499">
        <w:rPr>
          <w:sz w:val="28"/>
          <w:szCs w:val="28"/>
        </w:rPr>
        <w:t xml:space="preserve"> м;</w:t>
      </w:r>
    </w:p>
    <w:p w14:paraId="05AA7410" w14:textId="1481B9EA" w:rsidR="00E87C85" w:rsidRPr="00C01499" w:rsidRDefault="00E87C85" w:rsidP="00C01499">
      <w:pPr>
        <w:ind w:firstLine="709"/>
        <w:jc w:val="both"/>
        <w:rPr>
          <w:sz w:val="28"/>
          <w:szCs w:val="28"/>
        </w:rPr>
      </w:pPr>
      <w:r w:rsidRPr="00C01499">
        <w:rPr>
          <w:sz w:val="28"/>
          <w:szCs w:val="28"/>
        </w:rPr>
        <w:t>• экспл</w:t>
      </w:r>
      <w:r w:rsidR="00B90F1E" w:rsidRPr="00C01499">
        <w:rPr>
          <w:sz w:val="28"/>
          <w:szCs w:val="28"/>
        </w:rPr>
        <w:t>уатационный шахтный водовыпуск</w:t>
      </w:r>
      <w:r w:rsidRPr="00C01499">
        <w:rPr>
          <w:sz w:val="28"/>
          <w:szCs w:val="28"/>
        </w:rPr>
        <w:t>, на расход Q</w:t>
      </w:r>
      <w:r w:rsidR="00B90F1E" w:rsidRPr="00C01499">
        <w:rPr>
          <w:sz w:val="28"/>
          <w:szCs w:val="28"/>
        </w:rPr>
        <w:t>= 22,4</w:t>
      </w:r>
      <w:r w:rsidRPr="00C01499">
        <w:rPr>
          <w:sz w:val="28"/>
          <w:szCs w:val="28"/>
        </w:rPr>
        <w:t xml:space="preserve"> м3/с;</w:t>
      </w:r>
    </w:p>
    <w:p w14:paraId="77334647" w14:textId="6B2CF8EA" w:rsidR="00E87C85" w:rsidRPr="00C01499" w:rsidRDefault="00E87C85" w:rsidP="00C01499">
      <w:pPr>
        <w:ind w:firstLine="709"/>
        <w:jc w:val="both"/>
        <w:rPr>
          <w:sz w:val="28"/>
          <w:szCs w:val="28"/>
        </w:rPr>
      </w:pPr>
      <w:r w:rsidRPr="00C01499">
        <w:rPr>
          <w:sz w:val="28"/>
          <w:szCs w:val="28"/>
        </w:rPr>
        <w:t>•  ава</w:t>
      </w:r>
      <w:r w:rsidR="00B90F1E" w:rsidRPr="00C01499">
        <w:rPr>
          <w:sz w:val="28"/>
          <w:szCs w:val="28"/>
        </w:rPr>
        <w:t xml:space="preserve">рийный водосброс </w:t>
      </w:r>
      <w:r w:rsidRPr="00C01499">
        <w:rPr>
          <w:sz w:val="28"/>
          <w:szCs w:val="28"/>
        </w:rPr>
        <w:t>на расход Q</w:t>
      </w:r>
      <w:r w:rsidR="00B90F1E" w:rsidRPr="00C01499">
        <w:rPr>
          <w:sz w:val="28"/>
          <w:szCs w:val="28"/>
        </w:rPr>
        <w:t>= 300</w:t>
      </w:r>
      <w:r w:rsidRPr="00C01499">
        <w:rPr>
          <w:sz w:val="28"/>
          <w:szCs w:val="28"/>
        </w:rPr>
        <w:t xml:space="preserve"> м3/с;</w:t>
      </w:r>
    </w:p>
    <w:p w14:paraId="051C020A" w14:textId="77777777" w:rsidR="00E87C85" w:rsidRPr="00C01499" w:rsidRDefault="00E87C85" w:rsidP="00C01499">
      <w:pPr>
        <w:ind w:firstLine="709"/>
        <w:jc w:val="both"/>
        <w:rPr>
          <w:sz w:val="28"/>
          <w:szCs w:val="28"/>
        </w:rPr>
      </w:pPr>
      <w:r w:rsidRPr="00C01499">
        <w:rPr>
          <w:sz w:val="28"/>
          <w:szCs w:val="28"/>
        </w:rPr>
        <w:t>•  здание для службы эксплуатации с постом охраны - КПП;</w:t>
      </w:r>
    </w:p>
    <w:p w14:paraId="1E86F102" w14:textId="0E013FEC" w:rsidR="00E87C85" w:rsidRPr="00C01499" w:rsidRDefault="00E87C85" w:rsidP="00C01499">
      <w:pPr>
        <w:ind w:firstLine="709"/>
        <w:jc w:val="both"/>
        <w:rPr>
          <w:sz w:val="28"/>
          <w:szCs w:val="28"/>
        </w:rPr>
      </w:pPr>
      <w:r w:rsidRPr="00C01499">
        <w:rPr>
          <w:sz w:val="28"/>
          <w:szCs w:val="28"/>
        </w:rPr>
        <w:t>•  Л</w:t>
      </w:r>
      <w:r w:rsidR="00B90F1E" w:rsidRPr="00C01499">
        <w:rPr>
          <w:sz w:val="28"/>
          <w:szCs w:val="28"/>
        </w:rPr>
        <w:t>ЭП 6,0 кВ и КТП 80</w:t>
      </w:r>
      <w:r w:rsidR="00C459ED" w:rsidRPr="00C01499">
        <w:rPr>
          <w:sz w:val="28"/>
          <w:szCs w:val="28"/>
        </w:rPr>
        <w:t>Ква -6</w:t>
      </w:r>
      <w:r w:rsidRPr="00C01499">
        <w:rPr>
          <w:sz w:val="28"/>
          <w:szCs w:val="28"/>
        </w:rPr>
        <w:t>/04;</w:t>
      </w:r>
    </w:p>
    <w:p w14:paraId="39D8961F" w14:textId="06245AFD" w:rsidR="00E87C85" w:rsidRPr="00C01499" w:rsidRDefault="00C459ED" w:rsidP="00C01499">
      <w:pPr>
        <w:ind w:firstLine="709"/>
        <w:jc w:val="both"/>
        <w:rPr>
          <w:sz w:val="28"/>
          <w:szCs w:val="28"/>
        </w:rPr>
      </w:pPr>
      <w:r w:rsidRPr="00C01499">
        <w:rPr>
          <w:sz w:val="28"/>
          <w:szCs w:val="28"/>
        </w:rPr>
        <w:t>• гребень</w:t>
      </w:r>
      <w:r w:rsidR="00E87C85" w:rsidRPr="00C01499">
        <w:rPr>
          <w:sz w:val="28"/>
          <w:szCs w:val="28"/>
        </w:rPr>
        <w:t xml:space="preserve"> пл</w:t>
      </w:r>
      <w:r w:rsidRPr="00C01499">
        <w:rPr>
          <w:sz w:val="28"/>
          <w:szCs w:val="28"/>
        </w:rPr>
        <w:t>отины с шириной проезжей части 8</w:t>
      </w:r>
      <w:r w:rsidR="00E87C85" w:rsidRPr="00C01499">
        <w:rPr>
          <w:sz w:val="28"/>
          <w:szCs w:val="28"/>
        </w:rPr>
        <w:t xml:space="preserve"> метров;</w:t>
      </w:r>
    </w:p>
    <w:p w14:paraId="4503E62C" w14:textId="77777777" w:rsidR="00E87C85" w:rsidRPr="00C01499" w:rsidRDefault="00E87C85" w:rsidP="00C01499">
      <w:pPr>
        <w:ind w:firstLine="709"/>
        <w:jc w:val="both"/>
        <w:rPr>
          <w:sz w:val="28"/>
          <w:szCs w:val="28"/>
        </w:rPr>
      </w:pPr>
      <w:r w:rsidRPr="00C01499">
        <w:rPr>
          <w:sz w:val="28"/>
          <w:szCs w:val="28"/>
        </w:rPr>
        <w:t>Заложение верхового откоса плотины – 1:2,5.</w:t>
      </w:r>
    </w:p>
    <w:p w14:paraId="41A207B1" w14:textId="77777777" w:rsidR="00E87C85" w:rsidRPr="00C01499" w:rsidRDefault="00E87C85" w:rsidP="00C01499">
      <w:pPr>
        <w:ind w:firstLine="709"/>
        <w:jc w:val="both"/>
        <w:rPr>
          <w:sz w:val="28"/>
          <w:szCs w:val="28"/>
        </w:rPr>
      </w:pPr>
      <w:r w:rsidRPr="00C01499">
        <w:rPr>
          <w:sz w:val="28"/>
          <w:szCs w:val="28"/>
        </w:rPr>
        <w:t>Заложение низового откоса – 1:2.</w:t>
      </w:r>
    </w:p>
    <w:p w14:paraId="30339F10" w14:textId="73AE2CA7" w:rsidR="00E87C85" w:rsidRPr="00C01499" w:rsidRDefault="00E87C85" w:rsidP="00C01499">
      <w:pPr>
        <w:ind w:firstLine="709"/>
        <w:jc w:val="both"/>
        <w:rPr>
          <w:sz w:val="28"/>
          <w:szCs w:val="28"/>
        </w:rPr>
      </w:pPr>
      <w:r w:rsidRPr="00C01499">
        <w:rPr>
          <w:sz w:val="28"/>
          <w:szCs w:val="28"/>
        </w:rPr>
        <w:t>Здание службы экс</w:t>
      </w:r>
      <w:r w:rsidR="00C459ED" w:rsidRPr="00C01499">
        <w:rPr>
          <w:sz w:val="28"/>
          <w:szCs w:val="28"/>
        </w:rPr>
        <w:t>плуатации располагается на правом</w:t>
      </w:r>
      <w:r w:rsidRPr="00C01499">
        <w:rPr>
          <w:sz w:val="28"/>
          <w:szCs w:val="28"/>
        </w:rPr>
        <w:t xml:space="preserve"> берегу реки, перед въездом на плотину. Территория, прилегающая к зданию, огораживается и благоустраивается. На ней располагаются комплектная трансформаторная подстанция, автомобильная стоянка, малые архитектурные формы, контейнеры для ТБО, территория озеленяется.</w:t>
      </w:r>
    </w:p>
    <w:p w14:paraId="4769F803" w14:textId="317DB2E0" w:rsidR="00E87C85" w:rsidRPr="00C01499" w:rsidRDefault="00E87C85" w:rsidP="00C01499">
      <w:pPr>
        <w:ind w:firstLine="709"/>
        <w:jc w:val="both"/>
        <w:rPr>
          <w:sz w:val="28"/>
          <w:szCs w:val="28"/>
        </w:rPr>
      </w:pPr>
      <w:r w:rsidRPr="00C01499">
        <w:rPr>
          <w:sz w:val="28"/>
          <w:szCs w:val="28"/>
        </w:rPr>
        <w:t>Для контрольно-пропускного пункта на гребне плотины отсыпается площадка размерами 25х25 метров с той же высотной отметкой</w:t>
      </w:r>
      <w:r w:rsidR="00C459ED" w:rsidRPr="00C01499">
        <w:rPr>
          <w:sz w:val="28"/>
          <w:szCs w:val="28"/>
        </w:rPr>
        <w:t xml:space="preserve"> (299,5</w:t>
      </w:r>
      <w:r w:rsidRPr="00C01499">
        <w:rPr>
          <w:sz w:val="28"/>
          <w:szCs w:val="28"/>
        </w:rPr>
        <w:t>м), что и на гребне. КПП предназначен для охраны въездов на плотину и к зданию службы эксплуатации. Въезд на плотину оборудуется противотаранным устройством, въезд к площадке здания службы эксплуатации – шлагбаумом.</w:t>
      </w:r>
    </w:p>
    <w:p w14:paraId="0AEE1174" w14:textId="77777777" w:rsidR="002729F1" w:rsidRPr="00C01499" w:rsidRDefault="002729F1" w:rsidP="00C01499">
      <w:pPr>
        <w:ind w:firstLine="709"/>
        <w:jc w:val="both"/>
        <w:rPr>
          <w:sz w:val="28"/>
          <w:szCs w:val="28"/>
        </w:rPr>
      </w:pPr>
    </w:p>
    <w:p w14:paraId="6D75CB6B" w14:textId="64A0E0F6" w:rsidR="002729F1" w:rsidRPr="00CD7E4A" w:rsidRDefault="003A4481" w:rsidP="002729F1">
      <w:pPr>
        <w:pStyle w:val="21"/>
        <w:jc w:val="both"/>
        <w:rPr>
          <w:szCs w:val="26"/>
        </w:rPr>
      </w:pPr>
      <w:r w:rsidRPr="00C01499">
        <w:rPr>
          <w:sz w:val="22"/>
          <w:szCs w:val="22"/>
        </w:rPr>
        <w:t xml:space="preserve">   </w:t>
      </w:r>
      <w:r w:rsidR="00D00D98" w:rsidRPr="00CD7E4A">
        <w:rPr>
          <w:szCs w:val="26"/>
          <w:lang w:val="kk-KZ"/>
        </w:rPr>
        <w:t>5</w:t>
      </w:r>
      <w:r w:rsidR="0034719E" w:rsidRPr="00CD7E4A">
        <w:rPr>
          <w:szCs w:val="26"/>
        </w:rPr>
        <w:t>.3</w:t>
      </w:r>
      <w:r w:rsidR="0034719E" w:rsidRPr="00CD7E4A">
        <w:rPr>
          <w:szCs w:val="26"/>
          <w:lang w:val="kk-KZ"/>
        </w:rPr>
        <w:t xml:space="preserve">. </w:t>
      </w:r>
      <w:r w:rsidR="002729F1" w:rsidRPr="00CD7E4A">
        <w:rPr>
          <w:szCs w:val="26"/>
        </w:rPr>
        <w:t>Земляная плотина и ограждающие дамбы</w:t>
      </w:r>
    </w:p>
    <w:p w14:paraId="20675CFF" w14:textId="4FC3895C" w:rsidR="002729F1" w:rsidRPr="00C01499" w:rsidRDefault="002729F1" w:rsidP="00C01499">
      <w:pPr>
        <w:ind w:firstLine="709"/>
        <w:jc w:val="both"/>
        <w:rPr>
          <w:sz w:val="28"/>
          <w:szCs w:val="28"/>
        </w:rPr>
      </w:pPr>
      <w:r w:rsidRPr="00C01499">
        <w:rPr>
          <w:sz w:val="28"/>
          <w:szCs w:val="28"/>
        </w:rPr>
        <w:t xml:space="preserve">Для водохранилищного гидроузла «Жамбыл» на р. Орь принята каменно-набросная  плотина, </w:t>
      </w:r>
      <w:r w:rsidR="002C64C0" w:rsidRPr="00C01499">
        <w:rPr>
          <w:sz w:val="28"/>
          <w:szCs w:val="28"/>
        </w:rPr>
        <w:t>из местного крупнообмолочного грунта</w:t>
      </w:r>
      <w:r w:rsidRPr="00C01499">
        <w:rPr>
          <w:sz w:val="28"/>
          <w:szCs w:val="28"/>
        </w:rPr>
        <w:t xml:space="preserve">. </w:t>
      </w:r>
    </w:p>
    <w:p w14:paraId="38677369" w14:textId="0D25B514" w:rsidR="002729F1" w:rsidRPr="00C01499" w:rsidRDefault="002729F1" w:rsidP="00C01499">
      <w:pPr>
        <w:ind w:firstLine="709"/>
        <w:jc w:val="both"/>
        <w:rPr>
          <w:sz w:val="28"/>
          <w:szCs w:val="28"/>
        </w:rPr>
      </w:pPr>
      <w:r w:rsidRPr="00C01499">
        <w:rPr>
          <w:sz w:val="28"/>
          <w:szCs w:val="28"/>
        </w:rPr>
        <w:t>В соответствии с СП РК 3.04-101-2013 (Прил.Д, табл.</w:t>
      </w:r>
      <w:r w:rsidR="003A4481" w:rsidRPr="00C01499">
        <w:rPr>
          <w:sz w:val="28"/>
          <w:szCs w:val="28"/>
        </w:rPr>
        <w:t xml:space="preserve"> </w:t>
      </w:r>
      <w:r w:rsidRPr="00C01499">
        <w:rPr>
          <w:sz w:val="28"/>
          <w:szCs w:val="28"/>
        </w:rPr>
        <w:t>Д.1</w:t>
      </w:r>
      <w:r w:rsidR="003A4481" w:rsidRPr="00C01499">
        <w:rPr>
          <w:sz w:val="28"/>
          <w:szCs w:val="28"/>
        </w:rPr>
        <w:t xml:space="preserve"> и Д.2 </w:t>
      </w:r>
      <w:r w:rsidRPr="00C01499">
        <w:rPr>
          <w:sz w:val="28"/>
          <w:szCs w:val="28"/>
        </w:rPr>
        <w:t xml:space="preserve">) плотина по своей высоте </w:t>
      </w:r>
      <w:r w:rsidR="002C64C0" w:rsidRPr="00C01499">
        <w:rPr>
          <w:sz w:val="28"/>
          <w:szCs w:val="28"/>
        </w:rPr>
        <w:t xml:space="preserve">(от  15 до 35 </w:t>
      </w:r>
      <w:r w:rsidRPr="00C01499">
        <w:rPr>
          <w:sz w:val="28"/>
          <w:szCs w:val="28"/>
        </w:rPr>
        <w:t>фактически Нмакс</w:t>
      </w:r>
      <w:r w:rsidR="002C64C0" w:rsidRPr="00C01499">
        <w:rPr>
          <w:sz w:val="28"/>
          <w:szCs w:val="28"/>
        </w:rPr>
        <w:t xml:space="preserve">=18,61 </w:t>
      </w:r>
      <w:r w:rsidRPr="00C01499">
        <w:rPr>
          <w:sz w:val="28"/>
          <w:szCs w:val="28"/>
        </w:rPr>
        <w:t>м) и типу грунтов основания относится к сооружениям I</w:t>
      </w:r>
      <w:r w:rsidR="002C64C0" w:rsidRPr="00C01499">
        <w:rPr>
          <w:sz w:val="28"/>
          <w:szCs w:val="28"/>
        </w:rPr>
        <w:t xml:space="preserve">II </w:t>
      </w:r>
      <w:r w:rsidRPr="00C01499">
        <w:rPr>
          <w:sz w:val="28"/>
          <w:szCs w:val="28"/>
        </w:rPr>
        <w:t>класса капитальности.</w:t>
      </w:r>
    </w:p>
    <w:p w14:paraId="11E2D4B3" w14:textId="77777777" w:rsidR="003A4481" w:rsidRPr="00C01499" w:rsidRDefault="002729F1" w:rsidP="00C01499">
      <w:pPr>
        <w:ind w:firstLine="709"/>
        <w:jc w:val="both"/>
        <w:rPr>
          <w:sz w:val="28"/>
          <w:szCs w:val="28"/>
        </w:rPr>
      </w:pPr>
      <w:r w:rsidRPr="00C01499">
        <w:rPr>
          <w:sz w:val="28"/>
          <w:szCs w:val="28"/>
        </w:rPr>
        <w:t>В качестве материала для тела плотины п</w:t>
      </w:r>
      <w:r w:rsidR="003A4481" w:rsidRPr="00C01499">
        <w:rPr>
          <w:sz w:val="28"/>
          <w:szCs w:val="28"/>
        </w:rPr>
        <w:t xml:space="preserve">риняты местные крупнообмолочные </w:t>
      </w:r>
      <w:r w:rsidRPr="00C01499">
        <w:rPr>
          <w:sz w:val="28"/>
          <w:szCs w:val="28"/>
        </w:rPr>
        <w:t xml:space="preserve"> грунты, которые преобладают как в основании плотины, так и в ложе водохранилища. </w:t>
      </w:r>
    </w:p>
    <w:p w14:paraId="7341723F" w14:textId="77777777" w:rsidR="00FF7B5D" w:rsidRDefault="002729F1" w:rsidP="00FF7B5D">
      <w:pPr>
        <w:ind w:firstLine="709"/>
        <w:jc w:val="both"/>
        <w:rPr>
          <w:sz w:val="28"/>
          <w:szCs w:val="28"/>
        </w:rPr>
      </w:pPr>
      <w:r w:rsidRPr="00C01499">
        <w:rPr>
          <w:sz w:val="28"/>
          <w:szCs w:val="28"/>
        </w:rPr>
        <w:t xml:space="preserve">Таким образом, плотина принята классического типа из местных материалов с противофильтрационным элементом в </w:t>
      </w:r>
      <w:r w:rsidR="003A4481" w:rsidRPr="00C01499">
        <w:rPr>
          <w:sz w:val="28"/>
          <w:szCs w:val="28"/>
        </w:rPr>
        <w:t>виде суглинистого ядра</w:t>
      </w:r>
      <w:r w:rsidRPr="00C01499">
        <w:rPr>
          <w:sz w:val="28"/>
          <w:szCs w:val="28"/>
        </w:rPr>
        <w:t xml:space="preserve">.  </w:t>
      </w:r>
      <w:bookmarkStart w:id="28" w:name="_Toc146101122"/>
    </w:p>
    <w:p w14:paraId="0C4703E9" w14:textId="6C4ED80E" w:rsidR="00FF7B5D" w:rsidRDefault="00FF7B5D" w:rsidP="00FF7B5D">
      <w:pPr>
        <w:ind w:firstLine="709"/>
        <w:jc w:val="both"/>
        <w:rPr>
          <w:sz w:val="28"/>
          <w:szCs w:val="28"/>
        </w:rPr>
      </w:pPr>
    </w:p>
    <w:p w14:paraId="27C38DC5" w14:textId="14227BA3" w:rsidR="00CD7E4A" w:rsidRDefault="00CD7E4A" w:rsidP="00FF7B5D">
      <w:pPr>
        <w:ind w:firstLine="709"/>
        <w:jc w:val="both"/>
        <w:rPr>
          <w:sz w:val="28"/>
          <w:szCs w:val="28"/>
        </w:rPr>
      </w:pPr>
    </w:p>
    <w:p w14:paraId="09EDD11E" w14:textId="037C2885" w:rsidR="00CD7E4A" w:rsidRDefault="00CD7E4A" w:rsidP="00FF7B5D">
      <w:pPr>
        <w:ind w:firstLine="709"/>
        <w:jc w:val="both"/>
        <w:rPr>
          <w:sz w:val="28"/>
          <w:szCs w:val="28"/>
        </w:rPr>
      </w:pPr>
    </w:p>
    <w:p w14:paraId="4D2B27C5" w14:textId="0BA185EA" w:rsidR="00CD7E4A" w:rsidRDefault="00CD7E4A" w:rsidP="00FF7B5D">
      <w:pPr>
        <w:ind w:firstLine="709"/>
        <w:jc w:val="both"/>
        <w:rPr>
          <w:sz w:val="28"/>
          <w:szCs w:val="28"/>
        </w:rPr>
      </w:pPr>
    </w:p>
    <w:p w14:paraId="4E9B1136" w14:textId="77777777" w:rsidR="00CD7E4A" w:rsidRDefault="00CD7E4A" w:rsidP="00FF7B5D">
      <w:pPr>
        <w:ind w:firstLine="709"/>
        <w:jc w:val="both"/>
        <w:rPr>
          <w:sz w:val="28"/>
          <w:szCs w:val="28"/>
        </w:rPr>
      </w:pPr>
    </w:p>
    <w:p w14:paraId="0A15EE39" w14:textId="7E8E7C7C" w:rsidR="00EB4436" w:rsidRPr="00CD7E4A" w:rsidRDefault="00D00D98" w:rsidP="00FF7B5D">
      <w:pPr>
        <w:ind w:firstLine="709"/>
        <w:jc w:val="both"/>
        <w:rPr>
          <w:b/>
          <w:caps/>
          <w:sz w:val="26"/>
          <w:szCs w:val="26"/>
        </w:rPr>
      </w:pPr>
      <w:r w:rsidRPr="00CD7E4A">
        <w:rPr>
          <w:b/>
          <w:caps/>
          <w:sz w:val="26"/>
          <w:szCs w:val="26"/>
          <w:lang w:val="kk-KZ"/>
        </w:rPr>
        <w:lastRenderedPageBreak/>
        <w:t>5</w:t>
      </w:r>
      <w:r w:rsidR="00EB4436" w:rsidRPr="00CD7E4A">
        <w:rPr>
          <w:b/>
          <w:caps/>
          <w:sz w:val="26"/>
          <w:szCs w:val="26"/>
        </w:rPr>
        <w:t>.3.1</w:t>
      </w:r>
      <w:r w:rsidR="0034719E" w:rsidRPr="00CD7E4A">
        <w:rPr>
          <w:b/>
          <w:caps/>
          <w:sz w:val="26"/>
          <w:szCs w:val="26"/>
          <w:lang w:val="kk-KZ"/>
        </w:rPr>
        <w:t>.</w:t>
      </w:r>
      <w:r w:rsidR="00EB4436" w:rsidRPr="00CD7E4A">
        <w:rPr>
          <w:b/>
          <w:caps/>
          <w:sz w:val="26"/>
          <w:szCs w:val="26"/>
        </w:rPr>
        <w:t xml:space="preserve"> Основные технические параметры плотины</w:t>
      </w:r>
      <w:bookmarkEnd w:id="28"/>
    </w:p>
    <w:p w14:paraId="417FC1BD" w14:textId="77777777" w:rsidR="00FF7B5D" w:rsidRPr="00FF7B5D" w:rsidRDefault="00FF7B5D" w:rsidP="00FF7B5D">
      <w:pPr>
        <w:ind w:firstLine="709"/>
        <w:jc w:val="both"/>
        <w:rPr>
          <w:b/>
          <w:caps/>
          <w:sz w:val="22"/>
          <w:szCs w:val="22"/>
        </w:rPr>
      </w:pPr>
    </w:p>
    <w:p w14:paraId="0660AD25" w14:textId="79F289BD" w:rsidR="00EB4436" w:rsidRPr="00C01499" w:rsidRDefault="00EB4436" w:rsidP="00C01499">
      <w:pPr>
        <w:ind w:firstLine="709"/>
        <w:jc w:val="both"/>
        <w:rPr>
          <w:sz w:val="28"/>
          <w:szCs w:val="28"/>
        </w:rPr>
      </w:pPr>
      <w:r w:rsidRPr="00C01499">
        <w:rPr>
          <w:sz w:val="28"/>
          <w:szCs w:val="28"/>
        </w:rPr>
        <w:t>Створ под плотину принят</w:t>
      </w:r>
      <w:r w:rsidR="00603E75" w:rsidRPr="00C01499">
        <w:rPr>
          <w:sz w:val="28"/>
          <w:szCs w:val="28"/>
        </w:rPr>
        <w:t xml:space="preserve"> согласно обследованию территории и технико экономического расчета на самом узком оптимальном месте. </w:t>
      </w:r>
      <w:r w:rsidRPr="00C01499">
        <w:rPr>
          <w:sz w:val="28"/>
          <w:szCs w:val="28"/>
        </w:rPr>
        <w:t>Плотина имеет следующие уточнённые геометрические параметры:</w:t>
      </w:r>
    </w:p>
    <w:p w14:paraId="45DF0CE7" w14:textId="08F0B266" w:rsidR="00EB4436" w:rsidRPr="00C01499" w:rsidRDefault="00EB4436" w:rsidP="00C01499">
      <w:pPr>
        <w:ind w:firstLine="709"/>
        <w:jc w:val="both"/>
        <w:rPr>
          <w:sz w:val="28"/>
          <w:szCs w:val="28"/>
        </w:rPr>
      </w:pPr>
      <w:r w:rsidRPr="00C01499">
        <w:rPr>
          <w:sz w:val="28"/>
          <w:szCs w:val="28"/>
        </w:rPr>
        <w:t xml:space="preserve">▪ длина по гребню - </w:t>
      </w:r>
      <w:r w:rsidR="00603E75" w:rsidRPr="00C01499">
        <w:rPr>
          <w:sz w:val="28"/>
          <w:szCs w:val="28"/>
        </w:rPr>
        <w:t>761</w:t>
      </w:r>
      <w:r w:rsidRPr="00C01499">
        <w:rPr>
          <w:sz w:val="28"/>
          <w:szCs w:val="28"/>
        </w:rPr>
        <w:t xml:space="preserve">,0м; </w:t>
      </w:r>
    </w:p>
    <w:p w14:paraId="18FED70E" w14:textId="5F4092C5" w:rsidR="00EB4436" w:rsidRPr="00C01499" w:rsidRDefault="00EB4436" w:rsidP="00C01499">
      <w:pPr>
        <w:ind w:firstLine="709"/>
        <w:jc w:val="both"/>
        <w:rPr>
          <w:sz w:val="28"/>
          <w:szCs w:val="28"/>
        </w:rPr>
      </w:pPr>
      <w:r w:rsidRPr="00C01499">
        <w:rPr>
          <w:sz w:val="28"/>
          <w:szCs w:val="28"/>
        </w:rPr>
        <w:t xml:space="preserve">▪ максимальная ширина по подошве в русловом поперечном сечении  ~ </w:t>
      </w:r>
      <w:r w:rsidR="00603E75" w:rsidRPr="00C01499">
        <w:rPr>
          <w:sz w:val="28"/>
          <w:szCs w:val="28"/>
        </w:rPr>
        <w:t>110,0</w:t>
      </w:r>
      <w:r w:rsidRPr="00C01499">
        <w:rPr>
          <w:sz w:val="28"/>
          <w:szCs w:val="28"/>
        </w:rPr>
        <w:t>м;</w:t>
      </w:r>
    </w:p>
    <w:p w14:paraId="038D0576" w14:textId="74A537CD" w:rsidR="00EB4436" w:rsidRPr="00C01499" w:rsidRDefault="00EB4436" w:rsidP="00C01499">
      <w:pPr>
        <w:ind w:firstLine="709"/>
        <w:jc w:val="both"/>
        <w:rPr>
          <w:sz w:val="28"/>
          <w:szCs w:val="28"/>
        </w:rPr>
      </w:pPr>
      <w:r w:rsidRPr="00C01499">
        <w:rPr>
          <w:sz w:val="28"/>
          <w:szCs w:val="28"/>
        </w:rPr>
        <w:t xml:space="preserve">▪ отметка гребня плотины </w:t>
      </w:r>
      <w:r w:rsidR="00603E75" w:rsidRPr="00C01499">
        <w:rPr>
          <w:sz w:val="28"/>
          <w:szCs w:val="28"/>
        </w:rPr>
        <w:t>▼гр.=299,5</w:t>
      </w:r>
      <w:r w:rsidRPr="00C01499">
        <w:rPr>
          <w:sz w:val="28"/>
          <w:szCs w:val="28"/>
        </w:rPr>
        <w:t xml:space="preserve"> м; </w:t>
      </w:r>
    </w:p>
    <w:p w14:paraId="54173D62" w14:textId="731904DE" w:rsidR="00EB4436" w:rsidRPr="00C01499" w:rsidRDefault="00EB4436" w:rsidP="00C01499">
      <w:pPr>
        <w:ind w:firstLine="709"/>
        <w:jc w:val="both"/>
        <w:rPr>
          <w:sz w:val="28"/>
          <w:szCs w:val="28"/>
        </w:rPr>
      </w:pPr>
      <w:r w:rsidRPr="00C01499">
        <w:rPr>
          <w:sz w:val="28"/>
          <w:szCs w:val="28"/>
        </w:rPr>
        <w:t>▪ уровни наполнения:</w:t>
      </w:r>
      <w:r w:rsidR="00603E75" w:rsidRPr="00C01499">
        <w:rPr>
          <w:sz w:val="28"/>
          <w:szCs w:val="28"/>
        </w:rPr>
        <w:t xml:space="preserve"> НПУ=296,0 м; ФПУ=297,0</w:t>
      </w:r>
      <w:r w:rsidRPr="00C01499">
        <w:rPr>
          <w:sz w:val="28"/>
          <w:szCs w:val="28"/>
        </w:rPr>
        <w:t xml:space="preserve"> </w:t>
      </w:r>
      <w:r w:rsidR="00603E75" w:rsidRPr="00C01499">
        <w:rPr>
          <w:sz w:val="28"/>
          <w:szCs w:val="28"/>
        </w:rPr>
        <w:t>м; УМО=291,5</w:t>
      </w:r>
      <w:r w:rsidRPr="00C01499">
        <w:rPr>
          <w:sz w:val="28"/>
          <w:szCs w:val="28"/>
        </w:rPr>
        <w:t xml:space="preserve"> м;  </w:t>
      </w:r>
    </w:p>
    <w:p w14:paraId="1A9AB750" w14:textId="4178D47C" w:rsidR="00EB4436" w:rsidRPr="00C01499" w:rsidRDefault="00EB4436" w:rsidP="00C01499">
      <w:pPr>
        <w:ind w:firstLine="709"/>
        <w:jc w:val="both"/>
        <w:rPr>
          <w:sz w:val="28"/>
          <w:szCs w:val="28"/>
        </w:rPr>
      </w:pPr>
      <w:r w:rsidRPr="00C01499">
        <w:rPr>
          <w:sz w:val="28"/>
          <w:szCs w:val="28"/>
        </w:rPr>
        <w:t xml:space="preserve">▪ ширина гребня  - </w:t>
      </w:r>
      <w:r w:rsidR="00603E75" w:rsidRPr="00C01499">
        <w:rPr>
          <w:sz w:val="28"/>
          <w:szCs w:val="28"/>
        </w:rPr>
        <w:t>В=8</w:t>
      </w:r>
      <w:r w:rsidRPr="00C01499">
        <w:rPr>
          <w:sz w:val="28"/>
          <w:szCs w:val="28"/>
        </w:rPr>
        <w:t xml:space="preserve">,0 м с технологическим проездом шириной b=6,0 м; </w:t>
      </w:r>
    </w:p>
    <w:p w14:paraId="3C774251" w14:textId="72C9F28A" w:rsidR="00EB4436" w:rsidRPr="00C01499" w:rsidRDefault="00EB4436" w:rsidP="00C01499">
      <w:pPr>
        <w:ind w:firstLine="709"/>
        <w:jc w:val="both"/>
        <w:rPr>
          <w:sz w:val="28"/>
          <w:szCs w:val="28"/>
        </w:rPr>
      </w:pPr>
      <w:r w:rsidRPr="00C01499">
        <w:rPr>
          <w:sz w:val="28"/>
          <w:szCs w:val="28"/>
        </w:rPr>
        <w:t>▪ максимальная высота плотины (в русловой части) Нпл ~ 1</w:t>
      </w:r>
      <w:r w:rsidR="008F53A6" w:rsidRPr="00C01499">
        <w:rPr>
          <w:sz w:val="28"/>
          <w:szCs w:val="28"/>
        </w:rPr>
        <w:t>8,61</w:t>
      </w:r>
      <w:r w:rsidRPr="00C01499">
        <w:rPr>
          <w:sz w:val="28"/>
          <w:szCs w:val="28"/>
        </w:rPr>
        <w:t xml:space="preserve"> м;</w:t>
      </w:r>
    </w:p>
    <w:p w14:paraId="4637F77D" w14:textId="77777777" w:rsidR="00EB4436" w:rsidRPr="00C01499" w:rsidRDefault="00EB4436" w:rsidP="00C01499">
      <w:pPr>
        <w:ind w:firstLine="709"/>
        <w:jc w:val="both"/>
        <w:rPr>
          <w:sz w:val="28"/>
          <w:szCs w:val="28"/>
        </w:rPr>
      </w:pPr>
      <w:r w:rsidRPr="00C01499">
        <w:rPr>
          <w:sz w:val="28"/>
          <w:szCs w:val="28"/>
        </w:rPr>
        <w:t>▪ поперечный профиль плотины принят классического трапецеидального типа в соответствии с ранее разработанными профилями аналогичных плотин (см. рис. 6.3.1):</w:t>
      </w:r>
    </w:p>
    <w:p w14:paraId="6C1E5CFC" w14:textId="77777777" w:rsidR="00EB4436" w:rsidRPr="00C01499" w:rsidRDefault="00EB4436" w:rsidP="00C01499">
      <w:pPr>
        <w:ind w:firstLine="709"/>
        <w:jc w:val="both"/>
        <w:rPr>
          <w:sz w:val="28"/>
          <w:szCs w:val="28"/>
        </w:rPr>
      </w:pPr>
      <w:r w:rsidRPr="00C01499">
        <w:rPr>
          <w:sz w:val="28"/>
          <w:szCs w:val="28"/>
        </w:rPr>
        <w:t xml:space="preserve">▪ заложение откосов: верхового mверх=2,5; низового mниз=2,0. </w:t>
      </w:r>
    </w:p>
    <w:p w14:paraId="63E222EF" w14:textId="486A9A22" w:rsidR="00EB4436" w:rsidRPr="00C01499" w:rsidRDefault="00EB4436" w:rsidP="00C01499">
      <w:pPr>
        <w:ind w:firstLine="709"/>
        <w:jc w:val="both"/>
        <w:rPr>
          <w:sz w:val="28"/>
          <w:szCs w:val="28"/>
        </w:rPr>
      </w:pPr>
      <w:r w:rsidRPr="00C01499">
        <w:rPr>
          <w:sz w:val="28"/>
          <w:szCs w:val="28"/>
        </w:rPr>
        <w:t>Наряду с практически однородным строением тела плотины  в её поперечном профиле выделяются и другие конструктивные элементы, а именно:</w:t>
      </w:r>
    </w:p>
    <w:p w14:paraId="75632089" w14:textId="7DBC7C63" w:rsidR="00EB4436" w:rsidRPr="00C01499" w:rsidRDefault="00FF7B5D" w:rsidP="00C01499">
      <w:pPr>
        <w:ind w:firstLine="709"/>
        <w:jc w:val="both"/>
        <w:rPr>
          <w:sz w:val="28"/>
          <w:szCs w:val="28"/>
        </w:rPr>
      </w:pPr>
      <w:r>
        <w:rPr>
          <w:sz w:val="28"/>
          <w:szCs w:val="28"/>
        </w:rPr>
        <w:t>▪</w:t>
      </w:r>
      <w:r w:rsidR="00534E7D" w:rsidRPr="00C01499">
        <w:rPr>
          <w:sz w:val="28"/>
          <w:szCs w:val="28"/>
        </w:rPr>
        <w:t xml:space="preserve">для </w:t>
      </w:r>
      <w:r w:rsidR="008F53A6" w:rsidRPr="00C01499">
        <w:rPr>
          <w:sz w:val="28"/>
          <w:szCs w:val="28"/>
        </w:rPr>
        <w:t>крепление</w:t>
      </w:r>
      <w:r w:rsidR="00EB4436" w:rsidRPr="00C01499">
        <w:rPr>
          <w:sz w:val="28"/>
          <w:szCs w:val="28"/>
        </w:rPr>
        <w:t xml:space="preserve"> верхового откоса </w:t>
      </w:r>
      <w:r w:rsidR="00534E7D" w:rsidRPr="00C01499">
        <w:rPr>
          <w:sz w:val="28"/>
          <w:szCs w:val="28"/>
        </w:rPr>
        <w:t xml:space="preserve">предусмотрен экран </w:t>
      </w:r>
      <w:r w:rsidR="00EB4436" w:rsidRPr="00C01499">
        <w:rPr>
          <w:sz w:val="28"/>
          <w:szCs w:val="28"/>
        </w:rPr>
        <w:t xml:space="preserve">из </w:t>
      </w:r>
      <w:r w:rsidR="008F53A6" w:rsidRPr="00C01499">
        <w:rPr>
          <w:sz w:val="28"/>
          <w:szCs w:val="28"/>
        </w:rPr>
        <w:t>монолитного железобетона</w:t>
      </w:r>
      <w:r w:rsidR="00EB4436" w:rsidRPr="00C01499">
        <w:rPr>
          <w:sz w:val="28"/>
          <w:szCs w:val="28"/>
        </w:rPr>
        <w:t xml:space="preserve"> толщиной </w:t>
      </w:r>
      <w:r w:rsidR="008F53A6" w:rsidRPr="00C01499">
        <w:rPr>
          <w:sz w:val="28"/>
          <w:szCs w:val="28"/>
        </w:rPr>
        <w:t>t=200 мм</w:t>
      </w:r>
      <w:r w:rsidR="00AE167D" w:rsidRPr="00C01499">
        <w:rPr>
          <w:sz w:val="28"/>
          <w:szCs w:val="28"/>
        </w:rPr>
        <w:t xml:space="preserve"> </w:t>
      </w:r>
      <w:r w:rsidR="00534E7D" w:rsidRPr="00C01499">
        <w:rPr>
          <w:sz w:val="28"/>
          <w:szCs w:val="28"/>
        </w:rPr>
        <w:t xml:space="preserve">для борьбы с фильтрацией  по всей длине плотины, </w:t>
      </w:r>
      <w:r w:rsidR="00AE167D" w:rsidRPr="00C01499">
        <w:rPr>
          <w:sz w:val="28"/>
          <w:szCs w:val="28"/>
        </w:rPr>
        <w:t xml:space="preserve">с подготовкой из </w:t>
      </w:r>
      <w:r w:rsidR="008F53A6" w:rsidRPr="00C01499">
        <w:rPr>
          <w:sz w:val="28"/>
          <w:szCs w:val="28"/>
        </w:rPr>
        <w:t>щебня</w:t>
      </w:r>
      <w:r w:rsidR="00EB4436" w:rsidRPr="00C01499">
        <w:rPr>
          <w:sz w:val="28"/>
          <w:szCs w:val="28"/>
        </w:rPr>
        <w:t xml:space="preserve"> материала толщиной </w:t>
      </w:r>
      <w:r w:rsidR="008F53A6" w:rsidRPr="00C01499">
        <w:rPr>
          <w:sz w:val="28"/>
          <w:szCs w:val="28"/>
        </w:rPr>
        <w:t>t=</w:t>
      </w:r>
      <w:r w:rsidR="00EB4436" w:rsidRPr="00C01499">
        <w:rPr>
          <w:sz w:val="28"/>
          <w:szCs w:val="28"/>
        </w:rPr>
        <w:t xml:space="preserve"> </w:t>
      </w:r>
      <w:r w:rsidR="008F53A6" w:rsidRPr="00C01499">
        <w:rPr>
          <w:sz w:val="28"/>
          <w:szCs w:val="28"/>
        </w:rPr>
        <w:t>300м</w:t>
      </w:r>
      <w:r w:rsidR="00EB4436" w:rsidRPr="00C01499">
        <w:rPr>
          <w:sz w:val="28"/>
          <w:szCs w:val="28"/>
        </w:rPr>
        <w:t>м;</w:t>
      </w:r>
    </w:p>
    <w:p w14:paraId="38ED8CDB" w14:textId="317FABF3" w:rsidR="00AE167D" w:rsidRPr="00C01499" w:rsidRDefault="00FF7B5D" w:rsidP="00C01499">
      <w:pPr>
        <w:ind w:firstLine="709"/>
        <w:jc w:val="both"/>
        <w:rPr>
          <w:sz w:val="28"/>
          <w:szCs w:val="28"/>
        </w:rPr>
      </w:pPr>
      <w:r>
        <w:rPr>
          <w:sz w:val="28"/>
          <w:szCs w:val="28"/>
        </w:rPr>
        <w:t xml:space="preserve">▪ </w:t>
      </w:r>
      <w:r w:rsidR="00AE167D" w:rsidRPr="00C01499">
        <w:rPr>
          <w:sz w:val="28"/>
          <w:szCs w:val="28"/>
        </w:rPr>
        <w:t>на подошве верхового о</w:t>
      </w:r>
      <w:r w:rsidR="006715CA" w:rsidRPr="00C01499">
        <w:rPr>
          <w:sz w:val="28"/>
          <w:szCs w:val="28"/>
        </w:rPr>
        <w:t xml:space="preserve">ткоса устраивается </w:t>
      </w:r>
      <w:r w:rsidR="00AE167D" w:rsidRPr="00C01499">
        <w:rPr>
          <w:sz w:val="28"/>
          <w:szCs w:val="28"/>
        </w:rPr>
        <w:t xml:space="preserve"> упор</w:t>
      </w:r>
      <w:r w:rsidR="006715CA" w:rsidRPr="00C01499">
        <w:rPr>
          <w:sz w:val="28"/>
          <w:szCs w:val="28"/>
        </w:rPr>
        <w:t xml:space="preserve">ная призма  </w:t>
      </w:r>
      <w:r w:rsidR="00AE167D" w:rsidRPr="00C01499">
        <w:rPr>
          <w:sz w:val="28"/>
          <w:szCs w:val="28"/>
        </w:rPr>
        <w:t xml:space="preserve">из монолитного </w:t>
      </w:r>
      <w:r w:rsidR="006715CA" w:rsidRPr="00C01499">
        <w:rPr>
          <w:sz w:val="28"/>
          <w:szCs w:val="28"/>
        </w:rPr>
        <w:t>железобетона высотой 7000 мм, толлщиной стенки 600 мм  для предотвращения фильтраций через основание плотины</w:t>
      </w:r>
    </w:p>
    <w:p w14:paraId="2BCD5EE2" w14:textId="2EE858E6" w:rsidR="006715CA" w:rsidRPr="00C01499" w:rsidRDefault="006715CA" w:rsidP="00C01499">
      <w:pPr>
        <w:ind w:firstLine="709"/>
        <w:jc w:val="both"/>
        <w:rPr>
          <w:sz w:val="28"/>
          <w:szCs w:val="28"/>
        </w:rPr>
      </w:pPr>
      <w:r w:rsidRPr="00C01499">
        <w:rPr>
          <w:sz w:val="28"/>
          <w:szCs w:val="28"/>
        </w:rPr>
        <w:t>▪ упорная призма  упирается в каменную наброску толщиной t=1,0 м.</w:t>
      </w:r>
    </w:p>
    <w:p w14:paraId="76E40F51" w14:textId="7C1E2A8A" w:rsidR="00EB4436" w:rsidRPr="00C01499" w:rsidRDefault="00EB4436" w:rsidP="00C01499">
      <w:pPr>
        <w:ind w:firstLine="709"/>
        <w:jc w:val="both"/>
        <w:rPr>
          <w:sz w:val="28"/>
          <w:szCs w:val="28"/>
        </w:rPr>
      </w:pPr>
      <w:r w:rsidRPr="00C01499">
        <w:rPr>
          <w:sz w:val="28"/>
          <w:szCs w:val="28"/>
        </w:rPr>
        <w:t>▪</w:t>
      </w:r>
      <w:r w:rsidR="00AE167D" w:rsidRPr="00C01499">
        <w:rPr>
          <w:sz w:val="28"/>
          <w:szCs w:val="28"/>
        </w:rPr>
        <w:t>гребень</w:t>
      </w:r>
      <w:r w:rsidRPr="00C01499">
        <w:rPr>
          <w:sz w:val="28"/>
          <w:szCs w:val="28"/>
        </w:rPr>
        <w:t xml:space="preserve"> плотины во избежание морозного пучения защищены слоем </w:t>
      </w:r>
      <w:r w:rsidR="00AE167D" w:rsidRPr="00C01499">
        <w:rPr>
          <w:sz w:val="28"/>
          <w:szCs w:val="28"/>
        </w:rPr>
        <w:t xml:space="preserve">из монолитного железобетона </w:t>
      </w:r>
      <w:r w:rsidRPr="00C01499">
        <w:rPr>
          <w:sz w:val="28"/>
          <w:szCs w:val="28"/>
        </w:rPr>
        <w:t xml:space="preserve"> толщиной t</w:t>
      </w:r>
      <w:r w:rsidR="00AE167D" w:rsidRPr="00C01499">
        <w:rPr>
          <w:sz w:val="28"/>
          <w:szCs w:val="28"/>
        </w:rPr>
        <w:t>=200м</w:t>
      </w:r>
      <w:r w:rsidRPr="00C01499">
        <w:rPr>
          <w:sz w:val="28"/>
          <w:szCs w:val="28"/>
        </w:rPr>
        <w:t>м</w:t>
      </w:r>
      <w:r w:rsidR="00AE167D" w:rsidRPr="00C01499">
        <w:rPr>
          <w:sz w:val="28"/>
          <w:szCs w:val="28"/>
        </w:rPr>
        <w:t>, и из ГПС толщиной t=150 мм.</w:t>
      </w:r>
    </w:p>
    <w:p w14:paraId="02DD85BA" w14:textId="03AACA2E" w:rsidR="006715CA" w:rsidRPr="00C01499" w:rsidRDefault="004066E3" w:rsidP="00C01499">
      <w:pPr>
        <w:ind w:firstLine="709"/>
        <w:jc w:val="both"/>
        <w:rPr>
          <w:sz w:val="28"/>
          <w:szCs w:val="28"/>
        </w:rPr>
      </w:pPr>
      <w:r w:rsidRPr="00C01499">
        <w:rPr>
          <w:sz w:val="28"/>
          <w:szCs w:val="28"/>
        </w:rPr>
        <w:t>▪ на низовом откосе предусматривается берма шириной 5,0 м.</w:t>
      </w:r>
    </w:p>
    <w:p w14:paraId="0228FBBD" w14:textId="3F0C560F" w:rsidR="004066E3" w:rsidRPr="00C01499" w:rsidRDefault="004066E3" w:rsidP="00C01499">
      <w:pPr>
        <w:ind w:firstLine="709"/>
        <w:jc w:val="both"/>
        <w:rPr>
          <w:sz w:val="28"/>
          <w:szCs w:val="28"/>
        </w:rPr>
      </w:pPr>
      <w:r w:rsidRPr="00C01499">
        <w:rPr>
          <w:sz w:val="28"/>
          <w:szCs w:val="28"/>
        </w:rPr>
        <w:t>▪ по гребню плотины на всём её протяжении (L=761,0м) верхней части устраивается бетонные ограждение высотой 85 см.</w:t>
      </w:r>
    </w:p>
    <w:p w14:paraId="654FD53E" w14:textId="0179ABFF" w:rsidR="00EB4436" w:rsidRPr="00C01499" w:rsidRDefault="00EB4436" w:rsidP="00C01499">
      <w:pPr>
        <w:ind w:firstLine="709"/>
        <w:jc w:val="both"/>
        <w:rPr>
          <w:sz w:val="28"/>
          <w:szCs w:val="28"/>
        </w:rPr>
      </w:pPr>
      <w:r w:rsidRPr="00C01499">
        <w:rPr>
          <w:sz w:val="28"/>
          <w:szCs w:val="28"/>
        </w:rPr>
        <w:t xml:space="preserve">▪ </w:t>
      </w:r>
      <w:r w:rsidR="003B0D49" w:rsidRPr="00C01499">
        <w:rPr>
          <w:sz w:val="28"/>
          <w:szCs w:val="28"/>
        </w:rPr>
        <w:t>по гребню плотины на всём её протяжении (L=761,0м) нижней части устраивается бордюрные блоки.</w:t>
      </w:r>
    </w:p>
    <w:p w14:paraId="5BD9D414" w14:textId="7DC5682D" w:rsidR="003B0D49" w:rsidRPr="00C01499" w:rsidRDefault="00726868" w:rsidP="00C01499">
      <w:pPr>
        <w:ind w:firstLine="709"/>
        <w:jc w:val="both"/>
        <w:rPr>
          <w:sz w:val="28"/>
          <w:szCs w:val="28"/>
        </w:rPr>
      </w:pPr>
      <w:r w:rsidRPr="00C01499">
        <w:rPr>
          <w:sz w:val="28"/>
          <w:szCs w:val="28"/>
        </w:rPr>
        <w:t>▪ для исключени</w:t>
      </w:r>
      <w:r w:rsidR="00C01499">
        <w:rPr>
          <w:sz w:val="28"/>
          <w:szCs w:val="28"/>
        </w:rPr>
        <w:t xml:space="preserve">я фильтрации через тело плотины предусмотрен ядро из суглинистого грунта с переходным слоем из песка и щебня толщиной 300 см. </w:t>
      </w:r>
    </w:p>
    <w:p w14:paraId="42B4A9ED" w14:textId="193A831B" w:rsidR="00EB4436" w:rsidRPr="00C01499" w:rsidRDefault="00EB4436" w:rsidP="00C01499">
      <w:pPr>
        <w:ind w:firstLine="709"/>
        <w:jc w:val="both"/>
        <w:rPr>
          <w:sz w:val="28"/>
          <w:szCs w:val="28"/>
        </w:rPr>
      </w:pPr>
      <w:r w:rsidRPr="00C01499">
        <w:rPr>
          <w:sz w:val="28"/>
          <w:szCs w:val="28"/>
        </w:rPr>
        <w:t xml:space="preserve">Проведёнными в настоящем РП инженерно-геологическими изысканиями выявилось, что под плотиной в её средней части </w:t>
      </w:r>
      <w:r w:rsidR="00534E7D" w:rsidRPr="00C01499">
        <w:rPr>
          <w:sz w:val="28"/>
          <w:szCs w:val="28"/>
        </w:rPr>
        <w:t>от ПК 3+41,52м до ПК5++24</w:t>
      </w:r>
      <w:r w:rsidRPr="00C01499">
        <w:rPr>
          <w:sz w:val="28"/>
          <w:szCs w:val="28"/>
        </w:rPr>
        <w:t>,4</w:t>
      </w:r>
      <w:r w:rsidR="00534E7D" w:rsidRPr="00C01499">
        <w:rPr>
          <w:sz w:val="28"/>
          <w:szCs w:val="28"/>
        </w:rPr>
        <w:t>2</w:t>
      </w:r>
      <w:r w:rsidRPr="00C01499">
        <w:rPr>
          <w:sz w:val="28"/>
          <w:szCs w:val="28"/>
        </w:rPr>
        <w:t xml:space="preserve">м, т.е. на протяжении </w:t>
      </w:r>
      <w:r w:rsidR="00534E7D" w:rsidRPr="00C01499">
        <w:rPr>
          <w:sz w:val="28"/>
          <w:szCs w:val="28"/>
        </w:rPr>
        <w:t>182,9</w:t>
      </w:r>
      <w:r w:rsidRPr="00C01499">
        <w:rPr>
          <w:sz w:val="28"/>
          <w:szCs w:val="28"/>
        </w:rPr>
        <w:t xml:space="preserve">метров, располагается толща песчаных грунтов различного фракционного состава (от пылеватых до гравелистых) с большой фильтрационной проницаемостью: kф = 0,832 ÷ 14,42 м/сутки. </w:t>
      </w:r>
      <w:r w:rsidR="00C01499">
        <w:rPr>
          <w:sz w:val="28"/>
          <w:szCs w:val="28"/>
        </w:rPr>
        <w:t xml:space="preserve"> </w:t>
      </w:r>
    </w:p>
    <w:p w14:paraId="6C1826B1" w14:textId="1AEAFD73" w:rsidR="00EB4436" w:rsidRPr="00C01499" w:rsidRDefault="00EB4436" w:rsidP="00C01499">
      <w:pPr>
        <w:ind w:firstLine="709"/>
        <w:jc w:val="both"/>
        <w:rPr>
          <w:sz w:val="28"/>
          <w:szCs w:val="28"/>
        </w:rPr>
      </w:pPr>
      <w:r w:rsidRPr="00C01499">
        <w:rPr>
          <w:sz w:val="28"/>
          <w:szCs w:val="28"/>
        </w:rPr>
        <w:t xml:space="preserve">В настоящем РП на этом участке в основании под плотиной для исключения сквозной фильтрации и связанных с ней неизбежных больших потерь воды намечено выполнить </w:t>
      </w:r>
      <w:r w:rsidR="00534E7D" w:rsidRPr="00C01499">
        <w:rPr>
          <w:sz w:val="28"/>
          <w:szCs w:val="28"/>
        </w:rPr>
        <w:t xml:space="preserve">зуб из суглинистого грунта </w:t>
      </w:r>
      <w:r w:rsidRPr="00C01499">
        <w:rPr>
          <w:sz w:val="28"/>
          <w:szCs w:val="28"/>
        </w:rPr>
        <w:t>которая перекроет песчаную толщу основания на всю её высоту (</w:t>
      </w:r>
      <w:r w:rsidR="004A69FF" w:rsidRPr="00C01499">
        <w:rPr>
          <w:sz w:val="28"/>
          <w:szCs w:val="28"/>
        </w:rPr>
        <w:t>порядка 7,5</w:t>
      </w:r>
      <w:r w:rsidRPr="00C01499">
        <w:rPr>
          <w:sz w:val="28"/>
          <w:szCs w:val="28"/>
        </w:rPr>
        <w:t xml:space="preserve">м) от подошвы плотины до кровли коренных пород с заглублением в них на </w:t>
      </w:r>
      <w:r w:rsidR="004A69FF" w:rsidRPr="00C01499">
        <w:rPr>
          <w:sz w:val="28"/>
          <w:szCs w:val="28"/>
        </w:rPr>
        <w:t>2</w:t>
      </w:r>
      <w:r w:rsidRPr="00C01499">
        <w:rPr>
          <w:sz w:val="28"/>
          <w:szCs w:val="28"/>
        </w:rPr>
        <w:t xml:space="preserve">,0м. </w:t>
      </w:r>
    </w:p>
    <w:p w14:paraId="30E5533E" w14:textId="7A24724F" w:rsidR="00630E9C" w:rsidRPr="00FF7B5D" w:rsidRDefault="00EB4436" w:rsidP="00FF7B5D">
      <w:pPr>
        <w:ind w:firstLine="709"/>
        <w:jc w:val="both"/>
        <w:rPr>
          <w:sz w:val="28"/>
          <w:szCs w:val="28"/>
        </w:rPr>
      </w:pPr>
      <w:r w:rsidRPr="00C01499">
        <w:rPr>
          <w:sz w:val="28"/>
          <w:szCs w:val="28"/>
        </w:rPr>
        <w:t xml:space="preserve">Указанный метод борьбы с фильтрацией сейчас широко распространён и является надёжным решением этой инженерной проблемы. </w:t>
      </w:r>
      <w:bookmarkStart w:id="29" w:name="_Toc146101128"/>
    </w:p>
    <w:p w14:paraId="332FABA8" w14:textId="41CCEE91" w:rsidR="00375045" w:rsidRPr="00375045" w:rsidRDefault="00375045" w:rsidP="00375045">
      <w:pPr>
        <w:spacing w:before="100" w:beforeAutospacing="1" w:after="100" w:afterAutospacing="1"/>
        <w:jc w:val="left"/>
        <w:rPr>
          <w:sz w:val="24"/>
          <w:szCs w:val="24"/>
        </w:rPr>
      </w:pPr>
    </w:p>
    <w:p w14:paraId="04B77AFD" w14:textId="77777777" w:rsidR="00375045" w:rsidRDefault="00375045" w:rsidP="00FF7B5D">
      <w:pPr>
        <w:sectPr w:rsidR="00375045" w:rsidSect="00E1765B">
          <w:footerReference w:type="default" r:id="rId22"/>
          <w:footerReference w:type="first" r:id="rId23"/>
          <w:pgSz w:w="11906" w:h="16838" w:code="9"/>
          <w:pgMar w:top="851" w:right="850" w:bottom="284" w:left="1134" w:header="567" w:footer="871" w:gutter="0"/>
          <w:pgNumType w:start="2"/>
          <w:cols w:space="720"/>
          <w:titlePg/>
          <w:docGrid w:linePitch="272"/>
        </w:sectPr>
      </w:pPr>
    </w:p>
    <w:p w14:paraId="40ACD02C" w14:textId="4BAB465F" w:rsidR="00FF7B5D" w:rsidRDefault="00FF7B5D" w:rsidP="00FF7B5D"/>
    <w:p w14:paraId="1E074288" w14:textId="17901840" w:rsidR="00375045" w:rsidRDefault="00375045" w:rsidP="00FF7B5D"/>
    <w:p w14:paraId="0DFF159C" w14:textId="5F258AD3" w:rsidR="00375045" w:rsidRDefault="00375045" w:rsidP="00FF7B5D"/>
    <w:p w14:paraId="3E4BA4E8" w14:textId="77023377" w:rsidR="00375045" w:rsidRDefault="00375045" w:rsidP="00FF7B5D"/>
    <w:p w14:paraId="2A7D5E9B" w14:textId="26A33C3F" w:rsidR="00375045" w:rsidRDefault="00375045" w:rsidP="00FF7B5D"/>
    <w:p w14:paraId="5F4B11DB" w14:textId="5DF8D7A6" w:rsidR="00375045" w:rsidRDefault="00375045" w:rsidP="00FF7B5D"/>
    <w:p w14:paraId="2E75D405" w14:textId="7953A00D" w:rsidR="00375045" w:rsidRDefault="00375045" w:rsidP="00FF7B5D"/>
    <w:p w14:paraId="18300391" w14:textId="05059A6F" w:rsidR="00375045" w:rsidRDefault="00375045" w:rsidP="00FF7B5D"/>
    <w:p w14:paraId="424BD118" w14:textId="28649F8D" w:rsidR="00375045" w:rsidRDefault="00375045" w:rsidP="00C502FF">
      <w:pPr>
        <w:pStyle w:val="30"/>
        <w:ind w:right="-173"/>
      </w:pPr>
      <w:r w:rsidRPr="00375045">
        <w:rPr>
          <w:noProof/>
          <w:szCs w:val="24"/>
        </w:rPr>
        <w:lastRenderedPageBreak/>
        <w:drawing>
          <wp:inline distT="0" distB="0" distL="0" distR="0" wp14:anchorId="2036DC46" wp14:editId="1F592147">
            <wp:extent cx="9648859" cy="5092995"/>
            <wp:effectExtent l="0" t="0" r="0" b="0"/>
            <wp:docPr id="1" name="Рисунок 1" descr="C:\Users\MAKET1\Desktop\срин\2025-11-13_17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ET1\Desktop\срин\2025-11-13_1734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21860" cy="5131527"/>
                    </a:xfrm>
                    <a:prstGeom prst="rect">
                      <a:avLst/>
                    </a:prstGeom>
                    <a:noFill/>
                    <a:ln>
                      <a:noFill/>
                    </a:ln>
                  </pic:spPr>
                </pic:pic>
              </a:graphicData>
            </a:graphic>
          </wp:inline>
        </w:drawing>
      </w:r>
    </w:p>
    <w:p w14:paraId="71718B3F" w14:textId="5A808271" w:rsidR="00375045" w:rsidRPr="00CD7E4A" w:rsidRDefault="00C502FF" w:rsidP="00CD7E4A">
      <w:pPr>
        <w:rPr>
          <w:lang w:val="kk-KZ"/>
        </w:rPr>
      </w:pPr>
      <w:r>
        <w:rPr>
          <w:lang w:val="kk-KZ"/>
        </w:rPr>
        <w:t xml:space="preserve">                                  Рисунок 6.2. Поперечное сечение плотины</w:t>
      </w:r>
    </w:p>
    <w:p w14:paraId="628E8AFE" w14:textId="77777777" w:rsidR="00375045" w:rsidRDefault="00375045" w:rsidP="00630E9C">
      <w:pPr>
        <w:pStyle w:val="30"/>
        <w:ind w:firstLine="567"/>
        <w:jc w:val="left"/>
      </w:pPr>
    </w:p>
    <w:p w14:paraId="2342F63B" w14:textId="77777777" w:rsidR="00375045" w:rsidRDefault="00375045" w:rsidP="00630E9C">
      <w:pPr>
        <w:pStyle w:val="30"/>
        <w:ind w:firstLine="567"/>
        <w:jc w:val="left"/>
      </w:pPr>
    </w:p>
    <w:p w14:paraId="4E765B64" w14:textId="77777777" w:rsidR="00375045" w:rsidRDefault="00375045" w:rsidP="00630E9C">
      <w:pPr>
        <w:pStyle w:val="30"/>
        <w:ind w:firstLine="567"/>
        <w:jc w:val="left"/>
      </w:pPr>
    </w:p>
    <w:p w14:paraId="7A606E23" w14:textId="77777777" w:rsidR="00375045" w:rsidRDefault="00375045" w:rsidP="00630E9C">
      <w:pPr>
        <w:pStyle w:val="30"/>
        <w:ind w:firstLine="567"/>
        <w:jc w:val="left"/>
      </w:pPr>
    </w:p>
    <w:p w14:paraId="00A8B943" w14:textId="77777777" w:rsidR="00375045" w:rsidRDefault="00375045" w:rsidP="00630E9C">
      <w:pPr>
        <w:pStyle w:val="30"/>
        <w:ind w:firstLine="567"/>
        <w:jc w:val="left"/>
      </w:pPr>
    </w:p>
    <w:p w14:paraId="6BF8CB36" w14:textId="77777777" w:rsidR="00375045" w:rsidRDefault="00375045" w:rsidP="00630E9C">
      <w:pPr>
        <w:pStyle w:val="30"/>
        <w:ind w:firstLine="567"/>
        <w:jc w:val="left"/>
      </w:pPr>
    </w:p>
    <w:p w14:paraId="199092B7" w14:textId="5A592F46" w:rsidR="00375045" w:rsidRDefault="00375045" w:rsidP="00375045">
      <w:pPr>
        <w:pStyle w:val="30"/>
        <w:jc w:val="left"/>
        <w:sectPr w:rsidR="00375045" w:rsidSect="00375045">
          <w:pgSz w:w="16838" w:h="11906" w:orient="landscape" w:code="9"/>
          <w:pgMar w:top="1134" w:right="678" w:bottom="850" w:left="284" w:header="567" w:footer="871" w:gutter="0"/>
          <w:pgNumType w:start="2"/>
          <w:cols w:space="720"/>
          <w:titlePg/>
          <w:docGrid w:linePitch="272"/>
        </w:sectPr>
      </w:pPr>
    </w:p>
    <w:p w14:paraId="29EC9F05" w14:textId="1908F8DF" w:rsidR="00630E9C" w:rsidRDefault="00D00D98" w:rsidP="003656DD">
      <w:pPr>
        <w:ind w:firstLine="709"/>
        <w:jc w:val="both"/>
        <w:rPr>
          <w:b/>
          <w:caps/>
          <w:sz w:val="28"/>
          <w:szCs w:val="28"/>
        </w:rPr>
      </w:pPr>
      <w:r>
        <w:rPr>
          <w:b/>
          <w:caps/>
          <w:sz w:val="28"/>
          <w:szCs w:val="28"/>
          <w:lang w:val="kk-KZ"/>
        </w:rPr>
        <w:lastRenderedPageBreak/>
        <w:t>5</w:t>
      </w:r>
      <w:r w:rsidR="00375045" w:rsidRPr="003656DD">
        <w:rPr>
          <w:b/>
          <w:caps/>
          <w:sz w:val="28"/>
          <w:szCs w:val="28"/>
        </w:rPr>
        <w:t>.4. Защ</w:t>
      </w:r>
      <w:r w:rsidR="00630E9C" w:rsidRPr="003656DD">
        <w:rPr>
          <w:b/>
          <w:caps/>
          <w:sz w:val="28"/>
          <w:szCs w:val="28"/>
        </w:rPr>
        <w:t>ита верхового откоса плотины</w:t>
      </w:r>
      <w:bookmarkEnd w:id="29"/>
    </w:p>
    <w:p w14:paraId="0E039BE9" w14:textId="77777777" w:rsidR="003656DD" w:rsidRPr="003656DD" w:rsidRDefault="003656DD" w:rsidP="003656DD">
      <w:pPr>
        <w:ind w:firstLine="709"/>
        <w:jc w:val="both"/>
        <w:rPr>
          <w:b/>
          <w:caps/>
          <w:sz w:val="28"/>
          <w:szCs w:val="28"/>
        </w:rPr>
      </w:pPr>
    </w:p>
    <w:p w14:paraId="759D3EFB" w14:textId="77777777" w:rsidR="00630E9C" w:rsidRPr="00630E9C" w:rsidRDefault="00630E9C" w:rsidP="00630E9C">
      <w:pPr>
        <w:spacing w:before="60" w:line="276" w:lineRule="auto"/>
        <w:ind w:left="567"/>
        <w:jc w:val="both"/>
        <w:rPr>
          <w:sz w:val="26"/>
          <w:szCs w:val="26"/>
        </w:rPr>
      </w:pPr>
      <w:r w:rsidRPr="002E7871">
        <w:rPr>
          <w:sz w:val="28"/>
          <w:szCs w:val="28"/>
          <w:lang w:val="kk-KZ"/>
        </w:rPr>
        <w:t>Согласно указанию</w:t>
      </w:r>
      <w:r w:rsidRPr="00630E9C">
        <w:rPr>
          <w:sz w:val="26"/>
          <w:szCs w:val="26"/>
        </w:rPr>
        <w:t xml:space="preserve"> </w:t>
      </w:r>
      <w:r w:rsidRPr="00630E9C">
        <w:rPr>
          <w:i/>
          <w:iCs/>
          <w:sz w:val="26"/>
          <w:szCs w:val="26"/>
        </w:rPr>
        <w:t>СП РК 3.04-105-2014  п.5.4.2:</w:t>
      </w:r>
    </w:p>
    <w:p w14:paraId="2C861DEB" w14:textId="77777777" w:rsidR="00630E9C" w:rsidRPr="009E58D6" w:rsidRDefault="00630E9C" w:rsidP="00630E9C">
      <w:pPr>
        <w:ind w:firstLine="709"/>
        <w:jc w:val="both"/>
        <w:rPr>
          <w:i/>
          <w:iCs/>
          <w:sz w:val="28"/>
          <w:szCs w:val="28"/>
        </w:rPr>
      </w:pPr>
      <w:r w:rsidRPr="009E58D6">
        <w:rPr>
          <w:i/>
          <w:iCs/>
          <w:sz w:val="28"/>
          <w:szCs w:val="28"/>
        </w:rPr>
        <w:t>«Для защиты верхового откоса, как правило, применяют следующие виды креплений:</w:t>
      </w:r>
    </w:p>
    <w:p w14:paraId="3036883B" w14:textId="77777777" w:rsidR="00630E9C" w:rsidRPr="009E58D6" w:rsidRDefault="00630E9C" w:rsidP="00630E9C">
      <w:pPr>
        <w:ind w:firstLine="709"/>
        <w:jc w:val="both"/>
        <w:rPr>
          <w:i/>
          <w:iCs/>
          <w:sz w:val="28"/>
          <w:szCs w:val="28"/>
        </w:rPr>
      </w:pPr>
      <w:r w:rsidRPr="009E58D6">
        <w:rPr>
          <w:i/>
          <w:iCs/>
          <w:sz w:val="28"/>
          <w:szCs w:val="28"/>
        </w:rPr>
        <w:t xml:space="preserve">а) каменные (насыпные); </w:t>
      </w:r>
    </w:p>
    <w:p w14:paraId="3714FA54" w14:textId="77777777" w:rsidR="00630E9C" w:rsidRPr="009E58D6" w:rsidRDefault="00630E9C" w:rsidP="00630E9C">
      <w:pPr>
        <w:ind w:firstLine="709"/>
        <w:jc w:val="both"/>
        <w:rPr>
          <w:i/>
          <w:iCs/>
          <w:sz w:val="28"/>
          <w:szCs w:val="28"/>
        </w:rPr>
      </w:pPr>
      <w:r w:rsidRPr="009E58D6">
        <w:rPr>
          <w:i/>
          <w:iCs/>
          <w:sz w:val="28"/>
          <w:szCs w:val="28"/>
        </w:rPr>
        <w:t>б) бетонные монолитные, железобетонные сборные и монолитные с обычной и предварительно напряженной арматурой</w:t>
      </w:r>
    </w:p>
    <w:p w14:paraId="3AD43984" w14:textId="77777777" w:rsidR="00630E9C" w:rsidRPr="009E58D6" w:rsidRDefault="00630E9C" w:rsidP="00630E9C">
      <w:pPr>
        <w:ind w:firstLine="709"/>
        <w:jc w:val="both"/>
        <w:rPr>
          <w:i/>
          <w:iCs/>
          <w:sz w:val="28"/>
          <w:szCs w:val="28"/>
        </w:rPr>
      </w:pPr>
      <w:r w:rsidRPr="009E58D6">
        <w:rPr>
          <w:i/>
          <w:iCs/>
          <w:sz w:val="28"/>
          <w:szCs w:val="28"/>
        </w:rPr>
        <w:t xml:space="preserve">в) габионовыми конструкциями; </w:t>
      </w:r>
    </w:p>
    <w:p w14:paraId="7AAF3DFD" w14:textId="77777777" w:rsidR="00630E9C" w:rsidRPr="009E58D6" w:rsidRDefault="00630E9C" w:rsidP="00630E9C">
      <w:pPr>
        <w:ind w:firstLine="709"/>
        <w:jc w:val="both"/>
        <w:rPr>
          <w:i/>
          <w:iCs/>
          <w:sz w:val="28"/>
          <w:szCs w:val="28"/>
        </w:rPr>
      </w:pPr>
      <w:r w:rsidRPr="009E58D6">
        <w:rPr>
          <w:i/>
          <w:iCs/>
          <w:sz w:val="28"/>
          <w:szCs w:val="28"/>
        </w:rPr>
        <w:t xml:space="preserve">г) грунтоцементные, из камня, залитого литым асфальтом и др.; </w:t>
      </w:r>
    </w:p>
    <w:p w14:paraId="2FEA063A" w14:textId="77777777" w:rsidR="00630E9C" w:rsidRPr="009E58D6" w:rsidRDefault="00630E9C" w:rsidP="00630E9C">
      <w:pPr>
        <w:ind w:firstLine="709"/>
        <w:jc w:val="both"/>
        <w:rPr>
          <w:i/>
          <w:iCs/>
          <w:sz w:val="28"/>
          <w:szCs w:val="28"/>
        </w:rPr>
      </w:pPr>
      <w:r w:rsidRPr="009E58D6">
        <w:rPr>
          <w:i/>
          <w:iCs/>
          <w:sz w:val="28"/>
          <w:szCs w:val="28"/>
        </w:rPr>
        <w:t xml:space="preserve">д) асфальтобетонные; </w:t>
      </w:r>
    </w:p>
    <w:p w14:paraId="3FFDA787" w14:textId="77777777" w:rsidR="00630E9C" w:rsidRPr="009E58D6" w:rsidRDefault="00630E9C" w:rsidP="00630E9C">
      <w:pPr>
        <w:ind w:firstLine="709"/>
        <w:jc w:val="both"/>
        <w:rPr>
          <w:i/>
          <w:iCs/>
          <w:sz w:val="28"/>
          <w:szCs w:val="28"/>
        </w:rPr>
      </w:pPr>
      <w:r w:rsidRPr="009E58D6">
        <w:rPr>
          <w:i/>
          <w:iCs/>
          <w:sz w:val="28"/>
          <w:szCs w:val="28"/>
        </w:rPr>
        <w:t>е) биологические.</w:t>
      </w:r>
    </w:p>
    <w:p w14:paraId="7E43FFD6" w14:textId="22FBB206" w:rsidR="00E42DDD" w:rsidRPr="002E7871" w:rsidRDefault="00630E9C" w:rsidP="00E42DDD">
      <w:pPr>
        <w:ind w:firstLine="709"/>
        <w:jc w:val="both"/>
        <w:rPr>
          <w:sz w:val="28"/>
          <w:szCs w:val="28"/>
          <w:lang w:val="kk-KZ"/>
        </w:rPr>
      </w:pPr>
      <w:r w:rsidRPr="002E7871">
        <w:rPr>
          <w:sz w:val="28"/>
          <w:szCs w:val="28"/>
        </w:rPr>
        <w:t>В настоящем РП принято решение моно</w:t>
      </w:r>
      <w:r w:rsidR="00304D4F" w:rsidRPr="002E7871">
        <w:rPr>
          <w:sz w:val="28"/>
          <w:szCs w:val="28"/>
        </w:rPr>
        <w:t xml:space="preserve">литное железобетонное крепление  из за климатических  условий </w:t>
      </w:r>
      <w:r w:rsidR="00304D4F" w:rsidRPr="002E7871">
        <w:rPr>
          <w:sz w:val="28"/>
          <w:szCs w:val="28"/>
          <w:lang w:val="kk-KZ"/>
        </w:rPr>
        <w:t xml:space="preserve">в зимний период  </w:t>
      </w:r>
      <w:r w:rsidR="00E42DDD" w:rsidRPr="002E7871">
        <w:rPr>
          <w:sz w:val="28"/>
          <w:szCs w:val="28"/>
          <w:lang w:val="kk-KZ"/>
        </w:rPr>
        <w:t>на реках</w:t>
      </w:r>
      <w:r w:rsidR="00FC3C95" w:rsidRPr="002E7871">
        <w:rPr>
          <w:sz w:val="28"/>
          <w:szCs w:val="28"/>
          <w:lang w:val="kk-KZ"/>
        </w:rPr>
        <w:t xml:space="preserve"> образуется мощный ледовой покров. На </w:t>
      </w:r>
      <w:r w:rsidR="00E42DDD" w:rsidRPr="002E7871">
        <w:rPr>
          <w:sz w:val="28"/>
          <w:szCs w:val="28"/>
          <w:lang w:val="kk-KZ"/>
        </w:rPr>
        <w:t xml:space="preserve">реке Орь </w:t>
      </w:r>
      <w:r w:rsidR="00FC3C95" w:rsidRPr="002E7871">
        <w:rPr>
          <w:sz w:val="28"/>
          <w:szCs w:val="28"/>
          <w:lang w:val="kk-KZ"/>
        </w:rPr>
        <w:t xml:space="preserve">в суровые зимы толщина льда доходит до </w:t>
      </w:r>
      <w:r w:rsidR="00E42DDD" w:rsidRPr="002E7871">
        <w:rPr>
          <w:sz w:val="28"/>
          <w:szCs w:val="28"/>
          <w:lang w:val="kk-KZ"/>
        </w:rPr>
        <w:t xml:space="preserve">100-120 см, в наледях до 140 см. Ледоход в среднем начинается первой половине апреля. Также как аналог взято </w:t>
      </w:r>
      <w:r w:rsidR="00E42DDD" w:rsidRPr="002E7871">
        <w:rPr>
          <w:sz w:val="28"/>
          <w:szCs w:val="28"/>
        </w:rPr>
        <w:t xml:space="preserve">водохранилища «Каргалы» </w:t>
      </w:r>
      <w:r w:rsidR="00E42DDD" w:rsidRPr="002E7871">
        <w:rPr>
          <w:sz w:val="28"/>
          <w:szCs w:val="28"/>
          <w:lang w:val="kk-KZ"/>
        </w:rPr>
        <w:t>в Актюбинской области который построен с таким же креплением. По длине плотиы каждый 45 м имеется температурный шов.</w:t>
      </w:r>
    </w:p>
    <w:p w14:paraId="2CE94F59" w14:textId="0D95C188" w:rsidR="00E42DDD" w:rsidRPr="00A02142" w:rsidRDefault="00E42DDD" w:rsidP="00E42DDD">
      <w:pPr>
        <w:ind w:firstLine="709"/>
        <w:jc w:val="both"/>
        <w:rPr>
          <w:b/>
          <w:caps/>
          <w:sz w:val="28"/>
          <w:szCs w:val="28"/>
        </w:rPr>
      </w:pPr>
    </w:p>
    <w:p w14:paraId="3EDF3642" w14:textId="2CCCFD60" w:rsidR="000D7F4A" w:rsidRDefault="00D00D98" w:rsidP="00A02142">
      <w:pPr>
        <w:ind w:firstLine="709"/>
        <w:jc w:val="both"/>
        <w:rPr>
          <w:b/>
          <w:caps/>
          <w:sz w:val="28"/>
          <w:szCs w:val="28"/>
        </w:rPr>
      </w:pPr>
      <w:bookmarkStart w:id="30" w:name="_Toc146101133"/>
      <w:r>
        <w:rPr>
          <w:b/>
          <w:caps/>
          <w:sz w:val="28"/>
          <w:szCs w:val="28"/>
          <w:lang w:val="kk-KZ"/>
        </w:rPr>
        <w:t>5</w:t>
      </w:r>
      <w:r w:rsidR="000D7F4A" w:rsidRPr="00A02142">
        <w:rPr>
          <w:b/>
          <w:caps/>
          <w:sz w:val="28"/>
          <w:szCs w:val="28"/>
        </w:rPr>
        <w:t xml:space="preserve">.5.  </w:t>
      </w:r>
      <w:r w:rsidR="002E7871" w:rsidRPr="00A02142">
        <w:rPr>
          <w:b/>
          <w:caps/>
          <w:sz w:val="28"/>
          <w:szCs w:val="28"/>
        </w:rPr>
        <w:t>СОПРЯЖЕНИЕ ПЛОТИНЫ С ОСНОВАНИЕМ</w:t>
      </w:r>
      <w:bookmarkEnd w:id="30"/>
    </w:p>
    <w:p w14:paraId="27E7D292" w14:textId="77777777" w:rsidR="00A02142" w:rsidRPr="00A02142" w:rsidRDefault="00A02142" w:rsidP="00A02142">
      <w:pPr>
        <w:ind w:firstLine="709"/>
        <w:jc w:val="both"/>
        <w:rPr>
          <w:b/>
          <w:caps/>
          <w:sz w:val="28"/>
          <w:szCs w:val="28"/>
        </w:rPr>
      </w:pPr>
    </w:p>
    <w:p w14:paraId="168F3046" w14:textId="2213559D" w:rsidR="00481E19" w:rsidRPr="002E7871" w:rsidRDefault="000D7F4A" w:rsidP="000D7F4A">
      <w:pPr>
        <w:ind w:firstLine="709"/>
        <w:jc w:val="both"/>
        <w:rPr>
          <w:sz w:val="28"/>
          <w:szCs w:val="28"/>
        </w:rPr>
      </w:pPr>
      <w:r w:rsidRPr="002E7871">
        <w:rPr>
          <w:sz w:val="28"/>
          <w:szCs w:val="28"/>
        </w:rPr>
        <w:t xml:space="preserve">Общая протяжённость плотины составляет 761м. Как показали инженерно-геологические изыскания, </w:t>
      </w:r>
      <w:r w:rsidR="00481E19" w:rsidRPr="002E7871">
        <w:rPr>
          <w:sz w:val="28"/>
          <w:szCs w:val="28"/>
        </w:rPr>
        <w:t xml:space="preserve">в геологическом строении принимают участие отложения палеозойского возраста, представленные скальными грунтами гранодиоритами, дресвяно-щебенистыми грунтами (рухляками), трещиноватыми, с супесчаным и песчаным заполнителем. С поверхности отложения палеозойского возраста перекрыты чехлом алювиально-делювиальных верхнечетвертичных отложений, представленных супесями, песками и суглинками. </w:t>
      </w:r>
    </w:p>
    <w:p w14:paraId="41BF3393" w14:textId="11DADEDF" w:rsidR="000D7F4A" w:rsidRPr="002E7871" w:rsidRDefault="000D7F4A" w:rsidP="000D7F4A">
      <w:pPr>
        <w:ind w:firstLine="709"/>
        <w:jc w:val="both"/>
        <w:rPr>
          <w:sz w:val="28"/>
          <w:szCs w:val="28"/>
        </w:rPr>
      </w:pPr>
      <w:r w:rsidRPr="002E7871">
        <w:rPr>
          <w:sz w:val="28"/>
          <w:szCs w:val="28"/>
        </w:rPr>
        <w:t xml:space="preserve">Врезка суглинистого тела плотины в основание выполняется в виде зуба, который представляет собой траншею, проложенную параллельно продольной оси плотины с изъятием коренных пород на глубину до 2,0м. </w:t>
      </w:r>
    </w:p>
    <w:p w14:paraId="5F2A76DA" w14:textId="254D27F8" w:rsidR="000D7F4A" w:rsidRPr="002E7871" w:rsidRDefault="004964C9" w:rsidP="000D7F4A">
      <w:pPr>
        <w:ind w:firstLine="709"/>
        <w:jc w:val="both"/>
        <w:rPr>
          <w:sz w:val="28"/>
          <w:szCs w:val="28"/>
        </w:rPr>
      </w:pPr>
      <w:r w:rsidRPr="002E7871">
        <w:rPr>
          <w:sz w:val="28"/>
          <w:szCs w:val="28"/>
        </w:rPr>
        <w:t xml:space="preserve">Для сопряжения ядра  до водонепроницаемого слоя выполняется следующие </w:t>
      </w:r>
      <w:r w:rsidR="000D7F4A" w:rsidRPr="002E7871">
        <w:rPr>
          <w:sz w:val="28"/>
          <w:szCs w:val="28"/>
        </w:rPr>
        <w:t>мероприятий, а именно:</w:t>
      </w:r>
    </w:p>
    <w:p w14:paraId="5243ACD9" w14:textId="3388AE64" w:rsidR="00AD03EC" w:rsidRPr="002E7871" w:rsidRDefault="00AD03EC" w:rsidP="002E7871">
      <w:pPr>
        <w:ind w:firstLine="709"/>
        <w:jc w:val="both"/>
        <w:rPr>
          <w:sz w:val="28"/>
          <w:szCs w:val="28"/>
        </w:rPr>
      </w:pPr>
      <w:r w:rsidRPr="002E7871">
        <w:rPr>
          <w:sz w:val="28"/>
          <w:szCs w:val="28"/>
        </w:rPr>
        <w:t xml:space="preserve"> удаляется весь почвенно-растительный слой по всей подошве плотины и обеим сторонам  с захватом 6-метровой внешней полосы от их наружных контуров</w:t>
      </w:r>
    </w:p>
    <w:p w14:paraId="14A4BEDF" w14:textId="2AAEE5A0" w:rsidR="00AD03EC" w:rsidRPr="002E7871" w:rsidRDefault="00207936" w:rsidP="002E7871">
      <w:pPr>
        <w:ind w:firstLine="709"/>
        <w:jc w:val="both"/>
        <w:rPr>
          <w:sz w:val="28"/>
          <w:szCs w:val="28"/>
        </w:rPr>
      </w:pPr>
      <w:r w:rsidRPr="002E7871">
        <w:rPr>
          <w:sz w:val="28"/>
          <w:szCs w:val="28"/>
        </w:rPr>
        <w:t>в</w:t>
      </w:r>
      <w:r w:rsidR="00AD03EC" w:rsidRPr="002E7871">
        <w:rPr>
          <w:sz w:val="28"/>
          <w:szCs w:val="28"/>
        </w:rPr>
        <w:t>ыемка траншеи шириной  по дну  8,6 - 18,3 м, с заложением откосов 1:1.</w:t>
      </w:r>
    </w:p>
    <w:p w14:paraId="7CB72AE4" w14:textId="518E11F2" w:rsidR="00AD03EC" w:rsidRPr="002E7871" w:rsidRDefault="00AD03EC" w:rsidP="002E7871">
      <w:pPr>
        <w:ind w:firstLine="709"/>
        <w:jc w:val="both"/>
        <w:rPr>
          <w:sz w:val="28"/>
          <w:szCs w:val="28"/>
        </w:rPr>
      </w:pPr>
      <w:r w:rsidRPr="002E7871">
        <w:rPr>
          <w:sz w:val="28"/>
          <w:szCs w:val="28"/>
        </w:rPr>
        <w:t>выполняется тщательное многократное (5÷7 проходов) уплотнение зуба и переходного слоя до приемлемых значений плотности (не менее ρ=1,65т/м3 сухого грунта);</w:t>
      </w:r>
    </w:p>
    <w:p w14:paraId="5910D122" w14:textId="63C04044" w:rsidR="00AD03EC" w:rsidRPr="002E7871" w:rsidRDefault="009019E4" w:rsidP="002E7871">
      <w:pPr>
        <w:ind w:firstLine="709"/>
        <w:jc w:val="both"/>
        <w:rPr>
          <w:sz w:val="28"/>
          <w:szCs w:val="28"/>
        </w:rPr>
      </w:pPr>
      <w:r w:rsidRPr="002E7871">
        <w:rPr>
          <w:sz w:val="28"/>
          <w:szCs w:val="28"/>
        </w:rPr>
        <w:t>только после выполнения комплекса подготовительных мероприятий по основанию (зафиксированных в актах скрытых работ) можно будет начинать отсыпку дамб и плотины на этих участках;</w:t>
      </w:r>
    </w:p>
    <w:p w14:paraId="616E5482" w14:textId="11B6245D" w:rsidR="009019E4" w:rsidRDefault="009019E4" w:rsidP="002E7871">
      <w:pPr>
        <w:ind w:firstLine="709"/>
        <w:jc w:val="both"/>
        <w:rPr>
          <w:sz w:val="28"/>
          <w:szCs w:val="28"/>
        </w:rPr>
      </w:pPr>
      <w:r w:rsidRPr="002E7871">
        <w:rPr>
          <w:sz w:val="28"/>
          <w:szCs w:val="28"/>
        </w:rPr>
        <w:t xml:space="preserve">наружная часть переходного слоя </w:t>
      </w:r>
      <w:r w:rsidR="00207936" w:rsidRPr="002E7871">
        <w:rPr>
          <w:sz w:val="28"/>
          <w:szCs w:val="28"/>
        </w:rPr>
        <w:t>отсыпается обратной засыпкой глиной (ИГИ-3)</w:t>
      </w:r>
    </w:p>
    <w:p w14:paraId="048DAA0C" w14:textId="177B1E01" w:rsidR="000958DF" w:rsidRPr="00207936" w:rsidRDefault="000958DF" w:rsidP="00AD03EC">
      <w:pPr>
        <w:jc w:val="both"/>
        <w:rPr>
          <w:sz w:val="26"/>
          <w:szCs w:val="26"/>
          <w:lang w:val="kk-KZ"/>
        </w:rPr>
      </w:pPr>
    </w:p>
    <w:p w14:paraId="149CCF5D" w14:textId="0770AC38" w:rsidR="000958DF" w:rsidRPr="009E58D6" w:rsidRDefault="00D00D98" w:rsidP="00D00D98">
      <w:pPr>
        <w:pStyle w:val="21"/>
        <w:ind w:firstLine="0"/>
        <w:jc w:val="both"/>
        <w:rPr>
          <w:sz w:val="28"/>
          <w:szCs w:val="28"/>
        </w:rPr>
      </w:pPr>
      <w:bookmarkStart w:id="31" w:name="_Toc146101134"/>
      <w:r>
        <w:rPr>
          <w:sz w:val="28"/>
          <w:szCs w:val="28"/>
          <w:lang w:val="kk-KZ"/>
        </w:rPr>
        <w:lastRenderedPageBreak/>
        <w:t>5</w:t>
      </w:r>
      <w:r w:rsidR="000958DF" w:rsidRPr="009E58D6">
        <w:rPr>
          <w:sz w:val="28"/>
          <w:szCs w:val="28"/>
        </w:rPr>
        <w:t>.</w:t>
      </w:r>
      <w:r w:rsidR="00C502FF" w:rsidRPr="009E58D6">
        <w:rPr>
          <w:sz w:val="28"/>
          <w:szCs w:val="28"/>
        </w:rPr>
        <w:t>6.</w:t>
      </w:r>
      <w:r w:rsidR="000958DF" w:rsidRPr="009E58D6">
        <w:rPr>
          <w:sz w:val="28"/>
          <w:szCs w:val="28"/>
        </w:rPr>
        <w:t xml:space="preserve">  Эксплуатационный </w:t>
      </w:r>
      <w:r w:rsidR="00FF7B5D" w:rsidRPr="009E58D6">
        <w:rPr>
          <w:sz w:val="28"/>
          <w:szCs w:val="28"/>
        </w:rPr>
        <w:t xml:space="preserve">шахтный </w:t>
      </w:r>
      <w:r w:rsidR="000958DF" w:rsidRPr="009E58D6">
        <w:rPr>
          <w:sz w:val="28"/>
          <w:szCs w:val="28"/>
        </w:rPr>
        <w:t>водовыпуск</w:t>
      </w:r>
      <w:bookmarkEnd w:id="31"/>
      <w:r w:rsidR="00FF7B5D" w:rsidRPr="009E58D6">
        <w:rPr>
          <w:sz w:val="28"/>
          <w:szCs w:val="28"/>
        </w:rPr>
        <w:t>.</w:t>
      </w:r>
    </w:p>
    <w:p w14:paraId="5ECBE026" w14:textId="715DDCB6" w:rsidR="000958DF" w:rsidRPr="000958DF" w:rsidRDefault="000958DF" w:rsidP="000958DF">
      <w:pPr>
        <w:ind w:firstLine="709"/>
        <w:rPr>
          <w:sz w:val="26"/>
          <w:szCs w:val="26"/>
          <w:lang w:val="kk-KZ"/>
        </w:rPr>
      </w:pPr>
      <w:r w:rsidRPr="000958DF">
        <w:rPr>
          <w:sz w:val="26"/>
          <w:szCs w:val="26"/>
          <w:lang w:val="kk-KZ"/>
        </w:rPr>
        <w:t xml:space="preserve">                            </w:t>
      </w:r>
    </w:p>
    <w:p w14:paraId="4E6308F1" w14:textId="60C9487F" w:rsidR="000958DF" w:rsidRPr="007332D3" w:rsidRDefault="000958DF" w:rsidP="000958DF">
      <w:pPr>
        <w:ind w:firstLine="709"/>
        <w:jc w:val="both"/>
        <w:rPr>
          <w:sz w:val="28"/>
          <w:szCs w:val="28"/>
        </w:rPr>
      </w:pPr>
      <w:r w:rsidRPr="007332D3">
        <w:rPr>
          <w:sz w:val="28"/>
          <w:szCs w:val="28"/>
        </w:rPr>
        <w:t>В перечне основных гидротехнических сооружений водохранилищно</w:t>
      </w:r>
      <w:r w:rsidR="00C502FF" w:rsidRPr="007332D3">
        <w:rPr>
          <w:sz w:val="28"/>
          <w:szCs w:val="28"/>
        </w:rPr>
        <w:t>го гидроузла «Жамбыл</w:t>
      </w:r>
      <w:r w:rsidRPr="007332D3">
        <w:rPr>
          <w:sz w:val="28"/>
          <w:szCs w:val="28"/>
        </w:rPr>
        <w:t xml:space="preserve">» эксплуатационный водовыпуск является самым важным объектом. </w:t>
      </w:r>
    </w:p>
    <w:p w14:paraId="485AD80C" w14:textId="77777777" w:rsidR="000958DF" w:rsidRPr="007332D3" w:rsidRDefault="000958DF" w:rsidP="000958DF">
      <w:pPr>
        <w:ind w:firstLine="709"/>
        <w:jc w:val="both"/>
        <w:rPr>
          <w:sz w:val="28"/>
          <w:szCs w:val="28"/>
        </w:rPr>
      </w:pPr>
      <w:r w:rsidRPr="007332D3">
        <w:rPr>
          <w:sz w:val="28"/>
          <w:szCs w:val="28"/>
        </w:rPr>
        <w:t>Его основные функции:</w:t>
      </w:r>
    </w:p>
    <w:p w14:paraId="601F1DAC" w14:textId="77777777" w:rsidR="000958DF" w:rsidRPr="007332D3" w:rsidRDefault="000958DF" w:rsidP="000958DF">
      <w:pPr>
        <w:ind w:firstLine="709"/>
        <w:jc w:val="both"/>
        <w:rPr>
          <w:sz w:val="28"/>
          <w:szCs w:val="28"/>
        </w:rPr>
      </w:pPr>
      <w:r w:rsidRPr="007332D3">
        <w:rPr>
          <w:sz w:val="28"/>
          <w:szCs w:val="28"/>
        </w:rPr>
        <w:t>• подачи в нижний бьеф зарегулированных расходов для с/х потребителей;</w:t>
      </w:r>
    </w:p>
    <w:p w14:paraId="3753792D" w14:textId="77777777" w:rsidR="000958DF" w:rsidRPr="007332D3" w:rsidRDefault="000958DF" w:rsidP="000958DF">
      <w:pPr>
        <w:ind w:firstLine="709"/>
        <w:jc w:val="both"/>
        <w:rPr>
          <w:sz w:val="28"/>
          <w:szCs w:val="28"/>
        </w:rPr>
      </w:pPr>
      <w:r w:rsidRPr="007332D3">
        <w:rPr>
          <w:sz w:val="28"/>
          <w:szCs w:val="28"/>
        </w:rPr>
        <w:t>• пропуск бытовых расходов реки после перекрытия русла.</w:t>
      </w:r>
    </w:p>
    <w:p w14:paraId="185C97C1" w14:textId="77777777" w:rsidR="000958DF" w:rsidRPr="007332D3" w:rsidRDefault="000958DF" w:rsidP="000958DF">
      <w:pPr>
        <w:ind w:firstLine="709"/>
        <w:jc w:val="both"/>
        <w:rPr>
          <w:sz w:val="28"/>
          <w:szCs w:val="28"/>
        </w:rPr>
      </w:pPr>
      <w:r w:rsidRPr="007332D3">
        <w:rPr>
          <w:sz w:val="28"/>
          <w:szCs w:val="28"/>
        </w:rPr>
        <w:t>Учитывая последнюю функцию возведение этого объекта в ходе строительства г/узла должно идти в приоритетном порядке.</w:t>
      </w:r>
    </w:p>
    <w:p w14:paraId="4E542A25" w14:textId="0B26FCD4" w:rsidR="000958DF" w:rsidRDefault="000958DF" w:rsidP="000958DF">
      <w:pPr>
        <w:ind w:firstLine="709"/>
        <w:jc w:val="both"/>
        <w:rPr>
          <w:sz w:val="28"/>
          <w:szCs w:val="28"/>
        </w:rPr>
      </w:pPr>
      <w:r w:rsidRPr="007332D3">
        <w:rPr>
          <w:sz w:val="28"/>
          <w:szCs w:val="28"/>
        </w:rPr>
        <w:t>В состав эксплуатационного водовыпуска входят:</w:t>
      </w:r>
    </w:p>
    <w:p w14:paraId="443F9ECC" w14:textId="0F674C3B" w:rsidR="009E58D6" w:rsidRPr="009E58D6" w:rsidRDefault="009E58D6" w:rsidP="009E58D6">
      <w:pPr>
        <w:ind w:firstLine="709"/>
        <w:jc w:val="both"/>
        <w:rPr>
          <w:sz w:val="28"/>
          <w:szCs w:val="28"/>
          <w:lang w:val="kk-KZ"/>
        </w:rPr>
      </w:pPr>
      <w:r w:rsidRPr="007332D3">
        <w:rPr>
          <w:sz w:val="28"/>
          <w:szCs w:val="28"/>
        </w:rPr>
        <w:t>•</w:t>
      </w:r>
      <w:r>
        <w:rPr>
          <w:sz w:val="28"/>
          <w:szCs w:val="28"/>
          <w:lang w:val="kk-KZ"/>
        </w:rPr>
        <w:t xml:space="preserve"> водоподводящий канал </w:t>
      </w:r>
    </w:p>
    <w:p w14:paraId="254881EA" w14:textId="77777777" w:rsidR="000958DF" w:rsidRPr="007332D3" w:rsidRDefault="000958DF" w:rsidP="000958DF">
      <w:pPr>
        <w:ind w:firstLine="709"/>
        <w:jc w:val="both"/>
        <w:rPr>
          <w:sz w:val="28"/>
          <w:szCs w:val="28"/>
        </w:rPr>
      </w:pPr>
      <w:r w:rsidRPr="007332D3">
        <w:rPr>
          <w:sz w:val="28"/>
          <w:szCs w:val="28"/>
        </w:rPr>
        <w:t>• водоподводящая галерея с входным оголовком;</w:t>
      </w:r>
    </w:p>
    <w:p w14:paraId="69ACC440" w14:textId="7F6DD9A2" w:rsidR="000958DF" w:rsidRPr="007332D3" w:rsidRDefault="000958DF" w:rsidP="000958DF">
      <w:pPr>
        <w:ind w:firstLine="709"/>
        <w:jc w:val="both"/>
        <w:rPr>
          <w:sz w:val="28"/>
          <w:szCs w:val="28"/>
        </w:rPr>
      </w:pPr>
      <w:r w:rsidRPr="007332D3">
        <w:rPr>
          <w:sz w:val="28"/>
          <w:szCs w:val="28"/>
        </w:rPr>
        <w:t>• башня затворов;</w:t>
      </w:r>
    </w:p>
    <w:p w14:paraId="23F1A7B7" w14:textId="29C7B98A" w:rsidR="000958DF" w:rsidRPr="007332D3" w:rsidRDefault="000958DF" w:rsidP="000958DF">
      <w:pPr>
        <w:ind w:firstLine="709"/>
        <w:jc w:val="both"/>
        <w:rPr>
          <w:sz w:val="28"/>
          <w:szCs w:val="28"/>
        </w:rPr>
      </w:pPr>
      <w:r w:rsidRPr="007332D3">
        <w:rPr>
          <w:sz w:val="28"/>
          <w:szCs w:val="28"/>
        </w:rPr>
        <w:t>• водоотводящая галерея;</w:t>
      </w:r>
    </w:p>
    <w:p w14:paraId="6E25BD92" w14:textId="7BD6CCA5" w:rsidR="007332D3" w:rsidRPr="007332D3" w:rsidRDefault="007332D3" w:rsidP="000958DF">
      <w:pPr>
        <w:ind w:firstLine="709"/>
        <w:jc w:val="both"/>
        <w:rPr>
          <w:sz w:val="28"/>
          <w:szCs w:val="28"/>
        </w:rPr>
      </w:pPr>
      <w:r w:rsidRPr="007332D3">
        <w:rPr>
          <w:sz w:val="28"/>
          <w:szCs w:val="28"/>
        </w:rPr>
        <w:t xml:space="preserve">• быстроток </w:t>
      </w:r>
    </w:p>
    <w:p w14:paraId="08BBD081" w14:textId="77777777" w:rsidR="000958DF" w:rsidRPr="007332D3" w:rsidRDefault="000958DF" w:rsidP="000958DF">
      <w:pPr>
        <w:ind w:firstLine="709"/>
        <w:jc w:val="both"/>
        <w:rPr>
          <w:sz w:val="28"/>
          <w:szCs w:val="28"/>
        </w:rPr>
      </w:pPr>
      <w:r w:rsidRPr="007332D3">
        <w:rPr>
          <w:sz w:val="28"/>
          <w:szCs w:val="28"/>
        </w:rPr>
        <w:t>• водобойный колодец;</w:t>
      </w:r>
    </w:p>
    <w:p w14:paraId="283AA11B" w14:textId="77777777" w:rsidR="000958DF" w:rsidRPr="007332D3" w:rsidRDefault="000958DF" w:rsidP="000958DF">
      <w:pPr>
        <w:ind w:firstLine="709"/>
        <w:jc w:val="both"/>
        <w:rPr>
          <w:sz w:val="28"/>
          <w:szCs w:val="28"/>
        </w:rPr>
      </w:pPr>
      <w:r w:rsidRPr="007332D3">
        <w:rPr>
          <w:sz w:val="28"/>
          <w:szCs w:val="28"/>
        </w:rPr>
        <w:t>• водоотводящий канал.</w:t>
      </w:r>
    </w:p>
    <w:p w14:paraId="48ED7A4E" w14:textId="7AC9DB6D" w:rsidR="00630E9C" w:rsidRPr="007332D3" w:rsidRDefault="000958DF" w:rsidP="000958DF">
      <w:pPr>
        <w:ind w:firstLine="709"/>
        <w:jc w:val="both"/>
        <w:rPr>
          <w:sz w:val="28"/>
          <w:szCs w:val="28"/>
        </w:rPr>
      </w:pPr>
      <w:r w:rsidRPr="007332D3">
        <w:rPr>
          <w:sz w:val="28"/>
          <w:szCs w:val="28"/>
        </w:rPr>
        <w:t>Местоположение под водовыпуск вы</w:t>
      </w:r>
      <w:r w:rsidR="007332D3" w:rsidRPr="007332D3">
        <w:rPr>
          <w:sz w:val="28"/>
          <w:szCs w:val="28"/>
        </w:rPr>
        <w:t xml:space="preserve">брано на левом берегу реки Орь. </w:t>
      </w:r>
    </w:p>
    <w:p w14:paraId="1E10DFBE" w14:textId="01ED5616" w:rsidR="00BD4151" w:rsidRPr="003656DD" w:rsidRDefault="009E58D6" w:rsidP="00BD4151">
      <w:pPr>
        <w:spacing w:before="120"/>
        <w:ind w:firstLine="709"/>
        <w:jc w:val="both"/>
        <w:rPr>
          <w:rFonts w:eastAsia="Calibri"/>
          <w:sz w:val="28"/>
          <w:szCs w:val="28"/>
          <w:lang w:val="kk-KZ"/>
        </w:rPr>
      </w:pPr>
      <w:r w:rsidRPr="00A02142">
        <w:rPr>
          <w:rFonts w:eastAsia="Calibri"/>
          <w:b/>
          <w:bCs/>
          <w:sz w:val="28"/>
          <w:szCs w:val="28"/>
          <w:u w:val="single"/>
        </w:rPr>
        <w:t>Подводящий канал</w:t>
      </w:r>
      <w:r w:rsidRPr="00A02142">
        <w:rPr>
          <w:rFonts w:eastAsia="Calibri"/>
          <w:sz w:val="28"/>
          <w:szCs w:val="28"/>
        </w:rPr>
        <w:t xml:space="preserve"> выполнен </w:t>
      </w:r>
      <w:r w:rsidRPr="00A02142">
        <w:rPr>
          <w:rFonts w:eastAsia="Calibri"/>
          <w:sz w:val="28"/>
          <w:szCs w:val="28"/>
          <w:lang w:val="kk-KZ"/>
        </w:rPr>
        <w:t xml:space="preserve">из каменной наброски </w:t>
      </w:r>
      <w:r w:rsidRPr="00A02142">
        <w:rPr>
          <w:rFonts w:eastAsia="Calibri"/>
          <w:sz w:val="28"/>
          <w:szCs w:val="28"/>
        </w:rPr>
        <w:t xml:space="preserve"> с шириной по дну </w:t>
      </w:r>
      <w:r w:rsidRPr="00A02142">
        <w:rPr>
          <w:rFonts w:eastAsia="Calibri"/>
          <w:i/>
          <w:iCs/>
          <w:sz w:val="28"/>
          <w:szCs w:val="28"/>
          <w:lang w:val="en-US"/>
        </w:rPr>
        <w:t>b</w:t>
      </w:r>
      <w:r w:rsidRPr="00A02142">
        <w:rPr>
          <w:rFonts w:eastAsia="Calibri"/>
          <w:i/>
          <w:iCs/>
          <w:sz w:val="28"/>
          <w:szCs w:val="28"/>
        </w:rPr>
        <w:t>=</w:t>
      </w:r>
      <w:r w:rsidRPr="00A02142">
        <w:rPr>
          <w:rFonts w:eastAsia="Calibri"/>
          <w:i/>
          <w:iCs/>
          <w:sz w:val="28"/>
          <w:szCs w:val="28"/>
          <w:lang w:val="kk-KZ"/>
        </w:rPr>
        <w:t>9,4</w:t>
      </w:r>
      <w:r w:rsidRPr="00A02142">
        <w:rPr>
          <w:rFonts w:eastAsia="Calibri"/>
          <w:i/>
          <w:iCs/>
          <w:sz w:val="28"/>
          <w:szCs w:val="28"/>
        </w:rPr>
        <w:t>м</w:t>
      </w:r>
      <w:r w:rsidRPr="00A02142">
        <w:rPr>
          <w:rFonts w:eastAsia="Calibri"/>
          <w:sz w:val="28"/>
          <w:szCs w:val="28"/>
        </w:rPr>
        <w:t xml:space="preserve">, откосами с заложением </w:t>
      </w:r>
      <w:r w:rsidRPr="00A02142">
        <w:rPr>
          <w:rFonts w:eastAsia="Calibri"/>
          <w:i/>
          <w:iCs/>
          <w:sz w:val="28"/>
          <w:szCs w:val="28"/>
          <w:lang w:val="en-US"/>
        </w:rPr>
        <w:t>m</w:t>
      </w:r>
      <w:r w:rsidRPr="00A02142">
        <w:rPr>
          <w:rFonts w:eastAsia="Calibri"/>
          <w:i/>
          <w:iCs/>
          <w:sz w:val="28"/>
          <w:szCs w:val="28"/>
        </w:rPr>
        <w:t xml:space="preserve">=2,0 </w:t>
      </w:r>
      <w:r w:rsidRPr="00A02142">
        <w:rPr>
          <w:rFonts w:eastAsia="Calibri"/>
          <w:sz w:val="28"/>
          <w:szCs w:val="28"/>
        </w:rPr>
        <w:t>и</w:t>
      </w:r>
      <w:r w:rsidRPr="00A02142">
        <w:rPr>
          <w:rFonts w:eastAsia="Calibri"/>
          <w:i/>
          <w:iCs/>
          <w:sz w:val="28"/>
          <w:szCs w:val="28"/>
        </w:rPr>
        <w:t xml:space="preserve"> </w:t>
      </w:r>
      <w:r w:rsidRPr="00A02142">
        <w:rPr>
          <w:rFonts w:eastAsia="Calibri"/>
          <w:sz w:val="28"/>
          <w:szCs w:val="28"/>
        </w:rPr>
        <w:t xml:space="preserve">имеет протяжённость </w:t>
      </w:r>
      <w:r w:rsidRPr="00A02142">
        <w:rPr>
          <w:rFonts w:eastAsia="Calibri"/>
          <w:i/>
          <w:iCs/>
          <w:sz w:val="28"/>
          <w:szCs w:val="28"/>
          <w:highlight w:val="yellow"/>
          <w:lang w:val="en-US"/>
        </w:rPr>
        <w:t>l</w:t>
      </w:r>
      <w:r w:rsidR="00184DC3">
        <w:rPr>
          <w:rFonts w:eastAsia="Calibri"/>
          <w:i/>
          <w:iCs/>
          <w:sz w:val="28"/>
          <w:szCs w:val="28"/>
          <w:highlight w:val="yellow"/>
        </w:rPr>
        <w:t>=</w:t>
      </w:r>
      <w:r w:rsidRPr="00A02142">
        <w:rPr>
          <w:rFonts w:eastAsia="Calibri"/>
          <w:i/>
          <w:iCs/>
          <w:sz w:val="28"/>
          <w:szCs w:val="28"/>
          <w:highlight w:val="yellow"/>
        </w:rPr>
        <w:t>м</w:t>
      </w:r>
      <w:r w:rsidRPr="00A02142">
        <w:rPr>
          <w:rFonts w:eastAsia="Calibri"/>
          <w:i/>
          <w:iCs/>
          <w:sz w:val="28"/>
          <w:szCs w:val="28"/>
        </w:rPr>
        <w:t>.</w:t>
      </w:r>
      <w:r w:rsidRPr="00A02142">
        <w:rPr>
          <w:rFonts w:eastAsia="Calibri"/>
          <w:sz w:val="28"/>
          <w:szCs w:val="28"/>
        </w:rPr>
        <w:t xml:space="preserve"> Канал предназначен для забора воды из водохранилища</w:t>
      </w:r>
      <w:r w:rsidR="00BD4151">
        <w:rPr>
          <w:rFonts w:eastAsia="Calibri"/>
          <w:sz w:val="28"/>
          <w:szCs w:val="28"/>
          <w:lang w:val="kk-KZ"/>
        </w:rPr>
        <w:t xml:space="preserve">. В местах сопряжения с входным оголовком канал из монолитного железобетона </w:t>
      </w:r>
      <w:r w:rsidR="00800FE6">
        <w:rPr>
          <w:rFonts w:eastAsia="Calibri"/>
          <w:sz w:val="28"/>
          <w:szCs w:val="28"/>
          <w:lang w:val="kk-KZ"/>
        </w:rPr>
        <w:t xml:space="preserve">протяженностью </w:t>
      </w:r>
      <w:r w:rsidR="00800FE6" w:rsidRPr="00800FE6">
        <w:rPr>
          <w:rFonts w:eastAsia="Calibri"/>
          <w:i/>
          <w:iCs/>
          <w:sz w:val="28"/>
          <w:szCs w:val="28"/>
          <w:lang w:val="en-US"/>
        </w:rPr>
        <w:t>l</w:t>
      </w:r>
      <w:r w:rsidR="00800FE6">
        <w:rPr>
          <w:rFonts w:eastAsia="Calibri"/>
          <w:i/>
          <w:iCs/>
          <w:sz w:val="28"/>
          <w:szCs w:val="28"/>
        </w:rPr>
        <w:t>=</w:t>
      </w:r>
      <w:r w:rsidR="00800FE6">
        <w:rPr>
          <w:rFonts w:eastAsia="Calibri"/>
          <w:i/>
          <w:iCs/>
          <w:sz w:val="28"/>
          <w:szCs w:val="28"/>
          <w:lang w:val="kk-KZ"/>
        </w:rPr>
        <w:t xml:space="preserve">6,0 </w:t>
      </w:r>
      <w:r w:rsidR="00800FE6" w:rsidRPr="00800FE6">
        <w:rPr>
          <w:rFonts w:eastAsia="Calibri"/>
          <w:i/>
          <w:iCs/>
          <w:sz w:val="28"/>
          <w:szCs w:val="28"/>
        </w:rPr>
        <w:t>м</w:t>
      </w:r>
      <w:r w:rsidR="003656DD">
        <w:rPr>
          <w:rFonts w:eastAsia="Calibri"/>
          <w:i/>
          <w:iCs/>
          <w:sz w:val="28"/>
          <w:szCs w:val="28"/>
          <w:lang w:val="kk-KZ"/>
        </w:rPr>
        <w:t xml:space="preserve"> </w:t>
      </w:r>
    </w:p>
    <w:p w14:paraId="00E384B8" w14:textId="086444C8" w:rsidR="009E58D6" w:rsidRPr="00BD4151" w:rsidRDefault="009E58D6" w:rsidP="00BD4151">
      <w:pPr>
        <w:spacing w:before="120"/>
        <w:ind w:firstLine="709"/>
        <w:jc w:val="both"/>
        <w:rPr>
          <w:rFonts w:eastAsia="Calibri"/>
          <w:sz w:val="28"/>
          <w:szCs w:val="28"/>
          <w:lang w:val="kk-KZ"/>
        </w:rPr>
      </w:pPr>
      <w:r w:rsidRPr="00A02142">
        <w:rPr>
          <w:rFonts w:eastAsia="Calibri"/>
          <w:sz w:val="28"/>
          <w:szCs w:val="28"/>
        </w:rPr>
        <w:t>В период строительства по этому каналу будет организован перепуск воды из реки к построенному водовыпуску после перекрытия прорана в речном русле.</w:t>
      </w:r>
    </w:p>
    <w:p w14:paraId="72A0AA61" w14:textId="74182191" w:rsidR="00724A16" w:rsidRPr="00724A16" w:rsidRDefault="00724A16" w:rsidP="00724A16">
      <w:pPr>
        <w:ind w:firstLine="709"/>
        <w:jc w:val="both"/>
        <w:rPr>
          <w:sz w:val="28"/>
          <w:szCs w:val="28"/>
        </w:rPr>
      </w:pPr>
      <w:r w:rsidRPr="00724A16">
        <w:rPr>
          <w:b/>
          <w:sz w:val="28"/>
          <w:szCs w:val="28"/>
          <w:u w:val="single"/>
        </w:rPr>
        <w:t>Водоподводящая галерея с входным оголовком</w:t>
      </w:r>
      <w:r w:rsidRPr="00724A16">
        <w:rPr>
          <w:sz w:val="28"/>
          <w:szCs w:val="28"/>
        </w:rPr>
        <w:t xml:space="preserve"> представляет соб</w:t>
      </w:r>
      <w:r w:rsidR="000239DE">
        <w:rPr>
          <w:sz w:val="28"/>
          <w:szCs w:val="28"/>
        </w:rPr>
        <w:t>ой сооружение, состоящее из двух</w:t>
      </w:r>
      <w:r w:rsidRPr="00724A16">
        <w:rPr>
          <w:sz w:val="28"/>
          <w:szCs w:val="28"/>
        </w:rPr>
        <w:t xml:space="preserve"> ниток га</w:t>
      </w:r>
      <w:r w:rsidR="00692D3D">
        <w:rPr>
          <w:sz w:val="28"/>
          <w:szCs w:val="28"/>
        </w:rPr>
        <w:t>лерей протяжённостью каждой L=</w:t>
      </w:r>
      <w:r w:rsidR="00692D3D">
        <w:rPr>
          <w:sz w:val="28"/>
          <w:szCs w:val="28"/>
          <w:lang w:val="kk-KZ"/>
        </w:rPr>
        <w:t>44</w:t>
      </w:r>
      <w:r w:rsidRPr="00724A16">
        <w:rPr>
          <w:sz w:val="28"/>
          <w:szCs w:val="28"/>
        </w:rPr>
        <w:t xml:space="preserve">,0м, толщиной стенок каждой по периметру t=0,8м, соединённых конструктивно в один блок и сечением в свету:                                                                                                                                                                                                                                                                                                                                                                                                                                                                                                                                                                                                                                                                                                                                                                                                                                                                                                                                                                                                                                                                                                                                                                                                                                                                                                                                                                                                                                                                                                                                                                                                                                                                                                                                                                                                                                                                                                                                                                                                                                                                                                                                                                                                                                                                                                                                                                                                                                                                                                                                                                                                                                                                                                                                                                                                                                                                                                                                                                                                                                                                                                                                                                                                                                                                                                                                                                                                                                                                                                                                                                                                                                                                                                                                                                                                                                                                                                                                                                                                                                                                                                                                                                                                                                                                                                                                                                                                                                                                                                                                                                                                                                                                                                                                                                                                                                                                                                                                                                                                                                                                                                                                                                                                                                                                                                                                                                                                                                                                                                                                                                                                                                                                                                                                                                                                                                                                                                                                                                                                                                                                                                                                                                                                                                                                                                                                                                                                                                                                                                                                                                                                                                                                                                                                                                                                                                                                                                                                                                                                                                                                                                                                                                                                                                                                                                                                                                                                                                                                                                                                                                                                                                                                                                                                                                                                                                                                                                                                                                                                                                                                                                                                                                                                                                                                                                                                                                                                                                                                                                                                                                                                                                                                                                                                                                                                                                                                                                                                                                                                                                                                                                                                                                                                                                                                                                                                                                                                                                                                                                                                                                                                                                                                                                                                                                                                                                                                                                                                                                                                                                                                                                                                                                                                                                                                                </w:t>
      </w:r>
    </w:p>
    <w:p w14:paraId="7F2473E5" w14:textId="59303182" w:rsidR="00724A16" w:rsidRPr="00724A16" w:rsidRDefault="000239DE" w:rsidP="000239DE">
      <w:pPr>
        <w:ind w:firstLine="709"/>
        <w:jc w:val="both"/>
        <w:rPr>
          <w:sz w:val="28"/>
          <w:szCs w:val="28"/>
        </w:rPr>
      </w:pPr>
      <w:r>
        <w:rPr>
          <w:sz w:val="28"/>
          <w:szCs w:val="28"/>
        </w:rPr>
        <w:t xml:space="preserve"> - 2,0(b)м х 2</w:t>
      </w:r>
      <w:r w:rsidR="00724A16" w:rsidRPr="00724A16">
        <w:rPr>
          <w:sz w:val="28"/>
          <w:szCs w:val="28"/>
        </w:rPr>
        <w:t>,0(h)м;</w:t>
      </w:r>
    </w:p>
    <w:p w14:paraId="347F2369" w14:textId="539AF3A2" w:rsidR="00724A16" w:rsidRDefault="00724A16" w:rsidP="00724A16">
      <w:pPr>
        <w:ind w:firstLine="709"/>
        <w:jc w:val="both"/>
        <w:rPr>
          <w:sz w:val="28"/>
          <w:szCs w:val="28"/>
        </w:rPr>
      </w:pPr>
      <w:r w:rsidRPr="00724A16">
        <w:rPr>
          <w:sz w:val="28"/>
          <w:szCs w:val="28"/>
        </w:rPr>
        <w:t>По длине</w:t>
      </w:r>
      <w:r w:rsidR="000239DE">
        <w:rPr>
          <w:sz w:val="28"/>
          <w:szCs w:val="28"/>
        </w:rPr>
        <w:t xml:space="preserve"> водоподводящая галерея</w:t>
      </w:r>
      <w:r w:rsidRPr="00724A16">
        <w:rPr>
          <w:sz w:val="28"/>
          <w:szCs w:val="28"/>
        </w:rPr>
        <w:t xml:space="preserve"> разд</w:t>
      </w:r>
      <w:r w:rsidR="000239DE">
        <w:rPr>
          <w:sz w:val="28"/>
          <w:szCs w:val="28"/>
        </w:rPr>
        <w:t>елена конструктивным швом на две</w:t>
      </w:r>
      <w:r w:rsidR="00066857">
        <w:rPr>
          <w:sz w:val="28"/>
          <w:szCs w:val="28"/>
        </w:rPr>
        <w:t xml:space="preserve"> равные блок-секции</w:t>
      </w:r>
      <w:r w:rsidRPr="00724A16">
        <w:rPr>
          <w:sz w:val="28"/>
          <w:szCs w:val="28"/>
        </w:rPr>
        <w:t>.</w:t>
      </w:r>
    </w:p>
    <w:p w14:paraId="4B42F320" w14:textId="5B6DAD9C" w:rsidR="00BD4151" w:rsidRPr="00BD4151" w:rsidRDefault="00BD4151" w:rsidP="00BD4151">
      <w:pPr>
        <w:ind w:firstLine="709"/>
        <w:jc w:val="both"/>
        <w:rPr>
          <w:sz w:val="28"/>
          <w:szCs w:val="28"/>
          <w:lang w:val="kk-KZ"/>
        </w:rPr>
      </w:pPr>
      <w:r>
        <w:rPr>
          <w:sz w:val="28"/>
          <w:szCs w:val="28"/>
          <w:lang w:val="kk-KZ"/>
        </w:rPr>
        <w:t xml:space="preserve">Входной оголовок с ныряющей стенкой с сужением с шириной </w:t>
      </w:r>
      <w:r>
        <w:rPr>
          <w:sz w:val="28"/>
          <w:szCs w:val="28"/>
          <w:lang w:val="en-US"/>
        </w:rPr>
        <w:t>b</w:t>
      </w:r>
      <w:r>
        <w:rPr>
          <w:sz w:val="28"/>
          <w:szCs w:val="28"/>
        </w:rPr>
        <w:t>=9</w:t>
      </w:r>
      <w:r>
        <w:rPr>
          <w:sz w:val="28"/>
          <w:szCs w:val="28"/>
          <w:lang w:val="kk-KZ"/>
        </w:rPr>
        <w:t>,</w:t>
      </w:r>
      <w:r>
        <w:rPr>
          <w:sz w:val="28"/>
          <w:szCs w:val="28"/>
        </w:rPr>
        <w:t>4</w:t>
      </w:r>
      <w:r>
        <w:rPr>
          <w:sz w:val="28"/>
          <w:szCs w:val="28"/>
          <w:lang w:val="kk-KZ"/>
        </w:rPr>
        <w:t xml:space="preserve">, </w:t>
      </w:r>
      <w:r>
        <w:rPr>
          <w:sz w:val="28"/>
          <w:szCs w:val="28"/>
          <w:lang w:val="en-US"/>
        </w:rPr>
        <w:t>b</w:t>
      </w:r>
      <w:r>
        <w:rPr>
          <w:sz w:val="28"/>
          <w:szCs w:val="28"/>
        </w:rPr>
        <w:t>=</w:t>
      </w:r>
      <w:r>
        <w:rPr>
          <w:sz w:val="28"/>
          <w:szCs w:val="28"/>
          <w:lang w:val="kk-KZ"/>
        </w:rPr>
        <w:t xml:space="preserve">5,0. </w:t>
      </w:r>
    </w:p>
    <w:p w14:paraId="0C7E3981" w14:textId="61510553" w:rsidR="00724A16" w:rsidRPr="00724A16" w:rsidRDefault="00724A16" w:rsidP="00724A16">
      <w:pPr>
        <w:ind w:firstLine="709"/>
        <w:jc w:val="both"/>
        <w:rPr>
          <w:sz w:val="28"/>
          <w:szCs w:val="28"/>
        </w:rPr>
      </w:pPr>
      <w:r w:rsidRPr="00724A16">
        <w:rPr>
          <w:b/>
          <w:sz w:val="28"/>
          <w:szCs w:val="28"/>
          <w:u w:val="single"/>
        </w:rPr>
        <w:t>Башня затворов</w:t>
      </w:r>
      <w:r w:rsidRPr="00724A16">
        <w:rPr>
          <w:sz w:val="28"/>
          <w:szCs w:val="28"/>
        </w:rPr>
        <w:t xml:space="preserve"> размещается в середине водопроводящего тракта </w:t>
      </w:r>
      <w:r w:rsidR="00066857">
        <w:rPr>
          <w:sz w:val="28"/>
          <w:szCs w:val="28"/>
        </w:rPr>
        <w:t xml:space="preserve">шахтного </w:t>
      </w:r>
      <w:r w:rsidRPr="00724A16">
        <w:rPr>
          <w:sz w:val="28"/>
          <w:szCs w:val="28"/>
        </w:rPr>
        <w:t>водовыпуска и конструктивно представляет собой единый монолитны</w:t>
      </w:r>
      <w:r w:rsidR="00066857">
        <w:rPr>
          <w:sz w:val="28"/>
          <w:szCs w:val="28"/>
        </w:rPr>
        <w:t xml:space="preserve">й блок с габаритами в плане 7,4 (В) х 6,5 </w:t>
      </w:r>
      <w:r w:rsidRPr="00724A16">
        <w:rPr>
          <w:sz w:val="28"/>
          <w:szCs w:val="28"/>
        </w:rPr>
        <w:t xml:space="preserve">(L)м и </w:t>
      </w:r>
      <w:r w:rsidR="00542083">
        <w:rPr>
          <w:sz w:val="28"/>
          <w:szCs w:val="28"/>
        </w:rPr>
        <w:t>высотой от подошвы до верха Н=11,5</w:t>
      </w:r>
      <w:r w:rsidRPr="00724A16">
        <w:rPr>
          <w:sz w:val="28"/>
          <w:szCs w:val="28"/>
        </w:rPr>
        <w:t>м. В баш</w:t>
      </w:r>
      <w:r w:rsidR="00542083">
        <w:rPr>
          <w:sz w:val="28"/>
          <w:szCs w:val="28"/>
        </w:rPr>
        <w:t>не размещается комплекс из четырех</w:t>
      </w:r>
      <w:r w:rsidRPr="00724A16">
        <w:rPr>
          <w:sz w:val="28"/>
          <w:szCs w:val="28"/>
        </w:rPr>
        <w:t xml:space="preserve"> глубинных скользящих затворов (по два на каждое отв</w:t>
      </w:r>
      <w:r w:rsidR="00BB2205">
        <w:rPr>
          <w:sz w:val="28"/>
          <w:szCs w:val="28"/>
        </w:rPr>
        <w:t>ерстие) с параметрами: 2,8(b)м•4,7 (h)м</w:t>
      </w:r>
      <w:r w:rsidRPr="00724A16">
        <w:rPr>
          <w:sz w:val="28"/>
          <w:szCs w:val="28"/>
        </w:rPr>
        <w:t>.</w:t>
      </w:r>
    </w:p>
    <w:p w14:paraId="50EDE792" w14:textId="058CB67A" w:rsidR="00546E73" w:rsidRPr="00546E73" w:rsidRDefault="00546E73" w:rsidP="00546E73">
      <w:pPr>
        <w:ind w:firstLine="709"/>
        <w:jc w:val="both"/>
        <w:rPr>
          <w:rFonts w:eastAsia="Calibri"/>
          <w:b/>
          <w:bCs/>
          <w:i/>
          <w:iCs/>
          <w:sz w:val="28"/>
          <w:szCs w:val="28"/>
          <w:u w:val="single"/>
        </w:rPr>
      </w:pPr>
      <w:r w:rsidRPr="00546E73">
        <w:rPr>
          <w:rFonts w:eastAsia="Calibri"/>
          <w:b/>
          <w:bCs/>
          <w:i/>
          <w:iCs/>
          <w:sz w:val="28"/>
          <w:szCs w:val="28"/>
          <w:u w:val="single"/>
        </w:rPr>
        <w:t>Затворы.</w:t>
      </w:r>
      <w:r w:rsidRPr="00546E73">
        <w:rPr>
          <w:rFonts w:eastAsia="Calibri"/>
          <w:b/>
          <w:bCs/>
          <w:i/>
          <w:iCs/>
          <w:sz w:val="28"/>
          <w:szCs w:val="28"/>
          <w:u w:val="single"/>
          <w:lang w:val="kk-KZ"/>
        </w:rPr>
        <w:t xml:space="preserve"> </w:t>
      </w:r>
      <w:r w:rsidRPr="00546E73">
        <w:rPr>
          <w:rFonts w:eastAsia="Calibri"/>
          <w:b/>
          <w:bCs/>
          <w:i/>
          <w:iCs/>
          <w:sz w:val="28"/>
          <w:szCs w:val="28"/>
        </w:rPr>
        <w:t>Для водовыпу</w:t>
      </w:r>
      <w:r w:rsidR="00F83613">
        <w:rPr>
          <w:rFonts w:eastAsia="Calibri"/>
          <w:b/>
          <w:bCs/>
          <w:i/>
          <w:iCs/>
          <w:sz w:val="28"/>
          <w:szCs w:val="28"/>
        </w:rPr>
        <w:t>ска-водоспуска гидроузла «</w:t>
      </w:r>
      <w:r w:rsidR="00F83613">
        <w:rPr>
          <w:rFonts w:eastAsia="Calibri"/>
          <w:b/>
          <w:bCs/>
          <w:i/>
          <w:iCs/>
          <w:sz w:val="28"/>
          <w:szCs w:val="28"/>
          <w:lang w:val="kk-KZ"/>
        </w:rPr>
        <w:t>Жамбыл</w:t>
      </w:r>
      <w:r w:rsidRPr="00546E73">
        <w:rPr>
          <w:rFonts w:eastAsia="Calibri"/>
          <w:b/>
          <w:bCs/>
          <w:i/>
          <w:iCs/>
          <w:sz w:val="28"/>
          <w:szCs w:val="28"/>
        </w:rPr>
        <w:t>» в настоящем рабочем проекте разработаны эксклюзивные рабочие проекты плоских глубинных скользящих затворов 2,</w:t>
      </w:r>
      <w:r>
        <w:rPr>
          <w:rFonts w:eastAsia="Calibri"/>
          <w:b/>
          <w:bCs/>
          <w:i/>
          <w:iCs/>
          <w:sz w:val="28"/>
          <w:szCs w:val="28"/>
          <w:lang w:val="kk-KZ"/>
        </w:rPr>
        <w:t>8</w:t>
      </w:r>
      <w:r w:rsidRPr="00546E73">
        <w:rPr>
          <w:i/>
          <w:iCs/>
          <w:sz w:val="28"/>
          <w:szCs w:val="28"/>
        </w:rPr>
        <w:t>(</w:t>
      </w:r>
      <w:r w:rsidRPr="00546E73">
        <w:rPr>
          <w:i/>
          <w:iCs/>
          <w:sz w:val="28"/>
          <w:szCs w:val="28"/>
          <w:lang w:val="en-US"/>
        </w:rPr>
        <w:t>b</w:t>
      </w:r>
      <w:r w:rsidRPr="00546E73">
        <w:rPr>
          <w:b/>
          <w:bCs/>
          <w:i/>
          <w:iCs/>
          <w:sz w:val="28"/>
          <w:szCs w:val="28"/>
        </w:rPr>
        <w:t>)</w:t>
      </w:r>
      <w:r w:rsidRPr="00546E73">
        <w:rPr>
          <w:i/>
          <w:iCs/>
          <w:sz w:val="28"/>
          <w:szCs w:val="28"/>
        </w:rPr>
        <w:t>м</w:t>
      </w:r>
      <w:r w:rsidRPr="00546E73">
        <w:rPr>
          <w:rFonts w:eastAsia="Calibri"/>
          <w:b/>
          <w:bCs/>
          <w:i/>
          <w:iCs/>
          <w:sz w:val="28"/>
          <w:szCs w:val="28"/>
        </w:rPr>
        <w:t>•</w:t>
      </w:r>
      <w:r>
        <w:rPr>
          <w:rFonts w:eastAsia="Calibri"/>
          <w:b/>
          <w:bCs/>
          <w:i/>
          <w:iCs/>
          <w:sz w:val="28"/>
          <w:szCs w:val="28"/>
          <w:lang w:val="kk-KZ"/>
        </w:rPr>
        <w:t>4</w:t>
      </w:r>
      <w:r w:rsidRPr="00546E73">
        <w:rPr>
          <w:rFonts w:eastAsia="Calibri"/>
          <w:b/>
          <w:bCs/>
          <w:i/>
          <w:iCs/>
          <w:sz w:val="28"/>
          <w:szCs w:val="28"/>
        </w:rPr>
        <w:t>,</w:t>
      </w:r>
      <w:r>
        <w:rPr>
          <w:rFonts w:eastAsia="Calibri"/>
          <w:b/>
          <w:bCs/>
          <w:i/>
          <w:iCs/>
          <w:sz w:val="28"/>
          <w:szCs w:val="28"/>
          <w:lang w:val="kk-KZ"/>
        </w:rPr>
        <w:t>7</w:t>
      </w:r>
      <w:r w:rsidRPr="00546E73">
        <w:rPr>
          <w:i/>
          <w:iCs/>
          <w:sz w:val="28"/>
          <w:szCs w:val="28"/>
        </w:rPr>
        <w:t>(</w:t>
      </w:r>
      <w:r w:rsidRPr="00546E73">
        <w:rPr>
          <w:i/>
          <w:iCs/>
          <w:sz w:val="28"/>
          <w:szCs w:val="28"/>
          <w:lang w:val="en-US"/>
        </w:rPr>
        <w:t>h</w:t>
      </w:r>
      <w:r w:rsidRPr="00546E73">
        <w:rPr>
          <w:i/>
          <w:iCs/>
          <w:sz w:val="28"/>
          <w:szCs w:val="28"/>
        </w:rPr>
        <w:t>)м</w:t>
      </w:r>
      <w:r w:rsidRPr="00546E73">
        <w:rPr>
          <w:rFonts w:eastAsia="Calibri"/>
          <w:b/>
          <w:bCs/>
          <w:i/>
          <w:iCs/>
          <w:sz w:val="28"/>
          <w:szCs w:val="28"/>
        </w:rPr>
        <w:t>•10,</w:t>
      </w:r>
      <w:r>
        <w:rPr>
          <w:rFonts w:eastAsia="Calibri"/>
          <w:b/>
          <w:bCs/>
          <w:i/>
          <w:iCs/>
          <w:sz w:val="28"/>
          <w:szCs w:val="28"/>
          <w:lang w:val="kk-KZ"/>
        </w:rPr>
        <w:t>9</w:t>
      </w:r>
      <w:r w:rsidRPr="00546E73">
        <w:rPr>
          <w:i/>
          <w:iCs/>
          <w:sz w:val="28"/>
          <w:szCs w:val="28"/>
        </w:rPr>
        <w:t>(</w:t>
      </w:r>
      <w:r w:rsidRPr="00546E73">
        <w:rPr>
          <w:i/>
          <w:iCs/>
          <w:sz w:val="28"/>
          <w:szCs w:val="28"/>
          <w:lang w:val="en-US"/>
        </w:rPr>
        <w:t>H</w:t>
      </w:r>
      <w:r w:rsidRPr="00546E73">
        <w:rPr>
          <w:i/>
          <w:iCs/>
          <w:sz w:val="28"/>
          <w:szCs w:val="28"/>
        </w:rPr>
        <w:t>)</w:t>
      </w:r>
      <w:r w:rsidRPr="00546E73">
        <w:rPr>
          <w:rFonts w:eastAsia="Calibri"/>
          <w:b/>
          <w:bCs/>
          <w:i/>
          <w:iCs/>
          <w:sz w:val="28"/>
          <w:szCs w:val="28"/>
        </w:rPr>
        <w:t>, поскольку типовых проектов затворов на подобные расходно-напорные параметры в каталогах нет.</w:t>
      </w:r>
    </w:p>
    <w:p w14:paraId="51D9B4B7" w14:textId="6683C13E" w:rsidR="00546E73" w:rsidRPr="00546E73" w:rsidRDefault="00546E73" w:rsidP="00546E73">
      <w:pPr>
        <w:ind w:firstLine="709"/>
        <w:jc w:val="both"/>
        <w:rPr>
          <w:rFonts w:eastAsia="Calibri"/>
          <w:sz w:val="28"/>
          <w:szCs w:val="28"/>
        </w:rPr>
      </w:pPr>
      <w:r>
        <w:rPr>
          <w:rFonts w:eastAsia="Calibri"/>
          <w:sz w:val="28"/>
          <w:szCs w:val="28"/>
          <w:lang w:val="kk-KZ"/>
        </w:rPr>
        <w:t xml:space="preserve">Два </w:t>
      </w:r>
      <w:r w:rsidRPr="00546E73">
        <w:rPr>
          <w:rFonts w:eastAsia="Calibri"/>
          <w:sz w:val="28"/>
          <w:szCs w:val="28"/>
        </w:rPr>
        <w:t xml:space="preserve"> водоподводящие гал</w:t>
      </w:r>
      <w:r>
        <w:rPr>
          <w:rFonts w:eastAsia="Calibri"/>
          <w:sz w:val="28"/>
          <w:szCs w:val="28"/>
        </w:rPr>
        <w:t xml:space="preserve">ереи делят башню затворов на </w:t>
      </w:r>
      <w:r>
        <w:rPr>
          <w:rFonts w:eastAsia="Calibri"/>
          <w:sz w:val="28"/>
          <w:szCs w:val="28"/>
          <w:lang w:val="kk-KZ"/>
        </w:rPr>
        <w:t>два</w:t>
      </w:r>
      <w:r w:rsidRPr="00546E73">
        <w:rPr>
          <w:rFonts w:eastAsia="Calibri"/>
          <w:sz w:val="28"/>
          <w:szCs w:val="28"/>
        </w:rPr>
        <w:t xml:space="preserve"> независимых друг от друга секции. В каждой из них расположены два ряда затворов: в первом </w:t>
      </w:r>
      <w:r w:rsidRPr="00546E73">
        <w:rPr>
          <w:rFonts w:eastAsia="Calibri"/>
          <w:sz w:val="28"/>
          <w:szCs w:val="28"/>
        </w:rPr>
        <w:lastRenderedPageBreak/>
        <w:t xml:space="preserve">ряду ремонтные, во втором – рабочие с габаритными размерами каждого </w:t>
      </w:r>
      <w:r w:rsidR="00666199">
        <w:rPr>
          <w:rFonts w:eastAsia="Calibri"/>
          <w:i/>
          <w:iCs/>
          <w:sz w:val="28"/>
          <w:szCs w:val="28"/>
        </w:rPr>
        <w:t>2,</w:t>
      </w:r>
      <w:r w:rsidR="00666199">
        <w:rPr>
          <w:rFonts w:eastAsia="Calibri"/>
          <w:i/>
          <w:iCs/>
          <w:sz w:val="28"/>
          <w:szCs w:val="28"/>
          <w:lang w:val="kk-KZ"/>
        </w:rPr>
        <w:t>8</w:t>
      </w:r>
      <w:r w:rsidR="00666199">
        <w:rPr>
          <w:rFonts w:eastAsia="Calibri"/>
          <w:i/>
          <w:iCs/>
          <w:sz w:val="28"/>
          <w:szCs w:val="28"/>
        </w:rPr>
        <w:t>х</w:t>
      </w:r>
      <w:r w:rsidR="00666199">
        <w:rPr>
          <w:rFonts w:eastAsia="Calibri"/>
          <w:i/>
          <w:iCs/>
          <w:sz w:val="28"/>
          <w:szCs w:val="28"/>
          <w:lang w:val="kk-KZ"/>
        </w:rPr>
        <w:t>4</w:t>
      </w:r>
      <w:r w:rsidR="00666199">
        <w:rPr>
          <w:rFonts w:eastAsia="Calibri"/>
          <w:i/>
          <w:iCs/>
          <w:sz w:val="28"/>
          <w:szCs w:val="28"/>
        </w:rPr>
        <w:t>,</w:t>
      </w:r>
      <w:r w:rsidR="00666199">
        <w:rPr>
          <w:rFonts w:eastAsia="Calibri"/>
          <w:i/>
          <w:iCs/>
          <w:sz w:val="28"/>
          <w:szCs w:val="28"/>
          <w:lang w:val="kk-KZ"/>
        </w:rPr>
        <w:t>7</w:t>
      </w:r>
      <w:r w:rsidRPr="00546E73">
        <w:rPr>
          <w:rFonts w:eastAsia="Calibri"/>
          <w:i/>
          <w:iCs/>
          <w:sz w:val="28"/>
          <w:szCs w:val="28"/>
        </w:rPr>
        <w:t>м</w:t>
      </w:r>
      <w:r w:rsidRPr="00546E73">
        <w:rPr>
          <w:rFonts w:eastAsia="Calibri"/>
          <w:sz w:val="28"/>
          <w:szCs w:val="28"/>
        </w:rPr>
        <w:t>, предназначенные для работы при напоре Н=</w:t>
      </w:r>
      <w:r w:rsidR="00666199">
        <w:rPr>
          <w:rFonts w:eastAsia="Calibri"/>
          <w:sz w:val="28"/>
          <w:szCs w:val="28"/>
          <w:lang w:val="kk-KZ"/>
        </w:rPr>
        <w:t>8,0</w:t>
      </w:r>
      <w:r w:rsidRPr="00546E73">
        <w:rPr>
          <w:rFonts w:eastAsia="Calibri"/>
          <w:sz w:val="28"/>
          <w:szCs w:val="28"/>
        </w:rPr>
        <w:t xml:space="preserve">м. Над затворами для их обслуживания размещается двухэтажная сквозная затворная шахта: первый этаж с отм. пола </w:t>
      </w:r>
      <w:r w:rsidRPr="00546E73">
        <w:rPr>
          <w:b/>
          <w:bCs/>
          <w:i/>
          <w:iCs/>
          <w:spacing w:val="-1"/>
          <w:position w:val="1"/>
          <w:sz w:val="28"/>
          <w:szCs w:val="28"/>
        </w:rPr>
        <w:t>▼</w:t>
      </w:r>
      <w:r w:rsidR="00666199">
        <w:rPr>
          <w:rFonts w:eastAsia="Calibri"/>
          <w:i/>
          <w:iCs/>
          <w:sz w:val="28"/>
          <w:szCs w:val="28"/>
          <w:lang w:val="kk-KZ"/>
        </w:rPr>
        <w:t>292,1</w:t>
      </w:r>
      <w:r w:rsidRPr="00546E73">
        <w:rPr>
          <w:rFonts w:eastAsia="Calibri"/>
          <w:i/>
          <w:iCs/>
          <w:sz w:val="28"/>
          <w:szCs w:val="28"/>
        </w:rPr>
        <w:t>м</w:t>
      </w:r>
      <w:r w:rsidRPr="00546E73">
        <w:rPr>
          <w:rFonts w:eastAsia="Calibri"/>
          <w:sz w:val="28"/>
          <w:szCs w:val="28"/>
        </w:rPr>
        <w:t xml:space="preserve">, второй – с отм. пола </w:t>
      </w:r>
      <w:r w:rsidRPr="00546E73">
        <w:rPr>
          <w:b/>
          <w:bCs/>
          <w:i/>
          <w:iCs/>
          <w:spacing w:val="-1"/>
          <w:position w:val="1"/>
          <w:sz w:val="28"/>
          <w:szCs w:val="28"/>
        </w:rPr>
        <w:t>▼</w:t>
      </w:r>
      <w:r w:rsidR="00666199">
        <w:rPr>
          <w:rFonts w:eastAsia="Calibri"/>
          <w:i/>
          <w:iCs/>
          <w:sz w:val="28"/>
          <w:szCs w:val="28"/>
          <w:lang w:val="kk-KZ"/>
        </w:rPr>
        <w:t xml:space="preserve">295,1 </w:t>
      </w:r>
      <w:r w:rsidRPr="00546E73">
        <w:rPr>
          <w:rFonts w:eastAsia="Calibri"/>
          <w:i/>
          <w:iCs/>
          <w:sz w:val="28"/>
          <w:szCs w:val="28"/>
        </w:rPr>
        <w:t>м</w:t>
      </w:r>
      <w:r w:rsidRPr="00546E73">
        <w:rPr>
          <w:rFonts w:eastAsia="Calibri"/>
          <w:sz w:val="28"/>
          <w:szCs w:val="28"/>
        </w:rPr>
        <w:t xml:space="preserve">. </w:t>
      </w:r>
    </w:p>
    <w:p w14:paraId="27F6A0CE" w14:textId="3946A394" w:rsidR="00546E73" w:rsidRPr="00546E73" w:rsidRDefault="00546E73" w:rsidP="00546E73">
      <w:pPr>
        <w:ind w:firstLine="709"/>
        <w:jc w:val="both"/>
        <w:rPr>
          <w:rFonts w:eastAsia="Calibri"/>
          <w:sz w:val="28"/>
          <w:szCs w:val="28"/>
        </w:rPr>
      </w:pPr>
      <w:r w:rsidRPr="00546E73">
        <w:rPr>
          <w:rFonts w:eastAsia="Calibri"/>
          <w:sz w:val="28"/>
          <w:szCs w:val="28"/>
        </w:rPr>
        <w:t xml:space="preserve">При наполнении водохранилища все ремонтные затворы находятся в открытом (поднятом) положении, а рабочими затворами осуществляется регулирование режимом сбросов. Для герметизации камер затворов от попадания воды в затворную шахту предназначены </w:t>
      </w:r>
      <w:r w:rsidR="00666199">
        <w:rPr>
          <w:rFonts w:eastAsia="Calibri"/>
          <w:sz w:val="28"/>
          <w:szCs w:val="28"/>
          <w:lang w:val="kk-KZ"/>
        </w:rPr>
        <w:t>четыри</w:t>
      </w:r>
      <w:r w:rsidRPr="00546E73">
        <w:rPr>
          <w:rFonts w:eastAsia="Calibri"/>
          <w:sz w:val="28"/>
          <w:szCs w:val="28"/>
        </w:rPr>
        <w:t xml:space="preserve"> герметических крышек с уплотнительным резиновым шнуром по их периметру. </w:t>
      </w:r>
    </w:p>
    <w:p w14:paraId="3B83CDE3" w14:textId="06ECE3BB" w:rsidR="00546E73" w:rsidRPr="00546E73" w:rsidRDefault="00546E73" w:rsidP="00546E73">
      <w:pPr>
        <w:ind w:firstLine="709"/>
        <w:jc w:val="both"/>
        <w:rPr>
          <w:rFonts w:eastAsia="Calibri"/>
          <w:sz w:val="28"/>
          <w:szCs w:val="28"/>
        </w:rPr>
      </w:pPr>
      <w:r w:rsidRPr="00546E73">
        <w:rPr>
          <w:rFonts w:eastAsia="Calibri"/>
          <w:sz w:val="28"/>
          <w:szCs w:val="28"/>
        </w:rPr>
        <w:t>На втором этаже зат</w:t>
      </w:r>
      <w:r w:rsidR="00A52AD1">
        <w:rPr>
          <w:rFonts w:eastAsia="Calibri"/>
          <w:sz w:val="28"/>
          <w:szCs w:val="28"/>
        </w:rPr>
        <w:t xml:space="preserve">ворной камеры, на отметке </w:t>
      </w:r>
      <w:r w:rsidR="00A52AD1">
        <w:rPr>
          <w:rFonts w:eastAsia="Calibri"/>
          <w:sz w:val="28"/>
          <w:szCs w:val="28"/>
          <w:lang w:val="kk-KZ"/>
        </w:rPr>
        <w:t xml:space="preserve">295,1 </w:t>
      </w:r>
      <w:r w:rsidRPr="00546E73">
        <w:rPr>
          <w:rFonts w:eastAsia="Calibri"/>
          <w:sz w:val="28"/>
          <w:szCs w:val="28"/>
        </w:rPr>
        <w:t xml:space="preserve">м расположены </w:t>
      </w:r>
      <w:r w:rsidR="00A52AD1">
        <w:rPr>
          <w:rFonts w:eastAsia="Calibri"/>
          <w:sz w:val="28"/>
          <w:szCs w:val="28"/>
          <w:lang w:val="kk-KZ"/>
        </w:rPr>
        <w:t>4</w:t>
      </w:r>
      <w:r w:rsidRPr="00546E73">
        <w:rPr>
          <w:rFonts w:eastAsia="Calibri"/>
          <w:sz w:val="28"/>
          <w:szCs w:val="28"/>
        </w:rPr>
        <w:t xml:space="preserve"> винтовых подъёмников </w:t>
      </w:r>
      <w:r w:rsidRPr="00546E73">
        <w:rPr>
          <w:rFonts w:eastAsia="Calibri"/>
          <w:b/>
          <w:bCs/>
          <w:i/>
          <w:iCs/>
          <w:sz w:val="28"/>
          <w:szCs w:val="28"/>
        </w:rPr>
        <w:t>ЭВД</w:t>
      </w:r>
      <w:r w:rsidRPr="00546E73">
        <w:rPr>
          <w:rFonts w:eastAsia="Calibri"/>
          <w:i/>
          <w:iCs/>
          <w:sz w:val="28"/>
          <w:szCs w:val="28"/>
        </w:rPr>
        <w:t>=</w:t>
      </w:r>
      <w:r w:rsidRPr="00546E73">
        <w:rPr>
          <w:rFonts w:eastAsia="Calibri"/>
          <w:b/>
          <w:bCs/>
          <w:i/>
          <w:iCs/>
          <w:sz w:val="28"/>
          <w:szCs w:val="28"/>
        </w:rPr>
        <w:t>26</w:t>
      </w:r>
      <w:r w:rsidRPr="00546E73">
        <w:rPr>
          <w:rFonts w:eastAsia="Calibri"/>
          <w:b/>
          <w:i/>
          <w:iCs/>
          <w:sz w:val="28"/>
          <w:szCs w:val="28"/>
        </w:rPr>
        <w:t>т•с</w:t>
      </w:r>
      <w:r w:rsidRPr="00546E73">
        <w:rPr>
          <w:rFonts w:eastAsia="Calibri"/>
          <w:b/>
          <w:sz w:val="28"/>
          <w:szCs w:val="28"/>
        </w:rPr>
        <w:t>,</w:t>
      </w:r>
      <w:r w:rsidRPr="00546E73">
        <w:rPr>
          <w:rFonts w:eastAsia="Calibri"/>
          <w:sz w:val="28"/>
          <w:szCs w:val="28"/>
        </w:rPr>
        <w:t xml:space="preserve"> которые через опорные металлоконструкции опираются на перекрытие затворной шахты.</w:t>
      </w:r>
    </w:p>
    <w:p w14:paraId="4A7E4924" w14:textId="77777777" w:rsidR="00546E73" w:rsidRPr="00546E73" w:rsidRDefault="00546E73" w:rsidP="00546E73">
      <w:pPr>
        <w:ind w:firstLine="709"/>
        <w:jc w:val="both"/>
        <w:rPr>
          <w:rFonts w:eastAsia="Calibri"/>
          <w:sz w:val="28"/>
          <w:szCs w:val="28"/>
        </w:rPr>
      </w:pPr>
      <w:r w:rsidRPr="00546E73">
        <w:rPr>
          <w:rFonts w:eastAsia="Calibri"/>
          <w:sz w:val="28"/>
          <w:szCs w:val="28"/>
        </w:rPr>
        <w:t xml:space="preserve">Выбранный тип опирания плоских глубинных затворов – </w:t>
      </w:r>
      <w:r w:rsidRPr="00546E73">
        <w:rPr>
          <w:rFonts w:eastAsia="Calibri"/>
          <w:b/>
          <w:bCs/>
          <w:i/>
          <w:iCs/>
          <w:sz w:val="28"/>
          <w:szCs w:val="28"/>
        </w:rPr>
        <w:t>скользящий</w:t>
      </w:r>
      <w:r w:rsidRPr="00546E73">
        <w:rPr>
          <w:rFonts w:eastAsia="Calibri"/>
          <w:i/>
          <w:iCs/>
          <w:sz w:val="28"/>
          <w:szCs w:val="28"/>
        </w:rPr>
        <w:t xml:space="preserve"> вместо </w:t>
      </w:r>
      <w:r w:rsidRPr="00546E73">
        <w:rPr>
          <w:rFonts w:eastAsia="Calibri"/>
          <w:b/>
          <w:bCs/>
          <w:i/>
          <w:iCs/>
          <w:sz w:val="28"/>
          <w:szCs w:val="28"/>
        </w:rPr>
        <w:t>колёсного</w:t>
      </w:r>
      <w:r w:rsidRPr="00546E73">
        <w:rPr>
          <w:rFonts w:eastAsia="Calibri"/>
          <w:sz w:val="28"/>
          <w:szCs w:val="28"/>
        </w:rPr>
        <w:t>, потребовал столь значительных подъёмных усилий для управления затворами. Однако, это оправдывается большой экономией затрат при их эксплуатации.</w:t>
      </w:r>
    </w:p>
    <w:p w14:paraId="69C8D573" w14:textId="77777777" w:rsidR="00546E73" w:rsidRPr="00546E73" w:rsidRDefault="00546E73" w:rsidP="00546E73">
      <w:pPr>
        <w:ind w:firstLine="709"/>
        <w:jc w:val="both"/>
        <w:rPr>
          <w:rFonts w:eastAsia="Calibri"/>
          <w:sz w:val="28"/>
          <w:szCs w:val="28"/>
        </w:rPr>
      </w:pPr>
      <w:r w:rsidRPr="00546E73">
        <w:rPr>
          <w:rFonts w:eastAsia="Calibri"/>
          <w:sz w:val="28"/>
          <w:szCs w:val="28"/>
        </w:rPr>
        <w:t xml:space="preserve">Маневрирование затворами выполняется через винты и штанги винтовых подъёмников, герметичность крышек обеспечивается сальниковыми уплотнениями. Управление затворами предусмотрено дистанционно с диспетчерского пульта в здании эксплуатационного персонала. В винтовых подъёмниках электропривод (э/двиг.=2,6кВт) в случае его обесточивания продублирован ручным приводом. Для спуска в шахту на оба уровня обслуживания сделаны специальные лазы на скобах, для чего в перекрытиях смонтированы люки с крышками. </w:t>
      </w:r>
    </w:p>
    <w:p w14:paraId="58B181C8" w14:textId="10DDB2BB" w:rsidR="00546E73" w:rsidRPr="00546E73" w:rsidRDefault="00546E73" w:rsidP="00546E73">
      <w:pPr>
        <w:ind w:firstLine="709"/>
        <w:jc w:val="both"/>
        <w:rPr>
          <w:rFonts w:eastAsia="Calibri"/>
          <w:sz w:val="28"/>
          <w:szCs w:val="28"/>
        </w:rPr>
      </w:pPr>
      <w:r w:rsidRPr="00546E73">
        <w:rPr>
          <w:rFonts w:eastAsia="Calibri"/>
          <w:sz w:val="28"/>
          <w:szCs w:val="28"/>
        </w:rPr>
        <w:t>На нижнем уровне обслуживания за</w:t>
      </w:r>
      <w:r w:rsidR="006967DF">
        <w:rPr>
          <w:rFonts w:eastAsia="Calibri"/>
          <w:sz w:val="28"/>
          <w:szCs w:val="28"/>
        </w:rPr>
        <w:t xml:space="preserve">творной шахты, на отметке </w:t>
      </w:r>
      <w:r w:rsidR="006967DF">
        <w:rPr>
          <w:rFonts w:eastAsia="Calibri"/>
          <w:sz w:val="28"/>
          <w:szCs w:val="28"/>
          <w:lang w:val="kk-KZ"/>
        </w:rPr>
        <w:t>292,1</w:t>
      </w:r>
      <w:r w:rsidRPr="00546E73">
        <w:rPr>
          <w:rFonts w:eastAsia="Calibri"/>
          <w:sz w:val="28"/>
          <w:szCs w:val="28"/>
        </w:rPr>
        <w:t xml:space="preserve">м устраивается дренажный приямок для сбора фильтрационных вод. Для их удаления монтируется дренажный насос ГНОМ 10-10. </w:t>
      </w:r>
    </w:p>
    <w:p w14:paraId="2CCCA9CD" w14:textId="072639A0" w:rsidR="00546E73" w:rsidRPr="007F3092" w:rsidRDefault="00546E73" w:rsidP="00546E73">
      <w:pPr>
        <w:tabs>
          <w:tab w:val="left" w:pos="709"/>
        </w:tabs>
        <w:ind w:firstLine="709"/>
        <w:jc w:val="both"/>
        <w:rPr>
          <w:spacing w:val="-1"/>
          <w:position w:val="1"/>
          <w:sz w:val="28"/>
          <w:szCs w:val="28"/>
          <w:lang w:val="kk-KZ"/>
        </w:rPr>
      </w:pPr>
      <w:r w:rsidRPr="004B5381">
        <w:rPr>
          <w:spacing w:val="-1"/>
          <w:position w:val="1"/>
          <w:sz w:val="28"/>
          <w:szCs w:val="28"/>
        </w:rPr>
        <w:t>Подъезд затворо</w:t>
      </w:r>
      <w:r w:rsidR="007F3092">
        <w:rPr>
          <w:spacing w:val="-1"/>
          <w:position w:val="1"/>
          <w:sz w:val="28"/>
          <w:szCs w:val="28"/>
        </w:rPr>
        <w:t>в к башне обеспечивается с о</w:t>
      </w:r>
      <w:r w:rsidR="007F3092">
        <w:rPr>
          <w:spacing w:val="-1"/>
          <w:position w:val="1"/>
          <w:sz w:val="28"/>
          <w:szCs w:val="28"/>
          <w:lang w:val="kk-KZ"/>
        </w:rPr>
        <w:t>дной</w:t>
      </w:r>
      <w:r w:rsidR="007F3092">
        <w:rPr>
          <w:spacing w:val="-1"/>
          <w:position w:val="1"/>
          <w:sz w:val="28"/>
          <w:szCs w:val="28"/>
        </w:rPr>
        <w:t xml:space="preserve"> </w:t>
      </w:r>
      <w:r w:rsidRPr="004B5381">
        <w:rPr>
          <w:spacing w:val="-1"/>
          <w:position w:val="1"/>
          <w:sz w:val="28"/>
          <w:szCs w:val="28"/>
        </w:rPr>
        <w:t>сторон</w:t>
      </w:r>
      <w:r w:rsidR="007F3092">
        <w:rPr>
          <w:spacing w:val="-1"/>
          <w:position w:val="1"/>
          <w:sz w:val="28"/>
          <w:szCs w:val="28"/>
          <w:lang w:val="kk-KZ"/>
        </w:rPr>
        <w:t>ы.</w:t>
      </w:r>
    </w:p>
    <w:p w14:paraId="28833E1F" w14:textId="471CF18C" w:rsidR="004B5381" w:rsidRPr="004B5381" w:rsidRDefault="004B5381" w:rsidP="004B5381">
      <w:pPr>
        <w:ind w:firstLine="709"/>
        <w:jc w:val="both"/>
        <w:rPr>
          <w:rFonts w:eastAsia="Calibri"/>
          <w:sz w:val="28"/>
          <w:szCs w:val="28"/>
        </w:rPr>
      </w:pPr>
      <w:r w:rsidRPr="004B5381">
        <w:rPr>
          <w:rFonts w:eastAsia="Calibri"/>
          <w:b/>
          <w:bCs/>
          <w:sz w:val="28"/>
          <w:szCs w:val="28"/>
          <w:u w:val="single"/>
        </w:rPr>
        <w:t>Водоотводящая галерея</w:t>
      </w:r>
      <w:r w:rsidRPr="004B5381">
        <w:rPr>
          <w:rFonts w:eastAsia="Calibri"/>
          <w:b/>
          <w:bCs/>
          <w:i/>
          <w:iCs/>
          <w:sz w:val="28"/>
          <w:szCs w:val="28"/>
        </w:rPr>
        <w:t xml:space="preserve"> </w:t>
      </w:r>
      <w:r w:rsidRPr="004B5381">
        <w:rPr>
          <w:rFonts w:eastAsia="Calibri"/>
          <w:sz w:val="28"/>
          <w:szCs w:val="28"/>
        </w:rPr>
        <w:t>эксплуатационного</w:t>
      </w:r>
      <w:r w:rsidR="00841287">
        <w:rPr>
          <w:rFonts w:eastAsia="Calibri"/>
          <w:sz w:val="28"/>
          <w:szCs w:val="28"/>
          <w:lang w:val="kk-KZ"/>
        </w:rPr>
        <w:t xml:space="preserve"> шахтного </w:t>
      </w:r>
      <w:r w:rsidR="00841287">
        <w:rPr>
          <w:rFonts w:eastAsia="Calibri"/>
          <w:sz w:val="28"/>
          <w:szCs w:val="28"/>
        </w:rPr>
        <w:t xml:space="preserve"> водовыпуска </w:t>
      </w:r>
      <w:r w:rsidRPr="004B5381">
        <w:rPr>
          <w:rFonts w:eastAsia="Calibri"/>
          <w:sz w:val="28"/>
          <w:szCs w:val="28"/>
        </w:rPr>
        <w:t xml:space="preserve">представляет собой </w:t>
      </w:r>
      <w:r w:rsidR="00841287">
        <w:rPr>
          <w:rFonts w:eastAsia="Calibri"/>
          <w:sz w:val="28"/>
          <w:szCs w:val="28"/>
          <w:lang w:val="kk-KZ"/>
        </w:rPr>
        <w:t>двухочковую</w:t>
      </w:r>
      <w:r w:rsidRPr="004B5381">
        <w:rPr>
          <w:rFonts w:eastAsia="Calibri"/>
          <w:sz w:val="28"/>
          <w:szCs w:val="28"/>
        </w:rPr>
        <w:t xml:space="preserve"> железобетонную трубу</w:t>
      </w:r>
      <w:r w:rsidR="00692D3D">
        <w:rPr>
          <w:rFonts w:eastAsia="Calibri"/>
          <w:sz w:val="28"/>
          <w:szCs w:val="28"/>
        </w:rPr>
        <w:t xml:space="preserve"> длиной</w:t>
      </w:r>
      <w:r w:rsidR="00692D3D">
        <w:rPr>
          <w:rFonts w:eastAsia="Calibri"/>
          <w:sz w:val="28"/>
          <w:szCs w:val="28"/>
          <w:lang w:val="kk-KZ"/>
        </w:rPr>
        <w:t xml:space="preserve"> </w:t>
      </w:r>
      <w:r w:rsidR="00692D3D">
        <w:rPr>
          <w:sz w:val="28"/>
          <w:szCs w:val="28"/>
        </w:rPr>
        <w:t>L=</w:t>
      </w:r>
      <w:r w:rsidR="00692D3D">
        <w:rPr>
          <w:sz w:val="28"/>
          <w:szCs w:val="28"/>
          <w:lang w:val="kk-KZ"/>
        </w:rPr>
        <w:t xml:space="preserve">30,0 </w:t>
      </w:r>
      <w:r w:rsidRPr="004B5381">
        <w:rPr>
          <w:rFonts w:eastAsia="Calibri"/>
          <w:sz w:val="28"/>
          <w:szCs w:val="28"/>
        </w:rPr>
        <w:t>метра, разделённую пополам деформационным швом. Попадая из-под затворов в галерею, поток в безнапорном режиме, транспортируется в водобойный колодец</w:t>
      </w:r>
      <w:r w:rsidR="00637E48">
        <w:rPr>
          <w:rFonts w:eastAsia="Calibri"/>
          <w:sz w:val="28"/>
          <w:szCs w:val="28"/>
        </w:rPr>
        <w:t xml:space="preserve"> длиной </w:t>
      </w:r>
      <w:r w:rsidR="00637E48">
        <w:rPr>
          <w:rFonts w:eastAsia="Calibri"/>
          <w:sz w:val="28"/>
          <w:szCs w:val="28"/>
          <w:lang w:val="kk-KZ"/>
        </w:rPr>
        <w:t>28,5</w:t>
      </w:r>
      <w:r w:rsidRPr="004B5381">
        <w:rPr>
          <w:rFonts w:eastAsia="Calibri"/>
          <w:sz w:val="28"/>
          <w:szCs w:val="28"/>
        </w:rPr>
        <w:t xml:space="preserve"> м.</w:t>
      </w:r>
      <w:r w:rsidR="00CF61D9">
        <w:rPr>
          <w:rFonts w:eastAsia="Calibri"/>
          <w:sz w:val="28"/>
          <w:szCs w:val="28"/>
        </w:rPr>
        <w:t xml:space="preserve"> </w:t>
      </w:r>
      <w:r w:rsidR="00CF61D9">
        <w:rPr>
          <w:sz w:val="28"/>
          <w:szCs w:val="28"/>
        </w:rPr>
        <w:t>В</w:t>
      </w:r>
      <w:r w:rsidR="00CF61D9" w:rsidRPr="00C07842">
        <w:rPr>
          <w:sz w:val="28"/>
          <w:szCs w:val="28"/>
        </w:rPr>
        <w:t xml:space="preserve"> плане очертания</w:t>
      </w:r>
      <w:r w:rsidR="00CF61D9">
        <w:rPr>
          <w:sz w:val="28"/>
          <w:szCs w:val="28"/>
        </w:rPr>
        <w:t xml:space="preserve"> водобойный колодец </w:t>
      </w:r>
      <w:r w:rsidR="00CF61D9" w:rsidRPr="00C07842">
        <w:rPr>
          <w:sz w:val="28"/>
          <w:szCs w:val="28"/>
        </w:rPr>
        <w:t>тр</w:t>
      </w:r>
      <w:r w:rsidR="00CF61D9">
        <w:rPr>
          <w:sz w:val="28"/>
          <w:szCs w:val="28"/>
        </w:rPr>
        <w:t>апецеидальный.</w:t>
      </w:r>
    </w:p>
    <w:p w14:paraId="1CE072C8" w14:textId="2DF465FA" w:rsidR="00C07842" w:rsidRPr="007621F4" w:rsidRDefault="00C07842" w:rsidP="00F27EC3">
      <w:pPr>
        <w:ind w:firstLine="709"/>
        <w:jc w:val="both"/>
        <w:rPr>
          <w:rFonts w:eastAsia="Calibri"/>
          <w:bCs/>
          <w:sz w:val="28"/>
          <w:szCs w:val="28"/>
          <w:lang w:val="kk-KZ"/>
        </w:rPr>
      </w:pPr>
      <w:r>
        <w:rPr>
          <w:rFonts w:eastAsia="Calibri"/>
          <w:b/>
          <w:bCs/>
          <w:sz w:val="28"/>
          <w:szCs w:val="28"/>
          <w:u w:val="single"/>
          <w:lang w:val="kk-KZ"/>
        </w:rPr>
        <w:t>Б</w:t>
      </w:r>
      <w:r w:rsidRPr="00C07842">
        <w:rPr>
          <w:rFonts w:eastAsia="Calibri"/>
          <w:b/>
          <w:bCs/>
          <w:sz w:val="28"/>
          <w:szCs w:val="28"/>
          <w:u w:val="single"/>
        </w:rPr>
        <w:t>ыстроток</w:t>
      </w:r>
      <w:r>
        <w:rPr>
          <w:rFonts w:eastAsia="Calibri"/>
          <w:b/>
          <w:bCs/>
          <w:sz w:val="28"/>
          <w:szCs w:val="28"/>
          <w:u w:val="single"/>
          <w:lang w:val="kk-KZ"/>
        </w:rPr>
        <w:t xml:space="preserve"> </w:t>
      </w:r>
      <w:r>
        <w:rPr>
          <w:rFonts w:eastAsia="Calibri"/>
          <w:bCs/>
          <w:sz w:val="28"/>
          <w:szCs w:val="28"/>
          <w:lang w:val="kk-KZ"/>
        </w:rPr>
        <w:t>вода из водоподводящей галерей поступает в</w:t>
      </w:r>
      <w:r w:rsidR="007C03A7">
        <w:rPr>
          <w:rFonts w:eastAsia="Calibri"/>
          <w:bCs/>
          <w:sz w:val="28"/>
          <w:szCs w:val="28"/>
          <w:lang w:val="kk-KZ"/>
        </w:rPr>
        <w:t xml:space="preserve"> монолитный железобетонный </w:t>
      </w:r>
      <w:r>
        <w:rPr>
          <w:rFonts w:eastAsia="Calibri"/>
          <w:bCs/>
          <w:sz w:val="28"/>
          <w:szCs w:val="28"/>
          <w:lang w:val="kk-KZ"/>
        </w:rPr>
        <w:t xml:space="preserve"> быстроток </w:t>
      </w:r>
      <w:r w:rsidR="007C03A7">
        <w:rPr>
          <w:rFonts w:eastAsia="Calibri"/>
          <w:bCs/>
          <w:sz w:val="28"/>
          <w:szCs w:val="28"/>
          <w:lang w:val="kk-KZ"/>
        </w:rPr>
        <w:t xml:space="preserve">длиной </w:t>
      </w:r>
      <w:r w:rsidR="007C03A7">
        <w:rPr>
          <w:sz w:val="28"/>
          <w:szCs w:val="28"/>
        </w:rPr>
        <w:t>L=</w:t>
      </w:r>
      <w:r w:rsidR="007621F4">
        <w:rPr>
          <w:sz w:val="28"/>
          <w:szCs w:val="28"/>
          <w:lang w:val="kk-KZ"/>
        </w:rPr>
        <w:t>2</w:t>
      </w:r>
      <w:r w:rsidR="007C03A7">
        <w:rPr>
          <w:sz w:val="28"/>
          <w:szCs w:val="28"/>
          <w:lang w:val="kk-KZ"/>
        </w:rPr>
        <w:t xml:space="preserve">0,0 </w:t>
      </w:r>
      <w:r w:rsidR="007621F4">
        <w:rPr>
          <w:rFonts w:eastAsia="Calibri"/>
          <w:sz w:val="28"/>
          <w:szCs w:val="28"/>
        </w:rPr>
        <w:t>метр</w:t>
      </w:r>
      <w:r w:rsidR="007621F4">
        <w:rPr>
          <w:rFonts w:eastAsia="Calibri"/>
          <w:sz w:val="28"/>
          <w:szCs w:val="28"/>
          <w:lang w:val="kk-KZ"/>
        </w:rPr>
        <w:t>ов</w:t>
      </w:r>
      <w:r w:rsidR="007C03A7" w:rsidRPr="004B5381">
        <w:rPr>
          <w:rFonts w:eastAsia="Calibri"/>
          <w:sz w:val="28"/>
          <w:szCs w:val="28"/>
        </w:rPr>
        <w:t>,</w:t>
      </w:r>
      <w:r w:rsidR="007621F4">
        <w:rPr>
          <w:rFonts w:eastAsia="Calibri"/>
          <w:sz w:val="28"/>
          <w:szCs w:val="28"/>
          <w:lang w:val="kk-KZ"/>
        </w:rPr>
        <w:t xml:space="preserve"> шириной по дну </w:t>
      </w:r>
      <w:r w:rsidR="007621F4">
        <w:rPr>
          <w:rFonts w:eastAsia="Calibri"/>
          <w:sz w:val="28"/>
          <w:szCs w:val="28"/>
          <w:lang w:val="en-US"/>
        </w:rPr>
        <w:t>b</w:t>
      </w:r>
      <w:r w:rsidR="007621F4">
        <w:rPr>
          <w:rFonts w:eastAsia="Calibri"/>
          <w:sz w:val="28"/>
          <w:szCs w:val="28"/>
        </w:rPr>
        <w:t>=5</w:t>
      </w:r>
      <w:r w:rsidR="007621F4" w:rsidRPr="007621F4">
        <w:rPr>
          <w:rFonts w:eastAsia="Calibri"/>
          <w:sz w:val="28"/>
          <w:szCs w:val="28"/>
        </w:rPr>
        <w:t xml:space="preserve">,0 </w:t>
      </w:r>
      <w:r w:rsidR="007621F4">
        <w:rPr>
          <w:rFonts w:eastAsia="Calibri"/>
          <w:sz w:val="28"/>
          <w:szCs w:val="28"/>
          <w:lang w:val="kk-KZ"/>
        </w:rPr>
        <w:t>метров.</w:t>
      </w:r>
    </w:p>
    <w:p w14:paraId="7F0EE880" w14:textId="1889B9C7" w:rsidR="004B5381" w:rsidRPr="00F27EC3" w:rsidRDefault="004B5381" w:rsidP="00F27EC3">
      <w:pPr>
        <w:ind w:firstLine="709"/>
        <w:jc w:val="both"/>
        <w:rPr>
          <w:rFonts w:eastAsia="Calibri"/>
          <w:sz w:val="28"/>
          <w:szCs w:val="28"/>
          <w:lang w:val="kk-KZ"/>
        </w:rPr>
      </w:pPr>
      <w:r w:rsidRPr="004B5381">
        <w:rPr>
          <w:rFonts w:eastAsia="Calibri"/>
          <w:b/>
          <w:bCs/>
          <w:sz w:val="28"/>
          <w:szCs w:val="28"/>
          <w:u w:val="single"/>
        </w:rPr>
        <w:t>Отводящий канал</w:t>
      </w:r>
      <w:r>
        <w:rPr>
          <w:rFonts w:eastAsia="Calibri"/>
          <w:b/>
          <w:bCs/>
          <w:sz w:val="28"/>
          <w:szCs w:val="28"/>
          <w:u w:val="single"/>
          <w:lang w:val="kk-KZ"/>
        </w:rPr>
        <w:t xml:space="preserve"> </w:t>
      </w:r>
      <w:r>
        <w:rPr>
          <w:rFonts w:eastAsia="Calibri"/>
          <w:sz w:val="28"/>
          <w:szCs w:val="28"/>
          <w:lang w:val="kk-KZ"/>
        </w:rPr>
        <w:t>П</w:t>
      </w:r>
      <w:r w:rsidRPr="004B5381">
        <w:rPr>
          <w:rFonts w:eastAsia="Calibri"/>
          <w:sz w:val="28"/>
          <w:szCs w:val="28"/>
        </w:rPr>
        <w:t xml:space="preserve">огашенный в колодце поток воды поступает в </w:t>
      </w:r>
      <w:r w:rsidR="00637E48">
        <w:rPr>
          <w:rFonts w:eastAsia="Calibri"/>
          <w:sz w:val="28"/>
          <w:szCs w:val="28"/>
          <w:lang w:val="kk-KZ"/>
        </w:rPr>
        <w:t xml:space="preserve">монолитный железобетонный </w:t>
      </w:r>
      <w:r w:rsidRPr="004B5381">
        <w:rPr>
          <w:rFonts w:eastAsia="Calibri"/>
          <w:sz w:val="28"/>
          <w:szCs w:val="28"/>
        </w:rPr>
        <w:t>отводящий канал</w:t>
      </w:r>
      <w:r w:rsidR="00637E48">
        <w:rPr>
          <w:rFonts w:eastAsia="Calibri"/>
          <w:sz w:val="28"/>
          <w:szCs w:val="28"/>
        </w:rPr>
        <w:t>,</w:t>
      </w:r>
      <w:r w:rsidR="00F27EC3">
        <w:rPr>
          <w:rFonts w:eastAsia="Calibri"/>
          <w:sz w:val="28"/>
          <w:szCs w:val="28"/>
          <w:lang w:val="kk-KZ"/>
        </w:rPr>
        <w:t xml:space="preserve"> концевой участок </w:t>
      </w:r>
      <w:r w:rsidR="00637E48">
        <w:rPr>
          <w:rFonts w:eastAsia="Calibri"/>
          <w:sz w:val="28"/>
          <w:szCs w:val="28"/>
        </w:rPr>
        <w:t xml:space="preserve"> </w:t>
      </w:r>
      <w:r w:rsidR="00F27EC3">
        <w:rPr>
          <w:rFonts w:eastAsia="Calibri"/>
          <w:sz w:val="28"/>
          <w:szCs w:val="28"/>
          <w:lang w:val="kk-KZ"/>
        </w:rPr>
        <w:t xml:space="preserve">канала облицован каменной наброской </w:t>
      </w:r>
      <w:r w:rsidRPr="004B5381">
        <w:rPr>
          <w:rFonts w:eastAsia="Calibri"/>
          <w:sz w:val="28"/>
          <w:szCs w:val="28"/>
        </w:rPr>
        <w:t>и далее плавно перетекает в русло реки.</w:t>
      </w:r>
    </w:p>
    <w:p w14:paraId="79FA829D" w14:textId="4D5C9C38" w:rsidR="004B5381" w:rsidRPr="004B5381" w:rsidRDefault="004B5381" w:rsidP="004B5381">
      <w:pPr>
        <w:ind w:firstLine="709"/>
        <w:jc w:val="both"/>
        <w:rPr>
          <w:rFonts w:eastAsia="Calibri"/>
          <w:sz w:val="28"/>
          <w:szCs w:val="28"/>
        </w:rPr>
      </w:pPr>
      <w:r w:rsidRPr="004B5381">
        <w:rPr>
          <w:rFonts w:eastAsia="Calibri"/>
          <w:sz w:val="28"/>
          <w:szCs w:val="28"/>
        </w:rPr>
        <w:t>Для наглядного представления о конструктивном исполнении эксплуат</w:t>
      </w:r>
      <w:r w:rsidR="00F27EC3">
        <w:rPr>
          <w:rFonts w:eastAsia="Calibri"/>
          <w:sz w:val="28"/>
          <w:szCs w:val="28"/>
        </w:rPr>
        <w:t xml:space="preserve">ационного </w:t>
      </w:r>
      <w:r w:rsidR="00F27EC3">
        <w:rPr>
          <w:rFonts w:eastAsia="Calibri"/>
          <w:sz w:val="28"/>
          <w:szCs w:val="28"/>
          <w:lang w:val="kk-KZ"/>
        </w:rPr>
        <w:t xml:space="preserve">шахтного </w:t>
      </w:r>
      <w:r w:rsidR="00F27EC3">
        <w:rPr>
          <w:rFonts w:eastAsia="Calibri"/>
          <w:sz w:val="28"/>
          <w:szCs w:val="28"/>
        </w:rPr>
        <w:t>водовыпуска</w:t>
      </w:r>
      <w:r w:rsidRPr="004B5381">
        <w:rPr>
          <w:rFonts w:eastAsia="Calibri"/>
          <w:sz w:val="28"/>
          <w:szCs w:val="28"/>
        </w:rPr>
        <w:t xml:space="preserve"> </w:t>
      </w:r>
      <w:r w:rsidR="00F27EC3">
        <w:rPr>
          <w:rFonts w:eastAsia="Calibri"/>
          <w:sz w:val="28"/>
          <w:szCs w:val="28"/>
        </w:rPr>
        <w:t>гидроузла «</w:t>
      </w:r>
      <w:r w:rsidR="00F27EC3">
        <w:rPr>
          <w:rFonts w:eastAsia="Calibri"/>
          <w:sz w:val="28"/>
          <w:szCs w:val="28"/>
          <w:lang w:val="kk-KZ"/>
        </w:rPr>
        <w:t>Жамбыл</w:t>
      </w:r>
      <w:r w:rsidRPr="004B5381">
        <w:rPr>
          <w:rFonts w:eastAsia="Calibri"/>
          <w:sz w:val="28"/>
          <w:szCs w:val="28"/>
        </w:rPr>
        <w:t xml:space="preserve">» ниже представлено в виде рисунков несколько фрагментов </w:t>
      </w:r>
      <w:r w:rsidRPr="004B5381">
        <w:rPr>
          <w:rFonts w:eastAsia="Calibri"/>
          <w:i/>
          <w:iCs/>
          <w:sz w:val="28"/>
          <w:szCs w:val="28"/>
        </w:rPr>
        <w:t>(</w:t>
      </w:r>
      <w:r w:rsidRPr="004B5381">
        <w:rPr>
          <w:rFonts w:eastAsia="Calibri"/>
          <w:b/>
          <w:bCs/>
          <w:i/>
          <w:iCs/>
          <w:sz w:val="28"/>
          <w:szCs w:val="28"/>
        </w:rPr>
        <w:t>рис. 6.4.2 и 6.4.3</w:t>
      </w:r>
      <w:r w:rsidRPr="004B5381">
        <w:rPr>
          <w:rFonts w:eastAsia="Calibri"/>
          <w:i/>
          <w:iCs/>
          <w:sz w:val="28"/>
          <w:szCs w:val="28"/>
        </w:rPr>
        <w:t xml:space="preserve">) </w:t>
      </w:r>
      <w:r w:rsidRPr="004B5381">
        <w:rPr>
          <w:rFonts w:eastAsia="Calibri"/>
          <w:sz w:val="28"/>
          <w:szCs w:val="28"/>
        </w:rPr>
        <w:t xml:space="preserve">из комплекта рабочих чертежей </w:t>
      </w:r>
      <w:r w:rsidRPr="004B5381">
        <w:rPr>
          <w:i/>
          <w:iCs/>
          <w:sz w:val="28"/>
          <w:szCs w:val="28"/>
        </w:rPr>
        <w:t>376 -22 – 2 – ГР.</w:t>
      </w:r>
    </w:p>
    <w:p w14:paraId="2F3E0A91" w14:textId="034BBD5C" w:rsidR="003C2FAF" w:rsidRDefault="003C2FAF" w:rsidP="00AE72E9">
      <w:pPr>
        <w:pStyle w:val="21"/>
        <w:ind w:firstLine="0"/>
        <w:jc w:val="both"/>
        <w:rPr>
          <w:szCs w:val="28"/>
        </w:rPr>
        <w:sectPr w:rsidR="003C2FAF" w:rsidSect="00375045">
          <w:pgSz w:w="11906" w:h="16838" w:code="9"/>
          <w:pgMar w:top="678" w:right="850" w:bottom="284" w:left="1134" w:header="567" w:footer="871" w:gutter="0"/>
          <w:pgNumType w:start="2"/>
          <w:cols w:space="720"/>
          <w:titlePg/>
          <w:docGrid w:linePitch="272"/>
        </w:sectPr>
      </w:pPr>
      <w:bookmarkStart w:id="32" w:name="_Toc146101135"/>
    </w:p>
    <w:p w14:paraId="1B93E630" w14:textId="62714A58" w:rsidR="003C2FAF" w:rsidRDefault="003C2FAF" w:rsidP="00C07842">
      <w:pPr>
        <w:pStyle w:val="21"/>
        <w:jc w:val="both"/>
        <w:rPr>
          <w:szCs w:val="28"/>
        </w:rPr>
      </w:pPr>
    </w:p>
    <w:p w14:paraId="3086B938" w14:textId="392660FB" w:rsidR="007A0D9E" w:rsidRPr="007A0D9E" w:rsidRDefault="007A0D9E" w:rsidP="007A0D9E">
      <w:pPr>
        <w:spacing w:before="100" w:beforeAutospacing="1" w:after="100" w:afterAutospacing="1"/>
        <w:jc w:val="left"/>
        <w:rPr>
          <w:sz w:val="24"/>
          <w:szCs w:val="24"/>
        </w:rPr>
      </w:pPr>
      <w:r w:rsidRPr="007A0D9E">
        <w:rPr>
          <w:noProof/>
          <w:sz w:val="24"/>
          <w:szCs w:val="24"/>
        </w:rPr>
        <w:drawing>
          <wp:anchor distT="0" distB="0" distL="114300" distR="114300" simplePos="0" relativeHeight="251659264" behindDoc="0" locked="0" layoutInCell="1" allowOverlap="1" wp14:anchorId="21AFEE77" wp14:editId="5382E2D7">
            <wp:simplePos x="0" y="0"/>
            <wp:positionH relativeFrom="column">
              <wp:posOffset>-6919</wp:posOffset>
            </wp:positionH>
            <wp:positionV relativeFrom="paragraph">
              <wp:posOffset>177844</wp:posOffset>
            </wp:positionV>
            <wp:extent cx="10310846" cy="4306192"/>
            <wp:effectExtent l="0" t="0" r="0" b="0"/>
            <wp:wrapSquare wrapText="bothSides"/>
            <wp:docPr id="4" name="Рисунок 4" descr="C:\Users\MAKET1\Desktop\срин\2025-11-19_13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ET1\Desktop\срин\2025-11-19_1312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10846" cy="4306192"/>
                    </a:xfrm>
                    <a:prstGeom prst="rect">
                      <a:avLst/>
                    </a:prstGeom>
                    <a:noFill/>
                    <a:ln>
                      <a:noFill/>
                    </a:ln>
                  </pic:spPr>
                </pic:pic>
              </a:graphicData>
            </a:graphic>
          </wp:anchor>
        </w:drawing>
      </w:r>
    </w:p>
    <w:p w14:paraId="57ADC6FD" w14:textId="4104C6C2" w:rsidR="003C2FAF" w:rsidRPr="007A0D9E" w:rsidRDefault="0018773D" w:rsidP="007A0D9E">
      <w:pPr>
        <w:pStyle w:val="21"/>
        <w:rPr>
          <w:sz w:val="28"/>
          <w:szCs w:val="28"/>
        </w:rPr>
      </w:pPr>
      <w:r>
        <w:rPr>
          <w:caps w:val="0"/>
          <w:sz w:val="28"/>
          <w:szCs w:val="28"/>
        </w:rPr>
        <w:t xml:space="preserve">Рисунок 6.1. </w:t>
      </w:r>
      <w:r w:rsidR="007A0D9E" w:rsidRPr="007A0D9E">
        <w:rPr>
          <w:caps w:val="0"/>
          <w:sz w:val="28"/>
          <w:szCs w:val="28"/>
        </w:rPr>
        <w:t>План конструктивных элементов шахтного водовыпуска</w:t>
      </w:r>
    </w:p>
    <w:p w14:paraId="2B346BBC" w14:textId="08071880" w:rsidR="003C2FAF" w:rsidRDefault="003C2FAF" w:rsidP="003C2FAF"/>
    <w:p w14:paraId="7C0FB4A8" w14:textId="4C40353A" w:rsidR="003C2FAF" w:rsidRDefault="003C2FAF" w:rsidP="003C2FAF"/>
    <w:p w14:paraId="5646E0F7" w14:textId="783136F9" w:rsidR="00973566" w:rsidRDefault="00973566" w:rsidP="003C2FAF"/>
    <w:p w14:paraId="2C9EA206" w14:textId="789C9D5E" w:rsidR="00063108" w:rsidRPr="00063108" w:rsidRDefault="00063108" w:rsidP="00063108">
      <w:pPr>
        <w:spacing w:before="100" w:beforeAutospacing="1" w:after="100" w:afterAutospacing="1"/>
        <w:jc w:val="left"/>
        <w:rPr>
          <w:sz w:val="24"/>
          <w:szCs w:val="24"/>
        </w:rPr>
      </w:pPr>
      <w:r w:rsidRPr="00063108">
        <w:rPr>
          <w:noProof/>
          <w:sz w:val="24"/>
          <w:szCs w:val="24"/>
        </w:rPr>
        <w:lastRenderedPageBreak/>
        <w:drawing>
          <wp:inline distT="0" distB="0" distL="0" distR="0" wp14:anchorId="341F3770" wp14:editId="49ADDEB9">
            <wp:extent cx="10365279" cy="3051544"/>
            <wp:effectExtent l="0" t="0" r="0" b="0"/>
            <wp:docPr id="5" name="Рисунок 5" descr="C:\Users\MAKET1\Desktop\срин\2025-11-19_13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KET1\Desktop\срин\2025-11-19_1330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58036" cy="3108292"/>
                    </a:xfrm>
                    <a:prstGeom prst="rect">
                      <a:avLst/>
                    </a:prstGeom>
                    <a:noFill/>
                    <a:ln>
                      <a:noFill/>
                    </a:ln>
                  </pic:spPr>
                </pic:pic>
              </a:graphicData>
            </a:graphic>
          </wp:inline>
        </w:drawing>
      </w:r>
    </w:p>
    <w:p w14:paraId="1316E718" w14:textId="77777777" w:rsidR="00973566" w:rsidRPr="003C2FAF" w:rsidRDefault="00973566" w:rsidP="003C2FAF"/>
    <w:p w14:paraId="531F8FCD" w14:textId="7C9032C5" w:rsidR="003C2FAF" w:rsidRPr="003C2FAF" w:rsidRDefault="0018773D" w:rsidP="003C2FAF">
      <w:pPr>
        <w:spacing w:before="100" w:beforeAutospacing="1" w:after="100" w:afterAutospacing="1"/>
        <w:jc w:val="left"/>
        <w:rPr>
          <w:sz w:val="24"/>
          <w:szCs w:val="24"/>
        </w:rPr>
      </w:pPr>
      <w:r w:rsidRPr="0018773D">
        <w:rPr>
          <w:b/>
          <w:sz w:val="28"/>
          <w:szCs w:val="28"/>
        </w:rPr>
        <w:t xml:space="preserve">                                                         Рисунок 6.2. Продольный профиль шахтного водовыпуска</w:t>
      </w:r>
    </w:p>
    <w:p w14:paraId="63AC1317" w14:textId="77777777" w:rsidR="003C2FAF" w:rsidRDefault="003C2FAF" w:rsidP="00C07842">
      <w:pPr>
        <w:pStyle w:val="21"/>
        <w:jc w:val="both"/>
        <w:rPr>
          <w:szCs w:val="28"/>
        </w:rPr>
      </w:pPr>
    </w:p>
    <w:p w14:paraId="57D3AF85" w14:textId="15B4B3F1" w:rsidR="0018773D" w:rsidRDefault="0018773D">
      <w:pPr>
        <w:jc w:val="left"/>
        <w:rPr>
          <w:b/>
          <w:caps/>
          <w:sz w:val="26"/>
          <w:szCs w:val="28"/>
        </w:rPr>
      </w:pPr>
      <w:r>
        <w:rPr>
          <w:szCs w:val="28"/>
        </w:rPr>
        <w:br w:type="page"/>
      </w:r>
    </w:p>
    <w:p w14:paraId="4B13A1AE" w14:textId="77777777" w:rsidR="0018773D" w:rsidRDefault="0018773D" w:rsidP="00C07842">
      <w:pPr>
        <w:pStyle w:val="21"/>
        <w:jc w:val="both"/>
        <w:rPr>
          <w:szCs w:val="28"/>
        </w:rPr>
        <w:sectPr w:rsidR="0018773D" w:rsidSect="003C2FAF">
          <w:pgSz w:w="16838" w:h="11906" w:orient="landscape" w:code="9"/>
          <w:pgMar w:top="1134" w:right="678" w:bottom="850" w:left="284" w:header="567" w:footer="871" w:gutter="0"/>
          <w:pgNumType w:start="2"/>
          <w:cols w:space="720"/>
          <w:titlePg/>
          <w:docGrid w:linePitch="272"/>
        </w:sectPr>
      </w:pPr>
    </w:p>
    <w:p w14:paraId="4CCF214A" w14:textId="1B594D6F" w:rsidR="00C07842" w:rsidRPr="00AE3CE6" w:rsidRDefault="0034719E" w:rsidP="00C07842">
      <w:pPr>
        <w:pStyle w:val="21"/>
        <w:jc w:val="both"/>
      </w:pPr>
      <w:r>
        <w:rPr>
          <w:szCs w:val="28"/>
          <w:lang w:val="kk-KZ"/>
        </w:rPr>
        <w:lastRenderedPageBreak/>
        <w:t xml:space="preserve">   </w:t>
      </w:r>
      <w:r w:rsidR="00D00D98">
        <w:rPr>
          <w:szCs w:val="28"/>
          <w:lang w:val="kk-KZ"/>
        </w:rPr>
        <w:t>5</w:t>
      </w:r>
      <w:r w:rsidR="00D00D98">
        <w:rPr>
          <w:szCs w:val="28"/>
        </w:rPr>
        <w:t>.</w:t>
      </w:r>
      <w:r w:rsidR="00D00D98">
        <w:rPr>
          <w:szCs w:val="28"/>
          <w:lang w:val="kk-KZ"/>
        </w:rPr>
        <w:t>7</w:t>
      </w:r>
      <w:r>
        <w:rPr>
          <w:szCs w:val="28"/>
        </w:rPr>
        <w:t xml:space="preserve"> </w:t>
      </w:r>
      <w:r w:rsidR="00C07842" w:rsidRPr="008049FE">
        <w:rPr>
          <w:szCs w:val="28"/>
        </w:rPr>
        <w:t>А</w:t>
      </w:r>
      <w:r w:rsidR="00C07842">
        <w:rPr>
          <w:szCs w:val="28"/>
        </w:rPr>
        <w:t>в</w:t>
      </w:r>
      <w:r w:rsidR="00C07842">
        <w:rPr>
          <w:szCs w:val="28"/>
          <w:lang w:val="kk-KZ"/>
        </w:rPr>
        <w:t xml:space="preserve">арийный </w:t>
      </w:r>
      <w:r w:rsidR="00C07842" w:rsidRPr="008049FE">
        <w:rPr>
          <w:szCs w:val="28"/>
        </w:rPr>
        <w:t>водосброс</w:t>
      </w:r>
      <w:bookmarkEnd w:id="32"/>
    </w:p>
    <w:p w14:paraId="413CFAE9" w14:textId="1353C1B0" w:rsidR="00C07842" w:rsidRPr="006E531D" w:rsidRDefault="00181A31" w:rsidP="006E531D">
      <w:pPr>
        <w:spacing w:before="120"/>
        <w:ind w:firstLine="709"/>
        <w:jc w:val="both"/>
        <w:rPr>
          <w:sz w:val="28"/>
          <w:szCs w:val="28"/>
        </w:rPr>
      </w:pPr>
      <w:r>
        <w:rPr>
          <w:sz w:val="28"/>
          <w:szCs w:val="28"/>
        </w:rPr>
        <w:t xml:space="preserve">Согласно гидрологического отчета </w:t>
      </w:r>
      <w:r w:rsidR="00747FD2">
        <w:rPr>
          <w:sz w:val="28"/>
          <w:szCs w:val="28"/>
        </w:rPr>
        <w:t xml:space="preserve">максимальный расход </w:t>
      </w:r>
      <w:r w:rsidR="00747FD2" w:rsidRPr="00747FD2">
        <w:rPr>
          <w:sz w:val="28"/>
          <w:szCs w:val="28"/>
        </w:rPr>
        <w:t>Q</w:t>
      </w:r>
      <w:r w:rsidR="00747FD2" w:rsidRPr="00747FD2">
        <w:rPr>
          <w:sz w:val="28"/>
          <w:szCs w:val="28"/>
          <w:vertAlign w:val="subscript"/>
        </w:rPr>
        <w:t>0,5%</w:t>
      </w:r>
      <w:r w:rsidR="00747FD2" w:rsidRPr="00747FD2">
        <w:rPr>
          <w:sz w:val="28"/>
          <w:szCs w:val="28"/>
        </w:rPr>
        <w:t xml:space="preserve"> обеспеченно</w:t>
      </w:r>
      <w:r w:rsidR="00747FD2">
        <w:rPr>
          <w:sz w:val="28"/>
          <w:szCs w:val="28"/>
        </w:rPr>
        <w:t xml:space="preserve">сти </w:t>
      </w:r>
      <w:r w:rsidR="00320976">
        <w:rPr>
          <w:sz w:val="28"/>
          <w:szCs w:val="28"/>
        </w:rPr>
        <w:t>на</w:t>
      </w:r>
      <w:r w:rsidR="00747FD2">
        <w:rPr>
          <w:sz w:val="28"/>
          <w:szCs w:val="28"/>
        </w:rPr>
        <w:t xml:space="preserve"> реке Орь составляет </w:t>
      </w:r>
      <w:r w:rsidR="00320976">
        <w:rPr>
          <w:sz w:val="28"/>
          <w:szCs w:val="28"/>
        </w:rPr>
        <w:t xml:space="preserve"> </w:t>
      </w:r>
      <w:r w:rsidR="00747FD2">
        <w:rPr>
          <w:sz w:val="28"/>
          <w:szCs w:val="28"/>
        </w:rPr>
        <w:t>799</w:t>
      </w:r>
      <w:r w:rsidR="006E531D">
        <w:rPr>
          <w:sz w:val="28"/>
          <w:szCs w:val="28"/>
        </w:rPr>
        <w:t>,0</w:t>
      </w:r>
      <w:r w:rsidR="00747FD2">
        <w:rPr>
          <w:sz w:val="28"/>
          <w:szCs w:val="28"/>
        </w:rPr>
        <w:t xml:space="preserve"> </w:t>
      </w:r>
      <w:r w:rsidR="00747FD2" w:rsidRPr="00747FD2">
        <w:rPr>
          <w:sz w:val="28"/>
          <w:szCs w:val="28"/>
        </w:rPr>
        <w:t>м</w:t>
      </w:r>
      <w:r w:rsidR="00747FD2" w:rsidRPr="006E531D">
        <w:rPr>
          <w:sz w:val="28"/>
          <w:szCs w:val="28"/>
          <w:vertAlign w:val="superscript"/>
        </w:rPr>
        <w:t>3</w:t>
      </w:r>
      <w:r w:rsidR="00747FD2" w:rsidRPr="00747FD2">
        <w:rPr>
          <w:sz w:val="28"/>
          <w:szCs w:val="28"/>
        </w:rPr>
        <w:t>/с,</w:t>
      </w:r>
      <w:r w:rsidR="00320976">
        <w:rPr>
          <w:sz w:val="28"/>
          <w:szCs w:val="28"/>
        </w:rPr>
        <w:t xml:space="preserve">  для пропуска данного расхода </w:t>
      </w:r>
      <w:r w:rsidR="003C07E4">
        <w:rPr>
          <w:sz w:val="28"/>
          <w:szCs w:val="28"/>
        </w:rPr>
        <w:t xml:space="preserve">по выполненным расчетам </w:t>
      </w:r>
      <w:r w:rsidR="00320976">
        <w:rPr>
          <w:sz w:val="28"/>
          <w:szCs w:val="28"/>
        </w:rPr>
        <w:t>проектом принята аварийный водосброс с сегментными затворами</w:t>
      </w:r>
      <w:r w:rsidR="001C1870">
        <w:rPr>
          <w:sz w:val="28"/>
          <w:szCs w:val="28"/>
        </w:rPr>
        <w:t>. Аварийный водосброс состоит из трех пролетов ширина каждого пролета 12,0 метров</w:t>
      </w:r>
      <w:r w:rsidR="006E531D">
        <w:rPr>
          <w:sz w:val="28"/>
          <w:szCs w:val="28"/>
        </w:rPr>
        <w:t xml:space="preserve"> высотой 5,0 метров. </w:t>
      </w:r>
      <w:r w:rsidR="00C07842" w:rsidRPr="00C07842">
        <w:rPr>
          <w:sz w:val="28"/>
          <w:szCs w:val="28"/>
        </w:rPr>
        <w:t>Он размещается н</w:t>
      </w:r>
      <w:r w:rsidR="00C82C00">
        <w:rPr>
          <w:sz w:val="28"/>
          <w:szCs w:val="28"/>
        </w:rPr>
        <w:t>а правом берегу реки Орь.</w:t>
      </w:r>
    </w:p>
    <w:p w14:paraId="5B728D1E" w14:textId="52CDB1AA" w:rsidR="00C07842" w:rsidRPr="00C07842" w:rsidRDefault="00C82C00" w:rsidP="00C07842">
      <w:pPr>
        <w:ind w:firstLine="709"/>
        <w:jc w:val="both"/>
        <w:rPr>
          <w:sz w:val="28"/>
          <w:szCs w:val="28"/>
        </w:rPr>
      </w:pPr>
      <w:r>
        <w:rPr>
          <w:sz w:val="28"/>
          <w:szCs w:val="28"/>
        </w:rPr>
        <w:t xml:space="preserve">Аварийный </w:t>
      </w:r>
      <w:r w:rsidR="00C07842" w:rsidRPr="00C07842">
        <w:rPr>
          <w:sz w:val="28"/>
          <w:szCs w:val="28"/>
        </w:rPr>
        <w:t>водосброс состоит из следующих конструктивных элементов:</w:t>
      </w:r>
    </w:p>
    <w:p w14:paraId="2B24A391" w14:textId="4D7DB6A7" w:rsidR="00181A31" w:rsidRDefault="00C07842" w:rsidP="00C07842">
      <w:pPr>
        <w:ind w:firstLine="709"/>
        <w:jc w:val="both"/>
        <w:rPr>
          <w:sz w:val="28"/>
          <w:szCs w:val="28"/>
        </w:rPr>
      </w:pPr>
      <w:r w:rsidRPr="00C07842">
        <w:rPr>
          <w:sz w:val="28"/>
          <w:szCs w:val="28"/>
        </w:rPr>
        <w:t xml:space="preserve">• </w:t>
      </w:r>
      <w:r w:rsidR="00181A31">
        <w:rPr>
          <w:sz w:val="28"/>
          <w:szCs w:val="28"/>
        </w:rPr>
        <w:t>правая и левая боковая стенка</w:t>
      </w:r>
    </w:p>
    <w:p w14:paraId="6AD4F06B" w14:textId="1D4895CD" w:rsidR="00181A31" w:rsidRDefault="00181A31" w:rsidP="00C07842">
      <w:pPr>
        <w:ind w:firstLine="709"/>
        <w:jc w:val="both"/>
        <w:rPr>
          <w:sz w:val="28"/>
          <w:szCs w:val="28"/>
        </w:rPr>
      </w:pPr>
      <w:r w:rsidRPr="00C07842">
        <w:rPr>
          <w:b/>
          <w:bCs/>
          <w:sz w:val="28"/>
          <w:szCs w:val="28"/>
        </w:rPr>
        <w:t>•</w:t>
      </w:r>
      <w:r>
        <w:rPr>
          <w:b/>
          <w:bCs/>
          <w:sz w:val="28"/>
          <w:szCs w:val="28"/>
        </w:rPr>
        <w:t xml:space="preserve"> </w:t>
      </w:r>
      <w:r w:rsidRPr="00181A31">
        <w:rPr>
          <w:sz w:val="28"/>
          <w:szCs w:val="28"/>
        </w:rPr>
        <w:t>разделительные</w:t>
      </w:r>
      <w:r>
        <w:rPr>
          <w:b/>
          <w:bCs/>
          <w:sz w:val="28"/>
          <w:szCs w:val="28"/>
        </w:rPr>
        <w:t xml:space="preserve"> </w:t>
      </w:r>
      <w:r w:rsidRPr="00181A31">
        <w:rPr>
          <w:sz w:val="28"/>
          <w:szCs w:val="28"/>
        </w:rPr>
        <w:t xml:space="preserve">бычки </w:t>
      </w:r>
    </w:p>
    <w:p w14:paraId="21CED81C" w14:textId="1C7C08A6" w:rsidR="00181A31" w:rsidRDefault="00181A31" w:rsidP="00C07842">
      <w:pPr>
        <w:ind w:firstLine="709"/>
        <w:jc w:val="both"/>
        <w:rPr>
          <w:sz w:val="28"/>
          <w:szCs w:val="28"/>
        </w:rPr>
      </w:pPr>
      <w:r w:rsidRPr="00C07842">
        <w:rPr>
          <w:b/>
          <w:bCs/>
          <w:sz w:val="28"/>
          <w:szCs w:val="28"/>
        </w:rPr>
        <w:t>•</w:t>
      </w:r>
      <w:r>
        <w:rPr>
          <w:b/>
          <w:bCs/>
          <w:sz w:val="28"/>
          <w:szCs w:val="28"/>
        </w:rPr>
        <w:t xml:space="preserve"> </w:t>
      </w:r>
      <w:r w:rsidRPr="00181A31">
        <w:rPr>
          <w:sz w:val="28"/>
          <w:szCs w:val="28"/>
        </w:rPr>
        <w:t>сегментный затвор</w:t>
      </w:r>
    </w:p>
    <w:p w14:paraId="5E5C95FD" w14:textId="02782E58" w:rsidR="00181A31" w:rsidRDefault="00181A31" w:rsidP="00C07842">
      <w:pPr>
        <w:ind w:firstLine="709"/>
        <w:jc w:val="both"/>
        <w:rPr>
          <w:bCs/>
          <w:sz w:val="28"/>
          <w:szCs w:val="28"/>
        </w:rPr>
      </w:pPr>
      <w:r w:rsidRPr="00C07842">
        <w:rPr>
          <w:b/>
          <w:bCs/>
          <w:sz w:val="28"/>
          <w:szCs w:val="28"/>
        </w:rPr>
        <w:t>•</w:t>
      </w:r>
      <w:r>
        <w:rPr>
          <w:b/>
          <w:bCs/>
          <w:sz w:val="28"/>
          <w:szCs w:val="28"/>
        </w:rPr>
        <w:t xml:space="preserve"> </w:t>
      </w:r>
      <w:r>
        <w:rPr>
          <w:bCs/>
          <w:sz w:val="28"/>
          <w:szCs w:val="28"/>
        </w:rPr>
        <w:t xml:space="preserve">мостовой переезд </w:t>
      </w:r>
    </w:p>
    <w:p w14:paraId="57969805" w14:textId="17847CFB" w:rsidR="00181A31" w:rsidRPr="00181A31" w:rsidRDefault="00181A31" w:rsidP="00C07842">
      <w:pPr>
        <w:ind w:firstLine="709"/>
        <w:jc w:val="both"/>
        <w:rPr>
          <w:sz w:val="28"/>
          <w:szCs w:val="28"/>
        </w:rPr>
      </w:pPr>
      <w:r w:rsidRPr="00C07842">
        <w:rPr>
          <w:b/>
          <w:bCs/>
          <w:sz w:val="28"/>
          <w:szCs w:val="28"/>
        </w:rPr>
        <w:t>•</w:t>
      </w:r>
      <w:r>
        <w:rPr>
          <w:b/>
          <w:bCs/>
          <w:sz w:val="28"/>
          <w:szCs w:val="28"/>
        </w:rPr>
        <w:t xml:space="preserve"> </w:t>
      </w:r>
      <w:r>
        <w:rPr>
          <w:bCs/>
          <w:sz w:val="28"/>
          <w:szCs w:val="28"/>
        </w:rPr>
        <w:t xml:space="preserve">шандорохранилище </w:t>
      </w:r>
    </w:p>
    <w:p w14:paraId="22C559D6" w14:textId="65AE8B3E" w:rsidR="00181A31" w:rsidRDefault="00181A31" w:rsidP="00C07842">
      <w:pPr>
        <w:ind w:firstLine="709"/>
        <w:jc w:val="both"/>
        <w:rPr>
          <w:sz w:val="28"/>
          <w:szCs w:val="28"/>
        </w:rPr>
      </w:pPr>
      <w:r w:rsidRPr="00C07842">
        <w:rPr>
          <w:b/>
          <w:bCs/>
          <w:sz w:val="28"/>
          <w:szCs w:val="28"/>
        </w:rPr>
        <w:t>•</w:t>
      </w:r>
      <w:r>
        <w:rPr>
          <w:b/>
          <w:bCs/>
          <w:sz w:val="28"/>
          <w:szCs w:val="28"/>
        </w:rPr>
        <w:t xml:space="preserve"> </w:t>
      </w:r>
      <w:r w:rsidRPr="00181A31">
        <w:rPr>
          <w:bCs/>
          <w:sz w:val="28"/>
          <w:szCs w:val="28"/>
        </w:rPr>
        <w:t>отводящий канал</w:t>
      </w:r>
    </w:p>
    <w:p w14:paraId="7AC26F45" w14:textId="70D9721A" w:rsidR="00652787" w:rsidRDefault="00652787" w:rsidP="00A0504E">
      <w:pPr>
        <w:ind w:firstLine="709"/>
        <w:jc w:val="both"/>
        <w:rPr>
          <w:sz w:val="28"/>
          <w:szCs w:val="28"/>
        </w:rPr>
      </w:pPr>
      <w:r>
        <w:rPr>
          <w:sz w:val="28"/>
          <w:szCs w:val="28"/>
        </w:rPr>
        <w:t xml:space="preserve">На бычках водосброса располагается </w:t>
      </w:r>
      <w:r w:rsidR="00A0504E">
        <w:rPr>
          <w:sz w:val="28"/>
          <w:szCs w:val="28"/>
        </w:rPr>
        <w:t xml:space="preserve">помещение для размещение подъемного механизма сегментного затвора, штраба для установки шарнирной опоры сегментного затвора, </w:t>
      </w:r>
      <w:r w:rsidR="007D17C6">
        <w:rPr>
          <w:sz w:val="28"/>
          <w:szCs w:val="28"/>
        </w:rPr>
        <w:t>электрически привод для сегметного затвора, монорельсный кран для обслуживание шандора</w:t>
      </w:r>
      <w:r w:rsidR="00A0504E">
        <w:rPr>
          <w:sz w:val="28"/>
          <w:szCs w:val="28"/>
        </w:rPr>
        <w:t xml:space="preserve">х, </w:t>
      </w:r>
      <w:r w:rsidR="007D17C6">
        <w:rPr>
          <w:sz w:val="28"/>
          <w:szCs w:val="28"/>
        </w:rPr>
        <w:t>ме</w:t>
      </w:r>
      <w:r w:rsidR="00A0504E">
        <w:rPr>
          <w:sz w:val="28"/>
          <w:szCs w:val="28"/>
        </w:rPr>
        <w:t xml:space="preserve">таллическое ограждение, мостовой </w:t>
      </w:r>
      <w:r w:rsidR="007D17C6">
        <w:rPr>
          <w:sz w:val="28"/>
          <w:szCs w:val="28"/>
        </w:rPr>
        <w:t xml:space="preserve"> </w:t>
      </w:r>
      <w:r w:rsidR="00750D72">
        <w:rPr>
          <w:sz w:val="28"/>
          <w:szCs w:val="28"/>
        </w:rPr>
        <w:t>пере</w:t>
      </w:r>
      <w:r w:rsidR="00DB16B9">
        <w:rPr>
          <w:sz w:val="28"/>
          <w:szCs w:val="28"/>
        </w:rPr>
        <w:t xml:space="preserve">езд из сборной монолитной балки. </w:t>
      </w:r>
    </w:p>
    <w:p w14:paraId="27136FE4" w14:textId="77777777" w:rsidR="007B5581" w:rsidRDefault="00652787" w:rsidP="00C07842">
      <w:pPr>
        <w:ind w:firstLine="709"/>
        <w:jc w:val="both"/>
        <w:rPr>
          <w:sz w:val="28"/>
          <w:szCs w:val="28"/>
        </w:rPr>
      </w:pPr>
      <w:r>
        <w:rPr>
          <w:sz w:val="28"/>
          <w:szCs w:val="28"/>
        </w:rPr>
        <w:t>Правые и левые боковые стенки</w:t>
      </w:r>
      <w:r w:rsidR="007B5581">
        <w:rPr>
          <w:sz w:val="28"/>
          <w:szCs w:val="28"/>
        </w:rPr>
        <w:t xml:space="preserve"> и разделительные бычки</w:t>
      </w:r>
      <w:r>
        <w:rPr>
          <w:sz w:val="28"/>
          <w:szCs w:val="28"/>
        </w:rPr>
        <w:t xml:space="preserve"> из монолитного железобетона толщиной стенки </w:t>
      </w:r>
      <w:r w:rsidR="007B5581">
        <w:rPr>
          <w:sz w:val="28"/>
          <w:szCs w:val="28"/>
        </w:rPr>
        <w:t>3,0 метра.</w:t>
      </w:r>
    </w:p>
    <w:p w14:paraId="40DA45A2" w14:textId="2C174457" w:rsidR="00181A31" w:rsidRDefault="00651145" w:rsidP="00C07842">
      <w:pPr>
        <w:ind w:firstLine="709"/>
        <w:jc w:val="both"/>
        <w:rPr>
          <w:sz w:val="28"/>
          <w:szCs w:val="28"/>
        </w:rPr>
      </w:pPr>
      <w:r w:rsidRPr="00651145">
        <w:rPr>
          <w:b/>
          <w:sz w:val="28"/>
          <w:szCs w:val="28"/>
        </w:rPr>
        <w:t>Мостовой переезд</w:t>
      </w:r>
      <w:r>
        <w:rPr>
          <w:sz w:val="28"/>
          <w:szCs w:val="28"/>
        </w:rPr>
        <w:t xml:space="preserve"> </w:t>
      </w:r>
      <w:r w:rsidR="00B02E24">
        <w:rPr>
          <w:sz w:val="28"/>
          <w:szCs w:val="28"/>
        </w:rPr>
        <w:t xml:space="preserve">из </w:t>
      </w:r>
      <w:r w:rsidR="002F6340">
        <w:rPr>
          <w:sz w:val="28"/>
          <w:szCs w:val="28"/>
        </w:rPr>
        <w:t xml:space="preserve">мостовой балки ТБН -15, длиной 15 метров, схевру мостовой балки укладывается защитный слой из монолитного железобетона толщиной </w:t>
      </w:r>
      <w:r w:rsidR="002F6340">
        <w:rPr>
          <w:sz w:val="28"/>
          <w:szCs w:val="28"/>
          <w:lang w:val="en-US"/>
        </w:rPr>
        <w:t>t</w:t>
      </w:r>
      <w:r w:rsidR="002F6340">
        <w:rPr>
          <w:sz w:val="28"/>
          <w:szCs w:val="28"/>
        </w:rPr>
        <w:t>=30</w:t>
      </w:r>
      <w:r w:rsidR="002F6340" w:rsidRPr="002F6340">
        <w:rPr>
          <w:sz w:val="28"/>
          <w:szCs w:val="28"/>
        </w:rPr>
        <w:t xml:space="preserve">0 </w:t>
      </w:r>
      <w:r w:rsidR="002F6340">
        <w:rPr>
          <w:sz w:val="28"/>
          <w:szCs w:val="28"/>
          <w:lang w:val="kk-KZ"/>
        </w:rPr>
        <w:t xml:space="preserve">см. </w:t>
      </w:r>
      <w:r w:rsidR="00DF5283">
        <w:rPr>
          <w:sz w:val="28"/>
          <w:szCs w:val="28"/>
          <w:lang w:val="kk-KZ"/>
        </w:rPr>
        <w:t xml:space="preserve"> С двух сторон проезжой части предусмотрено металлическое ограждение.</w:t>
      </w:r>
      <w:r w:rsidR="002F6340">
        <w:rPr>
          <w:sz w:val="28"/>
          <w:szCs w:val="28"/>
        </w:rPr>
        <w:t xml:space="preserve"> </w:t>
      </w:r>
    </w:p>
    <w:p w14:paraId="07C3A31A" w14:textId="3AF33F5C" w:rsidR="00651145" w:rsidRPr="009E3C3A" w:rsidRDefault="003C07E4" w:rsidP="006E09F2">
      <w:pPr>
        <w:ind w:firstLine="709"/>
        <w:jc w:val="both"/>
        <w:rPr>
          <w:sz w:val="28"/>
          <w:szCs w:val="28"/>
          <w:lang w:val="kk-KZ"/>
        </w:rPr>
      </w:pPr>
      <w:r w:rsidRPr="00651145">
        <w:rPr>
          <w:b/>
          <w:sz w:val="28"/>
          <w:szCs w:val="28"/>
        </w:rPr>
        <w:t xml:space="preserve">Отводящий </w:t>
      </w:r>
      <w:r w:rsidR="00651145" w:rsidRPr="00651145">
        <w:rPr>
          <w:b/>
          <w:sz w:val="28"/>
          <w:szCs w:val="28"/>
        </w:rPr>
        <w:t>канал</w:t>
      </w:r>
      <w:r w:rsidR="00651145">
        <w:rPr>
          <w:sz w:val="28"/>
          <w:szCs w:val="28"/>
        </w:rPr>
        <w:t xml:space="preserve"> прямоугольного сечения из монолитного железобетона размерами длиной 430,0 м, шириной по дну 48,0 метров,</w:t>
      </w:r>
      <w:r w:rsidR="00F709C3">
        <w:rPr>
          <w:sz w:val="28"/>
          <w:szCs w:val="28"/>
        </w:rPr>
        <w:t xml:space="preserve"> уклон </w:t>
      </w:r>
      <w:r w:rsidR="00F709C3">
        <w:rPr>
          <w:sz w:val="28"/>
          <w:szCs w:val="28"/>
          <w:lang w:val="en-US"/>
        </w:rPr>
        <w:t>i</w:t>
      </w:r>
      <w:r w:rsidR="00F709C3">
        <w:rPr>
          <w:sz w:val="28"/>
          <w:szCs w:val="28"/>
        </w:rPr>
        <w:t>=0</w:t>
      </w:r>
      <w:r w:rsidR="00F709C3" w:rsidRPr="00F709C3">
        <w:rPr>
          <w:sz w:val="28"/>
          <w:szCs w:val="28"/>
        </w:rPr>
        <w:t>,</w:t>
      </w:r>
      <w:r w:rsidR="00DC2970">
        <w:rPr>
          <w:sz w:val="28"/>
          <w:szCs w:val="28"/>
        </w:rPr>
        <w:t>0</w:t>
      </w:r>
      <w:r w:rsidR="00DC2970">
        <w:rPr>
          <w:sz w:val="28"/>
          <w:szCs w:val="28"/>
          <w:lang w:val="kk-KZ"/>
        </w:rPr>
        <w:t>078</w:t>
      </w:r>
      <w:r w:rsidR="006E09F2">
        <w:rPr>
          <w:sz w:val="28"/>
          <w:szCs w:val="28"/>
          <w:lang w:val="kk-KZ"/>
        </w:rPr>
        <w:t xml:space="preserve"> </w:t>
      </w:r>
      <w:r w:rsidR="00F709C3">
        <w:rPr>
          <w:sz w:val="28"/>
          <w:szCs w:val="28"/>
        </w:rPr>
        <w:t>высота боковых стен</w:t>
      </w:r>
      <w:r w:rsidR="006E09F2">
        <w:rPr>
          <w:sz w:val="28"/>
          <w:szCs w:val="28"/>
        </w:rPr>
        <w:t xml:space="preserve"> </w:t>
      </w:r>
      <w:r w:rsidR="00683979">
        <w:rPr>
          <w:sz w:val="28"/>
          <w:szCs w:val="28"/>
        </w:rPr>
        <w:t xml:space="preserve"> </w:t>
      </w:r>
      <w:r w:rsidR="006E09F2">
        <w:rPr>
          <w:sz w:val="28"/>
          <w:szCs w:val="28"/>
          <w:lang w:val="en-US"/>
        </w:rPr>
        <w:t>h</w:t>
      </w:r>
      <w:r w:rsidR="006E09F2" w:rsidRPr="006E09F2">
        <w:rPr>
          <w:sz w:val="28"/>
          <w:szCs w:val="28"/>
        </w:rPr>
        <w:t xml:space="preserve">= </w:t>
      </w:r>
      <w:r w:rsidR="006E09F2">
        <w:rPr>
          <w:sz w:val="28"/>
          <w:szCs w:val="28"/>
        </w:rPr>
        <w:t>4,0 метра</w:t>
      </w:r>
      <w:r w:rsidR="006E09F2" w:rsidRPr="006E09F2">
        <w:rPr>
          <w:sz w:val="28"/>
          <w:szCs w:val="28"/>
        </w:rPr>
        <w:t xml:space="preserve">. </w:t>
      </w:r>
      <w:r w:rsidR="006E09F2">
        <w:rPr>
          <w:sz w:val="28"/>
          <w:szCs w:val="28"/>
        </w:rPr>
        <w:t xml:space="preserve"> </w:t>
      </w:r>
      <w:r w:rsidR="006E09F2">
        <w:rPr>
          <w:sz w:val="28"/>
          <w:szCs w:val="28"/>
          <w:lang w:val="kk-KZ"/>
        </w:rPr>
        <w:t xml:space="preserve">Канал разделена на три секций. Толщина стенки первой секций  </w:t>
      </w:r>
      <w:r w:rsidR="006E09F2">
        <w:rPr>
          <w:sz w:val="28"/>
          <w:szCs w:val="28"/>
          <w:lang w:val="en-US"/>
        </w:rPr>
        <w:t>t</w:t>
      </w:r>
      <w:r w:rsidR="006E09F2" w:rsidRPr="006E09F2">
        <w:rPr>
          <w:sz w:val="28"/>
          <w:szCs w:val="28"/>
        </w:rPr>
        <w:t xml:space="preserve">= </w:t>
      </w:r>
      <w:r w:rsidR="006E09F2">
        <w:rPr>
          <w:sz w:val="28"/>
          <w:szCs w:val="28"/>
          <w:lang w:val="kk-KZ"/>
        </w:rPr>
        <w:t xml:space="preserve">2,0 метр, второй секций </w:t>
      </w:r>
      <w:r w:rsidR="006E09F2">
        <w:rPr>
          <w:sz w:val="28"/>
          <w:szCs w:val="28"/>
          <w:lang w:val="en-US"/>
        </w:rPr>
        <w:t>t</w:t>
      </w:r>
      <w:r w:rsidR="006E09F2" w:rsidRPr="006E09F2">
        <w:rPr>
          <w:sz w:val="28"/>
          <w:szCs w:val="28"/>
        </w:rPr>
        <w:t xml:space="preserve">= </w:t>
      </w:r>
      <w:r w:rsidR="006E09F2">
        <w:rPr>
          <w:sz w:val="28"/>
          <w:szCs w:val="28"/>
          <w:lang w:val="kk-KZ"/>
        </w:rPr>
        <w:t xml:space="preserve">1,5 метр, третий секций </w:t>
      </w:r>
      <w:r w:rsidR="006E09F2">
        <w:rPr>
          <w:sz w:val="28"/>
          <w:szCs w:val="28"/>
          <w:lang w:val="en-US"/>
        </w:rPr>
        <w:t>t</w:t>
      </w:r>
      <w:r w:rsidR="006E09F2" w:rsidRPr="006E09F2">
        <w:rPr>
          <w:sz w:val="28"/>
          <w:szCs w:val="28"/>
        </w:rPr>
        <w:t xml:space="preserve">= </w:t>
      </w:r>
      <w:r w:rsidR="006E09F2">
        <w:rPr>
          <w:sz w:val="28"/>
          <w:szCs w:val="28"/>
          <w:lang w:val="kk-KZ"/>
        </w:rPr>
        <w:t>0,8 метр.</w:t>
      </w:r>
      <w:r w:rsidR="009E3C3A">
        <w:rPr>
          <w:sz w:val="28"/>
          <w:szCs w:val="28"/>
          <w:lang w:val="kk-KZ"/>
        </w:rPr>
        <w:t xml:space="preserve">  При соприжений отводящего канала с речкой для предотвращения размыва предусмотрено каменная наброска </w:t>
      </w:r>
      <w:r w:rsidR="009E3C3A">
        <w:rPr>
          <w:sz w:val="28"/>
          <w:szCs w:val="28"/>
          <w:lang w:val="en-US"/>
        </w:rPr>
        <w:t>d</w:t>
      </w:r>
      <w:r w:rsidR="009E3C3A">
        <w:rPr>
          <w:sz w:val="28"/>
          <w:szCs w:val="28"/>
        </w:rPr>
        <w:t xml:space="preserve"> </w:t>
      </w:r>
      <w:r w:rsidR="009E3C3A">
        <w:rPr>
          <w:sz w:val="28"/>
          <w:szCs w:val="28"/>
          <w:lang w:val="kk-KZ"/>
        </w:rPr>
        <w:t>15-25</w:t>
      </w:r>
      <w:r w:rsidR="009E3C3A">
        <w:rPr>
          <w:sz w:val="28"/>
          <w:szCs w:val="28"/>
        </w:rPr>
        <w:t xml:space="preserve">, толщиной </w:t>
      </w:r>
      <w:r w:rsidR="009E3C3A">
        <w:rPr>
          <w:sz w:val="28"/>
          <w:szCs w:val="28"/>
          <w:lang w:val="en-US"/>
        </w:rPr>
        <w:t>t</w:t>
      </w:r>
      <w:r w:rsidR="009E3C3A" w:rsidRPr="009E3C3A">
        <w:rPr>
          <w:sz w:val="28"/>
          <w:szCs w:val="28"/>
        </w:rPr>
        <w:t xml:space="preserve">=1.5 </w:t>
      </w:r>
      <w:r w:rsidR="009E3C3A">
        <w:rPr>
          <w:sz w:val="28"/>
          <w:szCs w:val="28"/>
          <w:lang w:val="kk-KZ"/>
        </w:rPr>
        <w:t>метра.</w:t>
      </w:r>
    </w:p>
    <w:p w14:paraId="09FBD675" w14:textId="1D5EEC32" w:rsidR="00651145" w:rsidRDefault="00651145" w:rsidP="00C07842">
      <w:pPr>
        <w:ind w:firstLine="709"/>
        <w:jc w:val="both"/>
        <w:rPr>
          <w:sz w:val="28"/>
          <w:szCs w:val="28"/>
        </w:rPr>
      </w:pPr>
    </w:p>
    <w:p w14:paraId="5D97FBA6" w14:textId="2A9E0611" w:rsidR="00651145" w:rsidRDefault="00651145" w:rsidP="00C07842">
      <w:pPr>
        <w:ind w:firstLine="709"/>
        <w:jc w:val="both"/>
        <w:rPr>
          <w:sz w:val="28"/>
          <w:szCs w:val="28"/>
        </w:rPr>
      </w:pPr>
    </w:p>
    <w:p w14:paraId="0B5B9032" w14:textId="52B795B8" w:rsidR="00651145" w:rsidRDefault="00651145" w:rsidP="00C07842">
      <w:pPr>
        <w:ind w:firstLine="709"/>
        <w:jc w:val="both"/>
        <w:rPr>
          <w:sz w:val="28"/>
          <w:szCs w:val="28"/>
        </w:rPr>
      </w:pPr>
    </w:p>
    <w:p w14:paraId="67F79F97" w14:textId="21B24557" w:rsidR="00651145" w:rsidRDefault="00651145" w:rsidP="00C07842">
      <w:pPr>
        <w:ind w:firstLine="709"/>
        <w:jc w:val="both"/>
        <w:rPr>
          <w:sz w:val="28"/>
          <w:szCs w:val="28"/>
        </w:rPr>
      </w:pPr>
    </w:p>
    <w:p w14:paraId="4F1ADA25" w14:textId="542F987A" w:rsidR="00651145" w:rsidRDefault="00651145" w:rsidP="00C07842">
      <w:pPr>
        <w:ind w:firstLine="709"/>
        <w:jc w:val="both"/>
        <w:rPr>
          <w:sz w:val="28"/>
          <w:szCs w:val="28"/>
        </w:rPr>
      </w:pPr>
    </w:p>
    <w:p w14:paraId="40F974C2" w14:textId="3D011AA8" w:rsidR="00651145" w:rsidRDefault="00651145" w:rsidP="00C07842">
      <w:pPr>
        <w:ind w:firstLine="709"/>
        <w:jc w:val="both"/>
        <w:rPr>
          <w:sz w:val="28"/>
          <w:szCs w:val="28"/>
        </w:rPr>
      </w:pPr>
    </w:p>
    <w:p w14:paraId="6E687340" w14:textId="381A3E62" w:rsidR="00651145" w:rsidRDefault="00651145" w:rsidP="00C07842">
      <w:pPr>
        <w:ind w:firstLine="709"/>
        <w:jc w:val="both"/>
        <w:rPr>
          <w:sz w:val="28"/>
          <w:szCs w:val="28"/>
        </w:rPr>
      </w:pPr>
    </w:p>
    <w:p w14:paraId="61D8113D" w14:textId="391A309F" w:rsidR="00651145" w:rsidRDefault="00651145" w:rsidP="00C07842">
      <w:pPr>
        <w:ind w:firstLine="709"/>
        <w:jc w:val="both"/>
        <w:rPr>
          <w:sz w:val="28"/>
          <w:szCs w:val="28"/>
        </w:rPr>
      </w:pPr>
    </w:p>
    <w:p w14:paraId="3CC806F9" w14:textId="60C055AC" w:rsidR="00651145" w:rsidRDefault="00651145" w:rsidP="00C07842">
      <w:pPr>
        <w:ind w:firstLine="709"/>
        <w:jc w:val="both"/>
        <w:rPr>
          <w:sz w:val="28"/>
          <w:szCs w:val="28"/>
        </w:rPr>
      </w:pPr>
    </w:p>
    <w:p w14:paraId="4DA391CF" w14:textId="171D8260" w:rsidR="00651145" w:rsidRDefault="00651145" w:rsidP="00C07842">
      <w:pPr>
        <w:ind w:firstLine="709"/>
        <w:jc w:val="both"/>
        <w:rPr>
          <w:sz w:val="28"/>
          <w:szCs w:val="28"/>
        </w:rPr>
      </w:pPr>
    </w:p>
    <w:p w14:paraId="621F5DFC" w14:textId="686586D4" w:rsidR="00651145" w:rsidRDefault="00651145" w:rsidP="00C07842">
      <w:pPr>
        <w:ind w:firstLine="709"/>
        <w:jc w:val="both"/>
        <w:rPr>
          <w:sz w:val="28"/>
          <w:szCs w:val="28"/>
        </w:rPr>
      </w:pPr>
    </w:p>
    <w:p w14:paraId="19F25DA4" w14:textId="01FF2244" w:rsidR="00651145" w:rsidRDefault="00651145" w:rsidP="00C07842">
      <w:pPr>
        <w:ind w:firstLine="709"/>
        <w:jc w:val="both"/>
        <w:rPr>
          <w:sz w:val="28"/>
          <w:szCs w:val="28"/>
        </w:rPr>
      </w:pPr>
    </w:p>
    <w:p w14:paraId="33D23B55" w14:textId="233B014D" w:rsidR="00651145" w:rsidRDefault="00651145" w:rsidP="00C07842">
      <w:pPr>
        <w:ind w:firstLine="709"/>
        <w:jc w:val="both"/>
        <w:rPr>
          <w:sz w:val="28"/>
          <w:szCs w:val="28"/>
        </w:rPr>
      </w:pPr>
    </w:p>
    <w:p w14:paraId="29ADB427" w14:textId="07E4F318" w:rsidR="00651145" w:rsidRDefault="00651145" w:rsidP="00C07842">
      <w:pPr>
        <w:ind w:firstLine="709"/>
        <w:jc w:val="both"/>
        <w:rPr>
          <w:sz w:val="28"/>
          <w:szCs w:val="28"/>
        </w:rPr>
      </w:pPr>
    </w:p>
    <w:p w14:paraId="754E98A9" w14:textId="63438D65" w:rsidR="00651145" w:rsidRDefault="00651145" w:rsidP="00C07842">
      <w:pPr>
        <w:ind w:firstLine="709"/>
        <w:jc w:val="both"/>
        <w:rPr>
          <w:sz w:val="28"/>
          <w:szCs w:val="28"/>
        </w:rPr>
      </w:pPr>
    </w:p>
    <w:p w14:paraId="25B217CB" w14:textId="315775B7" w:rsidR="00AE72E9" w:rsidRDefault="00AE72E9" w:rsidP="00AE72E9">
      <w:pPr>
        <w:jc w:val="both"/>
        <w:rPr>
          <w:sz w:val="28"/>
          <w:szCs w:val="28"/>
        </w:rPr>
        <w:sectPr w:rsidR="00AE72E9" w:rsidSect="0018773D">
          <w:pgSz w:w="11906" w:h="16838" w:code="9"/>
          <w:pgMar w:top="678" w:right="850" w:bottom="284" w:left="1134" w:header="567" w:footer="871" w:gutter="0"/>
          <w:pgNumType w:start="2"/>
          <w:cols w:space="720"/>
          <w:titlePg/>
          <w:docGrid w:linePitch="272"/>
        </w:sectPr>
      </w:pPr>
    </w:p>
    <w:p w14:paraId="4C3BC8E2" w14:textId="7A921960" w:rsidR="00B56C5F" w:rsidRPr="00AE72E9" w:rsidRDefault="00AE72E9" w:rsidP="00AE72E9">
      <w:pPr>
        <w:spacing w:before="100" w:beforeAutospacing="1" w:after="100" w:afterAutospacing="1"/>
        <w:jc w:val="left"/>
        <w:rPr>
          <w:sz w:val="24"/>
          <w:szCs w:val="24"/>
        </w:rPr>
      </w:pPr>
      <w:r w:rsidRPr="00AE72E9">
        <w:rPr>
          <w:b/>
          <w:noProof/>
          <w:sz w:val="28"/>
          <w:szCs w:val="28"/>
        </w:rPr>
        <w:lastRenderedPageBreak/>
        <w:drawing>
          <wp:anchor distT="0" distB="0" distL="114300" distR="114300" simplePos="0" relativeHeight="251660288" behindDoc="0" locked="0" layoutInCell="1" allowOverlap="1" wp14:anchorId="490CDA6B" wp14:editId="6B249A16">
            <wp:simplePos x="0" y="0"/>
            <wp:positionH relativeFrom="margin">
              <wp:align>left</wp:align>
            </wp:positionH>
            <wp:positionV relativeFrom="paragraph">
              <wp:posOffset>176530</wp:posOffset>
            </wp:positionV>
            <wp:extent cx="10229850" cy="5511800"/>
            <wp:effectExtent l="0" t="0" r="0" b="0"/>
            <wp:wrapTopAndBottom/>
            <wp:docPr id="6" name="Рисунок 6" descr="C:\Users\MAKET1\Desktop\срин\25-5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KET1\Desktop\срин\25-5454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29850" cy="5511800"/>
                    </a:xfrm>
                    <a:prstGeom prst="rect">
                      <a:avLst/>
                    </a:prstGeom>
                    <a:noFill/>
                    <a:ln>
                      <a:noFill/>
                    </a:ln>
                  </pic:spPr>
                </pic:pic>
              </a:graphicData>
            </a:graphic>
            <wp14:sizeRelV relativeFrom="margin">
              <wp14:pctHeight>0</wp14:pctHeight>
            </wp14:sizeRelV>
          </wp:anchor>
        </w:drawing>
      </w:r>
      <w:r w:rsidRPr="00AE72E9">
        <w:rPr>
          <w:b/>
          <w:sz w:val="28"/>
          <w:szCs w:val="28"/>
        </w:rPr>
        <w:t xml:space="preserve">                                                                                          Рисунок 6.3.</w:t>
      </w:r>
      <w:r>
        <w:rPr>
          <w:sz w:val="24"/>
          <w:szCs w:val="24"/>
        </w:rPr>
        <w:t xml:space="preserve"> </w:t>
      </w:r>
      <w:r w:rsidRPr="00AE72E9">
        <w:rPr>
          <w:b/>
          <w:sz w:val="28"/>
          <w:szCs w:val="28"/>
        </w:rPr>
        <w:t>План аварийного водосброса</w:t>
      </w:r>
      <w:r>
        <w:rPr>
          <w:sz w:val="24"/>
          <w:szCs w:val="24"/>
        </w:rPr>
        <w:t xml:space="preserve"> </w:t>
      </w:r>
    </w:p>
    <w:p w14:paraId="58A9DAB1" w14:textId="77777777" w:rsidR="00AE72E9" w:rsidRDefault="00AE72E9" w:rsidP="00C07842">
      <w:pPr>
        <w:tabs>
          <w:tab w:val="left" w:pos="709"/>
        </w:tabs>
        <w:ind w:firstLine="709"/>
        <w:jc w:val="both"/>
        <w:rPr>
          <w:spacing w:val="-1"/>
          <w:position w:val="1"/>
          <w:sz w:val="28"/>
          <w:szCs w:val="28"/>
        </w:rPr>
        <w:sectPr w:rsidR="00AE72E9" w:rsidSect="00AE72E9">
          <w:pgSz w:w="16838" w:h="11906" w:orient="landscape" w:code="9"/>
          <w:pgMar w:top="1134" w:right="678" w:bottom="850" w:left="284" w:header="567" w:footer="871" w:gutter="0"/>
          <w:pgNumType w:start="2"/>
          <w:cols w:space="720"/>
          <w:titlePg/>
          <w:docGrid w:linePitch="272"/>
        </w:sectPr>
      </w:pPr>
    </w:p>
    <w:p w14:paraId="1E72E32B" w14:textId="3BCA3D99" w:rsidR="00B56C5F" w:rsidRDefault="00B56C5F" w:rsidP="00C07842">
      <w:pPr>
        <w:tabs>
          <w:tab w:val="left" w:pos="709"/>
        </w:tabs>
        <w:ind w:firstLine="709"/>
        <w:jc w:val="both"/>
        <w:rPr>
          <w:spacing w:val="-1"/>
          <w:position w:val="1"/>
          <w:sz w:val="28"/>
          <w:szCs w:val="28"/>
        </w:rPr>
      </w:pPr>
    </w:p>
    <w:p w14:paraId="5FA758BE" w14:textId="3204641D" w:rsidR="00B56C5F" w:rsidRDefault="00B56C5F" w:rsidP="00C07842">
      <w:pPr>
        <w:tabs>
          <w:tab w:val="left" w:pos="709"/>
        </w:tabs>
        <w:ind w:firstLine="709"/>
        <w:jc w:val="both"/>
        <w:rPr>
          <w:spacing w:val="-1"/>
          <w:position w:val="1"/>
          <w:sz w:val="28"/>
          <w:szCs w:val="28"/>
        </w:rPr>
      </w:pPr>
    </w:p>
    <w:p w14:paraId="5F412AE8" w14:textId="448F7C74" w:rsidR="00A44237" w:rsidRPr="00A44237" w:rsidRDefault="00A44237" w:rsidP="00A44237">
      <w:pPr>
        <w:spacing w:before="100" w:beforeAutospacing="1" w:after="100" w:afterAutospacing="1"/>
        <w:rPr>
          <w:sz w:val="24"/>
          <w:szCs w:val="24"/>
        </w:rPr>
      </w:pPr>
      <w:r w:rsidRPr="00A44237">
        <w:rPr>
          <w:noProof/>
          <w:sz w:val="24"/>
          <w:szCs w:val="24"/>
        </w:rPr>
        <w:drawing>
          <wp:anchor distT="0" distB="0" distL="114300" distR="114300" simplePos="0" relativeHeight="251661312" behindDoc="0" locked="0" layoutInCell="1" allowOverlap="1" wp14:anchorId="62E8F1EB" wp14:editId="5E2FB4E9">
            <wp:simplePos x="0" y="0"/>
            <wp:positionH relativeFrom="column">
              <wp:posOffset>343535</wp:posOffset>
            </wp:positionH>
            <wp:positionV relativeFrom="paragraph">
              <wp:posOffset>185420</wp:posOffset>
            </wp:positionV>
            <wp:extent cx="9382125" cy="3952240"/>
            <wp:effectExtent l="0" t="0" r="9525" b="0"/>
            <wp:wrapSquare wrapText="bothSides"/>
            <wp:docPr id="3" name="Рисунок 3" descr="C:\Users\MAKET1\Desktop\срин\2025-12-02_154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ET1\Desktop\срин\2025-12-02_15443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82125" cy="3952240"/>
                    </a:xfrm>
                    <a:prstGeom prst="rect">
                      <a:avLst/>
                    </a:prstGeom>
                    <a:noFill/>
                    <a:ln>
                      <a:noFill/>
                    </a:ln>
                  </pic:spPr>
                </pic:pic>
              </a:graphicData>
            </a:graphic>
          </wp:anchor>
        </w:drawing>
      </w:r>
    </w:p>
    <w:p w14:paraId="37796570" w14:textId="4FA63B2B" w:rsidR="001B6EE8" w:rsidRDefault="001B6EE8" w:rsidP="00B56C5F">
      <w:pPr>
        <w:jc w:val="left"/>
        <w:rPr>
          <w:sz w:val="28"/>
          <w:szCs w:val="28"/>
        </w:rPr>
      </w:pPr>
    </w:p>
    <w:p w14:paraId="3738AFF9" w14:textId="14C3A4A6" w:rsidR="00A44237" w:rsidRDefault="00A44237" w:rsidP="00B56C5F">
      <w:pPr>
        <w:jc w:val="left"/>
        <w:rPr>
          <w:sz w:val="28"/>
          <w:szCs w:val="28"/>
        </w:rPr>
      </w:pPr>
    </w:p>
    <w:p w14:paraId="309028D5" w14:textId="257B3385" w:rsidR="00A44237" w:rsidRDefault="00A44237" w:rsidP="00B56C5F">
      <w:pPr>
        <w:jc w:val="left"/>
        <w:rPr>
          <w:sz w:val="28"/>
          <w:szCs w:val="28"/>
        </w:rPr>
      </w:pPr>
    </w:p>
    <w:p w14:paraId="02743B61" w14:textId="4016A558" w:rsidR="00A44237" w:rsidRDefault="00A44237" w:rsidP="00B56C5F">
      <w:pPr>
        <w:jc w:val="left"/>
        <w:rPr>
          <w:sz w:val="28"/>
          <w:szCs w:val="28"/>
        </w:rPr>
      </w:pPr>
    </w:p>
    <w:p w14:paraId="3FD20826" w14:textId="778F68DA" w:rsidR="00A44237" w:rsidRDefault="00A44237" w:rsidP="00B56C5F">
      <w:pPr>
        <w:jc w:val="left"/>
        <w:rPr>
          <w:sz w:val="28"/>
          <w:szCs w:val="28"/>
        </w:rPr>
      </w:pPr>
    </w:p>
    <w:p w14:paraId="53B6653C" w14:textId="17569A52" w:rsidR="00A44237" w:rsidRDefault="00A44237" w:rsidP="00B56C5F">
      <w:pPr>
        <w:jc w:val="left"/>
        <w:rPr>
          <w:sz w:val="28"/>
          <w:szCs w:val="28"/>
        </w:rPr>
      </w:pPr>
    </w:p>
    <w:p w14:paraId="706B085D" w14:textId="552CCA0D" w:rsidR="00A44237" w:rsidRDefault="00A44237" w:rsidP="00B56C5F">
      <w:pPr>
        <w:jc w:val="left"/>
        <w:rPr>
          <w:sz w:val="28"/>
          <w:szCs w:val="28"/>
        </w:rPr>
      </w:pPr>
    </w:p>
    <w:p w14:paraId="32502EB6" w14:textId="491CDBBA" w:rsidR="00A44237" w:rsidRDefault="00A44237" w:rsidP="00B56C5F">
      <w:pPr>
        <w:jc w:val="left"/>
        <w:rPr>
          <w:sz w:val="28"/>
          <w:szCs w:val="28"/>
        </w:rPr>
      </w:pPr>
    </w:p>
    <w:p w14:paraId="73263FB7" w14:textId="1D6744D2" w:rsidR="00A44237" w:rsidRDefault="00A44237" w:rsidP="00B56C5F">
      <w:pPr>
        <w:jc w:val="left"/>
        <w:rPr>
          <w:sz w:val="28"/>
          <w:szCs w:val="28"/>
        </w:rPr>
      </w:pPr>
    </w:p>
    <w:p w14:paraId="1DC7F127" w14:textId="1A7B15E0" w:rsidR="00A44237" w:rsidRDefault="00A44237" w:rsidP="00B56C5F">
      <w:pPr>
        <w:jc w:val="left"/>
        <w:rPr>
          <w:sz w:val="28"/>
          <w:szCs w:val="28"/>
        </w:rPr>
      </w:pPr>
    </w:p>
    <w:p w14:paraId="5A20444D" w14:textId="679F08AB" w:rsidR="00A44237" w:rsidRDefault="00A44237" w:rsidP="00B56C5F">
      <w:pPr>
        <w:jc w:val="left"/>
        <w:rPr>
          <w:sz w:val="28"/>
          <w:szCs w:val="28"/>
        </w:rPr>
      </w:pPr>
    </w:p>
    <w:p w14:paraId="5B1C83AD" w14:textId="6FF471D7" w:rsidR="00A44237" w:rsidRDefault="00A44237" w:rsidP="00B56C5F">
      <w:pPr>
        <w:jc w:val="left"/>
        <w:rPr>
          <w:sz w:val="28"/>
          <w:szCs w:val="28"/>
        </w:rPr>
      </w:pPr>
    </w:p>
    <w:p w14:paraId="0FC037D3" w14:textId="5C2A50B9" w:rsidR="00A44237" w:rsidRDefault="00A44237" w:rsidP="00B56C5F">
      <w:pPr>
        <w:jc w:val="left"/>
        <w:rPr>
          <w:sz w:val="28"/>
          <w:szCs w:val="28"/>
        </w:rPr>
      </w:pPr>
    </w:p>
    <w:p w14:paraId="5E67B673" w14:textId="4BCF5389" w:rsidR="00A44237" w:rsidRDefault="00A44237" w:rsidP="00B56C5F">
      <w:pPr>
        <w:jc w:val="left"/>
        <w:rPr>
          <w:sz w:val="28"/>
          <w:szCs w:val="28"/>
        </w:rPr>
      </w:pPr>
    </w:p>
    <w:p w14:paraId="6BC48EFA" w14:textId="6EADEF59" w:rsidR="00A44237" w:rsidRDefault="00A44237" w:rsidP="00B56C5F">
      <w:pPr>
        <w:jc w:val="left"/>
        <w:rPr>
          <w:sz w:val="28"/>
          <w:szCs w:val="28"/>
        </w:rPr>
      </w:pPr>
    </w:p>
    <w:p w14:paraId="21C42424" w14:textId="673C264F" w:rsidR="00A44237" w:rsidRDefault="00A44237" w:rsidP="00B56C5F">
      <w:pPr>
        <w:jc w:val="left"/>
        <w:rPr>
          <w:sz w:val="28"/>
          <w:szCs w:val="28"/>
        </w:rPr>
      </w:pPr>
    </w:p>
    <w:p w14:paraId="09969279" w14:textId="707DE367" w:rsidR="00A44237" w:rsidRDefault="00A44237" w:rsidP="00B56C5F">
      <w:pPr>
        <w:jc w:val="left"/>
        <w:rPr>
          <w:sz w:val="28"/>
          <w:szCs w:val="28"/>
        </w:rPr>
      </w:pPr>
    </w:p>
    <w:p w14:paraId="2889D025" w14:textId="4A02DA4E" w:rsidR="00A44237" w:rsidRDefault="00A44237" w:rsidP="00B56C5F">
      <w:pPr>
        <w:jc w:val="left"/>
        <w:rPr>
          <w:sz w:val="28"/>
          <w:szCs w:val="28"/>
        </w:rPr>
      </w:pPr>
    </w:p>
    <w:p w14:paraId="6A7DCB62" w14:textId="487687AD" w:rsidR="00A44237" w:rsidRPr="00A44237" w:rsidRDefault="00A44237" w:rsidP="00B56C5F">
      <w:pPr>
        <w:jc w:val="left"/>
        <w:rPr>
          <w:b/>
          <w:sz w:val="28"/>
          <w:szCs w:val="28"/>
        </w:rPr>
      </w:pPr>
      <w:r>
        <w:rPr>
          <w:sz w:val="28"/>
          <w:szCs w:val="28"/>
        </w:rPr>
        <w:t xml:space="preserve">                                             </w:t>
      </w:r>
      <w:r w:rsidR="00081819" w:rsidRPr="00081819">
        <w:rPr>
          <w:sz w:val="28"/>
          <w:szCs w:val="28"/>
        </w:rPr>
        <w:t xml:space="preserve">                                    </w:t>
      </w:r>
      <w:r w:rsidRPr="00A44237">
        <w:rPr>
          <w:b/>
          <w:sz w:val="28"/>
          <w:szCs w:val="28"/>
        </w:rPr>
        <w:t>Рисунок 6.4. План отводящего канала</w:t>
      </w:r>
    </w:p>
    <w:p w14:paraId="51EF662F" w14:textId="682FEEB7" w:rsidR="00A44237" w:rsidRPr="00A44237" w:rsidRDefault="00A44237" w:rsidP="00B56C5F">
      <w:pPr>
        <w:jc w:val="left"/>
        <w:rPr>
          <w:b/>
          <w:sz w:val="28"/>
          <w:szCs w:val="28"/>
        </w:rPr>
      </w:pPr>
    </w:p>
    <w:p w14:paraId="11E5D3ED" w14:textId="38FFDEB9" w:rsidR="00A44237" w:rsidRDefault="00A44237" w:rsidP="00B56C5F">
      <w:pPr>
        <w:jc w:val="left"/>
        <w:rPr>
          <w:sz w:val="28"/>
          <w:szCs w:val="28"/>
        </w:rPr>
      </w:pPr>
    </w:p>
    <w:p w14:paraId="4B103ED1" w14:textId="4946A913" w:rsidR="00A44237" w:rsidRDefault="00A44237" w:rsidP="00B56C5F">
      <w:pPr>
        <w:jc w:val="left"/>
        <w:rPr>
          <w:sz w:val="28"/>
          <w:szCs w:val="28"/>
        </w:rPr>
      </w:pPr>
    </w:p>
    <w:p w14:paraId="36D10CE1" w14:textId="77777777" w:rsidR="00A44237" w:rsidRDefault="00A44237" w:rsidP="00B56C5F">
      <w:pPr>
        <w:jc w:val="left"/>
        <w:rPr>
          <w:sz w:val="28"/>
          <w:szCs w:val="28"/>
        </w:rPr>
        <w:sectPr w:rsidR="00A44237" w:rsidSect="00A44237">
          <w:pgSz w:w="16838" w:h="11906" w:orient="landscape" w:code="9"/>
          <w:pgMar w:top="1134" w:right="678" w:bottom="1843" w:left="284" w:header="567" w:footer="871" w:gutter="0"/>
          <w:pgNumType w:start="2"/>
          <w:cols w:space="720"/>
          <w:titlePg/>
          <w:docGrid w:linePitch="272"/>
        </w:sectPr>
      </w:pPr>
    </w:p>
    <w:p w14:paraId="187BAC8B" w14:textId="089968D5" w:rsidR="00D37289" w:rsidRPr="00184DC3" w:rsidRDefault="00D00D98" w:rsidP="0034719E">
      <w:pPr>
        <w:pStyle w:val="1"/>
        <w:spacing w:before="180" w:after="180" w:line="240" w:lineRule="auto"/>
        <w:jc w:val="left"/>
        <w:rPr>
          <w:sz w:val="26"/>
          <w:szCs w:val="26"/>
        </w:rPr>
      </w:pPr>
      <w:bookmarkStart w:id="33" w:name="_Toc146101137"/>
      <w:r w:rsidRPr="00184DC3">
        <w:rPr>
          <w:sz w:val="26"/>
          <w:szCs w:val="26"/>
          <w:lang w:val="kk-KZ"/>
        </w:rPr>
        <w:lastRenderedPageBreak/>
        <w:t>6</w:t>
      </w:r>
      <w:r w:rsidR="00081819" w:rsidRPr="00184DC3">
        <w:rPr>
          <w:sz w:val="26"/>
          <w:szCs w:val="26"/>
        </w:rPr>
        <w:t xml:space="preserve">. </w:t>
      </w:r>
      <w:r w:rsidR="00D37289" w:rsidRPr="00184DC3">
        <w:rPr>
          <w:sz w:val="26"/>
          <w:szCs w:val="26"/>
        </w:rPr>
        <w:t>Архитектурно-строительные решения</w:t>
      </w:r>
      <w:bookmarkEnd w:id="33"/>
    </w:p>
    <w:p w14:paraId="32DEB5F4" w14:textId="77777777" w:rsidR="00184DC3" w:rsidRDefault="00D00D98" w:rsidP="001F3813">
      <w:pPr>
        <w:pStyle w:val="21"/>
        <w:jc w:val="both"/>
        <w:rPr>
          <w:szCs w:val="26"/>
        </w:rPr>
      </w:pPr>
      <w:bookmarkStart w:id="34" w:name="_Toc134893097"/>
      <w:bookmarkStart w:id="35" w:name="_Toc146101138"/>
      <w:r w:rsidRPr="00184DC3">
        <w:rPr>
          <w:szCs w:val="26"/>
          <w:lang w:val="kk-KZ"/>
        </w:rPr>
        <w:t>6</w:t>
      </w:r>
      <w:r w:rsidR="00D37289" w:rsidRPr="00184DC3">
        <w:rPr>
          <w:szCs w:val="26"/>
        </w:rPr>
        <w:t xml:space="preserve">.1. </w:t>
      </w:r>
      <w:bookmarkEnd w:id="34"/>
      <w:r w:rsidR="00D37289" w:rsidRPr="00184DC3">
        <w:rPr>
          <w:szCs w:val="26"/>
        </w:rPr>
        <w:t>Административное здание службы эксплуатации</w:t>
      </w:r>
      <w:bookmarkEnd w:id="35"/>
      <w:r w:rsidR="00D37289" w:rsidRPr="00184DC3">
        <w:rPr>
          <w:szCs w:val="26"/>
        </w:rPr>
        <w:t xml:space="preserve"> </w:t>
      </w:r>
    </w:p>
    <w:p w14:paraId="5B970B2A" w14:textId="090C2B1D" w:rsidR="00D37289" w:rsidRPr="00184DC3" w:rsidRDefault="00D37289" w:rsidP="001F3813">
      <w:pPr>
        <w:pStyle w:val="21"/>
        <w:jc w:val="both"/>
        <w:rPr>
          <w:szCs w:val="26"/>
        </w:rPr>
      </w:pPr>
      <w:r w:rsidRPr="00184DC3">
        <w:rPr>
          <w:szCs w:val="26"/>
        </w:rPr>
        <w:t xml:space="preserve">     </w:t>
      </w:r>
    </w:p>
    <w:p w14:paraId="4C942CB7" w14:textId="6363E27B" w:rsidR="00D37289" w:rsidRPr="00D37289" w:rsidRDefault="00D37289" w:rsidP="00D37289">
      <w:pPr>
        <w:ind w:firstLine="709"/>
        <w:jc w:val="both"/>
        <w:rPr>
          <w:sz w:val="28"/>
          <w:szCs w:val="28"/>
          <w:lang w:val="kk-KZ"/>
        </w:rPr>
      </w:pPr>
      <w:r w:rsidRPr="00D37289">
        <w:rPr>
          <w:sz w:val="28"/>
          <w:szCs w:val="28"/>
          <w:lang w:val="kk-KZ"/>
        </w:rPr>
        <w:t>Административное здание службы эк</w:t>
      </w:r>
      <w:r w:rsidR="001F3813">
        <w:rPr>
          <w:sz w:val="28"/>
          <w:szCs w:val="28"/>
          <w:lang w:val="kk-KZ"/>
        </w:rPr>
        <w:t>сплуатации водохранилища «Жамбыл</w:t>
      </w:r>
      <w:r w:rsidRPr="00D37289">
        <w:rPr>
          <w:sz w:val="28"/>
          <w:szCs w:val="28"/>
          <w:lang w:val="kk-KZ"/>
        </w:rPr>
        <w:t>» сооружается</w:t>
      </w:r>
      <w:r w:rsidR="001F3813">
        <w:rPr>
          <w:sz w:val="28"/>
          <w:szCs w:val="28"/>
          <w:lang w:val="kk-KZ"/>
        </w:rPr>
        <w:t xml:space="preserve"> на правом</w:t>
      </w:r>
      <w:r w:rsidR="00925A45">
        <w:rPr>
          <w:sz w:val="28"/>
          <w:szCs w:val="28"/>
          <w:lang w:val="kk-KZ"/>
        </w:rPr>
        <w:t xml:space="preserve"> берегу реки Орь</w:t>
      </w:r>
      <w:r w:rsidRPr="00D37289">
        <w:rPr>
          <w:sz w:val="28"/>
          <w:szCs w:val="28"/>
          <w:lang w:val="kk-KZ"/>
        </w:rPr>
        <w:t xml:space="preserve">, в нижнем бьефе плотины, </w:t>
      </w:r>
      <w:r w:rsidR="001F3813">
        <w:rPr>
          <w:sz w:val="28"/>
          <w:szCs w:val="28"/>
          <w:lang w:val="kk-KZ"/>
        </w:rPr>
        <w:t>в сорока пяти метрах от гребня плотины</w:t>
      </w:r>
      <w:r w:rsidRPr="00D37289">
        <w:rPr>
          <w:sz w:val="28"/>
          <w:szCs w:val="28"/>
          <w:lang w:val="kk-KZ"/>
        </w:rPr>
        <w:t xml:space="preserve">. Согласно заданию на проектирование административное здание одноэтажное, прямоугольное в плане, размером 9х12 м в осях, высотой до низа конструкций перекрытия 3,0 м. </w:t>
      </w:r>
    </w:p>
    <w:p w14:paraId="6B8435E1" w14:textId="77777777" w:rsidR="00D37289" w:rsidRPr="00D37289" w:rsidRDefault="00D37289" w:rsidP="00D37289">
      <w:pPr>
        <w:ind w:firstLine="709"/>
        <w:jc w:val="both"/>
        <w:rPr>
          <w:sz w:val="28"/>
          <w:szCs w:val="28"/>
          <w:lang w:val="kk-KZ"/>
        </w:rPr>
      </w:pPr>
      <w:r w:rsidRPr="00D37289">
        <w:rPr>
          <w:sz w:val="28"/>
          <w:szCs w:val="28"/>
          <w:lang w:val="kk-KZ"/>
        </w:rPr>
        <w:t>В состав помещений административного здания входят следующие помещения: диспетчерская с площадью 10,6 м2, кабинет руководителя – 10,16 м2, зал собраний – 17,0 м2, комната отдыха – 14,48 м2, комната приёма пищи -13,94 м2, гардеробная, санузел, два коридора и тамбур. Общая площадь здания составляет 103,37 м3.</w:t>
      </w:r>
    </w:p>
    <w:p w14:paraId="4A13EAEE" w14:textId="77777777" w:rsidR="00D37289" w:rsidRPr="00D37289" w:rsidRDefault="00D37289" w:rsidP="00D37289">
      <w:pPr>
        <w:ind w:firstLine="709"/>
        <w:jc w:val="both"/>
        <w:rPr>
          <w:sz w:val="28"/>
          <w:szCs w:val="28"/>
          <w:lang w:val="kk-KZ"/>
        </w:rPr>
      </w:pPr>
      <w:r w:rsidRPr="00D37289">
        <w:rPr>
          <w:sz w:val="28"/>
          <w:szCs w:val="28"/>
          <w:lang w:val="kk-KZ"/>
        </w:rPr>
        <w:t>Конструкция здания: монолитный ж/б ленточный фундамент с несущими кирпичными армированными стенами, усиленными ж/б вертикальными сердечниками, монолитная плита перекрытия, деревянная стропильная двускатная крыша.</w:t>
      </w:r>
    </w:p>
    <w:p w14:paraId="79287F67" w14:textId="77777777" w:rsidR="00D37289" w:rsidRPr="00D37289" w:rsidRDefault="00D37289" w:rsidP="00D37289">
      <w:pPr>
        <w:ind w:firstLine="709"/>
        <w:jc w:val="both"/>
        <w:rPr>
          <w:sz w:val="28"/>
          <w:szCs w:val="28"/>
          <w:lang w:val="kk-KZ"/>
        </w:rPr>
      </w:pPr>
      <w:r w:rsidRPr="00D37289">
        <w:rPr>
          <w:sz w:val="28"/>
          <w:szCs w:val="28"/>
          <w:lang w:val="kk-KZ"/>
        </w:rPr>
        <w:t>Железобетонные вертикальные сердечники предусмотрены в углах и пересечениях стен, в обрамлениях проёмов по всей высоте стены, а также через 2 м по длине стен. Горизонтальное армирование кладки проходит через ж/б сердечники. Перемычки проёмов – монолитные железобетонные.</w:t>
      </w:r>
    </w:p>
    <w:p w14:paraId="21AC958B" w14:textId="77777777" w:rsidR="00D37289" w:rsidRPr="00D37289" w:rsidRDefault="00D37289" w:rsidP="00D37289">
      <w:pPr>
        <w:ind w:firstLine="709"/>
        <w:jc w:val="both"/>
        <w:rPr>
          <w:sz w:val="28"/>
          <w:szCs w:val="28"/>
          <w:lang w:val="kk-KZ"/>
        </w:rPr>
      </w:pPr>
      <w:r w:rsidRPr="00D37289">
        <w:rPr>
          <w:sz w:val="28"/>
          <w:szCs w:val="28"/>
          <w:lang w:val="kk-KZ"/>
        </w:rPr>
        <w:t xml:space="preserve">Несущие стены выполняются из обожжённого полнотелого глиняного кирпича марки 75 на растворе марки 100. </w:t>
      </w:r>
    </w:p>
    <w:p w14:paraId="74F1CA89" w14:textId="77777777" w:rsidR="00D37289" w:rsidRPr="00D37289" w:rsidRDefault="00D37289" w:rsidP="00D37289">
      <w:pPr>
        <w:ind w:firstLine="709"/>
        <w:jc w:val="both"/>
        <w:rPr>
          <w:sz w:val="28"/>
          <w:szCs w:val="28"/>
          <w:lang w:val="kk-KZ"/>
        </w:rPr>
      </w:pPr>
      <w:r w:rsidRPr="00D37289">
        <w:rPr>
          <w:sz w:val="28"/>
          <w:szCs w:val="28"/>
          <w:lang w:val="kk-KZ"/>
        </w:rPr>
        <w:t>Утеплитель стен и перекрытия – плиты минераловатные. Наружная отделка – штукатурка по сетке по технологии мокрого фасада.</w:t>
      </w:r>
    </w:p>
    <w:p w14:paraId="7AF3F030" w14:textId="77777777" w:rsidR="00D37289" w:rsidRPr="00D37289" w:rsidRDefault="00D37289" w:rsidP="00D37289">
      <w:pPr>
        <w:ind w:firstLine="709"/>
        <w:jc w:val="both"/>
        <w:rPr>
          <w:sz w:val="28"/>
          <w:szCs w:val="28"/>
          <w:lang w:val="kk-KZ"/>
        </w:rPr>
      </w:pPr>
      <w:r w:rsidRPr="00D37289">
        <w:rPr>
          <w:sz w:val="28"/>
          <w:szCs w:val="28"/>
          <w:lang w:val="kk-KZ"/>
        </w:rPr>
        <w:t>Окна – металлопластиковые, энергосберегающие, однокамерный стеклопакет, наружные дверные блоки – металлические утеплённые, внутренние – металлопластиковые. Полы устраиваются слоями по уплотнённому грунту с утеплением керамзитом.</w:t>
      </w:r>
    </w:p>
    <w:p w14:paraId="7B525C8B" w14:textId="77777777" w:rsidR="00D37289" w:rsidRPr="00D37289" w:rsidRDefault="00D37289" w:rsidP="00D37289">
      <w:pPr>
        <w:ind w:firstLine="709"/>
        <w:jc w:val="both"/>
        <w:rPr>
          <w:sz w:val="28"/>
          <w:szCs w:val="28"/>
          <w:lang w:val="kk-KZ"/>
        </w:rPr>
      </w:pPr>
      <w:r w:rsidRPr="00D37289">
        <w:rPr>
          <w:sz w:val="28"/>
          <w:szCs w:val="28"/>
          <w:lang w:val="kk-KZ"/>
        </w:rPr>
        <w:t>Вокруг здания устраивается отмостка шириной 1 метр, толщиной 100 мм из бетона класса С8/10, F75, W2 по влагозащитному утеплителю ЭППС, слою песка и уплотнённому грунту обратной засыпки.</w:t>
      </w:r>
    </w:p>
    <w:p w14:paraId="21B52B1F" w14:textId="520B0FB7" w:rsidR="00D37289" w:rsidRDefault="00D37289" w:rsidP="00D37289">
      <w:pPr>
        <w:ind w:firstLine="709"/>
        <w:jc w:val="both"/>
        <w:rPr>
          <w:sz w:val="28"/>
          <w:szCs w:val="28"/>
          <w:lang w:val="kk-KZ"/>
        </w:rPr>
      </w:pPr>
      <w:r w:rsidRPr="00D37289">
        <w:rPr>
          <w:sz w:val="28"/>
          <w:szCs w:val="28"/>
          <w:lang w:val="kk-KZ"/>
        </w:rPr>
        <w:t>Территория, прилегающая к административному зданию, благоустраивается, оборудуется малыми архитектурными формами, стоянкой для легкового транспорта, озеленяется и ограждается забором. При въезде на территорию устанавливается шлагбаум.</w:t>
      </w:r>
    </w:p>
    <w:p w14:paraId="0D66BE7F" w14:textId="77777777" w:rsidR="001F3813" w:rsidRPr="00D37289" w:rsidRDefault="001F3813" w:rsidP="00D37289">
      <w:pPr>
        <w:ind w:firstLine="709"/>
        <w:jc w:val="both"/>
        <w:rPr>
          <w:sz w:val="28"/>
          <w:szCs w:val="28"/>
          <w:lang w:val="kk-KZ"/>
        </w:rPr>
      </w:pPr>
    </w:p>
    <w:p w14:paraId="4F3FA2CE" w14:textId="1B650317" w:rsidR="00925A45" w:rsidRDefault="00925A45" w:rsidP="00925A45">
      <w:pPr>
        <w:spacing w:before="100" w:beforeAutospacing="1" w:after="100" w:afterAutospacing="1"/>
        <w:jc w:val="left"/>
        <w:rPr>
          <w:b/>
          <w:sz w:val="28"/>
          <w:szCs w:val="28"/>
        </w:rPr>
      </w:pPr>
      <w:bookmarkStart w:id="36" w:name="_Toc146101140"/>
      <w:r w:rsidRPr="00925A45">
        <w:rPr>
          <w:noProof/>
          <w:sz w:val="24"/>
          <w:szCs w:val="24"/>
        </w:rPr>
        <w:lastRenderedPageBreak/>
        <w:drawing>
          <wp:anchor distT="0" distB="0" distL="114300" distR="114300" simplePos="0" relativeHeight="251662336" behindDoc="0" locked="0" layoutInCell="1" allowOverlap="1" wp14:anchorId="726108A6" wp14:editId="7514B3C7">
            <wp:simplePos x="0" y="0"/>
            <wp:positionH relativeFrom="column">
              <wp:posOffset>-3200</wp:posOffset>
            </wp:positionH>
            <wp:positionV relativeFrom="paragraph">
              <wp:posOffset>457</wp:posOffset>
            </wp:positionV>
            <wp:extent cx="6620282" cy="4775285"/>
            <wp:effectExtent l="0" t="0" r="9525" b="6350"/>
            <wp:wrapSquare wrapText="bothSides"/>
            <wp:docPr id="7" name="Рисунок 7" descr="C:\Users\MAKET1\Desktop\срин\2025-12-02_16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ET1\Desktop\срин\2025-12-02_16422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20282" cy="4775285"/>
                    </a:xfrm>
                    <a:prstGeom prst="rect">
                      <a:avLst/>
                    </a:prstGeom>
                    <a:noFill/>
                    <a:ln>
                      <a:noFill/>
                    </a:ln>
                  </pic:spPr>
                </pic:pic>
              </a:graphicData>
            </a:graphic>
          </wp:anchor>
        </w:drawing>
      </w:r>
      <w:r w:rsidR="00102B58">
        <w:t xml:space="preserve">                      </w:t>
      </w:r>
      <w:r w:rsidR="00081819" w:rsidRPr="00081819">
        <w:t xml:space="preserve">                                    </w:t>
      </w:r>
      <w:r w:rsidR="00081819" w:rsidRPr="00BF7F9F">
        <w:t xml:space="preserve">  </w:t>
      </w:r>
      <w:r w:rsidR="00102B58" w:rsidRPr="00102B58">
        <w:rPr>
          <w:b/>
          <w:sz w:val="28"/>
          <w:szCs w:val="28"/>
        </w:rPr>
        <w:t xml:space="preserve">Рисунок 7 Жилой дом с диспетчерской </w:t>
      </w:r>
    </w:p>
    <w:p w14:paraId="2F51B1F5" w14:textId="77777777" w:rsidR="00102B58" w:rsidRPr="00102B58" w:rsidRDefault="00102B58" w:rsidP="00925A45">
      <w:pPr>
        <w:spacing w:before="100" w:beforeAutospacing="1" w:after="100" w:afterAutospacing="1"/>
        <w:jc w:val="left"/>
        <w:rPr>
          <w:b/>
          <w:sz w:val="28"/>
          <w:szCs w:val="28"/>
        </w:rPr>
      </w:pPr>
    </w:p>
    <w:p w14:paraId="2DEBE109" w14:textId="2024E17C" w:rsidR="00D37289" w:rsidRDefault="00D00D98" w:rsidP="001F3813">
      <w:pPr>
        <w:pStyle w:val="21"/>
        <w:jc w:val="left"/>
      </w:pPr>
      <w:r>
        <w:rPr>
          <w:lang w:val="kk-KZ"/>
        </w:rPr>
        <w:t>6</w:t>
      </w:r>
      <w:r w:rsidR="00D37289" w:rsidRPr="00DC415B">
        <w:t>.</w:t>
      </w:r>
      <w:r w:rsidR="00102B58">
        <w:t>2</w:t>
      </w:r>
      <w:r w:rsidR="00D37289" w:rsidRPr="00DC415B">
        <w:t xml:space="preserve">. </w:t>
      </w:r>
      <w:r w:rsidR="00D37289" w:rsidRPr="004B7A0D">
        <w:t>Водоснабжение</w:t>
      </w:r>
      <w:r w:rsidR="00D37289" w:rsidRPr="00DC415B">
        <w:t xml:space="preserve"> и канализация</w:t>
      </w:r>
      <w:bookmarkEnd w:id="36"/>
    </w:p>
    <w:p w14:paraId="46A9BA52" w14:textId="77777777" w:rsidR="001F3813" w:rsidRPr="001F3813" w:rsidRDefault="001F3813" w:rsidP="001F3813"/>
    <w:p w14:paraId="4D24E026" w14:textId="77777777" w:rsidR="00D37289" w:rsidRPr="00D37289" w:rsidRDefault="00D37289" w:rsidP="00D37289">
      <w:pPr>
        <w:ind w:firstLine="709"/>
        <w:jc w:val="both"/>
        <w:rPr>
          <w:sz w:val="28"/>
          <w:szCs w:val="28"/>
          <w:lang w:val="kk-KZ"/>
        </w:rPr>
      </w:pPr>
      <w:r w:rsidRPr="00D37289">
        <w:rPr>
          <w:sz w:val="28"/>
          <w:szCs w:val="28"/>
          <w:lang w:val="kk-KZ"/>
        </w:rPr>
        <w:t>Рабочий проект водоснабжения и канализации административного здания службы эксплуатации и контрольно-пропускного пункта разработан на основании Задания на проектирование, архитектурно-строительных чертежей и действующих строительных норм и правил, в соответствии со СН РК 4.01-01-2011, СП РК 4.01-101-2012 «Внутренний водопровод и канализация зданий и сооружений», Технического регламента «Общие требования к пожарной безопасности», утвержденный постановлением правительства Республики Казахстан от 16 января 2009 г.</w:t>
      </w:r>
    </w:p>
    <w:p w14:paraId="1AB7EF65" w14:textId="77777777" w:rsidR="00D37289" w:rsidRPr="00D37289" w:rsidRDefault="00D37289" w:rsidP="00D37289">
      <w:pPr>
        <w:ind w:firstLine="709"/>
        <w:jc w:val="both"/>
        <w:rPr>
          <w:sz w:val="28"/>
          <w:szCs w:val="28"/>
          <w:lang w:val="kk-KZ"/>
        </w:rPr>
      </w:pPr>
      <w:r w:rsidRPr="00D37289">
        <w:rPr>
          <w:sz w:val="28"/>
          <w:szCs w:val="28"/>
          <w:lang w:val="kk-KZ"/>
        </w:rPr>
        <w:t>Сейсмичность района - 8 баллов.</w:t>
      </w:r>
    </w:p>
    <w:p w14:paraId="1D67A426" w14:textId="77777777" w:rsidR="00D37289" w:rsidRPr="00D37289" w:rsidRDefault="00D37289" w:rsidP="00D37289">
      <w:pPr>
        <w:ind w:firstLine="709"/>
        <w:jc w:val="both"/>
        <w:rPr>
          <w:sz w:val="28"/>
          <w:szCs w:val="28"/>
          <w:lang w:val="kk-KZ"/>
        </w:rPr>
      </w:pPr>
      <w:r w:rsidRPr="00D37289">
        <w:rPr>
          <w:sz w:val="28"/>
          <w:szCs w:val="28"/>
          <w:lang w:val="kk-KZ"/>
        </w:rPr>
        <w:t xml:space="preserve">Строительный объем здания - 479,0 м3. </w:t>
      </w:r>
    </w:p>
    <w:p w14:paraId="2C1110F6" w14:textId="77777777" w:rsidR="00D37289" w:rsidRPr="00D37289" w:rsidRDefault="00D37289" w:rsidP="00D37289">
      <w:pPr>
        <w:ind w:firstLine="709"/>
        <w:jc w:val="both"/>
        <w:rPr>
          <w:sz w:val="28"/>
          <w:szCs w:val="28"/>
          <w:lang w:val="kk-KZ"/>
        </w:rPr>
      </w:pPr>
      <w:r w:rsidRPr="00D37289">
        <w:rPr>
          <w:sz w:val="28"/>
          <w:szCs w:val="28"/>
          <w:lang w:val="kk-KZ"/>
        </w:rPr>
        <w:t>Согласно Технического регламента Таблица 7 внутреннее пожаротушение не требуется. Наружное пожаротушение не требуется.</w:t>
      </w:r>
    </w:p>
    <w:p w14:paraId="25C467F7" w14:textId="77777777" w:rsidR="00D37289" w:rsidRPr="00D37289" w:rsidRDefault="00D37289" w:rsidP="00D37289">
      <w:pPr>
        <w:ind w:firstLine="709"/>
        <w:jc w:val="both"/>
        <w:rPr>
          <w:sz w:val="28"/>
          <w:szCs w:val="28"/>
          <w:lang w:val="kk-KZ"/>
        </w:rPr>
      </w:pPr>
      <w:r w:rsidRPr="00D37289">
        <w:rPr>
          <w:sz w:val="28"/>
          <w:szCs w:val="28"/>
          <w:lang w:val="kk-KZ"/>
        </w:rPr>
        <w:t>Условные обозначения трубопроводов систем водопровода и канализации</w:t>
      </w:r>
    </w:p>
    <w:p w14:paraId="7AD523DA" w14:textId="77777777" w:rsidR="00D37289" w:rsidRPr="00D37289" w:rsidRDefault="00D37289" w:rsidP="00D37289">
      <w:pPr>
        <w:ind w:firstLine="709"/>
        <w:jc w:val="both"/>
        <w:rPr>
          <w:sz w:val="28"/>
          <w:szCs w:val="28"/>
          <w:lang w:val="kk-KZ"/>
        </w:rPr>
      </w:pPr>
      <w:r w:rsidRPr="00D37289">
        <w:rPr>
          <w:sz w:val="28"/>
          <w:szCs w:val="28"/>
          <w:lang w:val="kk-KZ"/>
        </w:rPr>
        <w:t>приняты по ГОСТ 21.205-93.</w:t>
      </w:r>
    </w:p>
    <w:p w14:paraId="5DCD5A14" w14:textId="77777777" w:rsidR="00D37289" w:rsidRPr="00D37289" w:rsidRDefault="00D37289" w:rsidP="00D37289">
      <w:pPr>
        <w:ind w:firstLine="709"/>
        <w:jc w:val="both"/>
        <w:rPr>
          <w:sz w:val="28"/>
          <w:szCs w:val="28"/>
          <w:lang w:val="kk-KZ"/>
        </w:rPr>
      </w:pPr>
      <w:r w:rsidRPr="00D37289">
        <w:rPr>
          <w:sz w:val="28"/>
          <w:szCs w:val="28"/>
          <w:lang w:val="kk-KZ"/>
        </w:rPr>
        <w:t>В здании предусмотрено устройство следующих систем:</w:t>
      </w:r>
    </w:p>
    <w:p w14:paraId="2A05A315" w14:textId="77777777" w:rsidR="00D37289" w:rsidRPr="00D37289" w:rsidRDefault="00D37289" w:rsidP="00D37289">
      <w:pPr>
        <w:ind w:firstLine="709"/>
        <w:jc w:val="both"/>
        <w:rPr>
          <w:sz w:val="28"/>
          <w:szCs w:val="28"/>
          <w:lang w:val="kk-KZ"/>
        </w:rPr>
      </w:pPr>
      <w:r w:rsidRPr="00D37289">
        <w:rPr>
          <w:sz w:val="28"/>
          <w:szCs w:val="28"/>
          <w:lang w:val="kk-KZ"/>
        </w:rPr>
        <w:t>1.</w:t>
      </w:r>
      <w:r w:rsidRPr="00D37289">
        <w:rPr>
          <w:sz w:val="28"/>
          <w:szCs w:val="28"/>
          <w:lang w:val="kk-KZ"/>
        </w:rPr>
        <w:tab/>
        <w:t>Водопровод хозяйственный (В1)</w:t>
      </w:r>
    </w:p>
    <w:p w14:paraId="354E3319" w14:textId="77777777" w:rsidR="00D37289" w:rsidRPr="00D37289" w:rsidRDefault="00D37289" w:rsidP="00D37289">
      <w:pPr>
        <w:ind w:firstLine="709"/>
        <w:jc w:val="both"/>
        <w:rPr>
          <w:sz w:val="28"/>
          <w:szCs w:val="28"/>
          <w:lang w:val="kk-KZ"/>
        </w:rPr>
      </w:pPr>
      <w:r w:rsidRPr="00D37289">
        <w:rPr>
          <w:sz w:val="28"/>
          <w:szCs w:val="28"/>
          <w:lang w:val="kk-KZ"/>
        </w:rPr>
        <w:lastRenderedPageBreak/>
        <w:t>2.</w:t>
      </w:r>
      <w:r w:rsidRPr="00D37289">
        <w:rPr>
          <w:sz w:val="28"/>
          <w:szCs w:val="28"/>
          <w:lang w:val="kk-KZ"/>
        </w:rPr>
        <w:tab/>
        <w:t>Горячее водоснабжение (Т3)</w:t>
      </w:r>
    </w:p>
    <w:p w14:paraId="140B1117" w14:textId="77777777" w:rsidR="00D37289" w:rsidRPr="00D37289" w:rsidRDefault="00D37289" w:rsidP="00D37289">
      <w:pPr>
        <w:ind w:firstLine="709"/>
        <w:jc w:val="both"/>
        <w:rPr>
          <w:sz w:val="28"/>
          <w:szCs w:val="28"/>
          <w:lang w:val="kk-KZ"/>
        </w:rPr>
      </w:pPr>
      <w:r w:rsidRPr="00D37289">
        <w:rPr>
          <w:sz w:val="28"/>
          <w:szCs w:val="28"/>
          <w:lang w:val="kk-KZ"/>
        </w:rPr>
        <w:t>3.</w:t>
      </w:r>
      <w:r w:rsidRPr="00D37289">
        <w:rPr>
          <w:sz w:val="28"/>
          <w:szCs w:val="28"/>
          <w:lang w:val="kk-KZ"/>
        </w:rPr>
        <w:tab/>
        <w:t>Канализация бытовая (К1)</w:t>
      </w:r>
    </w:p>
    <w:p w14:paraId="079B4C04" w14:textId="77777777" w:rsidR="00D37289" w:rsidRPr="00D37289" w:rsidRDefault="00D37289" w:rsidP="00D37289">
      <w:pPr>
        <w:ind w:firstLine="709"/>
        <w:jc w:val="both"/>
        <w:rPr>
          <w:sz w:val="28"/>
          <w:szCs w:val="28"/>
          <w:lang w:val="kk-KZ"/>
        </w:rPr>
      </w:pPr>
      <w:r w:rsidRPr="00D37289">
        <w:rPr>
          <w:sz w:val="28"/>
          <w:szCs w:val="28"/>
          <w:lang w:val="kk-KZ"/>
        </w:rPr>
        <w:t>Водопровод хозяйственный (В1)</w:t>
      </w:r>
    </w:p>
    <w:p w14:paraId="6BBFF2D1" w14:textId="77777777" w:rsidR="00D37289" w:rsidRPr="00D37289" w:rsidRDefault="00D37289" w:rsidP="00D37289">
      <w:pPr>
        <w:ind w:firstLine="709"/>
        <w:jc w:val="both"/>
        <w:rPr>
          <w:sz w:val="28"/>
          <w:szCs w:val="28"/>
          <w:lang w:val="kk-KZ"/>
        </w:rPr>
      </w:pPr>
      <w:r w:rsidRPr="00D37289">
        <w:rPr>
          <w:sz w:val="28"/>
          <w:szCs w:val="28"/>
          <w:lang w:val="kk-KZ"/>
        </w:rPr>
        <w:t xml:space="preserve">Источник водоснабжения - внутриплощадочные сети хозяйственного водопровода (см. раздел НВК).  </w:t>
      </w:r>
    </w:p>
    <w:p w14:paraId="3DD33310" w14:textId="77777777" w:rsidR="00D37289" w:rsidRPr="00D37289" w:rsidRDefault="00D37289" w:rsidP="00D37289">
      <w:pPr>
        <w:ind w:firstLine="709"/>
        <w:jc w:val="both"/>
        <w:rPr>
          <w:sz w:val="28"/>
          <w:szCs w:val="28"/>
          <w:lang w:val="kk-KZ"/>
        </w:rPr>
      </w:pPr>
      <w:r w:rsidRPr="00D37289">
        <w:rPr>
          <w:sz w:val="28"/>
          <w:szCs w:val="28"/>
          <w:lang w:val="kk-KZ"/>
        </w:rPr>
        <w:t>Питьевая вода - привозная, бутилированная</w:t>
      </w:r>
    </w:p>
    <w:p w14:paraId="6A5ABF75" w14:textId="77777777" w:rsidR="00D37289" w:rsidRPr="00D37289" w:rsidRDefault="00D37289" w:rsidP="00D37289">
      <w:pPr>
        <w:ind w:firstLine="709"/>
        <w:jc w:val="both"/>
        <w:rPr>
          <w:sz w:val="28"/>
          <w:szCs w:val="28"/>
          <w:lang w:val="kk-KZ"/>
        </w:rPr>
      </w:pPr>
      <w:r w:rsidRPr="00D37289">
        <w:rPr>
          <w:sz w:val="28"/>
          <w:szCs w:val="28"/>
          <w:lang w:val="kk-KZ"/>
        </w:rPr>
        <w:t>Гарантированный напор в наружной сети хозяйственного водопровода - 0.15 МПа.</w:t>
      </w:r>
    </w:p>
    <w:p w14:paraId="366FD2C2" w14:textId="77777777" w:rsidR="00D37289" w:rsidRPr="00D37289" w:rsidRDefault="00D37289" w:rsidP="00D37289">
      <w:pPr>
        <w:ind w:firstLine="709"/>
        <w:jc w:val="both"/>
        <w:rPr>
          <w:sz w:val="28"/>
          <w:szCs w:val="28"/>
          <w:lang w:val="kk-KZ"/>
        </w:rPr>
      </w:pPr>
      <w:r w:rsidRPr="00D37289">
        <w:rPr>
          <w:sz w:val="28"/>
          <w:szCs w:val="28"/>
          <w:lang w:val="kk-KZ"/>
        </w:rPr>
        <w:t>Требуемый напор для хозяйственного водопровода - 0.10 МПа.</w:t>
      </w:r>
    </w:p>
    <w:p w14:paraId="7AF51B7D" w14:textId="77777777" w:rsidR="00D37289" w:rsidRPr="00D37289" w:rsidRDefault="00D37289" w:rsidP="00D37289">
      <w:pPr>
        <w:ind w:firstLine="709"/>
        <w:jc w:val="both"/>
        <w:rPr>
          <w:sz w:val="28"/>
          <w:szCs w:val="28"/>
          <w:lang w:val="kk-KZ"/>
        </w:rPr>
      </w:pPr>
      <w:r w:rsidRPr="00D37289">
        <w:rPr>
          <w:sz w:val="28"/>
          <w:szCs w:val="28"/>
          <w:lang w:val="kk-KZ"/>
        </w:rPr>
        <w:t xml:space="preserve">Сеть холодного водопровода - тупиковая, с прокладкой магистральной сети в подготовке пола. </w:t>
      </w:r>
    </w:p>
    <w:p w14:paraId="282C8166" w14:textId="77777777" w:rsidR="00D37289" w:rsidRPr="00D37289" w:rsidRDefault="00D37289" w:rsidP="00D37289">
      <w:pPr>
        <w:ind w:firstLine="709"/>
        <w:jc w:val="both"/>
        <w:rPr>
          <w:sz w:val="28"/>
          <w:szCs w:val="28"/>
          <w:lang w:val="kk-KZ"/>
        </w:rPr>
      </w:pPr>
      <w:r w:rsidRPr="00D37289">
        <w:rPr>
          <w:sz w:val="28"/>
          <w:szCs w:val="28"/>
          <w:lang w:val="kk-KZ"/>
        </w:rPr>
        <w:t>Сеть холодного водопровода предусматривается для подачи холодной воды к сантехническим приборам и электрическим водонагревателям.</w:t>
      </w:r>
    </w:p>
    <w:p w14:paraId="4E6CEA9D" w14:textId="77777777" w:rsidR="00D37289" w:rsidRPr="00D37289" w:rsidRDefault="00D37289" w:rsidP="00D37289">
      <w:pPr>
        <w:ind w:firstLine="709"/>
        <w:jc w:val="both"/>
        <w:rPr>
          <w:sz w:val="28"/>
          <w:szCs w:val="28"/>
          <w:lang w:val="kk-KZ"/>
        </w:rPr>
      </w:pPr>
      <w:r w:rsidRPr="00D37289">
        <w:rPr>
          <w:sz w:val="28"/>
          <w:szCs w:val="28"/>
          <w:lang w:val="kk-KZ"/>
        </w:rPr>
        <w:t>На всех ответвлениях от магистральных сетей предусматривается запорная арматура.</w:t>
      </w:r>
    </w:p>
    <w:p w14:paraId="43716A98" w14:textId="77777777" w:rsidR="00D37289" w:rsidRPr="00D37289" w:rsidRDefault="00D37289" w:rsidP="00D37289">
      <w:pPr>
        <w:ind w:firstLine="709"/>
        <w:jc w:val="both"/>
        <w:rPr>
          <w:sz w:val="28"/>
          <w:szCs w:val="28"/>
          <w:lang w:val="kk-KZ"/>
        </w:rPr>
      </w:pPr>
      <w:r w:rsidRPr="00D37289">
        <w:rPr>
          <w:sz w:val="28"/>
          <w:szCs w:val="28"/>
          <w:lang w:val="kk-KZ"/>
        </w:rPr>
        <w:t>Потребление холодной воды на хозяйственные нужды холодного водопровода составляет 0,05 м3/сут, 0,20 м3/час; с расчетным расходом 0,20 л/сек.</w:t>
      </w:r>
    </w:p>
    <w:p w14:paraId="71130FB9" w14:textId="77777777" w:rsidR="00D37289" w:rsidRPr="00D37289" w:rsidRDefault="00D37289" w:rsidP="00D37289">
      <w:pPr>
        <w:ind w:firstLine="709"/>
        <w:jc w:val="both"/>
        <w:rPr>
          <w:sz w:val="28"/>
          <w:szCs w:val="28"/>
          <w:lang w:val="kk-KZ"/>
        </w:rPr>
      </w:pPr>
      <w:r w:rsidRPr="00D37289">
        <w:rPr>
          <w:sz w:val="28"/>
          <w:szCs w:val="28"/>
          <w:lang w:val="kk-KZ"/>
        </w:rPr>
        <w:t xml:space="preserve">Система внутренних сетей водопровода (В1) запроектирована от проектируемых внутриплощадочных сетей водопровода Ø20х1,9 мм по ГОСТ 18599-2001. Трубопроводы холодного водопровода (В1) монтируются из полипропиленовых труб PP-R </w:t>
      </w:r>
      <w:r w:rsidRPr="00D37289">
        <w:rPr>
          <w:rFonts w:ascii="Cambria Math" w:hAnsi="Cambria Math" w:cs="Cambria Math"/>
          <w:sz w:val="28"/>
          <w:szCs w:val="28"/>
          <w:lang w:val="kk-KZ"/>
        </w:rPr>
        <w:t>∅</w:t>
      </w:r>
      <w:r w:rsidRPr="00D37289">
        <w:rPr>
          <w:sz w:val="28"/>
          <w:szCs w:val="28"/>
          <w:lang w:val="kk-KZ"/>
        </w:rPr>
        <w:t xml:space="preserve">20x1,9 по ГОСТ 32415-2013 SDR11 PN10. </w:t>
      </w:r>
      <w:r w:rsidRPr="00D37289">
        <w:rPr>
          <w:sz w:val="28"/>
          <w:szCs w:val="28"/>
          <w:lang w:val="kk-KZ"/>
        </w:rPr>
        <w:tab/>
      </w:r>
    </w:p>
    <w:p w14:paraId="034F297E" w14:textId="77777777" w:rsidR="00D37289" w:rsidRPr="00D37289" w:rsidRDefault="00D37289" w:rsidP="00D37289">
      <w:pPr>
        <w:ind w:firstLine="709"/>
        <w:jc w:val="both"/>
        <w:rPr>
          <w:sz w:val="28"/>
          <w:szCs w:val="28"/>
          <w:lang w:val="kk-KZ"/>
        </w:rPr>
      </w:pPr>
      <w:r w:rsidRPr="00D37289">
        <w:rPr>
          <w:sz w:val="28"/>
          <w:szCs w:val="28"/>
          <w:lang w:val="kk-KZ"/>
        </w:rPr>
        <w:t xml:space="preserve">Трубопроводы изолируются гибкой трубчатой изоляцией «K-flex» толщиной 9мм по всей длине, кроме подводок к санитарным приборам. </w:t>
      </w:r>
    </w:p>
    <w:p w14:paraId="0EF76EDD" w14:textId="77777777" w:rsidR="00D37289" w:rsidRPr="00D37289" w:rsidRDefault="00D37289" w:rsidP="00D37289">
      <w:pPr>
        <w:ind w:firstLine="709"/>
        <w:jc w:val="both"/>
        <w:rPr>
          <w:sz w:val="28"/>
          <w:szCs w:val="28"/>
          <w:lang w:val="kk-KZ"/>
        </w:rPr>
      </w:pPr>
      <w:r w:rsidRPr="00D37289">
        <w:rPr>
          <w:sz w:val="28"/>
          <w:szCs w:val="28"/>
          <w:lang w:val="kk-KZ"/>
        </w:rPr>
        <w:t>Горячее водоснабжение (Т3)</w:t>
      </w:r>
    </w:p>
    <w:p w14:paraId="4564CE95" w14:textId="77777777" w:rsidR="00D37289" w:rsidRPr="00D37289" w:rsidRDefault="00D37289" w:rsidP="00D37289">
      <w:pPr>
        <w:ind w:firstLine="709"/>
        <w:jc w:val="both"/>
        <w:rPr>
          <w:sz w:val="28"/>
          <w:szCs w:val="28"/>
          <w:lang w:val="kk-KZ"/>
        </w:rPr>
      </w:pPr>
      <w:r w:rsidRPr="00D37289">
        <w:rPr>
          <w:sz w:val="28"/>
          <w:szCs w:val="28"/>
          <w:lang w:val="kk-KZ"/>
        </w:rPr>
        <w:t xml:space="preserve">Горячее водоснабжение осуществляется от настенных электробойлеров АРИСТОН ABS BLU EVO RS 10 (10л). </w:t>
      </w:r>
    </w:p>
    <w:p w14:paraId="475600BF" w14:textId="77777777" w:rsidR="00D37289" w:rsidRPr="00D37289" w:rsidRDefault="00D37289" w:rsidP="00D37289">
      <w:pPr>
        <w:ind w:firstLine="709"/>
        <w:jc w:val="both"/>
        <w:rPr>
          <w:sz w:val="28"/>
          <w:szCs w:val="28"/>
          <w:lang w:val="kk-KZ"/>
        </w:rPr>
      </w:pPr>
      <w:r w:rsidRPr="00D37289">
        <w:rPr>
          <w:sz w:val="28"/>
          <w:szCs w:val="28"/>
          <w:lang w:val="kk-KZ"/>
        </w:rPr>
        <w:t xml:space="preserve">Система горячего водопровода в здании запроектирована к сантехническим приборам и электрическим водонагревателям. </w:t>
      </w:r>
    </w:p>
    <w:p w14:paraId="49677854" w14:textId="77777777" w:rsidR="00D37289" w:rsidRPr="00D37289" w:rsidRDefault="00D37289" w:rsidP="00D37289">
      <w:pPr>
        <w:ind w:firstLine="709"/>
        <w:jc w:val="both"/>
        <w:rPr>
          <w:sz w:val="28"/>
          <w:szCs w:val="28"/>
          <w:lang w:val="kk-KZ"/>
        </w:rPr>
      </w:pPr>
      <w:r w:rsidRPr="00D37289">
        <w:rPr>
          <w:sz w:val="28"/>
          <w:szCs w:val="28"/>
          <w:lang w:val="kk-KZ"/>
        </w:rPr>
        <w:t>Потребление горячей воды составляет 0,02 м3/сут; 0,10 м3/час; с расчетным расходом 0,10 л/сек.</w:t>
      </w:r>
    </w:p>
    <w:p w14:paraId="217FF94C" w14:textId="77777777" w:rsidR="00D37289" w:rsidRPr="00D37289" w:rsidRDefault="00D37289" w:rsidP="00D37289">
      <w:pPr>
        <w:ind w:firstLine="709"/>
        <w:jc w:val="both"/>
        <w:rPr>
          <w:sz w:val="28"/>
          <w:szCs w:val="28"/>
          <w:lang w:val="kk-KZ"/>
        </w:rPr>
      </w:pPr>
      <w:r w:rsidRPr="00D37289">
        <w:rPr>
          <w:sz w:val="28"/>
          <w:szCs w:val="28"/>
          <w:lang w:val="kk-KZ"/>
        </w:rPr>
        <w:t xml:space="preserve">Трубопроводы под потолком помещений монтируются из полипропиленовых труб PP-R </w:t>
      </w:r>
      <w:r w:rsidRPr="00D37289">
        <w:rPr>
          <w:rFonts w:ascii="Cambria Math" w:hAnsi="Cambria Math" w:cs="Cambria Math"/>
          <w:sz w:val="28"/>
          <w:szCs w:val="28"/>
          <w:lang w:val="kk-KZ"/>
        </w:rPr>
        <w:t>∅</w:t>
      </w:r>
      <w:r w:rsidRPr="00D37289">
        <w:rPr>
          <w:sz w:val="28"/>
          <w:szCs w:val="28"/>
          <w:lang w:val="kk-KZ"/>
        </w:rPr>
        <w:t xml:space="preserve">20x1,9 по ГОСТ 32415-2013 SDR11 PN10. </w:t>
      </w:r>
      <w:r w:rsidRPr="00D37289">
        <w:rPr>
          <w:sz w:val="28"/>
          <w:szCs w:val="28"/>
          <w:lang w:val="kk-KZ"/>
        </w:rPr>
        <w:tab/>
      </w:r>
    </w:p>
    <w:p w14:paraId="458B96BA" w14:textId="77777777" w:rsidR="00D37289" w:rsidRPr="00D37289" w:rsidRDefault="00D37289" w:rsidP="00D37289">
      <w:pPr>
        <w:ind w:firstLine="709"/>
        <w:jc w:val="both"/>
        <w:rPr>
          <w:sz w:val="28"/>
          <w:szCs w:val="28"/>
          <w:lang w:val="kk-KZ"/>
        </w:rPr>
      </w:pPr>
      <w:r w:rsidRPr="00D37289">
        <w:rPr>
          <w:sz w:val="28"/>
          <w:szCs w:val="28"/>
          <w:lang w:val="kk-KZ"/>
        </w:rPr>
        <w:t>Трубопроводы изолируются гибкой трубчатой изоляцией «K-flex» толщиной 13 мм по всей длине.</w:t>
      </w:r>
    </w:p>
    <w:p w14:paraId="1722274D" w14:textId="77777777" w:rsidR="00D37289" w:rsidRPr="00D37289" w:rsidRDefault="00D37289" w:rsidP="00D37289">
      <w:pPr>
        <w:ind w:firstLine="709"/>
        <w:jc w:val="both"/>
        <w:rPr>
          <w:sz w:val="28"/>
          <w:szCs w:val="28"/>
          <w:lang w:val="kk-KZ"/>
        </w:rPr>
      </w:pPr>
      <w:r w:rsidRPr="00D37289">
        <w:rPr>
          <w:sz w:val="28"/>
          <w:szCs w:val="28"/>
          <w:lang w:val="kk-KZ"/>
        </w:rPr>
        <w:t>Канализация бытовая (К1)</w:t>
      </w:r>
    </w:p>
    <w:p w14:paraId="144A84A0" w14:textId="77777777" w:rsidR="00D37289" w:rsidRPr="00D37289" w:rsidRDefault="00D37289" w:rsidP="00D37289">
      <w:pPr>
        <w:ind w:firstLine="709"/>
        <w:jc w:val="both"/>
        <w:rPr>
          <w:sz w:val="28"/>
          <w:szCs w:val="28"/>
          <w:lang w:val="kk-KZ"/>
        </w:rPr>
      </w:pPr>
      <w:r w:rsidRPr="00D37289">
        <w:rPr>
          <w:sz w:val="28"/>
          <w:szCs w:val="28"/>
          <w:lang w:val="kk-KZ"/>
        </w:rPr>
        <w:t>В здании запроектированы сети бытовой канализации (К1) - для отвода сточных вод от санитарных приборов. Система канализации самотечная. Сброс сточных вод осуществляется во внутриплощадочные сети канализации (см. раздел НВК).</w:t>
      </w:r>
    </w:p>
    <w:p w14:paraId="09CEA4D4" w14:textId="77777777" w:rsidR="00D37289" w:rsidRPr="00D37289" w:rsidRDefault="00D37289" w:rsidP="00D37289">
      <w:pPr>
        <w:ind w:firstLine="709"/>
        <w:jc w:val="both"/>
        <w:rPr>
          <w:sz w:val="28"/>
          <w:szCs w:val="28"/>
          <w:lang w:val="kk-KZ"/>
        </w:rPr>
      </w:pPr>
      <w:r w:rsidRPr="00D37289">
        <w:rPr>
          <w:sz w:val="28"/>
          <w:szCs w:val="28"/>
          <w:lang w:val="kk-KZ"/>
        </w:rPr>
        <w:t>Водоотведение составляет 0,05 м3/сут; 0,20 м3/час; с расчетным расходом 1,80 л/сек.</w:t>
      </w:r>
    </w:p>
    <w:p w14:paraId="5795FD0E" w14:textId="77777777" w:rsidR="00D37289" w:rsidRPr="00D37289" w:rsidRDefault="00D37289" w:rsidP="00D37289">
      <w:pPr>
        <w:ind w:firstLine="709"/>
        <w:jc w:val="both"/>
        <w:rPr>
          <w:sz w:val="28"/>
          <w:szCs w:val="28"/>
          <w:lang w:val="kk-KZ"/>
        </w:rPr>
      </w:pPr>
      <w:r w:rsidRPr="00D37289">
        <w:rPr>
          <w:sz w:val="28"/>
          <w:szCs w:val="28"/>
          <w:lang w:val="kk-KZ"/>
        </w:rPr>
        <w:t xml:space="preserve">Магистральные сети канализации монтируются из полиэтиленовых труб ПНД </w:t>
      </w:r>
      <w:r w:rsidRPr="00D37289">
        <w:rPr>
          <w:rFonts w:ascii="Cambria Math" w:hAnsi="Cambria Math" w:cs="Cambria Math"/>
          <w:sz w:val="28"/>
          <w:szCs w:val="28"/>
          <w:lang w:val="kk-KZ"/>
        </w:rPr>
        <w:t>∅</w:t>
      </w:r>
      <w:r w:rsidRPr="00D37289">
        <w:rPr>
          <w:sz w:val="28"/>
          <w:szCs w:val="28"/>
          <w:lang w:val="kk-KZ"/>
        </w:rPr>
        <w:t xml:space="preserve">50, </w:t>
      </w:r>
      <w:r w:rsidRPr="00D37289">
        <w:rPr>
          <w:rFonts w:ascii="Cambria Math" w:hAnsi="Cambria Math" w:cs="Cambria Math"/>
          <w:sz w:val="28"/>
          <w:szCs w:val="28"/>
          <w:lang w:val="kk-KZ"/>
        </w:rPr>
        <w:t>∅</w:t>
      </w:r>
      <w:r w:rsidRPr="00D37289">
        <w:rPr>
          <w:sz w:val="28"/>
          <w:szCs w:val="28"/>
          <w:lang w:val="kk-KZ"/>
        </w:rPr>
        <w:t>100 ГОСТ 22689.2-89.</w:t>
      </w:r>
    </w:p>
    <w:p w14:paraId="3019EA16" w14:textId="77777777" w:rsidR="00D37289" w:rsidRPr="00D37289" w:rsidRDefault="00D37289" w:rsidP="00D37289">
      <w:pPr>
        <w:ind w:firstLine="709"/>
        <w:jc w:val="both"/>
        <w:rPr>
          <w:sz w:val="28"/>
          <w:szCs w:val="28"/>
          <w:lang w:val="kk-KZ"/>
        </w:rPr>
      </w:pPr>
      <w:r w:rsidRPr="00D37289">
        <w:rPr>
          <w:sz w:val="28"/>
          <w:szCs w:val="28"/>
          <w:lang w:val="kk-KZ"/>
        </w:rPr>
        <w:t>Трубопроводы прокладываются с уклоном 0,02 к выпуску.</w:t>
      </w:r>
    </w:p>
    <w:p w14:paraId="6D362C53" w14:textId="77777777" w:rsidR="00D37289" w:rsidRPr="00D37289" w:rsidRDefault="00D37289" w:rsidP="00D37289">
      <w:pPr>
        <w:ind w:firstLine="709"/>
        <w:jc w:val="both"/>
        <w:rPr>
          <w:sz w:val="28"/>
          <w:szCs w:val="28"/>
          <w:lang w:val="kk-KZ"/>
        </w:rPr>
      </w:pPr>
      <w:r w:rsidRPr="00D37289">
        <w:rPr>
          <w:sz w:val="28"/>
          <w:szCs w:val="28"/>
          <w:lang w:val="kk-KZ"/>
        </w:rPr>
        <w:t>На отводящих трубопроводах и стояках установлены прочистки и ревизии.</w:t>
      </w:r>
    </w:p>
    <w:p w14:paraId="524F604A" w14:textId="77777777" w:rsidR="00D37289" w:rsidRPr="00D37289" w:rsidRDefault="00D37289" w:rsidP="00D37289">
      <w:pPr>
        <w:ind w:firstLine="709"/>
        <w:jc w:val="both"/>
        <w:rPr>
          <w:sz w:val="28"/>
          <w:szCs w:val="28"/>
          <w:lang w:val="kk-KZ"/>
        </w:rPr>
      </w:pPr>
      <w:r w:rsidRPr="00D37289">
        <w:rPr>
          <w:sz w:val="28"/>
          <w:szCs w:val="28"/>
          <w:lang w:val="kk-KZ"/>
        </w:rPr>
        <w:lastRenderedPageBreak/>
        <w:t>Вентиляция сети предусмотрена через канализационный стояк, выводимый на 0,5 м выше кровли здания, утепляется и изолируется фольгированной трубчатой изоляцией «K-flex» толщиной 13 мм.</w:t>
      </w:r>
    </w:p>
    <w:p w14:paraId="4A2DE5B4" w14:textId="77777777" w:rsidR="00D37289" w:rsidRPr="00D37289" w:rsidRDefault="00D37289" w:rsidP="00D37289">
      <w:pPr>
        <w:ind w:firstLine="709"/>
        <w:jc w:val="both"/>
        <w:rPr>
          <w:sz w:val="28"/>
          <w:szCs w:val="28"/>
          <w:lang w:val="kk-KZ"/>
        </w:rPr>
      </w:pPr>
      <w:r w:rsidRPr="00D37289">
        <w:rPr>
          <w:sz w:val="28"/>
          <w:szCs w:val="28"/>
          <w:lang w:val="kk-KZ"/>
        </w:rPr>
        <w:t>Трубопроводы внутренних систем водоснабжения и канализации прокладываются открыто и в коробах. В местах прохода через строительные конструкции трубы из полимерных материалов необходимо прокладывать в гильзах, которые должны возвышаться на 20 мм над поверхностью строительных конструкций.</w:t>
      </w:r>
    </w:p>
    <w:p w14:paraId="5DD1F6AB" w14:textId="77777777" w:rsidR="00D37289" w:rsidRPr="00D37289" w:rsidRDefault="00D37289" w:rsidP="00D37289">
      <w:pPr>
        <w:ind w:firstLine="709"/>
        <w:jc w:val="both"/>
        <w:rPr>
          <w:sz w:val="28"/>
          <w:szCs w:val="28"/>
          <w:lang w:val="kk-KZ"/>
        </w:rPr>
      </w:pPr>
      <w:r w:rsidRPr="00D37289">
        <w:rPr>
          <w:sz w:val="28"/>
          <w:szCs w:val="28"/>
          <w:lang w:val="kk-KZ"/>
        </w:rPr>
        <w:t>При скрытой прокладке сетей водопровода и канализации в местах установки ревизий, прочисток и запорной арматуры предусмотреть лючки не менее 30х40 см.</w:t>
      </w:r>
    </w:p>
    <w:p w14:paraId="5AF0D483" w14:textId="77777777" w:rsidR="00D37289" w:rsidRPr="00D37289" w:rsidRDefault="00D37289" w:rsidP="00D37289">
      <w:pPr>
        <w:ind w:firstLine="709"/>
        <w:jc w:val="both"/>
        <w:rPr>
          <w:sz w:val="28"/>
          <w:szCs w:val="28"/>
          <w:lang w:val="kk-KZ"/>
        </w:rPr>
      </w:pPr>
      <w:r w:rsidRPr="00D37289">
        <w:rPr>
          <w:sz w:val="28"/>
          <w:szCs w:val="28"/>
          <w:lang w:val="kk-KZ"/>
        </w:rPr>
        <w:t>В случае применения металлических ванн и душевых поддонов предусмотреть их заземление.</w:t>
      </w:r>
    </w:p>
    <w:p w14:paraId="64158FFC" w14:textId="77777777" w:rsidR="00D37289" w:rsidRPr="00D37289" w:rsidRDefault="00D37289" w:rsidP="00D37289">
      <w:pPr>
        <w:ind w:firstLine="709"/>
        <w:jc w:val="both"/>
        <w:rPr>
          <w:sz w:val="28"/>
          <w:szCs w:val="28"/>
          <w:lang w:val="kk-KZ"/>
        </w:rPr>
      </w:pPr>
      <w:r w:rsidRPr="00D37289">
        <w:rPr>
          <w:sz w:val="28"/>
          <w:szCs w:val="28"/>
          <w:lang w:val="kk-KZ"/>
        </w:rPr>
        <w:t>Монтаж внутренних санитарно - технических систем производить согласно СНиП 3.05.01-85; СП 40-102-2000 и технических требований фирм-производителей оборудования и материалов.</w:t>
      </w:r>
    </w:p>
    <w:p w14:paraId="2A41B40E" w14:textId="77777777" w:rsidR="00D37289" w:rsidRPr="00D37289" w:rsidRDefault="00D37289" w:rsidP="00D37289">
      <w:pPr>
        <w:ind w:firstLine="709"/>
        <w:jc w:val="both"/>
        <w:rPr>
          <w:sz w:val="28"/>
          <w:szCs w:val="28"/>
          <w:lang w:val="kk-KZ"/>
        </w:rPr>
      </w:pPr>
      <w:r w:rsidRPr="00D37289">
        <w:rPr>
          <w:sz w:val="28"/>
          <w:szCs w:val="28"/>
          <w:lang w:val="kk-KZ"/>
        </w:rPr>
        <w:t>Жесткая заделка труб в стенах и в фундаментах не допускается.</w:t>
      </w:r>
    </w:p>
    <w:p w14:paraId="35A53A14" w14:textId="77777777" w:rsidR="00D37289" w:rsidRPr="00D37289" w:rsidRDefault="00D37289" w:rsidP="00D37289">
      <w:pPr>
        <w:ind w:firstLine="709"/>
        <w:jc w:val="both"/>
        <w:rPr>
          <w:sz w:val="28"/>
          <w:szCs w:val="28"/>
          <w:lang w:val="kk-KZ"/>
        </w:rPr>
      </w:pPr>
      <w:r w:rsidRPr="00D37289">
        <w:rPr>
          <w:sz w:val="28"/>
          <w:szCs w:val="28"/>
          <w:lang w:val="kk-KZ"/>
        </w:rPr>
        <w:t>Зазор между трубой и гильзой заделывается мягким водо- и газонепроницаемым материалом вдоль продольной оси (СНиП РК 4.01-41-2006 п. 10.8).</w:t>
      </w:r>
    </w:p>
    <w:p w14:paraId="1EB1E590" w14:textId="77777777" w:rsidR="00D37289" w:rsidRPr="00D37289" w:rsidRDefault="00D37289" w:rsidP="00D37289">
      <w:pPr>
        <w:ind w:firstLine="709"/>
        <w:jc w:val="both"/>
        <w:rPr>
          <w:sz w:val="28"/>
          <w:szCs w:val="28"/>
          <w:lang w:val="kk-KZ"/>
        </w:rPr>
      </w:pPr>
      <w:r w:rsidRPr="00D37289">
        <w:rPr>
          <w:sz w:val="28"/>
          <w:szCs w:val="28"/>
          <w:lang w:val="kk-KZ"/>
        </w:rPr>
        <w:t>В местах поворота из вертикального в горизонтальное положение должны быть предусмотрены бетонные упоры.</w:t>
      </w:r>
    </w:p>
    <w:p w14:paraId="29C0860D" w14:textId="77777777" w:rsidR="00D37289" w:rsidRPr="00D37289" w:rsidRDefault="00D37289" w:rsidP="00D37289">
      <w:pPr>
        <w:ind w:firstLine="709"/>
        <w:jc w:val="both"/>
        <w:rPr>
          <w:sz w:val="28"/>
          <w:szCs w:val="28"/>
          <w:lang w:val="kk-KZ"/>
        </w:rPr>
      </w:pPr>
      <w:r w:rsidRPr="00D37289">
        <w:rPr>
          <w:sz w:val="28"/>
          <w:szCs w:val="28"/>
          <w:lang w:val="kk-KZ"/>
        </w:rPr>
        <w:t>Размер отверстий для пропуска труб через стены и фундаменты выполнить с зазором вокруг трубы - 200 мм.</w:t>
      </w:r>
    </w:p>
    <w:p w14:paraId="59E3782A" w14:textId="77777777" w:rsidR="00D37289" w:rsidRPr="00D37289" w:rsidRDefault="00D37289" w:rsidP="00D37289">
      <w:pPr>
        <w:ind w:firstLine="709"/>
        <w:jc w:val="both"/>
        <w:rPr>
          <w:sz w:val="28"/>
          <w:szCs w:val="28"/>
          <w:lang w:val="kk-KZ"/>
        </w:rPr>
      </w:pPr>
      <w:r w:rsidRPr="00D37289">
        <w:rPr>
          <w:sz w:val="28"/>
          <w:szCs w:val="28"/>
          <w:lang w:val="kk-KZ"/>
        </w:rPr>
        <w:t>Перечень видов работ, требующих составления актов освидетельствования скрытых работ по внутренним системам водоснабжения и канализации:</w:t>
      </w:r>
    </w:p>
    <w:p w14:paraId="0685BC20" w14:textId="77777777" w:rsidR="00D37289" w:rsidRPr="00D37289" w:rsidRDefault="00D37289" w:rsidP="00D37289">
      <w:pPr>
        <w:ind w:firstLine="709"/>
        <w:jc w:val="both"/>
        <w:rPr>
          <w:sz w:val="28"/>
          <w:szCs w:val="28"/>
          <w:lang w:val="kk-KZ"/>
        </w:rPr>
      </w:pPr>
      <w:r w:rsidRPr="00D37289">
        <w:rPr>
          <w:sz w:val="28"/>
          <w:szCs w:val="28"/>
          <w:lang w:val="kk-KZ"/>
        </w:rPr>
        <w:t>1.</w:t>
      </w:r>
      <w:r w:rsidRPr="00D37289">
        <w:rPr>
          <w:sz w:val="28"/>
          <w:szCs w:val="28"/>
          <w:lang w:val="kk-KZ"/>
        </w:rPr>
        <w:tab/>
        <w:t>Гидравлические и пневматические испытания трубопроводов водоснабжения, скрываемые последующими видами работ или монтируемые в местах, недоступных для контроля.</w:t>
      </w:r>
    </w:p>
    <w:p w14:paraId="538EDB6F" w14:textId="77777777" w:rsidR="00D37289" w:rsidRPr="00D37289" w:rsidRDefault="00D37289" w:rsidP="00D37289">
      <w:pPr>
        <w:ind w:firstLine="709"/>
        <w:jc w:val="both"/>
        <w:rPr>
          <w:sz w:val="28"/>
          <w:szCs w:val="28"/>
          <w:lang w:val="kk-KZ"/>
        </w:rPr>
      </w:pPr>
      <w:r w:rsidRPr="00D37289">
        <w:rPr>
          <w:sz w:val="28"/>
          <w:szCs w:val="28"/>
          <w:lang w:val="kk-KZ"/>
        </w:rPr>
        <w:t>2.</w:t>
      </w:r>
      <w:r w:rsidRPr="00D37289">
        <w:rPr>
          <w:sz w:val="28"/>
          <w:szCs w:val="28"/>
          <w:lang w:val="kk-KZ"/>
        </w:rPr>
        <w:tab/>
        <w:t>Гидравлические испытания трубопроводов канализации, проложенных в земле, подпольных каналах или скрываемых последующими видами работ.</w:t>
      </w:r>
    </w:p>
    <w:p w14:paraId="2A8519ED" w14:textId="77777777" w:rsidR="00D37289" w:rsidRPr="00D37289" w:rsidRDefault="00D37289" w:rsidP="00D37289">
      <w:pPr>
        <w:ind w:firstLine="709"/>
        <w:jc w:val="both"/>
        <w:rPr>
          <w:sz w:val="28"/>
          <w:szCs w:val="28"/>
          <w:lang w:val="kk-KZ"/>
        </w:rPr>
      </w:pPr>
      <w:r w:rsidRPr="00D37289">
        <w:rPr>
          <w:sz w:val="28"/>
          <w:szCs w:val="28"/>
          <w:lang w:val="kk-KZ"/>
        </w:rPr>
        <w:t>3.</w:t>
      </w:r>
      <w:r w:rsidRPr="00D37289">
        <w:rPr>
          <w:sz w:val="28"/>
          <w:szCs w:val="28"/>
          <w:lang w:val="kk-KZ"/>
        </w:rPr>
        <w:tab/>
        <w:t>Тепловая изоляция, изоляция от конденсации влаги на наружных стенках трубопроводов.</w:t>
      </w:r>
    </w:p>
    <w:p w14:paraId="4F406274" w14:textId="77777777" w:rsidR="00D37289" w:rsidRPr="00D37289" w:rsidRDefault="00D37289" w:rsidP="00D37289">
      <w:pPr>
        <w:ind w:firstLine="709"/>
        <w:jc w:val="both"/>
        <w:rPr>
          <w:sz w:val="28"/>
          <w:szCs w:val="28"/>
          <w:lang w:val="kk-KZ"/>
        </w:rPr>
      </w:pPr>
      <w:r w:rsidRPr="00D37289">
        <w:rPr>
          <w:sz w:val="28"/>
          <w:szCs w:val="28"/>
          <w:lang w:val="kk-KZ"/>
        </w:rPr>
        <w:t>4.</w:t>
      </w:r>
      <w:r w:rsidRPr="00D37289">
        <w:rPr>
          <w:sz w:val="28"/>
          <w:szCs w:val="28"/>
          <w:lang w:val="kk-KZ"/>
        </w:rPr>
        <w:tab/>
        <w:t>Промывка систем холодного и горячего водоснабжения.</w:t>
      </w:r>
    </w:p>
    <w:p w14:paraId="740DCF4F" w14:textId="77777777" w:rsidR="00D37289" w:rsidRPr="00FB2CDD" w:rsidRDefault="00D37289" w:rsidP="00D37289">
      <w:pPr>
        <w:autoSpaceDE w:val="0"/>
        <w:autoSpaceDN w:val="0"/>
        <w:adjustRightInd w:val="0"/>
        <w:ind w:firstLine="709"/>
        <w:rPr>
          <w:rFonts w:eastAsia="Calibri"/>
          <w:szCs w:val="28"/>
        </w:rPr>
      </w:pPr>
      <w:r w:rsidRPr="007D7D80">
        <w:rPr>
          <w:rFonts w:eastAsia="Calibri"/>
          <w:szCs w:val="28"/>
        </w:rPr>
        <w:tab/>
      </w:r>
    </w:p>
    <w:p w14:paraId="50D6FB5D" w14:textId="064655B1" w:rsidR="00D37289" w:rsidRDefault="00D00D98" w:rsidP="001F3813">
      <w:pPr>
        <w:pStyle w:val="21"/>
        <w:jc w:val="left"/>
      </w:pPr>
      <w:bookmarkStart w:id="37" w:name="_Toc146101141"/>
      <w:r>
        <w:rPr>
          <w:lang w:val="kk-KZ"/>
        </w:rPr>
        <w:t>6</w:t>
      </w:r>
      <w:r w:rsidR="00081819">
        <w:t>.</w:t>
      </w:r>
      <w:r w:rsidR="00081819" w:rsidRPr="00BF7F9F">
        <w:t>3</w:t>
      </w:r>
      <w:r w:rsidR="00D37289" w:rsidRPr="007D7D80">
        <w:t>. Отопление и вентиляция</w:t>
      </w:r>
      <w:bookmarkEnd w:id="37"/>
    </w:p>
    <w:p w14:paraId="02D5758B" w14:textId="77777777" w:rsidR="001F3813" w:rsidRPr="001F3813" w:rsidRDefault="001F3813" w:rsidP="001F3813"/>
    <w:p w14:paraId="62760DC1" w14:textId="77777777" w:rsidR="00D37289" w:rsidRPr="00D37289" w:rsidRDefault="00D37289" w:rsidP="00D37289">
      <w:pPr>
        <w:ind w:firstLine="709"/>
        <w:jc w:val="both"/>
        <w:rPr>
          <w:sz w:val="28"/>
          <w:szCs w:val="28"/>
          <w:lang w:val="kk-KZ"/>
        </w:rPr>
      </w:pPr>
      <w:r w:rsidRPr="00D37289">
        <w:rPr>
          <w:sz w:val="28"/>
          <w:szCs w:val="28"/>
          <w:lang w:val="kk-KZ"/>
        </w:rPr>
        <w:t>Рабочий проект отопления и вентиляции административного здания службы эксплуатации и контрольно-пропускного пункта выполнен на основании:</w:t>
      </w:r>
    </w:p>
    <w:p w14:paraId="65FA7F53"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задания на проектирование, утвержденного заказчиком;</w:t>
      </w:r>
    </w:p>
    <w:p w14:paraId="55F387AA"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архитектурно-строительных чертежей;</w:t>
      </w:r>
    </w:p>
    <w:p w14:paraId="7AA86FE7"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СН РК 2.04-04-2013 "Строительная теплотехника";</w:t>
      </w:r>
    </w:p>
    <w:p w14:paraId="2AD9E762"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СП РК 2.04-01-2017 "Строительная климатология";</w:t>
      </w:r>
    </w:p>
    <w:p w14:paraId="048E54D3"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СН РК 4.02-01-2011 "Отопление, вентиляция и кондиционирование воздуха";</w:t>
      </w:r>
    </w:p>
    <w:p w14:paraId="6358DB4C"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СН РК 2.04-21-2004* - "Энергопотребление и тепловая защита";</w:t>
      </w:r>
    </w:p>
    <w:p w14:paraId="62E1D8BC" w14:textId="77777777" w:rsidR="00D37289" w:rsidRPr="00D37289" w:rsidRDefault="00D37289" w:rsidP="00D37289">
      <w:pPr>
        <w:ind w:firstLine="709"/>
        <w:jc w:val="both"/>
        <w:rPr>
          <w:sz w:val="28"/>
          <w:szCs w:val="28"/>
          <w:lang w:val="kk-KZ"/>
        </w:rPr>
      </w:pPr>
      <w:r w:rsidRPr="00D37289">
        <w:rPr>
          <w:sz w:val="28"/>
          <w:szCs w:val="28"/>
          <w:lang w:val="kk-KZ"/>
        </w:rPr>
        <w:lastRenderedPageBreak/>
        <w:t>-</w:t>
      </w:r>
      <w:r w:rsidRPr="00D37289">
        <w:rPr>
          <w:sz w:val="28"/>
          <w:szCs w:val="28"/>
          <w:lang w:val="kk-KZ"/>
        </w:rPr>
        <w:tab/>
        <w:t>ГОСТ 21.602-2003 "Правила выполнения рабочей документации отопления вентиляции и кондиционирования";</w:t>
      </w:r>
    </w:p>
    <w:p w14:paraId="0D44943E"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стандартов и требований фирм - изготовителей примененного оборудования и материалов.</w:t>
      </w:r>
    </w:p>
    <w:p w14:paraId="1AF7D03D" w14:textId="77777777" w:rsidR="00D37289" w:rsidRPr="00D37289" w:rsidRDefault="00D37289" w:rsidP="00D37289">
      <w:pPr>
        <w:ind w:firstLine="709"/>
        <w:jc w:val="both"/>
        <w:rPr>
          <w:sz w:val="28"/>
          <w:szCs w:val="28"/>
          <w:lang w:val="kk-KZ"/>
        </w:rPr>
      </w:pPr>
      <w:r w:rsidRPr="00D37289">
        <w:rPr>
          <w:sz w:val="28"/>
          <w:szCs w:val="28"/>
          <w:lang w:val="kk-KZ"/>
        </w:rPr>
        <w:t>2.</w:t>
      </w:r>
      <w:r w:rsidRPr="00D37289">
        <w:rPr>
          <w:sz w:val="28"/>
          <w:szCs w:val="28"/>
          <w:lang w:val="kk-KZ"/>
        </w:rPr>
        <w:tab/>
        <w:t>Расчетные параметры наружного воздуха для проектирования:</w:t>
      </w:r>
    </w:p>
    <w:p w14:paraId="2FFC731A"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холодный период tн= - 21,1 °С;</w:t>
      </w:r>
    </w:p>
    <w:p w14:paraId="02D8761B" w14:textId="77777777" w:rsidR="00D37289" w:rsidRPr="00D37289" w:rsidRDefault="00D37289" w:rsidP="00D37289">
      <w:pPr>
        <w:ind w:firstLine="709"/>
        <w:jc w:val="both"/>
        <w:rPr>
          <w:sz w:val="28"/>
          <w:szCs w:val="28"/>
          <w:lang w:val="kk-KZ"/>
        </w:rPr>
      </w:pPr>
      <w:r w:rsidRPr="00D37289">
        <w:rPr>
          <w:sz w:val="28"/>
          <w:szCs w:val="28"/>
          <w:lang w:val="kk-KZ"/>
        </w:rPr>
        <w:t>3.</w:t>
      </w:r>
      <w:r w:rsidRPr="00D37289">
        <w:rPr>
          <w:sz w:val="28"/>
          <w:szCs w:val="28"/>
          <w:lang w:val="kk-KZ"/>
        </w:rPr>
        <w:tab/>
        <w:t>Расчетные параметры внутреннего воздуха:</w:t>
      </w:r>
    </w:p>
    <w:p w14:paraId="45378C20"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Кабинеты - 18 °С;</w:t>
      </w:r>
    </w:p>
    <w:p w14:paraId="7F0788CE"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Коридоры - 16 °С;</w:t>
      </w:r>
    </w:p>
    <w:p w14:paraId="5F184E3B" w14:textId="77777777" w:rsidR="00D37289" w:rsidRPr="00D37289" w:rsidRDefault="00D37289" w:rsidP="00D37289">
      <w:pPr>
        <w:ind w:firstLine="709"/>
        <w:jc w:val="both"/>
        <w:rPr>
          <w:sz w:val="28"/>
          <w:szCs w:val="28"/>
          <w:lang w:val="kk-KZ"/>
        </w:rPr>
      </w:pPr>
      <w:r w:rsidRPr="00D37289">
        <w:rPr>
          <w:sz w:val="28"/>
          <w:szCs w:val="28"/>
          <w:lang w:val="kk-KZ"/>
        </w:rPr>
        <w:t>-</w:t>
      </w:r>
      <w:r w:rsidRPr="00D37289">
        <w:rPr>
          <w:sz w:val="28"/>
          <w:szCs w:val="28"/>
          <w:lang w:val="kk-KZ"/>
        </w:rPr>
        <w:tab/>
        <w:t>Санузлы - 20 °С.</w:t>
      </w:r>
    </w:p>
    <w:p w14:paraId="427E0FF7" w14:textId="77777777" w:rsidR="00D37289" w:rsidRPr="00D37289" w:rsidRDefault="00D37289" w:rsidP="00D37289">
      <w:pPr>
        <w:ind w:firstLine="709"/>
        <w:jc w:val="both"/>
        <w:rPr>
          <w:sz w:val="28"/>
          <w:szCs w:val="28"/>
          <w:lang w:val="kk-KZ"/>
        </w:rPr>
      </w:pPr>
      <w:r w:rsidRPr="00D37289">
        <w:rPr>
          <w:sz w:val="28"/>
          <w:szCs w:val="28"/>
          <w:lang w:val="kk-KZ"/>
        </w:rPr>
        <w:t>4.</w:t>
      </w:r>
      <w:r w:rsidRPr="00D37289">
        <w:rPr>
          <w:sz w:val="28"/>
          <w:szCs w:val="28"/>
          <w:lang w:val="kk-KZ"/>
        </w:rPr>
        <w:tab/>
        <w:t>Отопление.</w:t>
      </w:r>
    </w:p>
    <w:p w14:paraId="79374B19" w14:textId="77777777" w:rsidR="00D37289" w:rsidRPr="00D37289" w:rsidRDefault="00D37289" w:rsidP="00D37289">
      <w:pPr>
        <w:ind w:firstLine="709"/>
        <w:jc w:val="both"/>
        <w:rPr>
          <w:sz w:val="28"/>
          <w:szCs w:val="28"/>
          <w:lang w:val="kk-KZ"/>
        </w:rPr>
      </w:pPr>
      <w:r w:rsidRPr="00D37289">
        <w:rPr>
          <w:sz w:val="28"/>
          <w:szCs w:val="28"/>
          <w:lang w:val="kk-KZ"/>
        </w:rPr>
        <w:t xml:space="preserve">Для отопления предусмотрена установка Электроконвекторов ЭВУБ с терморегулятором. </w:t>
      </w:r>
    </w:p>
    <w:p w14:paraId="5948EC27" w14:textId="77777777" w:rsidR="00D37289" w:rsidRPr="00D37289" w:rsidRDefault="00D37289" w:rsidP="00D37289">
      <w:pPr>
        <w:ind w:firstLine="709"/>
        <w:jc w:val="both"/>
        <w:rPr>
          <w:sz w:val="28"/>
          <w:szCs w:val="28"/>
          <w:lang w:val="kk-KZ"/>
        </w:rPr>
      </w:pPr>
      <w:r w:rsidRPr="00D37289">
        <w:rPr>
          <w:sz w:val="28"/>
          <w:szCs w:val="28"/>
          <w:lang w:val="kk-KZ"/>
        </w:rPr>
        <w:t>5.</w:t>
      </w:r>
      <w:r w:rsidRPr="00D37289">
        <w:rPr>
          <w:sz w:val="28"/>
          <w:szCs w:val="28"/>
          <w:lang w:val="kk-KZ"/>
        </w:rPr>
        <w:tab/>
        <w:t>Вентиляция.</w:t>
      </w:r>
    </w:p>
    <w:p w14:paraId="5D986790" w14:textId="77777777" w:rsidR="00D37289" w:rsidRPr="00D37289" w:rsidRDefault="00D37289" w:rsidP="00D37289">
      <w:pPr>
        <w:ind w:firstLine="709"/>
        <w:jc w:val="both"/>
        <w:rPr>
          <w:sz w:val="28"/>
          <w:szCs w:val="28"/>
          <w:lang w:val="kk-KZ"/>
        </w:rPr>
      </w:pPr>
      <w:r w:rsidRPr="00D37289">
        <w:rPr>
          <w:sz w:val="28"/>
          <w:szCs w:val="28"/>
          <w:lang w:val="kk-KZ"/>
        </w:rPr>
        <w:t xml:space="preserve">Из санузлов и гардеробной принята механическая вытяжная вентиляция с установкой настенных (бытовых) вентиляторов. </w:t>
      </w:r>
    </w:p>
    <w:p w14:paraId="3AC9DF85" w14:textId="77777777" w:rsidR="00D37289" w:rsidRPr="00D37289" w:rsidRDefault="00D37289" w:rsidP="00D37289">
      <w:pPr>
        <w:ind w:firstLine="709"/>
        <w:jc w:val="both"/>
        <w:rPr>
          <w:sz w:val="28"/>
          <w:szCs w:val="28"/>
          <w:lang w:val="kk-KZ"/>
        </w:rPr>
      </w:pPr>
      <w:r w:rsidRPr="00D37289">
        <w:rPr>
          <w:sz w:val="28"/>
          <w:szCs w:val="28"/>
          <w:lang w:val="kk-KZ"/>
        </w:rPr>
        <w:t xml:space="preserve">Для остальных помещений предусмотрена естественная приточно-вытяжная вентиляция через фрамуги и окна. </w:t>
      </w:r>
    </w:p>
    <w:p w14:paraId="6D90D3D8" w14:textId="77777777" w:rsidR="00D37289" w:rsidRPr="00D37289" w:rsidRDefault="00D37289" w:rsidP="00D37289">
      <w:pPr>
        <w:ind w:firstLine="709"/>
        <w:jc w:val="both"/>
        <w:rPr>
          <w:sz w:val="28"/>
          <w:szCs w:val="28"/>
          <w:lang w:val="kk-KZ"/>
        </w:rPr>
      </w:pPr>
      <w:r w:rsidRPr="00D37289">
        <w:rPr>
          <w:sz w:val="28"/>
          <w:szCs w:val="28"/>
          <w:lang w:val="kk-KZ"/>
        </w:rPr>
        <w:t xml:space="preserve">Для транспортировки вытяжного воздуха используются воздуховоды из оцинкованной стали. Толщина стали принята по СП РК 4.02-101-2012.  </w:t>
      </w:r>
    </w:p>
    <w:p w14:paraId="681C0033" w14:textId="77777777" w:rsidR="00D37289" w:rsidRPr="00D37289" w:rsidRDefault="00D37289" w:rsidP="00D37289">
      <w:pPr>
        <w:ind w:firstLine="709"/>
        <w:jc w:val="both"/>
        <w:rPr>
          <w:sz w:val="28"/>
          <w:szCs w:val="28"/>
          <w:lang w:val="kk-KZ"/>
        </w:rPr>
      </w:pPr>
      <w:r w:rsidRPr="00D37289">
        <w:rPr>
          <w:sz w:val="28"/>
          <w:szCs w:val="28"/>
          <w:lang w:val="kk-KZ"/>
        </w:rPr>
        <w:t xml:space="preserve">При возникновении пожара все вентиляционные системы автоматически отключаются. </w:t>
      </w:r>
    </w:p>
    <w:p w14:paraId="154092C0" w14:textId="77777777" w:rsidR="00D37289" w:rsidRPr="00D37289" w:rsidRDefault="00D37289" w:rsidP="00D37289">
      <w:pPr>
        <w:ind w:firstLine="709"/>
        <w:jc w:val="both"/>
        <w:rPr>
          <w:sz w:val="28"/>
          <w:szCs w:val="28"/>
          <w:lang w:val="kk-KZ"/>
        </w:rPr>
      </w:pPr>
      <w:r w:rsidRPr="00D37289">
        <w:rPr>
          <w:sz w:val="28"/>
          <w:szCs w:val="28"/>
          <w:lang w:val="kk-KZ"/>
        </w:rPr>
        <w:t>Для предотвращения конденсации и влаги воздуховоды, изолируются теплоизоляционным материалом фирмы "URSA" в пределах неотапливаемого чердака и кровли.</w:t>
      </w:r>
    </w:p>
    <w:p w14:paraId="694A8AA4" w14:textId="77777777" w:rsidR="00D37289" w:rsidRPr="00D37289" w:rsidRDefault="00D37289" w:rsidP="00D37289">
      <w:pPr>
        <w:ind w:firstLine="709"/>
        <w:jc w:val="both"/>
        <w:rPr>
          <w:sz w:val="28"/>
          <w:szCs w:val="28"/>
          <w:lang w:val="kk-KZ"/>
        </w:rPr>
      </w:pPr>
      <w:r w:rsidRPr="00D37289">
        <w:rPr>
          <w:sz w:val="28"/>
          <w:szCs w:val="28"/>
          <w:lang w:val="kk-KZ"/>
        </w:rPr>
        <w:t>6.</w:t>
      </w:r>
      <w:r w:rsidRPr="00D37289">
        <w:rPr>
          <w:sz w:val="28"/>
          <w:szCs w:val="28"/>
          <w:lang w:val="kk-KZ"/>
        </w:rPr>
        <w:tab/>
        <w:t>Монтаж внутренних санитарно-технических систем производить согласно СН РК 4.01-02-2013 и технических требований фирм производителей оборудования и материалов.</w:t>
      </w:r>
    </w:p>
    <w:p w14:paraId="6BB5ACF0" w14:textId="77777777" w:rsidR="00D37289" w:rsidRPr="00D37289" w:rsidRDefault="00D37289" w:rsidP="00D37289">
      <w:pPr>
        <w:ind w:firstLine="709"/>
        <w:jc w:val="both"/>
        <w:rPr>
          <w:sz w:val="28"/>
          <w:szCs w:val="28"/>
          <w:lang w:val="kk-KZ"/>
        </w:rPr>
      </w:pPr>
      <w:r w:rsidRPr="00D37289">
        <w:rPr>
          <w:sz w:val="28"/>
          <w:szCs w:val="28"/>
          <w:lang w:val="kk-KZ"/>
        </w:rPr>
        <w:t>7.</w:t>
      </w:r>
      <w:r w:rsidRPr="00D37289">
        <w:rPr>
          <w:sz w:val="28"/>
          <w:szCs w:val="28"/>
          <w:lang w:val="kk-KZ"/>
        </w:rPr>
        <w:tab/>
        <w:t>Системы отопления, системы вентиляции перед сдачей в эксплуатацию необходимо отрегулировать на проектную производительность.</w:t>
      </w:r>
    </w:p>
    <w:p w14:paraId="33B85A97" w14:textId="77777777" w:rsidR="00D37289" w:rsidRPr="00D37289" w:rsidRDefault="00D37289" w:rsidP="00D37289">
      <w:pPr>
        <w:ind w:firstLine="709"/>
        <w:jc w:val="both"/>
        <w:rPr>
          <w:sz w:val="28"/>
          <w:szCs w:val="28"/>
          <w:lang w:val="kk-KZ"/>
        </w:rPr>
      </w:pPr>
      <w:r w:rsidRPr="00D37289">
        <w:rPr>
          <w:sz w:val="28"/>
          <w:szCs w:val="28"/>
          <w:lang w:val="kk-KZ"/>
        </w:rPr>
        <w:t>8.</w:t>
      </w:r>
      <w:r w:rsidRPr="00D37289">
        <w:rPr>
          <w:sz w:val="28"/>
          <w:szCs w:val="28"/>
          <w:lang w:val="kk-KZ"/>
        </w:rPr>
        <w:tab/>
        <w:t>После окончания монтажа и наладочных работ все проходы воздуховодов через перегородки и перекрытия заделать несгораемыми материалами, обеспечивающими необходимый предел огнестойкости ограждающих конструкций.</w:t>
      </w:r>
    </w:p>
    <w:p w14:paraId="42781FCF" w14:textId="77777777" w:rsidR="00D37289" w:rsidRPr="00D37289" w:rsidRDefault="00D37289" w:rsidP="00D37289">
      <w:pPr>
        <w:ind w:firstLine="709"/>
        <w:jc w:val="both"/>
        <w:rPr>
          <w:sz w:val="28"/>
          <w:szCs w:val="28"/>
          <w:lang w:val="kk-KZ"/>
        </w:rPr>
      </w:pPr>
      <w:r w:rsidRPr="00D37289">
        <w:rPr>
          <w:sz w:val="28"/>
          <w:szCs w:val="28"/>
          <w:lang w:val="kk-KZ"/>
        </w:rPr>
        <w:t>9.</w:t>
      </w:r>
      <w:r w:rsidRPr="00D37289">
        <w:rPr>
          <w:sz w:val="28"/>
          <w:szCs w:val="28"/>
          <w:lang w:val="kk-KZ"/>
        </w:rPr>
        <w:tab/>
        <w:t>Все воздуховоды при скрытой прокладке должны быть испытаны до их закрытия с составлением акта освидетельствования скрытых работ по СН РК 4.01-02-2013.</w:t>
      </w:r>
    </w:p>
    <w:p w14:paraId="15691095" w14:textId="77777777" w:rsidR="00D37289" w:rsidRPr="00D37289" w:rsidRDefault="00D37289" w:rsidP="00D37289">
      <w:pPr>
        <w:ind w:firstLine="709"/>
        <w:jc w:val="both"/>
        <w:rPr>
          <w:sz w:val="28"/>
          <w:szCs w:val="28"/>
          <w:lang w:val="kk-KZ"/>
        </w:rPr>
      </w:pPr>
      <w:r w:rsidRPr="00D37289">
        <w:rPr>
          <w:sz w:val="28"/>
          <w:szCs w:val="28"/>
          <w:lang w:val="kk-KZ"/>
        </w:rPr>
        <w:t>10.</w:t>
      </w:r>
      <w:r w:rsidRPr="00D37289">
        <w:rPr>
          <w:sz w:val="28"/>
          <w:szCs w:val="28"/>
          <w:lang w:val="kk-KZ"/>
        </w:rPr>
        <w:tab/>
        <w:t xml:space="preserve"> Кондиционирование.</w:t>
      </w:r>
    </w:p>
    <w:p w14:paraId="7AADE96F" w14:textId="77777777" w:rsidR="00D37289" w:rsidRPr="00D37289" w:rsidRDefault="00D37289" w:rsidP="00D37289">
      <w:pPr>
        <w:ind w:firstLine="709"/>
        <w:jc w:val="both"/>
        <w:rPr>
          <w:sz w:val="28"/>
          <w:szCs w:val="28"/>
          <w:lang w:val="kk-KZ"/>
        </w:rPr>
      </w:pPr>
      <w:r w:rsidRPr="00D37289">
        <w:rPr>
          <w:sz w:val="28"/>
          <w:szCs w:val="28"/>
          <w:lang w:val="kk-KZ"/>
        </w:rPr>
        <w:t xml:space="preserve">Кондиционирование воздуха предусмотреть для кабинетов. Охлаждение воздуха и поддержание оптимальных параметров внутреннего воздуха в теплый период года осуществлять от сплит-систем. </w:t>
      </w:r>
    </w:p>
    <w:p w14:paraId="7CE14833" w14:textId="77777777" w:rsidR="00D37289" w:rsidRPr="00D37289" w:rsidRDefault="00D37289" w:rsidP="00D37289">
      <w:pPr>
        <w:ind w:firstLine="709"/>
        <w:jc w:val="both"/>
        <w:rPr>
          <w:sz w:val="28"/>
          <w:szCs w:val="28"/>
          <w:lang w:val="kk-KZ"/>
        </w:rPr>
      </w:pPr>
      <w:r w:rsidRPr="00D37289">
        <w:rPr>
          <w:sz w:val="28"/>
          <w:szCs w:val="28"/>
          <w:lang w:val="kk-KZ"/>
        </w:rPr>
        <w:t>Источник холодоснабжения - наружные блоки охлаждения, установленные на наружной стене здания. Фреоновые трубопроводы от наружных блоков - медные, изолировать по всей длине гибкой трубчатой изоляцией типа K-flex. Дренаж от сплит-систем вывести на отмостку.</w:t>
      </w:r>
    </w:p>
    <w:p w14:paraId="699BB68C" w14:textId="77777777" w:rsidR="00D37289" w:rsidRPr="00D37289" w:rsidRDefault="00D37289" w:rsidP="00D37289">
      <w:pPr>
        <w:ind w:firstLine="709"/>
        <w:jc w:val="both"/>
        <w:rPr>
          <w:sz w:val="28"/>
          <w:szCs w:val="28"/>
          <w:lang w:val="kk-KZ"/>
        </w:rPr>
      </w:pPr>
    </w:p>
    <w:p w14:paraId="15B719F7" w14:textId="36D4D1EE" w:rsidR="00D37289" w:rsidRDefault="00D00D98" w:rsidP="001F3813">
      <w:pPr>
        <w:pStyle w:val="21"/>
        <w:jc w:val="both"/>
      </w:pPr>
      <w:bookmarkStart w:id="38" w:name="_Toc146101142"/>
      <w:r>
        <w:rPr>
          <w:lang w:val="kk-KZ"/>
        </w:rPr>
        <w:lastRenderedPageBreak/>
        <w:t>6</w:t>
      </w:r>
      <w:r w:rsidR="00081819">
        <w:t>.</w:t>
      </w:r>
      <w:r w:rsidR="00081819" w:rsidRPr="00BF7F9F">
        <w:t>4</w:t>
      </w:r>
      <w:r w:rsidR="00D37289">
        <w:t xml:space="preserve">. </w:t>
      </w:r>
      <w:r w:rsidR="00D37289" w:rsidRPr="004B7A0D">
        <w:t>Электроснабжение</w:t>
      </w:r>
      <w:r w:rsidR="00D37289">
        <w:t xml:space="preserve"> объекта</w:t>
      </w:r>
      <w:bookmarkEnd w:id="38"/>
    </w:p>
    <w:p w14:paraId="3A751282" w14:textId="77777777" w:rsidR="001F3813" w:rsidRPr="001F3813" w:rsidRDefault="001F3813" w:rsidP="001F3813"/>
    <w:p w14:paraId="2C6BCAEF" w14:textId="46B1D2DC" w:rsidR="00D37289" w:rsidRPr="00D37289" w:rsidRDefault="00D37289" w:rsidP="00177010">
      <w:pPr>
        <w:ind w:firstLine="709"/>
        <w:jc w:val="both"/>
        <w:rPr>
          <w:sz w:val="28"/>
          <w:szCs w:val="28"/>
          <w:lang w:val="kk-KZ"/>
        </w:rPr>
      </w:pPr>
      <w:r w:rsidRPr="00D37289">
        <w:rPr>
          <w:sz w:val="28"/>
          <w:szCs w:val="28"/>
          <w:lang w:val="kk-KZ"/>
        </w:rPr>
        <w:t>Рабочий проект электроснабжения объекта «Стр</w:t>
      </w:r>
      <w:r w:rsidR="00102B58">
        <w:rPr>
          <w:sz w:val="28"/>
          <w:szCs w:val="28"/>
          <w:lang w:val="kk-KZ"/>
        </w:rPr>
        <w:t>оительство водохранилища «Жамбыл» на реке Орь</w:t>
      </w:r>
      <w:r w:rsidR="00177010">
        <w:rPr>
          <w:sz w:val="28"/>
          <w:szCs w:val="28"/>
          <w:lang w:val="kk-KZ"/>
        </w:rPr>
        <w:t xml:space="preserve"> на границе Хромтауского и Мугалжарского районов Актюбинской</w:t>
      </w:r>
      <w:r w:rsidRPr="00D37289">
        <w:rPr>
          <w:sz w:val="28"/>
          <w:szCs w:val="28"/>
          <w:lang w:val="kk-KZ"/>
        </w:rPr>
        <w:t xml:space="preserve"> области» выполнен на основании:</w:t>
      </w:r>
    </w:p>
    <w:p w14:paraId="3E550120" w14:textId="776B5ECB" w:rsidR="00D37289" w:rsidRPr="00D37289" w:rsidRDefault="00177010" w:rsidP="00D37289">
      <w:pPr>
        <w:ind w:firstLine="709"/>
        <w:jc w:val="both"/>
        <w:rPr>
          <w:sz w:val="28"/>
          <w:szCs w:val="28"/>
          <w:lang w:val="kk-KZ"/>
        </w:rPr>
      </w:pPr>
      <w:r>
        <w:rPr>
          <w:sz w:val="28"/>
          <w:szCs w:val="28"/>
          <w:lang w:val="kk-KZ"/>
        </w:rPr>
        <w:t>-</w:t>
      </w:r>
      <w:r w:rsidR="00D37289" w:rsidRPr="00D37289">
        <w:rPr>
          <w:sz w:val="28"/>
          <w:szCs w:val="28"/>
          <w:lang w:val="kk-KZ"/>
        </w:rPr>
        <w:t>технических условий № 290-27-23 от17.03.2023 г., выданных ТОО «ЖЭС» на подключение вышеуказанного объекта;</w:t>
      </w:r>
    </w:p>
    <w:p w14:paraId="5E18FB58" w14:textId="55C63FAE" w:rsidR="00D37289" w:rsidRPr="00D37289" w:rsidRDefault="00177010" w:rsidP="00D37289">
      <w:pPr>
        <w:ind w:firstLine="709"/>
        <w:jc w:val="both"/>
        <w:rPr>
          <w:sz w:val="28"/>
          <w:szCs w:val="28"/>
          <w:lang w:val="kk-KZ"/>
        </w:rPr>
      </w:pPr>
      <w:r>
        <w:rPr>
          <w:sz w:val="28"/>
          <w:szCs w:val="28"/>
          <w:lang w:val="kk-KZ"/>
        </w:rPr>
        <w:t>-</w:t>
      </w:r>
      <w:r w:rsidR="00D37289" w:rsidRPr="00D37289">
        <w:rPr>
          <w:sz w:val="28"/>
          <w:szCs w:val="28"/>
          <w:lang w:val="kk-KZ"/>
        </w:rPr>
        <w:t>задания на проектирование, утверждённом Заказчиком;</w:t>
      </w:r>
    </w:p>
    <w:p w14:paraId="7F6F4D2F" w14:textId="6209950C" w:rsidR="00D37289" w:rsidRPr="00D37289" w:rsidRDefault="00177010" w:rsidP="00D37289">
      <w:pPr>
        <w:ind w:firstLine="709"/>
        <w:jc w:val="both"/>
        <w:rPr>
          <w:sz w:val="28"/>
          <w:szCs w:val="28"/>
          <w:lang w:val="kk-KZ"/>
        </w:rPr>
      </w:pPr>
      <w:r>
        <w:rPr>
          <w:sz w:val="28"/>
          <w:szCs w:val="28"/>
          <w:lang w:val="kk-KZ"/>
        </w:rPr>
        <w:t>-</w:t>
      </w:r>
      <w:r w:rsidR="00D37289" w:rsidRPr="00D37289">
        <w:rPr>
          <w:sz w:val="28"/>
          <w:szCs w:val="28"/>
          <w:lang w:val="kk-KZ"/>
        </w:rPr>
        <w:t>топографической съёмки, в</w:t>
      </w:r>
      <w:r>
        <w:rPr>
          <w:sz w:val="28"/>
          <w:szCs w:val="28"/>
          <w:lang w:val="kk-KZ"/>
        </w:rPr>
        <w:t>ыполненной ТОО «</w:t>
      </w:r>
      <w:r w:rsidR="009139CC">
        <w:rPr>
          <w:sz w:val="28"/>
          <w:szCs w:val="28"/>
          <w:lang w:val="kk-KZ"/>
        </w:rPr>
        <w:t>Б</w:t>
      </w:r>
      <w:r w:rsidR="005B5AC7">
        <w:rPr>
          <w:sz w:val="28"/>
          <w:szCs w:val="28"/>
          <w:lang w:val="kk-KZ"/>
        </w:rPr>
        <w:t>АТЫС ҚҰРЫЛЫС КОНСАЛТИНГ» в мае</w:t>
      </w:r>
      <w:r>
        <w:rPr>
          <w:sz w:val="28"/>
          <w:szCs w:val="28"/>
          <w:lang w:val="kk-KZ"/>
        </w:rPr>
        <w:t xml:space="preserve"> 2025</w:t>
      </w:r>
      <w:r w:rsidR="00D37289" w:rsidRPr="00D37289">
        <w:rPr>
          <w:sz w:val="28"/>
          <w:szCs w:val="28"/>
          <w:lang w:val="kk-KZ"/>
        </w:rPr>
        <w:t xml:space="preserve"> года.</w:t>
      </w:r>
    </w:p>
    <w:p w14:paraId="6BF10BB1" w14:textId="77777777" w:rsidR="00D37289" w:rsidRPr="00D37289" w:rsidRDefault="00D37289" w:rsidP="00D37289">
      <w:pPr>
        <w:ind w:firstLine="709"/>
        <w:jc w:val="both"/>
        <w:rPr>
          <w:sz w:val="28"/>
          <w:szCs w:val="28"/>
          <w:lang w:val="kk-KZ"/>
        </w:rPr>
      </w:pPr>
      <w:r w:rsidRPr="00D37289">
        <w:rPr>
          <w:sz w:val="28"/>
          <w:szCs w:val="28"/>
          <w:lang w:val="kk-KZ"/>
        </w:rPr>
        <w:t>В соответствии с заданием на проектирование, в рабочем проекте разработаны основные технические решения по строительству сети 0,4 кВ для электроснабжения административного дома службы эксплуатации водохранилища, контрольно-пропускного пункта, освещения гребня плотины и для подъёма затворов эксплуатационного водосброса.</w:t>
      </w:r>
    </w:p>
    <w:p w14:paraId="195A7CD0" w14:textId="77777777" w:rsidR="00D37289" w:rsidRPr="00D37289" w:rsidRDefault="00D37289" w:rsidP="00D37289">
      <w:pPr>
        <w:ind w:firstLine="709"/>
        <w:jc w:val="both"/>
        <w:rPr>
          <w:sz w:val="28"/>
          <w:szCs w:val="28"/>
          <w:lang w:val="kk-KZ"/>
        </w:rPr>
      </w:pPr>
      <w:r w:rsidRPr="00D37289">
        <w:rPr>
          <w:sz w:val="28"/>
          <w:szCs w:val="28"/>
          <w:lang w:val="kk-KZ"/>
        </w:rPr>
        <w:t>По степени надёжности электроснабжения проектируемое сооружение относится к III категории.</w:t>
      </w:r>
    </w:p>
    <w:p w14:paraId="3F73069D" w14:textId="77777777" w:rsidR="00D37289" w:rsidRPr="00D37289" w:rsidRDefault="00D37289" w:rsidP="00D37289">
      <w:pPr>
        <w:ind w:firstLine="709"/>
        <w:jc w:val="both"/>
        <w:rPr>
          <w:sz w:val="28"/>
          <w:szCs w:val="28"/>
          <w:lang w:val="kk-KZ"/>
        </w:rPr>
      </w:pPr>
      <w:r w:rsidRPr="00D37289">
        <w:rPr>
          <w:sz w:val="28"/>
          <w:szCs w:val="28"/>
          <w:lang w:val="kk-KZ"/>
        </w:rPr>
        <w:t>Электроснабжение зданий от ТП-10/0,4 кВ, выполнено силовыми кабелями с шин 0,4 кВ трансформаторной подстанции. Кабельные линии 0,4 кВ выполнены кабелем марки АВБбШв-1 кВ с бронированной лентой, алюминиевой жилой, изоляцией защитным шлангом из ПВХ.</w:t>
      </w:r>
    </w:p>
    <w:p w14:paraId="3AD180B7" w14:textId="77777777" w:rsidR="00D37289" w:rsidRPr="00D37289" w:rsidRDefault="00D37289" w:rsidP="00D37289">
      <w:pPr>
        <w:ind w:firstLine="709"/>
        <w:jc w:val="both"/>
        <w:rPr>
          <w:sz w:val="28"/>
          <w:szCs w:val="28"/>
          <w:lang w:val="kk-KZ"/>
        </w:rPr>
      </w:pPr>
      <w:r w:rsidRPr="00D37289">
        <w:rPr>
          <w:sz w:val="28"/>
          <w:szCs w:val="28"/>
          <w:lang w:val="kk-KZ"/>
        </w:rPr>
        <w:t>Электротехнические решения</w:t>
      </w:r>
    </w:p>
    <w:p w14:paraId="1243B17E" w14:textId="77777777" w:rsidR="00D37289" w:rsidRPr="00D37289" w:rsidRDefault="00D37289" w:rsidP="00D37289">
      <w:pPr>
        <w:ind w:firstLine="709"/>
        <w:jc w:val="both"/>
        <w:rPr>
          <w:sz w:val="28"/>
          <w:szCs w:val="28"/>
          <w:lang w:val="kk-KZ"/>
        </w:rPr>
      </w:pPr>
      <w:r w:rsidRPr="00D37289">
        <w:rPr>
          <w:sz w:val="28"/>
          <w:szCs w:val="28"/>
          <w:lang w:val="kk-KZ"/>
        </w:rPr>
        <w:t>Кабели к РУ-0,4 кВ от ТП-10/0,4 кВ проложены в земляной траншее. Монтаж КЛ-0,4 кВ выполнить в соответствии с А11-2011 «Прокладка кабелей напряжением до 35 кВ в траншеях», А10-2011 «Прокладка кабелей в блочной канализации», А3-92 Выпуск 1. Кабельные каналы внутри и вне зданий. Прокладка кабелей.</w:t>
      </w:r>
    </w:p>
    <w:p w14:paraId="49FCED6A" w14:textId="77777777" w:rsidR="00D37289" w:rsidRPr="00D37289" w:rsidRDefault="00D37289" w:rsidP="00D37289">
      <w:pPr>
        <w:ind w:firstLine="709"/>
        <w:jc w:val="both"/>
        <w:rPr>
          <w:sz w:val="28"/>
          <w:szCs w:val="28"/>
          <w:lang w:val="kk-KZ"/>
        </w:rPr>
      </w:pPr>
      <w:r w:rsidRPr="00D37289">
        <w:rPr>
          <w:sz w:val="28"/>
          <w:szCs w:val="28"/>
          <w:lang w:val="kk-KZ"/>
        </w:rPr>
        <w:t>Ввод кабеля в здание выполнить согласно типового проекта А11-2011 «Прокладка кабелей напряжением до 35 кВ в траншеях». Минимальный радиус изгиба кабеля АВБбШв-1 кВ составляет 25 диаметров кабеля.</w:t>
      </w:r>
    </w:p>
    <w:p w14:paraId="072CCFA8" w14:textId="77777777" w:rsidR="00D37289" w:rsidRPr="00D37289" w:rsidRDefault="00D37289" w:rsidP="00D37289">
      <w:pPr>
        <w:ind w:firstLine="709"/>
        <w:jc w:val="both"/>
        <w:rPr>
          <w:sz w:val="28"/>
          <w:szCs w:val="28"/>
          <w:lang w:val="kk-KZ"/>
        </w:rPr>
      </w:pPr>
      <w:r w:rsidRPr="00D37289">
        <w:rPr>
          <w:sz w:val="28"/>
          <w:szCs w:val="28"/>
          <w:lang w:val="kk-KZ"/>
        </w:rPr>
        <w:t>Прокладка кабелей осуществляется в траншее Т1, на глубине 0,9 м от планировочной отметки земли и на всём протяжении трассы защищаются слоем строительного кирпича (за исключением участков, проложенных в трубе и на пересечениях).</w:t>
      </w:r>
    </w:p>
    <w:p w14:paraId="5D2712D5" w14:textId="77777777" w:rsidR="00D37289" w:rsidRPr="00D37289" w:rsidRDefault="00D37289" w:rsidP="00D37289">
      <w:pPr>
        <w:ind w:firstLine="709"/>
        <w:jc w:val="both"/>
        <w:rPr>
          <w:sz w:val="28"/>
          <w:szCs w:val="28"/>
          <w:lang w:val="kk-KZ"/>
        </w:rPr>
      </w:pPr>
      <w:r w:rsidRPr="00D37289">
        <w:rPr>
          <w:sz w:val="28"/>
          <w:szCs w:val="28"/>
          <w:lang w:val="kk-KZ"/>
        </w:rPr>
        <w:t>Пересечения кабелей с подземными коммуникациями и дорогами выполнить в полиэтиленовых трубах по типовому проекту А11-2011 «Прокладка кабелей напряжением до 35 кВ в траншеях». При пересечении улиц и площадей глубина заложения кабеля должна быть не менее 1 метра.</w:t>
      </w:r>
    </w:p>
    <w:p w14:paraId="3F0A5510" w14:textId="77777777" w:rsidR="00D37289" w:rsidRPr="00D37289" w:rsidRDefault="00D37289" w:rsidP="00D37289">
      <w:pPr>
        <w:ind w:firstLine="709"/>
        <w:jc w:val="both"/>
        <w:rPr>
          <w:sz w:val="28"/>
          <w:szCs w:val="28"/>
          <w:lang w:val="kk-KZ"/>
        </w:rPr>
      </w:pPr>
      <w:r w:rsidRPr="00D37289">
        <w:rPr>
          <w:sz w:val="28"/>
          <w:szCs w:val="28"/>
          <w:lang w:val="kk-KZ"/>
        </w:rPr>
        <w:t>На переходах в стеснённых условиях через канализации, водопровод, действующие кабельные линии прокладку кабеля выполнить в ПНД трубах d=110 мм, в остальных случаях согласно ПУЭ РК. Для пассивной защиты кабелей, при прокладке в траншее, выполняется  подсыпка слоем песка над и под кабелем толщиной 10 см.</w:t>
      </w:r>
    </w:p>
    <w:p w14:paraId="0A6E1EEF" w14:textId="77777777" w:rsidR="00D37289" w:rsidRPr="00D37289" w:rsidRDefault="00D37289" w:rsidP="00D37289">
      <w:pPr>
        <w:ind w:firstLine="709"/>
        <w:jc w:val="both"/>
        <w:rPr>
          <w:sz w:val="28"/>
          <w:szCs w:val="28"/>
          <w:lang w:val="kk-KZ"/>
        </w:rPr>
      </w:pPr>
      <w:r w:rsidRPr="00D37289">
        <w:rPr>
          <w:sz w:val="28"/>
          <w:szCs w:val="28"/>
          <w:lang w:val="kk-KZ"/>
        </w:rPr>
        <w:t>Ввод кабельных линий в ТП-10/0,4 кВ выполнить в трубах ПНД d=110 мм.</w:t>
      </w:r>
    </w:p>
    <w:p w14:paraId="3C359B63" w14:textId="77777777" w:rsidR="005A3D0E" w:rsidRDefault="00D37289" w:rsidP="00D37289">
      <w:pPr>
        <w:ind w:firstLine="709"/>
        <w:jc w:val="both"/>
        <w:rPr>
          <w:sz w:val="28"/>
          <w:szCs w:val="28"/>
          <w:lang w:val="kk-KZ"/>
        </w:rPr>
      </w:pPr>
      <w:r w:rsidRPr="00D37289">
        <w:rPr>
          <w:sz w:val="28"/>
          <w:szCs w:val="28"/>
          <w:lang w:val="kk-KZ"/>
        </w:rPr>
        <w:t>Кабели в трубах уплотнить с помощью те</w:t>
      </w:r>
    </w:p>
    <w:p w14:paraId="3DA55B51" w14:textId="00619FA1" w:rsidR="00D37289" w:rsidRPr="00D37289" w:rsidRDefault="00D37289" w:rsidP="00D37289">
      <w:pPr>
        <w:ind w:firstLine="709"/>
        <w:jc w:val="both"/>
        <w:rPr>
          <w:sz w:val="28"/>
          <w:szCs w:val="28"/>
          <w:lang w:val="kk-KZ"/>
        </w:rPr>
      </w:pPr>
      <w:r w:rsidRPr="00D37289">
        <w:rPr>
          <w:sz w:val="28"/>
          <w:szCs w:val="28"/>
          <w:lang w:val="kk-KZ"/>
        </w:rPr>
        <w:t>рмостойкой монтажной пены и глины с двух концов.</w:t>
      </w:r>
    </w:p>
    <w:p w14:paraId="0BACF783" w14:textId="77777777" w:rsidR="00D37289" w:rsidRPr="00D37289" w:rsidRDefault="00D37289" w:rsidP="00D37289">
      <w:pPr>
        <w:ind w:firstLine="709"/>
        <w:jc w:val="both"/>
        <w:rPr>
          <w:sz w:val="28"/>
          <w:szCs w:val="28"/>
          <w:lang w:val="kk-KZ"/>
        </w:rPr>
      </w:pPr>
      <w:r w:rsidRPr="00D37289">
        <w:rPr>
          <w:sz w:val="28"/>
          <w:szCs w:val="28"/>
          <w:lang w:val="kk-KZ"/>
        </w:rPr>
        <w:lastRenderedPageBreak/>
        <w:t>Проектом не предусмотрена электрозащита кабелей от коррозии, так как вдоль трассы кабельной линии потенциальных источников блуждающих токов и грунтов с повышенной коррозионной активностью нет.</w:t>
      </w:r>
    </w:p>
    <w:p w14:paraId="05A02234" w14:textId="77777777" w:rsidR="00D37289" w:rsidRPr="00D37289" w:rsidRDefault="00D37289" w:rsidP="00D37289">
      <w:pPr>
        <w:ind w:firstLine="709"/>
        <w:jc w:val="both"/>
        <w:rPr>
          <w:sz w:val="28"/>
          <w:szCs w:val="28"/>
          <w:lang w:val="kk-KZ"/>
        </w:rPr>
      </w:pPr>
      <w:r w:rsidRPr="00D37289">
        <w:rPr>
          <w:sz w:val="28"/>
          <w:szCs w:val="28"/>
          <w:lang w:val="kk-KZ"/>
        </w:rPr>
        <w:t>Расстояние кабелей до стволов деревьев должно быть не менее 2-х метров, кустарников- не менее 0,75 метра. При уменьшении этого расстояния кабель проложить в полиэтиленовой трубе методом подкопа. Концевые муфты приняты типа ЕРКТ Raychem производства «Тайко Электроникс Райхем Гмбх Казахстан». Для соединения кабельных линий использовать кабельную арматуру Raychemтипа POLJ 0,4 кВ (соединительная муфта наружной установки).</w:t>
      </w:r>
    </w:p>
    <w:p w14:paraId="6B4CCE8C" w14:textId="77777777" w:rsidR="00D37289" w:rsidRPr="00D37289" w:rsidRDefault="00D37289" w:rsidP="00D37289">
      <w:pPr>
        <w:ind w:firstLine="709"/>
        <w:jc w:val="both"/>
        <w:rPr>
          <w:sz w:val="28"/>
          <w:szCs w:val="28"/>
          <w:lang w:val="kk-KZ"/>
        </w:rPr>
      </w:pPr>
      <w:r w:rsidRPr="00D37289">
        <w:rPr>
          <w:sz w:val="28"/>
          <w:szCs w:val="28"/>
          <w:lang w:val="kk-KZ"/>
        </w:rPr>
        <w:t>Принятое в проекте оборудование и электроустановочные устройства могут быть заменены на идентичные при условии соблюдения электротехнических параметров.</w:t>
      </w:r>
    </w:p>
    <w:p w14:paraId="7C9CD0C2" w14:textId="77777777" w:rsidR="00D37289" w:rsidRPr="00D37289" w:rsidRDefault="00D37289" w:rsidP="00D37289">
      <w:pPr>
        <w:ind w:firstLine="709"/>
        <w:jc w:val="both"/>
        <w:rPr>
          <w:sz w:val="28"/>
          <w:szCs w:val="28"/>
          <w:lang w:val="kk-KZ"/>
        </w:rPr>
      </w:pPr>
      <w:r w:rsidRPr="00D37289">
        <w:rPr>
          <w:sz w:val="28"/>
          <w:szCs w:val="28"/>
          <w:lang w:val="kk-KZ"/>
        </w:rPr>
        <w:t>При разбивке кабельной трассы в местах пересечения выполнить шурф.</w:t>
      </w:r>
    </w:p>
    <w:p w14:paraId="2701A514" w14:textId="77777777" w:rsidR="00D37289" w:rsidRPr="00D37289" w:rsidRDefault="00D37289" w:rsidP="00D37289">
      <w:pPr>
        <w:ind w:firstLine="709"/>
        <w:jc w:val="both"/>
        <w:rPr>
          <w:sz w:val="28"/>
          <w:szCs w:val="28"/>
          <w:lang w:val="kk-KZ"/>
        </w:rPr>
      </w:pPr>
      <w:r w:rsidRPr="00D37289">
        <w:rPr>
          <w:sz w:val="28"/>
          <w:szCs w:val="28"/>
          <w:lang w:val="kk-KZ"/>
        </w:rPr>
        <w:t>После завершения прокладки выполнить работы по благоустройству.</w:t>
      </w:r>
    </w:p>
    <w:p w14:paraId="0526BAD3" w14:textId="77777777" w:rsidR="00D37289" w:rsidRPr="00D37289" w:rsidRDefault="00D37289" w:rsidP="00D37289">
      <w:pPr>
        <w:ind w:firstLine="709"/>
        <w:jc w:val="both"/>
        <w:rPr>
          <w:sz w:val="28"/>
          <w:szCs w:val="28"/>
          <w:lang w:val="kk-KZ"/>
        </w:rPr>
      </w:pPr>
      <w:r w:rsidRPr="00D37289">
        <w:rPr>
          <w:sz w:val="28"/>
          <w:szCs w:val="28"/>
          <w:lang w:val="kk-KZ"/>
        </w:rPr>
        <w:t>Все земляные работы производить в присутствии заинтересованных организаций и при наличии разрешения Уполномоченного органа.</w:t>
      </w:r>
    </w:p>
    <w:p w14:paraId="39D9D9DD" w14:textId="77777777" w:rsidR="00D37289" w:rsidRPr="00D37289" w:rsidRDefault="00D37289" w:rsidP="00D37289">
      <w:pPr>
        <w:ind w:firstLine="709"/>
        <w:jc w:val="both"/>
        <w:rPr>
          <w:sz w:val="28"/>
          <w:szCs w:val="28"/>
          <w:lang w:val="kk-KZ"/>
        </w:rPr>
      </w:pPr>
      <w:r w:rsidRPr="00D37289">
        <w:rPr>
          <w:sz w:val="28"/>
          <w:szCs w:val="28"/>
          <w:lang w:val="kk-KZ"/>
        </w:rPr>
        <w:t>Конструктивно-строительные решения</w:t>
      </w:r>
    </w:p>
    <w:p w14:paraId="7587C960" w14:textId="77777777" w:rsidR="00D37289" w:rsidRPr="00D37289" w:rsidRDefault="00D37289" w:rsidP="00D37289">
      <w:pPr>
        <w:ind w:firstLine="709"/>
        <w:jc w:val="both"/>
        <w:rPr>
          <w:sz w:val="28"/>
          <w:szCs w:val="28"/>
          <w:lang w:val="kk-KZ"/>
        </w:rPr>
      </w:pPr>
      <w:r w:rsidRPr="00D37289">
        <w:rPr>
          <w:sz w:val="28"/>
          <w:szCs w:val="28"/>
          <w:lang w:val="kk-KZ"/>
        </w:rPr>
        <w:t>Строительство проектируемых КЛ 1 кВ ведётся в населённой местности. Для устройства подушки (подсыпки снизу) при укладке ПНД труб используется песок. Для прокладки кабеля подсыпка снизу выполняется 100 мм слоем песка, сверху кабель засыпается мелкой землёй, не содержащей камней, битого стекла и строительного мусора. Для засыпки траншей используется мелкий грунт.</w:t>
      </w:r>
    </w:p>
    <w:p w14:paraId="75455CC3" w14:textId="77777777" w:rsidR="00D37289" w:rsidRPr="00D37289" w:rsidRDefault="00D37289" w:rsidP="00D37289">
      <w:pPr>
        <w:ind w:firstLine="709"/>
        <w:jc w:val="both"/>
        <w:rPr>
          <w:sz w:val="28"/>
          <w:szCs w:val="28"/>
          <w:lang w:val="kk-KZ"/>
        </w:rPr>
      </w:pPr>
      <w:r w:rsidRPr="00D37289">
        <w:rPr>
          <w:sz w:val="28"/>
          <w:szCs w:val="28"/>
          <w:lang w:val="kk-KZ"/>
        </w:rPr>
        <w:t>В траншее кабель необходимо укладывать с запасом по длине, «змейкой», достаточным для компенсации возможных смещений почвы и температурных деформаций кабеля.</w:t>
      </w:r>
    </w:p>
    <w:p w14:paraId="01048C78" w14:textId="77777777" w:rsidR="00D37289" w:rsidRPr="00D37289" w:rsidRDefault="00D37289" w:rsidP="00D37289">
      <w:pPr>
        <w:ind w:firstLine="709"/>
        <w:jc w:val="both"/>
        <w:rPr>
          <w:sz w:val="28"/>
          <w:szCs w:val="28"/>
          <w:lang w:val="kk-KZ"/>
        </w:rPr>
      </w:pPr>
      <w:r w:rsidRPr="00D37289">
        <w:rPr>
          <w:sz w:val="28"/>
          <w:szCs w:val="28"/>
          <w:lang w:val="kk-KZ"/>
        </w:rPr>
        <w:t>Общее количество кабеля определено со следующими надбавками: на изгибы и повороты – 4%, на «змейку» – 2%, на отходы – 1%.</w:t>
      </w:r>
    </w:p>
    <w:p w14:paraId="268D932A" w14:textId="77777777" w:rsidR="00D37289" w:rsidRPr="00D37289" w:rsidRDefault="00D37289" w:rsidP="00D37289">
      <w:pPr>
        <w:ind w:firstLine="709"/>
        <w:jc w:val="both"/>
        <w:rPr>
          <w:sz w:val="28"/>
          <w:szCs w:val="28"/>
          <w:lang w:val="kk-KZ"/>
        </w:rPr>
      </w:pPr>
      <w:r w:rsidRPr="00D37289">
        <w:rPr>
          <w:sz w:val="28"/>
          <w:szCs w:val="28"/>
          <w:lang w:val="kk-KZ"/>
        </w:rPr>
        <w:t>Делать запас кабеля в виде колец запрещается.</w:t>
      </w:r>
    </w:p>
    <w:p w14:paraId="2053753F" w14:textId="77777777" w:rsidR="00D37289" w:rsidRPr="00D37289" w:rsidRDefault="00D37289" w:rsidP="00D37289">
      <w:pPr>
        <w:ind w:firstLine="709"/>
        <w:jc w:val="both"/>
        <w:rPr>
          <w:sz w:val="28"/>
          <w:szCs w:val="28"/>
          <w:lang w:val="kk-KZ"/>
        </w:rPr>
      </w:pPr>
      <w:r w:rsidRPr="00D37289">
        <w:rPr>
          <w:sz w:val="28"/>
          <w:szCs w:val="28"/>
          <w:lang w:val="kk-KZ"/>
        </w:rPr>
        <w:t>В местах захода КЛ в ТП предусматривается укладка компенсационного запаса кабеля.</w:t>
      </w:r>
    </w:p>
    <w:p w14:paraId="3CC5BFB3" w14:textId="77777777" w:rsidR="00D37289" w:rsidRPr="00D37289" w:rsidRDefault="00D37289" w:rsidP="00D37289">
      <w:pPr>
        <w:ind w:firstLine="709"/>
        <w:jc w:val="both"/>
        <w:rPr>
          <w:sz w:val="28"/>
          <w:szCs w:val="28"/>
          <w:lang w:val="kk-KZ"/>
        </w:rPr>
      </w:pPr>
      <w:r w:rsidRPr="00D37289">
        <w:rPr>
          <w:sz w:val="28"/>
          <w:szCs w:val="28"/>
          <w:lang w:val="kk-KZ"/>
        </w:rPr>
        <w:t>Для обозначения трассы кабельной линии на местности проектом предусмотрена установка информационных знаков (пикетов). При прохождении КЛ в стеснённых условиях информационные знаки наносятся краской на ближайшие постоянные сооружения.</w:t>
      </w:r>
    </w:p>
    <w:p w14:paraId="09581501" w14:textId="77777777" w:rsidR="00D37289" w:rsidRPr="00D37289" w:rsidRDefault="00D37289" w:rsidP="00D37289">
      <w:pPr>
        <w:ind w:firstLine="709"/>
        <w:jc w:val="both"/>
        <w:rPr>
          <w:sz w:val="28"/>
          <w:szCs w:val="28"/>
          <w:lang w:val="kk-KZ"/>
        </w:rPr>
      </w:pPr>
      <w:r w:rsidRPr="00D37289">
        <w:rPr>
          <w:sz w:val="28"/>
          <w:szCs w:val="28"/>
          <w:lang w:val="kk-KZ"/>
        </w:rPr>
        <w:t>Разделку, соединения и подключение кабелей выполнить согласно технических характеристики рекомендаций завода-изготовителя.</w:t>
      </w:r>
    </w:p>
    <w:p w14:paraId="132A706D" w14:textId="77777777" w:rsidR="00D37289" w:rsidRPr="00D37289" w:rsidRDefault="00D37289" w:rsidP="00D37289">
      <w:pPr>
        <w:ind w:firstLine="709"/>
        <w:jc w:val="both"/>
        <w:rPr>
          <w:sz w:val="28"/>
          <w:szCs w:val="28"/>
          <w:lang w:val="kk-KZ"/>
        </w:rPr>
      </w:pPr>
      <w:r w:rsidRPr="00D37289">
        <w:rPr>
          <w:sz w:val="28"/>
          <w:szCs w:val="28"/>
          <w:lang w:val="kk-KZ"/>
        </w:rPr>
        <w:t>Все необходимые данные для строительства, а также узлы прокладки кабелей 20кВ представлены на чертежах типового проекта А11-2011.</w:t>
      </w:r>
    </w:p>
    <w:p w14:paraId="5E27CDC1" w14:textId="77777777" w:rsidR="00D37289" w:rsidRPr="00D37289" w:rsidRDefault="00D37289" w:rsidP="00D37289">
      <w:pPr>
        <w:ind w:firstLine="709"/>
        <w:jc w:val="both"/>
        <w:rPr>
          <w:sz w:val="28"/>
          <w:szCs w:val="28"/>
          <w:lang w:val="kk-KZ"/>
        </w:rPr>
      </w:pPr>
      <w:r w:rsidRPr="00D37289">
        <w:rPr>
          <w:sz w:val="28"/>
          <w:szCs w:val="28"/>
          <w:lang w:val="kk-KZ"/>
        </w:rPr>
        <w:t>При прокладке кабеля в существующем кабельном канале. Кабельный канал засыпать поверх съёмных плит слоем грунта толщиной не менее 0,3 м. Стойки крепить с помощью скоб на стенках канала, установив их с обеих сторон канала через 1м. Полки установить на стойки – по 3 полки на каждую стойку. Кабельный канал должен иметь уклон не менее 0,5% в сторону водосборников или ливневой канализации. Для заземления закладных элементов канала по всей его длине проложить стальную проволоку катанку d=8 мм.</w:t>
      </w:r>
    </w:p>
    <w:p w14:paraId="380D3BE2" w14:textId="77777777" w:rsidR="00D37289" w:rsidRPr="00D37289" w:rsidRDefault="00D37289" w:rsidP="00D37289">
      <w:pPr>
        <w:ind w:firstLine="709"/>
        <w:jc w:val="both"/>
        <w:rPr>
          <w:sz w:val="28"/>
          <w:szCs w:val="28"/>
          <w:lang w:val="kk-KZ"/>
        </w:rPr>
      </w:pPr>
      <w:r w:rsidRPr="00D37289">
        <w:rPr>
          <w:sz w:val="28"/>
          <w:szCs w:val="28"/>
          <w:lang w:val="kk-KZ"/>
        </w:rPr>
        <w:t>Охрана окружающей среды</w:t>
      </w:r>
    </w:p>
    <w:p w14:paraId="6EBF0D9D" w14:textId="77777777" w:rsidR="00D37289" w:rsidRPr="00D37289" w:rsidRDefault="00D37289" w:rsidP="00D37289">
      <w:pPr>
        <w:ind w:firstLine="709"/>
        <w:jc w:val="both"/>
        <w:rPr>
          <w:sz w:val="28"/>
          <w:szCs w:val="28"/>
          <w:lang w:val="kk-KZ"/>
        </w:rPr>
      </w:pPr>
      <w:r w:rsidRPr="00D37289">
        <w:rPr>
          <w:sz w:val="28"/>
          <w:szCs w:val="28"/>
          <w:lang w:val="kk-KZ"/>
        </w:rPr>
        <w:lastRenderedPageBreak/>
        <w:t>При разработке рабочего проекта на строительство КЛ учтены требования законодательства об охране природной среды и основах земельного законодательства.</w:t>
      </w:r>
    </w:p>
    <w:p w14:paraId="327A28F0" w14:textId="77777777" w:rsidR="00D37289" w:rsidRPr="00D37289" w:rsidRDefault="00D37289" w:rsidP="00D37289">
      <w:pPr>
        <w:ind w:firstLine="709"/>
        <w:jc w:val="both"/>
        <w:rPr>
          <w:sz w:val="28"/>
          <w:szCs w:val="28"/>
          <w:lang w:val="kk-KZ"/>
        </w:rPr>
      </w:pPr>
      <w:r w:rsidRPr="00D37289">
        <w:rPr>
          <w:sz w:val="28"/>
          <w:szCs w:val="28"/>
          <w:lang w:val="kk-KZ"/>
        </w:rPr>
        <w:t>Про выборе и согласовании трассы прохождения КЛ учитывались требования по сохранению окружающей природной среды и минимизации ущерба землепользователю.</w:t>
      </w:r>
    </w:p>
    <w:p w14:paraId="13813E0E" w14:textId="77777777" w:rsidR="00D37289" w:rsidRPr="00D37289" w:rsidRDefault="00D37289" w:rsidP="00D37289">
      <w:pPr>
        <w:ind w:firstLine="709"/>
        <w:jc w:val="both"/>
        <w:rPr>
          <w:sz w:val="28"/>
          <w:szCs w:val="28"/>
          <w:lang w:val="kk-KZ"/>
        </w:rPr>
      </w:pPr>
      <w:r w:rsidRPr="00D37289">
        <w:rPr>
          <w:sz w:val="28"/>
          <w:szCs w:val="28"/>
          <w:lang w:val="kk-KZ"/>
        </w:rPr>
        <w:t>Указанный технологический процесс является безотходным и не сопровождается вредными выбросами в окружающую природную среду (как воздушную, так и водную).</w:t>
      </w:r>
    </w:p>
    <w:p w14:paraId="603661C5" w14:textId="77777777" w:rsidR="00D37289" w:rsidRPr="00D37289" w:rsidRDefault="00D37289" w:rsidP="00D37289">
      <w:pPr>
        <w:ind w:firstLine="709"/>
        <w:jc w:val="both"/>
        <w:rPr>
          <w:sz w:val="28"/>
          <w:szCs w:val="28"/>
          <w:lang w:val="kk-KZ"/>
        </w:rPr>
      </w:pPr>
      <w:r w:rsidRPr="00D37289">
        <w:rPr>
          <w:sz w:val="28"/>
          <w:szCs w:val="28"/>
          <w:lang w:val="kk-KZ"/>
        </w:rPr>
        <w:t xml:space="preserve">Производственный шум и вибрация отсутствуют. В связи с этим проведение воздушно-водоохранных мероприятий по снижению производственного шума и вибрации настоящим проектом не предусматривается. </w:t>
      </w:r>
    </w:p>
    <w:p w14:paraId="2151B5BC" w14:textId="77777777" w:rsidR="00D37289" w:rsidRPr="00D37289" w:rsidRDefault="00D37289" w:rsidP="00D37289">
      <w:pPr>
        <w:ind w:firstLine="709"/>
        <w:jc w:val="both"/>
        <w:rPr>
          <w:sz w:val="28"/>
          <w:szCs w:val="28"/>
          <w:lang w:val="kk-KZ"/>
        </w:rPr>
      </w:pPr>
      <w:r w:rsidRPr="00D37289">
        <w:rPr>
          <w:sz w:val="28"/>
          <w:szCs w:val="28"/>
          <w:lang w:val="kk-KZ"/>
        </w:rPr>
        <w:t>Противопожарная безопасность</w:t>
      </w:r>
    </w:p>
    <w:p w14:paraId="56B5A7BD" w14:textId="77777777" w:rsidR="00D37289" w:rsidRPr="00D37289" w:rsidRDefault="00D37289" w:rsidP="00D37289">
      <w:pPr>
        <w:ind w:firstLine="709"/>
        <w:jc w:val="both"/>
        <w:rPr>
          <w:sz w:val="28"/>
          <w:szCs w:val="28"/>
          <w:lang w:val="kk-KZ"/>
        </w:rPr>
      </w:pPr>
      <w:r w:rsidRPr="00D37289">
        <w:rPr>
          <w:sz w:val="28"/>
          <w:szCs w:val="28"/>
          <w:lang w:val="kk-KZ"/>
        </w:rPr>
        <w:t>Пожарная безопасность проектируемых КЛ обеспечивается автоматическим отключением токов короткого замыкания и соблюдения требований действующих нормативных документов по пожарной безопасности (Приказ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 СНиП РК 2.02-05-2009).</w:t>
      </w:r>
    </w:p>
    <w:p w14:paraId="11F0F194" w14:textId="77777777" w:rsidR="00D37289" w:rsidRPr="00D37289" w:rsidRDefault="00D37289" w:rsidP="00D37289">
      <w:pPr>
        <w:ind w:firstLine="709"/>
        <w:jc w:val="both"/>
        <w:rPr>
          <w:sz w:val="28"/>
          <w:szCs w:val="28"/>
          <w:lang w:val="kk-KZ"/>
        </w:rPr>
      </w:pPr>
      <w:r w:rsidRPr="00D37289">
        <w:rPr>
          <w:sz w:val="28"/>
          <w:szCs w:val="28"/>
          <w:lang w:val="kk-KZ"/>
        </w:rPr>
        <w:t xml:space="preserve">Охрана труда и техника безопасности </w:t>
      </w:r>
    </w:p>
    <w:p w14:paraId="63706E2A" w14:textId="77777777" w:rsidR="00D37289" w:rsidRPr="00D37289" w:rsidRDefault="00D37289" w:rsidP="00D37289">
      <w:pPr>
        <w:ind w:firstLine="709"/>
        <w:jc w:val="both"/>
        <w:rPr>
          <w:sz w:val="28"/>
          <w:szCs w:val="28"/>
          <w:lang w:val="kk-KZ"/>
        </w:rPr>
      </w:pPr>
      <w:r w:rsidRPr="00D37289">
        <w:rPr>
          <w:sz w:val="28"/>
          <w:szCs w:val="28"/>
          <w:lang w:val="kk-KZ"/>
        </w:rPr>
        <w:t>Охрана труда и техника безопасности при строительстве и эксплуатации проектируемых КЛ обеспечивается принятием всех проектных решений в строгом соответствии с ПУЭ РК.</w:t>
      </w:r>
    </w:p>
    <w:p w14:paraId="6B3F3253" w14:textId="77777777" w:rsidR="00D37289" w:rsidRPr="00D37289" w:rsidRDefault="00D37289" w:rsidP="00D37289">
      <w:pPr>
        <w:ind w:firstLine="709"/>
        <w:jc w:val="both"/>
        <w:rPr>
          <w:sz w:val="28"/>
          <w:szCs w:val="28"/>
          <w:lang w:val="kk-KZ"/>
        </w:rPr>
      </w:pPr>
      <w:r w:rsidRPr="00D37289">
        <w:rPr>
          <w:sz w:val="28"/>
          <w:szCs w:val="28"/>
          <w:lang w:val="kk-KZ"/>
        </w:rPr>
        <w:t>При строительстве и эксплуатации КЛ необходимо вести строительно-монтажные работы в соответствии с «Правилами техники безопасности при эксплуатации электроустановок потребителей».</w:t>
      </w:r>
    </w:p>
    <w:p w14:paraId="727A77A9" w14:textId="77777777" w:rsidR="00D37289" w:rsidRPr="00D37289" w:rsidRDefault="00D37289" w:rsidP="00D37289">
      <w:pPr>
        <w:ind w:firstLine="709"/>
        <w:jc w:val="both"/>
        <w:rPr>
          <w:sz w:val="28"/>
          <w:szCs w:val="28"/>
          <w:lang w:val="kk-KZ"/>
        </w:rPr>
      </w:pPr>
      <w:r w:rsidRPr="00D37289">
        <w:rPr>
          <w:sz w:val="28"/>
          <w:szCs w:val="28"/>
          <w:lang w:val="kk-KZ"/>
        </w:rPr>
        <w:t>Проектными решениями предусматривается и указывается на необходимость строго соблюдать нормы и правила по технике безопасности и охране труда в процессе непосредственного выполнения как строительно-монтажных работ, так и осуществления последующей эксплуатации и технического обслуживания электрооборудования. При этом обращается особое внимание на необходимость руководствоваться следующими документами:</w:t>
      </w:r>
    </w:p>
    <w:p w14:paraId="5F4D829B" w14:textId="77777777" w:rsidR="00D37289" w:rsidRPr="00D37289" w:rsidRDefault="00D37289" w:rsidP="00D37289">
      <w:pPr>
        <w:ind w:firstLine="709"/>
        <w:jc w:val="both"/>
        <w:rPr>
          <w:sz w:val="28"/>
          <w:szCs w:val="28"/>
          <w:lang w:val="kk-KZ"/>
        </w:rPr>
      </w:pPr>
      <w:r w:rsidRPr="00D37289">
        <w:rPr>
          <w:sz w:val="28"/>
          <w:szCs w:val="28"/>
          <w:lang w:val="kk-KZ"/>
        </w:rPr>
        <w:t>- Правила устройства электроустановок РК;</w:t>
      </w:r>
    </w:p>
    <w:p w14:paraId="3B986A06" w14:textId="77777777" w:rsidR="00D37289" w:rsidRPr="00D37289" w:rsidRDefault="00D37289" w:rsidP="00D37289">
      <w:pPr>
        <w:ind w:firstLine="709"/>
        <w:jc w:val="both"/>
        <w:rPr>
          <w:sz w:val="28"/>
          <w:szCs w:val="28"/>
          <w:lang w:val="kk-KZ"/>
        </w:rPr>
      </w:pPr>
      <w:r w:rsidRPr="00D37289">
        <w:rPr>
          <w:sz w:val="28"/>
          <w:szCs w:val="28"/>
          <w:lang w:val="kk-KZ"/>
        </w:rPr>
        <w:t xml:space="preserve">- Правила технической эксплуатации электрических станций и сетей Республики Казахстан (РД 34 РК.20.501-02). </w:t>
      </w:r>
    </w:p>
    <w:p w14:paraId="6128295E" w14:textId="77777777" w:rsidR="00D37289" w:rsidRPr="00D37289" w:rsidRDefault="00D37289" w:rsidP="00D37289">
      <w:pPr>
        <w:ind w:firstLine="709"/>
        <w:jc w:val="both"/>
        <w:rPr>
          <w:sz w:val="28"/>
          <w:szCs w:val="28"/>
          <w:lang w:val="kk-KZ"/>
        </w:rPr>
      </w:pPr>
      <w:r w:rsidRPr="00D37289">
        <w:rPr>
          <w:sz w:val="28"/>
          <w:szCs w:val="28"/>
          <w:lang w:val="kk-KZ"/>
        </w:rPr>
        <w:t>Монтажные работы производить в соответствии с ПУЭ РК и в соответствии с заводскими инструкциями по монтажу и эксплуатации оборудования.</w:t>
      </w:r>
    </w:p>
    <w:p w14:paraId="5CC7D609" w14:textId="77777777" w:rsidR="00D37289" w:rsidRPr="00D37289" w:rsidRDefault="00D37289" w:rsidP="00D37289">
      <w:pPr>
        <w:ind w:firstLine="709"/>
        <w:jc w:val="both"/>
        <w:rPr>
          <w:sz w:val="28"/>
          <w:szCs w:val="28"/>
          <w:lang w:val="kk-KZ"/>
        </w:rPr>
      </w:pPr>
      <w:r w:rsidRPr="00D37289">
        <w:rPr>
          <w:sz w:val="28"/>
          <w:szCs w:val="28"/>
          <w:lang w:val="kk-KZ"/>
        </w:rPr>
        <w:t>Воздушная линия электропередачи – ВЛ-10 кВ</w:t>
      </w:r>
    </w:p>
    <w:p w14:paraId="796AFDC5" w14:textId="77777777" w:rsidR="00D37289" w:rsidRPr="00D37289" w:rsidRDefault="00D37289" w:rsidP="00D37289">
      <w:pPr>
        <w:ind w:firstLine="709"/>
        <w:jc w:val="both"/>
        <w:rPr>
          <w:sz w:val="28"/>
          <w:szCs w:val="28"/>
          <w:lang w:val="kk-KZ"/>
        </w:rPr>
      </w:pPr>
      <w:r w:rsidRPr="00D37289">
        <w:rPr>
          <w:sz w:val="28"/>
          <w:szCs w:val="28"/>
          <w:lang w:val="kk-KZ"/>
        </w:rPr>
        <w:t>Согласно ТУ № 290-27-23 от 17.03.2023 г. источником электроснабжения проектируемого водохранилища является существующая опора № 73-91 ВЛ-10 кВ Фид.2 ПС-35/10 кВ «Чапаева».</w:t>
      </w:r>
    </w:p>
    <w:p w14:paraId="18965AFE" w14:textId="77777777" w:rsidR="00D37289" w:rsidRPr="00D37289" w:rsidRDefault="00D37289" w:rsidP="00D37289">
      <w:pPr>
        <w:ind w:firstLine="709"/>
        <w:jc w:val="both"/>
        <w:rPr>
          <w:sz w:val="28"/>
          <w:szCs w:val="28"/>
          <w:lang w:val="kk-KZ"/>
        </w:rPr>
      </w:pPr>
      <w:r w:rsidRPr="00D37289">
        <w:rPr>
          <w:sz w:val="28"/>
          <w:szCs w:val="28"/>
          <w:lang w:val="kk-KZ"/>
        </w:rPr>
        <w:t>Протяжённость проектируемой линии электропередачи ВЛ-10кВ составляет 3 430 метров.</w:t>
      </w:r>
    </w:p>
    <w:p w14:paraId="5B2D6F74" w14:textId="77777777" w:rsidR="00D37289" w:rsidRPr="00D37289" w:rsidRDefault="00D37289" w:rsidP="00D37289">
      <w:pPr>
        <w:ind w:firstLine="709"/>
        <w:jc w:val="both"/>
        <w:rPr>
          <w:sz w:val="28"/>
          <w:szCs w:val="28"/>
          <w:lang w:val="kk-KZ"/>
        </w:rPr>
      </w:pPr>
      <w:r w:rsidRPr="00D37289">
        <w:rPr>
          <w:sz w:val="28"/>
          <w:szCs w:val="28"/>
          <w:lang w:val="kk-KZ"/>
        </w:rPr>
        <w:t>Проектируемые опоры воздушной линии приняты железобетонные СВ-105-3,5.</w:t>
      </w:r>
    </w:p>
    <w:p w14:paraId="7919A348" w14:textId="77777777" w:rsidR="00D37289" w:rsidRPr="00D37289" w:rsidRDefault="00D37289" w:rsidP="00D37289">
      <w:pPr>
        <w:ind w:firstLine="709"/>
        <w:jc w:val="both"/>
        <w:rPr>
          <w:sz w:val="28"/>
          <w:szCs w:val="28"/>
          <w:lang w:val="kk-KZ"/>
        </w:rPr>
      </w:pPr>
      <w:r w:rsidRPr="00D37289">
        <w:rPr>
          <w:sz w:val="28"/>
          <w:szCs w:val="28"/>
          <w:lang w:val="kk-KZ"/>
        </w:rPr>
        <w:lastRenderedPageBreak/>
        <w:t>Пролёты между опорами в рабочем проекте приняты по 60 метров согласно          ТП 3.407.1-143, вып. № 2 и пособия по проектированию ВЛ-6-20 кВ, том 1, Казсельэнергопроект. Закрепление опор в грунте выполнено согласно указаний типового проекта.</w:t>
      </w:r>
    </w:p>
    <w:p w14:paraId="679A01CE" w14:textId="77777777" w:rsidR="00D37289" w:rsidRPr="00D37289" w:rsidRDefault="00D37289" w:rsidP="00D37289">
      <w:pPr>
        <w:ind w:firstLine="709"/>
        <w:jc w:val="both"/>
        <w:rPr>
          <w:sz w:val="28"/>
          <w:szCs w:val="28"/>
          <w:lang w:val="kk-KZ"/>
        </w:rPr>
      </w:pPr>
      <w:r w:rsidRPr="00D37289">
        <w:rPr>
          <w:sz w:val="28"/>
          <w:szCs w:val="28"/>
          <w:lang w:val="kk-KZ"/>
        </w:rPr>
        <w:t>Проектом предусматривается установка новой ТП 10/04 кВ 63 кВА.</w:t>
      </w:r>
    </w:p>
    <w:p w14:paraId="1A443765" w14:textId="77777777" w:rsidR="00D37289" w:rsidRPr="00D37289" w:rsidRDefault="00D37289" w:rsidP="00D37289">
      <w:pPr>
        <w:ind w:firstLine="709"/>
        <w:jc w:val="both"/>
        <w:rPr>
          <w:sz w:val="28"/>
          <w:szCs w:val="28"/>
          <w:lang w:val="kk-KZ"/>
        </w:rPr>
      </w:pPr>
      <w:r w:rsidRPr="00D37289">
        <w:rPr>
          <w:sz w:val="28"/>
          <w:szCs w:val="28"/>
          <w:lang w:val="kk-KZ"/>
        </w:rPr>
        <w:t>Для ВЛ-10 кВ специальная защита от перенапряжений не требуется. Защита подхода ВЛ-10 кВ к подстанции выполняется с помощью вентильных разрядников или ОПНn,входящих в комплект поставки КТП-10/0,4 кВ (63 кВА). ВЛ-10 кВ выполнены на железобетонных опорах СВ105-3,5, все опоры заземлены.</w:t>
      </w:r>
    </w:p>
    <w:p w14:paraId="460DE553" w14:textId="77777777" w:rsidR="00D37289" w:rsidRPr="00D37289" w:rsidRDefault="00D37289" w:rsidP="00D37289">
      <w:pPr>
        <w:ind w:firstLine="709"/>
        <w:jc w:val="both"/>
        <w:rPr>
          <w:sz w:val="28"/>
          <w:szCs w:val="28"/>
          <w:lang w:val="kk-KZ"/>
        </w:rPr>
      </w:pPr>
      <w:r w:rsidRPr="00D37289">
        <w:rPr>
          <w:sz w:val="28"/>
          <w:szCs w:val="28"/>
          <w:lang w:val="kk-KZ"/>
        </w:rPr>
        <w:t>Заземление КТП выполняется на общий контур, состоящий из электродов и уголка, соединённых стальной полосой, проложенной в земле на глубине 0,6 метра. Общее сопротивление заземляющего устройства КТП должно быть не более 4 Ома в любое время года. В качестве внутреннего контура заземления используется каркас киоска КТП-10/0,4 кВ.</w:t>
      </w:r>
    </w:p>
    <w:p w14:paraId="1E236D82" w14:textId="77777777" w:rsidR="00D37289" w:rsidRPr="00D37289" w:rsidRDefault="00D37289" w:rsidP="00D37289">
      <w:pPr>
        <w:ind w:firstLine="709"/>
        <w:jc w:val="both"/>
        <w:rPr>
          <w:sz w:val="28"/>
          <w:szCs w:val="28"/>
          <w:lang w:val="kk-KZ"/>
        </w:rPr>
      </w:pPr>
      <w:r w:rsidRPr="00D37289">
        <w:rPr>
          <w:sz w:val="28"/>
          <w:szCs w:val="28"/>
          <w:lang w:val="kk-KZ"/>
        </w:rPr>
        <w:t>Принятое в проекте оборудование и электроустановочные устройства могут быть заменены на идентичные при условии соблюдения электротехнических параметров.</w:t>
      </w:r>
    </w:p>
    <w:p w14:paraId="502CCB39" w14:textId="77777777" w:rsidR="00D37289" w:rsidRPr="00D37289" w:rsidRDefault="00D37289" w:rsidP="00D37289">
      <w:pPr>
        <w:ind w:firstLine="709"/>
        <w:jc w:val="both"/>
        <w:rPr>
          <w:sz w:val="28"/>
          <w:szCs w:val="28"/>
          <w:lang w:val="kk-KZ"/>
        </w:rPr>
      </w:pPr>
      <w:r w:rsidRPr="00D37289">
        <w:rPr>
          <w:sz w:val="28"/>
          <w:szCs w:val="28"/>
          <w:lang w:val="kk-KZ"/>
        </w:rPr>
        <w:t>Электромонтажные работы выполнять согласно ПУЭ, ПТБ и ПТЭ.</w:t>
      </w:r>
    </w:p>
    <w:p w14:paraId="617D2FFC" w14:textId="77777777" w:rsidR="00D37289" w:rsidRPr="00D37289" w:rsidRDefault="00D37289" w:rsidP="00D37289">
      <w:pPr>
        <w:ind w:firstLine="709"/>
        <w:jc w:val="both"/>
        <w:rPr>
          <w:sz w:val="28"/>
          <w:szCs w:val="28"/>
          <w:lang w:val="kk-KZ"/>
        </w:rPr>
      </w:pPr>
      <w:r w:rsidRPr="00D37289">
        <w:rPr>
          <w:sz w:val="28"/>
          <w:szCs w:val="28"/>
          <w:lang w:val="kk-KZ"/>
        </w:rPr>
        <w:t>Наружное освещение</w:t>
      </w:r>
    </w:p>
    <w:p w14:paraId="1AA6AE11" w14:textId="77777777" w:rsidR="00D37289" w:rsidRPr="00D37289" w:rsidRDefault="00D37289" w:rsidP="00D37289">
      <w:pPr>
        <w:ind w:firstLine="709"/>
        <w:jc w:val="both"/>
        <w:rPr>
          <w:sz w:val="28"/>
          <w:szCs w:val="28"/>
          <w:lang w:val="kk-KZ"/>
        </w:rPr>
      </w:pPr>
      <w:r w:rsidRPr="00D37289">
        <w:rPr>
          <w:sz w:val="28"/>
          <w:szCs w:val="28"/>
          <w:lang w:val="kk-KZ"/>
        </w:rPr>
        <w:t>В разделе электроосвещение прилегающей территории (ЭНО) предусмотрено:</w:t>
      </w:r>
    </w:p>
    <w:p w14:paraId="07707BA6" w14:textId="77777777" w:rsidR="00D37289" w:rsidRPr="00D37289" w:rsidRDefault="00D37289" w:rsidP="00D37289">
      <w:pPr>
        <w:ind w:firstLine="709"/>
        <w:jc w:val="both"/>
        <w:rPr>
          <w:sz w:val="28"/>
          <w:szCs w:val="28"/>
          <w:lang w:val="kk-KZ"/>
        </w:rPr>
      </w:pPr>
      <w:r w:rsidRPr="00D37289">
        <w:rPr>
          <w:sz w:val="28"/>
          <w:szCs w:val="28"/>
          <w:lang w:val="kk-KZ"/>
        </w:rPr>
        <w:t>- электроосвещение территории, прилегающей к административному зданию службы эксплуатации и её периметра;</w:t>
      </w:r>
    </w:p>
    <w:p w14:paraId="01444EFF" w14:textId="77777777" w:rsidR="00D37289" w:rsidRPr="00D37289" w:rsidRDefault="00D37289" w:rsidP="00D37289">
      <w:pPr>
        <w:ind w:firstLine="709"/>
        <w:jc w:val="both"/>
        <w:rPr>
          <w:sz w:val="28"/>
          <w:szCs w:val="28"/>
          <w:lang w:val="kk-KZ"/>
        </w:rPr>
      </w:pPr>
      <w:r w:rsidRPr="00D37289">
        <w:rPr>
          <w:sz w:val="28"/>
          <w:szCs w:val="28"/>
          <w:lang w:val="kk-KZ"/>
        </w:rPr>
        <w:t>- электроосвещение гребня плотины на всём его протяжении, от КПП до ПК13.</w:t>
      </w:r>
    </w:p>
    <w:p w14:paraId="34974F40" w14:textId="77777777" w:rsidR="00D37289" w:rsidRPr="00D37289" w:rsidRDefault="00D37289" w:rsidP="00D37289">
      <w:pPr>
        <w:ind w:firstLine="709"/>
        <w:jc w:val="both"/>
        <w:rPr>
          <w:sz w:val="28"/>
          <w:szCs w:val="28"/>
          <w:lang w:val="kk-KZ"/>
        </w:rPr>
      </w:pPr>
      <w:r w:rsidRPr="00D37289">
        <w:rPr>
          <w:sz w:val="28"/>
          <w:szCs w:val="28"/>
          <w:lang w:val="kk-KZ"/>
        </w:rPr>
        <w:t>За точку подключения электроснабжения электроосвещения принята проектируемое распределительное устройство – РУ-0,4 кВ ТП-10/0,4 кВ № 1</w:t>
      </w:r>
    </w:p>
    <w:p w14:paraId="2BC81016" w14:textId="77777777" w:rsidR="00D37289" w:rsidRPr="00D37289" w:rsidRDefault="00D37289" w:rsidP="00D37289">
      <w:pPr>
        <w:ind w:firstLine="709"/>
        <w:jc w:val="both"/>
        <w:rPr>
          <w:sz w:val="28"/>
          <w:szCs w:val="28"/>
          <w:lang w:val="kk-KZ"/>
        </w:rPr>
      </w:pPr>
      <w:r w:rsidRPr="00D37289">
        <w:rPr>
          <w:sz w:val="28"/>
          <w:szCs w:val="28"/>
          <w:lang w:val="kk-KZ"/>
        </w:rPr>
        <w:t xml:space="preserve">Шкаф управления наружного освещения (ШУНО) устанавливается на фасаде проектируемой трансформаторной подстанции. </w:t>
      </w:r>
    </w:p>
    <w:p w14:paraId="351DE60F" w14:textId="77777777" w:rsidR="00D37289" w:rsidRPr="00D37289" w:rsidRDefault="00D37289" w:rsidP="00D37289">
      <w:pPr>
        <w:ind w:firstLine="709"/>
        <w:jc w:val="both"/>
        <w:rPr>
          <w:sz w:val="28"/>
          <w:szCs w:val="28"/>
          <w:lang w:val="kk-KZ"/>
        </w:rPr>
      </w:pPr>
      <w:r w:rsidRPr="00D37289">
        <w:rPr>
          <w:sz w:val="28"/>
          <w:szCs w:val="28"/>
          <w:lang w:val="kk-KZ"/>
        </w:rPr>
        <w:t>От точки подключения до щитка ШУНО по проектируемым опорам уличного электроосвещения проектом предусматривается подвеска проводов СИП-4-4*16 мм2 и СИП-4-4*25 мм2. Предусмотрена установка светотехнического оборудования на ж/б опорах ВЛ-0,4 кВ. Количество светильников уличного освещения – 59 штук.</w:t>
      </w:r>
    </w:p>
    <w:p w14:paraId="570FA946" w14:textId="77777777" w:rsidR="00D37289" w:rsidRPr="00D37289" w:rsidRDefault="00D37289" w:rsidP="00D37289">
      <w:pPr>
        <w:ind w:firstLine="709"/>
        <w:jc w:val="both"/>
        <w:rPr>
          <w:sz w:val="28"/>
          <w:szCs w:val="28"/>
          <w:lang w:val="kk-KZ"/>
        </w:rPr>
      </w:pPr>
      <w:r w:rsidRPr="00D37289">
        <w:rPr>
          <w:sz w:val="28"/>
          <w:szCs w:val="28"/>
          <w:lang w:val="kk-KZ"/>
        </w:rPr>
        <w:t>Электроснабжение светильников на опорах освещения осуществляется от шкафа ШУНО-0,4 кВ.</w:t>
      </w:r>
    </w:p>
    <w:p w14:paraId="0EDDC021" w14:textId="77777777" w:rsidR="00D37289" w:rsidRPr="00D37289" w:rsidRDefault="00D37289" w:rsidP="00D37289">
      <w:pPr>
        <w:ind w:firstLine="709"/>
        <w:jc w:val="both"/>
        <w:rPr>
          <w:sz w:val="28"/>
          <w:szCs w:val="28"/>
          <w:lang w:val="kk-KZ"/>
        </w:rPr>
      </w:pPr>
      <w:r w:rsidRPr="00D37289">
        <w:rPr>
          <w:sz w:val="28"/>
          <w:szCs w:val="28"/>
          <w:lang w:val="kk-KZ"/>
        </w:rPr>
        <w:t>Управление светильниками уличного электроосвещения осуществляется от ящика управления наружным освещением ЯУО-9601С, установленного в щите ЩР ШУНО.</w:t>
      </w:r>
    </w:p>
    <w:p w14:paraId="6C207E1D" w14:textId="77777777" w:rsidR="00D37289" w:rsidRPr="00D37289" w:rsidRDefault="00D37289" w:rsidP="00D37289">
      <w:pPr>
        <w:ind w:firstLine="709"/>
        <w:jc w:val="both"/>
        <w:rPr>
          <w:sz w:val="28"/>
          <w:szCs w:val="28"/>
          <w:lang w:val="kk-KZ"/>
        </w:rPr>
      </w:pPr>
      <w:r w:rsidRPr="00D37289">
        <w:rPr>
          <w:sz w:val="28"/>
          <w:szCs w:val="28"/>
          <w:lang w:val="kk-KZ"/>
        </w:rPr>
        <w:t>Для управления уличным освещением установлен щит ШУНО-Iр66 автоматизированной системы управления наружным освещением, предусмотрен программатор для включения наружного освещения в определённое время, а также, имеется возможность управления электроосвещением дистанционно. Программатор с реле времени осуществляет включение осветительной сети в определённое время.</w:t>
      </w:r>
    </w:p>
    <w:p w14:paraId="35930D5B" w14:textId="77777777" w:rsidR="00D37289" w:rsidRPr="00D37289" w:rsidRDefault="00D37289" w:rsidP="00D37289">
      <w:pPr>
        <w:ind w:firstLine="709"/>
        <w:jc w:val="both"/>
        <w:rPr>
          <w:sz w:val="28"/>
          <w:szCs w:val="28"/>
          <w:lang w:val="kk-KZ"/>
        </w:rPr>
      </w:pPr>
      <w:r w:rsidRPr="00D37289">
        <w:rPr>
          <w:sz w:val="28"/>
          <w:szCs w:val="28"/>
          <w:lang w:val="kk-KZ"/>
        </w:rPr>
        <w:lastRenderedPageBreak/>
        <w:t>Шкаф ШУНО предназначен для управления включением и отключением линий уличного освещения. Установленное в щите оборудование позволяет принимать, распределять электрическую энергию, а также защищать отходящие линии от токов перегрузки и коротких замыканий.</w:t>
      </w:r>
    </w:p>
    <w:p w14:paraId="65742869" w14:textId="77777777" w:rsidR="00D37289" w:rsidRPr="00D37289" w:rsidRDefault="00D37289" w:rsidP="00D37289">
      <w:pPr>
        <w:ind w:firstLine="709"/>
        <w:jc w:val="both"/>
        <w:rPr>
          <w:sz w:val="28"/>
          <w:szCs w:val="28"/>
          <w:lang w:val="kk-KZ"/>
        </w:rPr>
      </w:pPr>
      <w:r w:rsidRPr="00D37289">
        <w:rPr>
          <w:sz w:val="28"/>
          <w:szCs w:val="28"/>
          <w:lang w:val="kk-KZ"/>
        </w:rPr>
        <w:t>Все металлические корпуса светильников и опор освещения нормально не находящиеся под напряжением должны быть заземлены.</w:t>
      </w:r>
    </w:p>
    <w:p w14:paraId="343F2182" w14:textId="77777777" w:rsidR="00D37289" w:rsidRPr="00D37289" w:rsidRDefault="00D37289" w:rsidP="00D37289">
      <w:pPr>
        <w:ind w:firstLine="709"/>
        <w:jc w:val="both"/>
        <w:rPr>
          <w:sz w:val="28"/>
          <w:szCs w:val="28"/>
          <w:lang w:val="kk-KZ"/>
        </w:rPr>
      </w:pPr>
      <w:r w:rsidRPr="00D37289">
        <w:rPr>
          <w:sz w:val="28"/>
          <w:szCs w:val="28"/>
          <w:lang w:val="kk-KZ"/>
        </w:rPr>
        <w:t>В соответствии с требованиями ПУЭ РК светильники наружного освещения, установленные на бетонной опоре, заземляются присоединением проводника РЕ к болту заземления светильника.</w:t>
      </w:r>
    </w:p>
    <w:p w14:paraId="74F53823" w14:textId="77777777" w:rsidR="00D37289" w:rsidRPr="00D37289" w:rsidRDefault="00D37289" w:rsidP="00D37289">
      <w:pPr>
        <w:ind w:firstLine="709"/>
        <w:jc w:val="both"/>
        <w:rPr>
          <w:sz w:val="28"/>
          <w:szCs w:val="28"/>
          <w:lang w:val="kk-KZ"/>
        </w:rPr>
      </w:pPr>
      <w:r w:rsidRPr="00D37289">
        <w:rPr>
          <w:sz w:val="28"/>
          <w:szCs w:val="28"/>
          <w:lang w:val="kk-KZ"/>
        </w:rPr>
        <w:t>Проектом выполнены заземляющие устройства, предназначенные для повторного заземления нулевого провода, защиты от атмосферных перенапряжений. В качестве заземляющих проводников применена сталь круглая d=12 мм. Повторное заземление нулевого провода выполняется вставкой между заземляющим проводником и нулевым проводом. Соединение заземляющих проводников между собой, к заземляемым металлоконструкциям и к заземляемому электрооборудованию выполняется в соответствии с требованиями ГОСТ 10434-82 «Соединения контактные электрические. Общие технические требования», с использованием сварки или болтовых соединений.</w:t>
      </w:r>
    </w:p>
    <w:p w14:paraId="7E779497" w14:textId="77777777" w:rsidR="00D37289" w:rsidRPr="00D37289" w:rsidRDefault="00D37289" w:rsidP="00D37289">
      <w:pPr>
        <w:ind w:firstLine="709"/>
        <w:jc w:val="both"/>
        <w:rPr>
          <w:sz w:val="28"/>
          <w:szCs w:val="28"/>
          <w:lang w:val="kk-KZ"/>
        </w:rPr>
      </w:pPr>
      <w:r w:rsidRPr="00D37289">
        <w:rPr>
          <w:sz w:val="28"/>
          <w:szCs w:val="28"/>
          <w:lang w:val="kk-KZ"/>
        </w:rPr>
        <w:t>Опоры наружного освещения получают питание от шкафа ШУНО.</w:t>
      </w:r>
    </w:p>
    <w:p w14:paraId="4C8C6B0D" w14:textId="77777777" w:rsidR="00D37289" w:rsidRPr="00D37289" w:rsidRDefault="00D37289" w:rsidP="00D37289">
      <w:pPr>
        <w:ind w:firstLine="709"/>
        <w:jc w:val="both"/>
        <w:rPr>
          <w:sz w:val="28"/>
          <w:szCs w:val="28"/>
          <w:lang w:val="kk-KZ"/>
        </w:rPr>
      </w:pPr>
      <w:r w:rsidRPr="00D37289">
        <w:rPr>
          <w:sz w:val="28"/>
          <w:szCs w:val="28"/>
          <w:lang w:val="kk-KZ"/>
        </w:rPr>
        <w:t>Уличное электроосвещение выполнено светодиодными светильниками консольного типа GALAD Виктория LED-100-ШБ1/К50 (5Y) (Тип-1).</w:t>
      </w:r>
    </w:p>
    <w:p w14:paraId="41F3B7DA" w14:textId="77777777" w:rsidR="00D37289" w:rsidRPr="00D37289" w:rsidRDefault="00D37289" w:rsidP="00D37289">
      <w:pPr>
        <w:ind w:firstLine="709"/>
        <w:jc w:val="both"/>
        <w:rPr>
          <w:sz w:val="28"/>
          <w:szCs w:val="28"/>
          <w:lang w:val="kk-KZ"/>
        </w:rPr>
      </w:pPr>
      <w:r w:rsidRPr="00D37289">
        <w:rPr>
          <w:sz w:val="28"/>
          <w:szCs w:val="28"/>
          <w:lang w:val="kk-KZ"/>
        </w:rPr>
        <w:t>Исходные данные для проектирования:</w:t>
      </w:r>
    </w:p>
    <w:p w14:paraId="3DE0EFC6" w14:textId="77777777" w:rsidR="00D37289" w:rsidRPr="00D37289" w:rsidRDefault="00D37289" w:rsidP="00D37289">
      <w:pPr>
        <w:ind w:firstLine="709"/>
        <w:jc w:val="both"/>
        <w:rPr>
          <w:sz w:val="28"/>
          <w:szCs w:val="28"/>
          <w:lang w:val="kk-KZ"/>
        </w:rPr>
      </w:pPr>
      <w:r w:rsidRPr="00D37289">
        <w:rPr>
          <w:sz w:val="28"/>
          <w:szCs w:val="28"/>
          <w:lang w:val="kk-KZ"/>
        </w:rPr>
        <w:t>а) охранное освещение – 0,5 лк.;</w:t>
      </w:r>
    </w:p>
    <w:p w14:paraId="795B6700" w14:textId="77777777" w:rsidR="00D37289" w:rsidRPr="00D37289" w:rsidRDefault="00D37289" w:rsidP="00D37289">
      <w:pPr>
        <w:ind w:firstLine="709"/>
        <w:jc w:val="both"/>
        <w:rPr>
          <w:sz w:val="28"/>
          <w:szCs w:val="28"/>
          <w:lang w:val="kk-KZ"/>
        </w:rPr>
      </w:pPr>
      <w:r w:rsidRPr="00D37289">
        <w:rPr>
          <w:sz w:val="28"/>
          <w:szCs w:val="28"/>
          <w:lang w:val="kk-KZ"/>
        </w:rPr>
        <w:t>б) управление наружным освещением автоматическое от фотореле, от реле времени и от программатора;</w:t>
      </w:r>
    </w:p>
    <w:p w14:paraId="428B76AB" w14:textId="77777777" w:rsidR="00D37289" w:rsidRPr="00D37289" w:rsidRDefault="00D37289" w:rsidP="00D37289">
      <w:pPr>
        <w:ind w:firstLine="709"/>
        <w:jc w:val="both"/>
        <w:rPr>
          <w:sz w:val="28"/>
          <w:szCs w:val="28"/>
          <w:lang w:val="kk-KZ"/>
        </w:rPr>
      </w:pPr>
      <w:r w:rsidRPr="00D37289">
        <w:rPr>
          <w:sz w:val="28"/>
          <w:szCs w:val="28"/>
          <w:lang w:val="kk-KZ"/>
        </w:rPr>
        <w:t>в) высота подвеса наружного электроосвещения – 7 метров;</w:t>
      </w:r>
    </w:p>
    <w:p w14:paraId="7B5447C6" w14:textId="77777777" w:rsidR="00D37289" w:rsidRPr="00D37289" w:rsidRDefault="00D37289" w:rsidP="00D37289">
      <w:pPr>
        <w:ind w:firstLine="709"/>
        <w:jc w:val="both"/>
        <w:rPr>
          <w:sz w:val="28"/>
          <w:szCs w:val="28"/>
          <w:lang w:val="kk-KZ"/>
        </w:rPr>
      </w:pPr>
      <w:r w:rsidRPr="00D37289">
        <w:rPr>
          <w:sz w:val="28"/>
          <w:szCs w:val="28"/>
          <w:lang w:val="kk-KZ"/>
        </w:rPr>
        <w:t>В рабочем проекте предусматривается применение светотехнического оборудования компании «Световые технологии», имеющую представительства в Астане и Алматы.</w:t>
      </w:r>
    </w:p>
    <w:p w14:paraId="6B5265F9" w14:textId="77777777" w:rsidR="00D37289" w:rsidRPr="00D37289" w:rsidRDefault="00D37289" w:rsidP="00D37289">
      <w:pPr>
        <w:ind w:firstLine="709"/>
        <w:jc w:val="both"/>
        <w:rPr>
          <w:sz w:val="28"/>
          <w:szCs w:val="28"/>
          <w:lang w:val="kk-KZ"/>
        </w:rPr>
      </w:pPr>
      <w:r w:rsidRPr="00D37289">
        <w:rPr>
          <w:sz w:val="28"/>
          <w:szCs w:val="28"/>
          <w:lang w:val="kk-KZ"/>
        </w:rPr>
        <w:t>Выбор оборудования, его количество и места установки согласованы с Заказчиком.</w:t>
      </w:r>
    </w:p>
    <w:p w14:paraId="531EE2CA" w14:textId="77777777" w:rsidR="00D37289" w:rsidRPr="00D37289" w:rsidRDefault="00D37289" w:rsidP="00D37289">
      <w:pPr>
        <w:ind w:firstLine="709"/>
        <w:jc w:val="both"/>
        <w:rPr>
          <w:sz w:val="28"/>
          <w:szCs w:val="28"/>
          <w:lang w:val="kk-KZ"/>
        </w:rPr>
      </w:pPr>
      <w:r w:rsidRPr="00D37289">
        <w:rPr>
          <w:sz w:val="28"/>
          <w:szCs w:val="28"/>
          <w:lang w:val="kk-KZ"/>
        </w:rPr>
        <w:t>Указания к монтажу и эксплуатации оборудования</w:t>
      </w:r>
    </w:p>
    <w:p w14:paraId="62EF376C" w14:textId="77777777" w:rsidR="00D37289" w:rsidRPr="00D37289" w:rsidRDefault="00D37289" w:rsidP="00D37289">
      <w:pPr>
        <w:ind w:firstLine="709"/>
        <w:jc w:val="both"/>
        <w:rPr>
          <w:sz w:val="28"/>
          <w:szCs w:val="28"/>
          <w:lang w:val="kk-KZ"/>
        </w:rPr>
      </w:pPr>
      <w:r w:rsidRPr="00D37289">
        <w:rPr>
          <w:sz w:val="28"/>
          <w:szCs w:val="28"/>
          <w:lang w:val="kk-KZ"/>
        </w:rPr>
        <w:t>Монтаж оборудования, опор, проводов внутренних и наружных сетей электроснабжения необходимо производить в соответствии с прилагаемыми чертежами, технической документацией и инструкциями завода-изготовителя на устанавливаемое оборудование, так же и с требованиями ПУЭ РК.</w:t>
      </w:r>
    </w:p>
    <w:p w14:paraId="0E2E147C" w14:textId="77777777" w:rsidR="00D37289" w:rsidRPr="00D37289" w:rsidRDefault="00D37289" w:rsidP="00D37289">
      <w:pPr>
        <w:ind w:firstLine="709"/>
        <w:jc w:val="both"/>
        <w:rPr>
          <w:sz w:val="28"/>
          <w:szCs w:val="28"/>
          <w:lang w:val="kk-KZ"/>
        </w:rPr>
      </w:pPr>
      <w:r w:rsidRPr="00D37289">
        <w:rPr>
          <w:sz w:val="28"/>
          <w:szCs w:val="28"/>
          <w:lang w:val="kk-KZ"/>
        </w:rPr>
        <w:t>При монтаже соблюдать параметры и отметки, указанные на планах.</w:t>
      </w:r>
    </w:p>
    <w:p w14:paraId="18D4A241" w14:textId="77777777" w:rsidR="00D37289" w:rsidRPr="00D37289" w:rsidRDefault="00D37289" w:rsidP="00D37289">
      <w:pPr>
        <w:ind w:firstLine="709"/>
        <w:jc w:val="both"/>
        <w:rPr>
          <w:sz w:val="28"/>
          <w:szCs w:val="28"/>
          <w:lang w:val="kk-KZ"/>
        </w:rPr>
      </w:pPr>
      <w:r w:rsidRPr="00D37289">
        <w:rPr>
          <w:sz w:val="28"/>
          <w:szCs w:val="28"/>
          <w:lang w:val="kk-KZ"/>
        </w:rPr>
        <w:t>Монтаж оборудования и кабельных трасс выполнять с учётом размещения санитарно-технического и технологического оборудования. Места сближения и пересечения трасс с другими сетями согласовать с владельцами других сетей при монтаже.</w:t>
      </w:r>
    </w:p>
    <w:p w14:paraId="30615CD9" w14:textId="77777777" w:rsidR="00D37289" w:rsidRPr="00D37289" w:rsidRDefault="00D37289" w:rsidP="00D37289">
      <w:pPr>
        <w:ind w:firstLine="709"/>
        <w:jc w:val="both"/>
        <w:rPr>
          <w:sz w:val="28"/>
          <w:szCs w:val="28"/>
          <w:lang w:val="kk-KZ"/>
        </w:rPr>
      </w:pPr>
      <w:r w:rsidRPr="00D37289">
        <w:rPr>
          <w:sz w:val="28"/>
          <w:szCs w:val="28"/>
          <w:lang w:val="kk-KZ"/>
        </w:rPr>
        <w:t>Эксплуатация светильников должна производиться в соответствии с «Правилами технической эксплуатации электроустановок потребителей». Установку, чистку светильника и замену компонентов производить только при отключенном питании. Очистку рассеивателя светильника производить по мере его загрязнения, мягкой тканью, смоченной в мыльном растворе.</w:t>
      </w:r>
    </w:p>
    <w:p w14:paraId="7E403FEC" w14:textId="1DD2D51D" w:rsidR="00D37289" w:rsidRPr="00184DC3" w:rsidRDefault="00D00D98" w:rsidP="00081819">
      <w:pPr>
        <w:pStyle w:val="1"/>
        <w:spacing w:before="180" w:after="180" w:line="240" w:lineRule="auto"/>
        <w:jc w:val="both"/>
        <w:rPr>
          <w:sz w:val="26"/>
          <w:szCs w:val="26"/>
        </w:rPr>
      </w:pPr>
      <w:bookmarkStart w:id="39" w:name="_Toc146101143"/>
      <w:r w:rsidRPr="00184DC3">
        <w:rPr>
          <w:sz w:val="26"/>
          <w:szCs w:val="26"/>
          <w:lang w:val="kk-KZ"/>
        </w:rPr>
        <w:lastRenderedPageBreak/>
        <w:t>7</w:t>
      </w:r>
      <w:r w:rsidR="00081819" w:rsidRPr="00184DC3">
        <w:rPr>
          <w:sz w:val="26"/>
          <w:szCs w:val="26"/>
        </w:rPr>
        <w:t xml:space="preserve">. </w:t>
      </w:r>
      <w:r w:rsidR="00D37289" w:rsidRPr="00184DC3">
        <w:rPr>
          <w:sz w:val="26"/>
          <w:szCs w:val="26"/>
        </w:rPr>
        <w:t>технологическая дорога по гребню плотины</w:t>
      </w:r>
      <w:bookmarkEnd w:id="39"/>
      <w:r w:rsidR="00D37289" w:rsidRPr="00184DC3">
        <w:rPr>
          <w:sz w:val="26"/>
          <w:szCs w:val="26"/>
        </w:rPr>
        <w:t xml:space="preserve">  </w:t>
      </w:r>
    </w:p>
    <w:p w14:paraId="01E14E21" w14:textId="77777777" w:rsidR="00D37289" w:rsidRPr="00D37289" w:rsidRDefault="00D37289" w:rsidP="00D37289">
      <w:pPr>
        <w:ind w:firstLine="709"/>
        <w:jc w:val="both"/>
        <w:rPr>
          <w:sz w:val="28"/>
          <w:szCs w:val="28"/>
          <w:lang w:val="kk-KZ"/>
        </w:rPr>
      </w:pPr>
      <w:r w:rsidRPr="00D37289">
        <w:rPr>
          <w:sz w:val="28"/>
          <w:szCs w:val="28"/>
          <w:lang w:val="kk-KZ"/>
        </w:rPr>
        <w:t xml:space="preserve">По гребню плотины водохранилища рабочим проектом предусмотрена внекатегорийная дорога, предназначенная только для проезда технологического транспорта для обслуживания самой плотины, эксплуатационного водовыпуска и аварийного водосброса. </w:t>
      </w:r>
    </w:p>
    <w:p w14:paraId="3B7EF22C" w14:textId="77777777" w:rsidR="00D37289" w:rsidRPr="00D37289" w:rsidRDefault="00D37289" w:rsidP="00D37289">
      <w:pPr>
        <w:ind w:firstLine="709"/>
        <w:jc w:val="both"/>
        <w:rPr>
          <w:sz w:val="28"/>
          <w:szCs w:val="28"/>
          <w:lang w:val="kk-KZ"/>
        </w:rPr>
      </w:pPr>
      <w:r w:rsidRPr="00D37289">
        <w:rPr>
          <w:sz w:val="28"/>
          <w:szCs w:val="28"/>
          <w:lang w:val="kk-KZ"/>
        </w:rPr>
        <w:t>Протяжённость дороги 1 300 метров, ширина проезжей части 6 метров, ограждение – бетонные 3-х метровые парапеты высотой 0,7 метра, установленные с разрывом 0,5 метра. Покрытие дорожного полотна щебёночное, толщиной 0,2 метра.</w:t>
      </w:r>
    </w:p>
    <w:p w14:paraId="101D65F2" w14:textId="77777777" w:rsidR="00D37289" w:rsidRPr="00D37289" w:rsidRDefault="00D37289" w:rsidP="00D37289">
      <w:pPr>
        <w:ind w:firstLine="709"/>
        <w:jc w:val="both"/>
        <w:rPr>
          <w:sz w:val="28"/>
          <w:szCs w:val="28"/>
          <w:lang w:val="kk-KZ"/>
        </w:rPr>
      </w:pPr>
      <w:r w:rsidRPr="00D37289">
        <w:rPr>
          <w:sz w:val="28"/>
          <w:szCs w:val="28"/>
          <w:lang w:val="kk-KZ"/>
        </w:rPr>
        <w:t>Въезд на плотину и съезд с неё оборудованы облегчёнными противотаранными устройствами шлагбаумного типа ПТУ-Л-6 «Препона», которые являются непреодолимым препятствием для автотранспорта массой до 3,5 тонн, движущегося со скоростью до 40 км/час. Ширина перекрываемой полосы движения составляет 6 метров.</w:t>
      </w:r>
    </w:p>
    <w:p w14:paraId="52DCA4DE" w14:textId="77777777" w:rsidR="00D37289" w:rsidRPr="00D37289" w:rsidRDefault="00D37289" w:rsidP="00D37289">
      <w:pPr>
        <w:ind w:firstLine="709"/>
        <w:jc w:val="both"/>
        <w:rPr>
          <w:sz w:val="28"/>
          <w:szCs w:val="28"/>
          <w:lang w:val="kk-KZ"/>
        </w:rPr>
      </w:pPr>
      <w:r w:rsidRPr="00D37289">
        <w:rPr>
          <w:sz w:val="28"/>
          <w:szCs w:val="28"/>
          <w:lang w:val="kk-KZ"/>
        </w:rPr>
        <w:t xml:space="preserve"> Противотаранное устройство может функционировать как самостоятельно, так и в составе системы контроля и управления доступом.</w:t>
      </w:r>
    </w:p>
    <w:p w14:paraId="75ADBC13" w14:textId="77777777" w:rsidR="00D37289" w:rsidRPr="00D37289" w:rsidRDefault="00D37289" w:rsidP="00D37289">
      <w:pPr>
        <w:ind w:firstLine="709"/>
        <w:jc w:val="both"/>
        <w:rPr>
          <w:sz w:val="28"/>
          <w:szCs w:val="28"/>
          <w:lang w:val="kk-KZ"/>
        </w:rPr>
      </w:pPr>
    </w:p>
    <w:p w14:paraId="090BD4C4" w14:textId="1985EF00" w:rsidR="00D37289" w:rsidRPr="00184DC3" w:rsidRDefault="00081819" w:rsidP="00081819">
      <w:pPr>
        <w:pStyle w:val="1"/>
        <w:spacing w:before="180" w:after="180" w:line="240" w:lineRule="auto"/>
        <w:ind w:left="426" w:firstLine="0"/>
        <w:jc w:val="both"/>
        <w:rPr>
          <w:sz w:val="26"/>
          <w:szCs w:val="26"/>
        </w:rPr>
      </w:pPr>
      <w:bookmarkStart w:id="40" w:name="_Toc62751207"/>
      <w:r w:rsidRPr="00184DC3">
        <w:rPr>
          <w:sz w:val="26"/>
          <w:szCs w:val="26"/>
        </w:rPr>
        <w:t xml:space="preserve"> </w:t>
      </w:r>
      <w:r w:rsidR="00D00D98" w:rsidRPr="00184DC3">
        <w:rPr>
          <w:sz w:val="26"/>
          <w:szCs w:val="26"/>
        </w:rPr>
        <w:t xml:space="preserve"> </w:t>
      </w:r>
      <w:r w:rsidR="00D00D98" w:rsidRPr="00184DC3">
        <w:rPr>
          <w:sz w:val="26"/>
          <w:szCs w:val="26"/>
          <w:lang w:val="kk-KZ"/>
        </w:rPr>
        <w:t>8</w:t>
      </w:r>
      <w:r w:rsidRPr="00184DC3">
        <w:rPr>
          <w:sz w:val="26"/>
          <w:szCs w:val="26"/>
        </w:rPr>
        <w:t>.</w:t>
      </w:r>
      <w:bookmarkStart w:id="41" w:name="_Toc146101144"/>
      <w:r w:rsidRPr="00184DC3">
        <w:rPr>
          <w:sz w:val="26"/>
          <w:szCs w:val="26"/>
        </w:rPr>
        <w:t xml:space="preserve"> </w:t>
      </w:r>
      <w:r w:rsidR="00D37289" w:rsidRPr="00184DC3">
        <w:rPr>
          <w:sz w:val="26"/>
          <w:szCs w:val="26"/>
        </w:rPr>
        <w:t>Водоохранные  зоны  и  полосы</w:t>
      </w:r>
      <w:bookmarkEnd w:id="40"/>
      <w:bookmarkEnd w:id="41"/>
      <w:r w:rsidR="00D37289" w:rsidRPr="00184DC3">
        <w:rPr>
          <w:sz w:val="26"/>
          <w:szCs w:val="26"/>
        </w:rPr>
        <w:t xml:space="preserve"> </w:t>
      </w:r>
    </w:p>
    <w:p w14:paraId="25EE133C" w14:textId="060DD269" w:rsidR="00D37289" w:rsidRPr="00F83613" w:rsidRDefault="00D00D98" w:rsidP="00D37289">
      <w:pPr>
        <w:pStyle w:val="21"/>
        <w:jc w:val="both"/>
        <w:rPr>
          <w:szCs w:val="26"/>
          <w:lang w:val="kk-KZ"/>
        </w:rPr>
      </w:pPr>
      <w:bookmarkStart w:id="42" w:name="_Toc62751208"/>
      <w:bookmarkStart w:id="43" w:name="_Toc146101145"/>
      <w:r w:rsidRPr="00184DC3">
        <w:rPr>
          <w:szCs w:val="26"/>
          <w:lang w:val="kk-KZ"/>
        </w:rPr>
        <w:t>8</w:t>
      </w:r>
      <w:r w:rsidR="00D37289" w:rsidRPr="00184DC3">
        <w:rPr>
          <w:szCs w:val="26"/>
        </w:rPr>
        <w:t xml:space="preserve">.1. Современное состояние водоохранных мероприятий в зоне русла реки </w:t>
      </w:r>
      <w:bookmarkEnd w:id="42"/>
      <w:bookmarkEnd w:id="43"/>
      <w:r w:rsidR="00F83613">
        <w:rPr>
          <w:szCs w:val="26"/>
          <w:lang w:val="kk-KZ"/>
        </w:rPr>
        <w:t>Орь</w:t>
      </w:r>
    </w:p>
    <w:p w14:paraId="38C18997" w14:textId="77777777" w:rsidR="00184DC3" w:rsidRPr="00184DC3" w:rsidRDefault="00184DC3" w:rsidP="00184DC3"/>
    <w:p w14:paraId="3964A8D5" w14:textId="1F7CBC0E" w:rsidR="00D37289" w:rsidRPr="00D37289" w:rsidRDefault="00D37289" w:rsidP="00D37289">
      <w:pPr>
        <w:ind w:firstLine="709"/>
        <w:jc w:val="both"/>
        <w:rPr>
          <w:sz w:val="28"/>
          <w:szCs w:val="28"/>
          <w:lang w:val="kk-KZ"/>
        </w:rPr>
      </w:pPr>
      <w:r w:rsidRPr="00D37289">
        <w:rPr>
          <w:sz w:val="28"/>
          <w:szCs w:val="28"/>
          <w:lang w:val="kk-KZ"/>
        </w:rPr>
        <w:t>Охрана поверхностных водных объектов, располож</w:t>
      </w:r>
      <w:r w:rsidR="00F83613">
        <w:rPr>
          <w:sz w:val="28"/>
          <w:szCs w:val="28"/>
          <w:lang w:val="kk-KZ"/>
        </w:rPr>
        <w:t>енных в бассейнах реки Орь на территории Актюбинской</w:t>
      </w:r>
      <w:r w:rsidRPr="00D37289">
        <w:rPr>
          <w:sz w:val="28"/>
          <w:szCs w:val="28"/>
          <w:lang w:val="kk-KZ"/>
        </w:rPr>
        <w:t xml:space="preserve"> области</w:t>
      </w:r>
      <w:r w:rsidR="00F83613">
        <w:rPr>
          <w:sz w:val="28"/>
          <w:szCs w:val="28"/>
          <w:lang w:val="kk-KZ"/>
        </w:rPr>
        <w:t>, осуществляется РГУ «Жайык -Каспийская</w:t>
      </w:r>
      <w:r w:rsidRPr="00D37289">
        <w:rPr>
          <w:sz w:val="28"/>
          <w:szCs w:val="28"/>
          <w:lang w:val="kk-KZ"/>
        </w:rPr>
        <w:t xml:space="preserve"> бассейновая инспекция по регулированию использования и охране водных ресурсов Комитета по водным ресурсам Министерства экологии и природных ресурсов Республики Казахстан» с целью недопущения загрязнения и истощения водных ресурсов области.</w:t>
      </w:r>
    </w:p>
    <w:p w14:paraId="65ADCA85" w14:textId="77777777" w:rsidR="00D37289" w:rsidRPr="00D37289" w:rsidRDefault="00D37289" w:rsidP="00D37289">
      <w:pPr>
        <w:ind w:firstLine="709"/>
        <w:jc w:val="both"/>
        <w:rPr>
          <w:sz w:val="28"/>
          <w:szCs w:val="28"/>
          <w:lang w:val="kk-KZ"/>
        </w:rPr>
      </w:pPr>
      <w:r w:rsidRPr="00D37289">
        <w:rPr>
          <w:sz w:val="28"/>
          <w:szCs w:val="28"/>
          <w:lang w:val="kk-KZ"/>
        </w:rPr>
        <w:t>Для поддержания водных объектов в состоянии, соответствующем санитарно-гигиеническим и экологическим требованиям, для предотвращения загрязнения, засорения и истощения поверхностных вод, а также сохранения растительного и животного мира, устанавливаются водоохранные зоны и полосы с особыми условиями пользования, за исключением объектов, входящих в состав земель особо охраняемых природных территорий и государственного лесного фонда.</w:t>
      </w:r>
    </w:p>
    <w:p w14:paraId="573F33AC" w14:textId="77777777" w:rsidR="00D37289" w:rsidRPr="00D37289" w:rsidRDefault="00D37289" w:rsidP="00D37289">
      <w:pPr>
        <w:ind w:firstLine="709"/>
        <w:jc w:val="both"/>
        <w:rPr>
          <w:sz w:val="28"/>
          <w:szCs w:val="28"/>
          <w:lang w:val="kk-KZ"/>
        </w:rPr>
      </w:pPr>
      <w:r w:rsidRPr="00D37289">
        <w:rPr>
          <w:sz w:val="28"/>
          <w:szCs w:val="28"/>
          <w:lang w:val="kk-KZ"/>
        </w:rPr>
        <w:t>Водоохранной зоной является территория, примыкающая к водным объектам, на которой устанавливается специальный режим хозяйственной деятельности для предотвращения загрязнения, засорения и истощения вод.</w:t>
      </w:r>
    </w:p>
    <w:p w14:paraId="35831374" w14:textId="0CF0F2CD" w:rsidR="00184DC3" w:rsidRDefault="00D37289" w:rsidP="00AC082F">
      <w:pPr>
        <w:ind w:firstLine="709"/>
        <w:jc w:val="both"/>
        <w:rPr>
          <w:sz w:val="28"/>
          <w:szCs w:val="28"/>
          <w:lang w:val="kk-KZ"/>
        </w:rPr>
      </w:pPr>
      <w:r w:rsidRPr="00D37289">
        <w:rPr>
          <w:sz w:val="28"/>
          <w:szCs w:val="28"/>
          <w:lang w:val="kk-KZ"/>
        </w:rPr>
        <w:t>В пределах водоохранных зон выделяются водоохранные полосы, шириной не менее 35 метров, прилегающие к водному объекту, на территории которых устанавливается режим ограниченной хозяйственной деятельности.</w:t>
      </w:r>
      <w:bookmarkStart w:id="44" w:name="_Toc62751209"/>
      <w:bookmarkStart w:id="45" w:name="_Toc146101146"/>
    </w:p>
    <w:p w14:paraId="614A2E24" w14:textId="77777777" w:rsidR="00AC082F" w:rsidRDefault="00AC082F" w:rsidP="00D37289">
      <w:pPr>
        <w:pStyle w:val="30"/>
        <w:ind w:firstLine="709"/>
        <w:jc w:val="both"/>
        <w:rPr>
          <w:sz w:val="26"/>
          <w:szCs w:val="26"/>
          <w:lang w:val="kk-KZ"/>
        </w:rPr>
      </w:pPr>
    </w:p>
    <w:p w14:paraId="6952B664" w14:textId="25419DA9" w:rsidR="00D37289" w:rsidRPr="00184DC3" w:rsidRDefault="00D00D98" w:rsidP="00D37289">
      <w:pPr>
        <w:pStyle w:val="30"/>
        <w:ind w:firstLine="709"/>
        <w:jc w:val="both"/>
        <w:rPr>
          <w:sz w:val="26"/>
          <w:szCs w:val="26"/>
        </w:rPr>
      </w:pPr>
      <w:r w:rsidRPr="00184DC3">
        <w:rPr>
          <w:sz w:val="26"/>
          <w:szCs w:val="26"/>
          <w:lang w:val="kk-KZ"/>
        </w:rPr>
        <w:t>8</w:t>
      </w:r>
      <w:r w:rsidR="00081819" w:rsidRPr="00184DC3">
        <w:rPr>
          <w:sz w:val="26"/>
          <w:szCs w:val="26"/>
        </w:rPr>
        <w:t>.2</w:t>
      </w:r>
      <w:r w:rsidR="0034719E" w:rsidRPr="00184DC3">
        <w:rPr>
          <w:sz w:val="26"/>
          <w:szCs w:val="26"/>
          <w:lang w:val="kk-KZ"/>
        </w:rPr>
        <w:t xml:space="preserve">. </w:t>
      </w:r>
      <w:r w:rsidR="00D37289" w:rsidRPr="00184DC3">
        <w:rPr>
          <w:sz w:val="26"/>
          <w:szCs w:val="26"/>
        </w:rPr>
        <w:t>Проектные решения по водоохранным полосам и зонам</w:t>
      </w:r>
      <w:bookmarkEnd w:id="44"/>
      <w:bookmarkEnd w:id="45"/>
    </w:p>
    <w:p w14:paraId="252C1822" w14:textId="77777777" w:rsidR="00D37289" w:rsidRPr="00D37289" w:rsidRDefault="00D37289" w:rsidP="00D37289">
      <w:pPr>
        <w:ind w:firstLine="709"/>
        <w:jc w:val="both"/>
        <w:rPr>
          <w:sz w:val="28"/>
          <w:szCs w:val="28"/>
          <w:lang w:val="kk-KZ"/>
        </w:rPr>
      </w:pPr>
      <w:r w:rsidRPr="00D37289">
        <w:rPr>
          <w:sz w:val="28"/>
          <w:szCs w:val="28"/>
          <w:lang w:val="kk-KZ"/>
        </w:rPr>
        <w:t>В соответствии с Приказом Министерства сельского хозяйства Республики Казахстан от 18 мая 2015 года № 19-1/446 «Об утверждении Правил установления водоохранных зон и полос», с изменениями, внесёнными  Постановлением Правительства РК от 6 сентября 2017 г. № 379, установление водоохранных зон и полос производится на основании утверждённой проектной документации.</w:t>
      </w:r>
    </w:p>
    <w:p w14:paraId="27A6A938" w14:textId="77777777" w:rsidR="00D37289" w:rsidRPr="00D37289" w:rsidRDefault="00D37289" w:rsidP="00D37289">
      <w:pPr>
        <w:ind w:firstLine="709"/>
        <w:jc w:val="both"/>
        <w:rPr>
          <w:sz w:val="28"/>
          <w:szCs w:val="28"/>
          <w:lang w:val="kk-KZ"/>
        </w:rPr>
      </w:pPr>
      <w:r w:rsidRPr="00D37289">
        <w:rPr>
          <w:sz w:val="28"/>
          <w:szCs w:val="28"/>
          <w:lang w:val="kk-KZ"/>
        </w:rPr>
        <w:t>Исходные данные для определение размеров и границ водоохранных зон и прибрежных защитных полос водохранилища подробно описаны в подразделе 7.2.9 тома 14 «Оценка воздействия на окружающую среду»</w:t>
      </w:r>
    </w:p>
    <w:p w14:paraId="3FB68D27" w14:textId="77777777" w:rsidR="00D37289" w:rsidRPr="00D37289" w:rsidRDefault="00D37289" w:rsidP="00D37289">
      <w:pPr>
        <w:ind w:firstLine="709"/>
        <w:jc w:val="both"/>
        <w:rPr>
          <w:sz w:val="28"/>
          <w:szCs w:val="28"/>
          <w:lang w:val="kk-KZ"/>
        </w:rPr>
      </w:pPr>
      <w:r w:rsidRPr="00D37289">
        <w:rPr>
          <w:sz w:val="28"/>
          <w:szCs w:val="28"/>
          <w:lang w:val="kk-KZ"/>
        </w:rPr>
        <w:t>Соблюдение специального режима на территории водоохранных зон является составной частью комплекса природоохранных мер по улучшению гидрологического, гидрохимического, гидробиологического, санитарного и экологического состояния водных объектов и благоустройству их прибрежных территорий.</w:t>
      </w:r>
    </w:p>
    <w:p w14:paraId="5951F9C4" w14:textId="77777777" w:rsidR="00D37289" w:rsidRPr="00D37289" w:rsidRDefault="00D37289" w:rsidP="00D37289">
      <w:pPr>
        <w:ind w:firstLine="709"/>
        <w:jc w:val="both"/>
        <w:rPr>
          <w:sz w:val="28"/>
          <w:szCs w:val="28"/>
          <w:lang w:val="kk-KZ"/>
        </w:rPr>
      </w:pPr>
      <w:r w:rsidRPr="00D37289">
        <w:rPr>
          <w:sz w:val="28"/>
          <w:szCs w:val="28"/>
          <w:lang w:val="kk-KZ"/>
        </w:rPr>
        <w:t>Ширина водоохранных зон и полос устанавливается:</w:t>
      </w:r>
    </w:p>
    <w:p w14:paraId="38E7C3EC" w14:textId="77777777" w:rsidR="00D37289" w:rsidRPr="00D37289" w:rsidRDefault="00D37289" w:rsidP="00D37289">
      <w:pPr>
        <w:ind w:firstLine="709"/>
        <w:jc w:val="both"/>
        <w:rPr>
          <w:sz w:val="28"/>
          <w:szCs w:val="28"/>
          <w:lang w:val="kk-KZ"/>
        </w:rPr>
      </w:pPr>
      <w:r w:rsidRPr="00D37289">
        <w:rPr>
          <w:sz w:val="28"/>
          <w:szCs w:val="28"/>
          <w:lang w:val="kk-KZ"/>
        </w:rPr>
        <w:t>Согласно п. 11 «Правил установления водоохранных зон и полос» ширина водоохранных зон по каждому берегу принята от уреза воды в водохранилище при среднемноголетнем уровне в период половодья и плюс для малых рек (длиной до 200 километров) – 500 метров.</w:t>
      </w:r>
    </w:p>
    <w:p w14:paraId="2219DF80" w14:textId="77777777" w:rsidR="00D37289" w:rsidRPr="00D37289" w:rsidRDefault="00D37289" w:rsidP="00D37289">
      <w:pPr>
        <w:ind w:firstLine="709"/>
        <w:jc w:val="both"/>
        <w:rPr>
          <w:sz w:val="28"/>
          <w:szCs w:val="28"/>
          <w:lang w:val="kk-KZ"/>
        </w:rPr>
      </w:pPr>
      <w:r w:rsidRPr="00D37289">
        <w:rPr>
          <w:sz w:val="28"/>
          <w:szCs w:val="28"/>
          <w:lang w:val="kk-KZ"/>
        </w:rPr>
        <w:t>Установление ВП и зон создаст правовую основу для принятия необходимых природоохранных мер для обеспечения охраны водоёма от загрязнения в ходе его эксплуатации и дальнейшей реконструкции прибрежной зоны.</w:t>
      </w:r>
    </w:p>
    <w:p w14:paraId="559FE5E0" w14:textId="77777777" w:rsidR="00D37289" w:rsidRPr="00D37289" w:rsidRDefault="00D37289" w:rsidP="00D37289">
      <w:pPr>
        <w:ind w:firstLine="709"/>
        <w:jc w:val="both"/>
        <w:rPr>
          <w:sz w:val="28"/>
          <w:szCs w:val="28"/>
          <w:lang w:val="kk-KZ"/>
        </w:rPr>
      </w:pPr>
      <w:r w:rsidRPr="00D37289">
        <w:rPr>
          <w:sz w:val="28"/>
          <w:szCs w:val="28"/>
          <w:lang w:val="kk-KZ"/>
        </w:rPr>
        <w:t>Основной целью установления прибрежных водоохранных зон и полос в настоящем проекте является следующее:</w:t>
      </w:r>
    </w:p>
    <w:p w14:paraId="72429AF0" w14:textId="77777777" w:rsidR="00D37289" w:rsidRPr="00D37289" w:rsidRDefault="00D37289" w:rsidP="00D37289">
      <w:pPr>
        <w:ind w:firstLine="709"/>
        <w:jc w:val="both"/>
        <w:rPr>
          <w:sz w:val="28"/>
          <w:szCs w:val="28"/>
          <w:lang w:val="kk-KZ"/>
        </w:rPr>
      </w:pPr>
      <w:r w:rsidRPr="00D37289">
        <w:rPr>
          <w:sz w:val="28"/>
          <w:szCs w:val="28"/>
          <w:lang w:val="kk-KZ"/>
        </w:rPr>
        <w:t>информирование населения о необходимости соблюдения установленного режима использования этих зон;</w:t>
      </w:r>
    </w:p>
    <w:p w14:paraId="003EDDDB" w14:textId="77777777" w:rsidR="00D37289" w:rsidRPr="00D37289" w:rsidRDefault="00D37289" w:rsidP="00D37289">
      <w:pPr>
        <w:ind w:firstLine="709"/>
        <w:jc w:val="both"/>
        <w:rPr>
          <w:sz w:val="28"/>
          <w:szCs w:val="28"/>
          <w:lang w:val="kk-KZ"/>
        </w:rPr>
      </w:pPr>
      <w:r w:rsidRPr="00D37289">
        <w:rPr>
          <w:sz w:val="28"/>
          <w:szCs w:val="28"/>
          <w:lang w:val="kk-KZ"/>
        </w:rPr>
        <w:t>информирование собственников на землях, на которых находятся водоохранные полосы и зоны, что на них возлагается ответственность за поддержание в надлежащем состоянии водоохранных зон а также выполнение требований водоохранного законодательства.</w:t>
      </w:r>
    </w:p>
    <w:p w14:paraId="06D1C6FF" w14:textId="77777777" w:rsidR="00D37289" w:rsidRPr="00D37289" w:rsidRDefault="00D37289" w:rsidP="00D37289">
      <w:pPr>
        <w:ind w:firstLine="709"/>
        <w:jc w:val="both"/>
        <w:rPr>
          <w:sz w:val="28"/>
          <w:szCs w:val="28"/>
          <w:lang w:val="kk-KZ"/>
        </w:rPr>
      </w:pPr>
      <w:r w:rsidRPr="00D37289">
        <w:rPr>
          <w:sz w:val="28"/>
          <w:szCs w:val="28"/>
          <w:lang w:val="kk-KZ"/>
        </w:rPr>
        <w:t>Принятые в РП архитектурно-планировочные решения полностью исключают возможность загрязнения вод реки и почв прибрежной зоны от засорения и загрязнения, обеспечивая для водоёма санитарно-защитную роль.</w:t>
      </w:r>
    </w:p>
    <w:p w14:paraId="38CBCD1A" w14:textId="51760BA4" w:rsidR="00D37289" w:rsidRPr="00D37289" w:rsidRDefault="00D37289" w:rsidP="00D37289">
      <w:pPr>
        <w:ind w:firstLine="709"/>
        <w:jc w:val="both"/>
        <w:rPr>
          <w:sz w:val="28"/>
          <w:szCs w:val="28"/>
          <w:lang w:val="kk-KZ"/>
        </w:rPr>
      </w:pPr>
      <w:r w:rsidRPr="00D37289">
        <w:rPr>
          <w:sz w:val="28"/>
          <w:szCs w:val="28"/>
          <w:lang w:val="kk-KZ"/>
        </w:rPr>
        <w:t>Водоохранные полосы устанавливаются на последнем завершающем этапе строите</w:t>
      </w:r>
      <w:r w:rsidR="00AC082F">
        <w:rPr>
          <w:sz w:val="28"/>
          <w:szCs w:val="28"/>
          <w:lang w:val="kk-KZ"/>
        </w:rPr>
        <w:t>льства водохранилища на р. Орь</w:t>
      </w:r>
      <w:r w:rsidRPr="00D37289">
        <w:rPr>
          <w:sz w:val="28"/>
          <w:szCs w:val="28"/>
          <w:lang w:val="kk-KZ"/>
        </w:rPr>
        <w:t>, реализуемого в рамках настоящего проекта.</w:t>
      </w:r>
    </w:p>
    <w:p w14:paraId="715CA42E" w14:textId="0A13680F" w:rsidR="00D37289" w:rsidRDefault="00D37289" w:rsidP="00D37289">
      <w:pPr>
        <w:ind w:firstLine="709"/>
        <w:jc w:val="both"/>
        <w:rPr>
          <w:sz w:val="28"/>
          <w:szCs w:val="28"/>
          <w:lang w:val="kk-KZ"/>
        </w:rPr>
      </w:pPr>
    </w:p>
    <w:p w14:paraId="179499A7" w14:textId="6514DB8A" w:rsidR="00D37289" w:rsidRPr="0034719E" w:rsidRDefault="00D00D98" w:rsidP="0034719E">
      <w:pPr>
        <w:pStyle w:val="21"/>
        <w:ind w:firstLine="709"/>
        <w:jc w:val="both"/>
        <w:rPr>
          <w:lang w:val="kk-KZ"/>
        </w:rPr>
      </w:pPr>
      <w:bookmarkStart w:id="46" w:name="_Toc62751215"/>
      <w:bookmarkStart w:id="47" w:name="_Toc146101150"/>
      <w:r>
        <w:rPr>
          <w:lang w:val="kk-KZ"/>
        </w:rPr>
        <w:t>8</w:t>
      </w:r>
      <w:r w:rsidR="0034719E">
        <w:t>.</w:t>
      </w:r>
      <w:r w:rsidR="0034719E">
        <w:rPr>
          <w:lang w:val="kk-KZ"/>
        </w:rPr>
        <w:t>3</w:t>
      </w:r>
      <w:r w:rsidR="00D37289">
        <w:t>. Выводы и обоснования проектных решений по устройству водоохранных зон и полос</w:t>
      </w:r>
      <w:bookmarkEnd w:id="46"/>
      <w:bookmarkEnd w:id="47"/>
      <w:r w:rsidR="0034719E">
        <w:rPr>
          <w:lang w:val="kk-KZ"/>
        </w:rPr>
        <w:t xml:space="preserve"> </w:t>
      </w:r>
    </w:p>
    <w:p w14:paraId="3AD759DC" w14:textId="77777777" w:rsidR="00D37289" w:rsidRPr="002A5793" w:rsidRDefault="00D37289" w:rsidP="002A5793">
      <w:pPr>
        <w:ind w:firstLine="709"/>
        <w:jc w:val="both"/>
        <w:rPr>
          <w:sz w:val="28"/>
          <w:szCs w:val="28"/>
          <w:lang w:val="kk-KZ"/>
        </w:rPr>
      </w:pPr>
      <w:r w:rsidRPr="002A5793">
        <w:rPr>
          <w:sz w:val="28"/>
          <w:szCs w:val="28"/>
          <w:lang w:val="kk-KZ"/>
        </w:rPr>
        <w:t>На всём протяжении береговой линии водохранилища отсутствуют потенциально опасные, с экологической точки зрения, объекты, которые могли бы представлять собой угрозу загрязнения почвы, воды и атмосферы в водоохранных зоне и полосе.</w:t>
      </w:r>
    </w:p>
    <w:p w14:paraId="729F1D9E" w14:textId="17535341" w:rsidR="00D37289" w:rsidRPr="002A5793" w:rsidRDefault="00D37289" w:rsidP="002A5793">
      <w:pPr>
        <w:ind w:firstLine="709"/>
        <w:jc w:val="both"/>
        <w:rPr>
          <w:sz w:val="28"/>
          <w:szCs w:val="28"/>
          <w:lang w:val="kk-KZ"/>
        </w:rPr>
      </w:pPr>
      <w:r w:rsidRPr="002A5793">
        <w:rPr>
          <w:sz w:val="28"/>
          <w:szCs w:val="28"/>
          <w:lang w:val="kk-KZ"/>
        </w:rPr>
        <w:lastRenderedPageBreak/>
        <w:t>Соблюдение специального режима на территории водоохранных зон является составной частью комплекса природоохранных мер по улучшению гидрологического, гидрохимического, гидробиологического, санитарного и экологического</w:t>
      </w:r>
      <w:r w:rsidR="00F83613">
        <w:rPr>
          <w:sz w:val="28"/>
          <w:szCs w:val="28"/>
          <w:lang w:val="kk-KZ"/>
        </w:rPr>
        <w:t xml:space="preserve"> состояния водохранилища «Жамбыл</w:t>
      </w:r>
      <w:r w:rsidRPr="002A5793">
        <w:rPr>
          <w:sz w:val="28"/>
          <w:szCs w:val="28"/>
          <w:lang w:val="kk-KZ"/>
        </w:rPr>
        <w:t>» и благоустройству прибрежных территорий.</w:t>
      </w:r>
    </w:p>
    <w:p w14:paraId="5D40284A" w14:textId="77777777" w:rsidR="00D37289" w:rsidRPr="002A5793" w:rsidRDefault="00D37289" w:rsidP="002A5793">
      <w:pPr>
        <w:ind w:firstLine="709"/>
        <w:jc w:val="both"/>
        <w:rPr>
          <w:sz w:val="28"/>
          <w:szCs w:val="28"/>
          <w:lang w:val="kk-KZ"/>
        </w:rPr>
      </w:pPr>
      <w:r w:rsidRPr="002A5793">
        <w:rPr>
          <w:sz w:val="28"/>
          <w:szCs w:val="28"/>
          <w:lang w:val="kk-KZ"/>
        </w:rPr>
        <w:t>В пределах водоохранных зон запрещается:</w:t>
      </w:r>
    </w:p>
    <w:p w14:paraId="01567C53"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проведение авиационно-химических работ;</w:t>
      </w:r>
    </w:p>
    <w:p w14:paraId="6DEC1CAB"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применение химических средств борьбы с вредителями, болезнями растений и сорняками;</w:t>
      </w:r>
    </w:p>
    <w:p w14:paraId="1614C5E2"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использование навозных стоков для удобрения почв;</w:t>
      </w:r>
    </w:p>
    <w:p w14:paraId="35F83490"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размещения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w:t>
      </w:r>
    </w:p>
    <w:p w14:paraId="0E053A67"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складирование навоза и твёрдых бытовых отходов;</w:t>
      </w:r>
    </w:p>
    <w:p w14:paraId="799E3CD5"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заправка топливом, мойка и ремонт автомобилей, тракторов и других машин и механизмов.</w:t>
      </w:r>
    </w:p>
    <w:p w14:paraId="4690B928" w14:textId="77777777" w:rsidR="00D37289" w:rsidRPr="002A5793" w:rsidRDefault="00D37289" w:rsidP="002A5793">
      <w:pPr>
        <w:ind w:firstLine="709"/>
        <w:jc w:val="both"/>
        <w:rPr>
          <w:sz w:val="28"/>
          <w:szCs w:val="28"/>
          <w:lang w:val="kk-KZ"/>
        </w:rPr>
      </w:pPr>
      <w:r w:rsidRPr="002A5793">
        <w:rPr>
          <w:sz w:val="28"/>
          <w:szCs w:val="28"/>
          <w:lang w:val="kk-KZ"/>
        </w:rPr>
        <w:t>В пределах водоохранных полос запрещается:</w:t>
      </w:r>
    </w:p>
    <w:p w14:paraId="391BFE16"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систематическая распашка земель;</w:t>
      </w:r>
    </w:p>
    <w:p w14:paraId="01EF6192"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применение удобрений;</w:t>
      </w:r>
    </w:p>
    <w:p w14:paraId="577ECDC4"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складирование отвалов размываемых грунтов;</w:t>
      </w:r>
    </w:p>
    <w:p w14:paraId="36A8CD18"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 xml:space="preserve">установка и устройство сезонных стационарных палаточных городков; </w:t>
      </w:r>
    </w:p>
    <w:p w14:paraId="04D0E9FD"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разведение костров;</w:t>
      </w:r>
    </w:p>
    <w:p w14:paraId="5DAD4156"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размещение дачных и садово-огородных участков;</w:t>
      </w:r>
    </w:p>
    <w:p w14:paraId="5AB06372"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выделение участков под индивидуальное жилищное или дачное и другое строительство;</w:t>
      </w:r>
    </w:p>
    <w:p w14:paraId="3BE3F923"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прокладка проездов (кроме прогонов к традиционным местам водопоя скота);</w:t>
      </w:r>
    </w:p>
    <w:p w14:paraId="33D97CB2" w14:textId="77777777" w:rsidR="00D37289" w:rsidRPr="002A5793" w:rsidRDefault="00D37289" w:rsidP="007B2944">
      <w:pPr>
        <w:pStyle w:val="affb"/>
        <w:numPr>
          <w:ilvl w:val="0"/>
          <w:numId w:val="14"/>
        </w:numPr>
        <w:spacing w:after="0" w:line="240" w:lineRule="auto"/>
        <w:ind w:left="0" w:firstLine="709"/>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движение автомобилей, тракторов и механизмов, кроме техники специального назначения.</w:t>
      </w:r>
    </w:p>
    <w:p w14:paraId="352A2220" w14:textId="75D8FB6F" w:rsidR="00F83613" w:rsidRDefault="00F83613" w:rsidP="00D37289">
      <w:pPr>
        <w:pStyle w:val="21"/>
        <w:ind w:firstLine="709"/>
        <w:rPr>
          <w:color w:val="000000" w:themeColor="text1"/>
        </w:rPr>
      </w:pPr>
      <w:bookmarkStart w:id="48" w:name="_Toc146101152"/>
    </w:p>
    <w:bookmarkEnd w:id="48"/>
    <w:p w14:paraId="08A96BD4" w14:textId="34A5B294" w:rsidR="00D37289" w:rsidRPr="00184DC3" w:rsidRDefault="00D00D98" w:rsidP="0034719E">
      <w:pPr>
        <w:pStyle w:val="1"/>
        <w:spacing w:before="180" w:after="180" w:line="240" w:lineRule="auto"/>
        <w:ind w:left="426" w:firstLine="0"/>
        <w:jc w:val="both"/>
        <w:rPr>
          <w:sz w:val="26"/>
          <w:szCs w:val="26"/>
        </w:rPr>
      </w:pPr>
      <w:r w:rsidRPr="00184DC3">
        <w:rPr>
          <w:sz w:val="26"/>
          <w:szCs w:val="26"/>
          <w:lang w:val="kk-KZ"/>
        </w:rPr>
        <w:t>9</w:t>
      </w:r>
      <w:r w:rsidR="0034719E" w:rsidRPr="00184DC3">
        <w:rPr>
          <w:sz w:val="26"/>
          <w:szCs w:val="26"/>
          <w:lang w:val="kk-KZ"/>
        </w:rPr>
        <w:t>.</w:t>
      </w:r>
      <w:bookmarkStart w:id="49" w:name="_Toc146101153"/>
      <w:r w:rsidR="0034719E" w:rsidRPr="00184DC3">
        <w:rPr>
          <w:sz w:val="26"/>
          <w:szCs w:val="26"/>
          <w:lang w:val="kk-KZ"/>
        </w:rPr>
        <w:t xml:space="preserve"> </w:t>
      </w:r>
      <w:r w:rsidR="00D37289" w:rsidRPr="00184DC3">
        <w:rPr>
          <w:sz w:val="26"/>
          <w:szCs w:val="26"/>
        </w:rPr>
        <w:t>Инженерно-технические мероприятия по предупреждению ЧС</w:t>
      </w:r>
      <w:bookmarkEnd w:id="49"/>
    </w:p>
    <w:p w14:paraId="669A5936" w14:textId="352AB62E" w:rsidR="00D37289" w:rsidRPr="002A5793" w:rsidRDefault="00D37289" w:rsidP="002A5793">
      <w:pPr>
        <w:ind w:firstLine="709"/>
        <w:jc w:val="both"/>
        <w:rPr>
          <w:sz w:val="28"/>
          <w:szCs w:val="28"/>
          <w:lang w:val="kk-KZ"/>
        </w:rPr>
      </w:pPr>
      <w:r w:rsidRPr="002A5793">
        <w:rPr>
          <w:sz w:val="28"/>
          <w:szCs w:val="28"/>
          <w:lang w:val="kk-KZ"/>
        </w:rPr>
        <w:t>Весь комплекс инженерно-технических мероприятий и работ, осуществляемых по стр</w:t>
      </w:r>
      <w:r w:rsidR="003077E8">
        <w:rPr>
          <w:sz w:val="28"/>
          <w:szCs w:val="28"/>
          <w:lang w:val="kk-KZ"/>
        </w:rPr>
        <w:t>оительству водохранилища «Жамбыл</w:t>
      </w:r>
      <w:r w:rsidRPr="002A5793">
        <w:rPr>
          <w:sz w:val="28"/>
          <w:szCs w:val="28"/>
          <w:lang w:val="kk-KZ"/>
        </w:rPr>
        <w:t xml:space="preserve">» и принятые в данном рабочем проекте, по существу, направлены на обеспечение инженерной защиты прилегающих к руслу реки </w:t>
      </w:r>
      <w:r w:rsidR="003077E8">
        <w:rPr>
          <w:sz w:val="28"/>
          <w:szCs w:val="28"/>
          <w:lang w:val="kk-KZ"/>
        </w:rPr>
        <w:t>Орь</w:t>
      </w:r>
      <w:r w:rsidRPr="002A5793">
        <w:rPr>
          <w:sz w:val="28"/>
          <w:szCs w:val="28"/>
          <w:lang w:val="kk-KZ"/>
        </w:rPr>
        <w:t xml:space="preserve"> территорий от затопления паводковыми водами.</w:t>
      </w:r>
    </w:p>
    <w:p w14:paraId="4A5D6B78" w14:textId="77777777" w:rsidR="00D37289" w:rsidRPr="002A5793" w:rsidRDefault="00D37289" w:rsidP="002A5793">
      <w:pPr>
        <w:ind w:firstLine="709"/>
        <w:jc w:val="both"/>
        <w:rPr>
          <w:sz w:val="28"/>
          <w:szCs w:val="28"/>
          <w:lang w:val="kk-KZ"/>
        </w:rPr>
      </w:pPr>
    </w:p>
    <w:p w14:paraId="3C4095BA" w14:textId="0A1F61C1" w:rsidR="00D37289" w:rsidRPr="00184DC3" w:rsidRDefault="0034719E" w:rsidP="00D37289">
      <w:pPr>
        <w:pStyle w:val="1"/>
        <w:ind w:firstLine="426"/>
        <w:jc w:val="both"/>
        <w:rPr>
          <w:sz w:val="26"/>
          <w:szCs w:val="26"/>
        </w:rPr>
      </w:pPr>
      <w:bookmarkStart w:id="50" w:name="_Toc146101154"/>
      <w:r w:rsidRPr="00184DC3">
        <w:rPr>
          <w:sz w:val="26"/>
          <w:szCs w:val="26"/>
        </w:rPr>
        <w:lastRenderedPageBreak/>
        <w:t>1</w:t>
      </w:r>
      <w:r w:rsidR="00D00D98" w:rsidRPr="00184DC3">
        <w:rPr>
          <w:sz w:val="26"/>
          <w:szCs w:val="26"/>
          <w:lang w:val="kk-KZ"/>
        </w:rPr>
        <w:t>0</w:t>
      </w:r>
      <w:r w:rsidRPr="00184DC3">
        <w:rPr>
          <w:sz w:val="26"/>
          <w:szCs w:val="26"/>
        </w:rPr>
        <w:t xml:space="preserve">. </w:t>
      </w:r>
      <w:r w:rsidR="00D37289" w:rsidRPr="00184DC3">
        <w:rPr>
          <w:sz w:val="26"/>
          <w:szCs w:val="26"/>
        </w:rPr>
        <w:t>Технические характеристики водохранилища и гидротехнических сооружений</w:t>
      </w:r>
      <w:bookmarkEnd w:id="50"/>
    </w:p>
    <w:tbl>
      <w:tblPr>
        <w:tblStyle w:val="af"/>
        <w:tblW w:w="0" w:type="auto"/>
        <w:tblCellMar>
          <w:left w:w="57" w:type="dxa"/>
          <w:right w:w="57" w:type="dxa"/>
        </w:tblCellMar>
        <w:tblLook w:val="04A0" w:firstRow="1" w:lastRow="0" w:firstColumn="1" w:lastColumn="0" w:noHBand="0" w:noVBand="1"/>
      </w:tblPr>
      <w:tblGrid>
        <w:gridCol w:w="525"/>
        <w:gridCol w:w="6437"/>
        <w:gridCol w:w="136"/>
        <w:gridCol w:w="1258"/>
        <w:gridCol w:w="1556"/>
      </w:tblGrid>
      <w:tr w:rsidR="00D37289" w:rsidRPr="00922BA9" w14:paraId="12B59763" w14:textId="77777777" w:rsidTr="002678E6">
        <w:trPr>
          <w:trHeight w:val="340"/>
        </w:trPr>
        <w:tc>
          <w:tcPr>
            <w:tcW w:w="525" w:type="dxa"/>
          </w:tcPr>
          <w:p w14:paraId="14BCC821" w14:textId="77777777" w:rsidR="00D37289" w:rsidRPr="00922BA9" w:rsidRDefault="00D37289" w:rsidP="00081819">
            <w:pPr>
              <w:pStyle w:val="131"/>
              <w:rPr>
                <w:sz w:val="28"/>
                <w:szCs w:val="28"/>
              </w:rPr>
            </w:pPr>
            <w:r w:rsidRPr="00922BA9">
              <w:rPr>
                <w:sz w:val="28"/>
                <w:szCs w:val="28"/>
              </w:rPr>
              <w:t>№</w:t>
            </w:r>
          </w:p>
        </w:tc>
        <w:tc>
          <w:tcPr>
            <w:tcW w:w="6573" w:type="dxa"/>
            <w:gridSpan w:val="2"/>
          </w:tcPr>
          <w:p w14:paraId="29565F60" w14:textId="77777777" w:rsidR="00D37289" w:rsidRPr="00922BA9" w:rsidRDefault="00D37289" w:rsidP="00081819">
            <w:pPr>
              <w:pStyle w:val="131"/>
              <w:rPr>
                <w:sz w:val="28"/>
                <w:szCs w:val="28"/>
              </w:rPr>
            </w:pPr>
            <w:r w:rsidRPr="00922BA9">
              <w:rPr>
                <w:sz w:val="28"/>
                <w:szCs w:val="28"/>
              </w:rPr>
              <w:t>Наименование показателя</w:t>
            </w:r>
          </w:p>
        </w:tc>
        <w:tc>
          <w:tcPr>
            <w:tcW w:w="1258" w:type="dxa"/>
          </w:tcPr>
          <w:p w14:paraId="7195A0FE" w14:textId="77777777" w:rsidR="00D37289" w:rsidRPr="00922BA9" w:rsidRDefault="00D37289" w:rsidP="00081819">
            <w:pPr>
              <w:pStyle w:val="131"/>
              <w:rPr>
                <w:sz w:val="28"/>
                <w:szCs w:val="28"/>
              </w:rPr>
            </w:pPr>
            <w:r w:rsidRPr="00922BA9">
              <w:rPr>
                <w:sz w:val="28"/>
                <w:szCs w:val="28"/>
              </w:rPr>
              <w:t>Един. измер.</w:t>
            </w:r>
          </w:p>
        </w:tc>
        <w:tc>
          <w:tcPr>
            <w:tcW w:w="1556" w:type="dxa"/>
          </w:tcPr>
          <w:p w14:paraId="144E162E" w14:textId="77777777" w:rsidR="00D37289" w:rsidRPr="00922BA9" w:rsidRDefault="00D37289" w:rsidP="00081819">
            <w:pPr>
              <w:pStyle w:val="131"/>
              <w:rPr>
                <w:sz w:val="28"/>
                <w:szCs w:val="28"/>
              </w:rPr>
            </w:pPr>
            <w:r w:rsidRPr="00922BA9">
              <w:rPr>
                <w:sz w:val="28"/>
                <w:szCs w:val="28"/>
              </w:rPr>
              <w:t>Показатель</w:t>
            </w:r>
          </w:p>
        </w:tc>
      </w:tr>
      <w:tr w:rsidR="00D37289" w:rsidRPr="00947634" w14:paraId="787F86CF" w14:textId="77777777" w:rsidTr="002678E6">
        <w:trPr>
          <w:trHeight w:val="340"/>
        </w:trPr>
        <w:tc>
          <w:tcPr>
            <w:tcW w:w="9912" w:type="dxa"/>
            <w:gridSpan w:val="5"/>
          </w:tcPr>
          <w:p w14:paraId="5B7D7F0A" w14:textId="554FA6B3" w:rsidR="00D37289" w:rsidRPr="003077E8" w:rsidRDefault="003077E8" w:rsidP="00081819">
            <w:pPr>
              <w:pStyle w:val="131"/>
              <w:rPr>
                <w:b/>
                <w:sz w:val="28"/>
                <w:szCs w:val="28"/>
                <w:lang w:val="kk-KZ"/>
              </w:rPr>
            </w:pPr>
            <w:r>
              <w:rPr>
                <w:b/>
                <w:sz w:val="28"/>
                <w:szCs w:val="28"/>
              </w:rPr>
              <w:t>Водохранилище «</w:t>
            </w:r>
            <w:r>
              <w:rPr>
                <w:b/>
                <w:sz w:val="28"/>
                <w:szCs w:val="28"/>
                <w:lang w:val="kk-KZ"/>
              </w:rPr>
              <w:t>Жамбыл</w:t>
            </w:r>
            <w:r w:rsidR="00D37289">
              <w:rPr>
                <w:b/>
                <w:sz w:val="28"/>
                <w:szCs w:val="28"/>
              </w:rPr>
              <w:t>» на</w:t>
            </w:r>
            <w:r>
              <w:rPr>
                <w:b/>
                <w:sz w:val="28"/>
                <w:szCs w:val="28"/>
              </w:rPr>
              <w:t xml:space="preserve"> реке </w:t>
            </w:r>
            <w:r>
              <w:rPr>
                <w:b/>
                <w:sz w:val="28"/>
                <w:szCs w:val="28"/>
                <w:lang w:val="kk-KZ"/>
              </w:rPr>
              <w:t>Орь</w:t>
            </w:r>
          </w:p>
        </w:tc>
      </w:tr>
      <w:tr w:rsidR="00D37289" w:rsidRPr="00947634" w14:paraId="65291E1C" w14:textId="77777777" w:rsidTr="002678E6">
        <w:trPr>
          <w:trHeight w:val="340"/>
        </w:trPr>
        <w:tc>
          <w:tcPr>
            <w:tcW w:w="525" w:type="dxa"/>
          </w:tcPr>
          <w:p w14:paraId="4F63ADC8" w14:textId="77777777" w:rsidR="00D37289" w:rsidRPr="00947634" w:rsidRDefault="00D37289" w:rsidP="00081819">
            <w:pPr>
              <w:jc w:val="left"/>
              <w:rPr>
                <w:sz w:val="28"/>
                <w:szCs w:val="28"/>
              </w:rPr>
            </w:pPr>
            <w:r w:rsidRPr="00947634">
              <w:rPr>
                <w:sz w:val="28"/>
                <w:szCs w:val="28"/>
              </w:rPr>
              <w:t>1</w:t>
            </w:r>
          </w:p>
        </w:tc>
        <w:tc>
          <w:tcPr>
            <w:tcW w:w="6437" w:type="dxa"/>
          </w:tcPr>
          <w:p w14:paraId="3E0EB1CA" w14:textId="77777777" w:rsidR="00D37289" w:rsidRPr="00947634" w:rsidRDefault="00D37289" w:rsidP="00081819">
            <w:pPr>
              <w:jc w:val="left"/>
              <w:rPr>
                <w:sz w:val="28"/>
                <w:szCs w:val="28"/>
              </w:rPr>
            </w:pPr>
            <w:r w:rsidRPr="00947634">
              <w:rPr>
                <w:sz w:val="28"/>
                <w:szCs w:val="28"/>
              </w:rPr>
              <w:t>Класс гидротехнического сооружения</w:t>
            </w:r>
          </w:p>
        </w:tc>
        <w:tc>
          <w:tcPr>
            <w:tcW w:w="1394" w:type="dxa"/>
            <w:gridSpan w:val="2"/>
          </w:tcPr>
          <w:p w14:paraId="54C76DF2" w14:textId="77777777" w:rsidR="00D37289" w:rsidRPr="00947634" w:rsidRDefault="00D37289" w:rsidP="00081819">
            <w:pPr>
              <w:pStyle w:val="131"/>
              <w:rPr>
                <w:sz w:val="28"/>
                <w:szCs w:val="28"/>
              </w:rPr>
            </w:pPr>
            <w:r w:rsidRPr="00947634">
              <w:rPr>
                <w:sz w:val="28"/>
                <w:szCs w:val="28"/>
              </w:rPr>
              <w:t>класс</w:t>
            </w:r>
          </w:p>
        </w:tc>
        <w:tc>
          <w:tcPr>
            <w:tcW w:w="1556" w:type="dxa"/>
          </w:tcPr>
          <w:p w14:paraId="01D1B569" w14:textId="66E35AA4" w:rsidR="00D37289" w:rsidRPr="00E50139" w:rsidRDefault="00D37289" w:rsidP="00081819">
            <w:pPr>
              <w:pStyle w:val="131"/>
              <w:rPr>
                <w:sz w:val="28"/>
                <w:szCs w:val="28"/>
                <w:lang w:val="en-US"/>
              </w:rPr>
            </w:pPr>
            <w:r w:rsidRPr="00947634">
              <w:rPr>
                <w:sz w:val="28"/>
                <w:szCs w:val="28"/>
              </w:rPr>
              <w:t>I</w:t>
            </w:r>
            <w:r w:rsidR="00E50139">
              <w:rPr>
                <w:sz w:val="28"/>
                <w:szCs w:val="28"/>
                <w:lang w:val="en-US"/>
              </w:rPr>
              <w:t>II</w:t>
            </w:r>
          </w:p>
        </w:tc>
      </w:tr>
      <w:tr w:rsidR="00D37289" w:rsidRPr="0006475D" w14:paraId="3764C674" w14:textId="77777777" w:rsidTr="002678E6">
        <w:trPr>
          <w:trHeight w:val="340"/>
        </w:trPr>
        <w:tc>
          <w:tcPr>
            <w:tcW w:w="525" w:type="dxa"/>
          </w:tcPr>
          <w:p w14:paraId="75751560" w14:textId="77777777" w:rsidR="00D37289" w:rsidRPr="0006475D" w:rsidRDefault="00D37289" w:rsidP="00081819">
            <w:pPr>
              <w:jc w:val="left"/>
              <w:rPr>
                <w:sz w:val="28"/>
                <w:szCs w:val="28"/>
              </w:rPr>
            </w:pPr>
            <w:r w:rsidRPr="0006475D">
              <w:rPr>
                <w:sz w:val="28"/>
                <w:szCs w:val="28"/>
              </w:rPr>
              <w:t>2</w:t>
            </w:r>
          </w:p>
        </w:tc>
        <w:tc>
          <w:tcPr>
            <w:tcW w:w="6437" w:type="dxa"/>
          </w:tcPr>
          <w:p w14:paraId="27C208BA" w14:textId="77777777" w:rsidR="00D37289" w:rsidRPr="0006475D" w:rsidRDefault="00D37289" w:rsidP="00081819">
            <w:pPr>
              <w:jc w:val="left"/>
              <w:rPr>
                <w:sz w:val="28"/>
                <w:szCs w:val="28"/>
              </w:rPr>
            </w:pPr>
            <w:r w:rsidRPr="0006475D">
              <w:rPr>
                <w:sz w:val="28"/>
                <w:szCs w:val="28"/>
              </w:rPr>
              <w:t>Длина земляной плотины</w:t>
            </w:r>
          </w:p>
        </w:tc>
        <w:tc>
          <w:tcPr>
            <w:tcW w:w="1394" w:type="dxa"/>
            <w:gridSpan w:val="2"/>
          </w:tcPr>
          <w:p w14:paraId="59D57CFE" w14:textId="77777777" w:rsidR="00D37289" w:rsidRPr="0006475D" w:rsidRDefault="00D37289" w:rsidP="00081819">
            <w:pPr>
              <w:pStyle w:val="131"/>
              <w:rPr>
                <w:sz w:val="28"/>
                <w:szCs w:val="28"/>
              </w:rPr>
            </w:pPr>
            <w:r w:rsidRPr="0006475D">
              <w:rPr>
                <w:sz w:val="28"/>
                <w:szCs w:val="28"/>
              </w:rPr>
              <w:t>м</w:t>
            </w:r>
          </w:p>
        </w:tc>
        <w:tc>
          <w:tcPr>
            <w:tcW w:w="1556" w:type="dxa"/>
          </w:tcPr>
          <w:p w14:paraId="6E2909AB" w14:textId="1FE418CF" w:rsidR="00D37289" w:rsidRPr="00E50139" w:rsidRDefault="00E50139" w:rsidP="00081819">
            <w:pPr>
              <w:pStyle w:val="131"/>
              <w:rPr>
                <w:sz w:val="28"/>
                <w:szCs w:val="28"/>
                <w:lang w:val="en-US"/>
              </w:rPr>
            </w:pPr>
            <w:r>
              <w:rPr>
                <w:sz w:val="28"/>
                <w:szCs w:val="28"/>
                <w:lang w:val="en-US"/>
              </w:rPr>
              <w:t>761</w:t>
            </w:r>
          </w:p>
        </w:tc>
      </w:tr>
      <w:tr w:rsidR="00D37289" w:rsidRPr="0006475D" w14:paraId="2A560E0D" w14:textId="77777777" w:rsidTr="002678E6">
        <w:trPr>
          <w:trHeight w:val="340"/>
        </w:trPr>
        <w:tc>
          <w:tcPr>
            <w:tcW w:w="525" w:type="dxa"/>
          </w:tcPr>
          <w:p w14:paraId="301E282F" w14:textId="77777777" w:rsidR="00D37289" w:rsidRPr="0006475D" w:rsidRDefault="00D37289" w:rsidP="00081819">
            <w:pPr>
              <w:jc w:val="left"/>
              <w:rPr>
                <w:sz w:val="28"/>
                <w:szCs w:val="28"/>
              </w:rPr>
            </w:pPr>
            <w:r w:rsidRPr="0006475D">
              <w:rPr>
                <w:sz w:val="28"/>
                <w:szCs w:val="28"/>
              </w:rPr>
              <w:t>3</w:t>
            </w:r>
          </w:p>
        </w:tc>
        <w:tc>
          <w:tcPr>
            <w:tcW w:w="6437" w:type="dxa"/>
          </w:tcPr>
          <w:p w14:paraId="0FF856F6" w14:textId="77777777" w:rsidR="00D37289" w:rsidRPr="0006475D" w:rsidRDefault="00D37289" w:rsidP="00081819">
            <w:pPr>
              <w:jc w:val="left"/>
              <w:rPr>
                <w:sz w:val="28"/>
                <w:szCs w:val="28"/>
              </w:rPr>
            </w:pPr>
            <w:r>
              <w:rPr>
                <w:sz w:val="28"/>
                <w:szCs w:val="28"/>
              </w:rPr>
              <w:t>Ширина гребня плотины с учётом крепления верхового откоса горной массой</w:t>
            </w:r>
          </w:p>
        </w:tc>
        <w:tc>
          <w:tcPr>
            <w:tcW w:w="1394" w:type="dxa"/>
            <w:gridSpan w:val="2"/>
          </w:tcPr>
          <w:p w14:paraId="452CE492" w14:textId="77777777" w:rsidR="00D37289" w:rsidRDefault="00D37289" w:rsidP="00081819">
            <w:pPr>
              <w:pStyle w:val="131"/>
              <w:rPr>
                <w:sz w:val="28"/>
                <w:szCs w:val="28"/>
              </w:rPr>
            </w:pPr>
          </w:p>
          <w:p w14:paraId="6649A0A2" w14:textId="77777777" w:rsidR="00D37289" w:rsidRPr="0006475D" w:rsidRDefault="00D37289" w:rsidP="00081819">
            <w:pPr>
              <w:pStyle w:val="131"/>
              <w:rPr>
                <w:sz w:val="28"/>
                <w:szCs w:val="28"/>
              </w:rPr>
            </w:pPr>
            <w:r>
              <w:rPr>
                <w:sz w:val="28"/>
                <w:szCs w:val="28"/>
              </w:rPr>
              <w:t>м</w:t>
            </w:r>
          </w:p>
        </w:tc>
        <w:tc>
          <w:tcPr>
            <w:tcW w:w="1556" w:type="dxa"/>
          </w:tcPr>
          <w:p w14:paraId="31A460C3" w14:textId="77777777" w:rsidR="00D37289" w:rsidRDefault="00D37289" w:rsidP="00081819">
            <w:pPr>
              <w:pStyle w:val="131"/>
              <w:rPr>
                <w:sz w:val="28"/>
                <w:szCs w:val="28"/>
              </w:rPr>
            </w:pPr>
          </w:p>
          <w:p w14:paraId="0A20E0A0" w14:textId="189679E7" w:rsidR="00D37289" w:rsidRPr="00E50139" w:rsidRDefault="00E50139" w:rsidP="00081819">
            <w:pPr>
              <w:pStyle w:val="131"/>
              <w:rPr>
                <w:sz w:val="28"/>
                <w:szCs w:val="28"/>
                <w:lang w:val="en-US"/>
              </w:rPr>
            </w:pPr>
            <w:r>
              <w:rPr>
                <w:sz w:val="28"/>
                <w:szCs w:val="28"/>
                <w:lang w:val="en-US"/>
              </w:rPr>
              <w:t>8</w:t>
            </w:r>
          </w:p>
        </w:tc>
      </w:tr>
      <w:tr w:rsidR="00D37289" w:rsidRPr="0006475D" w14:paraId="4C153603" w14:textId="77777777" w:rsidTr="002678E6">
        <w:trPr>
          <w:trHeight w:val="340"/>
        </w:trPr>
        <w:tc>
          <w:tcPr>
            <w:tcW w:w="525" w:type="dxa"/>
          </w:tcPr>
          <w:p w14:paraId="4265DDD7" w14:textId="77777777" w:rsidR="00D37289" w:rsidRPr="0006475D" w:rsidRDefault="00D37289" w:rsidP="00081819">
            <w:pPr>
              <w:jc w:val="left"/>
              <w:rPr>
                <w:sz w:val="28"/>
                <w:szCs w:val="28"/>
              </w:rPr>
            </w:pPr>
            <w:r w:rsidRPr="0006475D">
              <w:rPr>
                <w:sz w:val="28"/>
                <w:szCs w:val="28"/>
              </w:rPr>
              <w:t>4</w:t>
            </w:r>
          </w:p>
        </w:tc>
        <w:tc>
          <w:tcPr>
            <w:tcW w:w="6437" w:type="dxa"/>
          </w:tcPr>
          <w:p w14:paraId="58FC6821" w14:textId="77777777" w:rsidR="00D37289" w:rsidRPr="0006475D" w:rsidRDefault="00D37289" w:rsidP="00081819">
            <w:pPr>
              <w:jc w:val="left"/>
              <w:rPr>
                <w:sz w:val="28"/>
                <w:szCs w:val="28"/>
              </w:rPr>
            </w:pPr>
            <w:r>
              <w:rPr>
                <w:sz w:val="28"/>
                <w:szCs w:val="28"/>
              </w:rPr>
              <w:t>Отметка гребня плотины</w:t>
            </w:r>
          </w:p>
        </w:tc>
        <w:tc>
          <w:tcPr>
            <w:tcW w:w="1394" w:type="dxa"/>
            <w:gridSpan w:val="2"/>
          </w:tcPr>
          <w:p w14:paraId="6633B0D3" w14:textId="77777777" w:rsidR="00D37289" w:rsidRPr="0006475D" w:rsidRDefault="00D37289" w:rsidP="00081819">
            <w:pPr>
              <w:pStyle w:val="131"/>
              <w:rPr>
                <w:sz w:val="28"/>
                <w:szCs w:val="28"/>
              </w:rPr>
            </w:pPr>
            <w:r>
              <w:rPr>
                <w:sz w:val="28"/>
                <w:szCs w:val="28"/>
              </w:rPr>
              <w:t>м</w:t>
            </w:r>
          </w:p>
        </w:tc>
        <w:tc>
          <w:tcPr>
            <w:tcW w:w="1556" w:type="dxa"/>
          </w:tcPr>
          <w:p w14:paraId="68136BA3" w14:textId="1A74F854" w:rsidR="00D37289" w:rsidRPr="0006475D" w:rsidRDefault="00E50139" w:rsidP="00081819">
            <w:pPr>
              <w:pStyle w:val="131"/>
              <w:rPr>
                <w:sz w:val="28"/>
                <w:szCs w:val="28"/>
              </w:rPr>
            </w:pPr>
            <w:r>
              <w:rPr>
                <w:sz w:val="28"/>
                <w:szCs w:val="28"/>
                <w:lang w:val="en-US"/>
              </w:rPr>
              <w:t>299,5</w:t>
            </w:r>
          </w:p>
        </w:tc>
      </w:tr>
      <w:tr w:rsidR="00D37289" w:rsidRPr="0006475D" w14:paraId="7D7C2309" w14:textId="77777777" w:rsidTr="002678E6">
        <w:trPr>
          <w:trHeight w:val="340"/>
        </w:trPr>
        <w:tc>
          <w:tcPr>
            <w:tcW w:w="525" w:type="dxa"/>
          </w:tcPr>
          <w:p w14:paraId="64C5FD36" w14:textId="77777777" w:rsidR="00D37289" w:rsidRPr="0006475D" w:rsidRDefault="00D37289" w:rsidP="00081819">
            <w:pPr>
              <w:jc w:val="left"/>
              <w:rPr>
                <w:sz w:val="28"/>
                <w:szCs w:val="28"/>
              </w:rPr>
            </w:pPr>
            <w:r>
              <w:rPr>
                <w:sz w:val="28"/>
                <w:szCs w:val="28"/>
              </w:rPr>
              <w:t>5</w:t>
            </w:r>
          </w:p>
        </w:tc>
        <w:tc>
          <w:tcPr>
            <w:tcW w:w="6437" w:type="dxa"/>
          </w:tcPr>
          <w:p w14:paraId="1A8FDE94" w14:textId="77777777" w:rsidR="00D37289" w:rsidRPr="0006475D" w:rsidRDefault="00D37289" w:rsidP="00081819">
            <w:pPr>
              <w:jc w:val="left"/>
              <w:rPr>
                <w:sz w:val="28"/>
                <w:szCs w:val="28"/>
              </w:rPr>
            </w:pPr>
            <w:r>
              <w:rPr>
                <w:sz w:val="28"/>
                <w:szCs w:val="28"/>
              </w:rPr>
              <w:t>Отметка нормального подпорного уровня (НПУ)</w:t>
            </w:r>
          </w:p>
        </w:tc>
        <w:tc>
          <w:tcPr>
            <w:tcW w:w="1394" w:type="dxa"/>
            <w:gridSpan w:val="2"/>
          </w:tcPr>
          <w:p w14:paraId="1C5AA511" w14:textId="77777777" w:rsidR="00D37289" w:rsidRPr="0006475D" w:rsidRDefault="00D37289" w:rsidP="00081819">
            <w:pPr>
              <w:pStyle w:val="131"/>
              <w:rPr>
                <w:sz w:val="28"/>
                <w:szCs w:val="28"/>
              </w:rPr>
            </w:pPr>
            <w:r>
              <w:rPr>
                <w:sz w:val="28"/>
                <w:szCs w:val="28"/>
              </w:rPr>
              <w:t>м</w:t>
            </w:r>
          </w:p>
        </w:tc>
        <w:tc>
          <w:tcPr>
            <w:tcW w:w="1556" w:type="dxa"/>
          </w:tcPr>
          <w:p w14:paraId="5C7B33B9" w14:textId="40A0BE92" w:rsidR="00D37289" w:rsidRPr="00E50139" w:rsidRDefault="00E50139" w:rsidP="00081819">
            <w:pPr>
              <w:pStyle w:val="131"/>
              <w:rPr>
                <w:sz w:val="28"/>
                <w:szCs w:val="28"/>
                <w:lang w:val="en-US"/>
              </w:rPr>
            </w:pPr>
            <w:r>
              <w:rPr>
                <w:sz w:val="28"/>
                <w:szCs w:val="28"/>
                <w:lang w:val="en-US"/>
              </w:rPr>
              <w:t>296,0</w:t>
            </w:r>
          </w:p>
        </w:tc>
      </w:tr>
      <w:tr w:rsidR="00D37289" w:rsidRPr="0006475D" w14:paraId="6310DF4A" w14:textId="77777777" w:rsidTr="002678E6">
        <w:trPr>
          <w:trHeight w:val="340"/>
        </w:trPr>
        <w:tc>
          <w:tcPr>
            <w:tcW w:w="525" w:type="dxa"/>
          </w:tcPr>
          <w:p w14:paraId="1E590084" w14:textId="77777777" w:rsidR="00D37289" w:rsidRPr="0006475D" w:rsidRDefault="00D37289" w:rsidP="00081819">
            <w:pPr>
              <w:jc w:val="left"/>
              <w:rPr>
                <w:sz w:val="28"/>
                <w:szCs w:val="28"/>
              </w:rPr>
            </w:pPr>
            <w:r>
              <w:rPr>
                <w:sz w:val="28"/>
                <w:szCs w:val="28"/>
              </w:rPr>
              <w:t>6</w:t>
            </w:r>
          </w:p>
        </w:tc>
        <w:tc>
          <w:tcPr>
            <w:tcW w:w="6437" w:type="dxa"/>
          </w:tcPr>
          <w:p w14:paraId="57757F53" w14:textId="77777777" w:rsidR="00D37289" w:rsidRPr="0006475D" w:rsidRDefault="00D37289" w:rsidP="00081819">
            <w:pPr>
              <w:jc w:val="left"/>
              <w:rPr>
                <w:sz w:val="28"/>
                <w:szCs w:val="28"/>
              </w:rPr>
            </w:pPr>
            <w:r>
              <w:rPr>
                <w:sz w:val="28"/>
                <w:szCs w:val="28"/>
              </w:rPr>
              <w:t>Отметка форсированного подпорного уровня (ФПУ)</w:t>
            </w:r>
          </w:p>
        </w:tc>
        <w:tc>
          <w:tcPr>
            <w:tcW w:w="1394" w:type="dxa"/>
            <w:gridSpan w:val="2"/>
          </w:tcPr>
          <w:p w14:paraId="51A275E8" w14:textId="77777777" w:rsidR="00D37289" w:rsidRPr="0006475D" w:rsidRDefault="00D37289" w:rsidP="00081819">
            <w:pPr>
              <w:pStyle w:val="131"/>
              <w:rPr>
                <w:sz w:val="28"/>
                <w:szCs w:val="28"/>
              </w:rPr>
            </w:pPr>
            <w:r>
              <w:rPr>
                <w:sz w:val="28"/>
                <w:szCs w:val="28"/>
              </w:rPr>
              <w:t>м</w:t>
            </w:r>
          </w:p>
        </w:tc>
        <w:tc>
          <w:tcPr>
            <w:tcW w:w="1556" w:type="dxa"/>
          </w:tcPr>
          <w:p w14:paraId="60922E8E" w14:textId="5FF35BF3" w:rsidR="00D37289" w:rsidRPr="00E50139" w:rsidRDefault="00E50139" w:rsidP="00081819">
            <w:pPr>
              <w:pStyle w:val="131"/>
              <w:rPr>
                <w:sz w:val="28"/>
                <w:szCs w:val="28"/>
                <w:lang w:val="en-US"/>
              </w:rPr>
            </w:pPr>
            <w:r>
              <w:rPr>
                <w:sz w:val="28"/>
                <w:szCs w:val="28"/>
                <w:lang w:val="en-US"/>
              </w:rPr>
              <w:t>297,0</w:t>
            </w:r>
          </w:p>
        </w:tc>
      </w:tr>
      <w:tr w:rsidR="00D37289" w:rsidRPr="00AA4FFF" w14:paraId="3D2EE217" w14:textId="77777777" w:rsidTr="002678E6">
        <w:trPr>
          <w:trHeight w:val="340"/>
        </w:trPr>
        <w:tc>
          <w:tcPr>
            <w:tcW w:w="525" w:type="dxa"/>
          </w:tcPr>
          <w:p w14:paraId="195314B1" w14:textId="77777777" w:rsidR="00D37289" w:rsidRPr="00AA4FFF" w:rsidRDefault="00D37289" w:rsidP="00081819">
            <w:pPr>
              <w:jc w:val="left"/>
              <w:rPr>
                <w:sz w:val="28"/>
                <w:szCs w:val="28"/>
              </w:rPr>
            </w:pPr>
            <w:r>
              <w:rPr>
                <w:sz w:val="28"/>
                <w:szCs w:val="28"/>
              </w:rPr>
              <w:t>7</w:t>
            </w:r>
          </w:p>
        </w:tc>
        <w:tc>
          <w:tcPr>
            <w:tcW w:w="6437" w:type="dxa"/>
          </w:tcPr>
          <w:p w14:paraId="234D98FA" w14:textId="77777777" w:rsidR="00D37289" w:rsidRPr="00AA4FFF" w:rsidRDefault="00D37289" w:rsidP="00081819">
            <w:pPr>
              <w:jc w:val="left"/>
              <w:rPr>
                <w:sz w:val="28"/>
                <w:szCs w:val="28"/>
              </w:rPr>
            </w:pPr>
            <w:r>
              <w:rPr>
                <w:sz w:val="28"/>
                <w:szCs w:val="28"/>
              </w:rPr>
              <w:t>Отметка уровня воды мёртвого объёма (УМО)</w:t>
            </w:r>
          </w:p>
        </w:tc>
        <w:tc>
          <w:tcPr>
            <w:tcW w:w="1394" w:type="dxa"/>
            <w:gridSpan w:val="2"/>
          </w:tcPr>
          <w:p w14:paraId="72F27E04" w14:textId="77777777" w:rsidR="00D37289" w:rsidRPr="00AA4FFF" w:rsidRDefault="00D37289" w:rsidP="00081819">
            <w:pPr>
              <w:pStyle w:val="131"/>
              <w:rPr>
                <w:sz w:val="28"/>
                <w:szCs w:val="28"/>
              </w:rPr>
            </w:pPr>
            <w:r>
              <w:rPr>
                <w:sz w:val="28"/>
                <w:szCs w:val="28"/>
              </w:rPr>
              <w:t>м</w:t>
            </w:r>
          </w:p>
        </w:tc>
        <w:tc>
          <w:tcPr>
            <w:tcW w:w="1556" w:type="dxa"/>
          </w:tcPr>
          <w:p w14:paraId="5BD95F6E" w14:textId="3D2EC1B8" w:rsidR="00D37289" w:rsidRPr="00E50139" w:rsidRDefault="00E50139" w:rsidP="00081819">
            <w:pPr>
              <w:pStyle w:val="131"/>
              <w:rPr>
                <w:sz w:val="28"/>
                <w:szCs w:val="28"/>
                <w:lang w:val="en-US"/>
              </w:rPr>
            </w:pPr>
            <w:r>
              <w:rPr>
                <w:sz w:val="28"/>
                <w:szCs w:val="28"/>
                <w:lang w:val="en-US"/>
              </w:rPr>
              <w:t>291,5</w:t>
            </w:r>
          </w:p>
        </w:tc>
      </w:tr>
      <w:tr w:rsidR="00D37289" w:rsidRPr="00AA4FFF" w14:paraId="62CF9F30" w14:textId="77777777" w:rsidTr="002678E6">
        <w:trPr>
          <w:trHeight w:val="340"/>
        </w:trPr>
        <w:tc>
          <w:tcPr>
            <w:tcW w:w="525" w:type="dxa"/>
          </w:tcPr>
          <w:p w14:paraId="4AA4721C" w14:textId="77777777" w:rsidR="00D37289" w:rsidRPr="00AA4FFF" w:rsidRDefault="00D37289" w:rsidP="00081819">
            <w:pPr>
              <w:jc w:val="left"/>
              <w:rPr>
                <w:sz w:val="28"/>
                <w:szCs w:val="28"/>
              </w:rPr>
            </w:pPr>
            <w:r w:rsidRPr="00AA4FFF">
              <w:rPr>
                <w:sz w:val="28"/>
                <w:szCs w:val="28"/>
              </w:rPr>
              <w:t>8</w:t>
            </w:r>
          </w:p>
        </w:tc>
        <w:tc>
          <w:tcPr>
            <w:tcW w:w="6437" w:type="dxa"/>
          </w:tcPr>
          <w:p w14:paraId="21BA6946" w14:textId="77777777" w:rsidR="00D37289" w:rsidRPr="00AA4FFF" w:rsidRDefault="00D37289" w:rsidP="00081819">
            <w:pPr>
              <w:jc w:val="left"/>
              <w:rPr>
                <w:sz w:val="28"/>
                <w:szCs w:val="28"/>
              </w:rPr>
            </w:pPr>
            <w:r>
              <w:rPr>
                <w:sz w:val="28"/>
                <w:szCs w:val="28"/>
              </w:rPr>
              <w:t>Заложение верхового откоса</w:t>
            </w:r>
          </w:p>
        </w:tc>
        <w:tc>
          <w:tcPr>
            <w:tcW w:w="1394" w:type="dxa"/>
            <w:gridSpan w:val="2"/>
          </w:tcPr>
          <w:p w14:paraId="076578C0" w14:textId="77777777" w:rsidR="00D37289" w:rsidRPr="00AA4FFF" w:rsidRDefault="00D37289" w:rsidP="00081819">
            <w:pPr>
              <w:pStyle w:val="131"/>
              <w:rPr>
                <w:sz w:val="28"/>
                <w:szCs w:val="28"/>
              </w:rPr>
            </w:pPr>
          </w:p>
        </w:tc>
        <w:tc>
          <w:tcPr>
            <w:tcW w:w="1556" w:type="dxa"/>
          </w:tcPr>
          <w:p w14:paraId="5AD61AD1" w14:textId="77777777" w:rsidR="00D37289" w:rsidRPr="00AA4FFF" w:rsidRDefault="00D37289" w:rsidP="00081819">
            <w:pPr>
              <w:pStyle w:val="131"/>
              <w:rPr>
                <w:sz w:val="28"/>
                <w:szCs w:val="28"/>
                <w:lang w:val="en-US"/>
              </w:rPr>
            </w:pPr>
            <w:r>
              <w:rPr>
                <w:sz w:val="28"/>
                <w:szCs w:val="28"/>
              </w:rPr>
              <w:t>1</w:t>
            </w:r>
            <w:r w:rsidRPr="00AA4FFF">
              <w:rPr>
                <w:sz w:val="28"/>
                <w:szCs w:val="28"/>
              </w:rPr>
              <w:t>:2</w:t>
            </w:r>
            <w:r>
              <w:rPr>
                <w:sz w:val="28"/>
                <w:szCs w:val="28"/>
              </w:rPr>
              <w:t>,5</w:t>
            </w:r>
          </w:p>
        </w:tc>
      </w:tr>
      <w:tr w:rsidR="00D37289" w:rsidRPr="00AA4FFF" w14:paraId="2E3ECAA1" w14:textId="77777777" w:rsidTr="002678E6">
        <w:trPr>
          <w:trHeight w:val="340"/>
        </w:trPr>
        <w:tc>
          <w:tcPr>
            <w:tcW w:w="525" w:type="dxa"/>
          </w:tcPr>
          <w:p w14:paraId="521AD76B" w14:textId="77777777" w:rsidR="00D37289" w:rsidRPr="00AA4FFF" w:rsidRDefault="00D37289" w:rsidP="00081819">
            <w:pPr>
              <w:jc w:val="left"/>
              <w:rPr>
                <w:sz w:val="28"/>
                <w:szCs w:val="28"/>
              </w:rPr>
            </w:pPr>
            <w:r>
              <w:rPr>
                <w:sz w:val="28"/>
                <w:szCs w:val="28"/>
              </w:rPr>
              <w:t>9</w:t>
            </w:r>
          </w:p>
        </w:tc>
        <w:tc>
          <w:tcPr>
            <w:tcW w:w="6437" w:type="dxa"/>
          </w:tcPr>
          <w:p w14:paraId="6AC6FBAF" w14:textId="77777777" w:rsidR="00D37289" w:rsidRPr="00AA4FFF" w:rsidRDefault="00D37289" w:rsidP="00081819">
            <w:pPr>
              <w:jc w:val="left"/>
              <w:rPr>
                <w:sz w:val="28"/>
                <w:szCs w:val="28"/>
              </w:rPr>
            </w:pPr>
            <w:r>
              <w:rPr>
                <w:sz w:val="28"/>
                <w:szCs w:val="28"/>
              </w:rPr>
              <w:t>Заложение низового откоса</w:t>
            </w:r>
          </w:p>
        </w:tc>
        <w:tc>
          <w:tcPr>
            <w:tcW w:w="1394" w:type="dxa"/>
            <w:gridSpan w:val="2"/>
          </w:tcPr>
          <w:p w14:paraId="6EB26447" w14:textId="77777777" w:rsidR="00D37289" w:rsidRPr="00AA4FFF" w:rsidRDefault="00D37289" w:rsidP="00081819">
            <w:pPr>
              <w:pStyle w:val="131"/>
              <w:rPr>
                <w:sz w:val="28"/>
                <w:szCs w:val="28"/>
              </w:rPr>
            </w:pPr>
          </w:p>
        </w:tc>
        <w:tc>
          <w:tcPr>
            <w:tcW w:w="1556" w:type="dxa"/>
          </w:tcPr>
          <w:p w14:paraId="4CBDF3CD" w14:textId="77777777" w:rsidR="00D37289" w:rsidRPr="00AA4FFF" w:rsidRDefault="00D37289" w:rsidP="00081819">
            <w:pPr>
              <w:pStyle w:val="131"/>
              <w:rPr>
                <w:sz w:val="28"/>
                <w:szCs w:val="28"/>
              </w:rPr>
            </w:pPr>
            <w:r>
              <w:rPr>
                <w:sz w:val="28"/>
                <w:szCs w:val="28"/>
              </w:rPr>
              <w:t>1</w:t>
            </w:r>
            <w:r w:rsidRPr="00AA4FFF">
              <w:rPr>
                <w:sz w:val="28"/>
                <w:szCs w:val="28"/>
              </w:rPr>
              <w:t>:2</w:t>
            </w:r>
          </w:p>
        </w:tc>
      </w:tr>
      <w:tr w:rsidR="00D37289" w:rsidRPr="00AA4FFF" w14:paraId="6B36AA67" w14:textId="77777777" w:rsidTr="002678E6">
        <w:trPr>
          <w:trHeight w:val="340"/>
        </w:trPr>
        <w:tc>
          <w:tcPr>
            <w:tcW w:w="525" w:type="dxa"/>
          </w:tcPr>
          <w:p w14:paraId="39F03D15" w14:textId="77777777" w:rsidR="00D37289" w:rsidRPr="00AA4FFF" w:rsidRDefault="00D37289" w:rsidP="00081819">
            <w:pPr>
              <w:jc w:val="left"/>
              <w:rPr>
                <w:sz w:val="28"/>
                <w:szCs w:val="28"/>
              </w:rPr>
            </w:pPr>
            <w:r w:rsidRPr="00AA4FFF">
              <w:rPr>
                <w:sz w:val="28"/>
                <w:szCs w:val="28"/>
              </w:rPr>
              <w:t>10</w:t>
            </w:r>
          </w:p>
        </w:tc>
        <w:tc>
          <w:tcPr>
            <w:tcW w:w="6437" w:type="dxa"/>
          </w:tcPr>
          <w:p w14:paraId="50642A1E" w14:textId="77777777" w:rsidR="00D37289" w:rsidRPr="00AA4FFF" w:rsidRDefault="00D37289" w:rsidP="00081819">
            <w:pPr>
              <w:jc w:val="left"/>
              <w:rPr>
                <w:sz w:val="28"/>
                <w:szCs w:val="28"/>
              </w:rPr>
            </w:pPr>
            <w:r>
              <w:rPr>
                <w:sz w:val="28"/>
                <w:szCs w:val="28"/>
              </w:rPr>
              <w:t>Максимальная высота плотины</w:t>
            </w:r>
          </w:p>
        </w:tc>
        <w:tc>
          <w:tcPr>
            <w:tcW w:w="1394" w:type="dxa"/>
            <w:gridSpan w:val="2"/>
          </w:tcPr>
          <w:p w14:paraId="2DB0926C" w14:textId="77777777" w:rsidR="00D37289" w:rsidRPr="00AA4FFF" w:rsidRDefault="00D37289" w:rsidP="00081819">
            <w:pPr>
              <w:pStyle w:val="131"/>
              <w:rPr>
                <w:sz w:val="28"/>
                <w:szCs w:val="28"/>
              </w:rPr>
            </w:pPr>
            <w:r>
              <w:rPr>
                <w:sz w:val="28"/>
                <w:szCs w:val="28"/>
              </w:rPr>
              <w:t>м</w:t>
            </w:r>
          </w:p>
        </w:tc>
        <w:tc>
          <w:tcPr>
            <w:tcW w:w="1556" w:type="dxa"/>
          </w:tcPr>
          <w:p w14:paraId="69EE04AF" w14:textId="15DA5F1F" w:rsidR="00D37289" w:rsidRPr="00E50139" w:rsidRDefault="00E50139" w:rsidP="00081819">
            <w:pPr>
              <w:pStyle w:val="131"/>
              <w:rPr>
                <w:sz w:val="28"/>
                <w:szCs w:val="28"/>
                <w:lang w:val="kk-KZ"/>
              </w:rPr>
            </w:pPr>
            <w:r>
              <w:rPr>
                <w:sz w:val="28"/>
                <w:szCs w:val="28"/>
                <w:lang w:val="kk-KZ"/>
              </w:rPr>
              <w:t>18,61</w:t>
            </w:r>
          </w:p>
        </w:tc>
      </w:tr>
      <w:tr w:rsidR="00D37289" w:rsidRPr="00D62EAC" w14:paraId="342D87A6" w14:textId="77777777" w:rsidTr="002678E6">
        <w:trPr>
          <w:trHeight w:val="340"/>
        </w:trPr>
        <w:tc>
          <w:tcPr>
            <w:tcW w:w="525" w:type="dxa"/>
          </w:tcPr>
          <w:p w14:paraId="2B3422C9" w14:textId="77777777" w:rsidR="00D37289" w:rsidRPr="00D62EAC" w:rsidRDefault="00D37289" w:rsidP="00081819">
            <w:pPr>
              <w:jc w:val="left"/>
              <w:rPr>
                <w:sz w:val="28"/>
                <w:szCs w:val="28"/>
              </w:rPr>
            </w:pPr>
            <w:r>
              <w:rPr>
                <w:sz w:val="28"/>
                <w:szCs w:val="28"/>
              </w:rPr>
              <w:t>11</w:t>
            </w:r>
          </w:p>
        </w:tc>
        <w:tc>
          <w:tcPr>
            <w:tcW w:w="6437" w:type="dxa"/>
          </w:tcPr>
          <w:p w14:paraId="0A274C1E" w14:textId="347202B4" w:rsidR="00D37289" w:rsidRPr="002678E6" w:rsidRDefault="00E50139" w:rsidP="00081819">
            <w:pPr>
              <w:jc w:val="left"/>
              <w:rPr>
                <w:sz w:val="28"/>
                <w:szCs w:val="28"/>
                <w:lang w:val="kk-KZ"/>
              </w:rPr>
            </w:pPr>
            <w:r>
              <w:rPr>
                <w:sz w:val="28"/>
                <w:szCs w:val="28"/>
                <w:lang w:val="kk-KZ"/>
              </w:rPr>
              <w:t>А</w:t>
            </w:r>
            <w:r w:rsidR="00D37289">
              <w:rPr>
                <w:sz w:val="28"/>
                <w:szCs w:val="28"/>
              </w:rPr>
              <w:t>варийный водосброс</w:t>
            </w:r>
            <w:r w:rsidR="002678E6">
              <w:rPr>
                <w:sz w:val="28"/>
                <w:szCs w:val="28"/>
                <w:lang w:val="kk-KZ"/>
              </w:rPr>
              <w:t xml:space="preserve"> </w:t>
            </w:r>
          </w:p>
        </w:tc>
        <w:tc>
          <w:tcPr>
            <w:tcW w:w="1394" w:type="dxa"/>
            <w:gridSpan w:val="2"/>
          </w:tcPr>
          <w:p w14:paraId="209FDF3C" w14:textId="77777777" w:rsidR="00D37289" w:rsidRPr="00D62EAC" w:rsidRDefault="00D37289" w:rsidP="00081819">
            <w:pPr>
              <w:pStyle w:val="131"/>
              <w:rPr>
                <w:sz w:val="28"/>
                <w:szCs w:val="28"/>
              </w:rPr>
            </w:pPr>
            <w:r>
              <w:rPr>
                <w:sz w:val="28"/>
                <w:szCs w:val="28"/>
              </w:rPr>
              <w:t>м</w:t>
            </w:r>
            <w:r w:rsidRPr="00D62EAC">
              <w:rPr>
                <w:sz w:val="28"/>
                <w:szCs w:val="28"/>
                <w:vertAlign w:val="superscript"/>
              </w:rPr>
              <w:t>3</w:t>
            </w:r>
            <w:r>
              <w:rPr>
                <w:sz w:val="28"/>
                <w:szCs w:val="28"/>
              </w:rPr>
              <w:t>/с</w:t>
            </w:r>
          </w:p>
        </w:tc>
        <w:tc>
          <w:tcPr>
            <w:tcW w:w="1556" w:type="dxa"/>
          </w:tcPr>
          <w:p w14:paraId="3043CD73" w14:textId="6DF049BF" w:rsidR="00D37289" w:rsidRPr="002678E6" w:rsidRDefault="002678E6" w:rsidP="00081819">
            <w:pPr>
              <w:pStyle w:val="131"/>
              <w:rPr>
                <w:sz w:val="28"/>
                <w:szCs w:val="28"/>
                <w:lang w:val="kk-KZ"/>
              </w:rPr>
            </w:pPr>
            <w:r>
              <w:rPr>
                <w:sz w:val="28"/>
                <w:szCs w:val="28"/>
                <w:lang w:val="kk-KZ"/>
              </w:rPr>
              <w:t>900</w:t>
            </w:r>
          </w:p>
        </w:tc>
      </w:tr>
      <w:tr w:rsidR="00D37289" w:rsidRPr="00D62EAC" w14:paraId="6082B6FA" w14:textId="77777777" w:rsidTr="002678E6">
        <w:trPr>
          <w:trHeight w:val="340"/>
        </w:trPr>
        <w:tc>
          <w:tcPr>
            <w:tcW w:w="525" w:type="dxa"/>
          </w:tcPr>
          <w:p w14:paraId="51B9C119" w14:textId="77777777" w:rsidR="00D37289" w:rsidRPr="00D62EAC" w:rsidRDefault="00D37289" w:rsidP="00081819">
            <w:pPr>
              <w:jc w:val="left"/>
              <w:rPr>
                <w:sz w:val="28"/>
                <w:szCs w:val="28"/>
              </w:rPr>
            </w:pPr>
            <w:r>
              <w:rPr>
                <w:sz w:val="28"/>
                <w:szCs w:val="28"/>
              </w:rPr>
              <w:t>12</w:t>
            </w:r>
          </w:p>
        </w:tc>
        <w:tc>
          <w:tcPr>
            <w:tcW w:w="6437" w:type="dxa"/>
          </w:tcPr>
          <w:p w14:paraId="5E31B518" w14:textId="7803A83D" w:rsidR="00D37289" w:rsidRPr="00D62EAC" w:rsidRDefault="002678E6" w:rsidP="00081819">
            <w:pPr>
              <w:jc w:val="left"/>
              <w:rPr>
                <w:sz w:val="28"/>
                <w:szCs w:val="28"/>
              </w:rPr>
            </w:pPr>
            <w:r>
              <w:rPr>
                <w:sz w:val="28"/>
                <w:szCs w:val="28"/>
              </w:rPr>
              <w:t>Эксплуатационный</w:t>
            </w:r>
            <w:r>
              <w:rPr>
                <w:sz w:val="28"/>
                <w:szCs w:val="28"/>
                <w:lang w:val="kk-KZ"/>
              </w:rPr>
              <w:t xml:space="preserve"> </w:t>
            </w:r>
            <w:r w:rsidR="00D37289">
              <w:rPr>
                <w:sz w:val="28"/>
                <w:szCs w:val="28"/>
              </w:rPr>
              <w:t>водовыпуск</w:t>
            </w:r>
          </w:p>
        </w:tc>
        <w:tc>
          <w:tcPr>
            <w:tcW w:w="1394" w:type="dxa"/>
            <w:gridSpan w:val="2"/>
          </w:tcPr>
          <w:p w14:paraId="33FD51D4" w14:textId="77777777" w:rsidR="00D37289" w:rsidRPr="00D62EAC" w:rsidRDefault="00D37289" w:rsidP="00081819">
            <w:pPr>
              <w:pStyle w:val="131"/>
              <w:rPr>
                <w:sz w:val="28"/>
                <w:szCs w:val="28"/>
              </w:rPr>
            </w:pPr>
            <w:r>
              <w:rPr>
                <w:sz w:val="28"/>
                <w:szCs w:val="28"/>
              </w:rPr>
              <w:t>м</w:t>
            </w:r>
            <w:r w:rsidRPr="00D62EAC">
              <w:rPr>
                <w:sz w:val="28"/>
                <w:szCs w:val="28"/>
                <w:vertAlign w:val="superscript"/>
              </w:rPr>
              <w:t>3</w:t>
            </w:r>
            <w:r>
              <w:rPr>
                <w:sz w:val="28"/>
                <w:szCs w:val="28"/>
              </w:rPr>
              <w:t>/с</w:t>
            </w:r>
          </w:p>
        </w:tc>
        <w:tc>
          <w:tcPr>
            <w:tcW w:w="1556" w:type="dxa"/>
          </w:tcPr>
          <w:p w14:paraId="18391260" w14:textId="72571E5A" w:rsidR="00D37289" w:rsidRPr="002678E6" w:rsidRDefault="002678E6" w:rsidP="00081819">
            <w:pPr>
              <w:pStyle w:val="131"/>
              <w:rPr>
                <w:sz w:val="28"/>
                <w:szCs w:val="28"/>
                <w:lang w:val="kk-KZ"/>
              </w:rPr>
            </w:pPr>
            <w:r>
              <w:rPr>
                <w:sz w:val="28"/>
                <w:szCs w:val="28"/>
                <w:lang w:val="kk-KZ"/>
              </w:rPr>
              <w:t>20,3</w:t>
            </w:r>
          </w:p>
        </w:tc>
      </w:tr>
      <w:tr w:rsidR="00D37289" w:rsidRPr="0006475D" w14:paraId="1CD7F7E7" w14:textId="77777777" w:rsidTr="002678E6">
        <w:trPr>
          <w:trHeight w:val="340"/>
        </w:trPr>
        <w:tc>
          <w:tcPr>
            <w:tcW w:w="525" w:type="dxa"/>
          </w:tcPr>
          <w:p w14:paraId="68CB1C94" w14:textId="77777777" w:rsidR="00D37289" w:rsidRPr="0006475D" w:rsidRDefault="00D37289" w:rsidP="00081819">
            <w:pPr>
              <w:jc w:val="left"/>
              <w:rPr>
                <w:sz w:val="28"/>
                <w:szCs w:val="28"/>
              </w:rPr>
            </w:pPr>
            <w:r>
              <w:rPr>
                <w:sz w:val="28"/>
                <w:szCs w:val="28"/>
              </w:rPr>
              <w:t>1</w:t>
            </w:r>
            <w:r w:rsidRPr="0006475D">
              <w:rPr>
                <w:sz w:val="28"/>
                <w:szCs w:val="28"/>
              </w:rPr>
              <w:t>5</w:t>
            </w:r>
          </w:p>
        </w:tc>
        <w:tc>
          <w:tcPr>
            <w:tcW w:w="6437" w:type="dxa"/>
          </w:tcPr>
          <w:p w14:paraId="53143CE5" w14:textId="77777777" w:rsidR="00D37289" w:rsidRPr="0006475D" w:rsidRDefault="00D37289" w:rsidP="00081819">
            <w:pPr>
              <w:jc w:val="left"/>
              <w:rPr>
                <w:sz w:val="28"/>
                <w:szCs w:val="28"/>
              </w:rPr>
            </w:pPr>
            <w:r w:rsidRPr="0006475D">
              <w:rPr>
                <w:sz w:val="28"/>
                <w:szCs w:val="28"/>
              </w:rPr>
              <w:t>Общая площадь землеотвода (включая водоохранные зоны и полосы и площадку под строительство перспективной ГЭС)</w:t>
            </w:r>
          </w:p>
        </w:tc>
        <w:tc>
          <w:tcPr>
            <w:tcW w:w="1394" w:type="dxa"/>
            <w:gridSpan w:val="2"/>
          </w:tcPr>
          <w:p w14:paraId="4A7102F2" w14:textId="77777777" w:rsidR="00D37289" w:rsidRPr="0006475D" w:rsidRDefault="00D37289" w:rsidP="00081819">
            <w:pPr>
              <w:pStyle w:val="131"/>
              <w:rPr>
                <w:sz w:val="28"/>
                <w:szCs w:val="28"/>
              </w:rPr>
            </w:pPr>
          </w:p>
          <w:p w14:paraId="6C8ACB03" w14:textId="77777777" w:rsidR="00D37289" w:rsidRPr="0006475D" w:rsidRDefault="00D37289" w:rsidP="00081819">
            <w:pPr>
              <w:pStyle w:val="131"/>
              <w:rPr>
                <w:sz w:val="28"/>
                <w:szCs w:val="28"/>
              </w:rPr>
            </w:pPr>
            <w:r w:rsidRPr="0006475D">
              <w:rPr>
                <w:sz w:val="28"/>
                <w:szCs w:val="28"/>
              </w:rPr>
              <w:t>га</w:t>
            </w:r>
          </w:p>
        </w:tc>
        <w:tc>
          <w:tcPr>
            <w:tcW w:w="1556" w:type="dxa"/>
          </w:tcPr>
          <w:p w14:paraId="239B2EC6" w14:textId="429153DE" w:rsidR="00D37289" w:rsidRPr="001E28A7" w:rsidRDefault="001E28A7" w:rsidP="00081819">
            <w:pPr>
              <w:pStyle w:val="131"/>
              <w:rPr>
                <w:sz w:val="28"/>
                <w:szCs w:val="28"/>
                <w:lang w:val="kk-KZ"/>
              </w:rPr>
            </w:pPr>
            <w:r>
              <w:rPr>
                <w:sz w:val="28"/>
                <w:szCs w:val="28"/>
                <w:lang w:val="kk-KZ"/>
              </w:rPr>
              <w:t>4519,258</w:t>
            </w:r>
          </w:p>
          <w:p w14:paraId="135E1F00" w14:textId="1DB3A009" w:rsidR="00D37289" w:rsidRPr="0006475D" w:rsidRDefault="00D37289" w:rsidP="00081819">
            <w:pPr>
              <w:pStyle w:val="131"/>
              <w:rPr>
                <w:sz w:val="28"/>
                <w:szCs w:val="28"/>
              </w:rPr>
            </w:pPr>
          </w:p>
        </w:tc>
      </w:tr>
    </w:tbl>
    <w:p w14:paraId="629D0095" w14:textId="6BBAF458" w:rsidR="00D37289" w:rsidRDefault="00D37289" w:rsidP="00D37289"/>
    <w:p w14:paraId="7E3CD391" w14:textId="77777777" w:rsidR="003077E8" w:rsidRDefault="003077E8" w:rsidP="00D37289"/>
    <w:p w14:paraId="0AFF9A50" w14:textId="7B141563" w:rsidR="00D37289" w:rsidRPr="00184DC3" w:rsidRDefault="00D00D98" w:rsidP="00D37289">
      <w:pPr>
        <w:pStyle w:val="1"/>
        <w:ind w:left="567" w:firstLine="0"/>
        <w:jc w:val="both"/>
        <w:rPr>
          <w:sz w:val="26"/>
          <w:szCs w:val="26"/>
        </w:rPr>
      </w:pPr>
      <w:bookmarkStart w:id="51" w:name="_Toc146101155"/>
      <w:r w:rsidRPr="00184DC3">
        <w:rPr>
          <w:sz w:val="26"/>
          <w:szCs w:val="26"/>
        </w:rPr>
        <w:t>1</w:t>
      </w:r>
      <w:r w:rsidRPr="00184DC3">
        <w:rPr>
          <w:sz w:val="26"/>
          <w:szCs w:val="26"/>
          <w:lang w:val="kk-KZ"/>
        </w:rPr>
        <w:t>1</w:t>
      </w:r>
      <w:r w:rsidR="00D37289" w:rsidRPr="00184DC3">
        <w:rPr>
          <w:sz w:val="26"/>
          <w:szCs w:val="26"/>
        </w:rPr>
        <w:t>.  Перечень нормативных документов</w:t>
      </w:r>
      <w:bookmarkEnd w:id="51"/>
    </w:p>
    <w:p w14:paraId="0ACFB32D"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1.02-03-2011 «Порядок разработки, согласования, утверждения и состав проектной документации на строительство»;</w:t>
      </w:r>
    </w:p>
    <w:p w14:paraId="5D197D18"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СТ РК 21.508-2002 – «Правила выполнения рабочих чертежей генеральных планов предприятий жилищно- гражданских объектов»;</w:t>
      </w:r>
    </w:p>
    <w:p w14:paraId="35E0E0F4"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СТ РК 21.204-2002 – «Условные графические обозначения и изображения элементов генеральных планов и сооружения транспорта»;</w:t>
      </w:r>
    </w:p>
    <w:p w14:paraId="0F22C550"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3.04-01-2018 «Гидротехнические сооружения. Основные положения проектирования»;</w:t>
      </w:r>
    </w:p>
    <w:p w14:paraId="43F84B47"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2.03-02-2012 «Инженерная защита в зонах затопления и подтопления»;</w:t>
      </w:r>
    </w:p>
    <w:p w14:paraId="276CCBFE"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СП РК 2.03-102-2012 «Инженерная защита в зонах затопления и подтопления»;</w:t>
      </w:r>
    </w:p>
    <w:p w14:paraId="13DAAA04"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СНиП РК 8.02-05-2002 «Сборник сметных норм и расценок на строительные работы» (Сборник 1 «Земляные работы»);</w:t>
      </w:r>
    </w:p>
    <w:p w14:paraId="46B90DA8"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СП РК 1.02-105-2014 «Инженерные изыскания для строительства»;</w:t>
      </w:r>
    </w:p>
    <w:p w14:paraId="444DB455"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СП РК 2.04-01-2017* «Строительная климатология»;</w:t>
      </w:r>
    </w:p>
    <w:p w14:paraId="740BF399"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1.03-00-2011*  «Строительное производство. Организация  строительства предприятий, зданий и сооружений»;</w:t>
      </w:r>
    </w:p>
    <w:p w14:paraId="098D22CE"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1.03-01-2013 «Продолжительности строительства и задел в строительстве предприятий зданий и сооружений. Часть I»;</w:t>
      </w:r>
    </w:p>
    <w:p w14:paraId="067CF3CF"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lastRenderedPageBreak/>
        <w:t>СП РК 1.03-101-2013 «Продолжительности строительства и задел в строительстве предприятий зданий и сооружений. Часть I»;</w:t>
      </w:r>
    </w:p>
    <w:p w14:paraId="02A1FDCE"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1.03-05-2011 «Охрана труда и техника безопасности в строительстве»;</w:t>
      </w:r>
    </w:p>
    <w:p w14:paraId="1B9284C1"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ГОСТ 25100-2011 «Грунты»;</w:t>
      </w:r>
    </w:p>
    <w:p w14:paraId="5EFBAD71"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ГОСТ 20522-2012 «Грунты. Методы статистической обработки результатов испытаний»;</w:t>
      </w:r>
    </w:p>
    <w:p w14:paraId="7839A3E9"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ГОСТ 21.302-2013 «Условные графические обозначения в документации по инженерно-геологическим изысканиям»;</w:t>
      </w:r>
    </w:p>
    <w:p w14:paraId="56521602"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РДС РК 4.04-191-2002 «Методические указания по проектированию городских и поселковых электрических сетей»;</w:t>
      </w:r>
    </w:p>
    <w:p w14:paraId="26232804"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ГОСТ 19185-73 «Гидротехника. Основные понятия. Термины и определения»;</w:t>
      </w:r>
    </w:p>
    <w:p w14:paraId="2DC2DA66"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ТУ от 21.02. 2006 г. No33 «Технические указания по проектированию водоохранных зон и полос поверхностных водных объектов»;</w:t>
      </w:r>
    </w:p>
    <w:p w14:paraId="274156B2"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ГОСТ 21.101- 97 «СПДС. Основные требования к проектной и рабочей документации»;</w:t>
      </w:r>
    </w:p>
    <w:p w14:paraId="10A7A3C3"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Приказ Министра НЭ РК «О внедрении ресурсного метода определения стоимости строительства в Республике Казахстан» от 24.06.2015 г.;</w:t>
      </w:r>
    </w:p>
    <w:p w14:paraId="0A42330E"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НДЗ РК 8.04-06-2015 «Сборник сметных дополнительных затрат при производстве работ в зимнее время»;</w:t>
      </w:r>
    </w:p>
    <w:p w14:paraId="28AD50F1"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Руководство по проектированию стен сооружений и противофильтрационных завес, устраиваемых способом «стена в грунте»;</w:t>
      </w:r>
    </w:p>
    <w:p w14:paraId="1C06F183"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НДЗ РК 8.04-05-2015 «Сборник сметных норм затрат на строительство временных зданий и сооружений»;</w:t>
      </w:r>
    </w:p>
    <w:p w14:paraId="516BFEC3"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ЭСН РК 8.04-02-2015 «Общие положения по применению элементных сметных норм расхода ресурсов на монтажные работы»;</w:t>
      </w:r>
    </w:p>
    <w:p w14:paraId="37196651"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ЭСН РК 8.05-01-2015 «Общие положения по применению элементных сметных норм расхода ресурсов на ремонтно-строительные работы»;</w:t>
      </w:r>
    </w:p>
    <w:p w14:paraId="64770558" w14:textId="77777777" w:rsidR="00D37289" w:rsidRPr="002A5793" w:rsidRDefault="00D37289" w:rsidP="007B2944">
      <w:pPr>
        <w:pStyle w:val="affb"/>
        <w:numPr>
          <w:ilvl w:val="0"/>
          <w:numId w:val="15"/>
        </w:numPr>
        <w:spacing w:after="0" w:line="240" w:lineRule="auto"/>
        <w:ind w:left="1021" w:hanging="312"/>
        <w:jc w:val="both"/>
        <w:rPr>
          <w:rFonts w:ascii="Times New Roman" w:eastAsia="Times New Roman" w:hAnsi="Times New Roman"/>
          <w:sz w:val="28"/>
          <w:szCs w:val="28"/>
          <w:lang w:val="kk-KZ" w:eastAsia="ru-RU"/>
        </w:rPr>
      </w:pPr>
      <w:r w:rsidRPr="002A5793">
        <w:rPr>
          <w:rFonts w:ascii="Times New Roman" w:eastAsia="Times New Roman" w:hAnsi="Times New Roman"/>
          <w:sz w:val="28"/>
          <w:szCs w:val="28"/>
          <w:lang w:val="kk-KZ" w:eastAsia="ru-RU"/>
        </w:rPr>
        <w:t>СН РК 8.02-06-2002 «Общие положения по применению элементных сметных норм расхода ресурсов на строительные работы».</w:t>
      </w:r>
    </w:p>
    <w:p w14:paraId="4514EB97" w14:textId="77777777" w:rsidR="00D37289" w:rsidRPr="002A5793" w:rsidRDefault="00D37289" w:rsidP="00D37289">
      <w:pPr>
        <w:jc w:val="left"/>
        <w:rPr>
          <w:sz w:val="28"/>
          <w:szCs w:val="28"/>
          <w:lang w:val="kk-KZ"/>
        </w:rPr>
      </w:pPr>
    </w:p>
    <w:p w14:paraId="4E9EEBE7" w14:textId="56D76072" w:rsidR="00D37289" w:rsidRPr="002A5793" w:rsidRDefault="00D37289" w:rsidP="00D37289">
      <w:pPr>
        <w:jc w:val="left"/>
        <w:rPr>
          <w:sz w:val="28"/>
          <w:szCs w:val="28"/>
          <w:lang w:val="kk-KZ"/>
        </w:rPr>
      </w:pPr>
    </w:p>
    <w:p w14:paraId="7F02E865" w14:textId="3B6CDB27" w:rsidR="00A44237" w:rsidRPr="002A5793" w:rsidRDefault="00A44237" w:rsidP="00B56C5F">
      <w:pPr>
        <w:jc w:val="left"/>
        <w:rPr>
          <w:sz w:val="28"/>
          <w:szCs w:val="28"/>
          <w:lang w:val="kk-KZ"/>
        </w:rPr>
      </w:pPr>
    </w:p>
    <w:p w14:paraId="280A3D3D" w14:textId="2BDC1E4F" w:rsidR="00A44237" w:rsidRDefault="00A44237" w:rsidP="00B56C5F">
      <w:pPr>
        <w:jc w:val="left"/>
        <w:rPr>
          <w:sz w:val="28"/>
          <w:szCs w:val="28"/>
        </w:rPr>
      </w:pPr>
    </w:p>
    <w:p w14:paraId="36838BAD" w14:textId="6F92308E" w:rsidR="00A44237" w:rsidRDefault="00A44237" w:rsidP="00B56C5F">
      <w:pPr>
        <w:jc w:val="left"/>
        <w:rPr>
          <w:sz w:val="28"/>
          <w:szCs w:val="28"/>
        </w:rPr>
      </w:pPr>
    </w:p>
    <w:p w14:paraId="565DA714" w14:textId="61DF8EE5" w:rsidR="00A44237" w:rsidRDefault="00A44237" w:rsidP="00B56C5F">
      <w:pPr>
        <w:jc w:val="left"/>
        <w:rPr>
          <w:sz w:val="28"/>
          <w:szCs w:val="28"/>
        </w:rPr>
      </w:pPr>
    </w:p>
    <w:p w14:paraId="5879BEDB" w14:textId="519BC554" w:rsidR="00A44237" w:rsidRDefault="00A44237" w:rsidP="00B56C5F">
      <w:pPr>
        <w:jc w:val="left"/>
        <w:rPr>
          <w:sz w:val="28"/>
          <w:szCs w:val="28"/>
        </w:rPr>
      </w:pPr>
    </w:p>
    <w:p w14:paraId="5FEE0553" w14:textId="494F2AE0" w:rsidR="00A44237" w:rsidRDefault="00A44237" w:rsidP="00B56C5F">
      <w:pPr>
        <w:jc w:val="left"/>
        <w:rPr>
          <w:sz w:val="28"/>
          <w:szCs w:val="28"/>
        </w:rPr>
      </w:pPr>
    </w:p>
    <w:p w14:paraId="7D2CB886" w14:textId="37AFF520" w:rsidR="00A44237" w:rsidRDefault="00A44237" w:rsidP="00B56C5F">
      <w:pPr>
        <w:jc w:val="left"/>
        <w:rPr>
          <w:sz w:val="28"/>
          <w:szCs w:val="28"/>
        </w:rPr>
      </w:pPr>
    </w:p>
    <w:p w14:paraId="745B9D9F" w14:textId="79BAC429" w:rsidR="00A44237" w:rsidRDefault="00A44237" w:rsidP="00B56C5F">
      <w:pPr>
        <w:jc w:val="left"/>
        <w:rPr>
          <w:sz w:val="28"/>
          <w:szCs w:val="28"/>
        </w:rPr>
      </w:pPr>
    </w:p>
    <w:p w14:paraId="0D044C36" w14:textId="78EC7C12" w:rsidR="00A44237" w:rsidRDefault="00A44237" w:rsidP="00B56C5F">
      <w:pPr>
        <w:jc w:val="left"/>
        <w:rPr>
          <w:sz w:val="28"/>
          <w:szCs w:val="28"/>
        </w:rPr>
      </w:pPr>
    </w:p>
    <w:p w14:paraId="2360B12E" w14:textId="4F7A0841" w:rsidR="00A44237" w:rsidRDefault="00A44237" w:rsidP="00B56C5F">
      <w:pPr>
        <w:jc w:val="left"/>
        <w:rPr>
          <w:sz w:val="28"/>
          <w:szCs w:val="28"/>
        </w:rPr>
      </w:pPr>
    </w:p>
    <w:p w14:paraId="179B7796" w14:textId="42478464" w:rsidR="00A44237" w:rsidRDefault="00A44237" w:rsidP="00B56C5F">
      <w:pPr>
        <w:jc w:val="left"/>
        <w:rPr>
          <w:sz w:val="28"/>
          <w:szCs w:val="28"/>
        </w:rPr>
      </w:pPr>
    </w:p>
    <w:p w14:paraId="4CAED46F" w14:textId="6A187393" w:rsidR="00A44237" w:rsidRDefault="00A44237" w:rsidP="00B56C5F">
      <w:pPr>
        <w:jc w:val="left"/>
        <w:rPr>
          <w:sz w:val="28"/>
          <w:szCs w:val="28"/>
        </w:rPr>
      </w:pPr>
    </w:p>
    <w:p w14:paraId="4716B2A8" w14:textId="4CD0B238" w:rsidR="00A44237" w:rsidRDefault="00A44237" w:rsidP="00B56C5F">
      <w:pPr>
        <w:jc w:val="left"/>
        <w:rPr>
          <w:sz w:val="28"/>
          <w:szCs w:val="28"/>
        </w:rPr>
      </w:pPr>
    </w:p>
    <w:p w14:paraId="7D51EA5A" w14:textId="4A9880FF" w:rsidR="00A44237" w:rsidRDefault="00A44237" w:rsidP="00B56C5F">
      <w:pPr>
        <w:jc w:val="left"/>
        <w:rPr>
          <w:sz w:val="28"/>
          <w:szCs w:val="28"/>
        </w:rPr>
      </w:pPr>
    </w:p>
    <w:p w14:paraId="57998BAE" w14:textId="38907245" w:rsidR="00A44237" w:rsidRDefault="00A44237" w:rsidP="00B56C5F">
      <w:pPr>
        <w:jc w:val="left"/>
        <w:rPr>
          <w:sz w:val="28"/>
          <w:szCs w:val="28"/>
        </w:rPr>
      </w:pPr>
    </w:p>
    <w:p w14:paraId="187C95AA" w14:textId="7E865101" w:rsidR="00A44237" w:rsidRDefault="00A44237" w:rsidP="00B56C5F">
      <w:pPr>
        <w:jc w:val="left"/>
        <w:rPr>
          <w:sz w:val="28"/>
          <w:szCs w:val="28"/>
        </w:rPr>
      </w:pPr>
    </w:p>
    <w:sectPr w:rsidR="00A44237" w:rsidSect="00A44237">
      <w:pgSz w:w="11906" w:h="16838" w:code="9"/>
      <w:pgMar w:top="678" w:right="850" w:bottom="284" w:left="1134" w:header="567" w:footer="871"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3731" w14:textId="77777777" w:rsidR="000B3E98" w:rsidRDefault="000B3E98">
      <w:r>
        <w:separator/>
      </w:r>
    </w:p>
  </w:endnote>
  <w:endnote w:type="continuationSeparator" w:id="0">
    <w:p w14:paraId="71AACB01" w14:textId="77777777" w:rsidR="000B3E98" w:rsidRDefault="000B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GOST Common">
    <w:altName w:val="Calibri"/>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4A0FF" w14:textId="77777777" w:rsidR="00FE2B90" w:rsidRPr="00792C3B" w:rsidRDefault="00FE2B90" w:rsidP="00792C3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CA0B" w14:textId="4D259969" w:rsidR="00FE2B90" w:rsidRPr="006A1D76" w:rsidRDefault="00FE2B90" w:rsidP="006A1D76">
    <w:pPr>
      <w:pStyle w:val="a9"/>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2E3B" w14:textId="77777777" w:rsidR="000B3E98" w:rsidRDefault="000B3E98">
      <w:r>
        <w:separator/>
      </w:r>
    </w:p>
  </w:footnote>
  <w:footnote w:type="continuationSeparator" w:id="0">
    <w:p w14:paraId="262EDE51" w14:textId="77777777" w:rsidR="000B3E98" w:rsidRDefault="000B3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E0DF" w14:textId="4C9F85D3" w:rsidR="00FE2B90" w:rsidRPr="004A34AB" w:rsidRDefault="00FE2B90" w:rsidP="004E25BD">
    <w:pPr>
      <w:pStyle w:val="a8"/>
      <w:tabs>
        <w:tab w:val="center" w:pos="0"/>
        <w:tab w:val="center" w:pos="567"/>
      </w:tabs>
      <w:ind w:right="357" w:firstLine="2835"/>
      <w:rPr>
        <w:smallCaps/>
        <w:spacing w:val="20"/>
        <w:sz w:val="12"/>
      </w:rPr>
    </w:pPr>
    <w:r>
      <w:rPr>
        <w:i/>
        <w:iCs/>
      </w:rPr>
      <w:tab/>
    </w:r>
    <w:r>
      <w:rPr>
        <w:i/>
        <w:iCs/>
      </w:rPr>
      <w:tab/>
    </w:r>
    <w:r>
      <w:rPr>
        <w:i/>
        <w:iCs/>
      </w:rPr>
      <w:tab/>
    </w:r>
    <w:r>
      <w:rPr>
        <w:i/>
        <w:i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227" w:type="dxa"/>
      <w:tblCellMar>
        <w:left w:w="57" w:type="dxa"/>
        <w:right w:w="57" w:type="dxa"/>
      </w:tblCellMar>
      <w:tblLook w:val="0000" w:firstRow="0" w:lastRow="0" w:firstColumn="0" w:lastColumn="0" w:noHBand="0" w:noVBand="0"/>
    </w:tblPr>
    <w:tblGrid>
      <w:gridCol w:w="4820"/>
      <w:gridCol w:w="4394"/>
    </w:tblGrid>
    <w:tr w:rsidR="00FE2B90" w:rsidRPr="002B5F03" w14:paraId="4459DD93" w14:textId="77777777" w:rsidTr="00360972">
      <w:trPr>
        <w:trHeight w:hRule="exact" w:val="1304"/>
      </w:trPr>
      <w:tc>
        <w:tcPr>
          <w:tcW w:w="4820" w:type="dxa"/>
        </w:tcPr>
        <w:p w14:paraId="33EA90B5" w14:textId="77777777" w:rsidR="00FE2B90" w:rsidRPr="002B5F03" w:rsidRDefault="00FE2B90" w:rsidP="00360972">
          <w:pPr>
            <w:ind w:left="-1401" w:right="-622" w:firstLine="284"/>
          </w:pPr>
          <w:r>
            <w:t xml:space="preserve">                                                              </w:t>
          </w:r>
          <w:r>
            <w:rPr>
              <w:noProof/>
            </w:rPr>
            <w:drawing>
              <wp:inline distT="0" distB="0" distL="0" distR="0" wp14:anchorId="5705CA71" wp14:editId="143423A0">
                <wp:extent cx="600075" cy="800100"/>
                <wp:effectExtent l="0" t="0" r="9525" b="0"/>
                <wp:docPr id="43" name="Рисунок 43" descr="Описание: Logotip color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Logotip color new"/>
                        <pic:cNvPicPr>
                          <a:picLocks noChangeAspect="1" noChangeArrowheads="1"/>
                        </pic:cNvPicPr>
                      </pic:nvPicPr>
                      <pic:blipFill>
                        <a:blip r:embed="rId1">
                          <a:extLst>
                            <a:ext uri="{28A0092B-C50C-407E-A947-70E740481C1C}">
                              <a14:useLocalDpi xmlns:a14="http://schemas.microsoft.com/office/drawing/2010/main" val="0"/>
                            </a:ext>
                          </a:extLst>
                        </a:blip>
                        <a:srcRect l="46156" t="44899" r="45512" b="45125"/>
                        <a:stretch>
                          <a:fillRect/>
                        </a:stretch>
                      </pic:blipFill>
                      <pic:spPr bwMode="auto">
                        <a:xfrm>
                          <a:off x="0" y="0"/>
                          <a:ext cx="600075" cy="800100"/>
                        </a:xfrm>
                        <a:prstGeom prst="rect">
                          <a:avLst/>
                        </a:prstGeom>
                        <a:noFill/>
                        <a:ln>
                          <a:noFill/>
                        </a:ln>
                      </pic:spPr>
                    </pic:pic>
                  </a:graphicData>
                </a:graphic>
              </wp:inline>
            </w:drawing>
          </w:r>
        </w:p>
      </w:tc>
      <w:tc>
        <w:tcPr>
          <w:tcW w:w="4394" w:type="dxa"/>
          <w:vAlign w:val="center"/>
        </w:tcPr>
        <w:p w14:paraId="48BE373C" w14:textId="77777777" w:rsidR="00FE2B90" w:rsidRPr="002B5F03" w:rsidRDefault="00FE2B90" w:rsidP="00360972">
          <w:r w:rsidRPr="002B5F03">
            <w:rPr>
              <w:b/>
              <w:bCs/>
              <w:smallCaps/>
              <w:spacing w:val="20"/>
            </w:rPr>
            <w:t>ТОО «Казгидро»</w:t>
          </w:r>
        </w:p>
      </w:tc>
    </w:tr>
  </w:tbl>
  <w:p w14:paraId="46963601" w14:textId="77777777" w:rsidR="00FE2B90" w:rsidRPr="00B44AAD" w:rsidRDefault="00FE2B90" w:rsidP="00360972">
    <w:pPr>
      <w:spacing w:line="288" w:lineRule="auto"/>
      <w:ind w:right="141"/>
      <w:rPr>
        <w:bCs/>
        <w:spacing w:val="-10"/>
        <w:sz w:val="26"/>
      </w:rPr>
    </w:pPr>
    <w:r w:rsidRPr="00B44AAD">
      <w:rPr>
        <w:bCs/>
        <w:spacing w:val="-10"/>
        <w:sz w:val="26"/>
      </w:rPr>
      <w:t>Государственная лицензия ГСЛ № 16012941, выданная 10 августа 2016 г.</w:t>
    </w:r>
    <w:r w:rsidRPr="00B44AAD">
      <w:rPr>
        <w:bCs/>
        <w:smallCaps/>
        <w:noProof/>
        <w:spacing w:val="20"/>
      </w:rPr>
      <w:t xml:space="preserve"> </w:t>
    </w:r>
    <w:r w:rsidRPr="00B44AAD">
      <w:rPr>
        <w:bCs/>
        <w:smallCaps/>
        <w:noProof/>
        <w:spacing w:val="20"/>
      </w:rPr>
      <mc:AlternateContent>
        <mc:Choice Requires="wps">
          <w:drawing>
            <wp:anchor distT="0" distB="0" distL="114300" distR="114300" simplePos="0" relativeHeight="251660288" behindDoc="0" locked="0" layoutInCell="1" allowOverlap="1" wp14:anchorId="2F476B0C" wp14:editId="61E26E7E">
              <wp:simplePos x="0" y="0"/>
              <wp:positionH relativeFrom="column">
                <wp:posOffset>0</wp:posOffset>
              </wp:positionH>
              <wp:positionV relativeFrom="paragraph">
                <wp:posOffset>224155</wp:posOffset>
              </wp:positionV>
              <wp:extent cx="5934075" cy="0"/>
              <wp:effectExtent l="0" t="0" r="952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00AF36" id="Прямая соединительная линия 1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65pt" to="467.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" strokecolor="#5b9bd5 [3204]" strokeweight=".2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882D" w14:textId="77777777" w:rsidR="00FE2B90" w:rsidRPr="00057674" w:rsidRDefault="00FE2B90" w:rsidP="001C0889">
    <w:pPr>
      <w:pStyle w:val="a8"/>
      <w:tabs>
        <w:tab w:val="center" w:pos="8364"/>
      </w:tabs>
      <w:ind w:right="36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47"/>
      <w:numFmt w:val="bullet"/>
      <w:lvlText w:val="-"/>
      <w:lvlJc w:val="left"/>
      <w:pPr>
        <w:tabs>
          <w:tab w:val="num" w:pos="3060"/>
        </w:tabs>
        <w:ind w:left="3060" w:hanging="1260"/>
      </w:pPr>
      <w:rPr>
        <w:rFonts w:ascii="Times New Roman" w:hAnsi="Times New Roman" w:cs="Times New Roman"/>
        <w:color w:val="282828"/>
      </w:rPr>
    </w:lvl>
    <w:lvl w:ilvl="1">
      <w:start w:val="1"/>
      <w:numFmt w:val="bullet"/>
      <w:lvlText w:val="o"/>
      <w:lvlJc w:val="left"/>
      <w:pPr>
        <w:tabs>
          <w:tab w:val="num" w:pos="2340"/>
        </w:tabs>
        <w:ind w:left="23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162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1637" w:hanging="360"/>
      </w:pPr>
      <w:rPr>
        <w:rFonts w:ascii="Symbol" w:hAnsi="Symbol" w:cs="Times New Roman"/>
      </w:rPr>
    </w:lvl>
  </w:abstractNum>
  <w:abstractNum w:abstractNumId="7" w15:restartNumberingAfterBreak="0">
    <w:nsid w:val="00000009"/>
    <w:multiLevelType w:val="singleLevel"/>
    <w:tmpl w:val="00000009"/>
    <w:name w:val="WW8Num9"/>
    <w:lvl w:ilvl="0">
      <w:start w:val="8"/>
      <w:numFmt w:val="decimal"/>
      <w:lvlText w:val="%1."/>
      <w:lvlJc w:val="left"/>
      <w:pPr>
        <w:tabs>
          <w:tab w:val="num" w:pos="0"/>
        </w:tabs>
        <w:ind w:left="1080" w:hanging="360"/>
      </w:p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605" w:hanging="360"/>
      </w:pPr>
      <w:rPr>
        <w:rFonts w:ascii="Symbol" w:hAnsi="Symbol" w:cs="Symbol"/>
      </w:rPr>
    </w:lvl>
  </w:abstractNum>
  <w:abstractNum w:abstractNumId="9"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1620" w:hanging="360"/>
      </w:pPr>
      <w:rPr>
        <w:rFonts w:ascii="Symbol" w:hAnsi="Symbol" w:cs="Symbol"/>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1620" w:hanging="360"/>
      </w:pPr>
      <w:rPr>
        <w:rFonts w:ascii="Symbol" w:hAnsi="Symbol" w:cs="Symbol"/>
      </w:rPr>
    </w:lvl>
  </w:abstractNum>
  <w:abstractNum w:abstractNumId="12"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Symbol" w:hAnsi="Symbol" w:cs="Symbol"/>
      </w:r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1620" w:hanging="360"/>
      </w:pPr>
    </w:lvl>
  </w:abstractNum>
  <w:abstractNum w:abstractNumId="14" w15:restartNumberingAfterBreak="0">
    <w:nsid w:val="00000011"/>
    <w:multiLevelType w:val="multilevel"/>
    <w:tmpl w:val="00000011"/>
    <w:name w:val="WW8Num17"/>
    <w:lvl w:ilvl="0">
      <w:start w:val="1"/>
      <w:numFmt w:val="bullet"/>
      <w:lvlText w:val=""/>
      <w:lvlJc w:val="left"/>
      <w:pPr>
        <w:tabs>
          <w:tab w:val="num" w:pos="720"/>
        </w:tabs>
        <w:ind w:left="720" w:hanging="363"/>
      </w:pPr>
      <w:rPr>
        <w:rFonts w:ascii="Symbol" w:hAnsi="Symbol" w:cs="Symbol"/>
      </w:rPr>
    </w:lvl>
    <w:lvl w:ilvl="1">
      <w:start w:val="1"/>
      <w:numFmt w:val="bullet"/>
      <w:lvlText w:val="•"/>
      <w:lvlJc w:val="left"/>
      <w:pPr>
        <w:tabs>
          <w:tab w:val="num" w:pos="1077"/>
        </w:tabs>
        <w:ind w:left="1077" w:hanging="360"/>
      </w:pPr>
      <w:rPr>
        <w:rFonts w:ascii="Arial" w:hAnsi="Arial" w:cs="Courier New"/>
      </w:rPr>
    </w:lvl>
    <w:lvl w:ilvl="2">
      <w:start w:val="1"/>
      <w:numFmt w:val="bullet"/>
      <w:lvlText w:val="•"/>
      <w:lvlJc w:val="left"/>
      <w:pPr>
        <w:tabs>
          <w:tab w:val="num" w:pos="1437"/>
        </w:tabs>
        <w:ind w:left="1437" w:hanging="360"/>
      </w:pPr>
      <w:rPr>
        <w:rFonts w:ascii="Arial" w:hAnsi="Arial" w:cs="Courier New"/>
      </w:rPr>
    </w:lvl>
    <w:lvl w:ilvl="3">
      <w:start w:val="1"/>
      <w:numFmt w:val="bullet"/>
      <w:lvlText w:val=""/>
      <w:lvlJc w:val="left"/>
      <w:pPr>
        <w:tabs>
          <w:tab w:val="num" w:pos="1797"/>
        </w:tabs>
        <w:ind w:left="1797" w:hanging="360"/>
      </w:pPr>
      <w:rPr>
        <w:rFonts w:ascii="Symbol" w:hAnsi="Symbol" w:cs="Symbol"/>
      </w:rPr>
    </w:lvl>
    <w:lvl w:ilvl="4">
      <w:start w:val="1"/>
      <w:numFmt w:val="bullet"/>
      <w:lvlText w:val=""/>
      <w:lvlJc w:val="left"/>
      <w:pPr>
        <w:tabs>
          <w:tab w:val="num" w:pos="2157"/>
        </w:tabs>
        <w:ind w:left="2157" w:hanging="360"/>
      </w:pPr>
      <w:rPr>
        <w:rFonts w:ascii="Symbol" w:hAnsi="Symbol" w:cs="Symbol"/>
      </w:rPr>
    </w:lvl>
    <w:lvl w:ilvl="5">
      <w:start w:val="1"/>
      <w:numFmt w:val="bullet"/>
      <w:lvlText w:val=""/>
      <w:lvlJc w:val="left"/>
      <w:pPr>
        <w:tabs>
          <w:tab w:val="num" w:pos="2517"/>
        </w:tabs>
        <w:ind w:left="2517" w:hanging="360"/>
      </w:pPr>
      <w:rPr>
        <w:rFonts w:ascii="Wingdings" w:hAnsi="Wingdings" w:cs="Wingdings"/>
      </w:rPr>
    </w:lvl>
    <w:lvl w:ilvl="6">
      <w:start w:val="1"/>
      <w:numFmt w:val="bullet"/>
      <w:lvlText w:val=""/>
      <w:lvlJc w:val="left"/>
      <w:pPr>
        <w:tabs>
          <w:tab w:val="num" w:pos="2877"/>
        </w:tabs>
        <w:ind w:left="2877" w:hanging="360"/>
      </w:pPr>
      <w:rPr>
        <w:rFonts w:ascii="Wingdings" w:hAnsi="Wingdings" w:cs="Wingdings"/>
      </w:rPr>
    </w:lvl>
    <w:lvl w:ilvl="7">
      <w:start w:val="1"/>
      <w:numFmt w:val="bullet"/>
      <w:lvlText w:val=""/>
      <w:lvlJc w:val="left"/>
      <w:pPr>
        <w:tabs>
          <w:tab w:val="num" w:pos="3237"/>
        </w:tabs>
        <w:ind w:left="3237" w:hanging="360"/>
      </w:pPr>
      <w:rPr>
        <w:rFonts w:ascii="Symbol" w:hAnsi="Symbol" w:cs="Symbol"/>
      </w:rPr>
    </w:lvl>
    <w:lvl w:ilvl="8">
      <w:start w:val="1"/>
      <w:numFmt w:val="bullet"/>
      <w:lvlText w:val=""/>
      <w:lvlJc w:val="left"/>
      <w:pPr>
        <w:tabs>
          <w:tab w:val="num" w:pos="3597"/>
        </w:tabs>
        <w:ind w:left="3597" w:hanging="360"/>
      </w:pPr>
      <w:rPr>
        <w:rFonts w:ascii="Symbol" w:hAnsi="Symbol" w:cs="Symbol"/>
      </w:rPr>
    </w:lvl>
  </w:abstractNum>
  <w:abstractNum w:abstractNumId="15"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Times New Roman"/>
      </w:rPr>
    </w:lvl>
  </w:abstractNum>
  <w:abstractNum w:abstractNumId="16"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17"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rPr>
    </w:lvl>
  </w:abstractNum>
  <w:abstractNum w:abstractNumId="18" w15:restartNumberingAfterBreak="0">
    <w:nsid w:val="00000015"/>
    <w:multiLevelType w:val="multilevel"/>
    <w:tmpl w:val="00000015"/>
    <w:name w:val="WW8Num21"/>
    <w:lvl w:ilvl="0">
      <w:start w:val="3"/>
      <w:numFmt w:val="decimal"/>
      <w:lvlText w:val="%1."/>
      <w:lvlJc w:val="left"/>
      <w:pPr>
        <w:tabs>
          <w:tab w:val="num" w:pos="0"/>
        </w:tabs>
        <w:ind w:left="2629" w:hanging="360"/>
      </w:pPr>
    </w:lvl>
    <w:lvl w:ilvl="1">
      <w:start w:val="1"/>
      <w:numFmt w:val="decimal"/>
      <w:lvlText w:val="%1.%2."/>
      <w:lvlJc w:val="left"/>
      <w:pPr>
        <w:tabs>
          <w:tab w:val="num" w:pos="0"/>
        </w:tabs>
        <w:ind w:left="4406" w:hanging="720"/>
      </w:pPr>
    </w:lvl>
    <w:lvl w:ilvl="2">
      <w:start w:val="1"/>
      <w:numFmt w:val="decimal"/>
      <w:lvlText w:val="%1.%2.%3."/>
      <w:lvlJc w:val="left"/>
      <w:pPr>
        <w:tabs>
          <w:tab w:val="num" w:pos="0"/>
        </w:tabs>
        <w:ind w:left="2700" w:hanging="720"/>
      </w:pPr>
    </w:lvl>
    <w:lvl w:ilvl="3">
      <w:start w:val="1"/>
      <w:numFmt w:val="decimal"/>
      <w:lvlText w:val="%1.%2.%3.%4."/>
      <w:lvlJc w:val="left"/>
      <w:pPr>
        <w:tabs>
          <w:tab w:val="num" w:pos="0"/>
        </w:tabs>
        <w:ind w:left="4050" w:hanging="1080"/>
      </w:pPr>
    </w:lvl>
    <w:lvl w:ilvl="4">
      <w:start w:val="1"/>
      <w:numFmt w:val="decimal"/>
      <w:lvlText w:val="%1.%2.%3.%4.%5."/>
      <w:lvlJc w:val="left"/>
      <w:pPr>
        <w:tabs>
          <w:tab w:val="num" w:pos="0"/>
        </w:tabs>
        <w:ind w:left="5040" w:hanging="1080"/>
      </w:pPr>
    </w:lvl>
    <w:lvl w:ilvl="5">
      <w:start w:val="1"/>
      <w:numFmt w:val="decimal"/>
      <w:lvlText w:val="%1.%2.%3.%4.%5.%6."/>
      <w:lvlJc w:val="left"/>
      <w:pPr>
        <w:tabs>
          <w:tab w:val="num" w:pos="0"/>
        </w:tabs>
        <w:ind w:left="6390" w:hanging="1440"/>
      </w:pPr>
    </w:lvl>
    <w:lvl w:ilvl="6">
      <w:start w:val="1"/>
      <w:numFmt w:val="decimal"/>
      <w:lvlText w:val="%1.%2.%3.%4.%5.%6.%7."/>
      <w:lvlJc w:val="left"/>
      <w:pPr>
        <w:tabs>
          <w:tab w:val="num" w:pos="0"/>
        </w:tabs>
        <w:ind w:left="7380" w:hanging="1440"/>
      </w:pPr>
    </w:lvl>
    <w:lvl w:ilvl="7">
      <w:start w:val="1"/>
      <w:numFmt w:val="decimal"/>
      <w:lvlText w:val="%1.%2.%3.%4.%5.%6.%7.%8."/>
      <w:lvlJc w:val="left"/>
      <w:pPr>
        <w:tabs>
          <w:tab w:val="num" w:pos="0"/>
        </w:tabs>
        <w:ind w:left="8730" w:hanging="1800"/>
      </w:pPr>
    </w:lvl>
    <w:lvl w:ilvl="8">
      <w:start w:val="1"/>
      <w:numFmt w:val="decimal"/>
      <w:lvlText w:val="%1.%2.%3.%4.%5.%6.%7.%8.%9."/>
      <w:lvlJc w:val="left"/>
      <w:pPr>
        <w:tabs>
          <w:tab w:val="num" w:pos="0"/>
        </w:tabs>
        <w:ind w:left="9720" w:hanging="1800"/>
      </w:pPr>
    </w:lvl>
  </w:abstractNum>
  <w:abstractNum w:abstractNumId="19" w15:restartNumberingAfterBreak="0">
    <w:nsid w:val="00000016"/>
    <w:multiLevelType w:val="multilevel"/>
    <w:tmpl w:val="00000016"/>
    <w:name w:val="WW8Num22"/>
    <w:lvl w:ilvl="0">
      <w:start w:val="1"/>
      <w:numFmt w:val="decimal"/>
      <w:lvlText w:val="%1."/>
      <w:lvlJc w:val="left"/>
      <w:pPr>
        <w:tabs>
          <w:tab w:val="num" w:pos="0"/>
        </w:tabs>
        <w:ind w:left="1070" w:hanging="360"/>
      </w:pPr>
    </w:lvl>
    <w:lvl w:ilvl="1">
      <w:start w:val="3"/>
      <w:numFmt w:val="decimal"/>
      <w:lvlText w:val="%1.%2."/>
      <w:lvlJc w:val="left"/>
      <w:pPr>
        <w:tabs>
          <w:tab w:val="num" w:pos="0"/>
        </w:tabs>
        <w:ind w:left="16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060" w:hanging="1440"/>
      </w:pPr>
    </w:lvl>
    <w:lvl w:ilvl="6">
      <w:start w:val="1"/>
      <w:numFmt w:val="decimal"/>
      <w:lvlText w:val="%1.%2.%3.%4.%5.%6.%7."/>
      <w:lvlJc w:val="left"/>
      <w:pPr>
        <w:tabs>
          <w:tab w:val="num" w:pos="0"/>
        </w:tabs>
        <w:ind w:left="3600" w:hanging="1800"/>
      </w:pPr>
    </w:lvl>
    <w:lvl w:ilvl="7">
      <w:start w:val="1"/>
      <w:numFmt w:val="decimal"/>
      <w:lvlText w:val="%1.%2.%3.%4.%5.%6.%7.%8."/>
      <w:lvlJc w:val="left"/>
      <w:pPr>
        <w:tabs>
          <w:tab w:val="num" w:pos="0"/>
        </w:tabs>
        <w:ind w:left="3780" w:hanging="1800"/>
      </w:pPr>
    </w:lvl>
    <w:lvl w:ilvl="8">
      <w:start w:val="1"/>
      <w:numFmt w:val="decimal"/>
      <w:lvlText w:val="%1.%2.%3.%4.%5.%6.%7.%8.%9."/>
      <w:lvlJc w:val="left"/>
      <w:pPr>
        <w:tabs>
          <w:tab w:val="num" w:pos="0"/>
        </w:tabs>
        <w:ind w:left="4320" w:hanging="2160"/>
      </w:p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lang w:val="en-US"/>
      </w:rPr>
    </w:lvl>
    <w:lvl w:ilvl="1">
      <w:start w:val="1"/>
      <w:numFmt w:val="bullet"/>
      <w:lvlText w:val=""/>
      <w:lvlJc w:val="left"/>
      <w:pPr>
        <w:tabs>
          <w:tab w:val="num" w:pos="1080"/>
        </w:tabs>
        <w:ind w:left="1080" w:hanging="360"/>
      </w:pPr>
      <w:rPr>
        <w:rFonts w:ascii="Symbol" w:hAnsi="Symbol" w:cs="Symbol"/>
        <w:lang w:val="en-US"/>
      </w:rPr>
    </w:lvl>
    <w:lvl w:ilvl="2">
      <w:start w:val="1"/>
      <w:numFmt w:val="bullet"/>
      <w:lvlText w:val=""/>
      <w:lvlJc w:val="left"/>
      <w:pPr>
        <w:tabs>
          <w:tab w:val="num" w:pos="1440"/>
        </w:tabs>
        <w:ind w:left="1440" w:hanging="360"/>
      </w:pPr>
      <w:rPr>
        <w:rFonts w:ascii="Symbol" w:hAnsi="Symbol" w:cs="Symbol"/>
        <w:lang w:val="en-US"/>
      </w:rPr>
    </w:lvl>
    <w:lvl w:ilvl="3">
      <w:start w:val="1"/>
      <w:numFmt w:val="bullet"/>
      <w:lvlText w:val=""/>
      <w:lvlJc w:val="left"/>
      <w:pPr>
        <w:tabs>
          <w:tab w:val="num" w:pos="1800"/>
        </w:tabs>
        <w:ind w:left="1800" w:hanging="360"/>
      </w:pPr>
      <w:rPr>
        <w:rFonts w:ascii="Symbol" w:hAnsi="Symbol" w:cs="Symbol"/>
        <w:lang w:val="en-US"/>
      </w:rPr>
    </w:lvl>
    <w:lvl w:ilvl="4">
      <w:start w:val="1"/>
      <w:numFmt w:val="bullet"/>
      <w:lvlText w:val=""/>
      <w:lvlJc w:val="left"/>
      <w:pPr>
        <w:tabs>
          <w:tab w:val="num" w:pos="2160"/>
        </w:tabs>
        <w:ind w:left="2160" w:hanging="360"/>
      </w:pPr>
      <w:rPr>
        <w:rFonts w:ascii="Symbol" w:hAnsi="Symbol" w:cs="Symbol"/>
        <w:lang w:val="en-US"/>
      </w:rPr>
    </w:lvl>
    <w:lvl w:ilvl="5">
      <w:start w:val="1"/>
      <w:numFmt w:val="bullet"/>
      <w:lvlText w:val=""/>
      <w:lvlJc w:val="left"/>
      <w:pPr>
        <w:tabs>
          <w:tab w:val="num" w:pos="2520"/>
        </w:tabs>
        <w:ind w:left="2520" w:hanging="360"/>
      </w:pPr>
      <w:rPr>
        <w:rFonts w:ascii="Symbol" w:hAnsi="Symbol" w:cs="Symbol"/>
        <w:lang w:val="en-US"/>
      </w:rPr>
    </w:lvl>
    <w:lvl w:ilvl="6">
      <w:start w:val="1"/>
      <w:numFmt w:val="bullet"/>
      <w:lvlText w:val=""/>
      <w:lvlJc w:val="left"/>
      <w:pPr>
        <w:tabs>
          <w:tab w:val="num" w:pos="2880"/>
        </w:tabs>
        <w:ind w:left="2880" w:hanging="360"/>
      </w:pPr>
      <w:rPr>
        <w:rFonts w:ascii="Symbol" w:hAnsi="Symbol" w:cs="Symbol"/>
        <w:lang w:val="en-US"/>
      </w:rPr>
    </w:lvl>
    <w:lvl w:ilvl="7">
      <w:start w:val="1"/>
      <w:numFmt w:val="bullet"/>
      <w:lvlText w:val=""/>
      <w:lvlJc w:val="left"/>
      <w:pPr>
        <w:tabs>
          <w:tab w:val="num" w:pos="3240"/>
        </w:tabs>
        <w:ind w:left="3240" w:hanging="360"/>
      </w:pPr>
      <w:rPr>
        <w:rFonts w:ascii="Symbol" w:hAnsi="Symbol" w:cs="Symbol"/>
        <w:lang w:val="en-US"/>
      </w:rPr>
    </w:lvl>
    <w:lvl w:ilvl="8">
      <w:start w:val="1"/>
      <w:numFmt w:val="bullet"/>
      <w:lvlText w:val=""/>
      <w:lvlJc w:val="left"/>
      <w:pPr>
        <w:tabs>
          <w:tab w:val="num" w:pos="3600"/>
        </w:tabs>
        <w:ind w:left="3600" w:hanging="360"/>
      </w:pPr>
      <w:rPr>
        <w:rFonts w:ascii="Symbol" w:hAnsi="Symbol" w:cs="Symbol"/>
        <w:lang w:val="en-US"/>
      </w:rPr>
    </w:lvl>
  </w:abstractNum>
  <w:abstractNum w:abstractNumId="21" w15:restartNumberingAfterBreak="0">
    <w:nsid w:val="00000018"/>
    <w:multiLevelType w:val="multilevel"/>
    <w:tmpl w:val="00000018"/>
    <w:name w:val="WW8Num24"/>
    <w:lvl w:ilvl="0">
      <w:start w:val="1"/>
      <w:numFmt w:val="decimal"/>
      <w:lvlText w:val="%1."/>
      <w:lvlJc w:val="left"/>
      <w:pPr>
        <w:tabs>
          <w:tab w:val="num" w:pos="0"/>
        </w:tabs>
        <w:ind w:left="1070" w:hanging="360"/>
      </w:pPr>
    </w:lvl>
    <w:lvl w:ilvl="1">
      <w:start w:val="3"/>
      <w:numFmt w:val="decimal"/>
      <w:lvlText w:val="%1.%2."/>
      <w:lvlJc w:val="left"/>
      <w:pPr>
        <w:tabs>
          <w:tab w:val="num" w:pos="0"/>
        </w:tabs>
        <w:ind w:left="16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060" w:hanging="1440"/>
      </w:pPr>
    </w:lvl>
    <w:lvl w:ilvl="6">
      <w:start w:val="1"/>
      <w:numFmt w:val="decimal"/>
      <w:lvlText w:val="%1.%2.%3.%4.%5.%6.%7."/>
      <w:lvlJc w:val="left"/>
      <w:pPr>
        <w:tabs>
          <w:tab w:val="num" w:pos="0"/>
        </w:tabs>
        <w:ind w:left="3600" w:hanging="1800"/>
      </w:pPr>
    </w:lvl>
    <w:lvl w:ilvl="7">
      <w:start w:val="1"/>
      <w:numFmt w:val="decimal"/>
      <w:lvlText w:val="%1.%2.%3.%4.%5.%6.%7.%8."/>
      <w:lvlJc w:val="left"/>
      <w:pPr>
        <w:tabs>
          <w:tab w:val="num" w:pos="0"/>
        </w:tabs>
        <w:ind w:left="3780" w:hanging="1800"/>
      </w:pPr>
    </w:lvl>
    <w:lvl w:ilvl="8">
      <w:start w:val="1"/>
      <w:numFmt w:val="decimal"/>
      <w:lvlText w:val="%1.%2.%3.%4.%5.%6.%7.%8.%9."/>
      <w:lvlJc w:val="left"/>
      <w:pPr>
        <w:tabs>
          <w:tab w:val="num" w:pos="0"/>
        </w:tabs>
        <w:ind w:left="4320" w:hanging="2160"/>
      </w:pPr>
    </w:lvl>
  </w:abstractNum>
  <w:abstractNum w:abstractNumId="22" w15:restartNumberingAfterBreak="0">
    <w:nsid w:val="08223182"/>
    <w:multiLevelType w:val="hybridMultilevel"/>
    <w:tmpl w:val="109EF9A2"/>
    <w:lvl w:ilvl="0" w:tplc="71AC4E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FE90691"/>
    <w:multiLevelType w:val="hybridMultilevel"/>
    <w:tmpl w:val="2F541ED6"/>
    <w:lvl w:ilvl="0" w:tplc="04190005">
      <w:start w:val="1"/>
      <w:numFmt w:val="decimal"/>
      <w:pStyle w:val="a"/>
      <w:lvlText w:val="%1."/>
      <w:lvlJc w:val="left"/>
      <w:pPr>
        <w:tabs>
          <w:tab w:val="num" w:pos="930"/>
        </w:tabs>
        <w:ind w:left="930" w:hanging="360"/>
      </w:pPr>
    </w:lvl>
    <w:lvl w:ilvl="1" w:tplc="04090003">
      <w:start w:val="1"/>
      <w:numFmt w:val="bullet"/>
      <w:lvlText w:val=""/>
      <w:lvlJc w:val="left"/>
      <w:pPr>
        <w:tabs>
          <w:tab w:val="num" w:pos="1650"/>
        </w:tabs>
        <w:ind w:left="1650" w:hanging="360"/>
      </w:pPr>
      <w:rPr>
        <w:rFonts w:ascii="Wingdings" w:hAnsi="Wingdings" w:hint="default"/>
      </w:rPr>
    </w:lvl>
    <w:lvl w:ilvl="2" w:tplc="04090005" w:tentative="1">
      <w:start w:val="1"/>
      <w:numFmt w:val="lowerRoman"/>
      <w:lvlText w:val="%3."/>
      <w:lvlJc w:val="right"/>
      <w:pPr>
        <w:tabs>
          <w:tab w:val="num" w:pos="2370"/>
        </w:tabs>
        <w:ind w:left="2370" w:hanging="180"/>
      </w:pPr>
    </w:lvl>
    <w:lvl w:ilvl="3" w:tplc="04090001" w:tentative="1">
      <w:start w:val="1"/>
      <w:numFmt w:val="decimal"/>
      <w:lvlText w:val="%4."/>
      <w:lvlJc w:val="left"/>
      <w:pPr>
        <w:tabs>
          <w:tab w:val="num" w:pos="3090"/>
        </w:tabs>
        <w:ind w:left="3090" w:hanging="360"/>
      </w:pPr>
    </w:lvl>
    <w:lvl w:ilvl="4" w:tplc="04090003" w:tentative="1">
      <w:start w:val="1"/>
      <w:numFmt w:val="lowerLetter"/>
      <w:lvlText w:val="%5."/>
      <w:lvlJc w:val="left"/>
      <w:pPr>
        <w:tabs>
          <w:tab w:val="num" w:pos="3810"/>
        </w:tabs>
        <w:ind w:left="3810" w:hanging="360"/>
      </w:pPr>
    </w:lvl>
    <w:lvl w:ilvl="5" w:tplc="04090005" w:tentative="1">
      <w:start w:val="1"/>
      <w:numFmt w:val="lowerRoman"/>
      <w:lvlText w:val="%6."/>
      <w:lvlJc w:val="right"/>
      <w:pPr>
        <w:tabs>
          <w:tab w:val="num" w:pos="4530"/>
        </w:tabs>
        <w:ind w:left="4530" w:hanging="180"/>
      </w:pPr>
    </w:lvl>
    <w:lvl w:ilvl="6" w:tplc="04090001" w:tentative="1">
      <w:start w:val="1"/>
      <w:numFmt w:val="decimal"/>
      <w:lvlText w:val="%7."/>
      <w:lvlJc w:val="left"/>
      <w:pPr>
        <w:tabs>
          <w:tab w:val="num" w:pos="5250"/>
        </w:tabs>
        <w:ind w:left="5250" w:hanging="360"/>
      </w:pPr>
    </w:lvl>
    <w:lvl w:ilvl="7" w:tplc="04090003" w:tentative="1">
      <w:start w:val="1"/>
      <w:numFmt w:val="lowerLetter"/>
      <w:lvlText w:val="%8."/>
      <w:lvlJc w:val="left"/>
      <w:pPr>
        <w:tabs>
          <w:tab w:val="num" w:pos="5970"/>
        </w:tabs>
        <w:ind w:left="5970" w:hanging="360"/>
      </w:pPr>
    </w:lvl>
    <w:lvl w:ilvl="8" w:tplc="04090005" w:tentative="1">
      <w:start w:val="1"/>
      <w:numFmt w:val="lowerRoman"/>
      <w:lvlText w:val="%9."/>
      <w:lvlJc w:val="right"/>
      <w:pPr>
        <w:tabs>
          <w:tab w:val="num" w:pos="6690"/>
        </w:tabs>
        <w:ind w:left="6690" w:hanging="180"/>
      </w:pPr>
    </w:lvl>
  </w:abstractNum>
  <w:abstractNum w:abstractNumId="24" w15:restartNumberingAfterBreak="0">
    <w:nsid w:val="198404EC"/>
    <w:multiLevelType w:val="hybridMultilevel"/>
    <w:tmpl w:val="21868186"/>
    <w:lvl w:ilvl="0" w:tplc="976E0556">
      <w:start w:val="1"/>
      <w:numFmt w:val="bullet"/>
      <w:pStyle w:val="a0"/>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1A7372D4"/>
    <w:multiLevelType w:val="hybridMultilevel"/>
    <w:tmpl w:val="EF983DAA"/>
    <w:lvl w:ilvl="0" w:tplc="FFBA1EF0">
      <w:start w:val="1"/>
      <w:numFmt w:val="decimal"/>
      <w:pStyle w:val="a1"/>
      <w:lvlText w:val="%1)"/>
      <w:lvlJc w:val="left"/>
      <w:pPr>
        <w:tabs>
          <w:tab w:val="num" w:pos="900"/>
        </w:tabs>
        <w:ind w:left="900" w:hanging="360"/>
      </w:pPr>
      <w:rPr>
        <w:rFonts w:hint="default"/>
      </w:rPr>
    </w:lvl>
    <w:lvl w:ilvl="1" w:tplc="0409000B"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21C3777C"/>
    <w:multiLevelType w:val="multilevel"/>
    <w:tmpl w:val="BF8CFA2C"/>
    <w:lvl w:ilvl="0">
      <w:start w:val="1"/>
      <w:numFmt w:val="decimal"/>
      <w:pStyle w:val="114pt"/>
      <w:lvlText w:val="%1."/>
      <w:lvlJc w:val="center"/>
      <w:pPr>
        <w:tabs>
          <w:tab w:val="num" w:pos="360"/>
        </w:tabs>
        <w:ind w:left="4196" w:hanging="4196"/>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2E44476"/>
    <w:multiLevelType w:val="hybridMultilevel"/>
    <w:tmpl w:val="B122F01E"/>
    <w:lvl w:ilvl="0" w:tplc="AB964732">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2E01194E"/>
    <w:multiLevelType w:val="multilevel"/>
    <w:tmpl w:val="4D181E22"/>
    <w:lvl w:ilvl="0">
      <w:start w:val="1"/>
      <w:numFmt w:val="decimal"/>
      <w:pStyle w:val="114pt0"/>
      <w:lvlText w:val="%1."/>
      <w:lvlJc w:val="left"/>
      <w:pPr>
        <w:tabs>
          <w:tab w:val="num" w:pos="1429"/>
        </w:tabs>
        <w:ind w:left="1069" w:hanging="360"/>
      </w:pPr>
      <w:rPr>
        <w:rFonts w:hint="default"/>
      </w:rPr>
    </w:lvl>
    <w:lvl w:ilvl="1">
      <w:start w:val="1"/>
      <w:numFmt w:val="decimal"/>
      <w:lvlText w:val="%1.%2."/>
      <w:lvlJc w:val="left"/>
      <w:pPr>
        <w:tabs>
          <w:tab w:val="num" w:pos="2149"/>
        </w:tabs>
        <w:ind w:left="1501" w:hanging="432"/>
      </w:pPr>
      <w:rPr>
        <w:rFonts w:hint="default"/>
      </w:rPr>
    </w:lvl>
    <w:lvl w:ilvl="2">
      <w:start w:val="1"/>
      <w:numFmt w:val="decimal"/>
      <w:lvlText w:val="%1.%2.%3."/>
      <w:lvlJc w:val="left"/>
      <w:pPr>
        <w:tabs>
          <w:tab w:val="num" w:pos="2869"/>
        </w:tabs>
        <w:ind w:left="1933" w:hanging="504"/>
      </w:pPr>
      <w:rPr>
        <w:rFonts w:hint="default"/>
      </w:rPr>
    </w:lvl>
    <w:lvl w:ilvl="3">
      <w:start w:val="1"/>
      <w:numFmt w:val="decimal"/>
      <w:lvlText w:val="%1.%2.%3.%4."/>
      <w:lvlJc w:val="left"/>
      <w:pPr>
        <w:tabs>
          <w:tab w:val="num" w:pos="3589"/>
        </w:tabs>
        <w:ind w:left="2437" w:hanging="648"/>
      </w:pPr>
      <w:rPr>
        <w:rFonts w:hint="default"/>
      </w:rPr>
    </w:lvl>
    <w:lvl w:ilvl="4">
      <w:start w:val="1"/>
      <w:numFmt w:val="decimal"/>
      <w:lvlText w:val="%1.%2.%3.%4.%5."/>
      <w:lvlJc w:val="left"/>
      <w:pPr>
        <w:tabs>
          <w:tab w:val="num" w:pos="4309"/>
        </w:tabs>
        <w:ind w:left="2941" w:hanging="792"/>
      </w:pPr>
      <w:rPr>
        <w:rFonts w:hint="default"/>
      </w:rPr>
    </w:lvl>
    <w:lvl w:ilvl="5">
      <w:start w:val="1"/>
      <w:numFmt w:val="decimal"/>
      <w:lvlText w:val="%1.%2.%3.%4.%5.%6."/>
      <w:lvlJc w:val="left"/>
      <w:pPr>
        <w:tabs>
          <w:tab w:val="num" w:pos="5029"/>
        </w:tabs>
        <w:ind w:left="3445" w:hanging="936"/>
      </w:pPr>
      <w:rPr>
        <w:rFonts w:hint="default"/>
      </w:rPr>
    </w:lvl>
    <w:lvl w:ilvl="6">
      <w:start w:val="1"/>
      <w:numFmt w:val="decimal"/>
      <w:lvlText w:val="%1.%2.%3.%4.%5.%6.%7."/>
      <w:lvlJc w:val="left"/>
      <w:pPr>
        <w:tabs>
          <w:tab w:val="num" w:pos="5749"/>
        </w:tabs>
        <w:ind w:left="3949" w:hanging="1080"/>
      </w:pPr>
      <w:rPr>
        <w:rFonts w:hint="default"/>
      </w:rPr>
    </w:lvl>
    <w:lvl w:ilvl="7">
      <w:start w:val="1"/>
      <w:numFmt w:val="decimal"/>
      <w:lvlText w:val="%1.%2.%3.%4.%5.%6.%7.%8."/>
      <w:lvlJc w:val="left"/>
      <w:pPr>
        <w:tabs>
          <w:tab w:val="num" w:pos="6829"/>
        </w:tabs>
        <w:ind w:left="4453" w:hanging="1224"/>
      </w:pPr>
      <w:rPr>
        <w:rFonts w:hint="default"/>
      </w:rPr>
    </w:lvl>
    <w:lvl w:ilvl="8">
      <w:start w:val="1"/>
      <w:numFmt w:val="decimal"/>
      <w:lvlText w:val="%1.%2.%3.%4.%5.%6.%7.%8.%9."/>
      <w:lvlJc w:val="left"/>
      <w:pPr>
        <w:tabs>
          <w:tab w:val="num" w:pos="7549"/>
        </w:tabs>
        <w:ind w:left="5029" w:hanging="1440"/>
      </w:pPr>
      <w:rPr>
        <w:rFonts w:hint="default"/>
      </w:rPr>
    </w:lvl>
  </w:abstractNum>
  <w:abstractNum w:abstractNumId="29" w15:restartNumberingAfterBreak="0">
    <w:nsid w:val="36034C18"/>
    <w:multiLevelType w:val="hybridMultilevel"/>
    <w:tmpl w:val="3730792E"/>
    <w:lvl w:ilvl="0" w:tplc="413CE92E">
      <w:start w:val="1"/>
      <w:numFmt w:val="decimal"/>
      <w:lvlText w:val="%1."/>
      <w:lvlJc w:val="left"/>
      <w:pPr>
        <w:ind w:left="1245" w:hanging="360"/>
      </w:pPr>
      <w:rPr>
        <w:rFonts w:hint="default"/>
        <w:b/>
        <w:bCs/>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0" w15:restartNumberingAfterBreak="0">
    <w:nsid w:val="3EB4336C"/>
    <w:multiLevelType w:val="multilevel"/>
    <w:tmpl w:val="3432A8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D6621"/>
    <w:multiLevelType w:val="multilevel"/>
    <w:tmpl w:val="BFE43A4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2" w15:restartNumberingAfterBreak="0">
    <w:nsid w:val="464D2B53"/>
    <w:multiLevelType w:val="hybridMultilevel"/>
    <w:tmpl w:val="78562184"/>
    <w:lvl w:ilvl="0" w:tplc="398C0726">
      <w:start w:val="1"/>
      <w:numFmt w:val="decimal"/>
      <w:lvlText w:val="%1."/>
      <w:lvlJc w:val="left"/>
      <w:pPr>
        <w:ind w:left="786" w:hanging="360"/>
      </w:pPr>
      <w:rPr>
        <w:rFonts w:hint="default"/>
        <w:b/>
        <w:i w:val="0"/>
        <w:sz w:val="28"/>
      </w:rPr>
    </w:lvl>
    <w:lvl w:ilvl="1" w:tplc="DED8BA4A">
      <w:numFmt w:val="none"/>
      <w:lvlText w:val=""/>
      <w:lvlJc w:val="left"/>
      <w:pPr>
        <w:tabs>
          <w:tab w:val="num" w:pos="360"/>
        </w:tabs>
      </w:pPr>
    </w:lvl>
    <w:lvl w:ilvl="2" w:tplc="2CF4FF2A">
      <w:numFmt w:val="none"/>
      <w:lvlText w:val=""/>
      <w:lvlJc w:val="left"/>
      <w:pPr>
        <w:tabs>
          <w:tab w:val="num" w:pos="360"/>
        </w:tabs>
      </w:pPr>
    </w:lvl>
    <w:lvl w:ilvl="3" w:tplc="B00085E6">
      <w:numFmt w:val="none"/>
      <w:lvlText w:val=""/>
      <w:lvlJc w:val="left"/>
      <w:pPr>
        <w:tabs>
          <w:tab w:val="num" w:pos="360"/>
        </w:tabs>
      </w:pPr>
    </w:lvl>
    <w:lvl w:ilvl="4" w:tplc="39909CCE">
      <w:numFmt w:val="none"/>
      <w:lvlText w:val=""/>
      <w:lvlJc w:val="left"/>
      <w:pPr>
        <w:tabs>
          <w:tab w:val="num" w:pos="360"/>
        </w:tabs>
      </w:pPr>
    </w:lvl>
    <w:lvl w:ilvl="5" w:tplc="FFFC3616">
      <w:numFmt w:val="none"/>
      <w:lvlText w:val=""/>
      <w:lvlJc w:val="left"/>
      <w:pPr>
        <w:tabs>
          <w:tab w:val="num" w:pos="360"/>
        </w:tabs>
      </w:pPr>
    </w:lvl>
    <w:lvl w:ilvl="6" w:tplc="6D1C5452">
      <w:numFmt w:val="none"/>
      <w:lvlText w:val=""/>
      <w:lvlJc w:val="left"/>
      <w:pPr>
        <w:tabs>
          <w:tab w:val="num" w:pos="360"/>
        </w:tabs>
      </w:pPr>
    </w:lvl>
    <w:lvl w:ilvl="7" w:tplc="5ACA89C0">
      <w:numFmt w:val="none"/>
      <w:lvlText w:val=""/>
      <w:lvlJc w:val="left"/>
      <w:pPr>
        <w:tabs>
          <w:tab w:val="num" w:pos="360"/>
        </w:tabs>
      </w:pPr>
    </w:lvl>
    <w:lvl w:ilvl="8" w:tplc="23EA4B2E">
      <w:numFmt w:val="none"/>
      <w:lvlText w:val=""/>
      <w:lvlJc w:val="left"/>
      <w:pPr>
        <w:tabs>
          <w:tab w:val="num" w:pos="360"/>
        </w:tabs>
      </w:pPr>
    </w:lvl>
  </w:abstractNum>
  <w:abstractNum w:abstractNumId="33" w15:restartNumberingAfterBreak="0">
    <w:nsid w:val="48C57A7E"/>
    <w:multiLevelType w:val="multilevel"/>
    <w:tmpl w:val="04190025"/>
    <w:styleLink w:val="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A515C92"/>
    <w:multiLevelType w:val="hybridMultilevel"/>
    <w:tmpl w:val="4B36E3A6"/>
    <w:lvl w:ilvl="0" w:tplc="460E11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CE7550"/>
    <w:multiLevelType w:val="hybridMultilevel"/>
    <w:tmpl w:val="AF2CA2C0"/>
    <w:lvl w:ilvl="0" w:tplc="FFFFFFFF">
      <w:start w:val="1"/>
      <w:numFmt w:val="bullet"/>
      <w:pStyle w:val="a2"/>
      <w:lvlText w:val=""/>
      <w:lvlJc w:val="left"/>
      <w:pPr>
        <w:tabs>
          <w:tab w:val="num" w:pos="1775"/>
        </w:tabs>
        <w:ind w:left="1775" w:hanging="357"/>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5C405E31"/>
    <w:multiLevelType w:val="multilevel"/>
    <w:tmpl w:val="DC16EE5A"/>
    <w:lvl w:ilvl="0">
      <w:start w:val="2"/>
      <w:numFmt w:val="decimal"/>
      <w:pStyle w:val="114pt00"/>
      <w:lvlText w:val="%1."/>
      <w:lvlJc w:val="center"/>
      <w:pPr>
        <w:tabs>
          <w:tab w:val="num" w:pos="357"/>
        </w:tabs>
        <w:ind w:left="4193" w:hanging="4196"/>
      </w:pPr>
      <w:rPr>
        <w:rFonts w:hint="default"/>
      </w:rPr>
    </w:lvl>
    <w:lvl w:ilvl="1">
      <w:start w:val="1"/>
      <w:numFmt w:val="decimal"/>
      <w:pStyle w:val="2"/>
      <w:lvlText w:val="%1.%2."/>
      <w:lvlJc w:val="left"/>
      <w:pPr>
        <w:tabs>
          <w:tab w:val="num" w:pos="789"/>
        </w:tabs>
        <w:ind w:left="789" w:hanging="432"/>
      </w:pPr>
      <w:rPr>
        <w:rFonts w:hint="default"/>
      </w:rPr>
    </w:lvl>
    <w:lvl w:ilvl="2">
      <w:start w:val="1"/>
      <w:numFmt w:val="decimal"/>
      <w:lvlText w:val="%1.%2.%3."/>
      <w:lvlJc w:val="left"/>
      <w:pPr>
        <w:tabs>
          <w:tab w:val="num" w:pos="1437"/>
        </w:tabs>
        <w:ind w:left="1221" w:hanging="504"/>
      </w:pPr>
      <w:rPr>
        <w:rFonts w:hint="default"/>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37" w15:restartNumberingAfterBreak="0">
    <w:nsid w:val="6452696A"/>
    <w:multiLevelType w:val="multilevel"/>
    <w:tmpl w:val="0C50DE7E"/>
    <w:lvl w:ilvl="0">
      <w:start w:val="1"/>
      <w:numFmt w:val="bullet"/>
      <w:pStyle w:val="Bullet"/>
      <w:lvlText w:val=""/>
      <w:lvlJc w:val="left"/>
      <w:pPr>
        <w:tabs>
          <w:tab w:val="num" w:pos="720"/>
        </w:tabs>
        <w:ind w:left="720" w:hanging="363"/>
      </w:pPr>
      <w:rPr>
        <w:rFonts w:ascii="Symbol" w:hAnsi="Symbol" w:hint="default"/>
        <w:lang w:val="en-US"/>
      </w:rPr>
    </w:lvl>
    <w:lvl w:ilvl="1">
      <w:start w:val="1"/>
      <w:numFmt w:val="bullet"/>
      <w:lvlText w:val="•"/>
      <w:lvlJc w:val="left"/>
      <w:pPr>
        <w:tabs>
          <w:tab w:val="num" w:pos="1077"/>
        </w:tabs>
        <w:ind w:left="1077"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38" w15:restartNumberingAfterBreak="0">
    <w:nsid w:val="7D433E1C"/>
    <w:multiLevelType w:val="multilevel"/>
    <w:tmpl w:val="ADB69FB8"/>
    <w:lvl w:ilvl="0">
      <w:start w:val="1"/>
      <w:numFmt w:val="decimal"/>
      <w:pStyle w:val="a3"/>
      <w:lvlText w:val="%1."/>
      <w:lvlJc w:val="left"/>
      <w:pPr>
        <w:tabs>
          <w:tab w:val="num" w:pos="567"/>
        </w:tabs>
        <w:ind w:left="567" w:hanging="567"/>
      </w:pPr>
      <w:rPr>
        <w:rFonts w:ascii="Arial" w:hAnsi="Arial" w:hint="default"/>
        <w:b w:val="0"/>
        <w:i w:val="0"/>
        <w:sz w:val="24"/>
        <w:szCs w:val="24"/>
      </w:rPr>
    </w:lvl>
    <w:lvl w:ilvl="1">
      <w:start w:val="3"/>
      <w:numFmt w:val="decimal"/>
      <w:pStyle w:val="20"/>
      <w:lvlText w:val="%1.%2."/>
      <w:lvlJc w:val="left"/>
      <w:pPr>
        <w:tabs>
          <w:tab w:val="num" w:pos="1474"/>
        </w:tabs>
        <w:ind w:left="1474" w:hanging="737"/>
      </w:pPr>
      <w:rPr>
        <w:rFonts w:hint="default"/>
        <w:sz w:val="28"/>
        <w:szCs w:val="28"/>
      </w:rPr>
    </w:lvl>
    <w:lvl w:ilvl="2">
      <w:start w:val="1"/>
      <w:numFmt w:val="decimal"/>
      <w:pStyle w:val="3"/>
      <w:lvlText w:val="%1.%2.%3."/>
      <w:lvlJc w:val="left"/>
      <w:pPr>
        <w:tabs>
          <w:tab w:val="num" w:pos="2177"/>
        </w:tabs>
        <w:ind w:left="1758" w:hanging="1021"/>
      </w:pPr>
      <w:rPr>
        <w:rFonts w:ascii="Arial" w:hAnsi="Arial" w:hint="default"/>
        <w:b/>
        <w:i w:val="0"/>
        <w:sz w:val="24"/>
        <w:szCs w:val="24"/>
      </w:rPr>
    </w:lvl>
    <w:lvl w:ilvl="3">
      <w:start w:val="1"/>
      <w:numFmt w:val="decimal"/>
      <w:lvlText w:val="%1.%2.%3.%4."/>
      <w:lvlJc w:val="left"/>
      <w:pPr>
        <w:tabs>
          <w:tab w:val="num" w:pos="2897"/>
        </w:tabs>
        <w:ind w:left="1745" w:hanging="1008"/>
      </w:pPr>
      <w:rPr>
        <w:rFonts w:hint="default"/>
      </w:rPr>
    </w:lvl>
    <w:lvl w:ilvl="4">
      <w:start w:val="1"/>
      <w:numFmt w:val="decimal"/>
      <w:lvlText w:val="%1.%2.%3.%4.%5."/>
      <w:lvlJc w:val="left"/>
      <w:pPr>
        <w:tabs>
          <w:tab w:val="num" w:pos="3617"/>
        </w:tabs>
        <w:ind w:left="2249" w:hanging="792"/>
      </w:pPr>
      <w:rPr>
        <w:rFonts w:hint="default"/>
      </w:rPr>
    </w:lvl>
    <w:lvl w:ilvl="5">
      <w:start w:val="1"/>
      <w:numFmt w:val="decimal"/>
      <w:lvlText w:val="%1.%2.%3.%4.%5.%6."/>
      <w:lvlJc w:val="left"/>
      <w:pPr>
        <w:tabs>
          <w:tab w:val="num" w:pos="4337"/>
        </w:tabs>
        <w:ind w:left="2753" w:hanging="936"/>
      </w:pPr>
      <w:rPr>
        <w:rFonts w:hint="default"/>
      </w:rPr>
    </w:lvl>
    <w:lvl w:ilvl="6">
      <w:start w:val="1"/>
      <w:numFmt w:val="decimal"/>
      <w:lvlText w:val="%1.%2.%3.%4.%5.%6.%7."/>
      <w:lvlJc w:val="left"/>
      <w:pPr>
        <w:tabs>
          <w:tab w:val="num" w:pos="5057"/>
        </w:tabs>
        <w:ind w:left="3257" w:hanging="1080"/>
      </w:pPr>
      <w:rPr>
        <w:rFonts w:hint="default"/>
      </w:rPr>
    </w:lvl>
    <w:lvl w:ilvl="7">
      <w:start w:val="1"/>
      <w:numFmt w:val="decimal"/>
      <w:lvlText w:val="%1.%2.%3.%4.%5.%6.%7.%8."/>
      <w:lvlJc w:val="left"/>
      <w:pPr>
        <w:tabs>
          <w:tab w:val="num" w:pos="6137"/>
        </w:tabs>
        <w:ind w:left="3761" w:hanging="1224"/>
      </w:pPr>
      <w:rPr>
        <w:rFonts w:hint="default"/>
      </w:rPr>
    </w:lvl>
    <w:lvl w:ilvl="8">
      <w:start w:val="1"/>
      <w:numFmt w:val="decimal"/>
      <w:lvlText w:val="%1.%2.%3.%4.%5.%6.%7.%8.%9."/>
      <w:lvlJc w:val="left"/>
      <w:pPr>
        <w:tabs>
          <w:tab w:val="num" w:pos="6857"/>
        </w:tabs>
        <w:ind w:left="4337" w:hanging="1440"/>
      </w:pPr>
      <w:rPr>
        <w:rFonts w:hint="default"/>
      </w:rPr>
    </w:lvl>
  </w:abstractNum>
  <w:num w:numId="1">
    <w:abstractNumId w:val="37"/>
  </w:num>
  <w:num w:numId="2">
    <w:abstractNumId w:val="29"/>
  </w:num>
  <w:num w:numId="3">
    <w:abstractNumId w:val="27"/>
  </w:num>
  <w:num w:numId="4">
    <w:abstractNumId w:val="32"/>
  </w:num>
  <w:num w:numId="5">
    <w:abstractNumId w:val="25"/>
  </w:num>
  <w:num w:numId="6">
    <w:abstractNumId w:val="38"/>
  </w:num>
  <w:num w:numId="7">
    <w:abstractNumId w:val="28"/>
  </w:num>
  <w:num w:numId="8">
    <w:abstractNumId w:val="33"/>
  </w:num>
  <w:num w:numId="9">
    <w:abstractNumId w:val="24"/>
  </w:num>
  <w:num w:numId="10">
    <w:abstractNumId w:val="26"/>
  </w:num>
  <w:num w:numId="11">
    <w:abstractNumId w:val="36"/>
  </w:num>
  <w:num w:numId="12">
    <w:abstractNumId w:val="23"/>
  </w:num>
  <w:num w:numId="13">
    <w:abstractNumId w:val="35"/>
  </w:num>
  <w:num w:numId="14">
    <w:abstractNumId w:val="22"/>
  </w:num>
  <w:num w:numId="15">
    <w:abstractNumId w:val="34"/>
  </w:num>
  <w:num w:numId="16">
    <w:abstractNumId w:val="30"/>
  </w:num>
  <w:num w:numId="17">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D3"/>
    <w:rsid w:val="00000709"/>
    <w:rsid w:val="00000DD1"/>
    <w:rsid w:val="00001BEB"/>
    <w:rsid w:val="00002A44"/>
    <w:rsid w:val="00002C6A"/>
    <w:rsid w:val="00002E68"/>
    <w:rsid w:val="0000577F"/>
    <w:rsid w:val="000059CF"/>
    <w:rsid w:val="00005A04"/>
    <w:rsid w:val="00005C66"/>
    <w:rsid w:val="00006638"/>
    <w:rsid w:val="00006CE6"/>
    <w:rsid w:val="0000725B"/>
    <w:rsid w:val="00010F4C"/>
    <w:rsid w:val="000119CA"/>
    <w:rsid w:val="00012DFA"/>
    <w:rsid w:val="00013CD5"/>
    <w:rsid w:val="000148E8"/>
    <w:rsid w:val="0001692E"/>
    <w:rsid w:val="00016B7D"/>
    <w:rsid w:val="00017821"/>
    <w:rsid w:val="00017D9A"/>
    <w:rsid w:val="00017E85"/>
    <w:rsid w:val="00021C28"/>
    <w:rsid w:val="00021E89"/>
    <w:rsid w:val="00022101"/>
    <w:rsid w:val="000239DE"/>
    <w:rsid w:val="000240F9"/>
    <w:rsid w:val="0002418D"/>
    <w:rsid w:val="0002422F"/>
    <w:rsid w:val="00027F44"/>
    <w:rsid w:val="00027F46"/>
    <w:rsid w:val="00030DC3"/>
    <w:rsid w:val="000311D7"/>
    <w:rsid w:val="000316D7"/>
    <w:rsid w:val="000319AC"/>
    <w:rsid w:val="000329EB"/>
    <w:rsid w:val="0003418B"/>
    <w:rsid w:val="000349B9"/>
    <w:rsid w:val="00035DB7"/>
    <w:rsid w:val="00036F41"/>
    <w:rsid w:val="000405CB"/>
    <w:rsid w:val="00042EE5"/>
    <w:rsid w:val="00043C2D"/>
    <w:rsid w:val="0004632D"/>
    <w:rsid w:val="00046693"/>
    <w:rsid w:val="00046C3D"/>
    <w:rsid w:val="000472F0"/>
    <w:rsid w:val="000473DD"/>
    <w:rsid w:val="00047690"/>
    <w:rsid w:val="000509F2"/>
    <w:rsid w:val="000518A1"/>
    <w:rsid w:val="0005359E"/>
    <w:rsid w:val="0005436B"/>
    <w:rsid w:val="00055EE7"/>
    <w:rsid w:val="00056608"/>
    <w:rsid w:val="00056885"/>
    <w:rsid w:val="00057332"/>
    <w:rsid w:val="000579F9"/>
    <w:rsid w:val="00057A6A"/>
    <w:rsid w:val="00061B9C"/>
    <w:rsid w:val="00061FE2"/>
    <w:rsid w:val="00062C9F"/>
    <w:rsid w:val="00063108"/>
    <w:rsid w:val="00065DDE"/>
    <w:rsid w:val="00066857"/>
    <w:rsid w:val="00066AD0"/>
    <w:rsid w:val="00066DB8"/>
    <w:rsid w:val="00066F02"/>
    <w:rsid w:val="000673AE"/>
    <w:rsid w:val="00067518"/>
    <w:rsid w:val="00067DC5"/>
    <w:rsid w:val="00067E39"/>
    <w:rsid w:val="00070061"/>
    <w:rsid w:val="000701F2"/>
    <w:rsid w:val="00070254"/>
    <w:rsid w:val="000726EC"/>
    <w:rsid w:val="00072AC2"/>
    <w:rsid w:val="00073AE5"/>
    <w:rsid w:val="00073C93"/>
    <w:rsid w:val="00075062"/>
    <w:rsid w:val="00076311"/>
    <w:rsid w:val="000772F1"/>
    <w:rsid w:val="000778B7"/>
    <w:rsid w:val="00077B49"/>
    <w:rsid w:val="000801FC"/>
    <w:rsid w:val="0008073D"/>
    <w:rsid w:val="000812B8"/>
    <w:rsid w:val="0008146C"/>
    <w:rsid w:val="00081650"/>
    <w:rsid w:val="00081819"/>
    <w:rsid w:val="00081CD7"/>
    <w:rsid w:val="00081FDD"/>
    <w:rsid w:val="000827C0"/>
    <w:rsid w:val="00082E2A"/>
    <w:rsid w:val="00083F44"/>
    <w:rsid w:val="00084143"/>
    <w:rsid w:val="000849C3"/>
    <w:rsid w:val="00084F5D"/>
    <w:rsid w:val="00085F79"/>
    <w:rsid w:val="00086E98"/>
    <w:rsid w:val="000874BB"/>
    <w:rsid w:val="00087E6E"/>
    <w:rsid w:val="00090A57"/>
    <w:rsid w:val="00092188"/>
    <w:rsid w:val="00092A21"/>
    <w:rsid w:val="00093657"/>
    <w:rsid w:val="0009503E"/>
    <w:rsid w:val="000950FF"/>
    <w:rsid w:val="000958DF"/>
    <w:rsid w:val="00097F91"/>
    <w:rsid w:val="000A072C"/>
    <w:rsid w:val="000A0F81"/>
    <w:rsid w:val="000A1C52"/>
    <w:rsid w:val="000A49B4"/>
    <w:rsid w:val="000A4C4D"/>
    <w:rsid w:val="000A589B"/>
    <w:rsid w:val="000A5B7D"/>
    <w:rsid w:val="000A6181"/>
    <w:rsid w:val="000A677B"/>
    <w:rsid w:val="000A6C29"/>
    <w:rsid w:val="000A6FA7"/>
    <w:rsid w:val="000B0A8D"/>
    <w:rsid w:val="000B103D"/>
    <w:rsid w:val="000B18D1"/>
    <w:rsid w:val="000B25E8"/>
    <w:rsid w:val="000B2652"/>
    <w:rsid w:val="000B3CD1"/>
    <w:rsid w:val="000B3E98"/>
    <w:rsid w:val="000B4CC2"/>
    <w:rsid w:val="000B5A87"/>
    <w:rsid w:val="000B6BFB"/>
    <w:rsid w:val="000B7152"/>
    <w:rsid w:val="000B7783"/>
    <w:rsid w:val="000C0B5B"/>
    <w:rsid w:val="000C1130"/>
    <w:rsid w:val="000C18EF"/>
    <w:rsid w:val="000C24B1"/>
    <w:rsid w:val="000C26B8"/>
    <w:rsid w:val="000C2E4D"/>
    <w:rsid w:val="000C44B7"/>
    <w:rsid w:val="000C46C4"/>
    <w:rsid w:val="000C4B54"/>
    <w:rsid w:val="000C4C2F"/>
    <w:rsid w:val="000C6301"/>
    <w:rsid w:val="000C68AC"/>
    <w:rsid w:val="000C6B37"/>
    <w:rsid w:val="000C6D7B"/>
    <w:rsid w:val="000C7C05"/>
    <w:rsid w:val="000D04DE"/>
    <w:rsid w:val="000D11C1"/>
    <w:rsid w:val="000D296C"/>
    <w:rsid w:val="000D2AEC"/>
    <w:rsid w:val="000D2C7F"/>
    <w:rsid w:val="000D3052"/>
    <w:rsid w:val="000D35B1"/>
    <w:rsid w:val="000D3BF3"/>
    <w:rsid w:val="000D3BF4"/>
    <w:rsid w:val="000D3FD8"/>
    <w:rsid w:val="000D45E4"/>
    <w:rsid w:val="000D4AFA"/>
    <w:rsid w:val="000D50EF"/>
    <w:rsid w:val="000D57ED"/>
    <w:rsid w:val="000D6E28"/>
    <w:rsid w:val="000D7392"/>
    <w:rsid w:val="000D7547"/>
    <w:rsid w:val="000D7F4A"/>
    <w:rsid w:val="000E04CC"/>
    <w:rsid w:val="000E1514"/>
    <w:rsid w:val="000E15E3"/>
    <w:rsid w:val="000E23DD"/>
    <w:rsid w:val="000E2C66"/>
    <w:rsid w:val="000E31D4"/>
    <w:rsid w:val="000E3546"/>
    <w:rsid w:val="000E5607"/>
    <w:rsid w:val="000E63FE"/>
    <w:rsid w:val="000E7C18"/>
    <w:rsid w:val="000E7CF0"/>
    <w:rsid w:val="000F047B"/>
    <w:rsid w:val="000F07C1"/>
    <w:rsid w:val="000F0BB6"/>
    <w:rsid w:val="000F0F89"/>
    <w:rsid w:val="000F1618"/>
    <w:rsid w:val="000F1FB2"/>
    <w:rsid w:val="000F3620"/>
    <w:rsid w:val="000F3EC6"/>
    <w:rsid w:val="000F45BE"/>
    <w:rsid w:val="000F4BDD"/>
    <w:rsid w:val="000F4E58"/>
    <w:rsid w:val="000F501B"/>
    <w:rsid w:val="000F5379"/>
    <w:rsid w:val="000F581E"/>
    <w:rsid w:val="000F7625"/>
    <w:rsid w:val="00100533"/>
    <w:rsid w:val="00100D42"/>
    <w:rsid w:val="001010C4"/>
    <w:rsid w:val="00101BE4"/>
    <w:rsid w:val="0010202D"/>
    <w:rsid w:val="00102169"/>
    <w:rsid w:val="00102B58"/>
    <w:rsid w:val="00103567"/>
    <w:rsid w:val="00104605"/>
    <w:rsid w:val="00105DB4"/>
    <w:rsid w:val="001064E8"/>
    <w:rsid w:val="001066FE"/>
    <w:rsid w:val="0010786E"/>
    <w:rsid w:val="0011043A"/>
    <w:rsid w:val="001125FE"/>
    <w:rsid w:val="0011269B"/>
    <w:rsid w:val="0011286D"/>
    <w:rsid w:val="0011351B"/>
    <w:rsid w:val="00113AD6"/>
    <w:rsid w:val="00114479"/>
    <w:rsid w:val="00114B94"/>
    <w:rsid w:val="001156F6"/>
    <w:rsid w:val="00116B84"/>
    <w:rsid w:val="00116E22"/>
    <w:rsid w:val="00116FC5"/>
    <w:rsid w:val="00117B81"/>
    <w:rsid w:val="00117F29"/>
    <w:rsid w:val="001221CB"/>
    <w:rsid w:val="00122477"/>
    <w:rsid w:val="00123FAA"/>
    <w:rsid w:val="001245A8"/>
    <w:rsid w:val="00124A6A"/>
    <w:rsid w:val="001276F8"/>
    <w:rsid w:val="00127A68"/>
    <w:rsid w:val="00127DEA"/>
    <w:rsid w:val="001303D8"/>
    <w:rsid w:val="00130DFA"/>
    <w:rsid w:val="00132E06"/>
    <w:rsid w:val="00133868"/>
    <w:rsid w:val="001349CC"/>
    <w:rsid w:val="00135502"/>
    <w:rsid w:val="00135735"/>
    <w:rsid w:val="00135979"/>
    <w:rsid w:val="00137D60"/>
    <w:rsid w:val="00137ECC"/>
    <w:rsid w:val="00140809"/>
    <w:rsid w:val="001408AC"/>
    <w:rsid w:val="00140A1D"/>
    <w:rsid w:val="001410D9"/>
    <w:rsid w:val="00143C23"/>
    <w:rsid w:val="00144DA8"/>
    <w:rsid w:val="0014535F"/>
    <w:rsid w:val="00146420"/>
    <w:rsid w:val="00147ADE"/>
    <w:rsid w:val="0015060E"/>
    <w:rsid w:val="00151EC7"/>
    <w:rsid w:val="001527CB"/>
    <w:rsid w:val="001553F9"/>
    <w:rsid w:val="00155D71"/>
    <w:rsid w:val="001568B8"/>
    <w:rsid w:val="00160629"/>
    <w:rsid w:val="0016108F"/>
    <w:rsid w:val="00161471"/>
    <w:rsid w:val="00162BC8"/>
    <w:rsid w:val="00163BB6"/>
    <w:rsid w:val="0016447B"/>
    <w:rsid w:val="00164FFE"/>
    <w:rsid w:val="00165395"/>
    <w:rsid w:val="00165BF5"/>
    <w:rsid w:val="001663E4"/>
    <w:rsid w:val="0016742C"/>
    <w:rsid w:val="00167A82"/>
    <w:rsid w:val="00167B52"/>
    <w:rsid w:val="0017010D"/>
    <w:rsid w:val="001703B2"/>
    <w:rsid w:val="00170BEB"/>
    <w:rsid w:val="00172C15"/>
    <w:rsid w:val="00173AB3"/>
    <w:rsid w:val="00174640"/>
    <w:rsid w:val="00174BA5"/>
    <w:rsid w:val="0017556E"/>
    <w:rsid w:val="00177010"/>
    <w:rsid w:val="0017753E"/>
    <w:rsid w:val="00177603"/>
    <w:rsid w:val="0017779B"/>
    <w:rsid w:val="00180DC5"/>
    <w:rsid w:val="00181288"/>
    <w:rsid w:val="00181A31"/>
    <w:rsid w:val="00182719"/>
    <w:rsid w:val="00182CBC"/>
    <w:rsid w:val="00184BE0"/>
    <w:rsid w:val="00184DC3"/>
    <w:rsid w:val="00185415"/>
    <w:rsid w:val="0018773D"/>
    <w:rsid w:val="00187948"/>
    <w:rsid w:val="001914C9"/>
    <w:rsid w:val="001929EF"/>
    <w:rsid w:val="00192D2D"/>
    <w:rsid w:val="001935E2"/>
    <w:rsid w:val="0019535D"/>
    <w:rsid w:val="00195BBD"/>
    <w:rsid w:val="00195BF3"/>
    <w:rsid w:val="00195D7A"/>
    <w:rsid w:val="00196E4C"/>
    <w:rsid w:val="001A1D0B"/>
    <w:rsid w:val="001A2AA4"/>
    <w:rsid w:val="001A3043"/>
    <w:rsid w:val="001A31E3"/>
    <w:rsid w:val="001A415A"/>
    <w:rsid w:val="001A4F26"/>
    <w:rsid w:val="001A50CD"/>
    <w:rsid w:val="001A6E18"/>
    <w:rsid w:val="001A701E"/>
    <w:rsid w:val="001A757C"/>
    <w:rsid w:val="001A7B8D"/>
    <w:rsid w:val="001B190B"/>
    <w:rsid w:val="001B2164"/>
    <w:rsid w:val="001B2503"/>
    <w:rsid w:val="001B32A0"/>
    <w:rsid w:val="001B4AB1"/>
    <w:rsid w:val="001B6632"/>
    <w:rsid w:val="001B66F4"/>
    <w:rsid w:val="001B68CD"/>
    <w:rsid w:val="001B6A1C"/>
    <w:rsid w:val="001B6EE8"/>
    <w:rsid w:val="001B73C4"/>
    <w:rsid w:val="001B7B37"/>
    <w:rsid w:val="001C0889"/>
    <w:rsid w:val="001C174C"/>
    <w:rsid w:val="001C1870"/>
    <w:rsid w:val="001C25EE"/>
    <w:rsid w:val="001C285C"/>
    <w:rsid w:val="001C3DBC"/>
    <w:rsid w:val="001C51DD"/>
    <w:rsid w:val="001C7B84"/>
    <w:rsid w:val="001D192B"/>
    <w:rsid w:val="001D2567"/>
    <w:rsid w:val="001D46CA"/>
    <w:rsid w:val="001D4B2B"/>
    <w:rsid w:val="001D527B"/>
    <w:rsid w:val="001D53BA"/>
    <w:rsid w:val="001D586E"/>
    <w:rsid w:val="001D69CB"/>
    <w:rsid w:val="001D6B54"/>
    <w:rsid w:val="001D6B63"/>
    <w:rsid w:val="001D754D"/>
    <w:rsid w:val="001E0407"/>
    <w:rsid w:val="001E0FC5"/>
    <w:rsid w:val="001E0FDB"/>
    <w:rsid w:val="001E25E5"/>
    <w:rsid w:val="001E28A7"/>
    <w:rsid w:val="001E3942"/>
    <w:rsid w:val="001E3D63"/>
    <w:rsid w:val="001E5CDD"/>
    <w:rsid w:val="001E60DA"/>
    <w:rsid w:val="001E6525"/>
    <w:rsid w:val="001E6739"/>
    <w:rsid w:val="001E6D32"/>
    <w:rsid w:val="001E6E4A"/>
    <w:rsid w:val="001E701C"/>
    <w:rsid w:val="001E7727"/>
    <w:rsid w:val="001F0327"/>
    <w:rsid w:val="001F0D0A"/>
    <w:rsid w:val="001F3813"/>
    <w:rsid w:val="001F381A"/>
    <w:rsid w:val="001F3A99"/>
    <w:rsid w:val="001F3E2A"/>
    <w:rsid w:val="001F57E5"/>
    <w:rsid w:val="001F581E"/>
    <w:rsid w:val="001F5904"/>
    <w:rsid w:val="001F617C"/>
    <w:rsid w:val="0020188E"/>
    <w:rsid w:val="00202161"/>
    <w:rsid w:val="0020296E"/>
    <w:rsid w:val="00202970"/>
    <w:rsid w:val="002034A4"/>
    <w:rsid w:val="00204414"/>
    <w:rsid w:val="002047D4"/>
    <w:rsid w:val="00204DC5"/>
    <w:rsid w:val="002057D7"/>
    <w:rsid w:val="0020695A"/>
    <w:rsid w:val="00206B79"/>
    <w:rsid w:val="00206B8F"/>
    <w:rsid w:val="00207936"/>
    <w:rsid w:val="00207E73"/>
    <w:rsid w:val="0021141D"/>
    <w:rsid w:val="00211E63"/>
    <w:rsid w:val="00211E80"/>
    <w:rsid w:val="00213B86"/>
    <w:rsid w:val="00213C55"/>
    <w:rsid w:val="00214FAC"/>
    <w:rsid w:val="002151B2"/>
    <w:rsid w:val="00215FD4"/>
    <w:rsid w:val="002167EB"/>
    <w:rsid w:val="00216E28"/>
    <w:rsid w:val="00220744"/>
    <w:rsid w:val="002213DC"/>
    <w:rsid w:val="00221659"/>
    <w:rsid w:val="00221DAA"/>
    <w:rsid w:val="00223381"/>
    <w:rsid w:val="00224A17"/>
    <w:rsid w:val="00224A4C"/>
    <w:rsid w:val="00224BD2"/>
    <w:rsid w:val="002252AE"/>
    <w:rsid w:val="00225471"/>
    <w:rsid w:val="002257E9"/>
    <w:rsid w:val="00226964"/>
    <w:rsid w:val="00227EC0"/>
    <w:rsid w:val="00230B6B"/>
    <w:rsid w:val="00232B77"/>
    <w:rsid w:val="0023307C"/>
    <w:rsid w:val="00233359"/>
    <w:rsid w:val="0023455B"/>
    <w:rsid w:val="00236300"/>
    <w:rsid w:val="00237F47"/>
    <w:rsid w:val="00240AEA"/>
    <w:rsid w:val="002412F3"/>
    <w:rsid w:val="00241829"/>
    <w:rsid w:val="00241B8E"/>
    <w:rsid w:val="00242280"/>
    <w:rsid w:val="00242A0C"/>
    <w:rsid w:val="00242AD8"/>
    <w:rsid w:val="00243CAF"/>
    <w:rsid w:val="00244466"/>
    <w:rsid w:val="00245568"/>
    <w:rsid w:val="00245D69"/>
    <w:rsid w:val="00246098"/>
    <w:rsid w:val="0024617C"/>
    <w:rsid w:val="002464E4"/>
    <w:rsid w:val="002477F6"/>
    <w:rsid w:val="0025058C"/>
    <w:rsid w:val="00250609"/>
    <w:rsid w:val="00250AAD"/>
    <w:rsid w:val="002528AC"/>
    <w:rsid w:val="00252EFC"/>
    <w:rsid w:val="00253F91"/>
    <w:rsid w:val="00254FE3"/>
    <w:rsid w:val="00255915"/>
    <w:rsid w:val="00255E9D"/>
    <w:rsid w:val="00256EB3"/>
    <w:rsid w:val="002577F5"/>
    <w:rsid w:val="00257955"/>
    <w:rsid w:val="00260873"/>
    <w:rsid w:val="00260F73"/>
    <w:rsid w:val="00261513"/>
    <w:rsid w:val="002615BC"/>
    <w:rsid w:val="002624B4"/>
    <w:rsid w:val="00264E2D"/>
    <w:rsid w:val="00266382"/>
    <w:rsid w:val="002678E6"/>
    <w:rsid w:val="0027120F"/>
    <w:rsid w:val="00271C72"/>
    <w:rsid w:val="002729F1"/>
    <w:rsid w:val="00272D75"/>
    <w:rsid w:val="00273810"/>
    <w:rsid w:val="00273870"/>
    <w:rsid w:val="00273ABE"/>
    <w:rsid w:val="00276652"/>
    <w:rsid w:val="0027666C"/>
    <w:rsid w:val="00276A2E"/>
    <w:rsid w:val="00276F19"/>
    <w:rsid w:val="00277007"/>
    <w:rsid w:val="00281B8F"/>
    <w:rsid w:val="002834F1"/>
    <w:rsid w:val="00284542"/>
    <w:rsid w:val="00284562"/>
    <w:rsid w:val="00285F55"/>
    <w:rsid w:val="00286468"/>
    <w:rsid w:val="00287691"/>
    <w:rsid w:val="002876C8"/>
    <w:rsid w:val="00290098"/>
    <w:rsid w:val="00290971"/>
    <w:rsid w:val="00291585"/>
    <w:rsid w:val="00291A28"/>
    <w:rsid w:val="00291A62"/>
    <w:rsid w:val="002920DC"/>
    <w:rsid w:val="00292826"/>
    <w:rsid w:val="00292981"/>
    <w:rsid w:val="00292F37"/>
    <w:rsid w:val="002930A8"/>
    <w:rsid w:val="002937A4"/>
    <w:rsid w:val="00296C64"/>
    <w:rsid w:val="002974D3"/>
    <w:rsid w:val="0029751F"/>
    <w:rsid w:val="002A0482"/>
    <w:rsid w:val="002A068D"/>
    <w:rsid w:val="002A0B8B"/>
    <w:rsid w:val="002A16D4"/>
    <w:rsid w:val="002A1D75"/>
    <w:rsid w:val="002A2FE2"/>
    <w:rsid w:val="002A3012"/>
    <w:rsid w:val="002A5793"/>
    <w:rsid w:val="002A5D8A"/>
    <w:rsid w:val="002B0201"/>
    <w:rsid w:val="002B19D1"/>
    <w:rsid w:val="002B2211"/>
    <w:rsid w:val="002B2993"/>
    <w:rsid w:val="002B56EB"/>
    <w:rsid w:val="002B572F"/>
    <w:rsid w:val="002B5A58"/>
    <w:rsid w:val="002B6D33"/>
    <w:rsid w:val="002B6DBC"/>
    <w:rsid w:val="002C086E"/>
    <w:rsid w:val="002C0BCB"/>
    <w:rsid w:val="002C1B01"/>
    <w:rsid w:val="002C1CF1"/>
    <w:rsid w:val="002C1DF2"/>
    <w:rsid w:val="002C22C6"/>
    <w:rsid w:val="002C25D6"/>
    <w:rsid w:val="002C30C2"/>
    <w:rsid w:val="002C3BCC"/>
    <w:rsid w:val="002C5340"/>
    <w:rsid w:val="002C5576"/>
    <w:rsid w:val="002C600B"/>
    <w:rsid w:val="002C641A"/>
    <w:rsid w:val="002C64C0"/>
    <w:rsid w:val="002C747F"/>
    <w:rsid w:val="002C79BB"/>
    <w:rsid w:val="002D035C"/>
    <w:rsid w:val="002D0B0C"/>
    <w:rsid w:val="002D0CA6"/>
    <w:rsid w:val="002D17AD"/>
    <w:rsid w:val="002D2837"/>
    <w:rsid w:val="002D36EB"/>
    <w:rsid w:val="002D4492"/>
    <w:rsid w:val="002D45D1"/>
    <w:rsid w:val="002D69E4"/>
    <w:rsid w:val="002D6F92"/>
    <w:rsid w:val="002D706A"/>
    <w:rsid w:val="002D716D"/>
    <w:rsid w:val="002E057C"/>
    <w:rsid w:val="002E05A9"/>
    <w:rsid w:val="002E05CA"/>
    <w:rsid w:val="002E175E"/>
    <w:rsid w:val="002E17DF"/>
    <w:rsid w:val="002E18D1"/>
    <w:rsid w:val="002E1E4B"/>
    <w:rsid w:val="002E27FC"/>
    <w:rsid w:val="002E4981"/>
    <w:rsid w:val="002E53A5"/>
    <w:rsid w:val="002E6003"/>
    <w:rsid w:val="002E6232"/>
    <w:rsid w:val="002E7871"/>
    <w:rsid w:val="002F1914"/>
    <w:rsid w:val="002F36F3"/>
    <w:rsid w:val="002F3A74"/>
    <w:rsid w:val="002F3A84"/>
    <w:rsid w:val="002F447F"/>
    <w:rsid w:val="002F6340"/>
    <w:rsid w:val="002F7DFA"/>
    <w:rsid w:val="003004E8"/>
    <w:rsid w:val="00300629"/>
    <w:rsid w:val="00300A04"/>
    <w:rsid w:val="00300B54"/>
    <w:rsid w:val="003012AE"/>
    <w:rsid w:val="00304D4F"/>
    <w:rsid w:val="00305278"/>
    <w:rsid w:val="003053B9"/>
    <w:rsid w:val="00305546"/>
    <w:rsid w:val="00305B26"/>
    <w:rsid w:val="00306CA2"/>
    <w:rsid w:val="00306CB2"/>
    <w:rsid w:val="00306FD0"/>
    <w:rsid w:val="003077E8"/>
    <w:rsid w:val="00310135"/>
    <w:rsid w:val="00311269"/>
    <w:rsid w:val="0031380F"/>
    <w:rsid w:val="00313F47"/>
    <w:rsid w:val="0031544B"/>
    <w:rsid w:val="00316190"/>
    <w:rsid w:val="00316529"/>
    <w:rsid w:val="003167D1"/>
    <w:rsid w:val="00317513"/>
    <w:rsid w:val="00317686"/>
    <w:rsid w:val="00317703"/>
    <w:rsid w:val="00320976"/>
    <w:rsid w:val="003209ED"/>
    <w:rsid w:val="00321695"/>
    <w:rsid w:val="00321FAE"/>
    <w:rsid w:val="0032252B"/>
    <w:rsid w:val="003229C1"/>
    <w:rsid w:val="00322A24"/>
    <w:rsid w:val="00323BD7"/>
    <w:rsid w:val="00323EB7"/>
    <w:rsid w:val="00324192"/>
    <w:rsid w:val="00324259"/>
    <w:rsid w:val="00325DF8"/>
    <w:rsid w:val="00326922"/>
    <w:rsid w:val="00326A50"/>
    <w:rsid w:val="00330248"/>
    <w:rsid w:val="0033208A"/>
    <w:rsid w:val="00332AC2"/>
    <w:rsid w:val="00333CA1"/>
    <w:rsid w:val="00335BDB"/>
    <w:rsid w:val="00335E7D"/>
    <w:rsid w:val="00336201"/>
    <w:rsid w:val="00340A69"/>
    <w:rsid w:val="00341360"/>
    <w:rsid w:val="0034396F"/>
    <w:rsid w:val="00343F77"/>
    <w:rsid w:val="00344F6F"/>
    <w:rsid w:val="00345156"/>
    <w:rsid w:val="003464A4"/>
    <w:rsid w:val="003464F0"/>
    <w:rsid w:val="00346505"/>
    <w:rsid w:val="00346ABA"/>
    <w:rsid w:val="00347118"/>
    <w:rsid w:val="0034719E"/>
    <w:rsid w:val="0035055E"/>
    <w:rsid w:val="00350E88"/>
    <w:rsid w:val="00351448"/>
    <w:rsid w:val="0035151B"/>
    <w:rsid w:val="0035159C"/>
    <w:rsid w:val="00351E38"/>
    <w:rsid w:val="00352261"/>
    <w:rsid w:val="00352EFF"/>
    <w:rsid w:val="00354497"/>
    <w:rsid w:val="00355582"/>
    <w:rsid w:val="00355D7E"/>
    <w:rsid w:val="00355EFE"/>
    <w:rsid w:val="0035779F"/>
    <w:rsid w:val="00357832"/>
    <w:rsid w:val="00357ABB"/>
    <w:rsid w:val="003606EC"/>
    <w:rsid w:val="003607D7"/>
    <w:rsid w:val="00360972"/>
    <w:rsid w:val="00361881"/>
    <w:rsid w:val="00361FE3"/>
    <w:rsid w:val="00364FE4"/>
    <w:rsid w:val="003656DD"/>
    <w:rsid w:val="00365EAA"/>
    <w:rsid w:val="00366F4F"/>
    <w:rsid w:val="0037037C"/>
    <w:rsid w:val="0037185A"/>
    <w:rsid w:val="0037238A"/>
    <w:rsid w:val="00373141"/>
    <w:rsid w:val="003733D9"/>
    <w:rsid w:val="003735AB"/>
    <w:rsid w:val="0037394B"/>
    <w:rsid w:val="0037450B"/>
    <w:rsid w:val="00374D04"/>
    <w:rsid w:val="00375045"/>
    <w:rsid w:val="00376459"/>
    <w:rsid w:val="00376CFA"/>
    <w:rsid w:val="00377BC5"/>
    <w:rsid w:val="00380054"/>
    <w:rsid w:val="00380389"/>
    <w:rsid w:val="00380BF5"/>
    <w:rsid w:val="003814A3"/>
    <w:rsid w:val="00381BCB"/>
    <w:rsid w:val="00381CAB"/>
    <w:rsid w:val="00382DE8"/>
    <w:rsid w:val="003832A5"/>
    <w:rsid w:val="00383C0B"/>
    <w:rsid w:val="00386F30"/>
    <w:rsid w:val="00390E38"/>
    <w:rsid w:val="00392107"/>
    <w:rsid w:val="00392F27"/>
    <w:rsid w:val="00393005"/>
    <w:rsid w:val="0039350D"/>
    <w:rsid w:val="00393F04"/>
    <w:rsid w:val="00393F2C"/>
    <w:rsid w:val="00396718"/>
    <w:rsid w:val="0039784B"/>
    <w:rsid w:val="003A1EB4"/>
    <w:rsid w:val="003A34AD"/>
    <w:rsid w:val="003A381A"/>
    <w:rsid w:val="003A4218"/>
    <w:rsid w:val="003A4481"/>
    <w:rsid w:val="003A4E2F"/>
    <w:rsid w:val="003A5641"/>
    <w:rsid w:val="003A629E"/>
    <w:rsid w:val="003A6349"/>
    <w:rsid w:val="003A6D7B"/>
    <w:rsid w:val="003A6D9D"/>
    <w:rsid w:val="003A7057"/>
    <w:rsid w:val="003A781E"/>
    <w:rsid w:val="003B0870"/>
    <w:rsid w:val="003B0AC3"/>
    <w:rsid w:val="003B0D49"/>
    <w:rsid w:val="003B14CE"/>
    <w:rsid w:val="003B213D"/>
    <w:rsid w:val="003B4300"/>
    <w:rsid w:val="003B500B"/>
    <w:rsid w:val="003B50F9"/>
    <w:rsid w:val="003B6B8B"/>
    <w:rsid w:val="003B6F38"/>
    <w:rsid w:val="003B79A1"/>
    <w:rsid w:val="003B7E80"/>
    <w:rsid w:val="003C01F4"/>
    <w:rsid w:val="003C07E4"/>
    <w:rsid w:val="003C168A"/>
    <w:rsid w:val="003C17AD"/>
    <w:rsid w:val="003C1D9A"/>
    <w:rsid w:val="003C2FAF"/>
    <w:rsid w:val="003C3C38"/>
    <w:rsid w:val="003C527E"/>
    <w:rsid w:val="003C5FF4"/>
    <w:rsid w:val="003C61A3"/>
    <w:rsid w:val="003C66AA"/>
    <w:rsid w:val="003C789B"/>
    <w:rsid w:val="003D03E5"/>
    <w:rsid w:val="003D05A7"/>
    <w:rsid w:val="003D0E08"/>
    <w:rsid w:val="003D1678"/>
    <w:rsid w:val="003D2EEE"/>
    <w:rsid w:val="003D4128"/>
    <w:rsid w:val="003D49E6"/>
    <w:rsid w:val="003D581B"/>
    <w:rsid w:val="003D58B4"/>
    <w:rsid w:val="003D5AF3"/>
    <w:rsid w:val="003D5C2E"/>
    <w:rsid w:val="003D5E2A"/>
    <w:rsid w:val="003E217D"/>
    <w:rsid w:val="003E3284"/>
    <w:rsid w:val="003E334A"/>
    <w:rsid w:val="003E3736"/>
    <w:rsid w:val="003E48F5"/>
    <w:rsid w:val="003E5994"/>
    <w:rsid w:val="003E60ED"/>
    <w:rsid w:val="003E7599"/>
    <w:rsid w:val="003F06DA"/>
    <w:rsid w:val="003F275F"/>
    <w:rsid w:val="003F2F03"/>
    <w:rsid w:val="003F41EB"/>
    <w:rsid w:val="003F4390"/>
    <w:rsid w:val="003F4876"/>
    <w:rsid w:val="003F4AFD"/>
    <w:rsid w:val="003F5128"/>
    <w:rsid w:val="003F54B0"/>
    <w:rsid w:val="003F6CB0"/>
    <w:rsid w:val="003F7EED"/>
    <w:rsid w:val="00400BB3"/>
    <w:rsid w:val="00402526"/>
    <w:rsid w:val="00403495"/>
    <w:rsid w:val="00405C93"/>
    <w:rsid w:val="00405F0C"/>
    <w:rsid w:val="004060B9"/>
    <w:rsid w:val="004066E3"/>
    <w:rsid w:val="004071D6"/>
    <w:rsid w:val="0040795B"/>
    <w:rsid w:val="004108E0"/>
    <w:rsid w:val="0041458F"/>
    <w:rsid w:val="00414862"/>
    <w:rsid w:val="004167F5"/>
    <w:rsid w:val="00416A58"/>
    <w:rsid w:val="00417170"/>
    <w:rsid w:val="00417971"/>
    <w:rsid w:val="00420714"/>
    <w:rsid w:val="00420B0A"/>
    <w:rsid w:val="00421C3A"/>
    <w:rsid w:val="0042200D"/>
    <w:rsid w:val="00423463"/>
    <w:rsid w:val="00423AD8"/>
    <w:rsid w:val="00424250"/>
    <w:rsid w:val="00424E53"/>
    <w:rsid w:val="004256C4"/>
    <w:rsid w:val="00426411"/>
    <w:rsid w:val="00426686"/>
    <w:rsid w:val="00426A65"/>
    <w:rsid w:val="00426C84"/>
    <w:rsid w:val="004303FB"/>
    <w:rsid w:val="00430FD0"/>
    <w:rsid w:val="004319CD"/>
    <w:rsid w:val="00431E9B"/>
    <w:rsid w:val="0043247B"/>
    <w:rsid w:val="004328C8"/>
    <w:rsid w:val="00433349"/>
    <w:rsid w:val="0043383C"/>
    <w:rsid w:val="00434750"/>
    <w:rsid w:val="00434B59"/>
    <w:rsid w:val="004351B2"/>
    <w:rsid w:val="004357D3"/>
    <w:rsid w:val="00435D98"/>
    <w:rsid w:val="0044084B"/>
    <w:rsid w:val="004417B3"/>
    <w:rsid w:val="00441F7F"/>
    <w:rsid w:val="00442C89"/>
    <w:rsid w:val="00445E52"/>
    <w:rsid w:val="00446509"/>
    <w:rsid w:val="00447B23"/>
    <w:rsid w:val="00447C1C"/>
    <w:rsid w:val="00447E92"/>
    <w:rsid w:val="0045053F"/>
    <w:rsid w:val="00450D70"/>
    <w:rsid w:val="00452FAE"/>
    <w:rsid w:val="00454C19"/>
    <w:rsid w:val="00455209"/>
    <w:rsid w:val="0045603A"/>
    <w:rsid w:val="00457B6A"/>
    <w:rsid w:val="004607AB"/>
    <w:rsid w:val="00461668"/>
    <w:rsid w:val="0046222E"/>
    <w:rsid w:val="0046288B"/>
    <w:rsid w:val="00464635"/>
    <w:rsid w:val="00465D1D"/>
    <w:rsid w:val="0046620F"/>
    <w:rsid w:val="004666A0"/>
    <w:rsid w:val="00466A20"/>
    <w:rsid w:val="00471F87"/>
    <w:rsid w:val="0047207A"/>
    <w:rsid w:val="0047207E"/>
    <w:rsid w:val="0047274D"/>
    <w:rsid w:val="00472A4F"/>
    <w:rsid w:val="00473159"/>
    <w:rsid w:val="00474CE4"/>
    <w:rsid w:val="00476152"/>
    <w:rsid w:val="00476327"/>
    <w:rsid w:val="00477933"/>
    <w:rsid w:val="00477A98"/>
    <w:rsid w:val="00480A1A"/>
    <w:rsid w:val="00480F62"/>
    <w:rsid w:val="00481E19"/>
    <w:rsid w:val="004824FF"/>
    <w:rsid w:val="00483115"/>
    <w:rsid w:val="004831D6"/>
    <w:rsid w:val="004832FE"/>
    <w:rsid w:val="004845F9"/>
    <w:rsid w:val="00484789"/>
    <w:rsid w:val="004851CD"/>
    <w:rsid w:val="00485461"/>
    <w:rsid w:val="00486050"/>
    <w:rsid w:val="00487059"/>
    <w:rsid w:val="0048770F"/>
    <w:rsid w:val="004916D3"/>
    <w:rsid w:val="00491D95"/>
    <w:rsid w:val="004921C5"/>
    <w:rsid w:val="00493847"/>
    <w:rsid w:val="00493FF7"/>
    <w:rsid w:val="00494720"/>
    <w:rsid w:val="00494EE1"/>
    <w:rsid w:val="004964C9"/>
    <w:rsid w:val="004977BF"/>
    <w:rsid w:val="004A0197"/>
    <w:rsid w:val="004A1B49"/>
    <w:rsid w:val="004A2CD0"/>
    <w:rsid w:val="004A38B4"/>
    <w:rsid w:val="004A53E8"/>
    <w:rsid w:val="004A54AB"/>
    <w:rsid w:val="004A6047"/>
    <w:rsid w:val="004A65C4"/>
    <w:rsid w:val="004A69FF"/>
    <w:rsid w:val="004B23FD"/>
    <w:rsid w:val="004B287D"/>
    <w:rsid w:val="004B2C5B"/>
    <w:rsid w:val="004B2F0F"/>
    <w:rsid w:val="004B4598"/>
    <w:rsid w:val="004B4F36"/>
    <w:rsid w:val="004B5381"/>
    <w:rsid w:val="004B555C"/>
    <w:rsid w:val="004B5CDF"/>
    <w:rsid w:val="004B61E2"/>
    <w:rsid w:val="004B727D"/>
    <w:rsid w:val="004B7681"/>
    <w:rsid w:val="004B76FA"/>
    <w:rsid w:val="004B7AF5"/>
    <w:rsid w:val="004C00F4"/>
    <w:rsid w:val="004C049F"/>
    <w:rsid w:val="004C05B4"/>
    <w:rsid w:val="004C2D22"/>
    <w:rsid w:val="004C37F6"/>
    <w:rsid w:val="004C5778"/>
    <w:rsid w:val="004C5FCB"/>
    <w:rsid w:val="004C7680"/>
    <w:rsid w:val="004C79C4"/>
    <w:rsid w:val="004D002D"/>
    <w:rsid w:val="004D0215"/>
    <w:rsid w:val="004D02C3"/>
    <w:rsid w:val="004D1129"/>
    <w:rsid w:val="004D1350"/>
    <w:rsid w:val="004D2A68"/>
    <w:rsid w:val="004D2CAD"/>
    <w:rsid w:val="004D3575"/>
    <w:rsid w:val="004D59C7"/>
    <w:rsid w:val="004D618D"/>
    <w:rsid w:val="004D751F"/>
    <w:rsid w:val="004D760E"/>
    <w:rsid w:val="004E0663"/>
    <w:rsid w:val="004E1738"/>
    <w:rsid w:val="004E1E00"/>
    <w:rsid w:val="004E222D"/>
    <w:rsid w:val="004E25BD"/>
    <w:rsid w:val="004E2C85"/>
    <w:rsid w:val="004E388A"/>
    <w:rsid w:val="004E54DE"/>
    <w:rsid w:val="004E6079"/>
    <w:rsid w:val="004E6809"/>
    <w:rsid w:val="004E6EE7"/>
    <w:rsid w:val="004E733F"/>
    <w:rsid w:val="004F0361"/>
    <w:rsid w:val="004F1DDD"/>
    <w:rsid w:val="004F1DF3"/>
    <w:rsid w:val="004F25FC"/>
    <w:rsid w:val="004F3761"/>
    <w:rsid w:val="004F42F6"/>
    <w:rsid w:val="004F50F5"/>
    <w:rsid w:val="004F57AB"/>
    <w:rsid w:val="004F5D98"/>
    <w:rsid w:val="004F65C6"/>
    <w:rsid w:val="004F6861"/>
    <w:rsid w:val="004F68B0"/>
    <w:rsid w:val="004F6D77"/>
    <w:rsid w:val="004F6EC5"/>
    <w:rsid w:val="004F79B8"/>
    <w:rsid w:val="004F7A47"/>
    <w:rsid w:val="004F7C3B"/>
    <w:rsid w:val="00500A41"/>
    <w:rsid w:val="00500D54"/>
    <w:rsid w:val="00501870"/>
    <w:rsid w:val="005030B6"/>
    <w:rsid w:val="00505831"/>
    <w:rsid w:val="0050677C"/>
    <w:rsid w:val="0050695F"/>
    <w:rsid w:val="00506E15"/>
    <w:rsid w:val="005073C4"/>
    <w:rsid w:val="0050770D"/>
    <w:rsid w:val="00507971"/>
    <w:rsid w:val="00510A1D"/>
    <w:rsid w:val="00511B17"/>
    <w:rsid w:val="005123F3"/>
    <w:rsid w:val="0051354B"/>
    <w:rsid w:val="005148C8"/>
    <w:rsid w:val="0051509C"/>
    <w:rsid w:val="0051685B"/>
    <w:rsid w:val="005170E2"/>
    <w:rsid w:val="005200E5"/>
    <w:rsid w:val="00521D03"/>
    <w:rsid w:val="005236D5"/>
    <w:rsid w:val="0052486F"/>
    <w:rsid w:val="00524AC5"/>
    <w:rsid w:val="00524C06"/>
    <w:rsid w:val="00525A68"/>
    <w:rsid w:val="00526DDD"/>
    <w:rsid w:val="00527343"/>
    <w:rsid w:val="00527D6F"/>
    <w:rsid w:val="00530152"/>
    <w:rsid w:val="00530786"/>
    <w:rsid w:val="005330DD"/>
    <w:rsid w:val="0053319B"/>
    <w:rsid w:val="00534E7D"/>
    <w:rsid w:val="00535563"/>
    <w:rsid w:val="005361C2"/>
    <w:rsid w:val="0053633A"/>
    <w:rsid w:val="00536819"/>
    <w:rsid w:val="00537D8C"/>
    <w:rsid w:val="00540A45"/>
    <w:rsid w:val="0054107E"/>
    <w:rsid w:val="0054113C"/>
    <w:rsid w:val="0054115E"/>
    <w:rsid w:val="0054180B"/>
    <w:rsid w:val="00541FF1"/>
    <w:rsid w:val="00542056"/>
    <w:rsid w:val="00542083"/>
    <w:rsid w:val="005423EE"/>
    <w:rsid w:val="00542CC9"/>
    <w:rsid w:val="00544048"/>
    <w:rsid w:val="005443D7"/>
    <w:rsid w:val="005445B6"/>
    <w:rsid w:val="00544DF0"/>
    <w:rsid w:val="00545DA7"/>
    <w:rsid w:val="00546E2C"/>
    <w:rsid w:val="00546E73"/>
    <w:rsid w:val="00546FDC"/>
    <w:rsid w:val="00551D31"/>
    <w:rsid w:val="00553700"/>
    <w:rsid w:val="005548F1"/>
    <w:rsid w:val="0055586C"/>
    <w:rsid w:val="005559EF"/>
    <w:rsid w:val="00555B54"/>
    <w:rsid w:val="00555C5C"/>
    <w:rsid w:val="00556B62"/>
    <w:rsid w:val="00556C72"/>
    <w:rsid w:val="005602F4"/>
    <w:rsid w:val="005605A9"/>
    <w:rsid w:val="00561CA7"/>
    <w:rsid w:val="005624DC"/>
    <w:rsid w:val="00563079"/>
    <w:rsid w:val="00563BB1"/>
    <w:rsid w:val="00563DF0"/>
    <w:rsid w:val="00564A2E"/>
    <w:rsid w:val="00564CA6"/>
    <w:rsid w:val="0056529D"/>
    <w:rsid w:val="0056678A"/>
    <w:rsid w:val="00566CD9"/>
    <w:rsid w:val="00567163"/>
    <w:rsid w:val="005671D7"/>
    <w:rsid w:val="005674C9"/>
    <w:rsid w:val="0056765A"/>
    <w:rsid w:val="0057039F"/>
    <w:rsid w:val="00570A6F"/>
    <w:rsid w:val="005716B7"/>
    <w:rsid w:val="005722FD"/>
    <w:rsid w:val="005729DF"/>
    <w:rsid w:val="00573CEA"/>
    <w:rsid w:val="005747BF"/>
    <w:rsid w:val="00575383"/>
    <w:rsid w:val="00575D49"/>
    <w:rsid w:val="00576084"/>
    <w:rsid w:val="00577051"/>
    <w:rsid w:val="00577259"/>
    <w:rsid w:val="005801AF"/>
    <w:rsid w:val="00580207"/>
    <w:rsid w:val="005813CA"/>
    <w:rsid w:val="005814BE"/>
    <w:rsid w:val="00582453"/>
    <w:rsid w:val="00582637"/>
    <w:rsid w:val="0058271B"/>
    <w:rsid w:val="0058271F"/>
    <w:rsid w:val="005829A7"/>
    <w:rsid w:val="0058318F"/>
    <w:rsid w:val="005832CD"/>
    <w:rsid w:val="005853CC"/>
    <w:rsid w:val="005857A5"/>
    <w:rsid w:val="00585C0A"/>
    <w:rsid w:val="00586733"/>
    <w:rsid w:val="00586958"/>
    <w:rsid w:val="00586A2C"/>
    <w:rsid w:val="00586DFA"/>
    <w:rsid w:val="00587AF2"/>
    <w:rsid w:val="00590E2D"/>
    <w:rsid w:val="005943C2"/>
    <w:rsid w:val="00595398"/>
    <w:rsid w:val="005961A2"/>
    <w:rsid w:val="005966B0"/>
    <w:rsid w:val="00596CB5"/>
    <w:rsid w:val="005976D3"/>
    <w:rsid w:val="005A1C32"/>
    <w:rsid w:val="005A23F1"/>
    <w:rsid w:val="005A38E7"/>
    <w:rsid w:val="005A3D0E"/>
    <w:rsid w:val="005A450D"/>
    <w:rsid w:val="005A4F2D"/>
    <w:rsid w:val="005A57B9"/>
    <w:rsid w:val="005A605D"/>
    <w:rsid w:val="005A6341"/>
    <w:rsid w:val="005A6BC6"/>
    <w:rsid w:val="005A6E47"/>
    <w:rsid w:val="005A7B2F"/>
    <w:rsid w:val="005B01B8"/>
    <w:rsid w:val="005B0C3A"/>
    <w:rsid w:val="005B1487"/>
    <w:rsid w:val="005B182C"/>
    <w:rsid w:val="005B2BAC"/>
    <w:rsid w:val="005B2E9D"/>
    <w:rsid w:val="005B504C"/>
    <w:rsid w:val="005B5AC7"/>
    <w:rsid w:val="005B6464"/>
    <w:rsid w:val="005B663C"/>
    <w:rsid w:val="005B7B33"/>
    <w:rsid w:val="005C0D75"/>
    <w:rsid w:val="005C1892"/>
    <w:rsid w:val="005C1FED"/>
    <w:rsid w:val="005C2D43"/>
    <w:rsid w:val="005C3582"/>
    <w:rsid w:val="005C44FF"/>
    <w:rsid w:val="005C4BF8"/>
    <w:rsid w:val="005C4EBB"/>
    <w:rsid w:val="005C530B"/>
    <w:rsid w:val="005C5920"/>
    <w:rsid w:val="005C64E8"/>
    <w:rsid w:val="005D0270"/>
    <w:rsid w:val="005D0BE0"/>
    <w:rsid w:val="005D0F14"/>
    <w:rsid w:val="005D1357"/>
    <w:rsid w:val="005D299D"/>
    <w:rsid w:val="005D2E38"/>
    <w:rsid w:val="005D348E"/>
    <w:rsid w:val="005D3671"/>
    <w:rsid w:val="005D3F5C"/>
    <w:rsid w:val="005D4750"/>
    <w:rsid w:val="005D5473"/>
    <w:rsid w:val="005D589F"/>
    <w:rsid w:val="005D5C08"/>
    <w:rsid w:val="005D636E"/>
    <w:rsid w:val="005D6D84"/>
    <w:rsid w:val="005D736A"/>
    <w:rsid w:val="005D74CF"/>
    <w:rsid w:val="005D7EEC"/>
    <w:rsid w:val="005E13CE"/>
    <w:rsid w:val="005E1E7B"/>
    <w:rsid w:val="005E24EC"/>
    <w:rsid w:val="005E2A35"/>
    <w:rsid w:val="005E2A69"/>
    <w:rsid w:val="005E49C1"/>
    <w:rsid w:val="005E4A54"/>
    <w:rsid w:val="005E4F3F"/>
    <w:rsid w:val="005E61FE"/>
    <w:rsid w:val="005E7B07"/>
    <w:rsid w:val="005F27C6"/>
    <w:rsid w:val="005F395C"/>
    <w:rsid w:val="005F3D50"/>
    <w:rsid w:val="005F4C2B"/>
    <w:rsid w:val="005F611C"/>
    <w:rsid w:val="005F61FA"/>
    <w:rsid w:val="005F66F3"/>
    <w:rsid w:val="005F6F76"/>
    <w:rsid w:val="005F7110"/>
    <w:rsid w:val="005F7459"/>
    <w:rsid w:val="005F7D2A"/>
    <w:rsid w:val="006005F7"/>
    <w:rsid w:val="0060180A"/>
    <w:rsid w:val="006019BD"/>
    <w:rsid w:val="006037B6"/>
    <w:rsid w:val="00603B71"/>
    <w:rsid w:val="00603E75"/>
    <w:rsid w:val="00605058"/>
    <w:rsid w:val="006051F4"/>
    <w:rsid w:val="006053FF"/>
    <w:rsid w:val="0060574D"/>
    <w:rsid w:val="0060598F"/>
    <w:rsid w:val="00606DF8"/>
    <w:rsid w:val="006078E4"/>
    <w:rsid w:val="006079B7"/>
    <w:rsid w:val="006120E0"/>
    <w:rsid w:val="006126B7"/>
    <w:rsid w:val="006147F5"/>
    <w:rsid w:val="00617B79"/>
    <w:rsid w:val="00617CD1"/>
    <w:rsid w:val="00617D3A"/>
    <w:rsid w:val="00620B2E"/>
    <w:rsid w:val="00621C5B"/>
    <w:rsid w:val="00623C98"/>
    <w:rsid w:val="0062465F"/>
    <w:rsid w:val="00624EA9"/>
    <w:rsid w:val="00626CE6"/>
    <w:rsid w:val="0063043F"/>
    <w:rsid w:val="00630E9C"/>
    <w:rsid w:val="00631367"/>
    <w:rsid w:val="006314ED"/>
    <w:rsid w:val="00633934"/>
    <w:rsid w:val="006344ED"/>
    <w:rsid w:val="006347FD"/>
    <w:rsid w:val="00634CAD"/>
    <w:rsid w:val="00634F7C"/>
    <w:rsid w:val="00635D74"/>
    <w:rsid w:val="00636BFD"/>
    <w:rsid w:val="00637205"/>
    <w:rsid w:val="00637E48"/>
    <w:rsid w:val="0064114F"/>
    <w:rsid w:val="0064340E"/>
    <w:rsid w:val="00643704"/>
    <w:rsid w:val="00643761"/>
    <w:rsid w:val="00645559"/>
    <w:rsid w:val="00645E46"/>
    <w:rsid w:val="00646B5B"/>
    <w:rsid w:val="00650927"/>
    <w:rsid w:val="00650B24"/>
    <w:rsid w:val="00651145"/>
    <w:rsid w:val="00651416"/>
    <w:rsid w:val="00651AB5"/>
    <w:rsid w:val="00651E18"/>
    <w:rsid w:val="006526D1"/>
    <w:rsid w:val="00652787"/>
    <w:rsid w:val="00653446"/>
    <w:rsid w:val="00654621"/>
    <w:rsid w:val="00655668"/>
    <w:rsid w:val="00655E66"/>
    <w:rsid w:val="00656B7C"/>
    <w:rsid w:val="00656EF5"/>
    <w:rsid w:val="006609E3"/>
    <w:rsid w:val="00661922"/>
    <w:rsid w:val="0066493D"/>
    <w:rsid w:val="00665097"/>
    <w:rsid w:val="00665986"/>
    <w:rsid w:val="00665A3E"/>
    <w:rsid w:val="0066613D"/>
    <w:rsid w:val="00666199"/>
    <w:rsid w:val="00666353"/>
    <w:rsid w:val="00666FC3"/>
    <w:rsid w:val="00667DA3"/>
    <w:rsid w:val="006715CA"/>
    <w:rsid w:val="00671F9A"/>
    <w:rsid w:val="00672783"/>
    <w:rsid w:val="0067335A"/>
    <w:rsid w:val="006737D6"/>
    <w:rsid w:val="006747FE"/>
    <w:rsid w:val="0067736B"/>
    <w:rsid w:val="00680A7A"/>
    <w:rsid w:val="006816A9"/>
    <w:rsid w:val="00682A54"/>
    <w:rsid w:val="00683136"/>
    <w:rsid w:val="0068350D"/>
    <w:rsid w:val="00683979"/>
    <w:rsid w:val="00683D86"/>
    <w:rsid w:val="00684498"/>
    <w:rsid w:val="0068535E"/>
    <w:rsid w:val="00685B3D"/>
    <w:rsid w:val="006861DB"/>
    <w:rsid w:val="006868B5"/>
    <w:rsid w:val="006872C0"/>
    <w:rsid w:val="0068739F"/>
    <w:rsid w:val="006875D0"/>
    <w:rsid w:val="006876EF"/>
    <w:rsid w:val="00687BE5"/>
    <w:rsid w:val="00690DE4"/>
    <w:rsid w:val="006910F4"/>
    <w:rsid w:val="00691681"/>
    <w:rsid w:val="00692990"/>
    <w:rsid w:val="00692D3D"/>
    <w:rsid w:val="00693485"/>
    <w:rsid w:val="0069509A"/>
    <w:rsid w:val="0069515C"/>
    <w:rsid w:val="00695BC2"/>
    <w:rsid w:val="00695C95"/>
    <w:rsid w:val="006967DF"/>
    <w:rsid w:val="006974F2"/>
    <w:rsid w:val="006A1D76"/>
    <w:rsid w:val="006A1E1C"/>
    <w:rsid w:val="006A2150"/>
    <w:rsid w:val="006A2378"/>
    <w:rsid w:val="006A2930"/>
    <w:rsid w:val="006A3202"/>
    <w:rsid w:val="006A393E"/>
    <w:rsid w:val="006A4597"/>
    <w:rsid w:val="006A466D"/>
    <w:rsid w:val="006A54CA"/>
    <w:rsid w:val="006B0973"/>
    <w:rsid w:val="006B0E04"/>
    <w:rsid w:val="006B11D3"/>
    <w:rsid w:val="006B227C"/>
    <w:rsid w:val="006B274C"/>
    <w:rsid w:val="006B34E6"/>
    <w:rsid w:val="006B3F9D"/>
    <w:rsid w:val="006B4DC8"/>
    <w:rsid w:val="006B50DC"/>
    <w:rsid w:val="006B5120"/>
    <w:rsid w:val="006B557B"/>
    <w:rsid w:val="006C1263"/>
    <w:rsid w:val="006C1D73"/>
    <w:rsid w:val="006C1EF3"/>
    <w:rsid w:val="006C2703"/>
    <w:rsid w:val="006C37AA"/>
    <w:rsid w:val="006C42EB"/>
    <w:rsid w:val="006C5A8B"/>
    <w:rsid w:val="006C66F0"/>
    <w:rsid w:val="006C6D44"/>
    <w:rsid w:val="006C7584"/>
    <w:rsid w:val="006D0E5A"/>
    <w:rsid w:val="006D13B5"/>
    <w:rsid w:val="006D1618"/>
    <w:rsid w:val="006D1B40"/>
    <w:rsid w:val="006D1C3E"/>
    <w:rsid w:val="006D3286"/>
    <w:rsid w:val="006D32B1"/>
    <w:rsid w:val="006D4842"/>
    <w:rsid w:val="006D6BF8"/>
    <w:rsid w:val="006D6D39"/>
    <w:rsid w:val="006D71C6"/>
    <w:rsid w:val="006D71E5"/>
    <w:rsid w:val="006D7A63"/>
    <w:rsid w:val="006D7DEB"/>
    <w:rsid w:val="006E09F2"/>
    <w:rsid w:val="006E2D01"/>
    <w:rsid w:val="006E3DFD"/>
    <w:rsid w:val="006E3FFD"/>
    <w:rsid w:val="006E4312"/>
    <w:rsid w:val="006E4380"/>
    <w:rsid w:val="006E4437"/>
    <w:rsid w:val="006E4448"/>
    <w:rsid w:val="006E4B90"/>
    <w:rsid w:val="006E531D"/>
    <w:rsid w:val="006E5386"/>
    <w:rsid w:val="006E64CD"/>
    <w:rsid w:val="006E655E"/>
    <w:rsid w:val="006E6B69"/>
    <w:rsid w:val="006E6DC5"/>
    <w:rsid w:val="006E7836"/>
    <w:rsid w:val="006F04BE"/>
    <w:rsid w:val="006F1FFE"/>
    <w:rsid w:val="006F2D99"/>
    <w:rsid w:val="006F4040"/>
    <w:rsid w:val="006F4955"/>
    <w:rsid w:val="006F5885"/>
    <w:rsid w:val="006F59C6"/>
    <w:rsid w:val="006F5D6F"/>
    <w:rsid w:val="006F62F1"/>
    <w:rsid w:val="006F632E"/>
    <w:rsid w:val="006F7969"/>
    <w:rsid w:val="0070055B"/>
    <w:rsid w:val="007018C5"/>
    <w:rsid w:val="00701A08"/>
    <w:rsid w:val="00702C26"/>
    <w:rsid w:val="00703389"/>
    <w:rsid w:val="007045B7"/>
    <w:rsid w:val="007104E9"/>
    <w:rsid w:val="007105DA"/>
    <w:rsid w:val="00710932"/>
    <w:rsid w:val="0071189B"/>
    <w:rsid w:val="00711C1B"/>
    <w:rsid w:val="007120D6"/>
    <w:rsid w:val="00713466"/>
    <w:rsid w:val="007157E0"/>
    <w:rsid w:val="0071610A"/>
    <w:rsid w:val="00716E8B"/>
    <w:rsid w:val="00717DAD"/>
    <w:rsid w:val="0072125F"/>
    <w:rsid w:val="00721F91"/>
    <w:rsid w:val="007235DF"/>
    <w:rsid w:val="007247CE"/>
    <w:rsid w:val="00724A16"/>
    <w:rsid w:val="00725025"/>
    <w:rsid w:val="007258AA"/>
    <w:rsid w:val="00726868"/>
    <w:rsid w:val="0072794E"/>
    <w:rsid w:val="007305C7"/>
    <w:rsid w:val="00730785"/>
    <w:rsid w:val="007323B1"/>
    <w:rsid w:val="007329A3"/>
    <w:rsid w:val="007332D3"/>
    <w:rsid w:val="00733AE7"/>
    <w:rsid w:val="00733ECD"/>
    <w:rsid w:val="00733F26"/>
    <w:rsid w:val="00734014"/>
    <w:rsid w:val="007347AA"/>
    <w:rsid w:val="00734A15"/>
    <w:rsid w:val="00734DA6"/>
    <w:rsid w:val="00735B6D"/>
    <w:rsid w:val="00735E54"/>
    <w:rsid w:val="00735F36"/>
    <w:rsid w:val="00736823"/>
    <w:rsid w:val="00736EA4"/>
    <w:rsid w:val="0074015B"/>
    <w:rsid w:val="00740B96"/>
    <w:rsid w:val="0074125D"/>
    <w:rsid w:val="0074181B"/>
    <w:rsid w:val="00742510"/>
    <w:rsid w:val="0074261F"/>
    <w:rsid w:val="00743880"/>
    <w:rsid w:val="00743FF1"/>
    <w:rsid w:val="007440FE"/>
    <w:rsid w:val="00746E79"/>
    <w:rsid w:val="007470EA"/>
    <w:rsid w:val="00747FD2"/>
    <w:rsid w:val="00750D0F"/>
    <w:rsid w:val="00750D72"/>
    <w:rsid w:val="0075172C"/>
    <w:rsid w:val="0075292D"/>
    <w:rsid w:val="00753309"/>
    <w:rsid w:val="00753780"/>
    <w:rsid w:val="00754506"/>
    <w:rsid w:val="00755053"/>
    <w:rsid w:val="007553DC"/>
    <w:rsid w:val="00755FD7"/>
    <w:rsid w:val="00757204"/>
    <w:rsid w:val="00760BAB"/>
    <w:rsid w:val="007610F7"/>
    <w:rsid w:val="007621F4"/>
    <w:rsid w:val="0076354C"/>
    <w:rsid w:val="007639DE"/>
    <w:rsid w:val="00763BDB"/>
    <w:rsid w:val="00764280"/>
    <w:rsid w:val="00764F48"/>
    <w:rsid w:val="0076505C"/>
    <w:rsid w:val="00766542"/>
    <w:rsid w:val="007672C3"/>
    <w:rsid w:val="00767410"/>
    <w:rsid w:val="0076742D"/>
    <w:rsid w:val="00767B66"/>
    <w:rsid w:val="00767E03"/>
    <w:rsid w:val="0077069F"/>
    <w:rsid w:val="00770FCA"/>
    <w:rsid w:val="00772F03"/>
    <w:rsid w:val="0077315B"/>
    <w:rsid w:val="007732BC"/>
    <w:rsid w:val="00774FF9"/>
    <w:rsid w:val="007754CA"/>
    <w:rsid w:val="007762B8"/>
    <w:rsid w:val="00776626"/>
    <w:rsid w:val="0077736D"/>
    <w:rsid w:val="007774F9"/>
    <w:rsid w:val="0077754B"/>
    <w:rsid w:val="00777591"/>
    <w:rsid w:val="00777741"/>
    <w:rsid w:val="00777FD2"/>
    <w:rsid w:val="00777FE9"/>
    <w:rsid w:val="00780A70"/>
    <w:rsid w:val="0078456F"/>
    <w:rsid w:val="00785AF1"/>
    <w:rsid w:val="007864A9"/>
    <w:rsid w:val="007864F2"/>
    <w:rsid w:val="00786B4C"/>
    <w:rsid w:val="00786C1D"/>
    <w:rsid w:val="00787241"/>
    <w:rsid w:val="0078748E"/>
    <w:rsid w:val="00787F56"/>
    <w:rsid w:val="007915FA"/>
    <w:rsid w:val="007917C7"/>
    <w:rsid w:val="00791BBA"/>
    <w:rsid w:val="00791C54"/>
    <w:rsid w:val="00792986"/>
    <w:rsid w:val="00792C3B"/>
    <w:rsid w:val="00792E76"/>
    <w:rsid w:val="007932B5"/>
    <w:rsid w:val="007936F5"/>
    <w:rsid w:val="007940A2"/>
    <w:rsid w:val="007942E9"/>
    <w:rsid w:val="00795363"/>
    <w:rsid w:val="00795701"/>
    <w:rsid w:val="00796DEA"/>
    <w:rsid w:val="007A0232"/>
    <w:rsid w:val="007A0D9E"/>
    <w:rsid w:val="007A0E1F"/>
    <w:rsid w:val="007A1452"/>
    <w:rsid w:val="007A1576"/>
    <w:rsid w:val="007A2100"/>
    <w:rsid w:val="007A29FA"/>
    <w:rsid w:val="007A3BEA"/>
    <w:rsid w:val="007A3CB7"/>
    <w:rsid w:val="007A44FB"/>
    <w:rsid w:val="007A580B"/>
    <w:rsid w:val="007A585F"/>
    <w:rsid w:val="007A669C"/>
    <w:rsid w:val="007A6975"/>
    <w:rsid w:val="007A6E3D"/>
    <w:rsid w:val="007A78C7"/>
    <w:rsid w:val="007A7D10"/>
    <w:rsid w:val="007B1314"/>
    <w:rsid w:val="007B1619"/>
    <w:rsid w:val="007B18F9"/>
    <w:rsid w:val="007B1E22"/>
    <w:rsid w:val="007B21F2"/>
    <w:rsid w:val="007B2944"/>
    <w:rsid w:val="007B3525"/>
    <w:rsid w:val="007B3771"/>
    <w:rsid w:val="007B3C43"/>
    <w:rsid w:val="007B3E62"/>
    <w:rsid w:val="007B3FFA"/>
    <w:rsid w:val="007B5581"/>
    <w:rsid w:val="007B6239"/>
    <w:rsid w:val="007B741C"/>
    <w:rsid w:val="007C03A7"/>
    <w:rsid w:val="007C0CFE"/>
    <w:rsid w:val="007C0FB4"/>
    <w:rsid w:val="007C1580"/>
    <w:rsid w:val="007C1A9C"/>
    <w:rsid w:val="007C1D06"/>
    <w:rsid w:val="007C1F39"/>
    <w:rsid w:val="007C2917"/>
    <w:rsid w:val="007C33BF"/>
    <w:rsid w:val="007C39B3"/>
    <w:rsid w:val="007C5E78"/>
    <w:rsid w:val="007C6D2A"/>
    <w:rsid w:val="007C7357"/>
    <w:rsid w:val="007D078C"/>
    <w:rsid w:val="007D17C6"/>
    <w:rsid w:val="007D212B"/>
    <w:rsid w:val="007D305F"/>
    <w:rsid w:val="007D4A53"/>
    <w:rsid w:val="007D5223"/>
    <w:rsid w:val="007D6847"/>
    <w:rsid w:val="007D717A"/>
    <w:rsid w:val="007E009A"/>
    <w:rsid w:val="007E0264"/>
    <w:rsid w:val="007E0F4C"/>
    <w:rsid w:val="007E1DA4"/>
    <w:rsid w:val="007E27FC"/>
    <w:rsid w:val="007E3351"/>
    <w:rsid w:val="007E7596"/>
    <w:rsid w:val="007E7D1B"/>
    <w:rsid w:val="007F304F"/>
    <w:rsid w:val="007F3092"/>
    <w:rsid w:val="007F56B0"/>
    <w:rsid w:val="007F5DF6"/>
    <w:rsid w:val="007F70D9"/>
    <w:rsid w:val="007F7E32"/>
    <w:rsid w:val="0080085A"/>
    <w:rsid w:val="0080097F"/>
    <w:rsid w:val="0080098E"/>
    <w:rsid w:val="00800FE6"/>
    <w:rsid w:val="008045B9"/>
    <w:rsid w:val="00804BD8"/>
    <w:rsid w:val="00804E90"/>
    <w:rsid w:val="00806145"/>
    <w:rsid w:val="00806243"/>
    <w:rsid w:val="00806308"/>
    <w:rsid w:val="00810BFA"/>
    <w:rsid w:val="00810DE3"/>
    <w:rsid w:val="00810E5D"/>
    <w:rsid w:val="00811352"/>
    <w:rsid w:val="00814308"/>
    <w:rsid w:val="008149D0"/>
    <w:rsid w:val="00815F8A"/>
    <w:rsid w:val="008168DD"/>
    <w:rsid w:val="00816F59"/>
    <w:rsid w:val="00817AE8"/>
    <w:rsid w:val="00817BEF"/>
    <w:rsid w:val="008223C7"/>
    <w:rsid w:val="00822B66"/>
    <w:rsid w:val="00824F53"/>
    <w:rsid w:val="00826297"/>
    <w:rsid w:val="008275DE"/>
    <w:rsid w:val="0082761D"/>
    <w:rsid w:val="008332EF"/>
    <w:rsid w:val="00834AD3"/>
    <w:rsid w:val="00834C2E"/>
    <w:rsid w:val="00835280"/>
    <w:rsid w:val="0083750F"/>
    <w:rsid w:val="008377CE"/>
    <w:rsid w:val="00841287"/>
    <w:rsid w:val="00841DAE"/>
    <w:rsid w:val="00841ED4"/>
    <w:rsid w:val="0084207C"/>
    <w:rsid w:val="0084393B"/>
    <w:rsid w:val="00843C1C"/>
    <w:rsid w:val="00843E8A"/>
    <w:rsid w:val="00843F27"/>
    <w:rsid w:val="00845597"/>
    <w:rsid w:val="008460CB"/>
    <w:rsid w:val="00846776"/>
    <w:rsid w:val="008468C4"/>
    <w:rsid w:val="00846D08"/>
    <w:rsid w:val="00847A78"/>
    <w:rsid w:val="00847BD4"/>
    <w:rsid w:val="00851640"/>
    <w:rsid w:val="0085183B"/>
    <w:rsid w:val="00852415"/>
    <w:rsid w:val="00853131"/>
    <w:rsid w:val="00853296"/>
    <w:rsid w:val="0085379A"/>
    <w:rsid w:val="008547FE"/>
    <w:rsid w:val="00854F31"/>
    <w:rsid w:val="008554E5"/>
    <w:rsid w:val="00856FA5"/>
    <w:rsid w:val="008611A5"/>
    <w:rsid w:val="008612C5"/>
    <w:rsid w:val="00861B29"/>
    <w:rsid w:val="00861B95"/>
    <w:rsid w:val="00863753"/>
    <w:rsid w:val="008648AD"/>
    <w:rsid w:val="00864984"/>
    <w:rsid w:val="00864AFB"/>
    <w:rsid w:val="008652D0"/>
    <w:rsid w:val="00865A9E"/>
    <w:rsid w:val="00865DB2"/>
    <w:rsid w:val="00865DF2"/>
    <w:rsid w:val="00866BA2"/>
    <w:rsid w:val="0086760F"/>
    <w:rsid w:val="00867A14"/>
    <w:rsid w:val="00871170"/>
    <w:rsid w:val="008717A9"/>
    <w:rsid w:val="00872029"/>
    <w:rsid w:val="00872209"/>
    <w:rsid w:val="008726D1"/>
    <w:rsid w:val="00873DE6"/>
    <w:rsid w:val="00874199"/>
    <w:rsid w:val="008742EE"/>
    <w:rsid w:val="00874FF4"/>
    <w:rsid w:val="00875189"/>
    <w:rsid w:val="00880119"/>
    <w:rsid w:val="008802FE"/>
    <w:rsid w:val="00880314"/>
    <w:rsid w:val="00880F9D"/>
    <w:rsid w:val="00881006"/>
    <w:rsid w:val="00881385"/>
    <w:rsid w:val="008825A7"/>
    <w:rsid w:val="00885191"/>
    <w:rsid w:val="008855CA"/>
    <w:rsid w:val="00886AE1"/>
    <w:rsid w:val="00886E94"/>
    <w:rsid w:val="00887838"/>
    <w:rsid w:val="00890199"/>
    <w:rsid w:val="00890492"/>
    <w:rsid w:val="00890991"/>
    <w:rsid w:val="00891423"/>
    <w:rsid w:val="00891AAA"/>
    <w:rsid w:val="00891DB2"/>
    <w:rsid w:val="00891FB9"/>
    <w:rsid w:val="008924CF"/>
    <w:rsid w:val="00892A5A"/>
    <w:rsid w:val="00892D98"/>
    <w:rsid w:val="00893411"/>
    <w:rsid w:val="00893572"/>
    <w:rsid w:val="0089358F"/>
    <w:rsid w:val="00893769"/>
    <w:rsid w:val="008964E1"/>
    <w:rsid w:val="00897205"/>
    <w:rsid w:val="0089731B"/>
    <w:rsid w:val="00897A20"/>
    <w:rsid w:val="008A008E"/>
    <w:rsid w:val="008A0401"/>
    <w:rsid w:val="008A0841"/>
    <w:rsid w:val="008A13BF"/>
    <w:rsid w:val="008A34FA"/>
    <w:rsid w:val="008A7540"/>
    <w:rsid w:val="008A795E"/>
    <w:rsid w:val="008B0A03"/>
    <w:rsid w:val="008B170E"/>
    <w:rsid w:val="008B20CB"/>
    <w:rsid w:val="008B2E50"/>
    <w:rsid w:val="008B37E9"/>
    <w:rsid w:val="008B3BFD"/>
    <w:rsid w:val="008B4066"/>
    <w:rsid w:val="008B453D"/>
    <w:rsid w:val="008B468E"/>
    <w:rsid w:val="008B49C6"/>
    <w:rsid w:val="008B4BE9"/>
    <w:rsid w:val="008B5BC9"/>
    <w:rsid w:val="008B5F77"/>
    <w:rsid w:val="008B6B3F"/>
    <w:rsid w:val="008B6E72"/>
    <w:rsid w:val="008B784D"/>
    <w:rsid w:val="008C34CD"/>
    <w:rsid w:val="008C3DA8"/>
    <w:rsid w:val="008C4FE6"/>
    <w:rsid w:val="008C5BD0"/>
    <w:rsid w:val="008C72E7"/>
    <w:rsid w:val="008C7B46"/>
    <w:rsid w:val="008D0C29"/>
    <w:rsid w:val="008D0CB1"/>
    <w:rsid w:val="008D46D7"/>
    <w:rsid w:val="008D4F4D"/>
    <w:rsid w:val="008D5631"/>
    <w:rsid w:val="008D6412"/>
    <w:rsid w:val="008D7768"/>
    <w:rsid w:val="008D7F5A"/>
    <w:rsid w:val="008E0D79"/>
    <w:rsid w:val="008E11D9"/>
    <w:rsid w:val="008E2069"/>
    <w:rsid w:val="008E3317"/>
    <w:rsid w:val="008E4708"/>
    <w:rsid w:val="008E4824"/>
    <w:rsid w:val="008E4D62"/>
    <w:rsid w:val="008E51DA"/>
    <w:rsid w:val="008E6B39"/>
    <w:rsid w:val="008E6D72"/>
    <w:rsid w:val="008E7747"/>
    <w:rsid w:val="008F1431"/>
    <w:rsid w:val="008F16E7"/>
    <w:rsid w:val="008F31D4"/>
    <w:rsid w:val="008F354F"/>
    <w:rsid w:val="008F4EB4"/>
    <w:rsid w:val="008F53A6"/>
    <w:rsid w:val="008F65F4"/>
    <w:rsid w:val="008F73D7"/>
    <w:rsid w:val="008F75E6"/>
    <w:rsid w:val="008F7864"/>
    <w:rsid w:val="00900023"/>
    <w:rsid w:val="009008D8"/>
    <w:rsid w:val="009011FC"/>
    <w:rsid w:val="00901621"/>
    <w:rsid w:val="00901674"/>
    <w:rsid w:val="009019E4"/>
    <w:rsid w:val="00901FB4"/>
    <w:rsid w:val="00902D6D"/>
    <w:rsid w:val="009032B3"/>
    <w:rsid w:val="00904577"/>
    <w:rsid w:val="00905950"/>
    <w:rsid w:val="00906D67"/>
    <w:rsid w:val="00907AFB"/>
    <w:rsid w:val="009102E1"/>
    <w:rsid w:val="00910E69"/>
    <w:rsid w:val="009118C6"/>
    <w:rsid w:val="009131EE"/>
    <w:rsid w:val="009139CC"/>
    <w:rsid w:val="009143FD"/>
    <w:rsid w:val="00914604"/>
    <w:rsid w:val="00916169"/>
    <w:rsid w:val="009169AA"/>
    <w:rsid w:val="0091799A"/>
    <w:rsid w:val="00920FF8"/>
    <w:rsid w:val="00923063"/>
    <w:rsid w:val="00923C85"/>
    <w:rsid w:val="00923FDA"/>
    <w:rsid w:val="00924F9E"/>
    <w:rsid w:val="009252A8"/>
    <w:rsid w:val="0092585D"/>
    <w:rsid w:val="00925A45"/>
    <w:rsid w:val="009262B6"/>
    <w:rsid w:val="009266AF"/>
    <w:rsid w:val="00926D8F"/>
    <w:rsid w:val="00927BEE"/>
    <w:rsid w:val="0093056F"/>
    <w:rsid w:val="00930897"/>
    <w:rsid w:val="009316E3"/>
    <w:rsid w:val="00931DD9"/>
    <w:rsid w:val="00932601"/>
    <w:rsid w:val="0093337E"/>
    <w:rsid w:val="009334D8"/>
    <w:rsid w:val="00935F1B"/>
    <w:rsid w:val="0094010D"/>
    <w:rsid w:val="00940718"/>
    <w:rsid w:val="00941F73"/>
    <w:rsid w:val="009429C3"/>
    <w:rsid w:val="00943C99"/>
    <w:rsid w:val="0094426F"/>
    <w:rsid w:val="009455E3"/>
    <w:rsid w:val="009459C2"/>
    <w:rsid w:val="00945F50"/>
    <w:rsid w:val="00946BD3"/>
    <w:rsid w:val="0094708D"/>
    <w:rsid w:val="00947F60"/>
    <w:rsid w:val="00950230"/>
    <w:rsid w:val="00950E9A"/>
    <w:rsid w:val="00951C28"/>
    <w:rsid w:val="00951E89"/>
    <w:rsid w:val="0095283A"/>
    <w:rsid w:val="00953D09"/>
    <w:rsid w:val="00953D9A"/>
    <w:rsid w:val="00954143"/>
    <w:rsid w:val="0095439C"/>
    <w:rsid w:val="00954583"/>
    <w:rsid w:val="00954C83"/>
    <w:rsid w:val="00955526"/>
    <w:rsid w:val="00955F06"/>
    <w:rsid w:val="00957665"/>
    <w:rsid w:val="009576EF"/>
    <w:rsid w:val="00957E3F"/>
    <w:rsid w:val="00960D99"/>
    <w:rsid w:val="00963BAF"/>
    <w:rsid w:val="00963EDC"/>
    <w:rsid w:val="00964BD5"/>
    <w:rsid w:val="0096500F"/>
    <w:rsid w:val="00965985"/>
    <w:rsid w:val="00965B81"/>
    <w:rsid w:val="00966ACB"/>
    <w:rsid w:val="0096704B"/>
    <w:rsid w:val="00971004"/>
    <w:rsid w:val="00971277"/>
    <w:rsid w:val="00971F86"/>
    <w:rsid w:val="00972CE7"/>
    <w:rsid w:val="0097344E"/>
    <w:rsid w:val="00973566"/>
    <w:rsid w:val="009752A2"/>
    <w:rsid w:val="0097530B"/>
    <w:rsid w:val="00975317"/>
    <w:rsid w:val="00975558"/>
    <w:rsid w:val="00975CDB"/>
    <w:rsid w:val="00977A6E"/>
    <w:rsid w:val="00977E28"/>
    <w:rsid w:val="00980340"/>
    <w:rsid w:val="00980773"/>
    <w:rsid w:val="00980EE8"/>
    <w:rsid w:val="0098118F"/>
    <w:rsid w:val="009822CC"/>
    <w:rsid w:val="009822D6"/>
    <w:rsid w:val="00982D03"/>
    <w:rsid w:val="009850FC"/>
    <w:rsid w:val="0098562B"/>
    <w:rsid w:val="00985E83"/>
    <w:rsid w:val="009860A8"/>
    <w:rsid w:val="00986E4F"/>
    <w:rsid w:val="00986E6D"/>
    <w:rsid w:val="00990F2B"/>
    <w:rsid w:val="009911BC"/>
    <w:rsid w:val="009912E4"/>
    <w:rsid w:val="00991FBF"/>
    <w:rsid w:val="00992452"/>
    <w:rsid w:val="00992C99"/>
    <w:rsid w:val="009933C2"/>
    <w:rsid w:val="009936E8"/>
    <w:rsid w:val="00993DB2"/>
    <w:rsid w:val="00994BF4"/>
    <w:rsid w:val="00994CA2"/>
    <w:rsid w:val="009952FE"/>
    <w:rsid w:val="00995C7A"/>
    <w:rsid w:val="00997570"/>
    <w:rsid w:val="00997C74"/>
    <w:rsid w:val="009A020D"/>
    <w:rsid w:val="009A05DF"/>
    <w:rsid w:val="009A161B"/>
    <w:rsid w:val="009A299B"/>
    <w:rsid w:val="009A2BD4"/>
    <w:rsid w:val="009A6C6F"/>
    <w:rsid w:val="009A70FC"/>
    <w:rsid w:val="009A7B80"/>
    <w:rsid w:val="009B083D"/>
    <w:rsid w:val="009B0955"/>
    <w:rsid w:val="009B1C08"/>
    <w:rsid w:val="009B2B7B"/>
    <w:rsid w:val="009B4560"/>
    <w:rsid w:val="009B4956"/>
    <w:rsid w:val="009B4D8D"/>
    <w:rsid w:val="009B4ED1"/>
    <w:rsid w:val="009B674B"/>
    <w:rsid w:val="009B6DAA"/>
    <w:rsid w:val="009C0683"/>
    <w:rsid w:val="009C06AE"/>
    <w:rsid w:val="009C1606"/>
    <w:rsid w:val="009C1BF7"/>
    <w:rsid w:val="009C1F9D"/>
    <w:rsid w:val="009C3697"/>
    <w:rsid w:val="009C430F"/>
    <w:rsid w:val="009C43AF"/>
    <w:rsid w:val="009C45C5"/>
    <w:rsid w:val="009C49C3"/>
    <w:rsid w:val="009C49CE"/>
    <w:rsid w:val="009C516F"/>
    <w:rsid w:val="009C6CDA"/>
    <w:rsid w:val="009C6F30"/>
    <w:rsid w:val="009C7DD8"/>
    <w:rsid w:val="009D1641"/>
    <w:rsid w:val="009D20AC"/>
    <w:rsid w:val="009D2156"/>
    <w:rsid w:val="009D31F6"/>
    <w:rsid w:val="009D381E"/>
    <w:rsid w:val="009D39DD"/>
    <w:rsid w:val="009D6ADF"/>
    <w:rsid w:val="009D6E9B"/>
    <w:rsid w:val="009D7A77"/>
    <w:rsid w:val="009E0246"/>
    <w:rsid w:val="009E208F"/>
    <w:rsid w:val="009E2732"/>
    <w:rsid w:val="009E3505"/>
    <w:rsid w:val="009E3929"/>
    <w:rsid w:val="009E3C3A"/>
    <w:rsid w:val="009E4067"/>
    <w:rsid w:val="009E47EF"/>
    <w:rsid w:val="009E4B97"/>
    <w:rsid w:val="009E58D6"/>
    <w:rsid w:val="009E5A6D"/>
    <w:rsid w:val="009E6291"/>
    <w:rsid w:val="009E6DBF"/>
    <w:rsid w:val="009E7632"/>
    <w:rsid w:val="009E7D42"/>
    <w:rsid w:val="009E7E19"/>
    <w:rsid w:val="009F0B2A"/>
    <w:rsid w:val="009F252E"/>
    <w:rsid w:val="009F29F1"/>
    <w:rsid w:val="009F45A5"/>
    <w:rsid w:val="009F4B4B"/>
    <w:rsid w:val="009F65CB"/>
    <w:rsid w:val="009F71AD"/>
    <w:rsid w:val="00A0175A"/>
    <w:rsid w:val="00A01FFF"/>
    <w:rsid w:val="00A0202C"/>
    <w:rsid w:val="00A02142"/>
    <w:rsid w:val="00A021CC"/>
    <w:rsid w:val="00A0504E"/>
    <w:rsid w:val="00A051E4"/>
    <w:rsid w:val="00A077C1"/>
    <w:rsid w:val="00A11653"/>
    <w:rsid w:val="00A11684"/>
    <w:rsid w:val="00A11DD2"/>
    <w:rsid w:val="00A135C9"/>
    <w:rsid w:val="00A1382C"/>
    <w:rsid w:val="00A149E9"/>
    <w:rsid w:val="00A174EF"/>
    <w:rsid w:val="00A1797F"/>
    <w:rsid w:val="00A20875"/>
    <w:rsid w:val="00A21E69"/>
    <w:rsid w:val="00A23B5E"/>
    <w:rsid w:val="00A2444B"/>
    <w:rsid w:val="00A2546A"/>
    <w:rsid w:val="00A25A86"/>
    <w:rsid w:val="00A25D93"/>
    <w:rsid w:val="00A26F78"/>
    <w:rsid w:val="00A2717F"/>
    <w:rsid w:val="00A272B0"/>
    <w:rsid w:val="00A276A4"/>
    <w:rsid w:val="00A27777"/>
    <w:rsid w:val="00A3001B"/>
    <w:rsid w:val="00A31AA2"/>
    <w:rsid w:val="00A32061"/>
    <w:rsid w:val="00A35CAC"/>
    <w:rsid w:val="00A36823"/>
    <w:rsid w:val="00A36B9B"/>
    <w:rsid w:val="00A37511"/>
    <w:rsid w:val="00A37524"/>
    <w:rsid w:val="00A37E1E"/>
    <w:rsid w:val="00A403C4"/>
    <w:rsid w:val="00A40512"/>
    <w:rsid w:val="00A408C5"/>
    <w:rsid w:val="00A40E72"/>
    <w:rsid w:val="00A417DB"/>
    <w:rsid w:val="00A420BB"/>
    <w:rsid w:val="00A4238B"/>
    <w:rsid w:val="00A4413D"/>
    <w:rsid w:val="00A44237"/>
    <w:rsid w:val="00A45A1B"/>
    <w:rsid w:val="00A45B2C"/>
    <w:rsid w:val="00A45E7A"/>
    <w:rsid w:val="00A45EA0"/>
    <w:rsid w:val="00A45FC1"/>
    <w:rsid w:val="00A463B8"/>
    <w:rsid w:val="00A46854"/>
    <w:rsid w:val="00A47D76"/>
    <w:rsid w:val="00A502CA"/>
    <w:rsid w:val="00A50597"/>
    <w:rsid w:val="00A50CCA"/>
    <w:rsid w:val="00A51426"/>
    <w:rsid w:val="00A51B4D"/>
    <w:rsid w:val="00A51E2E"/>
    <w:rsid w:val="00A523EE"/>
    <w:rsid w:val="00A52AD1"/>
    <w:rsid w:val="00A52E65"/>
    <w:rsid w:val="00A535DE"/>
    <w:rsid w:val="00A538F9"/>
    <w:rsid w:val="00A54456"/>
    <w:rsid w:val="00A54FB8"/>
    <w:rsid w:val="00A564FD"/>
    <w:rsid w:val="00A566FF"/>
    <w:rsid w:val="00A577B1"/>
    <w:rsid w:val="00A60A1C"/>
    <w:rsid w:val="00A60E2D"/>
    <w:rsid w:val="00A61A23"/>
    <w:rsid w:val="00A645F1"/>
    <w:rsid w:val="00A65266"/>
    <w:rsid w:val="00A656F1"/>
    <w:rsid w:val="00A65CBA"/>
    <w:rsid w:val="00A65F64"/>
    <w:rsid w:val="00A668A9"/>
    <w:rsid w:val="00A66BE9"/>
    <w:rsid w:val="00A679FC"/>
    <w:rsid w:val="00A700B6"/>
    <w:rsid w:val="00A712B0"/>
    <w:rsid w:val="00A734A4"/>
    <w:rsid w:val="00A73E12"/>
    <w:rsid w:val="00A7495F"/>
    <w:rsid w:val="00A74DA8"/>
    <w:rsid w:val="00A75296"/>
    <w:rsid w:val="00A769ED"/>
    <w:rsid w:val="00A76B5C"/>
    <w:rsid w:val="00A76D0A"/>
    <w:rsid w:val="00A77269"/>
    <w:rsid w:val="00A7783A"/>
    <w:rsid w:val="00A77E2F"/>
    <w:rsid w:val="00A77FEB"/>
    <w:rsid w:val="00A81014"/>
    <w:rsid w:val="00A810C8"/>
    <w:rsid w:val="00A81FDC"/>
    <w:rsid w:val="00A85327"/>
    <w:rsid w:val="00A85EBC"/>
    <w:rsid w:val="00A86340"/>
    <w:rsid w:val="00A86698"/>
    <w:rsid w:val="00A86F83"/>
    <w:rsid w:val="00A87EB8"/>
    <w:rsid w:val="00A917EB"/>
    <w:rsid w:val="00A9200B"/>
    <w:rsid w:val="00A929F7"/>
    <w:rsid w:val="00A9310E"/>
    <w:rsid w:val="00A937F6"/>
    <w:rsid w:val="00A955C9"/>
    <w:rsid w:val="00A9597C"/>
    <w:rsid w:val="00A962E1"/>
    <w:rsid w:val="00A963DF"/>
    <w:rsid w:val="00A96608"/>
    <w:rsid w:val="00A96BB0"/>
    <w:rsid w:val="00A96EC6"/>
    <w:rsid w:val="00A96FE7"/>
    <w:rsid w:val="00A976EF"/>
    <w:rsid w:val="00AA0780"/>
    <w:rsid w:val="00AA1E71"/>
    <w:rsid w:val="00AA232E"/>
    <w:rsid w:val="00AA31C6"/>
    <w:rsid w:val="00AA3DEE"/>
    <w:rsid w:val="00AA3FD7"/>
    <w:rsid w:val="00AA4D7E"/>
    <w:rsid w:val="00AA619C"/>
    <w:rsid w:val="00AA7425"/>
    <w:rsid w:val="00AA76A8"/>
    <w:rsid w:val="00AA7C1B"/>
    <w:rsid w:val="00AB02E9"/>
    <w:rsid w:val="00AB0E1C"/>
    <w:rsid w:val="00AB0F27"/>
    <w:rsid w:val="00AB1682"/>
    <w:rsid w:val="00AB1963"/>
    <w:rsid w:val="00AB2A51"/>
    <w:rsid w:val="00AB4C10"/>
    <w:rsid w:val="00AB5EA7"/>
    <w:rsid w:val="00AB6821"/>
    <w:rsid w:val="00AC0812"/>
    <w:rsid w:val="00AC082F"/>
    <w:rsid w:val="00AC0EBC"/>
    <w:rsid w:val="00AC123C"/>
    <w:rsid w:val="00AC221D"/>
    <w:rsid w:val="00AC34AA"/>
    <w:rsid w:val="00AC5829"/>
    <w:rsid w:val="00AC5CA6"/>
    <w:rsid w:val="00AC695F"/>
    <w:rsid w:val="00AC6AD8"/>
    <w:rsid w:val="00AC78FB"/>
    <w:rsid w:val="00AD03EC"/>
    <w:rsid w:val="00AD2147"/>
    <w:rsid w:val="00AD2678"/>
    <w:rsid w:val="00AD2AA4"/>
    <w:rsid w:val="00AD386A"/>
    <w:rsid w:val="00AD4CAE"/>
    <w:rsid w:val="00AD5C06"/>
    <w:rsid w:val="00AD67CE"/>
    <w:rsid w:val="00AD6B2E"/>
    <w:rsid w:val="00AD7267"/>
    <w:rsid w:val="00AD7BD0"/>
    <w:rsid w:val="00AD7F31"/>
    <w:rsid w:val="00AD7FEF"/>
    <w:rsid w:val="00AE05C4"/>
    <w:rsid w:val="00AE05C7"/>
    <w:rsid w:val="00AE167D"/>
    <w:rsid w:val="00AE2BFB"/>
    <w:rsid w:val="00AE4293"/>
    <w:rsid w:val="00AE4415"/>
    <w:rsid w:val="00AE4828"/>
    <w:rsid w:val="00AE56F3"/>
    <w:rsid w:val="00AE5FBC"/>
    <w:rsid w:val="00AE695A"/>
    <w:rsid w:val="00AE72E9"/>
    <w:rsid w:val="00AF2812"/>
    <w:rsid w:val="00AF2CEB"/>
    <w:rsid w:val="00AF2D38"/>
    <w:rsid w:val="00AF4A85"/>
    <w:rsid w:val="00AF6D7D"/>
    <w:rsid w:val="00AF7031"/>
    <w:rsid w:val="00AF71E6"/>
    <w:rsid w:val="00AF7218"/>
    <w:rsid w:val="00AF7804"/>
    <w:rsid w:val="00B00AF6"/>
    <w:rsid w:val="00B020F2"/>
    <w:rsid w:val="00B02966"/>
    <w:rsid w:val="00B02E24"/>
    <w:rsid w:val="00B030C9"/>
    <w:rsid w:val="00B036D8"/>
    <w:rsid w:val="00B03D3E"/>
    <w:rsid w:val="00B06C00"/>
    <w:rsid w:val="00B06DCB"/>
    <w:rsid w:val="00B06E18"/>
    <w:rsid w:val="00B07E3B"/>
    <w:rsid w:val="00B13C42"/>
    <w:rsid w:val="00B13F93"/>
    <w:rsid w:val="00B1549B"/>
    <w:rsid w:val="00B15BA8"/>
    <w:rsid w:val="00B15BF7"/>
    <w:rsid w:val="00B2004D"/>
    <w:rsid w:val="00B20400"/>
    <w:rsid w:val="00B205B0"/>
    <w:rsid w:val="00B2222F"/>
    <w:rsid w:val="00B22388"/>
    <w:rsid w:val="00B22F52"/>
    <w:rsid w:val="00B23363"/>
    <w:rsid w:val="00B2467F"/>
    <w:rsid w:val="00B258D6"/>
    <w:rsid w:val="00B25B5B"/>
    <w:rsid w:val="00B25FDB"/>
    <w:rsid w:val="00B26217"/>
    <w:rsid w:val="00B26B6C"/>
    <w:rsid w:val="00B27D1B"/>
    <w:rsid w:val="00B27F60"/>
    <w:rsid w:val="00B30BC2"/>
    <w:rsid w:val="00B32902"/>
    <w:rsid w:val="00B33173"/>
    <w:rsid w:val="00B34088"/>
    <w:rsid w:val="00B34AB5"/>
    <w:rsid w:val="00B3594A"/>
    <w:rsid w:val="00B36677"/>
    <w:rsid w:val="00B36B92"/>
    <w:rsid w:val="00B37486"/>
    <w:rsid w:val="00B4134F"/>
    <w:rsid w:val="00B418C3"/>
    <w:rsid w:val="00B421BD"/>
    <w:rsid w:val="00B42C29"/>
    <w:rsid w:val="00B42CB6"/>
    <w:rsid w:val="00B44197"/>
    <w:rsid w:val="00B4457C"/>
    <w:rsid w:val="00B450E6"/>
    <w:rsid w:val="00B4516A"/>
    <w:rsid w:val="00B456F1"/>
    <w:rsid w:val="00B46C19"/>
    <w:rsid w:val="00B51034"/>
    <w:rsid w:val="00B51149"/>
    <w:rsid w:val="00B513AA"/>
    <w:rsid w:val="00B51CBB"/>
    <w:rsid w:val="00B52CF9"/>
    <w:rsid w:val="00B54B7C"/>
    <w:rsid w:val="00B56C5F"/>
    <w:rsid w:val="00B5785A"/>
    <w:rsid w:val="00B626EF"/>
    <w:rsid w:val="00B650B3"/>
    <w:rsid w:val="00B652D8"/>
    <w:rsid w:val="00B653A9"/>
    <w:rsid w:val="00B658C8"/>
    <w:rsid w:val="00B65D4B"/>
    <w:rsid w:val="00B66A46"/>
    <w:rsid w:val="00B67668"/>
    <w:rsid w:val="00B67685"/>
    <w:rsid w:val="00B676C5"/>
    <w:rsid w:val="00B67800"/>
    <w:rsid w:val="00B70C10"/>
    <w:rsid w:val="00B70C59"/>
    <w:rsid w:val="00B70F0D"/>
    <w:rsid w:val="00B71278"/>
    <w:rsid w:val="00B71382"/>
    <w:rsid w:val="00B71608"/>
    <w:rsid w:val="00B71E1C"/>
    <w:rsid w:val="00B72469"/>
    <w:rsid w:val="00B742B2"/>
    <w:rsid w:val="00B76630"/>
    <w:rsid w:val="00B7675E"/>
    <w:rsid w:val="00B768BA"/>
    <w:rsid w:val="00B807E3"/>
    <w:rsid w:val="00B83432"/>
    <w:rsid w:val="00B84429"/>
    <w:rsid w:val="00B84BCA"/>
    <w:rsid w:val="00B84CF7"/>
    <w:rsid w:val="00B8575F"/>
    <w:rsid w:val="00B860C8"/>
    <w:rsid w:val="00B8699E"/>
    <w:rsid w:val="00B9059B"/>
    <w:rsid w:val="00B90E24"/>
    <w:rsid w:val="00B90F1E"/>
    <w:rsid w:val="00B9192F"/>
    <w:rsid w:val="00B92D3C"/>
    <w:rsid w:val="00B934F9"/>
    <w:rsid w:val="00B93F34"/>
    <w:rsid w:val="00B94CEC"/>
    <w:rsid w:val="00B96763"/>
    <w:rsid w:val="00BA111D"/>
    <w:rsid w:val="00BA1F7F"/>
    <w:rsid w:val="00BA2CA4"/>
    <w:rsid w:val="00BA4BD3"/>
    <w:rsid w:val="00BA4EFC"/>
    <w:rsid w:val="00BA6E50"/>
    <w:rsid w:val="00BB104E"/>
    <w:rsid w:val="00BB2205"/>
    <w:rsid w:val="00BB2285"/>
    <w:rsid w:val="00BB3037"/>
    <w:rsid w:val="00BB370D"/>
    <w:rsid w:val="00BB4906"/>
    <w:rsid w:val="00BB49F3"/>
    <w:rsid w:val="00BB529F"/>
    <w:rsid w:val="00BB5A80"/>
    <w:rsid w:val="00BB5C89"/>
    <w:rsid w:val="00BB613E"/>
    <w:rsid w:val="00BB6789"/>
    <w:rsid w:val="00BB7F78"/>
    <w:rsid w:val="00BC06AF"/>
    <w:rsid w:val="00BC0F5B"/>
    <w:rsid w:val="00BC340D"/>
    <w:rsid w:val="00BC410D"/>
    <w:rsid w:val="00BC6208"/>
    <w:rsid w:val="00BC620A"/>
    <w:rsid w:val="00BC6F2E"/>
    <w:rsid w:val="00BD022D"/>
    <w:rsid w:val="00BD177B"/>
    <w:rsid w:val="00BD30B9"/>
    <w:rsid w:val="00BD3298"/>
    <w:rsid w:val="00BD4151"/>
    <w:rsid w:val="00BD4351"/>
    <w:rsid w:val="00BD43A6"/>
    <w:rsid w:val="00BD6512"/>
    <w:rsid w:val="00BD66E2"/>
    <w:rsid w:val="00BD7237"/>
    <w:rsid w:val="00BD7D61"/>
    <w:rsid w:val="00BE1239"/>
    <w:rsid w:val="00BE30F3"/>
    <w:rsid w:val="00BE5AF6"/>
    <w:rsid w:val="00BE68E4"/>
    <w:rsid w:val="00BF052F"/>
    <w:rsid w:val="00BF0EFF"/>
    <w:rsid w:val="00BF1793"/>
    <w:rsid w:val="00BF24DC"/>
    <w:rsid w:val="00BF2795"/>
    <w:rsid w:val="00BF2A05"/>
    <w:rsid w:val="00BF3411"/>
    <w:rsid w:val="00BF439F"/>
    <w:rsid w:val="00BF5C04"/>
    <w:rsid w:val="00BF7BC6"/>
    <w:rsid w:val="00BF7BCD"/>
    <w:rsid w:val="00BF7F9F"/>
    <w:rsid w:val="00C00AED"/>
    <w:rsid w:val="00C01499"/>
    <w:rsid w:val="00C019D9"/>
    <w:rsid w:val="00C043EB"/>
    <w:rsid w:val="00C04429"/>
    <w:rsid w:val="00C0478E"/>
    <w:rsid w:val="00C05302"/>
    <w:rsid w:val="00C0544B"/>
    <w:rsid w:val="00C0595C"/>
    <w:rsid w:val="00C05CF7"/>
    <w:rsid w:val="00C062B4"/>
    <w:rsid w:val="00C07842"/>
    <w:rsid w:val="00C07937"/>
    <w:rsid w:val="00C106F1"/>
    <w:rsid w:val="00C11AEA"/>
    <w:rsid w:val="00C12F9A"/>
    <w:rsid w:val="00C14EE7"/>
    <w:rsid w:val="00C1635C"/>
    <w:rsid w:val="00C17E75"/>
    <w:rsid w:val="00C21BDE"/>
    <w:rsid w:val="00C235D6"/>
    <w:rsid w:val="00C239D3"/>
    <w:rsid w:val="00C23AD1"/>
    <w:rsid w:val="00C23E04"/>
    <w:rsid w:val="00C24D23"/>
    <w:rsid w:val="00C2566C"/>
    <w:rsid w:val="00C265AF"/>
    <w:rsid w:val="00C27D41"/>
    <w:rsid w:val="00C27DD8"/>
    <w:rsid w:val="00C306E4"/>
    <w:rsid w:val="00C31095"/>
    <w:rsid w:val="00C318EC"/>
    <w:rsid w:val="00C32965"/>
    <w:rsid w:val="00C32B91"/>
    <w:rsid w:val="00C33405"/>
    <w:rsid w:val="00C358D1"/>
    <w:rsid w:val="00C35FAD"/>
    <w:rsid w:val="00C3672C"/>
    <w:rsid w:val="00C36F14"/>
    <w:rsid w:val="00C37E66"/>
    <w:rsid w:val="00C402F6"/>
    <w:rsid w:val="00C40E2F"/>
    <w:rsid w:val="00C41AE6"/>
    <w:rsid w:val="00C43CD5"/>
    <w:rsid w:val="00C44126"/>
    <w:rsid w:val="00C458AE"/>
    <w:rsid w:val="00C458F7"/>
    <w:rsid w:val="00C45935"/>
    <w:rsid w:val="00C459ED"/>
    <w:rsid w:val="00C46492"/>
    <w:rsid w:val="00C465E0"/>
    <w:rsid w:val="00C4744A"/>
    <w:rsid w:val="00C47CB2"/>
    <w:rsid w:val="00C47CE9"/>
    <w:rsid w:val="00C502FF"/>
    <w:rsid w:val="00C50366"/>
    <w:rsid w:val="00C5096B"/>
    <w:rsid w:val="00C50A39"/>
    <w:rsid w:val="00C50C11"/>
    <w:rsid w:val="00C515F1"/>
    <w:rsid w:val="00C51792"/>
    <w:rsid w:val="00C5184E"/>
    <w:rsid w:val="00C52699"/>
    <w:rsid w:val="00C5449D"/>
    <w:rsid w:val="00C55307"/>
    <w:rsid w:val="00C56714"/>
    <w:rsid w:val="00C606F8"/>
    <w:rsid w:val="00C61B4B"/>
    <w:rsid w:val="00C62481"/>
    <w:rsid w:val="00C62574"/>
    <w:rsid w:val="00C6267A"/>
    <w:rsid w:val="00C63842"/>
    <w:rsid w:val="00C64662"/>
    <w:rsid w:val="00C65B8A"/>
    <w:rsid w:val="00C66B7F"/>
    <w:rsid w:val="00C70F7C"/>
    <w:rsid w:val="00C71B85"/>
    <w:rsid w:val="00C72219"/>
    <w:rsid w:val="00C743F7"/>
    <w:rsid w:val="00C74A73"/>
    <w:rsid w:val="00C75E82"/>
    <w:rsid w:val="00C761F6"/>
    <w:rsid w:val="00C773C7"/>
    <w:rsid w:val="00C77760"/>
    <w:rsid w:val="00C77906"/>
    <w:rsid w:val="00C77D1C"/>
    <w:rsid w:val="00C80AB5"/>
    <w:rsid w:val="00C81262"/>
    <w:rsid w:val="00C813CE"/>
    <w:rsid w:val="00C8183A"/>
    <w:rsid w:val="00C81A35"/>
    <w:rsid w:val="00C82C00"/>
    <w:rsid w:val="00C82D3D"/>
    <w:rsid w:val="00C833AB"/>
    <w:rsid w:val="00C83416"/>
    <w:rsid w:val="00C83FAE"/>
    <w:rsid w:val="00C84164"/>
    <w:rsid w:val="00C84181"/>
    <w:rsid w:val="00C8526C"/>
    <w:rsid w:val="00C85DD3"/>
    <w:rsid w:val="00C8621A"/>
    <w:rsid w:val="00C8670D"/>
    <w:rsid w:val="00C9186C"/>
    <w:rsid w:val="00C93194"/>
    <w:rsid w:val="00C94563"/>
    <w:rsid w:val="00C96036"/>
    <w:rsid w:val="00C96103"/>
    <w:rsid w:val="00C96BD4"/>
    <w:rsid w:val="00C96DC8"/>
    <w:rsid w:val="00CA01FA"/>
    <w:rsid w:val="00CA0903"/>
    <w:rsid w:val="00CA0F9F"/>
    <w:rsid w:val="00CA290A"/>
    <w:rsid w:val="00CA2E94"/>
    <w:rsid w:val="00CA307D"/>
    <w:rsid w:val="00CA3F7C"/>
    <w:rsid w:val="00CA4B18"/>
    <w:rsid w:val="00CA625D"/>
    <w:rsid w:val="00CA68D8"/>
    <w:rsid w:val="00CA6CD2"/>
    <w:rsid w:val="00CA6DF2"/>
    <w:rsid w:val="00CA6E95"/>
    <w:rsid w:val="00CA706F"/>
    <w:rsid w:val="00CB0AB4"/>
    <w:rsid w:val="00CB0DBA"/>
    <w:rsid w:val="00CB1A90"/>
    <w:rsid w:val="00CB217E"/>
    <w:rsid w:val="00CB2C49"/>
    <w:rsid w:val="00CB61AF"/>
    <w:rsid w:val="00CB6C28"/>
    <w:rsid w:val="00CB7932"/>
    <w:rsid w:val="00CC02F3"/>
    <w:rsid w:val="00CC2B00"/>
    <w:rsid w:val="00CC3E22"/>
    <w:rsid w:val="00CC4CA9"/>
    <w:rsid w:val="00CC6831"/>
    <w:rsid w:val="00CC7E5C"/>
    <w:rsid w:val="00CD0FBC"/>
    <w:rsid w:val="00CD10BE"/>
    <w:rsid w:val="00CD2158"/>
    <w:rsid w:val="00CD43D3"/>
    <w:rsid w:val="00CD57C4"/>
    <w:rsid w:val="00CD6135"/>
    <w:rsid w:val="00CD6FA5"/>
    <w:rsid w:val="00CD78BA"/>
    <w:rsid w:val="00CD7E4A"/>
    <w:rsid w:val="00CE139F"/>
    <w:rsid w:val="00CE165D"/>
    <w:rsid w:val="00CE16E2"/>
    <w:rsid w:val="00CE5DA4"/>
    <w:rsid w:val="00CE64DC"/>
    <w:rsid w:val="00CE6EBF"/>
    <w:rsid w:val="00CE7468"/>
    <w:rsid w:val="00CE7596"/>
    <w:rsid w:val="00CF0036"/>
    <w:rsid w:val="00CF1D87"/>
    <w:rsid w:val="00CF2650"/>
    <w:rsid w:val="00CF2EEB"/>
    <w:rsid w:val="00CF4169"/>
    <w:rsid w:val="00CF43DA"/>
    <w:rsid w:val="00CF4828"/>
    <w:rsid w:val="00CF4941"/>
    <w:rsid w:val="00CF4C75"/>
    <w:rsid w:val="00CF6181"/>
    <w:rsid w:val="00CF61D9"/>
    <w:rsid w:val="00CF6322"/>
    <w:rsid w:val="00CF6B04"/>
    <w:rsid w:val="00CF6B54"/>
    <w:rsid w:val="00CF75DD"/>
    <w:rsid w:val="00CF76B7"/>
    <w:rsid w:val="00CF77F5"/>
    <w:rsid w:val="00CF7BD6"/>
    <w:rsid w:val="00CF7F27"/>
    <w:rsid w:val="00D00A18"/>
    <w:rsid w:val="00D00D98"/>
    <w:rsid w:val="00D01031"/>
    <w:rsid w:val="00D01EF2"/>
    <w:rsid w:val="00D0261A"/>
    <w:rsid w:val="00D02E6F"/>
    <w:rsid w:val="00D02FB9"/>
    <w:rsid w:val="00D030A9"/>
    <w:rsid w:val="00D031AB"/>
    <w:rsid w:val="00D0347B"/>
    <w:rsid w:val="00D03CCF"/>
    <w:rsid w:val="00D03DD8"/>
    <w:rsid w:val="00D04979"/>
    <w:rsid w:val="00D0501C"/>
    <w:rsid w:val="00D0562B"/>
    <w:rsid w:val="00D05B86"/>
    <w:rsid w:val="00D05DEA"/>
    <w:rsid w:val="00D06C7F"/>
    <w:rsid w:val="00D07092"/>
    <w:rsid w:val="00D070C2"/>
    <w:rsid w:val="00D074CC"/>
    <w:rsid w:val="00D12989"/>
    <w:rsid w:val="00D12F14"/>
    <w:rsid w:val="00D138AC"/>
    <w:rsid w:val="00D14B44"/>
    <w:rsid w:val="00D159FE"/>
    <w:rsid w:val="00D16447"/>
    <w:rsid w:val="00D16530"/>
    <w:rsid w:val="00D2051F"/>
    <w:rsid w:val="00D20FB0"/>
    <w:rsid w:val="00D212C0"/>
    <w:rsid w:val="00D21673"/>
    <w:rsid w:val="00D21869"/>
    <w:rsid w:val="00D21BF7"/>
    <w:rsid w:val="00D23C4A"/>
    <w:rsid w:val="00D24940"/>
    <w:rsid w:val="00D24BA2"/>
    <w:rsid w:val="00D254E2"/>
    <w:rsid w:val="00D2581D"/>
    <w:rsid w:val="00D263EC"/>
    <w:rsid w:val="00D269ED"/>
    <w:rsid w:val="00D27222"/>
    <w:rsid w:val="00D33CF8"/>
    <w:rsid w:val="00D35573"/>
    <w:rsid w:val="00D35E31"/>
    <w:rsid w:val="00D365FA"/>
    <w:rsid w:val="00D37289"/>
    <w:rsid w:val="00D40CB9"/>
    <w:rsid w:val="00D41837"/>
    <w:rsid w:val="00D42166"/>
    <w:rsid w:val="00D4231C"/>
    <w:rsid w:val="00D427AB"/>
    <w:rsid w:val="00D42948"/>
    <w:rsid w:val="00D42C31"/>
    <w:rsid w:val="00D43968"/>
    <w:rsid w:val="00D439DD"/>
    <w:rsid w:val="00D43F8E"/>
    <w:rsid w:val="00D4773C"/>
    <w:rsid w:val="00D47D0E"/>
    <w:rsid w:val="00D5002C"/>
    <w:rsid w:val="00D52566"/>
    <w:rsid w:val="00D52924"/>
    <w:rsid w:val="00D52997"/>
    <w:rsid w:val="00D52D91"/>
    <w:rsid w:val="00D530F8"/>
    <w:rsid w:val="00D532F1"/>
    <w:rsid w:val="00D5372B"/>
    <w:rsid w:val="00D5533C"/>
    <w:rsid w:val="00D55344"/>
    <w:rsid w:val="00D55DBF"/>
    <w:rsid w:val="00D56573"/>
    <w:rsid w:val="00D57B9C"/>
    <w:rsid w:val="00D603C7"/>
    <w:rsid w:val="00D60493"/>
    <w:rsid w:val="00D60690"/>
    <w:rsid w:val="00D611C9"/>
    <w:rsid w:val="00D6158F"/>
    <w:rsid w:val="00D629DC"/>
    <w:rsid w:val="00D62EAB"/>
    <w:rsid w:val="00D63CD3"/>
    <w:rsid w:val="00D64CFE"/>
    <w:rsid w:val="00D652F3"/>
    <w:rsid w:val="00D654FE"/>
    <w:rsid w:val="00D65D99"/>
    <w:rsid w:val="00D67B55"/>
    <w:rsid w:val="00D702A6"/>
    <w:rsid w:val="00D70AF1"/>
    <w:rsid w:val="00D71B6E"/>
    <w:rsid w:val="00D71C35"/>
    <w:rsid w:val="00D7313F"/>
    <w:rsid w:val="00D7363A"/>
    <w:rsid w:val="00D7400B"/>
    <w:rsid w:val="00D75546"/>
    <w:rsid w:val="00D75757"/>
    <w:rsid w:val="00D7584C"/>
    <w:rsid w:val="00D75BB6"/>
    <w:rsid w:val="00D75CF5"/>
    <w:rsid w:val="00D77B55"/>
    <w:rsid w:val="00D81796"/>
    <w:rsid w:val="00D8331A"/>
    <w:rsid w:val="00D8331D"/>
    <w:rsid w:val="00D83401"/>
    <w:rsid w:val="00D8474C"/>
    <w:rsid w:val="00D850E3"/>
    <w:rsid w:val="00D85EC3"/>
    <w:rsid w:val="00D8621B"/>
    <w:rsid w:val="00D878FB"/>
    <w:rsid w:val="00D87AE3"/>
    <w:rsid w:val="00D909C1"/>
    <w:rsid w:val="00D92469"/>
    <w:rsid w:val="00D92DF4"/>
    <w:rsid w:val="00D937D7"/>
    <w:rsid w:val="00D93B88"/>
    <w:rsid w:val="00D9432B"/>
    <w:rsid w:val="00D9446A"/>
    <w:rsid w:val="00D952C4"/>
    <w:rsid w:val="00D9530E"/>
    <w:rsid w:val="00D964CC"/>
    <w:rsid w:val="00D96FD5"/>
    <w:rsid w:val="00D97C56"/>
    <w:rsid w:val="00DA0066"/>
    <w:rsid w:val="00DA1053"/>
    <w:rsid w:val="00DA125E"/>
    <w:rsid w:val="00DA1616"/>
    <w:rsid w:val="00DA3676"/>
    <w:rsid w:val="00DA37A1"/>
    <w:rsid w:val="00DA5330"/>
    <w:rsid w:val="00DA6F6F"/>
    <w:rsid w:val="00DA7602"/>
    <w:rsid w:val="00DA7673"/>
    <w:rsid w:val="00DA77E3"/>
    <w:rsid w:val="00DB0A9A"/>
    <w:rsid w:val="00DB16B9"/>
    <w:rsid w:val="00DB1EC4"/>
    <w:rsid w:val="00DB1FE0"/>
    <w:rsid w:val="00DB2064"/>
    <w:rsid w:val="00DB3DE7"/>
    <w:rsid w:val="00DB3DF6"/>
    <w:rsid w:val="00DB49A6"/>
    <w:rsid w:val="00DB754D"/>
    <w:rsid w:val="00DB7EA3"/>
    <w:rsid w:val="00DC16F0"/>
    <w:rsid w:val="00DC17B9"/>
    <w:rsid w:val="00DC2024"/>
    <w:rsid w:val="00DC25EF"/>
    <w:rsid w:val="00DC2970"/>
    <w:rsid w:val="00DC470E"/>
    <w:rsid w:val="00DC64C1"/>
    <w:rsid w:val="00DC78E8"/>
    <w:rsid w:val="00DC790B"/>
    <w:rsid w:val="00DC7D66"/>
    <w:rsid w:val="00DD064B"/>
    <w:rsid w:val="00DD0B24"/>
    <w:rsid w:val="00DD232A"/>
    <w:rsid w:val="00DD3F88"/>
    <w:rsid w:val="00DD43F1"/>
    <w:rsid w:val="00DD5638"/>
    <w:rsid w:val="00DE0D21"/>
    <w:rsid w:val="00DE134E"/>
    <w:rsid w:val="00DE13FE"/>
    <w:rsid w:val="00DE1750"/>
    <w:rsid w:val="00DE2243"/>
    <w:rsid w:val="00DE3676"/>
    <w:rsid w:val="00DE3C5D"/>
    <w:rsid w:val="00DE4027"/>
    <w:rsid w:val="00DE4546"/>
    <w:rsid w:val="00DE458E"/>
    <w:rsid w:val="00DE5452"/>
    <w:rsid w:val="00DE5C93"/>
    <w:rsid w:val="00DE61BE"/>
    <w:rsid w:val="00DE644A"/>
    <w:rsid w:val="00DE7454"/>
    <w:rsid w:val="00DE7D4C"/>
    <w:rsid w:val="00DF09D9"/>
    <w:rsid w:val="00DF0AB2"/>
    <w:rsid w:val="00DF1987"/>
    <w:rsid w:val="00DF1ACB"/>
    <w:rsid w:val="00DF33CC"/>
    <w:rsid w:val="00DF4742"/>
    <w:rsid w:val="00DF5283"/>
    <w:rsid w:val="00DF63E3"/>
    <w:rsid w:val="00DF799B"/>
    <w:rsid w:val="00DF7E94"/>
    <w:rsid w:val="00E012B3"/>
    <w:rsid w:val="00E01D84"/>
    <w:rsid w:val="00E02046"/>
    <w:rsid w:val="00E0306A"/>
    <w:rsid w:val="00E03187"/>
    <w:rsid w:val="00E03701"/>
    <w:rsid w:val="00E03A24"/>
    <w:rsid w:val="00E03C78"/>
    <w:rsid w:val="00E03F30"/>
    <w:rsid w:val="00E04481"/>
    <w:rsid w:val="00E05B7F"/>
    <w:rsid w:val="00E05BB5"/>
    <w:rsid w:val="00E06188"/>
    <w:rsid w:val="00E0623C"/>
    <w:rsid w:val="00E067AF"/>
    <w:rsid w:val="00E076D6"/>
    <w:rsid w:val="00E07F1A"/>
    <w:rsid w:val="00E10101"/>
    <w:rsid w:val="00E10BB9"/>
    <w:rsid w:val="00E10ED0"/>
    <w:rsid w:val="00E11296"/>
    <w:rsid w:val="00E11AE2"/>
    <w:rsid w:val="00E12F6C"/>
    <w:rsid w:val="00E1311F"/>
    <w:rsid w:val="00E1759E"/>
    <w:rsid w:val="00E1765B"/>
    <w:rsid w:val="00E17BCA"/>
    <w:rsid w:val="00E20202"/>
    <w:rsid w:val="00E21872"/>
    <w:rsid w:val="00E220D3"/>
    <w:rsid w:val="00E227F8"/>
    <w:rsid w:val="00E24076"/>
    <w:rsid w:val="00E242DE"/>
    <w:rsid w:val="00E243D0"/>
    <w:rsid w:val="00E24488"/>
    <w:rsid w:val="00E24F0B"/>
    <w:rsid w:val="00E30C21"/>
    <w:rsid w:val="00E30F2F"/>
    <w:rsid w:val="00E30FF6"/>
    <w:rsid w:val="00E33821"/>
    <w:rsid w:val="00E338F2"/>
    <w:rsid w:val="00E33B33"/>
    <w:rsid w:val="00E36D83"/>
    <w:rsid w:val="00E37003"/>
    <w:rsid w:val="00E412D7"/>
    <w:rsid w:val="00E41E84"/>
    <w:rsid w:val="00E42DDD"/>
    <w:rsid w:val="00E42DFC"/>
    <w:rsid w:val="00E4383E"/>
    <w:rsid w:val="00E43B80"/>
    <w:rsid w:val="00E44191"/>
    <w:rsid w:val="00E4558B"/>
    <w:rsid w:val="00E455D7"/>
    <w:rsid w:val="00E4573F"/>
    <w:rsid w:val="00E45A52"/>
    <w:rsid w:val="00E4608A"/>
    <w:rsid w:val="00E463DA"/>
    <w:rsid w:val="00E46586"/>
    <w:rsid w:val="00E46876"/>
    <w:rsid w:val="00E473FA"/>
    <w:rsid w:val="00E474F8"/>
    <w:rsid w:val="00E47B60"/>
    <w:rsid w:val="00E47C4D"/>
    <w:rsid w:val="00E50139"/>
    <w:rsid w:val="00E5018B"/>
    <w:rsid w:val="00E50F98"/>
    <w:rsid w:val="00E52370"/>
    <w:rsid w:val="00E5291C"/>
    <w:rsid w:val="00E529AD"/>
    <w:rsid w:val="00E52A41"/>
    <w:rsid w:val="00E5311B"/>
    <w:rsid w:val="00E547A5"/>
    <w:rsid w:val="00E5540A"/>
    <w:rsid w:val="00E566E1"/>
    <w:rsid w:val="00E56D5A"/>
    <w:rsid w:val="00E57317"/>
    <w:rsid w:val="00E604AA"/>
    <w:rsid w:val="00E631D4"/>
    <w:rsid w:val="00E639CA"/>
    <w:rsid w:val="00E63DD1"/>
    <w:rsid w:val="00E6403A"/>
    <w:rsid w:val="00E64A00"/>
    <w:rsid w:val="00E65512"/>
    <w:rsid w:val="00E65A2D"/>
    <w:rsid w:val="00E65C25"/>
    <w:rsid w:val="00E65F81"/>
    <w:rsid w:val="00E6677B"/>
    <w:rsid w:val="00E66B24"/>
    <w:rsid w:val="00E66C69"/>
    <w:rsid w:val="00E66E48"/>
    <w:rsid w:val="00E66F93"/>
    <w:rsid w:val="00E6726B"/>
    <w:rsid w:val="00E674A6"/>
    <w:rsid w:val="00E67A2D"/>
    <w:rsid w:val="00E703F1"/>
    <w:rsid w:val="00E712E3"/>
    <w:rsid w:val="00E72A24"/>
    <w:rsid w:val="00E7308E"/>
    <w:rsid w:val="00E74E0D"/>
    <w:rsid w:val="00E75373"/>
    <w:rsid w:val="00E756CD"/>
    <w:rsid w:val="00E803D9"/>
    <w:rsid w:val="00E81171"/>
    <w:rsid w:val="00E81322"/>
    <w:rsid w:val="00E82BC5"/>
    <w:rsid w:val="00E8361F"/>
    <w:rsid w:val="00E83D9B"/>
    <w:rsid w:val="00E8407F"/>
    <w:rsid w:val="00E847A4"/>
    <w:rsid w:val="00E851EA"/>
    <w:rsid w:val="00E85647"/>
    <w:rsid w:val="00E85707"/>
    <w:rsid w:val="00E85F1A"/>
    <w:rsid w:val="00E86927"/>
    <w:rsid w:val="00E87244"/>
    <w:rsid w:val="00E87C85"/>
    <w:rsid w:val="00E90E7B"/>
    <w:rsid w:val="00E91191"/>
    <w:rsid w:val="00E9122E"/>
    <w:rsid w:val="00E92931"/>
    <w:rsid w:val="00E92E6A"/>
    <w:rsid w:val="00E931A1"/>
    <w:rsid w:val="00E941CA"/>
    <w:rsid w:val="00E943C7"/>
    <w:rsid w:val="00E944CA"/>
    <w:rsid w:val="00E9554E"/>
    <w:rsid w:val="00E955E8"/>
    <w:rsid w:val="00E95F60"/>
    <w:rsid w:val="00EA1053"/>
    <w:rsid w:val="00EA18ED"/>
    <w:rsid w:val="00EA1C72"/>
    <w:rsid w:val="00EA2AA2"/>
    <w:rsid w:val="00EA2DEF"/>
    <w:rsid w:val="00EA3416"/>
    <w:rsid w:val="00EA3EDC"/>
    <w:rsid w:val="00EA42CC"/>
    <w:rsid w:val="00EA4A9E"/>
    <w:rsid w:val="00EA50A0"/>
    <w:rsid w:val="00EA5E43"/>
    <w:rsid w:val="00EA6F86"/>
    <w:rsid w:val="00EB06B3"/>
    <w:rsid w:val="00EB0792"/>
    <w:rsid w:val="00EB096B"/>
    <w:rsid w:val="00EB0A19"/>
    <w:rsid w:val="00EB2422"/>
    <w:rsid w:val="00EB2D03"/>
    <w:rsid w:val="00EB3A36"/>
    <w:rsid w:val="00EB428B"/>
    <w:rsid w:val="00EB4436"/>
    <w:rsid w:val="00EB69A7"/>
    <w:rsid w:val="00EB7460"/>
    <w:rsid w:val="00EC03AF"/>
    <w:rsid w:val="00EC09C9"/>
    <w:rsid w:val="00EC1391"/>
    <w:rsid w:val="00EC1C71"/>
    <w:rsid w:val="00EC1FAD"/>
    <w:rsid w:val="00EC2A02"/>
    <w:rsid w:val="00EC3CBE"/>
    <w:rsid w:val="00EC407E"/>
    <w:rsid w:val="00EC58EB"/>
    <w:rsid w:val="00EC6295"/>
    <w:rsid w:val="00EC632F"/>
    <w:rsid w:val="00EC664A"/>
    <w:rsid w:val="00EC6E8E"/>
    <w:rsid w:val="00EC7B29"/>
    <w:rsid w:val="00EC7CC0"/>
    <w:rsid w:val="00ED036D"/>
    <w:rsid w:val="00ED06F0"/>
    <w:rsid w:val="00ED0F33"/>
    <w:rsid w:val="00ED1F7E"/>
    <w:rsid w:val="00ED2F47"/>
    <w:rsid w:val="00ED3F13"/>
    <w:rsid w:val="00ED40D9"/>
    <w:rsid w:val="00ED4638"/>
    <w:rsid w:val="00ED48C6"/>
    <w:rsid w:val="00ED49DF"/>
    <w:rsid w:val="00ED4B18"/>
    <w:rsid w:val="00ED4C1D"/>
    <w:rsid w:val="00ED6CB4"/>
    <w:rsid w:val="00ED7A3A"/>
    <w:rsid w:val="00EE0954"/>
    <w:rsid w:val="00EE0E8D"/>
    <w:rsid w:val="00EE1825"/>
    <w:rsid w:val="00EE189A"/>
    <w:rsid w:val="00EE18E9"/>
    <w:rsid w:val="00EE22C2"/>
    <w:rsid w:val="00EE2342"/>
    <w:rsid w:val="00EE3A68"/>
    <w:rsid w:val="00EE3D2D"/>
    <w:rsid w:val="00EE4F77"/>
    <w:rsid w:val="00EE50F0"/>
    <w:rsid w:val="00EE5EBA"/>
    <w:rsid w:val="00EE6062"/>
    <w:rsid w:val="00EE650E"/>
    <w:rsid w:val="00EF0B8E"/>
    <w:rsid w:val="00EF23D2"/>
    <w:rsid w:val="00EF2918"/>
    <w:rsid w:val="00EF4150"/>
    <w:rsid w:val="00EF556E"/>
    <w:rsid w:val="00EF5688"/>
    <w:rsid w:val="00EF7132"/>
    <w:rsid w:val="00EF7AC2"/>
    <w:rsid w:val="00F0020F"/>
    <w:rsid w:val="00F002F2"/>
    <w:rsid w:val="00F0129C"/>
    <w:rsid w:val="00F01788"/>
    <w:rsid w:val="00F0232B"/>
    <w:rsid w:val="00F02539"/>
    <w:rsid w:val="00F02799"/>
    <w:rsid w:val="00F029B3"/>
    <w:rsid w:val="00F02B89"/>
    <w:rsid w:val="00F03B58"/>
    <w:rsid w:val="00F10457"/>
    <w:rsid w:val="00F109E3"/>
    <w:rsid w:val="00F1122A"/>
    <w:rsid w:val="00F11966"/>
    <w:rsid w:val="00F13A07"/>
    <w:rsid w:val="00F13C94"/>
    <w:rsid w:val="00F13D0C"/>
    <w:rsid w:val="00F14A81"/>
    <w:rsid w:val="00F1596A"/>
    <w:rsid w:val="00F168C8"/>
    <w:rsid w:val="00F16D27"/>
    <w:rsid w:val="00F1731F"/>
    <w:rsid w:val="00F17980"/>
    <w:rsid w:val="00F20DF7"/>
    <w:rsid w:val="00F2132E"/>
    <w:rsid w:val="00F21A6D"/>
    <w:rsid w:val="00F221DC"/>
    <w:rsid w:val="00F22938"/>
    <w:rsid w:val="00F22988"/>
    <w:rsid w:val="00F2373E"/>
    <w:rsid w:val="00F2464B"/>
    <w:rsid w:val="00F24E01"/>
    <w:rsid w:val="00F24EE7"/>
    <w:rsid w:val="00F253B4"/>
    <w:rsid w:val="00F25B00"/>
    <w:rsid w:val="00F26108"/>
    <w:rsid w:val="00F2713F"/>
    <w:rsid w:val="00F271C0"/>
    <w:rsid w:val="00F27EC3"/>
    <w:rsid w:val="00F31451"/>
    <w:rsid w:val="00F31D43"/>
    <w:rsid w:val="00F332E7"/>
    <w:rsid w:val="00F34179"/>
    <w:rsid w:val="00F34991"/>
    <w:rsid w:val="00F34C93"/>
    <w:rsid w:val="00F355B7"/>
    <w:rsid w:val="00F36454"/>
    <w:rsid w:val="00F36B23"/>
    <w:rsid w:val="00F37635"/>
    <w:rsid w:val="00F37A68"/>
    <w:rsid w:val="00F402EB"/>
    <w:rsid w:val="00F40815"/>
    <w:rsid w:val="00F40C7E"/>
    <w:rsid w:val="00F41F1B"/>
    <w:rsid w:val="00F42601"/>
    <w:rsid w:val="00F42772"/>
    <w:rsid w:val="00F42E1B"/>
    <w:rsid w:val="00F43627"/>
    <w:rsid w:val="00F438DD"/>
    <w:rsid w:val="00F44452"/>
    <w:rsid w:val="00F45836"/>
    <w:rsid w:val="00F47CDE"/>
    <w:rsid w:val="00F50E52"/>
    <w:rsid w:val="00F51632"/>
    <w:rsid w:val="00F525EC"/>
    <w:rsid w:val="00F531FC"/>
    <w:rsid w:val="00F5411F"/>
    <w:rsid w:val="00F55123"/>
    <w:rsid w:val="00F558A3"/>
    <w:rsid w:val="00F56691"/>
    <w:rsid w:val="00F57835"/>
    <w:rsid w:val="00F60B52"/>
    <w:rsid w:val="00F618E8"/>
    <w:rsid w:val="00F63CD5"/>
    <w:rsid w:val="00F64192"/>
    <w:rsid w:val="00F64361"/>
    <w:rsid w:val="00F64F3D"/>
    <w:rsid w:val="00F657DC"/>
    <w:rsid w:val="00F66563"/>
    <w:rsid w:val="00F66A1D"/>
    <w:rsid w:val="00F66E70"/>
    <w:rsid w:val="00F672BA"/>
    <w:rsid w:val="00F67E08"/>
    <w:rsid w:val="00F709C3"/>
    <w:rsid w:val="00F70C01"/>
    <w:rsid w:val="00F7122A"/>
    <w:rsid w:val="00F71859"/>
    <w:rsid w:val="00F72ED8"/>
    <w:rsid w:val="00F73A8D"/>
    <w:rsid w:val="00F73B01"/>
    <w:rsid w:val="00F73FEE"/>
    <w:rsid w:val="00F74649"/>
    <w:rsid w:val="00F75615"/>
    <w:rsid w:val="00F76660"/>
    <w:rsid w:val="00F771EC"/>
    <w:rsid w:val="00F7729E"/>
    <w:rsid w:val="00F77BE9"/>
    <w:rsid w:val="00F80F4E"/>
    <w:rsid w:val="00F83613"/>
    <w:rsid w:val="00F842B1"/>
    <w:rsid w:val="00F84402"/>
    <w:rsid w:val="00F8574A"/>
    <w:rsid w:val="00F870E6"/>
    <w:rsid w:val="00F8785C"/>
    <w:rsid w:val="00F90303"/>
    <w:rsid w:val="00F915A6"/>
    <w:rsid w:val="00F92AA8"/>
    <w:rsid w:val="00F92E47"/>
    <w:rsid w:val="00F938E0"/>
    <w:rsid w:val="00F93969"/>
    <w:rsid w:val="00F93AA4"/>
    <w:rsid w:val="00F9441E"/>
    <w:rsid w:val="00F96DA6"/>
    <w:rsid w:val="00F9775B"/>
    <w:rsid w:val="00FA084C"/>
    <w:rsid w:val="00FA1980"/>
    <w:rsid w:val="00FA1BAF"/>
    <w:rsid w:val="00FA4832"/>
    <w:rsid w:val="00FA4BE4"/>
    <w:rsid w:val="00FA4D45"/>
    <w:rsid w:val="00FA4E6C"/>
    <w:rsid w:val="00FA6AA0"/>
    <w:rsid w:val="00FA6DFF"/>
    <w:rsid w:val="00FA6E7A"/>
    <w:rsid w:val="00FA7861"/>
    <w:rsid w:val="00FB06A8"/>
    <w:rsid w:val="00FB1311"/>
    <w:rsid w:val="00FB2B73"/>
    <w:rsid w:val="00FB3190"/>
    <w:rsid w:val="00FB38C4"/>
    <w:rsid w:val="00FB4168"/>
    <w:rsid w:val="00FB468C"/>
    <w:rsid w:val="00FB5107"/>
    <w:rsid w:val="00FB7269"/>
    <w:rsid w:val="00FB780F"/>
    <w:rsid w:val="00FB785C"/>
    <w:rsid w:val="00FB7F13"/>
    <w:rsid w:val="00FC2427"/>
    <w:rsid w:val="00FC271B"/>
    <w:rsid w:val="00FC28D1"/>
    <w:rsid w:val="00FC2BC7"/>
    <w:rsid w:val="00FC337E"/>
    <w:rsid w:val="00FC35ED"/>
    <w:rsid w:val="00FC3756"/>
    <w:rsid w:val="00FC3C08"/>
    <w:rsid w:val="00FC3C95"/>
    <w:rsid w:val="00FC43B4"/>
    <w:rsid w:val="00FC612B"/>
    <w:rsid w:val="00FC663D"/>
    <w:rsid w:val="00FC6964"/>
    <w:rsid w:val="00FC7549"/>
    <w:rsid w:val="00FC7552"/>
    <w:rsid w:val="00FD1350"/>
    <w:rsid w:val="00FD26EA"/>
    <w:rsid w:val="00FD2A38"/>
    <w:rsid w:val="00FD2D09"/>
    <w:rsid w:val="00FD2F52"/>
    <w:rsid w:val="00FD4F6F"/>
    <w:rsid w:val="00FD531E"/>
    <w:rsid w:val="00FD5335"/>
    <w:rsid w:val="00FD53D1"/>
    <w:rsid w:val="00FD5787"/>
    <w:rsid w:val="00FD5B39"/>
    <w:rsid w:val="00FD5C5E"/>
    <w:rsid w:val="00FD6C3D"/>
    <w:rsid w:val="00FD73C0"/>
    <w:rsid w:val="00FE13CB"/>
    <w:rsid w:val="00FE2B90"/>
    <w:rsid w:val="00FE3124"/>
    <w:rsid w:val="00FE3929"/>
    <w:rsid w:val="00FE3C3B"/>
    <w:rsid w:val="00FE623E"/>
    <w:rsid w:val="00FE63D7"/>
    <w:rsid w:val="00FE7CAB"/>
    <w:rsid w:val="00FE7D79"/>
    <w:rsid w:val="00FF0BD6"/>
    <w:rsid w:val="00FF1809"/>
    <w:rsid w:val="00FF2041"/>
    <w:rsid w:val="00FF387F"/>
    <w:rsid w:val="00FF3C83"/>
    <w:rsid w:val="00FF4798"/>
    <w:rsid w:val="00FF52BF"/>
    <w:rsid w:val="00FF549A"/>
    <w:rsid w:val="00FF79CC"/>
    <w:rsid w:val="00FF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7CB3483"/>
  <w15:chartTrackingRefBased/>
  <w15:docId w15:val="{CFB3CB89-41D7-48FC-B66F-D5EC2765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qFormat="1"/>
    <w:lsdException w:name="footer" w:uiPriority="99"/>
    <w:lsdException w:name="caption" w:qFormat="1"/>
    <w:lsdException w:name="line number" w:uiPriority="99"/>
    <w:lsdException w:name="endnote text" w:uiPriority="99"/>
    <w:lsdException w:name="Title" w:qFormat="1"/>
    <w:lsdException w:name="Body Text" w:uiPriority="99" w:qFormat="1"/>
    <w:lsdException w:name="Subtitle" w:qFormat="1"/>
    <w:lsdException w:name="Body Text First Indent" w:uiPriority="99"/>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8652D0"/>
    <w:pPr>
      <w:jc w:val="center"/>
    </w:pPr>
  </w:style>
  <w:style w:type="paragraph" w:styleId="1">
    <w:name w:val="heading 1"/>
    <w:basedOn w:val="a4"/>
    <w:next w:val="a4"/>
    <w:qFormat/>
    <w:pPr>
      <w:keepNext/>
      <w:spacing w:line="360" w:lineRule="auto"/>
      <w:ind w:firstLine="567"/>
      <w:outlineLvl w:val="0"/>
    </w:pPr>
    <w:rPr>
      <w:b/>
      <w:caps/>
      <w:sz w:val="32"/>
    </w:rPr>
  </w:style>
  <w:style w:type="paragraph" w:styleId="21">
    <w:name w:val="heading 2"/>
    <w:aliases w:val="Заголовок 2.1"/>
    <w:basedOn w:val="a4"/>
    <w:next w:val="a4"/>
    <w:qFormat/>
    <w:pPr>
      <w:keepNext/>
      <w:spacing w:line="360" w:lineRule="auto"/>
      <w:ind w:firstLine="567"/>
      <w:outlineLvl w:val="1"/>
    </w:pPr>
    <w:rPr>
      <w:b/>
      <w:caps/>
      <w:sz w:val="26"/>
    </w:rPr>
  </w:style>
  <w:style w:type="paragraph" w:styleId="30">
    <w:name w:val="heading 3"/>
    <w:basedOn w:val="a4"/>
    <w:next w:val="a4"/>
    <w:qFormat/>
    <w:pPr>
      <w:keepNext/>
      <w:spacing w:line="360" w:lineRule="auto"/>
      <w:outlineLvl w:val="2"/>
    </w:pPr>
    <w:rPr>
      <w:b/>
      <w:sz w:val="24"/>
    </w:rPr>
  </w:style>
  <w:style w:type="paragraph" w:styleId="40">
    <w:name w:val="heading 4"/>
    <w:basedOn w:val="a4"/>
    <w:next w:val="a4"/>
    <w:link w:val="41"/>
    <w:qFormat/>
    <w:pPr>
      <w:keepNext/>
      <w:spacing w:line="360" w:lineRule="auto"/>
      <w:outlineLvl w:val="3"/>
    </w:pPr>
    <w:rPr>
      <w:b/>
      <w:sz w:val="32"/>
    </w:rPr>
  </w:style>
  <w:style w:type="paragraph" w:styleId="5">
    <w:name w:val="heading 5"/>
    <w:basedOn w:val="a4"/>
    <w:next w:val="a4"/>
    <w:qFormat/>
    <w:pPr>
      <w:keepNext/>
      <w:outlineLvl w:val="4"/>
    </w:pPr>
    <w:rPr>
      <w:sz w:val="36"/>
    </w:rPr>
  </w:style>
  <w:style w:type="paragraph" w:styleId="6">
    <w:name w:val="heading 6"/>
    <w:basedOn w:val="a4"/>
    <w:next w:val="a4"/>
    <w:link w:val="60"/>
    <w:qFormat/>
    <w:pPr>
      <w:keepNext/>
      <w:outlineLvl w:val="5"/>
    </w:pPr>
    <w:rPr>
      <w:i/>
      <w:lang w:val="x-none" w:eastAsia="x-none"/>
    </w:rPr>
  </w:style>
  <w:style w:type="paragraph" w:styleId="7">
    <w:name w:val="heading 7"/>
    <w:basedOn w:val="a4"/>
    <w:next w:val="a4"/>
    <w:link w:val="70"/>
    <w:qFormat/>
    <w:pPr>
      <w:keepNext/>
      <w:outlineLvl w:val="6"/>
    </w:pPr>
  </w:style>
  <w:style w:type="paragraph" w:styleId="8">
    <w:name w:val="heading 8"/>
    <w:basedOn w:val="a4"/>
    <w:next w:val="a4"/>
    <w:link w:val="80"/>
    <w:qFormat/>
    <w:pPr>
      <w:keepNext/>
      <w:outlineLvl w:val="7"/>
    </w:pPr>
    <w:rPr>
      <w:i/>
      <w:sz w:val="16"/>
      <w:lang w:val="x-none" w:eastAsia="x-none"/>
    </w:rPr>
  </w:style>
  <w:style w:type="paragraph" w:styleId="9">
    <w:name w:val="heading 9"/>
    <w:basedOn w:val="a4"/>
    <w:next w:val="a4"/>
    <w:link w:val="90"/>
    <w:qFormat/>
    <w:pPr>
      <w:keepNext/>
      <w:outlineLvl w:val="8"/>
    </w:pPr>
    <w:rPr>
      <w:caps/>
      <w:sz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41">
    <w:name w:val="Заголовок 4 Знак"/>
    <w:link w:val="40"/>
    <w:rsid w:val="00DB0A9A"/>
    <w:rPr>
      <w:b/>
      <w:sz w:val="32"/>
      <w:lang w:val="ru-RU" w:eastAsia="ru-RU" w:bidi="ar-SA"/>
    </w:rPr>
  </w:style>
  <w:style w:type="character" w:customStyle="1" w:styleId="60">
    <w:name w:val="Заголовок 6 Знак"/>
    <w:link w:val="6"/>
    <w:rsid w:val="00243CAF"/>
    <w:rPr>
      <w:i/>
    </w:rPr>
  </w:style>
  <w:style w:type="character" w:customStyle="1" w:styleId="80">
    <w:name w:val="Заголовок 8 Знак"/>
    <w:link w:val="8"/>
    <w:rsid w:val="00243CAF"/>
    <w:rPr>
      <w:i/>
      <w:sz w:val="16"/>
    </w:rPr>
  </w:style>
  <w:style w:type="paragraph" w:styleId="a8">
    <w:name w:val="header"/>
    <w:aliases w:val="Header_ARGOSS,Title Up,h,IPA Header,heading 3 after h2,h3+,ContentsHeader,hd,Верхний колонтитул1,right,h1,h11,FirstPageHeader,FirstPageHeader1,FirstPageHeader2,FirstPageHeader3,FirstPageHeader4,FirstPageHeader5,FirstPageHeader6"/>
    <w:basedOn w:val="a4"/>
    <w:uiPriority w:val="99"/>
    <w:qFormat/>
    <w:pPr>
      <w:tabs>
        <w:tab w:val="center" w:pos="4153"/>
        <w:tab w:val="right" w:pos="8306"/>
      </w:tabs>
    </w:pPr>
  </w:style>
  <w:style w:type="paragraph" w:styleId="a9">
    <w:name w:val="footer"/>
    <w:basedOn w:val="a4"/>
    <w:uiPriority w:val="99"/>
    <w:pPr>
      <w:tabs>
        <w:tab w:val="center" w:pos="4153"/>
        <w:tab w:val="right" w:pos="8306"/>
      </w:tabs>
    </w:pPr>
  </w:style>
  <w:style w:type="character" w:styleId="aa">
    <w:name w:val="page number"/>
    <w:basedOn w:val="a5"/>
  </w:style>
  <w:style w:type="paragraph" w:styleId="ab">
    <w:name w:val="Body Text"/>
    <w:basedOn w:val="jb"/>
    <w:link w:val="22"/>
    <w:uiPriority w:val="99"/>
    <w:qFormat/>
    <w:pPr>
      <w:spacing w:line="360" w:lineRule="auto"/>
      <w:ind w:right="-2" w:firstLine="567"/>
      <w:jc w:val="both"/>
    </w:pPr>
    <w:rPr>
      <w:sz w:val="26"/>
    </w:rPr>
  </w:style>
  <w:style w:type="paragraph" w:customStyle="1" w:styleId="jb">
    <w:name w:val="Обычнjbй"/>
    <w:link w:val="jb0"/>
    <w:pPr>
      <w:widowControl w:val="0"/>
      <w:jc w:val="center"/>
    </w:pPr>
  </w:style>
  <w:style w:type="character" w:customStyle="1" w:styleId="jb0">
    <w:name w:val="Обычнjbй Знак"/>
    <w:link w:val="jb"/>
    <w:rsid w:val="005D5473"/>
    <w:rPr>
      <w:lang w:val="ru-RU" w:eastAsia="ru-RU" w:bidi="ar-SA"/>
    </w:rPr>
  </w:style>
  <w:style w:type="paragraph" w:styleId="ac">
    <w:name w:val="caption"/>
    <w:basedOn w:val="a4"/>
    <w:next w:val="a4"/>
    <w:qFormat/>
    <w:pPr>
      <w:spacing w:before="120" w:after="120"/>
    </w:pPr>
    <w:rPr>
      <w:b/>
      <w:sz w:val="26"/>
    </w:rPr>
  </w:style>
  <w:style w:type="paragraph" w:customStyle="1" w:styleId="10">
    <w:name w:val="Обычный1"/>
    <w:pPr>
      <w:spacing w:before="100" w:after="100"/>
      <w:jc w:val="center"/>
    </w:pPr>
    <w:rPr>
      <w:sz w:val="24"/>
    </w:rPr>
  </w:style>
  <w:style w:type="paragraph" w:styleId="ad">
    <w:name w:val="Body Text Indent"/>
    <w:basedOn w:val="a4"/>
    <w:link w:val="ae"/>
    <w:pPr>
      <w:spacing w:line="360" w:lineRule="auto"/>
      <w:ind w:firstLine="720"/>
    </w:pPr>
    <w:rPr>
      <w:sz w:val="28"/>
      <w:szCs w:val="24"/>
    </w:rPr>
  </w:style>
  <w:style w:type="paragraph" w:styleId="23">
    <w:name w:val="Body Text Indent 2"/>
    <w:basedOn w:val="a4"/>
    <w:pPr>
      <w:spacing w:line="360" w:lineRule="auto"/>
      <w:ind w:firstLine="851"/>
      <w:jc w:val="both"/>
    </w:pPr>
    <w:rPr>
      <w:sz w:val="26"/>
    </w:rPr>
  </w:style>
  <w:style w:type="paragraph" w:styleId="31">
    <w:name w:val="Body Text Indent 3"/>
    <w:basedOn w:val="a4"/>
    <w:pPr>
      <w:spacing w:line="360" w:lineRule="auto"/>
      <w:ind w:firstLine="720"/>
      <w:jc w:val="both"/>
    </w:pPr>
    <w:rPr>
      <w:sz w:val="24"/>
      <w:szCs w:val="24"/>
      <w:lang w:eastAsia="en-AU"/>
    </w:rPr>
  </w:style>
  <w:style w:type="table" w:styleId="af">
    <w:name w:val="Table Grid"/>
    <w:basedOn w:val="a6"/>
    <w:uiPriority w:val="39"/>
    <w:rsid w:val="00CE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4"/>
    <w:link w:val="25"/>
    <w:rsid w:val="006C1263"/>
    <w:pPr>
      <w:spacing w:after="120" w:line="480" w:lineRule="auto"/>
    </w:pPr>
  </w:style>
  <w:style w:type="character" w:customStyle="1" w:styleId="25">
    <w:name w:val="Основной текст 2 Знак"/>
    <w:basedOn w:val="a5"/>
    <w:link w:val="24"/>
    <w:rsid w:val="005D5473"/>
  </w:style>
  <w:style w:type="paragraph" w:styleId="32">
    <w:name w:val="Body Text 3"/>
    <w:basedOn w:val="a4"/>
    <w:rsid w:val="006C1263"/>
    <w:pPr>
      <w:spacing w:after="120"/>
    </w:pPr>
    <w:rPr>
      <w:sz w:val="16"/>
      <w:szCs w:val="16"/>
    </w:rPr>
  </w:style>
  <w:style w:type="paragraph" w:styleId="af0">
    <w:name w:val="Block Text"/>
    <w:basedOn w:val="a4"/>
    <w:rsid w:val="006C1263"/>
    <w:pPr>
      <w:tabs>
        <w:tab w:val="left" w:pos="180"/>
      </w:tabs>
      <w:ind w:left="180" w:right="204"/>
    </w:pPr>
    <w:rPr>
      <w:sz w:val="24"/>
      <w:szCs w:val="24"/>
    </w:rPr>
  </w:style>
  <w:style w:type="character" w:styleId="af1">
    <w:name w:val="Hyperlink"/>
    <w:uiPriority w:val="99"/>
    <w:rsid w:val="006C1263"/>
    <w:rPr>
      <w:color w:val="0000FF"/>
      <w:u w:val="single"/>
    </w:rPr>
  </w:style>
  <w:style w:type="paragraph" w:styleId="11">
    <w:name w:val="toc 1"/>
    <w:basedOn w:val="a4"/>
    <w:next w:val="a4"/>
    <w:autoRedefine/>
    <w:uiPriority w:val="39"/>
    <w:qFormat/>
    <w:rsid w:val="006C1263"/>
    <w:pPr>
      <w:widowControl w:val="0"/>
      <w:autoSpaceDE w:val="0"/>
      <w:autoSpaceDN w:val="0"/>
      <w:adjustRightInd w:val="0"/>
    </w:pPr>
    <w:rPr>
      <w:rFonts w:cs="Courier New"/>
      <w:sz w:val="24"/>
    </w:rPr>
  </w:style>
  <w:style w:type="paragraph" w:styleId="33">
    <w:name w:val="toc 3"/>
    <w:basedOn w:val="a4"/>
    <w:next w:val="a4"/>
    <w:autoRedefine/>
    <w:uiPriority w:val="39"/>
    <w:qFormat/>
    <w:rsid w:val="006C1263"/>
    <w:pPr>
      <w:tabs>
        <w:tab w:val="right" w:leader="dot" w:pos="9071"/>
      </w:tabs>
      <w:autoSpaceDE w:val="0"/>
      <w:autoSpaceDN w:val="0"/>
      <w:adjustRightInd w:val="0"/>
      <w:ind w:right="454"/>
    </w:pPr>
    <w:rPr>
      <w:rFonts w:cs="Courier New"/>
      <w:sz w:val="24"/>
    </w:rPr>
  </w:style>
  <w:style w:type="paragraph" w:styleId="af2">
    <w:name w:val="Title"/>
    <w:basedOn w:val="a4"/>
    <w:link w:val="af3"/>
    <w:qFormat/>
    <w:rsid w:val="00C50C11"/>
    <w:pPr>
      <w:spacing w:line="360" w:lineRule="auto"/>
    </w:pPr>
    <w:rPr>
      <w:sz w:val="32"/>
    </w:rPr>
  </w:style>
  <w:style w:type="paragraph" w:customStyle="1" w:styleId="af4">
    <w:name w:val="Формула"/>
    <w:basedOn w:val="a4"/>
    <w:rsid w:val="00010F4C"/>
    <w:rPr>
      <w:sz w:val="24"/>
    </w:rPr>
  </w:style>
  <w:style w:type="paragraph" w:customStyle="1" w:styleId="af5">
    <w:name w:val="Абзац"/>
    <w:basedOn w:val="a4"/>
    <w:rsid w:val="00010F4C"/>
    <w:pPr>
      <w:spacing w:before="120"/>
      <w:ind w:firstLine="284"/>
      <w:jc w:val="both"/>
    </w:pPr>
    <w:rPr>
      <w:sz w:val="24"/>
    </w:rPr>
  </w:style>
  <w:style w:type="paragraph" w:customStyle="1" w:styleId="af6">
    <w:name w:val="Таблица"/>
    <w:basedOn w:val="a4"/>
    <w:link w:val="af7"/>
    <w:rsid w:val="00010F4C"/>
    <w:pPr>
      <w:jc w:val="right"/>
    </w:pPr>
    <w:rPr>
      <w:i/>
      <w:sz w:val="24"/>
    </w:rPr>
  </w:style>
  <w:style w:type="paragraph" w:customStyle="1" w:styleId="af8">
    <w:name w:val="Заголовок таблицы"/>
    <w:basedOn w:val="a4"/>
    <w:rsid w:val="00010F4C"/>
    <w:rPr>
      <w:b/>
      <w:sz w:val="24"/>
    </w:rPr>
  </w:style>
  <w:style w:type="paragraph" w:customStyle="1" w:styleId="af9">
    <w:name w:val="Подп. к формуле"/>
    <w:basedOn w:val="a4"/>
    <w:rsid w:val="00010F4C"/>
    <w:pPr>
      <w:jc w:val="both"/>
    </w:pPr>
  </w:style>
  <w:style w:type="paragraph" w:customStyle="1" w:styleId="afa">
    <w:name w:val="Табличные данные"/>
    <w:basedOn w:val="a4"/>
    <w:rsid w:val="00010F4C"/>
    <w:rPr>
      <w:sz w:val="24"/>
    </w:rPr>
  </w:style>
  <w:style w:type="paragraph" w:customStyle="1" w:styleId="0">
    <w:name w:val="ЗАГОЛОВОК 0"/>
    <w:basedOn w:val="1"/>
    <w:rsid w:val="00010F4C"/>
    <w:pPr>
      <w:spacing w:before="240" w:after="60" w:line="240" w:lineRule="auto"/>
      <w:ind w:firstLine="0"/>
    </w:pPr>
    <w:rPr>
      <w:kern w:val="28"/>
      <w:sz w:val="28"/>
    </w:rPr>
  </w:style>
  <w:style w:type="paragraph" w:customStyle="1" w:styleId="afb">
    <w:name w:val="Подпись к рисунку"/>
    <w:basedOn w:val="a4"/>
    <w:rsid w:val="00010F4C"/>
    <w:pPr>
      <w:spacing w:after="120"/>
    </w:pPr>
    <w:rPr>
      <w:i/>
      <w:sz w:val="22"/>
    </w:rPr>
  </w:style>
  <w:style w:type="paragraph" w:customStyle="1" w:styleId="afc">
    <w:name w:val="Чертежный"/>
    <w:rsid w:val="00EE18E9"/>
    <w:pPr>
      <w:jc w:val="both"/>
    </w:pPr>
    <w:rPr>
      <w:rFonts w:ascii="ISOCPEUR" w:hAnsi="ISOCPEUR"/>
      <w:i/>
      <w:sz w:val="28"/>
      <w:lang w:val="uk-UA"/>
    </w:rPr>
  </w:style>
  <w:style w:type="paragraph" w:styleId="afd">
    <w:name w:val="Plain Text"/>
    <w:basedOn w:val="a4"/>
    <w:link w:val="afe"/>
    <w:rsid w:val="00966ACB"/>
    <w:rPr>
      <w:rFonts w:ascii="Courier New" w:hAnsi="Courier New" w:cs="Courier New"/>
    </w:rPr>
  </w:style>
  <w:style w:type="paragraph" w:customStyle="1" w:styleId="aff">
    <w:name w:val="Подпись к формуле"/>
    <w:basedOn w:val="a4"/>
    <w:rsid w:val="00CD6FA5"/>
    <w:pPr>
      <w:spacing w:after="120"/>
    </w:pPr>
    <w:rPr>
      <w:i/>
      <w:snapToGrid w:val="0"/>
      <w:sz w:val="24"/>
    </w:rPr>
  </w:style>
  <w:style w:type="paragraph" w:styleId="aff0">
    <w:name w:val="Document Map"/>
    <w:basedOn w:val="a4"/>
    <w:link w:val="aff1"/>
    <w:semiHidden/>
    <w:rsid w:val="00CD6FA5"/>
    <w:pPr>
      <w:shd w:val="clear" w:color="auto" w:fill="000080"/>
      <w:ind w:firstLine="284"/>
      <w:jc w:val="both"/>
    </w:pPr>
    <w:rPr>
      <w:rFonts w:ascii="Tahoma" w:hAnsi="Tahoma"/>
      <w:sz w:val="24"/>
    </w:rPr>
  </w:style>
  <w:style w:type="character" w:styleId="aff2">
    <w:name w:val="Strong"/>
    <w:uiPriority w:val="22"/>
    <w:qFormat/>
    <w:rsid w:val="00CD6FA5"/>
    <w:rPr>
      <w:b/>
    </w:rPr>
  </w:style>
  <w:style w:type="paragraph" w:customStyle="1" w:styleId="12">
    <w:name w:val="Стиль1"/>
    <w:basedOn w:val="af5"/>
    <w:rsid w:val="00CD6FA5"/>
    <w:rPr>
      <w:b/>
    </w:rPr>
  </w:style>
  <w:style w:type="character" w:styleId="aff3">
    <w:name w:val="annotation reference"/>
    <w:rsid w:val="007157E0"/>
    <w:rPr>
      <w:sz w:val="16"/>
      <w:szCs w:val="16"/>
    </w:rPr>
  </w:style>
  <w:style w:type="paragraph" w:styleId="aff4">
    <w:name w:val="annotation text"/>
    <w:basedOn w:val="a4"/>
    <w:link w:val="aff5"/>
    <w:rsid w:val="007157E0"/>
  </w:style>
  <w:style w:type="character" w:customStyle="1" w:styleId="aff5">
    <w:name w:val="Текст примечания Знак"/>
    <w:basedOn w:val="a5"/>
    <w:link w:val="aff4"/>
    <w:rsid w:val="007157E0"/>
  </w:style>
  <w:style w:type="paragraph" w:styleId="aff6">
    <w:name w:val="annotation subject"/>
    <w:basedOn w:val="aff4"/>
    <w:next w:val="aff4"/>
    <w:link w:val="aff7"/>
    <w:rsid w:val="007157E0"/>
    <w:rPr>
      <w:b/>
      <w:bCs/>
      <w:lang w:val="x-none" w:eastAsia="x-none"/>
    </w:rPr>
  </w:style>
  <w:style w:type="character" w:customStyle="1" w:styleId="aff7">
    <w:name w:val="Тема примечания Знак"/>
    <w:link w:val="aff6"/>
    <w:rsid w:val="007157E0"/>
    <w:rPr>
      <w:b/>
      <w:bCs/>
    </w:rPr>
  </w:style>
  <w:style w:type="paragraph" w:styleId="aff8">
    <w:name w:val="Balloon Text"/>
    <w:basedOn w:val="a4"/>
    <w:link w:val="aff9"/>
    <w:uiPriority w:val="99"/>
    <w:rsid w:val="007157E0"/>
    <w:rPr>
      <w:rFonts w:ascii="Tahoma" w:hAnsi="Tahoma"/>
      <w:sz w:val="16"/>
      <w:szCs w:val="16"/>
      <w:lang w:val="x-none" w:eastAsia="x-none"/>
    </w:rPr>
  </w:style>
  <w:style w:type="character" w:customStyle="1" w:styleId="aff9">
    <w:name w:val="Текст выноски Знак"/>
    <w:link w:val="aff8"/>
    <w:uiPriority w:val="99"/>
    <w:rsid w:val="007157E0"/>
    <w:rPr>
      <w:rFonts w:ascii="Tahoma" w:hAnsi="Tahoma" w:cs="Tahoma"/>
      <w:sz w:val="16"/>
      <w:szCs w:val="16"/>
    </w:rPr>
  </w:style>
  <w:style w:type="paragraph" w:styleId="affa">
    <w:name w:val="Normal Indent"/>
    <w:basedOn w:val="a4"/>
    <w:rsid w:val="006A466D"/>
    <w:pPr>
      <w:ind w:left="708"/>
      <w:jc w:val="left"/>
    </w:pPr>
    <w:rPr>
      <w:sz w:val="24"/>
      <w:szCs w:val="24"/>
    </w:rPr>
  </w:style>
  <w:style w:type="paragraph" w:styleId="affb">
    <w:name w:val="List Paragraph"/>
    <w:basedOn w:val="a4"/>
    <w:uiPriority w:val="1"/>
    <w:qFormat/>
    <w:rsid w:val="00776626"/>
    <w:pPr>
      <w:spacing w:after="200" w:line="276" w:lineRule="auto"/>
      <w:ind w:left="720"/>
      <w:contextualSpacing/>
      <w:jc w:val="left"/>
    </w:pPr>
    <w:rPr>
      <w:rFonts w:ascii="Calibri" w:eastAsia="Calibri" w:hAnsi="Calibri"/>
      <w:sz w:val="22"/>
      <w:szCs w:val="22"/>
      <w:lang w:eastAsia="en-US"/>
    </w:rPr>
  </w:style>
  <w:style w:type="paragraph" w:styleId="affc">
    <w:name w:val="Normal (Web)"/>
    <w:basedOn w:val="a4"/>
    <w:uiPriority w:val="99"/>
    <w:rsid w:val="00D41837"/>
    <w:rPr>
      <w:sz w:val="24"/>
      <w:szCs w:val="24"/>
    </w:rPr>
  </w:style>
  <w:style w:type="paragraph" w:customStyle="1" w:styleId="110">
    <w:name w:val="Обычный11"/>
    <w:rsid w:val="00167A82"/>
    <w:pPr>
      <w:spacing w:before="100" w:after="100"/>
      <w:jc w:val="center"/>
    </w:pPr>
    <w:rPr>
      <w:sz w:val="24"/>
    </w:rPr>
  </w:style>
  <w:style w:type="paragraph" w:customStyle="1" w:styleId="Bullet">
    <w:name w:val="Bullet"/>
    <w:basedOn w:val="ab"/>
    <w:rsid w:val="00167A82"/>
    <w:pPr>
      <w:widowControl/>
      <w:numPr>
        <w:numId w:val="1"/>
      </w:numPr>
      <w:spacing w:before="120" w:line="240" w:lineRule="auto"/>
      <w:ind w:right="0"/>
      <w:jc w:val="left"/>
    </w:pPr>
    <w:rPr>
      <w:rFonts w:ascii="Arial" w:hAnsi="Arial" w:cs="Arial"/>
      <w:sz w:val="20"/>
      <w:lang w:val="en-US"/>
    </w:rPr>
  </w:style>
  <w:style w:type="paragraph" w:customStyle="1" w:styleId="310">
    <w:name w:val="Основной текст с отступом 31"/>
    <w:basedOn w:val="a4"/>
    <w:rsid w:val="00167A82"/>
    <w:pPr>
      <w:spacing w:after="120"/>
      <w:ind w:left="283"/>
      <w:jc w:val="left"/>
    </w:pPr>
    <w:rPr>
      <w:sz w:val="16"/>
      <w:szCs w:val="16"/>
      <w:lang w:eastAsia="ar-SA"/>
    </w:rPr>
  </w:style>
  <w:style w:type="character" w:customStyle="1" w:styleId="WW8Num5z1">
    <w:name w:val="WW8Num5z1"/>
    <w:rsid w:val="00AC0EBC"/>
    <w:rPr>
      <w:rFonts w:ascii="Courier New" w:hAnsi="Courier New" w:cs="Courier New"/>
    </w:rPr>
  </w:style>
  <w:style w:type="character" w:customStyle="1" w:styleId="WW8Num1z1">
    <w:name w:val="WW8Num1z1"/>
    <w:rsid w:val="005961A2"/>
    <w:rPr>
      <w:rFonts w:ascii="Courier New" w:hAnsi="Courier New" w:cs="Courier New"/>
    </w:rPr>
  </w:style>
  <w:style w:type="character" w:customStyle="1" w:styleId="WW8Num2z0">
    <w:name w:val="WW8Num2z0"/>
    <w:rsid w:val="005961A2"/>
    <w:rPr>
      <w:rFonts w:ascii="Times New Roman" w:hAnsi="Times New Roman" w:cs="Times New Roman"/>
      <w:color w:val="282828"/>
    </w:rPr>
  </w:style>
  <w:style w:type="character" w:customStyle="1" w:styleId="WW8Num2z1">
    <w:name w:val="WW8Num2z1"/>
    <w:rsid w:val="005961A2"/>
    <w:rPr>
      <w:rFonts w:ascii="Courier New" w:hAnsi="Courier New" w:cs="Courier New"/>
    </w:rPr>
  </w:style>
  <w:style w:type="character" w:customStyle="1" w:styleId="WW8Num2z2">
    <w:name w:val="WW8Num2z2"/>
    <w:rsid w:val="005961A2"/>
    <w:rPr>
      <w:rFonts w:ascii="Wingdings" w:hAnsi="Wingdings" w:cs="Wingdings"/>
    </w:rPr>
  </w:style>
  <w:style w:type="character" w:customStyle="1" w:styleId="WW8Num2z3">
    <w:name w:val="WW8Num2z3"/>
    <w:rsid w:val="005961A2"/>
    <w:rPr>
      <w:rFonts w:ascii="Symbol" w:hAnsi="Symbol" w:cs="Symbol"/>
    </w:rPr>
  </w:style>
  <w:style w:type="character" w:customStyle="1" w:styleId="WW8Num3z0">
    <w:name w:val="WW8Num3z0"/>
    <w:rsid w:val="005961A2"/>
    <w:rPr>
      <w:rFonts w:ascii="Symbol" w:hAnsi="Symbol" w:cs="Symbol"/>
    </w:rPr>
  </w:style>
  <w:style w:type="character" w:customStyle="1" w:styleId="WW8Num5z0">
    <w:name w:val="WW8Num5z0"/>
    <w:rsid w:val="005961A2"/>
    <w:rPr>
      <w:rFonts w:ascii="Symbol" w:hAnsi="Symbol" w:cs="Symbol"/>
    </w:rPr>
  </w:style>
  <w:style w:type="character" w:customStyle="1" w:styleId="WW8Num6z0">
    <w:name w:val="WW8Num6z0"/>
    <w:rsid w:val="005961A2"/>
    <w:rPr>
      <w:rFonts w:ascii="Symbol" w:hAnsi="Symbol" w:cs="Symbol"/>
    </w:rPr>
  </w:style>
  <w:style w:type="character" w:customStyle="1" w:styleId="WW8Num7z0">
    <w:name w:val="WW8Num7z0"/>
    <w:rsid w:val="005961A2"/>
    <w:rPr>
      <w:rFonts w:ascii="Symbol" w:hAnsi="Symbol" w:cs="Symbol"/>
    </w:rPr>
  </w:style>
  <w:style w:type="character" w:customStyle="1" w:styleId="WW8Num8z0">
    <w:name w:val="WW8Num8z0"/>
    <w:rsid w:val="005961A2"/>
    <w:rPr>
      <w:rFonts w:ascii="Times New Roman" w:hAnsi="Times New Roman" w:cs="Times New Roman"/>
    </w:rPr>
  </w:style>
  <w:style w:type="character" w:customStyle="1" w:styleId="WW8Num10z0">
    <w:name w:val="WW8Num10z0"/>
    <w:rsid w:val="005961A2"/>
    <w:rPr>
      <w:rFonts w:ascii="Symbol" w:hAnsi="Symbol" w:cs="Symbol"/>
    </w:rPr>
  </w:style>
  <w:style w:type="character" w:customStyle="1" w:styleId="WW8Num11z0">
    <w:name w:val="WW8Num11z0"/>
    <w:rsid w:val="005961A2"/>
    <w:rPr>
      <w:rFonts w:ascii="Symbol" w:hAnsi="Symbol" w:cs="Symbol"/>
    </w:rPr>
  </w:style>
  <w:style w:type="character" w:customStyle="1" w:styleId="WW8Num12z0">
    <w:name w:val="WW8Num12z0"/>
    <w:rsid w:val="005961A2"/>
    <w:rPr>
      <w:rFonts w:ascii="Symbol" w:hAnsi="Symbol" w:cs="Symbol"/>
    </w:rPr>
  </w:style>
  <w:style w:type="character" w:customStyle="1" w:styleId="WW8Num13z0">
    <w:name w:val="WW8Num13z0"/>
    <w:rsid w:val="005961A2"/>
    <w:rPr>
      <w:rFonts w:ascii="Symbol" w:hAnsi="Symbol" w:cs="Symbol"/>
    </w:rPr>
  </w:style>
  <w:style w:type="character" w:customStyle="1" w:styleId="WW8Num14z0">
    <w:name w:val="WW8Num14z0"/>
    <w:rsid w:val="005961A2"/>
    <w:rPr>
      <w:rFonts w:ascii="Symbol" w:hAnsi="Symbol" w:cs="Symbol"/>
    </w:rPr>
  </w:style>
  <w:style w:type="character" w:customStyle="1" w:styleId="WW8Num15z0">
    <w:name w:val="WW8Num15z0"/>
    <w:rsid w:val="005961A2"/>
    <w:rPr>
      <w:rFonts w:ascii="Symbol" w:hAnsi="Symbol" w:cs="Symbol"/>
    </w:rPr>
  </w:style>
  <w:style w:type="character" w:customStyle="1" w:styleId="WW8Num17z0">
    <w:name w:val="WW8Num17z0"/>
    <w:rsid w:val="005961A2"/>
    <w:rPr>
      <w:rFonts w:ascii="Symbol" w:hAnsi="Symbol" w:cs="Symbol"/>
    </w:rPr>
  </w:style>
  <w:style w:type="character" w:customStyle="1" w:styleId="WW8Num17z1">
    <w:name w:val="WW8Num17z1"/>
    <w:rsid w:val="005961A2"/>
    <w:rPr>
      <w:rFonts w:ascii="Courier New" w:hAnsi="Courier New" w:cs="Courier New"/>
    </w:rPr>
  </w:style>
  <w:style w:type="character" w:customStyle="1" w:styleId="WW8Num17z5">
    <w:name w:val="WW8Num17z5"/>
    <w:rsid w:val="005961A2"/>
    <w:rPr>
      <w:rFonts w:ascii="Wingdings" w:hAnsi="Wingdings" w:cs="Wingdings"/>
    </w:rPr>
  </w:style>
  <w:style w:type="character" w:customStyle="1" w:styleId="WW8Num18z0">
    <w:name w:val="WW8Num18z0"/>
    <w:rsid w:val="005961A2"/>
    <w:rPr>
      <w:rFonts w:ascii="Times New Roman" w:hAnsi="Times New Roman" w:cs="Times New Roman"/>
    </w:rPr>
  </w:style>
  <w:style w:type="character" w:customStyle="1" w:styleId="WW8Num19z0">
    <w:name w:val="WW8Num19z0"/>
    <w:rsid w:val="005961A2"/>
    <w:rPr>
      <w:rFonts w:ascii="Symbol" w:hAnsi="Symbol" w:cs="Symbol"/>
    </w:rPr>
  </w:style>
  <w:style w:type="character" w:customStyle="1" w:styleId="WW8Num20z0">
    <w:name w:val="WW8Num20z0"/>
    <w:rsid w:val="005961A2"/>
    <w:rPr>
      <w:rFonts w:ascii="Symbol" w:hAnsi="Symbol" w:cs="Symbol"/>
    </w:rPr>
  </w:style>
  <w:style w:type="character" w:customStyle="1" w:styleId="WW8Num23z0">
    <w:name w:val="WW8Num23z0"/>
    <w:rsid w:val="005961A2"/>
    <w:rPr>
      <w:rFonts w:ascii="Symbol" w:hAnsi="Symbol" w:cs="Symbol"/>
      <w:lang w:val="en-US"/>
    </w:rPr>
  </w:style>
  <w:style w:type="character" w:customStyle="1" w:styleId="91">
    <w:name w:val="Основной шрифт абзаца9"/>
    <w:rsid w:val="005961A2"/>
  </w:style>
  <w:style w:type="character" w:customStyle="1" w:styleId="Absatz-Standardschriftart">
    <w:name w:val="Absatz-Standardschriftart"/>
    <w:rsid w:val="005961A2"/>
  </w:style>
  <w:style w:type="character" w:customStyle="1" w:styleId="WW8Num24z0">
    <w:name w:val="WW8Num24z0"/>
    <w:rsid w:val="005961A2"/>
    <w:rPr>
      <w:rFonts w:ascii="Symbol" w:hAnsi="Symbol" w:cs="Symbol"/>
    </w:rPr>
  </w:style>
  <w:style w:type="character" w:customStyle="1" w:styleId="81">
    <w:name w:val="Основной шрифт абзаца8"/>
    <w:rsid w:val="005961A2"/>
  </w:style>
  <w:style w:type="character" w:customStyle="1" w:styleId="71">
    <w:name w:val="Основной шрифт абзаца7"/>
    <w:rsid w:val="005961A2"/>
  </w:style>
  <w:style w:type="character" w:customStyle="1" w:styleId="61">
    <w:name w:val="Основной шрифт абзаца6"/>
    <w:rsid w:val="005961A2"/>
  </w:style>
  <w:style w:type="character" w:customStyle="1" w:styleId="50">
    <w:name w:val="Основной шрифт абзаца5"/>
    <w:rsid w:val="005961A2"/>
  </w:style>
  <w:style w:type="character" w:customStyle="1" w:styleId="WW8Num22z0">
    <w:name w:val="WW8Num22z0"/>
    <w:rsid w:val="005961A2"/>
    <w:rPr>
      <w:rFonts w:ascii="Symbol" w:hAnsi="Symbol" w:cs="Symbol"/>
      <w:lang w:val="en-US"/>
    </w:rPr>
  </w:style>
  <w:style w:type="character" w:customStyle="1" w:styleId="42">
    <w:name w:val="Основной шрифт абзаца4"/>
    <w:rsid w:val="005961A2"/>
  </w:style>
  <w:style w:type="character" w:customStyle="1" w:styleId="34">
    <w:name w:val="Основной шрифт абзаца3"/>
    <w:rsid w:val="005961A2"/>
  </w:style>
  <w:style w:type="character" w:customStyle="1" w:styleId="WW8Num17z3">
    <w:name w:val="WW8Num17z3"/>
    <w:rsid w:val="005961A2"/>
    <w:rPr>
      <w:rFonts w:ascii="Symbol" w:hAnsi="Symbol" w:cs="Symbol"/>
    </w:rPr>
  </w:style>
  <w:style w:type="character" w:customStyle="1" w:styleId="WW8Num21z0">
    <w:name w:val="WW8Num21z0"/>
    <w:rsid w:val="005961A2"/>
    <w:rPr>
      <w:rFonts w:ascii="Symbol" w:hAnsi="Symbol" w:cs="Symbol"/>
    </w:rPr>
  </w:style>
  <w:style w:type="character" w:customStyle="1" w:styleId="26">
    <w:name w:val="Основной шрифт абзаца2"/>
    <w:rsid w:val="005961A2"/>
  </w:style>
  <w:style w:type="character" w:customStyle="1" w:styleId="WW8Num1z0">
    <w:name w:val="WW8Num1z0"/>
    <w:rsid w:val="005961A2"/>
    <w:rPr>
      <w:rFonts w:ascii="Times New Roman" w:eastAsia="Times New Roman" w:hAnsi="Times New Roman" w:cs="Times New Roman"/>
      <w:color w:val="282828"/>
    </w:rPr>
  </w:style>
  <w:style w:type="character" w:customStyle="1" w:styleId="WW8Num1z2">
    <w:name w:val="WW8Num1z2"/>
    <w:rsid w:val="005961A2"/>
    <w:rPr>
      <w:rFonts w:ascii="Wingdings" w:hAnsi="Wingdings" w:cs="Wingdings"/>
    </w:rPr>
  </w:style>
  <w:style w:type="character" w:customStyle="1" w:styleId="WW8Num1z3">
    <w:name w:val="WW8Num1z3"/>
    <w:rsid w:val="005961A2"/>
    <w:rPr>
      <w:rFonts w:ascii="Symbol" w:hAnsi="Symbol" w:cs="Symbol"/>
    </w:rPr>
  </w:style>
  <w:style w:type="character" w:customStyle="1" w:styleId="WW8Num3z1">
    <w:name w:val="WW8Num3z1"/>
    <w:rsid w:val="005961A2"/>
    <w:rPr>
      <w:rFonts w:ascii="Courier New" w:hAnsi="Courier New" w:cs="Courier New"/>
    </w:rPr>
  </w:style>
  <w:style w:type="character" w:customStyle="1" w:styleId="WW8Num3z2">
    <w:name w:val="WW8Num3z2"/>
    <w:rsid w:val="005961A2"/>
    <w:rPr>
      <w:rFonts w:ascii="Wingdings" w:hAnsi="Wingdings" w:cs="Wingdings"/>
    </w:rPr>
  </w:style>
  <w:style w:type="character" w:customStyle="1" w:styleId="WW8Num5z2">
    <w:name w:val="WW8Num5z2"/>
    <w:rsid w:val="005961A2"/>
    <w:rPr>
      <w:rFonts w:ascii="Wingdings" w:hAnsi="Wingdings" w:cs="Wingdings"/>
    </w:rPr>
  </w:style>
  <w:style w:type="character" w:customStyle="1" w:styleId="WW8Num6z1">
    <w:name w:val="WW8Num6z1"/>
    <w:rsid w:val="005961A2"/>
    <w:rPr>
      <w:rFonts w:ascii="Courier New" w:hAnsi="Courier New" w:cs="Courier New"/>
    </w:rPr>
  </w:style>
  <w:style w:type="character" w:customStyle="1" w:styleId="WW8Num6z2">
    <w:name w:val="WW8Num6z2"/>
    <w:rsid w:val="005961A2"/>
    <w:rPr>
      <w:rFonts w:ascii="Wingdings" w:hAnsi="Wingdings" w:cs="Wingdings"/>
    </w:rPr>
  </w:style>
  <w:style w:type="character" w:customStyle="1" w:styleId="WW8Num7z1">
    <w:name w:val="WW8Num7z1"/>
    <w:rsid w:val="005961A2"/>
    <w:rPr>
      <w:rFonts w:ascii="Courier New" w:hAnsi="Courier New" w:cs="Courier New"/>
    </w:rPr>
  </w:style>
  <w:style w:type="character" w:customStyle="1" w:styleId="WW8Num7z2">
    <w:name w:val="WW8Num7z2"/>
    <w:rsid w:val="005961A2"/>
    <w:rPr>
      <w:rFonts w:ascii="Wingdings" w:hAnsi="Wingdings" w:cs="Wingdings"/>
    </w:rPr>
  </w:style>
  <w:style w:type="character" w:customStyle="1" w:styleId="WW8Num8z1">
    <w:name w:val="WW8Num8z1"/>
    <w:rsid w:val="005961A2"/>
    <w:rPr>
      <w:rFonts w:ascii="Courier New" w:hAnsi="Courier New" w:cs="Courier New"/>
    </w:rPr>
  </w:style>
  <w:style w:type="character" w:customStyle="1" w:styleId="WW8Num8z2">
    <w:name w:val="WW8Num8z2"/>
    <w:rsid w:val="005961A2"/>
    <w:rPr>
      <w:rFonts w:ascii="Wingdings" w:hAnsi="Wingdings" w:cs="Wingdings"/>
    </w:rPr>
  </w:style>
  <w:style w:type="character" w:customStyle="1" w:styleId="WW8Num8z3">
    <w:name w:val="WW8Num8z3"/>
    <w:rsid w:val="005961A2"/>
    <w:rPr>
      <w:rFonts w:ascii="Symbol" w:hAnsi="Symbol" w:cs="Symbol"/>
    </w:rPr>
  </w:style>
  <w:style w:type="character" w:customStyle="1" w:styleId="WW8Num9z0">
    <w:name w:val="WW8Num9z0"/>
    <w:rsid w:val="005961A2"/>
    <w:rPr>
      <w:rFonts w:ascii="Symbol" w:hAnsi="Symbol" w:cs="Symbol"/>
    </w:rPr>
  </w:style>
  <w:style w:type="character" w:customStyle="1" w:styleId="WW8Num9z1">
    <w:name w:val="WW8Num9z1"/>
    <w:rsid w:val="005961A2"/>
    <w:rPr>
      <w:rFonts w:ascii="Courier New" w:hAnsi="Courier New" w:cs="Courier New"/>
    </w:rPr>
  </w:style>
  <w:style w:type="character" w:customStyle="1" w:styleId="WW8Num9z2">
    <w:name w:val="WW8Num9z2"/>
    <w:rsid w:val="005961A2"/>
    <w:rPr>
      <w:rFonts w:ascii="Wingdings" w:hAnsi="Wingdings" w:cs="Wingdings"/>
    </w:rPr>
  </w:style>
  <w:style w:type="character" w:customStyle="1" w:styleId="WW8Num11z1">
    <w:name w:val="WW8Num11z1"/>
    <w:rsid w:val="005961A2"/>
    <w:rPr>
      <w:rFonts w:ascii="Courier New" w:hAnsi="Courier New" w:cs="Courier New"/>
    </w:rPr>
  </w:style>
  <w:style w:type="character" w:customStyle="1" w:styleId="WW8Num11z2">
    <w:name w:val="WW8Num11z2"/>
    <w:rsid w:val="005961A2"/>
    <w:rPr>
      <w:rFonts w:ascii="Wingdings" w:hAnsi="Wingdings" w:cs="Wingdings"/>
    </w:rPr>
  </w:style>
  <w:style w:type="character" w:customStyle="1" w:styleId="WW8Num12z1">
    <w:name w:val="WW8Num12z1"/>
    <w:rsid w:val="005961A2"/>
    <w:rPr>
      <w:rFonts w:ascii="Courier New" w:hAnsi="Courier New" w:cs="Courier New"/>
    </w:rPr>
  </w:style>
  <w:style w:type="character" w:customStyle="1" w:styleId="WW8Num12z2">
    <w:name w:val="WW8Num12z2"/>
    <w:rsid w:val="005961A2"/>
    <w:rPr>
      <w:rFonts w:ascii="Wingdings" w:hAnsi="Wingdings" w:cs="Wingdings"/>
    </w:rPr>
  </w:style>
  <w:style w:type="character" w:customStyle="1" w:styleId="WW8Num13z1">
    <w:name w:val="WW8Num13z1"/>
    <w:rsid w:val="005961A2"/>
    <w:rPr>
      <w:rFonts w:ascii="Courier New" w:hAnsi="Courier New" w:cs="Courier New"/>
    </w:rPr>
  </w:style>
  <w:style w:type="character" w:customStyle="1" w:styleId="WW8Num13z2">
    <w:name w:val="WW8Num13z2"/>
    <w:rsid w:val="005961A2"/>
    <w:rPr>
      <w:rFonts w:ascii="Wingdings" w:hAnsi="Wingdings" w:cs="Wingdings"/>
    </w:rPr>
  </w:style>
  <w:style w:type="character" w:customStyle="1" w:styleId="WW8Num14z1">
    <w:name w:val="WW8Num14z1"/>
    <w:rsid w:val="005961A2"/>
    <w:rPr>
      <w:b/>
    </w:rPr>
  </w:style>
  <w:style w:type="character" w:customStyle="1" w:styleId="WW8Num15z1">
    <w:name w:val="WW8Num15z1"/>
    <w:rsid w:val="005961A2"/>
    <w:rPr>
      <w:rFonts w:ascii="Courier New" w:hAnsi="Courier New" w:cs="Courier New"/>
    </w:rPr>
  </w:style>
  <w:style w:type="character" w:customStyle="1" w:styleId="WW8Num15z2">
    <w:name w:val="WW8Num15z2"/>
    <w:rsid w:val="005961A2"/>
    <w:rPr>
      <w:rFonts w:ascii="Wingdings" w:hAnsi="Wingdings" w:cs="Wingdings"/>
    </w:rPr>
  </w:style>
  <w:style w:type="character" w:customStyle="1" w:styleId="WW8Num16z0">
    <w:name w:val="WW8Num16z0"/>
    <w:rsid w:val="005961A2"/>
    <w:rPr>
      <w:rFonts w:ascii="Symbol" w:hAnsi="Symbol" w:cs="Symbol"/>
    </w:rPr>
  </w:style>
  <w:style w:type="character" w:customStyle="1" w:styleId="WW8Num16z1">
    <w:name w:val="WW8Num16z1"/>
    <w:rsid w:val="005961A2"/>
    <w:rPr>
      <w:rFonts w:ascii="Courier New" w:hAnsi="Courier New" w:cs="Courier New"/>
    </w:rPr>
  </w:style>
  <w:style w:type="character" w:customStyle="1" w:styleId="WW8Num16z2">
    <w:name w:val="WW8Num16z2"/>
    <w:rsid w:val="005961A2"/>
    <w:rPr>
      <w:rFonts w:ascii="Wingdings" w:hAnsi="Wingdings" w:cs="Wingdings"/>
    </w:rPr>
  </w:style>
  <w:style w:type="character" w:customStyle="1" w:styleId="WW8Num17z2">
    <w:name w:val="WW8Num17z2"/>
    <w:rsid w:val="005961A2"/>
    <w:rPr>
      <w:rFonts w:ascii="Wingdings" w:hAnsi="Wingdings" w:cs="Wingdings"/>
    </w:rPr>
  </w:style>
  <w:style w:type="character" w:customStyle="1" w:styleId="WW8Num18z1">
    <w:name w:val="WW8Num18z1"/>
    <w:rsid w:val="005961A2"/>
    <w:rPr>
      <w:rFonts w:ascii="Courier New" w:hAnsi="Courier New" w:cs="Courier New"/>
    </w:rPr>
  </w:style>
  <w:style w:type="character" w:customStyle="1" w:styleId="WW8Num18z2">
    <w:name w:val="WW8Num18z2"/>
    <w:rsid w:val="005961A2"/>
    <w:rPr>
      <w:rFonts w:ascii="Wingdings" w:hAnsi="Wingdings" w:cs="Wingdings"/>
    </w:rPr>
  </w:style>
  <w:style w:type="character" w:customStyle="1" w:styleId="WW8Num18z3">
    <w:name w:val="WW8Num18z3"/>
    <w:rsid w:val="005961A2"/>
    <w:rPr>
      <w:rFonts w:ascii="Symbol" w:hAnsi="Symbol" w:cs="Symbol"/>
    </w:rPr>
  </w:style>
  <w:style w:type="character" w:customStyle="1" w:styleId="WW8Num19z1">
    <w:name w:val="WW8Num19z1"/>
    <w:rsid w:val="005961A2"/>
    <w:rPr>
      <w:rFonts w:ascii="Courier New" w:hAnsi="Courier New" w:cs="Courier New"/>
    </w:rPr>
  </w:style>
  <w:style w:type="character" w:customStyle="1" w:styleId="WW8Num19z2">
    <w:name w:val="WW8Num19z2"/>
    <w:rsid w:val="005961A2"/>
    <w:rPr>
      <w:rFonts w:ascii="Wingdings" w:hAnsi="Wingdings" w:cs="Wingdings"/>
    </w:rPr>
  </w:style>
  <w:style w:type="character" w:customStyle="1" w:styleId="WW8Num20z1">
    <w:name w:val="WW8Num20z1"/>
    <w:rsid w:val="005961A2"/>
    <w:rPr>
      <w:rFonts w:ascii="Courier New" w:hAnsi="Courier New" w:cs="Courier New"/>
    </w:rPr>
  </w:style>
  <w:style w:type="character" w:customStyle="1" w:styleId="WW8Num20z2">
    <w:name w:val="WW8Num20z2"/>
    <w:rsid w:val="005961A2"/>
    <w:rPr>
      <w:rFonts w:ascii="Wingdings" w:hAnsi="Wingdings" w:cs="Wingdings"/>
    </w:rPr>
  </w:style>
  <w:style w:type="character" w:customStyle="1" w:styleId="WW8Num21z1">
    <w:name w:val="WW8Num21z1"/>
    <w:rsid w:val="005961A2"/>
    <w:rPr>
      <w:u w:val="none"/>
    </w:rPr>
  </w:style>
  <w:style w:type="character" w:customStyle="1" w:styleId="WW8Num23z1">
    <w:name w:val="WW8Num23z1"/>
    <w:rsid w:val="005961A2"/>
    <w:rPr>
      <w:rFonts w:ascii="Arial" w:hAnsi="Arial" w:cs="Arial"/>
    </w:rPr>
  </w:style>
  <w:style w:type="character" w:customStyle="1" w:styleId="WW8Num23z3">
    <w:name w:val="WW8Num23z3"/>
    <w:rsid w:val="005961A2"/>
    <w:rPr>
      <w:rFonts w:ascii="Symbol" w:hAnsi="Symbol" w:cs="Symbol"/>
    </w:rPr>
  </w:style>
  <w:style w:type="character" w:customStyle="1" w:styleId="WW8Num23z5">
    <w:name w:val="WW8Num23z5"/>
    <w:rsid w:val="005961A2"/>
    <w:rPr>
      <w:rFonts w:ascii="Wingdings" w:hAnsi="Wingdings" w:cs="Wingdings"/>
    </w:rPr>
  </w:style>
  <w:style w:type="character" w:customStyle="1" w:styleId="WW8Num24z1">
    <w:name w:val="WW8Num24z1"/>
    <w:rsid w:val="005961A2"/>
    <w:rPr>
      <w:rFonts w:ascii="Courier New" w:hAnsi="Courier New" w:cs="Courier New"/>
    </w:rPr>
  </w:style>
  <w:style w:type="character" w:customStyle="1" w:styleId="WW8Num24z2">
    <w:name w:val="WW8Num24z2"/>
    <w:rsid w:val="005961A2"/>
    <w:rPr>
      <w:rFonts w:ascii="Wingdings" w:hAnsi="Wingdings" w:cs="Wingdings"/>
    </w:rPr>
  </w:style>
  <w:style w:type="character" w:customStyle="1" w:styleId="WW8Num26z0">
    <w:name w:val="WW8Num26z0"/>
    <w:rsid w:val="005961A2"/>
    <w:rPr>
      <w:rFonts w:ascii="Symbol" w:hAnsi="Symbol" w:cs="Symbol"/>
    </w:rPr>
  </w:style>
  <w:style w:type="character" w:customStyle="1" w:styleId="WW8Num26z1">
    <w:name w:val="WW8Num26z1"/>
    <w:rsid w:val="005961A2"/>
    <w:rPr>
      <w:rFonts w:ascii="Courier New" w:hAnsi="Courier New" w:cs="Courier New"/>
    </w:rPr>
  </w:style>
  <w:style w:type="character" w:customStyle="1" w:styleId="WW8Num26z2">
    <w:name w:val="WW8Num26z2"/>
    <w:rsid w:val="005961A2"/>
    <w:rPr>
      <w:rFonts w:ascii="Wingdings" w:hAnsi="Wingdings" w:cs="Wingdings"/>
    </w:rPr>
  </w:style>
  <w:style w:type="character" w:customStyle="1" w:styleId="WW8Num27z0">
    <w:name w:val="WW8Num27z0"/>
    <w:rsid w:val="005961A2"/>
    <w:rPr>
      <w:rFonts w:ascii="Symbol" w:hAnsi="Symbol" w:cs="Symbol"/>
    </w:rPr>
  </w:style>
  <w:style w:type="character" w:customStyle="1" w:styleId="WW8Num27z1">
    <w:name w:val="WW8Num27z1"/>
    <w:rsid w:val="005961A2"/>
    <w:rPr>
      <w:rFonts w:ascii="Courier New" w:hAnsi="Courier New" w:cs="Courier New"/>
    </w:rPr>
  </w:style>
  <w:style w:type="character" w:customStyle="1" w:styleId="WW8Num27z2">
    <w:name w:val="WW8Num27z2"/>
    <w:rsid w:val="005961A2"/>
    <w:rPr>
      <w:rFonts w:ascii="Wingdings" w:hAnsi="Wingdings" w:cs="Wingdings"/>
    </w:rPr>
  </w:style>
  <w:style w:type="character" w:customStyle="1" w:styleId="WW8Num29z0">
    <w:name w:val="WW8Num29z0"/>
    <w:rsid w:val="005961A2"/>
    <w:rPr>
      <w:rFonts w:ascii="Symbol" w:hAnsi="Symbol" w:cs="Symbol"/>
    </w:rPr>
  </w:style>
  <w:style w:type="character" w:customStyle="1" w:styleId="WW8Num29z1">
    <w:name w:val="WW8Num29z1"/>
    <w:rsid w:val="005961A2"/>
    <w:rPr>
      <w:rFonts w:ascii="Courier New" w:hAnsi="Courier New" w:cs="Courier New"/>
    </w:rPr>
  </w:style>
  <w:style w:type="character" w:customStyle="1" w:styleId="WW8Num29z2">
    <w:name w:val="WW8Num29z2"/>
    <w:rsid w:val="005961A2"/>
    <w:rPr>
      <w:rFonts w:ascii="Wingdings" w:hAnsi="Wingdings" w:cs="Wingdings"/>
    </w:rPr>
  </w:style>
  <w:style w:type="character" w:customStyle="1" w:styleId="WW8Num30z0">
    <w:name w:val="WW8Num30z0"/>
    <w:rsid w:val="005961A2"/>
    <w:rPr>
      <w:rFonts w:ascii="Symbol" w:hAnsi="Symbol" w:cs="Symbol"/>
    </w:rPr>
  </w:style>
  <w:style w:type="character" w:customStyle="1" w:styleId="WW8Num30z1">
    <w:name w:val="WW8Num30z1"/>
    <w:rsid w:val="005961A2"/>
    <w:rPr>
      <w:rFonts w:ascii="Courier New" w:hAnsi="Courier New" w:cs="Courier New"/>
    </w:rPr>
  </w:style>
  <w:style w:type="character" w:customStyle="1" w:styleId="WW8Num30z2">
    <w:name w:val="WW8Num30z2"/>
    <w:rsid w:val="005961A2"/>
    <w:rPr>
      <w:rFonts w:ascii="Wingdings" w:hAnsi="Wingdings" w:cs="Wingdings"/>
    </w:rPr>
  </w:style>
  <w:style w:type="character" w:customStyle="1" w:styleId="13">
    <w:name w:val="Основной шрифт абзаца1"/>
    <w:rsid w:val="005961A2"/>
  </w:style>
  <w:style w:type="character" w:customStyle="1" w:styleId="14">
    <w:name w:val="Заголовок 1 Знак"/>
    <w:rsid w:val="005961A2"/>
    <w:rPr>
      <w:rFonts w:ascii="Times New Roman" w:eastAsia="Arial Unicode MS" w:hAnsi="Times New Roman" w:cs="Times New Roman"/>
      <w:sz w:val="28"/>
    </w:rPr>
  </w:style>
  <w:style w:type="character" w:customStyle="1" w:styleId="27">
    <w:name w:val="Заголовок 2 Знак"/>
    <w:aliases w:val="Заголовок 2.1 Знак"/>
    <w:rsid w:val="005961A2"/>
    <w:rPr>
      <w:rFonts w:ascii="Times New Roman" w:eastAsia="Arial Unicode MS" w:hAnsi="Times New Roman" w:cs="Times New Roman"/>
      <w:sz w:val="28"/>
      <w:szCs w:val="20"/>
    </w:rPr>
  </w:style>
  <w:style w:type="character" w:customStyle="1" w:styleId="35">
    <w:name w:val="Заголовок 3 Знак"/>
    <w:rsid w:val="005961A2"/>
    <w:rPr>
      <w:rFonts w:ascii="Times New Roman" w:eastAsia="Arial Unicode MS" w:hAnsi="Times New Roman" w:cs="Times New Roman"/>
      <w:sz w:val="28"/>
      <w:szCs w:val="20"/>
    </w:rPr>
  </w:style>
  <w:style w:type="character" w:customStyle="1" w:styleId="51">
    <w:name w:val="Заголовок 5 Знак"/>
    <w:rsid w:val="005961A2"/>
    <w:rPr>
      <w:rFonts w:ascii="Calibri" w:eastAsia="Times New Roman" w:hAnsi="Calibri" w:cs="Times New Roman"/>
      <w:b/>
      <w:bCs/>
      <w:i/>
      <w:iCs/>
      <w:sz w:val="26"/>
      <w:szCs w:val="26"/>
    </w:rPr>
  </w:style>
  <w:style w:type="character" w:customStyle="1" w:styleId="affd">
    <w:name w:val="Верхний колонтитул Знак"/>
    <w:aliases w:val="Header_ARGOSS Знак,Title Up Знак,h Знак,IPA Header Знак,heading 3 after h2 Знак,h3+ Знак,ContentsHeader Знак,hd Знак,Верхний колонтитул1 Знак,right Знак,h1 Знак,h11 Знак,FirstPageHeader Знак,FirstPageHeader1 Знак"/>
    <w:uiPriority w:val="99"/>
    <w:rsid w:val="005961A2"/>
    <w:rPr>
      <w:rFonts w:ascii="Calibri" w:eastAsia="Calibri" w:hAnsi="Calibri" w:cs="Times New Roman"/>
    </w:rPr>
  </w:style>
  <w:style w:type="character" w:customStyle="1" w:styleId="affe">
    <w:name w:val="Нижний колонтитул Знак"/>
    <w:uiPriority w:val="99"/>
    <w:rsid w:val="005961A2"/>
    <w:rPr>
      <w:rFonts w:ascii="Calibri" w:eastAsia="Calibri" w:hAnsi="Calibri" w:cs="Times New Roman"/>
    </w:rPr>
  </w:style>
  <w:style w:type="character" w:customStyle="1" w:styleId="afff">
    <w:name w:val="Подзаголовок Знак"/>
    <w:rsid w:val="005961A2"/>
    <w:rPr>
      <w:rFonts w:ascii="Times New Roman" w:eastAsia="Times New Roman" w:hAnsi="Times New Roman" w:cs="Times New Roman"/>
      <w:b/>
      <w:sz w:val="26"/>
      <w:szCs w:val="24"/>
    </w:rPr>
  </w:style>
  <w:style w:type="character" w:customStyle="1" w:styleId="afff0">
    <w:name w:val="Основной текст Знак"/>
    <w:uiPriority w:val="99"/>
    <w:rsid w:val="005961A2"/>
    <w:rPr>
      <w:rFonts w:ascii="Times New Roman" w:eastAsia="Times New Roman" w:hAnsi="Times New Roman" w:cs="Times New Roman"/>
      <w:sz w:val="26"/>
      <w:szCs w:val="20"/>
    </w:rPr>
  </w:style>
  <w:style w:type="character" w:customStyle="1" w:styleId="28">
    <w:name w:val="Основной текст с отступом 2 Знак"/>
    <w:uiPriority w:val="99"/>
    <w:rsid w:val="005961A2"/>
    <w:rPr>
      <w:rFonts w:ascii="Calibri" w:eastAsia="Calibri" w:hAnsi="Calibri" w:cs="Times New Roman"/>
    </w:rPr>
  </w:style>
  <w:style w:type="character" w:customStyle="1" w:styleId="36">
    <w:name w:val="Основной текст с отступом 3 Знак"/>
    <w:rsid w:val="005961A2"/>
    <w:rPr>
      <w:rFonts w:ascii="Times New Roman" w:eastAsia="Times New Roman" w:hAnsi="Times New Roman" w:cs="Times New Roman"/>
      <w:sz w:val="16"/>
      <w:szCs w:val="16"/>
    </w:rPr>
  </w:style>
  <w:style w:type="character" w:customStyle="1" w:styleId="15">
    <w:name w:val="Основной текст Знак1"/>
    <w:uiPriority w:val="1"/>
    <w:rsid w:val="005961A2"/>
    <w:rPr>
      <w:rFonts w:ascii="Arial" w:hAnsi="Arial" w:cs="Arial"/>
      <w:lang w:val="en-GB" w:bidi="ar-SA"/>
    </w:rPr>
  </w:style>
  <w:style w:type="character" w:customStyle="1" w:styleId="afff1">
    <w:name w:val="Название Знак"/>
    <w:rsid w:val="005961A2"/>
    <w:rPr>
      <w:rFonts w:ascii="Times New Roman" w:eastAsia="Times New Roman" w:hAnsi="Times New Roman" w:cs="Times New Roman"/>
      <w:b/>
      <w:sz w:val="26"/>
    </w:rPr>
  </w:style>
  <w:style w:type="character" w:styleId="afff2">
    <w:name w:val="line number"/>
    <w:basedOn w:val="13"/>
    <w:uiPriority w:val="99"/>
    <w:rsid w:val="005961A2"/>
  </w:style>
  <w:style w:type="character" w:customStyle="1" w:styleId="s0">
    <w:name w:val="s0"/>
    <w:rsid w:val="005961A2"/>
    <w:rPr>
      <w:rFonts w:ascii="Times New Roman" w:hAnsi="Times New Roman" w:cs="Times New Roman"/>
      <w:b w:val="0"/>
      <w:bCs w:val="0"/>
      <w:i w:val="0"/>
      <w:iCs w:val="0"/>
      <w:strike w:val="0"/>
      <w:dstrike w:val="0"/>
      <w:color w:val="000000"/>
      <w:sz w:val="24"/>
      <w:szCs w:val="24"/>
      <w:u w:val="none"/>
    </w:rPr>
  </w:style>
  <w:style w:type="character" w:customStyle="1" w:styleId="afff3">
    <w:name w:val="Маркеры списка"/>
    <w:rsid w:val="005961A2"/>
    <w:rPr>
      <w:rFonts w:ascii="OpenSymbol" w:eastAsia="OpenSymbol" w:hAnsi="OpenSymbol" w:cs="OpenSymbol"/>
    </w:rPr>
  </w:style>
  <w:style w:type="paragraph" w:customStyle="1" w:styleId="16">
    <w:name w:val="Заголовок1"/>
    <w:basedOn w:val="a4"/>
    <w:next w:val="ab"/>
    <w:rsid w:val="005961A2"/>
    <w:pPr>
      <w:suppressAutoHyphens/>
    </w:pPr>
    <w:rPr>
      <w:b/>
      <w:sz w:val="26"/>
      <w:lang w:eastAsia="zh-CN"/>
    </w:rPr>
  </w:style>
  <w:style w:type="paragraph" w:styleId="afff4">
    <w:name w:val="List"/>
    <w:basedOn w:val="ab"/>
    <w:rsid w:val="005961A2"/>
    <w:pPr>
      <w:widowControl/>
      <w:suppressAutoHyphens/>
      <w:spacing w:line="240" w:lineRule="auto"/>
      <w:ind w:right="0" w:firstLine="0"/>
    </w:pPr>
    <w:rPr>
      <w:rFonts w:cs="Mangal"/>
      <w:lang w:eastAsia="zh-CN"/>
    </w:rPr>
  </w:style>
  <w:style w:type="paragraph" w:customStyle="1" w:styleId="92">
    <w:name w:val="Указатель9"/>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82">
    <w:name w:val="Название объекта8"/>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83">
    <w:name w:val="Указатель8"/>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72">
    <w:name w:val="Название объекта7"/>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73">
    <w:name w:val="Указатель7"/>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62">
    <w:name w:val="Название объекта6"/>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63">
    <w:name w:val="Указатель6"/>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52">
    <w:name w:val="Название объекта5"/>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53">
    <w:name w:val="Указатель5"/>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43">
    <w:name w:val="Название объекта4"/>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44">
    <w:name w:val="Указатель4"/>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37">
    <w:name w:val="Название объекта3"/>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38">
    <w:name w:val="Указатель3"/>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29">
    <w:name w:val="Название объекта2"/>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2a">
    <w:name w:val="Указатель2"/>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customStyle="1" w:styleId="17">
    <w:name w:val="Название объекта1"/>
    <w:basedOn w:val="a4"/>
    <w:rsid w:val="005961A2"/>
    <w:pPr>
      <w:suppressLineNumbers/>
      <w:suppressAutoHyphens/>
      <w:spacing w:before="120" w:after="120" w:line="276" w:lineRule="auto"/>
      <w:jc w:val="left"/>
    </w:pPr>
    <w:rPr>
      <w:rFonts w:ascii="Calibri" w:eastAsia="Calibri" w:hAnsi="Calibri" w:cs="Mangal"/>
      <w:i/>
      <w:iCs/>
      <w:sz w:val="24"/>
      <w:szCs w:val="24"/>
      <w:lang w:eastAsia="zh-CN"/>
    </w:rPr>
  </w:style>
  <w:style w:type="paragraph" w:customStyle="1" w:styleId="18">
    <w:name w:val="Указатель1"/>
    <w:basedOn w:val="a4"/>
    <w:rsid w:val="005961A2"/>
    <w:pPr>
      <w:suppressLineNumbers/>
      <w:suppressAutoHyphens/>
      <w:spacing w:after="200" w:line="276" w:lineRule="auto"/>
      <w:jc w:val="left"/>
    </w:pPr>
    <w:rPr>
      <w:rFonts w:ascii="Calibri" w:eastAsia="Calibri" w:hAnsi="Calibri" w:cs="Mangal"/>
      <w:sz w:val="22"/>
      <w:szCs w:val="22"/>
      <w:lang w:eastAsia="zh-CN"/>
    </w:rPr>
  </w:style>
  <w:style w:type="paragraph" w:styleId="afff5">
    <w:name w:val="Subtitle"/>
    <w:basedOn w:val="a4"/>
    <w:next w:val="ab"/>
    <w:link w:val="19"/>
    <w:qFormat/>
    <w:rsid w:val="005961A2"/>
    <w:pPr>
      <w:suppressAutoHyphens/>
      <w:ind w:firstLine="567"/>
      <w:jc w:val="left"/>
    </w:pPr>
    <w:rPr>
      <w:b/>
      <w:sz w:val="26"/>
      <w:szCs w:val="24"/>
      <w:lang w:val="x-none" w:eastAsia="zh-CN"/>
    </w:rPr>
  </w:style>
  <w:style w:type="character" w:customStyle="1" w:styleId="19">
    <w:name w:val="Подзаголовок Знак1"/>
    <w:link w:val="afff5"/>
    <w:rsid w:val="005961A2"/>
    <w:rPr>
      <w:b/>
      <w:sz w:val="26"/>
      <w:szCs w:val="24"/>
      <w:lang w:eastAsia="zh-CN"/>
    </w:rPr>
  </w:style>
  <w:style w:type="paragraph" w:customStyle="1" w:styleId="210">
    <w:name w:val="Основной текст с отступом 21"/>
    <w:basedOn w:val="a4"/>
    <w:rsid w:val="005961A2"/>
    <w:pPr>
      <w:suppressAutoHyphens/>
      <w:spacing w:after="120" w:line="480" w:lineRule="auto"/>
      <w:ind w:left="283"/>
      <w:jc w:val="left"/>
    </w:pPr>
    <w:rPr>
      <w:rFonts w:ascii="Calibri" w:eastAsia="Calibri" w:hAnsi="Calibri" w:cs="Calibri"/>
      <w:sz w:val="22"/>
      <w:szCs w:val="22"/>
      <w:lang w:eastAsia="zh-CN"/>
    </w:rPr>
  </w:style>
  <w:style w:type="paragraph" w:customStyle="1" w:styleId="FR3">
    <w:name w:val="FR3"/>
    <w:rsid w:val="005961A2"/>
    <w:pPr>
      <w:widowControl w:val="0"/>
      <w:suppressAutoHyphens/>
      <w:snapToGrid w:val="0"/>
      <w:spacing w:line="276" w:lineRule="auto"/>
      <w:ind w:left="2720" w:right="1800"/>
      <w:jc w:val="center"/>
    </w:pPr>
    <w:rPr>
      <w:b/>
      <w:sz w:val="44"/>
      <w:lang w:eastAsia="zh-CN"/>
    </w:rPr>
  </w:style>
  <w:style w:type="paragraph" w:customStyle="1" w:styleId="afff6">
    <w:name w:val="Содержимое таблицы"/>
    <w:basedOn w:val="a4"/>
    <w:rsid w:val="005961A2"/>
    <w:pPr>
      <w:suppressLineNumbers/>
      <w:suppressAutoHyphens/>
      <w:spacing w:after="200" w:line="276" w:lineRule="auto"/>
      <w:jc w:val="left"/>
    </w:pPr>
    <w:rPr>
      <w:rFonts w:ascii="Calibri" w:eastAsia="Calibri" w:hAnsi="Calibri" w:cs="Calibri"/>
      <w:sz w:val="22"/>
      <w:szCs w:val="22"/>
      <w:lang w:eastAsia="zh-CN"/>
    </w:rPr>
  </w:style>
  <w:style w:type="character" w:customStyle="1" w:styleId="apple-converted-space">
    <w:name w:val="apple-converted-space"/>
    <w:basedOn w:val="a5"/>
    <w:rsid w:val="004C5778"/>
  </w:style>
  <w:style w:type="paragraph" w:customStyle="1" w:styleId="afff7">
    <w:name w:val="Обычный без отступа"/>
    <w:basedOn w:val="a4"/>
    <w:rsid w:val="00A37524"/>
    <w:pPr>
      <w:jc w:val="both"/>
    </w:pPr>
    <w:rPr>
      <w:rFonts w:eastAsia="MS Mincho"/>
      <w:sz w:val="26"/>
    </w:rPr>
  </w:style>
  <w:style w:type="paragraph" w:customStyle="1" w:styleId="Standard">
    <w:name w:val="Standard"/>
    <w:rsid w:val="0077069F"/>
    <w:pPr>
      <w:widowControl w:val="0"/>
      <w:suppressAutoHyphens/>
      <w:autoSpaceDN w:val="0"/>
      <w:textAlignment w:val="baseline"/>
    </w:pPr>
    <w:rPr>
      <w:rFonts w:ascii="Arial" w:eastAsia="Lucida Sans Unicode" w:hAnsi="Arial" w:cs="Tahoma"/>
      <w:kern w:val="3"/>
      <w:sz w:val="24"/>
      <w:szCs w:val="24"/>
    </w:rPr>
  </w:style>
  <w:style w:type="paragraph" w:customStyle="1" w:styleId="Textbody">
    <w:name w:val="Text body"/>
    <w:basedOn w:val="Standard"/>
    <w:rsid w:val="0077069F"/>
    <w:pPr>
      <w:spacing w:after="120"/>
    </w:pPr>
  </w:style>
  <w:style w:type="paragraph" w:styleId="afff8">
    <w:name w:val="No Spacing"/>
    <w:link w:val="afff9"/>
    <w:uiPriority w:val="1"/>
    <w:qFormat/>
    <w:rsid w:val="000518A1"/>
    <w:rPr>
      <w:rFonts w:ascii="Calibri" w:hAnsi="Calibri"/>
      <w:sz w:val="22"/>
      <w:szCs w:val="22"/>
      <w:lang w:eastAsia="en-US"/>
    </w:rPr>
  </w:style>
  <w:style w:type="character" w:customStyle="1" w:styleId="afff9">
    <w:name w:val="Без интервала Знак"/>
    <w:link w:val="afff8"/>
    <w:uiPriority w:val="1"/>
    <w:rsid w:val="000518A1"/>
    <w:rPr>
      <w:rFonts w:ascii="Calibri" w:hAnsi="Calibri"/>
      <w:sz w:val="22"/>
      <w:szCs w:val="22"/>
      <w:lang w:val="ru-RU" w:eastAsia="en-US" w:bidi="ar-SA"/>
    </w:rPr>
  </w:style>
  <w:style w:type="paragraph" w:customStyle="1" w:styleId="afffa">
    <w:name w:val="пояснительна осн текст"/>
    <w:basedOn w:val="a4"/>
    <w:link w:val="afffb"/>
    <w:rsid w:val="005D5473"/>
    <w:pPr>
      <w:spacing w:line="300" w:lineRule="auto"/>
      <w:ind w:firstLine="839"/>
      <w:jc w:val="both"/>
    </w:pPr>
    <w:rPr>
      <w:rFonts w:ascii="Arial" w:hAnsi="Arial"/>
      <w:sz w:val="24"/>
      <w:szCs w:val="24"/>
      <w:lang w:val="x-none" w:eastAsia="x-none"/>
    </w:rPr>
  </w:style>
  <w:style w:type="character" w:customStyle="1" w:styleId="afffb">
    <w:name w:val="пояснительна осн текст Знак"/>
    <w:link w:val="afffa"/>
    <w:rsid w:val="005D5473"/>
    <w:rPr>
      <w:rFonts w:ascii="Arial" w:hAnsi="Arial"/>
      <w:sz w:val="24"/>
      <w:szCs w:val="24"/>
      <w:lang w:val="x-none" w:eastAsia="x-none"/>
    </w:rPr>
  </w:style>
  <w:style w:type="paragraph" w:styleId="afffc">
    <w:name w:val="Body Text First Indent"/>
    <w:basedOn w:val="ab"/>
    <w:link w:val="afffd"/>
    <w:uiPriority w:val="99"/>
    <w:unhideWhenUsed/>
    <w:rsid w:val="005D5473"/>
    <w:pPr>
      <w:widowControl/>
      <w:spacing w:after="120" w:line="240" w:lineRule="auto"/>
      <w:ind w:right="0" w:firstLine="210"/>
      <w:jc w:val="left"/>
    </w:pPr>
    <w:rPr>
      <w:sz w:val="20"/>
    </w:rPr>
  </w:style>
  <w:style w:type="character" w:customStyle="1" w:styleId="afffd">
    <w:name w:val="Красная строка Знак"/>
    <w:basedOn w:val="22"/>
    <w:link w:val="afffc"/>
    <w:uiPriority w:val="99"/>
    <w:rsid w:val="005D5473"/>
    <w:rPr>
      <w:lang w:val="ru-RU" w:eastAsia="ru-RU" w:bidi="ar-SA"/>
    </w:rPr>
  </w:style>
  <w:style w:type="character" w:customStyle="1" w:styleId="22">
    <w:name w:val="Основной текст Знак2"/>
    <w:basedOn w:val="jb0"/>
    <w:link w:val="ab"/>
    <w:rsid w:val="005D5473"/>
    <w:rPr>
      <w:lang w:val="ru-RU" w:eastAsia="ru-RU" w:bidi="ar-SA"/>
    </w:rPr>
  </w:style>
  <w:style w:type="paragraph" w:customStyle="1" w:styleId="afffe">
    <w:name w:val="ТЕКСТОВЫЕ ПРИЛОЖЕНИЯ"/>
    <w:basedOn w:val="afff7"/>
    <w:rsid w:val="005D5473"/>
    <w:pPr>
      <w:pageBreakBefore/>
      <w:spacing w:before="6000" w:after="7080"/>
      <w:jc w:val="center"/>
    </w:pPr>
    <w:rPr>
      <w:b/>
      <w:sz w:val="32"/>
    </w:rPr>
  </w:style>
  <w:style w:type="table" w:customStyle="1" w:styleId="TableNormal">
    <w:name w:val="Table Normal"/>
    <w:uiPriority w:val="2"/>
    <w:semiHidden/>
    <w:unhideWhenUsed/>
    <w:qFormat/>
    <w:rsid w:val="009F71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9F71AD"/>
    <w:pPr>
      <w:widowControl w:val="0"/>
      <w:autoSpaceDE w:val="0"/>
      <w:autoSpaceDN w:val="0"/>
      <w:ind w:left="105"/>
      <w:jc w:val="left"/>
    </w:pPr>
    <w:rPr>
      <w:sz w:val="22"/>
      <w:szCs w:val="22"/>
      <w:lang w:eastAsia="en-US"/>
    </w:rPr>
  </w:style>
  <w:style w:type="paragraph" w:customStyle="1" w:styleId="211">
    <w:name w:val="Заголовок 21"/>
    <w:basedOn w:val="a4"/>
    <w:uiPriority w:val="1"/>
    <w:qFormat/>
    <w:rsid w:val="00990F2B"/>
    <w:pPr>
      <w:widowControl w:val="0"/>
      <w:autoSpaceDE w:val="0"/>
      <w:autoSpaceDN w:val="0"/>
      <w:ind w:left="679" w:right="243"/>
      <w:outlineLvl w:val="2"/>
    </w:pPr>
    <w:rPr>
      <w:b/>
      <w:bCs/>
      <w:sz w:val="28"/>
      <w:szCs w:val="28"/>
      <w:lang w:eastAsia="en-US"/>
    </w:rPr>
  </w:style>
  <w:style w:type="character" w:styleId="affff">
    <w:name w:val="Placeholder Text"/>
    <w:uiPriority w:val="99"/>
    <w:semiHidden/>
    <w:rsid w:val="00DA1053"/>
    <w:rPr>
      <w:color w:val="808080"/>
    </w:rPr>
  </w:style>
  <w:style w:type="numbering" w:customStyle="1" w:styleId="1a">
    <w:name w:val="Нет списка1"/>
    <w:next w:val="a7"/>
    <w:uiPriority w:val="99"/>
    <w:semiHidden/>
    <w:unhideWhenUsed/>
    <w:rsid w:val="002034A4"/>
  </w:style>
  <w:style w:type="table" w:customStyle="1" w:styleId="TableNormal1">
    <w:name w:val="Table Normal1"/>
    <w:uiPriority w:val="2"/>
    <w:semiHidden/>
    <w:unhideWhenUsed/>
    <w:qFormat/>
    <w:rsid w:val="002034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b">
    <w:name w:val="toc 2"/>
    <w:basedOn w:val="a4"/>
    <w:uiPriority w:val="39"/>
    <w:qFormat/>
    <w:rsid w:val="002034A4"/>
    <w:pPr>
      <w:widowControl w:val="0"/>
      <w:autoSpaceDE w:val="0"/>
      <w:autoSpaceDN w:val="0"/>
      <w:spacing w:before="101"/>
      <w:ind w:left="285"/>
      <w:jc w:val="left"/>
    </w:pPr>
    <w:rPr>
      <w:sz w:val="24"/>
      <w:szCs w:val="24"/>
      <w:lang w:eastAsia="en-US"/>
    </w:rPr>
  </w:style>
  <w:style w:type="table" w:customStyle="1" w:styleId="TableNormal2">
    <w:name w:val="Table Normal2"/>
    <w:uiPriority w:val="2"/>
    <w:semiHidden/>
    <w:unhideWhenUsed/>
    <w:qFormat/>
    <w:rsid w:val="006A1D7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A1D7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2F36F3"/>
    <w:pPr>
      <w:autoSpaceDE w:val="0"/>
      <w:autoSpaceDN w:val="0"/>
      <w:adjustRightInd w:val="0"/>
    </w:pPr>
    <w:rPr>
      <w:rFonts w:eastAsiaTheme="minorHAnsi"/>
      <w:color w:val="000000"/>
      <w:sz w:val="24"/>
      <w:szCs w:val="24"/>
      <w:lang w:eastAsia="en-US"/>
    </w:rPr>
  </w:style>
  <w:style w:type="paragraph" w:customStyle="1" w:styleId="affff0">
    <w:name w:val="основной рамка"/>
    <w:basedOn w:val="23"/>
    <w:qFormat/>
    <w:rsid w:val="007553DC"/>
    <w:pPr>
      <w:tabs>
        <w:tab w:val="left" w:pos="9639"/>
      </w:tabs>
      <w:spacing w:line="240" w:lineRule="auto"/>
      <w:ind w:left="113" w:right="113" w:firstLine="567"/>
    </w:pPr>
    <w:rPr>
      <w:sz w:val="28"/>
      <w:szCs w:val="24"/>
    </w:rPr>
  </w:style>
  <w:style w:type="paragraph" w:customStyle="1" w:styleId="2c">
    <w:name w:val="Стиль2"/>
    <w:basedOn w:val="5"/>
    <w:rsid w:val="00A86698"/>
    <w:pPr>
      <w:keepNext w:val="0"/>
      <w:spacing w:before="240" w:after="60"/>
      <w:jc w:val="left"/>
    </w:pPr>
    <w:rPr>
      <w:sz w:val="22"/>
    </w:rPr>
  </w:style>
  <w:style w:type="character" w:customStyle="1" w:styleId="130">
    <w:name w:val="13центр Знак"/>
    <w:basedOn w:val="a5"/>
    <w:link w:val="131"/>
    <w:locked/>
    <w:rsid w:val="00061FE2"/>
    <w:rPr>
      <w:sz w:val="26"/>
      <w:szCs w:val="26"/>
    </w:rPr>
  </w:style>
  <w:style w:type="paragraph" w:customStyle="1" w:styleId="131">
    <w:name w:val="13центр"/>
    <w:basedOn w:val="a4"/>
    <w:next w:val="a4"/>
    <w:link w:val="130"/>
    <w:qFormat/>
    <w:rsid w:val="00061FE2"/>
    <w:rPr>
      <w:sz w:val="26"/>
      <w:szCs w:val="26"/>
    </w:rPr>
  </w:style>
  <w:style w:type="character" w:customStyle="1" w:styleId="vkekvd">
    <w:name w:val="vkekvd"/>
    <w:basedOn w:val="a5"/>
    <w:rsid w:val="00E076D6"/>
  </w:style>
  <w:style w:type="character" w:customStyle="1" w:styleId="t286pc">
    <w:name w:val="t286pc"/>
    <w:basedOn w:val="a5"/>
    <w:rsid w:val="00E076D6"/>
  </w:style>
  <w:style w:type="character" w:customStyle="1" w:styleId="dtet0b">
    <w:name w:val="dtet0b"/>
    <w:basedOn w:val="a5"/>
    <w:rsid w:val="00E076D6"/>
  </w:style>
  <w:style w:type="paragraph" w:customStyle="1" w:styleId="212125">
    <w:name w:val="Стиль Заголовок 2 + 12 пт Слева:  125 см"/>
    <w:basedOn w:val="21"/>
    <w:rsid w:val="00360972"/>
    <w:pPr>
      <w:tabs>
        <w:tab w:val="num" w:pos="360"/>
        <w:tab w:val="left" w:pos="907"/>
      </w:tabs>
      <w:suppressAutoHyphens/>
      <w:spacing w:before="120" w:after="120" w:line="240" w:lineRule="auto"/>
      <w:ind w:left="1077" w:hanging="510"/>
    </w:pPr>
    <w:rPr>
      <w:bCs/>
      <w:caps w:val="0"/>
      <w:smallCaps/>
      <w:spacing w:val="2"/>
      <w:sz w:val="24"/>
    </w:rPr>
  </w:style>
  <w:style w:type="paragraph" w:customStyle="1" w:styleId="39">
    <w:name w:val="Стиль3"/>
    <w:basedOn w:val="40"/>
    <w:qFormat/>
    <w:rsid w:val="00360972"/>
    <w:pPr>
      <w:tabs>
        <w:tab w:val="num" w:pos="360"/>
        <w:tab w:val="left" w:pos="851"/>
        <w:tab w:val="num" w:pos="1573"/>
      </w:tabs>
      <w:spacing w:before="60" w:after="60" w:line="240" w:lineRule="auto"/>
      <w:ind w:left="1573" w:firstLine="567"/>
      <w:jc w:val="both"/>
    </w:pPr>
    <w:rPr>
      <w:bCs/>
      <w:sz w:val="24"/>
      <w:szCs w:val="28"/>
    </w:rPr>
  </w:style>
  <w:style w:type="paragraph" w:customStyle="1" w:styleId="514">
    <w:name w:val="Стиль Заголовок 5 + 14 пт не полужирный"/>
    <w:basedOn w:val="5"/>
    <w:rsid w:val="00360972"/>
    <w:pPr>
      <w:keepNext w:val="0"/>
      <w:tabs>
        <w:tab w:val="num" w:pos="360"/>
        <w:tab w:val="left" w:pos="1077"/>
        <w:tab w:val="num" w:pos="1717"/>
        <w:tab w:val="left" w:pos="1814"/>
      </w:tabs>
      <w:spacing w:before="120"/>
      <w:ind w:left="1717" w:firstLine="680"/>
      <w:jc w:val="both"/>
    </w:pPr>
    <w:rPr>
      <w:i/>
      <w:iCs/>
      <w:sz w:val="28"/>
      <w:szCs w:val="28"/>
    </w:rPr>
  </w:style>
  <w:style w:type="paragraph" w:styleId="affff1">
    <w:name w:val="TOC Heading"/>
    <w:basedOn w:val="1"/>
    <w:next w:val="a4"/>
    <w:uiPriority w:val="39"/>
    <w:unhideWhenUsed/>
    <w:qFormat/>
    <w:rsid w:val="00D37289"/>
    <w:pPr>
      <w:keepLines/>
      <w:spacing w:before="480" w:line="276" w:lineRule="auto"/>
      <w:ind w:firstLine="0"/>
      <w:jc w:val="left"/>
      <w:outlineLvl w:val="9"/>
    </w:pPr>
    <w:rPr>
      <w:rFonts w:asciiTheme="majorHAnsi" w:eastAsiaTheme="majorEastAsia" w:hAnsiTheme="majorHAnsi" w:cstheme="majorBidi"/>
      <w:bCs/>
      <w:caps w:val="0"/>
      <w:color w:val="2E74B5" w:themeColor="accent1" w:themeShade="BF"/>
      <w:sz w:val="28"/>
      <w:szCs w:val="28"/>
    </w:rPr>
  </w:style>
  <w:style w:type="paragraph" w:customStyle="1" w:styleId="132">
    <w:name w:val="13 центр"/>
    <w:basedOn w:val="a4"/>
    <w:qFormat/>
    <w:rsid w:val="00D37289"/>
    <w:rPr>
      <w:rFonts w:eastAsiaTheme="minorHAnsi"/>
      <w:sz w:val="26"/>
      <w:szCs w:val="24"/>
      <w:lang w:val="en-US" w:eastAsia="en-US"/>
    </w:rPr>
  </w:style>
  <w:style w:type="paragraph" w:customStyle="1" w:styleId="a1">
    <w:name w:val="Двподч"/>
    <w:basedOn w:val="a4"/>
    <w:rsid w:val="00D37289"/>
    <w:pPr>
      <w:numPr>
        <w:numId w:val="5"/>
      </w:numPr>
      <w:ind w:left="0" w:firstLine="0"/>
      <w:jc w:val="both"/>
    </w:pPr>
    <w:rPr>
      <w:sz w:val="28"/>
      <w:szCs w:val="28"/>
      <w:u w:val="double"/>
    </w:rPr>
  </w:style>
  <w:style w:type="paragraph" w:customStyle="1" w:styleId="affff2">
    <w:name w:val="Номтаб"/>
    <w:basedOn w:val="a4"/>
    <w:link w:val="affff3"/>
    <w:rsid w:val="00D37289"/>
    <w:pPr>
      <w:ind w:left="7088"/>
      <w:jc w:val="left"/>
    </w:pPr>
    <w:rPr>
      <w:sz w:val="26"/>
      <w:szCs w:val="26"/>
    </w:rPr>
  </w:style>
  <w:style w:type="character" w:customStyle="1" w:styleId="affff3">
    <w:name w:val="Номтаб Знак"/>
    <w:link w:val="affff2"/>
    <w:rsid w:val="00D37289"/>
    <w:rPr>
      <w:sz w:val="26"/>
      <w:szCs w:val="26"/>
    </w:rPr>
  </w:style>
  <w:style w:type="paragraph" w:customStyle="1" w:styleId="affff4">
    <w:name w:val="Исправ"/>
    <w:basedOn w:val="a4"/>
    <w:next w:val="a4"/>
    <w:link w:val="affff5"/>
    <w:rsid w:val="00D37289"/>
    <w:pPr>
      <w:ind w:firstLine="567"/>
      <w:jc w:val="both"/>
    </w:pPr>
    <w:rPr>
      <w:color w:val="0000FF"/>
      <w:sz w:val="28"/>
      <w:szCs w:val="28"/>
      <w:u w:val="words"/>
    </w:rPr>
  </w:style>
  <w:style w:type="character" w:customStyle="1" w:styleId="affff5">
    <w:name w:val="Исправ Знак"/>
    <w:link w:val="affff4"/>
    <w:rsid w:val="00D37289"/>
    <w:rPr>
      <w:color w:val="0000FF"/>
      <w:sz w:val="28"/>
      <w:szCs w:val="28"/>
      <w:u w:val="words"/>
    </w:rPr>
  </w:style>
  <w:style w:type="paragraph" w:customStyle="1" w:styleId="133">
    <w:name w:val="13"/>
    <w:basedOn w:val="a4"/>
    <w:next w:val="a4"/>
    <w:link w:val="134"/>
    <w:rsid w:val="00D37289"/>
    <w:pPr>
      <w:jc w:val="both"/>
    </w:pPr>
    <w:rPr>
      <w:sz w:val="26"/>
      <w:szCs w:val="26"/>
    </w:rPr>
  </w:style>
  <w:style w:type="paragraph" w:customStyle="1" w:styleId="120">
    <w:name w:val="12"/>
    <w:basedOn w:val="133"/>
    <w:qFormat/>
    <w:rsid w:val="00D37289"/>
    <w:pPr>
      <w:jc w:val="center"/>
    </w:pPr>
    <w:rPr>
      <w:sz w:val="24"/>
      <w:szCs w:val="24"/>
    </w:rPr>
  </w:style>
  <w:style w:type="character" w:customStyle="1" w:styleId="134">
    <w:name w:val="13 Знак"/>
    <w:link w:val="133"/>
    <w:rsid w:val="00D37289"/>
    <w:rPr>
      <w:sz w:val="26"/>
      <w:szCs w:val="26"/>
    </w:rPr>
  </w:style>
  <w:style w:type="character" w:customStyle="1" w:styleId="af3">
    <w:name w:val="Заголовок Знак"/>
    <w:basedOn w:val="a5"/>
    <w:link w:val="af2"/>
    <w:rsid w:val="00D37289"/>
    <w:rPr>
      <w:sz w:val="32"/>
    </w:rPr>
  </w:style>
  <w:style w:type="paragraph" w:customStyle="1" w:styleId="311">
    <w:name w:val="Стиль Заголовок 3 + Выступ:  1 см"/>
    <w:basedOn w:val="30"/>
    <w:qFormat/>
    <w:rsid w:val="00D37289"/>
    <w:pPr>
      <w:spacing w:before="80" w:after="80" w:line="240" w:lineRule="auto"/>
      <w:ind w:left="1134" w:hanging="567"/>
      <w:jc w:val="left"/>
    </w:pPr>
    <w:rPr>
      <w:bCs/>
      <w:sz w:val="28"/>
      <w:lang w:eastAsia="en-US"/>
    </w:rPr>
  </w:style>
  <w:style w:type="paragraph" w:customStyle="1" w:styleId="135">
    <w:name w:val="13левый"/>
    <w:basedOn w:val="131"/>
    <w:qFormat/>
    <w:rsid w:val="00D37289"/>
    <w:pPr>
      <w:jc w:val="left"/>
    </w:pPr>
    <w:rPr>
      <w:rFonts w:eastAsiaTheme="minorHAnsi"/>
      <w:lang w:eastAsia="en-US"/>
    </w:rPr>
  </w:style>
  <w:style w:type="paragraph" w:customStyle="1" w:styleId="affff6">
    <w:name w:val="текст рамка"/>
    <w:basedOn w:val="a4"/>
    <w:qFormat/>
    <w:rsid w:val="00D37289"/>
    <w:pPr>
      <w:ind w:left="142" w:right="142" w:firstLine="425"/>
    </w:pPr>
    <w:rPr>
      <w:sz w:val="28"/>
      <w:szCs w:val="38"/>
    </w:rPr>
  </w:style>
  <w:style w:type="paragraph" w:customStyle="1" w:styleId="affff7">
    <w:name w:val="ЗАГОЛОВОК"/>
    <w:basedOn w:val="1"/>
    <w:rsid w:val="00D37289"/>
    <w:pPr>
      <w:keepNext w:val="0"/>
      <w:widowControl w:val="0"/>
      <w:tabs>
        <w:tab w:val="left" w:pos="567"/>
      </w:tabs>
      <w:spacing w:before="180" w:after="180" w:line="240" w:lineRule="auto"/>
      <w:jc w:val="left"/>
    </w:pPr>
    <w:rPr>
      <w:rFonts w:cs="Arial"/>
      <w:bCs/>
      <w:kern w:val="32"/>
      <w:sz w:val="28"/>
      <w:szCs w:val="32"/>
    </w:rPr>
  </w:style>
  <w:style w:type="paragraph" w:customStyle="1" w:styleId="121">
    <w:name w:val="12 центр"/>
    <w:basedOn w:val="132"/>
    <w:qFormat/>
    <w:rsid w:val="00D37289"/>
    <w:rPr>
      <w:sz w:val="24"/>
      <w:szCs w:val="26"/>
      <w:lang w:val="ru-RU"/>
    </w:rPr>
  </w:style>
  <w:style w:type="paragraph" w:customStyle="1" w:styleId="affff8">
    <w:name w:val="Маркиров рамка"/>
    <w:basedOn w:val="affff0"/>
    <w:qFormat/>
    <w:rsid w:val="00D37289"/>
    <w:pPr>
      <w:ind w:firstLine="284"/>
    </w:pPr>
  </w:style>
  <w:style w:type="paragraph" w:customStyle="1" w:styleId="1256">
    <w:name w:val="Стиль по ширине Первая строка:  125 см Перед:  6 пт"/>
    <w:basedOn w:val="a4"/>
    <w:rsid w:val="00D37289"/>
    <w:pPr>
      <w:spacing w:before="120"/>
      <w:ind w:firstLine="709"/>
      <w:jc w:val="both"/>
    </w:pPr>
    <w:rPr>
      <w:sz w:val="24"/>
    </w:rPr>
  </w:style>
  <w:style w:type="paragraph" w:styleId="74">
    <w:name w:val="toc 7"/>
    <w:basedOn w:val="a4"/>
    <w:next w:val="a4"/>
    <w:autoRedefine/>
    <w:unhideWhenUsed/>
    <w:rsid w:val="00D37289"/>
    <w:pPr>
      <w:spacing w:after="100"/>
      <w:ind w:left="1680" w:firstLine="567"/>
      <w:jc w:val="both"/>
    </w:pPr>
    <w:rPr>
      <w:rFonts w:eastAsiaTheme="minorHAnsi"/>
      <w:sz w:val="28"/>
      <w:lang w:eastAsia="en-US"/>
    </w:rPr>
  </w:style>
  <w:style w:type="paragraph" w:customStyle="1" w:styleId="136">
    <w:name w:val="Стиль 13 пт По левому краю"/>
    <w:basedOn w:val="a4"/>
    <w:rsid w:val="00D37289"/>
    <w:pPr>
      <w:jc w:val="left"/>
    </w:pPr>
    <w:rPr>
      <w:sz w:val="26"/>
    </w:rPr>
  </w:style>
  <w:style w:type="paragraph" w:customStyle="1" w:styleId="137">
    <w:name w:val="Стиль 13 по центру"/>
    <w:basedOn w:val="136"/>
    <w:qFormat/>
    <w:rsid w:val="00D37289"/>
    <w:pPr>
      <w:jc w:val="center"/>
    </w:pPr>
  </w:style>
  <w:style w:type="table" w:customStyle="1" w:styleId="2d">
    <w:name w:val="Сетка таблицы2"/>
    <w:basedOn w:val="a6"/>
    <w:next w:val="af"/>
    <w:uiPriority w:val="59"/>
    <w:rsid w:val="00D37289"/>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basedOn w:val="a5"/>
    <w:link w:val="ad"/>
    <w:rsid w:val="00D37289"/>
    <w:rPr>
      <w:sz w:val="28"/>
      <w:szCs w:val="24"/>
    </w:rPr>
  </w:style>
  <w:style w:type="character" w:customStyle="1" w:styleId="70">
    <w:name w:val="Заголовок 7 Знак"/>
    <w:basedOn w:val="a5"/>
    <w:link w:val="7"/>
    <w:rsid w:val="00D37289"/>
  </w:style>
  <w:style w:type="character" w:customStyle="1" w:styleId="90">
    <w:name w:val="Заголовок 9 Знак"/>
    <w:basedOn w:val="a5"/>
    <w:link w:val="9"/>
    <w:rsid w:val="00D37289"/>
    <w:rPr>
      <w:caps/>
      <w:sz w:val="28"/>
    </w:rPr>
  </w:style>
  <w:style w:type="paragraph" w:customStyle="1" w:styleId="112125063">
    <w:name w:val="Стиль Заголовок 1 + 12 пт Слева:  125 см Выступ:  063 см"/>
    <w:basedOn w:val="1"/>
    <w:rsid w:val="00D37289"/>
    <w:pPr>
      <w:tabs>
        <w:tab w:val="num" w:pos="432"/>
        <w:tab w:val="num" w:pos="720"/>
        <w:tab w:val="left" w:pos="924"/>
      </w:tabs>
      <w:spacing w:before="240" w:after="240" w:line="240" w:lineRule="auto"/>
      <w:ind w:left="924" w:right="170" w:hanging="363"/>
    </w:pPr>
    <w:rPr>
      <w:bCs/>
      <w:sz w:val="24"/>
    </w:rPr>
  </w:style>
  <w:style w:type="paragraph" w:customStyle="1" w:styleId="affff9">
    <w:name w:val="Приложения"/>
    <w:basedOn w:val="affff0"/>
    <w:qFormat/>
    <w:rsid w:val="00D37289"/>
    <w:pPr>
      <w:framePr w:hSpace="170" w:vSpace="170" w:wrap="around" w:vAnchor="text" w:hAnchor="text" w:y="341"/>
      <w:ind w:left="737" w:right="170" w:firstLine="0"/>
      <w:jc w:val="center"/>
    </w:pPr>
    <w:rPr>
      <w:rFonts w:eastAsia="Calibri"/>
      <w:b/>
      <w:smallCaps/>
      <w:spacing w:val="20"/>
      <w:sz w:val="30"/>
    </w:rPr>
  </w:style>
  <w:style w:type="paragraph" w:styleId="affffa">
    <w:name w:val="footnote text"/>
    <w:aliases w:val=" Знак"/>
    <w:basedOn w:val="a4"/>
    <w:link w:val="affffb"/>
    <w:rsid w:val="00D37289"/>
    <w:pPr>
      <w:jc w:val="left"/>
    </w:pPr>
  </w:style>
  <w:style w:type="character" w:customStyle="1" w:styleId="affffb">
    <w:name w:val="Текст сноски Знак"/>
    <w:aliases w:val=" Знак Знак"/>
    <w:basedOn w:val="a5"/>
    <w:link w:val="affffa"/>
    <w:rsid w:val="00D37289"/>
  </w:style>
  <w:style w:type="character" w:styleId="affffc">
    <w:name w:val="footnote reference"/>
    <w:rsid w:val="00D37289"/>
    <w:rPr>
      <w:vertAlign w:val="superscript"/>
    </w:rPr>
  </w:style>
  <w:style w:type="paragraph" w:styleId="affffd">
    <w:name w:val="endnote text"/>
    <w:basedOn w:val="a4"/>
    <w:link w:val="affffe"/>
    <w:uiPriority w:val="99"/>
    <w:unhideWhenUsed/>
    <w:rsid w:val="00D37289"/>
    <w:pPr>
      <w:jc w:val="left"/>
    </w:pPr>
  </w:style>
  <w:style w:type="character" w:customStyle="1" w:styleId="affffe">
    <w:name w:val="Текст концевой сноски Знак"/>
    <w:basedOn w:val="a5"/>
    <w:link w:val="affffd"/>
    <w:uiPriority w:val="99"/>
    <w:rsid w:val="00D37289"/>
  </w:style>
  <w:style w:type="paragraph" w:styleId="45">
    <w:name w:val="toc 4"/>
    <w:basedOn w:val="a4"/>
    <w:next w:val="a4"/>
    <w:autoRedefine/>
    <w:rsid w:val="00D37289"/>
    <w:pPr>
      <w:ind w:left="600"/>
      <w:jc w:val="left"/>
    </w:pPr>
  </w:style>
  <w:style w:type="paragraph" w:styleId="54">
    <w:name w:val="toc 5"/>
    <w:basedOn w:val="a4"/>
    <w:next w:val="a4"/>
    <w:autoRedefine/>
    <w:rsid w:val="00D37289"/>
    <w:pPr>
      <w:ind w:left="800"/>
      <w:jc w:val="left"/>
    </w:pPr>
  </w:style>
  <w:style w:type="paragraph" w:styleId="64">
    <w:name w:val="toc 6"/>
    <w:basedOn w:val="a4"/>
    <w:next w:val="a4"/>
    <w:autoRedefine/>
    <w:rsid w:val="00D37289"/>
    <w:pPr>
      <w:ind w:left="1000"/>
      <w:jc w:val="left"/>
    </w:pPr>
  </w:style>
  <w:style w:type="paragraph" w:styleId="84">
    <w:name w:val="toc 8"/>
    <w:basedOn w:val="a4"/>
    <w:next w:val="a4"/>
    <w:autoRedefine/>
    <w:rsid w:val="00D37289"/>
    <w:pPr>
      <w:ind w:left="1400"/>
      <w:jc w:val="left"/>
    </w:pPr>
  </w:style>
  <w:style w:type="paragraph" w:styleId="93">
    <w:name w:val="toc 9"/>
    <w:basedOn w:val="a4"/>
    <w:next w:val="a4"/>
    <w:autoRedefine/>
    <w:rsid w:val="00D37289"/>
    <w:pPr>
      <w:ind w:left="1600"/>
      <w:jc w:val="left"/>
    </w:pPr>
  </w:style>
  <w:style w:type="character" w:customStyle="1" w:styleId="afe">
    <w:name w:val="Текст Знак"/>
    <w:basedOn w:val="a5"/>
    <w:link w:val="afd"/>
    <w:rsid w:val="00D37289"/>
    <w:rPr>
      <w:rFonts w:ascii="Courier New" w:hAnsi="Courier New" w:cs="Courier New"/>
    </w:rPr>
  </w:style>
  <w:style w:type="paragraph" w:styleId="a3">
    <w:name w:val="List Number"/>
    <w:basedOn w:val="a4"/>
    <w:rsid w:val="00D37289"/>
    <w:pPr>
      <w:numPr>
        <w:numId w:val="6"/>
      </w:numPr>
      <w:jc w:val="left"/>
    </w:pPr>
  </w:style>
  <w:style w:type="paragraph" w:styleId="20">
    <w:name w:val="List Number 2"/>
    <w:basedOn w:val="a4"/>
    <w:rsid w:val="00D37289"/>
    <w:pPr>
      <w:numPr>
        <w:ilvl w:val="1"/>
        <w:numId w:val="6"/>
      </w:numPr>
      <w:jc w:val="left"/>
    </w:pPr>
  </w:style>
  <w:style w:type="paragraph" w:styleId="3">
    <w:name w:val="List Number 3"/>
    <w:basedOn w:val="a4"/>
    <w:rsid w:val="00D37289"/>
    <w:pPr>
      <w:numPr>
        <w:ilvl w:val="2"/>
        <w:numId w:val="6"/>
      </w:numPr>
      <w:jc w:val="left"/>
    </w:pPr>
  </w:style>
  <w:style w:type="paragraph" w:customStyle="1" w:styleId="114pt0">
    <w:name w:val="Стиль Стиль Заголовок 1 + 14 pt + По центру"/>
    <w:basedOn w:val="a4"/>
    <w:rsid w:val="00D37289"/>
    <w:pPr>
      <w:keepNext/>
      <w:numPr>
        <w:numId w:val="7"/>
      </w:numPr>
      <w:spacing w:before="240" w:after="120"/>
      <w:outlineLvl w:val="0"/>
    </w:pPr>
    <w:rPr>
      <w:rFonts w:ascii="Arial" w:hAnsi="Arial"/>
      <w:b/>
      <w:bCs/>
      <w:kern w:val="32"/>
      <w:sz w:val="28"/>
    </w:rPr>
  </w:style>
  <w:style w:type="paragraph" w:customStyle="1" w:styleId="1b">
    <w:name w:val="Абзац списка1"/>
    <w:basedOn w:val="a4"/>
    <w:rsid w:val="00D37289"/>
    <w:pPr>
      <w:spacing w:after="200" w:line="276" w:lineRule="auto"/>
      <w:ind w:left="720"/>
      <w:contextualSpacing/>
      <w:jc w:val="left"/>
    </w:pPr>
    <w:rPr>
      <w:rFonts w:ascii="Calibri" w:hAnsi="Calibri"/>
      <w:sz w:val="22"/>
      <w:szCs w:val="22"/>
      <w:lang w:eastAsia="en-US"/>
    </w:rPr>
  </w:style>
  <w:style w:type="paragraph" w:customStyle="1" w:styleId="-">
    <w:name w:val="Таблица-номер"/>
    <w:basedOn w:val="afd"/>
    <w:next w:val="af6"/>
    <w:rsid w:val="00D37289"/>
    <w:pPr>
      <w:keepNext/>
      <w:spacing w:before="120" w:after="120" w:line="360" w:lineRule="auto"/>
      <w:ind w:right="567" w:firstLine="709"/>
      <w:jc w:val="right"/>
    </w:pPr>
    <w:rPr>
      <w:rFonts w:ascii="Arial" w:hAnsi="Arial" w:cs="Times New Roman"/>
      <w:sz w:val="22"/>
    </w:rPr>
  </w:style>
  <w:style w:type="paragraph" w:customStyle="1" w:styleId="-0">
    <w:name w:val="Таблица-шапка"/>
    <w:basedOn w:val="af6"/>
    <w:rsid w:val="00D37289"/>
    <w:pPr>
      <w:spacing w:before="60" w:after="60"/>
      <w:jc w:val="center"/>
    </w:pPr>
    <w:rPr>
      <w:rFonts w:ascii="Arial" w:hAnsi="Arial"/>
      <w:b/>
      <w:i w:val="0"/>
      <w:sz w:val="20"/>
    </w:rPr>
  </w:style>
  <w:style w:type="numbering" w:customStyle="1" w:styleId="4">
    <w:name w:val="Стиль4"/>
    <w:uiPriority w:val="99"/>
    <w:rsid w:val="00D37289"/>
    <w:pPr>
      <w:numPr>
        <w:numId w:val="8"/>
      </w:numPr>
    </w:pPr>
  </w:style>
  <w:style w:type="paragraph" w:customStyle="1" w:styleId="65">
    <w:name w:val="Стиль Заголовок 6 + подстрочные"/>
    <w:basedOn w:val="6"/>
    <w:rsid w:val="00D37289"/>
    <w:pPr>
      <w:keepNext w:val="0"/>
      <w:tabs>
        <w:tab w:val="left" w:pos="1304"/>
        <w:tab w:val="num" w:pos="1861"/>
      </w:tabs>
      <w:spacing w:before="60" w:after="120"/>
      <w:ind w:left="1861" w:hanging="1152"/>
      <w:jc w:val="both"/>
    </w:pPr>
    <w:rPr>
      <w:i w:val="0"/>
      <w:sz w:val="24"/>
      <w:szCs w:val="24"/>
      <w:vertAlign w:val="subscript"/>
      <w:lang w:val="ru-RU" w:eastAsia="ru-RU"/>
    </w:rPr>
  </w:style>
  <w:style w:type="paragraph" w:customStyle="1" w:styleId="a0">
    <w:name w:val="Маркспис"/>
    <w:basedOn w:val="a4"/>
    <w:rsid w:val="00D37289"/>
    <w:pPr>
      <w:numPr>
        <w:numId w:val="9"/>
      </w:numPr>
      <w:tabs>
        <w:tab w:val="clear" w:pos="1287"/>
        <w:tab w:val="left" w:pos="1066"/>
      </w:tabs>
      <w:ind w:left="1066" w:hanging="357"/>
      <w:jc w:val="both"/>
    </w:pPr>
    <w:rPr>
      <w:sz w:val="28"/>
      <w:szCs w:val="24"/>
    </w:rPr>
  </w:style>
  <w:style w:type="character" w:customStyle="1" w:styleId="aff1">
    <w:name w:val="Схема документа Знак"/>
    <w:basedOn w:val="a5"/>
    <w:link w:val="aff0"/>
    <w:semiHidden/>
    <w:rsid w:val="00D37289"/>
    <w:rPr>
      <w:rFonts w:ascii="Tahoma" w:hAnsi="Tahoma"/>
      <w:sz w:val="24"/>
      <w:shd w:val="clear" w:color="auto" w:fill="000080"/>
    </w:rPr>
  </w:style>
  <w:style w:type="paragraph" w:customStyle="1" w:styleId="114pt">
    <w:name w:val="Стиль Заголовок 1 + 14 pt"/>
    <w:basedOn w:val="1"/>
    <w:rsid w:val="00D37289"/>
    <w:pPr>
      <w:numPr>
        <w:numId w:val="10"/>
      </w:numPr>
      <w:spacing w:before="240" w:after="60" w:line="240" w:lineRule="auto"/>
      <w:jc w:val="left"/>
    </w:pPr>
    <w:rPr>
      <w:rFonts w:ascii="Arial" w:hAnsi="Arial" w:cs="Arial"/>
      <w:bCs/>
      <w:caps w:val="0"/>
      <w:kern w:val="32"/>
      <w:sz w:val="28"/>
      <w:szCs w:val="32"/>
    </w:rPr>
  </w:style>
  <w:style w:type="paragraph" w:customStyle="1" w:styleId="212">
    <w:name w:val="Основной текст 21"/>
    <w:basedOn w:val="a4"/>
    <w:rsid w:val="00D37289"/>
    <w:pPr>
      <w:suppressAutoHyphens/>
      <w:jc w:val="left"/>
    </w:pPr>
    <w:rPr>
      <w:snapToGrid w:val="0"/>
      <w:sz w:val="24"/>
    </w:rPr>
  </w:style>
  <w:style w:type="paragraph" w:customStyle="1" w:styleId="114pt00">
    <w:name w:val="Стиль Стиль Заголовок 1 + 14 pt + по центру Слева:  0 см Первая с..."/>
    <w:basedOn w:val="a4"/>
    <w:rsid w:val="00D37289"/>
    <w:pPr>
      <w:numPr>
        <w:numId w:val="11"/>
      </w:numPr>
      <w:jc w:val="left"/>
    </w:pPr>
    <w:rPr>
      <w:sz w:val="24"/>
      <w:szCs w:val="24"/>
    </w:rPr>
  </w:style>
  <w:style w:type="paragraph" w:customStyle="1" w:styleId="2">
    <w:name w:val="Стиль Стиль2 + по центру"/>
    <w:rsid w:val="00D37289"/>
    <w:pPr>
      <w:keepNext/>
      <w:numPr>
        <w:ilvl w:val="1"/>
        <w:numId w:val="11"/>
      </w:numPr>
      <w:spacing w:before="120" w:after="120"/>
      <w:jc w:val="center"/>
      <w:outlineLvl w:val="1"/>
    </w:pPr>
    <w:rPr>
      <w:rFonts w:ascii="Arial" w:eastAsiaTheme="minorHAnsi" w:hAnsi="Arial"/>
      <w:b/>
      <w:bCs/>
      <w:i/>
      <w:iCs/>
      <w:sz w:val="28"/>
      <w:szCs w:val="28"/>
    </w:rPr>
  </w:style>
  <w:style w:type="table" w:customStyle="1" w:styleId="55">
    <w:name w:val="Сетка таблицы5"/>
    <w:basedOn w:val="a6"/>
    <w:next w:val="af"/>
    <w:uiPriority w:val="59"/>
    <w:rsid w:val="00D372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 Заголовок 1 + малые прописные"/>
    <w:basedOn w:val="1"/>
    <w:qFormat/>
    <w:rsid w:val="00D37289"/>
    <w:pPr>
      <w:tabs>
        <w:tab w:val="num" w:pos="720"/>
      </w:tabs>
      <w:spacing w:before="180" w:after="180" w:line="240" w:lineRule="auto"/>
      <w:ind w:left="1077" w:hanging="397"/>
      <w:jc w:val="left"/>
    </w:pPr>
    <w:rPr>
      <w:bCs/>
      <w:smallCaps/>
      <w:spacing w:val="-2"/>
      <w:sz w:val="28"/>
      <w:szCs w:val="24"/>
    </w:rPr>
  </w:style>
  <w:style w:type="paragraph" w:customStyle="1" w:styleId="afffff">
    <w:name w:val="Мой текст"/>
    <w:link w:val="afffff0"/>
    <w:rsid w:val="00D37289"/>
    <w:pPr>
      <w:spacing w:before="120"/>
      <w:jc w:val="both"/>
    </w:pPr>
    <w:rPr>
      <w:sz w:val="24"/>
      <w:szCs w:val="24"/>
    </w:rPr>
  </w:style>
  <w:style w:type="character" w:customStyle="1" w:styleId="afffff0">
    <w:name w:val="Мой текст Знак"/>
    <w:link w:val="afffff"/>
    <w:rsid w:val="00D37289"/>
    <w:rPr>
      <w:sz w:val="24"/>
      <w:szCs w:val="24"/>
    </w:rPr>
  </w:style>
  <w:style w:type="table" w:customStyle="1" w:styleId="1d">
    <w:name w:val="Сетка таблицы1"/>
    <w:basedOn w:val="a6"/>
    <w:next w:val="af"/>
    <w:uiPriority w:val="59"/>
    <w:rsid w:val="00D37289"/>
    <w:pPr>
      <w:ind w:firstLine="454"/>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7"/>
    <w:uiPriority w:val="99"/>
    <w:semiHidden/>
    <w:unhideWhenUsed/>
    <w:rsid w:val="00D37289"/>
  </w:style>
  <w:style w:type="table" w:customStyle="1" w:styleId="3a">
    <w:name w:val="Сетка таблицы3"/>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Назв таблицы"/>
    <w:basedOn w:val="affff0"/>
    <w:qFormat/>
    <w:rsid w:val="00D37289"/>
    <w:pPr>
      <w:tabs>
        <w:tab w:val="clear" w:pos="9639"/>
      </w:tabs>
      <w:spacing w:before="60" w:after="60"/>
      <w:ind w:left="170" w:right="170"/>
      <w:jc w:val="center"/>
    </w:pPr>
    <w:rPr>
      <w:sz w:val="26"/>
    </w:rPr>
  </w:style>
  <w:style w:type="paragraph" w:customStyle="1" w:styleId="afffff2">
    <w:name w:val="формула"/>
    <w:basedOn w:val="affff0"/>
    <w:qFormat/>
    <w:rsid w:val="00D37289"/>
    <w:pPr>
      <w:tabs>
        <w:tab w:val="clear" w:pos="9639"/>
      </w:tabs>
      <w:spacing w:before="40" w:after="40"/>
      <w:ind w:left="170" w:right="170" w:firstLine="0"/>
      <w:jc w:val="center"/>
    </w:pPr>
    <w:rPr>
      <w:szCs w:val="28"/>
    </w:rPr>
  </w:style>
  <w:style w:type="table" w:customStyle="1" w:styleId="46">
    <w:name w:val="Сетка таблицы4"/>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next w:val="af"/>
    <w:uiPriority w:val="59"/>
    <w:rsid w:val="00D37289"/>
    <w:pPr>
      <w:jc w:val="both"/>
    </w:pPr>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6"/>
    <w:next w:val="af"/>
    <w:uiPriority w:val="59"/>
    <w:rsid w:val="00D37289"/>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7"/>
    <w:uiPriority w:val="99"/>
    <w:semiHidden/>
    <w:unhideWhenUsed/>
    <w:rsid w:val="00D37289"/>
  </w:style>
  <w:style w:type="table" w:customStyle="1" w:styleId="213">
    <w:name w:val="Сетка таблицы21"/>
    <w:basedOn w:val="a6"/>
    <w:next w:val="af"/>
    <w:uiPriority w:val="59"/>
    <w:rsid w:val="00D3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Номтабл"/>
    <w:basedOn w:val="ab"/>
    <w:next w:val="a4"/>
    <w:rsid w:val="00D37289"/>
    <w:pPr>
      <w:widowControl/>
      <w:spacing w:before="40" w:after="40" w:line="240" w:lineRule="auto"/>
      <w:ind w:right="0" w:firstLine="6804"/>
      <w:jc w:val="left"/>
    </w:pPr>
    <w:rPr>
      <w:sz w:val="28"/>
      <w:szCs w:val="28"/>
    </w:rPr>
  </w:style>
  <w:style w:type="table" w:customStyle="1" w:styleId="1100">
    <w:name w:val="Сетка таблицы110"/>
    <w:basedOn w:val="a6"/>
    <w:next w:val="af"/>
    <w:uiPriority w:val="59"/>
    <w:rsid w:val="00D372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6"/>
    <w:next w:val="af"/>
    <w:uiPriority w:val="59"/>
    <w:rsid w:val="00D37289"/>
    <w:pPr>
      <w:ind w:firstLine="709"/>
      <w:jc w:val="both"/>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6"/>
    <w:next w:val="af"/>
    <w:uiPriority w:val="59"/>
    <w:rsid w:val="00D37289"/>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двойподч"/>
    <w:basedOn w:val="a4"/>
    <w:next w:val="a4"/>
    <w:link w:val="afffff5"/>
    <w:rsid w:val="00D37289"/>
    <w:pPr>
      <w:widowControl w:val="0"/>
      <w:spacing w:before="60" w:after="60"/>
      <w:ind w:firstLine="567"/>
      <w:jc w:val="both"/>
    </w:pPr>
    <w:rPr>
      <w:rFonts w:eastAsia="SimSun"/>
      <w:sz w:val="28"/>
      <w:szCs w:val="28"/>
      <w:u w:val="double"/>
    </w:rPr>
  </w:style>
  <w:style w:type="character" w:customStyle="1" w:styleId="afffff5">
    <w:name w:val="двойподч Знак"/>
    <w:link w:val="afffff4"/>
    <w:rsid w:val="00D37289"/>
    <w:rPr>
      <w:rFonts w:eastAsia="SimSun"/>
      <w:sz w:val="28"/>
      <w:szCs w:val="28"/>
      <w:u w:val="double"/>
    </w:rPr>
  </w:style>
  <w:style w:type="paragraph" w:customStyle="1" w:styleId="afffff6">
    <w:name w:val="верхинд"/>
    <w:basedOn w:val="a4"/>
    <w:next w:val="a4"/>
    <w:link w:val="afffff7"/>
    <w:rsid w:val="00D37289"/>
    <w:pPr>
      <w:widowControl w:val="0"/>
      <w:jc w:val="both"/>
    </w:pPr>
    <w:rPr>
      <w:rFonts w:eastAsia="SimSun"/>
      <w:sz w:val="28"/>
      <w:szCs w:val="28"/>
      <w:vertAlign w:val="superscript"/>
    </w:rPr>
  </w:style>
  <w:style w:type="character" w:customStyle="1" w:styleId="afffff7">
    <w:name w:val="верхинд Знак"/>
    <w:link w:val="afffff6"/>
    <w:rsid w:val="00D37289"/>
    <w:rPr>
      <w:rFonts w:eastAsia="SimSun"/>
      <w:sz w:val="28"/>
      <w:szCs w:val="28"/>
      <w:vertAlign w:val="superscript"/>
    </w:rPr>
  </w:style>
  <w:style w:type="character" w:customStyle="1" w:styleId="af7">
    <w:name w:val="Таблица Знак"/>
    <w:link w:val="af6"/>
    <w:rsid w:val="00D37289"/>
    <w:rPr>
      <w:i/>
      <w:sz w:val="24"/>
    </w:rPr>
  </w:style>
  <w:style w:type="paragraph" w:customStyle="1" w:styleId="afffff8">
    <w:name w:val="Табл лев"/>
    <w:basedOn w:val="af6"/>
    <w:next w:val="24"/>
    <w:link w:val="afffff9"/>
    <w:rsid w:val="00D37289"/>
    <w:pPr>
      <w:widowControl w:val="0"/>
      <w:jc w:val="left"/>
    </w:pPr>
    <w:rPr>
      <w:rFonts w:eastAsia="SimSun"/>
      <w:i w:val="0"/>
      <w:snapToGrid w:val="0"/>
      <w:sz w:val="26"/>
      <w:szCs w:val="26"/>
    </w:rPr>
  </w:style>
  <w:style w:type="character" w:customStyle="1" w:styleId="afffff9">
    <w:name w:val="Табл лев Знак"/>
    <w:link w:val="afffff8"/>
    <w:rsid w:val="00D37289"/>
    <w:rPr>
      <w:rFonts w:eastAsia="SimSun"/>
      <w:snapToGrid w:val="0"/>
      <w:sz w:val="26"/>
      <w:szCs w:val="26"/>
    </w:rPr>
  </w:style>
  <w:style w:type="paragraph" w:customStyle="1" w:styleId="141">
    <w:name w:val="14жирный"/>
    <w:basedOn w:val="24"/>
    <w:link w:val="142"/>
    <w:rsid w:val="00D37289"/>
    <w:pPr>
      <w:widowControl w:val="0"/>
      <w:spacing w:after="0" w:line="240" w:lineRule="auto"/>
      <w:ind w:firstLine="567"/>
      <w:jc w:val="both"/>
    </w:pPr>
    <w:rPr>
      <w:rFonts w:eastAsia="SimSun"/>
      <w:b/>
      <w:sz w:val="28"/>
      <w:szCs w:val="28"/>
    </w:rPr>
  </w:style>
  <w:style w:type="character" w:customStyle="1" w:styleId="142">
    <w:name w:val="14жирный Знак"/>
    <w:link w:val="141"/>
    <w:rsid w:val="00D37289"/>
    <w:rPr>
      <w:rFonts w:eastAsia="SimSun"/>
      <w:b/>
      <w:sz w:val="28"/>
      <w:szCs w:val="28"/>
    </w:rPr>
  </w:style>
  <w:style w:type="paragraph" w:customStyle="1" w:styleId="a2">
    <w:name w:val="маркспис"/>
    <w:basedOn w:val="a4"/>
    <w:link w:val="afffffa"/>
    <w:rsid w:val="00D37289"/>
    <w:pPr>
      <w:widowControl w:val="0"/>
      <w:numPr>
        <w:numId w:val="13"/>
      </w:numPr>
      <w:tabs>
        <w:tab w:val="clear" w:pos="1775"/>
        <w:tab w:val="left" w:pos="1066"/>
      </w:tabs>
      <w:ind w:left="1066"/>
      <w:jc w:val="both"/>
    </w:pPr>
    <w:rPr>
      <w:rFonts w:eastAsia="SimSun"/>
      <w:sz w:val="28"/>
      <w:szCs w:val="28"/>
    </w:rPr>
  </w:style>
  <w:style w:type="character" w:customStyle="1" w:styleId="afffffa">
    <w:name w:val="маркспис Знак"/>
    <w:link w:val="a2"/>
    <w:rsid w:val="00D37289"/>
    <w:rPr>
      <w:rFonts w:eastAsia="SimSun"/>
      <w:sz w:val="28"/>
      <w:szCs w:val="28"/>
    </w:rPr>
  </w:style>
  <w:style w:type="paragraph" w:customStyle="1" w:styleId="143">
    <w:name w:val="Стиль 14"/>
    <w:basedOn w:val="a4"/>
    <w:next w:val="a4"/>
    <w:rsid w:val="00D37289"/>
    <w:pPr>
      <w:widowControl w:val="0"/>
      <w:autoSpaceDE w:val="0"/>
      <w:autoSpaceDN w:val="0"/>
      <w:adjustRightInd w:val="0"/>
      <w:ind w:firstLine="567"/>
      <w:jc w:val="both"/>
    </w:pPr>
    <w:rPr>
      <w:sz w:val="28"/>
      <w:szCs w:val="28"/>
    </w:rPr>
  </w:style>
  <w:style w:type="paragraph" w:customStyle="1" w:styleId="afffffb">
    <w:name w:val="Стиль двойподч +"/>
    <w:basedOn w:val="afffff4"/>
    <w:link w:val="afffffc"/>
    <w:rsid w:val="00D37289"/>
  </w:style>
  <w:style w:type="character" w:customStyle="1" w:styleId="afffffc">
    <w:name w:val="Стиль двойподч + Знак"/>
    <w:basedOn w:val="afffff5"/>
    <w:link w:val="afffffb"/>
    <w:rsid w:val="00D37289"/>
    <w:rPr>
      <w:rFonts w:eastAsia="SimSun"/>
      <w:sz w:val="28"/>
      <w:szCs w:val="28"/>
      <w:u w:val="double"/>
    </w:rPr>
  </w:style>
  <w:style w:type="paragraph" w:customStyle="1" w:styleId="afffffd">
    <w:name w:val="номтабл"/>
    <w:basedOn w:val="afffff8"/>
    <w:next w:val="a4"/>
    <w:link w:val="afffffe"/>
    <w:rsid w:val="00D37289"/>
    <w:pPr>
      <w:ind w:left="6804"/>
    </w:pPr>
  </w:style>
  <w:style w:type="character" w:customStyle="1" w:styleId="afffffe">
    <w:name w:val="номтабл Знак"/>
    <w:basedOn w:val="afffff9"/>
    <w:link w:val="afffffd"/>
    <w:rsid w:val="00D37289"/>
    <w:rPr>
      <w:rFonts w:eastAsia="SimSun"/>
      <w:snapToGrid w:val="0"/>
      <w:sz w:val="26"/>
      <w:szCs w:val="26"/>
    </w:rPr>
  </w:style>
  <w:style w:type="paragraph" w:customStyle="1" w:styleId="affffff">
    <w:name w:val="Основной_текст_год_отчет"/>
    <w:basedOn w:val="a4"/>
    <w:rsid w:val="00D37289"/>
    <w:pPr>
      <w:ind w:firstLine="851"/>
      <w:jc w:val="both"/>
    </w:pPr>
    <w:rPr>
      <w:sz w:val="24"/>
    </w:rPr>
  </w:style>
  <w:style w:type="paragraph" w:customStyle="1" w:styleId="affffff0">
    <w:name w:val="Марспи"/>
    <w:basedOn w:val="a4"/>
    <w:rsid w:val="00D37289"/>
    <w:pPr>
      <w:tabs>
        <w:tab w:val="left" w:pos="964"/>
        <w:tab w:val="num" w:pos="1775"/>
      </w:tabs>
      <w:ind w:left="709" w:firstLine="709"/>
      <w:jc w:val="both"/>
    </w:pPr>
    <w:rPr>
      <w:sz w:val="28"/>
      <w:szCs w:val="28"/>
    </w:rPr>
  </w:style>
  <w:style w:type="paragraph" w:customStyle="1" w:styleId="-2">
    <w:name w:val="Основной текст.Обычный-2"/>
    <w:basedOn w:val="a4"/>
    <w:rsid w:val="00D37289"/>
    <w:rPr>
      <w:sz w:val="28"/>
      <w:szCs w:val="24"/>
    </w:rPr>
  </w:style>
  <w:style w:type="paragraph" w:customStyle="1" w:styleId="a">
    <w:name w:val="Маркер_список"/>
    <w:basedOn w:val="a4"/>
    <w:rsid w:val="00D37289"/>
    <w:pPr>
      <w:numPr>
        <w:numId w:val="12"/>
      </w:numPr>
      <w:tabs>
        <w:tab w:val="right" w:pos="8222"/>
      </w:tabs>
      <w:jc w:val="both"/>
    </w:pPr>
    <w:rPr>
      <w:noProof/>
      <w:sz w:val="24"/>
    </w:rPr>
  </w:style>
  <w:style w:type="paragraph" w:customStyle="1" w:styleId="affffff1">
    <w:name w:val="Табл"/>
    <w:basedOn w:val="a4"/>
    <w:link w:val="affffff2"/>
    <w:autoRedefine/>
    <w:rsid w:val="00D37289"/>
    <w:pPr>
      <w:tabs>
        <w:tab w:val="num" w:pos="0"/>
      </w:tabs>
      <w:ind w:firstLine="180"/>
      <w:jc w:val="both"/>
    </w:pPr>
    <w:rPr>
      <w:rFonts w:eastAsia="SimSun"/>
      <w:sz w:val="26"/>
      <w:szCs w:val="26"/>
    </w:rPr>
  </w:style>
  <w:style w:type="character" w:customStyle="1" w:styleId="affffff2">
    <w:name w:val="Табл Знак"/>
    <w:link w:val="affffff1"/>
    <w:rsid w:val="00D37289"/>
    <w:rPr>
      <w:rFonts w:eastAsia="SimSun"/>
      <w:sz w:val="26"/>
      <w:szCs w:val="26"/>
    </w:rPr>
  </w:style>
  <w:style w:type="paragraph" w:customStyle="1" w:styleId="affffff3">
    <w:name w:val="ТаблЦ"/>
    <w:basedOn w:val="affffff1"/>
    <w:link w:val="affffff4"/>
    <w:autoRedefine/>
    <w:rsid w:val="00D37289"/>
    <w:pPr>
      <w:ind w:firstLine="0"/>
      <w:jc w:val="center"/>
    </w:pPr>
    <w:rPr>
      <w:sz w:val="28"/>
      <w:szCs w:val="28"/>
    </w:rPr>
  </w:style>
  <w:style w:type="character" w:customStyle="1" w:styleId="affffff4">
    <w:name w:val="ТаблЦ Знак"/>
    <w:link w:val="affffff3"/>
    <w:rsid w:val="00D37289"/>
    <w:rPr>
      <w:rFonts w:eastAsia="SimSun"/>
      <w:sz w:val="28"/>
      <w:szCs w:val="28"/>
    </w:rPr>
  </w:style>
  <w:style w:type="paragraph" w:customStyle="1" w:styleId="TimesNewRoman14">
    <w:name w:val="Стиль Times New Roman 14 пт полужирный"/>
    <w:basedOn w:val="a4"/>
    <w:next w:val="ad"/>
    <w:link w:val="TimesNewRoman140"/>
    <w:autoRedefine/>
    <w:rsid w:val="00D37289"/>
    <w:pPr>
      <w:jc w:val="left"/>
    </w:pPr>
    <w:rPr>
      <w:rFonts w:eastAsia="SimSun"/>
      <w:b/>
      <w:sz w:val="28"/>
      <w:szCs w:val="28"/>
    </w:rPr>
  </w:style>
  <w:style w:type="character" w:customStyle="1" w:styleId="TimesNewRoman140">
    <w:name w:val="Стиль Times New Roman 14 пт полужирный Знак Знак"/>
    <w:link w:val="TimesNewRoman14"/>
    <w:rsid w:val="00D37289"/>
    <w:rPr>
      <w:rFonts w:eastAsia="SimSun"/>
      <w:b/>
      <w:sz w:val="28"/>
      <w:szCs w:val="28"/>
    </w:rPr>
  </w:style>
  <w:style w:type="paragraph" w:customStyle="1" w:styleId="affffff5">
    <w:name w:val="Табл отст"/>
    <w:basedOn w:val="affffff1"/>
    <w:next w:val="affffff1"/>
    <w:link w:val="affffff6"/>
    <w:autoRedefine/>
    <w:rsid w:val="00D37289"/>
    <w:pPr>
      <w:ind w:left="1094"/>
    </w:pPr>
  </w:style>
  <w:style w:type="character" w:customStyle="1" w:styleId="affffff6">
    <w:name w:val="Табл отст Знак"/>
    <w:basedOn w:val="affffff2"/>
    <w:link w:val="affffff5"/>
    <w:rsid w:val="00D37289"/>
    <w:rPr>
      <w:rFonts w:eastAsia="SimSun"/>
      <w:sz w:val="26"/>
      <w:szCs w:val="26"/>
    </w:rPr>
  </w:style>
  <w:style w:type="paragraph" w:customStyle="1" w:styleId="affffff7">
    <w:name w:val="Нумер абзац"/>
    <w:basedOn w:val="a4"/>
    <w:next w:val="24"/>
    <w:autoRedefine/>
    <w:rsid w:val="00D37289"/>
    <w:pPr>
      <w:tabs>
        <w:tab w:val="left" w:pos="285"/>
      </w:tabs>
      <w:ind w:firstLine="570"/>
      <w:jc w:val="both"/>
    </w:pPr>
    <w:rPr>
      <w:sz w:val="28"/>
      <w:szCs w:val="28"/>
    </w:rPr>
  </w:style>
  <w:style w:type="paragraph" w:customStyle="1" w:styleId="139">
    <w:name w:val="Жир 13"/>
    <w:basedOn w:val="affffff3"/>
    <w:next w:val="24"/>
    <w:link w:val="13a"/>
    <w:rsid w:val="00D37289"/>
    <w:rPr>
      <w:b/>
    </w:rPr>
  </w:style>
  <w:style w:type="character" w:customStyle="1" w:styleId="13a">
    <w:name w:val="Жир 13 Знак"/>
    <w:link w:val="139"/>
    <w:rsid w:val="00D37289"/>
    <w:rPr>
      <w:rFonts w:eastAsia="SimSun"/>
      <w:b/>
      <w:sz w:val="28"/>
      <w:szCs w:val="28"/>
    </w:rPr>
  </w:style>
  <w:style w:type="paragraph" w:customStyle="1" w:styleId="67">
    <w:name w:val="6 пробел"/>
    <w:basedOn w:val="ab"/>
    <w:qFormat/>
    <w:rsid w:val="00D37289"/>
    <w:pPr>
      <w:widowControl/>
      <w:spacing w:line="240" w:lineRule="auto"/>
      <w:ind w:right="0"/>
    </w:pPr>
    <w:rPr>
      <w:sz w:val="12"/>
      <w:szCs w:val="24"/>
    </w:rPr>
  </w:style>
  <w:style w:type="paragraph" w:customStyle="1" w:styleId="13b">
    <w:name w:val="13 по центру"/>
    <w:basedOn w:val="affff2"/>
    <w:qFormat/>
    <w:rsid w:val="00D37289"/>
    <w:pPr>
      <w:tabs>
        <w:tab w:val="left" w:pos="142"/>
      </w:tabs>
      <w:ind w:left="0"/>
      <w:jc w:val="center"/>
    </w:pPr>
  </w:style>
  <w:style w:type="character" w:styleId="affffff8">
    <w:name w:val="FollowedHyperlink"/>
    <w:basedOn w:val="a5"/>
    <w:uiPriority w:val="99"/>
    <w:unhideWhenUsed/>
    <w:rsid w:val="00D37289"/>
    <w:rPr>
      <w:color w:val="954F72" w:themeColor="followedHyperlink"/>
      <w:u w:val="single"/>
    </w:rPr>
  </w:style>
  <w:style w:type="numbering" w:customStyle="1" w:styleId="47">
    <w:name w:val="Нет списка4"/>
    <w:next w:val="a7"/>
    <w:uiPriority w:val="99"/>
    <w:semiHidden/>
    <w:unhideWhenUsed/>
    <w:rsid w:val="00D37289"/>
  </w:style>
  <w:style w:type="table" w:customStyle="1" w:styleId="230">
    <w:name w:val="Сетка таблицы23"/>
    <w:basedOn w:val="a6"/>
    <w:next w:val="af"/>
    <w:uiPriority w:val="39"/>
    <w:rsid w:val="00D37289"/>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2680">
      <w:bodyDiv w:val="1"/>
      <w:marLeft w:val="0"/>
      <w:marRight w:val="0"/>
      <w:marTop w:val="0"/>
      <w:marBottom w:val="0"/>
      <w:divBdr>
        <w:top w:val="none" w:sz="0" w:space="0" w:color="auto"/>
        <w:left w:val="none" w:sz="0" w:space="0" w:color="auto"/>
        <w:bottom w:val="none" w:sz="0" w:space="0" w:color="auto"/>
        <w:right w:val="none" w:sz="0" w:space="0" w:color="auto"/>
      </w:divBdr>
    </w:div>
    <w:div w:id="128788942">
      <w:bodyDiv w:val="1"/>
      <w:marLeft w:val="0"/>
      <w:marRight w:val="0"/>
      <w:marTop w:val="0"/>
      <w:marBottom w:val="0"/>
      <w:divBdr>
        <w:top w:val="none" w:sz="0" w:space="0" w:color="auto"/>
        <w:left w:val="none" w:sz="0" w:space="0" w:color="auto"/>
        <w:bottom w:val="none" w:sz="0" w:space="0" w:color="auto"/>
        <w:right w:val="none" w:sz="0" w:space="0" w:color="auto"/>
      </w:divBdr>
    </w:div>
    <w:div w:id="166794824">
      <w:bodyDiv w:val="1"/>
      <w:marLeft w:val="0"/>
      <w:marRight w:val="0"/>
      <w:marTop w:val="0"/>
      <w:marBottom w:val="0"/>
      <w:divBdr>
        <w:top w:val="none" w:sz="0" w:space="0" w:color="auto"/>
        <w:left w:val="none" w:sz="0" w:space="0" w:color="auto"/>
        <w:bottom w:val="none" w:sz="0" w:space="0" w:color="auto"/>
        <w:right w:val="none" w:sz="0" w:space="0" w:color="auto"/>
      </w:divBdr>
    </w:div>
    <w:div w:id="191500167">
      <w:bodyDiv w:val="1"/>
      <w:marLeft w:val="0"/>
      <w:marRight w:val="0"/>
      <w:marTop w:val="0"/>
      <w:marBottom w:val="0"/>
      <w:divBdr>
        <w:top w:val="none" w:sz="0" w:space="0" w:color="auto"/>
        <w:left w:val="none" w:sz="0" w:space="0" w:color="auto"/>
        <w:bottom w:val="none" w:sz="0" w:space="0" w:color="auto"/>
        <w:right w:val="none" w:sz="0" w:space="0" w:color="auto"/>
      </w:divBdr>
    </w:div>
    <w:div w:id="219750963">
      <w:bodyDiv w:val="1"/>
      <w:marLeft w:val="0"/>
      <w:marRight w:val="0"/>
      <w:marTop w:val="0"/>
      <w:marBottom w:val="0"/>
      <w:divBdr>
        <w:top w:val="none" w:sz="0" w:space="0" w:color="auto"/>
        <w:left w:val="none" w:sz="0" w:space="0" w:color="auto"/>
        <w:bottom w:val="none" w:sz="0" w:space="0" w:color="auto"/>
        <w:right w:val="none" w:sz="0" w:space="0" w:color="auto"/>
      </w:divBdr>
    </w:div>
    <w:div w:id="226305564">
      <w:bodyDiv w:val="1"/>
      <w:marLeft w:val="0"/>
      <w:marRight w:val="0"/>
      <w:marTop w:val="0"/>
      <w:marBottom w:val="0"/>
      <w:divBdr>
        <w:top w:val="none" w:sz="0" w:space="0" w:color="auto"/>
        <w:left w:val="none" w:sz="0" w:space="0" w:color="auto"/>
        <w:bottom w:val="none" w:sz="0" w:space="0" w:color="auto"/>
        <w:right w:val="none" w:sz="0" w:space="0" w:color="auto"/>
      </w:divBdr>
      <w:divsChild>
        <w:div w:id="88937215">
          <w:marLeft w:val="0"/>
          <w:marRight w:val="0"/>
          <w:marTop w:val="0"/>
          <w:marBottom w:val="0"/>
          <w:divBdr>
            <w:top w:val="none" w:sz="0" w:space="0" w:color="auto"/>
            <w:left w:val="none" w:sz="0" w:space="0" w:color="auto"/>
            <w:bottom w:val="none" w:sz="0" w:space="0" w:color="auto"/>
            <w:right w:val="none" w:sz="0" w:space="0" w:color="auto"/>
          </w:divBdr>
        </w:div>
        <w:div w:id="1122267231">
          <w:marLeft w:val="0"/>
          <w:marRight w:val="0"/>
          <w:marTop w:val="0"/>
          <w:marBottom w:val="0"/>
          <w:divBdr>
            <w:top w:val="none" w:sz="0" w:space="0" w:color="auto"/>
            <w:left w:val="none" w:sz="0" w:space="0" w:color="auto"/>
            <w:bottom w:val="none" w:sz="0" w:space="0" w:color="auto"/>
            <w:right w:val="none" w:sz="0" w:space="0" w:color="auto"/>
          </w:divBdr>
        </w:div>
      </w:divsChild>
    </w:div>
    <w:div w:id="332144510">
      <w:bodyDiv w:val="1"/>
      <w:marLeft w:val="0"/>
      <w:marRight w:val="0"/>
      <w:marTop w:val="0"/>
      <w:marBottom w:val="0"/>
      <w:divBdr>
        <w:top w:val="none" w:sz="0" w:space="0" w:color="auto"/>
        <w:left w:val="none" w:sz="0" w:space="0" w:color="auto"/>
        <w:bottom w:val="none" w:sz="0" w:space="0" w:color="auto"/>
        <w:right w:val="none" w:sz="0" w:space="0" w:color="auto"/>
      </w:divBdr>
      <w:divsChild>
        <w:div w:id="20789740">
          <w:marLeft w:val="0"/>
          <w:marRight w:val="0"/>
          <w:marTop w:val="0"/>
          <w:marBottom w:val="0"/>
          <w:divBdr>
            <w:top w:val="none" w:sz="0" w:space="0" w:color="auto"/>
            <w:left w:val="none" w:sz="0" w:space="0" w:color="auto"/>
            <w:bottom w:val="none" w:sz="0" w:space="0" w:color="auto"/>
            <w:right w:val="none" w:sz="0" w:space="0" w:color="auto"/>
          </w:divBdr>
        </w:div>
        <w:div w:id="28729952">
          <w:marLeft w:val="0"/>
          <w:marRight w:val="0"/>
          <w:marTop w:val="0"/>
          <w:marBottom w:val="0"/>
          <w:divBdr>
            <w:top w:val="none" w:sz="0" w:space="0" w:color="auto"/>
            <w:left w:val="none" w:sz="0" w:space="0" w:color="auto"/>
            <w:bottom w:val="none" w:sz="0" w:space="0" w:color="auto"/>
            <w:right w:val="none" w:sz="0" w:space="0" w:color="auto"/>
          </w:divBdr>
        </w:div>
        <w:div w:id="143738383">
          <w:marLeft w:val="0"/>
          <w:marRight w:val="0"/>
          <w:marTop w:val="0"/>
          <w:marBottom w:val="0"/>
          <w:divBdr>
            <w:top w:val="none" w:sz="0" w:space="0" w:color="auto"/>
            <w:left w:val="none" w:sz="0" w:space="0" w:color="auto"/>
            <w:bottom w:val="none" w:sz="0" w:space="0" w:color="auto"/>
            <w:right w:val="none" w:sz="0" w:space="0" w:color="auto"/>
          </w:divBdr>
        </w:div>
        <w:div w:id="164250953">
          <w:marLeft w:val="0"/>
          <w:marRight w:val="0"/>
          <w:marTop w:val="0"/>
          <w:marBottom w:val="0"/>
          <w:divBdr>
            <w:top w:val="none" w:sz="0" w:space="0" w:color="auto"/>
            <w:left w:val="none" w:sz="0" w:space="0" w:color="auto"/>
            <w:bottom w:val="none" w:sz="0" w:space="0" w:color="auto"/>
            <w:right w:val="none" w:sz="0" w:space="0" w:color="auto"/>
          </w:divBdr>
        </w:div>
        <w:div w:id="421990719">
          <w:marLeft w:val="0"/>
          <w:marRight w:val="0"/>
          <w:marTop w:val="0"/>
          <w:marBottom w:val="0"/>
          <w:divBdr>
            <w:top w:val="none" w:sz="0" w:space="0" w:color="auto"/>
            <w:left w:val="none" w:sz="0" w:space="0" w:color="auto"/>
            <w:bottom w:val="none" w:sz="0" w:space="0" w:color="auto"/>
            <w:right w:val="none" w:sz="0" w:space="0" w:color="auto"/>
          </w:divBdr>
        </w:div>
        <w:div w:id="444813457">
          <w:marLeft w:val="0"/>
          <w:marRight w:val="0"/>
          <w:marTop w:val="0"/>
          <w:marBottom w:val="0"/>
          <w:divBdr>
            <w:top w:val="none" w:sz="0" w:space="0" w:color="auto"/>
            <w:left w:val="none" w:sz="0" w:space="0" w:color="auto"/>
            <w:bottom w:val="none" w:sz="0" w:space="0" w:color="auto"/>
            <w:right w:val="none" w:sz="0" w:space="0" w:color="auto"/>
          </w:divBdr>
        </w:div>
        <w:div w:id="451291132">
          <w:marLeft w:val="0"/>
          <w:marRight w:val="0"/>
          <w:marTop w:val="0"/>
          <w:marBottom w:val="0"/>
          <w:divBdr>
            <w:top w:val="none" w:sz="0" w:space="0" w:color="auto"/>
            <w:left w:val="none" w:sz="0" w:space="0" w:color="auto"/>
            <w:bottom w:val="none" w:sz="0" w:space="0" w:color="auto"/>
            <w:right w:val="none" w:sz="0" w:space="0" w:color="auto"/>
          </w:divBdr>
        </w:div>
        <w:div w:id="496768923">
          <w:marLeft w:val="0"/>
          <w:marRight w:val="0"/>
          <w:marTop w:val="0"/>
          <w:marBottom w:val="0"/>
          <w:divBdr>
            <w:top w:val="none" w:sz="0" w:space="0" w:color="auto"/>
            <w:left w:val="none" w:sz="0" w:space="0" w:color="auto"/>
            <w:bottom w:val="none" w:sz="0" w:space="0" w:color="auto"/>
            <w:right w:val="none" w:sz="0" w:space="0" w:color="auto"/>
          </w:divBdr>
        </w:div>
        <w:div w:id="507870128">
          <w:marLeft w:val="0"/>
          <w:marRight w:val="0"/>
          <w:marTop w:val="0"/>
          <w:marBottom w:val="0"/>
          <w:divBdr>
            <w:top w:val="none" w:sz="0" w:space="0" w:color="auto"/>
            <w:left w:val="none" w:sz="0" w:space="0" w:color="auto"/>
            <w:bottom w:val="none" w:sz="0" w:space="0" w:color="auto"/>
            <w:right w:val="none" w:sz="0" w:space="0" w:color="auto"/>
          </w:divBdr>
        </w:div>
        <w:div w:id="538856504">
          <w:marLeft w:val="0"/>
          <w:marRight w:val="0"/>
          <w:marTop w:val="0"/>
          <w:marBottom w:val="0"/>
          <w:divBdr>
            <w:top w:val="none" w:sz="0" w:space="0" w:color="auto"/>
            <w:left w:val="none" w:sz="0" w:space="0" w:color="auto"/>
            <w:bottom w:val="none" w:sz="0" w:space="0" w:color="auto"/>
            <w:right w:val="none" w:sz="0" w:space="0" w:color="auto"/>
          </w:divBdr>
        </w:div>
        <w:div w:id="655111628">
          <w:marLeft w:val="0"/>
          <w:marRight w:val="0"/>
          <w:marTop w:val="0"/>
          <w:marBottom w:val="0"/>
          <w:divBdr>
            <w:top w:val="none" w:sz="0" w:space="0" w:color="auto"/>
            <w:left w:val="none" w:sz="0" w:space="0" w:color="auto"/>
            <w:bottom w:val="none" w:sz="0" w:space="0" w:color="auto"/>
            <w:right w:val="none" w:sz="0" w:space="0" w:color="auto"/>
          </w:divBdr>
        </w:div>
        <w:div w:id="728769482">
          <w:marLeft w:val="0"/>
          <w:marRight w:val="0"/>
          <w:marTop w:val="0"/>
          <w:marBottom w:val="0"/>
          <w:divBdr>
            <w:top w:val="none" w:sz="0" w:space="0" w:color="auto"/>
            <w:left w:val="none" w:sz="0" w:space="0" w:color="auto"/>
            <w:bottom w:val="none" w:sz="0" w:space="0" w:color="auto"/>
            <w:right w:val="none" w:sz="0" w:space="0" w:color="auto"/>
          </w:divBdr>
        </w:div>
        <w:div w:id="753552442">
          <w:marLeft w:val="0"/>
          <w:marRight w:val="0"/>
          <w:marTop w:val="0"/>
          <w:marBottom w:val="0"/>
          <w:divBdr>
            <w:top w:val="none" w:sz="0" w:space="0" w:color="auto"/>
            <w:left w:val="none" w:sz="0" w:space="0" w:color="auto"/>
            <w:bottom w:val="none" w:sz="0" w:space="0" w:color="auto"/>
            <w:right w:val="none" w:sz="0" w:space="0" w:color="auto"/>
          </w:divBdr>
        </w:div>
        <w:div w:id="753816447">
          <w:marLeft w:val="0"/>
          <w:marRight w:val="0"/>
          <w:marTop w:val="0"/>
          <w:marBottom w:val="0"/>
          <w:divBdr>
            <w:top w:val="none" w:sz="0" w:space="0" w:color="auto"/>
            <w:left w:val="none" w:sz="0" w:space="0" w:color="auto"/>
            <w:bottom w:val="none" w:sz="0" w:space="0" w:color="auto"/>
            <w:right w:val="none" w:sz="0" w:space="0" w:color="auto"/>
          </w:divBdr>
        </w:div>
        <w:div w:id="821235333">
          <w:marLeft w:val="0"/>
          <w:marRight w:val="0"/>
          <w:marTop w:val="0"/>
          <w:marBottom w:val="0"/>
          <w:divBdr>
            <w:top w:val="none" w:sz="0" w:space="0" w:color="auto"/>
            <w:left w:val="none" w:sz="0" w:space="0" w:color="auto"/>
            <w:bottom w:val="none" w:sz="0" w:space="0" w:color="auto"/>
            <w:right w:val="none" w:sz="0" w:space="0" w:color="auto"/>
          </w:divBdr>
        </w:div>
        <w:div w:id="831067150">
          <w:marLeft w:val="0"/>
          <w:marRight w:val="0"/>
          <w:marTop w:val="0"/>
          <w:marBottom w:val="0"/>
          <w:divBdr>
            <w:top w:val="none" w:sz="0" w:space="0" w:color="auto"/>
            <w:left w:val="none" w:sz="0" w:space="0" w:color="auto"/>
            <w:bottom w:val="none" w:sz="0" w:space="0" w:color="auto"/>
            <w:right w:val="none" w:sz="0" w:space="0" w:color="auto"/>
          </w:divBdr>
        </w:div>
        <w:div w:id="879829272">
          <w:marLeft w:val="0"/>
          <w:marRight w:val="0"/>
          <w:marTop w:val="0"/>
          <w:marBottom w:val="0"/>
          <w:divBdr>
            <w:top w:val="none" w:sz="0" w:space="0" w:color="auto"/>
            <w:left w:val="none" w:sz="0" w:space="0" w:color="auto"/>
            <w:bottom w:val="none" w:sz="0" w:space="0" w:color="auto"/>
            <w:right w:val="none" w:sz="0" w:space="0" w:color="auto"/>
          </w:divBdr>
        </w:div>
        <w:div w:id="907769923">
          <w:marLeft w:val="0"/>
          <w:marRight w:val="0"/>
          <w:marTop w:val="0"/>
          <w:marBottom w:val="0"/>
          <w:divBdr>
            <w:top w:val="none" w:sz="0" w:space="0" w:color="auto"/>
            <w:left w:val="none" w:sz="0" w:space="0" w:color="auto"/>
            <w:bottom w:val="none" w:sz="0" w:space="0" w:color="auto"/>
            <w:right w:val="none" w:sz="0" w:space="0" w:color="auto"/>
          </w:divBdr>
        </w:div>
        <w:div w:id="920600262">
          <w:marLeft w:val="0"/>
          <w:marRight w:val="0"/>
          <w:marTop w:val="0"/>
          <w:marBottom w:val="0"/>
          <w:divBdr>
            <w:top w:val="none" w:sz="0" w:space="0" w:color="auto"/>
            <w:left w:val="none" w:sz="0" w:space="0" w:color="auto"/>
            <w:bottom w:val="none" w:sz="0" w:space="0" w:color="auto"/>
            <w:right w:val="none" w:sz="0" w:space="0" w:color="auto"/>
          </w:divBdr>
        </w:div>
        <w:div w:id="930967157">
          <w:marLeft w:val="0"/>
          <w:marRight w:val="0"/>
          <w:marTop w:val="0"/>
          <w:marBottom w:val="0"/>
          <w:divBdr>
            <w:top w:val="none" w:sz="0" w:space="0" w:color="auto"/>
            <w:left w:val="none" w:sz="0" w:space="0" w:color="auto"/>
            <w:bottom w:val="none" w:sz="0" w:space="0" w:color="auto"/>
            <w:right w:val="none" w:sz="0" w:space="0" w:color="auto"/>
          </w:divBdr>
        </w:div>
        <w:div w:id="1071271382">
          <w:marLeft w:val="0"/>
          <w:marRight w:val="0"/>
          <w:marTop w:val="0"/>
          <w:marBottom w:val="0"/>
          <w:divBdr>
            <w:top w:val="none" w:sz="0" w:space="0" w:color="auto"/>
            <w:left w:val="none" w:sz="0" w:space="0" w:color="auto"/>
            <w:bottom w:val="none" w:sz="0" w:space="0" w:color="auto"/>
            <w:right w:val="none" w:sz="0" w:space="0" w:color="auto"/>
          </w:divBdr>
        </w:div>
        <w:div w:id="1088968619">
          <w:marLeft w:val="0"/>
          <w:marRight w:val="0"/>
          <w:marTop w:val="0"/>
          <w:marBottom w:val="0"/>
          <w:divBdr>
            <w:top w:val="none" w:sz="0" w:space="0" w:color="auto"/>
            <w:left w:val="none" w:sz="0" w:space="0" w:color="auto"/>
            <w:bottom w:val="none" w:sz="0" w:space="0" w:color="auto"/>
            <w:right w:val="none" w:sz="0" w:space="0" w:color="auto"/>
          </w:divBdr>
        </w:div>
        <w:div w:id="1124424840">
          <w:marLeft w:val="0"/>
          <w:marRight w:val="0"/>
          <w:marTop w:val="0"/>
          <w:marBottom w:val="0"/>
          <w:divBdr>
            <w:top w:val="none" w:sz="0" w:space="0" w:color="auto"/>
            <w:left w:val="none" w:sz="0" w:space="0" w:color="auto"/>
            <w:bottom w:val="none" w:sz="0" w:space="0" w:color="auto"/>
            <w:right w:val="none" w:sz="0" w:space="0" w:color="auto"/>
          </w:divBdr>
        </w:div>
        <w:div w:id="1188593536">
          <w:marLeft w:val="0"/>
          <w:marRight w:val="0"/>
          <w:marTop w:val="0"/>
          <w:marBottom w:val="0"/>
          <w:divBdr>
            <w:top w:val="none" w:sz="0" w:space="0" w:color="auto"/>
            <w:left w:val="none" w:sz="0" w:space="0" w:color="auto"/>
            <w:bottom w:val="none" w:sz="0" w:space="0" w:color="auto"/>
            <w:right w:val="none" w:sz="0" w:space="0" w:color="auto"/>
          </w:divBdr>
        </w:div>
        <w:div w:id="1195997511">
          <w:marLeft w:val="0"/>
          <w:marRight w:val="0"/>
          <w:marTop w:val="0"/>
          <w:marBottom w:val="0"/>
          <w:divBdr>
            <w:top w:val="none" w:sz="0" w:space="0" w:color="auto"/>
            <w:left w:val="none" w:sz="0" w:space="0" w:color="auto"/>
            <w:bottom w:val="none" w:sz="0" w:space="0" w:color="auto"/>
            <w:right w:val="none" w:sz="0" w:space="0" w:color="auto"/>
          </w:divBdr>
        </w:div>
        <w:div w:id="1200894678">
          <w:marLeft w:val="0"/>
          <w:marRight w:val="0"/>
          <w:marTop w:val="0"/>
          <w:marBottom w:val="0"/>
          <w:divBdr>
            <w:top w:val="none" w:sz="0" w:space="0" w:color="auto"/>
            <w:left w:val="none" w:sz="0" w:space="0" w:color="auto"/>
            <w:bottom w:val="none" w:sz="0" w:space="0" w:color="auto"/>
            <w:right w:val="none" w:sz="0" w:space="0" w:color="auto"/>
          </w:divBdr>
        </w:div>
        <w:div w:id="1283727758">
          <w:marLeft w:val="0"/>
          <w:marRight w:val="0"/>
          <w:marTop w:val="0"/>
          <w:marBottom w:val="0"/>
          <w:divBdr>
            <w:top w:val="none" w:sz="0" w:space="0" w:color="auto"/>
            <w:left w:val="none" w:sz="0" w:space="0" w:color="auto"/>
            <w:bottom w:val="none" w:sz="0" w:space="0" w:color="auto"/>
            <w:right w:val="none" w:sz="0" w:space="0" w:color="auto"/>
          </w:divBdr>
        </w:div>
        <w:div w:id="1291982334">
          <w:marLeft w:val="0"/>
          <w:marRight w:val="0"/>
          <w:marTop w:val="0"/>
          <w:marBottom w:val="0"/>
          <w:divBdr>
            <w:top w:val="none" w:sz="0" w:space="0" w:color="auto"/>
            <w:left w:val="none" w:sz="0" w:space="0" w:color="auto"/>
            <w:bottom w:val="none" w:sz="0" w:space="0" w:color="auto"/>
            <w:right w:val="none" w:sz="0" w:space="0" w:color="auto"/>
          </w:divBdr>
        </w:div>
        <w:div w:id="1411661806">
          <w:marLeft w:val="0"/>
          <w:marRight w:val="0"/>
          <w:marTop w:val="0"/>
          <w:marBottom w:val="0"/>
          <w:divBdr>
            <w:top w:val="none" w:sz="0" w:space="0" w:color="auto"/>
            <w:left w:val="none" w:sz="0" w:space="0" w:color="auto"/>
            <w:bottom w:val="none" w:sz="0" w:space="0" w:color="auto"/>
            <w:right w:val="none" w:sz="0" w:space="0" w:color="auto"/>
          </w:divBdr>
        </w:div>
        <w:div w:id="1442452367">
          <w:marLeft w:val="0"/>
          <w:marRight w:val="0"/>
          <w:marTop w:val="0"/>
          <w:marBottom w:val="0"/>
          <w:divBdr>
            <w:top w:val="none" w:sz="0" w:space="0" w:color="auto"/>
            <w:left w:val="none" w:sz="0" w:space="0" w:color="auto"/>
            <w:bottom w:val="none" w:sz="0" w:space="0" w:color="auto"/>
            <w:right w:val="none" w:sz="0" w:space="0" w:color="auto"/>
          </w:divBdr>
        </w:div>
        <w:div w:id="1563711910">
          <w:marLeft w:val="0"/>
          <w:marRight w:val="0"/>
          <w:marTop w:val="0"/>
          <w:marBottom w:val="0"/>
          <w:divBdr>
            <w:top w:val="none" w:sz="0" w:space="0" w:color="auto"/>
            <w:left w:val="none" w:sz="0" w:space="0" w:color="auto"/>
            <w:bottom w:val="none" w:sz="0" w:space="0" w:color="auto"/>
            <w:right w:val="none" w:sz="0" w:space="0" w:color="auto"/>
          </w:divBdr>
        </w:div>
        <w:div w:id="1610359591">
          <w:marLeft w:val="0"/>
          <w:marRight w:val="0"/>
          <w:marTop w:val="0"/>
          <w:marBottom w:val="0"/>
          <w:divBdr>
            <w:top w:val="none" w:sz="0" w:space="0" w:color="auto"/>
            <w:left w:val="none" w:sz="0" w:space="0" w:color="auto"/>
            <w:bottom w:val="none" w:sz="0" w:space="0" w:color="auto"/>
            <w:right w:val="none" w:sz="0" w:space="0" w:color="auto"/>
          </w:divBdr>
        </w:div>
        <w:div w:id="1613708383">
          <w:marLeft w:val="0"/>
          <w:marRight w:val="0"/>
          <w:marTop w:val="0"/>
          <w:marBottom w:val="0"/>
          <w:divBdr>
            <w:top w:val="none" w:sz="0" w:space="0" w:color="auto"/>
            <w:left w:val="none" w:sz="0" w:space="0" w:color="auto"/>
            <w:bottom w:val="none" w:sz="0" w:space="0" w:color="auto"/>
            <w:right w:val="none" w:sz="0" w:space="0" w:color="auto"/>
          </w:divBdr>
        </w:div>
        <w:div w:id="1631209733">
          <w:marLeft w:val="0"/>
          <w:marRight w:val="0"/>
          <w:marTop w:val="0"/>
          <w:marBottom w:val="0"/>
          <w:divBdr>
            <w:top w:val="none" w:sz="0" w:space="0" w:color="auto"/>
            <w:left w:val="none" w:sz="0" w:space="0" w:color="auto"/>
            <w:bottom w:val="none" w:sz="0" w:space="0" w:color="auto"/>
            <w:right w:val="none" w:sz="0" w:space="0" w:color="auto"/>
          </w:divBdr>
        </w:div>
        <w:div w:id="1652711377">
          <w:marLeft w:val="0"/>
          <w:marRight w:val="0"/>
          <w:marTop w:val="0"/>
          <w:marBottom w:val="0"/>
          <w:divBdr>
            <w:top w:val="none" w:sz="0" w:space="0" w:color="auto"/>
            <w:left w:val="none" w:sz="0" w:space="0" w:color="auto"/>
            <w:bottom w:val="none" w:sz="0" w:space="0" w:color="auto"/>
            <w:right w:val="none" w:sz="0" w:space="0" w:color="auto"/>
          </w:divBdr>
        </w:div>
        <w:div w:id="1676609108">
          <w:marLeft w:val="0"/>
          <w:marRight w:val="0"/>
          <w:marTop w:val="0"/>
          <w:marBottom w:val="0"/>
          <w:divBdr>
            <w:top w:val="none" w:sz="0" w:space="0" w:color="auto"/>
            <w:left w:val="none" w:sz="0" w:space="0" w:color="auto"/>
            <w:bottom w:val="none" w:sz="0" w:space="0" w:color="auto"/>
            <w:right w:val="none" w:sz="0" w:space="0" w:color="auto"/>
          </w:divBdr>
        </w:div>
        <w:div w:id="1731348728">
          <w:marLeft w:val="0"/>
          <w:marRight w:val="0"/>
          <w:marTop w:val="0"/>
          <w:marBottom w:val="0"/>
          <w:divBdr>
            <w:top w:val="none" w:sz="0" w:space="0" w:color="auto"/>
            <w:left w:val="none" w:sz="0" w:space="0" w:color="auto"/>
            <w:bottom w:val="none" w:sz="0" w:space="0" w:color="auto"/>
            <w:right w:val="none" w:sz="0" w:space="0" w:color="auto"/>
          </w:divBdr>
        </w:div>
        <w:div w:id="1738476200">
          <w:marLeft w:val="0"/>
          <w:marRight w:val="0"/>
          <w:marTop w:val="0"/>
          <w:marBottom w:val="0"/>
          <w:divBdr>
            <w:top w:val="none" w:sz="0" w:space="0" w:color="auto"/>
            <w:left w:val="none" w:sz="0" w:space="0" w:color="auto"/>
            <w:bottom w:val="none" w:sz="0" w:space="0" w:color="auto"/>
            <w:right w:val="none" w:sz="0" w:space="0" w:color="auto"/>
          </w:divBdr>
        </w:div>
        <w:div w:id="1750273993">
          <w:marLeft w:val="0"/>
          <w:marRight w:val="0"/>
          <w:marTop w:val="0"/>
          <w:marBottom w:val="0"/>
          <w:divBdr>
            <w:top w:val="none" w:sz="0" w:space="0" w:color="auto"/>
            <w:left w:val="none" w:sz="0" w:space="0" w:color="auto"/>
            <w:bottom w:val="none" w:sz="0" w:space="0" w:color="auto"/>
            <w:right w:val="none" w:sz="0" w:space="0" w:color="auto"/>
          </w:divBdr>
        </w:div>
        <w:div w:id="1904440345">
          <w:marLeft w:val="0"/>
          <w:marRight w:val="0"/>
          <w:marTop w:val="0"/>
          <w:marBottom w:val="0"/>
          <w:divBdr>
            <w:top w:val="none" w:sz="0" w:space="0" w:color="auto"/>
            <w:left w:val="none" w:sz="0" w:space="0" w:color="auto"/>
            <w:bottom w:val="none" w:sz="0" w:space="0" w:color="auto"/>
            <w:right w:val="none" w:sz="0" w:space="0" w:color="auto"/>
          </w:divBdr>
        </w:div>
        <w:div w:id="1974364298">
          <w:marLeft w:val="0"/>
          <w:marRight w:val="0"/>
          <w:marTop w:val="0"/>
          <w:marBottom w:val="0"/>
          <w:divBdr>
            <w:top w:val="none" w:sz="0" w:space="0" w:color="auto"/>
            <w:left w:val="none" w:sz="0" w:space="0" w:color="auto"/>
            <w:bottom w:val="none" w:sz="0" w:space="0" w:color="auto"/>
            <w:right w:val="none" w:sz="0" w:space="0" w:color="auto"/>
          </w:divBdr>
        </w:div>
      </w:divsChild>
    </w:div>
    <w:div w:id="376465982">
      <w:bodyDiv w:val="1"/>
      <w:marLeft w:val="0"/>
      <w:marRight w:val="0"/>
      <w:marTop w:val="0"/>
      <w:marBottom w:val="0"/>
      <w:divBdr>
        <w:top w:val="none" w:sz="0" w:space="0" w:color="auto"/>
        <w:left w:val="none" w:sz="0" w:space="0" w:color="auto"/>
        <w:bottom w:val="none" w:sz="0" w:space="0" w:color="auto"/>
        <w:right w:val="none" w:sz="0" w:space="0" w:color="auto"/>
      </w:divBdr>
    </w:div>
    <w:div w:id="381177822">
      <w:bodyDiv w:val="1"/>
      <w:marLeft w:val="0"/>
      <w:marRight w:val="0"/>
      <w:marTop w:val="0"/>
      <w:marBottom w:val="0"/>
      <w:divBdr>
        <w:top w:val="none" w:sz="0" w:space="0" w:color="auto"/>
        <w:left w:val="none" w:sz="0" w:space="0" w:color="auto"/>
        <w:bottom w:val="none" w:sz="0" w:space="0" w:color="auto"/>
        <w:right w:val="none" w:sz="0" w:space="0" w:color="auto"/>
      </w:divBdr>
    </w:div>
    <w:div w:id="490950129">
      <w:bodyDiv w:val="1"/>
      <w:marLeft w:val="0"/>
      <w:marRight w:val="0"/>
      <w:marTop w:val="0"/>
      <w:marBottom w:val="0"/>
      <w:divBdr>
        <w:top w:val="none" w:sz="0" w:space="0" w:color="auto"/>
        <w:left w:val="none" w:sz="0" w:space="0" w:color="auto"/>
        <w:bottom w:val="none" w:sz="0" w:space="0" w:color="auto"/>
        <w:right w:val="none" w:sz="0" w:space="0" w:color="auto"/>
      </w:divBdr>
    </w:div>
    <w:div w:id="707992532">
      <w:bodyDiv w:val="1"/>
      <w:marLeft w:val="0"/>
      <w:marRight w:val="0"/>
      <w:marTop w:val="0"/>
      <w:marBottom w:val="0"/>
      <w:divBdr>
        <w:top w:val="none" w:sz="0" w:space="0" w:color="auto"/>
        <w:left w:val="none" w:sz="0" w:space="0" w:color="auto"/>
        <w:bottom w:val="none" w:sz="0" w:space="0" w:color="auto"/>
        <w:right w:val="none" w:sz="0" w:space="0" w:color="auto"/>
      </w:divBdr>
    </w:div>
    <w:div w:id="708141561">
      <w:bodyDiv w:val="1"/>
      <w:marLeft w:val="0"/>
      <w:marRight w:val="0"/>
      <w:marTop w:val="0"/>
      <w:marBottom w:val="0"/>
      <w:divBdr>
        <w:top w:val="none" w:sz="0" w:space="0" w:color="auto"/>
        <w:left w:val="none" w:sz="0" w:space="0" w:color="auto"/>
        <w:bottom w:val="none" w:sz="0" w:space="0" w:color="auto"/>
        <w:right w:val="none" w:sz="0" w:space="0" w:color="auto"/>
      </w:divBdr>
    </w:div>
    <w:div w:id="718670135">
      <w:bodyDiv w:val="1"/>
      <w:marLeft w:val="0"/>
      <w:marRight w:val="0"/>
      <w:marTop w:val="0"/>
      <w:marBottom w:val="0"/>
      <w:divBdr>
        <w:top w:val="none" w:sz="0" w:space="0" w:color="auto"/>
        <w:left w:val="none" w:sz="0" w:space="0" w:color="auto"/>
        <w:bottom w:val="none" w:sz="0" w:space="0" w:color="auto"/>
        <w:right w:val="none" w:sz="0" w:space="0" w:color="auto"/>
      </w:divBdr>
    </w:div>
    <w:div w:id="740179415">
      <w:bodyDiv w:val="1"/>
      <w:marLeft w:val="0"/>
      <w:marRight w:val="0"/>
      <w:marTop w:val="0"/>
      <w:marBottom w:val="0"/>
      <w:divBdr>
        <w:top w:val="none" w:sz="0" w:space="0" w:color="auto"/>
        <w:left w:val="none" w:sz="0" w:space="0" w:color="auto"/>
        <w:bottom w:val="none" w:sz="0" w:space="0" w:color="auto"/>
        <w:right w:val="none" w:sz="0" w:space="0" w:color="auto"/>
      </w:divBdr>
    </w:div>
    <w:div w:id="788672112">
      <w:bodyDiv w:val="1"/>
      <w:marLeft w:val="0"/>
      <w:marRight w:val="0"/>
      <w:marTop w:val="0"/>
      <w:marBottom w:val="0"/>
      <w:divBdr>
        <w:top w:val="none" w:sz="0" w:space="0" w:color="auto"/>
        <w:left w:val="none" w:sz="0" w:space="0" w:color="auto"/>
        <w:bottom w:val="none" w:sz="0" w:space="0" w:color="auto"/>
        <w:right w:val="none" w:sz="0" w:space="0" w:color="auto"/>
      </w:divBdr>
    </w:div>
    <w:div w:id="805707542">
      <w:bodyDiv w:val="1"/>
      <w:marLeft w:val="0"/>
      <w:marRight w:val="0"/>
      <w:marTop w:val="0"/>
      <w:marBottom w:val="0"/>
      <w:divBdr>
        <w:top w:val="none" w:sz="0" w:space="0" w:color="auto"/>
        <w:left w:val="none" w:sz="0" w:space="0" w:color="auto"/>
        <w:bottom w:val="none" w:sz="0" w:space="0" w:color="auto"/>
        <w:right w:val="none" w:sz="0" w:space="0" w:color="auto"/>
      </w:divBdr>
    </w:div>
    <w:div w:id="835461233">
      <w:bodyDiv w:val="1"/>
      <w:marLeft w:val="0"/>
      <w:marRight w:val="0"/>
      <w:marTop w:val="0"/>
      <w:marBottom w:val="0"/>
      <w:divBdr>
        <w:top w:val="none" w:sz="0" w:space="0" w:color="auto"/>
        <w:left w:val="none" w:sz="0" w:space="0" w:color="auto"/>
        <w:bottom w:val="none" w:sz="0" w:space="0" w:color="auto"/>
        <w:right w:val="none" w:sz="0" w:space="0" w:color="auto"/>
      </w:divBdr>
      <w:divsChild>
        <w:div w:id="7561703">
          <w:marLeft w:val="0"/>
          <w:marRight w:val="0"/>
          <w:marTop w:val="0"/>
          <w:marBottom w:val="0"/>
          <w:divBdr>
            <w:top w:val="none" w:sz="0" w:space="0" w:color="auto"/>
            <w:left w:val="none" w:sz="0" w:space="0" w:color="auto"/>
            <w:bottom w:val="none" w:sz="0" w:space="0" w:color="auto"/>
            <w:right w:val="none" w:sz="0" w:space="0" w:color="auto"/>
          </w:divBdr>
        </w:div>
        <w:div w:id="46269626">
          <w:marLeft w:val="0"/>
          <w:marRight w:val="0"/>
          <w:marTop w:val="0"/>
          <w:marBottom w:val="0"/>
          <w:divBdr>
            <w:top w:val="none" w:sz="0" w:space="0" w:color="auto"/>
            <w:left w:val="none" w:sz="0" w:space="0" w:color="auto"/>
            <w:bottom w:val="none" w:sz="0" w:space="0" w:color="auto"/>
            <w:right w:val="none" w:sz="0" w:space="0" w:color="auto"/>
          </w:divBdr>
        </w:div>
        <w:div w:id="49694398">
          <w:marLeft w:val="0"/>
          <w:marRight w:val="0"/>
          <w:marTop w:val="0"/>
          <w:marBottom w:val="0"/>
          <w:divBdr>
            <w:top w:val="none" w:sz="0" w:space="0" w:color="auto"/>
            <w:left w:val="none" w:sz="0" w:space="0" w:color="auto"/>
            <w:bottom w:val="none" w:sz="0" w:space="0" w:color="auto"/>
            <w:right w:val="none" w:sz="0" w:space="0" w:color="auto"/>
          </w:divBdr>
        </w:div>
        <w:div w:id="50733918">
          <w:marLeft w:val="0"/>
          <w:marRight w:val="0"/>
          <w:marTop w:val="0"/>
          <w:marBottom w:val="0"/>
          <w:divBdr>
            <w:top w:val="none" w:sz="0" w:space="0" w:color="auto"/>
            <w:left w:val="none" w:sz="0" w:space="0" w:color="auto"/>
            <w:bottom w:val="none" w:sz="0" w:space="0" w:color="auto"/>
            <w:right w:val="none" w:sz="0" w:space="0" w:color="auto"/>
          </w:divBdr>
        </w:div>
        <w:div w:id="64961862">
          <w:marLeft w:val="0"/>
          <w:marRight w:val="0"/>
          <w:marTop w:val="0"/>
          <w:marBottom w:val="0"/>
          <w:divBdr>
            <w:top w:val="none" w:sz="0" w:space="0" w:color="auto"/>
            <w:left w:val="none" w:sz="0" w:space="0" w:color="auto"/>
            <w:bottom w:val="none" w:sz="0" w:space="0" w:color="auto"/>
            <w:right w:val="none" w:sz="0" w:space="0" w:color="auto"/>
          </w:divBdr>
        </w:div>
        <w:div w:id="76682210">
          <w:marLeft w:val="0"/>
          <w:marRight w:val="0"/>
          <w:marTop w:val="0"/>
          <w:marBottom w:val="0"/>
          <w:divBdr>
            <w:top w:val="none" w:sz="0" w:space="0" w:color="auto"/>
            <w:left w:val="none" w:sz="0" w:space="0" w:color="auto"/>
            <w:bottom w:val="none" w:sz="0" w:space="0" w:color="auto"/>
            <w:right w:val="none" w:sz="0" w:space="0" w:color="auto"/>
          </w:divBdr>
        </w:div>
        <w:div w:id="79371476">
          <w:marLeft w:val="0"/>
          <w:marRight w:val="0"/>
          <w:marTop w:val="0"/>
          <w:marBottom w:val="0"/>
          <w:divBdr>
            <w:top w:val="none" w:sz="0" w:space="0" w:color="auto"/>
            <w:left w:val="none" w:sz="0" w:space="0" w:color="auto"/>
            <w:bottom w:val="none" w:sz="0" w:space="0" w:color="auto"/>
            <w:right w:val="none" w:sz="0" w:space="0" w:color="auto"/>
          </w:divBdr>
        </w:div>
        <w:div w:id="81529982">
          <w:marLeft w:val="0"/>
          <w:marRight w:val="0"/>
          <w:marTop w:val="0"/>
          <w:marBottom w:val="0"/>
          <w:divBdr>
            <w:top w:val="none" w:sz="0" w:space="0" w:color="auto"/>
            <w:left w:val="none" w:sz="0" w:space="0" w:color="auto"/>
            <w:bottom w:val="none" w:sz="0" w:space="0" w:color="auto"/>
            <w:right w:val="none" w:sz="0" w:space="0" w:color="auto"/>
          </w:divBdr>
        </w:div>
        <w:div w:id="114443353">
          <w:marLeft w:val="0"/>
          <w:marRight w:val="0"/>
          <w:marTop w:val="0"/>
          <w:marBottom w:val="0"/>
          <w:divBdr>
            <w:top w:val="none" w:sz="0" w:space="0" w:color="auto"/>
            <w:left w:val="none" w:sz="0" w:space="0" w:color="auto"/>
            <w:bottom w:val="none" w:sz="0" w:space="0" w:color="auto"/>
            <w:right w:val="none" w:sz="0" w:space="0" w:color="auto"/>
          </w:divBdr>
        </w:div>
        <w:div w:id="130482269">
          <w:marLeft w:val="0"/>
          <w:marRight w:val="0"/>
          <w:marTop w:val="0"/>
          <w:marBottom w:val="0"/>
          <w:divBdr>
            <w:top w:val="none" w:sz="0" w:space="0" w:color="auto"/>
            <w:left w:val="none" w:sz="0" w:space="0" w:color="auto"/>
            <w:bottom w:val="none" w:sz="0" w:space="0" w:color="auto"/>
            <w:right w:val="none" w:sz="0" w:space="0" w:color="auto"/>
          </w:divBdr>
        </w:div>
        <w:div w:id="146746454">
          <w:marLeft w:val="0"/>
          <w:marRight w:val="0"/>
          <w:marTop w:val="0"/>
          <w:marBottom w:val="0"/>
          <w:divBdr>
            <w:top w:val="none" w:sz="0" w:space="0" w:color="auto"/>
            <w:left w:val="none" w:sz="0" w:space="0" w:color="auto"/>
            <w:bottom w:val="none" w:sz="0" w:space="0" w:color="auto"/>
            <w:right w:val="none" w:sz="0" w:space="0" w:color="auto"/>
          </w:divBdr>
        </w:div>
        <w:div w:id="158467429">
          <w:marLeft w:val="0"/>
          <w:marRight w:val="0"/>
          <w:marTop w:val="0"/>
          <w:marBottom w:val="0"/>
          <w:divBdr>
            <w:top w:val="none" w:sz="0" w:space="0" w:color="auto"/>
            <w:left w:val="none" w:sz="0" w:space="0" w:color="auto"/>
            <w:bottom w:val="none" w:sz="0" w:space="0" w:color="auto"/>
            <w:right w:val="none" w:sz="0" w:space="0" w:color="auto"/>
          </w:divBdr>
        </w:div>
        <w:div w:id="159540381">
          <w:marLeft w:val="0"/>
          <w:marRight w:val="0"/>
          <w:marTop w:val="0"/>
          <w:marBottom w:val="0"/>
          <w:divBdr>
            <w:top w:val="none" w:sz="0" w:space="0" w:color="auto"/>
            <w:left w:val="none" w:sz="0" w:space="0" w:color="auto"/>
            <w:bottom w:val="none" w:sz="0" w:space="0" w:color="auto"/>
            <w:right w:val="none" w:sz="0" w:space="0" w:color="auto"/>
          </w:divBdr>
        </w:div>
        <w:div w:id="160774536">
          <w:marLeft w:val="0"/>
          <w:marRight w:val="0"/>
          <w:marTop w:val="0"/>
          <w:marBottom w:val="0"/>
          <w:divBdr>
            <w:top w:val="none" w:sz="0" w:space="0" w:color="auto"/>
            <w:left w:val="none" w:sz="0" w:space="0" w:color="auto"/>
            <w:bottom w:val="none" w:sz="0" w:space="0" w:color="auto"/>
            <w:right w:val="none" w:sz="0" w:space="0" w:color="auto"/>
          </w:divBdr>
        </w:div>
        <w:div w:id="170412558">
          <w:marLeft w:val="0"/>
          <w:marRight w:val="0"/>
          <w:marTop w:val="0"/>
          <w:marBottom w:val="0"/>
          <w:divBdr>
            <w:top w:val="none" w:sz="0" w:space="0" w:color="auto"/>
            <w:left w:val="none" w:sz="0" w:space="0" w:color="auto"/>
            <w:bottom w:val="none" w:sz="0" w:space="0" w:color="auto"/>
            <w:right w:val="none" w:sz="0" w:space="0" w:color="auto"/>
          </w:divBdr>
        </w:div>
        <w:div w:id="170798747">
          <w:marLeft w:val="0"/>
          <w:marRight w:val="0"/>
          <w:marTop w:val="0"/>
          <w:marBottom w:val="0"/>
          <w:divBdr>
            <w:top w:val="none" w:sz="0" w:space="0" w:color="auto"/>
            <w:left w:val="none" w:sz="0" w:space="0" w:color="auto"/>
            <w:bottom w:val="none" w:sz="0" w:space="0" w:color="auto"/>
            <w:right w:val="none" w:sz="0" w:space="0" w:color="auto"/>
          </w:divBdr>
        </w:div>
        <w:div w:id="200632169">
          <w:marLeft w:val="0"/>
          <w:marRight w:val="0"/>
          <w:marTop w:val="0"/>
          <w:marBottom w:val="0"/>
          <w:divBdr>
            <w:top w:val="none" w:sz="0" w:space="0" w:color="auto"/>
            <w:left w:val="none" w:sz="0" w:space="0" w:color="auto"/>
            <w:bottom w:val="none" w:sz="0" w:space="0" w:color="auto"/>
            <w:right w:val="none" w:sz="0" w:space="0" w:color="auto"/>
          </w:divBdr>
        </w:div>
        <w:div w:id="216745569">
          <w:marLeft w:val="0"/>
          <w:marRight w:val="0"/>
          <w:marTop w:val="0"/>
          <w:marBottom w:val="0"/>
          <w:divBdr>
            <w:top w:val="none" w:sz="0" w:space="0" w:color="auto"/>
            <w:left w:val="none" w:sz="0" w:space="0" w:color="auto"/>
            <w:bottom w:val="none" w:sz="0" w:space="0" w:color="auto"/>
            <w:right w:val="none" w:sz="0" w:space="0" w:color="auto"/>
          </w:divBdr>
        </w:div>
        <w:div w:id="228615283">
          <w:marLeft w:val="0"/>
          <w:marRight w:val="0"/>
          <w:marTop w:val="0"/>
          <w:marBottom w:val="0"/>
          <w:divBdr>
            <w:top w:val="none" w:sz="0" w:space="0" w:color="auto"/>
            <w:left w:val="none" w:sz="0" w:space="0" w:color="auto"/>
            <w:bottom w:val="none" w:sz="0" w:space="0" w:color="auto"/>
            <w:right w:val="none" w:sz="0" w:space="0" w:color="auto"/>
          </w:divBdr>
        </w:div>
        <w:div w:id="279608177">
          <w:marLeft w:val="0"/>
          <w:marRight w:val="0"/>
          <w:marTop w:val="0"/>
          <w:marBottom w:val="0"/>
          <w:divBdr>
            <w:top w:val="none" w:sz="0" w:space="0" w:color="auto"/>
            <w:left w:val="none" w:sz="0" w:space="0" w:color="auto"/>
            <w:bottom w:val="none" w:sz="0" w:space="0" w:color="auto"/>
            <w:right w:val="none" w:sz="0" w:space="0" w:color="auto"/>
          </w:divBdr>
        </w:div>
        <w:div w:id="300964188">
          <w:marLeft w:val="0"/>
          <w:marRight w:val="0"/>
          <w:marTop w:val="0"/>
          <w:marBottom w:val="0"/>
          <w:divBdr>
            <w:top w:val="none" w:sz="0" w:space="0" w:color="auto"/>
            <w:left w:val="none" w:sz="0" w:space="0" w:color="auto"/>
            <w:bottom w:val="none" w:sz="0" w:space="0" w:color="auto"/>
            <w:right w:val="none" w:sz="0" w:space="0" w:color="auto"/>
          </w:divBdr>
        </w:div>
        <w:div w:id="304511311">
          <w:marLeft w:val="0"/>
          <w:marRight w:val="0"/>
          <w:marTop w:val="0"/>
          <w:marBottom w:val="0"/>
          <w:divBdr>
            <w:top w:val="none" w:sz="0" w:space="0" w:color="auto"/>
            <w:left w:val="none" w:sz="0" w:space="0" w:color="auto"/>
            <w:bottom w:val="none" w:sz="0" w:space="0" w:color="auto"/>
            <w:right w:val="none" w:sz="0" w:space="0" w:color="auto"/>
          </w:divBdr>
        </w:div>
        <w:div w:id="346031291">
          <w:marLeft w:val="0"/>
          <w:marRight w:val="0"/>
          <w:marTop w:val="0"/>
          <w:marBottom w:val="0"/>
          <w:divBdr>
            <w:top w:val="none" w:sz="0" w:space="0" w:color="auto"/>
            <w:left w:val="none" w:sz="0" w:space="0" w:color="auto"/>
            <w:bottom w:val="none" w:sz="0" w:space="0" w:color="auto"/>
            <w:right w:val="none" w:sz="0" w:space="0" w:color="auto"/>
          </w:divBdr>
        </w:div>
        <w:div w:id="361904794">
          <w:marLeft w:val="0"/>
          <w:marRight w:val="0"/>
          <w:marTop w:val="0"/>
          <w:marBottom w:val="0"/>
          <w:divBdr>
            <w:top w:val="none" w:sz="0" w:space="0" w:color="auto"/>
            <w:left w:val="none" w:sz="0" w:space="0" w:color="auto"/>
            <w:bottom w:val="none" w:sz="0" w:space="0" w:color="auto"/>
            <w:right w:val="none" w:sz="0" w:space="0" w:color="auto"/>
          </w:divBdr>
        </w:div>
        <w:div w:id="377825968">
          <w:marLeft w:val="0"/>
          <w:marRight w:val="0"/>
          <w:marTop w:val="0"/>
          <w:marBottom w:val="0"/>
          <w:divBdr>
            <w:top w:val="none" w:sz="0" w:space="0" w:color="auto"/>
            <w:left w:val="none" w:sz="0" w:space="0" w:color="auto"/>
            <w:bottom w:val="none" w:sz="0" w:space="0" w:color="auto"/>
            <w:right w:val="none" w:sz="0" w:space="0" w:color="auto"/>
          </w:divBdr>
        </w:div>
        <w:div w:id="406151755">
          <w:marLeft w:val="0"/>
          <w:marRight w:val="0"/>
          <w:marTop w:val="0"/>
          <w:marBottom w:val="0"/>
          <w:divBdr>
            <w:top w:val="none" w:sz="0" w:space="0" w:color="auto"/>
            <w:left w:val="none" w:sz="0" w:space="0" w:color="auto"/>
            <w:bottom w:val="none" w:sz="0" w:space="0" w:color="auto"/>
            <w:right w:val="none" w:sz="0" w:space="0" w:color="auto"/>
          </w:divBdr>
        </w:div>
        <w:div w:id="436024100">
          <w:marLeft w:val="0"/>
          <w:marRight w:val="0"/>
          <w:marTop w:val="0"/>
          <w:marBottom w:val="0"/>
          <w:divBdr>
            <w:top w:val="none" w:sz="0" w:space="0" w:color="auto"/>
            <w:left w:val="none" w:sz="0" w:space="0" w:color="auto"/>
            <w:bottom w:val="none" w:sz="0" w:space="0" w:color="auto"/>
            <w:right w:val="none" w:sz="0" w:space="0" w:color="auto"/>
          </w:divBdr>
        </w:div>
        <w:div w:id="457264155">
          <w:marLeft w:val="0"/>
          <w:marRight w:val="0"/>
          <w:marTop w:val="0"/>
          <w:marBottom w:val="0"/>
          <w:divBdr>
            <w:top w:val="none" w:sz="0" w:space="0" w:color="auto"/>
            <w:left w:val="none" w:sz="0" w:space="0" w:color="auto"/>
            <w:bottom w:val="none" w:sz="0" w:space="0" w:color="auto"/>
            <w:right w:val="none" w:sz="0" w:space="0" w:color="auto"/>
          </w:divBdr>
        </w:div>
        <w:div w:id="460732789">
          <w:marLeft w:val="0"/>
          <w:marRight w:val="0"/>
          <w:marTop w:val="0"/>
          <w:marBottom w:val="0"/>
          <w:divBdr>
            <w:top w:val="none" w:sz="0" w:space="0" w:color="auto"/>
            <w:left w:val="none" w:sz="0" w:space="0" w:color="auto"/>
            <w:bottom w:val="none" w:sz="0" w:space="0" w:color="auto"/>
            <w:right w:val="none" w:sz="0" w:space="0" w:color="auto"/>
          </w:divBdr>
        </w:div>
        <w:div w:id="468205398">
          <w:marLeft w:val="0"/>
          <w:marRight w:val="0"/>
          <w:marTop w:val="0"/>
          <w:marBottom w:val="0"/>
          <w:divBdr>
            <w:top w:val="none" w:sz="0" w:space="0" w:color="auto"/>
            <w:left w:val="none" w:sz="0" w:space="0" w:color="auto"/>
            <w:bottom w:val="none" w:sz="0" w:space="0" w:color="auto"/>
            <w:right w:val="none" w:sz="0" w:space="0" w:color="auto"/>
          </w:divBdr>
        </w:div>
        <w:div w:id="489710248">
          <w:marLeft w:val="0"/>
          <w:marRight w:val="0"/>
          <w:marTop w:val="0"/>
          <w:marBottom w:val="0"/>
          <w:divBdr>
            <w:top w:val="none" w:sz="0" w:space="0" w:color="auto"/>
            <w:left w:val="none" w:sz="0" w:space="0" w:color="auto"/>
            <w:bottom w:val="none" w:sz="0" w:space="0" w:color="auto"/>
            <w:right w:val="none" w:sz="0" w:space="0" w:color="auto"/>
          </w:divBdr>
        </w:div>
        <w:div w:id="498233256">
          <w:marLeft w:val="0"/>
          <w:marRight w:val="0"/>
          <w:marTop w:val="0"/>
          <w:marBottom w:val="0"/>
          <w:divBdr>
            <w:top w:val="none" w:sz="0" w:space="0" w:color="auto"/>
            <w:left w:val="none" w:sz="0" w:space="0" w:color="auto"/>
            <w:bottom w:val="none" w:sz="0" w:space="0" w:color="auto"/>
            <w:right w:val="none" w:sz="0" w:space="0" w:color="auto"/>
          </w:divBdr>
        </w:div>
        <w:div w:id="514803832">
          <w:marLeft w:val="0"/>
          <w:marRight w:val="0"/>
          <w:marTop w:val="0"/>
          <w:marBottom w:val="0"/>
          <w:divBdr>
            <w:top w:val="none" w:sz="0" w:space="0" w:color="auto"/>
            <w:left w:val="none" w:sz="0" w:space="0" w:color="auto"/>
            <w:bottom w:val="none" w:sz="0" w:space="0" w:color="auto"/>
            <w:right w:val="none" w:sz="0" w:space="0" w:color="auto"/>
          </w:divBdr>
        </w:div>
        <w:div w:id="568151420">
          <w:marLeft w:val="0"/>
          <w:marRight w:val="0"/>
          <w:marTop w:val="0"/>
          <w:marBottom w:val="0"/>
          <w:divBdr>
            <w:top w:val="none" w:sz="0" w:space="0" w:color="auto"/>
            <w:left w:val="none" w:sz="0" w:space="0" w:color="auto"/>
            <w:bottom w:val="none" w:sz="0" w:space="0" w:color="auto"/>
            <w:right w:val="none" w:sz="0" w:space="0" w:color="auto"/>
          </w:divBdr>
        </w:div>
        <w:div w:id="569538945">
          <w:marLeft w:val="0"/>
          <w:marRight w:val="0"/>
          <w:marTop w:val="0"/>
          <w:marBottom w:val="0"/>
          <w:divBdr>
            <w:top w:val="none" w:sz="0" w:space="0" w:color="auto"/>
            <w:left w:val="none" w:sz="0" w:space="0" w:color="auto"/>
            <w:bottom w:val="none" w:sz="0" w:space="0" w:color="auto"/>
            <w:right w:val="none" w:sz="0" w:space="0" w:color="auto"/>
          </w:divBdr>
        </w:div>
        <w:div w:id="630400256">
          <w:marLeft w:val="0"/>
          <w:marRight w:val="0"/>
          <w:marTop w:val="0"/>
          <w:marBottom w:val="0"/>
          <w:divBdr>
            <w:top w:val="none" w:sz="0" w:space="0" w:color="auto"/>
            <w:left w:val="none" w:sz="0" w:space="0" w:color="auto"/>
            <w:bottom w:val="none" w:sz="0" w:space="0" w:color="auto"/>
            <w:right w:val="none" w:sz="0" w:space="0" w:color="auto"/>
          </w:divBdr>
        </w:div>
        <w:div w:id="638806188">
          <w:marLeft w:val="0"/>
          <w:marRight w:val="0"/>
          <w:marTop w:val="0"/>
          <w:marBottom w:val="0"/>
          <w:divBdr>
            <w:top w:val="none" w:sz="0" w:space="0" w:color="auto"/>
            <w:left w:val="none" w:sz="0" w:space="0" w:color="auto"/>
            <w:bottom w:val="none" w:sz="0" w:space="0" w:color="auto"/>
            <w:right w:val="none" w:sz="0" w:space="0" w:color="auto"/>
          </w:divBdr>
        </w:div>
        <w:div w:id="644239897">
          <w:marLeft w:val="0"/>
          <w:marRight w:val="0"/>
          <w:marTop w:val="0"/>
          <w:marBottom w:val="0"/>
          <w:divBdr>
            <w:top w:val="none" w:sz="0" w:space="0" w:color="auto"/>
            <w:left w:val="none" w:sz="0" w:space="0" w:color="auto"/>
            <w:bottom w:val="none" w:sz="0" w:space="0" w:color="auto"/>
            <w:right w:val="none" w:sz="0" w:space="0" w:color="auto"/>
          </w:divBdr>
        </w:div>
        <w:div w:id="675545850">
          <w:marLeft w:val="0"/>
          <w:marRight w:val="0"/>
          <w:marTop w:val="0"/>
          <w:marBottom w:val="0"/>
          <w:divBdr>
            <w:top w:val="none" w:sz="0" w:space="0" w:color="auto"/>
            <w:left w:val="none" w:sz="0" w:space="0" w:color="auto"/>
            <w:bottom w:val="none" w:sz="0" w:space="0" w:color="auto"/>
            <w:right w:val="none" w:sz="0" w:space="0" w:color="auto"/>
          </w:divBdr>
        </w:div>
        <w:div w:id="676035768">
          <w:marLeft w:val="0"/>
          <w:marRight w:val="0"/>
          <w:marTop w:val="0"/>
          <w:marBottom w:val="0"/>
          <w:divBdr>
            <w:top w:val="none" w:sz="0" w:space="0" w:color="auto"/>
            <w:left w:val="none" w:sz="0" w:space="0" w:color="auto"/>
            <w:bottom w:val="none" w:sz="0" w:space="0" w:color="auto"/>
            <w:right w:val="none" w:sz="0" w:space="0" w:color="auto"/>
          </w:divBdr>
        </w:div>
        <w:div w:id="679895454">
          <w:marLeft w:val="0"/>
          <w:marRight w:val="0"/>
          <w:marTop w:val="0"/>
          <w:marBottom w:val="0"/>
          <w:divBdr>
            <w:top w:val="none" w:sz="0" w:space="0" w:color="auto"/>
            <w:left w:val="none" w:sz="0" w:space="0" w:color="auto"/>
            <w:bottom w:val="none" w:sz="0" w:space="0" w:color="auto"/>
            <w:right w:val="none" w:sz="0" w:space="0" w:color="auto"/>
          </w:divBdr>
        </w:div>
        <w:div w:id="691566676">
          <w:marLeft w:val="0"/>
          <w:marRight w:val="0"/>
          <w:marTop w:val="0"/>
          <w:marBottom w:val="0"/>
          <w:divBdr>
            <w:top w:val="none" w:sz="0" w:space="0" w:color="auto"/>
            <w:left w:val="none" w:sz="0" w:space="0" w:color="auto"/>
            <w:bottom w:val="none" w:sz="0" w:space="0" w:color="auto"/>
            <w:right w:val="none" w:sz="0" w:space="0" w:color="auto"/>
          </w:divBdr>
        </w:div>
        <w:div w:id="716468007">
          <w:marLeft w:val="0"/>
          <w:marRight w:val="0"/>
          <w:marTop w:val="0"/>
          <w:marBottom w:val="0"/>
          <w:divBdr>
            <w:top w:val="none" w:sz="0" w:space="0" w:color="auto"/>
            <w:left w:val="none" w:sz="0" w:space="0" w:color="auto"/>
            <w:bottom w:val="none" w:sz="0" w:space="0" w:color="auto"/>
            <w:right w:val="none" w:sz="0" w:space="0" w:color="auto"/>
          </w:divBdr>
        </w:div>
        <w:div w:id="725757840">
          <w:marLeft w:val="0"/>
          <w:marRight w:val="0"/>
          <w:marTop w:val="0"/>
          <w:marBottom w:val="0"/>
          <w:divBdr>
            <w:top w:val="none" w:sz="0" w:space="0" w:color="auto"/>
            <w:left w:val="none" w:sz="0" w:space="0" w:color="auto"/>
            <w:bottom w:val="none" w:sz="0" w:space="0" w:color="auto"/>
            <w:right w:val="none" w:sz="0" w:space="0" w:color="auto"/>
          </w:divBdr>
        </w:div>
        <w:div w:id="726219915">
          <w:marLeft w:val="0"/>
          <w:marRight w:val="0"/>
          <w:marTop w:val="0"/>
          <w:marBottom w:val="0"/>
          <w:divBdr>
            <w:top w:val="none" w:sz="0" w:space="0" w:color="auto"/>
            <w:left w:val="none" w:sz="0" w:space="0" w:color="auto"/>
            <w:bottom w:val="none" w:sz="0" w:space="0" w:color="auto"/>
            <w:right w:val="none" w:sz="0" w:space="0" w:color="auto"/>
          </w:divBdr>
        </w:div>
        <w:div w:id="735251270">
          <w:marLeft w:val="0"/>
          <w:marRight w:val="0"/>
          <w:marTop w:val="0"/>
          <w:marBottom w:val="0"/>
          <w:divBdr>
            <w:top w:val="none" w:sz="0" w:space="0" w:color="auto"/>
            <w:left w:val="none" w:sz="0" w:space="0" w:color="auto"/>
            <w:bottom w:val="none" w:sz="0" w:space="0" w:color="auto"/>
            <w:right w:val="none" w:sz="0" w:space="0" w:color="auto"/>
          </w:divBdr>
        </w:div>
        <w:div w:id="764959468">
          <w:marLeft w:val="0"/>
          <w:marRight w:val="0"/>
          <w:marTop w:val="0"/>
          <w:marBottom w:val="0"/>
          <w:divBdr>
            <w:top w:val="none" w:sz="0" w:space="0" w:color="auto"/>
            <w:left w:val="none" w:sz="0" w:space="0" w:color="auto"/>
            <w:bottom w:val="none" w:sz="0" w:space="0" w:color="auto"/>
            <w:right w:val="none" w:sz="0" w:space="0" w:color="auto"/>
          </w:divBdr>
        </w:div>
        <w:div w:id="795294859">
          <w:marLeft w:val="0"/>
          <w:marRight w:val="0"/>
          <w:marTop w:val="0"/>
          <w:marBottom w:val="0"/>
          <w:divBdr>
            <w:top w:val="none" w:sz="0" w:space="0" w:color="auto"/>
            <w:left w:val="none" w:sz="0" w:space="0" w:color="auto"/>
            <w:bottom w:val="none" w:sz="0" w:space="0" w:color="auto"/>
            <w:right w:val="none" w:sz="0" w:space="0" w:color="auto"/>
          </w:divBdr>
        </w:div>
        <w:div w:id="821044549">
          <w:marLeft w:val="0"/>
          <w:marRight w:val="0"/>
          <w:marTop w:val="0"/>
          <w:marBottom w:val="0"/>
          <w:divBdr>
            <w:top w:val="none" w:sz="0" w:space="0" w:color="auto"/>
            <w:left w:val="none" w:sz="0" w:space="0" w:color="auto"/>
            <w:bottom w:val="none" w:sz="0" w:space="0" w:color="auto"/>
            <w:right w:val="none" w:sz="0" w:space="0" w:color="auto"/>
          </w:divBdr>
        </w:div>
        <w:div w:id="866410444">
          <w:marLeft w:val="0"/>
          <w:marRight w:val="0"/>
          <w:marTop w:val="0"/>
          <w:marBottom w:val="0"/>
          <w:divBdr>
            <w:top w:val="none" w:sz="0" w:space="0" w:color="auto"/>
            <w:left w:val="none" w:sz="0" w:space="0" w:color="auto"/>
            <w:bottom w:val="none" w:sz="0" w:space="0" w:color="auto"/>
            <w:right w:val="none" w:sz="0" w:space="0" w:color="auto"/>
          </w:divBdr>
        </w:div>
        <w:div w:id="900404366">
          <w:marLeft w:val="0"/>
          <w:marRight w:val="0"/>
          <w:marTop w:val="0"/>
          <w:marBottom w:val="0"/>
          <w:divBdr>
            <w:top w:val="none" w:sz="0" w:space="0" w:color="auto"/>
            <w:left w:val="none" w:sz="0" w:space="0" w:color="auto"/>
            <w:bottom w:val="none" w:sz="0" w:space="0" w:color="auto"/>
            <w:right w:val="none" w:sz="0" w:space="0" w:color="auto"/>
          </w:divBdr>
        </w:div>
        <w:div w:id="907038247">
          <w:marLeft w:val="0"/>
          <w:marRight w:val="0"/>
          <w:marTop w:val="0"/>
          <w:marBottom w:val="0"/>
          <w:divBdr>
            <w:top w:val="none" w:sz="0" w:space="0" w:color="auto"/>
            <w:left w:val="none" w:sz="0" w:space="0" w:color="auto"/>
            <w:bottom w:val="none" w:sz="0" w:space="0" w:color="auto"/>
            <w:right w:val="none" w:sz="0" w:space="0" w:color="auto"/>
          </w:divBdr>
        </w:div>
        <w:div w:id="962812847">
          <w:marLeft w:val="0"/>
          <w:marRight w:val="0"/>
          <w:marTop w:val="0"/>
          <w:marBottom w:val="0"/>
          <w:divBdr>
            <w:top w:val="none" w:sz="0" w:space="0" w:color="auto"/>
            <w:left w:val="none" w:sz="0" w:space="0" w:color="auto"/>
            <w:bottom w:val="none" w:sz="0" w:space="0" w:color="auto"/>
            <w:right w:val="none" w:sz="0" w:space="0" w:color="auto"/>
          </w:divBdr>
        </w:div>
        <w:div w:id="965701638">
          <w:marLeft w:val="0"/>
          <w:marRight w:val="0"/>
          <w:marTop w:val="0"/>
          <w:marBottom w:val="0"/>
          <w:divBdr>
            <w:top w:val="none" w:sz="0" w:space="0" w:color="auto"/>
            <w:left w:val="none" w:sz="0" w:space="0" w:color="auto"/>
            <w:bottom w:val="none" w:sz="0" w:space="0" w:color="auto"/>
            <w:right w:val="none" w:sz="0" w:space="0" w:color="auto"/>
          </w:divBdr>
        </w:div>
        <w:div w:id="969746011">
          <w:marLeft w:val="0"/>
          <w:marRight w:val="0"/>
          <w:marTop w:val="0"/>
          <w:marBottom w:val="0"/>
          <w:divBdr>
            <w:top w:val="none" w:sz="0" w:space="0" w:color="auto"/>
            <w:left w:val="none" w:sz="0" w:space="0" w:color="auto"/>
            <w:bottom w:val="none" w:sz="0" w:space="0" w:color="auto"/>
            <w:right w:val="none" w:sz="0" w:space="0" w:color="auto"/>
          </w:divBdr>
        </w:div>
        <w:div w:id="991714595">
          <w:marLeft w:val="0"/>
          <w:marRight w:val="0"/>
          <w:marTop w:val="0"/>
          <w:marBottom w:val="0"/>
          <w:divBdr>
            <w:top w:val="none" w:sz="0" w:space="0" w:color="auto"/>
            <w:left w:val="none" w:sz="0" w:space="0" w:color="auto"/>
            <w:bottom w:val="none" w:sz="0" w:space="0" w:color="auto"/>
            <w:right w:val="none" w:sz="0" w:space="0" w:color="auto"/>
          </w:divBdr>
        </w:div>
        <w:div w:id="994794540">
          <w:marLeft w:val="0"/>
          <w:marRight w:val="0"/>
          <w:marTop w:val="0"/>
          <w:marBottom w:val="0"/>
          <w:divBdr>
            <w:top w:val="none" w:sz="0" w:space="0" w:color="auto"/>
            <w:left w:val="none" w:sz="0" w:space="0" w:color="auto"/>
            <w:bottom w:val="none" w:sz="0" w:space="0" w:color="auto"/>
            <w:right w:val="none" w:sz="0" w:space="0" w:color="auto"/>
          </w:divBdr>
        </w:div>
        <w:div w:id="995843309">
          <w:marLeft w:val="0"/>
          <w:marRight w:val="0"/>
          <w:marTop w:val="0"/>
          <w:marBottom w:val="0"/>
          <w:divBdr>
            <w:top w:val="none" w:sz="0" w:space="0" w:color="auto"/>
            <w:left w:val="none" w:sz="0" w:space="0" w:color="auto"/>
            <w:bottom w:val="none" w:sz="0" w:space="0" w:color="auto"/>
            <w:right w:val="none" w:sz="0" w:space="0" w:color="auto"/>
          </w:divBdr>
        </w:div>
        <w:div w:id="1019041579">
          <w:marLeft w:val="0"/>
          <w:marRight w:val="0"/>
          <w:marTop w:val="0"/>
          <w:marBottom w:val="0"/>
          <w:divBdr>
            <w:top w:val="none" w:sz="0" w:space="0" w:color="auto"/>
            <w:left w:val="none" w:sz="0" w:space="0" w:color="auto"/>
            <w:bottom w:val="none" w:sz="0" w:space="0" w:color="auto"/>
            <w:right w:val="none" w:sz="0" w:space="0" w:color="auto"/>
          </w:divBdr>
        </w:div>
        <w:div w:id="1025789181">
          <w:marLeft w:val="0"/>
          <w:marRight w:val="0"/>
          <w:marTop w:val="0"/>
          <w:marBottom w:val="0"/>
          <w:divBdr>
            <w:top w:val="none" w:sz="0" w:space="0" w:color="auto"/>
            <w:left w:val="none" w:sz="0" w:space="0" w:color="auto"/>
            <w:bottom w:val="none" w:sz="0" w:space="0" w:color="auto"/>
            <w:right w:val="none" w:sz="0" w:space="0" w:color="auto"/>
          </w:divBdr>
        </w:div>
        <w:div w:id="1040208610">
          <w:marLeft w:val="0"/>
          <w:marRight w:val="0"/>
          <w:marTop w:val="0"/>
          <w:marBottom w:val="0"/>
          <w:divBdr>
            <w:top w:val="none" w:sz="0" w:space="0" w:color="auto"/>
            <w:left w:val="none" w:sz="0" w:space="0" w:color="auto"/>
            <w:bottom w:val="none" w:sz="0" w:space="0" w:color="auto"/>
            <w:right w:val="none" w:sz="0" w:space="0" w:color="auto"/>
          </w:divBdr>
        </w:div>
        <w:div w:id="1067267213">
          <w:marLeft w:val="0"/>
          <w:marRight w:val="0"/>
          <w:marTop w:val="0"/>
          <w:marBottom w:val="0"/>
          <w:divBdr>
            <w:top w:val="none" w:sz="0" w:space="0" w:color="auto"/>
            <w:left w:val="none" w:sz="0" w:space="0" w:color="auto"/>
            <w:bottom w:val="none" w:sz="0" w:space="0" w:color="auto"/>
            <w:right w:val="none" w:sz="0" w:space="0" w:color="auto"/>
          </w:divBdr>
        </w:div>
        <w:div w:id="1083915804">
          <w:marLeft w:val="0"/>
          <w:marRight w:val="0"/>
          <w:marTop w:val="0"/>
          <w:marBottom w:val="0"/>
          <w:divBdr>
            <w:top w:val="none" w:sz="0" w:space="0" w:color="auto"/>
            <w:left w:val="none" w:sz="0" w:space="0" w:color="auto"/>
            <w:bottom w:val="none" w:sz="0" w:space="0" w:color="auto"/>
            <w:right w:val="none" w:sz="0" w:space="0" w:color="auto"/>
          </w:divBdr>
        </w:div>
        <w:div w:id="1114329571">
          <w:marLeft w:val="0"/>
          <w:marRight w:val="0"/>
          <w:marTop w:val="0"/>
          <w:marBottom w:val="0"/>
          <w:divBdr>
            <w:top w:val="none" w:sz="0" w:space="0" w:color="auto"/>
            <w:left w:val="none" w:sz="0" w:space="0" w:color="auto"/>
            <w:bottom w:val="none" w:sz="0" w:space="0" w:color="auto"/>
            <w:right w:val="none" w:sz="0" w:space="0" w:color="auto"/>
          </w:divBdr>
        </w:div>
        <w:div w:id="1117019976">
          <w:marLeft w:val="0"/>
          <w:marRight w:val="0"/>
          <w:marTop w:val="0"/>
          <w:marBottom w:val="0"/>
          <w:divBdr>
            <w:top w:val="none" w:sz="0" w:space="0" w:color="auto"/>
            <w:left w:val="none" w:sz="0" w:space="0" w:color="auto"/>
            <w:bottom w:val="none" w:sz="0" w:space="0" w:color="auto"/>
            <w:right w:val="none" w:sz="0" w:space="0" w:color="auto"/>
          </w:divBdr>
        </w:div>
        <w:div w:id="1138181687">
          <w:marLeft w:val="0"/>
          <w:marRight w:val="0"/>
          <w:marTop w:val="0"/>
          <w:marBottom w:val="0"/>
          <w:divBdr>
            <w:top w:val="none" w:sz="0" w:space="0" w:color="auto"/>
            <w:left w:val="none" w:sz="0" w:space="0" w:color="auto"/>
            <w:bottom w:val="none" w:sz="0" w:space="0" w:color="auto"/>
            <w:right w:val="none" w:sz="0" w:space="0" w:color="auto"/>
          </w:divBdr>
        </w:div>
        <w:div w:id="1154641557">
          <w:marLeft w:val="0"/>
          <w:marRight w:val="0"/>
          <w:marTop w:val="0"/>
          <w:marBottom w:val="0"/>
          <w:divBdr>
            <w:top w:val="none" w:sz="0" w:space="0" w:color="auto"/>
            <w:left w:val="none" w:sz="0" w:space="0" w:color="auto"/>
            <w:bottom w:val="none" w:sz="0" w:space="0" w:color="auto"/>
            <w:right w:val="none" w:sz="0" w:space="0" w:color="auto"/>
          </w:divBdr>
        </w:div>
        <w:div w:id="1169251431">
          <w:marLeft w:val="0"/>
          <w:marRight w:val="0"/>
          <w:marTop w:val="0"/>
          <w:marBottom w:val="0"/>
          <w:divBdr>
            <w:top w:val="none" w:sz="0" w:space="0" w:color="auto"/>
            <w:left w:val="none" w:sz="0" w:space="0" w:color="auto"/>
            <w:bottom w:val="none" w:sz="0" w:space="0" w:color="auto"/>
            <w:right w:val="none" w:sz="0" w:space="0" w:color="auto"/>
          </w:divBdr>
        </w:div>
        <w:div w:id="1174144955">
          <w:marLeft w:val="0"/>
          <w:marRight w:val="0"/>
          <w:marTop w:val="0"/>
          <w:marBottom w:val="0"/>
          <w:divBdr>
            <w:top w:val="none" w:sz="0" w:space="0" w:color="auto"/>
            <w:left w:val="none" w:sz="0" w:space="0" w:color="auto"/>
            <w:bottom w:val="none" w:sz="0" w:space="0" w:color="auto"/>
            <w:right w:val="none" w:sz="0" w:space="0" w:color="auto"/>
          </w:divBdr>
        </w:div>
        <w:div w:id="1183126985">
          <w:marLeft w:val="0"/>
          <w:marRight w:val="0"/>
          <w:marTop w:val="0"/>
          <w:marBottom w:val="0"/>
          <w:divBdr>
            <w:top w:val="none" w:sz="0" w:space="0" w:color="auto"/>
            <w:left w:val="none" w:sz="0" w:space="0" w:color="auto"/>
            <w:bottom w:val="none" w:sz="0" w:space="0" w:color="auto"/>
            <w:right w:val="none" w:sz="0" w:space="0" w:color="auto"/>
          </w:divBdr>
        </w:div>
        <w:div w:id="1184247363">
          <w:marLeft w:val="0"/>
          <w:marRight w:val="0"/>
          <w:marTop w:val="0"/>
          <w:marBottom w:val="0"/>
          <w:divBdr>
            <w:top w:val="none" w:sz="0" w:space="0" w:color="auto"/>
            <w:left w:val="none" w:sz="0" w:space="0" w:color="auto"/>
            <w:bottom w:val="none" w:sz="0" w:space="0" w:color="auto"/>
            <w:right w:val="none" w:sz="0" w:space="0" w:color="auto"/>
          </w:divBdr>
        </w:div>
        <w:div w:id="1187059932">
          <w:marLeft w:val="0"/>
          <w:marRight w:val="0"/>
          <w:marTop w:val="0"/>
          <w:marBottom w:val="0"/>
          <w:divBdr>
            <w:top w:val="none" w:sz="0" w:space="0" w:color="auto"/>
            <w:left w:val="none" w:sz="0" w:space="0" w:color="auto"/>
            <w:bottom w:val="none" w:sz="0" w:space="0" w:color="auto"/>
            <w:right w:val="none" w:sz="0" w:space="0" w:color="auto"/>
          </w:divBdr>
        </w:div>
        <w:div w:id="1188829915">
          <w:marLeft w:val="0"/>
          <w:marRight w:val="0"/>
          <w:marTop w:val="0"/>
          <w:marBottom w:val="0"/>
          <w:divBdr>
            <w:top w:val="none" w:sz="0" w:space="0" w:color="auto"/>
            <w:left w:val="none" w:sz="0" w:space="0" w:color="auto"/>
            <w:bottom w:val="none" w:sz="0" w:space="0" w:color="auto"/>
            <w:right w:val="none" w:sz="0" w:space="0" w:color="auto"/>
          </w:divBdr>
        </w:div>
        <w:div w:id="1196430511">
          <w:marLeft w:val="0"/>
          <w:marRight w:val="0"/>
          <w:marTop w:val="0"/>
          <w:marBottom w:val="0"/>
          <w:divBdr>
            <w:top w:val="none" w:sz="0" w:space="0" w:color="auto"/>
            <w:left w:val="none" w:sz="0" w:space="0" w:color="auto"/>
            <w:bottom w:val="none" w:sz="0" w:space="0" w:color="auto"/>
            <w:right w:val="none" w:sz="0" w:space="0" w:color="auto"/>
          </w:divBdr>
        </w:div>
        <w:div w:id="1201019884">
          <w:marLeft w:val="0"/>
          <w:marRight w:val="0"/>
          <w:marTop w:val="0"/>
          <w:marBottom w:val="0"/>
          <w:divBdr>
            <w:top w:val="none" w:sz="0" w:space="0" w:color="auto"/>
            <w:left w:val="none" w:sz="0" w:space="0" w:color="auto"/>
            <w:bottom w:val="none" w:sz="0" w:space="0" w:color="auto"/>
            <w:right w:val="none" w:sz="0" w:space="0" w:color="auto"/>
          </w:divBdr>
        </w:div>
        <w:div w:id="1216158758">
          <w:marLeft w:val="0"/>
          <w:marRight w:val="0"/>
          <w:marTop w:val="0"/>
          <w:marBottom w:val="0"/>
          <w:divBdr>
            <w:top w:val="none" w:sz="0" w:space="0" w:color="auto"/>
            <w:left w:val="none" w:sz="0" w:space="0" w:color="auto"/>
            <w:bottom w:val="none" w:sz="0" w:space="0" w:color="auto"/>
            <w:right w:val="none" w:sz="0" w:space="0" w:color="auto"/>
          </w:divBdr>
        </w:div>
        <w:div w:id="1217470063">
          <w:marLeft w:val="0"/>
          <w:marRight w:val="0"/>
          <w:marTop w:val="0"/>
          <w:marBottom w:val="0"/>
          <w:divBdr>
            <w:top w:val="none" w:sz="0" w:space="0" w:color="auto"/>
            <w:left w:val="none" w:sz="0" w:space="0" w:color="auto"/>
            <w:bottom w:val="none" w:sz="0" w:space="0" w:color="auto"/>
            <w:right w:val="none" w:sz="0" w:space="0" w:color="auto"/>
          </w:divBdr>
        </w:div>
        <w:div w:id="1227259772">
          <w:marLeft w:val="0"/>
          <w:marRight w:val="0"/>
          <w:marTop w:val="0"/>
          <w:marBottom w:val="0"/>
          <w:divBdr>
            <w:top w:val="none" w:sz="0" w:space="0" w:color="auto"/>
            <w:left w:val="none" w:sz="0" w:space="0" w:color="auto"/>
            <w:bottom w:val="none" w:sz="0" w:space="0" w:color="auto"/>
            <w:right w:val="none" w:sz="0" w:space="0" w:color="auto"/>
          </w:divBdr>
        </w:div>
        <w:div w:id="1237016109">
          <w:marLeft w:val="0"/>
          <w:marRight w:val="0"/>
          <w:marTop w:val="0"/>
          <w:marBottom w:val="0"/>
          <w:divBdr>
            <w:top w:val="none" w:sz="0" w:space="0" w:color="auto"/>
            <w:left w:val="none" w:sz="0" w:space="0" w:color="auto"/>
            <w:bottom w:val="none" w:sz="0" w:space="0" w:color="auto"/>
            <w:right w:val="none" w:sz="0" w:space="0" w:color="auto"/>
          </w:divBdr>
        </w:div>
        <w:div w:id="1271468445">
          <w:marLeft w:val="0"/>
          <w:marRight w:val="0"/>
          <w:marTop w:val="0"/>
          <w:marBottom w:val="0"/>
          <w:divBdr>
            <w:top w:val="none" w:sz="0" w:space="0" w:color="auto"/>
            <w:left w:val="none" w:sz="0" w:space="0" w:color="auto"/>
            <w:bottom w:val="none" w:sz="0" w:space="0" w:color="auto"/>
            <w:right w:val="none" w:sz="0" w:space="0" w:color="auto"/>
          </w:divBdr>
        </w:div>
        <w:div w:id="1277054889">
          <w:marLeft w:val="0"/>
          <w:marRight w:val="0"/>
          <w:marTop w:val="0"/>
          <w:marBottom w:val="0"/>
          <w:divBdr>
            <w:top w:val="none" w:sz="0" w:space="0" w:color="auto"/>
            <w:left w:val="none" w:sz="0" w:space="0" w:color="auto"/>
            <w:bottom w:val="none" w:sz="0" w:space="0" w:color="auto"/>
            <w:right w:val="none" w:sz="0" w:space="0" w:color="auto"/>
          </w:divBdr>
        </w:div>
        <w:div w:id="1285506501">
          <w:marLeft w:val="0"/>
          <w:marRight w:val="0"/>
          <w:marTop w:val="0"/>
          <w:marBottom w:val="0"/>
          <w:divBdr>
            <w:top w:val="none" w:sz="0" w:space="0" w:color="auto"/>
            <w:left w:val="none" w:sz="0" w:space="0" w:color="auto"/>
            <w:bottom w:val="none" w:sz="0" w:space="0" w:color="auto"/>
            <w:right w:val="none" w:sz="0" w:space="0" w:color="auto"/>
          </w:divBdr>
        </w:div>
        <w:div w:id="1303342229">
          <w:marLeft w:val="0"/>
          <w:marRight w:val="0"/>
          <w:marTop w:val="0"/>
          <w:marBottom w:val="0"/>
          <w:divBdr>
            <w:top w:val="none" w:sz="0" w:space="0" w:color="auto"/>
            <w:left w:val="none" w:sz="0" w:space="0" w:color="auto"/>
            <w:bottom w:val="none" w:sz="0" w:space="0" w:color="auto"/>
            <w:right w:val="none" w:sz="0" w:space="0" w:color="auto"/>
          </w:divBdr>
        </w:div>
        <w:div w:id="1320886123">
          <w:marLeft w:val="0"/>
          <w:marRight w:val="0"/>
          <w:marTop w:val="0"/>
          <w:marBottom w:val="0"/>
          <w:divBdr>
            <w:top w:val="none" w:sz="0" w:space="0" w:color="auto"/>
            <w:left w:val="none" w:sz="0" w:space="0" w:color="auto"/>
            <w:bottom w:val="none" w:sz="0" w:space="0" w:color="auto"/>
            <w:right w:val="none" w:sz="0" w:space="0" w:color="auto"/>
          </w:divBdr>
        </w:div>
        <w:div w:id="1384787125">
          <w:marLeft w:val="0"/>
          <w:marRight w:val="0"/>
          <w:marTop w:val="0"/>
          <w:marBottom w:val="0"/>
          <w:divBdr>
            <w:top w:val="none" w:sz="0" w:space="0" w:color="auto"/>
            <w:left w:val="none" w:sz="0" w:space="0" w:color="auto"/>
            <w:bottom w:val="none" w:sz="0" w:space="0" w:color="auto"/>
            <w:right w:val="none" w:sz="0" w:space="0" w:color="auto"/>
          </w:divBdr>
        </w:div>
        <w:div w:id="1398282940">
          <w:marLeft w:val="0"/>
          <w:marRight w:val="0"/>
          <w:marTop w:val="0"/>
          <w:marBottom w:val="0"/>
          <w:divBdr>
            <w:top w:val="none" w:sz="0" w:space="0" w:color="auto"/>
            <w:left w:val="none" w:sz="0" w:space="0" w:color="auto"/>
            <w:bottom w:val="none" w:sz="0" w:space="0" w:color="auto"/>
            <w:right w:val="none" w:sz="0" w:space="0" w:color="auto"/>
          </w:divBdr>
        </w:div>
        <w:div w:id="1400323589">
          <w:marLeft w:val="0"/>
          <w:marRight w:val="0"/>
          <w:marTop w:val="0"/>
          <w:marBottom w:val="0"/>
          <w:divBdr>
            <w:top w:val="none" w:sz="0" w:space="0" w:color="auto"/>
            <w:left w:val="none" w:sz="0" w:space="0" w:color="auto"/>
            <w:bottom w:val="none" w:sz="0" w:space="0" w:color="auto"/>
            <w:right w:val="none" w:sz="0" w:space="0" w:color="auto"/>
          </w:divBdr>
        </w:div>
        <w:div w:id="1449818361">
          <w:marLeft w:val="0"/>
          <w:marRight w:val="0"/>
          <w:marTop w:val="0"/>
          <w:marBottom w:val="0"/>
          <w:divBdr>
            <w:top w:val="none" w:sz="0" w:space="0" w:color="auto"/>
            <w:left w:val="none" w:sz="0" w:space="0" w:color="auto"/>
            <w:bottom w:val="none" w:sz="0" w:space="0" w:color="auto"/>
            <w:right w:val="none" w:sz="0" w:space="0" w:color="auto"/>
          </w:divBdr>
        </w:div>
        <w:div w:id="1466310516">
          <w:marLeft w:val="0"/>
          <w:marRight w:val="0"/>
          <w:marTop w:val="0"/>
          <w:marBottom w:val="0"/>
          <w:divBdr>
            <w:top w:val="none" w:sz="0" w:space="0" w:color="auto"/>
            <w:left w:val="none" w:sz="0" w:space="0" w:color="auto"/>
            <w:bottom w:val="none" w:sz="0" w:space="0" w:color="auto"/>
            <w:right w:val="none" w:sz="0" w:space="0" w:color="auto"/>
          </w:divBdr>
        </w:div>
        <w:div w:id="1470172617">
          <w:marLeft w:val="0"/>
          <w:marRight w:val="0"/>
          <w:marTop w:val="0"/>
          <w:marBottom w:val="0"/>
          <w:divBdr>
            <w:top w:val="none" w:sz="0" w:space="0" w:color="auto"/>
            <w:left w:val="none" w:sz="0" w:space="0" w:color="auto"/>
            <w:bottom w:val="none" w:sz="0" w:space="0" w:color="auto"/>
            <w:right w:val="none" w:sz="0" w:space="0" w:color="auto"/>
          </w:divBdr>
        </w:div>
        <w:div w:id="1493401401">
          <w:marLeft w:val="0"/>
          <w:marRight w:val="0"/>
          <w:marTop w:val="0"/>
          <w:marBottom w:val="0"/>
          <w:divBdr>
            <w:top w:val="none" w:sz="0" w:space="0" w:color="auto"/>
            <w:left w:val="none" w:sz="0" w:space="0" w:color="auto"/>
            <w:bottom w:val="none" w:sz="0" w:space="0" w:color="auto"/>
            <w:right w:val="none" w:sz="0" w:space="0" w:color="auto"/>
          </w:divBdr>
        </w:div>
        <w:div w:id="1493913098">
          <w:marLeft w:val="0"/>
          <w:marRight w:val="0"/>
          <w:marTop w:val="0"/>
          <w:marBottom w:val="0"/>
          <w:divBdr>
            <w:top w:val="none" w:sz="0" w:space="0" w:color="auto"/>
            <w:left w:val="none" w:sz="0" w:space="0" w:color="auto"/>
            <w:bottom w:val="none" w:sz="0" w:space="0" w:color="auto"/>
            <w:right w:val="none" w:sz="0" w:space="0" w:color="auto"/>
          </w:divBdr>
        </w:div>
        <w:div w:id="1497110207">
          <w:marLeft w:val="0"/>
          <w:marRight w:val="0"/>
          <w:marTop w:val="0"/>
          <w:marBottom w:val="0"/>
          <w:divBdr>
            <w:top w:val="none" w:sz="0" w:space="0" w:color="auto"/>
            <w:left w:val="none" w:sz="0" w:space="0" w:color="auto"/>
            <w:bottom w:val="none" w:sz="0" w:space="0" w:color="auto"/>
            <w:right w:val="none" w:sz="0" w:space="0" w:color="auto"/>
          </w:divBdr>
        </w:div>
        <w:div w:id="1504320814">
          <w:marLeft w:val="0"/>
          <w:marRight w:val="0"/>
          <w:marTop w:val="0"/>
          <w:marBottom w:val="0"/>
          <w:divBdr>
            <w:top w:val="none" w:sz="0" w:space="0" w:color="auto"/>
            <w:left w:val="none" w:sz="0" w:space="0" w:color="auto"/>
            <w:bottom w:val="none" w:sz="0" w:space="0" w:color="auto"/>
            <w:right w:val="none" w:sz="0" w:space="0" w:color="auto"/>
          </w:divBdr>
        </w:div>
        <w:div w:id="1550188793">
          <w:marLeft w:val="0"/>
          <w:marRight w:val="0"/>
          <w:marTop w:val="0"/>
          <w:marBottom w:val="0"/>
          <w:divBdr>
            <w:top w:val="none" w:sz="0" w:space="0" w:color="auto"/>
            <w:left w:val="none" w:sz="0" w:space="0" w:color="auto"/>
            <w:bottom w:val="none" w:sz="0" w:space="0" w:color="auto"/>
            <w:right w:val="none" w:sz="0" w:space="0" w:color="auto"/>
          </w:divBdr>
        </w:div>
        <w:div w:id="1560896525">
          <w:marLeft w:val="0"/>
          <w:marRight w:val="0"/>
          <w:marTop w:val="0"/>
          <w:marBottom w:val="0"/>
          <w:divBdr>
            <w:top w:val="none" w:sz="0" w:space="0" w:color="auto"/>
            <w:left w:val="none" w:sz="0" w:space="0" w:color="auto"/>
            <w:bottom w:val="none" w:sz="0" w:space="0" w:color="auto"/>
            <w:right w:val="none" w:sz="0" w:space="0" w:color="auto"/>
          </w:divBdr>
        </w:div>
        <w:div w:id="1563177591">
          <w:marLeft w:val="0"/>
          <w:marRight w:val="0"/>
          <w:marTop w:val="0"/>
          <w:marBottom w:val="0"/>
          <w:divBdr>
            <w:top w:val="none" w:sz="0" w:space="0" w:color="auto"/>
            <w:left w:val="none" w:sz="0" w:space="0" w:color="auto"/>
            <w:bottom w:val="none" w:sz="0" w:space="0" w:color="auto"/>
            <w:right w:val="none" w:sz="0" w:space="0" w:color="auto"/>
          </w:divBdr>
        </w:div>
        <w:div w:id="1564097097">
          <w:marLeft w:val="0"/>
          <w:marRight w:val="0"/>
          <w:marTop w:val="0"/>
          <w:marBottom w:val="0"/>
          <w:divBdr>
            <w:top w:val="none" w:sz="0" w:space="0" w:color="auto"/>
            <w:left w:val="none" w:sz="0" w:space="0" w:color="auto"/>
            <w:bottom w:val="none" w:sz="0" w:space="0" w:color="auto"/>
            <w:right w:val="none" w:sz="0" w:space="0" w:color="auto"/>
          </w:divBdr>
        </w:div>
        <w:div w:id="1589147128">
          <w:marLeft w:val="0"/>
          <w:marRight w:val="0"/>
          <w:marTop w:val="0"/>
          <w:marBottom w:val="0"/>
          <w:divBdr>
            <w:top w:val="none" w:sz="0" w:space="0" w:color="auto"/>
            <w:left w:val="none" w:sz="0" w:space="0" w:color="auto"/>
            <w:bottom w:val="none" w:sz="0" w:space="0" w:color="auto"/>
            <w:right w:val="none" w:sz="0" w:space="0" w:color="auto"/>
          </w:divBdr>
        </w:div>
        <w:div w:id="1610889358">
          <w:marLeft w:val="0"/>
          <w:marRight w:val="0"/>
          <w:marTop w:val="0"/>
          <w:marBottom w:val="0"/>
          <w:divBdr>
            <w:top w:val="none" w:sz="0" w:space="0" w:color="auto"/>
            <w:left w:val="none" w:sz="0" w:space="0" w:color="auto"/>
            <w:bottom w:val="none" w:sz="0" w:space="0" w:color="auto"/>
            <w:right w:val="none" w:sz="0" w:space="0" w:color="auto"/>
          </w:divBdr>
        </w:div>
        <w:div w:id="1611351642">
          <w:marLeft w:val="0"/>
          <w:marRight w:val="0"/>
          <w:marTop w:val="0"/>
          <w:marBottom w:val="0"/>
          <w:divBdr>
            <w:top w:val="none" w:sz="0" w:space="0" w:color="auto"/>
            <w:left w:val="none" w:sz="0" w:space="0" w:color="auto"/>
            <w:bottom w:val="none" w:sz="0" w:space="0" w:color="auto"/>
            <w:right w:val="none" w:sz="0" w:space="0" w:color="auto"/>
          </w:divBdr>
        </w:div>
        <w:div w:id="1628244514">
          <w:marLeft w:val="0"/>
          <w:marRight w:val="0"/>
          <w:marTop w:val="0"/>
          <w:marBottom w:val="0"/>
          <w:divBdr>
            <w:top w:val="none" w:sz="0" w:space="0" w:color="auto"/>
            <w:left w:val="none" w:sz="0" w:space="0" w:color="auto"/>
            <w:bottom w:val="none" w:sz="0" w:space="0" w:color="auto"/>
            <w:right w:val="none" w:sz="0" w:space="0" w:color="auto"/>
          </w:divBdr>
        </w:div>
        <w:div w:id="1674645256">
          <w:marLeft w:val="0"/>
          <w:marRight w:val="0"/>
          <w:marTop w:val="0"/>
          <w:marBottom w:val="0"/>
          <w:divBdr>
            <w:top w:val="none" w:sz="0" w:space="0" w:color="auto"/>
            <w:left w:val="none" w:sz="0" w:space="0" w:color="auto"/>
            <w:bottom w:val="none" w:sz="0" w:space="0" w:color="auto"/>
            <w:right w:val="none" w:sz="0" w:space="0" w:color="auto"/>
          </w:divBdr>
        </w:div>
        <w:div w:id="1693990104">
          <w:marLeft w:val="0"/>
          <w:marRight w:val="0"/>
          <w:marTop w:val="0"/>
          <w:marBottom w:val="0"/>
          <w:divBdr>
            <w:top w:val="none" w:sz="0" w:space="0" w:color="auto"/>
            <w:left w:val="none" w:sz="0" w:space="0" w:color="auto"/>
            <w:bottom w:val="none" w:sz="0" w:space="0" w:color="auto"/>
            <w:right w:val="none" w:sz="0" w:space="0" w:color="auto"/>
          </w:divBdr>
        </w:div>
        <w:div w:id="1705793335">
          <w:marLeft w:val="0"/>
          <w:marRight w:val="0"/>
          <w:marTop w:val="0"/>
          <w:marBottom w:val="0"/>
          <w:divBdr>
            <w:top w:val="none" w:sz="0" w:space="0" w:color="auto"/>
            <w:left w:val="none" w:sz="0" w:space="0" w:color="auto"/>
            <w:bottom w:val="none" w:sz="0" w:space="0" w:color="auto"/>
            <w:right w:val="none" w:sz="0" w:space="0" w:color="auto"/>
          </w:divBdr>
        </w:div>
        <w:div w:id="1710648657">
          <w:marLeft w:val="0"/>
          <w:marRight w:val="0"/>
          <w:marTop w:val="0"/>
          <w:marBottom w:val="0"/>
          <w:divBdr>
            <w:top w:val="none" w:sz="0" w:space="0" w:color="auto"/>
            <w:left w:val="none" w:sz="0" w:space="0" w:color="auto"/>
            <w:bottom w:val="none" w:sz="0" w:space="0" w:color="auto"/>
            <w:right w:val="none" w:sz="0" w:space="0" w:color="auto"/>
          </w:divBdr>
        </w:div>
        <w:div w:id="1719814949">
          <w:marLeft w:val="0"/>
          <w:marRight w:val="0"/>
          <w:marTop w:val="0"/>
          <w:marBottom w:val="0"/>
          <w:divBdr>
            <w:top w:val="none" w:sz="0" w:space="0" w:color="auto"/>
            <w:left w:val="none" w:sz="0" w:space="0" w:color="auto"/>
            <w:bottom w:val="none" w:sz="0" w:space="0" w:color="auto"/>
            <w:right w:val="none" w:sz="0" w:space="0" w:color="auto"/>
          </w:divBdr>
        </w:div>
        <w:div w:id="1743605070">
          <w:marLeft w:val="0"/>
          <w:marRight w:val="0"/>
          <w:marTop w:val="0"/>
          <w:marBottom w:val="0"/>
          <w:divBdr>
            <w:top w:val="none" w:sz="0" w:space="0" w:color="auto"/>
            <w:left w:val="none" w:sz="0" w:space="0" w:color="auto"/>
            <w:bottom w:val="none" w:sz="0" w:space="0" w:color="auto"/>
            <w:right w:val="none" w:sz="0" w:space="0" w:color="auto"/>
          </w:divBdr>
        </w:div>
        <w:div w:id="1748380976">
          <w:marLeft w:val="0"/>
          <w:marRight w:val="0"/>
          <w:marTop w:val="0"/>
          <w:marBottom w:val="0"/>
          <w:divBdr>
            <w:top w:val="none" w:sz="0" w:space="0" w:color="auto"/>
            <w:left w:val="none" w:sz="0" w:space="0" w:color="auto"/>
            <w:bottom w:val="none" w:sz="0" w:space="0" w:color="auto"/>
            <w:right w:val="none" w:sz="0" w:space="0" w:color="auto"/>
          </w:divBdr>
        </w:div>
        <w:div w:id="1786734720">
          <w:marLeft w:val="0"/>
          <w:marRight w:val="0"/>
          <w:marTop w:val="0"/>
          <w:marBottom w:val="0"/>
          <w:divBdr>
            <w:top w:val="none" w:sz="0" w:space="0" w:color="auto"/>
            <w:left w:val="none" w:sz="0" w:space="0" w:color="auto"/>
            <w:bottom w:val="none" w:sz="0" w:space="0" w:color="auto"/>
            <w:right w:val="none" w:sz="0" w:space="0" w:color="auto"/>
          </w:divBdr>
        </w:div>
        <w:div w:id="1795245387">
          <w:marLeft w:val="0"/>
          <w:marRight w:val="0"/>
          <w:marTop w:val="0"/>
          <w:marBottom w:val="0"/>
          <w:divBdr>
            <w:top w:val="none" w:sz="0" w:space="0" w:color="auto"/>
            <w:left w:val="none" w:sz="0" w:space="0" w:color="auto"/>
            <w:bottom w:val="none" w:sz="0" w:space="0" w:color="auto"/>
            <w:right w:val="none" w:sz="0" w:space="0" w:color="auto"/>
          </w:divBdr>
        </w:div>
        <w:div w:id="1898785868">
          <w:marLeft w:val="0"/>
          <w:marRight w:val="0"/>
          <w:marTop w:val="0"/>
          <w:marBottom w:val="0"/>
          <w:divBdr>
            <w:top w:val="none" w:sz="0" w:space="0" w:color="auto"/>
            <w:left w:val="none" w:sz="0" w:space="0" w:color="auto"/>
            <w:bottom w:val="none" w:sz="0" w:space="0" w:color="auto"/>
            <w:right w:val="none" w:sz="0" w:space="0" w:color="auto"/>
          </w:divBdr>
        </w:div>
        <w:div w:id="1904174368">
          <w:marLeft w:val="0"/>
          <w:marRight w:val="0"/>
          <w:marTop w:val="0"/>
          <w:marBottom w:val="0"/>
          <w:divBdr>
            <w:top w:val="none" w:sz="0" w:space="0" w:color="auto"/>
            <w:left w:val="none" w:sz="0" w:space="0" w:color="auto"/>
            <w:bottom w:val="none" w:sz="0" w:space="0" w:color="auto"/>
            <w:right w:val="none" w:sz="0" w:space="0" w:color="auto"/>
          </w:divBdr>
        </w:div>
        <w:div w:id="1916546502">
          <w:marLeft w:val="0"/>
          <w:marRight w:val="0"/>
          <w:marTop w:val="0"/>
          <w:marBottom w:val="0"/>
          <w:divBdr>
            <w:top w:val="none" w:sz="0" w:space="0" w:color="auto"/>
            <w:left w:val="none" w:sz="0" w:space="0" w:color="auto"/>
            <w:bottom w:val="none" w:sz="0" w:space="0" w:color="auto"/>
            <w:right w:val="none" w:sz="0" w:space="0" w:color="auto"/>
          </w:divBdr>
        </w:div>
        <w:div w:id="1924751761">
          <w:marLeft w:val="0"/>
          <w:marRight w:val="0"/>
          <w:marTop w:val="0"/>
          <w:marBottom w:val="0"/>
          <w:divBdr>
            <w:top w:val="none" w:sz="0" w:space="0" w:color="auto"/>
            <w:left w:val="none" w:sz="0" w:space="0" w:color="auto"/>
            <w:bottom w:val="none" w:sz="0" w:space="0" w:color="auto"/>
            <w:right w:val="none" w:sz="0" w:space="0" w:color="auto"/>
          </w:divBdr>
        </w:div>
        <w:div w:id="1927836261">
          <w:marLeft w:val="0"/>
          <w:marRight w:val="0"/>
          <w:marTop w:val="0"/>
          <w:marBottom w:val="0"/>
          <w:divBdr>
            <w:top w:val="none" w:sz="0" w:space="0" w:color="auto"/>
            <w:left w:val="none" w:sz="0" w:space="0" w:color="auto"/>
            <w:bottom w:val="none" w:sz="0" w:space="0" w:color="auto"/>
            <w:right w:val="none" w:sz="0" w:space="0" w:color="auto"/>
          </w:divBdr>
        </w:div>
        <w:div w:id="1932929064">
          <w:marLeft w:val="0"/>
          <w:marRight w:val="0"/>
          <w:marTop w:val="0"/>
          <w:marBottom w:val="0"/>
          <w:divBdr>
            <w:top w:val="none" w:sz="0" w:space="0" w:color="auto"/>
            <w:left w:val="none" w:sz="0" w:space="0" w:color="auto"/>
            <w:bottom w:val="none" w:sz="0" w:space="0" w:color="auto"/>
            <w:right w:val="none" w:sz="0" w:space="0" w:color="auto"/>
          </w:divBdr>
        </w:div>
        <w:div w:id="1938635171">
          <w:marLeft w:val="0"/>
          <w:marRight w:val="0"/>
          <w:marTop w:val="0"/>
          <w:marBottom w:val="0"/>
          <w:divBdr>
            <w:top w:val="none" w:sz="0" w:space="0" w:color="auto"/>
            <w:left w:val="none" w:sz="0" w:space="0" w:color="auto"/>
            <w:bottom w:val="none" w:sz="0" w:space="0" w:color="auto"/>
            <w:right w:val="none" w:sz="0" w:space="0" w:color="auto"/>
          </w:divBdr>
        </w:div>
        <w:div w:id="1946112119">
          <w:marLeft w:val="0"/>
          <w:marRight w:val="0"/>
          <w:marTop w:val="0"/>
          <w:marBottom w:val="0"/>
          <w:divBdr>
            <w:top w:val="none" w:sz="0" w:space="0" w:color="auto"/>
            <w:left w:val="none" w:sz="0" w:space="0" w:color="auto"/>
            <w:bottom w:val="none" w:sz="0" w:space="0" w:color="auto"/>
            <w:right w:val="none" w:sz="0" w:space="0" w:color="auto"/>
          </w:divBdr>
        </w:div>
        <w:div w:id="1990481332">
          <w:marLeft w:val="0"/>
          <w:marRight w:val="0"/>
          <w:marTop w:val="0"/>
          <w:marBottom w:val="0"/>
          <w:divBdr>
            <w:top w:val="none" w:sz="0" w:space="0" w:color="auto"/>
            <w:left w:val="none" w:sz="0" w:space="0" w:color="auto"/>
            <w:bottom w:val="none" w:sz="0" w:space="0" w:color="auto"/>
            <w:right w:val="none" w:sz="0" w:space="0" w:color="auto"/>
          </w:divBdr>
        </w:div>
        <w:div w:id="2006323015">
          <w:marLeft w:val="0"/>
          <w:marRight w:val="0"/>
          <w:marTop w:val="0"/>
          <w:marBottom w:val="0"/>
          <w:divBdr>
            <w:top w:val="none" w:sz="0" w:space="0" w:color="auto"/>
            <w:left w:val="none" w:sz="0" w:space="0" w:color="auto"/>
            <w:bottom w:val="none" w:sz="0" w:space="0" w:color="auto"/>
            <w:right w:val="none" w:sz="0" w:space="0" w:color="auto"/>
          </w:divBdr>
        </w:div>
        <w:div w:id="2009554217">
          <w:marLeft w:val="0"/>
          <w:marRight w:val="0"/>
          <w:marTop w:val="0"/>
          <w:marBottom w:val="0"/>
          <w:divBdr>
            <w:top w:val="none" w:sz="0" w:space="0" w:color="auto"/>
            <w:left w:val="none" w:sz="0" w:space="0" w:color="auto"/>
            <w:bottom w:val="none" w:sz="0" w:space="0" w:color="auto"/>
            <w:right w:val="none" w:sz="0" w:space="0" w:color="auto"/>
          </w:divBdr>
        </w:div>
        <w:div w:id="2041004561">
          <w:marLeft w:val="0"/>
          <w:marRight w:val="0"/>
          <w:marTop w:val="0"/>
          <w:marBottom w:val="0"/>
          <w:divBdr>
            <w:top w:val="none" w:sz="0" w:space="0" w:color="auto"/>
            <w:left w:val="none" w:sz="0" w:space="0" w:color="auto"/>
            <w:bottom w:val="none" w:sz="0" w:space="0" w:color="auto"/>
            <w:right w:val="none" w:sz="0" w:space="0" w:color="auto"/>
          </w:divBdr>
        </w:div>
        <w:div w:id="2055619472">
          <w:marLeft w:val="0"/>
          <w:marRight w:val="0"/>
          <w:marTop w:val="0"/>
          <w:marBottom w:val="0"/>
          <w:divBdr>
            <w:top w:val="none" w:sz="0" w:space="0" w:color="auto"/>
            <w:left w:val="none" w:sz="0" w:space="0" w:color="auto"/>
            <w:bottom w:val="none" w:sz="0" w:space="0" w:color="auto"/>
            <w:right w:val="none" w:sz="0" w:space="0" w:color="auto"/>
          </w:divBdr>
        </w:div>
        <w:div w:id="2065323370">
          <w:marLeft w:val="0"/>
          <w:marRight w:val="0"/>
          <w:marTop w:val="0"/>
          <w:marBottom w:val="0"/>
          <w:divBdr>
            <w:top w:val="none" w:sz="0" w:space="0" w:color="auto"/>
            <w:left w:val="none" w:sz="0" w:space="0" w:color="auto"/>
            <w:bottom w:val="none" w:sz="0" w:space="0" w:color="auto"/>
            <w:right w:val="none" w:sz="0" w:space="0" w:color="auto"/>
          </w:divBdr>
        </w:div>
        <w:div w:id="2120101483">
          <w:marLeft w:val="0"/>
          <w:marRight w:val="0"/>
          <w:marTop w:val="0"/>
          <w:marBottom w:val="0"/>
          <w:divBdr>
            <w:top w:val="none" w:sz="0" w:space="0" w:color="auto"/>
            <w:left w:val="none" w:sz="0" w:space="0" w:color="auto"/>
            <w:bottom w:val="none" w:sz="0" w:space="0" w:color="auto"/>
            <w:right w:val="none" w:sz="0" w:space="0" w:color="auto"/>
          </w:divBdr>
        </w:div>
        <w:div w:id="2132161581">
          <w:marLeft w:val="0"/>
          <w:marRight w:val="0"/>
          <w:marTop w:val="0"/>
          <w:marBottom w:val="0"/>
          <w:divBdr>
            <w:top w:val="none" w:sz="0" w:space="0" w:color="auto"/>
            <w:left w:val="none" w:sz="0" w:space="0" w:color="auto"/>
            <w:bottom w:val="none" w:sz="0" w:space="0" w:color="auto"/>
            <w:right w:val="none" w:sz="0" w:space="0" w:color="auto"/>
          </w:divBdr>
        </w:div>
      </w:divsChild>
    </w:div>
    <w:div w:id="852763203">
      <w:bodyDiv w:val="1"/>
      <w:marLeft w:val="0"/>
      <w:marRight w:val="0"/>
      <w:marTop w:val="0"/>
      <w:marBottom w:val="0"/>
      <w:divBdr>
        <w:top w:val="none" w:sz="0" w:space="0" w:color="auto"/>
        <w:left w:val="none" w:sz="0" w:space="0" w:color="auto"/>
        <w:bottom w:val="none" w:sz="0" w:space="0" w:color="auto"/>
        <w:right w:val="none" w:sz="0" w:space="0" w:color="auto"/>
      </w:divBdr>
    </w:div>
    <w:div w:id="853764103">
      <w:bodyDiv w:val="1"/>
      <w:marLeft w:val="0"/>
      <w:marRight w:val="0"/>
      <w:marTop w:val="0"/>
      <w:marBottom w:val="0"/>
      <w:divBdr>
        <w:top w:val="none" w:sz="0" w:space="0" w:color="auto"/>
        <w:left w:val="none" w:sz="0" w:space="0" w:color="auto"/>
        <w:bottom w:val="none" w:sz="0" w:space="0" w:color="auto"/>
        <w:right w:val="none" w:sz="0" w:space="0" w:color="auto"/>
      </w:divBdr>
    </w:div>
    <w:div w:id="875197918">
      <w:bodyDiv w:val="1"/>
      <w:marLeft w:val="0"/>
      <w:marRight w:val="0"/>
      <w:marTop w:val="0"/>
      <w:marBottom w:val="0"/>
      <w:divBdr>
        <w:top w:val="none" w:sz="0" w:space="0" w:color="auto"/>
        <w:left w:val="none" w:sz="0" w:space="0" w:color="auto"/>
        <w:bottom w:val="none" w:sz="0" w:space="0" w:color="auto"/>
        <w:right w:val="none" w:sz="0" w:space="0" w:color="auto"/>
      </w:divBdr>
    </w:div>
    <w:div w:id="905143648">
      <w:bodyDiv w:val="1"/>
      <w:marLeft w:val="0"/>
      <w:marRight w:val="0"/>
      <w:marTop w:val="0"/>
      <w:marBottom w:val="0"/>
      <w:divBdr>
        <w:top w:val="none" w:sz="0" w:space="0" w:color="auto"/>
        <w:left w:val="none" w:sz="0" w:space="0" w:color="auto"/>
        <w:bottom w:val="none" w:sz="0" w:space="0" w:color="auto"/>
        <w:right w:val="none" w:sz="0" w:space="0" w:color="auto"/>
      </w:divBdr>
    </w:div>
    <w:div w:id="968126748">
      <w:bodyDiv w:val="1"/>
      <w:marLeft w:val="0"/>
      <w:marRight w:val="0"/>
      <w:marTop w:val="0"/>
      <w:marBottom w:val="0"/>
      <w:divBdr>
        <w:top w:val="none" w:sz="0" w:space="0" w:color="auto"/>
        <w:left w:val="none" w:sz="0" w:space="0" w:color="auto"/>
        <w:bottom w:val="none" w:sz="0" w:space="0" w:color="auto"/>
        <w:right w:val="none" w:sz="0" w:space="0" w:color="auto"/>
      </w:divBdr>
      <w:divsChild>
        <w:div w:id="20673107">
          <w:marLeft w:val="0"/>
          <w:marRight w:val="0"/>
          <w:marTop w:val="0"/>
          <w:marBottom w:val="0"/>
          <w:divBdr>
            <w:top w:val="none" w:sz="0" w:space="0" w:color="auto"/>
            <w:left w:val="none" w:sz="0" w:space="0" w:color="auto"/>
            <w:bottom w:val="none" w:sz="0" w:space="0" w:color="auto"/>
            <w:right w:val="none" w:sz="0" w:space="0" w:color="auto"/>
          </w:divBdr>
        </w:div>
        <w:div w:id="77487877">
          <w:marLeft w:val="0"/>
          <w:marRight w:val="0"/>
          <w:marTop w:val="0"/>
          <w:marBottom w:val="0"/>
          <w:divBdr>
            <w:top w:val="none" w:sz="0" w:space="0" w:color="auto"/>
            <w:left w:val="none" w:sz="0" w:space="0" w:color="auto"/>
            <w:bottom w:val="none" w:sz="0" w:space="0" w:color="auto"/>
            <w:right w:val="none" w:sz="0" w:space="0" w:color="auto"/>
          </w:divBdr>
        </w:div>
        <w:div w:id="79329607">
          <w:marLeft w:val="0"/>
          <w:marRight w:val="0"/>
          <w:marTop w:val="0"/>
          <w:marBottom w:val="0"/>
          <w:divBdr>
            <w:top w:val="none" w:sz="0" w:space="0" w:color="auto"/>
            <w:left w:val="none" w:sz="0" w:space="0" w:color="auto"/>
            <w:bottom w:val="none" w:sz="0" w:space="0" w:color="auto"/>
            <w:right w:val="none" w:sz="0" w:space="0" w:color="auto"/>
          </w:divBdr>
        </w:div>
        <w:div w:id="116411110">
          <w:marLeft w:val="0"/>
          <w:marRight w:val="0"/>
          <w:marTop w:val="0"/>
          <w:marBottom w:val="0"/>
          <w:divBdr>
            <w:top w:val="none" w:sz="0" w:space="0" w:color="auto"/>
            <w:left w:val="none" w:sz="0" w:space="0" w:color="auto"/>
            <w:bottom w:val="none" w:sz="0" w:space="0" w:color="auto"/>
            <w:right w:val="none" w:sz="0" w:space="0" w:color="auto"/>
          </w:divBdr>
        </w:div>
        <w:div w:id="406148235">
          <w:marLeft w:val="0"/>
          <w:marRight w:val="0"/>
          <w:marTop w:val="0"/>
          <w:marBottom w:val="0"/>
          <w:divBdr>
            <w:top w:val="none" w:sz="0" w:space="0" w:color="auto"/>
            <w:left w:val="none" w:sz="0" w:space="0" w:color="auto"/>
            <w:bottom w:val="none" w:sz="0" w:space="0" w:color="auto"/>
            <w:right w:val="none" w:sz="0" w:space="0" w:color="auto"/>
          </w:divBdr>
        </w:div>
        <w:div w:id="526259400">
          <w:marLeft w:val="0"/>
          <w:marRight w:val="0"/>
          <w:marTop w:val="0"/>
          <w:marBottom w:val="0"/>
          <w:divBdr>
            <w:top w:val="none" w:sz="0" w:space="0" w:color="auto"/>
            <w:left w:val="none" w:sz="0" w:space="0" w:color="auto"/>
            <w:bottom w:val="none" w:sz="0" w:space="0" w:color="auto"/>
            <w:right w:val="none" w:sz="0" w:space="0" w:color="auto"/>
          </w:divBdr>
        </w:div>
        <w:div w:id="545214194">
          <w:marLeft w:val="0"/>
          <w:marRight w:val="0"/>
          <w:marTop w:val="0"/>
          <w:marBottom w:val="0"/>
          <w:divBdr>
            <w:top w:val="none" w:sz="0" w:space="0" w:color="auto"/>
            <w:left w:val="none" w:sz="0" w:space="0" w:color="auto"/>
            <w:bottom w:val="none" w:sz="0" w:space="0" w:color="auto"/>
            <w:right w:val="none" w:sz="0" w:space="0" w:color="auto"/>
          </w:divBdr>
        </w:div>
        <w:div w:id="673067751">
          <w:marLeft w:val="0"/>
          <w:marRight w:val="0"/>
          <w:marTop w:val="0"/>
          <w:marBottom w:val="0"/>
          <w:divBdr>
            <w:top w:val="none" w:sz="0" w:space="0" w:color="auto"/>
            <w:left w:val="none" w:sz="0" w:space="0" w:color="auto"/>
            <w:bottom w:val="none" w:sz="0" w:space="0" w:color="auto"/>
            <w:right w:val="none" w:sz="0" w:space="0" w:color="auto"/>
          </w:divBdr>
        </w:div>
        <w:div w:id="781341794">
          <w:marLeft w:val="0"/>
          <w:marRight w:val="0"/>
          <w:marTop w:val="0"/>
          <w:marBottom w:val="0"/>
          <w:divBdr>
            <w:top w:val="none" w:sz="0" w:space="0" w:color="auto"/>
            <w:left w:val="none" w:sz="0" w:space="0" w:color="auto"/>
            <w:bottom w:val="none" w:sz="0" w:space="0" w:color="auto"/>
            <w:right w:val="none" w:sz="0" w:space="0" w:color="auto"/>
          </w:divBdr>
        </w:div>
        <w:div w:id="842361754">
          <w:marLeft w:val="0"/>
          <w:marRight w:val="0"/>
          <w:marTop w:val="0"/>
          <w:marBottom w:val="0"/>
          <w:divBdr>
            <w:top w:val="none" w:sz="0" w:space="0" w:color="auto"/>
            <w:left w:val="none" w:sz="0" w:space="0" w:color="auto"/>
            <w:bottom w:val="none" w:sz="0" w:space="0" w:color="auto"/>
            <w:right w:val="none" w:sz="0" w:space="0" w:color="auto"/>
          </w:divBdr>
        </w:div>
        <w:div w:id="964851711">
          <w:marLeft w:val="0"/>
          <w:marRight w:val="0"/>
          <w:marTop w:val="0"/>
          <w:marBottom w:val="0"/>
          <w:divBdr>
            <w:top w:val="none" w:sz="0" w:space="0" w:color="auto"/>
            <w:left w:val="none" w:sz="0" w:space="0" w:color="auto"/>
            <w:bottom w:val="none" w:sz="0" w:space="0" w:color="auto"/>
            <w:right w:val="none" w:sz="0" w:space="0" w:color="auto"/>
          </w:divBdr>
        </w:div>
        <w:div w:id="967317596">
          <w:marLeft w:val="0"/>
          <w:marRight w:val="0"/>
          <w:marTop w:val="0"/>
          <w:marBottom w:val="0"/>
          <w:divBdr>
            <w:top w:val="none" w:sz="0" w:space="0" w:color="auto"/>
            <w:left w:val="none" w:sz="0" w:space="0" w:color="auto"/>
            <w:bottom w:val="none" w:sz="0" w:space="0" w:color="auto"/>
            <w:right w:val="none" w:sz="0" w:space="0" w:color="auto"/>
          </w:divBdr>
        </w:div>
        <w:div w:id="986318155">
          <w:marLeft w:val="0"/>
          <w:marRight w:val="0"/>
          <w:marTop w:val="0"/>
          <w:marBottom w:val="0"/>
          <w:divBdr>
            <w:top w:val="none" w:sz="0" w:space="0" w:color="auto"/>
            <w:left w:val="none" w:sz="0" w:space="0" w:color="auto"/>
            <w:bottom w:val="none" w:sz="0" w:space="0" w:color="auto"/>
            <w:right w:val="none" w:sz="0" w:space="0" w:color="auto"/>
          </w:divBdr>
        </w:div>
        <w:div w:id="1167670004">
          <w:marLeft w:val="0"/>
          <w:marRight w:val="0"/>
          <w:marTop w:val="0"/>
          <w:marBottom w:val="0"/>
          <w:divBdr>
            <w:top w:val="none" w:sz="0" w:space="0" w:color="auto"/>
            <w:left w:val="none" w:sz="0" w:space="0" w:color="auto"/>
            <w:bottom w:val="none" w:sz="0" w:space="0" w:color="auto"/>
            <w:right w:val="none" w:sz="0" w:space="0" w:color="auto"/>
          </w:divBdr>
        </w:div>
        <w:div w:id="1231768794">
          <w:marLeft w:val="0"/>
          <w:marRight w:val="0"/>
          <w:marTop w:val="0"/>
          <w:marBottom w:val="0"/>
          <w:divBdr>
            <w:top w:val="none" w:sz="0" w:space="0" w:color="auto"/>
            <w:left w:val="none" w:sz="0" w:space="0" w:color="auto"/>
            <w:bottom w:val="none" w:sz="0" w:space="0" w:color="auto"/>
            <w:right w:val="none" w:sz="0" w:space="0" w:color="auto"/>
          </w:divBdr>
        </w:div>
        <w:div w:id="1288704175">
          <w:marLeft w:val="0"/>
          <w:marRight w:val="0"/>
          <w:marTop w:val="0"/>
          <w:marBottom w:val="0"/>
          <w:divBdr>
            <w:top w:val="none" w:sz="0" w:space="0" w:color="auto"/>
            <w:left w:val="none" w:sz="0" w:space="0" w:color="auto"/>
            <w:bottom w:val="none" w:sz="0" w:space="0" w:color="auto"/>
            <w:right w:val="none" w:sz="0" w:space="0" w:color="auto"/>
          </w:divBdr>
        </w:div>
        <w:div w:id="1583370810">
          <w:marLeft w:val="0"/>
          <w:marRight w:val="0"/>
          <w:marTop w:val="0"/>
          <w:marBottom w:val="0"/>
          <w:divBdr>
            <w:top w:val="none" w:sz="0" w:space="0" w:color="auto"/>
            <w:left w:val="none" w:sz="0" w:space="0" w:color="auto"/>
            <w:bottom w:val="none" w:sz="0" w:space="0" w:color="auto"/>
            <w:right w:val="none" w:sz="0" w:space="0" w:color="auto"/>
          </w:divBdr>
        </w:div>
        <w:div w:id="1584796162">
          <w:marLeft w:val="0"/>
          <w:marRight w:val="0"/>
          <w:marTop w:val="0"/>
          <w:marBottom w:val="0"/>
          <w:divBdr>
            <w:top w:val="none" w:sz="0" w:space="0" w:color="auto"/>
            <w:left w:val="none" w:sz="0" w:space="0" w:color="auto"/>
            <w:bottom w:val="none" w:sz="0" w:space="0" w:color="auto"/>
            <w:right w:val="none" w:sz="0" w:space="0" w:color="auto"/>
          </w:divBdr>
        </w:div>
        <w:div w:id="1624772609">
          <w:marLeft w:val="0"/>
          <w:marRight w:val="0"/>
          <w:marTop w:val="0"/>
          <w:marBottom w:val="0"/>
          <w:divBdr>
            <w:top w:val="none" w:sz="0" w:space="0" w:color="auto"/>
            <w:left w:val="none" w:sz="0" w:space="0" w:color="auto"/>
            <w:bottom w:val="none" w:sz="0" w:space="0" w:color="auto"/>
            <w:right w:val="none" w:sz="0" w:space="0" w:color="auto"/>
          </w:divBdr>
        </w:div>
        <w:div w:id="1860045503">
          <w:marLeft w:val="0"/>
          <w:marRight w:val="0"/>
          <w:marTop w:val="0"/>
          <w:marBottom w:val="0"/>
          <w:divBdr>
            <w:top w:val="none" w:sz="0" w:space="0" w:color="auto"/>
            <w:left w:val="none" w:sz="0" w:space="0" w:color="auto"/>
            <w:bottom w:val="none" w:sz="0" w:space="0" w:color="auto"/>
            <w:right w:val="none" w:sz="0" w:space="0" w:color="auto"/>
          </w:divBdr>
        </w:div>
        <w:div w:id="1973896779">
          <w:marLeft w:val="0"/>
          <w:marRight w:val="0"/>
          <w:marTop w:val="0"/>
          <w:marBottom w:val="0"/>
          <w:divBdr>
            <w:top w:val="none" w:sz="0" w:space="0" w:color="auto"/>
            <w:left w:val="none" w:sz="0" w:space="0" w:color="auto"/>
            <w:bottom w:val="none" w:sz="0" w:space="0" w:color="auto"/>
            <w:right w:val="none" w:sz="0" w:space="0" w:color="auto"/>
          </w:divBdr>
        </w:div>
        <w:div w:id="2107190874">
          <w:marLeft w:val="0"/>
          <w:marRight w:val="0"/>
          <w:marTop w:val="0"/>
          <w:marBottom w:val="0"/>
          <w:divBdr>
            <w:top w:val="none" w:sz="0" w:space="0" w:color="auto"/>
            <w:left w:val="none" w:sz="0" w:space="0" w:color="auto"/>
            <w:bottom w:val="none" w:sz="0" w:space="0" w:color="auto"/>
            <w:right w:val="none" w:sz="0" w:space="0" w:color="auto"/>
          </w:divBdr>
        </w:div>
      </w:divsChild>
    </w:div>
    <w:div w:id="996300826">
      <w:bodyDiv w:val="1"/>
      <w:marLeft w:val="0"/>
      <w:marRight w:val="0"/>
      <w:marTop w:val="0"/>
      <w:marBottom w:val="0"/>
      <w:divBdr>
        <w:top w:val="none" w:sz="0" w:space="0" w:color="auto"/>
        <w:left w:val="none" w:sz="0" w:space="0" w:color="auto"/>
        <w:bottom w:val="none" w:sz="0" w:space="0" w:color="auto"/>
        <w:right w:val="none" w:sz="0" w:space="0" w:color="auto"/>
      </w:divBdr>
    </w:div>
    <w:div w:id="1013603910">
      <w:bodyDiv w:val="1"/>
      <w:marLeft w:val="0"/>
      <w:marRight w:val="0"/>
      <w:marTop w:val="0"/>
      <w:marBottom w:val="0"/>
      <w:divBdr>
        <w:top w:val="none" w:sz="0" w:space="0" w:color="auto"/>
        <w:left w:val="none" w:sz="0" w:space="0" w:color="auto"/>
        <w:bottom w:val="none" w:sz="0" w:space="0" w:color="auto"/>
        <w:right w:val="none" w:sz="0" w:space="0" w:color="auto"/>
      </w:divBdr>
    </w:div>
    <w:div w:id="1024092657">
      <w:bodyDiv w:val="1"/>
      <w:marLeft w:val="0"/>
      <w:marRight w:val="0"/>
      <w:marTop w:val="0"/>
      <w:marBottom w:val="0"/>
      <w:divBdr>
        <w:top w:val="none" w:sz="0" w:space="0" w:color="auto"/>
        <w:left w:val="none" w:sz="0" w:space="0" w:color="auto"/>
        <w:bottom w:val="none" w:sz="0" w:space="0" w:color="auto"/>
        <w:right w:val="none" w:sz="0" w:space="0" w:color="auto"/>
      </w:divBdr>
    </w:div>
    <w:div w:id="1034041258">
      <w:bodyDiv w:val="1"/>
      <w:marLeft w:val="0"/>
      <w:marRight w:val="0"/>
      <w:marTop w:val="0"/>
      <w:marBottom w:val="0"/>
      <w:divBdr>
        <w:top w:val="none" w:sz="0" w:space="0" w:color="auto"/>
        <w:left w:val="none" w:sz="0" w:space="0" w:color="auto"/>
        <w:bottom w:val="none" w:sz="0" w:space="0" w:color="auto"/>
        <w:right w:val="none" w:sz="0" w:space="0" w:color="auto"/>
      </w:divBdr>
    </w:div>
    <w:div w:id="1057121050">
      <w:bodyDiv w:val="1"/>
      <w:marLeft w:val="0"/>
      <w:marRight w:val="0"/>
      <w:marTop w:val="0"/>
      <w:marBottom w:val="0"/>
      <w:divBdr>
        <w:top w:val="none" w:sz="0" w:space="0" w:color="auto"/>
        <w:left w:val="none" w:sz="0" w:space="0" w:color="auto"/>
        <w:bottom w:val="none" w:sz="0" w:space="0" w:color="auto"/>
        <w:right w:val="none" w:sz="0" w:space="0" w:color="auto"/>
      </w:divBdr>
      <w:divsChild>
        <w:div w:id="1328173971">
          <w:marLeft w:val="0"/>
          <w:marRight w:val="0"/>
          <w:marTop w:val="0"/>
          <w:marBottom w:val="0"/>
          <w:divBdr>
            <w:top w:val="none" w:sz="0" w:space="0" w:color="auto"/>
            <w:left w:val="none" w:sz="0" w:space="0" w:color="auto"/>
            <w:bottom w:val="none" w:sz="0" w:space="0" w:color="auto"/>
            <w:right w:val="none" w:sz="0" w:space="0" w:color="auto"/>
          </w:divBdr>
          <w:divsChild>
            <w:div w:id="973025245">
              <w:marLeft w:val="0"/>
              <w:marRight w:val="0"/>
              <w:marTop w:val="0"/>
              <w:marBottom w:val="0"/>
              <w:divBdr>
                <w:top w:val="none" w:sz="0" w:space="0" w:color="auto"/>
                <w:left w:val="none" w:sz="0" w:space="0" w:color="auto"/>
                <w:bottom w:val="none" w:sz="0" w:space="0" w:color="auto"/>
                <w:right w:val="none" w:sz="0" w:space="0" w:color="auto"/>
              </w:divBdr>
            </w:div>
          </w:divsChild>
        </w:div>
        <w:div w:id="574903290">
          <w:marLeft w:val="0"/>
          <w:marRight w:val="0"/>
          <w:marTop w:val="0"/>
          <w:marBottom w:val="0"/>
          <w:divBdr>
            <w:top w:val="none" w:sz="0" w:space="0" w:color="auto"/>
            <w:left w:val="none" w:sz="0" w:space="0" w:color="auto"/>
            <w:bottom w:val="none" w:sz="0" w:space="0" w:color="auto"/>
            <w:right w:val="none" w:sz="0" w:space="0" w:color="auto"/>
          </w:divBdr>
          <w:divsChild>
            <w:div w:id="106876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8313">
      <w:bodyDiv w:val="1"/>
      <w:marLeft w:val="0"/>
      <w:marRight w:val="0"/>
      <w:marTop w:val="0"/>
      <w:marBottom w:val="0"/>
      <w:divBdr>
        <w:top w:val="none" w:sz="0" w:space="0" w:color="auto"/>
        <w:left w:val="none" w:sz="0" w:space="0" w:color="auto"/>
        <w:bottom w:val="none" w:sz="0" w:space="0" w:color="auto"/>
        <w:right w:val="none" w:sz="0" w:space="0" w:color="auto"/>
      </w:divBdr>
    </w:div>
    <w:div w:id="1122116584">
      <w:bodyDiv w:val="1"/>
      <w:marLeft w:val="0"/>
      <w:marRight w:val="0"/>
      <w:marTop w:val="0"/>
      <w:marBottom w:val="0"/>
      <w:divBdr>
        <w:top w:val="none" w:sz="0" w:space="0" w:color="auto"/>
        <w:left w:val="none" w:sz="0" w:space="0" w:color="auto"/>
        <w:bottom w:val="none" w:sz="0" w:space="0" w:color="auto"/>
        <w:right w:val="none" w:sz="0" w:space="0" w:color="auto"/>
      </w:divBdr>
    </w:div>
    <w:div w:id="1260288625">
      <w:bodyDiv w:val="1"/>
      <w:marLeft w:val="0"/>
      <w:marRight w:val="0"/>
      <w:marTop w:val="0"/>
      <w:marBottom w:val="0"/>
      <w:divBdr>
        <w:top w:val="none" w:sz="0" w:space="0" w:color="auto"/>
        <w:left w:val="none" w:sz="0" w:space="0" w:color="auto"/>
        <w:bottom w:val="none" w:sz="0" w:space="0" w:color="auto"/>
        <w:right w:val="none" w:sz="0" w:space="0" w:color="auto"/>
      </w:divBdr>
    </w:div>
    <w:div w:id="1268923545">
      <w:bodyDiv w:val="1"/>
      <w:marLeft w:val="0"/>
      <w:marRight w:val="0"/>
      <w:marTop w:val="0"/>
      <w:marBottom w:val="0"/>
      <w:divBdr>
        <w:top w:val="none" w:sz="0" w:space="0" w:color="auto"/>
        <w:left w:val="none" w:sz="0" w:space="0" w:color="auto"/>
        <w:bottom w:val="none" w:sz="0" w:space="0" w:color="auto"/>
        <w:right w:val="none" w:sz="0" w:space="0" w:color="auto"/>
      </w:divBdr>
      <w:divsChild>
        <w:div w:id="932006519">
          <w:marLeft w:val="0"/>
          <w:marRight w:val="0"/>
          <w:marTop w:val="0"/>
          <w:marBottom w:val="0"/>
          <w:divBdr>
            <w:top w:val="none" w:sz="0" w:space="0" w:color="auto"/>
            <w:left w:val="none" w:sz="0" w:space="0" w:color="auto"/>
            <w:bottom w:val="none" w:sz="0" w:space="0" w:color="auto"/>
            <w:right w:val="none" w:sz="0" w:space="0" w:color="auto"/>
          </w:divBdr>
        </w:div>
        <w:div w:id="1702894507">
          <w:marLeft w:val="0"/>
          <w:marRight w:val="0"/>
          <w:marTop w:val="0"/>
          <w:marBottom w:val="0"/>
          <w:divBdr>
            <w:top w:val="none" w:sz="0" w:space="0" w:color="auto"/>
            <w:left w:val="none" w:sz="0" w:space="0" w:color="auto"/>
            <w:bottom w:val="none" w:sz="0" w:space="0" w:color="auto"/>
            <w:right w:val="none" w:sz="0" w:space="0" w:color="auto"/>
          </w:divBdr>
        </w:div>
      </w:divsChild>
    </w:div>
    <w:div w:id="1269585820">
      <w:bodyDiv w:val="1"/>
      <w:marLeft w:val="0"/>
      <w:marRight w:val="0"/>
      <w:marTop w:val="0"/>
      <w:marBottom w:val="0"/>
      <w:divBdr>
        <w:top w:val="none" w:sz="0" w:space="0" w:color="auto"/>
        <w:left w:val="none" w:sz="0" w:space="0" w:color="auto"/>
        <w:bottom w:val="none" w:sz="0" w:space="0" w:color="auto"/>
        <w:right w:val="none" w:sz="0" w:space="0" w:color="auto"/>
      </w:divBdr>
    </w:div>
    <w:div w:id="1360201136">
      <w:bodyDiv w:val="1"/>
      <w:marLeft w:val="0"/>
      <w:marRight w:val="0"/>
      <w:marTop w:val="0"/>
      <w:marBottom w:val="0"/>
      <w:divBdr>
        <w:top w:val="none" w:sz="0" w:space="0" w:color="auto"/>
        <w:left w:val="none" w:sz="0" w:space="0" w:color="auto"/>
        <w:bottom w:val="none" w:sz="0" w:space="0" w:color="auto"/>
        <w:right w:val="none" w:sz="0" w:space="0" w:color="auto"/>
      </w:divBdr>
    </w:div>
    <w:div w:id="1397051069">
      <w:bodyDiv w:val="1"/>
      <w:marLeft w:val="0"/>
      <w:marRight w:val="0"/>
      <w:marTop w:val="0"/>
      <w:marBottom w:val="0"/>
      <w:divBdr>
        <w:top w:val="none" w:sz="0" w:space="0" w:color="auto"/>
        <w:left w:val="none" w:sz="0" w:space="0" w:color="auto"/>
        <w:bottom w:val="none" w:sz="0" w:space="0" w:color="auto"/>
        <w:right w:val="none" w:sz="0" w:space="0" w:color="auto"/>
      </w:divBdr>
    </w:div>
    <w:div w:id="1416050221">
      <w:bodyDiv w:val="1"/>
      <w:marLeft w:val="0"/>
      <w:marRight w:val="0"/>
      <w:marTop w:val="0"/>
      <w:marBottom w:val="0"/>
      <w:divBdr>
        <w:top w:val="none" w:sz="0" w:space="0" w:color="auto"/>
        <w:left w:val="none" w:sz="0" w:space="0" w:color="auto"/>
        <w:bottom w:val="none" w:sz="0" w:space="0" w:color="auto"/>
        <w:right w:val="none" w:sz="0" w:space="0" w:color="auto"/>
      </w:divBdr>
    </w:div>
    <w:div w:id="1488211168">
      <w:bodyDiv w:val="1"/>
      <w:marLeft w:val="0"/>
      <w:marRight w:val="0"/>
      <w:marTop w:val="0"/>
      <w:marBottom w:val="0"/>
      <w:divBdr>
        <w:top w:val="none" w:sz="0" w:space="0" w:color="auto"/>
        <w:left w:val="none" w:sz="0" w:space="0" w:color="auto"/>
        <w:bottom w:val="none" w:sz="0" w:space="0" w:color="auto"/>
        <w:right w:val="none" w:sz="0" w:space="0" w:color="auto"/>
      </w:divBdr>
    </w:div>
    <w:div w:id="1500389570">
      <w:bodyDiv w:val="1"/>
      <w:marLeft w:val="0"/>
      <w:marRight w:val="0"/>
      <w:marTop w:val="0"/>
      <w:marBottom w:val="0"/>
      <w:divBdr>
        <w:top w:val="none" w:sz="0" w:space="0" w:color="auto"/>
        <w:left w:val="none" w:sz="0" w:space="0" w:color="auto"/>
        <w:bottom w:val="none" w:sz="0" w:space="0" w:color="auto"/>
        <w:right w:val="none" w:sz="0" w:space="0" w:color="auto"/>
      </w:divBdr>
    </w:div>
    <w:div w:id="1600410866">
      <w:bodyDiv w:val="1"/>
      <w:marLeft w:val="0"/>
      <w:marRight w:val="0"/>
      <w:marTop w:val="0"/>
      <w:marBottom w:val="0"/>
      <w:divBdr>
        <w:top w:val="none" w:sz="0" w:space="0" w:color="auto"/>
        <w:left w:val="none" w:sz="0" w:space="0" w:color="auto"/>
        <w:bottom w:val="none" w:sz="0" w:space="0" w:color="auto"/>
        <w:right w:val="none" w:sz="0" w:space="0" w:color="auto"/>
      </w:divBdr>
      <w:divsChild>
        <w:div w:id="789713774">
          <w:marLeft w:val="0"/>
          <w:marRight w:val="0"/>
          <w:marTop w:val="0"/>
          <w:marBottom w:val="0"/>
          <w:divBdr>
            <w:top w:val="none" w:sz="0" w:space="0" w:color="auto"/>
            <w:left w:val="none" w:sz="0" w:space="0" w:color="auto"/>
            <w:bottom w:val="none" w:sz="0" w:space="0" w:color="auto"/>
            <w:right w:val="none" w:sz="0" w:space="0" w:color="auto"/>
          </w:divBdr>
        </w:div>
        <w:div w:id="1739400250">
          <w:marLeft w:val="0"/>
          <w:marRight w:val="0"/>
          <w:marTop w:val="0"/>
          <w:marBottom w:val="0"/>
          <w:divBdr>
            <w:top w:val="none" w:sz="0" w:space="0" w:color="auto"/>
            <w:left w:val="none" w:sz="0" w:space="0" w:color="auto"/>
            <w:bottom w:val="none" w:sz="0" w:space="0" w:color="auto"/>
            <w:right w:val="none" w:sz="0" w:space="0" w:color="auto"/>
          </w:divBdr>
        </w:div>
      </w:divsChild>
    </w:div>
    <w:div w:id="1698115482">
      <w:bodyDiv w:val="1"/>
      <w:marLeft w:val="0"/>
      <w:marRight w:val="0"/>
      <w:marTop w:val="0"/>
      <w:marBottom w:val="0"/>
      <w:divBdr>
        <w:top w:val="none" w:sz="0" w:space="0" w:color="auto"/>
        <w:left w:val="none" w:sz="0" w:space="0" w:color="auto"/>
        <w:bottom w:val="none" w:sz="0" w:space="0" w:color="auto"/>
        <w:right w:val="none" w:sz="0" w:space="0" w:color="auto"/>
      </w:divBdr>
    </w:div>
    <w:div w:id="1766419586">
      <w:bodyDiv w:val="1"/>
      <w:marLeft w:val="0"/>
      <w:marRight w:val="0"/>
      <w:marTop w:val="0"/>
      <w:marBottom w:val="0"/>
      <w:divBdr>
        <w:top w:val="none" w:sz="0" w:space="0" w:color="auto"/>
        <w:left w:val="none" w:sz="0" w:space="0" w:color="auto"/>
        <w:bottom w:val="none" w:sz="0" w:space="0" w:color="auto"/>
        <w:right w:val="none" w:sz="0" w:space="0" w:color="auto"/>
      </w:divBdr>
    </w:div>
    <w:div w:id="1767191904">
      <w:bodyDiv w:val="1"/>
      <w:marLeft w:val="0"/>
      <w:marRight w:val="0"/>
      <w:marTop w:val="0"/>
      <w:marBottom w:val="0"/>
      <w:divBdr>
        <w:top w:val="none" w:sz="0" w:space="0" w:color="auto"/>
        <w:left w:val="none" w:sz="0" w:space="0" w:color="auto"/>
        <w:bottom w:val="none" w:sz="0" w:space="0" w:color="auto"/>
        <w:right w:val="none" w:sz="0" w:space="0" w:color="auto"/>
      </w:divBdr>
    </w:div>
    <w:div w:id="1778937923">
      <w:bodyDiv w:val="1"/>
      <w:marLeft w:val="0"/>
      <w:marRight w:val="0"/>
      <w:marTop w:val="0"/>
      <w:marBottom w:val="0"/>
      <w:divBdr>
        <w:top w:val="none" w:sz="0" w:space="0" w:color="auto"/>
        <w:left w:val="none" w:sz="0" w:space="0" w:color="auto"/>
        <w:bottom w:val="none" w:sz="0" w:space="0" w:color="auto"/>
        <w:right w:val="none" w:sz="0" w:space="0" w:color="auto"/>
      </w:divBdr>
    </w:div>
    <w:div w:id="1803499816">
      <w:bodyDiv w:val="1"/>
      <w:marLeft w:val="0"/>
      <w:marRight w:val="0"/>
      <w:marTop w:val="0"/>
      <w:marBottom w:val="0"/>
      <w:divBdr>
        <w:top w:val="none" w:sz="0" w:space="0" w:color="auto"/>
        <w:left w:val="none" w:sz="0" w:space="0" w:color="auto"/>
        <w:bottom w:val="none" w:sz="0" w:space="0" w:color="auto"/>
        <w:right w:val="none" w:sz="0" w:space="0" w:color="auto"/>
      </w:divBdr>
    </w:div>
    <w:div w:id="1819687330">
      <w:bodyDiv w:val="1"/>
      <w:marLeft w:val="0"/>
      <w:marRight w:val="0"/>
      <w:marTop w:val="0"/>
      <w:marBottom w:val="0"/>
      <w:divBdr>
        <w:top w:val="none" w:sz="0" w:space="0" w:color="auto"/>
        <w:left w:val="none" w:sz="0" w:space="0" w:color="auto"/>
        <w:bottom w:val="none" w:sz="0" w:space="0" w:color="auto"/>
        <w:right w:val="none" w:sz="0" w:space="0" w:color="auto"/>
      </w:divBdr>
    </w:div>
    <w:div w:id="1839802855">
      <w:bodyDiv w:val="1"/>
      <w:marLeft w:val="0"/>
      <w:marRight w:val="0"/>
      <w:marTop w:val="0"/>
      <w:marBottom w:val="0"/>
      <w:divBdr>
        <w:top w:val="none" w:sz="0" w:space="0" w:color="auto"/>
        <w:left w:val="none" w:sz="0" w:space="0" w:color="auto"/>
        <w:bottom w:val="none" w:sz="0" w:space="0" w:color="auto"/>
        <w:right w:val="none" w:sz="0" w:space="0" w:color="auto"/>
      </w:divBdr>
    </w:div>
    <w:div w:id="1863516452">
      <w:bodyDiv w:val="1"/>
      <w:marLeft w:val="0"/>
      <w:marRight w:val="0"/>
      <w:marTop w:val="0"/>
      <w:marBottom w:val="0"/>
      <w:divBdr>
        <w:top w:val="none" w:sz="0" w:space="0" w:color="auto"/>
        <w:left w:val="none" w:sz="0" w:space="0" w:color="auto"/>
        <w:bottom w:val="none" w:sz="0" w:space="0" w:color="auto"/>
        <w:right w:val="none" w:sz="0" w:space="0" w:color="auto"/>
      </w:divBdr>
    </w:div>
    <w:div w:id="1891264559">
      <w:bodyDiv w:val="1"/>
      <w:marLeft w:val="0"/>
      <w:marRight w:val="0"/>
      <w:marTop w:val="0"/>
      <w:marBottom w:val="0"/>
      <w:divBdr>
        <w:top w:val="none" w:sz="0" w:space="0" w:color="auto"/>
        <w:left w:val="none" w:sz="0" w:space="0" w:color="auto"/>
        <w:bottom w:val="none" w:sz="0" w:space="0" w:color="auto"/>
        <w:right w:val="none" w:sz="0" w:space="0" w:color="auto"/>
      </w:divBdr>
    </w:div>
    <w:div w:id="1896355528">
      <w:bodyDiv w:val="1"/>
      <w:marLeft w:val="0"/>
      <w:marRight w:val="0"/>
      <w:marTop w:val="0"/>
      <w:marBottom w:val="0"/>
      <w:divBdr>
        <w:top w:val="none" w:sz="0" w:space="0" w:color="auto"/>
        <w:left w:val="none" w:sz="0" w:space="0" w:color="auto"/>
        <w:bottom w:val="none" w:sz="0" w:space="0" w:color="auto"/>
        <w:right w:val="none" w:sz="0" w:space="0" w:color="auto"/>
      </w:divBdr>
    </w:div>
    <w:div w:id="1903127809">
      <w:bodyDiv w:val="1"/>
      <w:marLeft w:val="0"/>
      <w:marRight w:val="0"/>
      <w:marTop w:val="0"/>
      <w:marBottom w:val="0"/>
      <w:divBdr>
        <w:top w:val="none" w:sz="0" w:space="0" w:color="auto"/>
        <w:left w:val="none" w:sz="0" w:space="0" w:color="auto"/>
        <w:bottom w:val="none" w:sz="0" w:space="0" w:color="auto"/>
        <w:right w:val="none" w:sz="0" w:space="0" w:color="auto"/>
      </w:divBdr>
      <w:divsChild>
        <w:div w:id="181289575">
          <w:marLeft w:val="0"/>
          <w:marRight w:val="0"/>
          <w:marTop w:val="0"/>
          <w:marBottom w:val="0"/>
          <w:divBdr>
            <w:top w:val="none" w:sz="0" w:space="0" w:color="auto"/>
            <w:left w:val="none" w:sz="0" w:space="0" w:color="auto"/>
            <w:bottom w:val="none" w:sz="0" w:space="0" w:color="auto"/>
            <w:right w:val="none" w:sz="0" w:space="0" w:color="auto"/>
          </w:divBdr>
        </w:div>
        <w:div w:id="208231705">
          <w:marLeft w:val="0"/>
          <w:marRight w:val="0"/>
          <w:marTop w:val="0"/>
          <w:marBottom w:val="0"/>
          <w:divBdr>
            <w:top w:val="none" w:sz="0" w:space="0" w:color="auto"/>
            <w:left w:val="none" w:sz="0" w:space="0" w:color="auto"/>
            <w:bottom w:val="none" w:sz="0" w:space="0" w:color="auto"/>
            <w:right w:val="none" w:sz="0" w:space="0" w:color="auto"/>
          </w:divBdr>
        </w:div>
        <w:div w:id="215436747">
          <w:marLeft w:val="0"/>
          <w:marRight w:val="0"/>
          <w:marTop w:val="0"/>
          <w:marBottom w:val="0"/>
          <w:divBdr>
            <w:top w:val="none" w:sz="0" w:space="0" w:color="auto"/>
            <w:left w:val="none" w:sz="0" w:space="0" w:color="auto"/>
            <w:bottom w:val="none" w:sz="0" w:space="0" w:color="auto"/>
            <w:right w:val="none" w:sz="0" w:space="0" w:color="auto"/>
          </w:divBdr>
        </w:div>
        <w:div w:id="264466285">
          <w:marLeft w:val="0"/>
          <w:marRight w:val="0"/>
          <w:marTop w:val="0"/>
          <w:marBottom w:val="0"/>
          <w:divBdr>
            <w:top w:val="none" w:sz="0" w:space="0" w:color="auto"/>
            <w:left w:val="none" w:sz="0" w:space="0" w:color="auto"/>
            <w:bottom w:val="none" w:sz="0" w:space="0" w:color="auto"/>
            <w:right w:val="none" w:sz="0" w:space="0" w:color="auto"/>
          </w:divBdr>
        </w:div>
        <w:div w:id="277761295">
          <w:marLeft w:val="0"/>
          <w:marRight w:val="0"/>
          <w:marTop w:val="0"/>
          <w:marBottom w:val="0"/>
          <w:divBdr>
            <w:top w:val="none" w:sz="0" w:space="0" w:color="auto"/>
            <w:left w:val="none" w:sz="0" w:space="0" w:color="auto"/>
            <w:bottom w:val="none" w:sz="0" w:space="0" w:color="auto"/>
            <w:right w:val="none" w:sz="0" w:space="0" w:color="auto"/>
          </w:divBdr>
        </w:div>
        <w:div w:id="509639138">
          <w:marLeft w:val="0"/>
          <w:marRight w:val="0"/>
          <w:marTop w:val="0"/>
          <w:marBottom w:val="0"/>
          <w:divBdr>
            <w:top w:val="none" w:sz="0" w:space="0" w:color="auto"/>
            <w:left w:val="none" w:sz="0" w:space="0" w:color="auto"/>
            <w:bottom w:val="none" w:sz="0" w:space="0" w:color="auto"/>
            <w:right w:val="none" w:sz="0" w:space="0" w:color="auto"/>
          </w:divBdr>
        </w:div>
        <w:div w:id="518811637">
          <w:marLeft w:val="0"/>
          <w:marRight w:val="0"/>
          <w:marTop w:val="0"/>
          <w:marBottom w:val="0"/>
          <w:divBdr>
            <w:top w:val="none" w:sz="0" w:space="0" w:color="auto"/>
            <w:left w:val="none" w:sz="0" w:space="0" w:color="auto"/>
            <w:bottom w:val="none" w:sz="0" w:space="0" w:color="auto"/>
            <w:right w:val="none" w:sz="0" w:space="0" w:color="auto"/>
          </w:divBdr>
        </w:div>
        <w:div w:id="557059135">
          <w:marLeft w:val="0"/>
          <w:marRight w:val="0"/>
          <w:marTop w:val="0"/>
          <w:marBottom w:val="0"/>
          <w:divBdr>
            <w:top w:val="none" w:sz="0" w:space="0" w:color="auto"/>
            <w:left w:val="none" w:sz="0" w:space="0" w:color="auto"/>
            <w:bottom w:val="none" w:sz="0" w:space="0" w:color="auto"/>
            <w:right w:val="none" w:sz="0" w:space="0" w:color="auto"/>
          </w:divBdr>
        </w:div>
        <w:div w:id="688221758">
          <w:marLeft w:val="0"/>
          <w:marRight w:val="0"/>
          <w:marTop w:val="0"/>
          <w:marBottom w:val="0"/>
          <w:divBdr>
            <w:top w:val="none" w:sz="0" w:space="0" w:color="auto"/>
            <w:left w:val="none" w:sz="0" w:space="0" w:color="auto"/>
            <w:bottom w:val="none" w:sz="0" w:space="0" w:color="auto"/>
            <w:right w:val="none" w:sz="0" w:space="0" w:color="auto"/>
          </w:divBdr>
        </w:div>
        <w:div w:id="738330796">
          <w:marLeft w:val="0"/>
          <w:marRight w:val="0"/>
          <w:marTop w:val="0"/>
          <w:marBottom w:val="0"/>
          <w:divBdr>
            <w:top w:val="none" w:sz="0" w:space="0" w:color="auto"/>
            <w:left w:val="none" w:sz="0" w:space="0" w:color="auto"/>
            <w:bottom w:val="none" w:sz="0" w:space="0" w:color="auto"/>
            <w:right w:val="none" w:sz="0" w:space="0" w:color="auto"/>
          </w:divBdr>
        </w:div>
        <w:div w:id="862130038">
          <w:marLeft w:val="0"/>
          <w:marRight w:val="0"/>
          <w:marTop w:val="0"/>
          <w:marBottom w:val="0"/>
          <w:divBdr>
            <w:top w:val="none" w:sz="0" w:space="0" w:color="auto"/>
            <w:left w:val="none" w:sz="0" w:space="0" w:color="auto"/>
            <w:bottom w:val="none" w:sz="0" w:space="0" w:color="auto"/>
            <w:right w:val="none" w:sz="0" w:space="0" w:color="auto"/>
          </w:divBdr>
        </w:div>
        <w:div w:id="923565409">
          <w:marLeft w:val="0"/>
          <w:marRight w:val="0"/>
          <w:marTop w:val="0"/>
          <w:marBottom w:val="0"/>
          <w:divBdr>
            <w:top w:val="none" w:sz="0" w:space="0" w:color="auto"/>
            <w:left w:val="none" w:sz="0" w:space="0" w:color="auto"/>
            <w:bottom w:val="none" w:sz="0" w:space="0" w:color="auto"/>
            <w:right w:val="none" w:sz="0" w:space="0" w:color="auto"/>
          </w:divBdr>
        </w:div>
        <w:div w:id="975182824">
          <w:marLeft w:val="0"/>
          <w:marRight w:val="0"/>
          <w:marTop w:val="0"/>
          <w:marBottom w:val="0"/>
          <w:divBdr>
            <w:top w:val="none" w:sz="0" w:space="0" w:color="auto"/>
            <w:left w:val="none" w:sz="0" w:space="0" w:color="auto"/>
            <w:bottom w:val="none" w:sz="0" w:space="0" w:color="auto"/>
            <w:right w:val="none" w:sz="0" w:space="0" w:color="auto"/>
          </w:divBdr>
        </w:div>
        <w:div w:id="986973491">
          <w:marLeft w:val="0"/>
          <w:marRight w:val="0"/>
          <w:marTop w:val="0"/>
          <w:marBottom w:val="0"/>
          <w:divBdr>
            <w:top w:val="none" w:sz="0" w:space="0" w:color="auto"/>
            <w:left w:val="none" w:sz="0" w:space="0" w:color="auto"/>
            <w:bottom w:val="none" w:sz="0" w:space="0" w:color="auto"/>
            <w:right w:val="none" w:sz="0" w:space="0" w:color="auto"/>
          </w:divBdr>
        </w:div>
        <w:div w:id="1203057700">
          <w:marLeft w:val="0"/>
          <w:marRight w:val="0"/>
          <w:marTop w:val="0"/>
          <w:marBottom w:val="0"/>
          <w:divBdr>
            <w:top w:val="none" w:sz="0" w:space="0" w:color="auto"/>
            <w:left w:val="none" w:sz="0" w:space="0" w:color="auto"/>
            <w:bottom w:val="none" w:sz="0" w:space="0" w:color="auto"/>
            <w:right w:val="none" w:sz="0" w:space="0" w:color="auto"/>
          </w:divBdr>
        </w:div>
        <w:div w:id="1291322393">
          <w:marLeft w:val="0"/>
          <w:marRight w:val="0"/>
          <w:marTop w:val="0"/>
          <w:marBottom w:val="0"/>
          <w:divBdr>
            <w:top w:val="none" w:sz="0" w:space="0" w:color="auto"/>
            <w:left w:val="none" w:sz="0" w:space="0" w:color="auto"/>
            <w:bottom w:val="none" w:sz="0" w:space="0" w:color="auto"/>
            <w:right w:val="none" w:sz="0" w:space="0" w:color="auto"/>
          </w:divBdr>
        </w:div>
        <w:div w:id="1331257814">
          <w:marLeft w:val="0"/>
          <w:marRight w:val="0"/>
          <w:marTop w:val="0"/>
          <w:marBottom w:val="0"/>
          <w:divBdr>
            <w:top w:val="none" w:sz="0" w:space="0" w:color="auto"/>
            <w:left w:val="none" w:sz="0" w:space="0" w:color="auto"/>
            <w:bottom w:val="none" w:sz="0" w:space="0" w:color="auto"/>
            <w:right w:val="none" w:sz="0" w:space="0" w:color="auto"/>
          </w:divBdr>
        </w:div>
        <w:div w:id="1428378904">
          <w:marLeft w:val="0"/>
          <w:marRight w:val="0"/>
          <w:marTop w:val="0"/>
          <w:marBottom w:val="0"/>
          <w:divBdr>
            <w:top w:val="none" w:sz="0" w:space="0" w:color="auto"/>
            <w:left w:val="none" w:sz="0" w:space="0" w:color="auto"/>
            <w:bottom w:val="none" w:sz="0" w:space="0" w:color="auto"/>
            <w:right w:val="none" w:sz="0" w:space="0" w:color="auto"/>
          </w:divBdr>
        </w:div>
        <w:div w:id="1470126169">
          <w:marLeft w:val="0"/>
          <w:marRight w:val="0"/>
          <w:marTop w:val="0"/>
          <w:marBottom w:val="0"/>
          <w:divBdr>
            <w:top w:val="none" w:sz="0" w:space="0" w:color="auto"/>
            <w:left w:val="none" w:sz="0" w:space="0" w:color="auto"/>
            <w:bottom w:val="none" w:sz="0" w:space="0" w:color="auto"/>
            <w:right w:val="none" w:sz="0" w:space="0" w:color="auto"/>
          </w:divBdr>
        </w:div>
        <w:div w:id="1600871972">
          <w:marLeft w:val="0"/>
          <w:marRight w:val="0"/>
          <w:marTop w:val="0"/>
          <w:marBottom w:val="0"/>
          <w:divBdr>
            <w:top w:val="none" w:sz="0" w:space="0" w:color="auto"/>
            <w:left w:val="none" w:sz="0" w:space="0" w:color="auto"/>
            <w:bottom w:val="none" w:sz="0" w:space="0" w:color="auto"/>
            <w:right w:val="none" w:sz="0" w:space="0" w:color="auto"/>
          </w:divBdr>
        </w:div>
        <w:div w:id="1661539044">
          <w:marLeft w:val="0"/>
          <w:marRight w:val="0"/>
          <w:marTop w:val="0"/>
          <w:marBottom w:val="0"/>
          <w:divBdr>
            <w:top w:val="none" w:sz="0" w:space="0" w:color="auto"/>
            <w:left w:val="none" w:sz="0" w:space="0" w:color="auto"/>
            <w:bottom w:val="none" w:sz="0" w:space="0" w:color="auto"/>
            <w:right w:val="none" w:sz="0" w:space="0" w:color="auto"/>
          </w:divBdr>
        </w:div>
        <w:div w:id="1669333029">
          <w:marLeft w:val="0"/>
          <w:marRight w:val="0"/>
          <w:marTop w:val="0"/>
          <w:marBottom w:val="0"/>
          <w:divBdr>
            <w:top w:val="none" w:sz="0" w:space="0" w:color="auto"/>
            <w:left w:val="none" w:sz="0" w:space="0" w:color="auto"/>
            <w:bottom w:val="none" w:sz="0" w:space="0" w:color="auto"/>
            <w:right w:val="none" w:sz="0" w:space="0" w:color="auto"/>
          </w:divBdr>
        </w:div>
        <w:div w:id="1680110837">
          <w:marLeft w:val="0"/>
          <w:marRight w:val="0"/>
          <w:marTop w:val="0"/>
          <w:marBottom w:val="0"/>
          <w:divBdr>
            <w:top w:val="none" w:sz="0" w:space="0" w:color="auto"/>
            <w:left w:val="none" w:sz="0" w:space="0" w:color="auto"/>
            <w:bottom w:val="none" w:sz="0" w:space="0" w:color="auto"/>
            <w:right w:val="none" w:sz="0" w:space="0" w:color="auto"/>
          </w:divBdr>
        </w:div>
        <w:div w:id="1735276086">
          <w:marLeft w:val="0"/>
          <w:marRight w:val="0"/>
          <w:marTop w:val="0"/>
          <w:marBottom w:val="0"/>
          <w:divBdr>
            <w:top w:val="none" w:sz="0" w:space="0" w:color="auto"/>
            <w:left w:val="none" w:sz="0" w:space="0" w:color="auto"/>
            <w:bottom w:val="none" w:sz="0" w:space="0" w:color="auto"/>
            <w:right w:val="none" w:sz="0" w:space="0" w:color="auto"/>
          </w:divBdr>
        </w:div>
        <w:div w:id="1807818630">
          <w:marLeft w:val="0"/>
          <w:marRight w:val="0"/>
          <w:marTop w:val="0"/>
          <w:marBottom w:val="0"/>
          <w:divBdr>
            <w:top w:val="none" w:sz="0" w:space="0" w:color="auto"/>
            <w:left w:val="none" w:sz="0" w:space="0" w:color="auto"/>
            <w:bottom w:val="none" w:sz="0" w:space="0" w:color="auto"/>
            <w:right w:val="none" w:sz="0" w:space="0" w:color="auto"/>
          </w:divBdr>
        </w:div>
        <w:div w:id="1868449187">
          <w:marLeft w:val="0"/>
          <w:marRight w:val="0"/>
          <w:marTop w:val="0"/>
          <w:marBottom w:val="0"/>
          <w:divBdr>
            <w:top w:val="none" w:sz="0" w:space="0" w:color="auto"/>
            <w:left w:val="none" w:sz="0" w:space="0" w:color="auto"/>
            <w:bottom w:val="none" w:sz="0" w:space="0" w:color="auto"/>
            <w:right w:val="none" w:sz="0" w:space="0" w:color="auto"/>
          </w:divBdr>
        </w:div>
        <w:div w:id="2112970417">
          <w:marLeft w:val="0"/>
          <w:marRight w:val="0"/>
          <w:marTop w:val="0"/>
          <w:marBottom w:val="0"/>
          <w:divBdr>
            <w:top w:val="none" w:sz="0" w:space="0" w:color="auto"/>
            <w:left w:val="none" w:sz="0" w:space="0" w:color="auto"/>
            <w:bottom w:val="none" w:sz="0" w:space="0" w:color="auto"/>
            <w:right w:val="none" w:sz="0" w:space="0" w:color="auto"/>
          </w:divBdr>
        </w:div>
      </w:divsChild>
    </w:div>
    <w:div w:id="1927376648">
      <w:bodyDiv w:val="1"/>
      <w:marLeft w:val="0"/>
      <w:marRight w:val="0"/>
      <w:marTop w:val="0"/>
      <w:marBottom w:val="0"/>
      <w:divBdr>
        <w:top w:val="none" w:sz="0" w:space="0" w:color="auto"/>
        <w:left w:val="none" w:sz="0" w:space="0" w:color="auto"/>
        <w:bottom w:val="none" w:sz="0" w:space="0" w:color="auto"/>
        <w:right w:val="none" w:sz="0" w:space="0" w:color="auto"/>
      </w:divBdr>
    </w:div>
    <w:div w:id="1971594206">
      <w:bodyDiv w:val="1"/>
      <w:marLeft w:val="0"/>
      <w:marRight w:val="0"/>
      <w:marTop w:val="0"/>
      <w:marBottom w:val="0"/>
      <w:divBdr>
        <w:top w:val="none" w:sz="0" w:space="0" w:color="auto"/>
        <w:left w:val="none" w:sz="0" w:space="0" w:color="auto"/>
        <w:bottom w:val="none" w:sz="0" w:space="0" w:color="auto"/>
        <w:right w:val="none" w:sz="0" w:space="0" w:color="auto"/>
      </w:divBdr>
    </w:div>
    <w:div w:id="20627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A%D0%B0%D0%B7%D0%B0%D1%85%D1%81%D1%82%D0%B0%D0%BD" TargetMode="External"/><Relationship Id="rId18" Type="http://schemas.openxmlformats.org/officeDocument/2006/relationships/hyperlink" Target="https://ru.wikipedia.org/wiki/%D0%9C%D0%B5%D0%B6%D0%B5%D0%BD%D1%8C"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ru.wikipedia.org/wiki/%D0%90%D0%BA%D1%82%D1%8E%D0%B1%D0%B8%D0%BD%D1%81%D0%BA%D0%B0%D1%8F_%D0%BE%D0%B1%D0%BB%D0%B0%D1%81%D1%82%D1%8C" TargetMode="External"/><Relationship Id="rId17" Type="http://schemas.openxmlformats.org/officeDocument/2006/relationships/hyperlink" Target="https://ru.wikipedia.org/wiki/%D0%9C%D1%83%D0%B3%D0%BE%D0%B4%D0%B6%D0%B0%D1%80%D1%8B"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ru.wikipedia.org/wiki/%D0%A3%D1%80%D0%B0%D0%BB_(%D1%80%D0%B5%D0%BA%D0%B0)" TargetMode="External"/><Relationship Id="rId20" Type="http://schemas.openxmlformats.org/officeDocument/2006/relationships/hyperlink" Target="https://ru.wikipedia.org/wiki/%D0%9E%D1%80%D1%81%D0%BA"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ru.wikipedia.org/wiki/%D0%A0%D0%BE%D1%81%D1%81%D0%B8%D1%8F" TargetMode="External"/><Relationship Id="rId23" Type="http://schemas.openxmlformats.org/officeDocument/2006/relationships/footer" Target="footer2.xml"/><Relationship Id="rId28"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hyperlink" Target="https://ru.wikipedia.org/wiki/%D0%A3%D1%80%D0%B0%D0%BB_(%D1%80%D0%B5%D0%BA%D0%B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9E%D1%80%D0%B5%D0%BD%D0%B1%D1%83%D1%80%D0%B3%D1%81%D0%BA%D0%B0%D1%8F_%D0%BE%D0%B1%D0%BB%D0%B0%D1%81%D1%82%D1%8C" TargetMode="External"/><Relationship Id="rId22" Type="http://schemas.openxmlformats.org/officeDocument/2006/relationships/footer" Target="footer1.xml"/><Relationship Id="rId27" Type="http://schemas.openxmlformats.org/officeDocument/2006/relationships/image" Target="media/image7.jpe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FBA9C-B460-4F33-87E7-C51FD7531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16360</TotalTime>
  <Pages>48</Pages>
  <Words>12745</Words>
  <Characters>72651</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lpstr>
    </vt:vector>
  </TitlesOfParts>
  <Company>UGTU</Company>
  <LinksUpToDate>false</LinksUpToDate>
  <CharactersWithSpaces>85226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Sanyok Duryagin</dc:creator>
  <cp:keywords/>
  <dc:description/>
  <cp:lastModifiedBy>Жаркынай</cp:lastModifiedBy>
  <cp:revision>158</cp:revision>
  <cp:lastPrinted>2026-03-02T11:54:00Z</cp:lastPrinted>
  <dcterms:created xsi:type="dcterms:W3CDTF">2023-08-08T10:07:00Z</dcterms:created>
  <dcterms:modified xsi:type="dcterms:W3CDTF">2026-06-19T05:52:00Z</dcterms:modified>
</cp:coreProperties>
</file>