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C87FD3" w14:textId="77777777" w:rsidR="003E5585" w:rsidRDefault="003E5585" w:rsidP="003E5585">
      <w:pPr>
        <w:spacing w:after="120"/>
        <w:jc w:val="center"/>
        <w:rPr>
          <w:b/>
          <w:sz w:val="28"/>
          <w:szCs w:val="28"/>
        </w:rPr>
      </w:pPr>
      <w:bookmarkStart w:id="0" w:name="_Hlk158665701"/>
      <w:bookmarkEnd w:id="0"/>
      <w:r w:rsidRPr="003737E7">
        <w:rPr>
          <w:b/>
          <w:sz w:val="28"/>
          <w:szCs w:val="28"/>
        </w:rPr>
        <w:t>МИНИСТЕРСТВО ЭНЕРГЕТИКИ РЕСПУБЛИКИ КАЗАХСТАН</w:t>
      </w:r>
    </w:p>
    <w:p w14:paraId="55DCAAC7" w14:textId="77777777" w:rsidR="003E5585" w:rsidRDefault="003E5585" w:rsidP="003E5585">
      <w:pPr>
        <w:spacing w:before="120"/>
        <w:jc w:val="center"/>
        <w:rPr>
          <w:b/>
          <w:sz w:val="28"/>
          <w:szCs w:val="28"/>
        </w:rPr>
      </w:pPr>
      <w:r>
        <w:rPr>
          <w:b/>
          <w:sz w:val="28"/>
          <w:szCs w:val="28"/>
        </w:rPr>
        <w:t>АКЦИОНЕРНОЕ ОБЩЕСТВО «КРИСТАЛЛ МЕНЕДЖМЕНТ»</w:t>
      </w:r>
    </w:p>
    <w:p w14:paraId="0D906824" w14:textId="77777777" w:rsidR="003E5585" w:rsidRDefault="003E5585" w:rsidP="003E5585">
      <w:pPr>
        <w:spacing w:before="120"/>
        <w:jc w:val="center"/>
        <w:rPr>
          <w:b/>
          <w:sz w:val="28"/>
          <w:szCs w:val="28"/>
        </w:rPr>
      </w:pPr>
    </w:p>
    <w:p w14:paraId="77F7EA5E" w14:textId="77777777" w:rsidR="003E5585" w:rsidRDefault="003E5585" w:rsidP="003E5585">
      <w:pPr>
        <w:spacing w:before="120"/>
        <w:jc w:val="center"/>
        <w:rPr>
          <w:b/>
          <w:sz w:val="28"/>
          <w:szCs w:val="28"/>
        </w:rPr>
      </w:pPr>
    </w:p>
    <w:p w14:paraId="7CE70850" w14:textId="77777777" w:rsidR="003E5585" w:rsidRDefault="003E5585" w:rsidP="003E5585">
      <w:pPr>
        <w:spacing w:before="120"/>
        <w:jc w:val="center"/>
        <w:rPr>
          <w:b/>
          <w:sz w:val="28"/>
          <w:szCs w:val="28"/>
        </w:rPr>
      </w:pPr>
    </w:p>
    <w:p w14:paraId="4636E21E" w14:textId="77777777" w:rsidR="003E5585" w:rsidRDefault="003E5585" w:rsidP="003E5585">
      <w:pPr>
        <w:spacing w:before="120"/>
        <w:jc w:val="center"/>
        <w:rPr>
          <w:b/>
          <w:sz w:val="28"/>
          <w:szCs w:val="28"/>
        </w:rPr>
      </w:pPr>
    </w:p>
    <w:p w14:paraId="428D78E2" w14:textId="77777777" w:rsidR="003E5585" w:rsidRDefault="003E5585" w:rsidP="003E5585">
      <w:pPr>
        <w:spacing w:before="120"/>
        <w:jc w:val="center"/>
        <w:rPr>
          <w:b/>
          <w:sz w:val="28"/>
          <w:szCs w:val="28"/>
        </w:rPr>
      </w:pPr>
    </w:p>
    <w:p w14:paraId="486343BA" w14:textId="77777777" w:rsidR="003E5585" w:rsidRDefault="003E5585" w:rsidP="003E5585">
      <w:pPr>
        <w:spacing w:before="120"/>
        <w:jc w:val="center"/>
        <w:rPr>
          <w:b/>
          <w:sz w:val="28"/>
          <w:szCs w:val="28"/>
        </w:rPr>
      </w:pPr>
    </w:p>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2"/>
      </w:tblGrid>
      <w:tr w:rsidR="003E5585" w14:paraId="3A81F12D" w14:textId="77777777" w:rsidTr="003E5585">
        <w:tc>
          <w:tcPr>
            <w:tcW w:w="4672" w:type="dxa"/>
          </w:tcPr>
          <w:p w14:paraId="232A174E" w14:textId="77777777" w:rsidR="003E5585" w:rsidRPr="003E5585" w:rsidRDefault="003E5585" w:rsidP="003E5585">
            <w:pPr>
              <w:spacing w:line="360" w:lineRule="auto"/>
              <w:rPr>
                <w:b/>
                <w:bCs/>
              </w:rPr>
            </w:pPr>
            <w:r w:rsidRPr="003E5585">
              <w:rPr>
                <w:b/>
              </w:rPr>
              <w:t>«</w:t>
            </w:r>
            <w:r w:rsidRPr="003E5585">
              <w:rPr>
                <w:b/>
                <w:bCs/>
              </w:rPr>
              <w:t>СОГЛАСОВАНО</w:t>
            </w:r>
            <w:r w:rsidRPr="003E5585">
              <w:rPr>
                <w:b/>
              </w:rPr>
              <w:t>»</w:t>
            </w:r>
            <w:r w:rsidRPr="003E5585">
              <w:rPr>
                <w:b/>
                <w:bCs/>
              </w:rPr>
              <w:t xml:space="preserve"> </w:t>
            </w:r>
          </w:p>
          <w:p w14:paraId="20CCD1EC" w14:textId="77777777" w:rsidR="003E5585" w:rsidRPr="003E5585" w:rsidRDefault="003E5585" w:rsidP="003E5585">
            <w:pPr>
              <w:pStyle w:val="aff4"/>
              <w:spacing w:after="0" w:line="360" w:lineRule="auto"/>
              <w:ind w:left="0"/>
            </w:pPr>
            <w:r w:rsidRPr="003E5585">
              <w:t>Генеральный директор</w:t>
            </w:r>
          </w:p>
          <w:p w14:paraId="6C9E0241" w14:textId="77777777" w:rsidR="003E5585" w:rsidRPr="003E5585" w:rsidRDefault="003E5585" w:rsidP="003E5585">
            <w:pPr>
              <w:pStyle w:val="aff4"/>
              <w:spacing w:after="0" w:line="360" w:lineRule="auto"/>
              <w:ind w:left="0"/>
            </w:pPr>
            <w:r w:rsidRPr="003E5585">
              <w:t>АО «Кристалл Менеджмент»</w:t>
            </w:r>
          </w:p>
          <w:p w14:paraId="04C9684F" w14:textId="77777777" w:rsidR="003E5585" w:rsidRPr="003E5585" w:rsidRDefault="003E5585" w:rsidP="003E5585">
            <w:pPr>
              <w:pStyle w:val="aff4"/>
              <w:spacing w:after="0" w:line="360" w:lineRule="auto"/>
              <w:ind w:left="0"/>
            </w:pPr>
          </w:p>
          <w:p w14:paraId="3DB3595E" w14:textId="77777777" w:rsidR="003E5585" w:rsidRPr="003E5585" w:rsidRDefault="003E5585" w:rsidP="003E5585">
            <w:pPr>
              <w:pStyle w:val="aff4"/>
              <w:spacing w:after="0" w:line="360" w:lineRule="auto"/>
              <w:ind w:left="0"/>
            </w:pPr>
          </w:p>
          <w:p w14:paraId="24784D9B" w14:textId="77777777" w:rsidR="003E5585" w:rsidRPr="003E5585" w:rsidRDefault="003E5585" w:rsidP="003E5585">
            <w:pPr>
              <w:keepNext/>
              <w:keepLines/>
              <w:tabs>
                <w:tab w:val="left" w:pos="3108"/>
              </w:tabs>
              <w:spacing w:line="360" w:lineRule="auto"/>
              <w:rPr>
                <w:b/>
                <w:color w:val="000000"/>
              </w:rPr>
            </w:pPr>
            <w:r w:rsidRPr="003E5585">
              <w:rPr>
                <w:b/>
              </w:rPr>
              <w:t xml:space="preserve">_____________ </w:t>
            </w:r>
            <w:r w:rsidRPr="003E5585">
              <w:rPr>
                <w:b/>
                <w:lang w:val="kk-KZ"/>
              </w:rPr>
              <w:t>Д. С</w:t>
            </w:r>
            <w:proofErr w:type="spellStart"/>
            <w:r w:rsidRPr="003E5585">
              <w:rPr>
                <w:b/>
                <w:smallCaps/>
                <w:lang w:eastAsia="en-US"/>
              </w:rPr>
              <w:t>айзинұлы</w:t>
            </w:r>
            <w:proofErr w:type="spellEnd"/>
            <w:r w:rsidRPr="003E5585">
              <w:rPr>
                <w:b/>
                <w:smallCaps/>
                <w:lang w:eastAsia="en-US"/>
              </w:rPr>
              <w:t xml:space="preserve"> </w:t>
            </w:r>
          </w:p>
          <w:p w14:paraId="364600B6" w14:textId="77777777" w:rsidR="003E5585" w:rsidRPr="003E5585" w:rsidRDefault="003E5585" w:rsidP="003E5585">
            <w:pPr>
              <w:spacing w:line="360" w:lineRule="auto"/>
              <w:rPr>
                <w:b/>
                <w:color w:val="000000"/>
                <w:u w:val="single"/>
              </w:rPr>
            </w:pPr>
          </w:p>
          <w:p w14:paraId="369611F2" w14:textId="53F6F747" w:rsidR="003E5585" w:rsidRPr="003E5585" w:rsidRDefault="003E5585" w:rsidP="00B61F2F">
            <w:pPr>
              <w:spacing w:line="360" w:lineRule="auto"/>
              <w:rPr>
                <w:b/>
                <w:sz w:val="28"/>
                <w:szCs w:val="28"/>
              </w:rPr>
            </w:pPr>
            <w:r>
              <w:rPr>
                <w:b/>
              </w:rPr>
              <w:t>«____» ________________</w:t>
            </w:r>
            <w:r w:rsidRPr="003E5585">
              <w:rPr>
                <w:b/>
              </w:rPr>
              <w:t>202</w:t>
            </w:r>
            <w:r w:rsidR="00B61F2F">
              <w:rPr>
                <w:b/>
              </w:rPr>
              <w:t>6</w:t>
            </w:r>
            <w:r w:rsidRPr="003E5585">
              <w:rPr>
                <w:b/>
              </w:rPr>
              <w:t xml:space="preserve"> </w:t>
            </w:r>
            <w:r w:rsidRPr="003E5585">
              <w:rPr>
                <w:b/>
                <w:color w:val="000000"/>
              </w:rPr>
              <w:t>г</w:t>
            </w:r>
            <w:r w:rsidRPr="003E5585">
              <w:rPr>
                <w:b/>
              </w:rPr>
              <w:t>.</w:t>
            </w:r>
          </w:p>
        </w:tc>
        <w:tc>
          <w:tcPr>
            <w:tcW w:w="4672" w:type="dxa"/>
          </w:tcPr>
          <w:p w14:paraId="363B43DC" w14:textId="77777777" w:rsidR="003E5585" w:rsidRPr="003E5585" w:rsidRDefault="003E5585" w:rsidP="003E5585">
            <w:pPr>
              <w:pStyle w:val="aff4"/>
              <w:spacing w:after="0" w:line="360" w:lineRule="auto"/>
              <w:ind w:left="0"/>
            </w:pPr>
            <w:r w:rsidRPr="003E5585">
              <w:t>«УТВЕРЖДАЮ»</w:t>
            </w:r>
          </w:p>
          <w:p w14:paraId="1AA72BB0" w14:textId="77777777" w:rsidR="003E5585" w:rsidRPr="003E5585" w:rsidRDefault="003E5585" w:rsidP="003E5585">
            <w:pPr>
              <w:pStyle w:val="aff4"/>
              <w:spacing w:after="0" w:line="360" w:lineRule="auto"/>
              <w:ind w:left="0"/>
            </w:pPr>
            <w:r w:rsidRPr="003E5585">
              <w:t>Вице-министр энергетики</w:t>
            </w:r>
          </w:p>
          <w:p w14:paraId="1A43AD78" w14:textId="77777777" w:rsidR="003E5585" w:rsidRPr="003E5585" w:rsidRDefault="003E5585" w:rsidP="003E5585">
            <w:pPr>
              <w:pStyle w:val="aff4"/>
              <w:spacing w:after="0" w:line="360" w:lineRule="auto"/>
              <w:ind w:left="0"/>
            </w:pPr>
            <w:r w:rsidRPr="003E5585">
              <w:t>Республики Казахстан</w:t>
            </w:r>
          </w:p>
          <w:p w14:paraId="3162A6B7" w14:textId="77777777" w:rsidR="003E5585" w:rsidRPr="003E5585" w:rsidRDefault="003E5585" w:rsidP="003E5585">
            <w:pPr>
              <w:pStyle w:val="aff4"/>
              <w:spacing w:after="0" w:line="360" w:lineRule="auto"/>
              <w:ind w:left="0"/>
            </w:pPr>
          </w:p>
          <w:p w14:paraId="30A29751" w14:textId="77777777" w:rsidR="003E5585" w:rsidRPr="003E5585" w:rsidRDefault="003E5585" w:rsidP="003E5585">
            <w:pPr>
              <w:pStyle w:val="aff4"/>
              <w:spacing w:after="0" w:line="360" w:lineRule="auto"/>
              <w:ind w:left="0"/>
            </w:pPr>
          </w:p>
          <w:p w14:paraId="6893DA49" w14:textId="3950AEFA" w:rsidR="003E5585" w:rsidRPr="003E5585" w:rsidRDefault="003E5585" w:rsidP="003E5585">
            <w:pPr>
              <w:pStyle w:val="aff4"/>
              <w:spacing w:after="0" w:line="360" w:lineRule="auto"/>
              <w:ind w:left="0"/>
            </w:pPr>
            <w:r w:rsidRPr="003E5585">
              <w:t>__________________</w:t>
            </w:r>
            <w:r w:rsidR="00B61F2F">
              <w:t xml:space="preserve">К.С. </w:t>
            </w:r>
            <w:proofErr w:type="spellStart"/>
            <w:r w:rsidR="00B61F2F">
              <w:t>Туткышбаев</w:t>
            </w:r>
            <w:proofErr w:type="spellEnd"/>
          </w:p>
          <w:p w14:paraId="0B2A16E3" w14:textId="77777777" w:rsidR="003E5585" w:rsidRPr="003E5585" w:rsidRDefault="003E5585" w:rsidP="003E5585">
            <w:pPr>
              <w:pStyle w:val="aff4"/>
              <w:spacing w:after="0" w:line="360" w:lineRule="auto"/>
              <w:ind w:left="0"/>
            </w:pPr>
          </w:p>
          <w:p w14:paraId="68BCB94F" w14:textId="7D08A90D" w:rsidR="003E5585" w:rsidRPr="003E5585" w:rsidRDefault="003E5585" w:rsidP="003E5585">
            <w:pPr>
              <w:pStyle w:val="aff4"/>
              <w:spacing w:after="0" w:line="360" w:lineRule="auto"/>
              <w:ind w:left="0"/>
            </w:pPr>
            <w:r w:rsidRPr="003E5585">
              <w:t>«____» ______________202</w:t>
            </w:r>
            <w:r w:rsidR="00B61F2F">
              <w:rPr>
                <w:lang w:val="kk-KZ"/>
              </w:rPr>
              <w:t>6</w:t>
            </w:r>
            <w:r w:rsidRPr="003E5585">
              <w:rPr>
                <w:lang w:val="kk-KZ"/>
              </w:rPr>
              <w:t xml:space="preserve"> </w:t>
            </w:r>
            <w:r w:rsidRPr="003E5585">
              <w:rPr>
                <w:color w:val="000000"/>
                <w:lang w:eastAsia="ru-RU"/>
              </w:rPr>
              <w:t>г.</w:t>
            </w:r>
          </w:p>
          <w:p w14:paraId="2B1E0A68" w14:textId="77777777" w:rsidR="003E5585" w:rsidRPr="003E5585" w:rsidRDefault="003E5585" w:rsidP="003E5585">
            <w:pPr>
              <w:spacing w:line="360" w:lineRule="auto"/>
              <w:jc w:val="center"/>
              <w:rPr>
                <w:b/>
                <w:sz w:val="28"/>
                <w:szCs w:val="28"/>
              </w:rPr>
            </w:pPr>
          </w:p>
        </w:tc>
      </w:tr>
    </w:tbl>
    <w:p w14:paraId="260E2A6F" w14:textId="77777777" w:rsidR="003E5585" w:rsidRDefault="003E5585" w:rsidP="003E5585">
      <w:pPr>
        <w:jc w:val="center"/>
        <w:rPr>
          <w:b/>
          <w:sz w:val="36"/>
          <w:szCs w:val="36"/>
        </w:rPr>
      </w:pPr>
    </w:p>
    <w:p w14:paraId="087EAB0F" w14:textId="77777777" w:rsidR="003E5585" w:rsidRDefault="003E5585" w:rsidP="003E5585">
      <w:pPr>
        <w:jc w:val="center"/>
        <w:rPr>
          <w:b/>
          <w:sz w:val="36"/>
          <w:szCs w:val="36"/>
        </w:rPr>
      </w:pPr>
    </w:p>
    <w:p w14:paraId="7E7523E7" w14:textId="77777777" w:rsidR="003E5585" w:rsidRPr="003737E7" w:rsidRDefault="003E5585" w:rsidP="003E5585">
      <w:pPr>
        <w:jc w:val="center"/>
        <w:rPr>
          <w:b/>
          <w:sz w:val="36"/>
          <w:szCs w:val="36"/>
        </w:rPr>
      </w:pPr>
    </w:p>
    <w:p w14:paraId="70D1DEDD" w14:textId="561EC0B7" w:rsidR="003E5585" w:rsidRDefault="00B87CA2" w:rsidP="003E5585">
      <w:pPr>
        <w:jc w:val="center"/>
        <w:rPr>
          <w:b/>
          <w:sz w:val="36"/>
          <w:szCs w:val="36"/>
        </w:rPr>
      </w:pPr>
      <w:r>
        <w:rPr>
          <w:b/>
          <w:sz w:val="36"/>
          <w:szCs w:val="36"/>
        </w:rPr>
        <w:t xml:space="preserve"> </w:t>
      </w:r>
      <w:r w:rsidR="003E5585" w:rsidRPr="003737E7">
        <w:rPr>
          <w:b/>
          <w:sz w:val="36"/>
          <w:szCs w:val="36"/>
        </w:rPr>
        <w:t>ПРОГРАММ</w:t>
      </w:r>
      <w:r>
        <w:rPr>
          <w:b/>
          <w:sz w:val="36"/>
          <w:szCs w:val="36"/>
          <w:lang w:val="kk-KZ"/>
        </w:rPr>
        <w:t>А</w:t>
      </w:r>
      <w:r w:rsidR="003E5585">
        <w:rPr>
          <w:b/>
          <w:sz w:val="36"/>
          <w:szCs w:val="36"/>
          <w:lang w:val="kk-KZ"/>
        </w:rPr>
        <w:t xml:space="preserve"> </w:t>
      </w:r>
      <w:r w:rsidR="003E5585" w:rsidRPr="003737E7">
        <w:rPr>
          <w:b/>
          <w:sz w:val="36"/>
          <w:szCs w:val="36"/>
        </w:rPr>
        <w:t>РАЗВИТИЯ ПЕРЕРАБОТКИ</w:t>
      </w:r>
    </w:p>
    <w:p w14:paraId="7797E878" w14:textId="455C58BD" w:rsidR="003E5585" w:rsidRDefault="003E5585" w:rsidP="003E5585">
      <w:pPr>
        <w:jc w:val="center"/>
        <w:rPr>
          <w:b/>
          <w:sz w:val="36"/>
          <w:szCs w:val="36"/>
        </w:rPr>
      </w:pPr>
      <w:r w:rsidRPr="003737E7">
        <w:rPr>
          <w:b/>
          <w:sz w:val="36"/>
          <w:szCs w:val="36"/>
        </w:rPr>
        <w:t xml:space="preserve"> СЫРОГО ГАЗА</w:t>
      </w:r>
      <w:r w:rsidR="00B61F2F">
        <w:rPr>
          <w:b/>
          <w:sz w:val="36"/>
          <w:szCs w:val="36"/>
        </w:rPr>
        <w:t xml:space="preserve"> </w:t>
      </w:r>
      <w:r w:rsidRPr="003737E7">
        <w:rPr>
          <w:b/>
          <w:sz w:val="36"/>
          <w:szCs w:val="36"/>
        </w:rPr>
        <w:t>МЕСТОРОЖДЕНИ</w:t>
      </w:r>
      <w:r>
        <w:rPr>
          <w:b/>
          <w:sz w:val="36"/>
          <w:szCs w:val="36"/>
        </w:rPr>
        <w:t>Я</w:t>
      </w:r>
      <w:r w:rsidRPr="003737E7">
        <w:rPr>
          <w:b/>
          <w:sz w:val="36"/>
          <w:szCs w:val="36"/>
        </w:rPr>
        <w:t xml:space="preserve"> </w:t>
      </w:r>
      <w:r>
        <w:rPr>
          <w:b/>
          <w:sz w:val="36"/>
          <w:szCs w:val="36"/>
        </w:rPr>
        <w:t>СУЛУТАБАН</w:t>
      </w:r>
      <w:r w:rsidRPr="003737E7">
        <w:rPr>
          <w:b/>
          <w:sz w:val="36"/>
          <w:szCs w:val="36"/>
        </w:rPr>
        <w:t xml:space="preserve"> </w:t>
      </w:r>
    </w:p>
    <w:p w14:paraId="19BE3D21" w14:textId="1B577E26" w:rsidR="003E5585" w:rsidRDefault="003E5585" w:rsidP="00B87CA2">
      <w:pPr>
        <w:jc w:val="center"/>
        <w:rPr>
          <w:b/>
          <w:sz w:val="36"/>
          <w:szCs w:val="36"/>
        </w:rPr>
      </w:pPr>
      <w:r>
        <w:rPr>
          <w:b/>
          <w:sz w:val="36"/>
          <w:szCs w:val="36"/>
        </w:rPr>
        <w:t xml:space="preserve">на </w:t>
      </w:r>
      <w:r w:rsidR="00B87CA2">
        <w:rPr>
          <w:b/>
          <w:sz w:val="36"/>
          <w:szCs w:val="36"/>
        </w:rPr>
        <w:t>2027 год</w:t>
      </w:r>
    </w:p>
    <w:p w14:paraId="323BE671" w14:textId="77777777" w:rsidR="003E5585" w:rsidRPr="003737E7" w:rsidRDefault="003E5585" w:rsidP="003E5585">
      <w:pPr>
        <w:jc w:val="center"/>
        <w:rPr>
          <w:b/>
          <w:sz w:val="28"/>
          <w:szCs w:val="28"/>
        </w:rPr>
      </w:pPr>
    </w:p>
    <w:p w14:paraId="3F045385" w14:textId="77777777" w:rsidR="003E5585" w:rsidRDefault="003E5585" w:rsidP="003E5585"/>
    <w:p w14:paraId="6A1E7CCF" w14:textId="17D4F507" w:rsidR="003E5585" w:rsidRDefault="003E5585" w:rsidP="003E5585"/>
    <w:p w14:paraId="5FC8D1A7" w14:textId="65E86261" w:rsidR="00B61F2F" w:rsidRDefault="00B61F2F" w:rsidP="003E5585"/>
    <w:p w14:paraId="560F1F3C" w14:textId="77777777" w:rsidR="003E5585" w:rsidRDefault="003E5585" w:rsidP="003E5585"/>
    <w:tbl>
      <w:tblPr>
        <w:tblW w:w="9031" w:type="dxa"/>
        <w:tblInd w:w="355" w:type="dxa"/>
        <w:tblLayout w:type="fixed"/>
        <w:tblCellMar>
          <w:left w:w="71" w:type="dxa"/>
          <w:right w:w="71" w:type="dxa"/>
        </w:tblCellMar>
        <w:tblLook w:val="04A0" w:firstRow="1" w:lastRow="0" w:firstColumn="1" w:lastColumn="0" w:noHBand="0" w:noVBand="1"/>
      </w:tblPr>
      <w:tblGrid>
        <w:gridCol w:w="4607"/>
        <w:gridCol w:w="1589"/>
        <w:gridCol w:w="2835"/>
      </w:tblGrid>
      <w:tr w:rsidR="003E5585" w:rsidRPr="003737E7" w14:paraId="033EB514" w14:textId="77777777" w:rsidTr="00B61F2F">
        <w:tc>
          <w:tcPr>
            <w:tcW w:w="4607" w:type="dxa"/>
          </w:tcPr>
          <w:p w14:paraId="1D2E134C" w14:textId="77777777" w:rsidR="003E5585" w:rsidRDefault="003E5585" w:rsidP="00253ACC">
            <w:pPr>
              <w:jc w:val="both"/>
              <w:rPr>
                <w:b/>
                <w:highlight w:val="yellow"/>
              </w:rPr>
            </w:pPr>
          </w:p>
          <w:p w14:paraId="0BA6FD90" w14:textId="77777777" w:rsidR="003E5585" w:rsidRDefault="003E5585" w:rsidP="00253ACC">
            <w:pPr>
              <w:jc w:val="both"/>
              <w:rPr>
                <w:b/>
                <w:highlight w:val="yellow"/>
              </w:rPr>
            </w:pPr>
          </w:p>
          <w:p w14:paraId="205A4492" w14:textId="77777777" w:rsidR="003E5585" w:rsidRPr="00EE20BF" w:rsidRDefault="003E5585" w:rsidP="00253ACC">
            <w:pPr>
              <w:jc w:val="both"/>
              <w:rPr>
                <w:b/>
                <w:highlight w:val="yellow"/>
              </w:rPr>
            </w:pPr>
          </w:p>
        </w:tc>
        <w:tc>
          <w:tcPr>
            <w:tcW w:w="1589" w:type="dxa"/>
          </w:tcPr>
          <w:p w14:paraId="420564EA" w14:textId="77777777" w:rsidR="003E5585" w:rsidRPr="00EE20BF" w:rsidRDefault="003E5585" w:rsidP="00253ACC">
            <w:pPr>
              <w:rPr>
                <w:b/>
                <w:highlight w:val="yellow"/>
              </w:rPr>
            </w:pPr>
          </w:p>
        </w:tc>
        <w:tc>
          <w:tcPr>
            <w:tcW w:w="2835" w:type="dxa"/>
          </w:tcPr>
          <w:p w14:paraId="63FD309C" w14:textId="77777777" w:rsidR="003E5585" w:rsidRPr="00EE20BF" w:rsidRDefault="003E5585" w:rsidP="00253ACC">
            <w:pPr>
              <w:rPr>
                <w:b/>
                <w:highlight w:val="yellow"/>
              </w:rPr>
            </w:pPr>
          </w:p>
        </w:tc>
      </w:tr>
      <w:tr w:rsidR="003E5585" w:rsidRPr="003737E7" w14:paraId="01014FFA" w14:textId="77777777" w:rsidTr="00B61F2F">
        <w:tc>
          <w:tcPr>
            <w:tcW w:w="4607" w:type="dxa"/>
          </w:tcPr>
          <w:p w14:paraId="17B58308" w14:textId="77777777" w:rsidR="003E5585" w:rsidRPr="003737E7" w:rsidRDefault="003E5585" w:rsidP="00253ACC">
            <w:pPr>
              <w:rPr>
                <w:b/>
              </w:rPr>
            </w:pPr>
          </w:p>
        </w:tc>
        <w:tc>
          <w:tcPr>
            <w:tcW w:w="1589" w:type="dxa"/>
          </w:tcPr>
          <w:p w14:paraId="29707751" w14:textId="77777777" w:rsidR="003E5585" w:rsidRPr="003737E7" w:rsidRDefault="003E5585" w:rsidP="00253ACC">
            <w:pPr>
              <w:jc w:val="center"/>
              <w:rPr>
                <w:b/>
              </w:rPr>
            </w:pPr>
          </w:p>
        </w:tc>
        <w:tc>
          <w:tcPr>
            <w:tcW w:w="2835" w:type="dxa"/>
            <w:vAlign w:val="bottom"/>
          </w:tcPr>
          <w:p w14:paraId="5A9E2BC0" w14:textId="77777777" w:rsidR="003E5585" w:rsidRPr="003737E7" w:rsidRDefault="003E5585" w:rsidP="00253ACC">
            <w:pPr>
              <w:rPr>
                <w:rFonts w:eastAsia="Batang"/>
                <w:b/>
                <w:caps/>
                <w:lang w:eastAsia="ko-KR"/>
              </w:rPr>
            </w:pPr>
          </w:p>
        </w:tc>
      </w:tr>
      <w:tr w:rsidR="003E5585" w:rsidRPr="003737E7" w14:paraId="3C6392BB" w14:textId="77777777" w:rsidTr="00B61F2F">
        <w:tc>
          <w:tcPr>
            <w:tcW w:w="4607" w:type="dxa"/>
          </w:tcPr>
          <w:p w14:paraId="2A65DA86" w14:textId="77777777" w:rsidR="003E5585" w:rsidRPr="003737E7" w:rsidRDefault="003E5585" w:rsidP="00253ACC">
            <w:pPr>
              <w:rPr>
                <w:b/>
              </w:rPr>
            </w:pPr>
          </w:p>
        </w:tc>
        <w:tc>
          <w:tcPr>
            <w:tcW w:w="1589" w:type="dxa"/>
          </w:tcPr>
          <w:p w14:paraId="207D2312" w14:textId="77777777" w:rsidR="003E5585" w:rsidRPr="003737E7" w:rsidRDefault="003E5585" w:rsidP="00253ACC">
            <w:pPr>
              <w:jc w:val="center"/>
              <w:rPr>
                <w:b/>
              </w:rPr>
            </w:pPr>
          </w:p>
        </w:tc>
        <w:tc>
          <w:tcPr>
            <w:tcW w:w="2835" w:type="dxa"/>
            <w:vAlign w:val="bottom"/>
          </w:tcPr>
          <w:p w14:paraId="7BB72717" w14:textId="77777777" w:rsidR="003E5585" w:rsidRPr="003737E7" w:rsidRDefault="003E5585" w:rsidP="00253ACC">
            <w:pPr>
              <w:rPr>
                <w:rFonts w:eastAsia="Batang"/>
                <w:b/>
                <w:caps/>
                <w:lang w:eastAsia="ko-KR"/>
              </w:rPr>
            </w:pPr>
          </w:p>
        </w:tc>
      </w:tr>
    </w:tbl>
    <w:p w14:paraId="5300EB6C" w14:textId="77777777" w:rsidR="003E5585" w:rsidRDefault="003E5585" w:rsidP="003E5585">
      <w:pPr>
        <w:jc w:val="center"/>
        <w:rPr>
          <w:b/>
          <w:sz w:val="20"/>
          <w:szCs w:val="20"/>
        </w:rPr>
      </w:pPr>
    </w:p>
    <w:p w14:paraId="65545FC1" w14:textId="77777777" w:rsidR="003E5585" w:rsidRDefault="003E5585" w:rsidP="003E5585">
      <w:pPr>
        <w:jc w:val="center"/>
        <w:rPr>
          <w:b/>
          <w:i/>
          <w:iCs/>
          <w:sz w:val="20"/>
          <w:szCs w:val="20"/>
        </w:rPr>
      </w:pPr>
    </w:p>
    <w:p w14:paraId="70EA60ED" w14:textId="77777777" w:rsidR="003E5585" w:rsidRDefault="003E5585" w:rsidP="003E5585">
      <w:pPr>
        <w:jc w:val="center"/>
        <w:rPr>
          <w:b/>
          <w:i/>
          <w:iCs/>
          <w:sz w:val="20"/>
          <w:szCs w:val="20"/>
        </w:rPr>
      </w:pPr>
    </w:p>
    <w:p w14:paraId="6A9560ED" w14:textId="77777777" w:rsidR="003E5585" w:rsidRDefault="003E5585" w:rsidP="003E5585">
      <w:pPr>
        <w:jc w:val="center"/>
        <w:rPr>
          <w:b/>
          <w:i/>
          <w:iCs/>
          <w:sz w:val="20"/>
          <w:szCs w:val="20"/>
        </w:rPr>
      </w:pPr>
    </w:p>
    <w:p w14:paraId="7FB4559C" w14:textId="6B3BA8B2" w:rsidR="003E5585" w:rsidRDefault="003E5585" w:rsidP="003E5585">
      <w:pPr>
        <w:jc w:val="center"/>
        <w:rPr>
          <w:b/>
          <w:i/>
          <w:iCs/>
          <w:sz w:val="20"/>
          <w:szCs w:val="20"/>
        </w:rPr>
      </w:pPr>
    </w:p>
    <w:p w14:paraId="6AC3B683" w14:textId="713DB78C" w:rsidR="00B87CA2" w:rsidRDefault="00B87CA2" w:rsidP="003E5585">
      <w:pPr>
        <w:jc w:val="center"/>
        <w:rPr>
          <w:b/>
          <w:i/>
          <w:iCs/>
          <w:sz w:val="20"/>
          <w:szCs w:val="20"/>
        </w:rPr>
      </w:pPr>
    </w:p>
    <w:p w14:paraId="67B76EA4" w14:textId="031C824B" w:rsidR="00B87CA2" w:rsidRDefault="00B87CA2" w:rsidP="003E5585">
      <w:pPr>
        <w:jc w:val="center"/>
        <w:rPr>
          <w:b/>
          <w:i/>
          <w:iCs/>
          <w:sz w:val="20"/>
          <w:szCs w:val="20"/>
        </w:rPr>
      </w:pPr>
    </w:p>
    <w:p w14:paraId="77BF1C42" w14:textId="79AC05D7" w:rsidR="00B87CA2" w:rsidRDefault="00B87CA2" w:rsidP="003E5585">
      <w:pPr>
        <w:jc w:val="center"/>
        <w:rPr>
          <w:b/>
          <w:i/>
          <w:iCs/>
          <w:sz w:val="20"/>
          <w:szCs w:val="20"/>
        </w:rPr>
      </w:pPr>
    </w:p>
    <w:p w14:paraId="5768EF3B" w14:textId="6FAE9A73" w:rsidR="00B87CA2" w:rsidRDefault="00B87CA2" w:rsidP="003E5585">
      <w:pPr>
        <w:jc w:val="center"/>
        <w:rPr>
          <w:b/>
          <w:i/>
          <w:iCs/>
          <w:sz w:val="20"/>
          <w:szCs w:val="20"/>
        </w:rPr>
      </w:pPr>
    </w:p>
    <w:p w14:paraId="18681CD3" w14:textId="2D283113" w:rsidR="00B87CA2" w:rsidRDefault="00B87CA2" w:rsidP="003E5585">
      <w:pPr>
        <w:jc w:val="center"/>
        <w:rPr>
          <w:b/>
          <w:i/>
          <w:iCs/>
          <w:sz w:val="20"/>
          <w:szCs w:val="20"/>
        </w:rPr>
      </w:pPr>
    </w:p>
    <w:p w14:paraId="444548FE" w14:textId="164B40AD" w:rsidR="003E5585" w:rsidRPr="00B7225C" w:rsidRDefault="003E5585" w:rsidP="009D59A7">
      <w:pPr>
        <w:jc w:val="center"/>
        <w:rPr>
          <w:b/>
          <w:sz w:val="20"/>
          <w:szCs w:val="20"/>
        </w:rPr>
        <w:sectPr w:rsidR="003E5585" w:rsidRPr="00B7225C" w:rsidSect="002E01B1">
          <w:headerReference w:type="default" r:id="rId8"/>
          <w:footerReference w:type="default" r:id="rId9"/>
          <w:headerReference w:type="first" r:id="rId10"/>
          <w:pgSz w:w="11906" w:h="16838"/>
          <w:pgMar w:top="426" w:right="851" w:bottom="709" w:left="1701" w:header="737" w:footer="0" w:gutter="0"/>
          <w:pgNumType w:start="1"/>
          <w:cols w:space="708"/>
          <w:titlePg/>
          <w:docGrid w:linePitch="360"/>
        </w:sectPr>
      </w:pPr>
      <w:proofErr w:type="spellStart"/>
      <w:r w:rsidRPr="00FA2C8E">
        <w:rPr>
          <w:b/>
          <w:i/>
          <w:iCs/>
          <w:sz w:val="20"/>
          <w:szCs w:val="20"/>
        </w:rPr>
        <w:t>г.</w:t>
      </w:r>
      <w:r>
        <w:rPr>
          <w:b/>
          <w:i/>
          <w:iCs/>
          <w:sz w:val="20"/>
          <w:szCs w:val="20"/>
        </w:rPr>
        <w:t>Астана</w:t>
      </w:r>
      <w:proofErr w:type="spellEnd"/>
      <w:r w:rsidRPr="00FA2C8E">
        <w:rPr>
          <w:b/>
          <w:i/>
          <w:iCs/>
          <w:sz w:val="20"/>
          <w:szCs w:val="20"/>
        </w:rPr>
        <w:t xml:space="preserve"> 202</w:t>
      </w:r>
      <w:r w:rsidR="00B61F2F">
        <w:rPr>
          <w:b/>
          <w:i/>
          <w:iCs/>
          <w:sz w:val="20"/>
          <w:szCs w:val="20"/>
        </w:rPr>
        <w:t>6</w:t>
      </w:r>
      <w:r w:rsidRPr="00FA2C8E">
        <w:rPr>
          <w:b/>
          <w:i/>
          <w:iCs/>
          <w:sz w:val="20"/>
          <w:szCs w:val="20"/>
        </w:rPr>
        <w:t xml:space="preserve"> г</w:t>
      </w:r>
      <w:r w:rsidR="009D59A7">
        <w:rPr>
          <w:b/>
          <w:i/>
          <w:iCs/>
          <w:sz w:val="20"/>
          <w:szCs w:val="20"/>
        </w:rPr>
        <w:t>.</w:t>
      </w:r>
    </w:p>
    <w:p w14:paraId="310E13E9" w14:textId="77777777" w:rsidR="00DB78DD" w:rsidRPr="00B7225C" w:rsidRDefault="003E5585" w:rsidP="003E5585">
      <w:pPr>
        <w:pStyle w:val="15"/>
        <w:widowControl w:val="0"/>
        <w:spacing w:before="0" w:after="0" w:line="360" w:lineRule="auto"/>
        <w:ind w:left="720" w:firstLine="0"/>
        <w:jc w:val="center"/>
        <w:rPr>
          <w:rFonts w:ascii="Times New Roman" w:eastAsiaTheme="majorEastAsia" w:hAnsi="Times New Roman"/>
          <w:sz w:val="24"/>
          <w:lang w:eastAsia="en-US"/>
        </w:rPr>
      </w:pPr>
      <w:bookmarkStart w:id="1" w:name="_Toc76224826"/>
      <w:r>
        <w:rPr>
          <w:rFonts w:ascii="Times New Roman" w:eastAsiaTheme="majorEastAsia" w:hAnsi="Times New Roman"/>
          <w:sz w:val="24"/>
          <w:lang w:eastAsia="en-US"/>
        </w:rPr>
        <w:lastRenderedPageBreak/>
        <w:t xml:space="preserve">1 </w:t>
      </w:r>
      <w:r w:rsidR="00DB78DD" w:rsidRPr="00B7225C">
        <w:rPr>
          <w:rFonts w:ascii="Times New Roman" w:eastAsiaTheme="majorEastAsia" w:hAnsi="Times New Roman"/>
          <w:sz w:val="24"/>
          <w:lang w:eastAsia="en-US"/>
        </w:rPr>
        <w:t>СОДЕРЖАНИЕ</w:t>
      </w:r>
      <w:bookmarkEnd w:id="1"/>
    </w:p>
    <w:tbl>
      <w:tblPr>
        <w:tblStyle w:val="af7"/>
        <w:tblW w:w="97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
        <w:gridCol w:w="637"/>
        <w:gridCol w:w="8246"/>
        <w:gridCol w:w="526"/>
      </w:tblGrid>
      <w:tr w:rsidR="008907D3" w:rsidRPr="00CF6835" w14:paraId="7F4EF43A" w14:textId="77777777" w:rsidTr="00210FD7">
        <w:tc>
          <w:tcPr>
            <w:tcW w:w="336" w:type="dxa"/>
          </w:tcPr>
          <w:p w14:paraId="041EB11B" w14:textId="77777777" w:rsidR="00B45F23" w:rsidRPr="006E68A4" w:rsidRDefault="00B45F23" w:rsidP="00B52942">
            <w:pPr>
              <w:rPr>
                <w:rFonts w:eastAsiaTheme="majorEastAsia"/>
                <w:b/>
                <w:lang w:eastAsia="en-US"/>
              </w:rPr>
            </w:pPr>
            <w:r w:rsidRPr="006E68A4">
              <w:rPr>
                <w:rFonts w:eastAsiaTheme="majorEastAsia"/>
                <w:b/>
                <w:lang w:eastAsia="en-US"/>
              </w:rPr>
              <w:t>1</w:t>
            </w:r>
          </w:p>
        </w:tc>
        <w:tc>
          <w:tcPr>
            <w:tcW w:w="8833" w:type="dxa"/>
            <w:gridSpan w:val="2"/>
          </w:tcPr>
          <w:p w14:paraId="287D1C05" w14:textId="77777777" w:rsidR="00B45F23" w:rsidRPr="006E68A4" w:rsidRDefault="00B45F23" w:rsidP="00B52942">
            <w:pPr>
              <w:rPr>
                <w:rFonts w:eastAsiaTheme="majorEastAsia"/>
                <w:b/>
                <w:lang w:eastAsia="en-US"/>
              </w:rPr>
            </w:pPr>
            <w:r w:rsidRPr="006E68A4">
              <w:rPr>
                <w:rStyle w:val="affff4"/>
                <w:b/>
                <w:color w:val="000000" w:themeColor="text1"/>
                <w:u w:val="none"/>
              </w:rPr>
              <w:t>СОДЕРЖАНИЕ</w:t>
            </w:r>
            <w:r w:rsidRPr="00CB595B">
              <w:rPr>
                <w:rStyle w:val="affff4"/>
                <w:color w:val="000000" w:themeColor="text1"/>
                <w:u w:val="none"/>
              </w:rPr>
              <w:t>…………………………………………………………………….</w:t>
            </w:r>
            <w:r w:rsidR="005D1089" w:rsidRPr="00CB595B">
              <w:rPr>
                <w:rStyle w:val="affff4"/>
                <w:color w:val="000000" w:themeColor="text1"/>
                <w:u w:val="none"/>
              </w:rPr>
              <w:t>..</w:t>
            </w:r>
            <w:r w:rsidR="00181084" w:rsidRPr="00CB595B">
              <w:rPr>
                <w:rStyle w:val="affff4"/>
                <w:color w:val="000000" w:themeColor="text1"/>
                <w:u w:val="none"/>
              </w:rPr>
              <w:t>....</w:t>
            </w:r>
            <w:r w:rsidR="00E52495" w:rsidRPr="00CB595B">
              <w:rPr>
                <w:rStyle w:val="affff4"/>
                <w:color w:val="000000" w:themeColor="text1"/>
                <w:u w:val="none"/>
              </w:rPr>
              <w:t>...</w:t>
            </w:r>
          </w:p>
        </w:tc>
        <w:tc>
          <w:tcPr>
            <w:tcW w:w="576" w:type="dxa"/>
          </w:tcPr>
          <w:p w14:paraId="62A8C308" w14:textId="77777777" w:rsidR="00B45F23" w:rsidRPr="0021362C" w:rsidRDefault="00CB595B" w:rsidP="00B52942">
            <w:pPr>
              <w:jc w:val="center"/>
              <w:rPr>
                <w:rFonts w:eastAsiaTheme="majorEastAsia"/>
                <w:highlight w:val="yellow"/>
                <w:lang w:eastAsia="en-US"/>
              </w:rPr>
            </w:pPr>
            <w:r w:rsidRPr="0021362C">
              <w:rPr>
                <w:rFonts w:eastAsiaTheme="majorEastAsia"/>
                <w:lang w:eastAsia="en-US"/>
              </w:rPr>
              <w:t>2</w:t>
            </w:r>
          </w:p>
        </w:tc>
      </w:tr>
      <w:tr w:rsidR="008907D3" w:rsidRPr="00CF6835" w14:paraId="1B83FFBF" w14:textId="77777777" w:rsidTr="00210FD7">
        <w:tc>
          <w:tcPr>
            <w:tcW w:w="336" w:type="dxa"/>
          </w:tcPr>
          <w:p w14:paraId="12FC4B9C" w14:textId="77777777" w:rsidR="00B45F23" w:rsidRPr="006E68A4" w:rsidRDefault="00B45F23" w:rsidP="00B52942">
            <w:pPr>
              <w:rPr>
                <w:rFonts w:eastAsiaTheme="majorEastAsia"/>
                <w:b/>
                <w:lang w:eastAsia="en-US"/>
              </w:rPr>
            </w:pPr>
            <w:r w:rsidRPr="006E68A4">
              <w:rPr>
                <w:rFonts w:eastAsiaTheme="majorEastAsia"/>
                <w:b/>
                <w:lang w:eastAsia="en-US"/>
              </w:rPr>
              <w:t>2</w:t>
            </w:r>
          </w:p>
        </w:tc>
        <w:tc>
          <w:tcPr>
            <w:tcW w:w="8833" w:type="dxa"/>
            <w:gridSpan w:val="2"/>
          </w:tcPr>
          <w:p w14:paraId="73ED60EE" w14:textId="77777777" w:rsidR="00B45F23" w:rsidRPr="006E68A4" w:rsidRDefault="00B45F23" w:rsidP="00B52942">
            <w:pPr>
              <w:rPr>
                <w:rFonts w:eastAsiaTheme="majorEastAsia"/>
                <w:b/>
                <w:lang w:eastAsia="en-US"/>
              </w:rPr>
            </w:pPr>
            <w:r w:rsidRPr="006E68A4">
              <w:rPr>
                <w:rFonts w:eastAsiaTheme="majorEastAsia"/>
                <w:b/>
                <w:lang w:eastAsia="en-US"/>
              </w:rPr>
              <w:t>ВВЕДЕНИЕ</w:t>
            </w:r>
            <w:r w:rsidRPr="00CB595B">
              <w:rPr>
                <w:rFonts w:eastAsiaTheme="majorEastAsia"/>
                <w:lang w:eastAsia="en-US"/>
              </w:rPr>
              <w:t>…………………………………………………………………………</w:t>
            </w:r>
            <w:r w:rsidR="00181084" w:rsidRPr="00CB595B">
              <w:rPr>
                <w:rFonts w:eastAsiaTheme="majorEastAsia"/>
                <w:lang w:eastAsia="en-US"/>
              </w:rPr>
              <w:t>…...</w:t>
            </w:r>
            <w:r w:rsidR="00E52495" w:rsidRPr="00CB595B">
              <w:rPr>
                <w:rFonts w:eastAsiaTheme="majorEastAsia"/>
                <w:lang w:eastAsia="en-US"/>
              </w:rPr>
              <w:t>..</w:t>
            </w:r>
          </w:p>
        </w:tc>
        <w:tc>
          <w:tcPr>
            <w:tcW w:w="576" w:type="dxa"/>
          </w:tcPr>
          <w:p w14:paraId="74AC92AD" w14:textId="77777777" w:rsidR="00B45F23" w:rsidRPr="0021362C" w:rsidRDefault="00CB595B" w:rsidP="00B52942">
            <w:pPr>
              <w:jc w:val="center"/>
              <w:rPr>
                <w:rFonts w:eastAsiaTheme="majorEastAsia"/>
                <w:highlight w:val="yellow"/>
                <w:lang w:eastAsia="en-US"/>
              </w:rPr>
            </w:pPr>
            <w:r w:rsidRPr="0021362C">
              <w:rPr>
                <w:rFonts w:eastAsiaTheme="majorEastAsia"/>
                <w:lang w:eastAsia="en-US"/>
              </w:rPr>
              <w:t>3</w:t>
            </w:r>
          </w:p>
        </w:tc>
      </w:tr>
      <w:tr w:rsidR="008907D3" w:rsidRPr="00CF6835" w14:paraId="53C52251" w14:textId="77777777" w:rsidTr="00210FD7">
        <w:tc>
          <w:tcPr>
            <w:tcW w:w="336" w:type="dxa"/>
          </w:tcPr>
          <w:p w14:paraId="31F6F078" w14:textId="77777777" w:rsidR="00B45F23" w:rsidRPr="006E68A4" w:rsidRDefault="00B45F23" w:rsidP="00B52942">
            <w:pPr>
              <w:rPr>
                <w:rFonts w:eastAsiaTheme="majorEastAsia"/>
                <w:b/>
                <w:lang w:eastAsia="en-US"/>
              </w:rPr>
            </w:pPr>
            <w:r w:rsidRPr="006E68A4">
              <w:rPr>
                <w:rFonts w:eastAsiaTheme="majorEastAsia"/>
                <w:b/>
                <w:lang w:eastAsia="en-US"/>
              </w:rPr>
              <w:t>3</w:t>
            </w:r>
          </w:p>
        </w:tc>
        <w:tc>
          <w:tcPr>
            <w:tcW w:w="8833" w:type="dxa"/>
            <w:gridSpan w:val="2"/>
          </w:tcPr>
          <w:p w14:paraId="6973FA44" w14:textId="77777777" w:rsidR="00B45F23" w:rsidRPr="006E68A4" w:rsidRDefault="00B45F23" w:rsidP="00B52942">
            <w:pPr>
              <w:rPr>
                <w:rFonts w:eastAsiaTheme="majorEastAsia"/>
                <w:b/>
                <w:lang w:eastAsia="en-US"/>
              </w:rPr>
            </w:pPr>
            <w:r w:rsidRPr="006E68A4">
              <w:rPr>
                <w:rFonts w:eastAsiaTheme="majorEastAsia"/>
                <w:b/>
                <w:lang w:eastAsia="en-US"/>
              </w:rPr>
              <w:t>ОБЩАЯ ЧАСТЬ</w:t>
            </w:r>
            <w:r w:rsidRPr="00CB595B">
              <w:rPr>
                <w:rFonts w:eastAsiaTheme="majorEastAsia"/>
                <w:lang w:eastAsia="en-US"/>
              </w:rPr>
              <w:t>…………………………………………………………………</w:t>
            </w:r>
            <w:r w:rsidR="005D1089" w:rsidRPr="00CB595B">
              <w:rPr>
                <w:rFonts w:eastAsiaTheme="majorEastAsia"/>
                <w:lang w:eastAsia="en-US"/>
              </w:rPr>
              <w:t>…</w:t>
            </w:r>
            <w:r w:rsidR="00181084" w:rsidRPr="00CB595B">
              <w:rPr>
                <w:rFonts w:eastAsiaTheme="majorEastAsia"/>
                <w:lang w:eastAsia="en-US"/>
              </w:rPr>
              <w:t>…</w:t>
            </w:r>
            <w:r w:rsidR="00E52495" w:rsidRPr="00CB595B">
              <w:rPr>
                <w:rFonts w:eastAsiaTheme="majorEastAsia"/>
                <w:lang w:eastAsia="en-US"/>
              </w:rPr>
              <w:t>…</w:t>
            </w:r>
          </w:p>
        </w:tc>
        <w:tc>
          <w:tcPr>
            <w:tcW w:w="576" w:type="dxa"/>
          </w:tcPr>
          <w:p w14:paraId="2154F845" w14:textId="77777777" w:rsidR="00B45F23" w:rsidRPr="0021362C" w:rsidRDefault="00CB595B" w:rsidP="00B52942">
            <w:pPr>
              <w:jc w:val="center"/>
              <w:rPr>
                <w:rFonts w:eastAsiaTheme="majorEastAsia"/>
                <w:highlight w:val="yellow"/>
                <w:lang w:eastAsia="en-US"/>
              </w:rPr>
            </w:pPr>
            <w:r w:rsidRPr="0021362C">
              <w:rPr>
                <w:rFonts w:eastAsiaTheme="majorEastAsia"/>
                <w:lang w:eastAsia="en-US"/>
              </w:rPr>
              <w:t>4</w:t>
            </w:r>
          </w:p>
        </w:tc>
      </w:tr>
      <w:tr w:rsidR="00B954C7" w:rsidRPr="00CF6835" w14:paraId="1C823AF9" w14:textId="77777777" w:rsidTr="00210FD7">
        <w:tc>
          <w:tcPr>
            <w:tcW w:w="336" w:type="dxa"/>
          </w:tcPr>
          <w:p w14:paraId="4CC2608E" w14:textId="77777777" w:rsidR="0045699B" w:rsidRPr="006E68A4" w:rsidRDefault="0045699B" w:rsidP="00B52942">
            <w:pPr>
              <w:rPr>
                <w:rFonts w:eastAsiaTheme="majorEastAsia"/>
                <w:b/>
                <w:lang w:eastAsia="en-US"/>
              </w:rPr>
            </w:pPr>
          </w:p>
        </w:tc>
        <w:tc>
          <w:tcPr>
            <w:tcW w:w="638" w:type="dxa"/>
          </w:tcPr>
          <w:p w14:paraId="57FF0D56" w14:textId="77777777" w:rsidR="0045699B" w:rsidRPr="0021362C" w:rsidRDefault="00AA6AF3" w:rsidP="00B52942">
            <w:pPr>
              <w:rPr>
                <w:rFonts w:eastAsiaTheme="majorEastAsia"/>
                <w:i/>
                <w:lang w:eastAsia="en-US"/>
              </w:rPr>
            </w:pPr>
            <w:r w:rsidRPr="0021362C">
              <w:rPr>
                <w:rFonts w:eastAsiaTheme="majorEastAsia"/>
                <w:i/>
                <w:lang w:eastAsia="en-US"/>
              </w:rPr>
              <w:t>3.1</w:t>
            </w:r>
          </w:p>
        </w:tc>
        <w:tc>
          <w:tcPr>
            <w:tcW w:w="8195" w:type="dxa"/>
          </w:tcPr>
          <w:p w14:paraId="6EAF8FB4" w14:textId="77777777" w:rsidR="0045699B" w:rsidRPr="0021362C" w:rsidRDefault="0045699B" w:rsidP="00CB595B">
            <w:pPr>
              <w:rPr>
                <w:rFonts w:eastAsiaTheme="majorEastAsia"/>
                <w:i/>
                <w:lang w:eastAsia="en-US"/>
              </w:rPr>
            </w:pPr>
            <w:r w:rsidRPr="0021362C">
              <w:rPr>
                <w:rFonts w:eastAsiaTheme="majorEastAsia"/>
                <w:i/>
                <w:lang w:eastAsia="en-US"/>
              </w:rPr>
              <w:t>Общие сведения о месторождени</w:t>
            </w:r>
            <w:r w:rsidR="006E68A4" w:rsidRPr="0021362C">
              <w:rPr>
                <w:rFonts w:eastAsiaTheme="majorEastAsia"/>
                <w:i/>
                <w:lang w:eastAsia="en-US"/>
              </w:rPr>
              <w:t>и</w:t>
            </w:r>
            <w:r w:rsidRPr="0021362C">
              <w:rPr>
                <w:rFonts w:eastAsiaTheme="majorEastAsia"/>
                <w:i/>
                <w:lang w:eastAsia="en-US"/>
              </w:rPr>
              <w:t>……</w:t>
            </w:r>
            <w:r w:rsidR="00CB595B" w:rsidRPr="0021362C">
              <w:rPr>
                <w:rFonts w:eastAsiaTheme="majorEastAsia"/>
                <w:i/>
                <w:lang w:eastAsia="en-US"/>
              </w:rPr>
              <w:t>……………………………………………</w:t>
            </w:r>
            <w:r w:rsidR="00C94982">
              <w:rPr>
                <w:rFonts w:eastAsiaTheme="majorEastAsia"/>
                <w:lang w:eastAsia="en-US"/>
              </w:rPr>
              <w:t>….</w:t>
            </w:r>
            <w:r w:rsidR="00CB595B" w:rsidRPr="00C94982">
              <w:rPr>
                <w:rFonts w:eastAsiaTheme="majorEastAsia"/>
                <w:lang w:eastAsia="en-US"/>
              </w:rPr>
              <w:t>.</w:t>
            </w:r>
          </w:p>
        </w:tc>
        <w:tc>
          <w:tcPr>
            <w:tcW w:w="576" w:type="dxa"/>
          </w:tcPr>
          <w:p w14:paraId="6028E912" w14:textId="77777777" w:rsidR="0045699B" w:rsidRPr="0021362C" w:rsidRDefault="00CB595B" w:rsidP="00B52942">
            <w:pPr>
              <w:jc w:val="center"/>
              <w:rPr>
                <w:rFonts w:eastAsiaTheme="majorEastAsia"/>
                <w:highlight w:val="yellow"/>
                <w:lang w:eastAsia="en-US"/>
              </w:rPr>
            </w:pPr>
            <w:r w:rsidRPr="0021362C">
              <w:rPr>
                <w:rFonts w:eastAsiaTheme="majorEastAsia"/>
                <w:lang w:eastAsia="en-US"/>
              </w:rPr>
              <w:t>4</w:t>
            </w:r>
          </w:p>
        </w:tc>
      </w:tr>
      <w:tr w:rsidR="00B954C7" w:rsidRPr="00CF6835" w14:paraId="42365BD5" w14:textId="77777777" w:rsidTr="00210FD7">
        <w:tc>
          <w:tcPr>
            <w:tcW w:w="336" w:type="dxa"/>
          </w:tcPr>
          <w:p w14:paraId="4B1D175B" w14:textId="77777777" w:rsidR="00E648EB" w:rsidRPr="006E68A4" w:rsidRDefault="00E648EB" w:rsidP="00B52942">
            <w:pPr>
              <w:rPr>
                <w:rFonts w:eastAsiaTheme="majorEastAsia"/>
                <w:b/>
                <w:lang w:eastAsia="en-US"/>
              </w:rPr>
            </w:pPr>
          </w:p>
        </w:tc>
        <w:tc>
          <w:tcPr>
            <w:tcW w:w="638" w:type="dxa"/>
          </w:tcPr>
          <w:p w14:paraId="3615E10A" w14:textId="77777777" w:rsidR="00E648EB" w:rsidRPr="0021362C" w:rsidRDefault="00E648EB" w:rsidP="00B52942">
            <w:pPr>
              <w:rPr>
                <w:rFonts w:eastAsiaTheme="majorEastAsia"/>
                <w:i/>
                <w:lang w:eastAsia="en-US"/>
              </w:rPr>
            </w:pPr>
            <w:r w:rsidRPr="0021362C">
              <w:rPr>
                <w:rFonts w:eastAsiaTheme="majorEastAsia"/>
                <w:i/>
                <w:lang w:eastAsia="en-US"/>
              </w:rPr>
              <w:t>3.2</w:t>
            </w:r>
          </w:p>
        </w:tc>
        <w:tc>
          <w:tcPr>
            <w:tcW w:w="8195" w:type="dxa"/>
          </w:tcPr>
          <w:p w14:paraId="00671474" w14:textId="77777777" w:rsidR="00E648EB" w:rsidRPr="0021362C" w:rsidRDefault="00E648EB" w:rsidP="00B52942">
            <w:pPr>
              <w:rPr>
                <w:rFonts w:eastAsiaTheme="majorEastAsia"/>
                <w:i/>
                <w:lang w:eastAsia="en-US"/>
              </w:rPr>
            </w:pPr>
            <w:r w:rsidRPr="0021362C">
              <w:rPr>
                <w:rFonts w:eastAsiaTheme="majorEastAsia"/>
                <w:i/>
                <w:lang w:eastAsia="en-US"/>
              </w:rPr>
              <w:t>Основание для проектировани</w:t>
            </w:r>
            <w:r w:rsidR="009D58DF" w:rsidRPr="0021362C">
              <w:rPr>
                <w:rFonts w:eastAsiaTheme="majorEastAsia"/>
                <w:i/>
                <w:lang w:eastAsia="en-US"/>
              </w:rPr>
              <w:t>я ……………………………………………</w:t>
            </w:r>
            <w:r w:rsidR="00181084" w:rsidRPr="0021362C">
              <w:rPr>
                <w:rFonts w:eastAsiaTheme="majorEastAsia"/>
                <w:i/>
                <w:lang w:eastAsia="en-US"/>
              </w:rPr>
              <w:t>…</w:t>
            </w:r>
            <w:r w:rsidR="00CB595B" w:rsidRPr="0021362C">
              <w:rPr>
                <w:rFonts w:eastAsiaTheme="majorEastAsia"/>
                <w:i/>
                <w:lang w:eastAsia="en-US"/>
              </w:rPr>
              <w:t>……</w:t>
            </w:r>
            <w:r w:rsidR="00C94982">
              <w:rPr>
                <w:rFonts w:eastAsiaTheme="majorEastAsia"/>
                <w:i/>
                <w:lang w:eastAsia="en-US"/>
              </w:rPr>
              <w:t>…</w:t>
            </w:r>
            <w:r w:rsidR="00CB595B" w:rsidRPr="0021362C">
              <w:rPr>
                <w:rFonts w:eastAsiaTheme="majorEastAsia"/>
                <w:i/>
                <w:lang w:eastAsia="en-US"/>
              </w:rPr>
              <w:t>…</w:t>
            </w:r>
          </w:p>
        </w:tc>
        <w:tc>
          <w:tcPr>
            <w:tcW w:w="576" w:type="dxa"/>
          </w:tcPr>
          <w:p w14:paraId="0D885520" w14:textId="77777777" w:rsidR="00E648EB" w:rsidRPr="0021362C" w:rsidRDefault="00DE6D7A" w:rsidP="005F4E27">
            <w:pPr>
              <w:jc w:val="center"/>
              <w:rPr>
                <w:rFonts w:eastAsiaTheme="majorEastAsia"/>
                <w:highlight w:val="yellow"/>
                <w:lang w:eastAsia="en-US"/>
              </w:rPr>
            </w:pPr>
            <w:r>
              <w:rPr>
                <w:rFonts w:eastAsiaTheme="majorEastAsia"/>
                <w:lang w:eastAsia="en-US"/>
              </w:rPr>
              <w:t>6</w:t>
            </w:r>
          </w:p>
        </w:tc>
      </w:tr>
      <w:tr w:rsidR="00B954C7" w:rsidRPr="00CF6835" w14:paraId="3CF98477" w14:textId="77777777" w:rsidTr="00210FD7">
        <w:tc>
          <w:tcPr>
            <w:tcW w:w="336" w:type="dxa"/>
          </w:tcPr>
          <w:p w14:paraId="3A6DCCDB" w14:textId="77777777" w:rsidR="000A1576" w:rsidRPr="006E68A4" w:rsidRDefault="000A1576" w:rsidP="00B52942">
            <w:pPr>
              <w:rPr>
                <w:rFonts w:eastAsiaTheme="majorEastAsia"/>
                <w:b/>
                <w:lang w:eastAsia="en-US"/>
              </w:rPr>
            </w:pPr>
          </w:p>
        </w:tc>
        <w:tc>
          <w:tcPr>
            <w:tcW w:w="638" w:type="dxa"/>
          </w:tcPr>
          <w:p w14:paraId="2158CEBE" w14:textId="77777777" w:rsidR="000A1576" w:rsidRPr="0021362C" w:rsidRDefault="000A1576" w:rsidP="00B52942">
            <w:pPr>
              <w:rPr>
                <w:rFonts w:eastAsiaTheme="majorEastAsia"/>
                <w:i/>
                <w:lang w:eastAsia="en-US"/>
              </w:rPr>
            </w:pPr>
            <w:r w:rsidRPr="0021362C">
              <w:rPr>
                <w:rFonts w:eastAsiaTheme="majorEastAsia"/>
                <w:i/>
                <w:lang w:eastAsia="en-US"/>
              </w:rPr>
              <w:t>3.3</w:t>
            </w:r>
          </w:p>
        </w:tc>
        <w:tc>
          <w:tcPr>
            <w:tcW w:w="8195" w:type="dxa"/>
          </w:tcPr>
          <w:p w14:paraId="6700190D" w14:textId="77777777" w:rsidR="000A1576" w:rsidRPr="0021362C" w:rsidRDefault="000A1576" w:rsidP="00B52942">
            <w:pPr>
              <w:rPr>
                <w:rFonts w:eastAsiaTheme="majorEastAsia"/>
                <w:i/>
                <w:lang w:eastAsia="en-US"/>
              </w:rPr>
            </w:pPr>
            <w:r w:rsidRPr="0021362C">
              <w:rPr>
                <w:rFonts w:eastAsiaTheme="majorEastAsia"/>
                <w:i/>
                <w:lang w:eastAsia="en-US"/>
              </w:rPr>
              <w:t>Запасы нефти и газа месторождени</w:t>
            </w:r>
            <w:r w:rsidR="006E68A4" w:rsidRPr="0021362C">
              <w:rPr>
                <w:rFonts w:eastAsiaTheme="majorEastAsia"/>
                <w:i/>
                <w:lang w:eastAsia="en-US"/>
              </w:rPr>
              <w:t>я</w:t>
            </w:r>
            <w:r w:rsidRPr="0021362C">
              <w:rPr>
                <w:rFonts w:eastAsiaTheme="majorEastAsia"/>
                <w:i/>
                <w:lang w:eastAsia="en-US"/>
              </w:rPr>
              <w:t>……</w:t>
            </w:r>
            <w:r w:rsidR="005D1089" w:rsidRPr="0021362C">
              <w:rPr>
                <w:rFonts w:eastAsiaTheme="majorEastAsia"/>
                <w:i/>
                <w:lang w:eastAsia="en-US"/>
              </w:rPr>
              <w:t>…</w:t>
            </w:r>
            <w:r w:rsidR="00B13F6B" w:rsidRPr="0021362C">
              <w:rPr>
                <w:rFonts w:eastAsiaTheme="majorEastAsia"/>
                <w:i/>
                <w:lang w:eastAsia="en-US"/>
              </w:rPr>
              <w:t>…</w:t>
            </w:r>
            <w:r w:rsidR="00E52495" w:rsidRPr="0021362C">
              <w:rPr>
                <w:rFonts w:eastAsiaTheme="majorEastAsia"/>
                <w:i/>
                <w:lang w:eastAsia="en-US"/>
              </w:rPr>
              <w:t>…………</w:t>
            </w:r>
            <w:r w:rsidR="00C94982">
              <w:rPr>
                <w:rFonts w:eastAsiaTheme="majorEastAsia"/>
                <w:i/>
                <w:lang w:eastAsia="en-US"/>
              </w:rPr>
              <w:t>……………………………</w:t>
            </w:r>
          </w:p>
        </w:tc>
        <w:tc>
          <w:tcPr>
            <w:tcW w:w="576" w:type="dxa"/>
          </w:tcPr>
          <w:p w14:paraId="09CDF340" w14:textId="77777777" w:rsidR="000A1576" w:rsidRPr="0021362C" w:rsidRDefault="00DE6D7A" w:rsidP="00CE1476">
            <w:pPr>
              <w:jc w:val="center"/>
              <w:rPr>
                <w:rFonts w:eastAsiaTheme="majorEastAsia"/>
                <w:highlight w:val="yellow"/>
                <w:lang w:eastAsia="en-US"/>
              </w:rPr>
            </w:pPr>
            <w:r>
              <w:rPr>
                <w:rFonts w:eastAsiaTheme="majorEastAsia"/>
                <w:lang w:eastAsia="en-US"/>
              </w:rPr>
              <w:t>7</w:t>
            </w:r>
          </w:p>
        </w:tc>
      </w:tr>
      <w:tr w:rsidR="00B954C7" w:rsidRPr="00CF6835" w14:paraId="4F2433C2" w14:textId="77777777" w:rsidTr="00210FD7">
        <w:tc>
          <w:tcPr>
            <w:tcW w:w="336" w:type="dxa"/>
          </w:tcPr>
          <w:p w14:paraId="4B5B9522" w14:textId="77777777" w:rsidR="00F44923" w:rsidRPr="006E68A4" w:rsidRDefault="00F44923" w:rsidP="00B52942">
            <w:pPr>
              <w:rPr>
                <w:rFonts w:eastAsiaTheme="majorEastAsia"/>
                <w:b/>
                <w:lang w:eastAsia="en-US"/>
              </w:rPr>
            </w:pPr>
          </w:p>
        </w:tc>
        <w:tc>
          <w:tcPr>
            <w:tcW w:w="638" w:type="dxa"/>
          </w:tcPr>
          <w:p w14:paraId="13751345" w14:textId="77777777" w:rsidR="00F44923" w:rsidRPr="0021362C" w:rsidRDefault="00F44923" w:rsidP="00B52942">
            <w:pPr>
              <w:rPr>
                <w:rFonts w:eastAsiaTheme="majorEastAsia"/>
                <w:i/>
                <w:lang w:eastAsia="en-US"/>
              </w:rPr>
            </w:pPr>
            <w:r w:rsidRPr="0021362C">
              <w:rPr>
                <w:rFonts w:eastAsiaTheme="majorEastAsia"/>
                <w:i/>
                <w:lang w:eastAsia="en-US"/>
              </w:rPr>
              <w:t>3.4</w:t>
            </w:r>
          </w:p>
        </w:tc>
        <w:tc>
          <w:tcPr>
            <w:tcW w:w="8195" w:type="dxa"/>
          </w:tcPr>
          <w:p w14:paraId="0D70F059" w14:textId="77777777" w:rsidR="00F44923" w:rsidRPr="0021362C" w:rsidRDefault="00F44923" w:rsidP="00E52495">
            <w:pPr>
              <w:jc w:val="both"/>
              <w:rPr>
                <w:rFonts w:eastAsiaTheme="majorEastAsia"/>
                <w:i/>
                <w:lang w:eastAsia="en-US"/>
              </w:rPr>
            </w:pPr>
            <w:r w:rsidRPr="0021362C">
              <w:rPr>
                <w:rFonts w:eastAsiaTheme="majorEastAsia"/>
                <w:i/>
                <w:lang w:eastAsia="en-US"/>
              </w:rPr>
              <w:t>Физико-химические свойства нефти и газа месторождени</w:t>
            </w:r>
            <w:r w:rsidR="006E68A4" w:rsidRPr="0021362C">
              <w:rPr>
                <w:rFonts w:eastAsiaTheme="majorEastAsia"/>
                <w:i/>
                <w:lang w:eastAsia="en-US"/>
              </w:rPr>
              <w:t>я</w:t>
            </w:r>
            <w:r w:rsidR="00CB595B" w:rsidRPr="0021362C">
              <w:rPr>
                <w:rFonts w:eastAsiaTheme="majorEastAsia"/>
                <w:i/>
                <w:lang w:eastAsia="en-US"/>
              </w:rPr>
              <w:t>………………</w:t>
            </w:r>
            <w:proofErr w:type="gramStart"/>
            <w:r w:rsidR="00C94982">
              <w:rPr>
                <w:rFonts w:eastAsiaTheme="majorEastAsia"/>
                <w:i/>
                <w:lang w:eastAsia="en-US"/>
              </w:rPr>
              <w:t>……</w:t>
            </w:r>
            <w:r w:rsidR="00CB595B" w:rsidRPr="0021362C">
              <w:rPr>
                <w:rFonts w:eastAsiaTheme="majorEastAsia"/>
                <w:i/>
                <w:lang w:eastAsia="en-US"/>
              </w:rPr>
              <w:t>.</w:t>
            </w:r>
            <w:proofErr w:type="gramEnd"/>
            <w:r w:rsidR="00CB595B" w:rsidRPr="0021362C">
              <w:rPr>
                <w:rFonts w:eastAsiaTheme="majorEastAsia"/>
                <w:i/>
                <w:lang w:eastAsia="en-US"/>
              </w:rPr>
              <w:t>.</w:t>
            </w:r>
            <w:r w:rsidRPr="0021362C">
              <w:rPr>
                <w:rFonts w:eastAsiaTheme="majorEastAsia"/>
                <w:i/>
                <w:lang w:eastAsia="en-US"/>
              </w:rPr>
              <w:t xml:space="preserve"> </w:t>
            </w:r>
          </w:p>
        </w:tc>
        <w:tc>
          <w:tcPr>
            <w:tcW w:w="576" w:type="dxa"/>
          </w:tcPr>
          <w:p w14:paraId="40C1353D" w14:textId="77777777" w:rsidR="00F44923" w:rsidRPr="0021362C" w:rsidRDefault="001C6B26" w:rsidP="00DE6D7A">
            <w:pPr>
              <w:jc w:val="center"/>
              <w:rPr>
                <w:rFonts w:eastAsiaTheme="majorEastAsia"/>
                <w:highlight w:val="yellow"/>
                <w:lang w:eastAsia="en-US"/>
              </w:rPr>
            </w:pPr>
            <w:r w:rsidRPr="0021362C">
              <w:rPr>
                <w:rFonts w:eastAsiaTheme="majorEastAsia"/>
                <w:lang w:eastAsia="en-US"/>
              </w:rPr>
              <w:t>1</w:t>
            </w:r>
            <w:r w:rsidR="00DE6D7A">
              <w:rPr>
                <w:rFonts w:eastAsiaTheme="majorEastAsia"/>
                <w:lang w:eastAsia="en-US"/>
              </w:rPr>
              <w:t>0</w:t>
            </w:r>
          </w:p>
        </w:tc>
      </w:tr>
      <w:tr w:rsidR="00B954C7" w:rsidRPr="00CF6835" w14:paraId="2643140A" w14:textId="77777777" w:rsidTr="00210FD7">
        <w:tc>
          <w:tcPr>
            <w:tcW w:w="336" w:type="dxa"/>
          </w:tcPr>
          <w:p w14:paraId="3AE28812" w14:textId="77777777" w:rsidR="00810F5E" w:rsidRPr="006E68A4" w:rsidRDefault="00810F5E" w:rsidP="00B52942">
            <w:pPr>
              <w:rPr>
                <w:rFonts w:eastAsiaTheme="majorEastAsia"/>
                <w:b/>
                <w:lang w:eastAsia="en-US"/>
              </w:rPr>
            </w:pPr>
          </w:p>
        </w:tc>
        <w:tc>
          <w:tcPr>
            <w:tcW w:w="638" w:type="dxa"/>
          </w:tcPr>
          <w:p w14:paraId="1F8AF847" w14:textId="77777777" w:rsidR="00810F5E" w:rsidRPr="0021362C" w:rsidRDefault="00810F5E" w:rsidP="00B52942">
            <w:pPr>
              <w:rPr>
                <w:rFonts w:eastAsiaTheme="majorEastAsia"/>
                <w:i/>
                <w:lang w:eastAsia="en-US"/>
              </w:rPr>
            </w:pPr>
            <w:r w:rsidRPr="0021362C">
              <w:rPr>
                <w:rFonts w:eastAsiaTheme="majorEastAsia"/>
                <w:i/>
                <w:lang w:eastAsia="en-US"/>
              </w:rPr>
              <w:t>3.5</w:t>
            </w:r>
          </w:p>
        </w:tc>
        <w:tc>
          <w:tcPr>
            <w:tcW w:w="8195" w:type="dxa"/>
          </w:tcPr>
          <w:p w14:paraId="31637830" w14:textId="2CF41F0D" w:rsidR="00810F5E" w:rsidRPr="0021362C" w:rsidRDefault="00810F5E" w:rsidP="00181084">
            <w:pPr>
              <w:jc w:val="both"/>
              <w:rPr>
                <w:rFonts w:eastAsiaTheme="majorEastAsia"/>
                <w:i/>
                <w:lang w:eastAsia="en-US"/>
              </w:rPr>
            </w:pPr>
            <w:r w:rsidRPr="0021362C">
              <w:rPr>
                <w:rFonts w:eastAsiaTheme="majorEastAsia"/>
                <w:i/>
                <w:lang w:eastAsia="en-US"/>
              </w:rPr>
              <w:t>Текущее состояние разработки месторождении</w:t>
            </w:r>
            <w:r w:rsidR="00CB595B" w:rsidRPr="0021362C">
              <w:rPr>
                <w:rFonts w:eastAsiaTheme="majorEastAsia"/>
                <w:lang w:eastAsia="en-US"/>
              </w:rPr>
              <w:t>…………………………</w:t>
            </w:r>
            <w:r w:rsidR="005D6A0B" w:rsidRPr="0021362C">
              <w:rPr>
                <w:rFonts w:eastAsiaTheme="majorEastAsia"/>
                <w:lang w:eastAsia="en-US"/>
              </w:rPr>
              <w:t>…</w:t>
            </w:r>
            <w:r w:rsidR="005D6A0B">
              <w:rPr>
                <w:rFonts w:eastAsiaTheme="majorEastAsia"/>
                <w:lang w:eastAsia="en-US"/>
              </w:rPr>
              <w:t>…</w:t>
            </w:r>
            <w:r w:rsidR="00CB595B" w:rsidRPr="0021362C">
              <w:rPr>
                <w:rFonts w:eastAsiaTheme="majorEastAsia"/>
                <w:lang w:eastAsia="en-US"/>
              </w:rPr>
              <w:t>.</w:t>
            </w:r>
            <w:r w:rsidRPr="0021362C">
              <w:rPr>
                <w:rFonts w:eastAsiaTheme="majorEastAsia"/>
                <w:i/>
                <w:lang w:eastAsia="en-US"/>
              </w:rPr>
              <w:t xml:space="preserve"> </w:t>
            </w:r>
          </w:p>
        </w:tc>
        <w:tc>
          <w:tcPr>
            <w:tcW w:w="576" w:type="dxa"/>
          </w:tcPr>
          <w:p w14:paraId="50068C59" w14:textId="77777777" w:rsidR="00810F5E" w:rsidRPr="0021362C" w:rsidRDefault="00CB595B" w:rsidP="00DE6D7A">
            <w:pPr>
              <w:jc w:val="center"/>
              <w:rPr>
                <w:rFonts w:eastAsiaTheme="majorEastAsia"/>
                <w:highlight w:val="yellow"/>
                <w:lang w:eastAsia="en-US"/>
              </w:rPr>
            </w:pPr>
            <w:r w:rsidRPr="0021362C">
              <w:rPr>
                <w:rFonts w:eastAsiaTheme="majorEastAsia"/>
                <w:lang w:eastAsia="en-US"/>
              </w:rPr>
              <w:t>1</w:t>
            </w:r>
            <w:r w:rsidR="00DE6D7A">
              <w:rPr>
                <w:rFonts w:eastAsiaTheme="majorEastAsia"/>
                <w:lang w:eastAsia="en-US"/>
              </w:rPr>
              <w:t>6</w:t>
            </w:r>
          </w:p>
        </w:tc>
      </w:tr>
      <w:tr w:rsidR="00961328" w:rsidRPr="00CF6835" w14:paraId="06C4CEB3" w14:textId="77777777" w:rsidTr="00210FD7">
        <w:tc>
          <w:tcPr>
            <w:tcW w:w="336" w:type="dxa"/>
          </w:tcPr>
          <w:p w14:paraId="76649813" w14:textId="77777777" w:rsidR="00961328" w:rsidRPr="006E68A4" w:rsidRDefault="00961328" w:rsidP="00961328">
            <w:pPr>
              <w:rPr>
                <w:rFonts w:eastAsiaTheme="majorEastAsia"/>
                <w:b/>
                <w:lang w:eastAsia="en-US"/>
              </w:rPr>
            </w:pPr>
          </w:p>
        </w:tc>
        <w:tc>
          <w:tcPr>
            <w:tcW w:w="638" w:type="dxa"/>
          </w:tcPr>
          <w:p w14:paraId="0C2B05F2" w14:textId="77777777" w:rsidR="00961328" w:rsidRPr="0021362C" w:rsidRDefault="00961328" w:rsidP="00961328">
            <w:pPr>
              <w:rPr>
                <w:rFonts w:eastAsiaTheme="majorEastAsia"/>
                <w:i/>
                <w:lang w:eastAsia="en-US"/>
              </w:rPr>
            </w:pPr>
            <w:r w:rsidRPr="0021362C">
              <w:rPr>
                <w:rFonts w:eastAsiaTheme="majorEastAsia"/>
                <w:i/>
                <w:lang w:eastAsia="en-US"/>
              </w:rPr>
              <w:t>3.6</w:t>
            </w:r>
          </w:p>
        </w:tc>
        <w:tc>
          <w:tcPr>
            <w:tcW w:w="8195" w:type="dxa"/>
          </w:tcPr>
          <w:p w14:paraId="698FBDE6" w14:textId="77777777" w:rsidR="00961328" w:rsidRPr="0021362C" w:rsidRDefault="00961328" w:rsidP="00961328">
            <w:pPr>
              <w:jc w:val="both"/>
              <w:rPr>
                <w:rFonts w:eastAsiaTheme="majorEastAsia"/>
                <w:i/>
                <w:lang w:eastAsia="en-US"/>
              </w:rPr>
            </w:pPr>
            <w:r w:rsidRPr="0021362C">
              <w:rPr>
                <w:rFonts w:eastAsiaTheme="majorEastAsia"/>
                <w:i/>
                <w:lang w:eastAsia="en-US"/>
              </w:rPr>
              <w:t>Технологические проектные показатели разработки месторождени</w:t>
            </w:r>
            <w:r w:rsidR="006E68A4" w:rsidRPr="0021362C">
              <w:rPr>
                <w:rFonts w:eastAsiaTheme="majorEastAsia"/>
                <w:i/>
                <w:lang w:eastAsia="en-US"/>
              </w:rPr>
              <w:t>я</w:t>
            </w:r>
            <w:r w:rsidR="00CB595B" w:rsidRPr="0021362C">
              <w:rPr>
                <w:rFonts w:eastAsiaTheme="majorEastAsia"/>
                <w:lang w:eastAsia="en-US"/>
              </w:rPr>
              <w:t>……</w:t>
            </w:r>
            <w:r w:rsidR="00C94982">
              <w:rPr>
                <w:rFonts w:eastAsiaTheme="majorEastAsia"/>
                <w:lang w:eastAsia="en-US"/>
              </w:rPr>
              <w:t>…..</w:t>
            </w:r>
          </w:p>
        </w:tc>
        <w:tc>
          <w:tcPr>
            <w:tcW w:w="576" w:type="dxa"/>
          </w:tcPr>
          <w:p w14:paraId="4A75081B" w14:textId="77777777" w:rsidR="00961328" w:rsidRPr="0021362C" w:rsidRDefault="00CB595B" w:rsidP="00961328">
            <w:pPr>
              <w:jc w:val="center"/>
              <w:rPr>
                <w:rFonts w:eastAsiaTheme="majorEastAsia"/>
                <w:highlight w:val="yellow"/>
                <w:lang w:eastAsia="en-US"/>
              </w:rPr>
            </w:pPr>
            <w:r w:rsidRPr="0021362C">
              <w:rPr>
                <w:rFonts w:eastAsiaTheme="majorEastAsia"/>
                <w:lang w:eastAsia="en-US"/>
              </w:rPr>
              <w:t>16</w:t>
            </w:r>
          </w:p>
        </w:tc>
      </w:tr>
      <w:tr w:rsidR="00961328" w:rsidRPr="00CF6835" w14:paraId="16827F9F" w14:textId="77777777" w:rsidTr="00210FD7">
        <w:tc>
          <w:tcPr>
            <w:tcW w:w="336" w:type="dxa"/>
          </w:tcPr>
          <w:p w14:paraId="473A692A" w14:textId="77777777" w:rsidR="00961328" w:rsidRPr="006E68A4" w:rsidRDefault="00961328" w:rsidP="00961328">
            <w:pPr>
              <w:rPr>
                <w:rFonts w:eastAsiaTheme="majorEastAsia"/>
                <w:b/>
                <w:lang w:eastAsia="en-US"/>
              </w:rPr>
            </w:pPr>
          </w:p>
        </w:tc>
        <w:tc>
          <w:tcPr>
            <w:tcW w:w="638" w:type="dxa"/>
          </w:tcPr>
          <w:p w14:paraId="26E15CAE" w14:textId="77777777" w:rsidR="00961328" w:rsidRPr="0021362C" w:rsidRDefault="00961328" w:rsidP="00961328">
            <w:pPr>
              <w:rPr>
                <w:rFonts w:eastAsiaTheme="majorEastAsia"/>
                <w:i/>
                <w:lang w:eastAsia="en-US"/>
              </w:rPr>
            </w:pPr>
            <w:r w:rsidRPr="0021362C">
              <w:rPr>
                <w:rFonts w:eastAsiaTheme="majorEastAsia"/>
                <w:i/>
                <w:lang w:eastAsia="en-US"/>
              </w:rPr>
              <w:t>3.7</w:t>
            </w:r>
          </w:p>
        </w:tc>
        <w:tc>
          <w:tcPr>
            <w:tcW w:w="8195" w:type="dxa"/>
          </w:tcPr>
          <w:p w14:paraId="2EAD52AF" w14:textId="77777777" w:rsidR="00961328" w:rsidRPr="0021362C" w:rsidRDefault="00961328" w:rsidP="00961328">
            <w:pPr>
              <w:jc w:val="both"/>
              <w:rPr>
                <w:rFonts w:eastAsiaTheme="majorEastAsia"/>
                <w:i/>
                <w:sz w:val="22"/>
                <w:szCs w:val="22"/>
                <w:lang w:eastAsia="en-US"/>
              </w:rPr>
            </w:pPr>
            <w:r w:rsidRPr="0021362C">
              <w:rPr>
                <w:rFonts w:eastAsiaTheme="majorEastAsia"/>
                <w:i/>
                <w:sz w:val="22"/>
                <w:szCs w:val="22"/>
                <w:lang w:eastAsia="en-US"/>
              </w:rPr>
              <w:t>Газовый фактор месторождени</w:t>
            </w:r>
            <w:r w:rsidR="006E68A4" w:rsidRPr="0021362C">
              <w:rPr>
                <w:rFonts w:eastAsiaTheme="majorEastAsia"/>
                <w:i/>
                <w:sz w:val="22"/>
                <w:szCs w:val="22"/>
                <w:lang w:eastAsia="en-US"/>
              </w:rPr>
              <w:t xml:space="preserve">я </w:t>
            </w:r>
            <w:r w:rsidRPr="0021362C">
              <w:rPr>
                <w:rFonts w:eastAsiaTheme="majorEastAsia"/>
                <w:i/>
                <w:sz w:val="22"/>
                <w:szCs w:val="22"/>
                <w:lang w:eastAsia="en-US"/>
              </w:rPr>
              <w:t>(проектный, фактический и динамика изменения газового фактора за последние 5 лет)</w:t>
            </w:r>
            <w:r w:rsidRPr="0021362C">
              <w:rPr>
                <w:rFonts w:eastAsiaTheme="majorEastAsia"/>
                <w:sz w:val="22"/>
                <w:szCs w:val="22"/>
                <w:lang w:eastAsia="en-US"/>
              </w:rPr>
              <w:t>…………………………</w:t>
            </w:r>
            <w:r w:rsidR="00CB595B" w:rsidRPr="0021362C">
              <w:rPr>
                <w:rFonts w:eastAsiaTheme="majorEastAsia"/>
                <w:sz w:val="22"/>
                <w:szCs w:val="22"/>
                <w:lang w:eastAsia="en-US"/>
              </w:rPr>
              <w:t>…………...</w:t>
            </w:r>
            <w:r w:rsidR="00C94982">
              <w:rPr>
                <w:rFonts w:eastAsiaTheme="majorEastAsia"/>
                <w:sz w:val="22"/>
                <w:szCs w:val="22"/>
                <w:lang w:eastAsia="en-US"/>
              </w:rPr>
              <w:t>......................</w:t>
            </w:r>
          </w:p>
        </w:tc>
        <w:tc>
          <w:tcPr>
            <w:tcW w:w="576" w:type="dxa"/>
          </w:tcPr>
          <w:p w14:paraId="4A49C463" w14:textId="77777777" w:rsidR="00961328" w:rsidRPr="0021362C" w:rsidRDefault="00961328" w:rsidP="00961328">
            <w:pPr>
              <w:jc w:val="center"/>
              <w:rPr>
                <w:rFonts w:eastAsiaTheme="majorEastAsia"/>
                <w:lang w:eastAsia="en-US"/>
              </w:rPr>
            </w:pPr>
          </w:p>
          <w:p w14:paraId="0AFFE861" w14:textId="77777777" w:rsidR="00961328" w:rsidRPr="0021362C" w:rsidRDefault="00CB595B" w:rsidP="003D6799">
            <w:pPr>
              <w:jc w:val="center"/>
              <w:rPr>
                <w:rFonts w:eastAsiaTheme="majorEastAsia"/>
                <w:lang w:eastAsia="en-US"/>
              </w:rPr>
            </w:pPr>
            <w:r w:rsidRPr="0021362C">
              <w:rPr>
                <w:rFonts w:eastAsiaTheme="majorEastAsia"/>
                <w:lang w:eastAsia="en-US"/>
              </w:rPr>
              <w:t>18</w:t>
            </w:r>
          </w:p>
        </w:tc>
      </w:tr>
      <w:tr w:rsidR="003D6799" w:rsidRPr="00CF6835" w14:paraId="7FF6A39C" w14:textId="77777777" w:rsidTr="00210FD7">
        <w:tc>
          <w:tcPr>
            <w:tcW w:w="336" w:type="dxa"/>
          </w:tcPr>
          <w:p w14:paraId="2766BAF3" w14:textId="77777777" w:rsidR="003D6799" w:rsidRPr="006E68A4" w:rsidRDefault="003D6799" w:rsidP="003D6799">
            <w:pPr>
              <w:rPr>
                <w:rFonts w:eastAsiaTheme="majorEastAsia"/>
                <w:b/>
                <w:lang w:eastAsia="en-US"/>
              </w:rPr>
            </w:pPr>
          </w:p>
        </w:tc>
        <w:tc>
          <w:tcPr>
            <w:tcW w:w="638" w:type="dxa"/>
          </w:tcPr>
          <w:p w14:paraId="2B1EBAFE" w14:textId="77777777" w:rsidR="003D6799" w:rsidRPr="0021362C" w:rsidRDefault="003D6799" w:rsidP="003D6799">
            <w:pPr>
              <w:rPr>
                <w:rFonts w:eastAsiaTheme="majorEastAsia"/>
                <w:i/>
                <w:lang w:eastAsia="en-US"/>
              </w:rPr>
            </w:pPr>
            <w:r w:rsidRPr="0021362C">
              <w:rPr>
                <w:rFonts w:eastAsiaTheme="majorEastAsia"/>
                <w:i/>
                <w:lang w:eastAsia="en-US"/>
              </w:rPr>
              <w:t>3.8</w:t>
            </w:r>
          </w:p>
        </w:tc>
        <w:tc>
          <w:tcPr>
            <w:tcW w:w="8195" w:type="dxa"/>
          </w:tcPr>
          <w:p w14:paraId="54F87D63" w14:textId="77777777" w:rsidR="003D6799" w:rsidRPr="0021362C" w:rsidRDefault="003D6799" w:rsidP="00CB595B">
            <w:pPr>
              <w:jc w:val="both"/>
              <w:rPr>
                <w:rFonts w:eastAsiaTheme="majorEastAsia"/>
                <w:i/>
                <w:sz w:val="22"/>
                <w:szCs w:val="22"/>
                <w:lang w:eastAsia="en-US"/>
              </w:rPr>
            </w:pPr>
            <w:r w:rsidRPr="0021362C">
              <w:rPr>
                <w:rFonts w:eastAsiaTheme="majorEastAsia"/>
                <w:i/>
                <w:sz w:val="22"/>
                <w:szCs w:val="22"/>
                <w:lang w:eastAsia="en-US"/>
              </w:rPr>
              <w:t>Прогноз добычи нефти и газа в рамках утвержденных проектных документов по месторождени</w:t>
            </w:r>
            <w:r w:rsidR="006E68A4" w:rsidRPr="0021362C">
              <w:rPr>
                <w:rFonts w:eastAsiaTheme="majorEastAsia"/>
                <w:i/>
                <w:sz w:val="22"/>
                <w:szCs w:val="22"/>
                <w:lang w:eastAsia="en-US"/>
              </w:rPr>
              <w:t>ю</w:t>
            </w:r>
            <w:r w:rsidR="00CB595B" w:rsidRPr="0021362C">
              <w:rPr>
                <w:rFonts w:eastAsiaTheme="majorEastAsia"/>
                <w:sz w:val="22"/>
                <w:szCs w:val="22"/>
                <w:lang w:eastAsia="en-US"/>
              </w:rPr>
              <w:t>……………………...</w:t>
            </w:r>
            <w:r w:rsidRPr="0021362C">
              <w:rPr>
                <w:rFonts w:eastAsiaTheme="majorEastAsia"/>
                <w:sz w:val="22"/>
                <w:szCs w:val="22"/>
                <w:lang w:eastAsia="en-US"/>
              </w:rPr>
              <w:t>…………………………………………………….</w:t>
            </w:r>
          </w:p>
        </w:tc>
        <w:tc>
          <w:tcPr>
            <w:tcW w:w="576" w:type="dxa"/>
          </w:tcPr>
          <w:p w14:paraId="5BEF1402" w14:textId="77777777" w:rsidR="003D6799" w:rsidRPr="0021362C" w:rsidRDefault="003D6799" w:rsidP="003D6799">
            <w:pPr>
              <w:jc w:val="center"/>
              <w:rPr>
                <w:rFonts w:eastAsiaTheme="majorEastAsia"/>
                <w:lang w:eastAsia="en-US"/>
              </w:rPr>
            </w:pPr>
          </w:p>
          <w:p w14:paraId="7DDF70C8" w14:textId="77777777" w:rsidR="003D6799" w:rsidRPr="0021362C" w:rsidRDefault="00CB595B" w:rsidP="003D6799">
            <w:pPr>
              <w:jc w:val="center"/>
              <w:rPr>
                <w:rFonts w:eastAsiaTheme="majorEastAsia"/>
                <w:lang w:eastAsia="en-US"/>
              </w:rPr>
            </w:pPr>
            <w:r w:rsidRPr="0021362C">
              <w:rPr>
                <w:rFonts w:eastAsiaTheme="majorEastAsia"/>
                <w:lang w:eastAsia="en-US"/>
              </w:rPr>
              <w:t>18</w:t>
            </w:r>
          </w:p>
        </w:tc>
      </w:tr>
      <w:tr w:rsidR="003D6799" w:rsidRPr="00CF6835" w14:paraId="45C2D531" w14:textId="77777777" w:rsidTr="00210FD7">
        <w:tc>
          <w:tcPr>
            <w:tcW w:w="336" w:type="dxa"/>
          </w:tcPr>
          <w:p w14:paraId="33EF9AB9" w14:textId="77777777" w:rsidR="003D6799" w:rsidRPr="006E68A4" w:rsidRDefault="003D6799" w:rsidP="003D6799">
            <w:pPr>
              <w:rPr>
                <w:rFonts w:eastAsiaTheme="majorEastAsia"/>
                <w:b/>
                <w:lang w:eastAsia="en-US"/>
              </w:rPr>
            </w:pPr>
          </w:p>
        </w:tc>
        <w:tc>
          <w:tcPr>
            <w:tcW w:w="638" w:type="dxa"/>
          </w:tcPr>
          <w:p w14:paraId="0A0F7936" w14:textId="77777777" w:rsidR="003D6799" w:rsidRPr="0021362C" w:rsidRDefault="003D6799" w:rsidP="003D6799">
            <w:pPr>
              <w:rPr>
                <w:rFonts w:eastAsiaTheme="majorEastAsia"/>
                <w:i/>
                <w:lang w:eastAsia="en-US"/>
              </w:rPr>
            </w:pPr>
            <w:r w:rsidRPr="0021362C">
              <w:rPr>
                <w:rFonts w:eastAsiaTheme="majorEastAsia"/>
                <w:i/>
                <w:lang w:eastAsia="en-US"/>
              </w:rPr>
              <w:t>3.9</w:t>
            </w:r>
          </w:p>
        </w:tc>
        <w:tc>
          <w:tcPr>
            <w:tcW w:w="8195" w:type="dxa"/>
          </w:tcPr>
          <w:p w14:paraId="0EA9C378" w14:textId="77777777" w:rsidR="003D6799" w:rsidRPr="0021362C" w:rsidRDefault="003D6799" w:rsidP="00CB595B">
            <w:pPr>
              <w:jc w:val="both"/>
              <w:rPr>
                <w:rFonts w:eastAsiaTheme="majorEastAsia"/>
                <w:i/>
                <w:sz w:val="22"/>
                <w:szCs w:val="22"/>
                <w:lang w:eastAsia="en-US"/>
              </w:rPr>
            </w:pPr>
            <w:r w:rsidRPr="0021362C">
              <w:rPr>
                <w:rFonts w:eastAsiaTheme="majorEastAsia"/>
                <w:i/>
                <w:sz w:val="22"/>
                <w:szCs w:val="22"/>
                <w:lang w:eastAsia="en-US"/>
              </w:rPr>
              <w:t>Существующая система сбора и подготовки нефти и газа на месторождени</w:t>
            </w:r>
            <w:r w:rsidR="006E68A4" w:rsidRPr="0021362C">
              <w:rPr>
                <w:rFonts w:eastAsiaTheme="majorEastAsia"/>
                <w:i/>
                <w:sz w:val="22"/>
                <w:szCs w:val="22"/>
                <w:lang w:eastAsia="en-US"/>
              </w:rPr>
              <w:t>и</w:t>
            </w:r>
            <w:r w:rsidRPr="0021362C">
              <w:rPr>
                <w:rFonts w:eastAsiaTheme="majorEastAsia"/>
                <w:i/>
                <w:sz w:val="22"/>
                <w:szCs w:val="22"/>
                <w:lang w:eastAsia="en-US"/>
              </w:rPr>
              <w:t xml:space="preserve">  </w:t>
            </w:r>
            <w:r w:rsidR="00CB595B" w:rsidRPr="0021362C">
              <w:rPr>
                <w:rFonts w:eastAsiaTheme="majorEastAsia"/>
                <w:sz w:val="22"/>
                <w:szCs w:val="22"/>
                <w:lang w:eastAsia="en-US"/>
              </w:rPr>
              <w:t>………………………………………………………………………………………………..</w:t>
            </w:r>
          </w:p>
        </w:tc>
        <w:tc>
          <w:tcPr>
            <w:tcW w:w="576" w:type="dxa"/>
          </w:tcPr>
          <w:p w14:paraId="21BC8493" w14:textId="77777777" w:rsidR="003D6799" w:rsidRPr="0021362C" w:rsidRDefault="003D6799" w:rsidP="003D6799">
            <w:pPr>
              <w:jc w:val="center"/>
              <w:rPr>
                <w:rFonts w:eastAsiaTheme="majorEastAsia"/>
                <w:highlight w:val="yellow"/>
                <w:lang w:eastAsia="en-US"/>
              </w:rPr>
            </w:pPr>
          </w:p>
          <w:p w14:paraId="5836B4CC" w14:textId="77777777" w:rsidR="003D6799" w:rsidRPr="0021362C" w:rsidRDefault="00CB595B" w:rsidP="00DE6D7A">
            <w:pPr>
              <w:jc w:val="center"/>
              <w:rPr>
                <w:rFonts w:eastAsiaTheme="majorEastAsia"/>
                <w:highlight w:val="yellow"/>
                <w:lang w:eastAsia="en-US"/>
              </w:rPr>
            </w:pPr>
            <w:r w:rsidRPr="0021362C">
              <w:rPr>
                <w:rFonts w:eastAsiaTheme="majorEastAsia"/>
                <w:lang w:eastAsia="en-US"/>
              </w:rPr>
              <w:t>1</w:t>
            </w:r>
            <w:r w:rsidR="00DE6D7A">
              <w:rPr>
                <w:rFonts w:eastAsiaTheme="majorEastAsia"/>
                <w:lang w:eastAsia="en-US"/>
              </w:rPr>
              <w:t>8</w:t>
            </w:r>
          </w:p>
        </w:tc>
      </w:tr>
      <w:tr w:rsidR="003D6799" w:rsidRPr="00CF6835" w14:paraId="76472591" w14:textId="77777777" w:rsidTr="00210FD7">
        <w:tc>
          <w:tcPr>
            <w:tcW w:w="336" w:type="dxa"/>
          </w:tcPr>
          <w:p w14:paraId="5E79A5E5" w14:textId="77777777" w:rsidR="003D6799" w:rsidRPr="006E68A4" w:rsidRDefault="003D6799" w:rsidP="003D6799">
            <w:pPr>
              <w:rPr>
                <w:rFonts w:eastAsiaTheme="majorEastAsia"/>
                <w:b/>
                <w:lang w:eastAsia="en-US"/>
              </w:rPr>
            </w:pPr>
          </w:p>
        </w:tc>
        <w:tc>
          <w:tcPr>
            <w:tcW w:w="638" w:type="dxa"/>
          </w:tcPr>
          <w:p w14:paraId="7BDE2E03" w14:textId="77777777" w:rsidR="003D6799" w:rsidRPr="0021362C" w:rsidRDefault="003D6799" w:rsidP="003D6799">
            <w:pPr>
              <w:rPr>
                <w:rFonts w:eastAsiaTheme="majorEastAsia"/>
                <w:i/>
                <w:lang w:eastAsia="en-US"/>
              </w:rPr>
            </w:pPr>
            <w:r w:rsidRPr="0021362C">
              <w:rPr>
                <w:rFonts w:eastAsiaTheme="majorEastAsia"/>
                <w:i/>
                <w:lang w:eastAsia="en-US"/>
              </w:rPr>
              <w:t>3.10</w:t>
            </w:r>
          </w:p>
        </w:tc>
        <w:tc>
          <w:tcPr>
            <w:tcW w:w="8195" w:type="dxa"/>
          </w:tcPr>
          <w:p w14:paraId="1598118B" w14:textId="77777777" w:rsidR="003D6799" w:rsidRPr="0021362C" w:rsidRDefault="003D6799" w:rsidP="003D6799">
            <w:pPr>
              <w:jc w:val="both"/>
              <w:rPr>
                <w:rFonts w:eastAsiaTheme="majorEastAsia"/>
                <w:i/>
                <w:sz w:val="22"/>
                <w:szCs w:val="22"/>
                <w:lang w:eastAsia="en-US"/>
              </w:rPr>
            </w:pPr>
            <w:r w:rsidRPr="0021362C">
              <w:rPr>
                <w:rFonts w:eastAsiaTheme="majorEastAsia"/>
                <w:i/>
                <w:sz w:val="22"/>
                <w:szCs w:val="22"/>
                <w:lang w:eastAsia="en-US"/>
              </w:rPr>
              <w:t>Динамика изменения переработки/утилизации сырого газа на месторождени</w:t>
            </w:r>
            <w:r w:rsidR="006E68A4" w:rsidRPr="0021362C">
              <w:rPr>
                <w:rFonts w:eastAsiaTheme="majorEastAsia"/>
                <w:i/>
                <w:sz w:val="22"/>
                <w:szCs w:val="22"/>
                <w:lang w:eastAsia="en-US"/>
              </w:rPr>
              <w:t>и</w:t>
            </w:r>
            <w:r w:rsidRPr="0021362C">
              <w:rPr>
                <w:rFonts w:eastAsiaTheme="majorEastAsia"/>
                <w:i/>
                <w:sz w:val="22"/>
                <w:szCs w:val="22"/>
                <w:lang w:eastAsia="en-US"/>
              </w:rPr>
              <w:t xml:space="preserve"> (за последние 5 лет)</w:t>
            </w:r>
            <w:r w:rsidRPr="0021362C">
              <w:rPr>
                <w:rFonts w:eastAsiaTheme="majorEastAsia"/>
                <w:sz w:val="22"/>
                <w:szCs w:val="22"/>
                <w:lang w:eastAsia="en-US"/>
              </w:rPr>
              <w:t xml:space="preserve"> ………………………………………………</w:t>
            </w:r>
            <w:r w:rsidR="00210FD7" w:rsidRPr="0021362C">
              <w:rPr>
                <w:rFonts w:eastAsiaTheme="majorEastAsia"/>
                <w:sz w:val="22"/>
                <w:szCs w:val="22"/>
                <w:lang w:eastAsia="en-US"/>
              </w:rPr>
              <w:t>………………………..</w:t>
            </w:r>
            <w:r w:rsidRPr="0021362C">
              <w:rPr>
                <w:rFonts w:eastAsiaTheme="majorEastAsia"/>
                <w:sz w:val="22"/>
                <w:szCs w:val="22"/>
                <w:lang w:eastAsia="en-US"/>
              </w:rPr>
              <w:t>….</w:t>
            </w:r>
          </w:p>
        </w:tc>
        <w:tc>
          <w:tcPr>
            <w:tcW w:w="576" w:type="dxa"/>
          </w:tcPr>
          <w:p w14:paraId="05E5BD11" w14:textId="77777777" w:rsidR="003D6799" w:rsidRPr="0021362C" w:rsidRDefault="003D6799" w:rsidP="003D6799">
            <w:pPr>
              <w:jc w:val="center"/>
              <w:rPr>
                <w:rFonts w:eastAsiaTheme="majorEastAsia"/>
                <w:highlight w:val="yellow"/>
                <w:lang w:eastAsia="en-US"/>
              </w:rPr>
            </w:pPr>
          </w:p>
          <w:p w14:paraId="5992F829" w14:textId="77777777" w:rsidR="003D6799" w:rsidRPr="0021362C" w:rsidRDefault="00DE6D7A" w:rsidP="003D6799">
            <w:pPr>
              <w:jc w:val="center"/>
              <w:rPr>
                <w:rFonts w:eastAsiaTheme="majorEastAsia"/>
                <w:highlight w:val="yellow"/>
                <w:lang w:eastAsia="en-US"/>
              </w:rPr>
            </w:pPr>
            <w:r>
              <w:rPr>
                <w:rFonts w:eastAsiaTheme="majorEastAsia"/>
                <w:lang w:eastAsia="en-US"/>
              </w:rPr>
              <w:t>24</w:t>
            </w:r>
          </w:p>
        </w:tc>
      </w:tr>
      <w:tr w:rsidR="003D6799" w:rsidRPr="00CF6835" w14:paraId="406A153E" w14:textId="77777777" w:rsidTr="00210FD7">
        <w:tc>
          <w:tcPr>
            <w:tcW w:w="336" w:type="dxa"/>
          </w:tcPr>
          <w:p w14:paraId="2279225D" w14:textId="77777777" w:rsidR="003D6799" w:rsidRPr="006E68A4" w:rsidRDefault="003D6799" w:rsidP="003D6799">
            <w:pPr>
              <w:rPr>
                <w:rFonts w:eastAsiaTheme="majorEastAsia"/>
                <w:b/>
                <w:lang w:eastAsia="en-US"/>
              </w:rPr>
            </w:pPr>
            <w:r w:rsidRPr="006E68A4">
              <w:rPr>
                <w:rFonts w:eastAsiaTheme="majorEastAsia"/>
                <w:b/>
                <w:lang w:eastAsia="en-US"/>
              </w:rPr>
              <w:t>4</w:t>
            </w:r>
          </w:p>
        </w:tc>
        <w:tc>
          <w:tcPr>
            <w:tcW w:w="8833" w:type="dxa"/>
            <w:gridSpan w:val="2"/>
          </w:tcPr>
          <w:p w14:paraId="1C2818D6" w14:textId="77777777" w:rsidR="003D6799" w:rsidRPr="006E68A4" w:rsidRDefault="003D6799" w:rsidP="003D6799">
            <w:pPr>
              <w:jc w:val="both"/>
              <w:rPr>
                <w:rFonts w:eastAsiaTheme="majorEastAsia"/>
                <w:b/>
                <w:i/>
                <w:sz w:val="22"/>
                <w:szCs w:val="22"/>
                <w:lang w:eastAsia="en-US"/>
              </w:rPr>
            </w:pPr>
            <w:r w:rsidRPr="006E68A4">
              <w:rPr>
                <w:rFonts w:eastAsiaTheme="majorEastAsia"/>
                <w:b/>
                <w:sz w:val="22"/>
                <w:szCs w:val="22"/>
                <w:lang w:eastAsia="en-US"/>
              </w:rPr>
              <w:t>ОБОСНОВАНИЕ ОБЪЕМА СЖИГАНИЯ СЫРОГО ГАЗА</w:t>
            </w:r>
            <w:r w:rsidRPr="006E68A4">
              <w:rPr>
                <w:rFonts w:eastAsiaTheme="majorEastAsia"/>
                <w:b/>
                <w:i/>
                <w:sz w:val="22"/>
                <w:szCs w:val="22"/>
                <w:lang w:eastAsia="en-US"/>
              </w:rPr>
              <w:t xml:space="preserve"> </w:t>
            </w:r>
            <w:r w:rsidRPr="00210FD7">
              <w:rPr>
                <w:rFonts w:eastAsiaTheme="majorEastAsia"/>
                <w:sz w:val="22"/>
                <w:szCs w:val="22"/>
                <w:lang w:eastAsia="en-US"/>
              </w:rPr>
              <w:t>……………………………….</w:t>
            </w:r>
          </w:p>
        </w:tc>
        <w:tc>
          <w:tcPr>
            <w:tcW w:w="576" w:type="dxa"/>
          </w:tcPr>
          <w:p w14:paraId="494D956B" w14:textId="77777777" w:rsidR="003D6799" w:rsidRPr="0021362C" w:rsidRDefault="00DE6D7A" w:rsidP="003D6799">
            <w:pPr>
              <w:jc w:val="center"/>
              <w:rPr>
                <w:rFonts w:eastAsiaTheme="majorEastAsia"/>
                <w:highlight w:val="yellow"/>
                <w:lang w:eastAsia="en-US"/>
              </w:rPr>
            </w:pPr>
            <w:r>
              <w:rPr>
                <w:rFonts w:eastAsiaTheme="majorEastAsia"/>
                <w:lang w:eastAsia="en-US"/>
              </w:rPr>
              <w:t>24</w:t>
            </w:r>
          </w:p>
        </w:tc>
      </w:tr>
      <w:tr w:rsidR="003D6799" w:rsidRPr="0021362C" w14:paraId="4368349B" w14:textId="77777777" w:rsidTr="00210FD7">
        <w:tc>
          <w:tcPr>
            <w:tcW w:w="336" w:type="dxa"/>
          </w:tcPr>
          <w:p w14:paraId="40BDD087" w14:textId="77777777" w:rsidR="003D6799" w:rsidRPr="0021362C" w:rsidRDefault="003D6799" w:rsidP="003D6799">
            <w:pPr>
              <w:rPr>
                <w:rFonts w:eastAsiaTheme="majorEastAsia"/>
                <w:lang w:eastAsia="en-US"/>
              </w:rPr>
            </w:pPr>
          </w:p>
        </w:tc>
        <w:tc>
          <w:tcPr>
            <w:tcW w:w="638" w:type="dxa"/>
          </w:tcPr>
          <w:p w14:paraId="4CF59F30" w14:textId="77777777" w:rsidR="003D6799" w:rsidRPr="0021362C" w:rsidRDefault="003D6799" w:rsidP="003D6799">
            <w:pPr>
              <w:rPr>
                <w:rFonts w:eastAsiaTheme="majorEastAsia"/>
                <w:i/>
                <w:lang w:eastAsia="en-US"/>
              </w:rPr>
            </w:pPr>
            <w:r w:rsidRPr="0021362C">
              <w:rPr>
                <w:rFonts w:eastAsiaTheme="majorEastAsia"/>
                <w:i/>
                <w:lang w:eastAsia="en-US"/>
              </w:rPr>
              <w:t>4.1</w:t>
            </w:r>
          </w:p>
        </w:tc>
        <w:tc>
          <w:tcPr>
            <w:tcW w:w="8195" w:type="dxa"/>
          </w:tcPr>
          <w:p w14:paraId="05E8CD9B" w14:textId="77777777" w:rsidR="003D6799" w:rsidRPr="0021362C" w:rsidRDefault="003D6799" w:rsidP="003D6799">
            <w:pPr>
              <w:jc w:val="both"/>
              <w:rPr>
                <w:rFonts w:eastAsiaTheme="majorEastAsia"/>
                <w:i/>
                <w:sz w:val="22"/>
                <w:szCs w:val="22"/>
                <w:lang w:eastAsia="en-US"/>
              </w:rPr>
            </w:pPr>
            <w:r w:rsidRPr="0021362C">
              <w:rPr>
                <w:rFonts w:eastAsiaTheme="majorEastAsia"/>
                <w:i/>
                <w:sz w:val="22"/>
                <w:szCs w:val="22"/>
                <w:lang w:eastAsia="en-US"/>
              </w:rPr>
              <w:t>Обоснование объема сжигания газа при испытании объектов скважин (V</w:t>
            </w:r>
            <w:r w:rsidRPr="0021362C">
              <w:rPr>
                <w:rFonts w:eastAsiaTheme="majorEastAsia"/>
                <w:i/>
                <w:sz w:val="22"/>
                <w:szCs w:val="22"/>
                <w:vertAlign w:val="subscript"/>
                <w:lang w:eastAsia="en-US"/>
              </w:rPr>
              <w:t>III</w:t>
            </w:r>
            <w:r w:rsidRPr="0021362C">
              <w:rPr>
                <w:rFonts w:eastAsiaTheme="majorEastAsia"/>
                <w:i/>
                <w:sz w:val="22"/>
                <w:szCs w:val="22"/>
                <w:lang w:eastAsia="en-US"/>
              </w:rPr>
              <w:t>)……</w:t>
            </w:r>
            <w:r w:rsidR="00C94982">
              <w:rPr>
                <w:rFonts w:eastAsiaTheme="majorEastAsia"/>
                <w:i/>
                <w:sz w:val="22"/>
                <w:szCs w:val="22"/>
                <w:lang w:eastAsia="en-US"/>
              </w:rPr>
              <w:t>……</w:t>
            </w:r>
            <w:r w:rsidRPr="0021362C">
              <w:rPr>
                <w:rFonts w:eastAsiaTheme="majorEastAsia"/>
                <w:i/>
                <w:sz w:val="22"/>
                <w:szCs w:val="22"/>
                <w:lang w:eastAsia="en-US"/>
              </w:rPr>
              <w:t>..</w:t>
            </w:r>
          </w:p>
        </w:tc>
        <w:tc>
          <w:tcPr>
            <w:tcW w:w="576" w:type="dxa"/>
          </w:tcPr>
          <w:p w14:paraId="4F246CA1" w14:textId="77777777" w:rsidR="003D6799" w:rsidRPr="0021362C" w:rsidRDefault="00210FD7" w:rsidP="00DE6D7A">
            <w:pPr>
              <w:jc w:val="center"/>
              <w:rPr>
                <w:rFonts w:eastAsiaTheme="majorEastAsia"/>
                <w:lang w:eastAsia="en-US"/>
              </w:rPr>
            </w:pPr>
            <w:r w:rsidRPr="0021362C">
              <w:rPr>
                <w:rFonts w:eastAsiaTheme="majorEastAsia"/>
                <w:lang w:eastAsia="en-US"/>
              </w:rPr>
              <w:t>2</w:t>
            </w:r>
            <w:r w:rsidR="00DE6D7A">
              <w:rPr>
                <w:rFonts w:eastAsiaTheme="majorEastAsia"/>
                <w:lang w:eastAsia="en-US"/>
              </w:rPr>
              <w:t>4</w:t>
            </w:r>
          </w:p>
        </w:tc>
      </w:tr>
      <w:tr w:rsidR="003D6799" w:rsidRPr="0021362C" w14:paraId="76349CA8" w14:textId="77777777" w:rsidTr="00210FD7">
        <w:tc>
          <w:tcPr>
            <w:tcW w:w="336" w:type="dxa"/>
          </w:tcPr>
          <w:p w14:paraId="0FB6E92A" w14:textId="77777777" w:rsidR="003D6799" w:rsidRPr="0021362C" w:rsidRDefault="003D6799" w:rsidP="003D6799">
            <w:pPr>
              <w:rPr>
                <w:rFonts w:eastAsiaTheme="majorEastAsia"/>
                <w:lang w:eastAsia="en-US"/>
              </w:rPr>
            </w:pPr>
          </w:p>
        </w:tc>
        <w:tc>
          <w:tcPr>
            <w:tcW w:w="638" w:type="dxa"/>
          </w:tcPr>
          <w:p w14:paraId="771BB557" w14:textId="77777777" w:rsidR="003D6799" w:rsidRPr="0021362C" w:rsidRDefault="003D6799" w:rsidP="003D6799">
            <w:pPr>
              <w:rPr>
                <w:rFonts w:eastAsiaTheme="majorEastAsia"/>
                <w:i/>
                <w:lang w:eastAsia="en-US"/>
              </w:rPr>
            </w:pPr>
            <w:r w:rsidRPr="0021362C">
              <w:rPr>
                <w:rFonts w:eastAsiaTheme="majorEastAsia"/>
                <w:i/>
                <w:lang w:eastAsia="en-US"/>
              </w:rPr>
              <w:t>4.2</w:t>
            </w:r>
          </w:p>
        </w:tc>
        <w:tc>
          <w:tcPr>
            <w:tcW w:w="8195" w:type="dxa"/>
          </w:tcPr>
          <w:p w14:paraId="7D08B693" w14:textId="77777777" w:rsidR="003D6799" w:rsidRPr="0021362C" w:rsidRDefault="003D6799" w:rsidP="003D6799">
            <w:pPr>
              <w:jc w:val="both"/>
              <w:rPr>
                <w:rFonts w:eastAsiaTheme="majorEastAsia"/>
                <w:i/>
                <w:sz w:val="22"/>
                <w:szCs w:val="22"/>
                <w:lang w:eastAsia="en-US"/>
              </w:rPr>
            </w:pPr>
            <w:r w:rsidRPr="0021362C">
              <w:rPr>
                <w:rFonts w:eastAsiaTheme="majorEastAsia"/>
                <w:i/>
                <w:sz w:val="22"/>
                <w:szCs w:val="22"/>
                <w:lang w:eastAsia="en-US"/>
              </w:rPr>
              <w:t>Обоснование объема сжигания газа в период пробной эксплуатации месторождения (V</w:t>
            </w:r>
            <w:r w:rsidRPr="0021362C">
              <w:rPr>
                <w:rFonts w:eastAsiaTheme="majorEastAsia"/>
                <w:i/>
                <w:sz w:val="22"/>
                <w:szCs w:val="22"/>
                <w:vertAlign w:val="subscript"/>
                <w:lang w:eastAsia="en-US"/>
              </w:rPr>
              <w:t>IV</w:t>
            </w:r>
            <w:r w:rsidRPr="0021362C">
              <w:rPr>
                <w:rFonts w:eastAsiaTheme="majorEastAsia"/>
                <w:i/>
                <w:sz w:val="22"/>
                <w:szCs w:val="22"/>
                <w:lang w:eastAsia="en-US"/>
              </w:rPr>
              <w:t>)</w:t>
            </w:r>
            <w:r w:rsidRPr="0021362C">
              <w:rPr>
                <w:rFonts w:eastAsiaTheme="majorEastAsia"/>
                <w:sz w:val="22"/>
                <w:szCs w:val="22"/>
                <w:lang w:eastAsia="en-US"/>
              </w:rPr>
              <w:t>…………………………………………………………………</w:t>
            </w:r>
            <w:r w:rsidR="00210FD7" w:rsidRPr="0021362C">
              <w:rPr>
                <w:rFonts w:eastAsiaTheme="majorEastAsia"/>
                <w:sz w:val="22"/>
                <w:szCs w:val="22"/>
                <w:lang w:eastAsia="en-US"/>
              </w:rPr>
              <w:t>..</w:t>
            </w:r>
            <w:r w:rsidRPr="0021362C">
              <w:rPr>
                <w:rFonts w:eastAsiaTheme="majorEastAsia"/>
                <w:sz w:val="22"/>
                <w:szCs w:val="22"/>
                <w:lang w:eastAsia="en-US"/>
              </w:rPr>
              <w:t>…</w:t>
            </w:r>
            <w:r w:rsidR="00C94982">
              <w:rPr>
                <w:rFonts w:eastAsiaTheme="majorEastAsia"/>
                <w:sz w:val="22"/>
                <w:szCs w:val="22"/>
                <w:lang w:eastAsia="en-US"/>
              </w:rPr>
              <w:t>…………………..</w:t>
            </w:r>
            <w:r w:rsidRPr="0021362C">
              <w:rPr>
                <w:rFonts w:eastAsiaTheme="majorEastAsia"/>
                <w:sz w:val="22"/>
                <w:szCs w:val="22"/>
                <w:lang w:eastAsia="en-US"/>
              </w:rPr>
              <w:t>..</w:t>
            </w:r>
          </w:p>
        </w:tc>
        <w:tc>
          <w:tcPr>
            <w:tcW w:w="576" w:type="dxa"/>
          </w:tcPr>
          <w:p w14:paraId="52511BDD" w14:textId="77777777" w:rsidR="003D6799" w:rsidRPr="0021362C" w:rsidRDefault="003D6799" w:rsidP="003D6799">
            <w:pPr>
              <w:jc w:val="center"/>
              <w:rPr>
                <w:rFonts w:eastAsiaTheme="majorEastAsia"/>
                <w:lang w:eastAsia="en-US"/>
              </w:rPr>
            </w:pPr>
          </w:p>
          <w:p w14:paraId="0CA6CDDF" w14:textId="77777777" w:rsidR="003D6799" w:rsidRPr="0021362C" w:rsidRDefault="00210FD7" w:rsidP="00DE6D7A">
            <w:pPr>
              <w:jc w:val="center"/>
              <w:rPr>
                <w:rFonts w:eastAsiaTheme="majorEastAsia"/>
                <w:lang w:eastAsia="en-US"/>
              </w:rPr>
            </w:pPr>
            <w:r w:rsidRPr="0021362C">
              <w:rPr>
                <w:rFonts w:eastAsiaTheme="majorEastAsia"/>
                <w:lang w:eastAsia="en-US"/>
              </w:rPr>
              <w:t>2</w:t>
            </w:r>
            <w:r w:rsidR="00DE6D7A">
              <w:rPr>
                <w:rFonts w:eastAsiaTheme="majorEastAsia"/>
                <w:lang w:eastAsia="en-US"/>
              </w:rPr>
              <w:t>4</w:t>
            </w:r>
          </w:p>
        </w:tc>
      </w:tr>
      <w:tr w:rsidR="003D6799" w:rsidRPr="0021362C" w14:paraId="7535057A" w14:textId="77777777" w:rsidTr="00210FD7">
        <w:tc>
          <w:tcPr>
            <w:tcW w:w="336" w:type="dxa"/>
          </w:tcPr>
          <w:p w14:paraId="5B6ABF28" w14:textId="77777777" w:rsidR="003D6799" w:rsidRPr="0021362C" w:rsidRDefault="003D6799" w:rsidP="003D6799">
            <w:pPr>
              <w:rPr>
                <w:rFonts w:eastAsiaTheme="majorEastAsia"/>
                <w:lang w:eastAsia="en-US"/>
              </w:rPr>
            </w:pPr>
          </w:p>
        </w:tc>
        <w:tc>
          <w:tcPr>
            <w:tcW w:w="638" w:type="dxa"/>
          </w:tcPr>
          <w:p w14:paraId="2934518D" w14:textId="77777777" w:rsidR="003D6799" w:rsidRPr="0021362C" w:rsidRDefault="003D6799" w:rsidP="003D6799">
            <w:pPr>
              <w:rPr>
                <w:rFonts w:eastAsiaTheme="majorEastAsia"/>
                <w:i/>
                <w:lang w:eastAsia="en-US"/>
              </w:rPr>
            </w:pPr>
            <w:r w:rsidRPr="0021362C">
              <w:rPr>
                <w:rFonts w:eastAsiaTheme="majorEastAsia"/>
                <w:i/>
                <w:lang w:eastAsia="en-US"/>
              </w:rPr>
              <w:t>4.3</w:t>
            </w:r>
          </w:p>
        </w:tc>
        <w:tc>
          <w:tcPr>
            <w:tcW w:w="8195" w:type="dxa"/>
          </w:tcPr>
          <w:p w14:paraId="572956E7" w14:textId="77777777" w:rsidR="003D6799" w:rsidRPr="0021362C" w:rsidRDefault="003D6799" w:rsidP="003D6799">
            <w:pPr>
              <w:jc w:val="both"/>
              <w:rPr>
                <w:rFonts w:eastAsiaTheme="majorEastAsia"/>
                <w:i/>
                <w:sz w:val="22"/>
                <w:szCs w:val="22"/>
                <w:lang w:eastAsia="en-US"/>
              </w:rPr>
            </w:pPr>
            <w:r w:rsidRPr="0021362C">
              <w:rPr>
                <w:rFonts w:eastAsiaTheme="majorEastAsia"/>
                <w:i/>
                <w:sz w:val="22"/>
                <w:szCs w:val="22"/>
                <w:lang w:eastAsia="en-US"/>
              </w:rPr>
              <w:t>Обоснование объема сжигания газа при технологически неизбежном сжигании сырого газа (V</w:t>
            </w:r>
            <w:r w:rsidRPr="0021362C">
              <w:rPr>
                <w:rFonts w:eastAsiaTheme="majorEastAsia"/>
                <w:i/>
                <w:sz w:val="22"/>
                <w:szCs w:val="22"/>
                <w:vertAlign w:val="subscript"/>
                <w:lang w:eastAsia="en-US"/>
              </w:rPr>
              <w:t>V</w:t>
            </w:r>
            <w:r w:rsidRPr="0021362C">
              <w:rPr>
                <w:rFonts w:eastAsiaTheme="majorEastAsia"/>
                <w:i/>
                <w:sz w:val="22"/>
                <w:szCs w:val="22"/>
                <w:lang w:eastAsia="en-US"/>
              </w:rPr>
              <w:t xml:space="preserve">) </w:t>
            </w:r>
            <w:r w:rsidRPr="0021362C">
              <w:rPr>
                <w:rFonts w:eastAsiaTheme="majorEastAsia"/>
                <w:sz w:val="22"/>
                <w:szCs w:val="22"/>
                <w:lang w:eastAsia="en-US"/>
              </w:rPr>
              <w:t>…………………………………………………………………………</w:t>
            </w:r>
            <w:r w:rsidR="00210FD7" w:rsidRPr="0021362C">
              <w:rPr>
                <w:rFonts w:eastAsiaTheme="majorEastAsia"/>
                <w:sz w:val="22"/>
                <w:szCs w:val="22"/>
                <w:lang w:eastAsia="en-US"/>
              </w:rPr>
              <w:t>…</w:t>
            </w:r>
            <w:r w:rsidR="00C94982">
              <w:rPr>
                <w:rFonts w:eastAsiaTheme="majorEastAsia"/>
                <w:sz w:val="22"/>
                <w:szCs w:val="22"/>
                <w:lang w:eastAsia="en-US"/>
              </w:rPr>
              <w:t>.</w:t>
            </w:r>
          </w:p>
        </w:tc>
        <w:tc>
          <w:tcPr>
            <w:tcW w:w="576" w:type="dxa"/>
          </w:tcPr>
          <w:p w14:paraId="67F7BD19" w14:textId="77777777" w:rsidR="003D6799" w:rsidRPr="0021362C" w:rsidRDefault="003D6799" w:rsidP="003D6799">
            <w:pPr>
              <w:jc w:val="center"/>
              <w:rPr>
                <w:rFonts w:eastAsiaTheme="majorEastAsia"/>
                <w:i/>
                <w:highlight w:val="yellow"/>
                <w:lang w:eastAsia="en-US"/>
              </w:rPr>
            </w:pPr>
          </w:p>
          <w:p w14:paraId="261E587A" w14:textId="77777777" w:rsidR="003D6799" w:rsidRPr="0021362C" w:rsidRDefault="00210FD7" w:rsidP="00DE6D7A">
            <w:pPr>
              <w:jc w:val="center"/>
              <w:rPr>
                <w:rFonts w:eastAsiaTheme="majorEastAsia"/>
                <w:highlight w:val="yellow"/>
                <w:lang w:eastAsia="en-US"/>
              </w:rPr>
            </w:pPr>
            <w:r w:rsidRPr="0021362C">
              <w:rPr>
                <w:rFonts w:eastAsiaTheme="majorEastAsia"/>
                <w:lang w:eastAsia="en-US"/>
              </w:rPr>
              <w:t>2</w:t>
            </w:r>
            <w:r w:rsidR="00DE6D7A">
              <w:rPr>
                <w:rFonts w:eastAsiaTheme="majorEastAsia"/>
                <w:lang w:eastAsia="en-US"/>
              </w:rPr>
              <w:t>5</w:t>
            </w:r>
          </w:p>
        </w:tc>
      </w:tr>
      <w:tr w:rsidR="003D6799" w:rsidRPr="0021362C" w14:paraId="3E003E24" w14:textId="77777777" w:rsidTr="00210FD7">
        <w:tc>
          <w:tcPr>
            <w:tcW w:w="336" w:type="dxa"/>
          </w:tcPr>
          <w:p w14:paraId="0E200C44" w14:textId="77777777" w:rsidR="003D6799" w:rsidRPr="0021362C" w:rsidRDefault="003D6799" w:rsidP="003D6799">
            <w:pPr>
              <w:rPr>
                <w:rFonts w:eastAsiaTheme="majorEastAsia"/>
                <w:lang w:eastAsia="en-US"/>
              </w:rPr>
            </w:pPr>
          </w:p>
        </w:tc>
        <w:tc>
          <w:tcPr>
            <w:tcW w:w="638" w:type="dxa"/>
          </w:tcPr>
          <w:p w14:paraId="7E833263" w14:textId="77777777" w:rsidR="003D6799" w:rsidRPr="0021362C" w:rsidRDefault="003D6799" w:rsidP="003D6799">
            <w:pPr>
              <w:rPr>
                <w:rFonts w:eastAsiaTheme="majorEastAsia"/>
                <w:i/>
                <w:lang w:eastAsia="en-US"/>
              </w:rPr>
            </w:pPr>
            <w:r w:rsidRPr="0021362C">
              <w:rPr>
                <w:rFonts w:eastAsiaTheme="majorEastAsia"/>
                <w:i/>
                <w:lang w:eastAsia="en-US"/>
              </w:rPr>
              <w:t>4.4</w:t>
            </w:r>
          </w:p>
        </w:tc>
        <w:tc>
          <w:tcPr>
            <w:tcW w:w="8195" w:type="dxa"/>
          </w:tcPr>
          <w:p w14:paraId="0A310E2F" w14:textId="77777777" w:rsidR="003D6799" w:rsidRPr="0021362C" w:rsidRDefault="003D6799" w:rsidP="003D6799">
            <w:pPr>
              <w:jc w:val="both"/>
              <w:rPr>
                <w:rFonts w:eastAsiaTheme="majorEastAsia"/>
                <w:i/>
                <w:sz w:val="22"/>
                <w:szCs w:val="22"/>
                <w:lang w:eastAsia="en-US"/>
              </w:rPr>
            </w:pPr>
            <w:r w:rsidRPr="0021362C">
              <w:rPr>
                <w:rFonts w:eastAsiaTheme="majorEastAsia"/>
                <w:i/>
                <w:sz w:val="22"/>
                <w:szCs w:val="22"/>
                <w:lang w:eastAsia="en-US"/>
              </w:rPr>
              <w:t>Обоснование объема сжигания газа при проведении пусконаладочных работ технологического оборудования (V</w:t>
            </w:r>
            <w:r w:rsidRPr="0021362C">
              <w:rPr>
                <w:rFonts w:eastAsiaTheme="majorEastAsia"/>
                <w:i/>
                <w:sz w:val="22"/>
                <w:szCs w:val="22"/>
                <w:vertAlign w:val="subscript"/>
                <w:lang w:eastAsia="en-US"/>
              </w:rPr>
              <w:t>6</w:t>
            </w:r>
            <w:r w:rsidRPr="0021362C">
              <w:rPr>
                <w:rFonts w:eastAsiaTheme="majorEastAsia"/>
                <w:i/>
                <w:sz w:val="22"/>
                <w:szCs w:val="22"/>
                <w:lang w:eastAsia="en-US"/>
              </w:rPr>
              <w:t xml:space="preserve">) </w:t>
            </w:r>
            <w:r w:rsidRPr="0021362C">
              <w:rPr>
                <w:rFonts w:eastAsiaTheme="majorEastAsia"/>
                <w:sz w:val="22"/>
                <w:szCs w:val="22"/>
                <w:lang w:eastAsia="en-US"/>
              </w:rPr>
              <w:t>…………………………………………………</w:t>
            </w:r>
            <w:r w:rsidR="00210FD7" w:rsidRPr="0021362C">
              <w:rPr>
                <w:rFonts w:eastAsiaTheme="majorEastAsia"/>
                <w:sz w:val="22"/>
                <w:szCs w:val="22"/>
                <w:lang w:eastAsia="en-US"/>
              </w:rPr>
              <w:t>…</w:t>
            </w:r>
            <w:r w:rsidRPr="0021362C">
              <w:rPr>
                <w:rFonts w:eastAsiaTheme="majorEastAsia"/>
                <w:sz w:val="22"/>
                <w:szCs w:val="22"/>
                <w:lang w:eastAsia="en-US"/>
              </w:rPr>
              <w:t>.</w:t>
            </w:r>
          </w:p>
        </w:tc>
        <w:tc>
          <w:tcPr>
            <w:tcW w:w="576" w:type="dxa"/>
          </w:tcPr>
          <w:p w14:paraId="16F9CB43" w14:textId="77777777" w:rsidR="003D6799" w:rsidRPr="0021362C" w:rsidRDefault="003D6799" w:rsidP="003D6799">
            <w:pPr>
              <w:jc w:val="center"/>
              <w:rPr>
                <w:rFonts w:eastAsiaTheme="majorEastAsia"/>
                <w:i/>
                <w:highlight w:val="yellow"/>
                <w:lang w:eastAsia="en-US"/>
              </w:rPr>
            </w:pPr>
          </w:p>
          <w:p w14:paraId="07F786EF" w14:textId="77777777" w:rsidR="003D6799" w:rsidRPr="0021362C" w:rsidRDefault="00210FD7" w:rsidP="00DE6D7A">
            <w:pPr>
              <w:jc w:val="center"/>
              <w:rPr>
                <w:rFonts w:eastAsiaTheme="majorEastAsia"/>
                <w:highlight w:val="yellow"/>
                <w:lang w:eastAsia="en-US"/>
              </w:rPr>
            </w:pPr>
            <w:r w:rsidRPr="0021362C">
              <w:rPr>
                <w:rFonts w:eastAsiaTheme="majorEastAsia"/>
                <w:lang w:eastAsia="en-US"/>
              </w:rPr>
              <w:t>2</w:t>
            </w:r>
            <w:r w:rsidR="00DE6D7A">
              <w:rPr>
                <w:rFonts w:eastAsiaTheme="majorEastAsia"/>
                <w:lang w:eastAsia="en-US"/>
              </w:rPr>
              <w:t>5</w:t>
            </w:r>
          </w:p>
        </w:tc>
      </w:tr>
      <w:tr w:rsidR="003D6799" w:rsidRPr="0021362C" w14:paraId="57861A2B" w14:textId="77777777" w:rsidTr="00210FD7">
        <w:tc>
          <w:tcPr>
            <w:tcW w:w="336" w:type="dxa"/>
          </w:tcPr>
          <w:p w14:paraId="2A5CB136" w14:textId="77777777" w:rsidR="003D6799" w:rsidRPr="0021362C" w:rsidRDefault="003D6799" w:rsidP="003D6799">
            <w:pPr>
              <w:rPr>
                <w:rFonts w:eastAsiaTheme="majorEastAsia"/>
                <w:lang w:eastAsia="en-US"/>
              </w:rPr>
            </w:pPr>
          </w:p>
        </w:tc>
        <w:tc>
          <w:tcPr>
            <w:tcW w:w="638" w:type="dxa"/>
          </w:tcPr>
          <w:p w14:paraId="41073F0E" w14:textId="77777777" w:rsidR="003D6799" w:rsidRPr="0021362C" w:rsidRDefault="003D6799" w:rsidP="003D6799">
            <w:pPr>
              <w:rPr>
                <w:rFonts w:eastAsiaTheme="majorEastAsia"/>
                <w:i/>
                <w:lang w:eastAsia="en-US"/>
              </w:rPr>
            </w:pPr>
            <w:r w:rsidRPr="0021362C">
              <w:rPr>
                <w:rFonts w:eastAsiaTheme="majorEastAsia"/>
                <w:i/>
                <w:lang w:eastAsia="en-US"/>
              </w:rPr>
              <w:t>4.5</w:t>
            </w:r>
          </w:p>
        </w:tc>
        <w:tc>
          <w:tcPr>
            <w:tcW w:w="8195" w:type="dxa"/>
          </w:tcPr>
          <w:p w14:paraId="4E0ADF24" w14:textId="77777777" w:rsidR="003D6799" w:rsidRPr="0021362C" w:rsidRDefault="003D6799" w:rsidP="003D6799">
            <w:pPr>
              <w:jc w:val="both"/>
              <w:rPr>
                <w:rFonts w:eastAsiaTheme="majorEastAsia"/>
                <w:i/>
                <w:sz w:val="22"/>
                <w:szCs w:val="22"/>
                <w:lang w:eastAsia="en-US"/>
              </w:rPr>
            </w:pPr>
            <w:r w:rsidRPr="0021362C">
              <w:rPr>
                <w:rFonts w:eastAsiaTheme="majorEastAsia"/>
                <w:i/>
                <w:sz w:val="22"/>
                <w:szCs w:val="22"/>
                <w:lang w:eastAsia="en-US"/>
              </w:rPr>
              <w:t>Обоснование объема сжигания газа при эксплуатации технологического оборудования (V</w:t>
            </w:r>
            <w:r w:rsidRPr="0021362C">
              <w:rPr>
                <w:rFonts w:eastAsiaTheme="majorEastAsia"/>
                <w:i/>
                <w:sz w:val="22"/>
                <w:szCs w:val="22"/>
                <w:vertAlign w:val="subscript"/>
                <w:lang w:eastAsia="en-US"/>
              </w:rPr>
              <w:t>7</w:t>
            </w:r>
            <w:r w:rsidRPr="0021362C">
              <w:rPr>
                <w:rFonts w:eastAsiaTheme="majorEastAsia"/>
                <w:i/>
                <w:sz w:val="22"/>
                <w:szCs w:val="22"/>
                <w:lang w:eastAsia="en-US"/>
              </w:rPr>
              <w:t xml:space="preserve">) </w:t>
            </w:r>
            <w:r w:rsidRPr="0021362C">
              <w:rPr>
                <w:rFonts w:eastAsiaTheme="majorEastAsia"/>
                <w:sz w:val="22"/>
                <w:szCs w:val="22"/>
                <w:lang w:eastAsia="en-US"/>
              </w:rPr>
              <w:t>…………………………………………………………………………</w:t>
            </w:r>
          </w:p>
        </w:tc>
        <w:tc>
          <w:tcPr>
            <w:tcW w:w="576" w:type="dxa"/>
          </w:tcPr>
          <w:p w14:paraId="121F46DE" w14:textId="77777777" w:rsidR="003D6799" w:rsidRPr="0021362C" w:rsidRDefault="003D6799" w:rsidP="003D6799">
            <w:pPr>
              <w:jc w:val="center"/>
              <w:rPr>
                <w:rFonts w:eastAsiaTheme="majorEastAsia"/>
                <w:lang w:eastAsia="en-US"/>
              </w:rPr>
            </w:pPr>
          </w:p>
          <w:p w14:paraId="54EE5D82" w14:textId="77777777" w:rsidR="003D6799" w:rsidRPr="0021362C" w:rsidRDefault="00210FD7" w:rsidP="00DE6D7A">
            <w:pPr>
              <w:jc w:val="center"/>
              <w:rPr>
                <w:rFonts w:eastAsiaTheme="majorEastAsia"/>
                <w:lang w:eastAsia="en-US"/>
              </w:rPr>
            </w:pPr>
            <w:r w:rsidRPr="0021362C">
              <w:rPr>
                <w:rFonts w:eastAsiaTheme="majorEastAsia"/>
                <w:lang w:eastAsia="en-US"/>
              </w:rPr>
              <w:t>2</w:t>
            </w:r>
            <w:r w:rsidR="00DE6D7A">
              <w:rPr>
                <w:rFonts w:eastAsiaTheme="majorEastAsia"/>
                <w:lang w:eastAsia="en-US"/>
              </w:rPr>
              <w:t>5</w:t>
            </w:r>
          </w:p>
        </w:tc>
      </w:tr>
      <w:tr w:rsidR="003D6799" w:rsidRPr="0021362C" w14:paraId="5AF7BFDF" w14:textId="77777777" w:rsidTr="00210FD7">
        <w:tc>
          <w:tcPr>
            <w:tcW w:w="336" w:type="dxa"/>
          </w:tcPr>
          <w:p w14:paraId="4EA6CA92" w14:textId="77777777" w:rsidR="003D6799" w:rsidRPr="0021362C" w:rsidRDefault="003D6799" w:rsidP="003D6799">
            <w:pPr>
              <w:rPr>
                <w:rFonts w:eastAsiaTheme="majorEastAsia"/>
                <w:lang w:eastAsia="en-US"/>
              </w:rPr>
            </w:pPr>
          </w:p>
        </w:tc>
        <w:tc>
          <w:tcPr>
            <w:tcW w:w="638" w:type="dxa"/>
          </w:tcPr>
          <w:p w14:paraId="6FB632E8" w14:textId="77777777" w:rsidR="003D6799" w:rsidRPr="0021362C" w:rsidRDefault="003D6799" w:rsidP="003D6799">
            <w:pPr>
              <w:rPr>
                <w:rFonts w:eastAsiaTheme="majorEastAsia"/>
                <w:i/>
                <w:lang w:eastAsia="en-US"/>
              </w:rPr>
            </w:pPr>
            <w:r w:rsidRPr="0021362C">
              <w:rPr>
                <w:rFonts w:eastAsiaTheme="majorEastAsia"/>
                <w:i/>
                <w:lang w:eastAsia="en-US"/>
              </w:rPr>
              <w:t>4.6</w:t>
            </w:r>
          </w:p>
        </w:tc>
        <w:tc>
          <w:tcPr>
            <w:tcW w:w="8195" w:type="dxa"/>
          </w:tcPr>
          <w:p w14:paraId="3BCBCF64" w14:textId="77777777" w:rsidR="003D6799" w:rsidRPr="0021362C" w:rsidRDefault="003D6799" w:rsidP="00210FD7">
            <w:pPr>
              <w:jc w:val="both"/>
              <w:rPr>
                <w:rFonts w:eastAsiaTheme="majorEastAsia"/>
                <w:i/>
                <w:sz w:val="22"/>
                <w:szCs w:val="22"/>
                <w:lang w:eastAsia="en-US"/>
              </w:rPr>
            </w:pPr>
            <w:r w:rsidRPr="0021362C">
              <w:rPr>
                <w:rFonts w:eastAsiaTheme="majorEastAsia"/>
                <w:i/>
                <w:sz w:val="22"/>
                <w:szCs w:val="22"/>
                <w:lang w:eastAsia="en-US"/>
              </w:rPr>
              <w:t>Обоснование объема сжигания газа при техническом обслуживании и ремонтных работах технологического оборудования (V</w:t>
            </w:r>
            <w:r w:rsidRPr="0021362C">
              <w:rPr>
                <w:rFonts w:eastAsiaTheme="majorEastAsia"/>
                <w:i/>
                <w:sz w:val="22"/>
                <w:szCs w:val="22"/>
                <w:vertAlign w:val="subscript"/>
                <w:lang w:eastAsia="en-US"/>
              </w:rPr>
              <w:t>8</w:t>
            </w:r>
            <w:r w:rsidRPr="0021362C">
              <w:rPr>
                <w:rFonts w:eastAsiaTheme="majorEastAsia"/>
                <w:i/>
                <w:sz w:val="22"/>
                <w:szCs w:val="22"/>
                <w:lang w:eastAsia="en-US"/>
              </w:rPr>
              <w:t xml:space="preserve">) </w:t>
            </w:r>
            <w:r w:rsidR="00210FD7" w:rsidRPr="0021362C">
              <w:rPr>
                <w:rFonts w:eastAsiaTheme="majorEastAsia"/>
                <w:sz w:val="22"/>
                <w:szCs w:val="22"/>
                <w:lang w:eastAsia="en-US"/>
              </w:rPr>
              <w:t>…………………………………………</w:t>
            </w:r>
          </w:p>
        </w:tc>
        <w:tc>
          <w:tcPr>
            <w:tcW w:w="576" w:type="dxa"/>
          </w:tcPr>
          <w:p w14:paraId="14DFF264" w14:textId="77777777" w:rsidR="003D6799" w:rsidRPr="0021362C" w:rsidRDefault="003D6799" w:rsidP="003D6799">
            <w:pPr>
              <w:jc w:val="center"/>
              <w:rPr>
                <w:rFonts w:eastAsiaTheme="majorEastAsia"/>
                <w:lang w:eastAsia="en-US"/>
              </w:rPr>
            </w:pPr>
          </w:p>
          <w:p w14:paraId="6E62AF9B" w14:textId="77777777" w:rsidR="003D6799" w:rsidRPr="0021362C" w:rsidRDefault="00210FD7" w:rsidP="00DE6D7A">
            <w:pPr>
              <w:jc w:val="center"/>
              <w:rPr>
                <w:rFonts w:eastAsiaTheme="majorEastAsia"/>
                <w:lang w:eastAsia="en-US"/>
              </w:rPr>
            </w:pPr>
            <w:r w:rsidRPr="0021362C">
              <w:rPr>
                <w:rFonts w:eastAsiaTheme="majorEastAsia"/>
                <w:lang w:eastAsia="en-US"/>
              </w:rPr>
              <w:t>2</w:t>
            </w:r>
            <w:r w:rsidR="00DE6D7A">
              <w:rPr>
                <w:rFonts w:eastAsiaTheme="majorEastAsia"/>
                <w:lang w:eastAsia="en-US"/>
              </w:rPr>
              <w:t>5</w:t>
            </w:r>
          </w:p>
        </w:tc>
      </w:tr>
      <w:tr w:rsidR="003D6799" w:rsidRPr="0021362C" w14:paraId="55B530D5" w14:textId="77777777" w:rsidTr="00210FD7">
        <w:tc>
          <w:tcPr>
            <w:tcW w:w="336" w:type="dxa"/>
          </w:tcPr>
          <w:p w14:paraId="6D88C3DF" w14:textId="77777777" w:rsidR="003D6799" w:rsidRPr="0021362C" w:rsidRDefault="003D6799" w:rsidP="003D6799">
            <w:pPr>
              <w:rPr>
                <w:rFonts w:eastAsiaTheme="majorEastAsia"/>
                <w:lang w:eastAsia="en-US"/>
              </w:rPr>
            </w:pPr>
          </w:p>
        </w:tc>
        <w:tc>
          <w:tcPr>
            <w:tcW w:w="638" w:type="dxa"/>
          </w:tcPr>
          <w:p w14:paraId="32CF3780" w14:textId="77777777" w:rsidR="003D6799" w:rsidRPr="0021362C" w:rsidRDefault="003D6799" w:rsidP="003D6799">
            <w:pPr>
              <w:rPr>
                <w:rFonts w:eastAsiaTheme="majorEastAsia"/>
                <w:i/>
                <w:lang w:eastAsia="en-US"/>
              </w:rPr>
            </w:pPr>
            <w:r w:rsidRPr="0021362C">
              <w:rPr>
                <w:rFonts w:eastAsiaTheme="majorEastAsia"/>
                <w:i/>
                <w:lang w:eastAsia="en-US"/>
              </w:rPr>
              <w:t>4.7</w:t>
            </w:r>
          </w:p>
        </w:tc>
        <w:tc>
          <w:tcPr>
            <w:tcW w:w="8195" w:type="dxa"/>
          </w:tcPr>
          <w:p w14:paraId="5290FC25" w14:textId="77777777" w:rsidR="003D6799" w:rsidRPr="0021362C" w:rsidRDefault="003D6799" w:rsidP="003D6799">
            <w:pPr>
              <w:jc w:val="both"/>
              <w:rPr>
                <w:rFonts w:eastAsiaTheme="majorEastAsia"/>
                <w:i/>
                <w:sz w:val="22"/>
                <w:szCs w:val="22"/>
                <w:lang w:eastAsia="en-US"/>
              </w:rPr>
            </w:pPr>
            <w:r w:rsidRPr="0021362C">
              <w:rPr>
                <w:rFonts w:eastAsiaTheme="majorEastAsia"/>
                <w:i/>
                <w:sz w:val="22"/>
                <w:szCs w:val="22"/>
                <w:lang w:eastAsia="en-US"/>
              </w:rPr>
              <w:t>Обоснование объема сжигания газа при технологических сбоях, отказах и отклонениях в работе технологического оборудования (V</w:t>
            </w:r>
            <w:r w:rsidRPr="0021362C">
              <w:rPr>
                <w:rFonts w:eastAsiaTheme="majorEastAsia"/>
                <w:i/>
                <w:sz w:val="22"/>
                <w:szCs w:val="22"/>
                <w:vertAlign w:val="subscript"/>
                <w:lang w:eastAsia="en-US"/>
              </w:rPr>
              <w:t>9</w:t>
            </w:r>
            <w:r w:rsidRPr="0021362C">
              <w:rPr>
                <w:rFonts w:eastAsiaTheme="majorEastAsia"/>
                <w:i/>
                <w:sz w:val="22"/>
                <w:szCs w:val="22"/>
                <w:lang w:eastAsia="en-US"/>
              </w:rPr>
              <w:t xml:space="preserve">) </w:t>
            </w:r>
            <w:r w:rsidRPr="0021362C">
              <w:rPr>
                <w:rFonts w:eastAsiaTheme="majorEastAsia"/>
                <w:sz w:val="22"/>
                <w:szCs w:val="22"/>
                <w:lang w:eastAsia="en-US"/>
              </w:rPr>
              <w:t>………………</w:t>
            </w:r>
            <w:r w:rsidR="00210FD7" w:rsidRPr="0021362C">
              <w:rPr>
                <w:rFonts w:eastAsiaTheme="majorEastAsia"/>
                <w:sz w:val="22"/>
                <w:szCs w:val="22"/>
                <w:lang w:eastAsia="en-US"/>
              </w:rPr>
              <w:t>…</w:t>
            </w:r>
            <w:r w:rsidRPr="0021362C">
              <w:rPr>
                <w:rFonts w:eastAsiaTheme="majorEastAsia"/>
                <w:sz w:val="22"/>
                <w:szCs w:val="22"/>
                <w:lang w:eastAsia="en-US"/>
              </w:rPr>
              <w:t>……...</w:t>
            </w:r>
          </w:p>
        </w:tc>
        <w:tc>
          <w:tcPr>
            <w:tcW w:w="576" w:type="dxa"/>
          </w:tcPr>
          <w:p w14:paraId="1F25FEB2" w14:textId="77777777" w:rsidR="003D6799" w:rsidRPr="0021362C" w:rsidRDefault="003D6799" w:rsidP="003D6799">
            <w:pPr>
              <w:jc w:val="center"/>
              <w:rPr>
                <w:rFonts w:eastAsiaTheme="majorEastAsia"/>
                <w:lang w:eastAsia="en-US"/>
              </w:rPr>
            </w:pPr>
          </w:p>
          <w:p w14:paraId="0FA8B1AF" w14:textId="77777777" w:rsidR="003D6799" w:rsidRPr="0021362C" w:rsidRDefault="00210FD7" w:rsidP="00DE6D7A">
            <w:pPr>
              <w:jc w:val="center"/>
              <w:rPr>
                <w:rFonts w:eastAsiaTheme="majorEastAsia"/>
                <w:lang w:eastAsia="en-US"/>
              </w:rPr>
            </w:pPr>
            <w:r w:rsidRPr="0021362C">
              <w:rPr>
                <w:rFonts w:eastAsiaTheme="majorEastAsia"/>
                <w:lang w:eastAsia="en-US"/>
              </w:rPr>
              <w:t>2</w:t>
            </w:r>
            <w:r w:rsidR="00DE6D7A">
              <w:rPr>
                <w:rFonts w:eastAsiaTheme="majorEastAsia"/>
                <w:lang w:eastAsia="en-US"/>
              </w:rPr>
              <w:t>5</w:t>
            </w:r>
          </w:p>
        </w:tc>
      </w:tr>
      <w:tr w:rsidR="003D6799" w:rsidRPr="00CF6835" w14:paraId="457830A0" w14:textId="77777777" w:rsidTr="00210FD7">
        <w:tc>
          <w:tcPr>
            <w:tcW w:w="336" w:type="dxa"/>
          </w:tcPr>
          <w:p w14:paraId="231F464E" w14:textId="77777777" w:rsidR="003D6799" w:rsidRPr="006E68A4" w:rsidRDefault="003D6799" w:rsidP="003D6799">
            <w:pPr>
              <w:rPr>
                <w:rFonts w:eastAsiaTheme="majorEastAsia"/>
                <w:b/>
                <w:lang w:eastAsia="en-US"/>
              </w:rPr>
            </w:pPr>
            <w:r w:rsidRPr="006E68A4">
              <w:rPr>
                <w:rFonts w:eastAsiaTheme="majorEastAsia"/>
                <w:b/>
                <w:lang w:eastAsia="en-US"/>
              </w:rPr>
              <w:t>5</w:t>
            </w:r>
          </w:p>
        </w:tc>
        <w:tc>
          <w:tcPr>
            <w:tcW w:w="8833" w:type="dxa"/>
            <w:gridSpan w:val="2"/>
          </w:tcPr>
          <w:p w14:paraId="01D8D989" w14:textId="77777777" w:rsidR="003D6799" w:rsidRPr="006E68A4" w:rsidRDefault="003D6799" w:rsidP="00210FD7">
            <w:pPr>
              <w:jc w:val="both"/>
              <w:rPr>
                <w:rFonts w:eastAsiaTheme="majorEastAsia"/>
                <w:b/>
                <w:i/>
                <w:sz w:val="22"/>
                <w:szCs w:val="22"/>
                <w:lang w:eastAsia="en-US"/>
              </w:rPr>
            </w:pPr>
            <w:r w:rsidRPr="006E68A4">
              <w:rPr>
                <w:rFonts w:eastAsiaTheme="majorEastAsia"/>
                <w:b/>
                <w:sz w:val="22"/>
                <w:szCs w:val="22"/>
                <w:lang w:eastAsia="en-US"/>
              </w:rPr>
              <w:t>ТЕХНОЛОГИЯ УТИЛИЗАЦИИ И ПЕРЕЧЕНЬ ОБЪЕКТОВ УТИЛИЗАЦИИ СЫРОГО ГАЗА НА МЕСТОРОЖДЕНИ</w:t>
            </w:r>
            <w:r w:rsidR="006E68A4" w:rsidRPr="006E68A4">
              <w:rPr>
                <w:rFonts w:eastAsiaTheme="majorEastAsia"/>
                <w:b/>
                <w:sz w:val="22"/>
                <w:szCs w:val="22"/>
                <w:lang w:eastAsia="en-US"/>
              </w:rPr>
              <w:t>И</w:t>
            </w:r>
            <w:r w:rsidR="00210FD7">
              <w:rPr>
                <w:rFonts w:eastAsiaTheme="majorEastAsia"/>
                <w:sz w:val="22"/>
                <w:szCs w:val="22"/>
                <w:lang w:eastAsia="en-US"/>
              </w:rPr>
              <w:t>…………………………………………………….</w:t>
            </w:r>
          </w:p>
        </w:tc>
        <w:tc>
          <w:tcPr>
            <w:tcW w:w="576" w:type="dxa"/>
          </w:tcPr>
          <w:p w14:paraId="771DFCE9" w14:textId="77777777" w:rsidR="003D6799" w:rsidRPr="0021362C" w:rsidRDefault="003D6799" w:rsidP="003D6799">
            <w:pPr>
              <w:jc w:val="center"/>
              <w:rPr>
                <w:rFonts w:eastAsiaTheme="majorEastAsia"/>
                <w:i/>
                <w:sz w:val="20"/>
                <w:szCs w:val="20"/>
                <w:highlight w:val="yellow"/>
                <w:lang w:eastAsia="en-US"/>
              </w:rPr>
            </w:pPr>
          </w:p>
          <w:p w14:paraId="547C73ED" w14:textId="77777777" w:rsidR="003D6799" w:rsidRPr="0021362C" w:rsidRDefault="00DE6D7A" w:rsidP="00E002FE">
            <w:pPr>
              <w:jc w:val="center"/>
              <w:rPr>
                <w:rFonts w:eastAsiaTheme="majorEastAsia"/>
                <w:highlight w:val="yellow"/>
                <w:lang w:eastAsia="en-US"/>
              </w:rPr>
            </w:pPr>
            <w:r>
              <w:rPr>
                <w:rFonts w:eastAsiaTheme="majorEastAsia"/>
                <w:lang w:eastAsia="en-US"/>
              </w:rPr>
              <w:t>26</w:t>
            </w:r>
          </w:p>
        </w:tc>
      </w:tr>
      <w:tr w:rsidR="003D6799" w:rsidRPr="00CF6835" w14:paraId="4E4A4433" w14:textId="77777777" w:rsidTr="00210FD7">
        <w:tc>
          <w:tcPr>
            <w:tcW w:w="336" w:type="dxa"/>
          </w:tcPr>
          <w:p w14:paraId="2EEE48B0" w14:textId="77777777" w:rsidR="003D6799" w:rsidRPr="006E68A4" w:rsidRDefault="003D6799" w:rsidP="003D6799">
            <w:pPr>
              <w:rPr>
                <w:rFonts w:eastAsiaTheme="majorEastAsia"/>
                <w:b/>
                <w:lang w:eastAsia="en-US"/>
              </w:rPr>
            </w:pPr>
            <w:r w:rsidRPr="006E68A4">
              <w:rPr>
                <w:rFonts w:eastAsiaTheme="majorEastAsia"/>
                <w:b/>
                <w:lang w:eastAsia="en-US"/>
              </w:rPr>
              <w:t>6</w:t>
            </w:r>
          </w:p>
        </w:tc>
        <w:tc>
          <w:tcPr>
            <w:tcW w:w="8833" w:type="dxa"/>
            <w:gridSpan w:val="2"/>
          </w:tcPr>
          <w:p w14:paraId="06674442" w14:textId="77777777" w:rsidR="003D6799" w:rsidRPr="006E68A4" w:rsidRDefault="003D6799" w:rsidP="003D6799">
            <w:pPr>
              <w:jc w:val="both"/>
              <w:rPr>
                <w:rFonts w:eastAsiaTheme="majorEastAsia"/>
                <w:b/>
                <w:sz w:val="22"/>
                <w:szCs w:val="22"/>
                <w:lang w:eastAsia="en-US"/>
              </w:rPr>
            </w:pPr>
            <w:r w:rsidRPr="006E68A4">
              <w:rPr>
                <w:rFonts w:eastAsiaTheme="majorEastAsia"/>
                <w:b/>
                <w:sz w:val="22"/>
                <w:szCs w:val="22"/>
                <w:lang w:eastAsia="en-US"/>
              </w:rPr>
              <w:t>БАЛАНС ГАЗА НА МЕСТОРОЖДЕНИ</w:t>
            </w:r>
            <w:r w:rsidR="006E68A4" w:rsidRPr="006E68A4">
              <w:rPr>
                <w:rFonts w:eastAsiaTheme="majorEastAsia"/>
                <w:b/>
                <w:sz w:val="22"/>
                <w:szCs w:val="22"/>
                <w:lang w:eastAsia="en-US"/>
              </w:rPr>
              <w:t>И</w:t>
            </w:r>
            <w:r w:rsidRPr="00210FD7">
              <w:rPr>
                <w:rFonts w:eastAsiaTheme="majorEastAsia"/>
                <w:sz w:val="22"/>
                <w:szCs w:val="22"/>
                <w:lang w:eastAsia="en-US"/>
              </w:rPr>
              <w:t xml:space="preserve"> …………………………</w:t>
            </w:r>
            <w:r w:rsidR="00210FD7">
              <w:rPr>
                <w:rFonts w:eastAsiaTheme="majorEastAsia"/>
                <w:sz w:val="22"/>
                <w:szCs w:val="22"/>
                <w:lang w:eastAsia="en-US"/>
              </w:rPr>
              <w:t>………………………….</w:t>
            </w:r>
          </w:p>
        </w:tc>
        <w:tc>
          <w:tcPr>
            <w:tcW w:w="576" w:type="dxa"/>
          </w:tcPr>
          <w:p w14:paraId="42B253EB" w14:textId="77777777" w:rsidR="003D6799" w:rsidRPr="0021362C" w:rsidRDefault="00DE6D7A" w:rsidP="00E002FE">
            <w:pPr>
              <w:jc w:val="center"/>
              <w:rPr>
                <w:rFonts w:eastAsiaTheme="majorEastAsia"/>
                <w:highlight w:val="yellow"/>
                <w:lang w:eastAsia="en-US"/>
              </w:rPr>
            </w:pPr>
            <w:r>
              <w:rPr>
                <w:rFonts w:eastAsiaTheme="majorEastAsia"/>
                <w:lang w:eastAsia="en-US"/>
              </w:rPr>
              <w:t>28</w:t>
            </w:r>
          </w:p>
        </w:tc>
      </w:tr>
      <w:tr w:rsidR="003D6799" w:rsidRPr="00CF6835" w14:paraId="03F77808" w14:textId="77777777" w:rsidTr="00210FD7">
        <w:tc>
          <w:tcPr>
            <w:tcW w:w="336" w:type="dxa"/>
          </w:tcPr>
          <w:p w14:paraId="12272C9A" w14:textId="77777777" w:rsidR="003D6799" w:rsidRPr="006E68A4" w:rsidRDefault="003D6799" w:rsidP="003D6799">
            <w:pPr>
              <w:rPr>
                <w:rFonts w:eastAsiaTheme="majorEastAsia"/>
                <w:b/>
                <w:lang w:eastAsia="en-US"/>
              </w:rPr>
            </w:pPr>
            <w:r w:rsidRPr="006E68A4">
              <w:rPr>
                <w:rFonts w:eastAsiaTheme="majorEastAsia"/>
                <w:b/>
                <w:lang w:eastAsia="en-US"/>
              </w:rPr>
              <w:t>7</w:t>
            </w:r>
          </w:p>
        </w:tc>
        <w:tc>
          <w:tcPr>
            <w:tcW w:w="8833" w:type="dxa"/>
            <w:gridSpan w:val="2"/>
          </w:tcPr>
          <w:p w14:paraId="03E6BBC8" w14:textId="77777777" w:rsidR="003D6799" w:rsidRPr="006E68A4" w:rsidRDefault="003D6799" w:rsidP="003D6799">
            <w:pPr>
              <w:jc w:val="both"/>
              <w:rPr>
                <w:rFonts w:eastAsiaTheme="majorEastAsia"/>
                <w:b/>
                <w:sz w:val="22"/>
                <w:szCs w:val="22"/>
                <w:lang w:eastAsia="en-US"/>
              </w:rPr>
            </w:pPr>
            <w:r w:rsidRPr="006E68A4">
              <w:rPr>
                <w:rFonts w:eastAsiaTheme="majorEastAsia"/>
                <w:b/>
                <w:sz w:val="22"/>
                <w:szCs w:val="22"/>
                <w:lang w:eastAsia="en-US"/>
              </w:rPr>
              <w:t>ПЛАНЫ ПО ДАЛЬНЕЙШЕМУ РАЗВИТИЮ ПЕРЕРАБОТКИ СЫРОГО ГАЗА НА МЕСТОРОЖДЕНИ</w:t>
            </w:r>
            <w:r w:rsidR="006E68A4" w:rsidRPr="006E68A4">
              <w:rPr>
                <w:rFonts w:eastAsiaTheme="majorEastAsia"/>
                <w:b/>
                <w:sz w:val="22"/>
                <w:szCs w:val="22"/>
                <w:lang w:eastAsia="en-US"/>
              </w:rPr>
              <w:t>И</w:t>
            </w:r>
            <w:r w:rsidRPr="006E68A4">
              <w:rPr>
                <w:rFonts w:eastAsiaTheme="majorEastAsia"/>
                <w:b/>
                <w:sz w:val="22"/>
                <w:szCs w:val="22"/>
                <w:lang w:eastAsia="en-US"/>
              </w:rPr>
              <w:t xml:space="preserve"> </w:t>
            </w:r>
            <w:r w:rsidRPr="00210FD7">
              <w:rPr>
                <w:rFonts w:eastAsiaTheme="majorEastAsia"/>
                <w:sz w:val="22"/>
                <w:szCs w:val="22"/>
                <w:lang w:eastAsia="en-US"/>
              </w:rPr>
              <w:t>…………………………………………………</w:t>
            </w:r>
            <w:r w:rsidR="00210FD7">
              <w:rPr>
                <w:rFonts w:eastAsiaTheme="majorEastAsia"/>
                <w:sz w:val="22"/>
                <w:szCs w:val="22"/>
                <w:lang w:eastAsia="en-US"/>
              </w:rPr>
              <w:t>………………………….</w:t>
            </w:r>
          </w:p>
        </w:tc>
        <w:tc>
          <w:tcPr>
            <w:tcW w:w="576" w:type="dxa"/>
          </w:tcPr>
          <w:p w14:paraId="45BEA519" w14:textId="77777777" w:rsidR="003D6799" w:rsidRPr="0021362C" w:rsidRDefault="003D6799" w:rsidP="003D6799">
            <w:pPr>
              <w:jc w:val="center"/>
              <w:rPr>
                <w:rFonts w:eastAsiaTheme="majorEastAsia"/>
                <w:i/>
                <w:sz w:val="20"/>
                <w:szCs w:val="20"/>
                <w:highlight w:val="yellow"/>
                <w:lang w:eastAsia="en-US"/>
              </w:rPr>
            </w:pPr>
          </w:p>
          <w:p w14:paraId="3DD087D3" w14:textId="77777777" w:rsidR="003D6799" w:rsidRPr="0021362C" w:rsidRDefault="00DE6D7A" w:rsidP="00E002FE">
            <w:pPr>
              <w:jc w:val="center"/>
              <w:rPr>
                <w:rFonts w:eastAsiaTheme="majorEastAsia"/>
                <w:highlight w:val="yellow"/>
                <w:lang w:eastAsia="en-US"/>
              </w:rPr>
            </w:pPr>
            <w:r>
              <w:rPr>
                <w:rFonts w:eastAsiaTheme="majorEastAsia"/>
                <w:lang w:eastAsia="en-US"/>
              </w:rPr>
              <w:t>30</w:t>
            </w:r>
          </w:p>
        </w:tc>
      </w:tr>
      <w:tr w:rsidR="003D6799" w:rsidRPr="00CF6835" w14:paraId="7BEDA31B" w14:textId="77777777" w:rsidTr="00210FD7">
        <w:tc>
          <w:tcPr>
            <w:tcW w:w="336" w:type="dxa"/>
          </w:tcPr>
          <w:p w14:paraId="47C47E3B" w14:textId="77777777" w:rsidR="003D6799" w:rsidRPr="006E68A4" w:rsidRDefault="003D6799" w:rsidP="003D6799">
            <w:pPr>
              <w:rPr>
                <w:rFonts w:eastAsiaTheme="majorEastAsia"/>
                <w:b/>
                <w:lang w:eastAsia="en-US"/>
              </w:rPr>
            </w:pPr>
            <w:r w:rsidRPr="006E68A4">
              <w:rPr>
                <w:rFonts w:eastAsiaTheme="majorEastAsia"/>
                <w:b/>
                <w:lang w:eastAsia="en-US"/>
              </w:rPr>
              <w:t>8</w:t>
            </w:r>
          </w:p>
        </w:tc>
        <w:tc>
          <w:tcPr>
            <w:tcW w:w="8833" w:type="dxa"/>
            <w:gridSpan w:val="2"/>
          </w:tcPr>
          <w:p w14:paraId="582B8788" w14:textId="77777777" w:rsidR="003D6799" w:rsidRPr="006E68A4" w:rsidRDefault="003D6799" w:rsidP="003D6799">
            <w:pPr>
              <w:jc w:val="both"/>
              <w:rPr>
                <w:rFonts w:eastAsiaTheme="majorEastAsia"/>
                <w:b/>
                <w:sz w:val="22"/>
                <w:szCs w:val="22"/>
                <w:lang w:eastAsia="en-US"/>
              </w:rPr>
            </w:pPr>
            <w:r w:rsidRPr="006E68A4">
              <w:rPr>
                <w:rFonts w:eastAsiaTheme="majorEastAsia"/>
                <w:b/>
                <w:sz w:val="22"/>
                <w:szCs w:val="22"/>
                <w:lang w:eastAsia="en-US"/>
              </w:rPr>
              <w:t xml:space="preserve">ЗАКЛЮЧЕНИЕ </w:t>
            </w:r>
            <w:r w:rsidRPr="00210FD7">
              <w:rPr>
                <w:rFonts w:eastAsiaTheme="majorEastAsia"/>
                <w:sz w:val="22"/>
                <w:szCs w:val="22"/>
                <w:lang w:eastAsia="en-US"/>
              </w:rPr>
              <w:t>………………………………………………………………………………......</w:t>
            </w:r>
          </w:p>
        </w:tc>
        <w:tc>
          <w:tcPr>
            <w:tcW w:w="576" w:type="dxa"/>
          </w:tcPr>
          <w:p w14:paraId="18FB4E0A" w14:textId="77777777" w:rsidR="003D6799" w:rsidRPr="0021362C" w:rsidRDefault="00210FD7" w:rsidP="00E002FE">
            <w:pPr>
              <w:jc w:val="center"/>
              <w:rPr>
                <w:rFonts w:eastAsiaTheme="majorEastAsia"/>
                <w:highlight w:val="yellow"/>
                <w:lang w:eastAsia="en-US"/>
              </w:rPr>
            </w:pPr>
            <w:r w:rsidRPr="0021362C">
              <w:rPr>
                <w:rFonts w:eastAsiaTheme="majorEastAsia"/>
                <w:lang w:eastAsia="en-US"/>
              </w:rPr>
              <w:t>30</w:t>
            </w:r>
          </w:p>
        </w:tc>
      </w:tr>
      <w:tr w:rsidR="003D6799" w:rsidRPr="00CF6835" w14:paraId="1F765F61" w14:textId="77777777" w:rsidTr="00210FD7">
        <w:tc>
          <w:tcPr>
            <w:tcW w:w="9169" w:type="dxa"/>
            <w:gridSpan w:val="3"/>
          </w:tcPr>
          <w:p w14:paraId="66973BF7" w14:textId="77777777" w:rsidR="003D6799" w:rsidRPr="006E68A4" w:rsidRDefault="003D6799" w:rsidP="003D6799">
            <w:pPr>
              <w:jc w:val="both"/>
              <w:rPr>
                <w:rFonts w:eastAsiaTheme="majorEastAsia"/>
                <w:b/>
                <w:sz w:val="22"/>
                <w:szCs w:val="22"/>
                <w:lang w:eastAsia="en-US"/>
              </w:rPr>
            </w:pPr>
            <w:r w:rsidRPr="006E68A4">
              <w:rPr>
                <w:rFonts w:eastAsiaTheme="majorEastAsia"/>
                <w:b/>
                <w:sz w:val="22"/>
                <w:szCs w:val="22"/>
                <w:lang w:eastAsia="en-US"/>
              </w:rPr>
              <w:t xml:space="preserve">ПРИЛОЖЕНИЕ А  - </w:t>
            </w:r>
            <w:r w:rsidRPr="00210FD7">
              <w:rPr>
                <w:rFonts w:eastAsiaTheme="majorEastAsia"/>
                <w:sz w:val="22"/>
                <w:szCs w:val="22"/>
                <w:lang w:eastAsia="en-US"/>
              </w:rPr>
              <w:t>Копии разрешительных документов и отчет об исполнении Программы развития переработки сырого газа………..………………………………………...</w:t>
            </w:r>
            <w:r w:rsidR="00210FD7">
              <w:rPr>
                <w:rFonts w:eastAsiaTheme="majorEastAsia"/>
                <w:sz w:val="22"/>
                <w:szCs w:val="22"/>
                <w:lang w:eastAsia="en-US"/>
              </w:rPr>
              <w:t>............................</w:t>
            </w:r>
          </w:p>
        </w:tc>
        <w:tc>
          <w:tcPr>
            <w:tcW w:w="576" w:type="dxa"/>
          </w:tcPr>
          <w:p w14:paraId="52E467FE" w14:textId="77777777" w:rsidR="003D6799" w:rsidRPr="00CF6835" w:rsidRDefault="003D6799" w:rsidP="003D6799">
            <w:pPr>
              <w:jc w:val="center"/>
              <w:rPr>
                <w:rFonts w:eastAsiaTheme="majorEastAsia"/>
                <w:b/>
                <w:i/>
                <w:highlight w:val="yellow"/>
                <w:lang w:eastAsia="en-US"/>
              </w:rPr>
            </w:pPr>
          </w:p>
        </w:tc>
      </w:tr>
      <w:tr w:rsidR="003D6799" w:rsidRPr="00CF6835" w14:paraId="2CB978F2" w14:textId="77777777" w:rsidTr="00210FD7">
        <w:tc>
          <w:tcPr>
            <w:tcW w:w="9169" w:type="dxa"/>
            <w:gridSpan w:val="3"/>
          </w:tcPr>
          <w:p w14:paraId="1B35D97E" w14:textId="77777777" w:rsidR="003D6799" w:rsidRPr="006E68A4" w:rsidRDefault="003D6799" w:rsidP="003D6799">
            <w:pPr>
              <w:jc w:val="both"/>
              <w:rPr>
                <w:rFonts w:eastAsiaTheme="majorEastAsia"/>
                <w:b/>
                <w:sz w:val="22"/>
                <w:szCs w:val="22"/>
                <w:lang w:eastAsia="en-US"/>
              </w:rPr>
            </w:pPr>
            <w:r w:rsidRPr="006E68A4">
              <w:rPr>
                <w:rFonts w:eastAsiaTheme="minorEastAsia"/>
                <w:b/>
                <w:sz w:val="22"/>
                <w:szCs w:val="22"/>
                <w:lang w:eastAsia="en-US"/>
              </w:rPr>
              <w:t xml:space="preserve">ПРИЛОЖЕНИЕ Б – </w:t>
            </w:r>
            <w:r w:rsidRPr="00210FD7">
              <w:rPr>
                <w:rFonts w:eastAsiaTheme="minorEastAsia"/>
                <w:sz w:val="22"/>
                <w:szCs w:val="22"/>
                <w:lang w:eastAsia="en-US"/>
              </w:rPr>
              <w:t>Спецификация паспорта и план-графики технического обслуживания и ремонтных работ технологического оборудования…….…………………</w:t>
            </w:r>
            <w:r w:rsidR="00210FD7">
              <w:rPr>
                <w:rFonts w:eastAsiaTheme="minorEastAsia"/>
                <w:sz w:val="22"/>
                <w:szCs w:val="22"/>
                <w:lang w:eastAsia="en-US"/>
              </w:rPr>
              <w:t>………………………</w:t>
            </w:r>
            <w:r w:rsidRPr="00210FD7">
              <w:rPr>
                <w:rFonts w:eastAsiaTheme="minorEastAsia"/>
                <w:sz w:val="22"/>
                <w:szCs w:val="22"/>
                <w:lang w:eastAsia="en-US"/>
              </w:rPr>
              <w:t>….</w:t>
            </w:r>
          </w:p>
        </w:tc>
        <w:tc>
          <w:tcPr>
            <w:tcW w:w="576" w:type="dxa"/>
          </w:tcPr>
          <w:p w14:paraId="7BE574A9" w14:textId="77777777" w:rsidR="003D6799" w:rsidRPr="00CF6835" w:rsidRDefault="003D6799" w:rsidP="003D6799">
            <w:pPr>
              <w:jc w:val="center"/>
              <w:rPr>
                <w:rFonts w:eastAsiaTheme="majorEastAsia"/>
                <w:b/>
                <w:i/>
                <w:highlight w:val="yellow"/>
                <w:lang w:eastAsia="en-US"/>
              </w:rPr>
            </w:pPr>
          </w:p>
        </w:tc>
      </w:tr>
      <w:tr w:rsidR="003D6799" w:rsidRPr="00B7225C" w14:paraId="03FB2722" w14:textId="77777777" w:rsidTr="00210FD7">
        <w:tc>
          <w:tcPr>
            <w:tcW w:w="9169" w:type="dxa"/>
            <w:gridSpan w:val="3"/>
          </w:tcPr>
          <w:p w14:paraId="6261B800" w14:textId="77777777" w:rsidR="003D6799" w:rsidRPr="006E68A4" w:rsidRDefault="003D6799" w:rsidP="001F1BAC">
            <w:pPr>
              <w:jc w:val="both"/>
              <w:rPr>
                <w:rFonts w:eastAsiaTheme="majorEastAsia"/>
                <w:b/>
                <w:sz w:val="22"/>
                <w:szCs w:val="22"/>
                <w:lang w:eastAsia="en-US"/>
              </w:rPr>
            </w:pPr>
            <w:r w:rsidRPr="006E68A4">
              <w:rPr>
                <w:b/>
                <w:bCs/>
                <w:caps/>
                <w:noProof/>
                <w:sz w:val="22"/>
                <w:szCs w:val="22"/>
              </w:rPr>
              <w:t xml:space="preserve">ПРИЛОЖЕНИЕ В – </w:t>
            </w:r>
            <w:r w:rsidRPr="00210FD7">
              <w:rPr>
                <w:bCs/>
                <w:noProof/>
                <w:sz w:val="22"/>
                <w:szCs w:val="22"/>
              </w:rPr>
              <w:t xml:space="preserve">Расчет объемов сжигания сырого газа </w:t>
            </w:r>
            <w:r w:rsidR="001F1BAC">
              <w:rPr>
                <w:bCs/>
                <w:noProof/>
                <w:sz w:val="22"/>
                <w:szCs w:val="22"/>
              </w:rPr>
              <w:t>……….</w:t>
            </w:r>
            <w:r w:rsidRPr="00210FD7">
              <w:rPr>
                <w:bCs/>
                <w:caps/>
                <w:noProof/>
                <w:sz w:val="22"/>
                <w:szCs w:val="22"/>
              </w:rPr>
              <w:t>……………</w:t>
            </w:r>
            <w:r w:rsidR="00210FD7">
              <w:rPr>
                <w:bCs/>
                <w:caps/>
                <w:noProof/>
                <w:sz w:val="22"/>
                <w:szCs w:val="22"/>
              </w:rPr>
              <w:t>…………………</w:t>
            </w:r>
            <w:r w:rsidRPr="00210FD7">
              <w:rPr>
                <w:bCs/>
                <w:caps/>
                <w:noProof/>
                <w:sz w:val="22"/>
                <w:szCs w:val="22"/>
              </w:rPr>
              <w:t>.</w:t>
            </w:r>
          </w:p>
        </w:tc>
        <w:tc>
          <w:tcPr>
            <w:tcW w:w="576" w:type="dxa"/>
          </w:tcPr>
          <w:p w14:paraId="59DCBAE7" w14:textId="77777777" w:rsidR="003D6799" w:rsidRPr="00B7225C" w:rsidRDefault="003D6799" w:rsidP="003D6799">
            <w:pPr>
              <w:jc w:val="center"/>
              <w:rPr>
                <w:rFonts w:eastAsiaTheme="majorEastAsia"/>
                <w:b/>
                <w:i/>
                <w:lang w:eastAsia="en-US"/>
              </w:rPr>
            </w:pPr>
          </w:p>
        </w:tc>
      </w:tr>
    </w:tbl>
    <w:p w14:paraId="5518F674" w14:textId="77777777" w:rsidR="00A32FA7" w:rsidRPr="00B7225C" w:rsidRDefault="00A32FA7" w:rsidP="00A32FA7">
      <w:pPr>
        <w:rPr>
          <w:b/>
        </w:rPr>
        <w:sectPr w:rsidR="00A32FA7" w:rsidRPr="00B7225C" w:rsidSect="002E01B1">
          <w:headerReference w:type="default" r:id="rId11"/>
          <w:pgSz w:w="11906" w:h="16838"/>
          <w:pgMar w:top="851" w:right="850" w:bottom="993" w:left="1701" w:header="567" w:footer="113" w:gutter="0"/>
          <w:cols w:space="708"/>
          <w:docGrid w:linePitch="360"/>
        </w:sectPr>
      </w:pPr>
    </w:p>
    <w:p w14:paraId="39B39556" w14:textId="77777777" w:rsidR="00FF5FA5" w:rsidRPr="00B7225C" w:rsidRDefault="00A32FA7" w:rsidP="003E5585">
      <w:pPr>
        <w:pStyle w:val="15"/>
        <w:widowControl w:val="0"/>
        <w:spacing w:before="0" w:after="0" w:line="360" w:lineRule="auto"/>
        <w:ind w:left="720" w:firstLine="0"/>
        <w:rPr>
          <w:rFonts w:ascii="Times New Roman" w:eastAsiaTheme="majorEastAsia" w:hAnsi="Times New Roman"/>
          <w:sz w:val="24"/>
          <w:lang w:eastAsia="en-US"/>
        </w:rPr>
      </w:pPr>
      <w:bookmarkStart w:id="2" w:name="_Toc76224830"/>
      <w:r w:rsidRPr="00B7225C">
        <w:rPr>
          <w:rFonts w:ascii="Times New Roman" w:eastAsiaTheme="majorEastAsia" w:hAnsi="Times New Roman"/>
          <w:sz w:val="24"/>
          <w:lang w:eastAsia="en-US"/>
        </w:rPr>
        <w:lastRenderedPageBreak/>
        <w:t>2</w:t>
      </w:r>
      <w:r w:rsidR="008D33BA">
        <w:rPr>
          <w:rFonts w:ascii="Times New Roman" w:eastAsiaTheme="majorEastAsia" w:hAnsi="Times New Roman"/>
          <w:sz w:val="24"/>
          <w:lang w:eastAsia="en-US"/>
        </w:rPr>
        <w:t xml:space="preserve"> </w:t>
      </w:r>
      <w:r w:rsidR="00FF5FA5" w:rsidRPr="00B7225C">
        <w:rPr>
          <w:rFonts w:ascii="Times New Roman" w:eastAsiaTheme="majorEastAsia" w:hAnsi="Times New Roman"/>
          <w:sz w:val="24"/>
          <w:lang w:eastAsia="en-US"/>
        </w:rPr>
        <w:t>ВВЕДЕНИЕ</w:t>
      </w:r>
      <w:bookmarkEnd w:id="2"/>
    </w:p>
    <w:p w14:paraId="3974CBE0" w14:textId="38A90B60" w:rsidR="00F52118" w:rsidRDefault="00B61F2F" w:rsidP="00B61F2F">
      <w:pPr>
        <w:spacing w:line="360" w:lineRule="auto"/>
        <w:ind w:firstLine="709"/>
        <w:jc w:val="both"/>
      </w:pPr>
      <w:r>
        <w:rPr>
          <w:iCs/>
        </w:rPr>
        <w:t xml:space="preserve"> </w:t>
      </w:r>
      <w:r w:rsidR="005031E1" w:rsidRPr="002E01B1">
        <w:rPr>
          <w:iCs/>
        </w:rPr>
        <w:t>«</w:t>
      </w:r>
      <w:r w:rsidR="002E01B1" w:rsidRPr="002E01B1">
        <w:rPr>
          <w:iCs/>
        </w:rPr>
        <w:t>Программ</w:t>
      </w:r>
      <w:r w:rsidR="00B87CA2">
        <w:rPr>
          <w:iCs/>
        </w:rPr>
        <w:t>а</w:t>
      </w:r>
      <w:r w:rsidR="002E01B1" w:rsidRPr="002E01B1">
        <w:rPr>
          <w:iCs/>
        </w:rPr>
        <w:t xml:space="preserve"> развития переработки сырого газа месторождения </w:t>
      </w:r>
      <w:proofErr w:type="spellStart"/>
      <w:r w:rsidR="0050336D">
        <w:rPr>
          <w:iCs/>
        </w:rPr>
        <w:t>Сулутабан</w:t>
      </w:r>
      <w:proofErr w:type="spellEnd"/>
      <w:r w:rsidR="002E01B1" w:rsidRPr="002E01B1">
        <w:rPr>
          <w:iCs/>
        </w:rPr>
        <w:t xml:space="preserve">» </w:t>
      </w:r>
      <w:r w:rsidR="00B87CA2">
        <w:rPr>
          <w:iCs/>
        </w:rPr>
        <w:t xml:space="preserve">на 2027 </w:t>
      </w:r>
      <w:r w:rsidRPr="00B61F2F">
        <w:rPr>
          <w:iCs/>
        </w:rPr>
        <w:t>год</w:t>
      </w:r>
      <w:r w:rsidR="002E01B1" w:rsidRPr="002E01B1">
        <w:rPr>
          <w:i/>
          <w:iCs/>
        </w:rPr>
        <w:t xml:space="preserve"> </w:t>
      </w:r>
      <w:r w:rsidR="00F52118" w:rsidRPr="009F77CE">
        <w:rPr>
          <w:i/>
          <w:iCs/>
        </w:rPr>
        <w:t>(Далее –</w:t>
      </w:r>
      <w:r w:rsidR="00B87CA2">
        <w:rPr>
          <w:i/>
          <w:iCs/>
        </w:rPr>
        <w:t xml:space="preserve"> </w:t>
      </w:r>
      <w:r w:rsidR="00F27B03">
        <w:rPr>
          <w:i/>
          <w:iCs/>
        </w:rPr>
        <w:t>Программ</w:t>
      </w:r>
      <w:r w:rsidR="00B87CA2">
        <w:rPr>
          <w:i/>
          <w:iCs/>
        </w:rPr>
        <w:t>а</w:t>
      </w:r>
      <w:r w:rsidR="00F52118" w:rsidRPr="009F77CE">
        <w:rPr>
          <w:i/>
          <w:iCs/>
        </w:rPr>
        <w:t>)</w:t>
      </w:r>
      <w:r w:rsidR="00FF5FA5" w:rsidRPr="009F77CE">
        <w:t>,</w:t>
      </w:r>
      <w:r w:rsidR="00FF5FA5" w:rsidRPr="00B7225C">
        <w:t xml:space="preserve"> разрабатывается</w:t>
      </w:r>
      <w:r w:rsidR="008007C6" w:rsidRPr="00B7225C">
        <w:t xml:space="preserve"> </w:t>
      </w:r>
      <w:r w:rsidR="00F52118" w:rsidRPr="00B7225C">
        <w:t>в</w:t>
      </w:r>
      <w:r w:rsidR="00B510D7">
        <w:t xml:space="preserve"> связи </w:t>
      </w:r>
      <w:r w:rsidR="00B510D7" w:rsidRPr="00B61F2F">
        <w:t>с</w:t>
      </w:r>
      <w:r w:rsidRPr="00B61F2F">
        <w:t xml:space="preserve"> выполнением </w:t>
      </w:r>
      <w:r w:rsidR="00323D93">
        <w:t>«</w:t>
      </w:r>
      <w:r w:rsidRPr="00B61F2F">
        <w:t xml:space="preserve">Анализа разработки месторождения </w:t>
      </w:r>
      <w:proofErr w:type="spellStart"/>
      <w:r w:rsidRPr="00B61F2F">
        <w:t>Сулутабан</w:t>
      </w:r>
      <w:proofErr w:type="spellEnd"/>
      <w:r w:rsidRPr="00B61F2F">
        <w:t xml:space="preserve">» в 2025 году </w:t>
      </w:r>
      <w:r w:rsidRPr="00323D93">
        <w:rPr>
          <w:i/>
          <w:sz w:val="22"/>
          <w:szCs w:val="22"/>
        </w:rPr>
        <w:t>(Протокол ЦКРР РК №</w:t>
      </w:r>
      <w:r w:rsidR="00B510D7" w:rsidRPr="00323D93">
        <w:rPr>
          <w:i/>
          <w:sz w:val="22"/>
          <w:szCs w:val="22"/>
        </w:rPr>
        <w:t xml:space="preserve"> </w:t>
      </w:r>
      <w:r w:rsidRPr="00323D93">
        <w:rPr>
          <w:i/>
          <w:sz w:val="22"/>
          <w:szCs w:val="22"/>
        </w:rPr>
        <w:t>68/2 от 20 ноября 2025 года</w:t>
      </w:r>
      <w:r w:rsidR="00323D93" w:rsidRPr="00323D93">
        <w:rPr>
          <w:i/>
          <w:sz w:val="22"/>
          <w:szCs w:val="22"/>
        </w:rPr>
        <w:t>)</w:t>
      </w:r>
      <w:r w:rsidR="00B87CA2">
        <w:rPr>
          <w:i/>
          <w:sz w:val="22"/>
          <w:szCs w:val="22"/>
        </w:rPr>
        <w:t>, а также с завершением срока действия протокола РГ №4/2 от 12 марта 2026 года</w:t>
      </w:r>
      <w:r w:rsidRPr="00323D93">
        <w:rPr>
          <w:i/>
          <w:sz w:val="22"/>
          <w:szCs w:val="22"/>
        </w:rPr>
        <w:t>.</w:t>
      </w:r>
    </w:p>
    <w:p w14:paraId="2860E8EF" w14:textId="661E9B5B" w:rsidR="0014465C" w:rsidRPr="008E3ED4" w:rsidRDefault="0014465C" w:rsidP="00B510D7">
      <w:pPr>
        <w:pStyle w:val="affe"/>
        <w:shd w:val="clear" w:color="auto" w:fill="FFFFFF" w:themeFill="background1"/>
        <w:spacing w:line="312" w:lineRule="auto"/>
        <w:ind w:firstLine="567"/>
        <w:jc w:val="both"/>
        <w:rPr>
          <w:rFonts w:cs="Times New Roman"/>
          <w:bCs/>
          <w:szCs w:val="24"/>
        </w:rPr>
      </w:pPr>
      <w:r w:rsidRPr="00150E3F">
        <w:rPr>
          <w:rFonts w:cs="Times New Roman"/>
          <w:b/>
          <w:szCs w:val="24"/>
        </w:rPr>
        <w:t xml:space="preserve">Работы по разработке </w:t>
      </w:r>
      <w:r w:rsidR="00150E3F" w:rsidRPr="00150E3F">
        <w:rPr>
          <w:rFonts w:cs="Times New Roman"/>
          <w:b/>
          <w:szCs w:val="24"/>
        </w:rPr>
        <w:t>«</w:t>
      </w:r>
      <w:r w:rsidR="00B510D7">
        <w:rPr>
          <w:rFonts w:cs="Times New Roman"/>
          <w:b/>
          <w:szCs w:val="24"/>
        </w:rPr>
        <w:t>П</w:t>
      </w:r>
      <w:r w:rsidR="008D3120" w:rsidRPr="00150E3F">
        <w:rPr>
          <w:rFonts w:cs="Times New Roman"/>
          <w:b/>
          <w:szCs w:val="24"/>
        </w:rPr>
        <w:t>рограммы</w:t>
      </w:r>
      <w:r w:rsidR="00150E3F" w:rsidRPr="00150E3F">
        <w:rPr>
          <w:rFonts w:cs="Times New Roman"/>
          <w:b/>
          <w:szCs w:val="24"/>
        </w:rPr>
        <w:t>»</w:t>
      </w:r>
      <w:r w:rsidR="00C77EFD" w:rsidRPr="00150E3F">
        <w:rPr>
          <w:rFonts w:cs="Times New Roman"/>
          <w:b/>
          <w:szCs w:val="24"/>
        </w:rPr>
        <w:t>,</w:t>
      </w:r>
      <w:r w:rsidRPr="00150E3F">
        <w:rPr>
          <w:rFonts w:cs="Times New Roman"/>
          <w:b/>
          <w:szCs w:val="24"/>
        </w:rPr>
        <w:t xml:space="preserve"> </w:t>
      </w:r>
      <w:r w:rsidR="00F30745">
        <w:rPr>
          <w:rFonts w:cs="Times New Roman"/>
          <w:bCs/>
          <w:szCs w:val="24"/>
        </w:rPr>
        <w:t>выполнен</w:t>
      </w:r>
      <w:r w:rsidR="00B510D7">
        <w:rPr>
          <w:rFonts w:cs="Times New Roman"/>
          <w:bCs/>
          <w:szCs w:val="24"/>
        </w:rPr>
        <w:t>ы</w:t>
      </w:r>
      <w:r w:rsidR="00F30745">
        <w:rPr>
          <w:rFonts w:cs="Times New Roman"/>
          <w:bCs/>
          <w:szCs w:val="24"/>
        </w:rPr>
        <w:t xml:space="preserve"> по</w:t>
      </w:r>
      <w:r w:rsidRPr="008E3ED4">
        <w:rPr>
          <w:rFonts w:cs="Times New Roman"/>
          <w:bCs/>
          <w:szCs w:val="24"/>
        </w:rPr>
        <w:t xml:space="preserve"> утвержденным технологическим показателям запас</w:t>
      </w:r>
      <w:r w:rsidR="00F30745">
        <w:rPr>
          <w:rFonts w:cs="Times New Roman"/>
          <w:bCs/>
          <w:szCs w:val="24"/>
        </w:rPr>
        <w:t>ов</w:t>
      </w:r>
      <w:r w:rsidRPr="008E3ED4">
        <w:rPr>
          <w:rFonts w:cs="Times New Roman"/>
          <w:bCs/>
          <w:szCs w:val="24"/>
        </w:rPr>
        <w:t>, добыч</w:t>
      </w:r>
      <w:r w:rsidR="00F30745">
        <w:rPr>
          <w:rFonts w:cs="Times New Roman"/>
          <w:bCs/>
          <w:szCs w:val="24"/>
        </w:rPr>
        <w:t>и</w:t>
      </w:r>
      <w:r w:rsidRPr="008E3ED4">
        <w:rPr>
          <w:rFonts w:cs="Times New Roman"/>
          <w:bCs/>
          <w:szCs w:val="24"/>
        </w:rPr>
        <w:t xml:space="preserve"> нефти и газа с учетом следующих проектных документов:</w:t>
      </w:r>
    </w:p>
    <w:p w14:paraId="28D4D8BD" w14:textId="6F8652FF" w:rsidR="008D3120" w:rsidRPr="00323D93" w:rsidRDefault="008D3120" w:rsidP="008D3120">
      <w:pPr>
        <w:pStyle w:val="affe"/>
        <w:shd w:val="clear" w:color="auto" w:fill="FFFFFF" w:themeFill="background1"/>
        <w:ind w:firstLine="567"/>
        <w:jc w:val="both"/>
        <w:rPr>
          <w:rFonts w:eastAsia="Times New Roman" w:cs="Times New Roman"/>
          <w:i/>
          <w:iCs/>
          <w:sz w:val="22"/>
          <w:lang w:eastAsia="ru-RU"/>
        </w:rPr>
      </w:pPr>
      <w:r>
        <w:rPr>
          <w:rFonts w:eastAsia="Times New Roman" w:cs="Times New Roman"/>
          <w:szCs w:val="24"/>
          <w:lang w:eastAsia="ru-RU"/>
        </w:rPr>
        <w:t xml:space="preserve">- </w:t>
      </w:r>
      <w:r w:rsidRPr="008D3120">
        <w:rPr>
          <w:rFonts w:eastAsia="Times New Roman" w:cs="Times New Roman"/>
          <w:szCs w:val="24"/>
          <w:lang w:eastAsia="ru-RU"/>
        </w:rPr>
        <w:t>«</w:t>
      </w:r>
      <w:bookmarkStart w:id="3" w:name="_Hlk158325557"/>
      <w:r w:rsidRPr="008D3120">
        <w:rPr>
          <w:rFonts w:eastAsia="Times New Roman" w:cs="Times New Roman"/>
          <w:szCs w:val="24"/>
          <w:lang w:eastAsia="ru-RU"/>
        </w:rPr>
        <w:t xml:space="preserve">Проект разработки месторождения </w:t>
      </w:r>
      <w:proofErr w:type="spellStart"/>
      <w:r w:rsidR="0050336D" w:rsidRPr="00EC4B9F">
        <w:rPr>
          <w:rFonts w:eastAsia="Times New Roman" w:cs="Times New Roman"/>
          <w:szCs w:val="24"/>
          <w:lang w:eastAsia="ru-RU"/>
        </w:rPr>
        <w:t>Сулутабан</w:t>
      </w:r>
      <w:proofErr w:type="spellEnd"/>
      <w:r w:rsidRPr="00EC4B9F">
        <w:rPr>
          <w:rFonts w:eastAsia="Times New Roman" w:cs="Times New Roman"/>
          <w:szCs w:val="24"/>
          <w:lang w:eastAsia="ru-RU"/>
        </w:rPr>
        <w:t xml:space="preserve">» </w:t>
      </w:r>
      <w:r w:rsidRPr="00323D93">
        <w:rPr>
          <w:rFonts w:eastAsia="Times New Roman" w:cs="Times New Roman"/>
          <w:i/>
          <w:iCs/>
          <w:sz w:val="22"/>
          <w:lang w:eastAsia="ru-RU"/>
        </w:rPr>
        <w:t xml:space="preserve">(Протокол ЦКРР РК </w:t>
      </w:r>
      <w:r w:rsidR="0045281D" w:rsidRPr="00323D93">
        <w:rPr>
          <w:rFonts w:eastAsia="Times New Roman" w:cs="Times New Roman"/>
          <w:i/>
          <w:iCs/>
          <w:sz w:val="22"/>
          <w:lang w:eastAsia="ru-RU"/>
        </w:rPr>
        <w:t>5</w:t>
      </w:r>
      <w:r w:rsidR="00EC4B9F" w:rsidRPr="00323D93">
        <w:rPr>
          <w:rFonts w:eastAsia="Times New Roman" w:cs="Times New Roman"/>
          <w:i/>
          <w:iCs/>
          <w:sz w:val="22"/>
          <w:lang w:eastAsia="ru-RU"/>
        </w:rPr>
        <w:t>1</w:t>
      </w:r>
      <w:r w:rsidR="0045281D" w:rsidRPr="00323D93">
        <w:rPr>
          <w:rFonts w:eastAsia="Times New Roman" w:cs="Times New Roman"/>
          <w:i/>
          <w:iCs/>
          <w:sz w:val="22"/>
          <w:lang w:eastAsia="ru-RU"/>
        </w:rPr>
        <w:t>/</w:t>
      </w:r>
      <w:r w:rsidR="00EC4B9F" w:rsidRPr="00323D93">
        <w:rPr>
          <w:rFonts w:eastAsia="Times New Roman" w:cs="Times New Roman"/>
          <w:i/>
          <w:iCs/>
          <w:sz w:val="22"/>
          <w:lang w:eastAsia="ru-RU"/>
        </w:rPr>
        <w:t>7</w:t>
      </w:r>
      <w:r w:rsidR="0045281D" w:rsidRPr="00323D93">
        <w:rPr>
          <w:rFonts w:eastAsia="Times New Roman" w:cs="Times New Roman"/>
          <w:i/>
          <w:iCs/>
          <w:sz w:val="22"/>
          <w:lang w:eastAsia="ru-RU"/>
        </w:rPr>
        <w:t xml:space="preserve"> от </w:t>
      </w:r>
      <w:r w:rsidR="00EC4B9F" w:rsidRPr="00323D93">
        <w:rPr>
          <w:rFonts w:eastAsia="Times New Roman" w:cs="Times New Roman"/>
          <w:i/>
          <w:iCs/>
          <w:sz w:val="22"/>
          <w:lang w:eastAsia="ru-RU"/>
        </w:rPr>
        <w:t>16</w:t>
      </w:r>
      <w:r w:rsidR="0045281D" w:rsidRPr="00323D93">
        <w:rPr>
          <w:rFonts w:eastAsia="Times New Roman" w:cs="Times New Roman"/>
          <w:i/>
          <w:iCs/>
          <w:sz w:val="22"/>
          <w:lang w:eastAsia="ru-RU"/>
        </w:rPr>
        <w:t>.</w:t>
      </w:r>
      <w:r w:rsidR="00EC4B9F" w:rsidRPr="00323D93">
        <w:rPr>
          <w:rFonts w:eastAsia="Times New Roman" w:cs="Times New Roman"/>
          <w:i/>
          <w:iCs/>
          <w:sz w:val="22"/>
          <w:lang w:eastAsia="ru-RU"/>
        </w:rPr>
        <w:t>05</w:t>
      </w:r>
      <w:r w:rsidR="0045281D" w:rsidRPr="00323D93">
        <w:rPr>
          <w:rFonts w:eastAsia="Times New Roman" w:cs="Times New Roman"/>
          <w:i/>
          <w:iCs/>
          <w:sz w:val="22"/>
          <w:lang w:eastAsia="ru-RU"/>
        </w:rPr>
        <w:t>.2024г.</w:t>
      </w:r>
      <w:r w:rsidR="00323D93">
        <w:rPr>
          <w:rFonts w:eastAsia="Times New Roman" w:cs="Times New Roman"/>
          <w:i/>
          <w:iCs/>
          <w:sz w:val="22"/>
          <w:lang w:eastAsia="ru-RU"/>
        </w:rPr>
        <w:t>);</w:t>
      </w:r>
    </w:p>
    <w:p w14:paraId="3BC7E329" w14:textId="7A1389E3" w:rsidR="00323D93" w:rsidRDefault="00323D93" w:rsidP="008D3120">
      <w:pPr>
        <w:pStyle w:val="affe"/>
        <w:shd w:val="clear" w:color="auto" w:fill="FFFFFF" w:themeFill="background1"/>
        <w:ind w:firstLine="567"/>
        <w:jc w:val="both"/>
        <w:rPr>
          <w:i/>
          <w:sz w:val="22"/>
        </w:rPr>
      </w:pPr>
      <w:r>
        <w:t>- «</w:t>
      </w:r>
      <w:r w:rsidRPr="00B61F2F">
        <w:t xml:space="preserve">Анализа разработки месторождения </w:t>
      </w:r>
      <w:proofErr w:type="spellStart"/>
      <w:r w:rsidRPr="00B61F2F">
        <w:t>Сулутабан</w:t>
      </w:r>
      <w:proofErr w:type="spellEnd"/>
      <w:r w:rsidRPr="00B61F2F">
        <w:t xml:space="preserve">» в 2025 году </w:t>
      </w:r>
      <w:r w:rsidRPr="00323D93">
        <w:rPr>
          <w:i/>
          <w:sz w:val="22"/>
        </w:rPr>
        <w:t>(Протокол ЦКРР РК № 68/2 от 20 ноября 2025 года).</w:t>
      </w:r>
    </w:p>
    <w:p w14:paraId="5A9DC2FF" w14:textId="3C433230" w:rsidR="00B87CA2" w:rsidRPr="00B87CA2" w:rsidRDefault="00B87CA2" w:rsidP="00B87CA2">
      <w:pPr>
        <w:pStyle w:val="affe"/>
        <w:shd w:val="clear" w:color="auto" w:fill="FFFFFF" w:themeFill="background1"/>
        <w:ind w:firstLine="567"/>
        <w:jc w:val="both"/>
        <w:rPr>
          <w:i/>
          <w:szCs w:val="24"/>
        </w:rPr>
      </w:pPr>
      <w:r w:rsidRPr="00B87CA2">
        <w:rPr>
          <w:szCs w:val="24"/>
        </w:rPr>
        <w:t xml:space="preserve">- Корректировка №1 «Программы развития переработки сырого газа месторождения </w:t>
      </w:r>
      <w:proofErr w:type="spellStart"/>
      <w:r w:rsidRPr="00B87CA2">
        <w:rPr>
          <w:szCs w:val="24"/>
        </w:rPr>
        <w:t>Сулутабан</w:t>
      </w:r>
      <w:proofErr w:type="spellEnd"/>
      <w:r w:rsidRPr="00B87CA2">
        <w:rPr>
          <w:szCs w:val="24"/>
        </w:rPr>
        <w:t xml:space="preserve"> на период с 01.09.2024 год по 17.11.2026 года», с технологическими показателями разработки на период с 12.03.2026 по 31.12.2026 год</w:t>
      </w:r>
      <w:r w:rsidRPr="00B87CA2">
        <w:rPr>
          <w:i/>
          <w:szCs w:val="24"/>
        </w:rPr>
        <w:t xml:space="preserve"> </w:t>
      </w:r>
      <w:r w:rsidRPr="00B87CA2">
        <w:rPr>
          <w:i/>
          <w:sz w:val="22"/>
        </w:rPr>
        <w:t>(Протокол РГ №4/2 от 12 марта 2026 года).</w:t>
      </w:r>
    </w:p>
    <w:bookmarkEnd w:id="3"/>
    <w:p w14:paraId="088BA22E" w14:textId="77777777" w:rsidR="00FF5FA5" w:rsidRPr="00B7225C" w:rsidRDefault="00FF5FA5" w:rsidP="00257E50">
      <w:pPr>
        <w:spacing w:line="360" w:lineRule="auto"/>
        <w:ind w:firstLine="709"/>
        <w:jc w:val="both"/>
      </w:pPr>
      <w:r w:rsidRPr="00B7225C">
        <w:t xml:space="preserve">Согласно п.3 ст.147 Кодекса Республики Казахстан от 27 декабря 2017 года </w:t>
      </w:r>
      <w:r w:rsidR="00293096" w:rsidRPr="00B7225C">
        <w:br/>
      </w:r>
      <w:r w:rsidR="002D40C0">
        <w:t>«</w:t>
      </w:r>
      <w:r w:rsidRPr="00B7225C">
        <w:t>О недрах и недропользовании</w:t>
      </w:r>
      <w:r w:rsidR="002D40C0">
        <w:t>»</w:t>
      </w:r>
      <w:r w:rsidRPr="00B7225C">
        <w:t>:</w:t>
      </w:r>
      <w:r w:rsidR="008C2FAD" w:rsidRPr="00B7225C">
        <w:t xml:space="preserve"> </w:t>
      </w:r>
      <w:r w:rsidRPr="00B7225C">
        <w:t>«Недропользователи в целях рационального использования сырого газа и снижения вредного воздействия на окружающую среду обязаны разрабатывать по утверждаемой уполномоченным органом в области углеводородов форме программы развития переработки сырого газа. Программы развития переработки сырого газа подлежат утверждению уполномоченным органом в области углеводородов и должны обновляться каждые три года».</w:t>
      </w:r>
    </w:p>
    <w:p w14:paraId="04E462C4" w14:textId="7C22A8C2" w:rsidR="00017151" w:rsidRPr="00323D93" w:rsidRDefault="00FF5FA5" w:rsidP="00257E50">
      <w:pPr>
        <w:spacing w:line="360" w:lineRule="auto"/>
        <w:ind w:firstLine="709"/>
        <w:jc w:val="both"/>
      </w:pPr>
      <w:r w:rsidRPr="00B7225C">
        <w:t>В рамках настоящего документа проведен анализ существующего положения на промысле, обоснованы объемы сжигания сыро</w:t>
      </w:r>
      <w:r w:rsidR="00323D93">
        <w:t xml:space="preserve">го газа на факельной установке, актуализировано </w:t>
      </w:r>
      <w:r w:rsidR="00017151" w:rsidRPr="00017151">
        <w:rPr>
          <w:rFonts w:eastAsia="Malgun Gothic"/>
        </w:rPr>
        <w:t>текущее</w:t>
      </w:r>
      <w:r w:rsidR="00017151" w:rsidRPr="00017151">
        <w:rPr>
          <w:rFonts w:eastAsia="Malgun Gothic"/>
          <w:spacing w:val="1"/>
        </w:rPr>
        <w:t xml:space="preserve"> </w:t>
      </w:r>
      <w:r w:rsidR="00017151" w:rsidRPr="00017151">
        <w:rPr>
          <w:rFonts w:eastAsia="Malgun Gothic"/>
        </w:rPr>
        <w:t>состояние</w:t>
      </w:r>
      <w:r w:rsidR="00017151" w:rsidRPr="00017151">
        <w:rPr>
          <w:rFonts w:eastAsia="Malgun Gothic"/>
          <w:spacing w:val="60"/>
        </w:rPr>
        <w:t xml:space="preserve"> </w:t>
      </w:r>
      <w:r w:rsidR="00017151" w:rsidRPr="00017151">
        <w:rPr>
          <w:rFonts w:eastAsia="Malgun Gothic"/>
        </w:rPr>
        <w:t>разработки,</w:t>
      </w:r>
      <w:r w:rsidR="00017151" w:rsidRPr="00017151">
        <w:rPr>
          <w:rFonts w:eastAsia="Malgun Gothic"/>
          <w:spacing w:val="60"/>
        </w:rPr>
        <w:t xml:space="preserve"> </w:t>
      </w:r>
      <w:r w:rsidR="00017151" w:rsidRPr="00017151">
        <w:rPr>
          <w:rFonts w:eastAsia="Malgun Gothic"/>
        </w:rPr>
        <w:t>технология</w:t>
      </w:r>
      <w:r w:rsidR="00017151" w:rsidRPr="00017151">
        <w:rPr>
          <w:rFonts w:eastAsia="Malgun Gothic"/>
          <w:spacing w:val="1"/>
        </w:rPr>
        <w:t xml:space="preserve"> </w:t>
      </w:r>
      <w:r w:rsidR="00017151" w:rsidRPr="00017151">
        <w:rPr>
          <w:rFonts w:eastAsia="Malgun Gothic"/>
        </w:rPr>
        <w:t>сбора и подготовки нефти и газа месторождени</w:t>
      </w:r>
      <w:r w:rsidR="003E5585">
        <w:rPr>
          <w:rFonts w:eastAsia="Malgun Gothic"/>
        </w:rPr>
        <w:t>я</w:t>
      </w:r>
      <w:r w:rsidR="00017151" w:rsidRPr="00017151">
        <w:rPr>
          <w:rFonts w:eastAsia="Malgun Gothic"/>
        </w:rPr>
        <w:t>,</w:t>
      </w:r>
      <w:r w:rsidR="00816003">
        <w:rPr>
          <w:rFonts w:eastAsia="Malgun Gothic"/>
        </w:rPr>
        <w:t xml:space="preserve"> </w:t>
      </w:r>
      <w:r w:rsidR="00323D93">
        <w:rPr>
          <w:rFonts w:eastAsia="Malgun Gothic"/>
        </w:rPr>
        <w:t xml:space="preserve">пересчитан </w:t>
      </w:r>
      <w:r w:rsidR="00017151" w:rsidRPr="00017151">
        <w:rPr>
          <w:rFonts w:eastAsia="Malgun Gothic"/>
        </w:rPr>
        <w:t>баланс</w:t>
      </w:r>
      <w:r w:rsidR="00017151" w:rsidRPr="00017151">
        <w:rPr>
          <w:rFonts w:eastAsia="Malgun Gothic"/>
          <w:spacing w:val="1"/>
        </w:rPr>
        <w:t xml:space="preserve"> </w:t>
      </w:r>
      <w:r w:rsidR="00323D93">
        <w:rPr>
          <w:rFonts w:eastAsia="Malgun Gothic"/>
          <w:spacing w:val="1"/>
        </w:rPr>
        <w:t xml:space="preserve">сырого газа </w:t>
      </w:r>
      <w:r w:rsidR="00157B15">
        <w:rPr>
          <w:rFonts w:eastAsia="Malgun Gothic"/>
        </w:rPr>
        <w:t xml:space="preserve">на </w:t>
      </w:r>
      <w:r w:rsidR="00FA7CCF">
        <w:rPr>
          <w:rFonts w:eastAsia="Malgun Gothic"/>
        </w:rPr>
        <w:t>период с 12</w:t>
      </w:r>
      <w:r w:rsidR="00B510D7">
        <w:rPr>
          <w:rFonts w:eastAsia="Malgun Gothic"/>
        </w:rPr>
        <w:t>.0</w:t>
      </w:r>
      <w:r w:rsidR="00323D93">
        <w:rPr>
          <w:rFonts w:eastAsia="Malgun Gothic"/>
        </w:rPr>
        <w:t>3</w:t>
      </w:r>
      <w:r w:rsidR="0050336D">
        <w:rPr>
          <w:rFonts w:eastAsia="Malgun Gothic"/>
        </w:rPr>
        <w:t>.202</w:t>
      </w:r>
      <w:r w:rsidR="00323D93">
        <w:rPr>
          <w:rFonts w:eastAsia="Malgun Gothic"/>
        </w:rPr>
        <w:t>6</w:t>
      </w:r>
      <w:r w:rsidR="0050336D">
        <w:rPr>
          <w:rFonts w:eastAsia="Malgun Gothic"/>
        </w:rPr>
        <w:t xml:space="preserve"> год</w:t>
      </w:r>
      <w:r w:rsidR="00B510D7">
        <w:rPr>
          <w:rFonts w:eastAsia="Malgun Gothic"/>
        </w:rPr>
        <w:t xml:space="preserve"> по </w:t>
      </w:r>
      <w:r w:rsidR="00323D93">
        <w:rPr>
          <w:rFonts w:eastAsia="Malgun Gothic"/>
        </w:rPr>
        <w:t>31.12.202</w:t>
      </w:r>
      <w:r w:rsidR="00FF439E">
        <w:rPr>
          <w:rFonts w:eastAsia="Malgun Gothic"/>
        </w:rPr>
        <w:t>6</w:t>
      </w:r>
      <w:r w:rsidR="00B510D7">
        <w:rPr>
          <w:rFonts w:eastAsia="Malgun Gothic"/>
        </w:rPr>
        <w:t xml:space="preserve"> </w:t>
      </w:r>
      <w:r w:rsidR="00017151" w:rsidRPr="00017151">
        <w:rPr>
          <w:rFonts w:eastAsia="Malgun Gothic"/>
        </w:rPr>
        <w:t>год.</w:t>
      </w:r>
    </w:p>
    <w:p w14:paraId="48ADBBF7" w14:textId="3E94E16E" w:rsidR="00017151" w:rsidRPr="00017151" w:rsidRDefault="00017151" w:rsidP="00257E50">
      <w:pPr>
        <w:spacing w:line="360" w:lineRule="auto"/>
        <w:ind w:firstLine="709"/>
        <w:jc w:val="both"/>
        <w:rPr>
          <w:rFonts w:eastAsia="Malgun Gothic"/>
        </w:rPr>
      </w:pPr>
      <w:r w:rsidRPr="00017151">
        <w:rPr>
          <w:rFonts w:eastAsia="Malgun Gothic"/>
        </w:rPr>
        <w:t>В «Приложении А» отображены копии</w:t>
      </w:r>
      <w:r w:rsidRPr="0024623D">
        <w:rPr>
          <w:rFonts w:eastAsia="Malgun Gothic"/>
        </w:rPr>
        <w:t xml:space="preserve"> </w:t>
      </w:r>
      <w:r w:rsidRPr="00017151">
        <w:rPr>
          <w:rFonts w:eastAsia="Malgun Gothic"/>
        </w:rPr>
        <w:t>разрешительных</w:t>
      </w:r>
      <w:r w:rsidRPr="0024623D">
        <w:rPr>
          <w:rFonts w:eastAsia="Malgun Gothic"/>
        </w:rPr>
        <w:t xml:space="preserve"> </w:t>
      </w:r>
      <w:r w:rsidRPr="00017151">
        <w:rPr>
          <w:rFonts w:eastAsia="Malgun Gothic"/>
        </w:rPr>
        <w:t>документов</w:t>
      </w:r>
      <w:r w:rsidRPr="0024623D">
        <w:rPr>
          <w:rFonts w:eastAsia="Malgun Gothic"/>
        </w:rPr>
        <w:t xml:space="preserve"> </w:t>
      </w:r>
      <w:r w:rsidRPr="00017151">
        <w:rPr>
          <w:rFonts w:eastAsia="Malgun Gothic"/>
        </w:rPr>
        <w:t xml:space="preserve">(протокол ЦКРР РК, протокол Рабочей группы и </w:t>
      </w:r>
      <w:r w:rsidR="00150E3F" w:rsidRPr="00347952">
        <w:rPr>
          <w:rFonts w:eastAsia="Malgun Gothic"/>
        </w:rPr>
        <w:t>«</w:t>
      </w:r>
      <w:r w:rsidRPr="00347952">
        <w:rPr>
          <w:rFonts w:eastAsia="Malgun Gothic"/>
        </w:rPr>
        <w:t xml:space="preserve">Отчет </w:t>
      </w:r>
      <w:r w:rsidR="00150E3F" w:rsidRPr="00347952">
        <w:rPr>
          <w:rFonts w:eastAsia="Malgun Gothic"/>
        </w:rPr>
        <w:t xml:space="preserve">о выполнении программы развития переработки сырого газа </w:t>
      </w:r>
      <w:r w:rsidRPr="00BD2BCA">
        <w:rPr>
          <w:rFonts w:eastAsia="Malgun Gothic"/>
        </w:rPr>
        <w:t>за 202</w:t>
      </w:r>
      <w:r w:rsidR="00323D93">
        <w:rPr>
          <w:rFonts w:eastAsia="Malgun Gothic"/>
        </w:rPr>
        <w:t>5</w:t>
      </w:r>
      <w:r w:rsidRPr="00BD2BCA">
        <w:rPr>
          <w:rFonts w:eastAsia="Malgun Gothic"/>
        </w:rPr>
        <w:t xml:space="preserve"> год</w:t>
      </w:r>
      <w:r w:rsidR="00150E3F">
        <w:rPr>
          <w:rFonts w:eastAsia="Malgun Gothic"/>
        </w:rPr>
        <w:t>»</w:t>
      </w:r>
      <w:r w:rsidRPr="00017151">
        <w:rPr>
          <w:rFonts w:eastAsia="Malgun Gothic"/>
        </w:rPr>
        <w:t>).</w:t>
      </w:r>
    </w:p>
    <w:p w14:paraId="4C10C680" w14:textId="77777777" w:rsidR="00017151" w:rsidRPr="00017151" w:rsidRDefault="00017151" w:rsidP="00257E50">
      <w:pPr>
        <w:spacing w:line="360" w:lineRule="auto"/>
        <w:ind w:firstLine="709"/>
        <w:jc w:val="both"/>
        <w:rPr>
          <w:rFonts w:eastAsia="Malgun Gothic"/>
        </w:rPr>
      </w:pPr>
      <w:r w:rsidRPr="00017151">
        <w:rPr>
          <w:rFonts w:eastAsia="Malgun Gothic"/>
        </w:rPr>
        <w:t xml:space="preserve">В «Приложении Б» </w:t>
      </w:r>
      <w:r w:rsidR="00B510D7">
        <w:rPr>
          <w:rFonts w:eastAsia="Malgun Gothic"/>
        </w:rPr>
        <w:t xml:space="preserve">представлены </w:t>
      </w:r>
      <w:r w:rsidRPr="00017151">
        <w:rPr>
          <w:rFonts w:eastAsia="Malgun Gothic"/>
        </w:rPr>
        <w:t>паспорта на технологическое</w:t>
      </w:r>
      <w:r w:rsidRPr="00323D93">
        <w:rPr>
          <w:rFonts w:eastAsia="Malgun Gothic"/>
        </w:rPr>
        <w:t xml:space="preserve"> </w:t>
      </w:r>
      <w:r w:rsidRPr="00017151">
        <w:rPr>
          <w:rFonts w:eastAsia="Malgun Gothic"/>
        </w:rPr>
        <w:t>оборудование</w:t>
      </w:r>
      <w:r w:rsidR="00716CFA" w:rsidRPr="00323D93">
        <w:rPr>
          <w:rFonts w:eastAsia="Malgun Gothic"/>
        </w:rPr>
        <w:t xml:space="preserve"> План-графики ППР</w:t>
      </w:r>
      <w:r w:rsidRPr="00017151">
        <w:rPr>
          <w:rFonts w:eastAsia="Malgun Gothic"/>
        </w:rPr>
        <w:t xml:space="preserve"> и т.д.</w:t>
      </w:r>
    </w:p>
    <w:p w14:paraId="3CEE8DA6" w14:textId="77777777" w:rsidR="00257E50" w:rsidRDefault="00017151" w:rsidP="00257E50">
      <w:pPr>
        <w:spacing w:line="360" w:lineRule="auto"/>
        <w:ind w:firstLine="709"/>
        <w:jc w:val="both"/>
        <w:rPr>
          <w:rFonts w:eastAsia="Malgun Gothic"/>
        </w:rPr>
      </w:pPr>
      <w:r w:rsidRPr="00017151">
        <w:rPr>
          <w:rFonts w:eastAsia="Malgun Gothic"/>
        </w:rPr>
        <w:t>В</w:t>
      </w:r>
      <w:r w:rsidRPr="00323D93">
        <w:rPr>
          <w:rFonts w:eastAsia="Malgun Gothic"/>
        </w:rPr>
        <w:t xml:space="preserve"> </w:t>
      </w:r>
      <w:r w:rsidRPr="00017151">
        <w:rPr>
          <w:rFonts w:eastAsia="Malgun Gothic"/>
        </w:rPr>
        <w:t>«Приложении</w:t>
      </w:r>
      <w:r w:rsidRPr="00323D93">
        <w:rPr>
          <w:rFonts w:eastAsia="Malgun Gothic"/>
        </w:rPr>
        <w:t xml:space="preserve"> </w:t>
      </w:r>
      <w:r w:rsidRPr="00017151">
        <w:rPr>
          <w:rFonts w:eastAsia="Malgun Gothic"/>
        </w:rPr>
        <w:t xml:space="preserve">В» приведены расчеты объемов сжигания сырого газа. </w:t>
      </w:r>
    </w:p>
    <w:p w14:paraId="1C1D191B" w14:textId="73898EAD" w:rsidR="00257E50" w:rsidRDefault="00257E50" w:rsidP="00257E50">
      <w:pPr>
        <w:spacing w:line="360" w:lineRule="auto"/>
        <w:ind w:firstLine="709"/>
        <w:jc w:val="both"/>
        <w:rPr>
          <w:rFonts w:eastAsia="Malgun Gothic"/>
        </w:rPr>
      </w:pPr>
      <w:r>
        <w:rPr>
          <w:rFonts w:eastAsia="Malgun Gothic"/>
        </w:rPr>
        <w:t>В случае изменения технологических показателей разработки и технологической схемы данная программа будет скорректирована.</w:t>
      </w:r>
    </w:p>
    <w:p w14:paraId="544AB65E" w14:textId="7CC7E806" w:rsidR="00257E50" w:rsidRPr="00B87CA2" w:rsidRDefault="00257E50" w:rsidP="00257E50">
      <w:pPr>
        <w:spacing w:line="360" w:lineRule="auto"/>
        <w:ind w:firstLine="709"/>
        <w:jc w:val="both"/>
        <w:rPr>
          <w:rFonts w:eastAsia="Malgun Gothic"/>
          <w:i/>
          <w:sz w:val="20"/>
          <w:szCs w:val="20"/>
        </w:rPr>
      </w:pPr>
      <w:r w:rsidRPr="00B87CA2">
        <w:rPr>
          <w:rFonts w:eastAsia="Malgun Gothic"/>
          <w:i/>
          <w:sz w:val="20"/>
          <w:szCs w:val="20"/>
        </w:rPr>
        <w:t>Все прилагаемые документы соответствуют действительности и являются официальными.</w:t>
      </w:r>
    </w:p>
    <w:p w14:paraId="3A9BF930" w14:textId="514317BA" w:rsidR="00017151" w:rsidRPr="00323D93" w:rsidRDefault="00257E50" w:rsidP="00257E50">
      <w:pPr>
        <w:spacing w:line="360" w:lineRule="auto"/>
        <w:ind w:firstLine="709"/>
        <w:jc w:val="both"/>
        <w:rPr>
          <w:rFonts w:eastAsia="Malgun Gothic"/>
        </w:rPr>
      </w:pPr>
      <w:r w:rsidRPr="00B87CA2">
        <w:rPr>
          <w:rFonts w:eastAsia="Malgun Gothic"/>
          <w:i/>
          <w:sz w:val="20"/>
          <w:szCs w:val="20"/>
        </w:rPr>
        <w:t>АО «Кристалл Менеджмент» несет ответственность в соответствии с законодательством Республики Казахстан за достоверность предоставляемой (заполненной) информации.</w:t>
      </w:r>
      <w:r w:rsidRPr="00017151">
        <w:rPr>
          <w:rFonts w:eastAsia="Malgun Gothic"/>
        </w:rPr>
        <w:t xml:space="preserve"> </w:t>
      </w:r>
      <w:r w:rsidR="00017151" w:rsidRPr="00323D93">
        <w:rPr>
          <w:rFonts w:eastAsia="Malgun Gothic"/>
        </w:rPr>
        <w:br w:type="page"/>
      </w:r>
    </w:p>
    <w:p w14:paraId="0CB3745E" w14:textId="77777777" w:rsidR="00D60EC7" w:rsidRPr="006E68A4" w:rsidRDefault="006E68A4" w:rsidP="0050336D">
      <w:pPr>
        <w:spacing w:line="360" w:lineRule="auto"/>
        <w:ind w:firstLine="709"/>
        <w:jc w:val="both"/>
        <w:rPr>
          <w:b/>
          <w:bCs/>
        </w:rPr>
      </w:pPr>
      <w:bookmarkStart w:id="4" w:name="_Toc76224831"/>
      <w:r w:rsidRPr="006E68A4">
        <w:rPr>
          <w:b/>
          <w:bCs/>
        </w:rPr>
        <w:lastRenderedPageBreak/>
        <w:t xml:space="preserve">3 </w:t>
      </w:r>
      <w:r w:rsidR="00D60EC7" w:rsidRPr="006E68A4">
        <w:rPr>
          <w:b/>
          <w:bCs/>
        </w:rPr>
        <w:t>ОБЩАЯ ЧАСТЬ</w:t>
      </w:r>
      <w:bookmarkEnd w:id="4"/>
    </w:p>
    <w:p w14:paraId="5B83EA07" w14:textId="77777777" w:rsidR="00D60EC7" w:rsidRPr="006E68A4" w:rsidRDefault="006E68A4" w:rsidP="0050336D">
      <w:pPr>
        <w:spacing w:line="360" w:lineRule="auto"/>
        <w:ind w:firstLine="709"/>
        <w:jc w:val="both"/>
        <w:rPr>
          <w:b/>
          <w:bCs/>
        </w:rPr>
      </w:pPr>
      <w:bookmarkStart w:id="5" w:name="_Toc76224832"/>
      <w:r w:rsidRPr="006E68A4">
        <w:rPr>
          <w:b/>
          <w:bCs/>
        </w:rPr>
        <w:t xml:space="preserve">3.1 </w:t>
      </w:r>
      <w:r w:rsidR="00D60EC7" w:rsidRPr="006E68A4">
        <w:rPr>
          <w:b/>
          <w:bCs/>
        </w:rPr>
        <w:t>Общие сведения о месторождени</w:t>
      </w:r>
      <w:r w:rsidRPr="006E68A4">
        <w:rPr>
          <w:b/>
          <w:bCs/>
        </w:rPr>
        <w:t>и</w:t>
      </w:r>
      <w:bookmarkEnd w:id="5"/>
    </w:p>
    <w:p w14:paraId="6EB5EB01" w14:textId="77777777" w:rsidR="0050336D" w:rsidRPr="000B32EB" w:rsidRDefault="0050336D" w:rsidP="0050336D">
      <w:pPr>
        <w:spacing w:line="360" w:lineRule="auto"/>
        <w:ind w:firstLine="709"/>
        <w:jc w:val="both"/>
      </w:pPr>
      <w:r w:rsidRPr="000B32EB">
        <w:t xml:space="preserve">Месторождение </w:t>
      </w:r>
      <w:proofErr w:type="spellStart"/>
      <w:r w:rsidRPr="000B32EB">
        <w:t>Сулутабан</w:t>
      </w:r>
      <w:proofErr w:type="spellEnd"/>
      <w:r w:rsidRPr="000B32EB">
        <w:t xml:space="preserve"> находится </w:t>
      </w:r>
      <w:r>
        <w:t xml:space="preserve">на </w:t>
      </w:r>
      <w:r w:rsidRPr="000B32EB">
        <w:t xml:space="preserve">территории Контрактного участка АО «Кристалл Менеджмент», который расположен на территории Кызылординской (части Кармакшинского, Жалагашского, Сырдарьинского районов), Улытауской (часть Улытауского района) и Актюбинской (часть Иргизского района) областей Республики Казахстан (Рис. 1). </w:t>
      </w:r>
    </w:p>
    <w:p w14:paraId="540564BF" w14:textId="77777777" w:rsidR="0050336D" w:rsidRPr="000B32EB" w:rsidRDefault="0050336D" w:rsidP="0050336D">
      <w:pPr>
        <w:spacing w:line="360" w:lineRule="auto"/>
        <w:ind w:firstLine="709"/>
        <w:jc w:val="both"/>
      </w:pPr>
      <w:r w:rsidRPr="000B32EB">
        <w:t xml:space="preserve">В географическом отношении площадь работ расположена в южной части </w:t>
      </w:r>
      <w:proofErr w:type="spellStart"/>
      <w:r w:rsidRPr="000B32EB">
        <w:t>Торгайской</w:t>
      </w:r>
      <w:proofErr w:type="spellEnd"/>
      <w:r w:rsidRPr="000B32EB">
        <w:t xml:space="preserve"> низменности. </w:t>
      </w:r>
    </w:p>
    <w:p w14:paraId="6DF6D611" w14:textId="77777777" w:rsidR="0050336D" w:rsidRPr="000B32EB" w:rsidRDefault="0050336D" w:rsidP="0050336D">
      <w:pPr>
        <w:spacing w:line="360" w:lineRule="auto"/>
        <w:ind w:firstLine="709"/>
        <w:jc w:val="both"/>
      </w:pPr>
      <w:r w:rsidRPr="000B32EB">
        <w:t xml:space="preserve">На контрактной территории имеется достаточно хорошо развитая инфраструктура на соседних месторождениях </w:t>
      </w:r>
      <w:proofErr w:type="spellStart"/>
      <w:r w:rsidRPr="000B32EB">
        <w:t>Майбулак</w:t>
      </w:r>
      <w:proofErr w:type="spellEnd"/>
      <w:r w:rsidRPr="000B32EB">
        <w:t xml:space="preserve"> и </w:t>
      </w:r>
      <w:proofErr w:type="spellStart"/>
      <w:r w:rsidRPr="000B32EB">
        <w:t>Арыскум</w:t>
      </w:r>
      <w:proofErr w:type="spellEnd"/>
      <w:r w:rsidRPr="000B32EB">
        <w:t xml:space="preserve">, принадлежащие АО «ПККР» (5-10 км от месторождений С. </w:t>
      </w:r>
      <w:proofErr w:type="spellStart"/>
      <w:r w:rsidRPr="000B32EB">
        <w:t>Майбулак</w:t>
      </w:r>
      <w:proofErr w:type="spellEnd"/>
      <w:r w:rsidRPr="000B32EB">
        <w:t xml:space="preserve">, Караколь и Бестобе). При подсоединении к имеющейся инфраструктуре товарная нефть может быть загружена на экспортный нефтепровод Казахстан-Китай и ШНОС. От Блока А до промысла месторождения </w:t>
      </w:r>
      <w:proofErr w:type="spellStart"/>
      <w:r w:rsidRPr="000B32EB">
        <w:t>Нуралы</w:t>
      </w:r>
      <w:proofErr w:type="spellEnd"/>
      <w:r w:rsidRPr="000B32EB">
        <w:t xml:space="preserve"> ТОО СП КГМ расстояние в среднем составляет до 153 км. Также на юге проходит республиканский магистральный газопровод «Бейнеу-</w:t>
      </w:r>
      <w:proofErr w:type="spellStart"/>
      <w:r w:rsidRPr="000B32EB">
        <w:t>Бозой</w:t>
      </w:r>
      <w:proofErr w:type="spellEnd"/>
      <w:r w:rsidRPr="000B32EB">
        <w:t xml:space="preserve">-Шымкент». </w:t>
      </w:r>
    </w:p>
    <w:p w14:paraId="317F2C7C" w14:textId="77777777" w:rsidR="0050336D" w:rsidRPr="000B32EB" w:rsidRDefault="0050336D" w:rsidP="0050336D">
      <w:pPr>
        <w:spacing w:line="360" w:lineRule="auto"/>
        <w:ind w:firstLine="709"/>
        <w:jc w:val="both"/>
      </w:pPr>
      <w:r w:rsidRPr="000B32EB">
        <w:t xml:space="preserve">Ближайшими станциями железной и автомобильной дороги являются </w:t>
      </w:r>
      <w:proofErr w:type="spellStart"/>
      <w:r w:rsidRPr="000B32EB">
        <w:t>Торетам</w:t>
      </w:r>
      <w:proofErr w:type="spellEnd"/>
      <w:r w:rsidRPr="000B32EB">
        <w:t xml:space="preserve"> и </w:t>
      </w:r>
      <w:proofErr w:type="spellStart"/>
      <w:r w:rsidRPr="000B32EB">
        <w:t>Жосалы</w:t>
      </w:r>
      <w:proofErr w:type="spellEnd"/>
      <w:r w:rsidRPr="000B32EB">
        <w:t xml:space="preserve">, расположенные соответственно в 75 и 90 км на юг от южной границы участка и административно относящиеся к Кызылординской области. Расстояние до ближайшего областного центра города Кызылорда 230 км, поселок </w:t>
      </w:r>
      <w:proofErr w:type="spellStart"/>
      <w:r w:rsidRPr="000B32EB">
        <w:t>Жусалы</w:t>
      </w:r>
      <w:proofErr w:type="spellEnd"/>
      <w:r w:rsidRPr="000B32EB">
        <w:t xml:space="preserve"> – в 130 км к югу.</w:t>
      </w:r>
    </w:p>
    <w:p w14:paraId="76DA5082" w14:textId="77777777" w:rsidR="0050336D" w:rsidRPr="000B32EB" w:rsidRDefault="0050336D" w:rsidP="0050336D">
      <w:pPr>
        <w:spacing w:line="360" w:lineRule="auto"/>
        <w:ind w:firstLine="709"/>
        <w:jc w:val="both"/>
      </w:pPr>
      <w:r w:rsidRPr="000B32EB">
        <w:t xml:space="preserve">На востоке в 100 км расположено месторождение Кумколь, промышленное освоение которого начато в 1990 году. </w:t>
      </w:r>
    </w:p>
    <w:p w14:paraId="304F85A9" w14:textId="77777777" w:rsidR="0050336D" w:rsidRPr="000B32EB" w:rsidRDefault="0050336D" w:rsidP="0050336D">
      <w:pPr>
        <w:spacing w:line="360" w:lineRule="auto"/>
        <w:ind w:firstLine="709"/>
        <w:jc w:val="both"/>
      </w:pPr>
      <w:r w:rsidRPr="000B32EB">
        <w:t>В орографическом отношении район работ представляет собой низменную равнину с отметками рельефа от 60 до 130 м, осложненную возвышенным плато с отметками 200-230 м над уровнем моря.</w:t>
      </w:r>
    </w:p>
    <w:p w14:paraId="75C776BD" w14:textId="77777777" w:rsidR="0050336D" w:rsidRPr="000B32EB" w:rsidRDefault="0050336D" w:rsidP="0050336D">
      <w:pPr>
        <w:spacing w:line="360" w:lineRule="auto"/>
        <w:ind w:firstLine="709"/>
        <w:jc w:val="both"/>
      </w:pPr>
      <w:r w:rsidRPr="000B32EB">
        <w:t xml:space="preserve">Растительный покров представлен типичной для пустынь и полупустынь растительностью: саксаулом, чием, серой полынью, ковыльными и прочими представителями </w:t>
      </w:r>
      <w:proofErr w:type="spellStart"/>
      <w:r w:rsidRPr="000B32EB">
        <w:t>мелкотравья</w:t>
      </w:r>
      <w:proofErr w:type="spellEnd"/>
      <w:r w:rsidRPr="000B32EB">
        <w:t>. В низинах увлажненные места густо зарастают тростником, камышом и осокой.</w:t>
      </w:r>
    </w:p>
    <w:p w14:paraId="00232268" w14:textId="77777777" w:rsidR="0050336D" w:rsidRPr="000B32EB" w:rsidRDefault="0050336D" w:rsidP="0050336D">
      <w:pPr>
        <w:spacing w:line="360" w:lineRule="auto"/>
        <w:ind w:firstLine="709"/>
        <w:jc w:val="both"/>
      </w:pPr>
      <w:r w:rsidRPr="000B32EB">
        <w:t xml:space="preserve">Животный мир и виды насекомых характерны для степной зоны Средней Азии, приспособившиеся к резко континентальной засушливой среде. Он достаточно разнообразен и тесно связан с ландшафтной зональностью. </w:t>
      </w:r>
    </w:p>
    <w:p w14:paraId="5EEB9911" w14:textId="4F27168A" w:rsidR="0050336D" w:rsidRPr="000B32EB" w:rsidRDefault="0050336D" w:rsidP="0050336D">
      <w:pPr>
        <w:spacing w:line="360" w:lineRule="auto"/>
        <w:ind w:firstLine="709"/>
        <w:jc w:val="both"/>
      </w:pPr>
      <w:r w:rsidRPr="000B32EB">
        <w:t>Климат района – резко континентальный, с большими сезонными и суточными колебаниями температуры воздух</w:t>
      </w:r>
      <w:r>
        <w:t>а, дефицитом его влажности и ма</w:t>
      </w:r>
      <w:r w:rsidRPr="000B32EB">
        <w:t>лым количеством осадков. Максимальная температура летом достигает плюс 40-45°С, минимальная зимой – плюс 35-40°С. Осадки выпадают неравномерно, главным образом, в зимне-весенний период. Их среднегодовое количество не превышает –150 мм.</w:t>
      </w:r>
    </w:p>
    <w:p w14:paraId="0F5BFE3E" w14:textId="77777777" w:rsidR="0050336D" w:rsidRPr="000B32EB" w:rsidRDefault="0050336D" w:rsidP="0050336D">
      <w:pPr>
        <w:spacing w:line="360" w:lineRule="auto"/>
        <w:ind w:firstLine="709"/>
        <w:jc w:val="both"/>
      </w:pPr>
      <w:r w:rsidRPr="000B32EB">
        <w:lastRenderedPageBreak/>
        <w:t>Для района месторождения характерны сильные ветры: летом западные и юго-западные, в остальные время года – северные и северо-восточные, в зимнее время часты метели и бураны. Водные артерии на площади месторождения отсутствуют.</w:t>
      </w:r>
    </w:p>
    <w:p w14:paraId="573542F3" w14:textId="77777777" w:rsidR="0050336D" w:rsidRPr="000B32EB" w:rsidRDefault="0050336D" w:rsidP="0050336D">
      <w:pPr>
        <w:spacing w:line="360" w:lineRule="auto"/>
        <w:ind w:firstLine="709"/>
        <w:jc w:val="both"/>
      </w:pPr>
      <w:r w:rsidRPr="000B32EB">
        <w:t>Для технического водоснабжения используются слабоминерализованные воды альбских и сеноманских горизонтов, залегающих на глубине от 70 до 500 м.</w:t>
      </w:r>
    </w:p>
    <w:p w14:paraId="3156477C" w14:textId="77777777" w:rsidR="0050336D" w:rsidRPr="000B32EB" w:rsidRDefault="0050336D" w:rsidP="0050336D">
      <w:pPr>
        <w:spacing w:line="360" w:lineRule="auto"/>
        <w:ind w:firstLine="709"/>
        <w:jc w:val="both"/>
      </w:pPr>
      <w:r w:rsidRPr="000B32EB">
        <w:t>Район не сейсмоактивный.</w:t>
      </w:r>
    </w:p>
    <w:p w14:paraId="56012667" w14:textId="77777777" w:rsidR="0050336D" w:rsidRPr="000B32EB" w:rsidRDefault="0050336D" w:rsidP="0050336D">
      <w:pPr>
        <w:jc w:val="center"/>
        <w:rPr>
          <w:noProof/>
        </w:rPr>
      </w:pPr>
      <w:r w:rsidRPr="000B32EB">
        <w:rPr>
          <w:noProof/>
        </w:rPr>
        <w:drawing>
          <wp:inline distT="0" distB="0" distL="0" distR="0" wp14:anchorId="76576CC5" wp14:editId="12F4CB36">
            <wp:extent cx="6104548" cy="7162800"/>
            <wp:effectExtent l="0" t="0" r="0" b="0"/>
            <wp:docPr id="2" name="Рисунок 2" descr="Изображение выглядит как текст, карта, атлас, диаграмм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11168022" descr="Изображение выглядит как текст, карта, атлас, диаграмма&#10;&#10;Автоматически созданное описание"/>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106102" cy="7164623"/>
                    </a:xfrm>
                    <a:prstGeom prst="rect">
                      <a:avLst/>
                    </a:prstGeom>
                    <a:noFill/>
                    <a:ln>
                      <a:noFill/>
                    </a:ln>
                  </pic:spPr>
                </pic:pic>
              </a:graphicData>
            </a:graphic>
          </wp:inline>
        </w:drawing>
      </w:r>
      <w:bookmarkStart w:id="6" w:name="_Toc105325020"/>
    </w:p>
    <w:bookmarkEnd w:id="6"/>
    <w:p w14:paraId="052B2CC4" w14:textId="77777777" w:rsidR="00B84E07" w:rsidRPr="00B41782" w:rsidRDefault="00522F31" w:rsidP="00522F31">
      <w:pPr>
        <w:spacing w:line="360" w:lineRule="auto"/>
        <w:jc w:val="center"/>
        <w:rPr>
          <w:b/>
          <w:bCs/>
          <w:sz w:val="20"/>
          <w:szCs w:val="20"/>
        </w:rPr>
      </w:pPr>
      <w:r w:rsidRPr="00B41782">
        <w:rPr>
          <w:b/>
          <w:bCs/>
          <w:sz w:val="20"/>
          <w:szCs w:val="20"/>
        </w:rPr>
        <w:t>Рисунок 1 – Обзорная карта района работ</w:t>
      </w:r>
    </w:p>
    <w:p w14:paraId="64610B88" w14:textId="77777777" w:rsidR="00D60EC7" w:rsidRPr="00B7225C" w:rsidRDefault="00D60EC7" w:rsidP="000D084A">
      <w:pPr>
        <w:spacing w:line="360" w:lineRule="auto"/>
        <w:jc w:val="both"/>
        <w:rPr>
          <w:b/>
          <w:sz w:val="20"/>
          <w:szCs w:val="20"/>
        </w:rPr>
        <w:sectPr w:rsidR="00D60EC7" w:rsidRPr="00B7225C" w:rsidSect="006E68A4">
          <w:headerReference w:type="default" r:id="rId13"/>
          <w:footerReference w:type="default" r:id="rId14"/>
          <w:pgSz w:w="11906" w:h="16838" w:code="9"/>
          <w:pgMar w:top="568" w:right="850" w:bottom="567" w:left="1701" w:header="227" w:footer="166" w:gutter="0"/>
          <w:cols w:space="708"/>
          <w:docGrid w:linePitch="360"/>
        </w:sectPr>
      </w:pPr>
    </w:p>
    <w:p w14:paraId="7A044050" w14:textId="77777777" w:rsidR="00D60EC7" w:rsidRPr="00B7225C" w:rsidRDefault="00AA6AF3" w:rsidP="00522F31">
      <w:pPr>
        <w:spacing w:line="360" w:lineRule="auto"/>
        <w:ind w:firstLine="567"/>
        <w:jc w:val="both"/>
      </w:pPr>
      <w:bookmarkStart w:id="7" w:name="_Toc76224840"/>
      <w:r w:rsidRPr="00522F31">
        <w:rPr>
          <w:b/>
          <w:bCs/>
        </w:rPr>
        <w:lastRenderedPageBreak/>
        <w:t xml:space="preserve">3.2 </w:t>
      </w:r>
      <w:r w:rsidR="00D60EC7" w:rsidRPr="00522F31">
        <w:rPr>
          <w:b/>
          <w:bCs/>
        </w:rPr>
        <w:t>Основание для проектирования</w:t>
      </w:r>
      <w:bookmarkEnd w:id="7"/>
      <w:r w:rsidR="00D60EC7" w:rsidRPr="00522F31">
        <w:rPr>
          <w:b/>
          <w:bCs/>
        </w:rPr>
        <w:t xml:space="preserve"> </w:t>
      </w:r>
    </w:p>
    <w:p w14:paraId="10242A16" w14:textId="6BE648D8" w:rsidR="00B2362B" w:rsidRPr="006A7B30" w:rsidRDefault="00B2362B" w:rsidP="00B2362B">
      <w:pPr>
        <w:pStyle w:val="affe"/>
        <w:ind w:firstLine="567"/>
        <w:jc w:val="both"/>
        <w:rPr>
          <w:rFonts w:cs="Times New Roman"/>
          <w:szCs w:val="24"/>
        </w:rPr>
      </w:pPr>
      <w:bookmarkStart w:id="8" w:name="_Toc76224841"/>
      <w:r w:rsidRPr="006A7B30">
        <w:rPr>
          <w:rFonts w:cs="Times New Roman"/>
          <w:szCs w:val="24"/>
        </w:rPr>
        <w:t xml:space="preserve">Основанием для </w:t>
      </w:r>
      <w:r w:rsidR="00C01981" w:rsidRPr="006A7B30">
        <w:rPr>
          <w:rFonts w:cs="Times New Roman"/>
          <w:szCs w:val="24"/>
        </w:rPr>
        <w:t xml:space="preserve">разработки </w:t>
      </w:r>
      <w:r w:rsidR="00C01981" w:rsidRPr="006A7B30">
        <w:rPr>
          <w:rFonts w:cs="Times New Roman"/>
          <w:i/>
          <w:szCs w:val="24"/>
        </w:rPr>
        <w:t>Программы</w:t>
      </w:r>
      <w:r w:rsidR="00F9616E" w:rsidRPr="006A7B30">
        <w:rPr>
          <w:rFonts w:cs="Times New Roman"/>
          <w:i/>
          <w:szCs w:val="24"/>
        </w:rPr>
        <w:t>»</w:t>
      </w:r>
      <w:r w:rsidRPr="006A7B30">
        <w:rPr>
          <w:rFonts w:cs="Times New Roman"/>
          <w:szCs w:val="24"/>
        </w:rPr>
        <w:t xml:space="preserve"> являются:</w:t>
      </w:r>
    </w:p>
    <w:p w14:paraId="566F4C8E" w14:textId="77777777" w:rsidR="00B2362B" w:rsidRPr="006A7B30" w:rsidRDefault="00B2362B" w:rsidP="00B2362B">
      <w:pPr>
        <w:pStyle w:val="affe"/>
        <w:ind w:firstLine="567"/>
        <w:jc w:val="both"/>
        <w:rPr>
          <w:rFonts w:cs="Times New Roman"/>
          <w:szCs w:val="24"/>
        </w:rPr>
      </w:pPr>
      <w:r w:rsidRPr="006A7B30">
        <w:rPr>
          <w:rFonts w:cs="Times New Roman"/>
          <w:szCs w:val="24"/>
        </w:rPr>
        <w:t xml:space="preserve">- Кодекс Республики Казахстан от 27.12.2017 г. </w:t>
      </w:r>
      <w:r w:rsidR="00916EED" w:rsidRPr="006A7B30">
        <w:rPr>
          <w:rFonts w:cs="Times New Roman"/>
          <w:szCs w:val="24"/>
        </w:rPr>
        <w:t>«</w:t>
      </w:r>
      <w:r w:rsidRPr="006A7B30">
        <w:rPr>
          <w:rFonts w:cs="Times New Roman"/>
          <w:szCs w:val="24"/>
        </w:rPr>
        <w:t>О недрах и недропользовании</w:t>
      </w:r>
      <w:r w:rsidR="00916EED" w:rsidRPr="006A7B30">
        <w:rPr>
          <w:rFonts w:cs="Times New Roman"/>
          <w:szCs w:val="24"/>
        </w:rPr>
        <w:t>»</w:t>
      </w:r>
      <w:r w:rsidRPr="006A7B30">
        <w:rPr>
          <w:rFonts w:cs="Times New Roman"/>
          <w:szCs w:val="24"/>
        </w:rPr>
        <w:t>;</w:t>
      </w:r>
    </w:p>
    <w:p w14:paraId="06D8D721" w14:textId="77777777" w:rsidR="00B2362B" w:rsidRPr="006A7B30" w:rsidRDefault="00B2362B" w:rsidP="00B2362B">
      <w:pPr>
        <w:pStyle w:val="affe"/>
        <w:ind w:firstLine="567"/>
        <w:jc w:val="both"/>
        <w:rPr>
          <w:rFonts w:cs="Times New Roman"/>
          <w:szCs w:val="24"/>
        </w:rPr>
      </w:pPr>
      <w:r w:rsidRPr="006A7B30">
        <w:rPr>
          <w:rFonts w:cs="Times New Roman"/>
          <w:szCs w:val="24"/>
        </w:rPr>
        <w:t>-</w:t>
      </w:r>
      <w:r w:rsidR="00157B15" w:rsidRPr="006A7B30">
        <w:rPr>
          <w:rFonts w:cs="Times New Roman"/>
          <w:szCs w:val="24"/>
        </w:rPr>
        <w:t xml:space="preserve"> </w:t>
      </w:r>
      <w:r w:rsidR="005921A9" w:rsidRPr="006A7B30">
        <w:rPr>
          <w:rFonts w:cs="Times New Roman"/>
          <w:szCs w:val="24"/>
        </w:rPr>
        <w:t>«</w:t>
      </w:r>
      <w:r w:rsidRPr="006A7B30">
        <w:rPr>
          <w:rFonts w:cs="Times New Roman"/>
          <w:szCs w:val="24"/>
        </w:rPr>
        <w:t>Единые правила по рациональному и комплексному использованию недр при разведке и добыче полезных ископаемых</w:t>
      </w:r>
      <w:r w:rsidR="005921A9" w:rsidRPr="006A7B30">
        <w:rPr>
          <w:rFonts w:cs="Times New Roman"/>
          <w:szCs w:val="24"/>
        </w:rPr>
        <w:t>»</w:t>
      </w:r>
      <w:r w:rsidRPr="006A7B30">
        <w:rPr>
          <w:rFonts w:cs="Times New Roman"/>
          <w:szCs w:val="24"/>
        </w:rPr>
        <w:t>, утвержденные Приказом Министра энергетики Республики Казахстан от 15 июня 2018 года №239. Зарегистрирован в Министерстве юстиции Республики Казахстан 28.06.2018 г. №17131;</w:t>
      </w:r>
    </w:p>
    <w:p w14:paraId="47C1C3E9" w14:textId="77777777" w:rsidR="00B2362B" w:rsidRPr="006A7B30" w:rsidRDefault="00B2362B" w:rsidP="00B2362B">
      <w:pPr>
        <w:pStyle w:val="affe"/>
        <w:ind w:firstLine="567"/>
        <w:jc w:val="both"/>
        <w:rPr>
          <w:rFonts w:cs="Times New Roman"/>
          <w:szCs w:val="24"/>
        </w:rPr>
      </w:pPr>
      <w:r w:rsidRPr="006A7B30">
        <w:rPr>
          <w:rFonts w:cs="Times New Roman"/>
          <w:szCs w:val="24"/>
        </w:rPr>
        <w:t>-</w:t>
      </w:r>
      <w:r w:rsidR="00157B15" w:rsidRPr="006A7B30">
        <w:rPr>
          <w:rFonts w:cs="Times New Roman"/>
          <w:szCs w:val="24"/>
        </w:rPr>
        <w:t xml:space="preserve"> </w:t>
      </w:r>
      <w:r w:rsidR="005921A9" w:rsidRPr="006A7B30">
        <w:rPr>
          <w:rFonts w:cs="Times New Roman"/>
          <w:szCs w:val="24"/>
        </w:rPr>
        <w:t>«</w:t>
      </w:r>
      <w:r w:rsidRPr="006A7B30">
        <w:rPr>
          <w:rFonts w:cs="Times New Roman"/>
          <w:szCs w:val="24"/>
        </w:rPr>
        <w:t>Форма программы развития переработки сырого газа</w:t>
      </w:r>
      <w:r w:rsidR="005921A9" w:rsidRPr="006A7B30">
        <w:rPr>
          <w:rFonts w:cs="Times New Roman"/>
          <w:szCs w:val="24"/>
        </w:rPr>
        <w:t>»</w:t>
      </w:r>
      <w:r w:rsidRPr="006A7B30">
        <w:rPr>
          <w:rFonts w:cs="Times New Roman"/>
          <w:szCs w:val="24"/>
        </w:rPr>
        <w:t>, утвержденная приказом Министра энергетики Республики Казахстан от 05.05.2018 г. №165;</w:t>
      </w:r>
    </w:p>
    <w:p w14:paraId="6F85A0F3" w14:textId="77777777" w:rsidR="00B2362B" w:rsidRPr="006A7B30" w:rsidRDefault="00B2362B" w:rsidP="00B2362B">
      <w:pPr>
        <w:pStyle w:val="affe"/>
        <w:ind w:firstLine="567"/>
        <w:jc w:val="both"/>
        <w:rPr>
          <w:rFonts w:cs="Times New Roman"/>
          <w:szCs w:val="24"/>
        </w:rPr>
      </w:pPr>
      <w:r w:rsidRPr="006A7B30">
        <w:rPr>
          <w:rFonts w:cs="Times New Roman"/>
          <w:szCs w:val="24"/>
        </w:rPr>
        <w:t xml:space="preserve">- </w:t>
      </w:r>
      <w:r w:rsidR="005921A9" w:rsidRPr="006A7B30">
        <w:rPr>
          <w:rFonts w:cs="Times New Roman"/>
          <w:szCs w:val="24"/>
        </w:rPr>
        <w:t>«</w:t>
      </w:r>
      <w:r w:rsidRPr="006A7B30">
        <w:rPr>
          <w:rFonts w:cs="Times New Roman"/>
          <w:szCs w:val="24"/>
        </w:rPr>
        <w:t>Правила выдачи разрешений на сжигание сырого газа в факелах</w:t>
      </w:r>
      <w:r w:rsidR="005921A9" w:rsidRPr="006A7B30">
        <w:rPr>
          <w:rFonts w:cs="Times New Roman"/>
          <w:szCs w:val="24"/>
        </w:rPr>
        <w:t>»</w:t>
      </w:r>
      <w:r w:rsidRPr="006A7B30">
        <w:rPr>
          <w:rFonts w:cs="Times New Roman"/>
          <w:szCs w:val="24"/>
        </w:rPr>
        <w:t>. Приказ Министра энергетики Республики Казахстан от 25.04.2018 года №140;</w:t>
      </w:r>
    </w:p>
    <w:p w14:paraId="747C8C46" w14:textId="77777777" w:rsidR="00B2362B" w:rsidRPr="006A7B30" w:rsidRDefault="00B2362B" w:rsidP="00B2362B">
      <w:pPr>
        <w:pStyle w:val="affe"/>
        <w:ind w:firstLine="567"/>
        <w:jc w:val="both"/>
        <w:rPr>
          <w:rFonts w:cs="Times New Roman"/>
          <w:szCs w:val="24"/>
        </w:rPr>
      </w:pPr>
      <w:r w:rsidRPr="006A7B30">
        <w:rPr>
          <w:rFonts w:cs="Times New Roman"/>
          <w:szCs w:val="24"/>
        </w:rPr>
        <w:t xml:space="preserve">- </w:t>
      </w:r>
      <w:r w:rsidR="005921A9" w:rsidRPr="006A7B30">
        <w:rPr>
          <w:rFonts w:cs="Times New Roman"/>
          <w:szCs w:val="24"/>
        </w:rPr>
        <w:t>«</w:t>
      </w:r>
      <w:r w:rsidRPr="006A7B30">
        <w:rPr>
          <w:rFonts w:cs="Times New Roman"/>
          <w:szCs w:val="24"/>
        </w:rPr>
        <w:t>Методика расчетов нормативов и объемов сжигания сырого газа при проведении операций по недропользованию</w:t>
      </w:r>
      <w:r w:rsidR="005921A9" w:rsidRPr="006A7B30">
        <w:rPr>
          <w:rFonts w:cs="Times New Roman"/>
          <w:szCs w:val="24"/>
        </w:rPr>
        <w:t>»</w:t>
      </w:r>
      <w:r w:rsidRPr="006A7B30">
        <w:rPr>
          <w:rFonts w:cs="Times New Roman"/>
          <w:szCs w:val="24"/>
        </w:rPr>
        <w:t>. Приказ Министра энергетики Республики Казахстан от 05.05.2018 г. №164.</w:t>
      </w:r>
    </w:p>
    <w:p w14:paraId="691E5F53" w14:textId="483EC11D" w:rsidR="00B2362B" w:rsidRPr="00680D2F" w:rsidRDefault="00B2362B" w:rsidP="00B2362B">
      <w:pPr>
        <w:pStyle w:val="affe"/>
        <w:ind w:firstLine="567"/>
        <w:jc w:val="both"/>
        <w:rPr>
          <w:rFonts w:cs="Times New Roman"/>
          <w:b/>
          <w:i/>
          <w:szCs w:val="24"/>
        </w:rPr>
      </w:pPr>
      <w:r w:rsidRPr="00680D2F">
        <w:rPr>
          <w:rFonts w:cs="Times New Roman"/>
          <w:b/>
          <w:i/>
          <w:szCs w:val="24"/>
        </w:rPr>
        <w:t xml:space="preserve">Работы по разработке </w:t>
      </w:r>
      <w:r w:rsidR="005C71ED" w:rsidRPr="00680D2F">
        <w:rPr>
          <w:rFonts w:cs="Times New Roman"/>
          <w:b/>
          <w:i/>
          <w:szCs w:val="24"/>
        </w:rPr>
        <w:t>«</w:t>
      </w:r>
      <w:r w:rsidR="006A7E3F" w:rsidRPr="00680D2F">
        <w:rPr>
          <w:rFonts w:cs="Times New Roman"/>
          <w:b/>
          <w:i/>
          <w:szCs w:val="24"/>
        </w:rPr>
        <w:t>П</w:t>
      </w:r>
      <w:r w:rsidR="00522F31" w:rsidRPr="00680D2F">
        <w:rPr>
          <w:rFonts w:cs="Times New Roman"/>
          <w:b/>
          <w:i/>
          <w:szCs w:val="24"/>
          <w:lang w:val="kk-KZ"/>
        </w:rPr>
        <w:t>рограммы</w:t>
      </w:r>
      <w:r w:rsidR="005C71ED" w:rsidRPr="00680D2F">
        <w:rPr>
          <w:rFonts w:cs="Times New Roman"/>
          <w:b/>
          <w:i/>
          <w:szCs w:val="24"/>
        </w:rPr>
        <w:t xml:space="preserve">» </w:t>
      </w:r>
      <w:r w:rsidRPr="00680D2F">
        <w:rPr>
          <w:rFonts w:cs="Times New Roman"/>
          <w:b/>
          <w:i/>
          <w:szCs w:val="24"/>
        </w:rPr>
        <w:t>выполнен</w:t>
      </w:r>
      <w:r w:rsidR="005C71ED" w:rsidRPr="00680D2F">
        <w:rPr>
          <w:rFonts w:cs="Times New Roman"/>
          <w:b/>
          <w:i/>
          <w:szCs w:val="24"/>
        </w:rPr>
        <w:t>ы</w:t>
      </w:r>
      <w:r w:rsidRPr="00680D2F">
        <w:rPr>
          <w:rFonts w:cs="Times New Roman"/>
          <w:b/>
          <w:i/>
          <w:szCs w:val="24"/>
        </w:rPr>
        <w:t xml:space="preserve"> с учетом следующих проектных документов:</w:t>
      </w:r>
    </w:p>
    <w:p w14:paraId="4D3BE3C5" w14:textId="6DFA844D" w:rsidR="00522F31" w:rsidRPr="006A7B30" w:rsidRDefault="00B2362B" w:rsidP="00B2362B">
      <w:pPr>
        <w:pStyle w:val="affe"/>
        <w:ind w:firstLine="567"/>
        <w:jc w:val="both"/>
        <w:rPr>
          <w:rFonts w:cs="Times New Roman"/>
          <w:sz w:val="22"/>
        </w:rPr>
      </w:pPr>
      <w:r w:rsidRPr="006A7B30">
        <w:rPr>
          <w:rFonts w:cs="Times New Roman"/>
          <w:szCs w:val="24"/>
        </w:rPr>
        <w:t>-</w:t>
      </w:r>
      <w:r w:rsidR="005921A9" w:rsidRPr="006A7B30">
        <w:rPr>
          <w:rFonts w:cs="Times New Roman"/>
          <w:szCs w:val="24"/>
        </w:rPr>
        <w:t xml:space="preserve"> </w:t>
      </w:r>
      <w:r w:rsidR="00522F31" w:rsidRPr="006A7B30">
        <w:rPr>
          <w:rFonts w:cs="Times New Roman"/>
          <w:szCs w:val="24"/>
        </w:rPr>
        <w:t xml:space="preserve">«Проект разработки месторождения </w:t>
      </w:r>
      <w:proofErr w:type="spellStart"/>
      <w:r w:rsidR="00EC4B9F" w:rsidRPr="006A7B30">
        <w:rPr>
          <w:rFonts w:eastAsia="Times New Roman" w:cs="Times New Roman"/>
          <w:szCs w:val="24"/>
          <w:lang w:eastAsia="ru-RU"/>
        </w:rPr>
        <w:t>Сулутабан</w:t>
      </w:r>
      <w:proofErr w:type="spellEnd"/>
      <w:r w:rsidR="00EC4B9F" w:rsidRPr="006A7B30">
        <w:rPr>
          <w:rFonts w:eastAsia="Times New Roman" w:cs="Times New Roman"/>
          <w:szCs w:val="24"/>
          <w:lang w:eastAsia="ru-RU"/>
        </w:rPr>
        <w:t xml:space="preserve">» </w:t>
      </w:r>
      <w:r w:rsidR="00EC4B9F" w:rsidRPr="006A7B30">
        <w:rPr>
          <w:rFonts w:eastAsia="Times New Roman" w:cs="Times New Roman"/>
          <w:i/>
          <w:iCs/>
          <w:sz w:val="22"/>
          <w:lang w:eastAsia="ru-RU"/>
        </w:rPr>
        <w:t>(Протокол ЦКРР РК 51/7 от 16.05.2024г.)</w:t>
      </w:r>
      <w:r w:rsidR="00522F31" w:rsidRPr="006A7B30">
        <w:rPr>
          <w:rFonts w:cs="Times New Roman"/>
          <w:sz w:val="22"/>
        </w:rPr>
        <w:t>;</w:t>
      </w:r>
    </w:p>
    <w:p w14:paraId="3EB271D0" w14:textId="3376CED0" w:rsidR="006A7B30" w:rsidRPr="006A7B30" w:rsidRDefault="00680D2F" w:rsidP="00B2362B">
      <w:pPr>
        <w:pStyle w:val="affe"/>
        <w:ind w:firstLine="567"/>
        <w:jc w:val="both"/>
        <w:rPr>
          <w:rFonts w:cs="Times New Roman"/>
          <w:i/>
          <w:sz w:val="22"/>
          <w:highlight w:val="yellow"/>
        </w:rPr>
      </w:pPr>
      <w:r>
        <w:rPr>
          <w:rFonts w:cs="Times New Roman"/>
          <w:szCs w:val="24"/>
        </w:rPr>
        <w:t>- «Анализ</w:t>
      </w:r>
      <w:r w:rsidR="006A7B30" w:rsidRPr="006A7B30">
        <w:rPr>
          <w:rFonts w:cs="Times New Roman"/>
          <w:szCs w:val="24"/>
        </w:rPr>
        <w:t xml:space="preserve"> разработки месторождения </w:t>
      </w:r>
      <w:proofErr w:type="spellStart"/>
      <w:r w:rsidR="006A7B30" w:rsidRPr="006A7B30">
        <w:rPr>
          <w:rFonts w:cs="Times New Roman"/>
          <w:szCs w:val="24"/>
        </w:rPr>
        <w:t>Сулутабан</w:t>
      </w:r>
      <w:proofErr w:type="spellEnd"/>
      <w:r w:rsidR="006A7B30" w:rsidRPr="006A7B30">
        <w:rPr>
          <w:rFonts w:cs="Times New Roman"/>
          <w:szCs w:val="24"/>
        </w:rPr>
        <w:t xml:space="preserve">» в 2025 году </w:t>
      </w:r>
      <w:r w:rsidR="006A7B30" w:rsidRPr="006A7B30">
        <w:rPr>
          <w:rFonts w:cs="Times New Roman"/>
          <w:i/>
          <w:sz w:val="22"/>
        </w:rPr>
        <w:t>(Протокол ЦКРР РК № 68/2 от 20 ноября 2025 года)</w:t>
      </w:r>
      <w:r>
        <w:rPr>
          <w:rFonts w:cs="Times New Roman"/>
          <w:i/>
          <w:sz w:val="22"/>
        </w:rPr>
        <w:t>.</w:t>
      </w:r>
      <w:r w:rsidR="006A7B30" w:rsidRPr="006A7B30">
        <w:rPr>
          <w:rFonts w:cs="Times New Roman"/>
          <w:i/>
          <w:sz w:val="22"/>
        </w:rPr>
        <w:t xml:space="preserve"> </w:t>
      </w:r>
    </w:p>
    <w:p w14:paraId="0D9DD6A2" w14:textId="502430E6" w:rsidR="007508D5" w:rsidRPr="00A87F3D" w:rsidRDefault="007508D5" w:rsidP="0001265C">
      <w:pPr>
        <w:pStyle w:val="affe"/>
        <w:ind w:firstLine="567"/>
        <w:jc w:val="both"/>
        <w:rPr>
          <w:rFonts w:cs="Times New Roman"/>
          <w:i/>
          <w:iCs/>
          <w:szCs w:val="24"/>
        </w:rPr>
      </w:pPr>
      <w:r w:rsidRPr="00A87F3D">
        <w:rPr>
          <w:rFonts w:cs="Times New Roman"/>
          <w:szCs w:val="24"/>
        </w:rPr>
        <w:t xml:space="preserve">- </w:t>
      </w:r>
      <w:r w:rsidR="0050336D" w:rsidRPr="00A87F3D">
        <w:rPr>
          <w:rFonts w:cs="Times New Roman"/>
          <w:szCs w:val="24"/>
        </w:rPr>
        <w:t xml:space="preserve">«Подсчет запасов нефти и растворенного газа месторождения </w:t>
      </w:r>
      <w:proofErr w:type="spellStart"/>
      <w:r w:rsidR="0050336D" w:rsidRPr="00A87F3D">
        <w:rPr>
          <w:rFonts w:cs="Times New Roman"/>
          <w:szCs w:val="24"/>
        </w:rPr>
        <w:t>Сулутабан</w:t>
      </w:r>
      <w:proofErr w:type="spellEnd"/>
      <w:r w:rsidR="0050336D" w:rsidRPr="00A87F3D">
        <w:rPr>
          <w:rFonts w:cs="Times New Roman"/>
          <w:szCs w:val="24"/>
        </w:rPr>
        <w:t xml:space="preserve">, расположенного в Кызылординской области Республики Казахстан (по состоянию изученности на 01.08.2023 г.)» </w:t>
      </w:r>
      <w:r w:rsidR="0050336D" w:rsidRPr="00A87F3D">
        <w:rPr>
          <w:rFonts w:cs="Times New Roman"/>
          <w:i/>
          <w:sz w:val="22"/>
        </w:rPr>
        <w:t>(</w:t>
      </w:r>
      <w:r w:rsidR="00B87CA2">
        <w:rPr>
          <w:rFonts w:cs="Times New Roman"/>
          <w:i/>
          <w:sz w:val="22"/>
        </w:rPr>
        <w:t>П</w:t>
      </w:r>
      <w:r w:rsidR="0050336D" w:rsidRPr="00A87F3D">
        <w:rPr>
          <w:rFonts w:cs="Times New Roman"/>
          <w:i/>
          <w:sz w:val="22"/>
        </w:rPr>
        <w:t>ротокол ГКЗ РК № 2600-23-У от 04.10.2023 г.).</w:t>
      </w:r>
    </w:p>
    <w:p w14:paraId="7B3FC510" w14:textId="543D61D2" w:rsidR="00144E9F" w:rsidRDefault="00522F31" w:rsidP="000D6F69">
      <w:pPr>
        <w:pStyle w:val="affe"/>
        <w:shd w:val="clear" w:color="auto" w:fill="FFFFFF" w:themeFill="background1"/>
        <w:ind w:firstLine="567"/>
        <w:jc w:val="both"/>
      </w:pPr>
      <w:r w:rsidRPr="006E07A8">
        <w:rPr>
          <w:lang w:val="kk-KZ"/>
        </w:rPr>
        <w:t xml:space="preserve">- </w:t>
      </w:r>
      <w:r w:rsidR="000D6F69" w:rsidRPr="006E07A8">
        <w:t>Дополнение № 1</w:t>
      </w:r>
      <w:r w:rsidR="006E07A8" w:rsidRPr="006E07A8">
        <w:t>6</w:t>
      </w:r>
      <w:r w:rsidR="000D6F69" w:rsidRPr="006E07A8">
        <w:t xml:space="preserve"> (регистрационный номер 52</w:t>
      </w:r>
      <w:r w:rsidR="006E07A8" w:rsidRPr="006E07A8">
        <w:t>22</w:t>
      </w:r>
      <w:r w:rsidR="003E5585" w:rsidRPr="006E07A8">
        <w:t>-УВС от «</w:t>
      </w:r>
      <w:r w:rsidR="006E07A8" w:rsidRPr="006E07A8">
        <w:t>06</w:t>
      </w:r>
      <w:r w:rsidR="003E5585" w:rsidRPr="006E07A8">
        <w:t xml:space="preserve">» </w:t>
      </w:r>
      <w:r w:rsidR="006E07A8" w:rsidRPr="006E07A8">
        <w:t>августа</w:t>
      </w:r>
      <w:r w:rsidR="000D6F69" w:rsidRPr="006E07A8">
        <w:t xml:space="preserve"> 202</w:t>
      </w:r>
      <w:r w:rsidR="006E07A8" w:rsidRPr="006E07A8">
        <w:t>5</w:t>
      </w:r>
      <w:r w:rsidR="000D6F69" w:rsidRPr="006E07A8">
        <w:t xml:space="preserve"> г.) к Контракту № 3996-УВС от «07» февраля 2014 г., срок действия</w:t>
      </w:r>
      <w:r w:rsidR="006E07A8" w:rsidRPr="006E07A8">
        <w:t xml:space="preserve"> </w:t>
      </w:r>
      <w:r w:rsidR="003E5585" w:rsidRPr="006E07A8">
        <w:t>– до «17» ноября</w:t>
      </w:r>
      <w:r w:rsidR="006E07A8" w:rsidRPr="006E07A8">
        <w:t xml:space="preserve"> 2048</w:t>
      </w:r>
      <w:r w:rsidR="000D6F69" w:rsidRPr="006E07A8">
        <w:t xml:space="preserve"> г.</w:t>
      </w:r>
    </w:p>
    <w:p w14:paraId="51DEA528" w14:textId="3969B9EC" w:rsidR="00B87CA2" w:rsidRPr="000D6F69" w:rsidRDefault="00B87CA2" w:rsidP="000D6F69">
      <w:pPr>
        <w:pStyle w:val="affe"/>
        <w:shd w:val="clear" w:color="auto" w:fill="FFFFFF" w:themeFill="background1"/>
        <w:ind w:firstLine="567"/>
        <w:jc w:val="both"/>
      </w:pPr>
      <w:r>
        <w:t xml:space="preserve">- </w:t>
      </w:r>
      <w:r w:rsidRPr="00B87CA2">
        <w:t xml:space="preserve">Корректировка №1 «Программы развития переработки сырого газа месторождения </w:t>
      </w:r>
      <w:proofErr w:type="spellStart"/>
      <w:r w:rsidRPr="00B87CA2">
        <w:t>Сулутабан</w:t>
      </w:r>
      <w:proofErr w:type="spellEnd"/>
      <w:r w:rsidRPr="00B87CA2">
        <w:t xml:space="preserve"> на период с 01.09.2024 год по 17.11.2026 года», с технологическими показателями разработки на период с 12.03.2026 по 31.12.2026 год</w:t>
      </w:r>
      <w:r>
        <w:rPr>
          <w:i/>
          <w:sz w:val="22"/>
        </w:rPr>
        <w:t xml:space="preserve"> (П</w:t>
      </w:r>
      <w:r w:rsidRPr="00B87CA2">
        <w:rPr>
          <w:i/>
          <w:sz w:val="22"/>
        </w:rPr>
        <w:t>ротокол РГ №4/2 от 12 марта 2026 года</w:t>
      </w:r>
      <w:r>
        <w:rPr>
          <w:i/>
          <w:sz w:val="22"/>
        </w:rPr>
        <w:t>)</w:t>
      </w:r>
      <w:r w:rsidRPr="00B87CA2">
        <w:rPr>
          <w:i/>
          <w:sz w:val="22"/>
        </w:rPr>
        <w:t>.</w:t>
      </w:r>
    </w:p>
    <w:p w14:paraId="4DC39818" w14:textId="77777777" w:rsidR="00B87CA2" w:rsidRDefault="00B87CA2" w:rsidP="0001265C">
      <w:pPr>
        <w:spacing w:line="360" w:lineRule="auto"/>
        <w:ind w:firstLine="567"/>
        <w:jc w:val="both"/>
        <w:rPr>
          <w:b/>
          <w:bCs/>
        </w:rPr>
      </w:pPr>
    </w:p>
    <w:p w14:paraId="5DD29C01" w14:textId="072912D1" w:rsidR="00D60EC7" w:rsidRDefault="00B14A83" w:rsidP="0001265C">
      <w:pPr>
        <w:spacing w:line="360" w:lineRule="auto"/>
        <w:ind w:firstLine="567"/>
        <w:jc w:val="both"/>
        <w:rPr>
          <w:b/>
          <w:bCs/>
        </w:rPr>
      </w:pPr>
      <w:r w:rsidRPr="0001265C">
        <w:rPr>
          <w:b/>
          <w:bCs/>
        </w:rPr>
        <w:t xml:space="preserve">3.3 </w:t>
      </w:r>
      <w:r w:rsidR="00D60EC7" w:rsidRPr="0001265C">
        <w:rPr>
          <w:b/>
          <w:bCs/>
        </w:rPr>
        <w:t>Запасы нефти и газа месторождени</w:t>
      </w:r>
      <w:bookmarkEnd w:id="8"/>
      <w:r w:rsidR="0001265C" w:rsidRPr="0001265C">
        <w:rPr>
          <w:b/>
          <w:bCs/>
        </w:rPr>
        <w:t>я</w:t>
      </w:r>
      <w:r w:rsidR="007B153C" w:rsidRPr="0001265C">
        <w:rPr>
          <w:b/>
          <w:bCs/>
        </w:rPr>
        <w:t xml:space="preserve"> </w:t>
      </w:r>
    </w:p>
    <w:p w14:paraId="73B7B8DD" w14:textId="77777777" w:rsidR="0050336D" w:rsidRPr="005A028F" w:rsidRDefault="0050336D" w:rsidP="0050336D">
      <w:pPr>
        <w:spacing w:line="360" w:lineRule="auto"/>
        <w:ind w:firstLine="567"/>
        <w:jc w:val="both"/>
        <w:rPr>
          <w:rFonts w:eastAsia="Calibri"/>
          <w:sz w:val="22"/>
          <w:szCs w:val="22"/>
        </w:rPr>
      </w:pPr>
      <w:r w:rsidRPr="0050336D">
        <w:rPr>
          <w:rFonts w:eastAsia="Calibri"/>
        </w:rPr>
        <w:t xml:space="preserve">В 2023 г. по итогам проведенной пробной эксплуатации, также геолого-геофизическим и геолого-промысловым работам, уточнившие геологическое строение месторождения был выполнен «Подсчет запасов нефти и растворенного газа месторождения </w:t>
      </w:r>
      <w:proofErr w:type="spellStart"/>
      <w:r w:rsidRPr="0050336D">
        <w:rPr>
          <w:rFonts w:eastAsia="Calibri"/>
        </w:rPr>
        <w:t>Сулутабан</w:t>
      </w:r>
      <w:proofErr w:type="spellEnd"/>
      <w:r w:rsidRPr="0050336D">
        <w:rPr>
          <w:rFonts w:eastAsia="Calibri"/>
        </w:rPr>
        <w:t xml:space="preserve">, расположенного в Кызылординской области Республики </w:t>
      </w:r>
      <w:r w:rsidRPr="0050336D">
        <w:rPr>
          <w:rFonts w:eastAsia="Calibri"/>
        </w:rPr>
        <w:lastRenderedPageBreak/>
        <w:t xml:space="preserve">Казахстан (по состоянию изученности на 01.08.2023 г.)» </w:t>
      </w:r>
      <w:r w:rsidRPr="00B87CA2">
        <w:rPr>
          <w:rFonts w:eastAsia="Calibri"/>
          <w:i/>
          <w:sz w:val="22"/>
          <w:szCs w:val="22"/>
        </w:rPr>
        <w:t>(протокол ГКЗ РК № 2600-23-У от 04.10.2023 г.).</w:t>
      </w:r>
    </w:p>
    <w:p w14:paraId="6A3BE2B4" w14:textId="77777777" w:rsidR="0050336D" w:rsidRPr="0050336D" w:rsidRDefault="0050336D" w:rsidP="0050336D">
      <w:pPr>
        <w:spacing w:line="360" w:lineRule="auto"/>
        <w:ind w:firstLine="567"/>
        <w:jc w:val="both"/>
        <w:rPr>
          <w:rFonts w:eastAsia="Calibri"/>
        </w:rPr>
      </w:pPr>
      <w:r w:rsidRPr="0050336D">
        <w:rPr>
          <w:rFonts w:eastAsia="Calibri"/>
        </w:rPr>
        <w:t xml:space="preserve">Утвержденные геологические и извлекаемые запасы нефти и растворенного газа по месторождению </w:t>
      </w:r>
      <w:proofErr w:type="spellStart"/>
      <w:r w:rsidRPr="0050336D">
        <w:rPr>
          <w:rFonts w:eastAsia="Calibri"/>
        </w:rPr>
        <w:t>Сулутабан</w:t>
      </w:r>
      <w:proofErr w:type="spellEnd"/>
      <w:r w:rsidRPr="0050336D">
        <w:rPr>
          <w:rFonts w:eastAsia="Calibri"/>
        </w:rPr>
        <w:t xml:space="preserve"> составили:</w:t>
      </w:r>
    </w:p>
    <w:p w14:paraId="16750D4D" w14:textId="77777777" w:rsidR="00275CCC" w:rsidRPr="00275CCC" w:rsidRDefault="00275CCC" w:rsidP="0050336D">
      <w:pPr>
        <w:spacing w:line="360" w:lineRule="auto"/>
        <w:ind w:firstLine="567"/>
        <w:jc w:val="both"/>
        <w:rPr>
          <w:rFonts w:eastAsia="Calibri"/>
          <w:b/>
          <w:i/>
          <w:u w:val="single"/>
        </w:rPr>
      </w:pPr>
      <w:r>
        <w:rPr>
          <w:rFonts w:eastAsia="Calibri"/>
          <w:b/>
          <w:i/>
          <w:u w:val="single"/>
        </w:rPr>
        <w:t>по нефти:</w:t>
      </w:r>
    </w:p>
    <w:p w14:paraId="238C0AC2" w14:textId="77777777" w:rsidR="0050336D" w:rsidRPr="0050336D" w:rsidRDefault="0050336D" w:rsidP="0050336D">
      <w:pPr>
        <w:spacing w:line="360" w:lineRule="auto"/>
        <w:ind w:firstLine="567"/>
        <w:jc w:val="both"/>
        <w:rPr>
          <w:rFonts w:eastAsia="Calibri"/>
        </w:rPr>
      </w:pPr>
      <w:r w:rsidRPr="0050336D">
        <w:rPr>
          <w:rFonts w:eastAsia="Calibri"/>
        </w:rPr>
        <w:t>С</w:t>
      </w:r>
      <w:r w:rsidRPr="00275CCC">
        <w:rPr>
          <w:rFonts w:eastAsia="Calibri"/>
          <w:vertAlign w:val="subscript"/>
        </w:rPr>
        <w:t>1</w:t>
      </w:r>
      <w:r w:rsidRPr="0050336D">
        <w:rPr>
          <w:rFonts w:eastAsia="Calibri"/>
        </w:rPr>
        <w:t xml:space="preserve"> – 3424 тыс.т. геологические, из них 1169 тыс.т. извлекаемые;</w:t>
      </w:r>
    </w:p>
    <w:p w14:paraId="4E856867" w14:textId="77777777" w:rsidR="0050336D" w:rsidRPr="0050336D" w:rsidRDefault="0050336D" w:rsidP="0050336D">
      <w:pPr>
        <w:spacing w:line="360" w:lineRule="auto"/>
        <w:ind w:firstLine="567"/>
        <w:jc w:val="both"/>
        <w:rPr>
          <w:rFonts w:eastAsia="Calibri"/>
        </w:rPr>
      </w:pPr>
      <w:r w:rsidRPr="0050336D">
        <w:rPr>
          <w:rFonts w:eastAsia="Calibri"/>
        </w:rPr>
        <w:t>С</w:t>
      </w:r>
      <w:r w:rsidRPr="00275CCC">
        <w:rPr>
          <w:rFonts w:eastAsia="Calibri"/>
          <w:vertAlign w:val="subscript"/>
        </w:rPr>
        <w:t>2</w:t>
      </w:r>
      <w:r w:rsidRPr="0050336D">
        <w:rPr>
          <w:rFonts w:eastAsia="Calibri"/>
        </w:rPr>
        <w:t xml:space="preserve"> – 3369 тыс.т. геологические, из них 873 тыс.т. извлекаемые;</w:t>
      </w:r>
    </w:p>
    <w:p w14:paraId="6F030C89" w14:textId="77777777" w:rsidR="0050336D" w:rsidRPr="00275CCC" w:rsidRDefault="0050336D" w:rsidP="0050336D">
      <w:pPr>
        <w:spacing w:line="360" w:lineRule="auto"/>
        <w:ind w:firstLine="567"/>
        <w:jc w:val="both"/>
        <w:rPr>
          <w:rFonts w:eastAsia="Calibri"/>
          <w:b/>
          <w:i/>
          <w:u w:val="single"/>
        </w:rPr>
      </w:pPr>
      <w:r w:rsidRPr="00275CCC">
        <w:rPr>
          <w:rFonts w:eastAsia="Calibri"/>
          <w:b/>
          <w:i/>
          <w:u w:val="single"/>
        </w:rPr>
        <w:t>по растворенному газу:</w:t>
      </w:r>
    </w:p>
    <w:p w14:paraId="6304CACB" w14:textId="77777777" w:rsidR="0050336D" w:rsidRPr="0050336D" w:rsidRDefault="0050336D" w:rsidP="0050336D">
      <w:pPr>
        <w:spacing w:line="360" w:lineRule="auto"/>
        <w:ind w:firstLine="567"/>
        <w:jc w:val="both"/>
        <w:rPr>
          <w:rFonts w:eastAsia="Calibri"/>
        </w:rPr>
      </w:pPr>
      <w:r w:rsidRPr="0050336D">
        <w:rPr>
          <w:rFonts w:eastAsia="Calibri"/>
        </w:rPr>
        <w:t>С</w:t>
      </w:r>
      <w:r w:rsidRPr="00275CCC">
        <w:rPr>
          <w:rFonts w:eastAsia="Calibri"/>
          <w:vertAlign w:val="subscript"/>
        </w:rPr>
        <w:t>1</w:t>
      </w:r>
      <w:r w:rsidRPr="0050336D">
        <w:rPr>
          <w:rFonts w:eastAsia="Calibri"/>
        </w:rPr>
        <w:t xml:space="preserve"> – 1,5 </w:t>
      </w:r>
      <w:proofErr w:type="gramStart"/>
      <w:r w:rsidRPr="0050336D">
        <w:rPr>
          <w:rFonts w:eastAsia="Calibri"/>
        </w:rPr>
        <w:t>млн.м</w:t>
      </w:r>
      <w:proofErr w:type="gramEnd"/>
      <w:r w:rsidRPr="00275CCC">
        <w:rPr>
          <w:rFonts w:eastAsia="Calibri"/>
          <w:vertAlign w:val="superscript"/>
        </w:rPr>
        <w:t>3</w:t>
      </w:r>
      <w:r w:rsidRPr="0050336D">
        <w:rPr>
          <w:rFonts w:eastAsia="Calibri"/>
        </w:rPr>
        <w:t xml:space="preserve"> геологические, из них 0,5 </w:t>
      </w:r>
      <w:proofErr w:type="gramStart"/>
      <w:r w:rsidRPr="0050336D">
        <w:rPr>
          <w:rFonts w:eastAsia="Calibri"/>
        </w:rPr>
        <w:t>млн.м</w:t>
      </w:r>
      <w:proofErr w:type="gramEnd"/>
      <w:r w:rsidRPr="00275CCC">
        <w:rPr>
          <w:rFonts w:eastAsia="Calibri"/>
          <w:vertAlign w:val="superscript"/>
        </w:rPr>
        <w:t>3</w:t>
      </w:r>
      <w:r w:rsidRPr="0050336D">
        <w:rPr>
          <w:rFonts w:eastAsia="Calibri"/>
        </w:rPr>
        <w:t xml:space="preserve"> извлекаемые;</w:t>
      </w:r>
    </w:p>
    <w:p w14:paraId="49E4C4A8" w14:textId="77777777" w:rsidR="0050336D" w:rsidRDefault="0050336D" w:rsidP="0050336D">
      <w:pPr>
        <w:spacing w:line="360" w:lineRule="auto"/>
        <w:ind w:firstLine="567"/>
        <w:jc w:val="both"/>
        <w:rPr>
          <w:rFonts w:eastAsia="Calibri"/>
        </w:rPr>
      </w:pPr>
      <w:r w:rsidRPr="0050336D">
        <w:rPr>
          <w:rFonts w:eastAsia="Calibri"/>
        </w:rPr>
        <w:t>С</w:t>
      </w:r>
      <w:r w:rsidRPr="00275CCC">
        <w:rPr>
          <w:rFonts w:eastAsia="Calibri"/>
          <w:vertAlign w:val="subscript"/>
        </w:rPr>
        <w:t>2</w:t>
      </w:r>
      <w:r w:rsidRPr="0050336D">
        <w:rPr>
          <w:rFonts w:eastAsia="Calibri"/>
        </w:rPr>
        <w:t xml:space="preserve"> – 1,5 </w:t>
      </w:r>
      <w:proofErr w:type="gramStart"/>
      <w:r w:rsidRPr="0050336D">
        <w:rPr>
          <w:rFonts w:eastAsia="Calibri"/>
        </w:rPr>
        <w:t>млн.м</w:t>
      </w:r>
      <w:proofErr w:type="gramEnd"/>
      <w:r w:rsidRPr="00275CCC">
        <w:rPr>
          <w:rFonts w:eastAsia="Calibri"/>
          <w:vertAlign w:val="superscript"/>
        </w:rPr>
        <w:t>3</w:t>
      </w:r>
      <w:r w:rsidRPr="0050336D">
        <w:rPr>
          <w:rFonts w:eastAsia="Calibri"/>
        </w:rPr>
        <w:t xml:space="preserve"> геологические, из них 0,4 </w:t>
      </w:r>
      <w:proofErr w:type="gramStart"/>
      <w:r w:rsidRPr="0050336D">
        <w:rPr>
          <w:rFonts w:eastAsia="Calibri"/>
        </w:rPr>
        <w:t>млн.м</w:t>
      </w:r>
      <w:proofErr w:type="gramEnd"/>
      <w:r w:rsidRPr="00275CCC">
        <w:rPr>
          <w:rFonts w:eastAsia="Calibri"/>
          <w:vertAlign w:val="superscript"/>
        </w:rPr>
        <w:t>3</w:t>
      </w:r>
      <w:r w:rsidRPr="0050336D">
        <w:rPr>
          <w:rFonts w:eastAsia="Calibri"/>
        </w:rPr>
        <w:t xml:space="preserve"> извлекаемые;</w:t>
      </w:r>
    </w:p>
    <w:p w14:paraId="685944FC" w14:textId="77777777" w:rsidR="00275CCC" w:rsidRDefault="00275CCC" w:rsidP="0001265C">
      <w:pPr>
        <w:spacing w:line="360" w:lineRule="auto"/>
        <w:ind w:firstLine="567"/>
        <w:jc w:val="both"/>
        <w:rPr>
          <w:rFonts w:eastAsia="Calibri"/>
        </w:rPr>
      </w:pPr>
    </w:p>
    <w:p w14:paraId="43B85D3A" w14:textId="77777777" w:rsidR="0001265C" w:rsidRPr="00D179F5" w:rsidRDefault="0001265C" w:rsidP="0001265C">
      <w:pPr>
        <w:spacing w:line="360" w:lineRule="auto"/>
        <w:ind w:firstLine="567"/>
        <w:jc w:val="both"/>
        <w:rPr>
          <w:rFonts w:eastAsia="Calibri"/>
        </w:rPr>
      </w:pPr>
      <w:r w:rsidRPr="00D179F5">
        <w:rPr>
          <w:rFonts w:eastAsia="Calibri"/>
        </w:rPr>
        <w:t xml:space="preserve">В таблице </w:t>
      </w:r>
      <w:r>
        <w:rPr>
          <w:rFonts w:eastAsia="Calibri"/>
        </w:rPr>
        <w:t>3.3</w:t>
      </w:r>
      <w:r w:rsidR="00CA4CC2">
        <w:rPr>
          <w:rFonts w:eastAsia="Calibri"/>
        </w:rPr>
        <w:t>.</w:t>
      </w:r>
      <w:r w:rsidRPr="00D179F5">
        <w:rPr>
          <w:rFonts w:eastAsia="Calibri"/>
        </w:rPr>
        <w:t>1 представлены начальные геологические и извлекаемые запасы нефти и растворенного газа</w:t>
      </w:r>
      <w:r w:rsidR="00CA4CC2">
        <w:rPr>
          <w:rFonts w:eastAsia="Calibri"/>
        </w:rPr>
        <w:t>.</w:t>
      </w:r>
    </w:p>
    <w:p w14:paraId="12DD4035" w14:textId="77777777" w:rsidR="0001265C" w:rsidRDefault="0001265C" w:rsidP="0001265C">
      <w:pPr>
        <w:spacing w:line="360" w:lineRule="auto"/>
        <w:ind w:firstLine="567"/>
        <w:jc w:val="both"/>
        <w:rPr>
          <w:b/>
          <w:bCs/>
        </w:rPr>
        <w:sectPr w:rsidR="0001265C" w:rsidSect="0001265C">
          <w:footerReference w:type="default" r:id="rId15"/>
          <w:pgSz w:w="11906" w:h="16838" w:code="9"/>
          <w:pgMar w:top="709" w:right="850" w:bottom="1134" w:left="1701" w:header="426" w:footer="96" w:gutter="0"/>
          <w:cols w:space="708"/>
          <w:docGrid w:linePitch="360"/>
        </w:sectPr>
      </w:pPr>
    </w:p>
    <w:p w14:paraId="4CF4E554" w14:textId="118237B0" w:rsidR="00CA4CC2" w:rsidRDefault="0001265C" w:rsidP="00CA4CC2">
      <w:pPr>
        <w:rPr>
          <w:rFonts w:eastAsia="Calibri"/>
          <w:b/>
          <w:color w:val="000000"/>
          <w:sz w:val="20"/>
          <w:szCs w:val="20"/>
        </w:rPr>
      </w:pPr>
      <w:bookmarkStart w:id="9" w:name="_Toc105427474"/>
      <w:r w:rsidRPr="00F04ED9">
        <w:rPr>
          <w:rFonts w:eastAsia="Calibri"/>
          <w:b/>
          <w:iCs/>
          <w:color w:val="000000"/>
          <w:sz w:val="20"/>
          <w:szCs w:val="20"/>
        </w:rPr>
        <w:lastRenderedPageBreak/>
        <w:t xml:space="preserve">Таблица </w:t>
      </w:r>
      <w:r>
        <w:rPr>
          <w:rFonts w:eastAsia="Calibri"/>
          <w:b/>
          <w:iCs/>
          <w:color w:val="000000"/>
          <w:sz w:val="20"/>
          <w:szCs w:val="20"/>
        </w:rPr>
        <w:t>3.3.</w:t>
      </w:r>
      <w:r w:rsidR="00F551E4" w:rsidRPr="00F04ED9">
        <w:rPr>
          <w:rFonts w:eastAsia="Calibri"/>
          <w:b/>
          <w:iCs/>
          <w:color w:val="000000"/>
          <w:sz w:val="20"/>
          <w:szCs w:val="20"/>
        </w:rPr>
        <w:fldChar w:fldCharType="begin"/>
      </w:r>
      <w:r w:rsidRPr="00F04ED9">
        <w:rPr>
          <w:rFonts w:eastAsia="Calibri"/>
          <w:b/>
          <w:iCs/>
          <w:color w:val="000000"/>
          <w:sz w:val="20"/>
          <w:szCs w:val="20"/>
        </w:rPr>
        <w:instrText xml:space="preserve"> SEQ Таблица \* ARABIC </w:instrText>
      </w:r>
      <w:r w:rsidR="00F551E4" w:rsidRPr="00F04ED9">
        <w:rPr>
          <w:rFonts w:eastAsia="Calibri"/>
          <w:b/>
          <w:iCs/>
          <w:color w:val="000000"/>
          <w:sz w:val="20"/>
          <w:szCs w:val="20"/>
        </w:rPr>
        <w:fldChar w:fldCharType="separate"/>
      </w:r>
      <w:r w:rsidR="003B38BB">
        <w:rPr>
          <w:rFonts w:eastAsia="Calibri"/>
          <w:b/>
          <w:iCs/>
          <w:noProof/>
          <w:color w:val="000000"/>
          <w:sz w:val="20"/>
          <w:szCs w:val="20"/>
        </w:rPr>
        <w:t>1</w:t>
      </w:r>
      <w:r w:rsidR="00F551E4" w:rsidRPr="00F04ED9">
        <w:rPr>
          <w:rFonts w:eastAsia="Calibri"/>
          <w:b/>
          <w:iCs/>
          <w:color w:val="000000"/>
          <w:sz w:val="20"/>
          <w:szCs w:val="20"/>
        </w:rPr>
        <w:fldChar w:fldCharType="end"/>
      </w:r>
      <w:r w:rsidRPr="00F04ED9">
        <w:rPr>
          <w:rFonts w:eastAsia="Calibri"/>
          <w:b/>
          <w:iCs/>
          <w:color w:val="000000"/>
          <w:sz w:val="20"/>
          <w:szCs w:val="20"/>
        </w:rPr>
        <w:t xml:space="preserve"> </w:t>
      </w:r>
      <w:r w:rsidRPr="00F04ED9">
        <w:rPr>
          <w:rFonts w:eastAsia="Calibri"/>
          <w:b/>
          <w:bCs/>
          <w:color w:val="000000"/>
          <w:sz w:val="20"/>
          <w:szCs w:val="20"/>
        </w:rPr>
        <w:t xml:space="preserve">– </w:t>
      </w:r>
      <w:r w:rsidRPr="00F04ED9">
        <w:rPr>
          <w:rFonts w:eastAsia="Calibri"/>
          <w:b/>
          <w:color w:val="000000"/>
          <w:sz w:val="20"/>
          <w:szCs w:val="20"/>
        </w:rPr>
        <w:t xml:space="preserve">Сводная таблица подсчета запасов нефти и растворенного газа месторождения </w:t>
      </w:r>
      <w:bookmarkEnd w:id="9"/>
      <w:proofErr w:type="spellStart"/>
      <w:r w:rsidR="00275CCC">
        <w:rPr>
          <w:rFonts w:eastAsia="Calibri"/>
          <w:b/>
          <w:color w:val="000000"/>
          <w:sz w:val="20"/>
          <w:szCs w:val="20"/>
        </w:rPr>
        <w:t>Сулутабан</w:t>
      </w:r>
      <w:proofErr w:type="spellEnd"/>
      <w:r w:rsidR="00275CCC">
        <w:rPr>
          <w:rFonts w:eastAsia="Calibri"/>
          <w:b/>
          <w:color w:val="000000"/>
          <w:sz w:val="20"/>
          <w:szCs w:val="20"/>
        </w:rPr>
        <w:t xml:space="preserve"> </w:t>
      </w:r>
      <w:r w:rsidR="00275CCC" w:rsidRPr="00275CCC">
        <w:rPr>
          <w:rFonts w:eastAsia="Calibri"/>
          <w:b/>
          <w:color w:val="000000"/>
          <w:sz w:val="20"/>
          <w:szCs w:val="20"/>
        </w:rPr>
        <w:t>(Протокол ГКЗ РК № 2600-23-У от 04.10.2023 г.)</w:t>
      </w:r>
    </w:p>
    <w:p w14:paraId="6A0EAA92" w14:textId="77777777" w:rsidR="00275CCC" w:rsidRDefault="00275CCC" w:rsidP="00CA4CC2">
      <w:pPr>
        <w:rPr>
          <w:rFonts w:eastAsia="Calibri"/>
          <w:b/>
          <w:color w:val="000000"/>
          <w:sz w:val="20"/>
          <w:szCs w:val="20"/>
        </w:rPr>
      </w:pPr>
    </w:p>
    <w:p w14:paraId="4FB281D3" w14:textId="77777777" w:rsidR="00CA4CC2" w:rsidRDefault="00275CCC">
      <w:pPr>
        <w:spacing w:after="160" w:line="259" w:lineRule="auto"/>
        <w:rPr>
          <w:rFonts w:eastAsia="Calibri"/>
          <w:b/>
          <w:color w:val="000000"/>
          <w:sz w:val="20"/>
          <w:szCs w:val="20"/>
        </w:rPr>
      </w:pPr>
      <w:r>
        <w:rPr>
          <w:noProof/>
        </w:rPr>
        <w:drawing>
          <wp:inline distT="0" distB="0" distL="0" distR="0" wp14:anchorId="5424A404" wp14:editId="1CB51FA5">
            <wp:extent cx="9819503" cy="24384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cstate="print"/>
                    <a:srcRect l="21907" t="50682" r="3568" b="16420"/>
                    <a:stretch/>
                  </pic:blipFill>
                  <pic:spPr bwMode="auto">
                    <a:xfrm>
                      <a:off x="0" y="0"/>
                      <a:ext cx="9827579" cy="2440406"/>
                    </a:xfrm>
                    <a:prstGeom prst="rect">
                      <a:avLst/>
                    </a:prstGeom>
                    <a:ln>
                      <a:noFill/>
                    </a:ln>
                    <a:extLst>
                      <a:ext uri="{53640926-AAD7-44D8-BBD7-CCE9431645EC}">
                        <a14:shadowObscured xmlns:a14="http://schemas.microsoft.com/office/drawing/2010/main"/>
                      </a:ext>
                    </a:extLst>
                  </pic:spPr>
                </pic:pic>
              </a:graphicData>
            </a:graphic>
          </wp:inline>
        </w:drawing>
      </w:r>
    </w:p>
    <w:p w14:paraId="0E2B4CE1" w14:textId="77777777" w:rsidR="0001265C" w:rsidRPr="00F04ED9" w:rsidRDefault="0001265C" w:rsidP="00CA4CC2">
      <w:pPr>
        <w:rPr>
          <w:rFonts w:eastAsia="Calibri"/>
          <w:b/>
          <w:color w:val="000000"/>
          <w:sz w:val="20"/>
          <w:szCs w:val="20"/>
        </w:rPr>
      </w:pPr>
    </w:p>
    <w:p w14:paraId="2E310352" w14:textId="77777777" w:rsidR="0001265C" w:rsidRDefault="0001265C" w:rsidP="0001265C">
      <w:pPr>
        <w:spacing w:line="360" w:lineRule="auto"/>
        <w:ind w:firstLine="567"/>
        <w:jc w:val="both"/>
        <w:rPr>
          <w:b/>
          <w:bCs/>
        </w:rPr>
      </w:pPr>
    </w:p>
    <w:p w14:paraId="29592161" w14:textId="77777777" w:rsidR="0001265C" w:rsidRDefault="0001265C" w:rsidP="0001265C">
      <w:pPr>
        <w:spacing w:line="360" w:lineRule="auto"/>
        <w:ind w:firstLine="567"/>
        <w:jc w:val="both"/>
        <w:rPr>
          <w:b/>
          <w:bCs/>
        </w:rPr>
        <w:sectPr w:rsidR="0001265C" w:rsidSect="0001265C">
          <w:pgSz w:w="16838" w:h="11906" w:orient="landscape" w:code="9"/>
          <w:pgMar w:top="850" w:right="1134" w:bottom="1701" w:left="709" w:header="426" w:footer="96" w:gutter="0"/>
          <w:cols w:space="708"/>
          <w:docGrid w:linePitch="360"/>
        </w:sectPr>
      </w:pPr>
    </w:p>
    <w:p w14:paraId="5B624FBE" w14:textId="77777777" w:rsidR="00B2362B" w:rsidRPr="00B2362B" w:rsidRDefault="00B2362B" w:rsidP="00BF7443">
      <w:pPr>
        <w:spacing w:line="360" w:lineRule="auto"/>
        <w:ind w:firstLine="567"/>
        <w:jc w:val="both"/>
        <w:rPr>
          <w:b/>
          <w:i/>
          <w:noProof/>
        </w:rPr>
      </w:pPr>
      <w:bookmarkStart w:id="10" w:name="_Toc76224857"/>
      <w:r w:rsidRPr="00B2362B">
        <w:rPr>
          <w:b/>
          <w:i/>
          <w:noProof/>
        </w:rPr>
        <w:lastRenderedPageBreak/>
        <w:t>3.4 Физико-химические свой</w:t>
      </w:r>
      <w:r>
        <w:rPr>
          <w:b/>
          <w:i/>
          <w:noProof/>
        </w:rPr>
        <w:t>ства нефти и газа месторождени</w:t>
      </w:r>
      <w:r w:rsidR="0001265C">
        <w:rPr>
          <w:b/>
          <w:i/>
          <w:noProof/>
        </w:rPr>
        <w:t>я</w:t>
      </w:r>
    </w:p>
    <w:p w14:paraId="659A0D21" w14:textId="2541BD20" w:rsidR="00275CCC" w:rsidRPr="00937C38" w:rsidRDefault="00275CCC" w:rsidP="00BF7443">
      <w:pPr>
        <w:spacing w:line="360" w:lineRule="auto"/>
        <w:ind w:firstLine="567"/>
        <w:jc w:val="both"/>
        <w:rPr>
          <w:rFonts w:eastAsia="Calibri"/>
        </w:rPr>
      </w:pPr>
      <w:r>
        <w:rPr>
          <w:rFonts w:eastAsia="Calibri"/>
        </w:rPr>
        <w:t>По состоянию на 01.</w:t>
      </w:r>
      <w:r w:rsidR="005A028F">
        <w:rPr>
          <w:rFonts w:eastAsia="Calibri"/>
        </w:rPr>
        <w:t>0</w:t>
      </w:r>
      <w:r w:rsidR="00B87CA2">
        <w:rPr>
          <w:rFonts w:eastAsia="Calibri"/>
        </w:rPr>
        <w:t>7</w:t>
      </w:r>
      <w:r w:rsidRPr="00937C38">
        <w:rPr>
          <w:rFonts w:eastAsia="Calibri"/>
        </w:rPr>
        <w:t>.202</w:t>
      </w:r>
      <w:r w:rsidR="005A028F">
        <w:rPr>
          <w:rFonts w:eastAsia="Calibri"/>
        </w:rPr>
        <w:t>6</w:t>
      </w:r>
      <w:r w:rsidRPr="00937C38">
        <w:rPr>
          <w:rFonts w:eastAsia="Calibri"/>
        </w:rPr>
        <w:t xml:space="preserve"> г</w:t>
      </w:r>
      <w:r w:rsidRPr="00480083">
        <w:rPr>
          <w:rFonts w:eastAsia="Calibri"/>
        </w:rPr>
        <w:t xml:space="preserve">. по месторождению </w:t>
      </w:r>
      <w:proofErr w:type="spellStart"/>
      <w:r w:rsidRPr="00480083">
        <w:rPr>
          <w:rFonts w:eastAsia="Calibri"/>
        </w:rPr>
        <w:t>Сулутабан</w:t>
      </w:r>
      <w:proofErr w:type="spellEnd"/>
      <w:r w:rsidRPr="00480083">
        <w:rPr>
          <w:rFonts w:eastAsia="Calibri"/>
        </w:rPr>
        <w:t xml:space="preserve"> отобраны и исследованы 4 глубинные пробы пластовой нефти из скважин КМ-8, КМ-8_2 и КМ-21_1 продуктивного горизонта М-0-1, а также 6 поверхностных проб нефти из скважин КМ-8, КМ-8_2 и КМ-21_1 продуктивных гориз</w:t>
      </w:r>
      <w:r w:rsidR="005A028F" w:rsidRPr="00480083">
        <w:rPr>
          <w:rFonts w:eastAsia="Calibri"/>
        </w:rPr>
        <w:t xml:space="preserve">онтов М-0-1 и М-0-2, </w:t>
      </w:r>
      <w:r w:rsidR="005A028F" w:rsidRPr="005A028F">
        <w:rPr>
          <w:rFonts w:eastAsia="Calibri"/>
        </w:rPr>
        <w:t>а также по две пробы в скважинах КМ-8_2 и КМ-21_1 из продуктивного горизонта М-0-1.</w:t>
      </w:r>
      <w:r w:rsidRPr="00937C38">
        <w:rPr>
          <w:rFonts w:eastAsia="Calibri"/>
        </w:rPr>
        <w:t xml:space="preserve"> </w:t>
      </w:r>
    </w:p>
    <w:p w14:paraId="61F69469" w14:textId="77777777" w:rsidR="00275CCC" w:rsidRPr="00937C38" w:rsidRDefault="00275CCC" w:rsidP="00BF7443">
      <w:pPr>
        <w:spacing w:line="360" w:lineRule="auto"/>
        <w:ind w:firstLine="567"/>
        <w:jc w:val="both"/>
        <w:rPr>
          <w:rFonts w:eastAsia="Calibri"/>
        </w:rPr>
      </w:pPr>
      <w:r w:rsidRPr="00937C38">
        <w:rPr>
          <w:rFonts w:eastAsia="Calibri"/>
        </w:rPr>
        <w:t>Все исследования флюидов в пластовых и поверхностных условиях проводились по внутренним методикам, согласно ГОСТам и регламентирующим документам в соответствии с ИСО/МЭК 17025–2009 г.</w:t>
      </w:r>
    </w:p>
    <w:p w14:paraId="4BA86FCA" w14:textId="77777777" w:rsidR="00275CCC" w:rsidRPr="00937C38" w:rsidRDefault="00275CCC" w:rsidP="00BF7443">
      <w:pPr>
        <w:spacing w:line="360" w:lineRule="auto"/>
        <w:ind w:firstLine="567"/>
        <w:jc w:val="both"/>
        <w:rPr>
          <w:rFonts w:eastAsia="Calibri"/>
        </w:rPr>
      </w:pPr>
      <w:r w:rsidRPr="00937C38">
        <w:rPr>
          <w:rFonts w:eastAsia="Calibri"/>
        </w:rPr>
        <w:t>Исследования физико-химических характеристик глубинных и поверхностных проб нефти на месторождении проводились в аккредитованных лабораториях ТОО «</w:t>
      </w:r>
      <w:proofErr w:type="spellStart"/>
      <w:r w:rsidRPr="00937C38">
        <w:rPr>
          <w:rFonts w:eastAsia="Calibri"/>
        </w:rPr>
        <w:t>Везерфорд</w:t>
      </w:r>
      <w:proofErr w:type="spellEnd"/>
      <w:r w:rsidRPr="00937C38">
        <w:rPr>
          <w:rFonts w:eastAsia="Calibri"/>
        </w:rPr>
        <w:t>-КЭР» и ТОО «Научный аналитический центр».</w:t>
      </w:r>
    </w:p>
    <w:p w14:paraId="70809DEA" w14:textId="77777777" w:rsidR="0001265C" w:rsidRDefault="00395374" w:rsidP="00BF7443">
      <w:pPr>
        <w:spacing w:line="360" w:lineRule="auto"/>
        <w:ind w:firstLine="567"/>
        <w:jc w:val="both"/>
        <w:rPr>
          <w:rFonts w:eastAsia="Calibri"/>
          <w:b/>
          <w:i/>
          <w:iCs/>
        </w:rPr>
      </w:pPr>
      <w:r>
        <w:rPr>
          <w:rFonts w:eastAsia="Calibri"/>
          <w:b/>
          <w:i/>
          <w:iCs/>
        </w:rPr>
        <w:t xml:space="preserve">3.4.1 </w:t>
      </w:r>
      <w:r w:rsidR="0001265C" w:rsidRPr="00981A75">
        <w:rPr>
          <w:rFonts w:eastAsia="Calibri"/>
          <w:b/>
          <w:i/>
          <w:iCs/>
        </w:rPr>
        <w:t>Состав и свойства нефти в пластовых условиях</w:t>
      </w:r>
    </w:p>
    <w:p w14:paraId="11370888" w14:textId="77777777" w:rsidR="00275CCC" w:rsidRPr="00937C38" w:rsidRDefault="00275CCC" w:rsidP="00BF7443">
      <w:pPr>
        <w:spacing w:line="360" w:lineRule="auto"/>
        <w:ind w:firstLine="567"/>
        <w:jc w:val="both"/>
        <w:rPr>
          <w:rFonts w:eastAsia="Calibri"/>
        </w:rPr>
      </w:pPr>
      <w:r w:rsidRPr="00937C38">
        <w:rPr>
          <w:rFonts w:eastAsia="Calibri"/>
        </w:rPr>
        <w:t xml:space="preserve">В результате проведения термодинамических исследований были определены основные свойства пластовой нефти: давление насыщения, </w:t>
      </w:r>
      <w:proofErr w:type="spellStart"/>
      <w:r w:rsidRPr="00937C38">
        <w:rPr>
          <w:rFonts w:eastAsia="Calibri"/>
        </w:rPr>
        <w:t>газосодержание</w:t>
      </w:r>
      <w:proofErr w:type="spellEnd"/>
      <w:r w:rsidRPr="00937C38">
        <w:rPr>
          <w:rFonts w:eastAsia="Calibri"/>
        </w:rPr>
        <w:t>, объёмный коэффициент, вязкость и плотность пластовой нефти, усадка, коэффициенты сжимаемости и растворимости.</w:t>
      </w:r>
    </w:p>
    <w:p w14:paraId="074EF9E3" w14:textId="77777777" w:rsidR="00275CCC" w:rsidRPr="00937C38" w:rsidRDefault="00275CCC" w:rsidP="00BF7443">
      <w:pPr>
        <w:spacing w:line="360" w:lineRule="auto"/>
        <w:ind w:firstLine="567"/>
        <w:jc w:val="both"/>
        <w:rPr>
          <w:rFonts w:eastAsia="Calibri"/>
        </w:rPr>
      </w:pPr>
      <w:r w:rsidRPr="00937C38">
        <w:rPr>
          <w:rFonts w:eastAsia="Calibri"/>
        </w:rPr>
        <w:t xml:space="preserve">Физико-химические свойства пластовой нефти изучены по результатам исследований 4 проб, из них 2 пробы в скважине КМ-8 и по одной пробе в скважинах КМ-8_2 и КМ-21_1. </w:t>
      </w:r>
      <w:r>
        <w:rPr>
          <w:rFonts w:eastAsia="Calibri"/>
        </w:rPr>
        <w:t>В</w:t>
      </w:r>
      <w:r w:rsidRPr="0030206C">
        <w:rPr>
          <w:rFonts w:eastAsia="Calibri"/>
        </w:rPr>
        <w:t>виду значительных расхождений и неоднозначных результатов анализов проб пластовой нефти по скважине КМ-8 от результатов анализов как пластовых, так и устьевых проб из новых пробуренных оценочных скважин, данные пробы пластовой нефти вызывают сомнение и были отбракованы</w:t>
      </w:r>
      <w:r w:rsidRPr="00937C38">
        <w:rPr>
          <w:rFonts w:eastAsia="Calibri"/>
        </w:rPr>
        <w:t>.</w:t>
      </w:r>
    </w:p>
    <w:p w14:paraId="7BD540F1" w14:textId="77777777" w:rsidR="00275CCC" w:rsidRPr="00937C38" w:rsidRDefault="00275CCC" w:rsidP="00BF7443">
      <w:pPr>
        <w:spacing w:line="360" w:lineRule="auto"/>
        <w:ind w:firstLine="567"/>
        <w:jc w:val="both"/>
        <w:rPr>
          <w:rFonts w:eastAsia="Calibri"/>
        </w:rPr>
      </w:pPr>
      <w:r w:rsidRPr="00937C38">
        <w:rPr>
          <w:rFonts w:eastAsia="Calibri"/>
        </w:rPr>
        <w:t>По результатам анализов плотность пластовой нефти в среднем равна 0,77 г/см</w:t>
      </w:r>
      <w:r w:rsidRPr="00937C38">
        <w:rPr>
          <w:rFonts w:eastAsia="Calibri"/>
          <w:vertAlign w:val="superscript"/>
        </w:rPr>
        <w:t>3</w:t>
      </w:r>
      <w:r w:rsidRPr="00937C38">
        <w:rPr>
          <w:rFonts w:eastAsia="Calibri"/>
        </w:rPr>
        <w:t xml:space="preserve">, вязкость – 4,25 мПа*с. </w:t>
      </w:r>
    </w:p>
    <w:p w14:paraId="3F2968B1" w14:textId="77777777" w:rsidR="00275CCC" w:rsidRPr="00937C38" w:rsidRDefault="00275CCC" w:rsidP="00BF7443">
      <w:pPr>
        <w:spacing w:line="360" w:lineRule="auto"/>
        <w:ind w:firstLine="567"/>
        <w:jc w:val="both"/>
        <w:rPr>
          <w:rFonts w:eastAsia="Calibri"/>
        </w:rPr>
      </w:pPr>
      <w:r w:rsidRPr="00937C38">
        <w:rPr>
          <w:rFonts w:eastAsia="Calibri"/>
        </w:rPr>
        <w:t xml:space="preserve">Давление насыщения изменяется в пределах 0,12-1,4 МПа, </w:t>
      </w:r>
      <w:proofErr w:type="spellStart"/>
      <w:r w:rsidRPr="00937C38">
        <w:rPr>
          <w:rFonts w:eastAsia="Calibri"/>
        </w:rPr>
        <w:t>газосодержание</w:t>
      </w:r>
      <w:proofErr w:type="spellEnd"/>
      <w:r w:rsidRPr="00937C38">
        <w:rPr>
          <w:rFonts w:eastAsia="Calibri"/>
        </w:rPr>
        <w:t xml:space="preserve"> – 0,445-0,458 м</w:t>
      </w:r>
      <w:r w:rsidRPr="00937C38">
        <w:rPr>
          <w:rFonts w:eastAsia="Calibri"/>
          <w:vertAlign w:val="superscript"/>
        </w:rPr>
        <w:t>3</w:t>
      </w:r>
      <w:r w:rsidRPr="00937C38">
        <w:rPr>
          <w:rFonts w:eastAsia="Calibri"/>
        </w:rPr>
        <w:t>/т, объемный коэффициент – 1,047-1,049 доли ед., в среднем составляет 1,048. Температура пласта в пределах 30ºC. По плотности нефть относится к легким, маловязким.</w:t>
      </w:r>
    </w:p>
    <w:p w14:paraId="32A233FB" w14:textId="77777777" w:rsidR="0001265C" w:rsidRDefault="00373157" w:rsidP="00BF7443">
      <w:pPr>
        <w:spacing w:line="360" w:lineRule="auto"/>
        <w:ind w:firstLine="567"/>
        <w:jc w:val="both"/>
        <w:rPr>
          <w:rFonts w:eastAsia="Calibri"/>
          <w:noProof/>
        </w:rPr>
      </w:pPr>
      <w:r w:rsidRPr="00373157">
        <w:rPr>
          <w:rStyle w:val="fontstyle01"/>
        </w:rPr>
        <w:t xml:space="preserve"> </w:t>
      </w:r>
      <w:r w:rsidR="0001265C" w:rsidRPr="004122D3">
        <w:rPr>
          <w:rFonts w:eastAsia="Calibri"/>
          <w:lang w:eastAsia="ko-KR"/>
        </w:rPr>
        <w:t xml:space="preserve">Физико-химические свойства пластовой нефти по продуктивным горизонтам приведены в </w:t>
      </w:r>
      <w:r w:rsidR="0001265C" w:rsidRPr="004122D3">
        <w:rPr>
          <w:rFonts w:eastAsia="Calibri"/>
          <w:noProof/>
        </w:rPr>
        <w:t>таблице 3</w:t>
      </w:r>
      <w:r w:rsidR="00395374">
        <w:rPr>
          <w:rFonts w:eastAsia="Calibri"/>
          <w:noProof/>
        </w:rPr>
        <w:t>.4</w:t>
      </w:r>
      <w:r w:rsidR="0001265C" w:rsidRPr="004122D3">
        <w:rPr>
          <w:rFonts w:eastAsia="Calibri"/>
          <w:noProof/>
        </w:rPr>
        <w:t>.</w:t>
      </w:r>
      <w:r w:rsidR="00395374">
        <w:rPr>
          <w:rFonts w:eastAsia="Calibri"/>
          <w:noProof/>
        </w:rPr>
        <w:t>1</w:t>
      </w:r>
    </w:p>
    <w:p w14:paraId="0519FFDE" w14:textId="77777777" w:rsidR="0001265C" w:rsidRPr="004122D3" w:rsidRDefault="00395374" w:rsidP="00BF7443">
      <w:pPr>
        <w:spacing w:line="360" w:lineRule="auto"/>
        <w:ind w:firstLine="567"/>
        <w:jc w:val="both"/>
        <w:rPr>
          <w:rFonts w:eastAsia="Calibri"/>
          <w:b/>
          <w:i/>
          <w:iCs/>
        </w:rPr>
      </w:pPr>
      <w:r>
        <w:rPr>
          <w:rFonts w:eastAsia="Calibri"/>
          <w:b/>
          <w:i/>
          <w:iCs/>
        </w:rPr>
        <w:t xml:space="preserve">3.4.2 </w:t>
      </w:r>
      <w:r w:rsidR="0001265C" w:rsidRPr="004122D3">
        <w:rPr>
          <w:rFonts w:eastAsia="Calibri"/>
          <w:b/>
          <w:i/>
          <w:iCs/>
        </w:rPr>
        <w:t>Состав и свойства нефти в поверхностных условиях</w:t>
      </w:r>
    </w:p>
    <w:p w14:paraId="5179A457" w14:textId="77777777" w:rsidR="00D06CD7" w:rsidRPr="00937C38" w:rsidRDefault="00D06CD7" w:rsidP="00BF7443">
      <w:pPr>
        <w:spacing w:line="360" w:lineRule="auto"/>
        <w:ind w:firstLine="567"/>
        <w:jc w:val="both"/>
        <w:rPr>
          <w:rFonts w:eastAsia="Calibri"/>
        </w:rPr>
      </w:pPr>
      <w:r w:rsidRPr="00937C38">
        <w:rPr>
          <w:rFonts w:eastAsia="Calibri"/>
        </w:rPr>
        <w:t>В отчете приняты результаты исследований 6 проб, из них 2 пробы в скважине КМ-8 по одной пробе с каждого продуктивного горизонта М-0-1 и М-0-2, а также по две пробы в скважинах КМ-8_2 и КМ-21_1 из продуктивного горизонта М-0-1.</w:t>
      </w:r>
    </w:p>
    <w:p w14:paraId="42A27C64" w14:textId="77777777" w:rsidR="00D06CD7" w:rsidRPr="00937C38" w:rsidRDefault="00D06CD7" w:rsidP="00BF7443">
      <w:pPr>
        <w:spacing w:line="360" w:lineRule="auto"/>
        <w:ind w:firstLine="567"/>
        <w:jc w:val="both"/>
        <w:rPr>
          <w:rFonts w:eastAsia="Calibri"/>
        </w:rPr>
      </w:pPr>
      <w:r w:rsidRPr="00937C38">
        <w:rPr>
          <w:rFonts w:eastAsia="Calibri"/>
        </w:rPr>
        <w:t>Продуктивный горизонт М-0-1. Плотность нефти изменяется в пределах 0,803-0,807 г/см</w:t>
      </w:r>
      <w:r w:rsidRPr="00937C38">
        <w:rPr>
          <w:rFonts w:eastAsia="Calibri"/>
          <w:vertAlign w:val="superscript"/>
        </w:rPr>
        <w:t>3</w:t>
      </w:r>
      <w:r w:rsidRPr="00937C38">
        <w:rPr>
          <w:rFonts w:eastAsia="Calibri"/>
        </w:rPr>
        <w:t xml:space="preserve"> в среднем составляет 0,805 г/см</w:t>
      </w:r>
      <w:r w:rsidRPr="00937C38">
        <w:rPr>
          <w:rFonts w:eastAsia="Calibri"/>
          <w:vertAlign w:val="superscript"/>
        </w:rPr>
        <w:t>3</w:t>
      </w:r>
      <w:r w:rsidRPr="00937C38">
        <w:rPr>
          <w:rFonts w:eastAsia="Calibri"/>
        </w:rPr>
        <w:t>, кинематическая вязкость при 20°С в среднем 3,19 мм</w:t>
      </w:r>
      <w:r w:rsidRPr="00937C38">
        <w:rPr>
          <w:rFonts w:eastAsia="Calibri"/>
          <w:vertAlign w:val="superscript"/>
        </w:rPr>
        <w:t>2</w:t>
      </w:r>
      <w:r w:rsidRPr="00937C38">
        <w:rPr>
          <w:rFonts w:eastAsia="Calibri"/>
        </w:rPr>
        <w:t xml:space="preserve">/сек. Содержание парафина изменяется в пределах 5,6-17,61 %, в среднем составляет 13,6 % масс, серы – изменяется в пределах 0,057-0,213 %, в среднем составляет 0,122 % масс. </w:t>
      </w:r>
      <w:r w:rsidRPr="00937C38">
        <w:rPr>
          <w:rFonts w:eastAsia="Calibri"/>
        </w:rPr>
        <w:lastRenderedPageBreak/>
        <w:t>Потенциальное содержание светлых фракций в нефти, выкипающих до 300°С, в среднем составляет 32,65 %, бензиновых фракций 200°С – 35,97 %.</w:t>
      </w:r>
    </w:p>
    <w:p w14:paraId="6E8AD98C" w14:textId="77777777" w:rsidR="00D06CD7" w:rsidRPr="00937C38" w:rsidRDefault="00D06CD7" w:rsidP="00BF7443">
      <w:pPr>
        <w:spacing w:line="360" w:lineRule="auto"/>
        <w:ind w:firstLine="567"/>
        <w:jc w:val="both"/>
        <w:rPr>
          <w:rFonts w:eastAsia="Calibri"/>
        </w:rPr>
      </w:pPr>
      <w:r w:rsidRPr="00937C38">
        <w:rPr>
          <w:rFonts w:eastAsia="Calibri"/>
        </w:rPr>
        <w:t xml:space="preserve">По свойствам и составу нефть горизонта относится: по плотности – к легкой; по кинематической вязкости при 20°С – малой вязкости; по содержанию парафина – к </w:t>
      </w:r>
      <w:proofErr w:type="spellStart"/>
      <w:r w:rsidRPr="00937C38">
        <w:rPr>
          <w:rFonts w:eastAsia="Calibri"/>
        </w:rPr>
        <w:t>высокопарафиновой</w:t>
      </w:r>
      <w:proofErr w:type="spellEnd"/>
      <w:r w:rsidRPr="00937C38">
        <w:rPr>
          <w:rFonts w:eastAsia="Calibri"/>
        </w:rPr>
        <w:t>; по содержанию серы – к малосернистой.</w:t>
      </w:r>
    </w:p>
    <w:p w14:paraId="5FC8CC2A" w14:textId="77777777" w:rsidR="00D06CD7" w:rsidRPr="00937C38" w:rsidRDefault="00D06CD7" w:rsidP="00BF7443">
      <w:pPr>
        <w:spacing w:line="360" w:lineRule="auto"/>
        <w:ind w:firstLine="567"/>
        <w:jc w:val="both"/>
        <w:rPr>
          <w:rFonts w:eastAsia="Calibri"/>
        </w:rPr>
      </w:pPr>
      <w:r w:rsidRPr="00937C38">
        <w:rPr>
          <w:rFonts w:eastAsia="Calibri"/>
        </w:rPr>
        <w:t>Продуктивный горизонт М-0-2. Плотность нефти 0,804 г/см</w:t>
      </w:r>
      <w:r w:rsidRPr="00937C38">
        <w:rPr>
          <w:rFonts w:eastAsia="Calibri"/>
          <w:vertAlign w:val="superscript"/>
        </w:rPr>
        <w:t>3</w:t>
      </w:r>
      <w:r w:rsidRPr="00937C38">
        <w:rPr>
          <w:rFonts w:eastAsia="Calibri"/>
        </w:rPr>
        <w:t>, кинематическая вязкость при 20°С 4,34 мм</w:t>
      </w:r>
      <w:r w:rsidRPr="00937C38">
        <w:rPr>
          <w:rFonts w:eastAsia="Calibri"/>
          <w:vertAlign w:val="superscript"/>
        </w:rPr>
        <w:t>2</w:t>
      </w:r>
      <w:r w:rsidRPr="00937C38">
        <w:rPr>
          <w:rFonts w:eastAsia="Calibri"/>
        </w:rPr>
        <w:t>/сек. Содержание парафина составляет – 4,1 % масс, серы – 0,178 % масс. Потенциальное содержание светлых фракций в нефти, выкипающих до 300°С составляет 64 %, бензиновых фракций 200°С 36 %.</w:t>
      </w:r>
    </w:p>
    <w:p w14:paraId="354D4E49" w14:textId="77777777" w:rsidR="00D06CD7" w:rsidRPr="00937C38" w:rsidRDefault="00D06CD7" w:rsidP="00BF7443">
      <w:pPr>
        <w:spacing w:line="360" w:lineRule="auto"/>
        <w:ind w:firstLine="567"/>
        <w:jc w:val="both"/>
        <w:rPr>
          <w:rFonts w:eastAsia="Calibri"/>
        </w:rPr>
      </w:pPr>
      <w:r w:rsidRPr="00937C38">
        <w:rPr>
          <w:rFonts w:eastAsia="Calibri"/>
        </w:rPr>
        <w:t xml:space="preserve">По свойствам и составу нефть горизонта относится: по плотности – к легкой; по кинематической вязкости при 20°С – малой вязкости; по содержанию парафина – к </w:t>
      </w:r>
      <w:proofErr w:type="spellStart"/>
      <w:r w:rsidRPr="00937C38">
        <w:rPr>
          <w:rFonts w:eastAsia="Calibri"/>
        </w:rPr>
        <w:t>высо</w:t>
      </w:r>
      <w:r>
        <w:rPr>
          <w:rFonts w:eastAsia="Calibri"/>
        </w:rPr>
        <w:t>копарафиновой</w:t>
      </w:r>
      <w:proofErr w:type="spellEnd"/>
      <w:r>
        <w:rPr>
          <w:rFonts w:eastAsia="Calibri"/>
        </w:rPr>
        <w:t>; по содержанию се</w:t>
      </w:r>
      <w:r w:rsidRPr="00937C38">
        <w:rPr>
          <w:rFonts w:eastAsia="Calibri"/>
        </w:rPr>
        <w:t>ры – к малосернистой.</w:t>
      </w:r>
    </w:p>
    <w:p w14:paraId="71C116FD" w14:textId="77777777" w:rsidR="00D06CD7" w:rsidRPr="002B6DE3" w:rsidRDefault="00D06CD7" w:rsidP="00BF7443">
      <w:pPr>
        <w:spacing w:line="360" w:lineRule="auto"/>
        <w:ind w:firstLine="567"/>
        <w:jc w:val="both"/>
        <w:rPr>
          <w:color w:val="000000"/>
        </w:rPr>
      </w:pPr>
      <w:r w:rsidRPr="002B6DE3">
        <w:rPr>
          <w:rStyle w:val="fontstyle01"/>
        </w:rPr>
        <w:t>Физико-химические свойства и</w:t>
      </w:r>
      <w:r>
        <w:rPr>
          <w:rStyle w:val="fontstyle01"/>
        </w:rPr>
        <w:t xml:space="preserve"> состав</w:t>
      </w:r>
      <w:r w:rsidRPr="002B6DE3">
        <w:rPr>
          <w:rStyle w:val="fontstyle01"/>
        </w:rPr>
        <w:t xml:space="preserve"> </w:t>
      </w:r>
      <w:r w:rsidRPr="00D06CD7">
        <w:rPr>
          <w:rStyle w:val="fontstyle01"/>
        </w:rPr>
        <w:t>нефти в поверхностных условиях</w:t>
      </w:r>
      <w:r w:rsidRPr="002B6DE3">
        <w:rPr>
          <w:rStyle w:val="fontstyle01"/>
        </w:rPr>
        <w:t xml:space="preserve"> приведены в таблице </w:t>
      </w:r>
      <w:r>
        <w:rPr>
          <w:rStyle w:val="fontstyle01"/>
        </w:rPr>
        <w:t>3.4.2</w:t>
      </w:r>
    </w:p>
    <w:p w14:paraId="539D2CD9" w14:textId="77777777" w:rsidR="0001265C" w:rsidRPr="002B6DE3" w:rsidRDefault="00395374" w:rsidP="00BF7443">
      <w:pPr>
        <w:spacing w:line="360" w:lineRule="auto"/>
        <w:ind w:firstLine="567"/>
        <w:jc w:val="both"/>
        <w:rPr>
          <w:rFonts w:eastAsia="Calibri"/>
          <w:b/>
          <w:bCs/>
          <w:i/>
          <w:iCs/>
        </w:rPr>
      </w:pPr>
      <w:r>
        <w:rPr>
          <w:rFonts w:eastAsia="Calibri"/>
          <w:b/>
          <w:bCs/>
          <w:i/>
          <w:iCs/>
        </w:rPr>
        <w:t xml:space="preserve">3.4.3 </w:t>
      </w:r>
      <w:r w:rsidR="0001265C" w:rsidRPr="002B6DE3">
        <w:rPr>
          <w:rFonts w:eastAsia="Calibri"/>
          <w:b/>
          <w:bCs/>
          <w:i/>
          <w:iCs/>
        </w:rPr>
        <w:t>Состав и свойства растворённого газа</w:t>
      </w:r>
    </w:p>
    <w:p w14:paraId="4FCE73EC" w14:textId="77777777" w:rsidR="00D06CD7" w:rsidRPr="00937C38" w:rsidRDefault="00D06CD7" w:rsidP="00BF7443">
      <w:pPr>
        <w:spacing w:line="360" w:lineRule="auto"/>
        <w:ind w:firstLine="567"/>
        <w:jc w:val="both"/>
        <w:rPr>
          <w:rFonts w:eastAsia="Calibri"/>
        </w:rPr>
      </w:pPr>
      <w:r w:rsidRPr="00937C38">
        <w:rPr>
          <w:rFonts w:eastAsia="Calibri"/>
        </w:rPr>
        <w:t xml:space="preserve">По месторождению проведен анализ газа, растворенного в нефти по глубинным пробам скважин КМ-8, КМ-8_2 и КМ-21_1. </w:t>
      </w:r>
    </w:p>
    <w:p w14:paraId="3E41FE93" w14:textId="77777777" w:rsidR="00D06CD7" w:rsidRPr="00937C38" w:rsidRDefault="00D06CD7" w:rsidP="00BF7443">
      <w:pPr>
        <w:spacing w:line="360" w:lineRule="auto"/>
        <w:ind w:firstLine="567"/>
        <w:jc w:val="both"/>
        <w:rPr>
          <w:rFonts w:eastAsia="Calibri"/>
        </w:rPr>
      </w:pPr>
      <w:r w:rsidRPr="00937C38">
        <w:rPr>
          <w:rFonts w:eastAsia="Calibri"/>
        </w:rPr>
        <w:t>По результатам глубинных проб нефти, отобранных из скважины КМ-8, проба по газу считается не кондиционной в связи с большим количеством азота.</w:t>
      </w:r>
    </w:p>
    <w:p w14:paraId="04D01F14" w14:textId="5DF286CE" w:rsidR="00D06CD7" w:rsidRPr="00937C38" w:rsidRDefault="00D06CD7" w:rsidP="00BF7443">
      <w:pPr>
        <w:spacing w:line="360" w:lineRule="auto"/>
        <w:ind w:firstLine="567"/>
        <w:jc w:val="both"/>
        <w:rPr>
          <w:rFonts w:eastAsia="Calibri"/>
        </w:rPr>
      </w:pPr>
      <w:r w:rsidRPr="00937C38">
        <w:rPr>
          <w:rFonts w:eastAsia="Calibri"/>
        </w:rPr>
        <w:t>Результаты анализа попутного устьевого газа по скважинам представлены, включающей: компонентный состав С</w:t>
      </w:r>
      <w:r w:rsidRPr="00835108">
        <w:rPr>
          <w:rFonts w:eastAsia="Calibri"/>
          <w:vertAlign w:val="subscript"/>
        </w:rPr>
        <w:t>1</w:t>
      </w:r>
      <w:r w:rsidRPr="00937C38">
        <w:rPr>
          <w:rFonts w:eastAsia="Calibri"/>
        </w:rPr>
        <w:t>-С</w:t>
      </w:r>
      <w:r w:rsidRPr="00835108">
        <w:rPr>
          <w:rFonts w:eastAsia="Calibri"/>
          <w:vertAlign w:val="subscript"/>
        </w:rPr>
        <w:t>9</w:t>
      </w:r>
      <w:r w:rsidRPr="00937C38">
        <w:rPr>
          <w:rFonts w:eastAsia="Calibri"/>
        </w:rPr>
        <w:t xml:space="preserve">, азот, кислород, сероводород, двуокись углерода, плотность газа, относительную плотность газа по воздуху, число </w:t>
      </w:r>
      <w:proofErr w:type="spellStart"/>
      <w:r w:rsidRPr="00937C38">
        <w:rPr>
          <w:rFonts w:eastAsia="Calibri"/>
        </w:rPr>
        <w:t>Воббе</w:t>
      </w:r>
      <w:proofErr w:type="spellEnd"/>
      <w:r w:rsidRPr="00937C38">
        <w:rPr>
          <w:rFonts w:eastAsia="Calibri"/>
        </w:rPr>
        <w:t xml:space="preserve"> (низшее и высшее), молекулярную массу, теплоту сгорания (низшая и высшая), вязкость газа (расчетная), фактор сжимаемости пр</w:t>
      </w:r>
      <w:r w:rsidR="00835108">
        <w:rPr>
          <w:rFonts w:eastAsia="Calibri"/>
        </w:rPr>
        <w:t>оведены и</w:t>
      </w:r>
      <w:r w:rsidR="00835108" w:rsidRPr="00835108">
        <w:rPr>
          <w:rFonts w:eastAsia="Calibri"/>
        </w:rPr>
        <w:t xml:space="preserve">сследования </w:t>
      </w:r>
      <w:r w:rsidRPr="00835108">
        <w:rPr>
          <w:rFonts w:eastAsia="Calibri"/>
        </w:rPr>
        <w:t>в лабораториях ТОО «</w:t>
      </w:r>
      <w:proofErr w:type="spellStart"/>
      <w:r w:rsidRPr="00835108">
        <w:rPr>
          <w:rFonts w:eastAsia="Calibri"/>
        </w:rPr>
        <w:t>Везерфорд</w:t>
      </w:r>
      <w:proofErr w:type="spellEnd"/>
      <w:r w:rsidRPr="00835108">
        <w:rPr>
          <w:rFonts w:eastAsia="Calibri"/>
        </w:rPr>
        <w:t xml:space="preserve">-КЭР» и ТОО </w:t>
      </w:r>
      <w:r w:rsidR="00835108">
        <w:rPr>
          <w:rFonts w:eastAsia="Calibri"/>
        </w:rPr>
        <w:t>«</w:t>
      </w:r>
      <w:r w:rsidRPr="00835108">
        <w:rPr>
          <w:rFonts w:eastAsia="Calibri"/>
        </w:rPr>
        <w:t>Научный Аналитический Центр</w:t>
      </w:r>
      <w:r w:rsidR="00835108">
        <w:rPr>
          <w:rFonts w:eastAsia="Calibri"/>
        </w:rPr>
        <w:t>»</w:t>
      </w:r>
      <w:r w:rsidRPr="00835108">
        <w:rPr>
          <w:rFonts w:eastAsia="Calibri"/>
        </w:rPr>
        <w:t>.</w:t>
      </w:r>
    </w:p>
    <w:p w14:paraId="3F44F54B" w14:textId="77777777" w:rsidR="00D06CD7" w:rsidRPr="00937C38" w:rsidRDefault="00D06CD7" w:rsidP="00BF7443">
      <w:pPr>
        <w:spacing w:line="360" w:lineRule="auto"/>
        <w:ind w:firstLine="567"/>
        <w:jc w:val="both"/>
        <w:rPr>
          <w:rFonts w:eastAsia="Calibri"/>
        </w:rPr>
      </w:pPr>
      <w:r w:rsidRPr="00937C38">
        <w:rPr>
          <w:rFonts w:eastAsia="Calibri"/>
        </w:rPr>
        <w:t>Продуктивный горизонт М-0-1. Газ, растворенный в нефти, изучен по трем пробам скважин КМ-8, КМ-8_2 и КМ-21_1. Содержание компонентов составляют в среднем: метана – 0,</w:t>
      </w:r>
      <w:r>
        <w:rPr>
          <w:rFonts w:eastAsia="Calibri"/>
        </w:rPr>
        <w:t>7</w:t>
      </w:r>
      <w:r w:rsidRPr="00937C38">
        <w:rPr>
          <w:rFonts w:eastAsia="Calibri"/>
        </w:rPr>
        <w:t xml:space="preserve">%, </w:t>
      </w:r>
      <w:r>
        <w:rPr>
          <w:rFonts w:eastAsia="Calibri"/>
        </w:rPr>
        <w:t xml:space="preserve">этана – 3,47%, пропана – 13,81%, бутанов – 33,34%, пентанов – 15,18%, </w:t>
      </w:r>
      <w:proofErr w:type="spellStart"/>
      <w:r>
        <w:rPr>
          <w:rFonts w:eastAsia="Calibri"/>
        </w:rPr>
        <w:t>гексана+высшие</w:t>
      </w:r>
      <w:proofErr w:type="spellEnd"/>
      <w:r>
        <w:rPr>
          <w:rFonts w:eastAsia="Calibri"/>
        </w:rPr>
        <w:t xml:space="preserve"> – 7,92</w:t>
      </w:r>
      <w:r w:rsidRPr="00937C38">
        <w:rPr>
          <w:rFonts w:eastAsia="Calibri"/>
        </w:rPr>
        <w:t>%. Теплота сгорания в среднем, ккал/м</w:t>
      </w:r>
      <w:r w:rsidRPr="00937C38">
        <w:rPr>
          <w:rFonts w:eastAsia="Calibri"/>
          <w:vertAlign w:val="superscript"/>
        </w:rPr>
        <w:t>3</w:t>
      </w:r>
      <w:r w:rsidRPr="00937C38">
        <w:rPr>
          <w:rFonts w:eastAsia="Calibri"/>
        </w:rPr>
        <w:t xml:space="preserve">: высшая 38931, низшая 35944. В растворенном газе минимальное содержание </w:t>
      </w:r>
      <w:r>
        <w:rPr>
          <w:rFonts w:eastAsia="Calibri"/>
        </w:rPr>
        <w:t>углекислого газа в среднем 0,59</w:t>
      </w:r>
      <w:r w:rsidRPr="00937C38">
        <w:rPr>
          <w:rFonts w:eastAsia="Calibri"/>
        </w:rPr>
        <w:t>%. Плотность газа по отношению к воздуху в среднем составляет – 2,31 кг/м</w:t>
      </w:r>
      <w:r w:rsidRPr="00937C38">
        <w:rPr>
          <w:rFonts w:eastAsia="Calibri"/>
          <w:vertAlign w:val="superscript"/>
        </w:rPr>
        <w:t>3</w:t>
      </w:r>
      <w:r w:rsidRPr="00937C38">
        <w:rPr>
          <w:rFonts w:eastAsia="Calibri"/>
        </w:rPr>
        <w:t>.</w:t>
      </w:r>
    </w:p>
    <w:p w14:paraId="53830C78" w14:textId="77777777" w:rsidR="00D06CD7" w:rsidRPr="00937C38" w:rsidRDefault="00D06CD7" w:rsidP="00BF7443">
      <w:pPr>
        <w:spacing w:line="360" w:lineRule="auto"/>
        <w:ind w:firstLine="567"/>
        <w:jc w:val="both"/>
        <w:rPr>
          <w:rFonts w:eastAsia="Calibri"/>
        </w:rPr>
      </w:pPr>
      <w:r w:rsidRPr="00937C38">
        <w:rPr>
          <w:rFonts w:eastAsia="Calibri"/>
        </w:rPr>
        <w:t xml:space="preserve">Согласно классификации углеводородных газов по составу, газ однократного </w:t>
      </w:r>
      <w:proofErr w:type="spellStart"/>
      <w:r w:rsidRPr="00937C38">
        <w:rPr>
          <w:rFonts w:eastAsia="Calibri"/>
        </w:rPr>
        <w:t>разгазирования</w:t>
      </w:r>
      <w:proofErr w:type="spellEnd"/>
      <w:r w:rsidRPr="00937C38">
        <w:rPr>
          <w:rFonts w:eastAsia="Calibri"/>
        </w:rPr>
        <w:t xml:space="preserve"> продуктивного горизонта М-0-1 метан-этанового состава, полужирный, </w:t>
      </w:r>
      <w:proofErr w:type="spellStart"/>
      <w:r w:rsidRPr="00937C38">
        <w:rPr>
          <w:rFonts w:eastAsia="Calibri"/>
        </w:rPr>
        <w:t>безсернистый</w:t>
      </w:r>
      <w:proofErr w:type="spellEnd"/>
      <w:r w:rsidRPr="00937C38">
        <w:rPr>
          <w:rFonts w:eastAsia="Calibri"/>
        </w:rPr>
        <w:t xml:space="preserve">, </w:t>
      </w:r>
      <w:proofErr w:type="spellStart"/>
      <w:r w:rsidRPr="00937C38">
        <w:rPr>
          <w:rFonts w:eastAsia="Calibri"/>
        </w:rPr>
        <w:t>низкоуглекислый</w:t>
      </w:r>
      <w:proofErr w:type="spellEnd"/>
      <w:r w:rsidRPr="00937C38">
        <w:rPr>
          <w:rFonts w:eastAsia="Calibri"/>
        </w:rPr>
        <w:t>.</w:t>
      </w:r>
    </w:p>
    <w:p w14:paraId="658249B5" w14:textId="77777777" w:rsidR="0001265C" w:rsidRPr="002B6DE3" w:rsidRDefault="0001265C" w:rsidP="00BF7443">
      <w:pPr>
        <w:spacing w:line="360" w:lineRule="auto"/>
        <w:ind w:firstLine="567"/>
        <w:jc w:val="both"/>
        <w:rPr>
          <w:color w:val="000000"/>
        </w:rPr>
      </w:pPr>
      <w:r w:rsidRPr="002B6DE3">
        <w:rPr>
          <w:rStyle w:val="fontstyle01"/>
        </w:rPr>
        <w:t xml:space="preserve">Физико-химические свойства и состав растворенного в нефти газа по продуктивным горизонтам приведены в таблице </w:t>
      </w:r>
      <w:r w:rsidR="00395374">
        <w:rPr>
          <w:rStyle w:val="fontstyle01"/>
        </w:rPr>
        <w:t>3.4.3</w:t>
      </w:r>
    </w:p>
    <w:p w14:paraId="52529718" w14:textId="77777777" w:rsidR="00013EAD" w:rsidRDefault="00013EAD" w:rsidP="00013EAD">
      <w:pPr>
        <w:rPr>
          <w:b/>
          <w:sz w:val="20"/>
          <w:szCs w:val="20"/>
        </w:rPr>
      </w:pPr>
    </w:p>
    <w:p w14:paraId="457B549A" w14:textId="77777777" w:rsidR="00BF192D" w:rsidRDefault="00BF192D" w:rsidP="00013EAD">
      <w:pPr>
        <w:rPr>
          <w:b/>
          <w:sz w:val="20"/>
          <w:szCs w:val="20"/>
        </w:rPr>
        <w:sectPr w:rsidR="00BF192D" w:rsidSect="00480083">
          <w:pgSz w:w="11906" w:h="16838" w:code="9"/>
          <w:pgMar w:top="709" w:right="850" w:bottom="851" w:left="1418" w:header="426" w:footer="96" w:gutter="0"/>
          <w:cols w:space="708"/>
          <w:docGrid w:linePitch="360"/>
        </w:sectPr>
      </w:pPr>
    </w:p>
    <w:p w14:paraId="27696C77" w14:textId="77777777" w:rsidR="00395374" w:rsidRPr="00395374" w:rsidRDefault="00013EAD" w:rsidP="0078251B">
      <w:pPr>
        <w:ind w:left="851"/>
        <w:rPr>
          <w:b/>
          <w:sz w:val="20"/>
          <w:szCs w:val="20"/>
        </w:rPr>
      </w:pPr>
      <w:r w:rsidRPr="000A35D2">
        <w:rPr>
          <w:b/>
          <w:sz w:val="20"/>
          <w:szCs w:val="20"/>
        </w:rPr>
        <w:lastRenderedPageBreak/>
        <w:t>Таблица 3.4.</w:t>
      </w:r>
      <w:bookmarkStart w:id="11" w:name="_Toc105427476"/>
      <w:r w:rsidR="00395374">
        <w:rPr>
          <w:b/>
          <w:sz w:val="20"/>
          <w:szCs w:val="20"/>
        </w:rPr>
        <w:t>1</w:t>
      </w:r>
      <w:r w:rsidR="00395374" w:rsidRPr="00F04ED9">
        <w:rPr>
          <w:rFonts w:eastAsia="Calibri"/>
          <w:b/>
          <w:color w:val="000000"/>
          <w:sz w:val="20"/>
          <w:szCs w:val="20"/>
        </w:rPr>
        <w:t>– Свойства нефти в пластовых условиях</w:t>
      </w:r>
      <w:bookmarkEnd w:id="11"/>
    </w:p>
    <w:tbl>
      <w:tblPr>
        <w:tblpPr w:leftFromText="180" w:rightFromText="180" w:vertAnchor="text" w:tblpX="-68" w:tblpY="1"/>
        <w:tblOverlap w:val="never"/>
        <w:tblW w:w="5000" w:type="pct"/>
        <w:tblCellMar>
          <w:left w:w="0" w:type="dxa"/>
          <w:right w:w="0" w:type="dxa"/>
        </w:tblCellMar>
        <w:tblLook w:val="04A0" w:firstRow="1" w:lastRow="0" w:firstColumn="1" w:lastColumn="0" w:noHBand="0" w:noVBand="1"/>
      </w:tblPr>
      <w:tblGrid>
        <w:gridCol w:w="701"/>
        <w:gridCol w:w="1356"/>
        <w:gridCol w:w="747"/>
        <w:gridCol w:w="849"/>
        <w:gridCol w:w="459"/>
        <w:gridCol w:w="942"/>
        <w:gridCol w:w="942"/>
        <w:gridCol w:w="459"/>
        <w:gridCol w:w="591"/>
        <w:gridCol w:w="591"/>
        <w:gridCol w:w="933"/>
        <w:gridCol w:w="788"/>
        <w:gridCol w:w="1160"/>
        <w:gridCol w:w="988"/>
        <w:gridCol w:w="459"/>
        <w:gridCol w:w="785"/>
        <w:gridCol w:w="576"/>
        <w:gridCol w:w="2062"/>
      </w:tblGrid>
      <w:tr w:rsidR="00D06CD7" w:rsidRPr="00043AC1" w14:paraId="4C5A4F87" w14:textId="77777777" w:rsidTr="00253ACC">
        <w:trPr>
          <w:trHeight w:val="977"/>
        </w:trPr>
        <w:tc>
          <w:tcPr>
            <w:tcW w:w="228"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1272E6E0" w14:textId="77777777" w:rsidR="00D06CD7" w:rsidRPr="00043AC1" w:rsidRDefault="00D06CD7" w:rsidP="00253ACC">
            <w:pPr>
              <w:jc w:val="center"/>
              <w:rPr>
                <w:b/>
                <w:bCs/>
                <w:color w:val="000000"/>
                <w:sz w:val="20"/>
                <w:szCs w:val="20"/>
              </w:rPr>
            </w:pPr>
            <w:r w:rsidRPr="00043AC1">
              <w:rPr>
                <w:b/>
                <w:bCs/>
                <w:color w:val="000000"/>
                <w:sz w:val="20"/>
                <w:szCs w:val="20"/>
              </w:rPr>
              <w:t>№ п/п</w:t>
            </w:r>
          </w:p>
        </w:tc>
        <w:tc>
          <w:tcPr>
            <w:tcW w:w="441"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5D0FEA74" w14:textId="77777777" w:rsidR="00D06CD7" w:rsidRPr="00043AC1" w:rsidRDefault="00D06CD7" w:rsidP="00253ACC">
            <w:pPr>
              <w:jc w:val="center"/>
              <w:rPr>
                <w:b/>
                <w:bCs/>
                <w:color w:val="000000"/>
                <w:sz w:val="20"/>
                <w:szCs w:val="20"/>
              </w:rPr>
            </w:pPr>
            <w:r w:rsidRPr="00043AC1">
              <w:rPr>
                <w:b/>
                <w:bCs/>
                <w:color w:val="000000"/>
                <w:sz w:val="20"/>
                <w:szCs w:val="20"/>
              </w:rPr>
              <w:t>№ скв.</w:t>
            </w:r>
          </w:p>
        </w:tc>
        <w:tc>
          <w:tcPr>
            <w:tcW w:w="243" w:type="pct"/>
            <w:vMerge w:val="restart"/>
            <w:tcBorders>
              <w:top w:val="single" w:sz="4" w:space="0" w:color="auto"/>
              <w:left w:val="single" w:sz="4" w:space="0" w:color="auto"/>
              <w:bottom w:val="single" w:sz="4" w:space="0" w:color="auto"/>
              <w:right w:val="single" w:sz="4" w:space="0" w:color="auto"/>
            </w:tcBorders>
            <w:shd w:val="clear" w:color="000000" w:fill="D9D9D9"/>
            <w:textDirection w:val="btLr"/>
            <w:vAlign w:val="center"/>
            <w:hideMark/>
          </w:tcPr>
          <w:p w14:paraId="46A23E21" w14:textId="77777777" w:rsidR="00D06CD7" w:rsidRPr="00043AC1" w:rsidRDefault="00D06CD7" w:rsidP="00253ACC">
            <w:pPr>
              <w:jc w:val="center"/>
              <w:rPr>
                <w:b/>
                <w:bCs/>
                <w:color w:val="000000"/>
                <w:sz w:val="20"/>
                <w:szCs w:val="20"/>
              </w:rPr>
            </w:pPr>
            <w:r w:rsidRPr="00043AC1">
              <w:rPr>
                <w:b/>
                <w:bCs/>
                <w:color w:val="000000"/>
                <w:sz w:val="20"/>
                <w:szCs w:val="20"/>
              </w:rPr>
              <w:t>Дата отбора</w:t>
            </w:r>
          </w:p>
        </w:tc>
        <w:tc>
          <w:tcPr>
            <w:tcW w:w="276" w:type="pct"/>
            <w:vMerge w:val="restart"/>
            <w:tcBorders>
              <w:top w:val="single" w:sz="4" w:space="0" w:color="auto"/>
              <w:left w:val="single" w:sz="4" w:space="0" w:color="auto"/>
              <w:bottom w:val="single" w:sz="4" w:space="0" w:color="auto"/>
              <w:right w:val="single" w:sz="4" w:space="0" w:color="auto"/>
            </w:tcBorders>
            <w:shd w:val="clear" w:color="000000" w:fill="D9D9D9"/>
            <w:textDirection w:val="btLr"/>
            <w:vAlign w:val="center"/>
            <w:hideMark/>
          </w:tcPr>
          <w:p w14:paraId="59365798" w14:textId="77777777" w:rsidR="00D06CD7" w:rsidRPr="00043AC1" w:rsidRDefault="00D06CD7" w:rsidP="00253ACC">
            <w:pPr>
              <w:jc w:val="center"/>
              <w:rPr>
                <w:b/>
                <w:bCs/>
                <w:color w:val="000000"/>
                <w:sz w:val="20"/>
                <w:szCs w:val="20"/>
              </w:rPr>
            </w:pPr>
            <w:r w:rsidRPr="00043AC1">
              <w:rPr>
                <w:b/>
                <w:bCs/>
                <w:color w:val="000000"/>
                <w:sz w:val="20"/>
                <w:szCs w:val="20"/>
              </w:rPr>
              <w:t>Интервал опробования, м</w:t>
            </w:r>
          </w:p>
        </w:tc>
        <w:tc>
          <w:tcPr>
            <w:tcW w:w="149" w:type="pct"/>
            <w:vMerge w:val="restart"/>
            <w:tcBorders>
              <w:top w:val="single" w:sz="4" w:space="0" w:color="auto"/>
              <w:left w:val="single" w:sz="4" w:space="0" w:color="auto"/>
              <w:bottom w:val="single" w:sz="4" w:space="0" w:color="auto"/>
              <w:right w:val="single" w:sz="4" w:space="0" w:color="auto"/>
            </w:tcBorders>
            <w:shd w:val="clear" w:color="000000" w:fill="D9D9D9"/>
            <w:textDirection w:val="btLr"/>
            <w:vAlign w:val="center"/>
            <w:hideMark/>
          </w:tcPr>
          <w:p w14:paraId="14CB59BB" w14:textId="77777777" w:rsidR="00D06CD7" w:rsidRPr="00043AC1" w:rsidRDefault="00D06CD7" w:rsidP="00253ACC">
            <w:pPr>
              <w:jc w:val="center"/>
              <w:rPr>
                <w:b/>
                <w:bCs/>
                <w:color w:val="000000"/>
                <w:sz w:val="20"/>
                <w:szCs w:val="20"/>
              </w:rPr>
            </w:pPr>
            <w:r w:rsidRPr="00043AC1">
              <w:rPr>
                <w:b/>
                <w:bCs/>
                <w:color w:val="000000"/>
                <w:sz w:val="20"/>
                <w:szCs w:val="20"/>
              </w:rPr>
              <w:t>Глубина отбора, м</w:t>
            </w:r>
          </w:p>
        </w:tc>
        <w:tc>
          <w:tcPr>
            <w:tcW w:w="612" w:type="pct"/>
            <w:gridSpan w:val="2"/>
            <w:tcBorders>
              <w:top w:val="single" w:sz="4" w:space="0" w:color="auto"/>
              <w:left w:val="nil"/>
              <w:bottom w:val="single" w:sz="4" w:space="0" w:color="auto"/>
              <w:right w:val="single" w:sz="4" w:space="0" w:color="auto"/>
            </w:tcBorders>
            <w:shd w:val="clear" w:color="000000" w:fill="D9D9D9"/>
            <w:vAlign w:val="center"/>
            <w:hideMark/>
          </w:tcPr>
          <w:p w14:paraId="583E29E8" w14:textId="77777777" w:rsidR="00D06CD7" w:rsidRPr="00043AC1" w:rsidRDefault="00D06CD7" w:rsidP="00253ACC">
            <w:pPr>
              <w:jc w:val="center"/>
              <w:rPr>
                <w:b/>
                <w:bCs/>
                <w:color w:val="000000"/>
                <w:sz w:val="20"/>
                <w:szCs w:val="20"/>
              </w:rPr>
            </w:pPr>
            <w:r w:rsidRPr="00043AC1">
              <w:rPr>
                <w:b/>
                <w:bCs/>
                <w:color w:val="000000"/>
                <w:sz w:val="20"/>
                <w:szCs w:val="20"/>
              </w:rPr>
              <w:t>Условия отбора проб</w:t>
            </w:r>
          </w:p>
        </w:tc>
        <w:tc>
          <w:tcPr>
            <w:tcW w:w="149" w:type="pct"/>
            <w:vMerge w:val="restart"/>
            <w:tcBorders>
              <w:top w:val="single" w:sz="4" w:space="0" w:color="auto"/>
              <w:left w:val="single" w:sz="4" w:space="0" w:color="auto"/>
              <w:bottom w:val="single" w:sz="4" w:space="0" w:color="auto"/>
              <w:right w:val="single" w:sz="4" w:space="0" w:color="auto"/>
            </w:tcBorders>
            <w:shd w:val="clear" w:color="000000" w:fill="D9D9D9"/>
            <w:textDirection w:val="btLr"/>
            <w:vAlign w:val="center"/>
            <w:hideMark/>
          </w:tcPr>
          <w:p w14:paraId="63DA945A" w14:textId="77777777" w:rsidR="00D06CD7" w:rsidRPr="00043AC1" w:rsidRDefault="00D06CD7" w:rsidP="00253ACC">
            <w:pPr>
              <w:jc w:val="center"/>
              <w:rPr>
                <w:b/>
                <w:bCs/>
                <w:color w:val="000000"/>
                <w:sz w:val="20"/>
                <w:szCs w:val="20"/>
              </w:rPr>
            </w:pPr>
            <w:r w:rsidRPr="00043AC1">
              <w:rPr>
                <w:b/>
                <w:bCs/>
                <w:color w:val="000000"/>
                <w:sz w:val="20"/>
                <w:szCs w:val="20"/>
              </w:rPr>
              <w:t>Давление насыщения, МПа</w:t>
            </w:r>
          </w:p>
        </w:tc>
        <w:tc>
          <w:tcPr>
            <w:tcW w:w="192" w:type="pct"/>
            <w:vMerge w:val="restart"/>
            <w:tcBorders>
              <w:top w:val="single" w:sz="4" w:space="0" w:color="auto"/>
              <w:left w:val="single" w:sz="4" w:space="0" w:color="auto"/>
              <w:bottom w:val="single" w:sz="4" w:space="0" w:color="auto"/>
              <w:right w:val="single" w:sz="4" w:space="0" w:color="auto"/>
            </w:tcBorders>
            <w:shd w:val="clear" w:color="000000" w:fill="D9D9D9"/>
            <w:textDirection w:val="btLr"/>
            <w:vAlign w:val="center"/>
            <w:hideMark/>
          </w:tcPr>
          <w:p w14:paraId="537A3030" w14:textId="77777777" w:rsidR="00D06CD7" w:rsidRPr="00043AC1" w:rsidRDefault="00D06CD7" w:rsidP="00253ACC">
            <w:pPr>
              <w:jc w:val="center"/>
              <w:rPr>
                <w:b/>
                <w:bCs/>
                <w:color w:val="000000"/>
                <w:sz w:val="20"/>
                <w:szCs w:val="20"/>
              </w:rPr>
            </w:pPr>
            <w:r w:rsidRPr="00043AC1">
              <w:rPr>
                <w:b/>
                <w:bCs/>
                <w:color w:val="000000"/>
                <w:sz w:val="20"/>
                <w:szCs w:val="20"/>
              </w:rPr>
              <w:t>Объёмный коэффициент, доли ед.</w:t>
            </w:r>
          </w:p>
        </w:tc>
        <w:tc>
          <w:tcPr>
            <w:tcW w:w="192" w:type="pct"/>
            <w:vMerge w:val="restart"/>
            <w:tcBorders>
              <w:top w:val="single" w:sz="4" w:space="0" w:color="auto"/>
              <w:left w:val="single" w:sz="4" w:space="0" w:color="auto"/>
              <w:bottom w:val="single" w:sz="4" w:space="0" w:color="auto"/>
              <w:right w:val="single" w:sz="4" w:space="0" w:color="auto"/>
            </w:tcBorders>
            <w:shd w:val="clear" w:color="000000" w:fill="D9D9D9"/>
            <w:textDirection w:val="btLr"/>
            <w:vAlign w:val="center"/>
            <w:hideMark/>
          </w:tcPr>
          <w:p w14:paraId="11978612" w14:textId="77777777" w:rsidR="00D06CD7" w:rsidRPr="00043AC1" w:rsidRDefault="00D06CD7" w:rsidP="00253ACC">
            <w:pPr>
              <w:jc w:val="center"/>
              <w:rPr>
                <w:b/>
                <w:bCs/>
                <w:color w:val="000000"/>
                <w:sz w:val="20"/>
                <w:szCs w:val="20"/>
              </w:rPr>
            </w:pPr>
            <w:r w:rsidRPr="00043AC1">
              <w:rPr>
                <w:b/>
                <w:bCs/>
                <w:color w:val="000000"/>
                <w:sz w:val="20"/>
                <w:szCs w:val="20"/>
              </w:rPr>
              <w:t>Усадка нефти, %</w:t>
            </w:r>
          </w:p>
        </w:tc>
        <w:tc>
          <w:tcPr>
            <w:tcW w:w="559" w:type="pct"/>
            <w:gridSpan w:val="2"/>
            <w:tcBorders>
              <w:top w:val="single" w:sz="4" w:space="0" w:color="auto"/>
              <w:left w:val="nil"/>
              <w:bottom w:val="single" w:sz="4" w:space="0" w:color="auto"/>
              <w:right w:val="single" w:sz="4" w:space="0" w:color="auto"/>
            </w:tcBorders>
            <w:shd w:val="clear" w:color="000000" w:fill="D9D9D9"/>
            <w:vAlign w:val="center"/>
            <w:hideMark/>
          </w:tcPr>
          <w:p w14:paraId="7CFF11D7" w14:textId="77777777" w:rsidR="00D06CD7" w:rsidRPr="00043AC1" w:rsidRDefault="00D06CD7" w:rsidP="00253ACC">
            <w:pPr>
              <w:jc w:val="center"/>
              <w:rPr>
                <w:b/>
                <w:bCs/>
                <w:color w:val="000000"/>
                <w:sz w:val="20"/>
                <w:szCs w:val="20"/>
              </w:rPr>
            </w:pPr>
            <w:r w:rsidRPr="00043AC1">
              <w:rPr>
                <w:b/>
                <w:bCs/>
                <w:color w:val="000000"/>
                <w:sz w:val="20"/>
                <w:szCs w:val="20"/>
              </w:rPr>
              <w:t>Газосодержание</w:t>
            </w:r>
          </w:p>
        </w:tc>
        <w:tc>
          <w:tcPr>
            <w:tcW w:w="698" w:type="pct"/>
            <w:gridSpan w:val="2"/>
            <w:tcBorders>
              <w:top w:val="single" w:sz="4" w:space="0" w:color="auto"/>
              <w:left w:val="nil"/>
              <w:bottom w:val="single" w:sz="4" w:space="0" w:color="auto"/>
              <w:right w:val="single" w:sz="4" w:space="0" w:color="auto"/>
            </w:tcBorders>
            <w:shd w:val="clear" w:color="000000" w:fill="D9D9D9"/>
            <w:vAlign w:val="center"/>
            <w:hideMark/>
          </w:tcPr>
          <w:p w14:paraId="605C52E0" w14:textId="77777777" w:rsidR="00D06CD7" w:rsidRPr="00043AC1" w:rsidRDefault="00D06CD7" w:rsidP="00253ACC">
            <w:pPr>
              <w:jc w:val="center"/>
              <w:rPr>
                <w:b/>
                <w:bCs/>
                <w:color w:val="000000"/>
                <w:sz w:val="20"/>
                <w:szCs w:val="20"/>
              </w:rPr>
            </w:pPr>
            <w:r w:rsidRPr="00043AC1">
              <w:rPr>
                <w:b/>
                <w:bCs/>
                <w:color w:val="000000"/>
                <w:sz w:val="20"/>
                <w:szCs w:val="20"/>
              </w:rPr>
              <w:t>Плотность нефти, г/см</w:t>
            </w:r>
            <w:r w:rsidRPr="00043AC1">
              <w:rPr>
                <w:b/>
                <w:bCs/>
                <w:color w:val="000000"/>
                <w:sz w:val="20"/>
                <w:szCs w:val="20"/>
                <w:vertAlign w:val="superscript"/>
              </w:rPr>
              <w:t>3</w:t>
            </w:r>
          </w:p>
        </w:tc>
        <w:tc>
          <w:tcPr>
            <w:tcW w:w="149" w:type="pct"/>
            <w:vMerge w:val="restart"/>
            <w:tcBorders>
              <w:top w:val="single" w:sz="4" w:space="0" w:color="auto"/>
              <w:left w:val="single" w:sz="4" w:space="0" w:color="auto"/>
              <w:bottom w:val="single" w:sz="4" w:space="0" w:color="auto"/>
              <w:right w:val="single" w:sz="4" w:space="0" w:color="auto"/>
            </w:tcBorders>
            <w:shd w:val="clear" w:color="000000" w:fill="D9D9D9"/>
            <w:textDirection w:val="btLr"/>
            <w:vAlign w:val="center"/>
            <w:hideMark/>
          </w:tcPr>
          <w:p w14:paraId="50E43942" w14:textId="77777777" w:rsidR="00D06CD7" w:rsidRPr="00043AC1" w:rsidRDefault="00D06CD7" w:rsidP="00253ACC">
            <w:pPr>
              <w:jc w:val="center"/>
              <w:rPr>
                <w:b/>
                <w:bCs/>
                <w:color w:val="000000"/>
                <w:sz w:val="20"/>
                <w:szCs w:val="20"/>
              </w:rPr>
            </w:pPr>
            <w:r w:rsidRPr="00043AC1">
              <w:rPr>
                <w:b/>
                <w:bCs/>
                <w:color w:val="000000"/>
                <w:sz w:val="20"/>
                <w:szCs w:val="20"/>
              </w:rPr>
              <w:t>Вязкость, мПа*с</w:t>
            </w:r>
          </w:p>
        </w:tc>
        <w:tc>
          <w:tcPr>
            <w:tcW w:w="255" w:type="pct"/>
            <w:vMerge w:val="restart"/>
            <w:tcBorders>
              <w:top w:val="single" w:sz="4" w:space="0" w:color="auto"/>
              <w:left w:val="single" w:sz="4" w:space="0" w:color="auto"/>
              <w:bottom w:val="single" w:sz="4" w:space="0" w:color="auto"/>
              <w:right w:val="single" w:sz="4" w:space="0" w:color="auto"/>
            </w:tcBorders>
            <w:shd w:val="clear" w:color="000000" w:fill="D9D9D9"/>
            <w:textDirection w:val="btLr"/>
            <w:vAlign w:val="center"/>
            <w:hideMark/>
          </w:tcPr>
          <w:p w14:paraId="5E7589AB" w14:textId="77777777" w:rsidR="00D06CD7" w:rsidRPr="00043AC1" w:rsidRDefault="00D06CD7" w:rsidP="00253ACC">
            <w:pPr>
              <w:jc w:val="center"/>
              <w:rPr>
                <w:b/>
                <w:bCs/>
                <w:color w:val="000000"/>
                <w:sz w:val="20"/>
                <w:szCs w:val="20"/>
              </w:rPr>
            </w:pPr>
            <w:proofErr w:type="spellStart"/>
            <w:r w:rsidRPr="00043AC1">
              <w:rPr>
                <w:b/>
                <w:bCs/>
                <w:color w:val="000000"/>
                <w:sz w:val="20"/>
                <w:szCs w:val="20"/>
              </w:rPr>
              <w:t>Коэф</w:t>
            </w:r>
            <w:proofErr w:type="spellEnd"/>
            <w:r w:rsidRPr="00043AC1">
              <w:rPr>
                <w:b/>
                <w:bCs/>
                <w:color w:val="000000"/>
                <w:sz w:val="20"/>
                <w:szCs w:val="20"/>
              </w:rPr>
              <w:t>. растворимости газа, м</w:t>
            </w:r>
            <w:r w:rsidRPr="00043AC1">
              <w:rPr>
                <w:b/>
                <w:bCs/>
                <w:color w:val="000000"/>
                <w:sz w:val="20"/>
                <w:szCs w:val="20"/>
                <w:vertAlign w:val="superscript"/>
              </w:rPr>
              <w:t>3</w:t>
            </w:r>
            <w:r w:rsidRPr="00043AC1">
              <w:rPr>
                <w:b/>
                <w:bCs/>
                <w:color w:val="000000"/>
                <w:sz w:val="20"/>
                <w:szCs w:val="20"/>
              </w:rPr>
              <w:t>/м</w:t>
            </w:r>
            <w:r w:rsidRPr="00043AC1">
              <w:rPr>
                <w:b/>
                <w:bCs/>
                <w:color w:val="000000"/>
                <w:sz w:val="20"/>
                <w:szCs w:val="20"/>
                <w:vertAlign w:val="superscript"/>
              </w:rPr>
              <w:t>3</w:t>
            </w:r>
            <w:r w:rsidRPr="00043AC1">
              <w:rPr>
                <w:b/>
                <w:bCs/>
                <w:color w:val="000000"/>
                <w:sz w:val="20"/>
                <w:szCs w:val="20"/>
              </w:rPr>
              <w:t xml:space="preserve"> Мпа</w:t>
            </w:r>
          </w:p>
        </w:tc>
        <w:tc>
          <w:tcPr>
            <w:tcW w:w="187" w:type="pct"/>
            <w:vMerge w:val="restart"/>
            <w:tcBorders>
              <w:top w:val="single" w:sz="4" w:space="0" w:color="auto"/>
              <w:left w:val="single" w:sz="4" w:space="0" w:color="auto"/>
              <w:bottom w:val="single" w:sz="4" w:space="0" w:color="auto"/>
              <w:right w:val="single" w:sz="4" w:space="0" w:color="auto"/>
            </w:tcBorders>
            <w:shd w:val="clear" w:color="000000" w:fill="D9D9D9"/>
            <w:textDirection w:val="btLr"/>
            <w:vAlign w:val="center"/>
            <w:hideMark/>
          </w:tcPr>
          <w:p w14:paraId="5E2F4627" w14:textId="77777777" w:rsidR="00D06CD7" w:rsidRPr="00043AC1" w:rsidRDefault="00D06CD7" w:rsidP="00253ACC">
            <w:pPr>
              <w:jc w:val="center"/>
              <w:rPr>
                <w:b/>
                <w:bCs/>
                <w:color w:val="000000"/>
                <w:sz w:val="20"/>
                <w:szCs w:val="20"/>
              </w:rPr>
            </w:pPr>
            <w:r w:rsidRPr="00043AC1">
              <w:rPr>
                <w:b/>
                <w:bCs/>
                <w:color w:val="000000"/>
                <w:sz w:val="20"/>
                <w:szCs w:val="20"/>
              </w:rPr>
              <w:t>Уд. вес газа, г/л</w:t>
            </w:r>
          </w:p>
        </w:tc>
        <w:tc>
          <w:tcPr>
            <w:tcW w:w="670" w:type="pct"/>
            <w:vMerge w:val="restart"/>
            <w:tcBorders>
              <w:top w:val="single" w:sz="4" w:space="0" w:color="auto"/>
              <w:left w:val="single" w:sz="4" w:space="0" w:color="auto"/>
              <w:bottom w:val="single" w:sz="4" w:space="0" w:color="auto"/>
              <w:right w:val="single" w:sz="4" w:space="0" w:color="auto"/>
            </w:tcBorders>
            <w:shd w:val="clear" w:color="000000" w:fill="D9D9D9"/>
            <w:textDirection w:val="btLr"/>
            <w:vAlign w:val="center"/>
            <w:hideMark/>
          </w:tcPr>
          <w:p w14:paraId="56A3289F" w14:textId="77777777" w:rsidR="00D06CD7" w:rsidRPr="00043AC1" w:rsidRDefault="00D06CD7" w:rsidP="00253ACC">
            <w:pPr>
              <w:jc w:val="center"/>
              <w:rPr>
                <w:b/>
                <w:bCs/>
                <w:color w:val="000000"/>
                <w:sz w:val="20"/>
                <w:szCs w:val="20"/>
              </w:rPr>
            </w:pPr>
            <w:r w:rsidRPr="00043AC1">
              <w:rPr>
                <w:b/>
                <w:bCs/>
                <w:color w:val="000000"/>
                <w:sz w:val="20"/>
                <w:szCs w:val="20"/>
              </w:rPr>
              <w:t>Лаборатория исполнитель</w:t>
            </w:r>
          </w:p>
        </w:tc>
      </w:tr>
      <w:tr w:rsidR="00D06CD7" w:rsidRPr="00043AC1" w14:paraId="7807A55F" w14:textId="77777777" w:rsidTr="00253ACC">
        <w:trPr>
          <w:trHeight w:val="1332"/>
        </w:trPr>
        <w:tc>
          <w:tcPr>
            <w:tcW w:w="228" w:type="pct"/>
            <w:vMerge/>
            <w:tcBorders>
              <w:top w:val="single" w:sz="4" w:space="0" w:color="auto"/>
              <w:left w:val="single" w:sz="4" w:space="0" w:color="auto"/>
              <w:bottom w:val="single" w:sz="4" w:space="0" w:color="auto"/>
              <w:right w:val="single" w:sz="4" w:space="0" w:color="auto"/>
            </w:tcBorders>
            <w:vAlign w:val="center"/>
            <w:hideMark/>
          </w:tcPr>
          <w:p w14:paraId="3FA9B9DF" w14:textId="77777777" w:rsidR="00D06CD7" w:rsidRPr="00043AC1" w:rsidRDefault="00D06CD7" w:rsidP="00253ACC">
            <w:pPr>
              <w:rPr>
                <w:b/>
                <w:bCs/>
                <w:color w:val="000000"/>
                <w:sz w:val="20"/>
                <w:szCs w:val="20"/>
              </w:rPr>
            </w:pPr>
          </w:p>
        </w:tc>
        <w:tc>
          <w:tcPr>
            <w:tcW w:w="441" w:type="pct"/>
            <w:vMerge/>
            <w:tcBorders>
              <w:top w:val="single" w:sz="4" w:space="0" w:color="auto"/>
              <w:left w:val="single" w:sz="4" w:space="0" w:color="auto"/>
              <w:bottom w:val="single" w:sz="4" w:space="0" w:color="auto"/>
              <w:right w:val="single" w:sz="4" w:space="0" w:color="auto"/>
            </w:tcBorders>
            <w:vAlign w:val="center"/>
            <w:hideMark/>
          </w:tcPr>
          <w:p w14:paraId="6D4C72F4" w14:textId="77777777" w:rsidR="00D06CD7" w:rsidRPr="00043AC1" w:rsidRDefault="00D06CD7" w:rsidP="00253ACC">
            <w:pPr>
              <w:rPr>
                <w:b/>
                <w:bCs/>
                <w:color w:val="000000"/>
                <w:sz w:val="20"/>
                <w:szCs w:val="20"/>
              </w:rPr>
            </w:pPr>
          </w:p>
        </w:tc>
        <w:tc>
          <w:tcPr>
            <w:tcW w:w="243" w:type="pct"/>
            <w:vMerge/>
            <w:tcBorders>
              <w:top w:val="single" w:sz="4" w:space="0" w:color="auto"/>
              <w:left w:val="single" w:sz="4" w:space="0" w:color="auto"/>
              <w:bottom w:val="single" w:sz="4" w:space="0" w:color="auto"/>
              <w:right w:val="single" w:sz="4" w:space="0" w:color="auto"/>
            </w:tcBorders>
            <w:vAlign w:val="center"/>
            <w:hideMark/>
          </w:tcPr>
          <w:p w14:paraId="28E2FDC4" w14:textId="77777777" w:rsidR="00D06CD7" w:rsidRPr="00043AC1" w:rsidRDefault="00D06CD7" w:rsidP="00253ACC">
            <w:pPr>
              <w:rPr>
                <w:b/>
                <w:bCs/>
                <w:color w:val="000000"/>
                <w:sz w:val="20"/>
                <w:szCs w:val="20"/>
              </w:rPr>
            </w:pPr>
          </w:p>
        </w:tc>
        <w:tc>
          <w:tcPr>
            <w:tcW w:w="276" w:type="pct"/>
            <w:vMerge/>
            <w:tcBorders>
              <w:top w:val="single" w:sz="4" w:space="0" w:color="auto"/>
              <w:left w:val="single" w:sz="4" w:space="0" w:color="auto"/>
              <w:bottom w:val="single" w:sz="4" w:space="0" w:color="auto"/>
              <w:right w:val="single" w:sz="4" w:space="0" w:color="auto"/>
            </w:tcBorders>
            <w:vAlign w:val="center"/>
            <w:hideMark/>
          </w:tcPr>
          <w:p w14:paraId="272E1D40" w14:textId="77777777" w:rsidR="00D06CD7" w:rsidRPr="00043AC1" w:rsidRDefault="00D06CD7" w:rsidP="00253ACC">
            <w:pPr>
              <w:rPr>
                <w:b/>
                <w:bCs/>
                <w:color w:val="000000"/>
                <w:sz w:val="20"/>
                <w:szCs w:val="20"/>
              </w:rPr>
            </w:pPr>
          </w:p>
        </w:tc>
        <w:tc>
          <w:tcPr>
            <w:tcW w:w="149" w:type="pct"/>
            <w:vMerge/>
            <w:tcBorders>
              <w:top w:val="single" w:sz="4" w:space="0" w:color="auto"/>
              <w:left w:val="single" w:sz="4" w:space="0" w:color="auto"/>
              <w:bottom w:val="single" w:sz="4" w:space="0" w:color="auto"/>
              <w:right w:val="single" w:sz="4" w:space="0" w:color="auto"/>
            </w:tcBorders>
            <w:vAlign w:val="center"/>
            <w:hideMark/>
          </w:tcPr>
          <w:p w14:paraId="2F24D9F2" w14:textId="77777777" w:rsidR="00D06CD7" w:rsidRPr="00043AC1" w:rsidRDefault="00D06CD7" w:rsidP="00253ACC">
            <w:pPr>
              <w:rPr>
                <w:b/>
                <w:bCs/>
                <w:color w:val="000000"/>
                <w:sz w:val="20"/>
                <w:szCs w:val="20"/>
              </w:rPr>
            </w:pPr>
          </w:p>
        </w:tc>
        <w:tc>
          <w:tcPr>
            <w:tcW w:w="306" w:type="pct"/>
            <w:tcBorders>
              <w:top w:val="nil"/>
              <w:left w:val="nil"/>
              <w:bottom w:val="single" w:sz="4" w:space="0" w:color="auto"/>
              <w:right w:val="single" w:sz="4" w:space="0" w:color="auto"/>
            </w:tcBorders>
            <w:shd w:val="clear" w:color="000000" w:fill="D9D9D9"/>
            <w:textDirection w:val="btLr"/>
            <w:vAlign w:val="center"/>
            <w:hideMark/>
          </w:tcPr>
          <w:p w14:paraId="33C9ED82" w14:textId="77777777" w:rsidR="00D06CD7" w:rsidRPr="00043AC1" w:rsidRDefault="00D06CD7" w:rsidP="00253ACC">
            <w:pPr>
              <w:jc w:val="center"/>
              <w:rPr>
                <w:b/>
                <w:bCs/>
                <w:color w:val="000000"/>
                <w:sz w:val="20"/>
                <w:szCs w:val="20"/>
              </w:rPr>
            </w:pPr>
            <w:r w:rsidRPr="00043AC1">
              <w:rPr>
                <w:b/>
                <w:bCs/>
                <w:color w:val="000000"/>
                <w:sz w:val="20"/>
                <w:szCs w:val="20"/>
              </w:rPr>
              <w:t xml:space="preserve">температура </w:t>
            </w:r>
            <w:proofErr w:type="spellStart"/>
            <w:r w:rsidRPr="00043AC1">
              <w:rPr>
                <w:b/>
                <w:bCs/>
                <w:color w:val="000000"/>
                <w:sz w:val="20"/>
                <w:szCs w:val="20"/>
                <w:vertAlign w:val="superscript"/>
              </w:rPr>
              <w:t>о</w:t>
            </w:r>
            <w:r w:rsidRPr="00043AC1">
              <w:rPr>
                <w:b/>
                <w:bCs/>
                <w:color w:val="000000"/>
                <w:sz w:val="20"/>
                <w:szCs w:val="20"/>
              </w:rPr>
              <w:t>С</w:t>
            </w:r>
            <w:proofErr w:type="spellEnd"/>
          </w:p>
        </w:tc>
        <w:tc>
          <w:tcPr>
            <w:tcW w:w="306" w:type="pct"/>
            <w:tcBorders>
              <w:top w:val="nil"/>
              <w:left w:val="nil"/>
              <w:bottom w:val="single" w:sz="4" w:space="0" w:color="auto"/>
              <w:right w:val="single" w:sz="4" w:space="0" w:color="auto"/>
            </w:tcBorders>
            <w:shd w:val="clear" w:color="000000" w:fill="D9D9D9"/>
            <w:textDirection w:val="btLr"/>
            <w:vAlign w:val="center"/>
            <w:hideMark/>
          </w:tcPr>
          <w:p w14:paraId="64A970D6" w14:textId="77777777" w:rsidR="00D06CD7" w:rsidRPr="00043AC1" w:rsidRDefault="00D06CD7" w:rsidP="00253ACC">
            <w:pPr>
              <w:jc w:val="center"/>
              <w:rPr>
                <w:b/>
                <w:bCs/>
                <w:color w:val="000000"/>
                <w:sz w:val="20"/>
                <w:szCs w:val="20"/>
              </w:rPr>
            </w:pPr>
            <w:r w:rsidRPr="00043AC1">
              <w:rPr>
                <w:b/>
                <w:bCs/>
                <w:color w:val="000000"/>
                <w:sz w:val="20"/>
                <w:szCs w:val="20"/>
              </w:rPr>
              <w:t>давление, кг/см</w:t>
            </w:r>
            <w:r w:rsidRPr="00043AC1">
              <w:rPr>
                <w:b/>
                <w:bCs/>
                <w:color w:val="000000"/>
                <w:sz w:val="20"/>
                <w:szCs w:val="20"/>
                <w:vertAlign w:val="superscript"/>
              </w:rPr>
              <w:t>2</w:t>
            </w:r>
          </w:p>
        </w:tc>
        <w:tc>
          <w:tcPr>
            <w:tcW w:w="149" w:type="pct"/>
            <w:vMerge/>
            <w:tcBorders>
              <w:top w:val="single" w:sz="4" w:space="0" w:color="auto"/>
              <w:left w:val="single" w:sz="4" w:space="0" w:color="auto"/>
              <w:bottom w:val="single" w:sz="4" w:space="0" w:color="auto"/>
              <w:right w:val="single" w:sz="4" w:space="0" w:color="auto"/>
            </w:tcBorders>
            <w:vAlign w:val="center"/>
            <w:hideMark/>
          </w:tcPr>
          <w:p w14:paraId="535AAF10" w14:textId="77777777" w:rsidR="00D06CD7" w:rsidRPr="00043AC1" w:rsidRDefault="00D06CD7" w:rsidP="00253ACC">
            <w:pPr>
              <w:rPr>
                <w:b/>
                <w:bCs/>
                <w:color w:val="000000"/>
                <w:sz w:val="20"/>
                <w:szCs w:val="20"/>
              </w:rPr>
            </w:pPr>
          </w:p>
        </w:tc>
        <w:tc>
          <w:tcPr>
            <w:tcW w:w="192" w:type="pct"/>
            <w:vMerge/>
            <w:tcBorders>
              <w:top w:val="single" w:sz="4" w:space="0" w:color="auto"/>
              <w:left w:val="single" w:sz="4" w:space="0" w:color="auto"/>
              <w:bottom w:val="single" w:sz="4" w:space="0" w:color="auto"/>
              <w:right w:val="single" w:sz="4" w:space="0" w:color="auto"/>
            </w:tcBorders>
            <w:vAlign w:val="center"/>
            <w:hideMark/>
          </w:tcPr>
          <w:p w14:paraId="58FAD32D" w14:textId="77777777" w:rsidR="00D06CD7" w:rsidRPr="00043AC1" w:rsidRDefault="00D06CD7" w:rsidP="00253ACC">
            <w:pPr>
              <w:rPr>
                <w:b/>
                <w:bCs/>
                <w:color w:val="000000"/>
                <w:sz w:val="20"/>
                <w:szCs w:val="20"/>
              </w:rPr>
            </w:pPr>
          </w:p>
        </w:tc>
        <w:tc>
          <w:tcPr>
            <w:tcW w:w="192" w:type="pct"/>
            <w:vMerge/>
            <w:tcBorders>
              <w:top w:val="single" w:sz="4" w:space="0" w:color="auto"/>
              <w:left w:val="single" w:sz="4" w:space="0" w:color="auto"/>
              <w:bottom w:val="single" w:sz="4" w:space="0" w:color="auto"/>
              <w:right w:val="single" w:sz="4" w:space="0" w:color="auto"/>
            </w:tcBorders>
            <w:vAlign w:val="center"/>
            <w:hideMark/>
          </w:tcPr>
          <w:p w14:paraId="29844170" w14:textId="77777777" w:rsidR="00D06CD7" w:rsidRPr="00043AC1" w:rsidRDefault="00D06CD7" w:rsidP="00253ACC">
            <w:pPr>
              <w:rPr>
                <w:b/>
                <w:bCs/>
                <w:color w:val="000000"/>
                <w:sz w:val="20"/>
                <w:szCs w:val="20"/>
              </w:rPr>
            </w:pPr>
          </w:p>
        </w:tc>
        <w:tc>
          <w:tcPr>
            <w:tcW w:w="303" w:type="pct"/>
            <w:tcBorders>
              <w:top w:val="nil"/>
              <w:left w:val="nil"/>
              <w:bottom w:val="single" w:sz="4" w:space="0" w:color="auto"/>
              <w:right w:val="single" w:sz="4" w:space="0" w:color="auto"/>
            </w:tcBorders>
            <w:shd w:val="clear" w:color="000000" w:fill="D9D9D9"/>
            <w:vAlign w:val="center"/>
            <w:hideMark/>
          </w:tcPr>
          <w:p w14:paraId="51CF223B" w14:textId="77777777" w:rsidR="00D06CD7" w:rsidRPr="00043AC1" w:rsidRDefault="00D06CD7" w:rsidP="00253ACC">
            <w:pPr>
              <w:jc w:val="center"/>
              <w:rPr>
                <w:b/>
                <w:bCs/>
                <w:color w:val="000000"/>
                <w:sz w:val="20"/>
                <w:szCs w:val="20"/>
              </w:rPr>
            </w:pPr>
            <w:r w:rsidRPr="00043AC1">
              <w:rPr>
                <w:b/>
                <w:bCs/>
                <w:color w:val="000000"/>
                <w:sz w:val="20"/>
                <w:szCs w:val="20"/>
              </w:rPr>
              <w:t>м</w:t>
            </w:r>
            <w:r w:rsidRPr="00043AC1">
              <w:rPr>
                <w:b/>
                <w:bCs/>
                <w:color w:val="000000"/>
                <w:sz w:val="20"/>
                <w:szCs w:val="20"/>
                <w:vertAlign w:val="superscript"/>
              </w:rPr>
              <w:t>3</w:t>
            </w:r>
            <w:r w:rsidRPr="00043AC1">
              <w:rPr>
                <w:b/>
                <w:bCs/>
                <w:color w:val="000000"/>
                <w:sz w:val="20"/>
                <w:szCs w:val="20"/>
              </w:rPr>
              <w:t>/м</w:t>
            </w:r>
            <w:r w:rsidRPr="00043AC1">
              <w:rPr>
                <w:b/>
                <w:bCs/>
                <w:color w:val="000000"/>
                <w:sz w:val="20"/>
                <w:szCs w:val="20"/>
                <w:vertAlign w:val="superscript"/>
              </w:rPr>
              <w:t>3</w:t>
            </w:r>
          </w:p>
        </w:tc>
        <w:tc>
          <w:tcPr>
            <w:tcW w:w="256" w:type="pct"/>
            <w:tcBorders>
              <w:top w:val="nil"/>
              <w:left w:val="nil"/>
              <w:bottom w:val="single" w:sz="4" w:space="0" w:color="auto"/>
              <w:right w:val="single" w:sz="4" w:space="0" w:color="auto"/>
            </w:tcBorders>
            <w:shd w:val="clear" w:color="000000" w:fill="D9D9D9"/>
            <w:vAlign w:val="center"/>
            <w:hideMark/>
          </w:tcPr>
          <w:p w14:paraId="12610249" w14:textId="77777777" w:rsidR="00D06CD7" w:rsidRPr="00043AC1" w:rsidRDefault="00D06CD7" w:rsidP="00253ACC">
            <w:pPr>
              <w:jc w:val="center"/>
              <w:rPr>
                <w:b/>
                <w:bCs/>
                <w:color w:val="000000"/>
                <w:sz w:val="20"/>
                <w:szCs w:val="20"/>
              </w:rPr>
            </w:pPr>
            <w:r w:rsidRPr="00043AC1">
              <w:rPr>
                <w:b/>
                <w:bCs/>
                <w:color w:val="000000"/>
                <w:sz w:val="20"/>
                <w:szCs w:val="20"/>
              </w:rPr>
              <w:t>м</w:t>
            </w:r>
            <w:r w:rsidRPr="00043AC1">
              <w:rPr>
                <w:b/>
                <w:bCs/>
                <w:color w:val="000000"/>
                <w:sz w:val="20"/>
                <w:szCs w:val="20"/>
                <w:vertAlign w:val="superscript"/>
              </w:rPr>
              <w:t>3</w:t>
            </w:r>
            <w:r w:rsidRPr="00043AC1">
              <w:rPr>
                <w:b/>
                <w:bCs/>
                <w:color w:val="000000"/>
                <w:sz w:val="20"/>
                <w:szCs w:val="20"/>
              </w:rPr>
              <w:t>/т</w:t>
            </w:r>
          </w:p>
        </w:tc>
        <w:tc>
          <w:tcPr>
            <w:tcW w:w="377" w:type="pct"/>
            <w:tcBorders>
              <w:top w:val="nil"/>
              <w:left w:val="nil"/>
              <w:bottom w:val="single" w:sz="4" w:space="0" w:color="auto"/>
              <w:right w:val="single" w:sz="4" w:space="0" w:color="auto"/>
            </w:tcBorders>
            <w:shd w:val="clear" w:color="000000" w:fill="D9D9D9"/>
            <w:vAlign w:val="center"/>
            <w:hideMark/>
          </w:tcPr>
          <w:p w14:paraId="2EA15D9F" w14:textId="77777777" w:rsidR="00D06CD7" w:rsidRPr="00043AC1" w:rsidRDefault="00D06CD7" w:rsidP="00253ACC">
            <w:pPr>
              <w:jc w:val="center"/>
              <w:rPr>
                <w:b/>
                <w:bCs/>
                <w:color w:val="000000"/>
                <w:sz w:val="20"/>
                <w:szCs w:val="20"/>
              </w:rPr>
            </w:pPr>
            <w:r w:rsidRPr="00043AC1">
              <w:rPr>
                <w:b/>
                <w:bCs/>
                <w:color w:val="000000"/>
                <w:sz w:val="20"/>
                <w:szCs w:val="20"/>
              </w:rPr>
              <w:t xml:space="preserve">пласт. </w:t>
            </w:r>
            <w:proofErr w:type="spellStart"/>
            <w:r w:rsidRPr="00043AC1">
              <w:rPr>
                <w:b/>
                <w:bCs/>
                <w:color w:val="000000"/>
                <w:sz w:val="20"/>
                <w:szCs w:val="20"/>
              </w:rPr>
              <w:t>усл</w:t>
            </w:r>
            <w:proofErr w:type="spellEnd"/>
            <w:r w:rsidRPr="00043AC1">
              <w:rPr>
                <w:b/>
                <w:bCs/>
                <w:color w:val="000000"/>
                <w:sz w:val="20"/>
                <w:szCs w:val="20"/>
              </w:rPr>
              <w:t>.</w:t>
            </w:r>
          </w:p>
        </w:tc>
        <w:tc>
          <w:tcPr>
            <w:tcW w:w="321" w:type="pct"/>
            <w:tcBorders>
              <w:top w:val="nil"/>
              <w:left w:val="nil"/>
              <w:bottom w:val="single" w:sz="4" w:space="0" w:color="auto"/>
              <w:right w:val="single" w:sz="4" w:space="0" w:color="auto"/>
            </w:tcBorders>
            <w:shd w:val="clear" w:color="000000" w:fill="D9D9D9"/>
            <w:vAlign w:val="center"/>
            <w:hideMark/>
          </w:tcPr>
          <w:p w14:paraId="7F9171F4" w14:textId="77777777" w:rsidR="00D06CD7" w:rsidRPr="00043AC1" w:rsidRDefault="00D06CD7" w:rsidP="00253ACC">
            <w:pPr>
              <w:jc w:val="center"/>
              <w:rPr>
                <w:b/>
                <w:bCs/>
                <w:color w:val="000000"/>
                <w:sz w:val="20"/>
                <w:szCs w:val="20"/>
              </w:rPr>
            </w:pPr>
            <w:r w:rsidRPr="00043AC1">
              <w:rPr>
                <w:b/>
                <w:bCs/>
                <w:color w:val="000000"/>
                <w:sz w:val="20"/>
                <w:szCs w:val="20"/>
              </w:rPr>
              <w:t>при 20</w:t>
            </w:r>
            <w:r w:rsidRPr="00043AC1">
              <w:rPr>
                <w:b/>
                <w:bCs/>
                <w:color w:val="000000"/>
                <w:sz w:val="20"/>
                <w:szCs w:val="20"/>
                <w:vertAlign w:val="superscript"/>
              </w:rPr>
              <w:t>0</w:t>
            </w:r>
            <w:r w:rsidRPr="00043AC1">
              <w:rPr>
                <w:b/>
                <w:bCs/>
                <w:color w:val="000000"/>
                <w:sz w:val="20"/>
                <w:szCs w:val="20"/>
              </w:rPr>
              <w:t>С</w:t>
            </w:r>
          </w:p>
        </w:tc>
        <w:tc>
          <w:tcPr>
            <w:tcW w:w="149" w:type="pct"/>
            <w:vMerge/>
            <w:tcBorders>
              <w:top w:val="single" w:sz="4" w:space="0" w:color="auto"/>
              <w:left w:val="single" w:sz="4" w:space="0" w:color="auto"/>
              <w:bottom w:val="single" w:sz="4" w:space="0" w:color="auto"/>
              <w:right w:val="single" w:sz="4" w:space="0" w:color="auto"/>
            </w:tcBorders>
            <w:vAlign w:val="center"/>
            <w:hideMark/>
          </w:tcPr>
          <w:p w14:paraId="09CD8BA4" w14:textId="77777777" w:rsidR="00D06CD7" w:rsidRPr="00043AC1" w:rsidRDefault="00D06CD7" w:rsidP="00253ACC">
            <w:pPr>
              <w:rPr>
                <w:b/>
                <w:bCs/>
                <w:color w:val="000000"/>
                <w:sz w:val="20"/>
                <w:szCs w:val="20"/>
              </w:rPr>
            </w:pPr>
          </w:p>
        </w:tc>
        <w:tc>
          <w:tcPr>
            <w:tcW w:w="255" w:type="pct"/>
            <w:vMerge/>
            <w:tcBorders>
              <w:top w:val="single" w:sz="4" w:space="0" w:color="auto"/>
              <w:left w:val="single" w:sz="4" w:space="0" w:color="auto"/>
              <w:bottom w:val="single" w:sz="4" w:space="0" w:color="auto"/>
              <w:right w:val="single" w:sz="4" w:space="0" w:color="auto"/>
            </w:tcBorders>
            <w:vAlign w:val="center"/>
            <w:hideMark/>
          </w:tcPr>
          <w:p w14:paraId="2D72B891" w14:textId="77777777" w:rsidR="00D06CD7" w:rsidRPr="00043AC1" w:rsidRDefault="00D06CD7" w:rsidP="00253ACC">
            <w:pPr>
              <w:rPr>
                <w:b/>
                <w:bCs/>
                <w:color w:val="000000"/>
                <w:sz w:val="20"/>
                <w:szCs w:val="20"/>
              </w:rPr>
            </w:pPr>
          </w:p>
        </w:tc>
        <w:tc>
          <w:tcPr>
            <w:tcW w:w="187" w:type="pct"/>
            <w:vMerge/>
            <w:tcBorders>
              <w:top w:val="single" w:sz="4" w:space="0" w:color="auto"/>
              <w:left w:val="single" w:sz="4" w:space="0" w:color="auto"/>
              <w:bottom w:val="single" w:sz="4" w:space="0" w:color="auto"/>
              <w:right w:val="single" w:sz="4" w:space="0" w:color="auto"/>
            </w:tcBorders>
            <w:vAlign w:val="center"/>
            <w:hideMark/>
          </w:tcPr>
          <w:p w14:paraId="251F700A" w14:textId="77777777" w:rsidR="00D06CD7" w:rsidRPr="00043AC1" w:rsidRDefault="00D06CD7" w:rsidP="00253ACC">
            <w:pPr>
              <w:rPr>
                <w:b/>
                <w:bCs/>
                <w:color w:val="000000"/>
                <w:sz w:val="20"/>
                <w:szCs w:val="20"/>
              </w:rPr>
            </w:pPr>
          </w:p>
        </w:tc>
        <w:tc>
          <w:tcPr>
            <w:tcW w:w="670" w:type="pct"/>
            <w:vMerge/>
            <w:tcBorders>
              <w:top w:val="single" w:sz="4" w:space="0" w:color="auto"/>
              <w:left w:val="single" w:sz="4" w:space="0" w:color="auto"/>
              <w:bottom w:val="single" w:sz="4" w:space="0" w:color="auto"/>
              <w:right w:val="single" w:sz="4" w:space="0" w:color="auto"/>
            </w:tcBorders>
            <w:vAlign w:val="center"/>
            <w:hideMark/>
          </w:tcPr>
          <w:p w14:paraId="4219EF8C" w14:textId="77777777" w:rsidR="00D06CD7" w:rsidRPr="00043AC1" w:rsidRDefault="00D06CD7" w:rsidP="00253ACC">
            <w:pPr>
              <w:rPr>
                <w:b/>
                <w:bCs/>
                <w:color w:val="000000"/>
                <w:sz w:val="20"/>
                <w:szCs w:val="20"/>
              </w:rPr>
            </w:pPr>
          </w:p>
        </w:tc>
      </w:tr>
      <w:tr w:rsidR="00D06CD7" w:rsidRPr="00043AC1" w14:paraId="3DE2B088" w14:textId="77777777" w:rsidTr="00253ACC">
        <w:trPr>
          <w:trHeight w:val="20"/>
        </w:trPr>
        <w:tc>
          <w:tcPr>
            <w:tcW w:w="228" w:type="pct"/>
            <w:tcBorders>
              <w:top w:val="nil"/>
              <w:left w:val="single" w:sz="4" w:space="0" w:color="auto"/>
              <w:bottom w:val="single" w:sz="4" w:space="0" w:color="auto"/>
              <w:right w:val="single" w:sz="4" w:space="0" w:color="auto"/>
            </w:tcBorders>
            <w:shd w:val="clear" w:color="000000" w:fill="FFFFFF"/>
            <w:noWrap/>
            <w:vAlign w:val="center"/>
            <w:hideMark/>
          </w:tcPr>
          <w:p w14:paraId="586033B5" w14:textId="77777777" w:rsidR="00D06CD7" w:rsidRPr="00043AC1" w:rsidRDefault="00D06CD7" w:rsidP="00253ACC">
            <w:pPr>
              <w:jc w:val="center"/>
              <w:rPr>
                <w:color w:val="000000"/>
                <w:sz w:val="20"/>
                <w:szCs w:val="20"/>
              </w:rPr>
            </w:pPr>
            <w:r w:rsidRPr="00043AC1">
              <w:rPr>
                <w:color w:val="000000"/>
                <w:sz w:val="20"/>
                <w:szCs w:val="20"/>
              </w:rPr>
              <w:t>1</w:t>
            </w:r>
          </w:p>
        </w:tc>
        <w:tc>
          <w:tcPr>
            <w:tcW w:w="441" w:type="pct"/>
            <w:tcBorders>
              <w:top w:val="single" w:sz="4" w:space="0" w:color="auto"/>
              <w:left w:val="nil"/>
              <w:bottom w:val="single" w:sz="4" w:space="0" w:color="auto"/>
              <w:right w:val="single" w:sz="4" w:space="0" w:color="auto"/>
            </w:tcBorders>
            <w:shd w:val="clear" w:color="000000" w:fill="FFFFFF"/>
            <w:noWrap/>
            <w:vAlign w:val="center"/>
            <w:hideMark/>
          </w:tcPr>
          <w:p w14:paraId="7DAC8CE1" w14:textId="77777777" w:rsidR="00D06CD7" w:rsidRPr="00043AC1" w:rsidRDefault="00D06CD7" w:rsidP="00253ACC">
            <w:pPr>
              <w:jc w:val="center"/>
              <w:rPr>
                <w:color w:val="000000"/>
                <w:sz w:val="20"/>
                <w:szCs w:val="20"/>
              </w:rPr>
            </w:pPr>
            <w:r w:rsidRPr="00043AC1">
              <w:rPr>
                <w:color w:val="000000"/>
                <w:sz w:val="20"/>
                <w:szCs w:val="20"/>
              </w:rPr>
              <w:t>КМ-8* проба 1</w:t>
            </w:r>
          </w:p>
        </w:tc>
        <w:tc>
          <w:tcPr>
            <w:tcW w:w="243" w:type="pct"/>
            <w:vMerge w:val="restart"/>
            <w:tcBorders>
              <w:top w:val="nil"/>
              <w:left w:val="nil"/>
              <w:right w:val="single" w:sz="4" w:space="0" w:color="auto"/>
            </w:tcBorders>
            <w:shd w:val="clear" w:color="000000" w:fill="FFFFFF"/>
            <w:noWrap/>
            <w:vAlign w:val="center"/>
            <w:hideMark/>
          </w:tcPr>
          <w:p w14:paraId="5FA583AE" w14:textId="77777777" w:rsidR="00D06CD7" w:rsidRPr="00043AC1" w:rsidRDefault="00D06CD7" w:rsidP="00253ACC">
            <w:pPr>
              <w:jc w:val="center"/>
              <w:rPr>
                <w:color w:val="000000"/>
                <w:sz w:val="20"/>
                <w:szCs w:val="20"/>
              </w:rPr>
            </w:pPr>
            <w:r w:rsidRPr="00043AC1">
              <w:rPr>
                <w:color w:val="000000"/>
                <w:sz w:val="20"/>
                <w:szCs w:val="20"/>
              </w:rPr>
              <w:t>08.04.19</w:t>
            </w:r>
          </w:p>
        </w:tc>
        <w:tc>
          <w:tcPr>
            <w:tcW w:w="276" w:type="pct"/>
            <w:vMerge w:val="restart"/>
            <w:tcBorders>
              <w:top w:val="nil"/>
              <w:left w:val="nil"/>
              <w:right w:val="single" w:sz="4" w:space="0" w:color="auto"/>
            </w:tcBorders>
            <w:shd w:val="clear" w:color="000000" w:fill="FFFFFF"/>
            <w:vAlign w:val="center"/>
            <w:hideMark/>
          </w:tcPr>
          <w:p w14:paraId="6BB9926F" w14:textId="77777777" w:rsidR="00D06CD7" w:rsidRPr="00043AC1" w:rsidRDefault="00D06CD7" w:rsidP="00253ACC">
            <w:pPr>
              <w:jc w:val="center"/>
              <w:rPr>
                <w:color w:val="000000"/>
                <w:sz w:val="20"/>
                <w:szCs w:val="20"/>
              </w:rPr>
            </w:pPr>
            <w:r w:rsidRPr="00043AC1">
              <w:rPr>
                <w:color w:val="000000"/>
                <w:sz w:val="20"/>
                <w:szCs w:val="20"/>
              </w:rPr>
              <w:t>610-617</w:t>
            </w:r>
          </w:p>
        </w:tc>
        <w:tc>
          <w:tcPr>
            <w:tcW w:w="149" w:type="pct"/>
            <w:vMerge w:val="restart"/>
            <w:tcBorders>
              <w:top w:val="nil"/>
              <w:left w:val="nil"/>
              <w:right w:val="single" w:sz="4" w:space="0" w:color="auto"/>
            </w:tcBorders>
            <w:shd w:val="clear" w:color="000000" w:fill="FFFFFF"/>
            <w:vAlign w:val="center"/>
            <w:hideMark/>
          </w:tcPr>
          <w:p w14:paraId="49339F90" w14:textId="77777777" w:rsidR="00D06CD7" w:rsidRPr="00043AC1" w:rsidRDefault="00D06CD7" w:rsidP="00253ACC">
            <w:pPr>
              <w:jc w:val="center"/>
              <w:rPr>
                <w:color w:val="000000"/>
                <w:sz w:val="20"/>
                <w:szCs w:val="20"/>
              </w:rPr>
            </w:pPr>
            <w:r w:rsidRPr="00043AC1">
              <w:rPr>
                <w:color w:val="000000"/>
                <w:sz w:val="20"/>
                <w:szCs w:val="20"/>
              </w:rPr>
              <w:t>600</w:t>
            </w:r>
          </w:p>
        </w:tc>
        <w:tc>
          <w:tcPr>
            <w:tcW w:w="306" w:type="pct"/>
            <w:vMerge w:val="restart"/>
            <w:tcBorders>
              <w:top w:val="nil"/>
              <w:left w:val="nil"/>
              <w:right w:val="single" w:sz="4" w:space="0" w:color="auto"/>
            </w:tcBorders>
            <w:shd w:val="clear" w:color="000000" w:fill="FFFFFF"/>
            <w:noWrap/>
            <w:vAlign w:val="center"/>
            <w:hideMark/>
          </w:tcPr>
          <w:p w14:paraId="5C7D3F3D" w14:textId="77777777" w:rsidR="00D06CD7" w:rsidRPr="00043AC1" w:rsidRDefault="00D06CD7" w:rsidP="00253ACC">
            <w:pPr>
              <w:jc w:val="center"/>
              <w:rPr>
                <w:color w:val="000000"/>
                <w:sz w:val="20"/>
                <w:szCs w:val="20"/>
              </w:rPr>
            </w:pPr>
            <w:r w:rsidRPr="00043AC1">
              <w:rPr>
                <w:color w:val="000000"/>
                <w:sz w:val="20"/>
                <w:szCs w:val="20"/>
              </w:rPr>
              <w:t>30,22</w:t>
            </w:r>
          </w:p>
        </w:tc>
        <w:tc>
          <w:tcPr>
            <w:tcW w:w="306" w:type="pct"/>
            <w:vMerge w:val="restart"/>
            <w:tcBorders>
              <w:top w:val="nil"/>
              <w:left w:val="nil"/>
              <w:right w:val="single" w:sz="4" w:space="0" w:color="auto"/>
            </w:tcBorders>
            <w:noWrap/>
            <w:vAlign w:val="center"/>
            <w:hideMark/>
          </w:tcPr>
          <w:p w14:paraId="4BEFDE87" w14:textId="77777777" w:rsidR="00D06CD7" w:rsidRPr="00043AC1" w:rsidRDefault="00D06CD7" w:rsidP="00253ACC">
            <w:pPr>
              <w:jc w:val="center"/>
              <w:rPr>
                <w:color w:val="000000"/>
                <w:sz w:val="20"/>
                <w:szCs w:val="20"/>
              </w:rPr>
            </w:pPr>
            <w:r w:rsidRPr="00043AC1">
              <w:rPr>
                <w:color w:val="000000"/>
                <w:sz w:val="20"/>
                <w:szCs w:val="20"/>
              </w:rPr>
              <w:t>53,83</w:t>
            </w:r>
          </w:p>
        </w:tc>
        <w:tc>
          <w:tcPr>
            <w:tcW w:w="149" w:type="pct"/>
            <w:tcBorders>
              <w:top w:val="nil"/>
              <w:left w:val="nil"/>
              <w:bottom w:val="single" w:sz="4" w:space="0" w:color="auto"/>
              <w:right w:val="single" w:sz="4" w:space="0" w:color="auto"/>
            </w:tcBorders>
            <w:noWrap/>
            <w:vAlign w:val="center"/>
            <w:hideMark/>
          </w:tcPr>
          <w:p w14:paraId="4C38B2F0" w14:textId="77777777" w:rsidR="00D06CD7" w:rsidRPr="00043AC1" w:rsidRDefault="00D06CD7" w:rsidP="00253ACC">
            <w:pPr>
              <w:jc w:val="center"/>
              <w:rPr>
                <w:sz w:val="20"/>
                <w:szCs w:val="20"/>
                <w:lang w:val="en-US"/>
              </w:rPr>
            </w:pPr>
            <w:r w:rsidRPr="00043AC1">
              <w:rPr>
                <w:sz w:val="20"/>
                <w:szCs w:val="20"/>
              </w:rPr>
              <w:t>0,</w:t>
            </w:r>
            <w:r w:rsidRPr="00043AC1">
              <w:rPr>
                <w:sz w:val="20"/>
                <w:szCs w:val="20"/>
                <w:lang w:val="en-US"/>
              </w:rPr>
              <w:t>5</w:t>
            </w:r>
          </w:p>
        </w:tc>
        <w:tc>
          <w:tcPr>
            <w:tcW w:w="192" w:type="pct"/>
            <w:tcBorders>
              <w:top w:val="nil"/>
              <w:left w:val="nil"/>
              <w:bottom w:val="single" w:sz="4" w:space="0" w:color="auto"/>
              <w:right w:val="single" w:sz="4" w:space="0" w:color="auto"/>
            </w:tcBorders>
            <w:noWrap/>
            <w:vAlign w:val="center"/>
            <w:hideMark/>
          </w:tcPr>
          <w:p w14:paraId="36358F7C" w14:textId="77777777" w:rsidR="00D06CD7" w:rsidRPr="00043AC1" w:rsidRDefault="00D06CD7" w:rsidP="00253ACC">
            <w:pPr>
              <w:jc w:val="center"/>
              <w:rPr>
                <w:color w:val="000000"/>
                <w:sz w:val="20"/>
                <w:szCs w:val="20"/>
              </w:rPr>
            </w:pPr>
            <w:r w:rsidRPr="00043AC1">
              <w:rPr>
                <w:color w:val="000000"/>
                <w:sz w:val="20"/>
                <w:szCs w:val="20"/>
              </w:rPr>
              <w:t>1,0047</w:t>
            </w:r>
          </w:p>
        </w:tc>
        <w:tc>
          <w:tcPr>
            <w:tcW w:w="192" w:type="pct"/>
            <w:tcBorders>
              <w:top w:val="nil"/>
              <w:left w:val="nil"/>
              <w:bottom w:val="single" w:sz="4" w:space="0" w:color="auto"/>
              <w:right w:val="single" w:sz="4" w:space="0" w:color="auto"/>
            </w:tcBorders>
            <w:vAlign w:val="center"/>
            <w:hideMark/>
          </w:tcPr>
          <w:p w14:paraId="3FCE49E9" w14:textId="77777777" w:rsidR="00D06CD7" w:rsidRPr="00043AC1" w:rsidRDefault="00D06CD7" w:rsidP="00253ACC">
            <w:pPr>
              <w:jc w:val="center"/>
              <w:rPr>
                <w:color w:val="000000"/>
                <w:sz w:val="20"/>
                <w:szCs w:val="20"/>
              </w:rPr>
            </w:pPr>
            <w:r w:rsidRPr="00043AC1">
              <w:rPr>
                <w:color w:val="000000"/>
                <w:sz w:val="20"/>
                <w:szCs w:val="20"/>
              </w:rPr>
              <w:t>0,4662</w:t>
            </w:r>
          </w:p>
        </w:tc>
        <w:tc>
          <w:tcPr>
            <w:tcW w:w="303" w:type="pct"/>
            <w:tcBorders>
              <w:top w:val="nil"/>
              <w:left w:val="nil"/>
              <w:bottom w:val="single" w:sz="4" w:space="0" w:color="auto"/>
              <w:right w:val="single" w:sz="4" w:space="0" w:color="auto"/>
            </w:tcBorders>
            <w:noWrap/>
            <w:vAlign w:val="center"/>
            <w:hideMark/>
          </w:tcPr>
          <w:p w14:paraId="67F63C85" w14:textId="77777777" w:rsidR="00D06CD7" w:rsidRPr="00043AC1" w:rsidRDefault="00D06CD7" w:rsidP="00253ACC">
            <w:pPr>
              <w:jc w:val="center"/>
              <w:rPr>
                <w:color w:val="000000"/>
                <w:sz w:val="20"/>
                <w:szCs w:val="20"/>
              </w:rPr>
            </w:pPr>
            <w:r w:rsidRPr="00043AC1">
              <w:rPr>
                <w:color w:val="000000"/>
                <w:sz w:val="20"/>
                <w:szCs w:val="20"/>
              </w:rPr>
              <w:t>0,0915</w:t>
            </w:r>
          </w:p>
        </w:tc>
        <w:tc>
          <w:tcPr>
            <w:tcW w:w="256" w:type="pct"/>
            <w:tcBorders>
              <w:top w:val="nil"/>
              <w:left w:val="nil"/>
              <w:bottom w:val="single" w:sz="4" w:space="0" w:color="auto"/>
              <w:right w:val="single" w:sz="4" w:space="0" w:color="auto"/>
            </w:tcBorders>
            <w:noWrap/>
            <w:vAlign w:val="center"/>
            <w:hideMark/>
          </w:tcPr>
          <w:p w14:paraId="6C7CA217" w14:textId="77777777" w:rsidR="00D06CD7" w:rsidRPr="00043AC1" w:rsidRDefault="00D06CD7" w:rsidP="00253ACC">
            <w:pPr>
              <w:jc w:val="center"/>
              <w:rPr>
                <w:color w:val="000000"/>
                <w:sz w:val="20"/>
                <w:szCs w:val="20"/>
              </w:rPr>
            </w:pPr>
            <w:r w:rsidRPr="00043AC1">
              <w:rPr>
                <w:color w:val="000000"/>
                <w:sz w:val="20"/>
                <w:szCs w:val="20"/>
              </w:rPr>
              <w:t>0,112</w:t>
            </w:r>
          </w:p>
        </w:tc>
        <w:tc>
          <w:tcPr>
            <w:tcW w:w="377" w:type="pct"/>
            <w:tcBorders>
              <w:top w:val="nil"/>
              <w:left w:val="nil"/>
              <w:bottom w:val="single" w:sz="4" w:space="0" w:color="auto"/>
              <w:right w:val="single" w:sz="4" w:space="0" w:color="auto"/>
            </w:tcBorders>
            <w:noWrap/>
            <w:vAlign w:val="center"/>
            <w:hideMark/>
          </w:tcPr>
          <w:p w14:paraId="04633C27" w14:textId="77777777" w:rsidR="00D06CD7" w:rsidRPr="00043AC1" w:rsidRDefault="00D06CD7" w:rsidP="00253ACC">
            <w:pPr>
              <w:jc w:val="center"/>
              <w:rPr>
                <w:color w:val="000000"/>
                <w:sz w:val="20"/>
                <w:szCs w:val="20"/>
              </w:rPr>
            </w:pPr>
            <w:r w:rsidRPr="00043AC1">
              <w:rPr>
                <w:color w:val="000000"/>
                <w:sz w:val="20"/>
                <w:szCs w:val="20"/>
              </w:rPr>
              <w:t>0,8152</w:t>
            </w:r>
          </w:p>
        </w:tc>
        <w:tc>
          <w:tcPr>
            <w:tcW w:w="321" w:type="pct"/>
            <w:tcBorders>
              <w:top w:val="nil"/>
              <w:left w:val="nil"/>
              <w:bottom w:val="single" w:sz="4" w:space="0" w:color="auto"/>
              <w:right w:val="single" w:sz="4" w:space="0" w:color="auto"/>
            </w:tcBorders>
            <w:noWrap/>
            <w:vAlign w:val="center"/>
            <w:hideMark/>
          </w:tcPr>
          <w:p w14:paraId="6E0757F1" w14:textId="77777777" w:rsidR="00D06CD7" w:rsidRPr="00043AC1" w:rsidRDefault="00D06CD7" w:rsidP="00253ACC">
            <w:pPr>
              <w:jc w:val="center"/>
              <w:rPr>
                <w:color w:val="000000"/>
                <w:sz w:val="20"/>
                <w:szCs w:val="20"/>
              </w:rPr>
            </w:pPr>
            <w:r w:rsidRPr="00043AC1">
              <w:rPr>
                <w:color w:val="000000"/>
                <w:sz w:val="20"/>
                <w:szCs w:val="20"/>
              </w:rPr>
              <w:t>0,8164</w:t>
            </w:r>
          </w:p>
        </w:tc>
        <w:tc>
          <w:tcPr>
            <w:tcW w:w="149" w:type="pct"/>
            <w:tcBorders>
              <w:top w:val="nil"/>
              <w:left w:val="nil"/>
              <w:bottom w:val="single" w:sz="4" w:space="0" w:color="auto"/>
              <w:right w:val="single" w:sz="4" w:space="0" w:color="auto"/>
            </w:tcBorders>
            <w:noWrap/>
            <w:vAlign w:val="center"/>
            <w:hideMark/>
          </w:tcPr>
          <w:p w14:paraId="2AC5A619" w14:textId="77777777" w:rsidR="00D06CD7" w:rsidRPr="00043AC1" w:rsidRDefault="00D06CD7" w:rsidP="00253ACC">
            <w:pPr>
              <w:jc w:val="center"/>
              <w:rPr>
                <w:color w:val="000000"/>
                <w:sz w:val="20"/>
                <w:szCs w:val="20"/>
              </w:rPr>
            </w:pPr>
            <w:r w:rsidRPr="00043AC1">
              <w:rPr>
                <w:color w:val="000000"/>
                <w:sz w:val="20"/>
                <w:szCs w:val="20"/>
              </w:rPr>
              <w:t>2,44</w:t>
            </w:r>
          </w:p>
        </w:tc>
        <w:tc>
          <w:tcPr>
            <w:tcW w:w="255" w:type="pct"/>
            <w:tcBorders>
              <w:top w:val="nil"/>
              <w:left w:val="nil"/>
              <w:bottom w:val="single" w:sz="4" w:space="0" w:color="auto"/>
              <w:right w:val="single" w:sz="4" w:space="0" w:color="auto"/>
            </w:tcBorders>
            <w:vAlign w:val="center"/>
            <w:hideMark/>
          </w:tcPr>
          <w:p w14:paraId="7B81D622" w14:textId="77777777" w:rsidR="00D06CD7" w:rsidRPr="00043AC1" w:rsidRDefault="00D06CD7" w:rsidP="00253ACC">
            <w:pPr>
              <w:jc w:val="center"/>
              <w:rPr>
                <w:sz w:val="20"/>
                <w:szCs w:val="20"/>
              </w:rPr>
            </w:pPr>
            <w:r w:rsidRPr="00043AC1">
              <w:rPr>
                <w:sz w:val="20"/>
                <w:szCs w:val="20"/>
              </w:rPr>
              <w:t>0,0752</w:t>
            </w:r>
          </w:p>
        </w:tc>
        <w:tc>
          <w:tcPr>
            <w:tcW w:w="187" w:type="pct"/>
            <w:tcBorders>
              <w:top w:val="nil"/>
              <w:left w:val="nil"/>
              <w:bottom w:val="single" w:sz="4" w:space="0" w:color="auto"/>
              <w:right w:val="single" w:sz="4" w:space="0" w:color="auto"/>
            </w:tcBorders>
            <w:vAlign w:val="center"/>
            <w:hideMark/>
          </w:tcPr>
          <w:p w14:paraId="3F00DA60" w14:textId="77777777" w:rsidR="00D06CD7" w:rsidRPr="00043AC1" w:rsidRDefault="00D06CD7" w:rsidP="00253ACC">
            <w:pPr>
              <w:jc w:val="center"/>
              <w:rPr>
                <w:color w:val="000000"/>
                <w:sz w:val="20"/>
                <w:szCs w:val="20"/>
              </w:rPr>
            </w:pPr>
            <w:r w:rsidRPr="00043AC1">
              <w:rPr>
                <w:color w:val="000000"/>
                <w:sz w:val="20"/>
                <w:szCs w:val="20"/>
              </w:rPr>
              <w:t>1,2</w:t>
            </w:r>
          </w:p>
        </w:tc>
        <w:tc>
          <w:tcPr>
            <w:tcW w:w="670" w:type="pct"/>
            <w:vMerge w:val="restart"/>
            <w:tcBorders>
              <w:top w:val="nil"/>
              <w:left w:val="nil"/>
              <w:right w:val="single" w:sz="4" w:space="0" w:color="auto"/>
            </w:tcBorders>
            <w:vAlign w:val="center"/>
            <w:hideMark/>
          </w:tcPr>
          <w:p w14:paraId="1EC670D0" w14:textId="77777777" w:rsidR="00D06CD7" w:rsidRPr="00043AC1" w:rsidRDefault="00D06CD7" w:rsidP="00253ACC">
            <w:pPr>
              <w:jc w:val="center"/>
              <w:rPr>
                <w:color w:val="000000"/>
                <w:sz w:val="20"/>
                <w:szCs w:val="20"/>
              </w:rPr>
            </w:pPr>
            <w:r w:rsidRPr="00043AC1">
              <w:rPr>
                <w:color w:val="000000"/>
                <w:sz w:val="20"/>
                <w:szCs w:val="20"/>
              </w:rPr>
              <w:t>ТОО «</w:t>
            </w:r>
            <w:proofErr w:type="spellStart"/>
            <w:r w:rsidRPr="00043AC1">
              <w:rPr>
                <w:color w:val="000000"/>
                <w:sz w:val="20"/>
                <w:szCs w:val="20"/>
              </w:rPr>
              <w:t>Везерфорд</w:t>
            </w:r>
            <w:proofErr w:type="spellEnd"/>
            <w:r w:rsidRPr="00043AC1">
              <w:rPr>
                <w:color w:val="000000"/>
                <w:sz w:val="20"/>
                <w:szCs w:val="20"/>
              </w:rPr>
              <w:t>-КЭР»</w:t>
            </w:r>
          </w:p>
        </w:tc>
      </w:tr>
      <w:tr w:rsidR="00D06CD7" w:rsidRPr="00043AC1" w14:paraId="6F75387D" w14:textId="77777777" w:rsidTr="00253ACC">
        <w:trPr>
          <w:trHeight w:val="20"/>
        </w:trPr>
        <w:tc>
          <w:tcPr>
            <w:tcW w:w="228" w:type="pct"/>
            <w:tcBorders>
              <w:top w:val="nil"/>
              <w:left w:val="single" w:sz="4" w:space="0" w:color="auto"/>
              <w:bottom w:val="single" w:sz="4" w:space="0" w:color="auto"/>
              <w:right w:val="single" w:sz="4" w:space="0" w:color="auto"/>
            </w:tcBorders>
            <w:shd w:val="clear" w:color="000000" w:fill="FFFFFF"/>
            <w:noWrap/>
            <w:vAlign w:val="center"/>
          </w:tcPr>
          <w:p w14:paraId="3C9B2A7F" w14:textId="77777777" w:rsidR="00D06CD7" w:rsidRPr="00043AC1" w:rsidRDefault="00D06CD7" w:rsidP="00253ACC">
            <w:pPr>
              <w:jc w:val="center"/>
              <w:rPr>
                <w:color w:val="000000"/>
                <w:sz w:val="20"/>
                <w:szCs w:val="20"/>
                <w:lang w:val="en-US"/>
              </w:rPr>
            </w:pPr>
            <w:r w:rsidRPr="00043AC1">
              <w:rPr>
                <w:color w:val="000000"/>
                <w:sz w:val="20"/>
                <w:szCs w:val="20"/>
                <w:lang w:val="en-US"/>
              </w:rPr>
              <w:t>2</w:t>
            </w:r>
          </w:p>
        </w:tc>
        <w:tc>
          <w:tcPr>
            <w:tcW w:w="441" w:type="pct"/>
            <w:tcBorders>
              <w:top w:val="single" w:sz="4" w:space="0" w:color="auto"/>
              <w:left w:val="nil"/>
              <w:bottom w:val="single" w:sz="4" w:space="0" w:color="auto"/>
              <w:right w:val="single" w:sz="4" w:space="0" w:color="auto"/>
            </w:tcBorders>
            <w:shd w:val="clear" w:color="000000" w:fill="FFFFFF"/>
            <w:noWrap/>
            <w:vAlign w:val="center"/>
          </w:tcPr>
          <w:p w14:paraId="27BA22DB" w14:textId="77777777" w:rsidR="00D06CD7" w:rsidRPr="00043AC1" w:rsidRDefault="00D06CD7" w:rsidP="00253ACC">
            <w:pPr>
              <w:jc w:val="center"/>
              <w:rPr>
                <w:color w:val="000000"/>
                <w:sz w:val="20"/>
                <w:szCs w:val="20"/>
              </w:rPr>
            </w:pPr>
            <w:r w:rsidRPr="00043AC1">
              <w:rPr>
                <w:color w:val="000000"/>
                <w:sz w:val="20"/>
                <w:szCs w:val="20"/>
              </w:rPr>
              <w:t>КМ-8* проба 2</w:t>
            </w:r>
          </w:p>
        </w:tc>
        <w:tc>
          <w:tcPr>
            <w:tcW w:w="243" w:type="pct"/>
            <w:vMerge/>
            <w:tcBorders>
              <w:left w:val="nil"/>
              <w:bottom w:val="single" w:sz="4" w:space="0" w:color="auto"/>
              <w:right w:val="single" w:sz="4" w:space="0" w:color="auto"/>
            </w:tcBorders>
            <w:shd w:val="clear" w:color="000000" w:fill="FFFFFF"/>
            <w:noWrap/>
            <w:vAlign w:val="center"/>
          </w:tcPr>
          <w:p w14:paraId="2AD7E16F" w14:textId="77777777" w:rsidR="00D06CD7" w:rsidRPr="00043AC1" w:rsidRDefault="00D06CD7" w:rsidP="00253ACC">
            <w:pPr>
              <w:jc w:val="center"/>
              <w:rPr>
                <w:color w:val="000000"/>
                <w:sz w:val="20"/>
                <w:szCs w:val="20"/>
              </w:rPr>
            </w:pPr>
          </w:p>
        </w:tc>
        <w:tc>
          <w:tcPr>
            <w:tcW w:w="276" w:type="pct"/>
            <w:vMerge/>
            <w:tcBorders>
              <w:left w:val="nil"/>
              <w:bottom w:val="single" w:sz="4" w:space="0" w:color="auto"/>
              <w:right w:val="single" w:sz="4" w:space="0" w:color="auto"/>
            </w:tcBorders>
            <w:shd w:val="clear" w:color="000000" w:fill="FFFFFF"/>
            <w:vAlign w:val="center"/>
          </w:tcPr>
          <w:p w14:paraId="36F029CE" w14:textId="77777777" w:rsidR="00D06CD7" w:rsidRPr="00043AC1" w:rsidRDefault="00D06CD7" w:rsidP="00253ACC">
            <w:pPr>
              <w:jc w:val="center"/>
              <w:rPr>
                <w:color w:val="000000"/>
                <w:sz w:val="20"/>
                <w:szCs w:val="20"/>
              </w:rPr>
            </w:pPr>
          </w:p>
        </w:tc>
        <w:tc>
          <w:tcPr>
            <w:tcW w:w="149" w:type="pct"/>
            <w:vMerge/>
            <w:tcBorders>
              <w:left w:val="nil"/>
              <w:bottom w:val="single" w:sz="4" w:space="0" w:color="auto"/>
              <w:right w:val="single" w:sz="4" w:space="0" w:color="auto"/>
            </w:tcBorders>
            <w:shd w:val="clear" w:color="000000" w:fill="FFFFFF"/>
            <w:vAlign w:val="center"/>
          </w:tcPr>
          <w:p w14:paraId="36808C71" w14:textId="77777777" w:rsidR="00D06CD7" w:rsidRPr="00043AC1" w:rsidRDefault="00D06CD7" w:rsidP="00253ACC">
            <w:pPr>
              <w:jc w:val="center"/>
              <w:rPr>
                <w:color w:val="000000"/>
                <w:sz w:val="20"/>
                <w:szCs w:val="20"/>
              </w:rPr>
            </w:pPr>
          </w:p>
        </w:tc>
        <w:tc>
          <w:tcPr>
            <w:tcW w:w="306" w:type="pct"/>
            <w:vMerge/>
            <w:tcBorders>
              <w:left w:val="nil"/>
              <w:bottom w:val="single" w:sz="4" w:space="0" w:color="auto"/>
              <w:right w:val="single" w:sz="4" w:space="0" w:color="auto"/>
            </w:tcBorders>
            <w:shd w:val="clear" w:color="000000" w:fill="FFFFFF"/>
            <w:noWrap/>
            <w:vAlign w:val="center"/>
          </w:tcPr>
          <w:p w14:paraId="7C98A543" w14:textId="77777777" w:rsidR="00D06CD7" w:rsidRPr="00043AC1" w:rsidRDefault="00D06CD7" w:rsidP="00253ACC">
            <w:pPr>
              <w:jc w:val="center"/>
              <w:rPr>
                <w:color w:val="000000"/>
                <w:sz w:val="20"/>
                <w:szCs w:val="20"/>
              </w:rPr>
            </w:pPr>
          </w:p>
        </w:tc>
        <w:tc>
          <w:tcPr>
            <w:tcW w:w="306" w:type="pct"/>
            <w:vMerge/>
            <w:tcBorders>
              <w:left w:val="nil"/>
              <w:bottom w:val="single" w:sz="4" w:space="0" w:color="auto"/>
              <w:right w:val="single" w:sz="4" w:space="0" w:color="auto"/>
            </w:tcBorders>
            <w:noWrap/>
            <w:vAlign w:val="center"/>
          </w:tcPr>
          <w:p w14:paraId="0708EFDB" w14:textId="77777777" w:rsidR="00D06CD7" w:rsidRPr="00043AC1" w:rsidRDefault="00D06CD7" w:rsidP="00253ACC">
            <w:pPr>
              <w:jc w:val="center"/>
              <w:rPr>
                <w:color w:val="000000"/>
                <w:sz w:val="20"/>
                <w:szCs w:val="20"/>
              </w:rPr>
            </w:pPr>
          </w:p>
        </w:tc>
        <w:tc>
          <w:tcPr>
            <w:tcW w:w="149" w:type="pct"/>
            <w:tcBorders>
              <w:top w:val="nil"/>
              <w:left w:val="nil"/>
              <w:bottom w:val="single" w:sz="4" w:space="0" w:color="auto"/>
              <w:right w:val="single" w:sz="4" w:space="0" w:color="auto"/>
            </w:tcBorders>
            <w:noWrap/>
            <w:vAlign w:val="center"/>
          </w:tcPr>
          <w:p w14:paraId="7CE6696A" w14:textId="77777777" w:rsidR="00D06CD7" w:rsidRPr="00043AC1" w:rsidRDefault="00D06CD7" w:rsidP="00253ACC">
            <w:pPr>
              <w:jc w:val="center"/>
              <w:rPr>
                <w:sz w:val="20"/>
                <w:szCs w:val="20"/>
                <w:lang w:val="en-US"/>
              </w:rPr>
            </w:pPr>
            <w:r w:rsidRPr="00043AC1">
              <w:rPr>
                <w:sz w:val="20"/>
                <w:szCs w:val="20"/>
                <w:lang w:val="en-US"/>
              </w:rPr>
              <w:t>0</w:t>
            </w:r>
            <w:r w:rsidRPr="00043AC1">
              <w:rPr>
                <w:sz w:val="20"/>
                <w:szCs w:val="20"/>
              </w:rPr>
              <w:t>,</w:t>
            </w:r>
            <w:r w:rsidRPr="00043AC1">
              <w:rPr>
                <w:sz w:val="20"/>
                <w:szCs w:val="20"/>
                <w:lang w:val="en-US"/>
              </w:rPr>
              <w:t>11</w:t>
            </w:r>
          </w:p>
        </w:tc>
        <w:tc>
          <w:tcPr>
            <w:tcW w:w="192" w:type="pct"/>
            <w:tcBorders>
              <w:top w:val="nil"/>
              <w:left w:val="nil"/>
              <w:bottom w:val="single" w:sz="4" w:space="0" w:color="auto"/>
              <w:right w:val="single" w:sz="4" w:space="0" w:color="auto"/>
            </w:tcBorders>
            <w:noWrap/>
            <w:vAlign w:val="center"/>
          </w:tcPr>
          <w:p w14:paraId="2E6704F0" w14:textId="77777777" w:rsidR="00D06CD7" w:rsidRPr="00043AC1" w:rsidRDefault="00D06CD7" w:rsidP="00253ACC">
            <w:pPr>
              <w:jc w:val="center"/>
              <w:rPr>
                <w:color w:val="000000"/>
                <w:sz w:val="20"/>
                <w:szCs w:val="20"/>
              </w:rPr>
            </w:pPr>
            <w:r w:rsidRPr="00043AC1">
              <w:rPr>
                <w:color w:val="000000"/>
                <w:sz w:val="20"/>
                <w:szCs w:val="20"/>
              </w:rPr>
              <w:t>1,0053</w:t>
            </w:r>
          </w:p>
        </w:tc>
        <w:tc>
          <w:tcPr>
            <w:tcW w:w="192" w:type="pct"/>
            <w:tcBorders>
              <w:top w:val="nil"/>
              <w:left w:val="nil"/>
              <w:bottom w:val="single" w:sz="4" w:space="0" w:color="auto"/>
              <w:right w:val="single" w:sz="4" w:space="0" w:color="auto"/>
            </w:tcBorders>
            <w:vAlign w:val="center"/>
          </w:tcPr>
          <w:p w14:paraId="413547B9" w14:textId="77777777" w:rsidR="00D06CD7" w:rsidRPr="00043AC1" w:rsidRDefault="00D06CD7" w:rsidP="00253ACC">
            <w:pPr>
              <w:jc w:val="center"/>
              <w:rPr>
                <w:color w:val="000000"/>
                <w:sz w:val="20"/>
                <w:szCs w:val="20"/>
              </w:rPr>
            </w:pPr>
            <w:r w:rsidRPr="00043AC1">
              <w:rPr>
                <w:color w:val="000000"/>
                <w:sz w:val="20"/>
                <w:szCs w:val="20"/>
              </w:rPr>
              <w:t>0,5263</w:t>
            </w:r>
          </w:p>
        </w:tc>
        <w:tc>
          <w:tcPr>
            <w:tcW w:w="303" w:type="pct"/>
            <w:tcBorders>
              <w:top w:val="nil"/>
              <w:left w:val="nil"/>
              <w:bottom w:val="single" w:sz="4" w:space="0" w:color="auto"/>
              <w:right w:val="single" w:sz="4" w:space="0" w:color="auto"/>
            </w:tcBorders>
            <w:noWrap/>
            <w:vAlign w:val="center"/>
          </w:tcPr>
          <w:p w14:paraId="340D6A8F" w14:textId="77777777" w:rsidR="00D06CD7" w:rsidRPr="00043AC1" w:rsidRDefault="00D06CD7" w:rsidP="00253ACC">
            <w:pPr>
              <w:jc w:val="center"/>
              <w:rPr>
                <w:color w:val="000000"/>
                <w:sz w:val="20"/>
                <w:szCs w:val="20"/>
              </w:rPr>
            </w:pPr>
            <w:r w:rsidRPr="00043AC1">
              <w:rPr>
                <w:color w:val="000000"/>
                <w:sz w:val="20"/>
                <w:szCs w:val="20"/>
              </w:rPr>
              <w:t>0,0824</w:t>
            </w:r>
          </w:p>
        </w:tc>
        <w:tc>
          <w:tcPr>
            <w:tcW w:w="256" w:type="pct"/>
            <w:tcBorders>
              <w:top w:val="nil"/>
              <w:left w:val="nil"/>
              <w:bottom w:val="single" w:sz="4" w:space="0" w:color="auto"/>
              <w:right w:val="single" w:sz="4" w:space="0" w:color="auto"/>
            </w:tcBorders>
            <w:noWrap/>
            <w:vAlign w:val="center"/>
          </w:tcPr>
          <w:p w14:paraId="01BDCE70" w14:textId="77777777" w:rsidR="00D06CD7" w:rsidRPr="00043AC1" w:rsidRDefault="00D06CD7" w:rsidP="00253ACC">
            <w:pPr>
              <w:jc w:val="center"/>
              <w:rPr>
                <w:color w:val="000000"/>
                <w:sz w:val="20"/>
                <w:szCs w:val="20"/>
              </w:rPr>
            </w:pPr>
            <w:r w:rsidRPr="00043AC1">
              <w:rPr>
                <w:color w:val="000000"/>
                <w:sz w:val="20"/>
                <w:szCs w:val="20"/>
              </w:rPr>
              <w:t>0,1008</w:t>
            </w:r>
          </w:p>
        </w:tc>
        <w:tc>
          <w:tcPr>
            <w:tcW w:w="377" w:type="pct"/>
            <w:tcBorders>
              <w:top w:val="nil"/>
              <w:left w:val="nil"/>
              <w:bottom w:val="single" w:sz="4" w:space="0" w:color="auto"/>
              <w:right w:val="single" w:sz="4" w:space="0" w:color="auto"/>
            </w:tcBorders>
            <w:noWrap/>
            <w:vAlign w:val="center"/>
          </w:tcPr>
          <w:p w14:paraId="69A55409" w14:textId="77777777" w:rsidR="00D06CD7" w:rsidRPr="00043AC1" w:rsidRDefault="00D06CD7" w:rsidP="00253ACC">
            <w:pPr>
              <w:jc w:val="center"/>
              <w:rPr>
                <w:color w:val="000000"/>
                <w:sz w:val="20"/>
                <w:szCs w:val="20"/>
              </w:rPr>
            </w:pPr>
            <w:r w:rsidRPr="00043AC1">
              <w:rPr>
                <w:color w:val="000000"/>
                <w:sz w:val="20"/>
                <w:szCs w:val="20"/>
              </w:rPr>
              <w:t>0,8171</w:t>
            </w:r>
          </w:p>
        </w:tc>
        <w:tc>
          <w:tcPr>
            <w:tcW w:w="321" w:type="pct"/>
            <w:tcBorders>
              <w:top w:val="nil"/>
              <w:left w:val="nil"/>
              <w:bottom w:val="single" w:sz="4" w:space="0" w:color="auto"/>
              <w:right w:val="single" w:sz="4" w:space="0" w:color="auto"/>
            </w:tcBorders>
            <w:noWrap/>
            <w:vAlign w:val="center"/>
          </w:tcPr>
          <w:p w14:paraId="0695C3B4" w14:textId="77777777" w:rsidR="00D06CD7" w:rsidRPr="00043AC1" w:rsidRDefault="00D06CD7" w:rsidP="00253ACC">
            <w:pPr>
              <w:jc w:val="center"/>
              <w:rPr>
                <w:color w:val="000000"/>
                <w:sz w:val="20"/>
                <w:szCs w:val="20"/>
              </w:rPr>
            </w:pPr>
            <w:r w:rsidRPr="00043AC1">
              <w:rPr>
                <w:color w:val="000000"/>
                <w:sz w:val="20"/>
                <w:szCs w:val="20"/>
              </w:rPr>
              <w:t>0,8183</w:t>
            </w:r>
          </w:p>
        </w:tc>
        <w:tc>
          <w:tcPr>
            <w:tcW w:w="149" w:type="pct"/>
            <w:tcBorders>
              <w:top w:val="nil"/>
              <w:left w:val="nil"/>
              <w:bottom w:val="single" w:sz="4" w:space="0" w:color="auto"/>
              <w:right w:val="single" w:sz="4" w:space="0" w:color="auto"/>
            </w:tcBorders>
            <w:noWrap/>
            <w:vAlign w:val="center"/>
          </w:tcPr>
          <w:p w14:paraId="3A81801F" w14:textId="77777777" w:rsidR="00D06CD7" w:rsidRPr="00043AC1" w:rsidRDefault="00D06CD7" w:rsidP="00253ACC">
            <w:pPr>
              <w:jc w:val="center"/>
              <w:rPr>
                <w:color w:val="000000"/>
                <w:sz w:val="20"/>
                <w:szCs w:val="20"/>
              </w:rPr>
            </w:pPr>
            <w:r w:rsidRPr="00043AC1">
              <w:rPr>
                <w:color w:val="000000"/>
                <w:sz w:val="20"/>
                <w:szCs w:val="20"/>
              </w:rPr>
              <w:t>3,18</w:t>
            </w:r>
          </w:p>
        </w:tc>
        <w:tc>
          <w:tcPr>
            <w:tcW w:w="255" w:type="pct"/>
            <w:tcBorders>
              <w:top w:val="nil"/>
              <w:left w:val="nil"/>
              <w:bottom w:val="single" w:sz="4" w:space="0" w:color="auto"/>
              <w:right w:val="single" w:sz="4" w:space="0" w:color="auto"/>
            </w:tcBorders>
            <w:vAlign w:val="center"/>
          </w:tcPr>
          <w:p w14:paraId="151CF3CA" w14:textId="77777777" w:rsidR="00D06CD7" w:rsidRPr="00043AC1" w:rsidRDefault="00D06CD7" w:rsidP="00253ACC">
            <w:pPr>
              <w:jc w:val="center"/>
              <w:rPr>
                <w:sz w:val="20"/>
                <w:szCs w:val="20"/>
              </w:rPr>
            </w:pPr>
            <w:r w:rsidRPr="00043AC1">
              <w:rPr>
                <w:sz w:val="20"/>
                <w:szCs w:val="20"/>
              </w:rPr>
              <w:t>0,0709</w:t>
            </w:r>
          </w:p>
        </w:tc>
        <w:tc>
          <w:tcPr>
            <w:tcW w:w="187" w:type="pct"/>
            <w:tcBorders>
              <w:top w:val="nil"/>
              <w:left w:val="nil"/>
              <w:bottom w:val="single" w:sz="4" w:space="0" w:color="auto"/>
              <w:right w:val="single" w:sz="4" w:space="0" w:color="auto"/>
            </w:tcBorders>
            <w:vAlign w:val="center"/>
          </w:tcPr>
          <w:p w14:paraId="12C14DA6" w14:textId="77777777" w:rsidR="00D06CD7" w:rsidRPr="00043AC1" w:rsidRDefault="00D06CD7" w:rsidP="00253ACC">
            <w:pPr>
              <w:jc w:val="center"/>
              <w:rPr>
                <w:color w:val="000000"/>
                <w:sz w:val="20"/>
                <w:szCs w:val="20"/>
              </w:rPr>
            </w:pPr>
            <w:r w:rsidRPr="00043AC1">
              <w:rPr>
                <w:color w:val="000000"/>
                <w:sz w:val="20"/>
                <w:szCs w:val="20"/>
              </w:rPr>
              <w:t>1,2</w:t>
            </w:r>
          </w:p>
        </w:tc>
        <w:tc>
          <w:tcPr>
            <w:tcW w:w="670" w:type="pct"/>
            <w:vMerge/>
            <w:tcBorders>
              <w:left w:val="nil"/>
              <w:bottom w:val="single" w:sz="4" w:space="0" w:color="auto"/>
              <w:right w:val="single" w:sz="4" w:space="0" w:color="auto"/>
            </w:tcBorders>
            <w:vAlign w:val="center"/>
          </w:tcPr>
          <w:p w14:paraId="1CCC94CD" w14:textId="77777777" w:rsidR="00D06CD7" w:rsidRPr="00043AC1" w:rsidRDefault="00D06CD7" w:rsidP="00253ACC">
            <w:pPr>
              <w:jc w:val="center"/>
              <w:rPr>
                <w:color w:val="000000"/>
                <w:sz w:val="20"/>
                <w:szCs w:val="20"/>
              </w:rPr>
            </w:pPr>
          </w:p>
        </w:tc>
      </w:tr>
      <w:tr w:rsidR="00D06CD7" w:rsidRPr="00043AC1" w14:paraId="7156DA64" w14:textId="77777777" w:rsidTr="00253ACC">
        <w:trPr>
          <w:trHeight w:val="20"/>
        </w:trPr>
        <w:tc>
          <w:tcPr>
            <w:tcW w:w="228" w:type="pct"/>
            <w:tcBorders>
              <w:top w:val="nil"/>
              <w:left w:val="single" w:sz="4" w:space="0" w:color="auto"/>
              <w:bottom w:val="single" w:sz="4" w:space="0" w:color="auto"/>
              <w:right w:val="single" w:sz="4" w:space="0" w:color="auto"/>
            </w:tcBorders>
            <w:noWrap/>
            <w:vAlign w:val="center"/>
            <w:hideMark/>
          </w:tcPr>
          <w:p w14:paraId="7F050034" w14:textId="77777777" w:rsidR="00D06CD7" w:rsidRPr="00043AC1" w:rsidRDefault="00D06CD7" w:rsidP="00253ACC">
            <w:pPr>
              <w:jc w:val="center"/>
              <w:rPr>
                <w:color w:val="000000"/>
                <w:sz w:val="20"/>
                <w:szCs w:val="20"/>
              </w:rPr>
            </w:pPr>
            <w:r>
              <w:rPr>
                <w:color w:val="000000"/>
                <w:sz w:val="20"/>
                <w:szCs w:val="20"/>
              </w:rPr>
              <w:t>3</w:t>
            </w:r>
          </w:p>
        </w:tc>
        <w:tc>
          <w:tcPr>
            <w:tcW w:w="441" w:type="pct"/>
            <w:tcBorders>
              <w:top w:val="nil"/>
              <w:left w:val="nil"/>
              <w:bottom w:val="single" w:sz="4" w:space="0" w:color="auto"/>
              <w:right w:val="single" w:sz="4" w:space="0" w:color="auto"/>
            </w:tcBorders>
            <w:noWrap/>
            <w:vAlign w:val="center"/>
            <w:hideMark/>
          </w:tcPr>
          <w:p w14:paraId="7DE5C133" w14:textId="77777777" w:rsidR="00D06CD7" w:rsidRPr="00043AC1" w:rsidRDefault="00D06CD7" w:rsidP="00253ACC">
            <w:pPr>
              <w:jc w:val="center"/>
              <w:rPr>
                <w:color w:val="000000"/>
                <w:sz w:val="20"/>
                <w:szCs w:val="20"/>
              </w:rPr>
            </w:pPr>
            <w:r w:rsidRPr="00043AC1">
              <w:rPr>
                <w:color w:val="000000"/>
                <w:sz w:val="20"/>
                <w:szCs w:val="20"/>
              </w:rPr>
              <w:t>КМ-8_2</w:t>
            </w:r>
          </w:p>
        </w:tc>
        <w:tc>
          <w:tcPr>
            <w:tcW w:w="243" w:type="pct"/>
            <w:tcBorders>
              <w:top w:val="nil"/>
              <w:left w:val="nil"/>
              <w:bottom w:val="single" w:sz="4" w:space="0" w:color="auto"/>
              <w:right w:val="single" w:sz="4" w:space="0" w:color="auto"/>
            </w:tcBorders>
            <w:shd w:val="clear" w:color="000000" w:fill="FFFFFF"/>
            <w:noWrap/>
            <w:vAlign w:val="center"/>
            <w:hideMark/>
          </w:tcPr>
          <w:p w14:paraId="7231BA89" w14:textId="77777777" w:rsidR="00D06CD7" w:rsidRPr="00043AC1" w:rsidRDefault="00D06CD7" w:rsidP="00253ACC">
            <w:pPr>
              <w:jc w:val="center"/>
              <w:rPr>
                <w:sz w:val="20"/>
                <w:szCs w:val="20"/>
              </w:rPr>
            </w:pPr>
            <w:r w:rsidRPr="00043AC1">
              <w:rPr>
                <w:sz w:val="20"/>
                <w:szCs w:val="20"/>
              </w:rPr>
              <w:t>01.07.23</w:t>
            </w:r>
          </w:p>
        </w:tc>
        <w:tc>
          <w:tcPr>
            <w:tcW w:w="276" w:type="pct"/>
            <w:tcBorders>
              <w:top w:val="nil"/>
              <w:left w:val="nil"/>
              <w:bottom w:val="single" w:sz="4" w:space="0" w:color="auto"/>
              <w:right w:val="single" w:sz="4" w:space="0" w:color="auto"/>
            </w:tcBorders>
            <w:vAlign w:val="center"/>
            <w:hideMark/>
          </w:tcPr>
          <w:p w14:paraId="78CE0118" w14:textId="77777777" w:rsidR="00D06CD7" w:rsidRPr="00043AC1" w:rsidRDefault="00D06CD7" w:rsidP="00253ACC">
            <w:pPr>
              <w:jc w:val="center"/>
              <w:rPr>
                <w:color w:val="000000"/>
                <w:sz w:val="20"/>
                <w:szCs w:val="20"/>
              </w:rPr>
            </w:pPr>
            <w:r w:rsidRPr="00043AC1">
              <w:rPr>
                <w:color w:val="000000"/>
                <w:sz w:val="20"/>
                <w:szCs w:val="20"/>
              </w:rPr>
              <w:t>608,2-615,2</w:t>
            </w:r>
          </w:p>
        </w:tc>
        <w:tc>
          <w:tcPr>
            <w:tcW w:w="149" w:type="pct"/>
            <w:tcBorders>
              <w:top w:val="nil"/>
              <w:left w:val="nil"/>
              <w:bottom w:val="single" w:sz="4" w:space="0" w:color="auto"/>
              <w:right w:val="single" w:sz="4" w:space="0" w:color="auto"/>
            </w:tcBorders>
            <w:vAlign w:val="center"/>
            <w:hideMark/>
          </w:tcPr>
          <w:p w14:paraId="120CE225" w14:textId="77777777" w:rsidR="00D06CD7" w:rsidRPr="00043AC1" w:rsidRDefault="00D06CD7" w:rsidP="00253ACC">
            <w:pPr>
              <w:jc w:val="center"/>
              <w:rPr>
                <w:color w:val="000000"/>
                <w:sz w:val="20"/>
                <w:szCs w:val="20"/>
              </w:rPr>
            </w:pPr>
            <w:r w:rsidRPr="00043AC1">
              <w:rPr>
                <w:color w:val="000000"/>
                <w:sz w:val="20"/>
                <w:szCs w:val="20"/>
              </w:rPr>
              <w:t>400</w:t>
            </w:r>
          </w:p>
        </w:tc>
        <w:tc>
          <w:tcPr>
            <w:tcW w:w="306" w:type="pct"/>
            <w:tcBorders>
              <w:top w:val="nil"/>
              <w:left w:val="nil"/>
              <w:bottom w:val="single" w:sz="4" w:space="0" w:color="auto"/>
              <w:right w:val="single" w:sz="4" w:space="0" w:color="auto"/>
            </w:tcBorders>
            <w:noWrap/>
            <w:vAlign w:val="center"/>
            <w:hideMark/>
          </w:tcPr>
          <w:p w14:paraId="134C52A0" w14:textId="77777777" w:rsidR="00D06CD7" w:rsidRPr="00043AC1" w:rsidRDefault="00D06CD7" w:rsidP="00253ACC">
            <w:pPr>
              <w:jc w:val="center"/>
              <w:rPr>
                <w:color w:val="000000"/>
                <w:sz w:val="20"/>
                <w:szCs w:val="20"/>
              </w:rPr>
            </w:pPr>
            <w:r w:rsidRPr="00043AC1">
              <w:rPr>
                <w:color w:val="000000"/>
                <w:sz w:val="20"/>
                <w:szCs w:val="20"/>
              </w:rPr>
              <w:t>30</w:t>
            </w:r>
          </w:p>
        </w:tc>
        <w:tc>
          <w:tcPr>
            <w:tcW w:w="306" w:type="pct"/>
            <w:tcBorders>
              <w:top w:val="nil"/>
              <w:left w:val="nil"/>
              <w:bottom w:val="single" w:sz="4" w:space="0" w:color="auto"/>
              <w:right w:val="single" w:sz="4" w:space="0" w:color="auto"/>
            </w:tcBorders>
            <w:noWrap/>
            <w:vAlign w:val="center"/>
            <w:hideMark/>
          </w:tcPr>
          <w:p w14:paraId="720A8BE7" w14:textId="77777777" w:rsidR="00D06CD7" w:rsidRPr="00043AC1" w:rsidRDefault="00D06CD7" w:rsidP="00253ACC">
            <w:pPr>
              <w:jc w:val="center"/>
              <w:rPr>
                <w:color w:val="000000"/>
                <w:sz w:val="20"/>
                <w:szCs w:val="20"/>
              </w:rPr>
            </w:pPr>
            <w:r w:rsidRPr="00043AC1">
              <w:rPr>
                <w:color w:val="000000"/>
                <w:sz w:val="20"/>
                <w:szCs w:val="20"/>
              </w:rPr>
              <w:t>51,4</w:t>
            </w:r>
          </w:p>
        </w:tc>
        <w:tc>
          <w:tcPr>
            <w:tcW w:w="149" w:type="pct"/>
            <w:tcBorders>
              <w:top w:val="nil"/>
              <w:left w:val="nil"/>
              <w:bottom w:val="single" w:sz="4" w:space="0" w:color="auto"/>
              <w:right w:val="single" w:sz="4" w:space="0" w:color="auto"/>
            </w:tcBorders>
            <w:noWrap/>
            <w:vAlign w:val="center"/>
            <w:hideMark/>
          </w:tcPr>
          <w:p w14:paraId="19A61D93" w14:textId="77777777" w:rsidR="00D06CD7" w:rsidRPr="00043AC1" w:rsidRDefault="00D06CD7" w:rsidP="00253ACC">
            <w:pPr>
              <w:jc w:val="center"/>
              <w:rPr>
                <w:color w:val="000000"/>
                <w:sz w:val="20"/>
                <w:szCs w:val="20"/>
              </w:rPr>
            </w:pPr>
            <w:r w:rsidRPr="00043AC1">
              <w:rPr>
                <w:color w:val="000000"/>
                <w:sz w:val="20"/>
                <w:szCs w:val="20"/>
              </w:rPr>
              <w:t>1,40</w:t>
            </w:r>
          </w:p>
        </w:tc>
        <w:tc>
          <w:tcPr>
            <w:tcW w:w="192" w:type="pct"/>
            <w:tcBorders>
              <w:top w:val="nil"/>
              <w:left w:val="nil"/>
              <w:bottom w:val="single" w:sz="4" w:space="0" w:color="auto"/>
              <w:right w:val="single" w:sz="4" w:space="0" w:color="auto"/>
            </w:tcBorders>
            <w:noWrap/>
            <w:vAlign w:val="center"/>
            <w:hideMark/>
          </w:tcPr>
          <w:p w14:paraId="14C93F3C" w14:textId="77777777" w:rsidR="00D06CD7" w:rsidRPr="00043AC1" w:rsidRDefault="00D06CD7" w:rsidP="00253ACC">
            <w:pPr>
              <w:jc w:val="center"/>
              <w:rPr>
                <w:color w:val="000000"/>
                <w:sz w:val="20"/>
                <w:szCs w:val="20"/>
              </w:rPr>
            </w:pPr>
            <w:r w:rsidRPr="00043AC1">
              <w:rPr>
                <w:color w:val="000000"/>
                <w:sz w:val="20"/>
                <w:szCs w:val="20"/>
              </w:rPr>
              <w:t>1,047</w:t>
            </w:r>
          </w:p>
        </w:tc>
        <w:tc>
          <w:tcPr>
            <w:tcW w:w="192" w:type="pct"/>
            <w:tcBorders>
              <w:top w:val="nil"/>
              <w:left w:val="nil"/>
              <w:bottom w:val="single" w:sz="4" w:space="0" w:color="auto"/>
              <w:right w:val="single" w:sz="4" w:space="0" w:color="auto"/>
            </w:tcBorders>
            <w:vAlign w:val="center"/>
            <w:hideMark/>
          </w:tcPr>
          <w:p w14:paraId="078BA86F" w14:textId="77777777" w:rsidR="00D06CD7" w:rsidRPr="00043AC1" w:rsidRDefault="00D06CD7" w:rsidP="00253ACC">
            <w:pPr>
              <w:jc w:val="center"/>
              <w:rPr>
                <w:color w:val="000000"/>
                <w:sz w:val="20"/>
                <w:szCs w:val="20"/>
              </w:rPr>
            </w:pPr>
            <w:r w:rsidRPr="00043AC1">
              <w:rPr>
                <w:color w:val="000000"/>
                <w:sz w:val="20"/>
                <w:szCs w:val="20"/>
              </w:rPr>
              <w:t>4,470</w:t>
            </w:r>
          </w:p>
        </w:tc>
        <w:tc>
          <w:tcPr>
            <w:tcW w:w="303" w:type="pct"/>
            <w:tcBorders>
              <w:top w:val="nil"/>
              <w:left w:val="nil"/>
              <w:bottom w:val="single" w:sz="4" w:space="0" w:color="auto"/>
              <w:right w:val="single" w:sz="4" w:space="0" w:color="auto"/>
            </w:tcBorders>
            <w:noWrap/>
            <w:vAlign w:val="center"/>
            <w:hideMark/>
          </w:tcPr>
          <w:p w14:paraId="13C95051" w14:textId="77777777" w:rsidR="00D06CD7" w:rsidRPr="00043AC1" w:rsidRDefault="00D06CD7" w:rsidP="00253ACC">
            <w:pPr>
              <w:jc w:val="center"/>
              <w:rPr>
                <w:color w:val="000000"/>
                <w:sz w:val="20"/>
                <w:szCs w:val="20"/>
              </w:rPr>
            </w:pPr>
            <w:r w:rsidRPr="00043AC1">
              <w:rPr>
                <w:color w:val="000000"/>
                <w:sz w:val="20"/>
                <w:szCs w:val="20"/>
              </w:rPr>
              <w:t>0,352</w:t>
            </w:r>
          </w:p>
        </w:tc>
        <w:tc>
          <w:tcPr>
            <w:tcW w:w="256" w:type="pct"/>
            <w:tcBorders>
              <w:top w:val="nil"/>
              <w:left w:val="nil"/>
              <w:bottom w:val="single" w:sz="4" w:space="0" w:color="auto"/>
              <w:right w:val="single" w:sz="4" w:space="0" w:color="auto"/>
            </w:tcBorders>
            <w:noWrap/>
            <w:vAlign w:val="center"/>
            <w:hideMark/>
          </w:tcPr>
          <w:p w14:paraId="2D1AEA6D" w14:textId="77777777" w:rsidR="00D06CD7" w:rsidRPr="00043AC1" w:rsidRDefault="00D06CD7" w:rsidP="00253ACC">
            <w:pPr>
              <w:jc w:val="center"/>
              <w:rPr>
                <w:color w:val="000000"/>
                <w:sz w:val="20"/>
                <w:szCs w:val="20"/>
              </w:rPr>
            </w:pPr>
            <w:r w:rsidRPr="00043AC1">
              <w:rPr>
                <w:color w:val="000000"/>
                <w:sz w:val="20"/>
                <w:szCs w:val="20"/>
              </w:rPr>
              <w:t>0,458</w:t>
            </w:r>
          </w:p>
        </w:tc>
        <w:tc>
          <w:tcPr>
            <w:tcW w:w="377" w:type="pct"/>
            <w:tcBorders>
              <w:top w:val="nil"/>
              <w:left w:val="nil"/>
              <w:bottom w:val="single" w:sz="4" w:space="0" w:color="auto"/>
              <w:right w:val="single" w:sz="4" w:space="0" w:color="auto"/>
            </w:tcBorders>
            <w:noWrap/>
            <w:vAlign w:val="center"/>
            <w:hideMark/>
          </w:tcPr>
          <w:p w14:paraId="7CA01782" w14:textId="77777777" w:rsidR="00D06CD7" w:rsidRPr="00043AC1" w:rsidRDefault="00D06CD7" w:rsidP="00253ACC">
            <w:pPr>
              <w:jc w:val="center"/>
              <w:rPr>
                <w:color w:val="000000"/>
                <w:sz w:val="20"/>
                <w:szCs w:val="20"/>
              </w:rPr>
            </w:pPr>
            <w:r w:rsidRPr="00043AC1">
              <w:rPr>
                <w:color w:val="000000"/>
                <w:sz w:val="20"/>
                <w:szCs w:val="20"/>
              </w:rPr>
              <w:t>0,768</w:t>
            </w:r>
          </w:p>
        </w:tc>
        <w:tc>
          <w:tcPr>
            <w:tcW w:w="321" w:type="pct"/>
            <w:tcBorders>
              <w:top w:val="nil"/>
              <w:left w:val="nil"/>
              <w:bottom w:val="single" w:sz="4" w:space="0" w:color="auto"/>
              <w:right w:val="single" w:sz="4" w:space="0" w:color="auto"/>
            </w:tcBorders>
            <w:noWrap/>
            <w:vAlign w:val="center"/>
            <w:hideMark/>
          </w:tcPr>
          <w:p w14:paraId="24B2D41C" w14:textId="77777777" w:rsidR="00D06CD7" w:rsidRPr="00043AC1" w:rsidRDefault="00D06CD7" w:rsidP="00253ACC">
            <w:pPr>
              <w:jc w:val="center"/>
              <w:rPr>
                <w:color w:val="000000"/>
                <w:sz w:val="20"/>
                <w:szCs w:val="20"/>
              </w:rPr>
            </w:pPr>
            <w:r w:rsidRPr="00043AC1">
              <w:rPr>
                <w:color w:val="000000"/>
                <w:sz w:val="20"/>
                <w:szCs w:val="20"/>
              </w:rPr>
              <w:t>0,799</w:t>
            </w:r>
          </w:p>
        </w:tc>
        <w:tc>
          <w:tcPr>
            <w:tcW w:w="149" w:type="pct"/>
            <w:tcBorders>
              <w:top w:val="nil"/>
              <w:left w:val="nil"/>
              <w:bottom w:val="single" w:sz="4" w:space="0" w:color="auto"/>
              <w:right w:val="single" w:sz="4" w:space="0" w:color="auto"/>
            </w:tcBorders>
            <w:vAlign w:val="center"/>
            <w:hideMark/>
          </w:tcPr>
          <w:p w14:paraId="7B7FEFA3" w14:textId="77777777" w:rsidR="00D06CD7" w:rsidRPr="00043AC1" w:rsidRDefault="00D06CD7" w:rsidP="00253ACC">
            <w:pPr>
              <w:jc w:val="center"/>
              <w:rPr>
                <w:color w:val="000000"/>
                <w:sz w:val="20"/>
                <w:szCs w:val="20"/>
              </w:rPr>
            </w:pPr>
            <w:r w:rsidRPr="00043AC1">
              <w:rPr>
                <w:color w:val="000000"/>
                <w:sz w:val="20"/>
                <w:szCs w:val="20"/>
              </w:rPr>
              <w:t>4,07</w:t>
            </w:r>
          </w:p>
        </w:tc>
        <w:tc>
          <w:tcPr>
            <w:tcW w:w="255" w:type="pct"/>
            <w:tcBorders>
              <w:top w:val="nil"/>
              <w:left w:val="nil"/>
              <w:bottom w:val="single" w:sz="4" w:space="0" w:color="auto"/>
              <w:right w:val="single" w:sz="4" w:space="0" w:color="auto"/>
            </w:tcBorders>
            <w:vAlign w:val="center"/>
            <w:hideMark/>
          </w:tcPr>
          <w:p w14:paraId="76194CA1" w14:textId="77777777" w:rsidR="00D06CD7" w:rsidRPr="00043AC1" w:rsidRDefault="00D06CD7" w:rsidP="00253ACC">
            <w:pPr>
              <w:jc w:val="center"/>
              <w:rPr>
                <w:color w:val="000000"/>
                <w:sz w:val="20"/>
                <w:szCs w:val="20"/>
              </w:rPr>
            </w:pPr>
            <w:r w:rsidRPr="00043AC1">
              <w:rPr>
                <w:color w:val="000000"/>
                <w:sz w:val="20"/>
                <w:szCs w:val="20"/>
              </w:rPr>
              <w:t>0,251</w:t>
            </w:r>
          </w:p>
        </w:tc>
        <w:tc>
          <w:tcPr>
            <w:tcW w:w="187" w:type="pct"/>
            <w:tcBorders>
              <w:top w:val="nil"/>
              <w:left w:val="nil"/>
              <w:bottom w:val="single" w:sz="4" w:space="0" w:color="auto"/>
              <w:right w:val="single" w:sz="4" w:space="0" w:color="auto"/>
            </w:tcBorders>
            <w:vAlign w:val="center"/>
            <w:hideMark/>
          </w:tcPr>
          <w:p w14:paraId="439DA59D" w14:textId="77777777" w:rsidR="00D06CD7" w:rsidRPr="00043AC1" w:rsidRDefault="00D06CD7" w:rsidP="00253ACC">
            <w:pPr>
              <w:jc w:val="center"/>
              <w:rPr>
                <w:color w:val="000000"/>
                <w:sz w:val="20"/>
                <w:szCs w:val="20"/>
              </w:rPr>
            </w:pPr>
            <w:r w:rsidRPr="00043AC1">
              <w:rPr>
                <w:color w:val="000000"/>
                <w:sz w:val="20"/>
                <w:szCs w:val="20"/>
              </w:rPr>
              <w:t>1,8</w:t>
            </w:r>
          </w:p>
        </w:tc>
        <w:tc>
          <w:tcPr>
            <w:tcW w:w="670" w:type="pct"/>
            <w:tcBorders>
              <w:top w:val="nil"/>
              <w:left w:val="nil"/>
              <w:bottom w:val="single" w:sz="4" w:space="0" w:color="auto"/>
              <w:right w:val="single" w:sz="4" w:space="0" w:color="auto"/>
            </w:tcBorders>
            <w:vAlign w:val="center"/>
            <w:hideMark/>
          </w:tcPr>
          <w:p w14:paraId="11E74BE2" w14:textId="77777777" w:rsidR="00D06CD7" w:rsidRPr="00043AC1" w:rsidRDefault="00D06CD7" w:rsidP="00253ACC">
            <w:pPr>
              <w:jc w:val="center"/>
              <w:rPr>
                <w:color w:val="000000"/>
                <w:sz w:val="20"/>
                <w:szCs w:val="20"/>
              </w:rPr>
            </w:pPr>
            <w:r w:rsidRPr="00043AC1">
              <w:rPr>
                <w:color w:val="000000"/>
                <w:sz w:val="20"/>
                <w:szCs w:val="20"/>
              </w:rPr>
              <w:t>ТОО «НАЦ»</w:t>
            </w:r>
          </w:p>
        </w:tc>
      </w:tr>
      <w:tr w:rsidR="00D06CD7" w:rsidRPr="00043AC1" w14:paraId="52A3D481" w14:textId="77777777" w:rsidTr="00253ACC">
        <w:trPr>
          <w:trHeight w:val="20"/>
        </w:trPr>
        <w:tc>
          <w:tcPr>
            <w:tcW w:w="228" w:type="pct"/>
            <w:tcBorders>
              <w:top w:val="nil"/>
              <w:left w:val="single" w:sz="4" w:space="0" w:color="auto"/>
              <w:bottom w:val="single" w:sz="4" w:space="0" w:color="auto"/>
              <w:right w:val="single" w:sz="4" w:space="0" w:color="auto"/>
            </w:tcBorders>
            <w:noWrap/>
            <w:vAlign w:val="center"/>
          </w:tcPr>
          <w:p w14:paraId="2C051E7F" w14:textId="77777777" w:rsidR="00D06CD7" w:rsidRPr="00043AC1" w:rsidRDefault="00D06CD7" w:rsidP="00253ACC">
            <w:pPr>
              <w:jc w:val="center"/>
              <w:rPr>
                <w:color w:val="000000"/>
                <w:sz w:val="20"/>
                <w:szCs w:val="20"/>
              </w:rPr>
            </w:pPr>
            <w:r>
              <w:rPr>
                <w:color w:val="000000"/>
                <w:sz w:val="20"/>
                <w:szCs w:val="20"/>
              </w:rPr>
              <w:t>4</w:t>
            </w:r>
          </w:p>
        </w:tc>
        <w:tc>
          <w:tcPr>
            <w:tcW w:w="441" w:type="pct"/>
            <w:tcBorders>
              <w:top w:val="nil"/>
              <w:left w:val="nil"/>
              <w:bottom w:val="single" w:sz="4" w:space="0" w:color="auto"/>
              <w:right w:val="single" w:sz="4" w:space="0" w:color="auto"/>
            </w:tcBorders>
            <w:noWrap/>
            <w:vAlign w:val="center"/>
          </w:tcPr>
          <w:p w14:paraId="5B6FC4D4" w14:textId="77777777" w:rsidR="00D06CD7" w:rsidRPr="00043AC1" w:rsidRDefault="00D06CD7" w:rsidP="00253ACC">
            <w:pPr>
              <w:jc w:val="center"/>
              <w:rPr>
                <w:color w:val="000000"/>
                <w:sz w:val="20"/>
                <w:szCs w:val="20"/>
              </w:rPr>
            </w:pPr>
            <w:r w:rsidRPr="00043AC1">
              <w:rPr>
                <w:color w:val="000000"/>
                <w:sz w:val="20"/>
                <w:szCs w:val="20"/>
              </w:rPr>
              <w:t>КМ-21_1</w:t>
            </w:r>
          </w:p>
        </w:tc>
        <w:tc>
          <w:tcPr>
            <w:tcW w:w="243" w:type="pct"/>
            <w:tcBorders>
              <w:top w:val="nil"/>
              <w:left w:val="nil"/>
              <w:bottom w:val="single" w:sz="4" w:space="0" w:color="auto"/>
              <w:right w:val="single" w:sz="4" w:space="0" w:color="auto"/>
            </w:tcBorders>
            <w:shd w:val="clear" w:color="000000" w:fill="FFFFFF"/>
            <w:noWrap/>
            <w:vAlign w:val="center"/>
          </w:tcPr>
          <w:p w14:paraId="69DED8EC" w14:textId="77777777" w:rsidR="00D06CD7" w:rsidRPr="00043AC1" w:rsidRDefault="00D06CD7" w:rsidP="00253ACC">
            <w:pPr>
              <w:jc w:val="center"/>
              <w:rPr>
                <w:color w:val="000000"/>
                <w:sz w:val="20"/>
                <w:szCs w:val="20"/>
              </w:rPr>
            </w:pPr>
            <w:r w:rsidRPr="00043AC1">
              <w:rPr>
                <w:color w:val="000000"/>
                <w:sz w:val="20"/>
                <w:szCs w:val="20"/>
              </w:rPr>
              <w:t>02.07.23</w:t>
            </w:r>
          </w:p>
        </w:tc>
        <w:tc>
          <w:tcPr>
            <w:tcW w:w="276" w:type="pct"/>
            <w:tcBorders>
              <w:top w:val="nil"/>
              <w:left w:val="nil"/>
              <w:bottom w:val="single" w:sz="4" w:space="0" w:color="auto"/>
              <w:right w:val="single" w:sz="4" w:space="0" w:color="auto"/>
            </w:tcBorders>
            <w:vAlign w:val="center"/>
          </w:tcPr>
          <w:p w14:paraId="2534C2C2" w14:textId="77777777" w:rsidR="00D06CD7" w:rsidRPr="00043AC1" w:rsidRDefault="00D06CD7" w:rsidP="00253ACC">
            <w:pPr>
              <w:jc w:val="center"/>
              <w:rPr>
                <w:color w:val="000000"/>
                <w:sz w:val="20"/>
                <w:szCs w:val="20"/>
              </w:rPr>
            </w:pPr>
            <w:r w:rsidRPr="00043AC1">
              <w:rPr>
                <w:color w:val="000000"/>
                <w:sz w:val="20"/>
                <w:szCs w:val="20"/>
              </w:rPr>
              <w:t>638,5-644,5</w:t>
            </w:r>
          </w:p>
        </w:tc>
        <w:tc>
          <w:tcPr>
            <w:tcW w:w="149" w:type="pct"/>
            <w:tcBorders>
              <w:top w:val="nil"/>
              <w:left w:val="nil"/>
              <w:bottom w:val="single" w:sz="4" w:space="0" w:color="auto"/>
              <w:right w:val="single" w:sz="4" w:space="0" w:color="auto"/>
            </w:tcBorders>
            <w:vAlign w:val="center"/>
          </w:tcPr>
          <w:p w14:paraId="74204AF7" w14:textId="77777777" w:rsidR="00D06CD7" w:rsidRPr="00043AC1" w:rsidRDefault="00D06CD7" w:rsidP="00253ACC">
            <w:pPr>
              <w:jc w:val="center"/>
              <w:rPr>
                <w:color w:val="000000"/>
                <w:sz w:val="20"/>
                <w:szCs w:val="20"/>
              </w:rPr>
            </w:pPr>
            <w:r w:rsidRPr="00043AC1">
              <w:rPr>
                <w:color w:val="000000"/>
                <w:sz w:val="20"/>
                <w:szCs w:val="20"/>
              </w:rPr>
              <w:t>550</w:t>
            </w:r>
          </w:p>
        </w:tc>
        <w:tc>
          <w:tcPr>
            <w:tcW w:w="306" w:type="pct"/>
            <w:tcBorders>
              <w:top w:val="nil"/>
              <w:left w:val="nil"/>
              <w:bottom w:val="single" w:sz="4" w:space="0" w:color="auto"/>
              <w:right w:val="single" w:sz="4" w:space="0" w:color="auto"/>
            </w:tcBorders>
            <w:noWrap/>
            <w:vAlign w:val="center"/>
          </w:tcPr>
          <w:p w14:paraId="15E8D24E" w14:textId="77777777" w:rsidR="00D06CD7" w:rsidRPr="00043AC1" w:rsidRDefault="00D06CD7" w:rsidP="00253ACC">
            <w:pPr>
              <w:jc w:val="center"/>
              <w:rPr>
                <w:color w:val="000000"/>
                <w:sz w:val="20"/>
                <w:szCs w:val="20"/>
              </w:rPr>
            </w:pPr>
            <w:r w:rsidRPr="00043AC1">
              <w:rPr>
                <w:color w:val="000000"/>
                <w:sz w:val="20"/>
                <w:szCs w:val="20"/>
              </w:rPr>
              <w:t>24,5</w:t>
            </w:r>
          </w:p>
        </w:tc>
        <w:tc>
          <w:tcPr>
            <w:tcW w:w="306" w:type="pct"/>
            <w:tcBorders>
              <w:top w:val="nil"/>
              <w:left w:val="nil"/>
              <w:bottom w:val="single" w:sz="4" w:space="0" w:color="auto"/>
              <w:right w:val="single" w:sz="4" w:space="0" w:color="auto"/>
            </w:tcBorders>
            <w:noWrap/>
            <w:vAlign w:val="center"/>
          </w:tcPr>
          <w:p w14:paraId="1FD8B575" w14:textId="77777777" w:rsidR="00D06CD7" w:rsidRPr="00043AC1" w:rsidRDefault="00D06CD7" w:rsidP="00253ACC">
            <w:pPr>
              <w:jc w:val="center"/>
              <w:rPr>
                <w:color w:val="000000"/>
                <w:sz w:val="20"/>
                <w:szCs w:val="20"/>
              </w:rPr>
            </w:pPr>
            <w:r w:rsidRPr="00043AC1">
              <w:rPr>
                <w:color w:val="000000"/>
                <w:sz w:val="20"/>
                <w:szCs w:val="20"/>
              </w:rPr>
              <w:t>47</w:t>
            </w:r>
          </w:p>
        </w:tc>
        <w:tc>
          <w:tcPr>
            <w:tcW w:w="149" w:type="pct"/>
            <w:tcBorders>
              <w:top w:val="nil"/>
              <w:left w:val="nil"/>
              <w:bottom w:val="single" w:sz="4" w:space="0" w:color="auto"/>
              <w:right w:val="single" w:sz="4" w:space="0" w:color="auto"/>
            </w:tcBorders>
            <w:noWrap/>
            <w:vAlign w:val="center"/>
          </w:tcPr>
          <w:p w14:paraId="57B6090B" w14:textId="77777777" w:rsidR="00D06CD7" w:rsidRPr="00043AC1" w:rsidRDefault="00D06CD7" w:rsidP="00253ACC">
            <w:pPr>
              <w:jc w:val="center"/>
              <w:rPr>
                <w:color w:val="000000"/>
                <w:sz w:val="20"/>
                <w:szCs w:val="20"/>
              </w:rPr>
            </w:pPr>
            <w:r w:rsidRPr="00043AC1">
              <w:rPr>
                <w:color w:val="000000"/>
                <w:sz w:val="20"/>
                <w:szCs w:val="20"/>
              </w:rPr>
              <w:t>0,12</w:t>
            </w:r>
          </w:p>
        </w:tc>
        <w:tc>
          <w:tcPr>
            <w:tcW w:w="192" w:type="pct"/>
            <w:tcBorders>
              <w:top w:val="nil"/>
              <w:left w:val="nil"/>
              <w:bottom w:val="single" w:sz="4" w:space="0" w:color="auto"/>
              <w:right w:val="single" w:sz="4" w:space="0" w:color="auto"/>
            </w:tcBorders>
            <w:noWrap/>
            <w:vAlign w:val="center"/>
          </w:tcPr>
          <w:p w14:paraId="7D85C608" w14:textId="77777777" w:rsidR="00D06CD7" w:rsidRPr="00043AC1" w:rsidRDefault="00D06CD7" w:rsidP="00253ACC">
            <w:pPr>
              <w:jc w:val="center"/>
              <w:rPr>
                <w:color w:val="000000"/>
                <w:sz w:val="20"/>
                <w:szCs w:val="20"/>
              </w:rPr>
            </w:pPr>
            <w:r w:rsidRPr="00043AC1">
              <w:rPr>
                <w:color w:val="000000"/>
                <w:sz w:val="20"/>
                <w:szCs w:val="20"/>
              </w:rPr>
              <w:t>1,049</w:t>
            </w:r>
          </w:p>
        </w:tc>
        <w:tc>
          <w:tcPr>
            <w:tcW w:w="192" w:type="pct"/>
            <w:tcBorders>
              <w:top w:val="nil"/>
              <w:left w:val="nil"/>
              <w:bottom w:val="single" w:sz="4" w:space="0" w:color="auto"/>
              <w:right w:val="single" w:sz="4" w:space="0" w:color="auto"/>
            </w:tcBorders>
            <w:vAlign w:val="center"/>
          </w:tcPr>
          <w:p w14:paraId="100B1559" w14:textId="77777777" w:rsidR="00D06CD7" w:rsidRPr="00043AC1" w:rsidRDefault="00D06CD7" w:rsidP="00253ACC">
            <w:pPr>
              <w:jc w:val="center"/>
              <w:rPr>
                <w:color w:val="000000"/>
                <w:sz w:val="20"/>
                <w:szCs w:val="20"/>
              </w:rPr>
            </w:pPr>
            <w:r w:rsidRPr="00043AC1">
              <w:rPr>
                <w:color w:val="000000"/>
                <w:sz w:val="20"/>
                <w:szCs w:val="20"/>
              </w:rPr>
              <w:t>4,67</w:t>
            </w:r>
          </w:p>
        </w:tc>
        <w:tc>
          <w:tcPr>
            <w:tcW w:w="303" w:type="pct"/>
            <w:tcBorders>
              <w:top w:val="nil"/>
              <w:left w:val="nil"/>
              <w:bottom w:val="single" w:sz="4" w:space="0" w:color="auto"/>
              <w:right w:val="single" w:sz="4" w:space="0" w:color="auto"/>
            </w:tcBorders>
            <w:noWrap/>
            <w:vAlign w:val="center"/>
          </w:tcPr>
          <w:p w14:paraId="143EB54D" w14:textId="77777777" w:rsidR="00D06CD7" w:rsidRPr="00043AC1" w:rsidRDefault="00D06CD7" w:rsidP="00253ACC">
            <w:pPr>
              <w:jc w:val="center"/>
              <w:rPr>
                <w:color w:val="000000"/>
                <w:sz w:val="20"/>
                <w:szCs w:val="20"/>
              </w:rPr>
            </w:pPr>
            <w:r w:rsidRPr="00043AC1">
              <w:rPr>
                <w:color w:val="000000"/>
                <w:sz w:val="20"/>
                <w:szCs w:val="20"/>
              </w:rPr>
              <w:t>0,342</w:t>
            </w:r>
          </w:p>
        </w:tc>
        <w:tc>
          <w:tcPr>
            <w:tcW w:w="256" w:type="pct"/>
            <w:tcBorders>
              <w:top w:val="nil"/>
              <w:left w:val="nil"/>
              <w:bottom w:val="single" w:sz="4" w:space="0" w:color="auto"/>
              <w:right w:val="single" w:sz="4" w:space="0" w:color="auto"/>
            </w:tcBorders>
            <w:noWrap/>
            <w:vAlign w:val="center"/>
          </w:tcPr>
          <w:p w14:paraId="44BE06C4" w14:textId="77777777" w:rsidR="00D06CD7" w:rsidRPr="00043AC1" w:rsidRDefault="00D06CD7" w:rsidP="00253ACC">
            <w:pPr>
              <w:jc w:val="center"/>
              <w:rPr>
                <w:color w:val="000000"/>
                <w:sz w:val="20"/>
                <w:szCs w:val="20"/>
              </w:rPr>
            </w:pPr>
            <w:r w:rsidRPr="00043AC1">
              <w:rPr>
                <w:color w:val="000000"/>
                <w:sz w:val="20"/>
                <w:szCs w:val="20"/>
              </w:rPr>
              <w:t>0,445</w:t>
            </w:r>
          </w:p>
        </w:tc>
        <w:tc>
          <w:tcPr>
            <w:tcW w:w="377" w:type="pct"/>
            <w:tcBorders>
              <w:top w:val="nil"/>
              <w:left w:val="nil"/>
              <w:bottom w:val="single" w:sz="4" w:space="0" w:color="auto"/>
              <w:right w:val="single" w:sz="4" w:space="0" w:color="auto"/>
            </w:tcBorders>
            <w:noWrap/>
            <w:vAlign w:val="center"/>
          </w:tcPr>
          <w:p w14:paraId="49166518" w14:textId="77777777" w:rsidR="00D06CD7" w:rsidRPr="00043AC1" w:rsidRDefault="00D06CD7" w:rsidP="00253ACC">
            <w:pPr>
              <w:jc w:val="center"/>
              <w:rPr>
                <w:color w:val="000000"/>
                <w:sz w:val="20"/>
                <w:szCs w:val="20"/>
              </w:rPr>
            </w:pPr>
            <w:r w:rsidRPr="00043AC1">
              <w:rPr>
                <w:color w:val="000000"/>
                <w:sz w:val="20"/>
                <w:szCs w:val="20"/>
              </w:rPr>
              <w:t>0,770</w:t>
            </w:r>
          </w:p>
        </w:tc>
        <w:tc>
          <w:tcPr>
            <w:tcW w:w="321" w:type="pct"/>
            <w:tcBorders>
              <w:top w:val="nil"/>
              <w:left w:val="nil"/>
              <w:bottom w:val="single" w:sz="4" w:space="0" w:color="auto"/>
              <w:right w:val="single" w:sz="4" w:space="0" w:color="auto"/>
            </w:tcBorders>
            <w:noWrap/>
            <w:vAlign w:val="center"/>
          </w:tcPr>
          <w:p w14:paraId="7B312607" w14:textId="77777777" w:rsidR="00D06CD7" w:rsidRPr="00043AC1" w:rsidRDefault="00D06CD7" w:rsidP="00253ACC">
            <w:pPr>
              <w:jc w:val="center"/>
              <w:rPr>
                <w:color w:val="000000"/>
                <w:sz w:val="20"/>
                <w:szCs w:val="20"/>
              </w:rPr>
            </w:pPr>
            <w:r w:rsidRPr="00043AC1">
              <w:rPr>
                <w:color w:val="000000"/>
                <w:sz w:val="20"/>
                <w:szCs w:val="20"/>
              </w:rPr>
              <w:t>0,799</w:t>
            </w:r>
          </w:p>
        </w:tc>
        <w:tc>
          <w:tcPr>
            <w:tcW w:w="149" w:type="pct"/>
            <w:tcBorders>
              <w:top w:val="nil"/>
              <w:left w:val="nil"/>
              <w:bottom w:val="single" w:sz="4" w:space="0" w:color="auto"/>
              <w:right w:val="single" w:sz="4" w:space="0" w:color="auto"/>
            </w:tcBorders>
            <w:vAlign w:val="center"/>
          </w:tcPr>
          <w:p w14:paraId="278CD25B" w14:textId="77777777" w:rsidR="00D06CD7" w:rsidRPr="00043AC1" w:rsidRDefault="00D06CD7" w:rsidP="00253ACC">
            <w:pPr>
              <w:jc w:val="center"/>
              <w:rPr>
                <w:color w:val="000000"/>
                <w:sz w:val="20"/>
                <w:szCs w:val="20"/>
              </w:rPr>
            </w:pPr>
            <w:r w:rsidRPr="00043AC1">
              <w:rPr>
                <w:color w:val="000000"/>
                <w:sz w:val="20"/>
                <w:szCs w:val="20"/>
              </w:rPr>
              <w:t>4,43</w:t>
            </w:r>
          </w:p>
        </w:tc>
        <w:tc>
          <w:tcPr>
            <w:tcW w:w="255" w:type="pct"/>
            <w:tcBorders>
              <w:top w:val="nil"/>
              <w:left w:val="nil"/>
              <w:bottom w:val="single" w:sz="4" w:space="0" w:color="auto"/>
              <w:right w:val="single" w:sz="4" w:space="0" w:color="auto"/>
            </w:tcBorders>
            <w:vAlign w:val="center"/>
          </w:tcPr>
          <w:p w14:paraId="606EB19E" w14:textId="77777777" w:rsidR="00D06CD7" w:rsidRPr="00043AC1" w:rsidRDefault="00D06CD7" w:rsidP="00253ACC">
            <w:pPr>
              <w:jc w:val="center"/>
              <w:rPr>
                <w:color w:val="000000"/>
                <w:sz w:val="20"/>
                <w:szCs w:val="20"/>
              </w:rPr>
            </w:pPr>
            <w:r w:rsidRPr="00043AC1">
              <w:rPr>
                <w:color w:val="000000"/>
                <w:sz w:val="20"/>
                <w:szCs w:val="20"/>
              </w:rPr>
              <w:t>2,851</w:t>
            </w:r>
          </w:p>
        </w:tc>
        <w:tc>
          <w:tcPr>
            <w:tcW w:w="187" w:type="pct"/>
            <w:tcBorders>
              <w:top w:val="nil"/>
              <w:left w:val="nil"/>
              <w:bottom w:val="single" w:sz="4" w:space="0" w:color="auto"/>
              <w:right w:val="single" w:sz="4" w:space="0" w:color="auto"/>
            </w:tcBorders>
            <w:vAlign w:val="center"/>
          </w:tcPr>
          <w:p w14:paraId="11A0DBF5" w14:textId="77777777" w:rsidR="00D06CD7" w:rsidRPr="00043AC1" w:rsidRDefault="00D06CD7" w:rsidP="00253ACC">
            <w:pPr>
              <w:jc w:val="center"/>
              <w:rPr>
                <w:color w:val="000000"/>
                <w:sz w:val="20"/>
                <w:szCs w:val="20"/>
              </w:rPr>
            </w:pPr>
            <w:r w:rsidRPr="00043AC1">
              <w:rPr>
                <w:color w:val="000000"/>
                <w:sz w:val="20"/>
                <w:szCs w:val="20"/>
              </w:rPr>
              <w:t>2,8</w:t>
            </w:r>
          </w:p>
        </w:tc>
        <w:tc>
          <w:tcPr>
            <w:tcW w:w="670" w:type="pct"/>
            <w:tcBorders>
              <w:top w:val="nil"/>
              <w:left w:val="nil"/>
              <w:bottom w:val="single" w:sz="4" w:space="0" w:color="auto"/>
              <w:right w:val="single" w:sz="4" w:space="0" w:color="auto"/>
            </w:tcBorders>
            <w:vAlign w:val="center"/>
          </w:tcPr>
          <w:p w14:paraId="63230C82" w14:textId="77777777" w:rsidR="00D06CD7" w:rsidRPr="00043AC1" w:rsidRDefault="00D06CD7" w:rsidP="00253ACC">
            <w:pPr>
              <w:jc w:val="center"/>
              <w:rPr>
                <w:color w:val="000000"/>
                <w:sz w:val="20"/>
                <w:szCs w:val="20"/>
              </w:rPr>
            </w:pPr>
            <w:r w:rsidRPr="00043AC1">
              <w:rPr>
                <w:color w:val="000000"/>
                <w:sz w:val="20"/>
                <w:szCs w:val="20"/>
              </w:rPr>
              <w:t>ТОО «НАЦ»</w:t>
            </w:r>
          </w:p>
        </w:tc>
      </w:tr>
      <w:tr w:rsidR="00D06CD7" w:rsidRPr="00043AC1" w14:paraId="0B0B2CF1" w14:textId="77777777" w:rsidTr="00253ACC">
        <w:trPr>
          <w:trHeight w:val="20"/>
        </w:trPr>
        <w:tc>
          <w:tcPr>
            <w:tcW w:w="1188" w:type="pct"/>
            <w:gridSpan w:val="4"/>
            <w:tcBorders>
              <w:top w:val="single" w:sz="4" w:space="0" w:color="auto"/>
              <w:left w:val="single" w:sz="4" w:space="0" w:color="auto"/>
              <w:bottom w:val="single" w:sz="4" w:space="0" w:color="auto"/>
              <w:right w:val="single" w:sz="4" w:space="0" w:color="auto"/>
            </w:tcBorders>
            <w:noWrap/>
            <w:vAlign w:val="center"/>
            <w:hideMark/>
          </w:tcPr>
          <w:p w14:paraId="721C4DAC" w14:textId="77777777" w:rsidR="00D06CD7" w:rsidRPr="00043AC1" w:rsidRDefault="00D06CD7" w:rsidP="00253ACC">
            <w:pPr>
              <w:jc w:val="center"/>
              <w:rPr>
                <w:b/>
                <w:bCs/>
                <w:color w:val="000000"/>
                <w:sz w:val="20"/>
                <w:szCs w:val="20"/>
              </w:rPr>
            </w:pPr>
            <w:r w:rsidRPr="00043AC1">
              <w:rPr>
                <w:b/>
                <w:bCs/>
                <w:color w:val="000000"/>
                <w:sz w:val="20"/>
                <w:szCs w:val="20"/>
              </w:rPr>
              <w:t>Среднее значение</w:t>
            </w:r>
          </w:p>
        </w:tc>
        <w:tc>
          <w:tcPr>
            <w:tcW w:w="149" w:type="pct"/>
            <w:tcBorders>
              <w:top w:val="nil"/>
              <w:left w:val="nil"/>
              <w:bottom w:val="single" w:sz="4" w:space="0" w:color="auto"/>
              <w:right w:val="single" w:sz="4" w:space="0" w:color="auto"/>
            </w:tcBorders>
            <w:noWrap/>
            <w:vAlign w:val="center"/>
            <w:hideMark/>
          </w:tcPr>
          <w:p w14:paraId="42DCC681" w14:textId="77777777" w:rsidR="00D06CD7" w:rsidRPr="00043AC1" w:rsidRDefault="00D06CD7" w:rsidP="00253ACC">
            <w:pPr>
              <w:jc w:val="center"/>
              <w:rPr>
                <w:b/>
                <w:bCs/>
                <w:color w:val="000000"/>
                <w:sz w:val="20"/>
                <w:szCs w:val="20"/>
              </w:rPr>
            </w:pPr>
            <w:r w:rsidRPr="00043AC1">
              <w:rPr>
                <w:b/>
                <w:bCs/>
                <w:color w:val="000000"/>
                <w:sz w:val="20"/>
                <w:szCs w:val="20"/>
              </w:rPr>
              <w:t> </w:t>
            </w:r>
          </w:p>
        </w:tc>
        <w:tc>
          <w:tcPr>
            <w:tcW w:w="306" w:type="pct"/>
            <w:tcBorders>
              <w:top w:val="nil"/>
              <w:left w:val="nil"/>
              <w:bottom w:val="single" w:sz="4" w:space="0" w:color="auto"/>
              <w:right w:val="single" w:sz="4" w:space="0" w:color="auto"/>
            </w:tcBorders>
            <w:noWrap/>
            <w:vAlign w:val="center"/>
            <w:hideMark/>
          </w:tcPr>
          <w:p w14:paraId="2AB828FE" w14:textId="77777777" w:rsidR="00D06CD7" w:rsidRPr="00043AC1" w:rsidRDefault="00D06CD7" w:rsidP="00253ACC">
            <w:pPr>
              <w:jc w:val="center"/>
              <w:rPr>
                <w:b/>
                <w:bCs/>
                <w:color w:val="000000"/>
                <w:sz w:val="20"/>
                <w:szCs w:val="20"/>
              </w:rPr>
            </w:pPr>
            <w:r w:rsidRPr="00043AC1">
              <w:rPr>
                <w:b/>
                <w:bCs/>
                <w:color w:val="000000"/>
                <w:sz w:val="20"/>
                <w:szCs w:val="20"/>
              </w:rPr>
              <w:t>27,25</w:t>
            </w:r>
          </w:p>
        </w:tc>
        <w:tc>
          <w:tcPr>
            <w:tcW w:w="306" w:type="pct"/>
            <w:tcBorders>
              <w:top w:val="nil"/>
              <w:left w:val="nil"/>
              <w:bottom w:val="single" w:sz="4" w:space="0" w:color="auto"/>
              <w:right w:val="single" w:sz="4" w:space="0" w:color="auto"/>
            </w:tcBorders>
            <w:noWrap/>
            <w:vAlign w:val="center"/>
            <w:hideMark/>
          </w:tcPr>
          <w:p w14:paraId="760961DA" w14:textId="77777777" w:rsidR="00D06CD7" w:rsidRPr="00043AC1" w:rsidRDefault="00D06CD7" w:rsidP="00253ACC">
            <w:pPr>
              <w:jc w:val="center"/>
              <w:rPr>
                <w:b/>
                <w:bCs/>
                <w:color w:val="000000"/>
                <w:sz w:val="20"/>
                <w:szCs w:val="20"/>
              </w:rPr>
            </w:pPr>
            <w:r w:rsidRPr="00043AC1">
              <w:rPr>
                <w:b/>
                <w:bCs/>
                <w:color w:val="000000"/>
                <w:sz w:val="20"/>
                <w:szCs w:val="20"/>
              </w:rPr>
              <w:t>49,20</w:t>
            </w:r>
          </w:p>
        </w:tc>
        <w:tc>
          <w:tcPr>
            <w:tcW w:w="149" w:type="pct"/>
            <w:tcBorders>
              <w:top w:val="nil"/>
              <w:left w:val="nil"/>
              <w:bottom w:val="single" w:sz="4" w:space="0" w:color="auto"/>
              <w:right w:val="single" w:sz="4" w:space="0" w:color="auto"/>
            </w:tcBorders>
            <w:noWrap/>
            <w:vAlign w:val="center"/>
            <w:hideMark/>
          </w:tcPr>
          <w:p w14:paraId="60FBD045" w14:textId="77777777" w:rsidR="00D06CD7" w:rsidRPr="00043AC1" w:rsidRDefault="00D06CD7" w:rsidP="00253ACC">
            <w:pPr>
              <w:jc w:val="center"/>
              <w:rPr>
                <w:b/>
                <w:bCs/>
                <w:color w:val="000000"/>
                <w:sz w:val="20"/>
                <w:szCs w:val="20"/>
              </w:rPr>
            </w:pPr>
            <w:r w:rsidRPr="00043AC1">
              <w:rPr>
                <w:b/>
                <w:bCs/>
                <w:color w:val="000000"/>
                <w:sz w:val="20"/>
                <w:szCs w:val="20"/>
              </w:rPr>
              <w:t>0,76</w:t>
            </w:r>
          </w:p>
        </w:tc>
        <w:tc>
          <w:tcPr>
            <w:tcW w:w="192" w:type="pct"/>
            <w:tcBorders>
              <w:top w:val="nil"/>
              <w:left w:val="nil"/>
              <w:bottom w:val="single" w:sz="4" w:space="0" w:color="auto"/>
              <w:right w:val="single" w:sz="4" w:space="0" w:color="auto"/>
            </w:tcBorders>
            <w:noWrap/>
            <w:vAlign w:val="center"/>
            <w:hideMark/>
          </w:tcPr>
          <w:p w14:paraId="3771CC72" w14:textId="77777777" w:rsidR="00D06CD7" w:rsidRPr="00043AC1" w:rsidRDefault="00D06CD7" w:rsidP="00253ACC">
            <w:pPr>
              <w:jc w:val="center"/>
              <w:rPr>
                <w:b/>
                <w:bCs/>
                <w:color w:val="000000"/>
                <w:sz w:val="20"/>
                <w:szCs w:val="20"/>
              </w:rPr>
            </w:pPr>
            <w:r w:rsidRPr="00043AC1">
              <w:rPr>
                <w:b/>
                <w:bCs/>
                <w:color w:val="000000"/>
                <w:sz w:val="20"/>
                <w:szCs w:val="20"/>
              </w:rPr>
              <w:t>1,048</w:t>
            </w:r>
          </w:p>
        </w:tc>
        <w:tc>
          <w:tcPr>
            <w:tcW w:w="192" w:type="pct"/>
            <w:tcBorders>
              <w:top w:val="nil"/>
              <w:left w:val="nil"/>
              <w:bottom w:val="single" w:sz="4" w:space="0" w:color="auto"/>
              <w:right w:val="single" w:sz="4" w:space="0" w:color="auto"/>
            </w:tcBorders>
            <w:noWrap/>
            <w:vAlign w:val="center"/>
            <w:hideMark/>
          </w:tcPr>
          <w:p w14:paraId="23BD020A" w14:textId="77777777" w:rsidR="00D06CD7" w:rsidRPr="00043AC1" w:rsidRDefault="00D06CD7" w:rsidP="00253ACC">
            <w:pPr>
              <w:jc w:val="center"/>
              <w:rPr>
                <w:b/>
                <w:bCs/>
                <w:color w:val="000000"/>
                <w:sz w:val="20"/>
                <w:szCs w:val="20"/>
              </w:rPr>
            </w:pPr>
            <w:r w:rsidRPr="00043AC1">
              <w:rPr>
                <w:b/>
                <w:bCs/>
                <w:color w:val="000000"/>
                <w:sz w:val="20"/>
                <w:szCs w:val="20"/>
              </w:rPr>
              <w:t>4,57</w:t>
            </w:r>
          </w:p>
        </w:tc>
        <w:tc>
          <w:tcPr>
            <w:tcW w:w="303" w:type="pct"/>
            <w:tcBorders>
              <w:top w:val="nil"/>
              <w:left w:val="nil"/>
              <w:bottom w:val="single" w:sz="4" w:space="0" w:color="auto"/>
              <w:right w:val="single" w:sz="4" w:space="0" w:color="auto"/>
            </w:tcBorders>
            <w:noWrap/>
            <w:vAlign w:val="center"/>
            <w:hideMark/>
          </w:tcPr>
          <w:p w14:paraId="2503FE32" w14:textId="77777777" w:rsidR="00D06CD7" w:rsidRPr="00043AC1" w:rsidRDefault="00D06CD7" w:rsidP="00253ACC">
            <w:pPr>
              <w:jc w:val="center"/>
              <w:rPr>
                <w:b/>
                <w:bCs/>
                <w:color w:val="000000"/>
                <w:sz w:val="20"/>
                <w:szCs w:val="20"/>
              </w:rPr>
            </w:pPr>
            <w:r w:rsidRPr="00043AC1">
              <w:rPr>
                <w:b/>
                <w:bCs/>
                <w:color w:val="000000"/>
                <w:sz w:val="20"/>
                <w:szCs w:val="20"/>
              </w:rPr>
              <w:t>0,35</w:t>
            </w:r>
          </w:p>
        </w:tc>
        <w:tc>
          <w:tcPr>
            <w:tcW w:w="256" w:type="pct"/>
            <w:tcBorders>
              <w:top w:val="nil"/>
              <w:left w:val="nil"/>
              <w:bottom w:val="single" w:sz="4" w:space="0" w:color="auto"/>
              <w:right w:val="single" w:sz="4" w:space="0" w:color="auto"/>
            </w:tcBorders>
            <w:noWrap/>
            <w:vAlign w:val="center"/>
            <w:hideMark/>
          </w:tcPr>
          <w:p w14:paraId="253B7F5C" w14:textId="77777777" w:rsidR="00D06CD7" w:rsidRPr="00043AC1" w:rsidRDefault="00D06CD7" w:rsidP="00253ACC">
            <w:pPr>
              <w:jc w:val="center"/>
              <w:rPr>
                <w:b/>
                <w:bCs/>
                <w:color w:val="000000"/>
                <w:sz w:val="20"/>
                <w:szCs w:val="20"/>
              </w:rPr>
            </w:pPr>
            <w:r w:rsidRPr="00043AC1">
              <w:rPr>
                <w:b/>
                <w:bCs/>
                <w:color w:val="000000"/>
                <w:sz w:val="20"/>
                <w:szCs w:val="20"/>
              </w:rPr>
              <w:t>0,45</w:t>
            </w:r>
          </w:p>
        </w:tc>
        <w:tc>
          <w:tcPr>
            <w:tcW w:w="377" w:type="pct"/>
            <w:tcBorders>
              <w:top w:val="nil"/>
              <w:left w:val="nil"/>
              <w:bottom w:val="single" w:sz="4" w:space="0" w:color="auto"/>
              <w:right w:val="single" w:sz="4" w:space="0" w:color="auto"/>
            </w:tcBorders>
            <w:noWrap/>
            <w:vAlign w:val="center"/>
            <w:hideMark/>
          </w:tcPr>
          <w:p w14:paraId="7691B2ED" w14:textId="77777777" w:rsidR="00D06CD7" w:rsidRPr="00043AC1" w:rsidRDefault="00D06CD7" w:rsidP="00253ACC">
            <w:pPr>
              <w:jc w:val="center"/>
              <w:rPr>
                <w:b/>
                <w:bCs/>
                <w:color w:val="000000"/>
                <w:sz w:val="20"/>
                <w:szCs w:val="20"/>
              </w:rPr>
            </w:pPr>
            <w:r w:rsidRPr="00043AC1">
              <w:rPr>
                <w:b/>
                <w:bCs/>
                <w:color w:val="000000"/>
                <w:sz w:val="20"/>
                <w:szCs w:val="20"/>
              </w:rPr>
              <w:t>0,77</w:t>
            </w:r>
          </w:p>
        </w:tc>
        <w:tc>
          <w:tcPr>
            <w:tcW w:w="321" w:type="pct"/>
            <w:tcBorders>
              <w:top w:val="nil"/>
              <w:left w:val="nil"/>
              <w:bottom w:val="single" w:sz="4" w:space="0" w:color="auto"/>
              <w:right w:val="single" w:sz="4" w:space="0" w:color="auto"/>
            </w:tcBorders>
            <w:noWrap/>
            <w:vAlign w:val="center"/>
            <w:hideMark/>
          </w:tcPr>
          <w:p w14:paraId="4E8A2B61" w14:textId="77777777" w:rsidR="00D06CD7" w:rsidRPr="00043AC1" w:rsidRDefault="00D06CD7" w:rsidP="00253ACC">
            <w:pPr>
              <w:jc w:val="center"/>
              <w:rPr>
                <w:b/>
                <w:bCs/>
                <w:color w:val="000000"/>
                <w:sz w:val="20"/>
                <w:szCs w:val="20"/>
              </w:rPr>
            </w:pPr>
            <w:r w:rsidRPr="00043AC1">
              <w:rPr>
                <w:b/>
                <w:bCs/>
                <w:color w:val="000000"/>
                <w:sz w:val="20"/>
                <w:szCs w:val="20"/>
              </w:rPr>
              <w:t>0,799</w:t>
            </w:r>
          </w:p>
        </w:tc>
        <w:tc>
          <w:tcPr>
            <w:tcW w:w="149" w:type="pct"/>
            <w:tcBorders>
              <w:top w:val="nil"/>
              <w:left w:val="nil"/>
              <w:bottom w:val="single" w:sz="4" w:space="0" w:color="auto"/>
              <w:right w:val="single" w:sz="4" w:space="0" w:color="auto"/>
            </w:tcBorders>
            <w:noWrap/>
            <w:vAlign w:val="center"/>
            <w:hideMark/>
          </w:tcPr>
          <w:p w14:paraId="25AEF6B1" w14:textId="77777777" w:rsidR="00D06CD7" w:rsidRPr="00043AC1" w:rsidRDefault="00D06CD7" w:rsidP="00253ACC">
            <w:pPr>
              <w:jc w:val="center"/>
              <w:rPr>
                <w:b/>
                <w:bCs/>
                <w:color w:val="000000"/>
                <w:sz w:val="20"/>
                <w:szCs w:val="20"/>
              </w:rPr>
            </w:pPr>
            <w:r w:rsidRPr="00043AC1">
              <w:rPr>
                <w:b/>
                <w:bCs/>
                <w:color w:val="000000"/>
                <w:sz w:val="20"/>
                <w:szCs w:val="20"/>
              </w:rPr>
              <w:t>4,25</w:t>
            </w:r>
          </w:p>
        </w:tc>
        <w:tc>
          <w:tcPr>
            <w:tcW w:w="255" w:type="pct"/>
            <w:tcBorders>
              <w:top w:val="nil"/>
              <w:left w:val="nil"/>
              <w:bottom w:val="single" w:sz="4" w:space="0" w:color="auto"/>
              <w:right w:val="single" w:sz="4" w:space="0" w:color="auto"/>
            </w:tcBorders>
            <w:noWrap/>
            <w:vAlign w:val="center"/>
            <w:hideMark/>
          </w:tcPr>
          <w:p w14:paraId="443A9E98" w14:textId="77777777" w:rsidR="00D06CD7" w:rsidRPr="00043AC1" w:rsidRDefault="00D06CD7" w:rsidP="00253ACC">
            <w:pPr>
              <w:jc w:val="center"/>
              <w:rPr>
                <w:b/>
                <w:bCs/>
                <w:color w:val="000000"/>
                <w:sz w:val="20"/>
                <w:szCs w:val="20"/>
              </w:rPr>
            </w:pPr>
            <w:r w:rsidRPr="00043AC1">
              <w:rPr>
                <w:b/>
                <w:bCs/>
                <w:color w:val="000000"/>
                <w:sz w:val="20"/>
                <w:szCs w:val="20"/>
              </w:rPr>
              <w:t>1,55</w:t>
            </w:r>
          </w:p>
        </w:tc>
        <w:tc>
          <w:tcPr>
            <w:tcW w:w="187" w:type="pct"/>
            <w:tcBorders>
              <w:top w:val="nil"/>
              <w:left w:val="nil"/>
              <w:bottom w:val="single" w:sz="4" w:space="0" w:color="auto"/>
              <w:right w:val="single" w:sz="4" w:space="0" w:color="auto"/>
            </w:tcBorders>
            <w:noWrap/>
            <w:vAlign w:val="center"/>
            <w:hideMark/>
          </w:tcPr>
          <w:p w14:paraId="17E31333" w14:textId="77777777" w:rsidR="00D06CD7" w:rsidRPr="00043AC1" w:rsidRDefault="00D06CD7" w:rsidP="00253ACC">
            <w:pPr>
              <w:jc w:val="center"/>
              <w:rPr>
                <w:b/>
                <w:bCs/>
                <w:color w:val="000000"/>
                <w:sz w:val="20"/>
                <w:szCs w:val="20"/>
              </w:rPr>
            </w:pPr>
            <w:r w:rsidRPr="00043AC1">
              <w:rPr>
                <w:b/>
                <w:bCs/>
                <w:color w:val="000000"/>
                <w:sz w:val="20"/>
                <w:szCs w:val="20"/>
              </w:rPr>
              <w:t>2,30</w:t>
            </w:r>
          </w:p>
        </w:tc>
        <w:tc>
          <w:tcPr>
            <w:tcW w:w="670" w:type="pct"/>
            <w:tcBorders>
              <w:top w:val="nil"/>
              <w:left w:val="nil"/>
              <w:bottom w:val="single" w:sz="4" w:space="0" w:color="auto"/>
              <w:right w:val="single" w:sz="4" w:space="0" w:color="auto"/>
            </w:tcBorders>
            <w:noWrap/>
            <w:vAlign w:val="center"/>
            <w:hideMark/>
          </w:tcPr>
          <w:p w14:paraId="7D64472B" w14:textId="77777777" w:rsidR="00D06CD7" w:rsidRPr="00043AC1" w:rsidRDefault="00D06CD7" w:rsidP="00253ACC">
            <w:pPr>
              <w:jc w:val="center"/>
              <w:rPr>
                <w:b/>
                <w:bCs/>
                <w:color w:val="000000"/>
                <w:sz w:val="20"/>
                <w:szCs w:val="20"/>
              </w:rPr>
            </w:pPr>
            <w:r w:rsidRPr="00043AC1">
              <w:rPr>
                <w:b/>
                <w:bCs/>
                <w:color w:val="000000"/>
                <w:sz w:val="20"/>
                <w:szCs w:val="20"/>
              </w:rPr>
              <w:t> </w:t>
            </w:r>
          </w:p>
        </w:tc>
      </w:tr>
    </w:tbl>
    <w:p w14:paraId="46C7D7D1" w14:textId="77777777" w:rsidR="00D06CD7" w:rsidRDefault="00D06CD7" w:rsidP="0078251B">
      <w:pPr>
        <w:spacing w:line="360" w:lineRule="auto"/>
        <w:ind w:left="709"/>
        <w:jc w:val="both"/>
        <w:rPr>
          <w:rStyle w:val="fontstyle01"/>
        </w:rPr>
      </w:pPr>
    </w:p>
    <w:p w14:paraId="7BAF4497" w14:textId="77777777" w:rsidR="00D06CD7" w:rsidRPr="00930802" w:rsidRDefault="00D06CD7" w:rsidP="00D06CD7">
      <w:pPr>
        <w:pStyle w:val="aff9"/>
        <w:ind w:firstLine="851"/>
        <w:rPr>
          <w:rFonts w:eastAsia="Calibri"/>
        </w:rPr>
      </w:pPr>
      <w:bookmarkStart w:id="12" w:name="_Toc156478516"/>
      <w:bookmarkStart w:id="13" w:name="_Toc158821238"/>
      <w:r>
        <w:t xml:space="preserve">Таблица 3.4.2 – </w:t>
      </w:r>
      <w:r w:rsidRPr="00930802">
        <w:rPr>
          <w:rFonts w:eastAsia="Calibri"/>
        </w:rPr>
        <w:t>Свойства дегазированной нефти</w:t>
      </w:r>
      <w:bookmarkEnd w:id="12"/>
      <w:bookmarkEnd w:id="13"/>
    </w:p>
    <w:tbl>
      <w:tblPr>
        <w:tblW w:w="5000" w:type="pct"/>
        <w:tblCellMar>
          <w:left w:w="0" w:type="dxa"/>
          <w:right w:w="0" w:type="dxa"/>
        </w:tblCellMar>
        <w:tblLook w:val="04A0" w:firstRow="1" w:lastRow="0" w:firstColumn="1" w:lastColumn="0" w:noHBand="0" w:noVBand="1"/>
      </w:tblPr>
      <w:tblGrid>
        <w:gridCol w:w="422"/>
        <w:gridCol w:w="708"/>
        <w:gridCol w:w="853"/>
        <w:gridCol w:w="994"/>
        <w:gridCol w:w="705"/>
        <w:gridCol w:w="573"/>
        <w:gridCol w:w="573"/>
        <w:gridCol w:w="566"/>
        <w:gridCol w:w="569"/>
        <w:gridCol w:w="840"/>
        <w:gridCol w:w="640"/>
        <w:gridCol w:w="708"/>
        <w:gridCol w:w="668"/>
        <w:gridCol w:w="683"/>
        <w:gridCol w:w="717"/>
        <w:gridCol w:w="560"/>
        <w:gridCol w:w="567"/>
        <w:gridCol w:w="567"/>
        <w:gridCol w:w="570"/>
        <w:gridCol w:w="567"/>
        <w:gridCol w:w="497"/>
        <w:gridCol w:w="417"/>
        <w:gridCol w:w="577"/>
        <w:gridCol w:w="287"/>
        <w:gridCol w:w="560"/>
      </w:tblGrid>
      <w:tr w:rsidR="00D06CD7" w:rsidRPr="00FE4B9B" w14:paraId="7B9C242E" w14:textId="77777777" w:rsidTr="00253ACC">
        <w:trPr>
          <w:trHeight w:val="648"/>
        </w:trPr>
        <w:tc>
          <w:tcPr>
            <w:tcW w:w="138" w:type="pct"/>
            <w:vMerge w:val="restart"/>
            <w:tcBorders>
              <w:top w:val="single" w:sz="4" w:space="0" w:color="auto"/>
              <w:left w:val="single" w:sz="4" w:space="0" w:color="auto"/>
              <w:bottom w:val="single" w:sz="4" w:space="0" w:color="auto"/>
              <w:right w:val="single" w:sz="4" w:space="0" w:color="auto"/>
            </w:tcBorders>
            <w:shd w:val="clear" w:color="000000" w:fill="D9D9D9"/>
            <w:textDirection w:val="btLr"/>
            <w:vAlign w:val="center"/>
            <w:hideMark/>
          </w:tcPr>
          <w:p w14:paraId="0DE742A1" w14:textId="77777777" w:rsidR="00D06CD7" w:rsidRPr="00FE4B9B" w:rsidRDefault="00D06CD7" w:rsidP="00253ACC">
            <w:pPr>
              <w:jc w:val="center"/>
              <w:rPr>
                <w:b/>
                <w:color w:val="000000"/>
                <w:sz w:val="20"/>
                <w:szCs w:val="20"/>
              </w:rPr>
            </w:pPr>
            <w:r w:rsidRPr="00FE4B9B">
              <w:rPr>
                <w:b/>
                <w:color w:val="000000"/>
                <w:sz w:val="20"/>
                <w:szCs w:val="20"/>
              </w:rPr>
              <w:t>№№ п/п</w:t>
            </w:r>
          </w:p>
        </w:tc>
        <w:tc>
          <w:tcPr>
            <w:tcW w:w="231" w:type="pct"/>
            <w:vMerge w:val="restart"/>
            <w:tcBorders>
              <w:top w:val="single" w:sz="4" w:space="0" w:color="auto"/>
              <w:left w:val="single" w:sz="4" w:space="0" w:color="auto"/>
              <w:bottom w:val="single" w:sz="4" w:space="0" w:color="auto"/>
              <w:right w:val="single" w:sz="4" w:space="0" w:color="auto"/>
            </w:tcBorders>
            <w:shd w:val="clear" w:color="000000" w:fill="D9D9D9"/>
            <w:textDirection w:val="btLr"/>
            <w:vAlign w:val="center"/>
            <w:hideMark/>
          </w:tcPr>
          <w:p w14:paraId="7BF3D202" w14:textId="77777777" w:rsidR="00D06CD7" w:rsidRPr="00FE4B9B" w:rsidRDefault="00D06CD7" w:rsidP="00253ACC">
            <w:pPr>
              <w:jc w:val="center"/>
              <w:rPr>
                <w:b/>
                <w:color w:val="000000"/>
                <w:sz w:val="20"/>
                <w:szCs w:val="20"/>
              </w:rPr>
            </w:pPr>
            <w:r w:rsidRPr="00FE4B9B">
              <w:rPr>
                <w:b/>
                <w:color w:val="000000"/>
                <w:sz w:val="20"/>
                <w:szCs w:val="20"/>
              </w:rPr>
              <w:t>№№ скважин</w:t>
            </w:r>
          </w:p>
        </w:tc>
        <w:tc>
          <w:tcPr>
            <w:tcW w:w="278" w:type="pct"/>
            <w:vMerge w:val="restart"/>
            <w:tcBorders>
              <w:top w:val="single" w:sz="4" w:space="0" w:color="auto"/>
              <w:left w:val="single" w:sz="4" w:space="0" w:color="auto"/>
              <w:bottom w:val="single" w:sz="4" w:space="0" w:color="auto"/>
              <w:right w:val="single" w:sz="4" w:space="0" w:color="auto"/>
            </w:tcBorders>
            <w:shd w:val="clear" w:color="000000" w:fill="D9D9D9"/>
            <w:textDirection w:val="btLr"/>
            <w:vAlign w:val="center"/>
            <w:hideMark/>
          </w:tcPr>
          <w:p w14:paraId="53CC876B" w14:textId="77777777" w:rsidR="00D06CD7" w:rsidRPr="00FE4B9B" w:rsidRDefault="00D06CD7" w:rsidP="00253ACC">
            <w:pPr>
              <w:jc w:val="center"/>
              <w:rPr>
                <w:b/>
                <w:color w:val="000000"/>
                <w:sz w:val="20"/>
                <w:szCs w:val="20"/>
              </w:rPr>
            </w:pPr>
            <w:r w:rsidRPr="00FE4B9B">
              <w:rPr>
                <w:b/>
                <w:color w:val="000000"/>
                <w:sz w:val="20"/>
                <w:szCs w:val="20"/>
              </w:rPr>
              <w:t>Интервал перфорации, м</w:t>
            </w:r>
          </w:p>
        </w:tc>
        <w:tc>
          <w:tcPr>
            <w:tcW w:w="324" w:type="pct"/>
            <w:vMerge w:val="restart"/>
            <w:tcBorders>
              <w:top w:val="single" w:sz="4" w:space="0" w:color="auto"/>
              <w:left w:val="single" w:sz="4" w:space="0" w:color="auto"/>
              <w:bottom w:val="single" w:sz="4" w:space="0" w:color="auto"/>
              <w:right w:val="single" w:sz="4" w:space="0" w:color="auto"/>
            </w:tcBorders>
            <w:shd w:val="clear" w:color="000000" w:fill="D9D9D9"/>
            <w:textDirection w:val="btLr"/>
            <w:vAlign w:val="center"/>
            <w:hideMark/>
          </w:tcPr>
          <w:p w14:paraId="6873F4E7" w14:textId="77777777" w:rsidR="00D06CD7" w:rsidRPr="00FE4B9B" w:rsidRDefault="00D06CD7" w:rsidP="00253ACC">
            <w:pPr>
              <w:jc w:val="center"/>
              <w:rPr>
                <w:b/>
                <w:color w:val="000000"/>
                <w:sz w:val="20"/>
                <w:szCs w:val="20"/>
              </w:rPr>
            </w:pPr>
            <w:r w:rsidRPr="00FE4B9B">
              <w:rPr>
                <w:b/>
                <w:color w:val="000000"/>
                <w:sz w:val="20"/>
                <w:szCs w:val="20"/>
              </w:rPr>
              <w:t>Дата отбора пробы</w:t>
            </w:r>
          </w:p>
        </w:tc>
        <w:tc>
          <w:tcPr>
            <w:tcW w:w="230" w:type="pct"/>
            <w:vMerge w:val="restart"/>
            <w:tcBorders>
              <w:top w:val="single" w:sz="4" w:space="0" w:color="auto"/>
              <w:left w:val="single" w:sz="4" w:space="0" w:color="auto"/>
              <w:bottom w:val="single" w:sz="4" w:space="0" w:color="auto"/>
              <w:right w:val="single" w:sz="4" w:space="0" w:color="auto"/>
            </w:tcBorders>
            <w:shd w:val="clear" w:color="000000" w:fill="D9D9D9"/>
            <w:textDirection w:val="btLr"/>
            <w:vAlign w:val="center"/>
            <w:hideMark/>
          </w:tcPr>
          <w:p w14:paraId="43872460" w14:textId="77777777" w:rsidR="00D06CD7" w:rsidRPr="00FE4B9B" w:rsidRDefault="00D06CD7" w:rsidP="00253ACC">
            <w:pPr>
              <w:jc w:val="center"/>
              <w:rPr>
                <w:b/>
                <w:color w:val="000000"/>
                <w:sz w:val="20"/>
                <w:szCs w:val="20"/>
              </w:rPr>
            </w:pPr>
            <w:r w:rsidRPr="00FE4B9B">
              <w:rPr>
                <w:b/>
                <w:color w:val="000000"/>
                <w:sz w:val="20"/>
                <w:szCs w:val="20"/>
              </w:rPr>
              <w:t>Плотность в стандартных условиях, г/см</w:t>
            </w:r>
            <w:r w:rsidRPr="00FE4B9B">
              <w:rPr>
                <w:b/>
                <w:color w:val="000000"/>
                <w:sz w:val="20"/>
                <w:szCs w:val="20"/>
                <w:vertAlign w:val="superscript"/>
              </w:rPr>
              <w:t>3</w:t>
            </w:r>
          </w:p>
        </w:tc>
        <w:tc>
          <w:tcPr>
            <w:tcW w:w="745" w:type="pct"/>
            <w:gridSpan w:val="4"/>
            <w:tcBorders>
              <w:top w:val="single" w:sz="4" w:space="0" w:color="auto"/>
              <w:left w:val="nil"/>
              <w:bottom w:val="single" w:sz="4" w:space="0" w:color="auto"/>
              <w:right w:val="single" w:sz="4" w:space="0" w:color="auto"/>
            </w:tcBorders>
            <w:shd w:val="clear" w:color="000000" w:fill="D9D9D9"/>
            <w:vAlign w:val="center"/>
            <w:hideMark/>
          </w:tcPr>
          <w:p w14:paraId="328B4447" w14:textId="77777777" w:rsidR="00D06CD7" w:rsidRPr="00FE4B9B" w:rsidRDefault="00D06CD7" w:rsidP="00253ACC">
            <w:pPr>
              <w:jc w:val="center"/>
              <w:rPr>
                <w:b/>
                <w:color w:val="000000"/>
                <w:sz w:val="20"/>
                <w:szCs w:val="20"/>
              </w:rPr>
            </w:pPr>
            <w:r w:rsidRPr="00FE4B9B">
              <w:rPr>
                <w:b/>
                <w:color w:val="000000"/>
                <w:sz w:val="20"/>
                <w:szCs w:val="20"/>
              </w:rPr>
              <w:t>Кинематическая вязкость, мм</w:t>
            </w:r>
            <w:r w:rsidRPr="00FE4B9B">
              <w:rPr>
                <w:b/>
                <w:color w:val="000000"/>
                <w:sz w:val="20"/>
                <w:szCs w:val="20"/>
                <w:vertAlign w:val="superscript"/>
              </w:rPr>
              <w:t>2</w:t>
            </w:r>
            <w:r w:rsidRPr="00FE4B9B">
              <w:rPr>
                <w:b/>
                <w:color w:val="000000"/>
                <w:sz w:val="20"/>
                <w:szCs w:val="20"/>
              </w:rPr>
              <w:t>/с</w:t>
            </w:r>
          </w:p>
        </w:tc>
        <w:tc>
          <w:tcPr>
            <w:tcW w:w="483" w:type="pct"/>
            <w:gridSpan w:val="2"/>
            <w:tcBorders>
              <w:top w:val="single" w:sz="4" w:space="0" w:color="auto"/>
              <w:left w:val="nil"/>
              <w:bottom w:val="single" w:sz="4" w:space="0" w:color="auto"/>
              <w:right w:val="single" w:sz="4" w:space="0" w:color="auto"/>
            </w:tcBorders>
            <w:shd w:val="clear" w:color="000000" w:fill="D9D9D9"/>
            <w:vAlign w:val="center"/>
            <w:hideMark/>
          </w:tcPr>
          <w:p w14:paraId="23C7239F" w14:textId="77777777" w:rsidR="00D06CD7" w:rsidRPr="00FE4B9B" w:rsidRDefault="00D06CD7" w:rsidP="00253ACC">
            <w:pPr>
              <w:jc w:val="center"/>
              <w:rPr>
                <w:b/>
                <w:color w:val="000000"/>
                <w:sz w:val="20"/>
                <w:szCs w:val="20"/>
              </w:rPr>
            </w:pPr>
            <w:r w:rsidRPr="00FE4B9B">
              <w:rPr>
                <w:b/>
                <w:color w:val="000000"/>
                <w:sz w:val="20"/>
                <w:szCs w:val="20"/>
              </w:rPr>
              <w:t>Температура, ºС</w:t>
            </w:r>
          </w:p>
        </w:tc>
        <w:tc>
          <w:tcPr>
            <w:tcW w:w="1273" w:type="pct"/>
            <w:gridSpan w:val="6"/>
            <w:tcBorders>
              <w:top w:val="single" w:sz="4" w:space="0" w:color="auto"/>
              <w:left w:val="nil"/>
              <w:bottom w:val="single" w:sz="4" w:space="0" w:color="auto"/>
              <w:right w:val="single" w:sz="4" w:space="0" w:color="auto"/>
            </w:tcBorders>
            <w:shd w:val="clear" w:color="000000" w:fill="D9D9D9"/>
            <w:vAlign w:val="center"/>
            <w:hideMark/>
          </w:tcPr>
          <w:p w14:paraId="29AE5DB6" w14:textId="77777777" w:rsidR="00D06CD7" w:rsidRPr="00FE4B9B" w:rsidRDefault="00D06CD7" w:rsidP="00253ACC">
            <w:pPr>
              <w:jc w:val="center"/>
              <w:rPr>
                <w:b/>
                <w:color w:val="000000"/>
                <w:sz w:val="20"/>
                <w:szCs w:val="20"/>
              </w:rPr>
            </w:pPr>
            <w:r w:rsidRPr="00FE4B9B">
              <w:rPr>
                <w:b/>
                <w:color w:val="000000"/>
                <w:sz w:val="20"/>
                <w:szCs w:val="20"/>
              </w:rPr>
              <w:t>Групповой углеводородный состав, в % масс</w:t>
            </w:r>
          </w:p>
        </w:tc>
        <w:tc>
          <w:tcPr>
            <w:tcW w:w="185" w:type="pct"/>
            <w:vMerge w:val="restart"/>
            <w:tcBorders>
              <w:top w:val="single" w:sz="4" w:space="0" w:color="auto"/>
              <w:left w:val="single" w:sz="4" w:space="0" w:color="auto"/>
              <w:right w:val="single" w:sz="4" w:space="0" w:color="auto"/>
            </w:tcBorders>
            <w:shd w:val="clear" w:color="000000" w:fill="D9D9D9"/>
            <w:textDirection w:val="btLr"/>
            <w:vAlign w:val="center"/>
            <w:hideMark/>
          </w:tcPr>
          <w:p w14:paraId="214DC584" w14:textId="77777777" w:rsidR="00D06CD7" w:rsidRPr="00FE4B9B" w:rsidRDefault="00D06CD7" w:rsidP="00253ACC">
            <w:pPr>
              <w:jc w:val="center"/>
              <w:rPr>
                <w:b/>
                <w:color w:val="000000"/>
                <w:sz w:val="20"/>
                <w:szCs w:val="20"/>
              </w:rPr>
            </w:pPr>
            <w:r w:rsidRPr="00FE4B9B">
              <w:rPr>
                <w:b/>
                <w:color w:val="000000"/>
                <w:sz w:val="20"/>
                <w:szCs w:val="20"/>
              </w:rPr>
              <w:t>Зольность</w:t>
            </w:r>
          </w:p>
        </w:tc>
        <w:tc>
          <w:tcPr>
            <w:tcW w:w="186" w:type="pct"/>
            <w:vMerge w:val="restart"/>
            <w:tcBorders>
              <w:top w:val="single" w:sz="4" w:space="0" w:color="auto"/>
              <w:left w:val="single" w:sz="4" w:space="0" w:color="auto"/>
              <w:right w:val="single" w:sz="4" w:space="0" w:color="auto"/>
            </w:tcBorders>
            <w:shd w:val="clear" w:color="000000" w:fill="D9D9D9"/>
            <w:textDirection w:val="btLr"/>
            <w:vAlign w:val="center"/>
            <w:hideMark/>
          </w:tcPr>
          <w:p w14:paraId="3F9F2DD9" w14:textId="77777777" w:rsidR="00D06CD7" w:rsidRPr="00FE4B9B" w:rsidRDefault="00D06CD7" w:rsidP="00253ACC">
            <w:pPr>
              <w:jc w:val="center"/>
              <w:rPr>
                <w:b/>
                <w:color w:val="000000"/>
                <w:sz w:val="20"/>
                <w:szCs w:val="20"/>
              </w:rPr>
            </w:pPr>
            <w:r w:rsidRPr="00FE4B9B">
              <w:rPr>
                <w:b/>
                <w:color w:val="000000"/>
                <w:sz w:val="20"/>
                <w:szCs w:val="20"/>
              </w:rPr>
              <w:t>коксуемость</w:t>
            </w:r>
          </w:p>
        </w:tc>
        <w:tc>
          <w:tcPr>
            <w:tcW w:w="185" w:type="pct"/>
            <w:vMerge w:val="restart"/>
            <w:tcBorders>
              <w:top w:val="single" w:sz="4" w:space="0" w:color="auto"/>
              <w:left w:val="single" w:sz="4" w:space="0" w:color="auto"/>
              <w:right w:val="single" w:sz="4" w:space="0" w:color="auto"/>
            </w:tcBorders>
            <w:shd w:val="clear" w:color="000000" w:fill="D9D9D9"/>
            <w:textDirection w:val="btLr"/>
            <w:vAlign w:val="center"/>
            <w:hideMark/>
          </w:tcPr>
          <w:p w14:paraId="58AEAFF4" w14:textId="77777777" w:rsidR="00D06CD7" w:rsidRPr="00FE4B9B" w:rsidRDefault="00D06CD7" w:rsidP="00253ACC">
            <w:pPr>
              <w:jc w:val="center"/>
              <w:rPr>
                <w:b/>
                <w:color w:val="000000"/>
                <w:sz w:val="20"/>
                <w:szCs w:val="20"/>
              </w:rPr>
            </w:pPr>
            <w:proofErr w:type="spellStart"/>
            <w:r>
              <w:rPr>
                <w:b/>
                <w:color w:val="000000"/>
                <w:sz w:val="20"/>
                <w:szCs w:val="20"/>
              </w:rPr>
              <w:t>хлорист</w:t>
            </w:r>
            <w:proofErr w:type="spellEnd"/>
            <w:r>
              <w:rPr>
                <w:b/>
                <w:color w:val="000000"/>
                <w:sz w:val="20"/>
                <w:szCs w:val="20"/>
              </w:rPr>
              <w:t>. солей</w:t>
            </w:r>
            <w:r w:rsidRPr="00FE4B9B">
              <w:rPr>
                <w:b/>
                <w:color w:val="000000"/>
                <w:sz w:val="20"/>
                <w:szCs w:val="20"/>
              </w:rPr>
              <w:t xml:space="preserve"> (после очистки), мг/дм</w:t>
            </w:r>
            <w:r w:rsidRPr="00FE4B9B">
              <w:rPr>
                <w:b/>
                <w:color w:val="000000"/>
                <w:sz w:val="20"/>
                <w:szCs w:val="20"/>
                <w:vertAlign w:val="superscript"/>
              </w:rPr>
              <w:t>3</w:t>
            </w:r>
          </w:p>
        </w:tc>
        <w:tc>
          <w:tcPr>
            <w:tcW w:w="740" w:type="pct"/>
            <w:gridSpan w:val="5"/>
            <w:tcBorders>
              <w:top w:val="single" w:sz="4" w:space="0" w:color="auto"/>
              <w:left w:val="nil"/>
              <w:bottom w:val="single" w:sz="4" w:space="0" w:color="auto"/>
              <w:right w:val="single" w:sz="4" w:space="0" w:color="auto"/>
            </w:tcBorders>
            <w:shd w:val="clear" w:color="000000" w:fill="D9D9D9"/>
            <w:vAlign w:val="center"/>
            <w:hideMark/>
          </w:tcPr>
          <w:p w14:paraId="40A1007A" w14:textId="77777777" w:rsidR="00D06CD7" w:rsidRPr="00FE4B9B" w:rsidRDefault="00D06CD7" w:rsidP="00253ACC">
            <w:pPr>
              <w:jc w:val="center"/>
              <w:rPr>
                <w:b/>
                <w:color w:val="000000"/>
                <w:sz w:val="20"/>
                <w:szCs w:val="20"/>
              </w:rPr>
            </w:pPr>
            <w:r w:rsidRPr="00FE4B9B">
              <w:rPr>
                <w:b/>
                <w:color w:val="000000"/>
                <w:sz w:val="20"/>
                <w:szCs w:val="20"/>
              </w:rPr>
              <w:t>Содержание фракций объем, % при температуре</w:t>
            </w:r>
          </w:p>
        </w:tc>
      </w:tr>
      <w:tr w:rsidR="00D06CD7" w:rsidRPr="00FE4B9B" w14:paraId="3BE73902" w14:textId="77777777" w:rsidTr="00253ACC">
        <w:trPr>
          <w:trHeight w:val="2160"/>
        </w:trPr>
        <w:tc>
          <w:tcPr>
            <w:tcW w:w="138" w:type="pct"/>
            <w:vMerge/>
            <w:tcBorders>
              <w:top w:val="single" w:sz="4" w:space="0" w:color="auto"/>
              <w:left w:val="single" w:sz="4" w:space="0" w:color="auto"/>
              <w:bottom w:val="single" w:sz="4" w:space="0" w:color="auto"/>
              <w:right w:val="single" w:sz="4" w:space="0" w:color="auto"/>
            </w:tcBorders>
            <w:vAlign w:val="center"/>
            <w:hideMark/>
          </w:tcPr>
          <w:p w14:paraId="3024ED13" w14:textId="77777777" w:rsidR="00D06CD7" w:rsidRPr="00FE4B9B" w:rsidRDefault="00D06CD7" w:rsidP="00253ACC">
            <w:pPr>
              <w:rPr>
                <w:b/>
                <w:color w:val="000000"/>
                <w:sz w:val="20"/>
                <w:szCs w:val="20"/>
              </w:rPr>
            </w:pPr>
          </w:p>
        </w:tc>
        <w:tc>
          <w:tcPr>
            <w:tcW w:w="231" w:type="pct"/>
            <w:vMerge/>
            <w:tcBorders>
              <w:top w:val="single" w:sz="4" w:space="0" w:color="auto"/>
              <w:left w:val="single" w:sz="4" w:space="0" w:color="auto"/>
              <w:bottom w:val="single" w:sz="4" w:space="0" w:color="auto"/>
              <w:right w:val="single" w:sz="4" w:space="0" w:color="auto"/>
            </w:tcBorders>
            <w:vAlign w:val="center"/>
            <w:hideMark/>
          </w:tcPr>
          <w:p w14:paraId="13A7CF31" w14:textId="77777777" w:rsidR="00D06CD7" w:rsidRPr="00FE4B9B" w:rsidRDefault="00D06CD7" w:rsidP="00253ACC">
            <w:pPr>
              <w:rPr>
                <w:b/>
                <w:color w:val="000000"/>
                <w:sz w:val="20"/>
                <w:szCs w:val="20"/>
              </w:rPr>
            </w:pPr>
          </w:p>
        </w:tc>
        <w:tc>
          <w:tcPr>
            <w:tcW w:w="278" w:type="pct"/>
            <w:vMerge/>
            <w:tcBorders>
              <w:top w:val="single" w:sz="4" w:space="0" w:color="auto"/>
              <w:left w:val="single" w:sz="4" w:space="0" w:color="auto"/>
              <w:bottom w:val="single" w:sz="4" w:space="0" w:color="auto"/>
              <w:right w:val="single" w:sz="4" w:space="0" w:color="auto"/>
            </w:tcBorders>
            <w:vAlign w:val="center"/>
            <w:hideMark/>
          </w:tcPr>
          <w:p w14:paraId="27C443C0" w14:textId="77777777" w:rsidR="00D06CD7" w:rsidRPr="00FE4B9B" w:rsidRDefault="00D06CD7" w:rsidP="00253ACC">
            <w:pPr>
              <w:rPr>
                <w:b/>
                <w:color w:val="000000"/>
                <w:sz w:val="20"/>
                <w:szCs w:val="20"/>
              </w:rPr>
            </w:pPr>
          </w:p>
        </w:tc>
        <w:tc>
          <w:tcPr>
            <w:tcW w:w="324" w:type="pct"/>
            <w:vMerge/>
            <w:tcBorders>
              <w:top w:val="single" w:sz="4" w:space="0" w:color="auto"/>
              <w:left w:val="single" w:sz="4" w:space="0" w:color="auto"/>
              <w:bottom w:val="single" w:sz="4" w:space="0" w:color="auto"/>
              <w:right w:val="single" w:sz="4" w:space="0" w:color="auto"/>
            </w:tcBorders>
            <w:vAlign w:val="center"/>
            <w:hideMark/>
          </w:tcPr>
          <w:p w14:paraId="2F67D206" w14:textId="77777777" w:rsidR="00D06CD7" w:rsidRPr="00FE4B9B" w:rsidRDefault="00D06CD7" w:rsidP="00253ACC">
            <w:pPr>
              <w:rPr>
                <w:b/>
                <w:color w:val="000000"/>
                <w:sz w:val="20"/>
                <w:szCs w:val="20"/>
              </w:rPr>
            </w:pPr>
          </w:p>
        </w:tc>
        <w:tc>
          <w:tcPr>
            <w:tcW w:w="230" w:type="pct"/>
            <w:vMerge/>
            <w:tcBorders>
              <w:top w:val="single" w:sz="4" w:space="0" w:color="auto"/>
              <w:left w:val="single" w:sz="4" w:space="0" w:color="auto"/>
              <w:bottom w:val="single" w:sz="4" w:space="0" w:color="auto"/>
              <w:right w:val="single" w:sz="4" w:space="0" w:color="auto"/>
            </w:tcBorders>
            <w:vAlign w:val="center"/>
            <w:hideMark/>
          </w:tcPr>
          <w:p w14:paraId="3CF10FA4" w14:textId="77777777" w:rsidR="00D06CD7" w:rsidRPr="00FE4B9B" w:rsidRDefault="00D06CD7" w:rsidP="00253ACC">
            <w:pPr>
              <w:rPr>
                <w:b/>
                <w:color w:val="000000"/>
                <w:sz w:val="20"/>
                <w:szCs w:val="20"/>
              </w:rPr>
            </w:pPr>
          </w:p>
        </w:tc>
        <w:tc>
          <w:tcPr>
            <w:tcW w:w="187" w:type="pct"/>
            <w:tcBorders>
              <w:top w:val="nil"/>
              <w:left w:val="nil"/>
              <w:bottom w:val="single" w:sz="4" w:space="0" w:color="auto"/>
              <w:right w:val="single" w:sz="4" w:space="0" w:color="auto"/>
            </w:tcBorders>
            <w:shd w:val="clear" w:color="000000" w:fill="D9D9D9"/>
            <w:textDirection w:val="btLr"/>
            <w:vAlign w:val="center"/>
            <w:hideMark/>
          </w:tcPr>
          <w:p w14:paraId="06F1C9CB" w14:textId="77777777" w:rsidR="00D06CD7" w:rsidRPr="00FE4B9B" w:rsidRDefault="00D06CD7" w:rsidP="00253ACC">
            <w:pPr>
              <w:jc w:val="center"/>
              <w:rPr>
                <w:b/>
                <w:color w:val="000000"/>
                <w:sz w:val="20"/>
                <w:szCs w:val="20"/>
              </w:rPr>
            </w:pPr>
            <w:r w:rsidRPr="00FE4B9B">
              <w:rPr>
                <w:b/>
                <w:color w:val="000000"/>
                <w:sz w:val="20"/>
                <w:szCs w:val="20"/>
              </w:rPr>
              <w:t>20ºС</w:t>
            </w:r>
          </w:p>
        </w:tc>
        <w:tc>
          <w:tcPr>
            <w:tcW w:w="187" w:type="pct"/>
            <w:tcBorders>
              <w:top w:val="nil"/>
              <w:left w:val="nil"/>
              <w:bottom w:val="single" w:sz="4" w:space="0" w:color="auto"/>
              <w:right w:val="single" w:sz="4" w:space="0" w:color="auto"/>
            </w:tcBorders>
            <w:shd w:val="clear" w:color="000000" w:fill="D9D9D9"/>
            <w:textDirection w:val="btLr"/>
            <w:vAlign w:val="center"/>
            <w:hideMark/>
          </w:tcPr>
          <w:p w14:paraId="04D7219A" w14:textId="77777777" w:rsidR="00D06CD7" w:rsidRPr="00FE4B9B" w:rsidRDefault="00D06CD7" w:rsidP="00253ACC">
            <w:pPr>
              <w:jc w:val="center"/>
              <w:rPr>
                <w:b/>
                <w:color w:val="000000"/>
                <w:sz w:val="20"/>
                <w:szCs w:val="20"/>
              </w:rPr>
            </w:pPr>
            <w:r w:rsidRPr="00FE4B9B">
              <w:rPr>
                <w:b/>
                <w:color w:val="000000"/>
                <w:sz w:val="20"/>
                <w:szCs w:val="20"/>
              </w:rPr>
              <w:t>30ºС</w:t>
            </w:r>
          </w:p>
        </w:tc>
        <w:tc>
          <w:tcPr>
            <w:tcW w:w="185" w:type="pct"/>
            <w:tcBorders>
              <w:top w:val="nil"/>
              <w:left w:val="nil"/>
              <w:bottom w:val="single" w:sz="4" w:space="0" w:color="auto"/>
              <w:right w:val="single" w:sz="4" w:space="0" w:color="auto"/>
            </w:tcBorders>
            <w:shd w:val="clear" w:color="000000" w:fill="D9D9D9"/>
            <w:textDirection w:val="btLr"/>
            <w:vAlign w:val="center"/>
            <w:hideMark/>
          </w:tcPr>
          <w:p w14:paraId="4C30D4E8" w14:textId="77777777" w:rsidR="00D06CD7" w:rsidRPr="00FE4B9B" w:rsidRDefault="00D06CD7" w:rsidP="00253ACC">
            <w:pPr>
              <w:jc w:val="center"/>
              <w:rPr>
                <w:b/>
                <w:color w:val="000000"/>
                <w:sz w:val="20"/>
                <w:szCs w:val="20"/>
              </w:rPr>
            </w:pPr>
            <w:r w:rsidRPr="00FE4B9B">
              <w:rPr>
                <w:b/>
                <w:color w:val="000000"/>
                <w:sz w:val="20"/>
                <w:szCs w:val="20"/>
              </w:rPr>
              <w:t>40ºС</w:t>
            </w:r>
          </w:p>
        </w:tc>
        <w:tc>
          <w:tcPr>
            <w:tcW w:w="186" w:type="pct"/>
            <w:tcBorders>
              <w:top w:val="nil"/>
              <w:left w:val="nil"/>
              <w:bottom w:val="single" w:sz="4" w:space="0" w:color="auto"/>
              <w:right w:val="single" w:sz="4" w:space="0" w:color="auto"/>
            </w:tcBorders>
            <w:shd w:val="clear" w:color="000000" w:fill="D9D9D9"/>
            <w:textDirection w:val="btLr"/>
            <w:vAlign w:val="center"/>
            <w:hideMark/>
          </w:tcPr>
          <w:p w14:paraId="08649875" w14:textId="77777777" w:rsidR="00D06CD7" w:rsidRPr="00FE4B9B" w:rsidRDefault="00D06CD7" w:rsidP="00253ACC">
            <w:pPr>
              <w:jc w:val="center"/>
              <w:rPr>
                <w:b/>
                <w:color w:val="000000"/>
                <w:sz w:val="20"/>
                <w:szCs w:val="20"/>
              </w:rPr>
            </w:pPr>
            <w:r w:rsidRPr="00FE4B9B">
              <w:rPr>
                <w:b/>
                <w:color w:val="000000"/>
                <w:sz w:val="20"/>
                <w:szCs w:val="20"/>
              </w:rPr>
              <w:t>50ºС</w:t>
            </w:r>
          </w:p>
        </w:tc>
        <w:tc>
          <w:tcPr>
            <w:tcW w:w="274" w:type="pct"/>
            <w:tcBorders>
              <w:top w:val="nil"/>
              <w:left w:val="nil"/>
              <w:bottom w:val="single" w:sz="4" w:space="0" w:color="auto"/>
              <w:right w:val="single" w:sz="4" w:space="0" w:color="auto"/>
            </w:tcBorders>
            <w:shd w:val="clear" w:color="000000" w:fill="D9D9D9"/>
            <w:textDirection w:val="btLr"/>
            <w:vAlign w:val="center"/>
            <w:hideMark/>
          </w:tcPr>
          <w:p w14:paraId="1639819F" w14:textId="77777777" w:rsidR="00D06CD7" w:rsidRPr="00FE4B9B" w:rsidRDefault="00D06CD7" w:rsidP="00253ACC">
            <w:pPr>
              <w:jc w:val="center"/>
              <w:rPr>
                <w:b/>
                <w:color w:val="000000"/>
                <w:sz w:val="20"/>
                <w:szCs w:val="20"/>
              </w:rPr>
            </w:pPr>
            <w:r w:rsidRPr="00FE4B9B">
              <w:rPr>
                <w:b/>
                <w:color w:val="000000"/>
                <w:sz w:val="20"/>
                <w:szCs w:val="20"/>
              </w:rPr>
              <w:t>вспышки</w:t>
            </w:r>
          </w:p>
        </w:tc>
        <w:tc>
          <w:tcPr>
            <w:tcW w:w="209" w:type="pct"/>
            <w:tcBorders>
              <w:top w:val="nil"/>
              <w:left w:val="nil"/>
              <w:bottom w:val="single" w:sz="4" w:space="0" w:color="auto"/>
              <w:right w:val="single" w:sz="4" w:space="0" w:color="auto"/>
            </w:tcBorders>
            <w:shd w:val="clear" w:color="000000" w:fill="D9D9D9"/>
            <w:textDirection w:val="btLr"/>
            <w:vAlign w:val="center"/>
            <w:hideMark/>
          </w:tcPr>
          <w:p w14:paraId="372E5E52" w14:textId="77777777" w:rsidR="00D06CD7" w:rsidRPr="00FE4B9B" w:rsidRDefault="00D06CD7" w:rsidP="00253ACC">
            <w:pPr>
              <w:jc w:val="center"/>
              <w:rPr>
                <w:b/>
                <w:color w:val="000000"/>
                <w:sz w:val="20"/>
                <w:szCs w:val="20"/>
              </w:rPr>
            </w:pPr>
            <w:r w:rsidRPr="00FE4B9B">
              <w:rPr>
                <w:b/>
                <w:color w:val="000000"/>
                <w:sz w:val="20"/>
                <w:szCs w:val="20"/>
              </w:rPr>
              <w:t>застывания</w:t>
            </w:r>
          </w:p>
        </w:tc>
        <w:tc>
          <w:tcPr>
            <w:tcW w:w="231" w:type="pct"/>
            <w:tcBorders>
              <w:top w:val="nil"/>
              <w:left w:val="nil"/>
              <w:bottom w:val="single" w:sz="4" w:space="0" w:color="auto"/>
              <w:right w:val="single" w:sz="4" w:space="0" w:color="auto"/>
            </w:tcBorders>
            <w:shd w:val="clear" w:color="000000" w:fill="D9D9D9"/>
            <w:textDirection w:val="btLr"/>
            <w:vAlign w:val="center"/>
            <w:hideMark/>
          </w:tcPr>
          <w:p w14:paraId="08E5340D" w14:textId="77777777" w:rsidR="00D06CD7" w:rsidRPr="00FE4B9B" w:rsidRDefault="00D06CD7" w:rsidP="00253ACC">
            <w:pPr>
              <w:jc w:val="center"/>
              <w:rPr>
                <w:b/>
                <w:color w:val="000000"/>
                <w:sz w:val="20"/>
                <w:szCs w:val="20"/>
              </w:rPr>
            </w:pPr>
            <w:r w:rsidRPr="00FE4B9B">
              <w:rPr>
                <w:b/>
                <w:color w:val="000000"/>
                <w:sz w:val="20"/>
                <w:szCs w:val="20"/>
              </w:rPr>
              <w:t>парафин</w:t>
            </w:r>
          </w:p>
        </w:tc>
        <w:tc>
          <w:tcPr>
            <w:tcW w:w="218" w:type="pct"/>
            <w:tcBorders>
              <w:top w:val="nil"/>
              <w:left w:val="nil"/>
              <w:bottom w:val="single" w:sz="4" w:space="0" w:color="auto"/>
              <w:right w:val="single" w:sz="4" w:space="0" w:color="auto"/>
            </w:tcBorders>
            <w:shd w:val="clear" w:color="000000" w:fill="D9D9D9"/>
            <w:textDirection w:val="btLr"/>
            <w:vAlign w:val="center"/>
            <w:hideMark/>
          </w:tcPr>
          <w:p w14:paraId="5C0A9C68" w14:textId="77777777" w:rsidR="00D06CD7" w:rsidRPr="00FE4B9B" w:rsidRDefault="00D06CD7" w:rsidP="00253ACC">
            <w:pPr>
              <w:jc w:val="center"/>
              <w:rPr>
                <w:b/>
                <w:color w:val="000000"/>
                <w:sz w:val="20"/>
                <w:szCs w:val="20"/>
              </w:rPr>
            </w:pPr>
            <w:r w:rsidRPr="00FE4B9B">
              <w:rPr>
                <w:b/>
                <w:color w:val="000000"/>
                <w:sz w:val="20"/>
                <w:szCs w:val="20"/>
              </w:rPr>
              <w:t>сера</w:t>
            </w:r>
          </w:p>
        </w:tc>
        <w:tc>
          <w:tcPr>
            <w:tcW w:w="223" w:type="pct"/>
            <w:tcBorders>
              <w:top w:val="nil"/>
              <w:left w:val="nil"/>
              <w:bottom w:val="single" w:sz="4" w:space="0" w:color="auto"/>
              <w:right w:val="single" w:sz="4" w:space="0" w:color="auto"/>
            </w:tcBorders>
            <w:shd w:val="clear" w:color="000000" w:fill="D9D9D9"/>
            <w:textDirection w:val="btLr"/>
            <w:vAlign w:val="center"/>
            <w:hideMark/>
          </w:tcPr>
          <w:p w14:paraId="1E1F18C7" w14:textId="77777777" w:rsidR="00D06CD7" w:rsidRPr="00FE4B9B" w:rsidRDefault="00D06CD7" w:rsidP="00253ACC">
            <w:pPr>
              <w:jc w:val="center"/>
              <w:rPr>
                <w:b/>
                <w:color w:val="000000"/>
                <w:sz w:val="20"/>
                <w:szCs w:val="20"/>
              </w:rPr>
            </w:pPr>
            <w:r w:rsidRPr="00FE4B9B">
              <w:rPr>
                <w:b/>
                <w:color w:val="000000"/>
                <w:sz w:val="20"/>
                <w:szCs w:val="20"/>
              </w:rPr>
              <w:t>вода по ДС,</w:t>
            </w:r>
          </w:p>
          <w:p w14:paraId="2A063959" w14:textId="77777777" w:rsidR="00D06CD7" w:rsidRPr="00FE4B9B" w:rsidRDefault="00D06CD7" w:rsidP="00253ACC">
            <w:pPr>
              <w:jc w:val="center"/>
              <w:rPr>
                <w:b/>
                <w:color w:val="000000"/>
                <w:sz w:val="20"/>
                <w:szCs w:val="20"/>
              </w:rPr>
            </w:pPr>
            <w:r w:rsidRPr="00FE4B9B">
              <w:rPr>
                <w:b/>
                <w:color w:val="000000"/>
                <w:sz w:val="20"/>
                <w:szCs w:val="20"/>
              </w:rPr>
              <w:t>% масс</w:t>
            </w:r>
          </w:p>
        </w:tc>
        <w:tc>
          <w:tcPr>
            <w:tcW w:w="234" w:type="pct"/>
            <w:tcBorders>
              <w:top w:val="nil"/>
              <w:left w:val="nil"/>
              <w:bottom w:val="single" w:sz="4" w:space="0" w:color="auto"/>
              <w:right w:val="single" w:sz="4" w:space="0" w:color="auto"/>
            </w:tcBorders>
            <w:shd w:val="clear" w:color="000000" w:fill="D9D9D9"/>
            <w:textDirection w:val="btLr"/>
            <w:vAlign w:val="center"/>
            <w:hideMark/>
          </w:tcPr>
          <w:p w14:paraId="4BD2E7DE" w14:textId="77777777" w:rsidR="00D06CD7" w:rsidRPr="00FE4B9B" w:rsidRDefault="00D06CD7" w:rsidP="00253ACC">
            <w:pPr>
              <w:jc w:val="center"/>
              <w:rPr>
                <w:b/>
                <w:color w:val="000000"/>
                <w:sz w:val="20"/>
                <w:szCs w:val="20"/>
              </w:rPr>
            </w:pPr>
            <w:r w:rsidRPr="00FE4B9B">
              <w:rPr>
                <w:b/>
                <w:color w:val="000000"/>
                <w:sz w:val="20"/>
                <w:szCs w:val="20"/>
              </w:rPr>
              <w:t>асфальтены</w:t>
            </w:r>
          </w:p>
        </w:tc>
        <w:tc>
          <w:tcPr>
            <w:tcW w:w="183" w:type="pct"/>
            <w:tcBorders>
              <w:top w:val="nil"/>
              <w:left w:val="nil"/>
              <w:bottom w:val="single" w:sz="4" w:space="0" w:color="auto"/>
              <w:right w:val="single" w:sz="4" w:space="0" w:color="auto"/>
            </w:tcBorders>
            <w:shd w:val="clear" w:color="000000" w:fill="D9D9D9"/>
            <w:textDirection w:val="btLr"/>
            <w:vAlign w:val="center"/>
            <w:hideMark/>
          </w:tcPr>
          <w:p w14:paraId="751615FF" w14:textId="77777777" w:rsidR="00D06CD7" w:rsidRPr="00FE4B9B" w:rsidRDefault="00D06CD7" w:rsidP="00253ACC">
            <w:pPr>
              <w:jc w:val="center"/>
              <w:rPr>
                <w:b/>
                <w:color w:val="000000"/>
                <w:sz w:val="20"/>
                <w:szCs w:val="20"/>
              </w:rPr>
            </w:pPr>
            <w:r w:rsidRPr="00FE4B9B">
              <w:rPr>
                <w:b/>
                <w:color w:val="000000"/>
                <w:sz w:val="20"/>
                <w:szCs w:val="20"/>
              </w:rPr>
              <w:t>смолы</w:t>
            </w:r>
          </w:p>
        </w:tc>
        <w:tc>
          <w:tcPr>
            <w:tcW w:w="185" w:type="pct"/>
            <w:tcBorders>
              <w:top w:val="nil"/>
              <w:left w:val="nil"/>
              <w:bottom w:val="single" w:sz="4" w:space="0" w:color="auto"/>
              <w:right w:val="single" w:sz="4" w:space="0" w:color="auto"/>
            </w:tcBorders>
            <w:shd w:val="clear" w:color="000000" w:fill="D9D9D9"/>
            <w:textDirection w:val="btLr"/>
            <w:vAlign w:val="center"/>
            <w:hideMark/>
          </w:tcPr>
          <w:p w14:paraId="6B56DC7B" w14:textId="77777777" w:rsidR="00D06CD7" w:rsidRPr="00FE4B9B" w:rsidRDefault="00D06CD7" w:rsidP="00253ACC">
            <w:pPr>
              <w:jc w:val="center"/>
              <w:rPr>
                <w:b/>
                <w:color w:val="000000"/>
                <w:sz w:val="20"/>
                <w:szCs w:val="20"/>
              </w:rPr>
            </w:pPr>
            <w:r>
              <w:rPr>
                <w:b/>
                <w:color w:val="000000"/>
                <w:sz w:val="20"/>
                <w:szCs w:val="20"/>
              </w:rPr>
              <w:t xml:space="preserve">механических </w:t>
            </w:r>
            <w:r w:rsidRPr="00FE4B9B">
              <w:rPr>
                <w:b/>
                <w:color w:val="000000"/>
                <w:sz w:val="20"/>
                <w:szCs w:val="20"/>
              </w:rPr>
              <w:t>примесей, % масс</w:t>
            </w:r>
          </w:p>
        </w:tc>
        <w:tc>
          <w:tcPr>
            <w:tcW w:w="185" w:type="pct"/>
            <w:vMerge/>
            <w:tcBorders>
              <w:left w:val="single" w:sz="4" w:space="0" w:color="auto"/>
              <w:bottom w:val="single" w:sz="4" w:space="0" w:color="auto"/>
              <w:right w:val="single" w:sz="4" w:space="0" w:color="auto"/>
            </w:tcBorders>
            <w:vAlign w:val="center"/>
            <w:hideMark/>
          </w:tcPr>
          <w:p w14:paraId="7E555CD5" w14:textId="77777777" w:rsidR="00D06CD7" w:rsidRPr="00FE4B9B" w:rsidRDefault="00D06CD7" w:rsidP="00253ACC">
            <w:pPr>
              <w:rPr>
                <w:b/>
                <w:color w:val="000000"/>
                <w:sz w:val="20"/>
                <w:szCs w:val="20"/>
              </w:rPr>
            </w:pPr>
          </w:p>
        </w:tc>
        <w:tc>
          <w:tcPr>
            <w:tcW w:w="186" w:type="pct"/>
            <w:vMerge/>
            <w:tcBorders>
              <w:left w:val="single" w:sz="4" w:space="0" w:color="auto"/>
              <w:bottom w:val="single" w:sz="4" w:space="0" w:color="auto"/>
              <w:right w:val="single" w:sz="4" w:space="0" w:color="auto"/>
            </w:tcBorders>
            <w:vAlign w:val="center"/>
            <w:hideMark/>
          </w:tcPr>
          <w:p w14:paraId="2BD744DA" w14:textId="77777777" w:rsidR="00D06CD7" w:rsidRPr="00FE4B9B" w:rsidRDefault="00D06CD7" w:rsidP="00253ACC">
            <w:pPr>
              <w:rPr>
                <w:b/>
                <w:color w:val="000000"/>
                <w:sz w:val="20"/>
                <w:szCs w:val="20"/>
              </w:rPr>
            </w:pPr>
          </w:p>
        </w:tc>
        <w:tc>
          <w:tcPr>
            <w:tcW w:w="185" w:type="pct"/>
            <w:vMerge/>
            <w:tcBorders>
              <w:left w:val="single" w:sz="4" w:space="0" w:color="auto"/>
              <w:bottom w:val="single" w:sz="4" w:space="0" w:color="auto"/>
              <w:right w:val="single" w:sz="4" w:space="0" w:color="auto"/>
            </w:tcBorders>
            <w:vAlign w:val="center"/>
            <w:hideMark/>
          </w:tcPr>
          <w:p w14:paraId="7C792134" w14:textId="77777777" w:rsidR="00D06CD7" w:rsidRPr="00FE4B9B" w:rsidRDefault="00D06CD7" w:rsidP="00253ACC">
            <w:pPr>
              <w:rPr>
                <w:b/>
                <w:color w:val="000000"/>
                <w:sz w:val="20"/>
                <w:szCs w:val="20"/>
              </w:rPr>
            </w:pPr>
          </w:p>
        </w:tc>
        <w:tc>
          <w:tcPr>
            <w:tcW w:w="162" w:type="pct"/>
            <w:tcBorders>
              <w:top w:val="nil"/>
              <w:left w:val="nil"/>
              <w:bottom w:val="single" w:sz="4" w:space="0" w:color="auto"/>
              <w:right w:val="single" w:sz="4" w:space="0" w:color="auto"/>
            </w:tcBorders>
            <w:shd w:val="clear" w:color="000000" w:fill="D9D9D9"/>
            <w:textDirection w:val="btLr"/>
            <w:vAlign w:val="center"/>
            <w:hideMark/>
          </w:tcPr>
          <w:p w14:paraId="4DFBC911" w14:textId="77777777" w:rsidR="00D06CD7" w:rsidRPr="00FE4B9B" w:rsidRDefault="00D06CD7" w:rsidP="00253ACC">
            <w:pPr>
              <w:jc w:val="center"/>
              <w:rPr>
                <w:b/>
                <w:color w:val="000000"/>
                <w:sz w:val="20"/>
                <w:szCs w:val="20"/>
              </w:rPr>
            </w:pPr>
            <w:proofErr w:type="spellStart"/>
            <w:r w:rsidRPr="00FE4B9B">
              <w:rPr>
                <w:b/>
                <w:color w:val="000000"/>
                <w:sz w:val="20"/>
                <w:szCs w:val="20"/>
              </w:rPr>
              <w:t>н.к</w:t>
            </w:r>
            <w:proofErr w:type="spellEnd"/>
          </w:p>
        </w:tc>
        <w:tc>
          <w:tcPr>
            <w:tcW w:w="136" w:type="pct"/>
            <w:tcBorders>
              <w:top w:val="nil"/>
              <w:left w:val="nil"/>
              <w:bottom w:val="single" w:sz="4" w:space="0" w:color="auto"/>
              <w:right w:val="single" w:sz="4" w:space="0" w:color="auto"/>
            </w:tcBorders>
            <w:shd w:val="clear" w:color="000000" w:fill="D9D9D9"/>
            <w:textDirection w:val="btLr"/>
            <w:vAlign w:val="center"/>
            <w:hideMark/>
          </w:tcPr>
          <w:p w14:paraId="4F5D70B5" w14:textId="77777777" w:rsidR="00D06CD7" w:rsidRPr="00FE4B9B" w:rsidRDefault="00D06CD7" w:rsidP="00253ACC">
            <w:pPr>
              <w:jc w:val="center"/>
              <w:rPr>
                <w:b/>
                <w:color w:val="000000"/>
                <w:sz w:val="20"/>
                <w:szCs w:val="20"/>
              </w:rPr>
            </w:pPr>
            <w:r w:rsidRPr="00FE4B9B">
              <w:rPr>
                <w:b/>
                <w:color w:val="000000"/>
                <w:sz w:val="20"/>
                <w:szCs w:val="20"/>
              </w:rPr>
              <w:t>150ºС</w:t>
            </w:r>
          </w:p>
        </w:tc>
        <w:tc>
          <w:tcPr>
            <w:tcW w:w="188" w:type="pct"/>
            <w:tcBorders>
              <w:top w:val="nil"/>
              <w:left w:val="nil"/>
              <w:bottom w:val="single" w:sz="4" w:space="0" w:color="auto"/>
              <w:right w:val="single" w:sz="4" w:space="0" w:color="auto"/>
            </w:tcBorders>
            <w:shd w:val="clear" w:color="000000" w:fill="D9D9D9"/>
            <w:textDirection w:val="btLr"/>
            <w:vAlign w:val="center"/>
            <w:hideMark/>
          </w:tcPr>
          <w:p w14:paraId="4EB9C04C" w14:textId="77777777" w:rsidR="00D06CD7" w:rsidRPr="00FE4B9B" w:rsidRDefault="00D06CD7" w:rsidP="00253ACC">
            <w:pPr>
              <w:jc w:val="center"/>
              <w:rPr>
                <w:b/>
                <w:color w:val="000000"/>
                <w:sz w:val="20"/>
                <w:szCs w:val="20"/>
              </w:rPr>
            </w:pPr>
            <w:r w:rsidRPr="00FE4B9B">
              <w:rPr>
                <w:b/>
                <w:color w:val="000000"/>
                <w:sz w:val="20"/>
                <w:szCs w:val="20"/>
              </w:rPr>
              <w:t>200ºС</w:t>
            </w:r>
          </w:p>
        </w:tc>
        <w:tc>
          <w:tcPr>
            <w:tcW w:w="94" w:type="pct"/>
            <w:tcBorders>
              <w:top w:val="nil"/>
              <w:left w:val="nil"/>
              <w:bottom w:val="single" w:sz="4" w:space="0" w:color="auto"/>
              <w:right w:val="single" w:sz="4" w:space="0" w:color="auto"/>
            </w:tcBorders>
            <w:shd w:val="clear" w:color="000000" w:fill="D9D9D9"/>
            <w:textDirection w:val="btLr"/>
            <w:vAlign w:val="center"/>
            <w:hideMark/>
          </w:tcPr>
          <w:p w14:paraId="4712F6B4" w14:textId="77777777" w:rsidR="00D06CD7" w:rsidRPr="00FE4B9B" w:rsidRDefault="00D06CD7" w:rsidP="00253ACC">
            <w:pPr>
              <w:jc w:val="center"/>
              <w:rPr>
                <w:b/>
                <w:color w:val="000000"/>
                <w:sz w:val="20"/>
                <w:szCs w:val="20"/>
              </w:rPr>
            </w:pPr>
            <w:r w:rsidRPr="00FE4B9B">
              <w:rPr>
                <w:b/>
                <w:color w:val="000000"/>
                <w:sz w:val="20"/>
                <w:szCs w:val="20"/>
              </w:rPr>
              <w:t>250ºС</w:t>
            </w:r>
          </w:p>
        </w:tc>
        <w:tc>
          <w:tcPr>
            <w:tcW w:w="161" w:type="pct"/>
            <w:tcBorders>
              <w:top w:val="nil"/>
              <w:left w:val="nil"/>
              <w:bottom w:val="single" w:sz="4" w:space="0" w:color="auto"/>
              <w:right w:val="single" w:sz="4" w:space="0" w:color="auto"/>
            </w:tcBorders>
            <w:shd w:val="clear" w:color="000000" w:fill="D9D9D9"/>
            <w:textDirection w:val="btLr"/>
            <w:vAlign w:val="center"/>
            <w:hideMark/>
          </w:tcPr>
          <w:p w14:paraId="3D8F4217" w14:textId="77777777" w:rsidR="00D06CD7" w:rsidRPr="00FE4B9B" w:rsidRDefault="00D06CD7" w:rsidP="00253ACC">
            <w:pPr>
              <w:jc w:val="center"/>
              <w:rPr>
                <w:b/>
                <w:color w:val="000000"/>
                <w:sz w:val="20"/>
                <w:szCs w:val="20"/>
              </w:rPr>
            </w:pPr>
            <w:r w:rsidRPr="00FE4B9B">
              <w:rPr>
                <w:b/>
                <w:color w:val="000000"/>
                <w:sz w:val="20"/>
                <w:szCs w:val="20"/>
              </w:rPr>
              <w:t>300ºС</w:t>
            </w:r>
          </w:p>
        </w:tc>
      </w:tr>
      <w:tr w:rsidR="00D06CD7" w:rsidRPr="00FE4B9B" w14:paraId="2622C760" w14:textId="77777777" w:rsidTr="00253ACC">
        <w:trPr>
          <w:trHeight w:val="312"/>
        </w:trPr>
        <w:tc>
          <w:tcPr>
            <w:tcW w:w="5000" w:type="pct"/>
            <w:gridSpan w:val="25"/>
            <w:tcBorders>
              <w:top w:val="single" w:sz="4" w:space="0" w:color="auto"/>
              <w:left w:val="single" w:sz="4" w:space="0" w:color="auto"/>
              <w:bottom w:val="single" w:sz="4" w:space="0" w:color="auto"/>
              <w:right w:val="single" w:sz="4" w:space="0" w:color="auto"/>
            </w:tcBorders>
            <w:shd w:val="clear" w:color="000000" w:fill="F2F2F2"/>
            <w:vAlign w:val="center"/>
            <w:hideMark/>
          </w:tcPr>
          <w:p w14:paraId="3082D499" w14:textId="77777777" w:rsidR="00D06CD7" w:rsidRPr="00FE4B9B" w:rsidRDefault="00D06CD7" w:rsidP="00253ACC">
            <w:pPr>
              <w:jc w:val="center"/>
              <w:rPr>
                <w:b/>
                <w:bCs/>
                <w:color w:val="000000"/>
                <w:sz w:val="20"/>
                <w:szCs w:val="20"/>
              </w:rPr>
            </w:pPr>
            <w:r w:rsidRPr="00FE4B9B">
              <w:rPr>
                <w:b/>
                <w:bCs/>
                <w:color w:val="000000"/>
                <w:sz w:val="20"/>
                <w:szCs w:val="20"/>
              </w:rPr>
              <w:t>М-0-1</w:t>
            </w:r>
          </w:p>
        </w:tc>
      </w:tr>
      <w:tr w:rsidR="00D06CD7" w:rsidRPr="00FE4B9B" w14:paraId="5B75DE9C" w14:textId="77777777" w:rsidTr="00253ACC">
        <w:trPr>
          <w:trHeight w:val="227"/>
        </w:trPr>
        <w:tc>
          <w:tcPr>
            <w:tcW w:w="138" w:type="pct"/>
            <w:tcBorders>
              <w:top w:val="nil"/>
              <w:left w:val="single" w:sz="4" w:space="0" w:color="auto"/>
              <w:bottom w:val="single" w:sz="4" w:space="0" w:color="auto"/>
              <w:right w:val="single" w:sz="4" w:space="0" w:color="auto"/>
            </w:tcBorders>
            <w:vAlign w:val="center"/>
            <w:hideMark/>
          </w:tcPr>
          <w:p w14:paraId="1F4786E4" w14:textId="77777777" w:rsidR="00D06CD7" w:rsidRPr="00FE4B9B" w:rsidRDefault="00D06CD7" w:rsidP="00253ACC">
            <w:pPr>
              <w:jc w:val="center"/>
              <w:rPr>
                <w:color w:val="000000"/>
                <w:sz w:val="20"/>
                <w:szCs w:val="20"/>
              </w:rPr>
            </w:pPr>
            <w:r w:rsidRPr="00FE4B9B">
              <w:rPr>
                <w:color w:val="000000"/>
                <w:sz w:val="20"/>
                <w:szCs w:val="20"/>
              </w:rPr>
              <w:t>1</w:t>
            </w:r>
          </w:p>
        </w:tc>
        <w:tc>
          <w:tcPr>
            <w:tcW w:w="231" w:type="pct"/>
            <w:tcBorders>
              <w:top w:val="nil"/>
              <w:left w:val="nil"/>
              <w:bottom w:val="single" w:sz="4" w:space="0" w:color="auto"/>
              <w:right w:val="single" w:sz="4" w:space="0" w:color="auto"/>
            </w:tcBorders>
            <w:vAlign w:val="center"/>
            <w:hideMark/>
          </w:tcPr>
          <w:p w14:paraId="160EAA94" w14:textId="77777777" w:rsidR="00D06CD7" w:rsidRPr="00FE4B9B" w:rsidRDefault="00D06CD7" w:rsidP="00253ACC">
            <w:pPr>
              <w:jc w:val="center"/>
              <w:rPr>
                <w:color w:val="000000"/>
                <w:sz w:val="20"/>
                <w:szCs w:val="20"/>
              </w:rPr>
            </w:pPr>
            <w:r w:rsidRPr="00FE4B9B">
              <w:rPr>
                <w:color w:val="000000"/>
                <w:sz w:val="20"/>
                <w:szCs w:val="20"/>
              </w:rPr>
              <w:t>КМ-8</w:t>
            </w:r>
          </w:p>
        </w:tc>
        <w:tc>
          <w:tcPr>
            <w:tcW w:w="278" w:type="pct"/>
            <w:tcBorders>
              <w:top w:val="nil"/>
              <w:left w:val="nil"/>
              <w:bottom w:val="single" w:sz="4" w:space="0" w:color="auto"/>
              <w:right w:val="single" w:sz="4" w:space="0" w:color="auto"/>
            </w:tcBorders>
            <w:vAlign w:val="center"/>
            <w:hideMark/>
          </w:tcPr>
          <w:p w14:paraId="4BB2A9C2" w14:textId="77777777" w:rsidR="00D06CD7" w:rsidRPr="00FE4B9B" w:rsidRDefault="00D06CD7" w:rsidP="00253ACC">
            <w:pPr>
              <w:jc w:val="center"/>
              <w:rPr>
                <w:color w:val="000000"/>
                <w:sz w:val="20"/>
                <w:szCs w:val="20"/>
              </w:rPr>
            </w:pPr>
            <w:r w:rsidRPr="00FE4B9B">
              <w:rPr>
                <w:color w:val="000000"/>
                <w:sz w:val="20"/>
                <w:szCs w:val="20"/>
              </w:rPr>
              <w:t>610-617</w:t>
            </w:r>
          </w:p>
        </w:tc>
        <w:tc>
          <w:tcPr>
            <w:tcW w:w="324" w:type="pct"/>
            <w:tcBorders>
              <w:top w:val="nil"/>
              <w:left w:val="nil"/>
              <w:bottom w:val="single" w:sz="4" w:space="0" w:color="auto"/>
              <w:right w:val="single" w:sz="4" w:space="0" w:color="auto"/>
            </w:tcBorders>
            <w:shd w:val="clear" w:color="000000" w:fill="FFFFFF"/>
            <w:noWrap/>
            <w:vAlign w:val="center"/>
            <w:hideMark/>
          </w:tcPr>
          <w:p w14:paraId="202767F2" w14:textId="77777777" w:rsidR="00D06CD7" w:rsidRPr="00FE4B9B" w:rsidRDefault="00D06CD7" w:rsidP="00253ACC">
            <w:pPr>
              <w:jc w:val="center"/>
              <w:rPr>
                <w:color w:val="000000"/>
                <w:sz w:val="20"/>
                <w:szCs w:val="20"/>
              </w:rPr>
            </w:pPr>
            <w:r w:rsidRPr="00FE4B9B">
              <w:rPr>
                <w:color w:val="000000"/>
                <w:sz w:val="20"/>
                <w:szCs w:val="20"/>
              </w:rPr>
              <w:t>05.04.19</w:t>
            </w:r>
          </w:p>
        </w:tc>
        <w:tc>
          <w:tcPr>
            <w:tcW w:w="230" w:type="pct"/>
            <w:tcBorders>
              <w:top w:val="nil"/>
              <w:left w:val="nil"/>
              <w:bottom w:val="single" w:sz="4" w:space="0" w:color="auto"/>
              <w:right w:val="single" w:sz="4" w:space="0" w:color="auto"/>
            </w:tcBorders>
            <w:vAlign w:val="center"/>
            <w:hideMark/>
          </w:tcPr>
          <w:p w14:paraId="22CB7B0B" w14:textId="77777777" w:rsidR="00D06CD7" w:rsidRPr="00FE4B9B" w:rsidRDefault="00D06CD7" w:rsidP="00253ACC">
            <w:pPr>
              <w:jc w:val="center"/>
              <w:rPr>
                <w:color w:val="000000"/>
                <w:sz w:val="20"/>
                <w:szCs w:val="20"/>
              </w:rPr>
            </w:pPr>
            <w:r w:rsidRPr="00FE4B9B">
              <w:rPr>
                <w:color w:val="000000"/>
                <w:sz w:val="20"/>
                <w:szCs w:val="20"/>
              </w:rPr>
              <w:t>0,804</w:t>
            </w:r>
          </w:p>
        </w:tc>
        <w:tc>
          <w:tcPr>
            <w:tcW w:w="187" w:type="pct"/>
            <w:tcBorders>
              <w:top w:val="nil"/>
              <w:left w:val="nil"/>
              <w:bottom w:val="single" w:sz="4" w:space="0" w:color="auto"/>
              <w:right w:val="single" w:sz="4" w:space="0" w:color="auto"/>
            </w:tcBorders>
            <w:vAlign w:val="center"/>
            <w:hideMark/>
          </w:tcPr>
          <w:p w14:paraId="733C1D73" w14:textId="77777777" w:rsidR="00D06CD7" w:rsidRPr="00FE4B9B" w:rsidRDefault="00D06CD7" w:rsidP="00253ACC">
            <w:pPr>
              <w:jc w:val="center"/>
              <w:rPr>
                <w:color w:val="000000"/>
                <w:sz w:val="20"/>
                <w:szCs w:val="20"/>
              </w:rPr>
            </w:pPr>
            <w:r w:rsidRPr="00FE4B9B">
              <w:rPr>
                <w:color w:val="000000"/>
                <w:sz w:val="20"/>
                <w:szCs w:val="20"/>
              </w:rPr>
              <w:t>5,4</w:t>
            </w:r>
          </w:p>
        </w:tc>
        <w:tc>
          <w:tcPr>
            <w:tcW w:w="187" w:type="pct"/>
            <w:tcBorders>
              <w:top w:val="nil"/>
              <w:left w:val="nil"/>
              <w:bottom w:val="single" w:sz="4" w:space="0" w:color="auto"/>
              <w:right w:val="single" w:sz="4" w:space="0" w:color="auto"/>
            </w:tcBorders>
            <w:vAlign w:val="center"/>
            <w:hideMark/>
          </w:tcPr>
          <w:p w14:paraId="6442B76A" w14:textId="77777777" w:rsidR="00D06CD7" w:rsidRPr="00FE4B9B" w:rsidRDefault="00D06CD7" w:rsidP="00253ACC">
            <w:pPr>
              <w:jc w:val="center"/>
              <w:rPr>
                <w:color w:val="000000"/>
                <w:sz w:val="20"/>
                <w:szCs w:val="20"/>
              </w:rPr>
            </w:pPr>
            <w:r w:rsidRPr="00FE4B9B">
              <w:rPr>
                <w:color w:val="000000"/>
                <w:sz w:val="20"/>
                <w:szCs w:val="20"/>
              </w:rPr>
              <w:t>3,8</w:t>
            </w:r>
          </w:p>
        </w:tc>
        <w:tc>
          <w:tcPr>
            <w:tcW w:w="185" w:type="pct"/>
            <w:tcBorders>
              <w:top w:val="nil"/>
              <w:left w:val="nil"/>
              <w:bottom w:val="single" w:sz="4" w:space="0" w:color="auto"/>
              <w:right w:val="single" w:sz="4" w:space="0" w:color="auto"/>
            </w:tcBorders>
            <w:vAlign w:val="center"/>
            <w:hideMark/>
          </w:tcPr>
          <w:p w14:paraId="6E835A69" w14:textId="77777777" w:rsidR="00D06CD7" w:rsidRPr="00FE4B9B" w:rsidRDefault="00D06CD7" w:rsidP="00253ACC">
            <w:pPr>
              <w:jc w:val="center"/>
              <w:rPr>
                <w:color w:val="000000"/>
                <w:sz w:val="20"/>
                <w:szCs w:val="20"/>
              </w:rPr>
            </w:pPr>
            <w:r w:rsidRPr="00FE4B9B">
              <w:rPr>
                <w:color w:val="000000"/>
                <w:sz w:val="20"/>
                <w:szCs w:val="20"/>
              </w:rPr>
              <w:t>3,04</w:t>
            </w:r>
          </w:p>
        </w:tc>
        <w:tc>
          <w:tcPr>
            <w:tcW w:w="186" w:type="pct"/>
            <w:tcBorders>
              <w:top w:val="nil"/>
              <w:left w:val="nil"/>
              <w:bottom w:val="single" w:sz="4" w:space="0" w:color="auto"/>
              <w:right w:val="single" w:sz="4" w:space="0" w:color="auto"/>
            </w:tcBorders>
            <w:vAlign w:val="center"/>
            <w:hideMark/>
          </w:tcPr>
          <w:p w14:paraId="4030667B" w14:textId="77777777" w:rsidR="00D06CD7" w:rsidRPr="00FE4B9B" w:rsidRDefault="00D06CD7" w:rsidP="00253ACC">
            <w:pPr>
              <w:jc w:val="center"/>
              <w:rPr>
                <w:color w:val="000000"/>
                <w:sz w:val="20"/>
                <w:szCs w:val="20"/>
              </w:rPr>
            </w:pPr>
            <w:r w:rsidRPr="00FE4B9B">
              <w:rPr>
                <w:color w:val="000000"/>
                <w:sz w:val="20"/>
                <w:szCs w:val="20"/>
              </w:rPr>
              <w:t>2,54</w:t>
            </w:r>
          </w:p>
        </w:tc>
        <w:tc>
          <w:tcPr>
            <w:tcW w:w="274" w:type="pct"/>
            <w:tcBorders>
              <w:top w:val="nil"/>
              <w:left w:val="nil"/>
              <w:bottom w:val="single" w:sz="4" w:space="0" w:color="auto"/>
              <w:right w:val="single" w:sz="4" w:space="0" w:color="auto"/>
            </w:tcBorders>
            <w:vAlign w:val="center"/>
            <w:hideMark/>
          </w:tcPr>
          <w:p w14:paraId="1BD84BBC" w14:textId="77777777" w:rsidR="00D06CD7" w:rsidRPr="00FE4B9B" w:rsidRDefault="00D06CD7" w:rsidP="00253ACC">
            <w:pPr>
              <w:jc w:val="center"/>
              <w:rPr>
                <w:color w:val="000000"/>
                <w:sz w:val="20"/>
                <w:szCs w:val="20"/>
              </w:rPr>
            </w:pPr>
            <w:r w:rsidRPr="00FE4B9B">
              <w:rPr>
                <w:color w:val="000000"/>
                <w:sz w:val="20"/>
                <w:szCs w:val="20"/>
              </w:rPr>
              <w:t>ниже 0</w:t>
            </w:r>
          </w:p>
        </w:tc>
        <w:tc>
          <w:tcPr>
            <w:tcW w:w="209" w:type="pct"/>
            <w:tcBorders>
              <w:top w:val="nil"/>
              <w:left w:val="nil"/>
              <w:bottom w:val="single" w:sz="4" w:space="0" w:color="auto"/>
              <w:right w:val="single" w:sz="4" w:space="0" w:color="auto"/>
            </w:tcBorders>
            <w:vAlign w:val="center"/>
            <w:hideMark/>
          </w:tcPr>
          <w:p w14:paraId="53DE36F9" w14:textId="77777777" w:rsidR="00D06CD7" w:rsidRPr="00FE4B9B" w:rsidRDefault="00D06CD7" w:rsidP="00253ACC">
            <w:pPr>
              <w:jc w:val="center"/>
              <w:rPr>
                <w:color w:val="000000"/>
                <w:sz w:val="20"/>
                <w:szCs w:val="20"/>
              </w:rPr>
            </w:pPr>
            <w:r w:rsidRPr="00FE4B9B">
              <w:rPr>
                <w:color w:val="000000"/>
                <w:sz w:val="20"/>
                <w:szCs w:val="20"/>
              </w:rPr>
              <w:t>-9</w:t>
            </w:r>
          </w:p>
        </w:tc>
        <w:tc>
          <w:tcPr>
            <w:tcW w:w="231" w:type="pct"/>
            <w:tcBorders>
              <w:top w:val="nil"/>
              <w:left w:val="nil"/>
              <w:bottom w:val="single" w:sz="4" w:space="0" w:color="auto"/>
              <w:right w:val="single" w:sz="4" w:space="0" w:color="auto"/>
            </w:tcBorders>
            <w:vAlign w:val="center"/>
            <w:hideMark/>
          </w:tcPr>
          <w:p w14:paraId="0EEFD9D5" w14:textId="77777777" w:rsidR="00D06CD7" w:rsidRPr="00FE4B9B" w:rsidRDefault="00D06CD7" w:rsidP="00253ACC">
            <w:pPr>
              <w:jc w:val="center"/>
              <w:rPr>
                <w:color w:val="000000"/>
                <w:sz w:val="20"/>
                <w:szCs w:val="20"/>
              </w:rPr>
            </w:pPr>
            <w:r w:rsidRPr="00FE4B9B">
              <w:rPr>
                <w:color w:val="000000"/>
                <w:sz w:val="20"/>
                <w:szCs w:val="20"/>
              </w:rPr>
              <w:t>5,6</w:t>
            </w:r>
          </w:p>
        </w:tc>
        <w:tc>
          <w:tcPr>
            <w:tcW w:w="218" w:type="pct"/>
            <w:tcBorders>
              <w:top w:val="nil"/>
              <w:left w:val="nil"/>
              <w:bottom w:val="single" w:sz="4" w:space="0" w:color="auto"/>
              <w:right w:val="single" w:sz="4" w:space="0" w:color="auto"/>
            </w:tcBorders>
            <w:vAlign w:val="center"/>
            <w:hideMark/>
          </w:tcPr>
          <w:p w14:paraId="22847F05" w14:textId="77777777" w:rsidR="00D06CD7" w:rsidRPr="00FE4B9B" w:rsidRDefault="00D06CD7" w:rsidP="00253ACC">
            <w:pPr>
              <w:jc w:val="center"/>
              <w:rPr>
                <w:color w:val="000000"/>
                <w:sz w:val="20"/>
                <w:szCs w:val="20"/>
              </w:rPr>
            </w:pPr>
            <w:r w:rsidRPr="00FE4B9B">
              <w:rPr>
                <w:color w:val="000000"/>
                <w:sz w:val="20"/>
                <w:szCs w:val="20"/>
              </w:rPr>
              <w:t>0,213</w:t>
            </w:r>
          </w:p>
        </w:tc>
        <w:tc>
          <w:tcPr>
            <w:tcW w:w="223" w:type="pct"/>
            <w:tcBorders>
              <w:top w:val="nil"/>
              <w:left w:val="nil"/>
              <w:bottom w:val="single" w:sz="4" w:space="0" w:color="auto"/>
              <w:right w:val="single" w:sz="4" w:space="0" w:color="auto"/>
            </w:tcBorders>
            <w:vAlign w:val="center"/>
            <w:hideMark/>
          </w:tcPr>
          <w:p w14:paraId="5009B6F6" w14:textId="77777777" w:rsidR="00D06CD7" w:rsidRPr="00FE4B9B" w:rsidRDefault="00D06CD7" w:rsidP="00253ACC">
            <w:pPr>
              <w:jc w:val="center"/>
              <w:rPr>
                <w:color w:val="000000"/>
                <w:sz w:val="20"/>
                <w:szCs w:val="20"/>
              </w:rPr>
            </w:pPr>
            <w:r w:rsidRPr="00FE4B9B">
              <w:rPr>
                <w:color w:val="000000"/>
                <w:sz w:val="20"/>
                <w:szCs w:val="20"/>
              </w:rPr>
              <w:t>0</w:t>
            </w:r>
          </w:p>
        </w:tc>
        <w:tc>
          <w:tcPr>
            <w:tcW w:w="234" w:type="pct"/>
            <w:tcBorders>
              <w:top w:val="nil"/>
              <w:left w:val="nil"/>
              <w:bottom w:val="single" w:sz="4" w:space="0" w:color="auto"/>
              <w:right w:val="single" w:sz="4" w:space="0" w:color="auto"/>
            </w:tcBorders>
            <w:vAlign w:val="center"/>
            <w:hideMark/>
          </w:tcPr>
          <w:p w14:paraId="1FBCD489" w14:textId="77777777" w:rsidR="00D06CD7" w:rsidRPr="00FE4B9B" w:rsidRDefault="00D06CD7" w:rsidP="00253ACC">
            <w:pPr>
              <w:jc w:val="center"/>
              <w:rPr>
                <w:color w:val="000000"/>
                <w:sz w:val="20"/>
                <w:szCs w:val="20"/>
              </w:rPr>
            </w:pPr>
            <w:r w:rsidRPr="00FE4B9B">
              <w:rPr>
                <w:color w:val="000000"/>
                <w:sz w:val="20"/>
                <w:szCs w:val="20"/>
              </w:rPr>
              <w:t>0,15</w:t>
            </w:r>
          </w:p>
        </w:tc>
        <w:tc>
          <w:tcPr>
            <w:tcW w:w="183" w:type="pct"/>
            <w:tcBorders>
              <w:top w:val="nil"/>
              <w:left w:val="nil"/>
              <w:bottom w:val="single" w:sz="4" w:space="0" w:color="auto"/>
              <w:right w:val="single" w:sz="4" w:space="0" w:color="auto"/>
            </w:tcBorders>
            <w:vAlign w:val="center"/>
            <w:hideMark/>
          </w:tcPr>
          <w:p w14:paraId="2A324517" w14:textId="77777777" w:rsidR="00D06CD7" w:rsidRPr="00FE4B9B" w:rsidRDefault="00D06CD7" w:rsidP="00253ACC">
            <w:pPr>
              <w:jc w:val="center"/>
              <w:rPr>
                <w:color w:val="000000"/>
                <w:sz w:val="20"/>
                <w:szCs w:val="20"/>
              </w:rPr>
            </w:pPr>
            <w:r w:rsidRPr="00FE4B9B">
              <w:rPr>
                <w:color w:val="000000"/>
                <w:sz w:val="20"/>
                <w:szCs w:val="20"/>
              </w:rPr>
              <w:t>8,19</w:t>
            </w:r>
          </w:p>
        </w:tc>
        <w:tc>
          <w:tcPr>
            <w:tcW w:w="185" w:type="pct"/>
            <w:tcBorders>
              <w:top w:val="nil"/>
              <w:left w:val="nil"/>
              <w:bottom w:val="single" w:sz="4" w:space="0" w:color="auto"/>
              <w:right w:val="single" w:sz="4" w:space="0" w:color="auto"/>
            </w:tcBorders>
            <w:vAlign w:val="center"/>
            <w:hideMark/>
          </w:tcPr>
          <w:p w14:paraId="65915B78" w14:textId="77777777" w:rsidR="00D06CD7" w:rsidRPr="00FE4B9B" w:rsidRDefault="00D06CD7" w:rsidP="00253ACC">
            <w:pPr>
              <w:jc w:val="center"/>
              <w:rPr>
                <w:color w:val="000000"/>
                <w:sz w:val="20"/>
                <w:szCs w:val="20"/>
              </w:rPr>
            </w:pPr>
            <w:r w:rsidRPr="00FE4B9B">
              <w:rPr>
                <w:color w:val="000000"/>
                <w:sz w:val="20"/>
                <w:szCs w:val="20"/>
              </w:rPr>
              <w:t>0,01</w:t>
            </w:r>
          </w:p>
        </w:tc>
        <w:tc>
          <w:tcPr>
            <w:tcW w:w="185" w:type="pct"/>
            <w:tcBorders>
              <w:top w:val="nil"/>
              <w:left w:val="nil"/>
              <w:bottom w:val="single" w:sz="4" w:space="0" w:color="auto"/>
              <w:right w:val="single" w:sz="4" w:space="0" w:color="auto"/>
            </w:tcBorders>
            <w:vAlign w:val="center"/>
            <w:hideMark/>
          </w:tcPr>
          <w:p w14:paraId="146EFBD0" w14:textId="77777777" w:rsidR="00D06CD7" w:rsidRPr="00FE4B9B" w:rsidRDefault="00D06CD7" w:rsidP="00253ACC">
            <w:pPr>
              <w:jc w:val="center"/>
              <w:rPr>
                <w:color w:val="000000"/>
                <w:sz w:val="20"/>
                <w:szCs w:val="20"/>
              </w:rPr>
            </w:pPr>
            <w:r w:rsidRPr="00FE4B9B">
              <w:rPr>
                <w:color w:val="000000"/>
                <w:sz w:val="20"/>
                <w:szCs w:val="20"/>
              </w:rPr>
              <w:t>-</w:t>
            </w:r>
          </w:p>
        </w:tc>
        <w:tc>
          <w:tcPr>
            <w:tcW w:w="186" w:type="pct"/>
            <w:tcBorders>
              <w:top w:val="nil"/>
              <w:left w:val="nil"/>
              <w:bottom w:val="single" w:sz="4" w:space="0" w:color="auto"/>
              <w:right w:val="single" w:sz="4" w:space="0" w:color="auto"/>
            </w:tcBorders>
            <w:vAlign w:val="center"/>
            <w:hideMark/>
          </w:tcPr>
          <w:p w14:paraId="00BF1FA7" w14:textId="77777777" w:rsidR="00D06CD7" w:rsidRPr="00FE4B9B" w:rsidRDefault="00D06CD7" w:rsidP="00253ACC">
            <w:pPr>
              <w:jc w:val="center"/>
              <w:rPr>
                <w:color w:val="000000"/>
                <w:sz w:val="20"/>
                <w:szCs w:val="20"/>
              </w:rPr>
            </w:pPr>
            <w:r w:rsidRPr="00FE4B9B">
              <w:rPr>
                <w:color w:val="000000"/>
                <w:sz w:val="20"/>
                <w:szCs w:val="20"/>
              </w:rPr>
              <w:t>-</w:t>
            </w:r>
          </w:p>
        </w:tc>
        <w:tc>
          <w:tcPr>
            <w:tcW w:w="185" w:type="pct"/>
            <w:tcBorders>
              <w:top w:val="nil"/>
              <w:left w:val="nil"/>
              <w:bottom w:val="single" w:sz="4" w:space="0" w:color="auto"/>
              <w:right w:val="single" w:sz="4" w:space="0" w:color="auto"/>
            </w:tcBorders>
            <w:vAlign w:val="center"/>
            <w:hideMark/>
          </w:tcPr>
          <w:p w14:paraId="3F2DE8EA" w14:textId="77777777" w:rsidR="00D06CD7" w:rsidRPr="00FE4B9B" w:rsidRDefault="00D06CD7" w:rsidP="00253ACC">
            <w:pPr>
              <w:jc w:val="center"/>
              <w:rPr>
                <w:color w:val="000000"/>
                <w:sz w:val="20"/>
                <w:szCs w:val="20"/>
              </w:rPr>
            </w:pPr>
            <w:r w:rsidRPr="00FE4B9B">
              <w:rPr>
                <w:color w:val="000000"/>
                <w:sz w:val="20"/>
                <w:szCs w:val="20"/>
              </w:rPr>
              <w:t>-</w:t>
            </w:r>
          </w:p>
        </w:tc>
        <w:tc>
          <w:tcPr>
            <w:tcW w:w="162" w:type="pct"/>
            <w:tcBorders>
              <w:top w:val="nil"/>
              <w:left w:val="nil"/>
              <w:bottom w:val="single" w:sz="4" w:space="0" w:color="auto"/>
              <w:right w:val="single" w:sz="4" w:space="0" w:color="auto"/>
            </w:tcBorders>
            <w:vAlign w:val="center"/>
            <w:hideMark/>
          </w:tcPr>
          <w:p w14:paraId="5F4D2908" w14:textId="77777777" w:rsidR="00D06CD7" w:rsidRPr="00FE4B9B" w:rsidRDefault="00D06CD7" w:rsidP="00253ACC">
            <w:pPr>
              <w:jc w:val="center"/>
              <w:rPr>
                <w:color w:val="000000"/>
                <w:sz w:val="20"/>
                <w:szCs w:val="20"/>
              </w:rPr>
            </w:pPr>
            <w:r w:rsidRPr="00FE4B9B">
              <w:rPr>
                <w:color w:val="000000"/>
                <w:sz w:val="20"/>
                <w:szCs w:val="20"/>
              </w:rPr>
              <w:t>-</w:t>
            </w:r>
          </w:p>
        </w:tc>
        <w:tc>
          <w:tcPr>
            <w:tcW w:w="136" w:type="pct"/>
            <w:tcBorders>
              <w:top w:val="nil"/>
              <w:left w:val="nil"/>
              <w:bottom w:val="single" w:sz="4" w:space="0" w:color="auto"/>
              <w:right w:val="single" w:sz="4" w:space="0" w:color="auto"/>
            </w:tcBorders>
            <w:vAlign w:val="center"/>
            <w:hideMark/>
          </w:tcPr>
          <w:p w14:paraId="2E2BFCE9" w14:textId="77777777" w:rsidR="00D06CD7" w:rsidRPr="00FE4B9B" w:rsidRDefault="00D06CD7" w:rsidP="00253ACC">
            <w:pPr>
              <w:jc w:val="center"/>
              <w:rPr>
                <w:color w:val="000000"/>
                <w:sz w:val="20"/>
                <w:szCs w:val="20"/>
              </w:rPr>
            </w:pPr>
            <w:r w:rsidRPr="00FE4B9B">
              <w:rPr>
                <w:color w:val="000000"/>
                <w:sz w:val="20"/>
                <w:szCs w:val="20"/>
              </w:rPr>
              <w:t>25</w:t>
            </w:r>
          </w:p>
        </w:tc>
        <w:tc>
          <w:tcPr>
            <w:tcW w:w="188" w:type="pct"/>
            <w:tcBorders>
              <w:top w:val="nil"/>
              <w:left w:val="nil"/>
              <w:bottom w:val="single" w:sz="4" w:space="0" w:color="auto"/>
              <w:right w:val="single" w:sz="4" w:space="0" w:color="auto"/>
            </w:tcBorders>
            <w:vAlign w:val="center"/>
            <w:hideMark/>
          </w:tcPr>
          <w:p w14:paraId="68924AC9" w14:textId="77777777" w:rsidR="00D06CD7" w:rsidRPr="00FE4B9B" w:rsidRDefault="00D06CD7" w:rsidP="00253ACC">
            <w:pPr>
              <w:jc w:val="center"/>
              <w:rPr>
                <w:color w:val="000000"/>
                <w:sz w:val="20"/>
                <w:szCs w:val="20"/>
              </w:rPr>
            </w:pPr>
            <w:r w:rsidRPr="00FE4B9B">
              <w:rPr>
                <w:color w:val="000000"/>
                <w:sz w:val="20"/>
                <w:szCs w:val="20"/>
              </w:rPr>
              <w:t>37</w:t>
            </w:r>
          </w:p>
        </w:tc>
        <w:tc>
          <w:tcPr>
            <w:tcW w:w="94" w:type="pct"/>
            <w:tcBorders>
              <w:top w:val="nil"/>
              <w:left w:val="nil"/>
              <w:bottom w:val="single" w:sz="4" w:space="0" w:color="auto"/>
              <w:right w:val="single" w:sz="4" w:space="0" w:color="auto"/>
            </w:tcBorders>
            <w:vAlign w:val="center"/>
            <w:hideMark/>
          </w:tcPr>
          <w:p w14:paraId="4F4C008C" w14:textId="77777777" w:rsidR="00D06CD7" w:rsidRPr="00FE4B9B" w:rsidRDefault="00D06CD7" w:rsidP="00253ACC">
            <w:pPr>
              <w:jc w:val="center"/>
              <w:rPr>
                <w:color w:val="000000"/>
                <w:sz w:val="20"/>
                <w:szCs w:val="20"/>
              </w:rPr>
            </w:pPr>
            <w:r w:rsidRPr="00FE4B9B">
              <w:rPr>
                <w:color w:val="000000"/>
                <w:sz w:val="20"/>
                <w:szCs w:val="20"/>
              </w:rPr>
              <w:t>-</w:t>
            </w:r>
          </w:p>
        </w:tc>
        <w:tc>
          <w:tcPr>
            <w:tcW w:w="161" w:type="pct"/>
            <w:tcBorders>
              <w:top w:val="nil"/>
              <w:left w:val="nil"/>
              <w:bottom w:val="single" w:sz="4" w:space="0" w:color="auto"/>
              <w:right w:val="single" w:sz="4" w:space="0" w:color="auto"/>
            </w:tcBorders>
            <w:vAlign w:val="center"/>
            <w:hideMark/>
          </w:tcPr>
          <w:p w14:paraId="31BDDA8B" w14:textId="77777777" w:rsidR="00D06CD7" w:rsidRPr="00FE4B9B" w:rsidRDefault="00D06CD7" w:rsidP="00253ACC">
            <w:pPr>
              <w:jc w:val="center"/>
              <w:rPr>
                <w:color w:val="000000"/>
                <w:sz w:val="20"/>
                <w:szCs w:val="20"/>
              </w:rPr>
            </w:pPr>
            <w:r w:rsidRPr="00FE4B9B">
              <w:rPr>
                <w:color w:val="000000"/>
                <w:sz w:val="20"/>
                <w:szCs w:val="20"/>
              </w:rPr>
              <w:t>62</w:t>
            </w:r>
          </w:p>
        </w:tc>
      </w:tr>
      <w:tr w:rsidR="00D06CD7" w:rsidRPr="00FE4B9B" w14:paraId="61376288" w14:textId="77777777" w:rsidTr="00253ACC">
        <w:trPr>
          <w:trHeight w:val="227"/>
        </w:trPr>
        <w:tc>
          <w:tcPr>
            <w:tcW w:w="138" w:type="pct"/>
            <w:tcBorders>
              <w:top w:val="nil"/>
              <w:left w:val="single" w:sz="4" w:space="0" w:color="auto"/>
              <w:bottom w:val="single" w:sz="4" w:space="0" w:color="auto"/>
              <w:right w:val="single" w:sz="4" w:space="0" w:color="auto"/>
            </w:tcBorders>
            <w:vAlign w:val="center"/>
            <w:hideMark/>
          </w:tcPr>
          <w:p w14:paraId="53E9F7E3" w14:textId="77777777" w:rsidR="00D06CD7" w:rsidRPr="00FE4B9B" w:rsidRDefault="00D06CD7" w:rsidP="00253ACC">
            <w:pPr>
              <w:jc w:val="center"/>
              <w:rPr>
                <w:color w:val="000000"/>
                <w:sz w:val="20"/>
                <w:szCs w:val="20"/>
              </w:rPr>
            </w:pPr>
            <w:r w:rsidRPr="00FE4B9B">
              <w:rPr>
                <w:color w:val="000000"/>
                <w:sz w:val="20"/>
                <w:szCs w:val="20"/>
              </w:rPr>
              <w:t>2</w:t>
            </w:r>
          </w:p>
        </w:tc>
        <w:tc>
          <w:tcPr>
            <w:tcW w:w="231" w:type="pct"/>
            <w:vMerge w:val="restart"/>
            <w:tcBorders>
              <w:top w:val="nil"/>
              <w:left w:val="nil"/>
              <w:right w:val="single" w:sz="4" w:space="0" w:color="auto"/>
            </w:tcBorders>
            <w:noWrap/>
            <w:vAlign w:val="center"/>
            <w:hideMark/>
          </w:tcPr>
          <w:p w14:paraId="51D7AAE9" w14:textId="77777777" w:rsidR="00D06CD7" w:rsidRPr="00FE4B9B" w:rsidRDefault="00D06CD7" w:rsidP="00253ACC">
            <w:pPr>
              <w:jc w:val="center"/>
              <w:rPr>
                <w:color w:val="000000"/>
                <w:sz w:val="20"/>
                <w:szCs w:val="20"/>
              </w:rPr>
            </w:pPr>
            <w:r w:rsidRPr="00FE4B9B">
              <w:rPr>
                <w:color w:val="000000"/>
                <w:sz w:val="20"/>
                <w:szCs w:val="20"/>
              </w:rPr>
              <w:t>КМ-8_2</w:t>
            </w:r>
          </w:p>
        </w:tc>
        <w:tc>
          <w:tcPr>
            <w:tcW w:w="278" w:type="pct"/>
            <w:vMerge w:val="restart"/>
            <w:tcBorders>
              <w:top w:val="nil"/>
              <w:left w:val="nil"/>
              <w:right w:val="single" w:sz="4" w:space="0" w:color="auto"/>
            </w:tcBorders>
            <w:vAlign w:val="center"/>
            <w:hideMark/>
          </w:tcPr>
          <w:p w14:paraId="59C4989D" w14:textId="77777777" w:rsidR="00D06CD7" w:rsidRPr="00FE4B9B" w:rsidRDefault="00D06CD7" w:rsidP="00253ACC">
            <w:pPr>
              <w:jc w:val="center"/>
              <w:rPr>
                <w:color w:val="000000"/>
                <w:sz w:val="20"/>
                <w:szCs w:val="20"/>
              </w:rPr>
            </w:pPr>
            <w:r w:rsidRPr="00FE4B9B">
              <w:rPr>
                <w:color w:val="000000"/>
                <w:sz w:val="20"/>
                <w:szCs w:val="20"/>
              </w:rPr>
              <w:t>608,2-615,2</w:t>
            </w:r>
          </w:p>
        </w:tc>
        <w:tc>
          <w:tcPr>
            <w:tcW w:w="324" w:type="pct"/>
            <w:tcBorders>
              <w:top w:val="nil"/>
              <w:left w:val="nil"/>
              <w:bottom w:val="single" w:sz="4" w:space="0" w:color="auto"/>
              <w:right w:val="single" w:sz="4" w:space="0" w:color="auto"/>
            </w:tcBorders>
            <w:shd w:val="clear" w:color="000000" w:fill="FFFFFF"/>
            <w:noWrap/>
            <w:vAlign w:val="center"/>
            <w:hideMark/>
          </w:tcPr>
          <w:p w14:paraId="661FB56B" w14:textId="77777777" w:rsidR="00D06CD7" w:rsidRPr="00FE4B9B" w:rsidRDefault="00D06CD7" w:rsidP="00253ACC">
            <w:pPr>
              <w:jc w:val="center"/>
              <w:rPr>
                <w:sz w:val="20"/>
                <w:szCs w:val="20"/>
              </w:rPr>
            </w:pPr>
            <w:r w:rsidRPr="00FE4B9B">
              <w:rPr>
                <w:sz w:val="20"/>
                <w:szCs w:val="20"/>
              </w:rPr>
              <w:t>01.07.23</w:t>
            </w:r>
          </w:p>
        </w:tc>
        <w:tc>
          <w:tcPr>
            <w:tcW w:w="230" w:type="pct"/>
            <w:tcBorders>
              <w:top w:val="nil"/>
              <w:left w:val="nil"/>
              <w:bottom w:val="single" w:sz="4" w:space="0" w:color="auto"/>
              <w:right w:val="single" w:sz="4" w:space="0" w:color="auto"/>
            </w:tcBorders>
            <w:vAlign w:val="center"/>
            <w:hideMark/>
          </w:tcPr>
          <w:p w14:paraId="697FC9C5" w14:textId="77777777" w:rsidR="00D06CD7" w:rsidRPr="00FE4B9B" w:rsidRDefault="00D06CD7" w:rsidP="00253ACC">
            <w:pPr>
              <w:jc w:val="center"/>
              <w:rPr>
                <w:color w:val="000000"/>
                <w:sz w:val="20"/>
                <w:szCs w:val="20"/>
              </w:rPr>
            </w:pPr>
            <w:r w:rsidRPr="00FE4B9B">
              <w:rPr>
                <w:color w:val="000000"/>
                <w:sz w:val="20"/>
                <w:szCs w:val="20"/>
              </w:rPr>
              <w:t>0,804</w:t>
            </w:r>
          </w:p>
        </w:tc>
        <w:tc>
          <w:tcPr>
            <w:tcW w:w="187" w:type="pct"/>
            <w:tcBorders>
              <w:top w:val="nil"/>
              <w:left w:val="nil"/>
              <w:bottom w:val="single" w:sz="4" w:space="0" w:color="auto"/>
              <w:right w:val="single" w:sz="4" w:space="0" w:color="auto"/>
            </w:tcBorders>
            <w:vAlign w:val="center"/>
            <w:hideMark/>
          </w:tcPr>
          <w:p w14:paraId="666C8D17" w14:textId="77777777" w:rsidR="00D06CD7" w:rsidRPr="00FE4B9B" w:rsidRDefault="00D06CD7" w:rsidP="00253ACC">
            <w:pPr>
              <w:jc w:val="center"/>
              <w:rPr>
                <w:color w:val="000000"/>
                <w:sz w:val="20"/>
                <w:szCs w:val="20"/>
              </w:rPr>
            </w:pPr>
            <w:r w:rsidRPr="00FE4B9B">
              <w:rPr>
                <w:color w:val="000000"/>
                <w:sz w:val="20"/>
                <w:szCs w:val="20"/>
              </w:rPr>
              <w:t>2,39</w:t>
            </w:r>
          </w:p>
        </w:tc>
        <w:tc>
          <w:tcPr>
            <w:tcW w:w="187" w:type="pct"/>
            <w:tcBorders>
              <w:top w:val="nil"/>
              <w:left w:val="nil"/>
              <w:bottom w:val="single" w:sz="4" w:space="0" w:color="auto"/>
              <w:right w:val="single" w:sz="4" w:space="0" w:color="auto"/>
            </w:tcBorders>
            <w:vAlign w:val="center"/>
            <w:hideMark/>
          </w:tcPr>
          <w:p w14:paraId="6D6D953A" w14:textId="77777777" w:rsidR="00D06CD7" w:rsidRPr="00FE4B9B" w:rsidRDefault="00D06CD7" w:rsidP="00253ACC">
            <w:pPr>
              <w:jc w:val="center"/>
              <w:rPr>
                <w:color w:val="000000"/>
                <w:sz w:val="20"/>
                <w:szCs w:val="20"/>
              </w:rPr>
            </w:pPr>
            <w:r w:rsidRPr="00FE4B9B">
              <w:rPr>
                <w:color w:val="000000"/>
                <w:sz w:val="20"/>
                <w:szCs w:val="20"/>
              </w:rPr>
              <w:t>1,97</w:t>
            </w:r>
          </w:p>
        </w:tc>
        <w:tc>
          <w:tcPr>
            <w:tcW w:w="185" w:type="pct"/>
            <w:tcBorders>
              <w:top w:val="nil"/>
              <w:left w:val="nil"/>
              <w:bottom w:val="single" w:sz="4" w:space="0" w:color="auto"/>
              <w:right w:val="single" w:sz="4" w:space="0" w:color="auto"/>
            </w:tcBorders>
            <w:vAlign w:val="center"/>
            <w:hideMark/>
          </w:tcPr>
          <w:p w14:paraId="2002C52A" w14:textId="77777777" w:rsidR="00D06CD7" w:rsidRPr="00FE4B9B" w:rsidRDefault="00D06CD7" w:rsidP="00253ACC">
            <w:pPr>
              <w:jc w:val="center"/>
              <w:rPr>
                <w:color w:val="000000"/>
                <w:sz w:val="20"/>
                <w:szCs w:val="20"/>
              </w:rPr>
            </w:pPr>
            <w:r w:rsidRPr="00FE4B9B">
              <w:rPr>
                <w:color w:val="000000"/>
                <w:sz w:val="20"/>
                <w:szCs w:val="20"/>
              </w:rPr>
              <w:t>1,62</w:t>
            </w:r>
          </w:p>
        </w:tc>
        <w:tc>
          <w:tcPr>
            <w:tcW w:w="186" w:type="pct"/>
            <w:tcBorders>
              <w:top w:val="nil"/>
              <w:left w:val="nil"/>
              <w:bottom w:val="single" w:sz="4" w:space="0" w:color="auto"/>
              <w:right w:val="single" w:sz="4" w:space="0" w:color="auto"/>
            </w:tcBorders>
            <w:vAlign w:val="center"/>
            <w:hideMark/>
          </w:tcPr>
          <w:p w14:paraId="25528FBC" w14:textId="77777777" w:rsidR="00D06CD7" w:rsidRPr="00FE4B9B" w:rsidRDefault="00D06CD7" w:rsidP="00253ACC">
            <w:pPr>
              <w:jc w:val="center"/>
              <w:rPr>
                <w:color w:val="000000"/>
                <w:sz w:val="20"/>
                <w:szCs w:val="20"/>
              </w:rPr>
            </w:pPr>
            <w:r w:rsidRPr="00FE4B9B">
              <w:rPr>
                <w:color w:val="000000"/>
                <w:sz w:val="20"/>
                <w:szCs w:val="20"/>
              </w:rPr>
              <w:t>-</w:t>
            </w:r>
          </w:p>
        </w:tc>
        <w:tc>
          <w:tcPr>
            <w:tcW w:w="274" w:type="pct"/>
            <w:tcBorders>
              <w:top w:val="nil"/>
              <w:left w:val="nil"/>
              <w:bottom w:val="single" w:sz="4" w:space="0" w:color="auto"/>
              <w:right w:val="single" w:sz="4" w:space="0" w:color="auto"/>
            </w:tcBorders>
            <w:vAlign w:val="center"/>
            <w:hideMark/>
          </w:tcPr>
          <w:p w14:paraId="6B60F0F7" w14:textId="77777777" w:rsidR="00D06CD7" w:rsidRPr="00FE4B9B" w:rsidRDefault="00D06CD7" w:rsidP="00253ACC">
            <w:pPr>
              <w:jc w:val="center"/>
              <w:rPr>
                <w:color w:val="000000"/>
                <w:sz w:val="20"/>
                <w:szCs w:val="20"/>
              </w:rPr>
            </w:pPr>
            <w:r w:rsidRPr="00FE4B9B">
              <w:rPr>
                <w:color w:val="000000"/>
                <w:sz w:val="20"/>
                <w:szCs w:val="20"/>
              </w:rPr>
              <w:t>31,4</w:t>
            </w:r>
          </w:p>
        </w:tc>
        <w:tc>
          <w:tcPr>
            <w:tcW w:w="209" w:type="pct"/>
            <w:tcBorders>
              <w:top w:val="nil"/>
              <w:left w:val="nil"/>
              <w:bottom w:val="single" w:sz="4" w:space="0" w:color="auto"/>
              <w:right w:val="single" w:sz="4" w:space="0" w:color="auto"/>
            </w:tcBorders>
            <w:vAlign w:val="center"/>
            <w:hideMark/>
          </w:tcPr>
          <w:p w14:paraId="0109337D" w14:textId="77777777" w:rsidR="00D06CD7" w:rsidRPr="00FE4B9B" w:rsidRDefault="00D06CD7" w:rsidP="00253ACC">
            <w:pPr>
              <w:jc w:val="center"/>
              <w:rPr>
                <w:color w:val="000000"/>
                <w:sz w:val="20"/>
                <w:szCs w:val="20"/>
              </w:rPr>
            </w:pPr>
            <w:r w:rsidRPr="00FE4B9B">
              <w:rPr>
                <w:color w:val="000000"/>
                <w:sz w:val="20"/>
                <w:szCs w:val="20"/>
              </w:rPr>
              <w:t>-1,2</w:t>
            </w:r>
          </w:p>
        </w:tc>
        <w:tc>
          <w:tcPr>
            <w:tcW w:w="231" w:type="pct"/>
            <w:tcBorders>
              <w:top w:val="nil"/>
              <w:left w:val="nil"/>
              <w:bottom w:val="single" w:sz="4" w:space="0" w:color="auto"/>
              <w:right w:val="single" w:sz="4" w:space="0" w:color="auto"/>
            </w:tcBorders>
            <w:vAlign w:val="center"/>
            <w:hideMark/>
          </w:tcPr>
          <w:p w14:paraId="5908EA59" w14:textId="77777777" w:rsidR="00D06CD7" w:rsidRPr="00FE4B9B" w:rsidRDefault="00D06CD7" w:rsidP="00253ACC">
            <w:pPr>
              <w:jc w:val="center"/>
              <w:rPr>
                <w:color w:val="000000"/>
                <w:sz w:val="20"/>
                <w:szCs w:val="20"/>
              </w:rPr>
            </w:pPr>
            <w:r w:rsidRPr="00FE4B9B">
              <w:rPr>
                <w:color w:val="000000"/>
                <w:sz w:val="20"/>
                <w:szCs w:val="20"/>
              </w:rPr>
              <w:t>14,11</w:t>
            </w:r>
          </w:p>
        </w:tc>
        <w:tc>
          <w:tcPr>
            <w:tcW w:w="218" w:type="pct"/>
            <w:tcBorders>
              <w:top w:val="nil"/>
              <w:left w:val="nil"/>
              <w:bottom w:val="single" w:sz="4" w:space="0" w:color="auto"/>
              <w:right w:val="single" w:sz="4" w:space="0" w:color="auto"/>
            </w:tcBorders>
            <w:vAlign w:val="center"/>
            <w:hideMark/>
          </w:tcPr>
          <w:p w14:paraId="46132B0E" w14:textId="77777777" w:rsidR="00D06CD7" w:rsidRPr="00FE4B9B" w:rsidRDefault="00D06CD7" w:rsidP="00253ACC">
            <w:pPr>
              <w:jc w:val="center"/>
              <w:rPr>
                <w:color w:val="000000"/>
                <w:sz w:val="20"/>
                <w:szCs w:val="20"/>
              </w:rPr>
            </w:pPr>
            <w:r w:rsidRPr="00FE4B9B">
              <w:rPr>
                <w:color w:val="000000"/>
                <w:sz w:val="20"/>
                <w:szCs w:val="20"/>
              </w:rPr>
              <w:t>0,057</w:t>
            </w:r>
          </w:p>
        </w:tc>
        <w:tc>
          <w:tcPr>
            <w:tcW w:w="223" w:type="pct"/>
            <w:tcBorders>
              <w:top w:val="nil"/>
              <w:left w:val="nil"/>
              <w:bottom w:val="single" w:sz="4" w:space="0" w:color="auto"/>
              <w:right w:val="single" w:sz="4" w:space="0" w:color="auto"/>
            </w:tcBorders>
            <w:vAlign w:val="center"/>
            <w:hideMark/>
          </w:tcPr>
          <w:p w14:paraId="68678B67" w14:textId="77777777" w:rsidR="00D06CD7" w:rsidRPr="00FE4B9B" w:rsidRDefault="00D06CD7" w:rsidP="00253ACC">
            <w:pPr>
              <w:jc w:val="center"/>
              <w:rPr>
                <w:color w:val="000000"/>
                <w:sz w:val="20"/>
                <w:szCs w:val="20"/>
              </w:rPr>
            </w:pPr>
            <w:r w:rsidRPr="00FE4B9B">
              <w:rPr>
                <w:color w:val="000000"/>
                <w:sz w:val="20"/>
                <w:szCs w:val="20"/>
              </w:rPr>
              <w:t>0</w:t>
            </w:r>
          </w:p>
        </w:tc>
        <w:tc>
          <w:tcPr>
            <w:tcW w:w="234" w:type="pct"/>
            <w:tcBorders>
              <w:top w:val="nil"/>
              <w:left w:val="nil"/>
              <w:bottom w:val="single" w:sz="4" w:space="0" w:color="auto"/>
              <w:right w:val="single" w:sz="4" w:space="0" w:color="auto"/>
            </w:tcBorders>
            <w:vAlign w:val="center"/>
            <w:hideMark/>
          </w:tcPr>
          <w:p w14:paraId="675BEE05" w14:textId="77777777" w:rsidR="00D06CD7" w:rsidRPr="00FE4B9B" w:rsidRDefault="00D06CD7" w:rsidP="00253ACC">
            <w:pPr>
              <w:jc w:val="center"/>
              <w:rPr>
                <w:color w:val="000000"/>
                <w:sz w:val="20"/>
                <w:szCs w:val="20"/>
              </w:rPr>
            </w:pPr>
            <w:r w:rsidRPr="00FE4B9B">
              <w:rPr>
                <w:color w:val="000000"/>
                <w:sz w:val="20"/>
                <w:szCs w:val="20"/>
              </w:rPr>
              <w:t>1,16</w:t>
            </w:r>
          </w:p>
        </w:tc>
        <w:tc>
          <w:tcPr>
            <w:tcW w:w="183" w:type="pct"/>
            <w:tcBorders>
              <w:top w:val="nil"/>
              <w:left w:val="nil"/>
              <w:bottom w:val="single" w:sz="4" w:space="0" w:color="auto"/>
              <w:right w:val="single" w:sz="4" w:space="0" w:color="auto"/>
            </w:tcBorders>
            <w:vAlign w:val="center"/>
            <w:hideMark/>
          </w:tcPr>
          <w:p w14:paraId="4CC71C78" w14:textId="77777777" w:rsidR="00D06CD7" w:rsidRPr="00FE4B9B" w:rsidRDefault="00D06CD7" w:rsidP="00253ACC">
            <w:pPr>
              <w:jc w:val="center"/>
              <w:rPr>
                <w:color w:val="000000"/>
                <w:sz w:val="20"/>
                <w:szCs w:val="20"/>
              </w:rPr>
            </w:pPr>
            <w:r w:rsidRPr="00FE4B9B">
              <w:rPr>
                <w:color w:val="000000"/>
                <w:sz w:val="20"/>
                <w:szCs w:val="20"/>
              </w:rPr>
              <w:t>-</w:t>
            </w:r>
          </w:p>
        </w:tc>
        <w:tc>
          <w:tcPr>
            <w:tcW w:w="185" w:type="pct"/>
            <w:tcBorders>
              <w:top w:val="nil"/>
              <w:left w:val="nil"/>
              <w:bottom w:val="single" w:sz="4" w:space="0" w:color="auto"/>
              <w:right w:val="single" w:sz="4" w:space="0" w:color="auto"/>
            </w:tcBorders>
            <w:vAlign w:val="center"/>
            <w:hideMark/>
          </w:tcPr>
          <w:p w14:paraId="0D9BFB97" w14:textId="77777777" w:rsidR="00D06CD7" w:rsidRPr="00FE4B9B" w:rsidRDefault="00D06CD7" w:rsidP="00253ACC">
            <w:pPr>
              <w:jc w:val="center"/>
              <w:rPr>
                <w:color w:val="000000"/>
                <w:sz w:val="20"/>
                <w:szCs w:val="20"/>
              </w:rPr>
            </w:pPr>
            <w:r w:rsidRPr="00FE4B9B">
              <w:rPr>
                <w:color w:val="000000"/>
                <w:sz w:val="20"/>
                <w:szCs w:val="20"/>
              </w:rPr>
              <w:t>0,66</w:t>
            </w:r>
          </w:p>
        </w:tc>
        <w:tc>
          <w:tcPr>
            <w:tcW w:w="185" w:type="pct"/>
            <w:tcBorders>
              <w:top w:val="nil"/>
              <w:left w:val="nil"/>
              <w:bottom w:val="single" w:sz="4" w:space="0" w:color="auto"/>
              <w:right w:val="single" w:sz="4" w:space="0" w:color="auto"/>
            </w:tcBorders>
            <w:vAlign w:val="center"/>
            <w:hideMark/>
          </w:tcPr>
          <w:p w14:paraId="340F9B16" w14:textId="77777777" w:rsidR="00D06CD7" w:rsidRPr="00FE4B9B" w:rsidRDefault="00D06CD7" w:rsidP="00253ACC">
            <w:pPr>
              <w:jc w:val="center"/>
              <w:rPr>
                <w:color w:val="000000"/>
                <w:sz w:val="20"/>
                <w:szCs w:val="20"/>
              </w:rPr>
            </w:pPr>
            <w:r w:rsidRPr="00FE4B9B">
              <w:rPr>
                <w:color w:val="000000"/>
                <w:sz w:val="20"/>
                <w:szCs w:val="20"/>
              </w:rPr>
              <w:t>0,919</w:t>
            </w:r>
          </w:p>
        </w:tc>
        <w:tc>
          <w:tcPr>
            <w:tcW w:w="186" w:type="pct"/>
            <w:tcBorders>
              <w:top w:val="nil"/>
              <w:left w:val="nil"/>
              <w:bottom w:val="single" w:sz="4" w:space="0" w:color="auto"/>
              <w:right w:val="single" w:sz="4" w:space="0" w:color="auto"/>
            </w:tcBorders>
            <w:vAlign w:val="center"/>
            <w:hideMark/>
          </w:tcPr>
          <w:p w14:paraId="55BD5C8E" w14:textId="77777777" w:rsidR="00D06CD7" w:rsidRPr="00FE4B9B" w:rsidRDefault="00D06CD7" w:rsidP="00253ACC">
            <w:pPr>
              <w:jc w:val="center"/>
              <w:rPr>
                <w:color w:val="000000"/>
                <w:sz w:val="20"/>
                <w:szCs w:val="20"/>
              </w:rPr>
            </w:pPr>
            <w:r w:rsidRPr="00FE4B9B">
              <w:rPr>
                <w:color w:val="000000"/>
                <w:sz w:val="20"/>
                <w:szCs w:val="20"/>
              </w:rPr>
              <w:t>0,98</w:t>
            </w:r>
          </w:p>
        </w:tc>
        <w:tc>
          <w:tcPr>
            <w:tcW w:w="185" w:type="pct"/>
            <w:tcBorders>
              <w:top w:val="nil"/>
              <w:left w:val="nil"/>
              <w:bottom w:val="single" w:sz="4" w:space="0" w:color="auto"/>
              <w:right w:val="single" w:sz="4" w:space="0" w:color="auto"/>
            </w:tcBorders>
            <w:vAlign w:val="center"/>
            <w:hideMark/>
          </w:tcPr>
          <w:p w14:paraId="5C948AF3" w14:textId="77777777" w:rsidR="00D06CD7" w:rsidRPr="00FE4B9B" w:rsidRDefault="00D06CD7" w:rsidP="00253ACC">
            <w:pPr>
              <w:jc w:val="center"/>
              <w:rPr>
                <w:color w:val="000000"/>
                <w:sz w:val="20"/>
                <w:szCs w:val="20"/>
              </w:rPr>
            </w:pPr>
            <w:r w:rsidRPr="00FE4B9B">
              <w:rPr>
                <w:color w:val="000000"/>
                <w:sz w:val="20"/>
                <w:szCs w:val="20"/>
              </w:rPr>
              <w:t>70,5</w:t>
            </w:r>
          </w:p>
        </w:tc>
        <w:tc>
          <w:tcPr>
            <w:tcW w:w="162" w:type="pct"/>
            <w:tcBorders>
              <w:top w:val="nil"/>
              <w:left w:val="nil"/>
              <w:bottom w:val="single" w:sz="4" w:space="0" w:color="auto"/>
              <w:right w:val="single" w:sz="4" w:space="0" w:color="auto"/>
            </w:tcBorders>
            <w:vAlign w:val="center"/>
            <w:hideMark/>
          </w:tcPr>
          <w:p w14:paraId="49A38489" w14:textId="77777777" w:rsidR="00D06CD7" w:rsidRPr="00FE4B9B" w:rsidRDefault="00D06CD7" w:rsidP="00253ACC">
            <w:pPr>
              <w:jc w:val="center"/>
              <w:rPr>
                <w:color w:val="000000"/>
                <w:sz w:val="20"/>
                <w:szCs w:val="20"/>
              </w:rPr>
            </w:pPr>
            <w:r w:rsidRPr="00FE4B9B">
              <w:rPr>
                <w:color w:val="000000"/>
                <w:sz w:val="20"/>
                <w:szCs w:val="20"/>
              </w:rPr>
              <w:t>-</w:t>
            </w:r>
          </w:p>
        </w:tc>
        <w:tc>
          <w:tcPr>
            <w:tcW w:w="136" w:type="pct"/>
            <w:tcBorders>
              <w:top w:val="nil"/>
              <w:left w:val="nil"/>
              <w:bottom w:val="single" w:sz="4" w:space="0" w:color="auto"/>
              <w:right w:val="single" w:sz="4" w:space="0" w:color="auto"/>
            </w:tcBorders>
            <w:vAlign w:val="center"/>
            <w:hideMark/>
          </w:tcPr>
          <w:p w14:paraId="21206A11" w14:textId="77777777" w:rsidR="00D06CD7" w:rsidRPr="00FE4B9B" w:rsidRDefault="00D06CD7" w:rsidP="00253ACC">
            <w:pPr>
              <w:jc w:val="center"/>
              <w:rPr>
                <w:color w:val="000000"/>
                <w:sz w:val="20"/>
                <w:szCs w:val="20"/>
              </w:rPr>
            </w:pPr>
            <w:r w:rsidRPr="00FE4B9B">
              <w:rPr>
                <w:color w:val="000000"/>
                <w:sz w:val="20"/>
                <w:szCs w:val="20"/>
              </w:rPr>
              <w:t>-</w:t>
            </w:r>
          </w:p>
        </w:tc>
        <w:tc>
          <w:tcPr>
            <w:tcW w:w="188" w:type="pct"/>
            <w:tcBorders>
              <w:top w:val="nil"/>
              <w:left w:val="nil"/>
              <w:bottom w:val="single" w:sz="4" w:space="0" w:color="auto"/>
              <w:right w:val="single" w:sz="4" w:space="0" w:color="auto"/>
            </w:tcBorders>
            <w:vAlign w:val="center"/>
            <w:hideMark/>
          </w:tcPr>
          <w:p w14:paraId="7391D009" w14:textId="77777777" w:rsidR="00D06CD7" w:rsidRPr="00FE4B9B" w:rsidRDefault="00D06CD7" w:rsidP="00253ACC">
            <w:pPr>
              <w:jc w:val="center"/>
              <w:rPr>
                <w:color w:val="000000"/>
                <w:sz w:val="20"/>
                <w:szCs w:val="20"/>
              </w:rPr>
            </w:pPr>
            <w:r w:rsidRPr="00FE4B9B">
              <w:rPr>
                <w:color w:val="000000"/>
                <w:sz w:val="20"/>
                <w:szCs w:val="20"/>
              </w:rPr>
              <w:t>40,2</w:t>
            </w:r>
          </w:p>
        </w:tc>
        <w:tc>
          <w:tcPr>
            <w:tcW w:w="94" w:type="pct"/>
            <w:tcBorders>
              <w:top w:val="nil"/>
              <w:left w:val="nil"/>
              <w:bottom w:val="single" w:sz="4" w:space="0" w:color="auto"/>
              <w:right w:val="single" w:sz="4" w:space="0" w:color="auto"/>
            </w:tcBorders>
            <w:vAlign w:val="center"/>
            <w:hideMark/>
          </w:tcPr>
          <w:p w14:paraId="3BE6DC83" w14:textId="77777777" w:rsidR="00D06CD7" w:rsidRPr="00FE4B9B" w:rsidRDefault="00D06CD7" w:rsidP="00253ACC">
            <w:pPr>
              <w:jc w:val="center"/>
              <w:rPr>
                <w:color w:val="000000"/>
                <w:sz w:val="20"/>
                <w:szCs w:val="20"/>
              </w:rPr>
            </w:pPr>
            <w:r w:rsidRPr="00FE4B9B">
              <w:rPr>
                <w:color w:val="000000"/>
                <w:sz w:val="20"/>
                <w:szCs w:val="20"/>
              </w:rPr>
              <w:t>-</w:t>
            </w:r>
          </w:p>
        </w:tc>
        <w:tc>
          <w:tcPr>
            <w:tcW w:w="161" w:type="pct"/>
            <w:tcBorders>
              <w:top w:val="nil"/>
              <w:left w:val="nil"/>
              <w:bottom w:val="single" w:sz="4" w:space="0" w:color="auto"/>
              <w:right w:val="single" w:sz="4" w:space="0" w:color="auto"/>
            </w:tcBorders>
            <w:vAlign w:val="center"/>
            <w:hideMark/>
          </w:tcPr>
          <w:p w14:paraId="22A64F27" w14:textId="77777777" w:rsidR="00D06CD7" w:rsidRPr="00FE4B9B" w:rsidRDefault="00D06CD7" w:rsidP="00253ACC">
            <w:pPr>
              <w:jc w:val="center"/>
              <w:rPr>
                <w:color w:val="000000"/>
                <w:sz w:val="20"/>
                <w:szCs w:val="20"/>
              </w:rPr>
            </w:pPr>
            <w:r w:rsidRPr="00FE4B9B">
              <w:rPr>
                <w:color w:val="000000"/>
                <w:sz w:val="20"/>
                <w:szCs w:val="20"/>
              </w:rPr>
              <w:t>24,4</w:t>
            </w:r>
          </w:p>
        </w:tc>
      </w:tr>
      <w:tr w:rsidR="00D06CD7" w:rsidRPr="00FE4B9B" w14:paraId="09605D91" w14:textId="77777777" w:rsidTr="00253ACC">
        <w:trPr>
          <w:trHeight w:val="227"/>
        </w:trPr>
        <w:tc>
          <w:tcPr>
            <w:tcW w:w="138" w:type="pct"/>
            <w:tcBorders>
              <w:top w:val="nil"/>
              <w:left w:val="single" w:sz="4" w:space="0" w:color="auto"/>
              <w:bottom w:val="single" w:sz="4" w:space="0" w:color="auto"/>
              <w:right w:val="single" w:sz="4" w:space="0" w:color="auto"/>
            </w:tcBorders>
            <w:vAlign w:val="center"/>
          </w:tcPr>
          <w:p w14:paraId="24CBF3AB" w14:textId="77777777" w:rsidR="00D06CD7" w:rsidRPr="00FE4B9B" w:rsidRDefault="00D06CD7" w:rsidP="00253ACC">
            <w:pPr>
              <w:jc w:val="center"/>
              <w:rPr>
                <w:color w:val="000000"/>
                <w:sz w:val="20"/>
                <w:szCs w:val="20"/>
              </w:rPr>
            </w:pPr>
            <w:r w:rsidRPr="00FE4B9B">
              <w:rPr>
                <w:color w:val="000000"/>
                <w:sz w:val="20"/>
                <w:szCs w:val="20"/>
              </w:rPr>
              <w:t>3</w:t>
            </w:r>
          </w:p>
        </w:tc>
        <w:tc>
          <w:tcPr>
            <w:tcW w:w="231" w:type="pct"/>
            <w:vMerge/>
            <w:tcBorders>
              <w:left w:val="nil"/>
              <w:bottom w:val="single" w:sz="4" w:space="0" w:color="auto"/>
              <w:right w:val="single" w:sz="4" w:space="0" w:color="auto"/>
            </w:tcBorders>
            <w:noWrap/>
            <w:vAlign w:val="center"/>
          </w:tcPr>
          <w:p w14:paraId="3F4FAF0D" w14:textId="77777777" w:rsidR="00D06CD7" w:rsidRPr="00FE4B9B" w:rsidRDefault="00D06CD7" w:rsidP="00253ACC">
            <w:pPr>
              <w:jc w:val="center"/>
              <w:rPr>
                <w:color w:val="000000"/>
                <w:sz w:val="20"/>
                <w:szCs w:val="20"/>
              </w:rPr>
            </w:pPr>
          </w:p>
        </w:tc>
        <w:tc>
          <w:tcPr>
            <w:tcW w:w="278" w:type="pct"/>
            <w:vMerge/>
            <w:tcBorders>
              <w:left w:val="nil"/>
              <w:bottom w:val="single" w:sz="4" w:space="0" w:color="auto"/>
              <w:right w:val="single" w:sz="4" w:space="0" w:color="auto"/>
            </w:tcBorders>
            <w:vAlign w:val="center"/>
          </w:tcPr>
          <w:p w14:paraId="6EFB6DF2" w14:textId="77777777" w:rsidR="00D06CD7" w:rsidRPr="00FE4B9B" w:rsidRDefault="00D06CD7" w:rsidP="00253ACC">
            <w:pPr>
              <w:jc w:val="center"/>
              <w:rPr>
                <w:color w:val="000000"/>
                <w:sz w:val="20"/>
                <w:szCs w:val="20"/>
              </w:rPr>
            </w:pPr>
          </w:p>
        </w:tc>
        <w:tc>
          <w:tcPr>
            <w:tcW w:w="324" w:type="pct"/>
            <w:tcBorders>
              <w:top w:val="nil"/>
              <w:left w:val="nil"/>
              <w:bottom w:val="single" w:sz="4" w:space="0" w:color="auto"/>
              <w:right w:val="single" w:sz="4" w:space="0" w:color="auto"/>
            </w:tcBorders>
            <w:shd w:val="clear" w:color="000000" w:fill="FFFFFF"/>
            <w:noWrap/>
            <w:vAlign w:val="center"/>
          </w:tcPr>
          <w:p w14:paraId="3EB5D027" w14:textId="77777777" w:rsidR="00D06CD7" w:rsidRPr="00FE4B9B" w:rsidRDefault="00D06CD7" w:rsidP="00253ACC">
            <w:pPr>
              <w:jc w:val="center"/>
              <w:rPr>
                <w:sz w:val="20"/>
                <w:szCs w:val="20"/>
              </w:rPr>
            </w:pPr>
            <w:r w:rsidRPr="00FE4B9B">
              <w:rPr>
                <w:sz w:val="20"/>
                <w:szCs w:val="20"/>
              </w:rPr>
              <w:t>01.09.23</w:t>
            </w:r>
          </w:p>
        </w:tc>
        <w:tc>
          <w:tcPr>
            <w:tcW w:w="230" w:type="pct"/>
            <w:tcBorders>
              <w:top w:val="nil"/>
              <w:left w:val="nil"/>
              <w:bottom w:val="single" w:sz="4" w:space="0" w:color="auto"/>
              <w:right w:val="single" w:sz="4" w:space="0" w:color="auto"/>
            </w:tcBorders>
            <w:vAlign w:val="center"/>
          </w:tcPr>
          <w:p w14:paraId="5FFF5018" w14:textId="77777777" w:rsidR="00D06CD7" w:rsidRPr="00FE4B9B" w:rsidRDefault="00D06CD7" w:rsidP="00253ACC">
            <w:pPr>
              <w:jc w:val="center"/>
              <w:rPr>
                <w:color w:val="000000"/>
                <w:sz w:val="20"/>
                <w:szCs w:val="20"/>
              </w:rPr>
            </w:pPr>
            <w:r w:rsidRPr="00FE4B9B">
              <w:rPr>
                <w:color w:val="000000"/>
                <w:sz w:val="20"/>
                <w:szCs w:val="20"/>
              </w:rPr>
              <w:t>0,803</w:t>
            </w:r>
          </w:p>
        </w:tc>
        <w:tc>
          <w:tcPr>
            <w:tcW w:w="187" w:type="pct"/>
            <w:tcBorders>
              <w:top w:val="nil"/>
              <w:left w:val="nil"/>
              <w:bottom w:val="single" w:sz="4" w:space="0" w:color="auto"/>
              <w:right w:val="single" w:sz="4" w:space="0" w:color="auto"/>
            </w:tcBorders>
            <w:vAlign w:val="center"/>
          </w:tcPr>
          <w:p w14:paraId="60B08015" w14:textId="77777777" w:rsidR="00D06CD7" w:rsidRPr="00FE4B9B" w:rsidRDefault="00D06CD7" w:rsidP="00253ACC">
            <w:pPr>
              <w:jc w:val="center"/>
              <w:rPr>
                <w:color w:val="000000"/>
                <w:sz w:val="20"/>
                <w:szCs w:val="20"/>
              </w:rPr>
            </w:pPr>
            <w:r w:rsidRPr="00FE4B9B">
              <w:rPr>
                <w:color w:val="000000"/>
                <w:sz w:val="20"/>
                <w:szCs w:val="20"/>
              </w:rPr>
              <w:t>2,43</w:t>
            </w:r>
          </w:p>
        </w:tc>
        <w:tc>
          <w:tcPr>
            <w:tcW w:w="187" w:type="pct"/>
            <w:tcBorders>
              <w:top w:val="nil"/>
              <w:left w:val="nil"/>
              <w:bottom w:val="single" w:sz="4" w:space="0" w:color="auto"/>
              <w:right w:val="single" w:sz="4" w:space="0" w:color="auto"/>
            </w:tcBorders>
            <w:vAlign w:val="center"/>
          </w:tcPr>
          <w:p w14:paraId="6E2E9DE3" w14:textId="77777777" w:rsidR="00D06CD7" w:rsidRPr="00FE4B9B" w:rsidRDefault="00D06CD7" w:rsidP="00253ACC">
            <w:pPr>
              <w:jc w:val="center"/>
              <w:rPr>
                <w:color w:val="000000"/>
                <w:sz w:val="20"/>
                <w:szCs w:val="20"/>
              </w:rPr>
            </w:pPr>
            <w:r w:rsidRPr="00FE4B9B">
              <w:rPr>
                <w:color w:val="000000"/>
                <w:sz w:val="20"/>
                <w:szCs w:val="20"/>
              </w:rPr>
              <w:t>1,88</w:t>
            </w:r>
          </w:p>
        </w:tc>
        <w:tc>
          <w:tcPr>
            <w:tcW w:w="185" w:type="pct"/>
            <w:tcBorders>
              <w:top w:val="nil"/>
              <w:left w:val="nil"/>
              <w:bottom w:val="single" w:sz="4" w:space="0" w:color="auto"/>
              <w:right w:val="single" w:sz="4" w:space="0" w:color="auto"/>
            </w:tcBorders>
            <w:vAlign w:val="center"/>
          </w:tcPr>
          <w:p w14:paraId="0D6BFBC3" w14:textId="77777777" w:rsidR="00D06CD7" w:rsidRPr="00FE4B9B" w:rsidRDefault="00D06CD7" w:rsidP="00253ACC">
            <w:pPr>
              <w:jc w:val="center"/>
              <w:rPr>
                <w:color w:val="000000"/>
                <w:sz w:val="20"/>
                <w:szCs w:val="20"/>
              </w:rPr>
            </w:pPr>
            <w:r w:rsidRPr="00FE4B9B">
              <w:rPr>
                <w:color w:val="000000"/>
                <w:sz w:val="20"/>
                <w:szCs w:val="20"/>
              </w:rPr>
              <w:t>1,46</w:t>
            </w:r>
          </w:p>
        </w:tc>
        <w:tc>
          <w:tcPr>
            <w:tcW w:w="186" w:type="pct"/>
            <w:tcBorders>
              <w:top w:val="nil"/>
              <w:left w:val="nil"/>
              <w:bottom w:val="single" w:sz="4" w:space="0" w:color="auto"/>
              <w:right w:val="single" w:sz="4" w:space="0" w:color="auto"/>
            </w:tcBorders>
            <w:vAlign w:val="center"/>
          </w:tcPr>
          <w:p w14:paraId="02A629B5" w14:textId="77777777" w:rsidR="00D06CD7" w:rsidRPr="00FE4B9B" w:rsidRDefault="00D06CD7" w:rsidP="00253ACC">
            <w:pPr>
              <w:jc w:val="center"/>
              <w:rPr>
                <w:color w:val="000000"/>
                <w:sz w:val="20"/>
                <w:szCs w:val="20"/>
              </w:rPr>
            </w:pPr>
            <w:r w:rsidRPr="00FE4B9B">
              <w:rPr>
                <w:color w:val="000000"/>
                <w:sz w:val="20"/>
                <w:szCs w:val="20"/>
              </w:rPr>
              <w:t>-</w:t>
            </w:r>
          </w:p>
        </w:tc>
        <w:tc>
          <w:tcPr>
            <w:tcW w:w="274" w:type="pct"/>
            <w:tcBorders>
              <w:top w:val="nil"/>
              <w:left w:val="nil"/>
              <w:bottom w:val="single" w:sz="4" w:space="0" w:color="auto"/>
              <w:right w:val="single" w:sz="4" w:space="0" w:color="auto"/>
            </w:tcBorders>
            <w:vAlign w:val="center"/>
          </w:tcPr>
          <w:p w14:paraId="3B9AAB45" w14:textId="77777777" w:rsidR="00D06CD7" w:rsidRPr="00FE4B9B" w:rsidRDefault="00D06CD7" w:rsidP="00253ACC">
            <w:pPr>
              <w:jc w:val="center"/>
              <w:rPr>
                <w:color w:val="000000"/>
                <w:sz w:val="20"/>
                <w:szCs w:val="20"/>
              </w:rPr>
            </w:pPr>
            <w:r w:rsidRPr="00FE4B9B">
              <w:rPr>
                <w:color w:val="000000"/>
                <w:sz w:val="20"/>
                <w:szCs w:val="20"/>
              </w:rPr>
              <w:t>28,2</w:t>
            </w:r>
          </w:p>
        </w:tc>
        <w:tc>
          <w:tcPr>
            <w:tcW w:w="209" w:type="pct"/>
            <w:tcBorders>
              <w:top w:val="nil"/>
              <w:left w:val="nil"/>
              <w:bottom w:val="single" w:sz="4" w:space="0" w:color="auto"/>
              <w:right w:val="single" w:sz="4" w:space="0" w:color="auto"/>
            </w:tcBorders>
            <w:vAlign w:val="center"/>
          </w:tcPr>
          <w:p w14:paraId="37A9377B" w14:textId="77777777" w:rsidR="00D06CD7" w:rsidRPr="00FE4B9B" w:rsidRDefault="00D06CD7" w:rsidP="00253ACC">
            <w:pPr>
              <w:jc w:val="center"/>
              <w:rPr>
                <w:color w:val="000000"/>
                <w:sz w:val="20"/>
                <w:szCs w:val="20"/>
              </w:rPr>
            </w:pPr>
            <w:r w:rsidRPr="00FE4B9B">
              <w:rPr>
                <w:color w:val="000000"/>
                <w:sz w:val="20"/>
                <w:szCs w:val="20"/>
              </w:rPr>
              <w:t>-0,1</w:t>
            </w:r>
          </w:p>
        </w:tc>
        <w:tc>
          <w:tcPr>
            <w:tcW w:w="231" w:type="pct"/>
            <w:tcBorders>
              <w:top w:val="nil"/>
              <w:left w:val="nil"/>
              <w:bottom w:val="single" w:sz="4" w:space="0" w:color="auto"/>
              <w:right w:val="single" w:sz="4" w:space="0" w:color="auto"/>
            </w:tcBorders>
            <w:vAlign w:val="center"/>
          </w:tcPr>
          <w:p w14:paraId="71C24A1D" w14:textId="77777777" w:rsidR="00D06CD7" w:rsidRPr="00FE4B9B" w:rsidRDefault="00D06CD7" w:rsidP="00253ACC">
            <w:pPr>
              <w:jc w:val="center"/>
              <w:rPr>
                <w:color w:val="000000"/>
                <w:sz w:val="20"/>
                <w:szCs w:val="20"/>
              </w:rPr>
            </w:pPr>
            <w:r w:rsidRPr="00FE4B9B">
              <w:rPr>
                <w:color w:val="000000"/>
                <w:sz w:val="20"/>
                <w:szCs w:val="20"/>
              </w:rPr>
              <w:t>17,61</w:t>
            </w:r>
          </w:p>
        </w:tc>
        <w:tc>
          <w:tcPr>
            <w:tcW w:w="218" w:type="pct"/>
            <w:tcBorders>
              <w:top w:val="nil"/>
              <w:left w:val="nil"/>
              <w:bottom w:val="single" w:sz="4" w:space="0" w:color="auto"/>
              <w:right w:val="single" w:sz="4" w:space="0" w:color="auto"/>
            </w:tcBorders>
            <w:vAlign w:val="center"/>
          </w:tcPr>
          <w:p w14:paraId="45A231F9" w14:textId="77777777" w:rsidR="00D06CD7" w:rsidRPr="00FE4B9B" w:rsidRDefault="00D06CD7" w:rsidP="00253ACC">
            <w:pPr>
              <w:jc w:val="center"/>
              <w:rPr>
                <w:color w:val="000000"/>
                <w:sz w:val="20"/>
                <w:szCs w:val="20"/>
              </w:rPr>
            </w:pPr>
            <w:r w:rsidRPr="00FE4B9B">
              <w:rPr>
                <w:color w:val="000000"/>
                <w:sz w:val="20"/>
                <w:szCs w:val="20"/>
              </w:rPr>
              <w:t>0,055</w:t>
            </w:r>
          </w:p>
        </w:tc>
        <w:tc>
          <w:tcPr>
            <w:tcW w:w="223" w:type="pct"/>
            <w:tcBorders>
              <w:top w:val="nil"/>
              <w:left w:val="nil"/>
              <w:bottom w:val="single" w:sz="4" w:space="0" w:color="auto"/>
              <w:right w:val="single" w:sz="4" w:space="0" w:color="auto"/>
            </w:tcBorders>
            <w:vAlign w:val="center"/>
          </w:tcPr>
          <w:p w14:paraId="7A63E59C" w14:textId="77777777" w:rsidR="00D06CD7" w:rsidRPr="00FE4B9B" w:rsidRDefault="00D06CD7" w:rsidP="00253ACC">
            <w:pPr>
              <w:jc w:val="center"/>
              <w:rPr>
                <w:color w:val="000000"/>
                <w:sz w:val="20"/>
                <w:szCs w:val="20"/>
              </w:rPr>
            </w:pPr>
            <w:r w:rsidRPr="00FE4B9B">
              <w:rPr>
                <w:color w:val="000000"/>
                <w:sz w:val="20"/>
                <w:szCs w:val="20"/>
              </w:rPr>
              <w:t>1,19</w:t>
            </w:r>
          </w:p>
        </w:tc>
        <w:tc>
          <w:tcPr>
            <w:tcW w:w="234" w:type="pct"/>
            <w:tcBorders>
              <w:top w:val="nil"/>
              <w:left w:val="nil"/>
              <w:bottom w:val="single" w:sz="4" w:space="0" w:color="auto"/>
              <w:right w:val="single" w:sz="4" w:space="0" w:color="auto"/>
            </w:tcBorders>
            <w:vAlign w:val="center"/>
          </w:tcPr>
          <w:p w14:paraId="656C8ECD" w14:textId="77777777" w:rsidR="00D06CD7" w:rsidRPr="00FE4B9B" w:rsidRDefault="00D06CD7" w:rsidP="00253ACC">
            <w:pPr>
              <w:jc w:val="center"/>
              <w:rPr>
                <w:color w:val="000000"/>
                <w:sz w:val="20"/>
                <w:szCs w:val="20"/>
              </w:rPr>
            </w:pPr>
            <w:r w:rsidRPr="00FE4B9B">
              <w:rPr>
                <w:color w:val="000000"/>
                <w:sz w:val="20"/>
                <w:szCs w:val="20"/>
              </w:rPr>
              <w:t>1,97</w:t>
            </w:r>
          </w:p>
        </w:tc>
        <w:tc>
          <w:tcPr>
            <w:tcW w:w="183" w:type="pct"/>
            <w:tcBorders>
              <w:top w:val="nil"/>
              <w:left w:val="nil"/>
              <w:bottom w:val="single" w:sz="4" w:space="0" w:color="auto"/>
              <w:right w:val="single" w:sz="4" w:space="0" w:color="auto"/>
            </w:tcBorders>
            <w:vAlign w:val="center"/>
          </w:tcPr>
          <w:p w14:paraId="10AF3581" w14:textId="77777777" w:rsidR="00D06CD7" w:rsidRPr="00FE4B9B" w:rsidRDefault="00D06CD7" w:rsidP="00253ACC">
            <w:pPr>
              <w:jc w:val="center"/>
              <w:rPr>
                <w:color w:val="000000"/>
                <w:sz w:val="20"/>
                <w:szCs w:val="20"/>
              </w:rPr>
            </w:pPr>
            <w:r w:rsidRPr="00FE4B9B">
              <w:rPr>
                <w:color w:val="000000"/>
                <w:sz w:val="20"/>
                <w:szCs w:val="20"/>
              </w:rPr>
              <w:t>-</w:t>
            </w:r>
          </w:p>
        </w:tc>
        <w:tc>
          <w:tcPr>
            <w:tcW w:w="185" w:type="pct"/>
            <w:tcBorders>
              <w:top w:val="nil"/>
              <w:left w:val="nil"/>
              <w:bottom w:val="single" w:sz="4" w:space="0" w:color="auto"/>
              <w:right w:val="single" w:sz="4" w:space="0" w:color="auto"/>
            </w:tcBorders>
            <w:vAlign w:val="center"/>
          </w:tcPr>
          <w:p w14:paraId="2CA43FF9" w14:textId="77777777" w:rsidR="00D06CD7" w:rsidRPr="00FE4B9B" w:rsidRDefault="00D06CD7" w:rsidP="00253ACC">
            <w:pPr>
              <w:jc w:val="center"/>
              <w:rPr>
                <w:color w:val="000000"/>
                <w:sz w:val="20"/>
                <w:szCs w:val="20"/>
              </w:rPr>
            </w:pPr>
            <w:r w:rsidRPr="00FE4B9B">
              <w:rPr>
                <w:color w:val="000000"/>
                <w:sz w:val="20"/>
                <w:szCs w:val="20"/>
              </w:rPr>
              <w:t>0,53</w:t>
            </w:r>
          </w:p>
        </w:tc>
        <w:tc>
          <w:tcPr>
            <w:tcW w:w="185" w:type="pct"/>
            <w:tcBorders>
              <w:top w:val="nil"/>
              <w:left w:val="nil"/>
              <w:bottom w:val="single" w:sz="4" w:space="0" w:color="auto"/>
              <w:right w:val="single" w:sz="4" w:space="0" w:color="auto"/>
            </w:tcBorders>
            <w:vAlign w:val="center"/>
          </w:tcPr>
          <w:p w14:paraId="34371072" w14:textId="77777777" w:rsidR="00D06CD7" w:rsidRPr="00FE4B9B" w:rsidRDefault="00D06CD7" w:rsidP="00253ACC">
            <w:pPr>
              <w:jc w:val="center"/>
              <w:rPr>
                <w:color w:val="000000"/>
                <w:sz w:val="20"/>
                <w:szCs w:val="20"/>
              </w:rPr>
            </w:pPr>
            <w:r w:rsidRPr="00FE4B9B">
              <w:rPr>
                <w:color w:val="000000"/>
                <w:sz w:val="20"/>
                <w:szCs w:val="20"/>
              </w:rPr>
              <w:t>0,142</w:t>
            </w:r>
          </w:p>
        </w:tc>
        <w:tc>
          <w:tcPr>
            <w:tcW w:w="186" w:type="pct"/>
            <w:tcBorders>
              <w:top w:val="nil"/>
              <w:left w:val="nil"/>
              <w:bottom w:val="single" w:sz="4" w:space="0" w:color="auto"/>
              <w:right w:val="single" w:sz="4" w:space="0" w:color="auto"/>
            </w:tcBorders>
            <w:vAlign w:val="center"/>
          </w:tcPr>
          <w:p w14:paraId="3F7EA8DA" w14:textId="77777777" w:rsidR="00D06CD7" w:rsidRPr="00FE4B9B" w:rsidRDefault="00D06CD7" w:rsidP="00253ACC">
            <w:pPr>
              <w:jc w:val="center"/>
              <w:rPr>
                <w:color w:val="000000"/>
                <w:sz w:val="20"/>
                <w:szCs w:val="20"/>
              </w:rPr>
            </w:pPr>
            <w:r w:rsidRPr="00FE4B9B">
              <w:rPr>
                <w:color w:val="000000"/>
                <w:sz w:val="20"/>
                <w:szCs w:val="20"/>
              </w:rPr>
              <w:t>1,027</w:t>
            </w:r>
          </w:p>
        </w:tc>
        <w:tc>
          <w:tcPr>
            <w:tcW w:w="185" w:type="pct"/>
            <w:tcBorders>
              <w:top w:val="nil"/>
              <w:left w:val="nil"/>
              <w:bottom w:val="single" w:sz="4" w:space="0" w:color="auto"/>
              <w:right w:val="single" w:sz="4" w:space="0" w:color="auto"/>
            </w:tcBorders>
            <w:vAlign w:val="center"/>
          </w:tcPr>
          <w:p w14:paraId="792078F3" w14:textId="77777777" w:rsidR="00D06CD7" w:rsidRPr="00FE4B9B" w:rsidRDefault="00D06CD7" w:rsidP="00253ACC">
            <w:pPr>
              <w:jc w:val="center"/>
              <w:rPr>
                <w:color w:val="000000"/>
                <w:sz w:val="20"/>
                <w:szCs w:val="20"/>
              </w:rPr>
            </w:pPr>
            <w:r w:rsidRPr="00FE4B9B">
              <w:rPr>
                <w:color w:val="000000"/>
                <w:sz w:val="20"/>
                <w:szCs w:val="20"/>
              </w:rPr>
              <w:t>71,95</w:t>
            </w:r>
          </w:p>
        </w:tc>
        <w:tc>
          <w:tcPr>
            <w:tcW w:w="162" w:type="pct"/>
            <w:tcBorders>
              <w:top w:val="nil"/>
              <w:left w:val="nil"/>
              <w:bottom w:val="single" w:sz="4" w:space="0" w:color="auto"/>
              <w:right w:val="single" w:sz="4" w:space="0" w:color="auto"/>
            </w:tcBorders>
            <w:vAlign w:val="center"/>
          </w:tcPr>
          <w:p w14:paraId="6DCD0699" w14:textId="77777777" w:rsidR="00D06CD7" w:rsidRPr="00FE4B9B" w:rsidRDefault="00D06CD7" w:rsidP="00253ACC">
            <w:pPr>
              <w:jc w:val="center"/>
              <w:rPr>
                <w:color w:val="000000"/>
                <w:sz w:val="20"/>
                <w:szCs w:val="20"/>
              </w:rPr>
            </w:pPr>
            <w:r w:rsidRPr="00FE4B9B">
              <w:rPr>
                <w:color w:val="000000"/>
                <w:sz w:val="20"/>
                <w:szCs w:val="20"/>
              </w:rPr>
              <w:t>-</w:t>
            </w:r>
          </w:p>
        </w:tc>
        <w:tc>
          <w:tcPr>
            <w:tcW w:w="136" w:type="pct"/>
            <w:tcBorders>
              <w:top w:val="nil"/>
              <w:left w:val="nil"/>
              <w:bottom w:val="single" w:sz="4" w:space="0" w:color="auto"/>
              <w:right w:val="single" w:sz="4" w:space="0" w:color="auto"/>
            </w:tcBorders>
            <w:vAlign w:val="center"/>
          </w:tcPr>
          <w:p w14:paraId="6D831364" w14:textId="77777777" w:rsidR="00D06CD7" w:rsidRPr="00FE4B9B" w:rsidRDefault="00D06CD7" w:rsidP="00253ACC">
            <w:pPr>
              <w:jc w:val="center"/>
              <w:rPr>
                <w:color w:val="000000"/>
                <w:sz w:val="20"/>
                <w:szCs w:val="20"/>
              </w:rPr>
            </w:pPr>
            <w:r w:rsidRPr="00FE4B9B">
              <w:rPr>
                <w:color w:val="000000"/>
                <w:sz w:val="20"/>
                <w:szCs w:val="20"/>
              </w:rPr>
              <w:t>-</w:t>
            </w:r>
          </w:p>
        </w:tc>
        <w:tc>
          <w:tcPr>
            <w:tcW w:w="188" w:type="pct"/>
            <w:tcBorders>
              <w:top w:val="nil"/>
              <w:left w:val="nil"/>
              <w:bottom w:val="single" w:sz="4" w:space="0" w:color="auto"/>
              <w:right w:val="single" w:sz="4" w:space="0" w:color="auto"/>
            </w:tcBorders>
            <w:vAlign w:val="center"/>
          </w:tcPr>
          <w:p w14:paraId="588BCE40" w14:textId="77777777" w:rsidR="00D06CD7" w:rsidRPr="00FE4B9B" w:rsidRDefault="00D06CD7" w:rsidP="00253ACC">
            <w:pPr>
              <w:jc w:val="center"/>
              <w:rPr>
                <w:color w:val="000000"/>
                <w:sz w:val="20"/>
                <w:szCs w:val="20"/>
              </w:rPr>
            </w:pPr>
            <w:r w:rsidRPr="00FE4B9B">
              <w:rPr>
                <w:color w:val="000000"/>
                <w:sz w:val="20"/>
                <w:szCs w:val="20"/>
              </w:rPr>
              <w:t>39,3</w:t>
            </w:r>
          </w:p>
        </w:tc>
        <w:tc>
          <w:tcPr>
            <w:tcW w:w="94" w:type="pct"/>
            <w:tcBorders>
              <w:top w:val="nil"/>
              <w:left w:val="nil"/>
              <w:bottom w:val="single" w:sz="4" w:space="0" w:color="auto"/>
              <w:right w:val="single" w:sz="4" w:space="0" w:color="auto"/>
            </w:tcBorders>
            <w:vAlign w:val="center"/>
          </w:tcPr>
          <w:p w14:paraId="06744EE3" w14:textId="77777777" w:rsidR="00D06CD7" w:rsidRPr="00FE4B9B" w:rsidRDefault="00D06CD7" w:rsidP="00253ACC">
            <w:pPr>
              <w:jc w:val="center"/>
              <w:rPr>
                <w:color w:val="000000"/>
                <w:sz w:val="20"/>
                <w:szCs w:val="20"/>
              </w:rPr>
            </w:pPr>
            <w:r w:rsidRPr="00FE4B9B">
              <w:rPr>
                <w:color w:val="000000"/>
                <w:sz w:val="20"/>
                <w:szCs w:val="20"/>
              </w:rPr>
              <w:t>-</w:t>
            </w:r>
          </w:p>
        </w:tc>
        <w:tc>
          <w:tcPr>
            <w:tcW w:w="161" w:type="pct"/>
            <w:tcBorders>
              <w:top w:val="nil"/>
              <w:left w:val="nil"/>
              <w:bottom w:val="single" w:sz="4" w:space="0" w:color="auto"/>
              <w:right w:val="single" w:sz="4" w:space="0" w:color="auto"/>
            </w:tcBorders>
            <w:vAlign w:val="center"/>
          </w:tcPr>
          <w:p w14:paraId="37030194" w14:textId="77777777" w:rsidR="00D06CD7" w:rsidRPr="00FE4B9B" w:rsidRDefault="00D06CD7" w:rsidP="00253ACC">
            <w:pPr>
              <w:jc w:val="center"/>
              <w:rPr>
                <w:color w:val="000000"/>
                <w:sz w:val="20"/>
                <w:szCs w:val="20"/>
              </w:rPr>
            </w:pPr>
            <w:r w:rsidRPr="00FE4B9B">
              <w:rPr>
                <w:color w:val="000000"/>
                <w:sz w:val="20"/>
                <w:szCs w:val="20"/>
              </w:rPr>
              <w:t>27,9</w:t>
            </w:r>
          </w:p>
        </w:tc>
      </w:tr>
      <w:tr w:rsidR="00D06CD7" w:rsidRPr="00FE4B9B" w14:paraId="664B4AB3" w14:textId="77777777" w:rsidTr="00253ACC">
        <w:trPr>
          <w:trHeight w:val="227"/>
        </w:trPr>
        <w:tc>
          <w:tcPr>
            <w:tcW w:w="138" w:type="pct"/>
            <w:tcBorders>
              <w:top w:val="nil"/>
              <w:left w:val="single" w:sz="4" w:space="0" w:color="auto"/>
              <w:bottom w:val="single" w:sz="4" w:space="0" w:color="auto"/>
              <w:right w:val="single" w:sz="4" w:space="0" w:color="auto"/>
            </w:tcBorders>
            <w:vAlign w:val="center"/>
            <w:hideMark/>
          </w:tcPr>
          <w:p w14:paraId="50F22C23" w14:textId="77777777" w:rsidR="00D06CD7" w:rsidRPr="00FE4B9B" w:rsidRDefault="00D06CD7" w:rsidP="00253ACC">
            <w:pPr>
              <w:jc w:val="center"/>
              <w:rPr>
                <w:color w:val="000000"/>
                <w:sz w:val="20"/>
                <w:szCs w:val="20"/>
              </w:rPr>
            </w:pPr>
            <w:r w:rsidRPr="00FE4B9B">
              <w:rPr>
                <w:color w:val="000000"/>
                <w:sz w:val="20"/>
                <w:szCs w:val="20"/>
              </w:rPr>
              <w:t>4</w:t>
            </w:r>
          </w:p>
        </w:tc>
        <w:tc>
          <w:tcPr>
            <w:tcW w:w="231" w:type="pct"/>
            <w:vMerge w:val="restart"/>
            <w:tcBorders>
              <w:top w:val="nil"/>
              <w:left w:val="nil"/>
              <w:right w:val="single" w:sz="4" w:space="0" w:color="auto"/>
            </w:tcBorders>
            <w:vAlign w:val="center"/>
            <w:hideMark/>
          </w:tcPr>
          <w:p w14:paraId="759417D9" w14:textId="77777777" w:rsidR="00D06CD7" w:rsidRPr="00FE4B9B" w:rsidRDefault="00D06CD7" w:rsidP="00253ACC">
            <w:pPr>
              <w:jc w:val="center"/>
              <w:rPr>
                <w:color w:val="000000"/>
                <w:sz w:val="20"/>
                <w:szCs w:val="20"/>
              </w:rPr>
            </w:pPr>
            <w:r w:rsidRPr="00FE4B9B">
              <w:rPr>
                <w:color w:val="000000"/>
                <w:sz w:val="20"/>
                <w:szCs w:val="20"/>
              </w:rPr>
              <w:t>КМ-21_1</w:t>
            </w:r>
          </w:p>
        </w:tc>
        <w:tc>
          <w:tcPr>
            <w:tcW w:w="278" w:type="pct"/>
            <w:vMerge w:val="restart"/>
            <w:tcBorders>
              <w:top w:val="nil"/>
              <w:left w:val="nil"/>
              <w:right w:val="single" w:sz="4" w:space="0" w:color="auto"/>
            </w:tcBorders>
            <w:vAlign w:val="center"/>
            <w:hideMark/>
          </w:tcPr>
          <w:p w14:paraId="4D63D791" w14:textId="77777777" w:rsidR="00D06CD7" w:rsidRPr="00FE4B9B" w:rsidRDefault="00D06CD7" w:rsidP="00253ACC">
            <w:pPr>
              <w:jc w:val="center"/>
              <w:rPr>
                <w:color w:val="000000"/>
                <w:sz w:val="20"/>
                <w:szCs w:val="20"/>
              </w:rPr>
            </w:pPr>
            <w:r w:rsidRPr="00FE4B9B">
              <w:rPr>
                <w:color w:val="000000"/>
                <w:sz w:val="20"/>
                <w:szCs w:val="20"/>
              </w:rPr>
              <w:t>638,5-644,5</w:t>
            </w:r>
          </w:p>
        </w:tc>
        <w:tc>
          <w:tcPr>
            <w:tcW w:w="324" w:type="pct"/>
            <w:tcBorders>
              <w:top w:val="nil"/>
              <w:left w:val="nil"/>
              <w:bottom w:val="single" w:sz="4" w:space="0" w:color="auto"/>
              <w:right w:val="single" w:sz="4" w:space="0" w:color="auto"/>
            </w:tcBorders>
            <w:shd w:val="clear" w:color="000000" w:fill="FFFFFF"/>
            <w:noWrap/>
            <w:vAlign w:val="center"/>
            <w:hideMark/>
          </w:tcPr>
          <w:p w14:paraId="0A51B9B5" w14:textId="77777777" w:rsidR="00D06CD7" w:rsidRPr="00FE4B9B" w:rsidRDefault="00D06CD7" w:rsidP="00253ACC">
            <w:pPr>
              <w:jc w:val="center"/>
              <w:rPr>
                <w:sz w:val="20"/>
                <w:szCs w:val="20"/>
              </w:rPr>
            </w:pPr>
            <w:r w:rsidRPr="00FE4B9B">
              <w:rPr>
                <w:sz w:val="20"/>
                <w:szCs w:val="20"/>
              </w:rPr>
              <w:t>01.07.23</w:t>
            </w:r>
          </w:p>
        </w:tc>
        <w:tc>
          <w:tcPr>
            <w:tcW w:w="230" w:type="pct"/>
            <w:tcBorders>
              <w:top w:val="nil"/>
              <w:left w:val="nil"/>
              <w:bottom w:val="single" w:sz="4" w:space="0" w:color="auto"/>
              <w:right w:val="single" w:sz="4" w:space="0" w:color="auto"/>
            </w:tcBorders>
            <w:vAlign w:val="center"/>
            <w:hideMark/>
          </w:tcPr>
          <w:p w14:paraId="7C4E1B09" w14:textId="77777777" w:rsidR="00D06CD7" w:rsidRPr="00FE4B9B" w:rsidRDefault="00D06CD7" w:rsidP="00253ACC">
            <w:pPr>
              <w:jc w:val="center"/>
              <w:rPr>
                <w:color w:val="000000"/>
                <w:sz w:val="20"/>
                <w:szCs w:val="20"/>
              </w:rPr>
            </w:pPr>
            <w:r w:rsidRPr="00FE4B9B">
              <w:rPr>
                <w:color w:val="000000"/>
                <w:sz w:val="20"/>
                <w:szCs w:val="20"/>
              </w:rPr>
              <w:t>0,807</w:t>
            </w:r>
          </w:p>
        </w:tc>
        <w:tc>
          <w:tcPr>
            <w:tcW w:w="187" w:type="pct"/>
            <w:tcBorders>
              <w:top w:val="nil"/>
              <w:left w:val="nil"/>
              <w:bottom w:val="single" w:sz="4" w:space="0" w:color="auto"/>
              <w:right w:val="single" w:sz="4" w:space="0" w:color="auto"/>
            </w:tcBorders>
            <w:vAlign w:val="center"/>
            <w:hideMark/>
          </w:tcPr>
          <w:p w14:paraId="5B7010A5" w14:textId="77777777" w:rsidR="00D06CD7" w:rsidRPr="00FE4B9B" w:rsidRDefault="00D06CD7" w:rsidP="00253ACC">
            <w:pPr>
              <w:jc w:val="center"/>
              <w:rPr>
                <w:color w:val="000000"/>
                <w:sz w:val="20"/>
                <w:szCs w:val="20"/>
              </w:rPr>
            </w:pPr>
            <w:r w:rsidRPr="00FE4B9B">
              <w:rPr>
                <w:color w:val="000000"/>
                <w:sz w:val="20"/>
                <w:szCs w:val="20"/>
              </w:rPr>
              <w:t>2,94</w:t>
            </w:r>
          </w:p>
        </w:tc>
        <w:tc>
          <w:tcPr>
            <w:tcW w:w="187" w:type="pct"/>
            <w:tcBorders>
              <w:top w:val="nil"/>
              <w:left w:val="nil"/>
              <w:bottom w:val="single" w:sz="4" w:space="0" w:color="auto"/>
              <w:right w:val="single" w:sz="4" w:space="0" w:color="auto"/>
            </w:tcBorders>
            <w:vAlign w:val="center"/>
            <w:hideMark/>
          </w:tcPr>
          <w:p w14:paraId="753B64D4" w14:textId="77777777" w:rsidR="00D06CD7" w:rsidRPr="00FE4B9B" w:rsidRDefault="00D06CD7" w:rsidP="00253ACC">
            <w:pPr>
              <w:jc w:val="center"/>
              <w:rPr>
                <w:color w:val="000000"/>
                <w:sz w:val="20"/>
                <w:szCs w:val="20"/>
              </w:rPr>
            </w:pPr>
            <w:r w:rsidRPr="00FE4B9B">
              <w:rPr>
                <w:color w:val="000000"/>
                <w:sz w:val="20"/>
                <w:szCs w:val="20"/>
              </w:rPr>
              <w:t>2,6</w:t>
            </w:r>
          </w:p>
        </w:tc>
        <w:tc>
          <w:tcPr>
            <w:tcW w:w="185" w:type="pct"/>
            <w:tcBorders>
              <w:top w:val="nil"/>
              <w:left w:val="nil"/>
              <w:bottom w:val="single" w:sz="4" w:space="0" w:color="auto"/>
              <w:right w:val="single" w:sz="4" w:space="0" w:color="auto"/>
            </w:tcBorders>
            <w:vAlign w:val="center"/>
            <w:hideMark/>
          </w:tcPr>
          <w:p w14:paraId="0297FF86" w14:textId="77777777" w:rsidR="00D06CD7" w:rsidRPr="00FE4B9B" w:rsidRDefault="00D06CD7" w:rsidP="00253ACC">
            <w:pPr>
              <w:jc w:val="center"/>
              <w:rPr>
                <w:color w:val="000000"/>
                <w:sz w:val="20"/>
                <w:szCs w:val="20"/>
              </w:rPr>
            </w:pPr>
            <w:r w:rsidRPr="00FE4B9B">
              <w:rPr>
                <w:color w:val="000000"/>
                <w:sz w:val="20"/>
                <w:szCs w:val="20"/>
              </w:rPr>
              <w:t>2,35</w:t>
            </w:r>
          </w:p>
        </w:tc>
        <w:tc>
          <w:tcPr>
            <w:tcW w:w="186" w:type="pct"/>
            <w:tcBorders>
              <w:top w:val="nil"/>
              <w:left w:val="nil"/>
              <w:bottom w:val="single" w:sz="4" w:space="0" w:color="auto"/>
              <w:right w:val="single" w:sz="4" w:space="0" w:color="auto"/>
            </w:tcBorders>
            <w:vAlign w:val="center"/>
            <w:hideMark/>
          </w:tcPr>
          <w:p w14:paraId="1C325760" w14:textId="77777777" w:rsidR="00D06CD7" w:rsidRPr="00FE4B9B" w:rsidRDefault="00D06CD7" w:rsidP="00253ACC">
            <w:pPr>
              <w:jc w:val="center"/>
              <w:rPr>
                <w:color w:val="000000"/>
                <w:sz w:val="20"/>
                <w:szCs w:val="20"/>
              </w:rPr>
            </w:pPr>
            <w:r w:rsidRPr="00FE4B9B">
              <w:rPr>
                <w:color w:val="000000"/>
                <w:sz w:val="20"/>
                <w:szCs w:val="20"/>
              </w:rPr>
              <w:t>-</w:t>
            </w:r>
          </w:p>
        </w:tc>
        <w:tc>
          <w:tcPr>
            <w:tcW w:w="274" w:type="pct"/>
            <w:tcBorders>
              <w:top w:val="nil"/>
              <w:left w:val="nil"/>
              <w:bottom w:val="single" w:sz="4" w:space="0" w:color="auto"/>
              <w:right w:val="single" w:sz="4" w:space="0" w:color="auto"/>
            </w:tcBorders>
            <w:vAlign w:val="center"/>
            <w:hideMark/>
          </w:tcPr>
          <w:p w14:paraId="524ED159" w14:textId="77777777" w:rsidR="00D06CD7" w:rsidRPr="00FE4B9B" w:rsidRDefault="00D06CD7" w:rsidP="00253ACC">
            <w:pPr>
              <w:jc w:val="center"/>
              <w:rPr>
                <w:color w:val="000000"/>
                <w:sz w:val="20"/>
                <w:szCs w:val="20"/>
              </w:rPr>
            </w:pPr>
            <w:r w:rsidRPr="00FE4B9B">
              <w:rPr>
                <w:color w:val="000000"/>
                <w:sz w:val="20"/>
                <w:szCs w:val="20"/>
              </w:rPr>
              <w:t>33,6</w:t>
            </w:r>
          </w:p>
        </w:tc>
        <w:tc>
          <w:tcPr>
            <w:tcW w:w="209" w:type="pct"/>
            <w:tcBorders>
              <w:top w:val="nil"/>
              <w:left w:val="nil"/>
              <w:bottom w:val="single" w:sz="4" w:space="0" w:color="auto"/>
              <w:right w:val="single" w:sz="4" w:space="0" w:color="auto"/>
            </w:tcBorders>
            <w:vAlign w:val="center"/>
            <w:hideMark/>
          </w:tcPr>
          <w:p w14:paraId="34C21B26" w14:textId="77777777" w:rsidR="00D06CD7" w:rsidRPr="00FE4B9B" w:rsidRDefault="00D06CD7" w:rsidP="00253ACC">
            <w:pPr>
              <w:jc w:val="center"/>
              <w:rPr>
                <w:color w:val="000000"/>
                <w:sz w:val="20"/>
                <w:szCs w:val="20"/>
              </w:rPr>
            </w:pPr>
            <w:r w:rsidRPr="00FE4B9B">
              <w:rPr>
                <w:color w:val="000000"/>
                <w:sz w:val="20"/>
                <w:szCs w:val="20"/>
              </w:rPr>
              <w:t>6,4</w:t>
            </w:r>
          </w:p>
        </w:tc>
        <w:tc>
          <w:tcPr>
            <w:tcW w:w="231" w:type="pct"/>
            <w:tcBorders>
              <w:top w:val="nil"/>
              <w:left w:val="nil"/>
              <w:bottom w:val="single" w:sz="4" w:space="0" w:color="auto"/>
              <w:right w:val="single" w:sz="4" w:space="0" w:color="auto"/>
            </w:tcBorders>
            <w:vAlign w:val="center"/>
            <w:hideMark/>
          </w:tcPr>
          <w:p w14:paraId="15985627" w14:textId="77777777" w:rsidR="00D06CD7" w:rsidRPr="00FE4B9B" w:rsidRDefault="00D06CD7" w:rsidP="00253ACC">
            <w:pPr>
              <w:jc w:val="center"/>
              <w:rPr>
                <w:color w:val="000000"/>
                <w:sz w:val="20"/>
                <w:szCs w:val="20"/>
              </w:rPr>
            </w:pPr>
            <w:r w:rsidRPr="00FE4B9B">
              <w:rPr>
                <w:color w:val="000000"/>
                <w:sz w:val="20"/>
                <w:szCs w:val="20"/>
              </w:rPr>
              <w:t>14,29</w:t>
            </w:r>
          </w:p>
        </w:tc>
        <w:tc>
          <w:tcPr>
            <w:tcW w:w="218" w:type="pct"/>
            <w:tcBorders>
              <w:top w:val="nil"/>
              <w:left w:val="nil"/>
              <w:bottom w:val="single" w:sz="4" w:space="0" w:color="auto"/>
              <w:right w:val="single" w:sz="4" w:space="0" w:color="auto"/>
            </w:tcBorders>
            <w:vAlign w:val="center"/>
            <w:hideMark/>
          </w:tcPr>
          <w:p w14:paraId="102DC560" w14:textId="77777777" w:rsidR="00D06CD7" w:rsidRPr="00FE4B9B" w:rsidRDefault="00D06CD7" w:rsidP="00253ACC">
            <w:pPr>
              <w:jc w:val="center"/>
              <w:rPr>
                <w:color w:val="000000"/>
                <w:sz w:val="20"/>
                <w:szCs w:val="20"/>
              </w:rPr>
            </w:pPr>
            <w:r w:rsidRPr="00FE4B9B">
              <w:rPr>
                <w:color w:val="000000"/>
                <w:sz w:val="20"/>
                <w:szCs w:val="20"/>
              </w:rPr>
              <w:t>0,146</w:t>
            </w:r>
          </w:p>
        </w:tc>
        <w:tc>
          <w:tcPr>
            <w:tcW w:w="223" w:type="pct"/>
            <w:tcBorders>
              <w:top w:val="nil"/>
              <w:left w:val="nil"/>
              <w:bottom w:val="single" w:sz="4" w:space="0" w:color="auto"/>
              <w:right w:val="single" w:sz="4" w:space="0" w:color="auto"/>
            </w:tcBorders>
            <w:vAlign w:val="center"/>
            <w:hideMark/>
          </w:tcPr>
          <w:p w14:paraId="46F9B7FC" w14:textId="77777777" w:rsidR="00D06CD7" w:rsidRPr="00FE4B9B" w:rsidRDefault="00D06CD7" w:rsidP="00253ACC">
            <w:pPr>
              <w:jc w:val="center"/>
              <w:rPr>
                <w:color w:val="000000"/>
                <w:sz w:val="20"/>
                <w:szCs w:val="20"/>
              </w:rPr>
            </w:pPr>
            <w:r w:rsidRPr="00FE4B9B">
              <w:rPr>
                <w:color w:val="000000"/>
                <w:sz w:val="20"/>
                <w:szCs w:val="20"/>
              </w:rPr>
              <w:t>0</w:t>
            </w:r>
          </w:p>
        </w:tc>
        <w:tc>
          <w:tcPr>
            <w:tcW w:w="234" w:type="pct"/>
            <w:tcBorders>
              <w:top w:val="nil"/>
              <w:left w:val="nil"/>
              <w:bottom w:val="single" w:sz="4" w:space="0" w:color="auto"/>
              <w:right w:val="single" w:sz="4" w:space="0" w:color="auto"/>
            </w:tcBorders>
            <w:vAlign w:val="center"/>
            <w:hideMark/>
          </w:tcPr>
          <w:p w14:paraId="75141CA7" w14:textId="77777777" w:rsidR="00D06CD7" w:rsidRPr="00FE4B9B" w:rsidRDefault="00D06CD7" w:rsidP="00253ACC">
            <w:pPr>
              <w:jc w:val="center"/>
              <w:rPr>
                <w:color w:val="000000"/>
                <w:sz w:val="20"/>
                <w:szCs w:val="20"/>
              </w:rPr>
            </w:pPr>
            <w:r w:rsidRPr="00FE4B9B">
              <w:rPr>
                <w:color w:val="000000"/>
                <w:sz w:val="20"/>
                <w:szCs w:val="20"/>
              </w:rPr>
              <w:t>1,29</w:t>
            </w:r>
          </w:p>
        </w:tc>
        <w:tc>
          <w:tcPr>
            <w:tcW w:w="183" w:type="pct"/>
            <w:tcBorders>
              <w:top w:val="nil"/>
              <w:left w:val="nil"/>
              <w:bottom w:val="single" w:sz="4" w:space="0" w:color="auto"/>
              <w:right w:val="single" w:sz="4" w:space="0" w:color="auto"/>
            </w:tcBorders>
            <w:vAlign w:val="center"/>
            <w:hideMark/>
          </w:tcPr>
          <w:p w14:paraId="1F9C3844" w14:textId="77777777" w:rsidR="00D06CD7" w:rsidRPr="00FE4B9B" w:rsidRDefault="00D06CD7" w:rsidP="00253ACC">
            <w:pPr>
              <w:jc w:val="center"/>
              <w:rPr>
                <w:color w:val="000000"/>
                <w:sz w:val="20"/>
                <w:szCs w:val="20"/>
              </w:rPr>
            </w:pPr>
            <w:r w:rsidRPr="00FE4B9B">
              <w:rPr>
                <w:color w:val="000000"/>
                <w:sz w:val="20"/>
                <w:szCs w:val="20"/>
              </w:rPr>
              <w:t>-</w:t>
            </w:r>
          </w:p>
        </w:tc>
        <w:tc>
          <w:tcPr>
            <w:tcW w:w="185" w:type="pct"/>
            <w:tcBorders>
              <w:top w:val="nil"/>
              <w:left w:val="nil"/>
              <w:bottom w:val="single" w:sz="4" w:space="0" w:color="auto"/>
              <w:right w:val="single" w:sz="4" w:space="0" w:color="auto"/>
            </w:tcBorders>
            <w:vAlign w:val="center"/>
            <w:hideMark/>
          </w:tcPr>
          <w:p w14:paraId="47275D72" w14:textId="77777777" w:rsidR="00D06CD7" w:rsidRPr="00FE4B9B" w:rsidRDefault="00D06CD7" w:rsidP="00253ACC">
            <w:pPr>
              <w:jc w:val="center"/>
              <w:rPr>
                <w:color w:val="000000"/>
                <w:sz w:val="20"/>
                <w:szCs w:val="20"/>
              </w:rPr>
            </w:pPr>
            <w:r w:rsidRPr="00FE4B9B">
              <w:rPr>
                <w:color w:val="000000"/>
                <w:sz w:val="20"/>
                <w:szCs w:val="20"/>
              </w:rPr>
              <w:t>0,12</w:t>
            </w:r>
          </w:p>
        </w:tc>
        <w:tc>
          <w:tcPr>
            <w:tcW w:w="185" w:type="pct"/>
            <w:tcBorders>
              <w:top w:val="nil"/>
              <w:left w:val="nil"/>
              <w:bottom w:val="single" w:sz="4" w:space="0" w:color="auto"/>
              <w:right w:val="single" w:sz="4" w:space="0" w:color="auto"/>
            </w:tcBorders>
            <w:vAlign w:val="center"/>
            <w:hideMark/>
          </w:tcPr>
          <w:p w14:paraId="4C38C8F6" w14:textId="77777777" w:rsidR="00D06CD7" w:rsidRPr="00FE4B9B" w:rsidRDefault="00D06CD7" w:rsidP="00253ACC">
            <w:pPr>
              <w:jc w:val="center"/>
              <w:rPr>
                <w:color w:val="000000"/>
                <w:sz w:val="20"/>
                <w:szCs w:val="20"/>
              </w:rPr>
            </w:pPr>
            <w:r w:rsidRPr="00FE4B9B">
              <w:rPr>
                <w:color w:val="000000"/>
                <w:sz w:val="20"/>
                <w:szCs w:val="20"/>
              </w:rPr>
              <w:t>0,92</w:t>
            </w:r>
          </w:p>
        </w:tc>
        <w:tc>
          <w:tcPr>
            <w:tcW w:w="186" w:type="pct"/>
            <w:tcBorders>
              <w:top w:val="nil"/>
              <w:left w:val="nil"/>
              <w:bottom w:val="single" w:sz="4" w:space="0" w:color="auto"/>
              <w:right w:val="single" w:sz="4" w:space="0" w:color="auto"/>
            </w:tcBorders>
            <w:vAlign w:val="center"/>
            <w:hideMark/>
          </w:tcPr>
          <w:p w14:paraId="39826A72" w14:textId="77777777" w:rsidR="00D06CD7" w:rsidRPr="00FE4B9B" w:rsidRDefault="00D06CD7" w:rsidP="00253ACC">
            <w:pPr>
              <w:jc w:val="center"/>
              <w:rPr>
                <w:color w:val="000000"/>
                <w:sz w:val="20"/>
                <w:szCs w:val="20"/>
              </w:rPr>
            </w:pPr>
            <w:r w:rsidRPr="00FE4B9B">
              <w:rPr>
                <w:color w:val="000000"/>
                <w:sz w:val="20"/>
                <w:szCs w:val="20"/>
              </w:rPr>
              <w:t>2,34</w:t>
            </w:r>
          </w:p>
        </w:tc>
        <w:tc>
          <w:tcPr>
            <w:tcW w:w="185" w:type="pct"/>
            <w:tcBorders>
              <w:top w:val="nil"/>
              <w:left w:val="nil"/>
              <w:bottom w:val="single" w:sz="4" w:space="0" w:color="auto"/>
              <w:right w:val="single" w:sz="4" w:space="0" w:color="auto"/>
            </w:tcBorders>
            <w:vAlign w:val="center"/>
            <w:hideMark/>
          </w:tcPr>
          <w:p w14:paraId="5B3A7287" w14:textId="77777777" w:rsidR="00D06CD7" w:rsidRPr="00FE4B9B" w:rsidRDefault="00D06CD7" w:rsidP="00253ACC">
            <w:pPr>
              <w:jc w:val="center"/>
              <w:rPr>
                <w:color w:val="000000"/>
                <w:sz w:val="20"/>
                <w:szCs w:val="20"/>
              </w:rPr>
            </w:pPr>
            <w:r w:rsidRPr="00FE4B9B">
              <w:rPr>
                <w:color w:val="000000"/>
                <w:sz w:val="20"/>
                <w:szCs w:val="20"/>
              </w:rPr>
              <w:t>70,5</w:t>
            </w:r>
          </w:p>
        </w:tc>
        <w:tc>
          <w:tcPr>
            <w:tcW w:w="162" w:type="pct"/>
            <w:tcBorders>
              <w:top w:val="nil"/>
              <w:left w:val="nil"/>
              <w:bottom w:val="single" w:sz="4" w:space="0" w:color="auto"/>
              <w:right w:val="single" w:sz="4" w:space="0" w:color="auto"/>
            </w:tcBorders>
            <w:vAlign w:val="center"/>
            <w:hideMark/>
          </w:tcPr>
          <w:p w14:paraId="6C487A16" w14:textId="77777777" w:rsidR="00D06CD7" w:rsidRPr="00FE4B9B" w:rsidRDefault="00D06CD7" w:rsidP="00253ACC">
            <w:pPr>
              <w:jc w:val="center"/>
              <w:rPr>
                <w:color w:val="000000"/>
                <w:sz w:val="20"/>
                <w:szCs w:val="20"/>
              </w:rPr>
            </w:pPr>
            <w:r w:rsidRPr="00FE4B9B">
              <w:rPr>
                <w:color w:val="000000"/>
                <w:sz w:val="20"/>
                <w:szCs w:val="20"/>
              </w:rPr>
              <w:t>-</w:t>
            </w:r>
          </w:p>
        </w:tc>
        <w:tc>
          <w:tcPr>
            <w:tcW w:w="136" w:type="pct"/>
            <w:tcBorders>
              <w:top w:val="nil"/>
              <w:left w:val="nil"/>
              <w:bottom w:val="single" w:sz="4" w:space="0" w:color="auto"/>
              <w:right w:val="single" w:sz="4" w:space="0" w:color="auto"/>
            </w:tcBorders>
            <w:vAlign w:val="center"/>
            <w:hideMark/>
          </w:tcPr>
          <w:p w14:paraId="33807E0D" w14:textId="77777777" w:rsidR="00D06CD7" w:rsidRPr="00FE4B9B" w:rsidRDefault="00D06CD7" w:rsidP="00253ACC">
            <w:pPr>
              <w:jc w:val="center"/>
              <w:rPr>
                <w:color w:val="000000"/>
                <w:sz w:val="20"/>
                <w:szCs w:val="20"/>
              </w:rPr>
            </w:pPr>
            <w:r w:rsidRPr="00FE4B9B">
              <w:rPr>
                <w:color w:val="000000"/>
                <w:sz w:val="20"/>
                <w:szCs w:val="20"/>
              </w:rPr>
              <w:t>-</w:t>
            </w:r>
          </w:p>
        </w:tc>
        <w:tc>
          <w:tcPr>
            <w:tcW w:w="188" w:type="pct"/>
            <w:tcBorders>
              <w:top w:val="nil"/>
              <w:left w:val="nil"/>
              <w:bottom w:val="single" w:sz="4" w:space="0" w:color="auto"/>
              <w:right w:val="single" w:sz="4" w:space="0" w:color="auto"/>
            </w:tcBorders>
            <w:vAlign w:val="center"/>
            <w:hideMark/>
          </w:tcPr>
          <w:p w14:paraId="63708D77" w14:textId="77777777" w:rsidR="00D06CD7" w:rsidRPr="00FE4B9B" w:rsidRDefault="00D06CD7" w:rsidP="00253ACC">
            <w:pPr>
              <w:jc w:val="center"/>
              <w:rPr>
                <w:color w:val="000000"/>
                <w:sz w:val="20"/>
                <w:szCs w:val="20"/>
              </w:rPr>
            </w:pPr>
            <w:r w:rsidRPr="00FE4B9B">
              <w:rPr>
                <w:color w:val="000000"/>
                <w:sz w:val="20"/>
                <w:szCs w:val="20"/>
              </w:rPr>
              <w:t>26,5</w:t>
            </w:r>
          </w:p>
        </w:tc>
        <w:tc>
          <w:tcPr>
            <w:tcW w:w="94" w:type="pct"/>
            <w:tcBorders>
              <w:top w:val="nil"/>
              <w:left w:val="nil"/>
              <w:bottom w:val="single" w:sz="4" w:space="0" w:color="auto"/>
              <w:right w:val="single" w:sz="4" w:space="0" w:color="auto"/>
            </w:tcBorders>
            <w:vAlign w:val="center"/>
            <w:hideMark/>
          </w:tcPr>
          <w:p w14:paraId="6FEFF8C7" w14:textId="77777777" w:rsidR="00D06CD7" w:rsidRPr="00FE4B9B" w:rsidRDefault="00D06CD7" w:rsidP="00253ACC">
            <w:pPr>
              <w:jc w:val="center"/>
              <w:rPr>
                <w:color w:val="000000"/>
                <w:sz w:val="20"/>
                <w:szCs w:val="20"/>
              </w:rPr>
            </w:pPr>
            <w:r w:rsidRPr="00FE4B9B">
              <w:rPr>
                <w:color w:val="000000"/>
                <w:sz w:val="20"/>
                <w:szCs w:val="20"/>
              </w:rPr>
              <w:t>-</w:t>
            </w:r>
          </w:p>
        </w:tc>
        <w:tc>
          <w:tcPr>
            <w:tcW w:w="161" w:type="pct"/>
            <w:tcBorders>
              <w:top w:val="nil"/>
              <w:left w:val="nil"/>
              <w:bottom w:val="single" w:sz="4" w:space="0" w:color="auto"/>
              <w:right w:val="single" w:sz="4" w:space="0" w:color="auto"/>
            </w:tcBorders>
            <w:vAlign w:val="center"/>
            <w:hideMark/>
          </w:tcPr>
          <w:p w14:paraId="6427CF5F" w14:textId="77777777" w:rsidR="00D06CD7" w:rsidRPr="00FE4B9B" w:rsidRDefault="00D06CD7" w:rsidP="00253ACC">
            <w:pPr>
              <w:jc w:val="center"/>
              <w:rPr>
                <w:color w:val="000000"/>
                <w:sz w:val="20"/>
                <w:szCs w:val="20"/>
              </w:rPr>
            </w:pPr>
            <w:r w:rsidRPr="00FE4B9B">
              <w:rPr>
                <w:color w:val="000000"/>
                <w:sz w:val="20"/>
                <w:szCs w:val="20"/>
              </w:rPr>
              <w:t>17,49</w:t>
            </w:r>
          </w:p>
        </w:tc>
      </w:tr>
      <w:tr w:rsidR="00D06CD7" w:rsidRPr="00FE4B9B" w14:paraId="42B191A5" w14:textId="77777777" w:rsidTr="00253ACC">
        <w:trPr>
          <w:trHeight w:val="227"/>
        </w:trPr>
        <w:tc>
          <w:tcPr>
            <w:tcW w:w="138" w:type="pct"/>
            <w:tcBorders>
              <w:top w:val="nil"/>
              <w:left w:val="single" w:sz="4" w:space="0" w:color="auto"/>
              <w:bottom w:val="single" w:sz="4" w:space="0" w:color="auto"/>
              <w:right w:val="single" w:sz="4" w:space="0" w:color="auto"/>
            </w:tcBorders>
            <w:vAlign w:val="center"/>
          </w:tcPr>
          <w:p w14:paraId="717D9109" w14:textId="77777777" w:rsidR="00D06CD7" w:rsidRPr="00FE4B9B" w:rsidRDefault="00D06CD7" w:rsidP="00253ACC">
            <w:pPr>
              <w:jc w:val="center"/>
              <w:rPr>
                <w:color w:val="000000"/>
                <w:sz w:val="20"/>
                <w:szCs w:val="20"/>
              </w:rPr>
            </w:pPr>
            <w:r w:rsidRPr="00FE4B9B">
              <w:rPr>
                <w:color w:val="000000"/>
                <w:sz w:val="20"/>
                <w:szCs w:val="20"/>
              </w:rPr>
              <w:t>5</w:t>
            </w:r>
          </w:p>
        </w:tc>
        <w:tc>
          <w:tcPr>
            <w:tcW w:w="231" w:type="pct"/>
            <w:vMerge/>
            <w:tcBorders>
              <w:left w:val="nil"/>
              <w:bottom w:val="single" w:sz="4" w:space="0" w:color="auto"/>
              <w:right w:val="single" w:sz="4" w:space="0" w:color="auto"/>
            </w:tcBorders>
            <w:vAlign w:val="center"/>
          </w:tcPr>
          <w:p w14:paraId="79320891" w14:textId="77777777" w:rsidR="00D06CD7" w:rsidRPr="00FE4B9B" w:rsidRDefault="00D06CD7" w:rsidP="00253ACC">
            <w:pPr>
              <w:jc w:val="center"/>
              <w:rPr>
                <w:color w:val="000000"/>
                <w:sz w:val="20"/>
                <w:szCs w:val="20"/>
              </w:rPr>
            </w:pPr>
          </w:p>
        </w:tc>
        <w:tc>
          <w:tcPr>
            <w:tcW w:w="278" w:type="pct"/>
            <w:vMerge/>
            <w:tcBorders>
              <w:left w:val="nil"/>
              <w:bottom w:val="single" w:sz="4" w:space="0" w:color="auto"/>
              <w:right w:val="single" w:sz="4" w:space="0" w:color="auto"/>
            </w:tcBorders>
            <w:vAlign w:val="center"/>
          </w:tcPr>
          <w:p w14:paraId="0F7F9E16" w14:textId="77777777" w:rsidR="00D06CD7" w:rsidRPr="00FE4B9B" w:rsidRDefault="00D06CD7" w:rsidP="00253ACC">
            <w:pPr>
              <w:jc w:val="center"/>
              <w:rPr>
                <w:color w:val="000000"/>
                <w:sz w:val="20"/>
                <w:szCs w:val="20"/>
              </w:rPr>
            </w:pPr>
          </w:p>
        </w:tc>
        <w:tc>
          <w:tcPr>
            <w:tcW w:w="324" w:type="pct"/>
            <w:tcBorders>
              <w:top w:val="nil"/>
              <w:left w:val="nil"/>
              <w:bottom w:val="single" w:sz="4" w:space="0" w:color="auto"/>
              <w:right w:val="single" w:sz="4" w:space="0" w:color="auto"/>
            </w:tcBorders>
            <w:shd w:val="clear" w:color="000000" w:fill="FFFFFF"/>
            <w:noWrap/>
            <w:vAlign w:val="center"/>
          </w:tcPr>
          <w:p w14:paraId="2DE06BC3" w14:textId="77777777" w:rsidR="00D06CD7" w:rsidRPr="00FE4B9B" w:rsidRDefault="00D06CD7" w:rsidP="00253ACC">
            <w:pPr>
              <w:jc w:val="center"/>
              <w:rPr>
                <w:sz w:val="20"/>
                <w:szCs w:val="20"/>
              </w:rPr>
            </w:pPr>
            <w:r w:rsidRPr="00FE4B9B">
              <w:rPr>
                <w:sz w:val="20"/>
                <w:szCs w:val="20"/>
              </w:rPr>
              <w:t>01.09.23</w:t>
            </w:r>
          </w:p>
        </w:tc>
        <w:tc>
          <w:tcPr>
            <w:tcW w:w="230" w:type="pct"/>
            <w:tcBorders>
              <w:top w:val="nil"/>
              <w:left w:val="nil"/>
              <w:bottom w:val="single" w:sz="4" w:space="0" w:color="auto"/>
              <w:right w:val="single" w:sz="4" w:space="0" w:color="auto"/>
            </w:tcBorders>
            <w:vAlign w:val="center"/>
          </w:tcPr>
          <w:p w14:paraId="1592F368" w14:textId="77777777" w:rsidR="00D06CD7" w:rsidRPr="00FE4B9B" w:rsidRDefault="00D06CD7" w:rsidP="00253ACC">
            <w:pPr>
              <w:jc w:val="center"/>
              <w:rPr>
                <w:color w:val="000000"/>
                <w:sz w:val="20"/>
                <w:szCs w:val="20"/>
              </w:rPr>
            </w:pPr>
            <w:r w:rsidRPr="00FE4B9B">
              <w:rPr>
                <w:color w:val="000000"/>
                <w:sz w:val="20"/>
                <w:szCs w:val="20"/>
              </w:rPr>
              <w:t>0,806</w:t>
            </w:r>
          </w:p>
        </w:tc>
        <w:tc>
          <w:tcPr>
            <w:tcW w:w="187" w:type="pct"/>
            <w:tcBorders>
              <w:top w:val="nil"/>
              <w:left w:val="nil"/>
              <w:bottom w:val="single" w:sz="4" w:space="0" w:color="auto"/>
              <w:right w:val="single" w:sz="4" w:space="0" w:color="auto"/>
            </w:tcBorders>
            <w:vAlign w:val="center"/>
          </w:tcPr>
          <w:p w14:paraId="41908EE9" w14:textId="77777777" w:rsidR="00D06CD7" w:rsidRPr="00FE4B9B" w:rsidRDefault="00D06CD7" w:rsidP="00253ACC">
            <w:pPr>
              <w:jc w:val="center"/>
              <w:rPr>
                <w:color w:val="000000"/>
                <w:sz w:val="20"/>
                <w:szCs w:val="20"/>
              </w:rPr>
            </w:pPr>
            <w:r w:rsidRPr="00FE4B9B">
              <w:rPr>
                <w:color w:val="000000"/>
                <w:sz w:val="20"/>
                <w:szCs w:val="20"/>
              </w:rPr>
              <w:t>2,81</w:t>
            </w:r>
          </w:p>
        </w:tc>
        <w:tc>
          <w:tcPr>
            <w:tcW w:w="187" w:type="pct"/>
            <w:tcBorders>
              <w:top w:val="nil"/>
              <w:left w:val="nil"/>
              <w:bottom w:val="single" w:sz="4" w:space="0" w:color="auto"/>
              <w:right w:val="single" w:sz="4" w:space="0" w:color="auto"/>
            </w:tcBorders>
            <w:vAlign w:val="center"/>
          </w:tcPr>
          <w:p w14:paraId="61C747F9" w14:textId="77777777" w:rsidR="00D06CD7" w:rsidRPr="00FE4B9B" w:rsidRDefault="00D06CD7" w:rsidP="00253ACC">
            <w:pPr>
              <w:jc w:val="center"/>
              <w:rPr>
                <w:color w:val="000000"/>
                <w:sz w:val="20"/>
                <w:szCs w:val="20"/>
              </w:rPr>
            </w:pPr>
            <w:r w:rsidRPr="00FE4B9B">
              <w:rPr>
                <w:color w:val="000000"/>
                <w:sz w:val="20"/>
                <w:szCs w:val="20"/>
              </w:rPr>
              <w:t>2,52</w:t>
            </w:r>
          </w:p>
        </w:tc>
        <w:tc>
          <w:tcPr>
            <w:tcW w:w="185" w:type="pct"/>
            <w:tcBorders>
              <w:top w:val="nil"/>
              <w:left w:val="nil"/>
              <w:bottom w:val="single" w:sz="4" w:space="0" w:color="auto"/>
              <w:right w:val="single" w:sz="4" w:space="0" w:color="auto"/>
            </w:tcBorders>
            <w:vAlign w:val="center"/>
          </w:tcPr>
          <w:p w14:paraId="352118AA" w14:textId="77777777" w:rsidR="00D06CD7" w:rsidRPr="00FE4B9B" w:rsidRDefault="00D06CD7" w:rsidP="00253ACC">
            <w:pPr>
              <w:jc w:val="center"/>
              <w:rPr>
                <w:color w:val="000000"/>
                <w:sz w:val="20"/>
                <w:szCs w:val="20"/>
              </w:rPr>
            </w:pPr>
            <w:r w:rsidRPr="00FE4B9B">
              <w:rPr>
                <w:color w:val="000000"/>
                <w:sz w:val="20"/>
                <w:szCs w:val="20"/>
              </w:rPr>
              <w:t>2,22</w:t>
            </w:r>
          </w:p>
        </w:tc>
        <w:tc>
          <w:tcPr>
            <w:tcW w:w="186" w:type="pct"/>
            <w:tcBorders>
              <w:top w:val="nil"/>
              <w:left w:val="nil"/>
              <w:bottom w:val="single" w:sz="4" w:space="0" w:color="auto"/>
              <w:right w:val="single" w:sz="4" w:space="0" w:color="auto"/>
            </w:tcBorders>
            <w:vAlign w:val="center"/>
          </w:tcPr>
          <w:p w14:paraId="51BBF93D" w14:textId="77777777" w:rsidR="00D06CD7" w:rsidRPr="00FE4B9B" w:rsidRDefault="00D06CD7" w:rsidP="00253ACC">
            <w:pPr>
              <w:jc w:val="center"/>
              <w:rPr>
                <w:color w:val="000000"/>
                <w:sz w:val="20"/>
                <w:szCs w:val="20"/>
              </w:rPr>
            </w:pPr>
            <w:r w:rsidRPr="00FE4B9B">
              <w:rPr>
                <w:color w:val="000000"/>
                <w:sz w:val="20"/>
                <w:szCs w:val="20"/>
              </w:rPr>
              <w:t>-</w:t>
            </w:r>
          </w:p>
        </w:tc>
        <w:tc>
          <w:tcPr>
            <w:tcW w:w="274" w:type="pct"/>
            <w:tcBorders>
              <w:top w:val="nil"/>
              <w:left w:val="nil"/>
              <w:bottom w:val="single" w:sz="4" w:space="0" w:color="auto"/>
              <w:right w:val="single" w:sz="4" w:space="0" w:color="auto"/>
            </w:tcBorders>
            <w:vAlign w:val="center"/>
          </w:tcPr>
          <w:p w14:paraId="33557DF1" w14:textId="77777777" w:rsidR="00D06CD7" w:rsidRPr="00FE4B9B" w:rsidRDefault="00D06CD7" w:rsidP="00253ACC">
            <w:pPr>
              <w:jc w:val="center"/>
              <w:rPr>
                <w:color w:val="000000"/>
                <w:sz w:val="20"/>
                <w:szCs w:val="20"/>
              </w:rPr>
            </w:pPr>
            <w:r w:rsidRPr="00FE4B9B">
              <w:rPr>
                <w:color w:val="000000"/>
                <w:sz w:val="20"/>
                <w:szCs w:val="20"/>
              </w:rPr>
              <w:t>29,6</w:t>
            </w:r>
          </w:p>
        </w:tc>
        <w:tc>
          <w:tcPr>
            <w:tcW w:w="209" w:type="pct"/>
            <w:tcBorders>
              <w:top w:val="nil"/>
              <w:left w:val="nil"/>
              <w:bottom w:val="single" w:sz="4" w:space="0" w:color="auto"/>
              <w:right w:val="single" w:sz="4" w:space="0" w:color="auto"/>
            </w:tcBorders>
            <w:vAlign w:val="center"/>
          </w:tcPr>
          <w:p w14:paraId="71CD45CA" w14:textId="77777777" w:rsidR="00D06CD7" w:rsidRPr="00FE4B9B" w:rsidRDefault="00D06CD7" w:rsidP="00253ACC">
            <w:pPr>
              <w:jc w:val="center"/>
              <w:rPr>
                <w:color w:val="000000"/>
                <w:sz w:val="20"/>
                <w:szCs w:val="20"/>
              </w:rPr>
            </w:pPr>
            <w:r w:rsidRPr="00FE4B9B">
              <w:rPr>
                <w:color w:val="000000"/>
                <w:sz w:val="20"/>
                <w:szCs w:val="20"/>
              </w:rPr>
              <w:t>2,1</w:t>
            </w:r>
          </w:p>
        </w:tc>
        <w:tc>
          <w:tcPr>
            <w:tcW w:w="231" w:type="pct"/>
            <w:tcBorders>
              <w:top w:val="nil"/>
              <w:left w:val="nil"/>
              <w:bottom w:val="single" w:sz="4" w:space="0" w:color="auto"/>
              <w:right w:val="single" w:sz="4" w:space="0" w:color="auto"/>
            </w:tcBorders>
            <w:vAlign w:val="center"/>
          </w:tcPr>
          <w:p w14:paraId="6AFB3BE9" w14:textId="77777777" w:rsidR="00D06CD7" w:rsidRPr="00FE4B9B" w:rsidRDefault="00D06CD7" w:rsidP="00253ACC">
            <w:pPr>
              <w:jc w:val="center"/>
              <w:rPr>
                <w:color w:val="000000"/>
                <w:sz w:val="20"/>
                <w:szCs w:val="20"/>
              </w:rPr>
            </w:pPr>
            <w:r w:rsidRPr="00FE4B9B">
              <w:rPr>
                <w:color w:val="000000"/>
                <w:sz w:val="20"/>
                <w:szCs w:val="20"/>
              </w:rPr>
              <w:t>16,2</w:t>
            </w:r>
          </w:p>
        </w:tc>
        <w:tc>
          <w:tcPr>
            <w:tcW w:w="218" w:type="pct"/>
            <w:tcBorders>
              <w:top w:val="nil"/>
              <w:left w:val="nil"/>
              <w:bottom w:val="single" w:sz="4" w:space="0" w:color="auto"/>
              <w:right w:val="single" w:sz="4" w:space="0" w:color="auto"/>
            </w:tcBorders>
            <w:vAlign w:val="center"/>
          </w:tcPr>
          <w:p w14:paraId="43363847" w14:textId="77777777" w:rsidR="00D06CD7" w:rsidRPr="00FE4B9B" w:rsidRDefault="00D06CD7" w:rsidP="00253ACC">
            <w:pPr>
              <w:jc w:val="center"/>
              <w:rPr>
                <w:color w:val="000000"/>
                <w:sz w:val="20"/>
                <w:szCs w:val="20"/>
              </w:rPr>
            </w:pPr>
            <w:r w:rsidRPr="00FE4B9B">
              <w:rPr>
                <w:color w:val="000000"/>
                <w:sz w:val="20"/>
                <w:szCs w:val="20"/>
              </w:rPr>
              <w:t>0,141</w:t>
            </w:r>
          </w:p>
        </w:tc>
        <w:tc>
          <w:tcPr>
            <w:tcW w:w="223" w:type="pct"/>
            <w:tcBorders>
              <w:top w:val="nil"/>
              <w:left w:val="nil"/>
              <w:bottom w:val="single" w:sz="4" w:space="0" w:color="auto"/>
              <w:right w:val="single" w:sz="4" w:space="0" w:color="auto"/>
            </w:tcBorders>
            <w:vAlign w:val="center"/>
          </w:tcPr>
          <w:p w14:paraId="1219E585" w14:textId="77777777" w:rsidR="00D06CD7" w:rsidRPr="00FE4B9B" w:rsidRDefault="00D06CD7" w:rsidP="00253ACC">
            <w:pPr>
              <w:jc w:val="center"/>
              <w:rPr>
                <w:color w:val="000000"/>
                <w:sz w:val="20"/>
                <w:szCs w:val="20"/>
              </w:rPr>
            </w:pPr>
            <w:r w:rsidRPr="00FE4B9B">
              <w:rPr>
                <w:color w:val="000000"/>
                <w:sz w:val="20"/>
                <w:szCs w:val="20"/>
              </w:rPr>
              <w:t>0,56</w:t>
            </w:r>
          </w:p>
        </w:tc>
        <w:tc>
          <w:tcPr>
            <w:tcW w:w="234" w:type="pct"/>
            <w:tcBorders>
              <w:top w:val="nil"/>
              <w:left w:val="nil"/>
              <w:bottom w:val="single" w:sz="4" w:space="0" w:color="auto"/>
              <w:right w:val="single" w:sz="4" w:space="0" w:color="auto"/>
            </w:tcBorders>
            <w:vAlign w:val="center"/>
          </w:tcPr>
          <w:p w14:paraId="0686DE1C" w14:textId="77777777" w:rsidR="00D06CD7" w:rsidRPr="00FE4B9B" w:rsidRDefault="00D06CD7" w:rsidP="00253ACC">
            <w:pPr>
              <w:jc w:val="center"/>
              <w:rPr>
                <w:color w:val="000000"/>
                <w:sz w:val="20"/>
                <w:szCs w:val="20"/>
              </w:rPr>
            </w:pPr>
            <w:r w:rsidRPr="00FE4B9B">
              <w:rPr>
                <w:color w:val="000000"/>
                <w:sz w:val="20"/>
                <w:szCs w:val="20"/>
              </w:rPr>
              <w:t>1,896</w:t>
            </w:r>
          </w:p>
        </w:tc>
        <w:tc>
          <w:tcPr>
            <w:tcW w:w="183" w:type="pct"/>
            <w:tcBorders>
              <w:top w:val="nil"/>
              <w:left w:val="nil"/>
              <w:bottom w:val="single" w:sz="4" w:space="0" w:color="auto"/>
              <w:right w:val="single" w:sz="4" w:space="0" w:color="auto"/>
            </w:tcBorders>
            <w:vAlign w:val="center"/>
          </w:tcPr>
          <w:p w14:paraId="7F0393E3" w14:textId="77777777" w:rsidR="00D06CD7" w:rsidRPr="00FE4B9B" w:rsidRDefault="00D06CD7" w:rsidP="00253ACC">
            <w:pPr>
              <w:jc w:val="center"/>
              <w:rPr>
                <w:color w:val="000000"/>
                <w:sz w:val="20"/>
                <w:szCs w:val="20"/>
              </w:rPr>
            </w:pPr>
            <w:r w:rsidRPr="00FE4B9B">
              <w:rPr>
                <w:color w:val="000000"/>
                <w:sz w:val="20"/>
                <w:szCs w:val="20"/>
              </w:rPr>
              <w:t>-</w:t>
            </w:r>
          </w:p>
        </w:tc>
        <w:tc>
          <w:tcPr>
            <w:tcW w:w="185" w:type="pct"/>
            <w:tcBorders>
              <w:top w:val="nil"/>
              <w:left w:val="nil"/>
              <w:bottom w:val="single" w:sz="4" w:space="0" w:color="auto"/>
              <w:right w:val="single" w:sz="4" w:space="0" w:color="auto"/>
            </w:tcBorders>
            <w:vAlign w:val="center"/>
          </w:tcPr>
          <w:p w14:paraId="474D62C0" w14:textId="77777777" w:rsidR="00D06CD7" w:rsidRPr="00FE4B9B" w:rsidRDefault="00D06CD7" w:rsidP="00253ACC">
            <w:pPr>
              <w:jc w:val="center"/>
              <w:rPr>
                <w:color w:val="000000"/>
                <w:sz w:val="20"/>
                <w:szCs w:val="20"/>
              </w:rPr>
            </w:pPr>
            <w:r w:rsidRPr="00FE4B9B">
              <w:rPr>
                <w:color w:val="000000"/>
                <w:sz w:val="20"/>
                <w:szCs w:val="20"/>
              </w:rPr>
              <w:t>0,16</w:t>
            </w:r>
          </w:p>
        </w:tc>
        <w:tc>
          <w:tcPr>
            <w:tcW w:w="185" w:type="pct"/>
            <w:tcBorders>
              <w:top w:val="nil"/>
              <w:left w:val="nil"/>
              <w:bottom w:val="single" w:sz="4" w:space="0" w:color="auto"/>
              <w:right w:val="single" w:sz="4" w:space="0" w:color="auto"/>
            </w:tcBorders>
            <w:vAlign w:val="center"/>
          </w:tcPr>
          <w:p w14:paraId="7ED2402E" w14:textId="77777777" w:rsidR="00D06CD7" w:rsidRPr="00FE4B9B" w:rsidRDefault="00D06CD7" w:rsidP="00253ACC">
            <w:pPr>
              <w:jc w:val="center"/>
              <w:rPr>
                <w:color w:val="000000"/>
                <w:sz w:val="20"/>
                <w:szCs w:val="20"/>
              </w:rPr>
            </w:pPr>
            <w:r w:rsidRPr="00FE4B9B">
              <w:rPr>
                <w:color w:val="000000"/>
                <w:sz w:val="20"/>
                <w:szCs w:val="20"/>
              </w:rPr>
              <w:t>0,125</w:t>
            </w:r>
          </w:p>
        </w:tc>
        <w:tc>
          <w:tcPr>
            <w:tcW w:w="186" w:type="pct"/>
            <w:tcBorders>
              <w:top w:val="nil"/>
              <w:left w:val="nil"/>
              <w:bottom w:val="single" w:sz="4" w:space="0" w:color="auto"/>
              <w:right w:val="single" w:sz="4" w:space="0" w:color="auto"/>
            </w:tcBorders>
            <w:vAlign w:val="center"/>
          </w:tcPr>
          <w:p w14:paraId="62F51C25" w14:textId="77777777" w:rsidR="00D06CD7" w:rsidRPr="00FE4B9B" w:rsidRDefault="00D06CD7" w:rsidP="00253ACC">
            <w:pPr>
              <w:jc w:val="center"/>
              <w:rPr>
                <w:color w:val="000000"/>
                <w:sz w:val="20"/>
                <w:szCs w:val="20"/>
              </w:rPr>
            </w:pPr>
            <w:r w:rsidRPr="00FE4B9B">
              <w:rPr>
                <w:color w:val="000000"/>
                <w:sz w:val="20"/>
                <w:szCs w:val="20"/>
              </w:rPr>
              <w:t>1,005</w:t>
            </w:r>
          </w:p>
        </w:tc>
        <w:tc>
          <w:tcPr>
            <w:tcW w:w="185" w:type="pct"/>
            <w:tcBorders>
              <w:top w:val="nil"/>
              <w:left w:val="nil"/>
              <w:bottom w:val="single" w:sz="4" w:space="0" w:color="auto"/>
              <w:right w:val="single" w:sz="4" w:space="0" w:color="auto"/>
            </w:tcBorders>
            <w:vAlign w:val="center"/>
          </w:tcPr>
          <w:p w14:paraId="7045A5F5" w14:textId="77777777" w:rsidR="00D06CD7" w:rsidRPr="00FE4B9B" w:rsidRDefault="00D06CD7" w:rsidP="00253ACC">
            <w:pPr>
              <w:jc w:val="center"/>
              <w:rPr>
                <w:color w:val="000000"/>
                <w:sz w:val="20"/>
                <w:szCs w:val="20"/>
              </w:rPr>
            </w:pPr>
            <w:r w:rsidRPr="00FE4B9B">
              <w:rPr>
                <w:color w:val="000000"/>
                <w:sz w:val="20"/>
                <w:szCs w:val="20"/>
              </w:rPr>
              <w:t>82,4</w:t>
            </w:r>
          </w:p>
        </w:tc>
        <w:tc>
          <w:tcPr>
            <w:tcW w:w="162" w:type="pct"/>
            <w:tcBorders>
              <w:top w:val="nil"/>
              <w:left w:val="nil"/>
              <w:bottom w:val="single" w:sz="4" w:space="0" w:color="auto"/>
              <w:right w:val="single" w:sz="4" w:space="0" w:color="auto"/>
            </w:tcBorders>
            <w:vAlign w:val="center"/>
          </w:tcPr>
          <w:p w14:paraId="3AFCA523" w14:textId="77777777" w:rsidR="00D06CD7" w:rsidRPr="00FE4B9B" w:rsidRDefault="00D06CD7" w:rsidP="00253ACC">
            <w:pPr>
              <w:jc w:val="center"/>
              <w:rPr>
                <w:color w:val="000000"/>
                <w:sz w:val="20"/>
                <w:szCs w:val="20"/>
              </w:rPr>
            </w:pPr>
            <w:r w:rsidRPr="00FE4B9B">
              <w:rPr>
                <w:color w:val="000000"/>
                <w:sz w:val="20"/>
                <w:szCs w:val="20"/>
              </w:rPr>
              <w:t>-</w:t>
            </w:r>
          </w:p>
        </w:tc>
        <w:tc>
          <w:tcPr>
            <w:tcW w:w="136" w:type="pct"/>
            <w:tcBorders>
              <w:top w:val="nil"/>
              <w:left w:val="nil"/>
              <w:bottom w:val="single" w:sz="4" w:space="0" w:color="auto"/>
              <w:right w:val="single" w:sz="4" w:space="0" w:color="auto"/>
            </w:tcBorders>
            <w:vAlign w:val="center"/>
          </w:tcPr>
          <w:p w14:paraId="0957F062" w14:textId="77777777" w:rsidR="00D06CD7" w:rsidRPr="00FE4B9B" w:rsidRDefault="00D06CD7" w:rsidP="00253ACC">
            <w:pPr>
              <w:jc w:val="center"/>
              <w:rPr>
                <w:color w:val="000000"/>
                <w:sz w:val="20"/>
                <w:szCs w:val="20"/>
              </w:rPr>
            </w:pPr>
            <w:r w:rsidRPr="00FE4B9B">
              <w:rPr>
                <w:color w:val="000000"/>
                <w:sz w:val="20"/>
                <w:szCs w:val="20"/>
              </w:rPr>
              <w:t>-</w:t>
            </w:r>
          </w:p>
        </w:tc>
        <w:tc>
          <w:tcPr>
            <w:tcW w:w="188" w:type="pct"/>
            <w:tcBorders>
              <w:top w:val="nil"/>
              <w:left w:val="nil"/>
              <w:bottom w:val="single" w:sz="4" w:space="0" w:color="auto"/>
              <w:right w:val="single" w:sz="4" w:space="0" w:color="auto"/>
            </w:tcBorders>
            <w:vAlign w:val="center"/>
          </w:tcPr>
          <w:p w14:paraId="0DAD89B7" w14:textId="77777777" w:rsidR="00D06CD7" w:rsidRPr="00FE4B9B" w:rsidRDefault="00D06CD7" w:rsidP="00253ACC">
            <w:pPr>
              <w:jc w:val="center"/>
              <w:rPr>
                <w:color w:val="000000"/>
                <w:sz w:val="20"/>
                <w:szCs w:val="20"/>
              </w:rPr>
            </w:pPr>
            <w:r w:rsidRPr="00FE4B9B">
              <w:rPr>
                <w:color w:val="000000"/>
                <w:sz w:val="20"/>
                <w:szCs w:val="20"/>
              </w:rPr>
              <w:t>36,89</w:t>
            </w:r>
          </w:p>
        </w:tc>
        <w:tc>
          <w:tcPr>
            <w:tcW w:w="94" w:type="pct"/>
            <w:tcBorders>
              <w:top w:val="nil"/>
              <w:left w:val="nil"/>
              <w:bottom w:val="single" w:sz="4" w:space="0" w:color="auto"/>
              <w:right w:val="single" w:sz="4" w:space="0" w:color="auto"/>
            </w:tcBorders>
            <w:vAlign w:val="center"/>
          </w:tcPr>
          <w:p w14:paraId="5588E81A" w14:textId="77777777" w:rsidR="00D06CD7" w:rsidRPr="00FE4B9B" w:rsidRDefault="00D06CD7" w:rsidP="00253ACC">
            <w:pPr>
              <w:jc w:val="center"/>
              <w:rPr>
                <w:color w:val="000000"/>
                <w:sz w:val="20"/>
                <w:szCs w:val="20"/>
              </w:rPr>
            </w:pPr>
            <w:r w:rsidRPr="00FE4B9B">
              <w:rPr>
                <w:color w:val="000000"/>
                <w:sz w:val="20"/>
                <w:szCs w:val="20"/>
              </w:rPr>
              <w:t>-</w:t>
            </w:r>
          </w:p>
        </w:tc>
        <w:tc>
          <w:tcPr>
            <w:tcW w:w="161" w:type="pct"/>
            <w:tcBorders>
              <w:top w:val="nil"/>
              <w:left w:val="nil"/>
              <w:bottom w:val="single" w:sz="4" w:space="0" w:color="auto"/>
              <w:right w:val="single" w:sz="4" w:space="0" w:color="auto"/>
            </w:tcBorders>
            <w:vAlign w:val="center"/>
          </w:tcPr>
          <w:p w14:paraId="003D1740" w14:textId="77777777" w:rsidR="00D06CD7" w:rsidRPr="00FE4B9B" w:rsidRDefault="00D06CD7" w:rsidP="00253ACC">
            <w:pPr>
              <w:jc w:val="center"/>
              <w:rPr>
                <w:color w:val="000000"/>
                <w:sz w:val="20"/>
                <w:szCs w:val="20"/>
              </w:rPr>
            </w:pPr>
            <w:r w:rsidRPr="00FE4B9B">
              <w:rPr>
                <w:color w:val="000000"/>
                <w:sz w:val="20"/>
                <w:szCs w:val="20"/>
              </w:rPr>
              <w:t>31,444</w:t>
            </w:r>
          </w:p>
        </w:tc>
      </w:tr>
      <w:tr w:rsidR="00D06CD7" w:rsidRPr="00FE4B9B" w14:paraId="352D4229" w14:textId="77777777" w:rsidTr="00253ACC">
        <w:trPr>
          <w:trHeight w:val="227"/>
        </w:trPr>
        <w:tc>
          <w:tcPr>
            <w:tcW w:w="971" w:type="pct"/>
            <w:gridSpan w:val="4"/>
            <w:tcBorders>
              <w:top w:val="single" w:sz="4" w:space="0" w:color="auto"/>
              <w:left w:val="single" w:sz="4" w:space="0" w:color="auto"/>
              <w:bottom w:val="single" w:sz="4" w:space="0" w:color="auto"/>
              <w:right w:val="single" w:sz="4" w:space="0" w:color="auto"/>
            </w:tcBorders>
            <w:noWrap/>
            <w:vAlign w:val="center"/>
            <w:hideMark/>
          </w:tcPr>
          <w:p w14:paraId="312D44E7" w14:textId="77777777" w:rsidR="00D06CD7" w:rsidRPr="00FE4B9B" w:rsidRDefault="00D06CD7" w:rsidP="00253ACC">
            <w:pPr>
              <w:jc w:val="center"/>
              <w:rPr>
                <w:b/>
                <w:bCs/>
                <w:color w:val="000000"/>
                <w:sz w:val="20"/>
                <w:szCs w:val="20"/>
              </w:rPr>
            </w:pPr>
            <w:r w:rsidRPr="00FE4B9B">
              <w:rPr>
                <w:b/>
                <w:bCs/>
                <w:color w:val="000000"/>
                <w:sz w:val="20"/>
                <w:szCs w:val="20"/>
              </w:rPr>
              <w:t>Среднее значение</w:t>
            </w:r>
          </w:p>
        </w:tc>
        <w:tc>
          <w:tcPr>
            <w:tcW w:w="230" w:type="pct"/>
            <w:tcBorders>
              <w:top w:val="nil"/>
              <w:left w:val="nil"/>
              <w:bottom w:val="single" w:sz="4" w:space="0" w:color="auto"/>
              <w:right w:val="single" w:sz="4" w:space="0" w:color="auto"/>
            </w:tcBorders>
            <w:noWrap/>
            <w:vAlign w:val="center"/>
            <w:hideMark/>
          </w:tcPr>
          <w:p w14:paraId="30B9319A" w14:textId="77777777" w:rsidR="00D06CD7" w:rsidRPr="00FE4B9B" w:rsidRDefault="00D06CD7" w:rsidP="00253ACC">
            <w:pPr>
              <w:jc w:val="center"/>
              <w:rPr>
                <w:color w:val="000000"/>
                <w:sz w:val="20"/>
                <w:szCs w:val="20"/>
              </w:rPr>
            </w:pPr>
            <w:r w:rsidRPr="00FE4B9B">
              <w:rPr>
                <w:color w:val="000000"/>
                <w:sz w:val="20"/>
                <w:szCs w:val="20"/>
              </w:rPr>
              <w:t>0,805</w:t>
            </w:r>
          </w:p>
        </w:tc>
        <w:tc>
          <w:tcPr>
            <w:tcW w:w="187" w:type="pct"/>
            <w:tcBorders>
              <w:top w:val="nil"/>
              <w:left w:val="nil"/>
              <w:bottom w:val="single" w:sz="4" w:space="0" w:color="auto"/>
              <w:right w:val="single" w:sz="4" w:space="0" w:color="auto"/>
            </w:tcBorders>
            <w:noWrap/>
            <w:vAlign w:val="center"/>
            <w:hideMark/>
          </w:tcPr>
          <w:p w14:paraId="4BB0B910" w14:textId="77777777" w:rsidR="00D06CD7" w:rsidRPr="00FE4B9B" w:rsidRDefault="00D06CD7" w:rsidP="00253ACC">
            <w:pPr>
              <w:jc w:val="center"/>
              <w:rPr>
                <w:color w:val="000000"/>
                <w:sz w:val="20"/>
                <w:szCs w:val="20"/>
              </w:rPr>
            </w:pPr>
            <w:r w:rsidRPr="00FE4B9B">
              <w:rPr>
                <w:color w:val="000000"/>
                <w:sz w:val="20"/>
                <w:szCs w:val="20"/>
              </w:rPr>
              <w:t>3,19</w:t>
            </w:r>
          </w:p>
        </w:tc>
        <w:tc>
          <w:tcPr>
            <w:tcW w:w="187" w:type="pct"/>
            <w:tcBorders>
              <w:top w:val="nil"/>
              <w:left w:val="nil"/>
              <w:bottom w:val="single" w:sz="4" w:space="0" w:color="auto"/>
              <w:right w:val="single" w:sz="4" w:space="0" w:color="auto"/>
            </w:tcBorders>
            <w:noWrap/>
            <w:vAlign w:val="center"/>
            <w:hideMark/>
          </w:tcPr>
          <w:p w14:paraId="55B865AA" w14:textId="77777777" w:rsidR="00D06CD7" w:rsidRPr="00FE4B9B" w:rsidRDefault="00D06CD7" w:rsidP="00253ACC">
            <w:pPr>
              <w:jc w:val="center"/>
              <w:rPr>
                <w:color w:val="000000"/>
                <w:sz w:val="20"/>
                <w:szCs w:val="20"/>
              </w:rPr>
            </w:pPr>
            <w:r w:rsidRPr="00FE4B9B">
              <w:rPr>
                <w:color w:val="000000"/>
                <w:sz w:val="20"/>
                <w:szCs w:val="20"/>
              </w:rPr>
              <w:t>2,55</w:t>
            </w:r>
          </w:p>
        </w:tc>
        <w:tc>
          <w:tcPr>
            <w:tcW w:w="185" w:type="pct"/>
            <w:tcBorders>
              <w:top w:val="nil"/>
              <w:left w:val="nil"/>
              <w:bottom w:val="single" w:sz="4" w:space="0" w:color="auto"/>
              <w:right w:val="single" w:sz="4" w:space="0" w:color="auto"/>
            </w:tcBorders>
            <w:noWrap/>
            <w:vAlign w:val="center"/>
            <w:hideMark/>
          </w:tcPr>
          <w:p w14:paraId="1E211635" w14:textId="77777777" w:rsidR="00D06CD7" w:rsidRPr="00FE4B9B" w:rsidRDefault="00D06CD7" w:rsidP="00253ACC">
            <w:pPr>
              <w:jc w:val="center"/>
              <w:rPr>
                <w:color w:val="000000"/>
                <w:sz w:val="20"/>
                <w:szCs w:val="20"/>
              </w:rPr>
            </w:pPr>
            <w:r w:rsidRPr="00FE4B9B">
              <w:rPr>
                <w:color w:val="000000"/>
                <w:sz w:val="20"/>
                <w:szCs w:val="20"/>
              </w:rPr>
              <w:t>2,14</w:t>
            </w:r>
          </w:p>
        </w:tc>
        <w:tc>
          <w:tcPr>
            <w:tcW w:w="186" w:type="pct"/>
            <w:tcBorders>
              <w:top w:val="nil"/>
              <w:left w:val="nil"/>
              <w:bottom w:val="single" w:sz="4" w:space="0" w:color="auto"/>
              <w:right w:val="single" w:sz="4" w:space="0" w:color="auto"/>
            </w:tcBorders>
            <w:noWrap/>
            <w:vAlign w:val="center"/>
            <w:hideMark/>
          </w:tcPr>
          <w:p w14:paraId="765DB4DC" w14:textId="77777777" w:rsidR="00D06CD7" w:rsidRPr="00FE4B9B" w:rsidRDefault="00D06CD7" w:rsidP="00253ACC">
            <w:pPr>
              <w:jc w:val="center"/>
              <w:rPr>
                <w:color w:val="000000"/>
                <w:sz w:val="20"/>
                <w:szCs w:val="20"/>
              </w:rPr>
            </w:pPr>
            <w:r w:rsidRPr="00FE4B9B">
              <w:rPr>
                <w:color w:val="000000"/>
                <w:sz w:val="20"/>
                <w:szCs w:val="20"/>
              </w:rPr>
              <w:t>2,54</w:t>
            </w:r>
          </w:p>
        </w:tc>
        <w:tc>
          <w:tcPr>
            <w:tcW w:w="274" w:type="pct"/>
            <w:tcBorders>
              <w:top w:val="nil"/>
              <w:left w:val="nil"/>
              <w:bottom w:val="single" w:sz="4" w:space="0" w:color="auto"/>
              <w:right w:val="single" w:sz="4" w:space="0" w:color="auto"/>
            </w:tcBorders>
            <w:noWrap/>
            <w:vAlign w:val="center"/>
            <w:hideMark/>
          </w:tcPr>
          <w:p w14:paraId="03F05250" w14:textId="77777777" w:rsidR="00D06CD7" w:rsidRPr="00FE4B9B" w:rsidRDefault="00D06CD7" w:rsidP="00253ACC">
            <w:pPr>
              <w:jc w:val="center"/>
              <w:rPr>
                <w:color w:val="000000"/>
                <w:sz w:val="20"/>
                <w:szCs w:val="20"/>
              </w:rPr>
            </w:pPr>
            <w:r w:rsidRPr="00FE4B9B">
              <w:rPr>
                <w:color w:val="000000"/>
                <w:sz w:val="20"/>
                <w:szCs w:val="20"/>
              </w:rPr>
              <w:t>30,7</w:t>
            </w:r>
          </w:p>
        </w:tc>
        <w:tc>
          <w:tcPr>
            <w:tcW w:w="209" w:type="pct"/>
            <w:tcBorders>
              <w:top w:val="nil"/>
              <w:left w:val="nil"/>
              <w:bottom w:val="single" w:sz="4" w:space="0" w:color="auto"/>
              <w:right w:val="single" w:sz="4" w:space="0" w:color="auto"/>
            </w:tcBorders>
            <w:noWrap/>
            <w:vAlign w:val="center"/>
            <w:hideMark/>
          </w:tcPr>
          <w:p w14:paraId="35927A3D" w14:textId="77777777" w:rsidR="00D06CD7" w:rsidRPr="00FE4B9B" w:rsidRDefault="00D06CD7" w:rsidP="00253ACC">
            <w:pPr>
              <w:jc w:val="center"/>
              <w:rPr>
                <w:color w:val="000000"/>
                <w:sz w:val="20"/>
                <w:szCs w:val="20"/>
              </w:rPr>
            </w:pPr>
            <w:r w:rsidRPr="00FE4B9B">
              <w:rPr>
                <w:color w:val="000000"/>
                <w:sz w:val="20"/>
                <w:szCs w:val="20"/>
              </w:rPr>
              <w:t>-0,4</w:t>
            </w:r>
          </w:p>
        </w:tc>
        <w:tc>
          <w:tcPr>
            <w:tcW w:w="231" w:type="pct"/>
            <w:tcBorders>
              <w:top w:val="nil"/>
              <w:left w:val="nil"/>
              <w:bottom w:val="single" w:sz="4" w:space="0" w:color="auto"/>
              <w:right w:val="single" w:sz="4" w:space="0" w:color="auto"/>
            </w:tcBorders>
            <w:noWrap/>
            <w:vAlign w:val="center"/>
            <w:hideMark/>
          </w:tcPr>
          <w:p w14:paraId="4F685252" w14:textId="77777777" w:rsidR="00D06CD7" w:rsidRPr="00FE4B9B" w:rsidRDefault="00D06CD7" w:rsidP="00253ACC">
            <w:pPr>
              <w:jc w:val="center"/>
              <w:rPr>
                <w:color w:val="000000"/>
                <w:sz w:val="20"/>
                <w:szCs w:val="20"/>
              </w:rPr>
            </w:pPr>
            <w:r w:rsidRPr="00FE4B9B">
              <w:rPr>
                <w:color w:val="000000"/>
                <w:sz w:val="20"/>
                <w:szCs w:val="20"/>
              </w:rPr>
              <w:t>13,6</w:t>
            </w:r>
          </w:p>
        </w:tc>
        <w:tc>
          <w:tcPr>
            <w:tcW w:w="218" w:type="pct"/>
            <w:tcBorders>
              <w:top w:val="nil"/>
              <w:left w:val="nil"/>
              <w:bottom w:val="single" w:sz="4" w:space="0" w:color="auto"/>
              <w:right w:val="single" w:sz="4" w:space="0" w:color="auto"/>
            </w:tcBorders>
            <w:noWrap/>
            <w:vAlign w:val="center"/>
            <w:hideMark/>
          </w:tcPr>
          <w:p w14:paraId="702AFDA9" w14:textId="77777777" w:rsidR="00D06CD7" w:rsidRPr="00FE4B9B" w:rsidRDefault="00D06CD7" w:rsidP="00253ACC">
            <w:pPr>
              <w:jc w:val="center"/>
              <w:rPr>
                <w:color w:val="000000"/>
                <w:sz w:val="20"/>
                <w:szCs w:val="20"/>
              </w:rPr>
            </w:pPr>
            <w:r w:rsidRPr="00FE4B9B">
              <w:rPr>
                <w:color w:val="000000"/>
                <w:sz w:val="20"/>
                <w:szCs w:val="20"/>
              </w:rPr>
              <w:t>0,122</w:t>
            </w:r>
          </w:p>
        </w:tc>
        <w:tc>
          <w:tcPr>
            <w:tcW w:w="223" w:type="pct"/>
            <w:tcBorders>
              <w:top w:val="nil"/>
              <w:left w:val="nil"/>
              <w:bottom w:val="single" w:sz="4" w:space="0" w:color="auto"/>
              <w:right w:val="single" w:sz="4" w:space="0" w:color="auto"/>
            </w:tcBorders>
            <w:noWrap/>
            <w:vAlign w:val="center"/>
            <w:hideMark/>
          </w:tcPr>
          <w:p w14:paraId="3C522F7C" w14:textId="77777777" w:rsidR="00D06CD7" w:rsidRPr="00FE4B9B" w:rsidRDefault="00D06CD7" w:rsidP="00253ACC">
            <w:pPr>
              <w:jc w:val="center"/>
              <w:rPr>
                <w:color w:val="000000"/>
                <w:sz w:val="20"/>
                <w:szCs w:val="20"/>
              </w:rPr>
            </w:pPr>
            <w:r w:rsidRPr="00FE4B9B">
              <w:rPr>
                <w:color w:val="000000"/>
                <w:sz w:val="20"/>
                <w:szCs w:val="20"/>
              </w:rPr>
              <w:t>0,35</w:t>
            </w:r>
          </w:p>
        </w:tc>
        <w:tc>
          <w:tcPr>
            <w:tcW w:w="234" w:type="pct"/>
            <w:tcBorders>
              <w:top w:val="nil"/>
              <w:left w:val="nil"/>
              <w:bottom w:val="single" w:sz="4" w:space="0" w:color="auto"/>
              <w:right w:val="single" w:sz="4" w:space="0" w:color="auto"/>
            </w:tcBorders>
            <w:noWrap/>
            <w:vAlign w:val="center"/>
            <w:hideMark/>
          </w:tcPr>
          <w:p w14:paraId="37F481E3" w14:textId="77777777" w:rsidR="00D06CD7" w:rsidRPr="00FE4B9B" w:rsidRDefault="00D06CD7" w:rsidP="00253ACC">
            <w:pPr>
              <w:jc w:val="center"/>
              <w:rPr>
                <w:color w:val="000000"/>
                <w:sz w:val="20"/>
                <w:szCs w:val="20"/>
              </w:rPr>
            </w:pPr>
            <w:r w:rsidRPr="00FE4B9B">
              <w:rPr>
                <w:color w:val="000000"/>
                <w:sz w:val="20"/>
                <w:szCs w:val="20"/>
              </w:rPr>
              <w:t>1,29</w:t>
            </w:r>
          </w:p>
        </w:tc>
        <w:tc>
          <w:tcPr>
            <w:tcW w:w="183" w:type="pct"/>
            <w:tcBorders>
              <w:top w:val="nil"/>
              <w:left w:val="nil"/>
              <w:bottom w:val="single" w:sz="4" w:space="0" w:color="auto"/>
              <w:right w:val="single" w:sz="4" w:space="0" w:color="auto"/>
            </w:tcBorders>
            <w:noWrap/>
            <w:vAlign w:val="center"/>
            <w:hideMark/>
          </w:tcPr>
          <w:p w14:paraId="3A27B323" w14:textId="77777777" w:rsidR="00D06CD7" w:rsidRPr="00FE4B9B" w:rsidRDefault="00D06CD7" w:rsidP="00253ACC">
            <w:pPr>
              <w:jc w:val="center"/>
              <w:rPr>
                <w:color w:val="000000"/>
                <w:sz w:val="20"/>
                <w:szCs w:val="20"/>
              </w:rPr>
            </w:pPr>
            <w:r w:rsidRPr="00FE4B9B">
              <w:rPr>
                <w:color w:val="000000"/>
                <w:sz w:val="20"/>
                <w:szCs w:val="20"/>
              </w:rPr>
              <w:t>8,19</w:t>
            </w:r>
          </w:p>
        </w:tc>
        <w:tc>
          <w:tcPr>
            <w:tcW w:w="185" w:type="pct"/>
            <w:tcBorders>
              <w:top w:val="nil"/>
              <w:left w:val="nil"/>
              <w:bottom w:val="single" w:sz="4" w:space="0" w:color="auto"/>
              <w:right w:val="single" w:sz="4" w:space="0" w:color="auto"/>
            </w:tcBorders>
            <w:noWrap/>
            <w:vAlign w:val="center"/>
            <w:hideMark/>
          </w:tcPr>
          <w:p w14:paraId="20101F1B" w14:textId="77777777" w:rsidR="00D06CD7" w:rsidRPr="00FE4B9B" w:rsidRDefault="00D06CD7" w:rsidP="00253ACC">
            <w:pPr>
              <w:jc w:val="center"/>
              <w:rPr>
                <w:color w:val="000000"/>
                <w:sz w:val="20"/>
                <w:szCs w:val="20"/>
              </w:rPr>
            </w:pPr>
            <w:r w:rsidRPr="00FE4B9B">
              <w:rPr>
                <w:color w:val="000000"/>
                <w:sz w:val="20"/>
                <w:szCs w:val="20"/>
              </w:rPr>
              <w:t>0,30</w:t>
            </w:r>
          </w:p>
        </w:tc>
        <w:tc>
          <w:tcPr>
            <w:tcW w:w="185" w:type="pct"/>
            <w:tcBorders>
              <w:top w:val="nil"/>
              <w:left w:val="nil"/>
              <w:bottom w:val="single" w:sz="4" w:space="0" w:color="auto"/>
              <w:right w:val="single" w:sz="4" w:space="0" w:color="auto"/>
            </w:tcBorders>
            <w:noWrap/>
            <w:vAlign w:val="center"/>
            <w:hideMark/>
          </w:tcPr>
          <w:p w14:paraId="25861D09" w14:textId="77777777" w:rsidR="00D06CD7" w:rsidRPr="00FE4B9B" w:rsidRDefault="00D06CD7" w:rsidP="00253ACC">
            <w:pPr>
              <w:jc w:val="center"/>
              <w:rPr>
                <w:color w:val="000000"/>
                <w:sz w:val="20"/>
                <w:szCs w:val="20"/>
              </w:rPr>
            </w:pPr>
            <w:r w:rsidRPr="00FE4B9B">
              <w:rPr>
                <w:color w:val="000000"/>
                <w:sz w:val="20"/>
                <w:szCs w:val="20"/>
              </w:rPr>
              <w:t>0,527</w:t>
            </w:r>
          </w:p>
        </w:tc>
        <w:tc>
          <w:tcPr>
            <w:tcW w:w="186" w:type="pct"/>
            <w:tcBorders>
              <w:top w:val="nil"/>
              <w:left w:val="nil"/>
              <w:bottom w:val="single" w:sz="4" w:space="0" w:color="auto"/>
              <w:right w:val="single" w:sz="4" w:space="0" w:color="auto"/>
            </w:tcBorders>
            <w:noWrap/>
            <w:vAlign w:val="center"/>
            <w:hideMark/>
          </w:tcPr>
          <w:p w14:paraId="2514AE06" w14:textId="77777777" w:rsidR="00D06CD7" w:rsidRPr="00FE4B9B" w:rsidRDefault="00D06CD7" w:rsidP="00253ACC">
            <w:pPr>
              <w:jc w:val="center"/>
              <w:rPr>
                <w:color w:val="000000"/>
                <w:sz w:val="20"/>
                <w:szCs w:val="20"/>
              </w:rPr>
            </w:pPr>
            <w:r w:rsidRPr="00FE4B9B">
              <w:rPr>
                <w:color w:val="000000"/>
                <w:sz w:val="20"/>
                <w:szCs w:val="20"/>
              </w:rPr>
              <w:t>1,338</w:t>
            </w:r>
          </w:p>
        </w:tc>
        <w:tc>
          <w:tcPr>
            <w:tcW w:w="185" w:type="pct"/>
            <w:tcBorders>
              <w:top w:val="nil"/>
              <w:left w:val="nil"/>
              <w:bottom w:val="single" w:sz="4" w:space="0" w:color="auto"/>
              <w:right w:val="single" w:sz="4" w:space="0" w:color="auto"/>
            </w:tcBorders>
            <w:noWrap/>
            <w:vAlign w:val="center"/>
            <w:hideMark/>
          </w:tcPr>
          <w:p w14:paraId="2564E829" w14:textId="77777777" w:rsidR="00D06CD7" w:rsidRPr="00FE4B9B" w:rsidRDefault="00D06CD7" w:rsidP="00253ACC">
            <w:pPr>
              <w:jc w:val="center"/>
              <w:rPr>
                <w:color w:val="000000"/>
                <w:sz w:val="20"/>
                <w:szCs w:val="20"/>
              </w:rPr>
            </w:pPr>
            <w:r w:rsidRPr="00FE4B9B">
              <w:rPr>
                <w:color w:val="000000"/>
                <w:sz w:val="20"/>
                <w:szCs w:val="20"/>
              </w:rPr>
              <w:t>73,84</w:t>
            </w:r>
          </w:p>
        </w:tc>
        <w:tc>
          <w:tcPr>
            <w:tcW w:w="162" w:type="pct"/>
            <w:tcBorders>
              <w:top w:val="nil"/>
              <w:left w:val="nil"/>
              <w:bottom w:val="single" w:sz="4" w:space="0" w:color="auto"/>
              <w:right w:val="single" w:sz="4" w:space="0" w:color="auto"/>
            </w:tcBorders>
            <w:noWrap/>
            <w:vAlign w:val="center"/>
            <w:hideMark/>
          </w:tcPr>
          <w:p w14:paraId="2B2B276A" w14:textId="77777777" w:rsidR="00D06CD7" w:rsidRPr="00FE4B9B" w:rsidRDefault="00D06CD7" w:rsidP="00253ACC">
            <w:pPr>
              <w:jc w:val="center"/>
              <w:rPr>
                <w:color w:val="000000"/>
                <w:sz w:val="20"/>
                <w:szCs w:val="20"/>
              </w:rPr>
            </w:pPr>
            <w:r w:rsidRPr="00FE4B9B">
              <w:rPr>
                <w:color w:val="000000"/>
                <w:sz w:val="20"/>
                <w:szCs w:val="20"/>
              </w:rPr>
              <w:t>-</w:t>
            </w:r>
          </w:p>
        </w:tc>
        <w:tc>
          <w:tcPr>
            <w:tcW w:w="136" w:type="pct"/>
            <w:tcBorders>
              <w:top w:val="nil"/>
              <w:left w:val="nil"/>
              <w:bottom w:val="single" w:sz="4" w:space="0" w:color="auto"/>
              <w:right w:val="single" w:sz="4" w:space="0" w:color="auto"/>
            </w:tcBorders>
            <w:noWrap/>
            <w:vAlign w:val="center"/>
            <w:hideMark/>
          </w:tcPr>
          <w:p w14:paraId="3193E207" w14:textId="77777777" w:rsidR="00D06CD7" w:rsidRPr="00FE4B9B" w:rsidRDefault="00D06CD7" w:rsidP="00253ACC">
            <w:pPr>
              <w:jc w:val="center"/>
              <w:rPr>
                <w:color w:val="000000"/>
                <w:sz w:val="20"/>
                <w:szCs w:val="20"/>
              </w:rPr>
            </w:pPr>
            <w:r w:rsidRPr="00FE4B9B">
              <w:rPr>
                <w:color w:val="000000"/>
                <w:sz w:val="20"/>
                <w:szCs w:val="20"/>
              </w:rPr>
              <w:t>25</w:t>
            </w:r>
          </w:p>
        </w:tc>
        <w:tc>
          <w:tcPr>
            <w:tcW w:w="188" w:type="pct"/>
            <w:tcBorders>
              <w:top w:val="nil"/>
              <w:left w:val="nil"/>
              <w:bottom w:val="single" w:sz="4" w:space="0" w:color="auto"/>
              <w:right w:val="single" w:sz="4" w:space="0" w:color="auto"/>
            </w:tcBorders>
            <w:noWrap/>
            <w:vAlign w:val="center"/>
            <w:hideMark/>
          </w:tcPr>
          <w:p w14:paraId="1152FC30" w14:textId="77777777" w:rsidR="00D06CD7" w:rsidRPr="00FE4B9B" w:rsidRDefault="00D06CD7" w:rsidP="00253ACC">
            <w:pPr>
              <w:jc w:val="center"/>
              <w:rPr>
                <w:color w:val="000000"/>
                <w:sz w:val="20"/>
                <w:szCs w:val="20"/>
              </w:rPr>
            </w:pPr>
            <w:r w:rsidRPr="00FE4B9B">
              <w:rPr>
                <w:color w:val="000000"/>
                <w:sz w:val="20"/>
                <w:szCs w:val="20"/>
              </w:rPr>
              <w:t>35,97</w:t>
            </w:r>
          </w:p>
        </w:tc>
        <w:tc>
          <w:tcPr>
            <w:tcW w:w="94" w:type="pct"/>
            <w:tcBorders>
              <w:top w:val="nil"/>
              <w:left w:val="nil"/>
              <w:bottom w:val="single" w:sz="4" w:space="0" w:color="auto"/>
              <w:right w:val="single" w:sz="4" w:space="0" w:color="auto"/>
            </w:tcBorders>
            <w:noWrap/>
            <w:vAlign w:val="center"/>
            <w:hideMark/>
          </w:tcPr>
          <w:p w14:paraId="37A18884" w14:textId="77777777" w:rsidR="00D06CD7" w:rsidRPr="00FE4B9B" w:rsidRDefault="00D06CD7" w:rsidP="00253ACC">
            <w:pPr>
              <w:jc w:val="center"/>
              <w:rPr>
                <w:color w:val="000000"/>
                <w:sz w:val="20"/>
                <w:szCs w:val="20"/>
              </w:rPr>
            </w:pPr>
            <w:r w:rsidRPr="00FE4B9B">
              <w:rPr>
                <w:color w:val="000000"/>
                <w:sz w:val="20"/>
                <w:szCs w:val="20"/>
              </w:rPr>
              <w:t>-</w:t>
            </w:r>
          </w:p>
        </w:tc>
        <w:tc>
          <w:tcPr>
            <w:tcW w:w="161" w:type="pct"/>
            <w:tcBorders>
              <w:top w:val="nil"/>
              <w:left w:val="nil"/>
              <w:bottom w:val="single" w:sz="4" w:space="0" w:color="auto"/>
              <w:right w:val="single" w:sz="4" w:space="0" w:color="auto"/>
            </w:tcBorders>
            <w:noWrap/>
            <w:vAlign w:val="center"/>
            <w:hideMark/>
          </w:tcPr>
          <w:p w14:paraId="4AFF09F1" w14:textId="77777777" w:rsidR="00D06CD7" w:rsidRPr="00FE4B9B" w:rsidRDefault="00D06CD7" w:rsidP="00253ACC">
            <w:pPr>
              <w:jc w:val="center"/>
              <w:rPr>
                <w:color w:val="000000"/>
                <w:sz w:val="20"/>
                <w:szCs w:val="20"/>
              </w:rPr>
            </w:pPr>
            <w:r w:rsidRPr="00FE4B9B">
              <w:rPr>
                <w:color w:val="000000"/>
                <w:sz w:val="20"/>
                <w:szCs w:val="20"/>
              </w:rPr>
              <w:t>32,65</w:t>
            </w:r>
          </w:p>
        </w:tc>
      </w:tr>
      <w:tr w:rsidR="00D06CD7" w:rsidRPr="00FE4B9B" w14:paraId="29B8A4F9" w14:textId="77777777" w:rsidTr="00253ACC">
        <w:trPr>
          <w:trHeight w:val="227"/>
        </w:trPr>
        <w:tc>
          <w:tcPr>
            <w:tcW w:w="5000" w:type="pct"/>
            <w:gridSpan w:val="25"/>
            <w:tcBorders>
              <w:top w:val="single" w:sz="4" w:space="0" w:color="auto"/>
              <w:left w:val="single" w:sz="4" w:space="0" w:color="auto"/>
              <w:bottom w:val="single" w:sz="4" w:space="0" w:color="auto"/>
              <w:right w:val="single" w:sz="4" w:space="0" w:color="auto"/>
            </w:tcBorders>
            <w:shd w:val="clear" w:color="000000" w:fill="F2F2F2"/>
            <w:vAlign w:val="center"/>
            <w:hideMark/>
          </w:tcPr>
          <w:p w14:paraId="244FF00B" w14:textId="77777777" w:rsidR="00D06CD7" w:rsidRPr="00FE4B9B" w:rsidRDefault="00D06CD7" w:rsidP="00253ACC">
            <w:pPr>
              <w:jc w:val="center"/>
              <w:rPr>
                <w:b/>
                <w:bCs/>
                <w:color w:val="000000"/>
                <w:sz w:val="20"/>
                <w:szCs w:val="20"/>
              </w:rPr>
            </w:pPr>
            <w:r w:rsidRPr="00FE4B9B">
              <w:rPr>
                <w:b/>
                <w:bCs/>
                <w:color w:val="000000"/>
                <w:sz w:val="20"/>
                <w:szCs w:val="20"/>
              </w:rPr>
              <w:t>М-0-2</w:t>
            </w:r>
          </w:p>
        </w:tc>
      </w:tr>
      <w:tr w:rsidR="00D06CD7" w:rsidRPr="00FE4B9B" w14:paraId="420B223C" w14:textId="77777777" w:rsidTr="00253ACC">
        <w:trPr>
          <w:trHeight w:val="227"/>
        </w:trPr>
        <w:tc>
          <w:tcPr>
            <w:tcW w:w="138" w:type="pct"/>
            <w:tcBorders>
              <w:top w:val="nil"/>
              <w:left w:val="single" w:sz="4" w:space="0" w:color="auto"/>
              <w:bottom w:val="single" w:sz="4" w:space="0" w:color="auto"/>
              <w:right w:val="single" w:sz="4" w:space="0" w:color="auto"/>
            </w:tcBorders>
            <w:vAlign w:val="center"/>
            <w:hideMark/>
          </w:tcPr>
          <w:p w14:paraId="2B9DA92B" w14:textId="77777777" w:rsidR="00D06CD7" w:rsidRPr="00FE4B9B" w:rsidRDefault="00D06CD7" w:rsidP="00253ACC">
            <w:pPr>
              <w:jc w:val="center"/>
              <w:rPr>
                <w:color w:val="000000"/>
                <w:sz w:val="20"/>
                <w:szCs w:val="20"/>
              </w:rPr>
            </w:pPr>
            <w:r w:rsidRPr="00FE4B9B">
              <w:rPr>
                <w:color w:val="000000"/>
                <w:sz w:val="20"/>
                <w:szCs w:val="20"/>
              </w:rPr>
              <w:t>1</w:t>
            </w:r>
          </w:p>
        </w:tc>
        <w:tc>
          <w:tcPr>
            <w:tcW w:w="231" w:type="pct"/>
            <w:tcBorders>
              <w:top w:val="nil"/>
              <w:left w:val="nil"/>
              <w:bottom w:val="single" w:sz="4" w:space="0" w:color="auto"/>
              <w:right w:val="single" w:sz="4" w:space="0" w:color="auto"/>
            </w:tcBorders>
            <w:vAlign w:val="center"/>
            <w:hideMark/>
          </w:tcPr>
          <w:p w14:paraId="5A6F9FC0" w14:textId="77777777" w:rsidR="00D06CD7" w:rsidRPr="00FE4B9B" w:rsidRDefault="00D06CD7" w:rsidP="00253ACC">
            <w:pPr>
              <w:jc w:val="center"/>
              <w:rPr>
                <w:color w:val="000000"/>
                <w:sz w:val="20"/>
                <w:szCs w:val="20"/>
              </w:rPr>
            </w:pPr>
            <w:r w:rsidRPr="00FE4B9B">
              <w:rPr>
                <w:color w:val="000000"/>
                <w:sz w:val="20"/>
                <w:szCs w:val="20"/>
              </w:rPr>
              <w:t>КМ-8</w:t>
            </w:r>
          </w:p>
        </w:tc>
        <w:tc>
          <w:tcPr>
            <w:tcW w:w="278" w:type="pct"/>
            <w:tcBorders>
              <w:top w:val="nil"/>
              <w:left w:val="nil"/>
              <w:bottom w:val="single" w:sz="4" w:space="0" w:color="auto"/>
              <w:right w:val="single" w:sz="4" w:space="0" w:color="auto"/>
            </w:tcBorders>
            <w:vAlign w:val="center"/>
            <w:hideMark/>
          </w:tcPr>
          <w:p w14:paraId="07506D62" w14:textId="77777777" w:rsidR="00D06CD7" w:rsidRPr="00FE4B9B" w:rsidRDefault="00D06CD7" w:rsidP="00253ACC">
            <w:pPr>
              <w:jc w:val="center"/>
              <w:rPr>
                <w:color w:val="000000"/>
                <w:sz w:val="20"/>
                <w:szCs w:val="20"/>
              </w:rPr>
            </w:pPr>
            <w:r w:rsidRPr="00FE4B9B">
              <w:rPr>
                <w:color w:val="000000"/>
                <w:sz w:val="20"/>
                <w:szCs w:val="20"/>
              </w:rPr>
              <w:t>621-626</w:t>
            </w:r>
          </w:p>
        </w:tc>
        <w:tc>
          <w:tcPr>
            <w:tcW w:w="324" w:type="pct"/>
            <w:tcBorders>
              <w:top w:val="nil"/>
              <w:left w:val="nil"/>
              <w:bottom w:val="single" w:sz="4" w:space="0" w:color="auto"/>
              <w:right w:val="single" w:sz="4" w:space="0" w:color="auto"/>
            </w:tcBorders>
            <w:shd w:val="clear" w:color="000000" w:fill="FFFFFF"/>
            <w:noWrap/>
            <w:vAlign w:val="center"/>
            <w:hideMark/>
          </w:tcPr>
          <w:p w14:paraId="3380F9E8" w14:textId="77777777" w:rsidR="00D06CD7" w:rsidRPr="00FE4B9B" w:rsidRDefault="00D06CD7" w:rsidP="00253ACC">
            <w:pPr>
              <w:jc w:val="center"/>
              <w:rPr>
                <w:color w:val="000000"/>
                <w:sz w:val="20"/>
                <w:szCs w:val="20"/>
              </w:rPr>
            </w:pPr>
            <w:r w:rsidRPr="00FE4B9B">
              <w:rPr>
                <w:color w:val="000000"/>
                <w:sz w:val="20"/>
                <w:szCs w:val="20"/>
              </w:rPr>
              <w:t>24.03.19</w:t>
            </w:r>
          </w:p>
        </w:tc>
        <w:tc>
          <w:tcPr>
            <w:tcW w:w="230" w:type="pct"/>
            <w:tcBorders>
              <w:top w:val="nil"/>
              <w:left w:val="nil"/>
              <w:bottom w:val="single" w:sz="4" w:space="0" w:color="auto"/>
              <w:right w:val="single" w:sz="4" w:space="0" w:color="auto"/>
            </w:tcBorders>
            <w:vAlign w:val="center"/>
            <w:hideMark/>
          </w:tcPr>
          <w:p w14:paraId="760000AF" w14:textId="77777777" w:rsidR="00D06CD7" w:rsidRPr="00FE4B9B" w:rsidRDefault="00D06CD7" w:rsidP="00253ACC">
            <w:pPr>
              <w:jc w:val="center"/>
              <w:rPr>
                <w:color w:val="000000"/>
                <w:sz w:val="20"/>
                <w:szCs w:val="20"/>
              </w:rPr>
            </w:pPr>
            <w:r w:rsidRPr="00FE4B9B">
              <w:rPr>
                <w:color w:val="000000"/>
                <w:sz w:val="20"/>
                <w:szCs w:val="20"/>
              </w:rPr>
              <w:t>0,804</w:t>
            </w:r>
          </w:p>
        </w:tc>
        <w:tc>
          <w:tcPr>
            <w:tcW w:w="187" w:type="pct"/>
            <w:tcBorders>
              <w:top w:val="nil"/>
              <w:left w:val="nil"/>
              <w:bottom w:val="single" w:sz="4" w:space="0" w:color="auto"/>
              <w:right w:val="single" w:sz="4" w:space="0" w:color="auto"/>
            </w:tcBorders>
            <w:vAlign w:val="center"/>
            <w:hideMark/>
          </w:tcPr>
          <w:p w14:paraId="79273DBF" w14:textId="77777777" w:rsidR="00D06CD7" w:rsidRPr="00FE4B9B" w:rsidRDefault="00D06CD7" w:rsidP="00253ACC">
            <w:pPr>
              <w:jc w:val="center"/>
              <w:rPr>
                <w:color w:val="000000"/>
                <w:sz w:val="20"/>
                <w:szCs w:val="20"/>
              </w:rPr>
            </w:pPr>
            <w:r w:rsidRPr="00FE4B9B">
              <w:rPr>
                <w:color w:val="000000"/>
                <w:sz w:val="20"/>
                <w:szCs w:val="20"/>
              </w:rPr>
              <w:t>4,34</w:t>
            </w:r>
          </w:p>
        </w:tc>
        <w:tc>
          <w:tcPr>
            <w:tcW w:w="187" w:type="pct"/>
            <w:tcBorders>
              <w:top w:val="nil"/>
              <w:left w:val="nil"/>
              <w:bottom w:val="single" w:sz="4" w:space="0" w:color="auto"/>
              <w:right w:val="single" w:sz="4" w:space="0" w:color="auto"/>
            </w:tcBorders>
            <w:vAlign w:val="center"/>
            <w:hideMark/>
          </w:tcPr>
          <w:p w14:paraId="7178B21C" w14:textId="77777777" w:rsidR="00D06CD7" w:rsidRPr="00FE4B9B" w:rsidRDefault="00D06CD7" w:rsidP="00253ACC">
            <w:pPr>
              <w:jc w:val="center"/>
              <w:rPr>
                <w:color w:val="000000"/>
                <w:sz w:val="20"/>
                <w:szCs w:val="20"/>
              </w:rPr>
            </w:pPr>
            <w:r w:rsidRPr="00FE4B9B">
              <w:rPr>
                <w:color w:val="000000"/>
                <w:sz w:val="20"/>
                <w:szCs w:val="20"/>
              </w:rPr>
              <w:t>3,41</w:t>
            </w:r>
          </w:p>
        </w:tc>
        <w:tc>
          <w:tcPr>
            <w:tcW w:w="185" w:type="pct"/>
            <w:tcBorders>
              <w:top w:val="nil"/>
              <w:left w:val="nil"/>
              <w:bottom w:val="single" w:sz="4" w:space="0" w:color="auto"/>
              <w:right w:val="single" w:sz="4" w:space="0" w:color="auto"/>
            </w:tcBorders>
            <w:vAlign w:val="center"/>
            <w:hideMark/>
          </w:tcPr>
          <w:p w14:paraId="3E55C167" w14:textId="77777777" w:rsidR="00D06CD7" w:rsidRPr="00FE4B9B" w:rsidRDefault="00D06CD7" w:rsidP="00253ACC">
            <w:pPr>
              <w:jc w:val="center"/>
              <w:rPr>
                <w:color w:val="000000"/>
                <w:sz w:val="20"/>
                <w:szCs w:val="20"/>
              </w:rPr>
            </w:pPr>
            <w:r w:rsidRPr="00FE4B9B">
              <w:rPr>
                <w:color w:val="000000"/>
                <w:sz w:val="20"/>
                <w:szCs w:val="20"/>
              </w:rPr>
              <w:t>2,86</w:t>
            </w:r>
          </w:p>
        </w:tc>
        <w:tc>
          <w:tcPr>
            <w:tcW w:w="186" w:type="pct"/>
            <w:tcBorders>
              <w:top w:val="nil"/>
              <w:left w:val="nil"/>
              <w:bottom w:val="single" w:sz="4" w:space="0" w:color="auto"/>
              <w:right w:val="single" w:sz="4" w:space="0" w:color="auto"/>
            </w:tcBorders>
            <w:vAlign w:val="center"/>
            <w:hideMark/>
          </w:tcPr>
          <w:p w14:paraId="7AE94F2D" w14:textId="77777777" w:rsidR="00D06CD7" w:rsidRPr="00FE4B9B" w:rsidRDefault="00D06CD7" w:rsidP="00253ACC">
            <w:pPr>
              <w:jc w:val="center"/>
              <w:rPr>
                <w:color w:val="000000"/>
                <w:sz w:val="20"/>
                <w:szCs w:val="20"/>
              </w:rPr>
            </w:pPr>
            <w:r w:rsidRPr="00FE4B9B">
              <w:rPr>
                <w:color w:val="000000"/>
                <w:sz w:val="20"/>
                <w:szCs w:val="20"/>
              </w:rPr>
              <w:t>2,43</w:t>
            </w:r>
          </w:p>
        </w:tc>
        <w:tc>
          <w:tcPr>
            <w:tcW w:w="274" w:type="pct"/>
            <w:tcBorders>
              <w:top w:val="nil"/>
              <w:left w:val="nil"/>
              <w:bottom w:val="single" w:sz="4" w:space="0" w:color="auto"/>
              <w:right w:val="single" w:sz="4" w:space="0" w:color="auto"/>
            </w:tcBorders>
            <w:vAlign w:val="center"/>
            <w:hideMark/>
          </w:tcPr>
          <w:p w14:paraId="638F6B7B" w14:textId="77777777" w:rsidR="00D06CD7" w:rsidRPr="00FE4B9B" w:rsidRDefault="00D06CD7" w:rsidP="00253ACC">
            <w:pPr>
              <w:jc w:val="center"/>
              <w:rPr>
                <w:color w:val="000000"/>
                <w:sz w:val="20"/>
                <w:szCs w:val="20"/>
              </w:rPr>
            </w:pPr>
            <w:r w:rsidRPr="00FE4B9B">
              <w:rPr>
                <w:color w:val="000000"/>
                <w:sz w:val="20"/>
                <w:szCs w:val="20"/>
              </w:rPr>
              <w:t>ниже 0</w:t>
            </w:r>
          </w:p>
        </w:tc>
        <w:tc>
          <w:tcPr>
            <w:tcW w:w="209" w:type="pct"/>
            <w:tcBorders>
              <w:top w:val="nil"/>
              <w:left w:val="nil"/>
              <w:bottom w:val="single" w:sz="4" w:space="0" w:color="auto"/>
              <w:right w:val="single" w:sz="4" w:space="0" w:color="auto"/>
            </w:tcBorders>
            <w:vAlign w:val="center"/>
            <w:hideMark/>
          </w:tcPr>
          <w:p w14:paraId="101B2A86" w14:textId="77777777" w:rsidR="00D06CD7" w:rsidRPr="00FE4B9B" w:rsidRDefault="00D06CD7" w:rsidP="00253ACC">
            <w:pPr>
              <w:jc w:val="center"/>
              <w:rPr>
                <w:color w:val="000000"/>
                <w:sz w:val="20"/>
                <w:szCs w:val="20"/>
              </w:rPr>
            </w:pPr>
            <w:r w:rsidRPr="00FE4B9B">
              <w:rPr>
                <w:color w:val="000000"/>
                <w:sz w:val="20"/>
                <w:szCs w:val="20"/>
              </w:rPr>
              <w:t>-12</w:t>
            </w:r>
          </w:p>
        </w:tc>
        <w:tc>
          <w:tcPr>
            <w:tcW w:w="231" w:type="pct"/>
            <w:tcBorders>
              <w:top w:val="nil"/>
              <w:left w:val="nil"/>
              <w:bottom w:val="single" w:sz="4" w:space="0" w:color="auto"/>
              <w:right w:val="single" w:sz="4" w:space="0" w:color="auto"/>
            </w:tcBorders>
            <w:vAlign w:val="center"/>
            <w:hideMark/>
          </w:tcPr>
          <w:p w14:paraId="7D3B0C2D" w14:textId="77777777" w:rsidR="00D06CD7" w:rsidRPr="00FE4B9B" w:rsidRDefault="00D06CD7" w:rsidP="00253ACC">
            <w:pPr>
              <w:jc w:val="center"/>
              <w:rPr>
                <w:color w:val="000000"/>
                <w:sz w:val="20"/>
                <w:szCs w:val="20"/>
              </w:rPr>
            </w:pPr>
            <w:r w:rsidRPr="00FE4B9B">
              <w:rPr>
                <w:color w:val="000000"/>
                <w:sz w:val="20"/>
                <w:szCs w:val="20"/>
              </w:rPr>
              <w:t>4,1</w:t>
            </w:r>
          </w:p>
        </w:tc>
        <w:tc>
          <w:tcPr>
            <w:tcW w:w="218" w:type="pct"/>
            <w:tcBorders>
              <w:top w:val="nil"/>
              <w:left w:val="nil"/>
              <w:bottom w:val="single" w:sz="4" w:space="0" w:color="auto"/>
              <w:right w:val="single" w:sz="4" w:space="0" w:color="auto"/>
            </w:tcBorders>
            <w:vAlign w:val="center"/>
            <w:hideMark/>
          </w:tcPr>
          <w:p w14:paraId="5D4F0EB6" w14:textId="77777777" w:rsidR="00D06CD7" w:rsidRPr="00FE4B9B" w:rsidRDefault="00D06CD7" w:rsidP="00253ACC">
            <w:pPr>
              <w:jc w:val="center"/>
              <w:rPr>
                <w:color w:val="000000"/>
                <w:sz w:val="20"/>
                <w:szCs w:val="20"/>
              </w:rPr>
            </w:pPr>
            <w:r w:rsidRPr="00FE4B9B">
              <w:rPr>
                <w:color w:val="000000"/>
                <w:sz w:val="20"/>
                <w:szCs w:val="20"/>
              </w:rPr>
              <w:t>0,178</w:t>
            </w:r>
          </w:p>
        </w:tc>
        <w:tc>
          <w:tcPr>
            <w:tcW w:w="223" w:type="pct"/>
            <w:tcBorders>
              <w:top w:val="nil"/>
              <w:left w:val="nil"/>
              <w:bottom w:val="single" w:sz="4" w:space="0" w:color="auto"/>
              <w:right w:val="single" w:sz="4" w:space="0" w:color="auto"/>
            </w:tcBorders>
            <w:vAlign w:val="center"/>
            <w:hideMark/>
          </w:tcPr>
          <w:p w14:paraId="3CF43967" w14:textId="77777777" w:rsidR="00D06CD7" w:rsidRPr="00FE4B9B" w:rsidRDefault="00D06CD7" w:rsidP="00253ACC">
            <w:pPr>
              <w:jc w:val="center"/>
              <w:rPr>
                <w:color w:val="000000"/>
                <w:sz w:val="20"/>
                <w:szCs w:val="20"/>
              </w:rPr>
            </w:pPr>
            <w:r w:rsidRPr="00FE4B9B">
              <w:rPr>
                <w:color w:val="000000"/>
                <w:sz w:val="20"/>
                <w:szCs w:val="20"/>
              </w:rPr>
              <w:t>0</w:t>
            </w:r>
          </w:p>
        </w:tc>
        <w:tc>
          <w:tcPr>
            <w:tcW w:w="234" w:type="pct"/>
            <w:tcBorders>
              <w:top w:val="nil"/>
              <w:left w:val="nil"/>
              <w:bottom w:val="single" w:sz="4" w:space="0" w:color="auto"/>
              <w:right w:val="single" w:sz="4" w:space="0" w:color="auto"/>
            </w:tcBorders>
            <w:vAlign w:val="center"/>
            <w:hideMark/>
          </w:tcPr>
          <w:p w14:paraId="004B03BB" w14:textId="77777777" w:rsidR="00D06CD7" w:rsidRPr="00FE4B9B" w:rsidRDefault="00D06CD7" w:rsidP="00253ACC">
            <w:pPr>
              <w:jc w:val="center"/>
              <w:rPr>
                <w:color w:val="000000"/>
                <w:sz w:val="20"/>
                <w:szCs w:val="20"/>
              </w:rPr>
            </w:pPr>
            <w:r w:rsidRPr="00FE4B9B">
              <w:rPr>
                <w:color w:val="000000"/>
                <w:sz w:val="20"/>
                <w:szCs w:val="20"/>
              </w:rPr>
              <w:t>0,11</w:t>
            </w:r>
          </w:p>
        </w:tc>
        <w:tc>
          <w:tcPr>
            <w:tcW w:w="183" w:type="pct"/>
            <w:tcBorders>
              <w:top w:val="nil"/>
              <w:left w:val="nil"/>
              <w:bottom w:val="single" w:sz="4" w:space="0" w:color="auto"/>
              <w:right w:val="single" w:sz="4" w:space="0" w:color="auto"/>
            </w:tcBorders>
            <w:vAlign w:val="center"/>
            <w:hideMark/>
          </w:tcPr>
          <w:p w14:paraId="58DAD235" w14:textId="77777777" w:rsidR="00D06CD7" w:rsidRPr="00FE4B9B" w:rsidRDefault="00D06CD7" w:rsidP="00253ACC">
            <w:pPr>
              <w:jc w:val="center"/>
              <w:rPr>
                <w:color w:val="000000"/>
                <w:sz w:val="20"/>
                <w:szCs w:val="20"/>
              </w:rPr>
            </w:pPr>
            <w:r w:rsidRPr="00FE4B9B">
              <w:rPr>
                <w:color w:val="000000"/>
                <w:sz w:val="20"/>
                <w:szCs w:val="20"/>
              </w:rPr>
              <w:t>2,44</w:t>
            </w:r>
          </w:p>
        </w:tc>
        <w:tc>
          <w:tcPr>
            <w:tcW w:w="185" w:type="pct"/>
            <w:tcBorders>
              <w:top w:val="nil"/>
              <w:left w:val="nil"/>
              <w:bottom w:val="single" w:sz="4" w:space="0" w:color="auto"/>
              <w:right w:val="single" w:sz="4" w:space="0" w:color="auto"/>
            </w:tcBorders>
            <w:vAlign w:val="center"/>
            <w:hideMark/>
          </w:tcPr>
          <w:p w14:paraId="5DBF1AB6" w14:textId="77777777" w:rsidR="00D06CD7" w:rsidRPr="00FE4B9B" w:rsidRDefault="00D06CD7" w:rsidP="00253ACC">
            <w:pPr>
              <w:jc w:val="center"/>
              <w:rPr>
                <w:color w:val="000000"/>
                <w:sz w:val="20"/>
                <w:szCs w:val="20"/>
              </w:rPr>
            </w:pPr>
            <w:r w:rsidRPr="00FE4B9B">
              <w:rPr>
                <w:color w:val="000000"/>
                <w:sz w:val="20"/>
                <w:szCs w:val="20"/>
              </w:rPr>
              <w:t>0,01</w:t>
            </w:r>
          </w:p>
        </w:tc>
        <w:tc>
          <w:tcPr>
            <w:tcW w:w="185" w:type="pct"/>
            <w:tcBorders>
              <w:top w:val="nil"/>
              <w:left w:val="nil"/>
              <w:bottom w:val="single" w:sz="4" w:space="0" w:color="auto"/>
              <w:right w:val="single" w:sz="4" w:space="0" w:color="auto"/>
            </w:tcBorders>
            <w:vAlign w:val="center"/>
            <w:hideMark/>
          </w:tcPr>
          <w:p w14:paraId="0770B015" w14:textId="77777777" w:rsidR="00D06CD7" w:rsidRPr="00FE4B9B" w:rsidRDefault="00D06CD7" w:rsidP="00253ACC">
            <w:pPr>
              <w:jc w:val="center"/>
              <w:rPr>
                <w:color w:val="000000"/>
                <w:sz w:val="20"/>
                <w:szCs w:val="20"/>
              </w:rPr>
            </w:pPr>
            <w:r w:rsidRPr="00FE4B9B">
              <w:rPr>
                <w:color w:val="000000"/>
                <w:sz w:val="20"/>
                <w:szCs w:val="20"/>
              </w:rPr>
              <w:t>-</w:t>
            </w:r>
          </w:p>
        </w:tc>
        <w:tc>
          <w:tcPr>
            <w:tcW w:w="186" w:type="pct"/>
            <w:tcBorders>
              <w:top w:val="nil"/>
              <w:left w:val="nil"/>
              <w:bottom w:val="single" w:sz="4" w:space="0" w:color="auto"/>
              <w:right w:val="single" w:sz="4" w:space="0" w:color="auto"/>
            </w:tcBorders>
            <w:vAlign w:val="center"/>
            <w:hideMark/>
          </w:tcPr>
          <w:p w14:paraId="091FC1B1" w14:textId="77777777" w:rsidR="00D06CD7" w:rsidRPr="00FE4B9B" w:rsidRDefault="00D06CD7" w:rsidP="00253ACC">
            <w:pPr>
              <w:jc w:val="center"/>
              <w:rPr>
                <w:color w:val="000000"/>
                <w:sz w:val="20"/>
                <w:szCs w:val="20"/>
              </w:rPr>
            </w:pPr>
            <w:r w:rsidRPr="00FE4B9B">
              <w:rPr>
                <w:color w:val="000000"/>
                <w:sz w:val="20"/>
                <w:szCs w:val="20"/>
              </w:rPr>
              <w:t>-</w:t>
            </w:r>
          </w:p>
        </w:tc>
        <w:tc>
          <w:tcPr>
            <w:tcW w:w="185" w:type="pct"/>
            <w:tcBorders>
              <w:top w:val="nil"/>
              <w:left w:val="nil"/>
              <w:bottom w:val="single" w:sz="4" w:space="0" w:color="auto"/>
              <w:right w:val="single" w:sz="4" w:space="0" w:color="auto"/>
            </w:tcBorders>
            <w:vAlign w:val="center"/>
            <w:hideMark/>
          </w:tcPr>
          <w:p w14:paraId="22564F49" w14:textId="77777777" w:rsidR="00D06CD7" w:rsidRPr="00FE4B9B" w:rsidRDefault="00D06CD7" w:rsidP="00253ACC">
            <w:pPr>
              <w:jc w:val="center"/>
              <w:rPr>
                <w:color w:val="000000"/>
                <w:sz w:val="20"/>
                <w:szCs w:val="20"/>
              </w:rPr>
            </w:pPr>
            <w:r w:rsidRPr="00FE4B9B">
              <w:rPr>
                <w:color w:val="000000"/>
                <w:sz w:val="20"/>
                <w:szCs w:val="20"/>
              </w:rPr>
              <w:t>-</w:t>
            </w:r>
          </w:p>
        </w:tc>
        <w:tc>
          <w:tcPr>
            <w:tcW w:w="162" w:type="pct"/>
            <w:tcBorders>
              <w:top w:val="nil"/>
              <w:left w:val="nil"/>
              <w:bottom w:val="single" w:sz="4" w:space="0" w:color="auto"/>
              <w:right w:val="single" w:sz="4" w:space="0" w:color="auto"/>
            </w:tcBorders>
            <w:vAlign w:val="center"/>
            <w:hideMark/>
          </w:tcPr>
          <w:p w14:paraId="642C6EE5" w14:textId="77777777" w:rsidR="00D06CD7" w:rsidRPr="00FE4B9B" w:rsidRDefault="00D06CD7" w:rsidP="00253ACC">
            <w:pPr>
              <w:jc w:val="center"/>
              <w:rPr>
                <w:color w:val="000000"/>
                <w:sz w:val="20"/>
                <w:szCs w:val="20"/>
              </w:rPr>
            </w:pPr>
            <w:r w:rsidRPr="00FE4B9B">
              <w:rPr>
                <w:color w:val="000000"/>
                <w:sz w:val="20"/>
                <w:szCs w:val="20"/>
              </w:rPr>
              <w:t>-</w:t>
            </w:r>
          </w:p>
        </w:tc>
        <w:tc>
          <w:tcPr>
            <w:tcW w:w="136" w:type="pct"/>
            <w:tcBorders>
              <w:top w:val="nil"/>
              <w:left w:val="nil"/>
              <w:bottom w:val="single" w:sz="4" w:space="0" w:color="auto"/>
              <w:right w:val="single" w:sz="4" w:space="0" w:color="auto"/>
            </w:tcBorders>
            <w:vAlign w:val="center"/>
            <w:hideMark/>
          </w:tcPr>
          <w:p w14:paraId="17A73D0E" w14:textId="77777777" w:rsidR="00D06CD7" w:rsidRPr="00FE4B9B" w:rsidRDefault="00D06CD7" w:rsidP="00253ACC">
            <w:pPr>
              <w:jc w:val="center"/>
              <w:rPr>
                <w:color w:val="000000"/>
                <w:sz w:val="20"/>
                <w:szCs w:val="20"/>
              </w:rPr>
            </w:pPr>
            <w:r w:rsidRPr="00FE4B9B">
              <w:rPr>
                <w:color w:val="000000"/>
                <w:sz w:val="20"/>
                <w:szCs w:val="20"/>
              </w:rPr>
              <w:t>20</w:t>
            </w:r>
          </w:p>
        </w:tc>
        <w:tc>
          <w:tcPr>
            <w:tcW w:w="188" w:type="pct"/>
            <w:tcBorders>
              <w:top w:val="nil"/>
              <w:left w:val="nil"/>
              <w:bottom w:val="single" w:sz="4" w:space="0" w:color="auto"/>
              <w:right w:val="single" w:sz="4" w:space="0" w:color="auto"/>
            </w:tcBorders>
            <w:vAlign w:val="center"/>
            <w:hideMark/>
          </w:tcPr>
          <w:p w14:paraId="05DE1137" w14:textId="77777777" w:rsidR="00D06CD7" w:rsidRPr="00FE4B9B" w:rsidRDefault="00D06CD7" w:rsidP="00253ACC">
            <w:pPr>
              <w:jc w:val="center"/>
              <w:rPr>
                <w:color w:val="000000"/>
                <w:sz w:val="20"/>
                <w:szCs w:val="20"/>
              </w:rPr>
            </w:pPr>
            <w:r w:rsidRPr="00FE4B9B">
              <w:rPr>
                <w:color w:val="000000"/>
                <w:sz w:val="20"/>
                <w:szCs w:val="20"/>
              </w:rPr>
              <w:t>36</w:t>
            </w:r>
          </w:p>
        </w:tc>
        <w:tc>
          <w:tcPr>
            <w:tcW w:w="94" w:type="pct"/>
            <w:tcBorders>
              <w:top w:val="nil"/>
              <w:left w:val="nil"/>
              <w:bottom w:val="single" w:sz="4" w:space="0" w:color="auto"/>
              <w:right w:val="single" w:sz="4" w:space="0" w:color="auto"/>
            </w:tcBorders>
            <w:vAlign w:val="center"/>
            <w:hideMark/>
          </w:tcPr>
          <w:p w14:paraId="33471744" w14:textId="77777777" w:rsidR="00D06CD7" w:rsidRPr="00FE4B9B" w:rsidRDefault="00D06CD7" w:rsidP="00253ACC">
            <w:pPr>
              <w:jc w:val="center"/>
              <w:rPr>
                <w:color w:val="000000"/>
                <w:sz w:val="20"/>
                <w:szCs w:val="20"/>
              </w:rPr>
            </w:pPr>
            <w:r w:rsidRPr="00FE4B9B">
              <w:rPr>
                <w:color w:val="000000"/>
                <w:sz w:val="20"/>
                <w:szCs w:val="20"/>
              </w:rPr>
              <w:t>-</w:t>
            </w:r>
          </w:p>
        </w:tc>
        <w:tc>
          <w:tcPr>
            <w:tcW w:w="161" w:type="pct"/>
            <w:tcBorders>
              <w:top w:val="nil"/>
              <w:left w:val="nil"/>
              <w:bottom w:val="single" w:sz="4" w:space="0" w:color="auto"/>
              <w:right w:val="single" w:sz="4" w:space="0" w:color="auto"/>
            </w:tcBorders>
            <w:vAlign w:val="center"/>
            <w:hideMark/>
          </w:tcPr>
          <w:p w14:paraId="49544C97" w14:textId="77777777" w:rsidR="00D06CD7" w:rsidRPr="00FE4B9B" w:rsidRDefault="00D06CD7" w:rsidP="00253ACC">
            <w:pPr>
              <w:jc w:val="center"/>
              <w:rPr>
                <w:color w:val="000000"/>
                <w:sz w:val="20"/>
                <w:szCs w:val="20"/>
              </w:rPr>
            </w:pPr>
            <w:r w:rsidRPr="00FE4B9B">
              <w:rPr>
                <w:color w:val="000000"/>
                <w:sz w:val="20"/>
                <w:szCs w:val="20"/>
              </w:rPr>
              <w:t>64</w:t>
            </w:r>
          </w:p>
        </w:tc>
      </w:tr>
      <w:tr w:rsidR="00D06CD7" w:rsidRPr="00FE4B9B" w14:paraId="7DA348A7" w14:textId="77777777" w:rsidTr="00253ACC">
        <w:trPr>
          <w:trHeight w:val="227"/>
        </w:trPr>
        <w:tc>
          <w:tcPr>
            <w:tcW w:w="971" w:type="pct"/>
            <w:gridSpan w:val="4"/>
            <w:tcBorders>
              <w:top w:val="single" w:sz="4" w:space="0" w:color="auto"/>
              <w:left w:val="single" w:sz="4" w:space="0" w:color="auto"/>
              <w:bottom w:val="single" w:sz="4" w:space="0" w:color="auto"/>
              <w:right w:val="single" w:sz="4" w:space="0" w:color="auto"/>
            </w:tcBorders>
            <w:noWrap/>
            <w:vAlign w:val="center"/>
            <w:hideMark/>
          </w:tcPr>
          <w:p w14:paraId="402D286C" w14:textId="77777777" w:rsidR="00D06CD7" w:rsidRPr="00FE4B9B" w:rsidRDefault="00D06CD7" w:rsidP="00253ACC">
            <w:pPr>
              <w:jc w:val="center"/>
              <w:rPr>
                <w:b/>
                <w:bCs/>
                <w:color w:val="000000"/>
                <w:sz w:val="20"/>
                <w:szCs w:val="20"/>
              </w:rPr>
            </w:pPr>
            <w:r w:rsidRPr="00FE4B9B">
              <w:rPr>
                <w:b/>
                <w:bCs/>
                <w:color w:val="000000"/>
                <w:sz w:val="20"/>
                <w:szCs w:val="20"/>
              </w:rPr>
              <w:t>Среднее значение</w:t>
            </w:r>
          </w:p>
        </w:tc>
        <w:tc>
          <w:tcPr>
            <w:tcW w:w="230" w:type="pct"/>
            <w:tcBorders>
              <w:top w:val="nil"/>
              <w:left w:val="nil"/>
              <w:bottom w:val="single" w:sz="4" w:space="0" w:color="auto"/>
              <w:right w:val="single" w:sz="4" w:space="0" w:color="auto"/>
            </w:tcBorders>
            <w:noWrap/>
            <w:vAlign w:val="center"/>
            <w:hideMark/>
          </w:tcPr>
          <w:p w14:paraId="1F747BCC" w14:textId="77777777" w:rsidR="00D06CD7" w:rsidRPr="00FE4B9B" w:rsidRDefault="00D06CD7" w:rsidP="00253ACC">
            <w:pPr>
              <w:jc w:val="center"/>
              <w:rPr>
                <w:color w:val="000000"/>
                <w:sz w:val="20"/>
                <w:szCs w:val="20"/>
              </w:rPr>
            </w:pPr>
            <w:r w:rsidRPr="00FE4B9B">
              <w:rPr>
                <w:color w:val="000000"/>
                <w:sz w:val="20"/>
                <w:szCs w:val="20"/>
              </w:rPr>
              <w:t>0,804</w:t>
            </w:r>
          </w:p>
        </w:tc>
        <w:tc>
          <w:tcPr>
            <w:tcW w:w="187" w:type="pct"/>
            <w:tcBorders>
              <w:top w:val="nil"/>
              <w:left w:val="nil"/>
              <w:bottom w:val="single" w:sz="4" w:space="0" w:color="auto"/>
              <w:right w:val="single" w:sz="4" w:space="0" w:color="auto"/>
            </w:tcBorders>
            <w:noWrap/>
            <w:vAlign w:val="center"/>
            <w:hideMark/>
          </w:tcPr>
          <w:p w14:paraId="52BDFC4D" w14:textId="77777777" w:rsidR="00D06CD7" w:rsidRPr="00FE4B9B" w:rsidRDefault="00D06CD7" w:rsidP="00253ACC">
            <w:pPr>
              <w:jc w:val="center"/>
              <w:rPr>
                <w:color w:val="000000"/>
                <w:sz w:val="20"/>
                <w:szCs w:val="20"/>
              </w:rPr>
            </w:pPr>
            <w:r w:rsidRPr="00FE4B9B">
              <w:rPr>
                <w:color w:val="000000"/>
                <w:sz w:val="20"/>
                <w:szCs w:val="20"/>
              </w:rPr>
              <w:t>4,34</w:t>
            </w:r>
          </w:p>
        </w:tc>
        <w:tc>
          <w:tcPr>
            <w:tcW w:w="187" w:type="pct"/>
            <w:tcBorders>
              <w:top w:val="nil"/>
              <w:left w:val="nil"/>
              <w:bottom w:val="single" w:sz="4" w:space="0" w:color="auto"/>
              <w:right w:val="single" w:sz="4" w:space="0" w:color="auto"/>
            </w:tcBorders>
            <w:noWrap/>
            <w:vAlign w:val="center"/>
            <w:hideMark/>
          </w:tcPr>
          <w:p w14:paraId="5D8502D8" w14:textId="77777777" w:rsidR="00D06CD7" w:rsidRPr="00FE4B9B" w:rsidRDefault="00D06CD7" w:rsidP="00253ACC">
            <w:pPr>
              <w:jc w:val="center"/>
              <w:rPr>
                <w:color w:val="000000"/>
                <w:sz w:val="20"/>
                <w:szCs w:val="20"/>
              </w:rPr>
            </w:pPr>
            <w:r w:rsidRPr="00FE4B9B">
              <w:rPr>
                <w:color w:val="000000"/>
                <w:sz w:val="20"/>
                <w:szCs w:val="20"/>
              </w:rPr>
              <w:t>3,41</w:t>
            </w:r>
          </w:p>
        </w:tc>
        <w:tc>
          <w:tcPr>
            <w:tcW w:w="185" w:type="pct"/>
            <w:tcBorders>
              <w:top w:val="nil"/>
              <w:left w:val="nil"/>
              <w:bottom w:val="single" w:sz="4" w:space="0" w:color="auto"/>
              <w:right w:val="single" w:sz="4" w:space="0" w:color="auto"/>
            </w:tcBorders>
            <w:noWrap/>
            <w:vAlign w:val="center"/>
            <w:hideMark/>
          </w:tcPr>
          <w:p w14:paraId="52CAEF62" w14:textId="77777777" w:rsidR="00D06CD7" w:rsidRPr="00FE4B9B" w:rsidRDefault="00D06CD7" w:rsidP="00253ACC">
            <w:pPr>
              <w:jc w:val="center"/>
              <w:rPr>
                <w:color w:val="000000"/>
                <w:sz w:val="20"/>
                <w:szCs w:val="20"/>
              </w:rPr>
            </w:pPr>
            <w:r w:rsidRPr="00FE4B9B">
              <w:rPr>
                <w:color w:val="000000"/>
                <w:sz w:val="20"/>
                <w:szCs w:val="20"/>
              </w:rPr>
              <w:t>2,86</w:t>
            </w:r>
          </w:p>
        </w:tc>
        <w:tc>
          <w:tcPr>
            <w:tcW w:w="186" w:type="pct"/>
            <w:tcBorders>
              <w:top w:val="nil"/>
              <w:left w:val="nil"/>
              <w:bottom w:val="single" w:sz="4" w:space="0" w:color="auto"/>
              <w:right w:val="single" w:sz="4" w:space="0" w:color="auto"/>
            </w:tcBorders>
            <w:noWrap/>
            <w:vAlign w:val="center"/>
            <w:hideMark/>
          </w:tcPr>
          <w:p w14:paraId="4E4E776A" w14:textId="77777777" w:rsidR="00D06CD7" w:rsidRPr="00FE4B9B" w:rsidRDefault="00D06CD7" w:rsidP="00253ACC">
            <w:pPr>
              <w:jc w:val="center"/>
              <w:rPr>
                <w:color w:val="000000"/>
                <w:sz w:val="20"/>
                <w:szCs w:val="20"/>
              </w:rPr>
            </w:pPr>
            <w:r w:rsidRPr="00FE4B9B">
              <w:rPr>
                <w:color w:val="000000"/>
                <w:sz w:val="20"/>
                <w:szCs w:val="20"/>
              </w:rPr>
              <w:t>2,43</w:t>
            </w:r>
          </w:p>
        </w:tc>
        <w:tc>
          <w:tcPr>
            <w:tcW w:w="274" w:type="pct"/>
            <w:tcBorders>
              <w:top w:val="nil"/>
              <w:left w:val="nil"/>
              <w:bottom w:val="single" w:sz="4" w:space="0" w:color="auto"/>
              <w:right w:val="single" w:sz="4" w:space="0" w:color="auto"/>
            </w:tcBorders>
            <w:noWrap/>
            <w:vAlign w:val="center"/>
            <w:hideMark/>
          </w:tcPr>
          <w:p w14:paraId="3347FE2B" w14:textId="77777777" w:rsidR="00D06CD7" w:rsidRPr="00FE4B9B" w:rsidRDefault="00D06CD7" w:rsidP="00253ACC">
            <w:pPr>
              <w:jc w:val="center"/>
              <w:rPr>
                <w:color w:val="000000"/>
                <w:sz w:val="20"/>
                <w:szCs w:val="20"/>
              </w:rPr>
            </w:pPr>
            <w:r w:rsidRPr="00FE4B9B">
              <w:rPr>
                <w:color w:val="000000"/>
                <w:sz w:val="20"/>
                <w:szCs w:val="20"/>
              </w:rPr>
              <w:t>-</w:t>
            </w:r>
          </w:p>
        </w:tc>
        <w:tc>
          <w:tcPr>
            <w:tcW w:w="209" w:type="pct"/>
            <w:tcBorders>
              <w:top w:val="nil"/>
              <w:left w:val="nil"/>
              <w:bottom w:val="single" w:sz="4" w:space="0" w:color="auto"/>
              <w:right w:val="single" w:sz="4" w:space="0" w:color="auto"/>
            </w:tcBorders>
            <w:noWrap/>
            <w:vAlign w:val="center"/>
            <w:hideMark/>
          </w:tcPr>
          <w:p w14:paraId="6BEE773C" w14:textId="77777777" w:rsidR="00D06CD7" w:rsidRPr="00FE4B9B" w:rsidRDefault="00D06CD7" w:rsidP="00253ACC">
            <w:pPr>
              <w:jc w:val="center"/>
              <w:rPr>
                <w:color w:val="000000"/>
                <w:sz w:val="20"/>
                <w:szCs w:val="20"/>
              </w:rPr>
            </w:pPr>
            <w:r w:rsidRPr="00FE4B9B">
              <w:rPr>
                <w:color w:val="000000"/>
                <w:sz w:val="20"/>
                <w:szCs w:val="20"/>
              </w:rPr>
              <w:t>-12</w:t>
            </w:r>
          </w:p>
        </w:tc>
        <w:tc>
          <w:tcPr>
            <w:tcW w:w="231" w:type="pct"/>
            <w:tcBorders>
              <w:top w:val="nil"/>
              <w:left w:val="nil"/>
              <w:bottom w:val="single" w:sz="4" w:space="0" w:color="auto"/>
              <w:right w:val="single" w:sz="4" w:space="0" w:color="auto"/>
            </w:tcBorders>
            <w:noWrap/>
            <w:vAlign w:val="center"/>
            <w:hideMark/>
          </w:tcPr>
          <w:p w14:paraId="36611ACE" w14:textId="77777777" w:rsidR="00D06CD7" w:rsidRPr="00FE4B9B" w:rsidRDefault="00D06CD7" w:rsidP="00253ACC">
            <w:pPr>
              <w:jc w:val="center"/>
              <w:rPr>
                <w:color w:val="000000"/>
                <w:sz w:val="20"/>
                <w:szCs w:val="20"/>
              </w:rPr>
            </w:pPr>
            <w:r w:rsidRPr="00FE4B9B">
              <w:rPr>
                <w:color w:val="000000"/>
                <w:sz w:val="20"/>
                <w:szCs w:val="20"/>
              </w:rPr>
              <w:t>4,1</w:t>
            </w:r>
          </w:p>
        </w:tc>
        <w:tc>
          <w:tcPr>
            <w:tcW w:w="218" w:type="pct"/>
            <w:tcBorders>
              <w:top w:val="nil"/>
              <w:left w:val="nil"/>
              <w:bottom w:val="single" w:sz="4" w:space="0" w:color="auto"/>
              <w:right w:val="single" w:sz="4" w:space="0" w:color="auto"/>
            </w:tcBorders>
            <w:noWrap/>
            <w:vAlign w:val="center"/>
            <w:hideMark/>
          </w:tcPr>
          <w:p w14:paraId="464E1ACA" w14:textId="77777777" w:rsidR="00D06CD7" w:rsidRPr="00FE4B9B" w:rsidRDefault="00D06CD7" w:rsidP="00253ACC">
            <w:pPr>
              <w:jc w:val="center"/>
              <w:rPr>
                <w:color w:val="000000"/>
                <w:sz w:val="20"/>
                <w:szCs w:val="20"/>
              </w:rPr>
            </w:pPr>
            <w:r w:rsidRPr="00FE4B9B">
              <w:rPr>
                <w:color w:val="000000"/>
                <w:sz w:val="20"/>
                <w:szCs w:val="20"/>
              </w:rPr>
              <w:t>0,178</w:t>
            </w:r>
          </w:p>
        </w:tc>
        <w:tc>
          <w:tcPr>
            <w:tcW w:w="223" w:type="pct"/>
            <w:tcBorders>
              <w:top w:val="nil"/>
              <w:left w:val="nil"/>
              <w:bottom w:val="single" w:sz="4" w:space="0" w:color="auto"/>
              <w:right w:val="single" w:sz="4" w:space="0" w:color="auto"/>
            </w:tcBorders>
            <w:noWrap/>
            <w:vAlign w:val="center"/>
            <w:hideMark/>
          </w:tcPr>
          <w:p w14:paraId="3D669BF0" w14:textId="77777777" w:rsidR="00D06CD7" w:rsidRPr="00FE4B9B" w:rsidRDefault="00D06CD7" w:rsidP="00253ACC">
            <w:pPr>
              <w:jc w:val="center"/>
              <w:rPr>
                <w:color w:val="000000"/>
                <w:sz w:val="20"/>
                <w:szCs w:val="20"/>
              </w:rPr>
            </w:pPr>
            <w:r w:rsidRPr="00FE4B9B">
              <w:rPr>
                <w:color w:val="000000"/>
                <w:sz w:val="20"/>
                <w:szCs w:val="20"/>
              </w:rPr>
              <w:t>0</w:t>
            </w:r>
          </w:p>
        </w:tc>
        <w:tc>
          <w:tcPr>
            <w:tcW w:w="234" w:type="pct"/>
            <w:tcBorders>
              <w:top w:val="nil"/>
              <w:left w:val="nil"/>
              <w:bottom w:val="single" w:sz="4" w:space="0" w:color="auto"/>
              <w:right w:val="single" w:sz="4" w:space="0" w:color="auto"/>
            </w:tcBorders>
            <w:noWrap/>
            <w:vAlign w:val="center"/>
            <w:hideMark/>
          </w:tcPr>
          <w:p w14:paraId="247916E3" w14:textId="77777777" w:rsidR="00D06CD7" w:rsidRPr="00FE4B9B" w:rsidRDefault="00D06CD7" w:rsidP="00253ACC">
            <w:pPr>
              <w:jc w:val="center"/>
              <w:rPr>
                <w:color w:val="000000"/>
                <w:sz w:val="20"/>
                <w:szCs w:val="20"/>
              </w:rPr>
            </w:pPr>
            <w:r w:rsidRPr="00FE4B9B">
              <w:rPr>
                <w:color w:val="000000"/>
                <w:sz w:val="20"/>
                <w:szCs w:val="20"/>
              </w:rPr>
              <w:t>0,11</w:t>
            </w:r>
          </w:p>
        </w:tc>
        <w:tc>
          <w:tcPr>
            <w:tcW w:w="183" w:type="pct"/>
            <w:tcBorders>
              <w:top w:val="nil"/>
              <w:left w:val="nil"/>
              <w:bottom w:val="single" w:sz="4" w:space="0" w:color="auto"/>
              <w:right w:val="single" w:sz="4" w:space="0" w:color="auto"/>
            </w:tcBorders>
            <w:noWrap/>
            <w:vAlign w:val="center"/>
            <w:hideMark/>
          </w:tcPr>
          <w:p w14:paraId="546FCDFE" w14:textId="77777777" w:rsidR="00D06CD7" w:rsidRPr="00FE4B9B" w:rsidRDefault="00D06CD7" w:rsidP="00253ACC">
            <w:pPr>
              <w:jc w:val="center"/>
              <w:rPr>
                <w:color w:val="000000"/>
                <w:sz w:val="20"/>
                <w:szCs w:val="20"/>
              </w:rPr>
            </w:pPr>
            <w:r w:rsidRPr="00FE4B9B">
              <w:rPr>
                <w:color w:val="000000"/>
                <w:sz w:val="20"/>
                <w:szCs w:val="20"/>
              </w:rPr>
              <w:t>2,44</w:t>
            </w:r>
          </w:p>
        </w:tc>
        <w:tc>
          <w:tcPr>
            <w:tcW w:w="185" w:type="pct"/>
            <w:tcBorders>
              <w:top w:val="nil"/>
              <w:left w:val="nil"/>
              <w:bottom w:val="single" w:sz="4" w:space="0" w:color="auto"/>
              <w:right w:val="single" w:sz="4" w:space="0" w:color="auto"/>
            </w:tcBorders>
            <w:noWrap/>
            <w:vAlign w:val="center"/>
            <w:hideMark/>
          </w:tcPr>
          <w:p w14:paraId="603E66B5" w14:textId="77777777" w:rsidR="00D06CD7" w:rsidRPr="00FE4B9B" w:rsidRDefault="00D06CD7" w:rsidP="00253ACC">
            <w:pPr>
              <w:jc w:val="center"/>
              <w:rPr>
                <w:color w:val="000000"/>
                <w:sz w:val="20"/>
                <w:szCs w:val="20"/>
              </w:rPr>
            </w:pPr>
            <w:r w:rsidRPr="00FE4B9B">
              <w:rPr>
                <w:color w:val="000000"/>
                <w:sz w:val="20"/>
                <w:szCs w:val="20"/>
              </w:rPr>
              <w:t>0,01</w:t>
            </w:r>
          </w:p>
        </w:tc>
        <w:tc>
          <w:tcPr>
            <w:tcW w:w="185" w:type="pct"/>
            <w:tcBorders>
              <w:top w:val="nil"/>
              <w:left w:val="nil"/>
              <w:bottom w:val="single" w:sz="4" w:space="0" w:color="auto"/>
              <w:right w:val="single" w:sz="4" w:space="0" w:color="auto"/>
            </w:tcBorders>
            <w:noWrap/>
            <w:vAlign w:val="center"/>
            <w:hideMark/>
          </w:tcPr>
          <w:p w14:paraId="54F71B00" w14:textId="77777777" w:rsidR="00D06CD7" w:rsidRPr="00FE4B9B" w:rsidRDefault="00D06CD7" w:rsidP="00253ACC">
            <w:pPr>
              <w:jc w:val="center"/>
              <w:rPr>
                <w:color w:val="000000"/>
                <w:sz w:val="20"/>
                <w:szCs w:val="20"/>
              </w:rPr>
            </w:pPr>
            <w:r w:rsidRPr="00FE4B9B">
              <w:rPr>
                <w:color w:val="000000"/>
                <w:sz w:val="20"/>
                <w:szCs w:val="20"/>
              </w:rPr>
              <w:t>-</w:t>
            </w:r>
          </w:p>
        </w:tc>
        <w:tc>
          <w:tcPr>
            <w:tcW w:w="186" w:type="pct"/>
            <w:tcBorders>
              <w:top w:val="nil"/>
              <w:left w:val="nil"/>
              <w:bottom w:val="single" w:sz="4" w:space="0" w:color="auto"/>
              <w:right w:val="single" w:sz="4" w:space="0" w:color="auto"/>
            </w:tcBorders>
            <w:noWrap/>
            <w:vAlign w:val="center"/>
            <w:hideMark/>
          </w:tcPr>
          <w:p w14:paraId="26D3A266" w14:textId="77777777" w:rsidR="00D06CD7" w:rsidRPr="00FE4B9B" w:rsidRDefault="00D06CD7" w:rsidP="00253ACC">
            <w:pPr>
              <w:jc w:val="center"/>
              <w:rPr>
                <w:color w:val="000000"/>
                <w:sz w:val="20"/>
                <w:szCs w:val="20"/>
              </w:rPr>
            </w:pPr>
            <w:r w:rsidRPr="00FE4B9B">
              <w:rPr>
                <w:color w:val="000000"/>
                <w:sz w:val="20"/>
                <w:szCs w:val="20"/>
              </w:rPr>
              <w:t>-</w:t>
            </w:r>
          </w:p>
        </w:tc>
        <w:tc>
          <w:tcPr>
            <w:tcW w:w="185" w:type="pct"/>
            <w:tcBorders>
              <w:top w:val="nil"/>
              <w:left w:val="nil"/>
              <w:bottom w:val="single" w:sz="4" w:space="0" w:color="auto"/>
              <w:right w:val="single" w:sz="4" w:space="0" w:color="auto"/>
            </w:tcBorders>
            <w:noWrap/>
            <w:vAlign w:val="center"/>
            <w:hideMark/>
          </w:tcPr>
          <w:p w14:paraId="2009DCE7" w14:textId="77777777" w:rsidR="00D06CD7" w:rsidRPr="00FE4B9B" w:rsidRDefault="00D06CD7" w:rsidP="00253ACC">
            <w:pPr>
              <w:jc w:val="center"/>
              <w:rPr>
                <w:color w:val="000000"/>
                <w:sz w:val="20"/>
                <w:szCs w:val="20"/>
              </w:rPr>
            </w:pPr>
            <w:r w:rsidRPr="00FE4B9B">
              <w:rPr>
                <w:color w:val="000000"/>
                <w:sz w:val="20"/>
                <w:szCs w:val="20"/>
              </w:rPr>
              <w:t>-</w:t>
            </w:r>
          </w:p>
        </w:tc>
        <w:tc>
          <w:tcPr>
            <w:tcW w:w="162" w:type="pct"/>
            <w:tcBorders>
              <w:top w:val="nil"/>
              <w:left w:val="nil"/>
              <w:bottom w:val="single" w:sz="4" w:space="0" w:color="auto"/>
              <w:right w:val="single" w:sz="4" w:space="0" w:color="auto"/>
            </w:tcBorders>
            <w:noWrap/>
            <w:vAlign w:val="center"/>
            <w:hideMark/>
          </w:tcPr>
          <w:p w14:paraId="356C4616" w14:textId="77777777" w:rsidR="00D06CD7" w:rsidRPr="00FE4B9B" w:rsidRDefault="00D06CD7" w:rsidP="00253ACC">
            <w:pPr>
              <w:jc w:val="center"/>
              <w:rPr>
                <w:color w:val="000000"/>
                <w:sz w:val="20"/>
                <w:szCs w:val="20"/>
              </w:rPr>
            </w:pPr>
            <w:r w:rsidRPr="00FE4B9B">
              <w:rPr>
                <w:color w:val="000000"/>
                <w:sz w:val="20"/>
                <w:szCs w:val="20"/>
              </w:rPr>
              <w:t>-</w:t>
            </w:r>
          </w:p>
        </w:tc>
        <w:tc>
          <w:tcPr>
            <w:tcW w:w="136" w:type="pct"/>
            <w:tcBorders>
              <w:top w:val="nil"/>
              <w:left w:val="nil"/>
              <w:bottom w:val="single" w:sz="4" w:space="0" w:color="auto"/>
              <w:right w:val="single" w:sz="4" w:space="0" w:color="auto"/>
            </w:tcBorders>
            <w:noWrap/>
            <w:vAlign w:val="center"/>
            <w:hideMark/>
          </w:tcPr>
          <w:p w14:paraId="15C98E5D" w14:textId="77777777" w:rsidR="00D06CD7" w:rsidRPr="00FE4B9B" w:rsidRDefault="00D06CD7" w:rsidP="00253ACC">
            <w:pPr>
              <w:jc w:val="center"/>
              <w:rPr>
                <w:color w:val="000000"/>
                <w:sz w:val="20"/>
                <w:szCs w:val="20"/>
              </w:rPr>
            </w:pPr>
            <w:r w:rsidRPr="00FE4B9B">
              <w:rPr>
                <w:color w:val="000000"/>
                <w:sz w:val="20"/>
                <w:szCs w:val="20"/>
              </w:rPr>
              <w:t>20</w:t>
            </w:r>
          </w:p>
        </w:tc>
        <w:tc>
          <w:tcPr>
            <w:tcW w:w="188" w:type="pct"/>
            <w:tcBorders>
              <w:top w:val="nil"/>
              <w:left w:val="nil"/>
              <w:bottom w:val="single" w:sz="4" w:space="0" w:color="auto"/>
              <w:right w:val="single" w:sz="4" w:space="0" w:color="auto"/>
            </w:tcBorders>
            <w:noWrap/>
            <w:vAlign w:val="center"/>
            <w:hideMark/>
          </w:tcPr>
          <w:p w14:paraId="70674D7D" w14:textId="77777777" w:rsidR="00D06CD7" w:rsidRPr="00FE4B9B" w:rsidRDefault="00D06CD7" w:rsidP="00253ACC">
            <w:pPr>
              <w:jc w:val="center"/>
              <w:rPr>
                <w:color w:val="000000"/>
                <w:sz w:val="20"/>
                <w:szCs w:val="20"/>
              </w:rPr>
            </w:pPr>
            <w:r w:rsidRPr="00FE4B9B">
              <w:rPr>
                <w:color w:val="000000"/>
                <w:sz w:val="20"/>
                <w:szCs w:val="20"/>
              </w:rPr>
              <w:t>36</w:t>
            </w:r>
          </w:p>
        </w:tc>
        <w:tc>
          <w:tcPr>
            <w:tcW w:w="94" w:type="pct"/>
            <w:tcBorders>
              <w:top w:val="nil"/>
              <w:left w:val="nil"/>
              <w:bottom w:val="single" w:sz="4" w:space="0" w:color="auto"/>
              <w:right w:val="single" w:sz="4" w:space="0" w:color="auto"/>
            </w:tcBorders>
            <w:noWrap/>
            <w:vAlign w:val="center"/>
            <w:hideMark/>
          </w:tcPr>
          <w:p w14:paraId="4614AE18" w14:textId="77777777" w:rsidR="00D06CD7" w:rsidRPr="00FE4B9B" w:rsidRDefault="00D06CD7" w:rsidP="00253ACC">
            <w:pPr>
              <w:jc w:val="center"/>
              <w:rPr>
                <w:color w:val="000000"/>
                <w:sz w:val="20"/>
                <w:szCs w:val="20"/>
              </w:rPr>
            </w:pPr>
            <w:r w:rsidRPr="00FE4B9B">
              <w:rPr>
                <w:color w:val="000000"/>
                <w:sz w:val="20"/>
                <w:szCs w:val="20"/>
              </w:rPr>
              <w:t>-</w:t>
            </w:r>
          </w:p>
        </w:tc>
        <w:tc>
          <w:tcPr>
            <w:tcW w:w="161" w:type="pct"/>
            <w:tcBorders>
              <w:top w:val="nil"/>
              <w:left w:val="nil"/>
              <w:bottom w:val="single" w:sz="4" w:space="0" w:color="auto"/>
              <w:right w:val="single" w:sz="4" w:space="0" w:color="auto"/>
            </w:tcBorders>
            <w:noWrap/>
            <w:vAlign w:val="center"/>
            <w:hideMark/>
          </w:tcPr>
          <w:p w14:paraId="2267A7F6" w14:textId="77777777" w:rsidR="00D06CD7" w:rsidRPr="00FE4B9B" w:rsidRDefault="00D06CD7" w:rsidP="00253ACC">
            <w:pPr>
              <w:jc w:val="center"/>
              <w:rPr>
                <w:color w:val="000000"/>
                <w:sz w:val="20"/>
                <w:szCs w:val="20"/>
              </w:rPr>
            </w:pPr>
            <w:r w:rsidRPr="00FE4B9B">
              <w:rPr>
                <w:color w:val="000000"/>
                <w:sz w:val="20"/>
                <w:szCs w:val="20"/>
              </w:rPr>
              <w:t>64</w:t>
            </w:r>
          </w:p>
        </w:tc>
      </w:tr>
    </w:tbl>
    <w:p w14:paraId="7C272906" w14:textId="77777777" w:rsidR="00D06CD7" w:rsidRDefault="00D06CD7" w:rsidP="0078251B">
      <w:pPr>
        <w:spacing w:line="360" w:lineRule="auto"/>
        <w:ind w:left="709"/>
        <w:jc w:val="both"/>
        <w:rPr>
          <w:rStyle w:val="fontstyle01"/>
        </w:rPr>
      </w:pPr>
    </w:p>
    <w:p w14:paraId="055DBCDA" w14:textId="77777777" w:rsidR="00D06CD7" w:rsidRPr="00FE4B9B" w:rsidRDefault="00D06CD7" w:rsidP="00D06CD7">
      <w:pPr>
        <w:pStyle w:val="aff9"/>
        <w:rPr>
          <w:rFonts w:eastAsia="Calibri"/>
        </w:rPr>
      </w:pPr>
      <w:bookmarkStart w:id="14" w:name="_Toc156478517"/>
      <w:bookmarkStart w:id="15" w:name="_Toc158821239"/>
      <w:r>
        <w:rPr>
          <w:rFonts w:eastAsia="Calibri"/>
        </w:rPr>
        <w:t>Таблица 3.4.</w:t>
      </w:r>
      <w:r w:rsidRPr="00FE4B9B">
        <w:rPr>
          <w:rFonts w:eastAsia="Calibri"/>
        </w:rPr>
        <w:t xml:space="preserve">3 – Компонентный состав газа однократного </w:t>
      </w:r>
      <w:proofErr w:type="spellStart"/>
      <w:r w:rsidRPr="00FE4B9B">
        <w:rPr>
          <w:rFonts w:eastAsia="Calibri"/>
        </w:rPr>
        <w:t>разгазирования</w:t>
      </w:r>
      <w:bookmarkEnd w:id="14"/>
      <w:bookmarkEnd w:id="15"/>
      <w:proofErr w:type="spellEnd"/>
    </w:p>
    <w:tbl>
      <w:tblPr>
        <w:tblpPr w:leftFromText="180" w:rightFromText="180" w:vertAnchor="text" w:horzAnchor="margin" w:tblpY="66"/>
        <w:tblW w:w="5000" w:type="pct"/>
        <w:tblCellMar>
          <w:left w:w="0" w:type="dxa"/>
          <w:right w:w="0" w:type="dxa"/>
        </w:tblCellMar>
        <w:tblLook w:val="04A0" w:firstRow="1" w:lastRow="0" w:firstColumn="1" w:lastColumn="0" w:noHBand="0" w:noVBand="1"/>
      </w:tblPr>
      <w:tblGrid>
        <w:gridCol w:w="830"/>
        <w:gridCol w:w="993"/>
        <w:gridCol w:w="541"/>
        <w:gridCol w:w="925"/>
        <w:gridCol w:w="729"/>
        <w:gridCol w:w="619"/>
        <w:gridCol w:w="499"/>
        <w:gridCol w:w="499"/>
        <w:gridCol w:w="579"/>
        <w:gridCol w:w="579"/>
        <w:gridCol w:w="579"/>
        <w:gridCol w:w="499"/>
        <w:gridCol w:w="499"/>
        <w:gridCol w:w="499"/>
        <w:gridCol w:w="499"/>
        <w:gridCol w:w="591"/>
        <w:gridCol w:w="483"/>
        <w:gridCol w:w="591"/>
        <w:gridCol w:w="637"/>
        <w:gridCol w:w="468"/>
        <w:gridCol w:w="514"/>
        <w:gridCol w:w="600"/>
        <w:gridCol w:w="2136"/>
      </w:tblGrid>
      <w:tr w:rsidR="00D06CD7" w:rsidRPr="00FE4B9B" w14:paraId="574C1551" w14:textId="77777777" w:rsidTr="00253ACC">
        <w:trPr>
          <w:trHeight w:val="543"/>
        </w:trPr>
        <w:tc>
          <w:tcPr>
            <w:tcW w:w="270" w:type="pct"/>
            <w:vMerge w:val="restart"/>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14:paraId="7822996F" w14:textId="77777777" w:rsidR="00D06CD7" w:rsidRPr="00A31CD0" w:rsidRDefault="00D06CD7" w:rsidP="00253ACC">
            <w:pPr>
              <w:jc w:val="center"/>
              <w:rPr>
                <w:rFonts w:eastAsia="Calibri"/>
                <w:b/>
                <w:bCs/>
                <w:sz w:val="20"/>
                <w:szCs w:val="20"/>
              </w:rPr>
            </w:pPr>
            <w:r w:rsidRPr="00A31CD0">
              <w:rPr>
                <w:rFonts w:eastAsia="Calibri"/>
                <w:b/>
                <w:bCs/>
                <w:sz w:val="20"/>
                <w:szCs w:val="20"/>
              </w:rPr>
              <w:t>№ скв.</w:t>
            </w:r>
          </w:p>
        </w:tc>
        <w:tc>
          <w:tcPr>
            <w:tcW w:w="323"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26537E6" w14:textId="77777777" w:rsidR="00D06CD7" w:rsidRPr="00A31CD0" w:rsidRDefault="00D06CD7" w:rsidP="00253ACC">
            <w:pPr>
              <w:jc w:val="center"/>
              <w:rPr>
                <w:rFonts w:eastAsia="Calibri"/>
                <w:b/>
                <w:bCs/>
                <w:sz w:val="20"/>
                <w:szCs w:val="20"/>
              </w:rPr>
            </w:pPr>
            <w:r w:rsidRPr="00A31CD0">
              <w:rPr>
                <w:rFonts w:eastAsia="Calibri"/>
                <w:b/>
                <w:bCs/>
                <w:sz w:val="20"/>
                <w:szCs w:val="20"/>
              </w:rPr>
              <w:t>Интервал перфорации, м</w:t>
            </w:r>
          </w:p>
        </w:tc>
        <w:tc>
          <w:tcPr>
            <w:tcW w:w="176"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01E6711" w14:textId="77777777" w:rsidR="00D06CD7" w:rsidRPr="00A31CD0" w:rsidRDefault="00D06CD7" w:rsidP="00253ACC">
            <w:pPr>
              <w:jc w:val="center"/>
              <w:rPr>
                <w:rFonts w:eastAsia="Calibri"/>
                <w:b/>
                <w:bCs/>
                <w:sz w:val="20"/>
                <w:szCs w:val="20"/>
              </w:rPr>
            </w:pPr>
            <w:r w:rsidRPr="00A31CD0">
              <w:rPr>
                <w:rFonts w:eastAsia="Calibri"/>
                <w:b/>
                <w:bCs/>
                <w:sz w:val="20"/>
                <w:szCs w:val="20"/>
              </w:rPr>
              <w:t>Глубина отбора, м</w:t>
            </w:r>
          </w:p>
        </w:tc>
        <w:tc>
          <w:tcPr>
            <w:tcW w:w="301"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964E254" w14:textId="77777777" w:rsidR="00D06CD7" w:rsidRPr="00A31CD0" w:rsidRDefault="00D06CD7" w:rsidP="00253ACC">
            <w:pPr>
              <w:jc w:val="center"/>
              <w:rPr>
                <w:rFonts w:eastAsia="Calibri"/>
                <w:b/>
                <w:bCs/>
                <w:sz w:val="20"/>
                <w:szCs w:val="20"/>
              </w:rPr>
            </w:pPr>
            <w:r w:rsidRPr="00A31CD0">
              <w:rPr>
                <w:rFonts w:eastAsia="Calibri"/>
                <w:b/>
                <w:bCs/>
                <w:sz w:val="20"/>
                <w:szCs w:val="20"/>
              </w:rPr>
              <w:t>Дата отбора</w:t>
            </w:r>
          </w:p>
        </w:tc>
        <w:tc>
          <w:tcPr>
            <w:tcW w:w="437" w:type="pct"/>
            <w:gridSpan w:val="2"/>
            <w:tcBorders>
              <w:top w:val="single" w:sz="4" w:space="0" w:color="auto"/>
              <w:left w:val="nil"/>
              <w:bottom w:val="single" w:sz="4" w:space="0" w:color="auto"/>
              <w:right w:val="single" w:sz="4" w:space="0" w:color="000000"/>
            </w:tcBorders>
            <w:vAlign w:val="center"/>
            <w:hideMark/>
          </w:tcPr>
          <w:p w14:paraId="7E4B5A3F" w14:textId="77777777" w:rsidR="00D06CD7" w:rsidRPr="00A31CD0" w:rsidRDefault="00D06CD7" w:rsidP="00253ACC">
            <w:pPr>
              <w:jc w:val="center"/>
              <w:rPr>
                <w:rFonts w:eastAsia="Calibri"/>
                <w:b/>
                <w:bCs/>
                <w:sz w:val="20"/>
                <w:szCs w:val="20"/>
              </w:rPr>
            </w:pPr>
            <w:r w:rsidRPr="00A31CD0">
              <w:rPr>
                <w:rFonts w:eastAsia="Calibri"/>
                <w:b/>
                <w:bCs/>
                <w:sz w:val="20"/>
                <w:szCs w:val="20"/>
              </w:rPr>
              <w:t>Теплота сгорания, ккал/м</w:t>
            </w:r>
            <w:r w:rsidRPr="00A31CD0">
              <w:rPr>
                <w:rFonts w:eastAsia="Calibri"/>
                <w:b/>
                <w:bCs/>
                <w:sz w:val="20"/>
                <w:szCs w:val="20"/>
                <w:vertAlign w:val="superscript"/>
              </w:rPr>
              <w:t>3</w:t>
            </w:r>
          </w:p>
        </w:tc>
        <w:tc>
          <w:tcPr>
            <w:tcW w:w="2434" w:type="pct"/>
            <w:gridSpan w:val="14"/>
            <w:tcBorders>
              <w:top w:val="single" w:sz="4" w:space="0" w:color="auto"/>
              <w:left w:val="nil"/>
              <w:bottom w:val="single" w:sz="4" w:space="0" w:color="auto"/>
              <w:right w:val="single" w:sz="4" w:space="0" w:color="auto"/>
            </w:tcBorders>
            <w:shd w:val="clear" w:color="000000" w:fill="FFFFFF"/>
            <w:vAlign w:val="center"/>
            <w:hideMark/>
          </w:tcPr>
          <w:p w14:paraId="2BD229C2" w14:textId="77777777" w:rsidR="00D06CD7" w:rsidRPr="00A31CD0" w:rsidRDefault="00D06CD7" w:rsidP="00253ACC">
            <w:pPr>
              <w:jc w:val="center"/>
              <w:rPr>
                <w:rFonts w:eastAsia="Calibri"/>
                <w:b/>
                <w:bCs/>
                <w:sz w:val="20"/>
                <w:szCs w:val="20"/>
              </w:rPr>
            </w:pPr>
            <w:r w:rsidRPr="00A31CD0">
              <w:rPr>
                <w:rFonts w:eastAsia="Calibri"/>
                <w:b/>
                <w:bCs/>
                <w:sz w:val="20"/>
                <w:szCs w:val="20"/>
              </w:rPr>
              <w:t xml:space="preserve">Компонентный состав, % </w:t>
            </w:r>
            <w:proofErr w:type="spellStart"/>
            <w:r w:rsidRPr="00A31CD0">
              <w:rPr>
                <w:rFonts w:eastAsia="Calibri"/>
                <w:b/>
                <w:bCs/>
                <w:sz w:val="20"/>
                <w:szCs w:val="20"/>
              </w:rPr>
              <w:t>мольн</w:t>
            </w:r>
            <w:proofErr w:type="spellEnd"/>
            <w:r w:rsidRPr="00A31CD0">
              <w:rPr>
                <w:rFonts w:eastAsia="Calibri"/>
                <w:b/>
                <w:bCs/>
                <w:sz w:val="20"/>
                <w:szCs w:val="20"/>
              </w:rPr>
              <w:t>.</w:t>
            </w:r>
          </w:p>
        </w:tc>
        <w:tc>
          <w:tcPr>
            <w:tcW w:w="167" w:type="pct"/>
            <w:vMerge w:val="restart"/>
            <w:tcBorders>
              <w:top w:val="single" w:sz="4" w:space="0" w:color="auto"/>
              <w:left w:val="single" w:sz="4" w:space="0" w:color="auto"/>
              <w:right w:val="single" w:sz="4" w:space="0" w:color="auto"/>
            </w:tcBorders>
            <w:shd w:val="clear" w:color="000000" w:fill="FFFFFF"/>
            <w:textDirection w:val="btLr"/>
            <w:vAlign w:val="center"/>
            <w:hideMark/>
          </w:tcPr>
          <w:p w14:paraId="3898CF85" w14:textId="77777777" w:rsidR="00D06CD7" w:rsidRPr="00A31CD0" w:rsidRDefault="00D06CD7" w:rsidP="00253ACC">
            <w:pPr>
              <w:jc w:val="center"/>
              <w:rPr>
                <w:rFonts w:eastAsia="Calibri"/>
                <w:b/>
                <w:bCs/>
                <w:sz w:val="20"/>
                <w:szCs w:val="20"/>
              </w:rPr>
            </w:pPr>
            <w:r w:rsidRPr="00A31CD0">
              <w:rPr>
                <w:rFonts w:eastAsia="Calibri"/>
                <w:b/>
                <w:bCs/>
                <w:sz w:val="20"/>
                <w:szCs w:val="20"/>
              </w:rPr>
              <w:t>Плотность, кг/м</w:t>
            </w:r>
            <w:r w:rsidRPr="00A31CD0">
              <w:rPr>
                <w:rFonts w:eastAsia="Calibri"/>
                <w:b/>
                <w:bCs/>
                <w:sz w:val="20"/>
                <w:szCs w:val="20"/>
                <w:vertAlign w:val="superscript"/>
              </w:rPr>
              <w:t>3</w:t>
            </w:r>
          </w:p>
        </w:tc>
        <w:tc>
          <w:tcPr>
            <w:tcW w:w="195" w:type="pct"/>
            <w:vMerge w:val="restart"/>
            <w:tcBorders>
              <w:top w:val="single" w:sz="4" w:space="0" w:color="auto"/>
              <w:left w:val="single" w:sz="4" w:space="0" w:color="auto"/>
              <w:right w:val="single" w:sz="4" w:space="0" w:color="auto"/>
            </w:tcBorders>
            <w:shd w:val="clear" w:color="000000" w:fill="FFFFFF"/>
            <w:textDirection w:val="btLr"/>
            <w:vAlign w:val="center"/>
            <w:hideMark/>
          </w:tcPr>
          <w:p w14:paraId="595DE533" w14:textId="77777777" w:rsidR="00D06CD7" w:rsidRPr="00A31CD0" w:rsidRDefault="00D06CD7" w:rsidP="00253ACC">
            <w:pPr>
              <w:jc w:val="center"/>
              <w:rPr>
                <w:rFonts w:eastAsia="Calibri"/>
                <w:b/>
                <w:bCs/>
                <w:sz w:val="20"/>
                <w:szCs w:val="20"/>
              </w:rPr>
            </w:pPr>
            <w:r w:rsidRPr="00A31CD0">
              <w:rPr>
                <w:rFonts w:eastAsia="Calibri"/>
                <w:b/>
                <w:bCs/>
                <w:sz w:val="20"/>
                <w:szCs w:val="20"/>
              </w:rPr>
              <w:t>Молярная масса, г/моль</w:t>
            </w:r>
          </w:p>
        </w:tc>
        <w:tc>
          <w:tcPr>
            <w:tcW w:w="698" w:type="pct"/>
            <w:vMerge w:val="restart"/>
            <w:tcBorders>
              <w:top w:val="single" w:sz="4" w:space="0" w:color="auto"/>
              <w:left w:val="single" w:sz="4" w:space="0" w:color="auto"/>
              <w:right w:val="single" w:sz="4" w:space="0" w:color="auto"/>
            </w:tcBorders>
            <w:vAlign w:val="center"/>
            <w:hideMark/>
          </w:tcPr>
          <w:p w14:paraId="022EC51A" w14:textId="77777777" w:rsidR="00D06CD7" w:rsidRPr="00A31CD0" w:rsidRDefault="00D06CD7" w:rsidP="00253ACC">
            <w:pPr>
              <w:jc w:val="center"/>
              <w:rPr>
                <w:rFonts w:eastAsia="Calibri"/>
                <w:b/>
                <w:bCs/>
                <w:sz w:val="20"/>
                <w:szCs w:val="20"/>
              </w:rPr>
            </w:pPr>
            <w:r w:rsidRPr="00A31CD0">
              <w:rPr>
                <w:rFonts w:eastAsia="Calibri"/>
                <w:b/>
                <w:bCs/>
                <w:sz w:val="20"/>
                <w:szCs w:val="20"/>
              </w:rPr>
              <w:t>Организация, проводившая исследования</w:t>
            </w:r>
          </w:p>
        </w:tc>
      </w:tr>
      <w:tr w:rsidR="00D06CD7" w:rsidRPr="00FE4B9B" w14:paraId="01DE781E" w14:textId="77777777" w:rsidTr="00253ACC">
        <w:trPr>
          <w:trHeight w:val="1077"/>
        </w:trPr>
        <w:tc>
          <w:tcPr>
            <w:tcW w:w="270" w:type="pct"/>
            <w:vMerge/>
            <w:tcBorders>
              <w:top w:val="single" w:sz="4" w:space="0" w:color="auto"/>
              <w:left w:val="single" w:sz="4" w:space="0" w:color="auto"/>
              <w:bottom w:val="single" w:sz="4" w:space="0" w:color="auto"/>
              <w:right w:val="single" w:sz="4" w:space="0" w:color="auto"/>
            </w:tcBorders>
            <w:vAlign w:val="center"/>
            <w:hideMark/>
          </w:tcPr>
          <w:p w14:paraId="1CDA97FA" w14:textId="77777777" w:rsidR="00D06CD7" w:rsidRPr="00A31CD0" w:rsidRDefault="00D06CD7" w:rsidP="00253ACC">
            <w:pPr>
              <w:jc w:val="center"/>
              <w:rPr>
                <w:rFonts w:eastAsia="Calibri"/>
                <w:b/>
                <w:bCs/>
                <w:sz w:val="20"/>
                <w:szCs w:val="20"/>
              </w:rPr>
            </w:pPr>
          </w:p>
        </w:tc>
        <w:tc>
          <w:tcPr>
            <w:tcW w:w="323" w:type="pct"/>
            <w:vMerge/>
            <w:tcBorders>
              <w:top w:val="single" w:sz="4" w:space="0" w:color="auto"/>
              <w:left w:val="single" w:sz="4" w:space="0" w:color="auto"/>
              <w:bottom w:val="single" w:sz="4" w:space="0" w:color="auto"/>
              <w:right w:val="single" w:sz="4" w:space="0" w:color="auto"/>
            </w:tcBorders>
            <w:vAlign w:val="center"/>
            <w:hideMark/>
          </w:tcPr>
          <w:p w14:paraId="09050A3F" w14:textId="77777777" w:rsidR="00D06CD7" w:rsidRPr="00A31CD0" w:rsidRDefault="00D06CD7" w:rsidP="00253ACC">
            <w:pPr>
              <w:jc w:val="center"/>
              <w:rPr>
                <w:rFonts w:eastAsia="Calibri"/>
                <w:b/>
                <w:bCs/>
                <w:sz w:val="20"/>
                <w:szCs w:val="20"/>
              </w:rPr>
            </w:pPr>
          </w:p>
        </w:tc>
        <w:tc>
          <w:tcPr>
            <w:tcW w:w="176" w:type="pct"/>
            <w:vMerge/>
            <w:tcBorders>
              <w:top w:val="single" w:sz="4" w:space="0" w:color="auto"/>
              <w:left w:val="single" w:sz="4" w:space="0" w:color="auto"/>
              <w:bottom w:val="single" w:sz="4" w:space="0" w:color="auto"/>
              <w:right w:val="single" w:sz="4" w:space="0" w:color="auto"/>
            </w:tcBorders>
            <w:vAlign w:val="center"/>
            <w:hideMark/>
          </w:tcPr>
          <w:p w14:paraId="2166BDBF" w14:textId="77777777" w:rsidR="00D06CD7" w:rsidRPr="00A31CD0" w:rsidRDefault="00D06CD7" w:rsidP="00253ACC">
            <w:pPr>
              <w:jc w:val="center"/>
              <w:rPr>
                <w:rFonts w:eastAsia="Calibri"/>
                <w:b/>
                <w:bCs/>
                <w:sz w:val="20"/>
                <w:szCs w:val="20"/>
              </w:rPr>
            </w:pPr>
          </w:p>
        </w:tc>
        <w:tc>
          <w:tcPr>
            <w:tcW w:w="301" w:type="pct"/>
            <w:vMerge/>
            <w:tcBorders>
              <w:top w:val="single" w:sz="4" w:space="0" w:color="auto"/>
              <w:left w:val="single" w:sz="4" w:space="0" w:color="auto"/>
              <w:bottom w:val="single" w:sz="4" w:space="0" w:color="auto"/>
              <w:right w:val="single" w:sz="4" w:space="0" w:color="auto"/>
            </w:tcBorders>
            <w:vAlign w:val="center"/>
            <w:hideMark/>
          </w:tcPr>
          <w:p w14:paraId="7D8A1E53" w14:textId="77777777" w:rsidR="00D06CD7" w:rsidRPr="00A31CD0" w:rsidRDefault="00D06CD7" w:rsidP="00253ACC">
            <w:pPr>
              <w:jc w:val="center"/>
              <w:rPr>
                <w:rFonts w:eastAsia="Calibri"/>
                <w:b/>
                <w:bCs/>
                <w:sz w:val="20"/>
                <w:szCs w:val="20"/>
              </w:rPr>
            </w:pPr>
          </w:p>
        </w:tc>
        <w:tc>
          <w:tcPr>
            <w:tcW w:w="237" w:type="pct"/>
            <w:tcBorders>
              <w:top w:val="nil"/>
              <w:left w:val="nil"/>
              <w:bottom w:val="single" w:sz="4" w:space="0" w:color="auto"/>
              <w:right w:val="single" w:sz="4" w:space="0" w:color="auto"/>
            </w:tcBorders>
            <w:textDirection w:val="btLr"/>
            <w:vAlign w:val="center"/>
            <w:hideMark/>
          </w:tcPr>
          <w:p w14:paraId="36BA6378" w14:textId="77777777" w:rsidR="00D06CD7" w:rsidRPr="00A31CD0" w:rsidRDefault="00D06CD7" w:rsidP="00253ACC">
            <w:pPr>
              <w:jc w:val="center"/>
              <w:rPr>
                <w:rFonts w:eastAsia="Calibri"/>
                <w:b/>
                <w:bCs/>
                <w:sz w:val="20"/>
                <w:szCs w:val="20"/>
              </w:rPr>
            </w:pPr>
            <w:r w:rsidRPr="00A31CD0">
              <w:rPr>
                <w:rFonts w:eastAsia="Calibri"/>
                <w:b/>
                <w:bCs/>
                <w:sz w:val="20"/>
                <w:szCs w:val="20"/>
              </w:rPr>
              <w:t>низшая</w:t>
            </w:r>
          </w:p>
        </w:tc>
        <w:tc>
          <w:tcPr>
            <w:tcW w:w="201" w:type="pct"/>
            <w:tcBorders>
              <w:top w:val="nil"/>
              <w:left w:val="nil"/>
              <w:bottom w:val="single" w:sz="4" w:space="0" w:color="auto"/>
              <w:right w:val="single" w:sz="4" w:space="0" w:color="auto"/>
            </w:tcBorders>
            <w:textDirection w:val="btLr"/>
            <w:vAlign w:val="center"/>
            <w:hideMark/>
          </w:tcPr>
          <w:p w14:paraId="2786BC40" w14:textId="77777777" w:rsidR="00D06CD7" w:rsidRPr="00A31CD0" w:rsidRDefault="00D06CD7" w:rsidP="00253ACC">
            <w:pPr>
              <w:jc w:val="center"/>
              <w:rPr>
                <w:rFonts w:eastAsia="Calibri"/>
                <w:b/>
                <w:bCs/>
                <w:sz w:val="20"/>
                <w:szCs w:val="20"/>
              </w:rPr>
            </w:pPr>
            <w:r w:rsidRPr="00A31CD0">
              <w:rPr>
                <w:rFonts w:eastAsia="Calibri"/>
                <w:b/>
                <w:bCs/>
                <w:sz w:val="20"/>
                <w:szCs w:val="20"/>
              </w:rPr>
              <w:t>высшая</w:t>
            </w:r>
          </w:p>
        </w:tc>
        <w:tc>
          <w:tcPr>
            <w:tcW w:w="162" w:type="pct"/>
            <w:tcBorders>
              <w:top w:val="nil"/>
              <w:left w:val="nil"/>
              <w:bottom w:val="single" w:sz="4" w:space="0" w:color="auto"/>
              <w:right w:val="single" w:sz="4" w:space="0" w:color="auto"/>
            </w:tcBorders>
            <w:shd w:val="clear" w:color="000000" w:fill="FFFFFF"/>
            <w:textDirection w:val="btLr"/>
            <w:vAlign w:val="center"/>
            <w:hideMark/>
          </w:tcPr>
          <w:p w14:paraId="76F0ABED" w14:textId="77777777" w:rsidR="00D06CD7" w:rsidRPr="00A31CD0" w:rsidRDefault="00D06CD7" w:rsidP="00253ACC">
            <w:pPr>
              <w:jc w:val="center"/>
              <w:rPr>
                <w:rFonts w:eastAsia="Calibri"/>
                <w:b/>
                <w:bCs/>
                <w:sz w:val="20"/>
                <w:szCs w:val="20"/>
              </w:rPr>
            </w:pPr>
            <w:r w:rsidRPr="00A31CD0">
              <w:rPr>
                <w:rFonts w:eastAsia="Calibri"/>
                <w:b/>
                <w:bCs/>
                <w:sz w:val="20"/>
                <w:szCs w:val="20"/>
              </w:rPr>
              <w:t>Метан</w:t>
            </w:r>
          </w:p>
        </w:tc>
        <w:tc>
          <w:tcPr>
            <w:tcW w:w="162" w:type="pct"/>
            <w:tcBorders>
              <w:top w:val="nil"/>
              <w:left w:val="nil"/>
              <w:bottom w:val="single" w:sz="4" w:space="0" w:color="auto"/>
              <w:right w:val="single" w:sz="4" w:space="0" w:color="auto"/>
            </w:tcBorders>
            <w:shd w:val="clear" w:color="000000" w:fill="FFFFFF"/>
            <w:textDirection w:val="btLr"/>
            <w:vAlign w:val="center"/>
            <w:hideMark/>
          </w:tcPr>
          <w:p w14:paraId="0A00AAA6" w14:textId="77777777" w:rsidR="00D06CD7" w:rsidRPr="00A31CD0" w:rsidRDefault="00D06CD7" w:rsidP="00253ACC">
            <w:pPr>
              <w:jc w:val="center"/>
              <w:rPr>
                <w:rFonts w:eastAsia="Calibri"/>
                <w:b/>
                <w:bCs/>
                <w:sz w:val="20"/>
                <w:szCs w:val="20"/>
              </w:rPr>
            </w:pPr>
            <w:r w:rsidRPr="00A31CD0">
              <w:rPr>
                <w:rFonts w:eastAsia="Calibri"/>
                <w:b/>
                <w:bCs/>
                <w:sz w:val="20"/>
                <w:szCs w:val="20"/>
              </w:rPr>
              <w:t>Этан</w:t>
            </w:r>
          </w:p>
        </w:tc>
        <w:tc>
          <w:tcPr>
            <w:tcW w:w="188" w:type="pct"/>
            <w:tcBorders>
              <w:top w:val="nil"/>
              <w:left w:val="nil"/>
              <w:bottom w:val="single" w:sz="4" w:space="0" w:color="auto"/>
              <w:right w:val="single" w:sz="4" w:space="0" w:color="auto"/>
            </w:tcBorders>
            <w:textDirection w:val="btLr"/>
            <w:vAlign w:val="center"/>
            <w:hideMark/>
          </w:tcPr>
          <w:p w14:paraId="569F460B" w14:textId="77777777" w:rsidR="00D06CD7" w:rsidRPr="00A31CD0" w:rsidRDefault="00D06CD7" w:rsidP="00253ACC">
            <w:pPr>
              <w:jc w:val="center"/>
              <w:rPr>
                <w:rFonts w:eastAsia="Calibri"/>
                <w:b/>
                <w:bCs/>
                <w:sz w:val="20"/>
                <w:szCs w:val="20"/>
              </w:rPr>
            </w:pPr>
            <w:r w:rsidRPr="00A31CD0">
              <w:rPr>
                <w:rFonts w:eastAsia="Calibri"/>
                <w:b/>
                <w:bCs/>
                <w:sz w:val="20"/>
                <w:szCs w:val="20"/>
              </w:rPr>
              <w:t>Пропан</w:t>
            </w:r>
          </w:p>
        </w:tc>
        <w:tc>
          <w:tcPr>
            <w:tcW w:w="188" w:type="pct"/>
            <w:tcBorders>
              <w:top w:val="nil"/>
              <w:left w:val="nil"/>
              <w:bottom w:val="single" w:sz="4" w:space="0" w:color="auto"/>
              <w:right w:val="single" w:sz="4" w:space="0" w:color="auto"/>
            </w:tcBorders>
            <w:textDirection w:val="btLr"/>
            <w:vAlign w:val="center"/>
            <w:hideMark/>
          </w:tcPr>
          <w:p w14:paraId="374F067D" w14:textId="77777777" w:rsidR="00D06CD7" w:rsidRPr="00A31CD0" w:rsidRDefault="00D06CD7" w:rsidP="00253ACC">
            <w:pPr>
              <w:jc w:val="center"/>
              <w:rPr>
                <w:rFonts w:eastAsia="Calibri"/>
                <w:b/>
                <w:bCs/>
                <w:sz w:val="20"/>
                <w:szCs w:val="20"/>
              </w:rPr>
            </w:pPr>
            <w:r w:rsidRPr="00A31CD0">
              <w:rPr>
                <w:rFonts w:eastAsia="Calibri"/>
                <w:b/>
                <w:bCs/>
                <w:sz w:val="20"/>
                <w:szCs w:val="20"/>
              </w:rPr>
              <w:t>и-Бутан</w:t>
            </w:r>
          </w:p>
        </w:tc>
        <w:tc>
          <w:tcPr>
            <w:tcW w:w="188" w:type="pct"/>
            <w:tcBorders>
              <w:top w:val="nil"/>
              <w:left w:val="nil"/>
              <w:bottom w:val="single" w:sz="4" w:space="0" w:color="auto"/>
              <w:right w:val="single" w:sz="4" w:space="0" w:color="auto"/>
            </w:tcBorders>
            <w:textDirection w:val="btLr"/>
            <w:vAlign w:val="center"/>
            <w:hideMark/>
          </w:tcPr>
          <w:p w14:paraId="6DB8B1DD" w14:textId="77777777" w:rsidR="00D06CD7" w:rsidRPr="00A31CD0" w:rsidRDefault="00D06CD7" w:rsidP="00253ACC">
            <w:pPr>
              <w:jc w:val="center"/>
              <w:rPr>
                <w:rFonts w:eastAsia="Calibri"/>
                <w:b/>
                <w:bCs/>
                <w:sz w:val="20"/>
                <w:szCs w:val="20"/>
              </w:rPr>
            </w:pPr>
            <w:r w:rsidRPr="00A31CD0">
              <w:rPr>
                <w:rFonts w:eastAsia="Calibri"/>
                <w:b/>
                <w:bCs/>
                <w:sz w:val="20"/>
                <w:szCs w:val="20"/>
              </w:rPr>
              <w:t>н-Бутан</w:t>
            </w:r>
          </w:p>
        </w:tc>
        <w:tc>
          <w:tcPr>
            <w:tcW w:w="162" w:type="pct"/>
            <w:tcBorders>
              <w:top w:val="nil"/>
              <w:left w:val="nil"/>
              <w:bottom w:val="single" w:sz="4" w:space="0" w:color="auto"/>
              <w:right w:val="single" w:sz="4" w:space="0" w:color="auto"/>
            </w:tcBorders>
            <w:textDirection w:val="btLr"/>
            <w:vAlign w:val="center"/>
            <w:hideMark/>
          </w:tcPr>
          <w:p w14:paraId="618C5DEC" w14:textId="77777777" w:rsidR="00D06CD7" w:rsidRPr="00A31CD0" w:rsidRDefault="00D06CD7" w:rsidP="00253ACC">
            <w:pPr>
              <w:jc w:val="center"/>
              <w:rPr>
                <w:rFonts w:eastAsia="Calibri"/>
                <w:b/>
                <w:bCs/>
                <w:sz w:val="20"/>
                <w:szCs w:val="20"/>
              </w:rPr>
            </w:pPr>
            <w:r w:rsidRPr="00A31CD0">
              <w:rPr>
                <w:rFonts w:eastAsia="Calibri"/>
                <w:b/>
                <w:bCs/>
                <w:sz w:val="20"/>
                <w:szCs w:val="20"/>
              </w:rPr>
              <w:t>и-Пентан</w:t>
            </w:r>
          </w:p>
        </w:tc>
        <w:tc>
          <w:tcPr>
            <w:tcW w:w="162" w:type="pct"/>
            <w:tcBorders>
              <w:top w:val="nil"/>
              <w:left w:val="nil"/>
              <w:bottom w:val="single" w:sz="4" w:space="0" w:color="auto"/>
              <w:right w:val="single" w:sz="4" w:space="0" w:color="auto"/>
            </w:tcBorders>
            <w:textDirection w:val="btLr"/>
            <w:vAlign w:val="center"/>
            <w:hideMark/>
          </w:tcPr>
          <w:p w14:paraId="60FC23A3" w14:textId="77777777" w:rsidR="00D06CD7" w:rsidRPr="00A31CD0" w:rsidRDefault="00D06CD7" w:rsidP="00253ACC">
            <w:pPr>
              <w:jc w:val="center"/>
              <w:rPr>
                <w:rFonts w:eastAsia="Calibri"/>
                <w:b/>
                <w:bCs/>
                <w:sz w:val="20"/>
                <w:szCs w:val="20"/>
              </w:rPr>
            </w:pPr>
            <w:r w:rsidRPr="00A31CD0">
              <w:rPr>
                <w:rFonts w:eastAsia="Calibri"/>
                <w:b/>
                <w:bCs/>
                <w:sz w:val="20"/>
                <w:szCs w:val="20"/>
              </w:rPr>
              <w:t>н-Пентан</w:t>
            </w:r>
          </w:p>
        </w:tc>
        <w:tc>
          <w:tcPr>
            <w:tcW w:w="162" w:type="pct"/>
            <w:tcBorders>
              <w:top w:val="nil"/>
              <w:left w:val="nil"/>
              <w:bottom w:val="single" w:sz="4" w:space="0" w:color="auto"/>
              <w:right w:val="single" w:sz="4" w:space="0" w:color="auto"/>
            </w:tcBorders>
            <w:textDirection w:val="btLr"/>
            <w:vAlign w:val="center"/>
            <w:hideMark/>
          </w:tcPr>
          <w:p w14:paraId="43F01C8D" w14:textId="77777777" w:rsidR="00D06CD7" w:rsidRPr="00A31CD0" w:rsidRDefault="00D06CD7" w:rsidP="00253ACC">
            <w:pPr>
              <w:jc w:val="center"/>
              <w:rPr>
                <w:rFonts w:eastAsia="Calibri"/>
                <w:b/>
                <w:bCs/>
                <w:sz w:val="20"/>
                <w:szCs w:val="20"/>
              </w:rPr>
            </w:pPr>
            <w:r w:rsidRPr="00A31CD0">
              <w:rPr>
                <w:rFonts w:eastAsia="Calibri"/>
                <w:b/>
                <w:bCs/>
                <w:sz w:val="20"/>
                <w:szCs w:val="20"/>
              </w:rPr>
              <w:t>Гексан</w:t>
            </w:r>
          </w:p>
        </w:tc>
        <w:tc>
          <w:tcPr>
            <w:tcW w:w="162" w:type="pct"/>
            <w:tcBorders>
              <w:top w:val="nil"/>
              <w:left w:val="nil"/>
              <w:bottom w:val="single" w:sz="4" w:space="0" w:color="auto"/>
              <w:right w:val="single" w:sz="4" w:space="0" w:color="auto"/>
            </w:tcBorders>
            <w:textDirection w:val="btLr"/>
            <w:vAlign w:val="center"/>
            <w:hideMark/>
          </w:tcPr>
          <w:p w14:paraId="6D841C1F" w14:textId="77777777" w:rsidR="00D06CD7" w:rsidRPr="00A31CD0" w:rsidRDefault="00D06CD7" w:rsidP="00253ACC">
            <w:pPr>
              <w:jc w:val="center"/>
              <w:rPr>
                <w:rFonts w:eastAsia="Calibri"/>
                <w:b/>
                <w:bCs/>
                <w:sz w:val="20"/>
                <w:szCs w:val="20"/>
              </w:rPr>
            </w:pPr>
            <w:r w:rsidRPr="00A31CD0">
              <w:rPr>
                <w:rFonts w:eastAsia="Calibri"/>
                <w:b/>
                <w:bCs/>
                <w:sz w:val="20"/>
                <w:szCs w:val="20"/>
              </w:rPr>
              <w:t>Гептан</w:t>
            </w:r>
          </w:p>
        </w:tc>
        <w:tc>
          <w:tcPr>
            <w:tcW w:w="192" w:type="pct"/>
            <w:tcBorders>
              <w:top w:val="nil"/>
              <w:left w:val="nil"/>
              <w:bottom w:val="single" w:sz="4" w:space="0" w:color="auto"/>
              <w:right w:val="single" w:sz="4" w:space="0" w:color="auto"/>
            </w:tcBorders>
            <w:textDirection w:val="btLr"/>
            <w:vAlign w:val="center"/>
            <w:hideMark/>
          </w:tcPr>
          <w:p w14:paraId="0037B55F" w14:textId="77777777" w:rsidR="00D06CD7" w:rsidRPr="00A31CD0" w:rsidRDefault="00D06CD7" w:rsidP="00253ACC">
            <w:pPr>
              <w:jc w:val="center"/>
              <w:rPr>
                <w:rFonts w:eastAsia="Calibri"/>
                <w:b/>
                <w:bCs/>
                <w:sz w:val="20"/>
                <w:szCs w:val="20"/>
              </w:rPr>
            </w:pPr>
            <w:proofErr w:type="spellStart"/>
            <w:r w:rsidRPr="00A31CD0">
              <w:rPr>
                <w:rFonts w:eastAsia="Calibri"/>
                <w:b/>
                <w:bCs/>
                <w:sz w:val="20"/>
                <w:szCs w:val="20"/>
              </w:rPr>
              <w:t>Октан</w:t>
            </w:r>
            <w:r w:rsidRPr="00A31CD0">
              <w:rPr>
                <w:rFonts w:eastAsia="Calibri"/>
                <w:b/>
                <w:bCs/>
                <w:sz w:val="20"/>
                <w:szCs w:val="20"/>
                <w:vertAlign w:val="subscript"/>
              </w:rPr>
              <w:t>+в</w:t>
            </w:r>
            <w:proofErr w:type="spellEnd"/>
          </w:p>
        </w:tc>
        <w:tc>
          <w:tcPr>
            <w:tcW w:w="157" w:type="pct"/>
            <w:tcBorders>
              <w:top w:val="nil"/>
              <w:left w:val="nil"/>
              <w:bottom w:val="single" w:sz="4" w:space="0" w:color="auto"/>
              <w:right w:val="single" w:sz="4" w:space="0" w:color="auto"/>
            </w:tcBorders>
            <w:textDirection w:val="btLr"/>
            <w:vAlign w:val="center"/>
            <w:hideMark/>
          </w:tcPr>
          <w:p w14:paraId="7435A466" w14:textId="77777777" w:rsidR="00D06CD7" w:rsidRPr="00A31CD0" w:rsidRDefault="00D06CD7" w:rsidP="00253ACC">
            <w:pPr>
              <w:jc w:val="center"/>
              <w:rPr>
                <w:rFonts w:eastAsia="Calibri"/>
                <w:b/>
                <w:bCs/>
                <w:sz w:val="20"/>
                <w:szCs w:val="20"/>
              </w:rPr>
            </w:pPr>
            <w:r w:rsidRPr="00A31CD0">
              <w:rPr>
                <w:rFonts w:eastAsia="Calibri"/>
                <w:b/>
                <w:bCs/>
                <w:sz w:val="20"/>
                <w:szCs w:val="20"/>
              </w:rPr>
              <w:t>H</w:t>
            </w:r>
            <w:r w:rsidRPr="00A31CD0">
              <w:rPr>
                <w:rFonts w:eastAsia="Calibri"/>
                <w:b/>
                <w:bCs/>
                <w:sz w:val="20"/>
                <w:szCs w:val="20"/>
                <w:vertAlign w:val="subscript"/>
              </w:rPr>
              <w:t>2</w:t>
            </w:r>
            <w:r w:rsidRPr="00A31CD0">
              <w:rPr>
                <w:rFonts w:eastAsia="Calibri"/>
                <w:b/>
                <w:bCs/>
                <w:sz w:val="20"/>
                <w:szCs w:val="20"/>
              </w:rPr>
              <w:t>S</w:t>
            </w:r>
          </w:p>
        </w:tc>
        <w:tc>
          <w:tcPr>
            <w:tcW w:w="192" w:type="pct"/>
            <w:tcBorders>
              <w:top w:val="nil"/>
              <w:left w:val="nil"/>
              <w:bottom w:val="single" w:sz="4" w:space="0" w:color="auto"/>
              <w:right w:val="single" w:sz="4" w:space="0" w:color="auto"/>
            </w:tcBorders>
            <w:textDirection w:val="btLr"/>
            <w:vAlign w:val="center"/>
            <w:hideMark/>
          </w:tcPr>
          <w:p w14:paraId="48F0C14F" w14:textId="77777777" w:rsidR="00D06CD7" w:rsidRPr="00A31CD0" w:rsidRDefault="00D06CD7" w:rsidP="00253ACC">
            <w:pPr>
              <w:jc w:val="center"/>
              <w:rPr>
                <w:rFonts w:eastAsia="Calibri"/>
                <w:b/>
                <w:bCs/>
                <w:sz w:val="20"/>
                <w:szCs w:val="20"/>
              </w:rPr>
            </w:pPr>
            <w:r w:rsidRPr="00A31CD0">
              <w:rPr>
                <w:rFonts w:eastAsia="Calibri"/>
                <w:b/>
                <w:bCs/>
                <w:sz w:val="20"/>
                <w:szCs w:val="20"/>
              </w:rPr>
              <w:t>CO</w:t>
            </w:r>
            <w:r w:rsidRPr="00A31CD0">
              <w:rPr>
                <w:rFonts w:eastAsia="Calibri"/>
                <w:b/>
                <w:bCs/>
                <w:sz w:val="20"/>
                <w:szCs w:val="20"/>
                <w:vertAlign w:val="subscript"/>
              </w:rPr>
              <w:t>2</w:t>
            </w:r>
          </w:p>
        </w:tc>
        <w:tc>
          <w:tcPr>
            <w:tcW w:w="207" w:type="pct"/>
            <w:tcBorders>
              <w:top w:val="nil"/>
              <w:left w:val="nil"/>
              <w:bottom w:val="single" w:sz="4" w:space="0" w:color="auto"/>
              <w:right w:val="single" w:sz="4" w:space="0" w:color="auto"/>
            </w:tcBorders>
            <w:shd w:val="clear" w:color="000000" w:fill="FFFFFF"/>
            <w:textDirection w:val="btLr"/>
            <w:vAlign w:val="center"/>
            <w:hideMark/>
          </w:tcPr>
          <w:p w14:paraId="5734DD46" w14:textId="77777777" w:rsidR="00D06CD7" w:rsidRPr="00A31CD0" w:rsidRDefault="00D06CD7" w:rsidP="00253ACC">
            <w:pPr>
              <w:jc w:val="center"/>
              <w:rPr>
                <w:rFonts w:eastAsia="Calibri"/>
                <w:b/>
                <w:bCs/>
                <w:sz w:val="20"/>
                <w:szCs w:val="20"/>
              </w:rPr>
            </w:pPr>
            <w:r w:rsidRPr="00A31CD0">
              <w:rPr>
                <w:rFonts w:eastAsia="Calibri"/>
                <w:b/>
                <w:bCs/>
                <w:sz w:val="20"/>
                <w:szCs w:val="20"/>
              </w:rPr>
              <w:t>N</w:t>
            </w:r>
            <w:r w:rsidRPr="00A31CD0">
              <w:rPr>
                <w:rFonts w:eastAsia="Calibri"/>
                <w:b/>
                <w:bCs/>
                <w:sz w:val="20"/>
                <w:szCs w:val="20"/>
                <w:vertAlign w:val="subscript"/>
              </w:rPr>
              <w:t>2</w:t>
            </w:r>
          </w:p>
        </w:tc>
        <w:tc>
          <w:tcPr>
            <w:tcW w:w="152" w:type="pct"/>
            <w:tcBorders>
              <w:top w:val="nil"/>
              <w:left w:val="nil"/>
              <w:bottom w:val="single" w:sz="4" w:space="0" w:color="auto"/>
              <w:right w:val="single" w:sz="4" w:space="0" w:color="auto"/>
            </w:tcBorders>
            <w:shd w:val="clear" w:color="000000" w:fill="FFFFFF"/>
            <w:textDirection w:val="btLr"/>
            <w:vAlign w:val="center"/>
            <w:hideMark/>
          </w:tcPr>
          <w:p w14:paraId="22199DA6" w14:textId="77777777" w:rsidR="00D06CD7" w:rsidRPr="00A31CD0" w:rsidRDefault="00D06CD7" w:rsidP="00253ACC">
            <w:pPr>
              <w:jc w:val="center"/>
              <w:rPr>
                <w:rFonts w:eastAsia="Calibri"/>
                <w:b/>
                <w:bCs/>
                <w:sz w:val="20"/>
                <w:szCs w:val="20"/>
              </w:rPr>
            </w:pPr>
            <w:r w:rsidRPr="00A31CD0">
              <w:rPr>
                <w:rFonts w:eastAsia="Calibri"/>
                <w:b/>
                <w:bCs/>
                <w:sz w:val="20"/>
                <w:szCs w:val="20"/>
              </w:rPr>
              <w:t>О</w:t>
            </w:r>
            <w:r w:rsidRPr="00A31CD0">
              <w:rPr>
                <w:rFonts w:eastAsia="Calibri"/>
                <w:b/>
                <w:bCs/>
                <w:sz w:val="20"/>
                <w:szCs w:val="20"/>
                <w:vertAlign w:val="subscript"/>
              </w:rPr>
              <w:t>2</w:t>
            </w:r>
          </w:p>
        </w:tc>
        <w:tc>
          <w:tcPr>
            <w:tcW w:w="167" w:type="pct"/>
            <w:vMerge/>
            <w:tcBorders>
              <w:left w:val="single" w:sz="4" w:space="0" w:color="auto"/>
              <w:bottom w:val="single" w:sz="4" w:space="0" w:color="auto"/>
              <w:right w:val="single" w:sz="4" w:space="0" w:color="auto"/>
            </w:tcBorders>
            <w:vAlign w:val="center"/>
            <w:hideMark/>
          </w:tcPr>
          <w:p w14:paraId="4BC1AD44" w14:textId="77777777" w:rsidR="00D06CD7" w:rsidRPr="00FE4B9B" w:rsidRDefault="00D06CD7" w:rsidP="00253ACC">
            <w:pPr>
              <w:jc w:val="center"/>
              <w:rPr>
                <w:rFonts w:eastAsia="Calibri"/>
                <w:bCs/>
                <w:sz w:val="20"/>
                <w:szCs w:val="20"/>
              </w:rPr>
            </w:pPr>
          </w:p>
        </w:tc>
        <w:tc>
          <w:tcPr>
            <w:tcW w:w="195" w:type="pct"/>
            <w:vMerge/>
            <w:tcBorders>
              <w:left w:val="single" w:sz="4" w:space="0" w:color="auto"/>
              <w:bottom w:val="single" w:sz="4" w:space="0" w:color="auto"/>
              <w:right w:val="single" w:sz="4" w:space="0" w:color="auto"/>
            </w:tcBorders>
            <w:vAlign w:val="center"/>
            <w:hideMark/>
          </w:tcPr>
          <w:p w14:paraId="6020D9E0" w14:textId="77777777" w:rsidR="00D06CD7" w:rsidRPr="00FE4B9B" w:rsidRDefault="00D06CD7" w:rsidP="00253ACC">
            <w:pPr>
              <w:jc w:val="center"/>
              <w:rPr>
                <w:rFonts w:eastAsia="Calibri"/>
                <w:bCs/>
                <w:sz w:val="20"/>
                <w:szCs w:val="20"/>
              </w:rPr>
            </w:pPr>
          </w:p>
        </w:tc>
        <w:tc>
          <w:tcPr>
            <w:tcW w:w="698" w:type="pct"/>
            <w:vMerge/>
            <w:tcBorders>
              <w:left w:val="single" w:sz="4" w:space="0" w:color="auto"/>
              <w:bottom w:val="single" w:sz="4" w:space="0" w:color="auto"/>
              <w:right w:val="single" w:sz="4" w:space="0" w:color="auto"/>
            </w:tcBorders>
            <w:vAlign w:val="center"/>
            <w:hideMark/>
          </w:tcPr>
          <w:p w14:paraId="67534DD9" w14:textId="77777777" w:rsidR="00D06CD7" w:rsidRPr="00FE4B9B" w:rsidRDefault="00D06CD7" w:rsidP="00253ACC">
            <w:pPr>
              <w:jc w:val="center"/>
              <w:rPr>
                <w:rFonts w:eastAsia="Calibri"/>
                <w:bCs/>
                <w:sz w:val="20"/>
                <w:szCs w:val="20"/>
              </w:rPr>
            </w:pPr>
          </w:p>
        </w:tc>
      </w:tr>
      <w:tr w:rsidR="00D06CD7" w:rsidRPr="00FE4B9B" w14:paraId="3E8E7995" w14:textId="77777777" w:rsidTr="00253ACC">
        <w:trPr>
          <w:trHeight w:val="233"/>
        </w:trPr>
        <w:tc>
          <w:tcPr>
            <w:tcW w:w="5000" w:type="pct"/>
            <w:gridSpan w:val="23"/>
            <w:tcBorders>
              <w:top w:val="single" w:sz="4" w:space="0" w:color="auto"/>
              <w:left w:val="single" w:sz="4" w:space="0" w:color="auto"/>
              <w:bottom w:val="single" w:sz="4" w:space="0" w:color="auto"/>
              <w:right w:val="single" w:sz="4" w:space="0" w:color="auto"/>
            </w:tcBorders>
            <w:shd w:val="clear" w:color="000000" w:fill="FFFFFF"/>
            <w:vAlign w:val="center"/>
            <w:hideMark/>
          </w:tcPr>
          <w:p w14:paraId="4EB2DB28" w14:textId="77777777" w:rsidR="00D06CD7" w:rsidRPr="00FE4B9B" w:rsidRDefault="00D06CD7" w:rsidP="00253ACC">
            <w:pPr>
              <w:jc w:val="center"/>
              <w:rPr>
                <w:rFonts w:eastAsia="Calibri"/>
                <w:b/>
                <w:sz w:val="20"/>
                <w:szCs w:val="20"/>
              </w:rPr>
            </w:pPr>
            <w:r w:rsidRPr="00FE4B9B">
              <w:rPr>
                <w:rFonts w:eastAsia="Calibri"/>
                <w:b/>
                <w:sz w:val="20"/>
                <w:szCs w:val="20"/>
              </w:rPr>
              <w:t xml:space="preserve">Пробы газа однократного (жесткого) </w:t>
            </w:r>
            <w:proofErr w:type="spellStart"/>
            <w:r w:rsidRPr="00FE4B9B">
              <w:rPr>
                <w:rFonts w:eastAsia="Calibri"/>
                <w:b/>
                <w:sz w:val="20"/>
                <w:szCs w:val="20"/>
              </w:rPr>
              <w:t>разгазирования</w:t>
            </w:r>
            <w:proofErr w:type="spellEnd"/>
          </w:p>
        </w:tc>
      </w:tr>
      <w:tr w:rsidR="00D06CD7" w:rsidRPr="00FE4B9B" w14:paraId="411ED531" w14:textId="77777777" w:rsidTr="00253ACC">
        <w:trPr>
          <w:trHeight w:val="242"/>
        </w:trPr>
        <w:tc>
          <w:tcPr>
            <w:tcW w:w="5000" w:type="pct"/>
            <w:gridSpan w:val="23"/>
            <w:tcBorders>
              <w:top w:val="single" w:sz="4" w:space="0" w:color="auto"/>
              <w:left w:val="single" w:sz="4" w:space="0" w:color="auto"/>
              <w:bottom w:val="single" w:sz="4" w:space="0" w:color="auto"/>
              <w:right w:val="single" w:sz="4" w:space="0" w:color="auto"/>
            </w:tcBorders>
            <w:shd w:val="clear" w:color="000000" w:fill="FFFFFF"/>
            <w:vAlign w:val="center"/>
            <w:hideMark/>
          </w:tcPr>
          <w:p w14:paraId="7ADB10C2" w14:textId="77777777" w:rsidR="00D06CD7" w:rsidRPr="00FE4B9B" w:rsidRDefault="00D06CD7" w:rsidP="00253ACC">
            <w:pPr>
              <w:jc w:val="center"/>
              <w:rPr>
                <w:rFonts w:eastAsia="Calibri"/>
                <w:b/>
                <w:i/>
                <w:iCs/>
                <w:sz w:val="20"/>
                <w:szCs w:val="20"/>
              </w:rPr>
            </w:pPr>
            <w:r w:rsidRPr="00FE4B9B">
              <w:rPr>
                <w:rFonts w:eastAsia="Calibri"/>
                <w:b/>
                <w:i/>
                <w:iCs/>
                <w:sz w:val="20"/>
                <w:szCs w:val="20"/>
              </w:rPr>
              <w:t>Продуктивный горизонт М-0-1</w:t>
            </w:r>
          </w:p>
        </w:tc>
      </w:tr>
      <w:tr w:rsidR="00D06CD7" w:rsidRPr="00FE4B9B" w14:paraId="1E383CC6" w14:textId="77777777" w:rsidTr="00253ACC">
        <w:trPr>
          <w:trHeight w:val="233"/>
        </w:trPr>
        <w:tc>
          <w:tcPr>
            <w:tcW w:w="270" w:type="pct"/>
            <w:tcBorders>
              <w:top w:val="nil"/>
              <w:left w:val="single" w:sz="4" w:space="0" w:color="auto"/>
              <w:bottom w:val="single" w:sz="4" w:space="0" w:color="auto"/>
              <w:right w:val="single" w:sz="4" w:space="0" w:color="auto"/>
            </w:tcBorders>
            <w:noWrap/>
            <w:vAlign w:val="center"/>
            <w:hideMark/>
          </w:tcPr>
          <w:p w14:paraId="56E5963C" w14:textId="77777777" w:rsidR="00D06CD7" w:rsidRPr="00FE4B9B" w:rsidRDefault="00D06CD7" w:rsidP="00253ACC">
            <w:pPr>
              <w:jc w:val="center"/>
              <w:rPr>
                <w:rFonts w:eastAsia="Calibri"/>
                <w:bCs/>
                <w:i/>
                <w:iCs/>
                <w:sz w:val="20"/>
                <w:szCs w:val="20"/>
              </w:rPr>
            </w:pPr>
            <w:r w:rsidRPr="00FE4B9B">
              <w:rPr>
                <w:rFonts w:eastAsia="Calibri"/>
                <w:bCs/>
                <w:i/>
                <w:iCs/>
                <w:sz w:val="20"/>
                <w:szCs w:val="20"/>
              </w:rPr>
              <w:t>КМ-8*</w:t>
            </w:r>
          </w:p>
        </w:tc>
        <w:tc>
          <w:tcPr>
            <w:tcW w:w="323" w:type="pct"/>
            <w:tcBorders>
              <w:top w:val="nil"/>
              <w:left w:val="nil"/>
              <w:bottom w:val="single" w:sz="4" w:space="0" w:color="auto"/>
              <w:right w:val="single" w:sz="4" w:space="0" w:color="auto"/>
            </w:tcBorders>
            <w:shd w:val="clear" w:color="000000" w:fill="FFFFFF"/>
            <w:vAlign w:val="center"/>
            <w:hideMark/>
          </w:tcPr>
          <w:p w14:paraId="40C1690B" w14:textId="77777777" w:rsidR="00D06CD7" w:rsidRPr="00FE4B9B" w:rsidRDefault="00D06CD7" w:rsidP="00253ACC">
            <w:pPr>
              <w:jc w:val="center"/>
              <w:rPr>
                <w:rFonts w:eastAsia="Calibri"/>
                <w:bCs/>
                <w:i/>
                <w:iCs/>
                <w:sz w:val="20"/>
                <w:szCs w:val="20"/>
              </w:rPr>
            </w:pPr>
            <w:r w:rsidRPr="00FE4B9B">
              <w:rPr>
                <w:rFonts w:eastAsia="Calibri"/>
                <w:bCs/>
                <w:i/>
                <w:iCs/>
                <w:sz w:val="20"/>
                <w:szCs w:val="20"/>
              </w:rPr>
              <w:t>610-617</w:t>
            </w:r>
          </w:p>
        </w:tc>
        <w:tc>
          <w:tcPr>
            <w:tcW w:w="176" w:type="pct"/>
            <w:tcBorders>
              <w:top w:val="nil"/>
              <w:left w:val="nil"/>
              <w:bottom w:val="single" w:sz="4" w:space="0" w:color="auto"/>
              <w:right w:val="single" w:sz="4" w:space="0" w:color="auto"/>
            </w:tcBorders>
            <w:shd w:val="clear" w:color="000000" w:fill="FFFFFF"/>
            <w:vAlign w:val="center"/>
            <w:hideMark/>
          </w:tcPr>
          <w:p w14:paraId="56E79E64" w14:textId="77777777" w:rsidR="00D06CD7" w:rsidRPr="00FE4B9B" w:rsidRDefault="00D06CD7" w:rsidP="00253ACC">
            <w:pPr>
              <w:jc w:val="center"/>
              <w:rPr>
                <w:rFonts w:eastAsia="Calibri"/>
                <w:bCs/>
                <w:i/>
                <w:iCs/>
                <w:sz w:val="20"/>
                <w:szCs w:val="20"/>
              </w:rPr>
            </w:pPr>
            <w:r w:rsidRPr="00FE4B9B">
              <w:rPr>
                <w:rFonts w:eastAsia="Calibri"/>
                <w:bCs/>
                <w:i/>
                <w:iCs/>
                <w:sz w:val="20"/>
                <w:szCs w:val="20"/>
              </w:rPr>
              <w:t>600</w:t>
            </w:r>
          </w:p>
        </w:tc>
        <w:tc>
          <w:tcPr>
            <w:tcW w:w="301" w:type="pct"/>
            <w:tcBorders>
              <w:top w:val="nil"/>
              <w:left w:val="nil"/>
              <w:bottom w:val="single" w:sz="4" w:space="0" w:color="auto"/>
              <w:right w:val="single" w:sz="4" w:space="0" w:color="auto"/>
            </w:tcBorders>
            <w:shd w:val="clear" w:color="000000" w:fill="FFFFFF"/>
            <w:noWrap/>
            <w:vAlign w:val="center"/>
            <w:hideMark/>
          </w:tcPr>
          <w:p w14:paraId="0EB4428A" w14:textId="77777777" w:rsidR="00D06CD7" w:rsidRPr="00FE4B9B" w:rsidRDefault="00D06CD7" w:rsidP="00253ACC">
            <w:pPr>
              <w:jc w:val="center"/>
              <w:rPr>
                <w:rFonts w:eastAsia="Calibri"/>
                <w:bCs/>
                <w:i/>
                <w:iCs/>
                <w:sz w:val="20"/>
                <w:szCs w:val="20"/>
              </w:rPr>
            </w:pPr>
            <w:r w:rsidRPr="00FE4B9B">
              <w:rPr>
                <w:rFonts w:eastAsia="Calibri"/>
                <w:bCs/>
                <w:i/>
                <w:iCs/>
                <w:sz w:val="20"/>
                <w:szCs w:val="20"/>
              </w:rPr>
              <w:t>08.04.19</w:t>
            </w:r>
          </w:p>
        </w:tc>
        <w:tc>
          <w:tcPr>
            <w:tcW w:w="237" w:type="pct"/>
            <w:tcBorders>
              <w:top w:val="nil"/>
              <w:left w:val="nil"/>
              <w:bottom w:val="single" w:sz="4" w:space="0" w:color="auto"/>
              <w:right w:val="single" w:sz="4" w:space="0" w:color="auto"/>
            </w:tcBorders>
            <w:shd w:val="clear" w:color="000000" w:fill="FFFFFF"/>
            <w:noWrap/>
            <w:vAlign w:val="center"/>
            <w:hideMark/>
          </w:tcPr>
          <w:p w14:paraId="3469644D" w14:textId="77777777" w:rsidR="00D06CD7" w:rsidRPr="00FE4B9B" w:rsidRDefault="00D06CD7" w:rsidP="00253ACC">
            <w:pPr>
              <w:jc w:val="center"/>
              <w:rPr>
                <w:rFonts w:eastAsia="Calibri"/>
                <w:bCs/>
                <w:i/>
                <w:iCs/>
                <w:sz w:val="20"/>
                <w:szCs w:val="20"/>
              </w:rPr>
            </w:pPr>
            <w:r w:rsidRPr="00FE4B9B">
              <w:rPr>
                <w:rFonts w:eastAsia="Calibri"/>
                <w:bCs/>
                <w:i/>
                <w:iCs/>
                <w:sz w:val="20"/>
                <w:szCs w:val="20"/>
              </w:rPr>
              <w:t>-</w:t>
            </w:r>
          </w:p>
        </w:tc>
        <w:tc>
          <w:tcPr>
            <w:tcW w:w="201" w:type="pct"/>
            <w:tcBorders>
              <w:top w:val="nil"/>
              <w:left w:val="nil"/>
              <w:bottom w:val="single" w:sz="4" w:space="0" w:color="auto"/>
              <w:right w:val="single" w:sz="4" w:space="0" w:color="auto"/>
            </w:tcBorders>
            <w:shd w:val="clear" w:color="000000" w:fill="FFFFFF"/>
            <w:noWrap/>
            <w:vAlign w:val="center"/>
            <w:hideMark/>
          </w:tcPr>
          <w:p w14:paraId="4A39B257" w14:textId="77777777" w:rsidR="00D06CD7" w:rsidRPr="00FE4B9B" w:rsidRDefault="00D06CD7" w:rsidP="00253ACC">
            <w:pPr>
              <w:jc w:val="center"/>
              <w:rPr>
                <w:rFonts w:eastAsia="Calibri"/>
                <w:bCs/>
                <w:i/>
                <w:iCs/>
                <w:sz w:val="20"/>
                <w:szCs w:val="20"/>
              </w:rPr>
            </w:pPr>
            <w:r w:rsidRPr="00FE4B9B">
              <w:rPr>
                <w:rFonts w:eastAsia="Calibri"/>
                <w:bCs/>
                <w:i/>
                <w:iCs/>
                <w:sz w:val="20"/>
                <w:szCs w:val="20"/>
              </w:rPr>
              <w:t>-</w:t>
            </w:r>
          </w:p>
        </w:tc>
        <w:tc>
          <w:tcPr>
            <w:tcW w:w="162" w:type="pct"/>
            <w:tcBorders>
              <w:top w:val="nil"/>
              <w:left w:val="nil"/>
              <w:bottom w:val="single" w:sz="4" w:space="0" w:color="auto"/>
              <w:right w:val="single" w:sz="4" w:space="0" w:color="auto"/>
            </w:tcBorders>
            <w:noWrap/>
            <w:vAlign w:val="center"/>
            <w:hideMark/>
          </w:tcPr>
          <w:p w14:paraId="227BA1AD" w14:textId="77777777" w:rsidR="00D06CD7" w:rsidRPr="00FE4B9B" w:rsidRDefault="00D06CD7" w:rsidP="00253ACC">
            <w:pPr>
              <w:jc w:val="center"/>
              <w:rPr>
                <w:rFonts w:eastAsia="Calibri"/>
                <w:bCs/>
                <w:i/>
                <w:iCs/>
                <w:sz w:val="20"/>
                <w:szCs w:val="20"/>
              </w:rPr>
            </w:pPr>
            <w:r w:rsidRPr="00FE4B9B">
              <w:rPr>
                <w:rFonts w:eastAsia="Calibri"/>
                <w:bCs/>
                <w:i/>
                <w:iCs/>
                <w:sz w:val="20"/>
                <w:szCs w:val="20"/>
              </w:rPr>
              <w:t>0,28</w:t>
            </w:r>
          </w:p>
        </w:tc>
        <w:tc>
          <w:tcPr>
            <w:tcW w:w="162" w:type="pct"/>
            <w:tcBorders>
              <w:top w:val="nil"/>
              <w:left w:val="nil"/>
              <w:bottom w:val="single" w:sz="4" w:space="0" w:color="auto"/>
              <w:right w:val="single" w:sz="4" w:space="0" w:color="auto"/>
            </w:tcBorders>
            <w:noWrap/>
            <w:vAlign w:val="center"/>
            <w:hideMark/>
          </w:tcPr>
          <w:p w14:paraId="7BF63D2A" w14:textId="77777777" w:rsidR="00D06CD7" w:rsidRPr="00FE4B9B" w:rsidRDefault="00D06CD7" w:rsidP="00253ACC">
            <w:pPr>
              <w:jc w:val="center"/>
              <w:rPr>
                <w:rFonts w:eastAsia="Calibri"/>
                <w:bCs/>
                <w:i/>
                <w:iCs/>
                <w:sz w:val="20"/>
                <w:szCs w:val="20"/>
              </w:rPr>
            </w:pPr>
            <w:r w:rsidRPr="00FE4B9B">
              <w:rPr>
                <w:rFonts w:eastAsia="Calibri"/>
                <w:bCs/>
                <w:i/>
                <w:iCs/>
                <w:sz w:val="20"/>
                <w:szCs w:val="20"/>
              </w:rPr>
              <w:t>0,11</w:t>
            </w:r>
          </w:p>
        </w:tc>
        <w:tc>
          <w:tcPr>
            <w:tcW w:w="188" w:type="pct"/>
            <w:tcBorders>
              <w:top w:val="nil"/>
              <w:left w:val="nil"/>
              <w:bottom w:val="single" w:sz="4" w:space="0" w:color="auto"/>
              <w:right w:val="single" w:sz="4" w:space="0" w:color="auto"/>
            </w:tcBorders>
            <w:noWrap/>
            <w:vAlign w:val="center"/>
            <w:hideMark/>
          </w:tcPr>
          <w:p w14:paraId="309573DD" w14:textId="77777777" w:rsidR="00D06CD7" w:rsidRPr="00FE4B9B" w:rsidRDefault="00D06CD7" w:rsidP="00253ACC">
            <w:pPr>
              <w:jc w:val="center"/>
              <w:rPr>
                <w:rFonts w:eastAsia="Calibri"/>
                <w:bCs/>
                <w:i/>
                <w:iCs/>
                <w:sz w:val="20"/>
                <w:szCs w:val="20"/>
              </w:rPr>
            </w:pPr>
            <w:r w:rsidRPr="00FE4B9B">
              <w:rPr>
                <w:rFonts w:eastAsia="Calibri"/>
                <w:bCs/>
                <w:i/>
                <w:iCs/>
                <w:sz w:val="20"/>
                <w:szCs w:val="20"/>
              </w:rPr>
              <w:t>1,05</w:t>
            </w:r>
          </w:p>
        </w:tc>
        <w:tc>
          <w:tcPr>
            <w:tcW w:w="188" w:type="pct"/>
            <w:tcBorders>
              <w:top w:val="nil"/>
              <w:left w:val="nil"/>
              <w:bottom w:val="single" w:sz="4" w:space="0" w:color="auto"/>
              <w:right w:val="single" w:sz="4" w:space="0" w:color="auto"/>
            </w:tcBorders>
            <w:noWrap/>
            <w:vAlign w:val="center"/>
            <w:hideMark/>
          </w:tcPr>
          <w:p w14:paraId="708AA5A5" w14:textId="77777777" w:rsidR="00D06CD7" w:rsidRPr="00FE4B9B" w:rsidRDefault="00D06CD7" w:rsidP="00253ACC">
            <w:pPr>
              <w:jc w:val="center"/>
              <w:rPr>
                <w:rFonts w:eastAsia="Calibri"/>
                <w:bCs/>
                <w:i/>
                <w:iCs/>
                <w:sz w:val="20"/>
                <w:szCs w:val="20"/>
              </w:rPr>
            </w:pPr>
            <w:r w:rsidRPr="00FE4B9B">
              <w:rPr>
                <w:rFonts w:eastAsia="Calibri"/>
                <w:bCs/>
                <w:i/>
                <w:iCs/>
                <w:sz w:val="20"/>
                <w:szCs w:val="20"/>
              </w:rPr>
              <w:t>3,78</w:t>
            </w:r>
          </w:p>
        </w:tc>
        <w:tc>
          <w:tcPr>
            <w:tcW w:w="188" w:type="pct"/>
            <w:tcBorders>
              <w:top w:val="nil"/>
              <w:left w:val="nil"/>
              <w:bottom w:val="single" w:sz="4" w:space="0" w:color="auto"/>
              <w:right w:val="single" w:sz="4" w:space="0" w:color="auto"/>
            </w:tcBorders>
            <w:noWrap/>
            <w:vAlign w:val="center"/>
            <w:hideMark/>
          </w:tcPr>
          <w:p w14:paraId="1201AC45" w14:textId="77777777" w:rsidR="00D06CD7" w:rsidRPr="00FE4B9B" w:rsidRDefault="00D06CD7" w:rsidP="00253ACC">
            <w:pPr>
              <w:jc w:val="center"/>
              <w:rPr>
                <w:rFonts w:eastAsia="Calibri"/>
                <w:bCs/>
                <w:i/>
                <w:iCs/>
                <w:sz w:val="20"/>
                <w:szCs w:val="20"/>
              </w:rPr>
            </w:pPr>
            <w:r w:rsidRPr="00FE4B9B">
              <w:rPr>
                <w:rFonts w:eastAsia="Calibri"/>
                <w:bCs/>
                <w:i/>
                <w:iCs/>
                <w:sz w:val="20"/>
                <w:szCs w:val="20"/>
              </w:rPr>
              <w:t>4,45</w:t>
            </w:r>
          </w:p>
        </w:tc>
        <w:tc>
          <w:tcPr>
            <w:tcW w:w="162" w:type="pct"/>
            <w:tcBorders>
              <w:top w:val="nil"/>
              <w:left w:val="nil"/>
              <w:bottom w:val="single" w:sz="4" w:space="0" w:color="auto"/>
              <w:right w:val="single" w:sz="4" w:space="0" w:color="auto"/>
            </w:tcBorders>
            <w:noWrap/>
            <w:vAlign w:val="center"/>
            <w:hideMark/>
          </w:tcPr>
          <w:p w14:paraId="653A9A52" w14:textId="77777777" w:rsidR="00D06CD7" w:rsidRPr="00FE4B9B" w:rsidRDefault="00D06CD7" w:rsidP="00253ACC">
            <w:pPr>
              <w:jc w:val="center"/>
              <w:rPr>
                <w:rFonts w:eastAsia="Calibri"/>
                <w:bCs/>
                <w:i/>
                <w:iCs/>
                <w:sz w:val="20"/>
                <w:szCs w:val="20"/>
              </w:rPr>
            </w:pPr>
            <w:r w:rsidRPr="00FE4B9B">
              <w:rPr>
                <w:rFonts w:eastAsia="Calibri"/>
                <w:bCs/>
                <w:i/>
                <w:iCs/>
                <w:sz w:val="20"/>
                <w:szCs w:val="20"/>
              </w:rPr>
              <w:t>2,30</w:t>
            </w:r>
          </w:p>
        </w:tc>
        <w:tc>
          <w:tcPr>
            <w:tcW w:w="162" w:type="pct"/>
            <w:tcBorders>
              <w:top w:val="nil"/>
              <w:left w:val="nil"/>
              <w:bottom w:val="single" w:sz="4" w:space="0" w:color="auto"/>
              <w:right w:val="single" w:sz="4" w:space="0" w:color="auto"/>
            </w:tcBorders>
            <w:noWrap/>
            <w:vAlign w:val="center"/>
            <w:hideMark/>
          </w:tcPr>
          <w:p w14:paraId="143F3207" w14:textId="77777777" w:rsidR="00D06CD7" w:rsidRPr="00FE4B9B" w:rsidRDefault="00D06CD7" w:rsidP="00253ACC">
            <w:pPr>
              <w:jc w:val="center"/>
              <w:rPr>
                <w:rFonts w:eastAsia="Calibri"/>
                <w:bCs/>
                <w:i/>
                <w:iCs/>
                <w:sz w:val="20"/>
                <w:szCs w:val="20"/>
              </w:rPr>
            </w:pPr>
            <w:r w:rsidRPr="00FE4B9B">
              <w:rPr>
                <w:rFonts w:eastAsia="Calibri"/>
                <w:bCs/>
                <w:i/>
                <w:iCs/>
                <w:sz w:val="20"/>
                <w:szCs w:val="20"/>
              </w:rPr>
              <w:t>1,36</w:t>
            </w:r>
          </w:p>
        </w:tc>
        <w:tc>
          <w:tcPr>
            <w:tcW w:w="162" w:type="pct"/>
            <w:tcBorders>
              <w:top w:val="nil"/>
              <w:left w:val="nil"/>
              <w:bottom w:val="single" w:sz="4" w:space="0" w:color="auto"/>
              <w:right w:val="single" w:sz="4" w:space="0" w:color="auto"/>
            </w:tcBorders>
            <w:noWrap/>
            <w:vAlign w:val="center"/>
            <w:hideMark/>
          </w:tcPr>
          <w:p w14:paraId="576F0225" w14:textId="77777777" w:rsidR="00D06CD7" w:rsidRPr="00FE4B9B" w:rsidRDefault="00D06CD7" w:rsidP="00253ACC">
            <w:pPr>
              <w:jc w:val="center"/>
              <w:rPr>
                <w:rFonts w:eastAsia="Calibri"/>
                <w:bCs/>
                <w:i/>
                <w:iCs/>
                <w:sz w:val="20"/>
                <w:szCs w:val="20"/>
              </w:rPr>
            </w:pPr>
            <w:r w:rsidRPr="00FE4B9B">
              <w:rPr>
                <w:rFonts w:eastAsia="Calibri"/>
                <w:bCs/>
                <w:i/>
                <w:iCs/>
                <w:sz w:val="20"/>
                <w:szCs w:val="20"/>
              </w:rPr>
              <w:t>0,68</w:t>
            </w:r>
          </w:p>
        </w:tc>
        <w:tc>
          <w:tcPr>
            <w:tcW w:w="162" w:type="pct"/>
            <w:tcBorders>
              <w:top w:val="nil"/>
              <w:left w:val="nil"/>
              <w:bottom w:val="single" w:sz="4" w:space="0" w:color="auto"/>
              <w:right w:val="single" w:sz="4" w:space="0" w:color="auto"/>
            </w:tcBorders>
            <w:noWrap/>
            <w:vAlign w:val="center"/>
            <w:hideMark/>
          </w:tcPr>
          <w:p w14:paraId="58B229D8" w14:textId="77777777" w:rsidR="00D06CD7" w:rsidRPr="00FE4B9B" w:rsidRDefault="00D06CD7" w:rsidP="00253ACC">
            <w:pPr>
              <w:jc w:val="center"/>
              <w:rPr>
                <w:rFonts w:eastAsia="Calibri"/>
                <w:bCs/>
                <w:i/>
                <w:iCs/>
                <w:sz w:val="20"/>
                <w:szCs w:val="20"/>
              </w:rPr>
            </w:pPr>
            <w:r w:rsidRPr="00FE4B9B">
              <w:rPr>
                <w:rFonts w:eastAsia="Calibri"/>
                <w:bCs/>
                <w:i/>
                <w:iCs/>
                <w:sz w:val="20"/>
                <w:szCs w:val="20"/>
              </w:rPr>
              <w:t>1,01</w:t>
            </w:r>
          </w:p>
        </w:tc>
        <w:tc>
          <w:tcPr>
            <w:tcW w:w="192" w:type="pct"/>
            <w:tcBorders>
              <w:top w:val="nil"/>
              <w:left w:val="nil"/>
              <w:bottom w:val="single" w:sz="4" w:space="0" w:color="auto"/>
              <w:right w:val="single" w:sz="4" w:space="0" w:color="auto"/>
            </w:tcBorders>
            <w:noWrap/>
            <w:vAlign w:val="center"/>
            <w:hideMark/>
          </w:tcPr>
          <w:p w14:paraId="45FC2C98" w14:textId="77777777" w:rsidR="00D06CD7" w:rsidRPr="00FE4B9B" w:rsidRDefault="00D06CD7" w:rsidP="00253ACC">
            <w:pPr>
              <w:jc w:val="center"/>
              <w:rPr>
                <w:rFonts w:eastAsia="Calibri"/>
                <w:bCs/>
                <w:i/>
                <w:iCs/>
                <w:sz w:val="20"/>
                <w:szCs w:val="20"/>
              </w:rPr>
            </w:pPr>
            <w:r w:rsidRPr="00FE4B9B">
              <w:rPr>
                <w:rFonts w:eastAsia="Calibri"/>
                <w:bCs/>
                <w:i/>
                <w:iCs/>
                <w:sz w:val="20"/>
                <w:szCs w:val="20"/>
              </w:rPr>
              <w:t>0,02</w:t>
            </w:r>
          </w:p>
        </w:tc>
        <w:tc>
          <w:tcPr>
            <w:tcW w:w="157" w:type="pct"/>
            <w:tcBorders>
              <w:top w:val="nil"/>
              <w:left w:val="nil"/>
              <w:bottom w:val="single" w:sz="4" w:space="0" w:color="auto"/>
              <w:right w:val="single" w:sz="4" w:space="0" w:color="auto"/>
            </w:tcBorders>
            <w:noWrap/>
            <w:vAlign w:val="center"/>
            <w:hideMark/>
          </w:tcPr>
          <w:p w14:paraId="764796FC" w14:textId="77777777" w:rsidR="00D06CD7" w:rsidRPr="00FE4B9B" w:rsidRDefault="00D06CD7" w:rsidP="00253ACC">
            <w:pPr>
              <w:jc w:val="center"/>
              <w:rPr>
                <w:rFonts w:eastAsia="Calibri"/>
                <w:bCs/>
                <w:i/>
                <w:iCs/>
                <w:sz w:val="20"/>
                <w:szCs w:val="20"/>
              </w:rPr>
            </w:pPr>
            <w:r w:rsidRPr="00FE4B9B">
              <w:rPr>
                <w:rFonts w:eastAsia="Calibri"/>
                <w:bCs/>
                <w:i/>
                <w:iCs/>
                <w:sz w:val="20"/>
                <w:szCs w:val="20"/>
              </w:rPr>
              <w:t>0,00</w:t>
            </w:r>
          </w:p>
        </w:tc>
        <w:tc>
          <w:tcPr>
            <w:tcW w:w="192" w:type="pct"/>
            <w:tcBorders>
              <w:top w:val="nil"/>
              <w:left w:val="nil"/>
              <w:bottom w:val="single" w:sz="4" w:space="0" w:color="auto"/>
              <w:right w:val="single" w:sz="4" w:space="0" w:color="auto"/>
            </w:tcBorders>
            <w:noWrap/>
            <w:vAlign w:val="center"/>
            <w:hideMark/>
          </w:tcPr>
          <w:p w14:paraId="33784499" w14:textId="77777777" w:rsidR="00D06CD7" w:rsidRPr="00FE4B9B" w:rsidRDefault="00D06CD7" w:rsidP="00253ACC">
            <w:pPr>
              <w:jc w:val="center"/>
              <w:rPr>
                <w:rFonts w:eastAsia="Calibri"/>
                <w:bCs/>
                <w:i/>
                <w:iCs/>
                <w:sz w:val="20"/>
                <w:szCs w:val="20"/>
              </w:rPr>
            </w:pPr>
            <w:r w:rsidRPr="00FE4B9B">
              <w:rPr>
                <w:rFonts w:eastAsia="Calibri"/>
                <w:bCs/>
                <w:i/>
                <w:iCs/>
                <w:sz w:val="20"/>
                <w:szCs w:val="20"/>
              </w:rPr>
              <w:t>0,70</w:t>
            </w:r>
          </w:p>
        </w:tc>
        <w:tc>
          <w:tcPr>
            <w:tcW w:w="207" w:type="pct"/>
            <w:tcBorders>
              <w:top w:val="nil"/>
              <w:left w:val="nil"/>
              <w:bottom w:val="single" w:sz="4" w:space="0" w:color="auto"/>
              <w:right w:val="single" w:sz="4" w:space="0" w:color="auto"/>
            </w:tcBorders>
            <w:noWrap/>
            <w:vAlign w:val="center"/>
            <w:hideMark/>
          </w:tcPr>
          <w:p w14:paraId="27EC6F96" w14:textId="77777777" w:rsidR="00D06CD7" w:rsidRPr="00FE4B9B" w:rsidRDefault="00D06CD7" w:rsidP="00253ACC">
            <w:pPr>
              <w:jc w:val="center"/>
              <w:rPr>
                <w:rFonts w:eastAsia="Calibri"/>
                <w:bCs/>
                <w:i/>
                <w:iCs/>
                <w:sz w:val="20"/>
                <w:szCs w:val="20"/>
              </w:rPr>
            </w:pPr>
            <w:r w:rsidRPr="00FE4B9B">
              <w:rPr>
                <w:rFonts w:eastAsia="Calibri"/>
                <w:bCs/>
                <w:i/>
                <w:iCs/>
                <w:sz w:val="20"/>
                <w:szCs w:val="20"/>
              </w:rPr>
              <w:t>84,26</w:t>
            </w:r>
          </w:p>
        </w:tc>
        <w:tc>
          <w:tcPr>
            <w:tcW w:w="152" w:type="pct"/>
            <w:tcBorders>
              <w:top w:val="nil"/>
              <w:left w:val="nil"/>
              <w:bottom w:val="single" w:sz="4" w:space="0" w:color="auto"/>
              <w:right w:val="single" w:sz="4" w:space="0" w:color="auto"/>
            </w:tcBorders>
            <w:noWrap/>
            <w:vAlign w:val="center"/>
            <w:hideMark/>
          </w:tcPr>
          <w:p w14:paraId="34818457" w14:textId="77777777" w:rsidR="00D06CD7" w:rsidRPr="00FE4B9B" w:rsidRDefault="00D06CD7" w:rsidP="00253ACC">
            <w:pPr>
              <w:jc w:val="center"/>
              <w:rPr>
                <w:rFonts w:eastAsia="Calibri"/>
                <w:bCs/>
                <w:sz w:val="20"/>
                <w:szCs w:val="20"/>
              </w:rPr>
            </w:pPr>
            <w:r w:rsidRPr="00FE4B9B">
              <w:rPr>
                <w:rFonts w:eastAsia="Calibri"/>
                <w:bCs/>
                <w:sz w:val="20"/>
                <w:szCs w:val="20"/>
              </w:rPr>
              <w:t>-</w:t>
            </w:r>
          </w:p>
        </w:tc>
        <w:tc>
          <w:tcPr>
            <w:tcW w:w="167" w:type="pct"/>
            <w:tcBorders>
              <w:top w:val="nil"/>
              <w:left w:val="nil"/>
              <w:bottom w:val="single" w:sz="4" w:space="0" w:color="auto"/>
              <w:right w:val="single" w:sz="4" w:space="0" w:color="auto"/>
            </w:tcBorders>
            <w:noWrap/>
            <w:vAlign w:val="center"/>
            <w:hideMark/>
          </w:tcPr>
          <w:p w14:paraId="67BED5F2" w14:textId="77777777" w:rsidR="00D06CD7" w:rsidRPr="00FE4B9B" w:rsidRDefault="00D06CD7" w:rsidP="00253ACC">
            <w:pPr>
              <w:jc w:val="center"/>
              <w:rPr>
                <w:rFonts w:eastAsia="Calibri"/>
                <w:bCs/>
                <w:i/>
                <w:iCs/>
                <w:sz w:val="20"/>
                <w:szCs w:val="20"/>
              </w:rPr>
            </w:pPr>
            <w:r w:rsidRPr="00FE4B9B">
              <w:rPr>
                <w:rFonts w:eastAsia="Calibri"/>
                <w:bCs/>
                <w:i/>
                <w:iCs/>
                <w:sz w:val="20"/>
                <w:szCs w:val="20"/>
              </w:rPr>
              <w:t>1,16</w:t>
            </w:r>
          </w:p>
        </w:tc>
        <w:tc>
          <w:tcPr>
            <w:tcW w:w="195" w:type="pct"/>
            <w:tcBorders>
              <w:top w:val="nil"/>
              <w:left w:val="nil"/>
              <w:bottom w:val="single" w:sz="4" w:space="0" w:color="auto"/>
              <w:right w:val="single" w:sz="4" w:space="0" w:color="auto"/>
            </w:tcBorders>
            <w:noWrap/>
            <w:vAlign w:val="center"/>
            <w:hideMark/>
          </w:tcPr>
          <w:p w14:paraId="1F2284AD" w14:textId="77777777" w:rsidR="00D06CD7" w:rsidRPr="00FE4B9B" w:rsidRDefault="00D06CD7" w:rsidP="00253ACC">
            <w:pPr>
              <w:jc w:val="center"/>
              <w:rPr>
                <w:rFonts w:eastAsia="Calibri"/>
                <w:bCs/>
                <w:i/>
                <w:iCs/>
                <w:sz w:val="20"/>
                <w:szCs w:val="20"/>
              </w:rPr>
            </w:pPr>
            <w:r w:rsidRPr="00FE4B9B">
              <w:rPr>
                <w:rFonts w:eastAsia="Calibri"/>
                <w:bCs/>
                <w:i/>
                <w:iCs/>
                <w:sz w:val="20"/>
                <w:szCs w:val="20"/>
              </w:rPr>
              <w:t>33,50</w:t>
            </w:r>
          </w:p>
        </w:tc>
        <w:tc>
          <w:tcPr>
            <w:tcW w:w="698" w:type="pct"/>
            <w:tcBorders>
              <w:top w:val="nil"/>
              <w:left w:val="nil"/>
              <w:bottom w:val="single" w:sz="4" w:space="0" w:color="auto"/>
              <w:right w:val="single" w:sz="4" w:space="0" w:color="auto"/>
            </w:tcBorders>
            <w:noWrap/>
            <w:vAlign w:val="center"/>
            <w:hideMark/>
          </w:tcPr>
          <w:p w14:paraId="0A489992" w14:textId="77777777" w:rsidR="00D06CD7" w:rsidRPr="00FE4B9B" w:rsidRDefault="00D06CD7" w:rsidP="00253ACC">
            <w:pPr>
              <w:jc w:val="center"/>
              <w:rPr>
                <w:rFonts w:eastAsia="Calibri"/>
                <w:bCs/>
                <w:i/>
                <w:iCs/>
                <w:sz w:val="20"/>
                <w:szCs w:val="20"/>
              </w:rPr>
            </w:pPr>
            <w:r w:rsidRPr="00FE4B9B">
              <w:rPr>
                <w:rFonts w:eastAsia="Calibri"/>
                <w:bCs/>
                <w:i/>
                <w:iCs/>
                <w:sz w:val="20"/>
                <w:szCs w:val="20"/>
              </w:rPr>
              <w:t>ТОО «</w:t>
            </w:r>
            <w:proofErr w:type="spellStart"/>
            <w:r w:rsidRPr="00FE4B9B">
              <w:rPr>
                <w:rFonts w:eastAsia="Calibri"/>
                <w:bCs/>
                <w:i/>
                <w:iCs/>
                <w:sz w:val="20"/>
                <w:szCs w:val="20"/>
              </w:rPr>
              <w:t>Везерфорд</w:t>
            </w:r>
            <w:proofErr w:type="spellEnd"/>
            <w:r w:rsidRPr="00FE4B9B">
              <w:rPr>
                <w:rFonts w:eastAsia="Calibri"/>
                <w:bCs/>
                <w:i/>
                <w:iCs/>
                <w:sz w:val="20"/>
                <w:szCs w:val="20"/>
              </w:rPr>
              <w:t>-КЭР»</w:t>
            </w:r>
          </w:p>
        </w:tc>
      </w:tr>
      <w:tr w:rsidR="00D06CD7" w:rsidRPr="00FE4B9B" w14:paraId="7B042904" w14:textId="77777777" w:rsidTr="00253ACC">
        <w:trPr>
          <w:trHeight w:val="233"/>
        </w:trPr>
        <w:tc>
          <w:tcPr>
            <w:tcW w:w="270" w:type="pct"/>
            <w:tcBorders>
              <w:top w:val="nil"/>
              <w:left w:val="single" w:sz="4" w:space="0" w:color="auto"/>
              <w:bottom w:val="single" w:sz="4" w:space="0" w:color="auto"/>
              <w:right w:val="single" w:sz="4" w:space="0" w:color="auto"/>
            </w:tcBorders>
            <w:noWrap/>
            <w:vAlign w:val="center"/>
            <w:hideMark/>
          </w:tcPr>
          <w:p w14:paraId="6E803D63" w14:textId="77777777" w:rsidR="00D06CD7" w:rsidRPr="00FE4B9B" w:rsidRDefault="00D06CD7" w:rsidP="00253ACC">
            <w:pPr>
              <w:jc w:val="center"/>
              <w:rPr>
                <w:rFonts w:eastAsia="Calibri"/>
                <w:bCs/>
                <w:sz w:val="20"/>
                <w:szCs w:val="20"/>
              </w:rPr>
            </w:pPr>
            <w:r w:rsidRPr="00FE4B9B">
              <w:rPr>
                <w:rFonts w:eastAsia="Calibri"/>
                <w:bCs/>
                <w:sz w:val="20"/>
                <w:szCs w:val="20"/>
              </w:rPr>
              <w:t>КМ-8_2</w:t>
            </w:r>
          </w:p>
        </w:tc>
        <w:tc>
          <w:tcPr>
            <w:tcW w:w="323" w:type="pct"/>
            <w:tcBorders>
              <w:top w:val="nil"/>
              <w:left w:val="nil"/>
              <w:bottom w:val="single" w:sz="4" w:space="0" w:color="auto"/>
              <w:right w:val="single" w:sz="4" w:space="0" w:color="auto"/>
            </w:tcBorders>
            <w:vAlign w:val="center"/>
            <w:hideMark/>
          </w:tcPr>
          <w:p w14:paraId="48BFE76A" w14:textId="77777777" w:rsidR="00D06CD7" w:rsidRPr="00FE4B9B" w:rsidRDefault="00D06CD7" w:rsidP="00253ACC">
            <w:pPr>
              <w:jc w:val="center"/>
              <w:rPr>
                <w:rFonts w:eastAsia="Calibri"/>
                <w:bCs/>
                <w:sz w:val="20"/>
                <w:szCs w:val="20"/>
              </w:rPr>
            </w:pPr>
            <w:r w:rsidRPr="00FE4B9B">
              <w:rPr>
                <w:rFonts w:eastAsia="Calibri"/>
                <w:bCs/>
                <w:sz w:val="20"/>
                <w:szCs w:val="20"/>
              </w:rPr>
              <w:t>608,2-615,2</w:t>
            </w:r>
          </w:p>
        </w:tc>
        <w:tc>
          <w:tcPr>
            <w:tcW w:w="176" w:type="pct"/>
            <w:tcBorders>
              <w:top w:val="nil"/>
              <w:left w:val="nil"/>
              <w:bottom w:val="single" w:sz="4" w:space="0" w:color="auto"/>
              <w:right w:val="single" w:sz="4" w:space="0" w:color="auto"/>
            </w:tcBorders>
            <w:vAlign w:val="center"/>
            <w:hideMark/>
          </w:tcPr>
          <w:p w14:paraId="051DAF71" w14:textId="77777777" w:rsidR="00D06CD7" w:rsidRPr="00FE4B9B" w:rsidRDefault="00D06CD7" w:rsidP="00253ACC">
            <w:pPr>
              <w:jc w:val="center"/>
              <w:rPr>
                <w:rFonts w:eastAsia="Calibri"/>
                <w:bCs/>
                <w:sz w:val="20"/>
                <w:szCs w:val="20"/>
              </w:rPr>
            </w:pPr>
            <w:r w:rsidRPr="00FE4B9B">
              <w:rPr>
                <w:rFonts w:eastAsia="Calibri"/>
                <w:bCs/>
                <w:sz w:val="20"/>
                <w:szCs w:val="20"/>
              </w:rPr>
              <w:t>400</w:t>
            </w:r>
          </w:p>
        </w:tc>
        <w:tc>
          <w:tcPr>
            <w:tcW w:w="301" w:type="pct"/>
            <w:tcBorders>
              <w:top w:val="nil"/>
              <w:left w:val="nil"/>
              <w:bottom w:val="single" w:sz="4" w:space="0" w:color="auto"/>
              <w:right w:val="single" w:sz="4" w:space="0" w:color="auto"/>
            </w:tcBorders>
            <w:shd w:val="clear" w:color="000000" w:fill="FFFFFF"/>
            <w:noWrap/>
            <w:vAlign w:val="center"/>
            <w:hideMark/>
          </w:tcPr>
          <w:p w14:paraId="5EE04509" w14:textId="77777777" w:rsidR="00D06CD7" w:rsidRPr="00FE4B9B" w:rsidRDefault="00D06CD7" w:rsidP="00253ACC">
            <w:pPr>
              <w:jc w:val="center"/>
              <w:rPr>
                <w:rFonts w:eastAsia="Calibri"/>
                <w:bCs/>
                <w:sz w:val="20"/>
                <w:szCs w:val="20"/>
              </w:rPr>
            </w:pPr>
            <w:r w:rsidRPr="00FE4B9B">
              <w:rPr>
                <w:rFonts w:eastAsia="Calibri"/>
                <w:bCs/>
                <w:sz w:val="20"/>
                <w:szCs w:val="20"/>
              </w:rPr>
              <w:t>01.07.23</w:t>
            </w:r>
          </w:p>
        </w:tc>
        <w:tc>
          <w:tcPr>
            <w:tcW w:w="237" w:type="pct"/>
            <w:tcBorders>
              <w:top w:val="nil"/>
              <w:left w:val="nil"/>
              <w:bottom w:val="single" w:sz="4" w:space="0" w:color="auto"/>
              <w:right w:val="single" w:sz="4" w:space="0" w:color="auto"/>
            </w:tcBorders>
            <w:noWrap/>
            <w:vAlign w:val="center"/>
            <w:hideMark/>
          </w:tcPr>
          <w:p w14:paraId="5CC552F1" w14:textId="77777777" w:rsidR="00D06CD7" w:rsidRPr="00FE4B9B" w:rsidRDefault="00D06CD7" w:rsidP="00253ACC">
            <w:pPr>
              <w:jc w:val="center"/>
              <w:rPr>
                <w:rFonts w:eastAsia="Calibri"/>
                <w:bCs/>
                <w:sz w:val="20"/>
                <w:szCs w:val="20"/>
              </w:rPr>
            </w:pPr>
            <w:r w:rsidRPr="00FE4B9B">
              <w:rPr>
                <w:rFonts w:eastAsia="Calibri"/>
                <w:bCs/>
                <w:sz w:val="20"/>
                <w:szCs w:val="20"/>
              </w:rPr>
              <w:t>25302</w:t>
            </w:r>
          </w:p>
        </w:tc>
        <w:tc>
          <w:tcPr>
            <w:tcW w:w="201" w:type="pct"/>
            <w:tcBorders>
              <w:top w:val="nil"/>
              <w:left w:val="nil"/>
              <w:bottom w:val="single" w:sz="4" w:space="0" w:color="auto"/>
              <w:right w:val="single" w:sz="4" w:space="0" w:color="auto"/>
            </w:tcBorders>
            <w:noWrap/>
            <w:vAlign w:val="center"/>
            <w:hideMark/>
          </w:tcPr>
          <w:p w14:paraId="190BDE3D" w14:textId="77777777" w:rsidR="00D06CD7" w:rsidRPr="00FE4B9B" w:rsidRDefault="00D06CD7" w:rsidP="00253ACC">
            <w:pPr>
              <w:jc w:val="center"/>
              <w:rPr>
                <w:rFonts w:eastAsia="Calibri"/>
                <w:bCs/>
                <w:sz w:val="20"/>
                <w:szCs w:val="20"/>
              </w:rPr>
            </w:pPr>
            <w:r w:rsidRPr="00FE4B9B">
              <w:rPr>
                <w:rFonts w:eastAsia="Calibri"/>
                <w:bCs/>
                <w:sz w:val="20"/>
                <w:szCs w:val="20"/>
              </w:rPr>
              <w:t>27492</w:t>
            </w:r>
          </w:p>
        </w:tc>
        <w:tc>
          <w:tcPr>
            <w:tcW w:w="162" w:type="pct"/>
            <w:tcBorders>
              <w:top w:val="nil"/>
              <w:left w:val="nil"/>
              <w:bottom w:val="single" w:sz="4" w:space="0" w:color="auto"/>
              <w:right w:val="single" w:sz="4" w:space="0" w:color="auto"/>
            </w:tcBorders>
            <w:noWrap/>
            <w:vAlign w:val="center"/>
            <w:hideMark/>
          </w:tcPr>
          <w:p w14:paraId="77599935" w14:textId="77777777" w:rsidR="00D06CD7" w:rsidRPr="00FE4B9B" w:rsidRDefault="00D06CD7" w:rsidP="00253ACC">
            <w:pPr>
              <w:jc w:val="center"/>
              <w:rPr>
                <w:rFonts w:eastAsia="Calibri"/>
                <w:bCs/>
                <w:sz w:val="20"/>
                <w:szCs w:val="20"/>
              </w:rPr>
            </w:pPr>
            <w:r w:rsidRPr="00FE4B9B">
              <w:rPr>
                <w:rFonts w:eastAsia="Calibri"/>
                <w:bCs/>
                <w:sz w:val="20"/>
                <w:szCs w:val="20"/>
              </w:rPr>
              <w:t>1,34</w:t>
            </w:r>
          </w:p>
        </w:tc>
        <w:tc>
          <w:tcPr>
            <w:tcW w:w="162" w:type="pct"/>
            <w:tcBorders>
              <w:top w:val="nil"/>
              <w:left w:val="nil"/>
              <w:bottom w:val="single" w:sz="4" w:space="0" w:color="auto"/>
              <w:right w:val="single" w:sz="4" w:space="0" w:color="auto"/>
            </w:tcBorders>
            <w:noWrap/>
            <w:vAlign w:val="center"/>
            <w:hideMark/>
          </w:tcPr>
          <w:p w14:paraId="4357784B" w14:textId="77777777" w:rsidR="00D06CD7" w:rsidRPr="00FE4B9B" w:rsidRDefault="00D06CD7" w:rsidP="00253ACC">
            <w:pPr>
              <w:jc w:val="center"/>
              <w:rPr>
                <w:rFonts w:eastAsia="Calibri"/>
                <w:bCs/>
                <w:sz w:val="20"/>
                <w:szCs w:val="20"/>
              </w:rPr>
            </w:pPr>
            <w:r w:rsidRPr="00FE4B9B">
              <w:rPr>
                <w:rFonts w:eastAsia="Calibri"/>
                <w:bCs/>
                <w:sz w:val="20"/>
                <w:szCs w:val="20"/>
              </w:rPr>
              <w:t>6,85</w:t>
            </w:r>
          </w:p>
        </w:tc>
        <w:tc>
          <w:tcPr>
            <w:tcW w:w="188" w:type="pct"/>
            <w:tcBorders>
              <w:top w:val="nil"/>
              <w:left w:val="nil"/>
              <w:bottom w:val="single" w:sz="4" w:space="0" w:color="auto"/>
              <w:right w:val="single" w:sz="4" w:space="0" w:color="auto"/>
            </w:tcBorders>
            <w:noWrap/>
            <w:vAlign w:val="center"/>
            <w:hideMark/>
          </w:tcPr>
          <w:p w14:paraId="0DAEC0C6" w14:textId="77777777" w:rsidR="00D06CD7" w:rsidRPr="00FE4B9B" w:rsidRDefault="00D06CD7" w:rsidP="00253ACC">
            <w:pPr>
              <w:jc w:val="center"/>
              <w:rPr>
                <w:rFonts w:eastAsia="Calibri"/>
                <w:bCs/>
                <w:sz w:val="20"/>
                <w:szCs w:val="20"/>
              </w:rPr>
            </w:pPr>
            <w:r w:rsidRPr="00FE4B9B">
              <w:rPr>
                <w:rFonts w:eastAsia="Calibri"/>
                <w:bCs/>
                <w:sz w:val="20"/>
                <w:szCs w:val="20"/>
              </w:rPr>
              <w:t>26,55</w:t>
            </w:r>
          </w:p>
        </w:tc>
        <w:tc>
          <w:tcPr>
            <w:tcW w:w="188" w:type="pct"/>
            <w:tcBorders>
              <w:top w:val="nil"/>
              <w:left w:val="nil"/>
              <w:bottom w:val="single" w:sz="4" w:space="0" w:color="auto"/>
              <w:right w:val="single" w:sz="4" w:space="0" w:color="auto"/>
            </w:tcBorders>
            <w:noWrap/>
            <w:vAlign w:val="center"/>
            <w:hideMark/>
          </w:tcPr>
          <w:p w14:paraId="04261226" w14:textId="77777777" w:rsidR="00D06CD7" w:rsidRPr="00FE4B9B" w:rsidRDefault="00D06CD7" w:rsidP="00253ACC">
            <w:pPr>
              <w:jc w:val="center"/>
              <w:rPr>
                <w:rFonts w:eastAsia="Calibri"/>
                <w:bCs/>
                <w:sz w:val="20"/>
                <w:szCs w:val="20"/>
              </w:rPr>
            </w:pPr>
            <w:r w:rsidRPr="00FE4B9B">
              <w:rPr>
                <w:rFonts w:eastAsia="Calibri"/>
                <w:bCs/>
                <w:sz w:val="20"/>
                <w:szCs w:val="20"/>
              </w:rPr>
              <w:t>21,81</w:t>
            </w:r>
          </w:p>
        </w:tc>
        <w:tc>
          <w:tcPr>
            <w:tcW w:w="188" w:type="pct"/>
            <w:tcBorders>
              <w:top w:val="nil"/>
              <w:left w:val="nil"/>
              <w:bottom w:val="single" w:sz="4" w:space="0" w:color="auto"/>
              <w:right w:val="single" w:sz="4" w:space="0" w:color="auto"/>
            </w:tcBorders>
            <w:noWrap/>
            <w:vAlign w:val="center"/>
            <w:hideMark/>
          </w:tcPr>
          <w:p w14:paraId="4392E158" w14:textId="77777777" w:rsidR="00D06CD7" w:rsidRPr="00FE4B9B" w:rsidRDefault="00D06CD7" w:rsidP="00253ACC">
            <w:pPr>
              <w:jc w:val="center"/>
              <w:rPr>
                <w:rFonts w:eastAsia="Calibri"/>
                <w:bCs/>
                <w:sz w:val="20"/>
                <w:szCs w:val="20"/>
              </w:rPr>
            </w:pPr>
            <w:r w:rsidRPr="00FE4B9B">
              <w:rPr>
                <w:rFonts w:eastAsia="Calibri"/>
                <w:bCs/>
                <w:sz w:val="20"/>
                <w:szCs w:val="20"/>
              </w:rPr>
              <w:t>30,07</w:t>
            </w:r>
          </w:p>
        </w:tc>
        <w:tc>
          <w:tcPr>
            <w:tcW w:w="162" w:type="pct"/>
            <w:tcBorders>
              <w:top w:val="nil"/>
              <w:left w:val="nil"/>
              <w:bottom w:val="single" w:sz="4" w:space="0" w:color="auto"/>
              <w:right w:val="single" w:sz="4" w:space="0" w:color="auto"/>
            </w:tcBorders>
            <w:noWrap/>
            <w:vAlign w:val="center"/>
            <w:hideMark/>
          </w:tcPr>
          <w:p w14:paraId="74DBC6E1" w14:textId="77777777" w:rsidR="00D06CD7" w:rsidRPr="00FE4B9B" w:rsidRDefault="00D06CD7" w:rsidP="00253ACC">
            <w:pPr>
              <w:jc w:val="center"/>
              <w:rPr>
                <w:rFonts w:eastAsia="Calibri"/>
                <w:bCs/>
                <w:sz w:val="20"/>
                <w:szCs w:val="20"/>
              </w:rPr>
            </w:pPr>
            <w:r w:rsidRPr="00FE4B9B">
              <w:rPr>
                <w:rFonts w:eastAsia="Calibri"/>
                <w:bCs/>
                <w:sz w:val="20"/>
                <w:szCs w:val="20"/>
              </w:rPr>
              <w:t>7,79</w:t>
            </w:r>
          </w:p>
        </w:tc>
        <w:tc>
          <w:tcPr>
            <w:tcW w:w="162" w:type="pct"/>
            <w:tcBorders>
              <w:top w:val="nil"/>
              <w:left w:val="nil"/>
              <w:bottom w:val="single" w:sz="4" w:space="0" w:color="auto"/>
              <w:right w:val="single" w:sz="4" w:space="0" w:color="auto"/>
            </w:tcBorders>
            <w:noWrap/>
            <w:vAlign w:val="center"/>
            <w:hideMark/>
          </w:tcPr>
          <w:p w14:paraId="2E69A4BE" w14:textId="77777777" w:rsidR="00D06CD7" w:rsidRPr="00FE4B9B" w:rsidRDefault="00D06CD7" w:rsidP="00253ACC">
            <w:pPr>
              <w:jc w:val="center"/>
              <w:rPr>
                <w:rFonts w:eastAsia="Calibri"/>
                <w:bCs/>
                <w:sz w:val="20"/>
                <w:szCs w:val="20"/>
              </w:rPr>
            </w:pPr>
            <w:r w:rsidRPr="00FE4B9B">
              <w:rPr>
                <w:rFonts w:eastAsia="Calibri"/>
                <w:bCs/>
                <w:sz w:val="20"/>
                <w:szCs w:val="20"/>
              </w:rPr>
              <w:t>2,52</w:t>
            </w:r>
          </w:p>
        </w:tc>
        <w:tc>
          <w:tcPr>
            <w:tcW w:w="162" w:type="pct"/>
            <w:tcBorders>
              <w:top w:val="nil"/>
              <w:left w:val="nil"/>
              <w:bottom w:val="single" w:sz="4" w:space="0" w:color="auto"/>
              <w:right w:val="single" w:sz="4" w:space="0" w:color="auto"/>
            </w:tcBorders>
            <w:noWrap/>
            <w:vAlign w:val="center"/>
            <w:hideMark/>
          </w:tcPr>
          <w:p w14:paraId="25E1E25E" w14:textId="77777777" w:rsidR="00D06CD7" w:rsidRPr="00FE4B9B" w:rsidRDefault="00D06CD7" w:rsidP="00253ACC">
            <w:pPr>
              <w:jc w:val="center"/>
              <w:rPr>
                <w:rFonts w:eastAsia="Calibri"/>
                <w:bCs/>
                <w:sz w:val="20"/>
                <w:szCs w:val="20"/>
              </w:rPr>
            </w:pPr>
            <w:r w:rsidRPr="00FE4B9B">
              <w:rPr>
                <w:rFonts w:eastAsia="Calibri"/>
                <w:bCs/>
                <w:sz w:val="20"/>
                <w:szCs w:val="20"/>
              </w:rPr>
              <w:t>1,92</w:t>
            </w:r>
          </w:p>
        </w:tc>
        <w:tc>
          <w:tcPr>
            <w:tcW w:w="162" w:type="pct"/>
            <w:tcBorders>
              <w:top w:val="nil"/>
              <w:left w:val="nil"/>
              <w:bottom w:val="single" w:sz="4" w:space="0" w:color="auto"/>
              <w:right w:val="single" w:sz="4" w:space="0" w:color="auto"/>
            </w:tcBorders>
            <w:noWrap/>
            <w:vAlign w:val="center"/>
            <w:hideMark/>
          </w:tcPr>
          <w:p w14:paraId="65B605B7" w14:textId="77777777" w:rsidR="00D06CD7" w:rsidRPr="00FE4B9B" w:rsidRDefault="00D06CD7" w:rsidP="00253ACC">
            <w:pPr>
              <w:jc w:val="center"/>
              <w:rPr>
                <w:rFonts w:eastAsia="Calibri"/>
                <w:bCs/>
                <w:sz w:val="20"/>
                <w:szCs w:val="20"/>
              </w:rPr>
            </w:pPr>
            <w:r w:rsidRPr="00FE4B9B">
              <w:rPr>
                <w:rFonts w:eastAsia="Calibri"/>
                <w:bCs/>
                <w:sz w:val="20"/>
                <w:szCs w:val="20"/>
              </w:rPr>
              <w:t>0,23</w:t>
            </w:r>
          </w:p>
        </w:tc>
        <w:tc>
          <w:tcPr>
            <w:tcW w:w="192" w:type="pct"/>
            <w:tcBorders>
              <w:top w:val="nil"/>
              <w:left w:val="nil"/>
              <w:bottom w:val="single" w:sz="4" w:space="0" w:color="auto"/>
              <w:right w:val="single" w:sz="4" w:space="0" w:color="auto"/>
            </w:tcBorders>
            <w:noWrap/>
            <w:vAlign w:val="center"/>
            <w:hideMark/>
          </w:tcPr>
          <w:p w14:paraId="130627F5" w14:textId="77777777" w:rsidR="00D06CD7" w:rsidRPr="00FE4B9B" w:rsidRDefault="00D06CD7" w:rsidP="00253ACC">
            <w:pPr>
              <w:jc w:val="center"/>
              <w:rPr>
                <w:rFonts w:eastAsia="Calibri"/>
                <w:bCs/>
                <w:sz w:val="20"/>
                <w:szCs w:val="20"/>
              </w:rPr>
            </w:pPr>
            <w:r w:rsidRPr="00FE4B9B">
              <w:rPr>
                <w:rFonts w:eastAsia="Calibri"/>
                <w:bCs/>
                <w:sz w:val="20"/>
                <w:szCs w:val="20"/>
              </w:rPr>
              <w:t>0,002</w:t>
            </w:r>
          </w:p>
        </w:tc>
        <w:tc>
          <w:tcPr>
            <w:tcW w:w="157" w:type="pct"/>
            <w:tcBorders>
              <w:top w:val="nil"/>
              <w:left w:val="nil"/>
              <w:bottom w:val="single" w:sz="4" w:space="0" w:color="auto"/>
              <w:right w:val="single" w:sz="4" w:space="0" w:color="auto"/>
            </w:tcBorders>
            <w:noWrap/>
            <w:vAlign w:val="center"/>
            <w:hideMark/>
          </w:tcPr>
          <w:p w14:paraId="6E3799C0" w14:textId="77777777" w:rsidR="00D06CD7" w:rsidRPr="00FE4B9B" w:rsidRDefault="00D06CD7" w:rsidP="00253ACC">
            <w:pPr>
              <w:jc w:val="center"/>
              <w:rPr>
                <w:rFonts w:eastAsia="Calibri"/>
                <w:bCs/>
                <w:sz w:val="20"/>
                <w:szCs w:val="20"/>
              </w:rPr>
            </w:pPr>
            <w:r w:rsidRPr="00FE4B9B">
              <w:rPr>
                <w:rFonts w:eastAsia="Calibri"/>
                <w:bCs/>
                <w:sz w:val="20"/>
                <w:szCs w:val="20"/>
              </w:rPr>
              <w:t>0,00</w:t>
            </w:r>
          </w:p>
        </w:tc>
        <w:tc>
          <w:tcPr>
            <w:tcW w:w="192" w:type="pct"/>
            <w:tcBorders>
              <w:top w:val="nil"/>
              <w:left w:val="nil"/>
              <w:bottom w:val="single" w:sz="4" w:space="0" w:color="auto"/>
              <w:right w:val="single" w:sz="4" w:space="0" w:color="auto"/>
            </w:tcBorders>
            <w:noWrap/>
            <w:vAlign w:val="center"/>
            <w:hideMark/>
          </w:tcPr>
          <w:p w14:paraId="661239FB" w14:textId="77777777" w:rsidR="00D06CD7" w:rsidRPr="00FE4B9B" w:rsidRDefault="00D06CD7" w:rsidP="00253ACC">
            <w:pPr>
              <w:jc w:val="center"/>
              <w:rPr>
                <w:rFonts w:eastAsia="Calibri"/>
                <w:bCs/>
                <w:sz w:val="20"/>
                <w:szCs w:val="20"/>
              </w:rPr>
            </w:pPr>
            <w:r w:rsidRPr="00FE4B9B">
              <w:rPr>
                <w:rFonts w:eastAsia="Calibri"/>
                <w:bCs/>
                <w:sz w:val="20"/>
                <w:szCs w:val="20"/>
              </w:rPr>
              <w:t>0,90</w:t>
            </w:r>
          </w:p>
        </w:tc>
        <w:tc>
          <w:tcPr>
            <w:tcW w:w="207" w:type="pct"/>
            <w:tcBorders>
              <w:top w:val="nil"/>
              <w:left w:val="nil"/>
              <w:bottom w:val="single" w:sz="4" w:space="0" w:color="auto"/>
              <w:right w:val="single" w:sz="4" w:space="0" w:color="auto"/>
            </w:tcBorders>
            <w:noWrap/>
            <w:vAlign w:val="center"/>
            <w:hideMark/>
          </w:tcPr>
          <w:p w14:paraId="64474D4A" w14:textId="77777777" w:rsidR="00D06CD7" w:rsidRPr="00FE4B9B" w:rsidRDefault="00D06CD7" w:rsidP="00253ACC">
            <w:pPr>
              <w:jc w:val="center"/>
              <w:rPr>
                <w:rFonts w:eastAsia="Calibri"/>
                <w:bCs/>
                <w:sz w:val="20"/>
                <w:szCs w:val="20"/>
              </w:rPr>
            </w:pPr>
            <w:r w:rsidRPr="00FE4B9B">
              <w:rPr>
                <w:rFonts w:eastAsia="Calibri"/>
                <w:bCs/>
                <w:sz w:val="20"/>
                <w:szCs w:val="20"/>
              </w:rPr>
              <w:t>0,01</w:t>
            </w:r>
          </w:p>
        </w:tc>
        <w:tc>
          <w:tcPr>
            <w:tcW w:w="152" w:type="pct"/>
            <w:tcBorders>
              <w:top w:val="nil"/>
              <w:left w:val="nil"/>
              <w:bottom w:val="single" w:sz="4" w:space="0" w:color="auto"/>
              <w:right w:val="single" w:sz="4" w:space="0" w:color="auto"/>
            </w:tcBorders>
            <w:noWrap/>
            <w:vAlign w:val="center"/>
            <w:hideMark/>
          </w:tcPr>
          <w:p w14:paraId="1E6CFA6F" w14:textId="77777777" w:rsidR="00D06CD7" w:rsidRPr="00FE4B9B" w:rsidRDefault="00D06CD7" w:rsidP="00253ACC">
            <w:pPr>
              <w:jc w:val="center"/>
              <w:rPr>
                <w:rFonts w:eastAsia="Calibri"/>
                <w:bCs/>
                <w:sz w:val="20"/>
                <w:szCs w:val="20"/>
              </w:rPr>
            </w:pPr>
            <w:r w:rsidRPr="00FE4B9B">
              <w:rPr>
                <w:rFonts w:eastAsia="Calibri"/>
                <w:bCs/>
                <w:sz w:val="20"/>
                <w:szCs w:val="20"/>
              </w:rPr>
              <w:t>-</w:t>
            </w:r>
          </w:p>
        </w:tc>
        <w:tc>
          <w:tcPr>
            <w:tcW w:w="167" w:type="pct"/>
            <w:tcBorders>
              <w:top w:val="nil"/>
              <w:left w:val="nil"/>
              <w:bottom w:val="single" w:sz="4" w:space="0" w:color="auto"/>
              <w:right w:val="single" w:sz="4" w:space="0" w:color="auto"/>
            </w:tcBorders>
            <w:noWrap/>
            <w:vAlign w:val="center"/>
            <w:hideMark/>
          </w:tcPr>
          <w:p w14:paraId="55D0330A" w14:textId="77777777" w:rsidR="00D06CD7" w:rsidRPr="00FE4B9B" w:rsidRDefault="00D06CD7" w:rsidP="00253ACC">
            <w:pPr>
              <w:jc w:val="center"/>
              <w:rPr>
                <w:rFonts w:eastAsia="Calibri"/>
                <w:bCs/>
                <w:sz w:val="20"/>
                <w:szCs w:val="20"/>
              </w:rPr>
            </w:pPr>
            <w:r w:rsidRPr="00FE4B9B">
              <w:rPr>
                <w:rFonts w:eastAsia="Calibri"/>
                <w:bCs/>
                <w:sz w:val="20"/>
                <w:szCs w:val="20"/>
              </w:rPr>
              <w:t>1,80</w:t>
            </w:r>
          </w:p>
        </w:tc>
        <w:tc>
          <w:tcPr>
            <w:tcW w:w="195" w:type="pct"/>
            <w:tcBorders>
              <w:top w:val="nil"/>
              <w:left w:val="nil"/>
              <w:bottom w:val="single" w:sz="4" w:space="0" w:color="auto"/>
              <w:right w:val="single" w:sz="4" w:space="0" w:color="auto"/>
            </w:tcBorders>
            <w:noWrap/>
            <w:vAlign w:val="center"/>
            <w:hideMark/>
          </w:tcPr>
          <w:p w14:paraId="2F42E1BF" w14:textId="77777777" w:rsidR="00D06CD7" w:rsidRPr="00FE4B9B" w:rsidRDefault="00D06CD7" w:rsidP="00253ACC">
            <w:pPr>
              <w:jc w:val="center"/>
              <w:rPr>
                <w:rFonts w:eastAsia="Calibri"/>
                <w:bCs/>
                <w:sz w:val="20"/>
                <w:szCs w:val="20"/>
              </w:rPr>
            </w:pPr>
            <w:r w:rsidRPr="00FE4B9B">
              <w:rPr>
                <w:rFonts w:eastAsia="Calibri"/>
                <w:bCs/>
                <w:sz w:val="20"/>
                <w:szCs w:val="20"/>
              </w:rPr>
              <w:t>-</w:t>
            </w:r>
          </w:p>
        </w:tc>
        <w:tc>
          <w:tcPr>
            <w:tcW w:w="698" w:type="pct"/>
            <w:tcBorders>
              <w:top w:val="nil"/>
              <w:left w:val="nil"/>
              <w:bottom w:val="single" w:sz="4" w:space="0" w:color="auto"/>
              <w:right w:val="single" w:sz="4" w:space="0" w:color="auto"/>
            </w:tcBorders>
            <w:vAlign w:val="center"/>
            <w:hideMark/>
          </w:tcPr>
          <w:p w14:paraId="33DB316E" w14:textId="77777777" w:rsidR="00D06CD7" w:rsidRPr="00FE4B9B" w:rsidRDefault="00D06CD7" w:rsidP="00253ACC">
            <w:pPr>
              <w:jc w:val="center"/>
              <w:rPr>
                <w:rFonts w:eastAsia="Calibri"/>
                <w:bCs/>
                <w:sz w:val="20"/>
                <w:szCs w:val="20"/>
              </w:rPr>
            </w:pPr>
            <w:r w:rsidRPr="00FE4B9B">
              <w:rPr>
                <w:rFonts w:eastAsia="Calibri"/>
                <w:bCs/>
                <w:sz w:val="20"/>
                <w:szCs w:val="20"/>
              </w:rPr>
              <w:t>ТОО «НАЦ»</w:t>
            </w:r>
          </w:p>
        </w:tc>
      </w:tr>
      <w:tr w:rsidR="00D06CD7" w:rsidRPr="00FE4B9B" w14:paraId="155F504E" w14:textId="77777777" w:rsidTr="00253ACC">
        <w:trPr>
          <w:trHeight w:val="233"/>
        </w:trPr>
        <w:tc>
          <w:tcPr>
            <w:tcW w:w="270" w:type="pct"/>
            <w:tcBorders>
              <w:top w:val="nil"/>
              <w:left w:val="single" w:sz="4" w:space="0" w:color="auto"/>
              <w:bottom w:val="single" w:sz="4" w:space="0" w:color="auto"/>
              <w:right w:val="single" w:sz="4" w:space="0" w:color="auto"/>
            </w:tcBorders>
            <w:noWrap/>
            <w:vAlign w:val="center"/>
          </w:tcPr>
          <w:p w14:paraId="69A67969" w14:textId="77777777" w:rsidR="00D06CD7" w:rsidRPr="00FE4B9B" w:rsidRDefault="00D06CD7" w:rsidP="00253ACC">
            <w:pPr>
              <w:jc w:val="center"/>
              <w:rPr>
                <w:rFonts w:eastAsia="Calibri"/>
                <w:bCs/>
                <w:sz w:val="20"/>
                <w:szCs w:val="20"/>
              </w:rPr>
            </w:pPr>
            <w:r w:rsidRPr="00FE4B9B">
              <w:rPr>
                <w:rFonts w:eastAsia="Calibri"/>
                <w:bCs/>
                <w:color w:val="000000"/>
                <w:sz w:val="20"/>
                <w:szCs w:val="20"/>
              </w:rPr>
              <w:t>КМ-21_1</w:t>
            </w:r>
          </w:p>
        </w:tc>
        <w:tc>
          <w:tcPr>
            <w:tcW w:w="323" w:type="pct"/>
            <w:tcBorders>
              <w:top w:val="nil"/>
              <w:left w:val="nil"/>
              <w:bottom w:val="single" w:sz="4" w:space="0" w:color="auto"/>
              <w:right w:val="single" w:sz="4" w:space="0" w:color="auto"/>
            </w:tcBorders>
            <w:vAlign w:val="center"/>
          </w:tcPr>
          <w:p w14:paraId="328C8DD5" w14:textId="77777777" w:rsidR="00D06CD7" w:rsidRPr="00FE4B9B" w:rsidRDefault="00D06CD7" w:rsidP="00253ACC">
            <w:pPr>
              <w:jc w:val="center"/>
              <w:rPr>
                <w:rFonts w:eastAsia="Calibri"/>
                <w:bCs/>
                <w:sz w:val="20"/>
                <w:szCs w:val="20"/>
              </w:rPr>
            </w:pPr>
            <w:r w:rsidRPr="00FE4B9B">
              <w:rPr>
                <w:rFonts w:eastAsia="Calibri"/>
                <w:bCs/>
                <w:color w:val="000000"/>
                <w:sz w:val="20"/>
                <w:szCs w:val="20"/>
              </w:rPr>
              <w:t>638,5-644,5</w:t>
            </w:r>
          </w:p>
        </w:tc>
        <w:tc>
          <w:tcPr>
            <w:tcW w:w="176" w:type="pct"/>
            <w:tcBorders>
              <w:top w:val="nil"/>
              <w:left w:val="nil"/>
              <w:bottom w:val="single" w:sz="4" w:space="0" w:color="auto"/>
              <w:right w:val="single" w:sz="4" w:space="0" w:color="auto"/>
            </w:tcBorders>
            <w:vAlign w:val="center"/>
          </w:tcPr>
          <w:p w14:paraId="5529F24E" w14:textId="77777777" w:rsidR="00D06CD7" w:rsidRPr="00FE4B9B" w:rsidRDefault="00D06CD7" w:rsidP="00253ACC">
            <w:pPr>
              <w:jc w:val="center"/>
              <w:rPr>
                <w:rFonts w:eastAsia="Calibri"/>
                <w:bCs/>
                <w:sz w:val="20"/>
                <w:szCs w:val="20"/>
              </w:rPr>
            </w:pPr>
            <w:r w:rsidRPr="00FE4B9B">
              <w:rPr>
                <w:rFonts w:eastAsia="Calibri"/>
                <w:bCs/>
                <w:color w:val="000000"/>
                <w:sz w:val="20"/>
                <w:szCs w:val="20"/>
              </w:rPr>
              <w:t>550</w:t>
            </w:r>
          </w:p>
        </w:tc>
        <w:tc>
          <w:tcPr>
            <w:tcW w:w="301" w:type="pct"/>
            <w:tcBorders>
              <w:top w:val="nil"/>
              <w:left w:val="nil"/>
              <w:bottom w:val="single" w:sz="4" w:space="0" w:color="auto"/>
              <w:right w:val="single" w:sz="4" w:space="0" w:color="auto"/>
            </w:tcBorders>
            <w:shd w:val="clear" w:color="000000" w:fill="FFFFFF"/>
            <w:noWrap/>
            <w:vAlign w:val="center"/>
          </w:tcPr>
          <w:p w14:paraId="45417094" w14:textId="77777777" w:rsidR="00D06CD7" w:rsidRPr="00FE4B9B" w:rsidRDefault="00D06CD7" w:rsidP="00253ACC">
            <w:pPr>
              <w:jc w:val="center"/>
              <w:rPr>
                <w:rFonts w:eastAsia="Calibri"/>
                <w:bCs/>
                <w:sz w:val="20"/>
                <w:szCs w:val="20"/>
              </w:rPr>
            </w:pPr>
            <w:r w:rsidRPr="00FE4B9B">
              <w:rPr>
                <w:rFonts w:eastAsia="Calibri"/>
                <w:bCs/>
                <w:sz w:val="20"/>
                <w:szCs w:val="20"/>
              </w:rPr>
              <w:t>02.07.23</w:t>
            </w:r>
          </w:p>
        </w:tc>
        <w:tc>
          <w:tcPr>
            <w:tcW w:w="237" w:type="pct"/>
            <w:tcBorders>
              <w:top w:val="nil"/>
              <w:left w:val="nil"/>
              <w:bottom w:val="single" w:sz="4" w:space="0" w:color="auto"/>
              <w:right w:val="single" w:sz="4" w:space="0" w:color="auto"/>
            </w:tcBorders>
            <w:noWrap/>
            <w:vAlign w:val="center"/>
          </w:tcPr>
          <w:p w14:paraId="7A88BA39" w14:textId="77777777" w:rsidR="00D06CD7" w:rsidRPr="00FE4B9B" w:rsidRDefault="00D06CD7" w:rsidP="00253ACC">
            <w:pPr>
              <w:jc w:val="center"/>
              <w:rPr>
                <w:rFonts w:eastAsia="Calibri"/>
                <w:bCs/>
                <w:sz w:val="20"/>
                <w:szCs w:val="20"/>
              </w:rPr>
            </w:pPr>
            <w:r w:rsidRPr="00FE4B9B">
              <w:rPr>
                <w:rFonts w:eastAsia="Calibri"/>
                <w:bCs/>
                <w:sz w:val="20"/>
                <w:szCs w:val="20"/>
              </w:rPr>
              <w:t>46603</w:t>
            </w:r>
          </w:p>
        </w:tc>
        <w:tc>
          <w:tcPr>
            <w:tcW w:w="201" w:type="pct"/>
            <w:tcBorders>
              <w:top w:val="nil"/>
              <w:left w:val="nil"/>
              <w:bottom w:val="single" w:sz="4" w:space="0" w:color="auto"/>
              <w:right w:val="single" w:sz="4" w:space="0" w:color="auto"/>
            </w:tcBorders>
            <w:noWrap/>
            <w:vAlign w:val="center"/>
          </w:tcPr>
          <w:p w14:paraId="6A5D2274" w14:textId="77777777" w:rsidR="00D06CD7" w:rsidRPr="00FE4B9B" w:rsidRDefault="00D06CD7" w:rsidP="00253ACC">
            <w:pPr>
              <w:jc w:val="center"/>
              <w:rPr>
                <w:rFonts w:eastAsia="Calibri"/>
                <w:bCs/>
                <w:sz w:val="20"/>
                <w:szCs w:val="20"/>
              </w:rPr>
            </w:pPr>
            <w:r w:rsidRPr="00FE4B9B">
              <w:rPr>
                <w:rFonts w:eastAsia="Calibri"/>
                <w:bCs/>
                <w:sz w:val="20"/>
                <w:szCs w:val="20"/>
              </w:rPr>
              <w:t>50388</w:t>
            </w:r>
          </w:p>
        </w:tc>
        <w:tc>
          <w:tcPr>
            <w:tcW w:w="162" w:type="pct"/>
            <w:tcBorders>
              <w:top w:val="nil"/>
              <w:left w:val="nil"/>
              <w:bottom w:val="single" w:sz="4" w:space="0" w:color="auto"/>
              <w:right w:val="single" w:sz="4" w:space="0" w:color="auto"/>
            </w:tcBorders>
            <w:noWrap/>
            <w:vAlign w:val="center"/>
          </w:tcPr>
          <w:p w14:paraId="11FF9ED3" w14:textId="77777777" w:rsidR="00D06CD7" w:rsidRPr="00FE4B9B" w:rsidRDefault="00D06CD7" w:rsidP="00253ACC">
            <w:pPr>
              <w:jc w:val="center"/>
              <w:rPr>
                <w:rFonts w:eastAsia="Calibri"/>
                <w:bCs/>
                <w:sz w:val="20"/>
                <w:szCs w:val="20"/>
              </w:rPr>
            </w:pPr>
            <w:r w:rsidRPr="00FE4B9B">
              <w:rPr>
                <w:rFonts w:eastAsia="Calibri"/>
                <w:bCs/>
                <w:sz w:val="20"/>
                <w:szCs w:val="20"/>
              </w:rPr>
              <w:t>0,05</w:t>
            </w:r>
          </w:p>
        </w:tc>
        <w:tc>
          <w:tcPr>
            <w:tcW w:w="162" w:type="pct"/>
            <w:tcBorders>
              <w:top w:val="nil"/>
              <w:left w:val="nil"/>
              <w:bottom w:val="single" w:sz="4" w:space="0" w:color="auto"/>
              <w:right w:val="single" w:sz="4" w:space="0" w:color="auto"/>
            </w:tcBorders>
            <w:noWrap/>
            <w:vAlign w:val="center"/>
          </w:tcPr>
          <w:p w14:paraId="167CC099" w14:textId="77777777" w:rsidR="00D06CD7" w:rsidRPr="00FE4B9B" w:rsidRDefault="00D06CD7" w:rsidP="00253ACC">
            <w:pPr>
              <w:jc w:val="center"/>
              <w:rPr>
                <w:rFonts w:eastAsia="Calibri"/>
                <w:bCs/>
                <w:sz w:val="20"/>
                <w:szCs w:val="20"/>
              </w:rPr>
            </w:pPr>
            <w:r w:rsidRPr="00FE4B9B">
              <w:rPr>
                <w:rFonts w:eastAsia="Calibri"/>
                <w:bCs/>
                <w:sz w:val="20"/>
                <w:szCs w:val="20"/>
              </w:rPr>
              <w:t>0,09</w:t>
            </w:r>
          </w:p>
        </w:tc>
        <w:tc>
          <w:tcPr>
            <w:tcW w:w="188" w:type="pct"/>
            <w:tcBorders>
              <w:top w:val="nil"/>
              <w:left w:val="nil"/>
              <w:bottom w:val="single" w:sz="4" w:space="0" w:color="auto"/>
              <w:right w:val="single" w:sz="4" w:space="0" w:color="auto"/>
            </w:tcBorders>
            <w:noWrap/>
            <w:vAlign w:val="center"/>
          </w:tcPr>
          <w:p w14:paraId="4AF56D0C" w14:textId="77777777" w:rsidR="00D06CD7" w:rsidRPr="00FE4B9B" w:rsidRDefault="00D06CD7" w:rsidP="00253ACC">
            <w:pPr>
              <w:jc w:val="center"/>
              <w:rPr>
                <w:rFonts w:eastAsia="Calibri"/>
                <w:bCs/>
                <w:sz w:val="20"/>
                <w:szCs w:val="20"/>
              </w:rPr>
            </w:pPr>
            <w:r w:rsidRPr="00FE4B9B">
              <w:rPr>
                <w:rFonts w:eastAsia="Calibri"/>
                <w:bCs/>
                <w:sz w:val="20"/>
                <w:szCs w:val="20"/>
              </w:rPr>
              <w:t>1,06</w:t>
            </w:r>
          </w:p>
        </w:tc>
        <w:tc>
          <w:tcPr>
            <w:tcW w:w="188" w:type="pct"/>
            <w:tcBorders>
              <w:top w:val="nil"/>
              <w:left w:val="nil"/>
              <w:bottom w:val="single" w:sz="4" w:space="0" w:color="auto"/>
              <w:right w:val="single" w:sz="4" w:space="0" w:color="auto"/>
            </w:tcBorders>
            <w:noWrap/>
            <w:vAlign w:val="center"/>
          </w:tcPr>
          <w:p w14:paraId="4465396E" w14:textId="77777777" w:rsidR="00D06CD7" w:rsidRPr="00FE4B9B" w:rsidRDefault="00D06CD7" w:rsidP="00253ACC">
            <w:pPr>
              <w:jc w:val="center"/>
              <w:rPr>
                <w:rFonts w:eastAsia="Calibri"/>
                <w:bCs/>
                <w:sz w:val="20"/>
                <w:szCs w:val="20"/>
              </w:rPr>
            </w:pPr>
            <w:r w:rsidRPr="00FE4B9B">
              <w:rPr>
                <w:rFonts w:eastAsia="Calibri"/>
                <w:bCs/>
                <w:sz w:val="20"/>
                <w:szCs w:val="20"/>
              </w:rPr>
              <w:t>6,18</w:t>
            </w:r>
          </w:p>
        </w:tc>
        <w:tc>
          <w:tcPr>
            <w:tcW w:w="188" w:type="pct"/>
            <w:tcBorders>
              <w:top w:val="nil"/>
              <w:left w:val="nil"/>
              <w:bottom w:val="single" w:sz="4" w:space="0" w:color="auto"/>
              <w:right w:val="single" w:sz="4" w:space="0" w:color="auto"/>
            </w:tcBorders>
            <w:noWrap/>
            <w:vAlign w:val="center"/>
          </w:tcPr>
          <w:p w14:paraId="7A590327" w14:textId="77777777" w:rsidR="00D06CD7" w:rsidRPr="00FE4B9B" w:rsidRDefault="00D06CD7" w:rsidP="00253ACC">
            <w:pPr>
              <w:jc w:val="center"/>
              <w:rPr>
                <w:rFonts w:eastAsia="Calibri"/>
                <w:bCs/>
                <w:sz w:val="20"/>
                <w:szCs w:val="20"/>
              </w:rPr>
            </w:pPr>
            <w:r w:rsidRPr="00FE4B9B">
              <w:rPr>
                <w:rFonts w:eastAsia="Calibri"/>
                <w:bCs/>
                <w:sz w:val="20"/>
                <w:szCs w:val="20"/>
              </w:rPr>
              <w:t>8,63</w:t>
            </w:r>
          </w:p>
        </w:tc>
        <w:tc>
          <w:tcPr>
            <w:tcW w:w="162" w:type="pct"/>
            <w:tcBorders>
              <w:top w:val="nil"/>
              <w:left w:val="nil"/>
              <w:bottom w:val="single" w:sz="4" w:space="0" w:color="auto"/>
              <w:right w:val="single" w:sz="4" w:space="0" w:color="auto"/>
            </w:tcBorders>
            <w:noWrap/>
            <w:vAlign w:val="center"/>
          </w:tcPr>
          <w:p w14:paraId="43DAF956" w14:textId="77777777" w:rsidR="00D06CD7" w:rsidRPr="00FE4B9B" w:rsidRDefault="00D06CD7" w:rsidP="00253ACC">
            <w:pPr>
              <w:jc w:val="center"/>
              <w:rPr>
                <w:rFonts w:eastAsia="Calibri"/>
                <w:bCs/>
                <w:sz w:val="20"/>
                <w:szCs w:val="20"/>
              </w:rPr>
            </w:pPr>
            <w:r w:rsidRPr="00FE4B9B">
              <w:rPr>
                <w:rFonts w:eastAsia="Calibri"/>
                <w:bCs/>
                <w:sz w:val="20"/>
                <w:szCs w:val="20"/>
              </w:rPr>
              <w:t>8,50</w:t>
            </w:r>
          </w:p>
        </w:tc>
        <w:tc>
          <w:tcPr>
            <w:tcW w:w="162" w:type="pct"/>
            <w:tcBorders>
              <w:top w:val="nil"/>
              <w:left w:val="nil"/>
              <w:bottom w:val="single" w:sz="4" w:space="0" w:color="auto"/>
              <w:right w:val="single" w:sz="4" w:space="0" w:color="auto"/>
            </w:tcBorders>
            <w:noWrap/>
            <w:vAlign w:val="center"/>
          </w:tcPr>
          <w:p w14:paraId="429C2FFC" w14:textId="77777777" w:rsidR="00D06CD7" w:rsidRPr="00FE4B9B" w:rsidRDefault="00D06CD7" w:rsidP="00253ACC">
            <w:pPr>
              <w:jc w:val="center"/>
              <w:rPr>
                <w:rFonts w:eastAsia="Calibri"/>
                <w:bCs/>
                <w:sz w:val="20"/>
                <w:szCs w:val="20"/>
              </w:rPr>
            </w:pPr>
            <w:r w:rsidRPr="00FE4B9B">
              <w:rPr>
                <w:rFonts w:eastAsia="Calibri"/>
                <w:bCs/>
                <w:sz w:val="20"/>
                <w:szCs w:val="20"/>
              </w:rPr>
              <w:t>11,55</w:t>
            </w:r>
          </w:p>
        </w:tc>
        <w:tc>
          <w:tcPr>
            <w:tcW w:w="162" w:type="pct"/>
            <w:tcBorders>
              <w:top w:val="nil"/>
              <w:left w:val="nil"/>
              <w:bottom w:val="single" w:sz="4" w:space="0" w:color="auto"/>
              <w:right w:val="single" w:sz="4" w:space="0" w:color="auto"/>
            </w:tcBorders>
            <w:noWrap/>
            <w:vAlign w:val="center"/>
          </w:tcPr>
          <w:p w14:paraId="7CE9A4EB" w14:textId="77777777" w:rsidR="00D06CD7" w:rsidRPr="00FE4B9B" w:rsidRDefault="00D06CD7" w:rsidP="00253ACC">
            <w:pPr>
              <w:jc w:val="center"/>
              <w:rPr>
                <w:rFonts w:eastAsia="Calibri"/>
                <w:bCs/>
                <w:sz w:val="20"/>
                <w:szCs w:val="20"/>
              </w:rPr>
            </w:pPr>
            <w:r w:rsidRPr="00FE4B9B">
              <w:rPr>
                <w:rFonts w:eastAsia="Calibri"/>
                <w:bCs/>
                <w:sz w:val="20"/>
                <w:szCs w:val="20"/>
              </w:rPr>
              <w:t>13,91</w:t>
            </w:r>
          </w:p>
        </w:tc>
        <w:tc>
          <w:tcPr>
            <w:tcW w:w="162" w:type="pct"/>
            <w:tcBorders>
              <w:top w:val="nil"/>
              <w:left w:val="nil"/>
              <w:bottom w:val="single" w:sz="4" w:space="0" w:color="auto"/>
              <w:right w:val="single" w:sz="4" w:space="0" w:color="auto"/>
            </w:tcBorders>
            <w:noWrap/>
            <w:vAlign w:val="center"/>
          </w:tcPr>
          <w:p w14:paraId="2A68CB6D" w14:textId="77777777" w:rsidR="00D06CD7" w:rsidRPr="00FE4B9B" w:rsidRDefault="00D06CD7" w:rsidP="00253ACC">
            <w:pPr>
              <w:jc w:val="center"/>
              <w:rPr>
                <w:rFonts w:eastAsia="Calibri"/>
                <w:bCs/>
                <w:sz w:val="20"/>
                <w:szCs w:val="20"/>
              </w:rPr>
            </w:pPr>
            <w:r w:rsidRPr="00FE4B9B">
              <w:rPr>
                <w:rFonts w:eastAsia="Calibri"/>
                <w:bCs/>
                <w:sz w:val="20"/>
                <w:szCs w:val="20"/>
              </w:rPr>
              <w:t>12,24</w:t>
            </w:r>
          </w:p>
        </w:tc>
        <w:tc>
          <w:tcPr>
            <w:tcW w:w="192" w:type="pct"/>
            <w:tcBorders>
              <w:top w:val="nil"/>
              <w:left w:val="nil"/>
              <w:bottom w:val="single" w:sz="4" w:space="0" w:color="auto"/>
              <w:right w:val="single" w:sz="4" w:space="0" w:color="auto"/>
            </w:tcBorders>
            <w:noWrap/>
            <w:vAlign w:val="center"/>
          </w:tcPr>
          <w:p w14:paraId="1150D869" w14:textId="77777777" w:rsidR="00D06CD7" w:rsidRPr="00FE4B9B" w:rsidRDefault="00D06CD7" w:rsidP="00253ACC">
            <w:pPr>
              <w:jc w:val="center"/>
              <w:rPr>
                <w:rFonts w:eastAsia="Calibri"/>
                <w:bCs/>
                <w:sz w:val="20"/>
                <w:szCs w:val="20"/>
              </w:rPr>
            </w:pPr>
            <w:r w:rsidRPr="00FE4B9B">
              <w:rPr>
                <w:rFonts w:eastAsia="Calibri"/>
                <w:bCs/>
                <w:sz w:val="20"/>
                <w:szCs w:val="20"/>
              </w:rPr>
              <w:t>15,297</w:t>
            </w:r>
          </w:p>
        </w:tc>
        <w:tc>
          <w:tcPr>
            <w:tcW w:w="157" w:type="pct"/>
            <w:tcBorders>
              <w:top w:val="nil"/>
              <w:left w:val="nil"/>
              <w:bottom w:val="single" w:sz="4" w:space="0" w:color="auto"/>
              <w:right w:val="single" w:sz="4" w:space="0" w:color="auto"/>
            </w:tcBorders>
            <w:noWrap/>
            <w:vAlign w:val="center"/>
          </w:tcPr>
          <w:p w14:paraId="658AF661" w14:textId="77777777" w:rsidR="00D06CD7" w:rsidRPr="00FE4B9B" w:rsidRDefault="00D06CD7" w:rsidP="00253ACC">
            <w:pPr>
              <w:jc w:val="center"/>
              <w:rPr>
                <w:rFonts w:eastAsia="Calibri"/>
                <w:bCs/>
                <w:sz w:val="20"/>
                <w:szCs w:val="20"/>
              </w:rPr>
            </w:pPr>
            <w:r w:rsidRPr="00FE4B9B">
              <w:rPr>
                <w:rFonts w:eastAsia="Calibri"/>
                <w:bCs/>
                <w:sz w:val="20"/>
                <w:szCs w:val="20"/>
              </w:rPr>
              <w:t>0,00</w:t>
            </w:r>
          </w:p>
        </w:tc>
        <w:tc>
          <w:tcPr>
            <w:tcW w:w="192" w:type="pct"/>
            <w:tcBorders>
              <w:top w:val="nil"/>
              <w:left w:val="nil"/>
              <w:bottom w:val="single" w:sz="4" w:space="0" w:color="auto"/>
              <w:right w:val="single" w:sz="4" w:space="0" w:color="auto"/>
            </w:tcBorders>
            <w:noWrap/>
            <w:vAlign w:val="center"/>
          </w:tcPr>
          <w:p w14:paraId="1F1AD6F5" w14:textId="77777777" w:rsidR="00D06CD7" w:rsidRPr="00FE4B9B" w:rsidRDefault="00D06CD7" w:rsidP="00253ACC">
            <w:pPr>
              <w:jc w:val="center"/>
              <w:rPr>
                <w:rFonts w:eastAsia="Calibri"/>
                <w:bCs/>
                <w:sz w:val="20"/>
                <w:szCs w:val="20"/>
              </w:rPr>
            </w:pPr>
            <w:r w:rsidRPr="00FE4B9B">
              <w:rPr>
                <w:rFonts w:eastAsia="Calibri"/>
                <w:bCs/>
                <w:sz w:val="20"/>
                <w:szCs w:val="20"/>
              </w:rPr>
              <w:t>0,29</w:t>
            </w:r>
          </w:p>
        </w:tc>
        <w:tc>
          <w:tcPr>
            <w:tcW w:w="207" w:type="pct"/>
            <w:tcBorders>
              <w:top w:val="nil"/>
              <w:left w:val="nil"/>
              <w:bottom w:val="single" w:sz="4" w:space="0" w:color="auto"/>
              <w:right w:val="single" w:sz="4" w:space="0" w:color="auto"/>
            </w:tcBorders>
            <w:noWrap/>
            <w:vAlign w:val="center"/>
          </w:tcPr>
          <w:p w14:paraId="63B5482C" w14:textId="77777777" w:rsidR="00D06CD7" w:rsidRPr="00FE4B9B" w:rsidRDefault="00D06CD7" w:rsidP="00253ACC">
            <w:pPr>
              <w:jc w:val="center"/>
              <w:rPr>
                <w:rFonts w:eastAsia="Calibri"/>
                <w:bCs/>
                <w:sz w:val="20"/>
                <w:szCs w:val="20"/>
              </w:rPr>
            </w:pPr>
            <w:r w:rsidRPr="00FE4B9B">
              <w:rPr>
                <w:rFonts w:eastAsia="Calibri"/>
                <w:bCs/>
                <w:sz w:val="20"/>
                <w:szCs w:val="20"/>
              </w:rPr>
              <w:t>0,82</w:t>
            </w:r>
          </w:p>
        </w:tc>
        <w:tc>
          <w:tcPr>
            <w:tcW w:w="152" w:type="pct"/>
            <w:tcBorders>
              <w:top w:val="nil"/>
              <w:left w:val="nil"/>
              <w:bottom w:val="single" w:sz="4" w:space="0" w:color="auto"/>
              <w:right w:val="single" w:sz="4" w:space="0" w:color="auto"/>
            </w:tcBorders>
            <w:noWrap/>
            <w:vAlign w:val="center"/>
          </w:tcPr>
          <w:p w14:paraId="3C9EB1A7" w14:textId="77777777" w:rsidR="00D06CD7" w:rsidRPr="00FE4B9B" w:rsidRDefault="00D06CD7" w:rsidP="00253ACC">
            <w:pPr>
              <w:jc w:val="center"/>
              <w:rPr>
                <w:rFonts w:eastAsia="Calibri"/>
                <w:bCs/>
                <w:sz w:val="20"/>
                <w:szCs w:val="20"/>
              </w:rPr>
            </w:pPr>
            <w:r w:rsidRPr="00FE4B9B">
              <w:rPr>
                <w:rFonts w:eastAsia="Calibri"/>
                <w:bCs/>
                <w:sz w:val="20"/>
                <w:szCs w:val="20"/>
              </w:rPr>
              <w:t>-</w:t>
            </w:r>
          </w:p>
        </w:tc>
        <w:tc>
          <w:tcPr>
            <w:tcW w:w="167" w:type="pct"/>
            <w:tcBorders>
              <w:top w:val="nil"/>
              <w:left w:val="nil"/>
              <w:bottom w:val="single" w:sz="4" w:space="0" w:color="auto"/>
              <w:right w:val="single" w:sz="4" w:space="0" w:color="auto"/>
            </w:tcBorders>
            <w:noWrap/>
            <w:vAlign w:val="center"/>
          </w:tcPr>
          <w:p w14:paraId="2F121C33" w14:textId="77777777" w:rsidR="00D06CD7" w:rsidRPr="00FE4B9B" w:rsidRDefault="00D06CD7" w:rsidP="00253ACC">
            <w:pPr>
              <w:jc w:val="center"/>
              <w:rPr>
                <w:rFonts w:eastAsia="Calibri"/>
                <w:bCs/>
                <w:sz w:val="20"/>
                <w:szCs w:val="20"/>
              </w:rPr>
            </w:pPr>
            <w:r w:rsidRPr="00FE4B9B">
              <w:rPr>
                <w:rFonts w:eastAsia="Calibri"/>
                <w:bCs/>
                <w:sz w:val="20"/>
                <w:szCs w:val="20"/>
              </w:rPr>
              <w:t>2,82</w:t>
            </w:r>
          </w:p>
        </w:tc>
        <w:tc>
          <w:tcPr>
            <w:tcW w:w="195" w:type="pct"/>
            <w:tcBorders>
              <w:top w:val="nil"/>
              <w:left w:val="nil"/>
              <w:bottom w:val="single" w:sz="4" w:space="0" w:color="auto"/>
              <w:right w:val="single" w:sz="4" w:space="0" w:color="auto"/>
            </w:tcBorders>
            <w:noWrap/>
            <w:vAlign w:val="center"/>
          </w:tcPr>
          <w:p w14:paraId="64D0A3C5" w14:textId="77777777" w:rsidR="00D06CD7" w:rsidRPr="00FE4B9B" w:rsidRDefault="00D06CD7" w:rsidP="00253ACC">
            <w:pPr>
              <w:jc w:val="center"/>
              <w:rPr>
                <w:rFonts w:eastAsia="Calibri"/>
                <w:bCs/>
                <w:sz w:val="20"/>
                <w:szCs w:val="20"/>
              </w:rPr>
            </w:pPr>
            <w:r w:rsidRPr="00FE4B9B">
              <w:rPr>
                <w:rFonts w:eastAsia="Calibri"/>
                <w:bCs/>
                <w:sz w:val="20"/>
                <w:szCs w:val="20"/>
              </w:rPr>
              <w:t>-</w:t>
            </w:r>
          </w:p>
        </w:tc>
        <w:tc>
          <w:tcPr>
            <w:tcW w:w="698" w:type="pct"/>
            <w:tcBorders>
              <w:top w:val="nil"/>
              <w:left w:val="nil"/>
              <w:bottom w:val="single" w:sz="4" w:space="0" w:color="auto"/>
              <w:right w:val="single" w:sz="4" w:space="0" w:color="auto"/>
            </w:tcBorders>
            <w:vAlign w:val="center"/>
          </w:tcPr>
          <w:p w14:paraId="3327B534" w14:textId="77777777" w:rsidR="00D06CD7" w:rsidRPr="00FE4B9B" w:rsidRDefault="00D06CD7" w:rsidP="00253ACC">
            <w:pPr>
              <w:jc w:val="center"/>
              <w:rPr>
                <w:rFonts w:eastAsia="Calibri"/>
                <w:bCs/>
                <w:sz w:val="20"/>
                <w:szCs w:val="20"/>
              </w:rPr>
            </w:pPr>
            <w:r w:rsidRPr="00FE4B9B">
              <w:rPr>
                <w:rFonts w:eastAsia="Calibri"/>
                <w:bCs/>
                <w:sz w:val="20"/>
                <w:szCs w:val="20"/>
              </w:rPr>
              <w:t>ТОО «НАЦ»</w:t>
            </w:r>
          </w:p>
        </w:tc>
      </w:tr>
      <w:tr w:rsidR="00D06CD7" w:rsidRPr="00FE4B9B" w14:paraId="026223D0" w14:textId="77777777" w:rsidTr="00253ACC">
        <w:trPr>
          <w:trHeight w:val="233"/>
        </w:trPr>
        <w:tc>
          <w:tcPr>
            <w:tcW w:w="1069" w:type="pct"/>
            <w:gridSpan w:val="4"/>
            <w:tcBorders>
              <w:top w:val="single" w:sz="4" w:space="0" w:color="auto"/>
              <w:left w:val="single" w:sz="4" w:space="0" w:color="auto"/>
              <w:bottom w:val="single" w:sz="4" w:space="0" w:color="auto"/>
              <w:right w:val="single" w:sz="4" w:space="0" w:color="auto"/>
            </w:tcBorders>
            <w:noWrap/>
            <w:vAlign w:val="center"/>
            <w:hideMark/>
          </w:tcPr>
          <w:p w14:paraId="04986D99" w14:textId="77777777" w:rsidR="00D06CD7" w:rsidRPr="00FE4B9B" w:rsidRDefault="00D06CD7" w:rsidP="00253ACC">
            <w:pPr>
              <w:jc w:val="center"/>
              <w:rPr>
                <w:rFonts w:eastAsia="Calibri"/>
                <w:b/>
                <w:sz w:val="20"/>
                <w:szCs w:val="20"/>
              </w:rPr>
            </w:pPr>
            <w:r w:rsidRPr="00FE4B9B">
              <w:rPr>
                <w:rFonts w:eastAsia="Calibri"/>
                <w:b/>
                <w:sz w:val="20"/>
                <w:szCs w:val="20"/>
              </w:rPr>
              <w:t>Среднее по горизонту</w:t>
            </w:r>
          </w:p>
        </w:tc>
        <w:tc>
          <w:tcPr>
            <w:tcW w:w="237" w:type="pct"/>
            <w:tcBorders>
              <w:top w:val="nil"/>
              <w:left w:val="nil"/>
              <w:bottom w:val="single" w:sz="4" w:space="0" w:color="auto"/>
              <w:right w:val="single" w:sz="4" w:space="0" w:color="auto"/>
            </w:tcBorders>
            <w:noWrap/>
            <w:vAlign w:val="center"/>
            <w:hideMark/>
          </w:tcPr>
          <w:p w14:paraId="66B12EF7" w14:textId="77777777" w:rsidR="00D06CD7" w:rsidRPr="00FE4B9B" w:rsidRDefault="00D06CD7" w:rsidP="00253ACC">
            <w:pPr>
              <w:jc w:val="center"/>
              <w:rPr>
                <w:rFonts w:eastAsia="Calibri"/>
                <w:bCs/>
                <w:sz w:val="20"/>
                <w:szCs w:val="20"/>
              </w:rPr>
            </w:pPr>
            <w:r w:rsidRPr="00FE4B9B">
              <w:rPr>
                <w:rFonts w:eastAsia="Calibri"/>
                <w:bCs/>
                <w:color w:val="000000"/>
                <w:sz w:val="20"/>
                <w:szCs w:val="20"/>
              </w:rPr>
              <w:t>35944</w:t>
            </w:r>
          </w:p>
        </w:tc>
        <w:tc>
          <w:tcPr>
            <w:tcW w:w="201" w:type="pct"/>
            <w:tcBorders>
              <w:top w:val="nil"/>
              <w:left w:val="nil"/>
              <w:bottom w:val="single" w:sz="4" w:space="0" w:color="auto"/>
              <w:right w:val="single" w:sz="4" w:space="0" w:color="auto"/>
            </w:tcBorders>
            <w:noWrap/>
            <w:vAlign w:val="center"/>
            <w:hideMark/>
          </w:tcPr>
          <w:p w14:paraId="3663B643" w14:textId="77777777" w:rsidR="00D06CD7" w:rsidRPr="00FE4B9B" w:rsidRDefault="00D06CD7" w:rsidP="00253ACC">
            <w:pPr>
              <w:jc w:val="center"/>
              <w:rPr>
                <w:rFonts w:eastAsia="Calibri"/>
                <w:bCs/>
                <w:sz w:val="20"/>
                <w:szCs w:val="20"/>
              </w:rPr>
            </w:pPr>
            <w:r w:rsidRPr="00FE4B9B">
              <w:rPr>
                <w:rFonts w:eastAsia="Calibri"/>
                <w:bCs/>
                <w:color w:val="000000"/>
                <w:sz w:val="20"/>
                <w:szCs w:val="20"/>
              </w:rPr>
              <w:t>38931</w:t>
            </w:r>
          </w:p>
        </w:tc>
        <w:tc>
          <w:tcPr>
            <w:tcW w:w="162" w:type="pct"/>
            <w:tcBorders>
              <w:top w:val="nil"/>
              <w:left w:val="nil"/>
              <w:bottom w:val="single" w:sz="4" w:space="0" w:color="auto"/>
              <w:right w:val="single" w:sz="4" w:space="0" w:color="auto"/>
            </w:tcBorders>
            <w:noWrap/>
            <w:vAlign w:val="center"/>
            <w:hideMark/>
          </w:tcPr>
          <w:p w14:paraId="2A53FDD6" w14:textId="77777777" w:rsidR="00D06CD7" w:rsidRPr="00FE4B9B" w:rsidRDefault="00D06CD7" w:rsidP="00253ACC">
            <w:pPr>
              <w:jc w:val="center"/>
              <w:rPr>
                <w:rFonts w:eastAsia="Calibri"/>
                <w:bCs/>
                <w:sz w:val="20"/>
                <w:szCs w:val="20"/>
              </w:rPr>
            </w:pPr>
            <w:r w:rsidRPr="00FE4B9B">
              <w:rPr>
                <w:rFonts w:eastAsia="Calibri"/>
                <w:bCs/>
                <w:color w:val="000000"/>
                <w:sz w:val="20"/>
                <w:szCs w:val="20"/>
              </w:rPr>
              <w:t>0,70</w:t>
            </w:r>
          </w:p>
        </w:tc>
        <w:tc>
          <w:tcPr>
            <w:tcW w:w="162" w:type="pct"/>
            <w:tcBorders>
              <w:top w:val="nil"/>
              <w:left w:val="nil"/>
              <w:bottom w:val="single" w:sz="4" w:space="0" w:color="auto"/>
              <w:right w:val="single" w:sz="4" w:space="0" w:color="auto"/>
            </w:tcBorders>
            <w:noWrap/>
            <w:vAlign w:val="center"/>
            <w:hideMark/>
          </w:tcPr>
          <w:p w14:paraId="733DB7E2" w14:textId="77777777" w:rsidR="00D06CD7" w:rsidRPr="00FE4B9B" w:rsidRDefault="00D06CD7" w:rsidP="00253ACC">
            <w:pPr>
              <w:jc w:val="center"/>
              <w:rPr>
                <w:rFonts w:eastAsia="Calibri"/>
                <w:bCs/>
                <w:sz w:val="20"/>
                <w:szCs w:val="20"/>
              </w:rPr>
            </w:pPr>
            <w:r w:rsidRPr="00FE4B9B">
              <w:rPr>
                <w:rFonts w:eastAsia="Calibri"/>
                <w:bCs/>
                <w:color w:val="000000"/>
                <w:sz w:val="20"/>
                <w:szCs w:val="20"/>
              </w:rPr>
              <w:t>3,47</w:t>
            </w:r>
          </w:p>
        </w:tc>
        <w:tc>
          <w:tcPr>
            <w:tcW w:w="188" w:type="pct"/>
            <w:tcBorders>
              <w:top w:val="nil"/>
              <w:left w:val="nil"/>
              <w:bottom w:val="single" w:sz="4" w:space="0" w:color="auto"/>
              <w:right w:val="single" w:sz="4" w:space="0" w:color="auto"/>
            </w:tcBorders>
            <w:noWrap/>
            <w:vAlign w:val="center"/>
            <w:hideMark/>
          </w:tcPr>
          <w:p w14:paraId="21C43B56" w14:textId="77777777" w:rsidR="00D06CD7" w:rsidRPr="00FE4B9B" w:rsidRDefault="00D06CD7" w:rsidP="00253ACC">
            <w:pPr>
              <w:jc w:val="center"/>
              <w:rPr>
                <w:rFonts w:eastAsia="Calibri"/>
                <w:bCs/>
                <w:sz w:val="20"/>
                <w:szCs w:val="20"/>
              </w:rPr>
            </w:pPr>
            <w:r w:rsidRPr="00FE4B9B">
              <w:rPr>
                <w:rFonts w:eastAsia="Calibri"/>
                <w:bCs/>
                <w:color w:val="000000"/>
                <w:sz w:val="20"/>
                <w:szCs w:val="20"/>
              </w:rPr>
              <w:t>13,81</w:t>
            </w:r>
          </w:p>
        </w:tc>
        <w:tc>
          <w:tcPr>
            <w:tcW w:w="188" w:type="pct"/>
            <w:tcBorders>
              <w:top w:val="nil"/>
              <w:left w:val="nil"/>
              <w:bottom w:val="single" w:sz="4" w:space="0" w:color="auto"/>
              <w:right w:val="single" w:sz="4" w:space="0" w:color="auto"/>
            </w:tcBorders>
            <w:noWrap/>
            <w:vAlign w:val="center"/>
            <w:hideMark/>
          </w:tcPr>
          <w:p w14:paraId="00250AD1" w14:textId="77777777" w:rsidR="00D06CD7" w:rsidRPr="00FE4B9B" w:rsidRDefault="00D06CD7" w:rsidP="00253ACC">
            <w:pPr>
              <w:jc w:val="center"/>
              <w:rPr>
                <w:rFonts w:eastAsia="Calibri"/>
                <w:bCs/>
                <w:sz w:val="20"/>
                <w:szCs w:val="20"/>
              </w:rPr>
            </w:pPr>
            <w:r w:rsidRPr="00FE4B9B">
              <w:rPr>
                <w:rFonts w:eastAsia="Calibri"/>
                <w:bCs/>
                <w:color w:val="000000"/>
                <w:sz w:val="20"/>
                <w:szCs w:val="20"/>
              </w:rPr>
              <w:t>13,99</w:t>
            </w:r>
          </w:p>
        </w:tc>
        <w:tc>
          <w:tcPr>
            <w:tcW w:w="188" w:type="pct"/>
            <w:tcBorders>
              <w:top w:val="nil"/>
              <w:left w:val="nil"/>
              <w:bottom w:val="single" w:sz="4" w:space="0" w:color="auto"/>
              <w:right w:val="single" w:sz="4" w:space="0" w:color="auto"/>
            </w:tcBorders>
            <w:noWrap/>
            <w:vAlign w:val="center"/>
            <w:hideMark/>
          </w:tcPr>
          <w:p w14:paraId="281CACB9" w14:textId="77777777" w:rsidR="00D06CD7" w:rsidRPr="00FE4B9B" w:rsidRDefault="00D06CD7" w:rsidP="00253ACC">
            <w:pPr>
              <w:jc w:val="center"/>
              <w:rPr>
                <w:rFonts w:eastAsia="Calibri"/>
                <w:bCs/>
                <w:sz w:val="20"/>
                <w:szCs w:val="20"/>
              </w:rPr>
            </w:pPr>
            <w:r w:rsidRPr="00FE4B9B">
              <w:rPr>
                <w:rFonts w:eastAsia="Calibri"/>
                <w:bCs/>
                <w:color w:val="000000"/>
                <w:sz w:val="20"/>
                <w:szCs w:val="20"/>
              </w:rPr>
              <w:t>19,35</w:t>
            </w:r>
          </w:p>
        </w:tc>
        <w:tc>
          <w:tcPr>
            <w:tcW w:w="162" w:type="pct"/>
            <w:tcBorders>
              <w:top w:val="nil"/>
              <w:left w:val="nil"/>
              <w:bottom w:val="single" w:sz="4" w:space="0" w:color="auto"/>
              <w:right w:val="single" w:sz="4" w:space="0" w:color="auto"/>
            </w:tcBorders>
            <w:noWrap/>
            <w:vAlign w:val="center"/>
            <w:hideMark/>
          </w:tcPr>
          <w:p w14:paraId="6F1B02E8" w14:textId="77777777" w:rsidR="00D06CD7" w:rsidRPr="00FE4B9B" w:rsidRDefault="00D06CD7" w:rsidP="00253ACC">
            <w:pPr>
              <w:jc w:val="center"/>
              <w:rPr>
                <w:rFonts w:eastAsia="Calibri"/>
                <w:bCs/>
                <w:sz w:val="20"/>
                <w:szCs w:val="20"/>
              </w:rPr>
            </w:pPr>
            <w:r w:rsidRPr="00FE4B9B">
              <w:rPr>
                <w:rFonts w:eastAsia="Calibri"/>
                <w:bCs/>
                <w:color w:val="000000"/>
                <w:sz w:val="20"/>
                <w:szCs w:val="20"/>
              </w:rPr>
              <w:t>8,14</w:t>
            </w:r>
          </w:p>
        </w:tc>
        <w:tc>
          <w:tcPr>
            <w:tcW w:w="162" w:type="pct"/>
            <w:tcBorders>
              <w:top w:val="nil"/>
              <w:left w:val="nil"/>
              <w:bottom w:val="single" w:sz="4" w:space="0" w:color="auto"/>
              <w:right w:val="single" w:sz="4" w:space="0" w:color="auto"/>
            </w:tcBorders>
            <w:noWrap/>
            <w:vAlign w:val="center"/>
            <w:hideMark/>
          </w:tcPr>
          <w:p w14:paraId="7A4B745D" w14:textId="77777777" w:rsidR="00D06CD7" w:rsidRPr="00FE4B9B" w:rsidRDefault="00D06CD7" w:rsidP="00253ACC">
            <w:pPr>
              <w:jc w:val="center"/>
              <w:rPr>
                <w:rFonts w:eastAsia="Calibri"/>
                <w:bCs/>
                <w:sz w:val="20"/>
                <w:szCs w:val="20"/>
              </w:rPr>
            </w:pPr>
            <w:r w:rsidRPr="00FE4B9B">
              <w:rPr>
                <w:rFonts w:eastAsia="Calibri"/>
                <w:bCs/>
                <w:color w:val="000000"/>
                <w:sz w:val="20"/>
                <w:szCs w:val="20"/>
              </w:rPr>
              <w:t>7,04</w:t>
            </w:r>
          </w:p>
        </w:tc>
        <w:tc>
          <w:tcPr>
            <w:tcW w:w="162" w:type="pct"/>
            <w:tcBorders>
              <w:top w:val="nil"/>
              <w:left w:val="nil"/>
              <w:bottom w:val="single" w:sz="4" w:space="0" w:color="auto"/>
              <w:right w:val="single" w:sz="4" w:space="0" w:color="auto"/>
            </w:tcBorders>
            <w:noWrap/>
            <w:vAlign w:val="center"/>
            <w:hideMark/>
          </w:tcPr>
          <w:p w14:paraId="3BBC1E2E" w14:textId="77777777" w:rsidR="00D06CD7" w:rsidRPr="00FE4B9B" w:rsidRDefault="00D06CD7" w:rsidP="00253ACC">
            <w:pPr>
              <w:jc w:val="center"/>
              <w:rPr>
                <w:rFonts w:eastAsia="Calibri"/>
                <w:bCs/>
                <w:sz w:val="20"/>
                <w:szCs w:val="20"/>
              </w:rPr>
            </w:pPr>
            <w:r w:rsidRPr="00FE4B9B">
              <w:rPr>
                <w:rFonts w:eastAsia="Calibri"/>
                <w:bCs/>
                <w:color w:val="000000"/>
                <w:sz w:val="20"/>
                <w:szCs w:val="20"/>
              </w:rPr>
              <w:t>7,92</w:t>
            </w:r>
          </w:p>
        </w:tc>
        <w:tc>
          <w:tcPr>
            <w:tcW w:w="162" w:type="pct"/>
            <w:tcBorders>
              <w:top w:val="nil"/>
              <w:left w:val="nil"/>
              <w:bottom w:val="single" w:sz="4" w:space="0" w:color="auto"/>
              <w:right w:val="single" w:sz="4" w:space="0" w:color="auto"/>
            </w:tcBorders>
            <w:noWrap/>
            <w:vAlign w:val="center"/>
            <w:hideMark/>
          </w:tcPr>
          <w:p w14:paraId="3ADE9112" w14:textId="77777777" w:rsidR="00D06CD7" w:rsidRPr="00FE4B9B" w:rsidRDefault="00D06CD7" w:rsidP="00253ACC">
            <w:pPr>
              <w:jc w:val="center"/>
              <w:rPr>
                <w:rFonts w:eastAsia="Calibri"/>
                <w:bCs/>
                <w:sz w:val="20"/>
                <w:szCs w:val="20"/>
              </w:rPr>
            </w:pPr>
            <w:r w:rsidRPr="00FE4B9B">
              <w:rPr>
                <w:rFonts w:eastAsia="Calibri"/>
                <w:bCs/>
                <w:color w:val="000000"/>
                <w:sz w:val="20"/>
                <w:szCs w:val="20"/>
              </w:rPr>
              <w:t>6,23</w:t>
            </w:r>
          </w:p>
        </w:tc>
        <w:tc>
          <w:tcPr>
            <w:tcW w:w="192" w:type="pct"/>
            <w:tcBorders>
              <w:top w:val="nil"/>
              <w:left w:val="nil"/>
              <w:bottom w:val="single" w:sz="4" w:space="0" w:color="auto"/>
              <w:right w:val="single" w:sz="4" w:space="0" w:color="auto"/>
            </w:tcBorders>
            <w:noWrap/>
            <w:vAlign w:val="center"/>
            <w:hideMark/>
          </w:tcPr>
          <w:p w14:paraId="07702886" w14:textId="77777777" w:rsidR="00D06CD7" w:rsidRPr="00FE4B9B" w:rsidRDefault="00D06CD7" w:rsidP="00253ACC">
            <w:pPr>
              <w:jc w:val="center"/>
              <w:rPr>
                <w:rFonts w:eastAsia="Calibri"/>
                <w:bCs/>
                <w:sz w:val="20"/>
                <w:szCs w:val="20"/>
              </w:rPr>
            </w:pPr>
            <w:r w:rsidRPr="00FE4B9B">
              <w:rPr>
                <w:rFonts w:eastAsia="Calibri"/>
                <w:bCs/>
                <w:color w:val="000000"/>
                <w:sz w:val="20"/>
                <w:szCs w:val="20"/>
              </w:rPr>
              <w:t>7,65</w:t>
            </w:r>
          </w:p>
        </w:tc>
        <w:tc>
          <w:tcPr>
            <w:tcW w:w="157" w:type="pct"/>
            <w:tcBorders>
              <w:top w:val="nil"/>
              <w:left w:val="nil"/>
              <w:bottom w:val="single" w:sz="4" w:space="0" w:color="auto"/>
              <w:right w:val="single" w:sz="4" w:space="0" w:color="auto"/>
            </w:tcBorders>
            <w:noWrap/>
            <w:vAlign w:val="center"/>
            <w:hideMark/>
          </w:tcPr>
          <w:p w14:paraId="74CF4D01" w14:textId="77777777" w:rsidR="00D06CD7" w:rsidRPr="00FE4B9B" w:rsidRDefault="00D06CD7" w:rsidP="00253ACC">
            <w:pPr>
              <w:jc w:val="center"/>
              <w:rPr>
                <w:rFonts w:eastAsia="Calibri"/>
                <w:bCs/>
                <w:sz w:val="20"/>
                <w:szCs w:val="20"/>
              </w:rPr>
            </w:pPr>
            <w:r w:rsidRPr="00FE4B9B">
              <w:rPr>
                <w:rFonts w:eastAsia="Calibri"/>
                <w:bCs/>
                <w:color w:val="000000"/>
                <w:sz w:val="20"/>
                <w:szCs w:val="20"/>
              </w:rPr>
              <w:t>0,00</w:t>
            </w:r>
          </w:p>
        </w:tc>
        <w:tc>
          <w:tcPr>
            <w:tcW w:w="192" w:type="pct"/>
            <w:tcBorders>
              <w:top w:val="nil"/>
              <w:left w:val="nil"/>
              <w:bottom w:val="single" w:sz="4" w:space="0" w:color="auto"/>
              <w:right w:val="single" w:sz="4" w:space="0" w:color="auto"/>
            </w:tcBorders>
            <w:noWrap/>
            <w:vAlign w:val="center"/>
            <w:hideMark/>
          </w:tcPr>
          <w:p w14:paraId="4FCA25A2" w14:textId="77777777" w:rsidR="00D06CD7" w:rsidRPr="00FE4B9B" w:rsidRDefault="00D06CD7" w:rsidP="00253ACC">
            <w:pPr>
              <w:jc w:val="center"/>
              <w:rPr>
                <w:rFonts w:eastAsia="Calibri"/>
                <w:bCs/>
                <w:sz w:val="20"/>
                <w:szCs w:val="20"/>
              </w:rPr>
            </w:pPr>
            <w:r w:rsidRPr="00FE4B9B">
              <w:rPr>
                <w:rFonts w:eastAsia="Calibri"/>
                <w:bCs/>
                <w:color w:val="000000"/>
                <w:sz w:val="20"/>
                <w:szCs w:val="20"/>
              </w:rPr>
              <w:t>0,59</w:t>
            </w:r>
          </w:p>
        </w:tc>
        <w:tc>
          <w:tcPr>
            <w:tcW w:w="207" w:type="pct"/>
            <w:tcBorders>
              <w:top w:val="nil"/>
              <w:left w:val="nil"/>
              <w:bottom w:val="single" w:sz="4" w:space="0" w:color="auto"/>
              <w:right w:val="single" w:sz="4" w:space="0" w:color="auto"/>
            </w:tcBorders>
            <w:noWrap/>
            <w:vAlign w:val="center"/>
            <w:hideMark/>
          </w:tcPr>
          <w:p w14:paraId="1912A4E0" w14:textId="77777777" w:rsidR="00D06CD7" w:rsidRPr="00FE4B9B" w:rsidRDefault="00D06CD7" w:rsidP="00253ACC">
            <w:pPr>
              <w:jc w:val="center"/>
              <w:rPr>
                <w:rFonts w:eastAsia="Calibri"/>
                <w:bCs/>
                <w:sz w:val="20"/>
                <w:szCs w:val="20"/>
              </w:rPr>
            </w:pPr>
            <w:r w:rsidRPr="00FE4B9B">
              <w:rPr>
                <w:rFonts w:eastAsia="Calibri"/>
                <w:bCs/>
                <w:color w:val="000000"/>
                <w:sz w:val="20"/>
                <w:szCs w:val="20"/>
              </w:rPr>
              <w:t>0,42</w:t>
            </w:r>
          </w:p>
        </w:tc>
        <w:tc>
          <w:tcPr>
            <w:tcW w:w="152" w:type="pct"/>
            <w:tcBorders>
              <w:top w:val="nil"/>
              <w:left w:val="nil"/>
              <w:bottom w:val="single" w:sz="4" w:space="0" w:color="auto"/>
              <w:right w:val="single" w:sz="4" w:space="0" w:color="auto"/>
            </w:tcBorders>
            <w:noWrap/>
            <w:vAlign w:val="center"/>
            <w:hideMark/>
          </w:tcPr>
          <w:p w14:paraId="7B4BE3DD" w14:textId="77777777" w:rsidR="00D06CD7" w:rsidRPr="00FE4B9B" w:rsidRDefault="00D06CD7" w:rsidP="00253ACC">
            <w:pPr>
              <w:jc w:val="center"/>
              <w:rPr>
                <w:rFonts w:eastAsia="Calibri"/>
                <w:bCs/>
                <w:sz w:val="20"/>
                <w:szCs w:val="20"/>
              </w:rPr>
            </w:pPr>
            <w:r w:rsidRPr="00FE4B9B">
              <w:rPr>
                <w:rFonts w:eastAsia="Calibri"/>
                <w:bCs/>
                <w:color w:val="000000"/>
                <w:sz w:val="20"/>
                <w:szCs w:val="20"/>
              </w:rPr>
              <w:t>-</w:t>
            </w:r>
          </w:p>
        </w:tc>
        <w:tc>
          <w:tcPr>
            <w:tcW w:w="167" w:type="pct"/>
            <w:tcBorders>
              <w:top w:val="nil"/>
              <w:left w:val="nil"/>
              <w:bottom w:val="single" w:sz="4" w:space="0" w:color="auto"/>
              <w:right w:val="single" w:sz="4" w:space="0" w:color="auto"/>
            </w:tcBorders>
            <w:noWrap/>
            <w:vAlign w:val="center"/>
            <w:hideMark/>
          </w:tcPr>
          <w:p w14:paraId="297181DC" w14:textId="77777777" w:rsidR="00D06CD7" w:rsidRPr="00FE4B9B" w:rsidRDefault="00D06CD7" w:rsidP="00253ACC">
            <w:pPr>
              <w:jc w:val="center"/>
              <w:rPr>
                <w:rFonts w:eastAsia="Calibri"/>
                <w:bCs/>
                <w:sz w:val="20"/>
                <w:szCs w:val="20"/>
              </w:rPr>
            </w:pPr>
            <w:r w:rsidRPr="00FE4B9B">
              <w:rPr>
                <w:rFonts w:eastAsia="Calibri"/>
                <w:bCs/>
                <w:color w:val="000000"/>
                <w:sz w:val="20"/>
                <w:szCs w:val="20"/>
              </w:rPr>
              <w:t>2,31</w:t>
            </w:r>
          </w:p>
        </w:tc>
        <w:tc>
          <w:tcPr>
            <w:tcW w:w="195" w:type="pct"/>
            <w:tcBorders>
              <w:top w:val="nil"/>
              <w:left w:val="nil"/>
              <w:bottom w:val="single" w:sz="4" w:space="0" w:color="auto"/>
              <w:right w:val="single" w:sz="4" w:space="0" w:color="auto"/>
            </w:tcBorders>
            <w:noWrap/>
            <w:vAlign w:val="center"/>
            <w:hideMark/>
          </w:tcPr>
          <w:p w14:paraId="028F900B" w14:textId="77777777" w:rsidR="00D06CD7" w:rsidRPr="00FE4B9B" w:rsidRDefault="00D06CD7" w:rsidP="00253ACC">
            <w:pPr>
              <w:jc w:val="center"/>
              <w:rPr>
                <w:rFonts w:eastAsia="Calibri"/>
                <w:bCs/>
                <w:sz w:val="20"/>
                <w:szCs w:val="20"/>
              </w:rPr>
            </w:pPr>
            <w:r w:rsidRPr="00FE4B9B">
              <w:rPr>
                <w:rFonts w:eastAsia="Calibri"/>
                <w:bCs/>
                <w:color w:val="000000"/>
                <w:sz w:val="20"/>
                <w:szCs w:val="20"/>
              </w:rPr>
              <w:t>-</w:t>
            </w:r>
          </w:p>
        </w:tc>
        <w:tc>
          <w:tcPr>
            <w:tcW w:w="698" w:type="pct"/>
            <w:tcBorders>
              <w:top w:val="nil"/>
              <w:left w:val="nil"/>
              <w:bottom w:val="single" w:sz="4" w:space="0" w:color="auto"/>
              <w:right w:val="single" w:sz="4" w:space="0" w:color="auto"/>
            </w:tcBorders>
            <w:noWrap/>
            <w:vAlign w:val="center"/>
            <w:hideMark/>
          </w:tcPr>
          <w:p w14:paraId="5895B589" w14:textId="77777777" w:rsidR="00D06CD7" w:rsidRPr="00FE4B9B" w:rsidRDefault="00D06CD7" w:rsidP="00253ACC">
            <w:pPr>
              <w:jc w:val="center"/>
              <w:rPr>
                <w:rFonts w:eastAsia="Calibri"/>
                <w:bCs/>
                <w:sz w:val="20"/>
                <w:szCs w:val="20"/>
              </w:rPr>
            </w:pPr>
          </w:p>
        </w:tc>
      </w:tr>
    </w:tbl>
    <w:p w14:paraId="0A04A148" w14:textId="77777777" w:rsidR="00D06CD7" w:rsidRPr="00930802" w:rsidRDefault="00D06CD7" w:rsidP="00D06CD7">
      <w:pPr>
        <w:rPr>
          <w:rFonts w:eastAsia="Calibri"/>
        </w:rPr>
      </w:pPr>
    </w:p>
    <w:p w14:paraId="6EABFBE8" w14:textId="77777777" w:rsidR="00D06CD7" w:rsidRDefault="00D06CD7" w:rsidP="0078251B">
      <w:pPr>
        <w:spacing w:line="360" w:lineRule="auto"/>
        <w:ind w:left="709"/>
        <w:jc w:val="both"/>
        <w:rPr>
          <w:rStyle w:val="fontstyle01"/>
        </w:rPr>
        <w:sectPr w:rsidR="00D06CD7" w:rsidSect="00D06CD7">
          <w:pgSz w:w="16838" w:h="11906" w:orient="landscape" w:code="9"/>
          <w:pgMar w:top="720" w:right="720" w:bottom="720" w:left="720" w:header="426" w:footer="129" w:gutter="0"/>
          <w:cols w:space="720"/>
          <w:docGrid w:linePitch="360"/>
        </w:sectPr>
      </w:pPr>
    </w:p>
    <w:p w14:paraId="56EBDF51" w14:textId="77777777" w:rsidR="00395374" w:rsidRDefault="00BD4C99" w:rsidP="00395374">
      <w:pPr>
        <w:spacing w:line="360" w:lineRule="auto"/>
        <w:ind w:firstLine="567"/>
        <w:jc w:val="both"/>
        <w:rPr>
          <w:rFonts w:eastAsia="Calibri"/>
          <w:b/>
        </w:rPr>
      </w:pPr>
      <w:r w:rsidRPr="00395374">
        <w:rPr>
          <w:rFonts w:eastAsia="Calibri"/>
          <w:b/>
        </w:rPr>
        <w:lastRenderedPageBreak/>
        <w:t xml:space="preserve">3.5 </w:t>
      </w:r>
      <w:r w:rsidR="00D60EC7" w:rsidRPr="00395374">
        <w:rPr>
          <w:rFonts w:eastAsia="Calibri"/>
          <w:b/>
        </w:rPr>
        <w:t>Текущее состояние разработки месторождени</w:t>
      </w:r>
      <w:r w:rsidR="00395374">
        <w:rPr>
          <w:rFonts w:eastAsia="Calibri"/>
          <w:b/>
        </w:rPr>
        <w:t>я</w:t>
      </w:r>
      <w:bookmarkStart w:id="16" w:name="_Toc76224858"/>
      <w:bookmarkEnd w:id="10"/>
    </w:p>
    <w:bookmarkEnd w:id="16"/>
    <w:p w14:paraId="31E314A5" w14:textId="5D2A89CD" w:rsidR="00144E9F" w:rsidRPr="00680D2F" w:rsidRDefault="0024623D" w:rsidP="00680D2F">
      <w:pPr>
        <w:widowControl w:val="0"/>
        <w:autoSpaceDE w:val="0"/>
        <w:autoSpaceDN w:val="0"/>
        <w:adjustRightInd w:val="0"/>
        <w:spacing w:line="360" w:lineRule="auto"/>
        <w:ind w:firstLine="567"/>
        <w:jc w:val="both"/>
      </w:pPr>
      <w:r w:rsidRPr="0024623D">
        <w:t xml:space="preserve">Месторождение </w:t>
      </w:r>
      <w:proofErr w:type="spellStart"/>
      <w:r w:rsidR="00D06CD7">
        <w:t>Сулутабан</w:t>
      </w:r>
      <w:proofErr w:type="spellEnd"/>
      <w:r w:rsidRPr="0024623D">
        <w:t xml:space="preserve"> находится на стадии </w:t>
      </w:r>
      <w:r w:rsidRPr="00206524">
        <w:t xml:space="preserve">подготовительного периода и планируется добыча УВ в подготовительный период согласно </w:t>
      </w:r>
      <w:r w:rsidR="00680D2F" w:rsidRPr="00680D2F">
        <w:t>«Анализ</w:t>
      </w:r>
      <w:r w:rsidR="00680D2F">
        <w:t>а</w:t>
      </w:r>
      <w:r w:rsidR="00680D2F" w:rsidRPr="00680D2F">
        <w:t xml:space="preserve"> разработки месторождения </w:t>
      </w:r>
      <w:proofErr w:type="spellStart"/>
      <w:r w:rsidR="00680D2F" w:rsidRPr="00680D2F">
        <w:t>Сулутабан</w:t>
      </w:r>
      <w:proofErr w:type="spellEnd"/>
      <w:r w:rsidR="00680D2F" w:rsidRPr="00680D2F">
        <w:t xml:space="preserve">» в 2025 году </w:t>
      </w:r>
      <w:r w:rsidR="00680D2F" w:rsidRPr="00680D2F">
        <w:rPr>
          <w:i/>
          <w:sz w:val="22"/>
          <w:szCs w:val="22"/>
        </w:rPr>
        <w:t>(Протокол ЦКРР РК № 68/2 от 20 ноября 2025 года).</w:t>
      </w:r>
    </w:p>
    <w:p w14:paraId="489CF969" w14:textId="7B49BC99" w:rsidR="00480083" w:rsidRPr="00480083" w:rsidRDefault="00FA7CCF" w:rsidP="00480083">
      <w:pPr>
        <w:widowControl w:val="0"/>
        <w:autoSpaceDE w:val="0"/>
        <w:autoSpaceDN w:val="0"/>
        <w:adjustRightInd w:val="0"/>
        <w:spacing w:line="360" w:lineRule="auto"/>
        <w:ind w:firstLine="567"/>
        <w:jc w:val="both"/>
        <w:rPr>
          <w:rStyle w:val="fontstyle01"/>
        </w:rPr>
      </w:pPr>
      <w:bookmarkStart w:id="17" w:name="_Toc76224865"/>
      <w:r>
        <w:t xml:space="preserve">По состоянию на </w:t>
      </w:r>
      <w:r w:rsidR="00B87CA2">
        <w:t>01</w:t>
      </w:r>
      <w:r w:rsidR="00480083" w:rsidRPr="00480083">
        <w:t>.0</w:t>
      </w:r>
      <w:r w:rsidR="00B87CA2">
        <w:t>7</w:t>
      </w:r>
      <w:r w:rsidR="00480083" w:rsidRPr="00480083">
        <w:t>.2026 г. Общий фонд скважин составляет – 7 шт. 6</w:t>
      </w:r>
      <w:r w:rsidR="00480083" w:rsidRPr="00480083">
        <w:rPr>
          <w:rStyle w:val="fontstyle01"/>
        </w:rPr>
        <w:t xml:space="preserve"> скважин находятся в эксплуатационном фонде, 1 скважина в освоение. </w:t>
      </w:r>
    </w:p>
    <w:p w14:paraId="49191985" w14:textId="77777777" w:rsidR="00480083" w:rsidRPr="00480083" w:rsidRDefault="00480083" w:rsidP="00480083">
      <w:pPr>
        <w:spacing w:line="360" w:lineRule="auto"/>
        <w:ind w:firstLine="567"/>
        <w:jc w:val="both"/>
        <w:rPr>
          <w:rFonts w:eastAsia="Calibri"/>
        </w:rPr>
      </w:pPr>
      <w:r w:rsidRPr="00480083">
        <w:rPr>
          <w:rFonts w:eastAsia="Calibri"/>
        </w:rPr>
        <w:t>В таблице 3.5.1 представлена характеристика пробуренных скважин.</w:t>
      </w:r>
    </w:p>
    <w:p w14:paraId="62F4DE21" w14:textId="47120B2D" w:rsidR="00480083" w:rsidRPr="00480083" w:rsidRDefault="00480083" w:rsidP="00480083">
      <w:pPr>
        <w:spacing w:after="120"/>
        <w:ind w:firstLine="567"/>
        <w:jc w:val="both"/>
        <w:rPr>
          <w:rFonts w:eastAsia="Calibri"/>
          <w:b/>
          <w:color w:val="000000"/>
          <w:sz w:val="20"/>
          <w:szCs w:val="20"/>
        </w:rPr>
      </w:pPr>
      <w:bookmarkStart w:id="18" w:name="_Toc105427479"/>
      <w:r w:rsidRPr="00753BA9">
        <w:rPr>
          <w:rFonts w:eastAsia="Calibri"/>
          <w:b/>
          <w:color w:val="000000"/>
          <w:sz w:val="20"/>
          <w:szCs w:val="20"/>
          <w:highlight w:val="green"/>
        </w:rPr>
        <w:t>Таблица 3.5.1 – Характеристика фонда скважин месторож</w:t>
      </w:r>
      <w:r w:rsidR="00FA7CCF" w:rsidRPr="00753BA9">
        <w:rPr>
          <w:rFonts w:eastAsia="Calibri"/>
          <w:b/>
          <w:color w:val="000000"/>
          <w:sz w:val="20"/>
          <w:szCs w:val="20"/>
          <w:highlight w:val="green"/>
        </w:rPr>
        <w:t xml:space="preserve">дения </w:t>
      </w:r>
      <w:proofErr w:type="spellStart"/>
      <w:r w:rsidR="00FA7CCF" w:rsidRPr="00753BA9">
        <w:rPr>
          <w:rFonts w:eastAsia="Calibri"/>
          <w:b/>
          <w:color w:val="000000"/>
          <w:sz w:val="20"/>
          <w:szCs w:val="20"/>
          <w:highlight w:val="green"/>
        </w:rPr>
        <w:t>Сулутабан</w:t>
      </w:r>
      <w:proofErr w:type="spellEnd"/>
      <w:r w:rsidR="00FA7CCF" w:rsidRPr="00753BA9">
        <w:rPr>
          <w:rFonts w:eastAsia="Calibri"/>
          <w:b/>
          <w:color w:val="000000"/>
          <w:sz w:val="20"/>
          <w:szCs w:val="20"/>
          <w:highlight w:val="green"/>
        </w:rPr>
        <w:t xml:space="preserve"> на </w:t>
      </w:r>
      <w:r w:rsidR="00B87CA2" w:rsidRPr="00753BA9">
        <w:rPr>
          <w:rFonts w:eastAsia="Calibri"/>
          <w:b/>
          <w:color w:val="000000"/>
          <w:sz w:val="20"/>
          <w:szCs w:val="20"/>
          <w:highlight w:val="green"/>
        </w:rPr>
        <w:t>01</w:t>
      </w:r>
      <w:r w:rsidRPr="00753BA9">
        <w:rPr>
          <w:rFonts w:eastAsia="Calibri"/>
          <w:b/>
          <w:color w:val="000000"/>
          <w:sz w:val="20"/>
          <w:szCs w:val="20"/>
          <w:highlight w:val="green"/>
        </w:rPr>
        <w:t>.0</w:t>
      </w:r>
      <w:r w:rsidR="00B87CA2" w:rsidRPr="00753BA9">
        <w:rPr>
          <w:rFonts w:eastAsia="Calibri"/>
          <w:b/>
          <w:color w:val="000000"/>
          <w:sz w:val="20"/>
          <w:szCs w:val="20"/>
          <w:highlight w:val="green"/>
        </w:rPr>
        <w:t>7</w:t>
      </w:r>
      <w:r w:rsidRPr="00753BA9">
        <w:rPr>
          <w:rFonts w:eastAsia="Calibri"/>
          <w:b/>
          <w:color w:val="000000"/>
          <w:sz w:val="20"/>
          <w:szCs w:val="20"/>
          <w:highlight w:val="green"/>
        </w:rPr>
        <w:t>.202</w:t>
      </w:r>
      <w:r w:rsidR="00B87CA2" w:rsidRPr="00753BA9">
        <w:rPr>
          <w:rFonts w:eastAsia="Calibri"/>
          <w:b/>
          <w:color w:val="000000"/>
          <w:sz w:val="20"/>
          <w:szCs w:val="20"/>
          <w:highlight w:val="green"/>
        </w:rPr>
        <w:t>6</w:t>
      </w:r>
      <w:r w:rsidRPr="00753BA9">
        <w:rPr>
          <w:rFonts w:eastAsia="Calibri"/>
          <w:b/>
          <w:color w:val="000000"/>
          <w:sz w:val="20"/>
          <w:szCs w:val="20"/>
          <w:highlight w:val="green"/>
        </w:rPr>
        <w:t xml:space="preserve"> г.</w:t>
      </w:r>
      <w:bookmarkEnd w:id="18"/>
    </w:p>
    <w:tbl>
      <w:tblPr>
        <w:tblW w:w="9280" w:type="dxa"/>
        <w:tblLook w:val="04A0" w:firstRow="1" w:lastRow="0" w:firstColumn="1" w:lastColumn="0" w:noHBand="0" w:noVBand="1"/>
      </w:tblPr>
      <w:tblGrid>
        <w:gridCol w:w="516"/>
        <w:gridCol w:w="5916"/>
        <w:gridCol w:w="2906"/>
      </w:tblGrid>
      <w:tr w:rsidR="00480083" w:rsidRPr="00480083" w14:paraId="3E62E427" w14:textId="77777777" w:rsidTr="00480083">
        <w:trPr>
          <w:trHeight w:val="288"/>
        </w:trPr>
        <w:tc>
          <w:tcPr>
            <w:tcW w:w="458" w:type="dxa"/>
            <w:tcBorders>
              <w:top w:val="single" w:sz="4" w:space="0" w:color="auto"/>
              <w:left w:val="single" w:sz="4" w:space="0" w:color="auto"/>
              <w:bottom w:val="single" w:sz="4" w:space="0" w:color="auto"/>
              <w:right w:val="single" w:sz="4" w:space="0" w:color="auto"/>
            </w:tcBorders>
            <w:noWrap/>
            <w:vAlign w:val="center"/>
            <w:hideMark/>
          </w:tcPr>
          <w:p w14:paraId="66FA7785" w14:textId="77777777" w:rsidR="00480083" w:rsidRPr="00480083" w:rsidRDefault="00480083">
            <w:pPr>
              <w:spacing w:line="256" w:lineRule="auto"/>
              <w:jc w:val="center"/>
              <w:rPr>
                <w:b/>
                <w:bCs/>
                <w:color w:val="000000"/>
                <w:lang w:eastAsia="en-US"/>
              </w:rPr>
            </w:pPr>
            <w:r w:rsidRPr="00480083">
              <w:rPr>
                <w:b/>
                <w:bCs/>
                <w:color w:val="000000"/>
                <w:lang w:eastAsia="en-US"/>
              </w:rPr>
              <w:t>№</w:t>
            </w:r>
          </w:p>
        </w:tc>
        <w:tc>
          <w:tcPr>
            <w:tcW w:w="5916" w:type="dxa"/>
            <w:tcBorders>
              <w:top w:val="single" w:sz="4" w:space="0" w:color="auto"/>
              <w:left w:val="nil"/>
              <w:bottom w:val="single" w:sz="4" w:space="0" w:color="auto"/>
              <w:right w:val="single" w:sz="4" w:space="0" w:color="auto"/>
            </w:tcBorders>
            <w:noWrap/>
            <w:vAlign w:val="center"/>
            <w:hideMark/>
          </w:tcPr>
          <w:p w14:paraId="31C819DC" w14:textId="77777777" w:rsidR="00480083" w:rsidRPr="00480083" w:rsidRDefault="00480083">
            <w:pPr>
              <w:spacing w:line="256" w:lineRule="auto"/>
              <w:jc w:val="center"/>
              <w:rPr>
                <w:b/>
                <w:bCs/>
                <w:color w:val="000000"/>
                <w:lang w:eastAsia="en-US"/>
              </w:rPr>
            </w:pPr>
            <w:r w:rsidRPr="00480083">
              <w:rPr>
                <w:b/>
                <w:bCs/>
                <w:color w:val="000000"/>
                <w:lang w:eastAsia="en-US"/>
              </w:rPr>
              <w:t>Наименование</w:t>
            </w:r>
          </w:p>
        </w:tc>
        <w:tc>
          <w:tcPr>
            <w:tcW w:w="2906" w:type="dxa"/>
            <w:tcBorders>
              <w:top w:val="single" w:sz="4" w:space="0" w:color="auto"/>
              <w:left w:val="nil"/>
              <w:bottom w:val="single" w:sz="4" w:space="0" w:color="auto"/>
              <w:right w:val="single" w:sz="4" w:space="0" w:color="auto"/>
            </w:tcBorders>
            <w:noWrap/>
            <w:vAlign w:val="bottom"/>
            <w:hideMark/>
          </w:tcPr>
          <w:p w14:paraId="6494E004" w14:textId="77777777" w:rsidR="00480083" w:rsidRPr="00480083" w:rsidRDefault="00480083">
            <w:pPr>
              <w:spacing w:line="256" w:lineRule="auto"/>
              <w:jc w:val="center"/>
              <w:rPr>
                <w:color w:val="000000"/>
                <w:lang w:eastAsia="en-US"/>
              </w:rPr>
            </w:pPr>
            <w:r w:rsidRPr="00480083">
              <w:rPr>
                <w:rStyle w:val="fontstyle01"/>
                <w:b/>
                <w:lang w:eastAsia="en-US"/>
              </w:rPr>
              <w:t>В целом по месторождению</w:t>
            </w:r>
          </w:p>
        </w:tc>
      </w:tr>
      <w:tr w:rsidR="00480083" w:rsidRPr="00480083" w14:paraId="3C4905B2" w14:textId="77777777" w:rsidTr="00480083">
        <w:trPr>
          <w:trHeight w:val="288"/>
        </w:trPr>
        <w:tc>
          <w:tcPr>
            <w:tcW w:w="458" w:type="dxa"/>
            <w:tcBorders>
              <w:top w:val="nil"/>
              <w:left w:val="single" w:sz="4" w:space="0" w:color="auto"/>
              <w:bottom w:val="single" w:sz="4" w:space="0" w:color="auto"/>
              <w:right w:val="single" w:sz="4" w:space="0" w:color="auto"/>
            </w:tcBorders>
            <w:noWrap/>
            <w:vAlign w:val="center"/>
            <w:hideMark/>
          </w:tcPr>
          <w:p w14:paraId="72D778D1" w14:textId="77777777" w:rsidR="00480083" w:rsidRPr="00480083" w:rsidRDefault="00480083">
            <w:pPr>
              <w:spacing w:line="256" w:lineRule="auto"/>
              <w:jc w:val="center"/>
              <w:rPr>
                <w:color w:val="000000"/>
                <w:lang w:eastAsia="en-US"/>
              </w:rPr>
            </w:pPr>
            <w:r w:rsidRPr="00480083">
              <w:rPr>
                <w:color w:val="000000"/>
                <w:lang w:eastAsia="en-US"/>
              </w:rPr>
              <w:t>1</w:t>
            </w:r>
          </w:p>
        </w:tc>
        <w:tc>
          <w:tcPr>
            <w:tcW w:w="5916" w:type="dxa"/>
            <w:tcBorders>
              <w:top w:val="nil"/>
              <w:left w:val="nil"/>
              <w:bottom w:val="single" w:sz="4" w:space="0" w:color="auto"/>
              <w:right w:val="single" w:sz="4" w:space="0" w:color="auto"/>
            </w:tcBorders>
            <w:noWrap/>
            <w:vAlign w:val="bottom"/>
            <w:hideMark/>
          </w:tcPr>
          <w:p w14:paraId="4F42E329" w14:textId="77777777" w:rsidR="00480083" w:rsidRPr="00480083" w:rsidRDefault="00480083">
            <w:pPr>
              <w:spacing w:line="256" w:lineRule="auto"/>
              <w:rPr>
                <w:color w:val="000000"/>
                <w:lang w:eastAsia="en-US"/>
              </w:rPr>
            </w:pPr>
            <w:r w:rsidRPr="00480083">
              <w:rPr>
                <w:color w:val="000000"/>
                <w:lang w:eastAsia="en-US"/>
              </w:rPr>
              <w:t>Эксплуатационный фонд скважин, всего</w:t>
            </w:r>
          </w:p>
        </w:tc>
        <w:tc>
          <w:tcPr>
            <w:tcW w:w="2906" w:type="dxa"/>
            <w:tcBorders>
              <w:top w:val="nil"/>
              <w:left w:val="nil"/>
              <w:bottom w:val="single" w:sz="4" w:space="0" w:color="auto"/>
              <w:right w:val="single" w:sz="4" w:space="0" w:color="auto"/>
            </w:tcBorders>
            <w:noWrap/>
            <w:vAlign w:val="center"/>
            <w:hideMark/>
          </w:tcPr>
          <w:p w14:paraId="541171D6" w14:textId="0738242C" w:rsidR="00480083" w:rsidRPr="000201E8" w:rsidRDefault="000201E8">
            <w:pPr>
              <w:spacing w:line="256" w:lineRule="auto"/>
              <w:jc w:val="center"/>
              <w:rPr>
                <w:b/>
                <w:bCs/>
                <w:color w:val="000000"/>
                <w:highlight w:val="green"/>
                <w:lang w:val="en-US" w:eastAsia="en-US"/>
              </w:rPr>
            </w:pPr>
            <w:r w:rsidRPr="000201E8">
              <w:rPr>
                <w:b/>
                <w:bCs/>
                <w:color w:val="000000"/>
                <w:highlight w:val="green"/>
                <w:lang w:val="en-US" w:eastAsia="en-US"/>
              </w:rPr>
              <w:t>9</w:t>
            </w:r>
          </w:p>
        </w:tc>
      </w:tr>
      <w:tr w:rsidR="00480083" w:rsidRPr="00480083" w14:paraId="10FE6CEB" w14:textId="77777777" w:rsidTr="00480083">
        <w:trPr>
          <w:trHeight w:val="288"/>
        </w:trPr>
        <w:tc>
          <w:tcPr>
            <w:tcW w:w="458" w:type="dxa"/>
            <w:tcBorders>
              <w:top w:val="nil"/>
              <w:left w:val="single" w:sz="4" w:space="0" w:color="auto"/>
              <w:bottom w:val="single" w:sz="4" w:space="0" w:color="auto"/>
              <w:right w:val="single" w:sz="4" w:space="0" w:color="auto"/>
            </w:tcBorders>
            <w:noWrap/>
            <w:vAlign w:val="bottom"/>
            <w:hideMark/>
          </w:tcPr>
          <w:p w14:paraId="586C472B" w14:textId="77777777" w:rsidR="00480083" w:rsidRPr="00480083" w:rsidRDefault="00480083">
            <w:pPr>
              <w:spacing w:line="256" w:lineRule="auto"/>
              <w:rPr>
                <w:color w:val="000000"/>
                <w:lang w:eastAsia="en-US"/>
              </w:rPr>
            </w:pPr>
            <w:r w:rsidRPr="00480083">
              <w:rPr>
                <w:color w:val="000000"/>
                <w:lang w:eastAsia="en-US"/>
              </w:rPr>
              <w:t> 2</w:t>
            </w:r>
          </w:p>
        </w:tc>
        <w:tc>
          <w:tcPr>
            <w:tcW w:w="5916" w:type="dxa"/>
            <w:tcBorders>
              <w:top w:val="nil"/>
              <w:left w:val="nil"/>
              <w:bottom w:val="single" w:sz="4" w:space="0" w:color="auto"/>
              <w:right w:val="single" w:sz="4" w:space="0" w:color="auto"/>
            </w:tcBorders>
            <w:noWrap/>
            <w:vAlign w:val="bottom"/>
            <w:hideMark/>
          </w:tcPr>
          <w:p w14:paraId="4CF31DBA" w14:textId="77777777" w:rsidR="00480083" w:rsidRPr="00480083" w:rsidRDefault="00480083">
            <w:pPr>
              <w:spacing w:line="256" w:lineRule="auto"/>
              <w:rPr>
                <w:color w:val="000000"/>
                <w:lang w:eastAsia="en-US"/>
              </w:rPr>
            </w:pPr>
            <w:r w:rsidRPr="00480083">
              <w:rPr>
                <w:color w:val="000000"/>
                <w:lang w:eastAsia="en-US"/>
              </w:rPr>
              <w:t>Действующий фонд</w:t>
            </w:r>
          </w:p>
        </w:tc>
        <w:tc>
          <w:tcPr>
            <w:tcW w:w="2906" w:type="dxa"/>
            <w:tcBorders>
              <w:top w:val="nil"/>
              <w:left w:val="nil"/>
              <w:bottom w:val="single" w:sz="4" w:space="0" w:color="auto"/>
              <w:right w:val="single" w:sz="4" w:space="0" w:color="auto"/>
            </w:tcBorders>
            <w:noWrap/>
            <w:vAlign w:val="center"/>
            <w:hideMark/>
          </w:tcPr>
          <w:p w14:paraId="25C851FF" w14:textId="06845635" w:rsidR="00480083" w:rsidRPr="000201E8" w:rsidRDefault="000201E8">
            <w:pPr>
              <w:spacing w:line="256" w:lineRule="auto"/>
              <w:jc w:val="center"/>
              <w:rPr>
                <w:b/>
                <w:bCs/>
                <w:color w:val="000000"/>
                <w:highlight w:val="green"/>
                <w:lang w:val="en-US" w:eastAsia="en-US"/>
              </w:rPr>
            </w:pPr>
            <w:r w:rsidRPr="000201E8">
              <w:rPr>
                <w:b/>
                <w:bCs/>
                <w:color w:val="000000"/>
                <w:highlight w:val="green"/>
                <w:lang w:val="en-US" w:eastAsia="en-US"/>
              </w:rPr>
              <w:t>8</w:t>
            </w:r>
          </w:p>
        </w:tc>
      </w:tr>
      <w:tr w:rsidR="00480083" w:rsidRPr="00480083" w14:paraId="07FAE8C1" w14:textId="77777777" w:rsidTr="00480083">
        <w:trPr>
          <w:trHeight w:val="288"/>
        </w:trPr>
        <w:tc>
          <w:tcPr>
            <w:tcW w:w="458" w:type="dxa"/>
            <w:tcBorders>
              <w:top w:val="nil"/>
              <w:left w:val="single" w:sz="4" w:space="0" w:color="auto"/>
              <w:bottom w:val="single" w:sz="4" w:space="0" w:color="auto"/>
              <w:right w:val="single" w:sz="4" w:space="0" w:color="auto"/>
            </w:tcBorders>
            <w:noWrap/>
            <w:vAlign w:val="bottom"/>
            <w:hideMark/>
          </w:tcPr>
          <w:p w14:paraId="0BA53F94" w14:textId="77777777" w:rsidR="00480083" w:rsidRPr="00480083" w:rsidRDefault="00480083">
            <w:pPr>
              <w:spacing w:line="256" w:lineRule="auto"/>
              <w:rPr>
                <w:color w:val="000000"/>
                <w:lang w:eastAsia="en-US"/>
              </w:rPr>
            </w:pPr>
            <w:r w:rsidRPr="00480083">
              <w:rPr>
                <w:color w:val="000000"/>
                <w:lang w:eastAsia="en-US"/>
              </w:rPr>
              <w:t> 3</w:t>
            </w:r>
          </w:p>
        </w:tc>
        <w:tc>
          <w:tcPr>
            <w:tcW w:w="5916" w:type="dxa"/>
            <w:tcBorders>
              <w:top w:val="nil"/>
              <w:left w:val="nil"/>
              <w:bottom w:val="single" w:sz="4" w:space="0" w:color="auto"/>
              <w:right w:val="single" w:sz="4" w:space="0" w:color="auto"/>
            </w:tcBorders>
            <w:noWrap/>
            <w:vAlign w:val="bottom"/>
            <w:hideMark/>
          </w:tcPr>
          <w:p w14:paraId="5D84B9D3" w14:textId="77777777" w:rsidR="00480083" w:rsidRPr="00480083" w:rsidRDefault="00480083">
            <w:pPr>
              <w:spacing w:line="256" w:lineRule="auto"/>
              <w:rPr>
                <w:color w:val="000000"/>
                <w:lang w:eastAsia="en-US"/>
              </w:rPr>
            </w:pPr>
            <w:r w:rsidRPr="00480083">
              <w:rPr>
                <w:color w:val="000000"/>
                <w:lang w:eastAsia="en-US"/>
              </w:rPr>
              <w:t>Простои действующего фонда</w:t>
            </w:r>
          </w:p>
        </w:tc>
        <w:tc>
          <w:tcPr>
            <w:tcW w:w="2906" w:type="dxa"/>
            <w:tcBorders>
              <w:top w:val="nil"/>
              <w:left w:val="nil"/>
              <w:bottom w:val="single" w:sz="4" w:space="0" w:color="auto"/>
              <w:right w:val="single" w:sz="4" w:space="0" w:color="auto"/>
            </w:tcBorders>
            <w:noWrap/>
            <w:vAlign w:val="center"/>
            <w:hideMark/>
          </w:tcPr>
          <w:p w14:paraId="47D9C22C" w14:textId="7D8E2FCB" w:rsidR="00480083" w:rsidRPr="000201E8" w:rsidRDefault="000201E8">
            <w:pPr>
              <w:spacing w:line="256" w:lineRule="auto"/>
              <w:jc w:val="center"/>
              <w:rPr>
                <w:color w:val="000000"/>
                <w:highlight w:val="green"/>
                <w:lang w:val="en-US" w:eastAsia="en-US"/>
              </w:rPr>
            </w:pPr>
            <w:r w:rsidRPr="000201E8">
              <w:rPr>
                <w:color w:val="000000"/>
                <w:highlight w:val="green"/>
                <w:lang w:val="en-US" w:eastAsia="en-US"/>
              </w:rPr>
              <w:t>2</w:t>
            </w:r>
          </w:p>
        </w:tc>
      </w:tr>
      <w:tr w:rsidR="00480083" w:rsidRPr="00480083" w14:paraId="352E3CD5" w14:textId="77777777" w:rsidTr="00480083">
        <w:trPr>
          <w:trHeight w:val="288"/>
        </w:trPr>
        <w:tc>
          <w:tcPr>
            <w:tcW w:w="458" w:type="dxa"/>
            <w:tcBorders>
              <w:top w:val="nil"/>
              <w:left w:val="single" w:sz="4" w:space="0" w:color="auto"/>
              <w:bottom w:val="single" w:sz="4" w:space="0" w:color="auto"/>
              <w:right w:val="single" w:sz="4" w:space="0" w:color="auto"/>
            </w:tcBorders>
            <w:noWrap/>
            <w:vAlign w:val="bottom"/>
            <w:hideMark/>
          </w:tcPr>
          <w:p w14:paraId="3FBFF4A0" w14:textId="77777777" w:rsidR="00480083" w:rsidRPr="00480083" w:rsidRDefault="00480083">
            <w:pPr>
              <w:spacing w:line="256" w:lineRule="auto"/>
              <w:rPr>
                <w:color w:val="000000"/>
                <w:lang w:eastAsia="en-US"/>
              </w:rPr>
            </w:pPr>
            <w:r w:rsidRPr="00480083">
              <w:rPr>
                <w:color w:val="000000"/>
                <w:lang w:eastAsia="en-US"/>
              </w:rPr>
              <w:t> 4</w:t>
            </w:r>
          </w:p>
        </w:tc>
        <w:tc>
          <w:tcPr>
            <w:tcW w:w="5916" w:type="dxa"/>
            <w:tcBorders>
              <w:top w:val="nil"/>
              <w:left w:val="nil"/>
              <w:bottom w:val="single" w:sz="4" w:space="0" w:color="auto"/>
              <w:right w:val="single" w:sz="4" w:space="0" w:color="auto"/>
            </w:tcBorders>
            <w:noWrap/>
            <w:vAlign w:val="bottom"/>
            <w:hideMark/>
          </w:tcPr>
          <w:p w14:paraId="42188706" w14:textId="77777777" w:rsidR="00480083" w:rsidRPr="00480083" w:rsidRDefault="00480083">
            <w:pPr>
              <w:spacing w:line="256" w:lineRule="auto"/>
              <w:rPr>
                <w:color w:val="000000"/>
                <w:lang w:eastAsia="en-US"/>
              </w:rPr>
            </w:pPr>
            <w:r w:rsidRPr="00480083">
              <w:rPr>
                <w:color w:val="000000"/>
                <w:lang w:eastAsia="en-US"/>
              </w:rPr>
              <w:t>Бездействующий фонд</w:t>
            </w:r>
          </w:p>
        </w:tc>
        <w:tc>
          <w:tcPr>
            <w:tcW w:w="2906" w:type="dxa"/>
            <w:tcBorders>
              <w:top w:val="nil"/>
              <w:left w:val="nil"/>
              <w:bottom w:val="single" w:sz="4" w:space="0" w:color="auto"/>
              <w:right w:val="single" w:sz="4" w:space="0" w:color="auto"/>
            </w:tcBorders>
            <w:noWrap/>
            <w:vAlign w:val="center"/>
            <w:hideMark/>
          </w:tcPr>
          <w:p w14:paraId="4200D668" w14:textId="77777777" w:rsidR="00480083" w:rsidRPr="000201E8" w:rsidRDefault="00480083">
            <w:pPr>
              <w:spacing w:line="256" w:lineRule="auto"/>
              <w:jc w:val="center"/>
              <w:rPr>
                <w:color w:val="000000"/>
                <w:highlight w:val="green"/>
                <w:lang w:eastAsia="en-US"/>
              </w:rPr>
            </w:pPr>
            <w:r w:rsidRPr="000201E8">
              <w:rPr>
                <w:color w:val="000000"/>
                <w:highlight w:val="green"/>
                <w:lang w:eastAsia="en-US"/>
              </w:rPr>
              <w:t>0</w:t>
            </w:r>
          </w:p>
        </w:tc>
      </w:tr>
      <w:tr w:rsidR="00480083" w:rsidRPr="00480083" w14:paraId="4C4D4E69" w14:textId="77777777" w:rsidTr="00480083">
        <w:trPr>
          <w:trHeight w:val="288"/>
        </w:trPr>
        <w:tc>
          <w:tcPr>
            <w:tcW w:w="458" w:type="dxa"/>
            <w:tcBorders>
              <w:top w:val="nil"/>
              <w:left w:val="single" w:sz="4" w:space="0" w:color="auto"/>
              <w:bottom w:val="single" w:sz="4" w:space="0" w:color="auto"/>
              <w:right w:val="single" w:sz="4" w:space="0" w:color="auto"/>
            </w:tcBorders>
            <w:noWrap/>
            <w:vAlign w:val="bottom"/>
            <w:hideMark/>
          </w:tcPr>
          <w:p w14:paraId="49E0842E" w14:textId="77777777" w:rsidR="00480083" w:rsidRPr="00480083" w:rsidRDefault="00480083">
            <w:pPr>
              <w:spacing w:line="256" w:lineRule="auto"/>
              <w:rPr>
                <w:color w:val="000000"/>
                <w:lang w:eastAsia="en-US"/>
              </w:rPr>
            </w:pPr>
            <w:r w:rsidRPr="00480083">
              <w:rPr>
                <w:color w:val="000000"/>
                <w:lang w:eastAsia="en-US"/>
              </w:rPr>
              <w:t> 5</w:t>
            </w:r>
          </w:p>
        </w:tc>
        <w:tc>
          <w:tcPr>
            <w:tcW w:w="5916" w:type="dxa"/>
            <w:tcBorders>
              <w:top w:val="nil"/>
              <w:left w:val="nil"/>
              <w:bottom w:val="single" w:sz="4" w:space="0" w:color="auto"/>
              <w:right w:val="single" w:sz="4" w:space="0" w:color="auto"/>
            </w:tcBorders>
            <w:noWrap/>
            <w:vAlign w:val="bottom"/>
            <w:hideMark/>
          </w:tcPr>
          <w:p w14:paraId="453BB985" w14:textId="77777777" w:rsidR="00480083" w:rsidRPr="00480083" w:rsidRDefault="00480083">
            <w:pPr>
              <w:spacing w:line="256" w:lineRule="auto"/>
              <w:rPr>
                <w:color w:val="000000"/>
                <w:lang w:eastAsia="en-US"/>
              </w:rPr>
            </w:pPr>
            <w:r w:rsidRPr="00480083">
              <w:rPr>
                <w:color w:val="000000"/>
                <w:lang w:eastAsia="en-US"/>
              </w:rPr>
              <w:t>В освоении, ожидание освоения</w:t>
            </w:r>
          </w:p>
        </w:tc>
        <w:tc>
          <w:tcPr>
            <w:tcW w:w="2906" w:type="dxa"/>
            <w:tcBorders>
              <w:top w:val="nil"/>
              <w:left w:val="nil"/>
              <w:bottom w:val="single" w:sz="4" w:space="0" w:color="auto"/>
              <w:right w:val="single" w:sz="4" w:space="0" w:color="auto"/>
            </w:tcBorders>
            <w:noWrap/>
            <w:vAlign w:val="center"/>
            <w:hideMark/>
          </w:tcPr>
          <w:p w14:paraId="1F48F0DF" w14:textId="2A7269A0" w:rsidR="00480083" w:rsidRPr="000201E8" w:rsidRDefault="000201E8">
            <w:pPr>
              <w:spacing w:line="256" w:lineRule="auto"/>
              <w:jc w:val="center"/>
              <w:rPr>
                <w:b/>
                <w:bCs/>
                <w:color w:val="000000"/>
                <w:highlight w:val="green"/>
                <w:lang w:val="en-US" w:eastAsia="en-US"/>
              </w:rPr>
            </w:pPr>
            <w:r w:rsidRPr="000201E8">
              <w:rPr>
                <w:b/>
                <w:bCs/>
                <w:color w:val="000000"/>
                <w:highlight w:val="green"/>
                <w:lang w:val="en-US" w:eastAsia="en-US"/>
              </w:rPr>
              <w:t>0</w:t>
            </w:r>
          </w:p>
        </w:tc>
      </w:tr>
      <w:tr w:rsidR="00480083" w:rsidRPr="00480083" w14:paraId="4584D661" w14:textId="77777777" w:rsidTr="00480083">
        <w:trPr>
          <w:trHeight w:val="288"/>
        </w:trPr>
        <w:tc>
          <w:tcPr>
            <w:tcW w:w="458" w:type="dxa"/>
            <w:tcBorders>
              <w:top w:val="nil"/>
              <w:left w:val="single" w:sz="4" w:space="0" w:color="auto"/>
              <w:bottom w:val="single" w:sz="4" w:space="0" w:color="auto"/>
              <w:right w:val="single" w:sz="4" w:space="0" w:color="auto"/>
            </w:tcBorders>
            <w:noWrap/>
            <w:vAlign w:val="bottom"/>
            <w:hideMark/>
          </w:tcPr>
          <w:p w14:paraId="4CC60336" w14:textId="77777777" w:rsidR="00480083" w:rsidRPr="00480083" w:rsidRDefault="00480083">
            <w:pPr>
              <w:spacing w:line="256" w:lineRule="auto"/>
              <w:rPr>
                <w:color w:val="000000"/>
                <w:lang w:eastAsia="en-US"/>
              </w:rPr>
            </w:pPr>
            <w:r w:rsidRPr="00480083">
              <w:rPr>
                <w:color w:val="000000"/>
                <w:lang w:eastAsia="en-US"/>
              </w:rPr>
              <w:t> 6</w:t>
            </w:r>
          </w:p>
        </w:tc>
        <w:tc>
          <w:tcPr>
            <w:tcW w:w="5916" w:type="dxa"/>
            <w:tcBorders>
              <w:top w:val="nil"/>
              <w:left w:val="nil"/>
              <w:bottom w:val="single" w:sz="4" w:space="0" w:color="auto"/>
              <w:right w:val="single" w:sz="4" w:space="0" w:color="auto"/>
            </w:tcBorders>
            <w:noWrap/>
            <w:vAlign w:val="bottom"/>
            <w:hideMark/>
          </w:tcPr>
          <w:p w14:paraId="63760C20" w14:textId="77777777" w:rsidR="00480083" w:rsidRPr="00480083" w:rsidRDefault="00480083">
            <w:pPr>
              <w:spacing w:line="256" w:lineRule="auto"/>
              <w:rPr>
                <w:color w:val="000000"/>
                <w:lang w:eastAsia="en-US"/>
              </w:rPr>
            </w:pPr>
            <w:r w:rsidRPr="00480083">
              <w:rPr>
                <w:color w:val="000000"/>
                <w:lang w:eastAsia="en-US"/>
              </w:rPr>
              <w:t>Нагнетательный фонд</w:t>
            </w:r>
          </w:p>
        </w:tc>
        <w:tc>
          <w:tcPr>
            <w:tcW w:w="2906" w:type="dxa"/>
            <w:tcBorders>
              <w:top w:val="nil"/>
              <w:left w:val="nil"/>
              <w:bottom w:val="single" w:sz="4" w:space="0" w:color="auto"/>
              <w:right w:val="single" w:sz="4" w:space="0" w:color="auto"/>
            </w:tcBorders>
            <w:noWrap/>
            <w:vAlign w:val="center"/>
            <w:hideMark/>
          </w:tcPr>
          <w:p w14:paraId="42BC1BD7" w14:textId="77777777" w:rsidR="00480083" w:rsidRPr="000201E8" w:rsidRDefault="00480083">
            <w:pPr>
              <w:spacing w:line="256" w:lineRule="auto"/>
              <w:jc w:val="center"/>
              <w:rPr>
                <w:color w:val="000000"/>
                <w:highlight w:val="green"/>
                <w:lang w:eastAsia="en-US"/>
              </w:rPr>
            </w:pPr>
            <w:r w:rsidRPr="000201E8">
              <w:rPr>
                <w:color w:val="000000"/>
                <w:highlight w:val="green"/>
                <w:lang w:eastAsia="en-US"/>
              </w:rPr>
              <w:t>0</w:t>
            </w:r>
          </w:p>
        </w:tc>
      </w:tr>
      <w:tr w:rsidR="00480083" w:rsidRPr="00480083" w14:paraId="78FAB33D" w14:textId="77777777" w:rsidTr="00480083">
        <w:trPr>
          <w:trHeight w:val="288"/>
        </w:trPr>
        <w:tc>
          <w:tcPr>
            <w:tcW w:w="458" w:type="dxa"/>
            <w:tcBorders>
              <w:top w:val="nil"/>
              <w:left w:val="single" w:sz="4" w:space="0" w:color="auto"/>
              <w:bottom w:val="single" w:sz="4" w:space="0" w:color="auto"/>
              <w:right w:val="single" w:sz="4" w:space="0" w:color="auto"/>
            </w:tcBorders>
            <w:noWrap/>
            <w:vAlign w:val="bottom"/>
            <w:hideMark/>
          </w:tcPr>
          <w:p w14:paraId="142127D3" w14:textId="77777777" w:rsidR="00480083" w:rsidRPr="00480083" w:rsidRDefault="00480083">
            <w:pPr>
              <w:spacing w:line="256" w:lineRule="auto"/>
              <w:rPr>
                <w:color w:val="000000"/>
                <w:lang w:eastAsia="en-US"/>
              </w:rPr>
            </w:pPr>
            <w:r w:rsidRPr="00480083">
              <w:rPr>
                <w:color w:val="000000"/>
                <w:lang w:eastAsia="en-US"/>
              </w:rPr>
              <w:t> 7</w:t>
            </w:r>
          </w:p>
        </w:tc>
        <w:tc>
          <w:tcPr>
            <w:tcW w:w="5916" w:type="dxa"/>
            <w:tcBorders>
              <w:top w:val="nil"/>
              <w:left w:val="nil"/>
              <w:bottom w:val="single" w:sz="4" w:space="0" w:color="auto"/>
              <w:right w:val="single" w:sz="4" w:space="0" w:color="auto"/>
            </w:tcBorders>
            <w:noWrap/>
            <w:vAlign w:val="bottom"/>
            <w:hideMark/>
          </w:tcPr>
          <w:p w14:paraId="5701824C" w14:textId="77777777" w:rsidR="00480083" w:rsidRPr="00480083" w:rsidRDefault="00480083">
            <w:pPr>
              <w:spacing w:line="256" w:lineRule="auto"/>
              <w:rPr>
                <w:color w:val="000000"/>
                <w:lang w:eastAsia="en-US"/>
              </w:rPr>
            </w:pPr>
            <w:r w:rsidRPr="00480083">
              <w:rPr>
                <w:color w:val="000000"/>
                <w:lang w:eastAsia="en-US"/>
              </w:rPr>
              <w:t>Наблюдательный фонд</w:t>
            </w:r>
          </w:p>
        </w:tc>
        <w:tc>
          <w:tcPr>
            <w:tcW w:w="2906" w:type="dxa"/>
            <w:tcBorders>
              <w:top w:val="nil"/>
              <w:left w:val="nil"/>
              <w:bottom w:val="single" w:sz="4" w:space="0" w:color="auto"/>
              <w:right w:val="single" w:sz="4" w:space="0" w:color="auto"/>
            </w:tcBorders>
            <w:noWrap/>
            <w:vAlign w:val="center"/>
            <w:hideMark/>
          </w:tcPr>
          <w:p w14:paraId="6FF083BC" w14:textId="77777777" w:rsidR="00480083" w:rsidRPr="000201E8" w:rsidRDefault="00480083">
            <w:pPr>
              <w:spacing w:line="256" w:lineRule="auto"/>
              <w:jc w:val="center"/>
              <w:rPr>
                <w:color w:val="000000"/>
                <w:highlight w:val="green"/>
                <w:lang w:eastAsia="en-US"/>
              </w:rPr>
            </w:pPr>
            <w:r w:rsidRPr="000201E8">
              <w:rPr>
                <w:color w:val="000000"/>
                <w:highlight w:val="green"/>
                <w:lang w:eastAsia="en-US"/>
              </w:rPr>
              <w:t>0</w:t>
            </w:r>
          </w:p>
        </w:tc>
      </w:tr>
      <w:tr w:rsidR="00480083" w:rsidRPr="00480083" w14:paraId="503EE56C" w14:textId="77777777" w:rsidTr="00480083">
        <w:trPr>
          <w:trHeight w:val="288"/>
        </w:trPr>
        <w:tc>
          <w:tcPr>
            <w:tcW w:w="458" w:type="dxa"/>
            <w:tcBorders>
              <w:top w:val="nil"/>
              <w:left w:val="single" w:sz="4" w:space="0" w:color="auto"/>
              <w:bottom w:val="single" w:sz="4" w:space="0" w:color="auto"/>
              <w:right w:val="single" w:sz="4" w:space="0" w:color="auto"/>
            </w:tcBorders>
            <w:noWrap/>
            <w:vAlign w:val="bottom"/>
            <w:hideMark/>
          </w:tcPr>
          <w:p w14:paraId="44BB1363" w14:textId="77777777" w:rsidR="00480083" w:rsidRPr="00480083" w:rsidRDefault="00480083">
            <w:pPr>
              <w:spacing w:line="256" w:lineRule="auto"/>
              <w:rPr>
                <w:color w:val="000000"/>
                <w:lang w:eastAsia="en-US"/>
              </w:rPr>
            </w:pPr>
            <w:r w:rsidRPr="00480083">
              <w:rPr>
                <w:color w:val="000000"/>
                <w:lang w:eastAsia="en-US"/>
              </w:rPr>
              <w:t> 8</w:t>
            </w:r>
          </w:p>
        </w:tc>
        <w:tc>
          <w:tcPr>
            <w:tcW w:w="5916" w:type="dxa"/>
            <w:tcBorders>
              <w:top w:val="nil"/>
              <w:left w:val="nil"/>
              <w:bottom w:val="single" w:sz="4" w:space="0" w:color="auto"/>
              <w:right w:val="single" w:sz="4" w:space="0" w:color="auto"/>
            </w:tcBorders>
            <w:noWrap/>
            <w:vAlign w:val="bottom"/>
            <w:hideMark/>
          </w:tcPr>
          <w:p w14:paraId="57E389EA" w14:textId="77777777" w:rsidR="00480083" w:rsidRPr="00480083" w:rsidRDefault="00480083">
            <w:pPr>
              <w:spacing w:line="256" w:lineRule="auto"/>
              <w:rPr>
                <w:color w:val="000000"/>
                <w:lang w:eastAsia="en-US"/>
              </w:rPr>
            </w:pPr>
            <w:r w:rsidRPr="00480083">
              <w:rPr>
                <w:color w:val="000000"/>
                <w:lang w:eastAsia="en-US"/>
              </w:rPr>
              <w:t>Водозаборный фонд</w:t>
            </w:r>
          </w:p>
        </w:tc>
        <w:tc>
          <w:tcPr>
            <w:tcW w:w="2906" w:type="dxa"/>
            <w:tcBorders>
              <w:top w:val="nil"/>
              <w:left w:val="nil"/>
              <w:bottom w:val="single" w:sz="4" w:space="0" w:color="auto"/>
              <w:right w:val="single" w:sz="4" w:space="0" w:color="auto"/>
            </w:tcBorders>
            <w:noWrap/>
            <w:vAlign w:val="center"/>
            <w:hideMark/>
          </w:tcPr>
          <w:p w14:paraId="4F2EC4C0" w14:textId="77777777" w:rsidR="00480083" w:rsidRPr="000201E8" w:rsidRDefault="00480083">
            <w:pPr>
              <w:spacing w:line="256" w:lineRule="auto"/>
              <w:jc w:val="center"/>
              <w:rPr>
                <w:color w:val="000000"/>
                <w:highlight w:val="green"/>
                <w:lang w:eastAsia="en-US"/>
              </w:rPr>
            </w:pPr>
            <w:r w:rsidRPr="000201E8">
              <w:rPr>
                <w:color w:val="000000"/>
                <w:highlight w:val="green"/>
                <w:lang w:eastAsia="en-US"/>
              </w:rPr>
              <w:t>0</w:t>
            </w:r>
          </w:p>
        </w:tc>
      </w:tr>
      <w:tr w:rsidR="00480083" w:rsidRPr="00480083" w14:paraId="7AA907CB" w14:textId="77777777" w:rsidTr="00480083">
        <w:trPr>
          <w:trHeight w:val="288"/>
        </w:trPr>
        <w:tc>
          <w:tcPr>
            <w:tcW w:w="458" w:type="dxa"/>
            <w:tcBorders>
              <w:top w:val="nil"/>
              <w:left w:val="single" w:sz="4" w:space="0" w:color="auto"/>
              <w:bottom w:val="single" w:sz="4" w:space="0" w:color="auto"/>
              <w:right w:val="single" w:sz="4" w:space="0" w:color="auto"/>
            </w:tcBorders>
            <w:noWrap/>
            <w:vAlign w:val="bottom"/>
            <w:hideMark/>
          </w:tcPr>
          <w:p w14:paraId="17F43AC0" w14:textId="77777777" w:rsidR="00480083" w:rsidRPr="00480083" w:rsidRDefault="00480083">
            <w:pPr>
              <w:spacing w:line="256" w:lineRule="auto"/>
              <w:rPr>
                <w:color w:val="000000"/>
                <w:lang w:eastAsia="en-US"/>
              </w:rPr>
            </w:pPr>
            <w:r w:rsidRPr="00480083">
              <w:rPr>
                <w:color w:val="000000"/>
                <w:lang w:eastAsia="en-US"/>
              </w:rPr>
              <w:t> 9</w:t>
            </w:r>
          </w:p>
        </w:tc>
        <w:tc>
          <w:tcPr>
            <w:tcW w:w="5916" w:type="dxa"/>
            <w:tcBorders>
              <w:top w:val="nil"/>
              <w:left w:val="nil"/>
              <w:bottom w:val="single" w:sz="4" w:space="0" w:color="auto"/>
              <w:right w:val="single" w:sz="4" w:space="0" w:color="auto"/>
            </w:tcBorders>
            <w:noWrap/>
            <w:vAlign w:val="bottom"/>
            <w:hideMark/>
          </w:tcPr>
          <w:p w14:paraId="0F7E9B6A" w14:textId="77777777" w:rsidR="00480083" w:rsidRPr="00480083" w:rsidRDefault="00480083">
            <w:pPr>
              <w:spacing w:line="256" w:lineRule="auto"/>
              <w:rPr>
                <w:color w:val="000000"/>
                <w:lang w:eastAsia="en-US"/>
              </w:rPr>
            </w:pPr>
            <w:r w:rsidRPr="00480083">
              <w:rPr>
                <w:color w:val="000000"/>
                <w:lang w:eastAsia="en-US"/>
              </w:rPr>
              <w:t>Ликвидированный фонд</w:t>
            </w:r>
          </w:p>
        </w:tc>
        <w:tc>
          <w:tcPr>
            <w:tcW w:w="2906" w:type="dxa"/>
            <w:tcBorders>
              <w:top w:val="nil"/>
              <w:left w:val="nil"/>
              <w:bottom w:val="single" w:sz="4" w:space="0" w:color="auto"/>
              <w:right w:val="single" w:sz="4" w:space="0" w:color="auto"/>
            </w:tcBorders>
            <w:noWrap/>
            <w:vAlign w:val="center"/>
            <w:hideMark/>
          </w:tcPr>
          <w:p w14:paraId="071CE5D0" w14:textId="77777777" w:rsidR="00480083" w:rsidRPr="000201E8" w:rsidRDefault="00480083">
            <w:pPr>
              <w:spacing w:line="256" w:lineRule="auto"/>
              <w:jc w:val="center"/>
              <w:rPr>
                <w:color w:val="000000"/>
                <w:highlight w:val="green"/>
                <w:lang w:eastAsia="en-US"/>
              </w:rPr>
            </w:pPr>
            <w:r w:rsidRPr="000201E8">
              <w:rPr>
                <w:color w:val="000000"/>
                <w:highlight w:val="green"/>
                <w:lang w:eastAsia="en-US"/>
              </w:rPr>
              <w:t>0</w:t>
            </w:r>
          </w:p>
        </w:tc>
      </w:tr>
      <w:tr w:rsidR="00480083" w:rsidRPr="00480083" w14:paraId="66F1E245" w14:textId="77777777" w:rsidTr="00480083">
        <w:trPr>
          <w:trHeight w:val="288"/>
        </w:trPr>
        <w:tc>
          <w:tcPr>
            <w:tcW w:w="458" w:type="dxa"/>
            <w:tcBorders>
              <w:top w:val="nil"/>
              <w:left w:val="single" w:sz="4" w:space="0" w:color="auto"/>
              <w:bottom w:val="single" w:sz="4" w:space="0" w:color="auto"/>
              <w:right w:val="single" w:sz="4" w:space="0" w:color="auto"/>
            </w:tcBorders>
            <w:noWrap/>
            <w:vAlign w:val="bottom"/>
            <w:hideMark/>
          </w:tcPr>
          <w:p w14:paraId="419CEF88" w14:textId="77777777" w:rsidR="00480083" w:rsidRPr="00480083" w:rsidRDefault="00480083">
            <w:pPr>
              <w:spacing w:line="256" w:lineRule="auto"/>
              <w:rPr>
                <w:color w:val="000000"/>
                <w:lang w:eastAsia="en-US"/>
              </w:rPr>
            </w:pPr>
            <w:r w:rsidRPr="00480083">
              <w:rPr>
                <w:color w:val="000000"/>
                <w:lang w:eastAsia="en-US"/>
              </w:rPr>
              <w:t> 10</w:t>
            </w:r>
          </w:p>
        </w:tc>
        <w:tc>
          <w:tcPr>
            <w:tcW w:w="5916" w:type="dxa"/>
            <w:tcBorders>
              <w:top w:val="nil"/>
              <w:left w:val="nil"/>
              <w:bottom w:val="single" w:sz="4" w:space="0" w:color="auto"/>
              <w:right w:val="single" w:sz="4" w:space="0" w:color="auto"/>
            </w:tcBorders>
            <w:noWrap/>
            <w:vAlign w:val="bottom"/>
            <w:hideMark/>
          </w:tcPr>
          <w:p w14:paraId="3C9E06C1" w14:textId="77777777" w:rsidR="00480083" w:rsidRPr="00480083" w:rsidRDefault="00480083">
            <w:pPr>
              <w:spacing w:line="256" w:lineRule="auto"/>
              <w:rPr>
                <w:color w:val="000000"/>
                <w:lang w:eastAsia="en-US"/>
              </w:rPr>
            </w:pPr>
            <w:r w:rsidRPr="00480083">
              <w:rPr>
                <w:color w:val="000000"/>
                <w:lang w:eastAsia="en-US"/>
              </w:rPr>
              <w:t>Специальный фонд</w:t>
            </w:r>
          </w:p>
        </w:tc>
        <w:tc>
          <w:tcPr>
            <w:tcW w:w="2906" w:type="dxa"/>
            <w:tcBorders>
              <w:top w:val="nil"/>
              <w:left w:val="nil"/>
              <w:bottom w:val="single" w:sz="4" w:space="0" w:color="auto"/>
              <w:right w:val="single" w:sz="4" w:space="0" w:color="auto"/>
            </w:tcBorders>
            <w:noWrap/>
            <w:vAlign w:val="center"/>
            <w:hideMark/>
          </w:tcPr>
          <w:p w14:paraId="1575E57E" w14:textId="77777777" w:rsidR="00480083" w:rsidRPr="000201E8" w:rsidRDefault="00480083">
            <w:pPr>
              <w:spacing w:line="256" w:lineRule="auto"/>
              <w:jc w:val="center"/>
              <w:rPr>
                <w:color w:val="000000"/>
                <w:highlight w:val="green"/>
                <w:lang w:eastAsia="en-US"/>
              </w:rPr>
            </w:pPr>
            <w:r w:rsidRPr="000201E8">
              <w:rPr>
                <w:color w:val="000000"/>
                <w:highlight w:val="green"/>
                <w:lang w:eastAsia="en-US"/>
              </w:rPr>
              <w:t>0</w:t>
            </w:r>
          </w:p>
        </w:tc>
      </w:tr>
      <w:tr w:rsidR="00480083" w14:paraId="09758D1B" w14:textId="77777777" w:rsidTr="00480083">
        <w:trPr>
          <w:trHeight w:val="288"/>
        </w:trPr>
        <w:tc>
          <w:tcPr>
            <w:tcW w:w="458" w:type="dxa"/>
            <w:tcBorders>
              <w:top w:val="nil"/>
              <w:left w:val="single" w:sz="4" w:space="0" w:color="auto"/>
              <w:bottom w:val="single" w:sz="4" w:space="0" w:color="auto"/>
              <w:right w:val="single" w:sz="4" w:space="0" w:color="auto"/>
            </w:tcBorders>
            <w:noWrap/>
            <w:vAlign w:val="bottom"/>
            <w:hideMark/>
          </w:tcPr>
          <w:p w14:paraId="6882668D" w14:textId="77777777" w:rsidR="00480083" w:rsidRPr="00480083" w:rsidRDefault="00480083">
            <w:pPr>
              <w:spacing w:line="256" w:lineRule="auto"/>
              <w:rPr>
                <w:color w:val="000000"/>
                <w:lang w:eastAsia="en-US"/>
              </w:rPr>
            </w:pPr>
            <w:r w:rsidRPr="00480083">
              <w:rPr>
                <w:color w:val="000000"/>
                <w:lang w:eastAsia="en-US"/>
              </w:rPr>
              <w:t> 11</w:t>
            </w:r>
          </w:p>
        </w:tc>
        <w:tc>
          <w:tcPr>
            <w:tcW w:w="5916" w:type="dxa"/>
            <w:tcBorders>
              <w:top w:val="nil"/>
              <w:left w:val="nil"/>
              <w:bottom w:val="single" w:sz="4" w:space="0" w:color="auto"/>
              <w:right w:val="single" w:sz="4" w:space="0" w:color="auto"/>
            </w:tcBorders>
            <w:noWrap/>
            <w:vAlign w:val="bottom"/>
            <w:hideMark/>
          </w:tcPr>
          <w:p w14:paraId="6DA5283B" w14:textId="77777777" w:rsidR="00480083" w:rsidRPr="00480083" w:rsidRDefault="00480083">
            <w:pPr>
              <w:spacing w:line="256" w:lineRule="auto"/>
              <w:rPr>
                <w:color w:val="000000"/>
                <w:lang w:eastAsia="en-US"/>
              </w:rPr>
            </w:pPr>
            <w:r w:rsidRPr="00480083">
              <w:rPr>
                <w:color w:val="000000"/>
                <w:lang w:eastAsia="en-US"/>
              </w:rPr>
              <w:t>В консервации</w:t>
            </w:r>
          </w:p>
        </w:tc>
        <w:tc>
          <w:tcPr>
            <w:tcW w:w="2906" w:type="dxa"/>
            <w:tcBorders>
              <w:top w:val="nil"/>
              <w:left w:val="nil"/>
              <w:bottom w:val="single" w:sz="4" w:space="0" w:color="auto"/>
              <w:right w:val="single" w:sz="4" w:space="0" w:color="auto"/>
            </w:tcBorders>
            <w:noWrap/>
            <w:vAlign w:val="center"/>
            <w:hideMark/>
          </w:tcPr>
          <w:p w14:paraId="740546AF" w14:textId="4661802E" w:rsidR="00480083" w:rsidRPr="000201E8" w:rsidRDefault="000201E8">
            <w:pPr>
              <w:spacing w:line="256" w:lineRule="auto"/>
              <w:jc w:val="center"/>
              <w:rPr>
                <w:b/>
                <w:bCs/>
                <w:color w:val="000000"/>
                <w:highlight w:val="green"/>
                <w:lang w:eastAsia="en-US"/>
              </w:rPr>
            </w:pPr>
            <w:r w:rsidRPr="000201E8">
              <w:rPr>
                <w:b/>
                <w:bCs/>
                <w:color w:val="000000"/>
                <w:highlight w:val="green"/>
                <w:lang w:val="en-US" w:eastAsia="en-US"/>
              </w:rPr>
              <w:t>1 (</w:t>
            </w:r>
            <w:r w:rsidRPr="000201E8">
              <w:rPr>
                <w:b/>
                <w:bCs/>
                <w:color w:val="000000"/>
                <w:highlight w:val="green"/>
                <w:lang w:eastAsia="en-US"/>
              </w:rPr>
              <w:t>КМ-21)</w:t>
            </w:r>
          </w:p>
        </w:tc>
      </w:tr>
    </w:tbl>
    <w:p w14:paraId="7DB2FD14" w14:textId="77777777" w:rsidR="00480083" w:rsidRDefault="00480083" w:rsidP="00480083">
      <w:pPr>
        <w:spacing w:line="360" w:lineRule="auto"/>
        <w:ind w:firstLine="567"/>
        <w:jc w:val="both"/>
        <w:rPr>
          <w:rFonts w:eastAsia="Calibri"/>
          <w:b/>
        </w:rPr>
      </w:pPr>
    </w:p>
    <w:p w14:paraId="42CE883C" w14:textId="77777777" w:rsidR="00D60EC7" w:rsidRPr="00395374" w:rsidRDefault="00734A3D" w:rsidP="00395374">
      <w:pPr>
        <w:spacing w:line="360" w:lineRule="auto"/>
        <w:ind w:firstLine="567"/>
        <w:jc w:val="both"/>
        <w:rPr>
          <w:rFonts w:eastAsia="Calibri"/>
          <w:b/>
        </w:rPr>
      </w:pPr>
      <w:r>
        <w:rPr>
          <w:rFonts w:eastAsia="Calibri"/>
          <w:b/>
        </w:rPr>
        <w:t xml:space="preserve">3.6 </w:t>
      </w:r>
      <w:r w:rsidR="00D60EC7" w:rsidRPr="00395374">
        <w:rPr>
          <w:rFonts w:eastAsia="Calibri"/>
          <w:b/>
        </w:rPr>
        <w:t xml:space="preserve">Технологические проектные показатели разработки </w:t>
      </w:r>
      <w:r w:rsidR="00CE1476" w:rsidRPr="00395374">
        <w:rPr>
          <w:rFonts w:eastAsia="Calibri"/>
          <w:b/>
        </w:rPr>
        <w:t>месторождени</w:t>
      </w:r>
      <w:r>
        <w:rPr>
          <w:rFonts w:eastAsia="Calibri"/>
          <w:b/>
        </w:rPr>
        <w:t>я</w:t>
      </w:r>
      <w:bookmarkEnd w:id="17"/>
    </w:p>
    <w:p w14:paraId="084D2CFC" w14:textId="50ABDE63" w:rsidR="007C6A70" w:rsidRPr="00680D2F" w:rsidRDefault="00165EF8" w:rsidP="005E1184">
      <w:pPr>
        <w:spacing w:line="360" w:lineRule="auto"/>
        <w:ind w:firstLine="567"/>
        <w:jc w:val="both"/>
        <w:rPr>
          <w:i/>
          <w:sz w:val="22"/>
          <w:szCs w:val="22"/>
        </w:rPr>
      </w:pPr>
      <w:r w:rsidRPr="00B7225C">
        <w:rPr>
          <w:color w:val="000000"/>
        </w:rPr>
        <w:t xml:space="preserve">На сегодняшний день </w:t>
      </w:r>
      <w:r>
        <w:rPr>
          <w:color w:val="000000"/>
        </w:rPr>
        <w:t xml:space="preserve">планируется добыча </w:t>
      </w:r>
      <w:r w:rsidR="00480083">
        <w:rPr>
          <w:color w:val="000000"/>
        </w:rPr>
        <w:t xml:space="preserve">и промышленная разработка </w:t>
      </w:r>
      <w:r w:rsidRPr="00B7225C">
        <w:rPr>
          <w:color w:val="000000"/>
        </w:rPr>
        <w:t>согласно утвержденного</w:t>
      </w:r>
      <w:r w:rsidR="00680D2F">
        <w:rPr>
          <w:color w:val="000000"/>
        </w:rPr>
        <w:t xml:space="preserve"> </w:t>
      </w:r>
      <w:r w:rsidR="00680D2F" w:rsidRPr="00680D2F">
        <w:rPr>
          <w:color w:val="000000"/>
        </w:rPr>
        <w:t xml:space="preserve">«Анализа разработки месторождения </w:t>
      </w:r>
      <w:proofErr w:type="spellStart"/>
      <w:r w:rsidR="00680D2F" w:rsidRPr="00680D2F">
        <w:rPr>
          <w:color w:val="000000"/>
        </w:rPr>
        <w:t>Сулутабан</w:t>
      </w:r>
      <w:proofErr w:type="spellEnd"/>
      <w:r w:rsidR="00680D2F" w:rsidRPr="00680D2F">
        <w:rPr>
          <w:color w:val="000000"/>
        </w:rPr>
        <w:t xml:space="preserve">» в 2025 году </w:t>
      </w:r>
      <w:r w:rsidR="00680D2F" w:rsidRPr="00680D2F">
        <w:rPr>
          <w:i/>
          <w:color w:val="000000"/>
          <w:sz w:val="22"/>
          <w:szCs w:val="22"/>
        </w:rPr>
        <w:t>(Протокол ЦКРР РК № 68/2 от 20 ноября 2025 года).</w:t>
      </w:r>
    </w:p>
    <w:p w14:paraId="13C36218" w14:textId="77777777" w:rsidR="00044CA9" w:rsidRPr="00B7225C" w:rsidRDefault="005E1184" w:rsidP="005E1184">
      <w:pPr>
        <w:spacing w:line="360" w:lineRule="auto"/>
        <w:ind w:firstLine="567"/>
        <w:jc w:val="both"/>
        <w:rPr>
          <w:color w:val="000000"/>
        </w:rPr>
      </w:pPr>
      <w:r w:rsidRPr="00B7225C">
        <w:rPr>
          <w:color w:val="000000"/>
        </w:rPr>
        <w:t xml:space="preserve">Прогнозные технологические показатели разработки эксплуатационных объектов и </w:t>
      </w:r>
      <w:r w:rsidR="0025364F" w:rsidRPr="00B7225C">
        <w:rPr>
          <w:color w:val="000000"/>
        </w:rPr>
        <w:t>месторождению</w:t>
      </w:r>
      <w:r w:rsidRPr="00B7225C">
        <w:rPr>
          <w:color w:val="000000"/>
        </w:rPr>
        <w:t xml:space="preserve"> в целом представлены в </w:t>
      </w:r>
      <w:r w:rsidR="00C94515" w:rsidRPr="00B7225C">
        <w:rPr>
          <w:color w:val="000000"/>
        </w:rPr>
        <w:t>таблице</w:t>
      </w:r>
      <w:r w:rsidR="0025364F" w:rsidRPr="00B7225C">
        <w:rPr>
          <w:color w:val="000000"/>
        </w:rPr>
        <w:t xml:space="preserve"> 3</w:t>
      </w:r>
      <w:r w:rsidRPr="00B7225C">
        <w:rPr>
          <w:color w:val="000000"/>
        </w:rPr>
        <w:t>.</w:t>
      </w:r>
      <w:r w:rsidR="00EB322D" w:rsidRPr="00B7225C">
        <w:rPr>
          <w:color w:val="000000"/>
        </w:rPr>
        <w:t>6</w:t>
      </w:r>
      <w:r w:rsidRPr="00B7225C">
        <w:rPr>
          <w:color w:val="000000"/>
        </w:rPr>
        <w:t>.</w:t>
      </w:r>
      <w:r w:rsidR="00EB322D" w:rsidRPr="00B7225C">
        <w:rPr>
          <w:color w:val="000000"/>
        </w:rPr>
        <w:t>1</w:t>
      </w:r>
      <w:r w:rsidR="00734A3D">
        <w:rPr>
          <w:color w:val="000000"/>
        </w:rPr>
        <w:t xml:space="preserve"> – 3.6.2</w:t>
      </w:r>
    </w:p>
    <w:p w14:paraId="4996DC14" w14:textId="77777777" w:rsidR="000B756A" w:rsidRPr="00B7225C" w:rsidRDefault="000B756A" w:rsidP="000B756A">
      <w:pPr>
        <w:widowControl w:val="0"/>
        <w:overflowPunct w:val="0"/>
        <w:autoSpaceDE w:val="0"/>
        <w:autoSpaceDN w:val="0"/>
        <w:adjustRightInd w:val="0"/>
        <w:ind w:firstLine="737"/>
        <w:jc w:val="both"/>
        <w:textAlignment w:val="baseline"/>
        <w:rPr>
          <w:b/>
          <w:sz w:val="20"/>
          <w:szCs w:val="20"/>
        </w:rPr>
      </w:pPr>
      <w:bookmarkStart w:id="19" w:name="_Toc36825765"/>
    </w:p>
    <w:p w14:paraId="3B85CF4C" w14:textId="722D8C64" w:rsidR="000B756A" w:rsidRPr="00B7225C" w:rsidRDefault="00B13C01" w:rsidP="00EE1DE7">
      <w:pPr>
        <w:widowControl w:val="0"/>
        <w:overflowPunct w:val="0"/>
        <w:autoSpaceDE w:val="0"/>
        <w:autoSpaceDN w:val="0"/>
        <w:adjustRightInd w:val="0"/>
        <w:ind w:firstLine="567"/>
        <w:jc w:val="both"/>
        <w:textAlignment w:val="baseline"/>
        <w:rPr>
          <w:b/>
          <w:sz w:val="20"/>
          <w:szCs w:val="20"/>
        </w:rPr>
      </w:pPr>
      <w:r>
        <w:rPr>
          <w:b/>
          <w:sz w:val="20"/>
          <w:szCs w:val="20"/>
        </w:rPr>
        <w:t>Таблица 3.6.1</w:t>
      </w:r>
      <w:r w:rsidR="007C6A70">
        <w:rPr>
          <w:b/>
          <w:sz w:val="20"/>
          <w:szCs w:val="20"/>
        </w:rPr>
        <w:t xml:space="preserve"> </w:t>
      </w:r>
      <w:r>
        <w:rPr>
          <w:b/>
          <w:sz w:val="20"/>
          <w:szCs w:val="20"/>
        </w:rPr>
        <w:t xml:space="preserve">- </w:t>
      </w:r>
      <w:r w:rsidR="000B756A" w:rsidRPr="00B7225C">
        <w:rPr>
          <w:b/>
          <w:sz w:val="20"/>
          <w:szCs w:val="20"/>
        </w:rPr>
        <w:t xml:space="preserve">Утвержденные прогнозные </w:t>
      </w:r>
      <w:r w:rsidR="007C6A70">
        <w:rPr>
          <w:b/>
          <w:sz w:val="20"/>
          <w:szCs w:val="20"/>
        </w:rPr>
        <w:t xml:space="preserve">показатели </w:t>
      </w:r>
      <w:r w:rsidR="000B756A" w:rsidRPr="00B7225C">
        <w:rPr>
          <w:b/>
          <w:sz w:val="20"/>
          <w:szCs w:val="20"/>
        </w:rPr>
        <w:t>по месторождению</w:t>
      </w:r>
      <w:r w:rsidR="00A7613E">
        <w:rPr>
          <w:b/>
          <w:sz w:val="20"/>
          <w:szCs w:val="20"/>
        </w:rPr>
        <w:t xml:space="preserve"> на</w:t>
      </w:r>
      <w:r w:rsidR="00EE1DE7">
        <w:rPr>
          <w:b/>
          <w:sz w:val="20"/>
          <w:szCs w:val="20"/>
        </w:rPr>
        <w:t xml:space="preserve"> </w:t>
      </w:r>
      <w:r w:rsidR="00AD494E">
        <w:rPr>
          <w:b/>
          <w:sz w:val="20"/>
          <w:szCs w:val="20"/>
        </w:rPr>
        <w:t>2027</w:t>
      </w:r>
      <w:r w:rsidR="00EE1DE7" w:rsidRPr="003E5585">
        <w:rPr>
          <w:b/>
          <w:sz w:val="20"/>
          <w:szCs w:val="20"/>
        </w:rPr>
        <w:t xml:space="preserve"> год</w:t>
      </w:r>
      <w:r w:rsidR="00A7613E">
        <w:rPr>
          <w:b/>
          <w:sz w:val="20"/>
          <w:szCs w:val="20"/>
        </w:rPr>
        <w:t xml:space="preserve"> </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5387"/>
      </w:tblGrid>
      <w:tr w:rsidR="007C6A70" w:rsidRPr="00B7225C" w14:paraId="7B92C8B3" w14:textId="77777777" w:rsidTr="00AD494E">
        <w:tc>
          <w:tcPr>
            <w:tcW w:w="3969" w:type="dxa"/>
            <w:vMerge w:val="restart"/>
            <w:vAlign w:val="center"/>
          </w:tcPr>
          <w:p w14:paraId="176E5CE5" w14:textId="77777777" w:rsidR="007C6A70" w:rsidRPr="007145B2" w:rsidRDefault="007C6A70" w:rsidP="007C6A70">
            <w:pPr>
              <w:jc w:val="center"/>
              <w:rPr>
                <w:b/>
              </w:rPr>
            </w:pPr>
            <w:r w:rsidRPr="007145B2">
              <w:rPr>
                <w:b/>
              </w:rPr>
              <w:t>Наименование</w:t>
            </w:r>
          </w:p>
        </w:tc>
        <w:tc>
          <w:tcPr>
            <w:tcW w:w="5387" w:type="dxa"/>
          </w:tcPr>
          <w:p w14:paraId="7FEE7F33" w14:textId="77777777" w:rsidR="007C6A70" w:rsidRPr="007145B2" w:rsidRDefault="007C6A70" w:rsidP="00FB573E">
            <w:pPr>
              <w:jc w:val="center"/>
              <w:rPr>
                <w:b/>
              </w:rPr>
            </w:pPr>
            <w:r w:rsidRPr="007145B2">
              <w:rPr>
                <w:b/>
              </w:rPr>
              <w:t>Года</w:t>
            </w:r>
          </w:p>
        </w:tc>
      </w:tr>
      <w:tr w:rsidR="00AD494E" w:rsidRPr="00B7225C" w14:paraId="5B435350" w14:textId="77777777" w:rsidTr="00AD494E">
        <w:trPr>
          <w:trHeight w:val="567"/>
        </w:trPr>
        <w:tc>
          <w:tcPr>
            <w:tcW w:w="3969" w:type="dxa"/>
            <w:vMerge/>
          </w:tcPr>
          <w:p w14:paraId="492A80ED" w14:textId="77777777" w:rsidR="00AD494E" w:rsidRPr="007145B2" w:rsidRDefault="00AD494E" w:rsidP="00FB573E">
            <w:pPr>
              <w:rPr>
                <w:b/>
              </w:rPr>
            </w:pPr>
          </w:p>
        </w:tc>
        <w:tc>
          <w:tcPr>
            <w:tcW w:w="5387" w:type="dxa"/>
            <w:vAlign w:val="center"/>
          </w:tcPr>
          <w:p w14:paraId="262E5A1A" w14:textId="6248037A" w:rsidR="00AD494E" w:rsidRPr="007145B2" w:rsidRDefault="00AD494E" w:rsidP="00AD494E">
            <w:pPr>
              <w:jc w:val="center"/>
              <w:rPr>
                <w:b/>
              </w:rPr>
            </w:pPr>
            <w:r w:rsidRPr="007145B2">
              <w:rPr>
                <w:b/>
              </w:rPr>
              <w:t>202</w:t>
            </w:r>
            <w:r>
              <w:rPr>
                <w:b/>
              </w:rPr>
              <w:t>7</w:t>
            </w:r>
          </w:p>
        </w:tc>
      </w:tr>
      <w:tr w:rsidR="00AD494E" w:rsidRPr="00B7225C" w14:paraId="4AD2E716" w14:textId="77777777" w:rsidTr="00AD494E">
        <w:trPr>
          <w:trHeight w:val="397"/>
        </w:trPr>
        <w:tc>
          <w:tcPr>
            <w:tcW w:w="3969" w:type="dxa"/>
            <w:vAlign w:val="center"/>
          </w:tcPr>
          <w:p w14:paraId="40E002EC" w14:textId="66D4066F" w:rsidR="00AD494E" w:rsidRPr="007145B2" w:rsidRDefault="00AD494E" w:rsidP="00AD494E">
            <w:pPr>
              <w:jc w:val="center"/>
              <w:rPr>
                <w:b/>
                <w:bCs/>
              </w:rPr>
            </w:pPr>
            <w:r w:rsidRPr="007145B2">
              <w:rPr>
                <w:b/>
                <w:bCs/>
              </w:rPr>
              <w:t>Добыча нефти, т</w:t>
            </w:r>
          </w:p>
        </w:tc>
        <w:tc>
          <w:tcPr>
            <w:tcW w:w="5387" w:type="dxa"/>
            <w:vAlign w:val="center"/>
          </w:tcPr>
          <w:p w14:paraId="0F47A6B3" w14:textId="5E073DC8" w:rsidR="00AD494E" w:rsidRPr="00C274AA" w:rsidRDefault="00AD494E" w:rsidP="00680D2F">
            <w:pPr>
              <w:jc w:val="center"/>
              <w:rPr>
                <w:b/>
              </w:rPr>
            </w:pPr>
            <w:r>
              <w:rPr>
                <w:b/>
              </w:rPr>
              <w:t>64 700</w:t>
            </w:r>
          </w:p>
        </w:tc>
      </w:tr>
      <w:tr w:rsidR="00AD494E" w:rsidRPr="00B7225C" w14:paraId="4A583D3A" w14:textId="77777777" w:rsidTr="00AD494E">
        <w:trPr>
          <w:trHeight w:val="567"/>
        </w:trPr>
        <w:tc>
          <w:tcPr>
            <w:tcW w:w="3969" w:type="dxa"/>
            <w:shd w:val="clear" w:color="auto" w:fill="C5E0B3" w:themeFill="accent6" w:themeFillTint="66"/>
            <w:vAlign w:val="center"/>
          </w:tcPr>
          <w:p w14:paraId="17F80A77" w14:textId="77777777" w:rsidR="00AD494E" w:rsidRPr="007145B2" w:rsidRDefault="00AD494E" w:rsidP="00680D2F">
            <w:pPr>
              <w:jc w:val="center"/>
              <w:rPr>
                <w:b/>
                <w:bCs/>
              </w:rPr>
            </w:pPr>
            <w:r w:rsidRPr="007145B2">
              <w:rPr>
                <w:b/>
                <w:bCs/>
              </w:rPr>
              <w:t>Добыча газа, млн.м</w:t>
            </w:r>
            <w:r w:rsidRPr="007145B2">
              <w:rPr>
                <w:b/>
                <w:bCs/>
                <w:vertAlign w:val="superscript"/>
              </w:rPr>
              <w:t>3</w:t>
            </w:r>
          </w:p>
        </w:tc>
        <w:tc>
          <w:tcPr>
            <w:tcW w:w="5387" w:type="dxa"/>
            <w:shd w:val="clear" w:color="auto" w:fill="C5E0B3" w:themeFill="accent6" w:themeFillTint="66"/>
            <w:vAlign w:val="center"/>
          </w:tcPr>
          <w:p w14:paraId="5E645686" w14:textId="2AEDD555" w:rsidR="00AD494E" w:rsidRPr="00C274AA" w:rsidRDefault="00AD494E" w:rsidP="00680D2F">
            <w:pPr>
              <w:jc w:val="center"/>
              <w:rPr>
                <w:b/>
                <w:bCs/>
              </w:rPr>
            </w:pPr>
            <w:r>
              <w:rPr>
                <w:b/>
                <w:bCs/>
              </w:rPr>
              <w:t>28 000</w:t>
            </w:r>
          </w:p>
        </w:tc>
      </w:tr>
    </w:tbl>
    <w:p w14:paraId="3631BF26" w14:textId="77777777" w:rsidR="007C6A70" w:rsidRPr="00B7225C" w:rsidRDefault="007C6A70" w:rsidP="000B756A">
      <w:pPr>
        <w:ind w:firstLine="567"/>
        <w:jc w:val="both"/>
        <w:rPr>
          <w:b/>
          <w:i/>
          <w:sz w:val="20"/>
          <w:szCs w:val="20"/>
        </w:rPr>
      </w:pPr>
    </w:p>
    <w:p w14:paraId="2D7EEFEB" w14:textId="3EABC457" w:rsidR="00044CA9" w:rsidRPr="00B7225C" w:rsidRDefault="000B756A" w:rsidP="007C6A70">
      <w:pPr>
        <w:ind w:firstLine="567"/>
        <w:jc w:val="both"/>
        <w:rPr>
          <w:b/>
          <w:sz w:val="20"/>
          <w:szCs w:val="20"/>
        </w:rPr>
        <w:sectPr w:rsidR="00044CA9" w:rsidRPr="00B7225C" w:rsidSect="0030503E">
          <w:pgSz w:w="11906" w:h="16838" w:code="9"/>
          <w:pgMar w:top="1134" w:right="850" w:bottom="1134" w:left="1701" w:header="709" w:footer="96" w:gutter="0"/>
          <w:cols w:space="708"/>
          <w:docGrid w:linePitch="360"/>
        </w:sectPr>
      </w:pPr>
      <w:r w:rsidRPr="00B7225C">
        <w:rPr>
          <w:b/>
          <w:i/>
          <w:sz w:val="20"/>
          <w:szCs w:val="20"/>
        </w:rPr>
        <w:t>Примечание:</w:t>
      </w:r>
      <w:r w:rsidRPr="00B7225C">
        <w:rPr>
          <w:i/>
          <w:sz w:val="20"/>
          <w:szCs w:val="20"/>
        </w:rPr>
        <w:t xml:space="preserve"> </w:t>
      </w:r>
      <w:r w:rsidR="00A45590" w:rsidRPr="00C24D9B">
        <w:rPr>
          <w:i/>
          <w:sz w:val="20"/>
          <w:szCs w:val="20"/>
        </w:rPr>
        <w:t xml:space="preserve">Данные объемы приняты согласно </w:t>
      </w:r>
      <w:r w:rsidR="00144E9F" w:rsidRPr="00144E9F">
        <w:rPr>
          <w:i/>
          <w:sz w:val="20"/>
          <w:szCs w:val="20"/>
        </w:rPr>
        <w:t>«</w:t>
      </w:r>
      <w:r w:rsidR="00680D2F">
        <w:rPr>
          <w:i/>
          <w:sz w:val="20"/>
          <w:szCs w:val="20"/>
        </w:rPr>
        <w:t xml:space="preserve">Анализа </w:t>
      </w:r>
      <w:r w:rsidR="007C6A70" w:rsidRPr="007C6A70">
        <w:rPr>
          <w:i/>
          <w:sz w:val="20"/>
          <w:szCs w:val="20"/>
        </w:rPr>
        <w:t xml:space="preserve">разработки месторождения </w:t>
      </w:r>
      <w:proofErr w:type="spellStart"/>
      <w:r w:rsidR="00206524">
        <w:rPr>
          <w:i/>
          <w:sz w:val="20"/>
          <w:szCs w:val="20"/>
        </w:rPr>
        <w:t>Сулутабан</w:t>
      </w:r>
      <w:proofErr w:type="spellEnd"/>
      <w:r w:rsidR="00150E3F">
        <w:rPr>
          <w:i/>
          <w:sz w:val="20"/>
          <w:szCs w:val="20"/>
        </w:rPr>
        <w:t>»</w:t>
      </w:r>
      <w:r w:rsidR="007C6A70" w:rsidRPr="007C6A70">
        <w:rPr>
          <w:i/>
          <w:sz w:val="20"/>
          <w:szCs w:val="20"/>
        </w:rPr>
        <w:t xml:space="preserve"> </w:t>
      </w:r>
      <w:r w:rsidR="00044CA9" w:rsidRPr="00B7225C">
        <w:rPr>
          <w:b/>
          <w:sz w:val="20"/>
          <w:szCs w:val="20"/>
        </w:rPr>
        <w:br w:type="page"/>
      </w:r>
    </w:p>
    <w:p w14:paraId="79C6DF69" w14:textId="1B714243" w:rsidR="00B302C0" w:rsidRDefault="00B302C0" w:rsidP="003D460A">
      <w:pPr>
        <w:spacing w:before="120" w:after="120"/>
        <w:ind w:firstLine="284"/>
        <w:rPr>
          <w:rFonts w:eastAsia="Calibri"/>
          <w:b/>
          <w:sz w:val="20"/>
          <w:szCs w:val="20"/>
          <w:lang w:eastAsia="en-US"/>
        </w:rPr>
      </w:pPr>
      <w:bookmarkStart w:id="20" w:name="_Toc76224875"/>
      <w:bookmarkEnd w:id="19"/>
      <w:r w:rsidRPr="005238BF">
        <w:rPr>
          <w:b/>
          <w:color w:val="000000"/>
          <w:sz w:val="20"/>
          <w:szCs w:val="20"/>
        </w:rPr>
        <w:lastRenderedPageBreak/>
        <w:t>Таблица 3.</w:t>
      </w:r>
      <w:r>
        <w:rPr>
          <w:b/>
          <w:color w:val="000000"/>
          <w:sz w:val="20"/>
          <w:szCs w:val="20"/>
        </w:rPr>
        <w:t>6.2</w:t>
      </w:r>
      <w:r w:rsidRPr="005238BF">
        <w:rPr>
          <w:rFonts w:eastAsia="Calibri"/>
          <w:b/>
          <w:sz w:val="20"/>
          <w:szCs w:val="20"/>
          <w:lang w:eastAsia="en-US"/>
        </w:rPr>
        <w:t xml:space="preserve"> – </w:t>
      </w:r>
      <w:r w:rsidR="007C6A70" w:rsidRPr="007C6A70">
        <w:rPr>
          <w:rFonts w:eastAsia="Calibri"/>
          <w:b/>
          <w:sz w:val="20"/>
          <w:szCs w:val="20"/>
          <w:lang w:eastAsia="en-US"/>
        </w:rPr>
        <w:t xml:space="preserve">Месторождение </w:t>
      </w:r>
      <w:proofErr w:type="spellStart"/>
      <w:r w:rsidR="003D460A">
        <w:rPr>
          <w:rFonts w:eastAsia="Calibri"/>
          <w:b/>
          <w:sz w:val="20"/>
          <w:szCs w:val="20"/>
          <w:lang w:eastAsia="en-US"/>
        </w:rPr>
        <w:t>Сулутабан</w:t>
      </w:r>
      <w:proofErr w:type="spellEnd"/>
      <w:r w:rsidR="007C6A70" w:rsidRPr="007C6A70">
        <w:rPr>
          <w:rFonts w:eastAsia="Calibri"/>
          <w:b/>
          <w:sz w:val="20"/>
          <w:szCs w:val="20"/>
          <w:lang w:eastAsia="en-US"/>
        </w:rPr>
        <w:t xml:space="preserve"> </w:t>
      </w:r>
      <w:r w:rsidR="00383D9E">
        <w:rPr>
          <w:rFonts w:eastAsia="Calibri"/>
          <w:b/>
          <w:sz w:val="20"/>
          <w:szCs w:val="20"/>
          <w:lang w:eastAsia="en-US"/>
        </w:rPr>
        <w:t>3</w:t>
      </w:r>
      <w:r w:rsidR="006A0FE7">
        <w:rPr>
          <w:rFonts w:eastAsia="Calibri"/>
          <w:b/>
          <w:sz w:val="20"/>
          <w:szCs w:val="20"/>
          <w:lang w:eastAsia="en-US"/>
        </w:rPr>
        <w:t xml:space="preserve"> </w:t>
      </w:r>
      <w:r w:rsidR="007C6A70" w:rsidRPr="007C6A70">
        <w:rPr>
          <w:rFonts w:eastAsia="Calibri"/>
          <w:b/>
          <w:sz w:val="20"/>
          <w:szCs w:val="20"/>
          <w:lang w:eastAsia="en-US"/>
        </w:rPr>
        <w:t>вариант. Характеристика основных показателей разработки</w:t>
      </w:r>
    </w:p>
    <w:p w14:paraId="462B13FB" w14:textId="6A9D3ABE" w:rsidR="00383D9E" w:rsidRDefault="00383D9E" w:rsidP="00383D9E">
      <w:pPr>
        <w:spacing w:before="120" w:after="120"/>
        <w:ind w:firstLine="426"/>
        <w:rPr>
          <w:rFonts w:eastAsia="Calibri"/>
          <w:b/>
          <w:sz w:val="20"/>
          <w:szCs w:val="20"/>
          <w:lang w:eastAsia="en-US"/>
        </w:rPr>
      </w:pPr>
      <w:r>
        <w:rPr>
          <w:noProof/>
        </w:rPr>
        <w:drawing>
          <wp:inline distT="0" distB="0" distL="0" distR="0" wp14:anchorId="3687BCE9" wp14:editId="60964B43">
            <wp:extent cx="5972175" cy="4438650"/>
            <wp:effectExtent l="0" t="0" r="9525"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32194" t="27168" r="30386" b="22062"/>
                    <a:stretch/>
                  </pic:blipFill>
                  <pic:spPr bwMode="auto">
                    <a:xfrm>
                      <a:off x="0" y="0"/>
                      <a:ext cx="5995070" cy="4455666"/>
                    </a:xfrm>
                    <a:prstGeom prst="rect">
                      <a:avLst/>
                    </a:prstGeom>
                    <a:ln>
                      <a:noFill/>
                    </a:ln>
                    <a:extLst>
                      <a:ext uri="{53640926-AAD7-44D8-BBD7-CCE9431645EC}">
                        <a14:shadowObscured xmlns:a14="http://schemas.microsoft.com/office/drawing/2010/main"/>
                      </a:ext>
                    </a:extLst>
                  </pic:spPr>
                </pic:pic>
              </a:graphicData>
            </a:graphic>
          </wp:inline>
        </w:drawing>
      </w:r>
    </w:p>
    <w:p w14:paraId="2CE38742" w14:textId="5857BECE" w:rsidR="00383D9E" w:rsidRDefault="00383D9E" w:rsidP="00383D9E">
      <w:pPr>
        <w:spacing w:before="120" w:after="120"/>
        <w:ind w:firstLine="426"/>
        <w:rPr>
          <w:rFonts w:eastAsia="Calibri"/>
          <w:b/>
          <w:sz w:val="20"/>
          <w:szCs w:val="20"/>
          <w:lang w:eastAsia="en-US"/>
        </w:rPr>
      </w:pPr>
      <w:r>
        <w:rPr>
          <w:noProof/>
        </w:rPr>
        <w:drawing>
          <wp:inline distT="0" distB="0" distL="0" distR="0" wp14:anchorId="0160F17D" wp14:editId="630A09EE">
            <wp:extent cx="5972175" cy="3195217"/>
            <wp:effectExtent l="0" t="0" r="0" b="571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32206" t="24701" r="30307" b="39644"/>
                    <a:stretch/>
                  </pic:blipFill>
                  <pic:spPr bwMode="auto">
                    <a:xfrm>
                      <a:off x="0" y="0"/>
                      <a:ext cx="5985180" cy="3202175"/>
                    </a:xfrm>
                    <a:prstGeom prst="rect">
                      <a:avLst/>
                    </a:prstGeom>
                    <a:ln>
                      <a:noFill/>
                    </a:ln>
                    <a:extLst>
                      <a:ext uri="{53640926-AAD7-44D8-BBD7-CCE9431645EC}">
                        <a14:shadowObscured xmlns:a14="http://schemas.microsoft.com/office/drawing/2010/main"/>
                      </a:ext>
                    </a:extLst>
                  </pic:spPr>
                </pic:pic>
              </a:graphicData>
            </a:graphic>
          </wp:inline>
        </w:drawing>
      </w:r>
    </w:p>
    <w:p w14:paraId="393FC9C4" w14:textId="34861CE6" w:rsidR="00383D9E" w:rsidRDefault="00383D9E" w:rsidP="00383D9E">
      <w:pPr>
        <w:spacing w:before="120" w:after="120"/>
        <w:ind w:firstLine="426"/>
        <w:rPr>
          <w:rFonts w:eastAsia="Calibri"/>
          <w:b/>
          <w:sz w:val="20"/>
          <w:szCs w:val="20"/>
          <w:lang w:eastAsia="en-US"/>
        </w:rPr>
      </w:pPr>
    </w:p>
    <w:p w14:paraId="180F741B" w14:textId="2DC27C0B" w:rsidR="00383D9E" w:rsidRDefault="00383D9E" w:rsidP="00383D9E">
      <w:pPr>
        <w:spacing w:before="120" w:after="120"/>
        <w:ind w:firstLine="426"/>
        <w:rPr>
          <w:rFonts w:eastAsia="Calibri"/>
          <w:b/>
          <w:sz w:val="20"/>
          <w:szCs w:val="20"/>
          <w:lang w:eastAsia="en-US"/>
        </w:rPr>
      </w:pPr>
    </w:p>
    <w:p w14:paraId="191D7B81" w14:textId="0CE51258" w:rsidR="00383D9E" w:rsidRDefault="00383D9E" w:rsidP="00383D9E">
      <w:pPr>
        <w:spacing w:before="120" w:after="120"/>
        <w:ind w:firstLine="426"/>
        <w:rPr>
          <w:rFonts w:eastAsia="Calibri"/>
          <w:b/>
          <w:sz w:val="20"/>
          <w:szCs w:val="20"/>
          <w:lang w:eastAsia="en-US"/>
        </w:rPr>
      </w:pPr>
    </w:p>
    <w:p w14:paraId="4AFD7CBB" w14:textId="7E7A2679" w:rsidR="00383D9E" w:rsidRDefault="00383D9E" w:rsidP="00383D9E">
      <w:pPr>
        <w:spacing w:before="120" w:after="120"/>
        <w:ind w:firstLine="426"/>
        <w:rPr>
          <w:rFonts w:eastAsia="Calibri"/>
          <w:b/>
          <w:sz w:val="20"/>
          <w:szCs w:val="20"/>
          <w:lang w:eastAsia="en-US"/>
        </w:rPr>
      </w:pPr>
    </w:p>
    <w:p w14:paraId="2F22FED9" w14:textId="0517E3FD" w:rsidR="00383D9E" w:rsidRDefault="00383D9E" w:rsidP="00383D9E">
      <w:pPr>
        <w:spacing w:before="120" w:after="120"/>
        <w:ind w:firstLine="426"/>
        <w:rPr>
          <w:rFonts w:eastAsia="Calibri"/>
          <w:b/>
          <w:sz w:val="20"/>
          <w:szCs w:val="20"/>
          <w:lang w:eastAsia="en-US"/>
        </w:rPr>
      </w:pPr>
    </w:p>
    <w:p w14:paraId="636E79CB" w14:textId="77777777" w:rsidR="00383D9E" w:rsidRDefault="00383D9E">
      <w:pPr>
        <w:spacing w:after="160" w:line="259" w:lineRule="auto"/>
        <w:rPr>
          <w:rFonts w:eastAsia="Calibri"/>
          <w:b/>
          <w:sz w:val="20"/>
          <w:szCs w:val="20"/>
          <w:lang w:eastAsia="en-US"/>
        </w:rPr>
      </w:pPr>
      <w:r>
        <w:rPr>
          <w:rFonts w:eastAsia="Calibri"/>
          <w:b/>
          <w:sz w:val="20"/>
          <w:szCs w:val="20"/>
          <w:lang w:eastAsia="en-US"/>
        </w:rPr>
        <w:br w:type="page"/>
      </w:r>
    </w:p>
    <w:p w14:paraId="0092022F" w14:textId="4A2AB4FF" w:rsidR="00383D9E" w:rsidRPr="00383D9E" w:rsidRDefault="00383D9E" w:rsidP="00383D9E">
      <w:pPr>
        <w:spacing w:before="120" w:after="120"/>
        <w:ind w:firstLine="426"/>
        <w:rPr>
          <w:rFonts w:eastAsia="Calibri"/>
          <w:b/>
          <w:sz w:val="20"/>
          <w:szCs w:val="20"/>
          <w:lang w:eastAsia="en-US"/>
        </w:rPr>
      </w:pPr>
      <w:r>
        <w:rPr>
          <w:rFonts w:eastAsia="Calibri"/>
          <w:b/>
          <w:sz w:val="20"/>
          <w:szCs w:val="20"/>
          <w:lang w:eastAsia="en-US"/>
        </w:rPr>
        <w:lastRenderedPageBreak/>
        <w:t xml:space="preserve">Продолжение </w:t>
      </w:r>
      <w:r w:rsidRPr="00383D9E">
        <w:rPr>
          <w:rFonts w:eastAsia="Calibri"/>
          <w:b/>
          <w:sz w:val="20"/>
          <w:szCs w:val="20"/>
          <w:lang w:eastAsia="en-US"/>
        </w:rPr>
        <w:t>Таблиц</w:t>
      </w:r>
      <w:r>
        <w:rPr>
          <w:rFonts w:eastAsia="Calibri"/>
          <w:b/>
          <w:sz w:val="20"/>
          <w:szCs w:val="20"/>
          <w:lang w:eastAsia="en-US"/>
        </w:rPr>
        <w:t>ы</w:t>
      </w:r>
      <w:r w:rsidRPr="00383D9E">
        <w:rPr>
          <w:rFonts w:eastAsia="Calibri"/>
          <w:b/>
          <w:sz w:val="20"/>
          <w:szCs w:val="20"/>
          <w:lang w:eastAsia="en-US"/>
        </w:rPr>
        <w:t xml:space="preserve"> 3.6.2</w:t>
      </w:r>
    </w:p>
    <w:p w14:paraId="29835451" w14:textId="7C53F497" w:rsidR="00383D9E" w:rsidRDefault="00383D9E" w:rsidP="00383D9E">
      <w:pPr>
        <w:spacing w:before="120" w:after="120"/>
        <w:ind w:firstLine="426"/>
        <w:rPr>
          <w:rFonts w:eastAsia="Calibri"/>
          <w:b/>
          <w:sz w:val="20"/>
          <w:szCs w:val="20"/>
          <w:lang w:eastAsia="en-US"/>
        </w:rPr>
      </w:pPr>
      <w:r>
        <w:rPr>
          <w:noProof/>
        </w:rPr>
        <w:drawing>
          <wp:inline distT="0" distB="0" distL="0" distR="0" wp14:anchorId="6478FAB9" wp14:editId="2733E0AE">
            <wp:extent cx="6032075" cy="2895600"/>
            <wp:effectExtent l="0" t="0" r="698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32206" t="60465" r="30307" b="7544"/>
                    <a:stretch/>
                  </pic:blipFill>
                  <pic:spPr bwMode="auto">
                    <a:xfrm>
                      <a:off x="0" y="0"/>
                      <a:ext cx="6044215" cy="2901428"/>
                    </a:xfrm>
                    <a:prstGeom prst="rect">
                      <a:avLst/>
                    </a:prstGeom>
                    <a:ln>
                      <a:noFill/>
                    </a:ln>
                    <a:extLst>
                      <a:ext uri="{53640926-AAD7-44D8-BBD7-CCE9431645EC}">
                        <a14:shadowObscured xmlns:a14="http://schemas.microsoft.com/office/drawing/2010/main"/>
                      </a:ext>
                    </a:extLst>
                  </pic:spPr>
                </pic:pic>
              </a:graphicData>
            </a:graphic>
          </wp:inline>
        </w:drawing>
      </w:r>
    </w:p>
    <w:p w14:paraId="2EA8D721" w14:textId="77777777" w:rsidR="00D60EC7" w:rsidRPr="00EE1DE7" w:rsidRDefault="00AE349F" w:rsidP="00AE349F">
      <w:pPr>
        <w:spacing w:line="360" w:lineRule="auto"/>
        <w:ind w:firstLine="567"/>
        <w:jc w:val="both"/>
        <w:rPr>
          <w:rFonts w:eastAsia="Calibri"/>
          <w:b/>
        </w:rPr>
      </w:pPr>
      <w:r w:rsidRPr="00EE1DE7">
        <w:rPr>
          <w:rFonts w:eastAsia="Calibri"/>
          <w:b/>
        </w:rPr>
        <w:t xml:space="preserve">3.7 </w:t>
      </w:r>
      <w:r w:rsidR="00D60EC7" w:rsidRPr="00EE1DE7">
        <w:rPr>
          <w:rFonts w:eastAsia="Calibri"/>
          <w:b/>
        </w:rPr>
        <w:t>Газов</w:t>
      </w:r>
      <w:r w:rsidR="003D2D1C" w:rsidRPr="00EE1DE7">
        <w:rPr>
          <w:rFonts w:eastAsia="Calibri"/>
          <w:b/>
        </w:rPr>
        <w:t>ый фактор месторождени</w:t>
      </w:r>
      <w:r w:rsidRPr="00EE1DE7">
        <w:rPr>
          <w:rFonts w:eastAsia="Calibri"/>
          <w:b/>
        </w:rPr>
        <w:t>я</w:t>
      </w:r>
      <w:r w:rsidR="003D2D1C" w:rsidRPr="00EE1DE7">
        <w:rPr>
          <w:rFonts w:eastAsia="Calibri"/>
          <w:b/>
        </w:rPr>
        <w:t xml:space="preserve"> </w:t>
      </w:r>
      <w:r w:rsidR="00D60EC7" w:rsidRPr="00EE1DE7">
        <w:rPr>
          <w:rFonts w:eastAsia="Calibri"/>
          <w:b/>
        </w:rPr>
        <w:t>(проектный, фактический и динамика изменения газового фактора за последние 5 лет)</w:t>
      </w:r>
      <w:bookmarkEnd w:id="20"/>
    </w:p>
    <w:p w14:paraId="1E51D5D2" w14:textId="77777777" w:rsidR="008629C1" w:rsidRDefault="00440076" w:rsidP="008629C1">
      <w:pPr>
        <w:widowControl w:val="0"/>
        <w:spacing w:line="360" w:lineRule="auto"/>
        <w:ind w:firstLine="567"/>
        <w:jc w:val="both"/>
      </w:pPr>
      <w:r w:rsidRPr="00EE1DE7">
        <w:t>В таблице 3.</w:t>
      </w:r>
      <w:r w:rsidR="00AE349F" w:rsidRPr="00EE1DE7">
        <w:t>7.</w:t>
      </w:r>
      <w:r w:rsidR="00FA66A8" w:rsidRPr="00EE1DE7">
        <w:t>1</w:t>
      </w:r>
      <w:r w:rsidR="008629C1" w:rsidRPr="00EE1DE7">
        <w:t xml:space="preserve"> представлено сравнение проектных и фактических показателей газового фактора, добычи нефти и газа в целом по месторождению.</w:t>
      </w:r>
    </w:p>
    <w:p w14:paraId="4484A20B" w14:textId="77777777" w:rsidR="00822721" w:rsidRPr="007145B2" w:rsidRDefault="00822721" w:rsidP="00347952">
      <w:pPr>
        <w:spacing w:after="120"/>
        <w:ind w:firstLine="567"/>
        <w:jc w:val="both"/>
        <w:rPr>
          <w:rFonts w:eastAsia="Calibri"/>
          <w:b/>
          <w:sz w:val="20"/>
          <w:szCs w:val="20"/>
          <w:lang w:eastAsia="en-US"/>
        </w:rPr>
      </w:pPr>
      <w:bookmarkStart w:id="21" w:name="_Toc524098086"/>
      <w:bookmarkStart w:id="22" w:name="_Toc59285819"/>
      <w:bookmarkStart w:id="23" w:name="_Toc76224877"/>
      <w:bookmarkStart w:id="24" w:name="_Toc76224883"/>
      <w:r w:rsidRPr="007145B2">
        <w:rPr>
          <w:b/>
          <w:sz w:val="20"/>
          <w:szCs w:val="20"/>
        </w:rPr>
        <w:t xml:space="preserve">Таблица </w:t>
      </w:r>
      <w:r w:rsidR="00484675" w:rsidRPr="007145B2">
        <w:rPr>
          <w:b/>
          <w:sz w:val="20"/>
          <w:szCs w:val="20"/>
        </w:rPr>
        <w:t>3</w:t>
      </w:r>
      <w:r w:rsidRPr="007145B2">
        <w:rPr>
          <w:b/>
          <w:sz w:val="20"/>
          <w:szCs w:val="20"/>
        </w:rPr>
        <w:t>.</w:t>
      </w:r>
      <w:r w:rsidR="00AE349F" w:rsidRPr="007145B2">
        <w:rPr>
          <w:b/>
          <w:sz w:val="20"/>
          <w:szCs w:val="20"/>
        </w:rPr>
        <w:t>7.</w:t>
      </w:r>
      <w:r w:rsidRPr="007145B2">
        <w:rPr>
          <w:b/>
          <w:sz w:val="20"/>
          <w:szCs w:val="20"/>
        </w:rPr>
        <w:t xml:space="preserve">1 – Сопоставление проектных и фактических показателей в целом по </w:t>
      </w:r>
      <w:bookmarkEnd w:id="21"/>
      <w:r w:rsidRPr="007145B2">
        <w:rPr>
          <w:b/>
          <w:sz w:val="20"/>
          <w:szCs w:val="20"/>
        </w:rPr>
        <w:t xml:space="preserve">месторождению </w:t>
      </w:r>
      <w:bookmarkEnd w:id="22"/>
    </w:p>
    <w:tbl>
      <w:tblPr>
        <w:tblW w:w="4994" w:type="pct"/>
        <w:tblLayout w:type="fixed"/>
        <w:tblLook w:val="04A0" w:firstRow="1" w:lastRow="0" w:firstColumn="1" w:lastColumn="0" w:noHBand="0" w:noVBand="1"/>
      </w:tblPr>
      <w:tblGrid>
        <w:gridCol w:w="1696"/>
        <w:gridCol w:w="991"/>
        <w:gridCol w:w="722"/>
        <w:gridCol w:w="723"/>
        <w:gridCol w:w="721"/>
        <w:gridCol w:w="721"/>
        <w:gridCol w:w="721"/>
        <w:gridCol w:w="721"/>
        <w:gridCol w:w="721"/>
        <w:gridCol w:w="721"/>
        <w:gridCol w:w="721"/>
        <w:gridCol w:w="721"/>
      </w:tblGrid>
      <w:tr w:rsidR="0059026E" w:rsidRPr="007145B2" w14:paraId="6BFD3340" w14:textId="77777777" w:rsidTr="00AE349F">
        <w:trPr>
          <w:trHeight w:val="170"/>
        </w:trPr>
        <w:tc>
          <w:tcPr>
            <w:tcW w:w="857" w:type="pct"/>
            <w:vMerge w:val="restart"/>
            <w:tcBorders>
              <w:top w:val="single" w:sz="4" w:space="0" w:color="auto"/>
              <w:left w:val="single" w:sz="4" w:space="0" w:color="auto"/>
              <w:bottom w:val="single" w:sz="4" w:space="0" w:color="auto"/>
              <w:right w:val="single" w:sz="4" w:space="0" w:color="auto"/>
            </w:tcBorders>
            <w:noWrap/>
            <w:hideMark/>
          </w:tcPr>
          <w:p w14:paraId="2F496826" w14:textId="77777777" w:rsidR="00AE349F" w:rsidRPr="007145B2" w:rsidRDefault="00AE349F" w:rsidP="0059026E">
            <w:pPr>
              <w:spacing w:line="256" w:lineRule="auto"/>
              <w:jc w:val="center"/>
              <w:rPr>
                <w:b/>
                <w:color w:val="000000"/>
                <w:sz w:val="16"/>
                <w:szCs w:val="16"/>
                <w:lang w:eastAsia="en-US"/>
              </w:rPr>
            </w:pPr>
          </w:p>
          <w:p w14:paraId="2E2D3FB7" w14:textId="77777777" w:rsidR="0059026E" w:rsidRPr="007145B2" w:rsidRDefault="0059026E" w:rsidP="0059026E">
            <w:pPr>
              <w:spacing w:line="256" w:lineRule="auto"/>
              <w:jc w:val="center"/>
              <w:rPr>
                <w:b/>
                <w:color w:val="000000"/>
                <w:sz w:val="16"/>
                <w:szCs w:val="16"/>
                <w:lang w:eastAsia="en-US"/>
              </w:rPr>
            </w:pPr>
            <w:r w:rsidRPr="007145B2">
              <w:rPr>
                <w:b/>
                <w:color w:val="000000"/>
                <w:sz w:val="16"/>
                <w:szCs w:val="16"/>
                <w:lang w:eastAsia="en-US"/>
              </w:rPr>
              <w:t>Показатели</w:t>
            </w:r>
          </w:p>
        </w:tc>
        <w:tc>
          <w:tcPr>
            <w:tcW w:w="501" w:type="pct"/>
            <w:vMerge w:val="restart"/>
            <w:tcBorders>
              <w:top w:val="single" w:sz="4" w:space="0" w:color="auto"/>
              <w:left w:val="single" w:sz="4" w:space="0" w:color="auto"/>
              <w:bottom w:val="single" w:sz="4" w:space="0" w:color="auto"/>
              <w:right w:val="single" w:sz="4" w:space="0" w:color="auto"/>
            </w:tcBorders>
            <w:noWrap/>
            <w:hideMark/>
          </w:tcPr>
          <w:p w14:paraId="18F21504" w14:textId="77777777" w:rsidR="00AE349F" w:rsidRPr="007145B2" w:rsidRDefault="00AE349F" w:rsidP="0059026E">
            <w:pPr>
              <w:spacing w:line="256" w:lineRule="auto"/>
              <w:jc w:val="center"/>
              <w:rPr>
                <w:b/>
                <w:color w:val="000000"/>
                <w:sz w:val="16"/>
                <w:szCs w:val="16"/>
                <w:lang w:eastAsia="en-US"/>
              </w:rPr>
            </w:pPr>
          </w:p>
          <w:p w14:paraId="1A1D0383" w14:textId="77777777" w:rsidR="0059026E" w:rsidRPr="007145B2" w:rsidRDefault="0059026E" w:rsidP="0059026E">
            <w:pPr>
              <w:spacing w:line="256" w:lineRule="auto"/>
              <w:jc w:val="center"/>
              <w:rPr>
                <w:b/>
                <w:color w:val="000000"/>
                <w:sz w:val="16"/>
                <w:szCs w:val="16"/>
                <w:lang w:eastAsia="en-US"/>
              </w:rPr>
            </w:pPr>
            <w:r w:rsidRPr="007145B2">
              <w:rPr>
                <w:b/>
                <w:color w:val="000000"/>
                <w:sz w:val="16"/>
                <w:szCs w:val="16"/>
                <w:lang w:eastAsia="en-US"/>
              </w:rPr>
              <w:t>Ед. изм.</w:t>
            </w:r>
          </w:p>
        </w:tc>
        <w:tc>
          <w:tcPr>
            <w:tcW w:w="3643" w:type="pct"/>
            <w:gridSpan w:val="10"/>
            <w:tcBorders>
              <w:top w:val="single" w:sz="4" w:space="0" w:color="auto"/>
              <w:left w:val="nil"/>
              <w:bottom w:val="single" w:sz="4" w:space="0" w:color="auto"/>
              <w:right w:val="single" w:sz="4" w:space="0" w:color="auto"/>
            </w:tcBorders>
            <w:hideMark/>
          </w:tcPr>
          <w:p w14:paraId="661C6FE3" w14:textId="77777777" w:rsidR="0059026E" w:rsidRPr="007145B2" w:rsidRDefault="0059026E" w:rsidP="0059026E">
            <w:pPr>
              <w:spacing w:line="256" w:lineRule="auto"/>
              <w:jc w:val="center"/>
              <w:rPr>
                <w:b/>
                <w:color w:val="000000"/>
                <w:sz w:val="16"/>
                <w:szCs w:val="16"/>
                <w:lang w:eastAsia="en-US"/>
              </w:rPr>
            </w:pPr>
            <w:r w:rsidRPr="007145B2">
              <w:rPr>
                <w:b/>
                <w:color w:val="000000"/>
                <w:sz w:val="16"/>
                <w:szCs w:val="16"/>
                <w:lang w:eastAsia="en-US"/>
              </w:rPr>
              <w:t>Годы</w:t>
            </w:r>
          </w:p>
        </w:tc>
      </w:tr>
      <w:tr w:rsidR="00005184" w:rsidRPr="007145B2" w14:paraId="4EE32BEA" w14:textId="77777777" w:rsidTr="00005184">
        <w:trPr>
          <w:trHeight w:val="340"/>
        </w:trPr>
        <w:tc>
          <w:tcPr>
            <w:tcW w:w="857" w:type="pct"/>
            <w:vMerge/>
            <w:tcBorders>
              <w:top w:val="single" w:sz="4" w:space="0" w:color="auto"/>
              <w:left w:val="single" w:sz="4" w:space="0" w:color="auto"/>
              <w:bottom w:val="single" w:sz="4" w:space="0" w:color="auto"/>
              <w:right w:val="single" w:sz="4" w:space="0" w:color="auto"/>
            </w:tcBorders>
            <w:hideMark/>
          </w:tcPr>
          <w:p w14:paraId="6BA40BA5" w14:textId="77777777" w:rsidR="00005184" w:rsidRPr="007145B2" w:rsidRDefault="00005184" w:rsidP="00005184">
            <w:pPr>
              <w:spacing w:line="256" w:lineRule="auto"/>
              <w:jc w:val="center"/>
              <w:rPr>
                <w:b/>
                <w:color w:val="000000"/>
                <w:sz w:val="16"/>
                <w:szCs w:val="16"/>
                <w:lang w:eastAsia="en-US"/>
              </w:rPr>
            </w:pPr>
          </w:p>
        </w:tc>
        <w:tc>
          <w:tcPr>
            <w:tcW w:w="501" w:type="pct"/>
            <w:vMerge/>
            <w:tcBorders>
              <w:top w:val="single" w:sz="4" w:space="0" w:color="auto"/>
              <w:left w:val="single" w:sz="4" w:space="0" w:color="auto"/>
              <w:bottom w:val="single" w:sz="4" w:space="0" w:color="auto"/>
              <w:right w:val="single" w:sz="4" w:space="0" w:color="auto"/>
            </w:tcBorders>
            <w:hideMark/>
          </w:tcPr>
          <w:p w14:paraId="0F5F9A47" w14:textId="77777777" w:rsidR="00005184" w:rsidRPr="007145B2" w:rsidRDefault="00005184" w:rsidP="00005184">
            <w:pPr>
              <w:spacing w:line="256" w:lineRule="auto"/>
              <w:jc w:val="center"/>
              <w:rPr>
                <w:b/>
                <w:color w:val="000000"/>
                <w:sz w:val="16"/>
                <w:szCs w:val="16"/>
                <w:lang w:eastAsia="en-US"/>
              </w:rPr>
            </w:pPr>
          </w:p>
        </w:tc>
        <w:tc>
          <w:tcPr>
            <w:tcW w:w="365" w:type="pct"/>
            <w:tcBorders>
              <w:top w:val="nil"/>
              <w:left w:val="nil"/>
              <w:bottom w:val="single" w:sz="4" w:space="0" w:color="auto"/>
              <w:right w:val="single" w:sz="4" w:space="0" w:color="auto"/>
            </w:tcBorders>
            <w:shd w:val="clear" w:color="auto" w:fill="BDD7EE"/>
            <w:noWrap/>
            <w:vAlign w:val="center"/>
          </w:tcPr>
          <w:p w14:paraId="61AE4778" w14:textId="7AF20E1F" w:rsidR="00005184" w:rsidRPr="007145B2" w:rsidRDefault="00005184" w:rsidP="00005184">
            <w:pPr>
              <w:spacing w:line="256" w:lineRule="auto"/>
              <w:jc w:val="center"/>
              <w:rPr>
                <w:b/>
                <w:color w:val="000000"/>
                <w:sz w:val="16"/>
                <w:szCs w:val="16"/>
                <w:lang w:eastAsia="en-US"/>
              </w:rPr>
            </w:pPr>
            <w:r w:rsidRPr="007145B2">
              <w:rPr>
                <w:b/>
                <w:color w:val="000000"/>
                <w:sz w:val="16"/>
                <w:szCs w:val="16"/>
                <w:lang w:eastAsia="en-US"/>
              </w:rPr>
              <w:t>2022</w:t>
            </w:r>
          </w:p>
        </w:tc>
        <w:tc>
          <w:tcPr>
            <w:tcW w:w="365" w:type="pct"/>
            <w:tcBorders>
              <w:top w:val="nil"/>
              <w:left w:val="nil"/>
              <w:bottom w:val="single" w:sz="4" w:space="0" w:color="auto"/>
              <w:right w:val="single" w:sz="4" w:space="0" w:color="auto"/>
            </w:tcBorders>
            <w:noWrap/>
            <w:vAlign w:val="center"/>
          </w:tcPr>
          <w:p w14:paraId="75F8B0D7" w14:textId="3314BCAA" w:rsidR="00005184" w:rsidRPr="007145B2" w:rsidRDefault="00005184" w:rsidP="00005184">
            <w:pPr>
              <w:spacing w:line="256" w:lineRule="auto"/>
              <w:jc w:val="center"/>
              <w:rPr>
                <w:b/>
                <w:color w:val="000000"/>
                <w:sz w:val="16"/>
                <w:szCs w:val="16"/>
                <w:lang w:eastAsia="en-US"/>
              </w:rPr>
            </w:pPr>
            <w:r w:rsidRPr="007145B2">
              <w:rPr>
                <w:b/>
                <w:color w:val="000000"/>
                <w:sz w:val="16"/>
                <w:szCs w:val="16"/>
                <w:lang w:eastAsia="en-US"/>
              </w:rPr>
              <w:t>2022</w:t>
            </w:r>
          </w:p>
        </w:tc>
        <w:tc>
          <w:tcPr>
            <w:tcW w:w="364" w:type="pct"/>
            <w:tcBorders>
              <w:top w:val="nil"/>
              <w:left w:val="nil"/>
              <w:bottom w:val="single" w:sz="4" w:space="0" w:color="auto"/>
              <w:right w:val="single" w:sz="4" w:space="0" w:color="auto"/>
            </w:tcBorders>
            <w:shd w:val="clear" w:color="auto" w:fill="BDD7EE"/>
            <w:noWrap/>
            <w:vAlign w:val="center"/>
          </w:tcPr>
          <w:p w14:paraId="60A517AC" w14:textId="3D9693E9" w:rsidR="00005184" w:rsidRPr="007145B2" w:rsidRDefault="00005184" w:rsidP="00005184">
            <w:pPr>
              <w:spacing w:line="257" w:lineRule="auto"/>
              <w:ind w:left="-57" w:right="-57"/>
              <w:jc w:val="center"/>
              <w:rPr>
                <w:b/>
                <w:color w:val="000000"/>
                <w:sz w:val="16"/>
                <w:szCs w:val="16"/>
                <w:lang w:eastAsia="en-US"/>
              </w:rPr>
            </w:pPr>
            <w:r w:rsidRPr="007145B2">
              <w:rPr>
                <w:b/>
                <w:color w:val="000000"/>
                <w:sz w:val="16"/>
                <w:szCs w:val="16"/>
                <w:lang w:eastAsia="en-US"/>
              </w:rPr>
              <w:t>2023</w:t>
            </w:r>
          </w:p>
        </w:tc>
        <w:tc>
          <w:tcPr>
            <w:tcW w:w="364" w:type="pct"/>
            <w:tcBorders>
              <w:top w:val="nil"/>
              <w:left w:val="nil"/>
              <w:bottom w:val="single" w:sz="4" w:space="0" w:color="auto"/>
              <w:right w:val="single" w:sz="4" w:space="0" w:color="auto"/>
            </w:tcBorders>
            <w:noWrap/>
            <w:vAlign w:val="center"/>
          </w:tcPr>
          <w:p w14:paraId="388A0D28" w14:textId="54B5166E" w:rsidR="00005184" w:rsidRPr="007145B2" w:rsidRDefault="00005184" w:rsidP="00005184">
            <w:pPr>
              <w:spacing w:line="257" w:lineRule="auto"/>
              <w:ind w:left="-57" w:right="-57"/>
              <w:jc w:val="center"/>
              <w:rPr>
                <w:b/>
                <w:color w:val="000000"/>
                <w:sz w:val="16"/>
                <w:szCs w:val="16"/>
                <w:lang w:eastAsia="en-US"/>
              </w:rPr>
            </w:pPr>
            <w:r w:rsidRPr="007145B2">
              <w:rPr>
                <w:b/>
                <w:color w:val="000000"/>
                <w:sz w:val="16"/>
                <w:szCs w:val="16"/>
                <w:lang w:eastAsia="en-US"/>
              </w:rPr>
              <w:t>2023</w:t>
            </w:r>
          </w:p>
        </w:tc>
        <w:tc>
          <w:tcPr>
            <w:tcW w:w="364" w:type="pct"/>
            <w:tcBorders>
              <w:top w:val="nil"/>
              <w:left w:val="nil"/>
              <w:bottom w:val="single" w:sz="4" w:space="0" w:color="auto"/>
              <w:right w:val="single" w:sz="4" w:space="0" w:color="auto"/>
            </w:tcBorders>
            <w:shd w:val="clear" w:color="auto" w:fill="BDD7EE"/>
            <w:noWrap/>
            <w:vAlign w:val="center"/>
          </w:tcPr>
          <w:p w14:paraId="2327920C" w14:textId="422A4A0F" w:rsidR="00005184" w:rsidRPr="007145B2" w:rsidRDefault="00005184" w:rsidP="00005184">
            <w:pPr>
              <w:spacing w:line="257" w:lineRule="auto"/>
              <w:ind w:left="-57" w:right="-57"/>
              <w:jc w:val="center"/>
              <w:rPr>
                <w:b/>
                <w:color w:val="000000"/>
                <w:sz w:val="16"/>
                <w:szCs w:val="16"/>
                <w:lang w:eastAsia="en-US"/>
              </w:rPr>
            </w:pPr>
            <w:r w:rsidRPr="00480083">
              <w:rPr>
                <w:b/>
                <w:color w:val="000000"/>
                <w:sz w:val="16"/>
                <w:szCs w:val="16"/>
                <w:lang w:eastAsia="en-US"/>
              </w:rPr>
              <w:t>2024</w:t>
            </w:r>
          </w:p>
        </w:tc>
        <w:tc>
          <w:tcPr>
            <w:tcW w:w="364" w:type="pct"/>
            <w:tcBorders>
              <w:top w:val="nil"/>
              <w:left w:val="nil"/>
              <w:bottom w:val="single" w:sz="4" w:space="0" w:color="auto"/>
              <w:right w:val="single" w:sz="4" w:space="0" w:color="auto"/>
            </w:tcBorders>
            <w:noWrap/>
            <w:vAlign w:val="center"/>
          </w:tcPr>
          <w:p w14:paraId="401A9A05" w14:textId="6B6801F4" w:rsidR="00005184" w:rsidRPr="007145B2" w:rsidRDefault="00005184" w:rsidP="00005184">
            <w:pPr>
              <w:spacing w:line="256" w:lineRule="auto"/>
              <w:jc w:val="center"/>
              <w:rPr>
                <w:b/>
                <w:color w:val="000000"/>
                <w:sz w:val="16"/>
                <w:szCs w:val="16"/>
                <w:lang w:eastAsia="en-US"/>
              </w:rPr>
            </w:pPr>
            <w:r w:rsidRPr="00480083">
              <w:rPr>
                <w:b/>
                <w:color w:val="000000"/>
                <w:sz w:val="16"/>
                <w:szCs w:val="16"/>
                <w:lang w:eastAsia="en-US"/>
              </w:rPr>
              <w:t>2024</w:t>
            </w:r>
          </w:p>
        </w:tc>
        <w:tc>
          <w:tcPr>
            <w:tcW w:w="364" w:type="pct"/>
            <w:tcBorders>
              <w:top w:val="nil"/>
              <w:left w:val="nil"/>
              <w:bottom w:val="single" w:sz="4" w:space="0" w:color="auto"/>
              <w:right w:val="single" w:sz="4" w:space="0" w:color="auto"/>
            </w:tcBorders>
            <w:shd w:val="clear" w:color="auto" w:fill="BDD7EE"/>
            <w:noWrap/>
            <w:vAlign w:val="center"/>
          </w:tcPr>
          <w:p w14:paraId="57938C7B" w14:textId="101FEC0C" w:rsidR="00005184" w:rsidRPr="00480083" w:rsidRDefault="00005184" w:rsidP="00005184">
            <w:pPr>
              <w:spacing w:line="256" w:lineRule="auto"/>
              <w:jc w:val="center"/>
              <w:rPr>
                <w:b/>
                <w:color w:val="000000"/>
                <w:sz w:val="16"/>
                <w:szCs w:val="16"/>
                <w:lang w:eastAsia="en-US"/>
              </w:rPr>
            </w:pPr>
            <w:r w:rsidRPr="00480083">
              <w:rPr>
                <w:b/>
                <w:color w:val="000000"/>
                <w:sz w:val="16"/>
                <w:szCs w:val="16"/>
                <w:lang w:eastAsia="en-US"/>
              </w:rPr>
              <w:t>2025</w:t>
            </w:r>
          </w:p>
        </w:tc>
        <w:tc>
          <w:tcPr>
            <w:tcW w:w="364" w:type="pct"/>
            <w:tcBorders>
              <w:top w:val="nil"/>
              <w:left w:val="nil"/>
              <w:bottom w:val="single" w:sz="4" w:space="0" w:color="auto"/>
              <w:right w:val="single" w:sz="4" w:space="0" w:color="auto"/>
            </w:tcBorders>
            <w:noWrap/>
            <w:vAlign w:val="center"/>
          </w:tcPr>
          <w:p w14:paraId="52811C48" w14:textId="33AF4C52" w:rsidR="00005184" w:rsidRPr="00480083" w:rsidRDefault="00005184" w:rsidP="00005184">
            <w:pPr>
              <w:spacing w:line="256" w:lineRule="auto"/>
              <w:jc w:val="center"/>
              <w:rPr>
                <w:b/>
                <w:color w:val="000000"/>
                <w:sz w:val="16"/>
                <w:szCs w:val="16"/>
                <w:lang w:eastAsia="en-US"/>
              </w:rPr>
            </w:pPr>
            <w:r w:rsidRPr="00480083">
              <w:rPr>
                <w:b/>
                <w:color w:val="000000"/>
                <w:sz w:val="16"/>
                <w:szCs w:val="16"/>
                <w:lang w:eastAsia="en-US"/>
              </w:rPr>
              <w:t>2025</w:t>
            </w:r>
          </w:p>
        </w:tc>
        <w:tc>
          <w:tcPr>
            <w:tcW w:w="364" w:type="pct"/>
            <w:tcBorders>
              <w:top w:val="nil"/>
              <w:left w:val="nil"/>
              <w:bottom w:val="single" w:sz="4" w:space="0" w:color="auto"/>
              <w:right w:val="single" w:sz="4" w:space="0" w:color="auto"/>
            </w:tcBorders>
            <w:shd w:val="clear" w:color="auto" w:fill="BDD6EE" w:themeFill="accent1" w:themeFillTint="66"/>
            <w:vAlign w:val="center"/>
          </w:tcPr>
          <w:p w14:paraId="3E26C894" w14:textId="71D25A37" w:rsidR="00005184" w:rsidRPr="00AE77DF" w:rsidRDefault="00005184" w:rsidP="00005184">
            <w:pPr>
              <w:spacing w:line="256" w:lineRule="auto"/>
              <w:jc w:val="center"/>
              <w:rPr>
                <w:b/>
                <w:color w:val="000000"/>
                <w:sz w:val="16"/>
                <w:szCs w:val="16"/>
                <w:highlight w:val="green"/>
                <w:lang w:eastAsia="en-US"/>
              </w:rPr>
            </w:pPr>
            <w:r w:rsidRPr="00AE77DF">
              <w:rPr>
                <w:b/>
                <w:color w:val="000000"/>
                <w:sz w:val="16"/>
                <w:szCs w:val="16"/>
                <w:highlight w:val="green"/>
                <w:lang w:eastAsia="en-US"/>
              </w:rPr>
              <w:t>2026</w:t>
            </w:r>
          </w:p>
        </w:tc>
        <w:tc>
          <w:tcPr>
            <w:tcW w:w="364" w:type="pct"/>
            <w:tcBorders>
              <w:top w:val="nil"/>
              <w:left w:val="nil"/>
              <w:bottom w:val="single" w:sz="4" w:space="0" w:color="auto"/>
              <w:right w:val="single" w:sz="4" w:space="0" w:color="auto"/>
            </w:tcBorders>
            <w:shd w:val="clear" w:color="auto" w:fill="FFFFFF" w:themeFill="background1"/>
            <w:vAlign w:val="center"/>
          </w:tcPr>
          <w:p w14:paraId="70E9A81C" w14:textId="59658578" w:rsidR="00005184" w:rsidRPr="00AE77DF" w:rsidRDefault="00005184" w:rsidP="00005184">
            <w:pPr>
              <w:spacing w:line="256" w:lineRule="auto"/>
              <w:jc w:val="center"/>
              <w:rPr>
                <w:b/>
                <w:color w:val="000000"/>
                <w:sz w:val="16"/>
                <w:szCs w:val="16"/>
                <w:highlight w:val="green"/>
                <w:lang w:eastAsia="en-US"/>
              </w:rPr>
            </w:pPr>
            <w:r w:rsidRPr="00AE77DF">
              <w:rPr>
                <w:b/>
                <w:color w:val="000000"/>
                <w:sz w:val="16"/>
                <w:szCs w:val="16"/>
                <w:highlight w:val="green"/>
                <w:lang w:eastAsia="en-US"/>
              </w:rPr>
              <w:t>2026*</w:t>
            </w:r>
          </w:p>
        </w:tc>
      </w:tr>
      <w:tr w:rsidR="00005184" w:rsidRPr="007145B2" w14:paraId="5D991C87" w14:textId="77777777" w:rsidTr="00005184">
        <w:trPr>
          <w:trHeight w:val="340"/>
        </w:trPr>
        <w:tc>
          <w:tcPr>
            <w:tcW w:w="857" w:type="pct"/>
            <w:vMerge/>
            <w:tcBorders>
              <w:top w:val="single" w:sz="4" w:space="0" w:color="auto"/>
              <w:left w:val="single" w:sz="4" w:space="0" w:color="auto"/>
              <w:bottom w:val="single" w:sz="4" w:space="0" w:color="auto"/>
              <w:right w:val="single" w:sz="4" w:space="0" w:color="auto"/>
            </w:tcBorders>
            <w:hideMark/>
          </w:tcPr>
          <w:p w14:paraId="7C187FA7" w14:textId="77777777" w:rsidR="00005184" w:rsidRPr="007145B2" w:rsidRDefault="00005184" w:rsidP="00005184">
            <w:pPr>
              <w:spacing w:line="256" w:lineRule="auto"/>
              <w:jc w:val="center"/>
              <w:rPr>
                <w:b/>
                <w:color w:val="000000"/>
                <w:sz w:val="16"/>
                <w:szCs w:val="16"/>
                <w:lang w:eastAsia="en-US"/>
              </w:rPr>
            </w:pPr>
          </w:p>
        </w:tc>
        <w:tc>
          <w:tcPr>
            <w:tcW w:w="501" w:type="pct"/>
            <w:vMerge/>
            <w:tcBorders>
              <w:top w:val="single" w:sz="4" w:space="0" w:color="auto"/>
              <w:left w:val="single" w:sz="4" w:space="0" w:color="auto"/>
              <w:bottom w:val="single" w:sz="4" w:space="0" w:color="auto"/>
              <w:right w:val="single" w:sz="4" w:space="0" w:color="auto"/>
            </w:tcBorders>
            <w:hideMark/>
          </w:tcPr>
          <w:p w14:paraId="52E62D17" w14:textId="77777777" w:rsidR="00005184" w:rsidRPr="007145B2" w:rsidRDefault="00005184" w:rsidP="00005184">
            <w:pPr>
              <w:spacing w:line="256" w:lineRule="auto"/>
              <w:jc w:val="center"/>
              <w:rPr>
                <w:b/>
                <w:color w:val="000000"/>
                <w:sz w:val="16"/>
                <w:szCs w:val="16"/>
                <w:lang w:eastAsia="en-US"/>
              </w:rPr>
            </w:pPr>
          </w:p>
        </w:tc>
        <w:tc>
          <w:tcPr>
            <w:tcW w:w="365" w:type="pct"/>
            <w:tcBorders>
              <w:top w:val="nil"/>
              <w:left w:val="nil"/>
              <w:bottom w:val="single" w:sz="4" w:space="0" w:color="auto"/>
              <w:right w:val="single" w:sz="4" w:space="0" w:color="auto"/>
            </w:tcBorders>
            <w:shd w:val="clear" w:color="auto" w:fill="BDD7EE"/>
            <w:noWrap/>
            <w:vAlign w:val="center"/>
          </w:tcPr>
          <w:p w14:paraId="635CBC45" w14:textId="670FB5F6" w:rsidR="00005184" w:rsidRPr="007145B2" w:rsidRDefault="00005184" w:rsidP="00005184">
            <w:pPr>
              <w:spacing w:line="256" w:lineRule="auto"/>
              <w:jc w:val="center"/>
              <w:rPr>
                <w:b/>
                <w:color w:val="000000"/>
                <w:sz w:val="16"/>
                <w:szCs w:val="16"/>
                <w:lang w:eastAsia="en-US"/>
              </w:rPr>
            </w:pPr>
            <w:r w:rsidRPr="007145B2">
              <w:rPr>
                <w:b/>
                <w:color w:val="000000"/>
                <w:sz w:val="16"/>
                <w:szCs w:val="16"/>
                <w:lang w:eastAsia="en-US"/>
              </w:rPr>
              <w:t>проект</w:t>
            </w:r>
          </w:p>
        </w:tc>
        <w:tc>
          <w:tcPr>
            <w:tcW w:w="365" w:type="pct"/>
            <w:tcBorders>
              <w:top w:val="nil"/>
              <w:left w:val="nil"/>
              <w:bottom w:val="single" w:sz="4" w:space="0" w:color="auto"/>
              <w:right w:val="single" w:sz="4" w:space="0" w:color="auto"/>
            </w:tcBorders>
            <w:noWrap/>
            <w:vAlign w:val="center"/>
          </w:tcPr>
          <w:p w14:paraId="77AF9900" w14:textId="60C485D7" w:rsidR="00005184" w:rsidRPr="007145B2" w:rsidRDefault="00005184" w:rsidP="00005184">
            <w:pPr>
              <w:spacing w:line="256" w:lineRule="auto"/>
              <w:jc w:val="center"/>
              <w:rPr>
                <w:b/>
                <w:color w:val="000000"/>
                <w:sz w:val="16"/>
                <w:szCs w:val="16"/>
                <w:lang w:eastAsia="en-US"/>
              </w:rPr>
            </w:pPr>
            <w:r w:rsidRPr="007145B2">
              <w:rPr>
                <w:b/>
                <w:color w:val="000000"/>
                <w:sz w:val="16"/>
                <w:szCs w:val="16"/>
                <w:lang w:eastAsia="en-US"/>
              </w:rPr>
              <w:t>факт</w:t>
            </w:r>
          </w:p>
        </w:tc>
        <w:tc>
          <w:tcPr>
            <w:tcW w:w="364" w:type="pct"/>
            <w:tcBorders>
              <w:top w:val="nil"/>
              <w:left w:val="nil"/>
              <w:bottom w:val="single" w:sz="4" w:space="0" w:color="auto"/>
              <w:right w:val="single" w:sz="4" w:space="0" w:color="auto"/>
            </w:tcBorders>
            <w:shd w:val="clear" w:color="auto" w:fill="BDD7EE"/>
            <w:noWrap/>
            <w:vAlign w:val="center"/>
          </w:tcPr>
          <w:p w14:paraId="268D9175" w14:textId="6E4F8363" w:rsidR="00005184" w:rsidRPr="007145B2" w:rsidRDefault="00005184" w:rsidP="00005184">
            <w:pPr>
              <w:spacing w:line="257" w:lineRule="auto"/>
              <w:ind w:left="-57" w:right="-57"/>
              <w:jc w:val="center"/>
              <w:rPr>
                <w:b/>
                <w:color w:val="000000"/>
                <w:sz w:val="16"/>
                <w:szCs w:val="16"/>
                <w:lang w:eastAsia="en-US"/>
              </w:rPr>
            </w:pPr>
            <w:r w:rsidRPr="007145B2">
              <w:rPr>
                <w:b/>
                <w:color w:val="000000"/>
                <w:sz w:val="16"/>
                <w:szCs w:val="16"/>
                <w:lang w:eastAsia="en-US"/>
              </w:rPr>
              <w:t>проект</w:t>
            </w:r>
          </w:p>
        </w:tc>
        <w:tc>
          <w:tcPr>
            <w:tcW w:w="364" w:type="pct"/>
            <w:tcBorders>
              <w:top w:val="nil"/>
              <w:left w:val="nil"/>
              <w:bottom w:val="single" w:sz="4" w:space="0" w:color="auto"/>
              <w:right w:val="single" w:sz="4" w:space="0" w:color="auto"/>
            </w:tcBorders>
            <w:noWrap/>
            <w:vAlign w:val="center"/>
          </w:tcPr>
          <w:p w14:paraId="2012041B" w14:textId="7B705796" w:rsidR="00005184" w:rsidRPr="007145B2" w:rsidRDefault="00005184" w:rsidP="00005184">
            <w:pPr>
              <w:spacing w:line="257" w:lineRule="auto"/>
              <w:ind w:left="-57" w:right="-57"/>
              <w:jc w:val="center"/>
              <w:rPr>
                <w:b/>
                <w:color w:val="000000"/>
                <w:sz w:val="16"/>
                <w:szCs w:val="16"/>
                <w:lang w:eastAsia="en-US"/>
              </w:rPr>
            </w:pPr>
            <w:r>
              <w:rPr>
                <w:b/>
                <w:color w:val="000000"/>
                <w:sz w:val="16"/>
                <w:szCs w:val="16"/>
                <w:lang w:eastAsia="en-US"/>
              </w:rPr>
              <w:t>ф</w:t>
            </w:r>
            <w:r w:rsidRPr="007145B2">
              <w:rPr>
                <w:b/>
                <w:color w:val="000000"/>
                <w:sz w:val="16"/>
                <w:szCs w:val="16"/>
                <w:lang w:eastAsia="en-US"/>
              </w:rPr>
              <w:t>акт</w:t>
            </w:r>
          </w:p>
        </w:tc>
        <w:tc>
          <w:tcPr>
            <w:tcW w:w="364" w:type="pct"/>
            <w:tcBorders>
              <w:top w:val="nil"/>
              <w:left w:val="nil"/>
              <w:bottom w:val="single" w:sz="4" w:space="0" w:color="auto"/>
              <w:right w:val="single" w:sz="4" w:space="0" w:color="auto"/>
            </w:tcBorders>
            <w:shd w:val="clear" w:color="auto" w:fill="BDD7EE"/>
            <w:noWrap/>
            <w:vAlign w:val="center"/>
          </w:tcPr>
          <w:p w14:paraId="6E344809" w14:textId="1FDD019E" w:rsidR="00005184" w:rsidRPr="007145B2" w:rsidRDefault="00005184" w:rsidP="00005184">
            <w:pPr>
              <w:spacing w:line="257" w:lineRule="auto"/>
              <w:ind w:left="-57" w:right="-57"/>
              <w:jc w:val="center"/>
              <w:rPr>
                <w:b/>
                <w:color w:val="000000"/>
                <w:sz w:val="16"/>
                <w:szCs w:val="16"/>
                <w:lang w:eastAsia="en-US"/>
              </w:rPr>
            </w:pPr>
            <w:r w:rsidRPr="00480083">
              <w:rPr>
                <w:b/>
                <w:color w:val="000000"/>
                <w:sz w:val="16"/>
                <w:szCs w:val="16"/>
                <w:lang w:eastAsia="en-US"/>
              </w:rPr>
              <w:t>проект</w:t>
            </w:r>
          </w:p>
        </w:tc>
        <w:tc>
          <w:tcPr>
            <w:tcW w:w="364" w:type="pct"/>
            <w:tcBorders>
              <w:top w:val="nil"/>
              <w:left w:val="nil"/>
              <w:bottom w:val="single" w:sz="4" w:space="0" w:color="auto"/>
              <w:right w:val="single" w:sz="4" w:space="0" w:color="auto"/>
            </w:tcBorders>
            <w:noWrap/>
            <w:vAlign w:val="center"/>
          </w:tcPr>
          <w:p w14:paraId="66BC855E" w14:textId="7C93C211" w:rsidR="00005184" w:rsidRPr="007145B2" w:rsidRDefault="00005184" w:rsidP="00005184">
            <w:pPr>
              <w:spacing w:line="256" w:lineRule="auto"/>
              <w:jc w:val="center"/>
              <w:rPr>
                <w:b/>
                <w:color w:val="000000"/>
                <w:sz w:val="16"/>
                <w:szCs w:val="16"/>
                <w:lang w:eastAsia="en-US"/>
              </w:rPr>
            </w:pPr>
            <w:r w:rsidRPr="00480083">
              <w:rPr>
                <w:b/>
                <w:color w:val="000000"/>
                <w:sz w:val="16"/>
                <w:szCs w:val="16"/>
                <w:lang w:eastAsia="en-US"/>
              </w:rPr>
              <w:t>факт</w:t>
            </w:r>
          </w:p>
        </w:tc>
        <w:tc>
          <w:tcPr>
            <w:tcW w:w="364" w:type="pct"/>
            <w:tcBorders>
              <w:top w:val="nil"/>
              <w:left w:val="nil"/>
              <w:bottom w:val="single" w:sz="4" w:space="0" w:color="auto"/>
              <w:right w:val="single" w:sz="4" w:space="0" w:color="auto"/>
            </w:tcBorders>
            <w:shd w:val="clear" w:color="auto" w:fill="BDD7EE"/>
            <w:noWrap/>
            <w:vAlign w:val="center"/>
          </w:tcPr>
          <w:p w14:paraId="695549FA" w14:textId="4B8904CE" w:rsidR="00005184" w:rsidRPr="00480083" w:rsidRDefault="00005184" w:rsidP="00005184">
            <w:pPr>
              <w:spacing w:line="256" w:lineRule="auto"/>
              <w:jc w:val="center"/>
              <w:rPr>
                <w:b/>
                <w:color w:val="000000"/>
                <w:sz w:val="16"/>
                <w:szCs w:val="16"/>
                <w:lang w:eastAsia="en-US"/>
              </w:rPr>
            </w:pPr>
            <w:r w:rsidRPr="00480083">
              <w:rPr>
                <w:b/>
                <w:color w:val="000000"/>
                <w:sz w:val="16"/>
                <w:szCs w:val="16"/>
                <w:lang w:eastAsia="en-US"/>
              </w:rPr>
              <w:t>проект</w:t>
            </w:r>
          </w:p>
        </w:tc>
        <w:tc>
          <w:tcPr>
            <w:tcW w:w="364" w:type="pct"/>
            <w:tcBorders>
              <w:top w:val="nil"/>
              <w:left w:val="nil"/>
              <w:bottom w:val="single" w:sz="4" w:space="0" w:color="auto"/>
              <w:right w:val="single" w:sz="4" w:space="0" w:color="auto"/>
            </w:tcBorders>
            <w:noWrap/>
            <w:vAlign w:val="center"/>
          </w:tcPr>
          <w:p w14:paraId="0803EC11" w14:textId="628A2BC6" w:rsidR="00005184" w:rsidRPr="00480083" w:rsidRDefault="00005184" w:rsidP="00005184">
            <w:pPr>
              <w:spacing w:line="256" w:lineRule="auto"/>
              <w:jc w:val="center"/>
              <w:rPr>
                <w:b/>
                <w:color w:val="000000"/>
                <w:sz w:val="16"/>
                <w:szCs w:val="16"/>
                <w:lang w:eastAsia="en-US"/>
              </w:rPr>
            </w:pPr>
            <w:r w:rsidRPr="00480083">
              <w:rPr>
                <w:b/>
                <w:color w:val="000000"/>
                <w:sz w:val="16"/>
                <w:szCs w:val="16"/>
                <w:lang w:eastAsia="en-US"/>
              </w:rPr>
              <w:t>факт</w:t>
            </w:r>
          </w:p>
        </w:tc>
        <w:tc>
          <w:tcPr>
            <w:tcW w:w="364" w:type="pct"/>
            <w:tcBorders>
              <w:top w:val="nil"/>
              <w:left w:val="nil"/>
              <w:bottom w:val="single" w:sz="4" w:space="0" w:color="auto"/>
              <w:right w:val="single" w:sz="4" w:space="0" w:color="auto"/>
            </w:tcBorders>
            <w:shd w:val="clear" w:color="auto" w:fill="BDD6EE" w:themeFill="accent1" w:themeFillTint="66"/>
            <w:vAlign w:val="center"/>
          </w:tcPr>
          <w:p w14:paraId="1983FF67" w14:textId="57AA082D" w:rsidR="00005184" w:rsidRPr="00AE77DF" w:rsidRDefault="00005184" w:rsidP="00005184">
            <w:pPr>
              <w:spacing w:line="256" w:lineRule="auto"/>
              <w:jc w:val="center"/>
              <w:rPr>
                <w:b/>
                <w:color w:val="000000"/>
                <w:sz w:val="16"/>
                <w:szCs w:val="16"/>
                <w:highlight w:val="green"/>
                <w:lang w:eastAsia="en-US"/>
              </w:rPr>
            </w:pPr>
            <w:r w:rsidRPr="00AE77DF">
              <w:rPr>
                <w:b/>
                <w:color w:val="000000"/>
                <w:sz w:val="16"/>
                <w:szCs w:val="16"/>
                <w:highlight w:val="green"/>
                <w:lang w:eastAsia="en-US"/>
              </w:rPr>
              <w:t>проект</w:t>
            </w:r>
          </w:p>
        </w:tc>
        <w:tc>
          <w:tcPr>
            <w:tcW w:w="364" w:type="pct"/>
            <w:tcBorders>
              <w:top w:val="nil"/>
              <w:left w:val="nil"/>
              <w:bottom w:val="single" w:sz="4" w:space="0" w:color="auto"/>
              <w:right w:val="single" w:sz="4" w:space="0" w:color="auto"/>
            </w:tcBorders>
            <w:shd w:val="clear" w:color="auto" w:fill="FFFFFF" w:themeFill="background1"/>
            <w:vAlign w:val="center"/>
          </w:tcPr>
          <w:p w14:paraId="77E9C0DF" w14:textId="31087985" w:rsidR="00005184" w:rsidRPr="00AE77DF" w:rsidRDefault="00005184" w:rsidP="00005184">
            <w:pPr>
              <w:spacing w:line="256" w:lineRule="auto"/>
              <w:jc w:val="center"/>
              <w:rPr>
                <w:b/>
                <w:color w:val="000000"/>
                <w:sz w:val="16"/>
                <w:szCs w:val="16"/>
                <w:highlight w:val="green"/>
                <w:lang w:eastAsia="en-US"/>
              </w:rPr>
            </w:pPr>
            <w:r w:rsidRPr="00AE77DF">
              <w:rPr>
                <w:b/>
                <w:color w:val="000000"/>
                <w:sz w:val="16"/>
                <w:szCs w:val="16"/>
                <w:highlight w:val="green"/>
                <w:lang w:eastAsia="en-US"/>
              </w:rPr>
              <w:t>факт</w:t>
            </w:r>
          </w:p>
        </w:tc>
      </w:tr>
      <w:tr w:rsidR="00005184" w:rsidRPr="007145B2" w14:paraId="3ABD729B" w14:textId="77777777" w:rsidTr="00005184">
        <w:trPr>
          <w:trHeight w:val="340"/>
        </w:trPr>
        <w:tc>
          <w:tcPr>
            <w:tcW w:w="857" w:type="pct"/>
            <w:tcBorders>
              <w:top w:val="nil"/>
              <w:left w:val="single" w:sz="4" w:space="0" w:color="auto"/>
              <w:bottom w:val="single" w:sz="4" w:space="0" w:color="auto"/>
              <w:right w:val="single" w:sz="4" w:space="0" w:color="auto"/>
            </w:tcBorders>
            <w:noWrap/>
            <w:vAlign w:val="center"/>
            <w:hideMark/>
          </w:tcPr>
          <w:p w14:paraId="55E84813" w14:textId="77777777" w:rsidR="00005184" w:rsidRPr="007145B2" w:rsidRDefault="00005184" w:rsidP="00005184">
            <w:pPr>
              <w:spacing w:line="256" w:lineRule="auto"/>
              <w:jc w:val="center"/>
              <w:rPr>
                <w:b/>
                <w:color w:val="000000"/>
                <w:sz w:val="16"/>
                <w:szCs w:val="16"/>
                <w:lang w:eastAsia="en-US"/>
              </w:rPr>
            </w:pPr>
            <w:r w:rsidRPr="007145B2">
              <w:rPr>
                <w:b/>
                <w:color w:val="000000"/>
                <w:sz w:val="16"/>
                <w:szCs w:val="16"/>
                <w:lang w:eastAsia="en-US"/>
              </w:rPr>
              <w:t>Добыча нефти</w:t>
            </w:r>
          </w:p>
        </w:tc>
        <w:tc>
          <w:tcPr>
            <w:tcW w:w="501" w:type="pct"/>
            <w:tcBorders>
              <w:top w:val="nil"/>
              <w:left w:val="nil"/>
              <w:bottom w:val="single" w:sz="4" w:space="0" w:color="auto"/>
              <w:right w:val="single" w:sz="4" w:space="0" w:color="auto"/>
            </w:tcBorders>
            <w:vAlign w:val="center"/>
            <w:hideMark/>
          </w:tcPr>
          <w:p w14:paraId="4B21E35C" w14:textId="77777777" w:rsidR="00005184" w:rsidRPr="007145B2" w:rsidRDefault="00005184" w:rsidP="00005184">
            <w:pPr>
              <w:spacing w:line="256" w:lineRule="auto"/>
              <w:jc w:val="center"/>
              <w:rPr>
                <w:b/>
                <w:color w:val="000000"/>
                <w:sz w:val="16"/>
                <w:szCs w:val="16"/>
                <w:lang w:eastAsia="en-US"/>
              </w:rPr>
            </w:pPr>
            <w:r w:rsidRPr="007145B2">
              <w:rPr>
                <w:b/>
                <w:color w:val="000000"/>
                <w:sz w:val="16"/>
                <w:szCs w:val="16"/>
                <w:lang w:eastAsia="en-US"/>
              </w:rPr>
              <w:t>тыс.т.</w:t>
            </w:r>
          </w:p>
        </w:tc>
        <w:tc>
          <w:tcPr>
            <w:tcW w:w="365" w:type="pct"/>
            <w:tcBorders>
              <w:top w:val="nil"/>
              <w:left w:val="nil"/>
              <w:bottom w:val="single" w:sz="4" w:space="0" w:color="auto"/>
              <w:right w:val="single" w:sz="4" w:space="0" w:color="auto"/>
            </w:tcBorders>
            <w:shd w:val="clear" w:color="auto" w:fill="BDD7EE"/>
            <w:noWrap/>
            <w:vAlign w:val="center"/>
          </w:tcPr>
          <w:p w14:paraId="6E1C0DD2" w14:textId="69BE3C12" w:rsidR="00005184" w:rsidRPr="007145B2" w:rsidRDefault="00005184" w:rsidP="00005184">
            <w:pPr>
              <w:spacing w:line="256" w:lineRule="auto"/>
              <w:ind w:left="-98"/>
              <w:jc w:val="center"/>
              <w:rPr>
                <w:b/>
                <w:color w:val="000000"/>
                <w:sz w:val="16"/>
                <w:szCs w:val="16"/>
                <w:lang w:eastAsia="en-US"/>
              </w:rPr>
            </w:pPr>
            <w:r w:rsidRPr="007145B2">
              <w:rPr>
                <w:b/>
                <w:color w:val="000000"/>
                <w:sz w:val="16"/>
                <w:szCs w:val="16"/>
                <w:lang w:eastAsia="en-US"/>
              </w:rPr>
              <w:t>9,788</w:t>
            </w:r>
          </w:p>
        </w:tc>
        <w:tc>
          <w:tcPr>
            <w:tcW w:w="365" w:type="pct"/>
            <w:tcBorders>
              <w:top w:val="nil"/>
              <w:left w:val="nil"/>
              <w:bottom w:val="single" w:sz="4" w:space="0" w:color="auto"/>
              <w:right w:val="single" w:sz="4" w:space="0" w:color="auto"/>
            </w:tcBorders>
            <w:noWrap/>
            <w:vAlign w:val="center"/>
          </w:tcPr>
          <w:p w14:paraId="454B237B" w14:textId="42136305" w:rsidR="00005184" w:rsidRPr="007145B2" w:rsidRDefault="00005184" w:rsidP="00005184">
            <w:pPr>
              <w:spacing w:line="256" w:lineRule="auto"/>
              <w:jc w:val="center"/>
              <w:rPr>
                <w:b/>
                <w:color w:val="000000"/>
                <w:sz w:val="16"/>
                <w:szCs w:val="16"/>
                <w:lang w:eastAsia="en-US"/>
              </w:rPr>
            </w:pPr>
            <w:r w:rsidRPr="007145B2">
              <w:rPr>
                <w:b/>
                <w:color w:val="000000"/>
                <w:sz w:val="16"/>
                <w:szCs w:val="16"/>
                <w:lang w:eastAsia="en-US"/>
              </w:rPr>
              <w:t>0,041</w:t>
            </w:r>
          </w:p>
        </w:tc>
        <w:tc>
          <w:tcPr>
            <w:tcW w:w="364" w:type="pct"/>
            <w:tcBorders>
              <w:top w:val="nil"/>
              <w:left w:val="nil"/>
              <w:bottom w:val="single" w:sz="4" w:space="0" w:color="auto"/>
              <w:right w:val="single" w:sz="4" w:space="0" w:color="auto"/>
            </w:tcBorders>
            <w:shd w:val="clear" w:color="auto" w:fill="BDD7EE"/>
            <w:noWrap/>
            <w:vAlign w:val="center"/>
          </w:tcPr>
          <w:p w14:paraId="6E9CF8A0" w14:textId="7CCA808B" w:rsidR="00005184" w:rsidRPr="007145B2" w:rsidRDefault="00005184" w:rsidP="00005184">
            <w:pPr>
              <w:spacing w:line="257" w:lineRule="auto"/>
              <w:ind w:left="-57" w:right="-57"/>
              <w:jc w:val="center"/>
              <w:rPr>
                <w:b/>
                <w:color w:val="000000"/>
                <w:sz w:val="16"/>
                <w:szCs w:val="16"/>
                <w:lang w:eastAsia="en-US"/>
              </w:rPr>
            </w:pPr>
            <w:r w:rsidRPr="007145B2">
              <w:rPr>
                <w:b/>
                <w:bCs/>
                <w:color w:val="000000"/>
                <w:sz w:val="16"/>
                <w:szCs w:val="16"/>
              </w:rPr>
              <w:t>5,426</w:t>
            </w:r>
          </w:p>
        </w:tc>
        <w:tc>
          <w:tcPr>
            <w:tcW w:w="364" w:type="pct"/>
            <w:tcBorders>
              <w:top w:val="nil"/>
              <w:left w:val="nil"/>
              <w:bottom w:val="single" w:sz="4" w:space="0" w:color="auto"/>
              <w:right w:val="single" w:sz="4" w:space="0" w:color="auto"/>
            </w:tcBorders>
            <w:shd w:val="clear" w:color="auto" w:fill="FFFFFF"/>
            <w:noWrap/>
            <w:vAlign w:val="center"/>
          </w:tcPr>
          <w:p w14:paraId="16FB1541" w14:textId="7FB24A81" w:rsidR="00005184" w:rsidRPr="007145B2" w:rsidRDefault="00005184" w:rsidP="00005184">
            <w:pPr>
              <w:spacing w:line="257" w:lineRule="auto"/>
              <w:ind w:left="-57" w:right="-57"/>
              <w:jc w:val="center"/>
              <w:rPr>
                <w:b/>
                <w:color w:val="000000"/>
                <w:sz w:val="16"/>
                <w:szCs w:val="16"/>
                <w:lang w:eastAsia="en-US"/>
              </w:rPr>
            </w:pPr>
            <w:r w:rsidRPr="007145B2">
              <w:rPr>
                <w:b/>
                <w:bCs/>
                <w:color w:val="000000"/>
                <w:sz w:val="16"/>
                <w:szCs w:val="16"/>
              </w:rPr>
              <w:t>0</w:t>
            </w:r>
          </w:p>
        </w:tc>
        <w:tc>
          <w:tcPr>
            <w:tcW w:w="364" w:type="pct"/>
            <w:tcBorders>
              <w:top w:val="nil"/>
              <w:left w:val="nil"/>
              <w:bottom w:val="single" w:sz="4" w:space="0" w:color="auto"/>
              <w:right w:val="single" w:sz="4" w:space="0" w:color="auto"/>
            </w:tcBorders>
            <w:shd w:val="clear" w:color="auto" w:fill="BDD7EE"/>
            <w:noWrap/>
            <w:vAlign w:val="center"/>
          </w:tcPr>
          <w:p w14:paraId="396B0D4B" w14:textId="75E13A5C" w:rsidR="00005184" w:rsidRPr="007145B2" w:rsidRDefault="00005184" w:rsidP="00005184">
            <w:pPr>
              <w:spacing w:line="257" w:lineRule="auto"/>
              <w:ind w:left="-57" w:right="-57"/>
              <w:jc w:val="center"/>
              <w:rPr>
                <w:b/>
                <w:color w:val="000000"/>
                <w:sz w:val="16"/>
                <w:szCs w:val="16"/>
                <w:lang w:eastAsia="en-US"/>
              </w:rPr>
            </w:pPr>
            <w:r w:rsidRPr="00480083">
              <w:rPr>
                <w:b/>
                <w:bCs/>
                <w:color w:val="000000"/>
                <w:sz w:val="16"/>
                <w:szCs w:val="16"/>
              </w:rPr>
              <w:t>2,7</w:t>
            </w:r>
          </w:p>
        </w:tc>
        <w:tc>
          <w:tcPr>
            <w:tcW w:w="364" w:type="pct"/>
            <w:tcBorders>
              <w:top w:val="nil"/>
              <w:left w:val="nil"/>
              <w:bottom w:val="single" w:sz="4" w:space="0" w:color="auto"/>
              <w:right w:val="single" w:sz="4" w:space="0" w:color="auto"/>
            </w:tcBorders>
            <w:noWrap/>
            <w:vAlign w:val="center"/>
          </w:tcPr>
          <w:p w14:paraId="5AE9D64E" w14:textId="5C88D33B" w:rsidR="00005184" w:rsidRPr="007145B2" w:rsidRDefault="00005184" w:rsidP="00005184">
            <w:pPr>
              <w:spacing w:line="256" w:lineRule="auto"/>
              <w:jc w:val="center"/>
              <w:rPr>
                <w:b/>
                <w:color w:val="000000"/>
                <w:sz w:val="16"/>
                <w:szCs w:val="16"/>
                <w:lang w:eastAsia="en-US"/>
              </w:rPr>
            </w:pPr>
            <w:r w:rsidRPr="00480083">
              <w:rPr>
                <w:b/>
                <w:bCs/>
                <w:color w:val="000000"/>
                <w:sz w:val="16"/>
                <w:szCs w:val="16"/>
              </w:rPr>
              <w:t>4,2</w:t>
            </w:r>
          </w:p>
        </w:tc>
        <w:tc>
          <w:tcPr>
            <w:tcW w:w="364" w:type="pct"/>
            <w:tcBorders>
              <w:top w:val="nil"/>
              <w:left w:val="nil"/>
              <w:bottom w:val="single" w:sz="4" w:space="0" w:color="auto"/>
              <w:right w:val="single" w:sz="4" w:space="0" w:color="auto"/>
            </w:tcBorders>
            <w:shd w:val="clear" w:color="auto" w:fill="BDD7EE"/>
            <w:noWrap/>
            <w:vAlign w:val="center"/>
          </w:tcPr>
          <w:p w14:paraId="57CF42EE" w14:textId="081C695C" w:rsidR="00005184" w:rsidRPr="00480083" w:rsidRDefault="00005184" w:rsidP="00005184">
            <w:pPr>
              <w:spacing w:line="257" w:lineRule="auto"/>
              <w:ind w:left="-57" w:right="-57"/>
              <w:jc w:val="center"/>
              <w:rPr>
                <w:b/>
                <w:bCs/>
                <w:color w:val="000000"/>
                <w:sz w:val="16"/>
                <w:szCs w:val="16"/>
              </w:rPr>
            </w:pPr>
            <w:r w:rsidRPr="00480083">
              <w:rPr>
                <w:b/>
                <w:bCs/>
                <w:color w:val="000000"/>
                <w:sz w:val="16"/>
                <w:szCs w:val="16"/>
              </w:rPr>
              <w:t>9</w:t>
            </w:r>
          </w:p>
        </w:tc>
        <w:tc>
          <w:tcPr>
            <w:tcW w:w="364" w:type="pct"/>
            <w:tcBorders>
              <w:top w:val="nil"/>
              <w:left w:val="nil"/>
              <w:bottom w:val="single" w:sz="4" w:space="0" w:color="auto"/>
              <w:right w:val="single" w:sz="4" w:space="0" w:color="auto"/>
            </w:tcBorders>
            <w:noWrap/>
            <w:vAlign w:val="center"/>
          </w:tcPr>
          <w:p w14:paraId="45478113" w14:textId="4502A99E" w:rsidR="00005184" w:rsidRPr="00480083" w:rsidRDefault="00005184" w:rsidP="00005184">
            <w:pPr>
              <w:spacing w:line="257" w:lineRule="auto"/>
              <w:ind w:left="-57" w:right="-57"/>
              <w:jc w:val="center"/>
              <w:rPr>
                <w:b/>
                <w:bCs/>
                <w:color w:val="000000"/>
                <w:sz w:val="16"/>
                <w:szCs w:val="16"/>
              </w:rPr>
            </w:pPr>
            <w:r w:rsidRPr="00480083">
              <w:rPr>
                <w:b/>
                <w:bCs/>
                <w:color w:val="000000"/>
                <w:sz w:val="16"/>
                <w:szCs w:val="16"/>
              </w:rPr>
              <w:t>13,7</w:t>
            </w:r>
          </w:p>
        </w:tc>
        <w:tc>
          <w:tcPr>
            <w:tcW w:w="364" w:type="pct"/>
            <w:tcBorders>
              <w:top w:val="nil"/>
              <w:left w:val="nil"/>
              <w:bottom w:val="single" w:sz="4" w:space="0" w:color="auto"/>
              <w:right w:val="single" w:sz="4" w:space="0" w:color="auto"/>
            </w:tcBorders>
            <w:shd w:val="clear" w:color="auto" w:fill="BDD6EE" w:themeFill="accent1" w:themeFillTint="66"/>
            <w:vAlign w:val="center"/>
          </w:tcPr>
          <w:p w14:paraId="632F7CDC" w14:textId="543055A2" w:rsidR="00005184" w:rsidRPr="00AE77DF" w:rsidRDefault="00605FED" w:rsidP="00005184">
            <w:pPr>
              <w:spacing w:line="257" w:lineRule="auto"/>
              <w:ind w:left="-57" w:right="-57"/>
              <w:jc w:val="center"/>
              <w:rPr>
                <w:b/>
                <w:bCs/>
                <w:color w:val="000000"/>
                <w:sz w:val="16"/>
                <w:szCs w:val="16"/>
                <w:highlight w:val="green"/>
              </w:rPr>
            </w:pPr>
            <w:r w:rsidRPr="00AE77DF">
              <w:rPr>
                <w:b/>
                <w:bCs/>
                <w:color w:val="000000"/>
                <w:sz w:val="16"/>
                <w:szCs w:val="16"/>
                <w:highlight w:val="green"/>
              </w:rPr>
              <w:t>49,6</w:t>
            </w:r>
          </w:p>
        </w:tc>
        <w:tc>
          <w:tcPr>
            <w:tcW w:w="364" w:type="pct"/>
            <w:tcBorders>
              <w:top w:val="nil"/>
              <w:left w:val="nil"/>
              <w:bottom w:val="single" w:sz="4" w:space="0" w:color="auto"/>
              <w:right w:val="single" w:sz="4" w:space="0" w:color="auto"/>
            </w:tcBorders>
            <w:shd w:val="clear" w:color="auto" w:fill="FFFFFF" w:themeFill="background1"/>
            <w:vAlign w:val="center"/>
          </w:tcPr>
          <w:p w14:paraId="2FD5DE49" w14:textId="3A9A01F4" w:rsidR="00005184" w:rsidRPr="00AE77DF" w:rsidRDefault="001A09B1" w:rsidP="00005184">
            <w:pPr>
              <w:spacing w:line="257" w:lineRule="auto"/>
              <w:ind w:left="-57" w:right="-57"/>
              <w:jc w:val="center"/>
              <w:rPr>
                <w:b/>
                <w:bCs/>
                <w:color w:val="000000"/>
                <w:sz w:val="16"/>
                <w:szCs w:val="16"/>
                <w:highlight w:val="green"/>
              </w:rPr>
            </w:pPr>
            <w:r w:rsidRPr="00AE77DF">
              <w:rPr>
                <w:b/>
                <w:bCs/>
                <w:color w:val="000000"/>
                <w:sz w:val="16"/>
                <w:szCs w:val="16"/>
                <w:highlight w:val="green"/>
              </w:rPr>
              <w:t>9,2</w:t>
            </w:r>
          </w:p>
        </w:tc>
      </w:tr>
      <w:tr w:rsidR="00005184" w:rsidRPr="007145B2" w14:paraId="292EB972" w14:textId="77777777" w:rsidTr="00005184">
        <w:trPr>
          <w:trHeight w:val="340"/>
        </w:trPr>
        <w:tc>
          <w:tcPr>
            <w:tcW w:w="857" w:type="pct"/>
            <w:tcBorders>
              <w:top w:val="nil"/>
              <w:left w:val="single" w:sz="4" w:space="0" w:color="auto"/>
              <w:bottom w:val="single" w:sz="4" w:space="0" w:color="auto"/>
              <w:right w:val="single" w:sz="4" w:space="0" w:color="auto"/>
            </w:tcBorders>
            <w:noWrap/>
            <w:vAlign w:val="center"/>
            <w:hideMark/>
          </w:tcPr>
          <w:p w14:paraId="10E28738" w14:textId="77777777" w:rsidR="00005184" w:rsidRPr="007145B2" w:rsidRDefault="00005184" w:rsidP="00005184">
            <w:pPr>
              <w:spacing w:line="256" w:lineRule="auto"/>
              <w:jc w:val="center"/>
              <w:rPr>
                <w:b/>
                <w:color w:val="000000"/>
                <w:sz w:val="16"/>
                <w:szCs w:val="16"/>
                <w:lang w:eastAsia="en-US"/>
              </w:rPr>
            </w:pPr>
            <w:r w:rsidRPr="007145B2">
              <w:rPr>
                <w:b/>
                <w:color w:val="000000"/>
                <w:sz w:val="16"/>
                <w:szCs w:val="16"/>
                <w:lang w:eastAsia="en-US"/>
              </w:rPr>
              <w:t>Добыча газа</w:t>
            </w:r>
          </w:p>
        </w:tc>
        <w:tc>
          <w:tcPr>
            <w:tcW w:w="501" w:type="pct"/>
            <w:tcBorders>
              <w:top w:val="nil"/>
              <w:left w:val="nil"/>
              <w:bottom w:val="single" w:sz="4" w:space="0" w:color="auto"/>
              <w:right w:val="single" w:sz="4" w:space="0" w:color="auto"/>
            </w:tcBorders>
            <w:noWrap/>
            <w:vAlign w:val="center"/>
            <w:hideMark/>
          </w:tcPr>
          <w:p w14:paraId="5D6A19D4" w14:textId="77777777" w:rsidR="00005184" w:rsidRPr="007145B2" w:rsidRDefault="00005184" w:rsidP="00005184">
            <w:pPr>
              <w:spacing w:line="256" w:lineRule="auto"/>
              <w:jc w:val="center"/>
              <w:rPr>
                <w:b/>
                <w:color w:val="000000"/>
                <w:sz w:val="16"/>
                <w:szCs w:val="16"/>
                <w:lang w:eastAsia="en-US"/>
              </w:rPr>
            </w:pPr>
            <w:r w:rsidRPr="007145B2">
              <w:rPr>
                <w:b/>
                <w:color w:val="000000"/>
                <w:sz w:val="16"/>
                <w:szCs w:val="16"/>
                <w:lang w:eastAsia="en-US"/>
              </w:rPr>
              <w:t>млн.м³</w:t>
            </w:r>
          </w:p>
        </w:tc>
        <w:tc>
          <w:tcPr>
            <w:tcW w:w="365" w:type="pct"/>
            <w:tcBorders>
              <w:top w:val="nil"/>
              <w:left w:val="nil"/>
              <w:bottom w:val="single" w:sz="4" w:space="0" w:color="auto"/>
              <w:right w:val="single" w:sz="4" w:space="0" w:color="auto"/>
            </w:tcBorders>
            <w:shd w:val="clear" w:color="auto" w:fill="BDD7EE"/>
            <w:noWrap/>
            <w:vAlign w:val="center"/>
          </w:tcPr>
          <w:p w14:paraId="4A6DB37B" w14:textId="1231D8E9" w:rsidR="00005184" w:rsidRPr="007145B2" w:rsidRDefault="00005184" w:rsidP="00005184">
            <w:pPr>
              <w:spacing w:line="256" w:lineRule="auto"/>
              <w:ind w:left="-98"/>
              <w:jc w:val="center"/>
              <w:rPr>
                <w:b/>
                <w:color w:val="000000"/>
                <w:sz w:val="16"/>
                <w:szCs w:val="16"/>
                <w:lang w:eastAsia="en-US"/>
              </w:rPr>
            </w:pPr>
            <w:r w:rsidRPr="007145B2">
              <w:rPr>
                <w:b/>
                <w:color w:val="000000"/>
                <w:sz w:val="16"/>
                <w:szCs w:val="16"/>
                <w:lang w:eastAsia="en-US"/>
              </w:rPr>
              <w:t>0,000979</w:t>
            </w:r>
          </w:p>
        </w:tc>
        <w:tc>
          <w:tcPr>
            <w:tcW w:w="365" w:type="pct"/>
            <w:tcBorders>
              <w:top w:val="nil"/>
              <w:left w:val="nil"/>
              <w:bottom w:val="single" w:sz="4" w:space="0" w:color="auto"/>
              <w:right w:val="single" w:sz="4" w:space="0" w:color="auto"/>
            </w:tcBorders>
            <w:noWrap/>
            <w:vAlign w:val="center"/>
          </w:tcPr>
          <w:p w14:paraId="6D8B4AE0" w14:textId="1D5B1333" w:rsidR="00005184" w:rsidRPr="007145B2" w:rsidRDefault="00005184" w:rsidP="00005184">
            <w:pPr>
              <w:spacing w:line="256" w:lineRule="auto"/>
              <w:jc w:val="center"/>
              <w:rPr>
                <w:b/>
                <w:color w:val="000000"/>
                <w:sz w:val="16"/>
                <w:szCs w:val="16"/>
                <w:lang w:eastAsia="en-US"/>
              </w:rPr>
            </w:pPr>
            <w:r w:rsidRPr="007145B2">
              <w:rPr>
                <w:b/>
                <w:color w:val="000000"/>
                <w:sz w:val="16"/>
                <w:szCs w:val="16"/>
                <w:lang w:eastAsia="en-US"/>
              </w:rPr>
              <w:t>0</w:t>
            </w:r>
          </w:p>
        </w:tc>
        <w:tc>
          <w:tcPr>
            <w:tcW w:w="364" w:type="pct"/>
            <w:tcBorders>
              <w:top w:val="nil"/>
              <w:left w:val="nil"/>
              <w:bottom w:val="single" w:sz="4" w:space="0" w:color="auto"/>
              <w:right w:val="single" w:sz="4" w:space="0" w:color="auto"/>
            </w:tcBorders>
            <w:shd w:val="clear" w:color="auto" w:fill="BDD7EE"/>
            <w:noWrap/>
            <w:vAlign w:val="center"/>
          </w:tcPr>
          <w:p w14:paraId="13C4615F" w14:textId="49FC59FA" w:rsidR="00005184" w:rsidRPr="007145B2" w:rsidRDefault="00005184" w:rsidP="00005184">
            <w:pPr>
              <w:spacing w:line="257" w:lineRule="auto"/>
              <w:ind w:left="-57" w:right="-57"/>
              <w:jc w:val="center"/>
              <w:rPr>
                <w:b/>
                <w:color w:val="000000"/>
                <w:sz w:val="16"/>
                <w:szCs w:val="16"/>
                <w:lang w:eastAsia="en-US"/>
              </w:rPr>
            </w:pPr>
            <w:r w:rsidRPr="007145B2">
              <w:rPr>
                <w:b/>
                <w:bCs/>
                <w:color w:val="000000"/>
                <w:sz w:val="16"/>
                <w:szCs w:val="16"/>
              </w:rPr>
              <w:t>0,000543</w:t>
            </w:r>
          </w:p>
        </w:tc>
        <w:tc>
          <w:tcPr>
            <w:tcW w:w="364" w:type="pct"/>
            <w:tcBorders>
              <w:top w:val="nil"/>
              <w:left w:val="nil"/>
              <w:bottom w:val="single" w:sz="4" w:space="0" w:color="auto"/>
              <w:right w:val="single" w:sz="4" w:space="0" w:color="auto"/>
            </w:tcBorders>
            <w:shd w:val="clear" w:color="auto" w:fill="FFFFFF"/>
            <w:noWrap/>
            <w:vAlign w:val="center"/>
          </w:tcPr>
          <w:p w14:paraId="6FD845DC" w14:textId="7114AC7A" w:rsidR="00005184" w:rsidRPr="007145B2" w:rsidRDefault="00005184" w:rsidP="00005184">
            <w:pPr>
              <w:spacing w:line="257" w:lineRule="auto"/>
              <w:ind w:left="-57" w:right="-57"/>
              <w:jc w:val="center"/>
              <w:rPr>
                <w:b/>
                <w:color w:val="000000"/>
                <w:sz w:val="16"/>
                <w:szCs w:val="16"/>
                <w:lang w:eastAsia="en-US"/>
              </w:rPr>
            </w:pPr>
            <w:r w:rsidRPr="007145B2">
              <w:rPr>
                <w:b/>
                <w:bCs/>
                <w:color w:val="000000"/>
                <w:sz w:val="16"/>
                <w:szCs w:val="16"/>
              </w:rPr>
              <w:t>0</w:t>
            </w:r>
          </w:p>
        </w:tc>
        <w:tc>
          <w:tcPr>
            <w:tcW w:w="364" w:type="pct"/>
            <w:tcBorders>
              <w:top w:val="nil"/>
              <w:left w:val="nil"/>
              <w:bottom w:val="single" w:sz="4" w:space="0" w:color="auto"/>
              <w:right w:val="single" w:sz="4" w:space="0" w:color="auto"/>
            </w:tcBorders>
            <w:shd w:val="clear" w:color="auto" w:fill="BDD7EE"/>
            <w:noWrap/>
            <w:vAlign w:val="center"/>
          </w:tcPr>
          <w:p w14:paraId="56FD0CA5" w14:textId="4129AA4C" w:rsidR="00005184" w:rsidRPr="007145B2" w:rsidRDefault="00005184" w:rsidP="00005184">
            <w:pPr>
              <w:spacing w:line="257" w:lineRule="auto"/>
              <w:ind w:left="-57" w:right="-57"/>
              <w:jc w:val="center"/>
              <w:rPr>
                <w:b/>
                <w:color w:val="000000"/>
                <w:sz w:val="16"/>
                <w:szCs w:val="16"/>
                <w:lang w:eastAsia="en-US"/>
              </w:rPr>
            </w:pPr>
            <w:r w:rsidRPr="00480083">
              <w:rPr>
                <w:b/>
                <w:bCs/>
                <w:color w:val="000000"/>
                <w:sz w:val="16"/>
                <w:szCs w:val="16"/>
              </w:rPr>
              <w:t>0,001</w:t>
            </w:r>
          </w:p>
        </w:tc>
        <w:tc>
          <w:tcPr>
            <w:tcW w:w="364" w:type="pct"/>
            <w:tcBorders>
              <w:top w:val="nil"/>
              <w:left w:val="nil"/>
              <w:bottom w:val="single" w:sz="4" w:space="0" w:color="auto"/>
              <w:right w:val="single" w:sz="4" w:space="0" w:color="auto"/>
            </w:tcBorders>
            <w:noWrap/>
            <w:vAlign w:val="center"/>
          </w:tcPr>
          <w:p w14:paraId="44DAFC5E" w14:textId="767707B0" w:rsidR="00005184" w:rsidRPr="007145B2" w:rsidRDefault="00005184" w:rsidP="00005184">
            <w:pPr>
              <w:spacing w:line="256" w:lineRule="auto"/>
              <w:jc w:val="center"/>
              <w:rPr>
                <w:b/>
                <w:color w:val="000000"/>
                <w:sz w:val="16"/>
                <w:szCs w:val="16"/>
                <w:lang w:eastAsia="en-US"/>
              </w:rPr>
            </w:pPr>
            <w:r w:rsidRPr="00480083">
              <w:rPr>
                <w:b/>
                <w:bCs/>
                <w:color w:val="000000"/>
                <w:sz w:val="16"/>
                <w:szCs w:val="16"/>
              </w:rPr>
              <w:t>0</w:t>
            </w:r>
          </w:p>
        </w:tc>
        <w:tc>
          <w:tcPr>
            <w:tcW w:w="364" w:type="pct"/>
            <w:tcBorders>
              <w:top w:val="nil"/>
              <w:left w:val="nil"/>
              <w:bottom w:val="single" w:sz="4" w:space="0" w:color="auto"/>
              <w:right w:val="single" w:sz="4" w:space="0" w:color="auto"/>
            </w:tcBorders>
            <w:shd w:val="clear" w:color="auto" w:fill="BDD7EE"/>
            <w:noWrap/>
            <w:vAlign w:val="center"/>
          </w:tcPr>
          <w:p w14:paraId="2010879B" w14:textId="4F6EE239" w:rsidR="00005184" w:rsidRPr="00480083" w:rsidRDefault="00005184" w:rsidP="00005184">
            <w:pPr>
              <w:spacing w:line="257" w:lineRule="auto"/>
              <w:ind w:left="-57" w:right="-57"/>
              <w:jc w:val="center"/>
              <w:rPr>
                <w:b/>
                <w:bCs/>
                <w:color w:val="000000"/>
                <w:sz w:val="16"/>
                <w:szCs w:val="16"/>
              </w:rPr>
            </w:pPr>
            <w:r w:rsidRPr="00480083">
              <w:rPr>
                <w:b/>
                <w:bCs/>
                <w:color w:val="000000"/>
                <w:sz w:val="16"/>
                <w:szCs w:val="16"/>
              </w:rPr>
              <w:t>0,004</w:t>
            </w:r>
          </w:p>
        </w:tc>
        <w:tc>
          <w:tcPr>
            <w:tcW w:w="364" w:type="pct"/>
            <w:tcBorders>
              <w:top w:val="nil"/>
              <w:left w:val="nil"/>
              <w:bottom w:val="single" w:sz="4" w:space="0" w:color="auto"/>
              <w:right w:val="single" w:sz="4" w:space="0" w:color="auto"/>
            </w:tcBorders>
            <w:noWrap/>
            <w:vAlign w:val="center"/>
          </w:tcPr>
          <w:p w14:paraId="352EF68A" w14:textId="6BE98523" w:rsidR="00005184" w:rsidRPr="00480083" w:rsidRDefault="00005184" w:rsidP="00005184">
            <w:pPr>
              <w:spacing w:line="257" w:lineRule="auto"/>
              <w:ind w:left="-57" w:right="-57"/>
              <w:jc w:val="center"/>
              <w:rPr>
                <w:b/>
                <w:bCs/>
                <w:color w:val="000000"/>
                <w:sz w:val="16"/>
                <w:szCs w:val="16"/>
              </w:rPr>
            </w:pPr>
            <w:r w:rsidRPr="00480083">
              <w:rPr>
                <w:b/>
                <w:bCs/>
                <w:color w:val="000000"/>
                <w:sz w:val="16"/>
                <w:szCs w:val="16"/>
              </w:rPr>
              <w:t>0</w:t>
            </w:r>
          </w:p>
        </w:tc>
        <w:tc>
          <w:tcPr>
            <w:tcW w:w="364" w:type="pct"/>
            <w:tcBorders>
              <w:top w:val="nil"/>
              <w:left w:val="nil"/>
              <w:bottom w:val="single" w:sz="4" w:space="0" w:color="auto"/>
              <w:right w:val="single" w:sz="4" w:space="0" w:color="auto"/>
            </w:tcBorders>
            <w:shd w:val="clear" w:color="auto" w:fill="BDD6EE" w:themeFill="accent1" w:themeFillTint="66"/>
            <w:vAlign w:val="center"/>
          </w:tcPr>
          <w:p w14:paraId="65B4CC92" w14:textId="2A332C56" w:rsidR="00005184" w:rsidRPr="00AE77DF" w:rsidRDefault="00605FED" w:rsidP="00005184">
            <w:pPr>
              <w:spacing w:line="257" w:lineRule="auto"/>
              <w:ind w:left="-57" w:right="-57"/>
              <w:jc w:val="center"/>
              <w:rPr>
                <w:b/>
                <w:bCs/>
                <w:color w:val="000000"/>
                <w:sz w:val="16"/>
                <w:szCs w:val="16"/>
                <w:highlight w:val="green"/>
              </w:rPr>
            </w:pPr>
            <w:r w:rsidRPr="00AE77DF">
              <w:rPr>
                <w:b/>
                <w:bCs/>
                <w:color w:val="000000"/>
                <w:sz w:val="16"/>
                <w:szCs w:val="16"/>
                <w:highlight w:val="green"/>
              </w:rPr>
              <w:t>0,22</w:t>
            </w:r>
          </w:p>
        </w:tc>
        <w:tc>
          <w:tcPr>
            <w:tcW w:w="364" w:type="pct"/>
            <w:tcBorders>
              <w:top w:val="nil"/>
              <w:left w:val="nil"/>
              <w:bottom w:val="single" w:sz="4" w:space="0" w:color="auto"/>
              <w:right w:val="single" w:sz="4" w:space="0" w:color="auto"/>
            </w:tcBorders>
            <w:shd w:val="clear" w:color="auto" w:fill="FFFFFF" w:themeFill="background1"/>
            <w:vAlign w:val="center"/>
          </w:tcPr>
          <w:p w14:paraId="6418DEF8" w14:textId="217281E5" w:rsidR="00005184" w:rsidRPr="00AE77DF" w:rsidRDefault="001A09B1" w:rsidP="00005184">
            <w:pPr>
              <w:spacing w:line="257" w:lineRule="auto"/>
              <w:ind w:left="-57" w:right="-57"/>
              <w:jc w:val="center"/>
              <w:rPr>
                <w:b/>
                <w:bCs/>
                <w:color w:val="000000"/>
                <w:sz w:val="16"/>
                <w:szCs w:val="16"/>
                <w:highlight w:val="green"/>
              </w:rPr>
            </w:pPr>
            <w:r w:rsidRPr="00AE77DF">
              <w:rPr>
                <w:b/>
                <w:bCs/>
                <w:color w:val="000000"/>
                <w:sz w:val="16"/>
                <w:szCs w:val="16"/>
                <w:highlight w:val="green"/>
              </w:rPr>
              <w:t>0</w:t>
            </w:r>
            <w:r w:rsidR="00FB5D6E" w:rsidRPr="00AE77DF">
              <w:rPr>
                <w:b/>
                <w:bCs/>
                <w:color w:val="000000"/>
                <w:sz w:val="16"/>
                <w:szCs w:val="16"/>
                <w:highlight w:val="green"/>
              </w:rPr>
              <w:t>,0</w:t>
            </w:r>
          </w:p>
        </w:tc>
      </w:tr>
      <w:tr w:rsidR="00005184" w:rsidRPr="00CD710C" w14:paraId="2D0C5E20" w14:textId="77777777" w:rsidTr="00005184">
        <w:trPr>
          <w:trHeight w:val="340"/>
        </w:trPr>
        <w:tc>
          <w:tcPr>
            <w:tcW w:w="857" w:type="pct"/>
            <w:tcBorders>
              <w:top w:val="nil"/>
              <w:left w:val="single" w:sz="4" w:space="0" w:color="auto"/>
              <w:bottom w:val="single" w:sz="4" w:space="0" w:color="auto"/>
              <w:right w:val="single" w:sz="4" w:space="0" w:color="auto"/>
            </w:tcBorders>
            <w:noWrap/>
            <w:vAlign w:val="center"/>
            <w:hideMark/>
          </w:tcPr>
          <w:p w14:paraId="008D0CBB" w14:textId="77777777" w:rsidR="00005184" w:rsidRPr="007145B2" w:rsidRDefault="00005184" w:rsidP="00005184">
            <w:pPr>
              <w:spacing w:line="256" w:lineRule="auto"/>
              <w:jc w:val="center"/>
              <w:rPr>
                <w:b/>
                <w:color w:val="000000"/>
                <w:sz w:val="16"/>
                <w:szCs w:val="16"/>
                <w:lang w:eastAsia="en-US"/>
              </w:rPr>
            </w:pPr>
            <w:r w:rsidRPr="007145B2">
              <w:rPr>
                <w:b/>
                <w:color w:val="000000"/>
                <w:sz w:val="16"/>
                <w:szCs w:val="16"/>
                <w:lang w:eastAsia="en-US"/>
              </w:rPr>
              <w:t>Газовый фактор</w:t>
            </w:r>
          </w:p>
        </w:tc>
        <w:tc>
          <w:tcPr>
            <w:tcW w:w="501" w:type="pct"/>
            <w:tcBorders>
              <w:top w:val="nil"/>
              <w:left w:val="nil"/>
              <w:bottom w:val="single" w:sz="4" w:space="0" w:color="auto"/>
              <w:right w:val="single" w:sz="4" w:space="0" w:color="auto"/>
            </w:tcBorders>
            <w:vAlign w:val="center"/>
            <w:hideMark/>
          </w:tcPr>
          <w:p w14:paraId="3E2E0BE5" w14:textId="77777777" w:rsidR="00005184" w:rsidRPr="007145B2" w:rsidRDefault="00005184" w:rsidP="00005184">
            <w:pPr>
              <w:spacing w:line="256" w:lineRule="auto"/>
              <w:jc w:val="center"/>
              <w:rPr>
                <w:b/>
                <w:color w:val="000000"/>
                <w:sz w:val="16"/>
                <w:szCs w:val="16"/>
                <w:lang w:eastAsia="en-US"/>
              </w:rPr>
            </w:pPr>
            <w:r w:rsidRPr="007145B2">
              <w:rPr>
                <w:b/>
                <w:color w:val="000000"/>
                <w:sz w:val="16"/>
                <w:szCs w:val="16"/>
                <w:lang w:eastAsia="en-US"/>
              </w:rPr>
              <w:t>м³/т</w:t>
            </w:r>
          </w:p>
        </w:tc>
        <w:tc>
          <w:tcPr>
            <w:tcW w:w="365" w:type="pct"/>
            <w:tcBorders>
              <w:top w:val="nil"/>
              <w:left w:val="nil"/>
              <w:bottom w:val="single" w:sz="4" w:space="0" w:color="auto"/>
              <w:right w:val="single" w:sz="4" w:space="0" w:color="auto"/>
            </w:tcBorders>
            <w:shd w:val="clear" w:color="auto" w:fill="BDD7EE"/>
            <w:noWrap/>
            <w:vAlign w:val="center"/>
          </w:tcPr>
          <w:p w14:paraId="078B1F3F" w14:textId="78A58726" w:rsidR="00005184" w:rsidRPr="007145B2" w:rsidRDefault="00005184" w:rsidP="00005184">
            <w:pPr>
              <w:spacing w:line="256" w:lineRule="auto"/>
              <w:ind w:left="-98"/>
              <w:jc w:val="center"/>
              <w:rPr>
                <w:b/>
                <w:color w:val="000000"/>
                <w:sz w:val="16"/>
                <w:szCs w:val="16"/>
                <w:lang w:eastAsia="en-US"/>
              </w:rPr>
            </w:pPr>
            <w:r w:rsidRPr="007145B2">
              <w:rPr>
                <w:b/>
                <w:color w:val="000000"/>
                <w:sz w:val="16"/>
                <w:szCs w:val="16"/>
                <w:lang w:eastAsia="en-US"/>
              </w:rPr>
              <w:t>0,1</w:t>
            </w:r>
          </w:p>
        </w:tc>
        <w:tc>
          <w:tcPr>
            <w:tcW w:w="365" w:type="pct"/>
            <w:tcBorders>
              <w:top w:val="nil"/>
              <w:left w:val="nil"/>
              <w:bottom w:val="single" w:sz="4" w:space="0" w:color="auto"/>
              <w:right w:val="single" w:sz="4" w:space="0" w:color="auto"/>
            </w:tcBorders>
            <w:noWrap/>
            <w:vAlign w:val="center"/>
          </w:tcPr>
          <w:p w14:paraId="7F3A64A9" w14:textId="013EAB54" w:rsidR="00005184" w:rsidRPr="007145B2" w:rsidRDefault="00005184" w:rsidP="00005184">
            <w:pPr>
              <w:spacing w:line="256" w:lineRule="auto"/>
              <w:jc w:val="center"/>
              <w:rPr>
                <w:b/>
                <w:color w:val="000000"/>
                <w:sz w:val="16"/>
                <w:szCs w:val="16"/>
                <w:lang w:eastAsia="en-US"/>
              </w:rPr>
            </w:pPr>
            <w:r w:rsidRPr="007145B2">
              <w:rPr>
                <w:b/>
                <w:color w:val="000000"/>
                <w:sz w:val="16"/>
                <w:szCs w:val="16"/>
                <w:lang w:eastAsia="en-US"/>
              </w:rPr>
              <w:t>0</w:t>
            </w:r>
          </w:p>
        </w:tc>
        <w:tc>
          <w:tcPr>
            <w:tcW w:w="364" w:type="pct"/>
            <w:tcBorders>
              <w:top w:val="nil"/>
              <w:left w:val="nil"/>
              <w:bottom w:val="single" w:sz="4" w:space="0" w:color="auto"/>
              <w:right w:val="single" w:sz="4" w:space="0" w:color="auto"/>
            </w:tcBorders>
            <w:shd w:val="clear" w:color="auto" w:fill="BDD7EE"/>
            <w:noWrap/>
            <w:vAlign w:val="center"/>
          </w:tcPr>
          <w:p w14:paraId="7E34B11C" w14:textId="5C3F65FE" w:rsidR="00005184" w:rsidRPr="007145B2" w:rsidRDefault="00005184" w:rsidP="00005184">
            <w:pPr>
              <w:spacing w:line="257" w:lineRule="auto"/>
              <w:ind w:left="-57" w:right="-57"/>
              <w:jc w:val="center"/>
              <w:rPr>
                <w:b/>
                <w:color w:val="000000"/>
                <w:sz w:val="16"/>
                <w:szCs w:val="16"/>
                <w:lang w:eastAsia="en-US"/>
              </w:rPr>
            </w:pPr>
            <w:r w:rsidRPr="007145B2">
              <w:rPr>
                <w:b/>
                <w:bCs/>
                <w:color w:val="000000"/>
                <w:sz w:val="16"/>
                <w:szCs w:val="16"/>
              </w:rPr>
              <w:t>0,1</w:t>
            </w:r>
          </w:p>
        </w:tc>
        <w:tc>
          <w:tcPr>
            <w:tcW w:w="364" w:type="pct"/>
            <w:tcBorders>
              <w:top w:val="nil"/>
              <w:left w:val="nil"/>
              <w:bottom w:val="single" w:sz="4" w:space="0" w:color="auto"/>
              <w:right w:val="single" w:sz="4" w:space="0" w:color="auto"/>
            </w:tcBorders>
            <w:shd w:val="clear" w:color="auto" w:fill="FFFFFF"/>
            <w:noWrap/>
            <w:vAlign w:val="center"/>
          </w:tcPr>
          <w:p w14:paraId="467B79FB" w14:textId="0738AF20" w:rsidR="00005184" w:rsidRPr="007145B2" w:rsidRDefault="00005184" w:rsidP="00005184">
            <w:pPr>
              <w:spacing w:line="257" w:lineRule="auto"/>
              <w:ind w:left="-57" w:right="-57"/>
              <w:jc w:val="center"/>
              <w:rPr>
                <w:b/>
                <w:color w:val="000000"/>
                <w:sz w:val="16"/>
                <w:szCs w:val="16"/>
                <w:lang w:eastAsia="en-US"/>
              </w:rPr>
            </w:pPr>
            <w:r w:rsidRPr="007145B2">
              <w:rPr>
                <w:b/>
                <w:bCs/>
                <w:color w:val="000000"/>
                <w:sz w:val="16"/>
                <w:szCs w:val="16"/>
              </w:rPr>
              <w:t>0</w:t>
            </w:r>
          </w:p>
        </w:tc>
        <w:tc>
          <w:tcPr>
            <w:tcW w:w="364" w:type="pct"/>
            <w:tcBorders>
              <w:top w:val="nil"/>
              <w:left w:val="nil"/>
              <w:bottom w:val="single" w:sz="4" w:space="0" w:color="auto"/>
              <w:right w:val="single" w:sz="4" w:space="0" w:color="auto"/>
            </w:tcBorders>
            <w:shd w:val="clear" w:color="auto" w:fill="BDD7EE"/>
            <w:noWrap/>
            <w:vAlign w:val="center"/>
          </w:tcPr>
          <w:p w14:paraId="0A0360F0" w14:textId="24A30225" w:rsidR="00005184" w:rsidRPr="007145B2" w:rsidRDefault="00005184" w:rsidP="00005184">
            <w:pPr>
              <w:spacing w:line="257" w:lineRule="auto"/>
              <w:ind w:left="-57" w:right="-57"/>
              <w:jc w:val="center"/>
              <w:rPr>
                <w:b/>
                <w:color w:val="000000"/>
                <w:sz w:val="16"/>
                <w:szCs w:val="16"/>
                <w:lang w:eastAsia="en-US"/>
              </w:rPr>
            </w:pPr>
            <w:r w:rsidRPr="00480083">
              <w:rPr>
                <w:b/>
                <w:bCs/>
                <w:color w:val="000000"/>
                <w:sz w:val="16"/>
                <w:szCs w:val="16"/>
              </w:rPr>
              <w:t>0,37</w:t>
            </w:r>
          </w:p>
        </w:tc>
        <w:tc>
          <w:tcPr>
            <w:tcW w:w="364" w:type="pct"/>
            <w:tcBorders>
              <w:top w:val="nil"/>
              <w:left w:val="nil"/>
              <w:bottom w:val="single" w:sz="4" w:space="0" w:color="auto"/>
              <w:right w:val="single" w:sz="4" w:space="0" w:color="auto"/>
            </w:tcBorders>
            <w:noWrap/>
            <w:vAlign w:val="center"/>
          </w:tcPr>
          <w:p w14:paraId="3EAA86FE" w14:textId="1C95FCAB" w:rsidR="00005184" w:rsidRPr="007145B2" w:rsidRDefault="00005184" w:rsidP="00005184">
            <w:pPr>
              <w:spacing w:line="256" w:lineRule="auto"/>
              <w:jc w:val="center"/>
              <w:rPr>
                <w:b/>
                <w:color w:val="000000"/>
                <w:sz w:val="16"/>
                <w:szCs w:val="16"/>
                <w:lang w:eastAsia="en-US"/>
              </w:rPr>
            </w:pPr>
            <w:r w:rsidRPr="00480083">
              <w:rPr>
                <w:b/>
                <w:bCs/>
                <w:color w:val="000000"/>
                <w:sz w:val="16"/>
                <w:szCs w:val="16"/>
              </w:rPr>
              <w:t>0</w:t>
            </w:r>
          </w:p>
        </w:tc>
        <w:tc>
          <w:tcPr>
            <w:tcW w:w="364" w:type="pct"/>
            <w:tcBorders>
              <w:top w:val="nil"/>
              <w:left w:val="nil"/>
              <w:bottom w:val="single" w:sz="4" w:space="0" w:color="auto"/>
              <w:right w:val="single" w:sz="4" w:space="0" w:color="auto"/>
            </w:tcBorders>
            <w:shd w:val="clear" w:color="auto" w:fill="BDD7EE"/>
            <w:noWrap/>
            <w:vAlign w:val="center"/>
          </w:tcPr>
          <w:p w14:paraId="2F0993C5" w14:textId="2FB1849E" w:rsidR="00005184" w:rsidRPr="00480083" w:rsidRDefault="00005184" w:rsidP="00005184">
            <w:pPr>
              <w:spacing w:line="257" w:lineRule="auto"/>
              <w:ind w:left="-57" w:right="-57"/>
              <w:jc w:val="center"/>
              <w:rPr>
                <w:b/>
                <w:bCs/>
                <w:color w:val="000000"/>
                <w:sz w:val="16"/>
                <w:szCs w:val="16"/>
              </w:rPr>
            </w:pPr>
            <w:r w:rsidRPr="00480083">
              <w:rPr>
                <w:b/>
                <w:bCs/>
                <w:color w:val="000000"/>
                <w:sz w:val="16"/>
                <w:szCs w:val="16"/>
              </w:rPr>
              <w:t>0,44</w:t>
            </w:r>
          </w:p>
        </w:tc>
        <w:tc>
          <w:tcPr>
            <w:tcW w:w="364" w:type="pct"/>
            <w:tcBorders>
              <w:top w:val="nil"/>
              <w:left w:val="nil"/>
              <w:bottom w:val="single" w:sz="4" w:space="0" w:color="auto"/>
              <w:right w:val="single" w:sz="4" w:space="0" w:color="auto"/>
            </w:tcBorders>
            <w:noWrap/>
            <w:vAlign w:val="center"/>
          </w:tcPr>
          <w:p w14:paraId="1D76A9B6" w14:textId="58702AEB" w:rsidR="00005184" w:rsidRPr="00480083" w:rsidRDefault="00005184" w:rsidP="00005184">
            <w:pPr>
              <w:spacing w:line="257" w:lineRule="auto"/>
              <w:ind w:left="-57" w:right="-57"/>
              <w:jc w:val="center"/>
              <w:rPr>
                <w:b/>
                <w:bCs/>
                <w:color w:val="000000"/>
                <w:sz w:val="16"/>
                <w:szCs w:val="16"/>
              </w:rPr>
            </w:pPr>
            <w:r w:rsidRPr="00480083">
              <w:rPr>
                <w:b/>
                <w:bCs/>
                <w:color w:val="000000"/>
                <w:sz w:val="16"/>
                <w:szCs w:val="16"/>
              </w:rPr>
              <w:t>0</w:t>
            </w:r>
          </w:p>
        </w:tc>
        <w:tc>
          <w:tcPr>
            <w:tcW w:w="364" w:type="pct"/>
            <w:tcBorders>
              <w:top w:val="nil"/>
              <w:left w:val="nil"/>
              <w:bottom w:val="single" w:sz="4" w:space="0" w:color="auto"/>
              <w:right w:val="single" w:sz="4" w:space="0" w:color="auto"/>
            </w:tcBorders>
            <w:shd w:val="clear" w:color="auto" w:fill="BDD6EE" w:themeFill="accent1" w:themeFillTint="66"/>
            <w:vAlign w:val="center"/>
          </w:tcPr>
          <w:p w14:paraId="6C5966FC" w14:textId="04EE4FF8" w:rsidR="00005184" w:rsidRPr="00AE77DF" w:rsidRDefault="00605FED" w:rsidP="00005184">
            <w:pPr>
              <w:spacing w:line="257" w:lineRule="auto"/>
              <w:ind w:left="-57" w:right="-57"/>
              <w:jc w:val="center"/>
              <w:rPr>
                <w:b/>
                <w:bCs/>
                <w:color w:val="000000"/>
                <w:sz w:val="16"/>
                <w:szCs w:val="16"/>
                <w:highlight w:val="green"/>
              </w:rPr>
            </w:pPr>
            <w:r w:rsidRPr="00AE77DF">
              <w:rPr>
                <w:b/>
                <w:bCs/>
                <w:color w:val="000000"/>
                <w:sz w:val="16"/>
                <w:szCs w:val="16"/>
                <w:highlight w:val="green"/>
              </w:rPr>
              <w:t>4,4</w:t>
            </w:r>
          </w:p>
        </w:tc>
        <w:tc>
          <w:tcPr>
            <w:tcW w:w="364" w:type="pct"/>
            <w:tcBorders>
              <w:top w:val="nil"/>
              <w:left w:val="nil"/>
              <w:bottom w:val="single" w:sz="4" w:space="0" w:color="auto"/>
              <w:right w:val="single" w:sz="4" w:space="0" w:color="auto"/>
            </w:tcBorders>
            <w:shd w:val="clear" w:color="auto" w:fill="FFFFFF" w:themeFill="background1"/>
            <w:vAlign w:val="center"/>
          </w:tcPr>
          <w:p w14:paraId="3CD0B068" w14:textId="7CA8B1B8" w:rsidR="00005184" w:rsidRPr="00AE77DF" w:rsidRDefault="001A09B1" w:rsidP="00005184">
            <w:pPr>
              <w:spacing w:line="257" w:lineRule="auto"/>
              <w:ind w:left="-57" w:right="-57"/>
              <w:jc w:val="center"/>
              <w:rPr>
                <w:b/>
                <w:bCs/>
                <w:color w:val="000000"/>
                <w:sz w:val="16"/>
                <w:szCs w:val="16"/>
                <w:highlight w:val="green"/>
              </w:rPr>
            </w:pPr>
            <w:r w:rsidRPr="00AE77DF">
              <w:rPr>
                <w:b/>
                <w:bCs/>
                <w:color w:val="000000"/>
                <w:sz w:val="16"/>
                <w:szCs w:val="16"/>
                <w:highlight w:val="green"/>
              </w:rPr>
              <w:t>0,0</w:t>
            </w:r>
          </w:p>
        </w:tc>
      </w:tr>
      <w:bookmarkEnd w:id="23"/>
    </w:tbl>
    <w:p w14:paraId="4E83AB05" w14:textId="77777777" w:rsidR="00AE349F" w:rsidRPr="00AE349F" w:rsidRDefault="00AE349F" w:rsidP="00AE349F">
      <w:pPr>
        <w:widowControl w:val="0"/>
        <w:spacing w:line="360" w:lineRule="auto"/>
        <w:ind w:firstLine="567"/>
        <w:jc w:val="both"/>
      </w:pPr>
    </w:p>
    <w:p w14:paraId="2C44BDE7" w14:textId="77777777" w:rsidR="00D60EC7" w:rsidRPr="0099208D" w:rsidRDefault="00FA66A8" w:rsidP="0099208D">
      <w:pPr>
        <w:spacing w:line="360" w:lineRule="auto"/>
        <w:ind w:firstLine="567"/>
        <w:jc w:val="both"/>
        <w:rPr>
          <w:rFonts w:eastAsia="Calibri"/>
          <w:b/>
        </w:rPr>
      </w:pPr>
      <w:r w:rsidRPr="0099208D">
        <w:rPr>
          <w:rFonts w:eastAsia="Calibri"/>
          <w:b/>
        </w:rPr>
        <w:t xml:space="preserve">3.8 </w:t>
      </w:r>
      <w:r w:rsidR="00D60EC7" w:rsidRPr="0099208D">
        <w:rPr>
          <w:rFonts w:eastAsia="Calibri"/>
          <w:b/>
        </w:rPr>
        <w:t>Прогноз добычи нефти и газа в рамках утвержденных проектных документов по месторождени</w:t>
      </w:r>
      <w:bookmarkEnd w:id="24"/>
      <w:r w:rsidR="00AE349F" w:rsidRPr="0099208D">
        <w:rPr>
          <w:rFonts w:eastAsia="Calibri"/>
          <w:b/>
        </w:rPr>
        <w:t>ю</w:t>
      </w:r>
    </w:p>
    <w:p w14:paraId="08B68521" w14:textId="2F185807" w:rsidR="002B1367" w:rsidRDefault="002B1367" w:rsidP="00D94597">
      <w:pPr>
        <w:spacing w:line="360" w:lineRule="auto"/>
        <w:ind w:firstLine="567"/>
        <w:jc w:val="both"/>
        <w:rPr>
          <w:szCs w:val="28"/>
        </w:rPr>
      </w:pPr>
      <w:bookmarkStart w:id="25" w:name="_Toc36825779"/>
      <w:r w:rsidRPr="0059026E">
        <w:rPr>
          <w:szCs w:val="28"/>
        </w:rPr>
        <w:t xml:space="preserve">Прогнозные технологические показатели разработки месторождения </w:t>
      </w:r>
      <w:r w:rsidR="00981676" w:rsidRPr="0059026E">
        <w:t xml:space="preserve">на </w:t>
      </w:r>
      <w:r w:rsidR="00005184">
        <w:t>2027 год</w:t>
      </w:r>
      <w:r w:rsidRPr="0059026E">
        <w:rPr>
          <w:szCs w:val="28"/>
        </w:rPr>
        <w:t>, представлен</w:t>
      </w:r>
      <w:r w:rsidR="00A7613E">
        <w:rPr>
          <w:szCs w:val="28"/>
        </w:rPr>
        <w:t>ы</w:t>
      </w:r>
      <w:r w:rsidRPr="0059026E">
        <w:rPr>
          <w:szCs w:val="28"/>
        </w:rPr>
        <w:t xml:space="preserve"> в таблице </w:t>
      </w:r>
      <w:r w:rsidR="00AE349F">
        <w:rPr>
          <w:szCs w:val="28"/>
        </w:rPr>
        <w:t>3.8.1</w:t>
      </w:r>
    </w:p>
    <w:p w14:paraId="63B58BAF" w14:textId="77777777" w:rsidR="00D60EC7" w:rsidRPr="00B7225C" w:rsidRDefault="00CA0B8D" w:rsidP="00347952">
      <w:pPr>
        <w:spacing w:after="120"/>
        <w:ind w:firstLine="567"/>
        <w:rPr>
          <w:b/>
          <w:sz w:val="20"/>
          <w:szCs w:val="20"/>
        </w:rPr>
      </w:pPr>
      <w:r w:rsidRPr="00B7225C">
        <w:rPr>
          <w:b/>
          <w:sz w:val="20"/>
          <w:szCs w:val="20"/>
        </w:rPr>
        <w:t xml:space="preserve">Таблица </w:t>
      </w:r>
      <w:r w:rsidR="001C2A35" w:rsidRPr="00B7225C">
        <w:rPr>
          <w:b/>
          <w:sz w:val="20"/>
          <w:szCs w:val="20"/>
        </w:rPr>
        <w:t>3</w:t>
      </w:r>
      <w:r w:rsidRPr="00B7225C">
        <w:rPr>
          <w:b/>
          <w:sz w:val="20"/>
          <w:szCs w:val="20"/>
        </w:rPr>
        <w:t>.</w:t>
      </w:r>
      <w:r w:rsidR="002F5657" w:rsidRPr="00B7225C">
        <w:rPr>
          <w:b/>
          <w:sz w:val="20"/>
          <w:szCs w:val="20"/>
        </w:rPr>
        <w:t>8.1.1</w:t>
      </w:r>
      <w:r w:rsidR="00D60EC7" w:rsidRPr="00B7225C">
        <w:rPr>
          <w:b/>
          <w:sz w:val="20"/>
          <w:szCs w:val="20"/>
        </w:rPr>
        <w:t xml:space="preserve"> - Технологические показатели добычи нефти и газа месторождения</w:t>
      </w:r>
      <w:bookmarkEnd w:id="25"/>
    </w:p>
    <w:tbl>
      <w:tblPr>
        <w:tblW w:w="986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75"/>
        <w:gridCol w:w="2628"/>
        <w:gridCol w:w="2629"/>
        <w:gridCol w:w="2629"/>
      </w:tblGrid>
      <w:tr w:rsidR="00E951B0" w:rsidRPr="00B7225C" w14:paraId="3CA22810" w14:textId="77777777" w:rsidTr="0099208D">
        <w:trPr>
          <w:trHeight w:val="376"/>
        </w:trPr>
        <w:tc>
          <w:tcPr>
            <w:tcW w:w="1975" w:type="dxa"/>
            <w:vMerge w:val="restart"/>
            <w:noWrap/>
            <w:vAlign w:val="center"/>
            <w:hideMark/>
          </w:tcPr>
          <w:p w14:paraId="46BC93FD" w14:textId="77777777" w:rsidR="00E951B0" w:rsidRPr="007145B2" w:rsidRDefault="00E951B0" w:rsidP="00BE368C">
            <w:pPr>
              <w:spacing w:line="360" w:lineRule="auto"/>
              <w:jc w:val="center"/>
              <w:rPr>
                <w:b/>
                <w:color w:val="000000"/>
                <w:sz w:val="20"/>
                <w:szCs w:val="20"/>
              </w:rPr>
            </w:pPr>
            <w:r w:rsidRPr="007145B2">
              <w:rPr>
                <w:b/>
                <w:color w:val="000000"/>
                <w:sz w:val="20"/>
                <w:szCs w:val="20"/>
              </w:rPr>
              <w:t>Год</w:t>
            </w:r>
          </w:p>
        </w:tc>
        <w:tc>
          <w:tcPr>
            <w:tcW w:w="2628" w:type="dxa"/>
            <w:vAlign w:val="center"/>
            <w:hideMark/>
          </w:tcPr>
          <w:p w14:paraId="4B861B77" w14:textId="77777777" w:rsidR="00E951B0" w:rsidRPr="007145B2" w:rsidRDefault="00E951B0" w:rsidP="00AE349F">
            <w:pPr>
              <w:spacing w:line="360" w:lineRule="auto"/>
              <w:jc w:val="center"/>
              <w:rPr>
                <w:b/>
                <w:color w:val="000000"/>
                <w:sz w:val="20"/>
                <w:szCs w:val="20"/>
              </w:rPr>
            </w:pPr>
            <w:r w:rsidRPr="007145B2">
              <w:rPr>
                <w:b/>
                <w:color w:val="000000"/>
                <w:sz w:val="20"/>
                <w:szCs w:val="20"/>
              </w:rPr>
              <w:t>Добыча</w:t>
            </w:r>
            <w:r w:rsidR="00AE349F" w:rsidRPr="007145B2">
              <w:rPr>
                <w:b/>
                <w:color w:val="000000"/>
                <w:sz w:val="20"/>
                <w:szCs w:val="20"/>
              </w:rPr>
              <w:t xml:space="preserve"> нефти</w:t>
            </w:r>
            <w:r w:rsidRPr="007145B2">
              <w:rPr>
                <w:b/>
                <w:color w:val="000000"/>
                <w:sz w:val="20"/>
                <w:szCs w:val="20"/>
              </w:rPr>
              <w:t xml:space="preserve">, </w:t>
            </w:r>
          </w:p>
        </w:tc>
        <w:tc>
          <w:tcPr>
            <w:tcW w:w="2629" w:type="dxa"/>
            <w:vAlign w:val="center"/>
            <w:hideMark/>
          </w:tcPr>
          <w:p w14:paraId="72D873CD" w14:textId="77777777" w:rsidR="00E951B0" w:rsidRPr="007145B2" w:rsidRDefault="00E951B0" w:rsidP="00BE368C">
            <w:pPr>
              <w:spacing w:line="360" w:lineRule="auto"/>
              <w:jc w:val="center"/>
              <w:rPr>
                <w:b/>
                <w:color w:val="000000"/>
                <w:sz w:val="20"/>
                <w:szCs w:val="20"/>
              </w:rPr>
            </w:pPr>
            <w:r w:rsidRPr="007145B2">
              <w:rPr>
                <w:b/>
                <w:color w:val="000000"/>
                <w:sz w:val="20"/>
                <w:szCs w:val="20"/>
              </w:rPr>
              <w:t>Газовый фактор,</w:t>
            </w:r>
          </w:p>
        </w:tc>
        <w:tc>
          <w:tcPr>
            <w:tcW w:w="2629" w:type="dxa"/>
            <w:vAlign w:val="center"/>
            <w:hideMark/>
          </w:tcPr>
          <w:p w14:paraId="74DF7BED" w14:textId="77777777" w:rsidR="00E951B0" w:rsidRPr="007145B2" w:rsidRDefault="00E951B0" w:rsidP="00BE368C">
            <w:pPr>
              <w:spacing w:line="360" w:lineRule="auto"/>
              <w:jc w:val="center"/>
              <w:rPr>
                <w:b/>
                <w:color w:val="000000"/>
                <w:sz w:val="20"/>
                <w:szCs w:val="20"/>
              </w:rPr>
            </w:pPr>
            <w:r w:rsidRPr="007145B2">
              <w:rPr>
                <w:b/>
                <w:color w:val="000000"/>
                <w:sz w:val="20"/>
                <w:szCs w:val="20"/>
              </w:rPr>
              <w:t xml:space="preserve">Добыча газа, </w:t>
            </w:r>
          </w:p>
        </w:tc>
      </w:tr>
      <w:tr w:rsidR="00E951B0" w:rsidRPr="00B7225C" w14:paraId="233DA2B2" w14:textId="77777777" w:rsidTr="0099208D">
        <w:trPr>
          <w:trHeight w:val="232"/>
        </w:trPr>
        <w:tc>
          <w:tcPr>
            <w:tcW w:w="1975" w:type="dxa"/>
            <w:vMerge/>
            <w:vAlign w:val="center"/>
            <w:hideMark/>
          </w:tcPr>
          <w:p w14:paraId="33E7B61F" w14:textId="77777777" w:rsidR="00E951B0" w:rsidRPr="007145B2" w:rsidRDefault="00E951B0" w:rsidP="00BE368C">
            <w:pPr>
              <w:spacing w:line="360" w:lineRule="auto"/>
              <w:rPr>
                <w:color w:val="000000"/>
                <w:sz w:val="20"/>
                <w:szCs w:val="20"/>
              </w:rPr>
            </w:pPr>
          </w:p>
        </w:tc>
        <w:tc>
          <w:tcPr>
            <w:tcW w:w="2628" w:type="dxa"/>
            <w:vAlign w:val="center"/>
            <w:hideMark/>
          </w:tcPr>
          <w:p w14:paraId="5B42819A" w14:textId="0F4658B3" w:rsidR="00E951B0" w:rsidRPr="007145B2" w:rsidRDefault="00E951B0" w:rsidP="00BE368C">
            <w:pPr>
              <w:spacing w:line="360" w:lineRule="auto"/>
              <w:jc w:val="center"/>
              <w:rPr>
                <w:b/>
                <w:bCs/>
                <w:color w:val="000000"/>
                <w:sz w:val="20"/>
                <w:szCs w:val="20"/>
              </w:rPr>
            </w:pPr>
            <w:r w:rsidRPr="007145B2">
              <w:rPr>
                <w:b/>
                <w:bCs/>
                <w:color w:val="000000"/>
                <w:sz w:val="20"/>
                <w:szCs w:val="20"/>
              </w:rPr>
              <w:t>т/год</w:t>
            </w:r>
          </w:p>
        </w:tc>
        <w:tc>
          <w:tcPr>
            <w:tcW w:w="2629" w:type="dxa"/>
            <w:vAlign w:val="center"/>
            <w:hideMark/>
          </w:tcPr>
          <w:p w14:paraId="2172CF95" w14:textId="672335DC" w:rsidR="00E951B0" w:rsidRPr="007145B2" w:rsidRDefault="00E951B0" w:rsidP="00BE368C">
            <w:pPr>
              <w:spacing w:line="360" w:lineRule="auto"/>
              <w:jc w:val="center"/>
              <w:rPr>
                <w:b/>
                <w:bCs/>
                <w:color w:val="000000"/>
                <w:sz w:val="20"/>
                <w:szCs w:val="20"/>
              </w:rPr>
            </w:pPr>
            <w:r w:rsidRPr="007145B2">
              <w:rPr>
                <w:b/>
                <w:bCs/>
                <w:color w:val="000000"/>
                <w:sz w:val="20"/>
                <w:szCs w:val="20"/>
              </w:rPr>
              <w:t>м</w:t>
            </w:r>
            <w:r w:rsidRPr="007145B2">
              <w:rPr>
                <w:b/>
                <w:bCs/>
                <w:color w:val="000000"/>
                <w:sz w:val="20"/>
                <w:szCs w:val="20"/>
                <w:vertAlign w:val="superscript"/>
              </w:rPr>
              <w:t>3</w:t>
            </w:r>
            <w:r w:rsidRPr="007145B2">
              <w:rPr>
                <w:b/>
                <w:bCs/>
                <w:color w:val="000000"/>
                <w:sz w:val="20"/>
                <w:szCs w:val="20"/>
              </w:rPr>
              <w:t>/т</w:t>
            </w:r>
          </w:p>
        </w:tc>
        <w:tc>
          <w:tcPr>
            <w:tcW w:w="2629" w:type="dxa"/>
            <w:vAlign w:val="center"/>
            <w:hideMark/>
          </w:tcPr>
          <w:p w14:paraId="4C924A6A" w14:textId="33D55094" w:rsidR="00E951B0" w:rsidRPr="007145B2" w:rsidRDefault="00E951B0" w:rsidP="00BE368C">
            <w:pPr>
              <w:spacing w:line="360" w:lineRule="auto"/>
              <w:jc w:val="center"/>
              <w:rPr>
                <w:b/>
                <w:bCs/>
                <w:color w:val="000000"/>
                <w:sz w:val="20"/>
                <w:szCs w:val="20"/>
              </w:rPr>
            </w:pPr>
            <w:r w:rsidRPr="007145B2">
              <w:rPr>
                <w:b/>
                <w:bCs/>
                <w:color w:val="000000"/>
                <w:sz w:val="20"/>
                <w:szCs w:val="20"/>
              </w:rPr>
              <w:t>м</w:t>
            </w:r>
            <w:r w:rsidRPr="007145B2">
              <w:rPr>
                <w:b/>
                <w:bCs/>
                <w:color w:val="000000"/>
                <w:sz w:val="20"/>
                <w:szCs w:val="20"/>
                <w:vertAlign w:val="superscript"/>
              </w:rPr>
              <w:t>3</w:t>
            </w:r>
          </w:p>
        </w:tc>
      </w:tr>
      <w:tr w:rsidR="00D31050" w:rsidRPr="00B7225C" w14:paraId="4D8D7DF0" w14:textId="77777777" w:rsidTr="00383D9E">
        <w:trPr>
          <w:trHeight w:val="397"/>
        </w:trPr>
        <w:tc>
          <w:tcPr>
            <w:tcW w:w="1975" w:type="dxa"/>
            <w:shd w:val="clear" w:color="auto" w:fill="E2EFD9" w:themeFill="accent6" w:themeFillTint="33"/>
            <w:noWrap/>
            <w:vAlign w:val="center"/>
          </w:tcPr>
          <w:p w14:paraId="708B69D6" w14:textId="40FF31C0" w:rsidR="00383D9E" w:rsidRPr="007145B2" w:rsidRDefault="00005184" w:rsidP="00DE6D7A">
            <w:pPr>
              <w:jc w:val="center"/>
              <w:rPr>
                <w:color w:val="000000"/>
                <w:sz w:val="20"/>
                <w:szCs w:val="20"/>
              </w:rPr>
            </w:pPr>
            <w:r>
              <w:rPr>
                <w:b/>
                <w:color w:val="000000"/>
                <w:sz w:val="20"/>
                <w:szCs w:val="20"/>
              </w:rPr>
              <w:t>2027</w:t>
            </w:r>
          </w:p>
        </w:tc>
        <w:tc>
          <w:tcPr>
            <w:tcW w:w="2628" w:type="dxa"/>
            <w:shd w:val="clear" w:color="auto" w:fill="E2EFD9" w:themeFill="accent6" w:themeFillTint="33"/>
            <w:noWrap/>
            <w:vAlign w:val="center"/>
          </w:tcPr>
          <w:p w14:paraId="2F683CB7" w14:textId="2AA35A53" w:rsidR="00D31050" w:rsidRPr="00FE7279" w:rsidRDefault="00005184" w:rsidP="00DE6D7A">
            <w:pPr>
              <w:jc w:val="center"/>
              <w:rPr>
                <w:b/>
                <w:bCs/>
                <w:color w:val="000000"/>
                <w:sz w:val="20"/>
                <w:szCs w:val="20"/>
              </w:rPr>
            </w:pPr>
            <w:r>
              <w:rPr>
                <w:b/>
                <w:bCs/>
                <w:color w:val="000000"/>
                <w:sz w:val="20"/>
                <w:szCs w:val="20"/>
              </w:rPr>
              <w:t>64 700</w:t>
            </w:r>
          </w:p>
        </w:tc>
        <w:tc>
          <w:tcPr>
            <w:tcW w:w="2629" w:type="dxa"/>
            <w:shd w:val="clear" w:color="auto" w:fill="E2EFD9" w:themeFill="accent6" w:themeFillTint="33"/>
            <w:noWrap/>
            <w:vAlign w:val="center"/>
          </w:tcPr>
          <w:p w14:paraId="4CEE09A1" w14:textId="14D17634" w:rsidR="00D31050" w:rsidRPr="00FE7279" w:rsidRDefault="00005184" w:rsidP="00DE6D7A">
            <w:pPr>
              <w:jc w:val="center"/>
              <w:rPr>
                <w:b/>
                <w:bCs/>
                <w:color w:val="000000"/>
                <w:sz w:val="20"/>
                <w:szCs w:val="20"/>
              </w:rPr>
            </w:pPr>
            <w:r>
              <w:rPr>
                <w:b/>
                <w:bCs/>
                <w:color w:val="000000"/>
                <w:sz w:val="20"/>
                <w:szCs w:val="20"/>
              </w:rPr>
              <w:t>0,43</w:t>
            </w:r>
          </w:p>
        </w:tc>
        <w:tc>
          <w:tcPr>
            <w:tcW w:w="2629" w:type="dxa"/>
            <w:shd w:val="clear" w:color="auto" w:fill="E2EFD9" w:themeFill="accent6" w:themeFillTint="33"/>
            <w:noWrap/>
            <w:vAlign w:val="center"/>
          </w:tcPr>
          <w:p w14:paraId="62F43476" w14:textId="732551DA" w:rsidR="00D31050" w:rsidRPr="00FE7279" w:rsidRDefault="00005184" w:rsidP="00614E21">
            <w:pPr>
              <w:jc w:val="center"/>
              <w:rPr>
                <w:b/>
                <w:bCs/>
                <w:color w:val="000000"/>
                <w:sz w:val="20"/>
                <w:szCs w:val="20"/>
              </w:rPr>
            </w:pPr>
            <w:r>
              <w:rPr>
                <w:b/>
                <w:bCs/>
                <w:color w:val="000000"/>
                <w:sz w:val="20"/>
                <w:szCs w:val="20"/>
              </w:rPr>
              <w:t>28 000</w:t>
            </w:r>
          </w:p>
        </w:tc>
      </w:tr>
    </w:tbl>
    <w:p w14:paraId="21184FE9" w14:textId="77777777" w:rsidR="005B2E5F" w:rsidRDefault="005B2E5F" w:rsidP="005B2E5F">
      <w:pPr>
        <w:ind w:firstLine="567"/>
        <w:jc w:val="both"/>
        <w:rPr>
          <w:b/>
          <w:i/>
          <w:sz w:val="20"/>
          <w:szCs w:val="20"/>
        </w:rPr>
      </w:pPr>
    </w:p>
    <w:p w14:paraId="30259222" w14:textId="51904616" w:rsidR="00383D9E" w:rsidRDefault="00D60EC7" w:rsidP="00383D9E">
      <w:pPr>
        <w:ind w:firstLine="567"/>
        <w:jc w:val="both"/>
        <w:rPr>
          <w:i/>
          <w:sz w:val="20"/>
          <w:szCs w:val="20"/>
        </w:rPr>
      </w:pPr>
      <w:r w:rsidRPr="00B7225C">
        <w:rPr>
          <w:b/>
          <w:i/>
          <w:sz w:val="20"/>
          <w:szCs w:val="20"/>
        </w:rPr>
        <w:t>Примечание:</w:t>
      </w:r>
      <w:r w:rsidRPr="00B7225C">
        <w:rPr>
          <w:i/>
          <w:sz w:val="20"/>
          <w:szCs w:val="20"/>
        </w:rPr>
        <w:t xml:space="preserve"> </w:t>
      </w:r>
      <w:bookmarkStart w:id="26" w:name="_Hlk131113178"/>
      <w:r w:rsidRPr="0059026E">
        <w:rPr>
          <w:i/>
          <w:sz w:val="20"/>
          <w:szCs w:val="20"/>
        </w:rPr>
        <w:t xml:space="preserve">Технологические показатели </w:t>
      </w:r>
      <w:r w:rsidR="0099208D">
        <w:rPr>
          <w:i/>
          <w:sz w:val="20"/>
          <w:szCs w:val="20"/>
        </w:rPr>
        <w:t xml:space="preserve">приняты </w:t>
      </w:r>
      <w:bookmarkEnd w:id="26"/>
      <w:r w:rsidR="00DC7F17">
        <w:rPr>
          <w:i/>
          <w:sz w:val="20"/>
          <w:szCs w:val="20"/>
        </w:rPr>
        <w:t>с</w:t>
      </w:r>
      <w:r w:rsidR="00C177B7" w:rsidRPr="0059026E">
        <w:rPr>
          <w:i/>
          <w:sz w:val="20"/>
          <w:szCs w:val="20"/>
        </w:rPr>
        <w:t xml:space="preserve">огласно </w:t>
      </w:r>
      <w:bookmarkStart w:id="27" w:name="_Toc76224885"/>
      <w:r w:rsidR="00946D17" w:rsidRPr="00946D17">
        <w:rPr>
          <w:i/>
          <w:sz w:val="20"/>
          <w:szCs w:val="20"/>
        </w:rPr>
        <w:t>«</w:t>
      </w:r>
      <w:r w:rsidR="0099208D" w:rsidRPr="0099208D">
        <w:rPr>
          <w:i/>
          <w:sz w:val="20"/>
          <w:szCs w:val="20"/>
        </w:rPr>
        <w:t xml:space="preserve">Проекта разработки месторождения </w:t>
      </w:r>
      <w:proofErr w:type="spellStart"/>
      <w:r w:rsidR="00866345">
        <w:rPr>
          <w:i/>
          <w:sz w:val="20"/>
          <w:szCs w:val="20"/>
        </w:rPr>
        <w:t>Сулутабан</w:t>
      </w:r>
      <w:proofErr w:type="spellEnd"/>
      <w:r w:rsidR="0099208D" w:rsidRPr="0099208D">
        <w:rPr>
          <w:i/>
          <w:sz w:val="20"/>
          <w:szCs w:val="20"/>
        </w:rPr>
        <w:t>»</w:t>
      </w:r>
      <w:bookmarkStart w:id="28" w:name="_Toc76224891"/>
      <w:bookmarkEnd w:id="27"/>
      <w:r w:rsidR="00383D9E">
        <w:rPr>
          <w:i/>
          <w:sz w:val="20"/>
          <w:szCs w:val="20"/>
        </w:rPr>
        <w:br w:type="page"/>
      </w:r>
    </w:p>
    <w:p w14:paraId="62CB06CA" w14:textId="5F53E283" w:rsidR="00D60EC7" w:rsidRPr="0099208D" w:rsidRDefault="00916336" w:rsidP="00B45D66">
      <w:pPr>
        <w:spacing w:line="360" w:lineRule="auto"/>
        <w:ind w:firstLine="567"/>
        <w:jc w:val="both"/>
        <w:rPr>
          <w:rFonts w:eastAsia="Calibri"/>
          <w:b/>
        </w:rPr>
      </w:pPr>
      <w:r w:rsidRPr="0099208D">
        <w:rPr>
          <w:rFonts w:eastAsia="Calibri"/>
          <w:b/>
        </w:rPr>
        <w:lastRenderedPageBreak/>
        <w:t xml:space="preserve">3.9 </w:t>
      </w:r>
      <w:r w:rsidR="00D60EC7" w:rsidRPr="0099208D">
        <w:rPr>
          <w:rFonts w:eastAsia="Calibri"/>
          <w:b/>
        </w:rPr>
        <w:t>Существующая система сбора и подготовки нефти и газа на месторождени</w:t>
      </w:r>
      <w:bookmarkEnd w:id="28"/>
      <w:r w:rsidR="0099208D">
        <w:rPr>
          <w:rFonts w:eastAsia="Calibri"/>
          <w:b/>
        </w:rPr>
        <w:t>и</w:t>
      </w:r>
    </w:p>
    <w:p w14:paraId="764E0546" w14:textId="77777777" w:rsidR="00B45D66" w:rsidRDefault="00B45D66" w:rsidP="00B45D66">
      <w:pPr>
        <w:pStyle w:val="Default"/>
        <w:spacing w:line="360" w:lineRule="auto"/>
        <w:ind w:firstLine="567"/>
        <w:jc w:val="both"/>
      </w:pPr>
      <w:r>
        <w:t xml:space="preserve">Обустройство месторождения </w:t>
      </w:r>
      <w:proofErr w:type="spellStart"/>
      <w:r>
        <w:t>Сулутабан</w:t>
      </w:r>
      <w:proofErr w:type="spellEnd"/>
      <w:r>
        <w:t xml:space="preserve"> разделено на два этапа. Первым этапом строительства предусмотрено строительство площадок скважин для добычи одиночным способом.</w:t>
      </w:r>
    </w:p>
    <w:p w14:paraId="2A2D4F88" w14:textId="77777777" w:rsidR="00B45D66" w:rsidRDefault="00B45D66" w:rsidP="00B45D66">
      <w:pPr>
        <w:pStyle w:val="Default"/>
        <w:spacing w:line="360" w:lineRule="auto"/>
        <w:ind w:firstLine="567"/>
        <w:jc w:val="both"/>
      </w:pPr>
      <w:r>
        <w:t xml:space="preserve">Объем обустройства скважин на первом этапе состоит в следующем: </w:t>
      </w:r>
    </w:p>
    <w:p w14:paraId="2750ED0C" w14:textId="4E6D2C06" w:rsidR="00B45D66" w:rsidRDefault="00B45D66" w:rsidP="00B45D66">
      <w:pPr>
        <w:pStyle w:val="Default"/>
        <w:spacing w:line="360" w:lineRule="auto"/>
        <w:ind w:firstLine="567"/>
        <w:jc w:val="both"/>
      </w:pPr>
      <w:r>
        <w:t xml:space="preserve">- печь подогрева нефти УП-0,2/электрическая (в зависимости от газового фактора скважины) – 1 </w:t>
      </w:r>
      <w:proofErr w:type="spellStart"/>
      <w:r>
        <w:t>шт</w:t>
      </w:r>
      <w:proofErr w:type="spellEnd"/>
      <w:r>
        <w:t>;</w:t>
      </w:r>
    </w:p>
    <w:p w14:paraId="66A2BAA0" w14:textId="0D3F9B28" w:rsidR="00B45D66" w:rsidRDefault="00B45D66" w:rsidP="00B45D66">
      <w:pPr>
        <w:pStyle w:val="Default"/>
        <w:spacing w:line="360" w:lineRule="auto"/>
        <w:ind w:firstLine="567"/>
        <w:jc w:val="both"/>
      </w:pPr>
      <w:r>
        <w:t>- резервуар хранения нефти РГС 50 м</w:t>
      </w:r>
      <w:r w:rsidRPr="00B45D66">
        <w:rPr>
          <w:vertAlign w:val="superscript"/>
        </w:rPr>
        <w:t>3</w:t>
      </w:r>
      <w:r>
        <w:t xml:space="preserve"> – 2 </w:t>
      </w:r>
      <w:proofErr w:type="spellStart"/>
      <w:r>
        <w:t>шт</w:t>
      </w:r>
      <w:proofErr w:type="spellEnd"/>
      <w:r>
        <w:t>;</w:t>
      </w:r>
    </w:p>
    <w:p w14:paraId="0BDE8117" w14:textId="76BAA4A4" w:rsidR="00B45D66" w:rsidRDefault="00B45D66" w:rsidP="00B45D66">
      <w:pPr>
        <w:pStyle w:val="Default"/>
        <w:spacing w:line="360" w:lineRule="auto"/>
        <w:ind w:firstLine="567"/>
        <w:jc w:val="both"/>
      </w:pPr>
      <w:r>
        <w:t>- дренажная емкость 50 м</w:t>
      </w:r>
      <w:r w:rsidRPr="00B45D66">
        <w:rPr>
          <w:vertAlign w:val="superscript"/>
        </w:rPr>
        <w:t>3</w:t>
      </w:r>
      <w:r>
        <w:t xml:space="preserve"> – 1 </w:t>
      </w:r>
      <w:proofErr w:type="spellStart"/>
      <w:r>
        <w:t>шт</w:t>
      </w:r>
      <w:proofErr w:type="spellEnd"/>
      <w:r>
        <w:t>;</w:t>
      </w:r>
    </w:p>
    <w:p w14:paraId="720B1795" w14:textId="53CD065E" w:rsidR="00B45D66" w:rsidRDefault="00B45D66" w:rsidP="00B45D66">
      <w:pPr>
        <w:pStyle w:val="Default"/>
        <w:spacing w:line="360" w:lineRule="auto"/>
        <w:ind w:firstLine="567"/>
        <w:jc w:val="both"/>
      </w:pPr>
      <w:r>
        <w:t xml:space="preserve">- насос перекачки нефти – 2 </w:t>
      </w:r>
      <w:proofErr w:type="spellStart"/>
      <w:r>
        <w:t>шт</w:t>
      </w:r>
      <w:proofErr w:type="spellEnd"/>
      <w:r>
        <w:t>;</w:t>
      </w:r>
    </w:p>
    <w:p w14:paraId="2E94B33B" w14:textId="143E08BC" w:rsidR="00B45D66" w:rsidRDefault="00B45D66" w:rsidP="00B45D66">
      <w:pPr>
        <w:pStyle w:val="Default"/>
        <w:spacing w:line="360" w:lineRule="auto"/>
        <w:ind w:firstLine="567"/>
        <w:jc w:val="both"/>
      </w:pPr>
      <w:r>
        <w:t xml:space="preserve">- узел налива нефти – 1 </w:t>
      </w:r>
      <w:proofErr w:type="spellStart"/>
      <w:r>
        <w:t>шт</w:t>
      </w:r>
      <w:proofErr w:type="spellEnd"/>
      <w:r>
        <w:t>;</w:t>
      </w:r>
    </w:p>
    <w:p w14:paraId="19AC9AE7" w14:textId="2B6F1ACF" w:rsidR="00B45D66" w:rsidRDefault="00B45D66" w:rsidP="00B45D66">
      <w:pPr>
        <w:pStyle w:val="Default"/>
        <w:spacing w:line="360" w:lineRule="auto"/>
        <w:ind w:firstLine="567"/>
        <w:jc w:val="both"/>
      </w:pPr>
      <w:r>
        <w:t xml:space="preserve">- операторная с блоком связи -1 </w:t>
      </w:r>
      <w:proofErr w:type="spellStart"/>
      <w:r>
        <w:t>шт</w:t>
      </w:r>
      <w:proofErr w:type="spellEnd"/>
      <w:r>
        <w:t>;</w:t>
      </w:r>
    </w:p>
    <w:p w14:paraId="0DBF59CD" w14:textId="2B2757D1" w:rsidR="00B45D66" w:rsidRDefault="00B45D66" w:rsidP="00B45D66">
      <w:pPr>
        <w:pStyle w:val="82"/>
        <w:spacing w:line="360" w:lineRule="auto"/>
        <w:ind w:firstLine="567"/>
        <w:jc w:val="left"/>
        <w:rPr>
          <w:sz w:val="24"/>
          <w:szCs w:val="24"/>
        </w:rPr>
      </w:pPr>
      <w:r w:rsidRPr="00B45D66">
        <w:rPr>
          <w:rFonts w:eastAsiaTheme="minorHAnsi" w:cs="Times New Roman"/>
          <w:color w:val="000000"/>
          <w:sz w:val="24"/>
          <w:szCs w:val="24"/>
          <w:lang w:eastAsia="en-US"/>
        </w:rPr>
        <w:t>-</w:t>
      </w:r>
      <w:r>
        <w:rPr>
          <w:rFonts w:eastAsiaTheme="minorHAnsi" w:cs="Times New Roman"/>
          <w:color w:val="000000"/>
          <w:sz w:val="24"/>
          <w:szCs w:val="24"/>
          <w:lang w:eastAsia="en-US"/>
        </w:rPr>
        <w:t xml:space="preserve"> </w:t>
      </w:r>
      <w:r w:rsidRPr="00B45D66">
        <w:rPr>
          <w:rFonts w:eastAsiaTheme="minorHAnsi" w:cs="Times New Roman"/>
          <w:color w:val="000000"/>
          <w:sz w:val="24"/>
          <w:szCs w:val="24"/>
          <w:lang w:eastAsia="en-US"/>
        </w:rPr>
        <w:t>ДЭС</w:t>
      </w:r>
      <w:r>
        <w:rPr>
          <w:sz w:val="24"/>
          <w:szCs w:val="24"/>
        </w:rPr>
        <w:t xml:space="preserve"> - 1шт.</w:t>
      </w:r>
    </w:p>
    <w:p w14:paraId="1C207691" w14:textId="04E12B53" w:rsidR="00165EF8" w:rsidRDefault="00165EF8" w:rsidP="00C90B51">
      <w:pPr>
        <w:spacing w:line="360" w:lineRule="auto"/>
        <w:ind w:firstLine="567"/>
        <w:jc w:val="both"/>
        <w:rPr>
          <w:rFonts w:eastAsia="Calibri"/>
        </w:rPr>
      </w:pPr>
    </w:p>
    <w:p w14:paraId="4D47D3DC" w14:textId="57A4AFCA" w:rsidR="00B45D66" w:rsidRDefault="00B45D66" w:rsidP="00C90B51">
      <w:pPr>
        <w:spacing w:line="360" w:lineRule="auto"/>
        <w:ind w:firstLine="567"/>
        <w:jc w:val="both"/>
        <w:rPr>
          <w:rFonts w:eastAsia="Calibri"/>
        </w:rPr>
      </w:pPr>
      <w:r>
        <w:rPr>
          <w:noProof/>
        </w:rPr>
        <w:drawing>
          <wp:inline distT="0" distB="0" distL="0" distR="0" wp14:anchorId="63F8C254" wp14:editId="1AC79E92">
            <wp:extent cx="6300470" cy="2572385"/>
            <wp:effectExtent l="0" t="0" r="5080" b="0"/>
            <wp:docPr id="1109537324" name="Рисунок 12"/>
            <wp:cNvGraphicFramePr/>
            <a:graphic xmlns:a="http://schemas.openxmlformats.org/drawingml/2006/main">
              <a:graphicData uri="http://schemas.openxmlformats.org/drawingml/2006/picture">
                <pic:pic xmlns:pic="http://schemas.openxmlformats.org/drawingml/2006/picture">
                  <pic:nvPicPr>
                    <pic:cNvPr id="1109537324" name="Рисунок 12"/>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300470" cy="2572385"/>
                    </a:xfrm>
                    <a:prstGeom prst="rect">
                      <a:avLst/>
                    </a:prstGeom>
                    <a:noFill/>
                    <a:ln>
                      <a:noFill/>
                    </a:ln>
                  </pic:spPr>
                </pic:pic>
              </a:graphicData>
            </a:graphic>
          </wp:inline>
        </w:drawing>
      </w:r>
    </w:p>
    <w:p w14:paraId="1F3D48B2" w14:textId="4A99E89D" w:rsidR="00B45D66" w:rsidRDefault="00B45D66" w:rsidP="00C90B51">
      <w:pPr>
        <w:spacing w:line="360" w:lineRule="auto"/>
        <w:ind w:firstLine="567"/>
        <w:jc w:val="both"/>
        <w:rPr>
          <w:rFonts w:eastAsia="Calibri"/>
        </w:rPr>
      </w:pPr>
    </w:p>
    <w:p w14:paraId="3DB982E0" w14:textId="77777777" w:rsidR="00B45D66" w:rsidRDefault="00B45D66" w:rsidP="00B45D66">
      <w:pPr>
        <w:pStyle w:val="82"/>
        <w:spacing w:line="360" w:lineRule="auto"/>
        <w:ind w:firstLine="709"/>
        <w:jc w:val="both"/>
        <w:rPr>
          <w:sz w:val="24"/>
          <w:szCs w:val="24"/>
        </w:rPr>
      </w:pPr>
      <w:r>
        <w:rPr>
          <w:sz w:val="24"/>
          <w:szCs w:val="24"/>
        </w:rPr>
        <w:t xml:space="preserve">Вторым этапом обустройства предусмотрено строительство площадки пункт сбора нефти (ПСН), строительство выкидных линий от скважин до площадки пункта сбора нефти с подключением на </w:t>
      </w:r>
      <w:proofErr w:type="spellStart"/>
      <w:r>
        <w:rPr>
          <w:sz w:val="24"/>
          <w:szCs w:val="24"/>
        </w:rPr>
        <w:t>манифольд</w:t>
      </w:r>
      <w:proofErr w:type="spellEnd"/>
      <w:r>
        <w:rPr>
          <w:sz w:val="24"/>
          <w:szCs w:val="24"/>
        </w:rPr>
        <w:t>.</w:t>
      </w:r>
    </w:p>
    <w:p w14:paraId="10DEA8AA" w14:textId="77777777" w:rsidR="00B45D66" w:rsidRDefault="00B45D66" w:rsidP="00B45D66">
      <w:pPr>
        <w:pStyle w:val="82"/>
        <w:spacing w:line="360" w:lineRule="auto"/>
        <w:ind w:firstLine="709"/>
        <w:jc w:val="left"/>
        <w:rPr>
          <w:sz w:val="24"/>
          <w:szCs w:val="24"/>
        </w:rPr>
      </w:pPr>
      <w:r>
        <w:rPr>
          <w:sz w:val="24"/>
          <w:szCs w:val="24"/>
        </w:rPr>
        <w:t xml:space="preserve">Объем работ по обустройству на втором этапе, дополнение к первому этапу: </w:t>
      </w:r>
    </w:p>
    <w:p w14:paraId="48F93AB4" w14:textId="77777777" w:rsidR="00B45D66" w:rsidRDefault="00B45D66" w:rsidP="00B45D66">
      <w:pPr>
        <w:pStyle w:val="Default"/>
        <w:spacing w:line="360" w:lineRule="auto"/>
        <w:ind w:firstLine="709"/>
        <w:jc w:val="both"/>
        <w:rPr>
          <w:color w:val="auto"/>
        </w:rPr>
      </w:pPr>
      <w:r>
        <w:rPr>
          <w:color w:val="auto"/>
        </w:rPr>
        <w:t>-</w:t>
      </w:r>
      <w:proofErr w:type="spellStart"/>
      <w:r>
        <w:rPr>
          <w:color w:val="auto"/>
        </w:rPr>
        <w:t>манифольд</w:t>
      </w:r>
      <w:proofErr w:type="spellEnd"/>
      <w:r>
        <w:rPr>
          <w:color w:val="auto"/>
        </w:rPr>
        <w:t xml:space="preserve"> на 16 подключений -1шт; </w:t>
      </w:r>
    </w:p>
    <w:p w14:paraId="1C4DE708" w14:textId="77777777" w:rsidR="00B45D66" w:rsidRDefault="00B45D66" w:rsidP="00B45D66">
      <w:pPr>
        <w:spacing w:line="360" w:lineRule="auto"/>
        <w:ind w:firstLine="709"/>
      </w:pPr>
      <w:r>
        <w:t>-блок дозирования реагентов - 1шт;</w:t>
      </w:r>
    </w:p>
    <w:p w14:paraId="73A4D700" w14:textId="77777777" w:rsidR="00B45D66" w:rsidRDefault="00B45D66" w:rsidP="00B45D66">
      <w:pPr>
        <w:spacing w:line="360" w:lineRule="auto"/>
        <w:ind w:firstLine="709"/>
      </w:pPr>
      <w:r>
        <w:t>-печь для подогрева (скоростной подогреватель электрический) - 1шт;</w:t>
      </w:r>
    </w:p>
    <w:p w14:paraId="15D90494" w14:textId="77777777" w:rsidR="00B45D66" w:rsidRDefault="00B45D66" w:rsidP="00B45D66">
      <w:pPr>
        <w:spacing w:line="360" w:lineRule="auto"/>
        <w:ind w:firstLine="709"/>
      </w:pPr>
      <w:r>
        <w:t>-отстойник нефти 50м</w:t>
      </w:r>
      <w:r w:rsidRPr="00597B38">
        <w:rPr>
          <w:vertAlign w:val="superscript"/>
        </w:rPr>
        <w:t>3</w:t>
      </w:r>
      <w:r>
        <w:t xml:space="preserve"> - 3шт;</w:t>
      </w:r>
    </w:p>
    <w:p w14:paraId="419152B2" w14:textId="77777777" w:rsidR="00B45D66" w:rsidRDefault="00B45D66" w:rsidP="00B45D66">
      <w:pPr>
        <w:spacing w:line="360" w:lineRule="auto"/>
        <w:ind w:firstLine="709"/>
      </w:pPr>
      <w:r>
        <w:t>-дренажная емкость – 1шт;</w:t>
      </w:r>
    </w:p>
    <w:p w14:paraId="7F1E4197" w14:textId="77777777" w:rsidR="00B45D66" w:rsidRDefault="00B45D66" w:rsidP="00B45D66">
      <w:pPr>
        <w:spacing w:line="360" w:lineRule="auto"/>
        <w:ind w:firstLine="709"/>
      </w:pPr>
      <w:r>
        <w:t>-насос для перекачки нефтепродуктов – 4шт;</w:t>
      </w:r>
    </w:p>
    <w:p w14:paraId="46C73045" w14:textId="77777777" w:rsidR="00B45D66" w:rsidRDefault="00B45D66" w:rsidP="00B45D66">
      <w:pPr>
        <w:spacing w:line="360" w:lineRule="auto"/>
        <w:ind w:firstLine="709"/>
      </w:pPr>
      <w:r>
        <w:t>-резервуары для хранения нефти РГС 50м</w:t>
      </w:r>
      <w:r w:rsidRPr="00597B38">
        <w:rPr>
          <w:vertAlign w:val="superscript"/>
        </w:rPr>
        <w:t>3</w:t>
      </w:r>
      <w:r>
        <w:t xml:space="preserve"> - 5шт;</w:t>
      </w:r>
    </w:p>
    <w:p w14:paraId="6293AEFD" w14:textId="77777777" w:rsidR="00B45D66" w:rsidRDefault="00B45D66" w:rsidP="00B45D66">
      <w:pPr>
        <w:spacing w:line="360" w:lineRule="auto"/>
        <w:ind w:firstLine="709"/>
      </w:pPr>
      <w:r>
        <w:lastRenderedPageBreak/>
        <w:t>-емкость пластовой воды – 1шт;</w:t>
      </w:r>
    </w:p>
    <w:p w14:paraId="56AD1DA4" w14:textId="77777777" w:rsidR="00B45D66" w:rsidRDefault="00B45D66" w:rsidP="00B45D66">
      <w:pPr>
        <w:spacing w:line="360" w:lineRule="auto"/>
        <w:ind w:firstLine="709"/>
      </w:pPr>
      <w:r>
        <w:t>-гусак для слива нефтепродукта - 1шт;</w:t>
      </w:r>
    </w:p>
    <w:p w14:paraId="4A56EE79" w14:textId="77777777" w:rsidR="00B45D66" w:rsidRDefault="00B45D66" w:rsidP="00B45D66">
      <w:pPr>
        <w:spacing w:line="360" w:lineRule="auto"/>
        <w:ind w:firstLine="709"/>
      </w:pPr>
      <w:r>
        <w:t>-операторная - 3шт;</w:t>
      </w:r>
    </w:p>
    <w:p w14:paraId="04078641" w14:textId="77777777" w:rsidR="00B45D66" w:rsidRDefault="00B45D66" w:rsidP="00B45D66">
      <w:pPr>
        <w:spacing w:line="360" w:lineRule="auto"/>
        <w:ind w:firstLine="709"/>
      </w:pPr>
      <w:r>
        <w:t>-блок связи 1шт;</w:t>
      </w:r>
    </w:p>
    <w:p w14:paraId="2FB62D7A" w14:textId="77777777" w:rsidR="00B45D66" w:rsidRDefault="00B45D66" w:rsidP="00B45D66">
      <w:pPr>
        <w:spacing w:line="360" w:lineRule="auto"/>
        <w:ind w:firstLine="709"/>
      </w:pPr>
      <w:r>
        <w:t>-ДЭС - 1шт;</w:t>
      </w:r>
    </w:p>
    <w:p w14:paraId="7AFB6E32" w14:textId="77777777" w:rsidR="00B45D66" w:rsidRDefault="00B45D66" w:rsidP="00B45D66">
      <w:pPr>
        <w:spacing w:line="360" w:lineRule="auto"/>
        <w:ind w:firstLine="709"/>
      </w:pPr>
      <w:r>
        <w:t>-КТПН - 1шт.</w:t>
      </w:r>
    </w:p>
    <w:p w14:paraId="0BD374FA" w14:textId="1ABF5BF1" w:rsidR="00B45D66" w:rsidRDefault="00B45D66" w:rsidP="00B45D66">
      <w:pPr>
        <w:spacing w:line="360" w:lineRule="auto"/>
        <w:ind w:firstLine="709"/>
        <w:jc w:val="both"/>
        <w:rPr>
          <w:rFonts w:eastAsia="Calibri"/>
        </w:rPr>
      </w:pPr>
      <w:r>
        <w:t>Так же на втором этапе обустройства предусмотрено строительство ВЛ-10кВ для электроснабжения месторождения электричеством от генераторов собственных нужд</w:t>
      </w:r>
    </w:p>
    <w:p w14:paraId="5556B3EE" w14:textId="77777777" w:rsidR="00005184" w:rsidRDefault="00005184" w:rsidP="00005184">
      <w:pPr>
        <w:spacing w:line="360" w:lineRule="auto"/>
        <w:ind w:firstLine="567"/>
        <w:jc w:val="both"/>
        <w:rPr>
          <w:b/>
          <w:color w:val="000000"/>
        </w:rPr>
      </w:pPr>
      <w:bookmarkStart w:id="29" w:name="_Toc76224899"/>
    </w:p>
    <w:p w14:paraId="7197103D" w14:textId="0C9F4640" w:rsidR="00005184" w:rsidRPr="00DE1A49" w:rsidRDefault="00005184" w:rsidP="00005184">
      <w:pPr>
        <w:spacing w:line="360" w:lineRule="auto"/>
        <w:ind w:firstLine="567"/>
        <w:jc w:val="both"/>
        <w:rPr>
          <w:b/>
          <w:color w:val="000000"/>
        </w:rPr>
      </w:pPr>
      <w:r w:rsidRPr="00DE1A49">
        <w:rPr>
          <w:b/>
          <w:color w:val="000000"/>
        </w:rPr>
        <w:t>3.10 Динамика изменения переработки/утилизации сырого газа на месторождени</w:t>
      </w:r>
      <w:r>
        <w:rPr>
          <w:b/>
          <w:color w:val="000000"/>
        </w:rPr>
        <w:t>и</w:t>
      </w:r>
      <w:r w:rsidRPr="00DE1A49">
        <w:rPr>
          <w:b/>
          <w:color w:val="000000"/>
        </w:rPr>
        <w:t xml:space="preserve"> (за последние 5 лет)</w:t>
      </w:r>
      <w:bookmarkEnd w:id="29"/>
    </w:p>
    <w:p w14:paraId="4B56EDEB" w14:textId="77777777" w:rsidR="00005184" w:rsidRPr="00B7225C" w:rsidRDefault="00005184" w:rsidP="00005184">
      <w:pPr>
        <w:spacing w:before="120" w:line="360" w:lineRule="auto"/>
        <w:ind w:firstLine="567"/>
        <w:jc w:val="both"/>
      </w:pPr>
      <w:r w:rsidRPr="00B7225C">
        <w:t xml:space="preserve">В таблице 3.10.1 представлена </w:t>
      </w:r>
      <w:r>
        <w:t xml:space="preserve">динамика утилизации сырого газа </w:t>
      </w:r>
      <w:r w:rsidRPr="00B7225C">
        <w:t>за последние 5 лет.</w:t>
      </w:r>
    </w:p>
    <w:p w14:paraId="60F23C31" w14:textId="77777777" w:rsidR="00005184" w:rsidRPr="00B7225C" w:rsidRDefault="00005184" w:rsidP="00005184">
      <w:pPr>
        <w:widowControl w:val="0"/>
        <w:ind w:firstLine="567"/>
        <w:jc w:val="both"/>
        <w:rPr>
          <w:b/>
          <w:sz w:val="20"/>
          <w:szCs w:val="20"/>
        </w:rPr>
      </w:pPr>
      <w:bookmarkStart w:id="30" w:name="_Toc36825786"/>
    </w:p>
    <w:p w14:paraId="47FC0C40" w14:textId="77777777" w:rsidR="00005184" w:rsidRPr="002E10C7" w:rsidRDefault="00005184" w:rsidP="00005184">
      <w:pPr>
        <w:widowControl w:val="0"/>
        <w:spacing w:after="120"/>
        <w:ind w:firstLine="567"/>
        <w:jc w:val="both"/>
        <w:rPr>
          <w:b/>
          <w:sz w:val="20"/>
          <w:highlight w:val="green"/>
        </w:rPr>
      </w:pPr>
      <w:r w:rsidRPr="002E10C7">
        <w:rPr>
          <w:b/>
          <w:sz w:val="20"/>
          <w:szCs w:val="20"/>
          <w:highlight w:val="green"/>
        </w:rPr>
        <w:t>Таблица 3.10.1</w:t>
      </w:r>
      <w:r w:rsidRPr="002E10C7">
        <w:rPr>
          <w:b/>
          <w:sz w:val="20"/>
          <w:highlight w:val="green"/>
        </w:rPr>
        <w:t xml:space="preserve"> - </w:t>
      </w:r>
      <w:bookmarkEnd w:id="30"/>
      <w:r w:rsidRPr="002E10C7">
        <w:rPr>
          <w:b/>
          <w:sz w:val="20"/>
          <w:highlight w:val="green"/>
        </w:rPr>
        <w:t xml:space="preserve">Переработка и утилизация сырого газа на месторождении </w:t>
      </w:r>
      <w:r w:rsidRPr="002E10C7">
        <w:rPr>
          <w:b/>
          <w:sz w:val="20"/>
          <w:highlight w:val="green"/>
        </w:rPr>
        <w:br/>
        <w:t>за последние 5 лет.</w:t>
      </w:r>
    </w:p>
    <w:tbl>
      <w:tblPr>
        <w:tblW w:w="5006" w:type="pct"/>
        <w:tblInd w:w="-5" w:type="dxa"/>
        <w:tblLayout w:type="fixed"/>
        <w:tblLook w:val="04A0" w:firstRow="1" w:lastRow="0" w:firstColumn="1" w:lastColumn="0" w:noHBand="0" w:noVBand="1"/>
      </w:tblPr>
      <w:tblGrid>
        <w:gridCol w:w="2764"/>
        <w:gridCol w:w="868"/>
        <w:gridCol w:w="1258"/>
        <w:gridCol w:w="1258"/>
        <w:gridCol w:w="1259"/>
        <w:gridCol w:w="1258"/>
        <w:gridCol w:w="1259"/>
      </w:tblGrid>
      <w:tr w:rsidR="00005184" w:rsidRPr="002E10C7" w14:paraId="28866B62" w14:textId="77777777" w:rsidTr="00753BA9">
        <w:trPr>
          <w:trHeight w:val="397"/>
        </w:trPr>
        <w:tc>
          <w:tcPr>
            <w:tcW w:w="2764" w:type="dxa"/>
            <w:vMerge w:val="restart"/>
            <w:tcBorders>
              <w:top w:val="single" w:sz="4" w:space="0" w:color="auto"/>
              <w:left w:val="single" w:sz="4" w:space="0" w:color="auto"/>
              <w:right w:val="single" w:sz="4" w:space="0" w:color="auto"/>
            </w:tcBorders>
            <w:noWrap/>
            <w:vAlign w:val="center"/>
            <w:hideMark/>
          </w:tcPr>
          <w:p w14:paraId="2B6ED508" w14:textId="77777777" w:rsidR="00005184" w:rsidRPr="002E10C7" w:rsidRDefault="00005184" w:rsidP="00F23B4F">
            <w:pPr>
              <w:jc w:val="center"/>
              <w:rPr>
                <w:b/>
                <w:bCs/>
                <w:sz w:val="20"/>
                <w:szCs w:val="20"/>
                <w:highlight w:val="green"/>
                <w:lang w:eastAsia="en-US"/>
              </w:rPr>
            </w:pPr>
            <w:r w:rsidRPr="002E10C7">
              <w:rPr>
                <w:b/>
                <w:bCs/>
                <w:sz w:val="20"/>
                <w:szCs w:val="20"/>
                <w:highlight w:val="green"/>
                <w:lang w:eastAsia="en-US"/>
              </w:rPr>
              <w:t>Наименование</w:t>
            </w:r>
          </w:p>
          <w:p w14:paraId="55EF6F51" w14:textId="77777777" w:rsidR="00005184" w:rsidRPr="002E10C7" w:rsidRDefault="00005184" w:rsidP="00F23B4F">
            <w:pPr>
              <w:jc w:val="center"/>
              <w:rPr>
                <w:b/>
                <w:bCs/>
                <w:sz w:val="20"/>
                <w:szCs w:val="20"/>
                <w:highlight w:val="green"/>
                <w:lang w:eastAsia="en-US"/>
              </w:rPr>
            </w:pPr>
            <w:r w:rsidRPr="002E10C7">
              <w:rPr>
                <w:b/>
                <w:bCs/>
                <w:sz w:val="20"/>
                <w:szCs w:val="20"/>
                <w:highlight w:val="green"/>
                <w:lang w:eastAsia="en-US"/>
              </w:rPr>
              <w:t> </w:t>
            </w:r>
          </w:p>
        </w:tc>
        <w:tc>
          <w:tcPr>
            <w:tcW w:w="868" w:type="dxa"/>
            <w:vMerge w:val="restart"/>
            <w:tcBorders>
              <w:top w:val="single" w:sz="4" w:space="0" w:color="auto"/>
              <w:left w:val="nil"/>
              <w:right w:val="single" w:sz="4" w:space="0" w:color="auto"/>
            </w:tcBorders>
            <w:noWrap/>
            <w:vAlign w:val="center"/>
            <w:hideMark/>
          </w:tcPr>
          <w:p w14:paraId="5D8E6757" w14:textId="77777777" w:rsidR="00005184" w:rsidRPr="002E10C7" w:rsidRDefault="00005184" w:rsidP="00F23B4F">
            <w:pPr>
              <w:jc w:val="center"/>
              <w:rPr>
                <w:b/>
                <w:bCs/>
                <w:sz w:val="20"/>
                <w:szCs w:val="20"/>
                <w:highlight w:val="green"/>
                <w:lang w:eastAsia="en-US"/>
              </w:rPr>
            </w:pPr>
            <w:proofErr w:type="spellStart"/>
            <w:proofErr w:type="gramStart"/>
            <w:r w:rsidRPr="002E10C7">
              <w:rPr>
                <w:b/>
                <w:bCs/>
                <w:sz w:val="20"/>
                <w:szCs w:val="20"/>
                <w:highlight w:val="green"/>
                <w:lang w:eastAsia="en-US"/>
              </w:rPr>
              <w:t>ед.изм</w:t>
            </w:r>
            <w:proofErr w:type="spellEnd"/>
            <w:proofErr w:type="gramEnd"/>
          </w:p>
          <w:p w14:paraId="3B1F6A8B" w14:textId="77777777" w:rsidR="00005184" w:rsidRPr="002E10C7" w:rsidRDefault="00005184" w:rsidP="00F23B4F">
            <w:pPr>
              <w:jc w:val="center"/>
              <w:rPr>
                <w:b/>
                <w:bCs/>
                <w:sz w:val="20"/>
                <w:szCs w:val="20"/>
                <w:highlight w:val="green"/>
                <w:lang w:eastAsia="en-US"/>
              </w:rPr>
            </w:pPr>
            <w:r w:rsidRPr="002E10C7">
              <w:rPr>
                <w:b/>
                <w:bCs/>
                <w:sz w:val="20"/>
                <w:szCs w:val="20"/>
                <w:highlight w:val="green"/>
                <w:lang w:eastAsia="en-US"/>
              </w:rPr>
              <w:t> </w:t>
            </w:r>
          </w:p>
        </w:tc>
        <w:tc>
          <w:tcPr>
            <w:tcW w:w="6292" w:type="dxa"/>
            <w:gridSpan w:val="5"/>
            <w:tcBorders>
              <w:top w:val="single" w:sz="4" w:space="0" w:color="auto"/>
              <w:left w:val="nil"/>
              <w:bottom w:val="single" w:sz="4" w:space="0" w:color="auto"/>
              <w:right w:val="single" w:sz="4" w:space="0" w:color="auto"/>
            </w:tcBorders>
            <w:vAlign w:val="center"/>
          </w:tcPr>
          <w:p w14:paraId="3F472C97" w14:textId="77777777" w:rsidR="00005184" w:rsidRPr="002E10C7" w:rsidRDefault="00005184" w:rsidP="00F23B4F">
            <w:pPr>
              <w:jc w:val="center"/>
              <w:rPr>
                <w:b/>
                <w:bCs/>
                <w:sz w:val="20"/>
                <w:szCs w:val="20"/>
                <w:highlight w:val="green"/>
                <w:lang w:eastAsia="en-US"/>
              </w:rPr>
            </w:pPr>
            <w:r w:rsidRPr="002E10C7">
              <w:rPr>
                <w:b/>
                <w:bCs/>
                <w:sz w:val="20"/>
                <w:szCs w:val="20"/>
                <w:highlight w:val="green"/>
                <w:lang w:eastAsia="en-US"/>
              </w:rPr>
              <w:t>Года</w:t>
            </w:r>
          </w:p>
        </w:tc>
      </w:tr>
      <w:tr w:rsidR="00005184" w:rsidRPr="002E10C7" w14:paraId="51D80EE6" w14:textId="77777777" w:rsidTr="00753BA9">
        <w:trPr>
          <w:trHeight w:val="397"/>
        </w:trPr>
        <w:tc>
          <w:tcPr>
            <w:tcW w:w="2764" w:type="dxa"/>
            <w:vMerge/>
            <w:tcBorders>
              <w:left w:val="single" w:sz="4" w:space="0" w:color="auto"/>
              <w:bottom w:val="single" w:sz="4" w:space="0" w:color="auto"/>
              <w:right w:val="single" w:sz="4" w:space="0" w:color="auto"/>
            </w:tcBorders>
            <w:noWrap/>
            <w:vAlign w:val="center"/>
            <w:hideMark/>
          </w:tcPr>
          <w:p w14:paraId="47D24FDD" w14:textId="77777777" w:rsidR="00005184" w:rsidRPr="002E10C7" w:rsidRDefault="00005184" w:rsidP="00F23B4F">
            <w:pPr>
              <w:jc w:val="center"/>
              <w:rPr>
                <w:b/>
                <w:bCs/>
                <w:sz w:val="20"/>
                <w:szCs w:val="20"/>
                <w:highlight w:val="green"/>
                <w:lang w:eastAsia="en-US"/>
              </w:rPr>
            </w:pPr>
          </w:p>
        </w:tc>
        <w:tc>
          <w:tcPr>
            <w:tcW w:w="868" w:type="dxa"/>
            <w:vMerge/>
            <w:tcBorders>
              <w:left w:val="nil"/>
              <w:bottom w:val="single" w:sz="4" w:space="0" w:color="auto"/>
              <w:right w:val="single" w:sz="4" w:space="0" w:color="auto"/>
            </w:tcBorders>
            <w:noWrap/>
            <w:vAlign w:val="center"/>
            <w:hideMark/>
          </w:tcPr>
          <w:p w14:paraId="6A4EB324" w14:textId="77777777" w:rsidR="00005184" w:rsidRPr="002E10C7" w:rsidRDefault="00005184" w:rsidP="00F23B4F">
            <w:pPr>
              <w:jc w:val="center"/>
              <w:rPr>
                <w:b/>
                <w:bCs/>
                <w:sz w:val="20"/>
                <w:szCs w:val="20"/>
                <w:highlight w:val="green"/>
                <w:lang w:eastAsia="en-US"/>
              </w:rPr>
            </w:pPr>
          </w:p>
        </w:tc>
        <w:tc>
          <w:tcPr>
            <w:tcW w:w="1258" w:type="dxa"/>
            <w:tcBorders>
              <w:top w:val="nil"/>
              <w:left w:val="nil"/>
              <w:bottom w:val="single" w:sz="4" w:space="0" w:color="auto"/>
              <w:right w:val="single" w:sz="4" w:space="0" w:color="auto"/>
            </w:tcBorders>
            <w:shd w:val="clear" w:color="auto" w:fill="F7CAAC" w:themeFill="accent2" w:themeFillTint="66"/>
            <w:noWrap/>
            <w:vAlign w:val="center"/>
          </w:tcPr>
          <w:p w14:paraId="683B4E75" w14:textId="77777777" w:rsidR="00005184" w:rsidRPr="002E10C7" w:rsidRDefault="00005184" w:rsidP="00F23B4F">
            <w:pPr>
              <w:jc w:val="center"/>
              <w:rPr>
                <w:b/>
                <w:bCs/>
                <w:sz w:val="20"/>
                <w:szCs w:val="20"/>
                <w:highlight w:val="green"/>
                <w:lang w:eastAsia="en-US"/>
              </w:rPr>
            </w:pPr>
            <w:r w:rsidRPr="002E10C7">
              <w:rPr>
                <w:b/>
                <w:bCs/>
                <w:sz w:val="20"/>
                <w:szCs w:val="20"/>
                <w:highlight w:val="green"/>
                <w:lang w:eastAsia="en-US"/>
              </w:rPr>
              <w:t>2022</w:t>
            </w:r>
          </w:p>
        </w:tc>
        <w:tc>
          <w:tcPr>
            <w:tcW w:w="1258" w:type="dxa"/>
            <w:tcBorders>
              <w:top w:val="nil"/>
              <w:left w:val="nil"/>
              <w:bottom w:val="single" w:sz="4" w:space="0" w:color="auto"/>
              <w:right w:val="single" w:sz="4" w:space="0" w:color="auto"/>
            </w:tcBorders>
            <w:shd w:val="clear" w:color="auto" w:fill="F7CAAC" w:themeFill="accent2" w:themeFillTint="66"/>
            <w:noWrap/>
            <w:vAlign w:val="center"/>
          </w:tcPr>
          <w:p w14:paraId="463DCB4D" w14:textId="77777777" w:rsidR="00005184" w:rsidRPr="002E10C7" w:rsidRDefault="00005184" w:rsidP="00F23B4F">
            <w:pPr>
              <w:jc w:val="center"/>
              <w:rPr>
                <w:b/>
                <w:bCs/>
                <w:sz w:val="20"/>
                <w:szCs w:val="20"/>
                <w:highlight w:val="green"/>
                <w:lang w:eastAsia="en-US"/>
              </w:rPr>
            </w:pPr>
            <w:r w:rsidRPr="002E10C7">
              <w:rPr>
                <w:b/>
                <w:bCs/>
                <w:sz w:val="20"/>
                <w:szCs w:val="20"/>
                <w:highlight w:val="green"/>
                <w:lang w:eastAsia="en-US"/>
              </w:rPr>
              <w:t>2023</w:t>
            </w:r>
          </w:p>
        </w:tc>
        <w:tc>
          <w:tcPr>
            <w:tcW w:w="1259" w:type="dxa"/>
            <w:tcBorders>
              <w:top w:val="nil"/>
              <w:left w:val="nil"/>
              <w:bottom w:val="single" w:sz="4" w:space="0" w:color="auto"/>
              <w:right w:val="single" w:sz="4" w:space="0" w:color="auto"/>
            </w:tcBorders>
            <w:shd w:val="clear" w:color="auto" w:fill="F7CAAC" w:themeFill="accent2" w:themeFillTint="66"/>
            <w:noWrap/>
            <w:vAlign w:val="center"/>
          </w:tcPr>
          <w:p w14:paraId="4BAD18EC" w14:textId="77777777" w:rsidR="00005184" w:rsidRPr="002E10C7" w:rsidRDefault="00005184" w:rsidP="00F23B4F">
            <w:pPr>
              <w:jc w:val="center"/>
              <w:rPr>
                <w:b/>
                <w:bCs/>
                <w:sz w:val="20"/>
                <w:szCs w:val="20"/>
                <w:highlight w:val="green"/>
                <w:lang w:eastAsia="en-US"/>
              </w:rPr>
            </w:pPr>
            <w:r w:rsidRPr="002E10C7">
              <w:rPr>
                <w:b/>
                <w:bCs/>
                <w:sz w:val="20"/>
                <w:szCs w:val="20"/>
                <w:highlight w:val="green"/>
                <w:lang w:eastAsia="en-US"/>
              </w:rPr>
              <w:t>2024</w:t>
            </w:r>
          </w:p>
        </w:tc>
        <w:tc>
          <w:tcPr>
            <w:tcW w:w="1258" w:type="dxa"/>
            <w:tcBorders>
              <w:top w:val="nil"/>
              <w:left w:val="nil"/>
              <w:bottom w:val="single" w:sz="4" w:space="0" w:color="auto"/>
              <w:right w:val="single" w:sz="4" w:space="0" w:color="auto"/>
            </w:tcBorders>
            <w:shd w:val="clear" w:color="auto" w:fill="F7CAAC" w:themeFill="accent2" w:themeFillTint="66"/>
            <w:noWrap/>
            <w:vAlign w:val="center"/>
          </w:tcPr>
          <w:p w14:paraId="4AA1E84E" w14:textId="77777777" w:rsidR="00005184" w:rsidRPr="002E10C7" w:rsidRDefault="00005184" w:rsidP="00F23B4F">
            <w:pPr>
              <w:jc w:val="center"/>
              <w:rPr>
                <w:b/>
                <w:bCs/>
                <w:sz w:val="20"/>
                <w:szCs w:val="20"/>
                <w:highlight w:val="green"/>
                <w:lang w:eastAsia="en-US"/>
              </w:rPr>
            </w:pPr>
            <w:r w:rsidRPr="002E10C7">
              <w:rPr>
                <w:b/>
                <w:bCs/>
                <w:sz w:val="20"/>
                <w:szCs w:val="20"/>
                <w:highlight w:val="green"/>
                <w:lang w:eastAsia="en-US"/>
              </w:rPr>
              <w:t>2025</w:t>
            </w:r>
          </w:p>
        </w:tc>
        <w:tc>
          <w:tcPr>
            <w:tcW w:w="1259" w:type="dxa"/>
            <w:tcBorders>
              <w:top w:val="nil"/>
              <w:left w:val="nil"/>
              <w:bottom w:val="single" w:sz="4" w:space="0" w:color="auto"/>
              <w:right w:val="single" w:sz="4" w:space="0" w:color="auto"/>
            </w:tcBorders>
            <w:shd w:val="clear" w:color="auto" w:fill="F7CAAC" w:themeFill="accent2" w:themeFillTint="66"/>
            <w:noWrap/>
            <w:vAlign w:val="center"/>
          </w:tcPr>
          <w:p w14:paraId="4059D89E" w14:textId="77777777" w:rsidR="00005184" w:rsidRPr="002E10C7" w:rsidRDefault="00005184" w:rsidP="00F23B4F">
            <w:pPr>
              <w:jc w:val="center"/>
              <w:rPr>
                <w:b/>
                <w:bCs/>
                <w:sz w:val="20"/>
                <w:szCs w:val="20"/>
                <w:highlight w:val="green"/>
                <w:lang w:eastAsia="en-US"/>
              </w:rPr>
            </w:pPr>
            <w:r w:rsidRPr="002E10C7">
              <w:rPr>
                <w:b/>
                <w:bCs/>
                <w:sz w:val="20"/>
                <w:szCs w:val="20"/>
                <w:highlight w:val="green"/>
                <w:lang w:eastAsia="en-US"/>
              </w:rPr>
              <w:t>2026*</w:t>
            </w:r>
          </w:p>
        </w:tc>
      </w:tr>
      <w:tr w:rsidR="00753BA9" w:rsidRPr="002E10C7" w14:paraId="2B0229C0" w14:textId="77777777" w:rsidTr="00753BA9">
        <w:trPr>
          <w:trHeight w:val="397"/>
        </w:trPr>
        <w:tc>
          <w:tcPr>
            <w:tcW w:w="2764" w:type="dxa"/>
            <w:tcBorders>
              <w:top w:val="nil"/>
              <w:left w:val="single" w:sz="4" w:space="0" w:color="auto"/>
              <w:bottom w:val="single" w:sz="4" w:space="0" w:color="auto"/>
              <w:right w:val="single" w:sz="4" w:space="0" w:color="auto"/>
            </w:tcBorders>
            <w:noWrap/>
            <w:vAlign w:val="center"/>
            <w:hideMark/>
          </w:tcPr>
          <w:p w14:paraId="68C05DCD" w14:textId="77777777" w:rsidR="00753BA9" w:rsidRPr="002E10C7" w:rsidRDefault="00753BA9" w:rsidP="00753BA9">
            <w:pPr>
              <w:jc w:val="center"/>
              <w:rPr>
                <w:b/>
                <w:bCs/>
                <w:sz w:val="20"/>
                <w:szCs w:val="20"/>
                <w:highlight w:val="green"/>
                <w:lang w:eastAsia="en-US"/>
              </w:rPr>
            </w:pPr>
            <w:r w:rsidRPr="002E10C7">
              <w:rPr>
                <w:b/>
                <w:bCs/>
                <w:sz w:val="20"/>
                <w:szCs w:val="20"/>
                <w:highlight w:val="green"/>
                <w:lang w:eastAsia="en-US"/>
              </w:rPr>
              <w:t>Добыча газа</w:t>
            </w:r>
          </w:p>
        </w:tc>
        <w:tc>
          <w:tcPr>
            <w:tcW w:w="868" w:type="dxa"/>
            <w:tcBorders>
              <w:top w:val="nil"/>
              <w:left w:val="nil"/>
              <w:bottom w:val="single" w:sz="4" w:space="0" w:color="auto"/>
              <w:right w:val="single" w:sz="4" w:space="0" w:color="auto"/>
            </w:tcBorders>
            <w:noWrap/>
            <w:vAlign w:val="center"/>
            <w:hideMark/>
          </w:tcPr>
          <w:p w14:paraId="36DB6FEB" w14:textId="77777777" w:rsidR="00753BA9" w:rsidRPr="002E10C7" w:rsidRDefault="00753BA9" w:rsidP="00753BA9">
            <w:pPr>
              <w:jc w:val="center"/>
              <w:rPr>
                <w:b/>
                <w:bCs/>
                <w:sz w:val="20"/>
                <w:szCs w:val="20"/>
                <w:highlight w:val="green"/>
                <w:lang w:eastAsia="en-US"/>
              </w:rPr>
            </w:pPr>
            <w:r w:rsidRPr="002E10C7">
              <w:rPr>
                <w:b/>
                <w:bCs/>
                <w:sz w:val="20"/>
                <w:szCs w:val="20"/>
                <w:highlight w:val="green"/>
                <w:lang w:eastAsia="en-US"/>
              </w:rPr>
              <w:t>м</w:t>
            </w:r>
            <w:r w:rsidRPr="002E10C7">
              <w:rPr>
                <w:b/>
                <w:bCs/>
                <w:sz w:val="20"/>
                <w:szCs w:val="20"/>
                <w:highlight w:val="green"/>
                <w:vertAlign w:val="superscript"/>
                <w:lang w:eastAsia="en-US"/>
              </w:rPr>
              <w:t>3</w:t>
            </w:r>
          </w:p>
        </w:tc>
        <w:tc>
          <w:tcPr>
            <w:tcW w:w="1258" w:type="dxa"/>
            <w:tcBorders>
              <w:top w:val="nil"/>
              <w:left w:val="nil"/>
              <w:bottom w:val="single" w:sz="4" w:space="0" w:color="auto"/>
              <w:right w:val="single" w:sz="4" w:space="0" w:color="auto"/>
            </w:tcBorders>
            <w:noWrap/>
            <w:vAlign w:val="center"/>
          </w:tcPr>
          <w:p w14:paraId="1B615A2C" w14:textId="77777777" w:rsidR="00753BA9" w:rsidRPr="002E10C7" w:rsidRDefault="00753BA9" w:rsidP="00753BA9">
            <w:pPr>
              <w:jc w:val="center"/>
              <w:rPr>
                <w:bCs/>
                <w:sz w:val="20"/>
                <w:szCs w:val="20"/>
                <w:highlight w:val="green"/>
                <w:lang w:eastAsia="en-US"/>
              </w:rPr>
            </w:pPr>
            <w:r w:rsidRPr="002E10C7">
              <w:rPr>
                <w:color w:val="000000"/>
                <w:sz w:val="20"/>
                <w:szCs w:val="20"/>
                <w:highlight w:val="green"/>
              </w:rPr>
              <w:t>0,00</w:t>
            </w:r>
          </w:p>
        </w:tc>
        <w:tc>
          <w:tcPr>
            <w:tcW w:w="1258" w:type="dxa"/>
            <w:tcBorders>
              <w:top w:val="nil"/>
              <w:left w:val="nil"/>
              <w:bottom w:val="single" w:sz="4" w:space="0" w:color="auto"/>
              <w:right w:val="single" w:sz="4" w:space="0" w:color="auto"/>
            </w:tcBorders>
            <w:noWrap/>
            <w:vAlign w:val="center"/>
          </w:tcPr>
          <w:p w14:paraId="00CD0E9F" w14:textId="77777777" w:rsidR="00753BA9" w:rsidRPr="002E10C7" w:rsidRDefault="00753BA9" w:rsidP="00753BA9">
            <w:pPr>
              <w:jc w:val="center"/>
              <w:rPr>
                <w:bCs/>
                <w:sz w:val="20"/>
                <w:szCs w:val="20"/>
                <w:highlight w:val="green"/>
                <w:lang w:eastAsia="en-US"/>
              </w:rPr>
            </w:pPr>
            <w:r w:rsidRPr="002E10C7">
              <w:rPr>
                <w:color w:val="000000"/>
                <w:sz w:val="20"/>
                <w:szCs w:val="20"/>
                <w:highlight w:val="green"/>
              </w:rPr>
              <w:t>0,00</w:t>
            </w:r>
          </w:p>
        </w:tc>
        <w:tc>
          <w:tcPr>
            <w:tcW w:w="1259" w:type="dxa"/>
            <w:tcBorders>
              <w:top w:val="nil"/>
              <w:left w:val="nil"/>
              <w:bottom w:val="single" w:sz="4" w:space="0" w:color="auto"/>
              <w:right w:val="single" w:sz="4" w:space="0" w:color="auto"/>
            </w:tcBorders>
            <w:noWrap/>
            <w:vAlign w:val="center"/>
          </w:tcPr>
          <w:p w14:paraId="55B6ABEC" w14:textId="77777777" w:rsidR="00753BA9" w:rsidRPr="002E10C7" w:rsidRDefault="00753BA9" w:rsidP="00753BA9">
            <w:pPr>
              <w:jc w:val="center"/>
              <w:rPr>
                <w:bCs/>
                <w:sz w:val="20"/>
                <w:szCs w:val="20"/>
                <w:highlight w:val="green"/>
                <w:lang w:eastAsia="en-US"/>
              </w:rPr>
            </w:pPr>
            <w:r w:rsidRPr="002E10C7">
              <w:rPr>
                <w:color w:val="000000"/>
                <w:sz w:val="20"/>
                <w:szCs w:val="20"/>
                <w:highlight w:val="green"/>
              </w:rPr>
              <w:t>0,00</w:t>
            </w:r>
          </w:p>
        </w:tc>
        <w:tc>
          <w:tcPr>
            <w:tcW w:w="1258" w:type="dxa"/>
            <w:tcBorders>
              <w:top w:val="nil"/>
              <w:left w:val="nil"/>
              <w:bottom w:val="single" w:sz="4" w:space="0" w:color="auto"/>
              <w:right w:val="single" w:sz="4" w:space="0" w:color="auto"/>
            </w:tcBorders>
            <w:noWrap/>
            <w:vAlign w:val="center"/>
          </w:tcPr>
          <w:p w14:paraId="5BEE657C" w14:textId="77777777" w:rsidR="00753BA9" w:rsidRPr="002E10C7" w:rsidRDefault="00753BA9" w:rsidP="00753BA9">
            <w:pPr>
              <w:jc w:val="center"/>
              <w:rPr>
                <w:bCs/>
                <w:sz w:val="20"/>
                <w:szCs w:val="20"/>
                <w:highlight w:val="green"/>
                <w:lang w:eastAsia="en-US"/>
              </w:rPr>
            </w:pPr>
            <w:r w:rsidRPr="002E10C7">
              <w:rPr>
                <w:color w:val="000000"/>
                <w:sz w:val="20"/>
                <w:szCs w:val="20"/>
                <w:highlight w:val="green"/>
              </w:rPr>
              <w:t>0,00</w:t>
            </w:r>
          </w:p>
        </w:tc>
        <w:tc>
          <w:tcPr>
            <w:tcW w:w="1259" w:type="dxa"/>
            <w:tcBorders>
              <w:top w:val="nil"/>
              <w:left w:val="nil"/>
              <w:bottom w:val="single" w:sz="4" w:space="0" w:color="auto"/>
              <w:right w:val="single" w:sz="4" w:space="0" w:color="auto"/>
            </w:tcBorders>
            <w:noWrap/>
            <w:vAlign w:val="center"/>
          </w:tcPr>
          <w:p w14:paraId="63B828CD" w14:textId="5481FE88" w:rsidR="00753BA9" w:rsidRPr="002E10C7" w:rsidRDefault="00753BA9" w:rsidP="00753BA9">
            <w:pPr>
              <w:jc w:val="center"/>
              <w:rPr>
                <w:bCs/>
                <w:color w:val="000000" w:themeColor="text1"/>
                <w:sz w:val="20"/>
                <w:szCs w:val="20"/>
                <w:highlight w:val="green"/>
                <w:lang w:eastAsia="en-US"/>
              </w:rPr>
            </w:pPr>
            <w:r w:rsidRPr="002E10C7">
              <w:rPr>
                <w:color w:val="000000"/>
                <w:sz w:val="20"/>
                <w:szCs w:val="20"/>
                <w:highlight w:val="green"/>
              </w:rPr>
              <w:t>0,00</w:t>
            </w:r>
          </w:p>
        </w:tc>
      </w:tr>
      <w:tr w:rsidR="00753BA9" w:rsidRPr="002E10C7" w14:paraId="3121BB17" w14:textId="77777777" w:rsidTr="00753BA9">
        <w:trPr>
          <w:trHeight w:val="397"/>
        </w:trPr>
        <w:tc>
          <w:tcPr>
            <w:tcW w:w="2764" w:type="dxa"/>
            <w:tcBorders>
              <w:top w:val="nil"/>
              <w:left w:val="single" w:sz="4" w:space="0" w:color="auto"/>
              <w:bottom w:val="single" w:sz="4" w:space="0" w:color="auto"/>
              <w:right w:val="single" w:sz="4" w:space="0" w:color="auto"/>
            </w:tcBorders>
            <w:noWrap/>
            <w:vAlign w:val="center"/>
            <w:hideMark/>
          </w:tcPr>
          <w:p w14:paraId="0D086619" w14:textId="77777777" w:rsidR="00753BA9" w:rsidRPr="002E10C7" w:rsidRDefault="00753BA9" w:rsidP="00753BA9">
            <w:pPr>
              <w:jc w:val="center"/>
              <w:rPr>
                <w:b/>
                <w:bCs/>
                <w:sz w:val="20"/>
                <w:szCs w:val="20"/>
                <w:highlight w:val="green"/>
                <w:lang w:eastAsia="en-US"/>
              </w:rPr>
            </w:pPr>
            <w:r w:rsidRPr="002E10C7">
              <w:rPr>
                <w:b/>
                <w:bCs/>
                <w:sz w:val="20"/>
                <w:szCs w:val="20"/>
                <w:highlight w:val="green"/>
                <w:lang w:eastAsia="en-US"/>
              </w:rPr>
              <w:t>Использование сырого газа на собственные нужды</w:t>
            </w:r>
          </w:p>
        </w:tc>
        <w:tc>
          <w:tcPr>
            <w:tcW w:w="868" w:type="dxa"/>
            <w:tcBorders>
              <w:top w:val="nil"/>
              <w:left w:val="nil"/>
              <w:bottom w:val="single" w:sz="4" w:space="0" w:color="auto"/>
              <w:right w:val="single" w:sz="4" w:space="0" w:color="auto"/>
            </w:tcBorders>
            <w:noWrap/>
            <w:vAlign w:val="center"/>
            <w:hideMark/>
          </w:tcPr>
          <w:p w14:paraId="16417B2A" w14:textId="77777777" w:rsidR="00753BA9" w:rsidRPr="002E10C7" w:rsidRDefault="00753BA9" w:rsidP="00753BA9">
            <w:pPr>
              <w:jc w:val="center"/>
              <w:rPr>
                <w:b/>
                <w:bCs/>
                <w:sz w:val="20"/>
                <w:szCs w:val="20"/>
                <w:highlight w:val="green"/>
                <w:lang w:eastAsia="en-US"/>
              </w:rPr>
            </w:pPr>
            <w:r w:rsidRPr="002E10C7">
              <w:rPr>
                <w:b/>
                <w:bCs/>
                <w:sz w:val="20"/>
                <w:szCs w:val="20"/>
                <w:highlight w:val="green"/>
                <w:lang w:eastAsia="en-US"/>
              </w:rPr>
              <w:t>м</w:t>
            </w:r>
            <w:r w:rsidRPr="002E10C7">
              <w:rPr>
                <w:b/>
                <w:bCs/>
                <w:sz w:val="20"/>
                <w:szCs w:val="20"/>
                <w:highlight w:val="green"/>
                <w:vertAlign w:val="superscript"/>
                <w:lang w:eastAsia="en-US"/>
              </w:rPr>
              <w:t>3</w:t>
            </w:r>
          </w:p>
        </w:tc>
        <w:tc>
          <w:tcPr>
            <w:tcW w:w="1258" w:type="dxa"/>
            <w:tcBorders>
              <w:top w:val="nil"/>
              <w:left w:val="nil"/>
              <w:bottom w:val="single" w:sz="4" w:space="0" w:color="auto"/>
              <w:right w:val="single" w:sz="4" w:space="0" w:color="auto"/>
            </w:tcBorders>
            <w:noWrap/>
            <w:vAlign w:val="center"/>
          </w:tcPr>
          <w:p w14:paraId="691EC8EE" w14:textId="77777777" w:rsidR="00753BA9" w:rsidRPr="002E10C7" w:rsidRDefault="00753BA9" w:rsidP="00753BA9">
            <w:pPr>
              <w:jc w:val="center"/>
              <w:rPr>
                <w:bCs/>
                <w:sz w:val="20"/>
                <w:szCs w:val="20"/>
                <w:highlight w:val="green"/>
                <w:lang w:eastAsia="en-US"/>
              </w:rPr>
            </w:pPr>
            <w:r w:rsidRPr="002E10C7">
              <w:rPr>
                <w:color w:val="000000"/>
                <w:sz w:val="20"/>
                <w:szCs w:val="20"/>
                <w:highlight w:val="green"/>
              </w:rPr>
              <w:t>0,00</w:t>
            </w:r>
          </w:p>
        </w:tc>
        <w:tc>
          <w:tcPr>
            <w:tcW w:w="1258" w:type="dxa"/>
            <w:tcBorders>
              <w:top w:val="nil"/>
              <w:left w:val="nil"/>
              <w:bottom w:val="single" w:sz="4" w:space="0" w:color="auto"/>
              <w:right w:val="single" w:sz="4" w:space="0" w:color="auto"/>
            </w:tcBorders>
            <w:noWrap/>
            <w:vAlign w:val="center"/>
          </w:tcPr>
          <w:p w14:paraId="5D0F4806" w14:textId="77777777" w:rsidR="00753BA9" w:rsidRPr="002E10C7" w:rsidRDefault="00753BA9" w:rsidP="00753BA9">
            <w:pPr>
              <w:jc w:val="center"/>
              <w:rPr>
                <w:bCs/>
                <w:sz w:val="20"/>
                <w:szCs w:val="20"/>
                <w:highlight w:val="green"/>
                <w:lang w:eastAsia="en-US"/>
              </w:rPr>
            </w:pPr>
            <w:r w:rsidRPr="002E10C7">
              <w:rPr>
                <w:color w:val="000000"/>
                <w:sz w:val="20"/>
                <w:szCs w:val="20"/>
                <w:highlight w:val="green"/>
              </w:rPr>
              <w:t>0,00</w:t>
            </w:r>
          </w:p>
        </w:tc>
        <w:tc>
          <w:tcPr>
            <w:tcW w:w="1259" w:type="dxa"/>
            <w:tcBorders>
              <w:top w:val="nil"/>
              <w:left w:val="nil"/>
              <w:bottom w:val="single" w:sz="4" w:space="0" w:color="auto"/>
              <w:right w:val="single" w:sz="4" w:space="0" w:color="auto"/>
            </w:tcBorders>
            <w:noWrap/>
            <w:vAlign w:val="center"/>
          </w:tcPr>
          <w:p w14:paraId="2E4AE7CC" w14:textId="77777777" w:rsidR="00753BA9" w:rsidRPr="002E10C7" w:rsidRDefault="00753BA9" w:rsidP="00753BA9">
            <w:pPr>
              <w:jc w:val="center"/>
              <w:rPr>
                <w:bCs/>
                <w:sz w:val="20"/>
                <w:szCs w:val="20"/>
                <w:highlight w:val="green"/>
                <w:lang w:eastAsia="en-US"/>
              </w:rPr>
            </w:pPr>
            <w:r w:rsidRPr="002E10C7">
              <w:rPr>
                <w:color w:val="000000"/>
                <w:sz w:val="20"/>
                <w:szCs w:val="20"/>
                <w:highlight w:val="green"/>
              </w:rPr>
              <w:t>0,00</w:t>
            </w:r>
          </w:p>
        </w:tc>
        <w:tc>
          <w:tcPr>
            <w:tcW w:w="1258" w:type="dxa"/>
            <w:tcBorders>
              <w:top w:val="nil"/>
              <w:left w:val="nil"/>
              <w:bottom w:val="single" w:sz="4" w:space="0" w:color="auto"/>
              <w:right w:val="single" w:sz="4" w:space="0" w:color="auto"/>
            </w:tcBorders>
            <w:noWrap/>
            <w:vAlign w:val="center"/>
          </w:tcPr>
          <w:p w14:paraId="0AAB39E1" w14:textId="77777777" w:rsidR="00753BA9" w:rsidRPr="002E10C7" w:rsidRDefault="00753BA9" w:rsidP="00753BA9">
            <w:pPr>
              <w:jc w:val="center"/>
              <w:rPr>
                <w:bCs/>
                <w:sz w:val="20"/>
                <w:szCs w:val="20"/>
                <w:highlight w:val="green"/>
                <w:lang w:eastAsia="en-US"/>
              </w:rPr>
            </w:pPr>
            <w:r w:rsidRPr="002E10C7">
              <w:rPr>
                <w:color w:val="000000"/>
                <w:sz w:val="20"/>
                <w:szCs w:val="20"/>
                <w:highlight w:val="green"/>
              </w:rPr>
              <w:t>0,00</w:t>
            </w:r>
          </w:p>
        </w:tc>
        <w:tc>
          <w:tcPr>
            <w:tcW w:w="1259" w:type="dxa"/>
            <w:tcBorders>
              <w:top w:val="nil"/>
              <w:left w:val="nil"/>
              <w:bottom w:val="single" w:sz="4" w:space="0" w:color="auto"/>
              <w:right w:val="single" w:sz="4" w:space="0" w:color="auto"/>
            </w:tcBorders>
            <w:noWrap/>
            <w:vAlign w:val="center"/>
          </w:tcPr>
          <w:p w14:paraId="65D82C20" w14:textId="3B7DE8AB" w:rsidR="00753BA9" w:rsidRPr="002E10C7" w:rsidRDefault="00753BA9" w:rsidP="00753BA9">
            <w:pPr>
              <w:jc w:val="center"/>
              <w:rPr>
                <w:bCs/>
                <w:color w:val="000000" w:themeColor="text1"/>
                <w:sz w:val="20"/>
                <w:szCs w:val="20"/>
                <w:highlight w:val="green"/>
                <w:lang w:eastAsia="en-US"/>
              </w:rPr>
            </w:pPr>
            <w:r w:rsidRPr="002E10C7">
              <w:rPr>
                <w:color w:val="000000"/>
                <w:sz w:val="20"/>
                <w:szCs w:val="20"/>
                <w:highlight w:val="green"/>
              </w:rPr>
              <w:t>0,00</w:t>
            </w:r>
          </w:p>
        </w:tc>
      </w:tr>
      <w:tr w:rsidR="00753BA9" w:rsidRPr="002E10C7" w14:paraId="144DFA1B" w14:textId="77777777" w:rsidTr="00753BA9">
        <w:trPr>
          <w:trHeight w:val="397"/>
        </w:trPr>
        <w:tc>
          <w:tcPr>
            <w:tcW w:w="2764" w:type="dxa"/>
            <w:tcBorders>
              <w:top w:val="nil"/>
              <w:left w:val="single" w:sz="4" w:space="0" w:color="auto"/>
              <w:bottom w:val="single" w:sz="4" w:space="0" w:color="auto"/>
              <w:right w:val="single" w:sz="4" w:space="0" w:color="auto"/>
            </w:tcBorders>
            <w:noWrap/>
            <w:vAlign w:val="center"/>
          </w:tcPr>
          <w:p w14:paraId="761337AB" w14:textId="77777777" w:rsidR="00753BA9" w:rsidRPr="002E10C7" w:rsidRDefault="00753BA9" w:rsidP="00753BA9">
            <w:pPr>
              <w:jc w:val="center"/>
              <w:rPr>
                <w:b/>
                <w:bCs/>
                <w:sz w:val="20"/>
                <w:szCs w:val="20"/>
                <w:highlight w:val="green"/>
                <w:lang w:eastAsia="en-US"/>
              </w:rPr>
            </w:pPr>
            <w:r w:rsidRPr="002E10C7">
              <w:rPr>
                <w:b/>
                <w:bCs/>
                <w:sz w:val="20"/>
                <w:szCs w:val="20"/>
                <w:highlight w:val="green"/>
                <w:lang w:eastAsia="en-US"/>
              </w:rPr>
              <w:t>Передано потребителю</w:t>
            </w:r>
          </w:p>
        </w:tc>
        <w:tc>
          <w:tcPr>
            <w:tcW w:w="868" w:type="dxa"/>
            <w:tcBorders>
              <w:top w:val="nil"/>
              <w:left w:val="nil"/>
              <w:bottom w:val="single" w:sz="4" w:space="0" w:color="auto"/>
              <w:right w:val="single" w:sz="4" w:space="0" w:color="auto"/>
            </w:tcBorders>
            <w:noWrap/>
            <w:vAlign w:val="center"/>
          </w:tcPr>
          <w:p w14:paraId="5A4BA4EA" w14:textId="77777777" w:rsidR="00753BA9" w:rsidRPr="002E10C7" w:rsidRDefault="00753BA9" w:rsidP="00753BA9">
            <w:pPr>
              <w:ind w:left="-162" w:right="-87"/>
              <w:jc w:val="center"/>
              <w:rPr>
                <w:b/>
                <w:bCs/>
                <w:sz w:val="20"/>
                <w:szCs w:val="20"/>
                <w:highlight w:val="green"/>
                <w:lang w:eastAsia="en-US"/>
              </w:rPr>
            </w:pPr>
            <w:r w:rsidRPr="002E10C7">
              <w:rPr>
                <w:b/>
                <w:bCs/>
                <w:color w:val="000000"/>
                <w:sz w:val="20"/>
                <w:szCs w:val="20"/>
                <w:highlight w:val="green"/>
              </w:rPr>
              <w:t xml:space="preserve"> м</w:t>
            </w:r>
            <w:r w:rsidRPr="002E10C7">
              <w:rPr>
                <w:b/>
                <w:bCs/>
                <w:color w:val="000000"/>
                <w:sz w:val="20"/>
                <w:szCs w:val="20"/>
                <w:highlight w:val="green"/>
                <w:vertAlign w:val="superscript"/>
              </w:rPr>
              <w:t>3</w:t>
            </w:r>
          </w:p>
        </w:tc>
        <w:tc>
          <w:tcPr>
            <w:tcW w:w="1258" w:type="dxa"/>
            <w:tcBorders>
              <w:top w:val="nil"/>
              <w:left w:val="nil"/>
              <w:bottom w:val="single" w:sz="4" w:space="0" w:color="auto"/>
              <w:right w:val="single" w:sz="4" w:space="0" w:color="auto"/>
            </w:tcBorders>
            <w:noWrap/>
            <w:vAlign w:val="center"/>
          </w:tcPr>
          <w:p w14:paraId="23028059" w14:textId="77777777" w:rsidR="00753BA9" w:rsidRPr="002E10C7" w:rsidRDefault="00753BA9" w:rsidP="00753BA9">
            <w:pPr>
              <w:jc w:val="center"/>
              <w:rPr>
                <w:bCs/>
                <w:sz w:val="20"/>
                <w:szCs w:val="20"/>
                <w:highlight w:val="green"/>
                <w:lang w:eastAsia="en-US"/>
              </w:rPr>
            </w:pPr>
            <w:r w:rsidRPr="002E10C7">
              <w:rPr>
                <w:color w:val="000000"/>
                <w:sz w:val="20"/>
                <w:szCs w:val="20"/>
                <w:highlight w:val="green"/>
              </w:rPr>
              <w:t>0,00</w:t>
            </w:r>
          </w:p>
        </w:tc>
        <w:tc>
          <w:tcPr>
            <w:tcW w:w="1258" w:type="dxa"/>
            <w:tcBorders>
              <w:top w:val="nil"/>
              <w:left w:val="nil"/>
              <w:bottom w:val="single" w:sz="4" w:space="0" w:color="auto"/>
              <w:right w:val="single" w:sz="4" w:space="0" w:color="auto"/>
            </w:tcBorders>
            <w:noWrap/>
            <w:vAlign w:val="center"/>
          </w:tcPr>
          <w:p w14:paraId="320299EB" w14:textId="77777777" w:rsidR="00753BA9" w:rsidRPr="002E10C7" w:rsidRDefault="00753BA9" w:rsidP="00753BA9">
            <w:pPr>
              <w:jc w:val="center"/>
              <w:rPr>
                <w:bCs/>
                <w:sz w:val="20"/>
                <w:szCs w:val="20"/>
                <w:highlight w:val="green"/>
                <w:lang w:eastAsia="en-US"/>
              </w:rPr>
            </w:pPr>
            <w:r w:rsidRPr="002E10C7">
              <w:rPr>
                <w:color w:val="000000"/>
                <w:sz w:val="20"/>
                <w:szCs w:val="20"/>
                <w:highlight w:val="green"/>
              </w:rPr>
              <w:t>0,00</w:t>
            </w:r>
          </w:p>
        </w:tc>
        <w:tc>
          <w:tcPr>
            <w:tcW w:w="1259" w:type="dxa"/>
            <w:tcBorders>
              <w:top w:val="nil"/>
              <w:left w:val="nil"/>
              <w:bottom w:val="single" w:sz="4" w:space="0" w:color="auto"/>
              <w:right w:val="single" w:sz="4" w:space="0" w:color="auto"/>
            </w:tcBorders>
            <w:noWrap/>
            <w:vAlign w:val="center"/>
          </w:tcPr>
          <w:p w14:paraId="28D7A011" w14:textId="77777777" w:rsidR="00753BA9" w:rsidRPr="002E10C7" w:rsidRDefault="00753BA9" w:rsidP="00753BA9">
            <w:pPr>
              <w:jc w:val="center"/>
              <w:rPr>
                <w:bCs/>
                <w:sz w:val="20"/>
                <w:szCs w:val="20"/>
                <w:highlight w:val="green"/>
                <w:lang w:eastAsia="en-US"/>
              </w:rPr>
            </w:pPr>
            <w:r w:rsidRPr="002E10C7">
              <w:rPr>
                <w:color w:val="000000"/>
                <w:sz w:val="20"/>
                <w:szCs w:val="20"/>
                <w:highlight w:val="green"/>
              </w:rPr>
              <w:t>0,00</w:t>
            </w:r>
          </w:p>
        </w:tc>
        <w:tc>
          <w:tcPr>
            <w:tcW w:w="1258" w:type="dxa"/>
            <w:tcBorders>
              <w:top w:val="nil"/>
              <w:left w:val="nil"/>
              <w:bottom w:val="single" w:sz="4" w:space="0" w:color="auto"/>
              <w:right w:val="single" w:sz="4" w:space="0" w:color="auto"/>
            </w:tcBorders>
            <w:noWrap/>
            <w:vAlign w:val="center"/>
          </w:tcPr>
          <w:p w14:paraId="732481E4" w14:textId="77777777" w:rsidR="00753BA9" w:rsidRPr="002E10C7" w:rsidRDefault="00753BA9" w:rsidP="00753BA9">
            <w:pPr>
              <w:jc w:val="center"/>
              <w:rPr>
                <w:bCs/>
                <w:sz w:val="20"/>
                <w:szCs w:val="20"/>
                <w:highlight w:val="green"/>
                <w:lang w:eastAsia="en-US"/>
              </w:rPr>
            </w:pPr>
            <w:r w:rsidRPr="002E10C7">
              <w:rPr>
                <w:color w:val="000000"/>
                <w:sz w:val="20"/>
                <w:szCs w:val="20"/>
                <w:highlight w:val="green"/>
              </w:rPr>
              <w:t>0,00</w:t>
            </w:r>
          </w:p>
        </w:tc>
        <w:tc>
          <w:tcPr>
            <w:tcW w:w="1259" w:type="dxa"/>
            <w:tcBorders>
              <w:top w:val="nil"/>
              <w:left w:val="nil"/>
              <w:bottom w:val="single" w:sz="4" w:space="0" w:color="auto"/>
              <w:right w:val="single" w:sz="4" w:space="0" w:color="auto"/>
            </w:tcBorders>
            <w:noWrap/>
            <w:vAlign w:val="center"/>
          </w:tcPr>
          <w:p w14:paraId="5A98003D" w14:textId="701F6DB8" w:rsidR="00753BA9" w:rsidRPr="002E10C7" w:rsidRDefault="00753BA9" w:rsidP="00753BA9">
            <w:pPr>
              <w:jc w:val="center"/>
              <w:rPr>
                <w:bCs/>
                <w:color w:val="000000" w:themeColor="text1"/>
                <w:sz w:val="20"/>
                <w:szCs w:val="20"/>
                <w:highlight w:val="green"/>
                <w:lang w:eastAsia="en-US"/>
              </w:rPr>
            </w:pPr>
            <w:r w:rsidRPr="002E10C7">
              <w:rPr>
                <w:color w:val="000000"/>
                <w:sz w:val="20"/>
                <w:szCs w:val="20"/>
                <w:highlight w:val="green"/>
              </w:rPr>
              <w:t>0,00</w:t>
            </w:r>
          </w:p>
        </w:tc>
      </w:tr>
      <w:tr w:rsidR="00753BA9" w:rsidRPr="00B7225C" w14:paraId="3915A8DE" w14:textId="77777777" w:rsidTr="00753BA9">
        <w:trPr>
          <w:trHeight w:val="397"/>
        </w:trPr>
        <w:tc>
          <w:tcPr>
            <w:tcW w:w="2764" w:type="dxa"/>
            <w:tcBorders>
              <w:top w:val="nil"/>
              <w:left w:val="single" w:sz="4" w:space="0" w:color="auto"/>
              <w:bottom w:val="single" w:sz="4" w:space="0" w:color="auto"/>
              <w:right w:val="single" w:sz="4" w:space="0" w:color="auto"/>
            </w:tcBorders>
            <w:noWrap/>
            <w:vAlign w:val="center"/>
            <w:hideMark/>
          </w:tcPr>
          <w:p w14:paraId="0E809E66" w14:textId="77777777" w:rsidR="00753BA9" w:rsidRPr="002E10C7" w:rsidRDefault="00753BA9" w:rsidP="00753BA9">
            <w:pPr>
              <w:jc w:val="center"/>
              <w:rPr>
                <w:b/>
                <w:bCs/>
                <w:sz w:val="20"/>
                <w:szCs w:val="20"/>
                <w:highlight w:val="green"/>
                <w:lang w:eastAsia="en-US"/>
              </w:rPr>
            </w:pPr>
            <w:r w:rsidRPr="002E10C7">
              <w:rPr>
                <w:b/>
                <w:bCs/>
                <w:sz w:val="20"/>
                <w:szCs w:val="20"/>
                <w:highlight w:val="green"/>
                <w:lang w:eastAsia="en-US"/>
              </w:rPr>
              <w:t>Сожжено газа на факелах</w:t>
            </w:r>
          </w:p>
        </w:tc>
        <w:tc>
          <w:tcPr>
            <w:tcW w:w="868" w:type="dxa"/>
            <w:tcBorders>
              <w:top w:val="nil"/>
              <w:left w:val="nil"/>
              <w:bottom w:val="single" w:sz="4" w:space="0" w:color="auto"/>
              <w:right w:val="single" w:sz="4" w:space="0" w:color="auto"/>
            </w:tcBorders>
            <w:noWrap/>
            <w:vAlign w:val="center"/>
            <w:hideMark/>
          </w:tcPr>
          <w:p w14:paraId="7749788E" w14:textId="77777777" w:rsidR="00753BA9" w:rsidRPr="002E10C7" w:rsidRDefault="00753BA9" w:rsidP="00753BA9">
            <w:pPr>
              <w:jc w:val="center"/>
              <w:rPr>
                <w:b/>
                <w:bCs/>
                <w:sz w:val="20"/>
                <w:szCs w:val="20"/>
                <w:highlight w:val="green"/>
                <w:lang w:eastAsia="en-US"/>
              </w:rPr>
            </w:pPr>
            <w:r w:rsidRPr="002E10C7">
              <w:rPr>
                <w:b/>
                <w:bCs/>
                <w:sz w:val="20"/>
                <w:szCs w:val="20"/>
                <w:highlight w:val="green"/>
                <w:lang w:eastAsia="en-US"/>
              </w:rPr>
              <w:t>м</w:t>
            </w:r>
            <w:r w:rsidRPr="002E10C7">
              <w:rPr>
                <w:b/>
                <w:bCs/>
                <w:sz w:val="20"/>
                <w:szCs w:val="20"/>
                <w:highlight w:val="green"/>
                <w:vertAlign w:val="superscript"/>
                <w:lang w:eastAsia="en-US"/>
              </w:rPr>
              <w:t>3</w:t>
            </w:r>
          </w:p>
        </w:tc>
        <w:tc>
          <w:tcPr>
            <w:tcW w:w="1258" w:type="dxa"/>
            <w:tcBorders>
              <w:top w:val="nil"/>
              <w:left w:val="nil"/>
              <w:bottom w:val="single" w:sz="4" w:space="0" w:color="auto"/>
              <w:right w:val="single" w:sz="4" w:space="0" w:color="auto"/>
            </w:tcBorders>
            <w:noWrap/>
            <w:vAlign w:val="center"/>
          </w:tcPr>
          <w:p w14:paraId="58A2E70E" w14:textId="77777777" w:rsidR="00753BA9" w:rsidRPr="002E10C7" w:rsidRDefault="00753BA9" w:rsidP="00753BA9">
            <w:pPr>
              <w:jc w:val="center"/>
              <w:rPr>
                <w:b/>
                <w:bCs/>
                <w:sz w:val="20"/>
                <w:szCs w:val="20"/>
                <w:highlight w:val="green"/>
                <w:lang w:eastAsia="en-US"/>
              </w:rPr>
            </w:pPr>
            <w:r w:rsidRPr="002E10C7">
              <w:rPr>
                <w:color w:val="000000"/>
                <w:sz w:val="20"/>
                <w:szCs w:val="20"/>
                <w:highlight w:val="green"/>
              </w:rPr>
              <w:t>0,00</w:t>
            </w:r>
          </w:p>
        </w:tc>
        <w:tc>
          <w:tcPr>
            <w:tcW w:w="1258" w:type="dxa"/>
            <w:tcBorders>
              <w:top w:val="nil"/>
              <w:left w:val="nil"/>
              <w:bottom w:val="single" w:sz="4" w:space="0" w:color="auto"/>
              <w:right w:val="single" w:sz="4" w:space="0" w:color="auto"/>
            </w:tcBorders>
            <w:noWrap/>
            <w:vAlign w:val="center"/>
          </w:tcPr>
          <w:p w14:paraId="7C86ED82" w14:textId="77777777" w:rsidR="00753BA9" w:rsidRPr="002E10C7" w:rsidRDefault="00753BA9" w:rsidP="00753BA9">
            <w:pPr>
              <w:jc w:val="center"/>
              <w:rPr>
                <w:bCs/>
                <w:sz w:val="20"/>
                <w:szCs w:val="20"/>
                <w:highlight w:val="green"/>
                <w:lang w:eastAsia="en-US"/>
              </w:rPr>
            </w:pPr>
            <w:r w:rsidRPr="002E10C7">
              <w:rPr>
                <w:color w:val="000000"/>
                <w:sz w:val="20"/>
                <w:szCs w:val="20"/>
                <w:highlight w:val="green"/>
              </w:rPr>
              <w:t>0,00</w:t>
            </w:r>
          </w:p>
        </w:tc>
        <w:tc>
          <w:tcPr>
            <w:tcW w:w="1259" w:type="dxa"/>
            <w:tcBorders>
              <w:top w:val="nil"/>
              <w:left w:val="nil"/>
              <w:bottom w:val="single" w:sz="4" w:space="0" w:color="auto"/>
              <w:right w:val="single" w:sz="4" w:space="0" w:color="auto"/>
            </w:tcBorders>
            <w:noWrap/>
            <w:vAlign w:val="center"/>
          </w:tcPr>
          <w:p w14:paraId="5F5283DE" w14:textId="77777777" w:rsidR="00753BA9" w:rsidRPr="002E10C7" w:rsidRDefault="00753BA9" w:rsidP="00753BA9">
            <w:pPr>
              <w:jc w:val="center"/>
              <w:rPr>
                <w:bCs/>
                <w:sz w:val="20"/>
                <w:szCs w:val="20"/>
                <w:highlight w:val="green"/>
                <w:lang w:eastAsia="en-US"/>
              </w:rPr>
            </w:pPr>
            <w:r w:rsidRPr="002E10C7">
              <w:rPr>
                <w:color w:val="000000"/>
                <w:sz w:val="20"/>
                <w:szCs w:val="20"/>
                <w:highlight w:val="green"/>
              </w:rPr>
              <w:t>0,00</w:t>
            </w:r>
          </w:p>
        </w:tc>
        <w:tc>
          <w:tcPr>
            <w:tcW w:w="1258" w:type="dxa"/>
            <w:tcBorders>
              <w:top w:val="nil"/>
              <w:left w:val="nil"/>
              <w:bottom w:val="single" w:sz="4" w:space="0" w:color="auto"/>
              <w:right w:val="single" w:sz="4" w:space="0" w:color="auto"/>
            </w:tcBorders>
            <w:noWrap/>
            <w:vAlign w:val="center"/>
          </w:tcPr>
          <w:p w14:paraId="7B99CE5C" w14:textId="77777777" w:rsidR="00753BA9" w:rsidRPr="002E10C7" w:rsidRDefault="00753BA9" w:rsidP="00753BA9">
            <w:pPr>
              <w:jc w:val="center"/>
              <w:rPr>
                <w:bCs/>
                <w:sz w:val="20"/>
                <w:szCs w:val="20"/>
                <w:highlight w:val="green"/>
                <w:lang w:eastAsia="en-US"/>
              </w:rPr>
            </w:pPr>
            <w:r w:rsidRPr="002E10C7">
              <w:rPr>
                <w:color w:val="000000"/>
                <w:sz w:val="20"/>
                <w:szCs w:val="20"/>
                <w:highlight w:val="green"/>
              </w:rPr>
              <w:t>0,00</w:t>
            </w:r>
          </w:p>
        </w:tc>
        <w:tc>
          <w:tcPr>
            <w:tcW w:w="1259" w:type="dxa"/>
            <w:tcBorders>
              <w:top w:val="nil"/>
              <w:left w:val="nil"/>
              <w:bottom w:val="single" w:sz="4" w:space="0" w:color="auto"/>
              <w:right w:val="single" w:sz="4" w:space="0" w:color="auto"/>
            </w:tcBorders>
            <w:noWrap/>
            <w:vAlign w:val="center"/>
          </w:tcPr>
          <w:p w14:paraId="568EA325" w14:textId="0A3A22C6" w:rsidR="00753BA9" w:rsidRPr="000449C9" w:rsidRDefault="00753BA9" w:rsidP="00753BA9">
            <w:pPr>
              <w:jc w:val="center"/>
              <w:rPr>
                <w:bCs/>
                <w:color w:val="000000" w:themeColor="text1"/>
                <w:sz w:val="20"/>
                <w:szCs w:val="20"/>
                <w:lang w:eastAsia="en-US"/>
              </w:rPr>
            </w:pPr>
            <w:r w:rsidRPr="002E10C7">
              <w:rPr>
                <w:color w:val="000000"/>
                <w:sz w:val="20"/>
                <w:szCs w:val="20"/>
                <w:highlight w:val="green"/>
              </w:rPr>
              <w:t>0,00</w:t>
            </w:r>
          </w:p>
        </w:tc>
      </w:tr>
    </w:tbl>
    <w:p w14:paraId="0EFC321B" w14:textId="4759A4FC" w:rsidR="00005184" w:rsidRPr="00005184" w:rsidRDefault="00005184" w:rsidP="00005184">
      <w:pPr>
        <w:pStyle w:val="aff2"/>
        <w:widowControl w:val="0"/>
        <w:spacing w:line="360" w:lineRule="auto"/>
        <w:ind w:left="927"/>
        <w:jc w:val="both"/>
        <w:rPr>
          <w:rFonts w:ascii="Times New Roman" w:hAnsi="Times New Roman"/>
          <w:i/>
          <w:sz w:val="20"/>
          <w:szCs w:val="20"/>
        </w:rPr>
      </w:pPr>
      <w:r w:rsidRPr="00005184">
        <w:rPr>
          <w:rFonts w:ascii="Times New Roman" w:hAnsi="Times New Roman"/>
          <w:i/>
          <w:sz w:val="20"/>
          <w:szCs w:val="20"/>
        </w:rPr>
        <w:t>*</w:t>
      </w:r>
      <w:r>
        <w:rPr>
          <w:rFonts w:ascii="Times New Roman" w:hAnsi="Times New Roman"/>
          <w:i/>
          <w:sz w:val="20"/>
          <w:szCs w:val="20"/>
        </w:rPr>
        <w:t>данные приняты</w:t>
      </w:r>
      <w:r w:rsidR="002E10C7">
        <w:rPr>
          <w:rFonts w:ascii="Times New Roman" w:hAnsi="Times New Roman"/>
          <w:i/>
          <w:sz w:val="20"/>
          <w:szCs w:val="20"/>
        </w:rPr>
        <w:t xml:space="preserve"> </w:t>
      </w:r>
      <w:r w:rsidRPr="00005184">
        <w:rPr>
          <w:rFonts w:ascii="Times New Roman" w:hAnsi="Times New Roman"/>
          <w:i/>
          <w:sz w:val="20"/>
          <w:szCs w:val="20"/>
        </w:rPr>
        <w:t>по состоянию на 01.07.2026 год</w:t>
      </w:r>
    </w:p>
    <w:p w14:paraId="24714F13" w14:textId="77777777" w:rsidR="00DE6D7A" w:rsidRDefault="00DE6D7A" w:rsidP="00866345">
      <w:pPr>
        <w:spacing w:line="360" w:lineRule="auto"/>
        <w:ind w:firstLine="567"/>
        <w:jc w:val="both"/>
        <w:rPr>
          <w:rFonts w:eastAsia="Calibri"/>
        </w:rPr>
      </w:pPr>
      <w:r>
        <w:rPr>
          <w:rFonts w:eastAsia="Calibri"/>
        </w:rPr>
        <w:br w:type="page"/>
      </w:r>
    </w:p>
    <w:p w14:paraId="29F360CC" w14:textId="77777777" w:rsidR="00D60EC7" w:rsidRPr="00B7225C" w:rsidRDefault="00D60EC7" w:rsidP="000D084A">
      <w:pPr>
        <w:spacing w:line="360" w:lineRule="auto"/>
        <w:ind w:firstLine="709"/>
        <w:jc w:val="center"/>
        <w:rPr>
          <w:b/>
          <w:sz w:val="20"/>
        </w:rPr>
        <w:sectPr w:rsidR="00D60EC7" w:rsidRPr="00B7225C" w:rsidSect="00165EF8">
          <w:headerReference w:type="default" r:id="rId20"/>
          <w:footerReference w:type="default" r:id="rId21"/>
          <w:pgSz w:w="11906" w:h="16838" w:code="9"/>
          <w:pgMar w:top="851" w:right="850" w:bottom="709" w:left="1134" w:header="709" w:footer="233" w:gutter="0"/>
          <w:cols w:space="708"/>
          <w:docGrid w:linePitch="360"/>
        </w:sectPr>
      </w:pPr>
    </w:p>
    <w:p w14:paraId="78D5443A" w14:textId="59EC9972" w:rsidR="0099208D" w:rsidRDefault="00B45D66" w:rsidP="0099208D">
      <w:pPr>
        <w:pStyle w:val="J"/>
        <w:ind w:firstLine="0"/>
        <w:jc w:val="center"/>
        <w:rPr>
          <w:b/>
          <w:lang w:val="ru-RU"/>
        </w:rPr>
      </w:pPr>
      <w:r>
        <w:rPr>
          <w:noProof/>
          <w:lang w:val="ru-RU"/>
        </w:rPr>
        <w:lastRenderedPageBreak/>
        <w:drawing>
          <wp:inline distT="0" distB="0" distL="0" distR="0" wp14:anchorId="64C7A06D" wp14:editId="2A49C182">
            <wp:extent cx="9251950" cy="5011420"/>
            <wp:effectExtent l="0" t="0" r="6350" b="0"/>
            <wp:docPr id="257545816" name="Рисунок 14"/>
            <wp:cNvGraphicFramePr/>
            <a:graphic xmlns:a="http://schemas.openxmlformats.org/drawingml/2006/main">
              <a:graphicData uri="http://schemas.openxmlformats.org/drawingml/2006/picture">
                <pic:pic xmlns:pic="http://schemas.openxmlformats.org/drawingml/2006/picture">
                  <pic:nvPicPr>
                    <pic:cNvPr id="257545816" name="Рисунок 14"/>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9251950" cy="5011420"/>
                    </a:xfrm>
                    <a:prstGeom prst="rect">
                      <a:avLst/>
                    </a:prstGeom>
                    <a:noFill/>
                    <a:ln>
                      <a:noFill/>
                    </a:ln>
                  </pic:spPr>
                </pic:pic>
              </a:graphicData>
            </a:graphic>
          </wp:inline>
        </w:drawing>
      </w:r>
    </w:p>
    <w:p w14:paraId="28A76846" w14:textId="77777777" w:rsidR="0099208D" w:rsidRPr="00057B73" w:rsidRDefault="0099208D" w:rsidP="0099208D">
      <w:pPr>
        <w:jc w:val="center"/>
        <w:rPr>
          <w:rFonts w:eastAsia="Calibri"/>
          <w:b/>
          <w:bCs/>
          <w:color w:val="000000"/>
          <w:sz w:val="20"/>
          <w:szCs w:val="20"/>
        </w:rPr>
      </w:pPr>
      <w:bookmarkStart w:id="31" w:name="_Toc105426355"/>
      <w:r w:rsidRPr="00057B73">
        <w:rPr>
          <w:rFonts w:eastAsia="Calibri"/>
          <w:b/>
          <w:iCs/>
          <w:color w:val="000000"/>
          <w:sz w:val="20"/>
          <w:szCs w:val="20"/>
        </w:rPr>
        <w:t xml:space="preserve">Рисунок </w:t>
      </w:r>
      <w:r w:rsidR="00C02B31">
        <w:rPr>
          <w:rFonts w:eastAsia="Calibri"/>
          <w:b/>
          <w:iCs/>
          <w:color w:val="000000"/>
          <w:sz w:val="20"/>
          <w:szCs w:val="20"/>
        </w:rPr>
        <w:t xml:space="preserve">2 </w:t>
      </w:r>
      <w:r w:rsidRPr="00057B73">
        <w:rPr>
          <w:rFonts w:eastAsia="Calibri"/>
          <w:b/>
          <w:bCs/>
          <w:color w:val="000000"/>
          <w:sz w:val="20"/>
          <w:szCs w:val="20"/>
        </w:rPr>
        <w:t>-</w:t>
      </w:r>
      <w:r w:rsidR="00C02B31">
        <w:rPr>
          <w:rFonts w:eastAsia="Calibri"/>
          <w:b/>
          <w:bCs/>
          <w:color w:val="000000"/>
          <w:sz w:val="20"/>
          <w:szCs w:val="20"/>
        </w:rPr>
        <w:t xml:space="preserve"> </w:t>
      </w:r>
      <w:r w:rsidRPr="00057B73">
        <w:rPr>
          <w:rFonts w:eastAsia="Calibri"/>
          <w:b/>
          <w:bCs/>
          <w:color w:val="000000"/>
          <w:sz w:val="20"/>
          <w:szCs w:val="20"/>
        </w:rPr>
        <w:t xml:space="preserve">Принципиальная технологическая схема сбора нефти, жидкости и попутного газа месторождения </w:t>
      </w:r>
      <w:bookmarkEnd w:id="31"/>
      <w:proofErr w:type="spellStart"/>
      <w:r w:rsidR="00C90B51">
        <w:rPr>
          <w:rFonts w:eastAsia="Calibri"/>
          <w:b/>
          <w:bCs/>
          <w:color w:val="000000"/>
          <w:sz w:val="20"/>
          <w:szCs w:val="20"/>
        </w:rPr>
        <w:t>Сулутабан</w:t>
      </w:r>
      <w:proofErr w:type="spellEnd"/>
    </w:p>
    <w:p w14:paraId="3957FB01" w14:textId="77777777" w:rsidR="00D60EC7" w:rsidRDefault="00D60EC7" w:rsidP="00E31DDE">
      <w:pPr>
        <w:pStyle w:val="TCTablica"/>
        <w:shd w:val="clear" w:color="auto" w:fill="FFFFFF" w:themeFill="background1"/>
        <w:spacing w:line="360" w:lineRule="auto"/>
      </w:pPr>
    </w:p>
    <w:p w14:paraId="7F452A54" w14:textId="77777777" w:rsidR="0099208D" w:rsidRPr="00B7225C" w:rsidRDefault="0099208D" w:rsidP="00E31DDE">
      <w:pPr>
        <w:pStyle w:val="TCTablica"/>
        <w:shd w:val="clear" w:color="auto" w:fill="FFFFFF" w:themeFill="background1"/>
        <w:spacing w:line="360" w:lineRule="auto"/>
        <w:sectPr w:rsidR="0099208D" w:rsidRPr="00B7225C" w:rsidSect="00F57503">
          <w:pgSz w:w="16838" w:h="11906" w:orient="landscape" w:code="9"/>
          <w:pgMar w:top="1134" w:right="1134" w:bottom="851" w:left="1134" w:header="709" w:footer="175" w:gutter="0"/>
          <w:cols w:space="708"/>
          <w:docGrid w:linePitch="360"/>
        </w:sectPr>
      </w:pPr>
    </w:p>
    <w:p w14:paraId="0F70A3CC" w14:textId="77777777" w:rsidR="00D60EC7" w:rsidRPr="00B7225C" w:rsidRDefault="00E16013" w:rsidP="001931B6">
      <w:pPr>
        <w:spacing w:line="360" w:lineRule="auto"/>
        <w:ind w:firstLine="567"/>
        <w:jc w:val="both"/>
        <w:rPr>
          <w:rFonts w:eastAsiaTheme="majorEastAsia"/>
          <w:lang w:eastAsia="en-US"/>
        </w:rPr>
      </w:pPr>
      <w:bookmarkStart w:id="32" w:name="_Toc76224900"/>
      <w:r w:rsidRPr="001931B6">
        <w:rPr>
          <w:b/>
          <w:color w:val="000000"/>
        </w:rPr>
        <w:lastRenderedPageBreak/>
        <w:t xml:space="preserve">4 </w:t>
      </w:r>
      <w:r w:rsidR="00D60EC7" w:rsidRPr="001931B6">
        <w:rPr>
          <w:b/>
          <w:color w:val="000000"/>
        </w:rPr>
        <w:t>ОБОСНОВАНИЕ ОБЪЕМА СЖИГАНИЯ СЫРОГО ГАЗА</w:t>
      </w:r>
      <w:bookmarkEnd w:id="32"/>
    </w:p>
    <w:p w14:paraId="6F487730" w14:textId="7A6ADCAD" w:rsidR="00FF06B3" w:rsidRPr="00B7225C" w:rsidRDefault="00FF06B3" w:rsidP="001931B6">
      <w:pPr>
        <w:spacing w:line="360" w:lineRule="auto"/>
        <w:ind w:firstLine="567"/>
        <w:jc w:val="both"/>
        <w:rPr>
          <w:b/>
          <w:i/>
        </w:rPr>
      </w:pPr>
      <w:r w:rsidRPr="00B7225C">
        <w:rPr>
          <w:b/>
          <w:i/>
        </w:rPr>
        <w:t xml:space="preserve">Сжигание </w:t>
      </w:r>
      <w:r w:rsidR="00C26CBA">
        <w:rPr>
          <w:b/>
          <w:i/>
        </w:rPr>
        <w:t xml:space="preserve">сырого </w:t>
      </w:r>
      <w:r w:rsidRPr="00B7225C">
        <w:rPr>
          <w:b/>
          <w:i/>
        </w:rPr>
        <w:t xml:space="preserve">газа </w:t>
      </w:r>
      <w:r w:rsidR="001931B6">
        <w:rPr>
          <w:b/>
          <w:i/>
        </w:rPr>
        <w:t xml:space="preserve">месторождения </w:t>
      </w:r>
      <w:proofErr w:type="spellStart"/>
      <w:r w:rsidR="00C90B51">
        <w:rPr>
          <w:b/>
          <w:i/>
        </w:rPr>
        <w:t>Сулутабан</w:t>
      </w:r>
      <w:proofErr w:type="spellEnd"/>
      <w:r w:rsidR="001931B6">
        <w:rPr>
          <w:b/>
          <w:i/>
        </w:rPr>
        <w:t xml:space="preserve"> </w:t>
      </w:r>
      <w:r w:rsidR="00946D17">
        <w:rPr>
          <w:b/>
          <w:i/>
        </w:rPr>
        <w:t>рас</w:t>
      </w:r>
      <w:r w:rsidR="00D86AE2">
        <w:rPr>
          <w:b/>
          <w:i/>
        </w:rPr>
        <w:t>с</w:t>
      </w:r>
      <w:r w:rsidR="00946D17">
        <w:rPr>
          <w:b/>
          <w:i/>
        </w:rPr>
        <w:t xml:space="preserve">читано </w:t>
      </w:r>
      <w:r w:rsidR="004D417D" w:rsidRPr="0059026E">
        <w:rPr>
          <w:b/>
          <w:i/>
        </w:rPr>
        <w:t>на</w:t>
      </w:r>
      <w:r w:rsidR="001931B6">
        <w:rPr>
          <w:b/>
          <w:i/>
        </w:rPr>
        <w:t xml:space="preserve"> </w:t>
      </w:r>
      <w:r w:rsidR="00005184">
        <w:rPr>
          <w:b/>
          <w:i/>
        </w:rPr>
        <w:t>2027</w:t>
      </w:r>
      <w:r w:rsidR="00FD5538">
        <w:rPr>
          <w:b/>
          <w:i/>
        </w:rPr>
        <w:t xml:space="preserve"> год</w:t>
      </w:r>
      <w:r w:rsidR="004D417D">
        <w:rPr>
          <w:b/>
          <w:i/>
        </w:rPr>
        <w:t>,</w:t>
      </w:r>
      <w:r w:rsidR="00850B09" w:rsidRPr="00B7225C">
        <w:rPr>
          <w:b/>
          <w:i/>
        </w:rPr>
        <w:t xml:space="preserve"> </w:t>
      </w:r>
      <w:r w:rsidRPr="00B7225C">
        <w:rPr>
          <w:b/>
          <w:i/>
        </w:rPr>
        <w:t>согласно «Методики расчетов нормативов и объемов сжигания сырого газа при проведени</w:t>
      </w:r>
      <w:r w:rsidR="00025A4D" w:rsidRPr="00B7225C">
        <w:rPr>
          <w:b/>
          <w:i/>
        </w:rPr>
        <w:t>и операций по недропользованию» распределено следующим образом</w:t>
      </w:r>
      <w:r w:rsidR="004E62B1">
        <w:rPr>
          <w:b/>
          <w:i/>
        </w:rPr>
        <w:t>:</w:t>
      </w:r>
    </w:p>
    <w:p w14:paraId="17D554AC" w14:textId="77777777" w:rsidR="00FF06B3" w:rsidRPr="001931B6" w:rsidRDefault="00FF06B3" w:rsidP="001931B6">
      <w:pPr>
        <w:spacing w:line="360" w:lineRule="auto"/>
        <w:ind w:firstLine="567"/>
        <w:jc w:val="both"/>
        <w:rPr>
          <w:b/>
          <w:color w:val="000000"/>
        </w:rPr>
      </w:pPr>
      <w:bookmarkStart w:id="33" w:name="_Toc76224901"/>
      <w:r w:rsidRPr="001931B6">
        <w:rPr>
          <w:b/>
          <w:color w:val="000000"/>
        </w:rPr>
        <w:t>4.1 Обоснование объема сжигания газа при испытании объектов скважин (V</w:t>
      </w:r>
      <w:r w:rsidRPr="001931B6">
        <w:rPr>
          <w:b/>
          <w:color w:val="000000"/>
          <w:vertAlign w:val="subscript"/>
        </w:rPr>
        <w:t>III</w:t>
      </w:r>
      <w:r w:rsidRPr="001931B6">
        <w:rPr>
          <w:b/>
          <w:color w:val="000000"/>
        </w:rPr>
        <w:t>)</w:t>
      </w:r>
      <w:bookmarkEnd w:id="33"/>
      <w:r w:rsidRPr="001931B6">
        <w:rPr>
          <w:b/>
          <w:color w:val="000000"/>
        </w:rPr>
        <w:t xml:space="preserve"> </w:t>
      </w:r>
    </w:p>
    <w:p w14:paraId="6E1E0BAB" w14:textId="77777777" w:rsidR="00FF06B3" w:rsidRDefault="00FF06B3" w:rsidP="001931B6">
      <w:pPr>
        <w:spacing w:line="360" w:lineRule="auto"/>
        <w:ind w:firstLine="567"/>
        <w:jc w:val="both"/>
      </w:pPr>
      <w:r w:rsidRPr="00B7225C">
        <w:t>На этапе промышленной эксплуатации месторождени</w:t>
      </w:r>
      <w:r w:rsidR="001931B6">
        <w:t>я</w:t>
      </w:r>
      <w:r w:rsidR="00FD5538">
        <w:t xml:space="preserve"> </w:t>
      </w:r>
      <w:r w:rsidRPr="00023030">
        <w:t>сжигание сырого газа при испытании объектов скважин не предусмотрено.</w:t>
      </w:r>
    </w:p>
    <w:p w14:paraId="11B2A060" w14:textId="31DFDFA1" w:rsidR="00FD5538" w:rsidRDefault="00FD5538" w:rsidP="00157B15">
      <w:pPr>
        <w:spacing w:line="360" w:lineRule="auto"/>
        <w:ind w:firstLine="567"/>
        <w:jc w:val="both"/>
        <w:rPr>
          <w:rFonts w:eastAsia="SimSun"/>
          <w:b/>
          <w:i/>
          <w:color w:val="000000"/>
        </w:rPr>
      </w:pPr>
      <w:r>
        <w:rPr>
          <w:rFonts w:eastAsia="SimSun"/>
          <w:b/>
          <w:i/>
          <w:color w:val="000000"/>
        </w:rPr>
        <w:t>202</w:t>
      </w:r>
      <w:r w:rsidR="00005184">
        <w:rPr>
          <w:rFonts w:eastAsia="SimSun"/>
          <w:b/>
          <w:i/>
          <w:color w:val="000000"/>
        </w:rPr>
        <w:t>7</w:t>
      </w:r>
      <w:r w:rsidR="00165EF8">
        <w:rPr>
          <w:rFonts w:eastAsia="SimSun"/>
          <w:b/>
          <w:i/>
          <w:color w:val="000000"/>
        </w:rPr>
        <w:t xml:space="preserve"> год</w:t>
      </w:r>
      <w:r>
        <w:rPr>
          <w:rFonts w:eastAsia="SimSun"/>
          <w:b/>
          <w:i/>
          <w:color w:val="000000"/>
        </w:rPr>
        <w:t xml:space="preserve"> </w:t>
      </w:r>
      <w:r w:rsidRPr="00B7225C">
        <w:rPr>
          <w:rFonts w:eastAsia="SimSun"/>
          <w:b/>
          <w:i/>
          <w:color w:val="000000"/>
        </w:rPr>
        <w:t>V</w:t>
      </w:r>
      <w:r w:rsidRPr="00B7225C">
        <w:rPr>
          <w:rFonts w:eastAsia="SimSun"/>
          <w:b/>
          <w:i/>
          <w:color w:val="000000"/>
          <w:vertAlign w:val="subscript"/>
        </w:rPr>
        <w:t xml:space="preserve">III </w:t>
      </w:r>
      <w:r w:rsidRPr="00B7225C">
        <w:rPr>
          <w:rFonts w:eastAsia="SimSun"/>
          <w:b/>
          <w:i/>
          <w:color w:val="000000"/>
        </w:rPr>
        <w:t>=0 м</w:t>
      </w:r>
      <w:r w:rsidRPr="00B7225C">
        <w:rPr>
          <w:rFonts w:eastAsia="SimSun"/>
          <w:b/>
          <w:i/>
          <w:color w:val="000000"/>
          <w:vertAlign w:val="superscript"/>
        </w:rPr>
        <w:t>3</w:t>
      </w:r>
      <w:r w:rsidRPr="00B7225C">
        <w:rPr>
          <w:rFonts w:eastAsia="SimSun"/>
          <w:b/>
          <w:i/>
          <w:color w:val="000000"/>
        </w:rPr>
        <w:t>;</w:t>
      </w:r>
    </w:p>
    <w:p w14:paraId="2D3ADDD4" w14:textId="77777777" w:rsidR="00FF06B3" w:rsidRPr="00254F31" w:rsidRDefault="00FF06B3" w:rsidP="00254F31">
      <w:pPr>
        <w:spacing w:line="360" w:lineRule="auto"/>
        <w:ind w:firstLine="567"/>
        <w:jc w:val="both"/>
        <w:rPr>
          <w:b/>
          <w:color w:val="000000"/>
        </w:rPr>
      </w:pPr>
      <w:bookmarkStart w:id="34" w:name="_Toc76224902"/>
      <w:r w:rsidRPr="00254F31">
        <w:rPr>
          <w:b/>
          <w:color w:val="000000"/>
        </w:rPr>
        <w:t>4.2 Обоснование объема сжигания газа в период пробной эксплуатации месторождения (V</w:t>
      </w:r>
      <w:r w:rsidRPr="00254F31">
        <w:rPr>
          <w:b/>
          <w:color w:val="000000"/>
          <w:vertAlign w:val="subscript"/>
        </w:rPr>
        <w:t>IV</w:t>
      </w:r>
      <w:r w:rsidRPr="00254F31">
        <w:rPr>
          <w:b/>
          <w:color w:val="000000"/>
        </w:rPr>
        <w:t>)</w:t>
      </w:r>
      <w:bookmarkEnd w:id="34"/>
      <w:r w:rsidRPr="00254F31">
        <w:rPr>
          <w:b/>
          <w:color w:val="000000"/>
        </w:rPr>
        <w:t xml:space="preserve"> </w:t>
      </w:r>
    </w:p>
    <w:p w14:paraId="465CE8E7" w14:textId="554331B0" w:rsidR="00FF06B3" w:rsidRDefault="00902C5C" w:rsidP="001931B6">
      <w:pPr>
        <w:spacing w:line="360" w:lineRule="auto"/>
        <w:ind w:firstLine="567"/>
        <w:jc w:val="both"/>
      </w:pPr>
      <w:bookmarkStart w:id="35" w:name="_Toc382949862"/>
      <w:r w:rsidRPr="00B7225C">
        <w:t xml:space="preserve">В настоящее время </w:t>
      </w:r>
      <w:r w:rsidR="001931B6">
        <w:t>м</w:t>
      </w:r>
      <w:r w:rsidRPr="00B7225C">
        <w:t>есторождени</w:t>
      </w:r>
      <w:r w:rsidR="001931B6">
        <w:t>е</w:t>
      </w:r>
      <w:r w:rsidRPr="00B7225C">
        <w:t xml:space="preserve"> находятся н</w:t>
      </w:r>
      <w:r w:rsidR="00FF06B3" w:rsidRPr="00B7225C">
        <w:t xml:space="preserve">а </w:t>
      </w:r>
      <w:r w:rsidR="00FD5538">
        <w:t>подготовительном этапе</w:t>
      </w:r>
      <w:r w:rsidR="00FF06B3" w:rsidRPr="00B7225C">
        <w:t xml:space="preserve"> эксплуатации</w:t>
      </w:r>
      <w:r w:rsidRPr="00B7225C">
        <w:t>.</w:t>
      </w:r>
      <w:r w:rsidR="00FF06B3" w:rsidRPr="00B7225C">
        <w:t xml:space="preserve"> </w:t>
      </w:r>
      <w:r w:rsidRPr="00B7225C">
        <w:t>На м</w:t>
      </w:r>
      <w:r w:rsidR="00025A4D" w:rsidRPr="00B7225C">
        <w:t>есторождени</w:t>
      </w:r>
      <w:r w:rsidR="001931B6">
        <w:t>и</w:t>
      </w:r>
      <w:r w:rsidR="00025A4D" w:rsidRPr="00B7225C">
        <w:t xml:space="preserve"> </w:t>
      </w:r>
      <w:r w:rsidR="00FF06B3" w:rsidRPr="00B7225C">
        <w:t>сжигание сырого газа по данному пункту не предусмотрено.</w:t>
      </w:r>
    </w:p>
    <w:p w14:paraId="755FCC6B" w14:textId="01B29C24" w:rsidR="00FD5538" w:rsidRDefault="00FD5538" w:rsidP="00FD5538">
      <w:pPr>
        <w:spacing w:line="360" w:lineRule="auto"/>
        <w:ind w:firstLine="567"/>
        <w:jc w:val="both"/>
        <w:rPr>
          <w:rFonts w:eastAsia="SimSun"/>
          <w:b/>
          <w:i/>
          <w:color w:val="000000"/>
        </w:rPr>
      </w:pPr>
      <w:bookmarkStart w:id="36" w:name="_Toc76224903"/>
      <w:bookmarkEnd w:id="35"/>
      <w:r>
        <w:rPr>
          <w:rFonts w:eastAsia="SimSun"/>
          <w:b/>
          <w:i/>
          <w:color w:val="000000"/>
        </w:rPr>
        <w:t>202</w:t>
      </w:r>
      <w:r w:rsidR="00005184">
        <w:rPr>
          <w:rFonts w:eastAsia="SimSun"/>
          <w:b/>
          <w:i/>
          <w:color w:val="000000"/>
        </w:rPr>
        <w:t>7</w:t>
      </w:r>
      <w:r w:rsidR="00165EF8">
        <w:rPr>
          <w:rFonts w:eastAsia="SimSun"/>
          <w:b/>
          <w:i/>
          <w:color w:val="000000"/>
        </w:rPr>
        <w:t xml:space="preserve"> год</w:t>
      </w:r>
      <w:r>
        <w:rPr>
          <w:rFonts w:eastAsia="SimSun"/>
          <w:b/>
          <w:i/>
          <w:color w:val="000000"/>
        </w:rPr>
        <w:t xml:space="preserve"> </w:t>
      </w:r>
      <w:r w:rsidRPr="00B7225C">
        <w:rPr>
          <w:rFonts w:eastAsia="SimSun"/>
          <w:b/>
          <w:i/>
          <w:color w:val="000000"/>
        </w:rPr>
        <w:t>V</w:t>
      </w:r>
      <w:r>
        <w:rPr>
          <w:rFonts w:eastAsia="SimSun"/>
          <w:b/>
          <w:i/>
          <w:color w:val="000000"/>
          <w:vertAlign w:val="subscript"/>
        </w:rPr>
        <w:t>I</w:t>
      </w:r>
      <w:r>
        <w:rPr>
          <w:rFonts w:eastAsia="SimSun"/>
          <w:b/>
          <w:i/>
          <w:color w:val="000000"/>
          <w:vertAlign w:val="subscript"/>
          <w:lang w:val="en-US"/>
        </w:rPr>
        <w:t>V</w:t>
      </w:r>
      <w:r w:rsidRPr="00B7225C">
        <w:rPr>
          <w:rFonts w:eastAsia="SimSun"/>
          <w:b/>
          <w:i/>
          <w:color w:val="000000"/>
          <w:vertAlign w:val="subscript"/>
        </w:rPr>
        <w:t xml:space="preserve"> </w:t>
      </w:r>
      <w:r w:rsidRPr="00B7225C">
        <w:rPr>
          <w:rFonts w:eastAsia="SimSun"/>
          <w:b/>
          <w:i/>
          <w:color w:val="000000"/>
        </w:rPr>
        <w:t>=0 м</w:t>
      </w:r>
      <w:r w:rsidRPr="00B7225C">
        <w:rPr>
          <w:rFonts w:eastAsia="SimSun"/>
          <w:b/>
          <w:i/>
          <w:color w:val="000000"/>
          <w:vertAlign w:val="superscript"/>
        </w:rPr>
        <w:t>3</w:t>
      </w:r>
      <w:r w:rsidRPr="00B7225C">
        <w:rPr>
          <w:rFonts w:eastAsia="SimSun"/>
          <w:b/>
          <w:i/>
          <w:color w:val="000000"/>
        </w:rPr>
        <w:t>;</w:t>
      </w:r>
    </w:p>
    <w:p w14:paraId="515E6134" w14:textId="77777777" w:rsidR="00FF06B3" w:rsidRPr="00254F31" w:rsidRDefault="00FF06B3" w:rsidP="00254F31">
      <w:pPr>
        <w:spacing w:line="360" w:lineRule="auto"/>
        <w:ind w:firstLine="567"/>
        <w:jc w:val="both"/>
        <w:rPr>
          <w:b/>
          <w:color w:val="000000"/>
        </w:rPr>
      </w:pPr>
      <w:r w:rsidRPr="00254F31">
        <w:rPr>
          <w:b/>
          <w:color w:val="000000"/>
        </w:rPr>
        <w:t>4.3 Обоснование объема сжигания газа при технологически неизбежном сжигании сырого газа (V</w:t>
      </w:r>
      <w:r w:rsidRPr="00254F31">
        <w:rPr>
          <w:b/>
          <w:color w:val="000000"/>
          <w:vertAlign w:val="subscript"/>
        </w:rPr>
        <w:t>V</w:t>
      </w:r>
      <w:r w:rsidRPr="00254F31">
        <w:rPr>
          <w:b/>
          <w:color w:val="000000"/>
        </w:rPr>
        <w:t>)</w:t>
      </w:r>
      <w:bookmarkEnd w:id="36"/>
      <w:r w:rsidRPr="00254F31">
        <w:rPr>
          <w:b/>
          <w:color w:val="000000"/>
        </w:rPr>
        <w:t xml:space="preserve"> </w:t>
      </w:r>
    </w:p>
    <w:p w14:paraId="2CC3D8E4" w14:textId="77777777" w:rsidR="005D1193" w:rsidRDefault="005D1193" w:rsidP="001931B6">
      <w:pPr>
        <w:spacing w:line="360" w:lineRule="auto"/>
        <w:ind w:firstLine="567"/>
        <w:jc w:val="both"/>
      </w:pPr>
      <w:bookmarkStart w:id="37" w:name="_Toc76224904"/>
      <w:r w:rsidRPr="00B7225C">
        <w:t>На этапе промышленной эксплуатации месторождени</w:t>
      </w:r>
      <w:r w:rsidR="001931B6">
        <w:t>я</w:t>
      </w:r>
      <w:r w:rsidR="00FD5538">
        <w:t xml:space="preserve"> </w:t>
      </w:r>
      <w:r w:rsidRPr="00B7225C">
        <w:t>сжигание сырого газа составит:</w:t>
      </w:r>
    </w:p>
    <w:p w14:paraId="2F6BC218" w14:textId="77777777" w:rsidR="00005184" w:rsidRDefault="00FD5538" w:rsidP="00005184">
      <w:pPr>
        <w:spacing w:line="360" w:lineRule="auto"/>
        <w:ind w:firstLine="567"/>
        <w:jc w:val="both"/>
        <w:rPr>
          <w:rFonts w:eastAsia="SimSun"/>
          <w:b/>
          <w:i/>
          <w:color w:val="000000"/>
        </w:rPr>
      </w:pPr>
      <w:r w:rsidRPr="00C02B31">
        <w:rPr>
          <w:rFonts w:eastAsia="SimSun"/>
          <w:b/>
          <w:i/>
          <w:color w:val="000000"/>
        </w:rPr>
        <w:t>202</w:t>
      </w:r>
      <w:r w:rsidR="00005184">
        <w:rPr>
          <w:rFonts w:eastAsia="SimSun"/>
          <w:b/>
          <w:i/>
          <w:color w:val="000000"/>
        </w:rPr>
        <w:t>7</w:t>
      </w:r>
      <w:r w:rsidR="00165EF8">
        <w:rPr>
          <w:rFonts w:eastAsia="SimSun"/>
          <w:b/>
          <w:i/>
          <w:color w:val="000000"/>
        </w:rPr>
        <w:t xml:space="preserve"> год</w:t>
      </w:r>
      <w:r w:rsidR="00005184">
        <w:rPr>
          <w:rFonts w:eastAsia="SimSun"/>
          <w:b/>
          <w:i/>
          <w:color w:val="000000"/>
        </w:rPr>
        <w:t xml:space="preserve"> </w:t>
      </w:r>
      <w:r w:rsidRPr="00C02B31">
        <w:rPr>
          <w:rFonts w:eastAsia="SimSun"/>
          <w:b/>
          <w:i/>
          <w:color w:val="000000"/>
        </w:rPr>
        <w:t>V</w:t>
      </w:r>
      <w:r w:rsidRPr="00C02B31">
        <w:rPr>
          <w:rFonts w:eastAsia="SimSun"/>
          <w:b/>
          <w:i/>
          <w:color w:val="000000"/>
          <w:vertAlign w:val="subscript"/>
          <w:lang w:val="en-US"/>
        </w:rPr>
        <w:t>V</w:t>
      </w:r>
      <w:r w:rsidRPr="00C02B31">
        <w:rPr>
          <w:rFonts w:eastAsia="SimSun"/>
          <w:b/>
          <w:i/>
          <w:color w:val="000000"/>
          <w:vertAlign w:val="subscript"/>
        </w:rPr>
        <w:t xml:space="preserve"> </w:t>
      </w:r>
      <w:r w:rsidRPr="00C02B31">
        <w:rPr>
          <w:rFonts w:eastAsia="SimSun"/>
          <w:b/>
          <w:i/>
          <w:color w:val="000000"/>
        </w:rPr>
        <w:t>=</w:t>
      </w:r>
      <w:r w:rsidR="00C90B51">
        <w:rPr>
          <w:rFonts w:eastAsia="SimSun"/>
          <w:b/>
          <w:i/>
          <w:color w:val="000000"/>
        </w:rPr>
        <w:t xml:space="preserve"> 0 </w:t>
      </w:r>
      <w:r w:rsidRPr="00C02B31">
        <w:rPr>
          <w:rFonts w:eastAsia="SimSun"/>
          <w:b/>
          <w:i/>
          <w:color w:val="000000"/>
        </w:rPr>
        <w:t>м</w:t>
      </w:r>
      <w:r w:rsidRPr="00C02B31">
        <w:rPr>
          <w:rFonts w:eastAsia="SimSun"/>
          <w:b/>
          <w:i/>
          <w:color w:val="000000"/>
          <w:vertAlign w:val="superscript"/>
        </w:rPr>
        <w:t>3</w:t>
      </w:r>
      <w:r w:rsidRPr="00C02B31">
        <w:rPr>
          <w:rFonts w:eastAsia="SimSun"/>
          <w:b/>
          <w:i/>
          <w:color w:val="000000"/>
        </w:rPr>
        <w:t>;</w:t>
      </w:r>
    </w:p>
    <w:p w14:paraId="1FB6D60F" w14:textId="3DA99FFF" w:rsidR="00FF06B3" w:rsidRPr="00254F31" w:rsidRDefault="00FF06B3" w:rsidP="00005184">
      <w:pPr>
        <w:spacing w:line="360" w:lineRule="auto"/>
        <w:ind w:firstLine="567"/>
        <w:jc w:val="both"/>
        <w:rPr>
          <w:b/>
          <w:color w:val="000000"/>
        </w:rPr>
      </w:pPr>
      <w:r w:rsidRPr="00254F31">
        <w:rPr>
          <w:b/>
          <w:color w:val="000000"/>
        </w:rPr>
        <w:t>4.4 Обоснование объема сжигания газа при проведении пусконаладочных работ технологического оборудования (V</w:t>
      </w:r>
      <w:r w:rsidRPr="00254F31">
        <w:rPr>
          <w:b/>
          <w:color w:val="000000"/>
          <w:vertAlign w:val="subscript"/>
        </w:rPr>
        <w:t>6</w:t>
      </w:r>
      <w:r w:rsidRPr="00254F31">
        <w:rPr>
          <w:b/>
          <w:color w:val="000000"/>
        </w:rPr>
        <w:t>)</w:t>
      </w:r>
      <w:bookmarkEnd w:id="37"/>
      <w:r w:rsidRPr="00254F31">
        <w:rPr>
          <w:b/>
          <w:color w:val="000000"/>
        </w:rPr>
        <w:t xml:space="preserve"> </w:t>
      </w:r>
    </w:p>
    <w:p w14:paraId="443EC17C" w14:textId="77777777" w:rsidR="00FF06B3" w:rsidRPr="00AB5BFC" w:rsidRDefault="00FF06B3" w:rsidP="001931B6">
      <w:pPr>
        <w:spacing w:line="360" w:lineRule="auto"/>
        <w:ind w:firstLine="567"/>
        <w:jc w:val="both"/>
        <w:rPr>
          <w:highlight w:val="yellow"/>
        </w:rPr>
      </w:pPr>
      <w:r w:rsidRPr="00B7225C">
        <w:t xml:space="preserve">На этапе промышленной эксплуатации </w:t>
      </w:r>
      <w:r w:rsidR="007C749C" w:rsidRPr="00B7225C">
        <w:t>месторождени</w:t>
      </w:r>
      <w:r w:rsidR="001931B6">
        <w:t>я</w:t>
      </w:r>
      <w:r w:rsidR="007C749C" w:rsidRPr="00023030">
        <w:t>,</w:t>
      </w:r>
      <w:r w:rsidR="007C749C" w:rsidRPr="00C01981">
        <w:t xml:space="preserve"> </w:t>
      </w:r>
      <w:r w:rsidRPr="00E74CD3">
        <w:t>сжигание сырого газа по данному пункту не предусмотрено.</w:t>
      </w:r>
    </w:p>
    <w:p w14:paraId="36918930" w14:textId="18DFCC9C" w:rsidR="00FD5538" w:rsidRPr="00C02B31" w:rsidRDefault="00FD5538" w:rsidP="00FD5538">
      <w:pPr>
        <w:spacing w:line="360" w:lineRule="auto"/>
        <w:ind w:firstLine="567"/>
        <w:jc w:val="both"/>
        <w:rPr>
          <w:rFonts w:eastAsia="SimSun"/>
          <w:b/>
          <w:i/>
          <w:color w:val="000000"/>
        </w:rPr>
      </w:pPr>
      <w:bookmarkStart w:id="38" w:name="_Toc76224905"/>
      <w:r w:rsidRPr="00C02B31">
        <w:rPr>
          <w:rFonts w:eastAsia="SimSun"/>
          <w:b/>
          <w:i/>
          <w:color w:val="000000"/>
        </w:rPr>
        <w:t>202</w:t>
      </w:r>
      <w:r w:rsidR="00005184">
        <w:rPr>
          <w:rFonts w:eastAsia="SimSun"/>
          <w:b/>
          <w:i/>
          <w:color w:val="000000"/>
        </w:rPr>
        <w:t>7</w:t>
      </w:r>
      <w:r w:rsidR="00165EF8">
        <w:rPr>
          <w:rFonts w:eastAsia="SimSun"/>
          <w:b/>
          <w:i/>
          <w:color w:val="000000"/>
        </w:rPr>
        <w:t xml:space="preserve"> год</w:t>
      </w:r>
      <w:r w:rsidR="00005184">
        <w:rPr>
          <w:rFonts w:eastAsia="SimSun"/>
          <w:b/>
          <w:i/>
          <w:color w:val="000000"/>
        </w:rPr>
        <w:t xml:space="preserve"> </w:t>
      </w:r>
      <w:r w:rsidRPr="00C02B31">
        <w:rPr>
          <w:rFonts w:eastAsia="SimSun"/>
          <w:b/>
          <w:i/>
          <w:color w:val="000000"/>
        </w:rPr>
        <w:t>V</w:t>
      </w:r>
      <w:r w:rsidRPr="00C02B31">
        <w:rPr>
          <w:rFonts w:eastAsia="SimSun"/>
          <w:b/>
          <w:i/>
          <w:color w:val="000000"/>
          <w:vertAlign w:val="subscript"/>
        </w:rPr>
        <w:t xml:space="preserve">6 </w:t>
      </w:r>
      <w:r w:rsidRPr="00C02B31">
        <w:rPr>
          <w:rFonts w:eastAsia="SimSun"/>
          <w:b/>
          <w:i/>
          <w:color w:val="000000"/>
        </w:rPr>
        <w:t>=</w:t>
      </w:r>
      <w:r w:rsidR="00766044">
        <w:rPr>
          <w:rFonts w:eastAsia="SimSun"/>
          <w:b/>
          <w:i/>
          <w:color w:val="000000"/>
        </w:rPr>
        <w:t xml:space="preserve"> </w:t>
      </w:r>
      <w:r w:rsidR="00C90B51">
        <w:rPr>
          <w:rFonts w:eastAsia="SimSun"/>
          <w:b/>
          <w:i/>
          <w:color w:val="000000"/>
        </w:rPr>
        <w:t>0</w:t>
      </w:r>
      <w:r w:rsidRPr="00C02B31">
        <w:rPr>
          <w:rFonts w:eastAsia="SimSun"/>
          <w:b/>
          <w:i/>
          <w:color w:val="000000"/>
        </w:rPr>
        <w:t xml:space="preserve"> м</w:t>
      </w:r>
      <w:r w:rsidRPr="00C02B31">
        <w:rPr>
          <w:rFonts w:eastAsia="SimSun"/>
          <w:b/>
          <w:i/>
          <w:color w:val="000000"/>
          <w:vertAlign w:val="superscript"/>
        </w:rPr>
        <w:t>3</w:t>
      </w:r>
      <w:r w:rsidRPr="00C02B31">
        <w:rPr>
          <w:rFonts w:eastAsia="SimSun"/>
          <w:b/>
          <w:i/>
          <w:color w:val="000000"/>
        </w:rPr>
        <w:t>;</w:t>
      </w:r>
    </w:p>
    <w:p w14:paraId="03B18EBE" w14:textId="77777777" w:rsidR="007C749C" w:rsidRPr="00254F31" w:rsidRDefault="007C749C" w:rsidP="00254F31">
      <w:pPr>
        <w:spacing w:line="360" w:lineRule="auto"/>
        <w:ind w:firstLine="567"/>
        <w:jc w:val="both"/>
        <w:rPr>
          <w:b/>
          <w:color w:val="000000"/>
        </w:rPr>
      </w:pPr>
      <w:r w:rsidRPr="00254F31">
        <w:rPr>
          <w:b/>
          <w:color w:val="000000"/>
        </w:rPr>
        <w:t>4.5 Обоснование объема сжигания газа при эксплуатации технологического оборудования (V</w:t>
      </w:r>
      <w:r w:rsidRPr="00254F31">
        <w:rPr>
          <w:b/>
          <w:color w:val="000000"/>
          <w:vertAlign w:val="subscript"/>
        </w:rPr>
        <w:t>7</w:t>
      </w:r>
      <w:r w:rsidRPr="00254F31">
        <w:rPr>
          <w:b/>
          <w:color w:val="000000"/>
        </w:rPr>
        <w:t>)</w:t>
      </w:r>
      <w:bookmarkEnd w:id="38"/>
      <w:r w:rsidRPr="00254F31">
        <w:rPr>
          <w:b/>
          <w:color w:val="000000"/>
        </w:rPr>
        <w:t xml:space="preserve"> </w:t>
      </w:r>
    </w:p>
    <w:p w14:paraId="4DBDC186" w14:textId="77777777" w:rsidR="007C749C" w:rsidRPr="00B7225C" w:rsidRDefault="007C749C" w:rsidP="001931B6">
      <w:pPr>
        <w:spacing w:line="360" w:lineRule="auto"/>
        <w:ind w:firstLine="567"/>
        <w:jc w:val="both"/>
        <w:rPr>
          <w:rFonts w:eastAsia="Malgun Gothic"/>
        </w:rPr>
      </w:pPr>
      <w:r w:rsidRPr="00B7225C">
        <w:rPr>
          <w:rFonts w:eastAsia="Malgun Gothic"/>
        </w:rPr>
        <w:t>На этапе промышленной эксплуатации месторождени</w:t>
      </w:r>
      <w:r w:rsidR="00254F31">
        <w:rPr>
          <w:rFonts w:eastAsia="Malgun Gothic"/>
        </w:rPr>
        <w:t>я</w:t>
      </w:r>
      <w:r w:rsidRPr="00B7225C">
        <w:rPr>
          <w:rFonts w:eastAsia="Malgun Gothic"/>
        </w:rPr>
        <w:t xml:space="preserve">, сжигание сырого газа </w:t>
      </w:r>
      <w:r w:rsidRPr="00E74CD3">
        <w:rPr>
          <w:rFonts w:eastAsia="Malgun Gothic"/>
        </w:rPr>
        <w:t xml:space="preserve">по данному пункту </w:t>
      </w:r>
      <w:r w:rsidR="004936CF" w:rsidRPr="00E74CD3">
        <w:rPr>
          <w:rFonts w:eastAsia="Malgun Gothic"/>
        </w:rPr>
        <w:t>следующее</w:t>
      </w:r>
      <w:r w:rsidR="00E74CD3">
        <w:rPr>
          <w:rFonts w:eastAsia="Malgun Gothic"/>
        </w:rPr>
        <w:t>:</w:t>
      </w:r>
    </w:p>
    <w:p w14:paraId="03B61BDB" w14:textId="2257A97B" w:rsidR="00C02B31" w:rsidRPr="00C02B31" w:rsidRDefault="00005184" w:rsidP="00C02B31">
      <w:pPr>
        <w:spacing w:line="360" w:lineRule="auto"/>
        <w:ind w:firstLine="567"/>
        <w:jc w:val="both"/>
        <w:rPr>
          <w:rFonts w:eastAsia="SimSun"/>
          <w:b/>
          <w:i/>
          <w:color w:val="000000"/>
        </w:rPr>
      </w:pPr>
      <w:bookmarkStart w:id="39" w:name="_Toc76224906"/>
      <w:r>
        <w:rPr>
          <w:rFonts w:eastAsia="SimSun"/>
          <w:b/>
          <w:i/>
          <w:color w:val="000000"/>
        </w:rPr>
        <w:t>2027</w:t>
      </w:r>
      <w:r w:rsidR="00165EF8">
        <w:rPr>
          <w:rFonts w:eastAsia="SimSun"/>
          <w:b/>
          <w:i/>
          <w:color w:val="000000"/>
        </w:rPr>
        <w:t xml:space="preserve"> год</w:t>
      </w:r>
      <w:r>
        <w:rPr>
          <w:rFonts w:eastAsia="SimSun"/>
          <w:b/>
          <w:i/>
          <w:color w:val="000000"/>
        </w:rPr>
        <w:t xml:space="preserve"> </w:t>
      </w:r>
      <w:r w:rsidR="00C02B31" w:rsidRPr="00C02B31">
        <w:rPr>
          <w:rFonts w:eastAsia="SimSun"/>
          <w:b/>
          <w:i/>
          <w:color w:val="000000"/>
        </w:rPr>
        <w:t>V</w:t>
      </w:r>
      <w:r w:rsidR="00C02B31" w:rsidRPr="00C02B31">
        <w:rPr>
          <w:rFonts w:eastAsia="SimSun"/>
          <w:b/>
          <w:i/>
          <w:color w:val="000000"/>
          <w:vertAlign w:val="subscript"/>
        </w:rPr>
        <w:t xml:space="preserve">7 </w:t>
      </w:r>
      <w:r w:rsidR="00C02B31" w:rsidRPr="00C02B31">
        <w:rPr>
          <w:rFonts w:eastAsia="SimSun"/>
          <w:b/>
          <w:i/>
          <w:color w:val="000000"/>
        </w:rPr>
        <w:t>=</w:t>
      </w:r>
      <w:r w:rsidR="00D86AE2">
        <w:rPr>
          <w:rFonts w:eastAsia="SimSun"/>
          <w:b/>
          <w:i/>
          <w:color w:val="000000"/>
        </w:rPr>
        <w:t xml:space="preserve"> 0</w:t>
      </w:r>
      <w:r w:rsidR="00C02B31" w:rsidRPr="00C02B31">
        <w:rPr>
          <w:rFonts w:eastAsia="SimSun"/>
          <w:b/>
          <w:i/>
          <w:color w:val="000000"/>
        </w:rPr>
        <w:t xml:space="preserve"> м</w:t>
      </w:r>
      <w:r w:rsidR="00C02B31" w:rsidRPr="00C02B31">
        <w:rPr>
          <w:rFonts w:eastAsia="SimSun"/>
          <w:b/>
          <w:i/>
          <w:color w:val="000000"/>
          <w:vertAlign w:val="superscript"/>
        </w:rPr>
        <w:t>3</w:t>
      </w:r>
      <w:r w:rsidR="00C02B31" w:rsidRPr="00C02B31">
        <w:rPr>
          <w:rFonts w:eastAsia="SimSun"/>
          <w:b/>
          <w:i/>
          <w:color w:val="000000"/>
        </w:rPr>
        <w:t>;</w:t>
      </w:r>
    </w:p>
    <w:p w14:paraId="36B07F98" w14:textId="77777777" w:rsidR="007C749C" w:rsidRPr="00254F31" w:rsidRDefault="007C749C" w:rsidP="00254F31">
      <w:pPr>
        <w:spacing w:line="360" w:lineRule="auto"/>
        <w:ind w:firstLine="567"/>
        <w:jc w:val="both"/>
        <w:rPr>
          <w:b/>
          <w:color w:val="000000"/>
        </w:rPr>
      </w:pPr>
      <w:r w:rsidRPr="00254F31">
        <w:rPr>
          <w:b/>
          <w:color w:val="000000"/>
        </w:rPr>
        <w:t>4.6 Обоснование объема сжигания газа при техническом обслуживании и ремонтных работах технологического оборудования (V</w:t>
      </w:r>
      <w:r w:rsidRPr="00254F31">
        <w:rPr>
          <w:b/>
          <w:color w:val="000000"/>
          <w:vertAlign w:val="subscript"/>
        </w:rPr>
        <w:t>8</w:t>
      </w:r>
      <w:r w:rsidRPr="00254F31">
        <w:rPr>
          <w:b/>
          <w:color w:val="000000"/>
        </w:rPr>
        <w:t>)</w:t>
      </w:r>
      <w:bookmarkEnd w:id="39"/>
      <w:r w:rsidRPr="00254F31">
        <w:rPr>
          <w:b/>
          <w:color w:val="000000"/>
        </w:rPr>
        <w:t xml:space="preserve"> </w:t>
      </w:r>
    </w:p>
    <w:p w14:paraId="2C1BAEA1" w14:textId="77777777" w:rsidR="007C749C" w:rsidRPr="00B7225C" w:rsidRDefault="007C749C" w:rsidP="005C4282">
      <w:pPr>
        <w:spacing w:line="360" w:lineRule="auto"/>
        <w:ind w:firstLine="567"/>
        <w:jc w:val="both"/>
        <w:rPr>
          <w:rFonts w:eastAsia="Malgun Gothic"/>
        </w:rPr>
      </w:pPr>
      <w:r w:rsidRPr="00B7225C">
        <w:rPr>
          <w:rFonts w:eastAsia="Malgun Gothic"/>
        </w:rPr>
        <w:t>На этапе промышленной эксплуатации месторождени</w:t>
      </w:r>
      <w:r w:rsidR="00254F31">
        <w:rPr>
          <w:rFonts w:eastAsia="Malgun Gothic"/>
        </w:rPr>
        <w:t>я</w:t>
      </w:r>
      <w:r w:rsidRPr="00B7225C">
        <w:rPr>
          <w:rFonts w:eastAsia="Malgun Gothic"/>
        </w:rPr>
        <w:t xml:space="preserve">, сжигание сырого газа по данному пункту </w:t>
      </w:r>
      <w:r w:rsidR="004936CF" w:rsidRPr="00B7225C">
        <w:rPr>
          <w:rFonts w:eastAsia="Malgun Gothic"/>
        </w:rPr>
        <w:t>следующее</w:t>
      </w:r>
      <w:r w:rsidR="00254F31">
        <w:rPr>
          <w:rFonts w:eastAsia="Malgun Gothic"/>
        </w:rPr>
        <w:t>:</w:t>
      </w:r>
    </w:p>
    <w:p w14:paraId="3D072A1C" w14:textId="48A5A0B2" w:rsidR="000D5164" w:rsidRDefault="000D5164" w:rsidP="000D5164">
      <w:pPr>
        <w:spacing w:line="360" w:lineRule="auto"/>
        <w:ind w:firstLine="567"/>
        <w:jc w:val="both"/>
        <w:rPr>
          <w:rFonts w:eastAsia="SimSun"/>
          <w:b/>
          <w:i/>
          <w:color w:val="000000"/>
        </w:rPr>
      </w:pPr>
      <w:r>
        <w:rPr>
          <w:rFonts w:eastAsia="SimSun"/>
          <w:b/>
          <w:i/>
          <w:color w:val="000000"/>
        </w:rPr>
        <w:t>202</w:t>
      </w:r>
      <w:r w:rsidR="00005184">
        <w:rPr>
          <w:rFonts w:eastAsia="SimSun"/>
          <w:b/>
          <w:i/>
          <w:color w:val="000000"/>
        </w:rPr>
        <w:t>7</w:t>
      </w:r>
      <w:r w:rsidR="00165EF8">
        <w:rPr>
          <w:rFonts w:eastAsia="SimSun"/>
          <w:b/>
          <w:i/>
          <w:color w:val="000000"/>
        </w:rPr>
        <w:t xml:space="preserve"> год</w:t>
      </w:r>
      <w:r w:rsidR="00994C72">
        <w:rPr>
          <w:rFonts w:eastAsia="SimSun"/>
          <w:b/>
          <w:i/>
          <w:color w:val="000000"/>
        </w:rPr>
        <w:t xml:space="preserve"> </w:t>
      </w:r>
      <w:r w:rsidRPr="00B7225C">
        <w:rPr>
          <w:rFonts w:eastAsia="SimSun"/>
          <w:b/>
          <w:i/>
          <w:color w:val="000000"/>
        </w:rPr>
        <w:t>V</w:t>
      </w:r>
      <w:r w:rsidR="00C02B31">
        <w:rPr>
          <w:rFonts w:eastAsia="SimSun"/>
          <w:b/>
          <w:i/>
          <w:color w:val="000000"/>
          <w:vertAlign w:val="subscript"/>
        </w:rPr>
        <w:t>8</w:t>
      </w:r>
      <w:r w:rsidRPr="00B7225C">
        <w:rPr>
          <w:rFonts w:eastAsia="SimSun"/>
          <w:b/>
          <w:i/>
          <w:color w:val="000000"/>
          <w:vertAlign w:val="subscript"/>
        </w:rPr>
        <w:t xml:space="preserve"> </w:t>
      </w:r>
      <w:r w:rsidRPr="00B7225C">
        <w:rPr>
          <w:rFonts w:eastAsia="SimSun"/>
          <w:b/>
          <w:i/>
          <w:color w:val="000000"/>
        </w:rPr>
        <w:t>=0 м</w:t>
      </w:r>
      <w:r w:rsidRPr="00B7225C">
        <w:rPr>
          <w:rFonts w:eastAsia="SimSun"/>
          <w:b/>
          <w:i/>
          <w:color w:val="000000"/>
          <w:vertAlign w:val="superscript"/>
        </w:rPr>
        <w:t>3</w:t>
      </w:r>
      <w:r w:rsidRPr="00B7225C">
        <w:rPr>
          <w:rFonts w:eastAsia="SimSun"/>
          <w:b/>
          <w:i/>
          <w:color w:val="000000"/>
        </w:rPr>
        <w:t>;</w:t>
      </w:r>
    </w:p>
    <w:p w14:paraId="5890CC69" w14:textId="77777777" w:rsidR="007C749C" w:rsidRPr="00254F31" w:rsidRDefault="007C749C" w:rsidP="00254F31">
      <w:pPr>
        <w:spacing w:line="360" w:lineRule="auto"/>
        <w:ind w:firstLine="567"/>
        <w:jc w:val="both"/>
        <w:rPr>
          <w:b/>
          <w:color w:val="000000"/>
        </w:rPr>
      </w:pPr>
      <w:bookmarkStart w:id="40" w:name="_Toc76224907"/>
      <w:r w:rsidRPr="00254F31">
        <w:rPr>
          <w:b/>
          <w:color w:val="000000"/>
        </w:rPr>
        <w:t>4.7 Обоснование объема сжигания газа при технологических сбоях, отказах и отклонениях в работе технологического оборудования (V</w:t>
      </w:r>
      <w:r w:rsidRPr="00254F31">
        <w:rPr>
          <w:b/>
          <w:color w:val="000000"/>
          <w:vertAlign w:val="subscript"/>
        </w:rPr>
        <w:t>9</w:t>
      </w:r>
      <w:r w:rsidRPr="00254F31">
        <w:rPr>
          <w:b/>
          <w:color w:val="000000"/>
        </w:rPr>
        <w:t>)</w:t>
      </w:r>
      <w:bookmarkEnd w:id="40"/>
      <w:r w:rsidRPr="00254F31">
        <w:rPr>
          <w:b/>
          <w:color w:val="000000"/>
        </w:rPr>
        <w:t xml:space="preserve"> </w:t>
      </w:r>
    </w:p>
    <w:p w14:paraId="45FEBBA7" w14:textId="77777777" w:rsidR="000D5164" w:rsidRDefault="007C749C" w:rsidP="000D5164">
      <w:pPr>
        <w:spacing w:line="360" w:lineRule="auto"/>
        <w:ind w:firstLine="567"/>
        <w:jc w:val="both"/>
        <w:rPr>
          <w:rFonts w:eastAsia="Malgun Gothic"/>
        </w:rPr>
      </w:pPr>
      <w:r w:rsidRPr="00B7225C">
        <w:rPr>
          <w:rFonts w:eastAsia="Malgun Gothic"/>
        </w:rPr>
        <w:lastRenderedPageBreak/>
        <w:t>На этапе промышленной эксплуатации месторождени</w:t>
      </w:r>
      <w:r w:rsidR="00254F31">
        <w:rPr>
          <w:rFonts w:eastAsia="Malgun Gothic"/>
        </w:rPr>
        <w:t xml:space="preserve">я, </w:t>
      </w:r>
      <w:r w:rsidRPr="00B7225C">
        <w:rPr>
          <w:rFonts w:eastAsia="Malgun Gothic"/>
        </w:rPr>
        <w:t>сжигание сырого газа по данному пункту не предусмотрено.</w:t>
      </w:r>
      <w:bookmarkStart w:id="41" w:name="_Toc76224908"/>
      <w:bookmarkStart w:id="42" w:name="_Toc53569323"/>
      <w:bookmarkStart w:id="43" w:name="_Toc36823574"/>
      <w:r w:rsidR="000D5164" w:rsidRPr="000D5164">
        <w:rPr>
          <w:rFonts w:eastAsia="Malgun Gothic"/>
        </w:rPr>
        <w:t xml:space="preserve"> </w:t>
      </w:r>
    </w:p>
    <w:p w14:paraId="5871BD00" w14:textId="57EF387E" w:rsidR="00D564BD" w:rsidRDefault="00254F31" w:rsidP="000D5164">
      <w:pPr>
        <w:spacing w:line="360" w:lineRule="auto"/>
        <w:ind w:firstLine="567"/>
        <w:jc w:val="both"/>
        <w:rPr>
          <w:rFonts w:eastAsia="SimSun"/>
          <w:b/>
          <w:i/>
          <w:color w:val="000000"/>
        </w:rPr>
      </w:pPr>
      <w:r w:rsidRPr="00254F31">
        <w:rPr>
          <w:rFonts w:eastAsia="SimSun"/>
          <w:b/>
          <w:i/>
          <w:color w:val="000000"/>
        </w:rPr>
        <w:t>V</w:t>
      </w:r>
      <w:r w:rsidRPr="00254F31">
        <w:rPr>
          <w:rFonts w:eastAsia="SimSun"/>
          <w:b/>
          <w:i/>
          <w:color w:val="000000"/>
          <w:vertAlign w:val="subscript"/>
        </w:rPr>
        <w:t>9</w:t>
      </w:r>
      <w:r w:rsidRPr="00254F31">
        <w:rPr>
          <w:rFonts w:eastAsia="SimSun"/>
          <w:b/>
          <w:i/>
          <w:color w:val="000000"/>
        </w:rPr>
        <w:t>= 0 м</w:t>
      </w:r>
      <w:r w:rsidRPr="00254F31">
        <w:rPr>
          <w:rFonts w:eastAsia="SimSun"/>
          <w:b/>
          <w:i/>
          <w:color w:val="000000"/>
          <w:vertAlign w:val="superscript"/>
        </w:rPr>
        <w:t>3</w:t>
      </w:r>
      <w:r w:rsidR="006D201E">
        <w:rPr>
          <w:rFonts w:eastAsia="SimSun"/>
          <w:b/>
          <w:i/>
          <w:color w:val="000000"/>
        </w:rPr>
        <w:t>.</w:t>
      </w:r>
    </w:p>
    <w:p w14:paraId="0F572081" w14:textId="77777777" w:rsidR="00D86AE2" w:rsidRDefault="00D86AE2" w:rsidP="000D5164">
      <w:pPr>
        <w:spacing w:line="360" w:lineRule="auto"/>
        <w:ind w:firstLine="567"/>
        <w:jc w:val="both"/>
        <w:rPr>
          <w:rFonts w:eastAsia="SimSun"/>
          <w:b/>
          <w:i/>
          <w:color w:val="000000"/>
        </w:rPr>
      </w:pPr>
    </w:p>
    <w:p w14:paraId="1E6C7FD8" w14:textId="77777777" w:rsidR="00BF56E7" w:rsidRDefault="004D45AC" w:rsidP="00C90B51">
      <w:pPr>
        <w:pStyle w:val="15"/>
        <w:keepNext w:val="0"/>
        <w:spacing w:before="0" w:after="0" w:line="360" w:lineRule="auto"/>
        <w:ind w:left="0" w:firstLine="567"/>
        <w:jc w:val="both"/>
        <w:rPr>
          <w:rFonts w:ascii="Times New Roman" w:hAnsi="Times New Roman"/>
          <w:sz w:val="24"/>
        </w:rPr>
      </w:pPr>
      <w:r w:rsidRPr="00B7225C">
        <w:rPr>
          <w:rFonts w:ascii="Times New Roman" w:hAnsi="Times New Roman"/>
          <w:sz w:val="24"/>
        </w:rPr>
        <w:t xml:space="preserve">5 </w:t>
      </w:r>
      <w:r w:rsidR="00BF56E7" w:rsidRPr="00B7225C">
        <w:rPr>
          <w:rFonts w:ascii="Times New Roman" w:hAnsi="Times New Roman"/>
          <w:sz w:val="24"/>
        </w:rPr>
        <w:t>ТЕХНОЛОГИЯ УТИЛИЗАЦИИ И ПЕРЕЧЕНЬ ОБЪЕКТОВ УТИЛИЗАЦИИ СЫРОГО ГАЗА НА МЕСТОРОЖДЕНИ</w:t>
      </w:r>
      <w:bookmarkEnd w:id="41"/>
      <w:bookmarkEnd w:id="42"/>
      <w:r w:rsidR="00254F31">
        <w:rPr>
          <w:rFonts w:ascii="Times New Roman" w:hAnsi="Times New Roman"/>
          <w:sz w:val="24"/>
        </w:rPr>
        <w:t>И</w:t>
      </w:r>
    </w:p>
    <w:p w14:paraId="437148F3" w14:textId="77777777" w:rsidR="006D201E" w:rsidRDefault="006D201E" w:rsidP="006D201E">
      <w:pPr>
        <w:shd w:val="clear" w:color="auto" w:fill="FFFFFF"/>
        <w:spacing w:line="360" w:lineRule="auto"/>
        <w:ind w:left="14" w:firstLine="567"/>
        <w:jc w:val="both"/>
        <w:textAlignment w:val="baseline"/>
        <w:rPr>
          <w:color w:val="000000"/>
        </w:rPr>
      </w:pPr>
      <w:r w:rsidRPr="00794A85">
        <w:rPr>
          <w:color w:val="000000"/>
        </w:rPr>
        <w:t xml:space="preserve">На месторождении </w:t>
      </w:r>
      <w:proofErr w:type="spellStart"/>
      <w:r w:rsidR="00C90B51">
        <w:rPr>
          <w:color w:val="000000"/>
        </w:rPr>
        <w:t>Сулутабан</w:t>
      </w:r>
      <w:proofErr w:type="spellEnd"/>
      <w:r w:rsidRPr="00794A85">
        <w:rPr>
          <w:color w:val="000000"/>
        </w:rPr>
        <w:t xml:space="preserve"> в основе проектируемой системы промыслового сбора и подготовки добываемой продукции заложена герметизированная система сбора и подготовки добытой продукции</w:t>
      </w:r>
      <w:r>
        <w:rPr>
          <w:color w:val="000000"/>
        </w:rPr>
        <w:t>.</w:t>
      </w:r>
    </w:p>
    <w:p w14:paraId="3D71AAFA" w14:textId="5571691B" w:rsidR="00253ACC" w:rsidRDefault="00253ACC" w:rsidP="006D201E">
      <w:pPr>
        <w:shd w:val="clear" w:color="auto" w:fill="FFFFFF"/>
        <w:spacing w:line="360" w:lineRule="auto"/>
        <w:ind w:left="14" w:firstLine="567"/>
        <w:jc w:val="both"/>
        <w:textAlignment w:val="baseline"/>
      </w:pPr>
      <w:r w:rsidRPr="007145B2">
        <w:t xml:space="preserve">По фактическим данным за время пробной эксплуатации в составе добываемой продукции не наблюдается попутного газа и, вероятно, связано с незначительными объемами газа, который не улавливают газовые счетчики. Газосодержание по результатам исследований определено </w:t>
      </w:r>
      <w:r w:rsidRPr="00B45D66">
        <w:t>на уровне 0,4</w:t>
      </w:r>
      <w:r w:rsidR="00D86AE2" w:rsidRPr="00B45D66">
        <w:t>3</w:t>
      </w:r>
      <w:r w:rsidRPr="00B45D66">
        <w:t xml:space="preserve"> м</w:t>
      </w:r>
      <w:r w:rsidRPr="00B45D66">
        <w:rPr>
          <w:vertAlign w:val="superscript"/>
        </w:rPr>
        <w:t>3</w:t>
      </w:r>
      <w:r w:rsidRPr="00B45D66">
        <w:t>/т.</w:t>
      </w:r>
    </w:p>
    <w:p w14:paraId="6C08770E" w14:textId="0988012B" w:rsidR="006D201E" w:rsidRPr="00594C10" w:rsidRDefault="00594C10" w:rsidP="006D201E">
      <w:pPr>
        <w:shd w:val="clear" w:color="auto" w:fill="FFFFFF"/>
        <w:spacing w:line="360" w:lineRule="auto"/>
        <w:ind w:left="14" w:firstLine="567"/>
        <w:jc w:val="both"/>
        <w:textAlignment w:val="baseline"/>
      </w:pPr>
      <w:r>
        <w:t>Весь</w:t>
      </w:r>
      <w:r w:rsidR="006D201E" w:rsidRPr="00594C10">
        <w:t xml:space="preserve"> объем добываемого сырого газа планируется использовать на собственные нужды. </w:t>
      </w:r>
    </w:p>
    <w:p w14:paraId="20784CB1" w14:textId="1A3B6D04" w:rsidR="00FF439E" w:rsidRDefault="000449C9" w:rsidP="00005184">
      <w:pPr>
        <w:spacing w:line="360" w:lineRule="auto"/>
        <w:ind w:firstLine="567"/>
        <w:jc w:val="both"/>
        <w:rPr>
          <w:color w:val="000000"/>
        </w:rPr>
      </w:pPr>
      <w:r w:rsidRPr="006D201E">
        <w:rPr>
          <w:color w:val="000000"/>
        </w:rPr>
        <w:t>К собственным нуждам относится, использование попутного газа в качестве топлива для подачи его на</w:t>
      </w:r>
      <w:r>
        <w:rPr>
          <w:color w:val="000000"/>
        </w:rPr>
        <w:t xml:space="preserve"> устьевых </w:t>
      </w:r>
      <w:r w:rsidRPr="00253ACC">
        <w:rPr>
          <w:color w:val="000000"/>
        </w:rPr>
        <w:t xml:space="preserve">подогревателях </w:t>
      </w:r>
      <w:r w:rsidRPr="00B45D66">
        <w:rPr>
          <w:color w:val="000000"/>
        </w:rPr>
        <w:t xml:space="preserve">УП-0,2 в количестве </w:t>
      </w:r>
      <w:r w:rsidRPr="000449C9">
        <w:rPr>
          <w:color w:val="000000"/>
        </w:rPr>
        <w:t>10</w:t>
      </w:r>
      <w:r>
        <w:rPr>
          <w:color w:val="000000"/>
        </w:rPr>
        <w:t xml:space="preserve"> </w:t>
      </w:r>
      <w:r w:rsidRPr="000449C9">
        <w:rPr>
          <w:color w:val="000000"/>
        </w:rPr>
        <w:t>шт</w:t>
      </w:r>
      <w:r>
        <w:rPr>
          <w:color w:val="000000"/>
        </w:rPr>
        <w:t xml:space="preserve">. до конца 2026 года и </w:t>
      </w:r>
      <w:r w:rsidRPr="00B45D66">
        <w:rPr>
          <w:color w:val="000000"/>
        </w:rPr>
        <w:t xml:space="preserve">в количестве </w:t>
      </w:r>
      <w:r w:rsidRPr="000449C9">
        <w:rPr>
          <w:color w:val="000000"/>
        </w:rPr>
        <w:t>12</w:t>
      </w:r>
      <w:r>
        <w:rPr>
          <w:color w:val="000000"/>
        </w:rPr>
        <w:t xml:space="preserve"> </w:t>
      </w:r>
      <w:r w:rsidRPr="000449C9">
        <w:rPr>
          <w:color w:val="000000"/>
        </w:rPr>
        <w:t>шт</w:t>
      </w:r>
      <w:r>
        <w:rPr>
          <w:color w:val="000000"/>
        </w:rPr>
        <w:t>. до конца 2027 года.</w:t>
      </w:r>
    </w:p>
    <w:p w14:paraId="74D1E8D9" w14:textId="77777777" w:rsidR="00005184" w:rsidRDefault="00005184" w:rsidP="00005184">
      <w:pPr>
        <w:spacing w:line="360" w:lineRule="auto"/>
        <w:ind w:firstLine="567"/>
        <w:jc w:val="both"/>
        <w:rPr>
          <w:b/>
        </w:rPr>
      </w:pPr>
    </w:p>
    <w:p w14:paraId="6D0E85CA" w14:textId="449197C5" w:rsidR="006D201E" w:rsidRPr="00B7225C" w:rsidRDefault="006D201E" w:rsidP="00D86D79">
      <w:pPr>
        <w:spacing w:line="360" w:lineRule="auto"/>
        <w:ind w:firstLine="567"/>
        <w:jc w:val="both"/>
        <w:rPr>
          <w:b/>
        </w:rPr>
      </w:pPr>
      <w:r w:rsidRPr="00B7225C">
        <w:rPr>
          <w:b/>
        </w:rPr>
        <w:t>5.1 Потребление топливного газа на собственные технологические нужды</w:t>
      </w:r>
    </w:p>
    <w:p w14:paraId="612F7910" w14:textId="2186510B" w:rsidR="006D201E" w:rsidRPr="00C02B31" w:rsidRDefault="006D201E" w:rsidP="00D86D79">
      <w:pPr>
        <w:shd w:val="clear" w:color="auto" w:fill="FFFFFF"/>
        <w:spacing w:line="360" w:lineRule="auto"/>
        <w:ind w:left="14" w:firstLine="567"/>
        <w:jc w:val="both"/>
        <w:textAlignment w:val="baseline"/>
        <w:rPr>
          <w:color w:val="000000"/>
        </w:rPr>
      </w:pPr>
      <w:r w:rsidRPr="00C02B31">
        <w:rPr>
          <w:color w:val="000000"/>
        </w:rPr>
        <w:t>Для проведения расчета потребления попутного газа на собственные нужды определены объекты его потребления. Основным потр</w:t>
      </w:r>
      <w:r w:rsidRPr="00253ACC">
        <w:rPr>
          <w:color w:val="000000"/>
        </w:rPr>
        <w:t xml:space="preserve">ебителем попутного газа на месторождении является </w:t>
      </w:r>
      <w:r w:rsidR="00766044" w:rsidRPr="00253ACC">
        <w:rPr>
          <w:color w:val="000000"/>
        </w:rPr>
        <w:t>устьевы</w:t>
      </w:r>
      <w:r w:rsidR="00253ACC" w:rsidRPr="00253ACC">
        <w:rPr>
          <w:color w:val="000000"/>
        </w:rPr>
        <w:t>е</w:t>
      </w:r>
      <w:r w:rsidR="00766044" w:rsidRPr="00253ACC">
        <w:rPr>
          <w:color w:val="000000"/>
        </w:rPr>
        <w:t xml:space="preserve"> подогревател</w:t>
      </w:r>
      <w:r w:rsidR="00253ACC" w:rsidRPr="00253ACC">
        <w:rPr>
          <w:color w:val="000000"/>
        </w:rPr>
        <w:t>и</w:t>
      </w:r>
      <w:r w:rsidR="00766044" w:rsidRPr="00253ACC">
        <w:rPr>
          <w:color w:val="000000"/>
        </w:rPr>
        <w:t xml:space="preserve"> УП-0,2.</w:t>
      </w:r>
    </w:p>
    <w:p w14:paraId="75443D31" w14:textId="77777777" w:rsidR="006D201E" w:rsidRPr="00C02B31" w:rsidRDefault="006D201E" w:rsidP="00D86D79">
      <w:pPr>
        <w:shd w:val="clear" w:color="auto" w:fill="FFFFFF"/>
        <w:spacing w:line="360" w:lineRule="auto"/>
        <w:ind w:left="14" w:firstLine="567"/>
        <w:jc w:val="both"/>
        <w:textAlignment w:val="baseline"/>
        <w:rPr>
          <w:color w:val="000000"/>
        </w:rPr>
      </w:pPr>
      <w:r w:rsidRPr="00C02B31">
        <w:rPr>
          <w:color w:val="000000"/>
        </w:rPr>
        <w:t xml:space="preserve">Таким образом, на месторождении </w:t>
      </w:r>
      <w:proofErr w:type="spellStart"/>
      <w:r w:rsidR="00DE2B4F">
        <w:rPr>
          <w:color w:val="000000"/>
        </w:rPr>
        <w:t>Сулутабан</w:t>
      </w:r>
      <w:proofErr w:type="spellEnd"/>
      <w:r w:rsidRPr="00C02B31">
        <w:rPr>
          <w:color w:val="000000"/>
        </w:rPr>
        <w:t xml:space="preserve"> попутный газ планируется расходовать на собственные нужды по следующим направлениям:</w:t>
      </w:r>
    </w:p>
    <w:p w14:paraId="55EC6D98" w14:textId="77777777" w:rsidR="006D201E" w:rsidRPr="00C02B31" w:rsidRDefault="006D201E" w:rsidP="00D86D79">
      <w:pPr>
        <w:pStyle w:val="affffd"/>
        <w:numPr>
          <w:ilvl w:val="0"/>
          <w:numId w:val="57"/>
        </w:numPr>
        <w:tabs>
          <w:tab w:val="clear" w:pos="720"/>
          <w:tab w:val="num" w:pos="993"/>
        </w:tabs>
        <w:ind w:left="567" w:firstLine="0"/>
      </w:pPr>
      <w:r w:rsidRPr="00C02B31">
        <w:t>в качестве топлива на подогрев продукции при подготовке нефти;</w:t>
      </w:r>
    </w:p>
    <w:p w14:paraId="6A355687" w14:textId="4BB6C8E4" w:rsidR="006D201E" w:rsidRPr="00C02B31" w:rsidRDefault="006D201E" w:rsidP="00D86D79">
      <w:pPr>
        <w:pStyle w:val="affffd"/>
      </w:pPr>
      <w:r w:rsidRPr="00C02B31">
        <w:t xml:space="preserve">Расход сырого газа на собственные технологические нужды на месторождении </w:t>
      </w:r>
      <w:proofErr w:type="spellStart"/>
      <w:r w:rsidR="003D460A">
        <w:t>Сулутабан</w:t>
      </w:r>
      <w:proofErr w:type="spellEnd"/>
      <w:r w:rsidRPr="00C02B31">
        <w:t xml:space="preserve"> на</w:t>
      </w:r>
      <w:r w:rsidR="00FA7CCF">
        <w:t xml:space="preserve"> </w:t>
      </w:r>
      <w:r w:rsidR="00005184">
        <w:t>2027</w:t>
      </w:r>
      <w:r w:rsidR="00C02B31" w:rsidRPr="00C02B31">
        <w:t xml:space="preserve"> год </w:t>
      </w:r>
      <w:r w:rsidRPr="00C02B31">
        <w:t xml:space="preserve">представлен в таблице </w:t>
      </w:r>
      <w:r w:rsidR="00023030" w:rsidRPr="00C02B31">
        <w:t>5.1.1.</w:t>
      </w:r>
    </w:p>
    <w:p w14:paraId="1B4571FB" w14:textId="7A9CB758" w:rsidR="001D7309" w:rsidRPr="00B7225C" w:rsidRDefault="001D7309" w:rsidP="00D86D79">
      <w:pPr>
        <w:widowControl w:val="0"/>
        <w:overflowPunct w:val="0"/>
        <w:autoSpaceDE w:val="0"/>
        <w:autoSpaceDN w:val="0"/>
        <w:adjustRightInd w:val="0"/>
        <w:spacing w:line="360" w:lineRule="auto"/>
        <w:ind w:firstLine="709"/>
        <w:jc w:val="both"/>
        <w:textAlignment w:val="baseline"/>
      </w:pPr>
      <w:bookmarkStart w:id="44" w:name="_Toc59284299"/>
      <w:r w:rsidRPr="00C02B31">
        <w:t>Представленные в таблицах прогнозные объемы</w:t>
      </w:r>
      <w:r w:rsidR="00431462" w:rsidRPr="00C02B31">
        <w:t xml:space="preserve"> потребления попутного</w:t>
      </w:r>
      <w:r w:rsidR="00C02B31" w:rsidRPr="00C02B31">
        <w:t xml:space="preserve"> газа</w:t>
      </w:r>
      <w:r w:rsidRPr="00C02B31">
        <w:t xml:space="preserve"> приняты согласно технологическим показателям действующих проектных документов по разработке месторождений,</w:t>
      </w:r>
      <w:r w:rsidR="00D86D79">
        <w:t xml:space="preserve"> </w:t>
      </w:r>
      <w:r w:rsidRPr="00C02B31">
        <w:t>утвержденных Центральной комиссией по разведке и разработке месторождении углеводородов МЭ РК</w:t>
      </w:r>
      <w:r w:rsidR="00D86D79">
        <w:t>, паспортных данных и т.д.</w:t>
      </w:r>
    </w:p>
    <w:p w14:paraId="1C7E4908" w14:textId="77777777" w:rsidR="00005184" w:rsidRDefault="00005184">
      <w:pPr>
        <w:spacing w:after="160" w:line="259" w:lineRule="auto"/>
        <w:rPr>
          <w:b/>
          <w:sz w:val="20"/>
          <w:szCs w:val="20"/>
        </w:rPr>
      </w:pPr>
      <w:bookmarkStart w:id="45" w:name="_Toc36825787"/>
      <w:r>
        <w:rPr>
          <w:b/>
          <w:sz w:val="20"/>
          <w:szCs w:val="20"/>
        </w:rPr>
        <w:br w:type="page"/>
      </w:r>
    </w:p>
    <w:p w14:paraId="48446E29" w14:textId="2C1FA7AB" w:rsidR="002807F9" w:rsidRDefault="002807F9" w:rsidP="00614E21">
      <w:pPr>
        <w:ind w:firstLine="567"/>
        <w:jc w:val="both"/>
        <w:rPr>
          <w:b/>
          <w:sz w:val="20"/>
        </w:rPr>
      </w:pPr>
      <w:r w:rsidRPr="00B7225C">
        <w:rPr>
          <w:b/>
          <w:sz w:val="20"/>
          <w:szCs w:val="20"/>
        </w:rPr>
        <w:lastRenderedPageBreak/>
        <w:t>Таблица 5.</w:t>
      </w:r>
      <w:r w:rsidR="00F551E4" w:rsidRPr="00B7225C">
        <w:rPr>
          <w:b/>
          <w:sz w:val="20"/>
          <w:szCs w:val="20"/>
        </w:rPr>
        <w:fldChar w:fldCharType="begin"/>
      </w:r>
      <w:r w:rsidRPr="00B7225C">
        <w:rPr>
          <w:b/>
          <w:sz w:val="20"/>
          <w:szCs w:val="20"/>
        </w:rPr>
        <w:instrText xml:space="preserve"> SEQ Таблица \* ARABIC \s 1 </w:instrText>
      </w:r>
      <w:r w:rsidR="00F551E4" w:rsidRPr="00B7225C">
        <w:rPr>
          <w:b/>
          <w:sz w:val="20"/>
          <w:szCs w:val="20"/>
        </w:rPr>
        <w:fldChar w:fldCharType="separate"/>
      </w:r>
      <w:r w:rsidR="003B38BB">
        <w:rPr>
          <w:b/>
          <w:noProof/>
          <w:sz w:val="20"/>
          <w:szCs w:val="20"/>
        </w:rPr>
        <w:t>1</w:t>
      </w:r>
      <w:r w:rsidR="00F551E4" w:rsidRPr="00B7225C">
        <w:rPr>
          <w:b/>
          <w:sz w:val="20"/>
          <w:szCs w:val="20"/>
        </w:rPr>
        <w:fldChar w:fldCharType="end"/>
      </w:r>
      <w:r w:rsidRPr="00B7225C">
        <w:rPr>
          <w:b/>
          <w:sz w:val="20"/>
          <w:szCs w:val="20"/>
        </w:rPr>
        <w:t>.1</w:t>
      </w:r>
      <w:r w:rsidRPr="00B7225C">
        <w:rPr>
          <w:b/>
          <w:sz w:val="20"/>
        </w:rPr>
        <w:t xml:space="preserve"> – </w:t>
      </w:r>
      <w:r w:rsidR="00347722" w:rsidRPr="00B7225C">
        <w:rPr>
          <w:b/>
          <w:sz w:val="20"/>
        </w:rPr>
        <w:t>Расчет потребления</w:t>
      </w:r>
      <w:r w:rsidRPr="00B7225C">
        <w:rPr>
          <w:b/>
          <w:sz w:val="20"/>
        </w:rPr>
        <w:t xml:space="preserve"> </w:t>
      </w:r>
      <w:r w:rsidR="00AB7E5F" w:rsidRPr="00B7225C">
        <w:rPr>
          <w:b/>
          <w:sz w:val="20"/>
        </w:rPr>
        <w:t>попутного</w:t>
      </w:r>
      <w:r w:rsidR="005F238F">
        <w:rPr>
          <w:b/>
          <w:sz w:val="20"/>
        </w:rPr>
        <w:t xml:space="preserve"> </w:t>
      </w:r>
      <w:r w:rsidR="00AB7E5F" w:rsidRPr="00B7225C">
        <w:rPr>
          <w:b/>
          <w:sz w:val="20"/>
        </w:rPr>
        <w:t>нефтяного</w:t>
      </w:r>
      <w:r w:rsidRPr="00B7225C">
        <w:rPr>
          <w:b/>
          <w:sz w:val="20"/>
        </w:rPr>
        <w:t xml:space="preserve"> газа на собственные нужды </w:t>
      </w:r>
      <w:bookmarkEnd w:id="45"/>
      <w:r w:rsidR="00921CBE">
        <w:rPr>
          <w:b/>
          <w:sz w:val="20"/>
        </w:rPr>
        <w:t>на</w:t>
      </w:r>
      <w:r w:rsidR="00431462">
        <w:rPr>
          <w:b/>
          <w:sz w:val="20"/>
        </w:rPr>
        <w:t xml:space="preserve"> </w:t>
      </w:r>
      <w:r w:rsidR="00005184">
        <w:rPr>
          <w:b/>
          <w:sz w:val="20"/>
        </w:rPr>
        <w:t>2027</w:t>
      </w:r>
      <w:r w:rsidR="00DD29F9">
        <w:rPr>
          <w:b/>
          <w:sz w:val="20"/>
        </w:rPr>
        <w:t xml:space="preserve"> год</w:t>
      </w:r>
      <w:r w:rsidR="00614E21">
        <w:rPr>
          <w:b/>
          <w:sz w:val="20"/>
        </w:rPr>
        <w:t>.</w:t>
      </w:r>
    </w:p>
    <w:tbl>
      <w:tblPr>
        <w:tblW w:w="9498" w:type="dxa"/>
        <w:tblInd w:w="-147" w:type="dxa"/>
        <w:shd w:val="clear" w:color="auto" w:fill="FFFFFF" w:themeFill="background1"/>
        <w:tblLayout w:type="fixed"/>
        <w:tblLook w:val="04A0" w:firstRow="1" w:lastRow="0" w:firstColumn="1" w:lastColumn="0" w:noHBand="0" w:noVBand="1"/>
      </w:tblPr>
      <w:tblGrid>
        <w:gridCol w:w="567"/>
        <w:gridCol w:w="1132"/>
        <w:gridCol w:w="991"/>
        <w:gridCol w:w="855"/>
        <w:gridCol w:w="992"/>
        <w:gridCol w:w="1559"/>
        <w:gridCol w:w="1701"/>
        <w:gridCol w:w="1701"/>
      </w:tblGrid>
      <w:tr w:rsidR="00A366C0" w:rsidRPr="00F23144" w14:paraId="43AB2287" w14:textId="77777777" w:rsidTr="00A366C0">
        <w:trPr>
          <w:trHeight w:val="794"/>
        </w:trPr>
        <w:tc>
          <w:tcPr>
            <w:tcW w:w="567" w:type="dxa"/>
            <w:tcBorders>
              <w:top w:val="single" w:sz="4" w:space="0" w:color="auto"/>
              <w:left w:val="single" w:sz="4" w:space="0" w:color="auto"/>
              <w:right w:val="single" w:sz="4" w:space="0" w:color="auto"/>
            </w:tcBorders>
            <w:shd w:val="clear" w:color="auto" w:fill="FFFFFF" w:themeFill="background1"/>
            <w:vAlign w:val="center"/>
            <w:hideMark/>
          </w:tcPr>
          <w:p w14:paraId="1ACCFE47" w14:textId="77777777" w:rsidR="00A366C0" w:rsidRPr="00F23144" w:rsidRDefault="00A366C0" w:rsidP="00A366C0">
            <w:pPr>
              <w:ind w:left="-57" w:right="-57"/>
              <w:jc w:val="center"/>
              <w:rPr>
                <w:b/>
                <w:bCs/>
                <w:color w:val="000000"/>
              </w:rPr>
            </w:pPr>
            <w:r w:rsidRPr="00F23144">
              <w:rPr>
                <w:b/>
                <w:bCs/>
                <w:color w:val="000000"/>
                <w:sz w:val="22"/>
                <w:szCs w:val="22"/>
              </w:rPr>
              <w:t xml:space="preserve">№ </w:t>
            </w:r>
            <w:r w:rsidRPr="00F23144">
              <w:rPr>
                <w:b/>
                <w:bCs/>
                <w:color w:val="000000"/>
                <w:sz w:val="22"/>
                <w:szCs w:val="22"/>
              </w:rPr>
              <w:br/>
              <w:t>п/п</w:t>
            </w:r>
          </w:p>
        </w:tc>
        <w:tc>
          <w:tcPr>
            <w:tcW w:w="1132" w:type="dxa"/>
            <w:tcBorders>
              <w:top w:val="single" w:sz="4" w:space="0" w:color="auto"/>
              <w:left w:val="single" w:sz="4" w:space="0" w:color="auto"/>
              <w:right w:val="single" w:sz="4" w:space="0" w:color="auto"/>
            </w:tcBorders>
            <w:shd w:val="clear" w:color="auto" w:fill="FFFFFF" w:themeFill="background1"/>
            <w:noWrap/>
            <w:vAlign w:val="center"/>
            <w:hideMark/>
          </w:tcPr>
          <w:p w14:paraId="4FE95B3C" w14:textId="15785BD0" w:rsidR="00A366C0" w:rsidRPr="00F23144" w:rsidRDefault="00A366C0" w:rsidP="00A366C0">
            <w:pPr>
              <w:ind w:left="-57" w:right="-57"/>
              <w:jc w:val="center"/>
              <w:rPr>
                <w:b/>
                <w:bCs/>
                <w:color w:val="000000"/>
              </w:rPr>
            </w:pPr>
            <w:proofErr w:type="spellStart"/>
            <w:r w:rsidRPr="00F23144">
              <w:rPr>
                <w:b/>
                <w:bCs/>
                <w:color w:val="000000"/>
                <w:sz w:val="22"/>
                <w:szCs w:val="22"/>
              </w:rPr>
              <w:t>Наимено</w:t>
            </w:r>
            <w:r>
              <w:rPr>
                <w:b/>
                <w:bCs/>
                <w:color w:val="000000"/>
                <w:sz w:val="22"/>
                <w:szCs w:val="22"/>
              </w:rPr>
              <w:t>-</w:t>
            </w:r>
            <w:r w:rsidRPr="00F23144">
              <w:rPr>
                <w:b/>
                <w:bCs/>
                <w:color w:val="000000"/>
                <w:sz w:val="22"/>
                <w:szCs w:val="22"/>
              </w:rPr>
              <w:t>вание</w:t>
            </w:r>
            <w:proofErr w:type="spellEnd"/>
          </w:p>
        </w:tc>
        <w:tc>
          <w:tcPr>
            <w:tcW w:w="991" w:type="dxa"/>
            <w:tcBorders>
              <w:top w:val="single" w:sz="4" w:space="0" w:color="auto"/>
              <w:left w:val="single" w:sz="4" w:space="0" w:color="auto"/>
              <w:right w:val="single" w:sz="4" w:space="0" w:color="auto"/>
            </w:tcBorders>
            <w:shd w:val="clear" w:color="auto" w:fill="FFFFFF" w:themeFill="background1"/>
            <w:vAlign w:val="center"/>
            <w:hideMark/>
          </w:tcPr>
          <w:p w14:paraId="1D1AB93B" w14:textId="77777777" w:rsidR="00A366C0" w:rsidRPr="00F23144" w:rsidRDefault="00A366C0" w:rsidP="00A366C0">
            <w:pPr>
              <w:ind w:left="-57" w:right="-57"/>
              <w:jc w:val="center"/>
              <w:rPr>
                <w:b/>
                <w:bCs/>
                <w:color w:val="000000"/>
              </w:rPr>
            </w:pPr>
            <w:r w:rsidRPr="00F23144">
              <w:rPr>
                <w:b/>
                <w:bCs/>
                <w:color w:val="000000"/>
                <w:sz w:val="22"/>
                <w:szCs w:val="22"/>
              </w:rPr>
              <w:t>Общее кол-во</w:t>
            </w:r>
          </w:p>
        </w:tc>
        <w:tc>
          <w:tcPr>
            <w:tcW w:w="855" w:type="dxa"/>
            <w:tcBorders>
              <w:top w:val="single" w:sz="4" w:space="0" w:color="auto"/>
              <w:left w:val="single" w:sz="4" w:space="0" w:color="auto"/>
              <w:right w:val="single" w:sz="4" w:space="0" w:color="auto"/>
            </w:tcBorders>
            <w:shd w:val="clear" w:color="auto" w:fill="FFFFFF" w:themeFill="background1"/>
            <w:noWrap/>
            <w:vAlign w:val="center"/>
            <w:hideMark/>
          </w:tcPr>
          <w:p w14:paraId="43DAB39B" w14:textId="77777777" w:rsidR="00A366C0" w:rsidRPr="00F23144" w:rsidRDefault="00A366C0" w:rsidP="00A366C0">
            <w:pPr>
              <w:ind w:left="-57" w:right="-57"/>
              <w:jc w:val="center"/>
              <w:rPr>
                <w:b/>
                <w:bCs/>
                <w:color w:val="000000"/>
              </w:rPr>
            </w:pPr>
            <w:r w:rsidRPr="00F23144">
              <w:rPr>
                <w:b/>
                <w:bCs/>
                <w:color w:val="000000"/>
                <w:sz w:val="22"/>
                <w:szCs w:val="22"/>
              </w:rPr>
              <w:t>В работе</w:t>
            </w:r>
          </w:p>
        </w:tc>
        <w:tc>
          <w:tcPr>
            <w:tcW w:w="992" w:type="dxa"/>
            <w:tcBorders>
              <w:top w:val="single" w:sz="4" w:space="0" w:color="auto"/>
              <w:left w:val="nil"/>
              <w:right w:val="single" w:sz="4" w:space="0" w:color="auto"/>
            </w:tcBorders>
            <w:shd w:val="clear" w:color="auto" w:fill="FFFFFF" w:themeFill="background1"/>
            <w:noWrap/>
            <w:vAlign w:val="center"/>
            <w:hideMark/>
          </w:tcPr>
          <w:p w14:paraId="38290EDC" w14:textId="77777777" w:rsidR="00A366C0" w:rsidRPr="00F23144" w:rsidRDefault="00A366C0" w:rsidP="00A366C0">
            <w:pPr>
              <w:ind w:left="-57" w:right="-57"/>
              <w:jc w:val="center"/>
              <w:rPr>
                <w:b/>
                <w:bCs/>
                <w:color w:val="000000"/>
              </w:rPr>
            </w:pPr>
            <w:r w:rsidRPr="00F23144">
              <w:rPr>
                <w:b/>
                <w:bCs/>
                <w:color w:val="000000"/>
                <w:sz w:val="22"/>
                <w:szCs w:val="22"/>
              </w:rPr>
              <w:t>Расход газа, м</w:t>
            </w:r>
            <w:r w:rsidRPr="00F23144">
              <w:rPr>
                <w:b/>
                <w:bCs/>
                <w:color w:val="000000"/>
                <w:sz w:val="22"/>
                <w:szCs w:val="22"/>
                <w:vertAlign w:val="superscript"/>
              </w:rPr>
              <w:t>3</w:t>
            </w:r>
            <w:r w:rsidRPr="00F23144">
              <w:rPr>
                <w:b/>
                <w:bCs/>
                <w:color w:val="000000"/>
                <w:sz w:val="22"/>
                <w:szCs w:val="22"/>
              </w:rPr>
              <w:t>/час</w:t>
            </w:r>
          </w:p>
        </w:tc>
        <w:tc>
          <w:tcPr>
            <w:tcW w:w="1559" w:type="dxa"/>
            <w:tcBorders>
              <w:top w:val="single" w:sz="4" w:space="0" w:color="auto"/>
              <w:left w:val="single" w:sz="4" w:space="0" w:color="auto"/>
              <w:right w:val="single" w:sz="4" w:space="0" w:color="auto"/>
            </w:tcBorders>
            <w:shd w:val="clear" w:color="auto" w:fill="FFFFFF" w:themeFill="background1"/>
            <w:vAlign w:val="center"/>
            <w:hideMark/>
          </w:tcPr>
          <w:p w14:paraId="1A2BE7B0" w14:textId="6333BC76" w:rsidR="00A366C0" w:rsidRPr="00F23144" w:rsidRDefault="00A366C0" w:rsidP="00A366C0">
            <w:pPr>
              <w:ind w:left="-57" w:right="-57"/>
              <w:jc w:val="center"/>
              <w:rPr>
                <w:b/>
                <w:bCs/>
                <w:color w:val="000000"/>
              </w:rPr>
            </w:pPr>
            <w:r w:rsidRPr="00F23144">
              <w:rPr>
                <w:b/>
                <w:bCs/>
                <w:color w:val="000000"/>
                <w:sz w:val="22"/>
                <w:szCs w:val="22"/>
              </w:rPr>
              <w:t>Количество часов в работе в сутки</w:t>
            </w:r>
          </w:p>
        </w:tc>
        <w:tc>
          <w:tcPr>
            <w:tcW w:w="1701" w:type="dxa"/>
            <w:tcBorders>
              <w:top w:val="single" w:sz="4" w:space="0" w:color="auto"/>
              <w:left w:val="single" w:sz="4" w:space="0" w:color="auto"/>
              <w:right w:val="single" w:sz="4" w:space="0" w:color="auto"/>
            </w:tcBorders>
            <w:shd w:val="clear" w:color="auto" w:fill="FFFFFF" w:themeFill="background1"/>
            <w:vAlign w:val="center"/>
            <w:hideMark/>
          </w:tcPr>
          <w:p w14:paraId="216415A5" w14:textId="77777777" w:rsidR="00A366C0" w:rsidRPr="00F23144" w:rsidRDefault="00A366C0" w:rsidP="00A366C0">
            <w:pPr>
              <w:ind w:left="-57" w:right="-57"/>
              <w:jc w:val="center"/>
              <w:rPr>
                <w:b/>
                <w:bCs/>
                <w:color w:val="000000"/>
              </w:rPr>
            </w:pPr>
            <w:r w:rsidRPr="00F23144">
              <w:rPr>
                <w:b/>
                <w:bCs/>
                <w:color w:val="000000"/>
                <w:sz w:val="22"/>
                <w:szCs w:val="22"/>
              </w:rPr>
              <w:t>Эксплуатация</w:t>
            </w:r>
          </w:p>
          <w:p w14:paraId="179F1217" w14:textId="5E3DEFE9" w:rsidR="00A366C0" w:rsidRPr="00F23144" w:rsidRDefault="00A366C0" w:rsidP="00A366C0">
            <w:pPr>
              <w:ind w:left="-57" w:right="-57"/>
              <w:jc w:val="center"/>
              <w:rPr>
                <w:b/>
                <w:bCs/>
                <w:color w:val="000000"/>
              </w:rPr>
            </w:pPr>
            <w:r w:rsidRPr="00F23144">
              <w:rPr>
                <w:b/>
                <w:bCs/>
                <w:color w:val="000000"/>
                <w:sz w:val="22"/>
                <w:szCs w:val="22"/>
              </w:rPr>
              <w:t>(кол-во дней в году)</w:t>
            </w:r>
          </w:p>
        </w:tc>
        <w:tc>
          <w:tcPr>
            <w:tcW w:w="1701" w:type="dxa"/>
            <w:tcBorders>
              <w:top w:val="single" w:sz="4" w:space="0" w:color="auto"/>
              <w:left w:val="nil"/>
              <w:right w:val="single" w:sz="4" w:space="0" w:color="auto"/>
            </w:tcBorders>
            <w:shd w:val="clear" w:color="auto" w:fill="FFFFFF" w:themeFill="background1"/>
            <w:vAlign w:val="center"/>
            <w:hideMark/>
          </w:tcPr>
          <w:p w14:paraId="4C85CA35" w14:textId="77777777" w:rsidR="00A366C0" w:rsidRPr="00F23144" w:rsidRDefault="00A366C0" w:rsidP="00A366C0">
            <w:pPr>
              <w:ind w:left="-57" w:right="-57"/>
              <w:jc w:val="center"/>
              <w:rPr>
                <w:b/>
                <w:bCs/>
                <w:color w:val="000000"/>
              </w:rPr>
            </w:pPr>
            <w:r w:rsidRPr="00F23144">
              <w:rPr>
                <w:b/>
                <w:bCs/>
                <w:color w:val="000000"/>
                <w:sz w:val="22"/>
                <w:szCs w:val="22"/>
              </w:rPr>
              <w:t xml:space="preserve">Объем газа, </w:t>
            </w:r>
            <w:r w:rsidRPr="00F23144">
              <w:rPr>
                <w:b/>
                <w:bCs/>
                <w:color w:val="000000"/>
                <w:sz w:val="22"/>
                <w:szCs w:val="22"/>
              </w:rPr>
              <w:br/>
              <w:t>м</w:t>
            </w:r>
            <w:r w:rsidRPr="00F23144">
              <w:rPr>
                <w:b/>
                <w:bCs/>
                <w:color w:val="000000"/>
                <w:sz w:val="22"/>
                <w:szCs w:val="22"/>
                <w:vertAlign w:val="superscript"/>
              </w:rPr>
              <w:t>3</w:t>
            </w:r>
            <w:r w:rsidRPr="00F23144">
              <w:rPr>
                <w:b/>
                <w:bCs/>
                <w:color w:val="000000"/>
                <w:sz w:val="22"/>
                <w:szCs w:val="22"/>
              </w:rPr>
              <w:t>/год</w:t>
            </w:r>
          </w:p>
        </w:tc>
      </w:tr>
      <w:tr w:rsidR="00B45D66" w:rsidRPr="007D5F17" w14:paraId="098E70D7" w14:textId="77777777" w:rsidTr="00A366C0">
        <w:trPr>
          <w:trHeight w:val="340"/>
        </w:trPr>
        <w:tc>
          <w:tcPr>
            <w:tcW w:w="9498" w:type="dxa"/>
            <w:gridSpan w:val="8"/>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0199EFBA" w14:textId="73BD5918" w:rsidR="00B45D66" w:rsidRPr="007D5F17" w:rsidRDefault="00994C72" w:rsidP="00005184">
            <w:pPr>
              <w:jc w:val="center"/>
              <w:rPr>
                <w:b/>
                <w:bCs/>
                <w:color w:val="000000"/>
                <w:highlight w:val="yellow"/>
              </w:rPr>
            </w:pPr>
            <w:r>
              <w:rPr>
                <w:b/>
                <w:bCs/>
                <w:color w:val="000000"/>
              </w:rPr>
              <w:t>202</w:t>
            </w:r>
            <w:r w:rsidR="00005184">
              <w:rPr>
                <w:b/>
                <w:bCs/>
                <w:color w:val="000000"/>
              </w:rPr>
              <w:t>7</w:t>
            </w:r>
            <w:r>
              <w:rPr>
                <w:b/>
                <w:bCs/>
                <w:color w:val="000000"/>
              </w:rPr>
              <w:t xml:space="preserve"> год </w:t>
            </w:r>
          </w:p>
        </w:tc>
      </w:tr>
      <w:tr w:rsidR="00A366C0" w:rsidRPr="007D5F17" w14:paraId="6EC6A65B" w14:textId="77777777" w:rsidTr="00A366C0">
        <w:trPr>
          <w:trHeight w:val="624"/>
        </w:trPr>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DC3017" w14:textId="29033B9F" w:rsidR="00A366C0" w:rsidRPr="007D5F17" w:rsidRDefault="00A366C0" w:rsidP="00B45D66">
            <w:pPr>
              <w:jc w:val="center"/>
            </w:pPr>
            <w:r w:rsidRPr="007D5F17">
              <w:t>1</w:t>
            </w:r>
          </w:p>
        </w:tc>
        <w:tc>
          <w:tcPr>
            <w:tcW w:w="11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2DE39B" w14:textId="7C131B40" w:rsidR="00A366C0" w:rsidRPr="007D5F17" w:rsidRDefault="00A366C0" w:rsidP="00B45D66">
            <w:pPr>
              <w:jc w:val="center"/>
              <w:rPr>
                <w:highlight w:val="yellow"/>
              </w:rPr>
            </w:pPr>
            <w:r w:rsidRPr="00614E21">
              <w:t>УП-0,2</w:t>
            </w:r>
          </w:p>
        </w:tc>
        <w:tc>
          <w:tcPr>
            <w:tcW w:w="9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58197D0" w14:textId="32687B09" w:rsidR="00A366C0" w:rsidRPr="007A6014" w:rsidRDefault="007A6014" w:rsidP="00B45D66">
            <w:pPr>
              <w:jc w:val="center"/>
              <w:rPr>
                <w:highlight w:val="green"/>
              </w:rPr>
            </w:pPr>
            <w:r w:rsidRPr="007A6014">
              <w:rPr>
                <w:highlight w:val="green"/>
              </w:rPr>
              <w:t>9</w:t>
            </w:r>
          </w:p>
        </w:tc>
        <w:tc>
          <w:tcPr>
            <w:tcW w:w="85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A9CC9F" w14:textId="7471FA07" w:rsidR="00A366C0" w:rsidRPr="007A6014" w:rsidRDefault="007A6014" w:rsidP="00B45D66">
            <w:pPr>
              <w:jc w:val="center"/>
              <w:rPr>
                <w:highlight w:val="green"/>
              </w:rPr>
            </w:pPr>
            <w:r w:rsidRPr="007A6014">
              <w:rPr>
                <w:highlight w:val="green"/>
              </w:rPr>
              <w:t>9</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1C1D959D" w14:textId="5A16FA14" w:rsidR="00A366C0" w:rsidRPr="007A6014" w:rsidRDefault="007A6014" w:rsidP="00B45D66">
            <w:pPr>
              <w:ind w:left="-156" w:right="-108"/>
              <w:jc w:val="center"/>
              <w:rPr>
                <w:bCs/>
                <w:highlight w:val="green"/>
              </w:rPr>
            </w:pPr>
            <w:r w:rsidRPr="007A6014">
              <w:rPr>
                <w:bCs/>
                <w:highlight w:val="green"/>
              </w:rPr>
              <w:t>5</w:t>
            </w:r>
            <w:r w:rsidR="00005184" w:rsidRPr="007A6014">
              <w:rPr>
                <w:bCs/>
                <w:highlight w:val="green"/>
              </w:rPr>
              <w:t>,</w:t>
            </w:r>
            <w:r w:rsidRPr="007A6014">
              <w:rPr>
                <w:bCs/>
                <w:highlight w:val="green"/>
              </w:rPr>
              <w:t>68</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016015" w14:textId="020F8336" w:rsidR="00A366C0" w:rsidRPr="007A6014" w:rsidRDefault="006623FB" w:rsidP="00614E21">
            <w:pPr>
              <w:jc w:val="center"/>
              <w:rPr>
                <w:highlight w:val="green"/>
              </w:rPr>
            </w:pPr>
            <w:r w:rsidRPr="007A6014">
              <w:rPr>
                <w:highlight w:val="green"/>
              </w:rPr>
              <w:t>1,</w:t>
            </w:r>
            <w:r w:rsidR="007A6014" w:rsidRPr="007A6014">
              <w:rPr>
                <w:highlight w:val="green"/>
              </w:rPr>
              <w:t>5</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F9590F" w14:textId="1999854D" w:rsidR="00A366C0" w:rsidRPr="007A6014" w:rsidRDefault="00005184" w:rsidP="00B45D66">
            <w:pPr>
              <w:jc w:val="center"/>
              <w:rPr>
                <w:bCs/>
                <w:highlight w:val="green"/>
              </w:rPr>
            </w:pPr>
            <w:r w:rsidRPr="007A6014">
              <w:rPr>
                <w:bCs/>
                <w:highlight w:val="green"/>
              </w:rPr>
              <w:t>365</w:t>
            </w:r>
          </w:p>
        </w:tc>
        <w:tc>
          <w:tcPr>
            <w:tcW w:w="1701" w:type="dxa"/>
            <w:tcBorders>
              <w:top w:val="single" w:sz="4" w:space="0" w:color="auto"/>
              <w:left w:val="nil"/>
              <w:bottom w:val="single" w:sz="4" w:space="0" w:color="auto"/>
              <w:right w:val="single" w:sz="4" w:space="0" w:color="auto"/>
            </w:tcBorders>
            <w:shd w:val="clear" w:color="auto" w:fill="FFFFFF" w:themeFill="background1"/>
            <w:noWrap/>
            <w:vAlign w:val="center"/>
          </w:tcPr>
          <w:p w14:paraId="517ACAE5" w14:textId="2865B27F" w:rsidR="00A366C0" w:rsidRPr="007A6014" w:rsidRDefault="00005184" w:rsidP="00B45D66">
            <w:pPr>
              <w:jc w:val="center"/>
              <w:rPr>
                <w:b/>
                <w:highlight w:val="green"/>
              </w:rPr>
            </w:pPr>
            <w:r w:rsidRPr="007A6014">
              <w:rPr>
                <w:b/>
                <w:highlight w:val="green"/>
              </w:rPr>
              <w:t>28 000</w:t>
            </w:r>
          </w:p>
        </w:tc>
      </w:tr>
    </w:tbl>
    <w:p w14:paraId="6E2A3847" w14:textId="77777777" w:rsidR="00B45D66" w:rsidRDefault="00B45D66" w:rsidP="00D86D79">
      <w:pPr>
        <w:rPr>
          <w:b/>
          <w:i/>
          <w:sz w:val="20"/>
          <w:szCs w:val="20"/>
        </w:rPr>
      </w:pPr>
    </w:p>
    <w:p w14:paraId="2B94CEE2" w14:textId="7BA912BF" w:rsidR="002807F9" w:rsidRPr="00E74CD3" w:rsidRDefault="00317DF6" w:rsidP="00D86D79">
      <w:pPr>
        <w:rPr>
          <w:b/>
          <w:i/>
          <w:sz w:val="20"/>
          <w:szCs w:val="20"/>
        </w:rPr>
      </w:pPr>
      <w:r w:rsidRPr="00E74CD3">
        <w:rPr>
          <w:b/>
          <w:i/>
          <w:sz w:val="20"/>
          <w:szCs w:val="20"/>
        </w:rPr>
        <w:t>Примечани</w:t>
      </w:r>
      <w:r w:rsidR="00E74CD3">
        <w:rPr>
          <w:b/>
          <w:i/>
          <w:sz w:val="20"/>
          <w:szCs w:val="20"/>
        </w:rPr>
        <w:t>я</w:t>
      </w:r>
      <w:r w:rsidRPr="00E74CD3">
        <w:rPr>
          <w:b/>
          <w:i/>
          <w:sz w:val="20"/>
          <w:szCs w:val="20"/>
        </w:rPr>
        <w:t>:</w:t>
      </w:r>
    </w:p>
    <w:p w14:paraId="06D181CE" w14:textId="2A6135CB" w:rsidR="00317DF6" w:rsidRPr="00E74CD3" w:rsidRDefault="00E74CD3" w:rsidP="00D86D79">
      <w:pPr>
        <w:ind w:firstLine="567"/>
        <w:jc w:val="both"/>
        <w:rPr>
          <w:i/>
          <w:sz w:val="20"/>
          <w:szCs w:val="20"/>
        </w:rPr>
      </w:pPr>
      <w:r w:rsidRPr="00E74CD3">
        <w:rPr>
          <w:i/>
          <w:sz w:val="20"/>
          <w:szCs w:val="20"/>
        </w:rPr>
        <w:t>1)</w:t>
      </w:r>
      <w:r w:rsidR="00C02B31">
        <w:rPr>
          <w:i/>
          <w:sz w:val="20"/>
          <w:szCs w:val="20"/>
        </w:rPr>
        <w:t xml:space="preserve"> В</w:t>
      </w:r>
      <w:r w:rsidR="00FA7CCF">
        <w:rPr>
          <w:i/>
          <w:sz w:val="20"/>
          <w:szCs w:val="20"/>
        </w:rPr>
        <w:t xml:space="preserve"> </w:t>
      </w:r>
      <w:r w:rsidR="00C02B31">
        <w:rPr>
          <w:i/>
          <w:sz w:val="20"/>
          <w:szCs w:val="20"/>
        </w:rPr>
        <w:t>случае необходимости проведения</w:t>
      </w:r>
      <w:r w:rsidR="00317DF6" w:rsidRPr="00E74CD3">
        <w:rPr>
          <w:i/>
          <w:sz w:val="20"/>
          <w:szCs w:val="20"/>
        </w:rPr>
        <w:t xml:space="preserve"> технического обслуживания и текущего ремонта оборудования, при отключении обор</w:t>
      </w:r>
      <w:r w:rsidR="00D86D79">
        <w:rPr>
          <w:i/>
          <w:sz w:val="20"/>
          <w:szCs w:val="20"/>
        </w:rPr>
        <w:t>у</w:t>
      </w:r>
      <w:r w:rsidR="00317DF6" w:rsidRPr="00E74CD3">
        <w:rPr>
          <w:i/>
          <w:sz w:val="20"/>
          <w:szCs w:val="20"/>
        </w:rPr>
        <w:t>д</w:t>
      </w:r>
      <w:r w:rsidR="00484675">
        <w:rPr>
          <w:i/>
          <w:sz w:val="20"/>
          <w:szCs w:val="20"/>
        </w:rPr>
        <w:t>о</w:t>
      </w:r>
      <w:r w:rsidR="00317DF6" w:rsidRPr="00E74CD3">
        <w:rPr>
          <w:i/>
          <w:sz w:val="20"/>
          <w:szCs w:val="20"/>
        </w:rPr>
        <w:t>вания, попутный газ будет перенапра</w:t>
      </w:r>
      <w:r w:rsidR="00484675">
        <w:rPr>
          <w:i/>
          <w:sz w:val="20"/>
          <w:szCs w:val="20"/>
        </w:rPr>
        <w:t>в</w:t>
      </w:r>
      <w:r w:rsidR="00317DF6" w:rsidRPr="00E74CD3">
        <w:rPr>
          <w:i/>
          <w:sz w:val="20"/>
          <w:szCs w:val="20"/>
        </w:rPr>
        <w:t>лен в общую систему и откуда будет перераспределен на собственные нужды</w:t>
      </w:r>
      <w:r w:rsidR="00C02B31">
        <w:rPr>
          <w:i/>
          <w:sz w:val="20"/>
          <w:szCs w:val="20"/>
        </w:rPr>
        <w:t xml:space="preserve"> на другое оборудование</w:t>
      </w:r>
      <w:r w:rsidR="00317DF6" w:rsidRPr="00E74CD3">
        <w:rPr>
          <w:i/>
          <w:sz w:val="20"/>
          <w:szCs w:val="20"/>
        </w:rPr>
        <w:t>.</w:t>
      </w:r>
    </w:p>
    <w:p w14:paraId="2E6D7D2D" w14:textId="3DF59BF2" w:rsidR="00317DF6" w:rsidRDefault="00E74CD3" w:rsidP="00D86D79">
      <w:pPr>
        <w:ind w:firstLine="567"/>
        <w:jc w:val="both"/>
        <w:rPr>
          <w:i/>
          <w:sz w:val="20"/>
          <w:szCs w:val="20"/>
        </w:rPr>
      </w:pPr>
      <w:r>
        <w:rPr>
          <w:i/>
          <w:sz w:val="20"/>
          <w:szCs w:val="20"/>
        </w:rPr>
        <w:t xml:space="preserve">2) </w:t>
      </w:r>
      <w:r w:rsidR="00317DF6" w:rsidRPr="00E74CD3">
        <w:rPr>
          <w:i/>
          <w:sz w:val="20"/>
          <w:szCs w:val="20"/>
        </w:rPr>
        <w:t>Рас</w:t>
      </w:r>
      <w:r w:rsidR="00996D47" w:rsidRPr="00E74CD3">
        <w:rPr>
          <w:i/>
          <w:sz w:val="20"/>
          <w:szCs w:val="20"/>
        </w:rPr>
        <w:t xml:space="preserve">ход газа </w:t>
      </w:r>
      <w:r w:rsidR="00982DA8">
        <w:rPr>
          <w:i/>
          <w:sz w:val="20"/>
          <w:szCs w:val="20"/>
        </w:rPr>
        <w:t xml:space="preserve">принят по норме не превышающим </w:t>
      </w:r>
      <w:r w:rsidR="00996D47" w:rsidRPr="00E74CD3">
        <w:rPr>
          <w:i/>
          <w:sz w:val="20"/>
          <w:szCs w:val="20"/>
        </w:rPr>
        <w:t>паспортны</w:t>
      </w:r>
      <w:r w:rsidR="00982DA8">
        <w:rPr>
          <w:i/>
          <w:sz w:val="20"/>
          <w:szCs w:val="20"/>
        </w:rPr>
        <w:t>е данные</w:t>
      </w:r>
    </w:p>
    <w:p w14:paraId="126C6124" w14:textId="31159EC7" w:rsidR="009E0A89" w:rsidRPr="00E74CD3" w:rsidRDefault="009E0A89" w:rsidP="00D86D79">
      <w:pPr>
        <w:ind w:firstLine="567"/>
        <w:jc w:val="both"/>
        <w:rPr>
          <w:i/>
          <w:sz w:val="20"/>
          <w:szCs w:val="20"/>
        </w:rPr>
      </w:pPr>
      <w:r>
        <w:rPr>
          <w:i/>
          <w:sz w:val="20"/>
          <w:szCs w:val="20"/>
        </w:rPr>
        <w:t>3) Также на каждую скважину</w:t>
      </w:r>
      <w:r w:rsidR="00AE381B">
        <w:rPr>
          <w:i/>
          <w:sz w:val="20"/>
          <w:szCs w:val="20"/>
        </w:rPr>
        <w:t xml:space="preserve"> для подогрева нефти будет установлен электрический нагреватель Генератор вихревой тепловой гидродинамический нефтехимический типа ВТГ НХ.</w:t>
      </w:r>
    </w:p>
    <w:p w14:paraId="62818875" w14:textId="77777777" w:rsidR="00996D47" w:rsidRDefault="00996D47" w:rsidP="00317DF6">
      <w:pPr>
        <w:spacing w:after="160" w:line="259" w:lineRule="auto"/>
        <w:ind w:firstLine="567"/>
        <w:jc w:val="both"/>
        <w:rPr>
          <w:i/>
        </w:rPr>
      </w:pPr>
    </w:p>
    <w:p w14:paraId="6BB10246" w14:textId="77777777" w:rsidR="00D36FB7" w:rsidRPr="00B7225C" w:rsidRDefault="00DE6D7A" w:rsidP="00DE2B4F">
      <w:pPr>
        <w:pStyle w:val="15"/>
        <w:widowControl w:val="0"/>
        <w:tabs>
          <w:tab w:val="left" w:pos="851"/>
        </w:tabs>
        <w:spacing w:before="0" w:after="0" w:line="360" w:lineRule="auto"/>
        <w:ind w:left="0" w:firstLine="567"/>
        <w:jc w:val="both"/>
        <w:rPr>
          <w:rFonts w:ascii="Times New Roman" w:eastAsiaTheme="majorEastAsia" w:hAnsi="Times New Roman"/>
          <w:sz w:val="24"/>
          <w:lang w:eastAsia="en-US"/>
        </w:rPr>
      </w:pPr>
      <w:bookmarkStart w:id="46" w:name="_Toc76224909"/>
      <w:r>
        <w:rPr>
          <w:rFonts w:ascii="Times New Roman" w:eastAsiaTheme="majorEastAsia" w:hAnsi="Times New Roman"/>
          <w:sz w:val="24"/>
          <w:lang w:eastAsia="en-US"/>
        </w:rPr>
        <w:t>6</w:t>
      </w:r>
      <w:r w:rsidR="00B14746">
        <w:rPr>
          <w:rFonts w:ascii="Times New Roman" w:eastAsiaTheme="majorEastAsia" w:hAnsi="Times New Roman"/>
          <w:sz w:val="24"/>
          <w:lang w:eastAsia="en-US"/>
        </w:rPr>
        <w:t xml:space="preserve"> </w:t>
      </w:r>
      <w:r w:rsidR="00D36FB7" w:rsidRPr="00B7225C">
        <w:rPr>
          <w:rFonts w:ascii="Times New Roman" w:eastAsiaTheme="majorEastAsia" w:hAnsi="Times New Roman"/>
          <w:sz w:val="24"/>
          <w:lang w:eastAsia="en-US"/>
        </w:rPr>
        <w:t xml:space="preserve">БАЛАНС ГАЗА </w:t>
      </w:r>
      <w:bookmarkEnd w:id="44"/>
      <w:bookmarkEnd w:id="46"/>
    </w:p>
    <w:p w14:paraId="249AD59E" w14:textId="13390446" w:rsidR="00D60EC7" w:rsidRPr="00B7225C" w:rsidRDefault="00D36FB7" w:rsidP="000D084A">
      <w:pPr>
        <w:spacing w:line="360" w:lineRule="auto"/>
        <w:ind w:firstLine="567"/>
        <w:jc w:val="both"/>
      </w:pPr>
      <w:r w:rsidRPr="00B7225C">
        <w:t>Согласно технологическим расчетам и утвержденным</w:t>
      </w:r>
      <w:r w:rsidR="00AA3BC1">
        <w:t xml:space="preserve">и технологическими показателями </w:t>
      </w:r>
      <w:r w:rsidRPr="00B7225C">
        <w:t xml:space="preserve">в </w:t>
      </w:r>
      <w:r w:rsidR="00660C1A">
        <w:t>«</w:t>
      </w:r>
      <w:r w:rsidR="00DD29F9">
        <w:t>Программ</w:t>
      </w:r>
      <w:r w:rsidR="00D86D79">
        <w:t>ы</w:t>
      </w:r>
      <w:r w:rsidR="00DD29F9">
        <w:t>…</w:t>
      </w:r>
      <w:r w:rsidR="00660C1A">
        <w:t>»</w:t>
      </w:r>
      <w:r w:rsidRPr="00B7225C">
        <w:t xml:space="preserve"> был составлен баланс сырого газа по месторождени</w:t>
      </w:r>
      <w:r w:rsidR="00AA3BC1">
        <w:t xml:space="preserve">ю </w:t>
      </w:r>
      <w:r w:rsidRPr="00B7225C">
        <w:t xml:space="preserve">на </w:t>
      </w:r>
      <w:r w:rsidR="00630C3D">
        <w:t>2027 год</w:t>
      </w:r>
      <w:r w:rsidRPr="00B7225C">
        <w:t>,</w:t>
      </w:r>
      <w:r w:rsidR="00032772" w:rsidRPr="00B7225C">
        <w:t xml:space="preserve"> который представлен в таблиц</w:t>
      </w:r>
      <w:r w:rsidR="00AA3BC1">
        <w:t>е</w:t>
      </w:r>
      <w:r w:rsidR="005F238F">
        <w:t xml:space="preserve"> ниже</w:t>
      </w:r>
      <w:r w:rsidRPr="00B7225C">
        <w:t>.</w:t>
      </w:r>
      <w:r w:rsidR="00D86D79">
        <w:t xml:space="preserve"> </w:t>
      </w:r>
      <w:r w:rsidRPr="00B7225C">
        <w:t>Представленные в таблиц</w:t>
      </w:r>
      <w:r w:rsidR="00AA3BC1">
        <w:t>е</w:t>
      </w:r>
      <w:r w:rsidRPr="00B7225C">
        <w:t xml:space="preserve"> прогнозные объемы </w:t>
      </w:r>
      <w:r w:rsidR="00AA3BC1">
        <w:t xml:space="preserve">попутного </w:t>
      </w:r>
      <w:r w:rsidRPr="00B7225C">
        <w:t>газа</w:t>
      </w:r>
      <w:r w:rsidR="000340EE">
        <w:t xml:space="preserve"> были</w:t>
      </w:r>
      <w:r w:rsidR="00DF5D39">
        <w:t xml:space="preserve"> </w:t>
      </w:r>
      <w:r w:rsidRPr="00B7225C">
        <w:t xml:space="preserve">приняты согласно технологическим показателям </w:t>
      </w:r>
      <w:r w:rsidR="00AA3BC1">
        <w:t>в рамках «</w:t>
      </w:r>
      <w:r w:rsidR="00630C3D">
        <w:t>Анализа</w:t>
      </w:r>
      <w:r w:rsidR="00AA3BC1">
        <w:t xml:space="preserve"> разработки месторождения </w:t>
      </w:r>
      <w:proofErr w:type="spellStart"/>
      <w:r w:rsidR="00DE2B4F">
        <w:t>Сулутабан</w:t>
      </w:r>
      <w:proofErr w:type="spellEnd"/>
      <w:r w:rsidR="00AA3BC1">
        <w:t>»</w:t>
      </w:r>
      <w:r w:rsidRPr="00B7225C">
        <w:t>.</w:t>
      </w:r>
      <w:bookmarkEnd w:id="43"/>
      <w:r w:rsidR="0066128F">
        <w:t xml:space="preserve"> </w:t>
      </w:r>
    </w:p>
    <w:p w14:paraId="6301CBBA" w14:textId="77777777" w:rsidR="00D60EC7" w:rsidRPr="00B7225C" w:rsidRDefault="00D60EC7" w:rsidP="000D084A">
      <w:pPr>
        <w:spacing w:line="360" w:lineRule="auto"/>
        <w:jc w:val="both"/>
        <w:rPr>
          <w:b/>
          <w:sz w:val="20"/>
        </w:rPr>
        <w:sectPr w:rsidR="00D60EC7" w:rsidRPr="00B7225C" w:rsidSect="006623FB">
          <w:headerReference w:type="default" r:id="rId23"/>
          <w:pgSz w:w="11906" w:h="16838" w:code="9"/>
          <w:pgMar w:top="851" w:right="850" w:bottom="709" w:left="1701" w:header="709" w:footer="244" w:gutter="0"/>
          <w:cols w:space="708"/>
          <w:docGrid w:linePitch="360"/>
        </w:sectPr>
      </w:pPr>
    </w:p>
    <w:p w14:paraId="09A38A56" w14:textId="0D148BAC" w:rsidR="00337422" w:rsidRPr="00660C1A" w:rsidRDefault="00E7536B" w:rsidP="007B1330">
      <w:pPr>
        <w:ind w:firstLine="567"/>
        <w:jc w:val="both"/>
        <w:rPr>
          <w:rFonts w:eastAsia="Calibri"/>
          <w:b/>
          <w:sz w:val="20"/>
          <w:szCs w:val="20"/>
          <w:highlight w:val="yellow"/>
          <w:lang w:eastAsia="en-US"/>
        </w:rPr>
      </w:pPr>
      <w:r>
        <w:rPr>
          <w:rFonts w:eastAsia="Calibri"/>
          <w:b/>
          <w:sz w:val="20"/>
          <w:szCs w:val="20"/>
          <w:lang w:eastAsia="en-US"/>
        </w:rPr>
        <w:lastRenderedPageBreak/>
        <w:t xml:space="preserve"> </w:t>
      </w:r>
      <w:r w:rsidR="00337422" w:rsidRPr="004D5086">
        <w:rPr>
          <w:rFonts w:eastAsia="Calibri"/>
          <w:b/>
          <w:sz w:val="20"/>
          <w:szCs w:val="20"/>
          <w:lang w:eastAsia="en-US"/>
        </w:rPr>
        <w:t>Таблица 6.</w:t>
      </w:r>
      <w:r w:rsidR="00431462">
        <w:rPr>
          <w:rFonts w:eastAsia="Calibri"/>
          <w:b/>
          <w:sz w:val="20"/>
          <w:szCs w:val="20"/>
          <w:lang w:eastAsia="en-US"/>
        </w:rPr>
        <w:t>1</w:t>
      </w:r>
      <w:r w:rsidR="00337422" w:rsidRPr="004D5086">
        <w:rPr>
          <w:rFonts w:eastAsia="Calibri"/>
          <w:b/>
          <w:sz w:val="20"/>
          <w:szCs w:val="20"/>
          <w:lang w:eastAsia="en-US"/>
        </w:rPr>
        <w:t xml:space="preserve"> –</w:t>
      </w:r>
      <w:r w:rsidR="00337422" w:rsidRPr="004D5086">
        <w:rPr>
          <w:b/>
          <w:bCs/>
          <w:sz w:val="20"/>
          <w:szCs w:val="20"/>
        </w:rPr>
        <w:t xml:space="preserve"> Баланс сырого газа по месторождению </w:t>
      </w:r>
      <w:proofErr w:type="spellStart"/>
      <w:r w:rsidR="00DE2B4F">
        <w:rPr>
          <w:b/>
          <w:bCs/>
          <w:sz w:val="20"/>
          <w:szCs w:val="20"/>
          <w:lang w:eastAsia="en-US"/>
        </w:rPr>
        <w:t>Сулутабан</w:t>
      </w:r>
      <w:proofErr w:type="spellEnd"/>
      <w:r w:rsidR="00DD29F9">
        <w:rPr>
          <w:b/>
          <w:bCs/>
          <w:sz w:val="20"/>
          <w:szCs w:val="20"/>
          <w:lang w:eastAsia="en-US"/>
        </w:rPr>
        <w:t xml:space="preserve"> на </w:t>
      </w:r>
      <w:r w:rsidR="00630C3D">
        <w:rPr>
          <w:b/>
          <w:bCs/>
          <w:sz w:val="20"/>
          <w:szCs w:val="20"/>
          <w:lang w:eastAsia="en-US"/>
        </w:rPr>
        <w:t>2027</w:t>
      </w:r>
      <w:r w:rsidR="00DD29F9">
        <w:rPr>
          <w:b/>
          <w:bCs/>
          <w:sz w:val="20"/>
          <w:szCs w:val="20"/>
          <w:lang w:eastAsia="en-US"/>
        </w:rPr>
        <w:t xml:space="preserve"> год</w:t>
      </w:r>
    </w:p>
    <w:tbl>
      <w:tblPr>
        <w:tblW w:w="15171"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418"/>
        <w:gridCol w:w="1310"/>
        <w:gridCol w:w="2126"/>
        <w:gridCol w:w="1276"/>
        <w:gridCol w:w="2409"/>
        <w:gridCol w:w="2943"/>
        <w:gridCol w:w="1134"/>
        <w:gridCol w:w="1138"/>
        <w:gridCol w:w="1417"/>
      </w:tblGrid>
      <w:tr w:rsidR="00A366C0" w:rsidRPr="00B7225C" w14:paraId="0777CA97" w14:textId="77777777" w:rsidTr="00597B38">
        <w:trPr>
          <w:trHeight w:val="567"/>
        </w:trPr>
        <w:tc>
          <w:tcPr>
            <w:tcW w:w="1418" w:type="dxa"/>
            <w:vMerge w:val="restart"/>
            <w:tcBorders>
              <w:top w:val="single" w:sz="8" w:space="0" w:color="000000"/>
              <w:left w:val="single" w:sz="8" w:space="0" w:color="000000"/>
              <w:bottom w:val="single" w:sz="8" w:space="0" w:color="000000"/>
              <w:right w:val="single" w:sz="8" w:space="0" w:color="000000"/>
            </w:tcBorders>
            <w:shd w:val="clear" w:color="auto" w:fill="FFFFFF" w:themeFill="background1"/>
          </w:tcPr>
          <w:p w14:paraId="61FEC7B4" w14:textId="77777777" w:rsidR="00A366C0" w:rsidRPr="00EB118B" w:rsidRDefault="00A366C0" w:rsidP="00C77EFD">
            <w:pPr>
              <w:pStyle w:val="TableParagraph"/>
              <w:spacing w:line="240" w:lineRule="auto"/>
              <w:jc w:val="left"/>
              <w:rPr>
                <w:b/>
                <w:sz w:val="20"/>
                <w:szCs w:val="20"/>
                <w:lang w:eastAsia="en-US"/>
              </w:rPr>
            </w:pPr>
          </w:p>
          <w:p w14:paraId="064022A7" w14:textId="77777777" w:rsidR="00A366C0" w:rsidRPr="00EB118B" w:rsidRDefault="00A366C0" w:rsidP="00C77EFD">
            <w:pPr>
              <w:pStyle w:val="TableParagraph"/>
              <w:spacing w:line="240" w:lineRule="auto"/>
              <w:jc w:val="left"/>
              <w:rPr>
                <w:b/>
                <w:sz w:val="20"/>
                <w:szCs w:val="20"/>
                <w:lang w:eastAsia="en-US"/>
              </w:rPr>
            </w:pPr>
          </w:p>
          <w:p w14:paraId="657E2779" w14:textId="77777777" w:rsidR="00A366C0" w:rsidRPr="00EB118B" w:rsidRDefault="00A366C0" w:rsidP="00C77EFD">
            <w:pPr>
              <w:pStyle w:val="TableParagraph"/>
              <w:spacing w:line="240" w:lineRule="auto"/>
              <w:jc w:val="left"/>
              <w:rPr>
                <w:b/>
                <w:sz w:val="20"/>
                <w:szCs w:val="20"/>
                <w:lang w:eastAsia="en-US"/>
              </w:rPr>
            </w:pPr>
          </w:p>
          <w:p w14:paraId="33BD3FC0" w14:textId="77777777" w:rsidR="00A366C0" w:rsidRPr="00EB118B" w:rsidRDefault="00A366C0" w:rsidP="00C77EFD">
            <w:pPr>
              <w:pStyle w:val="TableParagraph"/>
              <w:spacing w:line="240" w:lineRule="auto"/>
              <w:jc w:val="left"/>
              <w:rPr>
                <w:b/>
                <w:sz w:val="20"/>
                <w:szCs w:val="20"/>
                <w:lang w:eastAsia="en-US"/>
              </w:rPr>
            </w:pPr>
          </w:p>
          <w:p w14:paraId="7E4366B6" w14:textId="77777777" w:rsidR="00A366C0" w:rsidRPr="00EB118B" w:rsidRDefault="00A366C0" w:rsidP="00C77EFD">
            <w:pPr>
              <w:pStyle w:val="TableParagraph"/>
              <w:spacing w:line="240" w:lineRule="auto"/>
              <w:jc w:val="left"/>
              <w:rPr>
                <w:b/>
                <w:sz w:val="20"/>
                <w:szCs w:val="20"/>
                <w:lang w:eastAsia="en-US"/>
              </w:rPr>
            </w:pPr>
          </w:p>
          <w:p w14:paraId="7AC85CA2" w14:textId="77777777" w:rsidR="00A366C0" w:rsidRPr="00EB118B" w:rsidRDefault="00A366C0" w:rsidP="00C77EFD">
            <w:pPr>
              <w:pStyle w:val="TableParagraph"/>
              <w:spacing w:line="240" w:lineRule="auto"/>
              <w:rPr>
                <w:b/>
                <w:sz w:val="20"/>
                <w:szCs w:val="20"/>
                <w:lang w:eastAsia="en-US"/>
              </w:rPr>
            </w:pPr>
            <w:r w:rsidRPr="00EB118B">
              <w:rPr>
                <w:b/>
                <w:sz w:val="20"/>
                <w:szCs w:val="20"/>
                <w:lang w:eastAsia="en-US"/>
              </w:rPr>
              <w:t>Период</w:t>
            </w:r>
          </w:p>
        </w:tc>
        <w:tc>
          <w:tcPr>
            <w:tcW w:w="1310" w:type="dxa"/>
            <w:vMerge w:val="restart"/>
            <w:tcBorders>
              <w:top w:val="single" w:sz="4" w:space="0" w:color="000000"/>
              <w:left w:val="single" w:sz="8" w:space="0" w:color="000000"/>
              <w:bottom w:val="single" w:sz="4" w:space="0" w:color="auto"/>
              <w:right w:val="single" w:sz="4" w:space="0" w:color="auto"/>
            </w:tcBorders>
            <w:shd w:val="clear" w:color="auto" w:fill="FFFFFF" w:themeFill="background1"/>
          </w:tcPr>
          <w:p w14:paraId="7396B141" w14:textId="77777777" w:rsidR="00A366C0" w:rsidRPr="00EB118B" w:rsidRDefault="00A366C0" w:rsidP="00C77EFD">
            <w:pPr>
              <w:pStyle w:val="TableParagraph"/>
              <w:spacing w:line="240" w:lineRule="auto"/>
              <w:ind w:firstLine="2"/>
              <w:rPr>
                <w:b/>
                <w:sz w:val="20"/>
                <w:szCs w:val="20"/>
                <w:lang w:eastAsia="en-US"/>
              </w:rPr>
            </w:pPr>
          </w:p>
          <w:p w14:paraId="771AF4EF" w14:textId="77777777" w:rsidR="00A366C0" w:rsidRPr="00EB118B" w:rsidRDefault="00A366C0" w:rsidP="00C77EFD">
            <w:pPr>
              <w:pStyle w:val="TableParagraph"/>
              <w:spacing w:line="240" w:lineRule="auto"/>
              <w:ind w:firstLine="2"/>
              <w:rPr>
                <w:b/>
                <w:sz w:val="20"/>
                <w:szCs w:val="20"/>
                <w:lang w:eastAsia="en-US"/>
              </w:rPr>
            </w:pPr>
          </w:p>
          <w:p w14:paraId="60336B6F" w14:textId="77777777" w:rsidR="00A366C0" w:rsidRPr="00EB118B" w:rsidRDefault="00A366C0" w:rsidP="00C77EFD">
            <w:pPr>
              <w:pStyle w:val="TableParagraph"/>
              <w:spacing w:line="240" w:lineRule="auto"/>
              <w:ind w:firstLine="2"/>
              <w:rPr>
                <w:b/>
                <w:sz w:val="20"/>
                <w:szCs w:val="20"/>
                <w:lang w:eastAsia="en-US"/>
              </w:rPr>
            </w:pPr>
          </w:p>
          <w:p w14:paraId="2FAD6FD8" w14:textId="77777777" w:rsidR="00A366C0" w:rsidRPr="00EB118B" w:rsidRDefault="00A366C0" w:rsidP="00C77EFD">
            <w:pPr>
              <w:pStyle w:val="TableParagraph"/>
              <w:spacing w:line="240" w:lineRule="auto"/>
              <w:ind w:firstLine="2"/>
              <w:rPr>
                <w:b/>
                <w:sz w:val="20"/>
                <w:szCs w:val="20"/>
                <w:lang w:eastAsia="en-US"/>
              </w:rPr>
            </w:pPr>
          </w:p>
          <w:p w14:paraId="2BA8883D" w14:textId="77777777" w:rsidR="00A366C0" w:rsidRPr="00EB118B" w:rsidRDefault="00A366C0" w:rsidP="00C77EFD">
            <w:pPr>
              <w:pStyle w:val="TableParagraph"/>
              <w:spacing w:line="240" w:lineRule="auto"/>
              <w:ind w:firstLine="2"/>
              <w:rPr>
                <w:b/>
                <w:sz w:val="20"/>
                <w:szCs w:val="20"/>
                <w:lang w:eastAsia="en-US"/>
              </w:rPr>
            </w:pPr>
          </w:p>
          <w:p w14:paraId="7B7F4CAC" w14:textId="77777777" w:rsidR="00A366C0" w:rsidRPr="00EB118B" w:rsidRDefault="00A366C0" w:rsidP="00C77EFD">
            <w:pPr>
              <w:pStyle w:val="TableParagraph"/>
              <w:spacing w:line="240" w:lineRule="auto"/>
              <w:ind w:firstLine="2"/>
              <w:rPr>
                <w:b/>
                <w:sz w:val="20"/>
                <w:szCs w:val="20"/>
                <w:vertAlign w:val="superscript"/>
                <w:lang w:eastAsia="en-US"/>
              </w:rPr>
            </w:pPr>
            <w:r w:rsidRPr="00EB118B">
              <w:rPr>
                <w:b/>
                <w:sz w:val="20"/>
                <w:szCs w:val="20"/>
                <w:lang w:eastAsia="en-US"/>
              </w:rPr>
              <w:t>Прогнозные        показатели по добыче газа, м</w:t>
            </w:r>
            <w:r w:rsidRPr="00EB118B">
              <w:rPr>
                <w:b/>
                <w:sz w:val="20"/>
                <w:szCs w:val="20"/>
                <w:vertAlign w:val="superscript"/>
                <w:lang w:eastAsia="en-US"/>
              </w:rPr>
              <w:t>3</w:t>
            </w:r>
          </w:p>
          <w:p w14:paraId="5DAD4B62" w14:textId="77777777" w:rsidR="00A366C0" w:rsidRPr="00EB118B" w:rsidRDefault="00A366C0" w:rsidP="00C77EFD">
            <w:pPr>
              <w:pStyle w:val="TableParagraph"/>
              <w:spacing w:line="240" w:lineRule="auto"/>
              <w:ind w:firstLine="2"/>
              <w:rPr>
                <w:b/>
                <w:sz w:val="20"/>
                <w:szCs w:val="20"/>
                <w:vertAlign w:val="superscript"/>
                <w:lang w:eastAsia="en-US"/>
              </w:rPr>
            </w:pPr>
          </w:p>
          <w:p w14:paraId="5C31D3D4" w14:textId="77777777" w:rsidR="00A366C0" w:rsidRPr="00EB118B" w:rsidRDefault="00A366C0" w:rsidP="00C77EFD">
            <w:pPr>
              <w:pStyle w:val="TableParagraph"/>
              <w:spacing w:line="240" w:lineRule="auto"/>
              <w:ind w:firstLine="2"/>
              <w:rPr>
                <w:b/>
                <w:sz w:val="20"/>
                <w:szCs w:val="20"/>
                <w:vertAlign w:val="superscript"/>
                <w:lang w:eastAsia="en-US"/>
              </w:rPr>
            </w:pPr>
          </w:p>
          <w:p w14:paraId="7E985510" w14:textId="77777777" w:rsidR="00A366C0" w:rsidRPr="00EB118B" w:rsidRDefault="00A366C0" w:rsidP="00C77EFD">
            <w:pPr>
              <w:pStyle w:val="TableParagraph"/>
              <w:spacing w:line="240" w:lineRule="auto"/>
              <w:ind w:firstLine="2"/>
              <w:rPr>
                <w:b/>
                <w:sz w:val="20"/>
                <w:szCs w:val="20"/>
                <w:lang w:eastAsia="en-US"/>
              </w:rPr>
            </w:pPr>
          </w:p>
        </w:tc>
        <w:tc>
          <w:tcPr>
            <w:tcW w:w="2126" w:type="dxa"/>
            <w:vMerge w:val="restart"/>
            <w:tcBorders>
              <w:top w:val="single" w:sz="4" w:space="0" w:color="000000"/>
              <w:left w:val="single" w:sz="4" w:space="0" w:color="auto"/>
              <w:right w:val="single" w:sz="4" w:space="0" w:color="000000"/>
            </w:tcBorders>
            <w:shd w:val="clear" w:color="auto" w:fill="FFFFFF" w:themeFill="background1"/>
            <w:hideMark/>
          </w:tcPr>
          <w:p w14:paraId="774F9703" w14:textId="77777777" w:rsidR="00A366C0" w:rsidRDefault="00A366C0" w:rsidP="00C77EFD">
            <w:pPr>
              <w:pStyle w:val="TableParagraph"/>
              <w:spacing w:line="240" w:lineRule="auto"/>
              <w:ind w:firstLine="2"/>
              <w:rPr>
                <w:b/>
                <w:sz w:val="20"/>
                <w:szCs w:val="20"/>
                <w:lang w:eastAsia="en-US" w:bidi="ar-SA"/>
              </w:rPr>
            </w:pPr>
          </w:p>
          <w:p w14:paraId="1F6666F1" w14:textId="77777777" w:rsidR="00A366C0" w:rsidRDefault="00A366C0" w:rsidP="00C77EFD">
            <w:pPr>
              <w:pStyle w:val="TableParagraph"/>
              <w:spacing w:line="240" w:lineRule="auto"/>
              <w:ind w:firstLine="2"/>
              <w:rPr>
                <w:b/>
                <w:sz w:val="20"/>
                <w:szCs w:val="20"/>
                <w:lang w:eastAsia="en-US" w:bidi="ar-SA"/>
              </w:rPr>
            </w:pPr>
          </w:p>
          <w:p w14:paraId="68637AC5" w14:textId="77777777" w:rsidR="00A366C0" w:rsidRDefault="00A366C0" w:rsidP="00C77EFD">
            <w:pPr>
              <w:pStyle w:val="TableParagraph"/>
              <w:spacing w:line="240" w:lineRule="auto"/>
              <w:ind w:firstLine="2"/>
              <w:rPr>
                <w:b/>
                <w:sz w:val="20"/>
                <w:szCs w:val="20"/>
                <w:lang w:eastAsia="en-US" w:bidi="ar-SA"/>
              </w:rPr>
            </w:pPr>
          </w:p>
          <w:p w14:paraId="5C12B3BE" w14:textId="77777777" w:rsidR="00A366C0" w:rsidRDefault="00A366C0" w:rsidP="00C77EFD">
            <w:pPr>
              <w:pStyle w:val="TableParagraph"/>
              <w:spacing w:line="240" w:lineRule="auto"/>
              <w:ind w:firstLine="2"/>
              <w:rPr>
                <w:b/>
                <w:sz w:val="20"/>
                <w:szCs w:val="20"/>
                <w:lang w:eastAsia="en-US" w:bidi="ar-SA"/>
              </w:rPr>
            </w:pPr>
          </w:p>
          <w:p w14:paraId="0FD954BA" w14:textId="77777777" w:rsidR="00A366C0" w:rsidRDefault="00A366C0" w:rsidP="00C77EFD">
            <w:pPr>
              <w:pStyle w:val="TableParagraph"/>
              <w:spacing w:line="240" w:lineRule="auto"/>
              <w:ind w:firstLine="2"/>
              <w:rPr>
                <w:b/>
                <w:sz w:val="20"/>
                <w:szCs w:val="20"/>
                <w:lang w:eastAsia="en-US" w:bidi="ar-SA"/>
              </w:rPr>
            </w:pPr>
          </w:p>
          <w:p w14:paraId="51561621" w14:textId="77777777" w:rsidR="00A366C0" w:rsidRDefault="00A366C0" w:rsidP="00C77EFD">
            <w:pPr>
              <w:pStyle w:val="TableParagraph"/>
              <w:spacing w:line="240" w:lineRule="auto"/>
              <w:ind w:firstLine="2"/>
              <w:rPr>
                <w:b/>
                <w:sz w:val="20"/>
                <w:szCs w:val="20"/>
                <w:lang w:eastAsia="en-US" w:bidi="ar-SA"/>
              </w:rPr>
            </w:pPr>
            <w:r w:rsidRPr="00EB118B">
              <w:rPr>
                <w:b/>
                <w:sz w:val="20"/>
                <w:szCs w:val="20"/>
                <w:lang w:eastAsia="en-US" w:bidi="ar-SA"/>
              </w:rPr>
              <w:t>Использование</w:t>
            </w:r>
            <w:r>
              <w:rPr>
                <w:b/>
                <w:sz w:val="20"/>
                <w:szCs w:val="20"/>
                <w:lang w:eastAsia="en-US" w:bidi="ar-SA"/>
              </w:rPr>
              <w:t xml:space="preserve"> </w:t>
            </w:r>
          </w:p>
          <w:p w14:paraId="3050015B" w14:textId="48892B7C" w:rsidR="00A366C0" w:rsidRPr="00EB118B" w:rsidRDefault="00A366C0" w:rsidP="00C77EFD">
            <w:pPr>
              <w:pStyle w:val="TableParagraph"/>
              <w:spacing w:line="240" w:lineRule="auto"/>
              <w:ind w:firstLine="2"/>
              <w:rPr>
                <w:b/>
                <w:sz w:val="20"/>
                <w:szCs w:val="20"/>
                <w:lang w:eastAsia="en-US" w:bidi="ar-SA"/>
              </w:rPr>
            </w:pPr>
            <w:r>
              <w:rPr>
                <w:b/>
                <w:sz w:val="20"/>
                <w:szCs w:val="20"/>
                <w:lang w:eastAsia="en-US" w:bidi="ar-SA"/>
              </w:rPr>
              <w:t>сырого</w:t>
            </w:r>
            <w:r w:rsidRPr="00EB118B">
              <w:rPr>
                <w:b/>
                <w:sz w:val="20"/>
                <w:szCs w:val="20"/>
                <w:lang w:eastAsia="en-US" w:bidi="ar-SA"/>
              </w:rPr>
              <w:t xml:space="preserve"> газа на собственные нужды, </w:t>
            </w:r>
          </w:p>
          <w:p w14:paraId="2FE037DA" w14:textId="77777777" w:rsidR="00A366C0" w:rsidRPr="00EB118B" w:rsidRDefault="00A366C0" w:rsidP="00C77EFD">
            <w:pPr>
              <w:pStyle w:val="TableParagraph"/>
              <w:spacing w:line="240" w:lineRule="auto"/>
              <w:ind w:firstLine="2"/>
              <w:rPr>
                <w:b/>
                <w:sz w:val="20"/>
                <w:szCs w:val="20"/>
                <w:lang w:eastAsia="en-US"/>
              </w:rPr>
            </w:pPr>
            <w:r w:rsidRPr="00EB118B">
              <w:rPr>
                <w:b/>
                <w:sz w:val="20"/>
                <w:szCs w:val="20"/>
                <w:lang w:eastAsia="en-US" w:bidi="ar-SA"/>
              </w:rPr>
              <w:t>м</w:t>
            </w:r>
            <w:r w:rsidRPr="00EB118B">
              <w:rPr>
                <w:b/>
                <w:sz w:val="20"/>
                <w:szCs w:val="20"/>
                <w:vertAlign w:val="superscript"/>
                <w:lang w:eastAsia="en-US" w:bidi="ar-SA"/>
              </w:rPr>
              <w:t>3</w:t>
            </w:r>
          </w:p>
          <w:p w14:paraId="47CB6728" w14:textId="77777777" w:rsidR="00A366C0" w:rsidRPr="00EB118B" w:rsidRDefault="00A366C0" w:rsidP="00C77EFD">
            <w:pPr>
              <w:rPr>
                <w:b/>
                <w:sz w:val="20"/>
                <w:szCs w:val="20"/>
                <w:lang w:eastAsia="en-US"/>
              </w:rPr>
            </w:pPr>
          </w:p>
          <w:p w14:paraId="614155E0" w14:textId="77777777" w:rsidR="00A366C0" w:rsidRPr="00EB118B" w:rsidRDefault="00A366C0" w:rsidP="00C77EFD">
            <w:pPr>
              <w:pStyle w:val="TableParagraph"/>
              <w:spacing w:line="240" w:lineRule="auto"/>
              <w:ind w:firstLine="2"/>
              <w:rPr>
                <w:b/>
                <w:sz w:val="20"/>
                <w:szCs w:val="20"/>
                <w:lang w:eastAsia="en-US"/>
              </w:rPr>
            </w:pPr>
          </w:p>
          <w:p w14:paraId="2288653E" w14:textId="77777777" w:rsidR="00A366C0" w:rsidRPr="00EB118B" w:rsidRDefault="00A366C0" w:rsidP="00C77EFD">
            <w:pPr>
              <w:pStyle w:val="TableParagraph"/>
              <w:spacing w:line="240" w:lineRule="auto"/>
              <w:ind w:firstLine="2"/>
              <w:rPr>
                <w:b/>
                <w:sz w:val="20"/>
                <w:szCs w:val="20"/>
                <w:lang w:eastAsia="en-US"/>
              </w:rPr>
            </w:pPr>
          </w:p>
          <w:p w14:paraId="0850DFAC" w14:textId="77777777" w:rsidR="00A366C0" w:rsidRPr="00EB118B" w:rsidRDefault="00A366C0" w:rsidP="007B1330">
            <w:pPr>
              <w:pStyle w:val="TableParagraph"/>
              <w:spacing w:line="240" w:lineRule="auto"/>
              <w:ind w:firstLine="2"/>
              <w:rPr>
                <w:b/>
                <w:sz w:val="20"/>
                <w:szCs w:val="20"/>
                <w:lang w:eastAsia="en-US"/>
              </w:rPr>
            </w:pPr>
          </w:p>
        </w:tc>
        <w:tc>
          <w:tcPr>
            <w:tcW w:w="8900" w:type="dxa"/>
            <w:gridSpan w:val="5"/>
            <w:tcBorders>
              <w:top w:val="single" w:sz="4" w:space="0" w:color="000000"/>
              <w:left w:val="single" w:sz="4" w:space="0" w:color="000000"/>
              <w:bottom w:val="single" w:sz="4" w:space="0" w:color="auto"/>
              <w:right w:val="single" w:sz="4" w:space="0" w:color="auto"/>
            </w:tcBorders>
            <w:shd w:val="clear" w:color="auto" w:fill="FFFFFF" w:themeFill="background1"/>
            <w:vAlign w:val="center"/>
            <w:hideMark/>
          </w:tcPr>
          <w:p w14:paraId="21A17445" w14:textId="77777777" w:rsidR="00A366C0" w:rsidRPr="00EB118B" w:rsidRDefault="00A366C0" w:rsidP="00E74CD3">
            <w:pPr>
              <w:pStyle w:val="TableParagraph"/>
              <w:spacing w:line="240" w:lineRule="auto"/>
              <w:rPr>
                <w:b/>
                <w:sz w:val="20"/>
                <w:szCs w:val="20"/>
                <w:lang w:eastAsia="en-US"/>
              </w:rPr>
            </w:pPr>
            <w:r w:rsidRPr="00EB118B">
              <w:rPr>
                <w:b/>
                <w:sz w:val="20"/>
                <w:szCs w:val="20"/>
                <w:lang w:eastAsia="en-US"/>
              </w:rPr>
              <w:t>Технологически неизбежное сжигание сырого газа, (V</w:t>
            </w:r>
            <w:r w:rsidRPr="00EB118B">
              <w:rPr>
                <w:b/>
                <w:sz w:val="20"/>
                <w:szCs w:val="20"/>
                <w:vertAlign w:val="subscript"/>
                <w:lang w:val="en-US" w:eastAsia="en-US"/>
              </w:rPr>
              <w:t>V</w:t>
            </w:r>
            <w:r w:rsidRPr="00EB118B">
              <w:rPr>
                <w:b/>
                <w:sz w:val="20"/>
                <w:szCs w:val="20"/>
                <w:lang w:eastAsia="en-US"/>
              </w:rPr>
              <w:t>)</w:t>
            </w:r>
          </w:p>
          <w:p w14:paraId="49F64A0A" w14:textId="77777777" w:rsidR="00A366C0" w:rsidRPr="00EB118B" w:rsidRDefault="00A366C0" w:rsidP="00E74CD3">
            <w:pPr>
              <w:pStyle w:val="TableParagraph"/>
              <w:spacing w:line="240" w:lineRule="auto"/>
              <w:rPr>
                <w:b/>
                <w:sz w:val="20"/>
                <w:szCs w:val="20"/>
                <w:lang w:val="en-US" w:eastAsia="en-US"/>
              </w:rPr>
            </w:pPr>
            <w:r w:rsidRPr="00EB118B">
              <w:rPr>
                <w:b/>
                <w:sz w:val="20"/>
                <w:szCs w:val="20"/>
                <w:lang w:eastAsia="en-US"/>
              </w:rPr>
              <w:t>м</w:t>
            </w:r>
            <w:r w:rsidRPr="00EB118B">
              <w:rPr>
                <w:b/>
                <w:sz w:val="20"/>
                <w:szCs w:val="20"/>
                <w:vertAlign w:val="superscript"/>
                <w:lang w:eastAsia="en-US"/>
              </w:rPr>
              <w:t>3</w:t>
            </w:r>
          </w:p>
        </w:tc>
        <w:tc>
          <w:tcPr>
            <w:tcW w:w="1417" w:type="dxa"/>
            <w:vMerge w:val="restart"/>
            <w:tcBorders>
              <w:top w:val="single" w:sz="8" w:space="0" w:color="000000"/>
              <w:left w:val="single" w:sz="4" w:space="0" w:color="000000"/>
              <w:right w:val="single" w:sz="4" w:space="0" w:color="auto"/>
            </w:tcBorders>
            <w:shd w:val="clear" w:color="auto" w:fill="FFFFFF" w:themeFill="background1"/>
          </w:tcPr>
          <w:p w14:paraId="08834CB6" w14:textId="77777777" w:rsidR="00A366C0" w:rsidRPr="00EB118B" w:rsidRDefault="00A366C0" w:rsidP="00C77EFD">
            <w:pPr>
              <w:spacing w:after="160" w:line="259" w:lineRule="auto"/>
              <w:rPr>
                <w:b/>
                <w:sz w:val="20"/>
                <w:szCs w:val="20"/>
                <w:lang w:eastAsia="en-US" w:bidi="ru-RU"/>
              </w:rPr>
            </w:pPr>
          </w:p>
          <w:p w14:paraId="302284E3" w14:textId="77777777" w:rsidR="00A366C0" w:rsidRPr="00EB118B" w:rsidRDefault="00A366C0" w:rsidP="00C77EFD">
            <w:pPr>
              <w:pStyle w:val="TableParagraph"/>
              <w:spacing w:line="240" w:lineRule="auto"/>
              <w:rPr>
                <w:b/>
                <w:sz w:val="20"/>
                <w:szCs w:val="20"/>
                <w:lang w:val="en-US" w:eastAsia="en-US"/>
              </w:rPr>
            </w:pPr>
          </w:p>
          <w:p w14:paraId="3750B6BB" w14:textId="77777777" w:rsidR="00A366C0" w:rsidRPr="00EB118B" w:rsidRDefault="00A366C0" w:rsidP="00C77EFD">
            <w:pPr>
              <w:pStyle w:val="TableParagraph"/>
              <w:spacing w:line="240" w:lineRule="auto"/>
              <w:rPr>
                <w:b/>
                <w:sz w:val="20"/>
                <w:szCs w:val="20"/>
                <w:lang w:val="en-US" w:eastAsia="en-US"/>
              </w:rPr>
            </w:pPr>
          </w:p>
          <w:p w14:paraId="2E7EFB9A" w14:textId="77777777" w:rsidR="00A366C0" w:rsidRPr="00EB118B" w:rsidRDefault="00A366C0" w:rsidP="00C77EFD">
            <w:pPr>
              <w:pStyle w:val="TableParagraph"/>
              <w:spacing w:line="240" w:lineRule="auto"/>
              <w:rPr>
                <w:b/>
                <w:sz w:val="20"/>
                <w:szCs w:val="20"/>
                <w:lang w:val="en-US" w:eastAsia="en-US"/>
              </w:rPr>
            </w:pPr>
          </w:p>
          <w:p w14:paraId="58870A5A" w14:textId="77777777" w:rsidR="00A366C0" w:rsidRPr="00EB118B" w:rsidRDefault="00A366C0" w:rsidP="00C77EFD">
            <w:pPr>
              <w:pStyle w:val="TableParagraph"/>
              <w:spacing w:line="240" w:lineRule="auto"/>
              <w:rPr>
                <w:b/>
                <w:sz w:val="20"/>
                <w:szCs w:val="20"/>
                <w:lang w:val="en-US" w:eastAsia="en-US"/>
              </w:rPr>
            </w:pPr>
          </w:p>
          <w:p w14:paraId="4FA4FC81" w14:textId="2DC50908" w:rsidR="00A366C0" w:rsidRPr="00EB118B" w:rsidRDefault="00A366C0" w:rsidP="00C55EEE">
            <w:pPr>
              <w:pStyle w:val="TableParagraph"/>
              <w:spacing w:line="240" w:lineRule="auto"/>
              <w:rPr>
                <w:b/>
                <w:sz w:val="20"/>
                <w:szCs w:val="20"/>
                <w:lang w:eastAsia="en-US"/>
              </w:rPr>
            </w:pPr>
            <w:r>
              <w:rPr>
                <w:b/>
                <w:sz w:val="20"/>
                <w:szCs w:val="20"/>
                <w:lang w:eastAsia="en-US"/>
              </w:rPr>
              <w:t>Утилизация</w:t>
            </w:r>
          </w:p>
        </w:tc>
      </w:tr>
      <w:tr w:rsidR="00A366C0" w:rsidRPr="00B7225C" w14:paraId="0A11FBEF" w14:textId="77777777" w:rsidTr="00A366C0">
        <w:trPr>
          <w:trHeight w:val="1724"/>
        </w:trPr>
        <w:tc>
          <w:tcPr>
            <w:tcW w:w="1418"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19A3C1A6" w14:textId="77777777" w:rsidR="00A366C0" w:rsidRPr="00EB118B" w:rsidRDefault="00A366C0" w:rsidP="00C77EFD">
            <w:pPr>
              <w:spacing w:line="256" w:lineRule="auto"/>
              <w:rPr>
                <w:b/>
                <w:sz w:val="20"/>
                <w:szCs w:val="20"/>
                <w:lang w:eastAsia="en-US" w:bidi="ru-RU"/>
              </w:rPr>
            </w:pPr>
          </w:p>
        </w:tc>
        <w:tc>
          <w:tcPr>
            <w:tcW w:w="1310" w:type="dxa"/>
            <w:vMerge/>
            <w:tcBorders>
              <w:top w:val="single" w:sz="4" w:space="0" w:color="000000"/>
              <w:left w:val="single" w:sz="8" w:space="0" w:color="000000"/>
              <w:bottom w:val="single" w:sz="4" w:space="0" w:color="auto"/>
              <w:right w:val="single" w:sz="4" w:space="0" w:color="auto"/>
            </w:tcBorders>
            <w:shd w:val="clear" w:color="auto" w:fill="FFFFFF" w:themeFill="background1"/>
            <w:vAlign w:val="center"/>
            <w:hideMark/>
          </w:tcPr>
          <w:p w14:paraId="3A48B906" w14:textId="77777777" w:rsidR="00A366C0" w:rsidRPr="00EB118B" w:rsidRDefault="00A366C0" w:rsidP="00C77EFD">
            <w:pPr>
              <w:spacing w:line="256" w:lineRule="auto"/>
              <w:rPr>
                <w:b/>
                <w:sz w:val="20"/>
                <w:szCs w:val="20"/>
                <w:lang w:eastAsia="en-US" w:bidi="ru-RU"/>
              </w:rPr>
            </w:pPr>
          </w:p>
        </w:tc>
        <w:tc>
          <w:tcPr>
            <w:tcW w:w="2126" w:type="dxa"/>
            <w:vMerge/>
            <w:tcBorders>
              <w:left w:val="single" w:sz="4" w:space="0" w:color="auto"/>
              <w:right w:val="single" w:sz="4" w:space="0" w:color="000000"/>
            </w:tcBorders>
            <w:shd w:val="clear" w:color="auto" w:fill="FFFFFF" w:themeFill="background1"/>
          </w:tcPr>
          <w:p w14:paraId="013B63DB" w14:textId="77777777" w:rsidR="00A366C0" w:rsidRPr="00EB118B" w:rsidRDefault="00A366C0" w:rsidP="007B1330">
            <w:pPr>
              <w:pStyle w:val="TableParagraph"/>
              <w:spacing w:line="240" w:lineRule="auto"/>
              <w:ind w:firstLine="2"/>
              <w:rPr>
                <w:b/>
                <w:sz w:val="20"/>
                <w:szCs w:val="20"/>
                <w:lang w:eastAsia="en-US"/>
              </w:rPr>
            </w:pPr>
          </w:p>
        </w:tc>
        <w:tc>
          <w:tcPr>
            <w:tcW w:w="1276" w:type="dxa"/>
            <w:vMerge w:val="restart"/>
            <w:tcBorders>
              <w:top w:val="single" w:sz="4" w:space="0" w:color="auto"/>
              <w:left w:val="single" w:sz="4" w:space="0" w:color="000000"/>
              <w:bottom w:val="single" w:sz="4" w:space="0" w:color="000000"/>
              <w:right w:val="single" w:sz="4" w:space="0" w:color="auto"/>
            </w:tcBorders>
            <w:shd w:val="clear" w:color="auto" w:fill="FFFFFF" w:themeFill="background1"/>
            <w:hideMark/>
          </w:tcPr>
          <w:p w14:paraId="5E728313" w14:textId="77777777" w:rsidR="00A366C0" w:rsidRPr="00EB118B" w:rsidRDefault="00A366C0" w:rsidP="00C77EFD">
            <w:pPr>
              <w:pStyle w:val="TableParagraph"/>
              <w:spacing w:line="240" w:lineRule="auto"/>
              <w:rPr>
                <w:sz w:val="20"/>
                <w:szCs w:val="20"/>
                <w:lang w:eastAsia="en-US"/>
              </w:rPr>
            </w:pPr>
          </w:p>
          <w:p w14:paraId="6A1B6AC9" w14:textId="77777777" w:rsidR="00A366C0" w:rsidRPr="00EB118B" w:rsidRDefault="00A366C0" w:rsidP="00C77EFD">
            <w:pPr>
              <w:pStyle w:val="TableParagraph"/>
              <w:spacing w:line="240" w:lineRule="auto"/>
              <w:rPr>
                <w:sz w:val="20"/>
                <w:szCs w:val="20"/>
                <w:lang w:eastAsia="en-US"/>
              </w:rPr>
            </w:pPr>
          </w:p>
          <w:p w14:paraId="38DC8221" w14:textId="77777777" w:rsidR="00A366C0" w:rsidRPr="00EB118B" w:rsidRDefault="00A366C0" w:rsidP="00C77EFD">
            <w:pPr>
              <w:pStyle w:val="TableParagraph"/>
              <w:spacing w:line="240" w:lineRule="auto"/>
              <w:rPr>
                <w:sz w:val="20"/>
                <w:szCs w:val="20"/>
                <w:lang w:eastAsia="en-US"/>
              </w:rPr>
            </w:pPr>
          </w:p>
          <w:p w14:paraId="7E78EF0C" w14:textId="77777777" w:rsidR="00A366C0" w:rsidRPr="00EB118B" w:rsidRDefault="00A366C0" w:rsidP="00C77EFD">
            <w:pPr>
              <w:pStyle w:val="TableParagraph"/>
              <w:spacing w:line="240" w:lineRule="auto"/>
              <w:rPr>
                <w:sz w:val="20"/>
                <w:szCs w:val="20"/>
                <w:lang w:eastAsia="en-US"/>
              </w:rPr>
            </w:pPr>
            <w:r w:rsidRPr="00EB118B">
              <w:rPr>
                <w:sz w:val="20"/>
                <w:szCs w:val="20"/>
                <w:lang w:eastAsia="en-US"/>
              </w:rPr>
              <w:t>При подключении скважин или ПНР</w:t>
            </w:r>
          </w:p>
        </w:tc>
        <w:tc>
          <w:tcPr>
            <w:tcW w:w="2409" w:type="dxa"/>
            <w:tcBorders>
              <w:top w:val="single" w:sz="4" w:space="0" w:color="auto"/>
              <w:left w:val="single" w:sz="4" w:space="0" w:color="000000"/>
              <w:bottom w:val="single" w:sz="4" w:space="0" w:color="auto"/>
              <w:right w:val="single" w:sz="4" w:space="0" w:color="auto"/>
            </w:tcBorders>
            <w:shd w:val="clear" w:color="auto" w:fill="FFFFFF" w:themeFill="background1"/>
            <w:vAlign w:val="center"/>
            <w:hideMark/>
          </w:tcPr>
          <w:p w14:paraId="00778F02" w14:textId="77777777" w:rsidR="00A366C0" w:rsidRPr="00EB118B" w:rsidRDefault="00A366C0" w:rsidP="00C77EFD">
            <w:pPr>
              <w:pStyle w:val="TableParagraph"/>
              <w:rPr>
                <w:bCs/>
                <w:sz w:val="20"/>
                <w:szCs w:val="20"/>
                <w:lang w:eastAsia="en-US"/>
              </w:rPr>
            </w:pPr>
            <w:r w:rsidRPr="00EB118B">
              <w:rPr>
                <w:bCs/>
                <w:sz w:val="20"/>
                <w:szCs w:val="20"/>
                <w:lang w:eastAsia="en-US"/>
              </w:rPr>
              <w:t>При эксплуатации технологического</w:t>
            </w:r>
          </w:p>
          <w:p w14:paraId="05B5E5B8" w14:textId="77777777" w:rsidR="00A366C0" w:rsidRPr="00EB118B" w:rsidRDefault="00A366C0" w:rsidP="00C77EFD">
            <w:pPr>
              <w:pStyle w:val="TableParagraph"/>
              <w:spacing w:line="240" w:lineRule="auto"/>
              <w:rPr>
                <w:bCs/>
                <w:sz w:val="20"/>
                <w:szCs w:val="20"/>
                <w:lang w:eastAsia="en-US"/>
              </w:rPr>
            </w:pPr>
            <w:r w:rsidRPr="00EB118B">
              <w:rPr>
                <w:bCs/>
                <w:sz w:val="20"/>
                <w:szCs w:val="20"/>
                <w:lang w:eastAsia="en-US"/>
              </w:rPr>
              <w:t>оборудования.</w:t>
            </w:r>
          </w:p>
          <w:p w14:paraId="2E3A7AD8" w14:textId="77777777" w:rsidR="00A366C0" w:rsidRPr="00EB118B" w:rsidRDefault="00A366C0" w:rsidP="00C77EFD">
            <w:pPr>
              <w:pStyle w:val="TableParagraph"/>
              <w:spacing w:line="240" w:lineRule="auto"/>
              <w:rPr>
                <w:bCs/>
                <w:sz w:val="20"/>
                <w:szCs w:val="20"/>
                <w:lang w:eastAsia="en-US"/>
              </w:rPr>
            </w:pPr>
            <w:r w:rsidRPr="00EB118B">
              <w:rPr>
                <w:bCs/>
                <w:sz w:val="20"/>
                <w:szCs w:val="20"/>
                <w:lang w:eastAsia="en-US"/>
              </w:rPr>
              <w:t>Сжигание газа на дежурных </w:t>
            </w:r>
          </w:p>
          <w:p w14:paraId="14877BE2" w14:textId="77777777" w:rsidR="00A366C0" w:rsidRPr="00EB118B" w:rsidRDefault="00A366C0" w:rsidP="00C77EFD">
            <w:pPr>
              <w:pStyle w:val="TableParagraph"/>
              <w:spacing w:line="240" w:lineRule="auto"/>
              <w:rPr>
                <w:bCs/>
                <w:sz w:val="20"/>
                <w:szCs w:val="20"/>
                <w:lang w:eastAsia="en-US"/>
              </w:rPr>
            </w:pPr>
            <w:r w:rsidRPr="00EB118B">
              <w:rPr>
                <w:bCs/>
                <w:sz w:val="20"/>
                <w:szCs w:val="20"/>
                <w:lang w:eastAsia="en-US"/>
              </w:rPr>
              <w:t>горелках и при постоянной продувке факельного коллектора</w:t>
            </w:r>
          </w:p>
        </w:tc>
        <w:tc>
          <w:tcPr>
            <w:tcW w:w="2943" w:type="dxa"/>
            <w:vMerge w:val="restart"/>
            <w:tcBorders>
              <w:top w:val="single" w:sz="4" w:space="0" w:color="auto"/>
              <w:left w:val="single" w:sz="4" w:space="0" w:color="000000"/>
              <w:bottom w:val="single" w:sz="4" w:space="0" w:color="000000"/>
              <w:right w:val="single" w:sz="4" w:space="0" w:color="auto"/>
            </w:tcBorders>
            <w:shd w:val="clear" w:color="auto" w:fill="FFFFFF" w:themeFill="background1"/>
            <w:vAlign w:val="center"/>
            <w:hideMark/>
          </w:tcPr>
          <w:p w14:paraId="2CA84543" w14:textId="77777777" w:rsidR="00A366C0" w:rsidRPr="00EB118B" w:rsidRDefault="00A366C0" w:rsidP="00C55EEE">
            <w:pPr>
              <w:pStyle w:val="TableParagraph"/>
              <w:rPr>
                <w:bCs/>
                <w:sz w:val="20"/>
                <w:szCs w:val="20"/>
                <w:lang w:eastAsia="en-US"/>
              </w:rPr>
            </w:pPr>
            <w:r w:rsidRPr="00EB118B">
              <w:rPr>
                <w:bCs/>
                <w:sz w:val="20"/>
                <w:szCs w:val="20"/>
                <w:lang w:eastAsia="en-US"/>
              </w:rPr>
              <w:t>При техническом обслуживании и</w:t>
            </w:r>
          </w:p>
          <w:p w14:paraId="4E75E75B" w14:textId="77777777" w:rsidR="00A366C0" w:rsidRPr="00EB118B" w:rsidRDefault="00A366C0" w:rsidP="00C55EEE">
            <w:pPr>
              <w:pStyle w:val="TableParagraph"/>
              <w:spacing w:line="240" w:lineRule="auto"/>
              <w:rPr>
                <w:bCs/>
                <w:sz w:val="20"/>
                <w:szCs w:val="20"/>
                <w:lang w:eastAsia="en-US"/>
              </w:rPr>
            </w:pPr>
            <w:r w:rsidRPr="00EB118B">
              <w:rPr>
                <w:bCs/>
                <w:sz w:val="20"/>
                <w:szCs w:val="20"/>
                <w:lang w:eastAsia="en-US"/>
              </w:rPr>
              <w:t>ремонтных работах технологического оборудования</w:t>
            </w:r>
          </w:p>
          <w:p w14:paraId="1C395F3F" w14:textId="401D501C" w:rsidR="00A366C0" w:rsidRPr="00EB118B" w:rsidRDefault="00A366C0" w:rsidP="00C55EEE">
            <w:pPr>
              <w:pStyle w:val="TableParagraph"/>
              <w:spacing w:line="240" w:lineRule="auto"/>
              <w:rPr>
                <w:bCs/>
                <w:sz w:val="20"/>
                <w:szCs w:val="20"/>
                <w:lang w:eastAsia="en-US"/>
              </w:rPr>
            </w:pPr>
            <w:r w:rsidRPr="00EB118B">
              <w:rPr>
                <w:bCs/>
                <w:sz w:val="20"/>
                <w:szCs w:val="20"/>
                <w:lang w:eastAsia="en-US"/>
              </w:rPr>
              <w:t>при опорожнении</w:t>
            </w:r>
          </w:p>
          <w:p w14:paraId="6007B320" w14:textId="77777777" w:rsidR="00A366C0" w:rsidRPr="00EB118B" w:rsidRDefault="00A366C0" w:rsidP="00C55EEE">
            <w:pPr>
              <w:pStyle w:val="TableParagraph"/>
              <w:spacing w:line="240" w:lineRule="auto"/>
              <w:rPr>
                <w:bCs/>
                <w:sz w:val="20"/>
                <w:szCs w:val="20"/>
                <w:lang w:eastAsia="en-US"/>
              </w:rPr>
            </w:pPr>
            <w:r w:rsidRPr="00EB118B">
              <w:rPr>
                <w:bCs/>
                <w:sz w:val="20"/>
                <w:szCs w:val="20"/>
                <w:lang w:eastAsia="en-US"/>
              </w:rPr>
              <w:t>и продувках газопроводов</w:t>
            </w:r>
          </w:p>
          <w:p w14:paraId="226FB828" w14:textId="3F9708C1" w:rsidR="00A366C0" w:rsidRPr="00EB118B" w:rsidRDefault="00A366C0" w:rsidP="00C55EEE">
            <w:pPr>
              <w:pStyle w:val="TableParagraph"/>
              <w:spacing w:line="240" w:lineRule="auto"/>
              <w:rPr>
                <w:bCs/>
                <w:sz w:val="20"/>
                <w:szCs w:val="20"/>
                <w:lang w:eastAsia="en-US"/>
              </w:rPr>
            </w:pPr>
            <w:r w:rsidRPr="00EB118B">
              <w:rPr>
                <w:bCs/>
                <w:sz w:val="20"/>
                <w:szCs w:val="20"/>
                <w:lang w:eastAsia="en-US"/>
              </w:rPr>
              <w:t>(ТО и ППР)</w:t>
            </w:r>
          </w:p>
          <w:p w14:paraId="32F88EBB" w14:textId="77777777" w:rsidR="00A366C0" w:rsidRPr="00EB118B" w:rsidRDefault="00A366C0" w:rsidP="00C55EEE">
            <w:pPr>
              <w:pStyle w:val="TableParagraph"/>
              <w:spacing w:line="240" w:lineRule="auto"/>
              <w:rPr>
                <w:bCs/>
                <w:sz w:val="20"/>
                <w:szCs w:val="20"/>
                <w:lang w:eastAsia="en-US"/>
              </w:rPr>
            </w:pPr>
          </w:p>
          <w:p w14:paraId="04885841" w14:textId="77777777" w:rsidR="00A366C0" w:rsidRPr="00EB118B" w:rsidRDefault="00A366C0" w:rsidP="00C55EEE">
            <w:pPr>
              <w:pStyle w:val="TableParagraph"/>
              <w:spacing w:line="240" w:lineRule="auto"/>
              <w:rPr>
                <w:bCs/>
                <w:sz w:val="20"/>
                <w:szCs w:val="20"/>
                <w:lang w:eastAsia="en-US"/>
              </w:rPr>
            </w:pPr>
          </w:p>
        </w:tc>
        <w:tc>
          <w:tcPr>
            <w:tcW w:w="1134" w:type="dxa"/>
            <w:vMerge w:val="restart"/>
            <w:tcBorders>
              <w:top w:val="single" w:sz="4" w:space="0" w:color="auto"/>
              <w:left w:val="single" w:sz="4" w:space="0" w:color="000000"/>
              <w:bottom w:val="single" w:sz="4" w:space="0" w:color="000000"/>
              <w:right w:val="single" w:sz="4" w:space="0" w:color="auto"/>
            </w:tcBorders>
            <w:shd w:val="clear" w:color="auto" w:fill="FFFFFF" w:themeFill="background1"/>
            <w:vAlign w:val="center"/>
            <w:hideMark/>
          </w:tcPr>
          <w:p w14:paraId="7DAE718D" w14:textId="77777777" w:rsidR="00A366C0" w:rsidRPr="00EB118B" w:rsidRDefault="00A366C0" w:rsidP="00C55EEE">
            <w:pPr>
              <w:pStyle w:val="TableParagraph"/>
              <w:spacing w:line="240" w:lineRule="auto"/>
              <w:rPr>
                <w:bCs/>
                <w:sz w:val="20"/>
                <w:szCs w:val="20"/>
                <w:lang w:eastAsia="en-US"/>
              </w:rPr>
            </w:pPr>
            <w:r w:rsidRPr="00EB118B">
              <w:rPr>
                <w:bCs/>
                <w:sz w:val="20"/>
                <w:szCs w:val="20"/>
                <w:lang w:eastAsia="en-US"/>
              </w:rPr>
              <w:t>При технологических сбоях</w:t>
            </w:r>
          </w:p>
        </w:tc>
        <w:tc>
          <w:tcPr>
            <w:tcW w:w="1138" w:type="dxa"/>
            <w:vMerge w:val="restart"/>
            <w:tcBorders>
              <w:top w:val="single" w:sz="4" w:space="0" w:color="auto"/>
              <w:left w:val="single" w:sz="4" w:space="0" w:color="000000"/>
              <w:bottom w:val="single" w:sz="4" w:space="0" w:color="000000"/>
              <w:right w:val="single" w:sz="4" w:space="0" w:color="auto"/>
            </w:tcBorders>
            <w:shd w:val="clear" w:color="auto" w:fill="FFFFFF" w:themeFill="background1"/>
            <w:vAlign w:val="center"/>
            <w:hideMark/>
          </w:tcPr>
          <w:p w14:paraId="28473A6A" w14:textId="77777777" w:rsidR="00A366C0" w:rsidRPr="00EB118B" w:rsidRDefault="00A366C0" w:rsidP="00C55EEE">
            <w:pPr>
              <w:pStyle w:val="TableParagraph"/>
              <w:spacing w:line="240" w:lineRule="auto"/>
              <w:rPr>
                <w:b/>
                <w:sz w:val="20"/>
                <w:szCs w:val="20"/>
                <w:lang w:eastAsia="en-US"/>
              </w:rPr>
            </w:pPr>
            <w:r w:rsidRPr="00EB118B">
              <w:rPr>
                <w:b/>
                <w:sz w:val="20"/>
                <w:szCs w:val="20"/>
                <w:lang w:eastAsia="en-US"/>
              </w:rPr>
              <w:t>Технологи-</w:t>
            </w:r>
          </w:p>
          <w:p w14:paraId="4F98C8A7" w14:textId="77777777" w:rsidR="00A366C0" w:rsidRPr="00EB118B" w:rsidRDefault="00A366C0" w:rsidP="00C55EEE">
            <w:pPr>
              <w:pStyle w:val="TableParagraph"/>
              <w:spacing w:line="240" w:lineRule="auto"/>
              <w:rPr>
                <w:b/>
                <w:sz w:val="20"/>
                <w:szCs w:val="20"/>
                <w:lang w:eastAsia="en-US"/>
              </w:rPr>
            </w:pPr>
            <w:r w:rsidRPr="00EB118B">
              <w:rPr>
                <w:b/>
                <w:sz w:val="20"/>
                <w:szCs w:val="20"/>
                <w:lang w:eastAsia="en-US"/>
              </w:rPr>
              <w:t>чески неизбежное сжигание</w:t>
            </w:r>
          </w:p>
          <w:p w14:paraId="335687D5" w14:textId="77777777" w:rsidR="00A366C0" w:rsidRPr="00EB118B" w:rsidRDefault="00A366C0" w:rsidP="00C55EEE">
            <w:pPr>
              <w:pStyle w:val="TableParagraph"/>
              <w:spacing w:line="240" w:lineRule="auto"/>
              <w:rPr>
                <w:b/>
                <w:sz w:val="20"/>
                <w:szCs w:val="20"/>
                <w:lang w:eastAsia="en-US"/>
              </w:rPr>
            </w:pPr>
            <w:r w:rsidRPr="00EB118B">
              <w:rPr>
                <w:b/>
                <w:sz w:val="20"/>
                <w:szCs w:val="20"/>
                <w:lang w:eastAsia="en-US"/>
              </w:rPr>
              <w:t>газа</w:t>
            </w:r>
          </w:p>
        </w:tc>
        <w:tc>
          <w:tcPr>
            <w:tcW w:w="1417" w:type="dxa"/>
            <w:vMerge/>
            <w:tcBorders>
              <w:left w:val="single" w:sz="4" w:space="0" w:color="000000"/>
              <w:right w:val="single" w:sz="4" w:space="0" w:color="auto"/>
            </w:tcBorders>
            <w:shd w:val="clear" w:color="auto" w:fill="FFFFFF" w:themeFill="background1"/>
            <w:vAlign w:val="center"/>
          </w:tcPr>
          <w:p w14:paraId="19A5D611" w14:textId="77777777" w:rsidR="00A366C0" w:rsidRPr="00EB118B" w:rsidRDefault="00A366C0" w:rsidP="00C77EFD">
            <w:pPr>
              <w:spacing w:line="256" w:lineRule="auto"/>
              <w:rPr>
                <w:b/>
                <w:sz w:val="20"/>
                <w:szCs w:val="20"/>
                <w:lang w:eastAsia="en-US" w:bidi="ru-RU"/>
              </w:rPr>
            </w:pPr>
          </w:p>
        </w:tc>
      </w:tr>
      <w:tr w:rsidR="00A366C0" w:rsidRPr="00B7225C" w14:paraId="196A1376" w14:textId="77777777" w:rsidTr="00A366C0">
        <w:trPr>
          <w:trHeight w:val="559"/>
        </w:trPr>
        <w:tc>
          <w:tcPr>
            <w:tcW w:w="1418"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6EFAA450" w14:textId="77777777" w:rsidR="00A366C0" w:rsidRPr="00EB118B" w:rsidRDefault="00A366C0" w:rsidP="00C77EFD">
            <w:pPr>
              <w:spacing w:line="256" w:lineRule="auto"/>
              <w:rPr>
                <w:b/>
                <w:sz w:val="20"/>
                <w:szCs w:val="20"/>
                <w:lang w:eastAsia="en-US" w:bidi="ru-RU"/>
              </w:rPr>
            </w:pPr>
          </w:p>
        </w:tc>
        <w:tc>
          <w:tcPr>
            <w:tcW w:w="1310" w:type="dxa"/>
            <w:vMerge/>
            <w:tcBorders>
              <w:top w:val="single" w:sz="4" w:space="0" w:color="000000"/>
              <w:left w:val="single" w:sz="8" w:space="0" w:color="000000"/>
              <w:bottom w:val="single" w:sz="4" w:space="0" w:color="auto"/>
              <w:right w:val="single" w:sz="4" w:space="0" w:color="auto"/>
            </w:tcBorders>
            <w:shd w:val="clear" w:color="auto" w:fill="FFFFFF" w:themeFill="background1"/>
            <w:vAlign w:val="center"/>
            <w:hideMark/>
          </w:tcPr>
          <w:p w14:paraId="207E7C83" w14:textId="77777777" w:rsidR="00A366C0" w:rsidRPr="00EB118B" w:rsidRDefault="00A366C0" w:rsidP="00C77EFD">
            <w:pPr>
              <w:spacing w:line="256" w:lineRule="auto"/>
              <w:rPr>
                <w:b/>
                <w:sz w:val="20"/>
                <w:szCs w:val="20"/>
                <w:lang w:eastAsia="en-US" w:bidi="ru-RU"/>
              </w:rPr>
            </w:pPr>
          </w:p>
        </w:tc>
        <w:tc>
          <w:tcPr>
            <w:tcW w:w="2126" w:type="dxa"/>
            <w:vMerge/>
            <w:tcBorders>
              <w:left w:val="single" w:sz="4" w:space="0" w:color="auto"/>
              <w:bottom w:val="single" w:sz="4" w:space="0" w:color="auto"/>
              <w:right w:val="single" w:sz="4" w:space="0" w:color="000000"/>
            </w:tcBorders>
            <w:shd w:val="clear" w:color="auto" w:fill="FFFFFF" w:themeFill="background1"/>
            <w:vAlign w:val="center"/>
            <w:hideMark/>
          </w:tcPr>
          <w:p w14:paraId="10293D8C" w14:textId="77777777" w:rsidR="00A366C0" w:rsidRPr="00EB118B" w:rsidRDefault="00A366C0" w:rsidP="00C77EFD">
            <w:pPr>
              <w:spacing w:line="256" w:lineRule="auto"/>
              <w:rPr>
                <w:b/>
                <w:sz w:val="20"/>
                <w:szCs w:val="20"/>
                <w:lang w:eastAsia="en-US" w:bidi="ru-RU"/>
              </w:rPr>
            </w:pPr>
          </w:p>
        </w:tc>
        <w:tc>
          <w:tcPr>
            <w:tcW w:w="1276" w:type="dxa"/>
            <w:vMerge/>
            <w:tcBorders>
              <w:top w:val="single" w:sz="4" w:space="0" w:color="auto"/>
              <w:left w:val="single" w:sz="4" w:space="0" w:color="000000"/>
              <w:bottom w:val="single" w:sz="4" w:space="0" w:color="000000"/>
              <w:right w:val="single" w:sz="4" w:space="0" w:color="auto"/>
            </w:tcBorders>
            <w:shd w:val="clear" w:color="auto" w:fill="FFFFFF" w:themeFill="background1"/>
            <w:vAlign w:val="center"/>
            <w:hideMark/>
          </w:tcPr>
          <w:p w14:paraId="192ADA69" w14:textId="77777777" w:rsidR="00A366C0" w:rsidRPr="00EB118B" w:rsidRDefault="00A366C0" w:rsidP="00C77EFD">
            <w:pPr>
              <w:spacing w:line="256" w:lineRule="auto"/>
              <w:rPr>
                <w:sz w:val="20"/>
                <w:szCs w:val="20"/>
                <w:lang w:eastAsia="en-US" w:bidi="ru-RU"/>
              </w:rPr>
            </w:pPr>
          </w:p>
        </w:tc>
        <w:tc>
          <w:tcPr>
            <w:tcW w:w="2409" w:type="dxa"/>
            <w:tcBorders>
              <w:top w:val="single" w:sz="4" w:space="0" w:color="auto"/>
              <w:left w:val="single" w:sz="4" w:space="0" w:color="000000"/>
              <w:bottom w:val="single" w:sz="4" w:space="0" w:color="000000"/>
              <w:right w:val="single" w:sz="4" w:space="0" w:color="auto"/>
            </w:tcBorders>
            <w:shd w:val="clear" w:color="auto" w:fill="FFFFFF" w:themeFill="background1"/>
            <w:vAlign w:val="center"/>
            <w:hideMark/>
          </w:tcPr>
          <w:p w14:paraId="39E312EA" w14:textId="3C31BD22" w:rsidR="00A366C0" w:rsidRPr="00EB118B" w:rsidRDefault="00A366C0" w:rsidP="007B1330">
            <w:pPr>
              <w:pStyle w:val="TableParagraph"/>
              <w:spacing w:line="240" w:lineRule="auto"/>
              <w:rPr>
                <w:b/>
                <w:bCs/>
                <w:sz w:val="20"/>
                <w:szCs w:val="20"/>
                <w:lang w:eastAsia="en-US"/>
              </w:rPr>
            </w:pPr>
            <w:r>
              <w:rPr>
                <w:b/>
                <w:bCs/>
                <w:sz w:val="20"/>
                <w:szCs w:val="20"/>
                <w:lang w:eastAsia="en-US"/>
              </w:rPr>
              <w:t xml:space="preserve">Факельная установка </w:t>
            </w:r>
          </w:p>
        </w:tc>
        <w:tc>
          <w:tcPr>
            <w:tcW w:w="2943" w:type="dxa"/>
            <w:vMerge/>
            <w:tcBorders>
              <w:top w:val="single" w:sz="4" w:space="0" w:color="auto"/>
              <w:left w:val="single" w:sz="4" w:space="0" w:color="000000"/>
              <w:bottom w:val="single" w:sz="4" w:space="0" w:color="000000"/>
              <w:right w:val="single" w:sz="4" w:space="0" w:color="auto"/>
            </w:tcBorders>
            <w:shd w:val="clear" w:color="auto" w:fill="FFFFFF" w:themeFill="background1"/>
            <w:vAlign w:val="center"/>
            <w:hideMark/>
          </w:tcPr>
          <w:p w14:paraId="57597898" w14:textId="77777777" w:rsidR="00A366C0" w:rsidRPr="00EB118B" w:rsidRDefault="00A366C0" w:rsidP="00C77EFD">
            <w:pPr>
              <w:spacing w:line="256" w:lineRule="auto"/>
              <w:rPr>
                <w:bCs/>
                <w:sz w:val="20"/>
                <w:szCs w:val="20"/>
                <w:lang w:eastAsia="en-US" w:bidi="ru-RU"/>
              </w:rPr>
            </w:pPr>
          </w:p>
        </w:tc>
        <w:tc>
          <w:tcPr>
            <w:tcW w:w="1134" w:type="dxa"/>
            <w:vMerge/>
            <w:tcBorders>
              <w:top w:val="single" w:sz="4" w:space="0" w:color="auto"/>
              <w:left w:val="single" w:sz="4" w:space="0" w:color="000000"/>
              <w:bottom w:val="single" w:sz="4" w:space="0" w:color="000000"/>
              <w:right w:val="single" w:sz="4" w:space="0" w:color="auto"/>
            </w:tcBorders>
            <w:shd w:val="clear" w:color="auto" w:fill="FFFFFF" w:themeFill="background1"/>
            <w:vAlign w:val="center"/>
            <w:hideMark/>
          </w:tcPr>
          <w:p w14:paraId="1E74340A" w14:textId="77777777" w:rsidR="00A366C0" w:rsidRPr="00EB118B" w:rsidRDefault="00A366C0" w:rsidP="00C77EFD">
            <w:pPr>
              <w:spacing w:line="256" w:lineRule="auto"/>
              <w:rPr>
                <w:bCs/>
                <w:sz w:val="20"/>
                <w:szCs w:val="20"/>
                <w:lang w:eastAsia="en-US" w:bidi="ru-RU"/>
              </w:rPr>
            </w:pPr>
          </w:p>
        </w:tc>
        <w:tc>
          <w:tcPr>
            <w:tcW w:w="1138" w:type="dxa"/>
            <w:vMerge/>
            <w:tcBorders>
              <w:top w:val="single" w:sz="4" w:space="0" w:color="auto"/>
              <w:left w:val="single" w:sz="4" w:space="0" w:color="000000"/>
              <w:bottom w:val="single" w:sz="4" w:space="0" w:color="000000"/>
              <w:right w:val="single" w:sz="4" w:space="0" w:color="auto"/>
            </w:tcBorders>
            <w:shd w:val="clear" w:color="auto" w:fill="FFFFFF" w:themeFill="background1"/>
            <w:vAlign w:val="center"/>
            <w:hideMark/>
          </w:tcPr>
          <w:p w14:paraId="6AFD2EC9" w14:textId="77777777" w:rsidR="00A366C0" w:rsidRPr="00EB118B" w:rsidRDefault="00A366C0" w:rsidP="00C77EFD">
            <w:pPr>
              <w:spacing w:line="256" w:lineRule="auto"/>
              <w:rPr>
                <w:b/>
                <w:sz w:val="20"/>
                <w:szCs w:val="20"/>
                <w:lang w:eastAsia="en-US" w:bidi="ru-RU"/>
              </w:rPr>
            </w:pPr>
          </w:p>
        </w:tc>
        <w:tc>
          <w:tcPr>
            <w:tcW w:w="1417" w:type="dxa"/>
            <w:vMerge/>
            <w:tcBorders>
              <w:left w:val="single" w:sz="4" w:space="0" w:color="000000"/>
              <w:bottom w:val="single" w:sz="8" w:space="0" w:color="000000"/>
              <w:right w:val="single" w:sz="4" w:space="0" w:color="auto"/>
            </w:tcBorders>
            <w:shd w:val="clear" w:color="auto" w:fill="FFFFFF" w:themeFill="background1"/>
            <w:vAlign w:val="center"/>
          </w:tcPr>
          <w:p w14:paraId="0DF8B5FB" w14:textId="77777777" w:rsidR="00A366C0" w:rsidRPr="00EB118B" w:rsidRDefault="00A366C0" w:rsidP="00C77EFD">
            <w:pPr>
              <w:spacing w:line="256" w:lineRule="auto"/>
              <w:rPr>
                <w:b/>
                <w:sz w:val="20"/>
                <w:szCs w:val="20"/>
                <w:lang w:eastAsia="en-US" w:bidi="ru-RU"/>
              </w:rPr>
            </w:pPr>
          </w:p>
        </w:tc>
      </w:tr>
      <w:tr w:rsidR="007B1330" w:rsidRPr="00B7225C" w14:paraId="44A26A49" w14:textId="77777777" w:rsidTr="00A366C0">
        <w:trPr>
          <w:trHeight w:val="283"/>
        </w:trPr>
        <w:tc>
          <w:tcPr>
            <w:tcW w:w="1418"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15794EF7" w14:textId="77777777" w:rsidR="007B1330" w:rsidRPr="00EB118B" w:rsidRDefault="007B1330" w:rsidP="00C77EFD">
            <w:pPr>
              <w:spacing w:line="256" w:lineRule="auto"/>
              <w:rPr>
                <w:b/>
                <w:sz w:val="20"/>
                <w:szCs w:val="20"/>
                <w:lang w:eastAsia="en-US" w:bidi="ru-RU"/>
              </w:rPr>
            </w:pPr>
          </w:p>
        </w:tc>
        <w:tc>
          <w:tcPr>
            <w:tcW w:w="1310" w:type="dxa"/>
            <w:tcBorders>
              <w:top w:val="single" w:sz="4" w:space="0" w:color="auto"/>
              <w:left w:val="single" w:sz="8" w:space="0" w:color="000000"/>
              <w:bottom w:val="single" w:sz="4" w:space="0" w:color="000000"/>
              <w:right w:val="single" w:sz="4" w:space="0" w:color="auto"/>
            </w:tcBorders>
            <w:shd w:val="clear" w:color="auto" w:fill="FFFFFF" w:themeFill="background1"/>
            <w:hideMark/>
          </w:tcPr>
          <w:p w14:paraId="69D71CF0" w14:textId="77777777" w:rsidR="007B1330" w:rsidRPr="00EB118B" w:rsidRDefault="007B1330" w:rsidP="00C77EFD">
            <w:pPr>
              <w:pStyle w:val="TableParagraph"/>
              <w:spacing w:line="240" w:lineRule="auto"/>
              <w:ind w:firstLine="2"/>
              <w:rPr>
                <w:b/>
                <w:sz w:val="20"/>
                <w:szCs w:val="20"/>
                <w:vertAlign w:val="superscript"/>
                <w:lang w:eastAsia="en-US"/>
              </w:rPr>
            </w:pPr>
            <w:r w:rsidRPr="00EB118B">
              <w:rPr>
                <w:b/>
                <w:sz w:val="20"/>
                <w:szCs w:val="20"/>
                <w:lang w:eastAsia="en-US"/>
              </w:rPr>
              <w:t>V</w:t>
            </w:r>
            <w:r w:rsidRPr="00EB118B">
              <w:rPr>
                <w:b/>
                <w:sz w:val="20"/>
                <w:szCs w:val="20"/>
                <w:vertAlign w:val="subscript"/>
                <w:lang w:val="en-US" w:eastAsia="en-US"/>
              </w:rPr>
              <w:t>I</w:t>
            </w:r>
          </w:p>
        </w:tc>
        <w:tc>
          <w:tcPr>
            <w:tcW w:w="2126" w:type="dxa"/>
            <w:tcBorders>
              <w:top w:val="single" w:sz="4" w:space="0" w:color="auto"/>
              <w:left w:val="single" w:sz="4" w:space="0" w:color="auto"/>
              <w:bottom w:val="single" w:sz="4" w:space="0" w:color="000000"/>
              <w:right w:val="single" w:sz="4" w:space="0" w:color="000000"/>
            </w:tcBorders>
            <w:shd w:val="clear" w:color="auto" w:fill="FFFFFF" w:themeFill="background1"/>
            <w:hideMark/>
          </w:tcPr>
          <w:p w14:paraId="0DBBE988" w14:textId="77777777" w:rsidR="007B1330" w:rsidRPr="00EB118B" w:rsidRDefault="007B1330" w:rsidP="00C77EFD">
            <w:pPr>
              <w:widowControl w:val="0"/>
              <w:autoSpaceDE w:val="0"/>
              <w:autoSpaceDN w:val="0"/>
              <w:spacing w:line="256" w:lineRule="auto"/>
              <w:jc w:val="center"/>
              <w:rPr>
                <w:rFonts w:eastAsia="Calibri"/>
                <w:sz w:val="20"/>
                <w:szCs w:val="20"/>
                <w:lang w:eastAsia="en-US"/>
              </w:rPr>
            </w:pPr>
            <w:r w:rsidRPr="00EB118B">
              <w:rPr>
                <w:b/>
                <w:sz w:val="20"/>
                <w:szCs w:val="20"/>
                <w:lang w:eastAsia="en-US"/>
              </w:rPr>
              <w:t>V</w:t>
            </w:r>
            <w:r w:rsidRPr="00EB118B">
              <w:rPr>
                <w:b/>
                <w:sz w:val="20"/>
                <w:szCs w:val="20"/>
                <w:vertAlign w:val="subscript"/>
                <w:lang w:eastAsia="en-US"/>
              </w:rPr>
              <w:t>1</w:t>
            </w:r>
          </w:p>
        </w:tc>
        <w:tc>
          <w:tcPr>
            <w:tcW w:w="1276" w:type="dxa"/>
            <w:tcBorders>
              <w:top w:val="single" w:sz="4" w:space="0" w:color="000000"/>
              <w:left w:val="single" w:sz="4" w:space="0" w:color="000000"/>
              <w:bottom w:val="single" w:sz="4" w:space="0" w:color="000000"/>
              <w:right w:val="single" w:sz="4" w:space="0" w:color="auto"/>
            </w:tcBorders>
            <w:shd w:val="clear" w:color="auto" w:fill="FFFFFF" w:themeFill="background1"/>
            <w:hideMark/>
          </w:tcPr>
          <w:p w14:paraId="7CFAB04A" w14:textId="77777777" w:rsidR="007B1330" w:rsidRPr="00EB118B" w:rsidRDefault="007B1330" w:rsidP="00C77EFD">
            <w:pPr>
              <w:pStyle w:val="TableParagraph"/>
              <w:spacing w:line="240" w:lineRule="auto"/>
              <w:rPr>
                <w:b/>
                <w:sz w:val="20"/>
                <w:szCs w:val="20"/>
                <w:lang w:eastAsia="en-US"/>
              </w:rPr>
            </w:pPr>
            <w:r w:rsidRPr="00EB118B">
              <w:rPr>
                <w:b/>
                <w:sz w:val="20"/>
                <w:szCs w:val="20"/>
                <w:lang w:eastAsia="en-US"/>
              </w:rPr>
              <w:t>V</w:t>
            </w:r>
            <w:r w:rsidRPr="00EB118B">
              <w:rPr>
                <w:b/>
                <w:sz w:val="20"/>
                <w:szCs w:val="20"/>
                <w:vertAlign w:val="subscript"/>
                <w:lang w:eastAsia="en-US"/>
              </w:rPr>
              <w:t>6</w:t>
            </w:r>
          </w:p>
        </w:tc>
        <w:tc>
          <w:tcPr>
            <w:tcW w:w="2409" w:type="dxa"/>
            <w:tcBorders>
              <w:top w:val="single" w:sz="4" w:space="0" w:color="000000"/>
              <w:left w:val="single" w:sz="4" w:space="0" w:color="auto"/>
              <w:bottom w:val="single" w:sz="4" w:space="0" w:color="000000"/>
              <w:right w:val="single" w:sz="4" w:space="0" w:color="000000"/>
            </w:tcBorders>
            <w:shd w:val="clear" w:color="auto" w:fill="FFFFFF" w:themeFill="background1"/>
            <w:hideMark/>
          </w:tcPr>
          <w:p w14:paraId="3849F554" w14:textId="77777777" w:rsidR="007B1330" w:rsidRPr="00EB118B" w:rsidRDefault="007B1330" w:rsidP="00C77EFD">
            <w:pPr>
              <w:pStyle w:val="TableParagraph"/>
              <w:spacing w:before="1" w:line="240" w:lineRule="auto"/>
              <w:rPr>
                <w:b/>
                <w:sz w:val="20"/>
                <w:szCs w:val="20"/>
                <w:lang w:eastAsia="en-US"/>
              </w:rPr>
            </w:pPr>
            <w:r w:rsidRPr="00EB118B">
              <w:rPr>
                <w:b/>
                <w:sz w:val="20"/>
                <w:szCs w:val="20"/>
                <w:lang w:eastAsia="en-US"/>
              </w:rPr>
              <w:t>V</w:t>
            </w:r>
            <w:r w:rsidRPr="00EB118B">
              <w:rPr>
                <w:b/>
                <w:sz w:val="20"/>
                <w:szCs w:val="20"/>
                <w:vertAlign w:val="subscript"/>
                <w:lang w:eastAsia="en-US"/>
              </w:rPr>
              <w:t>7</w:t>
            </w:r>
          </w:p>
        </w:tc>
        <w:tc>
          <w:tcPr>
            <w:tcW w:w="2943" w:type="dxa"/>
            <w:tcBorders>
              <w:top w:val="single" w:sz="4" w:space="0" w:color="000000"/>
              <w:left w:val="single" w:sz="4" w:space="0" w:color="000000"/>
              <w:bottom w:val="single" w:sz="4" w:space="0" w:color="000000"/>
              <w:right w:val="single" w:sz="4" w:space="0" w:color="auto"/>
            </w:tcBorders>
            <w:shd w:val="clear" w:color="auto" w:fill="FFFFFF" w:themeFill="background1"/>
            <w:hideMark/>
          </w:tcPr>
          <w:p w14:paraId="08556778" w14:textId="77777777" w:rsidR="007B1330" w:rsidRPr="00EB118B" w:rsidRDefault="007B1330" w:rsidP="00C77EFD">
            <w:pPr>
              <w:pStyle w:val="TableParagraph"/>
              <w:spacing w:line="240" w:lineRule="auto"/>
              <w:rPr>
                <w:b/>
                <w:sz w:val="20"/>
                <w:szCs w:val="20"/>
                <w:lang w:eastAsia="en-US"/>
              </w:rPr>
            </w:pPr>
            <w:r w:rsidRPr="00EB118B">
              <w:rPr>
                <w:b/>
                <w:sz w:val="20"/>
                <w:szCs w:val="20"/>
                <w:lang w:eastAsia="en-US"/>
              </w:rPr>
              <w:t>V</w:t>
            </w:r>
            <w:r w:rsidRPr="00EB118B">
              <w:rPr>
                <w:b/>
                <w:sz w:val="20"/>
                <w:szCs w:val="20"/>
                <w:vertAlign w:val="subscript"/>
                <w:lang w:eastAsia="en-US"/>
              </w:rPr>
              <w:t>8</w:t>
            </w:r>
          </w:p>
        </w:tc>
        <w:tc>
          <w:tcPr>
            <w:tcW w:w="1134" w:type="dxa"/>
            <w:tcBorders>
              <w:top w:val="single" w:sz="4" w:space="0" w:color="000000"/>
              <w:left w:val="single" w:sz="4" w:space="0" w:color="auto"/>
              <w:bottom w:val="single" w:sz="4" w:space="0" w:color="000000"/>
              <w:right w:val="single" w:sz="4" w:space="0" w:color="000000"/>
            </w:tcBorders>
            <w:shd w:val="clear" w:color="auto" w:fill="FFFFFF" w:themeFill="background1"/>
            <w:hideMark/>
          </w:tcPr>
          <w:p w14:paraId="4F6F12CD" w14:textId="77777777" w:rsidR="007B1330" w:rsidRPr="00EB118B" w:rsidRDefault="007B1330" w:rsidP="00C77EFD">
            <w:pPr>
              <w:pStyle w:val="TableParagraph"/>
              <w:spacing w:line="240" w:lineRule="auto"/>
              <w:rPr>
                <w:b/>
                <w:sz w:val="20"/>
                <w:szCs w:val="20"/>
                <w:lang w:eastAsia="en-US"/>
              </w:rPr>
            </w:pPr>
            <w:r w:rsidRPr="00EB118B">
              <w:rPr>
                <w:b/>
                <w:sz w:val="20"/>
                <w:szCs w:val="20"/>
                <w:lang w:eastAsia="en-US"/>
              </w:rPr>
              <w:t>V</w:t>
            </w:r>
            <w:r w:rsidRPr="00EB118B">
              <w:rPr>
                <w:b/>
                <w:sz w:val="20"/>
                <w:szCs w:val="20"/>
                <w:vertAlign w:val="subscript"/>
                <w:lang w:eastAsia="en-US"/>
              </w:rPr>
              <w:t>9</w:t>
            </w:r>
          </w:p>
        </w:tc>
        <w:tc>
          <w:tcPr>
            <w:tcW w:w="1138"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733122C1" w14:textId="77777777" w:rsidR="007B1330" w:rsidRPr="00EB118B" w:rsidRDefault="007B1330" w:rsidP="00C77EFD">
            <w:pPr>
              <w:pStyle w:val="TableParagraph"/>
              <w:spacing w:line="240" w:lineRule="auto"/>
              <w:rPr>
                <w:b/>
                <w:sz w:val="20"/>
                <w:szCs w:val="20"/>
                <w:lang w:eastAsia="en-US"/>
              </w:rPr>
            </w:pPr>
            <w:r w:rsidRPr="00EB118B">
              <w:rPr>
                <w:b/>
                <w:sz w:val="20"/>
                <w:szCs w:val="20"/>
                <w:lang w:eastAsia="en-US"/>
              </w:rPr>
              <w:t>V</w:t>
            </w:r>
            <w:r w:rsidRPr="00EB118B">
              <w:rPr>
                <w:b/>
                <w:sz w:val="20"/>
                <w:szCs w:val="20"/>
                <w:vertAlign w:val="subscript"/>
                <w:lang w:val="en-US" w:eastAsia="en-US"/>
              </w:rPr>
              <w:t>V</w:t>
            </w:r>
          </w:p>
        </w:tc>
        <w:tc>
          <w:tcPr>
            <w:tcW w:w="1417" w:type="dxa"/>
            <w:tcBorders>
              <w:top w:val="nil"/>
              <w:left w:val="single" w:sz="4" w:space="0" w:color="000000"/>
              <w:bottom w:val="single" w:sz="8" w:space="0" w:color="000000"/>
              <w:right w:val="single" w:sz="4" w:space="0" w:color="auto"/>
            </w:tcBorders>
            <w:shd w:val="clear" w:color="auto" w:fill="FFFFFF" w:themeFill="background1"/>
          </w:tcPr>
          <w:p w14:paraId="3F0F2F9D" w14:textId="33D4DFD7" w:rsidR="007B1330" w:rsidRPr="00EB118B" w:rsidRDefault="007B1330" w:rsidP="00C77EFD">
            <w:pPr>
              <w:pStyle w:val="TableParagraph"/>
              <w:spacing w:line="240" w:lineRule="auto"/>
              <w:rPr>
                <w:b/>
                <w:sz w:val="20"/>
                <w:szCs w:val="20"/>
                <w:lang w:eastAsia="en-US"/>
              </w:rPr>
            </w:pPr>
            <w:r>
              <w:rPr>
                <w:b/>
                <w:sz w:val="20"/>
                <w:szCs w:val="20"/>
                <w:lang w:eastAsia="en-US"/>
              </w:rPr>
              <w:t>%</w:t>
            </w:r>
          </w:p>
        </w:tc>
      </w:tr>
      <w:tr w:rsidR="00982DA8" w:rsidRPr="00B7225C" w14:paraId="30089CB2" w14:textId="77777777" w:rsidTr="00A366C0">
        <w:trPr>
          <w:trHeight w:val="170"/>
        </w:trPr>
        <w:tc>
          <w:tcPr>
            <w:tcW w:w="1418" w:type="dxa"/>
            <w:tcBorders>
              <w:top w:val="single" w:sz="4" w:space="0" w:color="000000"/>
              <w:left w:val="single" w:sz="8" w:space="0" w:color="000000"/>
              <w:bottom w:val="single" w:sz="4" w:space="0" w:color="000000"/>
              <w:right w:val="single" w:sz="4" w:space="0" w:color="000000"/>
            </w:tcBorders>
            <w:shd w:val="clear" w:color="auto" w:fill="FFFFFF" w:themeFill="background1"/>
            <w:vAlign w:val="center"/>
          </w:tcPr>
          <w:p w14:paraId="73586505" w14:textId="12C0C1F7" w:rsidR="00982DA8" w:rsidRPr="00EB118B" w:rsidRDefault="00982DA8" w:rsidP="00012538">
            <w:pPr>
              <w:pStyle w:val="TableParagraph"/>
              <w:spacing w:line="240" w:lineRule="auto"/>
              <w:mirrorIndents/>
              <w:rPr>
                <w:b/>
                <w:sz w:val="20"/>
                <w:szCs w:val="20"/>
                <w:lang w:eastAsia="en-US"/>
              </w:rPr>
            </w:pPr>
            <w:r w:rsidRPr="00EB118B">
              <w:rPr>
                <w:b/>
                <w:sz w:val="20"/>
                <w:szCs w:val="20"/>
                <w:lang w:eastAsia="en-US"/>
              </w:rPr>
              <w:t>202</w:t>
            </w:r>
            <w:r w:rsidR="00630C3D">
              <w:rPr>
                <w:b/>
                <w:sz w:val="20"/>
                <w:szCs w:val="20"/>
                <w:lang w:eastAsia="en-US"/>
              </w:rPr>
              <w:t>7</w:t>
            </w:r>
            <w:r w:rsidRPr="00EB118B">
              <w:rPr>
                <w:b/>
                <w:sz w:val="20"/>
                <w:szCs w:val="20"/>
                <w:lang w:eastAsia="en-US"/>
              </w:rPr>
              <w:t xml:space="preserve"> год</w:t>
            </w:r>
          </w:p>
        </w:tc>
        <w:tc>
          <w:tcPr>
            <w:tcW w:w="1310" w:type="dxa"/>
            <w:tcBorders>
              <w:top w:val="single" w:sz="4" w:space="0" w:color="000000"/>
              <w:left w:val="single" w:sz="4" w:space="0" w:color="000000"/>
              <w:bottom w:val="single" w:sz="4" w:space="0" w:color="000000"/>
              <w:right w:val="single" w:sz="4" w:space="0" w:color="auto"/>
            </w:tcBorders>
            <w:shd w:val="clear" w:color="auto" w:fill="FFFFFF" w:themeFill="background1"/>
            <w:vAlign w:val="center"/>
          </w:tcPr>
          <w:p w14:paraId="21285958" w14:textId="5D5FB26C" w:rsidR="00982DA8" w:rsidRPr="00EB118B" w:rsidRDefault="00630C3D" w:rsidP="00982DA8">
            <w:pPr>
              <w:spacing w:line="256" w:lineRule="auto"/>
              <w:jc w:val="center"/>
              <w:rPr>
                <w:b/>
                <w:color w:val="000000"/>
                <w:sz w:val="20"/>
                <w:szCs w:val="20"/>
                <w:highlight w:val="yellow"/>
                <w:lang w:eastAsia="en-US"/>
              </w:rPr>
            </w:pPr>
            <w:r>
              <w:rPr>
                <w:b/>
                <w:color w:val="000000"/>
                <w:sz w:val="20"/>
                <w:szCs w:val="20"/>
                <w:lang w:eastAsia="en-US"/>
              </w:rPr>
              <w:t>28 000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375C283" w14:textId="41B17EE3" w:rsidR="00982DA8" w:rsidRPr="00EB118B" w:rsidRDefault="00630C3D" w:rsidP="00982DA8">
            <w:pPr>
              <w:pStyle w:val="TableParagraph"/>
              <w:spacing w:line="240" w:lineRule="auto"/>
              <w:mirrorIndents/>
              <w:rPr>
                <w:b/>
                <w:sz w:val="20"/>
                <w:szCs w:val="20"/>
                <w:lang w:eastAsia="en-US"/>
              </w:rPr>
            </w:pPr>
            <w:r>
              <w:rPr>
                <w:b/>
                <w:color w:val="000000"/>
                <w:sz w:val="20"/>
                <w:szCs w:val="20"/>
                <w:lang w:eastAsia="en-US"/>
              </w:rPr>
              <w:t>28 000</w:t>
            </w:r>
          </w:p>
        </w:tc>
        <w:tc>
          <w:tcPr>
            <w:tcW w:w="1276" w:type="dxa"/>
            <w:tcBorders>
              <w:top w:val="single" w:sz="8" w:space="0" w:color="000000"/>
              <w:left w:val="single" w:sz="4" w:space="0" w:color="000000"/>
              <w:bottom w:val="single" w:sz="8" w:space="0" w:color="000000"/>
              <w:right w:val="single" w:sz="4" w:space="0" w:color="auto"/>
            </w:tcBorders>
            <w:shd w:val="clear" w:color="auto" w:fill="FFFFFF" w:themeFill="background1"/>
            <w:vAlign w:val="center"/>
          </w:tcPr>
          <w:p w14:paraId="67B40E61" w14:textId="77777777" w:rsidR="00982DA8" w:rsidRPr="00EB118B" w:rsidRDefault="00982DA8" w:rsidP="00982DA8">
            <w:pPr>
              <w:pStyle w:val="TableParagraph"/>
              <w:spacing w:line="240" w:lineRule="auto"/>
              <w:mirrorIndents/>
              <w:rPr>
                <w:b/>
                <w:sz w:val="20"/>
                <w:szCs w:val="20"/>
                <w:lang w:eastAsia="en-US"/>
              </w:rPr>
            </w:pPr>
            <w:r w:rsidRPr="00EB118B">
              <w:rPr>
                <w:b/>
                <w:sz w:val="20"/>
                <w:szCs w:val="20"/>
                <w:lang w:eastAsia="en-US"/>
              </w:rPr>
              <w:t>0</w:t>
            </w:r>
          </w:p>
        </w:tc>
        <w:tc>
          <w:tcPr>
            <w:tcW w:w="2409" w:type="dxa"/>
            <w:tcBorders>
              <w:top w:val="single" w:sz="8" w:space="0" w:color="000000"/>
              <w:left w:val="single" w:sz="4" w:space="0" w:color="auto"/>
              <w:bottom w:val="single" w:sz="8" w:space="0" w:color="000000"/>
              <w:right w:val="single" w:sz="4" w:space="0" w:color="000000"/>
            </w:tcBorders>
            <w:shd w:val="clear" w:color="auto" w:fill="FFFFFF" w:themeFill="background1"/>
            <w:vAlign w:val="center"/>
          </w:tcPr>
          <w:p w14:paraId="01988392" w14:textId="77777777" w:rsidR="00982DA8" w:rsidRPr="00EB118B" w:rsidRDefault="00982DA8" w:rsidP="00982DA8">
            <w:pPr>
              <w:pStyle w:val="TableParagraph"/>
              <w:spacing w:line="240" w:lineRule="auto"/>
              <w:mirrorIndents/>
              <w:rPr>
                <w:sz w:val="20"/>
                <w:szCs w:val="20"/>
                <w:highlight w:val="yellow"/>
                <w:lang w:eastAsia="en-US"/>
              </w:rPr>
            </w:pPr>
            <w:r w:rsidRPr="00EB118B">
              <w:rPr>
                <w:sz w:val="20"/>
                <w:szCs w:val="20"/>
                <w:lang w:eastAsia="en-US"/>
              </w:rPr>
              <w:t>0</w:t>
            </w:r>
          </w:p>
        </w:tc>
        <w:tc>
          <w:tcPr>
            <w:tcW w:w="2943" w:type="dxa"/>
            <w:tcBorders>
              <w:top w:val="single" w:sz="4" w:space="0" w:color="000000"/>
              <w:left w:val="single" w:sz="4" w:space="0" w:color="000000"/>
              <w:bottom w:val="single" w:sz="4" w:space="0" w:color="000000"/>
              <w:right w:val="single" w:sz="4" w:space="0" w:color="auto"/>
            </w:tcBorders>
            <w:shd w:val="clear" w:color="auto" w:fill="FFFFFF" w:themeFill="background1"/>
            <w:vAlign w:val="center"/>
          </w:tcPr>
          <w:p w14:paraId="52FC33D5" w14:textId="77777777" w:rsidR="00982DA8" w:rsidRPr="00EB118B" w:rsidRDefault="00982DA8" w:rsidP="00982DA8">
            <w:pPr>
              <w:pStyle w:val="TableParagraph"/>
              <w:spacing w:line="240" w:lineRule="auto"/>
              <w:mirrorIndents/>
              <w:rPr>
                <w:sz w:val="20"/>
                <w:szCs w:val="20"/>
                <w:lang w:eastAsia="en-US"/>
              </w:rPr>
            </w:pPr>
            <w:r w:rsidRPr="00EB118B">
              <w:rPr>
                <w:sz w:val="20"/>
                <w:szCs w:val="20"/>
                <w:lang w:eastAsia="en-US"/>
              </w:rPr>
              <w:t>0</w:t>
            </w:r>
          </w:p>
        </w:tc>
        <w:tc>
          <w:tcPr>
            <w:tcW w:w="1134" w:type="dxa"/>
            <w:tcBorders>
              <w:top w:val="single" w:sz="4" w:space="0" w:color="000000"/>
              <w:left w:val="single" w:sz="4" w:space="0" w:color="auto"/>
              <w:bottom w:val="single" w:sz="4" w:space="0" w:color="000000"/>
              <w:right w:val="single" w:sz="4" w:space="0" w:color="000000"/>
            </w:tcBorders>
            <w:shd w:val="clear" w:color="auto" w:fill="FFFFFF" w:themeFill="background1"/>
            <w:vAlign w:val="center"/>
          </w:tcPr>
          <w:p w14:paraId="305D4A46" w14:textId="77777777" w:rsidR="00982DA8" w:rsidRPr="00EB118B" w:rsidRDefault="00982DA8" w:rsidP="00982DA8">
            <w:pPr>
              <w:pStyle w:val="TableParagraph"/>
              <w:spacing w:line="240" w:lineRule="auto"/>
              <w:mirrorIndents/>
              <w:rPr>
                <w:sz w:val="20"/>
                <w:szCs w:val="20"/>
                <w:lang w:eastAsia="en-US"/>
              </w:rPr>
            </w:pPr>
            <w:r w:rsidRPr="00EB118B">
              <w:rPr>
                <w:sz w:val="20"/>
                <w:szCs w:val="20"/>
                <w:lang w:eastAsia="en-US"/>
              </w:rPr>
              <w:t>0</w:t>
            </w:r>
          </w:p>
        </w:tc>
        <w:tc>
          <w:tcPr>
            <w:tcW w:w="113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5F720D9" w14:textId="77777777" w:rsidR="00982DA8" w:rsidRPr="00EB118B" w:rsidRDefault="00982DA8" w:rsidP="00982DA8">
            <w:pPr>
              <w:pStyle w:val="TableParagraph"/>
              <w:spacing w:line="240" w:lineRule="auto"/>
              <w:mirrorIndents/>
              <w:rPr>
                <w:b/>
                <w:sz w:val="20"/>
                <w:szCs w:val="20"/>
                <w:lang w:eastAsia="en-US"/>
              </w:rPr>
            </w:pPr>
            <w:r w:rsidRPr="00EB118B">
              <w:rPr>
                <w:b/>
                <w:sz w:val="20"/>
                <w:szCs w:val="20"/>
                <w:lang w:eastAsia="en-US"/>
              </w:rPr>
              <w:t>0</w:t>
            </w:r>
          </w:p>
        </w:tc>
        <w:tc>
          <w:tcPr>
            <w:tcW w:w="1417" w:type="dxa"/>
            <w:tcBorders>
              <w:top w:val="single" w:sz="8" w:space="0" w:color="000000"/>
              <w:left w:val="single" w:sz="4" w:space="0" w:color="auto"/>
              <w:bottom w:val="single" w:sz="8" w:space="0" w:color="000000"/>
              <w:right w:val="single" w:sz="4" w:space="0" w:color="auto"/>
            </w:tcBorders>
            <w:shd w:val="clear" w:color="auto" w:fill="FFFFFF" w:themeFill="background1"/>
            <w:vAlign w:val="center"/>
          </w:tcPr>
          <w:p w14:paraId="74B3C7E5" w14:textId="77777777" w:rsidR="00982DA8" w:rsidRPr="00EB118B" w:rsidRDefault="00982DA8" w:rsidP="00982DA8">
            <w:pPr>
              <w:pStyle w:val="TableParagraph"/>
              <w:spacing w:line="240" w:lineRule="auto"/>
              <w:mirrorIndents/>
              <w:rPr>
                <w:b/>
                <w:sz w:val="20"/>
                <w:szCs w:val="20"/>
                <w:lang w:eastAsia="en-US"/>
              </w:rPr>
            </w:pPr>
            <w:r w:rsidRPr="00EB118B">
              <w:rPr>
                <w:b/>
                <w:sz w:val="20"/>
                <w:szCs w:val="20"/>
                <w:lang w:eastAsia="en-US"/>
              </w:rPr>
              <w:t>100</w:t>
            </w:r>
          </w:p>
        </w:tc>
      </w:tr>
    </w:tbl>
    <w:p w14:paraId="5FA4F880" w14:textId="77777777" w:rsidR="00AA3BC1" w:rsidRDefault="00AA3BC1" w:rsidP="00337422">
      <w:pPr>
        <w:spacing w:before="100" w:after="100"/>
        <w:ind w:firstLine="709"/>
        <w:jc w:val="both"/>
        <w:rPr>
          <w:b/>
          <w:i/>
          <w:sz w:val="20"/>
          <w:szCs w:val="20"/>
        </w:rPr>
      </w:pPr>
    </w:p>
    <w:p w14:paraId="56DE3A90" w14:textId="77777777" w:rsidR="00337422" w:rsidRPr="00B7225C" w:rsidRDefault="00337422" w:rsidP="00337422">
      <w:pPr>
        <w:spacing w:before="100" w:after="100"/>
        <w:ind w:firstLine="709"/>
        <w:jc w:val="both"/>
        <w:rPr>
          <w:b/>
          <w:i/>
          <w:sz w:val="20"/>
          <w:szCs w:val="20"/>
        </w:rPr>
      </w:pPr>
      <w:r w:rsidRPr="00B7225C">
        <w:rPr>
          <w:b/>
          <w:i/>
          <w:sz w:val="20"/>
          <w:szCs w:val="20"/>
        </w:rPr>
        <w:t>Примечание:</w:t>
      </w:r>
    </w:p>
    <w:p w14:paraId="26798E04" w14:textId="6DDE693D" w:rsidR="00337422" w:rsidRPr="00223EF6" w:rsidRDefault="00337422" w:rsidP="00337422">
      <w:pPr>
        <w:ind w:firstLine="709"/>
        <w:jc w:val="both"/>
        <w:rPr>
          <w:b/>
          <w:i/>
          <w:sz w:val="20"/>
          <w:szCs w:val="20"/>
          <w:highlight w:val="yellow"/>
        </w:rPr>
      </w:pPr>
      <w:r w:rsidRPr="00517A49">
        <w:rPr>
          <w:b/>
          <w:i/>
          <w:sz w:val="20"/>
          <w:szCs w:val="20"/>
        </w:rPr>
        <w:t xml:space="preserve">1) Данные объемы </w:t>
      </w:r>
      <w:r w:rsidR="00517A49" w:rsidRPr="00517A49">
        <w:rPr>
          <w:b/>
          <w:i/>
          <w:sz w:val="20"/>
          <w:szCs w:val="20"/>
        </w:rPr>
        <w:t xml:space="preserve">попутного газа </w:t>
      </w:r>
      <w:r w:rsidRPr="00517A49">
        <w:rPr>
          <w:b/>
          <w:i/>
          <w:sz w:val="20"/>
          <w:szCs w:val="20"/>
        </w:rPr>
        <w:t xml:space="preserve">приняты согласно </w:t>
      </w:r>
      <w:r w:rsidR="0035184E" w:rsidRPr="00517A49">
        <w:rPr>
          <w:b/>
          <w:i/>
          <w:sz w:val="20"/>
          <w:szCs w:val="20"/>
        </w:rPr>
        <w:t>«</w:t>
      </w:r>
      <w:r w:rsidR="007B1330">
        <w:rPr>
          <w:b/>
          <w:i/>
          <w:sz w:val="20"/>
          <w:szCs w:val="20"/>
        </w:rPr>
        <w:t>Анализ</w:t>
      </w:r>
      <w:r w:rsidR="00517A49" w:rsidRPr="00517A49">
        <w:rPr>
          <w:b/>
          <w:i/>
          <w:sz w:val="20"/>
          <w:szCs w:val="20"/>
        </w:rPr>
        <w:t xml:space="preserve">а разработки месторождения </w:t>
      </w:r>
      <w:proofErr w:type="spellStart"/>
      <w:r w:rsidR="00DE2B4F">
        <w:rPr>
          <w:b/>
          <w:i/>
          <w:sz w:val="20"/>
          <w:szCs w:val="20"/>
        </w:rPr>
        <w:t>Сулутабан</w:t>
      </w:r>
      <w:proofErr w:type="spellEnd"/>
      <w:r w:rsidR="0035184E" w:rsidRPr="00517A49">
        <w:rPr>
          <w:b/>
          <w:i/>
          <w:sz w:val="20"/>
          <w:szCs w:val="20"/>
        </w:rPr>
        <w:t xml:space="preserve">» </w:t>
      </w:r>
    </w:p>
    <w:p w14:paraId="2049F1EB" w14:textId="77777777" w:rsidR="00337422" w:rsidRDefault="00337422" w:rsidP="00337422">
      <w:pPr>
        <w:ind w:firstLine="709"/>
        <w:jc w:val="both"/>
        <w:rPr>
          <w:b/>
          <w:i/>
          <w:sz w:val="20"/>
          <w:szCs w:val="20"/>
          <w:highlight w:val="yellow"/>
        </w:rPr>
      </w:pPr>
    </w:p>
    <w:p w14:paraId="4FD27C44" w14:textId="77777777" w:rsidR="00C37DCF" w:rsidRPr="00B7225C" w:rsidRDefault="00C37DCF" w:rsidP="005173F6">
      <w:pPr>
        <w:spacing w:after="160" w:line="259" w:lineRule="auto"/>
        <w:ind w:firstLine="709"/>
        <w:rPr>
          <w:b/>
          <w:i/>
          <w:sz w:val="20"/>
          <w:szCs w:val="20"/>
        </w:rPr>
      </w:pPr>
    </w:p>
    <w:p w14:paraId="58F629DF" w14:textId="77777777" w:rsidR="00C37DCF" w:rsidRPr="00B7225C" w:rsidRDefault="00C37DCF" w:rsidP="00C37DCF">
      <w:pPr>
        <w:jc w:val="both"/>
        <w:rPr>
          <w:rFonts w:eastAsia="Calibri"/>
          <w:b/>
          <w:sz w:val="20"/>
          <w:szCs w:val="20"/>
          <w:lang w:eastAsia="en-US"/>
        </w:rPr>
      </w:pPr>
    </w:p>
    <w:p w14:paraId="76B142CD" w14:textId="77777777" w:rsidR="00032772" w:rsidRPr="00B7225C" w:rsidRDefault="00032772" w:rsidP="00032772">
      <w:pPr>
        <w:spacing w:line="360" w:lineRule="auto"/>
        <w:ind w:firstLine="709"/>
        <w:jc w:val="both"/>
        <w:rPr>
          <w:b/>
          <w:bCs/>
        </w:rPr>
        <w:sectPr w:rsidR="00032772" w:rsidRPr="00B7225C" w:rsidSect="00B300C6">
          <w:headerReference w:type="default" r:id="rId24"/>
          <w:pgSz w:w="16838" w:h="11906" w:orient="landscape"/>
          <w:pgMar w:top="567" w:right="992" w:bottom="567" w:left="992" w:header="709" w:footer="176" w:gutter="0"/>
          <w:cols w:space="708"/>
          <w:docGrid w:linePitch="360"/>
        </w:sectPr>
      </w:pPr>
    </w:p>
    <w:p w14:paraId="095C96CE" w14:textId="77777777" w:rsidR="00D60EC7" w:rsidRDefault="00860A50" w:rsidP="00CE78C8">
      <w:pPr>
        <w:pStyle w:val="15"/>
        <w:widowControl w:val="0"/>
        <w:spacing w:before="0" w:after="0" w:line="312" w:lineRule="auto"/>
        <w:ind w:left="0" w:firstLine="567"/>
        <w:jc w:val="both"/>
        <w:rPr>
          <w:rFonts w:ascii="Times New Roman" w:eastAsiaTheme="majorEastAsia" w:hAnsi="Times New Roman"/>
          <w:sz w:val="24"/>
          <w:lang w:eastAsia="en-US"/>
        </w:rPr>
      </w:pPr>
      <w:bookmarkStart w:id="47" w:name="_Toc76224916"/>
      <w:r w:rsidRPr="00B7225C">
        <w:rPr>
          <w:rFonts w:ascii="Times New Roman" w:eastAsiaTheme="majorEastAsia" w:hAnsi="Times New Roman"/>
          <w:sz w:val="24"/>
          <w:lang w:eastAsia="en-US"/>
        </w:rPr>
        <w:lastRenderedPageBreak/>
        <w:t>7</w:t>
      </w:r>
      <w:r w:rsidR="00484675">
        <w:rPr>
          <w:rFonts w:ascii="Times New Roman" w:eastAsiaTheme="majorEastAsia" w:hAnsi="Times New Roman"/>
          <w:sz w:val="24"/>
          <w:lang w:eastAsia="en-US"/>
        </w:rPr>
        <w:t xml:space="preserve"> </w:t>
      </w:r>
      <w:r w:rsidR="00D60EC7" w:rsidRPr="00B7225C">
        <w:rPr>
          <w:rFonts w:ascii="Times New Roman" w:eastAsiaTheme="majorEastAsia" w:hAnsi="Times New Roman"/>
          <w:sz w:val="24"/>
          <w:lang w:eastAsia="en-US"/>
        </w:rPr>
        <w:t>ПЛАНЫ ПО ДАЛЬНЕЙШЕМУ РАЗВИТИЮ ПЕРЕРАБОТКИ СЫРОГО ГАЗ</w:t>
      </w:r>
      <w:r w:rsidR="00B72644" w:rsidRPr="00B7225C">
        <w:rPr>
          <w:rFonts w:ascii="Times New Roman" w:eastAsiaTheme="majorEastAsia" w:hAnsi="Times New Roman"/>
          <w:sz w:val="24"/>
          <w:lang w:eastAsia="en-US"/>
        </w:rPr>
        <w:t>А НА МЕСТОРОЖДЕНИ</w:t>
      </w:r>
      <w:bookmarkEnd w:id="47"/>
      <w:r w:rsidR="00996D47">
        <w:rPr>
          <w:rFonts w:ascii="Times New Roman" w:eastAsiaTheme="majorEastAsia" w:hAnsi="Times New Roman"/>
          <w:sz w:val="24"/>
          <w:lang w:eastAsia="en-US"/>
        </w:rPr>
        <w:t>И</w:t>
      </w:r>
    </w:p>
    <w:p w14:paraId="401218B4" w14:textId="6E72707F" w:rsidR="00996D47" w:rsidRPr="00630C3D" w:rsidRDefault="00CE78C8" w:rsidP="00CE78C8">
      <w:pPr>
        <w:spacing w:line="312" w:lineRule="auto"/>
        <w:ind w:firstLine="567"/>
        <w:jc w:val="both"/>
        <w:rPr>
          <w:rFonts w:eastAsia="Calibri"/>
          <w:color w:val="000000"/>
          <w:highlight w:val="yellow"/>
        </w:rPr>
      </w:pPr>
      <w:r w:rsidRPr="00630C3D">
        <w:rPr>
          <w:rFonts w:eastAsia="Calibri"/>
          <w:color w:val="000000"/>
          <w:highlight w:val="yellow"/>
        </w:rPr>
        <w:t>На основе проектного решения по обустройству месторождения принято 2 этапа. На первом этапе обустройство принято по одиночной схеме, для утилизации попутного раза на скважинах предусмотрена последовательная установка 2-х устьевых подогревателей (1-й УП-0,2 с собственным сепаратором для отбора топливного газа из нефтегазовой смеси, 2-й электроподогреватель). На втором этапе обустройства дополнительно к устьевым подогревателям устанавливаются подогреватели на ПСН (1-й на попутном газе, 2-й электрический). Для электроснабжения месторождения проектом предусмотрена ВЛ-10кВ с подключением к электрогенерации собственных нужд месторождения Караколь (работа в островном режиме).</w:t>
      </w:r>
    </w:p>
    <w:p w14:paraId="114A9041" w14:textId="77777777" w:rsidR="00996D47" w:rsidRPr="00630C3D" w:rsidRDefault="00996D47" w:rsidP="00CE78C8">
      <w:pPr>
        <w:spacing w:line="312" w:lineRule="auto"/>
        <w:ind w:firstLine="567"/>
        <w:jc w:val="both"/>
        <w:rPr>
          <w:rFonts w:eastAsia="Calibri"/>
          <w:color w:val="000000"/>
          <w:highlight w:val="yellow"/>
        </w:rPr>
      </w:pPr>
      <w:r w:rsidRPr="00630C3D">
        <w:rPr>
          <w:rFonts w:eastAsia="Calibri"/>
          <w:color w:val="000000"/>
          <w:highlight w:val="yellow"/>
        </w:rPr>
        <w:t>В ходе реализации программ</w:t>
      </w:r>
      <w:r w:rsidR="00EA3DC1" w:rsidRPr="00630C3D">
        <w:rPr>
          <w:rFonts w:eastAsia="Calibri"/>
          <w:color w:val="000000"/>
          <w:highlight w:val="yellow"/>
        </w:rPr>
        <w:t>ы</w:t>
      </w:r>
      <w:r w:rsidRPr="00630C3D">
        <w:rPr>
          <w:rFonts w:eastAsia="Calibri"/>
          <w:color w:val="000000"/>
          <w:highlight w:val="yellow"/>
        </w:rPr>
        <w:t xml:space="preserve"> развития переработки </w:t>
      </w:r>
      <w:r w:rsidR="00E74CD3" w:rsidRPr="00630C3D">
        <w:rPr>
          <w:rFonts w:eastAsia="Calibri"/>
          <w:color w:val="000000"/>
          <w:highlight w:val="yellow"/>
        </w:rPr>
        <w:t xml:space="preserve">сырого </w:t>
      </w:r>
      <w:r w:rsidRPr="00630C3D">
        <w:rPr>
          <w:rFonts w:eastAsia="Calibri"/>
          <w:color w:val="000000"/>
          <w:highlight w:val="yellow"/>
        </w:rPr>
        <w:t xml:space="preserve">газа систематически прорабатывается вопрос оптимального пути использования/переработки газа в целях обеспечения рационального и комплексного использования сырого газа, экологической безопасности, минимизации сжигания углеводородного газа. </w:t>
      </w:r>
    </w:p>
    <w:p w14:paraId="748CBF70" w14:textId="77777777" w:rsidR="00996D47" w:rsidRPr="00EA3DC1" w:rsidRDefault="00EA3DC1" w:rsidP="00CE78C8">
      <w:pPr>
        <w:spacing w:line="312" w:lineRule="auto"/>
        <w:ind w:firstLine="567"/>
        <w:jc w:val="both"/>
        <w:rPr>
          <w:rFonts w:eastAsia="Calibri"/>
          <w:color w:val="000000"/>
        </w:rPr>
      </w:pPr>
      <w:r w:rsidRPr="00630C3D">
        <w:rPr>
          <w:rFonts w:eastAsia="Calibri"/>
          <w:color w:val="000000"/>
          <w:highlight w:val="yellow"/>
        </w:rPr>
        <w:t xml:space="preserve">Для полной утилизации излишек сырого газа планируется использование на собственные технологические нужды промысла для обеспечения работы </w:t>
      </w:r>
      <w:proofErr w:type="spellStart"/>
      <w:r w:rsidRPr="00630C3D">
        <w:rPr>
          <w:rFonts w:eastAsia="Calibri"/>
          <w:color w:val="000000"/>
          <w:highlight w:val="yellow"/>
        </w:rPr>
        <w:t>газопотребляющего</w:t>
      </w:r>
      <w:proofErr w:type="spellEnd"/>
      <w:r w:rsidRPr="00630C3D">
        <w:rPr>
          <w:rFonts w:eastAsia="Calibri"/>
          <w:color w:val="000000"/>
          <w:highlight w:val="yellow"/>
        </w:rPr>
        <w:t xml:space="preserve"> оборудования.</w:t>
      </w:r>
    </w:p>
    <w:p w14:paraId="4F00D9E3" w14:textId="77777777" w:rsidR="00CE78C8" w:rsidRDefault="00CE78C8" w:rsidP="00CE78C8">
      <w:pPr>
        <w:pStyle w:val="15"/>
        <w:widowControl w:val="0"/>
        <w:spacing w:before="0" w:after="0" w:line="312" w:lineRule="auto"/>
        <w:ind w:left="0" w:firstLine="567"/>
        <w:rPr>
          <w:rFonts w:ascii="Times New Roman" w:eastAsiaTheme="majorEastAsia" w:hAnsi="Times New Roman"/>
          <w:sz w:val="24"/>
          <w:lang w:eastAsia="en-US"/>
        </w:rPr>
      </w:pPr>
      <w:bookmarkStart w:id="48" w:name="_Toc76224917"/>
    </w:p>
    <w:p w14:paraId="4C020956" w14:textId="21F855D0" w:rsidR="009926D7" w:rsidRPr="00B7225C" w:rsidRDefault="00EA3DC1" w:rsidP="00CE78C8">
      <w:pPr>
        <w:pStyle w:val="15"/>
        <w:widowControl w:val="0"/>
        <w:spacing w:before="0" w:after="0" w:line="312" w:lineRule="auto"/>
        <w:ind w:left="0" w:firstLine="567"/>
        <w:rPr>
          <w:rFonts w:ascii="Times New Roman" w:eastAsiaTheme="majorEastAsia" w:hAnsi="Times New Roman"/>
          <w:sz w:val="24"/>
          <w:lang w:eastAsia="en-US"/>
        </w:rPr>
      </w:pPr>
      <w:r>
        <w:rPr>
          <w:rFonts w:ascii="Times New Roman" w:eastAsiaTheme="majorEastAsia" w:hAnsi="Times New Roman"/>
          <w:sz w:val="24"/>
          <w:lang w:eastAsia="en-US"/>
        </w:rPr>
        <w:t>8</w:t>
      </w:r>
      <w:r w:rsidR="00032772" w:rsidRPr="00B7225C">
        <w:rPr>
          <w:rFonts w:ascii="Times New Roman" w:eastAsiaTheme="majorEastAsia" w:hAnsi="Times New Roman"/>
          <w:sz w:val="24"/>
          <w:lang w:eastAsia="en-US"/>
        </w:rPr>
        <w:t xml:space="preserve"> </w:t>
      </w:r>
      <w:r w:rsidR="009926D7" w:rsidRPr="00B7225C">
        <w:rPr>
          <w:rFonts w:ascii="Times New Roman" w:eastAsiaTheme="majorEastAsia" w:hAnsi="Times New Roman"/>
          <w:sz w:val="24"/>
          <w:lang w:eastAsia="en-US"/>
        </w:rPr>
        <w:t>ЗАКЛЮЧЕНИЕ</w:t>
      </w:r>
      <w:bookmarkEnd w:id="48"/>
    </w:p>
    <w:p w14:paraId="052D1498" w14:textId="40266900" w:rsidR="00982FDB" w:rsidRPr="00334B00" w:rsidRDefault="00982FDB" w:rsidP="00CE78C8">
      <w:pPr>
        <w:spacing w:line="312" w:lineRule="auto"/>
        <w:ind w:firstLine="567"/>
        <w:jc w:val="both"/>
      </w:pPr>
      <w:r w:rsidRPr="00334B00">
        <w:t xml:space="preserve">В настоящее время </w:t>
      </w:r>
      <w:r>
        <w:t>на</w:t>
      </w:r>
      <w:r w:rsidRPr="00334B00">
        <w:t xml:space="preserve"> месторождени</w:t>
      </w:r>
      <w:r>
        <w:t>и</w:t>
      </w:r>
      <w:r w:rsidRPr="00334B00">
        <w:t xml:space="preserve"> </w:t>
      </w:r>
      <w:proofErr w:type="spellStart"/>
      <w:r w:rsidR="00DE2B4F">
        <w:t>Сулутабан</w:t>
      </w:r>
      <w:proofErr w:type="spellEnd"/>
      <w:r w:rsidRPr="00334B00">
        <w:t>, сырой газ планируется максимально использовать н</w:t>
      </w:r>
      <w:r w:rsidRPr="00594C10">
        <w:t xml:space="preserve">а </w:t>
      </w:r>
      <w:r w:rsidR="00DE6D7A" w:rsidRPr="00594C10">
        <w:t>устьев</w:t>
      </w:r>
      <w:r w:rsidR="00594C10">
        <w:t>ых</w:t>
      </w:r>
      <w:r w:rsidR="00DE6D7A" w:rsidRPr="00594C10">
        <w:t xml:space="preserve"> подогревател</w:t>
      </w:r>
      <w:r w:rsidR="00594C10">
        <w:t>ях</w:t>
      </w:r>
      <w:r w:rsidR="00DE6D7A" w:rsidRPr="00594C10">
        <w:t xml:space="preserve"> УП-0,2</w:t>
      </w:r>
      <w:r w:rsidRPr="00594C10">
        <w:t>.</w:t>
      </w:r>
    </w:p>
    <w:p w14:paraId="2D7BB15C" w14:textId="77777777" w:rsidR="00982FDB" w:rsidRPr="00334B00" w:rsidRDefault="00982FDB" w:rsidP="00CE78C8">
      <w:pPr>
        <w:spacing w:line="312" w:lineRule="auto"/>
        <w:ind w:firstLine="567"/>
        <w:jc w:val="both"/>
      </w:pPr>
      <w:r w:rsidRPr="00334B00">
        <w:t xml:space="preserve">В настоящее время, реализация данного направления обеспечивает рациональное использование попутно-добываемого газа </w:t>
      </w:r>
      <w:r w:rsidR="00EA3DC1">
        <w:t xml:space="preserve">в </w:t>
      </w:r>
      <w:r w:rsidRPr="00334B00">
        <w:t>полном объеме.</w:t>
      </w:r>
    </w:p>
    <w:p w14:paraId="7D4FDB5A" w14:textId="344198B1" w:rsidR="00982FDB" w:rsidRDefault="00982FDB" w:rsidP="00CE78C8">
      <w:pPr>
        <w:spacing w:line="312" w:lineRule="auto"/>
        <w:ind w:firstLine="567"/>
        <w:jc w:val="both"/>
      </w:pPr>
      <w:r w:rsidRPr="00334B00">
        <w:t>В соответствии с технологическими показателями действующих проектов, на основании мероприятий ремонтны</w:t>
      </w:r>
      <w:r w:rsidR="00982DA8">
        <w:t>е</w:t>
      </w:r>
      <w:r w:rsidRPr="00334B00">
        <w:t xml:space="preserve"> работ</w:t>
      </w:r>
      <w:r w:rsidR="00982DA8">
        <w:t>ы</w:t>
      </w:r>
      <w:r>
        <w:t>,</w:t>
      </w:r>
      <w:r w:rsidR="00982DA8">
        <w:t xml:space="preserve"> произво</w:t>
      </w:r>
      <w:r w:rsidRPr="00334B00">
        <w:t>д</w:t>
      </w:r>
      <w:r w:rsidR="00982DA8">
        <w:t>ятся</w:t>
      </w:r>
      <w:r w:rsidRPr="00334B00">
        <w:t xml:space="preserve"> </w:t>
      </w:r>
      <w:r w:rsidR="00982DA8">
        <w:t>без</w:t>
      </w:r>
      <w:r w:rsidRPr="00334B00">
        <w:t xml:space="preserve"> технологически неизбежного сжигания</w:t>
      </w:r>
      <w:r w:rsidR="00982DA8">
        <w:t xml:space="preserve"> сырого</w:t>
      </w:r>
      <w:r w:rsidRPr="00334B00">
        <w:t xml:space="preserve"> газа.</w:t>
      </w:r>
    </w:p>
    <w:p w14:paraId="7B9F1017" w14:textId="5C269AAA" w:rsidR="00982FDB" w:rsidRDefault="00982FDB" w:rsidP="00CE78C8">
      <w:pPr>
        <w:spacing w:line="312" w:lineRule="auto"/>
        <w:ind w:firstLine="567"/>
        <w:jc w:val="both"/>
      </w:pPr>
      <w:r w:rsidRPr="0064335C">
        <w:t xml:space="preserve">С целью соблюдения законодательства, в частности Кодекса Республики Казахстан от 27 декабря 2017 года № 125-VI ЗРК «О недрах и недропользовании», составлена </w:t>
      </w:r>
      <w:r>
        <w:t>«</w:t>
      </w:r>
      <w:r w:rsidR="00982DA8">
        <w:t xml:space="preserve">Корректировка </w:t>
      </w:r>
      <w:r w:rsidRPr="0064335C">
        <w:t>Программ</w:t>
      </w:r>
      <w:r w:rsidR="00982DA8">
        <w:t>ы</w:t>
      </w:r>
      <w:r w:rsidR="0018307C">
        <w:t>…</w:t>
      </w:r>
      <w:r>
        <w:t>»</w:t>
      </w:r>
    </w:p>
    <w:p w14:paraId="20394110" w14:textId="77777777" w:rsidR="00DE2B4F" w:rsidRDefault="0018307C" w:rsidP="00CE78C8">
      <w:pPr>
        <w:spacing w:line="312" w:lineRule="auto"/>
        <w:ind w:firstLine="567"/>
        <w:jc w:val="both"/>
      </w:pPr>
      <w:r>
        <w:t xml:space="preserve">В связи с небольшими объемами добычи сырого газа, в </w:t>
      </w:r>
      <w:r w:rsidR="00982FDB">
        <w:t xml:space="preserve">рамках данной «Программы…» сжигание сырого газа на факельной установке </w:t>
      </w:r>
      <w:r w:rsidR="00DE2B4F">
        <w:t xml:space="preserve">не </w:t>
      </w:r>
      <w:r w:rsidR="00982FDB">
        <w:t>предусм</w:t>
      </w:r>
      <w:r w:rsidR="00E74CD3">
        <w:t>отрено</w:t>
      </w:r>
      <w:r w:rsidR="00982FDB">
        <w:t xml:space="preserve"> </w:t>
      </w:r>
    </w:p>
    <w:p w14:paraId="4F81BC48" w14:textId="77777777" w:rsidR="00982FDB" w:rsidRPr="0064335C" w:rsidRDefault="00DE2B4F" w:rsidP="00CE78C8">
      <w:pPr>
        <w:spacing w:line="312" w:lineRule="auto"/>
        <w:ind w:firstLine="567"/>
        <w:jc w:val="both"/>
        <w:rPr>
          <w:b/>
          <w:bCs/>
          <w:i/>
          <w:iCs/>
        </w:rPr>
      </w:pPr>
      <w:r>
        <w:t>О</w:t>
      </w:r>
      <w:r w:rsidR="00982FDB" w:rsidRPr="0064335C">
        <w:rPr>
          <w:b/>
          <w:bCs/>
          <w:i/>
          <w:iCs/>
        </w:rPr>
        <w:t>бъемы сжигания сырого газа:</w:t>
      </w:r>
    </w:p>
    <w:p w14:paraId="3F20FC35" w14:textId="2DD29736" w:rsidR="00EA3DC1" w:rsidRPr="00EA3DC1" w:rsidRDefault="00FA7CCF" w:rsidP="00CE78C8">
      <w:pPr>
        <w:spacing w:line="312" w:lineRule="auto"/>
        <w:ind w:firstLine="567"/>
        <w:jc w:val="both"/>
        <w:rPr>
          <w:b/>
        </w:rPr>
      </w:pPr>
      <w:r>
        <w:rPr>
          <w:b/>
        </w:rPr>
        <w:t xml:space="preserve">• на </w:t>
      </w:r>
      <w:r w:rsidR="00630C3D">
        <w:rPr>
          <w:b/>
        </w:rPr>
        <w:t>2027</w:t>
      </w:r>
      <w:r w:rsidR="00EA3DC1" w:rsidRPr="00EA3DC1">
        <w:rPr>
          <w:b/>
        </w:rPr>
        <w:t xml:space="preserve"> год – 0</w:t>
      </w:r>
      <w:r w:rsidR="0018307C">
        <w:rPr>
          <w:b/>
        </w:rPr>
        <w:t>,0</w:t>
      </w:r>
      <w:r w:rsidR="008A1A28">
        <w:rPr>
          <w:b/>
        </w:rPr>
        <w:t xml:space="preserve"> </w:t>
      </w:r>
      <w:r w:rsidR="00EA3DC1" w:rsidRPr="00EA3DC1">
        <w:rPr>
          <w:b/>
        </w:rPr>
        <w:t>млн. м</w:t>
      </w:r>
      <w:r w:rsidR="00EA3DC1" w:rsidRPr="00EA3DC1">
        <w:rPr>
          <w:b/>
          <w:vertAlign w:val="superscript"/>
        </w:rPr>
        <w:t>3</w:t>
      </w:r>
      <w:r w:rsidR="00EA3DC1">
        <w:rPr>
          <w:b/>
        </w:rPr>
        <w:t>;</w:t>
      </w:r>
    </w:p>
    <w:p w14:paraId="2A1534A2" w14:textId="77777777" w:rsidR="00982FDB" w:rsidRDefault="00982FDB" w:rsidP="00CE78C8">
      <w:pPr>
        <w:spacing w:line="312" w:lineRule="auto"/>
        <w:ind w:left="567"/>
        <w:contextualSpacing/>
        <w:jc w:val="both"/>
        <w:rPr>
          <w:b/>
          <w:bCs/>
          <w:i/>
          <w:iCs/>
        </w:rPr>
      </w:pPr>
      <w:r w:rsidRPr="0064335C">
        <w:rPr>
          <w:b/>
          <w:bCs/>
          <w:i/>
          <w:iCs/>
        </w:rPr>
        <w:t xml:space="preserve">Утилизация сырого газа составит </w:t>
      </w:r>
    </w:p>
    <w:p w14:paraId="0A90F81B" w14:textId="351988B8" w:rsidR="00EA3DC1" w:rsidRPr="00EA3DC1" w:rsidRDefault="00FA7CCF" w:rsidP="00CE78C8">
      <w:pPr>
        <w:spacing w:line="312" w:lineRule="auto"/>
        <w:ind w:firstLine="567"/>
        <w:jc w:val="both"/>
        <w:rPr>
          <w:b/>
        </w:rPr>
      </w:pPr>
      <w:r>
        <w:rPr>
          <w:b/>
        </w:rPr>
        <w:t xml:space="preserve">• на </w:t>
      </w:r>
      <w:r w:rsidR="00630C3D">
        <w:rPr>
          <w:b/>
        </w:rPr>
        <w:t>2027</w:t>
      </w:r>
      <w:r w:rsidR="00EA3DC1" w:rsidRPr="00EA3DC1">
        <w:rPr>
          <w:b/>
        </w:rPr>
        <w:t xml:space="preserve"> год – </w:t>
      </w:r>
      <w:r w:rsidR="0018307C">
        <w:rPr>
          <w:b/>
        </w:rPr>
        <w:t>100</w:t>
      </w:r>
      <w:r w:rsidR="00C02B31">
        <w:rPr>
          <w:b/>
        </w:rPr>
        <w:t>%</w:t>
      </w:r>
    </w:p>
    <w:p w14:paraId="063CE294" w14:textId="77777777" w:rsidR="00FA7CCF" w:rsidRDefault="00FA7CCF" w:rsidP="00CE78C8">
      <w:pPr>
        <w:spacing w:line="312" w:lineRule="auto"/>
        <w:ind w:firstLine="567"/>
        <w:contextualSpacing/>
        <w:jc w:val="both"/>
        <w:rPr>
          <w:rFonts w:eastAsia="Calibri"/>
        </w:rPr>
      </w:pPr>
    </w:p>
    <w:p w14:paraId="46B1E415" w14:textId="5DBCC5BE" w:rsidR="00EA3DC1" w:rsidRDefault="00982DA8" w:rsidP="00CE78C8">
      <w:pPr>
        <w:spacing w:line="312" w:lineRule="auto"/>
        <w:ind w:firstLine="567"/>
        <w:contextualSpacing/>
        <w:jc w:val="both"/>
        <w:rPr>
          <w:rFonts w:eastAsia="Calibri"/>
        </w:rPr>
      </w:pPr>
      <w:r>
        <w:rPr>
          <w:rFonts w:eastAsia="Calibri"/>
        </w:rPr>
        <w:t xml:space="preserve">Корректировка </w:t>
      </w:r>
      <w:r w:rsidR="00C02B31">
        <w:rPr>
          <w:rFonts w:eastAsia="Calibri"/>
        </w:rPr>
        <w:t>Программ</w:t>
      </w:r>
      <w:r>
        <w:rPr>
          <w:rFonts w:eastAsia="Calibri"/>
        </w:rPr>
        <w:t>ы</w:t>
      </w:r>
      <w:r w:rsidR="008448BC" w:rsidRPr="00982FDB">
        <w:rPr>
          <w:rFonts w:eastAsia="Calibri"/>
        </w:rPr>
        <w:t xml:space="preserve"> </w:t>
      </w:r>
      <w:r w:rsidR="00C26F05" w:rsidRPr="00982FDB">
        <w:rPr>
          <w:rFonts w:eastAsia="Calibri"/>
        </w:rPr>
        <w:t>рассчитана</w:t>
      </w:r>
      <w:r w:rsidR="00B579FE" w:rsidRPr="00982FDB">
        <w:rPr>
          <w:rFonts w:eastAsia="Calibri"/>
        </w:rPr>
        <w:t xml:space="preserve"> </w:t>
      </w:r>
      <w:r w:rsidR="007C46C3" w:rsidRPr="00982FDB">
        <w:rPr>
          <w:rFonts w:eastAsia="Calibri"/>
        </w:rPr>
        <w:t>на</w:t>
      </w:r>
      <w:r w:rsidR="00FA7CCF">
        <w:rPr>
          <w:rFonts w:eastAsia="Calibri"/>
        </w:rPr>
        <w:t xml:space="preserve"> </w:t>
      </w:r>
      <w:r w:rsidR="00630C3D">
        <w:rPr>
          <w:rFonts w:eastAsia="Calibri"/>
        </w:rPr>
        <w:t>2027</w:t>
      </w:r>
      <w:r w:rsidR="007C46C3" w:rsidRPr="00982FDB">
        <w:rPr>
          <w:rFonts w:eastAsia="Calibri"/>
        </w:rPr>
        <w:t xml:space="preserve"> год</w:t>
      </w:r>
      <w:r w:rsidR="00995510" w:rsidRPr="00982FDB">
        <w:rPr>
          <w:rFonts w:eastAsia="Calibri"/>
        </w:rPr>
        <w:t>.</w:t>
      </w:r>
    </w:p>
    <w:p w14:paraId="3187CA7A" w14:textId="54907705" w:rsidR="00E949B0" w:rsidRDefault="00995510" w:rsidP="00CE78C8">
      <w:pPr>
        <w:spacing w:line="312" w:lineRule="auto"/>
        <w:ind w:firstLine="567"/>
        <w:contextualSpacing/>
        <w:jc w:val="both"/>
        <w:rPr>
          <w:rFonts w:eastAsia="Calibri"/>
          <w:b/>
          <w:i/>
          <w:sz w:val="20"/>
          <w:szCs w:val="20"/>
        </w:rPr>
      </w:pPr>
      <w:r w:rsidRPr="00982FDB">
        <w:rPr>
          <w:rFonts w:eastAsia="Calibri"/>
          <w:b/>
          <w:i/>
          <w:sz w:val="20"/>
          <w:szCs w:val="20"/>
        </w:rPr>
        <w:t xml:space="preserve">В </w:t>
      </w:r>
      <w:r w:rsidR="00B300C6" w:rsidRPr="00982FDB">
        <w:rPr>
          <w:rFonts w:eastAsia="Calibri"/>
          <w:b/>
          <w:i/>
          <w:sz w:val="20"/>
          <w:szCs w:val="20"/>
        </w:rPr>
        <w:t>«</w:t>
      </w:r>
      <w:r w:rsidR="00630C3D">
        <w:rPr>
          <w:rFonts w:eastAsia="Calibri"/>
          <w:b/>
          <w:i/>
          <w:sz w:val="20"/>
          <w:szCs w:val="20"/>
        </w:rPr>
        <w:t>Программу</w:t>
      </w:r>
      <w:r w:rsidR="00B300C6" w:rsidRPr="00982FDB">
        <w:rPr>
          <w:rFonts w:eastAsia="Calibri"/>
          <w:b/>
          <w:i/>
          <w:sz w:val="20"/>
          <w:szCs w:val="20"/>
        </w:rPr>
        <w:t>»</w:t>
      </w:r>
      <w:r w:rsidR="008448BC" w:rsidRPr="00982FDB">
        <w:rPr>
          <w:rFonts w:eastAsia="Calibri"/>
          <w:b/>
          <w:i/>
          <w:sz w:val="20"/>
          <w:szCs w:val="20"/>
        </w:rPr>
        <w:t xml:space="preserve"> </w:t>
      </w:r>
      <w:r w:rsidRPr="00982FDB">
        <w:rPr>
          <w:rFonts w:eastAsia="Calibri"/>
          <w:b/>
          <w:i/>
          <w:sz w:val="20"/>
          <w:szCs w:val="20"/>
        </w:rPr>
        <w:t>могут быть внесены изменения, обусловленные фактическими объемами выхода попутного газа и результатами реализации отдельных пунктов программы.</w:t>
      </w:r>
      <w:r w:rsidR="00E949B0">
        <w:rPr>
          <w:rFonts w:eastAsia="Calibri"/>
          <w:b/>
          <w:i/>
          <w:sz w:val="20"/>
          <w:szCs w:val="20"/>
        </w:rPr>
        <w:br w:type="page"/>
      </w:r>
    </w:p>
    <w:p w14:paraId="416F83C9" w14:textId="77777777" w:rsidR="00E949B0" w:rsidRDefault="00E949B0" w:rsidP="00E949B0">
      <w:pPr>
        <w:ind w:firstLine="567"/>
        <w:jc w:val="center"/>
        <w:rPr>
          <w:b/>
          <w:lang w:val="kk-KZ"/>
        </w:rPr>
      </w:pPr>
    </w:p>
    <w:p w14:paraId="6E1F8B36" w14:textId="77777777" w:rsidR="00E949B0" w:rsidRDefault="00E949B0" w:rsidP="00E949B0">
      <w:pPr>
        <w:ind w:firstLine="567"/>
        <w:jc w:val="center"/>
        <w:rPr>
          <w:b/>
          <w:lang w:val="kk-KZ"/>
        </w:rPr>
      </w:pPr>
    </w:p>
    <w:p w14:paraId="4B2C849D" w14:textId="77777777" w:rsidR="00E949B0" w:rsidRDefault="00E949B0" w:rsidP="00E949B0">
      <w:pPr>
        <w:ind w:firstLine="567"/>
        <w:jc w:val="center"/>
        <w:rPr>
          <w:b/>
          <w:lang w:val="kk-KZ"/>
        </w:rPr>
      </w:pPr>
    </w:p>
    <w:p w14:paraId="05E84764" w14:textId="77777777" w:rsidR="00E949B0" w:rsidRDefault="00E949B0" w:rsidP="00E949B0">
      <w:pPr>
        <w:ind w:firstLine="567"/>
        <w:jc w:val="center"/>
        <w:rPr>
          <w:b/>
          <w:lang w:val="kk-KZ"/>
        </w:rPr>
      </w:pPr>
    </w:p>
    <w:p w14:paraId="3B077E53" w14:textId="77777777" w:rsidR="00E949B0" w:rsidRDefault="00E949B0" w:rsidP="00E949B0">
      <w:pPr>
        <w:ind w:firstLine="567"/>
        <w:jc w:val="center"/>
        <w:rPr>
          <w:b/>
          <w:lang w:val="kk-KZ"/>
        </w:rPr>
      </w:pPr>
    </w:p>
    <w:p w14:paraId="29861C6E" w14:textId="77777777" w:rsidR="00E949B0" w:rsidRDefault="00E949B0" w:rsidP="00E949B0">
      <w:pPr>
        <w:ind w:firstLine="567"/>
        <w:jc w:val="center"/>
        <w:rPr>
          <w:b/>
          <w:lang w:val="kk-KZ"/>
        </w:rPr>
      </w:pPr>
    </w:p>
    <w:p w14:paraId="18FD7F7B" w14:textId="77777777" w:rsidR="00E949B0" w:rsidRDefault="00E949B0" w:rsidP="00E949B0">
      <w:pPr>
        <w:ind w:firstLine="567"/>
        <w:jc w:val="center"/>
        <w:rPr>
          <w:b/>
          <w:lang w:val="kk-KZ"/>
        </w:rPr>
      </w:pPr>
    </w:p>
    <w:p w14:paraId="50104B27" w14:textId="77777777" w:rsidR="00E949B0" w:rsidRDefault="00E949B0" w:rsidP="00E949B0">
      <w:pPr>
        <w:ind w:firstLine="567"/>
        <w:jc w:val="center"/>
        <w:rPr>
          <w:b/>
          <w:lang w:val="kk-KZ"/>
        </w:rPr>
      </w:pPr>
    </w:p>
    <w:p w14:paraId="1C1FFD39" w14:textId="77777777" w:rsidR="00E949B0" w:rsidRDefault="00E949B0" w:rsidP="00E949B0">
      <w:pPr>
        <w:ind w:firstLine="567"/>
        <w:jc w:val="center"/>
        <w:rPr>
          <w:b/>
          <w:lang w:val="kk-KZ"/>
        </w:rPr>
      </w:pPr>
    </w:p>
    <w:p w14:paraId="12423652" w14:textId="77777777" w:rsidR="00E949B0" w:rsidRDefault="00E949B0" w:rsidP="00E949B0">
      <w:pPr>
        <w:ind w:firstLine="567"/>
        <w:jc w:val="center"/>
        <w:rPr>
          <w:b/>
          <w:lang w:val="kk-KZ"/>
        </w:rPr>
      </w:pPr>
    </w:p>
    <w:p w14:paraId="112AADA0" w14:textId="77777777" w:rsidR="00E949B0" w:rsidRDefault="00E949B0" w:rsidP="00E949B0">
      <w:pPr>
        <w:ind w:firstLine="567"/>
        <w:jc w:val="center"/>
        <w:rPr>
          <w:b/>
          <w:lang w:val="kk-KZ"/>
        </w:rPr>
      </w:pPr>
    </w:p>
    <w:p w14:paraId="2D5391B1" w14:textId="77777777" w:rsidR="00E949B0" w:rsidRDefault="00E949B0" w:rsidP="00E949B0">
      <w:pPr>
        <w:ind w:firstLine="567"/>
        <w:jc w:val="center"/>
        <w:rPr>
          <w:b/>
          <w:lang w:val="kk-KZ"/>
        </w:rPr>
      </w:pPr>
    </w:p>
    <w:p w14:paraId="7A090079" w14:textId="77777777" w:rsidR="00E949B0" w:rsidRDefault="00E949B0" w:rsidP="00E949B0">
      <w:pPr>
        <w:ind w:firstLine="567"/>
        <w:jc w:val="center"/>
        <w:rPr>
          <w:b/>
          <w:lang w:val="kk-KZ"/>
        </w:rPr>
      </w:pPr>
    </w:p>
    <w:p w14:paraId="4664259B" w14:textId="77777777" w:rsidR="00E949B0" w:rsidRDefault="00E949B0" w:rsidP="00E949B0">
      <w:pPr>
        <w:ind w:firstLine="567"/>
        <w:jc w:val="center"/>
        <w:rPr>
          <w:b/>
          <w:lang w:val="kk-KZ"/>
        </w:rPr>
      </w:pPr>
    </w:p>
    <w:p w14:paraId="0B038AB2" w14:textId="77777777" w:rsidR="00E949B0" w:rsidRDefault="00E949B0" w:rsidP="00E949B0">
      <w:pPr>
        <w:ind w:firstLine="567"/>
        <w:jc w:val="center"/>
        <w:rPr>
          <w:b/>
          <w:lang w:val="kk-KZ"/>
        </w:rPr>
      </w:pPr>
    </w:p>
    <w:p w14:paraId="21EC8AE9" w14:textId="77777777" w:rsidR="00E949B0" w:rsidRDefault="00E949B0" w:rsidP="00E949B0">
      <w:pPr>
        <w:ind w:firstLine="567"/>
        <w:jc w:val="center"/>
        <w:rPr>
          <w:b/>
          <w:lang w:val="kk-KZ"/>
        </w:rPr>
      </w:pPr>
    </w:p>
    <w:p w14:paraId="0A99C19F" w14:textId="77777777" w:rsidR="00E949B0" w:rsidRDefault="00E949B0" w:rsidP="00E949B0">
      <w:pPr>
        <w:ind w:firstLine="567"/>
        <w:jc w:val="center"/>
        <w:rPr>
          <w:b/>
          <w:lang w:val="kk-KZ"/>
        </w:rPr>
      </w:pPr>
    </w:p>
    <w:p w14:paraId="47A5B459" w14:textId="77777777" w:rsidR="00E949B0" w:rsidRDefault="00E949B0" w:rsidP="00E949B0">
      <w:pPr>
        <w:ind w:firstLine="567"/>
        <w:jc w:val="center"/>
        <w:rPr>
          <w:b/>
          <w:lang w:val="kk-KZ"/>
        </w:rPr>
      </w:pPr>
    </w:p>
    <w:p w14:paraId="3B048E07" w14:textId="77777777" w:rsidR="00E949B0" w:rsidRDefault="00E949B0" w:rsidP="00E949B0">
      <w:pPr>
        <w:ind w:firstLine="567"/>
        <w:jc w:val="center"/>
        <w:rPr>
          <w:b/>
          <w:lang w:val="kk-KZ"/>
        </w:rPr>
      </w:pPr>
    </w:p>
    <w:p w14:paraId="38C97843" w14:textId="77777777" w:rsidR="00E949B0" w:rsidRDefault="00E949B0" w:rsidP="00E949B0">
      <w:pPr>
        <w:ind w:firstLine="567"/>
        <w:jc w:val="center"/>
        <w:rPr>
          <w:b/>
          <w:lang w:val="kk-KZ"/>
        </w:rPr>
      </w:pPr>
    </w:p>
    <w:p w14:paraId="24177463" w14:textId="77777777" w:rsidR="00E949B0" w:rsidRDefault="00E949B0" w:rsidP="00E949B0">
      <w:pPr>
        <w:ind w:firstLine="567"/>
        <w:jc w:val="center"/>
        <w:rPr>
          <w:b/>
          <w:lang w:val="kk-KZ"/>
        </w:rPr>
      </w:pPr>
    </w:p>
    <w:p w14:paraId="32D8CFD5" w14:textId="77777777" w:rsidR="00E949B0" w:rsidRDefault="00E949B0" w:rsidP="00E949B0">
      <w:pPr>
        <w:ind w:firstLine="567"/>
        <w:jc w:val="center"/>
        <w:rPr>
          <w:b/>
          <w:lang w:val="kk-KZ"/>
        </w:rPr>
      </w:pPr>
    </w:p>
    <w:p w14:paraId="42A9FE5D" w14:textId="77777777" w:rsidR="00E949B0" w:rsidRDefault="00E949B0" w:rsidP="00E949B0">
      <w:pPr>
        <w:ind w:firstLine="567"/>
        <w:jc w:val="center"/>
        <w:rPr>
          <w:b/>
          <w:lang w:val="kk-KZ"/>
        </w:rPr>
      </w:pPr>
      <w:r w:rsidRPr="002D525E">
        <w:rPr>
          <w:b/>
          <w:lang w:val="kk-KZ"/>
        </w:rPr>
        <w:t>ПРИЛОЖЕНИЕ А</w:t>
      </w:r>
    </w:p>
    <w:p w14:paraId="0E90036A" w14:textId="77777777" w:rsidR="00E949B0" w:rsidRDefault="00E949B0" w:rsidP="00E949B0">
      <w:pPr>
        <w:ind w:firstLine="567"/>
        <w:jc w:val="center"/>
        <w:rPr>
          <w:b/>
          <w:lang w:val="kk-KZ"/>
        </w:rPr>
      </w:pPr>
    </w:p>
    <w:p w14:paraId="45DFB3E0" w14:textId="77777777" w:rsidR="00E949B0" w:rsidRDefault="00E949B0" w:rsidP="00E949B0">
      <w:pPr>
        <w:ind w:firstLine="567"/>
        <w:jc w:val="center"/>
        <w:rPr>
          <w:b/>
          <w:lang w:val="kk-KZ"/>
        </w:rPr>
      </w:pPr>
      <w:r w:rsidRPr="002D525E">
        <w:rPr>
          <w:b/>
          <w:lang w:val="kk-KZ"/>
        </w:rPr>
        <w:t>Копии разрешительных документов и отчет об исполнении Программы развития переработки сырого газа</w:t>
      </w:r>
    </w:p>
    <w:p w14:paraId="32048552" w14:textId="77777777" w:rsidR="001E0F89" w:rsidRDefault="001E0F89" w:rsidP="00E949B0">
      <w:pPr>
        <w:ind w:firstLine="567"/>
        <w:jc w:val="center"/>
        <w:rPr>
          <w:b/>
          <w:lang w:val="kk-KZ"/>
        </w:rPr>
      </w:pPr>
    </w:p>
    <w:p w14:paraId="648035B1" w14:textId="77777777" w:rsidR="00CA4C68" w:rsidRDefault="001A7591" w:rsidP="00CA4C68">
      <w:pPr>
        <w:spacing w:after="160" w:line="259" w:lineRule="auto"/>
      </w:pPr>
      <w:r>
        <w:rPr>
          <w:b/>
          <w:i/>
          <w:sz w:val="20"/>
          <w:szCs w:val="20"/>
          <w:lang w:val="kk-KZ"/>
        </w:rPr>
        <w:br w:type="page"/>
      </w:r>
    </w:p>
    <w:p w14:paraId="2598BB11" w14:textId="523DE104" w:rsidR="00E16088" w:rsidRDefault="00E16088" w:rsidP="00E16088">
      <w:pPr>
        <w:spacing w:after="160" w:line="259" w:lineRule="auto"/>
        <w:ind w:left="-567"/>
      </w:pPr>
      <w:r>
        <w:rPr>
          <w:noProof/>
        </w:rPr>
        <w:lastRenderedPageBreak/>
        <w:drawing>
          <wp:inline distT="0" distB="0" distL="0" distR="0" wp14:anchorId="71F71CB4" wp14:editId="4CAF57BF">
            <wp:extent cx="6305755" cy="8915400"/>
            <wp:effectExtent l="0" t="0" r="0" b="0"/>
            <wp:docPr id="23" name="Рисунок 23" descr="F:\2026 год\1_АО КМ_Сулутабан ПРПСГ\Дополнения от 24.02.2026\Исх. №12-26н от 13.01.2026.jpg\Исх. №12-26н от 13.01.2026-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2026 год\1_АО КМ_Сулутабан ПРПСГ\Дополнения от 24.02.2026\Исх. №12-26н от 13.01.2026.jpg\Исх. №12-26н от 13.01.2026-001.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308248" cy="8918925"/>
                    </a:xfrm>
                    <a:prstGeom prst="rect">
                      <a:avLst/>
                    </a:prstGeom>
                    <a:noFill/>
                    <a:ln>
                      <a:noFill/>
                    </a:ln>
                  </pic:spPr>
                </pic:pic>
              </a:graphicData>
            </a:graphic>
          </wp:inline>
        </w:drawing>
      </w:r>
      <w:r>
        <w:rPr>
          <w:noProof/>
        </w:rPr>
        <w:lastRenderedPageBreak/>
        <w:drawing>
          <wp:inline distT="0" distB="0" distL="0" distR="0" wp14:anchorId="190A2772" wp14:editId="0B042C70">
            <wp:extent cx="8639880" cy="6115050"/>
            <wp:effectExtent l="5080" t="0" r="0" b="0"/>
            <wp:docPr id="26" name="Рисунок 26" descr="F:\2026 год\1_АО КМ_Сулутабан ПРПСГ\Дополнения от 24.02.2026\Исх. №12-26н от 13.01.2026.jpg\Исх. №12-26н от 13.01.2026-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2026 год\1_АО КМ_Сулутабан ПРПСГ\Дополнения от 24.02.2026\Исх. №12-26н от 13.01.2026.jpg\Исх. №12-26н от 13.01.2026-002.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rot="16200000">
                      <a:off x="0" y="0"/>
                      <a:ext cx="8642702" cy="6117047"/>
                    </a:xfrm>
                    <a:prstGeom prst="rect">
                      <a:avLst/>
                    </a:prstGeom>
                    <a:noFill/>
                    <a:ln>
                      <a:noFill/>
                    </a:ln>
                  </pic:spPr>
                </pic:pic>
              </a:graphicData>
            </a:graphic>
          </wp:inline>
        </w:drawing>
      </w:r>
      <w:r>
        <w:rPr>
          <w:noProof/>
        </w:rPr>
        <w:lastRenderedPageBreak/>
        <w:drawing>
          <wp:inline distT="0" distB="0" distL="0" distR="0" wp14:anchorId="18C82843" wp14:editId="5D1038BD">
            <wp:extent cx="8658227" cy="6128036"/>
            <wp:effectExtent l="7938" t="0" r="0" b="0"/>
            <wp:docPr id="29" name="Рисунок 29" descr="F:\2026 год\1_АО КМ_Сулутабан ПРПСГ\Дополнения от 24.02.2026\Исх. №12-26н от 13.01.2026.jpg\Исх. №12-26н от 13.01.2026-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2026 год\1_АО КМ_Сулутабан ПРПСГ\Дополнения от 24.02.2026\Исх. №12-26н от 13.01.2026.jpg\Исх. №12-26н от 13.01.2026-003.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rot="16200000">
                      <a:off x="0" y="0"/>
                      <a:ext cx="8664547" cy="6132509"/>
                    </a:xfrm>
                    <a:prstGeom prst="rect">
                      <a:avLst/>
                    </a:prstGeom>
                    <a:noFill/>
                    <a:ln>
                      <a:noFill/>
                    </a:ln>
                  </pic:spPr>
                </pic:pic>
              </a:graphicData>
            </a:graphic>
          </wp:inline>
        </w:drawing>
      </w:r>
      <w:r>
        <w:rPr>
          <w:noProof/>
        </w:rPr>
        <w:lastRenderedPageBreak/>
        <w:drawing>
          <wp:inline distT="0" distB="0" distL="0" distR="0" wp14:anchorId="102A8342" wp14:editId="7786400E">
            <wp:extent cx="8707168" cy="6162675"/>
            <wp:effectExtent l="0" t="4128" r="0" b="0"/>
            <wp:docPr id="30" name="Рисунок 30" descr="F:\2026 год\1_АО КМ_Сулутабан ПРПСГ\Дополнения от 24.02.2026\Исх. №12-26н от 13.01.2026.jpg\Исх. №12-26н от 13.01.2026-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2026 год\1_АО КМ_Сулутабан ПРПСГ\Дополнения от 24.02.2026\Исх. №12-26н от 13.01.2026.jpg\Исх. №12-26н от 13.01.2026-004.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rot="16200000">
                      <a:off x="0" y="0"/>
                      <a:ext cx="8713161" cy="6166917"/>
                    </a:xfrm>
                    <a:prstGeom prst="rect">
                      <a:avLst/>
                    </a:prstGeom>
                    <a:noFill/>
                    <a:ln>
                      <a:noFill/>
                    </a:ln>
                  </pic:spPr>
                </pic:pic>
              </a:graphicData>
            </a:graphic>
          </wp:inline>
        </w:drawing>
      </w:r>
      <w:r>
        <w:br w:type="page"/>
      </w:r>
    </w:p>
    <w:p w14:paraId="63EEEB41" w14:textId="1163CFCA" w:rsidR="003D460A" w:rsidRDefault="00594C10" w:rsidP="00CA4C68">
      <w:pPr>
        <w:spacing w:line="360" w:lineRule="auto"/>
        <w:jc w:val="both"/>
        <w:rPr>
          <w:noProof/>
        </w:rPr>
      </w:pPr>
      <w:r>
        <w:rPr>
          <w:noProof/>
        </w:rPr>
        <w:lastRenderedPageBreak/>
        <w:drawing>
          <wp:inline distT="0" distB="0" distL="0" distR="0" wp14:anchorId="5E8A333C" wp14:editId="7AB5B4B5">
            <wp:extent cx="5638800" cy="8187690"/>
            <wp:effectExtent l="0" t="0" r="0" b="381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638800" cy="8187690"/>
                    </a:xfrm>
                    <a:prstGeom prst="rect">
                      <a:avLst/>
                    </a:prstGeom>
                  </pic:spPr>
                </pic:pic>
              </a:graphicData>
            </a:graphic>
          </wp:inline>
        </w:drawing>
      </w:r>
      <w:r w:rsidRPr="00594C10">
        <w:rPr>
          <w:noProof/>
        </w:rPr>
        <w:t xml:space="preserve"> </w:t>
      </w:r>
      <w:r>
        <w:rPr>
          <w:noProof/>
        </w:rPr>
        <w:lastRenderedPageBreak/>
        <w:drawing>
          <wp:inline distT="0" distB="0" distL="0" distR="0" wp14:anchorId="3EB59CD5" wp14:editId="16C72145">
            <wp:extent cx="5638800" cy="772414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638800" cy="7724140"/>
                    </a:xfrm>
                    <a:prstGeom prst="rect">
                      <a:avLst/>
                    </a:prstGeom>
                  </pic:spPr>
                </pic:pic>
              </a:graphicData>
            </a:graphic>
          </wp:inline>
        </w:drawing>
      </w:r>
      <w:r w:rsidRPr="00594C10">
        <w:rPr>
          <w:noProof/>
        </w:rPr>
        <w:t xml:space="preserve"> </w:t>
      </w:r>
      <w:r>
        <w:rPr>
          <w:noProof/>
        </w:rPr>
        <w:lastRenderedPageBreak/>
        <w:drawing>
          <wp:inline distT="0" distB="0" distL="0" distR="0" wp14:anchorId="633C3607" wp14:editId="0CDE0DC7">
            <wp:extent cx="5638800" cy="7867015"/>
            <wp:effectExtent l="0" t="0" r="0" b="63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638800" cy="7867015"/>
                    </a:xfrm>
                    <a:prstGeom prst="rect">
                      <a:avLst/>
                    </a:prstGeom>
                  </pic:spPr>
                </pic:pic>
              </a:graphicData>
            </a:graphic>
          </wp:inline>
        </w:drawing>
      </w:r>
      <w:r w:rsidRPr="00594C10">
        <w:rPr>
          <w:noProof/>
        </w:rPr>
        <w:t xml:space="preserve"> </w:t>
      </w:r>
      <w:r>
        <w:rPr>
          <w:noProof/>
        </w:rPr>
        <w:lastRenderedPageBreak/>
        <w:drawing>
          <wp:inline distT="0" distB="0" distL="0" distR="0" wp14:anchorId="14E5CEC1" wp14:editId="746D9F8A">
            <wp:extent cx="5638800" cy="7537450"/>
            <wp:effectExtent l="0" t="0" r="0" b="635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638800" cy="7537450"/>
                    </a:xfrm>
                    <a:prstGeom prst="rect">
                      <a:avLst/>
                    </a:prstGeom>
                  </pic:spPr>
                </pic:pic>
              </a:graphicData>
            </a:graphic>
          </wp:inline>
        </w:drawing>
      </w:r>
    </w:p>
    <w:p w14:paraId="3D273513" w14:textId="78BE40CF" w:rsidR="003D460A" w:rsidRDefault="003D460A" w:rsidP="00CA4C68">
      <w:pPr>
        <w:spacing w:line="360" w:lineRule="auto"/>
        <w:jc w:val="both"/>
        <w:rPr>
          <w:noProof/>
        </w:rPr>
      </w:pPr>
      <w:r>
        <w:rPr>
          <w:noProof/>
        </w:rPr>
        <w:lastRenderedPageBreak/>
        <w:drawing>
          <wp:inline distT="0" distB="0" distL="0" distR="0" wp14:anchorId="3CF13627" wp14:editId="7E8DA583">
            <wp:extent cx="5629275" cy="7962900"/>
            <wp:effectExtent l="0" t="0" r="9525" b="0"/>
            <wp:docPr id="32" name="Рисунок 32" descr="F:\2026 год\2. АР Сулутабан1211125144.jpg\2. АР Сулутабан1211125144-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2026 год\2. АР Сулутабан1211125144.jpg\2. АР Сулутабан1211125144-001.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629275" cy="7962900"/>
                    </a:xfrm>
                    <a:prstGeom prst="rect">
                      <a:avLst/>
                    </a:prstGeom>
                    <a:noFill/>
                    <a:ln>
                      <a:noFill/>
                    </a:ln>
                  </pic:spPr>
                </pic:pic>
              </a:graphicData>
            </a:graphic>
          </wp:inline>
        </w:drawing>
      </w:r>
      <w:r>
        <w:rPr>
          <w:noProof/>
        </w:rPr>
        <w:lastRenderedPageBreak/>
        <w:drawing>
          <wp:inline distT="0" distB="0" distL="0" distR="0" wp14:anchorId="7C7F37C4" wp14:editId="3EA089DC">
            <wp:extent cx="5629275" cy="7962900"/>
            <wp:effectExtent l="0" t="0" r="9525" b="0"/>
            <wp:docPr id="33" name="Рисунок 33" descr="F:\2026 год\2. АР Сулутабан1211125144.jpg\2. АР Сулутабан1211125144-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2026 год\2. АР Сулутабан1211125144.jpg\2. АР Сулутабан1211125144-002.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629275" cy="7962900"/>
                    </a:xfrm>
                    <a:prstGeom prst="rect">
                      <a:avLst/>
                    </a:prstGeom>
                    <a:noFill/>
                    <a:ln>
                      <a:noFill/>
                    </a:ln>
                  </pic:spPr>
                </pic:pic>
              </a:graphicData>
            </a:graphic>
          </wp:inline>
        </w:drawing>
      </w:r>
      <w:r>
        <w:rPr>
          <w:noProof/>
        </w:rPr>
        <w:lastRenderedPageBreak/>
        <w:drawing>
          <wp:inline distT="0" distB="0" distL="0" distR="0" wp14:anchorId="222D3914" wp14:editId="64F69624">
            <wp:extent cx="5629275" cy="7962900"/>
            <wp:effectExtent l="0" t="0" r="9525" b="0"/>
            <wp:docPr id="34" name="Рисунок 34" descr="F:\2026 год\2. АР Сулутабан1211125144.jpg\2. АР Сулутабан1211125144-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2026 год\2. АР Сулутабан1211125144.jpg\2. АР Сулутабан1211125144-003.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629275" cy="7962900"/>
                    </a:xfrm>
                    <a:prstGeom prst="rect">
                      <a:avLst/>
                    </a:prstGeom>
                    <a:noFill/>
                    <a:ln>
                      <a:noFill/>
                    </a:ln>
                  </pic:spPr>
                </pic:pic>
              </a:graphicData>
            </a:graphic>
          </wp:inline>
        </w:drawing>
      </w:r>
      <w:r>
        <w:rPr>
          <w:noProof/>
        </w:rPr>
        <w:lastRenderedPageBreak/>
        <w:drawing>
          <wp:inline distT="0" distB="0" distL="0" distR="0" wp14:anchorId="06708DAC" wp14:editId="422FFF88">
            <wp:extent cx="5629275" cy="7962900"/>
            <wp:effectExtent l="0" t="0" r="9525" b="0"/>
            <wp:docPr id="35" name="Рисунок 35" descr="F:\2026 год\2. АР Сулутабан1211125144.jpg\2. АР Сулутабан1211125144-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F:\2026 год\2. АР Сулутабан1211125144.jpg\2. АР Сулутабан1211125144-004.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629275" cy="7962900"/>
                    </a:xfrm>
                    <a:prstGeom prst="rect">
                      <a:avLst/>
                    </a:prstGeom>
                    <a:noFill/>
                    <a:ln>
                      <a:noFill/>
                    </a:ln>
                  </pic:spPr>
                </pic:pic>
              </a:graphicData>
            </a:graphic>
          </wp:inline>
        </w:drawing>
      </w:r>
      <w:r>
        <w:rPr>
          <w:noProof/>
        </w:rPr>
        <w:lastRenderedPageBreak/>
        <w:drawing>
          <wp:inline distT="0" distB="0" distL="0" distR="0" wp14:anchorId="67020D14" wp14:editId="64F88909">
            <wp:extent cx="5629275" cy="7962900"/>
            <wp:effectExtent l="0" t="0" r="9525" b="0"/>
            <wp:docPr id="36" name="Рисунок 36" descr="F:\2026 год\2. АР Сулутабан1211125144.jpg\2. АР Сулутабан1211125144-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F:\2026 год\2. АР Сулутабан1211125144.jpg\2. АР Сулутабан1211125144-005.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629275" cy="7962900"/>
                    </a:xfrm>
                    <a:prstGeom prst="rect">
                      <a:avLst/>
                    </a:prstGeom>
                    <a:noFill/>
                    <a:ln>
                      <a:noFill/>
                    </a:ln>
                  </pic:spPr>
                </pic:pic>
              </a:graphicData>
            </a:graphic>
          </wp:inline>
        </w:drawing>
      </w:r>
    </w:p>
    <w:p w14:paraId="68145735" w14:textId="77777777" w:rsidR="003D460A" w:rsidRDefault="003D460A">
      <w:pPr>
        <w:spacing w:after="160" w:line="259" w:lineRule="auto"/>
        <w:rPr>
          <w:noProof/>
        </w:rPr>
      </w:pPr>
      <w:r>
        <w:rPr>
          <w:noProof/>
        </w:rPr>
        <w:br w:type="page"/>
      </w:r>
    </w:p>
    <w:p w14:paraId="02A9C450" w14:textId="559B27D2" w:rsidR="00CA4C68" w:rsidRDefault="00630C3D" w:rsidP="003D460A">
      <w:pPr>
        <w:spacing w:line="360" w:lineRule="auto"/>
        <w:jc w:val="both"/>
      </w:pPr>
      <w:r>
        <w:rPr>
          <w:noProof/>
        </w:rPr>
        <w:lastRenderedPageBreak/>
        <w:drawing>
          <wp:inline distT="0" distB="0" distL="0" distR="0" wp14:anchorId="350C2E6B" wp14:editId="21C5A0F6">
            <wp:extent cx="6210300" cy="8782050"/>
            <wp:effectExtent l="0" t="0" r="0" b="0"/>
            <wp:docPr id="257545793" name="Рисунок 257545793" descr="F:\2026 год\14_21.07.2026_АО_КМ_Сулутабан ПРПСГ на 2027 год\4-2) Протокол Сулутабан ТОО «Кристалл Менеджмент» на 2026 год.jpg\4-2) Протокол Сулутабан ТОО «Кристалл Менеджмент» на 2026 год-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2026 год\14_21.07.2026_АО_КМ_Сулутабан ПРПСГ на 2027 год\4-2) Протокол Сулутабан ТОО «Кристалл Менеджмент» на 2026 год.jpg\4-2) Протокол Сулутабан ТОО «Кристалл Менеджмент» на 2026 год-001.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210300" cy="8782050"/>
                    </a:xfrm>
                    <a:prstGeom prst="rect">
                      <a:avLst/>
                    </a:prstGeom>
                    <a:noFill/>
                    <a:ln>
                      <a:noFill/>
                    </a:ln>
                  </pic:spPr>
                </pic:pic>
              </a:graphicData>
            </a:graphic>
          </wp:inline>
        </w:drawing>
      </w:r>
      <w:r>
        <w:rPr>
          <w:noProof/>
        </w:rPr>
        <w:lastRenderedPageBreak/>
        <w:drawing>
          <wp:inline distT="0" distB="0" distL="0" distR="0" wp14:anchorId="068CA8F1" wp14:editId="6718CD96">
            <wp:extent cx="6210300" cy="8782050"/>
            <wp:effectExtent l="0" t="0" r="0" b="0"/>
            <wp:docPr id="257545794" name="Рисунок 257545794" descr="F:\2026 год\14_21.07.2026_АО_КМ_Сулутабан ПРПСГ на 2027 год\4-2) Протокол Сулутабан ТОО «Кристалл Менеджмент» на 2026 год.jpg\4-2) Протокол Сулутабан ТОО «Кристалл Менеджмент» на 2026 год-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2026 год\14_21.07.2026_АО_КМ_Сулутабан ПРПСГ на 2027 год\4-2) Протокол Сулутабан ТОО «Кристалл Менеджмент» на 2026 год.jpg\4-2) Протокол Сулутабан ТОО «Кристалл Менеджмент» на 2026 год-002.jp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210300" cy="8782050"/>
                    </a:xfrm>
                    <a:prstGeom prst="rect">
                      <a:avLst/>
                    </a:prstGeom>
                    <a:noFill/>
                    <a:ln>
                      <a:noFill/>
                    </a:ln>
                  </pic:spPr>
                </pic:pic>
              </a:graphicData>
            </a:graphic>
          </wp:inline>
        </w:drawing>
      </w:r>
      <w:r>
        <w:rPr>
          <w:noProof/>
        </w:rPr>
        <w:lastRenderedPageBreak/>
        <w:drawing>
          <wp:inline distT="0" distB="0" distL="0" distR="0" wp14:anchorId="1AB97D6B" wp14:editId="4ABF219A">
            <wp:extent cx="6210300" cy="8782050"/>
            <wp:effectExtent l="0" t="0" r="0" b="0"/>
            <wp:docPr id="257545795" name="Рисунок 257545795" descr="F:\2026 год\14_21.07.2026_АО_КМ_Сулутабан ПРПСГ на 2027 год\4-2) Протокол Сулутабан ТОО «Кристалл Менеджмент» на 2026 год.jpg\4-2) Протокол Сулутабан ТОО «Кристалл Менеджмент» на 2026 год-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2026 год\14_21.07.2026_АО_КМ_Сулутабан ПРПСГ на 2027 год\4-2) Протокол Сулутабан ТОО «Кристалл Менеджмент» на 2026 год.jpg\4-2) Протокол Сулутабан ТОО «Кристалл Менеджмент» на 2026 год-003.jp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210300" cy="8782050"/>
                    </a:xfrm>
                    <a:prstGeom prst="rect">
                      <a:avLst/>
                    </a:prstGeom>
                    <a:noFill/>
                    <a:ln>
                      <a:noFill/>
                    </a:ln>
                  </pic:spPr>
                </pic:pic>
              </a:graphicData>
            </a:graphic>
          </wp:inline>
        </w:drawing>
      </w:r>
      <w:r>
        <w:rPr>
          <w:noProof/>
        </w:rPr>
        <w:lastRenderedPageBreak/>
        <w:drawing>
          <wp:inline distT="0" distB="0" distL="0" distR="0" wp14:anchorId="3712D551" wp14:editId="4694ECBF">
            <wp:extent cx="6210300" cy="8782050"/>
            <wp:effectExtent l="0" t="0" r="0" b="0"/>
            <wp:docPr id="257545796" name="Рисунок 257545796" descr="F:\2026 год\14_21.07.2026_АО_КМ_Сулутабан ПРПСГ на 2027 год\4-2) Протокол Сулутабан ТОО «Кристалл Менеджмент» на 2026 год.jpg\4-2) Протокол Сулутабан ТОО «Кристалл Менеджмент» на 2026 год-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2026 год\14_21.07.2026_АО_КМ_Сулутабан ПРПСГ на 2027 год\4-2) Протокол Сулутабан ТОО «Кристалл Менеджмент» на 2026 год.jpg\4-2) Протокол Сулутабан ТОО «Кристалл Менеджмент» на 2026 год-004.jp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210300" cy="8782050"/>
                    </a:xfrm>
                    <a:prstGeom prst="rect">
                      <a:avLst/>
                    </a:prstGeom>
                    <a:noFill/>
                    <a:ln>
                      <a:noFill/>
                    </a:ln>
                  </pic:spPr>
                </pic:pic>
              </a:graphicData>
            </a:graphic>
          </wp:inline>
        </w:drawing>
      </w:r>
      <w:r>
        <w:rPr>
          <w:noProof/>
        </w:rPr>
        <w:lastRenderedPageBreak/>
        <w:drawing>
          <wp:inline distT="0" distB="0" distL="0" distR="0" wp14:anchorId="1915D218" wp14:editId="768B4487">
            <wp:extent cx="8579985" cy="6062662"/>
            <wp:effectExtent l="1270" t="0" r="0" b="0"/>
            <wp:docPr id="257545797" name="Рисунок 257545797" descr="F:\2026 год\14_21.07.2026_АО_КМ_Сулутабан ПРПСГ на 2027 год\4-2) Протокол Сулутабан ТОО «Кристалл Менеджмент» на 2026 год.jpg\4-2) Протокол Сулутабан ТОО «Кристалл Менеджмент» на 2026 год-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2026 год\14_21.07.2026_АО_КМ_Сулутабан ПРПСГ на 2027 год\4-2) Протокол Сулутабан ТОО «Кристалл Менеджмент» на 2026 год.jpg\4-2) Протокол Сулутабан ТОО «Кристалл Менеджмент» на 2026 год-005.jp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rot="16200000">
                      <a:off x="0" y="0"/>
                      <a:ext cx="8589814" cy="6069607"/>
                    </a:xfrm>
                    <a:prstGeom prst="rect">
                      <a:avLst/>
                    </a:prstGeom>
                    <a:noFill/>
                    <a:ln>
                      <a:noFill/>
                    </a:ln>
                  </pic:spPr>
                </pic:pic>
              </a:graphicData>
            </a:graphic>
          </wp:inline>
        </w:drawing>
      </w:r>
    </w:p>
    <w:p w14:paraId="45DCE789" w14:textId="77777777" w:rsidR="00CA4C68" w:rsidRDefault="00CA4C68" w:rsidP="00CA4C68">
      <w:pPr>
        <w:spacing w:line="360" w:lineRule="auto"/>
        <w:ind w:firstLine="720"/>
        <w:jc w:val="both"/>
        <w:sectPr w:rsidR="00CA4C68" w:rsidSect="00FA7CCF">
          <w:footerReference w:type="default" r:id="rId43"/>
          <w:type w:val="continuous"/>
          <w:pgSz w:w="11906" w:h="16838" w:code="9"/>
          <w:pgMar w:top="709" w:right="707" w:bottom="851" w:left="1418" w:header="720" w:footer="100" w:gutter="0"/>
          <w:cols w:space="720"/>
          <w:docGrid w:linePitch="360"/>
        </w:sectPr>
      </w:pPr>
    </w:p>
    <w:p w14:paraId="232682B5" w14:textId="1616604C" w:rsidR="00C721FB" w:rsidRDefault="00594C10" w:rsidP="00C721FB">
      <w:pPr>
        <w:spacing w:line="360" w:lineRule="auto"/>
        <w:jc w:val="center"/>
      </w:pPr>
      <w:r w:rsidRPr="00594C10">
        <w:rPr>
          <w:noProof/>
        </w:rPr>
        <w:lastRenderedPageBreak/>
        <w:t xml:space="preserve">   </w:t>
      </w:r>
    </w:p>
    <w:p w14:paraId="17710C8F" w14:textId="77777777" w:rsidR="00C721FB" w:rsidRDefault="00C721FB" w:rsidP="00C721FB">
      <w:pPr>
        <w:spacing w:line="360" w:lineRule="auto"/>
        <w:jc w:val="center"/>
      </w:pPr>
    </w:p>
    <w:p w14:paraId="66FB8344" w14:textId="77777777" w:rsidR="00C721FB" w:rsidRDefault="00C721FB" w:rsidP="00C721FB">
      <w:pPr>
        <w:spacing w:line="360" w:lineRule="auto"/>
        <w:jc w:val="center"/>
      </w:pPr>
    </w:p>
    <w:p w14:paraId="59E7C62E" w14:textId="77777777" w:rsidR="00C721FB" w:rsidRDefault="00C721FB" w:rsidP="00C721FB">
      <w:pPr>
        <w:spacing w:line="360" w:lineRule="auto"/>
        <w:jc w:val="center"/>
      </w:pPr>
    </w:p>
    <w:p w14:paraId="2BAAC3EE" w14:textId="77777777" w:rsidR="00C721FB" w:rsidRDefault="00C721FB" w:rsidP="00C721FB">
      <w:pPr>
        <w:spacing w:line="360" w:lineRule="auto"/>
        <w:jc w:val="center"/>
      </w:pPr>
    </w:p>
    <w:p w14:paraId="512B468B" w14:textId="77777777" w:rsidR="00C721FB" w:rsidRDefault="00C721FB" w:rsidP="00C721FB">
      <w:pPr>
        <w:spacing w:line="360" w:lineRule="auto"/>
        <w:jc w:val="center"/>
      </w:pPr>
    </w:p>
    <w:p w14:paraId="043E2E79" w14:textId="77777777" w:rsidR="00C721FB" w:rsidRDefault="00C721FB" w:rsidP="00C721FB">
      <w:pPr>
        <w:spacing w:line="360" w:lineRule="auto"/>
        <w:jc w:val="center"/>
      </w:pPr>
    </w:p>
    <w:p w14:paraId="6089819E" w14:textId="77777777" w:rsidR="00C721FB" w:rsidRDefault="00C721FB" w:rsidP="00C721FB">
      <w:pPr>
        <w:spacing w:line="360" w:lineRule="auto"/>
        <w:jc w:val="center"/>
      </w:pPr>
    </w:p>
    <w:p w14:paraId="163E63F1" w14:textId="77777777" w:rsidR="00C721FB" w:rsidRDefault="00C721FB" w:rsidP="00C721FB">
      <w:pPr>
        <w:spacing w:line="360" w:lineRule="auto"/>
        <w:jc w:val="center"/>
      </w:pPr>
    </w:p>
    <w:p w14:paraId="728CCA59" w14:textId="77777777" w:rsidR="00C721FB" w:rsidRDefault="00C721FB" w:rsidP="00C721FB">
      <w:pPr>
        <w:spacing w:line="360" w:lineRule="auto"/>
        <w:jc w:val="center"/>
      </w:pPr>
    </w:p>
    <w:p w14:paraId="1E3BA235" w14:textId="77777777" w:rsidR="00C721FB" w:rsidRDefault="00C721FB" w:rsidP="00C721FB">
      <w:pPr>
        <w:spacing w:line="360" w:lineRule="auto"/>
        <w:jc w:val="center"/>
      </w:pPr>
    </w:p>
    <w:p w14:paraId="70CA980E" w14:textId="77777777" w:rsidR="00C721FB" w:rsidRDefault="00C721FB" w:rsidP="00C721FB">
      <w:pPr>
        <w:spacing w:line="360" w:lineRule="auto"/>
        <w:jc w:val="center"/>
      </w:pPr>
    </w:p>
    <w:p w14:paraId="273831E5" w14:textId="77777777" w:rsidR="00C721FB" w:rsidRPr="00C721FB" w:rsidRDefault="00C721FB" w:rsidP="00C721FB">
      <w:pPr>
        <w:spacing w:line="360" w:lineRule="auto"/>
        <w:jc w:val="center"/>
        <w:rPr>
          <w:b/>
        </w:rPr>
      </w:pPr>
    </w:p>
    <w:p w14:paraId="31DEEBBE" w14:textId="77777777" w:rsidR="00CA4C68" w:rsidRPr="00C721FB" w:rsidRDefault="00C721FB" w:rsidP="00C721FB">
      <w:pPr>
        <w:spacing w:line="360" w:lineRule="auto"/>
        <w:jc w:val="center"/>
        <w:rPr>
          <w:b/>
        </w:rPr>
      </w:pPr>
      <w:r w:rsidRPr="00C721FB">
        <w:rPr>
          <w:b/>
        </w:rPr>
        <w:t>ПРИЛОЖЕНИЕ Б</w:t>
      </w:r>
    </w:p>
    <w:p w14:paraId="5006B1C9" w14:textId="77777777" w:rsidR="00A65517" w:rsidRDefault="00C721FB" w:rsidP="00C721FB">
      <w:pPr>
        <w:spacing w:line="360" w:lineRule="auto"/>
        <w:jc w:val="center"/>
        <w:rPr>
          <w:rFonts w:eastAsiaTheme="minorEastAsia"/>
          <w:b/>
          <w:lang w:eastAsia="en-US"/>
        </w:rPr>
      </w:pPr>
      <w:r w:rsidRPr="00C721FB">
        <w:rPr>
          <w:rFonts w:eastAsiaTheme="minorEastAsia"/>
          <w:b/>
          <w:lang w:eastAsia="en-US"/>
        </w:rPr>
        <w:t>Спецификация паспорта и план-графики технического обслуживания и ремонтных работ технологического оборудования</w:t>
      </w:r>
    </w:p>
    <w:p w14:paraId="2BDF5D16" w14:textId="77777777" w:rsidR="00A65517" w:rsidRDefault="00A65517">
      <w:pPr>
        <w:spacing w:after="160" w:line="259" w:lineRule="auto"/>
        <w:rPr>
          <w:rFonts w:eastAsiaTheme="minorEastAsia"/>
          <w:b/>
          <w:lang w:eastAsia="en-US"/>
        </w:rPr>
      </w:pPr>
      <w:r>
        <w:rPr>
          <w:rFonts w:eastAsiaTheme="minorEastAsia"/>
          <w:b/>
          <w:lang w:eastAsia="en-US"/>
        </w:rPr>
        <w:br w:type="page"/>
      </w:r>
    </w:p>
    <w:tbl>
      <w:tblPr>
        <w:tblStyle w:val="af7"/>
        <w:tblW w:w="0" w:type="auto"/>
        <w:tblLook w:val="04A0" w:firstRow="1" w:lastRow="0" w:firstColumn="1" w:lastColumn="0" w:noHBand="0" w:noVBand="1"/>
      </w:tblPr>
      <w:tblGrid>
        <w:gridCol w:w="392"/>
        <w:gridCol w:w="516"/>
        <w:gridCol w:w="6869"/>
        <w:gridCol w:w="1093"/>
      </w:tblGrid>
      <w:tr w:rsidR="00A65517" w:rsidRPr="00A65517" w14:paraId="02DA97C2" w14:textId="77777777" w:rsidTr="00101C78">
        <w:tc>
          <w:tcPr>
            <w:tcW w:w="7777" w:type="dxa"/>
            <w:gridSpan w:val="3"/>
            <w:tcBorders>
              <w:bottom w:val="double" w:sz="4" w:space="0" w:color="auto"/>
            </w:tcBorders>
          </w:tcPr>
          <w:p w14:paraId="3302F281" w14:textId="77777777" w:rsidR="00A65517" w:rsidRPr="00101C78" w:rsidRDefault="00A65517" w:rsidP="00347952">
            <w:pPr>
              <w:jc w:val="center"/>
              <w:rPr>
                <w:rFonts w:eastAsia="Calibri"/>
                <w:b/>
              </w:rPr>
            </w:pPr>
            <w:r w:rsidRPr="00101C78">
              <w:lastRenderedPageBreak/>
              <w:br w:type="page"/>
            </w:r>
            <w:r w:rsidRPr="00101C78">
              <w:rPr>
                <w:rFonts w:eastAsia="Calibri"/>
                <w:b/>
              </w:rPr>
              <w:t>НАИМЕНОВАНИЕ ПСПОРТА</w:t>
            </w:r>
          </w:p>
        </w:tc>
        <w:tc>
          <w:tcPr>
            <w:tcW w:w="1093" w:type="dxa"/>
            <w:tcBorders>
              <w:bottom w:val="double" w:sz="4" w:space="0" w:color="auto"/>
            </w:tcBorders>
          </w:tcPr>
          <w:p w14:paraId="131E0CB8" w14:textId="77777777" w:rsidR="00A65517" w:rsidRPr="00101C78" w:rsidRDefault="00A65517" w:rsidP="00347952">
            <w:pPr>
              <w:ind w:left="-101" w:right="-115"/>
              <w:jc w:val="center"/>
              <w:rPr>
                <w:rFonts w:eastAsia="Calibri"/>
                <w:b/>
              </w:rPr>
            </w:pPr>
            <w:r w:rsidRPr="00101C78">
              <w:rPr>
                <w:rFonts w:eastAsia="Calibri"/>
                <w:b/>
              </w:rPr>
              <w:t>КОЛ-ВО</w:t>
            </w:r>
          </w:p>
        </w:tc>
      </w:tr>
      <w:tr w:rsidR="00A65517" w:rsidRPr="00A65517" w14:paraId="6C3DAB0F" w14:textId="77777777" w:rsidTr="00A65517">
        <w:tc>
          <w:tcPr>
            <w:tcW w:w="392" w:type="dxa"/>
            <w:tcBorders>
              <w:top w:val="double" w:sz="4" w:space="0" w:color="auto"/>
            </w:tcBorders>
          </w:tcPr>
          <w:p w14:paraId="16FCA7B3" w14:textId="77777777" w:rsidR="00A65517" w:rsidRPr="00101C78" w:rsidRDefault="00A65517" w:rsidP="00347952">
            <w:pPr>
              <w:jc w:val="center"/>
              <w:rPr>
                <w:rFonts w:eastAsia="Calibri"/>
                <w:b/>
              </w:rPr>
            </w:pPr>
            <w:r w:rsidRPr="00101C78">
              <w:rPr>
                <w:rFonts w:eastAsia="Calibri"/>
                <w:b/>
              </w:rPr>
              <w:t>1</w:t>
            </w:r>
          </w:p>
        </w:tc>
        <w:tc>
          <w:tcPr>
            <w:tcW w:w="7385" w:type="dxa"/>
            <w:gridSpan w:val="2"/>
            <w:tcBorders>
              <w:top w:val="double" w:sz="4" w:space="0" w:color="auto"/>
            </w:tcBorders>
          </w:tcPr>
          <w:p w14:paraId="75BA36AC" w14:textId="77777777" w:rsidR="00A65517" w:rsidRPr="00101C78" w:rsidRDefault="00A65517" w:rsidP="004765AB">
            <w:pPr>
              <w:rPr>
                <w:rFonts w:eastAsia="Calibri"/>
                <w:b/>
              </w:rPr>
            </w:pPr>
            <w:r w:rsidRPr="00101C78">
              <w:rPr>
                <w:rFonts w:eastAsiaTheme="majorEastAsia"/>
                <w:b/>
                <w:lang w:eastAsia="en-US"/>
              </w:rPr>
              <w:t xml:space="preserve">Месторождение </w:t>
            </w:r>
            <w:r w:rsidR="004765AB">
              <w:rPr>
                <w:rFonts w:eastAsiaTheme="majorEastAsia"/>
                <w:b/>
                <w:lang w:eastAsia="en-US"/>
              </w:rPr>
              <w:t>СУЛУТАБАН</w:t>
            </w:r>
          </w:p>
        </w:tc>
        <w:tc>
          <w:tcPr>
            <w:tcW w:w="1093" w:type="dxa"/>
            <w:tcBorders>
              <w:top w:val="double" w:sz="4" w:space="0" w:color="auto"/>
            </w:tcBorders>
          </w:tcPr>
          <w:p w14:paraId="03D0619E" w14:textId="77777777" w:rsidR="00A65517" w:rsidRPr="00A65517" w:rsidRDefault="00A65517" w:rsidP="00347952">
            <w:pPr>
              <w:jc w:val="center"/>
              <w:rPr>
                <w:rFonts w:eastAsia="Calibri"/>
                <w:b/>
                <w:highlight w:val="yellow"/>
              </w:rPr>
            </w:pPr>
          </w:p>
        </w:tc>
      </w:tr>
      <w:tr w:rsidR="00E00AAF" w:rsidRPr="00A65517" w14:paraId="4D7E3D65" w14:textId="77777777" w:rsidTr="00A65517">
        <w:trPr>
          <w:trHeight w:val="291"/>
        </w:trPr>
        <w:tc>
          <w:tcPr>
            <w:tcW w:w="392" w:type="dxa"/>
          </w:tcPr>
          <w:p w14:paraId="14D8554A" w14:textId="77777777" w:rsidR="00E00AAF" w:rsidRPr="00101C78" w:rsidRDefault="00E00AAF" w:rsidP="00347952">
            <w:pPr>
              <w:jc w:val="center"/>
              <w:rPr>
                <w:rFonts w:eastAsia="Calibri"/>
                <w:b/>
              </w:rPr>
            </w:pPr>
          </w:p>
        </w:tc>
        <w:tc>
          <w:tcPr>
            <w:tcW w:w="516" w:type="dxa"/>
          </w:tcPr>
          <w:p w14:paraId="4A4CAEA8" w14:textId="77777777" w:rsidR="00E00AAF" w:rsidRPr="00101C78" w:rsidRDefault="004765AB" w:rsidP="00347952">
            <w:pPr>
              <w:rPr>
                <w:rFonts w:eastAsia="Calibri"/>
                <w:b/>
              </w:rPr>
            </w:pPr>
            <w:r>
              <w:rPr>
                <w:rFonts w:eastAsia="Calibri"/>
                <w:b/>
              </w:rPr>
              <w:t>1.1</w:t>
            </w:r>
          </w:p>
        </w:tc>
        <w:tc>
          <w:tcPr>
            <w:tcW w:w="6869" w:type="dxa"/>
          </w:tcPr>
          <w:p w14:paraId="7AD53466" w14:textId="77777777" w:rsidR="00E00AAF" w:rsidRPr="00E00AAF" w:rsidRDefault="00E00AAF" w:rsidP="00E00AAF">
            <w:pPr>
              <w:rPr>
                <w:rFonts w:eastAsia="Calibri"/>
              </w:rPr>
            </w:pPr>
            <w:r w:rsidRPr="00E00AAF">
              <w:rPr>
                <w:rFonts w:eastAsia="Calibri"/>
              </w:rPr>
              <w:t>Паспорт Устьевой печи УП-0,2</w:t>
            </w:r>
          </w:p>
        </w:tc>
        <w:tc>
          <w:tcPr>
            <w:tcW w:w="1093" w:type="dxa"/>
          </w:tcPr>
          <w:p w14:paraId="6048374C" w14:textId="77777777" w:rsidR="00E00AAF" w:rsidRPr="00101C78" w:rsidRDefault="00E00AAF" w:rsidP="00347952">
            <w:pPr>
              <w:jc w:val="center"/>
              <w:rPr>
                <w:rFonts w:eastAsia="Calibri"/>
                <w:b/>
              </w:rPr>
            </w:pPr>
            <w:r>
              <w:rPr>
                <w:rFonts w:eastAsia="Calibri"/>
                <w:b/>
              </w:rPr>
              <w:t>1</w:t>
            </w:r>
          </w:p>
        </w:tc>
      </w:tr>
      <w:tr w:rsidR="00403472" w:rsidRPr="00A65517" w14:paraId="40D4357B" w14:textId="77777777" w:rsidTr="00A65517">
        <w:trPr>
          <w:trHeight w:val="291"/>
        </w:trPr>
        <w:tc>
          <w:tcPr>
            <w:tcW w:w="392" w:type="dxa"/>
          </w:tcPr>
          <w:p w14:paraId="04F0C3E5" w14:textId="77777777" w:rsidR="00403472" w:rsidRPr="00101C78" w:rsidRDefault="00403472" w:rsidP="00347952">
            <w:pPr>
              <w:jc w:val="center"/>
              <w:rPr>
                <w:rFonts w:eastAsia="Calibri"/>
                <w:b/>
              </w:rPr>
            </w:pPr>
          </w:p>
        </w:tc>
        <w:tc>
          <w:tcPr>
            <w:tcW w:w="516" w:type="dxa"/>
          </w:tcPr>
          <w:p w14:paraId="2397EA48" w14:textId="2CC7CA11" w:rsidR="00403472" w:rsidRDefault="00403472" w:rsidP="00347952">
            <w:pPr>
              <w:rPr>
                <w:rFonts w:eastAsia="Calibri"/>
                <w:b/>
              </w:rPr>
            </w:pPr>
            <w:r>
              <w:rPr>
                <w:rFonts w:eastAsia="Calibri"/>
                <w:b/>
              </w:rPr>
              <w:t>1.2</w:t>
            </w:r>
          </w:p>
        </w:tc>
        <w:tc>
          <w:tcPr>
            <w:tcW w:w="6869" w:type="dxa"/>
          </w:tcPr>
          <w:p w14:paraId="16038794" w14:textId="78DB2C3D" w:rsidR="00403472" w:rsidRPr="00E00AAF" w:rsidRDefault="00403472" w:rsidP="00403472">
            <w:pPr>
              <w:rPr>
                <w:rFonts w:eastAsia="Calibri"/>
              </w:rPr>
            </w:pPr>
            <w:r>
              <w:rPr>
                <w:rFonts w:eastAsia="Calibri"/>
              </w:rPr>
              <w:t>Паспорт Генератор вихревой</w:t>
            </w:r>
            <w:r w:rsidR="009E0A89">
              <w:rPr>
                <w:rFonts w:eastAsia="Calibri"/>
              </w:rPr>
              <w:t xml:space="preserve"> тепловой</w:t>
            </w:r>
          </w:p>
        </w:tc>
        <w:tc>
          <w:tcPr>
            <w:tcW w:w="1093" w:type="dxa"/>
          </w:tcPr>
          <w:p w14:paraId="2074EDD1" w14:textId="0B3D229D" w:rsidR="00403472" w:rsidRDefault="009E0A89" w:rsidP="00347952">
            <w:pPr>
              <w:jc w:val="center"/>
              <w:rPr>
                <w:rFonts w:eastAsia="Calibri"/>
                <w:b/>
              </w:rPr>
            </w:pPr>
            <w:r>
              <w:rPr>
                <w:rFonts w:eastAsia="Calibri"/>
                <w:b/>
              </w:rPr>
              <w:t>1</w:t>
            </w:r>
          </w:p>
        </w:tc>
      </w:tr>
    </w:tbl>
    <w:p w14:paraId="7F061CE9" w14:textId="77777777" w:rsidR="00C721FB" w:rsidRPr="00C721FB" w:rsidRDefault="00C721FB" w:rsidP="00C721FB">
      <w:pPr>
        <w:spacing w:line="360" w:lineRule="auto"/>
        <w:jc w:val="center"/>
        <w:sectPr w:rsidR="00C721FB" w:rsidRPr="00C721FB" w:rsidSect="00EA56D6">
          <w:pgSz w:w="11906" w:h="16838" w:code="9"/>
          <w:pgMar w:top="1276" w:right="1183" w:bottom="1440" w:left="1843" w:header="720" w:footer="720" w:gutter="0"/>
          <w:cols w:space="720"/>
          <w:docGrid w:linePitch="360"/>
        </w:sectPr>
      </w:pPr>
    </w:p>
    <w:p w14:paraId="289012F4" w14:textId="77777777" w:rsidR="00230AEE" w:rsidRDefault="00230AEE" w:rsidP="00230AEE">
      <w:pPr>
        <w:spacing w:line="360" w:lineRule="auto"/>
        <w:ind w:firstLine="720"/>
        <w:jc w:val="both"/>
      </w:pPr>
    </w:p>
    <w:p w14:paraId="3A33DB4E" w14:textId="77777777" w:rsidR="005E449A" w:rsidRDefault="005E449A" w:rsidP="00230AEE">
      <w:pPr>
        <w:spacing w:line="360" w:lineRule="auto"/>
        <w:ind w:firstLine="720"/>
        <w:jc w:val="both"/>
      </w:pPr>
    </w:p>
    <w:p w14:paraId="72710FCE" w14:textId="77777777" w:rsidR="00A77646" w:rsidRDefault="00A77646" w:rsidP="00230AEE">
      <w:pPr>
        <w:spacing w:line="360" w:lineRule="auto"/>
        <w:ind w:firstLine="720"/>
        <w:jc w:val="both"/>
      </w:pPr>
    </w:p>
    <w:p w14:paraId="7678552F" w14:textId="77777777" w:rsidR="00230AEE" w:rsidRDefault="00230AEE" w:rsidP="00230AEE">
      <w:pPr>
        <w:rPr>
          <w:b/>
          <w:bCs/>
          <w:color w:val="000000"/>
        </w:rPr>
      </w:pPr>
    </w:p>
    <w:p w14:paraId="0168D5F4" w14:textId="77777777" w:rsidR="00230AEE" w:rsidRPr="002B44E3" w:rsidRDefault="00230AEE" w:rsidP="00230AEE"/>
    <w:p w14:paraId="2DE49815" w14:textId="77777777" w:rsidR="00230AEE" w:rsidRDefault="00230AEE" w:rsidP="00230AEE">
      <w:pPr>
        <w:rPr>
          <w:b/>
          <w:bCs/>
          <w:color w:val="000000"/>
        </w:rPr>
      </w:pPr>
    </w:p>
    <w:p w14:paraId="35AB1813" w14:textId="77777777" w:rsidR="00230AEE" w:rsidRDefault="00230AEE" w:rsidP="00230AEE">
      <w:r>
        <w:rPr>
          <w:noProof/>
        </w:rPr>
        <w:lastRenderedPageBreak/>
        <w:drawing>
          <wp:inline distT="0" distB="0" distL="0" distR="0" wp14:anchorId="2E772532" wp14:editId="2BDAAD5B">
            <wp:extent cx="5638800" cy="7936230"/>
            <wp:effectExtent l="0" t="0" r="0" b="762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cstate="print"/>
                    <a:stretch>
                      <a:fillRect/>
                    </a:stretch>
                  </pic:blipFill>
                  <pic:spPr>
                    <a:xfrm>
                      <a:off x="0" y="0"/>
                      <a:ext cx="5638800" cy="7936230"/>
                    </a:xfrm>
                    <a:prstGeom prst="rect">
                      <a:avLst/>
                    </a:prstGeom>
                  </pic:spPr>
                </pic:pic>
              </a:graphicData>
            </a:graphic>
          </wp:inline>
        </w:drawing>
      </w:r>
    </w:p>
    <w:p w14:paraId="7FC769F3" w14:textId="77777777" w:rsidR="00230AEE" w:rsidRDefault="00230AEE" w:rsidP="00230AEE"/>
    <w:p w14:paraId="20389E18" w14:textId="77777777" w:rsidR="00230AEE" w:rsidRDefault="00230AEE" w:rsidP="00230AEE"/>
    <w:p w14:paraId="3715BA4A" w14:textId="77777777" w:rsidR="00230AEE" w:rsidRPr="002B44E3" w:rsidRDefault="00230AEE" w:rsidP="00230AEE"/>
    <w:p w14:paraId="57986BDE" w14:textId="77777777" w:rsidR="00230AEE" w:rsidRDefault="00230AEE" w:rsidP="00230AEE">
      <w:pPr>
        <w:keepNext/>
        <w:keepLines/>
        <w:spacing w:before="480" w:line="259" w:lineRule="auto"/>
        <w:jc w:val="center"/>
        <w:outlineLvl w:val="0"/>
        <w:rPr>
          <w:b/>
          <w:bCs/>
          <w:color w:val="000000"/>
        </w:rPr>
        <w:sectPr w:rsidR="00230AEE" w:rsidSect="00EA56D6">
          <w:type w:val="continuous"/>
          <w:pgSz w:w="11906" w:h="16838" w:code="9"/>
          <w:pgMar w:top="1276" w:right="1183" w:bottom="1440" w:left="1843" w:header="720" w:footer="720" w:gutter="0"/>
          <w:cols w:space="720"/>
          <w:docGrid w:linePitch="360"/>
        </w:sectPr>
      </w:pPr>
    </w:p>
    <w:p w14:paraId="0D6F0C54" w14:textId="77777777" w:rsidR="00230AEE" w:rsidRPr="002B44E3" w:rsidRDefault="00230AEE" w:rsidP="00230AEE"/>
    <w:p w14:paraId="78389C79" w14:textId="77777777" w:rsidR="00230AEE" w:rsidRPr="002B44E3" w:rsidRDefault="00230AEE" w:rsidP="00230AEE"/>
    <w:p w14:paraId="2ED7C35F" w14:textId="77777777" w:rsidR="00230AEE" w:rsidRDefault="00230AEE" w:rsidP="00230AEE">
      <w:r>
        <w:rPr>
          <w:noProof/>
        </w:rPr>
        <w:drawing>
          <wp:inline distT="0" distB="0" distL="0" distR="0" wp14:anchorId="7F394CC1" wp14:editId="54427A01">
            <wp:extent cx="5638800" cy="7850505"/>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cstate="print"/>
                    <a:stretch>
                      <a:fillRect/>
                    </a:stretch>
                  </pic:blipFill>
                  <pic:spPr>
                    <a:xfrm>
                      <a:off x="0" y="0"/>
                      <a:ext cx="5638800" cy="7850505"/>
                    </a:xfrm>
                    <a:prstGeom prst="rect">
                      <a:avLst/>
                    </a:prstGeom>
                  </pic:spPr>
                </pic:pic>
              </a:graphicData>
            </a:graphic>
          </wp:inline>
        </w:drawing>
      </w:r>
    </w:p>
    <w:p w14:paraId="266EDF44" w14:textId="77777777" w:rsidR="00230AEE" w:rsidRDefault="00230AEE" w:rsidP="00230AEE"/>
    <w:p w14:paraId="0677FFAF" w14:textId="77777777" w:rsidR="00230AEE" w:rsidRDefault="00230AEE" w:rsidP="00230AEE"/>
    <w:p w14:paraId="44989718" w14:textId="77777777" w:rsidR="00230AEE" w:rsidRDefault="00230AEE" w:rsidP="00230AEE"/>
    <w:p w14:paraId="2CE9483D" w14:textId="77777777" w:rsidR="00230AEE" w:rsidRDefault="00230AEE" w:rsidP="00230AEE"/>
    <w:p w14:paraId="0C8521CF" w14:textId="77777777" w:rsidR="00230AEE" w:rsidRDefault="00230AEE" w:rsidP="00230AEE"/>
    <w:p w14:paraId="6A6EA6E9" w14:textId="77777777" w:rsidR="00230AEE" w:rsidRPr="002B44E3" w:rsidRDefault="00230AEE" w:rsidP="00230AEE"/>
    <w:p w14:paraId="320638FF" w14:textId="77777777" w:rsidR="00230AEE" w:rsidRPr="002B44E3" w:rsidRDefault="00230AEE" w:rsidP="00230AEE"/>
    <w:p w14:paraId="33C56E3F" w14:textId="77777777" w:rsidR="00230AEE" w:rsidRDefault="00230AEE" w:rsidP="00230AEE">
      <w:pPr>
        <w:spacing w:line="360" w:lineRule="auto"/>
        <w:ind w:firstLine="720"/>
        <w:jc w:val="both"/>
      </w:pPr>
      <w:r>
        <w:rPr>
          <w:noProof/>
        </w:rPr>
        <w:lastRenderedPageBreak/>
        <w:drawing>
          <wp:inline distT="0" distB="0" distL="0" distR="0" wp14:anchorId="154F55CD" wp14:editId="1F9B605B">
            <wp:extent cx="5486400" cy="7315200"/>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cstate="print"/>
                    <a:stretch>
                      <a:fillRect/>
                    </a:stretch>
                  </pic:blipFill>
                  <pic:spPr>
                    <a:xfrm>
                      <a:off x="0" y="0"/>
                      <a:ext cx="5486400" cy="7315200"/>
                    </a:xfrm>
                    <a:prstGeom prst="rect">
                      <a:avLst/>
                    </a:prstGeom>
                  </pic:spPr>
                </pic:pic>
              </a:graphicData>
            </a:graphic>
          </wp:inline>
        </w:drawing>
      </w:r>
    </w:p>
    <w:p w14:paraId="38233809" w14:textId="77777777" w:rsidR="00230AEE" w:rsidRDefault="00230AEE" w:rsidP="00230AEE">
      <w:pPr>
        <w:spacing w:line="360" w:lineRule="auto"/>
        <w:ind w:firstLine="720"/>
        <w:jc w:val="both"/>
      </w:pPr>
    </w:p>
    <w:p w14:paraId="3A29803F" w14:textId="77777777" w:rsidR="00230AEE" w:rsidRDefault="00230AEE" w:rsidP="00230AEE">
      <w:pPr>
        <w:spacing w:line="360" w:lineRule="auto"/>
        <w:ind w:firstLine="720"/>
        <w:jc w:val="both"/>
      </w:pPr>
    </w:p>
    <w:p w14:paraId="6529B598" w14:textId="77777777" w:rsidR="00230AEE" w:rsidRDefault="00230AEE" w:rsidP="00230AEE">
      <w:pPr>
        <w:spacing w:line="360" w:lineRule="auto"/>
        <w:ind w:firstLine="720"/>
        <w:jc w:val="both"/>
      </w:pPr>
    </w:p>
    <w:p w14:paraId="0C2877B7" w14:textId="77777777" w:rsidR="00230AEE" w:rsidRDefault="00230AEE" w:rsidP="00230AEE">
      <w:pPr>
        <w:spacing w:line="360" w:lineRule="auto"/>
        <w:ind w:firstLine="720"/>
        <w:jc w:val="both"/>
      </w:pPr>
    </w:p>
    <w:p w14:paraId="078565C0" w14:textId="77777777" w:rsidR="00230AEE" w:rsidRDefault="00230AEE" w:rsidP="00230AEE">
      <w:pPr>
        <w:spacing w:line="360" w:lineRule="auto"/>
        <w:ind w:firstLine="720"/>
        <w:jc w:val="both"/>
      </w:pPr>
    </w:p>
    <w:p w14:paraId="239D280E" w14:textId="77777777" w:rsidR="00230AEE" w:rsidRDefault="00230AEE" w:rsidP="00230AEE">
      <w:pPr>
        <w:spacing w:line="360" w:lineRule="auto"/>
        <w:ind w:firstLine="720"/>
        <w:jc w:val="both"/>
      </w:pPr>
      <w:r>
        <w:rPr>
          <w:noProof/>
        </w:rPr>
        <w:lastRenderedPageBreak/>
        <w:drawing>
          <wp:inline distT="0" distB="0" distL="0" distR="0" wp14:anchorId="26CC5675" wp14:editId="081D805A">
            <wp:extent cx="5429250" cy="7343775"/>
            <wp:effectExtent l="0" t="0" r="0" b="9525"/>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cstate="print"/>
                    <a:stretch>
                      <a:fillRect/>
                    </a:stretch>
                  </pic:blipFill>
                  <pic:spPr>
                    <a:xfrm>
                      <a:off x="0" y="0"/>
                      <a:ext cx="5429250" cy="7343775"/>
                    </a:xfrm>
                    <a:prstGeom prst="rect">
                      <a:avLst/>
                    </a:prstGeom>
                  </pic:spPr>
                </pic:pic>
              </a:graphicData>
            </a:graphic>
          </wp:inline>
        </w:drawing>
      </w:r>
    </w:p>
    <w:p w14:paraId="5F16687E" w14:textId="77777777" w:rsidR="00230AEE" w:rsidRDefault="00230AEE" w:rsidP="00230AEE">
      <w:pPr>
        <w:spacing w:line="360" w:lineRule="auto"/>
        <w:ind w:firstLine="720"/>
        <w:jc w:val="both"/>
      </w:pPr>
    </w:p>
    <w:p w14:paraId="79B38795" w14:textId="77777777" w:rsidR="00230AEE" w:rsidRDefault="00230AEE" w:rsidP="00230AEE">
      <w:pPr>
        <w:spacing w:line="360" w:lineRule="auto"/>
        <w:ind w:firstLine="720"/>
        <w:jc w:val="both"/>
      </w:pPr>
    </w:p>
    <w:p w14:paraId="776548DA" w14:textId="37139F16" w:rsidR="00C27FB1" w:rsidRDefault="00CE78C8" w:rsidP="00CE78C8">
      <w:pPr>
        <w:spacing w:line="360" w:lineRule="auto"/>
        <w:jc w:val="both"/>
      </w:pPr>
      <w:r>
        <w:rPr>
          <w:noProof/>
        </w:rPr>
        <w:lastRenderedPageBreak/>
        <w:drawing>
          <wp:inline distT="0" distB="0" distL="0" distR="0" wp14:anchorId="2261FF91" wp14:editId="5867400E">
            <wp:extent cx="5934075" cy="7686675"/>
            <wp:effectExtent l="0" t="0" r="9525" b="9525"/>
            <wp:docPr id="7" name="Рисунок 7" descr="F:\2026 год\1_АО КМ_Сулутабан ПРПСГ\Дополнения от 24.02.2026\19-02-2026_09-40-27\паспорт генераторы вихровые.jpg\паспорт генераторы вихровые-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2026 год\1_АО КМ_Сулутабан ПРПСГ\Дополнения от 24.02.2026\19-02-2026_09-40-27\паспорт генераторы вихровые.jpg\паспорт генераторы вихровые-001.jp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934075" cy="7686675"/>
                    </a:xfrm>
                    <a:prstGeom prst="rect">
                      <a:avLst/>
                    </a:prstGeom>
                    <a:noFill/>
                    <a:ln>
                      <a:noFill/>
                    </a:ln>
                  </pic:spPr>
                </pic:pic>
              </a:graphicData>
            </a:graphic>
          </wp:inline>
        </w:drawing>
      </w:r>
      <w:r>
        <w:rPr>
          <w:noProof/>
        </w:rPr>
        <w:lastRenderedPageBreak/>
        <w:drawing>
          <wp:inline distT="0" distB="0" distL="0" distR="0" wp14:anchorId="5A7DD232" wp14:editId="5F6F653E">
            <wp:extent cx="5934075" cy="7686675"/>
            <wp:effectExtent l="0" t="0" r="9525" b="9525"/>
            <wp:docPr id="8" name="Рисунок 8" descr="F:\2026 год\1_АО КМ_Сулутабан ПРПСГ\Дополнения от 24.02.2026\19-02-2026_09-40-27\паспорт генераторы вихровые.jpg\паспорт генераторы вихровые-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2026 год\1_АО КМ_Сулутабан ПРПСГ\Дополнения от 24.02.2026\19-02-2026_09-40-27\паспорт генераторы вихровые.jpg\паспорт генераторы вихровые-002.jp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934075" cy="7686675"/>
                    </a:xfrm>
                    <a:prstGeom prst="rect">
                      <a:avLst/>
                    </a:prstGeom>
                    <a:noFill/>
                    <a:ln>
                      <a:noFill/>
                    </a:ln>
                  </pic:spPr>
                </pic:pic>
              </a:graphicData>
            </a:graphic>
          </wp:inline>
        </w:drawing>
      </w:r>
      <w:r>
        <w:rPr>
          <w:noProof/>
        </w:rPr>
        <w:lastRenderedPageBreak/>
        <w:drawing>
          <wp:inline distT="0" distB="0" distL="0" distR="0" wp14:anchorId="7895ECBD" wp14:editId="239CAA08">
            <wp:extent cx="5934075" cy="7686675"/>
            <wp:effectExtent l="0" t="0" r="9525" b="9525"/>
            <wp:docPr id="9" name="Рисунок 9" descr="F:\2026 год\1_АО КМ_Сулутабан ПРПСГ\Дополнения от 24.02.2026\19-02-2026_09-40-27\паспорт генераторы вихровые.jpg\паспорт генераторы вихровые-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2026 год\1_АО КМ_Сулутабан ПРПСГ\Дополнения от 24.02.2026\19-02-2026_09-40-27\паспорт генераторы вихровые.jpg\паспорт генераторы вихровые-003.jp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934075" cy="7686675"/>
                    </a:xfrm>
                    <a:prstGeom prst="rect">
                      <a:avLst/>
                    </a:prstGeom>
                    <a:noFill/>
                    <a:ln>
                      <a:noFill/>
                    </a:ln>
                  </pic:spPr>
                </pic:pic>
              </a:graphicData>
            </a:graphic>
          </wp:inline>
        </w:drawing>
      </w:r>
      <w:r>
        <w:rPr>
          <w:noProof/>
        </w:rPr>
        <w:lastRenderedPageBreak/>
        <w:drawing>
          <wp:inline distT="0" distB="0" distL="0" distR="0" wp14:anchorId="21420100" wp14:editId="67EB2875">
            <wp:extent cx="5934075" cy="7686675"/>
            <wp:effectExtent l="0" t="0" r="9525" b="9525"/>
            <wp:docPr id="10" name="Рисунок 10" descr="F:\2026 год\1_АО КМ_Сулутабан ПРПСГ\Дополнения от 24.02.2026\19-02-2026_09-40-27\паспорт генераторы вихровые.jpg\паспорт генераторы вихровые-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2026 год\1_АО КМ_Сулутабан ПРПСГ\Дополнения от 24.02.2026\19-02-2026_09-40-27\паспорт генераторы вихровые.jpg\паспорт генераторы вихровые-004.jp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934075" cy="7686675"/>
                    </a:xfrm>
                    <a:prstGeom prst="rect">
                      <a:avLst/>
                    </a:prstGeom>
                    <a:noFill/>
                    <a:ln>
                      <a:noFill/>
                    </a:ln>
                  </pic:spPr>
                </pic:pic>
              </a:graphicData>
            </a:graphic>
          </wp:inline>
        </w:drawing>
      </w:r>
      <w:r>
        <w:rPr>
          <w:noProof/>
        </w:rPr>
        <w:lastRenderedPageBreak/>
        <w:drawing>
          <wp:inline distT="0" distB="0" distL="0" distR="0" wp14:anchorId="5516EDC0" wp14:editId="0553429D">
            <wp:extent cx="5934075" cy="7686675"/>
            <wp:effectExtent l="0" t="0" r="9525" b="9525"/>
            <wp:docPr id="11" name="Рисунок 11" descr="F:\2026 год\1_АО КМ_Сулутабан ПРПСГ\Дополнения от 24.02.2026\19-02-2026_09-40-27\паспорт генераторы вихровые.jpg\паспорт генераторы вихровые-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2026 год\1_АО КМ_Сулутабан ПРПСГ\Дополнения от 24.02.2026\19-02-2026_09-40-27\паспорт генераторы вихровые.jpg\паспорт генераторы вихровые-005.jp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934075" cy="7686675"/>
                    </a:xfrm>
                    <a:prstGeom prst="rect">
                      <a:avLst/>
                    </a:prstGeom>
                    <a:noFill/>
                    <a:ln>
                      <a:noFill/>
                    </a:ln>
                  </pic:spPr>
                </pic:pic>
              </a:graphicData>
            </a:graphic>
          </wp:inline>
        </w:drawing>
      </w:r>
      <w:r>
        <w:rPr>
          <w:noProof/>
        </w:rPr>
        <w:lastRenderedPageBreak/>
        <w:drawing>
          <wp:inline distT="0" distB="0" distL="0" distR="0" wp14:anchorId="2F020EFC" wp14:editId="5C21E5E6">
            <wp:extent cx="5934075" cy="7686675"/>
            <wp:effectExtent l="0" t="0" r="9525" b="9525"/>
            <wp:docPr id="12" name="Рисунок 12" descr="F:\2026 год\1_АО КМ_Сулутабан ПРПСГ\Дополнения от 24.02.2026\19-02-2026_09-40-27\паспорт генераторы вихровые.jpg\паспорт генераторы вихровые-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2026 год\1_АО КМ_Сулутабан ПРПСГ\Дополнения от 24.02.2026\19-02-2026_09-40-27\паспорт генераторы вихровые.jpg\паспорт генераторы вихровые-006.jp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934075" cy="7686675"/>
                    </a:xfrm>
                    <a:prstGeom prst="rect">
                      <a:avLst/>
                    </a:prstGeom>
                    <a:noFill/>
                    <a:ln>
                      <a:noFill/>
                    </a:ln>
                  </pic:spPr>
                </pic:pic>
              </a:graphicData>
            </a:graphic>
          </wp:inline>
        </w:drawing>
      </w:r>
      <w:r>
        <w:rPr>
          <w:noProof/>
        </w:rPr>
        <w:lastRenderedPageBreak/>
        <w:drawing>
          <wp:inline distT="0" distB="0" distL="0" distR="0" wp14:anchorId="3EB77120" wp14:editId="4C645F96">
            <wp:extent cx="5934075" cy="7686675"/>
            <wp:effectExtent l="0" t="0" r="9525" b="9525"/>
            <wp:docPr id="13" name="Рисунок 13" descr="F:\2026 год\1_АО КМ_Сулутабан ПРПСГ\Дополнения от 24.02.2026\19-02-2026_09-40-27\паспорт генераторы вихровые.jpg\паспорт генераторы вихровые-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2026 год\1_АО КМ_Сулутабан ПРПСГ\Дополнения от 24.02.2026\19-02-2026_09-40-27\паспорт генераторы вихровые.jpg\паспорт генераторы вихровые-007.jp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934075" cy="7686675"/>
                    </a:xfrm>
                    <a:prstGeom prst="rect">
                      <a:avLst/>
                    </a:prstGeom>
                    <a:noFill/>
                    <a:ln>
                      <a:noFill/>
                    </a:ln>
                  </pic:spPr>
                </pic:pic>
              </a:graphicData>
            </a:graphic>
          </wp:inline>
        </w:drawing>
      </w:r>
      <w:r>
        <w:rPr>
          <w:noProof/>
        </w:rPr>
        <w:lastRenderedPageBreak/>
        <w:drawing>
          <wp:inline distT="0" distB="0" distL="0" distR="0" wp14:anchorId="1691655C" wp14:editId="386EB73E">
            <wp:extent cx="5934075" cy="7686675"/>
            <wp:effectExtent l="0" t="0" r="9525" b="9525"/>
            <wp:docPr id="14" name="Рисунок 14" descr="F:\2026 год\1_АО КМ_Сулутабан ПРПСГ\Дополнения от 24.02.2026\19-02-2026_09-40-27\паспорт генераторы вихровые.jpg\паспорт генераторы вихровые-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2026 год\1_АО КМ_Сулутабан ПРПСГ\Дополнения от 24.02.2026\19-02-2026_09-40-27\паспорт генераторы вихровые.jpg\паспорт генераторы вихровые-008.jp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934075" cy="7686675"/>
                    </a:xfrm>
                    <a:prstGeom prst="rect">
                      <a:avLst/>
                    </a:prstGeom>
                    <a:noFill/>
                    <a:ln>
                      <a:noFill/>
                    </a:ln>
                  </pic:spPr>
                </pic:pic>
              </a:graphicData>
            </a:graphic>
          </wp:inline>
        </w:drawing>
      </w:r>
      <w:r>
        <w:rPr>
          <w:noProof/>
        </w:rPr>
        <w:lastRenderedPageBreak/>
        <w:drawing>
          <wp:inline distT="0" distB="0" distL="0" distR="0" wp14:anchorId="346B663B" wp14:editId="41365F63">
            <wp:extent cx="5934075" cy="7686675"/>
            <wp:effectExtent l="0" t="0" r="9525" b="9525"/>
            <wp:docPr id="22" name="Рисунок 22" descr="F:\2026 год\1_АО КМ_Сулутабан ПРПСГ\Дополнения от 24.02.2026\19-02-2026_09-40-27\паспорт генераторы вихровые.jpg\паспорт генераторы вихровые-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2026 год\1_АО КМ_Сулутабан ПРПСГ\Дополнения от 24.02.2026\19-02-2026_09-40-27\паспорт генераторы вихровые.jpg\паспорт генераторы вихровые-009.jp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934075" cy="7686675"/>
                    </a:xfrm>
                    <a:prstGeom prst="rect">
                      <a:avLst/>
                    </a:prstGeom>
                    <a:noFill/>
                    <a:ln>
                      <a:noFill/>
                    </a:ln>
                  </pic:spPr>
                </pic:pic>
              </a:graphicData>
            </a:graphic>
          </wp:inline>
        </w:drawing>
      </w:r>
      <w:r w:rsidR="00C27FB1">
        <w:rPr>
          <w:noProof/>
        </w:rPr>
        <w:lastRenderedPageBreak/>
        <w:drawing>
          <wp:inline distT="0" distB="0" distL="0" distR="0" wp14:anchorId="42D20A87" wp14:editId="77A9C72C">
            <wp:extent cx="5934075" cy="8391525"/>
            <wp:effectExtent l="0" t="0" r="9525" b="9525"/>
            <wp:docPr id="31" name="Рисунок 31" descr="H:\2026 год\1_АО КМ_Сулутабан ПРПСГ\Дополнения от 16.03.2026\Сулутабан для ПРПСГ\Проект\KZ40VQR00045902_r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2026 год\1_АО КМ_Сулутабан ПРПСГ\Дополнения от 16.03.2026\Сулутабан для ПРПСГ\Проект\KZ40VQR00045902_ru.jp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934075" cy="8391525"/>
                    </a:xfrm>
                    <a:prstGeom prst="rect">
                      <a:avLst/>
                    </a:prstGeom>
                    <a:noFill/>
                    <a:ln>
                      <a:noFill/>
                    </a:ln>
                  </pic:spPr>
                </pic:pic>
              </a:graphicData>
            </a:graphic>
          </wp:inline>
        </w:drawing>
      </w:r>
    </w:p>
    <w:p w14:paraId="06CAF233" w14:textId="77777777" w:rsidR="00C27FB1" w:rsidRDefault="00C27FB1">
      <w:pPr>
        <w:spacing w:after="160" w:line="259" w:lineRule="auto"/>
      </w:pPr>
      <w:r>
        <w:br w:type="page"/>
      </w:r>
    </w:p>
    <w:p w14:paraId="187762BD" w14:textId="0F58B473" w:rsidR="00230AEE" w:rsidRDefault="00C27FB1" w:rsidP="00CE78C8">
      <w:pPr>
        <w:spacing w:line="360" w:lineRule="auto"/>
        <w:jc w:val="both"/>
      </w:pPr>
      <w:r>
        <w:rPr>
          <w:noProof/>
        </w:rPr>
        <w:lastRenderedPageBreak/>
        <w:drawing>
          <wp:inline distT="0" distB="0" distL="0" distR="0" wp14:anchorId="34967144" wp14:editId="00FC90CD">
            <wp:extent cx="5854505" cy="8648700"/>
            <wp:effectExtent l="0" t="0" r="0" b="0"/>
            <wp:docPr id="257545792" name="Рисунок 257545792" descr="H:\2026 год\1_АО КМ_Сулутабан ПРПСГ\Дополнения от 16.03.2026\Дорожная карт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2026 год\1_АО КМ_Сулутабан ПРПСГ\Дополнения от 16.03.2026\Дорожная карта.jpg"/>
                    <pic:cNvPicPr>
                      <a:picLocks noChangeAspect="1" noChangeArrowheads="1"/>
                    </pic:cNvPicPr>
                  </pic:nvPicPr>
                  <pic:blipFill rotWithShape="1">
                    <a:blip r:embed="rId58">
                      <a:extLst>
                        <a:ext uri="{28A0092B-C50C-407E-A947-70E740481C1C}">
                          <a14:useLocalDpi xmlns:a14="http://schemas.microsoft.com/office/drawing/2010/main" val="0"/>
                        </a:ext>
                      </a:extLst>
                    </a:blip>
                    <a:srcRect l="9148" t="9195" r="6100" b="2270"/>
                    <a:stretch/>
                  </pic:blipFill>
                  <pic:spPr bwMode="auto">
                    <a:xfrm>
                      <a:off x="0" y="0"/>
                      <a:ext cx="5857635" cy="8653324"/>
                    </a:xfrm>
                    <a:prstGeom prst="rect">
                      <a:avLst/>
                    </a:prstGeom>
                    <a:noFill/>
                    <a:ln>
                      <a:noFill/>
                    </a:ln>
                    <a:extLst>
                      <a:ext uri="{53640926-AAD7-44D8-BBD7-CCE9431645EC}">
                        <a14:shadowObscured xmlns:a14="http://schemas.microsoft.com/office/drawing/2010/main"/>
                      </a:ext>
                    </a:extLst>
                  </pic:spPr>
                </pic:pic>
              </a:graphicData>
            </a:graphic>
          </wp:inline>
        </w:drawing>
      </w:r>
    </w:p>
    <w:p w14:paraId="03A8B86D" w14:textId="77777777" w:rsidR="00EA56D6" w:rsidRDefault="00EA56D6">
      <w:pPr>
        <w:spacing w:after="160" w:line="259" w:lineRule="auto"/>
      </w:pPr>
      <w:r>
        <w:br w:type="page"/>
      </w:r>
    </w:p>
    <w:p w14:paraId="7AB7F05B" w14:textId="77777777" w:rsidR="00230AEE" w:rsidRDefault="00230AEE" w:rsidP="00600D97">
      <w:pPr>
        <w:spacing w:line="360" w:lineRule="auto"/>
        <w:jc w:val="both"/>
      </w:pPr>
    </w:p>
    <w:p w14:paraId="7D8CCD30" w14:textId="77777777" w:rsidR="00230AEE" w:rsidRDefault="00230AEE" w:rsidP="00A77646">
      <w:pPr>
        <w:spacing w:line="360" w:lineRule="auto"/>
        <w:jc w:val="both"/>
      </w:pPr>
    </w:p>
    <w:p w14:paraId="1DA8ADA4" w14:textId="77777777" w:rsidR="00230AEE" w:rsidRDefault="00230AEE" w:rsidP="00230AEE">
      <w:pPr>
        <w:spacing w:line="360" w:lineRule="auto"/>
        <w:ind w:firstLine="720"/>
        <w:jc w:val="both"/>
      </w:pPr>
    </w:p>
    <w:p w14:paraId="6B1A2226" w14:textId="77777777" w:rsidR="00230AEE" w:rsidRDefault="00230AEE" w:rsidP="00230AEE">
      <w:pPr>
        <w:spacing w:line="360" w:lineRule="auto"/>
        <w:ind w:firstLine="720"/>
        <w:jc w:val="both"/>
      </w:pPr>
    </w:p>
    <w:p w14:paraId="649D0722" w14:textId="77777777" w:rsidR="00230AEE" w:rsidRDefault="00230AEE" w:rsidP="00230AEE">
      <w:pPr>
        <w:spacing w:line="360" w:lineRule="auto"/>
        <w:ind w:firstLine="720"/>
        <w:jc w:val="both"/>
      </w:pPr>
    </w:p>
    <w:p w14:paraId="7727A2F4" w14:textId="77777777" w:rsidR="001A7591" w:rsidRDefault="001A7591">
      <w:pPr>
        <w:spacing w:after="160" w:line="259" w:lineRule="auto"/>
        <w:rPr>
          <w:b/>
          <w:i/>
          <w:sz w:val="20"/>
          <w:szCs w:val="20"/>
          <w:lang w:val="kk-KZ"/>
        </w:rPr>
      </w:pPr>
    </w:p>
    <w:p w14:paraId="46A3514B" w14:textId="77777777" w:rsidR="007C31F2" w:rsidRDefault="007C31F2" w:rsidP="007C31F2">
      <w:pPr>
        <w:pStyle w:val="aff0"/>
        <w:widowControl w:val="0"/>
        <w:tabs>
          <w:tab w:val="left" w:pos="0"/>
        </w:tabs>
        <w:ind w:right="111"/>
        <w:jc w:val="center"/>
        <w:rPr>
          <w:b/>
        </w:rPr>
      </w:pPr>
    </w:p>
    <w:p w14:paraId="02727E65" w14:textId="77777777" w:rsidR="00230AEE" w:rsidRDefault="00230AEE">
      <w:pPr>
        <w:spacing w:after="160" w:line="259" w:lineRule="auto"/>
        <w:rPr>
          <w:b/>
        </w:rPr>
      </w:pPr>
    </w:p>
    <w:p w14:paraId="7D679B7D" w14:textId="77777777" w:rsidR="007C31F2" w:rsidRDefault="007C31F2" w:rsidP="007C31F2">
      <w:pPr>
        <w:pStyle w:val="aff0"/>
        <w:widowControl w:val="0"/>
        <w:tabs>
          <w:tab w:val="left" w:pos="0"/>
        </w:tabs>
        <w:ind w:right="111"/>
        <w:jc w:val="center"/>
        <w:rPr>
          <w:b/>
        </w:rPr>
      </w:pPr>
    </w:p>
    <w:p w14:paraId="0AC51076" w14:textId="77777777" w:rsidR="00230AEE" w:rsidRDefault="00230AEE" w:rsidP="007C31F2">
      <w:pPr>
        <w:pStyle w:val="aff0"/>
        <w:widowControl w:val="0"/>
        <w:tabs>
          <w:tab w:val="left" w:pos="0"/>
        </w:tabs>
        <w:ind w:right="111"/>
        <w:jc w:val="center"/>
        <w:rPr>
          <w:b/>
        </w:rPr>
      </w:pPr>
    </w:p>
    <w:p w14:paraId="4515479F" w14:textId="77777777" w:rsidR="00230AEE" w:rsidRDefault="00230AEE" w:rsidP="007C31F2">
      <w:pPr>
        <w:pStyle w:val="aff0"/>
        <w:widowControl w:val="0"/>
        <w:tabs>
          <w:tab w:val="left" w:pos="0"/>
        </w:tabs>
        <w:ind w:right="111"/>
        <w:jc w:val="center"/>
        <w:rPr>
          <w:b/>
        </w:rPr>
      </w:pPr>
    </w:p>
    <w:p w14:paraId="5C6986E9" w14:textId="77777777" w:rsidR="00230AEE" w:rsidRDefault="00230AEE" w:rsidP="007C31F2">
      <w:pPr>
        <w:pStyle w:val="aff0"/>
        <w:widowControl w:val="0"/>
        <w:tabs>
          <w:tab w:val="left" w:pos="0"/>
        </w:tabs>
        <w:ind w:right="111"/>
        <w:jc w:val="center"/>
        <w:rPr>
          <w:b/>
        </w:rPr>
      </w:pPr>
    </w:p>
    <w:p w14:paraId="576984EA" w14:textId="77777777" w:rsidR="00230AEE" w:rsidRDefault="00230AEE" w:rsidP="007C31F2">
      <w:pPr>
        <w:pStyle w:val="aff0"/>
        <w:widowControl w:val="0"/>
        <w:tabs>
          <w:tab w:val="left" w:pos="0"/>
        </w:tabs>
        <w:ind w:right="111"/>
        <w:jc w:val="center"/>
        <w:rPr>
          <w:b/>
        </w:rPr>
      </w:pPr>
    </w:p>
    <w:p w14:paraId="061CF0E9" w14:textId="77777777" w:rsidR="00230AEE" w:rsidRDefault="00230AEE" w:rsidP="007C31F2">
      <w:pPr>
        <w:pStyle w:val="aff0"/>
        <w:widowControl w:val="0"/>
        <w:tabs>
          <w:tab w:val="left" w:pos="0"/>
        </w:tabs>
        <w:ind w:right="111"/>
        <w:jc w:val="center"/>
        <w:rPr>
          <w:b/>
        </w:rPr>
      </w:pPr>
    </w:p>
    <w:p w14:paraId="1F52BD57" w14:textId="77777777" w:rsidR="00230AEE" w:rsidRDefault="00230AEE" w:rsidP="007C31F2">
      <w:pPr>
        <w:pStyle w:val="aff0"/>
        <w:widowControl w:val="0"/>
        <w:tabs>
          <w:tab w:val="left" w:pos="0"/>
        </w:tabs>
        <w:ind w:right="111"/>
        <w:jc w:val="center"/>
        <w:rPr>
          <w:b/>
        </w:rPr>
      </w:pPr>
    </w:p>
    <w:p w14:paraId="443669E7" w14:textId="77777777" w:rsidR="00230AEE" w:rsidRDefault="00230AEE" w:rsidP="007C31F2">
      <w:pPr>
        <w:pStyle w:val="aff0"/>
        <w:widowControl w:val="0"/>
        <w:tabs>
          <w:tab w:val="left" w:pos="0"/>
        </w:tabs>
        <w:ind w:right="111"/>
        <w:jc w:val="center"/>
        <w:rPr>
          <w:b/>
        </w:rPr>
      </w:pPr>
    </w:p>
    <w:p w14:paraId="76899EB4" w14:textId="77777777" w:rsidR="007C31F2" w:rsidRDefault="007C31F2" w:rsidP="007C31F2">
      <w:pPr>
        <w:pStyle w:val="aff0"/>
        <w:widowControl w:val="0"/>
        <w:tabs>
          <w:tab w:val="left" w:pos="0"/>
        </w:tabs>
        <w:ind w:right="111"/>
        <w:jc w:val="center"/>
        <w:rPr>
          <w:b/>
        </w:rPr>
      </w:pPr>
      <w:r>
        <w:rPr>
          <w:b/>
        </w:rPr>
        <w:t>ПРИЛОЖЕНИЕ В</w:t>
      </w:r>
    </w:p>
    <w:p w14:paraId="189A4CCA" w14:textId="77777777" w:rsidR="000F6A52" w:rsidRPr="000152BD" w:rsidRDefault="000F6A52" w:rsidP="007C31F2">
      <w:pPr>
        <w:pStyle w:val="aff0"/>
        <w:widowControl w:val="0"/>
        <w:tabs>
          <w:tab w:val="left" w:pos="0"/>
        </w:tabs>
        <w:ind w:right="111"/>
        <w:jc w:val="center"/>
        <w:rPr>
          <w:b/>
        </w:rPr>
      </w:pPr>
      <w:r w:rsidRPr="000152BD">
        <w:rPr>
          <w:b/>
        </w:rPr>
        <w:t>Расчет объемов сжигания сырого газа.</w:t>
      </w:r>
    </w:p>
    <w:p w14:paraId="72809C59" w14:textId="77777777" w:rsidR="007C31F2" w:rsidRDefault="007C31F2">
      <w:pPr>
        <w:spacing w:after="160" w:line="259" w:lineRule="auto"/>
        <w:rPr>
          <w:b/>
        </w:rPr>
      </w:pPr>
      <w:r>
        <w:rPr>
          <w:b/>
        </w:rPr>
        <w:br w:type="page"/>
      </w:r>
    </w:p>
    <w:p w14:paraId="4AFB00A9" w14:textId="2B561513" w:rsidR="000F6A52" w:rsidRPr="000152BD" w:rsidRDefault="000F6A52" w:rsidP="000F6A52">
      <w:pPr>
        <w:pStyle w:val="aff0"/>
        <w:widowControl w:val="0"/>
        <w:tabs>
          <w:tab w:val="left" w:pos="0"/>
        </w:tabs>
        <w:ind w:right="111" w:firstLine="567"/>
        <w:jc w:val="both"/>
        <w:rPr>
          <w:b/>
        </w:rPr>
      </w:pPr>
      <w:r w:rsidRPr="000152BD">
        <w:rPr>
          <w:b/>
        </w:rPr>
        <w:lastRenderedPageBreak/>
        <w:t xml:space="preserve">1 Обоснование нормативов и объемов технологически неизбежного сжигания сырого газа, </w:t>
      </w:r>
      <w:proofErr w:type="spellStart"/>
      <w:r w:rsidRPr="000152BD">
        <w:rPr>
          <w:b/>
        </w:rPr>
        <w:t>V</w:t>
      </w:r>
      <w:r w:rsidRPr="000152BD">
        <w:rPr>
          <w:b/>
          <w:vertAlign w:val="subscript"/>
        </w:rPr>
        <w:t>v</w:t>
      </w:r>
      <w:proofErr w:type="spellEnd"/>
      <w:r w:rsidRPr="000152BD">
        <w:rPr>
          <w:b/>
        </w:rPr>
        <w:t>, м</w:t>
      </w:r>
      <w:r w:rsidRPr="000152BD">
        <w:rPr>
          <w:b/>
          <w:vertAlign w:val="superscript"/>
        </w:rPr>
        <w:t>3</w:t>
      </w:r>
      <w:r w:rsidRPr="000152BD">
        <w:rPr>
          <w:b/>
        </w:rPr>
        <w:t xml:space="preserve"> </w:t>
      </w:r>
      <w:r>
        <w:rPr>
          <w:b/>
        </w:rPr>
        <w:t xml:space="preserve">на </w:t>
      </w:r>
      <w:r w:rsidR="00630C3D">
        <w:rPr>
          <w:b/>
        </w:rPr>
        <w:t>2027</w:t>
      </w:r>
      <w:r w:rsidR="00644E98">
        <w:rPr>
          <w:b/>
        </w:rPr>
        <w:t xml:space="preserve"> год</w:t>
      </w:r>
    </w:p>
    <w:p w14:paraId="1A5536D4" w14:textId="77777777" w:rsidR="000F6A52" w:rsidRPr="000152BD" w:rsidRDefault="000F6A52" w:rsidP="00CE6D5F">
      <w:pPr>
        <w:spacing w:line="360" w:lineRule="auto"/>
        <w:ind w:firstLine="567"/>
        <w:jc w:val="both"/>
      </w:pPr>
      <w:r w:rsidRPr="000152BD">
        <w:t>Согласно п.16 главы 5 данной Методики объем технологически неизбежного сжигания определяется по формуле:</w:t>
      </w:r>
    </w:p>
    <w:p w14:paraId="522517EA" w14:textId="77777777" w:rsidR="000F6A52" w:rsidRPr="000152BD" w:rsidRDefault="000F6A52" w:rsidP="004765AB">
      <w:pPr>
        <w:pStyle w:val="40"/>
        <w:numPr>
          <w:ilvl w:val="0"/>
          <w:numId w:val="0"/>
        </w:numPr>
        <w:spacing w:before="0" w:line="360" w:lineRule="auto"/>
        <w:jc w:val="center"/>
        <w:rPr>
          <w:rFonts w:ascii="Times New Roman" w:hAnsi="Times New Roman"/>
          <w:i/>
          <w:sz w:val="24"/>
          <w:szCs w:val="24"/>
        </w:rPr>
      </w:pPr>
      <w:proofErr w:type="spellStart"/>
      <w:r w:rsidRPr="000152BD">
        <w:rPr>
          <w:rFonts w:ascii="Times New Roman" w:hAnsi="Times New Roman"/>
          <w:sz w:val="24"/>
          <w:szCs w:val="24"/>
        </w:rPr>
        <w:t>V</w:t>
      </w:r>
      <w:r w:rsidRPr="000152BD">
        <w:rPr>
          <w:rFonts w:ascii="Times New Roman" w:hAnsi="Times New Roman"/>
          <w:sz w:val="24"/>
          <w:szCs w:val="24"/>
          <w:vertAlign w:val="subscript"/>
        </w:rPr>
        <w:t>v</w:t>
      </w:r>
      <w:proofErr w:type="spellEnd"/>
      <w:r w:rsidRPr="000152BD">
        <w:rPr>
          <w:rFonts w:ascii="Times New Roman" w:hAnsi="Times New Roman"/>
          <w:sz w:val="24"/>
          <w:szCs w:val="24"/>
        </w:rPr>
        <w:t>=V</w:t>
      </w:r>
      <w:r w:rsidRPr="000152BD">
        <w:rPr>
          <w:rFonts w:ascii="Times New Roman" w:hAnsi="Times New Roman"/>
          <w:sz w:val="24"/>
          <w:szCs w:val="24"/>
          <w:vertAlign w:val="subscript"/>
        </w:rPr>
        <w:t>6</w:t>
      </w:r>
      <w:r w:rsidRPr="000152BD">
        <w:rPr>
          <w:rFonts w:ascii="Times New Roman" w:hAnsi="Times New Roman"/>
          <w:sz w:val="24"/>
          <w:szCs w:val="24"/>
        </w:rPr>
        <w:t>+V</w:t>
      </w:r>
      <w:r w:rsidRPr="000152BD">
        <w:rPr>
          <w:rFonts w:ascii="Times New Roman" w:hAnsi="Times New Roman"/>
          <w:sz w:val="24"/>
          <w:szCs w:val="24"/>
          <w:vertAlign w:val="subscript"/>
        </w:rPr>
        <w:t>7</w:t>
      </w:r>
      <w:r w:rsidRPr="000152BD">
        <w:rPr>
          <w:rFonts w:ascii="Times New Roman" w:hAnsi="Times New Roman"/>
          <w:sz w:val="24"/>
          <w:szCs w:val="24"/>
        </w:rPr>
        <w:t>+V</w:t>
      </w:r>
      <w:r w:rsidRPr="000152BD">
        <w:rPr>
          <w:rFonts w:ascii="Times New Roman" w:hAnsi="Times New Roman"/>
          <w:sz w:val="24"/>
          <w:szCs w:val="24"/>
          <w:vertAlign w:val="subscript"/>
        </w:rPr>
        <w:t>8</w:t>
      </w:r>
      <w:r w:rsidRPr="000152BD">
        <w:rPr>
          <w:rFonts w:ascii="Times New Roman" w:hAnsi="Times New Roman"/>
          <w:sz w:val="24"/>
          <w:szCs w:val="24"/>
        </w:rPr>
        <w:t>+ V</w:t>
      </w:r>
      <w:r w:rsidRPr="000152BD">
        <w:rPr>
          <w:rFonts w:ascii="Times New Roman" w:hAnsi="Times New Roman"/>
          <w:sz w:val="24"/>
          <w:szCs w:val="24"/>
          <w:vertAlign w:val="subscript"/>
        </w:rPr>
        <w:t xml:space="preserve">9 </w:t>
      </w:r>
      <w:r w:rsidRPr="000152BD">
        <w:rPr>
          <w:rFonts w:ascii="Times New Roman" w:hAnsi="Times New Roman"/>
          <w:sz w:val="24"/>
          <w:szCs w:val="24"/>
        </w:rPr>
        <w:t xml:space="preserve"> </w:t>
      </w:r>
      <w:proofErr w:type="gramStart"/>
      <w:r w:rsidRPr="000152BD">
        <w:rPr>
          <w:rFonts w:ascii="Times New Roman" w:hAnsi="Times New Roman"/>
          <w:sz w:val="24"/>
          <w:szCs w:val="24"/>
        </w:rPr>
        <w:t xml:space="preserve">   (</w:t>
      </w:r>
      <w:proofErr w:type="gramEnd"/>
      <w:r w:rsidRPr="000152BD">
        <w:rPr>
          <w:rFonts w:ascii="Times New Roman" w:hAnsi="Times New Roman"/>
          <w:sz w:val="24"/>
          <w:szCs w:val="24"/>
        </w:rPr>
        <w:t>1)</w:t>
      </w:r>
    </w:p>
    <w:p w14:paraId="74134EFC" w14:textId="77777777" w:rsidR="000F6A52" w:rsidRPr="000152BD" w:rsidRDefault="000F6A52" w:rsidP="00CE6D5F">
      <w:pPr>
        <w:spacing w:line="360" w:lineRule="auto"/>
        <w:ind w:firstLine="567"/>
        <w:jc w:val="both"/>
        <w:rPr>
          <w:i/>
        </w:rPr>
      </w:pPr>
      <w:proofErr w:type="spellStart"/>
      <w:r w:rsidRPr="000152BD">
        <w:rPr>
          <w:b/>
          <w:i/>
        </w:rPr>
        <w:t>V</w:t>
      </w:r>
      <w:r w:rsidRPr="000152BD">
        <w:rPr>
          <w:b/>
          <w:i/>
          <w:vertAlign w:val="subscript"/>
        </w:rPr>
        <w:t>v</w:t>
      </w:r>
      <w:proofErr w:type="spellEnd"/>
      <w:r w:rsidRPr="000152BD">
        <w:rPr>
          <w:i/>
        </w:rPr>
        <w:t>- норматив и объем технологически неизбежного сжигания сырого газа, м</w:t>
      </w:r>
      <w:r w:rsidRPr="000152BD">
        <w:rPr>
          <w:i/>
          <w:vertAlign w:val="superscript"/>
        </w:rPr>
        <w:t>3</w:t>
      </w:r>
      <w:r w:rsidRPr="000152BD">
        <w:rPr>
          <w:i/>
        </w:rPr>
        <w:t>;</w:t>
      </w:r>
    </w:p>
    <w:p w14:paraId="23CA17BA" w14:textId="77777777" w:rsidR="000F6A52" w:rsidRPr="000152BD" w:rsidRDefault="000F6A52" w:rsidP="00CE6D5F">
      <w:pPr>
        <w:spacing w:line="360" w:lineRule="auto"/>
        <w:ind w:firstLine="567"/>
        <w:jc w:val="both"/>
        <w:rPr>
          <w:i/>
        </w:rPr>
      </w:pPr>
      <w:r w:rsidRPr="000152BD">
        <w:rPr>
          <w:b/>
          <w:i/>
        </w:rPr>
        <w:t>V</w:t>
      </w:r>
      <w:r w:rsidRPr="000152BD">
        <w:rPr>
          <w:b/>
          <w:i/>
          <w:vertAlign w:val="subscript"/>
        </w:rPr>
        <w:t>6</w:t>
      </w:r>
      <w:r w:rsidRPr="000152BD">
        <w:rPr>
          <w:i/>
        </w:rPr>
        <w:t>- норматив и объем сжигания сырого газа при проведении пусконаладочных работ технологического оборудования, определяется на основе технических характеристик, паспортов, проектной документации технологического оборудования и план-графика пусконаладочных работ, м</w:t>
      </w:r>
      <w:r w:rsidRPr="000152BD">
        <w:rPr>
          <w:i/>
          <w:vertAlign w:val="superscript"/>
        </w:rPr>
        <w:t>3</w:t>
      </w:r>
      <w:r w:rsidRPr="000152BD">
        <w:rPr>
          <w:i/>
        </w:rPr>
        <w:t>;</w:t>
      </w:r>
    </w:p>
    <w:p w14:paraId="1AFD0FEB" w14:textId="77777777" w:rsidR="000F6A52" w:rsidRPr="000152BD" w:rsidRDefault="000F6A52" w:rsidP="00CE6D5F">
      <w:pPr>
        <w:spacing w:line="360" w:lineRule="auto"/>
        <w:ind w:firstLine="567"/>
        <w:jc w:val="both"/>
        <w:rPr>
          <w:i/>
        </w:rPr>
      </w:pPr>
      <w:r w:rsidRPr="000152BD">
        <w:rPr>
          <w:b/>
          <w:i/>
        </w:rPr>
        <w:t>V</w:t>
      </w:r>
      <w:r w:rsidRPr="000152BD">
        <w:rPr>
          <w:b/>
          <w:i/>
          <w:vertAlign w:val="subscript"/>
        </w:rPr>
        <w:t>7</w:t>
      </w:r>
      <w:r w:rsidRPr="000152BD">
        <w:rPr>
          <w:i/>
        </w:rPr>
        <w:t>- норматив и объем сжигания сырого газа при эксплуатации технологического оборудования, определяется технической документацией по режиму эксплуатации, техническими характеристиками, паспортами и проектной документацией технологического оборудования, м</w:t>
      </w:r>
      <w:r w:rsidRPr="000152BD">
        <w:rPr>
          <w:i/>
          <w:vertAlign w:val="superscript"/>
        </w:rPr>
        <w:t>3</w:t>
      </w:r>
      <w:r w:rsidRPr="000152BD">
        <w:rPr>
          <w:i/>
        </w:rPr>
        <w:t>;</w:t>
      </w:r>
    </w:p>
    <w:p w14:paraId="79585993" w14:textId="77777777" w:rsidR="000F6A52" w:rsidRPr="000152BD" w:rsidRDefault="000F6A52" w:rsidP="00CE6D5F">
      <w:pPr>
        <w:spacing w:line="360" w:lineRule="auto"/>
        <w:ind w:firstLine="567"/>
        <w:jc w:val="both"/>
        <w:rPr>
          <w:i/>
        </w:rPr>
      </w:pPr>
      <w:r w:rsidRPr="000152BD">
        <w:rPr>
          <w:b/>
          <w:i/>
        </w:rPr>
        <w:t>V</w:t>
      </w:r>
      <w:r w:rsidRPr="000152BD">
        <w:rPr>
          <w:b/>
          <w:i/>
          <w:vertAlign w:val="subscript"/>
        </w:rPr>
        <w:t>8</w:t>
      </w:r>
      <w:r w:rsidRPr="000152BD">
        <w:rPr>
          <w:i/>
        </w:rPr>
        <w:t>- норматив и объем сжигания сырого газа при техническом обслуживании и ремонтных работах технологического оборудования определяется технической документацией по эксплуатации технологического оборудования и план-графиками технического обслуживания, планово-предупредительного, текущего, восстановительного (среднего) и капитального ремонтов, м</w:t>
      </w:r>
      <w:r w:rsidRPr="000152BD">
        <w:rPr>
          <w:i/>
          <w:vertAlign w:val="superscript"/>
        </w:rPr>
        <w:t>3</w:t>
      </w:r>
      <w:r w:rsidRPr="000152BD">
        <w:rPr>
          <w:i/>
        </w:rPr>
        <w:t>;</w:t>
      </w:r>
    </w:p>
    <w:p w14:paraId="4D7146E0" w14:textId="77777777" w:rsidR="000F6A52" w:rsidRPr="000152BD" w:rsidRDefault="000F6A52" w:rsidP="00CE6D5F">
      <w:pPr>
        <w:spacing w:line="360" w:lineRule="auto"/>
        <w:ind w:firstLine="567"/>
        <w:jc w:val="both"/>
        <w:rPr>
          <w:i/>
        </w:rPr>
      </w:pPr>
      <w:r w:rsidRPr="000152BD">
        <w:rPr>
          <w:b/>
          <w:i/>
        </w:rPr>
        <w:t>V</w:t>
      </w:r>
      <w:r w:rsidRPr="000152BD">
        <w:rPr>
          <w:b/>
          <w:i/>
          <w:vertAlign w:val="subscript"/>
        </w:rPr>
        <w:t>9</w:t>
      </w:r>
      <w:r w:rsidRPr="000152BD">
        <w:rPr>
          <w:b/>
          <w:i/>
        </w:rPr>
        <w:t xml:space="preserve"> </w:t>
      </w:r>
      <w:r w:rsidRPr="000152BD">
        <w:rPr>
          <w:i/>
        </w:rPr>
        <w:t>– норматив и объем сжигания сырого газа при технологических сбоях, отказах и отклонениях в работе технологического оборудования, м</w:t>
      </w:r>
      <w:r w:rsidRPr="000152BD">
        <w:rPr>
          <w:i/>
          <w:vertAlign w:val="superscript"/>
        </w:rPr>
        <w:t>3</w:t>
      </w:r>
      <w:r w:rsidRPr="000152BD">
        <w:rPr>
          <w:i/>
        </w:rPr>
        <w:t>.</w:t>
      </w:r>
    </w:p>
    <w:p w14:paraId="0DB8DD90" w14:textId="77777777" w:rsidR="000F6A52" w:rsidRPr="000152BD" w:rsidRDefault="000F6A52" w:rsidP="00CE6D5F">
      <w:pPr>
        <w:pStyle w:val="aff0"/>
        <w:ind w:firstLine="567"/>
        <w:jc w:val="both"/>
        <w:rPr>
          <w:b/>
        </w:rPr>
      </w:pPr>
    </w:p>
    <w:p w14:paraId="08189D28" w14:textId="77777777" w:rsidR="000F6A52" w:rsidRPr="000152BD" w:rsidRDefault="000F6A52" w:rsidP="00CE6D5F">
      <w:pPr>
        <w:spacing w:line="360" w:lineRule="auto"/>
        <w:ind w:firstLine="567"/>
        <w:jc w:val="both"/>
        <w:rPr>
          <w:b/>
          <w:vertAlign w:val="superscript"/>
        </w:rPr>
      </w:pPr>
      <w:r w:rsidRPr="000152BD">
        <w:rPr>
          <w:b/>
        </w:rPr>
        <w:t xml:space="preserve">2 Объем технологически неизбежного сжигания сырого газа при проведении пусконаладочных работ технологического оборудования, </w:t>
      </w:r>
      <w:r w:rsidRPr="000152BD">
        <w:rPr>
          <w:b/>
          <w:lang w:val="en-US"/>
        </w:rPr>
        <w:t>V</w:t>
      </w:r>
      <w:r w:rsidRPr="000152BD">
        <w:rPr>
          <w:b/>
          <w:vertAlign w:val="subscript"/>
        </w:rPr>
        <w:t>6</w:t>
      </w:r>
      <w:r w:rsidRPr="000152BD">
        <w:rPr>
          <w:b/>
        </w:rPr>
        <w:t>, м</w:t>
      </w:r>
      <w:r w:rsidRPr="000152BD">
        <w:rPr>
          <w:b/>
          <w:vertAlign w:val="superscript"/>
        </w:rPr>
        <w:t>3</w:t>
      </w:r>
    </w:p>
    <w:p w14:paraId="3351B1B8" w14:textId="77777777" w:rsidR="000F6A52" w:rsidRPr="000152BD" w:rsidRDefault="000F6A52" w:rsidP="00CE6D5F">
      <w:pPr>
        <w:spacing w:line="360" w:lineRule="auto"/>
        <w:ind w:firstLine="567"/>
        <w:jc w:val="both"/>
      </w:pPr>
      <w:r w:rsidRPr="000152BD">
        <w:t>При расчете V</w:t>
      </w:r>
      <w:r w:rsidRPr="000152BD">
        <w:rPr>
          <w:vertAlign w:val="subscript"/>
        </w:rPr>
        <w:t>6</w:t>
      </w:r>
      <w:r w:rsidRPr="000152BD">
        <w:t xml:space="preserve"> – объемов неизбежного сжигания газа при пуско-наладочных работах технологического оборудования объемы определятся в соответствии с паспортными, техническими характеристиками оборудования.</w:t>
      </w:r>
    </w:p>
    <w:p w14:paraId="601B9D6F" w14:textId="77777777" w:rsidR="000F6A52" w:rsidRPr="000152BD" w:rsidRDefault="000F6A52" w:rsidP="00CE6D5F">
      <w:pPr>
        <w:spacing w:line="360" w:lineRule="auto"/>
        <w:ind w:firstLine="567"/>
        <w:jc w:val="both"/>
      </w:pPr>
      <w:r w:rsidRPr="000152BD">
        <w:t>При проведении пусконаладочных работ нового оборудования и систем (установок) процедурой проведения пуско-наладочных работ предусмотрена продувка газом систем со сбросом на факел со сжиганием всех видов газов по следующим причинам:</w:t>
      </w:r>
    </w:p>
    <w:p w14:paraId="1E739101" w14:textId="77777777" w:rsidR="000F6A52" w:rsidRPr="000152BD" w:rsidRDefault="000F6A52" w:rsidP="00CE6D5F">
      <w:pPr>
        <w:tabs>
          <w:tab w:val="left" w:pos="426"/>
        </w:tabs>
        <w:spacing w:line="360" w:lineRule="auto"/>
        <w:ind w:firstLine="567"/>
        <w:jc w:val="both"/>
      </w:pPr>
      <w:r w:rsidRPr="000152BD">
        <w:t>•</w:t>
      </w:r>
      <w:r w:rsidRPr="000152BD">
        <w:tab/>
        <w:t>для вытеснения кислорода воздуха перед приемом углеводородного сырья на установку во избежание образования взрывоопасных концентраций;</w:t>
      </w:r>
    </w:p>
    <w:p w14:paraId="528E997F" w14:textId="77777777" w:rsidR="000F6A52" w:rsidRPr="000152BD" w:rsidRDefault="000F6A52" w:rsidP="00CE6D5F">
      <w:pPr>
        <w:tabs>
          <w:tab w:val="left" w:pos="426"/>
        </w:tabs>
        <w:spacing w:line="360" w:lineRule="auto"/>
        <w:ind w:firstLine="567"/>
        <w:jc w:val="both"/>
      </w:pPr>
      <w:r w:rsidRPr="000152BD">
        <w:t>•</w:t>
      </w:r>
      <w:r w:rsidRPr="000152BD">
        <w:tab/>
        <w:t>для проведения проверки систем на утечки;</w:t>
      </w:r>
    </w:p>
    <w:p w14:paraId="43A37793" w14:textId="77777777" w:rsidR="000F6A52" w:rsidRPr="000152BD" w:rsidRDefault="000F6A52" w:rsidP="00CE6D5F">
      <w:pPr>
        <w:tabs>
          <w:tab w:val="left" w:pos="426"/>
        </w:tabs>
        <w:spacing w:line="360" w:lineRule="auto"/>
        <w:ind w:firstLine="567"/>
        <w:jc w:val="both"/>
      </w:pPr>
      <w:r w:rsidRPr="000152BD">
        <w:t>•</w:t>
      </w:r>
      <w:r w:rsidRPr="000152BD">
        <w:tab/>
        <w:t>для поддержания рабочего давления при проведении пуско-наладочных работ и пуску</w:t>
      </w:r>
      <w:r w:rsidR="0016660E">
        <w:t>.</w:t>
      </w:r>
    </w:p>
    <w:p w14:paraId="712F2574" w14:textId="77777777" w:rsidR="0016660E" w:rsidRDefault="0016660E" w:rsidP="00CE6D5F">
      <w:pPr>
        <w:spacing w:line="360" w:lineRule="auto"/>
        <w:ind w:firstLine="567"/>
        <w:jc w:val="both"/>
      </w:pPr>
    </w:p>
    <w:p w14:paraId="38BCD84A" w14:textId="77777777" w:rsidR="000F6A52" w:rsidRDefault="000F6A52" w:rsidP="00CE6D5F">
      <w:pPr>
        <w:spacing w:line="360" w:lineRule="auto"/>
        <w:ind w:firstLine="567"/>
        <w:jc w:val="both"/>
      </w:pPr>
      <w:r w:rsidRPr="000152BD">
        <w:lastRenderedPageBreak/>
        <w:t xml:space="preserve">Объем сжигания газа при подключении </w:t>
      </w:r>
      <w:r w:rsidR="00571F45">
        <w:t>печей подогрева нефти</w:t>
      </w:r>
      <w:r w:rsidRPr="000152BD">
        <w:t>, по категории можно отнести как сжигание газа при пуско-наладке оборудования, т. е. (V</w:t>
      </w:r>
      <w:r w:rsidRPr="000152BD">
        <w:rPr>
          <w:vertAlign w:val="subscript"/>
        </w:rPr>
        <w:t>6</w:t>
      </w:r>
      <w:r w:rsidRPr="000152BD">
        <w:t>).</w:t>
      </w:r>
    </w:p>
    <w:p w14:paraId="3FC2602E" w14:textId="7F027ECC" w:rsidR="0016660E" w:rsidRDefault="0016660E" w:rsidP="00CE6D5F">
      <w:pPr>
        <w:spacing w:line="360" w:lineRule="auto"/>
        <w:ind w:firstLine="567"/>
        <w:jc w:val="both"/>
      </w:pPr>
      <w:r>
        <w:t xml:space="preserve">На </w:t>
      </w:r>
      <w:r w:rsidR="00630C3D">
        <w:t>2027</w:t>
      </w:r>
      <w:r w:rsidR="00644E98">
        <w:t xml:space="preserve"> год объем сжигания сырого газа при пусконаладочных работах составит:</w:t>
      </w:r>
    </w:p>
    <w:p w14:paraId="1EF0A1A0" w14:textId="77777777" w:rsidR="000F6A52" w:rsidRPr="000152BD" w:rsidRDefault="000F6A52" w:rsidP="00CE6D5F">
      <w:pPr>
        <w:spacing w:line="360" w:lineRule="auto"/>
        <w:ind w:firstLine="567"/>
        <w:jc w:val="both"/>
      </w:pPr>
    </w:p>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5"/>
        <w:gridCol w:w="3115"/>
        <w:gridCol w:w="3115"/>
      </w:tblGrid>
      <w:tr w:rsidR="000F6A52" w14:paraId="1272F905" w14:textId="77777777" w:rsidTr="00644E98">
        <w:tc>
          <w:tcPr>
            <w:tcW w:w="3114" w:type="dxa"/>
          </w:tcPr>
          <w:p w14:paraId="10753398" w14:textId="528B02AB" w:rsidR="000F6A52" w:rsidRPr="000F6A52" w:rsidRDefault="004765AB" w:rsidP="00630C3D">
            <w:pPr>
              <w:spacing w:line="360" w:lineRule="auto"/>
              <w:jc w:val="both"/>
              <w:rPr>
                <w:b/>
                <w:i/>
              </w:rPr>
            </w:pPr>
            <w:r>
              <w:rPr>
                <w:b/>
                <w:i/>
              </w:rPr>
              <w:t>202</w:t>
            </w:r>
            <w:r w:rsidR="00630C3D">
              <w:rPr>
                <w:b/>
                <w:i/>
              </w:rPr>
              <w:t>7</w:t>
            </w:r>
            <w:r w:rsidR="00FA7CCF">
              <w:rPr>
                <w:b/>
                <w:i/>
              </w:rPr>
              <w:t xml:space="preserve"> год </w:t>
            </w:r>
          </w:p>
        </w:tc>
        <w:tc>
          <w:tcPr>
            <w:tcW w:w="3115" w:type="dxa"/>
          </w:tcPr>
          <w:p w14:paraId="7B491818" w14:textId="77777777" w:rsidR="000F6A52" w:rsidRPr="00644E98" w:rsidRDefault="00644E98" w:rsidP="004765AB">
            <w:pPr>
              <w:spacing w:line="360" w:lineRule="auto"/>
              <w:ind w:firstLine="567"/>
              <w:jc w:val="center"/>
              <w:rPr>
                <w:b/>
                <w:i/>
              </w:rPr>
            </w:pPr>
            <w:r w:rsidRPr="000152BD">
              <w:rPr>
                <w:b/>
                <w:i/>
              </w:rPr>
              <w:t>V</w:t>
            </w:r>
            <w:r w:rsidRPr="000152BD">
              <w:rPr>
                <w:b/>
                <w:i/>
                <w:vertAlign w:val="subscript"/>
              </w:rPr>
              <w:t xml:space="preserve">6 </w:t>
            </w:r>
            <w:r w:rsidRPr="000152BD">
              <w:rPr>
                <w:b/>
                <w:i/>
              </w:rPr>
              <w:t xml:space="preserve">= </w:t>
            </w:r>
            <w:r w:rsidR="004765AB">
              <w:rPr>
                <w:b/>
                <w:i/>
              </w:rPr>
              <w:t>0</w:t>
            </w:r>
            <w:r w:rsidRPr="000152BD">
              <w:rPr>
                <w:b/>
                <w:i/>
              </w:rPr>
              <w:t xml:space="preserve"> млн. м</w:t>
            </w:r>
            <w:r w:rsidRPr="000152BD">
              <w:rPr>
                <w:b/>
                <w:i/>
                <w:vertAlign w:val="superscript"/>
              </w:rPr>
              <w:t>3</w:t>
            </w:r>
            <w:r>
              <w:rPr>
                <w:b/>
                <w:i/>
              </w:rPr>
              <w:t>;</w:t>
            </w:r>
          </w:p>
        </w:tc>
        <w:tc>
          <w:tcPr>
            <w:tcW w:w="3115" w:type="dxa"/>
          </w:tcPr>
          <w:p w14:paraId="3E2E54AB" w14:textId="77777777" w:rsidR="000F6A52" w:rsidRDefault="000F6A52" w:rsidP="00CE6D5F">
            <w:pPr>
              <w:spacing w:line="360" w:lineRule="auto"/>
              <w:ind w:firstLine="567"/>
              <w:jc w:val="both"/>
              <w:rPr>
                <w:i/>
              </w:rPr>
            </w:pPr>
          </w:p>
        </w:tc>
      </w:tr>
      <w:tr w:rsidR="00FF439E" w14:paraId="08AC182F" w14:textId="77777777" w:rsidTr="00644E98">
        <w:trPr>
          <w:gridAfter w:val="2"/>
          <w:wAfter w:w="6229" w:type="dxa"/>
        </w:trPr>
        <w:tc>
          <w:tcPr>
            <w:tcW w:w="3115" w:type="dxa"/>
          </w:tcPr>
          <w:p w14:paraId="08E9B407" w14:textId="77777777" w:rsidR="00FF439E" w:rsidRDefault="00FF439E" w:rsidP="00644E98">
            <w:pPr>
              <w:spacing w:line="360" w:lineRule="auto"/>
              <w:ind w:firstLine="567"/>
              <w:jc w:val="both"/>
              <w:rPr>
                <w:i/>
              </w:rPr>
            </w:pPr>
          </w:p>
        </w:tc>
      </w:tr>
    </w:tbl>
    <w:p w14:paraId="6075AE6A" w14:textId="77777777" w:rsidR="000F6A52" w:rsidRDefault="000F6A52" w:rsidP="00CE6D5F">
      <w:pPr>
        <w:spacing w:line="360" w:lineRule="auto"/>
        <w:ind w:firstLine="567"/>
        <w:jc w:val="both"/>
        <w:rPr>
          <w:i/>
        </w:rPr>
      </w:pPr>
    </w:p>
    <w:p w14:paraId="1DB10455" w14:textId="77777777" w:rsidR="000F6A52" w:rsidRPr="000152BD" w:rsidRDefault="000F6A52" w:rsidP="00CE6D5F">
      <w:pPr>
        <w:spacing w:line="360" w:lineRule="auto"/>
        <w:ind w:firstLine="567"/>
        <w:jc w:val="both"/>
        <w:rPr>
          <w:b/>
        </w:rPr>
      </w:pPr>
      <w:r w:rsidRPr="000152BD">
        <w:rPr>
          <w:b/>
        </w:rPr>
        <w:t xml:space="preserve">3 Объем технологически неизбежного сжигания сырого газа при эксплуатации технологического оборудования, </w:t>
      </w:r>
      <w:r w:rsidRPr="000152BD">
        <w:rPr>
          <w:b/>
          <w:lang w:val="en-US"/>
        </w:rPr>
        <w:t>V</w:t>
      </w:r>
      <w:r w:rsidRPr="000152BD">
        <w:rPr>
          <w:b/>
          <w:vertAlign w:val="subscript"/>
        </w:rPr>
        <w:t>7</w:t>
      </w:r>
      <w:r w:rsidRPr="000152BD">
        <w:rPr>
          <w:b/>
        </w:rPr>
        <w:t>, м</w:t>
      </w:r>
      <w:r w:rsidRPr="000152BD">
        <w:rPr>
          <w:b/>
          <w:vertAlign w:val="superscript"/>
        </w:rPr>
        <w:t>3</w:t>
      </w:r>
    </w:p>
    <w:p w14:paraId="2AFFF2F8" w14:textId="77777777" w:rsidR="000F6A52" w:rsidRPr="000152BD" w:rsidRDefault="000F6A52" w:rsidP="00CE6D5F">
      <w:pPr>
        <w:spacing w:line="360" w:lineRule="auto"/>
        <w:ind w:firstLine="567"/>
        <w:jc w:val="both"/>
      </w:pPr>
      <w:r w:rsidRPr="000152BD">
        <w:t>Объем сжигания сырого газа при эксплуатации технологического оборудования определяется технологическими регламентами установок, рекомендациями поставщиков-изготовителей оборудования, а также, паспортными характеристиками оборудования.</w:t>
      </w:r>
    </w:p>
    <w:p w14:paraId="3818CF83" w14:textId="015FA73A" w:rsidR="000F6A52" w:rsidRPr="000152BD" w:rsidRDefault="000F6A52" w:rsidP="00CE6D5F">
      <w:pPr>
        <w:spacing w:line="360" w:lineRule="auto"/>
        <w:ind w:firstLine="567"/>
        <w:jc w:val="both"/>
      </w:pPr>
      <w:r w:rsidRPr="000152BD">
        <w:t>На месторождени</w:t>
      </w:r>
      <w:r>
        <w:t xml:space="preserve">и </w:t>
      </w:r>
      <w:proofErr w:type="spellStart"/>
      <w:r w:rsidR="003D460A">
        <w:t>Сулутабан</w:t>
      </w:r>
      <w:proofErr w:type="spellEnd"/>
      <w:r w:rsidR="003D460A">
        <w:t xml:space="preserve"> </w:t>
      </w:r>
      <w:r w:rsidRPr="000152BD">
        <w:t>сжигание попутного сырого газа при эксплуатации технологического оборудования определено сжиганием на дежурных горелках факельных установок на производственном объекте.</w:t>
      </w:r>
    </w:p>
    <w:p w14:paraId="2ADDB001" w14:textId="77777777" w:rsidR="000F6A52" w:rsidRPr="000152BD" w:rsidRDefault="000F6A52" w:rsidP="00CE6D5F">
      <w:pPr>
        <w:spacing w:line="360" w:lineRule="auto"/>
        <w:ind w:firstLine="567"/>
        <w:jc w:val="both"/>
      </w:pPr>
      <w:r w:rsidRPr="000152BD">
        <w:t>Для обеспечения надежности производства, в соответствии с ВНТП 3-85 «Ведомственные нормы технологического проектирования» на объектах подготовки нефти и газа предусматриваются факельные системы, оборудованные дежурными горелками. Установленные факела используются при аварийном сжигании газа и для сжигания сырого газа при проведении ремонтных работ технологического оборудования.</w:t>
      </w:r>
    </w:p>
    <w:p w14:paraId="15B5E0EB" w14:textId="77777777" w:rsidR="000F6A52" w:rsidRDefault="004765AB" w:rsidP="00CE6D5F">
      <w:pPr>
        <w:spacing w:line="360" w:lineRule="auto"/>
        <w:ind w:firstLine="567"/>
        <w:jc w:val="both"/>
      </w:pPr>
      <w:r>
        <w:t>В связи с незначительными объемами добычи попутного газа, сжигание на факеле не предусмотрено</w:t>
      </w:r>
    </w:p>
    <w:p w14:paraId="7D8266F1" w14:textId="77777777" w:rsidR="004765AB" w:rsidRPr="004765AB" w:rsidRDefault="004765AB" w:rsidP="00CE6D5F">
      <w:pPr>
        <w:spacing w:line="360" w:lineRule="auto"/>
        <w:ind w:firstLine="567"/>
        <w:jc w:val="both"/>
      </w:pPr>
    </w:p>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3115"/>
        <w:gridCol w:w="3115"/>
      </w:tblGrid>
      <w:tr w:rsidR="004765AB" w14:paraId="47529E1F" w14:textId="77777777" w:rsidTr="00253ACC">
        <w:tc>
          <w:tcPr>
            <w:tcW w:w="3114" w:type="dxa"/>
          </w:tcPr>
          <w:p w14:paraId="0EB42803" w14:textId="574FF096" w:rsidR="004765AB" w:rsidRPr="000F6A52" w:rsidRDefault="004765AB" w:rsidP="00630C3D">
            <w:pPr>
              <w:spacing w:line="360" w:lineRule="auto"/>
              <w:jc w:val="both"/>
              <w:rPr>
                <w:b/>
                <w:i/>
              </w:rPr>
            </w:pPr>
            <w:r>
              <w:rPr>
                <w:b/>
                <w:i/>
              </w:rPr>
              <w:t>202</w:t>
            </w:r>
            <w:r w:rsidR="00630C3D">
              <w:rPr>
                <w:b/>
                <w:i/>
              </w:rPr>
              <w:t>7</w:t>
            </w:r>
            <w:r w:rsidR="00FA7CCF">
              <w:rPr>
                <w:b/>
                <w:i/>
              </w:rPr>
              <w:t xml:space="preserve"> год </w:t>
            </w:r>
          </w:p>
        </w:tc>
        <w:tc>
          <w:tcPr>
            <w:tcW w:w="3115" w:type="dxa"/>
          </w:tcPr>
          <w:p w14:paraId="306FA354" w14:textId="77777777" w:rsidR="004765AB" w:rsidRPr="00644E98" w:rsidRDefault="004765AB" w:rsidP="00253ACC">
            <w:pPr>
              <w:spacing w:line="360" w:lineRule="auto"/>
              <w:ind w:firstLine="567"/>
              <w:jc w:val="center"/>
              <w:rPr>
                <w:b/>
                <w:i/>
              </w:rPr>
            </w:pPr>
            <w:r w:rsidRPr="000152BD">
              <w:rPr>
                <w:b/>
                <w:i/>
              </w:rPr>
              <w:t>V</w:t>
            </w:r>
            <w:r>
              <w:rPr>
                <w:b/>
                <w:i/>
                <w:vertAlign w:val="subscript"/>
              </w:rPr>
              <w:t>7</w:t>
            </w:r>
            <w:r w:rsidRPr="000152BD">
              <w:rPr>
                <w:b/>
                <w:i/>
                <w:vertAlign w:val="subscript"/>
              </w:rPr>
              <w:t xml:space="preserve"> </w:t>
            </w:r>
            <w:r w:rsidRPr="000152BD">
              <w:rPr>
                <w:b/>
                <w:i/>
              </w:rPr>
              <w:t xml:space="preserve">= </w:t>
            </w:r>
            <w:r>
              <w:rPr>
                <w:b/>
                <w:i/>
              </w:rPr>
              <w:t>0</w:t>
            </w:r>
            <w:r w:rsidRPr="000152BD">
              <w:rPr>
                <w:b/>
                <w:i/>
              </w:rPr>
              <w:t xml:space="preserve"> млн. м</w:t>
            </w:r>
            <w:r w:rsidRPr="000152BD">
              <w:rPr>
                <w:b/>
                <w:i/>
                <w:vertAlign w:val="superscript"/>
              </w:rPr>
              <w:t>3</w:t>
            </w:r>
            <w:r>
              <w:rPr>
                <w:b/>
                <w:i/>
              </w:rPr>
              <w:t>;</w:t>
            </w:r>
          </w:p>
        </w:tc>
        <w:tc>
          <w:tcPr>
            <w:tcW w:w="3115" w:type="dxa"/>
          </w:tcPr>
          <w:p w14:paraId="45D995BF" w14:textId="77777777" w:rsidR="004765AB" w:rsidRDefault="004765AB" w:rsidP="00253ACC">
            <w:pPr>
              <w:spacing w:line="360" w:lineRule="auto"/>
              <w:ind w:firstLine="567"/>
              <w:jc w:val="both"/>
              <w:rPr>
                <w:i/>
              </w:rPr>
            </w:pPr>
          </w:p>
        </w:tc>
      </w:tr>
    </w:tbl>
    <w:p w14:paraId="04C7AEF3" w14:textId="77777777" w:rsidR="0016660E" w:rsidRDefault="0016660E" w:rsidP="00CE6D5F">
      <w:pPr>
        <w:spacing w:line="360" w:lineRule="auto"/>
        <w:ind w:firstLine="567"/>
        <w:jc w:val="both"/>
      </w:pPr>
    </w:p>
    <w:p w14:paraId="7B8F503A" w14:textId="77777777" w:rsidR="000F6A52" w:rsidRPr="000152BD" w:rsidRDefault="000F6A52" w:rsidP="0009687E">
      <w:pPr>
        <w:spacing w:after="160" w:line="259" w:lineRule="auto"/>
        <w:ind w:firstLine="567"/>
        <w:jc w:val="both"/>
        <w:rPr>
          <w:b/>
        </w:rPr>
      </w:pPr>
      <w:r w:rsidRPr="000152BD">
        <w:rPr>
          <w:b/>
        </w:rPr>
        <w:t xml:space="preserve">4 Объем технологически неизбежного сжигания сырого газа при техническом обслуживании и ремонтных работах технологического оборудования, </w:t>
      </w:r>
      <w:r w:rsidRPr="000152BD">
        <w:rPr>
          <w:b/>
          <w:lang w:val="en-US"/>
        </w:rPr>
        <w:t>V</w:t>
      </w:r>
      <w:r w:rsidRPr="000152BD">
        <w:rPr>
          <w:b/>
          <w:vertAlign w:val="subscript"/>
        </w:rPr>
        <w:t>8</w:t>
      </w:r>
      <w:r w:rsidRPr="000152BD">
        <w:rPr>
          <w:b/>
        </w:rPr>
        <w:t>, м</w:t>
      </w:r>
      <w:r w:rsidRPr="000152BD">
        <w:rPr>
          <w:b/>
          <w:vertAlign w:val="superscript"/>
        </w:rPr>
        <w:t>3</w:t>
      </w:r>
    </w:p>
    <w:p w14:paraId="4405CADD" w14:textId="77777777" w:rsidR="007007F8" w:rsidRPr="000152BD" w:rsidRDefault="007007F8" w:rsidP="007007F8">
      <w:pPr>
        <w:spacing w:before="120" w:line="360" w:lineRule="auto"/>
        <w:ind w:firstLine="567"/>
        <w:jc w:val="both"/>
      </w:pPr>
      <w:r w:rsidRPr="000152BD">
        <w:t xml:space="preserve">Объем сжигаемого газа </w:t>
      </w:r>
      <w:r w:rsidRPr="000152BD">
        <w:rPr>
          <w:b/>
        </w:rPr>
        <w:t xml:space="preserve">при техническом обслуживании и ремонтных работах технологического оборудования будет </w:t>
      </w:r>
      <w:r w:rsidRPr="000152BD">
        <w:rPr>
          <w:b/>
          <w:lang w:val="en-US"/>
        </w:rPr>
        <w:t>V</w:t>
      </w:r>
      <w:r w:rsidRPr="000152BD">
        <w:rPr>
          <w:b/>
          <w:vertAlign w:val="subscript"/>
        </w:rPr>
        <w:t>8</w:t>
      </w:r>
      <w:r w:rsidRPr="000152BD">
        <w:t xml:space="preserve"> рассчитывается на основе технической документации на оборудование, учитывая запланированные ремонтные работы на капремонт, техобслуживание и проведение технических инспекци</w:t>
      </w:r>
      <w:r>
        <w:t>й</w:t>
      </w:r>
      <w:r w:rsidRPr="000152BD">
        <w:t>, согласно требованиям нормативных документов РК.</w:t>
      </w:r>
    </w:p>
    <w:p w14:paraId="2D445BA0" w14:textId="77777777" w:rsidR="007007F8" w:rsidRPr="000152BD" w:rsidRDefault="007007F8" w:rsidP="007007F8">
      <w:pPr>
        <w:spacing w:line="360" w:lineRule="auto"/>
        <w:ind w:firstLine="567"/>
        <w:jc w:val="both"/>
      </w:pPr>
      <w:r w:rsidRPr="000152BD">
        <w:t xml:space="preserve">Данный объем </w:t>
      </w:r>
      <w:r>
        <w:t>включает</w:t>
      </w:r>
      <w:r w:rsidRPr="000152BD">
        <w:t xml:space="preserve"> объемы сжигаемого газа в результате выполнения мероприятий при остановке оборудования и подготовке его к ремонту и техобслуживанию: проводится опорожнение оборудования и продувочные работы, с последующим сжиганием этих газов на факельной установке.</w:t>
      </w:r>
    </w:p>
    <w:p w14:paraId="327BCCB6" w14:textId="77777777" w:rsidR="007007F8" w:rsidRDefault="007007F8" w:rsidP="007007F8">
      <w:pPr>
        <w:spacing w:line="360" w:lineRule="auto"/>
        <w:ind w:firstLine="567"/>
        <w:jc w:val="both"/>
      </w:pPr>
      <w:r w:rsidRPr="000152BD">
        <w:lastRenderedPageBreak/>
        <w:t xml:space="preserve">В </w:t>
      </w:r>
      <w:r>
        <w:t>АО «Кристалл Менеджмент»</w:t>
      </w:r>
      <w:r w:rsidRPr="000152BD">
        <w:t xml:space="preserve"> </w:t>
      </w:r>
      <w:r w:rsidR="004765AB">
        <w:t xml:space="preserve">не планируются </w:t>
      </w:r>
      <w:r w:rsidRPr="000152BD">
        <w:t>ежегодные плановые остановки на техническое обслуживание</w:t>
      </w:r>
      <w:r>
        <w:t xml:space="preserve">, текущий ремонт и техническое освидетельствование </w:t>
      </w:r>
      <w:proofErr w:type="gramStart"/>
      <w:r>
        <w:t>сосудов</w:t>
      </w:r>
      <w:proofErr w:type="gramEnd"/>
      <w:r>
        <w:t xml:space="preserve"> работающих под давлением, </w:t>
      </w:r>
      <w:r w:rsidR="004765AB">
        <w:t>так как оборудование будет поставляться новое.</w:t>
      </w:r>
    </w:p>
    <w:p w14:paraId="526935D0" w14:textId="6CD48FCE" w:rsidR="007007F8" w:rsidRDefault="007007F8" w:rsidP="007007F8">
      <w:pPr>
        <w:spacing w:line="360" w:lineRule="auto"/>
        <w:ind w:firstLine="567"/>
        <w:jc w:val="both"/>
        <w:rPr>
          <w:b/>
        </w:rPr>
      </w:pPr>
      <w:r w:rsidRPr="000152BD">
        <w:rPr>
          <w:b/>
        </w:rPr>
        <w:t xml:space="preserve">- </w:t>
      </w:r>
      <w:r>
        <w:rPr>
          <w:b/>
        </w:rPr>
        <w:t>202</w:t>
      </w:r>
      <w:r w:rsidR="00630C3D">
        <w:rPr>
          <w:b/>
        </w:rPr>
        <w:t>7</w:t>
      </w:r>
      <w:r w:rsidRPr="002244C9">
        <w:rPr>
          <w:b/>
        </w:rPr>
        <w:t xml:space="preserve"> год</w:t>
      </w:r>
      <w:r>
        <w:rPr>
          <w:b/>
        </w:rPr>
        <w:t xml:space="preserve"> </w:t>
      </w:r>
      <w:r w:rsidR="00630C3D">
        <w:rPr>
          <w:b/>
        </w:rPr>
        <w:t xml:space="preserve">                                          </w:t>
      </w:r>
      <w:r w:rsidRPr="002244C9">
        <w:rPr>
          <w:b/>
          <w:lang w:val="en-US"/>
        </w:rPr>
        <w:t>V</w:t>
      </w:r>
      <w:r w:rsidRPr="002244C9">
        <w:rPr>
          <w:b/>
          <w:vertAlign w:val="subscript"/>
        </w:rPr>
        <w:t>8</w:t>
      </w:r>
      <w:r w:rsidRPr="002244C9">
        <w:rPr>
          <w:b/>
        </w:rPr>
        <w:t xml:space="preserve"> = </w:t>
      </w:r>
      <w:r>
        <w:rPr>
          <w:b/>
        </w:rPr>
        <w:t xml:space="preserve">0 </w:t>
      </w:r>
      <w:r w:rsidRPr="000152BD">
        <w:rPr>
          <w:b/>
        </w:rPr>
        <w:t>м</w:t>
      </w:r>
      <w:r w:rsidRPr="000152BD">
        <w:rPr>
          <w:b/>
          <w:vertAlign w:val="superscript"/>
        </w:rPr>
        <w:t>3</w:t>
      </w:r>
      <w:r>
        <w:rPr>
          <w:b/>
        </w:rPr>
        <w:t>;</w:t>
      </w:r>
    </w:p>
    <w:p w14:paraId="10F8D89D" w14:textId="7C19F7E6" w:rsidR="007316FB" w:rsidRDefault="000F6A52" w:rsidP="00403472">
      <w:pPr>
        <w:spacing w:after="160" w:line="259" w:lineRule="auto"/>
        <w:ind w:firstLine="567"/>
        <w:jc w:val="both"/>
        <w:rPr>
          <w:b/>
        </w:rPr>
      </w:pPr>
      <w:r w:rsidRPr="000152BD">
        <w:rPr>
          <w:b/>
        </w:rPr>
        <w:t>5</w:t>
      </w:r>
      <w:r w:rsidRPr="000152BD">
        <w:rPr>
          <w:b/>
          <w:i/>
        </w:rPr>
        <w:t xml:space="preserve"> </w:t>
      </w:r>
      <w:r w:rsidRPr="000152BD">
        <w:rPr>
          <w:b/>
        </w:rPr>
        <w:t xml:space="preserve">Общий объем технологически неизбежного сжигания </w:t>
      </w:r>
      <w:r w:rsidR="007316FB">
        <w:rPr>
          <w:b/>
        </w:rPr>
        <w:t>сырого</w:t>
      </w:r>
      <w:r w:rsidRPr="000152BD">
        <w:rPr>
          <w:b/>
        </w:rPr>
        <w:t xml:space="preserve"> газа </w:t>
      </w:r>
      <w:r w:rsidR="007316FB">
        <w:rPr>
          <w:b/>
        </w:rPr>
        <w:t>на</w:t>
      </w:r>
      <w:r w:rsidR="00630C3D">
        <w:rPr>
          <w:b/>
        </w:rPr>
        <w:t xml:space="preserve"> 2027 </w:t>
      </w:r>
      <w:r w:rsidR="006576A9">
        <w:rPr>
          <w:b/>
        </w:rPr>
        <w:t>год</w:t>
      </w:r>
    </w:p>
    <w:p w14:paraId="359AB43D" w14:textId="77777777" w:rsidR="007316FB" w:rsidRDefault="007316FB" w:rsidP="007316FB">
      <w:pPr>
        <w:jc w:val="both"/>
        <w:rPr>
          <w:b/>
        </w:rPr>
      </w:pPr>
    </w:p>
    <w:p w14:paraId="0B0145CB" w14:textId="77777777" w:rsidR="000F6A52" w:rsidRPr="000152BD" w:rsidRDefault="000F6A52" w:rsidP="00CB595B">
      <w:pPr>
        <w:ind w:firstLine="567"/>
        <w:jc w:val="both"/>
        <w:rPr>
          <w:b/>
          <w:bCs/>
          <w:sz w:val="20"/>
          <w:szCs w:val="20"/>
        </w:rPr>
      </w:pPr>
      <w:r w:rsidRPr="000152BD">
        <w:rPr>
          <w:b/>
          <w:bCs/>
          <w:sz w:val="20"/>
          <w:szCs w:val="20"/>
        </w:rPr>
        <w:t xml:space="preserve">Таблица 5.1 – Объем технологически неизбежного сжигания сырого газа </w:t>
      </w:r>
      <w:proofErr w:type="spellStart"/>
      <w:r w:rsidRPr="000152BD">
        <w:rPr>
          <w:b/>
          <w:bCs/>
          <w:sz w:val="20"/>
          <w:szCs w:val="20"/>
          <w:lang w:val="en-US"/>
        </w:rPr>
        <w:t>Vv</w:t>
      </w:r>
      <w:proofErr w:type="spellEnd"/>
    </w:p>
    <w:tbl>
      <w:tblPr>
        <w:tblW w:w="9851" w:type="dxa"/>
        <w:tblInd w:w="-152" w:type="dxa"/>
        <w:tblLayout w:type="fixed"/>
        <w:tblCellMar>
          <w:left w:w="0" w:type="dxa"/>
          <w:right w:w="0" w:type="dxa"/>
        </w:tblCellMar>
        <w:tblLook w:val="04A0" w:firstRow="1" w:lastRow="0" w:firstColumn="1" w:lastColumn="0" w:noHBand="0" w:noVBand="1"/>
      </w:tblPr>
      <w:tblGrid>
        <w:gridCol w:w="2269"/>
        <w:gridCol w:w="3543"/>
        <w:gridCol w:w="1276"/>
        <w:gridCol w:w="2763"/>
      </w:tblGrid>
      <w:tr w:rsidR="007316FB" w:rsidRPr="00F90AF8" w14:paraId="3CCC8ECD" w14:textId="77777777" w:rsidTr="008B5116">
        <w:trPr>
          <w:trHeight w:val="1854"/>
        </w:trPr>
        <w:tc>
          <w:tcPr>
            <w:tcW w:w="2269" w:type="dxa"/>
            <w:tcBorders>
              <w:top w:val="single" w:sz="8" w:space="0" w:color="000000"/>
              <w:left w:val="single" w:sz="8" w:space="0" w:color="000000"/>
              <w:right w:val="single" w:sz="4" w:space="0" w:color="auto"/>
            </w:tcBorders>
            <w:tcMar>
              <w:top w:w="15" w:type="dxa"/>
              <w:left w:w="107" w:type="dxa"/>
              <w:bottom w:w="0" w:type="dxa"/>
              <w:right w:w="107" w:type="dxa"/>
            </w:tcMar>
            <w:vAlign w:val="center"/>
          </w:tcPr>
          <w:p w14:paraId="4ADF2C66" w14:textId="77777777" w:rsidR="007316FB" w:rsidRPr="00F90AF8" w:rsidRDefault="007316FB" w:rsidP="00EA56D6">
            <w:pPr>
              <w:jc w:val="center"/>
              <w:rPr>
                <w:rFonts w:eastAsia="Calibri"/>
                <w:b/>
                <w:sz w:val="20"/>
                <w:szCs w:val="20"/>
              </w:rPr>
            </w:pPr>
            <w:r w:rsidRPr="00F90AF8">
              <w:rPr>
                <w:rFonts w:eastAsia="Calibri"/>
                <w:b/>
                <w:sz w:val="20"/>
                <w:szCs w:val="20"/>
              </w:rPr>
              <w:t>Период</w:t>
            </w:r>
          </w:p>
        </w:tc>
        <w:tc>
          <w:tcPr>
            <w:tcW w:w="3543" w:type="dxa"/>
            <w:tcBorders>
              <w:top w:val="single" w:sz="8" w:space="0" w:color="000000"/>
              <w:left w:val="single" w:sz="4" w:space="0" w:color="auto"/>
              <w:right w:val="single" w:sz="8" w:space="0" w:color="000000"/>
            </w:tcBorders>
            <w:vAlign w:val="center"/>
          </w:tcPr>
          <w:p w14:paraId="6EB732F9" w14:textId="77777777" w:rsidR="007316FB" w:rsidRPr="00F90AF8" w:rsidRDefault="007316FB" w:rsidP="00EA56D6">
            <w:pPr>
              <w:jc w:val="center"/>
              <w:rPr>
                <w:rFonts w:eastAsia="Calibri"/>
                <w:b/>
                <w:sz w:val="20"/>
                <w:szCs w:val="20"/>
              </w:rPr>
            </w:pPr>
            <w:r w:rsidRPr="00F90AF8">
              <w:rPr>
                <w:b/>
                <w:bCs/>
                <w:sz w:val="20"/>
                <w:szCs w:val="20"/>
              </w:rPr>
              <w:t>Наименование</w:t>
            </w:r>
          </w:p>
        </w:tc>
        <w:tc>
          <w:tcPr>
            <w:tcW w:w="1276" w:type="dxa"/>
            <w:tcBorders>
              <w:top w:val="single" w:sz="8" w:space="0" w:color="000000"/>
              <w:left w:val="nil"/>
              <w:right w:val="single" w:sz="8" w:space="0" w:color="000000"/>
            </w:tcBorders>
            <w:tcMar>
              <w:top w:w="15" w:type="dxa"/>
              <w:left w:w="107" w:type="dxa"/>
              <w:bottom w:w="0" w:type="dxa"/>
              <w:right w:w="107" w:type="dxa"/>
            </w:tcMar>
            <w:vAlign w:val="center"/>
            <w:hideMark/>
          </w:tcPr>
          <w:p w14:paraId="052B6635" w14:textId="77777777" w:rsidR="007316FB" w:rsidRPr="00F90AF8" w:rsidRDefault="007316FB" w:rsidP="00EA56D6">
            <w:pPr>
              <w:jc w:val="center"/>
              <w:rPr>
                <w:rFonts w:eastAsia="Calibri"/>
                <w:b/>
                <w:sz w:val="20"/>
                <w:szCs w:val="20"/>
              </w:rPr>
            </w:pPr>
            <w:r w:rsidRPr="00F90AF8">
              <w:rPr>
                <w:b/>
                <w:bCs/>
                <w:sz w:val="20"/>
                <w:szCs w:val="20"/>
              </w:rPr>
              <w:t>Категория по «Методике…»</w:t>
            </w:r>
          </w:p>
        </w:tc>
        <w:tc>
          <w:tcPr>
            <w:tcW w:w="2763" w:type="dxa"/>
            <w:tcBorders>
              <w:top w:val="single" w:sz="8" w:space="0" w:color="000000"/>
              <w:left w:val="nil"/>
              <w:right w:val="single" w:sz="4" w:space="0" w:color="auto"/>
            </w:tcBorders>
            <w:tcMar>
              <w:top w:w="15" w:type="dxa"/>
              <w:left w:w="107" w:type="dxa"/>
              <w:bottom w:w="0" w:type="dxa"/>
              <w:right w:w="107" w:type="dxa"/>
            </w:tcMar>
            <w:vAlign w:val="center"/>
            <w:hideMark/>
          </w:tcPr>
          <w:p w14:paraId="6CFCBA85" w14:textId="77777777" w:rsidR="007316FB" w:rsidRDefault="007316FB" w:rsidP="00EA56D6">
            <w:pPr>
              <w:jc w:val="center"/>
              <w:rPr>
                <w:b/>
                <w:bCs/>
                <w:sz w:val="20"/>
                <w:szCs w:val="20"/>
              </w:rPr>
            </w:pPr>
          </w:p>
          <w:p w14:paraId="368C7428" w14:textId="77777777" w:rsidR="007316FB" w:rsidRPr="00F90AF8" w:rsidRDefault="007316FB" w:rsidP="007316FB">
            <w:pPr>
              <w:jc w:val="center"/>
              <w:rPr>
                <w:b/>
                <w:bCs/>
                <w:sz w:val="20"/>
                <w:szCs w:val="20"/>
              </w:rPr>
            </w:pPr>
            <w:r w:rsidRPr="00F90AF8">
              <w:rPr>
                <w:b/>
                <w:bCs/>
                <w:sz w:val="20"/>
                <w:szCs w:val="20"/>
              </w:rPr>
              <w:t>Объем технологически неизбежного сжигания газа,</w:t>
            </w:r>
          </w:p>
          <w:p w14:paraId="4550F57A" w14:textId="77777777" w:rsidR="007316FB" w:rsidRPr="00F90AF8" w:rsidRDefault="007316FB" w:rsidP="007316FB">
            <w:pPr>
              <w:jc w:val="center"/>
              <w:rPr>
                <w:b/>
                <w:bCs/>
                <w:sz w:val="20"/>
                <w:szCs w:val="20"/>
              </w:rPr>
            </w:pPr>
            <w:proofErr w:type="spellStart"/>
            <w:r w:rsidRPr="00F90AF8">
              <w:rPr>
                <w:b/>
                <w:bCs/>
                <w:sz w:val="20"/>
                <w:szCs w:val="20"/>
                <w:lang w:val="en-US"/>
              </w:rPr>
              <w:t>Vv</w:t>
            </w:r>
            <w:proofErr w:type="spellEnd"/>
            <w:r w:rsidRPr="00F90AF8">
              <w:rPr>
                <w:b/>
                <w:bCs/>
                <w:sz w:val="20"/>
                <w:szCs w:val="20"/>
              </w:rPr>
              <w:t>,</w:t>
            </w:r>
          </w:p>
          <w:p w14:paraId="4DE62615" w14:textId="77777777" w:rsidR="007316FB" w:rsidRPr="00F90AF8" w:rsidRDefault="007316FB" w:rsidP="007316FB">
            <w:pPr>
              <w:jc w:val="center"/>
              <w:rPr>
                <w:b/>
                <w:bCs/>
                <w:sz w:val="20"/>
                <w:szCs w:val="20"/>
                <w:vertAlign w:val="superscript"/>
              </w:rPr>
            </w:pPr>
            <w:r w:rsidRPr="00F90AF8">
              <w:rPr>
                <w:b/>
                <w:bCs/>
                <w:sz w:val="20"/>
                <w:szCs w:val="20"/>
              </w:rPr>
              <w:t>млн. м</w:t>
            </w:r>
            <w:r w:rsidRPr="00F90AF8">
              <w:rPr>
                <w:b/>
                <w:bCs/>
                <w:sz w:val="20"/>
                <w:szCs w:val="20"/>
                <w:vertAlign w:val="superscript"/>
              </w:rPr>
              <w:t>3</w:t>
            </w:r>
          </w:p>
          <w:p w14:paraId="114FC887" w14:textId="77777777" w:rsidR="007316FB" w:rsidRPr="00F90AF8" w:rsidRDefault="007316FB" w:rsidP="00EA56D6">
            <w:pPr>
              <w:jc w:val="center"/>
              <w:rPr>
                <w:b/>
                <w:bCs/>
                <w:sz w:val="20"/>
                <w:szCs w:val="20"/>
              </w:rPr>
            </w:pPr>
          </w:p>
        </w:tc>
      </w:tr>
      <w:tr w:rsidR="007316FB" w:rsidRPr="00F90AF8" w14:paraId="578E0EC5" w14:textId="77777777" w:rsidTr="008B5116">
        <w:trPr>
          <w:trHeight w:val="20"/>
        </w:trPr>
        <w:tc>
          <w:tcPr>
            <w:tcW w:w="2269"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tcPr>
          <w:p w14:paraId="0E8F2B50" w14:textId="73CA7810" w:rsidR="007316FB" w:rsidRPr="006576A9" w:rsidRDefault="00630C3D" w:rsidP="00FA7CCF">
            <w:pPr>
              <w:jc w:val="center"/>
              <w:rPr>
                <w:rFonts w:eastAsia="Calibri"/>
                <w:b/>
                <w:sz w:val="20"/>
                <w:szCs w:val="20"/>
              </w:rPr>
            </w:pPr>
            <w:r>
              <w:rPr>
                <w:rFonts w:eastAsia="Calibri"/>
                <w:b/>
                <w:sz w:val="20"/>
                <w:szCs w:val="20"/>
              </w:rPr>
              <w:t>2027</w:t>
            </w:r>
          </w:p>
        </w:tc>
        <w:tc>
          <w:tcPr>
            <w:tcW w:w="3543" w:type="dxa"/>
            <w:vMerge w:val="restart"/>
            <w:tcBorders>
              <w:top w:val="single" w:sz="4" w:space="0" w:color="auto"/>
              <w:left w:val="single" w:sz="4" w:space="0" w:color="auto"/>
              <w:bottom w:val="single" w:sz="4" w:space="0" w:color="auto"/>
              <w:right w:val="single" w:sz="4" w:space="0" w:color="auto"/>
            </w:tcBorders>
            <w:vAlign w:val="center"/>
          </w:tcPr>
          <w:p w14:paraId="257D5190" w14:textId="77777777" w:rsidR="007316FB" w:rsidRPr="00F90AF8" w:rsidRDefault="007316FB" w:rsidP="007C31F2">
            <w:pPr>
              <w:ind w:left="-5"/>
              <w:jc w:val="center"/>
              <w:rPr>
                <w:rFonts w:eastAsia="Calibri"/>
                <w:sz w:val="20"/>
                <w:szCs w:val="20"/>
              </w:rPr>
            </w:pPr>
            <w:r w:rsidRPr="00F90AF8">
              <w:rPr>
                <w:bCs/>
                <w:sz w:val="20"/>
                <w:szCs w:val="20"/>
              </w:rPr>
              <w:t>Сжигание при подключении скважин или ПНР</w:t>
            </w:r>
          </w:p>
        </w:tc>
        <w:tc>
          <w:tcPr>
            <w:tcW w:w="1276" w:type="dxa"/>
            <w:vMerge w:val="restart"/>
            <w:tcBorders>
              <w:top w:val="single" w:sz="4" w:space="0" w:color="auto"/>
              <w:left w:val="single" w:sz="4" w:space="0" w:color="auto"/>
              <w:bottom w:val="single" w:sz="4" w:space="0" w:color="auto"/>
              <w:right w:val="single" w:sz="4" w:space="0" w:color="auto"/>
            </w:tcBorders>
            <w:tcMar>
              <w:top w:w="15" w:type="dxa"/>
              <w:left w:w="107" w:type="dxa"/>
              <w:bottom w:w="0" w:type="dxa"/>
              <w:right w:w="107" w:type="dxa"/>
            </w:tcMar>
            <w:vAlign w:val="center"/>
            <w:hideMark/>
          </w:tcPr>
          <w:p w14:paraId="53AECF50" w14:textId="77777777" w:rsidR="007316FB" w:rsidRPr="00F90AF8" w:rsidRDefault="007316FB" w:rsidP="00EA56D6">
            <w:pPr>
              <w:jc w:val="center"/>
              <w:rPr>
                <w:rFonts w:eastAsia="Calibri"/>
                <w:b/>
                <w:sz w:val="20"/>
                <w:szCs w:val="20"/>
              </w:rPr>
            </w:pPr>
            <w:r w:rsidRPr="00F90AF8">
              <w:rPr>
                <w:b/>
                <w:bCs/>
                <w:sz w:val="20"/>
                <w:szCs w:val="20"/>
                <w:lang w:val="en-US"/>
              </w:rPr>
              <w:t>V</w:t>
            </w:r>
            <w:r w:rsidRPr="00F90AF8">
              <w:rPr>
                <w:b/>
                <w:bCs/>
                <w:sz w:val="20"/>
                <w:szCs w:val="20"/>
                <w:vertAlign w:val="subscript"/>
              </w:rPr>
              <w:t>6</w:t>
            </w:r>
          </w:p>
        </w:tc>
        <w:tc>
          <w:tcPr>
            <w:tcW w:w="2763" w:type="dxa"/>
            <w:tcBorders>
              <w:top w:val="single" w:sz="4" w:space="0" w:color="auto"/>
              <w:left w:val="single" w:sz="4" w:space="0" w:color="auto"/>
              <w:bottom w:val="single" w:sz="4" w:space="0" w:color="auto"/>
              <w:right w:val="single" w:sz="4" w:space="0" w:color="auto"/>
            </w:tcBorders>
            <w:tcMar>
              <w:top w:w="15" w:type="dxa"/>
              <w:left w:w="107" w:type="dxa"/>
              <w:bottom w:w="0" w:type="dxa"/>
              <w:right w:w="107" w:type="dxa"/>
            </w:tcMar>
            <w:vAlign w:val="center"/>
            <w:hideMark/>
          </w:tcPr>
          <w:p w14:paraId="74540D45" w14:textId="77777777" w:rsidR="007316FB" w:rsidRPr="006576A9" w:rsidRDefault="004765AB" w:rsidP="00EA56D6">
            <w:pPr>
              <w:jc w:val="center"/>
              <w:rPr>
                <w:rFonts w:eastAsia="Calibri"/>
                <w:b/>
                <w:sz w:val="20"/>
                <w:szCs w:val="20"/>
              </w:rPr>
            </w:pPr>
            <w:r>
              <w:rPr>
                <w:rFonts w:eastAsia="Calibri"/>
                <w:b/>
                <w:sz w:val="20"/>
                <w:szCs w:val="20"/>
              </w:rPr>
              <w:t>0</w:t>
            </w:r>
          </w:p>
        </w:tc>
      </w:tr>
      <w:tr w:rsidR="007316FB" w:rsidRPr="00F90AF8" w14:paraId="0EEA21E9" w14:textId="77777777" w:rsidTr="008B5116">
        <w:trPr>
          <w:trHeight w:val="20"/>
        </w:trPr>
        <w:tc>
          <w:tcPr>
            <w:tcW w:w="2269"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tcPr>
          <w:p w14:paraId="7FD97B65" w14:textId="5620B938" w:rsidR="007316FB" w:rsidRPr="006576A9" w:rsidRDefault="007316FB" w:rsidP="003D460A">
            <w:pPr>
              <w:jc w:val="center"/>
              <w:rPr>
                <w:rFonts w:eastAsia="Calibri"/>
                <w:b/>
                <w:sz w:val="20"/>
                <w:szCs w:val="20"/>
              </w:rPr>
            </w:pPr>
          </w:p>
        </w:tc>
        <w:tc>
          <w:tcPr>
            <w:tcW w:w="3543" w:type="dxa"/>
            <w:vMerge/>
            <w:tcBorders>
              <w:top w:val="single" w:sz="4" w:space="0" w:color="auto"/>
              <w:left w:val="single" w:sz="4" w:space="0" w:color="auto"/>
              <w:right w:val="single" w:sz="8" w:space="0" w:color="000000"/>
            </w:tcBorders>
            <w:vAlign w:val="center"/>
          </w:tcPr>
          <w:p w14:paraId="555FDE1B" w14:textId="77777777" w:rsidR="007316FB" w:rsidRPr="00F90AF8" w:rsidRDefault="007316FB" w:rsidP="007C31F2">
            <w:pPr>
              <w:ind w:left="-5"/>
              <w:jc w:val="center"/>
              <w:rPr>
                <w:bCs/>
                <w:sz w:val="20"/>
                <w:szCs w:val="20"/>
              </w:rPr>
            </w:pPr>
          </w:p>
        </w:tc>
        <w:tc>
          <w:tcPr>
            <w:tcW w:w="1276" w:type="dxa"/>
            <w:vMerge/>
            <w:tcBorders>
              <w:top w:val="single" w:sz="4" w:space="0" w:color="auto"/>
              <w:left w:val="nil"/>
              <w:right w:val="single" w:sz="4" w:space="0" w:color="auto"/>
            </w:tcBorders>
            <w:tcMar>
              <w:top w:w="15" w:type="dxa"/>
              <w:left w:w="107" w:type="dxa"/>
              <w:bottom w:w="0" w:type="dxa"/>
              <w:right w:w="107" w:type="dxa"/>
            </w:tcMar>
            <w:vAlign w:val="center"/>
          </w:tcPr>
          <w:p w14:paraId="59D89AEF" w14:textId="77777777" w:rsidR="007316FB" w:rsidRPr="00F90AF8" w:rsidRDefault="007316FB" w:rsidP="00EA56D6">
            <w:pPr>
              <w:jc w:val="center"/>
              <w:rPr>
                <w:b/>
                <w:bCs/>
                <w:sz w:val="20"/>
                <w:szCs w:val="20"/>
                <w:lang w:val="en-US"/>
              </w:rPr>
            </w:pPr>
          </w:p>
        </w:tc>
        <w:tc>
          <w:tcPr>
            <w:tcW w:w="2763" w:type="dxa"/>
            <w:tcBorders>
              <w:top w:val="single" w:sz="4" w:space="0" w:color="auto"/>
              <w:left w:val="single" w:sz="4" w:space="0" w:color="auto"/>
              <w:bottom w:val="single" w:sz="4" w:space="0" w:color="auto"/>
              <w:right w:val="single" w:sz="4" w:space="0" w:color="auto"/>
            </w:tcBorders>
            <w:tcMar>
              <w:top w:w="15" w:type="dxa"/>
              <w:left w:w="107" w:type="dxa"/>
              <w:bottom w:w="0" w:type="dxa"/>
              <w:right w:w="107" w:type="dxa"/>
            </w:tcMar>
            <w:vAlign w:val="center"/>
          </w:tcPr>
          <w:p w14:paraId="65BC9698" w14:textId="7451CCD2" w:rsidR="007316FB" w:rsidRPr="006576A9" w:rsidRDefault="007316FB" w:rsidP="00EA56D6">
            <w:pPr>
              <w:jc w:val="center"/>
              <w:rPr>
                <w:b/>
                <w:color w:val="000000"/>
                <w:sz w:val="20"/>
                <w:szCs w:val="20"/>
              </w:rPr>
            </w:pPr>
          </w:p>
        </w:tc>
      </w:tr>
      <w:tr w:rsidR="007316FB" w:rsidRPr="00F90AF8" w14:paraId="4549A856" w14:textId="77777777" w:rsidTr="008B5116">
        <w:trPr>
          <w:trHeight w:val="20"/>
        </w:trPr>
        <w:tc>
          <w:tcPr>
            <w:tcW w:w="2269"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tcPr>
          <w:p w14:paraId="47238F35" w14:textId="12CA83FF" w:rsidR="007316FB" w:rsidRPr="006576A9" w:rsidRDefault="007316FB" w:rsidP="00EA56D6">
            <w:pPr>
              <w:jc w:val="center"/>
              <w:rPr>
                <w:rFonts w:eastAsia="Calibri"/>
                <w:b/>
                <w:sz w:val="20"/>
                <w:szCs w:val="20"/>
              </w:rPr>
            </w:pPr>
          </w:p>
        </w:tc>
        <w:tc>
          <w:tcPr>
            <w:tcW w:w="3543" w:type="dxa"/>
            <w:vMerge/>
            <w:tcBorders>
              <w:left w:val="single" w:sz="4" w:space="0" w:color="auto"/>
              <w:bottom w:val="single" w:sz="8" w:space="0" w:color="000000"/>
              <w:right w:val="single" w:sz="8" w:space="0" w:color="000000"/>
            </w:tcBorders>
            <w:vAlign w:val="center"/>
          </w:tcPr>
          <w:p w14:paraId="3A39BA7F" w14:textId="77777777" w:rsidR="007316FB" w:rsidRPr="00F90AF8" w:rsidRDefault="007316FB" w:rsidP="007C31F2">
            <w:pPr>
              <w:ind w:left="-5"/>
              <w:jc w:val="center"/>
              <w:rPr>
                <w:bCs/>
                <w:sz w:val="20"/>
                <w:szCs w:val="20"/>
              </w:rPr>
            </w:pPr>
          </w:p>
        </w:tc>
        <w:tc>
          <w:tcPr>
            <w:tcW w:w="1276" w:type="dxa"/>
            <w:vMerge/>
            <w:tcBorders>
              <w:left w:val="nil"/>
              <w:bottom w:val="single" w:sz="8" w:space="0" w:color="000000"/>
              <w:right w:val="single" w:sz="4" w:space="0" w:color="auto"/>
            </w:tcBorders>
            <w:tcMar>
              <w:top w:w="15" w:type="dxa"/>
              <w:left w:w="107" w:type="dxa"/>
              <w:bottom w:w="0" w:type="dxa"/>
              <w:right w:w="107" w:type="dxa"/>
            </w:tcMar>
            <w:vAlign w:val="center"/>
          </w:tcPr>
          <w:p w14:paraId="53B47699" w14:textId="77777777" w:rsidR="007316FB" w:rsidRPr="00F90AF8" w:rsidRDefault="007316FB" w:rsidP="00EA56D6">
            <w:pPr>
              <w:jc w:val="center"/>
              <w:rPr>
                <w:b/>
                <w:bCs/>
                <w:sz w:val="20"/>
                <w:szCs w:val="20"/>
                <w:lang w:val="en-US"/>
              </w:rPr>
            </w:pPr>
          </w:p>
        </w:tc>
        <w:tc>
          <w:tcPr>
            <w:tcW w:w="2763" w:type="dxa"/>
            <w:tcBorders>
              <w:top w:val="single" w:sz="4" w:space="0" w:color="auto"/>
              <w:left w:val="single" w:sz="4" w:space="0" w:color="auto"/>
              <w:bottom w:val="single" w:sz="4" w:space="0" w:color="auto"/>
              <w:right w:val="single" w:sz="4" w:space="0" w:color="auto"/>
            </w:tcBorders>
            <w:tcMar>
              <w:top w:w="15" w:type="dxa"/>
              <w:left w:w="107" w:type="dxa"/>
              <w:bottom w:w="0" w:type="dxa"/>
              <w:right w:w="107" w:type="dxa"/>
            </w:tcMar>
            <w:vAlign w:val="center"/>
          </w:tcPr>
          <w:p w14:paraId="4D36AAF7" w14:textId="23C28B4A" w:rsidR="007316FB" w:rsidRPr="006576A9" w:rsidRDefault="007316FB" w:rsidP="00EA56D6">
            <w:pPr>
              <w:jc w:val="center"/>
              <w:rPr>
                <w:b/>
                <w:color w:val="000000"/>
                <w:sz w:val="20"/>
                <w:szCs w:val="20"/>
              </w:rPr>
            </w:pPr>
          </w:p>
        </w:tc>
      </w:tr>
      <w:tr w:rsidR="003D460A" w:rsidRPr="00F90AF8" w14:paraId="31AC7B39" w14:textId="77777777" w:rsidTr="008B5116">
        <w:trPr>
          <w:trHeight w:val="20"/>
        </w:trPr>
        <w:tc>
          <w:tcPr>
            <w:tcW w:w="2269"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tcPr>
          <w:p w14:paraId="35CBC695" w14:textId="73AB97C7" w:rsidR="003D460A" w:rsidRPr="006576A9" w:rsidRDefault="00630C3D" w:rsidP="00FA7CCF">
            <w:pPr>
              <w:jc w:val="center"/>
              <w:rPr>
                <w:rFonts w:eastAsia="Calibri"/>
                <w:b/>
                <w:sz w:val="20"/>
                <w:szCs w:val="20"/>
              </w:rPr>
            </w:pPr>
            <w:r>
              <w:rPr>
                <w:rFonts w:eastAsia="Calibri"/>
                <w:b/>
                <w:sz w:val="20"/>
                <w:szCs w:val="20"/>
              </w:rPr>
              <w:t>2027</w:t>
            </w:r>
          </w:p>
        </w:tc>
        <w:tc>
          <w:tcPr>
            <w:tcW w:w="3543" w:type="dxa"/>
            <w:vMerge w:val="restart"/>
            <w:tcBorders>
              <w:top w:val="nil"/>
              <w:left w:val="single" w:sz="4" w:space="0" w:color="auto"/>
              <w:right w:val="single" w:sz="8" w:space="0" w:color="000000"/>
            </w:tcBorders>
            <w:vAlign w:val="center"/>
          </w:tcPr>
          <w:p w14:paraId="658E05B6" w14:textId="77777777" w:rsidR="003D460A" w:rsidRPr="00F90AF8" w:rsidRDefault="003D460A" w:rsidP="003D460A">
            <w:pPr>
              <w:ind w:left="-5"/>
              <w:jc w:val="center"/>
              <w:rPr>
                <w:rFonts w:eastAsia="Calibri"/>
                <w:sz w:val="20"/>
                <w:szCs w:val="20"/>
              </w:rPr>
            </w:pPr>
            <w:r w:rsidRPr="00F90AF8">
              <w:rPr>
                <w:bCs/>
                <w:sz w:val="20"/>
                <w:szCs w:val="20"/>
              </w:rPr>
              <w:t>Сжигание газа на дежурных  горелках и при постоянной продувке факельного коллектора</w:t>
            </w:r>
          </w:p>
        </w:tc>
        <w:tc>
          <w:tcPr>
            <w:tcW w:w="1276" w:type="dxa"/>
            <w:vMerge w:val="restart"/>
            <w:tcBorders>
              <w:top w:val="nil"/>
              <w:left w:val="nil"/>
              <w:right w:val="single" w:sz="4" w:space="0" w:color="auto"/>
            </w:tcBorders>
            <w:tcMar>
              <w:top w:w="15" w:type="dxa"/>
              <w:left w:w="107" w:type="dxa"/>
              <w:bottom w:w="0" w:type="dxa"/>
              <w:right w:w="107" w:type="dxa"/>
            </w:tcMar>
            <w:vAlign w:val="center"/>
            <w:hideMark/>
          </w:tcPr>
          <w:p w14:paraId="147E112E" w14:textId="77777777" w:rsidR="003D460A" w:rsidRPr="00F90AF8" w:rsidRDefault="003D460A" w:rsidP="003D460A">
            <w:pPr>
              <w:jc w:val="center"/>
              <w:rPr>
                <w:rFonts w:eastAsia="Calibri"/>
                <w:b/>
                <w:sz w:val="20"/>
                <w:szCs w:val="20"/>
              </w:rPr>
            </w:pPr>
            <w:r w:rsidRPr="00F90AF8">
              <w:rPr>
                <w:b/>
                <w:bCs/>
                <w:sz w:val="20"/>
                <w:szCs w:val="20"/>
                <w:lang w:val="en-US"/>
              </w:rPr>
              <w:t>V</w:t>
            </w:r>
            <w:r w:rsidRPr="00F90AF8">
              <w:rPr>
                <w:b/>
                <w:bCs/>
                <w:sz w:val="20"/>
                <w:szCs w:val="20"/>
                <w:vertAlign w:val="subscript"/>
                <w:lang w:val="en-US"/>
              </w:rPr>
              <w:t>7</w:t>
            </w:r>
          </w:p>
        </w:tc>
        <w:tc>
          <w:tcPr>
            <w:tcW w:w="2763" w:type="dxa"/>
            <w:tcBorders>
              <w:top w:val="single" w:sz="4" w:space="0" w:color="auto"/>
              <w:left w:val="single" w:sz="4" w:space="0" w:color="auto"/>
              <w:bottom w:val="single" w:sz="4" w:space="0" w:color="auto"/>
              <w:right w:val="single" w:sz="4" w:space="0" w:color="auto"/>
            </w:tcBorders>
            <w:tcMar>
              <w:top w:w="15" w:type="dxa"/>
              <w:left w:w="107" w:type="dxa"/>
              <w:bottom w:w="0" w:type="dxa"/>
              <w:right w:w="107" w:type="dxa"/>
            </w:tcMar>
            <w:vAlign w:val="center"/>
          </w:tcPr>
          <w:p w14:paraId="4365C111" w14:textId="77777777" w:rsidR="003D460A" w:rsidRPr="00F90AF8" w:rsidRDefault="003D460A" w:rsidP="003D460A">
            <w:pPr>
              <w:jc w:val="center"/>
              <w:rPr>
                <w:b/>
                <w:color w:val="000000"/>
                <w:sz w:val="20"/>
                <w:szCs w:val="20"/>
              </w:rPr>
            </w:pPr>
            <w:r>
              <w:rPr>
                <w:b/>
                <w:color w:val="000000"/>
                <w:sz w:val="20"/>
                <w:szCs w:val="20"/>
              </w:rPr>
              <w:t>0</w:t>
            </w:r>
          </w:p>
        </w:tc>
      </w:tr>
      <w:tr w:rsidR="003D460A" w:rsidRPr="00F90AF8" w14:paraId="31750170" w14:textId="77777777" w:rsidTr="008B5116">
        <w:trPr>
          <w:trHeight w:val="20"/>
        </w:trPr>
        <w:tc>
          <w:tcPr>
            <w:tcW w:w="2269"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tcPr>
          <w:p w14:paraId="41000F93" w14:textId="10F9B1A5" w:rsidR="003D460A" w:rsidRPr="006576A9" w:rsidRDefault="003D460A" w:rsidP="003D460A">
            <w:pPr>
              <w:jc w:val="center"/>
              <w:rPr>
                <w:rFonts w:eastAsia="Calibri"/>
                <w:b/>
                <w:sz w:val="20"/>
                <w:szCs w:val="20"/>
              </w:rPr>
            </w:pPr>
          </w:p>
        </w:tc>
        <w:tc>
          <w:tcPr>
            <w:tcW w:w="3543" w:type="dxa"/>
            <w:vMerge/>
            <w:tcBorders>
              <w:left w:val="single" w:sz="4" w:space="0" w:color="auto"/>
              <w:right w:val="single" w:sz="8" w:space="0" w:color="000000"/>
            </w:tcBorders>
            <w:vAlign w:val="center"/>
          </w:tcPr>
          <w:p w14:paraId="3A625A63" w14:textId="77777777" w:rsidR="003D460A" w:rsidRPr="00F90AF8" w:rsidRDefault="003D460A" w:rsidP="003D460A">
            <w:pPr>
              <w:ind w:left="-5"/>
              <w:jc w:val="center"/>
              <w:rPr>
                <w:bCs/>
                <w:sz w:val="20"/>
                <w:szCs w:val="20"/>
              </w:rPr>
            </w:pPr>
          </w:p>
        </w:tc>
        <w:tc>
          <w:tcPr>
            <w:tcW w:w="1276" w:type="dxa"/>
            <w:vMerge/>
            <w:tcBorders>
              <w:left w:val="nil"/>
              <w:right w:val="single" w:sz="4" w:space="0" w:color="auto"/>
            </w:tcBorders>
            <w:tcMar>
              <w:top w:w="15" w:type="dxa"/>
              <w:left w:w="107" w:type="dxa"/>
              <w:bottom w:w="0" w:type="dxa"/>
              <w:right w:w="107" w:type="dxa"/>
            </w:tcMar>
            <w:vAlign w:val="center"/>
          </w:tcPr>
          <w:p w14:paraId="6A325597" w14:textId="77777777" w:rsidR="003D460A" w:rsidRPr="00F90AF8" w:rsidRDefault="003D460A" w:rsidP="003D460A">
            <w:pPr>
              <w:jc w:val="center"/>
              <w:rPr>
                <w:b/>
                <w:bCs/>
                <w:sz w:val="20"/>
                <w:szCs w:val="20"/>
                <w:lang w:val="en-US"/>
              </w:rPr>
            </w:pPr>
          </w:p>
        </w:tc>
        <w:tc>
          <w:tcPr>
            <w:tcW w:w="2763" w:type="dxa"/>
            <w:tcBorders>
              <w:top w:val="single" w:sz="4" w:space="0" w:color="auto"/>
              <w:left w:val="single" w:sz="4" w:space="0" w:color="auto"/>
              <w:bottom w:val="single" w:sz="4" w:space="0" w:color="auto"/>
              <w:right w:val="single" w:sz="4" w:space="0" w:color="auto"/>
            </w:tcBorders>
            <w:tcMar>
              <w:top w:w="15" w:type="dxa"/>
              <w:left w:w="107" w:type="dxa"/>
              <w:bottom w:w="0" w:type="dxa"/>
              <w:right w:w="107" w:type="dxa"/>
            </w:tcMar>
          </w:tcPr>
          <w:p w14:paraId="280A6297" w14:textId="2BABAE7D" w:rsidR="003D460A" w:rsidRPr="00F90AF8" w:rsidRDefault="003D460A" w:rsidP="003D460A">
            <w:pPr>
              <w:jc w:val="center"/>
              <w:rPr>
                <w:b/>
                <w:color w:val="000000"/>
                <w:sz w:val="20"/>
                <w:szCs w:val="20"/>
              </w:rPr>
            </w:pPr>
          </w:p>
        </w:tc>
      </w:tr>
      <w:tr w:rsidR="004765AB" w:rsidRPr="00F90AF8" w14:paraId="3645AAD7" w14:textId="77777777" w:rsidTr="008B5116">
        <w:trPr>
          <w:trHeight w:val="20"/>
        </w:trPr>
        <w:tc>
          <w:tcPr>
            <w:tcW w:w="2269"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tcPr>
          <w:p w14:paraId="70C50392" w14:textId="25F8A3AF" w:rsidR="004765AB" w:rsidRPr="006576A9" w:rsidRDefault="004765AB" w:rsidP="004765AB">
            <w:pPr>
              <w:jc w:val="center"/>
              <w:rPr>
                <w:rFonts w:eastAsia="Calibri"/>
                <w:b/>
                <w:sz w:val="20"/>
                <w:szCs w:val="20"/>
              </w:rPr>
            </w:pPr>
          </w:p>
        </w:tc>
        <w:tc>
          <w:tcPr>
            <w:tcW w:w="3543" w:type="dxa"/>
            <w:vMerge/>
            <w:tcBorders>
              <w:left w:val="single" w:sz="4" w:space="0" w:color="auto"/>
              <w:bottom w:val="single" w:sz="4" w:space="0" w:color="auto"/>
              <w:right w:val="single" w:sz="8" w:space="0" w:color="000000"/>
            </w:tcBorders>
            <w:vAlign w:val="center"/>
          </w:tcPr>
          <w:p w14:paraId="5126E8BB" w14:textId="77777777" w:rsidR="004765AB" w:rsidRPr="00F90AF8" w:rsidRDefault="004765AB" w:rsidP="004765AB">
            <w:pPr>
              <w:ind w:left="-5"/>
              <w:jc w:val="center"/>
              <w:rPr>
                <w:bCs/>
                <w:sz w:val="20"/>
                <w:szCs w:val="20"/>
              </w:rPr>
            </w:pPr>
          </w:p>
        </w:tc>
        <w:tc>
          <w:tcPr>
            <w:tcW w:w="1276" w:type="dxa"/>
            <w:vMerge/>
            <w:tcBorders>
              <w:left w:val="nil"/>
              <w:bottom w:val="single" w:sz="4" w:space="0" w:color="auto"/>
              <w:right w:val="single" w:sz="4" w:space="0" w:color="auto"/>
            </w:tcBorders>
            <w:tcMar>
              <w:top w:w="15" w:type="dxa"/>
              <w:left w:w="107" w:type="dxa"/>
              <w:bottom w:w="0" w:type="dxa"/>
              <w:right w:w="107" w:type="dxa"/>
            </w:tcMar>
            <w:vAlign w:val="center"/>
          </w:tcPr>
          <w:p w14:paraId="5CBB2EF7" w14:textId="77777777" w:rsidR="004765AB" w:rsidRPr="00F90AF8" w:rsidRDefault="004765AB" w:rsidP="004765AB">
            <w:pPr>
              <w:jc w:val="center"/>
              <w:rPr>
                <w:b/>
                <w:bCs/>
                <w:sz w:val="20"/>
                <w:szCs w:val="20"/>
                <w:lang w:val="en-US"/>
              </w:rPr>
            </w:pPr>
          </w:p>
        </w:tc>
        <w:tc>
          <w:tcPr>
            <w:tcW w:w="2763" w:type="dxa"/>
            <w:tcBorders>
              <w:top w:val="single" w:sz="4" w:space="0" w:color="auto"/>
              <w:left w:val="single" w:sz="4" w:space="0" w:color="auto"/>
              <w:bottom w:val="single" w:sz="4" w:space="0" w:color="auto"/>
              <w:right w:val="single" w:sz="4" w:space="0" w:color="auto"/>
            </w:tcBorders>
            <w:tcMar>
              <w:top w:w="15" w:type="dxa"/>
              <w:left w:w="107" w:type="dxa"/>
              <w:bottom w:w="0" w:type="dxa"/>
              <w:right w:w="107" w:type="dxa"/>
            </w:tcMar>
          </w:tcPr>
          <w:p w14:paraId="14059C30" w14:textId="79664E27" w:rsidR="004765AB" w:rsidRPr="006576A9" w:rsidRDefault="004765AB" w:rsidP="004765AB">
            <w:pPr>
              <w:jc w:val="center"/>
              <w:rPr>
                <w:b/>
                <w:color w:val="000000"/>
                <w:sz w:val="20"/>
                <w:szCs w:val="20"/>
              </w:rPr>
            </w:pPr>
          </w:p>
        </w:tc>
      </w:tr>
      <w:tr w:rsidR="003D460A" w:rsidRPr="00F90AF8" w14:paraId="75716343" w14:textId="77777777" w:rsidTr="008B5116">
        <w:trPr>
          <w:trHeight w:val="57"/>
        </w:trPr>
        <w:tc>
          <w:tcPr>
            <w:tcW w:w="2269"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tcPr>
          <w:p w14:paraId="29B7C5EF" w14:textId="7B8ACFD9" w:rsidR="003D460A" w:rsidRPr="006576A9" w:rsidRDefault="00630C3D" w:rsidP="00FA7CCF">
            <w:pPr>
              <w:jc w:val="center"/>
              <w:rPr>
                <w:rFonts w:eastAsia="Calibri"/>
                <w:b/>
                <w:sz w:val="20"/>
                <w:szCs w:val="20"/>
              </w:rPr>
            </w:pPr>
            <w:r>
              <w:rPr>
                <w:rFonts w:eastAsia="Calibri"/>
                <w:b/>
                <w:sz w:val="20"/>
                <w:szCs w:val="20"/>
              </w:rPr>
              <w:t>2027</w:t>
            </w:r>
          </w:p>
        </w:tc>
        <w:tc>
          <w:tcPr>
            <w:tcW w:w="3543" w:type="dxa"/>
            <w:vMerge w:val="restart"/>
            <w:tcBorders>
              <w:top w:val="nil"/>
              <w:left w:val="single" w:sz="4" w:space="0" w:color="auto"/>
              <w:right w:val="single" w:sz="8" w:space="0" w:color="000000"/>
            </w:tcBorders>
            <w:vAlign w:val="center"/>
          </w:tcPr>
          <w:p w14:paraId="0A3134C6" w14:textId="77777777" w:rsidR="003D460A" w:rsidRPr="00F90AF8" w:rsidRDefault="003D460A" w:rsidP="003D460A">
            <w:pPr>
              <w:ind w:left="-5"/>
              <w:jc w:val="center"/>
              <w:rPr>
                <w:rFonts w:eastAsia="Calibri"/>
                <w:sz w:val="20"/>
                <w:szCs w:val="20"/>
              </w:rPr>
            </w:pPr>
            <w:r w:rsidRPr="00F90AF8">
              <w:rPr>
                <w:bCs/>
                <w:sz w:val="20"/>
                <w:szCs w:val="20"/>
              </w:rPr>
              <w:t>Объем сжигаемого газа при ППР</w:t>
            </w:r>
          </w:p>
        </w:tc>
        <w:tc>
          <w:tcPr>
            <w:tcW w:w="1276" w:type="dxa"/>
            <w:vMerge w:val="restart"/>
            <w:tcBorders>
              <w:top w:val="nil"/>
              <w:left w:val="nil"/>
              <w:right w:val="single" w:sz="4" w:space="0" w:color="auto"/>
            </w:tcBorders>
            <w:tcMar>
              <w:top w:w="15" w:type="dxa"/>
              <w:left w:w="107" w:type="dxa"/>
              <w:bottom w:w="0" w:type="dxa"/>
              <w:right w:w="107" w:type="dxa"/>
            </w:tcMar>
            <w:vAlign w:val="center"/>
            <w:hideMark/>
          </w:tcPr>
          <w:p w14:paraId="1CC24655" w14:textId="77777777" w:rsidR="003D460A" w:rsidRPr="00F90AF8" w:rsidRDefault="003D460A" w:rsidP="003D460A">
            <w:pPr>
              <w:jc w:val="center"/>
              <w:rPr>
                <w:rFonts w:eastAsia="Calibri"/>
                <w:b/>
                <w:sz w:val="20"/>
                <w:szCs w:val="20"/>
              </w:rPr>
            </w:pPr>
            <w:r w:rsidRPr="00F90AF8">
              <w:rPr>
                <w:b/>
                <w:bCs/>
                <w:sz w:val="20"/>
                <w:szCs w:val="20"/>
                <w:lang w:val="en-US"/>
              </w:rPr>
              <w:t>V</w:t>
            </w:r>
            <w:r w:rsidRPr="00F90AF8">
              <w:rPr>
                <w:b/>
                <w:bCs/>
                <w:sz w:val="20"/>
                <w:szCs w:val="20"/>
                <w:vertAlign w:val="subscript"/>
                <w:lang w:val="en-US"/>
              </w:rPr>
              <w:t>8</w:t>
            </w:r>
          </w:p>
        </w:tc>
        <w:tc>
          <w:tcPr>
            <w:tcW w:w="2763" w:type="dxa"/>
            <w:tcBorders>
              <w:top w:val="single" w:sz="4" w:space="0" w:color="auto"/>
              <w:left w:val="single" w:sz="4" w:space="0" w:color="auto"/>
              <w:bottom w:val="single" w:sz="4" w:space="0" w:color="auto"/>
              <w:right w:val="single" w:sz="4" w:space="0" w:color="auto"/>
            </w:tcBorders>
            <w:tcMar>
              <w:top w:w="15" w:type="dxa"/>
              <w:left w:w="107" w:type="dxa"/>
              <w:bottom w:w="0" w:type="dxa"/>
              <w:right w:w="107" w:type="dxa"/>
            </w:tcMar>
          </w:tcPr>
          <w:p w14:paraId="6410D968" w14:textId="77777777" w:rsidR="003D460A" w:rsidRPr="006576A9" w:rsidRDefault="003D460A" w:rsidP="003D460A">
            <w:pPr>
              <w:jc w:val="center"/>
              <w:rPr>
                <w:b/>
                <w:color w:val="000000"/>
                <w:sz w:val="20"/>
                <w:szCs w:val="20"/>
              </w:rPr>
            </w:pPr>
            <w:r w:rsidRPr="006576A9">
              <w:rPr>
                <w:b/>
                <w:color w:val="000000"/>
                <w:sz w:val="20"/>
                <w:szCs w:val="20"/>
              </w:rPr>
              <w:t>0</w:t>
            </w:r>
          </w:p>
        </w:tc>
      </w:tr>
      <w:tr w:rsidR="003D460A" w:rsidRPr="00F90AF8" w14:paraId="775C7523" w14:textId="77777777" w:rsidTr="008B5116">
        <w:trPr>
          <w:trHeight w:val="20"/>
        </w:trPr>
        <w:tc>
          <w:tcPr>
            <w:tcW w:w="2269"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tcPr>
          <w:p w14:paraId="19FA048B" w14:textId="67964BA2" w:rsidR="003D460A" w:rsidRPr="006576A9" w:rsidRDefault="003D460A" w:rsidP="003D460A">
            <w:pPr>
              <w:jc w:val="center"/>
              <w:rPr>
                <w:rFonts w:eastAsia="Calibri"/>
                <w:b/>
                <w:sz w:val="20"/>
                <w:szCs w:val="20"/>
              </w:rPr>
            </w:pPr>
          </w:p>
        </w:tc>
        <w:tc>
          <w:tcPr>
            <w:tcW w:w="3543" w:type="dxa"/>
            <w:vMerge/>
            <w:tcBorders>
              <w:left w:val="single" w:sz="4" w:space="0" w:color="auto"/>
              <w:right w:val="single" w:sz="8" w:space="0" w:color="000000"/>
            </w:tcBorders>
            <w:vAlign w:val="center"/>
          </w:tcPr>
          <w:p w14:paraId="278CFE12" w14:textId="77777777" w:rsidR="003D460A" w:rsidRPr="00F90AF8" w:rsidRDefault="003D460A" w:rsidP="003D460A">
            <w:pPr>
              <w:ind w:left="-5"/>
              <w:jc w:val="center"/>
              <w:rPr>
                <w:bCs/>
                <w:sz w:val="20"/>
                <w:szCs w:val="20"/>
              </w:rPr>
            </w:pPr>
          </w:p>
        </w:tc>
        <w:tc>
          <w:tcPr>
            <w:tcW w:w="1276" w:type="dxa"/>
            <w:vMerge/>
            <w:tcBorders>
              <w:left w:val="nil"/>
              <w:right w:val="single" w:sz="4" w:space="0" w:color="auto"/>
            </w:tcBorders>
            <w:tcMar>
              <w:top w:w="15" w:type="dxa"/>
              <w:left w:w="107" w:type="dxa"/>
              <w:bottom w:w="0" w:type="dxa"/>
              <w:right w:w="107" w:type="dxa"/>
            </w:tcMar>
            <w:vAlign w:val="center"/>
          </w:tcPr>
          <w:p w14:paraId="66FBCD81" w14:textId="77777777" w:rsidR="003D460A" w:rsidRPr="00F90AF8" w:rsidRDefault="003D460A" w:rsidP="003D460A">
            <w:pPr>
              <w:jc w:val="center"/>
              <w:rPr>
                <w:b/>
                <w:bCs/>
                <w:sz w:val="20"/>
                <w:szCs w:val="20"/>
                <w:lang w:val="en-US"/>
              </w:rPr>
            </w:pPr>
          </w:p>
        </w:tc>
        <w:tc>
          <w:tcPr>
            <w:tcW w:w="2763" w:type="dxa"/>
            <w:tcBorders>
              <w:top w:val="single" w:sz="4" w:space="0" w:color="auto"/>
              <w:left w:val="single" w:sz="4" w:space="0" w:color="auto"/>
              <w:bottom w:val="single" w:sz="4" w:space="0" w:color="auto"/>
              <w:right w:val="single" w:sz="4" w:space="0" w:color="auto"/>
            </w:tcBorders>
            <w:tcMar>
              <w:top w:w="15" w:type="dxa"/>
              <w:left w:w="107" w:type="dxa"/>
              <w:bottom w:w="0" w:type="dxa"/>
              <w:right w:w="107" w:type="dxa"/>
            </w:tcMar>
          </w:tcPr>
          <w:p w14:paraId="6507CD50" w14:textId="18C72A3A" w:rsidR="003D460A" w:rsidRPr="006576A9" w:rsidRDefault="003D460A" w:rsidP="003D460A">
            <w:pPr>
              <w:jc w:val="center"/>
              <w:rPr>
                <w:b/>
                <w:color w:val="000000"/>
                <w:sz w:val="20"/>
                <w:szCs w:val="20"/>
              </w:rPr>
            </w:pPr>
          </w:p>
        </w:tc>
      </w:tr>
      <w:tr w:rsidR="004765AB" w:rsidRPr="00F90AF8" w14:paraId="305B864E" w14:textId="77777777" w:rsidTr="008B5116">
        <w:trPr>
          <w:trHeight w:val="20"/>
        </w:trPr>
        <w:tc>
          <w:tcPr>
            <w:tcW w:w="2269"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tcPr>
          <w:p w14:paraId="3106C251" w14:textId="5C9D2CC8" w:rsidR="004765AB" w:rsidRPr="006576A9" w:rsidRDefault="004765AB" w:rsidP="004765AB">
            <w:pPr>
              <w:jc w:val="center"/>
              <w:rPr>
                <w:rFonts w:eastAsia="Calibri"/>
                <w:b/>
                <w:sz w:val="20"/>
                <w:szCs w:val="20"/>
              </w:rPr>
            </w:pPr>
          </w:p>
        </w:tc>
        <w:tc>
          <w:tcPr>
            <w:tcW w:w="3543" w:type="dxa"/>
            <w:vMerge/>
            <w:tcBorders>
              <w:left w:val="single" w:sz="4" w:space="0" w:color="auto"/>
              <w:bottom w:val="single" w:sz="8" w:space="0" w:color="000000"/>
              <w:right w:val="single" w:sz="8" w:space="0" w:color="000000"/>
            </w:tcBorders>
            <w:vAlign w:val="center"/>
          </w:tcPr>
          <w:p w14:paraId="6B5967FA" w14:textId="77777777" w:rsidR="004765AB" w:rsidRPr="00F90AF8" w:rsidRDefault="004765AB" w:rsidP="004765AB">
            <w:pPr>
              <w:ind w:left="-5"/>
              <w:jc w:val="center"/>
              <w:rPr>
                <w:bCs/>
                <w:sz w:val="20"/>
                <w:szCs w:val="20"/>
              </w:rPr>
            </w:pPr>
          </w:p>
        </w:tc>
        <w:tc>
          <w:tcPr>
            <w:tcW w:w="1276" w:type="dxa"/>
            <w:vMerge/>
            <w:tcBorders>
              <w:left w:val="nil"/>
              <w:bottom w:val="single" w:sz="8" w:space="0" w:color="000000"/>
              <w:right w:val="single" w:sz="4" w:space="0" w:color="auto"/>
            </w:tcBorders>
            <w:tcMar>
              <w:top w:w="15" w:type="dxa"/>
              <w:left w:w="107" w:type="dxa"/>
              <w:bottom w:w="0" w:type="dxa"/>
              <w:right w:w="107" w:type="dxa"/>
            </w:tcMar>
            <w:vAlign w:val="center"/>
          </w:tcPr>
          <w:p w14:paraId="5FF6D7C1" w14:textId="77777777" w:rsidR="004765AB" w:rsidRPr="00F90AF8" w:rsidRDefault="004765AB" w:rsidP="004765AB">
            <w:pPr>
              <w:jc w:val="center"/>
              <w:rPr>
                <w:b/>
                <w:bCs/>
                <w:sz w:val="20"/>
                <w:szCs w:val="20"/>
                <w:lang w:val="en-US"/>
              </w:rPr>
            </w:pPr>
          </w:p>
        </w:tc>
        <w:tc>
          <w:tcPr>
            <w:tcW w:w="2763" w:type="dxa"/>
            <w:tcBorders>
              <w:top w:val="single" w:sz="4" w:space="0" w:color="auto"/>
              <w:left w:val="single" w:sz="4" w:space="0" w:color="auto"/>
              <w:bottom w:val="single" w:sz="4" w:space="0" w:color="auto"/>
              <w:right w:val="single" w:sz="4" w:space="0" w:color="auto"/>
            </w:tcBorders>
            <w:tcMar>
              <w:top w:w="15" w:type="dxa"/>
              <w:left w:w="107" w:type="dxa"/>
              <w:bottom w:w="0" w:type="dxa"/>
              <w:right w:w="107" w:type="dxa"/>
            </w:tcMar>
          </w:tcPr>
          <w:p w14:paraId="1BC003B9" w14:textId="64D117D1" w:rsidR="004765AB" w:rsidRPr="00F90AF8" w:rsidRDefault="004765AB" w:rsidP="004765AB">
            <w:pPr>
              <w:jc w:val="center"/>
              <w:rPr>
                <w:b/>
                <w:color w:val="000000"/>
                <w:sz w:val="20"/>
                <w:szCs w:val="20"/>
              </w:rPr>
            </w:pPr>
          </w:p>
        </w:tc>
      </w:tr>
      <w:tr w:rsidR="003D460A" w:rsidRPr="00F90AF8" w14:paraId="2CB687E5" w14:textId="77777777" w:rsidTr="008B5116">
        <w:trPr>
          <w:trHeight w:val="20"/>
        </w:trPr>
        <w:tc>
          <w:tcPr>
            <w:tcW w:w="2269"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tcPr>
          <w:p w14:paraId="423C3DB8" w14:textId="297B13B4" w:rsidR="003D460A" w:rsidRPr="006576A9" w:rsidRDefault="00630C3D" w:rsidP="00FA7CCF">
            <w:pPr>
              <w:jc w:val="center"/>
              <w:rPr>
                <w:b/>
                <w:bCs/>
                <w:sz w:val="20"/>
                <w:szCs w:val="20"/>
              </w:rPr>
            </w:pPr>
            <w:r>
              <w:rPr>
                <w:rFonts w:eastAsia="Calibri"/>
                <w:b/>
                <w:sz w:val="20"/>
                <w:szCs w:val="20"/>
              </w:rPr>
              <w:t>2027</w:t>
            </w:r>
          </w:p>
        </w:tc>
        <w:tc>
          <w:tcPr>
            <w:tcW w:w="3543" w:type="dxa"/>
            <w:vMerge w:val="restart"/>
            <w:tcBorders>
              <w:top w:val="nil"/>
              <w:left w:val="single" w:sz="4" w:space="0" w:color="auto"/>
              <w:right w:val="single" w:sz="8" w:space="0" w:color="000000"/>
            </w:tcBorders>
            <w:vAlign w:val="center"/>
          </w:tcPr>
          <w:p w14:paraId="1C189E74" w14:textId="77777777" w:rsidR="003D460A" w:rsidRPr="00F90AF8" w:rsidRDefault="003D460A" w:rsidP="003D460A">
            <w:pPr>
              <w:ind w:left="-5"/>
              <w:jc w:val="center"/>
              <w:rPr>
                <w:bCs/>
                <w:sz w:val="20"/>
                <w:szCs w:val="20"/>
              </w:rPr>
            </w:pPr>
            <w:r w:rsidRPr="00F90AF8">
              <w:rPr>
                <w:bCs/>
                <w:sz w:val="20"/>
                <w:szCs w:val="20"/>
              </w:rPr>
              <w:t>Сжигание при технологических сбоях</w:t>
            </w:r>
          </w:p>
        </w:tc>
        <w:tc>
          <w:tcPr>
            <w:tcW w:w="1276" w:type="dxa"/>
            <w:vMerge w:val="restart"/>
            <w:tcBorders>
              <w:top w:val="nil"/>
              <w:left w:val="nil"/>
              <w:right w:val="single" w:sz="4" w:space="0" w:color="auto"/>
            </w:tcBorders>
            <w:tcMar>
              <w:top w:w="15" w:type="dxa"/>
              <w:left w:w="107" w:type="dxa"/>
              <w:bottom w:w="0" w:type="dxa"/>
              <w:right w:w="107" w:type="dxa"/>
            </w:tcMar>
            <w:vAlign w:val="center"/>
            <w:hideMark/>
          </w:tcPr>
          <w:p w14:paraId="77837D1D" w14:textId="77777777" w:rsidR="003D460A" w:rsidRPr="00F90AF8" w:rsidRDefault="003D460A" w:rsidP="003D460A">
            <w:pPr>
              <w:jc w:val="center"/>
              <w:rPr>
                <w:b/>
                <w:bCs/>
                <w:sz w:val="20"/>
                <w:szCs w:val="20"/>
              </w:rPr>
            </w:pPr>
            <w:r w:rsidRPr="00F90AF8">
              <w:rPr>
                <w:b/>
                <w:bCs/>
                <w:sz w:val="20"/>
                <w:szCs w:val="20"/>
                <w:lang w:val="en-US"/>
              </w:rPr>
              <w:t>V</w:t>
            </w:r>
            <w:r w:rsidRPr="00F90AF8">
              <w:rPr>
                <w:b/>
                <w:bCs/>
                <w:sz w:val="20"/>
                <w:szCs w:val="20"/>
                <w:vertAlign w:val="subscript"/>
              </w:rPr>
              <w:t>9</w:t>
            </w:r>
          </w:p>
        </w:tc>
        <w:tc>
          <w:tcPr>
            <w:tcW w:w="2763" w:type="dxa"/>
            <w:tcBorders>
              <w:top w:val="single" w:sz="4" w:space="0" w:color="auto"/>
              <w:left w:val="single" w:sz="4" w:space="0" w:color="auto"/>
              <w:bottom w:val="single" w:sz="4" w:space="0" w:color="auto"/>
              <w:right w:val="single" w:sz="4" w:space="0" w:color="auto"/>
            </w:tcBorders>
            <w:tcMar>
              <w:top w:w="15" w:type="dxa"/>
              <w:left w:w="107" w:type="dxa"/>
              <w:bottom w:w="0" w:type="dxa"/>
              <w:right w:w="107" w:type="dxa"/>
            </w:tcMar>
            <w:vAlign w:val="center"/>
          </w:tcPr>
          <w:p w14:paraId="0A63AB7D" w14:textId="77777777" w:rsidR="003D460A" w:rsidRPr="00F90AF8" w:rsidRDefault="003D460A" w:rsidP="003D460A">
            <w:pPr>
              <w:jc w:val="center"/>
              <w:rPr>
                <w:b/>
                <w:color w:val="000000"/>
                <w:sz w:val="20"/>
                <w:szCs w:val="20"/>
              </w:rPr>
            </w:pPr>
            <w:r>
              <w:rPr>
                <w:b/>
                <w:color w:val="000000"/>
                <w:sz w:val="20"/>
                <w:szCs w:val="20"/>
              </w:rPr>
              <w:t>0</w:t>
            </w:r>
          </w:p>
        </w:tc>
      </w:tr>
      <w:tr w:rsidR="003D460A" w:rsidRPr="00F90AF8" w14:paraId="342B8589" w14:textId="77777777" w:rsidTr="008B5116">
        <w:trPr>
          <w:trHeight w:val="20"/>
        </w:trPr>
        <w:tc>
          <w:tcPr>
            <w:tcW w:w="2269"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tcPr>
          <w:p w14:paraId="7188197B" w14:textId="406E6E9D" w:rsidR="003D460A" w:rsidRPr="006576A9" w:rsidRDefault="003D460A" w:rsidP="003D460A">
            <w:pPr>
              <w:jc w:val="center"/>
              <w:rPr>
                <w:b/>
                <w:bCs/>
                <w:sz w:val="20"/>
                <w:szCs w:val="20"/>
              </w:rPr>
            </w:pPr>
          </w:p>
        </w:tc>
        <w:tc>
          <w:tcPr>
            <w:tcW w:w="3543" w:type="dxa"/>
            <w:vMerge/>
            <w:tcBorders>
              <w:left w:val="single" w:sz="4" w:space="0" w:color="auto"/>
              <w:right w:val="single" w:sz="8" w:space="0" w:color="000000"/>
            </w:tcBorders>
            <w:vAlign w:val="center"/>
          </w:tcPr>
          <w:p w14:paraId="0D4673DB" w14:textId="77777777" w:rsidR="003D460A" w:rsidRPr="00F90AF8" w:rsidRDefault="003D460A" w:rsidP="003D460A">
            <w:pPr>
              <w:jc w:val="center"/>
              <w:rPr>
                <w:bCs/>
                <w:sz w:val="20"/>
                <w:szCs w:val="20"/>
              </w:rPr>
            </w:pPr>
          </w:p>
        </w:tc>
        <w:tc>
          <w:tcPr>
            <w:tcW w:w="1276" w:type="dxa"/>
            <w:vMerge/>
            <w:tcBorders>
              <w:left w:val="nil"/>
              <w:right w:val="single" w:sz="4" w:space="0" w:color="auto"/>
            </w:tcBorders>
            <w:tcMar>
              <w:top w:w="15" w:type="dxa"/>
              <w:left w:w="107" w:type="dxa"/>
              <w:bottom w:w="0" w:type="dxa"/>
              <w:right w:w="107" w:type="dxa"/>
            </w:tcMar>
            <w:vAlign w:val="center"/>
          </w:tcPr>
          <w:p w14:paraId="62D748E3" w14:textId="77777777" w:rsidR="003D460A" w:rsidRPr="00F90AF8" w:rsidRDefault="003D460A" w:rsidP="003D460A">
            <w:pPr>
              <w:jc w:val="center"/>
              <w:rPr>
                <w:b/>
                <w:bCs/>
                <w:sz w:val="20"/>
                <w:szCs w:val="20"/>
                <w:lang w:val="en-US"/>
              </w:rPr>
            </w:pPr>
          </w:p>
        </w:tc>
        <w:tc>
          <w:tcPr>
            <w:tcW w:w="2763" w:type="dxa"/>
            <w:tcBorders>
              <w:top w:val="single" w:sz="4" w:space="0" w:color="auto"/>
              <w:left w:val="single" w:sz="4" w:space="0" w:color="auto"/>
              <w:bottom w:val="single" w:sz="4" w:space="0" w:color="auto"/>
              <w:right w:val="single" w:sz="4" w:space="0" w:color="auto"/>
            </w:tcBorders>
            <w:tcMar>
              <w:top w:w="15" w:type="dxa"/>
              <w:left w:w="107" w:type="dxa"/>
              <w:bottom w:w="0" w:type="dxa"/>
              <w:right w:w="107" w:type="dxa"/>
            </w:tcMar>
            <w:vAlign w:val="center"/>
          </w:tcPr>
          <w:p w14:paraId="78140C5F" w14:textId="7BE4EF8F" w:rsidR="003D460A" w:rsidRPr="006576A9" w:rsidRDefault="003D460A" w:rsidP="003D460A">
            <w:pPr>
              <w:jc w:val="center"/>
              <w:rPr>
                <w:b/>
                <w:color w:val="000000"/>
                <w:sz w:val="20"/>
                <w:szCs w:val="20"/>
              </w:rPr>
            </w:pPr>
          </w:p>
        </w:tc>
      </w:tr>
      <w:tr w:rsidR="004765AB" w:rsidRPr="00F90AF8" w14:paraId="119EA9BF" w14:textId="77777777" w:rsidTr="008B5116">
        <w:trPr>
          <w:trHeight w:val="20"/>
        </w:trPr>
        <w:tc>
          <w:tcPr>
            <w:tcW w:w="2269"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tcPr>
          <w:p w14:paraId="04AE9757" w14:textId="170F1902" w:rsidR="004765AB" w:rsidRPr="006576A9" w:rsidRDefault="004765AB" w:rsidP="004765AB">
            <w:pPr>
              <w:jc w:val="center"/>
              <w:rPr>
                <w:b/>
                <w:bCs/>
                <w:sz w:val="20"/>
                <w:szCs w:val="20"/>
              </w:rPr>
            </w:pPr>
          </w:p>
        </w:tc>
        <w:tc>
          <w:tcPr>
            <w:tcW w:w="3543" w:type="dxa"/>
            <w:vMerge/>
            <w:tcBorders>
              <w:left w:val="single" w:sz="4" w:space="0" w:color="auto"/>
              <w:bottom w:val="single" w:sz="8" w:space="0" w:color="000000"/>
              <w:right w:val="single" w:sz="8" w:space="0" w:color="000000"/>
            </w:tcBorders>
            <w:vAlign w:val="center"/>
          </w:tcPr>
          <w:p w14:paraId="38F08B6B" w14:textId="77777777" w:rsidR="004765AB" w:rsidRPr="00F90AF8" w:rsidRDefault="004765AB" w:rsidP="004765AB">
            <w:pPr>
              <w:jc w:val="center"/>
              <w:rPr>
                <w:bCs/>
                <w:sz w:val="20"/>
                <w:szCs w:val="20"/>
              </w:rPr>
            </w:pPr>
          </w:p>
        </w:tc>
        <w:tc>
          <w:tcPr>
            <w:tcW w:w="1276" w:type="dxa"/>
            <w:vMerge/>
            <w:tcBorders>
              <w:left w:val="nil"/>
              <w:bottom w:val="single" w:sz="8" w:space="0" w:color="000000"/>
              <w:right w:val="single" w:sz="4" w:space="0" w:color="auto"/>
            </w:tcBorders>
            <w:tcMar>
              <w:top w:w="15" w:type="dxa"/>
              <w:left w:w="107" w:type="dxa"/>
              <w:bottom w:w="0" w:type="dxa"/>
              <w:right w:w="107" w:type="dxa"/>
            </w:tcMar>
            <w:vAlign w:val="center"/>
          </w:tcPr>
          <w:p w14:paraId="7F216527" w14:textId="77777777" w:rsidR="004765AB" w:rsidRPr="00F90AF8" w:rsidRDefault="004765AB" w:rsidP="004765AB">
            <w:pPr>
              <w:jc w:val="center"/>
              <w:rPr>
                <w:b/>
                <w:bCs/>
                <w:sz w:val="20"/>
                <w:szCs w:val="20"/>
                <w:lang w:val="en-US"/>
              </w:rPr>
            </w:pPr>
          </w:p>
        </w:tc>
        <w:tc>
          <w:tcPr>
            <w:tcW w:w="2763" w:type="dxa"/>
            <w:tcBorders>
              <w:top w:val="single" w:sz="4" w:space="0" w:color="auto"/>
              <w:left w:val="single" w:sz="4" w:space="0" w:color="auto"/>
              <w:bottom w:val="single" w:sz="4" w:space="0" w:color="auto"/>
              <w:right w:val="single" w:sz="4" w:space="0" w:color="auto"/>
            </w:tcBorders>
            <w:tcMar>
              <w:top w:w="15" w:type="dxa"/>
              <w:left w:w="107" w:type="dxa"/>
              <w:bottom w:w="0" w:type="dxa"/>
              <w:right w:w="107" w:type="dxa"/>
            </w:tcMar>
            <w:vAlign w:val="center"/>
          </w:tcPr>
          <w:p w14:paraId="3F328ED7" w14:textId="448B8B43" w:rsidR="004765AB" w:rsidRPr="006576A9" w:rsidRDefault="004765AB" w:rsidP="004765AB">
            <w:pPr>
              <w:jc w:val="center"/>
              <w:rPr>
                <w:b/>
                <w:color w:val="000000"/>
                <w:sz w:val="20"/>
                <w:szCs w:val="20"/>
              </w:rPr>
            </w:pPr>
          </w:p>
        </w:tc>
      </w:tr>
      <w:tr w:rsidR="003D460A" w:rsidRPr="00F90AF8" w14:paraId="12A56DCD" w14:textId="77777777" w:rsidTr="008B5116">
        <w:trPr>
          <w:trHeight w:val="20"/>
        </w:trPr>
        <w:tc>
          <w:tcPr>
            <w:tcW w:w="2269"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tcPr>
          <w:p w14:paraId="0EE2BD7C" w14:textId="7B0CF7AF" w:rsidR="003D460A" w:rsidRPr="006576A9" w:rsidRDefault="00630C3D" w:rsidP="00FA7CCF">
            <w:pPr>
              <w:jc w:val="center"/>
              <w:rPr>
                <w:b/>
                <w:bCs/>
                <w:sz w:val="20"/>
                <w:szCs w:val="20"/>
              </w:rPr>
            </w:pPr>
            <w:r>
              <w:rPr>
                <w:rFonts w:eastAsia="Calibri"/>
                <w:b/>
                <w:sz w:val="20"/>
                <w:szCs w:val="20"/>
              </w:rPr>
              <w:t>2027</w:t>
            </w:r>
          </w:p>
        </w:tc>
        <w:tc>
          <w:tcPr>
            <w:tcW w:w="3543" w:type="dxa"/>
            <w:vMerge w:val="restart"/>
            <w:tcBorders>
              <w:left w:val="single" w:sz="4" w:space="0" w:color="auto"/>
              <w:right w:val="single" w:sz="8" w:space="0" w:color="000000"/>
            </w:tcBorders>
            <w:vAlign w:val="center"/>
          </w:tcPr>
          <w:p w14:paraId="2B8C0142" w14:textId="77777777" w:rsidR="003D460A" w:rsidRPr="00F90AF8" w:rsidRDefault="003D460A" w:rsidP="003D460A">
            <w:pPr>
              <w:jc w:val="center"/>
              <w:rPr>
                <w:b/>
                <w:bCs/>
                <w:sz w:val="20"/>
                <w:szCs w:val="20"/>
              </w:rPr>
            </w:pPr>
            <w:r w:rsidRPr="00F90AF8">
              <w:rPr>
                <w:b/>
                <w:bCs/>
                <w:sz w:val="20"/>
                <w:szCs w:val="20"/>
              </w:rPr>
              <w:t>ИТОГО:</w:t>
            </w:r>
          </w:p>
        </w:tc>
        <w:tc>
          <w:tcPr>
            <w:tcW w:w="1276" w:type="dxa"/>
            <w:vMerge w:val="restart"/>
            <w:tcBorders>
              <w:top w:val="nil"/>
              <w:left w:val="nil"/>
              <w:right w:val="single" w:sz="4" w:space="0" w:color="auto"/>
            </w:tcBorders>
            <w:tcMar>
              <w:top w:w="15" w:type="dxa"/>
              <w:left w:w="107" w:type="dxa"/>
              <w:bottom w:w="0" w:type="dxa"/>
              <w:right w:w="107" w:type="dxa"/>
            </w:tcMar>
            <w:vAlign w:val="center"/>
          </w:tcPr>
          <w:p w14:paraId="35191832" w14:textId="77777777" w:rsidR="003D460A" w:rsidRPr="00F90AF8" w:rsidRDefault="003D460A" w:rsidP="003D460A">
            <w:pPr>
              <w:jc w:val="center"/>
              <w:rPr>
                <w:b/>
                <w:bCs/>
                <w:sz w:val="20"/>
                <w:szCs w:val="20"/>
                <w:lang w:val="en-US"/>
              </w:rPr>
            </w:pPr>
            <w:proofErr w:type="spellStart"/>
            <w:r w:rsidRPr="00F90AF8">
              <w:rPr>
                <w:b/>
                <w:bCs/>
                <w:sz w:val="20"/>
                <w:szCs w:val="20"/>
                <w:lang w:val="en-US"/>
              </w:rPr>
              <w:t>Vv</w:t>
            </w:r>
            <w:proofErr w:type="spellEnd"/>
          </w:p>
        </w:tc>
        <w:tc>
          <w:tcPr>
            <w:tcW w:w="2763" w:type="dxa"/>
            <w:tcBorders>
              <w:top w:val="single" w:sz="4" w:space="0" w:color="auto"/>
              <w:left w:val="single" w:sz="4" w:space="0" w:color="auto"/>
              <w:bottom w:val="single" w:sz="4" w:space="0" w:color="auto"/>
              <w:right w:val="single" w:sz="4" w:space="0" w:color="auto"/>
            </w:tcBorders>
            <w:tcMar>
              <w:top w:w="15" w:type="dxa"/>
              <w:left w:w="107" w:type="dxa"/>
              <w:bottom w:w="0" w:type="dxa"/>
              <w:right w:w="107" w:type="dxa"/>
            </w:tcMar>
            <w:vAlign w:val="center"/>
          </w:tcPr>
          <w:p w14:paraId="1EC1FA20" w14:textId="77777777" w:rsidR="003D460A" w:rsidRPr="00F90AF8" w:rsidRDefault="003D460A" w:rsidP="003D460A">
            <w:pPr>
              <w:jc w:val="center"/>
              <w:rPr>
                <w:b/>
                <w:color w:val="000000"/>
                <w:sz w:val="20"/>
                <w:szCs w:val="20"/>
              </w:rPr>
            </w:pPr>
            <w:r>
              <w:rPr>
                <w:b/>
                <w:color w:val="000000"/>
                <w:sz w:val="20"/>
                <w:szCs w:val="20"/>
              </w:rPr>
              <w:t>0</w:t>
            </w:r>
          </w:p>
        </w:tc>
      </w:tr>
      <w:tr w:rsidR="003D460A" w:rsidRPr="00F90AF8" w14:paraId="12A13B3F" w14:textId="77777777" w:rsidTr="008B5116">
        <w:trPr>
          <w:trHeight w:val="20"/>
        </w:trPr>
        <w:tc>
          <w:tcPr>
            <w:tcW w:w="2269"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tcPr>
          <w:p w14:paraId="6F721295" w14:textId="0BE07473" w:rsidR="003D460A" w:rsidRPr="006576A9" w:rsidRDefault="003D460A" w:rsidP="003D460A">
            <w:pPr>
              <w:jc w:val="center"/>
              <w:rPr>
                <w:b/>
                <w:bCs/>
                <w:sz w:val="20"/>
                <w:szCs w:val="20"/>
              </w:rPr>
            </w:pPr>
          </w:p>
        </w:tc>
        <w:tc>
          <w:tcPr>
            <w:tcW w:w="3543" w:type="dxa"/>
            <w:vMerge/>
            <w:tcBorders>
              <w:left w:val="single" w:sz="4" w:space="0" w:color="auto"/>
              <w:right w:val="single" w:sz="8" w:space="0" w:color="000000"/>
            </w:tcBorders>
            <w:vAlign w:val="center"/>
          </w:tcPr>
          <w:p w14:paraId="063FD86A" w14:textId="77777777" w:rsidR="003D460A" w:rsidRPr="00F90AF8" w:rsidRDefault="003D460A" w:rsidP="003D460A">
            <w:pPr>
              <w:rPr>
                <w:b/>
                <w:bCs/>
                <w:sz w:val="20"/>
                <w:szCs w:val="20"/>
              </w:rPr>
            </w:pPr>
          </w:p>
        </w:tc>
        <w:tc>
          <w:tcPr>
            <w:tcW w:w="1276" w:type="dxa"/>
            <w:vMerge/>
            <w:tcBorders>
              <w:left w:val="nil"/>
              <w:right w:val="single" w:sz="4" w:space="0" w:color="auto"/>
            </w:tcBorders>
            <w:tcMar>
              <w:top w:w="15" w:type="dxa"/>
              <w:left w:w="107" w:type="dxa"/>
              <w:bottom w:w="0" w:type="dxa"/>
              <w:right w:w="107" w:type="dxa"/>
            </w:tcMar>
            <w:vAlign w:val="center"/>
          </w:tcPr>
          <w:p w14:paraId="5A5E1EC4" w14:textId="77777777" w:rsidR="003D460A" w:rsidRPr="00F90AF8" w:rsidRDefault="003D460A" w:rsidP="003D460A">
            <w:pPr>
              <w:jc w:val="center"/>
              <w:rPr>
                <w:b/>
                <w:bCs/>
                <w:sz w:val="20"/>
                <w:szCs w:val="20"/>
                <w:lang w:val="en-US"/>
              </w:rPr>
            </w:pPr>
          </w:p>
        </w:tc>
        <w:tc>
          <w:tcPr>
            <w:tcW w:w="2763" w:type="dxa"/>
            <w:tcBorders>
              <w:top w:val="single" w:sz="4" w:space="0" w:color="auto"/>
              <w:left w:val="single" w:sz="4" w:space="0" w:color="auto"/>
              <w:bottom w:val="single" w:sz="4" w:space="0" w:color="auto"/>
              <w:right w:val="single" w:sz="4" w:space="0" w:color="auto"/>
            </w:tcBorders>
            <w:tcMar>
              <w:top w:w="15" w:type="dxa"/>
              <w:left w:w="107" w:type="dxa"/>
              <w:bottom w:w="0" w:type="dxa"/>
              <w:right w:w="107" w:type="dxa"/>
            </w:tcMar>
          </w:tcPr>
          <w:p w14:paraId="67CF313F" w14:textId="3CE01726" w:rsidR="003D460A" w:rsidRPr="00F90AF8" w:rsidRDefault="003D460A" w:rsidP="003D460A">
            <w:pPr>
              <w:jc w:val="center"/>
              <w:rPr>
                <w:b/>
                <w:color w:val="000000"/>
                <w:sz w:val="20"/>
                <w:szCs w:val="20"/>
              </w:rPr>
            </w:pPr>
          </w:p>
        </w:tc>
      </w:tr>
      <w:tr w:rsidR="004765AB" w:rsidRPr="00F90AF8" w14:paraId="51AF65ED" w14:textId="77777777" w:rsidTr="008B5116">
        <w:trPr>
          <w:trHeight w:val="20"/>
        </w:trPr>
        <w:tc>
          <w:tcPr>
            <w:tcW w:w="2269"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tcPr>
          <w:p w14:paraId="4E6A8EF1" w14:textId="5E9C0D99" w:rsidR="004765AB" w:rsidRPr="006576A9" w:rsidRDefault="004765AB" w:rsidP="004765AB">
            <w:pPr>
              <w:jc w:val="center"/>
              <w:rPr>
                <w:b/>
                <w:bCs/>
                <w:sz w:val="20"/>
                <w:szCs w:val="20"/>
              </w:rPr>
            </w:pPr>
          </w:p>
        </w:tc>
        <w:tc>
          <w:tcPr>
            <w:tcW w:w="3543" w:type="dxa"/>
            <w:vMerge/>
            <w:tcBorders>
              <w:left w:val="single" w:sz="4" w:space="0" w:color="auto"/>
              <w:bottom w:val="single" w:sz="8" w:space="0" w:color="000000"/>
              <w:right w:val="single" w:sz="8" w:space="0" w:color="000000"/>
            </w:tcBorders>
            <w:vAlign w:val="center"/>
          </w:tcPr>
          <w:p w14:paraId="68FA9016" w14:textId="77777777" w:rsidR="004765AB" w:rsidRPr="00F90AF8" w:rsidRDefault="004765AB" w:rsidP="004765AB">
            <w:pPr>
              <w:rPr>
                <w:b/>
                <w:bCs/>
                <w:sz w:val="20"/>
                <w:szCs w:val="20"/>
              </w:rPr>
            </w:pPr>
          </w:p>
        </w:tc>
        <w:tc>
          <w:tcPr>
            <w:tcW w:w="1276" w:type="dxa"/>
            <w:vMerge/>
            <w:tcBorders>
              <w:left w:val="nil"/>
              <w:bottom w:val="single" w:sz="8" w:space="0" w:color="000000"/>
              <w:right w:val="single" w:sz="4" w:space="0" w:color="auto"/>
            </w:tcBorders>
            <w:tcMar>
              <w:top w:w="15" w:type="dxa"/>
              <w:left w:w="107" w:type="dxa"/>
              <w:bottom w:w="0" w:type="dxa"/>
              <w:right w:w="107" w:type="dxa"/>
            </w:tcMar>
            <w:vAlign w:val="center"/>
          </w:tcPr>
          <w:p w14:paraId="6F768257" w14:textId="77777777" w:rsidR="004765AB" w:rsidRPr="00F90AF8" w:rsidRDefault="004765AB" w:rsidP="004765AB">
            <w:pPr>
              <w:jc w:val="center"/>
              <w:rPr>
                <w:b/>
                <w:bCs/>
                <w:sz w:val="20"/>
                <w:szCs w:val="20"/>
                <w:lang w:val="en-US"/>
              </w:rPr>
            </w:pPr>
          </w:p>
        </w:tc>
        <w:tc>
          <w:tcPr>
            <w:tcW w:w="2763" w:type="dxa"/>
            <w:tcBorders>
              <w:top w:val="single" w:sz="4" w:space="0" w:color="auto"/>
              <w:left w:val="single" w:sz="4" w:space="0" w:color="auto"/>
              <w:bottom w:val="single" w:sz="4" w:space="0" w:color="auto"/>
              <w:right w:val="single" w:sz="4" w:space="0" w:color="auto"/>
            </w:tcBorders>
            <w:tcMar>
              <w:top w:w="15" w:type="dxa"/>
              <w:left w:w="107" w:type="dxa"/>
              <w:bottom w:w="0" w:type="dxa"/>
              <w:right w:w="107" w:type="dxa"/>
            </w:tcMar>
          </w:tcPr>
          <w:p w14:paraId="30734874" w14:textId="386A571E" w:rsidR="004765AB" w:rsidRPr="00F90AF8" w:rsidRDefault="004765AB" w:rsidP="004765AB">
            <w:pPr>
              <w:jc w:val="center"/>
              <w:rPr>
                <w:b/>
                <w:color w:val="000000"/>
                <w:sz w:val="20"/>
                <w:szCs w:val="20"/>
              </w:rPr>
            </w:pPr>
          </w:p>
        </w:tc>
      </w:tr>
    </w:tbl>
    <w:p w14:paraId="50E6227E" w14:textId="77777777" w:rsidR="000F6A52" w:rsidRPr="006F3834" w:rsidRDefault="000F6A52" w:rsidP="000F6A52">
      <w:pPr>
        <w:ind w:firstLine="567"/>
        <w:jc w:val="both"/>
        <w:rPr>
          <w:bCs/>
          <w:sz w:val="20"/>
          <w:szCs w:val="20"/>
          <w:lang w:eastAsia="en-US"/>
        </w:rPr>
      </w:pPr>
    </w:p>
    <w:p w14:paraId="27C61D1B" w14:textId="77777777" w:rsidR="00361CDB" w:rsidRPr="000F6A52" w:rsidRDefault="00361CDB" w:rsidP="00673761">
      <w:pPr>
        <w:ind w:firstLine="567"/>
        <w:jc w:val="both"/>
        <w:rPr>
          <w:b/>
          <w:i/>
          <w:sz w:val="20"/>
          <w:szCs w:val="20"/>
        </w:rPr>
      </w:pPr>
    </w:p>
    <w:sectPr w:rsidR="00361CDB" w:rsidRPr="000F6A52" w:rsidSect="0016660E">
      <w:headerReference w:type="even" r:id="rId59"/>
      <w:headerReference w:type="default" r:id="rId60"/>
      <w:footerReference w:type="default" r:id="rId61"/>
      <w:pgSz w:w="11906" w:h="16838"/>
      <w:pgMar w:top="851" w:right="851" w:bottom="709" w:left="1701" w:header="426" w:footer="10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9B6354" w14:textId="77777777" w:rsidR="000A496A" w:rsidRDefault="000A496A" w:rsidP="00770763">
      <w:r>
        <w:separator/>
      </w:r>
    </w:p>
  </w:endnote>
  <w:endnote w:type="continuationSeparator" w:id="0">
    <w:p w14:paraId="4F0A7702" w14:textId="77777777" w:rsidR="000A496A" w:rsidRDefault="000A496A" w:rsidP="007707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Bold">
    <w:altName w:val="MV Boli"/>
    <w:charset w:val="00"/>
    <w:family w:val="auto"/>
    <w:pitch w:val="default"/>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LiSu">
    <w:altName w:val="Microsoft YaHei"/>
    <w:charset w:val="86"/>
    <w:family w:val="modern"/>
    <w:pitch w:val="fixed"/>
    <w:sig w:usb0="00000001" w:usb1="080E0000" w:usb2="00000010" w:usb3="00000000" w:csb0="00040000"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4002EFF" w:usb1="C000E47F" w:usb2="00000009" w:usb3="00000000" w:csb0="000001FF" w:csb1="00000000"/>
  </w:font>
  <w:font w:name="Franklin Gothic Medium Cond">
    <w:charset w:val="00"/>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Consolas">
    <w:panose1 w:val="020B0609020204030204"/>
    <w:charset w:val="CC"/>
    <w:family w:val="modern"/>
    <w:pitch w:val="fixed"/>
    <w:sig w:usb0="E00006FF" w:usb1="0000FCFF" w:usb2="00000001" w:usb3="00000000" w:csb0="0000019F" w:csb1="00000000"/>
  </w:font>
  <w:font w:name="Proxy 9">
    <w:charset w:val="CC"/>
    <w:family w:val="auto"/>
    <w:pitch w:val="variable"/>
    <w:sig w:usb0="A0002AA7" w:usb1="00000000" w:usb2="00000000" w:usb3="00000000" w:csb0="000001FF" w:csb1="00000000"/>
  </w:font>
  <w:font w:name="NTTimes/Cyrillic">
    <w:altName w:val="Times New Roman"/>
    <w:charset w:val="CC"/>
    <w:family w:val="swiss"/>
    <w:pitch w:val="variable"/>
    <w:sig w:usb0="20007A87" w:usb1="80000000" w:usb2="00000008"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TE2034DC0t00">
    <w:altName w:val="Calibri"/>
    <w:panose1 w:val="00000000000000000000"/>
    <w:charset w:val="CC"/>
    <w:family w:val="swiss"/>
    <w:notTrueType/>
    <w:pitch w:val="default"/>
    <w:sig w:usb0="00000201" w:usb1="00000000" w:usb2="00000000" w:usb3="00000000" w:csb0="00000004" w:csb1="00000000"/>
  </w:font>
  <w:font w:name="Arial CYR">
    <w:panose1 w:val="020B0604020202020204"/>
    <w:charset w:val="CC"/>
    <w:family w:val="swiss"/>
    <w:pitch w:val="variable"/>
    <w:sig w:usb0="E0002AFF" w:usb1="C0007843" w:usb2="00000009" w:usb3="00000000" w:csb0="000001FF" w:csb1="00000000"/>
  </w:font>
  <w:font w:name="Journal">
    <w:altName w:val="Courier New"/>
    <w:charset w:val="00"/>
    <w:family w:val="roman"/>
    <w:pitch w:val="variable"/>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Times New Roman CYR">
    <w:panose1 w:val="02020603050405020304"/>
    <w:charset w:val="CC"/>
    <w:family w:val="roman"/>
    <w:pitch w:val="variable"/>
    <w:sig w:usb0="E0002AFF" w:usb1="C0007841" w:usb2="00000009" w:usb3="00000000" w:csb0="000001FF" w:csb1="00000000"/>
  </w:font>
  <w:font w:name="Times/Kazakh">
    <w:altName w:val="Times New Roman"/>
    <w:charset w:val="00"/>
    <w:family w:val="auto"/>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DejaVu LGC Sans">
    <w:altName w:val="Times New Roman"/>
    <w:charset w:val="00"/>
    <w:family w:val="auto"/>
    <w:pitch w:val="variable"/>
    <w:sig w:usb0="00000003" w:usb1="00000000" w:usb2="00000000" w:usb3="00000000" w:csb0="00000001" w:csb1="00000000"/>
  </w:font>
  <w:font w:name="Helvetica">
    <w:panose1 w:val="020B0504020202020204"/>
    <w:charset w:val="00"/>
    <w:family w:val="swiss"/>
    <w:notTrueType/>
    <w:pitch w:val="variable"/>
    <w:sig w:usb0="00000003" w:usb1="00000000" w:usb2="00000000" w:usb3="00000000" w:csb0="00000001" w:csb1="00000000"/>
  </w:font>
  <w:font w:name="CyrillicHelvet">
    <w:altName w:val="Times New Roman"/>
    <w:charset w:val="00"/>
    <w:family w:val="auto"/>
    <w:pitch w:val="variable"/>
    <w:sig w:usb0="00000203" w:usb1="00000000" w:usb2="00000000" w:usb3="00000000" w:csb0="00000005" w:csb1="00000000"/>
  </w:font>
  <w:font w:name="Malgun Gothic">
    <w:panose1 w:val="020B0503020000020004"/>
    <w:charset w:val="81"/>
    <w:family w:val="swiss"/>
    <w:pitch w:val="variable"/>
    <w:sig w:usb0="9000002F" w:usb1="29D77CFB" w:usb2="00000012" w:usb3="00000000" w:csb0="00080001" w:csb1="00000000"/>
  </w:font>
  <w:font w:name="ISOCPEUR">
    <w:charset w:val="CC"/>
    <w:family w:val="swiss"/>
    <w:pitch w:val="variable"/>
    <w:sig w:usb0="00000287" w:usb1="00000000" w:usb2="00000000" w:usb3="00000000" w:csb0="0000009F" w:csb1="00000000"/>
  </w:font>
  <w:font w:name="Times New Roman KK EK">
    <w:altName w:val="Times New Roman"/>
    <w:charset w:val="00"/>
    <w:family w:val="roman"/>
    <w:pitch w:val="variable"/>
    <w:sig w:usb0="00000287" w:usb1="00000000" w:usb2="00000000" w:usb3="00000000" w:csb0="0000009F" w:csb1="00000000"/>
  </w:font>
  <w:font w:name="IKEZHZ+TTE297C070t00">
    <w:altName w:val="TT E 29 7 C 07 0t"/>
    <w:panose1 w:val="00000000000000000000"/>
    <w:charset w:val="CC"/>
    <w:family w:val="swiss"/>
    <w:notTrueType/>
    <w:pitch w:val="default"/>
    <w:sig w:usb0="00000201" w:usb1="00000000" w:usb2="00000000" w:usb3="00000000" w:csb0="00000004" w:csb1="00000000"/>
  </w:font>
  <w:font w:name="Готика2.">
    <w:altName w:val="Arial"/>
    <w:panose1 w:val="00000000000000000000"/>
    <w:charset w:val="CC"/>
    <w:family w:val="swiss"/>
    <w:notTrueType/>
    <w:pitch w:val="default"/>
    <w:sig w:usb0="00000201" w:usb1="00000000" w:usb2="00000000" w:usb3="00000000" w:csb0="00000004" w:csb1="00000000"/>
  </w:font>
  <w:font w:name="NTHelvetica/Cyrillic">
    <w:altName w:val="Times New Roman"/>
    <w:panose1 w:val="00000000000000000000"/>
    <w:charset w:val="00"/>
    <w:family w:val="auto"/>
    <w:notTrueType/>
    <w:pitch w:val="variable"/>
    <w:sig w:usb0="00000003" w:usb1="00000000" w:usb2="00000000" w:usb3="00000000" w:csb0="00000001" w:csb1="00000000"/>
  </w:font>
  <w:font w:name="MS PGothic">
    <w:panose1 w:val="020B0600070205080204"/>
    <w:charset w:val="80"/>
    <w:family w:val="swiss"/>
    <w:pitch w:val="variable"/>
    <w:sig w:usb0="E00002FF" w:usb1="6AC7FDFB" w:usb2="08000012" w:usb3="00000000" w:csb0="0002009F" w:csb1="00000000"/>
  </w:font>
  <w:font w:name="SimHei">
    <w:altName w:val="黑体"/>
    <w:panose1 w:val="02010600030101010101"/>
    <w:charset w:val="86"/>
    <w:family w:val="modern"/>
    <w:pitch w:val="fixed"/>
    <w:sig w:usb0="800002BF" w:usb1="38CF7CFA" w:usb2="00000016" w:usb3="00000000" w:csb0="00040001" w:csb1="00000000"/>
  </w:font>
  <w:font w:name="AngsanaUPC">
    <w:charset w:val="DE"/>
    <w:family w:val="roman"/>
    <w:pitch w:val="variable"/>
    <w:sig w:usb0="81000003" w:usb1="00000000" w:usb2="00000000" w:usb3="00000000" w:csb0="00010001" w:csb1="00000000"/>
  </w:font>
  <w:font w:name="Trebuchet MS">
    <w:panose1 w:val="020B0603020202020204"/>
    <w:charset w:val="CC"/>
    <w:family w:val="swiss"/>
    <w:pitch w:val="variable"/>
    <w:sig w:usb0="00000687" w:usb1="00000000" w:usb2="00000000" w:usb3="00000000" w:csb0="0000009F" w:csb1="00000000"/>
  </w:font>
  <w:font w:name="Palatino Linotype">
    <w:panose1 w:val="02040502050505030304"/>
    <w:charset w:val="CC"/>
    <w:family w:val="roman"/>
    <w:pitch w:val="variable"/>
    <w:sig w:usb0="E0000287" w:usb1="40000013" w:usb2="00000000" w:usb3="00000000" w:csb0="0000019F" w:csb1="00000000"/>
  </w:font>
  <w:font w:name="NTTierce">
    <w:altName w:val="Times New Roman"/>
    <w:panose1 w:val="00000000000000000000"/>
    <w:charset w:val="00"/>
    <w:family w:val="auto"/>
    <w:notTrueType/>
    <w:pitch w:val="default"/>
    <w:sig w:usb0="00000003" w:usb1="00000000" w:usb2="00000000" w:usb3="00000000" w:csb0="00000001" w:csb1="00000000"/>
  </w:font>
  <w:font w:name="Century Gothic">
    <w:panose1 w:val="020B0502020202020204"/>
    <w:charset w:val="CC"/>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4319304"/>
      <w:docPartObj>
        <w:docPartGallery w:val="Page Numbers (Bottom of Page)"/>
        <w:docPartUnique/>
      </w:docPartObj>
    </w:sdtPr>
    <w:sdtContent>
      <w:p w14:paraId="3F0191ED" w14:textId="53B396AB" w:rsidR="00B87CA2" w:rsidRDefault="00B87CA2" w:rsidP="002E01B1">
        <w:pPr>
          <w:pStyle w:val="afa"/>
          <w:pBdr>
            <w:top w:val="single" w:sz="4" w:space="1" w:color="auto"/>
          </w:pBdr>
          <w:jc w:val="right"/>
        </w:pPr>
        <w:r>
          <w:fldChar w:fldCharType="begin"/>
        </w:r>
        <w:r>
          <w:instrText>PAGE   \* MERGEFORMAT</w:instrText>
        </w:r>
        <w:r>
          <w:fldChar w:fldCharType="separate"/>
        </w:r>
        <w:r w:rsidR="00630C3D">
          <w:rPr>
            <w:noProof/>
          </w:rPr>
          <w:t>2</w:t>
        </w:r>
        <w:r>
          <w:fldChar w:fldCharType="end"/>
        </w:r>
      </w:p>
    </w:sdtContent>
  </w:sdt>
  <w:p w14:paraId="3A480FE2" w14:textId="77777777" w:rsidR="00B87CA2" w:rsidRPr="002E01B1" w:rsidRDefault="00B87CA2" w:rsidP="002E01B1">
    <w:pPr>
      <w:pStyle w:val="af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0277323"/>
      <w:docPartObj>
        <w:docPartGallery w:val="Page Numbers (Bottom of Page)"/>
        <w:docPartUnique/>
      </w:docPartObj>
    </w:sdtPr>
    <w:sdtContent>
      <w:p w14:paraId="4C5DA6ED" w14:textId="15860C1E" w:rsidR="00B87CA2" w:rsidRDefault="00B87CA2" w:rsidP="006E68A4">
        <w:pPr>
          <w:pStyle w:val="afa"/>
          <w:pBdr>
            <w:top w:val="single" w:sz="4" w:space="1" w:color="auto"/>
          </w:pBdr>
          <w:jc w:val="right"/>
        </w:pPr>
        <w:r>
          <w:fldChar w:fldCharType="begin"/>
        </w:r>
        <w:r>
          <w:instrText>PAGE   \* MERGEFORMAT</w:instrText>
        </w:r>
        <w:r>
          <w:fldChar w:fldCharType="separate"/>
        </w:r>
        <w:r w:rsidR="00630C3D">
          <w:rPr>
            <w:noProof/>
          </w:rPr>
          <w:t>5</w:t>
        </w:r>
        <w:r>
          <w:fldChar w:fldCharType="end"/>
        </w:r>
      </w:p>
    </w:sdtContent>
  </w:sdt>
  <w:p w14:paraId="3FD9A365" w14:textId="77777777" w:rsidR="00B87CA2" w:rsidRPr="002D40C0" w:rsidRDefault="00B87CA2" w:rsidP="002D40C0">
    <w:pPr>
      <w:pStyle w:val="af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0632911"/>
      <w:docPartObj>
        <w:docPartGallery w:val="Page Numbers (Bottom of Page)"/>
        <w:docPartUnique/>
      </w:docPartObj>
    </w:sdtPr>
    <w:sdtContent>
      <w:p w14:paraId="086194C8" w14:textId="2B4D5245" w:rsidR="00B87CA2" w:rsidRDefault="00B87CA2" w:rsidP="0001265C">
        <w:pPr>
          <w:pStyle w:val="afa"/>
          <w:pBdr>
            <w:top w:val="single" w:sz="4" w:space="1" w:color="auto"/>
          </w:pBdr>
          <w:jc w:val="right"/>
        </w:pPr>
        <w:r>
          <w:fldChar w:fldCharType="begin"/>
        </w:r>
        <w:r>
          <w:instrText>PAGE   \* MERGEFORMAT</w:instrText>
        </w:r>
        <w:r>
          <w:fldChar w:fldCharType="separate"/>
        </w:r>
        <w:r w:rsidR="00630C3D">
          <w:rPr>
            <w:noProof/>
          </w:rPr>
          <w:t>13</w:t>
        </w:r>
        <w:r>
          <w:fldChar w:fldCharType="end"/>
        </w:r>
      </w:p>
    </w:sdtContent>
  </w:sdt>
  <w:p w14:paraId="2295602D" w14:textId="77777777" w:rsidR="00B87CA2" w:rsidRPr="00431455" w:rsidRDefault="00B87CA2" w:rsidP="00431455">
    <w:pPr>
      <w:pStyle w:val="af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38560410"/>
      <w:docPartObj>
        <w:docPartGallery w:val="Page Numbers (Bottom of Page)"/>
        <w:docPartUnique/>
      </w:docPartObj>
    </w:sdtPr>
    <w:sdtContent>
      <w:p w14:paraId="3DDF56DC" w14:textId="36FDD39D" w:rsidR="00B87CA2" w:rsidRDefault="00B87CA2" w:rsidP="00FB573E">
        <w:pPr>
          <w:pStyle w:val="afa"/>
          <w:pBdr>
            <w:top w:val="single" w:sz="4" w:space="1" w:color="auto"/>
          </w:pBdr>
          <w:jc w:val="right"/>
        </w:pPr>
        <w:r>
          <w:fldChar w:fldCharType="begin"/>
        </w:r>
        <w:r>
          <w:instrText>PAGE   \* MERGEFORMAT</w:instrText>
        </w:r>
        <w:r>
          <w:fldChar w:fldCharType="separate"/>
        </w:r>
        <w:r w:rsidR="00630C3D">
          <w:rPr>
            <w:noProof/>
          </w:rPr>
          <w:t>22</w:t>
        </w:r>
        <w:r>
          <w:fldChar w:fldCharType="end"/>
        </w:r>
      </w:p>
    </w:sdtContent>
  </w:sdt>
  <w:p w14:paraId="3C141169" w14:textId="77777777" w:rsidR="00B87CA2" w:rsidRPr="000D5FF3" w:rsidRDefault="00B87CA2" w:rsidP="000D5FF3">
    <w:pPr>
      <w:pStyle w:val="af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BF5C3" w14:textId="77777777" w:rsidR="00B87CA2" w:rsidRDefault="00B87CA2" w:rsidP="00FB573E">
    <w:pPr>
      <w:pStyle w:val="afa"/>
      <w:pBdr>
        <w:top w:val="single" w:sz="4" w:space="1" w:color="auto"/>
      </w:pBdr>
      <w:jc w:val="right"/>
    </w:pPr>
  </w:p>
  <w:p w14:paraId="6CD02117" w14:textId="77777777" w:rsidR="00B87CA2" w:rsidRPr="000D5FF3" w:rsidRDefault="00B87CA2" w:rsidP="000D5FF3">
    <w:pPr>
      <w:pStyle w:val="afa"/>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70A8D1" w14:textId="77777777" w:rsidR="00B87CA2" w:rsidRPr="007316FB" w:rsidRDefault="00B87CA2" w:rsidP="007316FB">
    <w:pPr>
      <w:pStyle w:val="af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876C1C" w14:textId="77777777" w:rsidR="000A496A" w:rsidRDefault="000A496A" w:rsidP="00770763">
      <w:r>
        <w:separator/>
      </w:r>
    </w:p>
  </w:footnote>
  <w:footnote w:type="continuationSeparator" w:id="0">
    <w:p w14:paraId="1FBD7C48" w14:textId="77777777" w:rsidR="000A496A" w:rsidRDefault="000A496A" w:rsidP="007707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327E37" w14:textId="77777777" w:rsidR="00B87CA2" w:rsidRPr="009104D9" w:rsidRDefault="00B87CA2" w:rsidP="00BE163A">
    <w:pPr>
      <w:pStyle w:val="af8"/>
      <w:tabs>
        <w:tab w:val="clear" w:pos="9355"/>
        <w:tab w:val="right" w:pos="9072"/>
      </w:tabs>
      <w:ind w:right="283"/>
      <w:rPr>
        <w:sz w:val="14"/>
        <w:szCs w:val="1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FA019" w14:textId="77777777" w:rsidR="00B87CA2" w:rsidRPr="00907094" w:rsidRDefault="00B87CA2" w:rsidP="00BE163A">
    <w:pPr>
      <w:pStyle w:val="af8"/>
      <w:ind w:right="284"/>
      <w:rPr>
        <w:sz w:val="1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0632DC" w14:textId="77777777" w:rsidR="00B87CA2" w:rsidRPr="002E01B1" w:rsidRDefault="00B87CA2" w:rsidP="002E01B1">
    <w:pPr>
      <w:pStyle w:val="af8"/>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4F415" w14:textId="77777777" w:rsidR="00B87CA2" w:rsidRPr="002E01B1" w:rsidRDefault="00B87CA2" w:rsidP="002E01B1">
    <w:pPr>
      <w:pStyle w:val="af8"/>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A96DB" w14:textId="77777777" w:rsidR="00B87CA2" w:rsidRPr="00FB573E" w:rsidRDefault="00B87CA2" w:rsidP="00FB573E">
    <w:pPr>
      <w:pStyle w:val="af8"/>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F2403" w14:textId="77777777" w:rsidR="00B87CA2" w:rsidRPr="00E74CD3" w:rsidRDefault="00B87CA2" w:rsidP="00E74CD3">
    <w:pPr>
      <w:pStyle w:val="af8"/>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AE85AF" w14:textId="77777777" w:rsidR="00B87CA2" w:rsidRPr="00431462" w:rsidRDefault="00B87CA2" w:rsidP="00431462">
    <w:pPr>
      <w:pStyle w:val="af8"/>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980FF" w14:textId="77777777" w:rsidR="00B87CA2" w:rsidRDefault="00B87CA2" w:rsidP="00BE163A">
    <w:pPr>
      <w:pStyle w:val="af8"/>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end"/>
    </w:r>
  </w:p>
  <w:p w14:paraId="3466822A" w14:textId="77777777" w:rsidR="00B87CA2" w:rsidRDefault="00B87CA2" w:rsidP="00BE163A">
    <w:pPr>
      <w:pStyle w:val="af8"/>
      <w:ind w:right="360"/>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30D8D" w14:textId="77777777" w:rsidR="00B87CA2" w:rsidRPr="007C31F2" w:rsidRDefault="00B87CA2" w:rsidP="007C31F2">
    <w:pPr>
      <w:pStyle w:val="af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B8449774"/>
    <w:lvl w:ilvl="0">
      <w:start w:val="1"/>
      <w:numFmt w:val="decimal"/>
      <w:pStyle w:val="3"/>
      <w:lvlText w:val="%1."/>
      <w:lvlJc w:val="left"/>
      <w:pPr>
        <w:tabs>
          <w:tab w:val="num" w:pos="926"/>
        </w:tabs>
        <w:ind w:left="926" w:hanging="360"/>
      </w:pPr>
    </w:lvl>
  </w:abstractNum>
  <w:abstractNum w:abstractNumId="1" w15:restartNumberingAfterBreak="0">
    <w:nsid w:val="FFFFFF80"/>
    <w:multiLevelType w:val="singleLevel"/>
    <w:tmpl w:val="1B1E9948"/>
    <w:lvl w:ilvl="0">
      <w:start w:val="1"/>
      <w:numFmt w:val="bullet"/>
      <w:pStyle w:val="TableHeader"/>
      <w:lvlText w:val=""/>
      <w:lvlJc w:val="left"/>
      <w:pPr>
        <w:tabs>
          <w:tab w:val="num" w:pos="1492"/>
        </w:tabs>
        <w:ind w:left="1492" w:hanging="360"/>
      </w:pPr>
      <w:rPr>
        <w:rFonts w:ascii="Symbol" w:hAnsi="Symbol" w:hint="default"/>
      </w:rPr>
    </w:lvl>
  </w:abstractNum>
  <w:abstractNum w:abstractNumId="2" w15:restartNumberingAfterBreak="0">
    <w:nsid w:val="FFFFFF83"/>
    <w:multiLevelType w:val="singleLevel"/>
    <w:tmpl w:val="01BC05A6"/>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9DF8B966"/>
    <w:lvl w:ilvl="0">
      <w:start w:val="1"/>
      <w:numFmt w:val="decimal"/>
      <w:pStyle w:val="a"/>
      <w:lvlText w:val="%1."/>
      <w:lvlJc w:val="left"/>
      <w:pPr>
        <w:tabs>
          <w:tab w:val="num" w:pos="360"/>
        </w:tabs>
        <w:ind w:left="360" w:hanging="360"/>
      </w:pPr>
      <w:rPr>
        <w:rFonts w:cs="Times New Roman"/>
      </w:rPr>
    </w:lvl>
  </w:abstractNum>
  <w:abstractNum w:abstractNumId="4" w15:restartNumberingAfterBreak="0">
    <w:nsid w:val="FFFFFF89"/>
    <w:multiLevelType w:val="singleLevel"/>
    <w:tmpl w:val="3E2C6C12"/>
    <w:lvl w:ilvl="0">
      <w:start w:val="1"/>
      <w:numFmt w:val="bullet"/>
      <w:pStyle w:val="a0"/>
      <w:lvlText w:val=""/>
      <w:lvlJc w:val="left"/>
      <w:pPr>
        <w:tabs>
          <w:tab w:val="num" w:pos="360"/>
        </w:tabs>
        <w:ind w:left="360" w:hanging="360"/>
      </w:pPr>
      <w:rPr>
        <w:rFonts w:ascii="Symbol" w:hAnsi="Symbol" w:hint="default"/>
      </w:rPr>
    </w:lvl>
  </w:abstractNum>
  <w:abstractNum w:abstractNumId="5" w15:restartNumberingAfterBreak="0">
    <w:nsid w:val="00000001"/>
    <w:multiLevelType w:val="singleLevel"/>
    <w:tmpl w:val="00000001"/>
    <w:name w:val="WW8Num1"/>
    <w:lvl w:ilvl="0">
      <w:start w:val="4"/>
      <w:numFmt w:val="bullet"/>
      <w:lvlText w:val="-"/>
      <w:lvlJc w:val="left"/>
      <w:pPr>
        <w:tabs>
          <w:tab w:val="num" w:pos="360"/>
        </w:tabs>
        <w:ind w:left="360" w:hanging="360"/>
      </w:pPr>
      <w:rPr>
        <w:rFonts w:ascii="Times New Roman" w:hAnsi="Times New Roman"/>
      </w:rPr>
    </w:lvl>
  </w:abstractNum>
  <w:abstractNum w:abstractNumId="6" w15:restartNumberingAfterBreak="0">
    <w:nsid w:val="019278AE"/>
    <w:multiLevelType w:val="multilevel"/>
    <w:tmpl w:val="CEE01B18"/>
    <w:lvl w:ilvl="0">
      <w:start w:val="2"/>
      <w:numFmt w:val="decimal"/>
      <w:lvlText w:val="%1."/>
      <w:lvlJc w:val="left"/>
      <w:pPr>
        <w:tabs>
          <w:tab w:val="num" w:pos="1282"/>
        </w:tabs>
        <w:ind w:left="1282" w:hanging="432"/>
      </w:pPr>
      <w:rPr>
        <w:rFonts w:hint="default"/>
      </w:rPr>
    </w:lvl>
    <w:lvl w:ilvl="1">
      <w:start w:val="1"/>
      <w:numFmt w:val="decimal"/>
      <w:pStyle w:val="20"/>
      <w:lvlText w:val="%1.%2."/>
      <w:lvlJc w:val="left"/>
      <w:pPr>
        <w:tabs>
          <w:tab w:val="num" w:pos="425"/>
        </w:tabs>
        <w:ind w:left="425" w:firstLine="0"/>
      </w:pPr>
      <w:rPr>
        <w:rFonts w:hint="default"/>
      </w:rPr>
    </w:lvl>
    <w:lvl w:ilvl="2">
      <w:start w:val="1"/>
      <w:numFmt w:val="decimal"/>
      <w:lvlText w:val="%1.%2.%3."/>
      <w:lvlJc w:val="left"/>
      <w:pPr>
        <w:tabs>
          <w:tab w:val="num" w:pos="1570"/>
        </w:tabs>
        <w:ind w:left="1570" w:hanging="720"/>
      </w:pPr>
      <w:rPr>
        <w:rFonts w:hint="default"/>
      </w:rPr>
    </w:lvl>
    <w:lvl w:ilvl="3">
      <w:start w:val="1"/>
      <w:numFmt w:val="decimal"/>
      <w:lvlText w:val="%1.%2.%3.%4."/>
      <w:lvlJc w:val="left"/>
      <w:pPr>
        <w:tabs>
          <w:tab w:val="num" w:pos="1714"/>
        </w:tabs>
        <w:ind w:left="1714" w:hanging="864"/>
      </w:pPr>
      <w:rPr>
        <w:rFonts w:hint="default"/>
      </w:rPr>
    </w:lvl>
    <w:lvl w:ilvl="4">
      <w:start w:val="1"/>
      <w:numFmt w:val="decimal"/>
      <w:lvlText w:val="%1.%2.%3.%4.%5"/>
      <w:lvlJc w:val="left"/>
      <w:pPr>
        <w:tabs>
          <w:tab w:val="num" w:pos="1858"/>
        </w:tabs>
        <w:ind w:left="1858" w:hanging="1008"/>
      </w:pPr>
      <w:rPr>
        <w:rFonts w:hint="default"/>
      </w:rPr>
    </w:lvl>
    <w:lvl w:ilvl="5">
      <w:start w:val="1"/>
      <w:numFmt w:val="decimal"/>
      <w:lvlText w:val="%1.%2.%3.%4.%5.%6"/>
      <w:lvlJc w:val="left"/>
      <w:pPr>
        <w:tabs>
          <w:tab w:val="num" w:pos="2002"/>
        </w:tabs>
        <w:ind w:left="2002" w:hanging="1152"/>
      </w:pPr>
      <w:rPr>
        <w:rFonts w:hint="default"/>
      </w:rPr>
    </w:lvl>
    <w:lvl w:ilvl="6">
      <w:start w:val="1"/>
      <w:numFmt w:val="decimal"/>
      <w:lvlText w:val="%1.%2.%3.%4.%5.%6.%7"/>
      <w:lvlJc w:val="left"/>
      <w:pPr>
        <w:tabs>
          <w:tab w:val="num" w:pos="2146"/>
        </w:tabs>
        <w:ind w:left="2146" w:hanging="1296"/>
      </w:pPr>
      <w:rPr>
        <w:rFonts w:hint="default"/>
      </w:rPr>
    </w:lvl>
    <w:lvl w:ilvl="7">
      <w:start w:val="1"/>
      <w:numFmt w:val="decimal"/>
      <w:lvlText w:val="%1.%2.%3.%4.%5.%6.%7.%8"/>
      <w:lvlJc w:val="left"/>
      <w:pPr>
        <w:tabs>
          <w:tab w:val="num" w:pos="2290"/>
        </w:tabs>
        <w:ind w:left="2290" w:hanging="1440"/>
      </w:pPr>
      <w:rPr>
        <w:rFonts w:hint="default"/>
      </w:rPr>
    </w:lvl>
    <w:lvl w:ilvl="8">
      <w:start w:val="1"/>
      <w:numFmt w:val="decimal"/>
      <w:lvlText w:val="%1.%2.%3.%4.%5.%6.%7.%8.%9"/>
      <w:lvlJc w:val="left"/>
      <w:pPr>
        <w:tabs>
          <w:tab w:val="num" w:pos="2434"/>
        </w:tabs>
        <w:ind w:left="2434" w:hanging="1584"/>
      </w:pPr>
      <w:rPr>
        <w:rFonts w:hint="default"/>
      </w:rPr>
    </w:lvl>
  </w:abstractNum>
  <w:abstractNum w:abstractNumId="7" w15:restartNumberingAfterBreak="0">
    <w:nsid w:val="022F61B6"/>
    <w:multiLevelType w:val="multilevel"/>
    <w:tmpl w:val="041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028841C3"/>
    <w:multiLevelType w:val="multilevel"/>
    <w:tmpl w:val="6D42DD5E"/>
    <w:lvl w:ilvl="0">
      <w:start w:val="4"/>
      <w:numFmt w:val="none"/>
      <w:pStyle w:val="TEOGlava"/>
      <w:suff w:val="space"/>
      <w:lvlText w:val="4."/>
      <w:lvlJc w:val="left"/>
      <w:pPr>
        <w:ind w:left="0" w:firstLine="0"/>
      </w:pPr>
      <w:rPr>
        <w:rFonts w:hint="default"/>
      </w:rPr>
    </w:lvl>
    <w:lvl w:ilvl="1">
      <w:start w:val="2"/>
      <w:numFmt w:val="decimal"/>
      <w:pStyle w:val="TEOrazdel"/>
      <w:suff w:val="space"/>
      <w:lvlText w:val="4.%2"/>
      <w:lvlJc w:val="left"/>
      <w:pPr>
        <w:ind w:left="1457" w:hanging="720"/>
      </w:pPr>
      <w:rPr>
        <w:rFonts w:hint="default"/>
      </w:rPr>
    </w:lvl>
    <w:lvl w:ilvl="2">
      <w:start w:val="1"/>
      <w:numFmt w:val="decimal"/>
      <w:pStyle w:val="TEOpodrazdel"/>
      <w:suff w:val="space"/>
      <w:lvlText w:val="3.%2.%3"/>
      <w:lvlJc w:val="left"/>
      <w:pPr>
        <w:ind w:left="2914" w:hanging="2177"/>
      </w:pPr>
      <w:rPr>
        <w:rFonts w:hint="default"/>
      </w:rPr>
    </w:lvl>
    <w:lvl w:ilvl="3">
      <w:start w:val="1"/>
      <w:numFmt w:val="decimal"/>
      <w:lvlText w:val="%1.%2.%3.%4"/>
      <w:lvlJc w:val="left"/>
      <w:pPr>
        <w:ind w:left="4011" w:hanging="720"/>
      </w:pPr>
      <w:rPr>
        <w:rFonts w:hint="default"/>
      </w:rPr>
    </w:lvl>
    <w:lvl w:ilvl="4">
      <w:start w:val="1"/>
      <w:numFmt w:val="decimal"/>
      <w:lvlText w:val="%1.%2.%3.%4.%5"/>
      <w:lvlJc w:val="left"/>
      <w:pPr>
        <w:ind w:left="5468" w:hanging="1080"/>
      </w:pPr>
      <w:rPr>
        <w:rFonts w:hint="default"/>
      </w:rPr>
    </w:lvl>
    <w:lvl w:ilvl="5">
      <w:start w:val="1"/>
      <w:numFmt w:val="decimal"/>
      <w:lvlText w:val="%1.%2.%3.%4.%5.%6"/>
      <w:lvlJc w:val="left"/>
      <w:pPr>
        <w:ind w:left="6565" w:hanging="1080"/>
      </w:pPr>
      <w:rPr>
        <w:rFonts w:hint="default"/>
      </w:rPr>
    </w:lvl>
    <w:lvl w:ilvl="6">
      <w:start w:val="1"/>
      <w:numFmt w:val="decimal"/>
      <w:lvlText w:val="%1.%2.%3.%4.%5.%6.%7"/>
      <w:lvlJc w:val="left"/>
      <w:pPr>
        <w:ind w:left="8022" w:hanging="1440"/>
      </w:pPr>
      <w:rPr>
        <w:rFonts w:hint="default"/>
      </w:rPr>
    </w:lvl>
    <w:lvl w:ilvl="7">
      <w:start w:val="1"/>
      <w:numFmt w:val="decimal"/>
      <w:lvlText w:val="%1.%2.%3.%4.%5.%6.%7.%8"/>
      <w:lvlJc w:val="left"/>
      <w:pPr>
        <w:ind w:left="9119" w:hanging="1440"/>
      </w:pPr>
      <w:rPr>
        <w:rFonts w:hint="default"/>
      </w:rPr>
    </w:lvl>
    <w:lvl w:ilvl="8">
      <w:start w:val="1"/>
      <w:numFmt w:val="decimal"/>
      <w:lvlText w:val="%1.%2.%3.%4.%5.%6.%7.%8.%9"/>
      <w:lvlJc w:val="left"/>
      <w:pPr>
        <w:ind w:left="10576" w:hanging="1800"/>
      </w:pPr>
      <w:rPr>
        <w:rFonts w:hint="default"/>
      </w:rPr>
    </w:lvl>
  </w:abstractNum>
  <w:abstractNum w:abstractNumId="9" w15:restartNumberingAfterBreak="0">
    <w:nsid w:val="05B34A72"/>
    <w:multiLevelType w:val="hybridMultilevel"/>
    <w:tmpl w:val="888002F8"/>
    <w:lvl w:ilvl="0" w:tplc="1E04D594">
      <w:start w:val="1"/>
      <w:numFmt w:val="bullet"/>
      <w:pStyle w:val="a1"/>
      <w:lvlText w:val="-"/>
      <w:lvlJc w:val="left"/>
      <w:pPr>
        <w:tabs>
          <w:tab w:val="num" w:pos="464"/>
        </w:tabs>
        <w:ind w:left="464" w:hanging="341"/>
      </w:pPr>
      <w:rPr>
        <w:rFonts w:ascii="Symbol" w:hAnsi="Symbol" w:hint="default"/>
      </w:rPr>
    </w:lvl>
    <w:lvl w:ilvl="1" w:tplc="1E90DD4C">
      <w:start w:val="1"/>
      <w:numFmt w:val="bullet"/>
      <w:lvlText w:val=""/>
      <w:lvlJc w:val="left"/>
      <w:pPr>
        <w:tabs>
          <w:tab w:val="num" w:pos="1544"/>
        </w:tabs>
        <w:ind w:left="1544" w:hanging="454"/>
      </w:pPr>
      <w:rPr>
        <w:rFonts w:ascii="Symbol" w:hAnsi="Symbol" w:hint="default"/>
      </w:rPr>
    </w:lvl>
    <w:lvl w:ilvl="2" w:tplc="04190005">
      <w:start w:val="1"/>
      <w:numFmt w:val="bullet"/>
      <w:lvlText w:val=""/>
      <w:lvlJc w:val="left"/>
      <w:pPr>
        <w:tabs>
          <w:tab w:val="num" w:pos="2170"/>
        </w:tabs>
        <w:ind w:left="2170" w:hanging="360"/>
      </w:pPr>
      <w:rPr>
        <w:rFonts w:ascii="Wingdings" w:hAnsi="Wingdings" w:hint="default"/>
      </w:rPr>
    </w:lvl>
    <w:lvl w:ilvl="3" w:tplc="04190001">
      <w:start w:val="1"/>
      <w:numFmt w:val="bullet"/>
      <w:lvlText w:val=""/>
      <w:lvlJc w:val="left"/>
      <w:pPr>
        <w:tabs>
          <w:tab w:val="num" w:pos="2890"/>
        </w:tabs>
        <w:ind w:left="2890" w:hanging="360"/>
      </w:pPr>
      <w:rPr>
        <w:rFonts w:ascii="Symbol" w:hAnsi="Symbol" w:hint="default"/>
      </w:rPr>
    </w:lvl>
    <w:lvl w:ilvl="4" w:tplc="04190003">
      <w:start w:val="1"/>
      <w:numFmt w:val="bullet"/>
      <w:lvlText w:val="o"/>
      <w:lvlJc w:val="left"/>
      <w:pPr>
        <w:tabs>
          <w:tab w:val="num" w:pos="3610"/>
        </w:tabs>
        <w:ind w:left="3610" w:hanging="360"/>
      </w:pPr>
      <w:rPr>
        <w:rFonts w:ascii="Courier New" w:hAnsi="Courier New" w:cs="Courier New" w:hint="default"/>
      </w:rPr>
    </w:lvl>
    <w:lvl w:ilvl="5" w:tplc="04190005">
      <w:start w:val="1"/>
      <w:numFmt w:val="bullet"/>
      <w:lvlText w:val=""/>
      <w:lvlJc w:val="left"/>
      <w:pPr>
        <w:tabs>
          <w:tab w:val="num" w:pos="4330"/>
        </w:tabs>
        <w:ind w:left="4330" w:hanging="360"/>
      </w:pPr>
      <w:rPr>
        <w:rFonts w:ascii="Wingdings" w:hAnsi="Wingdings" w:hint="default"/>
      </w:rPr>
    </w:lvl>
    <w:lvl w:ilvl="6" w:tplc="04190001">
      <w:start w:val="1"/>
      <w:numFmt w:val="bullet"/>
      <w:lvlText w:val=""/>
      <w:lvlJc w:val="left"/>
      <w:pPr>
        <w:tabs>
          <w:tab w:val="num" w:pos="5050"/>
        </w:tabs>
        <w:ind w:left="5050" w:hanging="360"/>
      </w:pPr>
      <w:rPr>
        <w:rFonts w:ascii="Symbol" w:hAnsi="Symbol" w:hint="default"/>
      </w:rPr>
    </w:lvl>
    <w:lvl w:ilvl="7" w:tplc="04190003">
      <w:start w:val="1"/>
      <w:numFmt w:val="bullet"/>
      <w:lvlText w:val="o"/>
      <w:lvlJc w:val="left"/>
      <w:pPr>
        <w:tabs>
          <w:tab w:val="num" w:pos="5770"/>
        </w:tabs>
        <w:ind w:left="5770" w:hanging="360"/>
      </w:pPr>
      <w:rPr>
        <w:rFonts w:ascii="Courier New" w:hAnsi="Courier New" w:cs="Courier New" w:hint="default"/>
      </w:rPr>
    </w:lvl>
    <w:lvl w:ilvl="8" w:tplc="04190005">
      <w:start w:val="1"/>
      <w:numFmt w:val="bullet"/>
      <w:lvlText w:val=""/>
      <w:lvlJc w:val="left"/>
      <w:pPr>
        <w:tabs>
          <w:tab w:val="num" w:pos="6490"/>
        </w:tabs>
        <w:ind w:left="6490" w:hanging="360"/>
      </w:pPr>
      <w:rPr>
        <w:rFonts w:ascii="Wingdings" w:hAnsi="Wingdings" w:hint="default"/>
      </w:rPr>
    </w:lvl>
  </w:abstractNum>
  <w:abstractNum w:abstractNumId="10" w15:restartNumberingAfterBreak="0">
    <w:nsid w:val="06CE3D70"/>
    <w:multiLevelType w:val="multilevel"/>
    <w:tmpl w:val="0419001F"/>
    <w:styleLink w:val="a2"/>
    <w:lvl w:ilvl="0">
      <w:start w:val="1"/>
      <w:numFmt w:val="decimal"/>
      <w:lvlText w:val="%1."/>
      <w:lvlJc w:val="left"/>
      <w:pPr>
        <w:tabs>
          <w:tab w:val="num" w:pos="720"/>
        </w:tabs>
        <w:ind w:left="720" w:hanging="360"/>
      </w:pPr>
      <w:rPr>
        <w:rFonts w:ascii="Times New Roman" w:hAnsi="Times New Roman"/>
        <w:b/>
        <w:caps/>
        <w:sz w:val="24"/>
        <w:szCs w:val="24"/>
      </w:rPr>
    </w:lvl>
    <w:lvl w:ilvl="1">
      <w:start w:val="1"/>
      <w:numFmt w:val="decimal"/>
      <w:lvlText w:val="%1.%2."/>
      <w:lvlJc w:val="left"/>
      <w:pPr>
        <w:tabs>
          <w:tab w:val="num" w:pos="1152"/>
        </w:tabs>
        <w:ind w:left="1152" w:hanging="432"/>
      </w:pPr>
      <w:rPr>
        <w:rFonts w:ascii="Times New Roman" w:hAnsi="Times New Roman"/>
        <w:b/>
        <w:sz w:val="24"/>
        <w:szCs w:val="24"/>
      </w:rPr>
    </w:lvl>
    <w:lvl w:ilvl="2">
      <w:start w:val="1"/>
      <w:numFmt w:val="decimal"/>
      <w:lvlText w:val="%1.%2.%3."/>
      <w:lvlJc w:val="left"/>
      <w:pPr>
        <w:tabs>
          <w:tab w:val="num" w:pos="1800"/>
        </w:tabs>
        <w:ind w:left="1584" w:hanging="504"/>
      </w:pPr>
      <w:rPr>
        <w:rFonts w:ascii="Times New Roman" w:hAnsi="Times New Roman"/>
        <w:b/>
        <w:i/>
        <w:sz w:val="24"/>
        <w:szCs w:val="24"/>
      </w:rPr>
    </w:lvl>
    <w:lvl w:ilvl="3">
      <w:start w:val="1"/>
      <w:numFmt w:val="decimal"/>
      <w:lvlText w:val="%1.%2.%3.%4."/>
      <w:lvlJc w:val="left"/>
      <w:pPr>
        <w:tabs>
          <w:tab w:val="num" w:pos="216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24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320"/>
        </w:tabs>
        <w:ind w:left="4104" w:hanging="1224"/>
      </w:pPr>
    </w:lvl>
    <w:lvl w:ilvl="8">
      <w:start w:val="1"/>
      <w:numFmt w:val="decimal"/>
      <w:lvlText w:val="%1.%2.%3.%4.%5.%6.%7.%8.%9."/>
      <w:lvlJc w:val="left"/>
      <w:pPr>
        <w:tabs>
          <w:tab w:val="num" w:pos="5040"/>
        </w:tabs>
        <w:ind w:left="4680" w:hanging="1440"/>
      </w:pPr>
    </w:lvl>
  </w:abstractNum>
  <w:abstractNum w:abstractNumId="11" w15:restartNumberingAfterBreak="0">
    <w:nsid w:val="0A312E2A"/>
    <w:multiLevelType w:val="multilevel"/>
    <w:tmpl w:val="286ADAEC"/>
    <w:styleLink w:val="1"/>
    <w:lvl w:ilvl="0">
      <w:start w:val="1"/>
      <w:numFmt w:val="bullet"/>
      <w:lvlText w:val=""/>
      <w:lvlJc w:val="left"/>
      <w:pPr>
        <w:tabs>
          <w:tab w:val="num" w:pos="2254"/>
        </w:tabs>
        <w:ind w:left="2254" w:hanging="360"/>
      </w:pPr>
      <w:rPr>
        <w:rFonts w:ascii="Wingdings" w:hAnsi="Wingdings" w:hint="default"/>
      </w:rPr>
    </w:lvl>
    <w:lvl w:ilvl="1">
      <w:start w:val="1"/>
      <w:numFmt w:val="bullet"/>
      <w:lvlText w:val="o"/>
      <w:lvlJc w:val="left"/>
      <w:pPr>
        <w:tabs>
          <w:tab w:val="num" w:pos="2177"/>
        </w:tabs>
        <w:ind w:left="2177" w:hanging="360"/>
      </w:pPr>
      <w:rPr>
        <w:rFonts w:ascii="Courier New" w:hAnsi="Courier New" w:hint="default"/>
      </w:rPr>
    </w:lvl>
    <w:lvl w:ilvl="2">
      <w:start w:val="1"/>
      <w:numFmt w:val="bullet"/>
      <w:lvlText w:val=""/>
      <w:lvlJc w:val="left"/>
      <w:pPr>
        <w:tabs>
          <w:tab w:val="num" w:pos="2897"/>
        </w:tabs>
        <w:ind w:left="2897" w:hanging="360"/>
      </w:pPr>
      <w:rPr>
        <w:rFonts w:ascii="Wingdings" w:hAnsi="Wingdings" w:hint="default"/>
      </w:rPr>
    </w:lvl>
    <w:lvl w:ilvl="3">
      <w:start w:val="1"/>
      <w:numFmt w:val="bullet"/>
      <w:lvlText w:val=""/>
      <w:lvlJc w:val="left"/>
      <w:pPr>
        <w:tabs>
          <w:tab w:val="num" w:pos="3617"/>
        </w:tabs>
        <w:ind w:left="3617" w:hanging="360"/>
      </w:pPr>
      <w:rPr>
        <w:rFonts w:ascii="Symbol" w:hAnsi="Symbol" w:hint="default"/>
      </w:rPr>
    </w:lvl>
    <w:lvl w:ilvl="4">
      <w:start w:val="1"/>
      <w:numFmt w:val="bullet"/>
      <w:lvlText w:val="o"/>
      <w:lvlJc w:val="left"/>
      <w:pPr>
        <w:tabs>
          <w:tab w:val="num" w:pos="4337"/>
        </w:tabs>
        <w:ind w:left="4337" w:hanging="360"/>
      </w:pPr>
      <w:rPr>
        <w:rFonts w:ascii="Courier New" w:hAnsi="Courier New" w:hint="default"/>
      </w:rPr>
    </w:lvl>
    <w:lvl w:ilvl="5">
      <w:start w:val="1"/>
      <w:numFmt w:val="bullet"/>
      <w:lvlText w:val=""/>
      <w:lvlJc w:val="left"/>
      <w:pPr>
        <w:tabs>
          <w:tab w:val="num" w:pos="5057"/>
        </w:tabs>
        <w:ind w:left="5057" w:hanging="360"/>
      </w:pPr>
      <w:rPr>
        <w:rFonts w:ascii="Wingdings" w:hAnsi="Wingdings" w:hint="default"/>
      </w:rPr>
    </w:lvl>
    <w:lvl w:ilvl="6">
      <w:start w:val="1"/>
      <w:numFmt w:val="bullet"/>
      <w:lvlText w:val=""/>
      <w:lvlJc w:val="left"/>
      <w:pPr>
        <w:tabs>
          <w:tab w:val="num" w:pos="5777"/>
        </w:tabs>
        <w:ind w:left="5777" w:hanging="360"/>
      </w:pPr>
      <w:rPr>
        <w:rFonts w:ascii="Symbol" w:hAnsi="Symbol" w:hint="default"/>
      </w:rPr>
    </w:lvl>
    <w:lvl w:ilvl="7">
      <w:start w:val="1"/>
      <w:numFmt w:val="bullet"/>
      <w:lvlText w:val="o"/>
      <w:lvlJc w:val="left"/>
      <w:pPr>
        <w:tabs>
          <w:tab w:val="num" w:pos="6497"/>
        </w:tabs>
        <w:ind w:left="6497" w:hanging="360"/>
      </w:pPr>
      <w:rPr>
        <w:rFonts w:ascii="Courier New" w:hAnsi="Courier New" w:hint="default"/>
      </w:rPr>
    </w:lvl>
    <w:lvl w:ilvl="8">
      <w:start w:val="1"/>
      <w:numFmt w:val="bullet"/>
      <w:lvlText w:val=""/>
      <w:lvlJc w:val="left"/>
      <w:pPr>
        <w:tabs>
          <w:tab w:val="num" w:pos="7217"/>
        </w:tabs>
        <w:ind w:left="7217" w:hanging="360"/>
      </w:pPr>
      <w:rPr>
        <w:rFonts w:ascii="Wingdings" w:hAnsi="Wingdings" w:hint="default"/>
      </w:rPr>
    </w:lvl>
  </w:abstractNum>
  <w:abstractNum w:abstractNumId="12" w15:restartNumberingAfterBreak="0">
    <w:nsid w:val="0DA94898"/>
    <w:multiLevelType w:val="hybridMultilevel"/>
    <w:tmpl w:val="EE327484"/>
    <w:lvl w:ilvl="0" w:tplc="54AE1550">
      <w:start w:val="1"/>
      <w:numFmt w:val="decimal"/>
      <w:pStyle w:val="TCGlava"/>
      <w:suff w:val="space"/>
      <w:lvlText w:val="%1."/>
      <w:lvlJc w:val="left"/>
      <w:pPr>
        <w:ind w:left="0" w:firstLine="0"/>
      </w:pPr>
      <w:rPr>
        <w:rFonts w:hint="default"/>
      </w:rPr>
    </w:lvl>
    <w:lvl w:ilvl="1" w:tplc="04190019" w:tentative="1">
      <w:start w:val="1"/>
      <w:numFmt w:val="lowerLetter"/>
      <w:lvlText w:val="%2."/>
      <w:lvlJc w:val="left"/>
      <w:pPr>
        <w:ind w:left="2177" w:hanging="360"/>
      </w:pPr>
    </w:lvl>
    <w:lvl w:ilvl="2" w:tplc="0419001B" w:tentative="1">
      <w:start w:val="1"/>
      <w:numFmt w:val="lowerRoman"/>
      <w:lvlText w:val="%3."/>
      <w:lvlJc w:val="right"/>
      <w:pPr>
        <w:ind w:left="2897" w:hanging="180"/>
      </w:pPr>
    </w:lvl>
    <w:lvl w:ilvl="3" w:tplc="0419000F" w:tentative="1">
      <w:start w:val="1"/>
      <w:numFmt w:val="decimal"/>
      <w:lvlText w:val="%4."/>
      <w:lvlJc w:val="left"/>
      <w:pPr>
        <w:ind w:left="3617" w:hanging="360"/>
      </w:pPr>
    </w:lvl>
    <w:lvl w:ilvl="4" w:tplc="04190019" w:tentative="1">
      <w:start w:val="1"/>
      <w:numFmt w:val="lowerLetter"/>
      <w:lvlText w:val="%5."/>
      <w:lvlJc w:val="left"/>
      <w:pPr>
        <w:ind w:left="4337" w:hanging="360"/>
      </w:pPr>
    </w:lvl>
    <w:lvl w:ilvl="5" w:tplc="0419001B" w:tentative="1">
      <w:start w:val="1"/>
      <w:numFmt w:val="lowerRoman"/>
      <w:lvlText w:val="%6."/>
      <w:lvlJc w:val="right"/>
      <w:pPr>
        <w:ind w:left="5057" w:hanging="180"/>
      </w:pPr>
    </w:lvl>
    <w:lvl w:ilvl="6" w:tplc="0419000F" w:tentative="1">
      <w:start w:val="1"/>
      <w:numFmt w:val="decimal"/>
      <w:lvlText w:val="%7."/>
      <w:lvlJc w:val="left"/>
      <w:pPr>
        <w:ind w:left="5777" w:hanging="360"/>
      </w:pPr>
    </w:lvl>
    <w:lvl w:ilvl="7" w:tplc="04190019" w:tentative="1">
      <w:start w:val="1"/>
      <w:numFmt w:val="lowerLetter"/>
      <w:lvlText w:val="%8."/>
      <w:lvlJc w:val="left"/>
      <w:pPr>
        <w:ind w:left="6497" w:hanging="360"/>
      </w:pPr>
    </w:lvl>
    <w:lvl w:ilvl="8" w:tplc="0419001B" w:tentative="1">
      <w:start w:val="1"/>
      <w:numFmt w:val="lowerRoman"/>
      <w:lvlText w:val="%9."/>
      <w:lvlJc w:val="right"/>
      <w:pPr>
        <w:ind w:left="7217" w:hanging="180"/>
      </w:pPr>
    </w:lvl>
  </w:abstractNum>
  <w:abstractNum w:abstractNumId="13" w15:restartNumberingAfterBreak="0">
    <w:nsid w:val="11D97511"/>
    <w:multiLevelType w:val="multilevel"/>
    <w:tmpl w:val="625274B4"/>
    <w:styleLink w:val="111"/>
    <w:lvl w:ilvl="0">
      <w:start w:val="1"/>
      <w:numFmt w:val="bullet"/>
      <w:lvlText w:val="-"/>
      <w:lvlJc w:val="left"/>
      <w:pPr>
        <w:tabs>
          <w:tab w:val="num" w:pos="454"/>
        </w:tabs>
        <w:ind w:left="340" w:firstLine="740"/>
      </w:pPr>
      <w:rPr>
        <w:rFonts w:hint="default"/>
        <w:sz w:val="22"/>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cs="Times New Roman" w:hint="default"/>
      </w:rPr>
    </w:lvl>
    <w:lvl w:ilvl="3">
      <w:start w:val="1"/>
      <w:numFmt w:val="bullet"/>
      <w:lvlText w:val=""/>
      <w:lvlJc w:val="left"/>
      <w:pPr>
        <w:tabs>
          <w:tab w:val="num" w:pos="3600"/>
        </w:tabs>
        <w:ind w:left="3600" w:hanging="360"/>
      </w:pPr>
      <w:rPr>
        <w:rFonts w:ascii="Symbol" w:hAnsi="Symbol" w:cs="Times New Roman"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1" w:hanging="361"/>
      </w:pPr>
      <w:rPr>
        <w:rFonts w:ascii="Wingdings" w:hAnsi="Wingdings" w:hint="default"/>
      </w:rPr>
    </w:lvl>
    <w:lvl w:ilvl="6">
      <w:start w:val="1"/>
      <w:numFmt w:val="bullet"/>
      <w:lvlText w:val=""/>
      <w:lvlJc w:val="left"/>
      <w:pPr>
        <w:tabs>
          <w:tab w:val="num" w:pos="5760"/>
        </w:tabs>
        <w:ind w:left="5760" w:hanging="360"/>
      </w:pPr>
      <w:rPr>
        <w:rFonts w:ascii="Symbol" w:hAnsi="Symbol" w:cs="Times New Roman"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cs="Times New Roman" w:hint="default"/>
      </w:rPr>
    </w:lvl>
  </w:abstractNum>
  <w:abstractNum w:abstractNumId="14" w15:restartNumberingAfterBreak="0">
    <w:nsid w:val="158D663D"/>
    <w:multiLevelType w:val="multilevel"/>
    <w:tmpl w:val="E9108ABC"/>
    <w:lvl w:ilvl="0">
      <w:numFmt w:val="bullet"/>
      <w:pStyle w:val="EMBodyText"/>
      <w:lvlText w:val="-"/>
      <w:lvlJc w:val="left"/>
      <w:pPr>
        <w:ind w:left="0" w:firstLine="0"/>
      </w:pPr>
      <w:rPr>
        <w:rFonts w:ascii="Times New Roman" w:eastAsia="Times New Roman" w:hAnsi="Times New Roman" w:cs="Times New Roman" w:hint="default"/>
        <w:b/>
        <w:i w:val="0"/>
        <w:sz w:val="22"/>
        <w:szCs w:val="22"/>
      </w:rPr>
    </w:lvl>
    <w:lvl w:ilvl="1">
      <w:start w:val="1"/>
      <w:numFmt w:val="decimal"/>
      <w:pStyle w:val="EMList1"/>
      <w:lvlText w:val="%1%2)"/>
      <w:lvlJc w:val="left"/>
      <w:pPr>
        <w:tabs>
          <w:tab w:val="num" w:pos="432"/>
        </w:tabs>
        <w:ind w:left="432" w:hanging="432"/>
      </w:pPr>
      <w:rPr>
        <w:rFonts w:ascii="Times New Roman" w:hAnsi="Times New Roman" w:cs="Arial" w:hint="default"/>
        <w:b w:val="0"/>
        <w:i w:val="0"/>
        <w:sz w:val="22"/>
        <w:szCs w:val="22"/>
      </w:rPr>
    </w:lvl>
    <w:lvl w:ilvl="2">
      <w:start w:val="1"/>
      <w:numFmt w:val="lowerLetter"/>
      <w:pStyle w:val="EMList2"/>
      <w:lvlText w:val="%3%1)"/>
      <w:lvlJc w:val="left"/>
      <w:pPr>
        <w:tabs>
          <w:tab w:val="num" w:pos="864"/>
        </w:tabs>
        <w:ind w:left="864" w:hanging="432"/>
      </w:pPr>
      <w:rPr>
        <w:rFonts w:ascii="Times New Roman" w:hAnsi="Times New Roman" w:cs="Arial" w:hint="default"/>
        <w:b w:val="0"/>
        <w:i w:val="0"/>
        <w:sz w:val="22"/>
        <w:szCs w:val="22"/>
      </w:rPr>
    </w:lvl>
    <w:lvl w:ilvl="3">
      <w:start w:val="1"/>
      <w:numFmt w:val="lowerRoman"/>
      <w:pStyle w:val="EMList3"/>
      <w:lvlText w:val="%1%4)"/>
      <w:lvlJc w:val="left"/>
      <w:pPr>
        <w:tabs>
          <w:tab w:val="num" w:pos="1296"/>
        </w:tabs>
        <w:ind w:left="1296" w:hanging="432"/>
      </w:pPr>
      <w:rPr>
        <w:rFonts w:ascii="Times New Roman" w:hAnsi="Times New Roman" w:cs="Arial" w:hint="default"/>
        <w:b w:val="0"/>
        <w:i w:val="0"/>
        <w:sz w:val="22"/>
        <w:szCs w:val="22"/>
      </w:rPr>
    </w:lvl>
    <w:lvl w:ilvl="4">
      <w:start w:val="1"/>
      <w:numFmt w:val="decimal"/>
      <w:lvlText w:val="%1"/>
      <w:lvlJc w:val="left"/>
      <w:pPr>
        <w:tabs>
          <w:tab w:val="num" w:pos="1800"/>
        </w:tabs>
        <w:ind w:left="1800" w:hanging="1800"/>
      </w:pPr>
      <w:rPr>
        <w:rFonts w:ascii="Arial" w:hAnsi="Arial" w:cs="Arial" w:hint="default"/>
        <w:b/>
        <w:i w:val="0"/>
        <w:sz w:val="22"/>
        <w:szCs w:val="22"/>
      </w:rPr>
    </w:lvl>
    <w:lvl w:ilvl="5">
      <w:start w:val="1"/>
      <w:numFmt w:val="decimal"/>
      <w:lvlText w:val="%6%1"/>
      <w:lvlJc w:val="left"/>
      <w:pPr>
        <w:tabs>
          <w:tab w:val="num" w:pos="0"/>
        </w:tabs>
        <w:ind w:left="0" w:firstLine="0"/>
      </w:pPr>
      <w:rPr>
        <w:rFonts w:ascii="Arial Bold" w:hAnsi="Arial Bold" w:hint="default"/>
        <w:b/>
        <w:i w:val="0"/>
        <w:iCs w:val="0"/>
        <w:strike w:val="0"/>
        <w:dstrike w:val="0"/>
        <w:vanish w:val="0"/>
        <w:color w:val="000000"/>
        <w:spacing w:val="0"/>
        <w:position w:val="0"/>
        <w:sz w:val="22"/>
        <w:szCs w:val="22"/>
        <w:u w:val="none"/>
        <w:vertAlign w:val="baseline"/>
        <w:em w:val="none"/>
      </w:rPr>
    </w:lvl>
    <w:lvl w:ilvl="6">
      <w:start w:val="1"/>
      <w:numFmt w:val="decimal"/>
      <w:lvlText w:val="%7%1"/>
      <w:lvlJc w:val="left"/>
      <w:pPr>
        <w:tabs>
          <w:tab w:val="num" w:pos="0"/>
        </w:tabs>
        <w:ind w:left="0" w:firstLine="0"/>
      </w:pPr>
      <w:rPr>
        <w:rFonts w:hint="default"/>
      </w:rPr>
    </w:lvl>
    <w:lvl w:ilvl="7">
      <w:start w:val="1"/>
      <w:numFmt w:val="decimal"/>
      <w:lvlText w:val="%8%1"/>
      <w:lvlJc w:val="left"/>
      <w:pPr>
        <w:tabs>
          <w:tab w:val="num" w:pos="0"/>
        </w:tabs>
        <w:ind w:left="0" w:firstLine="0"/>
      </w:pPr>
      <w:rPr>
        <w:rFonts w:hint="default"/>
      </w:rPr>
    </w:lvl>
    <w:lvl w:ilvl="8">
      <w:start w:val="1"/>
      <w:numFmt w:val="decimal"/>
      <w:lvlText w:val="%9%1"/>
      <w:lvlJc w:val="left"/>
      <w:pPr>
        <w:tabs>
          <w:tab w:val="num" w:pos="0"/>
        </w:tabs>
        <w:ind w:left="0" w:firstLine="0"/>
      </w:pPr>
      <w:rPr>
        <w:rFonts w:hint="default"/>
      </w:rPr>
    </w:lvl>
  </w:abstractNum>
  <w:abstractNum w:abstractNumId="15" w15:restartNumberingAfterBreak="0">
    <w:nsid w:val="188301B6"/>
    <w:multiLevelType w:val="hybridMultilevel"/>
    <w:tmpl w:val="A3DA552C"/>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16" w15:restartNumberingAfterBreak="0">
    <w:nsid w:val="1E5A1B5E"/>
    <w:multiLevelType w:val="hybridMultilevel"/>
    <w:tmpl w:val="4ABC81BE"/>
    <w:lvl w:ilvl="0" w:tplc="BDE8FAE0">
      <w:start w:val="1"/>
      <w:numFmt w:val="bullet"/>
      <w:pStyle w:val="21"/>
      <w:lvlText w:val=""/>
      <w:lvlJc w:val="left"/>
      <w:pPr>
        <w:tabs>
          <w:tab w:val="num" w:pos="680"/>
        </w:tabs>
        <w:ind w:left="680" w:hanging="340"/>
      </w:pPr>
      <w:rPr>
        <w:rFonts w:ascii="Symbol" w:hAnsi="Symbol" w:cs="Symbol" w:hint="default"/>
      </w:rPr>
    </w:lvl>
    <w:lvl w:ilvl="1" w:tplc="04190019">
      <w:start w:val="1"/>
      <w:numFmt w:val="bullet"/>
      <w:lvlText w:val="o"/>
      <w:lvlJc w:val="left"/>
      <w:pPr>
        <w:tabs>
          <w:tab w:val="num" w:pos="1553"/>
        </w:tabs>
        <w:ind w:left="1553" w:hanging="360"/>
      </w:pPr>
      <w:rPr>
        <w:rFonts w:ascii="Courier New" w:hAnsi="Courier New" w:cs="Courier New" w:hint="default"/>
      </w:rPr>
    </w:lvl>
    <w:lvl w:ilvl="2" w:tplc="0419001B">
      <w:start w:val="1"/>
      <w:numFmt w:val="bullet"/>
      <w:lvlText w:val=""/>
      <w:lvlJc w:val="left"/>
      <w:pPr>
        <w:tabs>
          <w:tab w:val="num" w:pos="2273"/>
        </w:tabs>
        <w:ind w:left="2273" w:hanging="360"/>
      </w:pPr>
      <w:rPr>
        <w:rFonts w:ascii="Wingdings" w:hAnsi="Wingdings" w:cs="Wingdings" w:hint="default"/>
      </w:rPr>
    </w:lvl>
    <w:lvl w:ilvl="3" w:tplc="0419000F">
      <w:start w:val="1"/>
      <w:numFmt w:val="bullet"/>
      <w:lvlText w:val=""/>
      <w:lvlJc w:val="left"/>
      <w:pPr>
        <w:tabs>
          <w:tab w:val="num" w:pos="2993"/>
        </w:tabs>
        <w:ind w:left="2993" w:hanging="360"/>
      </w:pPr>
      <w:rPr>
        <w:rFonts w:ascii="Symbol" w:hAnsi="Symbol" w:cs="Symbol" w:hint="default"/>
      </w:rPr>
    </w:lvl>
    <w:lvl w:ilvl="4" w:tplc="04190019">
      <w:start w:val="1"/>
      <w:numFmt w:val="bullet"/>
      <w:lvlText w:val="o"/>
      <w:lvlJc w:val="left"/>
      <w:pPr>
        <w:tabs>
          <w:tab w:val="num" w:pos="3713"/>
        </w:tabs>
        <w:ind w:left="3713" w:hanging="360"/>
      </w:pPr>
      <w:rPr>
        <w:rFonts w:ascii="Courier New" w:hAnsi="Courier New" w:cs="Courier New" w:hint="default"/>
      </w:rPr>
    </w:lvl>
    <w:lvl w:ilvl="5" w:tplc="0419001B">
      <w:start w:val="1"/>
      <w:numFmt w:val="bullet"/>
      <w:lvlText w:val=""/>
      <w:lvlJc w:val="left"/>
      <w:pPr>
        <w:tabs>
          <w:tab w:val="num" w:pos="4433"/>
        </w:tabs>
        <w:ind w:left="4433" w:hanging="360"/>
      </w:pPr>
      <w:rPr>
        <w:rFonts w:ascii="Wingdings" w:hAnsi="Wingdings" w:cs="Wingdings" w:hint="default"/>
      </w:rPr>
    </w:lvl>
    <w:lvl w:ilvl="6" w:tplc="0419000F">
      <w:start w:val="1"/>
      <w:numFmt w:val="bullet"/>
      <w:lvlText w:val=""/>
      <w:lvlJc w:val="left"/>
      <w:pPr>
        <w:tabs>
          <w:tab w:val="num" w:pos="5153"/>
        </w:tabs>
        <w:ind w:left="5153" w:hanging="360"/>
      </w:pPr>
      <w:rPr>
        <w:rFonts w:ascii="Symbol" w:hAnsi="Symbol" w:cs="Symbol" w:hint="default"/>
      </w:rPr>
    </w:lvl>
    <w:lvl w:ilvl="7" w:tplc="04190019">
      <w:start w:val="1"/>
      <w:numFmt w:val="bullet"/>
      <w:lvlText w:val="o"/>
      <w:lvlJc w:val="left"/>
      <w:pPr>
        <w:tabs>
          <w:tab w:val="num" w:pos="5873"/>
        </w:tabs>
        <w:ind w:left="5873" w:hanging="360"/>
      </w:pPr>
      <w:rPr>
        <w:rFonts w:ascii="Courier New" w:hAnsi="Courier New" w:cs="Courier New" w:hint="default"/>
      </w:rPr>
    </w:lvl>
    <w:lvl w:ilvl="8" w:tplc="0419001B">
      <w:start w:val="1"/>
      <w:numFmt w:val="bullet"/>
      <w:lvlText w:val=""/>
      <w:lvlJc w:val="left"/>
      <w:pPr>
        <w:tabs>
          <w:tab w:val="num" w:pos="6593"/>
        </w:tabs>
        <w:ind w:left="6593" w:hanging="360"/>
      </w:pPr>
      <w:rPr>
        <w:rFonts w:ascii="Wingdings" w:hAnsi="Wingdings" w:cs="Wingdings" w:hint="default"/>
      </w:rPr>
    </w:lvl>
  </w:abstractNum>
  <w:abstractNum w:abstractNumId="17" w15:restartNumberingAfterBreak="0">
    <w:nsid w:val="1EE27802"/>
    <w:multiLevelType w:val="hybridMultilevel"/>
    <w:tmpl w:val="443ABF6A"/>
    <w:lvl w:ilvl="0" w:tplc="F6EC73FC">
      <w:start w:val="1"/>
      <w:numFmt w:val="bullet"/>
      <w:pStyle w:val="TEOtipical"/>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1F55491E"/>
    <w:multiLevelType w:val="hybridMultilevel"/>
    <w:tmpl w:val="872E76F8"/>
    <w:lvl w:ilvl="0" w:tplc="FFFFFFFF">
      <w:start w:val="1"/>
      <w:numFmt w:val="bullet"/>
      <w:pStyle w:val="a3"/>
      <w:lvlText w:val="-"/>
      <w:lvlJc w:val="left"/>
      <w:pPr>
        <w:tabs>
          <w:tab w:val="num" w:pos="454"/>
        </w:tabs>
        <w:ind w:left="454" w:hanging="341"/>
      </w:pPr>
      <w:rPr>
        <w:rFonts w:ascii="Arial" w:hAnsi="Aria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0076528"/>
    <w:multiLevelType w:val="hybridMultilevel"/>
    <w:tmpl w:val="FA203DE8"/>
    <w:styleLink w:val="1111111"/>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3617C47"/>
    <w:multiLevelType w:val="hybridMultilevel"/>
    <w:tmpl w:val="307EADC6"/>
    <w:lvl w:ilvl="0" w:tplc="6B4A9046">
      <w:start w:val="1"/>
      <w:numFmt w:val="bullet"/>
      <w:pStyle w:val="a4"/>
      <w:lvlText w:val="−"/>
      <w:lvlJc w:val="left"/>
      <w:pPr>
        <w:ind w:left="700" w:hanging="360"/>
      </w:pPr>
      <w:rPr>
        <w:rFonts w:ascii="Times New Roman" w:hAnsi="Times New Roman" w:cs="Times New Roman" w:hint="default"/>
      </w:rPr>
    </w:lvl>
    <w:lvl w:ilvl="1" w:tplc="04190003">
      <w:start w:val="1"/>
      <w:numFmt w:val="bullet"/>
      <w:lvlText w:val="o"/>
      <w:lvlJc w:val="left"/>
      <w:pPr>
        <w:ind w:left="1780" w:hanging="360"/>
      </w:pPr>
      <w:rPr>
        <w:rFonts w:ascii="Courier New" w:hAnsi="Courier New" w:cs="Courier New" w:hint="default"/>
        <w:sz w:val="22"/>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21" w15:restartNumberingAfterBreak="0">
    <w:nsid w:val="24EF112E"/>
    <w:multiLevelType w:val="hybridMultilevel"/>
    <w:tmpl w:val="C656544A"/>
    <w:styleLink w:val="26"/>
    <w:lvl w:ilvl="0" w:tplc="0419000F">
      <w:start w:val="1"/>
      <w:numFmt w:val="decimal"/>
      <w:lvlText w:val="%1."/>
      <w:lvlJc w:val="left"/>
      <w:pPr>
        <w:tabs>
          <w:tab w:val="num" w:pos="900"/>
        </w:tabs>
        <w:ind w:left="900" w:hanging="360"/>
      </w:p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2" w15:restartNumberingAfterBreak="0">
    <w:nsid w:val="25A60EA6"/>
    <w:multiLevelType w:val="multilevel"/>
    <w:tmpl w:val="DE0AE9DA"/>
    <w:lvl w:ilvl="0">
      <w:start w:val="3"/>
      <w:numFmt w:val="decimal"/>
      <w:lvlText w:val="%1."/>
      <w:lvlJc w:val="left"/>
      <w:pPr>
        <w:tabs>
          <w:tab w:val="num" w:pos="1141"/>
        </w:tabs>
        <w:ind w:left="1141" w:hanging="432"/>
      </w:pPr>
      <w:rPr>
        <w:rFonts w:hint="default"/>
      </w:rPr>
    </w:lvl>
    <w:lvl w:ilvl="1">
      <w:start w:val="1"/>
      <w:numFmt w:val="decimal"/>
      <w:pStyle w:val="2Arial11pt"/>
      <w:lvlText w:val="%1.%2."/>
      <w:lvlJc w:val="left"/>
      <w:pPr>
        <w:tabs>
          <w:tab w:val="num" w:pos="425"/>
        </w:tabs>
        <w:ind w:left="425" w:firstLine="0"/>
      </w:pPr>
      <w:rPr>
        <w:rFonts w:hint="default"/>
      </w:rPr>
    </w:lvl>
    <w:lvl w:ilvl="2">
      <w:start w:val="1"/>
      <w:numFmt w:val="decimal"/>
      <w:pStyle w:val="3Arial11pt"/>
      <w:lvlText w:val="%1.%2.%3."/>
      <w:lvlJc w:val="left"/>
      <w:pPr>
        <w:tabs>
          <w:tab w:val="num" w:pos="709"/>
        </w:tabs>
        <w:ind w:left="709" w:firstLine="0"/>
      </w:pPr>
      <w:rPr>
        <w:rFonts w:hint="default"/>
      </w:rPr>
    </w:lvl>
    <w:lvl w:ilvl="3">
      <w:start w:val="1"/>
      <w:numFmt w:val="decimal"/>
      <w:lvlText w:val="%1.%2.%3.%4."/>
      <w:lvlJc w:val="left"/>
      <w:pPr>
        <w:tabs>
          <w:tab w:val="num" w:pos="1573"/>
        </w:tabs>
        <w:ind w:left="1573" w:hanging="864"/>
      </w:pPr>
      <w:rPr>
        <w:rFonts w:hint="default"/>
      </w:rPr>
    </w:lvl>
    <w:lvl w:ilvl="4">
      <w:start w:val="1"/>
      <w:numFmt w:val="decimal"/>
      <w:lvlText w:val="%1.%2.%3.%4.%5"/>
      <w:lvlJc w:val="left"/>
      <w:pPr>
        <w:tabs>
          <w:tab w:val="num" w:pos="1717"/>
        </w:tabs>
        <w:ind w:left="1717" w:hanging="1008"/>
      </w:pPr>
      <w:rPr>
        <w:rFonts w:hint="default"/>
      </w:rPr>
    </w:lvl>
    <w:lvl w:ilvl="5">
      <w:start w:val="1"/>
      <w:numFmt w:val="decimal"/>
      <w:lvlText w:val="%1.%2.%3.%4.%5.%6"/>
      <w:lvlJc w:val="left"/>
      <w:pPr>
        <w:tabs>
          <w:tab w:val="num" w:pos="1861"/>
        </w:tabs>
        <w:ind w:left="1861" w:hanging="1152"/>
      </w:pPr>
      <w:rPr>
        <w:rFonts w:hint="default"/>
      </w:rPr>
    </w:lvl>
    <w:lvl w:ilvl="6">
      <w:start w:val="1"/>
      <w:numFmt w:val="decimal"/>
      <w:lvlText w:val="%1.%2.%3.%4.%5.%6.%7"/>
      <w:lvlJc w:val="left"/>
      <w:pPr>
        <w:tabs>
          <w:tab w:val="num" w:pos="2005"/>
        </w:tabs>
        <w:ind w:left="2005" w:hanging="1296"/>
      </w:pPr>
      <w:rPr>
        <w:rFonts w:hint="default"/>
      </w:rPr>
    </w:lvl>
    <w:lvl w:ilvl="7">
      <w:start w:val="1"/>
      <w:numFmt w:val="decimal"/>
      <w:lvlText w:val="%1.%2.%3.%4.%5.%6.%7.%8"/>
      <w:lvlJc w:val="left"/>
      <w:pPr>
        <w:tabs>
          <w:tab w:val="num" w:pos="2149"/>
        </w:tabs>
        <w:ind w:left="2149" w:hanging="1440"/>
      </w:pPr>
      <w:rPr>
        <w:rFonts w:hint="default"/>
      </w:rPr>
    </w:lvl>
    <w:lvl w:ilvl="8">
      <w:start w:val="1"/>
      <w:numFmt w:val="decimal"/>
      <w:lvlText w:val="%1.%2.%3.%4.%5.%6.%7.%8.%9"/>
      <w:lvlJc w:val="left"/>
      <w:pPr>
        <w:tabs>
          <w:tab w:val="num" w:pos="2293"/>
        </w:tabs>
        <w:ind w:left="2293" w:hanging="1584"/>
      </w:pPr>
      <w:rPr>
        <w:rFonts w:hint="default"/>
      </w:rPr>
    </w:lvl>
  </w:abstractNum>
  <w:abstractNum w:abstractNumId="23" w15:restartNumberingAfterBreak="0">
    <w:nsid w:val="262470EE"/>
    <w:multiLevelType w:val="hybridMultilevel"/>
    <w:tmpl w:val="797644B4"/>
    <w:lvl w:ilvl="0" w:tplc="7116BF46">
      <w:start w:val="1"/>
      <w:numFmt w:val="bullet"/>
      <w:pStyle w:val="a5"/>
      <w:lvlText w:val=""/>
      <w:lvlJc w:val="left"/>
      <w:pPr>
        <w:tabs>
          <w:tab w:val="num" w:pos="1429"/>
        </w:tabs>
        <w:ind w:left="1429" w:hanging="363"/>
      </w:pPr>
      <w:rPr>
        <w:rFonts w:ascii="Symbol" w:hAnsi="Symbol" w:hint="default"/>
        <w:color w:val="auto"/>
      </w:rPr>
    </w:lvl>
    <w:lvl w:ilvl="1" w:tplc="96665ED6" w:tentative="1">
      <w:start w:val="1"/>
      <w:numFmt w:val="bullet"/>
      <w:lvlText w:val="o"/>
      <w:lvlJc w:val="left"/>
      <w:pPr>
        <w:tabs>
          <w:tab w:val="num" w:pos="2149"/>
        </w:tabs>
        <w:ind w:left="2149" w:hanging="360"/>
      </w:pPr>
      <w:rPr>
        <w:rFonts w:ascii="Courier New" w:hAnsi="Courier New" w:cs="Courier New" w:hint="default"/>
      </w:rPr>
    </w:lvl>
    <w:lvl w:ilvl="2" w:tplc="8E748EE2" w:tentative="1">
      <w:start w:val="1"/>
      <w:numFmt w:val="bullet"/>
      <w:lvlText w:val=""/>
      <w:lvlJc w:val="left"/>
      <w:pPr>
        <w:tabs>
          <w:tab w:val="num" w:pos="2869"/>
        </w:tabs>
        <w:ind w:left="2869" w:hanging="360"/>
      </w:pPr>
      <w:rPr>
        <w:rFonts w:ascii="Wingdings" w:hAnsi="Wingdings" w:hint="default"/>
      </w:rPr>
    </w:lvl>
    <w:lvl w:ilvl="3" w:tplc="0AD25A28" w:tentative="1">
      <w:start w:val="1"/>
      <w:numFmt w:val="bullet"/>
      <w:lvlText w:val=""/>
      <w:lvlJc w:val="left"/>
      <w:pPr>
        <w:tabs>
          <w:tab w:val="num" w:pos="3589"/>
        </w:tabs>
        <w:ind w:left="3589" w:hanging="360"/>
      </w:pPr>
      <w:rPr>
        <w:rFonts w:ascii="Symbol" w:hAnsi="Symbol" w:hint="default"/>
      </w:rPr>
    </w:lvl>
    <w:lvl w:ilvl="4" w:tplc="2A7407BC" w:tentative="1">
      <w:start w:val="1"/>
      <w:numFmt w:val="bullet"/>
      <w:lvlText w:val="o"/>
      <w:lvlJc w:val="left"/>
      <w:pPr>
        <w:tabs>
          <w:tab w:val="num" w:pos="4309"/>
        </w:tabs>
        <w:ind w:left="4309" w:hanging="360"/>
      </w:pPr>
      <w:rPr>
        <w:rFonts w:ascii="Courier New" w:hAnsi="Courier New" w:cs="Courier New" w:hint="default"/>
      </w:rPr>
    </w:lvl>
    <w:lvl w:ilvl="5" w:tplc="2E8ABAF8" w:tentative="1">
      <w:start w:val="1"/>
      <w:numFmt w:val="bullet"/>
      <w:lvlText w:val=""/>
      <w:lvlJc w:val="left"/>
      <w:pPr>
        <w:tabs>
          <w:tab w:val="num" w:pos="5029"/>
        </w:tabs>
        <w:ind w:left="5029" w:hanging="360"/>
      </w:pPr>
      <w:rPr>
        <w:rFonts w:ascii="Wingdings" w:hAnsi="Wingdings" w:hint="default"/>
      </w:rPr>
    </w:lvl>
    <w:lvl w:ilvl="6" w:tplc="376EDDC6" w:tentative="1">
      <w:start w:val="1"/>
      <w:numFmt w:val="bullet"/>
      <w:lvlText w:val=""/>
      <w:lvlJc w:val="left"/>
      <w:pPr>
        <w:tabs>
          <w:tab w:val="num" w:pos="5749"/>
        </w:tabs>
        <w:ind w:left="5749" w:hanging="360"/>
      </w:pPr>
      <w:rPr>
        <w:rFonts w:ascii="Symbol" w:hAnsi="Symbol" w:hint="default"/>
      </w:rPr>
    </w:lvl>
    <w:lvl w:ilvl="7" w:tplc="6DE4359C" w:tentative="1">
      <w:start w:val="1"/>
      <w:numFmt w:val="bullet"/>
      <w:lvlText w:val="o"/>
      <w:lvlJc w:val="left"/>
      <w:pPr>
        <w:tabs>
          <w:tab w:val="num" w:pos="6469"/>
        </w:tabs>
        <w:ind w:left="6469" w:hanging="360"/>
      </w:pPr>
      <w:rPr>
        <w:rFonts w:ascii="Courier New" w:hAnsi="Courier New" w:cs="Courier New" w:hint="default"/>
      </w:rPr>
    </w:lvl>
    <w:lvl w:ilvl="8" w:tplc="2A6CEA7C" w:tentative="1">
      <w:start w:val="1"/>
      <w:numFmt w:val="bullet"/>
      <w:lvlText w:val=""/>
      <w:lvlJc w:val="left"/>
      <w:pPr>
        <w:tabs>
          <w:tab w:val="num" w:pos="7189"/>
        </w:tabs>
        <w:ind w:left="7189" w:hanging="360"/>
      </w:pPr>
      <w:rPr>
        <w:rFonts w:ascii="Wingdings" w:hAnsi="Wingdings" w:hint="default"/>
      </w:rPr>
    </w:lvl>
  </w:abstractNum>
  <w:abstractNum w:abstractNumId="24" w15:restartNumberingAfterBreak="0">
    <w:nsid w:val="26A70A7B"/>
    <w:multiLevelType w:val="hybridMultilevel"/>
    <w:tmpl w:val="7CC62526"/>
    <w:lvl w:ilvl="0" w:tplc="0419000B">
      <w:start w:val="1"/>
      <w:numFmt w:val="bullet"/>
      <w:pStyle w:val="12pt0"/>
      <w:lvlText w:val=""/>
      <w:lvlJc w:val="left"/>
      <w:pPr>
        <w:tabs>
          <w:tab w:val="num" w:pos="454"/>
        </w:tabs>
        <w:ind w:left="454" w:hanging="341"/>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29113D63"/>
    <w:multiLevelType w:val="hybridMultilevel"/>
    <w:tmpl w:val="77160FD2"/>
    <w:lvl w:ilvl="0" w:tplc="0419000F">
      <w:start w:val="1"/>
      <w:numFmt w:val="decimal"/>
      <w:pStyle w:val="10"/>
      <w:lvlText w:val="%1."/>
      <w:lvlJc w:val="left"/>
      <w:pPr>
        <w:ind w:left="725" w:hanging="360"/>
      </w:pPr>
    </w:lvl>
    <w:lvl w:ilvl="1" w:tplc="04190019">
      <w:start w:val="1"/>
      <w:numFmt w:val="lowerLetter"/>
      <w:lvlText w:val="%2."/>
      <w:lvlJc w:val="left"/>
      <w:pPr>
        <w:ind w:left="1445" w:hanging="360"/>
      </w:pPr>
    </w:lvl>
    <w:lvl w:ilvl="2" w:tplc="0419001B">
      <w:start w:val="1"/>
      <w:numFmt w:val="lowerRoman"/>
      <w:lvlText w:val="%3."/>
      <w:lvlJc w:val="right"/>
      <w:pPr>
        <w:ind w:left="2165" w:hanging="180"/>
      </w:pPr>
    </w:lvl>
    <w:lvl w:ilvl="3" w:tplc="0419000F">
      <w:start w:val="1"/>
      <w:numFmt w:val="decimal"/>
      <w:lvlText w:val="%4."/>
      <w:lvlJc w:val="left"/>
      <w:pPr>
        <w:ind w:left="2885" w:hanging="360"/>
      </w:pPr>
    </w:lvl>
    <w:lvl w:ilvl="4" w:tplc="04190019">
      <w:start w:val="1"/>
      <w:numFmt w:val="lowerLetter"/>
      <w:lvlText w:val="%5."/>
      <w:lvlJc w:val="left"/>
      <w:pPr>
        <w:ind w:left="3605" w:hanging="360"/>
      </w:pPr>
    </w:lvl>
    <w:lvl w:ilvl="5" w:tplc="0419001B">
      <w:start w:val="1"/>
      <w:numFmt w:val="lowerRoman"/>
      <w:lvlText w:val="%6."/>
      <w:lvlJc w:val="right"/>
      <w:pPr>
        <w:ind w:left="4325" w:hanging="180"/>
      </w:pPr>
    </w:lvl>
    <w:lvl w:ilvl="6" w:tplc="0419000F">
      <w:start w:val="1"/>
      <w:numFmt w:val="decimal"/>
      <w:lvlText w:val="%7."/>
      <w:lvlJc w:val="left"/>
      <w:pPr>
        <w:ind w:left="5045" w:hanging="360"/>
      </w:pPr>
    </w:lvl>
    <w:lvl w:ilvl="7" w:tplc="04190019">
      <w:start w:val="1"/>
      <w:numFmt w:val="lowerLetter"/>
      <w:lvlText w:val="%8."/>
      <w:lvlJc w:val="left"/>
      <w:pPr>
        <w:ind w:left="5765" w:hanging="360"/>
      </w:pPr>
    </w:lvl>
    <w:lvl w:ilvl="8" w:tplc="0419001B">
      <w:start w:val="1"/>
      <w:numFmt w:val="lowerRoman"/>
      <w:lvlText w:val="%9."/>
      <w:lvlJc w:val="right"/>
      <w:pPr>
        <w:ind w:left="6485" w:hanging="180"/>
      </w:pPr>
    </w:lvl>
  </w:abstractNum>
  <w:abstractNum w:abstractNumId="26" w15:restartNumberingAfterBreak="0">
    <w:nsid w:val="2B9E06E2"/>
    <w:multiLevelType w:val="multilevel"/>
    <w:tmpl w:val="0419001D"/>
    <w:styleLink w:val="1ai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2DB36EC0"/>
    <w:multiLevelType w:val="hybridMultilevel"/>
    <w:tmpl w:val="EA84481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3AE5EF0"/>
    <w:multiLevelType w:val="multilevel"/>
    <w:tmpl w:val="4720EE30"/>
    <w:styleLink w:val="210"/>
    <w:lvl w:ilvl="0">
      <w:start w:val="1"/>
      <w:numFmt w:val="decimal"/>
      <w:pStyle w:val="a6"/>
      <w:lvlText w:val="%1"/>
      <w:lvlJc w:val="left"/>
      <w:pPr>
        <w:ind w:left="2771" w:hanging="360"/>
      </w:pPr>
      <w:rPr>
        <w:rFonts w:hint="default"/>
      </w:rPr>
    </w:lvl>
    <w:lvl w:ilvl="1">
      <w:start w:val="1"/>
      <w:numFmt w:val="decimal"/>
      <w:isLgl/>
      <w:lvlText w:val="%1.%2."/>
      <w:lvlJc w:val="left"/>
      <w:pPr>
        <w:ind w:left="2771" w:hanging="360"/>
      </w:pPr>
      <w:rPr>
        <w:rFonts w:hint="default"/>
      </w:rPr>
    </w:lvl>
    <w:lvl w:ilvl="2">
      <w:start w:val="1"/>
      <w:numFmt w:val="decimal"/>
      <w:isLgl/>
      <w:lvlText w:val="%1.%2.%3."/>
      <w:lvlJc w:val="left"/>
      <w:pPr>
        <w:ind w:left="3131" w:hanging="720"/>
      </w:pPr>
      <w:rPr>
        <w:rFonts w:hint="default"/>
      </w:rPr>
    </w:lvl>
    <w:lvl w:ilvl="3">
      <w:start w:val="1"/>
      <w:numFmt w:val="decimal"/>
      <w:isLgl/>
      <w:lvlText w:val="%1.%2.%3.%4."/>
      <w:lvlJc w:val="left"/>
      <w:pPr>
        <w:ind w:left="3131" w:hanging="720"/>
      </w:pPr>
      <w:rPr>
        <w:rFonts w:hint="default"/>
      </w:rPr>
    </w:lvl>
    <w:lvl w:ilvl="4">
      <w:start w:val="1"/>
      <w:numFmt w:val="decimal"/>
      <w:isLgl/>
      <w:lvlText w:val="%1.%2.%3.%4.%5."/>
      <w:lvlJc w:val="left"/>
      <w:pPr>
        <w:ind w:left="3491" w:hanging="1080"/>
      </w:pPr>
      <w:rPr>
        <w:rFonts w:hint="default"/>
      </w:rPr>
    </w:lvl>
    <w:lvl w:ilvl="5">
      <w:start w:val="1"/>
      <w:numFmt w:val="decimal"/>
      <w:isLgl/>
      <w:lvlText w:val="%1.%2.%3.%4.%5.%6."/>
      <w:lvlJc w:val="left"/>
      <w:pPr>
        <w:ind w:left="3491" w:hanging="1080"/>
      </w:pPr>
      <w:rPr>
        <w:rFonts w:hint="default"/>
      </w:rPr>
    </w:lvl>
    <w:lvl w:ilvl="6">
      <w:start w:val="1"/>
      <w:numFmt w:val="decimal"/>
      <w:isLgl/>
      <w:lvlText w:val="%1.%2.%3.%4.%5.%6.%7."/>
      <w:lvlJc w:val="left"/>
      <w:pPr>
        <w:ind w:left="3851" w:hanging="1440"/>
      </w:pPr>
      <w:rPr>
        <w:rFonts w:hint="default"/>
      </w:rPr>
    </w:lvl>
    <w:lvl w:ilvl="7">
      <w:start w:val="1"/>
      <w:numFmt w:val="decimal"/>
      <w:isLgl/>
      <w:lvlText w:val="%1.%2.%3.%4.%5.%6.%7.%8."/>
      <w:lvlJc w:val="left"/>
      <w:pPr>
        <w:ind w:left="3851" w:hanging="1440"/>
      </w:pPr>
      <w:rPr>
        <w:rFonts w:hint="default"/>
      </w:rPr>
    </w:lvl>
    <w:lvl w:ilvl="8">
      <w:start w:val="1"/>
      <w:numFmt w:val="decimal"/>
      <w:pStyle w:val="a6"/>
      <w:isLgl/>
      <w:lvlText w:val="%1.%2.%3.%4.%5.%6.%7.%8.%9."/>
      <w:lvlJc w:val="left"/>
      <w:pPr>
        <w:ind w:left="4211" w:hanging="1800"/>
      </w:pPr>
      <w:rPr>
        <w:rFonts w:hint="default"/>
      </w:rPr>
    </w:lvl>
  </w:abstractNum>
  <w:abstractNum w:abstractNumId="29" w15:restartNumberingAfterBreak="0">
    <w:nsid w:val="354D1396"/>
    <w:multiLevelType w:val="hybridMultilevel"/>
    <w:tmpl w:val="0FD00218"/>
    <w:lvl w:ilvl="0" w:tplc="0419000B">
      <w:start w:val="1"/>
      <w:numFmt w:val="bullet"/>
      <w:pStyle w:val="22"/>
      <w:lvlText w:val=""/>
      <w:lvlJc w:val="left"/>
      <w:pPr>
        <w:tabs>
          <w:tab w:val="num" w:pos="814"/>
        </w:tabs>
        <w:ind w:left="814" w:hanging="341"/>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0" w15:restartNumberingAfterBreak="0">
    <w:nsid w:val="359136DE"/>
    <w:multiLevelType w:val="hybridMultilevel"/>
    <w:tmpl w:val="2A44BE28"/>
    <w:lvl w:ilvl="0" w:tplc="0419000F">
      <w:start w:val="1"/>
      <w:numFmt w:val="decimal"/>
      <w:pStyle w:val="Marker"/>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1" w15:restartNumberingAfterBreak="0">
    <w:nsid w:val="36243789"/>
    <w:multiLevelType w:val="hybridMultilevel"/>
    <w:tmpl w:val="5A306E9A"/>
    <w:lvl w:ilvl="0" w:tplc="0419000B">
      <w:start w:val="1"/>
      <w:numFmt w:val="bullet"/>
      <w:pStyle w:val="11"/>
      <w:lvlText w:val=""/>
      <w:lvlJc w:val="left"/>
      <w:pPr>
        <w:tabs>
          <w:tab w:val="num" w:pos="1429"/>
        </w:tabs>
        <w:ind w:left="1429" w:hanging="360"/>
      </w:pPr>
      <w:rPr>
        <w:rFonts w:ascii="Symbol" w:hAnsi="Symbol"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38263806"/>
    <w:multiLevelType w:val="multilevel"/>
    <w:tmpl w:val="DD42AD32"/>
    <w:lvl w:ilvl="0">
      <w:start w:val="1"/>
      <w:numFmt w:val="decimal"/>
      <w:pStyle w:val="HangingIndent"/>
      <w:lvlText w:val="%1."/>
      <w:lvlJc w:val="left"/>
      <w:pPr>
        <w:tabs>
          <w:tab w:val="num" w:pos="360"/>
        </w:tabs>
        <w:ind w:left="360" w:hanging="360"/>
      </w:p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33" w15:restartNumberingAfterBreak="0">
    <w:nsid w:val="39BF18CA"/>
    <w:multiLevelType w:val="hybridMultilevel"/>
    <w:tmpl w:val="D50E2E68"/>
    <w:lvl w:ilvl="0" w:tplc="A216C25A">
      <w:start w:val="1"/>
      <w:numFmt w:val="bullet"/>
      <w:pStyle w:val="12"/>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15:restartNumberingAfterBreak="0">
    <w:nsid w:val="3A575A2A"/>
    <w:multiLevelType w:val="multilevel"/>
    <w:tmpl w:val="0C101218"/>
    <w:lvl w:ilvl="0">
      <w:start w:val="3"/>
      <w:numFmt w:val="decimal"/>
      <w:lvlText w:val="%1."/>
      <w:lvlJc w:val="left"/>
      <w:pPr>
        <w:tabs>
          <w:tab w:val="num" w:pos="-1"/>
        </w:tabs>
        <w:ind w:left="-426" w:firstLine="425"/>
      </w:pPr>
      <w:rPr>
        <w:rFonts w:hint="default"/>
      </w:rPr>
    </w:lvl>
    <w:lvl w:ilvl="1">
      <w:start w:val="6"/>
      <w:numFmt w:val="decimal"/>
      <w:pStyle w:val="23"/>
      <w:lvlText w:val="%1.%2."/>
      <w:lvlJc w:val="left"/>
      <w:pPr>
        <w:tabs>
          <w:tab w:val="num" w:pos="425"/>
        </w:tabs>
        <w:ind w:left="0" w:firstLine="425"/>
      </w:pPr>
      <w:rPr>
        <w:rFonts w:hint="default"/>
      </w:rPr>
    </w:lvl>
    <w:lvl w:ilvl="2">
      <w:start w:val="2"/>
      <w:numFmt w:val="decimal"/>
      <w:lvlText w:val="%1.%2.%3."/>
      <w:lvlJc w:val="left"/>
      <w:pPr>
        <w:tabs>
          <w:tab w:val="num" w:pos="1145"/>
        </w:tabs>
        <w:ind w:left="1145" w:hanging="720"/>
      </w:pPr>
      <w:rPr>
        <w:rFonts w:hint="default"/>
      </w:rPr>
    </w:lvl>
    <w:lvl w:ilvl="3">
      <w:start w:val="1"/>
      <w:numFmt w:val="decimal"/>
      <w:lvlText w:val="%1.%2.%3.%4."/>
      <w:lvlJc w:val="left"/>
      <w:pPr>
        <w:tabs>
          <w:tab w:val="num" w:pos="425"/>
        </w:tabs>
        <w:ind w:left="141" w:firstLine="284"/>
      </w:pPr>
      <w:rPr>
        <w:rFonts w:hint="default"/>
      </w:rPr>
    </w:lvl>
    <w:lvl w:ilvl="4">
      <w:start w:val="1"/>
      <w:numFmt w:val="decimal"/>
      <w:lvlText w:val="%1.%2.%3.%4.%5"/>
      <w:lvlJc w:val="left"/>
      <w:pPr>
        <w:tabs>
          <w:tab w:val="num" w:pos="1433"/>
        </w:tabs>
        <w:ind w:left="1433" w:hanging="1008"/>
      </w:pPr>
      <w:rPr>
        <w:rFonts w:hint="default"/>
      </w:rPr>
    </w:lvl>
    <w:lvl w:ilvl="5">
      <w:start w:val="1"/>
      <w:numFmt w:val="decimal"/>
      <w:lvlText w:val="%1.%2.%3.%4.%5.%6"/>
      <w:lvlJc w:val="left"/>
      <w:pPr>
        <w:tabs>
          <w:tab w:val="num" w:pos="1577"/>
        </w:tabs>
        <w:ind w:left="1577" w:hanging="1152"/>
      </w:pPr>
      <w:rPr>
        <w:rFonts w:hint="default"/>
      </w:rPr>
    </w:lvl>
    <w:lvl w:ilvl="6">
      <w:start w:val="1"/>
      <w:numFmt w:val="decimal"/>
      <w:lvlText w:val="%1.%2.%3.%4.%5.%6.%7"/>
      <w:lvlJc w:val="left"/>
      <w:pPr>
        <w:tabs>
          <w:tab w:val="num" w:pos="1721"/>
        </w:tabs>
        <w:ind w:left="1721" w:hanging="1296"/>
      </w:pPr>
      <w:rPr>
        <w:rFonts w:hint="default"/>
      </w:rPr>
    </w:lvl>
    <w:lvl w:ilvl="7">
      <w:start w:val="1"/>
      <w:numFmt w:val="decimal"/>
      <w:lvlText w:val="%1.%2.%3.%4.%5.%6.%7.%8"/>
      <w:lvlJc w:val="left"/>
      <w:pPr>
        <w:tabs>
          <w:tab w:val="num" w:pos="1865"/>
        </w:tabs>
        <w:ind w:left="1865" w:hanging="1440"/>
      </w:pPr>
      <w:rPr>
        <w:rFonts w:hint="default"/>
      </w:rPr>
    </w:lvl>
    <w:lvl w:ilvl="8">
      <w:start w:val="1"/>
      <w:numFmt w:val="decimal"/>
      <w:lvlText w:val="%1.%2.%3.%4.%5.%6.%7.%8.%9"/>
      <w:lvlJc w:val="left"/>
      <w:pPr>
        <w:tabs>
          <w:tab w:val="num" w:pos="2009"/>
        </w:tabs>
        <w:ind w:left="2009" w:hanging="1584"/>
      </w:pPr>
      <w:rPr>
        <w:rFonts w:hint="default"/>
      </w:rPr>
    </w:lvl>
  </w:abstractNum>
  <w:abstractNum w:abstractNumId="35" w15:restartNumberingAfterBreak="0">
    <w:nsid w:val="3D801DD7"/>
    <w:multiLevelType w:val="multilevel"/>
    <w:tmpl w:val="0CD47C0E"/>
    <w:styleLink w:val="11111145"/>
    <w:lvl w:ilvl="0">
      <w:start w:val="1"/>
      <w:numFmt w:val="decimal"/>
      <w:pStyle w:val="a7"/>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6" w15:restartNumberingAfterBreak="0">
    <w:nsid w:val="3E1974D8"/>
    <w:multiLevelType w:val="hybridMultilevel"/>
    <w:tmpl w:val="673E3F34"/>
    <w:lvl w:ilvl="0" w:tplc="963AD596">
      <w:start w:val="64"/>
      <w:numFmt w:val="bullet"/>
      <w:lvlText w:val=""/>
      <w:lvlJc w:val="left"/>
      <w:pPr>
        <w:ind w:left="927" w:hanging="360"/>
      </w:pPr>
      <w:rPr>
        <w:rFonts w:ascii="Symbol" w:eastAsia="Times New Roman" w:hAnsi="Symbol"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37" w15:restartNumberingAfterBreak="0">
    <w:nsid w:val="427E139D"/>
    <w:multiLevelType w:val="hybridMultilevel"/>
    <w:tmpl w:val="943081AA"/>
    <w:lvl w:ilvl="0" w:tplc="5BD4327E">
      <w:start w:val="1"/>
      <w:numFmt w:val="decimal"/>
      <w:pStyle w:val="TableTitle"/>
      <w:lvlText w:val="%1."/>
      <w:lvlJc w:val="left"/>
      <w:pPr>
        <w:tabs>
          <w:tab w:val="num" w:pos="720"/>
        </w:tabs>
        <w:ind w:left="720" w:hanging="436"/>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15:restartNumberingAfterBreak="0">
    <w:nsid w:val="438923B4"/>
    <w:multiLevelType w:val="hybridMultilevel"/>
    <w:tmpl w:val="60A655D6"/>
    <w:lvl w:ilvl="0" w:tplc="8C82EA62">
      <w:start w:val="1"/>
      <w:numFmt w:val="decimal"/>
      <w:pStyle w:val="30"/>
      <w:lvlText w:val="1.1.%1"/>
      <w:lvlJc w:val="left"/>
      <w:pPr>
        <w:ind w:left="720" w:hanging="360"/>
      </w:pPr>
      <w:rPr>
        <w:rFonts w:ascii="Times New Roman" w:hAnsi="Times New Roman" w:hint="default"/>
        <w:b/>
        <w:i/>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43AD7B93"/>
    <w:multiLevelType w:val="hybridMultilevel"/>
    <w:tmpl w:val="F496C2EA"/>
    <w:lvl w:ilvl="0" w:tplc="FFFFFFFF">
      <w:start w:val="1"/>
      <w:numFmt w:val="decimal"/>
      <w:pStyle w:val="a8"/>
      <w:lvlText w:val="%1."/>
      <w:lvlJc w:val="left"/>
      <w:pPr>
        <w:tabs>
          <w:tab w:val="num" w:pos="454"/>
        </w:tabs>
        <w:ind w:left="454" w:hanging="341"/>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0" w15:restartNumberingAfterBreak="0">
    <w:nsid w:val="487D3428"/>
    <w:multiLevelType w:val="hybridMultilevel"/>
    <w:tmpl w:val="FCE8D750"/>
    <w:styleLink w:val="9"/>
    <w:lvl w:ilvl="0" w:tplc="7D1C40E0">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49E94208"/>
    <w:multiLevelType w:val="hybridMultilevel"/>
    <w:tmpl w:val="99E683B6"/>
    <w:lvl w:ilvl="0" w:tplc="FFFFFFFF">
      <w:start w:val="1"/>
      <w:numFmt w:val="bullet"/>
      <w:pStyle w:val="a9"/>
      <w:lvlText w:val=""/>
      <w:lvlJc w:val="left"/>
      <w:pPr>
        <w:tabs>
          <w:tab w:val="num" w:pos="851"/>
        </w:tabs>
        <w:ind w:left="851" w:hanging="284"/>
      </w:pPr>
      <w:rPr>
        <w:rFonts w:ascii="Symbol" w:hAnsi="Symbol" w:hint="default"/>
      </w:rPr>
    </w:lvl>
    <w:lvl w:ilvl="1" w:tplc="FFFFFFFF">
      <w:start w:val="1"/>
      <w:numFmt w:val="decimal"/>
      <w:lvlText w:val="%2."/>
      <w:lvlJc w:val="left"/>
      <w:pPr>
        <w:tabs>
          <w:tab w:val="num" w:pos="1440"/>
        </w:tabs>
        <w:ind w:left="1440" w:hanging="360"/>
      </w:pPr>
      <w:rPr>
        <w:rFont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5062743C"/>
    <w:multiLevelType w:val="multilevel"/>
    <w:tmpl w:val="62EC9576"/>
    <w:styleLink w:val="4"/>
    <w:lvl w:ilvl="0">
      <w:start w:val="2"/>
      <w:numFmt w:val="decimal"/>
      <w:lvlText w:val="%1."/>
      <w:lvlJc w:val="left"/>
      <w:pPr>
        <w:ind w:left="360" w:hanging="360"/>
      </w:pPr>
      <w:rPr>
        <w:rFonts w:hint="default"/>
      </w:rPr>
    </w:lvl>
    <w:lvl w:ilvl="1">
      <w:start w:val="1"/>
      <w:numFmt w:val="decimal"/>
      <w:lvlText w:val="%2.1"/>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515456EE"/>
    <w:multiLevelType w:val="multilevel"/>
    <w:tmpl w:val="82A447F2"/>
    <w:lvl w:ilvl="0">
      <w:start w:val="1"/>
      <w:numFmt w:val="bullet"/>
      <w:pStyle w:val="Bullet1"/>
      <w:lvlText w:val=""/>
      <w:lvlJc w:val="left"/>
      <w:pPr>
        <w:tabs>
          <w:tab w:val="num" w:pos="1440"/>
        </w:tabs>
        <w:ind w:left="1440" w:hanging="360"/>
      </w:pPr>
      <w:rPr>
        <w:rFonts w:ascii="Symbol" w:hAnsi="Symbol" w:hint="default"/>
      </w:rPr>
    </w:lvl>
    <w:lvl w:ilvl="1">
      <w:start w:val="1"/>
      <w:numFmt w:val="bullet"/>
      <w:lvlText w:val="o"/>
      <w:lvlJc w:val="left"/>
      <w:pPr>
        <w:tabs>
          <w:tab w:val="num" w:pos="2160"/>
        </w:tabs>
        <w:ind w:left="2160" w:hanging="360"/>
      </w:pPr>
      <w:rPr>
        <w:rFonts w:ascii="Courier New" w:hAnsi="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44" w15:restartNumberingAfterBreak="0">
    <w:nsid w:val="55A856C1"/>
    <w:multiLevelType w:val="hybridMultilevel"/>
    <w:tmpl w:val="C0B694BC"/>
    <w:lvl w:ilvl="0" w:tplc="EF400F98">
      <w:start w:val="1"/>
      <w:numFmt w:val="bullet"/>
      <w:pStyle w:val="H3"/>
      <w:lvlText w:val=""/>
      <w:lvlJc w:val="left"/>
      <w:pPr>
        <w:tabs>
          <w:tab w:val="num" w:pos="1021"/>
        </w:tabs>
        <w:ind w:left="1021" w:hanging="301"/>
      </w:pPr>
      <w:rPr>
        <w:rFonts w:ascii="Symbol" w:hAnsi="Symbol" w:hint="default"/>
      </w:rPr>
    </w:lvl>
    <w:lvl w:ilvl="1" w:tplc="97CC053C">
      <w:start w:val="1"/>
      <w:numFmt w:val="bullet"/>
      <w:lvlText w:val=""/>
      <w:lvlJc w:val="left"/>
      <w:pPr>
        <w:tabs>
          <w:tab w:val="num" w:pos="1440"/>
        </w:tabs>
        <w:ind w:left="1440" w:hanging="360"/>
      </w:pPr>
      <w:rPr>
        <w:rFonts w:ascii="Symbol" w:hAnsi="Symbol" w:hint="default"/>
      </w:rPr>
    </w:lvl>
    <w:lvl w:ilvl="2" w:tplc="27AEB8C0" w:tentative="1">
      <w:start w:val="1"/>
      <w:numFmt w:val="bullet"/>
      <w:lvlText w:val=""/>
      <w:lvlJc w:val="left"/>
      <w:pPr>
        <w:tabs>
          <w:tab w:val="num" w:pos="2160"/>
        </w:tabs>
        <w:ind w:left="2160" w:hanging="360"/>
      </w:pPr>
      <w:rPr>
        <w:rFonts w:ascii="Wingdings" w:hAnsi="Wingdings" w:hint="default"/>
      </w:rPr>
    </w:lvl>
    <w:lvl w:ilvl="3" w:tplc="2F4E36EC" w:tentative="1">
      <w:start w:val="1"/>
      <w:numFmt w:val="bullet"/>
      <w:lvlText w:val=""/>
      <w:lvlJc w:val="left"/>
      <w:pPr>
        <w:tabs>
          <w:tab w:val="num" w:pos="2880"/>
        </w:tabs>
        <w:ind w:left="2880" w:hanging="360"/>
      </w:pPr>
      <w:rPr>
        <w:rFonts w:ascii="Symbol" w:hAnsi="Symbol" w:hint="default"/>
      </w:rPr>
    </w:lvl>
    <w:lvl w:ilvl="4" w:tplc="4CF4BC78" w:tentative="1">
      <w:start w:val="1"/>
      <w:numFmt w:val="bullet"/>
      <w:lvlText w:val="o"/>
      <w:lvlJc w:val="left"/>
      <w:pPr>
        <w:tabs>
          <w:tab w:val="num" w:pos="3600"/>
        </w:tabs>
        <w:ind w:left="3600" w:hanging="360"/>
      </w:pPr>
      <w:rPr>
        <w:rFonts w:ascii="Courier New" w:hAnsi="Courier New" w:cs="Courier New" w:hint="default"/>
      </w:rPr>
    </w:lvl>
    <w:lvl w:ilvl="5" w:tplc="CD722560" w:tentative="1">
      <w:start w:val="1"/>
      <w:numFmt w:val="bullet"/>
      <w:lvlText w:val=""/>
      <w:lvlJc w:val="left"/>
      <w:pPr>
        <w:tabs>
          <w:tab w:val="num" w:pos="4320"/>
        </w:tabs>
        <w:ind w:left="4320" w:hanging="360"/>
      </w:pPr>
      <w:rPr>
        <w:rFonts w:ascii="Wingdings" w:hAnsi="Wingdings" w:hint="default"/>
      </w:rPr>
    </w:lvl>
    <w:lvl w:ilvl="6" w:tplc="37E83D78" w:tentative="1">
      <w:start w:val="1"/>
      <w:numFmt w:val="bullet"/>
      <w:lvlText w:val=""/>
      <w:lvlJc w:val="left"/>
      <w:pPr>
        <w:tabs>
          <w:tab w:val="num" w:pos="5040"/>
        </w:tabs>
        <w:ind w:left="5040" w:hanging="360"/>
      </w:pPr>
      <w:rPr>
        <w:rFonts w:ascii="Symbol" w:hAnsi="Symbol" w:hint="default"/>
      </w:rPr>
    </w:lvl>
    <w:lvl w:ilvl="7" w:tplc="9372DECE" w:tentative="1">
      <w:start w:val="1"/>
      <w:numFmt w:val="bullet"/>
      <w:lvlText w:val="o"/>
      <w:lvlJc w:val="left"/>
      <w:pPr>
        <w:tabs>
          <w:tab w:val="num" w:pos="5760"/>
        </w:tabs>
        <w:ind w:left="5760" w:hanging="360"/>
      </w:pPr>
      <w:rPr>
        <w:rFonts w:ascii="Courier New" w:hAnsi="Courier New" w:cs="Courier New" w:hint="default"/>
      </w:rPr>
    </w:lvl>
    <w:lvl w:ilvl="8" w:tplc="3690AE8E"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5807549D"/>
    <w:multiLevelType w:val="multilevel"/>
    <w:tmpl w:val="0419001D"/>
    <w:styleLink w:val="931"/>
    <w:lvl w:ilvl="0">
      <w:start w:val="1"/>
      <w:numFmt w:val="bullet"/>
      <w:lvlText w:val=""/>
      <w:lvlJc w:val="left"/>
      <w:pPr>
        <w:tabs>
          <w:tab w:val="num" w:pos="360"/>
        </w:tabs>
        <w:ind w:left="360" w:hanging="360"/>
      </w:pPr>
      <w:rPr>
        <w:rFonts w:ascii="Wingdings" w:hAnsi="Wingdings" w:hint="default"/>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bullet"/>
      <w:lvlText w:val=""/>
      <w:lvlJc w:val="left"/>
      <w:pPr>
        <w:tabs>
          <w:tab w:val="num" w:pos="3240"/>
        </w:tabs>
        <w:ind w:left="3240" w:hanging="360"/>
      </w:pPr>
      <w:rPr>
        <w:rFonts w:ascii="Wingdings" w:hAnsi="Wingdings" w:hint="default"/>
      </w:rPr>
    </w:lvl>
  </w:abstractNum>
  <w:abstractNum w:abstractNumId="46" w15:restartNumberingAfterBreak="0">
    <w:nsid w:val="5A33116F"/>
    <w:multiLevelType w:val="multilevel"/>
    <w:tmpl w:val="39B066A2"/>
    <w:lvl w:ilvl="0">
      <w:start w:val="1"/>
      <w:numFmt w:val="decimal"/>
      <w:pStyle w:val="aa"/>
      <w:lvlText w:val="%1."/>
      <w:lvlJc w:val="left"/>
      <w:pPr>
        <w:tabs>
          <w:tab w:val="num" w:pos="720"/>
        </w:tabs>
        <w:ind w:left="720" w:hanging="360"/>
      </w:pPr>
      <w:rPr>
        <w:rFonts w:hint="default"/>
        <w:sz w:val="22"/>
      </w:rPr>
    </w:lvl>
    <w:lvl w:ilvl="1">
      <w:start w:val="1"/>
      <w:numFmt w:val="bullet"/>
      <w:lvlText w:val="o"/>
      <w:lvlJc w:val="left"/>
      <w:pPr>
        <w:tabs>
          <w:tab w:val="num" w:pos="1420"/>
        </w:tabs>
        <w:ind w:left="1420" w:hanging="360"/>
      </w:pPr>
      <w:rPr>
        <w:rFonts w:ascii="Courier New" w:hAnsi="Courier New" w:hint="default"/>
      </w:rPr>
    </w:lvl>
    <w:lvl w:ilvl="2">
      <w:start w:val="1"/>
      <w:numFmt w:val="bullet"/>
      <w:lvlText w:val=""/>
      <w:lvlJc w:val="left"/>
      <w:pPr>
        <w:tabs>
          <w:tab w:val="num" w:pos="2140"/>
        </w:tabs>
        <w:ind w:left="2140" w:hanging="360"/>
      </w:pPr>
      <w:rPr>
        <w:rFonts w:ascii="Wingdings" w:hAnsi="Wingdings" w:hint="default"/>
      </w:rPr>
    </w:lvl>
    <w:lvl w:ilvl="3">
      <w:start w:val="1"/>
      <w:numFmt w:val="bullet"/>
      <w:lvlText w:val=""/>
      <w:lvlJc w:val="left"/>
      <w:pPr>
        <w:tabs>
          <w:tab w:val="num" w:pos="2860"/>
        </w:tabs>
        <w:ind w:left="2860" w:hanging="360"/>
      </w:pPr>
      <w:rPr>
        <w:rFonts w:ascii="Symbol" w:hAnsi="Symbol" w:hint="default"/>
      </w:rPr>
    </w:lvl>
    <w:lvl w:ilvl="4">
      <w:start w:val="1"/>
      <w:numFmt w:val="bullet"/>
      <w:lvlText w:val="o"/>
      <w:lvlJc w:val="left"/>
      <w:pPr>
        <w:tabs>
          <w:tab w:val="num" w:pos="3580"/>
        </w:tabs>
        <w:ind w:left="3580" w:hanging="360"/>
      </w:pPr>
      <w:rPr>
        <w:rFonts w:ascii="Courier New" w:hAnsi="Courier New" w:hint="default"/>
      </w:rPr>
    </w:lvl>
    <w:lvl w:ilvl="5">
      <w:start w:val="1"/>
      <w:numFmt w:val="bullet"/>
      <w:lvlText w:val=""/>
      <w:lvlJc w:val="left"/>
      <w:pPr>
        <w:tabs>
          <w:tab w:val="num" w:pos="4300"/>
        </w:tabs>
        <w:ind w:left="4300" w:hanging="360"/>
      </w:pPr>
      <w:rPr>
        <w:rFonts w:ascii="Wingdings" w:hAnsi="Wingdings" w:hint="default"/>
      </w:rPr>
    </w:lvl>
    <w:lvl w:ilvl="6">
      <w:start w:val="1"/>
      <w:numFmt w:val="bullet"/>
      <w:lvlText w:val=""/>
      <w:lvlJc w:val="left"/>
      <w:pPr>
        <w:tabs>
          <w:tab w:val="num" w:pos="5020"/>
        </w:tabs>
        <w:ind w:left="5020" w:hanging="360"/>
      </w:pPr>
      <w:rPr>
        <w:rFonts w:ascii="Symbol" w:hAnsi="Symbol" w:hint="default"/>
      </w:rPr>
    </w:lvl>
    <w:lvl w:ilvl="7">
      <w:start w:val="1"/>
      <w:numFmt w:val="bullet"/>
      <w:lvlText w:val="o"/>
      <w:lvlJc w:val="left"/>
      <w:pPr>
        <w:tabs>
          <w:tab w:val="num" w:pos="5740"/>
        </w:tabs>
        <w:ind w:left="5740" w:hanging="360"/>
      </w:pPr>
      <w:rPr>
        <w:rFonts w:ascii="Courier New" w:hAnsi="Courier New" w:hint="default"/>
      </w:rPr>
    </w:lvl>
    <w:lvl w:ilvl="8">
      <w:start w:val="1"/>
      <w:numFmt w:val="bullet"/>
      <w:lvlText w:val=""/>
      <w:lvlJc w:val="left"/>
      <w:pPr>
        <w:tabs>
          <w:tab w:val="num" w:pos="6460"/>
        </w:tabs>
        <w:ind w:left="6460" w:hanging="360"/>
      </w:pPr>
      <w:rPr>
        <w:rFonts w:ascii="Wingdings" w:hAnsi="Wingdings" w:hint="default"/>
      </w:rPr>
    </w:lvl>
  </w:abstractNum>
  <w:abstractNum w:abstractNumId="47" w15:restartNumberingAfterBreak="0">
    <w:nsid w:val="5A3C76F7"/>
    <w:multiLevelType w:val="hybridMultilevel"/>
    <w:tmpl w:val="2FC4CA18"/>
    <w:lvl w:ilvl="0" w:tplc="528E88DA">
      <w:start w:val="1"/>
      <w:numFmt w:val="bullet"/>
      <w:pStyle w:val="ab"/>
      <w:lvlText w:val="–"/>
      <w:lvlJc w:val="left"/>
      <w:pPr>
        <w:tabs>
          <w:tab w:val="num" w:pos="454"/>
        </w:tabs>
        <w:ind w:left="454" w:hanging="341"/>
      </w:pPr>
      <w:rPr>
        <w:rFonts w:ascii="Arial" w:hAnsi="Arial" w:cs="Times New Roman" w:hint="default"/>
        <w:b w:val="0"/>
        <w:i w:val="0"/>
        <w:sz w:val="24"/>
        <w:szCs w:val="24"/>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8" w15:restartNumberingAfterBreak="0">
    <w:nsid w:val="5C1A0C2D"/>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9" w15:restartNumberingAfterBreak="0">
    <w:nsid w:val="5C7E1577"/>
    <w:multiLevelType w:val="hybridMultilevel"/>
    <w:tmpl w:val="ED5A2374"/>
    <w:lvl w:ilvl="0" w:tplc="04190001">
      <w:start w:val="1"/>
      <w:numFmt w:val="bullet"/>
      <w:pStyle w:val="ac"/>
      <w:lvlText w:val=""/>
      <w:lvlJc w:val="left"/>
      <w:pPr>
        <w:tabs>
          <w:tab w:val="num" w:pos="454"/>
        </w:tabs>
        <w:ind w:left="454" w:hanging="341"/>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5FF62AE2"/>
    <w:multiLevelType w:val="multilevel"/>
    <w:tmpl w:val="0419001F"/>
    <w:lvl w:ilvl="0">
      <w:start w:val="1"/>
      <w:numFmt w:val="decimal"/>
      <w:pStyle w:val="NormalCloseTogether"/>
      <w:lvlText w:val="%1."/>
      <w:lvlJc w:val="left"/>
      <w:pPr>
        <w:ind w:left="360" w:hanging="360"/>
      </w:pPr>
      <w:rPr>
        <w:rFonts w:hint="default"/>
      </w:rPr>
    </w:lvl>
    <w:lvl w:ilvl="1">
      <w:start w:val="1"/>
      <w:numFmt w:val="decimal"/>
      <w:lvlText w:val="%1.%2."/>
      <w:lvlJc w:val="left"/>
      <w:pPr>
        <w:ind w:left="792" w:hanging="432"/>
      </w:pPr>
      <w:rPr>
        <w:rFonts w:hint="default"/>
        <w:i w:val="0"/>
      </w:rPr>
    </w:lvl>
    <w:lvl w:ilvl="2">
      <w:start w:val="1"/>
      <w:numFmt w:val="decimal"/>
      <w:lvlText w:val="%1.%2.%3."/>
      <w:lvlJc w:val="left"/>
      <w:pPr>
        <w:ind w:left="1224" w:hanging="50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color w:val="auto"/>
      </w:rPr>
    </w:lvl>
  </w:abstractNum>
  <w:abstractNum w:abstractNumId="51" w15:restartNumberingAfterBreak="0">
    <w:nsid w:val="60A744FC"/>
    <w:multiLevelType w:val="hybridMultilevel"/>
    <w:tmpl w:val="540CE02C"/>
    <w:lvl w:ilvl="0" w:tplc="04190001">
      <w:start w:val="1"/>
      <w:numFmt w:val="bullet"/>
      <w:pStyle w:val="ad"/>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52" w15:restartNumberingAfterBreak="0">
    <w:nsid w:val="63143824"/>
    <w:multiLevelType w:val="multilevel"/>
    <w:tmpl w:val="738C6734"/>
    <w:styleLink w:val="110"/>
    <w:lvl w:ilvl="0">
      <w:start w:val="1"/>
      <w:numFmt w:val="decimal"/>
      <w:lvlText w:val="%1."/>
      <w:lvlJc w:val="left"/>
      <w:pPr>
        <w:tabs>
          <w:tab w:val="num" w:pos="1431"/>
        </w:tabs>
        <w:ind w:left="360" w:hanging="360"/>
      </w:pPr>
      <w:rPr>
        <w:rFonts w:ascii="Times New Roman" w:hAnsi="Times New Roman"/>
        <w:sz w:val="24"/>
      </w:rPr>
    </w:lvl>
    <w:lvl w:ilvl="1">
      <w:start w:val="1"/>
      <w:numFmt w:val="bullet"/>
      <w:lvlText w:val="o"/>
      <w:lvlJc w:val="left"/>
      <w:pPr>
        <w:tabs>
          <w:tab w:val="num" w:pos="2151"/>
        </w:tabs>
        <w:ind w:left="2151" w:hanging="360"/>
      </w:pPr>
      <w:rPr>
        <w:rFonts w:ascii="Courier New" w:hAnsi="Courier New" w:cs="Courier New" w:hint="default"/>
      </w:rPr>
    </w:lvl>
    <w:lvl w:ilvl="2">
      <w:start w:val="1"/>
      <w:numFmt w:val="bullet"/>
      <w:lvlText w:val=""/>
      <w:lvlJc w:val="left"/>
      <w:pPr>
        <w:tabs>
          <w:tab w:val="num" w:pos="2871"/>
        </w:tabs>
        <w:ind w:left="2871" w:hanging="360"/>
      </w:pPr>
      <w:rPr>
        <w:rFonts w:ascii="Wingdings" w:hAnsi="Wingdings" w:hint="default"/>
      </w:rPr>
    </w:lvl>
    <w:lvl w:ilvl="3">
      <w:start w:val="1"/>
      <w:numFmt w:val="bullet"/>
      <w:lvlText w:val=""/>
      <w:lvlJc w:val="left"/>
      <w:pPr>
        <w:tabs>
          <w:tab w:val="num" w:pos="3591"/>
        </w:tabs>
        <w:ind w:left="3591" w:hanging="360"/>
      </w:pPr>
      <w:rPr>
        <w:rFonts w:ascii="Symbol" w:hAnsi="Symbol" w:hint="default"/>
      </w:rPr>
    </w:lvl>
    <w:lvl w:ilvl="4">
      <w:start w:val="1"/>
      <w:numFmt w:val="bullet"/>
      <w:lvlText w:val="o"/>
      <w:lvlJc w:val="left"/>
      <w:pPr>
        <w:tabs>
          <w:tab w:val="num" w:pos="4311"/>
        </w:tabs>
        <w:ind w:left="4311" w:hanging="360"/>
      </w:pPr>
      <w:rPr>
        <w:rFonts w:ascii="Courier New" w:hAnsi="Courier New" w:cs="Courier New" w:hint="default"/>
      </w:rPr>
    </w:lvl>
    <w:lvl w:ilvl="5">
      <w:start w:val="1"/>
      <w:numFmt w:val="bullet"/>
      <w:lvlText w:val=""/>
      <w:lvlJc w:val="left"/>
      <w:pPr>
        <w:tabs>
          <w:tab w:val="num" w:pos="5031"/>
        </w:tabs>
        <w:ind w:left="5031" w:hanging="360"/>
      </w:pPr>
      <w:rPr>
        <w:rFonts w:ascii="Wingdings" w:hAnsi="Wingdings" w:hint="default"/>
      </w:rPr>
    </w:lvl>
    <w:lvl w:ilvl="6">
      <w:start w:val="1"/>
      <w:numFmt w:val="bullet"/>
      <w:lvlText w:val=""/>
      <w:lvlJc w:val="left"/>
      <w:pPr>
        <w:tabs>
          <w:tab w:val="num" w:pos="5751"/>
        </w:tabs>
        <w:ind w:left="5751" w:hanging="360"/>
      </w:pPr>
      <w:rPr>
        <w:rFonts w:ascii="Symbol" w:hAnsi="Symbol" w:hint="default"/>
      </w:rPr>
    </w:lvl>
    <w:lvl w:ilvl="7">
      <w:start w:val="1"/>
      <w:numFmt w:val="bullet"/>
      <w:lvlText w:val="o"/>
      <w:lvlJc w:val="left"/>
      <w:pPr>
        <w:tabs>
          <w:tab w:val="num" w:pos="6471"/>
        </w:tabs>
        <w:ind w:left="6471" w:hanging="360"/>
      </w:pPr>
      <w:rPr>
        <w:rFonts w:ascii="Courier New" w:hAnsi="Courier New" w:cs="Courier New" w:hint="default"/>
      </w:rPr>
    </w:lvl>
    <w:lvl w:ilvl="8">
      <w:start w:val="1"/>
      <w:numFmt w:val="bullet"/>
      <w:lvlText w:val=""/>
      <w:lvlJc w:val="left"/>
      <w:pPr>
        <w:tabs>
          <w:tab w:val="num" w:pos="7191"/>
        </w:tabs>
        <w:ind w:left="7191" w:hanging="360"/>
      </w:pPr>
      <w:rPr>
        <w:rFonts w:ascii="Wingdings" w:hAnsi="Wingdings" w:hint="default"/>
      </w:rPr>
    </w:lvl>
  </w:abstractNum>
  <w:abstractNum w:abstractNumId="53" w15:restartNumberingAfterBreak="0">
    <w:nsid w:val="63C41F65"/>
    <w:multiLevelType w:val="multilevel"/>
    <w:tmpl w:val="35A20082"/>
    <w:styleLink w:val="112"/>
    <w:lvl w:ilvl="0">
      <w:start w:val="1"/>
      <w:numFmt w:val="decimal"/>
      <w:lvlText w:val="%1."/>
      <w:lvlJc w:val="left"/>
      <w:pPr>
        <w:tabs>
          <w:tab w:val="num" w:pos="645"/>
        </w:tabs>
        <w:ind w:left="645" w:hanging="645"/>
      </w:pPr>
      <w:rPr>
        <w:rFonts w:hint="default"/>
      </w:rPr>
    </w:lvl>
    <w:lvl w:ilvl="1">
      <w:start w:val="1"/>
      <w:numFmt w:val="none"/>
      <w:lvlText w:val="а"/>
      <w:lvlJc w:val="left"/>
      <w:pPr>
        <w:tabs>
          <w:tab w:val="num" w:pos="1143"/>
        </w:tabs>
        <w:ind w:left="1143" w:hanging="720"/>
      </w:pPr>
      <w:rPr>
        <w:rFonts w:hint="default"/>
      </w:rPr>
    </w:lvl>
    <w:lvl w:ilvl="2">
      <w:start w:val="1"/>
      <w:numFmt w:val="decimal"/>
      <w:lvlText w:val="%1.%2.%3."/>
      <w:lvlJc w:val="left"/>
      <w:pPr>
        <w:tabs>
          <w:tab w:val="num" w:pos="1566"/>
        </w:tabs>
        <w:ind w:left="1566" w:hanging="720"/>
      </w:pPr>
      <w:rPr>
        <w:rFonts w:hint="default"/>
        <w:sz w:val="24"/>
        <w:szCs w:val="24"/>
      </w:rPr>
    </w:lvl>
    <w:lvl w:ilvl="3">
      <w:start w:val="1"/>
      <w:numFmt w:val="decimal"/>
      <w:lvlText w:val="%1.6.10.2.%4."/>
      <w:lvlJc w:val="left"/>
      <w:pPr>
        <w:tabs>
          <w:tab w:val="num" w:pos="2349"/>
        </w:tabs>
        <w:ind w:left="2349" w:hanging="1080"/>
      </w:pPr>
      <w:rPr>
        <w:rFonts w:hint="default"/>
      </w:rPr>
    </w:lvl>
    <w:lvl w:ilvl="4">
      <w:start w:val="1"/>
      <w:numFmt w:val="decimal"/>
      <w:lvlText w:val="%1.%2.%3.%4.%5."/>
      <w:lvlJc w:val="left"/>
      <w:pPr>
        <w:tabs>
          <w:tab w:val="num" w:pos="2772"/>
        </w:tabs>
        <w:ind w:left="2772" w:hanging="1080"/>
      </w:pPr>
      <w:rPr>
        <w:rFonts w:hint="default"/>
      </w:rPr>
    </w:lvl>
    <w:lvl w:ilvl="5">
      <w:start w:val="1"/>
      <w:numFmt w:val="decimal"/>
      <w:lvlText w:val="%1.%2.%3.%4.%5.%6."/>
      <w:lvlJc w:val="left"/>
      <w:pPr>
        <w:tabs>
          <w:tab w:val="num" w:pos="3555"/>
        </w:tabs>
        <w:ind w:left="3555" w:hanging="1440"/>
      </w:pPr>
      <w:rPr>
        <w:rFonts w:hint="default"/>
      </w:rPr>
    </w:lvl>
    <w:lvl w:ilvl="6">
      <w:start w:val="1"/>
      <w:numFmt w:val="decimal"/>
      <w:lvlText w:val="%1.%2.%3.%4.%5.%6.%7."/>
      <w:lvlJc w:val="left"/>
      <w:pPr>
        <w:tabs>
          <w:tab w:val="num" w:pos="4338"/>
        </w:tabs>
        <w:ind w:left="4338" w:hanging="1800"/>
      </w:pPr>
      <w:rPr>
        <w:rFonts w:hint="default"/>
      </w:rPr>
    </w:lvl>
    <w:lvl w:ilvl="7">
      <w:start w:val="1"/>
      <w:numFmt w:val="decimal"/>
      <w:lvlText w:val="%1.%2.%3.%4.%5.%6.%7.%8."/>
      <w:lvlJc w:val="left"/>
      <w:pPr>
        <w:tabs>
          <w:tab w:val="num" w:pos="4761"/>
        </w:tabs>
        <w:ind w:left="4761" w:hanging="1800"/>
      </w:pPr>
      <w:rPr>
        <w:rFonts w:hint="default"/>
      </w:rPr>
    </w:lvl>
    <w:lvl w:ilvl="8">
      <w:start w:val="1"/>
      <w:numFmt w:val="decimal"/>
      <w:lvlText w:val="%1.%2.%3.%4.%5.%6.%7.%8.%9."/>
      <w:lvlJc w:val="left"/>
      <w:pPr>
        <w:tabs>
          <w:tab w:val="num" w:pos="5544"/>
        </w:tabs>
        <w:ind w:left="5544" w:hanging="2160"/>
      </w:pPr>
      <w:rPr>
        <w:rFonts w:hint="default"/>
      </w:rPr>
    </w:lvl>
  </w:abstractNum>
  <w:abstractNum w:abstractNumId="54" w15:restartNumberingAfterBreak="0">
    <w:nsid w:val="641C5C39"/>
    <w:multiLevelType w:val="hybridMultilevel"/>
    <w:tmpl w:val="DAFC8554"/>
    <w:lvl w:ilvl="0" w:tplc="FFFFFFFF">
      <w:start w:val="1"/>
      <w:numFmt w:val="bullet"/>
      <w:pStyle w:val="24"/>
      <w:lvlText w:val=""/>
      <w:lvlJc w:val="left"/>
      <w:pPr>
        <w:tabs>
          <w:tab w:val="num" w:pos="907"/>
        </w:tabs>
        <w:ind w:left="907" w:hanging="340"/>
      </w:pPr>
      <w:rPr>
        <w:rFonts w:ascii="Symbol" w:hAnsi="Symbol" w:hint="default"/>
        <w:sz w:val="20"/>
        <w:szCs w:val="20"/>
      </w:rPr>
    </w:lvl>
    <w:lvl w:ilvl="1" w:tplc="FFFFFFFF" w:tentative="1">
      <w:start w:val="1"/>
      <w:numFmt w:val="bullet"/>
      <w:lvlText w:val="o"/>
      <w:lvlJc w:val="left"/>
      <w:pPr>
        <w:tabs>
          <w:tab w:val="num" w:pos="1565"/>
        </w:tabs>
        <w:ind w:left="1565" w:hanging="360"/>
      </w:pPr>
      <w:rPr>
        <w:rFonts w:ascii="Courier New" w:hAnsi="Courier New" w:cs="Courier New" w:hint="default"/>
      </w:rPr>
    </w:lvl>
    <w:lvl w:ilvl="2" w:tplc="FFFFFFFF" w:tentative="1">
      <w:start w:val="1"/>
      <w:numFmt w:val="bullet"/>
      <w:lvlText w:val=""/>
      <w:lvlJc w:val="left"/>
      <w:pPr>
        <w:tabs>
          <w:tab w:val="num" w:pos="2285"/>
        </w:tabs>
        <w:ind w:left="2285" w:hanging="360"/>
      </w:pPr>
      <w:rPr>
        <w:rFonts w:ascii="Wingdings" w:hAnsi="Wingdings" w:hint="default"/>
      </w:rPr>
    </w:lvl>
    <w:lvl w:ilvl="3" w:tplc="FFFFFFFF" w:tentative="1">
      <w:start w:val="1"/>
      <w:numFmt w:val="bullet"/>
      <w:lvlText w:val=""/>
      <w:lvlJc w:val="left"/>
      <w:pPr>
        <w:tabs>
          <w:tab w:val="num" w:pos="3005"/>
        </w:tabs>
        <w:ind w:left="3005" w:hanging="360"/>
      </w:pPr>
      <w:rPr>
        <w:rFonts w:ascii="Symbol" w:hAnsi="Symbol" w:hint="default"/>
      </w:rPr>
    </w:lvl>
    <w:lvl w:ilvl="4" w:tplc="FFFFFFFF" w:tentative="1">
      <w:start w:val="1"/>
      <w:numFmt w:val="bullet"/>
      <w:lvlText w:val="o"/>
      <w:lvlJc w:val="left"/>
      <w:pPr>
        <w:tabs>
          <w:tab w:val="num" w:pos="3725"/>
        </w:tabs>
        <w:ind w:left="3725" w:hanging="360"/>
      </w:pPr>
      <w:rPr>
        <w:rFonts w:ascii="Courier New" w:hAnsi="Courier New" w:cs="Courier New" w:hint="default"/>
      </w:rPr>
    </w:lvl>
    <w:lvl w:ilvl="5" w:tplc="FFFFFFFF" w:tentative="1">
      <w:start w:val="1"/>
      <w:numFmt w:val="bullet"/>
      <w:lvlText w:val=""/>
      <w:lvlJc w:val="left"/>
      <w:pPr>
        <w:tabs>
          <w:tab w:val="num" w:pos="4445"/>
        </w:tabs>
        <w:ind w:left="4445" w:hanging="360"/>
      </w:pPr>
      <w:rPr>
        <w:rFonts w:ascii="Wingdings" w:hAnsi="Wingdings" w:hint="default"/>
      </w:rPr>
    </w:lvl>
    <w:lvl w:ilvl="6" w:tplc="FFFFFFFF" w:tentative="1">
      <w:start w:val="1"/>
      <w:numFmt w:val="bullet"/>
      <w:lvlText w:val=""/>
      <w:lvlJc w:val="left"/>
      <w:pPr>
        <w:tabs>
          <w:tab w:val="num" w:pos="5165"/>
        </w:tabs>
        <w:ind w:left="5165" w:hanging="360"/>
      </w:pPr>
      <w:rPr>
        <w:rFonts w:ascii="Symbol" w:hAnsi="Symbol" w:hint="default"/>
      </w:rPr>
    </w:lvl>
    <w:lvl w:ilvl="7" w:tplc="FFFFFFFF" w:tentative="1">
      <w:start w:val="1"/>
      <w:numFmt w:val="bullet"/>
      <w:lvlText w:val="o"/>
      <w:lvlJc w:val="left"/>
      <w:pPr>
        <w:tabs>
          <w:tab w:val="num" w:pos="5885"/>
        </w:tabs>
        <w:ind w:left="5885" w:hanging="360"/>
      </w:pPr>
      <w:rPr>
        <w:rFonts w:ascii="Courier New" w:hAnsi="Courier New" w:cs="Courier New" w:hint="default"/>
      </w:rPr>
    </w:lvl>
    <w:lvl w:ilvl="8" w:tplc="FFFFFFFF" w:tentative="1">
      <w:start w:val="1"/>
      <w:numFmt w:val="bullet"/>
      <w:lvlText w:val=""/>
      <w:lvlJc w:val="left"/>
      <w:pPr>
        <w:tabs>
          <w:tab w:val="num" w:pos="6605"/>
        </w:tabs>
        <w:ind w:left="6605" w:hanging="360"/>
      </w:pPr>
      <w:rPr>
        <w:rFonts w:ascii="Wingdings" w:hAnsi="Wingdings" w:hint="default"/>
      </w:rPr>
    </w:lvl>
  </w:abstractNum>
  <w:abstractNum w:abstractNumId="55" w15:restartNumberingAfterBreak="0">
    <w:nsid w:val="6452696A"/>
    <w:multiLevelType w:val="multilevel"/>
    <w:tmpl w:val="222C453A"/>
    <w:styleLink w:val="1110"/>
    <w:lvl w:ilvl="0">
      <w:start w:val="1"/>
      <w:numFmt w:val="bullet"/>
      <w:pStyle w:val="Bullet"/>
      <w:lvlText w:val=""/>
      <w:lvlJc w:val="left"/>
      <w:pPr>
        <w:tabs>
          <w:tab w:val="num" w:pos="543"/>
        </w:tabs>
        <w:ind w:left="543" w:hanging="363"/>
      </w:pPr>
      <w:rPr>
        <w:rFonts w:ascii="Symbol" w:hAnsi="Symbol" w:hint="default"/>
        <w:lang w:val="ru-RU"/>
      </w:rPr>
    </w:lvl>
    <w:lvl w:ilvl="1">
      <w:start w:val="1"/>
      <w:numFmt w:val="bullet"/>
      <w:lvlText w:val="•"/>
      <w:lvlJc w:val="left"/>
      <w:pPr>
        <w:tabs>
          <w:tab w:val="num" w:pos="1077"/>
        </w:tabs>
        <w:ind w:left="1077" w:hanging="360"/>
      </w:pPr>
      <w:rPr>
        <w:rFonts w:ascii="Arial" w:hAnsi="Arial" w:hint="default"/>
      </w:rPr>
    </w:lvl>
    <w:lvl w:ilvl="2">
      <w:start w:val="1"/>
      <w:numFmt w:val="bullet"/>
      <w:lvlText w:val="•"/>
      <w:lvlJc w:val="left"/>
      <w:pPr>
        <w:tabs>
          <w:tab w:val="num" w:pos="1437"/>
        </w:tabs>
        <w:ind w:left="1437" w:hanging="360"/>
      </w:pPr>
      <w:rPr>
        <w:rFonts w:ascii="Arial" w:hAnsi="Arial" w:hint="default"/>
      </w:rPr>
    </w:lvl>
    <w:lvl w:ilvl="3">
      <w:start w:val="1"/>
      <w:numFmt w:val="bullet"/>
      <w:lvlText w:val=""/>
      <w:lvlJc w:val="left"/>
      <w:pPr>
        <w:tabs>
          <w:tab w:val="num" w:pos="1797"/>
        </w:tabs>
        <w:ind w:left="1797" w:hanging="360"/>
      </w:pPr>
      <w:rPr>
        <w:rFonts w:ascii="Symbol" w:hAnsi="Symbol" w:hint="default"/>
      </w:rPr>
    </w:lvl>
    <w:lvl w:ilvl="4">
      <w:start w:val="1"/>
      <w:numFmt w:val="bullet"/>
      <w:lvlText w:val=""/>
      <w:lvlJc w:val="left"/>
      <w:pPr>
        <w:tabs>
          <w:tab w:val="num" w:pos="2157"/>
        </w:tabs>
        <w:ind w:left="2157" w:hanging="360"/>
      </w:pPr>
      <w:rPr>
        <w:rFonts w:ascii="Symbol" w:hAnsi="Symbol" w:hint="default"/>
      </w:rPr>
    </w:lvl>
    <w:lvl w:ilvl="5">
      <w:start w:val="1"/>
      <w:numFmt w:val="bullet"/>
      <w:lvlText w:val=""/>
      <w:lvlJc w:val="left"/>
      <w:pPr>
        <w:tabs>
          <w:tab w:val="num" w:pos="2517"/>
        </w:tabs>
        <w:ind w:left="2517" w:hanging="360"/>
      </w:pPr>
      <w:rPr>
        <w:rFonts w:ascii="Wingdings" w:hAnsi="Wingdings" w:hint="default"/>
      </w:rPr>
    </w:lvl>
    <w:lvl w:ilvl="6">
      <w:start w:val="1"/>
      <w:numFmt w:val="bullet"/>
      <w:lvlText w:val=""/>
      <w:lvlJc w:val="left"/>
      <w:pPr>
        <w:tabs>
          <w:tab w:val="num" w:pos="2877"/>
        </w:tabs>
        <w:ind w:left="2877" w:hanging="360"/>
      </w:pPr>
      <w:rPr>
        <w:rFonts w:ascii="Wingdings" w:hAnsi="Wingdings" w:hint="default"/>
      </w:rPr>
    </w:lvl>
    <w:lvl w:ilvl="7">
      <w:start w:val="1"/>
      <w:numFmt w:val="bullet"/>
      <w:lvlText w:val=""/>
      <w:lvlJc w:val="left"/>
      <w:pPr>
        <w:tabs>
          <w:tab w:val="num" w:pos="3237"/>
        </w:tabs>
        <w:ind w:left="3237" w:hanging="360"/>
      </w:pPr>
      <w:rPr>
        <w:rFonts w:ascii="Symbol" w:hAnsi="Symbol" w:hint="default"/>
      </w:rPr>
    </w:lvl>
    <w:lvl w:ilvl="8">
      <w:start w:val="1"/>
      <w:numFmt w:val="bullet"/>
      <w:lvlText w:val=""/>
      <w:lvlJc w:val="left"/>
      <w:pPr>
        <w:tabs>
          <w:tab w:val="num" w:pos="3597"/>
        </w:tabs>
        <w:ind w:left="3597" w:hanging="360"/>
      </w:pPr>
      <w:rPr>
        <w:rFonts w:ascii="Symbol" w:hAnsi="Symbol" w:hint="default"/>
      </w:rPr>
    </w:lvl>
  </w:abstractNum>
  <w:abstractNum w:abstractNumId="56" w15:restartNumberingAfterBreak="0">
    <w:nsid w:val="64903FD2"/>
    <w:multiLevelType w:val="hybridMultilevel"/>
    <w:tmpl w:val="1E483450"/>
    <w:lvl w:ilvl="0" w:tplc="DFBE3CBE">
      <w:start w:val="1"/>
      <w:numFmt w:val="decimal"/>
      <w:pStyle w:val="AnnexSection"/>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pStyle w:val="AnnexSubSection"/>
      <w:lvlText w:val="%3."/>
      <w:lvlJc w:val="right"/>
      <w:pPr>
        <w:ind w:left="2160" w:hanging="180"/>
      </w:pPr>
    </w:lvl>
    <w:lvl w:ilvl="3" w:tplc="0419000F" w:tentative="1">
      <w:start w:val="1"/>
      <w:numFmt w:val="decimal"/>
      <w:pStyle w:val="AnnexSection"/>
      <w:lvlText w:val="%4."/>
      <w:lvlJc w:val="left"/>
      <w:pPr>
        <w:ind w:left="2880" w:hanging="360"/>
      </w:pPr>
    </w:lvl>
    <w:lvl w:ilvl="4" w:tplc="04190019" w:tentative="1">
      <w:start w:val="1"/>
      <w:numFmt w:val="lowerLetter"/>
      <w:pStyle w:val="AnnexSubSection"/>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15:restartNumberingAfterBreak="0">
    <w:nsid w:val="64A84D2B"/>
    <w:multiLevelType w:val="multilevel"/>
    <w:tmpl w:val="0419001F"/>
    <w:styleLink w:val="1111112"/>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58" w15:restartNumberingAfterBreak="0">
    <w:nsid w:val="65525785"/>
    <w:multiLevelType w:val="hybridMultilevel"/>
    <w:tmpl w:val="8878E9C4"/>
    <w:lvl w:ilvl="0" w:tplc="0419000F">
      <w:start w:val="1"/>
      <w:numFmt w:val="decimal"/>
      <w:pStyle w:val="25"/>
      <w:lvlText w:val="%1."/>
      <w:lvlJc w:val="left"/>
      <w:pPr>
        <w:ind w:left="1287" w:hanging="360"/>
      </w:pPr>
    </w:lvl>
    <w:lvl w:ilvl="1" w:tplc="04190019">
      <w:start w:val="1"/>
      <w:numFmt w:val="lowerLetter"/>
      <w:pStyle w:val="27"/>
      <w:lvlText w:val="%2."/>
      <w:lvlJc w:val="left"/>
      <w:pPr>
        <w:ind w:left="2007" w:hanging="360"/>
      </w:pPr>
    </w:lvl>
    <w:lvl w:ilvl="2" w:tplc="0419001B">
      <w:start w:val="1"/>
      <w:numFmt w:val="lowerRoman"/>
      <w:pStyle w:val="31"/>
      <w:lvlText w:val="%3."/>
      <w:lvlJc w:val="right"/>
      <w:pPr>
        <w:ind w:left="2727" w:hanging="180"/>
      </w:pPr>
    </w:lvl>
    <w:lvl w:ilvl="3" w:tplc="0419000F">
      <w:start w:val="1"/>
      <w:numFmt w:val="decimal"/>
      <w:pStyle w:val="40"/>
      <w:lvlText w:val="%4."/>
      <w:lvlJc w:val="left"/>
      <w:pPr>
        <w:ind w:left="3447" w:hanging="360"/>
      </w:pPr>
    </w:lvl>
    <w:lvl w:ilvl="4" w:tplc="04190019">
      <w:start w:val="1"/>
      <w:numFmt w:val="lowerLetter"/>
      <w:pStyle w:val="5"/>
      <w:lvlText w:val="%5."/>
      <w:lvlJc w:val="left"/>
      <w:pPr>
        <w:ind w:left="4167" w:hanging="360"/>
      </w:pPr>
    </w:lvl>
    <w:lvl w:ilvl="5" w:tplc="0419001B">
      <w:start w:val="1"/>
      <w:numFmt w:val="lowerRoman"/>
      <w:pStyle w:val="6"/>
      <w:lvlText w:val="%6."/>
      <w:lvlJc w:val="right"/>
      <w:pPr>
        <w:ind w:left="4887" w:hanging="180"/>
      </w:pPr>
    </w:lvl>
    <w:lvl w:ilvl="6" w:tplc="0419000F">
      <w:start w:val="1"/>
      <w:numFmt w:val="decimal"/>
      <w:pStyle w:val="7"/>
      <w:lvlText w:val="%7."/>
      <w:lvlJc w:val="left"/>
      <w:pPr>
        <w:ind w:left="5607" w:hanging="360"/>
      </w:pPr>
    </w:lvl>
    <w:lvl w:ilvl="7" w:tplc="04190019">
      <w:start w:val="1"/>
      <w:numFmt w:val="lowerLetter"/>
      <w:pStyle w:val="8"/>
      <w:lvlText w:val="%8."/>
      <w:lvlJc w:val="left"/>
      <w:pPr>
        <w:ind w:left="6327" w:hanging="360"/>
      </w:pPr>
    </w:lvl>
    <w:lvl w:ilvl="8" w:tplc="0419001B">
      <w:start w:val="1"/>
      <w:numFmt w:val="lowerRoman"/>
      <w:pStyle w:val="90"/>
      <w:lvlText w:val="%9."/>
      <w:lvlJc w:val="right"/>
      <w:pPr>
        <w:ind w:left="7047" w:hanging="180"/>
      </w:pPr>
    </w:lvl>
  </w:abstractNum>
  <w:abstractNum w:abstractNumId="59" w15:restartNumberingAfterBreak="0">
    <w:nsid w:val="66231AA6"/>
    <w:multiLevelType w:val="hybridMultilevel"/>
    <w:tmpl w:val="FB22CA72"/>
    <w:lvl w:ilvl="0" w:tplc="FFFFFFFF">
      <w:start w:val="1"/>
      <w:numFmt w:val="bullet"/>
      <w:pStyle w:val="ae"/>
      <w:lvlText w:val=""/>
      <w:lvlJc w:val="left"/>
      <w:pPr>
        <w:tabs>
          <w:tab w:val="num" w:pos="341"/>
        </w:tabs>
        <w:ind w:left="341" w:hanging="341"/>
      </w:pPr>
      <w:rPr>
        <w:rFonts w:ascii="Symbol" w:hAnsi="Symbol" w:hint="default"/>
      </w:rPr>
    </w:lvl>
    <w:lvl w:ilvl="1" w:tplc="FFFFFFFF" w:tentative="1">
      <w:start w:val="1"/>
      <w:numFmt w:val="bullet"/>
      <w:lvlText w:val="o"/>
      <w:lvlJc w:val="left"/>
      <w:pPr>
        <w:tabs>
          <w:tab w:val="num" w:pos="1327"/>
        </w:tabs>
        <w:ind w:left="1327" w:hanging="360"/>
      </w:pPr>
      <w:rPr>
        <w:rFonts w:ascii="Courier New" w:hAnsi="Courier New" w:cs="Courier New" w:hint="default"/>
      </w:rPr>
    </w:lvl>
    <w:lvl w:ilvl="2" w:tplc="FFFFFFFF" w:tentative="1">
      <w:start w:val="1"/>
      <w:numFmt w:val="bullet"/>
      <w:lvlText w:val=""/>
      <w:lvlJc w:val="left"/>
      <w:pPr>
        <w:tabs>
          <w:tab w:val="num" w:pos="2047"/>
        </w:tabs>
        <w:ind w:left="2047" w:hanging="360"/>
      </w:pPr>
      <w:rPr>
        <w:rFonts w:ascii="Wingdings" w:hAnsi="Wingdings" w:hint="default"/>
      </w:rPr>
    </w:lvl>
    <w:lvl w:ilvl="3" w:tplc="FFFFFFFF" w:tentative="1">
      <w:start w:val="1"/>
      <w:numFmt w:val="bullet"/>
      <w:lvlText w:val=""/>
      <w:lvlJc w:val="left"/>
      <w:pPr>
        <w:tabs>
          <w:tab w:val="num" w:pos="2767"/>
        </w:tabs>
        <w:ind w:left="2767" w:hanging="360"/>
      </w:pPr>
      <w:rPr>
        <w:rFonts w:ascii="Symbol" w:hAnsi="Symbol" w:hint="default"/>
      </w:rPr>
    </w:lvl>
    <w:lvl w:ilvl="4" w:tplc="FFFFFFFF" w:tentative="1">
      <w:start w:val="1"/>
      <w:numFmt w:val="bullet"/>
      <w:lvlText w:val="o"/>
      <w:lvlJc w:val="left"/>
      <w:pPr>
        <w:tabs>
          <w:tab w:val="num" w:pos="3487"/>
        </w:tabs>
        <w:ind w:left="3487" w:hanging="360"/>
      </w:pPr>
      <w:rPr>
        <w:rFonts w:ascii="Courier New" w:hAnsi="Courier New" w:cs="Courier New" w:hint="default"/>
      </w:rPr>
    </w:lvl>
    <w:lvl w:ilvl="5" w:tplc="FFFFFFFF" w:tentative="1">
      <w:start w:val="1"/>
      <w:numFmt w:val="bullet"/>
      <w:lvlText w:val=""/>
      <w:lvlJc w:val="left"/>
      <w:pPr>
        <w:tabs>
          <w:tab w:val="num" w:pos="4207"/>
        </w:tabs>
        <w:ind w:left="4207" w:hanging="360"/>
      </w:pPr>
      <w:rPr>
        <w:rFonts w:ascii="Wingdings" w:hAnsi="Wingdings" w:hint="default"/>
      </w:rPr>
    </w:lvl>
    <w:lvl w:ilvl="6" w:tplc="FFFFFFFF" w:tentative="1">
      <w:start w:val="1"/>
      <w:numFmt w:val="bullet"/>
      <w:lvlText w:val=""/>
      <w:lvlJc w:val="left"/>
      <w:pPr>
        <w:tabs>
          <w:tab w:val="num" w:pos="4927"/>
        </w:tabs>
        <w:ind w:left="4927" w:hanging="360"/>
      </w:pPr>
      <w:rPr>
        <w:rFonts w:ascii="Symbol" w:hAnsi="Symbol" w:hint="default"/>
      </w:rPr>
    </w:lvl>
    <w:lvl w:ilvl="7" w:tplc="FFFFFFFF" w:tentative="1">
      <w:start w:val="1"/>
      <w:numFmt w:val="bullet"/>
      <w:lvlText w:val="o"/>
      <w:lvlJc w:val="left"/>
      <w:pPr>
        <w:tabs>
          <w:tab w:val="num" w:pos="5647"/>
        </w:tabs>
        <w:ind w:left="5647" w:hanging="360"/>
      </w:pPr>
      <w:rPr>
        <w:rFonts w:ascii="Courier New" w:hAnsi="Courier New" w:cs="Courier New" w:hint="default"/>
      </w:rPr>
    </w:lvl>
    <w:lvl w:ilvl="8" w:tplc="FFFFFFFF" w:tentative="1">
      <w:start w:val="1"/>
      <w:numFmt w:val="bullet"/>
      <w:lvlText w:val=""/>
      <w:lvlJc w:val="left"/>
      <w:pPr>
        <w:tabs>
          <w:tab w:val="num" w:pos="6367"/>
        </w:tabs>
        <w:ind w:left="6367" w:hanging="360"/>
      </w:pPr>
      <w:rPr>
        <w:rFonts w:ascii="Wingdings" w:hAnsi="Wingdings" w:hint="default"/>
      </w:rPr>
    </w:lvl>
  </w:abstractNum>
  <w:abstractNum w:abstractNumId="60" w15:restartNumberingAfterBreak="0">
    <w:nsid w:val="665C2DCB"/>
    <w:multiLevelType w:val="singleLevel"/>
    <w:tmpl w:val="9FDA003A"/>
    <w:lvl w:ilvl="0">
      <w:start w:val="1"/>
      <w:numFmt w:val="decimal"/>
      <w:pStyle w:val="-"/>
      <w:lvlText w:val="%1."/>
      <w:lvlJc w:val="left"/>
      <w:pPr>
        <w:tabs>
          <w:tab w:val="num" w:pos="360"/>
        </w:tabs>
        <w:ind w:left="340" w:hanging="340"/>
      </w:pPr>
    </w:lvl>
  </w:abstractNum>
  <w:abstractNum w:abstractNumId="61" w15:restartNumberingAfterBreak="0">
    <w:nsid w:val="668F44B2"/>
    <w:multiLevelType w:val="hybridMultilevel"/>
    <w:tmpl w:val="F58C8F44"/>
    <w:lvl w:ilvl="0" w:tplc="86D41466">
      <w:start w:val="1"/>
      <w:numFmt w:val="bullet"/>
      <w:pStyle w:val="1063"/>
      <w:lvlText w:val=""/>
      <w:lvlJc w:val="left"/>
      <w:pPr>
        <w:tabs>
          <w:tab w:val="num" w:pos="1457"/>
        </w:tabs>
        <w:ind w:left="1457" w:hanging="360"/>
      </w:pPr>
      <w:rPr>
        <w:rFonts w:ascii="Symbol" w:hAnsi="Symbol" w:hint="default"/>
      </w:rPr>
    </w:lvl>
    <w:lvl w:ilvl="1" w:tplc="D9AAE3E4" w:tentative="1">
      <w:start w:val="1"/>
      <w:numFmt w:val="bullet"/>
      <w:lvlText w:val="o"/>
      <w:lvlJc w:val="left"/>
      <w:pPr>
        <w:tabs>
          <w:tab w:val="num" w:pos="2177"/>
        </w:tabs>
        <w:ind w:left="2177" w:hanging="360"/>
      </w:pPr>
      <w:rPr>
        <w:rFonts w:ascii="Courier New" w:hAnsi="Courier New" w:hint="default"/>
      </w:rPr>
    </w:lvl>
    <w:lvl w:ilvl="2" w:tplc="2538612A" w:tentative="1">
      <w:start w:val="1"/>
      <w:numFmt w:val="bullet"/>
      <w:lvlText w:val=""/>
      <w:lvlJc w:val="left"/>
      <w:pPr>
        <w:tabs>
          <w:tab w:val="num" w:pos="2897"/>
        </w:tabs>
        <w:ind w:left="2897" w:hanging="360"/>
      </w:pPr>
      <w:rPr>
        <w:rFonts w:ascii="Wingdings" w:hAnsi="Wingdings" w:hint="default"/>
      </w:rPr>
    </w:lvl>
    <w:lvl w:ilvl="3" w:tplc="17986A56" w:tentative="1">
      <w:start w:val="1"/>
      <w:numFmt w:val="bullet"/>
      <w:lvlText w:val=""/>
      <w:lvlJc w:val="left"/>
      <w:pPr>
        <w:tabs>
          <w:tab w:val="num" w:pos="3617"/>
        </w:tabs>
        <w:ind w:left="3617" w:hanging="360"/>
      </w:pPr>
      <w:rPr>
        <w:rFonts w:ascii="Symbol" w:hAnsi="Symbol" w:hint="default"/>
      </w:rPr>
    </w:lvl>
    <w:lvl w:ilvl="4" w:tplc="D5F47FE6" w:tentative="1">
      <w:start w:val="1"/>
      <w:numFmt w:val="bullet"/>
      <w:lvlText w:val="o"/>
      <w:lvlJc w:val="left"/>
      <w:pPr>
        <w:tabs>
          <w:tab w:val="num" w:pos="4337"/>
        </w:tabs>
        <w:ind w:left="4337" w:hanging="360"/>
      </w:pPr>
      <w:rPr>
        <w:rFonts w:ascii="Courier New" w:hAnsi="Courier New" w:hint="default"/>
      </w:rPr>
    </w:lvl>
    <w:lvl w:ilvl="5" w:tplc="10EEECDC" w:tentative="1">
      <w:start w:val="1"/>
      <w:numFmt w:val="bullet"/>
      <w:lvlText w:val=""/>
      <w:lvlJc w:val="left"/>
      <w:pPr>
        <w:tabs>
          <w:tab w:val="num" w:pos="5057"/>
        </w:tabs>
        <w:ind w:left="5057" w:hanging="360"/>
      </w:pPr>
      <w:rPr>
        <w:rFonts w:ascii="Wingdings" w:hAnsi="Wingdings" w:hint="default"/>
      </w:rPr>
    </w:lvl>
    <w:lvl w:ilvl="6" w:tplc="6FBAC86C" w:tentative="1">
      <w:start w:val="1"/>
      <w:numFmt w:val="bullet"/>
      <w:lvlText w:val=""/>
      <w:lvlJc w:val="left"/>
      <w:pPr>
        <w:tabs>
          <w:tab w:val="num" w:pos="5777"/>
        </w:tabs>
        <w:ind w:left="5777" w:hanging="360"/>
      </w:pPr>
      <w:rPr>
        <w:rFonts w:ascii="Symbol" w:hAnsi="Symbol" w:hint="default"/>
      </w:rPr>
    </w:lvl>
    <w:lvl w:ilvl="7" w:tplc="9586CBB8" w:tentative="1">
      <w:start w:val="1"/>
      <w:numFmt w:val="bullet"/>
      <w:lvlText w:val="o"/>
      <w:lvlJc w:val="left"/>
      <w:pPr>
        <w:tabs>
          <w:tab w:val="num" w:pos="6497"/>
        </w:tabs>
        <w:ind w:left="6497" w:hanging="360"/>
      </w:pPr>
      <w:rPr>
        <w:rFonts w:ascii="Courier New" w:hAnsi="Courier New" w:hint="default"/>
      </w:rPr>
    </w:lvl>
    <w:lvl w:ilvl="8" w:tplc="D6E8FAAA" w:tentative="1">
      <w:start w:val="1"/>
      <w:numFmt w:val="bullet"/>
      <w:lvlText w:val=""/>
      <w:lvlJc w:val="left"/>
      <w:pPr>
        <w:tabs>
          <w:tab w:val="num" w:pos="7217"/>
        </w:tabs>
        <w:ind w:left="7217" w:hanging="360"/>
      </w:pPr>
      <w:rPr>
        <w:rFonts w:ascii="Wingdings" w:hAnsi="Wingdings" w:hint="default"/>
      </w:rPr>
    </w:lvl>
  </w:abstractNum>
  <w:abstractNum w:abstractNumId="62" w15:restartNumberingAfterBreak="0">
    <w:nsid w:val="68C93292"/>
    <w:multiLevelType w:val="singleLevel"/>
    <w:tmpl w:val="0D1EBCDC"/>
    <w:lvl w:ilvl="0">
      <w:start w:val="1"/>
      <w:numFmt w:val="decimal"/>
      <w:pStyle w:val="in11"/>
      <w:lvlText w:val="%1."/>
      <w:lvlJc w:val="left"/>
      <w:pPr>
        <w:tabs>
          <w:tab w:val="num" w:pos="1080"/>
        </w:tabs>
        <w:ind w:left="1080" w:hanging="360"/>
      </w:pPr>
      <w:rPr>
        <w:rFonts w:hint="default"/>
      </w:rPr>
    </w:lvl>
  </w:abstractNum>
  <w:abstractNum w:abstractNumId="63" w15:restartNumberingAfterBreak="0">
    <w:nsid w:val="69A0670F"/>
    <w:multiLevelType w:val="hybridMultilevel"/>
    <w:tmpl w:val="CC72C3E8"/>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64" w15:restartNumberingAfterBreak="0">
    <w:nsid w:val="6FAB30A4"/>
    <w:multiLevelType w:val="hybridMultilevel"/>
    <w:tmpl w:val="9DD2FB2A"/>
    <w:lvl w:ilvl="0" w:tplc="7B84EE9E">
      <w:start w:val="1"/>
      <w:numFmt w:val="decimal"/>
      <w:pStyle w:val="FigureTitle"/>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70357AC4"/>
    <w:multiLevelType w:val="multilevel"/>
    <w:tmpl w:val="14682750"/>
    <w:lvl w:ilvl="0">
      <w:start w:val="1"/>
      <w:numFmt w:val="decimal"/>
      <w:lvlText w:val="%1."/>
      <w:lvlJc w:val="left"/>
      <w:pPr>
        <w:ind w:left="360" w:hanging="360"/>
      </w:pPr>
      <w:rPr>
        <w:rFonts w:hint="default"/>
      </w:rPr>
    </w:lvl>
    <w:lvl w:ilvl="1">
      <w:start w:val="1"/>
      <w:numFmt w:val="decimal"/>
      <w:pStyle w:val="13"/>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6" w15:restartNumberingAfterBreak="0">
    <w:nsid w:val="70C04184"/>
    <w:multiLevelType w:val="hybridMultilevel"/>
    <w:tmpl w:val="DC7C0156"/>
    <w:lvl w:ilvl="0" w:tplc="C63C802E">
      <w:start w:val="1"/>
      <w:numFmt w:val="bullet"/>
      <w:pStyle w:val="af"/>
      <w:lvlText w:val=""/>
      <w:lvlJc w:val="left"/>
      <w:pPr>
        <w:ind w:left="1440" w:hanging="360"/>
      </w:pPr>
      <w:rPr>
        <w:rFonts w:ascii="Symbol" w:hAnsi="Symbol" w:hint="default"/>
      </w:rPr>
    </w:lvl>
    <w:lvl w:ilvl="1" w:tplc="0848F8A8" w:tentative="1">
      <w:start w:val="1"/>
      <w:numFmt w:val="bullet"/>
      <w:lvlText w:val="o"/>
      <w:lvlJc w:val="left"/>
      <w:pPr>
        <w:ind w:left="2160" w:hanging="360"/>
      </w:pPr>
      <w:rPr>
        <w:rFonts w:ascii="Courier New" w:hAnsi="Courier New" w:cs="Courier New" w:hint="default"/>
      </w:rPr>
    </w:lvl>
    <w:lvl w:ilvl="2" w:tplc="CF544AC4" w:tentative="1">
      <w:start w:val="1"/>
      <w:numFmt w:val="bullet"/>
      <w:lvlText w:val=""/>
      <w:lvlJc w:val="left"/>
      <w:pPr>
        <w:ind w:left="2880" w:hanging="360"/>
      </w:pPr>
      <w:rPr>
        <w:rFonts w:ascii="Wingdings" w:hAnsi="Wingdings" w:hint="default"/>
      </w:rPr>
    </w:lvl>
    <w:lvl w:ilvl="3" w:tplc="CD4EB23A" w:tentative="1">
      <w:start w:val="1"/>
      <w:numFmt w:val="bullet"/>
      <w:lvlText w:val=""/>
      <w:lvlJc w:val="left"/>
      <w:pPr>
        <w:ind w:left="3600" w:hanging="360"/>
      </w:pPr>
      <w:rPr>
        <w:rFonts w:ascii="Symbol" w:hAnsi="Symbol" w:hint="default"/>
      </w:rPr>
    </w:lvl>
    <w:lvl w:ilvl="4" w:tplc="FA30A340" w:tentative="1">
      <w:start w:val="1"/>
      <w:numFmt w:val="bullet"/>
      <w:lvlText w:val="o"/>
      <w:lvlJc w:val="left"/>
      <w:pPr>
        <w:ind w:left="4320" w:hanging="360"/>
      </w:pPr>
      <w:rPr>
        <w:rFonts w:ascii="Courier New" w:hAnsi="Courier New" w:cs="Courier New" w:hint="default"/>
      </w:rPr>
    </w:lvl>
    <w:lvl w:ilvl="5" w:tplc="79C85F82" w:tentative="1">
      <w:start w:val="1"/>
      <w:numFmt w:val="bullet"/>
      <w:lvlText w:val=""/>
      <w:lvlJc w:val="left"/>
      <w:pPr>
        <w:ind w:left="5040" w:hanging="360"/>
      </w:pPr>
      <w:rPr>
        <w:rFonts w:ascii="Wingdings" w:hAnsi="Wingdings" w:hint="default"/>
      </w:rPr>
    </w:lvl>
    <w:lvl w:ilvl="6" w:tplc="61100498" w:tentative="1">
      <w:start w:val="1"/>
      <w:numFmt w:val="bullet"/>
      <w:lvlText w:val=""/>
      <w:lvlJc w:val="left"/>
      <w:pPr>
        <w:ind w:left="5760" w:hanging="360"/>
      </w:pPr>
      <w:rPr>
        <w:rFonts w:ascii="Symbol" w:hAnsi="Symbol" w:hint="default"/>
      </w:rPr>
    </w:lvl>
    <w:lvl w:ilvl="7" w:tplc="778A4A0C" w:tentative="1">
      <w:start w:val="1"/>
      <w:numFmt w:val="bullet"/>
      <w:lvlText w:val="o"/>
      <w:lvlJc w:val="left"/>
      <w:pPr>
        <w:ind w:left="6480" w:hanging="360"/>
      </w:pPr>
      <w:rPr>
        <w:rFonts w:ascii="Courier New" w:hAnsi="Courier New" w:cs="Courier New" w:hint="default"/>
      </w:rPr>
    </w:lvl>
    <w:lvl w:ilvl="8" w:tplc="31C0E65C" w:tentative="1">
      <w:start w:val="1"/>
      <w:numFmt w:val="bullet"/>
      <w:lvlText w:val=""/>
      <w:lvlJc w:val="left"/>
      <w:pPr>
        <w:ind w:left="7200" w:hanging="360"/>
      </w:pPr>
      <w:rPr>
        <w:rFonts w:ascii="Wingdings" w:hAnsi="Wingdings" w:hint="default"/>
      </w:rPr>
    </w:lvl>
  </w:abstractNum>
  <w:abstractNum w:abstractNumId="67" w15:restartNumberingAfterBreak="0">
    <w:nsid w:val="71785D4B"/>
    <w:multiLevelType w:val="hybridMultilevel"/>
    <w:tmpl w:val="185C027E"/>
    <w:lvl w:ilvl="0" w:tplc="307EAB4E">
      <w:start w:val="1"/>
      <w:numFmt w:val="decimal"/>
      <w:pStyle w:val="Annex"/>
      <w:lvlText w:val="2.%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15:restartNumberingAfterBreak="0">
    <w:nsid w:val="72F5693F"/>
    <w:multiLevelType w:val="hybridMultilevel"/>
    <w:tmpl w:val="AC48E466"/>
    <w:lvl w:ilvl="0" w:tplc="BDE8FAE0">
      <w:start w:val="1"/>
      <w:numFmt w:val="bullet"/>
      <w:pStyle w:val="af0"/>
      <w:lvlText w:val=""/>
      <w:lvlJc w:val="left"/>
      <w:pPr>
        <w:tabs>
          <w:tab w:val="num" w:pos="454"/>
        </w:tabs>
        <w:ind w:left="454" w:hanging="341"/>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69" w15:restartNumberingAfterBreak="0">
    <w:nsid w:val="739916F4"/>
    <w:multiLevelType w:val="multilevel"/>
    <w:tmpl w:val="424E29E4"/>
    <w:lvl w:ilvl="0">
      <w:start w:val="1"/>
      <w:numFmt w:val="decimal"/>
      <w:pStyle w:val="Numbered"/>
      <w:lvlText w:val="%1."/>
      <w:lvlJc w:val="left"/>
      <w:pPr>
        <w:tabs>
          <w:tab w:val="num" w:pos="717"/>
        </w:tabs>
        <w:ind w:left="717" w:hanging="360"/>
      </w:pPr>
      <w:rPr>
        <w:rFonts w:cs="Times New Roman"/>
      </w:rPr>
    </w:lvl>
    <w:lvl w:ilvl="1">
      <w:start w:val="1"/>
      <w:numFmt w:val="lowerLetter"/>
      <w:lvlText w:val="%2."/>
      <w:lvlJc w:val="left"/>
      <w:pPr>
        <w:tabs>
          <w:tab w:val="num" w:pos="1077"/>
        </w:tabs>
        <w:ind w:left="1077" w:hanging="360"/>
      </w:pPr>
      <w:rPr>
        <w:rFonts w:cs="Times New Roman"/>
      </w:rPr>
    </w:lvl>
    <w:lvl w:ilvl="2">
      <w:start w:val="1"/>
      <w:numFmt w:val="lowerRoman"/>
      <w:lvlText w:val="%3."/>
      <w:lvlJc w:val="left"/>
      <w:pPr>
        <w:tabs>
          <w:tab w:val="num" w:pos="1437"/>
        </w:tabs>
        <w:ind w:left="1437" w:hanging="360"/>
      </w:pPr>
      <w:rPr>
        <w:rFonts w:cs="Times New Roman"/>
      </w:rPr>
    </w:lvl>
    <w:lvl w:ilvl="3">
      <w:start w:val="1"/>
      <w:numFmt w:val="decimal"/>
      <w:lvlText w:val="(%4)"/>
      <w:lvlJc w:val="left"/>
      <w:pPr>
        <w:tabs>
          <w:tab w:val="num" w:pos="1797"/>
        </w:tabs>
        <w:ind w:left="1797" w:hanging="360"/>
      </w:pPr>
      <w:rPr>
        <w:rFonts w:cs="Times New Roman"/>
      </w:rPr>
    </w:lvl>
    <w:lvl w:ilvl="4">
      <w:start w:val="1"/>
      <w:numFmt w:val="lowerLetter"/>
      <w:lvlText w:val="(%5)"/>
      <w:lvlJc w:val="left"/>
      <w:pPr>
        <w:tabs>
          <w:tab w:val="num" w:pos="2157"/>
        </w:tabs>
        <w:ind w:left="2157" w:hanging="360"/>
      </w:pPr>
      <w:rPr>
        <w:rFonts w:cs="Times New Roman"/>
      </w:rPr>
    </w:lvl>
    <w:lvl w:ilvl="5">
      <w:start w:val="1"/>
      <w:numFmt w:val="lowerRoman"/>
      <w:lvlText w:val="(%6)"/>
      <w:lvlJc w:val="left"/>
      <w:pPr>
        <w:tabs>
          <w:tab w:val="num" w:pos="2517"/>
        </w:tabs>
        <w:ind w:left="2517" w:hanging="360"/>
      </w:pPr>
      <w:rPr>
        <w:rFonts w:cs="Times New Roman"/>
      </w:rPr>
    </w:lvl>
    <w:lvl w:ilvl="6">
      <w:start w:val="1"/>
      <w:numFmt w:val="decimal"/>
      <w:lvlText w:val="%7."/>
      <w:lvlJc w:val="left"/>
      <w:pPr>
        <w:tabs>
          <w:tab w:val="num" w:pos="2877"/>
        </w:tabs>
        <w:ind w:left="2877" w:hanging="360"/>
      </w:pPr>
      <w:rPr>
        <w:rFonts w:cs="Times New Roman"/>
      </w:rPr>
    </w:lvl>
    <w:lvl w:ilvl="7">
      <w:start w:val="1"/>
      <w:numFmt w:val="lowerLetter"/>
      <w:lvlText w:val="%8."/>
      <w:lvlJc w:val="left"/>
      <w:pPr>
        <w:tabs>
          <w:tab w:val="num" w:pos="3237"/>
        </w:tabs>
        <w:ind w:left="3237" w:hanging="360"/>
      </w:pPr>
      <w:rPr>
        <w:rFonts w:cs="Times New Roman"/>
      </w:rPr>
    </w:lvl>
    <w:lvl w:ilvl="8">
      <w:start w:val="1"/>
      <w:numFmt w:val="lowerRoman"/>
      <w:lvlText w:val="%9."/>
      <w:lvlJc w:val="left"/>
      <w:pPr>
        <w:tabs>
          <w:tab w:val="num" w:pos="3597"/>
        </w:tabs>
        <w:ind w:left="3597" w:hanging="360"/>
      </w:pPr>
      <w:rPr>
        <w:rFonts w:cs="Times New Roman"/>
      </w:rPr>
    </w:lvl>
  </w:abstractNum>
  <w:abstractNum w:abstractNumId="70" w15:restartNumberingAfterBreak="0">
    <w:nsid w:val="7603297C"/>
    <w:multiLevelType w:val="multilevel"/>
    <w:tmpl w:val="E8D002A6"/>
    <w:lvl w:ilvl="0">
      <w:start w:val="2"/>
      <w:numFmt w:val="decimal"/>
      <w:pStyle w:val="af1"/>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1" w15:restartNumberingAfterBreak="0">
    <w:nsid w:val="77A256EC"/>
    <w:multiLevelType w:val="multilevel"/>
    <w:tmpl w:val="D5B40FE0"/>
    <w:lvl w:ilvl="0">
      <w:start w:val="1"/>
      <w:numFmt w:val="bullet"/>
      <w:pStyle w:val="14"/>
      <w:lvlText w:val="-"/>
      <w:lvlJc w:val="left"/>
      <w:pPr>
        <w:tabs>
          <w:tab w:val="num" w:pos="454"/>
        </w:tabs>
        <w:ind w:left="340" w:hanging="340"/>
      </w:pPr>
      <w:rPr>
        <w:rFonts w:hint="default"/>
        <w:sz w:val="22"/>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cs="Times New Roman" w:hint="default"/>
      </w:rPr>
    </w:lvl>
    <w:lvl w:ilvl="3">
      <w:start w:val="1"/>
      <w:numFmt w:val="bullet"/>
      <w:lvlText w:val=""/>
      <w:lvlJc w:val="left"/>
      <w:pPr>
        <w:tabs>
          <w:tab w:val="num" w:pos="3600"/>
        </w:tabs>
        <w:ind w:left="3600" w:hanging="360"/>
      </w:pPr>
      <w:rPr>
        <w:rFonts w:ascii="Symbol" w:hAnsi="Symbol" w:cs="Times New Roman"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1" w:hanging="361"/>
      </w:pPr>
      <w:rPr>
        <w:rFonts w:ascii="Wingdings" w:hAnsi="Wingdings" w:hint="default"/>
      </w:rPr>
    </w:lvl>
    <w:lvl w:ilvl="6">
      <w:start w:val="1"/>
      <w:numFmt w:val="bullet"/>
      <w:lvlText w:val=""/>
      <w:lvlJc w:val="left"/>
      <w:pPr>
        <w:tabs>
          <w:tab w:val="num" w:pos="5760"/>
        </w:tabs>
        <w:ind w:left="5760" w:hanging="360"/>
      </w:pPr>
      <w:rPr>
        <w:rFonts w:ascii="Symbol" w:hAnsi="Symbol" w:cs="Times New Roman"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cs="Times New Roman" w:hint="default"/>
      </w:rPr>
    </w:lvl>
  </w:abstractNum>
  <w:abstractNum w:abstractNumId="72" w15:restartNumberingAfterBreak="0">
    <w:nsid w:val="782B6345"/>
    <w:multiLevelType w:val="multilevel"/>
    <w:tmpl w:val="04190023"/>
    <w:styleLink w:val="af2"/>
    <w:lvl w:ilvl="0">
      <w:start w:val="1"/>
      <w:numFmt w:val="upperRoman"/>
      <w:lvlText w:val="Статья %1."/>
      <w:lvlJc w:val="left"/>
      <w:pPr>
        <w:tabs>
          <w:tab w:val="num" w:pos="1440"/>
        </w:tabs>
        <w:ind w:left="0" w:firstLine="0"/>
      </w:pPr>
    </w:lvl>
    <w:lvl w:ilvl="1">
      <w:start w:val="1"/>
      <w:numFmt w:val="decimalZero"/>
      <w:isLgl/>
      <w:lvlText w:val="Раздел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73" w15:restartNumberingAfterBreak="0">
    <w:nsid w:val="79685427"/>
    <w:multiLevelType w:val="multilevel"/>
    <w:tmpl w:val="106ECCE0"/>
    <w:styleLink w:val="28"/>
    <w:lvl w:ilvl="0">
      <w:start w:val="3"/>
      <w:numFmt w:val="decimal"/>
      <w:lvlText w:val="%1"/>
      <w:lvlJc w:val="left"/>
      <w:pPr>
        <w:ind w:left="720" w:hanging="360"/>
      </w:pPr>
      <w:rPr>
        <w:rFonts w:ascii="Times New Roman" w:hAnsi="Times New Roman" w:hint="default"/>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4" w15:restartNumberingAfterBreak="0">
    <w:nsid w:val="7D312525"/>
    <w:multiLevelType w:val="hybridMultilevel"/>
    <w:tmpl w:val="64209910"/>
    <w:lvl w:ilvl="0" w:tplc="3990B0A4">
      <w:start w:val="1"/>
      <w:numFmt w:val="decimal"/>
      <w:pStyle w:val="TCrazdel"/>
      <w:suff w:val="space"/>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15:restartNumberingAfterBreak="0">
    <w:nsid w:val="7EDD4A13"/>
    <w:multiLevelType w:val="singleLevel"/>
    <w:tmpl w:val="74D0C876"/>
    <w:lvl w:ilvl="0">
      <w:start w:val="1"/>
      <w:numFmt w:val="bullet"/>
      <w:pStyle w:val="tablehead"/>
      <w:lvlText w:val=""/>
      <w:lvlJc w:val="left"/>
      <w:pPr>
        <w:tabs>
          <w:tab w:val="num" w:pos="2520"/>
        </w:tabs>
        <w:ind w:left="2520" w:hanging="360"/>
      </w:pPr>
      <w:rPr>
        <w:rFonts w:ascii="Symbol" w:hAnsi="Symbol" w:hint="default"/>
      </w:rPr>
    </w:lvl>
  </w:abstractNum>
  <w:num w:numId="1" w16cid:durableId="50159063">
    <w:abstractNumId w:val="73"/>
  </w:num>
  <w:num w:numId="2" w16cid:durableId="124199924">
    <w:abstractNumId w:val="28"/>
  </w:num>
  <w:num w:numId="3" w16cid:durableId="685598629">
    <w:abstractNumId w:val="38"/>
  </w:num>
  <w:num w:numId="4" w16cid:durableId="682629394">
    <w:abstractNumId w:val="23"/>
  </w:num>
  <w:num w:numId="5" w16cid:durableId="2119909679">
    <w:abstractNumId w:val="65"/>
  </w:num>
  <w:num w:numId="6" w16cid:durableId="1031221677">
    <w:abstractNumId w:val="42"/>
  </w:num>
  <w:num w:numId="7" w16cid:durableId="1648388622">
    <w:abstractNumId w:val="49"/>
  </w:num>
  <w:num w:numId="8" w16cid:durableId="145635142">
    <w:abstractNumId w:val="21"/>
  </w:num>
  <w:num w:numId="9" w16cid:durableId="541285218">
    <w:abstractNumId w:val="17"/>
  </w:num>
  <w:num w:numId="10" w16cid:durableId="207760989">
    <w:abstractNumId w:val="55"/>
  </w:num>
  <w:num w:numId="11" w16cid:durableId="935476387">
    <w:abstractNumId w:val="33"/>
  </w:num>
  <w:num w:numId="12" w16cid:durableId="1799568968">
    <w:abstractNumId w:val="4"/>
  </w:num>
  <w:num w:numId="13" w16cid:durableId="1913470364">
    <w:abstractNumId w:val="2"/>
  </w:num>
  <w:num w:numId="14" w16cid:durableId="1500004729">
    <w:abstractNumId w:val="3"/>
  </w:num>
  <w:num w:numId="15" w16cid:durableId="1477070541">
    <w:abstractNumId w:val="0"/>
  </w:num>
  <w:num w:numId="16" w16cid:durableId="160067411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87987481">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71718318">
    <w:abstractNumId w:val="51"/>
  </w:num>
  <w:num w:numId="19" w16cid:durableId="1312561877">
    <w:abstractNumId w:val="9"/>
  </w:num>
  <w:num w:numId="20" w16cid:durableId="119191227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017882500">
    <w:abstractNumId w:val="52"/>
  </w:num>
  <w:num w:numId="22" w16cid:durableId="406532652">
    <w:abstractNumId w:val="31"/>
  </w:num>
  <w:num w:numId="23" w16cid:durableId="613709015">
    <w:abstractNumId w:val="57"/>
  </w:num>
  <w:num w:numId="24" w16cid:durableId="90247518">
    <w:abstractNumId w:val="60"/>
  </w:num>
  <w:num w:numId="25" w16cid:durableId="903027395">
    <w:abstractNumId w:val="26"/>
  </w:num>
  <w:num w:numId="26" w16cid:durableId="770197227">
    <w:abstractNumId w:val="53"/>
  </w:num>
  <w:num w:numId="27" w16cid:durableId="194655552">
    <w:abstractNumId w:val="62"/>
  </w:num>
  <w:num w:numId="28" w16cid:durableId="924531509">
    <w:abstractNumId w:val="54"/>
  </w:num>
  <w:num w:numId="29" w16cid:durableId="1054816047">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613437517">
    <w:abstractNumId w:val="41"/>
  </w:num>
  <w:num w:numId="31" w16cid:durableId="1495532582">
    <w:abstractNumId w:val="68"/>
  </w:num>
  <w:num w:numId="32" w16cid:durableId="1636369588">
    <w:abstractNumId w:val="39"/>
  </w:num>
  <w:num w:numId="33" w16cid:durableId="1118446325">
    <w:abstractNumId w:val="13"/>
  </w:num>
  <w:num w:numId="34" w16cid:durableId="1241677747">
    <w:abstractNumId w:val="71"/>
  </w:num>
  <w:num w:numId="35" w16cid:durableId="1589389032">
    <w:abstractNumId w:val="46"/>
  </w:num>
  <w:num w:numId="36" w16cid:durableId="1691760338">
    <w:abstractNumId w:val="1"/>
  </w:num>
  <w:num w:numId="37" w16cid:durableId="1630477835">
    <w:abstractNumId w:val="59"/>
  </w:num>
  <w:num w:numId="38" w16cid:durableId="669523668">
    <w:abstractNumId w:val="29"/>
  </w:num>
  <w:num w:numId="39" w16cid:durableId="204370635">
    <w:abstractNumId w:val="18"/>
  </w:num>
  <w:num w:numId="40" w16cid:durableId="571500097">
    <w:abstractNumId w:val="16"/>
  </w:num>
  <w:num w:numId="41" w16cid:durableId="1859150561">
    <w:abstractNumId w:val="22"/>
  </w:num>
  <w:num w:numId="42" w16cid:durableId="1030842284">
    <w:abstractNumId w:val="34"/>
  </w:num>
  <w:num w:numId="43" w16cid:durableId="1133981682">
    <w:abstractNumId w:val="24"/>
  </w:num>
  <w:num w:numId="44" w16cid:durableId="68890474">
    <w:abstractNumId w:val="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156603878">
    <w:abstractNumId w:val="70"/>
  </w:num>
  <w:num w:numId="46" w16cid:durableId="615410481">
    <w:abstractNumId w:val="6"/>
  </w:num>
  <w:num w:numId="47" w16cid:durableId="729039290">
    <w:abstractNumId w:val="19"/>
  </w:num>
  <w:num w:numId="48" w16cid:durableId="1957327691">
    <w:abstractNumId w:val="35"/>
  </w:num>
  <w:num w:numId="49" w16cid:durableId="625086569">
    <w:abstractNumId w:val="45"/>
  </w:num>
  <w:num w:numId="50" w16cid:durableId="76638829">
    <w:abstractNumId w:val="50"/>
  </w:num>
  <w:num w:numId="51" w16cid:durableId="325742208">
    <w:abstractNumId w:val="37"/>
  </w:num>
  <w:num w:numId="52" w16cid:durableId="335814070">
    <w:abstractNumId w:val="64"/>
  </w:num>
  <w:num w:numId="53" w16cid:durableId="1708332060">
    <w:abstractNumId w:val="56"/>
  </w:num>
  <w:num w:numId="54" w16cid:durableId="532111244">
    <w:abstractNumId w:val="67"/>
  </w:num>
  <w:num w:numId="55" w16cid:durableId="866798849">
    <w:abstractNumId w:val="43"/>
  </w:num>
  <w:num w:numId="56" w16cid:durableId="352343995">
    <w:abstractNumId w:val="32"/>
  </w:num>
  <w:num w:numId="57" w16cid:durableId="1268853986">
    <w:abstractNumId w:val="27"/>
  </w:num>
  <w:num w:numId="58" w16cid:durableId="339704467">
    <w:abstractNumId w:val="58"/>
  </w:num>
  <w:num w:numId="59" w16cid:durableId="1454445708">
    <w:abstractNumId w:val="40"/>
  </w:num>
  <w:num w:numId="60" w16cid:durableId="1447892757">
    <w:abstractNumId w:val="8"/>
  </w:num>
  <w:num w:numId="61" w16cid:durableId="1047024082">
    <w:abstractNumId w:val="12"/>
  </w:num>
  <w:num w:numId="62" w16cid:durableId="323701813">
    <w:abstractNumId w:val="74"/>
  </w:num>
  <w:num w:numId="63" w16cid:durableId="751585256">
    <w:abstractNumId w:val="63"/>
  </w:num>
  <w:num w:numId="64" w16cid:durableId="2012100021">
    <w:abstractNumId w:val="15"/>
  </w:num>
  <w:num w:numId="65" w16cid:durableId="550187259">
    <w:abstractNumId w:val="48"/>
  </w:num>
  <w:num w:numId="66" w16cid:durableId="1817992283">
    <w:abstractNumId w:val="14"/>
  </w:num>
  <w:num w:numId="67" w16cid:durableId="537594544">
    <w:abstractNumId w:val="20"/>
  </w:num>
  <w:num w:numId="68" w16cid:durableId="296643857">
    <w:abstractNumId w:val="44"/>
  </w:num>
  <w:num w:numId="69" w16cid:durableId="402337704">
    <w:abstractNumId w:val="75"/>
  </w:num>
  <w:num w:numId="70" w16cid:durableId="1018002185">
    <w:abstractNumId w:val="11"/>
  </w:num>
  <w:num w:numId="71" w16cid:durableId="1743063447">
    <w:abstractNumId w:val="7"/>
  </w:num>
  <w:num w:numId="72" w16cid:durableId="520320355">
    <w:abstractNumId w:val="72"/>
  </w:num>
  <w:num w:numId="73" w16cid:durableId="1868979143">
    <w:abstractNumId w:val="61"/>
  </w:num>
  <w:num w:numId="74" w16cid:durableId="647977141">
    <w:abstractNumId w:val="66"/>
  </w:num>
  <w:num w:numId="75" w16cid:durableId="89937182">
    <w:abstractNumId w:val="10"/>
  </w:num>
  <w:num w:numId="76" w16cid:durableId="1562868800">
    <w:abstractNumId w:val="36"/>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ctiveWritingStyle w:appName="MSWord" w:lang="ru-RU" w:vendorID="64" w:dllVersion="6" w:nlCheck="1" w:checkStyle="0"/>
  <w:activeWritingStyle w:appName="MSWord" w:lang="en-US" w:vendorID="64" w:dllVersion="6" w:nlCheck="1" w:checkStyle="0"/>
  <w:activeWritingStyle w:appName="MSWord" w:lang="ru-RU" w:vendorID="64" w:dllVersion="4096" w:nlCheck="1" w:checkStyle="0"/>
  <w:activeWritingStyle w:appName="MSWord" w:lang="en-US" w:vendorID="64" w:dllVersion="4096" w:nlCheck="1" w:checkStyle="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02F6"/>
    <w:rsid w:val="00000A1F"/>
    <w:rsid w:val="00000FE0"/>
    <w:rsid w:val="000012BD"/>
    <w:rsid w:val="000013D0"/>
    <w:rsid w:val="00001DEB"/>
    <w:rsid w:val="0000218E"/>
    <w:rsid w:val="00002311"/>
    <w:rsid w:val="000024D8"/>
    <w:rsid w:val="00003470"/>
    <w:rsid w:val="00003C04"/>
    <w:rsid w:val="00003FE4"/>
    <w:rsid w:val="00005184"/>
    <w:rsid w:val="0000566F"/>
    <w:rsid w:val="000063C9"/>
    <w:rsid w:val="00006C55"/>
    <w:rsid w:val="00007A01"/>
    <w:rsid w:val="00011107"/>
    <w:rsid w:val="00011396"/>
    <w:rsid w:val="00011C04"/>
    <w:rsid w:val="000124F6"/>
    <w:rsid w:val="00012538"/>
    <w:rsid w:val="0001265C"/>
    <w:rsid w:val="000138F5"/>
    <w:rsid w:val="00013CEA"/>
    <w:rsid w:val="00013EAD"/>
    <w:rsid w:val="00014F55"/>
    <w:rsid w:val="000158FC"/>
    <w:rsid w:val="0001625C"/>
    <w:rsid w:val="00016268"/>
    <w:rsid w:val="00017151"/>
    <w:rsid w:val="00017A7D"/>
    <w:rsid w:val="00017D61"/>
    <w:rsid w:val="000201E8"/>
    <w:rsid w:val="00020D17"/>
    <w:rsid w:val="00020F33"/>
    <w:rsid w:val="000213E4"/>
    <w:rsid w:val="00021FEA"/>
    <w:rsid w:val="0002202D"/>
    <w:rsid w:val="000221C1"/>
    <w:rsid w:val="00023030"/>
    <w:rsid w:val="000233E2"/>
    <w:rsid w:val="000239ED"/>
    <w:rsid w:val="00023E35"/>
    <w:rsid w:val="00023FEC"/>
    <w:rsid w:val="000244A7"/>
    <w:rsid w:val="00025A4D"/>
    <w:rsid w:val="000268F9"/>
    <w:rsid w:val="00031198"/>
    <w:rsid w:val="00032772"/>
    <w:rsid w:val="00032800"/>
    <w:rsid w:val="000340EE"/>
    <w:rsid w:val="0003441D"/>
    <w:rsid w:val="00035208"/>
    <w:rsid w:val="0003542D"/>
    <w:rsid w:val="00035CF1"/>
    <w:rsid w:val="00037C34"/>
    <w:rsid w:val="000412A5"/>
    <w:rsid w:val="000416BF"/>
    <w:rsid w:val="00042C06"/>
    <w:rsid w:val="000437B0"/>
    <w:rsid w:val="00044825"/>
    <w:rsid w:val="000449C9"/>
    <w:rsid w:val="00044CA9"/>
    <w:rsid w:val="000475D3"/>
    <w:rsid w:val="0005172C"/>
    <w:rsid w:val="0005222E"/>
    <w:rsid w:val="00053589"/>
    <w:rsid w:val="00054313"/>
    <w:rsid w:val="00054840"/>
    <w:rsid w:val="0005499C"/>
    <w:rsid w:val="000559AD"/>
    <w:rsid w:val="00055F58"/>
    <w:rsid w:val="00056112"/>
    <w:rsid w:val="00057ADE"/>
    <w:rsid w:val="0006014D"/>
    <w:rsid w:val="00060309"/>
    <w:rsid w:val="00060C78"/>
    <w:rsid w:val="00060DA9"/>
    <w:rsid w:val="00061A3D"/>
    <w:rsid w:val="000623DB"/>
    <w:rsid w:val="00062B78"/>
    <w:rsid w:val="00063C02"/>
    <w:rsid w:val="00065F97"/>
    <w:rsid w:val="0006626E"/>
    <w:rsid w:val="000668F8"/>
    <w:rsid w:val="000711C8"/>
    <w:rsid w:val="0007124E"/>
    <w:rsid w:val="00071B34"/>
    <w:rsid w:val="00073C8C"/>
    <w:rsid w:val="00075C6C"/>
    <w:rsid w:val="00076610"/>
    <w:rsid w:val="00076B84"/>
    <w:rsid w:val="0007734C"/>
    <w:rsid w:val="00077BB0"/>
    <w:rsid w:val="00077C61"/>
    <w:rsid w:val="000807F0"/>
    <w:rsid w:val="00080C23"/>
    <w:rsid w:val="00081841"/>
    <w:rsid w:val="00081DD3"/>
    <w:rsid w:val="00083E26"/>
    <w:rsid w:val="00084687"/>
    <w:rsid w:val="00084780"/>
    <w:rsid w:val="00084F07"/>
    <w:rsid w:val="00084F0F"/>
    <w:rsid w:val="00086F29"/>
    <w:rsid w:val="00090201"/>
    <w:rsid w:val="00092A2A"/>
    <w:rsid w:val="00092A6C"/>
    <w:rsid w:val="0009426D"/>
    <w:rsid w:val="00094809"/>
    <w:rsid w:val="00094D60"/>
    <w:rsid w:val="0009687E"/>
    <w:rsid w:val="00097BF7"/>
    <w:rsid w:val="000A05B4"/>
    <w:rsid w:val="000A1576"/>
    <w:rsid w:val="000A1623"/>
    <w:rsid w:val="000A1BCC"/>
    <w:rsid w:val="000A201F"/>
    <w:rsid w:val="000A2138"/>
    <w:rsid w:val="000A2C47"/>
    <w:rsid w:val="000A35D2"/>
    <w:rsid w:val="000A40DA"/>
    <w:rsid w:val="000A41D3"/>
    <w:rsid w:val="000A48E5"/>
    <w:rsid w:val="000A496A"/>
    <w:rsid w:val="000A5113"/>
    <w:rsid w:val="000A5757"/>
    <w:rsid w:val="000A58FA"/>
    <w:rsid w:val="000A653B"/>
    <w:rsid w:val="000A68D3"/>
    <w:rsid w:val="000A6F9F"/>
    <w:rsid w:val="000B0F4B"/>
    <w:rsid w:val="000B2847"/>
    <w:rsid w:val="000B48BA"/>
    <w:rsid w:val="000B49B8"/>
    <w:rsid w:val="000B5452"/>
    <w:rsid w:val="000B56AC"/>
    <w:rsid w:val="000B633D"/>
    <w:rsid w:val="000B64AB"/>
    <w:rsid w:val="000B6646"/>
    <w:rsid w:val="000B756A"/>
    <w:rsid w:val="000B7AB4"/>
    <w:rsid w:val="000C0456"/>
    <w:rsid w:val="000C0E6C"/>
    <w:rsid w:val="000C280E"/>
    <w:rsid w:val="000C4415"/>
    <w:rsid w:val="000C6515"/>
    <w:rsid w:val="000C6DB2"/>
    <w:rsid w:val="000C7277"/>
    <w:rsid w:val="000D03D5"/>
    <w:rsid w:val="000D084A"/>
    <w:rsid w:val="000D0C21"/>
    <w:rsid w:val="000D1331"/>
    <w:rsid w:val="000D1F74"/>
    <w:rsid w:val="000D30FB"/>
    <w:rsid w:val="000D3C51"/>
    <w:rsid w:val="000D4243"/>
    <w:rsid w:val="000D4EB4"/>
    <w:rsid w:val="000D5164"/>
    <w:rsid w:val="000D55E2"/>
    <w:rsid w:val="000D5670"/>
    <w:rsid w:val="000D5FF3"/>
    <w:rsid w:val="000D6F69"/>
    <w:rsid w:val="000D7747"/>
    <w:rsid w:val="000D7CE3"/>
    <w:rsid w:val="000E13DA"/>
    <w:rsid w:val="000E25AC"/>
    <w:rsid w:val="000E2B90"/>
    <w:rsid w:val="000E4B26"/>
    <w:rsid w:val="000E4E62"/>
    <w:rsid w:val="000E56C1"/>
    <w:rsid w:val="000E5AA0"/>
    <w:rsid w:val="000E6BAA"/>
    <w:rsid w:val="000F0F1E"/>
    <w:rsid w:val="000F252F"/>
    <w:rsid w:val="000F354D"/>
    <w:rsid w:val="000F3948"/>
    <w:rsid w:val="000F3AEC"/>
    <w:rsid w:val="000F5233"/>
    <w:rsid w:val="000F5A3E"/>
    <w:rsid w:val="000F6A52"/>
    <w:rsid w:val="000F7F6A"/>
    <w:rsid w:val="0010067A"/>
    <w:rsid w:val="00100690"/>
    <w:rsid w:val="001011D0"/>
    <w:rsid w:val="00101293"/>
    <w:rsid w:val="0010173F"/>
    <w:rsid w:val="00101889"/>
    <w:rsid w:val="00101C78"/>
    <w:rsid w:val="001029F2"/>
    <w:rsid w:val="00102F64"/>
    <w:rsid w:val="001036E1"/>
    <w:rsid w:val="001042E5"/>
    <w:rsid w:val="00104375"/>
    <w:rsid w:val="00104711"/>
    <w:rsid w:val="0010479C"/>
    <w:rsid w:val="00105EEE"/>
    <w:rsid w:val="00105F50"/>
    <w:rsid w:val="00107066"/>
    <w:rsid w:val="00110969"/>
    <w:rsid w:val="00110EE8"/>
    <w:rsid w:val="00110F09"/>
    <w:rsid w:val="00111474"/>
    <w:rsid w:val="001129CC"/>
    <w:rsid w:val="0011411C"/>
    <w:rsid w:val="001147AF"/>
    <w:rsid w:val="00114CB4"/>
    <w:rsid w:val="00115821"/>
    <w:rsid w:val="00117AAC"/>
    <w:rsid w:val="00120A86"/>
    <w:rsid w:val="0012124B"/>
    <w:rsid w:val="00122BD3"/>
    <w:rsid w:val="00125829"/>
    <w:rsid w:val="00125A4A"/>
    <w:rsid w:val="00126E73"/>
    <w:rsid w:val="00127336"/>
    <w:rsid w:val="00127C4B"/>
    <w:rsid w:val="00127D47"/>
    <w:rsid w:val="00132553"/>
    <w:rsid w:val="001334F8"/>
    <w:rsid w:val="001337C8"/>
    <w:rsid w:val="0013394B"/>
    <w:rsid w:val="00133EFD"/>
    <w:rsid w:val="00134406"/>
    <w:rsid w:val="001347FF"/>
    <w:rsid w:val="00135295"/>
    <w:rsid w:val="001362D4"/>
    <w:rsid w:val="00140BB9"/>
    <w:rsid w:val="001418B7"/>
    <w:rsid w:val="00143039"/>
    <w:rsid w:val="00143C7B"/>
    <w:rsid w:val="0014465C"/>
    <w:rsid w:val="00144E9F"/>
    <w:rsid w:val="0014571C"/>
    <w:rsid w:val="001463B9"/>
    <w:rsid w:val="00147046"/>
    <w:rsid w:val="00147C66"/>
    <w:rsid w:val="001502FB"/>
    <w:rsid w:val="00150E3F"/>
    <w:rsid w:val="00152497"/>
    <w:rsid w:val="0015288D"/>
    <w:rsid w:val="00152FB9"/>
    <w:rsid w:val="001535A6"/>
    <w:rsid w:val="0015466D"/>
    <w:rsid w:val="00156917"/>
    <w:rsid w:val="0015692C"/>
    <w:rsid w:val="00157750"/>
    <w:rsid w:val="00157B15"/>
    <w:rsid w:val="00157B7F"/>
    <w:rsid w:val="00157BE0"/>
    <w:rsid w:val="00160795"/>
    <w:rsid w:val="00160DF2"/>
    <w:rsid w:val="00160F6F"/>
    <w:rsid w:val="00161421"/>
    <w:rsid w:val="001624B3"/>
    <w:rsid w:val="001625A6"/>
    <w:rsid w:val="0016275C"/>
    <w:rsid w:val="00162B7C"/>
    <w:rsid w:val="00165101"/>
    <w:rsid w:val="001653EE"/>
    <w:rsid w:val="00165AF2"/>
    <w:rsid w:val="00165ED5"/>
    <w:rsid w:val="00165EF8"/>
    <w:rsid w:val="0016660E"/>
    <w:rsid w:val="0016668B"/>
    <w:rsid w:val="00167453"/>
    <w:rsid w:val="00167CB3"/>
    <w:rsid w:val="00167F5D"/>
    <w:rsid w:val="0017063F"/>
    <w:rsid w:val="00170BA5"/>
    <w:rsid w:val="00171F83"/>
    <w:rsid w:val="001726F1"/>
    <w:rsid w:val="001727C6"/>
    <w:rsid w:val="00172CEB"/>
    <w:rsid w:val="001738F7"/>
    <w:rsid w:val="001748A7"/>
    <w:rsid w:val="0017546E"/>
    <w:rsid w:val="001763CF"/>
    <w:rsid w:val="00176B55"/>
    <w:rsid w:val="00176B59"/>
    <w:rsid w:val="00177FB7"/>
    <w:rsid w:val="001801C6"/>
    <w:rsid w:val="00181084"/>
    <w:rsid w:val="00182345"/>
    <w:rsid w:val="00182DA2"/>
    <w:rsid w:val="0018307C"/>
    <w:rsid w:val="00183261"/>
    <w:rsid w:val="00184936"/>
    <w:rsid w:val="00185196"/>
    <w:rsid w:val="0018571D"/>
    <w:rsid w:val="00185ABF"/>
    <w:rsid w:val="00185F7D"/>
    <w:rsid w:val="0018698B"/>
    <w:rsid w:val="00186FAD"/>
    <w:rsid w:val="001871EF"/>
    <w:rsid w:val="001876E5"/>
    <w:rsid w:val="00187995"/>
    <w:rsid w:val="001905A5"/>
    <w:rsid w:val="00191050"/>
    <w:rsid w:val="00192011"/>
    <w:rsid w:val="00193031"/>
    <w:rsid w:val="001931B6"/>
    <w:rsid w:val="0019409B"/>
    <w:rsid w:val="001949CF"/>
    <w:rsid w:val="00194A70"/>
    <w:rsid w:val="0019637C"/>
    <w:rsid w:val="0019699F"/>
    <w:rsid w:val="00196A98"/>
    <w:rsid w:val="0019714B"/>
    <w:rsid w:val="001977B2"/>
    <w:rsid w:val="00197D14"/>
    <w:rsid w:val="001A00C0"/>
    <w:rsid w:val="001A0429"/>
    <w:rsid w:val="001A0658"/>
    <w:rsid w:val="001A09B1"/>
    <w:rsid w:val="001A10E0"/>
    <w:rsid w:val="001A3758"/>
    <w:rsid w:val="001A393B"/>
    <w:rsid w:val="001A3E88"/>
    <w:rsid w:val="001A4B82"/>
    <w:rsid w:val="001A4FEB"/>
    <w:rsid w:val="001A625A"/>
    <w:rsid w:val="001A7591"/>
    <w:rsid w:val="001B3E08"/>
    <w:rsid w:val="001B475F"/>
    <w:rsid w:val="001B5D51"/>
    <w:rsid w:val="001C0B70"/>
    <w:rsid w:val="001C0C58"/>
    <w:rsid w:val="001C0CF8"/>
    <w:rsid w:val="001C2A35"/>
    <w:rsid w:val="001C2EB9"/>
    <w:rsid w:val="001C3094"/>
    <w:rsid w:val="001C370D"/>
    <w:rsid w:val="001C3B61"/>
    <w:rsid w:val="001C535D"/>
    <w:rsid w:val="001C6B26"/>
    <w:rsid w:val="001C6D80"/>
    <w:rsid w:val="001C6E27"/>
    <w:rsid w:val="001C75ED"/>
    <w:rsid w:val="001C7D2D"/>
    <w:rsid w:val="001D2204"/>
    <w:rsid w:val="001D42FE"/>
    <w:rsid w:val="001D588D"/>
    <w:rsid w:val="001D7309"/>
    <w:rsid w:val="001D7B76"/>
    <w:rsid w:val="001E08FD"/>
    <w:rsid w:val="001E0F89"/>
    <w:rsid w:val="001E1722"/>
    <w:rsid w:val="001E20D1"/>
    <w:rsid w:val="001E2B7A"/>
    <w:rsid w:val="001E3AFA"/>
    <w:rsid w:val="001E3DD5"/>
    <w:rsid w:val="001F07CD"/>
    <w:rsid w:val="001F1BAC"/>
    <w:rsid w:val="001F37A8"/>
    <w:rsid w:val="001F5BBB"/>
    <w:rsid w:val="001F5DED"/>
    <w:rsid w:val="00200DF9"/>
    <w:rsid w:val="002014B0"/>
    <w:rsid w:val="00201E55"/>
    <w:rsid w:val="00202F98"/>
    <w:rsid w:val="0020320D"/>
    <w:rsid w:val="002042EC"/>
    <w:rsid w:val="0020565A"/>
    <w:rsid w:val="00206524"/>
    <w:rsid w:val="0020681D"/>
    <w:rsid w:val="00207D24"/>
    <w:rsid w:val="002103A8"/>
    <w:rsid w:val="00210FD7"/>
    <w:rsid w:val="002110C2"/>
    <w:rsid w:val="00211886"/>
    <w:rsid w:val="002118C7"/>
    <w:rsid w:val="00211E71"/>
    <w:rsid w:val="00212D25"/>
    <w:rsid w:val="0021362C"/>
    <w:rsid w:val="00214233"/>
    <w:rsid w:val="00214F28"/>
    <w:rsid w:val="00215083"/>
    <w:rsid w:val="002157E5"/>
    <w:rsid w:val="002172B6"/>
    <w:rsid w:val="002216C9"/>
    <w:rsid w:val="00221DEE"/>
    <w:rsid w:val="00223EF6"/>
    <w:rsid w:val="00224981"/>
    <w:rsid w:val="00224A1B"/>
    <w:rsid w:val="00226F38"/>
    <w:rsid w:val="00227EFF"/>
    <w:rsid w:val="00230AEE"/>
    <w:rsid w:val="00231556"/>
    <w:rsid w:val="00231634"/>
    <w:rsid w:val="00231889"/>
    <w:rsid w:val="00231B6A"/>
    <w:rsid w:val="00231BEF"/>
    <w:rsid w:val="002320F0"/>
    <w:rsid w:val="002336A7"/>
    <w:rsid w:val="002355B1"/>
    <w:rsid w:val="0023619F"/>
    <w:rsid w:val="00236C2E"/>
    <w:rsid w:val="00237A46"/>
    <w:rsid w:val="00240794"/>
    <w:rsid w:val="002410B1"/>
    <w:rsid w:val="002423B6"/>
    <w:rsid w:val="00242A81"/>
    <w:rsid w:val="00243749"/>
    <w:rsid w:val="00243777"/>
    <w:rsid w:val="0024623D"/>
    <w:rsid w:val="002504DD"/>
    <w:rsid w:val="002510B6"/>
    <w:rsid w:val="002511AF"/>
    <w:rsid w:val="0025364F"/>
    <w:rsid w:val="00253895"/>
    <w:rsid w:val="00253ACC"/>
    <w:rsid w:val="00254E00"/>
    <w:rsid w:val="00254F31"/>
    <w:rsid w:val="0025530A"/>
    <w:rsid w:val="00257989"/>
    <w:rsid w:val="00257E50"/>
    <w:rsid w:val="00260148"/>
    <w:rsid w:val="00260733"/>
    <w:rsid w:val="00260FAD"/>
    <w:rsid w:val="002613E6"/>
    <w:rsid w:val="002626CF"/>
    <w:rsid w:val="00262F02"/>
    <w:rsid w:val="002649D0"/>
    <w:rsid w:val="00264BEF"/>
    <w:rsid w:val="00265114"/>
    <w:rsid w:val="00265751"/>
    <w:rsid w:val="00265994"/>
    <w:rsid w:val="00265BCB"/>
    <w:rsid w:val="00270BFF"/>
    <w:rsid w:val="00271827"/>
    <w:rsid w:val="00274464"/>
    <w:rsid w:val="002756EC"/>
    <w:rsid w:val="00275CCC"/>
    <w:rsid w:val="00275F46"/>
    <w:rsid w:val="00276198"/>
    <w:rsid w:val="0027664A"/>
    <w:rsid w:val="0027710B"/>
    <w:rsid w:val="00277997"/>
    <w:rsid w:val="002807F9"/>
    <w:rsid w:val="002823F0"/>
    <w:rsid w:val="00282935"/>
    <w:rsid w:val="0028296F"/>
    <w:rsid w:val="0028356D"/>
    <w:rsid w:val="00283699"/>
    <w:rsid w:val="002843CE"/>
    <w:rsid w:val="00285221"/>
    <w:rsid w:val="00286152"/>
    <w:rsid w:val="00286A45"/>
    <w:rsid w:val="00286BB4"/>
    <w:rsid w:val="002876A5"/>
    <w:rsid w:val="00290807"/>
    <w:rsid w:val="00290D15"/>
    <w:rsid w:val="00290D89"/>
    <w:rsid w:val="00291926"/>
    <w:rsid w:val="00291C55"/>
    <w:rsid w:val="00292014"/>
    <w:rsid w:val="00292887"/>
    <w:rsid w:val="00293096"/>
    <w:rsid w:val="00293B71"/>
    <w:rsid w:val="00294492"/>
    <w:rsid w:val="002978A3"/>
    <w:rsid w:val="002A022C"/>
    <w:rsid w:val="002A27F3"/>
    <w:rsid w:val="002A360F"/>
    <w:rsid w:val="002A4304"/>
    <w:rsid w:val="002A4759"/>
    <w:rsid w:val="002A4E98"/>
    <w:rsid w:val="002A5283"/>
    <w:rsid w:val="002A557F"/>
    <w:rsid w:val="002A6024"/>
    <w:rsid w:val="002A66B9"/>
    <w:rsid w:val="002A726F"/>
    <w:rsid w:val="002A753E"/>
    <w:rsid w:val="002B1367"/>
    <w:rsid w:val="002B1CCE"/>
    <w:rsid w:val="002B1DBC"/>
    <w:rsid w:val="002B4103"/>
    <w:rsid w:val="002B5118"/>
    <w:rsid w:val="002B5384"/>
    <w:rsid w:val="002B565A"/>
    <w:rsid w:val="002B5FA2"/>
    <w:rsid w:val="002C0BD2"/>
    <w:rsid w:val="002C0BDB"/>
    <w:rsid w:val="002C29D7"/>
    <w:rsid w:val="002C2B48"/>
    <w:rsid w:val="002C2EB6"/>
    <w:rsid w:val="002C39ED"/>
    <w:rsid w:val="002C4BF3"/>
    <w:rsid w:val="002C5669"/>
    <w:rsid w:val="002D12A8"/>
    <w:rsid w:val="002D1539"/>
    <w:rsid w:val="002D2149"/>
    <w:rsid w:val="002D2640"/>
    <w:rsid w:val="002D28A8"/>
    <w:rsid w:val="002D2A39"/>
    <w:rsid w:val="002D310B"/>
    <w:rsid w:val="002D40C0"/>
    <w:rsid w:val="002D40D2"/>
    <w:rsid w:val="002D4C0D"/>
    <w:rsid w:val="002D529C"/>
    <w:rsid w:val="002D58E3"/>
    <w:rsid w:val="002D5F51"/>
    <w:rsid w:val="002D6599"/>
    <w:rsid w:val="002D6DF2"/>
    <w:rsid w:val="002E01B1"/>
    <w:rsid w:val="002E1048"/>
    <w:rsid w:val="002E10C7"/>
    <w:rsid w:val="002E1F82"/>
    <w:rsid w:val="002E2076"/>
    <w:rsid w:val="002E2338"/>
    <w:rsid w:val="002E3883"/>
    <w:rsid w:val="002E49CD"/>
    <w:rsid w:val="002E4A09"/>
    <w:rsid w:val="002E7EE9"/>
    <w:rsid w:val="002F02D0"/>
    <w:rsid w:val="002F0F64"/>
    <w:rsid w:val="002F12B2"/>
    <w:rsid w:val="002F131A"/>
    <w:rsid w:val="002F186D"/>
    <w:rsid w:val="002F21F4"/>
    <w:rsid w:val="002F2660"/>
    <w:rsid w:val="002F2D5D"/>
    <w:rsid w:val="002F5657"/>
    <w:rsid w:val="002F6AC0"/>
    <w:rsid w:val="002F6FFF"/>
    <w:rsid w:val="0030091E"/>
    <w:rsid w:val="00300B48"/>
    <w:rsid w:val="00300BE5"/>
    <w:rsid w:val="00300D76"/>
    <w:rsid w:val="00300F13"/>
    <w:rsid w:val="00300F76"/>
    <w:rsid w:val="00302666"/>
    <w:rsid w:val="00302C22"/>
    <w:rsid w:val="00302ECE"/>
    <w:rsid w:val="003034C8"/>
    <w:rsid w:val="00303AE4"/>
    <w:rsid w:val="0030503E"/>
    <w:rsid w:val="0030533F"/>
    <w:rsid w:val="00305B04"/>
    <w:rsid w:val="0030792F"/>
    <w:rsid w:val="00307A58"/>
    <w:rsid w:val="00307AE1"/>
    <w:rsid w:val="00311630"/>
    <w:rsid w:val="00312373"/>
    <w:rsid w:val="0031387B"/>
    <w:rsid w:val="003166F7"/>
    <w:rsid w:val="00317611"/>
    <w:rsid w:val="00317DF6"/>
    <w:rsid w:val="0032005C"/>
    <w:rsid w:val="0032113B"/>
    <w:rsid w:val="0032182C"/>
    <w:rsid w:val="00322CD3"/>
    <w:rsid w:val="00323212"/>
    <w:rsid w:val="00323D93"/>
    <w:rsid w:val="0032497A"/>
    <w:rsid w:val="00324D91"/>
    <w:rsid w:val="0032610D"/>
    <w:rsid w:val="0032755E"/>
    <w:rsid w:val="00327827"/>
    <w:rsid w:val="0033059C"/>
    <w:rsid w:val="0033083A"/>
    <w:rsid w:val="00331DAF"/>
    <w:rsid w:val="003320C8"/>
    <w:rsid w:val="003355D3"/>
    <w:rsid w:val="00335DDE"/>
    <w:rsid w:val="00337422"/>
    <w:rsid w:val="0033747B"/>
    <w:rsid w:val="00340E14"/>
    <w:rsid w:val="003420DE"/>
    <w:rsid w:val="00344171"/>
    <w:rsid w:val="00344ECE"/>
    <w:rsid w:val="0034724F"/>
    <w:rsid w:val="003476E7"/>
    <w:rsid w:val="00347722"/>
    <w:rsid w:val="00347952"/>
    <w:rsid w:val="0035184E"/>
    <w:rsid w:val="00354BC7"/>
    <w:rsid w:val="0035547F"/>
    <w:rsid w:val="0036015A"/>
    <w:rsid w:val="003609B6"/>
    <w:rsid w:val="00360C02"/>
    <w:rsid w:val="00361668"/>
    <w:rsid w:val="00361CDB"/>
    <w:rsid w:val="003624BF"/>
    <w:rsid w:val="0036299C"/>
    <w:rsid w:val="00363546"/>
    <w:rsid w:val="003647D9"/>
    <w:rsid w:val="0036541E"/>
    <w:rsid w:val="00365499"/>
    <w:rsid w:val="00365D86"/>
    <w:rsid w:val="00367829"/>
    <w:rsid w:val="00370C23"/>
    <w:rsid w:val="00371C45"/>
    <w:rsid w:val="00371CEC"/>
    <w:rsid w:val="00372ADF"/>
    <w:rsid w:val="00372B4E"/>
    <w:rsid w:val="00372D3C"/>
    <w:rsid w:val="00372F1A"/>
    <w:rsid w:val="00373157"/>
    <w:rsid w:val="00373ACC"/>
    <w:rsid w:val="003749F3"/>
    <w:rsid w:val="00374A43"/>
    <w:rsid w:val="00375016"/>
    <w:rsid w:val="0037504D"/>
    <w:rsid w:val="00377088"/>
    <w:rsid w:val="0037715C"/>
    <w:rsid w:val="00377D03"/>
    <w:rsid w:val="00380106"/>
    <w:rsid w:val="00383339"/>
    <w:rsid w:val="003833C7"/>
    <w:rsid w:val="00383693"/>
    <w:rsid w:val="00383D9E"/>
    <w:rsid w:val="003843F1"/>
    <w:rsid w:val="003857BE"/>
    <w:rsid w:val="0038687B"/>
    <w:rsid w:val="003868DA"/>
    <w:rsid w:val="00386E02"/>
    <w:rsid w:val="00387759"/>
    <w:rsid w:val="00390B5A"/>
    <w:rsid w:val="00390CAB"/>
    <w:rsid w:val="00391D07"/>
    <w:rsid w:val="00393272"/>
    <w:rsid w:val="00393FFC"/>
    <w:rsid w:val="00394050"/>
    <w:rsid w:val="003940E4"/>
    <w:rsid w:val="00394337"/>
    <w:rsid w:val="00394C2F"/>
    <w:rsid w:val="00395374"/>
    <w:rsid w:val="00397B54"/>
    <w:rsid w:val="003A13AD"/>
    <w:rsid w:val="003A13DC"/>
    <w:rsid w:val="003A385A"/>
    <w:rsid w:val="003A4399"/>
    <w:rsid w:val="003A4E24"/>
    <w:rsid w:val="003A5675"/>
    <w:rsid w:val="003A587C"/>
    <w:rsid w:val="003A5E45"/>
    <w:rsid w:val="003A649E"/>
    <w:rsid w:val="003A6D5B"/>
    <w:rsid w:val="003A79E9"/>
    <w:rsid w:val="003B0D35"/>
    <w:rsid w:val="003B249C"/>
    <w:rsid w:val="003B3053"/>
    <w:rsid w:val="003B37F8"/>
    <w:rsid w:val="003B38BB"/>
    <w:rsid w:val="003B3C28"/>
    <w:rsid w:val="003B3D46"/>
    <w:rsid w:val="003B4ACE"/>
    <w:rsid w:val="003C144F"/>
    <w:rsid w:val="003C1819"/>
    <w:rsid w:val="003C18E5"/>
    <w:rsid w:val="003C2676"/>
    <w:rsid w:val="003C5A07"/>
    <w:rsid w:val="003C5EFA"/>
    <w:rsid w:val="003C603F"/>
    <w:rsid w:val="003C7082"/>
    <w:rsid w:val="003C763F"/>
    <w:rsid w:val="003D0350"/>
    <w:rsid w:val="003D0975"/>
    <w:rsid w:val="003D191C"/>
    <w:rsid w:val="003D1E2D"/>
    <w:rsid w:val="003D2D1C"/>
    <w:rsid w:val="003D460A"/>
    <w:rsid w:val="003D48D6"/>
    <w:rsid w:val="003D5111"/>
    <w:rsid w:val="003D5BB5"/>
    <w:rsid w:val="003D671F"/>
    <w:rsid w:val="003D6799"/>
    <w:rsid w:val="003D6A39"/>
    <w:rsid w:val="003D6C3A"/>
    <w:rsid w:val="003D73A9"/>
    <w:rsid w:val="003E0D53"/>
    <w:rsid w:val="003E19DD"/>
    <w:rsid w:val="003E1D55"/>
    <w:rsid w:val="003E368B"/>
    <w:rsid w:val="003E420D"/>
    <w:rsid w:val="003E48F2"/>
    <w:rsid w:val="003E526B"/>
    <w:rsid w:val="003E5585"/>
    <w:rsid w:val="003E5BBA"/>
    <w:rsid w:val="003E75FE"/>
    <w:rsid w:val="003F001B"/>
    <w:rsid w:val="003F074D"/>
    <w:rsid w:val="003F0EE9"/>
    <w:rsid w:val="003F0FF2"/>
    <w:rsid w:val="003F1E21"/>
    <w:rsid w:val="003F4AAB"/>
    <w:rsid w:val="003F628D"/>
    <w:rsid w:val="003F6DE1"/>
    <w:rsid w:val="003F7585"/>
    <w:rsid w:val="00401517"/>
    <w:rsid w:val="00402FF4"/>
    <w:rsid w:val="00403472"/>
    <w:rsid w:val="00404081"/>
    <w:rsid w:val="00404D4D"/>
    <w:rsid w:val="00407CFD"/>
    <w:rsid w:val="00410DEE"/>
    <w:rsid w:val="00411B29"/>
    <w:rsid w:val="004124AC"/>
    <w:rsid w:val="00412B2C"/>
    <w:rsid w:val="00415557"/>
    <w:rsid w:val="0041650E"/>
    <w:rsid w:val="004165A5"/>
    <w:rsid w:val="0042068D"/>
    <w:rsid w:val="004207BC"/>
    <w:rsid w:val="00421326"/>
    <w:rsid w:val="00422195"/>
    <w:rsid w:val="00422554"/>
    <w:rsid w:val="0042267D"/>
    <w:rsid w:val="00427661"/>
    <w:rsid w:val="00431455"/>
    <w:rsid w:val="00431462"/>
    <w:rsid w:val="004335A7"/>
    <w:rsid w:val="00434103"/>
    <w:rsid w:val="00434379"/>
    <w:rsid w:val="00434A36"/>
    <w:rsid w:val="00435C04"/>
    <w:rsid w:val="004362FD"/>
    <w:rsid w:val="004373A3"/>
    <w:rsid w:val="00440076"/>
    <w:rsid w:val="00440DD2"/>
    <w:rsid w:val="004421E2"/>
    <w:rsid w:val="0044255F"/>
    <w:rsid w:val="00442609"/>
    <w:rsid w:val="004432EA"/>
    <w:rsid w:val="00443683"/>
    <w:rsid w:val="00443998"/>
    <w:rsid w:val="00444CC0"/>
    <w:rsid w:val="004464B5"/>
    <w:rsid w:val="00446FEF"/>
    <w:rsid w:val="004475E9"/>
    <w:rsid w:val="00447A7B"/>
    <w:rsid w:val="004507C0"/>
    <w:rsid w:val="00450A61"/>
    <w:rsid w:val="00450A8F"/>
    <w:rsid w:val="00451131"/>
    <w:rsid w:val="0045134C"/>
    <w:rsid w:val="004516A9"/>
    <w:rsid w:val="0045281D"/>
    <w:rsid w:val="004535CF"/>
    <w:rsid w:val="004544AF"/>
    <w:rsid w:val="00454698"/>
    <w:rsid w:val="00454795"/>
    <w:rsid w:val="0045502A"/>
    <w:rsid w:val="004559E8"/>
    <w:rsid w:val="0045699B"/>
    <w:rsid w:val="004570ED"/>
    <w:rsid w:val="00457E9F"/>
    <w:rsid w:val="00460863"/>
    <w:rsid w:val="004636E3"/>
    <w:rsid w:val="004637A8"/>
    <w:rsid w:val="00463B32"/>
    <w:rsid w:val="004641E4"/>
    <w:rsid w:val="004648D6"/>
    <w:rsid w:val="004657D2"/>
    <w:rsid w:val="00466097"/>
    <w:rsid w:val="004665C2"/>
    <w:rsid w:val="004674D2"/>
    <w:rsid w:val="00467CD9"/>
    <w:rsid w:val="00470C4C"/>
    <w:rsid w:val="00471542"/>
    <w:rsid w:val="00471AE7"/>
    <w:rsid w:val="00474314"/>
    <w:rsid w:val="00474394"/>
    <w:rsid w:val="00476342"/>
    <w:rsid w:val="004764ED"/>
    <w:rsid w:val="004765AB"/>
    <w:rsid w:val="004771EA"/>
    <w:rsid w:val="00477848"/>
    <w:rsid w:val="00480083"/>
    <w:rsid w:val="004813B3"/>
    <w:rsid w:val="00482073"/>
    <w:rsid w:val="004824CC"/>
    <w:rsid w:val="00483405"/>
    <w:rsid w:val="00483731"/>
    <w:rsid w:val="00483BBA"/>
    <w:rsid w:val="00484675"/>
    <w:rsid w:val="00484B75"/>
    <w:rsid w:val="0048582C"/>
    <w:rsid w:val="00485B50"/>
    <w:rsid w:val="00485F7C"/>
    <w:rsid w:val="0048728F"/>
    <w:rsid w:val="00490B02"/>
    <w:rsid w:val="0049193B"/>
    <w:rsid w:val="00492BFD"/>
    <w:rsid w:val="00493246"/>
    <w:rsid w:val="004936CF"/>
    <w:rsid w:val="00494F65"/>
    <w:rsid w:val="00496092"/>
    <w:rsid w:val="00496772"/>
    <w:rsid w:val="00497580"/>
    <w:rsid w:val="00497D9B"/>
    <w:rsid w:val="004A00E3"/>
    <w:rsid w:val="004A078C"/>
    <w:rsid w:val="004A0B01"/>
    <w:rsid w:val="004A15C1"/>
    <w:rsid w:val="004A1DF0"/>
    <w:rsid w:val="004A1EF2"/>
    <w:rsid w:val="004A4DEC"/>
    <w:rsid w:val="004A541D"/>
    <w:rsid w:val="004A5535"/>
    <w:rsid w:val="004A645F"/>
    <w:rsid w:val="004A72C4"/>
    <w:rsid w:val="004B2A9D"/>
    <w:rsid w:val="004B5B84"/>
    <w:rsid w:val="004B6640"/>
    <w:rsid w:val="004C154A"/>
    <w:rsid w:val="004C20E8"/>
    <w:rsid w:val="004C2ECD"/>
    <w:rsid w:val="004C4A6C"/>
    <w:rsid w:val="004C5864"/>
    <w:rsid w:val="004C5878"/>
    <w:rsid w:val="004C65F5"/>
    <w:rsid w:val="004C7243"/>
    <w:rsid w:val="004D2BC7"/>
    <w:rsid w:val="004D417D"/>
    <w:rsid w:val="004D45AC"/>
    <w:rsid w:val="004D5086"/>
    <w:rsid w:val="004D5A48"/>
    <w:rsid w:val="004D73A5"/>
    <w:rsid w:val="004D7C6E"/>
    <w:rsid w:val="004E0B99"/>
    <w:rsid w:val="004E1A4D"/>
    <w:rsid w:val="004E2B62"/>
    <w:rsid w:val="004E31E7"/>
    <w:rsid w:val="004E3BD5"/>
    <w:rsid w:val="004E3C7A"/>
    <w:rsid w:val="004E49D7"/>
    <w:rsid w:val="004E4FED"/>
    <w:rsid w:val="004E62B1"/>
    <w:rsid w:val="004F0391"/>
    <w:rsid w:val="004F10A5"/>
    <w:rsid w:val="004F1AD9"/>
    <w:rsid w:val="004F577A"/>
    <w:rsid w:val="004F5936"/>
    <w:rsid w:val="004F6896"/>
    <w:rsid w:val="004F7021"/>
    <w:rsid w:val="004F7619"/>
    <w:rsid w:val="005003B9"/>
    <w:rsid w:val="00500562"/>
    <w:rsid w:val="00500862"/>
    <w:rsid w:val="00500968"/>
    <w:rsid w:val="00501621"/>
    <w:rsid w:val="00501A0E"/>
    <w:rsid w:val="005030A2"/>
    <w:rsid w:val="005031E1"/>
    <w:rsid w:val="0050336D"/>
    <w:rsid w:val="0050359A"/>
    <w:rsid w:val="00504534"/>
    <w:rsid w:val="005046CA"/>
    <w:rsid w:val="0050475A"/>
    <w:rsid w:val="005057E1"/>
    <w:rsid w:val="0050629E"/>
    <w:rsid w:val="00506591"/>
    <w:rsid w:val="00507BE9"/>
    <w:rsid w:val="00511E78"/>
    <w:rsid w:val="005127D5"/>
    <w:rsid w:val="00512A12"/>
    <w:rsid w:val="0051449E"/>
    <w:rsid w:val="00514E0B"/>
    <w:rsid w:val="0051577A"/>
    <w:rsid w:val="00515C8F"/>
    <w:rsid w:val="005162A4"/>
    <w:rsid w:val="0051689D"/>
    <w:rsid w:val="00516F44"/>
    <w:rsid w:val="00517046"/>
    <w:rsid w:val="005173F6"/>
    <w:rsid w:val="00517A49"/>
    <w:rsid w:val="00520C21"/>
    <w:rsid w:val="00522F31"/>
    <w:rsid w:val="00523102"/>
    <w:rsid w:val="00523422"/>
    <w:rsid w:val="0052383A"/>
    <w:rsid w:val="005238BF"/>
    <w:rsid w:val="00523BF7"/>
    <w:rsid w:val="00524778"/>
    <w:rsid w:val="0052482D"/>
    <w:rsid w:val="00524F13"/>
    <w:rsid w:val="00526937"/>
    <w:rsid w:val="00526F85"/>
    <w:rsid w:val="005277B9"/>
    <w:rsid w:val="00527C60"/>
    <w:rsid w:val="0053223F"/>
    <w:rsid w:val="0053235C"/>
    <w:rsid w:val="0053262D"/>
    <w:rsid w:val="00534FB3"/>
    <w:rsid w:val="00535116"/>
    <w:rsid w:val="00536BEB"/>
    <w:rsid w:val="00536FC3"/>
    <w:rsid w:val="005371C5"/>
    <w:rsid w:val="00537230"/>
    <w:rsid w:val="00537410"/>
    <w:rsid w:val="00537821"/>
    <w:rsid w:val="00541351"/>
    <w:rsid w:val="00541405"/>
    <w:rsid w:val="00542154"/>
    <w:rsid w:val="005435A2"/>
    <w:rsid w:val="005440CF"/>
    <w:rsid w:val="00545C42"/>
    <w:rsid w:val="005462A4"/>
    <w:rsid w:val="00546B70"/>
    <w:rsid w:val="00546BC0"/>
    <w:rsid w:val="00547F68"/>
    <w:rsid w:val="005510CD"/>
    <w:rsid w:val="005521BA"/>
    <w:rsid w:val="005537A4"/>
    <w:rsid w:val="0055401E"/>
    <w:rsid w:val="00554540"/>
    <w:rsid w:val="00554C6C"/>
    <w:rsid w:val="00556E51"/>
    <w:rsid w:val="00557CBE"/>
    <w:rsid w:val="00560E11"/>
    <w:rsid w:val="00561818"/>
    <w:rsid w:val="005642A6"/>
    <w:rsid w:val="00564900"/>
    <w:rsid w:val="00565FBF"/>
    <w:rsid w:val="0056625E"/>
    <w:rsid w:val="00566586"/>
    <w:rsid w:val="00566F12"/>
    <w:rsid w:val="00566F6B"/>
    <w:rsid w:val="00567241"/>
    <w:rsid w:val="00567E3E"/>
    <w:rsid w:val="0057003C"/>
    <w:rsid w:val="00571DC2"/>
    <w:rsid w:val="00571F45"/>
    <w:rsid w:val="00573E02"/>
    <w:rsid w:val="00574450"/>
    <w:rsid w:val="00576DF6"/>
    <w:rsid w:val="005770DA"/>
    <w:rsid w:val="0058197F"/>
    <w:rsid w:val="00581FFF"/>
    <w:rsid w:val="00582BCB"/>
    <w:rsid w:val="00582FB1"/>
    <w:rsid w:val="00583303"/>
    <w:rsid w:val="005839A8"/>
    <w:rsid w:val="0058400C"/>
    <w:rsid w:val="0059026E"/>
    <w:rsid w:val="005902FC"/>
    <w:rsid w:val="00590509"/>
    <w:rsid w:val="005921A9"/>
    <w:rsid w:val="00592E2F"/>
    <w:rsid w:val="00594C10"/>
    <w:rsid w:val="00594D34"/>
    <w:rsid w:val="0059585D"/>
    <w:rsid w:val="0059724A"/>
    <w:rsid w:val="00597B38"/>
    <w:rsid w:val="00597C32"/>
    <w:rsid w:val="005A028F"/>
    <w:rsid w:val="005A053D"/>
    <w:rsid w:val="005A1D34"/>
    <w:rsid w:val="005A1E55"/>
    <w:rsid w:val="005A35A0"/>
    <w:rsid w:val="005A40B9"/>
    <w:rsid w:val="005A4ADB"/>
    <w:rsid w:val="005A542F"/>
    <w:rsid w:val="005A5687"/>
    <w:rsid w:val="005A5B0A"/>
    <w:rsid w:val="005A7CC2"/>
    <w:rsid w:val="005A7FDB"/>
    <w:rsid w:val="005B02FD"/>
    <w:rsid w:val="005B1AB1"/>
    <w:rsid w:val="005B1D82"/>
    <w:rsid w:val="005B2E5F"/>
    <w:rsid w:val="005B3D33"/>
    <w:rsid w:val="005B59C5"/>
    <w:rsid w:val="005B5C0E"/>
    <w:rsid w:val="005B6015"/>
    <w:rsid w:val="005B6369"/>
    <w:rsid w:val="005C031F"/>
    <w:rsid w:val="005C0E89"/>
    <w:rsid w:val="005C12F0"/>
    <w:rsid w:val="005C155C"/>
    <w:rsid w:val="005C18EE"/>
    <w:rsid w:val="005C266F"/>
    <w:rsid w:val="005C3EB3"/>
    <w:rsid w:val="005C4282"/>
    <w:rsid w:val="005C5E04"/>
    <w:rsid w:val="005C650B"/>
    <w:rsid w:val="005C71ED"/>
    <w:rsid w:val="005C7451"/>
    <w:rsid w:val="005D030F"/>
    <w:rsid w:val="005D1089"/>
    <w:rsid w:val="005D1193"/>
    <w:rsid w:val="005D14DA"/>
    <w:rsid w:val="005D1C57"/>
    <w:rsid w:val="005D2FA0"/>
    <w:rsid w:val="005D38DF"/>
    <w:rsid w:val="005D425F"/>
    <w:rsid w:val="005D4566"/>
    <w:rsid w:val="005D48BA"/>
    <w:rsid w:val="005D4B11"/>
    <w:rsid w:val="005D578B"/>
    <w:rsid w:val="005D5CE0"/>
    <w:rsid w:val="005D5DAF"/>
    <w:rsid w:val="005D6A0B"/>
    <w:rsid w:val="005D7524"/>
    <w:rsid w:val="005E1184"/>
    <w:rsid w:val="005E1319"/>
    <w:rsid w:val="005E2906"/>
    <w:rsid w:val="005E449A"/>
    <w:rsid w:val="005E5DBC"/>
    <w:rsid w:val="005F00E3"/>
    <w:rsid w:val="005F04C9"/>
    <w:rsid w:val="005F1FC0"/>
    <w:rsid w:val="005F20EB"/>
    <w:rsid w:val="005F238F"/>
    <w:rsid w:val="005F2BB3"/>
    <w:rsid w:val="005F2D81"/>
    <w:rsid w:val="005F3785"/>
    <w:rsid w:val="005F4E27"/>
    <w:rsid w:val="005F5719"/>
    <w:rsid w:val="005F6383"/>
    <w:rsid w:val="005F7171"/>
    <w:rsid w:val="005F768F"/>
    <w:rsid w:val="005F77E6"/>
    <w:rsid w:val="005F7998"/>
    <w:rsid w:val="006000C5"/>
    <w:rsid w:val="0060023C"/>
    <w:rsid w:val="00600D97"/>
    <w:rsid w:val="00600F5D"/>
    <w:rsid w:val="006012AF"/>
    <w:rsid w:val="006014CD"/>
    <w:rsid w:val="00601A0F"/>
    <w:rsid w:val="00601A9A"/>
    <w:rsid w:val="006031EB"/>
    <w:rsid w:val="00603282"/>
    <w:rsid w:val="00603AE8"/>
    <w:rsid w:val="006058F5"/>
    <w:rsid w:val="00605FED"/>
    <w:rsid w:val="006070CF"/>
    <w:rsid w:val="006072F0"/>
    <w:rsid w:val="00611BDE"/>
    <w:rsid w:val="00613B85"/>
    <w:rsid w:val="00614E21"/>
    <w:rsid w:val="0061574C"/>
    <w:rsid w:val="00615A17"/>
    <w:rsid w:val="006179AC"/>
    <w:rsid w:val="00620158"/>
    <w:rsid w:val="006202F6"/>
    <w:rsid w:val="00620448"/>
    <w:rsid w:val="00620469"/>
    <w:rsid w:val="0062057C"/>
    <w:rsid w:val="00620AB1"/>
    <w:rsid w:val="00620F52"/>
    <w:rsid w:val="00622017"/>
    <w:rsid w:val="006223D1"/>
    <w:rsid w:val="006232F0"/>
    <w:rsid w:val="00624F19"/>
    <w:rsid w:val="00626F30"/>
    <w:rsid w:val="00627242"/>
    <w:rsid w:val="00627E80"/>
    <w:rsid w:val="0063026C"/>
    <w:rsid w:val="0063036F"/>
    <w:rsid w:val="00630AA7"/>
    <w:rsid w:val="00630C3D"/>
    <w:rsid w:val="00631628"/>
    <w:rsid w:val="0063203E"/>
    <w:rsid w:val="006322F9"/>
    <w:rsid w:val="00632C02"/>
    <w:rsid w:val="00634E49"/>
    <w:rsid w:val="00635409"/>
    <w:rsid w:val="0063591F"/>
    <w:rsid w:val="00635B2E"/>
    <w:rsid w:val="00636687"/>
    <w:rsid w:val="0064187C"/>
    <w:rsid w:val="0064188B"/>
    <w:rsid w:val="00641969"/>
    <w:rsid w:val="00641F24"/>
    <w:rsid w:val="006422FE"/>
    <w:rsid w:val="00642953"/>
    <w:rsid w:val="00642D78"/>
    <w:rsid w:val="00642FC0"/>
    <w:rsid w:val="006449AF"/>
    <w:rsid w:val="00644AC9"/>
    <w:rsid w:val="00644E6B"/>
    <w:rsid w:val="00644E98"/>
    <w:rsid w:val="00645F56"/>
    <w:rsid w:val="00646BC0"/>
    <w:rsid w:val="006503F6"/>
    <w:rsid w:val="00650FB7"/>
    <w:rsid w:val="00650FF5"/>
    <w:rsid w:val="0065147E"/>
    <w:rsid w:val="006516E5"/>
    <w:rsid w:val="00651CC7"/>
    <w:rsid w:val="0065215B"/>
    <w:rsid w:val="00652AE2"/>
    <w:rsid w:val="00653399"/>
    <w:rsid w:val="00653D91"/>
    <w:rsid w:val="00654497"/>
    <w:rsid w:val="00655BD7"/>
    <w:rsid w:val="006563AA"/>
    <w:rsid w:val="006576A9"/>
    <w:rsid w:val="00660379"/>
    <w:rsid w:val="00660C1A"/>
    <w:rsid w:val="00661226"/>
    <w:rsid w:val="0066128F"/>
    <w:rsid w:val="00661B6F"/>
    <w:rsid w:val="006623FB"/>
    <w:rsid w:val="00664AB8"/>
    <w:rsid w:val="00664FB4"/>
    <w:rsid w:val="00665890"/>
    <w:rsid w:val="006666E6"/>
    <w:rsid w:val="00667995"/>
    <w:rsid w:val="00667C07"/>
    <w:rsid w:val="006702ED"/>
    <w:rsid w:val="00670ED6"/>
    <w:rsid w:val="00671871"/>
    <w:rsid w:val="006725DA"/>
    <w:rsid w:val="00673761"/>
    <w:rsid w:val="00673A6E"/>
    <w:rsid w:val="0067415B"/>
    <w:rsid w:val="00674423"/>
    <w:rsid w:val="006760FA"/>
    <w:rsid w:val="00677D61"/>
    <w:rsid w:val="00680D2F"/>
    <w:rsid w:val="00680F7F"/>
    <w:rsid w:val="006816E0"/>
    <w:rsid w:val="0068204F"/>
    <w:rsid w:val="00682F93"/>
    <w:rsid w:val="006834B7"/>
    <w:rsid w:val="006839BE"/>
    <w:rsid w:val="00683EFD"/>
    <w:rsid w:val="006846EC"/>
    <w:rsid w:val="006851F5"/>
    <w:rsid w:val="00685EA1"/>
    <w:rsid w:val="0068606B"/>
    <w:rsid w:val="0068616A"/>
    <w:rsid w:val="00686283"/>
    <w:rsid w:val="00691948"/>
    <w:rsid w:val="00691F94"/>
    <w:rsid w:val="00694088"/>
    <w:rsid w:val="006947B8"/>
    <w:rsid w:val="00694BCF"/>
    <w:rsid w:val="00694F5C"/>
    <w:rsid w:val="006961BC"/>
    <w:rsid w:val="0069653A"/>
    <w:rsid w:val="00696906"/>
    <w:rsid w:val="00696F43"/>
    <w:rsid w:val="0069767C"/>
    <w:rsid w:val="00697DCC"/>
    <w:rsid w:val="006A000D"/>
    <w:rsid w:val="006A0FE7"/>
    <w:rsid w:val="006A1E72"/>
    <w:rsid w:val="006A2EF6"/>
    <w:rsid w:val="006A6373"/>
    <w:rsid w:val="006A6F91"/>
    <w:rsid w:val="006A6FA6"/>
    <w:rsid w:val="006A7516"/>
    <w:rsid w:val="006A7585"/>
    <w:rsid w:val="006A7B30"/>
    <w:rsid w:val="006A7E3F"/>
    <w:rsid w:val="006A7F21"/>
    <w:rsid w:val="006B2A01"/>
    <w:rsid w:val="006B2F30"/>
    <w:rsid w:val="006B57A2"/>
    <w:rsid w:val="006B6497"/>
    <w:rsid w:val="006C0133"/>
    <w:rsid w:val="006C0396"/>
    <w:rsid w:val="006C1179"/>
    <w:rsid w:val="006C205D"/>
    <w:rsid w:val="006C2356"/>
    <w:rsid w:val="006C2BEC"/>
    <w:rsid w:val="006C2C07"/>
    <w:rsid w:val="006C3D12"/>
    <w:rsid w:val="006C3E7D"/>
    <w:rsid w:val="006C3FB2"/>
    <w:rsid w:val="006C4245"/>
    <w:rsid w:val="006C5493"/>
    <w:rsid w:val="006C5C76"/>
    <w:rsid w:val="006C67AC"/>
    <w:rsid w:val="006C6A50"/>
    <w:rsid w:val="006C721A"/>
    <w:rsid w:val="006C7472"/>
    <w:rsid w:val="006D0757"/>
    <w:rsid w:val="006D16F2"/>
    <w:rsid w:val="006D201E"/>
    <w:rsid w:val="006D32B1"/>
    <w:rsid w:val="006D4E79"/>
    <w:rsid w:val="006D56EE"/>
    <w:rsid w:val="006D582F"/>
    <w:rsid w:val="006D5CE3"/>
    <w:rsid w:val="006D6F2B"/>
    <w:rsid w:val="006E07A8"/>
    <w:rsid w:val="006E0B2A"/>
    <w:rsid w:val="006E13F1"/>
    <w:rsid w:val="006E2B23"/>
    <w:rsid w:val="006E3E4B"/>
    <w:rsid w:val="006E45BE"/>
    <w:rsid w:val="006E50F8"/>
    <w:rsid w:val="006E5E57"/>
    <w:rsid w:val="006E68A4"/>
    <w:rsid w:val="006E692C"/>
    <w:rsid w:val="006E6F29"/>
    <w:rsid w:val="006E7A23"/>
    <w:rsid w:val="006F063B"/>
    <w:rsid w:val="006F09FB"/>
    <w:rsid w:val="006F390B"/>
    <w:rsid w:val="006F4A7E"/>
    <w:rsid w:val="006F587A"/>
    <w:rsid w:val="006F5AEC"/>
    <w:rsid w:val="006F6339"/>
    <w:rsid w:val="006F6A58"/>
    <w:rsid w:val="006F6ACF"/>
    <w:rsid w:val="006F783C"/>
    <w:rsid w:val="006F7E0E"/>
    <w:rsid w:val="0070066A"/>
    <w:rsid w:val="007007F8"/>
    <w:rsid w:val="00702CDC"/>
    <w:rsid w:val="0070590E"/>
    <w:rsid w:val="00705F7C"/>
    <w:rsid w:val="0070609C"/>
    <w:rsid w:val="00706ADE"/>
    <w:rsid w:val="00710302"/>
    <w:rsid w:val="00710BDA"/>
    <w:rsid w:val="00711153"/>
    <w:rsid w:val="007115BE"/>
    <w:rsid w:val="00712CF5"/>
    <w:rsid w:val="00713A1A"/>
    <w:rsid w:val="00713C36"/>
    <w:rsid w:val="007145B2"/>
    <w:rsid w:val="007145EE"/>
    <w:rsid w:val="0071605F"/>
    <w:rsid w:val="00716CFA"/>
    <w:rsid w:val="00721455"/>
    <w:rsid w:val="00721629"/>
    <w:rsid w:val="00721847"/>
    <w:rsid w:val="00721C35"/>
    <w:rsid w:val="0072282B"/>
    <w:rsid w:val="00723572"/>
    <w:rsid w:val="007235AB"/>
    <w:rsid w:val="00724324"/>
    <w:rsid w:val="00724435"/>
    <w:rsid w:val="007249BC"/>
    <w:rsid w:val="007249FC"/>
    <w:rsid w:val="007260D8"/>
    <w:rsid w:val="00726683"/>
    <w:rsid w:val="007303D0"/>
    <w:rsid w:val="00730B12"/>
    <w:rsid w:val="00730CA2"/>
    <w:rsid w:val="007316FB"/>
    <w:rsid w:val="00731DF2"/>
    <w:rsid w:val="007326FC"/>
    <w:rsid w:val="007340A4"/>
    <w:rsid w:val="007341CA"/>
    <w:rsid w:val="0073448B"/>
    <w:rsid w:val="0073466D"/>
    <w:rsid w:val="00734A3D"/>
    <w:rsid w:val="00736497"/>
    <w:rsid w:val="00737EF6"/>
    <w:rsid w:val="007409E7"/>
    <w:rsid w:val="007427E9"/>
    <w:rsid w:val="00743F2A"/>
    <w:rsid w:val="00744066"/>
    <w:rsid w:val="00746136"/>
    <w:rsid w:val="00746593"/>
    <w:rsid w:val="007468DF"/>
    <w:rsid w:val="00746918"/>
    <w:rsid w:val="00746FDC"/>
    <w:rsid w:val="00747B13"/>
    <w:rsid w:val="00747BCC"/>
    <w:rsid w:val="00747D18"/>
    <w:rsid w:val="00747FE1"/>
    <w:rsid w:val="007508D5"/>
    <w:rsid w:val="0075104B"/>
    <w:rsid w:val="00751325"/>
    <w:rsid w:val="007515E0"/>
    <w:rsid w:val="00752AFA"/>
    <w:rsid w:val="00753BA9"/>
    <w:rsid w:val="00754DCA"/>
    <w:rsid w:val="00754E7A"/>
    <w:rsid w:val="0075504D"/>
    <w:rsid w:val="00755D28"/>
    <w:rsid w:val="007567BE"/>
    <w:rsid w:val="00756D87"/>
    <w:rsid w:val="00757959"/>
    <w:rsid w:val="00757B6B"/>
    <w:rsid w:val="007606DD"/>
    <w:rsid w:val="00761443"/>
    <w:rsid w:val="007624A2"/>
    <w:rsid w:val="007628C5"/>
    <w:rsid w:val="00762EEF"/>
    <w:rsid w:val="00763818"/>
    <w:rsid w:val="00765624"/>
    <w:rsid w:val="00766044"/>
    <w:rsid w:val="0076627E"/>
    <w:rsid w:val="0076628F"/>
    <w:rsid w:val="00766722"/>
    <w:rsid w:val="007671F5"/>
    <w:rsid w:val="00770464"/>
    <w:rsid w:val="0077056B"/>
    <w:rsid w:val="00770763"/>
    <w:rsid w:val="00771021"/>
    <w:rsid w:val="00771CDA"/>
    <w:rsid w:val="00771D6D"/>
    <w:rsid w:val="00771FAB"/>
    <w:rsid w:val="0077210F"/>
    <w:rsid w:val="0077240B"/>
    <w:rsid w:val="007726E1"/>
    <w:rsid w:val="00773AC1"/>
    <w:rsid w:val="00774402"/>
    <w:rsid w:val="00774573"/>
    <w:rsid w:val="007759F2"/>
    <w:rsid w:val="00775BB6"/>
    <w:rsid w:val="0077602B"/>
    <w:rsid w:val="007774EE"/>
    <w:rsid w:val="007815BC"/>
    <w:rsid w:val="0078251B"/>
    <w:rsid w:val="007826DA"/>
    <w:rsid w:val="0078279C"/>
    <w:rsid w:val="00782A5A"/>
    <w:rsid w:val="007832A9"/>
    <w:rsid w:val="007833F8"/>
    <w:rsid w:val="007848C5"/>
    <w:rsid w:val="007859AD"/>
    <w:rsid w:val="00790C94"/>
    <w:rsid w:val="007913A7"/>
    <w:rsid w:val="00792C9D"/>
    <w:rsid w:val="00794811"/>
    <w:rsid w:val="007951E5"/>
    <w:rsid w:val="00795792"/>
    <w:rsid w:val="00795BBF"/>
    <w:rsid w:val="00795F95"/>
    <w:rsid w:val="007A1233"/>
    <w:rsid w:val="007A153F"/>
    <w:rsid w:val="007A2131"/>
    <w:rsid w:val="007A2981"/>
    <w:rsid w:val="007A3302"/>
    <w:rsid w:val="007A496D"/>
    <w:rsid w:val="007A6014"/>
    <w:rsid w:val="007A727F"/>
    <w:rsid w:val="007B014F"/>
    <w:rsid w:val="007B09E3"/>
    <w:rsid w:val="007B1152"/>
    <w:rsid w:val="007B118E"/>
    <w:rsid w:val="007B1330"/>
    <w:rsid w:val="007B153C"/>
    <w:rsid w:val="007B344E"/>
    <w:rsid w:val="007B4DEE"/>
    <w:rsid w:val="007B596B"/>
    <w:rsid w:val="007B5C72"/>
    <w:rsid w:val="007B5D9D"/>
    <w:rsid w:val="007B606D"/>
    <w:rsid w:val="007B681F"/>
    <w:rsid w:val="007B7340"/>
    <w:rsid w:val="007B7C54"/>
    <w:rsid w:val="007B7FA5"/>
    <w:rsid w:val="007C0C37"/>
    <w:rsid w:val="007C14A6"/>
    <w:rsid w:val="007C15A8"/>
    <w:rsid w:val="007C31F2"/>
    <w:rsid w:val="007C3668"/>
    <w:rsid w:val="007C46C3"/>
    <w:rsid w:val="007C4C05"/>
    <w:rsid w:val="007C5B7D"/>
    <w:rsid w:val="007C5BB0"/>
    <w:rsid w:val="007C6A70"/>
    <w:rsid w:val="007C6E03"/>
    <w:rsid w:val="007C716F"/>
    <w:rsid w:val="007C71D2"/>
    <w:rsid w:val="007C749C"/>
    <w:rsid w:val="007C7D88"/>
    <w:rsid w:val="007D0384"/>
    <w:rsid w:val="007D045E"/>
    <w:rsid w:val="007D0D98"/>
    <w:rsid w:val="007D1825"/>
    <w:rsid w:val="007D1F1F"/>
    <w:rsid w:val="007D2076"/>
    <w:rsid w:val="007D2224"/>
    <w:rsid w:val="007D24E9"/>
    <w:rsid w:val="007D2EF0"/>
    <w:rsid w:val="007D4339"/>
    <w:rsid w:val="007D4451"/>
    <w:rsid w:val="007D5F17"/>
    <w:rsid w:val="007D6131"/>
    <w:rsid w:val="007D6AA2"/>
    <w:rsid w:val="007D72A7"/>
    <w:rsid w:val="007E03E4"/>
    <w:rsid w:val="007E04F9"/>
    <w:rsid w:val="007E1621"/>
    <w:rsid w:val="007E19A6"/>
    <w:rsid w:val="007E32D4"/>
    <w:rsid w:val="007E4120"/>
    <w:rsid w:val="007E4245"/>
    <w:rsid w:val="007E4FE4"/>
    <w:rsid w:val="007E504E"/>
    <w:rsid w:val="007E5707"/>
    <w:rsid w:val="007E5B40"/>
    <w:rsid w:val="007E6A7E"/>
    <w:rsid w:val="007E7A95"/>
    <w:rsid w:val="007F02D4"/>
    <w:rsid w:val="007F1ED7"/>
    <w:rsid w:val="007F21DB"/>
    <w:rsid w:val="007F383E"/>
    <w:rsid w:val="007F5A23"/>
    <w:rsid w:val="007F765C"/>
    <w:rsid w:val="0080050A"/>
    <w:rsid w:val="008007C6"/>
    <w:rsid w:val="00801DBD"/>
    <w:rsid w:val="00802228"/>
    <w:rsid w:val="00802796"/>
    <w:rsid w:val="00802DDF"/>
    <w:rsid w:val="00803C46"/>
    <w:rsid w:val="00804A6D"/>
    <w:rsid w:val="00805FB0"/>
    <w:rsid w:val="00807AA8"/>
    <w:rsid w:val="00807B2C"/>
    <w:rsid w:val="008100F4"/>
    <w:rsid w:val="008103A1"/>
    <w:rsid w:val="008105E3"/>
    <w:rsid w:val="008109D8"/>
    <w:rsid w:val="00810F5E"/>
    <w:rsid w:val="00811348"/>
    <w:rsid w:val="0081190E"/>
    <w:rsid w:val="00811FD8"/>
    <w:rsid w:val="008125E0"/>
    <w:rsid w:val="00813C5F"/>
    <w:rsid w:val="008152E8"/>
    <w:rsid w:val="00815A90"/>
    <w:rsid w:val="00816003"/>
    <w:rsid w:val="00816C9E"/>
    <w:rsid w:val="008179B7"/>
    <w:rsid w:val="0082110C"/>
    <w:rsid w:val="00821F47"/>
    <w:rsid w:val="00822721"/>
    <w:rsid w:val="00824333"/>
    <w:rsid w:val="00824DE5"/>
    <w:rsid w:val="00825E4B"/>
    <w:rsid w:val="00827643"/>
    <w:rsid w:val="00830B1E"/>
    <w:rsid w:val="00831774"/>
    <w:rsid w:val="00832810"/>
    <w:rsid w:val="00832BFF"/>
    <w:rsid w:val="00833210"/>
    <w:rsid w:val="00833B82"/>
    <w:rsid w:val="00834E19"/>
    <w:rsid w:val="00835108"/>
    <w:rsid w:val="00836CA0"/>
    <w:rsid w:val="008376D4"/>
    <w:rsid w:val="00840547"/>
    <w:rsid w:val="00840890"/>
    <w:rsid w:val="0084129B"/>
    <w:rsid w:val="0084163D"/>
    <w:rsid w:val="00842695"/>
    <w:rsid w:val="00843077"/>
    <w:rsid w:val="00843986"/>
    <w:rsid w:val="0084462B"/>
    <w:rsid w:val="008448BC"/>
    <w:rsid w:val="00845E2D"/>
    <w:rsid w:val="00846498"/>
    <w:rsid w:val="008470DA"/>
    <w:rsid w:val="00847AD5"/>
    <w:rsid w:val="00847F3B"/>
    <w:rsid w:val="00850A77"/>
    <w:rsid w:val="00850B09"/>
    <w:rsid w:val="00852B51"/>
    <w:rsid w:val="00852BB0"/>
    <w:rsid w:val="00853124"/>
    <w:rsid w:val="0085328F"/>
    <w:rsid w:val="008538C2"/>
    <w:rsid w:val="008548D0"/>
    <w:rsid w:val="00854F05"/>
    <w:rsid w:val="00855E4B"/>
    <w:rsid w:val="00855F77"/>
    <w:rsid w:val="008564AE"/>
    <w:rsid w:val="008579E5"/>
    <w:rsid w:val="008603C6"/>
    <w:rsid w:val="00860A50"/>
    <w:rsid w:val="00862124"/>
    <w:rsid w:val="0086272F"/>
    <w:rsid w:val="008629C1"/>
    <w:rsid w:val="00863519"/>
    <w:rsid w:val="00863E53"/>
    <w:rsid w:val="008642A0"/>
    <w:rsid w:val="00864335"/>
    <w:rsid w:val="00864DB8"/>
    <w:rsid w:val="008654B1"/>
    <w:rsid w:val="00866345"/>
    <w:rsid w:val="00866C7C"/>
    <w:rsid w:val="0087199A"/>
    <w:rsid w:val="00872B11"/>
    <w:rsid w:val="008731C1"/>
    <w:rsid w:val="00873417"/>
    <w:rsid w:val="0087384D"/>
    <w:rsid w:val="00874BA3"/>
    <w:rsid w:val="00875466"/>
    <w:rsid w:val="008760D1"/>
    <w:rsid w:val="008773A8"/>
    <w:rsid w:val="008813A1"/>
    <w:rsid w:val="00881CA9"/>
    <w:rsid w:val="00882241"/>
    <w:rsid w:val="0088256B"/>
    <w:rsid w:val="00882668"/>
    <w:rsid w:val="00883352"/>
    <w:rsid w:val="0088423F"/>
    <w:rsid w:val="00884360"/>
    <w:rsid w:val="00885190"/>
    <w:rsid w:val="00885245"/>
    <w:rsid w:val="008864FE"/>
    <w:rsid w:val="00887673"/>
    <w:rsid w:val="00887789"/>
    <w:rsid w:val="00887AB4"/>
    <w:rsid w:val="00887DE6"/>
    <w:rsid w:val="00887E60"/>
    <w:rsid w:val="008907D3"/>
    <w:rsid w:val="0089118F"/>
    <w:rsid w:val="00891A2F"/>
    <w:rsid w:val="00892E61"/>
    <w:rsid w:val="0089464A"/>
    <w:rsid w:val="0089480C"/>
    <w:rsid w:val="00894859"/>
    <w:rsid w:val="00894DDD"/>
    <w:rsid w:val="00895B31"/>
    <w:rsid w:val="00895BB6"/>
    <w:rsid w:val="00895D4E"/>
    <w:rsid w:val="00896235"/>
    <w:rsid w:val="00896E5E"/>
    <w:rsid w:val="0089719D"/>
    <w:rsid w:val="008A0535"/>
    <w:rsid w:val="008A1994"/>
    <w:rsid w:val="008A1A28"/>
    <w:rsid w:val="008A2390"/>
    <w:rsid w:val="008A2617"/>
    <w:rsid w:val="008A4703"/>
    <w:rsid w:val="008A4F72"/>
    <w:rsid w:val="008A54C2"/>
    <w:rsid w:val="008A58CA"/>
    <w:rsid w:val="008A6431"/>
    <w:rsid w:val="008A6ACD"/>
    <w:rsid w:val="008A7778"/>
    <w:rsid w:val="008A7EAF"/>
    <w:rsid w:val="008A7FC0"/>
    <w:rsid w:val="008B06F7"/>
    <w:rsid w:val="008B0A57"/>
    <w:rsid w:val="008B1AE3"/>
    <w:rsid w:val="008B256D"/>
    <w:rsid w:val="008B2CE5"/>
    <w:rsid w:val="008B3888"/>
    <w:rsid w:val="008B3BEF"/>
    <w:rsid w:val="008B467E"/>
    <w:rsid w:val="008B47D5"/>
    <w:rsid w:val="008B4955"/>
    <w:rsid w:val="008B5116"/>
    <w:rsid w:val="008B521D"/>
    <w:rsid w:val="008B591D"/>
    <w:rsid w:val="008C030C"/>
    <w:rsid w:val="008C07A2"/>
    <w:rsid w:val="008C0D4C"/>
    <w:rsid w:val="008C130F"/>
    <w:rsid w:val="008C1FC2"/>
    <w:rsid w:val="008C23F3"/>
    <w:rsid w:val="008C2865"/>
    <w:rsid w:val="008C2FAD"/>
    <w:rsid w:val="008C37E5"/>
    <w:rsid w:val="008C3CD1"/>
    <w:rsid w:val="008C3DC6"/>
    <w:rsid w:val="008C525B"/>
    <w:rsid w:val="008C5417"/>
    <w:rsid w:val="008C7390"/>
    <w:rsid w:val="008C7B99"/>
    <w:rsid w:val="008D12E2"/>
    <w:rsid w:val="008D14C2"/>
    <w:rsid w:val="008D1EFF"/>
    <w:rsid w:val="008D23D3"/>
    <w:rsid w:val="008D2794"/>
    <w:rsid w:val="008D3120"/>
    <w:rsid w:val="008D33BA"/>
    <w:rsid w:val="008D45D2"/>
    <w:rsid w:val="008D5725"/>
    <w:rsid w:val="008D597D"/>
    <w:rsid w:val="008D6257"/>
    <w:rsid w:val="008D6FA6"/>
    <w:rsid w:val="008D731E"/>
    <w:rsid w:val="008E030F"/>
    <w:rsid w:val="008E137B"/>
    <w:rsid w:val="008E321A"/>
    <w:rsid w:val="008E3ED4"/>
    <w:rsid w:val="008E466D"/>
    <w:rsid w:val="008E4EB0"/>
    <w:rsid w:val="008E5053"/>
    <w:rsid w:val="008E721E"/>
    <w:rsid w:val="008E738F"/>
    <w:rsid w:val="008F1A21"/>
    <w:rsid w:val="008F2830"/>
    <w:rsid w:val="008F3307"/>
    <w:rsid w:val="008F54BA"/>
    <w:rsid w:val="008F588C"/>
    <w:rsid w:val="008F689C"/>
    <w:rsid w:val="008F7020"/>
    <w:rsid w:val="008F791E"/>
    <w:rsid w:val="008F79B1"/>
    <w:rsid w:val="008F7B72"/>
    <w:rsid w:val="0090017B"/>
    <w:rsid w:val="00900B1E"/>
    <w:rsid w:val="00900E93"/>
    <w:rsid w:val="009010D6"/>
    <w:rsid w:val="00901817"/>
    <w:rsid w:val="0090247E"/>
    <w:rsid w:val="00902C5C"/>
    <w:rsid w:val="009033CD"/>
    <w:rsid w:val="009046F3"/>
    <w:rsid w:val="00904737"/>
    <w:rsid w:val="009048F2"/>
    <w:rsid w:val="00906101"/>
    <w:rsid w:val="0090706F"/>
    <w:rsid w:val="00907107"/>
    <w:rsid w:val="00907114"/>
    <w:rsid w:val="00911031"/>
    <w:rsid w:val="009114F3"/>
    <w:rsid w:val="0091177D"/>
    <w:rsid w:val="00911CB6"/>
    <w:rsid w:val="00912BFB"/>
    <w:rsid w:val="00914815"/>
    <w:rsid w:val="00914B49"/>
    <w:rsid w:val="00915762"/>
    <w:rsid w:val="0091612D"/>
    <w:rsid w:val="00916153"/>
    <w:rsid w:val="00916336"/>
    <w:rsid w:val="00916DC5"/>
    <w:rsid w:val="00916EED"/>
    <w:rsid w:val="00917942"/>
    <w:rsid w:val="00920EDF"/>
    <w:rsid w:val="00921CBE"/>
    <w:rsid w:val="00922F16"/>
    <w:rsid w:val="00922F84"/>
    <w:rsid w:val="009230F1"/>
    <w:rsid w:val="00923231"/>
    <w:rsid w:val="0092457C"/>
    <w:rsid w:val="009245FC"/>
    <w:rsid w:val="00925035"/>
    <w:rsid w:val="00925E3D"/>
    <w:rsid w:val="009266AA"/>
    <w:rsid w:val="00926DF3"/>
    <w:rsid w:val="00927991"/>
    <w:rsid w:val="0093021A"/>
    <w:rsid w:val="00930596"/>
    <w:rsid w:val="00930676"/>
    <w:rsid w:val="009329E1"/>
    <w:rsid w:val="00932DC1"/>
    <w:rsid w:val="00933528"/>
    <w:rsid w:val="00933823"/>
    <w:rsid w:val="009349DD"/>
    <w:rsid w:val="009364FC"/>
    <w:rsid w:val="0093723F"/>
    <w:rsid w:val="00942438"/>
    <w:rsid w:val="00942786"/>
    <w:rsid w:val="00942FD2"/>
    <w:rsid w:val="0094350A"/>
    <w:rsid w:val="009435FF"/>
    <w:rsid w:val="00943F96"/>
    <w:rsid w:val="009441F6"/>
    <w:rsid w:val="009448E4"/>
    <w:rsid w:val="009449B5"/>
    <w:rsid w:val="00945D02"/>
    <w:rsid w:val="00946D17"/>
    <w:rsid w:val="0094720F"/>
    <w:rsid w:val="00950189"/>
    <w:rsid w:val="00950475"/>
    <w:rsid w:val="00951760"/>
    <w:rsid w:val="00951AF9"/>
    <w:rsid w:val="00951EDD"/>
    <w:rsid w:val="009523FA"/>
    <w:rsid w:val="009534CD"/>
    <w:rsid w:val="0095472A"/>
    <w:rsid w:val="00956DAE"/>
    <w:rsid w:val="00956F1F"/>
    <w:rsid w:val="00957C38"/>
    <w:rsid w:val="00957DF0"/>
    <w:rsid w:val="00957EDD"/>
    <w:rsid w:val="00957EDF"/>
    <w:rsid w:val="00960713"/>
    <w:rsid w:val="00961328"/>
    <w:rsid w:val="00961772"/>
    <w:rsid w:val="0096191F"/>
    <w:rsid w:val="00962D04"/>
    <w:rsid w:val="00963B0B"/>
    <w:rsid w:val="00963B0E"/>
    <w:rsid w:val="00964624"/>
    <w:rsid w:val="00965670"/>
    <w:rsid w:val="009669D2"/>
    <w:rsid w:val="00967051"/>
    <w:rsid w:val="00967B58"/>
    <w:rsid w:val="00967F68"/>
    <w:rsid w:val="00970A9F"/>
    <w:rsid w:val="0097187A"/>
    <w:rsid w:val="00971E89"/>
    <w:rsid w:val="009732AE"/>
    <w:rsid w:val="00973474"/>
    <w:rsid w:val="00973958"/>
    <w:rsid w:val="00973F5A"/>
    <w:rsid w:val="009742E9"/>
    <w:rsid w:val="009746FA"/>
    <w:rsid w:val="00976264"/>
    <w:rsid w:val="00976648"/>
    <w:rsid w:val="0097666B"/>
    <w:rsid w:val="00976C5C"/>
    <w:rsid w:val="00980BFF"/>
    <w:rsid w:val="00981676"/>
    <w:rsid w:val="00981C3D"/>
    <w:rsid w:val="00982128"/>
    <w:rsid w:val="00982DA8"/>
    <w:rsid w:val="00982E45"/>
    <w:rsid w:val="00982FB6"/>
    <w:rsid w:val="00982FDB"/>
    <w:rsid w:val="00984C66"/>
    <w:rsid w:val="00987096"/>
    <w:rsid w:val="00987790"/>
    <w:rsid w:val="00987DBD"/>
    <w:rsid w:val="00990DC5"/>
    <w:rsid w:val="00991F7E"/>
    <w:rsid w:val="0099208D"/>
    <w:rsid w:val="00992128"/>
    <w:rsid w:val="009922EE"/>
    <w:rsid w:val="00992406"/>
    <w:rsid w:val="009926D7"/>
    <w:rsid w:val="00994C72"/>
    <w:rsid w:val="00994F44"/>
    <w:rsid w:val="00995510"/>
    <w:rsid w:val="0099644B"/>
    <w:rsid w:val="00996D47"/>
    <w:rsid w:val="00997EAF"/>
    <w:rsid w:val="009A133E"/>
    <w:rsid w:val="009A22EE"/>
    <w:rsid w:val="009A2876"/>
    <w:rsid w:val="009A3598"/>
    <w:rsid w:val="009A4FF6"/>
    <w:rsid w:val="009A6010"/>
    <w:rsid w:val="009A61F2"/>
    <w:rsid w:val="009A6324"/>
    <w:rsid w:val="009A650D"/>
    <w:rsid w:val="009B0BC5"/>
    <w:rsid w:val="009B0D6B"/>
    <w:rsid w:val="009B267B"/>
    <w:rsid w:val="009B2929"/>
    <w:rsid w:val="009B33D8"/>
    <w:rsid w:val="009B39B5"/>
    <w:rsid w:val="009B46DF"/>
    <w:rsid w:val="009B5418"/>
    <w:rsid w:val="009B745B"/>
    <w:rsid w:val="009B7705"/>
    <w:rsid w:val="009B7930"/>
    <w:rsid w:val="009C16D6"/>
    <w:rsid w:val="009C321D"/>
    <w:rsid w:val="009C3EB2"/>
    <w:rsid w:val="009C46A4"/>
    <w:rsid w:val="009C4F69"/>
    <w:rsid w:val="009C7C6E"/>
    <w:rsid w:val="009C7EAB"/>
    <w:rsid w:val="009D0D2A"/>
    <w:rsid w:val="009D286A"/>
    <w:rsid w:val="009D4B03"/>
    <w:rsid w:val="009D4D7E"/>
    <w:rsid w:val="009D58DF"/>
    <w:rsid w:val="009D59A7"/>
    <w:rsid w:val="009D698D"/>
    <w:rsid w:val="009D729D"/>
    <w:rsid w:val="009E079A"/>
    <w:rsid w:val="009E0A89"/>
    <w:rsid w:val="009E1371"/>
    <w:rsid w:val="009E155F"/>
    <w:rsid w:val="009E450A"/>
    <w:rsid w:val="009E5803"/>
    <w:rsid w:val="009E5E9D"/>
    <w:rsid w:val="009E68F7"/>
    <w:rsid w:val="009F0FAE"/>
    <w:rsid w:val="009F129E"/>
    <w:rsid w:val="009F178F"/>
    <w:rsid w:val="009F1BF5"/>
    <w:rsid w:val="009F1D4C"/>
    <w:rsid w:val="009F335B"/>
    <w:rsid w:val="009F5031"/>
    <w:rsid w:val="009F53BB"/>
    <w:rsid w:val="009F77CE"/>
    <w:rsid w:val="00A00A1C"/>
    <w:rsid w:val="00A012CA"/>
    <w:rsid w:val="00A016F7"/>
    <w:rsid w:val="00A01D68"/>
    <w:rsid w:val="00A0296C"/>
    <w:rsid w:val="00A02994"/>
    <w:rsid w:val="00A0384D"/>
    <w:rsid w:val="00A03E5F"/>
    <w:rsid w:val="00A03FA3"/>
    <w:rsid w:val="00A0695C"/>
    <w:rsid w:val="00A06A68"/>
    <w:rsid w:val="00A07194"/>
    <w:rsid w:val="00A075F5"/>
    <w:rsid w:val="00A0777A"/>
    <w:rsid w:val="00A11275"/>
    <w:rsid w:val="00A114BE"/>
    <w:rsid w:val="00A12989"/>
    <w:rsid w:val="00A15006"/>
    <w:rsid w:val="00A151EC"/>
    <w:rsid w:val="00A17446"/>
    <w:rsid w:val="00A20FBC"/>
    <w:rsid w:val="00A21007"/>
    <w:rsid w:val="00A228C0"/>
    <w:rsid w:val="00A22947"/>
    <w:rsid w:val="00A237F6"/>
    <w:rsid w:val="00A25819"/>
    <w:rsid w:val="00A258BB"/>
    <w:rsid w:val="00A26B11"/>
    <w:rsid w:val="00A26B87"/>
    <w:rsid w:val="00A26FA0"/>
    <w:rsid w:val="00A27027"/>
    <w:rsid w:val="00A322DD"/>
    <w:rsid w:val="00A32FA7"/>
    <w:rsid w:val="00A347B6"/>
    <w:rsid w:val="00A34F1F"/>
    <w:rsid w:val="00A35D01"/>
    <w:rsid w:val="00A36310"/>
    <w:rsid w:val="00A36433"/>
    <w:rsid w:val="00A366C0"/>
    <w:rsid w:val="00A37894"/>
    <w:rsid w:val="00A40CE6"/>
    <w:rsid w:val="00A41064"/>
    <w:rsid w:val="00A429D7"/>
    <w:rsid w:val="00A43100"/>
    <w:rsid w:val="00A44ADF"/>
    <w:rsid w:val="00A4505E"/>
    <w:rsid w:val="00A45161"/>
    <w:rsid w:val="00A45590"/>
    <w:rsid w:val="00A4635C"/>
    <w:rsid w:val="00A46B6F"/>
    <w:rsid w:val="00A5049C"/>
    <w:rsid w:val="00A50D10"/>
    <w:rsid w:val="00A52176"/>
    <w:rsid w:val="00A53026"/>
    <w:rsid w:val="00A54F40"/>
    <w:rsid w:val="00A558CE"/>
    <w:rsid w:val="00A565C5"/>
    <w:rsid w:val="00A573B6"/>
    <w:rsid w:val="00A617D0"/>
    <w:rsid w:val="00A619C6"/>
    <w:rsid w:val="00A625B0"/>
    <w:rsid w:val="00A62E16"/>
    <w:rsid w:val="00A63B8E"/>
    <w:rsid w:val="00A6478D"/>
    <w:rsid w:val="00A64B52"/>
    <w:rsid w:val="00A654B6"/>
    <w:rsid w:val="00A65517"/>
    <w:rsid w:val="00A65DF0"/>
    <w:rsid w:val="00A66A3D"/>
    <w:rsid w:val="00A709CC"/>
    <w:rsid w:val="00A71C53"/>
    <w:rsid w:val="00A72069"/>
    <w:rsid w:val="00A72C5D"/>
    <w:rsid w:val="00A73380"/>
    <w:rsid w:val="00A74E7B"/>
    <w:rsid w:val="00A754D9"/>
    <w:rsid w:val="00A75E1F"/>
    <w:rsid w:val="00A7613E"/>
    <w:rsid w:val="00A7682B"/>
    <w:rsid w:val="00A77646"/>
    <w:rsid w:val="00A77949"/>
    <w:rsid w:val="00A77B41"/>
    <w:rsid w:val="00A80769"/>
    <w:rsid w:val="00A808EA"/>
    <w:rsid w:val="00A814A0"/>
    <w:rsid w:val="00A81B0A"/>
    <w:rsid w:val="00A82B65"/>
    <w:rsid w:val="00A83B16"/>
    <w:rsid w:val="00A83E4A"/>
    <w:rsid w:val="00A843A5"/>
    <w:rsid w:val="00A85555"/>
    <w:rsid w:val="00A87A02"/>
    <w:rsid w:val="00A87F3D"/>
    <w:rsid w:val="00A90914"/>
    <w:rsid w:val="00A91CB0"/>
    <w:rsid w:val="00A954A4"/>
    <w:rsid w:val="00A96BF0"/>
    <w:rsid w:val="00A96C22"/>
    <w:rsid w:val="00A96D90"/>
    <w:rsid w:val="00A978C1"/>
    <w:rsid w:val="00AA031F"/>
    <w:rsid w:val="00AA088D"/>
    <w:rsid w:val="00AA101D"/>
    <w:rsid w:val="00AA1C54"/>
    <w:rsid w:val="00AA3030"/>
    <w:rsid w:val="00AA3BC1"/>
    <w:rsid w:val="00AA4283"/>
    <w:rsid w:val="00AA4ED1"/>
    <w:rsid w:val="00AA6764"/>
    <w:rsid w:val="00AA6AF3"/>
    <w:rsid w:val="00AA713B"/>
    <w:rsid w:val="00AB1064"/>
    <w:rsid w:val="00AB14ED"/>
    <w:rsid w:val="00AB228A"/>
    <w:rsid w:val="00AB2DF2"/>
    <w:rsid w:val="00AB4549"/>
    <w:rsid w:val="00AB463D"/>
    <w:rsid w:val="00AB5012"/>
    <w:rsid w:val="00AB5BFC"/>
    <w:rsid w:val="00AB6FE5"/>
    <w:rsid w:val="00AB72B1"/>
    <w:rsid w:val="00AB7DA3"/>
    <w:rsid w:val="00AB7DE5"/>
    <w:rsid w:val="00AB7DE8"/>
    <w:rsid w:val="00AB7E5F"/>
    <w:rsid w:val="00AC05B4"/>
    <w:rsid w:val="00AC0E7B"/>
    <w:rsid w:val="00AC3702"/>
    <w:rsid w:val="00AC4346"/>
    <w:rsid w:val="00AC51B4"/>
    <w:rsid w:val="00AC61AF"/>
    <w:rsid w:val="00AC67E1"/>
    <w:rsid w:val="00AC7FAC"/>
    <w:rsid w:val="00AD049E"/>
    <w:rsid w:val="00AD060D"/>
    <w:rsid w:val="00AD11C9"/>
    <w:rsid w:val="00AD1265"/>
    <w:rsid w:val="00AD196F"/>
    <w:rsid w:val="00AD24F0"/>
    <w:rsid w:val="00AD2672"/>
    <w:rsid w:val="00AD2E98"/>
    <w:rsid w:val="00AD3434"/>
    <w:rsid w:val="00AD3962"/>
    <w:rsid w:val="00AD494E"/>
    <w:rsid w:val="00AD4E32"/>
    <w:rsid w:val="00AD5E2C"/>
    <w:rsid w:val="00AD5E5D"/>
    <w:rsid w:val="00AD6106"/>
    <w:rsid w:val="00AD6431"/>
    <w:rsid w:val="00AD6577"/>
    <w:rsid w:val="00AD7083"/>
    <w:rsid w:val="00AD715E"/>
    <w:rsid w:val="00AD72E4"/>
    <w:rsid w:val="00AD7B0E"/>
    <w:rsid w:val="00AE103B"/>
    <w:rsid w:val="00AE16B5"/>
    <w:rsid w:val="00AE1D2B"/>
    <w:rsid w:val="00AE1F92"/>
    <w:rsid w:val="00AE2B8A"/>
    <w:rsid w:val="00AE349F"/>
    <w:rsid w:val="00AE381B"/>
    <w:rsid w:val="00AE49C1"/>
    <w:rsid w:val="00AE67C8"/>
    <w:rsid w:val="00AE77DF"/>
    <w:rsid w:val="00AF0725"/>
    <w:rsid w:val="00AF11DD"/>
    <w:rsid w:val="00AF12C8"/>
    <w:rsid w:val="00AF1A93"/>
    <w:rsid w:val="00AF1F1E"/>
    <w:rsid w:val="00AF34A0"/>
    <w:rsid w:val="00AF3B13"/>
    <w:rsid w:val="00AF5808"/>
    <w:rsid w:val="00AF61F9"/>
    <w:rsid w:val="00AF65B5"/>
    <w:rsid w:val="00AF6D50"/>
    <w:rsid w:val="00AF6DD8"/>
    <w:rsid w:val="00AF78F4"/>
    <w:rsid w:val="00AF7A15"/>
    <w:rsid w:val="00B00B0C"/>
    <w:rsid w:val="00B02473"/>
    <w:rsid w:val="00B0429E"/>
    <w:rsid w:val="00B0474B"/>
    <w:rsid w:val="00B0486A"/>
    <w:rsid w:val="00B07E28"/>
    <w:rsid w:val="00B10160"/>
    <w:rsid w:val="00B116F2"/>
    <w:rsid w:val="00B11C33"/>
    <w:rsid w:val="00B12BAF"/>
    <w:rsid w:val="00B13C01"/>
    <w:rsid w:val="00B13F6B"/>
    <w:rsid w:val="00B14746"/>
    <w:rsid w:val="00B14761"/>
    <w:rsid w:val="00B14A83"/>
    <w:rsid w:val="00B150EC"/>
    <w:rsid w:val="00B1576D"/>
    <w:rsid w:val="00B15DC2"/>
    <w:rsid w:val="00B16914"/>
    <w:rsid w:val="00B172C4"/>
    <w:rsid w:val="00B206BF"/>
    <w:rsid w:val="00B212B0"/>
    <w:rsid w:val="00B21366"/>
    <w:rsid w:val="00B2239A"/>
    <w:rsid w:val="00B2362B"/>
    <w:rsid w:val="00B24161"/>
    <w:rsid w:val="00B246AA"/>
    <w:rsid w:val="00B25319"/>
    <w:rsid w:val="00B253D9"/>
    <w:rsid w:val="00B300C6"/>
    <w:rsid w:val="00B30121"/>
    <w:rsid w:val="00B302C0"/>
    <w:rsid w:val="00B30822"/>
    <w:rsid w:val="00B30824"/>
    <w:rsid w:val="00B3105C"/>
    <w:rsid w:val="00B31796"/>
    <w:rsid w:val="00B31B91"/>
    <w:rsid w:val="00B32320"/>
    <w:rsid w:val="00B325C7"/>
    <w:rsid w:val="00B328D5"/>
    <w:rsid w:val="00B32BB0"/>
    <w:rsid w:val="00B34B9F"/>
    <w:rsid w:val="00B35672"/>
    <w:rsid w:val="00B40CB7"/>
    <w:rsid w:val="00B40F43"/>
    <w:rsid w:val="00B41782"/>
    <w:rsid w:val="00B419D9"/>
    <w:rsid w:val="00B41C57"/>
    <w:rsid w:val="00B42547"/>
    <w:rsid w:val="00B43CC7"/>
    <w:rsid w:val="00B44D75"/>
    <w:rsid w:val="00B45442"/>
    <w:rsid w:val="00B45BFC"/>
    <w:rsid w:val="00B45D32"/>
    <w:rsid w:val="00B45D66"/>
    <w:rsid w:val="00B45F23"/>
    <w:rsid w:val="00B45FD9"/>
    <w:rsid w:val="00B46210"/>
    <w:rsid w:val="00B46E14"/>
    <w:rsid w:val="00B510D7"/>
    <w:rsid w:val="00B51203"/>
    <w:rsid w:val="00B52168"/>
    <w:rsid w:val="00B52942"/>
    <w:rsid w:val="00B5377E"/>
    <w:rsid w:val="00B53EFE"/>
    <w:rsid w:val="00B54E50"/>
    <w:rsid w:val="00B555B8"/>
    <w:rsid w:val="00B579FE"/>
    <w:rsid w:val="00B60C3A"/>
    <w:rsid w:val="00B61F2F"/>
    <w:rsid w:val="00B62383"/>
    <w:rsid w:val="00B646D5"/>
    <w:rsid w:val="00B64843"/>
    <w:rsid w:val="00B65747"/>
    <w:rsid w:val="00B6645E"/>
    <w:rsid w:val="00B67DA8"/>
    <w:rsid w:val="00B70317"/>
    <w:rsid w:val="00B70AAD"/>
    <w:rsid w:val="00B70B2A"/>
    <w:rsid w:val="00B7130E"/>
    <w:rsid w:val="00B71452"/>
    <w:rsid w:val="00B71B8E"/>
    <w:rsid w:val="00B7225C"/>
    <w:rsid w:val="00B7261C"/>
    <w:rsid w:val="00B72644"/>
    <w:rsid w:val="00B72A3E"/>
    <w:rsid w:val="00B74615"/>
    <w:rsid w:val="00B74F26"/>
    <w:rsid w:val="00B7602B"/>
    <w:rsid w:val="00B761BA"/>
    <w:rsid w:val="00B76E3C"/>
    <w:rsid w:val="00B7757F"/>
    <w:rsid w:val="00B806B1"/>
    <w:rsid w:val="00B80ACD"/>
    <w:rsid w:val="00B80D10"/>
    <w:rsid w:val="00B81CEA"/>
    <w:rsid w:val="00B82C42"/>
    <w:rsid w:val="00B832B7"/>
    <w:rsid w:val="00B8330F"/>
    <w:rsid w:val="00B84E07"/>
    <w:rsid w:val="00B84FFC"/>
    <w:rsid w:val="00B8719B"/>
    <w:rsid w:val="00B87439"/>
    <w:rsid w:val="00B87AA0"/>
    <w:rsid w:val="00B87CA2"/>
    <w:rsid w:val="00B912FF"/>
    <w:rsid w:val="00B9137C"/>
    <w:rsid w:val="00B91D80"/>
    <w:rsid w:val="00B9414B"/>
    <w:rsid w:val="00B94A5A"/>
    <w:rsid w:val="00B94CD4"/>
    <w:rsid w:val="00B950C0"/>
    <w:rsid w:val="00B954C7"/>
    <w:rsid w:val="00BA0F00"/>
    <w:rsid w:val="00BA15AA"/>
    <w:rsid w:val="00BA2F60"/>
    <w:rsid w:val="00BA4763"/>
    <w:rsid w:val="00BA5326"/>
    <w:rsid w:val="00BA6627"/>
    <w:rsid w:val="00BA702D"/>
    <w:rsid w:val="00BB0B5D"/>
    <w:rsid w:val="00BB1A62"/>
    <w:rsid w:val="00BB2318"/>
    <w:rsid w:val="00BB271A"/>
    <w:rsid w:val="00BB2821"/>
    <w:rsid w:val="00BB2A93"/>
    <w:rsid w:val="00BB3676"/>
    <w:rsid w:val="00BB4453"/>
    <w:rsid w:val="00BB5634"/>
    <w:rsid w:val="00BB601D"/>
    <w:rsid w:val="00BB734B"/>
    <w:rsid w:val="00BC00B8"/>
    <w:rsid w:val="00BC1495"/>
    <w:rsid w:val="00BC1567"/>
    <w:rsid w:val="00BC243F"/>
    <w:rsid w:val="00BC27A9"/>
    <w:rsid w:val="00BC2EF0"/>
    <w:rsid w:val="00BC3685"/>
    <w:rsid w:val="00BC389E"/>
    <w:rsid w:val="00BC4D12"/>
    <w:rsid w:val="00BC51E8"/>
    <w:rsid w:val="00BC66F0"/>
    <w:rsid w:val="00BD061B"/>
    <w:rsid w:val="00BD1226"/>
    <w:rsid w:val="00BD1707"/>
    <w:rsid w:val="00BD1E13"/>
    <w:rsid w:val="00BD2159"/>
    <w:rsid w:val="00BD2BCA"/>
    <w:rsid w:val="00BD2D2A"/>
    <w:rsid w:val="00BD33FB"/>
    <w:rsid w:val="00BD4563"/>
    <w:rsid w:val="00BD4C99"/>
    <w:rsid w:val="00BD5EB7"/>
    <w:rsid w:val="00BD6209"/>
    <w:rsid w:val="00BD621B"/>
    <w:rsid w:val="00BD6689"/>
    <w:rsid w:val="00BE0050"/>
    <w:rsid w:val="00BE0CAF"/>
    <w:rsid w:val="00BE10A1"/>
    <w:rsid w:val="00BE163A"/>
    <w:rsid w:val="00BE1915"/>
    <w:rsid w:val="00BE35B3"/>
    <w:rsid w:val="00BE368C"/>
    <w:rsid w:val="00BE3EBE"/>
    <w:rsid w:val="00BE486C"/>
    <w:rsid w:val="00BE692C"/>
    <w:rsid w:val="00BE7B05"/>
    <w:rsid w:val="00BE7C04"/>
    <w:rsid w:val="00BF02E7"/>
    <w:rsid w:val="00BF07D3"/>
    <w:rsid w:val="00BF15A8"/>
    <w:rsid w:val="00BF16C5"/>
    <w:rsid w:val="00BF192D"/>
    <w:rsid w:val="00BF2978"/>
    <w:rsid w:val="00BF3173"/>
    <w:rsid w:val="00BF3C5E"/>
    <w:rsid w:val="00BF3E88"/>
    <w:rsid w:val="00BF4D4D"/>
    <w:rsid w:val="00BF5620"/>
    <w:rsid w:val="00BF56E7"/>
    <w:rsid w:val="00BF7443"/>
    <w:rsid w:val="00BF7DA3"/>
    <w:rsid w:val="00C00466"/>
    <w:rsid w:val="00C006F7"/>
    <w:rsid w:val="00C00B85"/>
    <w:rsid w:val="00C01981"/>
    <w:rsid w:val="00C0275D"/>
    <w:rsid w:val="00C02946"/>
    <w:rsid w:val="00C02B31"/>
    <w:rsid w:val="00C03441"/>
    <w:rsid w:val="00C03A71"/>
    <w:rsid w:val="00C03EC0"/>
    <w:rsid w:val="00C03F94"/>
    <w:rsid w:val="00C04B20"/>
    <w:rsid w:val="00C0537F"/>
    <w:rsid w:val="00C0583D"/>
    <w:rsid w:val="00C059FA"/>
    <w:rsid w:val="00C10A69"/>
    <w:rsid w:val="00C10C48"/>
    <w:rsid w:val="00C122BB"/>
    <w:rsid w:val="00C13FEE"/>
    <w:rsid w:val="00C149E8"/>
    <w:rsid w:val="00C1523D"/>
    <w:rsid w:val="00C16B44"/>
    <w:rsid w:val="00C177B7"/>
    <w:rsid w:val="00C21588"/>
    <w:rsid w:val="00C21D48"/>
    <w:rsid w:val="00C2205A"/>
    <w:rsid w:val="00C222D9"/>
    <w:rsid w:val="00C230C0"/>
    <w:rsid w:val="00C24D9B"/>
    <w:rsid w:val="00C25113"/>
    <w:rsid w:val="00C25F9A"/>
    <w:rsid w:val="00C26CBA"/>
    <w:rsid w:val="00C26F05"/>
    <w:rsid w:val="00C271EC"/>
    <w:rsid w:val="00C274AA"/>
    <w:rsid w:val="00C279BB"/>
    <w:rsid w:val="00C27FB1"/>
    <w:rsid w:val="00C30963"/>
    <w:rsid w:val="00C3156A"/>
    <w:rsid w:val="00C32329"/>
    <w:rsid w:val="00C332B0"/>
    <w:rsid w:val="00C34882"/>
    <w:rsid w:val="00C35512"/>
    <w:rsid w:val="00C373F3"/>
    <w:rsid w:val="00C376B0"/>
    <w:rsid w:val="00C37DCF"/>
    <w:rsid w:val="00C40649"/>
    <w:rsid w:val="00C413D4"/>
    <w:rsid w:val="00C423C3"/>
    <w:rsid w:val="00C43A41"/>
    <w:rsid w:val="00C44F4F"/>
    <w:rsid w:val="00C45A46"/>
    <w:rsid w:val="00C50923"/>
    <w:rsid w:val="00C51AA8"/>
    <w:rsid w:val="00C52F4F"/>
    <w:rsid w:val="00C54AE2"/>
    <w:rsid w:val="00C55EEE"/>
    <w:rsid w:val="00C56D9F"/>
    <w:rsid w:val="00C56E33"/>
    <w:rsid w:val="00C57F21"/>
    <w:rsid w:val="00C60A1C"/>
    <w:rsid w:val="00C60C69"/>
    <w:rsid w:val="00C61C18"/>
    <w:rsid w:val="00C61EED"/>
    <w:rsid w:val="00C61FC7"/>
    <w:rsid w:val="00C62F6E"/>
    <w:rsid w:val="00C63A04"/>
    <w:rsid w:val="00C64C46"/>
    <w:rsid w:val="00C6685A"/>
    <w:rsid w:val="00C669C6"/>
    <w:rsid w:val="00C67317"/>
    <w:rsid w:val="00C67402"/>
    <w:rsid w:val="00C67693"/>
    <w:rsid w:val="00C70704"/>
    <w:rsid w:val="00C709C5"/>
    <w:rsid w:val="00C70F33"/>
    <w:rsid w:val="00C7117F"/>
    <w:rsid w:val="00C71777"/>
    <w:rsid w:val="00C71D24"/>
    <w:rsid w:val="00C721FB"/>
    <w:rsid w:val="00C72B58"/>
    <w:rsid w:val="00C748ED"/>
    <w:rsid w:val="00C75ABD"/>
    <w:rsid w:val="00C75D0B"/>
    <w:rsid w:val="00C7659B"/>
    <w:rsid w:val="00C76827"/>
    <w:rsid w:val="00C77EFD"/>
    <w:rsid w:val="00C81995"/>
    <w:rsid w:val="00C82A4D"/>
    <w:rsid w:val="00C83ACF"/>
    <w:rsid w:val="00C843A2"/>
    <w:rsid w:val="00C84464"/>
    <w:rsid w:val="00C85C8C"/>
    <w:rsid w:val="00C87F06"/>
    <w:rsid w:val="00C90772"/>
    <w:rsid w:val="00C90A0C"/>
    <w:rsid w:val="00C90B51"/>
    <w:rsid w:val="00C92BA7"/>
    <w:rsid w:val="00C934A1"/>
    <w:rsid w:val="00C940BB"/>
    <w:rsid w:val="00C9434B"/>
    <w:rsid w:val="00C94515"/>
    <w:rsid w:val="00C94982"/>
    <w:rsid w:val="00C94CF0"/>
    <w:rsid w:val="00C95A21"/>
    <w:rsid w:val="00C96B12"/>
    <w:rsid w:val="00CA0B7E"/>
    <w:rsid w:val="00CA0B8D"/>
    <w:rsid w:val="00CA0B9A"/>
    <w:rsid w:val="00CA0E24"/>
    <w:rsid w:val="00CA4C68"/>
    <w:rsid w:val="00CA4CC2"/>
    <w:rsid w:val="00CA707A"/>
    <w:rsid w:val="00CB0958"/>
    <w:rsid w:val="00CB1486"/>
    <w:rsid w:val="00CB1A76"/>
    <w:rsid w:val="00CB25B7"/>
    <w:rsid w:val="00CB370F"/>
    <w:rsid w:val="00CB50A0"/>
    <w:rsid w:val="00CB595B"/>
    <w:rsid w:val="00CB5E74"/>
    <w:rsid w:val="00CB76FF"/>
    <w:rsid w:val="00CC7ABB"/>
    <w:rsid w:val="00CD02F6"/>
    <w:rsid w:val="00CD04E9"/>
    <w:rsid w:val="00CD0F86"/>
    <w:rsid w:val="00CD2A8E"/>
    <w:rsid w:val="00CD2B43"/>
    <w:rsid w:val="00CD4186"/>
    <w:rsid w:val="00CD47F3"/>
    <w:rsid w:val="00CD6D23"/>
    <w:rsid w:val="00CD7261"/>
    <w:rsid w:val="00CE0818"/>
    <w:rsid w:val="00CE1476"/>
    <w:rsid w:val="00CE19B9"/>
    <w:rsid w:val="00CE1A7B"/>
    <w:rsid w:val="00CE1C29"/>
    <w:rsid w:val="00CE3BA3"/>
    <w:rsid w:val="00CE3BEB"/>
    <w:rsid w:val="00CE4998"/>
    <w:rsid w:val="00CE5928"/>
    <w:rsid w:val="00CE6315"/>
    <w:rsid w:val="00CE666D"/>
    <w:rsid w:val="00CE6D5F"/>
    <w:rsid w:val="00CE6E39"/>
    <w:rsid w:val="00CE78C8"/>
    <w:rsid w:val="00CF28E9"/>
    <w:rsid w:val="00CF3B61"/>
    <w:rsid w:val="00CF3D2D"/>
    <w:rsid w:val="00CF53B4"/>
    <w:rsid w:val="00CF5AF5"/>
    <w:rsid w:val="00CF67B0"/>
    <w:rsid w:val="00CF6835"/>
    <w:rsid w:val="00CF6C82"/>
    <w:rsid w:val="00CF6E1C"/>
    <w:rsid w:val="00CF7833"/>
    <w:rsid w:val="00CF7EF7"/>
    <w:rsid w:val="00D001CC"/>
    <w:rsid w:val="00D00ADF"/>
    <w:rsid w:val="00D01AA9"/>
    <w:rsid w:val="00D02CDF"/>
    <w:rsid w:val="00D02DA2"/>
    <w:rsid w:val="00D04E1B"/>
    <w:rsid w:val="00D0567F"/>
    <w:rsid w:val="00D06A49"/>
    <w:rsid w:val="00D06CA9"/>
    <w:rsid w:val="00D06CD7"/>
    <w:rsid w:val="00D07B15"/>
    <w:rsid w:val="00D10A04"/>
    <w:rsid w:val="00D1109B"/>
    <w:rsid w:val="00D11406"/>
    <w:rsid w:val="00D119E7"/>
    <w:rsid w:val="00D123A8"/>
    <w:rsid w:val="00D12B0B"/>
    <w:rsid w:val="00D13438"/>
    <w:rsid w:val="00D140A5"/>
    <w:rsid w:val="00D147B8"/>
    <w:rsid w:val="00D14F60"/>
    <w:rsid w:val="00D1620C"/>
    <w:rsid w:val="00D167E6"/>
    <w:rsid w:val="00D168D7"/>
    <w:rsid w:val="00D16C07"/>
    <w:rsid w:val="00D17164"/>
    <w:rsid w:val="00D1738D"/>
    <w:rsid w:val="00D176AB"/>
    <w:rsid w:val="00D177C4"/>
    <w:rsid w:val="00D17A3E"/>
    <w:rsid w:val="00D21714"/>
    <w:rsid w:val="00D21FD1"/>
    <w:rsid w:val="00D23003"/>
    <w:rsid w:val="00D2358C"/>
    <w:rsid w:val="00D241C9"/>
    <w:rsid w:val="00D24CAB"/>
    <w:rsid w:val="00D25E8D"/>
    <w:rsid w:val="00D26047"/>
    <w:rsid w:val="00D26D04"/>
    <w:rsid w:val="00D27206"/>
    <w:rsid w:val="00D274BF"/>
    <w:rsid w:val="00D27B7A"/>
    <w:rsid w:val="00D27E49"/>
    <w:rsid w:val="00D30BCF"/>
    <w:rsid w:val="00D30EAB"/>
    <w:rsid w:val="00D31050"/>
    <w:rsid w:val="00D311BF"/>
    <w:rsid w:val="00D314CD"/>
    <w:rsid w:val="00D324F7"/>
    <w:rsid w:val="00D366A9"/>
    <w:rsid w:val="00D36FB7"/>
    <w:rsid w:val="00D4145A"/>
    <w:rsid w:val="00D41574"/>
    <w:rsid w:val="00D41B04"/>
    <w:rsid w:val="00D4507A"/>
    <w:rsid w:val="00D45086"/>
    <w:rsid w:val="00D4545E"/>
    <w:rsid w:val="00D45965"/>
    <w:rsid w:val="00D5023A"/>
    <w:rsid w:val="00D50674"/>
    <w:rsid w:val="00D507B9"/>
    <w:rsid w:val="00D51993"/>
    <w:rsid w:val="00D529EC"/>
    <w:rsid w:val="00D5300E"/>
    <w:rsid w:val="00D53CE9"/>
    <w:rsid w:val="00D546BB"/>
    <w:rsid w:val="00D5512D"/>
    <w:rsid w:val="00D557A0"/>
    <w:rsid w:val="00D564BD"/>
    <w:rsid w:val="00D57586"/>
    <w:rsid w:val="00D60B3A"/>
    <w:rsid w:val="00D60D58"/>
    <w:rsid w:val="00D60EC7"/>
    <w:rsid w:val="00D618EE"/>
    <w:rsid w:val="00D62922"/>
    <w:rsid w:val="00D63C32"/>
    <w:rsid w:val="00D63CD1"/>
    <w:rsid w:val="00D64688"/>
    <w:rsid w:val="00D64CF9"/>
    <w:rsid w:val="00D65A0C"/>
    <w:rsid w:val="00D66E15"/>
    <w:rsid w:val="00D672A4"/>
    <w:rsid w:val="00D6751A"/>
    <w:rsid w:val="00D70649"/>
    <w:rsid w:val="00D71D19"/>
    <w:rsid w:val="00D72CD2"/>
    <w:rsid w:val="00D72F54"/>
    <w:rsid w:val="00D75593"/>
    <w:rsid w:val="00D75D0E"/>
    <w:rsid w:val="00D765FA"/>
    <w:rsid w:val="00D77420"/>
    <w:rsid w:val="00D7760D"/>
    <w:rsid w:val="00D80855"/>
    <w:rsid w:val="00D80BF5"/>
    <w:rsid w:val="00D80F1A"/>
    <w:rsid w:val="00D80F33"/>
    <w:rsid w:val="00D80F97"/>
    <w:rsid w:val="00D8154F"/>
    <w:rsid w:val="00D81BE4"/>
    <w:rsid w:val="00D8421B"/>
    <w:rsid w:val="00D84250"/>
    <w:rsid w:val="00D84623"/>
    <w:rsid w:val="00D84876"/>
    <w:rsid w:val="00D857C5"/>
    <w:rsid w:val="00D85824"/>
    <w:rsid w:val="00D86AE2"/>
    <w:rsid w:val="00D86D79"/>
    <w:rsid w:val="00D87580"/>
    <w:rsid w:val="00D90455"/>
    <w:rsid w:val="00D91341"/>
    <w:rsid w:val="00D91B43"/>
    <w:rsid w:val="00D91D78"/>
    <w:rsid w:val="00D93434"/>
    <w:rsid w:val="00D93503"/>
    <w:rsid w:val="00D93FF7"/>
    <w:rsid w:val="00D94597"/>
    <w:rsid w:val="00D94E38"/>
    <w:rsid w:val="00D95255"/>
    <w:rsid w:val="00D95764"/>
    <w:rsid w:val="00D95DFB"/>
    <w:rsid w:val="00D95FAB"/>
    <w:rsid w:val="00D965C8"/>
    <w:rsid w:val="00D969EA"/>
    <w:rsid w:val="00DA1086"/>
    <w:rsid w:val="00DA12CF"/>
    <w:rsid w:val="00DA2D7B"/>
    <w:rsid w:val="00DA4522"/>
    <w:rsid w:val="00DA571D"/>
    <w:rsid w:val="00DA694C"/>
    <w:rsid w:val="00DA7352"/>
    <w:rsid w:val="00DB04A5"/>
    <w:rsid w:val="00DB0651"/>
    <w:rsid w:val="00DB3557"/>
    <w:rsid w:val="00DB39C7"/>
    <w:rsid w:val="00DB5C08"/>
    <w:rsid w:val="00DB5C82"/>
    <w:rsid w:val="00DB640F"/>
    <w:rsid w:val="00DB78DD"/>
    <w:rsid w:val="00DC0057"/>
    <w:rsid w:val="00DC0F54"/>
    <w:rsid w:val="00DC134D"/>
    <w:rsid w:val="00DC3003"/>
    <w:rsid w:val="00DC3587"/>
    <w:rsid w:val="00DC3A0A"/>
    <w:rsid w:val="00DC3BA5"/>
    <w:rsid w:val="00DC426B"/>
    <w:rsid w:val="00DC59A8"/>
    <w:rsid w:val="00DC62B4"/>
    <w:rsid w:val="00DC7F17"/>
    <w:rsid w:val="00DD0238"/>
    <w:rsid w:val="00DD0300"/>
    <w:rsid w:val="00DD1B2A"/>
    <w:rsid w:val="00DD2315"/>
    <w:rsid w:val="00DD26B6"/>
    <w:rsid w:val="00DD2718"/>
    <w:rsid w:val="00DD29F9"/>
    <w:rsid w:val="00DD37A5"/>
    <w:rsid w:val="00DD3FF1"/>
    <w:rsid w:val="00DD4465"/>
    <w:rsid w:val="00DD6CE7"/>
    <w:rsid w:val="00DE08B0"/>
    <w:rsid w:val="00DE0AAD"/>
    <w:rsid w:val="00DE123C"/>
    <w:rsid w:val="00DE1A49"/>
    <w:rsid w:val="00DE2093"/>
    <w:rsid w:val="00DE2B0D"/>
    <w:rsid w:val="00DE2B4F"/>
    <w:rsid w:val="00DE37F5"/>
    <w:rsid w:val="00DE3B52"/>
    <w:rsid w:val="00DE4347"/>
    <w:rsid w:val="00DE483B"/>
    <w:rsid w:val="00DE4D25"/>
    <w:rsid w:val="00DE5D46"/>
    <w:rsid w:val="00DE6857"/>
    <w:rsid w:val="00DE6AE3"/>
    <w:rsid w:val="00DE6D7A"/>
    <w:rsid w:val="00DE7397"/>
    <w:rsid w:val="00DE75BE"/>
    <w:rsid w:val="00DF1505"/>
    <w:rsid w:val="00DF35B8"/>
    <w:rsid w:val="00DF3EC0"/>
    <w:rsid w:val="00DF446A"/>
    <w:rsid w:val="00DF4F8F"/>
    <w:rsid w:val="00DF586D"/>
    <w:rsid w:val="00DF5BE5"/>
    <w:rsid w:val="00DF5D39"/>
    <w:rsid w:val="00DF6AA2"/>
    <w:rsid w:val="00DF6D40"/>
    <w:rsid w:val="00DF774F"/>
    <w:rsid w:val="00DF7967"/>
    <w:rsid w:val="00DF7C10"/>
    <w:rsid w:val="00E002FE"/>
    <w:rsid w:val="00E007C7"/>
    <w:rsid w:val="00E00AAF"/>
    <w:rsid w:val="00E01E07"/>
    <w:rsid w:val="00E04C5D"/>
    <w:rsid w:val="00E05872"/>
    <w:rsid w:val="00E06D0B"/>
    <w:rsid w:val="00E07481"/>
    <w:rsid w:val="00E075CE"/>
    <w:rsid w:val="00E075EB"/>
    <w:rsid w:val="00E07DFA"/>
    <w:rsid w:val="00E1066F"/>
    <w:rsid w:val="00E10C95"/>
    <w:rsid w:val="00E10EF7"/>
    <w:rsid w:val="00E11B37"/>
    <w:rsid w:val="00E12C3F"/>
    <w:rsid w:val="00E1307A"/>
    <w:rsid w:val="00E13817"/>
    <w:rsid w:val="00E140FD"/>
    <w:rsid w:val="00E1432F"/>
    <w:rsid w:val="00E15589"/>
    <w:rsid w:val="00E15815"/>
    <w:rsid w:val="00E16013"/>
    <w:rsid w:val="00E16088"/>
    <w:rsid w:val="00E164F2"/>
    <w:rsid w:val="00E1728A"/>
    <w:rsid w:val="00E176A9"/>
    <w:rsid w:val="00E17AB9"/>
    <w:rsid w:val="00E17FCB"/>
    <w:rsid w:val="00E205D8"/>
    <w:rsid w:val="00E20E98"/>
    <w:rsid w:val="00E213B1"/>
    <w:rsid w:val="00E2151C"/>
    <w:rsid w:val="00E226A2"/>
    <w:rsid w:val="00E23D77"/>
    <w:rsid w:val="00E24EC2"/>
    <w:rsid w:val="00E24F48"/>
    <w:rsid w:val="00E25489"/>
    <w:rsid w:val="00E266E1"/>
    <w:rsid w:val="00E26969"/>
    <w:rsid w:val="00E26A40"/>
    <w:rsid w:val="00E275D2"/>
    <w:rsid w:val="00E2788F"/>
    <w:rsid w:val="00E27C5C"/>
    <w:rsid w:val="00E27DEA"/>
    <w:rsid w:val="00E30490"/>
    <w:rsid w:val="00E313C0"/>
    <w:rsid w:val="00E31626"/>
    <w:rsid w:val="00E31DDE"/>
    <w:rsid w:val="00E32FF9"/>
    <w:rsid w:val="00E36149"/>
    <w:rsid w:val="00E3663C"/>
    <w:rsid w:val="00E36C13"/>
    <w:rsid w:val="00E3740E"/>
    <w:rsid w:val="00E37949"/>
    <w:rsid w:val="00E40962"/>
    <w:rsid w:val="00E40DDD"/>
    <w:rsid w:val="00E4162E"/>
    <w:rsid w:val="00E41FBE"/>
    <w:rsid w:val="00E42E52"/>
    <w:rsid w:val="00E43823"/>
    <w:rsid w:val="00E4527E"/>
    <w:rsid w:val="00E461AE"/>
    <w:rsid w:val="00E46931"/>
    <w:rsid w:val="00E4737D"/>
    <w:rsid w:val="00E476C2"/>
    <w:rsid w:val="00E47F82"/>
    <w:rsid w:val="00E52495"/>
    <w:rsid w:val="00E53506"/>
    <w:rsid w:val="00E539FF"/>
    <w:rsid w:val="00E57E2A"/>
    <w:rsid w:val="00E60936"/>
    <w:rsid w:val="00E60EC2"/>
    <w:rsid w:val="00E6120D"/>
    <w:rsid w:val="00E628E9"/>
    <w:rsid w:val="00E62E45"/>
    <w:rsid w:val="00E62F48"/>
    <w:rsid w:val="00E6420E"/>
    <w:rsid w:val="00E648EB"/>
    <w:rsid w:val="00E65397"/>
    <w:rsid w:val="00E65FA4"/>
    <w:rsid w:val="00E664A7"/>
    <w:rsid w:val="00E66A29"/>
    <w:rsid w:val="00E66C45"/>
    <w:rsid w:val="00E678EC"/>
    <w:rsid w:val="00E713DB"/>
    <w:rsid w:val="00E72C58"/>
    <w:rsid w:val="00E72C65"/>
    <w:rsid w:val="00E72F5E"/>
    <w:rsid w:val="00E74CD3"/>
    <w:rsid w:val="00E7536B"/>
    <w:rsid w:val="00E75D82"/>
    <w:rsid w:val="00E75F3A"/>
    <w:rsid w:val="00E76986"/>
    <w:rsid w:val="00E77300"/>
    <w:rsid w:val="00E77705"/>
    <w:rsid w:val="00E814BA"/>
    <w:rsid w:val="00E81C30"/>
    <w:rsid w:val="00E81FF3"/>
    <w:rsid w:val="00E8358B"/>
    <w:rsid w:val="00E837CD"/>
    <w:rsid w:val="00E84159"/>
    <w:rsid w:val="00E84D2E"/>
    <w:rsid w:val="00E85B4C"/>
    <w:rsid w:val="00E86E43"/>
    <w:rsid w:val="00E87145"/>
    <w:rsid w:val="00E87F07"/>
    <w:rsid w:val="00E91D4F"/>
    <w:rsid w:val="00E922BD"/>
    <w:rsid w:val="00E92DD5"/>
    <w:rsid w:val="00E9320C"/>
    <w:rsid w:val="00E949B0"/>
    <w:rsid w:val="00E951B0"/>
    <w:rsid w:val="00E95203"/>
    <w:rsid w:val="00E964E5"/>
    <w:rsid w:val="00E96929"/>
    <w:rsid w:val="00E97CA4"/>
    <w:rsid w:val="00EA0620"/>
    <w:rsid w:val="00EA0B7E"/>
    <w:rsid w:val="00EA3DC1"/>
    <w:rsid w:val="00EA456D"/>
    <w:rsid w:val="00EA4572"/>
    <w:rsid w:val="00EA51B5"/>
    <w:rsid w:val="00EA56D6"/>
    <w:rsid w:val="00EA58E9"/>
    <w:rsid w:val="00EA75B4"/>
    <w:rsid w:val="00EB0622"/>
    <w:rsid w:val="00EB118B"/>
    <w:rsid w:val="00EB26B9"/>
    <w:rsid w:val="00EB322D"/>
    <w:rsid w:val="00EB38A5"/>
    <w:rsid w:val="00EB4D4A"/>
    <w:rsid w:val="00EB52B4"/>
    <w:rsid w:val="00EB55DF"/>
    <w:rsid w:val="00EB6134"/>
    <w:rsid w:val="00EB61C1"/>
    <w:rsid w:val="00EB6F9F"/>
    <w:rsid w:val="00EB72F2"/>
    <w:rsid w:val="00EC039E"/>
    <w:rsid w:val="00EC0429"/>
    <w:rsid w:val="00EC051C"/>
    <w:rsid w:val="00EC0EBC"/>
    <w:rsid w:val="00EC11FE"/>
    <w:rsid w:val="00EC2298"/>
    <w:rsid w:val="00EC2D94"/>
    <w:rsid w:val="00EC4B9F"/>
    <w:rsid w:val="00EC4C0C"/>
    <w:rsid w:val="00EC4F94"/>
    <w:rsid w:val="00EC5074"/>
    <w:rsid w:val="00EC56D4"/>
    <w:rsid w:val="00ED0E6E"/>
    <w:rsid w:val="00ED17C2"/>
    <w:rsid w:val="00ED4520"/>
    <w:rsid w:val="00ED4D15"/>
    <w:rsid w:val="00ED546E"/>
    <w:rsid w:val="00ED5DF0"/>
    <w:rsid w:val="00ED7A76"/>
    <w:rsid w:val="00EE0211"/>
    <w:rsid w:val="00EE08C6"/>
    <w:rsid w:val="00EE1611"/>
    <w:rsid w:val="00EE1DE7"/>
    <w:rsid w:val="00EE27E3"/>
    <w:rsid w:val="00EE2883"/>
    <w:rsid w:val="00EE383A"/>
    <w:rsid w:val="00EE489E"/>
    <w:rsid w:val="00EE4FF7"/>
    <w:rsid w:val="00EE78CB"/>
    <w:rsid w:val="00EF0B4A"/>
    <w:rsid w:val="00EF35DD"/>
    <w:rsid w:val="00EF3670"/>
    <w:rsid w:val="00EF4B93"/>
    <w:rsid w:val="00EF6101"/>
    <w:rsid w:val="00EF6683"/>
    <w:rsid w:val="00EF6CA5"/>
    <w:rsid w:val="00F037B1"/>
    <w:rsid w:val="00F03886"/>
    <w:rsid w:val="00F04A95"/>
    <w:rsid w:val="00F04B76"/>
    <w:rsid w:val="00F04BDE"/>
    <w:rsid w:val="00F05787"/>
    <w:rsid w:val="00F0585C"/>
    <w:rsid w:val="00F05BC3"/>
    <w:rsid w:val="00F06CC6"/>
    <w:rsid w:val="00F07164"/>
    <w:rsid w:val="00F07DA3"/>
    <w:rsid w:val="00F10B45"/>
    <w:rsid w:val="00F118F2"/>
    <w:rsid w:val="00F12799"/>
    <w:rsid w:val="00F1296C"/>
    <w:rsid w:val="00F12FF1"/>
    <w:rsid w:val="00F13127"/>
    <w:rsid w:val="00F1331E"/>
    <w:rsid w:val="00F14578"/>
    <w:rsid w:val="00F15523"/>
    <w:rsid w:val="00F15D8A"/>
    <w:rsid w:val="00F16961"/>
    <w:rsid w:val="00F16AA7"/>
    <w:rsid w:val="00F20FA4"/>
    <w:rsid w:val="00F23144"/>
    <w:rsid w:val="00F242B0"/>
    <w:rsid w:val="00F25872"/>
    <w:rsid w:val="00F259C3"/>
    <w:rsid w:val="00F264B6"/>
    <w:rsid w:val="00F265FD"/>
    <w:rsid w:val="00F26885"/>
    <w:rsid w:val="00F27599"/>
    <w:rsid w:val="00F27B03"/>
    <w:rsid w:val="00F30745"/>
    <w:rsid w:val="00F321E3"/>
    <w:rsid w:val="00F33709"/>
    <w:rsid w:val="00F34F52"/>
    <w:rsid w:val="00F35C39"/>
    <w:rsid w:val="00F366BC"/>
    <w:rsid w:val="00F36F02"/>
    <w:rsid w:val="00F406D8"/>
    <w:rsid w:val="00F41045"/>
    <w:rsid w:val="00F42157"/>
    <w:rsid w:val="00F424DA"/>
    <w:rsid w:val="00F4274E"/>
    <w:rsid w:val="00F43AC6"/>
    <w:rsid w:val="00F43F31"/>
    <w:rsid w:val="00F44790"/>
    <w:rsid w:val="00F44923"/>
    <w:rsid w:val="00F44AFD"/>
    <w:rsid w:val="00F44DE4"/>
    <w:rsid w:val="00F456A4"/>
    <w:rsid w:val="00F4596F"/>
    <w:rsid w:val="00F46D55"/>
    <w:rsid w:val="00F47916"/>
    <w:rsid w:val="00F50B3B"/>
    <w:rsid w:val="00F52118"/>
    <w:rsid w:val="00F52234"/>
    <w:rsid w:val="00F53855"/>
    <w:rsid w:val="00F54FA8"/>
    <w:rsid w:val="00F551E4"/>
    <w:rsid w:val="00F57253"/>
    <w:rsid w:val="00F57503"/>
    <w:rsid w:val="00F57C43"/>
    <w:rsid w:val="00F60B12"/>
    <w:rsid w:val="00F60C24"/>
    <w:rsid w:val="00F614E5"/>
    <w:rsid w:val="00F626AC"/>
    <w:rsid w:val="00F63EAC"/>
    <w:rsid w:val="00F64EDB"/>
    <w:rsid w:val="00F656C2"/>
    <w:rsid w:val="00F656E1"/>
    <w:rsid w:val="00F67602"/>
    <w:rsid w:val="00F7041E"/>
    <w:rsid w:val="00F70827"/>
    <w:rsid w:val="00F70AF3"/>
    <w:rsid w:val="00F7296B"/>
    <w:rsid w:val="00F73708"/>
    <w:rsid w:val="00F7396F"/>
    <w:rsid w:val="00F73FF1"/>
    <w:rsid w:val="00F7469A"/>
    <w:rsid w:val="00F75A8A"/>
    <w:rsid w:val="00F76FC9"/>
    <w:rsid w:val="00F773A6"/>
    <w:rsid w:val="00F773EF"/>
    <w:rsid w:val="00F8022B"/>
    <w:rsid w:val="00F81A61"/>
    <w:rsid w:val="00F82F8B"/>
    <w:rsid w:val="00F83AF8"/>
    <w:rsid w:val="00F851AC"/>
    <w:rsid w:val="00F856F7"/>
    <w:rsid w:val="00F85D64"/>
    <w:rsid w:val="00F86660"/>
    <w:rsid w:val="00F91DC0"/>
    <w:rsid w:val="00F9261E"/>
    <w:rsid w:val="00F93C80"/>
    <w:rsid w:val="00F93F17"/>
    <w:rsid w:val="00F94CD5"/>
    <w:rsid w:val="00F95B86"/>
    <w:rsid w:val="00F9616E"/>
    <w:rsid w:val="00F9756B"/>
    <w:rsid w:val="00F977AE"/>
    <w:rsid w:val="00FA1629"/>
    <w:rsid w:val="00FA20F6"/>
    <w:rsid w:val="00FA31BF"/>
    <w:rsid w:val="00FA3F3D"/>
    <w:rsid w:val="00FA50D9"/>
    <w:rsid w:val="00FA5EFF"/>
    <w:rsid w:val="00FA6358"/>
    <w:rsid w:val="00FA63C4"/>
    <w:rsid w:val="00FA655E"/>
    <w:rsid w:val="00FA66A8"/>
    <w:rsid w:val="00FA7CCF"/>
    <w:rsid w:val="00FA7DA1"/>
    <w:rsid w:val="00FB1352"/>
    <w:rsid w:val="00FB1A0E"/>
    <w:rsid w:val="00FB1A14"/>
    <w:rsid w:val="00FB2017"/>
    <w:rsid w:val="00FB3913"/>
    <w:rsid w:val="00FB4E69"/>
    <w:rsid w:val="00FB5271"/>
    <w:rsid w:val="00FB53E0"/>
    <w:rsid w:val="00FB573E"/>
    <w:rsid w:val="00FB5D6E"/>
    <w:rsid w:val="00FB74B2"/>
    <w:rsid w:val="00FB77CB"/>
    <w:rsid w:val="00FB7BC7"/>
    <w:rsid w:val="00FB7E1F"/>
    <w:rsid w:val="00FC1167"/>
    <w:rsid w:val="00FC16C7"/>
    <w:rsid w:val="00FC1EF0"/>
    <w:rsid w:val="00FC2437"/>
    <w:rsid w:val="00FC277E"/>
    <w:rsid w:val="00FC3244"/>
    <w:rsid w:val="00FC394F"/>
    <w:rsid w:val="00FC5676"/>
    <w:rsid w:val="00FC5A9D"/>
    <w:rsid w:val="00FC71C2"/>
    <w:rsid w:val="00FC736E"/>
    <w:rsid w:val="00FD06B8"/>
    <w:rsid w:val="00FD0732"/>
    <w:rsid w:val="00FD0891"/>
    <w:rsid w:val="00FD134E"/>
    <w:rsid w:val="00FD13A8"/>
    <w:rsid w:val="00FD2157"/>
    <w:rsid w:val="00FD3426"/>
    <w:rsid w:val="00FD446E"/>
    <w:rsid w:val="00FD4808"/>
    <w:rsid w:val="00FD5538"/>
    <w:rsid w:val="00FD574F"/>
    <w:rsid w:val="00FD7B31"/>
    <w:rsid w:val="00FD7C83"/>
    <w:rsid w:val="00FE1798"/>
    <w:rsid w:val="00FE183A"/>
    <w:rsid w:val="00FE2435"/>
    <w:rsid w:val="00FE26F8"/>
    <w:rsid w:val="00FE2D7D"/>
    <w:rsid w:val="00FE2E18"/>
    <w:rsid w:val="00FE43AE"/>
    <w:rsid w:val="00FE5BF3"/>
    <w:rsid w:val="00FE70C9"/>
    <w:rsid w:val="00FE7279"/>
    <w:rsid w:val="00FE788D"/>
    <w:rsid w:val="00FF00BE"/>
    <w:rsid w:val="00FF06B3"/>
    <w:rsid w:val="00FF1B86"/>
    <w:rsid w:val="00FF2F5E"/>
    <w:rsid w:val="00FF35B0"/>
    <w:rsid w:val="00FF4164"/>
    <w:rsid w:val="00FF416D"/>
    <w:rsid w:val="00FF439E"/>
    <w:rsid w:val="00FF5FA5"/>
    <w:rsid w:val="00FF6F21"/>
    <w:rsid w:val="00FF7C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D387A8"/>
  <w15:docId w15:val="{6BB31907-A146-41E4-8189-1F605CC7DA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iPriority="99" w:unhideWhenUsed="1"/>
    <w:lsdException w:name="caption" w:semiHidden="1" w:uiPriority="35" w:unhideWhenUsed="1" w:qFormat="1"/>
    <w:lsdException w:name="table of figures" w:semiHidden="1" w:uiPriority="99"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nhideWhenUsed="1"/>
    <w:lsdException w:name="List" w:semiHidden="1" w:uiPriority="99"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99" w:unhideWhenUsed="1"/>
    <w:lsdException w:name="Body Text First Indent" w:semiHidden="1" w:uiPriority="99" w:unhideWhenUsed="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99"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f3">
    <w:name w:val="Normal"/>
    <w:qFormat/>
    <w:rsid w:val="007C6A70"/>
    <w:pPr>
      <w:spacing w:after="0" w:line="240" w:lineRule="auto"/>
    </w:pPr>
    <w:rPr>
      <w:rFonts w:ascii="Times New Roman" w:eastAsia="Times New Roman" w:hAnsi="Times New Roman" w:cs="Times New Roman"/>
      <w:sz w:val="24"/>
      <w:szCs w:val="24"/>
      <w:lang w:eastAsia="ru-RU"/>
    </w:rPr>
  </w:style>
  <w:style w:type="paragraph" w:styleId="15">
    <w:name w:val="heading 1"/>
    <w:aliases w:val="Глава,ГЛАВА, РАЗДЕЛ,Заголовок 1 Знак1 Знак,Заголовок 1 Знак Знак Знак, Знак Знак Знак Знак,Заголовок 1 Знак1 Знак Знак Знак,Заголовок 1 Знак2 Знак Знак Знак Знак,Заголовок 1 Знак Знак1 Знак Знак Знак Знак,H1,Заголовок 12 Знак,Эд,KAAE,RSK"/>
    <w:basedOn w:val="af3"/>
    <w:next w:val="af3"/>
    <w:link w:val="16"/>
    <w:qFormat/>
    <w:rsid w:val="00DB78DD"/>
    <w:pPr>
      <w:keepNext/>
      <w:spacing w:before="240" w:after="60"/>
      <w:ind w:left="1287" w:hanging="360"/>
      <w:outlineLvl w:val="0"/>
    </w:pPr>
    <w:rPr>
      <w:rFonts w:ascii="Arial" w:hAnsi="Arial"/>
      <w:b/>
      <w:bCs/>
      <w:kern w:val="32"/>
      <w:sz w:val="32"/>
      <w:szCs w:val="32"/>
    </w:rPr>
  </w:style>
  <w:style w:type="paragraph" w:styleId="27">
    <w:name w:val="heading 2"/>
    <w:aliases w:val="Знак,Заголовок 2 Знак1 Знак,Заголовок 2 Знак Знак Знак1,Основной текст с отступом1,Заголовок 2 Знак Знак Знак,Основной текст с отступом1 Знак,Обычный+подчеркивание,Заголовок 2 Знак Знак,Заголовок 21,Oggetto Carattere,Oggetto,Paragraaf,lvm 2"/>
    <w:basedOn w:val="af3"/>
    <w:next w:val="af3"/>
    <w:link w:val="29"/>
    <w:unhideWhenUsed/>
    <w:qFormat/>
    <w:rsid w:val="00D60EC7"/>
    <w:pPr>
      <w:keepNext/>
      <w:keepLines/>
      <w:numPr>
        <w:ilvl w:val="1"/>
        <w:numId w:val="58"/>
      </w:numPr>
      <w:spacing w:before="40" w:line="276" w:lineRule="auto"/>
      <w:outlineLvl w:val="1"/>
    </w:pPr>
    <w:rPr>
      <w:rFonts w:asciiTheme="majorHAnsi" w:eastAsiaTheme="majorEastAsia" w:hAnsiTheme="majorHAnsi" w:cstheme="majorBidi"/>
      <w:color w:val="2E74B5" w:themeColor="accent1" w:themeShade="BF"/>
      <w:sz w:val="26"/>
      <w:szCs w:val="26"/>
      <w:lang w:eastAsia="en-US"/>
    </w:rPr>
  </w:style>
  <w:style w:type="paragraph" w:styleId="31">
    <w:name w:val="heading 3"/>
    <w:aliases w:val="Заголовок 3 Знак1,Заголовок 3 Знак Знак,Заголовок 3 Знак1 Знак1,Заголовок 3 Знак Знак Знак1,Заголовок 3 Знак1 Знак Знак,Заголовок 3 Знак Знак1 Знак,Заголовок 3 Знак Знак2 Знак,Заголовок 3 Знак Знак2,АРррр_3,1.1.1  Heading 3,. (1.1.1),Эд__"/>
    <w:basedOn w:val="af3"/>
    <w:next w:val="af3"/>
    <w:link w:val="32"/>
    <w:unhideWhenUsed/>
    <w:qFormat/>
    <w:rsid w:val="00D60EC7"/>
    <w:pPr>
      <w:keepNext/>
      <w:keepLines/>
      <w:numPr>
        <w:ilvl w:val="2"/>
        <w:numId w:val="58"/>
      </w:numPr>
      <w:spacing w:before="40" w:line="276" w:lineRule="auto"/>
      <w:outlineLvl w:val="2"/>
    </w:pPr>
    <w:rPr>
      <w:rFonts w:asciiTheme="majorHAnsi" w:eastAsiaTheme="majorEastAsia" w:hAnsiTheme="majorHAnsi" w:cstheme="majorBidi"/>
      <w:color w:val="1F4D78" w:themeColor="accent1" w:themeShade="7F"/>
      <w:lang w:eastAsia="en-US"/>
    </w:rPr>
  </w:style>
  <w:style w:type="paragraph" w:styleId="40">
    <w:name w:val="heading 4"/>
    <w:aliases w:val="Заголовок 4 Знак Знак,Эд_1,Close,RSKH4,C Head,Kopje,ALK_K4,Heading 4_ARGOSS,Заголовок 4 Знак1 Знак1 Знак,Заголовок 4 Знак Знак Знак1 Знак, Знак Знак Знак Знак1 Знак, Знак Знак Знак1 Знак,Заголовок 4 Знак Знак1 Знак, Знак Знак З"/>
    <w:basedOn w:val="af3"/>
    <w:next w:val="af3"/>
    <w:link w:val="41"/>
    <w:qFormat/>
    <w:rsid w:val="00DB78DD"/>
    <w:pPr>
      <w:keepNext/>
      <w:numPr>
        <w:ilvl w:val="3"/>
        <w:numId w:val="58"/>
      </w:numPr>
      <w:spacing w:before="240" w:after="60"/>
      <w:outlineLvl w:val="3"/>
    </w:pPr>
    <w:rPr>
      <w:rFonts w:ascii="Calibri" w:hAnsi="Calibri"/>
      <w:b/>
      <w:bCs/>
      <w:sz w:val="28"/>
      <w:szCs w:val="28"/>
    </w:rPr>
  </w:style>
  <w:style w:type="paragraph" w:styleId="5">
    <w:name w:val="heading 5"/>
    <w:aliases w:val="Заголовок 5 Знак Знак Знак,Заголовок 5 Знак Знак Знак Знак Знак,Заголовок 51 Знак,Заголовок 5 Знак Знак1 Знак,Заголовок 52,Заголовок 5 Знак Знак2,Заголовок 5 Знак Знак Знак Знак1,Заголовок 511,Выделение1,SubClose,RSKH5,D Head,Kop 1A,h5"/>
    <w:basedOn w:val="af3"/>
    <w:next w:val="af3"/>
    <w:link w:val="50"/>
    <w:qFormat/>
    <w:rsid w:val="00DB78DD"/>
    <w:pPr>
      <w:keepNext/>
      <w:keepLines/>
      <w:widowControl w:val="0"/>
      <w:numPr>
        <w:ilvl w:val="4"/>
        <w:numId w:val="58"/>
      </w:numPr>
      <w:tabs>
        <w:tab w:val="num" w:pos="1008"/>
      </w:tabs>
      <w:spacing w:before="280" w:after="290" w:line="377" w:lineRule="auto"/>
      <w:outlineLvl w:val="4"/>
    </w:pPr>
    <w:rPr>
      <w:rFonts w:eastAsia="LiSu"/>
      <w:b/>
      <w:kern w:val="2"/>
      <w:szCs w:val="20"/>
      <w:lang w:val="en-US" w:eastAsia="zh-CN"/>
    </w:rPr>
  </w:style>
  <w:style w:type="paragraph" w:styleId="6">
    <w:name w:val="heading 6"/>
    <w:aliases w:val="Стиль 6,Ñòèëü 6,Report Heading,h6,. (a.), Знак1 Знак, Знак11 Знак,Подраздел"/>
    <w:basedOn w:val="af3"/>
    <w:next w:val="af3"/>
    <w:link w:val="60"/>
    <w:unhideWhenUsed/>
    <w:qFormat/>
    <w:rsid w:val="00D60EC7"/>
    <w:pPr>
      <w:keepNext/>
      <w:keepLines/>
      <w:numPr>
        <w:ilvl w:val="5"/>
        <w:numId w:val="58"/>
      </w:numPr>
      <w:spacing w:before="40" w:line="276" w:lineRule="auto"/>
      <w:outlineLvl w:val="5"/>
    </w:pPr>
    <w:rPr>
      <w:rFonts w:asciiTheme="majorHAnsi" w:eastAsiaTheme="majorEastAsia" w:hAnsiTheme="majorHAnsi" w:cstheme="majorBidi"/>
      <w:color w:val="1F4D78" w:themeColor="accent1" w:themeShade="7F"/>
      <w:szCs w:val="22"/>
      <w:lang w:eastAsia="en-US"/>
    </w:rPr>
  </w:style>
  <w:style w:type="paragraph" w:styleId="7">
    <w:name w:val="heading 7"/>
    <w:aliases w:val="Загол_табл"/>
    <w:basedOn w:val="af3"/>
    <w:next w:val="af3"/>
    <w:link w:val="70"/>
    <w:unhideWhenUsed/>
    <w:qFormat/>
    <w:rsid w:val="00D60EC7"/>
    <w:pPr>
      <w:keepNext/>
      <w:keepLines/>
      <w:numPr>
        <w:ilvl w:val="6"/>
        <w:numId w:val="58"/>
      </w:numPr>
      <w:spacing w:before="40" w:line="276" w:lineRule="auto"/>
      <w:outlineLvl w:val="6"/>
    </w:pPr>
    <w:rPr>
      <w:rFonts w:asciiTheme="majorHAnsi" w:eastAsiaTheme="majorEastAsia" w:hAnsiTheme="majorHAnsi" w:cstheme="majorBidi"/>
      <w:i/>
      <w:iCs/>
      <w:color w:val="1F4D78" w:themeColor="accent1" w:themeShade="7F"/>
      <w:szCs w:val="22"/>
      <w:lang w:eastAsia="en-US"/>
    </w:rPr>
  </w:style>
  <w:style w:type="paragraph" w:styleId="8">
    <w:name w:val="heading 8"/>
    <w:basedOn w:val="af3"/>
    <w:next w:val="af3"/>
    <w:link w:val="80"/>
    <w:unhideWhenUsed/>
    <w:qFormat/>
    <w:rsid w:val="00D60EC7"/>
    <w:pPr>
      <w:keepNext/>
      <w:keepLines/>
      <w:numPr>
        <w:ilvl w:val="7"/>
        <w:numId w:val="58"/>
      </w:numPr>
      <w:spacing w:before="40" w:line="276" w:lineRule="auto"/>
      <w:outlineLvl w:val="7"/>
    </w:pPr>
    <w:rPr>
      <w:rFonts w:asciiTheme="majorHAnsi" w:eastAsiaTheme="majorEastAsia" w:hAnsiTheme="majorHAnsi" w:cstheme="majorBidi"/>
      <w:color w:val="272727" w:themeColor="text1" w:themeTint="D8"/>
      <w:sz w:val="21"/>
      <w:szCs w:val="21"/>
      <w:lang w:eastAsia="en-US"/>
    </w:rPr>
  </w:style>
  <w:style w:type="paragraph" w:styleId="90">
    <w:name w:val="heading 9"/>
    <w:basedOn w:val="af3"/>
    <w:next w:val="af3"/>
    <w:link w:val="91"/>
    <w:qFormat/>
    <w:rsid w:val="00DB78DD"/>
    <w:pPr>
      <w:keepNext/>
      <w:numPr>
        <w:ilvl w:val="8"/>
        <w:numId w:val="58"/>
      </w:numPr>
      <w:jc w:val="both"/>
      <w:outlineLvl w:val="8"/>
    </w:pPr>
    <w:rPr>
      <w:b/>
      <w:szCs w:val="20"/>
    </w:rPr>
  </w:style>
  <w:style w:type="character" w:default="1" w:styleId="af4">
    <w:name w:val="Default Paragraph Font"/>
    <w:uiPriority w:val="1"/>
    <w:semiHidden/>
    <w:unhideWhenUsed/>
  </w:style>
  <w:style w:type="table" w:default="1" w:styleId="af5">
    <w:name w:val="Normal Table"/>
    <w:uiPriority w:val="99"/>
    <w:semiHidden/>
    <w:unhideWhenUsed/>
    <w:tblPr>
      <w:tblInd w:w="0" w:type="dxa"/>
      <w:tblCellMar>
        <w:top w:w="0" w:type="dxa"/>
        <w:left w:w="108" w:type="dxa"/>
        <w:bottom w:w="0" w:type="dxa"/>
        <w:right w:w="108" w:type="dxa"/>
      </w:tblCellMar>
    </w:tblPr>
  </w:style>
  <w:style w:type="numbering" w:default="1" w:styleId="af6">
    <w:name w:val="No List"/>
    <w:uiPriority w:val="99"/>
    <w:semiHidden/>
    <w:unhideWhenUsed/>
  </w:style>
  <w:style w:type="character" w:customStyle="1" w:styleId="16">
    <w:name w:val="Заголовок 1 Знак"/>
    <w:aliases w:val="Глава Знак,ГЛАВА Знак, РАЗДЕЛ Знак,Заголовок 1 Знак1 Знак Знак,Заголовок 1 Знак Знак Знак Знак, Знак Знак Знак Знак Знак,Заголовок 1 Знак1 Знак Знак Знак Знак,Заголовок 1 Знак2 Знак Знак Знак Знак Знак,H1 Знак,Заголовок 12 Знак Знак"/>
    <w:basedOn w:val="af4"/>
    <w:link w:val="15"/>
    <w:qFormat/>
    <w:rsid w:val="00DB78DD"/>
    <w:rPr>
      <w:rFonts w:ascii="Arial" w:eastAsia="Times New Roman" w:hAnsi="Arial" w:cs="Times New Roman"/>
      <w:b/>
      <w:bCs/>
      <w:kern w:val="32"/>
      <w:sz w:val="32"/>
      <w:szCs w:val="32"/>
    </w:rPr>
  </w:style>
  <w:style w:type="character" w:customStyle="1" w:styleId="41">
    <w:name w:val="Заголовок 4 Знак"/>
    <w:aliases w:val="Заголовок 4 Знак Знак Знак,Эд_1 Знак4,Close Знак4,RSKH4 Знак4,C Head Знак4,Kopje Знак4,ALK_K4 Знак4,Heading 4_ARGOSS Знак2,Заголовок 4 Знак1 Знак1 Знак Знак,Заголовок 4 Знак Знак Знак1 Знак Знак, Знак Знак Знак Знак1 Знак Знак"/>
    <w:basedOn w:val="af4"/>
    <w:link w:val="40"/>
    <w:rsid w:val="00DB78DD"/>
    <w:rPr>
      <w:rFonts w:ascii="Calibri" w:eastAsia="Times New Roman" w:hAnsi="Calibri" w:cs="Times New Roman"/>
      <w:b/>
      <w:bCs/>
      <w:sz w:val="28"/>
      <w:szCs w:val="28"/>
    </w:rPr>
  </w:style>
  <w:style w:type="character" w:customStyle="1" w:styleId="50">
    <w:name w:val="Заголовок 5 Знак"/>
    <w:aliases w:val="Заголовок 5 Знак Знак Знак Знак,Заголовок 5 Знак Знак Знак Знак Знак Знак,Заголовок 51 Знак Знак,Заголовок 5 Знак Знак1 Знак Знак,Заголовок 52 Знак,Заголовок 5 Знак Знак2 Знак,Заголовок 5 Знак Знак Знак Знак1 Знак,Заголовок 511 Знак"/>
    <w:basedOn w:val="af4"/>
    <w:link w:val="5"/>
    <w:rsid w:val="00DB78DD"/>
    <w:rPr>
      <w:rFonts w:ascii="Times New Roman" w:eastAsia="LiSu" w:hAnsi="Times New Roman" w:cs="Times New Roman"/>
      <w:b/>
      <w:kern w:val="2"/>
      <w:sz w:val="24"/>
      <w:szCs w:val="20"/>
      <w:lang w:val="en-US" w:eastAsia="zh-CN"/>
    </w:rPr>
  </w:style>
  <w:style w:type="character" w:customStyle="1" w:styleId="91">
    <w:name w:val="Заголовок 9 Знак"/>
    <w:basedOn w:val="af4"/>
    <w:link w:val="90"/>
    <w:rsid w:val="00DB78DD"/>
    <w:rPr>
      <w:rFonts w:ascii="Times New Roman" w:eastAsia="Times New Roman" w:hAnsi="Times New Roman" w:cs="Times New Roman"/>
      <w:b/>
      <w:sz w:val="24"/>
      <w:szCs w:val="20"/>
      <w:lang w:eastAsia="ru-RU"/>
    </w:rPr>
  </w:style>
  <w:style w:type="paragraph" w:customStyle="1" w:styleId="CharCharCharCharCharCharCharCharCharCharCharChar">
    <w:name w:val="Char Char Char Char Char Char Char Char Char Char Char Char"/>
    <w:basedOn w:val="af3"/>
    <w:link w:val="CharCharCharCharCharCharCharCharCharCharCharChar0"/>
    <w:rsid w:val="00DB78DD"/>
    <w:rPr>
      <w:rFonts w:ascii="SimSun" w:eastAsia="SimSun" w:hAnsi="SimSun" w:cs="SimSun"/>
      <w:lang w:val="en-US" w:eastAsia="zh-CN"/>
    </w:rPr>
  </w:style>
  <w:style w:type="table" w:styleId="af7">
    <w:name w:val="Table Grid"/>
    <w:aliases w:val="CMS TABLES"/>
    <w:basedOn w:val="af5"/>
    <w:rsid w:val="00DB78D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header"/>
    <w:aliases w:val="Title Up,h, Знак9,Знак9, Знак, Знак9 Знак Знак,Header_ARGOSS,??????? ??????????,ВерхКолонтитул,header-first,HeaderPort,Знак9 Знак Знак,Знак91,I.L.T.,ITTHEADER,Aa?oiee eieiioeooe,Header1,Content,Знак9 Знак Знак Знак1,Знак9 Знак Знак3"/>
    <w:basedOn w:val="af3"/>
    <w:link w:val="af9"/>
    <w:qFormat/>
    <w:rsid w:val="00DB78DD"/>
    <w:pPr>
      <w:tabs>
        <w:tab w:val="center" w:pos="4677"/>
        <w:tab w:val="right" w:pos="9355"/>
      </w:tabs>
    </w:pPr>
  </w:style>
  <w:style w:type="character" w:customStyle="1" w:styleId="af9">
    <w:name w:val="Верхний колонтитул Знак"/>
    <w:aliases w:val="Title Up Знак,h Знак, Знак9 Знак,Знак9 Знак, Знак Знак1, Знак9 Знак Знак Знак,Header_ARGOSS Знак,??????? ?????????? Знак,ВерхКолонтитул Знак,header-first Знак,HeaderPort Знак,Знак9 Знак Знак Знак,Знак91 Знак,I.L.T. Знак"/>
    <w:basedOn w:val="af4"/>
    <w:link w:val="af8"/>
    <w:rsid w:val="00DB78DD"/>
    <w:rPr>
      <w:rFonts w:ascii="Times New Roman" w:eastAsia="Times New Roman" w:hAnsi="Times New Roman" w:cs="Times New Roman"/>
      <w:sz w:val="24"/>
      <w:szCs w:val="24"/>
    </w:rPr>
  </w:style>
  <w:style w:type="paragraph" w:styleId="afa">
    <w:name w:val="footer"/>
    <w:aliases w:val="Title Down, Знак Знак,Знак Знак,Footer_ARGOSS"/>
    <w:basedOn w:val="af3"/>
    <w:link w:val="afb"/>
    <w:uiPriority w:val="99"/>
    <w:qFormat/>
    <w:rsid w:val="00DB78DD"/>
    <w:pPr>
      <w:tabs>
        <w:tab w:val="center" w:pos="4677"/>
        <w:tab w:val="right" w:pos="9355"/>
      </w:tabs>
    </w:pPr>
  </w:style>
  <w:style w:type="character" w:customStyle="1" w:styleId="afb">
    <w:name w:val="Нижний колонтитул Знак"/>
    <w:aliases w:val="Title Down Знак, Знак Знак Знак,Знак Знак Знак,Footer_ARGOSS Знак"/>
    <w:basedOn w:val="af4"/>
    <w:link w:val="afa"/>
    <w:uiPriority w:val="99"/>
    <w:rsid w:val="00DB78DD"/>
    <w:rPr>
      <w:rFonts w:ascii="Times New Roman" w:eastAsia="Times New Roman" w:hAnsi="Times New Roman" w:cs="Times New Roman"/>
      <w:sz w:val="24"/>
      <w:szCs w:val="24"/>
      <w:lang w:eastAsia="ru-RU"/>
    </w:rPr>
  </w:style>
  <w:style w:type="paragraph" w:customStyle="1" w:styleId="17">
    <w:name w:val="1"/>
    <w:basedOn w:val="af3"/>
    <w:next w:val="afc"/>
    <w:link w:val="afd"/>
    <w:uiPriority w:val="99"/>
    <w:qFormat/>
    <w:rsid w:val="00DB78DD"/>
    <w:pPr>
      <w:jc w:val="center"/>
    </w:pPr>
    <w:rPr>
      <w:rFonts w:asciiTheme="minorHAnsi" w:eastAsiaTheme="minorHAnsi" w:hAnsiTheme="minorHAnsi" w:cstheme="minorBidi"/>
      <w:b/>
      <w:sz w:val="28"/>
      <w:szCs w:val="22"/>
      <w:lang w:eastAsia="en-US"/>
    </w:rPr>
  </w:style>
  <w:style w:type="character" w:styleId="afe">
    <w:name w:val="page number"/>
    <w:aliases w:val="Page Number arabic,Стиль 3,Номер страницы1"/>
    <w:basedOn w:val="af4"/>
    <w:rsid w:val="00DB78DD"/>
  </w:style>
  <w:style w:type="paragraph" w:styleId="aff">
    <w:name w:val="Normal Indent"/>
    <w:basedOn w:val="af3"/>
    <w:rsid w:val="00DB78DD"/>
    <w:pPr>
      <w:spacing w:line="360" w:lineRule="auto"/>
      <w:ind w:firstLine="709"/>
      <w:jc w:val="both"/>
    </w:pPr>
  </w:style>
  <w:style w:type="paragraph" w:customStyle="1" w:styleId="CharCharCharCharCharCharCharCharCharCharCharChar3">
    <w:name w:val="Char Char Char Char Char Char Char Char Char Char Char Char3"/>
    <w:basedOn w:val="af3"/>
    <w:rsid w:val="00DB78DD"/>
    <w:rPr>
      <w:rFonts w:ascii="SimSun" w:eastAsia="SimSun" w:hAnsi="SimSun" w:cs="SimSun"/>
      <w:lang w:val="en-US" w:eastAsia="zh-CN"/>
    </w:rPr>
  </w:style>
  <w:style w:type="paragraph" w:styleId="2a">
    <w:name w:val="Body Text 2"/>
    <w:basedOn w:val="af3"/>
    <w:link w:val="2b"/>
    <w:uiPriority w:val="99"/>
    <w:rsid w:val="00DB78DD"/>
    <w:pPr>
      <w:spacing w:after="120" w:line="480" w:lineRule="auto"/>
    </w:pPr>
  </w:style>
  <w:style w:type="character" w:customStyle="1" w:styleId="2b">
    <w:name w:val="Основной текст 2 Знак"/>
    <w:basedOn w:val="af4"/>
    <w:link w:val="2a"/>
    <w:uiPriority w:val="99"/>
    <w:rsid w:val="00DB78DD"/>
    <w:rPr>
      <w:rFonts w:ascii="Times New Roman" w:eastAsia="Times New Roman" w:hAnsi="Times New Roman" w:cs="Times New Roman"/>
      <w:sz w:val="24"/>
      <w:szCs w:val="24"/>
      <w:lang w:eastAsia="ru-RU"/>
    </w:rPr>
  </w:style>
  <w:style w:type="paragraph" w:styleId="aff0">
    <w:name w:val="Body Text"/>
    <w:aliases w:val="Основной текст Знак Знак Знак Знак,Основной текст Знак Знак Знак Знак Знак Знак Знак Знак Знак Знак,Основной текст Знак1 Знак,Основной текст Знак Знак1 Знак1,Основной текст Знак Знак1 Знак Знак,gl,Основной текст1,Основной текст Знак2,Абза"/>
    <w:basedOn w:val="af3"/>
    <w:link w:val="aff1"/>
    <w:unhideWhenUsed/>
    <w:qFormat/>
    <w:rsid w:val="00DB78DD"/>
    <w:pPr>
      <w:spacing w:after="120"/>
    </w:pPr>
  </w:style>
  <w:style w:type="character" w:customStyle="1" w:styleId="aff1">
    <w:name w:val="Основной текст Знак"/>
    <w:aliases w:val="Основной текст Знак Знак Знак Знак Знак,Основной текст Знак Знак Знак Знак Знак Знак Знак Знак Знак Знак Знак,Основной текст Знак1 Знак Знак,Основной текст Знак Знак1 Знак1 Знак,Основной текст Знак Знак1 Знак Знак Знак,gl Знак"/>
    <w:basedOn w:val="af4"/>
    <w:link w:val="aff0"/>
    <w:uiPriority w:val="99"/>
    <w:rsid w:val="00DB78DD"/>
    <w:rPr>
      <w:rFonts w:ascii="Times New Roman" w:eastAsia="Times New Roman" w:hAnsi="Times New Roman" w:cs="Times New Roman"/>
      <w:sz w:val="24"/>
      <w:szCs w:val="24"/>
    </w:rPr>
  </w:style>
  <w:style w:type="paragraph" w:styleId="aff2">
    <w:name w:val="List Paragraph"/>
    <w:aliases w:val="_список,текст ГЕО,список,PD_Bullet,Заголовок2,не удалять,strich,2nd Tier Header,маркированный,Citation List,Рис. Х.,Liste_LMM,Список ненумерованный,Абзац списка 1,Bullet_IRAO,ПКФ Список,Абзац2,Абзац 2,Средняя сетка 1 - Акцент 21,Мой Список"/>
    <w:basedOn w:val="af3"/>
    <w:link w:val="aff3"/>
    <w:uiPriority w:val="34"/>
    <w:qFormat/>
    <w:rsid w:val="00DB78DD"/>
    <w:pPr>
      <w:spacing w:after="200" w:line="276" w:lineRule="auto"/>
      <w:ind w:left="720"/>
      <w:contextualSpacing/>
    </w:pPr>
    <w:rPr>
      <w:rFonts w:ascii="Calibri" w:hAnsi="Calibri"/>
      <w:sz w:val="22"/>
      <w:szCs w:val="22"/>
    </w:rPr>
  </w:style>
  <w:style w:type="paragraph" w:styleId="aff4">
    <w:name w:val="toa heading"/>
    <w:basedOn w:val="40"/>
    <w:next w:val="40"/>
    <w:autoRedefine/>
    <w:rsid w:val="003E5585"/>
    <w:pPr>
      <w:keepLines/>
      <w:numPr>
        <w:ilvl w:val="0"/>
        <w:numId w:val="0"/>
      </w:numPr>
      <w:tabs>
        <w:tab w:val="left" w:pos="3108"/>
      </w:tabs>
      <w:spacing w:before="0" w:after="120"/>
      <w:ind w:left="3087"/>
    </w:pPr>
    <w:rPr>
      <w:rFonts w:ascii="Times New Roman" w:hAnsi="Times New Roman"/>
      <w:bCs w:val="0"/>
      <w:smallCaps/>
      <w:sz w:val="24"/>
      <w:szCs w:val="24"/>
      <w:lang w:eastAsia="en-US"/>
    </w:rPr>
  </w:style>
  <w:style w:type="paragraph" w:customStyle="1" w:styleId="MBTable">
    <w:name w:val="MB_Table"/>
    <w:basedOn w:val="af3"/>
    <w:next w:val="af3"/>
    <w:autoRedefine/>
    <w:qFormat/>
    <w:rsid w:val="00DB78DD"/>
    <w:pPr>
      <w:jc w:val="both"/>
    </w:pPr>
    <w:rPr>
      <w:rFonts w:eastAsia="Calibri"/>
      <w:lang w:eastAsia="en-US"/>
    </w:rPr>
  </w:style>
  <w:style w:type="paragraph" w:styleId="aff5">
    <w:name w:val="Balloon Text"/>
    <w:basedOn w:val="af3"/>
    <w:link w:val="aff6"/>
    <w:uiPriority w:val="99"/>
    <w:rsid w:val="00DB78DD"/>
    <w:rPr>
      <w:rFonts w:ascii="Tahoma" w:hAnsi="Tahoma" w:cs="Tahoma"/>
      <w:sz w:val="16"/>
      <w:szCs w:val="16"/>
    </w:rPr>
  </w:style>
  <w:style w:type="character" w:customStyle="1" w:styleId="aff6">
    <w:name w:val="Текст выноски Знак"/>
    <w:basedOn w:val="af4"/>
    <w:link w:val="aff5"/>
    <w:uiPriority w:val="99"/>
    <w:rsid w:val="00DB78DD"/>
    <w:rPr>
      <w:rFonts w:ascii="Tahoma" w:eastAsia="Times New Roman" w:hAnsi="Tahoma" w:cs="Tahoma"/>
      <w:sz w:val="16"/>
      <w:szCs w:val="16"/>
      <w:lang w:eastAsia="ru-RU"/>
    </w:rPr>
  </w:style>
  <w:style w:type="character" w:customStyle="1" w:styleId="aff7">
    <w:name w:val="Сп__табл Знак"/>
    <w:link w:val="aff8"/>
    <w:locked/>
    <w:rsid w:val="00DB78DD"/>
    <w:rPr>
      <w:noProof/>
      <w:color w:val="000000"/>
      <w:sz w:val="24"/>
      <w:szCs w:val="24"/>
    </w:rPr>
  </w:style>
  <w:style w:type="paragraph" w:customStyle="1" w:styleId="aff8">
    <w:name w:val="Сп__табл"/>
    <w:basedOn w:val="aff9"/>
    <w:link w:val="aff7"/>
    <w:autoRedefine/>
    <w:qFormat/>
    <w:rsid w:val="00DB78DD"/>
    <w:pPr>
      <w:tabs>
        <w:tab w:val="left" w:pos="5572"/>
      </w:tabs>
      <w:snapToGrid w:val="0"/>
      <w:spacing w:after="120"/>
      <w:ind w:left="-142"/>
    </w:pPr>
    <w:rPr>
      <w:rFonts w:asciiTheme="minorHAnsi" w:eastAsiaTheme="minorHAnsi" w:hAnsiTheme="minorHAnsi" w:cstheme="minorBidi"/>
      <w:b w:val="0"/>
      <w:bCs w:val="0"/>
      <w:noProof/>
      <w:color w:val="000000"/>
      <w:sz w:val="24"/>
      <w:szCs w:val="24"/>
      <w:lang w:eastAsia="en-US"/>
    </w:rPr>
  </w:style>
  <w:style w:type="paragraph" w:styleId="aff9">
    <w:name w:val="caption"/>
    <w:aliases w:val="название таблицы,Название объекта Знак1,Название объекта Знак1 Знак2 Знак,Название объекта Знак2 Знак Знак1 Знак,Название объекта Знак1 Знак1 Знак Знак1 Знак,Название объекта Знак2 Знак Знак Знак Знак Знак,Название объекта Знак1 Знак2,З"/>
    <w:basedOn w:val="af3"/>
    <w:next w:val="af3"/>
    <w:link w:val="affa"/>
    <w:uiPriority w:val="35"/>
    <w:unhideWhenUsed/>
    <w:qFormat/>
    <w:rsid w:val="00DB78DD"/>
    <w:rPr>
      <w:b/>
      <w:bCs/>
      <w:sz w:val="20"/>
      <w:szCs w:val="20"/>
    </w:rPr>
  </w:style>
  <w:style w:type="character" w:customStyle="1" w:styleId="affb">
    <w:name w:val="основной текст Знак Знак"/>
    <w:link w:val="affc"/>
    <w:locked/>
    <w:rsid w:val="00DB78DD"/>
    <w:rPr>
      <w:sz w:val="24"/>
    </w:rPr>
  </w:style>
  <w:style w:type="paragraph" w:customStyle="1" w:styleId="affc">
    <w:name w:val="основной текст Знак"/>
    <w:basedOn w:val="af3"/>
    <w:link w:val="affb"/>
    <w:rsid w:val="00DB78DD"/>
    <w:pPr>
      <w:spacing w:line="360" w:lineRule="auto"/>
      <w:ind w:firstLine="709"/>
      <w:jc w:val="both"/>
    </w:pPr>
    <w:rPr>
      <w:rFonts w:asciiTheme="minorHAnsi" w:eastAsiaTheme="minorHAnsi" w:hAnsiTheme="minorHAnsi" w:cstheme="minorBidi"/>
      <w:szCs w:val="22"/>
      <w:lang w:eastAsia="en-US"/>
    </w:rPr>
  </w:style>
  <w:style w:type="paragraph" w:customStyle="1" w:styleId="MBTipical">
    <w:name w:val="MB_Tipical"/>
    <w:basedOn w:val="af3"/>
    <w:qFormat/>
    <w:rsid w:val="00DB78DD"/>
    <w:pPr>
      <w:spacing w:line="360" w:lineRule="auto"/>
      <w:ind w:firstLine="737"/>
      <w:jc w:val="both"/>
    </w:pPr>
    <w:rPr>
      <w:rFonts w:ascii="Tahoma" w:eastAsia="Calibri" w:hAnsi="Tahoma" w:cs="Tahoma"/>
      <w:lang w:eastAsia="en-US"/>
    </w:rPr>
  </w:style>
  <w:style w:type="paragraph" w:customStyle="1" w:styleId="TCtipical">
    <w:name w:val="TC_tipical"/>
    <w:basedOn w:val="af3"/>
    <w:qFormat/>
    <w:rsid w:val="00DB78DD"/>
    <w:pPr>
      <w:spacing w:line="360" w:lineRule="auto"/>
      <w:ind w:firstLine="709"/>
      <w:jc w:val="both"/>
    </w:pPr>
  </w:style>
  <w:style w:type="paragraph" w:customStyle="1" w:styleId="Style11">
    <w:name w:val="Style11"/>
    <w:basedOn w:val="af3"/>
    <w:uiPriority w:val="99"/>
    <w:rsid w:val="00DB78DD"/>
    <w:pPr>
      <w:widowControl w:val="0"/>
      <w:autoSpaceDE w:val="0"/>
      <w:autoSpaceDN w:val="0"/>
      <w:adjustRightInd w:val="0"/>
      <w:spacing w:line="251" w:lineRule="exact"/>
    </w:pPr>
  </w:style>
  <w:style w:type="character" w:customStyle="1" w:styleId="FontStyle16">
    <w:name w:val="Font Style16"/>
    <w:uiPriority w:val="99"/>
    <w:rsid w:val="00DB78DD"/>
    <w:rPr>
      <w:rFonts w:ascii="Times New Roman" w:hAnsi="Times New Roman" w:cs="Times New Roman" w:hint="default"/>
      <w:sz w:val="20"/>
      <w:szCs w:val="20"/>
    </w:rPr>
  </w:style>
  <w:style w:type="character" w:customStyle="1" w:styleId="afd">
    <w:name w:val="Название Знак"/>
    <w:aliases w:val="Заголовок Знак1,TITOLO Знак,табл Знак,Основной шрифт абзаца Знак Знак,Название таблиц Знак, Знак Знак Знак Знак Знак Знак,Знак Знак Знак Знак Знак Знак4"/>
    <w:link w:val="17"/>
    <w:rsid w:val="00DB78DD"/>
    <w:rPr>
      <w:b/>
      <w:sz w:val="28"/>
    </w:rPr>
  </w:style>
  <w:style w:type="paragraph" w:styleId="33">
    <w:name w:val="Body Text 3"/>
    <w:basedOn w:val="af3"/>
    <w:link w:val="34"/>
    <w:uiPriority w:val="99"/>
    <w:unhideWhenUsed/>
    <w:rsid w:val="00DB78DD"/>
    <w:pPr>
      <w:spacing w:after="120"/>
    </w:pPr>
    <w:rPr>
      <w:sz w:val="16"/>
      <w:szCs w:val="16"/>
    </w:rPr>
  </w:style>
  <w:style w:type="character" w:customStyle="1" w:styleId="34">
    <w:name w:val="Основной текст 3 Знак"/>
    <w:basedOn w:val="af4"/>
    <w:link w:val="33"/>
    <w:uiPriority w:val="99"/>
    <w:rsid w:val="00DB78DD"/>
    <w:rPr>
      <w:rFonts w:ascii="Times New Roman" w:eastAsia="Times New Roman" w:hAnsi="Times New Roman" w:cs="Times New Roman"/>
      <w:sz w:val="16"/>
      <w:szCs w:val="16"/>
      <w:lang w:eastAsia="ru-RU"/>
    </w:rPr>
  </w:style>
  <w:style w:type="character" w:customStyle="1" w:styleId="18">
    <w:name w:val="Стиль1 Знак"/>
    <w:link w:val="13"/>
    <w:uiPriority w:val="99"/>
    <w:locked/>
    <w:rsid w:val="002E7EE9"/>
    <w:rPr>
      <w:rFonts w:ascii="Times New Roman" w:hAnsi="Times New Roman" w:cs="Times New Roman"/>
      <w:b/>
      <w:bCs/>
      <w:sz w:val="24"/>
      <w:szCs w:val="24"/>
    </w:rPr>
  </w:style>
  <w:style w:type="paragraph" w:customStyle="1" w:styleId="13">
    <w:name w:val="Стиль1"/>
    <w:basedOn w:val="15"/>
    <w:link w:val="18"/>
    <w:autoRedefine/>
    <w:uiPriority w:val="99"/>
    <w:qFormat/>
    <w:rsid w:val="002E7EE9"/>
    <w:pPr>
      <w:keepLines/>
      <w:numPr>
        <w:ilvl w:val="1"/>
        <w:numId w:val="5"/>
      </w:numPr>
      <w:suppressAutoHyphens/>
      <w:spacing w:before="0" w:after="120"/>
    </w:pPr>
    <w:rPr>
      <w:rFonts w:ascii="Times New Roman" w:eastAsiaTheme="minorHAnsi" w:hAnsi="Times New Roman"/>
      <w:kern w:val="0"/>
      <w:sz w:val="24"/>
      <w:szCs w:val="24"/>
      <w:lang w:eastAsia="en-US"/>
    </w:rPr>
  </w:style>
  <w:style w:type="character" w:customStyle="1" w:styleId="SS">
    <w:name w:val="SS Знак"/>
    <w:link w:val="SS0"/>
    <w:locked/>
    <w:rsid w:val="00DB78DD"/>
    <w:rPr>
      <w:sz w:val="24"/>
      <w:szCs w:val="24"/>
    </w:rPr>
  </w:style>
  <w:style w:type="paragraph" w:customStyle="1" w:styleId="SS0">
    <w:name w:val="SS"/>
    <w:basedOn w:val="af3"/>
    <w:link w:val="SS"/>
    <w:rsid w:val="00DB78DD"/>
    <w:pPr>
      <w:spacing w:line="360" w:lineRule="auto"/>
      <w:ind w:firstLine="709"/>
      <w:jc w:val="both"/>
    </w:pPr>
    <w:rPr>
      <w:rFonts w:asciiTheme="minorHAnsi" w:eastAsiaTheme="minorHAnsi" w:hAnsiTheme="minorHAnsi" w:cstheme="minorBidi"/>
      <w:lang w:eastAsia="en-US"/>
    </w:rPr>
  </w:style>
  <w:style w:type="paragraph" w:customStyle="1" w:styleId="TCTablica">
    <w:name w:val="TC_Tablica"/>
    <w:basedOn w:val="af3"/>
    <w:qFormat/>
    <w:rsid w:val="00DB78DD"/>
    <w:pPr>
      <w:spacing w:after="120"/>
    </w:pPr>
    <w:rPr>
      <w:b/>
      <w:sz w:val="20"/>
    </w:rPr>
  </w:style>
  <w:style w:type="paragraph" w:styleId="afc">
    <w:name w:val="Title"/>
    <w:aliases w:val="6 раб,Заголовок 4 + Times New Roman,10 pt,не полужирный,не курсив,Черный +...,табл,Основной шрифт абзаца Знак,Знак Знак Знак Знак Знак"/>
    <w:basedOn w:val="af3"/>
    <w:next w:val="af3"/>
    <w:link w:val="affd"/>
    <w:qFormat/>
    <w:rsid w:val="00DB78DD"/>
    <w:pPr>
      <w:contextualSpacing/>
    </w:pPr>
    <w:rPr>
      <w:rFonts w:asciiTheme="majorHAnsi" w:eastAsiaTheme="majorEastAsia" w:hAnsiTheme="majorHAnsi" w:cstheme="majorBidi"/>
      <w:spacing w:val="-10"/>
      <w:kern w:val="28"/>
      <w:sz w:val="56"/>
      <w:szCs w:val="56"/>
    </w:rPr>
  </w:style>
  <w:style w:type="character" w:customStyle="1" w:styleId="affd">
    <w:name w:val="Заголовок Знак"/>
    <w:aliases w:val="6 раб Знак,Заголовок 4 + Times New Roman Знак1,10 pt Знак1,не полужирный Знак1,не курсив Знак1,Черный +... Знак1,табл Знак1,Основной шрифт абзаца Знак Знак1,Знак Знак Знак Знак Знак Знак5"/>
    <w:basedOn w:val="af4"/>
    <w:link w:val="afc"/>
    <w:uiPriority w:val="10"/>
    <w:rsid w:val="00DB78DD"/>
    <w:rPr>
      <w:rFonts w:asciiTheme="majorHAnsi" w:eastAsiaTheme="majorEastAsia" w:hAnsiTheme="majorHAnsi" w:cstheme="majorBidi"/>
      <w:spacing w:val="-10"/>
      <w:kern w:val="28"/>
      <w:sz w:val="56"/>
      <w:szCs w:val="56"/>
      <w:lang w:eastAsia="ru-RU"/>
    </w:rPr>
  </w:style>
  <w:style w:type="paragraph" w:styleId="2c">
    <w:name w:val="Body Text Indent 2"/>
    <w:aliases w:val="Основной текст с отступом 2 Знак Знак"/>
    <w:basedOn w:val="af3"/>
    <w:link w:val="2d"/>
    <w:uiPriority w:val="99"/>
    <w:unhideWhenUsed/>
    <w:rsid w:val="00D60EC7"/>
    <w:pPr>
      <w:spacing w:after="120" w:line="480" w:lineRule="auto"/>
      <w:ind w:left="283"/>
    </w:pPr>
  </w:style>
  <w:style w:type="character" w:customStyle="1" w:styleId="2d">
    <w:name w:val="Основной текст с отступом 2 Знак"/>
    <w:aliases w:val="Основной текст с отступом 2 Знак Знак Знак1"/>
    <w:basedOn w:val="af4"/>
    <w:link w:val="2c"/>
    <w:uiPriority w:val="99"/>
    <w:rsid w:val="00D60EC7"/>
    <w:rPr>
      <w:rFonts w:ascii="Times New Roman" w:eastAsia="Times New Roman" w:hAnsi="Times New Roman" w:cs="Times New Roman"/>
      <w:sz w:val="24"/>
      <w:szCs w:val="24"/>
      <w:lang w:eastAsia="ru-RU"/>
    </w:rPr>
  </w:style>
  <w:style w:type="paragraph" w:styleId="35">
    <w:name w:val="Body Text Indent 3"/>
    <w:basedOn w:val="af3"/>
    <w:link w:val="36"/>
    <w:unhideWhenUsed/>
    <w:rsid w:val="00D60EC7"/>
    <w:pPr>
      <w:spacing w:after="120"/>
      <w:ind w:left="283"/>
    </w:pPr>
    <w:rPr>
      <w:sz w:val="16"/>
      <w:szCs w:val="16"/>
    </w:rPr>
  </w:style>
  <w:style w:type="character" w:customStyle="1" w:styleId="36">
    <w:name w:val="Основной текст с отступом 3 Знак"/>
    <w:basedOn w:val="af4"/>
    <w:link w:val="35"/>
    <w:rsid w:val="00D60EC7"/>
    <w:rPr>
      <w:rFonts w:ascii="Times New Roman" w:eastAsia="Times New Roman" w:hAnsi="Times New Roman" w:cs="Times New Roman"/>
      <w:sz w:val="16"/>
      <w:szCs w:val="16"/>
      <w:lang w:eastAsia="ru-RU"/>
    </w:rPr>
  </w:style>
  <w:style w:type="character" w:customStyle="1" w:styleId="29">
    <w:name w:val="Заголовок 2 Знак"/>
    <w:aliases w:val="Знак Знак1,Заголовок 2 Знак1 Знак Знак,Заголовок 2 Знак Знак Знак1 Знак,Основной текст с отступом1 Знак1,Заголовок 2 Знак Знак Знак Знак,Основной текст с отступом1 Знак Знак,Обычный+подчеркивание Знак,Заголовок 2 Знак Знак Знак2"/>
    <w:basedOn w:val="af4"/>
    <w:link w:val="27"/>
    <w:rsid w:val="00D60EC7"/>
    <w:rPr>
      <w:rFonts w:asciiTheme="majorHAnsi" w:eastAsiaTheme="majorEastAsia" w:hAnsiTheme="majorHAnsi" w:cstheme="majorBidi"/>
      <w:color w:val="2E74B5" w:themeColor="accent1" w:themeShade="BF"/>
      <w:sz w:val="26"/>
      <w:szCs w:val="26"/>
    </w:rPr>
  </w:style>
  <w:style w:type="character" w:customStyle="1" w:styleId="32">
    <w:name w:val="Заголовок 3 Знак"/>
    <w:aliases w:val="Заголовок 3 Знак1 Знак2,Заголовок 3 Знак Знак Знак2,Заголовок 3 Знак1 Знак1 Знак1,Заголовок 3 Знак Знак Знак1 Знак1,Заголовок 3 Знак1 Знак Знак Знак1,Заголовок 3 Знак Знак1 Знак Знак1,Заголовок 3 Знак Знак2 Знак Знак1,АРррр_3 Знак"/>
    <w:basedOn w:val="af4"/>
    <w:link w:val="31"/>
    <w:rsid w:val="00D60EC7"/>
    <w:rPr>
      <w:rFonts w:asciiTheme="majorHAnsi" w:eastAsiaTheme="majorEastAsia" w:hAnsiTheme="majorHAnsi" w:cstheme="majorBidi"/>
      <w:color w:val="1F4D78" w:themeColor="accent1" w:themeShade="7F"/>
      <w:sz w:val="24"/>
      <w:szCs w:val="24"/>
    </w:rPr>
  </w:style>
  <w:style w:type="character" w:customStyle="1" w:styleId="60">
    <w:name w:val="Заголовок 6 Знак"/>
    <w:aliases w:val="Стиль 6 Знак4,Ñòèëü 6 Знак4,Report Heading Знак4,h6 Знак4,. (a.) Знак2, Знак1 Знак Знак1, Знак11 Знак Знак1,Подраздел Знак"/>
    <w:basedOn w:val="af4"/>
    <w:link w:val="6"/>
    <w:rsid w:val="00D60EC7"/>
    <w:rPr>
      <w:rFonts w:asciiTheme="majorHAnsi" w:eastAsiaTheme="majorEastAsia" w:hAnsiTheme="majorHAnsi" w:cstheme="majorBidi"/>
      <w:color w:val="1F4D78" w:themeColor="accent1" w:themeShade="7F"/>
      <w:sz w:val="24"/>
    </w:rPr>
  </w:style>
  <w:style w:type="character" w:customStyle="1" w:styleId="70">
    <w:name w:val="Заголовок 7 Знак"/>
    <w:aliases w:val="Загол_табл Знак"/>
    <w:basedOn w:val="af4"/>
    <w:link w:val="7"/>
    <w:rsid w:val="00D60EC7"/>
    <w:rPr>
      <w:rFonts w:asciiTheme="majorHAnsi" w:eastAsiaTheme="majorEastAsia" w:hAnsiTheme="majorHAnsi" w:cstheme="majorBidi"/>
      <w:i/>
      <w:iCs/>
      <w:color w:val="1F4D78" w:themeColor="accent1" w:themeShade="7F"/>
      <w:sz w:val="24"/>
    </w:rPr>
  </w:style>
  <w:style w:type="character" w:customStyle="1" w:styleId="80">
    <w:name w:val="Заголовок 8 Знак"/>
    <w:basedOn w:val="af4"/>
    <w:link w:val="8"/>
    <w:rsid w:val="00D60EC7"/>
    <w:rPr>
      <w:rFonts w:asciiTheme="majorHAnsi" w:eastAsiaTheme="majorEastAsia" w:hAnsiTheme="majorHAnsi" w:cstheme="majorBidi"/>
      <w:color w:val="272727" w:themeColor="text1" w:themeTint="D8"/>
      <w:sz w:val="21"/>
      <w:szCs w:val="21"/>
    </w:rPr>
  </w:style>
  <w:style w:type="paragraph" w:styleId="affe">
    <w:name w:val="No Spacing"/>
    <w:aliases w:val="Razdel,таб_загол,табл_текст,в табл,для таблиц"/>
    <w:link w:val="afff"/>
    <w:qFormat/>
    <w:rsid w:val="00D60EC7"/>
    <w:pPr>
      <w:spacing w:after="0" w:line="360" w:lineRule="auto"/>
    </w:pPr>
    <w:rPr>
      <w:rFonts w:ascii="Times New Roman" w:hAnsi="Times New Roman"/>
      <w:sz w:val="24"/>
    </w:rPr>
  </w:style>
  <w:style w:type="paragraph" w:customStyle="1" w:styleId="CharCharCharCharCharCharCharCharCharCharCharChar2">
    <w:name w:val="Char Char Char Char Char Char Char Char Char Char Char Char2"/>
    <w:basedOn w:val="af3"/>
    <w:uiPriority w:val="99"/>
    <w:rsid w:val="00D60EC7"/>
    <w:rPr>
      <w:rFonts w:ascii="SimSun" w:eastAsia="SimSun" w:hAnsi="SimSun" w:cs="SimSun"/>
      <w:lang w:val="en-US" w:eastAsia="zh-CN"/>
    </w:rPr>
  </w:style>
  <w:style w:type="numbering" w:customStyle="1" w:styleId="28">
    <w:name w:val="Стиль2"/>
    <w:uiPriority w:val="99"/>
    <w:rsid w:val="00D60EC7"/>
    <w:pPr>
      <w:numPr>
        <w:numId w:val="1"/>
      </w:numPr>
    </w:pPr>
  </w:style>
  <w:style w:type="paragraph" w:customStyle="1" w:styleId="font7">
    <w:name w:val="font7"/>
    <w:basedOn w:val="af3"/>
    <w:rsid w:val="00D60EC7"/>
    <w:pPr>
      <w:spacing w:before="100" w:beforeAutospacing="1" w:after="100" w:afterAutospacing="1"/>
    </w:pPr>
    <w:rPr>
      <w:sz w:val="20"/>
      <w:szCs w:val="20"/>
      <w:u w:val="single"/>
    </w:rPr>
  </w:style>
  <w:style w:type="paragraph" w:customStyle="1" w:styleId="CharCharCharCharCharCharCharCharCharCharCharChar1">
    <w:name w:val="Char Char Char Char Char Char Char Char Char Char Char Char1"/>
    <w:basedOn w:val="af3"/>
    <w:rsid w:val="00D60EC7"/>
    <w:rPr>
      <w:rFonts w:ascii="SimSun" w:eastAsia="SimSun" w:hAnsi="SimSun" w:cs="SimSun"/>
      <w:lang w:val="en-US" w:eastAsia="zh-CN"/>
    </w:rPr>
  </w:style>
  <w:style w:type="paragraph" w:customStyle="1" w:styleId="a6">
    <w:name w:val="ПРППГ"/>
    <w:basedOn w:val="90"/>
    <w:link w:val="afff0"/>
    <w:autoRedefine/>
    <w:qFormat/>
    <w:rsid w:val="00D60EC7"/>
    <w:pPr>
      <w:keepLines/>
      <w:numPr>
        <w:numId w:val="2"/>
      </w:numPr>
      <w:spacing w:line="360" w:lineRule="auto"/>
      <w:contextualSpacing/>
      <w:jc w:val="center"/>
    </w:pPr>
    <w:rPr>
      <w:iCs/>
      <w:szCs w:val="24"/>
    </w:rPr>
  </w:style>
  <w:style w:type="character" w:customStyle="1" w:styleId="afff0">
    <w:name w:val="ПРППГ Знак"/>
    <w:link w:val="a6"/>
    <w:rsid w:val="00D60EC7"/>
    <w:rPr>
      <w:rFonts w:ascii="Times New Roman" w:eastAsia="Times New Roman" w:hAnsi="Times New Roman" w:cs="Times New Roman"/>
      <w:b/>
      <w:iCs/>
      <w:sz w:val="24"/>
      <w:szCs w:val="24"/>
      <w:lang w:eastAsia="ru-RU"/>
    </w:rPr>
  </w:style>
  <w:style w:type="paragraph" w:customStyle="1" w:styleId="30">
    <w:name w:val="Стиль3"/>
    <w:basedOn w:val="af3"/>
    <w:link w:val="37"/>
    <w:autoRedefine/>
    <w:qFormat/>
    <w:rsid w:val="00D60EC7"/>
    <w:pPr>
      <w:numPr>
        <w:numId w:val="3"/>
      </w:numPr>
      <w:spacing w:line="276" w:lineRule="auto"/>
      <w:ind w:left="567" w:hanging="567"/>
      <w:jc w:val="both"/>
    </w:pPr>
    <w:rPr>
      <w:rFonts w:eastAsiaTheme="minorHAnsi"/>
      <w:b/>
      <w:i/>
      <w:lang w:eastAsia="en-US"/>
    </w:rPr>
  </w:style>
  <w:style w:type="character" w:customStyle="1" w:styleId="afff">
    <w:name w:val="Без интервала Знак"/>
    <w:aliases w:val="Razdel Знак,таб_загол Знак,табл_текст Знак,в табл Знак,для таблиц Знак"/>
    <w:basedOn w:val="af4"/>
    <w:link w:val="affe"/>
    <w:rsid w:val="00D60EC7"/>
    <w:rPr>
      <w:rFonts w:ascii="Times New Roman" w:hAnsi="Times New Roman"/>
      <w:sz w:val="24"/>
    </w:rPr>
  </w:style>
  <w:style w:type="character" w:customStyle="1" w:styleId="37">
    <w:name w:val="Стиль3 Знак"/>
    <w:basedOn w:val="afff"/>
    <w:link w:val="30"/>
    <w:rsid w:val="00D60EC7"/>
    <w:rPr>
      <w:rFonts w:ascii="Times New Roman" w:hAnsi="Times New Roman" w:cs="Times New Roman"/>
      <w:b/>
      <w:i/>
      <w:sz w:val="24"/>
      <w:szCs w:val="24"/>
    </w:rPr>
  </w:style>
  <w:style w:type="paragraph" w:customStyle="1" w:styleId="afff1">
    <w:name w:val="Шарб_текст"/>
    <w:basedOn w:val="af3"/>
    <w:next w:val="a6"/>
    <w:link w:val="afff2"/>
    <w:autoRedefine/>
    <w:qFormat/>
    <w:rsid w:val="00D60EC7"/>
    <w:pPr>
      <w:spacing w:before="120" w:line="276" w:lineRule="auto"/>
      <w:ind w:firstLine="567"/>
      <w:contextualSpacing/>
      <w:jc w:val="both"/>
    </w:pPr>
  </w:style>
  <w:style w:type="character" w:customStyle="1" w:styleId="afff2">
    <w:name w:val="Шарб_текст Знак"/>
    <w:link w:val="afff1"/>
    <w:rsid w:val="00D60EC7"/>
    <w:rPr>
      <w:rFonts w:ascii="Times New Roman" w:eastAsia="Times New Roman" w:hAnsi="Times New Roman" w:cs="Times New Roman"/>
      <w:sz w:val="24"/>
      <w:szCs w:val="24"/>
      <w:lang w:eastAsia="ru-RU"/>
    </w:rPr>
  </w:style>
  <w:style w:type="paragraph" w:customStyle="1" w:styleId="afff3">
    <w:name w:val="Шарб_риис"/>
    <w:basedOn w:val="af3"/>
    <w:link w:val="afff4"/>
    <w:qFormat/>
    <w:rsid w:val="00D60EC7"/>
    <w:pPr>
      <w:spacing w:before="120" w:after="120"/>
      <w:jc w:val="center"/>
    </w:pPr>
    <w:rPr>
      <w:b/>
      <w:sz w:val="20"/>
      <w:szCs w:val="20"/>
      <w:lang w:eastAsia="en-US"/>
    </w:rPr>
  </w:style>
  <w:style w:type="character" w:customStyle="1" w:styleId="afff4">
    <w:name w:val="Шарб_риис Знак"/>
    <w:link w:val="afff3"/>
    <w:rsid w:val="00D60EC7"/>
    <w:rPr>
      <w:rFonts w:ascii="Times New Roman" w:eastAsia="Times New Roman" w:hAnsi="Times New Roman" w:cs="Times New Roman"/>
      <w:b/>
      <w:sz w:val="20"/>
      <w:szCs w:val="20"/>
    </w:rPr>
  </w:style>
  <w:style w:type="character" w:styleId="afff5">
    <w:name w:val="annotation reference"/>
    <w:basedOn w:val="af4"/>
    <w:uiPriority w:val="99"/>
    <w:unhideWhenUsed/>
    <w:rsid w:val="00D60EC7"/>
    <w:rPr>
      <w:sz w:val="16"/>
      <w:szCs w:val="16"/>
    </w:rPr>
  </w:style>
  <w:style w:type="paragraph" w:styleId="afff6">
    <w:name w:val="annotation text"/>
    <w:basedOn w:val="af3"/>
    <w:link w:val="afff7"/>
    <w:unhideWhenUsed/>
    <w:rsid w:val="00D60EC7"/>
    <w:pPr>
      <w:spacing w:after="200"/>
    </w:pPr>
    <w:rPr>
      <w:rFonts w:eastAsiaTheme="minorHAnsi" w:cstheme="minorBidi"/>
      <w:sz w:val="20"/>
      <w:szCs w:val="20"/>
      <w:lang w:eastAsia="en-US"/>
    </w:rPr>
  </w:style>
  <w:style w:type="character" w:customStyle="1" w:styleId="afff7">
    <w:name w:val="Текст примечания Знак"/>
    <w:basedOn w:val="af4"/>
    <w:link w:val="afff6"/>
    <w:rsid w:val="00D60EC7"/>
    <w:rPr>
      <w:rFonts w:ascii="Times New Roman" w:hAnsi="Times New Roman"/>
      <w:sz w:val="20"/>
      <w:szCs w:val="20"/>
    </w:rPr>
  </w:style>
  <w:style w:type="paragraph" w:styleId="afff8">
    <w:name w:val="annotation subject"/>
    <w:basedOn w:val="afff6"/>
    <w:next w:val="afff6"/>
    <w:link w:val="afff9"/>
    <w:uiPriority w:val="99"/>
    <w:unhideWhenUsed/>
    <w:rsid w:val="00D60EC7"/>
    <w:rPr>
      <w:b/>
      <w:bCs/>
    </w:rPr>
  </w:style>
  <w:style w:type="character" w:customStyle="1" w:styleId="afff9">
    <w:name w:val="Тема примечания Знак"/>
    <w:basedOn w:val="afff7"/>
    <w:link w:val="afff8"/>
    <w:uiPriority w:val="99"/>
    <w:rsid w:val="00D60EC7"/>
    <w:rPr>
      <w:rFonts w:ascii="Times New Roman" w:hAnsi="Times New Roman"/>
      <w:b/>
      <w:bCs/>
      <w:sz w:val="20"/>
      <w:szCs w:val="20"/>
    </w:rPr>
  </w:style>
  <w:style w:type="paragraph" w:customStyle="1" w:styleId="a5">
    <w:name w:val="Маркер"/>
    <w:basedOn w:val="af3"/>
    <w:rsid w:val="00D60EC7"/>
    <w:pPr>
      <w:numPr>
        <w:numId w:val="4"/>
      </w:numPr>
    </w:pPr>
  </w:style>
  <w:style w:type="paragraph" w:customStyle="1" w:styleId="xl86">
    <w:name w:val="xl86"/>
    <w:basedOn w:val="af3"/>
    <w:rsid w:val="00D60EC7"/>
    <w:pPr>
      <w:spacing w:before="100" w:beforeAutospacing="1" w:after="100" w:afterAutospacing="1"/>
    </w:pPr>
    <w:rPr>
      <w:rFonts w:ascii="Arial" w:eastAsia="Arial Unicode MS" w:hAnsi="Arial" w:cs="Arial"/>
      <w:b/>
      <w:bCs/>
      <w:lang w:val="en-US" w:eastAsia="en-US"/>
    </w:rPr>
  </w:style>
  <w:style w:type="paragraph" w:customStyle="1" w:styleId="afffa">
    <w:name w:val="основной текст"/>
    <w:basedOn w:val="af3"/>
    <w:link w:val="Char"/>
    <w:qFormat/>
    <w:rsid w:val="00D60EC7"/>
    <w:pPr>
      <w:spacing w:line="360" w:lineRule="auto"/>
      <w:ind w:firstLine="709"/>
      <w:jc w:val="both"/>
    </w:pPr>
    <w:rPr>
      <w:szCs w:val="20"/>
    </w:rPr>
  </w:style>
  <w:style w:type="character" w:customStyle="1" w:styleId="Char">
    <w:name w:val="основной текст Char"/>
    <w:basedOn w:val="af4"/>
    <w:link w:val="afffa"/>
    <w:rsid w:val="00D60EC7"/>
    <w:rPr>
      <w:rFonts w:ascii="Times New Roman" w:eastAsia="Times New Roman" w:hAnsi="Times New Roman" w:cs="Times New Roman"/>
      <w:sz w:val="24"/>
      <w:szCs w:val="20"/>
      <w:lang w:eastAsia="ru-RU"/>
    </w:rPr>
  </w:style>
  <w:style w:type="paragraph" w:customStyle="1" w:styleId="xl99">
    <w:name w:val="xl99"/>
    <w:basedOn w:val="af3"/>
    <w:rsid w:val="00D60EC7"/>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afffb">
    <w:name w:val="Подпункт"/>
    <w:basedOn w:val="af3"/>
    <w:next w:val="af3"/>
    <w:link w:val="afffc"/>
    <w:rsid w:val="00D60EC7"/>
    <w:pPr>
      <w:spacing w:after="240"/>
      <w:ind w:firstLine="737"/>
      <w:jc w:val="both"/>
    </w:pPr>
    <w:rPr>
      <w:b/>
      <w:i/>
      <w:szCs w:val="20"/>
    </w:rPr>
  </w:style>
  <w:style w:type="paragraph" w:customStyle="1" w:styleId="J">
    <w:name w:val="J"/>
    <w:basedOn w:val="af3"/>
    <w:qFormat/>
    <w:rsid w:val="00D60EC7"/>
    <w:pPr>
      <w:spacing w:line="360" w:lineRule="auto"/>
      <w:ind w:firstLine="737"/>
      <w:jc w:val="both"/>
    </w:pPr>
    <w:rPr>
      <w:szCs w:val="20"/>
      <w:lang w:val="en-US"/>
    </w:rPr>
  </w:style>
  <w:style w:type="paragraph" w:customStyle="1" w:styleId="19">
    <w:name w:val="Обычный1"/>
    <w:rsid w:val="00D60EC7"/>
    <w:pPr>
      <w:widowControl w:val="0"/>
      <w:spacing w:before="120" w:after="0" w:line="360" w:lineRule="auto"/>
      <w:ind w:firstLine="284"/>
      <w:jc w:val="both"/>
    </w:pPr>
    <w:rPr>
      <w:rFonts w:ascii="Times New Roman" w:eastAsia="Times New Roman" w:hAnsi="Times New Roman" w:cs="Times New Roman"/>
      <w:snapToGrid w:val="0"/>
      <w:sz w:val="24"/>
      <w:szCs w:val="20"/>
      <w:lang w:eastAsia="ru-RU"/>
    </w:rPr>
  </w:style>
  <w:style w:type="character" w:customStyle="1" w:styleId="affa">
    <w:name w:val="Название объекта Знак"/>
    <w:aliases w:val="название таблицы Знак,Название объекта Знак1 Знак,Название объекта Знак1 Знак2 Знак Знак,Название объекта Знак2 Знак Знак1 Знак Знак,Название объекта Знак1 Знак1 Знак Знак1 Знак Знак,Название объекта Знак1 Знак2 Знак1,З Знак"/>
    <w:link w:val="aff9"/>
    <w:uiPriority w:val="35"/>
    <w:locked/>
    <w:rsid w:val="00D60EC7"/>
    <w:rPr>
      <w:rFonts w:ascii="Times New Roman" w:eastAsia="Times New Roman" w:hAnsi="Times New Roman" w:cs="Times New Roman"/>
      <w:b/>
      <w:bCs/>
      <w:sz w:val="20"/>
      <w:szCs w:val="20"/>
      <w:lang w:eastAsia="ru-RU"/>
    </w:rPr>
  </w:style>
  <w:style w:type="character" w:customStyle="1" w:styleId="afffd">
    <w:name w:val="Текст отчета Знак Знак"/>
    <w:basedOn w:val="af4"/>
    <w:link w:val="afffe"/>
    <w:locked/>
    <w:rsid w:val="00D60EC7"/>
    <w:rPr>
      <w:sz w:val="26"/>
      <w:szCs w:val="26"/>
    </w:rPr>
  </w:style>
  <w:style w:type="paragraph" w:customStyle="1" w:styleId="afffe">
    <w:name w:val="Текст отчета Знак"/>
    <w:basedOn w:val="af3"/>
    <w:link w:val="afffd"/>
    <w:rsid w:val="00D60EC7"/>
    <w:pPr>
      <w:ind w:firstLine="720"/>
      <w:jc w:val="both"/>
    </w:pPr>
    <w:rPr>
      <w:rFonts w:asciiTheme="minorHAnsi" w:eastAsiaTheme="minorHAnsi" w:hAnsiTheme="minorHAnsi" w:cstheme="minorBidi"/>
      <w:sz w:val="26"/>
      <w:szCs w:val="26"/>
      <w:lang w:eastAsia="en-US"/>
    </w:rPr>
  </w:style>
  <w:style w:type="paragraph" w:customStyle="1" w:styleId="xl81">
    <w:name w:val="xl81"/>
    <w:basedOn w:val="af3"/>
    <w:rsid w:val="00D60EC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styleId="affff">
    <w:name w:val="Body Text Indent"/>
    <w:aliases w:val="Список1,Основной текст с отступом Знак1 Знак Знак,Основной текст с отступом Знак Знак Знак Знак,Знак Зн"/>
    <w:basedOn w:val="af3"/>
    <w:link w:val="affff0"/>
    <w:unhideWhenUsed/>
    <w:rsid w:val="00D60EC7"/>
    <w:pPr>
      <w:spacing w:after="120" w:line="259" w:lineRule="auto"/>
      <w:ind w:left="283"/>
    </w:pPr>
    <w:rPr>
      <w:rFonts w:ascii="Calibri" w:eastAsia="Calibri" w:hAnsi="Calibri"/>
      <w:sz w:val="22"/>
      <w:szCs w:val="22"/>
      <w:lang w:eastAsia="en-US"/>
    </w:rPr>
  </w:style>
  <w:style w:type="character" w:customStyle="1" w:styleId="affff0">
    <w:name w:val="Основной текст с отступом Знак"/>
    <w:aliases w:val="Список1 Знак,Основной текст с отступом Знак1 Знак Знак Знак1,Основной текст с отступом Знак Знак Знак Знак Знак1,Знак Зн Знак1"/>
    <w:basedOn w:val="af4"/>
    <w:link w:val="affff"/>
    <w:rsid w:val="00D60EC7"/>
    <w:rPr>
      <w:rFonts w:ascii="Calibri" w:eastAsia="Calibri" w:hAnsi="Calibri" w:cs="Times New Roman"/>
    </w:rPr>
  </w:style>
  <w:style w:type="paragraph" w:customStyle="1" w:styleId="211">
    <w:name w:val="Основной текст 21"/>
    <w:basedOn w:val="af3"/>
    <w:qFormat/>
    <w:rsid w:val="00D60EC7"/>
    <w:pPr>
      <w:spacing w:line="360" w:lineRule="auto"/>
      <w:ind w:firstLine="709"/>
      <w:jc w:val="both"/>
    </w:pPr>
    <w:rPr>
      <w:rFonts w:ascii="Arial" w:hAnsi="Arial"/>
      <w:szCs w:val="20"/>
    </w:rPr>
  </w:style>
  <w:style w:type="character" w:styleId="affff1">
    <w:name w:val="Emphasis"/>
    <w:aliases w:val="под/подраздел"/>
    <w:basedOn w:val="af4"/>
    <w:uiPriority w:val="20"/>
    <w:qFormat/>
    <w:rsid w:val="00D60EC7"/>
    <w:rPr>
      <w:i/>
      <w:iCs/>
    </w:rPr>
  </w:style>
  <w:style w:type="paragraph" w:customStyle="1" w:styleId="affff2">
    <w:name w:val="№ таблицы"/>
    <w:basedOn w:val="af3"/>
    <w:link w:val="affff3"/>
    <w:qFormat/>
    <w:rsid w:val="00D60EC7"/>
    <w:pPr>
      <w:autoSpaceDE w:val="0"/>
      <w:autoSpaceDN w:val="0"/>
      <w:adjustRightInd w:val="0"/>
      <w:spacing w:after="120"/>
    </w:pPr>
    <w:rPr>
      <w:b/>
      <w:sz w:val="20"/>
      <w:szCs w:val="20"/>
    </w:rPr>
  </w:style>
  <w:style w:type="character" w:styleId="affff4">
    <w:name w:val="Hyperlink"/>
    <w:basedOn w:val="af4"/>
    <w:uiPriority w:val="99"/>
    <w:unhideWhenUsed/>
    <w:rsid w:val="00D60EC7"/>
    <w:rPr>
      <w:color w:val="0563C1"/>
      <w:u w:val="single"/>
    </w:rPr>
  </w:style>
  <w:style w:type="character" w:styleId="affff5">
    <w:name w:val="FollowedHyperlink"/>
    <w:basedOn w:val="af4"/>
    <w:uiPriority w:val="99"/>
    <w:unhideWhenUsed/>
    <w:rsid w:val="00D60EC7"/>
    <w:rPr>
      <w:color w:val="954F72"/>
      <w:u w:val="single"/>
    </w:rPr>
  </w:style>
  <w:style w:type="paragraph" w:customStyle="1" w:styleId="msonormal0">
    <w:name w:val="msonormal"/>
    <w:basedOn w:val="af3"/>
    <w:rsid w:val="00D60EC7"/>
    <w:pPr>
      <w:spacing w:before="100" w:beforeAutospacing="1" w:after="100" w:afterAutospacing="1"/>
    </w:pPr>
  </w:style>
  <w:style w:type="paragraph" w:customStyle="1" w:styleId="font5">
    <w:name w:val="font5"/>
    <w:basedOn w:val="af3"/>
    <w:rsid w:val="00D60EC7"/>
    <w:pPr>
      <w:spacing w:before="100" w:beforeAutospacing="1" w:after="100" w:afterAutospacing="1"/>
    </w:pPr>
    <w:rPr>
      <w:b/>
      <w:bCs/>
      <w:color w:val="002060"/>
      <w:sz w:val="22"/>
      <w:szCs w:val="22"/>
    </w:rPr>
  </w:style>
  <w:style w:type="paragraph" w:customStyle="1" w:styleId="font6">
    <w:name w:val="font6"/>
    <w:basedOn w:val="af3"/>
    <w:rsid w:val="00D60EC7"/>
    <w:pPr>
      <w:spacing w:before="100" w:beforeAutospacing="1" w:after="100" w:afterAutospacing="1"/>
    </w:pPr>
    <w:rPr>
      <w:b/>
      <w:bCs/>
      <w:color w:val="002060"/>
      <w:sz w:val="22"/>
      <w:szCs w:val="22"/>
    </w:rPr>
  </w:style>
  <w:style w:type="paragraph" w:customStyle="1" w:styleId="font8">
    <w:name w:val="font8"/>
    <w:basedOn w:val="af3"/>
    <w:rsid w:val="00D60EC7"/>
    <w:pPr>
      <w:spacing w:before="100" w:beforeAutospacing="1" w:after="100" w:afterAutospacing="1"/>
    </w:pPr>
    <w:rPr>
      <w:b/>
      <w:bCs/>
      <w:color w:val="C00000"/>
      <w:sz w:val="22"/>
      <w:szCs w:val="22"/>
    </w:rPr>
  </w:style>
  <w:style w:type="paragraph" w:customStyle="1" w:styleId="xl65">
    <w:name w:val="xl65"/>
    <w:basedOn w:val="af3"/>
    <w:rsid w:val="00D60EC7"/>
    <w:pPr>
      <w:spacing w:before="100" w:beforeAutospacing="1" w:after="100" w:afterAutospacing="1"/>
    </w:pPr>
    <w:rPr>
      <w:color w:val="002060"/>
    </w:rPr>
  </w:style>
  <w:style w:type="paragraph" w:customStyle="1" w:styleId="xl66">
    <w:name w:val="xl66"/>
    <w:basedOn w:val="af3"/>
    <w:rsid w:val="00D60EC7"/>
    <w:pPr>
      <w:spacing w:before="100" w:beforeAutospacing="1" w:after="100" w:afterAutospacing="1"/>
      <w:jc w:val="center"/>
      <w:textAlignment w:val="center"/>
    </w:pPr>
    <w:rPr>
      <w:color w:val="002060"/>
    </w:rPr>
  </w:style>
  <w:style w:type="paragraph" w:customStyle="1" w:styleId="xl67">
    <w:name w:val="xl67"/>
    <w:basedOn w:val="af3"/>
    <w:rsid w:val="00D60EC7"/>
    <w:pPr>
      <w:spacing w:before="100" w:beforeAutospacing="1" w:after="100" w:afterAutospacing="1"/>
      <w:textAlignment w:val="center"/>
    </w:pPr>
    <w:rPr>
      <w:color w:val="002060"/>
    </w:rPr>
  </w:style>
  <w:style w:type="paragraph" w:customStyle="1" w:styleId="xl68">
    <w:name w:val="xl68"/>
    <w:basedOn w:val="af3"/>
    <w:rsid w:val="00D60EC7"/>
    <w:pPr>
      <w:pBdr>
        <w:top w:val="single" w:sz="4" w:space="0" w:color="808080"/>
        <w:left w:val="single" w:sz="4" w:space="0" w:color="808080"/>
        <w:right w:val="single" w:sz="4" w:space="0" w:color="808080"/>
      </w:pBdr>
      <w:spacing w:before="100" w:beforeAutospacing="1" w:after="100" w:afterAutospacing="1"/>
      <w:jc w:val="center"/>
      <w:textAlignment w:val="center"/>
    </w:pPr>
    <w:rPr>
      <w:color w:val="002060"/>
    </w:rPr>
  </w:style>
  <w:style w:type="paragraph" w:customStyle="1" w:styleId="xl69">
    <w:name w:val="xl69"/>
    <w:basedOn w:val="af3"/>
    <w:rsid w:val="00D60EC7"/>
    <w:pPr>
      <w:pBdr>
        <w:top w:val="single" w:sz="4" w:space="0" w:color="808080"/>
        <w:left w:val="single" w:sz="4" w:space="0" w:color="808080"/>
        <w:bottom w:val="single" w:sz="4" w:space="0" w:color="808080"/>
        <w:right w:val="single" w:sz="4" w:space="0" w:color="808080"/>
      </w:pBdr>
      <w:spacing w:before="100" w:beforeAutospacing="1" w:after="100" w:afterAutospacing="1"/>
      <w:jc w:val="center"/>
      <w:textAlignment w:val="center"/>
    </w:pPr>
    <w:rPr>
      <w:b/>
      <w:bCs/>
      <w:color w:val="002060"/>
    </w:rPr>
  </w:style>
  <w:style w:type="paragraph" w:customStyle="1" w:styleId="xl70">
    <w:name w:val="xl70"/>
    <w:basedOn w:val="af3"/>
    <w:rsid w:val="00D60EC7"/>
    <w:pPr>
      <w:pBdr>
        <w:top w:val="single" w:sz="4" w:space="0" w:color="808080"/>
        <w:left w:val="single" w:sz="4" w:space="0" w:color="808080"/>
        <w:right w:val="single" w:sz="4" w:space="0" w:color="808080"/>
      </w:pBdr>
      <w:spacing w:before="100" w:beforeAutospacing="1" w:after="100" w:afterAutospacing="1"/>
      <w:textAlignment w:val="center"/>
    </w:pPr>
    <w:rPr>
      <w:b/>
      <w:bCs/>
      <w:color w:val="002060"/>
    </w:rPr>
  </w:style>
  <w:style w:type="paragraph" w:customStyle="1" w:styleId="xl71">
    <w:name w:val="xl71"/>
    <w:basedOn w:val="af3"/>
    <w:rsid w:val="00D60EC7"/>
    <w:pPr>
      <w:pBdr>
        <w:top w:val="single" w:sz="4" w:space="0" w:color="808080"/>
        <w:left w:val="single" w:sz="4" w:space="0" w:color="808080"/>
        <w:right w:val="single" w:sz="4" w:space="0" w:color="808080"/>
      </w:pBdr>
      <w:spacing w:before="100" w:beforeAutospacing="1" w:after="100" w:afterAutospacing="1"/>
      <w:jc w:val="center"/>
      <w:textAlignment w:val="center"/>
    </w:pPr>
    <w:rPr>
      <w:color w:val="002060"/>
    </w:rPr>
  </w:style>
  <w:style w:type="paragraph" w:customStyle="1" w:styleId="xl72">
    <w:name w:val="xl72"/>
    <w:basedOn w:val="af3"/>
    <w:rsid w:val="00D60EC7"/>
    <w:pPr>
      <w:pBdr>
        <w:top w:val="single" w:sz="4" w:space="0" w:color="808080"/>
        <w:left w:val="single" w:sz="4" w:space="0" w:color="808080"/>
        <w:bottom w:val="single" w:sz="4" w:space="0" w:color="808080"/>
        <w:right w:val="single" w:sz="4" w:space="0" w:color="808080"/>
      </w:pBdr>
      <w:spacing w:before="100" w:beforeAutospacing="1" w:after="100" w:afterAutospacing="1"/>
      <w:jc w:val="right"/>
      <w:textAlignment w:val="center"/>
    </w:pPr>
    <w:rPr>
      <w:color w:val="002060"/>
    </w:rPr>
  </w:style>
  <w:style w:type="paragraph" w:customStyle="1" w:styleId="xl73">
    <w:name w:val="xl73"/>
    <w:basedOn w:val="af3"/>
    <w:rsid w:val="00D60EC7"/>
    <w:pPr>
      <w:pBdr>
        <w:top w:val="single" w:sz="4" w:space="0" w:color="808080"/>
        <w:left w:val="single" w:sz="4" w:space="0" w:color="808080"/>
        <w:right w:val="single" w:sz="4" w:space="0" w:color="808080"/>
      </w:pBdr>
      <w:spacing w:before="100" w:beforeAutospacing="1" w:after="100" w:afterAutospacing="1"/>
      <w:jc w:val="center"/>
      <w:textAlignment w:val="center"/>
    </w:pPr>
    <w:rPr>
      <w:b/>
      <w:bCs/>
      <w:color w:val="002060"/>
    </w:rPr>
  </w:style>
  <w:style w:type="paragraph" w:customStyle="1" w:styleId="xl74">
    <w:name w:val="xl74"/>
    <w:basedOn w:val="af3"/>
    <w:rsid w:val="00D60EC7"/>
    <w:pPr>
      <w:pBdr>
        <w:top w:val="single" w:sz="4" w:space="0" w:color="A6A6A6"/>
        <w:left w:val="single" w:sz="4" w:space="0" w:color="A6A6A6"/>
        <w:bottom w:val="single" w:sz="4" w:space="0" w:color="A6A6A6"/>
        <w:right w:val="single" w:sz="4" w:space="0" w:color="A6A6A6"/>
      </w:pBdr>
      <w:spacing w:before="100" w:beforeAutospacing="1" w:after="100" w:afterAutospacing="1"/>
      <w:jc w:val="center"/>
      <w:textAlignment w:val="center"/>
    </w:pPr>
    <w:rPr>
      <w:b/>
      <w:bCs/>
      <w:color w:val="002060"/>
    </w:rPr>
  </w:style>
  <w:style w:type="paragraph" w:customStyle="1" w:styleId="xl75">
    <w:name w:val="xl75"/>
    <w:basedOn w:val="af3"/>
    <w:rsid w:val="00D60EC7"/>
    <w:pPr>
      <w:pBdr>
        <w:top w:val="single" w:sz="4" w:space="0" w:color="A6A6A6"/>
        <w:left w:val="single" w:sz="4" w:space="0" w:color="A6A6A6"/>
        <w:bottom w:val="single" w:sz="4" w:space="0" w:color="A6A6A6"/>
        <w:right w:val="single" w:sz="4" w:space="0" w:color="A6A6A6"/>
      </w:pBdr>
      <w:spacing w:before="100" w:beforeAutospacing="1" w:after="100" w:afterAutospacing="1"/>
      <w:jc w:val="center"/>
      <w:textAlignment w:val="center"/>
    </w:pPr>
    <w:rPr>
      <w:color w:val="002060"/>
    </w:rPr>
  </w:style>
  <w:style w:type="paragraph" w:customStyle="1" w:styleId="xl76">
    <w:name w:val="xl76"/>
    <w:basedOn w:val="af3"/>
    <w:rsid w:val="00D60EC7"/>
    <w:pPr>
      <w:pBdr>
        <w:top w:val="single" w:sz="4" w:space="0" w:color="A6A6A6"/>
        <w:left w:val="single" w:sz="4" w:space="0" w:color="A6A6A6"/>
        <w:bottom w:val="single" w:sz="4" w:space="0" w:color="A6A6A6"/>
        <w:right w:val="single" w:sz="4" w:space="0" w:color="A6A6A6"/>
      </w:pBdr>
      <w:spacing w:before="100" w:beforeAutospacing="1" w:after="100" w:afterAutospacing="1"/>
      <w:jc w:val="center"/>
      <w:textAlignment w:val="center"/>
    </w:pPr>
    <w:rPr>
      <w:color w:val="002060"/>
    </w:rPr>
  </w:style>
  <w:style w:type="paragraph" w:customStyle="1" w:styleId="xl77">
    <w:name w:val="xl77"/>
    <w:basedOn w:val="af3"/>
    <w:rsid w:val="00D60EC7"/>
    <w:pPr>
      <w:pBdr>
        <w:top w:val="single" w:sz="4" w:space="0" w:color="A6A6A6"/>
        <w:left w:val="single" w:sz="4" w:space="0" w:color="A6A6A6"/>
        <w:bottom w:val="single" w:sz="4" w:space="0" w:color="A6A6A6"/>
        <w:right w:val="single" w:sz="4" w:space="0" w:color="A6A6A6"/>
      </w:pBdr>
      <w:shd w:val="clear" w:color="000000" w:fill="FFF2CC"/>
      <w:spacing w:before="100" w:beforeAutospacing="1" w:after="100" w:afterAutospacing="1"/>
      <w:jc w:val="center"/>
      <w:textAlignment w:val="center"/>
    </w:pPr>
    <w:rPr>
      <w:b/>
      <w:bCs/>
      <w:color w:val="FF0000"/>
    </w:rPr>
  </w:style>
  <w:style w:type="paragraph" w:customStyle="1" w:styleId="xl78">
    <w:name w:val="xl78"/>
    <w:basedOn w:val="af3"/>
    <w:rsid w:val="00D60EC7"/>
    <w:pPr>
      <w:pBdr>
        <w:top w:val="single" w:sz="4" w:space="0" w:color="A6A6A6"/>
        <w:left w:val="single" w:sz="4" w:space="0" w:color="A6A6A6"/>
        <w:bottom w:val="single" w:sz="4" w:space="0" w:color="A6A6A6"/>
        <w:right w:val="single" w:sz="4" w:space="0" w:color="A6A6A6"/>
      </w:pBdr>
      <w:spacing w:before="100" w:beforeAutospacing="1" w:after="100" w:afterAutospacing="1"/>
      <w:jc w:val="center"/>
      <w:textAlignment w:val="center"/>
    </w:pPr>
    <w:rPr>
      <w:b/>
      <w:bCs/>
      <w:color w:val="002060"/>
    </w:rPr>
  </w:style>
  <w:style w:type="paragraph" w:customStyle="1" w:styleId="xl79">
    <w:name w:val="xl79"/>
    <w:basedOn w:val="af3"/>
    <w:rsid w:val="00D60EC7"/>
    <w:pPr>
      <w:pBdr>
        <w:top w:val="single" w:sz="4" w:space="0" w:color="A6A6A6"/>
        <w:left w:val="single" w:sz="4" w:space="0" w:color="A6A6A6"/>
        <w:bottom w:val="single" w:sz="4" w:space="0" w:color="A6A6A6"/>
        <w:right w:val="single" w:sz="4" w:space="0" w:color="A6A6A6"/>
      </w:pBdr>
      <w:spacing w:before="100" w:beforeAutospacing="1" w:after="100" w:afterAutospacing="1"/>
      <w:textAlignment w:val="center"/>
    </w:pPr>
    <w:rPr>
      <w:b/>
      <w:bCs/>
      <w:color w:val="002060"/>
    </w:rPr>
  </w:style>
  <w:style w:type="paragraph" w:customStyle="1" w:styleId="xl80">
    <w:name w:val="xl80"/>
    <w:basedOn w:val="af3"/>
    <w:rsid w:val="00D60EC7"/>
    <w:pPr>
      <w:pBdr>
        <w:top w:val="single" w:sz="4" w:space="0" w:color="A6A6A6"/>
        <w:left w:val="single" w:sz="4" w:space="0" w:color="A6A6A6"/>
        <w:bottom w:val="single" w:sz="4" w:space="0" w:color="A6A6A6"/>
        <w:right w:val="single" w:sz="4" w:space="0" w:color="A6A6A6"/>
      </w:pBdr>
      <w:spacing w:before="100" w:beforeAutospacing="1" w:after="100" w:afterAutospacing="1"/>
      <w:jc w:val="right"/>
      <w:textAlignment w:val="center"/>
    </w:pPr>
    <w:rPr>
      <w:color w:val="002060"/>
    </w:rPr>
  </w:style>
  <w:style w:type="paragraph" w:customStyle="1" w:styleId="xl82">
    <w:name w:val="xl82"/>
    <w:basedOn w:val="af3"/>
    <w:rsid w:val="00D60EC7"/>
    <w:pPr>
      <w:pBdr>
        <w:top w:val="single" w:sz="4" w:space="0" w:color="A6A6A6"/>
        <w:left w:val="single" w:sz="4" w:space="0" w:color="A6A6A6"/>
        <w:bottom w:val="single" w:sz="4" w:space="0" w:color="A6A6A6"/>
        <w:right w:val="single" w:sz="4" w:space="0" w:color="A6A6A6"/>
      </w:pBdr>
      <w:shd w:val="clear" w:color="000000" w:fill="F2F2F2"/>
      <w:spacing w:before="100" w:beforeAutospacing="1" w:after="100" w:afterAutospacing="1"/>
      <w:textAlignment w:val="center"/>
    </w:pPr>
    <w:rPr>
      <w:b/>
      <w:bCs/>
      <w:color w:val="002060"/>
    </w:rPr>
  </w:style>
  <w:style w:type="paragraph" w:customStyle="1" w:styleId="xl83">
    <w:name w:val="xl83"/>
    <w:basedOn w:val="af3"/>
    <w:rsid w:val="00D60EC7"/>
    <w:pPr>
      <w:pBdr>
        <w:top w:val="single" w:sz="4" w:space="0" w:color="A6A6A6"/>
        <w:left w:val="single" w:sz="4" w:space="0" w:color="A6A6A6"/>
        <w:bottom w:val="single" w:sz="4" w:space="0" w:color="A6A6A6"/>
        <w:right w:val="single" w:sz="4" w:space="0" w:color="A6A6A6"/>
      </w:pBdr>
      <w:shd w:val="clear" w:color="000000" w:fill="F2F2F2"/>
      <w:spacing w:before="100" w:beforeAutospacing="1" w:after="100" w:afterAutospacing="1"/>
      <w:jc w:val="center"/>
      <w:textAlignment w:val="center"/>
    </w:pPr>
    <w:rPr>
      <w:color w:val="002060"/>
    </w:rPr>
  </w:style>
  <w:style w:type="paragraph" w:customStyle="1" w:styleId="xl84">
    <w:name w:val="xl84"/>
    <w:basedOn w:val="af3"/>
    <w:rsid w:val="00D60EC7"/>
    <w:pPr>
      <w:pBdr>
        <w:top w:val="single" w:sz="4" w:space="0" w:color="A6A6A6"/>
        <w:left w:val="single" w:sz="4" w:space="0" w:color="A6A6A6"/>
        <w:bottom w:val="single" w:sz="4" w:space="0" w:color="A6A6A6"/>
        <w:right w:val="single" w:sz="4" w:space="0" w:color="A6A6A6"/>
      </w:pBdr>
      <w:shd w:val="clear" w:color="000000" w:fill="F2F2F2"/>
      <w:spacing w:before="100" w:beforeAutospacing="1" w:after="100" w:afterAutospacing="1"/>
      <w:jc w:val="center"/>
      <w:textAlignment w:val="center"/>
    </w:pPr>
    <w:rPr>
      <w:b/>
      <w:bCs/>
      <w:color w:val="002060"/>
    </w:rPr>
  </w:style>
  <w:style w:type="paragraph" w:customStyle="1" w:styleId="xl85">
    <w:name w:val="xl85"/>
    <w:basedOn w:val="af3"/>
    <w:rsid w:val="00D60EC7"/>
    <w:pPr>
      <w:pBdr>
        <w:top w:val="single" w:sz="4" w:space="0" w:color="A6A6A6"/>
        <w:left w:val="single" w:sz="4" w:space="0" w:color="A6A6A6"/>
        <w:bottom w:val="single" w:sz="4" w:space="0" w:color="A6A6A6"/>
        <w:right w:val="single" w:sz="4" w:space="0" w:color="A6A6A6"/>
      </w:pBdr>
      <w:shd w:val="clear" w:color="000000" w:fill="FFF2CC"/>
      <w:spacing w:before="100" w:beforeAutospacing="1" w:after="100" w:afterAutospacing="1"/>
      <w:jc w:val="center"/>
      <w:textAlignment w:val="center"/>
    </w:pPr>
    <w:rPr>
      <w:b/>
      <w:bCs/>
      <w:color w:val="002060"/>
    </w:rPr>
  </w:style>
  <w:style w:type="paragraph" w:customStyle="1" w:styleId="xl87">
    <w:name w:val="xl87"/>
    <w:basedOn w:val="af3"/>
    <w:rsid w:val="00D60EC7"/>
    <w:pPr>
      <w:pBdr>
        <w:top w:val="single" w:sz="4" w:space="0" w:color="A6A6A6"/>
        <w:left w:val="single" w:sz="4" w:space="0" w:color="A6A6A6"/>
        <w:bottom w:val="single" w:sz="4" w:space="0" w:color="A6A6A6"/>
        <w:right w:val="single" w:sz="4" w:space="0" w:color="A6A6A6"/>
      </w:pBdr>
      <w:spacing w:before="100" w:beforeAutospacing="1" w:after="100" w:afterAutospacing="1"/>
      <w:jc w:val="center"/>
      <w:textAlignment w:val="center"/>
    </w:pPr>
    <w:rPr>
      <w:b/>
      <w:bCs/>
      <w:color w:val="002060"/>
    </w:rPr>
  </w:style>
  <w:style w:type="paragraph" w:customStyle="1" w:styleId="xl88">
    <w:name w:val="xl88"/>
    <w:basedOn w:val="af3"/>
    <w:rsid w:val="00D60EC7"/>
    <w:pPr>
      <w:pBdr>
        <w:top w:val="single" w:sz="4" w:space="0" w:color="A6A6A6"/>
        <w:left w:val="single" w:sz="4" w:space="0" w:color="A6A6A6"/>
        <w:bottom w:val="single" w:sz="4" w:space="0" w:color="A6A6A6"/>
        <w:right w:val="single" w:sz="4" w:space="0" w:color="A6A6A6"/>
      </w:pBdr>
      <w:shd w:val="clear" w:color="000000" w:fill="D9D9D9"/>
      <w:spacing w:before="100" w:beforeAutospacing="1" w:after="100" w:afterAutospacing="1"/>
      <w:jc w:val="center"/>
      <w:textAlignment w:val="center"/>
    </w:pPr>
    <w:rPr>
      <w:color w:val="002060"/>
    </w:rPr>
  </w:style>
  <w:style w:type="paragraph" w:customStyle="1" w:styleId="xl89">
    <w:name w:val="xl89"/>
    <w:basedOn w:val="af3"/>
    <w:rsid w:val="00D60EC7"/>
    <w:pPr>
      <w:pBdr>
        <w:top w:val="single" w:sz="4" w:space="0" w:color="A6A6A6"/>
        <w:left w:val="single" w:sz="4" w:space="0" w:color="A6A6A6"/>
        <w:bottom w:val="single" w:sz="4" w:space="0" w:color="A6A6A6"/>
        <w:right w:val="single" w:sz="4" w:space="0" w:color="A6A6A6"/>
      </w:pBdr>
      <w:shd w:val="clear" w:color="000000" w:fill="D9D9D9"/>
      <w:spacing w:before="100" w:beforeAutospacing="1" w:after="100" w:afterAutospacing="1"/>
      <w:jc w:val="center"/>
      <w:textAlignment w:val="center"/>
    </w:pPr>
    <w:rPr>
      <w:color w:val="002060"/>
    </w:rPr>
  </w:style>
  <w:style w:type="paragraph" w:customStyle="1" w:styleId="xl90">
    <w:name w:val="xl90"/>
    <w:basedOn w:val="af3"/>
    <w:rsid w:val="00D60EC7"/>
    <w:pPr>
      <w:pBdr>
        <w:top w:val="single" w:sz="4" w:space="0" w:color="A6A6A6"/>
        <w:left w:val="single" w:sz="4" w:space="0" w:color="A6A6A6"/>
        <w:bottom w:val="single" w:sz="4" w:space="0" w:color="A6A6A6"/>
        <w:right w:val="single" w:sz="4" w:space="0" w:color="A6A6A6"/>
      </w:pBdr>
      <w:shd w:val="clear" w:color="000000" w:fill="D9D9D9"/>
      <w:spacing w:before="100" w:beforeAutospacing="1" w:after="100" w:afterAutospacing="1"/>
      <w:textAlignment w:val="center"/>
    </w:pPr>
    <w:rPr>
      <w:b/>
      <w:bCs/>
      <w:color w:val="002060"/>
    </w:rPr>
  </w:style>
  <w:style w:type="paragraph" w:customStyle="1" w:styleId="xl91">
    <w:name w:val="xl91"/>
    <w:basedOn w:val="af3"/>
    <w:rsid w:val="00D60EC7"/>
    <w:pPr>
      <w:pBdr>
        <w:top w:val="single" w:sz="4" w:space="0" w:color="A6A6A6"/>
        <w:left w:val="single" w:sz="4" w:space="0" w:color="A6A6A6"/>
        <w:bottom w:val="single" w:sz="4" w:space="0" w:color="A6A6A6"/>
      </w:pBdr>
      <w:spacing w:before="100" w:beforeAutospacing="1" w:after="100" w:afterAutospacing="1"/>
      <w:jc w:val="right"/>
      <w:textAlignment w:val="center"/>
    </w:pPr>
    <w:rPr>
      <w:color w:val="002060"/>
    </w:rPr>
  </w:style>
  <w:style w:type="paragraph" w:customStyle="1" w:styleId="xl92">
    <w:name w:val="xl92"/>
    <w:basedOn w:val="af3"/>
    <w:rsid w:val="00D60EC7"/>
    <w:pPr>
      <w:pBdr>
        <w:top w:val="single" w:sz="4" w:space="0" w:color="A6A6A6"/>
        <w:bottom w:val="single" w:sz="4" w:space="0" w:color="A6A6A6"/>
        <w:right w:val="single" w:sz="4" w:space="0" w:color="A6A6A6"/>
      </w:pBdr>
      <w:spacing w:before="100" w:beforeAutospacing="1" w:after="100" w:afterAutospacing="1"/>
      <w:jc w:val="center"/>
      <w:textAlignment w:val="center"/>
    </w:pPr>
    <w:rPr>
      <w:color w:val="002060"/>
    </w:rPr>
  </w:style>
  <w:style w:type="paragraph" w:customStyle="1" w:styleId="xl93">
    <w:name w:val="xl93"/>
    <w:basedOn w:val="af3"/>
    <w:rsid w:val="00D60EC7"/>
    <w:pPr>
      <w:pBdr>
        <w:top w:val="single" w:sz="4" w:space="0" w:color="A6A6A6"/>
        <w:left w:val="single" w:sz="4" w:space="0" w:color="A6A6A6"/>
        <w:right w:val="single" w:sz="4" w:space="0" w:color="A6A6A6"/>
      </w:pBdr>
      <w:spacing w:before="100" w:beforeAutospacing="1" w:after="100" w:afterAutospacing="1"/>
      <w:jc w:val="center"/>
      <w:textAlignment w:val="center"/>
    </w:pPr>
    <w:rPr>
      <w:color w:val="002060"/>
    </w:rPr>
  </w:style>
  <w:style w:type="paragraph" w:customStyle="1" w:styleId="xl94">
    <w:name w:val="xl94"/>
    <w:basedOn w:val="af3"/>
    <w:rsid w:val="00D60EC7"/>
    <w:pPr>
      <w:pBdr>
        <w:left w:val="single" w:sz="4" w:space="0" w:color="A6A6A6"/>
        <w:bottom w:val="single" w:sz="4" w:space="0" w:color="A6A6A6"/>
        <w:right w:val="single" w:sz="4" w:space="0" w:color="A6A6A6"/>
      </w:pBdr>
      <w:spacing w:before="100" w:beforeAutospacing="1" w:after="100" w:afterAutospacing="1"/>
      <w:jc w:val="center"/>
      <w:textAlignment w:val="center"/>
    </w:pPr>
    <w:rPr>
      <w:color w:val="002060"/>
    </w:rPr>
  </w:style>
  <w:style w:type="paragraph" w:customStyle="1" w:styleId="xl95">
    <w:name w:val="xl95"/>
    <w:basedOn w:val="af3"/>
    <w:rsid w:val="00D60EC7"/>
    <w:pPr>
      <w:pBdr>
        <w:top w:val="single" w:sz="4" w:space="0" w:color="A6A6A6"/>
        <w:left w:val="single" w:sz="4" w:space="0" w:color="A6A6A6"/>
        <w:bottom w:val="single" w:sz="4" w:space="0" w:color="A6A6A6"/>
        <w:right w:val="single" w:sz="4" w:space="0" w:color="A6A6A6"/>
      </w:pBdr>
      <w:spacing w:before="100" w:beforeAutospacing="1" w:after="100" w:afterAutospacing="1"/>
      <w:jc w:val="center"/>
      <w:textAlignment w:val="center"/>
    </w:pPr>
    <w:rPr>
      <w:color w:val="002060"/>
    </w:rPr>
  </w:style>
  <w:style w:type="paragraph" w:customStyle="1" w:styleId="xl96">
    <w:name w:val="xl96"/>
    <w:basedOn w:val="af3"/>
    <w:rsid w:val="00D60EC7"/>
    <w:pPr>
      <w:pBdr>
        <w:top w:val="single" w:sz="4" w:space="0" w:color="A6A6A6"/>
        <w:left w:val="single" w:sz="4" w:space="0" w:color="A6A6A6"/>
        <w:bottom w:val="single" w:sz="4" w:space="0" w:color="A6A6A6"/>
        <w:right w:val="single" w:sz="4" w:space="0" w:color="A6A6A6"/>
      </w:pBdr>
      <w:shd w:val="clear" w:color="000000" w:fill="D9D9D9"/>
      <w:spacing w:before="100" w:beforeAutospacing="1" w:after="100" w:afterAutospacing="1"/>
      <w:jc w:val="center"/>
      <w:textAlignment w:val="center"/>
    </w:pPr>
    <w:rPr>
      <w:b/>
      <w:bCs/>
      <w:color w:val="002060"/>
    </w:rPr>
  </w:style>
  <w:style w:type="paragraph" w:customStyle="1" w:styleId="xl97">
    <w:name w:val="xl97"/>
    <w:basedOn w:val="af3"/>
    <w:rsid w:val="00D60EC7"/>
    <w:pPr>
      <w:pBdr>
        <w:top w:val="single" w:sz="4" w:space="0" w:color="A6A6A6"/>
        <w:left w:val="single" w:sz="4" w:space="0" w:color="A6A6A6"/>
        <w:bottom w:val="single" w:sz="4" w:space="0" w:color="A6A6A6"/>
        <w:right w:val="single" w:sz="4" w:space="0" w:color="A6A6A6"/>
      </w:pBdr>
      <w:spacing w:before="100" w:beforeAutospacing="1" w:after="100" w:afterAutospacing="1"/>
      <w:jc w:val="center"/>
      <w:textAlignment w:val="center"/>
    </w:pPr>
    <w:rPr>
      <w:color w:val="002060"/>
    </w:rPr>
  </w:style>
  <w:style w:type="paragraph" w:customStyle="1" w:styleId="xl98">
    <w:name w:val="xl98"/>
    <w:basedOn w:val="af3"/>
    <w:rsid w:val="00D60EC7"/>
    <w:pPr>
      <w:pBdr>
        <w:top w:val="single" w:sz="4" w:space="0" w:color="A6A6A6"/>
        <w:left w:val="single" w:sz="4" w:space="0" w:color="A6A6A6"/>
        <w:right w:val="single" w:sz="4" w:space="0" w:color="A6A6A6"/>
      </w:pBdr>
      <w:shd w:val="clear" w:color="000000" w:fill="D9D9D9"/>
      <w:spacing w:before="100" w:beforeAutospacing="1" w:after="100" w:afterAutospacing="1"/>
      <w:jc w:val="center"/>
      <w:textAlignment w:val="center"/>
    </w:pPr>
    <w:rPr>
      <w:color w:val="002060"/>
    </w:rPr>
  </w:style>
  <w:style w:type="paragraph" w:customStyle="1" w:styleId="xl100">
    <w:name w:val="xl100"/>
    <w:basedOn w:val="af3"/>
    <w:rsid w:val="00D60EC7"/>
    <w:pPr>
      <w:pBdr>
        <w:top w:val="single" w:sz="4" w:space="0" w:color="A6A6A6"/>
        <w:left w:val="single" w:sz="4" w:space="0" w:color="A6A6A6"/>
        <w:right w:val="single" w:sz="4" w:space="0" w:color="A6A6A6"/>
      </w:pBdr>
      <w:shd w:val="clear" w:color="000000" w:fill="D9D9D9"/>
      <w:spacing w:before="100" w:beforeAutospacing="1" w:after="100" w:afterAutospacing="1"/>
      <w:jc w:val="center"/>
      <w:textAlignment w:val="center"/>
    </w:pPr>
    <w:rPr>
      <w:color w:val="002060"/>
    </w:rPr>
  </w:style>
  <w:style w:type="paragraph" w:customStyle="1" w:styleId="xl101">
    <w:name w:val="xl101"/>
    <w:basedOn w:val="af3"/>
    <w:rsid w:val="00D60EC7"/>
    <w:pPr>
      <w:pBdr>
        <w:top w:val="single" w:sz="4" w:space="0" w:color="A6A6A6"/>
        <w:left w:val="single" w:sz="4" w:space="0" w:color="A6A6A6"/>
        <w:right w:val="single" w:sz="4" w:space="0" w:color="A6A6A6"/>
      </w:pBdr>
      <w:shd w:val="clear" w:color="000000" w:fill="D9D9D9"/>
      <w:spacing w:before="100" w:beforeAutospacing="1" w:after="100" w:afterAutospacing="1"/>
      <w:jc w:val="center"/>
      <w:textAlignment w:val="center"/>
    </w:pPr>
    <w:rPr>
      <w:b/>
      <w:bCs/>
      <w:color w:val="002060"/>
    </w:rPr>
  </w:style>
  <w:style w:type="paragraph" w:customStyle="1" w:styleId="xl102">
    <w:name w:val="xl102"/>
    <w:basedOn w:val="af3"/>
    <w:rsid w:val="00D60EC7"/>
    <w:pPr>
      <w:pBdr>
        <w:top w:val="single" w:sz="4" w:space="0" w:color="A6A6A6"/>
        <w:left w:val="single" w:sz="4" w:space="0" w:color="A6A6A6"/>
        <w:bottom w:val="single" w:sz="4" w:space="0" w:color="A6A6A6"/>
        <w:right w:val="single" w:sz="4" w:space="0" w:color="A6A6A6"/>
      </w:pBdr>
      <w:spacing w:before="100" w:beforeAutospacing="1" w:after="100" w:afterAutospacing="1"/>
      <w:textAlignment w:val="center"/>
    </w:pPr>
    <w:rPr>
      <w:color w:val="002060"/>
    </w:rPr>
  </w:style>
  <w:style w:type="paragraph" w:customStyle="1" w:styleId="xl103">
    <w:name w:val="xl103"/>
    <w:basedOn w:val="af3"/>
    <w:rsid w:val="00D60EC7"/>
    <w:pPr>
      <w:pBdr>
        <w:top w:val="single" w:sz="4" w:space="0" w:color="A6A6A6"/>
        <w:left w:val="single" w:sz="4" w:space="0" w:color="A6A6A6"/>
        <w:bottom w:val="single" w:sz="4" w:space="0" w:color="A6A6A6"/>
        <w:right w:val="single" w:sz="4" w:space="0" w:color="A6A6A6"/>
      </w:pBdr>
      <w:spacing w:before="100" w:beforeAutospacing="1" w:after="100" w:afterAutospacing="1"/>
    </w:pPr>
    <w:rPr>
      <w:color w:val="002060"/>
    </w:rPr>
  </w:style>
  <w:style w:type="paragraph" w:customStyle="1" w:styleId="xl104">
    <w:name w:val="xl104"/>
    <w:basedOn w:val="af3"/>
    <w:rsid w:val="00D60EC7"/>
    <w:pPr>
      <w:pBdr>
        <w:top w:val="single" w:sz="4" w:space="0" w:color="A6A6A6"/>
        <w:left w:val="single" w:sz="4" w:space="0" w:color="A6A6A6"/>
        <w:bottom w:val="single" w:sz="4" w:space="0" w:color="A6A6A6"/>
        <w:right w:val="single" w:sz="4" w:space="0" w:color="A6A6A6"/>
      </w:pBdr>
      <w:shd w:val="clear" w:color="000000" w:fill="D9D9D9"/>
      <w:spacing w:before="100" w:beforeAutospacing="1" w:after="100" w:afterAutospacing="1"/>
    </w:pPr>
    <w:rPr>
      <w:color w:val="002060"/>
    </w:rPr>
  </w:style>
  <w:style w:type="paragraph" w:customStyle="1" w:styleId="xl105">
    <w:name w:val="xl105"/>
    <w:basedOn w:val="af3"/>
    <w:rsid w:val="00D60EC7"/>
    <w:pPr>
      <w:pBdr>
        <w:top w:val="single" w:sz="4" w:space="0" w:color="A6A6A6"/>
        <w:left w:val="single" w:sz="4" w:space="0" w:color="A6A6A6"/>
        <w:bottom w:val="single" w:sz="4" w:space="0" w:color="A6A6A6"/>
        <w:right w:val="single" w:sz="4" w:space="0" w:color="A6A6A6"/>
      </w:pBdr>
      <w:shd w:val="clear" w:color="000000" w:fill="F2F2F2"/>
      <w:spacing w:before="100" w:beforeAutospacing="1" w:after="100" w:afterAutospacing="1"/>
    </w:pPr>
    <w:rPr>
      <w:color w:val="002060"/>
    </w:rPr>
  </w:style>
  <w:style w:type="paragraph" w:customStyle="1" w:styleId="xl106">
    <w:name w:val="xl106"/>
    <w:basedOn w:val="af3"/>
    <w:rsid w:val="00D60EC7"/>
    <w:pPr>
      <w:pBdr>
        <w:top w:val="single" w:sz="4" w:space="0" w:color="A6A6A6"/>
        <w:left w:val="single" w:sz="4" w:space="0" w:color="A6A6A6"/>
        <w:bottom w:val="single" w:sz="4" w:space="0" w:color="A6A6A6"/>
        <w:right w:val="single" w:sz="4" w:space="0" w:color="A6A6A6"/>
      </w:pBdr>
      <w:shd w:val="clear" w:color="000000" w:fill="FFF2CC"/>
      <w:spacing w:before="100" w:beforeAutospacing="1" w:after="100" w:afterAutospacing="1"/>
    </w:pPr>
    <w:rPr>
      <w:color w:val="002060"/>
    </w:rPr>
  </w:style>
  <w:style w:type="paragraph" w:customStyle="1" w:styleId="xl107">
    <w:name w:val="xl107"/>
    <w:basedOn w:val="af3"/>
    <w:rsid w:val="00D60EC7"/>
    <w:pPr>
      <w:pBdr>
        <w:top w:val="single" w:sz="4" w:space="0" w:color="A6A6A6"/>
        <w:left w:val="single" w:sz="4" w:space="0" w:color="A6A6A6"/>
        <w:bottom w:val="single" w:sz="4" w:space="0" w:color="A6A6A6"/>
        <w:right w:val="single" w:sz="4" w:space="0" w:color="A6A6A6"/>
      </w:pBdr>
      <w:spacing w:before="100" w:beforeAutospacing="1" w:after="100" w:afterAutospacing="1"/>
      <w:jc w:val="center"/>
      <w:textAlignment w:val="center"/>
    </w:pPr>
    <w:rPr>
      <w:b/>
      <w:bCs/>
      <w:color w:val="002060"/>
    </w:rPr>
  </w:style>
  <w:style w:type="paragraph" w:customStyle="1" w:styleId="xl108">
    <w:name w:val="xl108"/>
    <w:basedOn w:val="af3"/>
    <w:rsid w:val="00D60EC7"/>
    <w:pPr>
      <w:pBdr>
        <w:top w:val="single" w:sz="4" w:space="0" w:color="808080"/>
        <w:left w:val="single" w:sz="4" w:space="0" w:color="808080"/>
        <w:right w:val="single" w:sz="4" w:space="0" w:color="808080"/>
      </w:pBdr>
      <w:spacing w:before="100" w:beforeAutospacing="1" w:after="100" w:afterAutospacing="1"/>
      <w:jc w:val="right"/>
      <w:textAlignment w:val="center"/>
    </w:pPr>
    <w:rPr>
      <w:color w:val="002060"/>
    </w:rPr>
  </w:style>
  <w:style w:type="paragraph" w:customStyle="1" w:styleId="xl109">
    <w:name w:val="xl109"/>
    <w:basedOn w:val="af3"/>
    <w:rsid w:val="00D60EC7"/>
    <w:pPr>
      <w:pBdr>
        <w:top w:val="single" w:sz="4" w:space="0" w:color="808080"/>
        <w:left w:val="single" w:sz="4" w:space="0" w:color="808080"/>
        <w:right w:val="single" w:sz="4" w:space="0" w:color="808080"/>
      </w:pBdr>
      <w:spacing w:before="100" w:beforeAutospacing="1" w:after="100" w:afterAutospacing="1"/>
      <w:jc w:val="center"/>
      <w:textAlignment w:val="center"/>
    </w:pPr>
    <w:rPr>
      <w:color w:val="002060"/>
    </w:rPr>
  </w:style>
  <w:style w:type="paragraph" w:customStyle="1" w:styleId="xl110">
    <w:name w:val="xl110"/>
    <w:basedOn w:val="af3"/>
    <w:rsid w:val="00D60EC7"/>
    <w:pPr>
      <w:pBdr>
        <w:top w:val="single" w:sz="4" w:space="0" w:color="808080"/>
        <w:left w:val="single" w:sz="4" w:space="0" w:color="808080"/>
        <w:right w:val="single" w:sz="4" w:space="0" w:color="808080"/>
      </w:pBdr>
      <w:spacing w:before="100" w:beforeAutospacing="1" w:after="100" w:afterAutospacing="1"/>
      <w:jc w:val="right"/>
      <w:textAlignment w:val="center"/>
    </w:pPr>
    <w:rPr>
      <w:color w:val="002060"/>
    </w:rPr>
  </w:style>
  <w:style w:type="paragraph" w:customStyle="1" w:styleId="xl111">
    <w:name w:val="xl111"/>
    <w:basedOn w:val="af3"/>
    <w:rsid w:val="00D60EC7"/>
    <w:pPr>
      <w:pBdr>
        <w:top w:val="single" w:sz="4" w:space="0" w:color="A6A6A6"/>
        <w:left w:val="single" w:sz="4" w:space="0" w:color="A6A6A6"/>
        <w:bottom w:val="single" w:sz="4" w:space="0" w:color="A6A6A6"/>
        <w:right w:val="single" w:sz="4" w:space="0" w:color="A6A6A6"/>
      </w:pBdr>
      <w:spacing w:before="100" w:beforeAutospacing="1" w:after="100" w:afterAutospacing="1"/>
      <w:jc w:val="center"/>
      <w:textAlignment w:val="center"/>
    </w:pPr>
    <w:rPr>
      <w:color w:val="C00000"/>
    </w:rPr>
  </w:style>
  <w:style w:type="paragraph" w:customStyle="1" w:styleId="xl112">
    <w:name w:val="xl112"/>
    <w:basedOn w:val="af3"/>
    <w:rsid w:val="00D60EC7"/>
    <w:pPr>
      <w:pBdr>
        <w:top w:val="single" w:sz="4" w:space="0" w:color="A6A6A6"/>
        <w:left w:val="single" w:sz="4" w:space="0" w:color="A6A6A6"/>
        <w:bottom w:val="single" w:sz="4" w:space="0" w:color="A6A6A6"/>
        <w:right w:val="single" w:sz="4" w:space="0" w:color="A6A6A6"/>
      </w:pBdr>
      <w:spacing w:before="100" w:beforeAutospacing="1" w:after="100" w:afterAutospacing="1"/>
      <w:jc w:val="center"/>
      <w:textAlignment w:val="center"/>
    </w:pPr>
    <w:rPr>
      <w:color w:val="C00000"/>
    </w:rPr>
  </w:style>
  <w:style w:type="paragraph" w:customStyle="1" w:styleId="xl113">
    <w:name w:val="xl113"/>
    <w:basedOn w:val="af3"/>
    <w:rsid w:val="00D60EC7"/>
    <w:pPr>
      <w:pBdr>
        <w:top w:val="single" w:sz="4" w:space="0" w:color="808080"/>
        <w:left w:val="single" w:sz="4" w:space="0" w:color="808080"/>
        <w:bottom w:val="single" w:sz="4" w:space="0" w:color="808080"/>
        <w:right w:val="single" w:sz="4" w:space="0" w:color="808080"/>
      </w:pBdr>
      <w:spacing w:before="100" w:beforeAutospacing="1" w:after="100" w:afterAutospacing="1"/>
      <w:jc w:val="center"/>
      <w:textAlignment w:val="center"/>
    </w:pPr>
    <w:rPr>
      <w:color w:val="002060"/>
    </w:rPr>
  </w:style>
  <w:style w:type="paragraph" w:customStyle="1" w:styleId="xl114">
    <w:name w:val="xl114"/>
    <w:basedOn w:val="af3"/>
    <w:rsid w:val="00D60EC7"/>
    <w:pPr>
      <w:pBdr>
        <w:top w:val="single" w:sz="4" w:space="0" w:color="A6A6A6"/>
        <w:left w:val="single" w:sz="4" w:space="0" w:color="A6A6A6"/>
        <w:bottom w:val="single" w:sz="4" w:space="0" w:color="A6A6A6"/>
        <w:right w:val="single" w:sz="4" w:space="0" w:color="A6A6A6"/>
      </w:pBdr>
      <w:shd w:val="clear" w:color="000000" w:fill="FFF2CC"/>
      <w:spacing w:before="100" w:beforeAutospacing="1" w:after="100" w:afterAutospacing="1"/>
      <w:jc w:val="center"/>
      <w:textAlignment w:val="center"/>
    </w:pPr>
    <w:rPr>
      <w:b/>
      <w:bCs/>
      <w:color w:val="002060"/>
    </w:rPr>
  </w:style>
  <w:style w:type="paragraph" w:customStyle="1" w:styleId="xl115">
    <w:name w:val="xl115"/>
    <w:basedOn w:val="af3"/>
    <w:rsid w:val="00D60EC7"/>
    <w:pPr>
      <w:pBdr>
        <w:top w:val="single" w:sz="4" w:space="0" w:color="A6A6A6"/>
        <w:left w:val="single" w:sz="4" w:space="0" w:color="A6A6A6"/>
        <w:bottom w:val="single" w:sz="4" w:space="0" w:color="A6A6A6"/>
        <w:right w:val="single" w:sz="4" w:space="0" w:color="A6A6A6"/>
      </w:pBdr>
      <w:shd w:val="clear" w:color="000000" w:fill="FFF2CC"/>
      <w:spacing w:before="100" w:beforeAutospacing="1" w:after="100" w:afterAutospacing="1"/>
      <w:jc w:val="center"/>
      <w:textAlignment w:val="center"/>
    </w:pPr>
    <w:rPr>
      <w:b/>
      <w:bCs/>
      <w:color w:val="002060"/>
    </w:rPr>
  </w:style>
  <w:style w:type="paragraph" w:customStyle="1" w:styleId="xl116">
    <w:name w:val="xl116"/>
    <w:basedOn w:val="af3"/>
    <w:rsid w:val="00D60EC7"/>
    <w:pPr>
      <w:pBdr>
        <w:top w:val="single" w:sz="4" w:space="0" w:color="A6A6A6"/>
        <w:left w:val="single" w:sz="4" w:space="0" w:color="A6A6A6"/>
        <w:bottom w:val="single" w:sz="4" w:space="0" w:color="A6A6A6"/>
        <w:right w:val="single" w:sz="4" w:space="0" w:color="A6A6A6"/>
      </w:pBdr>
      <w:shd w:val="clear" w:color="000000" w:fill="F2F2F2"/>
      <w:spacing w:before="100" w:beforeAutospacing="1" w:after="100" w:afterAutospacing="1"/>
      <w:textAlignment w:val="center"/>
    </w:pPr>
    <w:rPr>
      <w:b/>
      <w:bCs/>
      <w:color w:val="C00000"/>
    </w:rPr>
  </w:style>
  <w:style w:type="paragraph" w:customStyle="1" w:styleId="xl117">
    <w:name w:val="xl117"/>
    <w:basedOn w:val="af3"/>
    <w:rsid w:val="00D60EC7"/>
    <w:pPr>
      <w:pBdr>
        <w:top w:val="single" w:sz="4" w:space="0" w:color="A6A6A6"/>
        <w:left w:val="single" w:sz="4" w:space="0" w:color="A6A6A6"/>
        <w:bottom w:val="single" w:sz="4" w:space="0" w:color="A6A6A6"/>
        <w:right w:val="single" w:sz="4" w:space="0" w:color="A6A6A6"/>
      </w:pBdr>
      <w:shd w:val="clear" w:color="000000" w:fill="F2F2F2"/>
      <w:spacing w:before="100" w:beforeAutospacing="1" w:after="100" w:afterAutospacing="1"/>
      <w:jc w:val="center"/>
      <w:textAlignment w:val="center"/>
    </w:pPr>
    <w:rPr>
      <w:color w:val="C00000"/>
    </w:rPr>
  </w:style>
  <w:style w:type="paragraph" w:customStyle="1" w:styleId="xl118">
    <w:name w:val="xl118"/>
    <w:basedOn w:val="af3"/>
    <w:rsid w:val="00D60EC7"/>
    <w:pPr>
      <w:pBdr>
        <w:top w:val="single" w:sz="4" w:space="0" w:color="A6A6A6"/>
        <w:left w:val="single" w:sz="4" w:space="0" w:color="A6A6A6"/>
        <w:bottom w:val="single" w:sz="4" w:space="0" w:color="A6A6A6"/>
        <w:right w:val="single" w:sz="4" w:space="0" w:color="A6A6A6"/>
      </w:pBdr>
      <w:shd w:val="clear" w:color="000000" w:fill="F2F2F2"/>
      <w:spacing w:before="100" w:beforeAutospacing="1" w:after="100" w:afterAutospacing="1"/>
      <w:jc w:val="center"/>
      <w:textAlignment w:val="center"/>
    </w:pPr>
    <w:rPr>
      <w:b/>
      <w:bCs/>
      <w:color w:val="C00000"/>
    </w:rPr>
  </w:style>
  <w:style w:type="paragraph" w:customStyle="1" w:styleId="xl119">
    <w:name w:val="xl119"/>
    <w:basedOn w:val="af3"/>
    <w:rsid w:val="00D60EC7"/>
    <w:pPr>
      <w:pBdr>
        <w:top w:val="single" w:sz="4" w:space="0" w:color="A6A6A6"/>
        <w:left w:val="single" w:sz="4" w:space="0" w:color="A6A6A6"/>
        <w:bottom w:val="single" w:sz="4" w:space="0" w:color="A6A6A6"/>
        <w:right w:val="single" w:sz="4" w:space="0" w:color="A6A6A6"/>
      </w:pBdr>
      <w:spacing w:before="100" w:beforeAutospacing="1" w:after="100" w:afterAutospacing="1"/>
      <w:jc w:val="center"/>
      <w:textAlignment w:val="center"/>
    </w:pPr>
    <w:rPr>
      <w:b/>
      <w:bCs/>
      <w:color w:val="C00000"/>
    </w:rPr>
  </w:style>
  <w:style w:type="paragraph" w:customStyle="1" w:styleId="xl120">
    <w:name w:val="xl120"/>
    <w:basedOn w:val="af3"/>
    <w:rsid w:val="00D60EC7"/>
    <w:pPr>
      <w:pBdr>
        <w:top w:val="single" w:sz="4" w:space="0" w:color="A6A6A6"/>
        <w:left w:val="single" w:sz="4" w:space="0" w:color="A6A6A6"/>
        <w:bottom w:val="single" w:sz="4" w:space="0" w:color="A6A6A6"/>
        <w:right w:val="single" w:sz="4" w:space="0" w:color="A6A6A6"/>
      </w:pBdr>
      <w:spacing w:before="100" w:beforeAutospacing="1" w:after="100" w:afterAutospacing="1"/>
      <w:textAlignment w:val="center"/>
    </w:pPr>
    <w:rPr>
      <w:color w:val="002060"/>
    </w:rPr>
  </w:style>
  <w:style w:type="paragraph" w:customStyle="1" w:styleId="xl121">
    <w:name w:val="xl121"/>
    <w:basedOn w:val="af3"/>
    <w:rsid w:val="00D60EC7"/>
    <w:pPr>
      <w:pBdr>
        <w:top w:val="single" w:sz="4" w:space="0" w:color="A6A6A6"/>
        <w:left w:val="single" w:sz="4" w:space="0" w:color="A6A6A6"/>
        <w:bottom w:val="single" w:sz="4" w:space="0" w:color="A6A6A6"/>
        <w:right w:val="single" w:sz="4" w:space="0" w:color="A6A6A6"/>
      </w:pBdr>
      <w:spacing w:before="100" w:beforeAutospacing="1" w:after="100" w:afterAutospacing="1"/>
      <w:textAlignment w:val="center"/>
    </w:pPr>
    <w:rPr>
      <w:color w:val="002060"/>
    </w:rPr>
  </w:style>
  <w:style w:type="paragraph" w:customStyle="1" w:styleId="xl122">
    <w:name w:val="xl122"/>
    <w:basedOn w:val="af3"/>
    <w:rsid w:val="00D60EC7"/>
    <w:pPr>
      <w:pBdr>
        <w:top w:val="single" w:sz="4" w:space="0" w:color="A6A6A6"/>
        <w:left w:val="single" w:sz="4" w:space="0" w:color="A6A6A6"/>
        <w:right w:val="single" w:sz="4" w:space="0" w:color="A6A6A6"/>
      </w:pBdr>
      <w:spacing w:before="100" w:beforeAutospacing="1" w:after="100" w:afterAutospacing="1"/>
      <w:jc w:val="center"/>
      <w:textAlignment w:val="center"/>
    </w:pPr>
    <w:rPr>
      <w:color w:val="002060"/>
    </w:rPr>
  </w:style>
  <w:style w:type="paragraph" w:customStyle="1" w:styleId="xl123">
    <w:name w:val="xl123"/>
    <w:basedOn w:val="af3"/>
    <w:rsid w:val="00D60EC7"/>
    <w:pPr>
      <w:pBdr>
        <w:top w:val="single" w:sz="4" w:space="0" w:color="A6A6A6"/>
        <w:left w:val="single" w:sz="4" w:space="0" w:color="A6A6A6"/>
        <w:right w:val="single" w:sz="4" w:space="0" w:color="A6A6A6"/>
      </w:pBdr>
      <w:spacing w:before="100" w:beforeAutospacing="1" w:after="100" w:afterAutospacing="1"/>
      <w:textAlignment w:val="top"/>
    </w:pPr>
    <w:rPr>
      <w:color w:val="002060"/>
    </w:rPr>
  </w:style>
  <w:style w:type="paragraph" w:customStyle="1" w:styleId="xl124">
    <w:name w:val="xl124"/>
    <w:basedOn w:val="af3"/>
    <w:rsid w:val="00D60EC7"/>
    <w:pPr>
      <w:pBdr>
        <w:top w:val="single" w:sz="4" w:space="0" w:color="808080"/>
        <w:left w:val="single" w:sz="4" w:space="0" w:color="808080"/>
        <w:bottom w:val="single" w:sz="4" w:space="0" w:color="808080"/>
        <w:right w:val="single" w:sz="4" w:space="0" w:color="808080"/>
      </w:pBdr>
      <w:spacing w:before="100" w:beforeAutospacing="1" w:after="100" w:afterAutospacing="1"/>
      <w:textAlignment w:val="center"/>
    </w:pPr>
    <w:rPr>
      <w:b/>
      <w:bCs/>
      <w:color w:val="002060"/>
    </w:rPr>
  </w:style>
  <w:style w:type="paragraph" w:customStyle="1" w:styleId="xl125">
    <w:name w:val="xl125"/>
    <w:basedOn w:val="af3"/>
    <w:link w:val="xl1250"/>
    <w:rsid w:val="00D60EC7"/>
    <w:pPr>
      <w:pBdr>
        <w:top w:val="single" w:sz="4" w:space="0" w:color="808080"/>
        <w:left w:val="single" w:sz="4" w:space="0" w:color="808080"/>
      </w:pBdr>
      <w:spacing w:before="100" w:beforeAutospacing="1" w:after="100" w:afterAutospacing="1"/>
      <w:jc w:val="center"/>
      <w:textAlignment w:val="center"/>
    </w:pPr>
    <w:rPr>
      <w:color w:val="002060"/>
    </w:rPr>
  </w:style>
  <w:style w:type="paragraph" w:customStyle="1" w:styleId="xl126">
    <w:name w:val="xl126"/>
    <w:basedOn w:val="af3"/>
    <w:rsid w:val="00D60E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2060"/>
    </w:rPr>
  </w:style>
  <w:style w:type="paragraph" w:customStyle="1" w:styleId="xl127">
    <w:name w:val="xl127"/>
    <w:basedOn w:val="af3"/>
    <w:rsid w:val="00D60EC7"/>
    <w:pPr>
      <w:pBdr>
        <w:top w:val="single" w:sz="4" w:space="0" w:color="808080"/>
        <w:left w:val="single" w:sz="4" w:space="0" w:color="808080"/>
        <w:right w:val="single" w:sz="4" w:space="0" w:color="808080"/>
      </w:pBdr>
      <w:spacing w:before="100" w:beforeAutospacing="1" w:after="100" w:afterAutospacing="1"/>
      <w:textAlignment w:val="center"/>
    </w:pPr>
    <w:rPr>
      <w:b/>
      <w:bCs/>
      <w:color w:val="C00000"/>
    </w:rPr>
  </w:style>
  <w:style w:type="paragraph" w:customStyle="1" w:styleId="xl128">
    <w:name w:val="xl128"/>
    <w:basedOn w:val="af3"/>
    <w:rsid w:val="00D60EC7"/>
    <w:pPr>
      <w:pBdr>
        <w:top w:val="single" w:sz="4" w:space="0" w:color="A6A6A6"/>
        <w:left w:val="single" w:sz="4" w:space="0" w:color="A6A6A6"/>
        <w:bottom w:val="single" w:sz="4" w:space="0" w:color="A6A6A6"/>
        <w:right w:val="single" w:sz="4" w:space="0" w:color="A6A6A6"/>
      </w:pBdr>
      <w:spacing w:before="100" w:beforeAutospacing="1" w:after="100" w:afterAutospacing="1"/>
      <w:jc w:val="right"/>
      <w:textAlignment w:val="center"/>
    </w:pPr>
    <w:rPr>
      <w:b/>
      <w:bCs/>
      <w:color w:val="002060"/>
    </w:rPr>
  </w:style>
  <w:style w:type="paragraph" w:customStyle="1" w:styleId="xl129">
    <w:name w:val="xl129"/>
    <w:basedOn w:val="af3"/>
    <w:rsid w:val="00D60EC7"/>
    <w:pPr>
      <w:pBdr>
        <w:top w:val="single" w:sz="4" w:space="0" w:color="808080"/>
        <w:left w:val="single" w:sz="4" w:space="0" w:color="808080"/>
        <w:right w:val="single" w:sz="4" w:space="0" w:color="808080"/>
      </w:pBdr>
      <w:spacing w:before="100" w:beforeAutospacing="1" w:after="100" w:afterAutospacing="1"/>
      <w:jc w:val="center"/>
      <w:textAlignment w:val="center"/>
    </w:pPr>
    <w:rPr>
      <w:b/>
      <w:bCs/>
      <w:color w:val="C00000"/>
    </w:rPr>
  </w:style>
  <w:style w:type="paragraph" w:customStyle="1" w:styleId="xl130">
    <w:name w:val="xl130"/>
    <w:basedOn w:val="af3"/>
    <w:rsid w:val="00D60EC7"/>
    <w:pPr>
      <w:pBdr>
        <w:top w:val="single" w:sz="4" w:space="0" w:color="808080"/>
        <w:left w:val="single" w:sz="4" w:space="0" w:color="808080"/>
        <w:bottom w:val="single" w:sz="4" w:space="0" w:color="808080"/>
        <w:right w:val="single" w:sz="4" w:space="0" w:color="808080"/>
      </w:pBdr>
      <w:spacing w:before="100" w:beforeAutospacing="1" w:after="100" w:afterAutospacing="1"/>
      <w:textAlignment w:val="center"/>
    </w:pPr>
    <w:rPr>
      <w:color w:val="002060"/>
    </w:rPr>
  </w:style>
  <w:style w:type="paragraph" w:customStyle="1" w:styleId="xl131">
    <w:name w:val="xl131"/>
    <w:basedOn w:val="af3"/>
    <w:rsid w:val="00D60EC7"/>
    <w:pPr>
      <w:pBdr>
        <w:top w:val="single" w:sz="4" w:space="0" w:color="A6A6A6"/>
        <w:left w:val="single" w:sz="4" w:space="0" w:color="A6A6A6"/>
        <w:bottom w:val="single" w:sz="4" w:space="0" w:color="A6A6A6"/>
        <w:right w:val="single" w:sz="4" w:space="0" w:color="A6A6A6"/>
      </w:pBdr>
      <w:spacing w:before="100" w:beforeAutospacing="1" w:after="100" w:afterAutospacing="1"/>
      <w:jc w:val="center"/>
      <w:textAlignment w:val="center"/>
    </w:pPr>
    <w:rPr>
      <w:color w:val="002060"/>
    </w:rPr>
  </w:style>
  <w:style w:type="paragraph" w:customStyle="1" w:styleId="xl132">
    <w:name w:val="xl132"/>
    <w:basedOn w:val="af3"/>
    <w:rsid w:val="00D60EC7"/>
    <w:pPr>
      <w:pBdr>
        <w:left w:val="single" w:sz="4" w:space="0" w:color="A6A6A6"/>
        <w:bottom w:val="single" w:sz="4" w:space="0" w:color="A6A6A6"/>
        <w:right w:val="single" w:sz="4" w:space="0" w:color="A6A6A6"/>
      </w:pBdr>
      <w:shd w:val="clear" w:color="000000" w:fill="FFF2CC"/>
      <w:spacing w:before="100" w:beforeAutospacing="1" w:after="100" w:afterAutospacing="1"/>
      <w:jc w:val="center"/>
      <w:textAlignment w:val="center"/>
    </w:pPr>
    <w:rPr>
      <w:b/>
      <w:bCs/>
      <w:color w:val="002060"/>
    </w:rPr>
  </w:style>
  <w:style w:type="paragraph" w:customStyle="1" w:styleId="xl133">
    <w:name w:val="xl133"/>
    <w:basedOn w:val="af3"/>
    <w:rsid w:val="00D60EC7"/>
    <w:pPr>
      <w:pBdr>
        <w:top w:val="single" w:sz="4" w:space="0" w:color="A6A6A6"/>
        <w:left w:val="single" w:sz="4" w:space="0" w:color="A6A6A6"/>
        <w:bottom w:val="single" w:sz="4" w:space="0" w:color="A6A6A6"/>
      </w:pBdr>
      <w:shd w:val="clear" w:color="000000" w:fill="FFF2CC"/>
      <w:spacing w:before="100" w:beforeAutospacing="1" w:after="100" w:afterAutospacing="1"/>
      <w:jc w:val="center"/>
      <w:textAlignment w:val="center"/>
    </w:pPr>
    <w:rPr>
      <w:b/>
      <w:bCs/>
      <w:color w:val="002060"/>
    </w:rPr>
  </w:style>
  <w:style w:type="paragraph" w:customStyle="1" w:styleId="xl134">
    <w:name w:val="xl134"/>
    <w:basedOn w:val="af3"/>
    <w:rsid w:val="00D60EC7"/>
    <w:pPr>
      <w:pBdr>
        <w:top w:val="single" w:sz="4" w:space="0" w:color="A6A6A6"/>
        <w:bottom w:val="single" w:sz="4" w:space="0" w:color="A6A6A6"/>
      </w:pBdr>
      <w:shd w:val="clear" w:color="000000" w:fill="FFF2CC"/>
      <w:spacing w:before="100" w:beforeAutospacing="1" w:after="100" w:afterAutospacing="1"/>
      <w:jc w:val="center"/>
      <w:textAlignment w:val="center"/>
    </w:pPr>
    <w:rPr>
      <w:b/>
      <w:bCs/>
      <w:color w:val="002060"/>
    </w:rPr>
  </w:style>
  <w:style w:type="paragraph" w:customStyle="1" w:styleId="xl135">
    <w:name w:val="xl135"/>
    <w:basedOn w:val="af3"/>
    <w:rsid w:val="00D60EC7"/>
    <w:pPr>
      <w:pBdr>
        <w:top w:val="single" w:sz="4" w:space="0" w:color="A6A6A6"/>
        <w:bottom w:val="single" w:sz="4" w:space="0" w:color="A6A6A6"/>
        <w:right w:val="single" w:sz="4" w:space="0" w:color="A6A6A6"/>
      </w:pBdr>
      <w:shd w:val="clear" w:color="000000" w:fill="FFF2CC"/>
      <w:spacing w:before="100" w:beforeAutospacing="1" w:after="100" w:afterAutospacing="1"/>
      <w:jc w:val="center"/>
      <w:textAlignment w:val="center"/>
    </w:pPr>
    <w:rPr>
      <w:b/>
      <w:bCs/>
      <w:color w:val="002060"/>
    </w:rPr>
  </w:style>
  <w:style w:type="paragraph" w:customStyle="1" w:styleId="xl136">
    <w:name w:val="xl136"/>
    <w:basedOn w:val="af3"/>
    <w:rsid w:val="00D60EC7"/>
    <w:pPr>
      <w:pBdr>
        <w:top w:val="single" w:sz="4" w:space="0" w:color="A6A6A6"/>
        <w:left w:val="single" w:sz="4" w:space="0" w:color="A6A6A6"/>
        <w:right w:val="single" w:sz="4" w:space="0" w:color="A6A6A6"/>
      </w:pBdr>
      <w:spacing w:before="100" w:beforeAutospacing="1" w:after="100" w:afterAutospacing="1"/>
      <w:jc w:val="center"/>
      <w:textAlignment w:val="center"/>
    </w:pPr>
    <w:rPr>
      <w:color w:val="002060"/>
    </w:rPr>
  </w:style>
  <w:style w:type="character" w:customStyle="1" w:styleId="CharChar14">
    <w:name w:val="Char Char14"/>
    <w:locked/>
    <w:rsid w:val="00D60EC7"/>
    <w:rPr>
      <w:rFonts w:ascii="Arial" w:hAnsi="Arial" w:cs="Arial"/>
      <w:b/>
      <w:bCs/>
      <w:i/>
      <w:iCs/>
      <w:sz w:val="28"/>
      <w:szCs w:val="28"/>
      <w:lang w:val="ru-RU" w:eastAsia="ru-RU" w:bidi="ar-SA"/>
    </w:rPr>
  </w:style>
  <w:style w:type="numbering" w:customStyle="1" w:styleId="1a">
    <w:name w:val="Нет списка1"/>
    <w:next w:val="af6"/>
    <w:uiPriority w:val="99"/>
    <w:semiHidden/>
    <w:unhideWhenUsed/>
    <w:rsid w:val="00D60EC7"/>
  </w:style>
  <w:style w:type="paragraph" w:customStyle="1" w:styleId="2e">
    <w:name w:val="Знак2"/>
    <w:basedOn w:val="af3"/>
    <w:rsid w:val="00D60EC7"/>
    <w:rPr>
      <w:rFonts w:ascii="SimSun" w:eastAsia="SimSun" w:hAnsi="SimSun" w:cs="SimSun"/>
      <w:lang w:val="en-US" w:eastAsia="zh-CN"/>
    </w:rPr>
  </w:style>
  <w:style w:type="paragraph" w:customStyle="1" w:styleId="font9">
    <w:name w:val="font9"/>
    <w:basedOn w:val="af3"/>
    <w:rsid w:val="00D60EC7"/>
    <w:pPr>
      <w:spacing w:before="100" w:beforeAutospacing="1" w:after="100" w:afterAutospacing="1"/>
    </w:pPr>
    <w:rPr>
      <w:b/>
      <w:bCs/>
      <w:color w:val="000000"/>
    </w:rPr>
  </w:style>
  <w:style w:type="paragraph" w:customStyle="1" w:styleId="xl137">
    <w:name w:val="xl137"/>
    <w:basedOn w:val="af3"/>
    <w:rsid w:val="00D60E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138">
    <w:name w:val="xl138"/>
    <w:basedOn w:val="af3"/>
    <w:rsid w:val="00D60E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139">
    <w:name w:val="xl139"/>
    <w:basedOn w:val="af3"/>
    <w:rsid w:val="00D60E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140">
    <w:name w:val="xl140"/>
    <w:basedOn w:val="af3"/>
    <w:rsid w:val="00D60E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141">
    <w:name w:val="xl141"/>
    <w:basedOn w:val="af3"/>
    <w:rsid w:val="00D60EC7"/>
    <w:pPr>
      <w:pBdr>
        <w:left w:val="single" w:sz="4" w:space="0" w:color="auto"/>
        <w:bottom w:val="single" w:sz="4" w:space="0" w:color="auto"/>
      </w:pBdr>
      <w:spacing w:before="100" w:beforeAutospacing="1" w:after="100" w:afterAutospacing="1"/>
      <w:jc w:val="center"/>
      <w:textAlignment w:val="center"/>
    </w:pPr>
  </w:style>
  <w:style w:type="paragraph" w:customStyle="1" w:styleId="xl142">
    <w:name w:val="xl142"/>
    <w:basedOn w:val="af3"/>
    <w:rsid w:val="00D60EC7"/>
    <w:pPr>
      <w:pBdr>
        <w:bottom w:val="single" w:sz="4" w:space="0" w:color="auto"/>
      </w:pBdr>
      <w:spacing w:before="100" w:beforeAutospacing="1" w:after="100" w:afterAutospacing="1"/>
      <w:jc w:val="center"/>
      <w:textAlignment w:val="center"/>
    </w:pPr>
  </w:style>
  <w:style w:type="paragraph" w:customStyle="1" w:styleId="xl143">
    <w:name w:val="xl143"/>
    <w:basedOn w:val="af3"/>
    <w:rsid w:val="00D60EC7"/>
    <w:pPr>
      <w:pBdr>
        <w:bottom w:val="single" w:sz="4" w:space="0" w:color="auto"/>
        <w:right w:val="single" w:sz="4" w:space="0" w:color="auto"/>
      </w:pBdr>
      <w:spacing w:before="100" w:beforeAutospacing="1" w:after="100" w:afterAutospacing="1"/>
      <w:jc w:val="center"/>
      <w:textAlignment w:val="center"/>
    </w:pPr>
  </w:style>
  <w:style w:type="paragraph" w:customStyle="1" w:styleId="xl144">
    <w:name w:val="xl144"/>
    <w:basedOn w:val="af3"/>
    <w:rsid w:val="00D60E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000000"/>
    </w:rPr>
  </w:style>
  <w:style w:type="paragraph" w:customStyle="1" w:styleId="xl145">
    <w:name w:val="xl145"/>
    <w:basedOn w:val="af3"/>
    <w:rsid w:val="00D60E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146">
    <w:name w:val="xl146"/>
    <w:basedOn w:val="af3"/>
    <w:rsid w:val="00D60E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147">
    <w:name w:val="xl147"/>
    <w:basedOn w:val="af3"/>
    <w:rsid w:val="00D60E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000000"/>
    </w:rPr>
  </w:style>
  <w:style w:type="paragraph" w:customStyle="1" w:styleId="xl148">
    <w:name w:val="xl148"/>
    <w:basedOn w:val="af3"/>
    <w:rsid w:val="00D60E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149">
    <w:name w:val="xl149"/>
    <w:basedOn w:val="af3"/>
    <w:rsid w:val="00D60EC7"/>
    <w:pPr>
      <w:spacing w:before="100" w:beforeAutospacing="1" w:after="100" w:afterAutospacing="1"/>
      <w:jc w:val="center"/>
    </w:pPr>
  </w:style>
  <w:style w:type="paragraph" w:customStyle="1" w:styleId="xl150">
    <w:name w:val="xl150"/>
    <w:basedOn w:val="af3"/>
    <w:rsid w:val="00D60EC7"/>
    <w:pPr>
      <w:pBdr>
        <w:left w:val="single" w:sz="4" w:space="0" w:color="auto"/>
        <w:bottom w:val="single" w:sz="4" w:space="0" w:color="auto"/>
      </w:pBdr>
      <w:spacing w:before="100" w:beforeAutospacing="1" w:after="100" w:afterAutospacing="1"/>
      <w:jc w:val="center"/>
      <w:textAlignment w:val="center"/>
    </w:pPr>
    <w:rPr>
      <w:color w:val="000000"/>
    </w:rPr>
  </w:style>
  <w:style w:type="paragraph" w:customStyle="1" w:styleId="xl151">
    <w:name w:val="xl151"/>
    <w:basedOn w:val="af3"/>
    <w:rsid w:val="00D60E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000000"/>
    </w:rPr>
  </w:style>
  <w:style w:type="paragraph" w:customStyle="1" w:styleId="xl152">
    <w:name w:val="xl152"/>
    <w:basedOn w:val="af3"/>
    <w:rsid w:val="00D60E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000000"/>
    </w:rPr>
  </w:style>
  <w:style w:type="paragraph" w:customStyle="1" w:styleId="xl153">
    <w:name w:val="xl153"/>
    <w:basedOn w:val="af3"/>
    <w:rsid w:val="00D60EC7"/>
    <w:pPr>
      <w:spacing w:before="100" w:beforeAutospacing="1" w:after="100" w:afterAutospacing="1"/>
      <w:jc w:val="center"/>
      <w:textAlignment w:val="center"/>
    </w:pPr>
  </w:style>
  <w:style w:type="paragraph" w:customStyle="1" w:styleId="xl154">
    <w:name w:val="xl154"/>
    <w:basedOn w:val="af3"/>
    <w:rsid w:val="00D60EC7"/>
    <w:pPr>
      <w:pBdr>
        <w:top w:val="single" w:sz="4" w:space="0" w:color="auto"/>
        <w:left w:val="single" w:sz="4" w:space="0" w:color="auto"/>
        <w:right w:val="single" w:sz="4" w:space="0" w:color="auto"/>
      </w:pBdr>
      <w:spacing w:before="100" w:beforeAutospacing="1" w:after="100" w:afterAutospacing="1"/>
      <w:jc w:val="center"/>
      <w:textAlignment w:val="center"/>
    </w:pPr>
    <w:rPr>
      <w:b/>
      <w:bCs/>
      <w:i/>
      <w:iCs/>
      <w:color w:val="000000"/>
    </w:rPr>
  </w:style>
  <w:style w:type="paragraph" w:customStyle="1" w:styleId="xl155">
    <w:name w:val="xl155"/>
    <w:basedOn w:val="af3"/>
    <w:rsid w:val="00D60EC7"/>
    <w:pPr>
      <w:pBdr>
        <w:top w:val="single" w:sz="4" w:space="0" w:color="auto"/>
        <w:left w:val="single" w:sz="4" w:space="0" w:color="auto"/>
        <w:right w:val="single" w:sz="4" w:space="0" w:color="auto"/>
      </w:pBdr>
      <w:spacing w:before="100" w:beforeAutospacing="1" w:after="100" w:afterAutospacing="1"/>
      <w:jc w:val="center"/>
      <w:textAlignment w:val="center"/>
    </w:pPr>
    <w:rPr>
      <w:b/>
      <w:bCs/>
      <w:i/>
      <w:iCs/>
    </w:rPr>
  </w:style>
  <w:style w:type="paragraph" w:customStyle="1" w:styleId="xl156">
    <w:name w:val="xl156"/>
    <w:basedOn w:val="af3"/>
    <w:rsid w:val="00D60EC7"/>
    <w:pPr>
      <w:pBdr>
        <w:top w:val="single" w:sz="4" w:space="0" w:color="auto"/>
        <w:left w:val="single" w:sz="4" w:space="0" w:color="auto"/>
        <w:right w:val="single" w:sz="4" w:space="0" w:color="auto"/>
      </w:pBdr>
      <w:spacing w:before="100" w:beforeAutospacing="1" w:after="100" w:afterAutospacing="1"/>
      <w:jc w:val="center"/>
      <w:textAlignment w:val="center"/>
    </w:pPr>
    <w:rPr>
      <w:b/>
      <w:bCs/>
      <w:i/>
      <w:iCs/>
    </w:rPr>
  </w:style>
  <w:style w:type="paragraph" w:customStyle="1" w:styleId="xl157">
    <w:name w:val="xl157"/>
    <w:basedOn w:val="af3"/>
    <w:rsid w:val="00D60EC7"/>
    <w:pPr>
      <w:pBdr>
        <w:top w:val="single" w:sz="4" w:space="0" w:color="auto"/>
        <w:left w:val="single" w:sz="4" w:space="0" w:color="auto"/>
        <w:right w:val="single" w:sz="4" w:space="0" w:color="auto"/>
      </w:pBdr>
      <w:spacing w:before="100" w:beforeAutospacing="1" w:after="100" w:afterAutospacing="1"/>
      <w:jc w:val="center"/>
      <w:textAlignment w:val="center"/>
    </w:pPr>
    <w:rPr>
      <w:b/>
      <w:bCs/>
      <w:i/>
      <w:iCs/>
    </w:rPr>
  </w:style>
  <w:style w:type="paragraph" w:customStyle="1" w:styleId="xl158">
    <w:name w:val="xl158"/>
    <w:basedOn w:val="af3"/>
    <w:rsid w:val="00D60EC7"/>
    <w:pPr>
      <w:pBdr>
        <w:top w:val="single" w:sz="4" w:space="0" w:color="auto"/>
        <w:left w:val="single" w:sz="4" w:space="0" w:color="auto"/>
        <w:right w:val="single" w:sz="4" w:space="0" w:color="auto"/>
      </w:pBdr>
      <w:spacing w:before="100" w:beforeAutospacing="1" w:after="100" w:afterAutospacing="1"/>
      <w:jc w:val="center"/>
      <w:textAlignment w:val="center"/>
    </w:pPr>
    <w:rPr>
      <w:b/>
      <w:bCs/>
      <w:i/>
      <w:iCs/>
    </w:rPr>
  </w:style>
  <w:style w:type="paragraph" w:customStyle="1" w:styleId="xl159">
    <w:name w:val="xl159"/>
    <w:basedOn w:val="af3"/>
    <w:rsid w:val="00D60EC7"/>
    <w:pPr>
      <w:pBdr>
        <w:top w:val="single" w:sz="4" w:space="0" w:color="auto"/>
        <w:left w:val="single" w:sz="4" w:space="0" w:color="auto"/>
        <w:bottom w:val="single" w:sz="4" w:space="0" w:color="auto"/>
      </w:pBdr>
      <w:spacing w:before="100" w:beforeAutospacing="1" w:after="100" w:afterAutospacing="1"/>
      <w:jc w:val="center"/>
      <w:textAlignment w:val="center"/>
    </w:pPr>
    <w:rPr>
      <w:b/>
      <w:bCs/>
      <w:color w:val="000000"/>
    </w:rPr>
  </w:style>
  <w:style w:type="paragraph" w:customStyle="1" w:styleId="xl160">
    <w:name w:val="xl160"/>
    <w:basedOn w:val="af3"/>
    <w:rsid w:val="00D60EC7"/>
    <w:pPr>
      <w:pBdr>
        <w:top w:val="single" w:sz="4" w:space="0" w:color="auto"/>
        <w:bottom w:val="single" w:sz="4" w:space="0" w:color="auto"/>
      </w:pBdr>
      <w:spacing w:before="100" w:beforeAutospacing="1" w:after="100" w:afterAutospacing="1"/>
      <w:jc w:val="center"/>
      <w:textAlignment w:val="center"/>
    </w:pPr>
    <w:rPr>
      <w:b/>
      <w:bCs/>
      <w:color w:val="000000"/>
    </w:rPr>
  </w:style>
  <w:style w:type="paragraph" w:customStyle="1" w:styleId="xl161">
    <w:name w:val="xl161"/>
    <w:basedOn w:val="af3"/>
    <w:rsid w:val="00D60EC7"/>
    <w:pPr>
      <w:pBdr>
        <w:top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162">
    <w:name w:val="xl162"/>
    <w:basedOn w:val="af3"/>
    <w:rsid w:val="00D60E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163">
    <w:name w:val="xl163"/>
    <w:basedOn w:val="af3"/>
    <w:rsid w:val="00D60EC7"/>
    <w:pPr>
      <w:pBdr>
        <w:top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164">
    <w:name w:val="xl164"/>
    <w:basedOn w:val="af3"/>
    <w:rsid w:val="00D60EC7"/>
    <w:pPr>
      <w:pBdr>
        <w:top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165">
    <w:name w:val="xl165"/>
    <w:basedOn w:val="af3"/>
    <w:rsid w:val="00D60EC7"/>
    <w:pPr>
      <w:pBdr>
        <w:top w:val="single" w:sz="4" w:space="0" w:color="auto"/>
        <w:left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166">
    <w:name w:val="xl166"/>
    <w:basedOn w:val="af3"/>
    <w:rsid w:val="00D60EC7"/>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67">
    <w:name w:val="xl167"/>
    <w:basedOn w:val="af3"/>
    <w:rsid w:val="00D60EC7"/>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68">
    <w:name w:val="xl168"/>
    <w:basedOn w:val="af3"/>
    <w:rsid w:val="00D60EC7"/>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69">
    <w:name w:val="xl169"/>
    <w:basedOn w:val="af3"/>
    <w:rsid w:val="00D60EC7"/>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70">
    <w:name w:val="xl170"/>
    <w:basedOn w:val="af3"/>
    <w:rsid w:val="00D60EC7"/>
    <w:pPr>
      <w:spacing w:before="100" w:beforeAutospacing="1" w:after="100" w:afterAutospacing="1"/>
      <w:jc w:val="center"/>
      <w:textAlignment w:val="center"/>
    </w:pPr>
  </w:style>
  <w:style w:type="paragraph" w:customStyle="1" w:styleId="xl171">
    <w:name w:val="xl171"/>
    <w:basedOn w:val="af3"/>
    <w:rsid w:val="00D60EC7"/>
    <w:pPr>
      <w:pBdr>
        <w:right w:val="single" w:sz="4" w:space="0" w:color="auto"/>
      </w:pBdr>
      <w:spacing w:before="100" w:beforeAutospacing="1" w:after="100" w:afterAutospacing="1"/>
      <w:jc w:val="center"/>
      <w:textAlignment w:val="center"/>
    </w:pPr>
    <w:rPr>
      <w:color w:val="000000"/>
    </w:rPr>
  </w:style>
  <w:style w:type="paragraph" w:customStyle="1" w:styleId="xl172">
    <w:name w:val="xl172"/>
    <w:basedOn w:val="af3"/>
    <w:rsid w:val="00D60EC7"/>
    <w:pPr>
      <w:pBdr>
        <w:left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173">
    <w:name w:val="xl173"/>
    <w:basedOn w:val="af3"/>
    <w:rsid w:val="00D60EC7"/>
    <w:pPr>
      <w:pBdr>
        <w:top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174">
    <w:name w:val="xl174"/>
    <w:basedOn w:val="af3"/>
    <w:rsid w:val="00D60EC7"/>
    <w:pPr>
      <w:pBdr>
        <w:top w:val="single" w:sz="4" w:space="0" w:color="auto"/>
        <w:left w:val="single" w:sz="4" w:space="0" w:color="auto"/>
      </w:pBdr>
      <w:spacing w:before="100" w:beforeAutospacing="1" w:after="100" w:afterAutospacing="1"/>
      <w:jc w:val="center"/>
      <w:textAlignment w:val="center"/>
    </w:pPr>
    <w:rPr>
      <w:i/>
      <w:iCs/>
      <w:color w:val="000000"/>
    </w:rPr>
  </w:style>
  <w:style w:type="paragraph" w:customStyle="1" w:styleId="xl175">
    <w:name w:val="xl175"/>
    <w:basedOn w:val="af3"/>
    <w:rsid w:val="00D60EC7"/>
    <w:pPr>
      <w:pBdr>
        <w:top w:val="single" w:sz="4" w:space="0" w:color="auto"/>
      </w:pBdr>
      <w:spacing w:before="100" w:beforeAutospacing="1" w:after="100" w:afterAutospacing="1"/>
      <w:jc w:val="center"/>
      <w:textAlignment w:val="center"/>
    </w:pPr>
    <w:rPr>
      <w:i/>
      <w:iCs/>
      <w:color w:val="000000"/>
    </w:rPr>
  </w:style>
  <w:style w:type="paragraph" w:customStyle="1" w:styleId="xl176">
    <w:name w:val="xl176"/>
    <w:basedOn w:val="af3"/>
    <w:rsid w:val="00D60EC7"/>
    <w:pPr>
      <w:pBdr>
        <w:top w:val="single" w:sz="4" w:space="0" w:color="auto"/>
        <w:right w:val="single" w:sz="4" w:space="0" w:color="auto"/>
      </w:pBdr>
      <w:spacing w:before="100" w:beforeAutospacing="1" w:after="100" w:afterAutospacing="1"/>
      <w:jc w:val="center"/>
      <w:textAlignment w:val="center"/>
    </w:pPr>
    <w:rPr>
      <w:i/>
      <w:iCs/>
      <w:color w:val="000000"/>
    </w:rPr>
  </w:style>
  <w:style w:type="paragraph" w:customStyle="1" w:styleId="xl177">
    <w:name w:val="xl177"/>
    <w:basedOn w:val="af3"/>
    <w:rsid w:val="00D60EC7"/>
    <w:pPr>
      <w:pBdr>
        <w:top w:val="single" w:sz="4" w:space="0" w:color="auto"/>
        <w:left w:val="single" w:sz="4" w:space="0" w:color="auto"/>
        <w:right w:val="single" w:sz="4" w:space="0" w:color="auto"/>
      </w:pBdr>
      <w:spacing w:before="100" w:beforeAutospacing="1" w:after="100" w:afterAutospacing="1"/>
      <w:jc w:val="center"/>
      <w:textAlignment w:val="center"/>
    </w:pPr>
    <w:rPr>
      <w:i/>
      <w:iCs/>
      <w:color w:val="000000"/>
    </w:rPr>
  </w:style>
  <w:style w:type="paragraph" w:customStyle="1" w:styleId="xl178">
    <w:name w:val="xl178"/>
    <w:basedOn w:val="af3"/>
    <w:rsid w:val="00D60EC7"/>
    <w:pPr>
      <w:pBdr>
        <w:top w:val="single" w:sz="4" w:space="0" w:color="auto"/>
        <w:left w:val="single" w:sz="4" w:space="0" w:color="auto"/>
        <w:right w:val="single" w:sz="4" w:space="0" w:color="auto"/>
      </w:pBdr>
      <w:spacing w:before="100" w:beforeAutospacing="1" w:after="100" w:afterAutospacing="1"/>
      <w:jc w:val="center"/>
      <w:textAlignment w:val="center"/>
    </w:pPr>
    <w:rPr>
      <w:i/>
      <w:iCs/>
    </w:rPr>
  </w:style>
  <w:style w:type="paragraph" w:customStyle="1" w:styleId="xl179">
    <w:name w:val="xl179"/>
    <w:basedOn w:val="af3"/>
    <w:rsid w:val="00D60EC7"/>
    <w:pPr>
      <w:pBdr>
        <w:top w:val="single" w:sz="4" w:space="0" w:color="auto"/>
        <w:left w:val="single" w:sz="4" w:space="0" w:color="auto"/>
        <w:right w:val="single" w:sz="4" w:space="0" w:color="auto"/>
      </w:pBdr>
      <w:spacing w:before="100" w:beforeAutospacing="1" w:after="100" w:afterAutospacing="1"/>
      <w:jc w:val="center"/>
      <w:textAlignment w:val="center"/>
    </w:pPr>
    <w:rPr>
      <w:i/>
      <w:iCs/>
    </w:rPr>
  </w:style>
  <w:style w:type="paragraph" w:customStyle="1" w:styleId="xl180">
    <w:name w:val="xl180"/>
    <w:basedOn w:val="af3"/>
    <w:rsid w:val="00D60EC7"/>
    <w:pPr>
      <w:spacing w:before="100" w:beforeAutospacing="1" w:after="100" w:afterAutospacing="1"/>
      <w:jc w:val="center"/>
      <w:textAlignment w:val="center"/>
    </w:pPr>
    <w:rPr>
      <w:b/>
      <w:bCs/>
      <w:i/>
      <w:iCs/>
    </w:rPr>
  </w:style>
  <w:style w:type="paragraph" w:customStyle="1" w:styleId="xl181">
    <w:name w:val="xl181"/>
    <w:basedOn w:val="af3"/>
    <w:rsid w:val="00D60EC7"/>
    <w:pPr>
      <w:pBdr>
        <w:left w:val="single" w:sz="4" w:space="0" w:color="auto"/>
        <w:bottom w:val="single" w:sz="4" w:space="0" w:color="auto"/>
      </w:pBdr>
      <w:spacing w:before="100" w:beforeAutospacing="1" w:after="100" w:afterAutospacing="1"/>
      <w:jc w:val="center"/>
      <w:textAlignment w:val="center"/>
    </w:pPr>
    <w:rPr>
      <w:i/>
      <w:iCs/>
      <w:color w:val="000000"/>
    </w:rPr>
  </w:style>
  <w:style w:type="paragraph" w:customStyle="1" w:styleId="xl182">
    <w:name w:val="xl182"/>
    <w:basedOn w:val="af3"/>
    <w:rsid w:val="00D60EC7"/>
    <w:pPr>
      <w:pBdr>
        <w:bottom w:val="single" w:sz="4" w:space="0" w:color="auto"/>
      </w:pBdr>
      <w:spacing w:before="100" w:beforeAutospacing="1" w:after="100" w:afterAutospacing="1"/>
      <w:jc w:val="center"/>
      <w:textAlignment w:val="center"/>
    </w:pPr>
    <w:rPr>
      <w:i/>
      <w:iCs/>
      <w:color w:val="000000"/>
    </w:rPr>
  </w:style>
  <w:style w:type="paragraph" w:customStyle="1" w:styleId="xl183">
    <w:name w:val="xl183"/>
    <w:basedOn w:val="af3"/>
    <w:rsid w:val="00D60EC7"/>
    <w:pPr>
      <w:pBdr>
        <w:bottom w:val="single" w:sz="4" w:space="0" w:color="auto"/>
        <w:right w:val="single" w:sz="4" w:space="0" w:color="auto"/>
      </w:pBdr>
      <w:spacing w:before="100" w:beforeAutospacing="1" w:after="100" w:afterAutospacing="1"/>
      <w:jc w:val="center"/>
      <w:textAlignment w:val="center"/>
    </w:pPr>
    <w:rPr>
      <w:i/>
      <w:iCs/>
      <w:color w:val="000000"/>
    </w:rPr>
  </w:style>
  <w:style w:type="paragraph" w:customStyle="1" w:styleId="xl184">
    <w:name w:val="xl184"/>
    <w:basedOn w:val="af3"/>
    <w:rsid w:val="00D60EC7"/>
    <w:pPr>
      <w:pBdr>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185">
    <w:name w:val="xl185"/>
    <w:basedOn w:val="af3"/>
    <w:rsid w:val="00D60EC7"/>
    <w:pPr>
      <w:pBdr>
        <w:top w:val="single" w:sz="4" w:space="0" w:color="auto"/>
      </w:pBdr>
      <w:spacing w:before="100" w:beforeAutospacing="1" w:after="100" w:afterAutospacing="1"/>
      <w:jc w:val="center"/>
      <w:textAlignment w:val="center"/>
    </w:pPr>
    <w:rPr>
      <w:b/>
      <w:bCs/>
      <w:i/>
      <w:iCs/>
      <w:color w:val="000000"/>
    </w:rPr>
  </w:style>
  <w:style w:type="paragraph" w:customStyle="1" w:styleId="xl186">
    <w:name w:val="xl186"/>
    <w:basedOn w:val="af3"/>
    <w:rsid w:val="00D60EC7"/>
    <w:pPr>
      <w:pBdr>
        <w:top w:val="single" w:sz="4" w:space="0" w:color="auto"/>
        <w:right w:val="single" w:sz="4" w:space="0" w:color="auto"/>
      </w:pBdr>
      <w:spacing w:before="100" w:beforeAutospacing="1" w:after="100" w:afterAutospacing="1"/>
      <w:jc w:val="center"/>
      <w:textAlignment w:val="center"/>
    </w:pPr>
    <w:rPr>
      <w:b/>
      <w:bCs/>
      <w:i/>
      <w:iCs/>
      <w:color w:val="000000"/>
    </w:rPr>
  </w:style>
  <w:style w:type="paragraph" w:customStyle="1" w:styleId="xl187">
    <w:name w:val="xl187"/>
    <w:basedOn w:val="af3"/>
    <w:rsid w:val="00D60EC7"/>
    <w:pPr>
      <w:pBdr>
        <w:bottom w:val="single" w:sz="4" w:space="0" w:color="auto"/>
      </w:pBdr>
      <w:spacing w:before="100" w:beforeAutospacing="1" w:after="100" w:afterAutospacing="1"/>
      <w:jc w:val="center"/>
      <w:textAlignment w:val="center"/>
    </w:pPr>
    <w:rPr>
      <w:b/>
      <w:bCs/>
      <w:i/>
      <w:iCs/>
      <w:color w:val="000000"/>
    </w:rPr>
  </w:style>
  <w:style w:type="paragraph" w:customStyle="1" w:styleId="xl188">
    <w:name w:val="xl188"/>
    <w:basedOn w:val="af3"/>
    <w:rsid w:val="00D60EC7"/>
    <w:pPr>
      <w:pBdr>
        <w:bottom w:val="single" w:sz="4" w:space="0" w:color="auto"/>
        <w:right w:val="single" w:sz="4" w:space="0" w:color="auto"/>
      </w:pBdr>
      <w:spacing w:before="100" w:beforeAutospacing="1" w:after="100" w:afterAutospacing="1"/>
      <w:jc w:val="center"/>
      <w:textAlignment w:val="center"/>
    </w:pPr>
    <w:rPr>
      <w:b/>
      <w:bCs/>
      <w:i/>
      <w:iCs/>
      <w:color w:val="000000"/>
    </w:rPr>
  </w:style>
  <w:style w:type="paragraph" w:customStyle="1" w:styleId="xl189">
    <w:name w:val="xl189"/>
    <w:basedOn w:val="af3"/>
    <w:rsid w:val="00D60E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190">
    <w:name w:val="xl190"/>
    <w:basedOn w:val="af3"/>
    <w:rsid w:val="00D60EC7"/>
    <w:pPr>
      <w:pBdr>
        <w:left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191">
    <w:name w:val="xl191"/>
    <w:basedOn w:val="af3"/>
    <w:rsid w:val="00D60EC7"/>
    <w:pPr>
      <w:pBdr>
        <w:top w:val="single" w:sz="4" w:space="0" w:color="auto"/>
        <w:left w:val="single" w:sz="4" w:space="0" w:color="auto"/>
      </w:pBdr>
      <w:spacing w:before="100" w:beforeAutospacing="1" w:after="100" w:afterAutospacing="1"/>
      <w:jc w:val="center"/>
      <w:textAlignment w:val="center"/>
    </w:pPr>
    <w:rPr>
      <w:color w:val="000000"/>
    </w:rPr>
  </w:style>
  <w:style w:type="paragraph" w:customStyle="1" w:styleId="xl192">
    <w:name w:val="xl192"/>
    <w:basedOn w:val="af3"/>
    <w:rsid w:val="00D60EC7"/>
    <w:pPr>
      <w:pBdr>
        <w:left w:val="single" w:sz="4" w:space="0" w:color="auto"/>
      </w:pBdr>
      <w:spacing w:before="100" w:beforeAutospacing="1" w:after="100" w:afterAutospacing="1"/>
      <w:jc w:val="center"/>
      <w:textAlignment w:val="center"/>
    </w:pPr>
    <w:rPr>
      <w:color w:val="000000"/>
    </w:rPr>
  </w:style>
  <w:style w:type="paragraph" w:customStyle="1" w:styleId="xl193">
    <w:name w:val="xl193"/>
    <w:basedOn w:val="af3"/>
    <w:rsid w:val="00D60EC7"/>
    <w:pPr>
      <w:pBdr>
        <w:top w:val="single" w:sz="4" w:space="0" w:color="auto"/>
        <w:left w:val="single" w:sz="4" w:space="0" w:color="auto"/>
        <w:right w:val="single" w:sz="4" w:space="0" w:color="auto"/>
      </w:pBdr>
      <w:spacing w:before="100" w:beforeAutospacing="1" w:after="100" w:afterAutospacing="1"/>
      <w:jc w:val="center"/>
      <w:textAlignment w:val="center"/>
    </w:pPr>
    <w:rPr>
      <w:i/>
      <w:iCs/>
    </w:rPr>
  </w:style>
  <w:style w:type="paragraph" w:customStyle="1" w:styleId="xl194">
    <w:name w:val="xl194"/>
    <w:basedOn w:val="af3"/>
    <w:rsid w:val="00D60EC7"/>
    <w:pPr>
      <w:pBdr>
        <w:top w:val="single" w:sz="4" w:space="0" w:color="auto"/>
        <w:left w:val="single" w:sz="4" w:space="0" w:color="auto"/>
        <w:right w:val="single" w:sz="4" w:space="0" w:color="auto"/>
      </w:pBdr>
      <w:spacing w:before="100" w:beforeAutospacing="1" w:after="100" w:afterAutospacing="1"/>
      <w:jc w:val="center"/>
      <w:textAlignment w:val="center"/>
    </w:pPr>
    <w:rPr>
      <w:i/>
      <w:iCs/>
    </w:rPr>
  </w:style>
  <w:style w:type="paragraph" w:customStyle="1" w:styleId="xl195">
    <w:name w:val="xl195"/>
    <w:basedOn w:val="af3"/>
    <w:rsid w:val="00D60EC7"/>
    <w:pPr>
      <w:pBdr>
        <w:top w:val="single" w:sz="4" w:space="0" w:color="auto"/>
        <w:left w:val="single" w:sz="4" w:space="0" w:color="auto"/>
        <w:right w:val="single" w:sz="4" w:space="0" w:color="auto"/>
      </w:pBdr>
      <w:spacing w:before="100" w:beforeAutospacing="1" w:after="100" w:afterAutospacing="1"/>
      <w:jc w:val="center"/>
      <w:textAlignment w:val="center"/>
    </w:pPr>
    <w:rPr>
      <w:i/>
      <w:iCs/>
    </w:rPr>
  </w:style>
  <w:style w:type="paragraph" w:customStyle="1" w:styleId="xl196">
    <w:name w:val="xl196"/>
    <w:basedOn w:val="af3"/>
    <w:rsid w:val="00D60EC7"/>
    <w:pPr>
      <w:pBdr>
        <w:top w:val="single" w:sz="4" w:space="0" w:color="auto"/>
        <w:left w:val="single" w:sz="4" w:space="0" w:color="auto"/>
        <w:bottom w:val="single" w:sz="4" w:space="0" w:color="auto"/>
      </w:pBdr>
      <w:spacing w:before="100" w:beforeAutospacing="1" w:after="100" w:afterAutospacing="1"/>
      <w:jc w:val="center"/>
      <w:textAlignment w:val="center"/>
    </w:pPr>
    <w:rPr>
      <w:i/>
      <w:iCs/>
      <w:color w:val="000000"/>
    </w:rPr>
  </w:style>
  <w:style w:type="paragraph" w:customStyle="1" w:styleId="xl197">
    <w:name w:val="xl197"/>
    <w:basedOn w:val="af3"/>
    <w:rsid w:val="00D60EC7"/>
    <w:pPr>
      <w:pBdr>
        <w:top w:val="single" w:sz="4" w:space="0" w:color="auto"/>
        <w:bottom w:val="single" w:sz="4" w:space="0" w:color="auto"/>
      </w:pBdr>
      <w:spacing w:before="100" w:beforeAutospacing="1" w:after="100" w:afterAutospacing="1"/>
      <w:jc w:val="center"/>
      <w:textAlignment w:val="center"/>
    </w:pPr>
    <w:rPr>
      <w:i/>
      <w:iCs/>
      <w:color w:val="000000"/>
    </w:rPr>
  </w:style>
  <w:style w:type="paragraph" w:customStyle="1" w:styleId="xl198">
    <w:name w:val="xl198"/>
    <w:basedOn w:val="af3"/>
    <w:rsid w:val="00D60EC7"/>
    <w:pPr>
      <w:pBdr>
        <w:top w:val="single" w:sz="4" w:space="0" w:color="auto"/>
        <w:bottom w:val="single" w:sz="4" w:space="0" w:color="auto"/>
        <w:right w:val="single" w:sz="4" w:space="0" w:color="auto"/>
      </w:pBdr>
      <w:spacing w:before="100" w:beforeAutospacing="1" w:after="100" w:afterAutospacing="1"/>
      <w:jc w:val="center"/>
      <w:textAlignment w:val="center"/>
    </w:pPr>
    <w:rPr>
      <w:i/>
      <w:iCs/>
      <w:color w:val="000000"/>
    </w:rPr>
  </w:style>
  <w:style w:type="paragraph" w:customStyle="1" w:styleId="xl199">
    <w:name w:val="xl199"/>
    <w:basedOn w:val="af3"/>
    <w:rsid w:val="00D60EC7"/>
    <w:pPr>
      <w:pBdr>
        <w:left w:val="single" w:sz="4" w:space="0" w:color="auto"/>
        <w:bottom w:val="single" w:sz="4" w:space="0" w:color="auto"/>
      </w:pBdr>
      <w:spacing w:before="100" w:beforeAutospacing="1" w:after="100" w:afterAutospacing="1"/>
      <w:jc w:val="center"/>
      <w:textAlignment w:val="center"/>
    </w:pPr>
    <w:rPr>
      <w:color w:val="000000"/>
    </w:rPr>
  </w:style>
  <w:style w:type="paragraph" w:customStyle="1" w:styleId="xl200">
    <w:name w:val="xl200"/>
    <w:basedOn w:val="af3"/>
    <w:rsid w:val="00D60EC7"/>
    <w:pPr>
      <w:pBdr>
        <w:top w:val="single" w:sz="4" w:space="0" w:color="auto"/>
        <w:left w:val="single" w:sz="4" w:space="0" w:color="auto"/>
      </w:pBdr>
      <w:spacing w:before="100" w:beforeAutospacing="1" w:after="100" w:afterAutospacing="1"/>
      <w:jc w:val="center"/>
      <w:textAlignment w:val="center"/>
    </w:pPr>
    <w:rPr>
      <w:b/>
      <w:bCs/>
      <w:i/>
      <w:iCs/>
      <w:color w:val="000000"/>
    </w:rPr>
  </w:style>
  <w:style w:type="paragraph" w:customStyle="1" w:styleId="xl201">
    <w:name w:val="xl201"/>
    <w:basedOn w:val="af3"/>
    <w:rsid w:val="00D60EC7"/>
    <w:pPr>
      <w:pBdr>
        <w:top w:val="single" w:sz="4" w:space="0" w:color="auto"/>
        <w:left w:val="single" w:sz="4" w:space="0" w:color="auto"/>
        <w:right w:val="single" w:sz="4" w:space="0" w:color="auto"/>
      </w:pBdr>
      <w:spacing w:before="100" w:beforeAutospacing="1" w:after="100" w:afterAutospacing="1"/>
      <w:jc w:val="center"/>
      <w:textAlignment w:val="center"/>
    </w:pPr>
    <w:rPr>
      <w:b/>
      <w:bCs/>
      <w:i/>
      <w:iCs/>
    </w:rPr>
  </w:style>
  <w:style w:type="paragraph" w:customStyle="1" w:styleId="xl202">
    <w:name w:val="xl202"/>
    <w:basedOn w:val="af3"/>
    <w:rsid w:val="00D60EC7"/>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203">
    <w:name w:val="xl203"/>
    <w:basedOn w:val="af3"/>
    <w:rsid w:val="00D60EC7"/>
    <w:pPr>
      <w:pBdr>
        <w:left w:val="single" w:sz="4" w:space="0" w:color="auto"/>
      </w:pBdr>
      <w:spacing w:before="100" w:beforeAutospacing="1" w:after="100" w:afterAutospacing="1"/>
      <w:jc w:val="center"/>
      <w:textAlignment w:val="center"/>
    </w:pPr>
    <w:rPr>
      <w:b/>
      <w:bCs/>
      <w:i/>
      <w:iCs/>
      <w:color w:val="000000"/>
    </w:rPr>
  </w:style>
  <w:style w:type="paragraph" w:customStyle="1" w:styleId="xl204">
    <w:name w:val="xl204"/>
    <w:basedOn w:val="af3"/>
    <w:rsid w:val="00D60EC7"/>
    <w:pPr>
      <w:spacing w:before="100" w:beforeAutospacing="1" w:after="100" w:afterAutospacing="1"/>
      <w:jc w:val="center"/>
      <w:textAlignment w:val="center"/>
    </w:pPr>
    <w:rPr>
      <w:b/>
      <w:bCs/>
      <w:i/>
      <w:iCs/>
      <w:color w:val="000000"/>
    </w:rPr>
  </w:style>
  <w:style w:type="paragraph" w:customStyle="1" w:styleId="xl205">
    <w:name w:val="xl205"/>
    <w:basedOn w:val="af3"/>
    <w:rsid w:val="00D60EC7"/>
    <w:pPr>
      <w:pBdr>
        <w:right w:val="single" w:sz="4" w:space="0" w:color="auto"/>
      </w:pBdr>
      <w:spacing w:before="100" w:beforeAutospacing="1" w:after="100" w:afterAutospacing="1"/>
      <w:jc w:val="center"/>
      <w:textAlignment w:val="center"/>
    </w:pPr>
    <w:rPr>
      <w:b/>
      <w:bCs/>
      <w:i/>
      <w:iCs/>
      <w:color w:val="000000"/>
    </w:rPr>
  </w:style>
  <w:style w:type="paragraph" w:customStyle="1" w:styleId="xl206">
    <w:name w:val="xl206"/>
    <w:basedOn w:val="af3"/>
    <w:rsid w:val="00D60EC7"/>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207">
    <w:name w:val="xl207"/>
    <w:basedOn w:val="af3"/>
    <w:rsid w:val="00D60EC7"/>
    <w:pPr>
      <w:pBdr>
        <w:left w:val="single" w:sz="4" w:space="0" w:color="auto"/>
      </w:pBdr>
      <w:spacing w:before="100" w:beforeAutospacing="1" w:after="100" w:afterAutospacing="1"/>
      <w:jc w:val="center"/>
      <w:textAlignment w:val="center"/>
    </w:pPr>
  </w:style>
  <w:style w:type="paragraph" w:customStyle="1" w:styleId="xl208">
    <w:name w:val="xl208"/>
    <w:basedOn w:val="af3"/>
    <w:rsid w:val="00D60EC7"/>
    <w:pPr>
      <w:pBdr>
        <w:left w:val="single" w:sz="4" w:space="0" w:color="auto"/>
        <w:right w:val="single" w:sz="4" w:space="0" w:color="auto"/>
      </w:pBdr>
      <w:spacing w:before="100" w:beforeAutospacing="1" w:after="100" w:afterAutospacing="1"/>
      <w:jc w:val="center"/>
      <w:textAlignment w:val="center"/>
    </w:pPr>
  </w:style>
  <w:style w:type="paragraph" w:customStyle="1" w:styleId="xl209">
    <w:name w:val="xl209"/>
    <w:basedOn w:val="af3"/>
    <w:rsid w:val="00D60EC7"/>
    <w:pPr>
      <w:pBdr>
        <w:left w:val="single" w:sz="4" w:space="0" w:color="auto"/>
        <w:right w:val="single" w:sz="4" w:space="0" w:color="auto"/>
      </w:pBdr>
      <w:spacing w:before="100" w:beforeAutospacing="1" w:after="100" w:afterAutospacing="1"/>
      <w:jc w:val="center"/>
      <w:textAlignment w:val="center"/>
    </w:pPr>
  </w:style>
  <w:style w:type="paragraph" w:customStyle="1" w:styleId="xl210">
    <w:name w:val="xl210"/>
    <w:basedOn w:val="af3"/>
    <w:rsid w:val="00D60EC7"/>
    <w:pPr>
      <w:pBdr>
        <w:left w:val="single" w:sz="4" w:space="0" w:color="auto"/>
        <w:right w:val="single" w:sz="4" w:space="0" w:color="auto"/>
      </w:pBdr>
      <w:spacing w:before="100" w:beforeAutospacing="1" w:after="100" w:afterAutospacing="1"/>
      <w:jc w:val="center"/>
      <w:textAlignment w:val="center"/>
    </w:pPr>
  </w:style>
  <w:style w:type="paragraph" w:customStyle="1" w:styleId="xl211">
    <w:name w:val="xl211"/>
    <w:basedOn w:val="af3"/>
    <w:rsid w:val="00D60EC7"/>
    <w:pPr>
      <w:pBdr>
        <w:left w:val="single" w:sz="4" w:space="0" w:color="auto"/>
        <w:right w:val="single" w:sz="4" w:space="0" w:color="auto"/>
      </w:pBdr>
      <w:spacing w:before="100" w:beforeAutospacing="1" w:after="100" w:afterAutospacing="1"/>
      <w:jc w:val="center"/>
      <w:textAlignment w:val="center"/>
    </w:pPr>
  </w:style>
  <w:style w:type="paragraph" w:customStyle="1" w:styleId="xl212">
    <w:name w:val="xl212"/>
    <w:basedOn w:val="af3"/>
    <w:rsid w:val="00D60EC7"/>
    <w:pPr>
      <w:pBdr>
        <w:left w:val="single" w:sz="4" w:space="0" w:color="auto"/>
        <w:right w:val="single" w:sz="4" w:space="0" w:color="auto"/>
      </w:pBdr>
      <w:spacing w:before="100" w:beforeAutospacing="1" w:after="100" w:afterAutospacing="1"/>
      <w:jc w:val="center"/>
      <w:textAlignment w:val="center"/>
    </w:pPr>
  </w:style>
  <w:style w:type="paragraph" w:customStyle="1" w:styleId="xl213">
    <w:name w:val="xl213"/>
    <w:basedOn w:val="af3"/>
    <w:rsid w:val="00D60EC7"/>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214">
    <w:name w:val="xl214"/>
    <w:basedOn w:val="af3"/>
    <w:rsid w:val="00D60EC7"/>
    <w:pPr>
      <w:pBdr>
        <w:top w:val="single" w:sz="4" w:space="0" w:color="auto"/>
        <w:bottom w:val="single" w:sz="4" w:space="0" w:color="auto"/>
      </w:pBdr>
      <w:spacing w:before="100" w:beforeAutospacing="1" w:after="100" w:afterAutospacing="1"/>
      <w:jc w:val="center"/>
      <w:textAlignment w:val="center"/>
    </w:pPr>
  </w:style>
  <w:style w:type="paragraph" w:customStyle="1" w:styleId="xl215">
    <w:name w:val="xl215"/>
    <w:basedOn w:val="af3"/>
    <w:rsid w:val="00D60EC7"/>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16">
    <w:name w:val="xl216"/>
    <w:basedOn w:val="af3"/>
    <w:rsid w:val="00D60EC7"/>
    <w:pPr>
      <w:pBdr>
        <w:top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217">
    <w:name w:val="xl217"/>
    <w:basedOn w:val="af3"/>
    <w:rsid w:val="00D60E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218">
    <w:name w:val="xl218"/>
    <w:basedOn w:val="af3"/>
    <w:rsid w:val="00D60E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219">
    <w:name w:val="xl219"/>
    <w:basedOn w:val="af3"/>
    <w:rsid w:val="00D60E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220">
    <w:name w:val="xl220"/>
    <w:basedOn w:val="af3"/>
    <w:rsid w:val="00D60E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000000"/>
    </w:rPr>
  </w:style>
  <w:style w:type="paragraph" w:customStyle="1" w:styleId="xl221">
    <w:name w:val="xl221"/>
    <w:basedOn w:val="af3"/>
    <w:rsid w:val="00D60E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000000"/>
    </w:rPr>
  </w:style>
  <w:style w:type="paragraph" w:customStyle="1" w:styleId="xl222">
    <w:name w:val="xl222"/>
    <w:basedOn w:val="af3"/>
    <w:rsid w:val="00D60E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000000"/>
    </w:rPr>
  </w:style>
  <w:style w:type="paragraph" w:customStyle="1" w:styleId="xl223">
    <w:name w:val="xl223"/>
    <w:basedOn w:val="af3"/>
    <w:rsid w:val="00D60EC7"/>
    <w:pPr>
      <w:pBdr>
        <w:left w:val="single" w:sz="4" w:space="0" w:color="auto"/>
      </w:pBdr>
      <w:spacing w:before="100" w:beforeAutospacing="1" w:after="100" w:afterAutospacing="1"/>
      <w:jc w:val="center"/>
      <w:textAlignment w:val="center"/>
    </w:pPr>
    <w:rPr>
      <w:i/>
      <w:iCs/>
      <w:color w:val="000000"/>
    </w:rPr>
  </w:style>
  <w:style w:type="paragraph" w:customStyle="1" w:styleId="xl224">
    <w:name w:val="xl224"/>
    <w:basedOn w:val="af3"/>
    <w:rsid w:val="00D60EC7"/>
    <w:pPr>
      <w:spacing w:before="100" w:beforeAutospacing="1" w:after="100" w:afterAutospacing="1"/>
      <w:jc w:val="center"/>
      <w:textAlignment w:val="center"/>
    </w:pPr>
    <w:rPr>
      <w:i/>
      <w:iCs/>
      <w:color w:val="000000"/>
    </w:rPr>
  </w:style>
  <w:style w:type="paragraph" w:customStyle="1" w:styleId="xl225">
    <w:name w:val="xl225"/>
    <w:basedOn w:val="af3"/>
    <w:rsid w:val="00D60EC7"/>
    <w:pPr>
      <w:pBdr>
        <w:right w:val="single" w:sz="4" w:space="0" w:color="auto"/>
      </w:pBdr>
      <w:spacing w:before="100" w:beforeAutospacing="1" w:after="100" w:afterAutospacing="1"/>
      <w:jc w:val="center"/>
      <w:textAlignment w:val="center"/>
    </w:pPr>
    <w:rPr>
      <w:i/>
      <w:iCs/>
      <w:color w:val="000000"/>
    </w:rPr>
  </w:style>
  <w:style w:type="paragraph" w:customStyle="1" w:styleId="xl226">
    <w:name w:val="xl226"/>
    <w:basedOn w:val="af3"/>
    <w:rsid w:val="00D60EC7"/>
    <w:pPr>
      <w:pBdr>
        <w:left w:val="single" w:sz="4" w:space="0" w:color="auto"/>
        <w:bottom w:val="single" w:sz="4" w:space="0" w:color="auto"/>
      </w:pBdr>
      <w:spacing w:before="100" w:beforeAutospacing="1" w:after="100" w:afterAutospacing="1"/>
      <w:jc w:val="center"/>
      <w:textAlignment w:val="center"/>
    </w:pPr>
    <w:rPr>
      <w:b/>
      <w:bCs/>
      <w:i/>
      <w:iCs/>
      <w:color w:val="000000"/>
    </w:rPr>
  </w:style>
  <w:style w:type="paragraph" w:customStyle="1" w:styleId="xl227">
    <w:name w:val="xl227"/>
    <w:basedOn w:val="af3"/>
    <w:rsid w:val="00D60E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000000"/>
    </w:rPr>
  </w:style>
  <w:style w:type="paragraph" w:customStyle="1" w:styleId="xl228">
    <w:name w:val="xl228"/>
    <w:basedOn w:val="af3"/>
    <w:rsid w:val="00D60EC7"/>
    <w:pPr>
      <w:pBdr>
        <w:top w:val="single" w:sz="4" w:space="0" w:color="auto"/>
        <w:left w:val="single" w:sz="4" w:space="0" w:color="auto"/>
        <w:right w:val="single" w:sz="4" w:space="0" w:color="auto"/>
      </w:pBdr>
      <w:spacing w:before="100" w:beforeAutospacing="1" w:after="100" w:afterAutospacing="1"/>
      <w:jc w:val="center"/>
      <w:textAlignment w:val="center"/>
    </w:pPr>
    <w:rPr>
      <w:b/>
      <w:bCs/>
      <w:i/>
      <w:iCs/>
      <w:color w:val="000000"/>
    </w:rPr>
  </w:style>
  <w:style w:type="paragraph" w:customStyle="1" w:styleId="xl229">
    <w:name w:val="xl229"/>
    <w:basedOn w:val="af3"/>
    <w:rsid w:val="00D60EC7"/>
    <w:pPr>
      <w:pBdr>
        <w:top w:val="single" w:sz="4" w:space="0" w:color="auto"/>
        <w:left w:val="single" w:sz="4" w:space="0" w:color="auto"/>
        <w:right w:val="single" w:sz="4" w:space="0" w:color="auto"/>
      </w:pBdr>
      <w:spacing w:before="100" w:beforeAutospacing="1" w:after="100" w:afterAutospacing="1"/>
      <w:jc w:val="center"/>
      <w:textAlignment w:val="center"/>
    </w:pPr>
    <w:rPr>
      <w:i/>
      <w:iCs/>
      <w:color w:val="000000"/>
    </w:rPr>
  </w:style>
  <w:style w:type="paragraph" w:customStyle="1" w:styleId="xl230">
    <w:name w:val="xl230"/>
    <w:basedOn w:val="af3"/>
    <w:rsid w:val="00D60EC7"/>
    <w:pPr>
      <w:pBdr>
        <w:top w:val="single" w:sz="4" w:space="0" w:color="auto"/>
        <w:left w:val="single" w:sz="4" w:space="0" w:color="auto"/>
        <w:right w:val="single" w:sz="4" w:space="0" w:color="auto"/>
      </w:pBdr>
      <w:spacing w:before="100" w:beforeAutospacing="1" w:after="100" w:afterAutospacing="1"/>
      <w:jc w:val="center"/>
      <w:textAlignment w:val="center"/>
    </w:pPr>
    <w:rPr>
      <w:i/>
      <w:iCs/>
      <w:color w:val="000000"/>
    </w:rPr>
  </w:style>
  <w:style w:type="paragraph" w:customStyle="1" w:styleId="xl231">
    <w:name w:val="xl231"/>
    <w:basedOn w:val="af3"/>
    <w:rsid w:val="00D60EC7"/>
    <w:pPr>
      <w:pBdr>
        <w:top w:val="single" w:sz="4" w:space="0" w:color="auto"/>
        <w:left w:val="single" w:sz="4" w:space="0" w:color="auto"/>
        <w:right w:val="single" w:sz="4" w:space="0" w:color="auto"/>
      </w:pBdr>
      <w:spacing w:before="100" w:beforeAutospacing="1" w:after="100" w:afterAutospacing="1"/>
      <w:jc w:val="center"/>
      <w:textAlignment w:val="center"/>
    </w:pPr>
    <w:rPr>
      <w:i/>
      <w:iCs/>
      <w:color w:val="000000"/>
    </w:rPr>
  </w:style>
  <w:style w:type="paragraph" w:customStyle="1" w:styleId="xl232">
    <w:name w:val="xl232"/>
    <w:basedOn w:val="af3"/>
    <w:rsid w:val="00D60E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000000"/>
    </w:rPr>
  </w:style>
  <w:style w:type="paragraph" w:customStyle="1" w:styleId="xl233">
    <w:name w:val="xl233"/>
    <w:basedOn w:val="af3"/>
    <w:rsid w:val="00D60E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000000"/>
    </w:rPr>
  </w:style>
  <w:style w:type="paragraph" w:customStyle="1" w:styleId="xl234">
    <w:name w:val="xl234"/>
    <w:basedOn w:val="af3"/>
    <w:rsid w:val="00D60EC7"/>
    <w:pPr>
      <w:pBdr>
        <w:top w:val="single" w:sz="4" w:space="0" w:color="auto"/>
        <w:left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235">
    <w:name w:val="xl235"/>
    <w:basedOn w:val="af3"/>
    <w:rsid w:val="00D60EC7"/>
    <w:pPr>
      <w:pBdr>
        <w:top w:val="single" w:sz="4" w:space="0" w:color="auto"/>
        <w:left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236">
    <w:name w:val="xl236"/>
    <w:basedOn w:val="af3"/>
    <w:rsid w:val="00D60EC7"/>
    <w:pPr>
      <w:pBdr>
        <w:top w:val="single" w:sz="4" w:space="0" w:color="auto"/>
        <w:left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237">
    <w:name w:val="xl237"/>
    <w:basedOn w:val="af3"/>
    <w:rsid w:val="00D60EC7"/>
    <w:pPr>
      <w:spacing w:before="100" w:beforeAutospacing="1" w:after="100" w:afterAutospacing="1"/>
      <w:jc w:val="center"/>
      <w:textAlignment w:val="center"/>
    </w:pPr>
    <w:rPr>
      <w:i/>
      <w:iCs/>
    </w:rPr>
  </w:style>
  <w:style w:type="paragraph" w:customStyle="1" w:styleId="xl238">
    <w:name w:val="xl238"/>
    <w:basedOn w:val="af3"/>
    <w:rsid w:val="00D60EC7"/>
    <w:pPr>
      <w:pBdr>
        <w:top w:val="single" w:sz="4" w:space="0" w:color="auto"/>
        <w:right w:val="single" w:sz="4" w:space="0" w:color="auto"/>
      </w:pBdr>
      <w:spacing w:before="100" w:beforeAutospacing="1" w:after="100" w:afterAutospacing="1"/>
      <w:jc w:val="center"/>
      <w:textAlignment w:val="center"/>
    </w:pPr>
  </w:style>
  <w:style w:type="paragraph" w:customStyle="1" w:styleId="xl239">
    <w:name w:val="xl239"/>
    <w:basedOn w:val="af3"/>
    <w:rsid w:val="00D60EC7"/>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240">
    <w:name w:val="xl240"/>
    <w:basedOn w:val="af3"/>
    <w:rsid w:val="00D60EC7"/>
    <w:pPr>
      <w:pBdr>
        <w:right w:val="single" w:sz="4" w:space="0" w:color="auto"/>
      </w:pBdr>
      <w:spacing w:before="100" w:beforeAutospacing="1" w:after="100" w:afterAutospacing="1"/>
      <w:jc w:val="center"/>
      <w:textAlignment w:val="center"/>
    </w:pPr>
  </w:style>
  <w:style w:type="paragraph" w:customStyle="1" w:styleId="xl241">
    <w:name w:val="xl241"/>
    <w:basedOn w:val="af3"/>
    <w:rsid w:val="00D60EC7"/>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42">
    <w:name w:val="xl242"/>
    <w:basedOn w:val="af3"/>
    <w:uiPriority w:val="99"/>
    <w:rsid w:val="00D60EC7"/>
    <w:pPr>
      <w:pBdr>
        <w:bottom w:val="single" w:sz="4" w:space="0" w:color="auto"/>
        <w:right w:val="single" w:sz="4" w:space="0" w:color="auto"/>
      </w:pBdr>
      <w:spacing w:before="100" w:beforeAutospacing="1" w:after="100" w:afterAutospacing="1"/>
      <w:jc w:val="center"/>
      <w:textAlignment w:val="center"/>
    </w:pPr>
  </w:style>
  <w:style w:type="paragraph" w:customStyle="1" w:styleId="xl243">
    <w:name w:val="xl243"/>
    <w:basedOn w:val="af3"/>
    <w:uiPriority w:val="99"/>
    <w:rsid w:val="00D60EC7"/>
    <w:pPr>
      <w:pBdr>
        <w:top w:val="single" w:sz="4" w:space="0" w:color="auto"/>
        <w:left w:val="single" w:sz="4" w:space="0" w:color="auto"/>
      </w:pBdr>
      <w:spacing w:before="100" w:beforeAutospacing="1" w:after="100" w:afterAutospacing="1"/>
      <w:jc w:val="center"/>
      <w:textAlignment w:val="center"/>
    </w:pPr>
    <w:rPr>
      <w:color w:val="000000"/>
    </w:rPr>
  </w:style>
  <w:style w:type="paragraph" w:customStyle="1" w:styleId="xl244">
    <w:name w:val="xl244"/>
    <w:basedOn w:val="af3"/>
    <w:uiPriority w:val="99"/>
    <w:rsid w:val="00D60E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245">
    <w:name w:val="xl245"/>
    <w:basedOn w:val="af3"/>
    <w:uiPriority w:val="99"/>
    <w:rsid w:val="00D60EC7"/>
    <w:pPr>
      <w:pBdr>
        <w:left w:val="single" w:sz="4" w:space="0" w:color="auto"/>
      </w:pBdr>
      <w:spacing w:before="100" w:beforeAutospacing="1" w:after="100" w:afterAutospacing="1"/>
      <w:jc w:val="center"/>
      <w:textAlignment w:val="center"/>
    </w:pPr>
    <w:rPr>
      <w:color w:val="000000"/>
    </w:rPr>
  </w:style>
  <w:style w:type="paragraph" w:customStyle="1" w:styleId="xl246">
    <w:name w:val="xl246"/>
    <w:basedOn w:val="af3"/>
    <w:uiPriority w:val="99"/>
    <w:rsid w:val="00D60EC7"/>
    <w:pPr>
      <w:pBdr>
        <w:top w:val="single" w:sz="4" w:space="0" w:color="auto"/>
        <w:left w:val="single" w:sz="4" w:space="0" w:color="auto"/>
        <w:bottom w:val="single" w:sz="4" w:space="0" w:color="auto"/>
      </w:pBdr>
      <w:spacing w:before="100" w:beforeAutospacing="1" w:after="100" w:afterAutospacing="1"/>
      <w:jc w:val="center"/>
      <w:textAlignment w:val="center"/>
    </w:pPr>
    <w:rPr>
      <w:color w:val="000000"/>
    </w:rPr>
  </w:style>
  <w:style w:type="paragraph" w:customStyle="1" w:styleId="xl247">
    <w:name w:val="xl247"/>
    <w:basedOn w:val="af3"/>
    <w:uiPriority w:val="99"/>
    <w:rsid w:val="00D60EC7"/>
    <w:pPr>
      <w:pBdr>
        <w:left w:val="single" w:sz="4" w:space="0" w:color="auto"/>
        <w:bottom w:val="single" w:sz="4" w:space="0" w:color="auto"/>
      </w:pBdr>
      <w:spacing w:before="100" w:beforeAutospacing="1" w:after="100" w:afterAutospacing="1"/>
      <w:jc w:val="center"/>
      <w:textAlignment w:val="center"/>
    </w:pPr>
    <w:rPr>
      <w:color w:val="000000"/>
    </w:rPr>
  </w:style>
  <w:style w:type="paragraph" w:customStyle="1" w:styleId="xl248">
    <w:name w:val="xl248"/>
    <w:basedOn w:val="af3"/>
    <w:uiPriority w:val="99"/>
    <w:rsid w:val="00D60EC7"/>
    <w:pPr>
      <w:pBdr>
        <w:top w:val="single" w:sz="4" w:space="0" w:color="auto"/>
        <w:left w:val="single" w:sz="4" w:space="0" w:color="auto"/>
        <w:bottom w:val="single" w:sz="4" w:space="0" w:color="auto"/>
      </w:pBdr>
      <w:spacing w:before="100" w:beforeAutospacing="1" w:after="100" w:afterAutospacing="1"/>
      <w:jc w:val="center"/>
      <w:textAlignment w:val="center"/>
    </w:pPr>
    <w:rPr>
      <w:b/>
      <w:bCs/>
      <w:i/>
      <w:iCs/>
      <w:color w:val="000000"/>
    </w:rPr>
  </w:style>
  <w:style w:type="paragraph" w:customStyle="1" w:styleId="xl249">
    <w:name w:val="xl249"/>
    <w:basedOn w:val="af3"/>
    <w:uiPriority w:val="99"/>
    <w:rsid w:val="00D60EC7"/>
    <w:pPr>
      <w:pBdr>
        <w:top w:val="single" w:sz="4" w:space="0" w:color="auto"/>
        <w:bottom w:val="single" w:sz="4" w:space="0" w:color="auto"/>
      </w:pBdr>
      <w:spacing w:before="100" w:beforeAutospacing="1" w:after="100" w:afterAutospacing="1"/>
      <w:jc w:val="center"/>
      <w:textAlignment w:val="center"/>
    </w:pPr>
    <w:rPr>
      <w:b/>
      <w:bCs/>
      <w:i/>
      <w:iCs/>
      <w:color w:val="000000"/>
    </w:rPr>
  </w:style>
  <w:style w:type="paragraph" w:customStyle="1" w:styleId="xl250">
    <w:name w:val="xl250"/>
    <w:basedOn w:val="af3"/>
    <w:uiPriority w:val="99"/>
    <w:rsid w:val="00D60EC7"/>
    <w:pPr>
      <w:pBdr>
        <w:top w:val="single" w:sz="4" w:space="0" w:color="auto"/>
        <w:left w:val="single" w:sz="4" w:space="0" w:color="auto"/>
        <w:right w:val="single" w:sz="4" w:space="0" w:color="auto"/>
      </w:pBdr>
      <w:spacing w:before="100" w:beforeAutospacing="1" w:after="100" w:afterAutospacing="1"/>
      <w:jc w:val="center"/>
      <w:textAlignment w:val="center"/>
    </w:pPr>
    <w:rPr>
      <w:b/>
      <w:bCs/>
      <w:i/>
      <w:iCs/>
      <w:color w:val="000000"/>
    </w:rPr>
  </w:style>
  <w:style w:type="paragraph" w:customStyle="1" w:styleId="xl251">
    <w:name w:val="xl251"/>
    <w:basedOn w:val="af3"/>
    <w:uiPriority w:val="99"/>
    <w:rsid w:val="00D60EC7"/>
    <w:pPr>
      <w:pBdr>
        <w:top w:val="single" w:sz="4" w:space="0" w:color="auto"/>
        <w:left w:val="single" w:sz="4" w:space="0" w:color="auto"/>
        <w:right w:val="single" w:sz="4" w:space="0" w:color="auto"/>
      </w:pBdr>
      <w:spacing w:before="100" w:beforeAutospacing="1" w:after="100" w:afterAutospacing="1"/>
      <w:jc w:val="center"/>
      <w:textAlignment w:val="center"/>
    </w:pPr>
    <w:rPr>
      <w:b/>
      <w:bCs/>
      <w:i/>
      <w:iCs/>
      <w:color w:val="000000"/>
    </w:rPr>
  </w:style>
  <w:style w:type="paragraph" w:customStyle="1" w:styleId="xl252">
    <w:name w:val="xl252"/>
    <w:basedOn w:val="af3"/>
    <w:uiPriority w:val="99"/>
    <w:rsid w:val="00D60E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253">
    <w:name w:val="xl253"/>
    <w:basedOn w:val="af3"/>
    <w:uiPriority w:val="99"/>
    <w:rsid w:val="00D60E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254">
    <w:name w:val="xl254"/>
    <w:basedOn w:val="af3"/>
    <w:uiPriority w:val="99"/>
    <w:rsid w:val="00D60E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255">
    <w:name w:val="xl255"/>
    <w:basedOn w:val="af3"/>
    <w:uiPriority w:val="99"/>
    <w:rsid w:val="00D60E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000000"/>
    </w:rPr>
  </w:style>
  <w:style w:type="paragraph" w:customStyle="1" w:styleId="xl256">
    <w:name w:val="xl256"/>
    <w:basedOn w:val="af3"/>
    <w:uiPriority w:val="99"/>
    <w:rsid w:val="00D60E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000000"/>
    </w:rPr>
  </w:style>
  <w:style w:type="paragraph" w:customStyle="1" w:styleId="xl257">
    <w:name w:val="xl257"/>
    <w:basedOn w:val="af3"/>
    <w:uiPriority w:val="99"/>
    <w:rsid w:val="00D60E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000000"/>
    </w:rPr>
  </w:style>
  <w:style w:type="paragraph" w:customStyle="1" w:styleId="xl258">
    <w:name w:val="xl258"/>
    <w:basedOn w:val="af3"/>
    <w:uiPriority w:val="99"/>
    <w:rsid w:val="00D60E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259">
    <w:name w:val="xl259"/>
    <w:basedOn w:val="af3"/>
    <w:uiPriority w:val="99"/>
    <w:rsid w:val="00D60EC7"/>
    <w:pPr>
      <w:spacing w:before="100" w:beforeAutospacing="1" w:after="100" w:afterAutospacing="1"/>
    </w:pPr>
  </w:style>
  <w:style w:type="paragraph" w:customStyle="1" w:styleId="xl260">
    <w:name w:val="xl260"/>
    <w:basedOn w:val="af3"/>
    <w:uiPriority w:val="99"/>
    <w:rsid w:val="00D60EC7"/>
    <w:pPr>
      <w:pBdr>
        <w:top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261">
    <w:name w:val="xl261"/>
    <w:basedOn w:val="af3"/>
    <w:uiPriority w:val="99"/>
    <w:rsid w:val="00D60EC7"/>
    <w:pPr>
      <w:pBdr>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262">
    <w:name w:val="xl262"/>
    <w:basedOn w:val="af3"/>
    <w:uiPriority w:val="99"/>
    <w:rsid w:val="00D60E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263">
    <w:name w:val="xl263"/>
    <w:basedOn w:val="af3"/>
    <w:uiPriority w:val="99"/>
    <w:rsid w:val="00D60E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000000"/>
    </w:rPr>
  </w:style>
  <w:style w:type="paragraph" w:customStyle="1" w:styleId="xl264">
    <w:name w:val="xl264"/>
    <w:basedOn w:val="af3"/>
    <w:uiPriority w:val="99"/>
    <w:rsid w:val="00D60EC7"/>
    <w:pPr>
      <w:pBdr>
        <w:top w:val="single" w:sz="4" w:space="0" w:color="auto"/>
        <w:left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265">
    <w:name w:val="xl265"/>
    <w:basedOn w:val="af3"/>
    <w:uiPriority w:val="99"/>
    <w:rsid w:val="00D60EC7"/>
    <w:pPr>
      <w:spacing w:before="100" w:beforeAutospacing="1" w:after="100" w:afterAutospacing="1"/>
    </w:pPr>
    <w:rPr>
      <w:i/>
      <w:iCs/>
    </w:rPr>
  </w:style>
  <w:style w:type="paragraph" w:customStyle="1" w:styleId="xl266">
    <w:name w:val="xl266"/>
    <w:basedOn w:val="af3"/>
    <w:uiPriority w:val="99"/>
    <w:rsid w:val="00D60EC7"/>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67">
    <w:name w:val="xl267"/>
    <w:basedOn w:val="af3"/>
    <w:uiPriority w:val="99"/>
    <w:rsid w:val="00D60EC7"/>
    <w:pPr>
      <w:pBdr>
        <w:top w:val="single" w:sz="4" w:space="0" w:color="auto"/>
        <w:left w:val="single" w:sz="4" w:space="0" w:color="auto"/>
        <w:right w:val="single" w:sz="4" w:space="0" w:color="auto"/>
      </w:pBdr>
      <w:spacing w:before="100" w:beforeAutospacing="1" w:after="100" w:afterAutospacing="1"/>
      <w:jc w:val="center"/>
      <w:textAlignment w:val="center"/>
    </w:pPr>
    <w:rPr>
      <w:b/>
      <w:bCs/>
      <w:i/>
      <w:iCs/>
      <w:color w:val="000000"/>
    </w:rPr>
  </w:style>
  <w:style w:type="paragraph" w:customStyle="1" w:styleId="xl268">
    <w:name w:val="xl268"/>
    <w:basedOn w:val="af3"/>
    <w:uiPriority w:val="99"/>
    <w:rsid w:val="00D60EC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269">
    <w:name w:val="xl269"/>
    <w:basedOn w:val="af3"/>
    <w:uiPriority w:val="99"/>
    <w:rsid w:val="00D60EC7"/>
    <w:pPr>
      <w:pBdr>
        <w:top w:val="single" w:sz="4" w:space="0" w:color="auto"/>
      </w:pBdr>
      <w:spacing w:before="100" w:beforeAutospacing="1" w:after="100" w:afterAutospacing="1"/>
      <w:jc w:val="center"/>
      <w:textAlignment w:val="center"/>
    </w:pPr>
    <w:rPr>
      <w:color w:val="000000"/>
    </w:rPr>
  </w:style>
  <w:style w:type="paragraph" w:customStyle="1" w:styleId="xl270">
    <w:name w:val="xl270"/>
    <w:basedOn w:val="af3"/>
    <w:uiPriority w:val="99"/>
    <w:rsid w:val="00D60EC7"/>
    <w:pPr>
      <w:pBdr>
        <w:top w:val="single" w:sz="4" w:space="0" w:color="auto"/>
        <w:left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271">
    <w:name w:val="xl271"/>
    <w:basedOn w:val="af3"/>
    <w:uiPriority w:val="99"/>
    <w:rsid w:val="00D60EC7"/>
    <w:pPr>
      <w:pBdr>
        <w:left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272">
    <w:name w:val="xl272"/>
    <w:basedOn w:val="af3"/>
    <w:uiPriority w:val="99"/>
    <w:rsid w:val="00D60EC7"/>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273">
    <w:name w:val="xl273"/>
    <w:basedOn w:val="af3"/>
    <w:uiPriority w:val="99"/>
    <w:rsid w:val="00D60EC7"/>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74">
    <w:name w:val="xl274"/>
    <w:basedOn w:val="af3"/>
    <w:uiPriority w:val="99"/>
    <w:rsid w:val="00D60EC7"/>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75">
    <w:name w:val="xl275"/>
    <w:basedOn w:val="af3"/>
    <w:uiPriority w:val="99"/>
    <w:rsid w:val="00D60EC7"/>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76">
    <w:name w:val="xl276"/>
    <w:basedOn w:val="af3"/>
    <w:uiPriority w:val="99"/>
    <w:rsid w:val="00D60EC7"/>
    <w:pPr>
      <w:pBdr>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277">
    <w:name w:val="xl277"/>
    <w:basedOn w:val="af3"/>
    <w:uiPriority w:val="99"/>
    <w:rsid w:val="00D60E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278">
    <w:name w:val="xl278"/>
    <w:basedOn w:val="af3"/>
    <w:uiPriority w:val="99"/>
    <w:rsid w:val="00D60EC7"/>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79">
    <w:name w:val="xl279"/>
    <w:basedOn w:val="af3"/>
    <w:uiPriority w:val="99"/>
    <w:rsid w:val="00D60EC7"/>
    <w:pPr>
      <w:pBdr>
        <w:top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280">
    <w:name w:val="xl280"/>
    <w:basedOn w:val="af3"/>
    <w:uiPriority w:val="99"/>
    <w:rsid w:val="00D60E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281">
    <w:name w:val="xl281"/>
    <w:basedOn w:val="af3"/>
    <w:uiPriority w:val="99"/>
    <w:rsid w:val="00D60E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282">
    <w:name w:val="xl282"/>
    <w:basedOn w:val="af3"/>
    <w:uiPriority w:val="99"/>
    <w:rsid w:val="00D60EC7"/>
    <w:pPr>
      <w:pBdr>
        <w:top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283">
    <w:name w:val="xl283"/>
    <w:basedOn w:val="af3"/>
    <w:uiPriority w:val="99"/>
    <w:rsid w:val="00D60EC7"/>
    <w:pPr>
      <w:pBdr>
        <w:top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284">
    <w:name w:val="xl284"/>
    <w:basedOn w:val="af3"/>
    <w:uiPriority w:val="99"/>
    <w:rsid w:val="00D60EC7"/>
    <w:pPr>
      <w:pBdr>
        <w:top w:val="single" w:sz="4" w:space="0" w:color="auto"/>
      </w:pBdr>
      <w:spacing w:before="100" w:beforeAutospacing="1" w:after="100" w:afterAutospacing="1"/>
      <w:jc w:val="center"/>
      <w:textAlignment w:val="center"/>
    </w:pPr>
    <w:rPr>
      <w:color w:val="000000"/>
    </w:rPr>
  </w:style>
  <w:style w:type="paragraph" w:customStyle="1" w:styleId="xl285">
    <w:name w:val="xl285"/>
    <w:basedOn w:val="af3"/>
    <w:uiPriority w:val="99"/>
    <w:rsid w:val="00D60EC7"/>
    <w:pPr>
      <w:pBdr>
        <w:bottom w:val="single" w:sz="4" w:space="0" w:color="auto"/>
        <w:right w:val="single" w:sz="4" w:space="0" w:color="auto"/>
      </w:pBdr>
      <w:spacing w:before="100" w:beforeAutospacing="1" w:after="100" w:afterAutospacing="1"/>
      <w:jc w:val="center"/>
      <w:textAlignment w:val="center"/>
    </w:pPr>
  </w:style>
  <w:style w:type="paragraph" w:customStyle="1" w:styleId="xl286">
    <w:name w:val="xl286"/>
    <w:basedOn w:val="af3"/>
    <w:uiPriority w:val="99"/>
    <w:rsid w:val="00D60EC7"/>
    <w:pPr>
      <w:spacing w:before="100" w:beforeAutospacing="1" w:after="100" w:afterAutospacing="1"/>
      <w:jc w:val="center"/>
      <w:textAlignment w:val="center"/>
    </w:pPr>
    <w:rPr>
      <w:color w:val="000000"/>
    </w:rPr>
  </w:style>
  <w:style w:type="paragraph" w:customStyle="1" w:styleId="xl287">
    <w:name w:val="xl287"/>
    <w:basedOn w:val="af3"/>
    <w:uiPriority w:val="99"/>
    <w:rsid w:val="00D60EC7"/>
    <w:pPr>
      <w:pBdr>
        <w:top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288">
    <w:name w:val="xl288"/>
    <w:basedOn w:val="af3"/>
    <w:uiPriority w:val="99"/>
    <w:rsid w:val="00D60EC7"/>
    <w:pPr>
      <w:pBdr>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289">
    <w:name w:val="xl289"/>
    <w:basedOn w:val="af3"/>
    <w:rsid w:val="00D60EC7"/>
    <w:pPr>
      <w:pBdr>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290">
    <w:name w:val="xl290"/>
    <w:basedOn w:val="af3"/>
    <w:rsid w:val="00D60EC7"/>
    <w:pPr>
      <w:pBdr>
        <w:bottom w:val="single" w:sz="4" w:space="0" w:color="auto"/>
      </w:pBdr>
      <w:spacing w:before="100" w:beforeAutospacing="1" w:after="100" w:afterAutospacing="1"/>
      <w:jc w:val="center"/>
      <w:textAlignment w:val="center"/>
    </w:pPr>
    <w:rPr>
      <w:color w:val="000000"/>
    </w:rPr>
  </w:style>
  <w:style w:type="paragraph" w:customStyle="1" w:styleId="xl291">
    <w:name w:val="xl291"/>
    <w:basedOn w:val="af3"/>
    <w:rsid w:val="00D60EC7"/>
    <w:pPr>
      <w:pBdr>
        <w:top w:val="single" w:sz="4" w:space="0" w:color="auto"/>
        <w:left w:val="single" w:sz="4" w:space="0" w:color="auto"/>
        <w:bottom w:val="single" w:sz="4" w:space="0" w:color="auto"/>
      </w:pBdr>
      <w:spacing w:before="100" w:beforeAutospacing="1" w:after="100" w:afterAutospacing="1"/>
      <w:jc w:val="center"/>
      <w:textAlignment w:val="center"/>
    </w:pPr>
    <w:rPr>
      <w:i/>
      <w:iCs/>
      <w:color w:val="000000"/>
    </w:rPr>
  </w:style>
  <w:style w:type="paragraph" w:customStyle="1" w:styleId="xl292">
    <w:name w:val="xl292"/>
    <w:basedOn w:val="af3"/>
    <w:rsid w:val="00D60EC7"/>
    <w:pPr>
      <w:pBdr>
        <w:top w:val="single" w:sz="4" w:space="0" w:color="auto"/>
        <w:left w:val="single" w:sz="4" w:space="0" w:color="auto"/>
        <w:bottom w:val="single" w:sz="4" w:space="0" w:color="auto"/>
      </w:pBdr>
      <w:spacing w:before="100" w:beforeAutospacing="1" w:after="100" w:afterAutospacing="1"/>
      <w:jc w:val="center"/>
      <w:textAlignment w:val="center"/>
    </w:pPr>
    <w:rPr>
      <w:b/>
      <w:bCs/>
      <w:i/>
      <w:iCs/>
      <w:color w:val="000000"/>
    </w:rPr>
  </w:style>
  <w:style w:type="paragraph" w:customStyle="1" w:styleId="xl293">
    <w:name w:val="xl293"/>
    <w:basedOn w:val="af3"/>
    <w:rsid w:val="00D60EC7"/>
    <w:pPr>
      <w:pBdr>
        <w:top w:val="single" w:sz="4" w:space="0" w:color="auto"/>
        <w:left w:val="single" w:sz="4" w:space="0" w:color="auto"/>
      </w:pBdr>
      <w:spacing w:before="100" w:beforeAutospacing="1" w:after="100" w:afterAutospacing="1"/>
      <w:jc w:val="center"/>
      <w:textAlignment w:val="center"/>
    </w:pPr>
  </w:style>
  <w:style w:type="paragraph" w:customStyle="1" w:styleId="xl294">
    <w:name w:val="xl294"/>
    <w:basedOn w:val="af3"/>
    <w:rsid w:val="00D60EC7"/>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295">
    <w:name w:val="xl295"/>
    <w:basedOn w:val="af3"/>
    <w:rsid w:val="00D60E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96">
    <w:name w:val="xl296"/>
    <w:basedOn w:val="af3"/>
    <w:rsid w:val="00D60EC7"/>
    <w:pPr>
      <w:pBdr>
        <w:left w:val="single" w:sz="4" w:space="0" w:color="auto"/>
      </w:pBdr>
      <w:spacing w:before="100" w:beforeAutospacing="1" w:after="100" w:afterAutospacing="1"/>
      <w:jc w:val="center"/>
      <w:textAlignment w:val="center"/>
    </w:pPr>
  </w:style>
  <w:style w:type="paragraph" w:customStyle="1" w:styleId="xl297">
    <w:name w:val="xl297"/>
    <w:basedOn w:val="af3"/>
    <w:rsid w:val="00D60EC7"/>
    <w:pPr>
      <w:pBdr>
        <w:left w:val="single" w:sz="4" w:space="0" w:color="auto"/>
        <w:right w:val="single" w:sz="4" w:space="0" w:color="auto"/>
      </w:pBdr>
      <w:spacing w:before="100" w:beforeAutospacing="1" w:after="100" w:afterAutospacing="1"/>
      <w:jc w:val="center"/>
      <w:textAlignment w:val="center"/>
    </w:pPr>
  </w:style>
  <w:style w:type="paragraph" w:customStyle="1" w:styleId="xl298">
    <w:name w:val="xl298"/>
    <w:basedOn w:val="af3"/>
    <w:rsid w:val="00D60E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299">
    <w:name w:val="xl299"/>
    <w:basedOn w:val="af3"/>
    <w:rsid w:val="00D60E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00">
    <w:name w:val="xl300"/>
    <w:basedOn w:val="af3"/>
    <w:rsid w:val="00D60EC7"/>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01">
    <w:name w:val="xl301"/>
    <w:basedOn w:val="af3"/>
    <w:rsid w:val="00D60EC7"/>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02">
    <w:name w:val="xl302"/>
    <w:basedOn w:val="af3"/>
    <w:rsid w:val="00D60EC7"/>
    <w:pPr>
      <w:spacing w:before="100" w:beforeAutospacing="1" w:after="100" w:afterAutospacing="1"/>
    </w:pPr>
    <w:rPr>
      <w:i/>
      <w:iCs/>
    </w:rPr>
  </w:style>
  <w:style w:type="paragraph" w:customStyle="1" w:styleId="xl303">
    <w:name w:val="xl303"/>
    <w:basedOn w:val="af3"/>
    <w:rsid w:val="00D60EC7"/>
    <w:pPr>
      <w:pBdr>
        <w:top w:val="single" w:sz="4" w:space="0" w:color="auto"/>
        <w:left w:val="single" w:sz="4" w:space="0" w:color="auto"/>
      </w:pBdr>
      <w:spacing w:before="100" w:beforeAutospacing="1" w:after="100" w:afterAutospacing="1"/>
      <w:jc w:val="center"/>
      <w:textAlignment w:val="center"/>
    </w:pPr>
    <w:rPr>
      <w:i/>
      <w:iCs/>
    </w:rPr>
  </w:style>
  <w:style w:type="paragraph" w:customStyle="1" w:styleId="xl304">
    <w:name w:val="xl304"/>
    <w:basedOn w:val="af3"/>
    <w:rsid w:val="00D60EC7"/>
    <w:pPr>
      <w:pBdr>
        <w:top w:val="single" w:sz="4" w:space="0" w:color="auto"/>
      </w:pBdr>
      <w:spacing w:before="100" w:beforeAutospacing="1" w:after="100" w:afterAutospacing="1"/>
      <w:jc w:val="center"/>
      <w:textAlignment w:val="center"/>
    </w:pPr>
    <w:rPr>
      <w:i/>
      <w:iCs/>
    </w:rPr>
  </w:style>
  <w:style w:type="paragraph" w:customStyle="1" w:styleId="xl305">
    <w:name w:val="xl305"/>
    <w:basedOn w:val="af3"/>
    <w:rsid w:val="00D60EC7"/>
    <w:pPr>
      <w:pBdr>
        <w:top w:val="single" w:sz="4" w:space="0" w:color="auto"/>
        <w:right w:val="single" w:sz="4" w:space="0" w:color="auto"/>
      </w:pBdr>
      <w:spacing w:before="100" w:beforeAutospacing="1" w:after="100" w:afterAutospacing="1"/>
      <w:jc w:val="center"/>
      <w:textAlignment w:val="center"/>
    </w:pPr>
    <w:rPr>
      <w:i/>
      <w:iCs/>
    </w:rPr>
  </w:style>
  <w:style w:type="paragraph" w:customStyle="1" w:styleId="xl306">
    <w:name w:val="xl306"/>
    <w:basedOn w:val="af3"/>
    <w:rsid w:val="00D60E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307">
    <w:name w:val="xl307"/>
    <w:basedOn w:val="af3"/>
    <w:rsid w:val="00D60E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308">
    <w:name w:val="xl308"/>
    <w:basedOn w:val="af3"/>
    <w:rsid w:val="00D60EC7"/>
    <w:pPr>
      <w:pBdr>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309">
    <w:name w:val="xl309"/>
    <w:basedOn w:val="af3"/>
    <w:rsid w:val="00D60E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310">
    <w:name w:val="xl310"/>
    <w:basedOn w:val="af3"/>
    <w:rsid w:val="00D60EC7"/>
    <w:pPr>
      <w:pBdr>
        <w:left w:val="single" w:sz="4" w:space="0" w:color="auto"/>
      </w:pBdr>
      <w:spacing w:before="100" w:beforeAutospacing="1" w:after="100" w:afterAutospacing="1"/>
      <w:jc w:val="center"/>
      <w:textAlignment w:val="center"/>
    </w:pPr>
    <w:rPr>
      <w:i/>
      <w:iCs/>
    </w:rPr>
  </w:style>
  <w:style w:type="paragraph" w:customStyle="1" w:styleId="xl311">
    <w:name w:val="xl311"/>
    <w:basedOn w:val="af3"/>
    <w:rsid w:val="00D60EC7"/>
    <w:pPr>
      <w:spacing w:before="100" w:beforeAutospacing="1" w:after="100" w:afterAutospacing="1"/>
      <w:jc w:val="center"/>
      <w:textAlignment w:val="center"/>
    </w:pPr>
    <w:rPr>
      <w:i/>
      <w:iCs/>
    </w:rPr>
  </w:style>
  <w:style w:type="paragraph" w:customStyle="1" w:styleId="xl312">
    <w:name w:val="xl312"/>
    <w:basedOn w:val="af3"/>
    <w:rsid w:val="00D60EC7"/>
    <w:pPr>
      <w:pBdr>
        <w:right w:val="single" w:sz="4" w:space="0" w:color="auto"/>
      </w:pBdr>
      <w:spacing w:before="100" w:beforeAutospacing="1" w:after="100" w:afterAutospacing="1"/>
      <w:jc w:val="center"/>
      <w:textAlignment w:val="center"/>
    </w:pPr>
    <w:rPr>
      <w:i/>
      <w:iCs/>
    </w:rPr>
  </w:style>
  <w:style w:type="paragraph" w:customStyle="1" w:styleId="xl313">
    <w:name w:val="xl313"/>
    <w:basedOn w:val="af3"/>
    <w:rsid w:val="00D60EC7"/>
    <w:pPr>
      <w:pBdr>
        <w:left w:val="single" w:sz="4" w:space="0" w:color="auto"/>
        <w:bottom w:val="single" w:sz="4" w:space="0" w:color="auto"/>
      </w:pBdr>
      <w:spacing w:before="100" w:beforeAutospacing="1" w:after="100" w:afterAutospacing="1"/>
      <w:jc w:val="center"/>
      <w:textAlignment w:val="center"/>
    </w:pPr>
    <w:rPr>
      <w:i/>
      <w:iCs/>
    </w:rPr>
  </w:style>
  <w:style w:type="paragraph" w:customStyle="1" w:styleId="xl314">
    <w:name w:val="xl314"/>
    <w:basedOn w:val="af3"/>
    <w:rsid w:val="00D60EC7"/>
    <w:pPr>
      <w:pBdr>
        <w:bottom w:val="single" w:sz="4" w:space="0" w:color="auto"/>
      </w:pBdr>
      <w:spacing w:before="100" w:beforeAutospacing="1" w:after="100" w:afterAutospacing="1"/>
      <w:jc w:val="center"/>
      <w:textAlignment w:val="center"/>
    </w:pPr>
    <w:rPr>
      <w:i/>
      <w:iCs/>
    </w:rPr>
  </w:style>
  <w:style w:type="paragraph" w:customStyle="1" w:styleId="xl315">
    <w:name w:val="xl315"/>
    <w:basedOn w:val="af3"/>
    <w:rsid w:val="00D60EC7"/>
    <w:pPr>
      <w:pBdr>
        <w:bottom w:val="single" w:sz="4" w:space="0" w:color="auto"/>
        <w:right w:val="single" w:sz="4" w:space="0" w:color="auto"/>
      </w:pBdr>
      <w:spacing w:before="100" w:beforeAutospacing="1" w:after="100" w:afterAutospacing="1"/>
      <w:jc w:val="center"/>
      <w:textAlignment w:val="center"/>
    </w:pPr>
    <w:rPr>
      <w:i/>
      <w:iCs/>
    </w:rPr>
  </w:style>
  <w:style w:type="paragraph" w:customStyle="1" w:styleId="xl316">
    <w:name w:val="xl316"/>
    <w:basedOn w:val="af3"/>
    <w:rsid w:val="00D60EC7"/>
    <w:pPr>
      <w:pBdr>
        <w:top w:val="single" w:sz="4" w:space="0" w:color="auto"/>
        <w:left w:val="single" w:sz="4" w:space="0" w:color="auto"/>
      </w:pBdr>
      <w:spacing w:before="100" w:beforeAutospacing="1" w:after="100" w:afterAutospacing="1"/>
      <w:jc w:val="center"/>
      <w:textAlignment w:val="center"/>
    </w:pPr>
    <w:rPr>
      <w:color w:val="000000"/>
    </w:rPr>
  </w:style>
  <w:style w:type="paragraph" w:customStyle="1" w:styleId="xl317">
    <w:name w:val="xl317"/>
    <w:basedOn w:val="af3"/>
    <w:rsid w:val="00D60EC7"/>
    <w:pPr>
      <w:pBdr>
        <w:top w:val="single" w:sz="4" w:space="0" w:color="auto"/>
      </w:pBdr>
      <w:spacing w:before="100" w:beforeAutospacing="1" w:after="100" w:afterAutospacing="1"/>
      <w:jc w:val="center"/>
      <w:textAlignment w:val="center"/>
    </w:pPr>
    <w:rPr>
      <w:color w:val="000000"/>
    </w:rPr>
  </w:style>
  <w:style w:type="paragraph" w:customStyle="1" w:styleId="xl318">
    <w:name w:val="xl318"/>
    <w:basedOn w:val="af3"/>
    <w:rsid w:val="00D60EC7"/>
    <w:pPr>
      <w:pBdr>
        <w:top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319">
    <w:name w:val="xl319"/>
    <w:basedOn w:val="af3"/>
    <w:rsid w:val="00D60E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320">
    <w:name w:val="xl320"/>
    <w:basedOn w:val="af3"/>
    <w:rsid w:val="00D60EC7"/>
    <w:pPr>
      <w:pBdr>
        <w:left w:val="single" w:sz="4" w:space="0" w:color="auto"/>
      </w:pBdr>
      <w:spacing w:before="100" w:beforeAutospacing="1" w:after="100" w:afterAutospacing="1"/>
      <w:jc w:val="center"/>
      <w:textAlignment w:val="center"/>
    </w:pPr>
    <w:rPr>
      <w:color w:val="000000"/>
    </w:rPr>
  </w:style>
  <w:style w:type="paragraph" w:customStyle="1" w:styleId="xl321">
    <w:name w:val="xl321"/>
    <w:basedOn w:val="af3"/>
    <w:rsid w:val="00D60EC7"/>
    <w:pPr>
      <w:spacing w:before="100" w:beforeAutospacing="1" w:after="100" w:afterAutospacing="1"/>
      <w:jc w:val="center"/>
      <w:textAlignment w:val="center"/>
    </w:pPr>
    <w:rPr>
      <w:color w:val="000000"/>
    </w:rPr>
  </w:style>
  <w:style w:type="paragraph" w:customStyle="1" w:styleId="xl322">
    <w:name w:val="xl322"/>
    <w:basedOn w:val="af3"/>
    <w:rsid w:val="00D60EC7"/>
    <w:pPr>
      <w:pBdr>
        <w:right w:val="single" w:sz="4" w:space="0" w:color="auto"/>
      </w:pBdr>
      <w:spacing w:before="100" w:beforeAutospacing="1" w:after="100" w:afterAutospacing="1"/>
      <w:jc w:val="center"/>
      <w:textAlignment w:val="center"/>
    </w:pPr>
    <w:rPr>
      <w:color w:val="000000"/>
    </w:rPr>
  </w:style>
  <w:style w:type="paragraph" w:customStyle="1" w:styleId="xl323">
    <w:name w:val="xl323"/>
    <w:basedOn w:val="af3"/>
    <w:rsid w:val="00D60EC7"/>
    <w:pPr>
      <w:pBdr>
        <w:left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324">
    <w:name w:val="xl324"/>
    <w:basedOn w:val="af3"/>
    <w:rsid w:val="00D60EC7"/>
    <w:pPr>
      <w:pBdr>
        <w:left w:val="single" w:sz="4" w:space="0" w:color="auto"/>
        <w:bottom w:val="single" w:sz="4" w:space="0" w:color="auto"/>
      </w:pBdr>
      <w:spacing w:before="100" w:beforeAutospacing="1" w:after="100" w:afterAutospacing="1"/>
      <w:jc w:val="center"/>
      <w:textAlignment w:val="center"/>
    </w:pPr>
    <w:rPr>
      <w:color w:val="000000"/>
    </w:rPr>
  </w:style>
  <w:style w:type="paragraph" w:customStyle="1" w:styleId="xl325">
    <w:name w:val="xl325"/>
    <w:basedOn w:val="af3"/>
    <w:rsid w:val="00D60EC7"/>
    <w:pPr>
      <w:pBdr>
        <w:bottom w:val="single" w:sz="4" w:space="0" w:color="auto"/>
      </w:pBdr>
      <w:spacing w:before="100" w:beforeAutospacing="1" w:after="100" w:afterAutospacing="1"/>
      <w:jc w:val="center"/>
      <w:textAlignment w:val="center"/>
    </w:pPr>
    <w:rPr>
      <w:color w:val="000000"/>
    </w:rPr>
  </w:style>
  <w:style w:type="paragraph" w:customStyle="1" w:styleId="xl326">
    <w:name w:val="xl326"/>
    <w:basedOn w:val="af3"/>
    <w:rsid w:val="00D60EC7"/>
    <w:pPr>
      <w:pBdr>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327">
    <w:name w:val="xl327"/>
    <w:basedOn w:val="af3"/>
    <w:rsid w:val="00D60EC7"/>
    <w:pPr>
      <w:pBdr>
        <w:top w:val="single" w:sz="4" w:space="0" w:color="auto"/>
        <w:left w:val="single" w:sz="4" w:space="0" w:color="auto"/>
      </w:pBdr>
      <w:spacing w:before="100" w:beforeAutospacing="1" w:after="100" w:afterAutospacing="1"/>
      <w:jc w:val="center"/>
      <w:textAlignment w:val="center"/>
    </w:pPr>
    <w:rPr>
      <w:i/>
      <w:iCs/>
      <w:color w:val="000000"/>
    </w:rPr>
  </w:style>
  <w:style w:type="paragraph" w:customStyle="1" w:styleId="xl328">
    <w:name w:val="xl328"/>
    <w:basedOn w:val="af3"/>
    <w:rsid w:val="00D60EC7"/>
    <w:pPr>
      <w:pBdr>
        <w:top w:val="single" w:sz="4" w:space="0" w:color="auto"/>
      </w:pBdr>
      <w:spacing w:before="100" w:beforeAutospacing="1" w:after="100" w:afterAutospacing="1"/>
      <w:jc w:val="center"/>
      <w:textAlignment w:val="center"/>
    </w:pPr>
    <w:rPr>
      <w:i/>
      <w:iCs/>
      <w:color w:val="000000"/>
    </w:rPr>
  </w:style>
  <w:style w:type="paragraph" w:customStyle="1" w:styleId="xl329">
    <w:name w:val="xl329"/>
    <w:basedOn w:val="af3"/>
    <w:rsid w:val="00D60EC7"/>
    <w:pPr>
      <w:pBdr>
        <w:top w:val="single" w:sz="4" w:space="0" w:color="auto"/>
        <w:right w:val="single" w:sz="4" w:space="0" w:color="auto"/>
      </w:pBdr>
      <w:spacing w:before="100" w:beforeAutospacing="1" w:after="100" w:afterAutospacing="1"/>
      <w:jc w:val="center"/>
      <w:textAlignment w:val="center"/>
    </w:pPr>
    <w:rPr>
      <w:i/>
      <w:iCs/>
      <w:color w:val="000000"/>
    </w:rPr>
  </w:style>
  <w:style w:type="paragraph" w:customStyle="1" w:styleId="xl330">
    <w:name w:val="xl330"/>
    <w:basedOn w:val="af3"/>
    <w:rsid w:val="00D60EC7"/>
    <w:pPr>
      <w:pBdr>
        <w:left w:val="single" w:sz="4" w:space="0" w:color="auto"/>
        <w:bottom w:val="single" w:sz="4" w:space="0" w:color="auto"/>
      </w:pBdr>
      <w:spacing w:before="100" w:beforeAutospacing="1" w:after="100" w:afterAutospacing="1"/>
      <w:jc w:val="center"/>
      <w:textAlignment w:val="center"/>
    </w:pPr>
    <w:rPr>
      <w:i/>
      <w:iCs/>
      <w:color w:val="000000"/>
    </w:rPr>
  </w:style>
  <w:style w:type="paragraph" w:customStyle="1" w:styleId="xl331">
    <w:name w:val="xl331"/>
    <w:basedOn w:val="af3"/>
    <w:rsid w:val="00D60EC7"/>
    <w:pPr>
      <w:pBdr>
        <w:bottom w:val="single" w:sz="4" w:space="0" w:color="auto"/>
      </w:pBdr>
      <w:spacing w:before="100" w:beforeAutospacing="1" w:after="100" w:afterAutospacing="1"/>
      <w:jc w:val="center"/>
      <w:textAlignment w:val="center"/>
    </w:pPr>
    <w:rPr>
      <w:i/>
      <w:iCs/>
      <w:color w:val="000000"/>
    </w:rPr>
  </w:style>
  <w:style w:type="paragraph" w:customStyle="1" w:styleId="xl332">
    <w:name w:val="xl332"/>
    <w:basedOn w:val="af3"/>
    <w:rsid w:val="00D60EC7"/>
    <w:pPr>
      <w:pBdr>
        <w:bottom w:val="single" w:sz="4" w:space="0" w:color="auto"/>
        <w:right w:val="single" w:sz="4" w:space="0" w:color="auto"/>
      </w:pBdr>
      <w:spacing w:before="100" w:beforeAutospacing="1" w:after="100" w:afterAutospacing="1"/>
      <w:jc w:val="center"/>
      <w:textAlignment w:val="center"/>
    </w:pPr>
    <w:rPr>
      <w:i/>
      <w:iCs/>
      <w:color w:val="000000"/>
    </w:rPr>
  </w:style>
  <w:style w:type="paragraph" w:customStyle="1" w:styleId="xl333">
    <w:name w:val="xl333"/>
    <w:basedOn w:val="af3"/>
    <w:rsid w:val="00D60E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000000"/>
    </w:rPr>
  </w:style>
  <w:style w:type="paragraph" w:customStyle="1" w:styleId="xl334">
    <w:name w:val="xl334"/>
    <w:basedOn w:val="af3"/>
    <w:rsid w:val="00D60E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000000"/>
    </w:rPr>
  </w:style>
  <w:style w:type="paragraph" w:customStyle="1" w:styleId="xl335">
    <w:name w:val="xl335"/>
    <w:basedOn w:val="af3"/>
    <w:rsid w:val="00D60E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000000"/>
    </w:rPr>
  </w:style>
  <w:style w:type="paragraph" w:customStyle="1" w:styleId="xl336">
    <w:name w:val="xl336"/>
    <w:basedOn w:val="af3"/>
    <w:rsid w:val="00D60E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000000"/>
    </w:rPr>
  </w:style>
  <w:style w:type="paragraph" w:customStyle="1" w:styleId="xl337">
    <w:name w:val="xl337"/>
    <w:basedOn w:val="af3"/>
    <w:rsid w:val="00D60E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000000"/>
    </w:rPr>
  </w:style>
  <w:style w:type="paragraph" w:customStyle="1" w:styleId="xl338">
    <w:name w:val="xl338"/>
    <w:basedOn w:val="af3"/>
    <w:rsid w:val="00D60EC7"/>
    <w:pPr>
      <w:pBdr>
        <w:top w:val="single" w:sz="4" w:space="0" w:color="auto"/>
        <w:left w:val="single" w:sz="4" w:space="0" w:color="auto"/>
      </w:pBdr>
      <w:spacing w:before="100" w:beforeAutospacing="1" w:after="100" w:afterAutospacing="1"/>
      <w:jc w:val="center"/>
      <w:textAlignment w:val="center"/>
    </w:pPr>
  </w:style>
  <w:style w:type="paragraph" w:customStyle="1" w:styleId="xl339">
    <w:name w:val="xl339"/>
    <w:basedOn w:val="af3"/>
    <w:rsid w:val="00D60EC7"/>
    <w:pPr>
      <w:pBdr>
        <w:left w:val="single" w:sz="4" w:space="0" w:color="auto"/>
      </w:pBdr>
      <w:spacing w:before="100" w:beforeAutospacing="1" w:after="100" w:afterAutospacing="1"/>
      <w:jc w:val="center"/>
      <w:textAlignment w:val="center"/>
    </w:pPr>
  </w:style>
  <w:style w:type="paragraph" w:customStyle="1" w:styleId="xl340">
    <w:name w:val="xl340"/>
    <w:basedOn w:val="af3"/>
    <w:rsid w:val="00D60EC7"/>
    <w:pPr>
      <w:pBdr>
        <w:top w:val="single" w:sz="4" w:space="0" w:color="auto"/>
        <w:left w:val="single" w:sz="4" w:space="0" w:color="auto"/>
        <w:bottom w:val="single" w:sz="4" w:space="0" w:color="auto"/>
      </w:pBdr>
      <w:spacing w:before="100" w:beforeAutospacing="1" w:after="100" w:afterAutospacing="1"/>
      <w:jc w:val="center"/>
      <w:textAlignment w:val="center"/>
    </w:pPr>
    <w:rPr>
      <w:i/>
      <w:iCs/>
    </w:rPr>
  </w:style>
  <w:style w:type="paragraph" w:customStyle="1" w:styleId="xl341">
    <w:name w:val="xl341"/>
    <w:basedOn w:val="af3"/>
    <w:rsid w:val="00D60EC7"/>
    <w:pPr>
      <w:pBdr>
        <w:top w:val="single" w:sz="4" w:space="0" w:color="auto"/>
        <w:bottom w:val="single" w:sz="4" w:space="0" w:color="auto"/>
      </w:pBdr>
      <w:spacing w:before="100" w:beforeAutospacing="1" w:after="100" w:afterAutospacing="1"/>
      <w:jc w:val="center"/>
      <w:textAlignment w:val="center"/>
    </w:pPr>
    <w:rPr>
      <w:i/>
      <w:iCs/>
    </w:rPr>
  </w:style>
  <w:style w:type="paragraph" w:customStyle="1" w:styleId="xl342">
    <w:name w:val="xl342"/>
    <w:basedOn w:val="af3"/>
    <w:rsid w:val="00D60EC7"/>
    <w:pPr>
      <w:pBdr>
        <w:top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343">
    <w:name w:val="xl343"/>
    <w:basedOn w:val="af3"/>
    <w:rsid w:val="00D60EC7"/>
    <w:pPr>
      <w:pBdr>
        <w:top w:val="single" w:sz="4" w:space="0" w:color="auto"/>
        <w:left w:val="single" w:sz="4" w:space="0" w:color="auto"/>
      </w:pBdr>
      <w:spacing w:before="100" w:beforeAutospacing="1" w:after="100" w:afterAutospacing="1"/>
      <w:jc w:val="center"/>
      <w:textAlignment w:val="center"/>
    </w:pPr>
  </w:style>
  <w:style w:type="paragraph" w:customStyle="1" w:styleId="xl344">
    <w:name w:val="xl344"/>
    <w:basedOn w:val="af3"/>
    <w:rsid w:val="00D60EC7"/>
    <w:pPr>
      <w:pBdr>
        <w:left w:val="single" w:sz="4" w:space="0" w:color="auto"/>
      </w:pBdr>
      <w:spacing w:before="100" w:beforeAutospacing="1" w:after="100" w:afterAutospacing="1"/>
      <w:jc w:val="center"/>
      <w:textAlignment w:val="center"/>
    </w:pPr>
  </w:style>
  <w:style w:type="paragraph" w:customStyle="1" w:styleId="xl345">
    <w:name w:val="xl345"/>
    <w:basedOn w:val="af3"/>
    <w:rsid w:val="00D60EC7"/>
    <w:pPr>
      <w:pBdr>
        <w:top w:val="single" w:sz="4" w:space="0" w:color="auto"/>
        <w:right w:val="single" w:sz="4" w:space="0" w:color="auto"/>
      </w:pBdr>
      <w:spacing w:before="100" w:beforeAutospacing="1" w:after="100" w:afterAutospacing="1"/>
      <w:jc w:val="center"/>
      <w:textAlignment w:val="center"/>
    </w:pPr>
  </w:style>
  <w:style w:type="paragraph" w:customStyle="1" w:styleId="xl346">
    <w:name w:val="xl346"/>
    <w:basedOn w:val="af3"/>
    <w:rsid w:val="00D60EC7"/>
    <w:pPr>
      <w:pBdr>
        <w:left w:val="single" w:sz="4" w:space="0" w:color="auto"/>
        <w:bottom w:val="single" w:sz="4" w:space="0" w:color="auto"/>
      </w:pBdr>
      <w:spacing w:before="100" w:beforeAutospacing="1" w:after="100" w:afterAutospacing="1"/>
      <w:jc w:val="center"/>
      <w:textAlignment w:val="center"/>
    </w:pPr>
  </w:style>
  <w:style w:type="paragraph" w:customStyle="1" w:styleId="xl347">
    <w:name w:val="xl347"/>
    <w:basedOn w:val="af3"/>
    <w:rsid w:val="00D60EC7"/>
    <w:pPr>
      <w:pBdr>
        <w:top w:val="single" w:sz="4" w:space="0" w:color="auto"/>
        <w:left w:val="single" w:sz="4" w:space="0" w:color="auto"/>
      </w:pBdr>
      <w:spacing w:before="100" w:beforeAutospacing="1" w:after="100" w:afterAutospacing="1"/>
      <w:jc w:val="center"/>
      <w:textAlignment w:val="center"/>
    </w:pPr>
    <w:rPr>
      <w:i/>
      <w:iCs/>
    </w:rPr>
  </w:style>
  <w:style w:type="paragraph" w:customStyle="1" w:styleId="xl348">
    <w:name w:val="xl348"/>
    <w:basedOn w:val="af3"/>
    <w:rsid w:val="00D60EC7"/>
    <w:pPr>
      <w:pBdr>
        <w:top w:val="single" w:sz="4" w:space="0" w:color="auto"/>
      </w:pBdr>
      <w:spacing w:before="100" w:beforeAutospacing="1" w:after="100" w:afterAutospacing="1"/>
      <w:jc w:val="center"/>
      <w:textAlignment w:val="center"/>
    </w:pPr>
    <w:rPr>
      <w:i/>
      <w:iCs/>
    </w:rPr>
  </w:style>
  <w:style w:type="paragraph" w:customStyle="1" w:styleId="xl349">
    <w:name w:val="xl349"/>
    <w:basedOn w:val="af3"/>
    <w:rsid w:val="00D60EC7"/>
    <w:pPr>
      <w:pBdr>
        <w:top w:val="single" w:sz="4" w:space="0" w:color="auto"/>
        <w:right w:val="single" w:sz="4" w:space="0" w:color="auto"/>
      </w:pBdr>
      <w:spacing w:before="100" w:beforeAutospacing="1" w:after="100" w:afterAutospacing="1"/>
      <w:jc w:val="center"/>
      <w:textAlignment w:val="center"/>
    </w:pPr>
    <w:rPr>
      <w:i/>
      <w:iCs/>
    </w:rPr>
  </w:style>
  <w:style w:type="paragraph" w:customStyle="1" w:styleId="xl350">
    <w:name w:val="xl350"/>
    <w:basedOn w:val="af3"/>
    <w:rsid w:val="00D60EC7"/>
    <w:pPr>
      <w:pBdr>
        <w:left w:val="single" w:sz="4" w:space="0" w:color="auto"/>
      </w:pBdr>
      <w:spacing w:before="100" w:beforeAutospacing="1" w:after="100" w:afterAutospacing="1"/>
      <w:jc w:val="center"/>
      <w:textAlignment w:val="center"/>
    </w:pPr>
    <w:rPr>
      <w:i/>
      <w:iCs/>
    </w:rPr>
  </w:style>
  <w:style w:type="paragraph" w:customStyle="1" w:styleId="xl351">
    <w:name w:val="xl351"/>
    <w:basedOn w:val="af3"/>
    <w:rsid w:val="00D60EC7"/>
    <w:pPr>
      <w:spacing w:before="100" w:beforeAutospacing="1" w:after="100" w:afterAutospacing="1"/>
      <w:jc w:val="center"/>
      <w:textAlignment w:val="center"/>
    </w:pPr>
    <w:rPr>
      <w:i/>
      <w:iCs/>
    </w:rPr>
  </w:style>
  <w:style w:type="paragraph" w:customStyle="1" w:styleId="xl352">
    <w:name w:val="xl352"/>
    <w:basedOn w:val="af3"/>
    <w:rsid w:val="00D60EC7"/>
    <w:pPr>
      <w:pBdr>
        <w:right w:val="single" w:sz="4" w:space="0" w:color="auto"/>
      </w:pBdr>
      <w:spacing w:before="100" w:beforeAutospacing="1" w:after="100" w:afterAutospacing="1"/>
      <w:jc w:val="center"/>
      <w:textAlignment w:val="center"/>
    </w:pPr>
    <w:rPr>
      <w:i/>
      <w:iCs/>
    </w:rPr>
  </w:style>
  <w:style w:type="paragraph" w:customStyle="1" w:styleId="xl353">
    <w:name w:val="xl353"/>
    <w:basedOn w:val="af3"/>
    <w:rsid w:val="00D60EC7"/>
    <w:pPr>
      <w:pBdr>
        <w:left w:val="single" w:sz="4" w:space="0" w:color="auto"/>
        <w:bottom w:val="single" w:sz="4" w:space="0" w:color="auto"/>
      </w:pBdr>
      <w:spacing w:before="100" w:beforeAutospacing="1" w:after="100" w:afterAutospacing="1"/>
      <w:jc w:val="center"/>
      <w:textAlignment w:val="center"/>
    </w:pPr>
    <w:rPr>
      <w:i/>
      <w:iCs/>
    </w:rPr>
  </w:style>
  <w:style w:type="paragraph" w:customStyle="1" w:styleId="xl354">
    <w:name w:val="xl354"/>
    <w:basedOn w:val="af3"/>
    <w:rsid w:val="00D60EC7"/>
    <w:pPr>
      <w:pBdr>
        <w:bottom w:val="single" w:sz="4" w:space="0" w:color="auto"/>
      </w:pBdr>
      <w:spacing w:before="100" w:beforeAutospacing="1" w:after="100" w:afterAutospacing="1"/>
      <w:jc w:val="center"/>
      <w:textAlignment w:val="center"/>
    </w:pPr>
    <w:rPr>
      <w:i/>
      <w:iCs/>
    </w:rPr>
  </w:style>
  <w:style w:type="paragraph" w:customStyle="1" w:styleId="xl355">
    <w:name w:val="xl355"/>
    <w:basedOn w:val="af3"/>
    <w:rsid w:val="00D60EC7"/>
    <w:pPr>
      <w:pBdr>
        <w:bottom w:val="single" w:sz="4" w:space="0" w:color="auto"/>
        <w:right w:val="single" w:sz="4" w:space="0" w:color="auto"/>
      </w:pBdr>
      <w:spacing w:before="100" w:beforeAutospacing="1" w:after="100" w:afterAutospacing="1"/>
      <w:jc w:val="center"/>
      <w:textAlignment w:val="center"/>
    </w:pPr>
    <w:rPr>
      <w:i/>
      <w:iCs/>
    </w:rPr>
  </w:style>
  <w:style w:type="paragraph" w:customStyle="1" w:styleId="xl356">
    <w:name w:val="xl356"/>
    <w:basedOn w:val="af3"/>
    <w:rsid w:val="00D60EC7"/>
    <w:pPr>
      <w:pBdr>
        <w:left w:val="single" w:sz="4" w:space="0" w:color="auto"/>
      </w:pBdr>
      <w:spacing w:before="100" w:beforeAutospacing="1" w:after="100" w:afterAutospacing="1"/>
      <w:jc w:val="center"/>
      <w:textAlignment w:val="center"/>
    </w:pPr>
    <w:rPr>
      <w:b/>
      <w:bCs/>
      <w:i/>
      <w:iCs/>
    </w:rPr>
  </w:style>
  <w:style w:type="paragraph" w:customStyle="1" w:styleId="xl357">
    <w:name w:val="xl357"/>
    <w:basedOn w:val="af3"/>
    <w:rsid w:val="00D60EC7"/>
    <w:pPr>
      <w:spacing w:before="100" w:beforeAutospacing="1" w:after="100" w:afterAutospacing="1"/>
      <w:jc w:val="center"/>
      <w:textAlignment w:val="center"/>
    </w:pPr>
    <w:rPr>
      <w:b/>
      <w:bCs/>
      <w:i/>
      <w:iCs/>
    </w:rPr>
  </w:style>
  <w:style w:type="paragraph" w:customStyle="1" w:styleId="xl358">
    <w:name w:val="xl358"/>
    <w:basedOn w:val="af3"/>
    <w:rsid w:val="00D60EC7"/>
    <w:pPr>
      <w:pBdr>
        <w:right w:val="single" w:sz="4" w:space="0" w:color="auto"/>
      </w:pBdr>
      <w:spacing w:before="100" w:beforeAutospacing="1" w:after="100" w:afterAutospacing="1"/>
      <w:jc w:val="center"/>
      <w:textAlignment w:val="center"/>
    </w:pPr>
    <w:rPr>
      <w:b/>
      <w:bCs/>
      <w:i/>
      <w:iCs/>
    </w:rPr>
  </w:style>
  <w:style w:type="paragraph" w:customStyle="1" w:styleId="xl359">
    <w:name w:val="xl359"/>
    <w:basedOn w:val="af3"/>
    <w:rsid w:val="00D60EC7"/>
    <w:pPr>
      <w:pBdr>
        <w:left w:val="single" w:sz="4" w:space="0" w:color="auto"/>
        <w:bottom w:val="single" w:sz="4" w:space="0" w:color="auto"/>
      </w:pBdr>
      <w:spacing w:before="100" w:beforeAutospacing="1" w:after="100" w:afterAutospacing="1"/>
      <w:jc w:val="center"/>
      <w:textAlignment w:val="center"/>
    </w:pPr>
    <w:rPr>
      <w:b/>
      <w:bCs/>
      <w:i/>
      <w:iCs/>
    </w:rPr>
  </w:style>
  <w:style w:type="paragraph" w:customStyle="1" w:styleId="xl360">
    <w:name w:val="xl360"/>
    <w:basedOn w:val="af3"/>
    <w:rsid w:val="00D60EC7"/>
    <w:pPr>
      <w:pBdr>
        <w:bottom w:val="single" w:sz="4" w:space="0" w:color="auto"/>
      </w:pBdr>
      <w:spacing w:before="100" w:beforeAutospacing="1" w:after="100" w:afterAutospacing="1"/>
      <w:jc w:val="center"/>
      <w:textAlignment w:val="center"/>
    </w:pPr>
    <w:rPr>
      <w:b/>
      <w:bCs/>
      <w:i/>
      <w:iCs/>
    </w:rPr>
  </w:style>
  <w:style w:type="paragraph" w:customStyle="1" w:styleId="xl361">
    <w:name w:val="xl361"/>
    <w:basedOn w:val="af3"/>
    <w:rsid w:val="00D60EC7"/>
    <w:pPr>
      <w:pBdr>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362">
    <w:name w:val="xl362"/>
    <w:basedOn w:val="af3"/>
    <w:rsid w:val="00D60EC7"/>
    <w:pPr>
      <w:pBdr>
        <w:right w:val="single" w:sz="4" w:space="0" w:color="auto"/>
      </w:pBdr>
      <w:spacing w:before="100" w:beforeAutospacing="1" w:after="100" w:afterAutospacing="1"/>
      <w:jc w:val="center"/>
      <w:textAlignment w:val="center"/>
    </w:pPr>
  </w:style>
  <w:style w:type="paragraph" w:customStyle="1" w:styleId="xl363">
    <w:name w:val="xl363"/>
    <w:basedOn w:val="af3"/>
    <w:rsid w:val="00D60EC7"/>
    <w:pPr>
      <w:pBdr>
        <w:top w:val="single" w:sz="4" w:space="0" w:color="auto"/>
        <w:left w:val="single" w:sz="4" w:space="0" w:color="auto"/>
      </w:pBdr>
      <w:spacing w:before="100" w:beforeAutospacing="1" w:after="100" w:afterAutospacing="1"/>
      <w:jc w:val="center"/>
      <w:textAlignment w:val="center"/>
    </w:pPr>
    <w:rPr>
      <w:i/>
      <w:iCs/>
    </w:rPr>
  </w:style>
  <w:style w:type="paragraph" w:customStyle="1" w:styleId="xl364">
    <w:name w:val="xl364"/>
    <w:basedOn w:val="af3"/>
    <w:rsid w:val="00D60EC7"/>
    <w:pPr>
      <w:pBdr>
        <w:top w:val="single" w:sz="4" w:space="0" w:color="auto"/>
      </w:pBdr>
      <w:spacing w:before="100" w:beforeAutospacing="1" w:after="100" w:afterAutospacing="1"/>
      <w:jc w:val="center"/>
      <w:textAlignment w:val="center"/>
    </w:pPr>
    <w:rPr>
      <w:i/>
      <w:iCs/>
    </w:rPr>
  </w:style>
  <w:style w:type="paragraph" w:customStyle="1" w:styleId="xl365">
    <w:name w:val="xl365"/>
    <w:basedOn w:val="af3"/>
    <w:rsid w:val="00D60EC7"/>
    <w:pPr>
      <w:pBdr>
        <w:top w:val="single" w:sz="4" w:space="0" w:color="auto"/>
        <w:right w:val="single" w:sz="4" w:space="0" w:color="auto"/>
      </w:pBdr>
      <w:spacing w:before="100" w:beforeAutospacing="1" w:after="100" w:afterAutospacing="1"/>
      <w:jc w:val="center"/>
      <w:textAlignment w:val="center"/>
    </w:pPr>
    <w:rPr>
      <w:i/>
      <w:iCs/>
    </w:rPr>
  </w:style>
  <w:style w:type="paragraph" w:customStyle="1" w:styleId="xl366">
    <w:name w:val="xl366"/>
    <w:basedOn w:val="af3"/>
    <w:rsid w:val="00D60EC7"/>
    <w:pPr>
      <w:pBdr>
        <w:left w:val="single" w:sz="4" w:space="0" w:color="auto"/>
        <w:bottom w:val="single" w:sz="4" w:space="0" w:color="auto"/>
      </w:pBdr>
      <w:spacing w:before="100" w:beforeAutospacing="1" w:after="100" w:afterAutospacing="1"/>
      <w:jc w:val="center"/>
      <w:textAlignment w:val="center"/>
    </w:pPr>
    <w:rPr>
      <w:i/>
      <w:iCs/>
    </w:rPr>
  </w:style>
  <w:style w:type="paragraph" w:customStyle="1" w:styleId="xl367">
    <w:name w:val="xl367"/>
    <w:basedOn w:val="af3"/>
    <w:rsid w:val="00D60EC7"/>
    <w:pPr>
      <w:pBdr>
        <w:bottom w:val="single" w:sz="4" w:space="0" w:color="auto"/>
      </w:pBdr>
      <w:spacing w:before="100" w:beforeAutospacing="1" w:after="100" w:afterAutospacing="1"/>
      <w:jc w:val="center"/>
      <w:textAlignment w:val="center"/>
    </w:pPr>
    <w:rPr>
      <w:i/>
      <w:iCs/>
    </w:rPr>
  </w:style>
  <w:style w:type="paragraph" w:customStyle="1" w:styleId="xl368">
    <w:name w:val="xl368"/>
    <w:basedOn w:val="af3"/>
    <w:rsid w:val="00D60EC7"/>
    <w:pPr>
      <w:pBdr>
        <w:bottom w:val="single" w:sz="4" w:space="0" w:color="auto"/>
        <w:right w:val="single" w:sz="4" w:space="0" w:color="auto"/>
      </w:pBdr>
      <w:spacing w:before="100" w:beforeAutospacing="1" w:after="100" w:afterAutospacing="1"/>
      <w:jc w:val="center"/>
      <w:textAlignment w:val="center"/>
    </w:pPr>
    <w:rPr>
      <w:i/>
      <w:iCs/>
    </w:rPr>
  </w:style>
  <w:style w:type="paragraph" w:customStyle="1" w:styleId="xl369">
    <w:name w:val="xl369"/>
    <w:basedOn w:val="af3"/>
    <w:rsid w:val="00D60EC7"/>
    <w:pPr>
      <w:pBdr>
        <w:right w:val="single" w:sz="4" w:space="0" w:color="auto"/>
      </w:pBdr>
      <w:spacing w:before="100" w:beforeAutospacing="1" w:after="100" w:afterAutospacing="1"/>
      <w:jc w:val="center"/>
      <w:textAlignment w:val="center"/>
    </w:pPr>
  </w:style>
  <w:style w:type="paragraph" w:customStyle="1" w:styleId="xl370">
    <w:name w:val="xl370"/>
    <w:basedOn w:val="af3"/>
    <w:rsid w:val="00D60EC7"/>
    <w:pPr>
      <w:pBdr>
        <w:top w:val="single" w:sz="4" w:space="0" w:color="auto"/>
      </w:pBdr>
      <w:spacing w:before="100" w:beforeAutospacing="1" w:after="100" w:afterAutospacing="1"/>
      <w:jc w:val="center"/>
      <w:textAlignment w:val="center"/>
    </w:pPr>
  </w:style>
  <w:style w:type="paragraph" w:customStyle="1" w:styleId="xl371">
    <w:name w:val="xl371"/>
    <w:basedOn w:val="af3"/>
    <w:rsid w:val="00D60EC7"/>
    <w:pPr>
      <w:pBdr>
        <w:top w:val="single" w:sz="4" w:space="0" w:color="auto"/>
        <w:left w:val="single" w:sz="4" w:space="0" w:color="auto"/>
        <w:bottom w:val="single" w:sz="4" w:space="0" w:color="auto"/>
      </w:pBdr>
      <w:spacing w:before="100" w:beforeAutospacing="1" w:after="100" w:afterAutospacing="1"/>
      <w:jc w:val="center"/>
      <w:textAlignment w:val="center"/>
    </w:pPr>
    <w:rPr>
      <w:b/>
      <w:bCs/>
      <w:i/>
      <w:iCs/>
    </w:rPr>
  </w:style>
  <w:style w:type="paragraph" w:customStyle="1" w:styleId="xl372">
    <w:name w:val="xl372"/>
    <w:basedOn w:val="af3"/>
    <w:rsid w:val="00D60EC7"/>
    <w:pPr>
      <w:pBdr>
        <w:top w:val="single" w:sz="4" w:space="0" w:color="auto"/>
        <w:bottom w:val="single" w:sz="4" w:space="0" w:color="auto"/>
      </w:pBdr>
      <w:spacing w:before="100" w:beforeAutospacing="1" w:after="100" w:afterAutospacing="1"/>
      <w:jc w:val="center"/>
      <w:textAlignment w:val="center"/>
    </w:pPr>
    <w:rPr>
      <w:b/>
      <w:bCs/>
      <w:i/>
      <w:iCs/>
    </w:rPr>
  </w:style>
  <w:style w:type="paragraph" w:customStyle="1" w:styleId="xl373">
    <w:name w:val="xl373"/>
    <w:basedOn w:val="af3"/>
    <w:rsid w:val="00D60EC7"/>
    <w:pPr>
      <w:pBdr>
        <w:top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374">
    <w:name w:val="xl374"/>
    <w:basedOn w:val="af3"/>
    <w:rsid w:val="00D60EC7"/>
    <w:pPr>
      <w:pBdr>
        <w:top w:val="single" w:sz="4" w:space="0" w:color="auto"/>
        <w:left w:val="single" w:sz="4" w:space="0" w:color="auto"/>
      </w:pBdr>
      <w:spacing w:before="100" w:beforeAutospacing="1" w:after="100" w:afterAutospacing="1"/>
      <w:jc w:val="center"/>
      <w:textAlignment w:val="center"/>
    </w:pPr>
    <w:rPr>
      <w:b/>
      <w:bCs/>
      <w:i/>
      <w:iCs/>
    </w:rPr>
  </w:style>
  <w:style w:type="paragraph" w:customStyle="1" w:styleId="xl375">
    <w:name w:val="xl375"/>
    <w:basedOn w:val="af3"/>
    <w:rsid w:val="00D60EC7"/>
    <w:pPr>
      <w:pBdr>
        <w:top w:val="single" w:sz="4" w:space="0" w:color="auto"/>
      </w:pBdr>
      <w:spacing w:before="100" w:beforeAutospacing="1" w:after="100" w:afterAutospacing="1"/>
      <w:jc w:val="center"/>
      <w:textAlignment w:val="center"/>
    </w:pPr>
    <w:rPr>
      <w:b/>
      <w:bCs/>
      <w:i/>
      <w:iCs/>
    </w:rPr>
  </w:style>
  <w:style w:type="paragraph" w:customStyle="1" w:styleId="xl376">
    <w:name w:val="xl376"/>
    <w:basedOn w:val="af3"/>
    <w:rsid w:val="00D60EC7"/>
    <w:pPr>
      <w:pBdr>
        <w:top w:val="single" w:sz="4" w:space="0" w:color="auto"/>
        <w:right w:val="single" w:sz="4" w:space="0" w:color="auto"/>
      </w:pBdr>
      <w:spacing w:before="100" w:beforeAutospacing="1" w:after="100" w:afterAutospacing="1"/>
      <w:jc w:val="center"/>
      <w:textAlignment w:val="center"/>
    </w:pPr>
    <w:rPr>
      <w:b/>
      <w:bCs/>
      <w:i/>
      <w:iCs/>
    </w:rPr>
  </w:style>
  <w:style w:type="paragraph" w:customStyle="1" w:styleId="xl377">
    <w:name w:val="xl377"/>
    <w:basedOn w:val="af3"/>
    <w:rsid w:val="00D60EC7"/>
    <w:pPr>
      <w:pBdr>
        <w:left w:val="single" w:sz="4" w:space="0" w:color="auto"/>
        <w:bottom w:val="single" w:sz="4" w:space="0" w:color="auto"/>
      </w:pBdr>
      <w:spacing w:before="100" w:beforeAutospacing="1" w:after="100" w:afterAutospacing="1"/>
      <w:jc w:val="center"/>
      <w:textAlignment w:val="center"/>
    </w:pPr>
    <w:rPr>
      <w:b/>
      <w:bCs/>
      <w:i/>
      <w:iCs/>
    </w:rPr>
  </w:style>
  <w:style w:type="paragraph" w:customStyle="1" w:styleId="xl378">
    <w:name w:val="xl378"/>
    <w:basedOn w:val="af3"/>
    <w:rsid w:val="00D60EC7"/>
    <w:pPr>
      <w:pBdr>
        <w:bottom w:val="single" w:sz="4" w:space="0" w:color="auto"/>
      </w:pBdr>
      <w:spacing w:before="100" w:beforeAutospacing="1" w:after="100" w:afterAutospacing="1"/>
      <w:jc w:val="center"/>
      <w:textAlignment w:val="center"/>
    </w:pPr>
    <w:rPr>
      <w:b/>
      <w:bCs/>
      <w:i/>
      <w:iCs/>
    </w:rPr>
  </w:style>
  <w:style w:type="paragraph" w:customStyle="1" w:styleId="xl379">
    <w:name w:val="xl379"/>
    <w:basedOn w:val="af3"/>
    <w:rsid w:val="00D60EC7"/>
    <w:pPr>
      <w:pBdr>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380">
    <w:name w:val="xl380"/>
    <w:basedOn w:val="af3"/>
    <w:rsid w:val="00D60EC7"/>
    <w:pPr>
      <w:spacing w:before="100" w:beforeAutospacing="1" w:after="100" w:afterAutospacing="1"/>
      <w:jc w:val="center"/>
    </w:pPr>
  </w:style>
  <w:style w:type="paragraph" w:customStyle="1" w:styleId="xl381">
    <w:name w:val="xl381"/>
    <w:basedOn w:val="af3"/>
    <w:rsid w:val="00D60EC7"/>
    <w:pPr>
      <w:pBdr>
        <w:top w:val="single" w:sz="4" w:space="0" w:color="auto"/>
        <w:bottom w:val="single" w:sz="4" w:space="0" w:color="auto"/>
      </w:pBdr>
      <w:spacing w:before="100" w:beforeAutospacing="1" w:after="100" w:afterAutospacing="1"/>
      <w:jc w:val="center"/>
      <w:textAlignment w:val="center"/>
    </w:pPr>
  </w:style>
  <w:style w:type="paragraph" w:customStyle="1" w:styleId="xl382">
    <w:name w:val="xl382"/>
    <w:basedOn w:val="af3"/>
    <w:rsid w:val="00D60EC7"/>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383">
    <w:name w:val="xl383"/>
    <w:basedOn w:val="af3"/>
    <w:rsid w:val="00D60EC7"/>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384">
    <w:name w:val="xl384"/>
    <w:basedOn w:val="af3"/>
    <w:rsid w:val="00D60EC7"/>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85">
    <w:name w:val="xl385"/>
    <w:basedOn w:val="af3"/>
    <w:rsid w:val="00D60EC7"/>
    <w:pPr>
      <w:pBdr>
        <w:top w:val="single" w:sz="4" w:space="0" w:color="auto"/>
        <w:left w:val="single" w:sz="4" w:space="0" w:color="auto"/>
        <w:right w:val="single" w:sz="4" w:space="0" w:color="auto"/>
      </w:pBdr>
      <w:spacing w:before="100" w:beforeAutospacing="1" w:after="100" w:afterAutospacing="1"/>
      <w:jc w:val="center"/>
      <w:textAlignment w:val="center"/>
    </w:pPr>
    <w:rPr>
      <w:i/>
      <w:iCs/>
    </w:rPr>
  </w:style>
  <w:style w:type="paragraph" w:customStyle="1" w:styleId="xl386">
    <w:name w:val="xl386"/>
    <w:basedOn w:val="af3"/>
    <w:rsid w:val="00D60E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387">
    <w:name w:val="xl387"/>
    <w:basedOn w:val="af3"/>
    <w:rsid w:val="00D60E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388">
    <w:name w:val="xl388"/>
    <w:basedOn w:val="af3"/>
    <w:rsid w:val="00D60EC7"/>
    <w:pPr>
      <w:pBdr>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389">
    <w:name w:val="xl389"/>
    <w:basedOn w:val="af3"/>
    <w:rsid w:val="00D60E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390">
    <w:name w:val="xl390"/>
    <w:basedOn w:val="af3"/>
    <w:rsid w:val="00D60EC7"/>
    <w:pPr>
      <w:pBdr>
        <w:top w:val="single" w:sz="4" w:space="0" w:color="auto"/>
        <w:left w:val="single" w:sz="4" w:space="0" w:color="auto"/>
      </w:pBdr>
      <w:spacing w:before="100" w:beforeAutospacing="1" w:after="100" w:afterAutospacing="1"/>
      <w:jc w:val="center"/>
      <w:textAlignment w:val="center"/>
    </w:pPr>
    <w:rPr>
      <w:b/>
      <w:bCs/>
      <w:i/>
      <w:iCs/>
    </w:rPr>
  </w:style>
  <w:style w:type="paragraph" w:customStyle="1" w:styleId="xl391">
    <w:name w:val="xl391"/>
    <w:basedOn w:val="af3"/>
    <w:rsid w:val="00D60EC7"/>
    <w:pPr>
      <w:pBdr>
        <w:top w:val="single" w:sz="4" w:space="0" w:color="auto"/>
      </w:pBdr>
      <w:spacing w:before="100" w:beforeAutospacing="1" w:after="100" w:afterAutospacing="1"/>
      <w:jc w:val="center"/>
      <w:textAlignment w:val="center"/>
    </w:pPr>
    <w:rPr>
      <w:b/>
      <w:bCs/>
      <w:i/>
      <w:iCs/>
    </w:rPr>
  </w:style>
  <w:style w:type="paragraph" w:customStyle="1" w:styleId="xl392">
    <w:name w:val="xl392"/>
    <w:basedOn w:val="af3"/>
    <w:rsid w:val="00D60EC7"/>
    <w:pPr>
      <w:pBdr>
        <w:top w:val="single" w:sz="4" w:space="0" w:color="auto"/>
        <w:right w:val="single" w:sz="4" w:space="0" w:color="auto"/>
      </w:pBdr>
      <w:spacing w:before="100" w:beforeAutospacing="1" w:after="100" w:afterAutospacing="1"/>
      <w:jc w:val="center"/>
      <w:textAlignment w:val="center"/>
    </w:pPr>
    <w:rPr>
      <w:b/>
      <w:bCs/>
      <w:i/>
      <w:iCs/>
    </w:rPr>
  </w:style>
  <w:style w:type="paragraph" w:customStyle="1" w:styleId="xl393">
    <w:name w:val="xl393"/>
    <w:basedOn w:val="af3"/>
    <w:rsid w:val="00D60EC7"/>
    <w:pPr>
      <w:pBdr>
        <w:left w:val="single" w:sz="4" w:space="0" w:color="auto"/>
      </w:pBdr>
      <w:spacing w:before="100" w:beforeAutospacing="1" w:after="100" w:afterAutospacing="1"/>
      <w:jc w:val="center"/>
      <w:textAlignment w:val="center"/>
    </w:pPr>
    <w:rPr>
      <w:b/>
      <w:bCs/>
      <w:i/>
      <w:iCs/>
    </w:rPr>
  </w:style>
  <w:style w:type="paragraph" w:customStyle="1" w:styleId="xl394">
    <w:name w:val="xl394"/>
    <w:basedOn w:val="af3"/>
    <w:rsid w:val="00D60EC7"/>
    <w:pPr>
      <w:spacing w:before="100" w:beforeAutospacing="1" w:after="100" w:afterAutospacing="1"/>
      <w:jc w:val="center"/>
      <w:textAlignment w:val="center"/>
    </w:pPr>
    <w:rPr>
      <w:b/>
      <w:bCs/>
      <w:i/>
      <w:iCs/>
    </w:rPr>
  </w:style>
  <w:style w:type="paragraph" w:customStyle="1" w:styleId="xl395">
    <w:name w:val="xl395"/>
    <w:basedOn w:val="af3"/>
    <w:rsid w:val="00D60EC7"/>
    <w:pPr>
      <w:pBdr>
        <w:right w:val="single" w:sz="4" w:space="0" w:color="auto"/>
      </w:pBdr>
      <w:spacing w:before="100" w:beforeAutospacing="1" w:after="100" w:afterAutospacing="1"/>
      <w:jc w:val="center"/>
      <w:textAlignment w:val="center"/>
    </w:pPr>
    <w:rPr>
      <w:b/>
      <w:bCs/>
      <w:i/>
      <w:iCs/>
    </w:rPr>
  </w:style>
  <w:style w:type="paragraph" w:customStyle="1" w:styleId="xl396">
    <w:name w:val="xl396"/>
    <w:basedOn w:val="af3"/>
    <w:rsid w:val="00D60EC7"/>
    <w:pPr>
      <w:pBdr>
        <w:left w:val="single" w:sz="4" w:space="0" w:color="auto"/>
        <w:bottom w:val="single" w:sz="4" w:space="0" w:color="auto"/>
      </w:pBdr>
      <w:spacing w:before="100" w:beforeAutospacing="1" w:after="100" w:afterAutospacing="1"/>
      <w:jc w:val="center"/>
      <w:textAlignment w:val="center"/>
    </w:pPr>
    <w:rPr>
      <w:b/>
      <w:bCs/>
      <w:i/>
      <w:iCs/>
    </w:rPr>
  </w:style>
  <w:style w:type="paragraph" w:customStyle="1" w:styleId="xl397">
    <w:name w:val="xl397"/>
    <w:basedOn w:val="af3"/>
    <w:rsid w:val="00D60EC7"/>
    <w:pPr>
      <w:pBdr>
        <w:bottom w:val="single" w:sz="4" w:space="0" w:color="auto"/>
      </w:pBdr>
      <w:spacing w:before="100" w:beforeAutospacing="1" w:after="100" w:afterAutospacing="1"/>
      <w:jc w:val="center"/>
      <w:textAlignment w:val="center"/>
    </w:pPr>
    <w:rPr>
      <w:b/>
      <w:bCs/>
      <w:i/>
      <w:iCs/>
    </w:rPr>
  </w:style>
  <w:style w:type="paragraph" w:customStyle="1" w:styleId="xl398">
    <w:name w:val="xl398"/>
    <w:basedOn w:val="af3"/>
    <w:rsid w:val="00D60EC7"/>
    <w:pPr>
      <w:pBdr>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399">
    <w:name w:val="xl399"/>
    <w:basedOn w:val="af3"/>
    <w:rsid w:val="00D60EC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rPr>
  </w:style>
  <w:style w:type="paragraph" w:customStyle="1" w:styleId="xl400">
    <w:name w:val="xl400"/>
    <w:basedOn w:val="af3"/>
    <w:rsid w:val="00D60EC7"/>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401">
    <w:name w:val="xl401"/>
    <w:basedOn w:val="af3"/>
    <w:rsid w:val="00D60EC7"/>
    <w:pPr>
      <w:pBdr>
        <w:left w:val="single" w:sz="4" w:space="0" w:color="auto"/>
        <w:bottom w:val="single" w:sz="4" w:space="0" w:color="auto"/>
      </w:pBdr>
      <w:spacing w:before="100" w:beforeAutospacing="1" w:after="100" w:afterAutospacing="1"/>
      <w:jc w:val="center"/>
      <w:textAlignment w:val="center"/>
    </w:pPr>
  </w:style>
  <w:style w:type="paragraph" w:customStyle="1" w:styleId="xl402">
    <w:name w:val="xl402"/>
    <w:basedOn w:val="af3"/>
    <w:rsid w:val="00D60EC7"/>
    <w:pPr>
      <w:pBdr>
        <w:top w:val="single" w:sz="4" w:space="0" w:color="auto"/>
        <w:left w:val="single" w:sz="4" w:space="0" w:color="auto"/>
        <w:right w:val="single" w:sz="4" w:space="0" w:color="auto"/>
      </w:pBdr>
      <w:spacing w:before="100" w:beforeAutospacing="1" w:after="100" w:afterAutospacing="1"/>
      <w:jc w:val="center"/>
      <w:textAlignment w:val="center"/>
    </w:pPr>
    <w:rPr>
      <w:b/>
      <w:bCs/>
      <w:i/>
      <w:iCs/>
    </w:rPr>
  </w:style>
  <w:style w:type="paragraph" w:customStyle="1" w:styleId="xl403">
    <w:name w:val="xl403"/>
    <w:basedOn w:val="af3"/>
    <w:rsid w:val="00D60E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404">
    <w:name w:val="xl404"/>
    <w:basedOn w:val="af3"/>
    <w:rsid w:val="00D60EC7"/>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405">
    <w:name w:val="xl405"/>
    <w:basedOn w:val="af3"/>
    <w:rsid w:val="00D60EC7"/>
    <w:pPr>
      <w:pBdr>
        <w:top w:val="single" w:sz="4" w:space="0" w:color="auto"/>
        <w:bottom w:val="single" w:sz="4" w:space="0" w:color="auto"/>
        <w:right w:val="single" w:sz="4" w:space="0" w:color="auto"/>
      </w:pBdr>
      <w:spacing w:before="100" w:beforeAutospacing="1" w:after="100" w:afterAutospacing="1"/>
      <w:jc w:val="center"/>
      <w:textAlignment w:val="center"/>
    </w:pPr>
    <w:rPr>
      <w:b/>
      <w:bCs/>
      <w:i/>
      <w:iCs/>
      <w:color w:val="000000"/>
    </w:rPr>
  </w:style>
  <w:style w:type="paragraph" w:customStyle="1" w:styleId="xl406">
    <w:name w:val="xl406"/>
    <w:basedOn w:val="af3"/>
    <w:rsid w:val="00D60EC7"/>
    <w:pPr>
      <w:spacing w:before="100" w:beforeAutospacing="1" w:after="100" w:afterAutospacing="1"/>
    </w:pPr>
    <w:rPr>
      <w:b/>
      <w:bCs/>
      <w:i/>
      <w:iCs/>
    </w:rPr>
  </w:style>
  <w:style w:type="paragraph" w:customStyle="1" w:styleId="xl407">
    <w:name w:val="xl407"/>
    <w:basedOn w:val="af3"/>
    <w:rsid w:val="00D60EC7"/>
    <w:pPr>
      <w:pBdr>
        <w:top w:val="single" w:sz="4" w:space="0" w:color="auto"/>
        <w:right w:val="single" w:sz="4" w:space="0" w:color="auto"/>
      </w:pBdr>
      <w:spacing w:before="100" w:beforeAutospacing="1" w:after="100" w:afterAutospacing="1"/>
      <w:jc w:val="center"/>
      <w:textAlignment w:val="center"/>
    </w:pPr>
  </w:style>
  <w:style w:type="paragraph" w:customStyle="1" w:styleId="xl408">
    <w:name w:val="xl408"/>
    <w:basedOn w:val="af3"/>
    <w:rsid w:val="00D60EC7"/>
    <w:pPr>
      <w:pBdr>
        <w:right w:val="single" w:sz="4" w:space="0" w:color="auto"/>
      </w:pBdr>
      <w:spacing w:before="100" w:beforeAutospacing="1" w:after="100" w:afterAutospacing="1"/>
      <w:jc w:val="center"/>
      <w:textAlignment w:val="center"/>
    </w:pPr>
  </w:style>
  <w:style w:type="paragraph" w:customStyle="1" w:styleId="xl409">
    <w:name w:val="xl409"/>
    <w:basedOn w:val="af3"/>
    <w:rsid w:val="00D60EC7"/>
    <w:pPr>
      <w:pBdr>
        <w:bottom w:val="single" w:sz="4" w:space="0" w:color="auto"/>
        <w:right w:val="single" w:sz="4" w:space="0" w:color="auto"/>
      </w:pBdr>
      <w:spacing w:before="100" w:beforeAutospacing="1" w:after="100" w:afterAutospacing="1"/>
      <w:jc w:val="center"/>
      <w:textAlignment w:val="center"/>
    </w:pPr>
  </w:style>
  <w:style w:type="paragraph" w:customStyle="1" w:styleId="xl410">
    <w:name w:val="xl410"/>
    <w:basedOn w:val="af3"/>
    <w:rsid w:val="00D60EC7"/>
    <w:pPr>
      <w:spacing w:before="100" w:beforeAutospacing="1" w:after="100" w:afterAutospacing="1"/>
      <w:jc w:val="center"/>
    </w:pPr>
    <w:rPr>
      <w:b/>
      <w:bCs/>
      <w:i/>
      <w:iCs/>
    </w:rPr>
  </w:style>
  <w:style w:type="paragraph" w:customStyle="1" w:styleId="xl411">
    <w:name w:val="xl411"/>
    <w:basedOn w:val="af3"/>
    <w:rsid w:val="00D60E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412">
    <w:name w:val="xl412"/>
    <w:basedOn w:val="af3"/>
    <w:rsid w:val="00D60EC7"/>
    <w:pPr>
      <w:pBdr>
        <w:top w:val="single" w:sz="4" w:space="0" w:color="auto"/>
        <w:left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413">
    <w:name w:val="xl413"/>
    <w:basedOn w:val="af3"/>
    <w:rsid w:val="00D60E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000000"/>
    </w:rPr>
  </w:style>
  <w:style w:type="paragraph" w:styleId="affff6">
    <w:name w:val="Plain Text"/>
    <w:basedOn w:val="af3"/>
    <w:link w:val="affff7"/>
    <w:uiPriority w:val="99"/>
    <w:rsid w:val="007759F2"/>
    <w:rPr>
      <w:rFonts w:ascii="Courier New" w:hAnsi="Courier New"/>
      <w:sz w:val="20"/>
      <w:szCs w:val="20"/>
    </w:rPr>
  </w:style>
  <w:style w:type="character" w:customStyle="1" w:styleId="affff7">
    <w:name w:val="Текст Знак"/>
    <w:basedOn w:val="af4"/>
    <w:link w:val="affff6"/>
    <w:uiPriority w:val="99"/>
    <w:rsid w:val="007759F2"/>
    <w:rPr>
      <w:rFonts w:ascii="Courier New" w:eastAsia="Times New Roman" w:hAnsi="Courier New" w:cs="Times New Roman"/>
      <w:sz w:val="20"/>
      <w:szCs w:val="20"/>
    </w:rPr>
  </w:style>
  <w:style w:type="character" w:customStyle="1" w:styleId="s1">
    <w:name w:val="s1"/>
    <w:rsid w:val="007759F2"/>
    <w:rPr>
      <w:rFonts w:ascii="Times New Roman" w:hAnsi="Times New Roman" w:cs="Times New Roman" w:hint="default"/>
      <w:b/>
      <w:bCs/>
      <w:color w:val="000000"/>
    </w:rPr>
  </w:style>
  <w:style w:type="paragraph" w:customStyle="1" w:styleId="2f">
    <w:name w:val="ЗАГОЛОВОК 2"/>
    <w:basedOn w:val="27"/>
    <w:link w:val="2f0"/>
    <w:uiPriority w:val="99"/>
    <w:qFormat/>
    <w:rsid w:val="002E7EE9"/>
    <w:pPr>
      <w:keepLines w:val="0"/>
      <w:spacing w:before="0" w:line="360" w:lineRule="auto"/>
      <w:ind w:left="0"/>
      <w:jc w:val="center"/>
    </w:pPr>
    <w:rPr>
      <w:rFonts w:ascii="Times New Roman" w:eastAsia="Times New Roman" w:hAnsi="Times New Roman" w:cs="Times New Roman"/>
      <w:b/>
      <w:bCs/>
      <w:iCs/>
      <w:color w:val="auto"/>
      <w:sz w:val="24"/>
      <w:szCs w:val="28"/>
    </w:rPr>
  </w:style>
  <w:style w:type="character" w:customStyle="1" w:styleId="2f0">
    <w:name w:val="ЗАГОЛОВОК 2 Знак"/>
    <w:link w:val="2f"/>
    <w:uiPriority w:val="99"/>
    <w:rsid w:val="002E7EE9"/>
    <w:rPr>
      <w:rFonts w:ascii="Times New Roman" w:eastAsia="Times New Roman" w:hAnsi="Times New Roman" w:cs="Times New Roman"/>
      <w:b/>
      <w:bCs/>
      <w:iCs/>
      <w:sz w:val="24"/>
      <w:szCs w:val="28"/>
    </w:rPr>
  </w:style>
  <w:style w:type="paragraph" w:customStyle="1" w:styleId="38">
    <w:name w:val="ЗАГОЛОВОК 3"/>
    <w:basedOn w:val="31"/>
    <w:link w:val="39"/>
    <w:qFormat/>
    <w:rsid w:val="006A7F21"/>
    <w:pPr>
      <w:keepLines w:val="0"/>
      <w:spacing w:before="0" w:line="360" w:lineRule="auto"/>
      <w:ind w:left="0"/>
      <w:jc w:val="center"/>
    </w:pPr>
    <w:rPr>
      <w:rFonts w:ascii="Times New Roman" w:eastAsia="Times New Roman" w:hAnsi="Times New Roman" w:cs="Times New Roman"/>
      <w:b/>
      <w:color w:val="auto"/>
    </w:rPr>
  </w:style>
  <w:style w:type="character" w:customStyle="1" w:styleId="39">
    <w:name w:val="ЗАГОЛОВОК 3 Знак"/>
    <w:link w:val="38"/>
    <w:rsid w:val="006A7F21"/>
    <w:rPr>
      <w:rFonts w:ascii="Times New Roman" w:eastAsia="Times New Roman" w:hAnsi="Times New Roman" w:cs="Times New Roman"/>
      <w:b/>
      <w:sz w:val="24"/>
      <w:szCs w:val="24"/>
    </w:rPr>
  </w:style>
  <w:style w:type="numbering" w:customStyle="1" w:styleId="4">
    <w:name w:val="Стиль4"/>
    <w:rsid w:val="008B3BEF"/>
    <w:pPr>
      <w:numPr>
        <w:numId w:val="6"/>
      </w:numPr>
    </w:pPr>
  </w:style>
  <w:style w:type="paragraph" w:styleId="1b">
    <w:name w:val="toc 1"/>
    <w:aliases w:val="1234,Таблица_1"/>
    <w:basedOn w:val="af3"/>
    <w:next w:val="af3"/>
    <w:autoRedefine/>
    <w:uiPriority w:val="39"/>
    <w:qFormat/>
    <w:rsid w:val="00B45F23"/>
    <w:pPr>
      <w:tabs>
        <w:tab w:val="left" w:pos="851"/>
        <w:tab w:val="left" w:pos="960"/>
        <w:tab w:val="right" w:leader="dot" w:pos="9344"/>
      </w:tabs>
      <w:spacing w:before="120"/>
      <w:jc w:val="both"/>
    </w:pPr>
    <w:rPr>
      <w:rFonts w:eastAsiaTheme="majorEastAsia"/>
      <w:b/>
      <w:bCs/>
      <w:caps/>
      <w:noProof/>
      <w:color w:val="000000" w:themeColor="text1"/>
      <w:sz w:val="22"/>
      <w:szCs w:val="22"/>
      <w:lang w:eastAsia="en-US"/>
    </w:rPr>
  </w:style>
  <w:style w:type="paragraph" w:styleId="2f1">
    <w:name w:val="toc 2"/>
    <w:basedOn w:val="af3"/>
    <w:next w:val="af3"/>
    <w:link w:val="2f2"/>
    <w:autoRedefine/>
    <w:uiPriority w:val="39"/>
    <w:qFormat/>
    <w:rsid w:val="009A2876"/>
    <w:pPr>
      <w:tabs>
        <w:tab w:val="left" w:pos="1162"/>
        <w:tab w:val="right" w:leader="dot" w:pos="9345"/>
      </w:tabs>
      <w:ind w:firstLine="284"/>
      <w:jc w:val="both"/>
    </w:pPr>
    <w:rPr>
      <w:b/>
      <w:i/>
      <w:noProof/>
      <w:sz w:val="22"/>
      <w:szCs w:val="22"/>
    </w:rPr>
  </w:style>
  <w:style w:type="paragraph" w:styleId="3a">
    <w:name w:val="toc 3"/>
    <w:basedOn w:val="af3"/>
    <w:next w:val="af3"/>
    <w:autoRedefine/>
    <w:uiPriority w:val="39"/>
    <w:qFormat/>
    <w:rsid w:val="00DE4D25"/>
    <w:pPr>
      <w:tabs>
        <w:tab w:val="left" w:pos="1100"/>
        <w:tab w:val="right" w:leader="dot" w:pos="9345"/>
      </w:tabs>
      <w:jc w:val="both"/>
    </w:pPr>
    <w:rPr>
      <w:i/>
      <w:noProof/>
      <w:color w:val="000000" w:themeColor="text1"/>
      <w:sz w:val="22"/>
      <w:szCs w:val="22"/>
    </w:rPr>
  </w:style>
  <w:style w:type="paragraph" w:styleId="42">
    <w:name w:val="toc 4"/>
    <w:basedOn w:val="af3"/>
    <w:next w:val="af3"/>
    <w:link w:val="43"/>
    <w:autoRedefine/>
    <w:uiPriority w:val="39"/>
    <w:unhideWhenUsed/>
    <w:rsid w:val="00B60C3A"/>
    <w:pPr>
      <w:spacing w:after="100" w:line="259" w:lineRule="auto"/>
      <w:ind w:left="660"/>
    </w:pPr>
    <w:rPr>
      <w:rFonts w:asciiTheme="minorHAnsi" w:eastAsiaTheme="minorEastAsia" w:hAnsiTheme="minorHAnsi" w:cstheme="minorBidi"/>
      <w:sz w:val="22"/>
      <w:szCs w:val="22"/>
    </w:rPr>
  </w:style>
  <w:style w:type="paragraph" w:styleId="51">
    <w:name w:val="toc 5"/>
    <w:basedOn w:val="af3"/>
    <w:next w:val="af3"/>
    <w:autoRedefine/>
    <w:uiPriority w:val="39"/>
    <w:unhideWhenUsed/>
    <w:rsid w:val="00B60C3A"/>
    <w:pPr>
      <w:spacing w:after="100" w:line="259" w:lineRule="auto"/>
      <w:ind w:left="880"/>
    </w:pPr>
    <w:rPr>
      <w:rFonts w:asciiTheme="minorHAnsi" w:eastAsiaTheme="minorEastAsia" w:hAnsiTheme="minorHAnsi" w:cstheme="minorBidi"/>
      <w:sz w:val="22"/>
      <w:szCs w:val="22"/>
    </w:rPr>
  </w:style>
  <w:style w:type="paragraph" w:styleId="61">
    <w:name w:val="toc 6"/>
    <w:basedOn w:val="af3"/>
    <w:next w:val="af3"/>
    <w:autoRedefine/>
    <w:uiPriority w:val="39"/>
    <w:unhideWhenUsed/>
    <w:rsid w:val="00B60C3A"/>
    <w:pPr>
      <w:spacing w:after="100" w:line="259" w:lineRule="auto"/>
      <w:ind w:left="1100"/>
    </w:pPr>
    <w:rPr>
      <w:rFonts w:asciiTheme="minorHAnsi" w:eastAsiaTheme="minorEastAsia" w:hAnsiTheme="minorHAnsi" w:cstheme="minorBidi"/>
      <w:sz w:val="22"/>
      <w:szCs w:val="22"/>
    </w:rPr>
  </w:style>
  <w:style w:type="paragraph" w:styleId="71">
    <w:name w:val="toc 7"/>
    <w:basedOn w:val="af3"/>
    <w:next w:val="af3"/>
    <w:autoRedefine/>
    <w:uiPriority w:val="39"/>
    <w:unhideWhenUsed/>
    <w:rsid w:val="00B60C3A"/>
    <w:pPr>
      <w:spacing w:after="100" w:line="259" w:lineRule="auto"/>
      <w:ind w:left="1320"/>
    </w:pPr>
    <w:rPr>
      <w:rFonts w:asciiTheme="minorHAnsi" w:eastAsiaTheme="minorEastAsia" w:hAnsiTheme="minorHAnsi" w:cstheme="minorBidi"/>
      <w:sz w:val="22"/>
      <w:szCs w:val="22"/>
    </w:rPr>
  </w:style>
  <w:style w:type="paragraph" w:styleId="81">
    <w:name w:val="toc 8"/>
    <w:basedOn w:val="af3"/>
    <w:next w:val="af3"/>
    <w:autoRedefine/>
    <w:uiPriority w:val="39"/>
    <w:unhideWhenUsed/>
    <w:rsid w:val="00B60C3A"/>
    <w:pPr>
      <w:spacing w:after="100" w:line="259" w:lineRule="auto"/>
      <w:ind w:left="1540"/>
    </w:pPr>
    <w:rPr>
      <w:rFonts w:asciiTheme="minorHAnsi" w:eastAsiaTheme="minorEastAsia" w:hAnsiTheme="minorHAnsi" w:cstheme="minorBidi"/>
      <w:sz w:val="22"/>
      <w:szCs w:val="22"/>
    </w:rPr>
  </w:style>
  <w:style w:type="paragraph" w:styleId="92">
    <w:name w:val="toc 9"/>
    <w:basedOn w:val="af3"/>
    <w:next w:val="af3"/>
    <w:autoRedefine/>
    <w:uiPriority w:val="39"/>
    <w:unhideWhenUsed/>
    <w:rsid w:val="00B60C3A"/>
    <w:pPr>
      <w:spacing w:after="100" w:line="259" w:lineRule="auto"/>
      <w:ind w:left="1760"/>
    </w:pPr>
    <w:rPr>
      <w:rFonts w:asciiTheme="minorHAnsi" w:eastAsiaTheme="minorEastAsia" w:hAnsiTheme="minorHAnsi" w:cstheme="minorBidi"/>
      <w:sz w:val="22"/>
      <w:szCs w:val="22"/>
    </w:rPr>
  </w:style>
  <w:style w:type="paragraph" w:styleId="affff8">
    <w:name w:val="table of figures"/>
    <w:aliases w:val="Приложение П.,перечень таблиц,Перечень таблиц,Перечень табличных приложений,Перечень рисунков и таблиц"/>
    <w:basedOn w:val="af3"/>
    <w:next w:val="af3"/>
    <w:autoRedefine/>
    <w:uiPriority w:val="99"/>
    <w:qFormat/>
    <w:rsid w:val="00967B58"/>
    <w:rPr>
      <w:sz w:val="22"/>
    </w:rPr>
  </w:style>
  <w:style w:type="paragraph" w:customStyle="1" w:styleId="Default">
    <w:name w:val="Default"/>
    <w:link w:val="Default0"/>
    <w:qFormat/>
    <w:rsid w:val="00DC0057"/>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ffff9">
    <w:name w:val="Основной текст_"/>
    <w:basedOn w:val="af4"/>
    <w:link w:val="212"/>
    <w:rsid w:val="00694088"/>
    <w:rPr>
      <w:rFonts w:ascii="Times New Roman" w:eastAsia="Times New Roman" w:hAnsi="Times New Roman" w:cs="Times New Roman"/>
      <w:shd w:val="clear" w:color="auto" w:fill="FFFFFF"/>
    </w:rPr>
  </w:style>
  <w:style w:type="paragraph" w:customStyle="1" w:styleId="212">
    <w:name w:val="Основной текст21"/>
    <w:basedOn w:val="af3"/>
    <w:link w:val="affff9"/>
    <w:rsid w:val="00694088"/>
    <w:pPr>
      <w:widowControl w:val="0"/>
      <w:shd w:val="clear" w:color="auto" w:fill="FFFFFF"/>
      <w:spacing w:line="0" w:lineRule="atLeast"/>
      <w:ind w:hanging="420"/>
      <w:jc w:val="both"/>
    </w:pPr>
    <w:rPr>
      <w:sz w:val="22"/>
      <w:szCs w:val="22"/>
      <w:lang w:eastAsia="en-US"/>
    </w:rPr>
  </w:style>
  <w:style w:type="character" w:customStyle="1" w:styleId="44">
    <w:name w:val="Основной текст (4)_"/>
    <w:basedOn w:val="af4"/>
    <w:link w:val="45"/>
    <w:rsid w:val="00C709C5"/>
    <w:rPr>
      <w:rFonts w:ascii="Times New Roman" w:eastAsia="Times New Roman" w:hAnsi="Times New Roman" w:cs="Times New Roman"/>
      <w:b/>
      <w:bCs/>
      <w:i/>
      <w:iCs/>
      <w:shd w:val="clear" w:color="auto" w:fill="FFFFFF"/>
    </w:rPr>
  </w:style>
  <w:style w:type="character" w:customStyle="1" w:styleId="7pt">
    <w:name w:val="Основной текст + 7 pt"/>
    <w:basedOn w:val="affff9"/>
    <w:rsid w:val="00C709C5"/>
    <w:rPr>
      <w:rFonts w:ascii="Times New Roman" w:eastAsia="Times New Roman" w:hAnsi="Times New Roman" w:cs="Times New Roman"/>
      <w:b w:val="0"/>
      <w:bCs w:val="0"/>
      <w:i w:val="0"/>
      <w:iCs w:val="0"/>
      <w:smallCaps w:val="0"/>
      <w:strike w:val="0"/>
      <w:color w:val="000000"/>
      <w:spacing w:val="0"/>
      <w:w w:val="100"/>
      <w:position w:val="0"/>
      <w:sz w:val="14"/>
      <w:szCs w:val="14"/>
      <w:u w:val="none"/>
      <w:shd w:val="clear" w:color="auto" w:fill="FFFFFF"/>
      <w:lang w:val="en-US"/>
    </w:rPr>
  </w:style>
  <w:style w:type="paragraph" w:customStyle="1" w:styleId="45">
    <w:name w:val="Основной текст (4)"/>
    <w:basedOn w:val="af3"/>
    <w:link w:val="44"/>
    <w:rsid w:val="00C709C5"/>
    <w:pPr>
      <w:widowControl w:val="0"/>
      <w:shd w:val="clear" w:color="auto" w:fill="FFFFFF"/>
      <w:spacing w:before="180" w:after="1860" w:line="0" w:lineRule="atLeast"/>
      <w:jc w:val="center"/>
    </w:pPr>
    <w:rPr>
      <w:b/>
      <w:bCs/>
      <w:i/>
      <w:iCs/>
      <w:sz w:val="22"/>
      <w:szCs w:val="22"/>
      <w:lang w:eastAsia="en-US"/>
    </w:rPr>
  </w:style>
  <w:style w:type="character" w:customStyle="1" w:styleId="affffa">
    <w:name w:val="Колонтитул_"/>
    <w:basedOn w:val="af4"/>
    <w:link w:val="affffb"/>
    <w:rsid w:val="00904737"/>
    <w:rPr>
      <w:rFonts w:ascii="Times New Roman" w:eastAsia="Times New Roman" w:hAnsi="Times New Roman" w:cs="Times New Roman"/>
      <w:sz w:val="14"/>
      <w:szCs w:val="14"/>
      <w:shd w:val="clear" w:color="auto" w:fill="FFFFFF"/>
    </w:rPr>
  </w:style>
  <w:style w:type="paragraph" w:customStyle="1" w:styleId="affffb">
    <w:name w:val="Колонтитул"/>
    <w:basedOn w:val="af3"/>
    <w:link w:val="affffa"/>
    <w:rsid w:val="00904737"/>
    <w:pPr>
      <w:widowControl w:val="0"/>
      <w:shd w:val="clear" w:color="auto" w:fill="FFFFFF"/>
      <w:spacing w:line="0" w:lineRule="atLeast"/>
    </w:pPr>
    <w:rPr>
      <w:sz w:val="14"/>
      <w:szCs w:val="14"/>
      <w:lang w:eastAsia="en-US"/>
    </w:rPr>
  </w:style>
  <w:style w:type="character" w:customStyle="1" w:styleId="52">
    <w:name w:val="Основной текст5"/>
    <w:aliases w:val="Основной текст14,Основной текст Знак24,Основной текст Знак114,Основной текст Знак Знак14,Основной текст Знак Знак1 Знак14,Основной текст Знак1 Знак Знак Знак14,Основной текст Знак Знак Знак Знак Знак1 Знак Знак Знак3,b21 З Знак Знак"/>
    <w:basedOn w:val="affff9"/>
    <w:rsid w:val="00C04B20"/>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rPr>
  </w:style>
  <w:style w:type="character" w:customStyle="1" w:styleId="85pt">
    <w:name w:val="Основной текст + 8;5 pt;Полужирный"/>
    <w:basedOn w:val="affff9"/>
    <w:rsid w:val="00F60B12"/>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FFFFFF"/>
      <w:lang w:val="ru-RU"/>
    </w:rPr>
  </w:style>
  <w:style w:type="paragraph" w:customStyle="1" w:styleId="xl63">
    <w:name w:val="xl63"/>
    <w:basedOn w:val="af3"/>
    <w:rsid w:val="00A258B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0"/>
      <w:szCs w:val="20"/>
      <w:lang w:eastAsia="en-US"/>
    </w:rPr>
  </w:style>
  <w:style w:type="paragraph" w:customStyle="1" w:styleId="xl64">
    <w:name w:val="xl64"/>
    <w:basedOn w:val="af3"/>
    <w:rsid w:val="00A258B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lang w:eastAsia="en-US"/>
    </w:rPr>
  </w:style>
  <w:style w:type="character" w:customStyle="1" w:styleId="aff3">
    <w:name w:val="Абзац списка Знак"/>
    <w:aliases w:val="_список Знак,текст ГЕО Знак,список Знак,PD_Bullet Знак,Заголовок2 Знак,не удалять Знак,strich Знак,2nd Tier Header Знак,маркированный Знак,Citation List Знак,Рис. Х. Знак,Liste_LMM Знак,Список ненумерованный Знак,Абзац списка 1 Знак"/>
    <w:link w:val="aff2"/>
    <w:uiPriority w:val="34"/>
    <w:qFormat/>
    <w:locked/>
    <w:rsid w:val="00BF56E7"/>
    <w:rPr>
      <w:rFonts w:ascii="Calibri" w:eastAsia="Times New Roman" w:hAnsi="Calibri" w:cs="Times New Roman"/>
      <w:lang w:eastAsia="ru-RU"/>
    </w:rPr>
  </w:style>
  <w:style w:type="paragraph" w:customStyle="1" w:styleId="TableParagraph">
    <w:name w:val="Table Paragraph"/>
    <w:basedOn w:val="af3"/>
    <w:uiPriority w:val="1"/>
    <w:qFormat/>
    <w:rsid w:val="00372F1A"/>
    <w:pPr>
      <w:widowControl w:val="0"/>
      <w:autoSpaceDE w:val="0"/>
      <w:autoSpaceDN w:val="0"/>
      <w:spacing w:line="210" w:lineRule="exact"/>
      <w:jc w:val="center"/>
    </w:pPr>
    <w:rPr>
      <w:sz w:val="22"/>
      <w:szCs w:val="22"/>
      <w:lang w:bidi="ru-RU"/>
    </w:rPr>
  </w:style>
  <w:style w:type="numbering" w:customStyle="1" w:styleId="2f3">
    <w:name w:val="Нет списка2"/>
    <w:next w:val="af6"/>
    <w:uiPriority w:val="99"/>
    <w:semiHidden/>
    <w:unhideWhenUsed/>
    <w:rsid w:val="00AD3962"/>
  </w:style>
  <w:style w:type="character" w:customStyle="1" w:styleId="113">
    <w:name w:val="Заголовок 1 Знак1"/>
    <w:aliases w:val="РАЗДЕЛ Знак1,ГЛАВА Знак Знак1,ГЛАВА Знак2,Подглава 1.1. Знак1,Сп__рис_ Знак1,Titolo 1 Carattere Знак,????????? 1 ???? Знак,Modulo Знак,CHAPTER HEADER Знак,Chapter Head Знак,HeadingR 1 Знак,HeadingR 11 Знак,HeadingR 12 Знак,KAAE Знак"/>
    <w:basedOn w:val="af4"/>
    <w:uiPriority w:val="9"/>
    <w:rsid w:val="00AD3962"/>
    <w:rPr>
      <w:rFonts w:ascii="Times New Roman" w:eastAsia="Times New Roman" w:hAnsi="Times New Roman" w:cs="Arial" w:hint="default"/>
      <w:b/>
      <w:bCs/>
      <w:kern w:val="32"/>
      <w:sz w:val="28"/>
      <w:szCs w:val="32"/>
      <w:lang w:eastAsia="ru-RU"/>
    </w:rPr>
  </w:style>
  <w:style w:type="character" w:customStyle="1" w:styleId="213">
    <w:name w:val="Заголовок 2 Знак1"/>
    <w:aliases w:val="1.1  Heading 2 Знак1,Oggetto Carattere Знак1,Oggetto Carattere Carattere Carattere Carattere Знак1,Oggetto Знак1,Oggetto Carattere Carattere Carattere Знак1,Paragraaf Знак1,Heading 2 Char Знак1,. (1.1) Знак1,A Head Знак1,Раздел Знак1"/>
    <w:basedOn w:val="af4"/>
    <w:locked/>
    <w:rsid w:val="00AD3962"/>
    <w:rPr>
      <w:rFonts w:ascii="Times New Roman" w:eastAsia="Times New Roman" w:hAnsi="Times New Roman" w:cs="Times New Roman" w:hint="default"/>
      <w:sz w:val="24"/>
      <w:szCs w:val="20"/>
      <w:lang w:eastAsia="ru-RU"/>
    </w:rPr>
  </w:style>
  <w:style w:type="character" w:customStyle="1" w:styleId="320">
    <w:name w:val="Заголовок 3 Знак2"/>
    <w:aliases w:val="Заголовок 3 Знак1 Знак,Заголовок 3 Знак Знак Знак,Заголовок 3 Знак1 Знак1 Знак,Заголовок 3 Знак Знак Знак1 Знак,Заголовок 3 Знак1 Знак Знак Знак,Заголовок 3 Знак Знак1 Знак Знак,Заголовок 3 Знак Знак2 Знак Знак,Эд__ Знак1, Пункт Знак"/>
    <w:basedOn w:val="af4"/>
    <w:uiPriority w:val="99"/>
    <w:rsid w:val="00AD3962"/>
    <w:rPr>
      <w:rFonts w:ascii="Times New Roman" w:eastAsia="Times New Roman" w:hAnsi="Times New Roman" w:cs="Times New Roman" w:hint="default"/>
      <w:sz w:val="24"/>
      <w:szCs w:val="20"/>
      <w:lang w:eastAsia="ru-RU"/>
    </w:rPr>
  </w:style>
  <w:style w:type="character" w:customStyle="1" w:styleId="510">
    <w:name w:val="Заголовок 5 Знак1"/>
    <w:aliases w:val="Заголовок 5 Знак Знак Знак Знак2,Заголовок 5 Знак Знак Знак Знак Знак Знак1,Заголовок 51 Знак Знак1,Заголовок 5 Знак Знак1 Знак Знак1,Заголовок 52 Знак1,Заголовок 5 Знак Знак2 Знак1,Заголовок 5 Знак Знак Знак Знак1 Знак1,SubClose Знак1"/>
    <w:basedOn w:val="af4"/>
    <w:rsid w:val="00AD3962"/>
    <w:rPr>
      <w:rFonts w:ascii="Cambria" w:eastAsia="Times New Roman" w:hAnsi="Cambria" w:cs="Times New Roman"/>
      <w:color w:val="243F60"/>
      <w:sz w:val="22"/>
      <w:szCs w:val="22"/>
      <w:lang w:eastAsia="ru-RU"/>
    </w:rPr>
  </w:style>
  <w:style w:type="character" w:customStyle="1" w:styleId="affffc">
    <w:name w:val="Обычный (Интернет) Знак"/>
    <w:aliases w:val="Обычный (веб)1 Знак,Обычный (Web) Знак,Обычный (веб)1 Знак Знак Зн Знак,Обычный (веб) Знак Знак Знак Знак,Обычный (веб) Знак Знак Знак1,Обычный (Web)1 Знак"/>
    <w:link w:val="affffd"/>
    <w:uiPriority w:val="99"/>
    <w:locked/>
    <w:rsid w:val="006D201E"/>
    <w:rPr>
      <w:rFonts w:ascii="Times New Roman" w:eastAsia="Times New Roman" w:hAnsi="Times New Roman" w:cs="Times New Roman"/>
      <w:sz w:val="24"/>
      <w:szCs w:val="24"/>
      <w:lang w:eastAsia="ru-RU"/>
    </w:rPr>
  </w:style>
  <w:style w:type="paragraph" w:styleId="affffd">
    <w:name w:val="Normal (Web)"/>
    <w:aliases w:val="Обычный (веб)1,Обычный (Web),Обычный (веб)1 Знак Знак Зн,Обычный (веб) Знак Знак Знак,Обычный (веб) Знак Знак,Обычный (Web)1"/>
    <w:basedOn w:val="af3"/>
    <w:next w:val="af3"/>
    <w:link w:val="affffc"/>
    <w:autoRedefine/>
    <w:uiPriority w:val="99"/>
    <w:unhideWhenUsed/>
    <w:qFormat/>
    <w:rsid w:val="006D201E"/>
    <w:pPr>
      <w:tabs>
        <w:tab w:val="left" w:pos="8222"/>
      </w:tabs>
      <w:spacing w:line="360" w:lineRule="auto"/>
      <w:ind w:right="-1" w:firstLine="567"/>
      <w:jc w:val="both"/>
    </w:pPr>
  </w:style>
  <w:style w:type="character" w:customStyle="1" w:styleId="2f4">
    <w:name w:val="Текст примечания Знак2"/>
    <w:basedOn w:val="af4"/>
    <w:semiHidden/>
    <w:locked/>
    <w:rsid w:val="00AD3962"/>
    <w:rPr>
      <w:rFonts w:ascii="Times New Roman" w:eastAsia="Times New Roman" w:hAnsi="Times New Roman" w:cs="Times New Roman"/>
      <w:sz w:val="20"/>
      <w:szCs w:val="20"/>
      <w:lang w:eastAsia="ru-RU"/>
    </w:rPr>
  </w:style>
  <w:style w:type="character" w:customStyle="1" w:styleId="1c">
    <w:name w:val="Верхний колонтитул Знак1"/>
    <w:aliases w:val="Знак9 Знак1,Title Up Знак1,h Знак1,Header_ARGOSS Знак1,Верхний колонтитул Знак2,Nagłówek strony Знак1"/>
    <w:basedOn w:val="af4"/>
    <w:rsid w:val="00AD3962"/>
    <w:rPr>
      <w:rFonts w:eastAsia="Times New Roman"/>
      <w:lang w:eastAsia="ru-RU"/>
    </w:rPr>
  </w:style>
  <w:style w:type="character" w:customStyle="1" w:styleId="1d">
    <w:name w:val="Название Знак1"/>
    <w:aliases w:val="6 раб Знак1,TITOLO Знак1,Заголовок 4 + Times New Roman Знак,10 pt Знак,не полужирный Знак,не курсив Знак,Черный +... Знак"/>
    <w:basedOn w:val="af4"/>
    <w:rsid w:val="00AD3962"/>
    <w:rPr>
      <w:rFonts w:ascii="Cambria" w:eastAsia="Times New Roman" w:hAnsi="Cambria" w:cs="Times New Roman"/>
      <w:color w:val="17365D"/>
      <w:spacing w:val="5"/>
      <w:kern w:val="28"/>
      <w:sz w:val="52"/>
      <w:szCs w:val="52"/>
      <w:lang w:eastAsia="ru-RU"/>
    </w:rPr>
  </w:style>
  <w:style w:type="character" w:customStyle="1" w:styleId="affffe">
    <w:name w:val="Подзаголовок Знак"/>
    <w:basedOn w:val="af4"/>
    <w:link w:val="afffff"/>
    <w:uiPriority w:val="11"/>
    <w:locked/>
    <w:rsid w:val="00AD3962"/>
    <w:rPr>
      <w:rFonts w:ascii="Times New Roman" w:eastAsia="Times New Roman" w:hAnsi="Times New Roman" w:cs="Times New Roman"/>
      <w:b/>
      <w:sz w:val="28"/>
      <w:szCs w:val="20"/>
      <w:lang w:eastAsia="ru-RU"/>
    </w:rPr>
  </w:style>
  <w:style w:type="character" w:customStyle="1" w:styleId="afffff0">
    <w:name w:val="Схема документа Знак"/>
    <w:basedOn w:val="af4"/>
    <w:link w:val="afffff1"/>
    <w:locked/>
    <w:rsid w:val="00AD3962"/>
    <w:rPr>
      <w:rFonts w:ascii="Tahoma" w:eastAsia="Times New Roman" w:hAnsi="Tahoma" w:cs="Tahoma"/>
      <w:sz w:val="20"/>
      <w:szCs w:val="20"/>
      <w:lang w:eastAsia="ru-RU"/>
    </w:rPr>
  </w:style>
  <w:style w:type="character" w:customStyle="1" w:styleId="2f5">
    <w:name w:val="Цитата 2 Знак"/>
    <w:aliases w:val="загол табл Знак"/>
    <w:basedOn w:val="af4"/>
    <w:link w:val="2f6"/>
    <w:uiPriority w:val="29"/>
    <w:locked/>
    <w:rsid w:val="00AD3962"/>
    <w:rPr>
      <w:rFonts w:ascii="Calibri" w:eastAsia="Times New Roman" w:hAnsi="Calibri" w:cs="Times New Roman"/>
      <w:i/>
      <w:iCs/>
      <w:color w:val="000000"/>
      <w:lang w:eastAsia="ru-RU"/>
    </w:rPr>
  </w:style>
  <w:style w:type="character" w:customStyle="1" w:styleId="afffff2">
    <w:name w:val="Выделенная цитата Знак"/>
    <w:basedOn w:val="af4"/>
    <w:link w:val="afffff3"/>
    <w:uiPriority w:val="30"/>
    <w:locked/>
    <w:rsid w:val="00AD3962"/>
    <w:rPr>
      <w:rFonts w:ascii="Calibri" w:eastAsia="Times New Roman" w:hAnsi="Calibri" w:cs="Times New Roman"/>
      <w:b/>
      <w:bCs/>
      <w:i/>
      <w:iCs/>
      <w:color w:val="4F81BD"/>
      <w:lang w:eastAsia="ru-RU"/>
    </w:rPr>
  </w:style>
  <w:style w:type="paragraph" w:customStyle="1" w:styleId="xl28">
    <w:name w:val="xl28"/>
    <w:basedOn w:val="af3"/>
    <w:rsid w:val="00AD3962"/>
    <w:pPr>
      <w:pBdr>
        <w:left w:val="double" w:sz="6" w:space="0" w:color="auto"/>
        <w:right w:val="single" w:sz="4" w:space="0" w:color="auto"/>
      </w:pBdr>
      <w:spacing w:before="100" w:beforeAutospacing="1" w:after="100" w:afterAutospacing="1"/>
    </w:pPr>
  </w:style>
  <w:style w:type="paragraph" w:customStyle="1" w:styleId="afffff4">
    <w:name w:val="таблица"/>
    <w:basedOn w:val="af3"/>
    <w:next w:val="af3"/>
    <w:link w:val="afffff5"/>
    <w:qFormat/>
    <w:rsid w:val="00AD3962"/>
    <w:pPr>
      <w:jc w:val="center"/>
    </w:pPr>
    <w:rPr>
      <w:sz w:val="20"/>
      <w:szCs w:val="20"/>
    </w:rPr>
  </w:style>
  <w:style w:type="paragraph" w:customStyle="1" w:styleId="afffff6">
    <w:name w:val="Основной тескт"/>
    <w:basedOn w:val="af3"/>
    <w:link w:val="1e"/>
    <w:rsid w:val="00AD3962"/>
    <w:pPr>
      <w:snapToGrid w:val="0"/>
      <w:spacing w:line="360" w:lineRule="auto"/>
      <w:ind w:firstLine="737"/>
      <w:jc w:val="both"/>
    </w:pPr>
    <w:rPr>
      <w:color w:val="000000"/>
    </w:rPr>
  </w:style>
  <w:style w:type="paragraph" w:customStyle="1" w:styleId="afffff7">
    <w:name w:val="Название таблицы"/>
    <w:basedOn w:val="af3"/>
    <w:link w:val="afffff8"/>
    <w:qFormat/>
    <w:rsid w:val="00AD3962"/>
    <w:pPr>
      <w:autoSpaceDE w:val="0"/>
      <w:autoSpaceDN w:val="0"/>
      <w:spacing w:line="240" w:lineRule="exact"/>
      <w:jc w:val="center"/>
    </w:pPr>
    <w:rPr>
      <w:b/>
      <w:bCs/>
    </w:rPr>
  </w:style>
  <w:style w:type="character" w:customStyle="1" w:styleId="CharCharCharCharCharCharCharCharCharCharCharChar0">
    <w:name w:val="Char Char Char Char Char Char Char Char Char Char Char Char Знак"/>
    <w:link w:val="CharCharCharCharCharCharCharCharCharCharCharChar"/>
    <w:locked/>
    <w:rsid w:val="00AD3962"/>
    <w:rPr>
      <w:rFonts w:ascii="SimSun" w:eastAsia="SimSun" w:hAnsi="SimSun" w:cs="SimSun"/>
      <w:sz w:val="24"/>
      <w:szCs w:val="24"/>
      <w:lang w:val="en-US" w:eastAsia="zh-CN"/>
    </w:rPr>
  </w:style>
  <w:style w:type="paragraph" w:customStyle="1" w:styleId="62">
    <w:name w:val="6 основной текст"/>
    <w:basedOn w:val="af3"/>
    <w:link w:val="63"/>
    <w:rsid w:val="00AD3962"/>
    <w:pPr>
      <w:adjustRightInd w:val="0"/>
      <w:spacing w:line="360" w:lineRule="auto"/>
      <w:ind w:firstLine="737"/>
      <w:jc w:val="both"/>
    </w:pPr>
    <w:rPr>
      <w:rFonts w:eastAsia="Arial Unicode MS"/>
      <w:lang w:eastAsia="en-US"/>
    </w:rPr>
  </w:style>
  <w:style w:type="paragraph" w:customStyle="1" w:styleId="82">
    <w:name w:val="8 таблица"/>
    <w:basedOn w:val="af3"/>
    <w:next w:val="af3"/>
    <w:link w:val="83"/>
    <w:qFormat/>
    <w:rsid w:val="00AD3962"/>
    <w:pPr>
      <w:jc w:val="center"/>
    </w:pPr>
    <w:rPr>
      <w:rFonts w:eastAsia="SimSun" w:cs="Arial Unicode MS"/>
      <w:sz w:val="20"/>
      <w:szCs w:val="20"/>
      <w:lang w:eastAsia="zh-CN"/>
    </w:rPr>
  </w:style>
  <w:style w:type="paragraph" w:customStyle="1" w:styleId="Style37">
    <w:name w:val="Style37"/>
    <w:basedOn w:val="af3"/>
    <w:rsid w:val="00AD3962"/>
    <w:pPr>
      <w:widowControl w:val="0"/>
      <w:autoSpaceDE w:val="0"/>
      <w:autoSpaceDN w:val="0"/>
      <w:adjustRightInd w:val="0"/>
      <w:spacing w:line="413" w:lineRule="exact"/>
      <w:ind w:firstLine="691"/>
      <w:jc w:val="both"/>
    </w:pPr>
    <w:rPr>
      <w:rFonts w:eastAsia="Calibri"/>
    </w:rPr>
  </w:style>
  <w:style w:type="paragraph" w:customStyle="1" w:styleId="afffff9">
    <w:name w:val="Джамуха"/>
    <w:basedOn w:val="15"/>
    <w:rsid w:val="00AD3962"/>
    <w:pPr>
      <w:overflowPunct w:val="0"/>
      <w:autoSpaceDE w:val="0"/>
      <w:autoSpaceDN w:val="0"/>
      <w:adjustRightInd w:val="0"/>
      <w:spacing w:before="0" w:after="0"/>
      <w:ind w:firstLine="720"/>
      <w:jc w:val="center"/>
    </w:pPr>
    <w:rPr>
      <w:rFonts w:ascii="Times New Roman" w:hAnsi="Times New Roman" w:cs="Arial"/>
      <w:sz w:val="24"/>
    </w:rPr>
  </w:style>
  <w:style w:type="paragraph" w:customStyle="1" w:styleId="afffffa">
    <w:name w:val="Знак Знак Знак Знак"/>
    <w:aliases w:val="Знак Знак Знак1 Знак Знак Знак Знак Знак,Знак Знак Знак1 Знак Знак Знак Знак1"/>
    <w:basedOn w:val="af3"/>
    <w:rsid w:val="00AD3962"/>
    <w:rPr>
      <w:rFonts w:ascii="SimSun" w:eastAsia="SimSun" w:hAnsi="SimSun" w:cs="SimSun"/>
      <w:lang w:val="en-US" w:eastAsia="zh-CN"/>
    </w:rPr>
  </w:style>
  <w:style w:type="paragraph" w:customStyle="1" w:styleId="afffffb">
    <w:name w:val="Алтан"/>
    <w:basedOn w:val="27"/>
    <w:rsid w:val="00AD3962"/>
    <w:pPr>
      <w:keepLines w:val="0"/>
      <w:spacing w:before="0" w:line="240" w:lineRule="auto"/>
      <w:ind w:left="0" w:right="176" w:firstLine="561"/>
      <w:jc w:val="center"/>
    </w:pPr>
    <w:rPr>
      <w:rFonts w:ascii="Times New Roman" w:eastAsia="Times New Roman" w:hAnsi="Times New Roman" w:cs="Times New Roman"/>
      <w:b/>
      <w:caps/>
      <w:color w:val="auto"/>
      <w:sz w:val="24"/>
      <w:szCs w:val="20"/>
      <w:lang w:eastAsia="ru-RU"/>
    </w:rPr>
  </w:style>
  <w:style w:type="paragraph" w:customStyle="1" w:styleId="Style13">
    <w:name w:val="Style13"/>
    <w:basedOn w:val="af3"/>
    <w:rsid w:val="00AD3962"/>
    <w:pPr>
      <w:widowControl w:val="0"/>
      <w:autoSpaceDE w:val="0"/>
      <w:autoSpaceDN w:val="0"/>
      <w:adjustRightInd w:val="0"/>
      <w:spacing w:line="414" w:lineRule="exact"/>
      <w:ind w:firstLine="696"/>
      <w:jc w:val="both"/>
    </w:pPr>
    <w:rPr>
      <w:rFonts w:eastAsia="Calibri"/>
    </w:rPr>
  </w:style>
  <w:style w:type="paragraph" w:customStyle="1" w:styleId="Style34">
    <w:name w:val="Style34"/>
    <w:basedOn w:val="af3"/>
    <w:uiPriority w:val="99"/>
    <w:rsid w:val="00AD3962"/>
    <w:pPr>
      <w:widowControl w:val="0"/>
      <w:autoSpaceDE w:val="0"/>
      <w:autoSpaceDN w:val="0"/>
      <w:adjustRightInd w:val="0"/>
      <w:spacing w:line="427" w:lineRule="exact"/>
      <w:ind w:firstLine="677"/>
      <w:jc w:val="both"/>
    </w:pPr>
  </w:style>
  <w:style w:type="paragraph" w:customStyle="1" w:styleId="1f">
    <w:name w:val="Абзац списка1"/>
    <w:basedOn w:val="af3"/>
    <w:uiPriority w:val="99"/>
    <w:qFormat/>
    <w:rsid w:val="00AD3962"/>
    <w:pPr>
      <w:spacing w:after="200" w:line="276" w:lineRule="auto"/>
      <w:ind w:left="720"/>
      <w:contextualSpacing/>
    </w:pPr>
    <w:rPr>
      <w:rFonts w:ascii="Calibri" w:hAnsi="Calibri"/>
      <w:sz w:val="22"/>
      <w:szCs w:val="22"/>
      <w:lang w:eastAsia="en-US"/>
    </w:rPr>
  </w:style>
  <w:style w:type="character" w:customStyle="1" w:styleId="afffffc">
    <w:name w:val="Таблица Знак"/>
    <w:link w:val="afffffd"/>
    <w:locked/>
    <w:rsid w:val="00AD3962"/>
    <w:rPr>
      <w:rFonts w:ascii="Times New Roman" w:eastAsia="Times New Roman" w:hAnsi="Times New Roman" w:cs="Times New Roman"/>
      <w:b/>
      <w:bCs/>
      <w:noProof/>
      <w:sz w:val="20"/>
      <w:szCs w:val="20"/>
      <w:lang w:eastAsia="ru-RU"/>
    </w:rPr>
  </w:style>
  <w:style w:type="paragraph" w:customStyle="1" w:styleId="afffffd">
    <w:name w:val="Таблица"/>
    <w:aliases w:val="Список исполнителей 1,справа"/>
    <w:basedOn w:val="af3"/>
    <w:link w:val="afffffc"/>
    <w:qFormat/>
    <w:rsid w:val="00AD3962"/>
    <w:pPr>
      <w:spacing w:line="360" w:lineRule="auto"/>
    </w:pPr>
    <w:rPr>
      <w:b/>
      <w:bCs/>
      <w:noProof/>
      <w:sz w:val="20"/>
      <w:szCs w:val="20"/>
    </w:rPr>
  </w:style>
  <w:style w:type="paragraph" w:customStyle="1" w:styleId="Style152">
    <w:name w:val="Style152"/>
    <w:basedOn w:val="af3"/>
    <w:rsid w:val="00AD3962"/>
    <w:pPr>
      <w:widowControl w:val="0"/>
      <w:autoSpaceDE w:val="0"/>
      <w:autoSpaceDN w:val="0"/>
      <w:adjustRightInd w:val="0"/>
      <w:spacing w:line="413" w:lineRule="exact"/>
      <w:jc w:val="both"/>
    </w:pPr>
    <w:rPr>
      <w:rFonts w:eastAsia="Calibri"/>
    </w:rPr>
  </w:style>
  <w:style w:type="paragraph" w:customStyle="1" w:styleId="Style157">
    <w:name w:val="Style157"/>
    <w:basedOn w:val="af3"/>
    <w:rsid w:val="00AD3962"/>
    <w:pPr>
      <w:widowControl w:val="0"/>
      <w:autoSpaceDE w:val="0"/>
      <w:autoSpaceDN w:val="0"/>
      <w:adjustRightInd w:val="0"/>
      <w:spacing w:line="413" w:lineRule="exact"/>
      <w:ind w:firstLine="701"/>
      <w:jc w:val="both"/>
    </w:pPr>
    <w:rPr>
      <w:rFonts w:eastAsia="Calibri"/>
    </w:rPr>
  </w:style>
  <w:style w:type="paragraph" w:customStyle="1" w:styleId="Style46">
    <w:name w:val="Style46"/>
    <w:basedOn w:val="af3"/>
    <w:rsid w:val="00AD3962"/>
    <w:pPr>
      <w:widowControl w:val="0"/>
      <w:autoSpaceDE w:val="0"/>
      <w:autoSpaceDN w:val="0"/>
      <w:adjustRightInd w:val="0"/>
      <w:spacing w:line="416" w:lineRule="exact"/>
      <w:ind w:firstLine="605"/>
      <w:jc w:val="both"/>
    </w:pPr>
    <w:rPr>
      <w:rFonts w:eastAsia="Calibri"/>
    </w:rPr>
  </w:style>
  <w:style w:type="paragraph" w:customStyle="1" w:styleId="Style135">
    <w:name w:val="Style135"/>
    <w:basedOn w:val="af3"/>
    <w:rsid w:val="00AD3962"/>
    <w:pPr>
      <w:widowControl w:val="0"/>
      <w:autoSpaceDE w:val="0"/>
      <w:autoSpaceDN w:val="0"/>
      <w:adjustRightInd w:val="0"/>
      <w:spacing w:line="413" w:lineRule="exact"/>
      <w:ind w:firstLine="547"/>
      <w:jc w:val="both"/>
    </w:pPr>
    <w:rPr>
      <w:rFonts w:eastAsia="Calibri"/>
    </w:rPr>
  </w:style>
  <w:style w:type="paragraph" w:customStyle="1" w:styleId="1f0">
    <w:name w:val="заголовок 1"/>
    <w:basedOn w:val="af3"/>
    <w:next w:val="af3"/>
    <w:rsid w:val="00AD3962"/>
    <w:pPr>
      <w:keepNext/>
      <w:autoSpaceDE w:val="0"/>
      <w:autoSpaceDN w:val="0"/>
      <w:jc w:val="center"/>
      <w:outlineLvl w:val="0"/>
    </w:pPr>
    <w:rPr>
      <w:rFonts w:ascii="Tahoma" w:hAnsi="Tahoma" w:cs="Tahoma"/>
      <w:b/>
      <w:bCs/>
      <w:sz w:val="22"/>
      <w:szCs w:val="22"/>
    </w:rPr>
  </w:style>
  <w:style w:type="paragraph" w:customStyle="1" w:styleId="caaieiaie1">
    <w:name w:val="caaieiaie 1"/>
    <w:basedOn w:val="af3"/>
    <w:next w:val="af3"/>
    <w:rsid w:val="00AD3962"/>
    <w:pPr>
      <w:keepNext/>
      <w:jc w:val="both"/>
    </w:pPr>
    <w:rPr>
      <w:rFonts w:ascii="Arial" w:hAnsi="Arial"/>
      <w:szCs w:val="20"/>
    </w:rPr>
  </w:style>
  <w:style w:type="character" w:customStyle="1" w:styleId="afffc">
    <w:name w:val="Подпункт Знак"/>
    <w:basedOn w:val="af4"/>
    <w:link w:val="afffb"/>
    <w:locked/>
    <w:rsid w:val="00AD3962"/>
    <w:rPr>
      <w:rFonts w:ascii="Times New Roman" w:eastAsia="Times New Roman" w:hAnsi="Times New Roman" w:cs="Times New Roman"/>
      <w:b/>
      <w:i/>
      <w:sz w:val="24"/>
      <w:szCs w:val="20"/>
      <w:lang w:eastAsia="ru-RU"/>
    </w:rPr>
  </w:style>
  <w:style w:type="paragraph" w:customStyle="1" w:styleId="Style63">
    <w:name w:val="Style63"/>
    <w:basedOn w:val="af3"/>
    <w:rsid w:val="00AD3962"/>
    <w:pPr>
      <w:widowControl w:val="0"/>
      <w:autoSpaceDE w:val="0"/>
      <w:autoSpaceDN w:val="0"/>
      <w:adjustRightInd w:val="0"/>
      <w:spacing w:line="250" w:lineRule="exact"/>
      <w:jc w:val="center"/>
    </w:pPr>
    <w:rPr>
      <w:rFonts w:eastAsia="Calibri"/>
    </w:rPr>
  </w:style>
  <w:style w:type="paragraph" w:customStyle="1" w:styleId="Style89">
    <w:name w:val="Style89"/>
    <w:basedOn w:val="af3"/>
    <w:rsid w:val="00AD3962"/>
    <w:pPr>
      <w:widowControl w:val="0"/>
      <w:autoSpaceDE w:val="0"/>
      <w:autoSpaceDN w:val="0"/>
      <w:adjustRightInd w:val="0"/>
      <w:jc w:val="center"/>
    </w:pPr>
    <w:rPr>
      <w:rFonts w:eastAsia="Calibri"/>
    </w:rPr>
  </w:style>
  <w:style w:type="paragraph" w:customStyle="1" w:styleId="Style92">
    <w:name w:val="Style92"/>
    <w:basedOn w:val="af3"/>
    <w:rsid w:val="00AD3962"/>
    <w:pPr>
      <w:widowControl w:val="0"/>
      <w:autoSpaceDE w:val="0"/>
      <w:autoSpaceDN w:val="0"/>
      <w:adjustRightInd w:val="0"/>
      <w:jc w:val="center"/>
    </w:pPr>
    <w:rPr>
      <w:rFonts w:eastAsia="Calibri"/>
    </w:rPr>
  </w:style>
  <w:style w:type="paragraph" w:customStyle="1" w:styleId="Style112">
    <w:name w:val="Style112"/>
    <w:basedOn w:val="af3"/>
    <w:rsid w:val="00AD3962"/>
    <w:pPr>
      <w:widowControl w:val="0"/>
      <w:autoSpaceDE w:val="0"/>
      <w:autoSpaceDN w:val="0"/>
      <w:adjustRightInd w:val="0"/>
      <w:spacing w:line="250" w:lineRule="exact"/>
    </w:pPr>
    <w:rPr>
      <w:rFonts w:eastAsia="Calibri"/>
    </w:rPr>
  </w:style>
  <w:style w:type="paragraph" w:customStyle="1" w:styleId="Style113">
    <w:name w:val="Style113"/>
    <w:basedOn w:val="af3"/>
    <w:rsid w:val="00AD3962"/>
    <w:pPr>
      <w:widowControl w:val="0"/>
      <w:autoSpaceDE w:val="0"/>
      <w:autoSpaceDN w:val="0"/>
      <w:adjustRightInd w:val="0"/>
      <w:spacing w:line="346" w:lineRule="exact"/>
      <w:ind w:firstLine="211"/>
    </w:pPr>
    <w:rPr>
      <w:rFonts w:eastAsia="Calibri"/>
    </w:rPr>
  </w:style>
  <w:style w:type="paragraph" w:customStyle="1" w:styleId="Style24">
    <w:name w:val="Style24"/>
    <w:basedOn w:val="af3"/>
    <w:rsid w:val="00AD3962"/>
    <w:pPr>
      <w:widowControl w:val="0"/>
      <w:autoSpaceDE w:val="0"/>
      <w:autoSpaceDN w:val="0"/>
      <w:adjustRightInd w:val="0"/>
      <w:jc w:val="both"/>
    </w:pPr>
    <w:rPr>
      <w:rFonts w:eastAsia="Calibri"/>
    </w:rPr>
  </w:style>
  <w:style w:type="paragraph" w:customStyle="1" w:styleId="afffffe">
    <w:name w:val="Свой"/>
    <w:rsid w:val="00AD3962"/>
    <w:pPr>
      <w:spacing w:after="0" w:line="360" w:lineRule="auto"/>
      <w:ind w:firstLine="737"/>
      <w:jc w:val="both"/>
    </w:pPr>
    <w:rPr>
      <w:rFonts w:ascii="Times New Roman" w:eastAsia="Times New Roman" w:hAnsi="Times New Roman" w:cs="Times New Roman"/>
      <w:sz w:val="24"/>
      <w:szCs w:val="24"/>
      <w:lang w:eastAsia="ru-RU"/>
    </w:rPr>
  </w:style>
  <w:style w:type="paragraph" w:customStyle="1" w:styleId="affffff">
    <w:name w:val="Пункт"/>
    <w:basedOn w:val="af3"/>
    <w:next w:val="af3"/>
    <w:link w:val="affffff0"/>
    <w:rsid w:val="00AD3962"/>
    <w:pPr>
      <w:ind w:firstLine="737"/>
      <w:jc w:val="both"/>
    </w:pPr>
    <w:rPr>
      <w:rFonts w:eastAsia="Calibri"/>
      <w:b/>
      <w:szCs w:val="20"/>
    </w:rPr>
  </w:style>
  <w:style w:type="paragraph" w:customStyle="1" w:styleId="xl29">
    <w:name w:val="xl29"/>
    <w:basedOn w:val="af3"/>
    <w:rsid w:val="00AD3962"/>
    <w:pPr>
      <w:pBdr>
        <w:left w:val="single" w:sz="4" w:space="0" w:color="auto"/>
        <w:right w:val="single" w:sz="4" w:space="0" w:color="auto"/>
      </w:pBdr>
      <w:spacing w:before="100" w:beforeAutospacing="1" w:after="100" w:afterAutospacing="1"/>
      <w:jc w:val="center"/>
    </w:pPr>
    <w:rPr>
      <w:rFonts w:eastAsia="Arial Unicode MS"/>
    </w:rPr>
  </w:style>
  <w:style w:type="paragraph" w:customStyle="1" w:styleId="affffff1">
    <w:name w:val="Тимка"/>
    <w:basedOn w:val="15"/>
    <w:next w:val="15"/>
    <w:uiPriority w:val="99"/>
    <w:rsid w:val="00AD3962"/>
    <w:pPr>
      <w:spacing w:before="0" w:after="0"/>
      <w:ind w:right="-483" w:firstLine="540"/>
      <w:jc w:val="center"/>
    </w:pPr>
    <w:rPr>
      <w:rFonts w:ascii="Times New Roman" w:hAnsi="Times New Roman"/>
      <w:bCs w:val="0"/>
      <w:kern w:val="144"/>
      <w:sz w:val="24"/>
      <w:szCs w:val="20"/>
    </w:rPr>
  </w:style>
  <w:style w:type="paragraph" w:customStyle="1" w:styleId="1f1">
    <w:name w:val="Знак1"/>
    <w:basedOn w:val="af3"/>
    <w:autoRedefine/>
    <w:rsid w:val="00AD3962"/>
    <w:pPr>
      <w:spacing w:after="160" w:line="240" w:lineRule="exact"/>
    </w:pPr>
    <w:rPr>
      <w:rFonts w:eastAsia="SimSun"/>
      <w:b/>
      <w:sz w:val="28"/>
      <w:lang w:val="en-US" w:eastAsia="en-US"/>
    </w:rPr>
  </w:style>
  <w:style w:type="paragraph" w:customStyle="1" w:styleId="120">
    <w:name w:val="Знак12"/>
    <w:basedOn w:val="af3"/>
    <w:autoRedefine/>
    <w:rsid w:val="00AD3962"/>
    <w:pPr>
      <w:spacing w:after="160" w:line="240" w:lineRule="exact"/>
    </w:pPr>
    <w:rPr>
      <w:rFonts w:eastAsia="SimSun"/>
      <w:b/>
      <w:sz w:val="28"/>
      <w:lang w:val="en-US" w:eastAsia="en-US"/>
    </w:rPr>
  </w:style>
  <w:style w:type="paragraph" w:customStyle="1" w:styleId="114">
    <w:name w:val="Знак11"/>
    <w:basedOn w:val="af3"/>
    <w:autoRedefine/>
    <w:uiPriority w:val="99"/>
    <w:rsid w:val="00AD3962"/>
    <w:pPr>
      <w:spacing w:after="160" w:line="240" w:lineRule="exact"/>
    </w:pPr>
    <w:rPr>
      <w:rFonts w:eastAsia="SimSun"/>
      <w:b/>
      <w:sz w:val="28"/>
      <w:lang w:val="en-US" w:eastAsia="en-US"/>
    </w:rPr>
  </w:style>
  <w:style w:type="paragraph" w:customStyle="1" w:styleId="font10">
    <w:name w:val="font10"/>
    <w:basedOn w:val="af3"/>
    <w:rsid w:val="00AD3962"/>
    <w:pPr>
      <w:spacing w:before="100" w:beforeAutospacing="1" w:after="100" w:afterAutospacing="1"/>
    </w:pPr>
    <w:rPr>
      <w:rFonts w:ascii="Tahoma" w:hAnsi="Tahoma" w:cs="Tahoma"/>
      <w:b/>
      <w:bCs/>
      <w:color w:val="000000"/>
      <w:sz w:val="16"/>
      <w:szCs w:val="16"/>
    </w:rPr>
  </w:style>
  <w:style w:type="paragraph" w:customStyle="1" w:styleId="font11">
    <w:name w:val="font11"/>
    <w:basedOn w:val="af3"/>
    <w:rsid w:val="00AD3962"/>
    <w:pPr>
      <w:spacing w:before="100" w:beforeAutospacing="1" w:after="100" w:afterAutospacing="1"/>
    </w:pPr>
    <w:rPr>
      <w:rFonts w:ascii="Arial" w:hAnsi="Arial" w:cs="Arial"/>
      <w:color w:val="000000"/>
      <w:sz w:val="22"/>
      <w:szCs w:val="22"/>
    </w:rPr>
  </w:style>
  <w:style w:type="paragraph" w:customStyle="1" w:styleId="font12">
    <w:name w:val="font12"/>
    <w:basedOn w:val="af3"/>
    <w:uiPriority w:val="99"/>
    <w:rsid w:val="00AD3962"/>
    <w:pPr>
      <w:spacing w:before="100" w:beforeAutospacing="1" w:after="100" w:afterAutospacing="1"/>
    </w:pPr>
    <w:rPr>
      <w:rFonts w:ascii="Arial" w:hAnsi="Arial" w:cs="Arial"/>
      <w:color w:val="000000"/>
      <w:sz w:val="22"/>
      <w:szCs w:val="22"/>
    </w:rPr>
  </w:style>
  <w:style w:type="paragraph" w:customStyle="1" w:styleId="font13">
    <w:name w:val="font13"/>
    <w:basedOn w:val="af3"/>
    <w:uiPriority w:val="99"/>
    <w:rsid w:val="00AD3962"/>
    <w:pPr>
      <w:spacing w:before="100" w:beforeAutospacing="1" w:after="100" w:afterAutospacing="1"/>
    </w:pPr>
    <w:rPr>
      <w:rFonts w:ascii="Arial" w:hAnsi="Arial" w:cs="Arial"/>
      <w:u w:val="single"/>
    </w:rPr>
  </w:style>
  <w:style w:type="paragraph" w:customStyle="1" w:styleId="font14">
    <w:name w:val="font14"/>
    <w:basedOn w:val="af3"/>
    <w:uiPriority w:val="99"/>
    <w:rsid w:val="00AD3962"/>
    <w:pPr>
      <w:spacing w:before="100" w:beforeAutospacing="1" w:after="100" w:afterAutospacing="1"/>
    </w:pPr>
    <w:rPr>
      <w:rFonts w:ascii="Arial" w:hAnsi="Arial" w:cs="Arial"/>
      <w:color w:val="000000"/>
      <w:u w:val="single"/>
    </w:rPr>
  </w:style>
  <w:style w:type="paragraph" w:customStyle="1" w:styleId="font15">
    <w:name w:val="font15"/>
    <w:basedOn w:val="af3"/>
    <w:rsid w:val="00AD3962"/>
    <w:pPr>
      <w:spacing w:before="100" w:beforeAutospacing="1" w:after="100" w:afterAutospacing="1"/>
    </w:pPr>
    <w:rPr>
      <w:rFonts w:ascii="Arial" w:hAnsi="Arial" w:cs="Arial"/>
      <w:color w:val="000000"/>
      <w:u w:val="single"/>
    </w:rPr>
  </w:style>
  <w:style w:type="character" w:customStyle="1" w:styleId="affff3">
    <w:name w:val="№ таблицы Знак"/>
    <w:basedOn w:val="af4"/>
    <w:link w:val="affff2"/>
    <w:locked/>
    <w:rsid w:val="00AD3962"/>
    <w:rPr>
      <w:rFonts w:ascii="Times New Roman" w:eastAsia="Times New Roman" w:hAnsi="Times New Roman" w:cs="Times New Roman"/>
      <w:b/>
      <w:sz w:val="20"/>
      <w:szCs w:val="20"/>
      <w:lang w:eastAsia="ru-RU"/>
    </w:rPr>
  </w:style>
  <w:style w:type="paragraph" w:customStyle="1" w:styleId="410">
    <w:name w:val="Стиль41"/>
    <w:basedOn w:val="af3"/>
    <w:rsid w:val="00AD3962"/>
    <w:pPr>
      <w:ind w:firstLine="720"/>
      <w:jc w:val="center"/>
    </w:pPr>
    <w:rPr>
      <w:b/>
      <w:sz w:val="28"/>
    </w:rPr>
  </w:style>
  <w:style w:type="paragraph" w:customStyle="1" w:styleId="xl24">
    <w:name w:val="xl24"/>
    <w:basedOn w:val="af3"/>
    <w:rsid w:val="00AD3962"/>
    <w:pPr>
      <w:spacing w:before="100" w:beforeAutospacing="1" w:after="100" w:afterAutospacing="1"/>
      <w:jc w:val="center"/>
    </w:pPr>
  </w:style>
  <w:style w:type="paragraph" w:customStyle="1" w:styleId="xl25">
    <w:name w:val="xl25"/>
    <w:basedOn w:val="af3"/>
    <w:rsid w:val="00AD3962"/>
    <w:pPr>
      <w:spacing w:before="100" w:beforeAutospacing="1" w:after="100" w:afterAutospacing="1"/>
    </w:pPr>
  </w:style>
  <w:style w:type="paragraph" w:customStyle="1" w:styleId="xl26">
    <w:name w:val="xl26"/>
    <w:basedOn w:val="af3"/>
    <w:rsid w:val="00AD396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27">
    <w:name w:val="xl27"/>
    <w:basedOn w:val="af3"/>
    <w:qFormat/>
    <w:rsid w:val="00AD396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30">
    <w:name w:val="xl30"/>
    <w:basedOn w:val="af3"/>
    <w:rsid w:val="00AD3962"/>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
    <w:name w:val="xl31"/>
    <w:basedOn w:val="af3"/>
    <w:rsid w:val="00AD3962"/>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2">
    <w:name w:val="xl32"/>
    <w:basedOn w:val="af3"/>
    <w:rsid w:val="00AD3962"/>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3">
    <w:name w:val="xl33"/>
    <w:basedOn w:val="af3"/>
    <w:rsid w:val="00AD396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34">
    <w:name w:val="xl34"/>
    <w:basedOn w:val="af3"/>
    <w:rsid w:val="00AD3962"/>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5">
    <w:name w:val="xl35"/>
    <w:basedOn w:val="af3"/>
    <w:rsid w:val="00AD3962"/>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36">
    <w:name w:val="xl36"/>
    <w:basedOn w:val="af3"/>
    <w:rsid w:val="00AD3962"/>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7">
    <w:name w:val="xl37"/>
    <w:basedOn w:val="af3"/>
    <w:rsid w:val="00AD396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38">
    <w:name w:val="xl38"/>
    <w:basedOn w:val="af3"/>
    <w:rsid w:val="00AD3962"/>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9">
    <w:name w:val="xl39"/>
    <w:basedOn w:val="af3"/>
    <w:rsid w:val="00AD3962"/>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40">
    <w:name w:val="xl40"/>
    <w:basedOn w:val="af3"/>
    <w:rsid w:val="00AD3962"/>
    <w:pPr>
      <w:pBdr>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41">
    <w:name w:val="xl41"/>
    <w:basedOn w:val="af3"/>
    <w:rsid w:val="00AD3962"/>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42">
    <w:name w:val="xl42"/>
    <w:basedOn w:val="af3"/>
    <w:rsid w:val="00AD3962"/>
    <w:pPr>
      <w:pBdr>
        <w:top w:val="single" w:sz="4" w:space="0" w:color="auto"/>
        <w:left w:val="single" w:sz="4" w:space="0" w:color="auto"/>
        <w:right w:val="single" w:sz="4" w:space="0" w:color="auto"/>
      </w:pBdr>
      <w:spacing w:before="100" w:beforeAutospacing="1" w:after="100" w:afterAutospacing="1"/>
      <w:jc w:val="center"/>
    </w:pPr>
    <w:rPr>
      <w:b/>
      <w:bCs/>
    </w:rPr>
  </w:style>
  <w:style w:type="paragraph" w:customStyle="1" w:styleId="xl43">
    <w:name w:val="xl43"/>
    <w:basedOn w:val="af3"/>
    <w:rsid w:val="00AD3962"/>
    <w:pPr>
      <w:pBdr>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44">
    <w:name w:val="xl44"/>
    <w:basedOn w:val="af3"/>
    <w:rsid w:val="00AD3962"/>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45">
    <w:name w:val="xl45"/>
    <w:basedOn w:val="af3"/>
    <w:rsid w:val="00AD3962"/>
    <w:pPr>
      <w:pBdr>
        <w:top w:val="single" w:sz="4" w:space="0" w:color="auto"/>
        <w:left w:val="single" w:sz="4" w:space="0" w:color="auto"/>
        <w:right w:val="single" w:sz="4" w:space="0" w:color="auto"/>
      </w:pBdr>
      <w:spacing w:before="100" w:beforeAutospacing="1" w:after="100" w:afterAutospacing="1"/>
      <w:jc w:val="center"/>
    </w:pPr>
    <w:rPr>
      <w:b/>
      <w:bCs/>
    </w:rPr>
  </w:style>
  <w:style w:type="paragraph" w:customStyle="1" w:styleId="xl46">
    <w:name w:val="xl46"/>
    <w:basedOn w:val="af3"/>
    <w:rsid w:val="00AD3962"/>
    <w:pPr>
      <w:pBdr>
        <w:top w:val="single" w:sz="4" w:space="0" w:color="auto"/>
        <w:left w:val="single" w:sz="4" w:space="0" w:color="auto"/>
      </w:pBdr>
      <w:spacing w:before="100" w:beforeAutospacing="1" w:after="100" w:afterAutospacing="1"/>
      <w:jc w:val="center"/>
    </w:pPr>
    <w:rPr>
      <w:b/>
      <w:bCs/>
    </w:rPr>
  </w:style>
  <w:style w:type="paragraph" w:customStyle="1" w:styleId="xl47">
    <w:name w:val="xl47"/>
    <w:basedOn w:val="af3"/>
    <w:uiPriority w:val="99"/>
    <w:rsid w:val="00AD3962"/>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48">
    <w:name w:val="xl48"/>
    <w:basedOn w:val="af3"/>
    <w:uiPriority w:val="99"/>
    <w:rsid w:val="00AD3962"/>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49">
    <w:name w:val="xl49"/>
    <w:basedOn w:val="af3"/>
    <w:uiPriority w:val="99"/>
    <w:rsid w:val="00AD396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50">
    <w:name w:val="xl50"/>
    <w:basedOn w:val="af3"/>
    <w:uiPriority w:val="99"/>
    <w:rsid w:val="00AD3962"/>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51">
    <w:name w:val="xl51"/>
    <w:basedOn w:val="af3"/>
    <w:uiPriority w:val="99"/>
    <w:rsid w:val="00AD3962"/>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52">
    <w:name w:val="xl52"/>
    <w:basedOn w:val="af3"/>
    <w:uiPriority w:val="99"/>
    <w:rsid w:val="00AD3962"/>
    <w:pPr>
      <w:pBdr>
        <w:top w:val="single" w:sz="4" w:space="0" w:color="auto"/>
        <w:left w:val="single" w:sz="4" w:space="0" w:color="auto"/>
        <w:right w:val="single" w:sz="4" w:space="0" w:color="auto"/>
      </w:pBdr>
      <w:spacing w:before="100" w:beforeAutospacing="1" w:after="100" w:afterAutospacing="1"/>
      <w:jc w:val="center"/>
    </w:pPr>
    <w:rPr>
      <w:b/>
      <w:bCs/>
    </w:rPr>
  </w:style>
  <w:style w:type="paragraph" w:customStyle="1" w:styleId="xl53">
    <w:name w:val="xl53"/>
    <w:basedOn w:val="af3"/>
    <w:uiPriority w:val="99"/>
    <w:rsid w:val="00AD3962"/>
    <w:pPr>
      <w:pBdr>
        <w:left w:val="single" w:sz="4" w:space="0" w:color="auto"/>
        <w:right w:val="single" w:sz="4" w:space="0" w:color="auto"/>
      </w:pBdr>
      <w:spacing w:before="100" w:beforeAutospacing="1" w:after="100" w:afterAutospacing="1"/>
      <w:jc w:val="center"/>
    </w:pPr>
  </w:style>
  <w:style w:type="paragraph" w:customStyle="1" w:styleId="xl54">
    <w:name w:val="xl54"/>
    <w:basedOn w:val="af3"/>
    <w:uiPriority w:val="99"/>
    <w:rsid w:val="00AD3962"/>
    <w:pPr>
      <w:pBdr>
        <w:left w:val="single" w:sz="4" w:space="0" w:color="auto"/>
        <w:right w:val="single" w:sz="4" w:space="0" w:color="auto"/>
      </w:pBdr>
      <w:spacing w:before="100" w:beforeAutospacing="1" w:after="100" w:afterAutospacing="1"/>
      <w:jc w:val="center"/>
    </w:pPr>
    <w:rPr>
      <w:b/>
      <w:bCs/>
    </w:rPr>
  </w:style>
  <w:style w:type="paragraph" w:customStyle="1" w:styleId="xl55">
    <w:name w:val="xl55"/>
    <w:basedOn w:val="af3"/>
    <w:uiPriority w:val="99"/>
    <w:rsid w:val="00AD3962"/>
    <w:pPr>
      <w:pBdr>
        <w:left w:val="single" w:sz="4" w:space="0" w:color="auto"/>
      </w:pBdr>
      <w:spacing w:before="100" w:beforeAutospacing="1" w:after="100" w:afterAutospacing="1"/>
      <w:jc w:val="center"/>
    </w:pPr>
  </w:style>
  <w:style w:type="paragraph" w:customStyle="1" w:styleId="xl56">
    <w:name w:val="xl56"/>
    <w:basedOn w:val="af3"/>
    <w:uiPriority w:val="99"/>
    <w:rsid w:val="00AD3962"/>
    <w:pPr>
      <w:pBdr>
        <w:left w:val="single" w:sz="4" w:space="0" w:color="auto"/>
      </w:pBdr>
      <w:spacing w:before="100" w:beforeAutospacing="1" w:after="100" w:afterAutospacing="1"/>
      <w:jc w:val="center"/>
    </w:pPr>
    <w:rPr>
      <w:b/>
      <w:bCs/>
    </w:rPr>
  </w:style>
  <w:style w:type="paragraph" w:customStyle="1" w:styleId="xl57">
    <w:name w:val="xl57"/>
    <w:basedOn w:val="af3"/>
    <w:uiPriority w:val="99"/>
    <w:rsid w:val="00AD3962"/>
    <w:pPr>
      <w:pBdr>
        <w:left w:val="single" w:sz="4" w:space="0" w:color="auto"/>
        <w:bottom w:val="single" w:sz="4" w:space="0" w:color="auto"/>
      </w:pBdr>
      <w:spacing w:before="100" w:beforeAutospacing="1" w:after="100" w:afterAutospacing="1"/>
      <w:jc w:val="center"/>
    </w:pPr>
    <w:rPr>
      <w:b/>
      <w:bCs/>
    </w:rPr>
  </w:style>
  <w:style w:type="paragraph" w:customStyle="1" w:styleId="xl58">
    <w:name w:val="xl58"/>
    <w:basedOn w:val="af3"/>
    <w:uiPriority w:val="99"/>
    <w:rsid w:val="00AD3962"/>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59">
    <w:name w:val="xl59"/>
    <w:basedOn w:val="af3"/>
    <w:uiPriority w:val="99"/>
    <w:rsid w:val="00AD3962"/>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60">
    <w:name w:val="xl60"/>
    <w:basedOn w:val="af3"/>
    <w:uiPriority w:val="99"/>
    <w:rsid w:val="00AD3962"/>
    <w:pPr>
      <w:pBdr>
        <w:top w:val="single" w:sz="4" w:space="0" w:color="auto"/>
        <w:right w:val="single" w:sz="4" w:space="0" w:color="auto"/>
      </w:pBdr>
      <w:spacing w:before="100" w:beforeAutospacing="1" w:after="100" w:afterAutospacing="1"/>
      <w:jc w:val="center"/>
    </w:pPr>
  </w:style>
  <w:style w:type="paragraph" w:customStyle="1" w:styleId="xl61">
    <w:name w:val="xl61"/>
    <w:basedOn w:val="af3"/>
    <w:uiPriority w:val="99"/>
    <w:rsid w:val="00AD3962"/>
    <w:pPr>
      <w:pBdr>
        <w:bottom w:val="single" w:sz="4" w:space="0" w:color="auto"/>
        <w:right w:val="single" w:sz="4" w:space="0" w:color="auto"/>
      </w:pBdr>
      <w:spacing w:before="100" w:beforeAutospacing="1" w:after="100" w:afterAutospacing="1"/>
      <w:jc w:val="center"/>
    </w:pPr>
  </w:style>
  <w:style w:type="paragraph" w:customStyle="1" w:styleId="xl62">
    <w:name w:val="xl62"/>
    <w:basedOn w:val="af3"/>
    <w:uiPriority w:val="99"/>
    <w:rsid w:val="00AD3962"/>
    <w:pPr>
      <w:pBdr>
        <w:top w:val="single" w:sz="4" w:space="0" w:color="auto"/>
        <w:left w:val="single" w:sz="4" w:space="0" w:color="auto"/>
      </w:pBdr>
      <w:spacing w:before="100" w:beforeAutospacing="1" w:after="100" w:afterAutospacing="1"/>
      <w:jc w:val="center"/>
    </w:pPr>
    <w:rPr>
      <w:b/>
      <w:bCs/>
    </w:rPr>
  </w:style>
  <w:style w:type="paragraph" w:customStyle="1" w:styleId="1f2">
    <w:name w:val="Заголовок1"/>
    <w:basedOn w:val="af3"/>
    <w:next w:val="aff0"/>
    <w:qFormat/>
    <w:rsid w:val="00AD3962"/>
    <w:pPr>
      <w:keepNext/>
      <w:suppressAutoHyphens/>
      <w:spacing w:before="240" w:after="120"/>
    </w:pPr>
    <w:rPr>
      <w:rFonts w:ascii="Arial" w:eastAsia="Lucida Sans Unicode" w:hAnsi="Arial" w:cs="Tahoma"/>
      <w:sz w:val="28"/>
      <w:szCs w:val="28"/>
      <w:lang w:eastAsia="ar-SA"/>
    </w:rPr>
  </w:style>
  <w:style w:type="paragraph" w:customStyle="1" w:styleId="1f3">
    <w:name w:val="Название1"/>
    <w:basedOn w:val="af3"/>
    <w:qFormat/>
    <w:rsid w:val="00AD3962"/>
    <w:pPr>
      <w:suppressLineNumbers/>
      <w:suppressAutoHyphens/>
      <w:spacing w:before="120" w:after="120"/>
    </w:pPr>
    <w:rPr>
      <w:rFonts w:ascii="Arial" w:hAnsi="Arial" w:cs="Tahoma"/>
      <w:i/>
      <w:iCs/>
      <w:sz w:val="20"/>
      <w:lang w:eastAsia="ar-SA"/>
    </w:rPr>
  </w:style>
  <w:style w:type="paragraph" w:customStyle="1" w:styleId="1f4">
    <w:name w:val="Указатель1"/>
    <w:basedOn w:val="af3"/>
    <w:rsid w:val="00AD3962"/>
    <w:pPr>
      <w:suppressLineNumbers/>
      <w:suppressAutoHyphens/>
    </w:pPr>
    <w:rPr>
      <w:rFonts w:ascii="Arial" w:hAnsi="Arial" w:cs="Tahoma"/>
      <w:sz w:val="20"/>
      <w:szCs w:val="20"/>
      <w:lang w:eastAsia="ar-SA"/>
    </w:rPr>
  </w:style>
  <w:style w:type="paragraph" w:customStyle="1" w:styleId="1f5">
    <w:name w:val="Маркированный список1"/>
    <w:basedOn w:val="af3"/>
    <w:rsid w:val="00AD3962"/>
    <w:pPr>
      <w:suppressAutoHyphens/>
    </w:pPr>
    <w:rPr>
      <w:sz w:val="20"/>
      <w:szCs w:val="20"/>
      <w:lang w:eastAsia="ar-SA"/>
    </w:rPr>
  </w:style>
  <w:style w:type="paragraph" w:customStyle="1" w:styleId="affffff2">
    <w:name w:val="Содержимое таблицы"/>
    <w:basedOn w:val="af3"/>
    <w:rsid w:val="00AD3962"/>
    <w:pPr>
      <w:suppressLineNumbers/>
      <w:suppressAutoHyphens/>
    </w:pPr>
    <w:rPr>
      <w:sz w:val="20"/>
      <w:szCs w:val="20"/>
      <w:lang w:eastAsia="ar-SA"/>
    </w:rPr>
  </w:style>
  <w:style w:type="paragraph" w:customStyle="1" w:styleId="affffff3">
    <w:name w:val="Заголовок таблицы"/>
    <w:basedOn w:val="affffff2"/>
    <w:qFormat/>
    <w:rsid w:val="00AD3962"/>
    <w:pPr>
      <w:jc w:val="center"/>
    </w:pPr>
    <w:rPr>
      <w:b/>
      <w:bCs/>
    </w:rPr>
  </w:style>
  <w:style w:type="character" w:customStyle="1" w:styleId="affffff4">
    <w:name w:val="Таб Знак"/>
    <w:basedOn w:val="af4"/>
    <w:link w:val="affffff5"/>
    <w:locked/>
    <w:rsid w:val="00AD3962"/>
    <w:rPr>
      <w:rFonts w:ascii="Times New Roman" w:eastAsia="Times New Roman" w:hAnsi="Times New Roman" w:cs="Times New Roman"/>
      <w:b/>
      <w:bCs/>
      <w:sz w:val="20"/>
      <w:szCs w:val="20"/>
      <w:lang w:eastAsia="ru-RU"/>
    </w:rPr>
  </w:style>
  <w:style w:type="paragraph" w:customStyle="1" w:styleId="affffff5">
    <w:name w:val="Таб"/>
    <w:basedOn w:val="aff9"/>
    <w:link w:val="affffff4"/>
    <w:qFormat/>
    <w:rsid w:val="00AD3962"/>
    <w:pPr>
      <w:keepNext/>
    </w:pPr>
  </w:style>
  <w:style w:type="paragraph" w:customStyle="1" w:styleId="affffff6">
    <w:name w:val="рисунок"/>
    <w:basedOn w:val="af3"/>
    <w:next w:val="af3"/>
    <w:link w:val="affffff7"/>
    <w:qFormat/>
    <w:rsid w:val="00AD3962"/>
    <w:pPr>
      <w:spacing w:after="200"/>
    </w:pPr>
    <w:rPr>
      <w:b/>
      <w:sz w:val="20"/>
      <w:szCs w:val="22"/>
      <w:lang w:val="en-US" w:eastAsia="en-US" w:bidi="en-US"/>
    </w:rPr>
  </w:style>
  <w:style w:type="character" w:customStyle="1" w:styleId="affffff8">
    <w:name w:val="Маркер_Эд_ Знак"/>
    <w:basedOn w:val="af4"/>
    <w:link w:val="ac"/>
    <w:locked/>
    <w:rsid w:val="00AD3962"/>
    <w:rPr>
      <w:rFonts w:ascii="Arial" w:eastAsia="Times New Roman" w:hAnsi="Arial" w:cs="Times New Roman"/>
      <w:szCs w:val="24"/>
      <w:lang w:eastAsia="ru-RU"/>
    </w:rPr>
  </w:style>
  <w:style w:type="paragraph" w:customStyle="1" w:styleId="ac">
    <w:name w:val="Маркер_Эд_"/>
    <w:basedOn w:val="af3"/>
    <w:link w:val="affffff8"/>
    <w:rsid w:val="00AD3962"/>
    <w:pPr>
      <w:numPr>
        <w:numId w:val="7"/>
      </w:numPr>
      <w:spacing w:after="120"/>
      <w:ind w:left="453" w:hanging="340"/>
      <w:jc w:val="both"/>
    </w:pPr>
    <w:rPr>
      <w:rFonts w:ascii="Arial" w:hAnsi="Arial"/>
      <w:sz w:val="22"/>
    </w:rPr>
  </w:style>
  <w:style w:type="paragraph" w:customStyle="1" w:styleId="1f6">
    <w:name w:val="Знак Знак Знак Знак Знак Знак Знак Знак Знак1 Знак Знак Знак Знак Знак Знак Знак Знак Знак Знак"/>
    <w:basedOn w:val="af3"/>
    <w:rsid w:val="00AD3962"/>
    <w:rPr>
      <w:rFonts w:ascii="SimSun" w:eastAsia="SimSun" w:hAnsi="SimSun" w:cs="SimSun"/>
      <w:lang w:val="en-US" w:eastAsia="zh-CN"/>
    </w:rPr>
  </w:style>
  <w:style w:type="paragraph" w:customStyle="1" w:styleId="2f7">
    <w:name w:val="Абзац списка2"/>
    <w:basedOn w:val="af3"/>
    <w:rsid w:val="00AD3962"/>
    <w:pPr>
      <w:widowControl w:val="0"/>
      <w:autoSpaceDE w:val="0"/>
      <w:autoSpaceDN w:val="0"/>
      <w:adjustRightInd w:val="0"/>
      <w:ind w:left="720"/>
      <w:contextualSpacing/>
    </w:pPr>
    <w:rPr>
      <w:rFonts w:eastAsia="Calibri"/>
      <w:sz w:val="20"/>
      <w:szCs w:val="20"/>
    </w:rPr>
  </w:style>
  <w:style w:type="paragraph" w:customStyle="1" w:styleId="3b">
    <w:name w:val="Абзац списка3"/>
    <w:basedOn w:val="af3"/>
    <w:rsid w:val="00AD3962"/>
    <w:pPr>
      <w:widowControl w:val="0"/>
      <w:autoSpaceDE w:val="0"/>
      <w:autoSpaceDN w:val="0"/>
      <w:adjustRightInd w:val="0"/>
      <w:ind w:left="720"/>
      <w:contextualSpacing/>
    </w:pPr>
    <w:rPr>
      <w:rFonts w:eastAsia="Calibri"/>
      <w:sz w:val="20"/>
      <w:szCs w:val="20"/>
    </w:rPr>
  </w:style>
  <w:style w:type="paragraph" w:customStyle="1" w:styleId="font1">
    <w:name w:val="font1"/>
    <w:basedOn w:val="af3"/>
    <w:rsid w:val="00AD3962"/>
    <w:pPr>
      <w:spacing w:before="100" w:beforeAutospacing="1" w:after="100" w:afterAutospacing="1"/>
    </w:pPr>
    <w:rPr>
      <w:rFonts w:ascii="Arial" w:hAnsi="Arial" w:cs="Arial"/>
      <w:sz w:val="20"/>
      <w:szCs w:val="20"/>
    </w:rPr>
  </w:style>
  <w:style w:type="paragraph" w:customStyle="1" w:styleId="ListParagraph1">
    <w:name w:val="List Paragraph1"/>
    <w:basedOn w:val="af3"/>
    <w:rsid w:val="00AD3962"/>
    <w:pPr>
      <w:spacing w:after="200" w:line="360" w:lineRule="auto"/>
      <w:ind w:left="720"/>
      <w:contextualSpacing/>
      <w:jc w:val="both"/>
    </w:pPr>
    <w:rPr>
      <w:rFonts w:ascii="Calibri" w:hAnsi="Calibri"/>
      <w:sz w:val="22"/>
      <w:szCs w:val="22"/>
      <w:lang w:eastAsia="en-US"/>
    </w:rPr>
  </w:style>
  <w:style w:type="paragraph" w:customStyle="1" w:styleId="NoSpacing1">
    <w:name w:val="No Spacing1"/>
    <w:uiPriority w:val="99"/>
    <w:rsid w:val="00AD3962"/>
    <w:pPr>
      <w:spacing w:after="0" w:line="240" w:lineRule="auto"/>
    </w:pPr>
    <w:rPr>
      <w:rFonts w:ascii="Calibri" w:eastAsia="Times New Roman" w:hAnsi="Calibri" w:cs="Times New Roman"/>
      <w:lang w:eastAsia="ru-RU"/>
    </w:rPr>
  </w:style>
  <w:style w:type="paragraph" w:customStyle="1" w:styleId="Style2">
    <w:name w:val="Style 2"/>
    <w:uiPriority w:val="99"/>
    <w:rsid w:val="00AD3962"/>
    <w:pPr>
      <w:widowControl w:val="0"/>
      <w:autoSpaceDE w:val="0"/>
      <w:autoSpaceDN w:val="0"/>
      <w:spacing w:after="0" w:line="240" w:lineRule="auto"/>
      <w:ind w:right="72" w:firstLine="576"/>
      <w:jc w:val="both"/>
    </w:pPr>
    <w:rPr>
      <w:rFonts w:ascii="Tahoma" w:eastAsia="Batang" w:hAnsi="Tahoma" w:cs="Tahoma"/>
      <w:lang w:eastAsia="ko-KR"/>
    </w:rPr>
  </w:style>
  <w:style w:type="character" w:styleId="affffff9">
    <w:name w:val="Placeholder Text"/>
    <w:basedOn w:val="af4"/>
    <w:uiPriority w:val="99"/>
    <w:semiHidden/>
    <w:rsid w:val="00AD3962"/>
    <w:rPr>
      <w:color w:val="808080"/>
    </w:rPr>
  </w:style>
  <w:style w:type="character" w:styleId="affffffa">
    <w:name w:val="Subtle Emphasis"/>
    <w:aliases w:val="примечания"/>
    <w:uiPriority w:val="19"/>
    <w:qFormat/>
    <w:rsid w:val="00AD3962"/>
    <w:rPr>
      <w:i/>
      <w:iCs/>
      <w:color w:val="808080"/>
    </w:rPr>
  </w:style>
  <w:style w:type="character" w:styleId="affffffb">
    <w:name w:val="Intense Emphasis"/>
    <w:basedOn w:val="af4"/>
    <w:uiPriority w:val="21"/>
    <w:qFormat/>
    <w:rsid w:val="00AD3962"/>
    <w:rPr>
      <w:b/>
      <w:bCs/>
      <w:i/>
      <w:iCs/>
      <w:color w:val="4F81BD"/>
    </w:rPr>
  </w:style>
  <w:style w:type="character" w:styleId="affffffc">
    <w:name w:val="Subtle Reference"/>
    <w:basedOn w:val="af4"/>
    <w:uiPriority w:val="31"/>
    <w:qFormat/>
    <w:rsid w:val="00AD3962"/>
    <w:rPr>
      <w:smallCaps/>
      <w:color w:val="C0504D"/>
      <w:u w:val="single"/>
    </w:rPr>
  </w:style>
  <w:style w:type="character" w:styleId="affffffd">
    <w:name w:val="Intense Reference"/>
    <w:basedOn w:val="af4"/>
    <w:uiPriority w:val="32"/>
    <w:qFormat/>
    <w:rsid w:val="00AD3962"/>
    <w:rPr>
      <w:b/>
      <w:bCs/>
      <w:smallCaps/>
      <w:color w:val="C0504D"/>
      <w:spacing w:val="5"/>
      <w:u w:val="single"/>
    </w:rPr>
  </w:style>
  <w:style w:type="character" w:styleId="affffffe">
    <w:name w:val="Book Title"/>
    <w:aliases w:val="заголовок табл"/>
    <w:basedOn w:val="af4"/>
    <w:uiPriority w:val="33"/>
    <w:qFormat/>
    <w:rsid w:val="00AD3962"/>
    <w:rPr>
      <w:b/>
      <w:bCs/>
      <w:smallCaps/>
      <w:spacing w:val="5"/>
    </w:rPr>
  </w:style>
  <w:style w:type="character" w:customStyle="1" w:styleId="710">
    <w:name w:val="Заголовок 7 Знак1"/>
    <w:basedOn w:val="af4"/>
    <w:uiPriority w:val="9"/>
    <w:semiHidden/>
    <w:rsid w:val="00AD3962"/>
    <w:rPr>
      <w:rFonts w:ascii="Cambria" w:eastAsia="Times New Roman" w:hAnsi="Cambria" w:cs="Times New Roman"/>
      <w:i/>
      <w:iCs/>
      <w:color w:val="404040"/>
      <w:sz w:val="22"/>
      <w:szCs w:val="22"/>
      <w:lang w:eastAsia="ru-RU"/>
    </w:rPr>
  </w:style>
  <w:style w:type="character" w:customStyle="1" w:styleId="810">
    <w:name w:val="Заголовок 8 Знак1"/>
    <w:basedOn w:val="af4"/>
    <w:uiPriority w:val="9"/>
    <w:semiHidden/>
    <w:rsid w:val="00AD3962"/>
    <w:rPr>
      <w:rFonts w:ascii="Cambria" w:eastAsia="Times New Roman" w:hAnsi="Cambria" w:cs="Times New Roman"/>
      <w:color w:val="404040"/>
      <w:lang w:eastAsia="ru-RU"/>
    </w:rPr>
  </w:style>
  <w:style w:type="character" w:customStyle="1" w:styleId="910">
    <w:name w:val="Заголовок 9 Знак1"/>
    <w:basedOn w:val="af4"/>
    <w:uiPriority w:val="99"/>
    <w:rsid w:val="00AD3962"/>
    <w:rPr>
      <w:rFonts w:ascii="Cambria" w:eastAsia="Times New Roman" w:hAnsi="Cambria" w:cs="Times New Roman"/>
      <w:i/>
      <w:iCs/>
      <w:color w:val="404040"/>
      <w:lang w:eastAsia="ru-RU"/>
    </w:rPr>
  </w:style>
  <w:style w:type="paragraph" w:styleId="afffff">
    <w:name w:val="Subtitle"/>
    <w:basedOn w:val="af3"/>
    <w:next w:val="af3"/>
    <w:link w:val="affffe"/>
    <w:uiPriority w:val="11"/>
    <w:qFormat/>
    <w:rsid w:val="00AD3962"/>
    <w:pPr>
      <w:numPr>
        <w:ilvl w:val="1"/>
      </w:numPr>
      <w:spacing w:after="200" w:line="276" w:lineRule="auto"/>
    </w:pPr>
    <w:rPr>
      <w:b/>
      <w:sz w:val="28"/>
      <w:szCs w:val="20"/>
    </w:rPr>
  </w:style>
  <w:style w:type="character" w:customStyle="1" w:styleId="1f7">
    <w:name w:val="Подзаголовок Знак1"/>
    <w:basedOn w:val="af4"/>
    <w:rsid w:val="00AD3962"/>
    <w:rPr>
      <w:rFonts w:eastAsiaTheme="minorEastAsia"/>
      <w:color w:val="5A5A5A" w:themeColor="text1" w:themeTint="A5"/>
      <w:spacing w:val="15"/>
      <w:lang w:eastAsia="ru-RU"/>
    </w:rPr>
  </w:style>
  <w:style w:type="character" w:customStyle="1" w:styleId="1f8">
    <w:name w:val="Текст выноски Знак1"/>
    <w:basedOn w:val="af4"/>
    <w:semiHidden/>
    <w:rsid w:val="00AD3962"/>
    <w:rPr>
      <w:rFonts w:ascii="Tahoma" w:eastAsia="Times New Roman" w:hAnsi="Tahoma" w:cs="Tahoma"/>
      <w:sz w:val="16"/>
      <w:szCs w:val="16"/>
      <w:lang w:eastAsia="ru-RU"/>
    </w:rPr>
  </w:style>
  <w:style w:type="character" w:customStyle="1" w:styleId="214">
    <w:name w:val="Основной текст с отступом 2 Знак1"/>
    <w:aliases w:val="Основной текст с отступом 2 Знак Знак Знак"/>
    <w:basedOn w:val="af4"/>
    <w:uiPriority w:val="99"/>
    <w:semiHidden/>
    <w:rsid w:val="00AD3962"/>
    <w:rPr>
      <w:rFonts w:eastAsia="Times New Roman"/>
      <w:lang w:eastAsia="ru-RU"/>
    </w:rPr>
  </w:style>
  <w:style w:type="character" w:customStyle="1" w:styleId="310">
    <w:name w:val="Основной текст с отступом 3 Знак1"/>
    <w:basedOn w:val="af4"/>
    <w:rsid w:val="00AD3962"/>
    <w:rPr>
      <w:rFonts w:eastAsia="Times New Roman"/>
      <w:sz w:val="16"/>
      <w:szCs w:val="16"/>
      <w:lang w:eastAsia="ru-RU"/>
    </w:rPr>
  </w:style>
  <w:style w:type="character" w:customStyle="1" w:styleId="1f9">
    <w:name w:val="Основной текст с отступом Знак1"/>
    <w:basedOn w:val="af4"/>
    <w:rsid w:val="00AD3962"/>
    <w:rPr>
      <w:rFonts w:eastAsia="Times New Roman"/>
      <w:lang w:eastAsia="ru-RU"/>
    </w:rPr>
  </w:style>
  <w:style w:type="character" w:customStyle="1" w:styleId="215">
    <w:name w:val="Основной текст 2 Знак1"/>
    <w:aliases w:val="Основной текст 2 Знак Знак"/>
    <w:basedOn w:val="af4"/>
    <w:rsid w:val="00AD3962"/>
    <w:rPr>
      <w:rFonts w:eastAsia="Times New Roman"/>
      <w:lang w:eastAsia="ru-RU"/>
    </w:rPr>
  </w:style>
  <w:style w:type="paragraph" w:styleId="afffff1">
    <w:name w:val="Document Map"/>
    <w:basedOn w:val="af3"/>
    <w:link w:val="afffff0"/>
    <w:unhideWhenUsed/>
    <w:rsid w:val="00AD3962"/>
    <w:rPr>
      <w:rFonts w:ascii="Tahoma" w:hAnsi="Tahoma" w:cs="Tahoma"/>
      <w:sz w:val="20"/>
      <w:szCs w:val="20"/>
    </w:rPr>
  </w:style>
  <w:style w:type="character" w:customStyle="1" w:styleId="1fa">
    <w:name w:val="Схема документа Знак1"/>
    <w:basedOn w:val="af4"/>
    <w:uiPriority w:val="99"/>
    <w:rsid w:val="00AD3962"/>
    <w:rPr>
      <w:rFonts w:ascii="Segoe UI" w:eastAsia="Times New Roman" w:hAnsi="Segoe UI" w:cs="Segoe UI"/>
      <w:sz w:val="16"/>
      <w:szCs w:val="16"/>
      <w:lang w:eastAsia="ru-RU"/>
    </w:rPr>
  </w:style>
  <w:style w:type="character" w:customStyle="1" w:styleId="311">
    <w:name w:val="Основной текст 3 Знак1"/>
    <w:basedOn w:val="af4"/>
    <w:uiPriority w:val="99"/>
    <w:semiHidden/>
    <w:rsid w:val="00AD3962"/>
    <w:rPr>
      <w:rFonts w:eastAsia="Times New Roman"/>
      <w:sz w:val="16"/>
      <w:szCs w:val="16"/>
      <w:lang w:eastAsia="ru-RU"/>
    </w:rPr>
  </w:style>
  <w:style w:type="character" w:customStyle="1" w:styleId="1fb">
    <w:name w:val="Нижний колонтитул Знак1"/>
    <w:aliases w:val="Title Down Знак1,Footer_ARGOSS Знак1,Footer_ARGOSS Знак Знак1"/>
    <w:basedOn w:val="af4"/>
    <w:uiPriority w:val="99"/>
    <w:rsid w:val="00AD3962"/>
    <w:rPr>
      <w:rFonts w:eastAsia="Times New Roman"/>
      <w:lang w:eastAsia="ru-RU"/>
    </w:rPr>
  </w:style>
  <w:style w:type="character" w:customStyle="1" w:styleId="FontStyle58">
    <w:name w:val="Font Style58"/>
    <w:basedOn w:val="af4"/>
    <w:rsid w:val="00AD3962"/>
    <w:rPr>
      <w:rFonts w:ascii="Franklin Gothic Medium Cond" w:hAnsi="Franklin Gothic Medium Cond" w:cs="Franklin Gothic Medium Cond" w:hint="default"/>
      <w:sz w:val="20"/>
      <w:szCs w:val="20"/>
    </w:rPr>
  </w:style>
  <w:style w:type="character" w:customStyle="1" w:styleId="FontStyle32">
    <w:name w:val="Font Style32"/>
    <w:basedOn w:val="af4"/>
    <w:rsid w:val="00AD3962"/>
    <w:rPr>
      <w:rFonts w:ascii="Franklin Gothic Medium Cond" w:hAnsi="Franklin Gothic Medium Cond" w:cs="Franklin Gothic Medium Cond" w:hint="default"/>
      <w:b/>
      <w:bCs/>
      <w:sz w:val="20"/>
      <w:szCs w:val="20"/>
    </w:rPr>
  </w:style>
  <w:style w:type="character" w:customStyle="1" w:styleId="FontStyle57">
    <w:name w:val="Font Style57"/>
    <w:basedOn w:val="af4"/>
    <w:rsid w:val="00AD3962"/>
    <w:rPr>
      <w:rFonts w:ascii="Tahoma" w:hAnsi="Tahoma" w:cs="Tahoma" w:hint="default"/>
      <w:sz w:val="14"/>
      <w:szCs w:val="14"/>
    </w:rPr>
  </w:style>
  <w:style w:type="character" w:customStyle="1" w:styleId="FontStyle183">
    <w:name w:val="Font Style183"/>
    <w:rsid w:val="00AD3962"/>
    <w:rPr>
      <w:rFonts w:ascii="Times New Roman" w:hAnsi="Times New Roman" w:cs="Times New Roman" w:hint="default"/>
      <w:sz w:val="22"/>
      <w:szCs w:val="22"/>
    </w:rPr>
  </w:style>
  <w:style w:type="character" w:customStyle="1" w:styleId="CharCharCharCharCharCharCharCharCharCharCharChar10">
    <w:name w:val="Char Char Char Char Char Char Char Char Char Char Char Char Знак1"/>
    <w:rsid w:val="00AD3962"/>
    <w:rPr>
      <w:rFonts w:ascii="SimSun" w:eastAsia="SimSun" w:hAnsi="SimSun" w:cs="SimSun" w:hint="eastAsia"/>
      <w:sz w:val="24"/>
      <w:szCs w:val="24"/>
      <w:lang w:val="en-US" w:eastAsia="zh-CN" w:bidi="ar-SA"/>
    </w:rPr>
  </w:style>
  <w:style w:type="character" w:customStyle="1" w:styleId="FontStyle168">
    <w:name w:val="Font Style168"/>
    <w:rsid w:val="00AD3962"/>
    <w:rPr>
      <w:rFonts w:ascii="Times New Roman" w:hAnsi="Times New Roman" w:cs="Times New Roman" w:hint="default"/>
      <w:sz w:val="18"/>
      <w:szCs w:val="18"/>
    </w:rPr>
  </w:style>
  <w:style w:type="character" w:customStyle="1" w:styleId="FontStyle296">
    <w:name w:val="Font Style296"/>
    <w:rsid w:val="00AD3962"/>
    <w:rPr>
      <w:rFonts w:ascii="Times New Roman" w:hAnsi="Times New Roman" w:cs="Times New Roman" w:hint="default"/>
      <w:sz w:val="22"/>
      <w:szCs w:val="22"/>
    </w:rPr>
  </w:style>
  <w:style w:type="character" w:customStyle="1" w:styleId="FontStyle175">
    <w:name w:val="Font Style175"/>
    <w:rsid w:val="00AD3962"/>
    <w:rPr>
      <w:rFonts w:ascii="Times New Roman" w:hAnsi="Times New Roman" w:cs="Times New Roman" w:hint="default"/>
      <w:b/>
      <w:bCs/>
      <w:sz w:val="22"/>
      <w:szCs w:val="22"/>
    </w:rPr>
  </w:style>
  <w:style w:type="character" w:customStyle="1" w:styleId="FontStyle293">
    <w:name w:val="Font Style293"/>
    <w:rsid w:val="00AD3962"/>
    <w:rPr>
      <w:rFonts w:ascii="Times New Roman" w:hAnsi="Times New Roman" w:cs="Times New Roman" w:hint="default"/>
      <w:b/>
      <w:bCs/>
      <w:sz w:val="22"/>
      <w:szCs w:val="22"/>
    </w:rPr>
  </w:style>
  <w:style w:type="character" w:customStyle="1" w:styleId="FontStyle210">
    <w:name w:val="Font Style210"/>
    <w:rsid w:val="00AD3962"/>
    <w:rPr>
      <w:rFonts w:ascii="Times New Roman" w:hAnsi="Times New Roman" w:cs="Times New Roman" w:hint="default"/>
      <w:i/>
      <w:iCs/>
      <w:sz w:val="22"/>
      <w:szCs w:val="22"/>
    </w:rPr>
  </w:style>
  <w:style w:type="character" w:customStyle="1" w:styleId="FontStyle182">
    <w:name w:val="Font Style182"/>
    <w:rsid w:val="00AD3962"/>
    <w:rPr>
      <w:rFonts w:ascii="Candara" w:hAnsi="Candara" w:cs="Candara" w:hint="default"/>
      <w:sz w:val="22"/>
      <w:szCs w:val="22"/>
    </w:rPr>
  </w:style>
  <w:style w:type="character" w:customStyle="1" w:styleId="1fc">
    <w:name w:val="Текст Знак1"/>
    <w:basedOn w:val="af4"/>
    <w:semiHidden/>
    <w:rsid w:val="00AD3962"/>
    <w:rPr>
      <w:rFonts w:ascii="Consolas" w:eastAsia="Times New Roman" w:hAnsi="Consolas" w:cs="Consolas"/>
      <w:sz w:val="21"/>
      <w:szCs w:val="21"/>
      <w:lang w:eastAsia="ru-RU"/>
    </w:rPr>
  </w:style>
  <w:style w:type="character" w:customStyle="1" w:styleId="FontStyle189">
    <w:name w:val="Font Style189"/>
    <w:rsid w:val="00AD3962"/>
    <w:rPr>
      <w:rFonts w:ascii="Times New Roman" w:hAnsi="Times New Roman" w:cs="Times New Roman" w:hint="default"/>
      <w:sz w:val="16"/>
      <w:szCs w:val="16"/>
    </w:rPr>
  </w:style>
  <w:style w:type="character" w:customStyle="1" w:styleId="FontStyle249">
    <w:name w:val="Font Style249"/>
    <w:rsid w:val="00AD3962"/>
    <w:rPr>
      <w:rFonts w:ascii="Times New Roman" w:hAnsi="Times New Roman" w:cs="Times New Roman" w:hint="default"/>
      <w:b/>
      <w:bCs/>
      <w:sz w:val="22"/>
      <w:szCs w:val="22"/>
    </w:rPr>
  </w:style>
  <w:style w:type="character" w:customStyle="1" w:styleId="FontStyle268">
    <w:name w:val="Font Style268"/>
    <w:rsid w:val="00AD3962"/>
    <w:rPr>
      <w:rFonts w:ascii="Times New Roman" w:hAnsi="Times New Roman" w:cs="Times New Roman" w:hint="default"/>
      <w:sz w:val="18"/>
      <w:szCs w:val="18"/>
    </w:rPr>
  </w:style>
  <w:style w:type="paragraph" w:styleId="2f6">
    <w:name w:val="Quote"/>
    <w:aliases w:val="загол табл"/>
    <w:basedOn w:val="af3"/>
    <w:next w:val="af3"/>
    <w:link w:val="2f5"/>
    <w:uiPriority w:val="29"/>
    <w:qFormat/>
    <w:rsid w:val="00AD3962"/>
    <w:pPr>
      <w:spacing w:after="200" w:line="276" w:lineRule="auto"/>
    </w:pPr>
    <w:rPr>
      <w:rFonts w:ascii="Calibri" w:hAnsi="Calibri"/>
      <w:i/>
      <w:iCs/>
      <w:color w:val="000000"/>
      <w:sz w:val="22"/>
      <w:szCs w:val="22"/>
    </w:rPr>
  </w:style>
  <w:style w:type="character" w:customStyle="1" w:styleId="216">
    <w:name w:val="Цитата 2 Знак1"/>
    <w:aliases w:val="загол табл Знак1"/>
    <w:basedOn w:val="af4"/>
    <w:uiPriority w:val="29"/>
    <w:rsid w:val="00AD3962"/>
    <w:rPr>
      <w:rFonts w:ascii="Times New Roman" w:eastAsia="Times New Roman" w:hAnsi="Times New Roman" w:cs="Times New Roman"/>
      <w:i/>
      <w:iCs/>
      <w:color w:val="404040" w:themeColor="text1" w:themeTint="BF"/>
      <w:sz w:val="24"/>
      <w:szCs w:val="24"/>
      <w:lang w:eastAsia="ru-RU"/>
    </w:rPr>
  </w:style>
  <w:style w:type="paragraph" w:customStyle="1" w:styleId="1fd">
    <w:name w:val="Выделенная цитата1"/>
    <w:basedOn w:val="af3"/>
    <w:next w:val="af3"/>
    <w:uiPriority w:val="30"/>
    <w:qFormat/>
    <w:rsid w:val="00AD3962"/>
    <w:pPr>
      <w:pBdr>
        <w:bottom w:val="single" w:sz="4" w:space="4" w:color="4F81BD"/>
      </w:pBdr>
      <w:spacing w:before="200" w:after="280" w:line="276" w:lineRule="auto"/>
      <w:ind w:left="936" w:right="936"/>
    </w:pPr>
    <w:rPr>
      <w:rFonts w:ascii="Calibri" w:hAnsi="Calibri"/>
      <w:b/>
      <w:bCs/>
      <w:i/>
      <w:iCs/>
      <w:color w:val="4F81BD"/>
      <w:sz w:val="22"/>
      <w:szCs w:val="22"/>
    </w:rPr>
  </w:style>
  <w:style w:type="character" w:customStyle="1" w:styleId="1fe">
    <w:name w:val="Выделенная цитата Знак1"/>
    <w:basedOn w:val="af4"/>
    <w:uiPriority w:val="30"/>
    <w:rsid w:val="00AD3962"/>
    <w:rPr>
      <w:rFonts w:eastAsia="Times New Roman"/>
      <w:b/>
      <w:bCs/>
      <w:i/>
      <w:iCs/>
      <w:color w:val="4F81BD"/>
      <w:lang w:eastAsia="ru-RU"/>
    </w:rPr>
  </w:style>
  <w:style w:type="character" w:customStyle="1" w:styleId="1ff">
    <w:name w:val="Текст примечания Знак1"/>
    <w:basedOn w:val="af4"/>
    <w:uiPriority w:val="99"/>
    <w:semiHidden/>
    <w:rsid w:val="00AD3962"/>
    <w:rPr>
      <w:sz w:val="20"/>
      <w:szCs w:val="20"/>
    </w:rPr>
  </w:style>
  <w:style w:type="character" w:customStyle="1" w:styleId="1ff0">
    <w:name w:val="Тема примечания Знак1"/>
    <w:basedOn w:val="afff7"/>
    <w:uiPriority w:val="99"/>
    <w:semiHidden/>
    <w:rsid w:val="00AD3962"/>
    <w:rPr>
      <w:rFonts w:ascii="Times New Roman" w:eastAsia="Times New Roman" w:hAnsi="Times New Roman"/>
      <w:b/>
      <w:bCs/>
      <w:sz w:val="20"/>
      <w:szCs w:val="20"/>
      <w:lang w:eastAsia="ru-RU"/>
    </w:rPr>
  </w:style>
  <w:style w:type="character" w:customStyle="1" w:styleId="3c">
    <w:name w:val="Текст примечания Знак3"/>
    <w:basedOn w:val="af4"/>
    <w:semiHidden/>
    <w:rsid w:val="00AD3962"/>
    <w:rPr>
      <w:rFonts w:eastAsia="Times New Roman"/>
      <w:lang w:eastAsia="ru-RU"/>
    </w:rPr>
  </w:style>
  <w:style w:type="character" w:customStyle="1" w:styleId="Absatz-Standardschriftart">
    <w:name w:val="Absatz-Standardschriftart"/>
    <w:rsid w:val="00AD3962"/>
  </w:style>
  <w:style w:type="character" w:customStyle="1" w:styleId="WW-Absatz-Standardschriftart">
    <w:name w:val="WW-Absatz-Standardschriftart"/>
    <w:rsid w:val="00AD3962"/>
  </w:style>
  <w:style w:type="character" w:customStyle="1" w:styleId="WW-Absatz-Standardschriftart1">
    <w:name w:val="WW-Absatz-Standardschriftart1"/>
    <w:rsid w:val="00AD3962"/>
  </w:style>
  <w:style w:type="character" w:customStyle="1" w:styleId="WW-Absatz-Standardschriftart11">
    <w:name w:val="WW-Absatz-Standardschriftart11"/>
    <w:rsid w:val="00AD3962"/>
  </w:style>
  <w:style w:type="character" w:customStyle="1" w:styleId="WW8Num1z0">
    <w:name w:val="WW8Num1z0"/>
    <w:rsid w:val="00AD3962"/>
    <w:rPr>
      <w:rFonts w:ascii="Symbol" w:hAnsi="Symbol" w:hint="default"/>
    </w:rPr>
  </w:style>
  <w:style w:type="character" w:customStyle="1" w:styleId="1ff1">
    <w:name w:val="Основной шрифт абзаца1"/>
    <w:rsid w:val="00AD3962"/>
  </w:style>
  <w:style w:type="character" w:customStyle="1" w:styleId="131">
    <w:name w:val="Обычный + 13 пт Знак Знак1"/>
    <w:aliases w:val="Черный Знак Знак,Обычный + 13 пт Знак Знак"/>
    <w:basedOn w:val="af4"/>
    <w:rsid w:val="00AD3962"/>
    <w:rPr>
      <w:color w:val="000000"/>
      <w:sz w:val="26"/>
      <w:szCs w:val="26"/>
      <w:lang w:val="ru-RU" w:eastAsia="ru-RU" w:bidi="ar-SA"/>
    </w:rPr>
  </w:style>
  <w:style w:type="character" w:customStyle="1" w:styleId="FontStyle192">
    <w:name w:val="Font Style192"/>
    <w:basedOn w:val="af4"/>
    <w:rsid w:val="00AD3962"/>
    <w:rPr>
      <w:rFonts w:ascii="Times New Roman" w:hAnsi="Times New Roman" w:cs="Times New Roman" w:hint="default"/>
      <w:color w:val="000000"/>
      <w:sz w:val="22"/>
      <w:szCs w:val="22"/>
    </w:rPr>
  </w:style>
  <w:style w:type="table" w:customStyle="1" w:styleId="1ff2">
    <w:name w:val="Сетка таблицы1"/>
    <w:basedOn w:val="af5"/>
    <w:next w:val="af7"/>
    <w:rsid w:val="00AD396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8">
    <w:name w:val="Сетка таблицы2"/>
    <w:basedOn w:val="af5"/>
    <w:rsid w:val="00AD396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3">
    <w:name w:val="Intense Quote"/>
    <w:basedOn w:val="af3"/>
    <w:next w:val="af3"/>
    <w:link w:val="afffff2"/>
    <w:uiPriority w:val="30"/>
    <w:qFormat/>
    <w:rsid w:val="00AD3962"/>
    <w:pPr>
      <w:pBdr>
        <w:top w:val="single" w:sz="4" w:space="10" w:color="5B9BD5" w:themeColor="accent1"/>
        <w:bottom w:val="single" w:sz="4" w:space="10" w:color="5B9BD5" w:themeColor="accent1"/>
      </w:pBdr>
      <w:spacing w:before="360" w:after="360"/>
      <w:ind w:left="864" w:right="864"/>
      <w:jc w:val="center"/>
    </w:pPr>
    <w:rPr>
      <w:rFonts w:ascii="Calibri" w:hAnsi="Calibri"/>
      <w:b/>
      <w:bCs/>
      <w:i/>
      <w:iCs/>
      <w:color w:val="4F81BD"/>
      <w:sz w:val="22"/>
      <w:szCs w:val="22"/>
    </w:rPr>
  </w:style>
  <w:style w:type="character" w:customStyle="1" w:styleId="2f9">
    <w:name w:val="Выделенная цитата Знак2"/>
    <w:basedOn w:val="af4"/>
    <w:uiPriority w:val="30"/>
    <w:rsid w:val="00AD3962"/>
    <w:rPr>
      <w:rFonts w:ascii="Times New Roman" w:eastAsia="Times New Roman" w:hAnsi="Times New Roman" w:cs="Times New Roman"/>
      <w:i/>
      <w:iCs/>
      <w:color w:val="5B9BD5" w:themeColor="accent1"/>
      <w:sz w:val="24"/>
      <w:szCs w:val="24"/>
      <w:lang w:eastAsia="ru-RU"/>
    </w:rPr>
  </w:style>
  <w:style w:type="numbering" w:customStyle="1" w:styleId="3d">
    <w:name w:val="Нет списка3"/>
    <w:next w:val="af6"/>
    <w:semiHidden/>
    <w:unhideWhenUsed/>
    <w:rsid w:val="002A360F"/>
  </w:style>
  <w:style w:type="numbering" w:customStyle="1" w:styleId="46">
    <w:name w:val="Нет списка4"/>
    <w:next w:val="af6"/>
    <w:semiHidden/>
    <w:unhideWhenUsed/>
    <w:rsid w:val="00002311"/>
  </w:style>
  <w:style w:type="numbering" w:customStyle="1" w:styleId="115">
    <w:name w:val="Нет списка11"/>
    <w:next w:val="af6"/>
    <w:uiPriority w:val="99"/>
    <w:semiHidden/>
    <w:rsid w:val="00002311"/>
  </w:style>
  <w:style w:type="table" w:customStyle="1" w:styleId="3e">
    <w:name w:val="Сетка таблицы3"/>
    <w:basedOn w:val="af5"/>
    <w:next w:val="af7"/>
    <w:rsid w:val="0000231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12">
    <w:name w:val="Заголовок 31"/>
    <w:basedOn w:val="af3"/>
    <w:next w:val="af3"/>
    <w:uiPriority w:val="1"/>
    <w:unhideWhenUsed/>
    <w:qFormat/>
    <w:rsid w:val="00002311"/>
    <w:pPr>
      <w:keepNext/>
      <w:keepLines/>
      <w:tabs>
        <w:tab w:val="num" w:pos="1980"/>
      </w:tabs>
      <w:spacing w:before="40" w:line="276" w:lineRule="auto"/>
      <w:ind w:left="1980" w:hanging="180"/>
      <w:outlineLvl w:val="2"/>
    </w:pPr>
    <w:rPr>
      <w:rFonts w:ascii="Calibri Light" w:hAnsi="Calibri Light"/>
      <w:color w:val="1F4D78"/>
      <w:lang w:eastAsia="en-US"/>
    </w:rPr>
  </w:style>
  <w:style w:type="paragraph" w:customStyle="1" w:styleId="610">
    <w:name w:val="Заголовок 61"/>
    <w:basedOn w:val="af3"/>
    <w:next w:val="af3"/>
    <w:uiPriority w:val="9"/>
    <w:unhideWhenUsed/>
    <w:qFormat/>
    <w:rsid w:val="00002311"/>
    <w:pPr>
      <w:keepNext/>
      <w:keepLines/>
      <w:tabs>
        <w:tab w:val="num" w:pos="4140"/>
      </w:tabs>
      <w:spacing w:before="40" w:line="276" w:lineRule="auto"/>
      <w:ind w:left="4140" w:hanging="180"/>
      <w:outlineLvl w:val="5"/>
    </w:pPr>
    <w:rPr>
      <w:rFonts w:ascii="Calibri Light" w:hAnsi="Calibri Light"/>
      <w:color w:val="1F4D78"/>
      <w:szCs w:val="22"/>
      <w:lang w:eastAsia="en-US"/>
    </w:rPr>
  </w:style>
  <w:style w:type="paragraph" w:customStyle="1" w:styleId="711">
    <w:name w:val="Заголовок 71"/>
    <w:basedOn w:val="af3"/>
    <w:next w:val="af3"/>
    <w:uiPriority w:val="9"/>
    <w:unhideWhenUsed/>
    <w:qFormat/>
    <w:rsid w:val="00002311"/>
    <w:pPr>
      <w:keepNext/>
      <w:keepLines/>
      <w:tabs>
        <w:tab w:val="num" w:pos="4860"/>
      </w:tabs>
      <w:spacing w:before="40" w:line="276" w:lineRule="auto"/>
      <w:ind w:left="4860" w:hanging="360"/>
      <w:outlineLvl w:val="6"/>
    </w:pPr>
    <w:rPr>
      <w:rFonts w:ascii="Calibri Light" w:hAnsi="Calibri Light"/>
      <w:i/>
      <w:iCs/>
      <w:color w:val="1F4D78"/>
      <w:szCs w:val="22"/>
      <w:lang w:eastAsia="en-US"/>
    </w:rPr>
  </w:style>
  <w:style w:type="paragraph" w:customStyle="1" w:styleId="811">
    <w:name w:val="Заголовок 81"/>
    <w:basedOn w:val="af3"/>
    <w:next w:val="af3"/>
    <w:uiPriority w:val="9"/>
    <w:unhideWhenUsed/>
    <w:qFormat/>
    <w:rsid w:val="00002311"/>
    <w:pPr>
      <w:keepNext/>
      <w:keepLines/>
      <w:tabs>
        <w:tab w:val="num" w:pos="5580"/>
      </w:tabs>
      <w:spacing w:before="40" w:line="276" w:lineRule="auto"/>
      <w:ind w:left="5580" w:hanging="360"/>
      <w:outlineLvl w:val="7"/>
    </w:pPr>
    <w:rPr>
      <w:rFonts w:ascii="Calibri Light" w:hAnsi="Calibri Light"/>
      <w:color w:val="272727"/>
      <w:sz w:val="21"/>
      <w:szCs w:val="21"/>
      <w:lang w:eastAsia="en-US"/>
    </w:rPr>
  </w:style>
  <w:style w:type="numbering" w:customStyle="1" w:styleId="217">
    <w:name w:val="Нет списка21"/>
    <w:next w:val="af6"/>
    <w:semiHidden/>
    <w:unhideWhenUsed/>
    <w:rsid w:val="00002311"/>
  </w:style>
  <w:style w:type="numbering" w:customStyle="1" w:styleId="210">
    <w:name w:val="Стиль21"/>
    <w:uiPriority w:val="99"/>
    <w:rsid w:val="00002311"/>
    <w:pPr>
      <w:numPr>
        <w:numId w:val="2"/>
      </w:numPr>
    </w:pPr>
  </w:style>
  <w:style w:type="table" w:customStyle="1" w:styleId="116">
    <w:name w:val="Сетка таблицы11"/>
    <w:basedOn w:val="af5"/>
    <w:next w:val="af7"/>
    <w:rsid w:val="000023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af4"/>
    <w:rsid w:val="00002311"/>
  </w:style>
  <w:style w:type="character" w:customStyle="1" w:styleId="atn">
    <w:name w:val="atn"/>
    <w:basedOn w:val="af4"/>
    <w:rsid w:val="00002311"/>
  </w:style>
  <w:style w:type="character" w:customStyle="1" w:styleId="1ff3">
    <w:name w:val="Гиперссылка1"/>
    <w:basedOn w:val="af4"/>
    <w:unhideWhenUsed/>
    <w:rsid w:val="00002311"/>
    <w:rPr>
      <w:color w:val="0563C1"/>
      <w:u w:val="single"/>
    </w:rPr>
  </w:style>
  <w:style w:type="paragraph" w:customStyle="1" w:styleId="afffffff">
    <w:name w:val="титеко"/>
    <w:basedOn w:val="af3"/>
    <w:qFormat/>
    <w:rsid w:val="00002311"/>
    <w:pPr>
      <w:spacing w:before="240" w:after="360" w:line="276" w:lineRule="auto"/>
      <w:ind w:firstLine="680"/>
      <w:contextualSpacing/>
      <w:jc w:val="both"/>
    </w:pPr>
    <w:rPr>
      <w:sz w:val="28"/>
      <w:szCs w:val="28"/>
      <w:lang w:eastAsia="en-US" w:bidi="en-US"/>
    </w:rPr>
  </w:style>
  <w:style w:type="character" w:customStyle="1" w:styleId="611">
    <w:name w:val="Заголовок 6 Знак1"/>
    <w:aliases w:val="Стиль 6 Знак1,Ñòèëü 6 Знак1,Report Heading Знак1,h6 Знак1,. (a.) Знак, Знак1 Знак Знак, Знак11 Знак Знак"/>
    <w:basedOn w:val="af4"/>
    <w:rsid w:val="00002311"/>
    <w:rPr>
      <w:rFonts w:ascii="Calibri Light" w:eastAsia="Times New Roman" w:hAnsi="Calibri Light" w:cs="Times New Roman"/>
      <w:color w:val="1F3763"/>
      <w:lang w:val="ru-RU"/>
    </w:rPr>
  </w:style>
  <w:style w:type="numbering" w:customStyle="1" w:styleId="313">
    <w:name w:val="Нет списка31"/>
    <w:next w:val="af6"/>
    <w:semiHidden/>
    <w:unhideWhenUsed/>
    <w:rsid w:val="00002311"/>
  </w:style>
  <w:style w:type="numbering" w:customStyle="1" w:styleId="2110">
    <w:name w:val="Стиль211"/>
    <w:uiPriority w:val="99"/>
    <w:rsid w:val="00002311"/>
  </w:style>
  <w:style w:type="table" w:customStyle="1" w:styleId="218">
    <w:name w:val="Сетка таблицы21"/>
    <w:basedOn w:val="af5"/>
    <w:next w:val="af7"/>
    <w:uiPriority w:val="59"/>
    <w:rsid w:val="000023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
    <w:name w:val="Нет списка41"/>
    <w:next w:val="af6"/>
    <w:semiHidden/>
    <w:unhideWhenUsed/>
    <w:rsid w:val="00002311"/>
  </w:style>
  <w:style w:type="numbering" w:customStyle="1" w:styleId="220">
    <w:name w:val="Стиль22"/>
    <w:uiPriority w:val="99"/>
    <w:rsid w:val="00002311"/>
  </w:style>
  <w:style w:type="table" w:customStyle="1" w:styleId="314">
    <w:name w:val="Сетка таблицы31"/>
    <w:basedOn w:val="af5"/>
    <w:next w:val="af7"/>
    <w:uiPriority w:val="59"/>
    <w:rsid w:val="000023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Otipical">
    <w:name w:val="TEO_tipical"/>
    <w:basedOn w:val="af3"/>
    <w:autoRedefine/>
    <w:qFormat/>
    <w:rsid w:val="00002311"/>
    <w:pPr>
      <w:numPr>
        <w:numId w:val="9"/>
      </w:numPr>
      <w:spacing w:line="360" w:lineRule="auto"/>
      <w:ind w:hanging="294"/>
      <w:jc w:val="both"/>
    </w:pPr>
  </w:style>
  <w:style w:type="numbering" w:customStyle="1" w:styleId="53">
    <w:name w:val="Нет списка5"/>
    <w:next w:val="af6"/>
    <w:semiHidden/>
    <w:unhideWhenUsed/>
    <w:rsid w:val="00002311"/>
  </w:style>
  <w:style w:type="numbering" w:customStyle="1" w:styleId="230">
    <w:name w:val="Стиль23"/>
    <w:uiPriority w:val="99"/>
    <w:rsid w:val="00002311"/>
  </w:style>
  <w:style w:type="table" w:customStyle="1" w:styleId="47">
    <w:name w:val="Сетка таблицы4"/>
    <w:basedOn w:val="af5"/>
    <w:next w:val="af7"/>
    <w:rsid w:val="000023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4">
    <w:name w:val="Нет списка6"/>
    <w:next w:val="af6"/>
    <w:semiHidden/>
    <w:unhideWhenUsed/>
    <w:rsid w:val="00002311"/>
  </w:style>
  <w:style w:type="numbering" w:customStyle="1" w:styleId="240">
    <w:name w:val="Стиль24"/>
    <w:uiPriority w:val="99"/>
    <w:rsid w:val="00002311"/>
  </w:style>
  <w:style w:type="table" w:customStyle="1" w:styleId="54">
    <w:name w:val="Сетка таблицы5"/>
    <w:basedOn w:val="af5"/>
    <w:next w:val="af7"/>
    <w:uiPriority w:val="99"/>
    <w:rsid w:val="000023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
    <w:name w:val="Нет списка7"/>
    <w:next w:val="af6"/>
    <w:semiHidden/>
    <w:unhideWhenUsed/>
    <w:rsid w:val="00002311"/>
  </w:style>
  <w:style w:type="numbering" w:customStyle="1" w:styleId="250">
    <w:name w:val="Стиль25"/>
    <w:uiPriority w:val="99"/>
    <w:rsid w:val="00002311"/>
  </w:style>
  <w:style w:type="table" w:customStyle="1" w:styleId="65">
    <w:name w:val="Сетка таблицы6"/>
    <w:basedOn w:val="af5"/>
    <w:next w:val="af7"/>
    <w:rsid w:val="000023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4">
    <w:name w:val="Нет списка8"/>
    <w:next w:val="af6"/>
    <w:semiHidden/>
    <w:unhideWhenUsed/>
    <w:rsid w:val="00002311"/>
  </w:style>
  <w:style w:type="numbering" w:customStyle="1" w:styleId="26">
    <w:name w:val="Стиль26"/>
    <w:uiPriority w:val="99"/>
    <w:rsid w:val="00002311"/>
    <w:pPr>
      <w:numPr>
        <w:numId w:val="8"/>
      </w:numPr>
    </w:pPr>
  </w:style>
  <w:style w:type="table" w:customStyle="1" w:styleId="73">
    <w:name w:val="Сетка таблицы7"/>
    <w:basedOn w:val="af5"/>
    <w:next w:val="af7"/>
    <w:rsid w:val="000023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
    <w:name w:val="Bullet"/>
    <w:basedOn w:val="aff0"/>
    <w:link w:val="Bullet0"/>
    <w:rsid w:val="00002311"/>
    <w:pPr>
      <w:widowControl w:val="0"/>
      <w:numPr>
        <w:numId w:val="10"/>
      </w:numPr>
      <w:spacing w:before="120" w:after="0"/>
    </w:pPr>
    <w:rPr>
      <w:rFonts w:eastAsia="Calibri"/>
      <w:b/>
      <w:color w:val="000000"/>
      <w:sz w:val="20"/>
      <w:szCs w:val="20"/>
      <w:lang w:val="en-US" w:eastAsia="en-US"/>
    </w:rPr>
  </w:style>
  <w:style w:type="paragraph" w:customStyle="1" w:styleId="12">
    <w:name w:val="Маркер 1"/>
    <w:basedOn w:val="af3"/>
    <w:link w:val="1ff4"/>
    <w:uiPriority w:val="99"/>
    <w:qFormat/>
    <w:rsid w:val="00002311"/>
    <w:pPr>
      <w:numPr>
        <w:numId w:val="11"/>
      </w:numPr>
      <w:spacing w:line="288" w:lineRule="auto"/>
      <w:jc w:val="both"/>
    </w:pPr>
    <w:rPr>
      <w:rFonts w:eastAsia="Calibri"/>
      <w:color w:val="000000"/>
      <w:szCs w:val="22"/>
      <w:lang w:eastAsia="en-US"/>
    </w:rPr>
  </w:style>
  <w:style w:type="character" w:customStyle="1" w:styleId="1ff4">
    <w:name w:val="Маркер 1 Знак"/>
    <w:link w:val="12"/>
    <w:uiPriority w:val="99"/>
    <w:rsid w:val="00002311"/>
    <w:rPr>
      <w:rFonts w:ascii="Times New Roman" w:eastAsia="Calibri" w:hAnsi="Times New Roman" w:cs="Times New Roman"/>
      <w:color w:val="000000"/>
      <w:sz w:val="24"/>
    </w:rPr>
  </w:style>
  <w:style w:type="character" w:customStyle="1" w:styleId="2fa">
    <w:name w:val="Название объекта Знак2"/>
    <w:aliases w:val="название таблицы Знак8,Название объекта Знак1 Знак9,Название объекта Знак1 Знак2 Знак Знак8,Название объекта Знак2 Знак Знак1 Знак Знак8,Название объекта Знак1 Знак1 Знак Знак1 Знак Знак8,Название объекта Знак1 Знак2 Знак2,З Знак1"/>
    <w:locked/>
    <w:rsid w:val="00002311"/>
    <w:rPr>
      <w:rFonts w:eastAsia="Proxy 9"/>
      <w:b/>
      <w:lang w:eastAsia="en-US"/>
    </w:rPr>
  </w:style>
  <w:style w:type="numbering" w:customStyle="1" w:styleId="1110">
    <w:name w:val="список нумерация 111"/>
    <w:rsid w:val="00002311"/>
    <w:pPr>
      <w:numPr>
        <w:numId w:val="10"/>
      </w:numPr>
    </w:pPr>
  </w:style>
  <w:style w:type="paragraph" w:customStyle="1" w:styleId="afffffff0">
    <w:name w:val="Организация"/>
    <w:basedOn w:val="af3"/>
    <w:autoRedefine/>
    <w:uiPriority w:val="99"/>
    <w:rsid w:val="00002311"/>
    <w:pPr>
      <w:keepNext/>
      <w:widowControl w:val="0"/>
      <w:shd w:val="clear" w:color="auto" w:fill="FFFFFF"/>
      <w:spacing w:before="100"/>
      <w:ind w:left="639" w:right="35"/>
      <w:jc w:val="both"/>
    </w:pPr>
    <w:rPr>
      <w:sz w:val="18"/>
      <w:szCs w:val="18"/>
    </w:rPr>
  </w:style>
  <w:style w:type="character" w:customStyle="1" w:styleId="1ff5">
    <w:name w:val="Неразрешенное упоминание1"/>
    <w:basedOn w:val="af4"/>
    <w:uiPriority w:val="99"/>
    <w:semiHidden/>
    <w:unhideWhenUsed/>
    <w:rsid w:val="00002311"/>
    <w:rPr>
      <w:color w:val="605E5C"/>
      <w:shd w:val="clear" w:color="auto" w:fill="E1DFDD"/>
    </w:rPr>
  </w:style>
  <w:style w:type="character" w:customStyle="1" w:styleId="2fb">
    <w:name w:val="Неразрешенное упоминание2"/>
    <w:basedOn w:val="af4"/>
    <w:uiPriority w:val="99"/>
    <w:semiHidden/>
    <w:unhideWhenUsed/>
    <w:rsid w:val="00002311"/>
    <w:rPr>
      <w:color w:val="605E5C"/>
      <w:shd w:val="clear" w:color="auto" w:fill="E1DFDD"/>
    </w:rPr>
  </w:style>
  <w:style w:type="paragraph" w:customStyle="1" w:styleId="afffffff1">
    <w:name w:val="Шарб_табл"/>
    <w:basedOn w:val="af3"/>
    <w:link w:val="afffffff2"/>
    <w:qFormat/>
    <w:rsid w:val="00002311"/>
    <w:pPr>
      <w:suppressAutoHyphens/>
      <w:spacing w:after="240"/>
    </w:pPr>
    <w:rPr>
      <w:b/>
      <w:sz w:val="20"/>
      <w:szCs w:val="20"/>
    </w:rPr>
  </w:style>
  <w:style w:type="character" w:customStyle="1" w:styleId="afffffff2">
    <w:name w:val="Шарб_табл Знак"/>
    <w:link w:val="afffffff1"/>
    <w:rsid w:val="00002311"/>
    <w:rPr>
      <w:rFonts w:ascii="Times New Roman" w:eastAsia="Times New Roman" w:hAnsi="Times New Roman" w:cs="Times New Roman"/>
      <w:b/>
      <w:sz w:val="20"/>
      <w:szCs w:val="20"/>
    </w:rPr>
  </w:style>
  <w:style w:type="character" w:customStyle="1" w:styleId="2fc">
    <w:name w:val="основной текст Знак2"/>
    <w:rsid w:val="00002311"/>
    <w:rPr>
      <w:rFonts w:ascii="Times New Roman" w:eastAsia="Times New Roman" w:hAnsi="Times New Roman" w:cs="Times New Roman"/>
      <w:sz w:val="24"/>
      <w:szCs w:val="20"/>
      <w:lang w:eastAsia="ru-RU"/>
    </w:rPr>
  </w:style>
  <w:style w:type="paragraph" w:customStyle="1" w:styleId="K">
    <w:name w:val="K"/>
    <w:basedOn w:val="af3"/>
    <w:rsid w:val="00002311"/>
    <w:pPr>
      <w:jc w:val="center"/>
    </w:pPr>
    <w:rPr>
      <w:rFonts w:ascii="NTTimes/Cyrillic" w:hAnsi="NTTimes/Cyrillic"/>
      <w:b/>
      <w:sz w:val="32"/>
      <w:szCs w:val="20"/>
      <w:lang w:val="en-US"/>
    </w:rPr>
  </w:style>
  <w:style w:type="character" w:customStyle="1" w:styleId="afffffff3">
    <w:name w:val="Название рисунка Знак"/>
    <w:link w:val="afffffff4"/>
    <w:uiPriority w:val="5"/>
    <w:locked/>
    <w:rsid w:val="00002311"/>
    <w:rPr>
      <w:rFonts w:ascii="Times New Roman" w:eastAsia="Times New Roman" w:hAnsi="Times New Roman" w:cs="Times New Roman"/>
      <w:sz w:val="28"/>
      <w:szCs w:val="24"/>
      <w:lang w:eastAsia="ru-RU"/>
    </w:rPr>
  </w:style>
  <w:style w:type="paragraph" w:customStyle="1" w:styleId="afffffff4">
    <w:name w:val="Название рисунка"/>
    <w:link w:val="afffffff3"/>
    <w:uiPriority w:val="5"/>
    <w:qFormat/>
    <w:rsid w:val="00002311"/>
    <w:pPr>
      <w:spacing w:after="240" w:line="240" w:lineRule="auto"/>
      <w:ind w:firstLine="709"/>
      <w:jc w:val="both"/>
    </w:pPr>
    <w:rPr>
      <w:rFonts w:ascii="Times New Roman" w:eastAsia="Times New Roman" w:hAnsi="Times New Roman" w:cs="Times New Roman"/>
      <w:sz w:val="28"/>
      <w:szCs w:val="24"/>
      <w:lang w:eastAsia="ru-RU"/>
    </w:rPr>
  </w:style>
  <w:style w:type="paragraph" w:customStyle="1" w:styleId="CharCharCharCharCharCharCharCharCharCharCharChar4">
    <w:name w:val="Char Char Char Char Char Char Char Char Char Char Char Char4"/>
    <w:basedOn w:val="af3"/>
    <w:rsid w:val="00911031"/>
    <w:rPr>
      <w:rFonts w:ascii="SimSun" w:eastAsia="SimSun" w:hAnsi="SimSun" w:cs="SimSun"/>
      <w:lang w:val="en-US" w:eastAsia="zh-CN"/>
    </w:rPr>
  </w:style>
  <w:style w:type="paragraph" w:styleId="1ff6">
    <w:name w:val="index 1"/>
    <w:basedOn w:val="af3"/>
    <w:next w:val="af3"/>
    <w:autoRedefine/>
    <w:unhideWhenUsed/>
    <w:rsid w:val="006D5CE3"/>
    <w:rPr>
      <w:rFonts w:ascii="CG Times (W1)" w:hAnsi="CG Times (W1)"/>
      <w:vanish/>
      <w:sz w:val="20"/>
      <w:szCs w:val="20"/>
      <w:lang w:val="en-GB" w:eastAsia="en-US"/>
    </w:rPr>
  </w:style>
  <w:style w:type="paragraph" w:styleId="afffffff5">
    <w:name w:val="footnote text"/>
    <w:basedOn w:val="af3"/>
    <w:link w:val="afffffff6"/>
    <w:unhideWhenUsed/>
    <w:rsid w:val="006D5CE3"/>
    <w:rPr>
      <w:sz w:val="20"/>
      <w:szCs w:val="20"/>
      <w:lang w:val="en-US" w:eastAsia="en-US"/>
    </w:rPr>
  </w:style>
  <w:style w:type="character" w:customStyle="1" w:styleId="afffffff6">
    <w:name w:val="Текст сноски Знак"/>
    <w:basedOn w:val="af4"/>
    <w:link w:val="afffffff5"/>
    <w:rsid w:val="006D5CE3"/>
    <w:rPr>
      <w:rFonts w:ascii="Times New Roman" w:eastAsia="Times New Roman" w:hAnsi="Times New Roman" w:cs="Times New Roman"/>
      <w:sz w:val="20"/>
      <w:szCs w:val="20"/>
      <w:lang w:val="en-US"/>
    </w:rPr>
  </w:style>
  <w:style w:type="paragraph" w:styleId="a0">
    <w:name w:val="List Bullet"/>
    <w:aliases w:val="Маркированный список11"/>
    <w:basedOn w:val="af3"/>
    <w:link w:val="afffffff7"/>
    <w:autoRedefine/>
    <w:unhideWhenUsed/>
    <w:rsid w:val="006D5CE3"/>
    <w:pPr>
      <w:numPr>
        <w:numId w:val="12"/>
      </w:numPr>
      <w:tabs>
        <w:tab w:val="clear" w:pos="360"/>
      </w:tabs>
      <w:overflowPunct w:val="0"/>
      <w:autoSpaceDE w:val="0"/>
      <w:autoSpaceDN w:val="0"/>
      <w:adjustRightInd w:val="0"/>
      <w:spacing w:line="360" w:lineRule="auto"/>
      <w:ind w:left="0" w:firstLine="708"/>
      <w:jc w:val="both"/>
    </w:pPr>
    <w:rPr>
      <w:color w:val="000000"/>
      <w:lang w:val="en-US" w:eastAsia="en-US"/>
    </w:rPr>
  </w:style>
  <w:style w:type="paragraph" w:styleId="2">
    <w:name w:val="List Bullet 2"/>
    <w:aliases w:val="Lista wypunktowana 2"/>
    <w:basedOn w:val="af3"/>
    <w:autoRedefine/>
    <w:unhideWhenUsed/>
    <w:rsid w:val="006D5CE3"/>
    <w:pPr>
      <w:numPr>
        <w:numId w:val="13"/>
      </w:numPr>
      <w:tabs>
        <w:tab w:val="clear" w:pos="643"/>
      </w:tabs>
      <w:spacing w:line="360" w:lineRule="auto"/>
      <w:ind w:left="-57" w:right="-1" w:firstLine="0"/>
      <w:jc w:val="both"/>
    </w:pPr>
    <w:rPr>
      <w:noProof/>
      <w:lang w:val="en-US"/>
    </w:rPr>
  </w:style>
  <w:style w:type="paragraph" w:styleId="2fd">
    <w:name w:val="List Continue 2"/>
    <w:basedOn w:val="af3"/>
    <w:unhideWhenUsed/>
    <w:rsid w:val="006D5CE3"/>
    <w:pPr>
      <w:spacing w:after="120"/>
      <w:ind w:left="566"/>
    </w:pPr>
    <w:rPr>
      <w:sz w:val="20"/>
      <w:szCs w:val="20"/>
    </w:rPr>
  </w:style>
  <w:style w:type="paragraph" w:styleId="afffffff8">
    <w:name w:val="Note Heading"/>
    <w:basedOn w:val="af3"/>
    <w:next w:val="af3"/>
    <w:link w:val="afffffff9"/>
    <w:unhideWhenUsed/>
    <w:rsid w:val="006D5CE3"/>
    <w:rPr>
      <w:lang w:val="en-US" w:eastAsia="en-US"/>
    </w:rPr>
  </w:style>
  <w:style w:type="character" w:customStyle="1" w:styleId="afffffff9">
    <w:name w:val="Заголовок записки Знак"/>
    <w:basedOn w:val="af4"/>
    <w:link w:val="afffffff8"/>
    <w:rsid w:val="006D5CE3"/>
    <w:rPr>
      <w:rFonts w:ascii="Times New Roman" w:eastAsia="Times New Roman" w:hAnsi="Times New Roman" w:cs="Times New Roman"/>
      <w:sz w:val="24"/>
      <w:szCs w:val="24"/>
      <w:lang w:val="en-US"/>
    </w:rPr>
  </w:style>
  <w:style w:type="paragraph" w:styleId="afffffffa">
    <w:name w:val="Block Text"/>
    <w:basedOn w:val="af3"/>
    <w:unhideWhenUsed/>
    <w:rsid w:val="006D5CE3"/>
    <w:pPr>
      <w:spacing w:line="240" w:lineRule="atLeast"/>
      <w:ind w:left="-108" w:right="-178" w:firstLine="108"/>
      <w:jc w:val="center"/>
    </w:pPr>
    <w:rPr>
      <w:b/>
      <w:bCs/>
      <w:sz w:val="28"/>
      <w:szCs w:val="28"/>
      <w:lang w:val="en-US"/>
    </w:rPr>
  </w:style>
  <w:style w:type="paragraph" w:styleId="afffffffb">
    <w:name w:val="TOC Heading"/>
    <w:basedOn w:val="15"/>
    <w:next w:val="af3"/>
    <w:uiPriority w:val="39"/>
    <w:unhideWhenUsed/>
    <w:qFormat/>
    <w:rsid w:val="006D5CE3"/>
    <w:pPr>
      <w:keepLines/>
      <w:spacing w:before="480" w:after="0"/>
      <w:outlineLvl w:val="9"/>
    </w:pPr>
    <w:rPr>
      <w:rFonts w:ascii="Cambria" w:hAnsi="Cambria"/>
      <w:color w:val="365F91"/>
      <w:kern w:val="0"/>
      <w:sz w:val="28"/>
      <w:szCs w:val="28"/>
    </w:rPr>
  </w:style>
  <w:style w:type="paragraph" w:customStyle="1" w:styleId="afffffffc">
    <w:name w:val="Ñòèëü"/>
    <w:uiPriority w:val="99"/>
    <w:rsid w:val="006D5CE3"/>
    <w:pPr>
      <w:widowControl w:val="0"/>
      <w:spacing w:after="0" w:line="240" w:lineRule="auto"/>
    </w:pPr>
    <w:rPr>
      <w:rFonts w:ascii="Times New Roman" w:eastAsia="Times New Roman" w:hAnsi="Times New Roman" w:cs="Times New Roman"/>
      <w:spacing w:val="-1"/>
      <w:kern w:val="3276"/>
      <w:position w:val="-1"/>
      <w:sz w:val="24"/>
      <w:szCs w:val="24"/>
      <w:lang w:val="en-US" w:eastAsia="ru-RU"/>
    </w:rPr>
  </w:style>
  <w:style w:type="paragraph" w:customStyle="1" w:styleId="1ff7">
    <w:name w:val="Дата1"/>
    <w:basedOn w:val="af3"/>
    <w:rsid w:val="006D5CE3"/>
    <w:pPr>
      <w:tabs>
        <w:tab w:val="right" w:pos="9072"/>
      </w:tabs>
      <w:snapToGrid w:val="0"/>
      <w:jc w:val="both"/>
    </w:pPr>
    <w:rPr>
      <w:lang w:val="en-GB" w:eastAsia="en-GB"/>
    </w:rPr>
  </w:style>
  <w:style w:type="paragraph" w:customStyle="1" w:styleId="CharCharCharCharCharChar">
    <w:name w:val="Char Char Знак Знак Char Char Знак Знак Char Char"/>
    <w:basedOn w:val="af3"/>
    <w:uiPriority w:val="99"/>
    <w:rsid w:val="006D5CE3"/>
    <w:rPr>
      <w:rFonts w:ascii="SimSun" w:eastAsia="SimSun" w:hAnsi="SimSun" w:cs="SimSun"/>
      <w:lang w:val="en-US" w:eastAsia="zh-CN"/>
    </w:rPr>
  </w:style>
  <w:style w:type="paragraph" w:customStyle="1" w:styleId="Report">
    <w:name w:val="Report"/>
    <w:basedOn w:val="af3"/>
    <w:rsid w:val="006D5CE3"/>
    <w:pPr>
      <w:jc w:val="both"/>
    </w:pPr>
    <w:rPr>
      <w:rFonts w:ascii="Arial" w:eastAsia="Batang" w:hAnsi="Arial"/>
      <w:szCs w:val="20"/>
      <w:lang w:val="en-US" w:eastAsia="en-US"/>
    </w:rPr>
  </w:style>
  <w:style w:type="paragraph" w:customStyle="1" w:styleId="2fe">
    <w:name w:val="Обычный2"/>
    <w:rsid w:val="006D5CE3"/>
    <w:pPr>
      <w:widowControl w:val="0"/>
      <w:snapToGrid w:val="0"/>
      <w:spacing w:before="120" w:after="0" w:line="360" w:lineRule="auto"/>
      <w:ind w:firstLine="284"/>
      <w:jc w:val="both"/>
    </w:pPr>
    <w:rPr>
      <w:rFonts w:ascii="Times New Roman" w:eastAsia="Times New Roman" w:hAnsi="Times New Roman" w:cs="Times New Roman"/>
      <w:sz w:val="24"/>
      <w:szCs w:val="20"/>
      <w:lang w:eastAsia="ru-RU"/>
    </w:rPr>
  </w:style>
  <w:style w:type="character" w:customStyle="1" w:styleId="afffffffd">
    <w:name w:val="основной текст Знак Знак Знак Знак"/>
    <w:link w:val="afffffffe"/>
    <w:locked/>
    <w:rsid w:val="006D5CE3"/>
    <w:rPr>
      <w:sz w:val="24"/>
      <w:szCs w:val="24"/>
    </w:rPr>
  </w:style>
  <w:style w:type="paragraph" w:customStyle="1" w:styleId="afffffffe">
    <w:name w:val="основной текст Знак Знак Знак"/>
    <w:basedOn w:val="af3"/>
    <w:link w:val="afffffffd"/>
    <w:rsid w:val="006D5CE3"/>
    <w:pPr>
      <w:spacing w:line="360" w:lineRule="auto"/>
      <w:ind w:firstLine="737"/>
      <w:jc w:val="both"/>
    </w:pPr>
    <w:rPr>
      <w:rFonts w:asciiTheme="minorHAnsi" w:eastAsiaTheme="minorHAnsi" w:hAnsiTheme="minorHAnsi" w:cstheme="minorBidi"/>
    </w:rPr>
  </w:style>
  <w:style w:type="paragraph" w:customStyle="1" w:styleId="xl22">
    <w:name w:val="xl22"/>
    <w:basedOn w:val="af3"/>
    <w:uiPriority w:val="99"/>
    <w:rsid w:val="006D5CE3"/>
    <w:pPr>
      <w:spacing w:before="100" w:beforeAutospacing="1" w:after="100" w:afterAutospacing="1"/>
      <w:jc w:val="center"/>
    </w:pPr>
  </w:style>
  <w:style w:type="paragraph" w:customStyle="1" w:styleId="xl23">
    <w:name w:val="xl23"/>
    <w:basedOn w:val="af3"/>
    <w:uiPriority w:val="99"/>
    <w:rsid w:val="006D5CE3"/>
    <w:pPr>
      <w:spacing w:before="100" w:beforeAutospacing="1" w:after="100" w:afterAutospacing="1"/>
    </w:pPr>
  </w:style>
  <w:style w:type="paragraph" w:customStyle="1" w:styleId="1ff8">
    <w:name w:val="Текст1"/>
    <w:basedOn w:val="af3"/>
    <w:rsid w:val="006D5CE3"/>
    <w:pPr>
      <w:widowControl w:val="0"/>
      <w:overflowPunct w:val="0"/>
      <w:autoSpaceDE w:val="0"/>
      <w:autoSpaceDN w:val="0"/>
      <w:adjustRightInd w:val="0"/>
      <w:spacing w:line="420" w:lineRule="atLeast"/>
      <w:jc w:val="both"/>
    </w:pPr>
    <w:rPr>
      <w:rFonts w:ascii="SimSun" w:eastAsia="SimSun"/>
      <w:sz w:val="21"/>
      <w:szCs w:val="20"/>
      <w:lang w:val="en-US" w:eastAsia="zh-CN"/>
    </w:rPr>
  </w:style>
  <w:style w:type="paragraph" w:customStyle="1" w:styleId="CharChar">
    <w:name w:val="Char Char"/>
    <w:basedOn w:val="af3"/>
    <w:rsid w:val="006D5CE3"/>
    <w:rPr>
      <w:rFonts w:ascii="SimSun" w:eastAsia="SimSun" w:hAnsi="SimSun" w:cs="SimSun"/>
      <w:lang w:val="en-US" w:eastAsia="zh-CN"/>
    </w:rPr>
  </w:style>
  <w:style w:type="paragraph" w:customStyle="1" w:styleId="affffffff">
    <w:name w:val="Обычный + По ширине"/>
    <w:aliases w:val="Первая строка:  0.95 см,Междустр.интервал:  полуторный,Обычный + полужирный,курсив,Первая строка:  1,3 см,Междустр.интервал:  множитель 1,....."/>
    <w:basedOn w:val="af3"/>
    <w:uiPriority w:val="99"/>
    <w:rsid w:val="006D5CE3"/>
    <w:pPr>
      <w:spacing w:line="360" w:lineRule="auto"/>
      <w:ind w:firstLine="540"/>
      <w:jc w:val="both"/>
    </w:pPr>
  </w:style>
  <w:style w:type="paragraph" w:customStyle="1" w:styleId="1ff9">
    <w:name w:val="ЗАГОЛОВОК1"/>
    <w:basedOn w:val="af3"/>
    <w:uiPriority w:val="99"/>
    <w:qFormat/>
    <w:rsid w:val="006D5CE3"/>
    <w:pPr>
      <w:spacing w:before="240" w:after="120"/>
      <w:jc w:val="center"/>
      <w:outlineLvl w:val="5"/>
    </w:pPr>
    <w:rPr>
      <w:b/>
      <w:bCs/>
      <w:caps/>
      <w:sz w:val="28"/>
      <w:szCs w:val="20"/>
    </w:rPr>
  </w:style>
  <w:style w:type="character" w:styleId="affffffff0">
    <w:name w:val="footnote reference"/>
    <w:unhideWhenUsed/>
    <w:rsid w:val="006D5CE3"/>
    <w:rPr>
      <w:vertAlign w:val="superscript"/>
    </w:rPr>
  </w:style>
  <w:style w:type="character" w:customStyle="1" w:styleId="tw4winMark">
    <w:name w:val="tw4winMark"/>
    <w:rsid w:val="006D5CE3"/>
    <w:rPr>
      <w:rFonts w:ascii="Courier New" w:hAnsi="Courier New" w:cs="Courier New" w:hint="default"/>
      <w:vanish/>
      <w:webHidden w:val="0"/>
      <w:color w:val="800080"/>
      <w:vertAlign w:val="subscript"/>
      <w:specVanish w:val="0"/>
    </w:rPr>
  </w:style>
  <w:style w:type="table" w:customStyle="1" w:styleId="121">
    <w:name w:val="Сетка таблицы12"/>
    <w:basedOn w:val="af5"/>
    <w:rsid w:val="006D5CE3"/>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f5"/>
    <w:uiPriority w:val="59"/>
    <w:rsid w:val="006D5CE3"/>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f5"/>
    <w:uiPriority w:val="39"/>
    <w:rsid w:val="006D5CE3"/>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3">
    <w:name w:val="Нет списка9"/>
    <w:next w:val="af6"/>
    <w:uiPriority w:val="99"/>
    <w:semiHidden/>
    <w:unhideWhenUsed/>
    <w:rsid w:val="00DD6CE7"/>
  </w:style>
  <w:style w:type="character" w:customStyle="1" w:styleId="315">
    <w:name w:val="АРррр_3 Знак1"/>
    <w:aliases w:val="1.1.1  Heading 3 Знак1,. (1.1.1) Знак1,Подраздел Знак1,标题 3 Char Char Знак1,标题 31 Знак1,标题 3 Char Знак1"/>
    <w:semiHidden/>
    <w:rsid w:val="00DD6CE7"/>
    <w:rPr>
      <w:rFonts w:ascii="Cambria" w:eastAsia="Times New Roman" w:hAnsi="Cambria" w:cs="Times New Roman" w:hint="default"/>
      <w:b/>
      <w:bCs/>
      <w:color w:val="4F81BD"/>
      <w:sz w:val="24"/>
    </w:rPr>
  </w:style>
  <w:style w:type="character" w:customStyle="1" w:styleId="412">
    <w:name w:val="Заголовок 4 Знак1"/>
    <w:aliases w:val="Заголовок 4 Знак Знак Знак1,Эд_1 Знак1,Close Знак1,RSKH4 Знак1,C Head Знак1,Kopje Знак1,ALK_K4 Знак1,Heading 4_ARGOSS Знак"/>
    <w:rsid w:val="00DD6CE7"/>
    <w:rPr>
      <w:rFonts w:ascii="Cambria" w:eastAsia="Times New Roman" w:hAnsi="Cambria" w:cs="Times New Roman" w:hint="default"/>
      <w:b/>
      <w:bCs/>
      <w:i/>
      <w:iCs/>
      <w:color w:val="4F81BD"/>
    </w:rPr>
  </w:style>
  <w:style w:type="paragraph" w:styleId="HTML">
    <w:name w:val="HTML Preformatted"/>
    <w:basedOn w:val="af3"/>
    <w:link w:val="HTML0"/>
    <w:unhideWhenUsed/>
    <w:rsid w:val="00DD6C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f4"/>
    <w:link w:val="HTML"/>
    <w:rsid w:val="00DD6CE7"/>
    <w:rPr>
      <w:rFonts w:ascii="Courier New" w:eastAsia="Times New Roman" w:hAnsi="Courier New" w:cs="Courier New"/>
      <w:sz w:val="20"/>
      <w:szCs w:val="20"/>
      <w:lang w:eastAsia="ru-RU"/>
    </w:rPr>
  </w:style>
  <w:style w:type="character" w:styleId="affffffff1">
    <w:name w:val="Strong"/>
    <w:uiPriority w:val="22"/>
    <w:qFormat/>
    <w:rsid w:val="00DD6CE7"/>
    <w:rPr>
      <w:rFonts w:ascii="Times New Roman" w:hAnsi="Times New Roman" w:cs="Times New Roman" w:hint="default"/>
      <w:b w:val="0"/>
      <w:bCs w:val="0"/>
      <w:sz w:val="20"/>
    </w:rPr>
  </w:style>
  <w:style w:type="paragraph" w:styleId="affffffff2">
    <w:name w:val="table of authorities"/>
    <w:basedOn w:val="af3"/>
    <w:next w:val="af3"/>
    <w:uiPriority w:val="99"/>
    <w:unhideWhenUsed/>
    <w:rsid w:val="00DD6CE7"/>
    <w:pPr>
      <w:spacing w:line="276" w:lineRule="auto"/>
      <w:ind w:left="240" w:hanging="240"/>
      <w:jc w:val="both"/>
    </w:pPr>
    <w:rPr>
      <w:rFonts w:eastAsia="Calibri"/>
      <w:szCs w:val="22"/>
      <w:lang w:eastAsia="en-US"/>
    </w:rPr>
  </w:style>
  <w:style w:type="character" w:customStyle="1" w:styleId="affffffff3">
    <w:name w:val="Текст концевой сноски Знак"/>
    <w:link w:val="affffffff4"/>
    <w:uiPriority w:val="99"/>
    <w:locked/>
    <w:rsid w:val="00DD6CE7"/>
    <w:rPr>
      <w:rFonts w:ascii="Times New Roman" w:eastAsia="Times New Roman" w:hAnsi="Times New Roman" w:cs="Times New Roman"/>
      <w:lang w:val="en-US" w:bidi="en-US"/>
    </w:rPr>
  </w:style>
  <w:style w:type="character" w:customStyle="1" w:styleId="affffffff5">
    <w:name w:val="Приветствие Знак"/>
    <w:basedOn w:val="af4"/>
    <w:link w:val="affffffff6"/>
    <w:locked/>
    <w:rsid w:val="00DD6CE7"/>
    <w:rPr>
      <w:rFonts w:ascii="Times New Roman" w:eastAsia="Times New Roman" w:hAnsi="Times New Roman" w:cs="Times New Roman"/>
      <w:sz w:val="24"/>
      <w:szCs w:val="24"/>
      <w:lang w:eastAsia="ru-RU"/>
    </w:rPr>
  </w:style>
  <w:style w:type="character" w:customStyle="1" w:styleId="affffffff7">
    <w:name w:val="Дата Знак"/>
    <w:basedOn w:val="af4"/>
    <w:link w:val="affffffff8"/>
    <w:uiPriority w:val="99"/>
    <w:locked/>
    <w:rsid w:val="00DD6CE7"/>
    <w:rPr>
      <w:rFonts w:ascii="SimSun" w:eastAsia="SimSun" w:hAnsi="Times New Roman" w:cs="Times New Roman"/>
      <w:sz w:val="28"/>
      <w:szCs w:val="24"/>
      <w:lang w:val="en-US" w:eastAsia="zh-CN"/>
    </w:rPr>
  </w:style>
  <w:style w:type="character" w:customStyle="1" w:styleId="affffffff9">
    <w:name w:val="Название главы Знак"/>
    <w:basedOn w:val="af4"/>
    <w:link w:val="affffffffa"/>
    <w:locked/>
    <w:rsid w:val="00DD6CE7"/>
    <w:rPr>
      <w:rFonts w:ascii="Times New Roman" w:eastAsia="Times New Roman" w:hAnsi="Times New Roman" w:cs="Times New Roman"/>
      <w:b/>
      <w:bCs/>
      <w:sz w:val="20"/>
      <w:szCs w:val="28"/>
    </w:rPr>
  </w:style>
  <w:style w:type="paragraph" w:customStyle="1" w:styleId="affffffffa">
    <w:name w:val="Название главы"/>
    <w:basedOn w:val="15"/>
    <w:link w:val="affffffff9"/>
    <w:qFormat/>
    <w:rsid w:val="00DD6CE7"/>
    <w:pPr>
      <w:keepLines/>
      <w:spacing w:before="0" w:after="0"/>
      <w:jc w:val="both"/>
    </w:pPr>
    <w:rPr>
      <w:rFonts w:ascii="Times New Roman" w:hAnsi="Times New Roman"/>
      <w:kern w:val="0"/>
      <w:sz w:val="20"/>
      <w:szCs w:val="28"/>
      <w:lang w:eastAsia="en-US"/>
    </w:rPr>
  </w:style>
  <w:style w:type="character" w:customStyle="1" w:styleId="1ffa">
    <w:name w:val="Елжан_1 Знак"/>
    <w:basedOn w:val="af4"/>
    <w:link w:val="1ffb"/>
    <w:locked/>
    <w:rsid w:val="00DD6CE7"/>
    <w:rPr>
      <w:rFonts w:ascii="Times New Roman" w:eastAsia="Times New Roman" w:hAnsi="Times New Roman" w:cs="Times New Roman"/>
      <w:b/>
      <w:spacing w:val="-2"/>
      <w:sz w:val="24"/>
      <w:szCs w:val="24"/>
      <w:lang w:eastAsia="ru-RU"/>
    </w:rPr>
  </w:style>
  <w:style w:type="paragraph" w:customStyle="1" w:styleId="1ffb">
    <w:name w:val="Елжан_1"/>
    <w:basedOn w:val="af3"/>
    <w:link w:val="1ffa"/>
    <w:qFormat/>
    <w:rsid w:val="00DD6CE7"/>
    <w:pPr>
      <w:spacing w:after="360"/>
      <w:jc w:val="center"/>
    </w:pPr>
    <w:rPr>
      <w:b/>
      <w:spacing w:val="-2"/>
    </w:rPr>
  </w:style>
  <w:style w:type="paragraph" w:customStyle="1" w:styleId="2ff">
    <w:name w:val="АР_2"/>
    <w:basedOn w:val="27"/>
    <w:next w:val="af3"/>
    <w:qFormat/>
    <w:rsid w:val="00DD6CE7"/>
    <w:pPr>
      <w:keepLines w:val="0"/>
      <w:spacing w:before="120" w:after="240" w:line="240" w:lineRule="auto"/>
      <w:ind w:left="0"/>
    </w:pPr>
    <w:rPr>
      <w:rFonts w:ascii="Times New Roman" w:eastAsia="Times New Roman" w:hAnsi="Times New Roman" w:cs="Arial"/>
      <w:b/>
      <w:bCs/>
      <w:iCs/>
      <w:color w:val="auto"/>
      <w:sz w:val="24"/>
      <w:szCs w:val="20"/>
      <w:lang w:eastAsia="ru-RU"/>
    </w:rPr>
  </w:style>
  <w:style w:type="paragraph" w:customStyle="1" w:styleId="1ffc">
    <w:name w:val="Обычный1 Знак Знак"/>
    <w:rsid w:val="00DD6CE7"/>
    <w:pPr>
      <w:spacing w:after="0" w:line="240" w:lineRule="auto"/>
    </w:pPr>
    <w:rPr>
      <w:rFonts w:ascii="Times New Roman" w:eastAsia="Times New Roman" w:hAnsi="Times New Roman" w:cs="Times New Roman"/>
      <w:sz w:val="24"/>
      <w:szCs w:val="20"/>
      <w:lang w:eastAsia="ru-RU"/>
    </w:rPr>
  </w:style>
  <w:style w:type="character" w:customStyle="1" w:styleId="85">
    <w:name w:val="основной текст Знак8"/>
    <w:locked/>
    <w:rsid w:val="00DD6CE7"/>
    <w:rPr>
      <w:rFonts w:ascii="Times New Roman" w:eastAsia="Times New Roman" w:hAnsi="Times New Roman" w:cs="Times New Roman"/>
      <w:color w:val="000000"/>
      <w:sz w:val="24"/>
      <w:szCs w:val="24"/>
      <w:lang w:eastAsia="ru-RU"/>
    </w:rPr>
  </w:style>
  <w:style w:type="paragraph" w:customStyle="1" w:styleId="Iauiue">
    <w:name w:val="Iau?iue"/>
    <w:rsid w:val="00DD6CE7"/>
    <w:pPr>
      <w:spacing w:after="0" w:line="240" w:lineRule="auto"/>
    </w:pPr>
    <w:rPr>
      <w:rFonts w:ascii="Times New Roman" w:eastAsia="Times New Roman" w:hAnsi="Times New Roman" w:cs="Times New Roman"/>
      <w:sz w:val="20"/>
      <w:szCs w:val="20"/>
      <w:lang w:eastAsia="ru-RU"/>
    </w:rPr>
  </w:style>
  <w:style w:type="paragraph" w:customStyle="1" w:styleId="1ffd">
    <w:name w:val="основной текст Знак1"/>
    <w:basedOn w:val="af3"/>
    <w:rsid w:val="00DD6CE7"/>
    <w:pPr>
      <w:spacing w:line="360" w:lineRule="auto"/>
      <w:ind w:firstLine="737"/>
      <w:jc w:val="both"/>
    </w:pPr>
  </w:style>
  <w:style w:type="paragraph" w:customStyle="1" w:styleId="affffffffb">
    <w:name w:val="пункт"/>
    <w:basedOn w:val="af3"/>
    <w:next w:val="af3"/>
    <w:link w:val="affffffffc"/>
    <w:qFormat/>
    <w:rsid w:val="00DD6CE7"/>
    <w:pPr>
      <w:spacing w:before="240"/>
      <w:ind w:firstLine="737"/>
      <w:jc w:val="both"/>
    </w:pPr>
    <w:rPr>
      <w:b/>
    </w:rPr>
  </w:style>
  <w:style w:type="paragraph" w:customStyle="1" w:styleId="Reportr">
    <w:name w:val="_Report_r"/>
    <w:basedOn w:val="af3"/>
    <w:rsid w:val="00DD6CE7"/>
    <w:pPr>
      <w:spacing w:after="60" w:line="360" w:lineRule="auto"/>
      <w:ind w:firstLine="720"/>
      <w:jc w:val="both"/>
    </w:pPr>
    <w:rPr>
      <w:lang w:eastAsia="en-US"/>
    </w:rPr>
  </w:style>
  <w:style w:type="paragraph" w:customStyle="1" w:styleId="affffffffd">
    <w:name w:val="Стиль"/>
    <w:uiPriority w:val="99"/>
    <w:rsid w:val="00DD6CE7"/>
    <w:pPr>
      <w:spacing w:after="0" w:line="360" w:lineRule="auto"/>
      <w:ind w:firstLine="737"/>
      <w:jc w:val="both"/>
    </w:pPr>
    <w:rPr>
      <w:rFonts w:ascii="Times New Roman" w:eastAsia="Times New Roman" w:hAnsi="Times New Roman" w:cs="Times New Roman"/>
      <w:sz w:val="24"/>
      <w:szCs w:val="20"/>
      <w:lang w:eastAsia="ru-RU"/>
    </w:rPr>
  </w:style>
  <w:style w:type="paragraph" w:customStyle="1" w:styleId="1ffe">
    <w:name w:val="АР_1"/>
    <w:basedOn w:val="15"/>
    <w:next w:val="af3"/>
    <w:autoRedefine/>
    <w:qFormat/>
    <w:rsid w:val="00DD6CE7"/>
    <w:pPr>
      <w:keepNext w:val="0"/>
      <w:widowControl w:val="0"/>
      <w:autoSpaceDE w:val="0"/>
      <w:autoSpaceDN w:val="0"/>
      <w:adjustRightInd w:val="0"/>
      <w:spacing w:before="0" w:after="360"/>
    </w:pPr>
    <w:rPr>
      <w:rFonts w:ascii="Times New Roman" w:eastAsia="Calibri" w:hAnsi="Times New Roman" w:cs="Arial"/>
      <w:bCs w:val="0"/>
      <w:noProof/>
      <w:color w:val="000000"/>
      <w:sz w:val="24"/>
      <w:szCs w:val="20"/>
      <w:lang w:val="kk-KZ" w:eastAsia="en-US" w:bidi="en-US"/>
    </w:rPr>
  </w:style>
  <w:style w:type="paragraph" w:customStyle="1" w:styleId="affffffffe">
    <w:name w:val="表格"/>
    <w:basedOn w:val="af3"/>
    <w:rsid w:val="00DD6CE7"/>
    <w:pPr>
      <w:widowControl w:val="0"/>
      <w:adjustRightInd w:val="0"/>
      <w:spacing w:line="440" w:lineRule="atLeast"/>
      <w:jc w:val="center"/>
    </w:pPr>
    <w:rPr>
      <w:rFonts w:eastAsia="SimSun"/>
      <w:sz w:val="18"/>
      <w:szCs w:val="20"/>
      <w:lang w:val="en-US" w:eastAsia="zh-CN"/>
    </w:rPr>
  </w:style>
  <w:style w:type="paragraph" w:customStyle="1" w:styleId="afffffffff">
    <w:name w:val="报告文字"/>
    <w:basedOn w:val="af3"/>
    <w:rsid w:val="00DD6CE7"/>
    <w:pPr>
      <w:widowControl w:val="0"/>
      <w:snapToGrid w:val="0"/>
      <w:spacing w:line="480" w:lineRule="auto"/>
      <w:ind w:firstLine="425"/>
    </w:pPr>
    <w:rPr>
      <w:rFonts w:eastAsia="SimSun"/>
      <w:kern w:val="2"/>
      <w:szCs w:val="20"/>
      <w:lang w:val="en-US" w:eastAsia="zh-CN"/>
    </w:rPr>
  </w:style>
  <w:style w:type="paragraph" w:customStyle="1" w:styleId="afffffffff0">
    <w:name w:val="表格文字"/>
    <w:basedOn w:val="af3"/>
    <w:rsid w:val="00DD6CE7"/>
    <w:pPr>
      <w:widowControl w:val="0"/>
      <w:tabs>
        <w:tab w:val="num" w:pos="873"/>
      </w:tabs>
      <w:adjustRightInd w:val="0"/>
      <w:spacing w:before="60" w:after="60" w:line="240" w:lineRule="atLeast"/>
      <w:ind w:firstLine="425"/>
      <w:jc w:val="center"/>
    </w:pPr>
    <w:rPr>
      <w:rFonts w:ascii="SimSun" w:eastAsia="SimSun" w:hAnsi="Courier New"/>
      <w:spacing w:val="10"/>
      <w:szCs w:val="20"/>
      <w:lang w:val="en-US" w:eastAsia="zh-CN"/>
    </w:rPr>
  </w:style>
  <w:style w:type="paragraph" w:customStyle="1" w:styleId="afffffffff1">
    <w:name w:val="表头文字"/>
    <w:basedOn w:val="af3"/>
    <w:next w:val="afffffffff0"/>
    <w:autoRedefine/>
    <w:rsid w:val="00DD6CE7"/>
    <w:pPr>
      <w:widowControl w:val="0"/>
      <w:tabs>
        <w:tab w:val="num" w:pos="873"/>
      </w:tabs>
      <w:spacing w:before="60" w:after="60" w:line="300" w:lineRule="auto"/>
      <w:ind w:firstLine="575"/>
      <w:jc w:val="center"/>
    </w:pPr>
    <w:rPr>
      <w:rFonts w:ascii="SimSun" w:eastAsia="SimSun" w:hAnsi="Courier New"/>
      <w:spacing w:val="10"/>
      <w:kern w:val="2"/>
      <w:szCs w:val="20"/>
      <w:lang w:val="en-US" w:eastAsia="zh-CN"/>
    </w:rPr>
  </w:style>
  <w:style w:type="paragraph" w:customStyle="1" w:styleId="10">
    <w:name w:val="样式1"/>
    <w:basedOn w:val="15"/>
    <w:rsid w:val="00DD6CE7"/>
    <w:pPr>
      <w:keepNext w:val="0"/>
      <w:keepLines/>
      <w:widowControl w:val="0"/>
      <w:numPr>
        <w:numId w:val="16"/>
      </w:numPr>
      <w:tabs>
        <w:tab w:val="num" w:pos="425"/>
      </w:tabs>
      <w:snapToGrid w:val="0"/>
      <w:spacing w:before="120" w:after="120" w:line="300" w:lineRule="auto"/>
      <w:ind w:left="425" w:hanging="425"/>
      <w:jc w:val="both"/>
    </w:pPr>
    <w:rPr>
      <w:rFonts w:ascii="Times New Roman" w:eastAsia="SimSun" w:hAnsi="Times New Roman"/>
      <w:bCs w:val="0"/>
      <w:noProof/>
      <w:color w:val="000000"/>
      <w:kern w:val="44"/>
      <w:sz w:val="20"/>
      <w:szCs w:val="20"/>
      <w:lang w:val="en-US" w:eastAsia="zh-CN"/>
    </w:rPr>
  </w:style>
  <w:style w:type="paragraph" w:customStyle="1" w:styleId="10pt">
    <w:name w:val="Обычный + 10 pt"/>
    <w:aliases w:val="Черный,по центру,Обычный + 13 пт,Обычный + 13 pt,Первая строка:  1.25 см,Междустр.интерва...,Обычный + Черный,Междустр.интервал:  пол......,Обычный + по ширине,Первая строка:  1.27 см,Обычный + 12 pt"/>
    <w:basedOn w:val="af3"/>
    <w:link w:val="132"/>
    <w:rsid w:val="00DD6CE7"/>
    <w:pPr>
      <w:jc w:val="center"/>
    </w:pPr>
    <w:rPr>
      <w:rFonts w:eastAsia="SimSun"/>
      <w:color w:val="000000"/>
      <w:sz w:val="22"/>
      <w:szCs w:val="20"/>
      <w:lang w:eastAsia="zh-CN"/>
    </w:rPr>
  </w:style>
  <w:style w:type="paragraph" w:customStyle="1" w:styleId="afffffffff2">
    <w:name w:val="."/>
    <w:basedOn w:val="af3"/>
    <w:rsid w:val="00DD6CE7"/>
    <w:pPr>
      <w:spacing w:line="360" w:lineRule="auto"/>
      <w:ind w:firstLine="708"/>
    </w:pPr>
  </w:style>
  <w:style w:type="paragraph" w:customStyle="1" w:styleId="212pt">
    <w:name w:val="Заголовок 2 + 12 pt"/>
    <w:aliases w:val="по ширине"/>
    <w:basedOn w:val="afffff"/>
    <w:rsid w:val="00DD6CE7"/>
    <w:pPr>
      <w:numPr>
        <w:ilvl w:val="0"/>
      </w:numPr>
      <w:spacing w:after="0" w:line="240" w:lineRule="auto"/>
      <w:jc w:val="both"/>
    </w:pPr>
    <w:rPr>
      <w:b w:val="0"/>
      <w:sz w:val="24"/>
      <w:szCs w:val="24"/>
    </w:rPr>
  </w:style>
  <w:style w:type="paragraph" w:customStyle="1" w:styleId="afffffffff3">
    <w:name w:val="Примечание"/>
    <w:basedOn w:val="af3"/>
    <w:link w:val="afffffffff4"/>
    <w:qFormat/>
    <w:rsid w:val="00DD6CE7"/>
    <w:pPr>
      <w:jc w:val="both"/>
    </w:pPr>
    <w:rPr>
      <w:sz w:val="20"/>
      <w:szCs w:val="20"/>
      <w:lang w:val="en-US"/>
    </w:rPr>
  </w:style>
  <w:style w:type="paragraph" w:customStyle="1" w:styleId="Sasco">
    <w:name w:val="Sasco_основной текст"/>
    <w:basedOn w:val="2a"/>
    <w:rsid w:val="00DD6CE7"/>
    <w:pPr>
      <w:spacing w:after="0" w:line="360" w:lineRule="auto"/>
      <w:jc w:val="both"/>
    </w:pPr>
    <w:rPr>
      <w:rFonts w:ascii="Arial" w:hAnsi="Arial"/>
      <w:sz w:val="28"/>
      <w:szCs w:val="20"/>
    </w:rPr>
  </w:style>
  <w:style w:type="paragraph" w:customStyle="1" w:styleId="Normal1">
    <w:name w:val="Normal1"/>
    <w:link w:val="Normal10"/>
    <w:rsid w:val="00DD6CE7"/>
    <w:pPr>
      <w:widowControl w:val="0"/>
      <w:spacing w:before="120" w:after="0" w:line="360" w:lineRule="auto"/>
      <w:ind w:firstLine="284"/>
      <w:jc w:val="both"/>
    </w:pPr>
    <w:rPr>
      <w:rFonts w:ascii="Times New Roman" w:eastAsia="Times New Roman" w:hAnsi="Times New Roman" w:cs="Times New Roman"/>
      <w:sz w:val="24"/>
      <w:szCs w:val="20"/>
      <w:lang w:eastAsia="ru-RU"/>
    </w:rPr>
  </w:style>
  <w:style w:type="paragraph" w:customStyle="1" w:styleId="CM3">
    <w:name w:val="CM3"/>
    <w:basedOn w:val="af3"/>
    <w:next w:val="af3"/>
    <w:uiPriority w:val="99"/>
    <w:rsid w:val="00DD6CE7"/>
    <w:pPr>
      <w:widowControl w:val="0"/>
      <w:autoSpaceDE w:val="0"/>
      <w:autoSpaceDN w:val="0"/>
      <w:adjustRightInd w:val="0"/>
      <w:spacing w:line="260" w:lineRule="atLeast"/>
    </w:pPr>
    <w:rPr>
      <w:rFonts w:ascii="Arial" w:hAnsi="Arial" w:cs="Arial"/>
    </w:rPr>
  </w:style>
  <w:style w:type="paragraph" w:customStyle="1" w:styleId="CM53">
    <w:name w:val="CM53"/>
    <w:basedOn w:val="af3"/>
    <w:next w:val="af3"/>
    <w:rsid w:val="00DD6CE7"/>
    <w:pPr>
      <w:widowControl w:val="0"/>
      <w:autoSpaceDE w:val="0"/>
      <w:autoSpaceDN w:val="0"/>
      <w:adjustRightInd w:val="0"/>
      <w:spacing w:after="268"/>
    </w:pPr>
    <w:rPr>
      <w:rFonts w:ascii="Arial" w:hAnsi="Arial" w:cs="Arial"/>
    </w:rPr>
  </w:style>
  <w:style w:type="character" w:customStyle="1" w:styleId="afffffffff5">
    <w:name w:val="основной текст Знак Знак Знак Знак Знак Знак"/>
    <w:link w:val="afffffffff6"/>
    <w:locked/>
    <w:rsid w:val="00DD6CE7"/>
    <w:rPr>
      <w:rFonts w:ascii="Times New Roman" w:eastAsia="Times New Roman" w:hAnsi="Times New Roman" w:cs="Times New Roman"/>
      <w:sz w:val="24"/>
      <w:szCs w:val="24"/>
      <w:lang w:eastAsia="ru-RU"/>
    </w:rPr>
  </w:style>
  <w:style w:type="paragraph" w:customStyle="1" w:styleId="afffffffff6">
    <w:name w:val="основной текст Знак Знак Знак Знак Знак"/>
    <w:basedOn w:val="af3"/>
    <w:link w:val="afffffffff5"/>
    <w:rsid w:val="00DD6CE7"/>
    <w:pPr>
      <w:spacing w:line="360" w:lineRule="auto"/>
      <w:ind w:firstLine="737"/>
      <w:jc w:val="both"/>
    </w:pPr>
  </w:style>
  <w:style w:type="paragraph" w:customStyle="1" w:styleId="afffffffff7">
    <w:name w:val="Достижение"/>
    <w:basedOn w:val="af3"/>
    <w:rsid w:val="00DD6CE7"/>
    <w:pPr>
      <w:tabs>
        <w:tab w:val="num" w:pos="360"/>
      </w:tabs>
      <w:ind w:left="360" w:hanging="360"/>
    </w:pPr>
    <w:rPr>
      <w:sz w:val="20"/>
      <w:szCs w:val="20"/>
      <w:lang w:eastAsia="en-US"/>
    </w:rPr>
  </w:style>
  <w:style w:type="paragraph" w:styleId="affffffff6">
    <w:name w:val="Salutation"/>
    <w:basedOn w:val="af3"/>
    <w:next w:val="af3"/>
    <w:link w:val="affffffff5"/>
    <w:unhideWhenUsed/>
    <w:rsid w:val="00DD6CE7"/>
    <w:pPr>
      <w:spacing w:line="276" w:lineRule="auto"/>
      <w:ind w:firstLine="709"/>
      <w:jc w:val="both"/>
    </w:pPr>
  </w:style>
  <w:style w:type="character" w:customStyle="1" w:styleId="1fff">
    <w:name w:val="Приветствие Знак1"/>
    <w:basedOn w:val="af4"/>
    <w:semiHidden/>
    <w:rsid w:val="00DD6CE7"/>
    <w:rPr>
      <w:rFonts w:ascii="Times New Roman" w:eastAsia="Times New Roman" w:hAnsi="Times New Roman" w:cs="Times New Roman"/>
      <w:sz w:val="24"/>
      <w:szCs w:val="24"/>
      <w:lang w:eastAsia="ru-RU"/>
    </w:rPr>
  </w:style>
  <w:style w:type="paragraph" w:customStyle="1" w:styleId="afffffffff8">
    <w:name w:val="АЙБОЛ"/>
    <w:basedOn w:val="affffffff6"/>
    <w:rsid w:val="00DD6CE7"/>
    <w:pPr>
      <w:spacing w:line="240" w:lineRule="auto"/>
      <w:ind w:firstLine="0"/>
      <w:jc w:val="left"/>
    </w:pPr>
    <w:rPr>
      <w:rFonts w:ascii="Arial" w:hAnsi="Arial"/>
      <w:lang w:val="es-ES"/>
    </w:rPr>
  </w:style>
  <w:style w:type="paragraph" w:customStyle="1" w:styleId="afffffffff9">
    <w:name w:val="Стиль Д"/>
    <w:basedOn w:val="af3"/>
    <w:rsid w:val="00DD6CE7"/>
    <w:pPr>
      <w:spacing w:line="360" w:lineRule="auto"/>
      <w:ind w:firstLine="709"/>
      <w:jc w:val="both"/>
    </w:pPr>
    <w:rPr>
      <w:rFonts w:ascii="Courier New" w:hAnsi="Courier New"/>
    </w:rPr>
  </w:style>
  <w:style w:type="paragraph" w:customStyle="1" w:styleId="3f">
    <w:name w:val="ЗАГОЛОВОК_Тлек_3"/>
    <w:basedOn w:val="af3"/>
    <w:rsid w:val="00DD6CE7"/>
    <w:pPr>
      <w:keepNext/>
      <w:spacing w:before="120" w:after="120"/>
      <w:jc w:val="center"/>
      <w:outlineLvl w:val="2"/>
    </w:pPr>
    <w:rPr>
      <w:rFonts w:cs="Arial"/>
      <w:b/>
      <w:bCs/>
      <w:lang w:eastAsia="ko-KR"/>
    </w:rPr>
  </w:style>
  <w:style w:type="paragraph" w:customStyle="1" w:styleId="2ff0">
    <w:name w:val="Заголовок_Тлек2"/>
    <w:basedOn w:val="af3"/>
    <w:next w:val="27"/>
    <w:rsid w:val="00DD6CE7"/>
    <w:pPr>
      <w:keepNext/>
      <w:spacing w:before="240" w:after="60" w:line="360" w:lineRule="auto"/>
      <w:jc w:val="center"/>
      <w:outlineLvl w:val="1"/>
    </w:pPr>
    <w:rPr>
      <w:rFonts w:cs="Arial"/>
      <w:b/>
      <w:bCs/>
      <w:iCs/>
      <w:lang w:eastAsia="en-US"/>
    </w:rPr>
  </w:style>
  <w:style w:type="paragraph" w:customStyle="1" w:styleId="2ff1">
    <w:name w:val="Тлек_Заголовок_2"/>
    <w:basedOn w:val="af3"/>
    <w:qFormat/>
    <w:rsid w:val="00DD6CE7"/>
    <w:pPr>
      <w:spacing w:before="120" w:after="120" w:line="360" w:lineRule="auto"/>
      <w:ind w:firstLine="709"/>
      <w:jc w:val="both"/>
    </w:pPr>
    <w:rPr>
      <w:b/>
      <w:szCs w:val="22"/>
    </w:rPr>
  </w:style>
  <w:style w:type="paragraph" w:customStyle="1" w:styleId="xl37278">
    <w:name w:val="xl37278"/>
    <w:basedOn w:val="af3"/>
    <w:rsid w:val="00DD6CE7"/>
    <w:pPr>
      <w:pBdr>
        <w:top w:val="single" w:sz="4" w:space="0" w:color="auto"/>
        <w:left w:val="single" w:sz="4" w:space="0" w:color="auto"/>
        <w:bottom w:val="single" w:sz="4" w:space="0" w:color="auto"/>
        <w:right w:val="single" w:sz="4" w:space="0" w:color="auto"/>
      </w:pBdr>
      <w:shd w:val="clear" w:color="auto" w:fill="92CDDC"/>
      <w:spacing w:before="100" w:beforeAutospacing="1" w:after="100" w:afterAutospacing="1"/>
      <w:jc w:val="center"/>
    </w:pPr>
    <w:rPr>
      <w:sz w:val="20"/>
      <w:szCs w:val="20"/>
    </w:rPr>
  </w:style>
  <w:style w:type="paragraph" w:customStyle="1" w:styleId="xl37279">
    <w:name w:val="xl37279"/>
    <w:basedOn w:val="af3"/>
    <w:rsid w:val="00DD6CE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37280">
    <w:name w:val="xl37280"/>
    <w:basedOn w:val="af3"/>
    <w:rsid w:val="00DD6CE7"/>
    <w:pPr>
      <w:pBdr>
        <w:top w:val="single" w:sz="4" w:space="0" w:color="auto"/>
        <w:left w:val="single" w:sz="4" w:space="0" w:color="auto"/>
        <w:bottom w:val="single" w:sz="4" w:space="0" w:color="auto"/>
        <w:right w:val="single" w:sz="4" w:space="0" w:color="auto"/>
      </w:pBdr>
      <w:shd w:val="clear" w:color="auto" w:fill="BFBFBF"/>
      <w:spacing w:before="100" w:beforeAutospacing="1" w:after="100" w:afterAutospacing="1"/>
      <w:jc w:val="center"/>
    </w:pPr>
    <w:rPr>
      <w:sz w:val="20"/>
      <w:szCs w:val="20"/>
    </w:rPr>
  </w:style>
  <w:style w:type="paragraph" w:customStyle="1" w:styleId="xl37281">
    <w:name w:val="xl37281"/>
    <w:basedOn w:val="af3"/>
    <w:rsid w:val="00DD6CE7"/>
    <w:pPr>
      <w:spacing w:before="100" w:beforeAutospacing="1" w:after="100" w:afterAutospacing="1"/>
    </w:pPr>
    <w:rPr>
      <w:sz w:val="20"/>
      <w:szCs w:val="20"/>
    </w:rPr>
  </w:style>
  <w:style w:type="paragraph" w:customStyle="1" w:styleId="xl37282">
    <w:name w:val="xl37282"/>
    <w:basedOn w:val="af3"/>
    <w:rsid w:val="00DD6CE7"/>
    <w:pPr>
      <w:pBdr>
        <w:top w:val="single" w:sz="4" w:space="0" w:color="auto"/>
        <w:left w:val="double" w:sz="6" w:space="0" w:color="auto"/>
        <w:bottom w:val="single" w:sz="4" w:space="0" w:color="auto"/>
        <w:right w:val="single" w:sz="4" w:space="0" w:color="auto"/>
      </w:pBdr>
      <w:shd w:val="clear" w:color="auto" w:fill="BFBFBF"/>
      <w:spacing w:before="100" w:beforeAutospacing="1" w:after="100" w:afterAutospacing="1"/>
      <w:jc w:val="center"/>
    </w:pPr>
    <w:rPr>
      <w:sz w:val="20"/>
      <w:szCs w:val="20"/>
    </w:rPr>
  </w:style>
  <w:style w:type="paragraph" w:customStyle="1" w:styleId="xl37283">
    <w:name w:val="xl37283"/>
    <w:basedOn w:val="af3"/>
    <w:rsid w:val="00DD6CE7"/>
    <w:pPr>
      <w:pBdr>
        <w:top w:val="single" w:sz="4" w:space="0" w:color="auto"/>
        <w:left w:val="single" w:sz="4" w:space="0" w:color="auto"/>
        <w:bottom w:val="single" w:sz="4" w:space="0" w:color="auto"/>
        <w:right w:val="double" w:sz="6" w:space="0" w:color="auto"/>
      </w:pBdr>
      <w:shd w:val="clear" w:color="auto" w:fill="BFBFBF"/>
      <w:spacing w:before="100" w:beforeAutospacing="1" w:after="100" w:afterAutospacing="1"/>
      <w:jc w:val="center"/>
    </w:pPr>
    <w:rPr>
      <w:sz w:val="20"/>
      <w:szCs w:val="20"/>
    </w:rPr>
  </w:style>
  <w:style w:type="paragraph" w:customStyle="1" w:styleId="xl37284">
    <w:name w:val="xl37284"/>
    <w:basedOn w:val="af3"/>
    <w:rsid w:val="00DD6CE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37285">
    <w:name w:val="xl37285"/>
    <w:basedOn w:val="af3"/>
    <w:rsid w:val="00DD6CE7"/>
    <w:pPr>
      <w:spacing w:before="100" w:beforeAutospacing="1" w:after="100" w:afterAutospacing="1"/>
    </w:pPr>
    <w:rPr>
      <w:b/>
      <w:bCs/>
      <w:sz w:val="20"/>
      <w:szCs w:val="20"/>
    </w:rPr>
  </w:style>
  <w:style w:type="paragraph" w:customStyle="1" w:styleId="xl37286">
    <w:name w:val="xl37286"/>
    <w:basedOn w:val="af3"/>
    <w:rsid w:val="00DD6CE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37287">
    <w:name w:val="xl37287"/>
    <w:basedOn w:val="af3"/>
    <w:rsid w:val="00DD6CE7"/>
    <w:pPr>
      <w:pBdr>
        <w:top w:val="single" w:sz="4" w:space="0" w:color="auto"/>
        <w:left w:val="single" w:sz="4" w:space="0" w:color="auto"/>
        <w:bottom w:val="single" w:sz="4" w:space="0" w:color="auto"/>
        <w:right w:val="double" w:sz="6" w:space="0" w:color="auto"/>
      </w:pBdr>
      <w:shd w:val="clear" w:color="auto" w:fill="92CDDC"/>
      <w:spacing w:before="100" w:beforeAutospacing="1" w:after="100" w:afterAutospacing="1"/>
      <w:jc w:val="center"/>
    </w:pPr>
    <w:rPr>
      <w:sz w:val="20"/>
      <w:szCs w:val="20"/>
    </w:rPr>
  </w:style>
  <w:style w:type="paragraph" w:customStyle="1" w:styleId="xl37288">
    <w:name w:val="xl37288"/>
    <w:basedOn w:val="af3"/>
    <w:rsid w:val="00DD6CE7"/>
    <w:pPr>
      <w:pBdr>
        <w:top w:val="single" w:sz="4" w:space="0" w:color="auto"/>
        <w:left w:val="double" w:sz="6"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37289">
    <w:name w:val="xl37289"/>
    <w:basedOn w:val="af3"/>
    <w:rsid w:val="00DD6CE7"/>
    <w:pPr>
      <w:pBdr>
        <w:top w:val="single" w:sz="4" w:space="0" w:color="auto"/>
        <w:left w:val="single" w:sz="4" w:space="0" w:color="auto"/>
        <w:bottom w:val="single" w:sz="4" w:space="0" w:color="auto"/>
        <w:right w:val="double" w:sz="6" w:space="0" w:color="auto"/>
      </w:pBdr>
      <w:spacing w:before="100" w:beforeAutospacing="1" w:after="100" w:afterAutospacing="1"/>
      <w:jc w:val="center"/>
    </w:pPr>
    <w:rPr>
      <w:sz w:val="20"/>
      <w:szCs w:val="20"/>
    </w:rPr>
  </w:style>
  <w:style w:type="paragraph" w:customStyle="1" w:styleId="xl37290">
    <w:name w:val="xl37290"/>
    <w:basedOn w:val="af3"/>
    <w:rsid w:val="00DD6CE7"/>
    <w:pPr>
      <w:pBdr>
        <w:top w:val="single" w:sz="4" w:space="0" w:color="auto"/>
        <w:left w:val="double" w:sz="6" w:space="0" w:color="auto"/>
        <w:bottom w:val="double" w:sz="6" w:space="0" w:color="auto"/>
        <w:right w:val="single" w:sz="4" w:space="0" w:color="auto"/>
      </w:pBdr>
      <w:spacing w:before="100" w:beforeAutospacing="1" w:after="100" w:afterAutospacing="1"/>
      <w:jc w:val="center"/>
    </w:pPr>
    <w:rPr>
      <w:b/>
      <w:bCs/>
      <w:sz w:val="20"/>
      <w:szCs w:val="20"/>
    </w:rPr>
  </w:style>
  <w:style w:type="paragraph" w:customStyle="1" w:styleId="xl37291">
    <w:name w:val="xl37291"/>
    <w:basedOn w:val="af3"/>
    <w:rsid w:val="00DD6CE7"/>
    <w:pPr>
      <w:pBdr>
        <w:top w:val="single" w:sz="4" w:space="0" w:color="auto"/>
        <w:left w:val="single" w:sz="4" w:space="0" w:color="auto"/>
        <w:bottom w:val="double" w:sz="6" w:space="0" w:color="auto"/>
        <w:right w:val="single" w:sz="4" w:space="0" w:color="auto"/>
      </w:pBdr>
      <w:spacing w:before="100" w:beforeAutospacing="1" w:after="100" w:afterAutospacing="1"/>
      <w:jc w:val="center"/>
    </w:pPr>
    <w:rPr>
      <w:b/>
      <w:bCs/>
      <w:sz w:val="20"/>
      <w:szCs w:val="20"/>
    </w:rPr>
  </w:style>
  <w:style w:type="paragraph" w:customStyle="1" w:styleId="xl37292">
    <w:name w:val="xl37292"/>
    <w:basedOn w:val="af3"/>
    <w:rsid w:val="00DD6CE7"/>
    <w:pPr>
      <w:pBdr>
        <w:top w:val="single" w:sz="4" w:space="0" w:color="auto"/>
        <w:left w:val="single" w:sz="4" w:space="0" w:color="auto"/>
        <w:bottom w:val="double" w:sz="6" w:space="0" w:color="auto"/>
        <w:right w:val="double" w:sz="6" w:space="0" w:color="auto"/>
      </w:pBdr>
      <w:spacing w:before="100" w:beforeAutospacing="1" w:after="100" w:afterAutospacing="1"/>
      <w:jc w:val="center"/>
    </w:pPr>
    <w:rPr>
      <w:b/>
      <w:bCs/>
      <w:sz w:val="20"/>
      <w:szCs w:val="20"/>
    </w:rPr>
  </w:style>
  <w:style w:type="paragraph" w:customStyle="1" w:styleId="xl37293">
    <w:name w:val="xl37293"/>
    <w:basedOn w:val="af3"/>
    <w:rsid w:val="00DD6CE7"/>
    <w:pPr>
      <w:pBdr>
        <w:top w:val="single" w:sz="4" w:space="0" w:color="auto"/>
        <w:left w:val="single" w:sz="4" w:space="0" w:color="auto"/>
        <w:bottom w:val="double" w:sz="6" w:space="0" w:color="auto"/>
        <w:right w:val="single" w:sz="4" w:space="0" w:color="auto"/>
      </w:pBdr>
      <w:spacing w:before="100" w:beforeAutospacing="1" w:after="100" w:afterAutospacing="1"/>
      <w:jc w:val="center"/>
    </w:pPr>
    <w:rPr>
      <w:b/>
      <w:bCs/>
      <w:sz w:val="20"/>
      <w:szCs w:val="20"/>
    </w:rPr>
  </w:style>
  <w:style w:type="paragraph" w:customStyle="1" w:styleId="xl37294">
    <w:name w:val="xl37294"/>
    <w:basedOn w:val="af3"/>
    <w:rsid w:val="00DD6CE7"/>
    <w:pPr>
      <w:pBdr>
        <w:top w:val="single" w:sz="4" w:space="0" w:color="auto"/>
        <w:left w:val="single" w:sz="4" w:space="0" w:color="auto"/>
        <w:bottom w:val="single" w:sz="4" w:space="0" w:color="auto"/>
      </w:pBdr>
      <w:spacing w:before="100" w:beforeAutospacing="1" w:after="100" w:afterAutospacing="1"/>
      <w:jc w:val="center"/>
    </w:pPr>
    <w:rPr>
      <w:sz w:val="20"/>
      <w:szCs w:val="20"/>
    </w:rPr>
  </w:style>
  <w:style w:type="paragraph" w:customStyle="1" w:styleId="xl37295">
    <w:name w:val="xl37295"/>
    <w:basedOn w:val="af3"/>
    <w:rsid w:val="00DD6CE7"/>
    <w:pPr>
      <w:pBdr>
        <w:top w:val="single" w:sz="4" w:space="0" w:color="auto"/>
        <w:left w:val="single" w:sz="4" w:space="0" w:color="auto"/>
        <w:bottom w:val="single" w:sz="4" w:space="0" w:color="auto"/>
      </w:pBdr>
      <w:shd w:val="clear" w:color="auto" w:fill="BFBFBF"/>
      <w:spacing w:before="100" w:beforeAutospacing="1" w:after="100" w:afterAutospacing="1"/>
      <w:jc w:val="center"/>
    </w:pPr>
    <w:rPr>
      <w:sz w:val="20"/>
      <w:szCs w:val="20"/>
    </w:rPr>
  </w:style>
  <w:style w:type="paragraph" w:customStyle="1" w:styleId="xl37296">
    <w:name w:val="xl37296"/>
    <w:basedOn w:val="af3"/>
    <w:rsid w:val="00DD6CE7"/>
    <w:pPr>
      <w:pBdr>
        <w:top w:val="double" w:sz="6" w:space="0" w:color="auto"/>
        <w:left w:val="double" w:sz="6" w:space="0" w:color="auto"/>
        <w:right w:val="single" w:sz="4" w:space="0" w:color="auto"/>
      </w:pBdr>
      <w:spacing w:before="100" w:beforeAutospacing="1" w:after="100" w:afterAutospacing="1"/>
      <w:jc w:val="center"/>
    </w:pPr>
    <w:rPr>
      <w:sz w:val="20"/>
      <w:szCs w:val="20"/>
    </w:rPr>
  </w:style>
  <w:style w:type="paragraph" w:customStyle="1" w:styleId="xl37297">
    <w:name w:val="xl37297"/>
    <w:basedOn w:val="af3"/>
    <w:rsid w:val="00DD6CE7"/>
    <w:pPr>
      <w:pBdr>
        <w:left w:val="double" w:sz="6" w:space="0" w:color="auto"/>
        <w:right w:val="single" w:sz="4" w:space="0" w:color="auto"/>
      </w:pBdr>
      <w:spacing w:before="100" w:beforeAutospacing="1" w:after="100" w:afterAutospacing="1"/>
      <w:jc w:val="center"/>
    </w:pPr>
    <w:rPr>
      <w:sz w:val="20"/>
      <w:szCs w:val="20"/>
    </w:rPr>
  </w:style>
  <w:style w:type="paragraph" w:customStyle="1" w:styleId="xl37298">
    <w:name w:val="xl37298"/>
    <w:basedOn w:val="af3"/>
    <w:rsid w:val="00DD6CE7"/>
    <w:pPr>
      <w:pBdr>
        <w:left w:val="double" w:sz="6"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37299">
    <w:name w:val="xl37299"/>
    <w:basedOn w:val="af3"/>
    <w:rsid w:val="00DD6CE7"/>
    <w:pPr>
      <w:pBdr>
        <w:top w:val="double" w:sz="6" w:space="0" w:color="auto"/>
        <w:left w:val="single" w:sz="4" w:space="0" w:color="auto"/>
        <w:right w:val="single" w:sz="4" w:space="0" w:color="auto"/>
      </w:pBdr>
      <w:spacing w:before="100" w:beforeAutospacing="1" w:after="100" w:afterAutospacing="1"/>
      <w:jc w:val="center"/>
    </w:pPr>
    <w:rPr>
      <w:sz w:val="20"/>
      <w:szCs w:val="20"/>
    </w:rPr>
  </w:style>
  <w:style w:type="paragraph" w:customStyle="1" w:styleId="xl37300">
    <w:name w:val="xl37300"/>
    <w:basedOn w:val="af3"/>
    <w:rsid w:val="00DD6CE7"/>
    <w:pPr>
      <w:pBdr>
        <w:left w:val="single" w:sz="4" w:space="0" w:color="auto"/>
        <w:right w:val="single" w:sz="4" w:space="0" w:color="auto"/>
      </w:pBdr>
      <w:spacing w:before="100" w:beforeAutospacing="1" w:after="100" w:afterAutospacing="1"/>
      <w:jc w:val="center"/>
    </w:pPr>
    <w:rPr>
      <w:sz w:val="20"/>
      <w:szCs w:val="20"/>
    </w:rPr>
  </w:style>
  <w:style w:type="paragraph" w:customStyle="1" w:styleId="xl37301">
    <w:name w:val="xl37301"/>
    <w:basedOn w:val="af3"/>
    <w:rsid w:val="00DD6CE7"/>
    <w:pPr>
      <w:pBdr>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37302">
    <w:name w:val="xl37302"/>
    <w:basedOn w:val="af3"/>
    <w:rsid w:val="00DD6CE7"/>
    <w:pPr>
      <w:pBdr>
        <w:top w:val="double" w:sz="6" w:space="0" w:color="auto"/>
        <w:left w:val="single" w:sz="4" w:space="0" w:color="auto"/>
        <w:right w:val="double" w:sz="6" w:space="0" w:color="auto"/>
      </w:pBdr>
      <w:spacing w:before="100" w:beforeAutospacing="1" w:after="100" w:afterAutospacing="1"/>
      <w:jc w:val="center"/>
    </w:pPr>
    <w:rPr>
      <w:sz w:val="20"/>
      <w:szCs w:val="20"/>
    </w:rPr>
  </w:style>
  <w:style w:type="paragraph" w:customStyle="1" w:styleId="xl37303">
    <w:name w:val="xl37303"/>
    <w:basedOn w:val="af3"/>
    <w:rsid w:val="00DD6CE7"/>
    <w:pPr>
      <w:pBdr>
        <w:left w:val="single" w:sz="4" w:space="0" w:color="auto"/>
        <w:bottom w:val="single" w:sz="4" w:space="0" w:color="auto"/>
        <w:right w:val="double" w:sz="6" w:space="0" w:color="auto"/>
      </w:pBdr>
      <w:spacing w:before="100" w:beforeAutospacing="1" w:after="100" w:afterAutospacing="1"/>
      <w:jc w:val="center"/>
    </w:pPr>
    <w:rPr>
      <w:sz w:val="20"/>
      <w:szCs w:val="20"/>
    </w:rPr>
  </w:style>
  <w:style w:type="paragraph" w:customStyle="1" w:styleId="xl37304">
    <w:name w:val="xl37304"/>
    <w:basedOn w:val="af3"/>
    <w:rsid w:val="00DD6CE7"/>
    <w:pPr>
      <w:pBdr>
        <w:top w:val="double" w:sz="6" w:space="0" w:color="auto"/>
        <w:left w:val="single" w:sz="4" w:space="0" w:color="auto"/>
        <w:bottom w:val="single" w:sz="4" w:space="0" w:color="auto"/>
      </w:pBdr>
      <w:spacing w:before="100" w:beforeAutospacing="1" w:after="100" w:afterAutospacing="1"/>
      <w:jc w:val="center"/>
    </w:pPr>
    <w:rPr>
      <w:sz w:val="20"/>
      <w:szCs w:val="20"/>
    </w:rPr>
  </w:style>
  <w:style w:type="paragraph" w:customStyle="1" w:styleId="xl37305">
    <w:name w:val="xl37305"/>
    <w:basedOn w:val="af3"/>
    <w:rsid w:val="00DD6CE7"/>
    <w:pPr>
      <w:pBdr>
        <w:top w:val="double" w:sz="6" w:space="0" w:color="auto"/>
        <w:bottom w:val="single" w:sz="4" w:space="0" w:color="auto"/>
      </w:pBdr>
      <w:spacing w:before="100" w:beforeAutospacing="1" w:after="100" w:afterAutospacing="1"/>
      <w:jc w:val="center"/>
    </w:pPr>
    <w:rPr>
      <w:sz w:val="20"/>
      <w:szCs w:val="20"/>
    </w:rPr>
  </w:style>
  <w:style w:type="paragraph" w:customStyle="1" w:styleId="xl37306">
    <w:name w:val="xl37306"/>
    <w:basedOn w:val="af3"/>
    <w:rsid w:val="00DD6CE7"/>
    <w:pPr>
      <w:pBdr>
        <w:top w:val="double" w:sz="6"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37307">
    <w:name w:val="xl37307"/>
    <w:basedOn w:val="af3"/>
    <w:rsid w:val="00DD6CE7"/>
    <w:pPr>
      <w:pBdr>
        <w:top w:val="double" w:sz="6" w:space="0" w:color="auto"/>
        <w:right w:val="single" w:sz="4" w:space="0" w:color="auto"/>
      </w:pBdr>
      <w:spacing w:before="100" w:beforeAutospacing="1" w:after="100" w:afterAutospacing="1"/>
      <w:jc w:val="center"/>
    </w:pPr>
    <w:rPr>
      <w:sz w:val="20"/>
      <w:szCs w:val="20"/>
    </w:rPr>
  </w:style>
  <w:style w:type="paragraph" w:customStyle="1" w:styleId="xl37308">
    <w:name w:val="xl37308"/>
    <w:basedOn w:val="af3"/>
    <w:rsid w:val="00DD6CE7"/>
    <w:pPr>
      <w:pBdr>
        <w:right w:val="single" w:sz="4" w:space="0" w:color="auto"/>
      </w:pBdr>
      <w:spacing w:before="100" w:beforeAutospacing="1" w:after="100" w:afterAutospacing="1"/>
      <w:jc w:val="center"/>
    </w:pPr>
    <w:rPr>
      <w:sz w:val="20"/>
      <w:szCs w:val="20"/>
    </w:rPr>
  </w:style>
  <w:style w:type="paragraph" w:customStyle="1" w:styleId="xl37309">
    <w:name w:val="xl37309"/>
    <w:basedOn w:val="af3"/>
    <w:rsid w:val="00DD6CE7"/>
    <w:pPr>
      <w:pBdr>
        <w:bottom w:val="single" w:sz="4" w:space="0" w:color="auto"/>
        <w:right w:val="single" w:sz="4" w:space="0" w:color="auto"/>
      </w:pBdr>
      <w:spacing w:before="100" w:beforeAutospacing="1" w:after="100" w:afterAutospacing="1"/>
      <w:jc w:val="center"/>
    </w:pPr>
    <w:rPr>
      <w:sz w:val="20"/>
      <w:szCs w:val="20"/>
    </w:rPr>
  </w:style>
  <w:style w:type="paragraph" w:customStyle="1" w:styleId="xl37310">
    <w:name w:val="xl37310"/>
    <w:basedOn w:val="af3"/>
    <w:rsid w:val="00DD6CE7"/>
    <w:pPr>
      <w:pBdr>
        <w:top w:val="single" w:sz="4" w:space="0" w:color="auto"/>
        <w:left w:val="single" w:sz="4" w:space="0" w:color="auto"/>
        <w:right w:val="single" w:sz="4" w:space="0" w:color="auto"/>
      </w:pBdr>
      <w:spacing w:before="100" w:beforeAutospacing="1" w:after="100" w:afterAutospacing="1"/>
      <w:jc w:val="center"/>
    </w:pPr>
    <w:rPr>
      <w:sz w:val="20"/>
      <w:szCs w:val="20"/>
    </w:rPr>
  </w:style>
  <w:style w:type="paragraph" w:customStyle="1" w:styleId="xl37311">
    <w:name w:val="xl37311"/>
    <w:basedOn w:val="af3"/>
    <w:rsid w:val="00DD6CE7"/>
    <w:pPr>
      <w:pBdr>
        <w:top w:val="single" w:sz="4" w:space="0" w:color="auto"/>
        <w:left w:val="single" w:sz="4" w:space="0" w:color="auto"/>
      </w:pBdr>
      <w:spacing w:before="100" w:beforeAutospacing="1" w:after="100" w:afterAutospacing="1"/>
      <w:jc w:val="center"/>
    </w:pPr>
    <w:rPr>
      <w:sz w:val="20"/>
      <w:szCs w:val="20"/>
    </w:rPr>
  </w:style>
  <w:style w:type="paragraph" w:customStyle="1" w:styleId="xl37312">
    <w:name w:val="xl37312"/>
    <w:basedOn w:val="af3"/>
    <w:rsid w:val="00DD6CE7"/>
    <w:pPr>
      <w:pBdr>
        <w:top w:val="single" w:sz="4" w:space="0" w:color="auto"/>
      </w:pBdr>
      <w:spacing w:before="100" w:beforeAutospacing="1" w:after="100" w:afterAutospacing="1"/>
      <w:jc w:val="center"/>
    </w:pPr>
    <w:rPr>
      <w:sz w:val="20"/>
      <w:szCs w:val="20"/>
    </w:rPr>
  </w:style>
  <w:style w:type="paragraph" w:customStyle="1" w:styleId="xl37313">
    <w:name w:val="xl37313"/>
    <w:basedOn w:val="af3"/>
    <w:rsid w:val="00DD6CE7"/>
    <w:pPr>
      <w:pBdr>
        <w:top w:val="single" w:sz="4" w:space="0" w:color="auto"/>
        <w:right w:val="single" w:sz="4" w:space="0" w:color="auto"/>
      </w:pBdr>
      <w:spacing w:before="100" w:beforeAutospacing="1" w:after="100" w:afterAutospacing="1"/>
      <w:jc w:val="center"/>
    </w:pPr>
    <w:rPr>
      <w:sz w:val="20"/>
      <w:szCs w:val="20"/>
    </w:rPr>
  </w:style>
  <w:style w:type="paragraph" w:customStyle="1" w:styleId="xl37314">
    <w:name w:val="xl37314"/>
    <w:basedOn w:val="af3"/>
    <w:rsid w:val="00DD6CE7"/>
    <w:pPr>
      <w:pBdr>
        <w:top w:val="double" w:sz="6"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37315">
    <w:name w:val="xl37315"/>
    <w:basedOn w:val="af3"/>
    <w:rsid w:val="00DD6CE7"/>
    <w:pPr>
      <w:pBdr>
        <w:top w:val="single" w:sz="4" w:space="0" w:color="auto"/>
        <w:left w:val="single" w:sz="4" w:space="0" w:color="auto"/>
        <w:right w:val="single" w:sz="4" w:space="0" w:color="auto"/>
      </w:pBdr>
      <w:spacing w:before="100" w:beforeAutospacing="1" w:after="100" w:afterAutospacing="1"/>
      <w:jc w:val="center"/>
    </w:pPr>
    <w:rPr>
      <w:sz w:val="20"/>
      <w:szCs w:val="20"/>
    </w:rPr>
  </w:style>
  <w:style w:type="paragraph" w:customStyle="1" w:styleId="xl37316">
    <w:name w:val="xl37316"/>
    <w:basedOn w:val="af3"/>
    <w:rsid w:val="00DD6CE7"/>
    <w:pPr>
      <w:pBdr>
        <w:left w:val="single" w:sz="4" w:space="0" w:color="auto"/>
        <w:right w:val="double" w:sz="6" w:space="0" w:color="auto"/>
      </w:pBdr>
      <w:spacing w:before="100" w:beforeAutospacing="1" w:after="100" w:afterAutospacing="1"/>
      <w:jc w:val="center"/>
    </w:pPr>
    <w:rPr>
      <w:sz w:val="20"/>
      <w:szCs w:val="20"/>
    </w:rPr>
  </w:style>
  <w:style w:type="paragraph" w:customStyle="1" w:styleId="xl37317">
    <w:name w:val="xl37317"/>
    <w:basedOn w:val="af3"/>
    <w:rsid w:val="00DD6CE7"/>
    <w:pPr>
      <w:pBdr>
        <w:top w:val="single" w:sz="4" w:space="0" w:color="auto"/>
        <w:left w:val="single" w:sz="4" w:space="0" w:color="auto"/>
        <w:bottom w:val="single" w:sz="4" w:space="0" w:color="auto"/>
      </w:pBdr>
      <w:spacing w:before="100" w:beforeAutospacing="1" w:after="100" w:afterAutospacing="1"/>
      <w:jc w:val="center"/>
    </w:pPr>
    <w:rPr>
      <w:sz w:val="20"/>
      <w:szCs w:val="20"/>
    </w:rPr>
  </w:style>
  <w:style w:type="paragraph" w:customStyle="1" w:styleId="xl37318">
    <w:name w:val="xl37318"/>
    <w:basedOn w:val="af3"/>
    <w:rsid w:val="00DD6CE7"/>
    <w:pPr>
      <w:pBdr>
        <w:top w:val="single" w:sz="4" w:space="0" w:color="auto"/>
        <w:bottom w:val="single" w:sz="4" w:space="0" w:color="auto"/>
      </w:pBdr>
      <w:spacing w:before="100" w:beforeAutospacing="1" w:after="100" w:afterAutospacing="1"/>
      <w:jc w:val="center"/>
    </w:pPr>
    <w:rPr>
      <w:sz w:val="20"/>
      <w:szCs w:val="20"/>
    </w:rPr>
  </w:style>
  <w:style w:type="paragraph" w:customStyle="1" w:styleId="xl37319">
    <w:name w:val="xl37319"/>
    <w:basedOn w:val="af3"/>
    <w:rsid w:val="00DD6CE7"/>
    <w:pPr>
      <w:pBdr>
        <w:top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2ff2">
    <w:name w:val="Основной текст2"/>
    <w:basedOn w:val="af3"/>
    <w:rsid w:val="00DD6CE7"/>
    <w:pPr>
      <w:widowControl w:val="0"/>
      <w:snapToGrid w:val="0"/>
      <w:jc w:val="both"/>
    </w:pPr>
    <w:rPr>
      <w:szCs w:val="20"/>
    </w:rPr>
  </w:style>
  <w:style w:type="paragraph" w:customStyle="1" w:styleId="FR1">
    <w:name w:val="FR1"/>
    <w:rsid w:val="00DD6CE7"/>
    <w:pPr>
      <w:widowControl w:val="0"/>
      <w:autoSpaceDE w:val="0"/>
      <w:autoSpaceDN w:val="0"/>
      <w:adjustRightInd w:val="0"/>
      <w:spacing w:after="0" w:line="278" w:lineRule="auto"/>
      <w:ind w:left="40" w:firstLine="280"/>
      <w:jc w:val="both"/>
    </w:pPr>
    <w:rPr>
      <w:rFonts w:ascii="Times New Roman" w:eastAsia="Times New Roman" w:hAnsi="Times New Roman" w:cs="Times New Roman"/>
      <w:sz w:val="20"/>
      <w:szCs w:val="20"/>
      <w:lang w:eastAsia="ru-RU"/>
    </w:rPr>
  </w:style>
  <w:style w:type="paragraph" w:customStyle="1" w:styleId="BodyText1">
    <w:name w:val="Body Text1"/>
    <w:rsid w:val="00DD6CE7"/>
    <w:pPr>
      <w:spacing w:after="0" w:line="240" w:lineRule="auto"/>
      <w:jc w:val="center"/>
    </w:pPr>
    <w:rPr>
      <w:rFonts w:ascii="Times New Roman" w:eastAsia="Times New Roman" w:hAnsi="Times New Roman" w:cs="Times New Roman"/>
      <w:sz w:val="24"/>
      <w:szCs w:val="20"/>
      <w:lang w:eastAsia="ru-RU"/>
    </w:rPr>
  </w:style>
  <w:style w:type="paragraph" w:customStyle="1" w:styleId="afffffffffa">
    <w:name w:val="Мой текст"/>
    <w:link w:val="Char0"/>
    <w:rsid w:val="00DD6CE7"/>
    <w:pPr>
      <w:spacing w:before="120" w:after="0" w:line="240" w:lineRule="auto"/>
      <w:jc w:val="both"/>
    </w:pPr>
    <w:rPr>
      <w:rFonts w:ascii="Times New Roman" w:eastAsia="Times New Roman" w:hAnsi="Times New Roman" w:cs="Times New Roman"/>
      <w:sz w:val="24"/>
      <w:szCs w:val="20"/>
      <w:lang w:eastAsia="ru-RU"/>
    </w:rPr>
  </w:style>
  <w:style w:type="paragraph" w:customStyle="1" w:styleId="316">
    <w:name w:val="Основной текст 31"/>
    <w:basedOn w:val="af3"/>
    <w:rsid w:val="00DD6CE7"/>
    <w:pPr>
      <w:overflowPunct w:val="0"/>
      <w:autoSpaceDE w:val="0"/>
      <w:autoSpaceDN w:val="0"/>
      <w:adjustRightInd w:val="0"/>
    </w:pPr>
    <w:rPr>
      <w:b/>
      <w:color w:val="0000FF"/>
      <w:sz w:val="28"/>
      <w:szCs w:val="20"/>
    </w:rPr>
  </w:style>
  <w:style w:type="paragraph" w:customStyle="1" w:styleId="Table">
    <w:name w:val="Table"/>
    <w:basedOn w:val="af3"/>
    <w:uiPriority w:val="99"/>
    <w:rsid w:val="00DD6CE7"/>
    <w:pPr>
      <w:keepNext/>
      <w:numPr>
        <w:ilvl w:val="12"/>
      </w:numPr>
      <w:spacing w:before="20" w:after="20"/>
      <w:ind w:firstLine="709"/>
      <w:jc w:val="center"/>
    </w:pPr>
    <w:rPr>
      <w:rFonts w:ascii="Arial" w:hAnsi="Arial"/>
      <w:sz w:val="18"/>
      <w:szCs w:val="20"/>
      <w:lang w:val="en-GB"/>
    </w:rPr>
  </w:style>
  <w:style w:type="paragraph" w:customStyle="1" w:styleId="1fff0">
    <w:name w:val="Знак Знак Знак1 Знак Знак Знак Знак Знак Знак Знак"/>
    <w:basedOn w:val="af3"/>
    <w:autoRedefine/>
    <w:rsid w:val="00DD6CE7"/>
    <w:pPr>
      <w:spacing w:after="160" w:line="240" w:lineRule="exact"/>
    </w:pPr>
    <w:rPr>
      <w:rFonts w:eastAsia="SimSun"/>
      <w:b/>
      <w:sz w:val="28"/>
      <w:lang w:val="en-US" w:eastAsia="en-US"/>
    </w:rPr>
  </w:style>
  <w:style w:type="paragraph" w:customStyle="1" w:styleId="2-para">
    <w:name w:val="2-para"/>
    <w:basedOn w:val="af3"/>
    <w:rsid w:val="00DD6CE7"/>
    <w:pPr>
      <w:keepLines/>
      <w:tabs>
        <w:tab w:val="left" w:pos="4032"/>
      </w:tabs>
      <w:spacing w:after="180"/>
      <w:jc w:val="both"/>
    </w:pPr>
    <w:rPr>
      <w:szCs w:val="20"/>
      <w:lang w:val="en-US"/>
    </w:rPr>
  </w:style>
  <w:style w:type="paragraph" w:customStyle="1" w:styleId="48">
    <w:name w:val="Обычный4"/>
    <w:rsid w:val="00DD6CE7"/>
    <w:pPr>
      <w:snapToGrid w:val="0"/>
      <w:spacing w:after="0" w:line="240" w:lineRule="auto"/>
    </w:pPr>
    <w:rPr>
      <w:rFonts w:ascii="Times New Roman" w:eastAsia="Times New Roman" w:hAnsi="Times New Roman" w:cs="Times New Roman"/>
      <w:sz w:val="20"/>
      <w:szCs w:val="20"/>
      <w:lang w:eastAsia="ru-RU"/>
    </w:rPr>
  </w:style>
  <w:style w:type="paragraph" w:customStyle="1" w:styleId="-0">
    <w:name w:val="Чжи-чжи"/>
    <w:basedOn w:val="15"/>
    <w:rsid w:val="00DD6CE7"/>
    <w:pPr>
      <w:keepNext w:val="0"/>
      <w:autoSpaceDE w:val="0"/>
      <w:autoSpaceDN w:val="0"/>
      <w:spacing w:before="0" w:after="0"/>
      <w:jc w:val="center"/>
    </w:pPr>
    <w:rPr>
      <w:rFonts w:ascii="Times New Roman" w:eastAsia="Calibri" w:hAnsi="Times New Roman" w:cs="Tahoma"/>
      <w:noProof/>
      <w:color w:val="000000"/>
      <w:kern w:val="0"/>
      <w:sz w:val="24"/>
      <w:szCs w:val="22"/>
    </w:rPr>
  </w:style>
  <w:style w:type="paragraph" w:customStyle="1" w:styleId="afffffffffb">
    <w:name w:val="Знак Знак Знак Знак Знак Знак"/>
    <w:basedOn w:val="af3"/>
    <w:autoRedefine/>
    <w:rsid w:val="00DD6CE7"/>
    <w:pPr>
      <w:spacing w:after="160" w:line="240" w:lineRule="exact"/>
    </w:pPr>
    <w:rPr>
      <w:rFonts w:eastAsia="SimSun"/>
      <w:b/>
      <w:sz w:val="28"/>
      <w:lang w:val="en-US" w:eastAsia="en-US"/>
    </w:rPr>
  </w:style>
  <w:style w:type="paragraph" w:customStyle="1" w:styleId="Char1">
    <w:name w:val="Char Знак Знак Знак"/>
    <w:basedOn w:val="af3"/>
    <w:autoRedefine/>
    <w:rsid w:val="00DD6CE7"/>
    <w:pPr>
      <w:spacing w:after="160" w:line="240" w:lineRule="exact"/>
    </w:pPr>
    <w:rPr>
      <w:rFonts w:eastAsia="SimSun"/>
      <w:b/>
      <w:sz w:val="28"/>
      <w:lang w:val="en-US" w:eastAsia="en-US"/>
    </w:rPr>
  </w:style>
  <w:style w:type="paragraph" w:customStyle="1" w:styleId="WW-">
    <w:name w:val="WW-Текст примечания"/>
    <w:basedOn w:val="af3"/>
    <w:rsid w:val="00DD6CE7"/>
    <w:pPr>
      <w:widowControl w:val="0"/>
      <w:suppressAutoHyphens/>
    </w:pPr>
    <w:rPr>
      <w:rFonts w:eastAsia="Lucida Sans Unicode"/>
      <w:szCs w:val="20"/>
    </w:rPr>
  </w:style>
  <w:style w:type="paragraph" w:customStyle="1" w:styleId="afffffffffc">
    <w:name w:val="Эд_Текст_в_Табл"/>
    <w:rsid w:val="00DD6CE7"/>
    <w:pPr>
      <w:spacing w:after="0" w:line="240" w:lineRule="auto"/>
      <w:jc w:val="center"/>
    </w:pPr>
    <w:rPr>
      <w:rFonts w:ascii="Arial" w:eastAsia="Times New Roman" w:hAnsi="Arial" w:cs="Times New Roman"/>
      <w:sz w:val="18"/>
      <w:szCs w:val="24"/>
      <w:lang w:eastAsia="ru-RU"/>
    </w:rPr>
  </w:style>
  <w:style w:type="character" w:customStyle="1" w:styleId="afffffffffd">
    <w:name w:val="Эд_Назван.Таблицы Знак"/>
    <w:link w:val="afffffffffe"/>
    <w:locked/>
    <w:rsid w:val="00DD6CE7"/>
    <w:rPr>
      <w:rFonts w:ascii="Arial" w:eastAsia="Times New Roman" w:hAnsi="Arial" w:cs="Times New Roman"/>
      <w:b/>
      <w:sz w:val="20"/>
      <w:szCs w:val="24"/>
      <w:lang w:eastAsia="ru-RU"/>
    </w:rPr>
  </w:style>
  <w:style w:type="paragraph" w:customStyle="1" w:styleId="afffffffffe">
    <w:name w:val="Эд_Назван.Таблицы"/>
    <w:link w:val="afffffffffd"/>
    <w:rsid w:val="00DD6CE7"/>
    <w:pPr>
      <w:spacing w:before="60" w:after="60" w:line="240" w:lineRule="auto"/>
      <w:ind w:left="1418" w:hanging="1418"/>
      <w:jc w:val="both"/>
      <w:outlineLvl w:val="7"/>
    </w:pPr>
    <w:rPr>
      <w:rFonts w:ascii="Arial" w:eastAsia="Times New Roman" w:hAnsi="Arial" w:cs="Times New Roman"/>
      <w:b/>
      <w:sz w:val="20"/>
      <w:szCs w:val="24"/>
      <w:lang w:eastAsia="ru-RU"/>
    </w:rPr>
  </w:style>
  <w:style w:type="paragraph" w:customStyle="1" w:styleId="25">
    <w:name w:val="Маркер 2"/>
    <w:basedOn w:val="af3"/>
    <w:rsid w:val="00DD6CE7"/>
    <w:pPr>
      <w:numPr>
        <w:numId w:val="17"/>
      </w:numPr>
      <w:spacing w:before="60" w:line="288" w:lineRule="auto"/>
      <w:jc w:val="both"/>
    </w:pPr>
    <w:rPr>
      <w:rFonts w:ascii="Arial" w:hAnsi="Arial" w:cs="Arial"/>
      <w:szCs w:val="22"/>
    </w:rPr>
  </w:style>
  <w:style w:type="paragraph" w:customStyle="1" w:styleId="ad">
    <w:name w:val="маркер"/>
    <w:basedOn w:val="af3"/>
    <w:rsid w:val="00DD6CE7"/>
    <w:pPr>
      <w:numPr>
        <w:numId w:val="18"/>
      </w:numPr>
      <w:spacing w:after="120"/>
      <w:ind w:left="453" w:hanging="340"/>
      <w:jc w:val="both"/>
    </w:pPr>
    <w:rPr>
      <w:rFonts w:ascii="Arial" w:hAnsi="Arial"/>
      <w:sz w:val="20"/>
      <w:szCs w:val="20"/>
    </w:rPr>
  </w:style>
  <w:style w:type="character" w:customStyle="1" w:styleId="affffffffff">
    <w:name w:val="текст таблицы Знак"/>
    <w:link w:val="a1"/>
    <w:uiPriority w:val="99"/>
    <w:locked/>
    <w:rsid w:val="00DD6CE7"/>
    <w:rPr>
      <w:rFonts w:ascii="Arial" w:eastAsia="Times New Roman" w:hAnsi="Arial" w:cs="Arial"/>
      <w:sz w:val="16"/>
      <w:szCs w:val="16"/>
      <w:lang w:eastAsia="ru-RU"/>
    </w:rPr>
  </w:style>
  <w:style w:type="paragraph" w:customStyle="1" w:styleId="a1">
    <w:name w:val="текст таблицы"/>
    <w:basedOn w:val="af3"/>
    <w:link w:val="affffffffff"/>
    <w:uiPriority w:val="99"/>
    <w:rsid w:val="00DD6CE7"/>
    <w:pPr>
      <w:numPr>
        <w:numId w:val="19"/>
      </w:numPr>
      <w:autoSpaceDE w:val="0"/>
      <w:autoSpaceDN w:val="0"/>
      <w:adjustRightInd w:val="0"/>
      <w:ind w:left="0" w:firstLine="0"/>
      <w:jc w:val="center"/>
    </w:pPr>
    <w:rPr>
      <w:rFonts w:ascii="Arial" w:hAnsi="Arial" w:cs="Arial"/>
      <w:sz w:val="16"/>
      <w:szCs w:val="16"/>
    </w:rPr>
  </w:style>
  <w:style w:type="paragraph" w:customStyle="1" w:styleId="Marker">
    <w:name w:val="Marker"/>
    <w:basedOn w:val="af3"/>
    <w:rsid w:val="00DD6CE7"/>
    <w:pPr>
      <w:numPr>
        <w:numId w:val="20"/>
      </w:numPr>
      <w:spacing w:after="120"/>
      <w:jc w:val="both"/>
    </w:pPr>
    <w:rPr>
      <w:rFonts w:ascii="Arial" w:hAnsi="Arial"/>
      <w:sz w:val="22"/>
      <w:szCs w:val="22"/>
    </w:rPr>
  </w:style>
  <w:style w:type="paragraph" w:customStyle="1" w:styleId="Tabletext">
    <w:name w:val="Table text"/>
    <w:basedOn w:val="affff"/>
    <w:rsid w:val="00DD6CE7"/>
    <w:pPr>
      <w:spacing w:after="0" w:line="240" w:lineRule="auto"/>
      <w:ind w:left="0"/>
      <w:jc w:val="center"/>
    </w:pPr>
    <w:rPr>
      <w:rFonts w:ascii="Arial" w:eastAsia="Times New Roman" w:hAnsi="Arial" w:cs="Arial"/>
      <w:bCs/>
      <w:sz w:val="16"/>
      <w:szCs w:val="16"/>
    </w:rPr>
  </w:style>
  <w:style w:type="paragraph" w:customStyle="1" w:styleId="affffffffff0">
    <w:name w:val="Таблица_тлек"/>
    <w:basedOn w:val="af3"/>
    <w:rsid w:val="00DD6CE7"/>
    <w:pPr>
      <w:spacing w:before="120" w:after="120"/>
      <w:ind w:firstLine="709"/>
    </w:pPr>
    <w:rPr>
      <w:b/>
      <w:sz w:val="20"/>
      <w:szCs w:val="20"/>
    </w:rPr>
  </w:style>
  <w:style w:type="paragraph" w:customStyle="1" w:styleId="-1">
    <w:name w:val="Заголовок - 1 уровнь"/>
    <w:basedOn w:val="15"/>
    <w:rsid w:val="00DD6CE7"/>
    <w:pPr>
      <w:keepNext w:val="0"/>
      <w:autoSpaceDE w:val="0"/>
      <w:autoSpaceDN w:val="0"/>
      <w:spacing w:before="120" w:after="120"/>
      <w:ind w:left="725"/>
      <w:jc w:val="both"/>
    </w:pPr>
    <w:rPr>
      <w:rFonts w:ascii="Times New Roman" w:eastAsia="Calibri" w:hAnsi="Times New Roman"/>
      <w:caps/>
      <w:noProof/>
      <w:color w:val="000000"/>
      <w:kern w:val="0"/>
      <w:sz w:val="24"/>
      <w:szCs w:val="24"/>
    </w:rPr>
  </w:style>
  <w:style w:type="paragraph" w:customStyle="1" w:styleId="219">
    <w:name w:val="Основной текст с отступом 21"/>
    <w:basedOn w:val="af3"/>
    <w:rsid w:val="00DD6CE7"/>
    <w:pPr>
      <w:widowControl w:val="0"/>
      <w:suppressAutoHyphens/>
      <w:spacing w:line="360" w:lineRule="auto"/>
      <w:ind w:firstLine="480"/>
      <w:jc w:val="both"/>
    </w:pPr>
    <w:rPr>
      <w:rFonts w:eastAsia="SimSun"/>
      <w:kern w:val="2"/>
      <w:lang w:eastAsia="ar-SA"/>
    </w:rPr>
  </w:style>
  <w:style w:type="paragraph" w:customStyle="1" w:styleId="affffffffff1">
    <w:name w:val="Знак Знак Знак Знак Знак Знак Знак Знак Знак Знак"/>
    <w:basedOn w:val="af3"/>
    <w:autoRedefine/>
    <w:rsid w:val="00DD6CE7"/>
    <w:pPr>
      <w:spacing w:after="160" w:line="240" w:lineRule="exact"/>
    </w:pPr>
    <w:rPr>
      <w:rFonts w:eastAsia="SimSun"/>
      <w:b/>
      <w:bCs/>
      <w:sz w:val="28"/>
      <w:szCs w:val="28"/>
      <w:lang w:val="en-US" w:eastAsia="en-US"/>
    </w:rPr>
  </w:style>
  <w:style w:type="paragraph" w:customStyle="1" w:styleId="NAMEOFTABLES">
    <w:name w:val="**NAME OF TABLES"/>
    <w:basedOn w:val="af3"/>
    <w:uiPriority w:val="99"/>
    <w:rsid w:val="00DD6CE7"/>
    <w:pPr>
      <w:spacing w:before="120" w:after="120"/>
      <w:ind w:left="1701" w:hanging="1701"/>
      <w:jc w:val="both"/>
      <w:outlineLvl w:val="8"/>
    </w:pPr>
    <w:rPr>
      <w:rFonts w:ascii="Arial" w:hAnsi="Arial"/>
      <w:b/>
      <w:sz w:val="18"/>
      <w:szCs w:val="20"/>
    </w:rPr>
  </w:style>
  <w:style w:type="paragraph" w:customStyle="1" w:styleId="MARKER1">
    <w:name w:val="**MARKER_1"/>
    <w:basedOn w:val="af3"/>
    <w:link w:val="MARKER10"/>
    <w:rsid w:val="00DD6CE7"/>
    <w:pPr>
      <w:tabs>
        <w:tab w:val="num" w:pos="454"/>
      </w:tabs>
      <w:spacing w:after="120"/>
      <w:ind w:left="453" w:hanging="340"/>
      <w:jc w:val="both"/>
    </w:pPr>
    <w:rPr>
      <w:rFonts w:ascii="Arial" w:hAnsi="Arial"/>
      <w:sz w:val="20"/>
      <w:szCs w:val="22"/>
    </w:rPr>
  </w:style>
  <w:style w:type="paragraph" w:customStyle="1" w:styleId="Style1">
    <w:name w:val="Style1"/>
    <w:basedOn w:val="af3"/>
    <w:rsid w:val="00DD6CE7"/>
    <w:pPr>
      <w:widowControl w:val="0"/>
      <w:autoSpaceDE w:val="0"/>
      <w:autoSpaceDN w:val="0"/>
      <w:adjustRightInd w:val="0"/>
      <w:spacing w:line="485" w:lineRule="exact"/>
      <w:ind w:firstLine="475"/>
      <w:jc w:val="both"/>
    </w:pPr>
    <w:rPr>
      <w:rFonts w:ascii="Cambria" w:hAnsi="Cambria"/>
    </w:rPr>
  </w:style>
  <w:style w:type="paragraph" w:customStyle="1" w:styleId="Style20">
    <w:name w:val="Style2"/>
    <w:basedOn w:val="af3"/>
    <w:uiPriority w:val="99"/>
    <w:rsid w:val="00DD6CE7"/>
    <w:pPr>
      <w:widowControl w:val="0"/>
      <w:autoSpaceDE w:val="0"/>
      <w:autoSpaceDN w:val="0"/>
      <w:adjustRightInd w:val="0"/>
      <w:spacing w:line="487" w:lineRule="exact"/>
      <w:ind w:firstLine="610"/>
      <w:jc w:val="both"/>
    </w:pPr>
    <w:rPr>
      <w:rFonts w:ascii="Cambria" w:hAnsi="Cambria"/>
    </w:rPr>
  </w:style>
  <w:style w:type="paragraph" w:customStyle="1" w:styleId="Style3">
    <w:name w:val="Style3"/>
    <w:basedOn w:val="af3"/>
    <w:uiPriority w:val="99"/>
    <w:rsid w:val="00DD6CE7"/>
    <w:pPr>
      <w:widowControl w:val="0"/>
      <w:autoSpaceDE w:val="0"/>
      <w:autoSpaceDN w:val="0"/>
      <w:adjustRightInd w:val="0"/>
      <w:spacing w:line="485" w:lineRule="exact"/>
      <w:ind w:firstLine="715"/>
    </w:pPr>
    <w:rPr>
      <w:rFonts w:ascii="Cambria" w:hAnsi="Cambria"/>
    </w:rPr>
  </w:style>
  <w:style w:type="paragraph" w:customStyle="1" w:styleId="Style4">
    <w:name w:val="Style4"/>
    <w:basedOn w:val="af3"/>
    <w:uiPriority w:val="99"/>
    <w:rsid w:val="00DD6CE7"/>
    <w:pPr>
      <w:widowControl w:val="0"/>
      <w:autoSpaceDE w:val="0"/>
      <w:autoSpaceDN w:val="0"/>
      <w:adjustRightInd w:val="0"/>
      <w:spacing w:line="486" w:lineRule="exact"/>
      <w:ind w:firstLine="562"/>
    </w:pPr>
    <w:rPr>
      <w:rFonts w:ascii="Cambria" w:hAnsi="Cambria"/>
    </w:rPr>
  </w:style>
  <w:style w:type="paragraph" w:customStyle="1" w:styleId="Style9">
    <w:name w:val="Style9"/>
    <w:basedOn w:val="af3"/>
    <w:uiPriority w:val="99"/>
    <w:rsid w:val="00DD6CE7"/>
    <w:pPr>
      <w:widowControl w:val="0"/>
      <w:autoSpaceDE w:val="0"/>
      <w:autoSpaceDN w:val="0"/>
      <w:adjustRightInd w:val="0"/>
      <w:spacing w:line="480" w:lineRule="exact"/>
      <w:ind w:firstLine="706"/>
      <w:jc w:val="both"/>
    </w:pPr>
    <w:rPr>
      <w:rFonts w:ascii="Cambria" w:hAnsi="Cambria"/>
    </w:rPr>
  </w:style>
  <w:style w:type="paragraph" w:customStyle="1" w:styleId="MarkerKAAE">
    <w:name w:val="Marker KAAE"/>
    <w:basedOn w:val="af3"/>
    <w:rsid w:val="00DD6CE7"/>
    <w:pPr>
      <w:tabs>
        <w:tab w:val="num" w:pos="360"/>
      </w:tabs>
      <w:spacing w:after="120"/>
      <w:ind w:left="453" w:hanging="340"/>
      <w:jc w:val="both"/>
    </w:pPr>
    <w:rPr>
      <w:rFonts w:ascii="Arial" w:hAnsi="Arial" w:cs="Arial"/>
      <w:sz w:val="20"/>
      <w:szCs w:val="20"/>
    </w:rPr>
  </w:style>
  <w:style w:type="paragraph" w:customStyle="1" w:styleId="221">
    <w:name w:val="Основной текст 22"/>
    <w:basedOn w:val="af3"/>
    <w:rsid w:val="00DD6CE7"/>
    <w:pPr>
      <w:ind w:firstLine="720"/>
      <w:jc w:val="both"/>
    </w:pPr>
    <w:rPr>
      <w:sz w:val="20"/>
      <w:szCs w:val="20"/>
    </w:rPr>
  </w:style>
  <w:style w:type="paragraph" w:customStyle="1" w:styleId="321">
    <w:name w:val="Основной текст 32"/>
    <w:basedOn w:val="af3"/>
    <w:rsid w:val="00DD6CE7"/>
    <w:pPr>
      <w:overflowPunct w:val="0"/>
      <w:autoSpaceDE w:val="0"/>
      <w:autoSpaceDN w:val="0"/>
      <w:adjustRightInd w:val="0"/>
    </w:pPr>
    <w:rPr>
      <w:b/>
      <w:color w:val="0000FF"/>
      <w:sz w:val="28"/>
      <w:szCs w:val="20"/>
    </w:rPr>
  </w:style>
  <w:style w:type="paragraph" w:customStyle="1" w:styleId="74">
    <w:name w:val="7  № таблицы"/>
    <w:basedOn w:val="af3"/>
    <w:qFormat/>
    <w:rsid w:val="00DD6CE7"/>
    <w:pPr>
      <w:spacing w:after="240"/>
    </w:pPr>
    <w:rPr>
      <w:rFonts w:eastAsia="Arial Unicode MS"/>
      <w:b/>
      <w:sz w:val="20"/>
      <w:szCs w:val="20"/>
      <w:lang w:eastAsia="zh-CN"/>
    </w:rPr>
  </w:style>
  <w:style w:type="paragraph" w:customStyle="1" w:styleId="DocumentMap2">
    <w:name w:val="Document Map2"/>
    <w:basedOn w:val="af3"/>
    <w:uiPriority w:val="99"/>
    <w:rsid w:val="00DD6CE7"/>
    <w:pPr>
      <w:widowControl w:val="0"/>
      <w:shd w:val="clear" w:color="auto" w:fill="000080"/>
      <w:overflowPunct w:val="0"/>
      <w:autoSpaceDE w:val="0"/>
      <w:autoSpaceDN w:val="0"/>
      <w:adjustRightInd w:val="0"/>
      <w:spacing w:line="360" w:lineRule="atLeast"/>
      <w:jc w:val="both"/>
    </w:pPr>
    <w:rPr>
      <w:rFonts w:ascii="Tahoma" w:hAnsi="Tahoma"/>
      <w:szCs w:val="20"/>
    </w:rPr>
  </w:style>
  <w:style w:type="paragraph" w:customStyle="1" w:styleId="BodyText31">
    <w:name w:val="Body Text 31"/>
    <w:basedOn w:val="af3"/>
    <w:rsid w:val="00DD6CE7"/>
    <w:pPr>
      <w:overflowPunct w:val="0"/>
      <w:autoSpaceDE w:val="0"/>
      <w:autoSpaceDN w:val="0"/>
      <w:adjustRightInd w:val="0"/>
    </w:pPr>
    <w:rPr>
      <w:b/>
      <w:bCs/>
      <w:color w:val="0000FF"/>
      <w:sz w:val="28"/>
      <w:szCs w:val="28"/>
    </w:rPr>
  </w:style>
  <w:style w:type="paragraph" w:customStyle="1" w:styleId="Iniiaiieoaenonionooiii2">
    <w:name w:val="Iniiaiie oaeno n ionooiii 2"/>
    <w:basedOn w:val="af3"/>
    <w:rsid w:val="00DD6CE7"/>
    <w:pPr>
      <w:autoSpaceDE w:val="0"/>
      <w:autoSpaceDN w:val="0"/>
      <w:ind w:left="175" w:hanging="113"/>
    </w:pPr>
    <w:rPr>
      <w:sz w:val="20"/>
      <w:szCs w:val="20"/>
    </w:rPr>
  </w:style>
  <w:style w:type="character" w:customStyle="1" w:styleId="3f0">
    <w:name w:val="АР_3 Знак"/>
    <w:link w:val="3f1"/>
    <w:locked/>
    <w:rsid w:val="00DD6CE7"/>
    <w:rPr>
      <w:rFonts w:ascii="Times New Roman" w:eastAsia="Times New Roman" w:hAnsi="Times New Roman" w:cs="Times New Roman"/>
      <w:b/>
      <w:bCs/>
      <w:i/>
      <w:sz w:val="24"/>
      <w:szCs w:val="24"/>
      <w:lang w:eastAsia="ru-RU"/>
    </w:rPr>
  </w:style>
  <w:style w:type="paragraph" w:customStyle="1" w:styleId="3f1">
    <w:name w:val="АР_3"/>
    <w:basedOn w:val="31"/>
    <w:link w:val="3f0"/>
    <w:qFormat/>
    <w:rsid w:val="00DD6CE7"/>
    <w:pPr>
      <w:keepLines w:val="0"/>
      <w:widowControl w:val="0"/>
      <w:spacing w:before="120" w:after="240" w:line="240" w:lineRule="auto"/>
      <w:ind w:left="0"/>
    </w:pPr>
    <w:rPr>
      <w:rFonts w:ascii="Times New Roman" w:eastAsia="Times New Roman" w:hAnsi="Times New Roman" w:cs="Times New Roman"/>
      <w:b/>
      <w:bCs/>
      <w:i/>
      <w:color w:val="auto"/>
      <w:lang w:eastAsia="ru-RU"/>
    </w:rPr>
  </w:style>
  <w:style w:type="character" w:customStyle="1" w:styleId="1fff1">
    <w:name w:val="Табл1 Знак"/>
    <w:link w:val="1fff2"/>
    <w:locked/>
    <w:rsid w:val="00DD6CE7"/>
    <w:rPr>
      <w:rFonts w:ascii="Times New Roman" w:eastAsia="Calibri" w:hAnsi="Times New Roman" w:cs="Times New Roman"/>
      <w:b/>
      <w:bCs/>
      <w:noProof/>
      <w:color w:val="000000"/>
      <w:sz w:val="20"/>
      <w:szCs w:val="16"/>
      <w:lang w:eastAsia="ru-RU"/>
    </w:rPr>
  </w:style>
  <w:style w:type="paragraph" w:customStyle="1" w:styleId="1fff2">
    <w:name w:val="Табл1"/>
    <w:basedOn w:val="aff9"/>
    <w:link w:val="1fff1"/>
    <w:autoRedefine/>
    <w:qFormat/>
    <w:rsid w:val="00DD6CE7"/>
    <w:pPr>
      <w:tabs>
        <w:tab w:val="left" w:pos="5572"/>
      </w:tabs>
    </w:pPr>
    <w:rPr>
      <w:rFonts w:eastAsia="Calibri"/>
      <w:noProof/>
      <w:color w:val="000000"/>
      <w:szCs w:val="16"/>
    </w:rPr>
  </w:style>
  <w:style w:type="character" w:customStyle="1" w:styleId="BodyChar">
    <w:name w:val="Body Char"/>
    <w:link w:val="Body"/>
    <w:locked/>
    <w:rsid w:val="00DD6CE7"/>
    <w:rPr>
      <w:rFonts w:ascii="Times New Roman" w:eastAsia="Times New Roman" w:hAnsi="Times New Roman" w:cs="Times New Roman"/>
      <w:sz w:val="21"/>
      <w:szCs w:val="20"/>
      <w:lang w:val="en-GB"/>
    </w:rPr>
  </w:style>
  <w:style w:type="paragraph" w:customStyle="1" w:styleId="Body">
    <w:name w:val="Body"/>
    <w:basedOn w:val="af3"/>
    <w:link w:val="BodyChar"/>
    <w:rsid w:val="00DD6CE7"/>
    <w:pPr>
      <w:suppressAutoHyphens/>
      <w:spacing w:line="260" w:lineRule="atLeast"/>
      <w:jc w:val="both"/>
    </w:pPr>
    <w:rPr>
      <w:sz w:val="21"/>
      <w:szCs w:val="20"/>
      <w:lang w:val="en-GB" w:eastAsia="en-US"/>
    </w:rPr>
  </w:style>
  <w:style w:type="paragraph" w:customStyle="1" w:styleId="xl38266">
    <w:name w:val="xl38266"/>
    <w:basedOn w:val="af3"/>
    <w:rsid w:val="00DD6CE7"/>
    <w:pPr>
      <w:spacing w:before="100" w:beforeAutospacing="1" w:after="100" w:afterAutospacing="1"/>
      <w:jc w:val="center"/>
    </w:pPr>
  </w:style>
  <w:style w:type="paragraph" w:customStyle="1" w:styleId="xl38267">
    <w:name w:val="xl38267"/>
    <w:basedOn w:val="af3"/>
    <w:rsid w:val="00DD6CE7"/>
    <w:pPr>
      <w:spacing w:before="100" w:beforeAutospacing="1" w:after="100" w:afterAutospacing="1"/>
    </w:pPr>
  </w:style>
  <w:style w:type="paragraph" w:customStyle="1" w:styleId="xl38268">
    <w:name w:val="xl38268"/>
    <w:basedOn w:val="af3"/>
    <w:rsid w:val="00DD6CE7"/>
    <w:pPr>
      <w:shd w:val="clear" w:color="auto" w:fill="FFFF00"/>
      <w:spacing w:before="100" w:beforeAutospacing="1" w:after="100" w:afterAutospacing="1"/>
    </w:pPr>
  </w:style>
  <w:style w:type="paragraph" w:customStyle="1" w:styleId="xl38269">
    <w:name w:val="xl38269"/>
    <w:basedOn w:val="af3"/>
    <w:rsid w:val="00DD6CE7"/>
    <w:pPr>
      <w:shd w:val="clear" w:color="auto" w:fill="FF0000"/>
      <w:spacing w:before="100" w:beforeAutospacing="1" w:after="100" w:afterAutospacing="1"/>
    </w:pPr>
  </w:style>
  <w:style w:type="paragraph" w:customStyle="1" w:styleId="xl38270">
    <w:name w:val="xl38270"/>
    <w:basedOn w:val="af3"/>
    <w:rsid w:val="00DD6CE7"/>
    <w:pPr>
      <w:shd w:val="clear" w:color="auto" w:fill="FFFF00"/>
      <w:spacing w:before="100" w:beforeAutospacing="1" w:after="100" w:afterAutospacing="1"/>
    </w:pPr>
  </w:style>
  <w:style w:type="paragraph" w:customStyle="1" w:styleId="xl38271">
    <w:name w:val="xl38271"/>
    <w:basedOn w:val="af3"/>
    <w:rsid w:val="00DD6CE7"/>
    <w:pPr>
      <w:shd w:val="clear" w:color="auto" w:fill="FFFFFF"/>
      <w:spacing w:before="100" w:beforeAutospacing="1" w:after="100" w:afterAutospacing="1"/>
    </w:pPr>
  </w:style>
  <w:style w:type="paragraph" w:customStyle="1" w:styleId="xl38272">
    <w:name w:val="xl38272"/>
    <w:basedOn w:val="af3"/>
    <w:rsid w:val="00DD6CE7"/>
    <w:pPr>
      <w:pBdr>
        <w:top w:val="single" w:sz="4" w:space="0" w:color="auto"/>
        <w:left w:val="single" w:sz="4" w:space="0" w:color="auto"/>
        <w:right w:val="single" w:sz="4" w:space="0" w:color="auto"/>
      </w:pBdr>
      <w:shd w:val="clear" w:color="auto" w:fill="FFFFFF"/>
      <w:spacing w:before="100" w:beforeAutospacing="1" w:after="100" w:afterAutospacing="1"/>
      <w:jc w:val="center"/>
    </w:pPr>
  </w:style>
  <w:style w:type="paragraph" w:customStyle="1" w:styleId="xl38273">
    <w:name w:val="xl38273"/>
    <w:basedOn w:val="af3"/>
    <w:rsid w:val="00DD6CE7"/>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style>
  <w:style w:type="paragraph" w:customStyle="1" w:styleId="xl38274">
    <w:name w:val="xl38274"/>
    <w:basedOn w:val="af3"/>
    <w:rsid w:val="00DD6CE7"/>
    <w:pPr>
      <w:pBdr>
        <w:top w:val="single" w:sz="4" w:space="0" w:color="auto"/>
        <w:left w:val="single" w:sz="4" w:space="0" w:color="auto"/>
        <w:bottom w:val="single" w:sz="4" w:space="0" w:color="auto"/>
      </w:pBdr>
      <w:shd w:val="clear" w:color="auto" w:fill="FFFFFF"/>
      <w:spacing w:before="100" w:beforeAutospacing="1" w:after="100" w:afterAutospacing="1"/>
    </w:pPr>
  </w:style>
  <w:style w:type="paragraph" w:customStyle="1" w:styleId="xl38275">
    <w:name w:val="xl38275"/>
    <w:basedOn w:val="af3"/>
    <w:rsid w:val="00DD6CE7"/>
    <w:pPr>
      <w:pBdr>
        <w:top w:val="single" w:sz="4" w:space="0" w:color="auto"/>
        <w:bottom w:val="single" w:sz="4" w:space="0" w:color="auto"/>
      </w:pBdr>
      <w:shd w:val="clear" w:color="auto" w:fill="FFFFFF"/>
      <w:spacing w:before="100" w:beforeAutospacing="1" w:after="100" w:afterAutospacing="1"/>
    </w:pPr>
  </w:style>
  <w:style w:type="paragraph" w:customStyle="1" w:styleId="xl38276">
    <w:name w:val="xl38276"/>
    <w:basedOn w:val="af3"/>
    <w:rsid w:val="00DD6CE7"/>
    <w:pPr>
      <w:pBdr>
        <w:left w:val="single" w:sz="4" w:space="0" w:color="auto"/>
        <w:bottom w:val="single" w:sz="4" w:space="0" w:color="auto"/>
        <w:right w:val="single" w:sz="4" w:space="0" w:color="auto"/>
      </w:pBdr>
      <w:shd w:val="clear" w:color="auto" w:fill="FFFFFF"/>
      <w:spacing w:before="100" w:beforeAutospacing="1" w:after="100" w:afterAutospacing="1"/>
      <w:jc w:val="center"/>
    </w:pPr>
  </w:style>
  <w:style w:type="paragraph" w:customStyle="1" w:styleId="xl38277">
    <w:name w:val="xl38277"/>
    <w:basedOn w:val="af3"/>
    <w:rsid w:val="00DD6CE7"/>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style>
  <w:style w:type="paragraph" w:customStyle="1" w:styleId="xl38278">
    <w:name w:val="xl38278"/>
    <w:basedOn w:val="af3"/>
    <w:rsid w:val="00DD6CE7"/>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style>
  <w:style w:type="paragraph" w:customStyle="1" w:styleId="xl38279">
    <w:name w:val="xl38279"/>
    <w:basedOn w:val="af3"/>
    <w:rsid w:val="00DD6CE7"/>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style>
  <w:style w:type="paragraph" w:customStyle="1" w:styleId="xl38280">
    <w:name w:val="xl38280"/>
    <w:basedOn w:val="af3"/>
    <w:rsid w:val="00DD6CE7"/>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style>
  <w:style w:type="paragraph" w:customStyle="1" w:styleId="xl38281">
    <w:name w:val="xl38281"/>
    <w:basedOn w:val="af3"/>
    <w:rsid w:val="00DD6CE7"/>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style>
  <w:style w:type="paragraph" w:customStyle="1" w:styleId="xl38282">
    <w:name w:val="xl38282"/>
    <w:basedOn w:val="af3"/>
    <w:rsid w:val="00DD6CE7"/>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style>
  <w:style w:type="paragraph" w:customStyle="1" w:styleId="xl38283">
    <w:name w:val="xl38283"/>
    <w:basedOn w:val="af3"/>
    <w:rsid w:val="00DD6CE7"/>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style>
  <w:style w:type="paragraph" w:customStyle="1" w:styleId="xl38284">
    <w:name w:val="xl38284"/>
    <w:basedOn w:val="af3"/>
    <w:rsid w:val="00DD6CE7"/>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style>
  <w:style w:type="paragraph" w:customStyle="1" w:styleId="xl38285">
    <w:name w:val="xl38285"/>
    <w:basedOn w:val="af3"/>
    <w:rsid w:val="00DD6CE7"/>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style>
  <w:style w:type="paragraph" w:customStyle="1" w:styleId="xl38286">
    <w:name w:val="xl38286"/>
    <w:basedOn w:val="af3"/>
    <w:rsid w:val="00DD6CE7"/>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style>
  <w:style w:type="paragraph" w:customStyle="1" w:styleId="xl38287">
    <w:name w:val="xl38287"/>
    <w:basedOn w:val="af3"/>
    <w:rsid w:val="00DD6CE7"/>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style>
  <w:style w:type="paragraph" w:customStyle="1" w:styleId="xl38288">
    <w:name w:val="xl38288"/>
    <w:basedOn w:val="af3"/>
    <w:rsid w:val="00DD6CE7"/>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style>
  <w:style w:type="paragraph" w:customStyle="1" w:styleId="xl38289">
    <w:name w:val="xl38289"/>
    <w:basedOn w:val="af3"/>
    <w:rsid w:val="00DD6CE7"/>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style>
  <w:style w:type="paragraph" w:customStyle="1" w:styleId="xl38290">
    <w:name w:val="xl38290"/>
    <w:basedOn w:val="af3"/>
    <w:rsid w:val="00DD6CE7"/>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style>
  <w:style w:type="paragraph" w:customStyle="1" w:styleId="xl38291">
    <w:name w:val="xl38291"/>
    <w:basedOn w:val="af3"/>
    <w:rsid w:val="00DD6CE7"/>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style>
  <w:style w:type="paragraph" w:customStyle="1" w:styleId="xl38292">
    <w:name w:val="xl38292"/>
    <w:basedOn w:val="af3"/>
    <w:rsid w:val="00DD6CE7"/>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style>
  <w:style w:type="paragraph" w:customStyle="1" w:styleId="xl38293">
    <w:name w:val="xl38293"/>
    <w:basedOn w:val="af3"/>
    <w:rsid w:val="00DD6CE7"/>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style>
  <w:style w:type="paragraph" w:customStyle="1" w:styleId="xl38294">
    <w:name w:val="xl38294"/>
    <w:basedOn w:val="af3"/>
    <w:rsid w:val="00DD6CE7"/>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style>
  <w:style w:type="paragraph" w:customStyle="1" w:styleId="xl38295">
    <w:name w:val="xl38295"/>
    <w:basedOn w:val="af3"/>
    <w:rsid w:val="00DD6CE7"/>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style>
  <w:style w:type="paragraph" w:customStyle="1" w:styleId="xl38296">
    <w:name w:val="xl38296"/>
    <w:basedOn w:val="af3"/>
    <w:rsid w:val="00DD6CE7"/>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style>
  <w:style w:type="paragraph" w:customStyle="1" w:styleId="xl38297">
    <w:name w:val="xl38297"/>
    <w:basedOn w:val="af3"/>
    <w:rsid w:val="00DD6CE7"/>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style>
  <w:style w:type="paragraph" w:customStyle="1" w:styleId="xl38298">
    <w:name w:val="xl38298"/>
    <w:basedOn w:val="af3"/>
    <w:rsid w:val="00DD6CE7"/>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style>
  <w:style w:type="paragraph" w:customStyle="1" w:styleId="xl38299">
    <w:name w:val="xl38299"/>
    <w:basedOn w:val="af3"/>
    <w:rsid w:val="00DD6CE7"/>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style>
  <w:style w:type="paragraph" w:customStyle="1" w:styleId="xl38300">
    <w:name w:val="xl38300"/>
    <w:basedOn w:val="af3"/>
    <w:rsid w:val="00DD6CE7"/>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style>
  <w:style w:type="paragraph" w:customStyle="1" w:styleId="xl38301">
    <w:name w:val="xl38301"/>
    <w:basedOn w:val="af3"/>
    <w:rsid w:val="00DD6CE7"/>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style>
  <w:style w:type="paragraph" w:customStyle="1" w:styleId="xl38302">
    <w:name w:val="xl38302"/>
    <w:basedOn w:val="af3"/>
    <w:rsid w:val="00DD6CE7"/>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style>
  <w:style w:type="paragraph" w:customStyle="1" w:styleId="3f2">
    <w:name w:val="Обычный3"/>
    <w:rsid w:val="00DD6CE7"/>
    <w:pPr>
      <w:widowControl w:val="0"/>
      <w:snapToGrid w:val="0"/>
      <w:spacing w:before="120" w:after="0" w:line="360" w:lineRule="auto"/>
      <w:ind w:firstLine="284"/>
      <w:jc w:val="both"/>
    </w:pPr>
    <w:rPr>
      <w:rFonts w:ascii="Times New Roman" w:eastAsia="Times New Roman" w:hAnsi="Times New Roman" w:cs="Times New Roman"/>
      <w:sz w:val="24"/>
      <w:szCs w:val="20"/>
      <w:lang w:eastAsia="ru-RU"/>
    </w:rPr>
  </w:style>
  <w:style w:type="paragraph" w:customStyle="1" w:styleId="231">
    <w:name w:val="Основной текст 23"/>
    <w:basedOn w:val="af3"/>
    <w:rsid w:val="00DD6CE7"/>
    <w:pPr>
      <w:spacing w:line="360" w:lineRule="auto"/>
      <w:ind w:firstLine="709"/>
      <w:jc w:val="both"/>
    </w:pPr>
    <w:rPr>
      <w:rFonts w:ascii="Arial" w:eastAsia="SimSun" w:hAnsi="Arial"/>
      <w:szCs w:val="20"/>
      <w:lang w:eastAsia="zh-CN"/>
    </w:rPr>
  </w:style>
  <w:style w:type="paragraph" w:customStyle="1" w:styleId="3f3">
    <w:name w:val="Основной текст3"/>
    <w:basedOn w:val="af3"/>
    <w:rsid w:val="00DD6CE7"/>
    <w:pPr>
      <w:widowControl w:val="0"/>
      <w:snapToGrid w:val="0"/>
      <w:jc w:val="both"/>
    </w:pPr>
    <w:rPr>
      <w:szCs w:val="20"/>
    </w:rPr>
  </w:style>
  <w:style w:type="paragraph" w:customStyle="1" w:styleId="330">
    <w:name w:val="Основной текст 33"/>
    <w:basedOn w:val="af3"/>
    <w:rsid w:val="00DD6CE7"/>
    <w:pPr>
      <w:overflowPunct w:val="0"/>
      <w:autoSpaceDE w:val="0"/>
      <w:autoSpaceDN w:val="0"/>
      <w:adjustRightInd w:val="0"/>
    </w:pPr>
    <w:rPr>
      <w:b/>
      <w:color w:val="0000FF"/>
      <w:sz w:val="28"/>
      <w:szCs w:val="20"/>
    </w:rPr>
  </w:style>
  <w:style w:type="paragraph" w:customStyle="1" w:styleId="affffffffff2">
    <w:name w:val="Тлек_рисунок"/>
    <w:basedOn w:val="af3"/>
    <w:qFormat/>
    <w:rsid w:val="00DD6CE7"/>
    <w:pPr>
      <w:spacing w:before="120" w:after="240"/>
      <w:jc w:val="center"/>
    </w:pPr>
    <w:rPr>
      <w:b/>
      <w:sz w:val="20"/>
      <w:szCs w:val="22"/>
    </w:rPr>
  </w:style>
  <w:style w:type="paragraph" w:customStyle="1" w:styleId="affffffffff3">
    <w:name w:val="Тлек_таблица"/>
    <w:basedOn w:val="af3"/>
    <w:qFormat/>
    <w:rsid w:val="00DD6CE7"/>
    <w:pPr>
      <w:spacing w:after="120"/>
      <w:jc w:val="center"/>
    </w:pPr>
    <w:rPr>
      <w:b/>
      <w:sz w:val="20"/>
      <w:szCs w:val="22"/>
    </w:rPr>
  </w:style>
  <w:style w:type="paragraph" w:customStyle="1" w:styleId="2ff3">
    <w:name w:val="Тлек_таблица_2"/>
    <w:basedOn w:val="affffffffff3"/>
    <w:qFormat/>
    <w:rsid w:val="00DD6CE7"/>
    <w:pPr>
      <w:spacing w:before="120" w:after="0" w:line="360" w:lineRule="auto"/>
      <w:jc w:val="right"/>
    </w:pPr>
    <w:rPr>
      <w:b w:val="0"/>
      <w:sz w:val="24"/>
      <w:lang w:eastAsia="ko-KR"/>
    </w:rPr>
  </w:style>
  <w:style w:type="paragraph" w:customStyle="1" w:styleId="affffffffff4">
    <w:name w:val="подпункт"/>
    <w:basedOn w:val="af3"/>
    <w:link w:val="affffffffff5"/>
    <w:rsid w:val="00DD6CE7"/>
    <w:pPr>
      <w:spacing w:after="240"/>
      <w:ind w:firstLine="737"/>
      <w:jc w:val="both"/>
    </w:pPr>
    <w:rPr>
      <w:b/>
      <w:bCs/>
      <w:i/>
      <w:iCs/>
      <w:szCs w:val="20"/>
    </w:rPr>
  </w:style>
  <w:style w:type="character" w:customStyle="1" w:styleId="affffffffff6">
    <w:name w:val="Подпункт Знак Знак"/>
    <w:locked/>
    <w:rsid w:val="00DD6CE7"/>
    <w:rPr>
      <w:rFonts w:ascii="Calibri" w:eastAsia="Times New Roman" w:hAnsi="Calibri" w:cs="Times New Roman"/>
      <w:b/>
      <w:i/>
      <w:sz w:val="24"/>
      <w:szCs w:val="24"/>
    </w:rPr>
  </w:style>
  <w:style w:type="paragraph" w:customStyle="1" w:styleId="affffffffff7">
    <w:name w:val="Тлек_таблица_номер"/>
    <w:basedOn w:val="af3"/>
    <w:qFormat/>
    <w:rsid w:val="00DD6CE7"/>
    <w:pPr>
      <w:jc w:val="right"/>
    </w:pPr>
    <w:rPr>
      <w:szCs w:val="20"/>
    </w:rPr>
  </w:style>
  <w:style w:type="character" w:customStyle="1" w:styleId="affffffffff8">
    <w:name w:val="Шарб_рис Знак"/>
    <w:link w:val="affffffffff9"/>
    <w:locked/>
    <w:rsid w:val="00DD6CE7"/>
    <w:rPr>
      <w:rFonts w:ascii="Times New Roman" w:eastAsia="Times New Roman" w:hAnsi="Times New Roman" w:cs="Times New Roman"/>
      <w:sz w:val="24"/>
      <w:szCs w:val="24"/>
    </w:rPr>
  </w:style>
  <w:style w:type="paragraph" w:customStyle="1" w:styleId="affffffffff9">
    <w:name w:val="Шарб_рис"/>
    <w:basedOn w:val="af3"/>
    <w:link w:val="affffffffff8"/>
    <w:autoRedefine/>
    <w:qFormat/>
    <w:rsid w:val="00DD6CE7"/>
    <w:pPr>
      <w:widowControl w:val="0"/>
    </w:pPr>
    <w:rPr>
      <w:lang w:eastAsia="en-US"/>
    </w:rPr>
  </w:style>
  <w:style w:type="paragraph" w:customStyle="1" w:styleId="BodyText21">
    <w:name w:val="Body Text 21"/>
    <w:basedOn w:val="af3"/>
    <w:rsid w:val="00DD6CE7"/>
    <w:pPr>
      <w:spacing w:line="360" w:lineRule="auto"/>
      <w:ind w:firstLine="709"/>
      <w:jc w:val="both"/>
    </w:pPr>
    <w:rPr>
      <w:rFonts w:ascii="Arial" w:hAnsi="Arial"/>
      <w:szCs w:val="20"/>
    </w:rPr>
  </w:style>
  <w:style w:type="character" w:customStyle="1" w:styleId="affffff7">
    <w:name w:val="рисунок Знак"/>
    <w:link w:val="affffff6"/>
    <w:locked/>
    <w:rsid w:val="00DD6CE7"/>
    <w:rPr>
      <w:rFonts w:ascii="Times New Roman" w:eastAsia="Times New Roman" w:hAnsi="Times New Roman" w:cs="Times New Roman"/>
      <w:b/>
      <w:sz w:val="20"/>
      <w:lang w:val="en-US" w:bidi="en-US"/>
    </w:rPr>
  </w:style>
  <w:style w:type="paragraph" w:customStyle="1" w:styleId="TEOtableup">
    <w:name w:val="TEO_table_up"/>
    <w:basedOn w:val="af3"/>
    <w:next w:val="af3"/>
    <w:autoRedefine/>
    <w:qFormat/>
    <w:rsid w:val="00DD6CE7"/>
    <w:pPr>
      <w:snapToGrid w:val="0"/>
    </w:pPr>
    <w:rPr>
      <w:rFonts w:eastAsia="Calibri"/>
      <w:b/>
      <w:sz w:val="20"/>
      <w:szCs w:val="20"/>
    </w:rPr>
  </w:style>
  <w:style w:type="paragraph" w:customStyle="1" w:styleId="affffffffffa">
    <w:name w:val="Рисунок"/>
    <w:basedOn w:val="af3"/>
    <w:link w:val="affffffffffb"/>
    <w:qFormat/>
    <w:rsid w:val="00DD6CE7"/>
    <w:pPr>
      <w:ind w:firstLine="360"/>
    </w:pPr>
    <w:rPr>
      <w:b/>
      <w:sz w:val="20"/>
      <w:szCs w:val="20"/>
    </w:rPr>
  </w:style>
  <w:style w:type="paragraph" w:customStyle="1" w:styleId="TEOrisunok">
    <w:name w:val="TEO_risunok"/>
    <w:basedOn w:val="af3"/>
    <w:next w:val="af3"/>
    <w:autoRedefine/>
    <w:qFormat/>
    <w:rsid w:val="00DD6CE7"/>
    <w:pPr>
      <w:contextualSpacing/>
    </w:pPr>
    <w:rPr>
      <w:rFonts w:eastAsia="Calibri"/>
      <w:bCs/>
    </w:rPr>
  </w:style>
  <w:style w:type="paragraph" w:customStyle="1" w:styleId="affffffffffc">
    <w:name w:val="основной текст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f3"/>
    <w:qFormat/>
    <w:rsid w:val="00DD6CE7"/>
    <w:pPr>
      <w:spacing w:line="360" w:lineRule="auto"/>
      <w:ind w:firstLine="709"/>
      <w:jc w:val="both"/>
    </w:pPr>
  </w:style>
  <w:style w:type="paragraph" w:customStyle="1" w:styleId="TCrisunok">
    <w:name w:val="TC_risunok"/>
    <w:basedOn w:val="af3"/>
    <w:autoRedefine/>
    <w:qFormat/>
    <w:rsid w:val="00DD6CE7"/>
    <w:pPr>
      <w:spacing w:before="240" w:after="120"/>
      <w:contextualSpacing/>
      <w:jc w:val="center"/>
    </w:pPr>
    <w:rPr>
      <w:rFonts w:ascii="Tahoma" w:hAnsi="Tahoma" w:cs="Tahoma"/>
      <w:b/>
      <w:bCs/>
      <w:color w:val="000000"/>
      <w:sz w:val="20"/>
    </w:rPr>
  </w:style>
  <w:style w:type="paragraph" w:customStyle="1" w:styleId="affffffffffd">
    <w:name w:val="Знак Знак Знак Знак Знак Знак Знак Знак Знак"/>
    <w:basedOn w:val="af3"/>
    <w:rsid w:val="00DD6CE7"/>
    <w:rPr>
      <w:rFonts w:ascii="SimSun" w:eastAsia="SimSun" w:hAnsi="SimSun" w:cs="SimSun"/>
      <w:lang w:val="en-US" w:eastAsia="zh-CN"/>
    </w:rPr>
  </w:style>
  <w:style w:type="character" w:customStyle="1" w:styleId="1fff3">
    <w:name w:val="Ардак 1 Знак"/>
    <w:link w:val="1fff4"/>
    <w:locked/>
    <w:rsid w:val="00DD6CE7"/>
    <w:rPr>
      <w:rFonts w:ascii="Times New Roman" w:eastAsia="SimSun" w:hAnsi="Times New Roman" w:cs="SimSun"/>
      <w:b/>
      <w:bCs/>
      <w:caps/>
      <w:sz w:val="24"/>
      <w:szCs w:val="24"/>
      <w:lang w:eastAsia="zh-CN"/>
    </w:rPr>
  </w:style>
  <w:style w:type="paragraph" w:customStyle="1" w:styleId="1fff4">
    <w:name w:val="Ардак 1"/>
    <w:basedOn w:val="CharCharCharCharCharCharCharCharCharCharCharChar4"/>
    <w:link w:val="1fff3"/>
    <w:rsid w:val="00DD6CE7"/>
    <w:pPr>
      <w:spacing w:line="360" w:lineRule="auto"/>
      <w:ind w:right="176"/>
      <w:jc w:val="center"/>
    </w:pPr>
    <w:rPr>
      <w:rFonts w:ascii="Times New Roman" w:hAnsi="Times New Roman"/>
      <w:b/>
      <w:bCs/>
      <w:caps/>
      <w:lang w:val="ru-RU"/>
    </w:rPr>
  </w:style>
  <w:style w:type="character" w:customStyle="1" w:styleId="2ff4">
    <w:name w:val="Ардак 2 Знак"/>
    <w:link w:val="2ff5"/>
    <w:locked/>
    <w:rsid w:val="00DD6CE7"/>
    <w:rPr>
      <w:rFonts w:ascii="Times New Roman" w:eastAsia="Times New Roman" w:hAnsi="Times New Roman" w:cs="Times New Roman"/>
      <w:caps/>
      <w:lang w:eastAsia="ru-RU"/>
    </w:rPr>
  </w:style>
  <w:style w:type="paragraph" w:customStyle="1" w:styleId="2ff5">
    <w:name w:val="Ардак 2"/>
    <w:basedOn w:val="afffffb"/>
    <w:link w:val="2ff4"/>
    <w:rsid w:val="00DD6CE7"/>
    <w:pPr>
      <w:spacing w:line="360" w:lineRule="auto"/>
      <w:ind w:firstLine="0"/>
    </w:pPr>
    <w:rPr>
      <w:b w:val="0"/>
      <w:sz w:val="22"/>
      <w:szCs w:val="22"/>
    </w:rPr>
  </w:style>
  <w:style w:type="paragraph" w:customStyle="1" w:styleId="3f4">
    <w:name w:val="Ардак 3"/>
    <w:basedOn w:val="afffff9"/>
    <w:rsid w:val="00DD6CE7"/>
    <w:pPr>
      <w:spacing w:line="360" w:lineRule="auto"/>
      <w:ind w:firstLine="0"/>
    </w:pPr>
    <w:rPr>
      <w:b w:val="0"/>
      <w:i/>
      <w:szCs w:val="24"/>
    </w:rPr>
  </w:style>
  <w:style w:type="character" w:customStyle="1" w:styleId="212pt0">
    <w:name w:val="Стиль Заголовок 2 + 12 pt Знак"/>
    <w:link w:val="212pt1"/>
    <w:locked/>
    <w:rsid w:val="00DD6CE7"/>
    <w:rPr>
      <w:rFonts w:ascii="Times New Roman" w:eastAsia="Times New Roman" w:hAnsi="Times New Roman" w:cs="Times New Roman"/>
      <w:b/>
      <w:sz w:val="20"/>
      <w:szCs w:val="20"/>
      <w:lang w:eastAsia="ru-RU"/>
    </w:rPr>
  </w:style>
  <w:style w:type="paragraph" w:customStyle="1" w:styleId="212pt1">
    <w:name w:val="Стиль Заголовок 2 + 12 pt"/>
    <w:basedOn w:val="af3"/>
    <w:next w:val="af3"/>
    <w:link w:val="212pt0"/>
    <w:rsid w:val="00DD6CE7"/>
    <w:pPr>
      <w:overflowPunct w:val="0"/>
      <w:autoSpaceDE w:val="0"/>
      <w:autoSpaceDN w:val="0"/>
      <w:adjustRightInd w:val="0"/>
      <w:ind w:firstLine="720"/>
      <w:jc w:val="both"/>
    </w:pPr>
    <w:rPr>
      <w:b/>
      <w:sz w:val="20"/>
      <w:szCs w:val="20"/>
    </w:rPr>
  </w:style>
  <w:style w:type="paragraph" w:customStyle="1" w:styleId="3f5">
    <w:name w:val="Стиль Заголовок 3 + не полужирный"/>
    <w:basedOn w:val="31"/>
    <w:rsid w:val="00DD6CE7"/>
    <w:pPr>
      <w:keepLines w:val="0"/>
      <w:spacing w:before="0" w:line="240" w:lineRule="auto"/>
      <w:ind w:left="0"/>
      <w:jc w:val="center"/>
    </w:pPr>
    <w:rPr>
      <w:rFonts w:ascii="Times New Roman" w:eastAsia="Times New Roman" w:hAnsi="Times New Roman" w:cs="Times New Roman"/>
      <w:b/>
      <w:color w:val="auto"/>
      <w:szCs w:val="20"/>
      <w:lang w:eastAsia="ru-RU"/>
    </w:rPr>
  </w:style>
  <w:style w:type="paragraph" w:customStyle="1" w:styleId="2ff6">
    <w:name w:val="Стиль Заголовок 2 + полужирный"/>
    <w:basedOn w:val="27"/>
    <w:rsid w:val="00DD6CE7"/>
    <w:pPr>
      <w:keepLines w:val="0"/>
      <w:spacing w:before="0" w:line="240" w:lineRule="auto"/>
      <w:ind w:left="0"/>
    </w:pPr>
    <w:rPr>
      <w:rFonts w:ascii="Times New Roman" w:eastAsia="Times New Roman" w:hAnsi="Times New Roman" w:cs="Times New Roman"/>
      <w:b/>
      <w:bCs/>
      <w:caps/>
      <w:color w:val="auto"/>
      <w:sz w:val="20"/>
      <w:szCs w:val="20"/>
      <w:lang w:eastAsia="ru-RU"/>
    </w:rPr>
  </w:style>
  <w:style w:type="paragraph" w:customStyle="1" w:styleId="21a">
    <w:name w:val="Стиль Заголовок 2 + полужирный1"/>
    <w:basedOn w:val="27"/>
    <w:rsid w:val="00DD6CE7"/>
    <w:pPr>
      <w:keepLines w:val="0"/>
      <w:spacing w:before="0" w:line="240" w:lineRule="auto"/>
      <w:ind w:left="0"/>
      <w:jc w:val="center"/>
    </w:pPr>
    <w:rPr>
      <w:rFonts w:ascii="Times New Roman" w:eastAsia="Times New Roman" w:hAnsi="Times New Roman" w:cs="Times New Roman"/>
      <w:b/>
      <w:bCs/>
      <w:caps/>
      <w:color w:val="auto"/>
      <w:sz w:val="20"/>
      <w:szCs w:val="20"/>
      <w:lang w:eastAsia="ru-RU"/>
    </w:rPr>
  </w:style>
  <w:style w:type="character" w:customStyle="1" w:styleId="222">
    <w:name w:val="Заголовок 2 + полужирный2 Знак"/>
    <w:link w:val="223"/>
    <w:locked/>
    <w:rsid w:val="00DD6CE7"/>
    <w:rPr>
      <w:rFonts w:ascii="Times New Roman" w:eastAsia="Times New Roman" w:hAnsi="Times New Roman" w:cs="Times New Roman"/>
      <w:b/>
      <w:bCs/>
      <w:caps/>
      <w:sz w:val="20"/>
      <w:szCs w:val="20"/>
      <w:lang w:eastAsia="ru-RU"/>
    </w:rPr>
  </w:style>
  <w:style w:type="paragraph" w:customStyle="1" w:styleId="223">
    <w:name w:val="Заголовок 2 + полужирный2"/>
    <w:basedOn w:val="27"/>
    <w:link w:val="222"/>
    <w:rsid w:val="00DD6CE7"/>
    <w:pPr>
      <w:keepLines w:val="0"/>
      <w:spacing w:before="0" w:line="240" w:lineRule="auto"/>
      <w:ind w:left="0"/>
      <w:jc w:val="center"/>
    </w:pPr>
    <w:rPr>
      <w:rFonts w:ascii="Times New Roman" w:eastAsia="Times New Roman" w:hAnsi="Times New Roman" w:cs="Times New Roman"/>
      <w:b/>
      <w:bCs/>
      <w:caps/>
      <w:color w:val="auto"/>
      <w:sz w:val="20"/>
      <w:szCs w:val="20"/>
      <w:lang w:eastAsia="ru-RU"/>
    </w:rPr>
  </w:style>
  <w:style w:type="paragraph" w:customStyle="1" w:styleId="affffffffffe">
    <w:name w:val="РАЗДЕЛ"/>
    <w:basedOn w:val="af3"/>
    <w:next w:val="af3"/>
    <w:rsid w:val="00DD6CE7"/>
    <w:pPr>
      <w:spacing w:after="360"/>
      <w:ind w:firstLine="737"/>
      <w:jc w:val="both"/>
    </w:pPr>
    <w:rPr>
      <w:b/>
      <w:caps/>
      <w:szCs w:val="20"/>
    </w:rPr>
  </w:style>
  <w:style w:type="paragraph" w:customStyle="1" w:styleId="caaieiaie2">
    <w:name w:val="caaieiaie 2"/>
    <w:basedOn w:val="af3"/>
    <w:next w:val="af3"/>
    <w:rsid w:val="00DD6CE7"/>
    <w:pPr>
      <w:keepNext/>
      <w:jc w:val="center"/>
    </w:pPr>
    <w:rPr>
      <w:rFonts w:ascii="Arial" w:hAnsi="Arial"/>
      <w:b/>
      <w:szCs w:val="20"/>
      <w:lang w:eastAsia="en-US"/>
    </w:rPr>
  </w:style>
  <w:style w:type="paragraph" w:customStyle="1" w:styleId="412pt">
    <w:name w:val="Заголовок 4 + 12 pt"/>
    <w:aliases w:val="не полужирный + по центру"/>
    <w:basedOn w:val="40"/>
    <w:rsid w:val="00DD6CE7"/>
    <w:pPr>
      <w:jc w:val="right"/>
    </w:pPr>
    <w:rPr>
      <w:rFonts w:ascii="Times New Roman" w:hAnsi="Times New Roman"/>
      <w:b w:val="0"/>
      <w:sz w:val="24"/>
      <w:szCs w:val="24"/>
    </w:rPr>
  </w:style>
  <w:style w:type="character" w:customStyle="1" w:styleId="12pt">
    <w:name w:val="Обычный + 12 pt Знак Знак"/>
    <w:link w:val="12pt1"/>
    <w:locked/>
    <w:rsid w:val="00DD6CE7"/>
    <w:rPr>
      <w:rFonts w:ascii="Times New Roman" w:eastAsia="Times New Roman" w:hAnsi="Times New Roman" w:cs="Times New Roman"/>
      <w:sz w:val="24"/>
      <w:szCs w:val="24"/>
      <w:lang w:eastAsia="ru-RU"/>
    </w:rPr>
  </w:style>
  <w:style w:type="paragraph" w:customStyle="1" w:styleId="12pt1">
    <w:name w:val="Обычный + 12 pt Знак"/>
    <w:basedOn w:val="af3"/>
    <w:link w:val="12pt"/>
    <w:rsid w:val="00DD6CE7"/>
    <w:pPr>
      <w:spacing w:before="100" w:beforeAutospacing="1" w:line="360" w:lineRule="auto"/>
      <w:jc w:val="both"/>
    </w:pPr>
  </w:style>
  <w:style w:type="paragraph" w:customStyle="1" w:styleId="317">
    <w:name w:val="Основной текст с отступом 31"/>
    <w:basedOn w:val="af3"/>
    <w:rsid w:val="00DD6CE7"/>
    <w:pPr>
      <w:ind w:firstLine="709"/>
      <w:jc w:val="both"/>
    </w:pPr>
    <w:rPr>
      <w:rFonts w:ascii="Arial" w:hAnsi="Arial"/>
      <w:szCs w:val="20"/>
    </w:rPr>
  </w:style>
  <w:style w:type="character" w:customStyle="1" w:styleId="afffffffffff">
    <w:name w:val="№ Таблиц Знак"/>
    <w:link w:val="afffffffffff0"/>
    <w:locked/>
    <w:rsid w:val="00DD6CE7"/>
    <w:rPr>
      <w:rFonts w:ascii="Times New Roman" w:eastAsia="Calibri" w:hAnsi="Times New Roman" w:cs="Times New Roman"/>
      <w:b/>
      <w:sz w:val="20"/>
      <w:szCs w:val="24"/>
    </w:rPr>
  </w:style>
  <w:style w:type="paragraph" w:customStyle="1" w:styleId="afffffffffff0">
    <w:name w:val="№ Таблиц"/>
    <w:basedOn w:val="af3"/>
    <w:link w:val="afffffffffff"/>
    <w:qFormat/>
    <w:rsid w:val="00DD6CE7"/>
    <w:pPr>
      <w:keepNext/>
      <w:tabs>
        <w:tab w:val="left" w:pos="1851"/>
      </w:tabs>
      <w:spacing w:before="240" w:after="120"/>
    </w:pPr>
    <w:rPr>
      <w:rFonts w:eastAsia="Calibri"/>
      <w:b/>
      <w:sz w:val="20"/>
      <w:lang w:eastAsia="en-US"/>
    </w:rPr>
  </w:style>
  <w:style w:type="paragraph" w:customStyle="1" w:styleId="afffffffffff1">
    <w:name w:val="подраздел"/>
    <w:basedOn w:val="af3"/>
    <w:link w:val="afffffffffff2"/>
    <w:qFormat/>
    <w:rsid w:val="00DD6CE7"/>
    <w:pPr>
      <w:spacing w:before="240" w:after="120"/>
      <w:ind w:firstLine="737"/>
      <w:jc w:val="both"/>
    </w:pPr>
    <w:rPr>
      <w:b/>
      <w:bCs/>
    </w:rPr>
  </w:style>
  <w:style w:type="paragraph" w:customStyle="1" w:styleId="tabl">
    <w:name w:val="tabl"/>
    <w:basedOn w:val="af3"/>
    <w:next w:val="af3"/>
    <w:rsid w:val="00DD6CE7"/>
    <w:pPr>
      <w:spacing w:before="240"/>
      <w:ind w:firstLine="720"/>
      <w:jc w:val="right"/>
    </w:pPr>
    <w:rPr>
      <w:rFonts w:ascii="Arial" w:hAnsi="Arial"/>
      <w:szCs w:val="20"/>
    </w:rPr>
  </w:style>
  <w:style w:type="paragraph" w:customStyle="1" w:styleId="CM5">
    <w:name w:val="CM5"/>
    <w:basedOn w:val="af3"/>
    <w:next w:val="af3"/>
    <w:uiPriority w:val="99"/>
    <w:rsid w:val="00DD6CE7"/>
    <w:pPr>
      <w:widowControl w:val="0"/>
      <w:autoSpaceDE w:val="0"/>
      <w:autoSpaceDN w:val="0"/>
      <w:adjustRightInd w:val="0"/>
      <w:spacing w:line="413" w:lineRule="atLeast"/>
    </w:pPr>
    <w:rPr>
      <w:rFonts w:ascii="TTE2034DC0t00" w:hAnsi="TTE2034DC0t00"/>
    </w:rPr>
  </w:style>
  <w:style w:type="character" w:customStyle="1" w:styleId="1fff5">
    <w:name w:val="Тлек_заголовок_1 Знак"/>
    <w:link w:val="1fff6"/>
    <w:locked/>
    <w:rsid w:val="00DD6CE7"/>
    <w:rPr>
      <w:rFonts w:ascii="Times New Roman" w:eastAsia="Times New Roman" w:hAnsi="Times New Roman" w:cs="Times New Roman"/>
      <w:b/>
      <w:bCs/>
      <w:caps/>
      <w:color w:val="000000"/>
      <w:sz w:val="24"/>
      <w:szCs w:val="24"/>
    </w:rPr>
  </w:style>
  <w:style w:type="paragraph" w:customStyle="1" w:styleId="1fff6">
    <w:name w:val="Тлек_заголовок_1"/>
    <w:basedOn w:val="27"/>
    <w:link w:val="1fff5"/>
    <w:qFormat/>
    <w:rsid w:val="00DD6CE7"/>
    <w:pPr>
      <w:keepNext w:val="0"/>
      <w:keepLines w:val="0"/>
      <w:spacing w:before="120" w:after="120" w:line="360" w:lineRule="auto"/>
      <w:ind w:left="0" w:firstLine="709"/>
      <w:jc w:val="both"/>
      <w:outlineLvl w:val="9"/>
    </w:pPr>
    <w:rPr>
      <w:rFonts w:ascii="Times New Roman" w:eastAsia="Times New Roman" w:hAnsi="Times New Roman" w:cs="Times New Roman"/>
      <w:b/>
      <w:bCs/>
      <w:caps/>
      <w:color w:val="000000"/>
      <w:sz w:val="24"/>
      <w:szCs w:val="24"/>
    </w:rPr>
  </w:style>
  <w:style w:type="paragraph" w:customStyle="1" w:styleId="413">
    <w:name w:val="Заголовок 41"/>
    <w:basedOn w:val="af3"/>
    <w:next w:val="af3"/>
    <w:uiPriority w:val="9"/>
    <w:qFormat/>
    <w:rsid w:val="00DD6CE7"/>
    <w:pPr>
      <w:keepNext/>
      <w:keepLines/>
      <w:spacing w:before="200" w:line="276" w:lineRule="auto"/>
      <w:outlineLvl w:val="3"/>
    </w:pPr>
    <w:rPr>
      <w:b/>
      <w:bCs/>
      <w:i/>
      <w:iCs/>
      <w:color w:val="4F81BD"/>
      <w:sz w:val="22"/>
      <w:szCs w:val="22"/>
      <w:lang w:val="en-US" w:eastAsia="en-US" w:bidi="en-US"/>
    </w:rPr>
  </w:style>
  <w:style w:type="paragraph" w:customStyle="1" w:styleId="511">
    <w:name w:val="Заголовок 51"/>
    <w:basedOn w:val="af3"/>
    <w:next w:val="af3"/>
    <w:uiPriority w:val="9"/>
    <w:qFormat/>
    <w:rsid w:val="00DD6CE7"/>
    <w:pPr>
      <w:keepNext/>
      <w:keepLines/>
      <w:spacing w:before="200" w:line="276" w:lineRule="auto"/>
      <w:outlineLvl w:val="4"/>
    </w:pPr>
    <w:rPr>
      <w:color w:val="243F60"/>
      <w:sz w:val="22"/>
      <w:szCs w:val="22"/>
      <w:lang w:val="en-US" w:eastAsia="en-US" w:bidi="en-US"/>
    </w:rPr>
  </w:style>
  <w:style w:type="paragraph" w:customStyle="1" w:styleId="1fff7">
    <w:name w:val="Название объекта1"/>
    <w:basedOn w:val="af3"/>
    <w:next w:val="af3"/>
    <w:uiPriority w:val="99"/>
    <w:qFormat/>
    <w:rsid w:val="00DD6CE7"/>
    <w:pPr>
      <w:spacing w:after="200"/>
    </w:pPr>
    <w:rPr>
      <w:rFonts w:ascii="Calibri" w:hAnsi="Calibri"/>
      <w:b/>
      <w:bCs/>
      <w:color w:val="4F81BD"/>
      <w:sz w:val="18"/>
      <w:szCs w:val="18"/>
      <w:lang w:val="en-US" w:eastAsia="en-US" w:bidi="en-US"/>
    </w:rPr>
  </w:style>
  <w:style w:type="paragraph" w:customStyle="1" w:styleId="2140">
    <w:name w:val="Стиль Заголовок 2 + 14 пт не полужирный"/>
    <w:basedOn w:val="27"/>
    <w:rsid w:val="00DD6CE7"/>
    <w:pPr>
      <w:spacing w:before="360" w:after="240"/>
      <w:ind w:left="0"/>
      <w:jc w:val="center"/>
    </w:pPr>
    <w:rPr>
      <w:rFonts w:ascii="Times New Roman" w:eastAsia="Times New Roman" w:hAnsi="Times New Roman" w:cs="Times New Roman"/>
      <w:b/>
      <w:color w:val="4F81BD"/>
      <w:szCs w:val="24"/>
      <w:lang w:val="en-US" w:bidi="en-US"/>
    </w:rPr>
  </w:style>
  <w:style w:type="paragraph" w:customStyle="1" w:styleId="21b">
    <w:name w:val="Цитата 21"/>
    <w:basedOn w:val="af3"/>
    <w:next w:val="af3"/>
    <w:uiPriority w:val="29"/>
    <w:qFormat/>
    <w:rsid w:val="00DD6CE7"/>
    <w:pPr>
      <w:spacing w:after="200" w:line="276" w:lineRule="auto"/>
    </w:pPr>
    <w:rPr>
      <w:rFonts w:ascii="Calibri" w:hAnsi="Calibri"/>
      <w:i/>
      <w:iCs/>
      <w:color w:val="000000"/>
      <w:sz w:val="22"/>
      <w:szCs w:val="22"/>
      <w:lang w:val="en-US" w:eastAsia="en-US" w:bidi="en-US"/>
    </w:rPr>
  </w:style>
  <w:style w:type="paragraph" w:customStyle="1" w:styleId="1fff8">
    <w:name w:val="Подзаголовок1"/>
    <w:basedOn w:val="af3"/>
    <w:next w:val="af3"/>
    <w:uiPriority w:val="11"/>
    <w:qFormat/>
    <w:rsid w:val="00DD6CE7"/>
    <w:pPr>
      <w:spacing w:after="200" w:line="276" w:lineRule="auto"/>
      <w:ind w:firstLine="709"/>
    </w:pPr>
    <w:rPr>
      <w:i/>
      <w:iCs/>
      <w:color w:val="4F81BD"/>
      <w:spacing w:val="15"/>
      <w:lang w:val="en-US" w:eastAsia="en-US" w:bidi="en-US"/>
    </w:rPr>
  </w:style>
  <w:style w:type="character" w:customStyle="1" w:styleId="afffffffffff3">
    <w:name w:val="№ таблицы Знак Знак Знак Знак Знак Знак Знак"/>
    <w:link w:val="afffffffffff4"/>
    <w:locked/>
    <w:rsid w:val="00DD6CE7"/>
    <w:rPr>
      <w:rFonts w:ascii="Times New Roman" w:eastAsia="Times New Roman" w:hAnsi="Times New Roman" w:cs="Times New Roman"/>
      <w:b/>
      <w:sz w:val="20"/>
      <w:szCs w:val="20"/>
    </w:rPr>
  </w:style>
  <w:style w:type="paragraph" w:customStyle="1" w:styleId="afffffffffff4">
    <w:name w:val="№ таблицы Знак Знак Знак Знак Знак Знак"/>
    <w:basedOn w:val="af3"/>
    <w:link w:val="afffffffffff3"/>
    <w:rsid w:val="00DD6CE7"/>
    <w:pPr>
      <w:spacing w:after="240"/>
      <w:jc w:val="both"/>
    </w:pPr>
    <w:rPr>
      <w:b/>
      <w:sz w:val="20"/>
      <w:szCs w:val="20"/>
    </w:rPr>
  </w:style>
  <w:style w:type="paragraph" w:customStyle="1" w:styleId="xl41797">
    <w:name w:val="xl41797"/>
    <w:basedOn w:val="af3"/>
    <w:rsid w:val="00DD6CE7"/>
    <w:pPr>
      <w:pBdr>
        <w:top w:val="single" w:sz="4" w:space="0" w:color="auto"/>
        <w:left w:val="double" w:sz="6" w:space="0" w:color="auto"/>
        <w:bottom w:val="single" w:sz="4" w:space="0" w:color="auto"/>
        <w:right w:val="single" w:sz="4" w:space="0" w:color="auto"/>
      </w:pBdr>
      <w:shd w:val="clear" w:color="auto" w:fill="BFBFBF"/>
      <w:spacing w:before="100" w:beforeAutospacing="1" w:after="100" w:afterAutospacing="1"/>
      <w:jc w:val="center"/>
    </w:pPr>
    <w:rPr>
      <w:sz w:val="20"/>
      <w:szCs w:val="20"/>
    </w:rPr>
  </w:style>
  <w:style w:type="paragraph" w:customStyle="1" w:styleId="xl41798">
    <w:name w:val="xl41798"/>
    <w:basedOn w:val="af3"/>
    <w:rsid w:val="00DD6CE7"/>
    <w:pPr>
      <w:pBdr>
        <w:top w:val="single" w:sz="4" w:space="0" w:color="auto"/>
        <w:left w:val="single" w:sz="4" w:space="0" w:color="auto"/>
        <w:bottom w:val="single" w:sz="4" w:space="0" w:color="auto"/>
        <w:right w:val="single" w:sz="4" w:space="0" w:color="auto"/>
      </w:pBdr>
      <w:shd w:val="clear" w:color="auto" w:fill="BFBFBF"/>
      <w:spacing w:before="100" w:beforeAutospacing="1" w:after="100" w:afterAutospacing="1"/>
      <w:jc w:val="center"/>
    </w:pPr>
    <w:rPr>
      <w:sz w:val="20"/>
      <w:szCs w:val="20"/>
    </w:rPr>
  </w:style>
  <w:style w:type="paragraph" w:customStyle="1" w:styleId="xl41799">
    <w:name w:val="xl41799"/>
    <w:basedOn w:val="af3"/>
    <w:rsid w:val="00DD6CE7"/>
    <w:pPr>
      <w:pBdr>
        <w:top w:val="single" w:sz="4" w:space="0" w:color="auto"/>
        <w:left w:val="single" w:sz="4" w:space="0" w:color="auto"/>
        <w:bottom w:val="single" w:sz="4" w:space="0" w:color="auto"/>
        <w:right w:val="double" w:sz="6" w:space="0" w:color="auto"/>
      </w:pBdr>
      <w:shd w:val="clear" w:color="auto" w:fill="BFBFBF"/>
      <w:spacing w:before="100" w:beforeAutospacing="1" w:after="100" w:afterAutospacing="1"/>
      <w:jc w:val="center"/>
    </w:pPr>
    <w:rPr>
      <w:sz w:val="20"/>
      <w:szCs w:val="20"/>
    </w:rPr>
  </w:style>
  <w:style w:type="paragraph" w:customStyle="1" w:styleId="xl41800">
    <w:name w:val="xl41800"/>
    <w:basedOn w:val="af3"/>
    <w:rsid w:val="00DD6CE7"/>
    <w:pPr>
      <w:pBdr>
        <w:top w:val="single" w:sz="4" w:space="0" w:color="auto"/>
        <w:left w:val="single" w:sz="4" w:space="0" w:color="auto"/>
        <w:bottom w:val="double" w:sz="6" w:space="0" w:color="auto"/>
        <w:right w:val="single" w:sz="4" w:space="0" w:color="auto"/>
      </w:pBdr>
      <w:spacing w:before="100" w:beforeAutospacing="1" w:after="100" w:afterAutospacing="1"/>
      <w:jc w:val="center"/>
    </w:pPr>
    <w:rPr>
      <w:b/>
      <w:bCs/>
      <w:sz w:val="20"/>
      <w:szCs w:val="20"/>
    </w:rPr>
  </w:style>
  <w:style w:type="paragraph" w:customStyle="1" w:styleId="xl41801">
    <w:name w:val="xl41801"/>
    <w:basedOn w:val="af3"/>
    <w:rsid w:val="00DD6CE7"/>
    <w:pPr>
      <w:spacing w:before="100" w:beforeAutospacing="1" w:after="100" w:afterAutospacing="1"/>
      <w:jc w:val="center"/>
    </w:pPr>
    <w:rPr>
      <w:sz w:val="20"/>
      <w:szCs w:val="20"/>
    </w:rPr>
  </w:style>
  <w:style w:type="paragraph" w:customStyle="1" w:styleId="xl41802">
    <w:name w:val="xl41802"/>
    <w:basedOn w:val="af3"/>
    <w:rsid w:val="00DD6CE7"/>
    <w:pPr>
      <w:pBdr>
        <w:top w:val="single" w:sz="4" w:space="0" w:color="auto"/>
        <w:left w:val="single" w:sz="4" w:space="0" w:color="auto"/>
        <w:bottom w:val="single" w:sz="4" w:space="0" w:color="auto"/>
        <w:right w:val="single" w:sz="4" w:space="0" w:color="auto"/>
      </w:pBdr>
      <w:shd w:val="clear" w:color="auto" w:fill="8DB4E2"/>
      <w:spacing w:before="100" w:beforeAutospacing="1" w:after="100" w:afterAutospacing="1"/>
      <w:jc w:val="center"/>
    </w:pPr>
    <w:rPr>
      <w:sz w:val="20"/>
      <w:szCs w:val="20"/>
    </w:rPr>
  </w:style>
  <w:style w:type="paragraph" w:customStyle="1" w:styleId="xl41803">
    <w:name w:val="xl41803"/>
    <w:basedOn w:val="af3"/>
    <w:rsid w:val="00DD6CE7"/>
    <w:pPr>
      <w:pBdr>
        <w:top w:val="single" w:sz="4" w:space="0" w:color="auto"/>
        <w:left w:val="single" w:sz="4" w:space="0" w:color="auto"/>
        <w:bottom w:val="single" w:sz="4" w:space="0" w:color="auto"/>
        <w:right w:val="double" w:sz="6" w:space="0" w:color="auto"/>
      </w:pBdr>
      <w:shd w:val="clear" w:color="auto" w:fill="8DB4E2"/>
      <w:spacing w:before="100" w:beforeAutospacing="1" w:after="100" w:afterAutospacing="1"/>
      <w:jc w:val="center"/>
    </w:pPr>
    <w:rPr>
      <w:sz w:val="20"/>
      <w:szCs w:val="20"/>
    </w:rPr>
  </w:style>
  <w:style w:type="paragraph" w:customStyle="1" w:styleId="xl41804">
    <w:name w:val="xl41804"/>
    <w:basedOn w:val="af3"/>
    <w:rsid w:val="00DD6CE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41805">
    <w:name w:val="xl41805"/>
    <w:basedOn w:val="af3"/>
    <w:rsid w:val="00DD6CE7"/>
    <w:pPr>
      <w:pBdr>
        <w:top w:val="single" w:sz="4" w:space="0" w:color="auto"/>
        <w:left w:val="single" w:sz="4" w:space="0" w:color="auto"/>
        <w:bottom w:val="single" w:sz="4" w:space="0" w:color="auto"/>
        <w:right w:val="double" w:sz="6" w:space="0" w:color="auto"/>
      </w:pBdr>
      <w:spacing w:before="100" w:beforeAutospacing="1" w:after="100" w:afterAutospacing="1"/>
      <w:jc w:val="center"/>
    </w:pPr>
    <w:rPr>
      <w:sz w:val="20"/>
      <w:szCs w:val="20"/>
    </w:rPr>
  </w:style>
  <w:style w:type="paragraph" w:customStyle="1" w:styleId="xl41806">
    <w:name w:val="xl41806"/>
    <w:basedOn w:val="af3"/>
    <w:rsid w:val="00DD6CE7"/>
    <w:pPr>
      <w:pBdr>
        <w:top w:val="single" w:sz="4" w:space="0" w:color="auto"/>
        <w:left w:val="double" w:sz="6" w:space="0" w:color="auto"/>
        <w:bottom w:val="double" w:sz="6" w:space="0" w:color="auto"/>
        <w:right w:val="single" w:sz="4" w:space="0" w:color="auto"/>
      </w:pBdr>
      <w:spacing w:before="100" w:beforeAutospacing="1" w:after="100" w:afterAutospacing="1"/>
      <w:jc w:val="center"/>
    </w:pPr>
    <w:rPr>
      <w:b/>
      <w:bCs/>
      <w:sz w:val="20"/>
      <w:szCs w:val="20"/>
    </w:rPr>
  </w:style>
  <w:style w:type="paragraph" w:customStyle="1" w:styleId="xl41807">
    <w:name w:val="xl41807"/>
    <w:basedOn w:val="af3"/>
    <w:rsid w:val="00DD6CE7"/>
    <w:pPr>
      <w:spacing w:before="100" w:beforeAutospacing="1" w:after="100" w:afterAutospacing="1"/>
      <w:jc w:val="center"/>
    </w:pPr>
    <w:rPr>
      <w:b/>
      <w:bCs/>
      <w:sz w:val="20"/>
      <w:szCs w:val="20"/>
    </w:rPr>
  </w:style>
  <w:style w:type="paragraph" w:customStyle="1" w:styleId="xl41808">
    <w:name w:val="xl41808"/>
    <w:basedOn w:val="af3"/>
    <w:rsid w:val="00DD6CE7"/>
    <w:pPr>
      <w:pBdr>
        <w:top w:val="single" w:sz="4" w:space="0" w:color="auto"/>
        <w:left w:val="single" w:sz="4" w:space="0" w:color="auto"/>
        <w:bottom w:val="double" w:sz="6" w:space="0" w:color="auto"/>
        <w:right w:val="double" w:sz="6" w:space="0" w:color="auto"/>
      </w:pBdr>
      <w:spacing w:before="100" w:beforeAutospacing="1" w:after="100" w:afterAutospacing="1"/>
      <w:jc w:val="center"/>
    </w:pPr>
    <w:rPr>
      <w:b/>
      <w:bCs/>
      <w:sz w:val="20"/>
      <w:szCs w:val="20"/>
    </w:rPr>
  </w:style>
  <w:style w:type="paragraph" w:customStyle="1" w:styleId="xl41809">
    <w:name w:val="xl41809"/>
    <w:basedOn w:val="af3"/>
    <w:rsid w:val="00DD6CE7"/>
    <w:pPr>
      <w:pBdr>
        <w:top w:val="single" w:sz="4" w:space="0" w:color="auto"/>
        <w:left w:val="double" w:sz="6"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41810">
    <w:name w:val="xl41810"/>
    <w:basedOn w:val="af3"/>
    <w:rsid w:val="00DD6CE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41811">
    <w:name w:val="xl41811"/>
    <w:basedOn w:val="af3"/>
    <w:rsid w:val="00DD6CE7"/>
    <w:pPr>
      <w:pBdr>
        <w:left w:val="single" w:sz="4"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xl41812">
    <w:name w:val="xl41812"/>
    <w:basedOn w:val="af3"/>
    <w:rsid w:val="00DD6CE7"/>
    <w:pPr>
      <w:pBdr>
        <w:top w:val="double" w:sz="6" w:space="0" w:color="auto"/>
        <w:left w:val="double" w:sz="6"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41813">
    <w:name w:val="xl41813"/>
    <w:basedOn w:val="af3"/>
    <w:rsid w:val="00DD6CE7"/>
    <w:pPr>
      <w:pBdr>
        <w:top w:val="double" w:sz="6"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41814">
    <w:name w:val="xl41814"/>
    <w:basedOn w:val="af3"/>
    <w:rsid w:val="00DD6CE7"/>
    <w:pPr>
      <w:pBdr>
        <w:top w:val="double" w:sz="6" w:space="0" w:color="auto"/>
        <w:left w:val="single" w:sz="4" w:space="0" w:color="auto"/>
        <w:bottom w:val="single" w:sz="4" w:space="0" w:color="auto"/>
      </w:pBdr>
      <w:spacing w:before="100" w:beforeAutospacing="1" w:after="100" w:afterAutospacing="1"/>
      <w:jc w:val="center"/>
    </w:pPr>
    <w:rPr>
      <w:b/>
      <w:bCs/>
      <w:sz w:val="20"/>
      <w:szCs w:val="20"/>
    </w:rPr>
  </w:style>
  <w:style w:type="paragraph" w:customStyle="1" w:styleId="xl41815">
    <w:name w:val="xl41815"/>
    <w:basedOn w:val="af3"/>
    <w:rsid w:val="00DD6CE7"/>
    <w:pPr>
      <w:pBdr>
        <w:top w:val="double" w:sz="6"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xl41816">
    <w:name w:val="xl41816"/>
    <w:basedOn w:val="af3"/>
    <w:rsid w:val="00DD6CE7"/>
    <w:pPr>
      <w:pBdr>
        <w:top w:val="double" w:sz="6" w:space="0" w:color="auto"/>
        <w:bottom w:val="single" w:sz="4" w:space="0" w:color="auto"/>
      </w:pBdr>
      <w:spacing w:before="100" w:beforeAutospacing="1" w:after="100" w:afterAutospacing="1"/>
      <w:jc w:val="center"/>
    </w:pPr>
    <w:rPr>
      <w:b/>
      <w:bCs/>
      <w:sz w:val="20"/>
      <w:szCs w:val="20"/>
    </w:rPr>
  </w:style>
  <w:style w:type="paragraph" w:customStyle="1" w:styleId="xl41817">
    <w:name w:val="xl41817"/>
    <w:basedOn w:val="af3"/>
    <w:rsid w:val="00DD6CE7"/>
    <w:pPr>
      <w:pBdr>
        <w:top w:val="double" w:sz="6" w:space="0" w:color="auto"/>
        <w:left w:val="single" w:sz="4"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xl41818">
    <w:name w:val="xl41818"/>
    <w:basedOn w:val="af3"/>
    <w:rsid w:val="00DD6CE7"/>
    <w:pPr>
      <w:pBdr>
        <w:top w:val="double" w:sz="6" w:space="0" w:color="auto"/>
        <w:left w:val="single" w:sz="4" w:space="0" w:color="auto"/>
        <w:right w:val="double" w:sz="6" w:space="0" w:color="auto"/>
      </w:pBdr>
      <w:spacing w:before="100" w:beforeAutospacing="1" w:after="100" w:afterAutospacing="1"/>
      <w:jc w:val="center"/>
    </w:pPr>
    <w:rPr>
      <w:b/>
      <w:bCs/>
      <w:sz w:val="20"/>
      <w:szCs w:val="20"/>
    </w:rPr>
  </w:style>
  <w:style w:type="paragraph" w:customStyle="1" w:styleId="xl41819">
    <w:name w:val="xl41819"/>
    <w:basedOn w:val="af3"/>
    <w:rsid w:val="00DD6CE7"/>
    <w:pPr>
      <w:pBdr>
        <w:left w:val="single" w:sz="4" w:space="0" w:color="auto"/>
        <w:bottom w:val="single" w:sz="4" w:space="0" w:color="auto"/>
        <w:right w:val="double" w:sz="6" w:space="0" w:color="auto"/>
      </w:pBdr>
      <w:spacing w:before="100" w:beforeAutospacing="1" w:after="100" w:afterAutospacing="1"/>
      <w:jc w:val="center"/>
    </w:pPr>
    <w:rPr>
      <w:b/>
      <w:bCs/>
      <w:sz w:val="20"/>
      <w:szCs w:val="20"/>
    </w:rPr>
  </w:style>
  <w:style w:type="paragraph" w:customStyle="1" w:styleId="xl41820">
    <w:name w:val="xl41820"/>
    <w:basedOn w:val="af3"/>
    <w:rsid w:val="00DD6CE7"/>
    <w:pPr>
      <w:pBdr>
        <w:top w:val="double" w:sz="6" w:space="0" w:color="auto"/>
        <w:left w:val="single" w:sz="4" w:space="0" w:color="auto"/>
        <w:right w:val="single" w:sz="4" w:space="0" w:color="auto"/>
      </w:pBdr>
      <w:spacing w:before="100" w:beforeAutospacing="1" w:after="100" w:afterAutospacing="1"/>
      <w:jc w:val="center"/>
    </w:pPr>
    <w:rPr>
      <w:b/>
      <w:bCs/>
      <w:sz w:val="20"/>
      <w:szCs w:val="20"/>
    </w:rPr>
  </w:style>
  <w:style w:type="character" w:customStyle="1" w:styleId="afffffffffff5">
    <w:name w:val="таблиция Знак"/>
    <w:basedOn w:val="af4"/>
    <w:link w:val="afffffffffff6"/>
    <w:locked/>
    <w:rsid w:val="00DD6CE7"/>
    <w:rPr>
      <w:rFonts w:ascii="Times New Roman" w:eastAsia="Times New Roman" w:hAnsi="Times New Roman" w:cs="Times New Roman"/>
      <w:color w:val="000000"/>
      <w:sz w:val="20"/>
      <w:szCs w:val="16"/>
      <w:lang w:eastAsia="ru-RU"/>
    </w:rPr>
  </w:style>
  <w:style w:type="paragraph" w:customStyle="1" w:styleId="afffffffffff6">
    <w:name w:val="таблиция"/>
    <w:basedOn w:val="af3"/>
    <w:link w:val="afffffffffff5"/>
    <w:qFormat/>
    <w:rsid w:val="00DD6CE7"/>
    <w:pPr>
      <w:spacing w:line="360" w:lineRule="auto"/>
      <w:jc w:val="center"/>
    </w:pPr>
    <w:rPr>
      <w:color w:val="000000"/>
      <w:sz w:val="20"/>
      <w:szCs w:val="16"/>
    </w:rPr>
  </w:style>
  <w:style w:type="character" w:customStyle="1" w:styleId="1fff9">
    <w:name w:val="Текст сноски Знак1"/>
    <w:basedOn w:val="af4"/>
    <w:rsid w:val="00DD6CE7"/>
    <w:rPr>
      <w:rFonts w:ascii="Times New Roman" w:eastAsia="Calibri" w:hAnsi="Times New Roman" w:cs="Times New Roman"/>
      <w:sz w:val="20"/>
      <w:szCs w:val="20"/>
    </w:rPr>
  </w:style>
  <w:style w:type="paragraph" w:styleId="affffffff8">
    <w:name w:val="Date"/>
    <w:basedOn w:val="af3"/>
    <w:next w:val="af3"/>
    <w:link w:val="affffffff7"/>
    <w:uiPriority w:val="99"/>
    <w:unhideWhenUsed/>
    <w:rsid w:val="00DD6CE7"/>
    <w:pPr>
      <w:spacing w:line="276" w:lineRule="auto"/>
      <w:ind w:firstLine="709"/>
      <w:jc w:val="both"/>
    </w:pPr>
    <w:rPr>
      <w:rFonts w:ascii="SimSun" w:eastAsia="SimSun"/>
      <w:sz w:val="28"/>
      <w:lang w:val="en-US" w:eastAsia="zh-CN"/>
    </w:rPr>
  </w:style>
  <w:style w:type="character" w:customStyle="1" w:styleId="1fffa">
    <w:name w:val="Дата Знак1"/>
    <w:basedOn w:val="af4"/>
    <w:semiHidden/>
    <w:rsid w:val="00DD6CE7"/>
    <w:rPr>
      <w:rFonts w:ascii="Times New Roman" w:eastAsia="Times New Roman" w:hAnsi="Times New Roman" w:cs="Times New Roman"/>
      <w:sz w:val="24"/>
      <w:szCs w:val="24"/>
      <w:lang w:eastAsia="ru-RU"/>
    </w:rPr>
  </w:style>
  <w:style w:type="character" w:customStyle="1" w:styleId="s0">
    <w:name w:val="s0"/>
    <w:uiPriority w:val="99"/>
    <w:rsid w:val="00DD6CE7"/>
    <w:rPr>
      <w:rFonts w:ascii="Times New Roman" w:hAnsi="Times New Roman" w:cs="Times New Roman" w:hint="default"/>
      <w:b w:val="0"/>
      <w:bCs w:val="0"/>
      <w:i w:val="0"/>
      <w:iCs w:val="0"/>
      <w:strike w:val="0"/>
      <w:dstrike w:val="0"/>
      <w:color w:val="000000"/>
      <w:sz w:val="20"/>
      <w:szCs w:val="20"/>
      <w:u w:val="none"/>
      <w:effect w:val="none"/>
    </w:rPr>
  </w:style>
  <w:style w:type="character" w:customStyle="1" w:styleId="49">
    <w:name w:val="Знак Знак4"/>
    <w:aliases w:val="Основной текст с отступом Знак Знак3,Знак Знак1 Знак3,Знак Знак Знак Знак3"/>
    <w:rsid w:val="00DD6CE7"/>
    <w:rPr>
      <w:rFonts w:ascii="Arial CYR" w:hAnsi="Arial CYR" w:cs="Arial CYR" w:hint="default"/>
      <w:sz w:val="24"/>
      <w:szCs w:val="24"/>
      <w:lang w:val="ru-RU" w:eastAsia="ru-RU" w:bidi="ar-SA"/>
    </w:rPr>
  </w:style>
  <w:style w:type="character" w:customStyle="1" w:styleId="FontStyle13">
    <w:name w:val="Font Style13"/>
    <w:uiPriority w:val="99"/>
    <w:rsid w:val="00DD6CE7"/>
    <w:rPr>
      <w:rFonts w:ascii="Cambria" w:hAnsi="Cambria" w:cs="Cambria" w:hint="default"/>
      <w:i/>
      <w:iCs/>
      <w:spacing w:val="-10"/>
      <w:sz w:val="26"/>
      <w:szCs w:val="26"/>
    </w:rPr>
  </w:style>
  <w:style w:type="character" w:customStyle="1" w:styleId="2ff7">
    <w:name w:val="№ таблицы Знак2"/>
    <w:locked/>
    <w:rsid w:val="00DD6CE7"/>
    <w:rPr>
      <w:rFonts w:ascii="Times New Roman" w:eastAsia="Times New Roman" w:hAnsi="Times New Roman" w:cs="Times New Roman" w:hint="default"/>
      <w:b/>
      <w:bCs w:val="0"/>
    </w:rPr>
  </w:style>
  <w:style w:type="character" w:customStyle="1" w:styleId="100">
    <w:name w:val="Стиль 10 пт Красный"/>
    <w:rsid w:val="00DD6CE7"/>
    <w:rPr>
      <w:color w:val="000000"/>
      <w:sz w:val="20"/>
    </w:rPr>
  </w:style>
  <w:style w:type="character" w:customStyle="1" w:styleId="2ff8">
    <w:name w:val="Знак2 Знак Знак"/>
    <w:rsid w:val="00DD6CE7"/>
    <w:rPr>
      <w:caps/>
      <w:lang w:val="ru-RU" w:eastAsia="ru-RU" w:bidi="ar-SA"/>
    </w:rPr>
  </w:style>
  <w:style w:type="character" w:customStyle="1" w:styleId="212pt2">
    <w:name w:val="Стиль Заголовок 2 + 12 pt Знак Знак"/>
    <w:rsid w:val="00DD6CE7"/>
    <w:rPr>
      <w:caps/>
      <w:lang w:val="ru-RU" w:eastAsia="ru-RU" w:bidi="ar-SA"/>
    </w:rPr>
  </w:style>
  <w:style w:type="character" w:customStyle="1" w:styleId="td1">
    <w:name w:val="td1"/>
    <w:rsid w:val="00DD6CE7"/>
    <w:rPr>
      <w:rFonts w:ascii="Arial" w:hAnsi="Arial" w:cs="Arial" w:hint="default"/>
      <w:sz w:val="26"/>
      <w:szCs w:val="26"/>
    </w:rPr>
  </w:style>
  <w:style w:type="character" w:customStyle="1" w:styleId="21c">
    <w:name w:val="Знак2 Знак Знак1"/>
    <w:rsid w:val="00DD6CE7"/>
    <w:rPr>
      <w:rFonts w:ascii="Arial" w:hAnsi="Arial" w:cs="Arial" w:hint="default"/>
      <w:b/>
      <w:bCs/>
      <w:i/>
      <w:iCs/>
      <w:sz w:val="28"/>
      <w:szCs w:val="28"/>
      <w:lang w:val="ru-RU" w:eastAsia="en-US" w:bidi="ar-SA"/>
    </w:rPr>
  </w:style>
  <w:style w:type="character" w:customStyle="1" w:styleId="133">
    <w:name w:val="Знак Знак13"/>
    <w:locked/>
    <w:rsid w:val="00DD6CE7"/>
    <w:rPr>
      <w:sz w:val="24"/>
      <w:szCs w:val="24"/>
      <w:lang w:val="ru-RU" w:eastAsia="en-US" w:bidi="ar-SA"/>
    </w:rPr>
  </w:style>
  <w:style w:type="paragraph" w:styleId="affffffff4">
    <w:name w:val="endnote text"/>
    <w:basedOn w:val="af3"/>
    <w:link w:val="affffffff3"/>
    <w:uiPriority w:val="99"/>
    <w:unhideWhenUsed/>
    <w:rsid w:val="00DD6CE7"/>
    <w:pPr>
      <w:ind w:firstLine="709"/>
      <w:jc w:val="both"/>
    </w:pPr>
    <w:rPr>
      <w:sz w:val="22"/>
      <w:szCs w:val="22"/>
      <w:lang w:val="en-US" w:eastAsia="en-US" w:bidi="en-US"/>
    </w:rPr>
  </w:style>
  <w:style w:type="character" w:customStyle="1" w:styleId="1fffb">
    <w:name w:val="Текст концевой сноски Знак1"/>
    <w:basedOn w:val="af4"/>
    <w:semiHidden/>
    <w:rsid w:val="00DD6CE7"/>
    <w:rPr>
      <w:rFonts w:ascii="Times New Roman" w:eastAsia="Times New Roman" w:hAnsi="Times New Roman" w:cs="Times New Roman"/>
      <w:sz w:val="20"/>
      <w:szCs w:val="20"/>
      <w:lang w:eastAsia="ru-RU"/>
    </w:rPr>
  </w:style>
  <w:style w:type="character" w:customStyle="1" w:styleId="EndnoteTextChar1">
    <w:name w:val="Endnote Text Char1"/>
    <w:uiPriority w:val="99"/>
    <w:semiHidden/>
    <w:rsid w:val="00DD6CE7"/>
    <w:rPr>
      <w:rFonts w:ascii="Calibri" w:eastAsia="Times New Roman" w:hAnsi="Calibri" w:cs="Times New Roman" w:hint="default"/>
      <w:sz w:val="20"/>
      <w:szCs w:val="20"/>
      <w:lang w:eastAsia="ru-RU"/>
    </w:rPr>
  </w:style>
  <w:style w:type="character" w:customStyle="1" w:styleId="QuoteChar1">
    <w:name w:val="Quote Char1"/>
    <w:uiPriority w:val="29"/>
    <w:rsid w:val="00DD6CE7"/>
    <w:rPr>
      <w:rFonts w:ascii="Calibri" w:eastAsia="Times New Roman" w:hAnsi="Calibri" w:cs="Times New Roman" w:hint="default"/>
      <w:i/>
      <w:iCs/>
      <w:color w:val="000000"/>
      <w:lang w:eastAsia="ru-RU"/>
    </w:rPr>
  </w:style>
  <w:style w:type="character" w:customStyle="1" w:styleId="IntenseQuoteChar1">
    <w:name w:val="Intense Quote Char1"/>
    <w:uiPriority w:val="30"/>
    <w:rsid w:val="00DD6CE7"/>
    <w:rPr>
      <w:rFonts w:ascii="Calibri" w:eastAsia="Times New Roman" w:hAnsi="Calibri" w:cs="Times New Roman" w:hint="default"/>
      <w:b/>
      <w:bCs/>
      <w:i/>
      <w:iCs/>
      <w:color w:val="4F81BD"/>
      <w:lang w:eastAsia="ru-RU"/>
    </w:rPr>
  </w:style>
  <w:style w:type="character" w:customStyle="1" w:styleId="1fffc">
    <w:name w:val="Слабая ссылка1"/>
    <w:uiPriority w:val="31"/>
    <w:qFormat/>
    <w:rsid w:val="00DD6CE7"/>
    <w:rPr>
      <w:smallCaps/>
      <w:color w:val="C0504D"/>
      <w:u w:val="single"/>
    </w:rPr>
  </w:style>
  <w:style w:type="character" w:customStyle="1" w:styleId="1fffd">
    <w:name w:val="Сильная ссылка1"/>
    <w:uiPriority w:val="32"/>
    <w:qFormat/>
    <w:rsid w:val="00DD6CE7"/>
    <w:rPr>
      <w:b/>
      <w:bCs/>
      <w:smallCaps/>
      <w:color w:val="C0504D"/>
      <w:spacing w:val="5"/>
      <w:u w:val="single"/>
    </w:rPr>
  </w:style>
  <w:style w:type="character" w:customStyle="1" w:styleId="SubtitleChar1">
    <w:name w:val="Subtitle Char1"/>
    <w:uiPriority w:val="11"/>
    <w:rsid w:val="00DD6CE7"/>
    <w:rPr>
      <w:rFonts w:ascii="Cambria" w:eastAsia="Times New Roman" w:hAnsi="Cambria" w:cs="Times New Roman" w:hint="default"/>
      <w:i/>
      <w:iCs/>
      <w:color w:val="4F81BD"/>
      <w:spacing w:val="15"/>
      <w:sz w:val="24"/>
      <w:szCs w:val="24"/>
      <w:lang w:eastAsia="ru-RU"/>
    </w:rPr>
  </w:style>
  <w:style w:type="character" w:customStyle="1" w:styleId="1fffe">
    <w:name w:val="Слабое выделение1"/>
    <w:uiPriority w:val="19"/>
    <w:qFormat/>
    <w:rsid w:val="00DD6CE7"/>
    <w:rPr>
      <w:i/>
      <w:iCs/>
      <w:color w:val="808080"/>
    </w:rPr>
  </w:style>
  <w:style w:type="character" w:customStyle="1" w:styleId="1ffff">
    <w:name w:val="Сильное выделение1"/>
    <w:uiPriority w:val="21"/>
    <w:qFormat/>
    <w:rsid w:val="00DD6CE7"/>
    <w:rPr>
      <w:b/>
      <w:bCs/>
      <w:i/>
      <w:iCs/>
      <w:color w:val="4F81BD"/>
    </w:rPr>
  </w:style>
  <w:style w:type="table" w:customStyle="1" w:styleId="86">
    <w:name w:val="Сетка таблицы8"/>
    <w:basedOn w:val="af5"/>
    <w:next w:val="af7"/>
    <w:rsid w:val="00DD6CE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f5"/>
    <w:uiPriority w:val="59"/>
    <w:rsid w:val="00DD6CE7"/>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4">
    <w:name w:val="Сетка таблицы22"/>
    <w:basedOn w:val="af5"/>
    <w:uiPriority w:val="39"/>
    <w:rsid w:val="00DD6CE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
    <w:name w:val="Сетка таблицы32"/>
    <w:basedOn w:val="af5"/>
    <w:uiPriority w:val="39"/>
    <w:rsid w:val="00DD6CE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4">
    <w:name w:val="Сетка таблицы41"/>
    <w:basedOn w:val="af5"/>
    <w:uiPriority w:val="59"/>
    <w:rsid w:val="00DD6CE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
    <w:name w:val="Сетка таблицы51"/>
    <w:basedOn w:val="af5"/>
    <w:uiPriority w:val="59"/>
    <w:rsid w:val="00DD6CE7"/>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2">
    <w:name w:val="Сетка таблицы61"/>
    <w:basedOn w:val="af5"/>
    <w:uiPriority w:val="39"/>
    <w:rsid w:val="00DD6CE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
    <w:name w:val="Сетка таблицы71"/>
    <w:basedOn w:val="af5"/>
    <w:rsid w:val="00DD6CE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2">
    <w:name w:val="Сетка таблицы81"/>
    <w:basedOn w:val="af5"/>
    <w:uiPriority w:val="59"/>
    <w:rsid w:val="00DD6CE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
    <w:name w:val="Сетка таблицы9"/>
    <w:basedOn w:val="af5"/>
    <w:rsid w:val="00DD6CE7"/>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
    <w:basedOn w:val="af5"/>
    <w:rsid w:val="00DD6CE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
    <w:name w:val="Обычная таблица5"/>
    <w:semiHidden/>
    <w:rsid w:val="00DD6CE7"/>
    <w:pPr>
      <w:spacing w:after="0" w:line="240" w:lineRule="auto"/>
    </w:pPr>
    <w:rPr>
      <w:rFonts w:ascii="Times New Roman" w:eastAsia="Times New Roman" w:hAnsi="Times New Roman" w:cs="Times New Roman"/>
      <w:sz w:val="20"/>
      <w:szCs w:val="20"/>
    </w:rPr>
    <w:tblPr>
      <w:tblCellMar>
        <w:top w:w="0" w:type="dxa"/>
        <w:left w:w="108" w:type="dxa"/>
        <w:bottom w:w="0" w:type="dxa"/>
        <w:right w:w="108" w:type="dxa"/>
      </w:tblCellMar>
    </w:tblPr>
  </w:style>
  <w:style w:type="table" w:customStyle="1" w:styleId="1111">
    <w:name w:val="Сетка таблицы111"/>
    <w:basedOn w:val="af5"/>
    <w:uiPriority w:val="59"/>
    <w:rsid w:val="00DD6CE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Сетка таблицы211"/>
    <w:basedOn w:val="af5"/>
    <w:uiPriority w:val="59"/>
    <w:rsid w:val="00DD6CE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f5"/>
    <w:uiPriority w:val="59"/>
    <w:rsid w:val="00DD6CE7"/>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f5"/>
    <w:rsid w:val="00DD6CE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Сетка таблицы141"/>
    <w:basedOn w:val="af5"/>
    <w:uiPriority w:val="39"/>
    <w:rsid w:val="00DD6CE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1"/>
    <w:basedOn w:val="af5"/>
    <w:rsid w:val="00DD6CE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f5"/>
    <w:uiPriority w:val="39"/>
    <w:rsid w:val="00DD6CE7"/>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f5"/>
    <w:uiPriority w:val="39"/>
    <w:locked/>
    <w:rsid w:val="00DD6CE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
    <w:name w:val="Сетка таблицы18"/>
    <w:basedOn w:val="af5"/>
    <w:uiPriority w:val="59"/>
    <w:rsid w:val="00DD6CE7"/>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0">
    <w:name w:val="Сетка таблицы19"/>
    <w:basedOn w:val="af5"/>
    <w:uiPriority w:val="39"/>
    <w:rsid w:val="00DD6CE7"/>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0">
    <w:name w:val="Сетка таблицы20"/>
    <w:basedOn w:val="af5"/>
    <w:uiPriority w:val="59"/>
    <w:rsid w:val="00DD6CE7"/>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0">
    <w:name w:val="Сетка таблицы110"/>
    <w:basedOn w:val="af5"/>
    <w:uiPriority w:val="39"/>
    <w:rsid w:val="00DD6CE7"/>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0">
    <w:name w:val="Сетка таблицы221"/>
    <w:basedOn w:val="af5"/>
    <w:uiPriority w:val="59"/>
    <w:rsid w:val="00DD6CE7"/>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0">
    <w:name w:val="Сетка таблицы1111"/>
    <w:basedOn w:val="af5"/>
    <w:uiPriority w:val="59"/>
    <w:rsid w:val="00DD6CE7"/>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23"/>
    <w:basedOn w:val="af5"/>
    <w:uiPriority w:val="59"/>
    <w:rsid w:val="00DD6CE7"/>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0">
    <w:name w:val="Сетка таблицы112"/>
    <w:basedOn w:val="af5"/>
    <w:uiPriority w:val="39"/>
    <w:rsid w:val="00DD6CE7"/>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Сетка таблицы24"/>
    <w:basedOn w:val="af5"/>
    <w:uiPriority w:val="59"/>
    <w:rsid w:val="00DD6CE7"/>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0">
    <w:name w:val="Сетка таблицы113"/>
    <w:basedOn w:val="af5"/>
    <w:uiPriority w:val="39"/>
    <w:rsid w:val="00DD6CE7"/>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
    <w:name w:val="List Number"/>
    <w:basedOn w:val="af3"/>
    <w:unhideWhenUsed/>
    <w:rsid w:val="00DD6CE7"/>
    <w:pPr>
      <w:numPr>
        <w:numId w:val="14"/>
      </w:numPr>
      <w:spacing w:line="276" w:lineRule="auto"/>
      <w:contextualSpacing/>
      <w:jc w:val="both"/>
    </w:pPr>
    <w:rPr>
      <w:rFonts w:eastAsia="Calibri"/>
      <w:szCs w:val="22"/>
      <w:lang w:eastAsia="en-US"/>
    </w:rPr>
  </w:style>
  <w:style w:type="paragraph" w:styleId="3">
    <w:name w:val="List Number 3"/>
    <w:basedOn w:val="af3"/>
    <w:unhideWhenUsed/>
    <w:rsid w:val="00DD6CE7"/>
    <w:pPr>
      <w:numPr>
        <w:numId w:val="15"/>
      </w:numPr>
      <w:spacing w:line="276" w:lineRule="auto"/>
      <w:contextualSpacing/>
      <w:jc w:val="both"/>
    </w:pPr>
    <w:rPr>
      <w:rFonts w:eastAsia="Calibri"/>
      <w:szCs w:val="22"/>
      <w:lang w:eastAsia="en-US"/>
    </w:rPr>
  </w:style>
  <w:style w:type="table" w:customStyle="1" w:styleId="251">
    <w:name w:val="Сетка таблицы25"/>
    <w:basedOn w:val="af5"/>
    <w:next w:val="af7"/>
    <w:uiPriority w:val="39"/>
    <w:rsid w:val="007C15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2">
    <w:name w:val="Нет списка10"/>
    <w:next w:val="af6"/>
    <w:uiPriority w:val="99"/>
    <w:semiHidden/>
    <w:unhideWhenUsed/>
    <w:rsid w:val="00240794"/>
  </w:style>
  <w:style w:type="numbering" w:customStyle="1" w:styleId="122">
    <w:name w:val="Нет списка12"/>
    <w:next w:val="af6"/>
    <w:uiPriority w:val="99"/>
    <w:semiHidden/>
    <w:unhideWhenUsed/>
    <w:rsid w:val="00240794"/>
  </w:style>
  <w:style w:type="paragraph" w:customStyle="1" w:styleId="afffffffffff7">
    <w:name w:val="Шарб_разд"/>
    <w:basedOn w:val="af3"/>
    <w:link w:val="afffffffffff8"/>
    <w:autoRedefine/>
    <w:rsid w:val="00240794"/>
    <w:pPr>
      <w:spacing w:after="240"/>
      <w:contextualSpacing/>
    </w:pPr>
    <w:rPr>
      <w:rFonts w:eastAsia="Arial Unicode MS"/>
      <w:b/>
      <w:bCs/>
      <w:color w:val="000000"/>
      <w:lang w:eastAsia="ko-KR"/>
    </w:rPr>
  </w:style>
  <w:style w:type="character" w:customStyle="1" w:styleId="afffffffffff8">
    <w:name w:val="Шарб_разд Знак"/>
    <w:link w:val="afffffffffff7"/>
    <w:rsid w:val="00240794"/>
    <w:rPr>
      <w:rFonts w:ascii="Times New Roman" w:eastAsia="Arial Unicode MS" w:hAnsi="Times New Roman" w:cs="Times New Roman"/>
      <w:b/>
      <w:bCs/>
      <w:color w:val="000000"/>
      <w:sz w:val="24"/>
      <w:szCs w:val="24"/>
      <w:lang w:eastAsia="ko-KR"/>
    </w:rPr>
  </w:style>
  <w:style w:type="table" w:customStyle="1" w:styleId="260">
    <w:name w:val="Сетка таблицы26"/>
    <w:basedOn w:val="af5"/>
    <w:next w:val="af7"/>
    <w:uiPriority w:val="39"/>
    <w:rsid w:val="0024079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9">
    <w:name w:val="Таблиция"/>
    <w:basedOn w:val="afffffff1"/>
    <w:link w:val="afffffffffffa"/>
    <w:qFormat/>
    <w:rsid w:val="00240794"/>
    <w:pPr>
      <w:suppressAutoHyphens w:val="0"/>
      <w:contextualSpacing/>
    </w:pPr>
  </w:style>
  <w:style w:type="character" w:customStyle="1" w:styleId="afffffffffffa">
    <w:name w:val="Таблиция Знак"/>
    <w:link w:val="afffffffffff9"/>
    <w:rsid w:val="00240794"/>
    <w:rPr>
      <w:rFonts w:ascii="Times New Roman" w:eastAsia="Times New Roman" w:hAnsi="Times New Roman" w:cs="Times New Roman"/>
      <w:b/>
      <w:sz w:val="20"/>
      <w:szCs w:val="20"/>
    </w:rPr>
  </w:style>
  <w:style w:type="paragraph" w:customStyle="1" w:styleId="afffffffffffb">
    <w:name w:val="№таблицы"/>
    <w:basedOn w:val="2c"/>
    <w:link w:val="afffffffffffc"/>
    <w:qFormat/>
    <w:rsid w:val="00240794"/>
    <w:pPr>
      <w:widowControl w:val="0"/>
      <w:spacing w:after="240" w:line="240" w:lineRule="auto"/>
      <w:ind w:left="0"/>
    </w:pPr>
    <w:rPr>
      <w:rFonts w:eastAsia="SimSun"/>
      <w:b/>
      <w:kern w:val="2"/>
      <w:sz w:val="20"/>
      <w:szCs w:val="20"/>
      <w:lang w:eastAsia="zh-CN"/>
    </w:rPr>
  </w:style>
  <w:style w:type="character" w:customStyle="1" w:styleId="afffffffffffc">
    <w:name w:val="№таблицы Знак"/>
    <w:link w:val="afffffffffffb"/>
    <w:rsid w:val="00240794"/>
    <w:rPr>
      <w:rFonts w:ascii="Times New Roman" w:eastAsia="SimSun" w:hAnsi="Times New Roman" w:cs="Times New Roman"/>
      <w:b/>
      <w:kern w:val="2"/>
      <w:sz w:val="20"/>
      <w:szCs w:val="20"/>
      <w:lang w:eastAsia="zh-CN"/>
    </w:rPr>
  </w:style>
  <w:style w:type="paragraph" w:customStyle="1" w:styleId="117">
    <w:name w:val="Заголовок 11"/>
    <w:basedOn w:val="af3"/>
    <w:next w:val="af3"/>
    <w:uiPriority w:val="1"/>
    <w:qFormat/>
    <w:rsid w:val="00240794"/>
    <w:pPr>
      <w:keepNext/>
      <w:keepLines/>
      <w:spacing w:before="240"/>
      <w:jc w:val="center"/>
      <w:outlineLvl w:val="0"/>
    </w:pPr>
    <w:rPr>
      <w:rFonts w:ascii="Calibri Light" w:hAnsi="Calibri Light"/>
      <w:color w:val="2E74B5"/>
      <w:sz w:val="32"/>
      <w:szCs w:val="32"/>
    </w:rPr>
  </w:style>
  <w:style w:type="numbering" w:customStyle="1" w:styleId="1112">
    <w:name w:val="Нет списка111"/>
    <w:next w:val="af6"/>
    <w:uiPriority w:val="99"/>
    <w:semiHidden/>
    <w:unhideWhenUsed/>
    <w:rsid w:val="00240794"/>
  </w:style>
  <w:style w:type="numbering" w:customStyle="1" w:styleId="11111">
    <w:name w:val="Нет списка1111"/>
    <w:next w:val="af6"/>
    <w:uiPriority w:val="99"/>
    <w:semiHidden/>
    <w:unhideWhenUsed/>
    <w:rsid w:val="00240794"/>
  </w:style>
  <w:style w:type="table" w:customStyle="1" w:styleId="1140">
    <w:name w:val="Сетка таблицы114"/>
    <w:basedOn w:val="af5"/>
    <w:next w:val="af7"/>
    <w:uiPriority w:val="39"/>
    <w:rsid w:val="0024079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414">
    <w:name w:val="xl414"/>
    <w:basedOn w:val="af3"/>
    <w:rsid w:val="00240794"/>
    <w:pPr>
      <w:spacing w:before="100" w:beforeAutospacing="1" w:after="100" w:afterAutospacing="1"/>
      <w:jc w:val="center"/>
      <w:textAlignment w:val="center"/>
    </w:pPr>
    <w:rPr>
      <w:sz w:val="20"/>
      <w:szCs w:val="20"/>
    </w:rPr>
  </w:style>
  <w:style w:type="paragraph" w:customStyle="1" w:styleId="xl415">
    <w:name w:val="xl415"/>
    <w:basedOn w:val="af3"/>
    <w:rsid w:val="0024079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416">
    <w:name w:val="xl416"/>
    <w:basedOn w:val="af3"/>
    <w:rsid w:val="0024079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417">
    <w:name w:val="xl417"/>
    <w:basedOn w:val="af3"/>
    <w:rsid w:val="00240794"/>
    <w:pPr>
      <w:shd w:val="clear" w:color="000000" w:fill="FFFFFF"/>
      <w:spacing w:before="100" w:beforeAutospacing="1" w:after="100" w:afterAutospacing="1"/>
      <w:jc w:val="center"/>
      <w:textAlignment w:val="center"/>
    </w:pPr>
    <w:rPr>
      <w:sz w:val="20"/>
      <w:szCs w:val="20"/>
    </w:rPr>
  </w:style>
  <w:style w:type="paragraph" w:customStyle="1" w:styleId="xl418">
    <w:name w:val="xl418"/>
    <w:basedOn w:val="af3"/>
    <w:rsid w:val="0024079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419">
    <w:name w:val="xl419"/>
    <w:basedOn w:val="af3"/>
    <w:rsid w:val="00240794"/>
    <w:pPr>
      <w:shd w:val="clear" w:color="000000" w:fill="FFFFFF"/>
      <w:spacing w:before="100" w:beforeAutospacing="1" w:after="100" w:afterAutospacing="1"/>
      <w:jc w:val="center"/>
    </w:pPr>
    <w:rPr>
      <w:sz w:val="20"/>
      <w:szCs w:val="20"/>
    </w:rPr>
  </w:style>
  <w:style w:type="paragraph" w:customStyle="1" w:styleId="xl420">
    <w:name w:val="xl420"/>
    <w:basedOn w:val="af3"/>
    <w:rsid w:val="00240794"/>
    <w:pPr>
      <w:pBdr>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421">
    <w:name w:val="xl421"/>
    <w:basedOn w:val="af3"/>
    <w:rsid w:val="0024079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422">
    <w:name w:val="xl422"/>
    <w:basedOn w:val="af3"/>
    <w:rsid w:val="00240794"/>
    <w:pPr>
      <w:pBdr>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423">
    <w:name w:val="xl423"/>
    <w:basedOn w:val="af3"/>
    <w:rsid w:val="00240794"/>
    <w:pPr>
      <w:pBdr>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424">
    <w:name w:val="xl424"/>
    <w:basedOn w:val="af3"/>
    <w:rsid w:val="0024079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16"/>
      <w:szCs w:val="16"/>
    </w:rPr>
  </w:style>
  <w:style w:type="paragraph" w:customStyle="1" w:styleId="xl425">
    <w:name w:val="xl425"/>
    <w:basedOn w:val="af3"/>
    <w:rsid w:val="0024079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426">
    <w:name w:val="xl426"/>
    <w:basedOn w:val="af3"/>
    <w:rsid w:val="00240794"/>
    <w:pPr>
      <w:pBdr>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427">
    <w:name w:val="xl427"/>
    <w:basedOn w:val="af3"/>
    <w:rsid w:val="00240794"/>
    <w:pPr>
      <w:pBdr>
        <w:top w:val="single" w:sz="4" w:space="0" w:color="auto"/>
        <w:left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428">
    <w:name w:val="xl428"/>
    <w:basedOn w:val="af3"/>
    <w:rsid w:val="00240794"/>
    <w:pPr>
      <w:pBdr>
        <w:left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429">
    <w:name w:val="xl429"/>
    <w:basedOn w:val="af3"/>
    <w:rsid w:val="00240794"/>
    <w:pPr>
      <w:pBdr>
        <w:top w:val="single" w:sz="4" w:space="0" w:color="auto"/>
        <w:left w:val="single" w:sz="4" w:space="0" w:color="auto"/>
        <w:bottom w:val="single" w:sz="4" w:space="0" w:color="auto"/>
      </w:pBdr>
      <w:spacing w:before="100" w:beforeAutospacing="1" w:after="100" w:afterAutospacing="1"/>
      <w:jc w:val="center"/>
      <w:textAlignment w:val="center"/>
    </w:pPr>
    <w:rPr>
      <w:sz w:val="16"/>
      <w:szCs w:val="16"/>
    </w:rPr>
  </w:style>
  <w:style w:type="paragraph" w:customStyle="1" w:styleId="xl430">
    <w:name w:val="xl430"/>
    <w:basedOn w:val="af3"/>
    <w:rsid w:val="00240794"/>
    <w:pPr>
      <w:pBdr>
        <w:top w:val="single" w:sz="4" w:space="0" w:color="auto"/>
        <w:bottom w:val="single" w:sz="4" w:space="0" w:color="auto"/>
      </w:pBdr>
      <w:spacing w:before="100" w:beforeAutospacing="1" w:after="100" w:afterAutospacing="1"/>
      <w:jc w:val="center"/>
      <w:textAlignment w:val="center"/>
    </w:pPr>
    <w:rPr>
      <w:sz w:val="16"/>
      <w:szCs w:val="16"/>
    </w:rPr>
  </w:style>
  <w:style w:type="paragraph" w:customStyle="1" w:styleId="xl431">
    <w:name w:val="xl431"/>
    <w:basedOn w:val="af3"/>
    <w:rsid w:val="00240794"/>
    <w:pPr>
      <w:pBdr>
        <w:top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432">
    <w:name w:val="xl432"/>
    <w:basedOn w:val="af3"/>
    <w:rsid w:val="00240794"/>
    <w:pPr>
      <w:pBdr>
        <w:top w:val="single" w:sz="4" w:space="0" w:color="auto"/>
        <w:left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433">
    <w:name w:val="xl433"/>
    <w:basedOn w:val="af3"/>
    <w:rsid w:val="00240794"/>
    <w:pPr>
      <w:pBdr>
        <w:top w:val="single" w:sz="4" w:space="0" w:color="auto"/>
        <w:bottom w:val="single" w:sz="4" w:space="0" w:color="auto"/>
      </w:pBdr>
      <w:spacing w:before="100" w:beforeAutospacing="1" w:after="100" w:afterAutospacing="1"/>
      <w:jc w:val="center"/>
      <w:textAlignment w:val="center"/>
    </w:pPr>
    <w:rPr>
      <w:sz w:val="16"/>
      <w:szCs w:val="16"/>
    </w:rPr>
  </w:style>
  <w:style w:type="paragraph" w:customStyle="1" w:styleId="xl434">
    <w:name w:val="xl434"/>
    <w:basedOn w:val="af3"/>
    <w:rsid w:val="00240794"/>
    <w:pPr>
      <w:pBdr>
        <w:top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435">
    <w:name w:val="xl435"/>
    <w:basedOn w:val="af3"/>
    <w:rsid w:val="00240794"/>
    <w:pPr>
      <w:pBdr>
        <w:top w:val="single" w:sz="4" w:space="0" w:color="auto"/>
        <w:left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436">
    <w:name w:val="xl436"/>
    <w:basedOn w:val="af3"/>
    <w:rsid w:val="00240794"/>
    <w:pPr>
      <w:shd w:val="clear" w:color="000000" w:fill="FFFFFF"/>
      <w:spacing w:before="100" w:beforeAutospacing="1" w:after="100" w:afterAutospacing="1"/>
      <w:jc w:val="center"/>
    </w:pPr>
    <w:rPr>
      <w:sz w:val="20"/>
      <w:szCs w:val="20"/>
    </w:rPr>
  </w:style>
  <w:style w:type="paragraph" w:customStyle="1" w:styleId="xl437">
    <w:name w:val="xl437"/>
    <w:basedOn w:val="af3"/>
    <w:rsid w:val="00240794"/>
    <w:pPr>
      <w:pBdr>
        <w:top w:val="double" w:sz="6" w:space="0" w:color="auto"/>
        <w:left w:val="single" w:sz="4" w:space="0" w:color="auto"/>
        <w:right w:val="double" w:sz="6" w:space="0" w:color="auto"/>
      </w:pBdr>
      <w:spacing w:before="100" w:beforeAutospacing="1" w:after="100" w:afterAutospacing="1"/>
      <w:jc w:val="center"/>
      <w:textAlignment w:val="center"/>
    </w:pPr>
    <w:rPr>
      <w:sz w:val="16"/>
      <w:szCs w:val="16"/>
    </w:rPr>
  </w:style>
  <w:style w:type="paragraph" w:customStyle="1" w:styleId="xl438">
    <w:name w:val="xl438"/>
    <w:basedOn w:val="af3"/>
    <w:rsid w:val="00240794"/>
    <w:pPr>
      <w:pBdr>
        <w:left w:val="double" w:sz="6" w:space="0" w:color="auto"/>
        <w:right w:val="single" w:sz="4" w:space="0" w:color="auto"/>
      </w:pBdr>
      <w:spacing w:before="100" w:beforeAutospacing="1" w:after="100" w:afterAutospacing="1"/>
      <w:jc w:val="center"/>
      <w:textAlignment w:val="center"/>
    </w:pPr>
    <w:rPr>
      <w:sz w:val="16"/>
      <w:szCs w:val="16"/>
    </w:rPr>
  </w:style>
  <w:style w:type="paragraph" w:customStyle="1" w:styleId="xl439">
    <w:name w:val="xl439"/>
    <w:basedOn w:val="af3"/>
    <w:rsid w:val="00240794"/>
    <w:pPr>
      <w:pBdr>
        <w:left w:val="single" w:sz="4" w:space="0" w:color="auto"/>
        <w:bottom w:val="single" w:sz="4" w:space="0" w:color="auto"/>
        <w:right w:val="double" w:sz="6" w:space="0" w:color="auto"/>
      </w:pBdr>
      <w:spacing w:before="100" w:beforeAutospacing="1" w:after="100" w:afterAutospacing="1"/>
      <w:jc w:val="center"/>
      <w:textAlignment w:val="center"/>
    </w:pPr>
    <w:rPr>
      <w:sz w:val="16"/>
      <w:szCs w:val="16"/>
    </w:rPr>
  </w:style>
  <w:style w:type="paragraph" w:customStyle="1" w:styleId="xl440">
    <w:name w:val="xl440"/>
    <w:basedOn w:val="af3"/>
    <w:rsid w:val="00240794"/>
    <w:pPr>
      <w:pBdr>
        <w:left w:val="double" w:sz="6"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441">
    <w:name w:val="xl441"/>
    <w:basedOn w:val="af3"/>
    <w:rsid w:val="00240794"/>
    <w:pPr>
      <w:pBdr>
        <w:top w:val="single" w:sz="4" w:space="0" w:color="auto"/>
        <w:left w:val="double" w:sz="6"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442">
    <w:name w:val="xl442"/>
    <w:basedOn w:val="af3"/>
    <w:rsid w:val="00240794"/>
    <w:pPr>
      <w:pBdr>
        <w:top w:val="single" w:sz="4" w:space="0" w:color="auto"/>
        <w:left w:val="single" w:sz="4" w:space="0" w:color="auto"/>
        <w:bottom w:val="single" w:sz="4" w:space="0" w:color="auto"/>
        <w:right w:val="double" w:sz="6" w:space="0" w:color="auto"/>
      </w:pBdr>
      <w:spacing w:before="100" w:beforeAutospacing="1" w:after="100" w:afterAutospacing="1"/>
      <w:jc w:val="center"/>
      <w:textAlignment w:val="center"/>
    </w:pPr>
    <w:rPr>
      <w:sz w:val="16"/>
      <w:szCs w:val="16"/>
    </w:rPr>
  </w:style>
  <w:style w:type="paragraph" w:customStyle="1" w:styleId="xl443">
    <w:name w:val="xl443"/>
    <w:basedOn w:val="af3"/>
    <w:rsid w:val="00240794"/>
    <w:pPr>
      <w:pBdr>
        <w:top w:val="single" w:sz="4" w:space="0" w:color="auto"/>
        <w:left w:val="double" w:sz="6" w:space="0" w:color="auto"/>
        <w:bottom w:val="double" w:sz="6" w:space="0" w:color="auto"/>
        <w:right w:val="single" w:sz="4" w:space="0" w:color="auto"/>
      </w:pBdr>
      <w:spacing w:before="100" w:beforeAutospacing="1" w:after="100" w:afterAutospacing="1"/>
      <w:jc w:val="center"/>
      <w:textAlignment w:val="center"/>
    </w:pPr>
    <w:rPr>
      <w:sz w:val="16"/>
      <w:szCs w:val="16"/>
    </w:rPr>
  </w:style>
  <w:style w:type="paragraph" w:customStyle="1" w:styleId="xl444">
    <w:name w:val="xl444"/>
    <w:basedOn w:val="af3"/>
    <w:rsid w:val="00240794"/>
    <w:pPr>
      <w:pBdr>
        <w:top w:val="single" w:sz="4" w:space="0" w:color="auto"/>
        <w:left w:val="single" w:sz="4" w:space="0" w:color="auto"/>
        <w:bottom w:val="double" w:sz="6" w:space="0" w:color="auto"/>
        <w:right w:val="single" w:sz="4" w:space="0" w:color="auto"/>
      </w:pBdr>
      <w:spacing w:before="100" w:beforeAutospacing="1" w:after="100" w:afterAutospacing="1"/>
      <w:jc w:val="center"/>
      <w:textAlignment w:val="center"/>
    </w:pPr>
    <w:rPr>
      <w:sz w:val="16"/>
      <w:szCs w:val="16"/>
    </w:rPr>
  </w:style>
  <w:style w:type="paragraph" w:customStyle="1" w:styleId="xl445">
    <w:name w:val="xl445"/>
    <w:basedOn w:val="af3"/>
    <w:rsid w:val="00240794"/>
    <w:pPr>
      <w:pBdr>
        <w:top w:val="single" w:sz="4" w:space="0" w:color="auto"/>
        <w:left w:val="single" w:sz="4" w:space="0" w:color="auto"/>
        <w:bottom w:val="double" w:sz="6" w:space="0" w:color="auto"/>
        <w:right w:val="single" w:sz="4" w:space="0" w:color="auto"/>
      </w:pBdr>
      <w:spacing w:before="100" w:beforeAutospacing="1" w:after="100" w:afterAutospacing="1"/>
      <w:jc w:val="center"/>
      <w:textAlignment w:val="center"/>
    </w:pPr>
    <w:rPr>
      <w:sz w:val="16"/>
      <w:szCs w:val="16"/>
    </w:rPr>
  </w:style>
  <w:style w:type="paragraph" w:customStyle="1" w:styleId="xl446">
    <w:name w:val="xl446"/>
    <w:basedOn w:val="af3"/>
    <w:rsid w:val="00240794"/>
    <w:pPr>
      <w:pBdr>
        <w:top w:val="single" w:sz="4" w:space="0" w:color="auto"/>
        <w:left w:val="single" w:sz="4" w:space="0" w:color="auto"/>
        <w:bottom w:val="double" w:sz="6" w:space="0" w:color="auto"/>
        <w:right w:val="double" w:sz="6" w:space="0" w:color="auto"/>
      </w:pBdr>
      <w:spacing w:before="100" w:beforeAutospacing="1" w:after="100" w:afterAutospacing="1"/>
      <w:jc w:val="center"/>
      <w:textAlignment w:val="center"/>
    </w:pPr>
    <w:rPr>
      <w:sz w:val="16"/>
      <w:szCs w:val="16"/>
    </w:rPr>
  </w:style>
  <w:style w:type="paragraph" w:customStyle="1" w:styleId="xl447">
    <w:name w:val="xl447"/>
    <w:basedOn w:val="af3"/>
    <w:rsid w:val="00240794"/>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sz w:val="16"/>
      <w:szCs w:val="16"/>
    </w:rPr>
  </w:style>
  <w:style w:type="paragraph" w:customStyle="1" w:styleId="xl448">
    <w:name w:val="xl448"/>
    <w:basedOn w:val="af3"/>
    <w:rsid w:val="00240794"/>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sz w:val="16"/>
      <w:szCs w:val="16"/>
    </w:rPr>
  </w:style>
  <w:style w:type="paragraph" w:customStyle="1" w:styleId="xl449">
    <w:name w:val="xl449"/>
    <w:basedOn w:val="af3"/>
    <w:rsid w:val="00240794"/>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pPr>
    <w:rPr>
      <w:sz w:val="16"/>
      <w:szCs w:val="16"/>
    </w:rPr>
  </w:style>
  <w:style w:type="paragraph" w:customStyle="1" w:styleId="xl450">
    <w:name w:val="xl450"/>
    <w:basedOn w:val="af3"/>
    <w:rsid w:val="00240794"/>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sz w:val="16"/>
      <w:szCs w:val="16"/>
    </w:rPr>
  </w:style>
  <w:style w:type="paragraph" w:customStyle="1" w:styleId="xl451">
    <w:name w:val="xl451"/>
    <w:basedOn w:val="af3"/>
    <w:rsid w:val="00240794"/>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sz w:val="16"/>
      <w:szCs w:val="16"/>
    </w:rPr>
  </w:style>
  <w:style w:type="paragraph" w:customStyle="1" w:styleId="xl452">
    <w:name w:val="xl452"/>
    <w:basedOn w:val="af3"/>
    <w:rsid w:val="00240794"/>
    <w:pPr>
      <w:pBdr>
        <w:top w:val="single" w:sz="4" w:space="0" w:color="auto"/>
        <w:left w:val="single" w:sz="4" w:space="0" w:color="auto"/>
        <w:bottom w:val="single" w:sz="4" w:space="0" w:color="auto"/>
        <w:right w:val="double" w:sz="6" w:space="0" w:color="auto"/>
      </w:pBdr>
      <w:shd w:val="clear" w:color="000000" w:fill="BFBFBF"/>
      <w:spacing w:before="100" w:beforeAutospacing="1" w:after="100" w:afterAutospacing="1"/>
      <w:jc w:val="center"/>
      <w:textAlignment w:val="center"/>
    </w:pPr>
    <w:rPr>
      <w:sz w:val="16"/>
      <w:szCs w:val="16"/>
    </w:rPr>
  </w:style>
  <w:style w:type="paragraph" w:customStyle="1" w:styleId="xl453">
    <w:name w:val="xl453"/>
    <w:basedOn w:val="af3"/>
    <w:rsid w:val="00240794"/>
    <w:pPr>
      <w:pBdr>
        <w:top w:val="single" w:sz="4" w:space="0" w:color="auto"/>
        <w:left w:val="double" w:sz="6" w:space="0" w:color="auto"/>
        <w:bottom w:val="double" w:sz="6" w:space="0" w:color="auto"/>
        <w:right w:val="single" w:sz="4" w:space="0" w:color="auto"/>
      </w:pBdr>
      <w:spacing w:before="100" w:beforeAutospacing="1" w:after="100" w:afterAutospacing="1"/>
      <w:jc w:val="center"/>
      <w:textAlignment w:val="center"/>
    </w:pPr>
    <w:rPr>
      <w:b/>
      <w:bCs/>
      <w:sz w:val="16"/>
      <w:szCs w:val="16"/>
    </w:rPr>
  </w:style>
  <w:style w:type="paragraph" w:customStyle="1" w:styleId="xl454">
    <w:name w:val="xl454"/>
    <w:basedOn w:val="af3"/>
    <w:rsid w:val="00240794"/>
    <w:pPr>
      <w:pBdr>
        <w:top w:val="single" w:sz="4" w:space="0" w:color="auto"/>
        <w:left w:val="single" w:sz="4" w:space="0" w:color="auto"/>
        <w:bottom w:val="double" w:sz="6" w:space="0" w:color="auto"/>
        <w:right w:val="single" w:sz="4" w:space="0" w:color="auto"/>
      </w:pBdr>
      <w:spacing w:before="100" w:beforeAutospacing="1" w:after="100" w:afterAutospacing="1"/>
      <w:jc w:val="center"/>
      <w:textAlignment w:val="center"/>
    </w:pPr>
    <w:rPr>
      <w:b/>
      <w:bCs/>
      <w:sz w:val="16"/>
      <w:szCs w:val="16"/>
    </w:rPr>
  </w:style>
  <w:style w:type="paragraph" w:customStyle="1" w:styleId="xl455">
    <w:name w:val="xl455"/>
    <w:basedOn w:val="af3"/>
    <w:rsid w:val="00240794"/>
    <w:pPr>
      <w:pBdr>
        <w:top w:val="single" w:sz="4" w:space="0" w:color="auto"/>
        <w:left w:val="single" w:sz="4" w:space="0" w:color="auto"/>
        <w:bottom w:val="double" w:sz="6" w:space="0" w:color="auto"/>
        <w:right w:val="single" w:sz="4" w:space="0" w:color="auto"/>
      </w:pBdr>
      <w:spacing w:before="100" w:beforeAutospacing="1" w:after="100" w:afterAutospacing="1"/>
      <w:jc w:val="center"/>
      <w:textAlignment w:val="center"/>
    </w:pPr>
    <w:rPr>
      <w:b/>
      <w:bCs/>
      <w:sz w:val="16"/>
      <w:szCs w:val="16"/>
    </w:rPr>
  </w:style>
  <w:style w:type="paragraph" w:customStyle="1" w:styleId="xl456">
    <w:name w:val="xl456"/>
    <w:basedOn w:val="af3"/>
    <w:rsid w:val="00240794"/>
    <w:pPr>
      <w:pBdr>
        <w:top w:val="single" w:sz="4" w:space="0" w:color="auto"/>
        <w:left w:val="single" w:sz="4" w:space="0" w:color="auto"/>
        <w:bottom w:val="double" w:sz="6" w:space="0" w:color="auto"/>
        <w:right w:val="double" w:sz="6" w:space="0" w:color="auto"/>
      </w:pBdr>
      <w:spacing w:before="100" w:beforeAutospacing="1" w:after="100" w:afterAutospacing="1"/>
      <w:jc w:val="center"/>
      <w:textAlignment w:val="center"/>
    </w:pPr>
    <w:rPr>
      <w:b/>
      <w:bCs/>
      <w:sz w:val="16"/>
      <w:szCs w:val="16"/>
    </w:rPr>
  </w:style>
  <w:style w:type="character" w:customStyle="1" w:styleId="afffff5">
    <w:name w:val="таблица Знак"/>
    <w:link w:val="afffff4"/>
    <w:rsid w:val="00240794"/>
    <w:rPr>
      <w:rFonts w:ascii="Times New Roman" w:eastAsia="Times New Roman" w:hAnsi="Times New Roman" w:cs="Times New Roman"/>
      <w:sz w:val="20"/>
      <w:szCs w:val="20"/>
      <w:lang w:eastAsia="ru-RU"/>
    </w:rPr>
  </w:style>
  <w:style w:type="numbering" w:customStyle="1" w:styleId="134">
    <w:name w:val="Нет списка13"/>
    <w:next w:val="af6"/>
    <w:uiPriority w:val="99"/>
    <w:semiHidden/>
    <w:unhideWhenUsed/>
    <w:rsid w:val="007D2EF0"/>
  </w:style>
  <w:style w:type="numbering" w:customStyle="1" w:styleId="142">
    <w:name w:val="Нет списка14"/>
    <w:next w:val="af6"/>
    <w:uiPriority w:val="99"/>
    <w:semiHidden/>
    <w:unhideWhenUsed/>
    <w:rsid w:val="007D2EF0"/>
  </w:style>
  <w:style w:type="numbering" w:customStyle="1" w:styleId="225">
    <w:name w:val="Нет списка22"/>
    <w:next w:val="af6"/>
    <w:uiPriority w:val="99"/>
    <w:semiHidden/>
    <w:unhideWhenUsed/>
    <w:rsid w:val="007D2EF0"/>
  </w:style>
  <w:style w:type="numbering" w:customStyle="1" w:styleId="323">
    <w:name w:val="Нет списка32"/>
    <w:next w:val="af6"/>
    <w:uiPriority w:val="99"/>
    <w:semiHidden/>
    <w:unhideWhenUsed/>
    <w:rsid w:val="007D2EF0"/>
  </w:style>
  <w:style w:type="table" w:customStyle="1" w:styleId="270">
    <w:name w:val="Сетка таблицы27"/>
    <w:basedOn w:val="af5"/>
    <w:next w:val="af7"/>
    <w:uiPriority w:val="39"/>
    <w:rsid w:val="007D2EF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fffffd">
    <w:name w:val="List"/>
    <w:basedOn w:val="af3"/>
    <w:uiPriority w:val="99"/>
    <w:rsid w:val="007D2EF0"/>
    <w:pPr>
      <w:widowControl w:val="0"/>
      <w:autoSpaceDE w:val="0"/>
      <w:autoSpaceDN w:val="0"/>
      <w:adjustRightInd w:val="0"/>
      <w:spacing w:line="360" w:lineRule="auto"/>
      <w:ind w:left="200" w:hangingChars="200" w:hanging="200"/>
      <w:jc w:val="both"/>
    </w:pPr>
    <w:rPr>
      <w:rFonts w:eastAsia="SimSun"/>
      <w:szCs w:val="28"/>
      <w:lang w:eastAsia="zh-CN"/>
    </w:rPr>
  </w:style>
  <w:style w:type="paragraph" w:styleId="afffffffffffe">
    <w:name w:val="Revision"/>
    <w:hidden/>
    <w:uiPriority w:val="99"/>
    <w:semiHidden/>
    <w:rsid w:val="007D2EF0"/>
    <w:pPr>
      <w:spacing w:after="0" w:line="240" w:lineRule="auto"/>
    </w:pPr>
    <w:rPr>
      <w:rFonts w:ascii="Times New Roman" w:eastAsia="Times New Roman" w:hAnsi="Times New Roman" w:cs="Times New Roman"/>
      <w:sz w:val="24"/>
      <w:szCs w:val="24"/>
      <w:lang w:eastAsia="ru-RU"/>
    </w:rPr>
  </w:style>
  <w:style w:type="numbering" w:customStyle="1" w:styleId="1121">
    <w:name w:val="Нет списка112"/>
    <w:next w:val="af6"/>
    <w:uiPriority w:val="99"/>
    <w:semiHidden/>
    <w:unhideWhenUsed/>
    <w:rsid w:val="007D2EF0"/>
  </w:style>
  <w:style w:type="table" w:customStyle="1" w:styleId="1150">
    <w:name w:val="Сетка таблицы115"/>
    <w:basedOn w:val="af5"/>
    <w:next w:val="af7"/>
    <w:uiPriority w:val="59"/>
    <w:rsid w:val="007D2EF0"/>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ffffff">
    <w:name w:val="line number"/>
    <w:unhideWhenUsed/>
    <w:rsid w:val="007D2EF0"/>
  </w:style>
  <w:style w:type="numbering" w:customStyle="1" w:styleId="11120">
    <w:name w:val="Нет списка1112"/>
    <w:next w:val="af6"/>
    <w:uiPriority w:val="99"/>
    <w:semiHidden/>
    <w:unhideWhenUsed/>
    <w:rsid w:val="007D2EF0"/>
  </w:style>
  <w:style w:type="numbering" w:customStyle="1" w:styleId="2112">
    <w:name w:val="Нет списка211"/>
    <w:next w:val="af6"/>
    <w:uiPriority w:val="99"/>
    <w:semiHidden/>
    <w:unhideWhenUsed/>
    <w:rsid w:val="007D2EF0"/>
  </w:style>
  <w:style w:type="paragraph" w:styleId="affffffffffff0">
    <w:name w:val="List Continue"/>
    <w:basedOn w:val="af3"/>
    <w:rsid w:val="007D2EF0"/>
    <w:pPr>
      <w:spacing w:after="120"/>
      <w:ind w:left="283"/>
    </w:pPr>
  </w:style>
  <w:style w:type="paragraph" w:styleId="2ff9">
    <w:name w:val="List 2"/>
    <w:basedOn w:val="af3"/>
    <w:rsid w:val="007D2EF0"/>
    <w:pPr>
      <w:ind w:left="566" w:hanging="283"/>
    </w:pPr>
    <w:rPr>
      <w:sz w:val="20"/>
      <w:szCs w:val="20"/>
    </w:rPr>
  </w:style>
  <w:style w:type="numbering" w:customStyle="1" w:styleId="3110">
    <w:name w:val="Нет списка311"/>
    <w:next w:val="af6"/>
    <w:semiHidden/>
    <w:rsid w:val="007D2EF0"/>
  </w:style>
  <w:style w:type="numbering" w:customStyle="1" w:styleId="420">
    <w:name w:val="Нет списка42"/>
    <w:next w:val="af6"/>
    <w:uiPriority w:val="99"/>
    <w:semiHidden/>
    <w:rsid w:val="007D2EF0"/>
  </w:style>
  <w:style w:type="numbering" w:customStyle="1" w:styleId="513">
    <w:name w:val="Нет списка51"/>
    <w:next w:val="af6"/>
    <w:uiPriority w:val="99"/>
    <w:semiHidden/>
    <w:rsid w:val="007D2EF0"/>
  </w:style>
  <w:style w:type="numbering" w:customStyle="1" w:styleId="613">
    <w:name w:val="Нет списка61"/>
    <w:next w:val="af6"/>
    <w:uiPriority w:val="99"/>
    <w:semiHidden/>
    <w:rsid w:val="007D2EF0"/>
  </w:style>
  <w:style w:type="numbering" w:customStyle="1" w:styleId="713">
    <w:name w:val="Нет списка71"/>
    <w:next w:val="af6"/>
    <w:semiHidden/>
    <w:rsid w:val="007D2EF0"/>
  </w:style>
  <w:style w:type="numbering" w:customStyle="1" w:styleId="813">
    <w:name w:val="Нет списка81"/>
    <w:next w:val="af6"/>
    <w:semiHidden/>
    <w:rsid w:val="007D2EF0"/>
  </w:style>
  <w:style w:type="numbering" w:customStyle="1" w:styleId="911">
    <w:name w:val="Нет списка91"/>
    <w:next w:val="af6"/>
    <w:uiPriority w:val="99"/>
    <w:semiHidden/>
    <w:unhideWhenUsed/>
    <w:rsid w:val="007D2EF0"/>
  </w:style>
  <w:style w:type="table" w:customStyle="1" w:styleId="280">
    <w:name w:val="Сетка таблицы28"/>
    <w:basedOn w:val="af5"/>
    <w:next w:val="af7"/>
    <w:uiPriority w:val="39"/>
    <w:rsid w:val="007D2EF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0">
    <w:name w:val="Нет списка101"/>
    <w:next w:val="af6"/>
    <w:uiPriority w:val="99"/>
    <w:semiHidden/>
    <w:rsid w:val="007D2EF0"/>
  </w:style>
  <w:style w:type="table" w:customStyle="1" w:styleId="331">
    <w:name w:val="Сетка таблицы33"/>
    <w:basedOn w:val="af5"/>
    <w:next w:val="af7"/>
    <w:uiPriority w:val="39"/>
    <w:rsid w:val="007D2EF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
    <w:name w:val="Нет списка121"/>
    <w:next w:val="af6"/>
    <w:uiPriority w:val="99"/>
    <w:semiHidden/>
    <w:unhideWhenUsed/>
    <w:rsid w:val="007D2EF0"/>
  </w:style>
  <w:style w:type="numbering" w:customStyle="1" w:styleId="1311">
    <w:name w:val="Нет списка131"/>
    <w:next w:val="af6"/>
    <w:semiHidden/>
    <w:rsid w:val="007D2EF0"/>
  </w:style>
  <w:style w:type="table" w:customStyle="1" w:styleId="421">
    <w:name w:val="Сетка таблицы42"/>
    <w:basedOn w:val="af5"/>
    <w:next w:val="af7"/>
    <w:uiPriority w:val="39"/>
    <w:rsid w:val="007D2EF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0">
    <w:name w:val="Нет списка141"/>
    <w:next w:val="af6"/>
    <w:uiPriority w:val="99"/>
    <w:semiHidden/>
    <w:unhideWhenUsed/>
    <w:rsid w:val="007D2EF0"/>
  </w:style>
  <w:style w:type="numbering" w:customStyle="1" w:styleId="152">
    <w:name w:val="Нет списка15"/>
    <w:next w:val="af6"/>
    <w:semiHidden/>
    <w:unhideWhenUsed/>
    <w:rsid w:val="007D2EF0"/>
  </w:style>
  <w:style w:type="table" w:customStyle="1" w:styleId="520">
    <w:name w:val="Сетка таблицы52"/>
    <w:basedOn w:val="af5"/>
    <w:next w:val="af7"/>
    <w:uiPriority w:val="39"/>
    <w:rsid w:val="007D2EF0"/>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61">
    <w:name w:val="Нет списка16"/>
    <w:next w:val="af6"/>
    <w:uiPriority w:val="99"/>
    <w:semiHidden/>
    <w:unhideWhenUsed/>
    <w:rsid w:val="007D2EF0"/>
  </w:style>
  <w:style w:type="numbering" w:customStyle="1" w:styleId="11210">
    <w:name w:val="Нет списка1121"/>
    <w:next w:val="af6"/>
    <w:semiHidden/>
    <w:rsid w:val="007D2EF0"/>
  </w:style>
  <w:style w:type="numbering" w:customStyle="1" w:styleId="171">
    <w:name w:val="Нет списка17"/>
    <w:next w:val="af6"/>
    <w:uiPriority w:val="99"/>
    <w:semiHidden/>
    <w:unhideWhenUsed/>
    <w:rsid w:val="007D2EF0"/>
  </w:style>
  <w:style w:type="table" w:customStyle="1" w:styleId="620">
    <w:name w:val="Сетка таблицы62"/>
    <w:basedOn w:val="af5"/>
    <w:next w:val="af7"/>
    <w:uiPriority w:val="39"/>
    <w:rsid w:val="007D2E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1">
    <w:name w:val="Нет списка18"/>
    <w:next w:val="af6"/>
    <w:uiPriority w:val="99"/>
    <w:semiHidden/>
    <w:unhideWhenUsed/>
    <w:rsid w:val="007D2EF0"/>
  </w:style>
  <w:style w:type="numbering" w:customStyle="1" w:styleId="191">
    <w:name w:val="Нет списка19"/>
    <w:next w:val="af6"/>
    <w:uiPriority w:val="99"/>
    <w:semiHidden/>
    <w:unhideWhenUsed/>
    <w:rsid w:val="007D2EF0"/>
  </w:style>
  <w:style w:type="numbering" w:customStyle="1" w:styleId="201">
    <w:name w:val="Нет списка20"/>
    <w:next w:val="af6"/>
    <w:uiPriority w:val="99"/>
    <w:semiHidden/>
    <w:unhideWhenUsed/>
    <w:rsid w:val="007D2EF0"/>
  </w:style>
  <w:style w:type="table" w:customStyle="1" w:styleId="720">
    <w:name w:val="Сетка таблицы72"/>
    <w:basedOn w:val="af5"/>
    <w:next w:val="af7"/>
    <w:rsid w:val="007D2EF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
    <w:name w:val="Нет списка221"/>
    <w:next w:val="af6"/>
    <w:uiPriority w:val="99"/>
    <w:semiHidden/>
    <w:unhideWhenUsed/>
    <w:rsid w:val="007D2EF0"/>
  </w:style>
  <w:style w:type="table" w:customStyle="1" w:styleId="820">
    <w:name w:val="Сетка таблицы82"/>
    <w:basedOn w:val="af5"/>
    <w:next w:val="af7"/>
    <w:uiPriority w:val="59"/>
    <w:rsid w:val="007D2E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3">
    <w:name w:val="Нет списка23"/>
    <w:next w:val="af6"/>
    <w:uiPriority w:val="99"/>
    <w:semiHidden/>
    <w:unhideWhenUsed/>
    <w:rsid w:val="007D2EF0"/>
  </w:style>
  <w:style w:type="table" w:customStyle="1" w:styleId="912">
    <w:name w:val="Сетка таблицы91"/>
    <w:basedOn w:val="af5"/>
    <w:next w:val="af7"/>
    <w:uiPriority w:val="59"/>
    <w:rsid w:val="007D2EF0"/>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2">
    <w:name w:val="Нет списка24"/>
    <w:next w:val="af6"/>
    <w:uiPriority w:val="99"/>
    <w:semiHidden/>
    <w:unhideWhenUsed/>
    <w:rsid w:val="007D2EF0"/>
  </w:style>
  <w:style w:type="table" w:customStyle="1" w:styleId="1011">
    <w:name w:val="Сетка таблицы101"/>
    <w:basedOn w:val="af5"/>
    <w:next w:val="af7"/>
    <w:uiPriority w:val="39"/>
    <w:rsid w:val="007D2EF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4">
    <w:name w:val="Обычная таблица51"/>
    <w:next w:val="af5"/>
    <w:semiHidden/>
    <w:rsid w:val="007D2EF0"/>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style>
  <w:style w:type="table" w:customStyle="1" w:styleId="1160">
    <w:name w:val="Сетка таблицы116"/>
    <w:basedOn w:val="af5"/>
    <w:next w:val="af7"/>
    <w:uiPriority w:val="39"/>
    <w:rsid w:val="007D2EF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Сетка таблицы212"/>
    <w:basedOn w:val="af5"/>
    <w:next w:val="af7"/>
    <w:uiPriority w:val="59"/>
    <w:rsid w:val="007D2EF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2">
    <w:name w:val="Нет списка25"/>
    <w:next w:val="af6"/>
    <w:uiPriority w:val="99"/>
    <w:semiHidden/>
    <w:unhideWhenUsed/>
    <w:rsid w:val="007D2EF0"/>
  </w:style>
  <w:style w:type="numbering" w:customStyle="1" w:styleId="1101">
    <w:name w:val="Нет списка110"/>
    <w:next w:val="af6"/>
    <w:semiHidden/>
    <w:rsid w:val="007D2EF0"/>
  </w:style>
  <w:style w:type="numbering" w:customStyle="1" w:styleId="261">
    <w:name w:val="Нет списка26"/>
    <w:next w:val="af6"/>
    <w:uiPriority w:val="99"/>
    <w:semiHidden/>
    <w:unhideWhenUsed/>
    <w:rsid w:val="007D2EF0"/>
  </w:style>
  <w:style w:type="table" w:customStyle="1" w:styleId="1220">
    <w:name w:val="Сетка таблицы122"/>
    <w:basedOn w:val="af5"/>
    <w:next w:val="af7"/>
    <w:uiPriority w:val="59"/>
    <w:rsid w:val="007D2EF0"/>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Сетка таблицы132"/>
    <w:basedOn w:val="af5"/>
    <w:next w:val="af7"/>
    <w:rsid w:val="007D2EF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1">
    <w:name w:val="Нет списка27"/>
    <w:next w:val="af6"/>
    <w:uiPriority w:val="99"/>
    <w:semiHidden/>
    <w:unhideWhenUsed/>
    <w:rsid w:val="007D2EF0"/>
  </w:style>
  <w:style w:type="table" w:customStyle="1" w:styleId="1420">
    <w:name w:val="Сетка таблицы142"/>
    <w:basedOn w:val="af5"/>
    <w:next w:val="af7"/>
    <w:uiPriority w:val="39"/>
    <w:rsid w:val="007D2EF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
    <w:name w:val="Нет списка113"/>
    <w:next w:val="af6"/>
    <w:semiHidden/>
    <w:rsid w:val="007D2EF0"/>
  </w:style>
  <w:style w:type="numbering" w:customStyle="1" w:styleId="281">
    <w:name w:val="Нет списка28"/>
    <w:next w:val="af6"/>
    <w:uiPriority w:val="99"/>
    <w:semiHidden/>
    <w:unhideWhenUsed/>
    <w:rsid w:val="007D2EF0"/>
  </w:style>
  <w:style w:type="numbering" w:customStyle="1" w:styleId="1141">
    <w:name w:val="Нет списка114"/>
    <w:next w:val="af6"/>
    <w:uiPriority w:val="99"/>
    <w:semiHidden/>
    <w:unhideWhenUsed/>
    <w:rsid w:val="007D2EF0"/>
  </w:style>
  <w:style w:type="numbering" w:customStyle="1" w:styleId="21110">
    <w:name w:val="Нет списка2111"/>
    <w:next w:val="af6"/>
    <w:uiPriority w:val="99"/>
    <w:semiHidden/>
    <w:unhideWhenUsed/>
    <w:rsid w:val="007D2EF0"/>
  </w:style>
  <w:style w:type="numbering" w:customStyle="1" w:styleId="3210">
    <w:name w:val="Нет списка321"/>
    <w:next w:val="af6"/>
    <w:uiPriority w:val="99"/>
    <w:semiHidden/>
    <w:unhideWhenUsed/>
    <w:rsid w:val="007D2EF0"/>
  </w:style>
  <w:style w:type="numbering" w:customStyle="1" w:styleId="4110">
    <w:name w:val="Нет списка411"/>
    <w:next w:val="af6"/>
    <w:uiPriority w:val="99"/>
    <w:semiHidden/>
    <w:unhideWhenUsed/>
    <w:rsid w:val="007D2EF0"/>
  </w:style>
  <w:style w:type="table" w:customStyle="1" w:styleId="1520">
    <w:name w:val="Сетка таблицы152"/>
    <w:basedOn w:val="af5"/>
    <w:next w:val="af7"/>
    <w:rsid w:val="007D2EF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0">
    <w:name w:val="Нет списка1211"/>
    <w:next w:val="af6"/>
    <w:semiHidden/>
    <w:rsid w:val="007D2EF0"/>
  </w:style>
  <w:style w:type="numbering" w:customStyle="1" w:styleId="22110">
    <w:name w:val="Нет списка2211"/>
    <w:next w:val="af6"/>
    <w:uiPriority w:val="99"/>
    <w:semiHidden/>
    <w:unhideWhenUsed/>
    <w:rsid w:val="007D2EF0"/>
  </w:style>
  <w:style w:type="numbering" w:customStyle="1" w:styleId="111110">
    <w:name w:val="Нет списка11111"/>
    <w:next w:val="af6"/>
    <w:uiPriority w:val="99"/>
    <w:semiHidden/>
    <w:unhideWhenUsed/>
    <w:rsid w:val="007D2EF0"/>
  </w:style>
  <w:style w:type="numbering" w:customStyle="1" w:styleId="21111">
    <w:name w:val="Нет списка21111"/>
    <w:next w:val="af6"/>
    <w:uiPriority w:val="99"/>
    <w:semiHidden/>
    <w:unhideWhenUsed/>
    <w:rsid w:val="007D2EF0"/>
  </w:style>
  <w:style w:type="numbering" w:customStyle="1" w:styleId="3111">
    <w:name w:val="Нет списка3111"/>
    <w:next w:val="af6"/>
    <w:uiPriority w:val="99"/>
    <w:semiHidden/>
    <w:unhideWhenUsed/>
    <w:rsid w:val="007D2EF0"/>
  </w:style>
  <w:style w:type="numbering" w:customStyle="1" w:styleId="290">
    <w:name w:val="Нет списка29"/>
    <w:next w:val="af6"/>
    <w:uiPriority w:val="99"/>
    <w:semiHidden/>
    <w:unhideWhenUsed/>
    <w:rsid w:val="007D2EF0"/>
  </w:style>
  <w:style w:type="table" w:customStyle="1" w:styleId="1610">
    <w:name w:val="Сетка таблицы161"/>
    <w:basedOn w:val="af5"/>
    <w:next w:val="af7"/>
    <w:uiPriority w:val="39"/>
    <w:rsid w:val="007D2EF0"/>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0">
    <w:name w:val="Нет списка30"/>
    <w:next w:val="af6"/>
    <w:uiPriority w:val="99"/>
    <w:semiHidden/>
    <w:unhideWhenUsed/>
    <w:rsid w:val="007D2EF0"/>
  </w:style>
  <w:style w:type="table" w:customStyle="1" w:styleId="1710">
    <w:name w:val="Сетка таблицы171"/>
    <w:basedOn w:val="af5"/>
    <w:next w:val="af7"/>
    <w:uiPriority w:val="39"/>
    <w:locked/>
    <w:rsid w:val="007D2E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2">
    <w:name w:val="Нет списка33"/>
    <w:next w:val="af6"/>
    <w:uiPriority w:val="99"/>
    <w:semiHidden/>
    <w:unhideWhenUsed/>
    <w:rsid w:val="007D2EF0"/>
  </w:style>
  <w:style w:type="table" w:customStyle="1" w:styleId="1810">
    <w:name w:val="Сетка таблицы181"/>
    <w:basedOn w:val="af5"/>
    <w:next w:val="af7"/>
    <w:uiPriority w:val="59"/>
    <w:rsid w:val="007D2EF0"/>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51">
    <w:name w:val="Нет списка115"/>
    <w:next w:val="af6"/>
    <w:uiPriority w:val="99"/>
    <w:semiHidden/>
    <w:unhideWhenUsed/>
    <w:rsid w:val="007D2EF0"/>
  </w:style>
  <w:style w:type="numbering" w:customStyle="1" w:styleId="1161">
    <w:name w:val="Нет списка116"/>
    <w:next w:val="af6"/>
    <w:semiHidden/>
    <w:rsid w:val="007D2EF0"/>
  </w:style>
  <w:style w:type="numbering" w:customStyle="1" w:styleId="2100">
    <w:name w:val="Нет списка210"/>
    <w:next w:val="af6"/>
    <w:uiPriority w:val="99"/>
    <w:semiHidden/>
    <w:unhideWhenUsed/>
    <w:rsid w:val="007D2EF0"/>
  </w:style>
  <w:style w:type="numbering" w:customStyle="1" w:styleId="340">
    <w:name w:val="Нет списка34"/>
    <w:next w:val="af6"/>
    <w:uiPriority w:val="99"/>
    <w:semiHidden/>
    <w:unhideWhenUsed/>
    <w:rsid w:val="007D2EF0"/>
  </w:style>
  <w:style w:type="numbering" w:customStyle="1" w:styleId="4210">
    <w:name w:val="Нет списка421"/>
    <w:next w:val="af6"/>
    <w:uiPriority w:val="99"/>
    <w:semiHidden/>
    <w:unhideWhenUsed/>
    <w:rsid w:val="007D2EF0"/>
  </w:style>
  <w:style w:type="numbering" w:customStyle="1" w:styleId="5110">
    <w:name w:val="Нет списка511"/>
    <w:next w:val="af6"/>
    <w:uiPriority w:val="99"/>
    <w:semiHidden/>
    <w:unhideWhenUsed/>
    <w:rsid w:val="007D2EF0"/>
  </w:style>
  <w:style w:type="numbering" w:customStyle="1" w:styleId="6110">
    <w:name w:val="Нет списка611"/>
    <w:next w:val="af6"/>
    <w:uiPriority w:val="99"/>
    <w:semiHidden/>
    <w:unhideWhenUsed/>
    <w:rsid w:val="007D2EF0"/>
  </w:style>
  <w:style w:type="numbering" w:customStyle="1" w:styleId="7110">
    <w:name w:val="Нет списка711"/>
    <w:next w:val="af6"/>
    <w:uiPriority w:val="99"/>
    <w:semiHidden/>
    <w:unhideWhenUsed/>
    <w:rsid w:val="007D2EF0"/>
  </w:style>
  <w:style w:type="table" w:customStyle="1" w:styleId="1910">
    <w:name w:val="Сетка таблицы191"/>
    <w:basedOn w:val="af5"/>
    <w:next w:val="af7"/>
    <w:uiPriority w:val="39"/>
    <w:rsid w:val="007D2EF0"/>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50">
    <w:name w:val="Нет списка35"/>
    <w:next w:val="af6"/>
    <w:uiPriority w:val="99"/>
    <w:semiHidden/>
    <w:unhideWhenUsed/>
    <w:rsid w:val="007D2EF0"/>
  </w:style>
  <w:style w:type="table" w:customStyle="1" w:styleId="2010">
    <w:name w:val="Сетка таблицы201"/>
    <w:basedOn w:val="af5"/>
    <w:next w:val="af7"/>
    <w:uiPriority w:val="59"/>
    <w:rsid w:val="007D2EF0"/>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70">
    <w:name w:val="Нет списка117"/>
    <w:next w:val="af6"/>
    <w:uiPriority w:val="99"/>
    <w:semiHidden/>
    <w:unhideWhenUsed/>
    <w:rsid w:val="007D2EF0"/>
  </w:style>
  <w:style w:type="numbering" w:customStyle="1" w:styleId="118">
    <w:name w:val="Нет списка118"/>
    <w:next w:val="af6"/>
    <w:semiHidden/>
    <w:rsid w:val="007D2EF0"/>
  </w:style>
  <w:style w:type="numbering" w:customStyle="1" w:styleId="2121">
    <w:name w:val="Нет списка212"/>
    <w:next w:val="af6"/>
    <w:uiPriority w:val="99"/>
    <w:semiHidden/>
    <w:unhideWhenUsed/>
    <w:rsid w:val="007D2EF0"/>
  </w:style>
  <w:style w:type="numbering" w:customStyle="1" w:styleId="360">
    <w:name w:val="Нет списка36"/>
    <w:next w:val="af6"/>
    <w:uiPriority w:val="99"/>
    <w:semiHidden/>
    <w:unhideWhenUsed/>
    <w:rsid w:val="007D2EF0"/>
  </w:style>
  <w:style w:type="numbering" w:customStyle="1" w:styleId="430">
    <w:name w:val="Нет списка43"/>
    <w:next w:val="af6"/>
    <w:uiPriority w:val="99"/>
    <w:semiHidden/>
    <w:unhideWhenUsed/>
    <w:rsid w:val="007D2EF0"/>
  </w:style>
  <w:style w:type="numbering" w:customStyle="1" w:styleId="521">
    <w:name w:val="Нет списка52"/>
    <w:next w:val="af6"/>
    <w:uiPriority w:val="99"/>
    <w:semiHidden/>
    <w:unhideWhenUsed/>
    <w:rsid w:val="007D2EF0"/>
  </w:style>
  <w:style w:type="numbering" w:customStyle="1" w:styleId="621">
    <w:name w:val="Нет списка62"/>
    <w:next w:val="af6"/>
    <w:uiPriority w:val="99"/>
    <w:semiHidden/>
    <w:unhideWhenUsed/>
    <w:rsid w:val="007D2EF0"/>
  </w:style>
  <w:style w:type="numbering" w:customStyle="1" w:styleId="721">
    <w:name w:val="Нет списка72"/>
    <w:next w:val="af6"/>
    <w:uiPriority w:val="99"/>
    <w:semiHidden/>
    <w:unhideWhenUsed/>
    <w:rsid w:val="007D2EF0"/>
  </w:style>
  <w:style w:type="table" w:customStyle="1" w:styleId="11010">
    <w:name w:val="Сетка таблицы1101"/>
    <w:basedOn w:val="af5"/>
    <w:next w:val="af7"/>
    <w:uiPriority w:val="39"/>
    <w:rsid w:val="007D2EF0"/>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70">
    <w:name w:val="Нет списка37"/>
    <w:next w:val="af6"/>
    <w:uiPriority w:val="99"/>
    <w:semiHidden/>
    <w:unhideWhenUsed/>
    <w:rsid w:val="007D2EF0"/>
  </w:style>
  <w:style w:type="table" w:customStyle="1" w:styleId="2220">
    <w:name w:val="Сетка таблицы222"/>
    <w:basedOn w:val="af5"/>
    <w:next w:val="af7"/>
    <w:uiPriority w:val="59"/>
    <w:rsid w:val="007D2EF0"/>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9">
    <w:name w:val="Нет списка119"/>
    <w:next w:val="af6"/>
    <w:uiPriority w:val="99"/>
    <w:semiHidden/>
    <w:unhideWhenUsed/>
    <w:rsid w:val="007D2EF0"/>
  </w:style>
  <w:style w:type="numbering" w:customStyle="1" w:styleId="11100">
    <w:name w:val="Нет списка1110"/>
    <w:next w:val="af6"/>
    <w:semiHidden/>
    <w:rsid w:val="007D2EF0"/>
  </w:style>
  <w:style w:type="numbering" w:customStyle="1" w:styleId="2130">
    <w:name w:val="Нет списка213"/>
    <w:next w:val="af6"/>
    <w:uiPriority w:val="99"/>
    <w:semiHidden/>
    <w:unhideWhenUsed/>
    <w:rsid w:val="007D2EF0"/>
  </w:style>
  <w:style w:type="numbering" w:customStyle="1" w:styleId="380">
    <w:name w:val="Нет списка38"/>
    <w:next w:val="af6"/>
    <w:uiPriority w:val="99"/>
    <w:semiHidden/>
    <w:unhideWhenUsed/>
    <w:rsid w:val="007D2EF0"/>
  </w:style>
  <w:style w:type="numbering" w:customStyle="1" w:styleId="440">
    <w:name w:val="Нет списка44"/>
    <w:next w:val="af6"/>
    <w:uiPriority w:val="99"/>
    <w:semiHidden/>
    <w:unhideWhenUsed/>
    <w:rsid w:val="007D2EF0"/>
  </w:style>
  <w:style w:type="numbering" w:customStyle="1" w:styleId="530">
    <w:name w:val="Нет списка53"/>
    <w:next w:val="af6"/>
    <w:uiPriority w:val="99"/>
    <w:semiHidden/>
    <w:unhideWhenUsed/>
    <w:rsid w:val="007D2EF0"/>
  </w:style>
  <w:style w:type="numbering" w:customStyle="1" w:styleId="630">
    <w:name w:val="Нет списка63"/>
    <w:next w:val="af6"/>
    <w:uiPriority w:val="99"/>
    <w:semiHidden/>
    <w:unhideWhenUsed/>
    <w:rsid w:val="007D2EF0"/>
  </w:style>
  <w:style w:type="numbering" w:customStyle="1" w:styleId="730">
    <w:name w:val="Нет списка73"/>
    <w:next w:val="af6"/>
    <w:uiPriority w:val="99"/>
    <w:semiHidden/>
    <w:unhideWhenUsed/>
    <w:rsid w:val="007D2EF0"/>
  </w:style>
  <w:style w:type="table" w:customStyle="1" w:styleId="11121">
    <w:name w:val="Сетка таблицы1112"/>
    <w:basedOn w:val="af5"/>
    <w:next w:val="af7"/>
    <w:uiPriority w:val="59"/>
    <w:rsid w:val="007D2EF0"/>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90">
    <w:name w:val="Нет списка39"/>
    <w:next w:val="af6"/>
    <w:uiPriority w:val="99"/>
    <w:semiHidden/>
    <w:unhideWhenUsed/>
    <w:rsid w:val="007D2EF0"/>
  </w:style>
  <w:style w:type="table" w:customStyle="1" w:styleId="2310">
    <w:name w:val="Сетка таблицы231"/>
    <w:basedOn w:val="af5"/>
    <w:next w:val="af7"/>
    <w:uiPriority w:val="59"/>
    <w:rsid w:val="007D2EF0"/>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00">
    <w:name w:val="Нет списка120"/>
    <w:next w:val="af6"/>
    <w:uiPriority w:val="99"/>
    <w:semiHidden/>
    <w:unhideWhenUsed/>
    <w:rsid w:val="007D2EF0"/>
  </w:style>
  <w:style w:type="numbering" w:customStyle="1" w:styleId="111210">
    <w:name w:val="Нет списка11121"/>
    <w:next w:val="af6"/>
    <w:semiHidden/>
    <w:rsid w:val="007D2EF0"/>
  </w:style>
  <w:style w:type="numbering" w:customStyle="1" w:styleId="2141">
    <w:name w:val="Нет списка214"/>
    <w:next w:val="af6"/>
    <w:uiPriority w:val="99"/>
    <w:semiHidden/>
    <w:unhideWhenUsed/>
    <w:rsid w:val="007D2EF0"/>
  </w:style>
  <w:style w:type="numbering" w:customStyle="1" w:styleId="3100">
    <w:name w:val="Нет списка310"/>
    <w:next w:val="af6"/>
    <w:uiPriority w:val="99"/>
    <w:semiHidden/>
    <w:unhideWhenUsed/>
    <w:rsid w:val="007D2EF0"/>
  </w:style>
  <w:style w:type="numbering" w:customStyle="1" w:styleId="450">
    <w:name w:val="Нет списка45"/>
    <w:next w:val="af6"/>
    <w:uiPriority w:val="99"/>
    <w:semiHidden/>
    <w:unhideWhenUsed/>
    <w:rsid w:val="007D2EF0"/>
  </w:style>
  <w:style w:type="numbering" w:customStyle="1" w:styleId="540">
    <w:name w:val="Нет списка54"/>
    <w:next w:val="af6"/>
    <w:uiPriority w:val="99"/>
    <w:semiHidden/>
    <w:unhideWhenUsed/>
    <w:rsid w:val="007D2EF0"/>
  </w:style>
  <w:style w:type="numbering" w:customStyle="1" w:styleId="640">
    <w:name w:val="Нет списка64"/>
    <w:next w:val="af6"/>
    <w:uiPriority w:val="99"/>
    <w:semiHidden/>
    <w:unhideWhenUsed/>
    <w:rsid w:val="007D2EF0"/>
  </w:style>
  <w:style w:type="numbering" w:customStyle="1" w:styleId="740">
    <w:name w:val="Нет списка74"/>
    <w:next w:val="af6"/>
    <w:uiPriority w:val="99"/>
    <w:semiHidden/>
    <w:unhideWhenUsed/>
    <w:rsid w:val="007D2EF0"/>
  </w:style>
  <w:style w:type="table" w:customStyle="1" w:styleId="11211">
    <w:name w:val="Сетка таблицы1121"/>
    <w:basedOn w:val="af5"/>
    <w:next w:val="af7"/>
    <w:uiPriority w:val="39"/>
    <w:rsid w:val="007D2EF0"/>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0">
    <w:name w:val="Нет списка40"/>
    <w:next w:val="af6"/>
    <w:uiPriority w:val="99"/>
    <w:semiHidden/>
    <w:unhideWhenUsed/>
    <w:rsid w:val="007D2EF0"/>
  </w:style>
  <w:style w:type="table" w:customStyle="1" w:styleId="2410">
    <w:name w:val="Сетка таблицы241"/>
    <w:basedOn w:val="af5"/>
    <w:next w:val="af7"/>
    <w:uiPriority w:val="59"/>
    <w:rsid w:val="007D2EF0"/>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1">
    <w:name w:val="Нет списка122"/>
    <w:next w:val="af6"/>
    <w:uiPriority w:val="99"/>
    <w:semiHidden/>
    <w:unhideWhenUsed/>
    <w:rsid w:val="007D2EF0"/>
  </w:style>
  <w:style w:type="numbering" w:customStyle="1" w:styleId="1113">
    <w:name w:val="Нет списка1113"/>
    <w:next w:val="af6"/>
    <w:semiHidden/>
    <w:rsid w:val="007D2EF0"/>
  </w:style>
  <w:style w:type="numbering" w:customStyle="1" w:styleId="2150">
    <w:name w:val="Нет списка215"/>
    <w:next w:val="af6"/>
    <w:uiPriority w:val="99"/>
    <w:semiHidden/>
    <w:unhideWhenUsed/>
    <w:rsid w:val="007D2EF0"/>
  </w:style>
  <w:style w:type="numbering" w:customStyle="1" w:styleId="3120">
    <w:name w:val="Нет списка312"/>
    <w:next w:val="af6"/>
    <w:uiPriority w:val="99"/>
    <w:semiHidden/>
    <w:unhideWhenUsed/>
    <w:rsid w:val="007D2EF0"/>
  </w:style>
  <w:style w:type="numbering" w:customStyle="1" w:styleId="460">
    <w:name w:val="Нет списка46"/>
    <w:next w:val="af6"/>
    <w:uiPriority w:val="99"/>
    <w:semiHidden/>
    <w:unhideWhenUsed/>
    <w:rsid w:val="007D2EF0"/>
  </w:style>
  <w:style w:type="numbering" w:customStyle="1" w:styleId="550">
    <w:name w:val="Нет списка55"/>
    <w:next w:val="af6"/>
    <w:uiPriority w:val="99"/>
    <w:semiHidden/>
    <w:unhideWhenUsed/>
    <w:rsid w:val="007D2EF0"/>
  </w:style>
  <w:style w:type="numbering" w:customStyle="1" w:styleId="650">
    <w:name w:val="Нет списка65"/>
    <w:next w:val="af6"/>
    <w:uiPriority w:val="99"/>
    <w:semiHidden/>
    <w:unhideWhenUsed/>
    <w:rsid w:val="007D2EF0"/>
  </w:style>
  <w:style w:type="numbering" w:customStyle="1" w:styleId="75">
    <w:name w:val="Нет списка75"/>
    <w:next w:val="af6"/>
    <w:uiPriority w:val="99"/>
    <w:semiHidden/>
    <w:unhideWhenUsed/>
    <w:rsid w:val="007D2EF0"/>
  </w:style>
  <w:style w:type="table" w:customStyle="1" w:styleId="11310">
    <w:name w:val="Сетка таблицы1131"/>
    <w:basedOn w:val="af5"/>
    <w:next w:val="af7"/>
    <w:uiPriority w:val="39"/>
    <w:rsid w:val="007D2EF0"/>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5C428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2ffa">
    <w:name w:val="Стиль2 Знак"/>
    <w:rsid w:val="0045134C"/>
    <w:rPr>
      <w:rFonts w:eastAsia="Times New Roman"/>
      <w:b/>
      <w:bCs/>
      <w:color w:val="000000"/>
      <w:spacing w:val="3"/>
      <w:sz w:val="24"/>
      <w:szCs w:val="24"/>
      <w:shd w:val="clear" w:color="auto" w:fill="FFFFFF"/>
    </w:rPr>
  </w:style>
  <w:style w:type="paragraph" w:customStyle="1" w:styleId="1ffff0">
    <w:name w:val="Таблица 1"/>
    <w:basedOn w:val="affffffffffff1"/>
    <w:link w:val="1ffff1"/>
    <w:rsid w:val="0045134C"/>
    <w:pPr>
      <w:spacing w:after="0" w:line="240" w:lineRule="auto"/>
      <w:jc w:val="right"/>
    </w:pPr>
    <w:rPr>
      <w:rFonts w:ascii="Times New Roman" w:hAnsi="Times New Roman"/>
      <w:b w:val="0"/>
      <w:sz w:val="24"/>
      <w:szCs w:val="24"/>
      <w:lang w:eastAsia="ru-RU"/>
    </w:rPr>
  </w:style>
  <w:style w:type="paragraph" w:styleId="affffffffffff1">
    <w:name w:val="index heading"/>
    <w:basedOn w:val="af3"/>
    <w:next w:val="1ff6"/>
    <w:uiPriority w:val="99"/>
    <w:semiHidden/>
    <w:unhideWhenUsed/>
    <w:rsid w:val="0045134C"/>
    <w:pPr>
      <w:spacing w:after="200" w:line="276" w:lineRule="auto"/>
      <w:ind w:firstLine="709"/>
      <w:jc w:val="both"/>
    </w:pPr>
    <w:rPr>
      <w:rFonts w:ascii="Cambria" w:hAnsi="Cambria"/>
      <w:b/>
      <w:bCs/>
      <w:sz w:val="22"/>
      <w:szCs w:val="22"/>
      <w:lang w:eastAsia="en-US"/>
    </w:rPr>
  </w:style>
  <w:style w:type="character" w:customStyle="1" w:styleId="1ffff1">
    <w:name w:val="Таблица 1 Знак"/>
    <w:link w:val="1ffff0"/>
    <w:rsid w:val="0045134C"/>
    <w:rPr>
      <w:rFonts w:ascii="Times New Roman" w:eastAsia="Times New Roman" w:hAnsi="Times New Roman" w:cs="Times New Roman"/>
      <w:bCs/>
      <w:sz w:val="24"/>
      <w:szCs w:val="24"/>
      <w:lang w:eastAsia="ru-RU"/>
    </w:rPr>
  </w:style>
  <w:style w:type="paragraph" w:customStyle="1" w:styleId="IauiueIoao">
    <w:name w:val="Iau?iue.Io?ao@"/>
    <w:link w:val="IauiueIoao0"/>
    <w:rsid w:val="0045134C"/>
    <w:pPr>
      <w:overflowPunct w:val="0"/>
      <w:autoSpaceDE w:val="0"/>
      <w:autoSpaceDN w:val="0"/>
      <w:adjustRightInd w:val="0"/>
      <w:spacing w:after="0" w:line="360" w:lineRule="auto"/>
      <w:ind w:firstLine="709"/>
      <w:jc w:val="both"/>
      <w:textAlignment w:val="baseline"/>
    </w:pPr>
    <w:rPr>
      <w:rFonts w:ascii="Journal" w:eastAsia="Times New Roman" w:hAnsi="Journal" w:cs="Times New Roman"/>
      <w:sz w:val="24"/>
      <w:szCs w:val="20"/>
      <w:lang w:eastAsia="ru-RU"/>
    </w:rPr>
  </w:style>
  <w:style w:type="character" w:customStyle="1" w:styleId="IauiueIoao0">
    <w:name w:val="Iau?iue.Io?ao@ Знак"/>
    <w:link w:val="IauiueIoao"/>
    <w:locked/>
    <w:rsid w:val="0045134C"/>
    <w:rPr>
      <w:rFonts w:ascii="Journal" w:eastAsia="Times New Roman" w:hAnsi="Journal" w:cs="Times New Roman"/>
      <w:sz w:val="24"/>
      <w:szCs w:val="20"/>
      <w:lang w:eastAsia="ru-RU"/>
    </w:rPr>
  </w:style>
  <w:style w:type="paragraph" w:customStyle="1" w:styleId="Style200">
    <w:name w:val="Style20"/>
    <w:basedOn w:val="af3"/>
    <w:uiPriority w:val="99"/>
    <w:rsid w:val="0045134C"/>
    <w:pPr>
      <w:widowControl w:val="0"/>
      <w:autoSpaceDE w:val="0"/>
      <w:autoSpaceDN w:val="0"/>
      <w:adjustRightInd w:val="0"/>
      <w:spacing w:line="277" w:lineRule="exact"/>
      <w:ind w:firstLine="710"/>
      <w:jc w:val="both"/>
    </w:pPr>
  </w:style>
  <w:style w:type="character" w:customStyle="1" w:styleId="FontStyle86">
    <w:name w:val="Font Style86"/>
    <w:uiPriority w:val="99"/>
    <w:rsid w:val="0045134C"/>
    <w:rPr>
      <w:rFonts w:ascii="Times New Roman" w:hAnsi="Times New Roman" w:cs="Times New Roman"/>
      <w:sz w:val="22"/>
      <w:szCs w:val="22"/>
    </w:rPr>
  </w:style>
  <w:style w:type="paragraph" w:customStyle="1" w:styleId="11a">
    <w:name w:val="Обычный11"/>
    <w:rsid w:val="0045134C"/>
    <w:pPr>
      <w:spacing w:after="0" w:line="360" w:lineRule="auto"/>
      <w:ind w:firstLine="709"/>
      <w:jc w:val="both"/>
    </w:pPr>
    <w:rPr>
      <w:rFonts w:ascii="Times New Roman" w:eastAsia="Times New Roman" w:hAnsi="Times New Roman" w:cs="Times New Roman"/>
      <w:sz w:val="24"/>
      <w:szCs w:val="20"/>
      <w:lang w:eastAsia="ru-RU"/>
    </w:rPr>
  </w:style>
  <w:style w:type="character" w:customStyle="1" w:styleId="MARKER10">
    <w:name w:val="**MARKER_1 Знак Знак"/>
    <w:link w:val="MARKER1"/>
    <w:rsid w:val="0045134C"/>
    <w:rPr>
      <w:rFonts w:ascii="Arial" w:eastAsia="Times New Roman" w:hAnsi="Arial" w:cs="Times New Roman"/>
      <w:sz w:val="20"/>
      <w:lang w:eastAsia="ru-RU"/>
    </w:rPr>
  </w:style>
  <w:style w:type="paragraph" w:customStyle="1" w:styleId="4a">
    <w:name w:val="Основной текст 4"/>
    <w:basedOn w:val="affff"/>
    <w:rsid w:val="0045134C"/>
    <w:pPr>
      <w:spacing w:line="240" w:lineRule="auto"/>
    </w:pPr>
    <w:rPr>
      <w:rFonts w:ascii="Times New Roman" w:eastAsia="Times New Roman" w:hAnsi="Times New Roman"/>
      <w:sz w:val="24"/>
      <w:szCs w:val="20"/>
      <w:lang w:eastAsia="ru-RU"/>
    </w:rPr>
  </w:style>
  <w:style w:type="paragraph" w:customStyle="1" w:styleId="Style18">
    <w:name w:val="Style18"/>
    <w:basedOn w:val="af3"/>
    <w:uiPriority w:val="99"/>
    <w:rsid w:val="0045134C"/>
    <w:pPr>
      <w:widowControl w:val="0"/>
      <w:autoSpaceDE w:val="0"/>
      <w:autoSpaceDN w:val="0"/>
      <w:adjustRightInd w:val="0"/>
      <w:ind w:firstLine="709"/>
      <w:jc w:val="right"/>
    </w:pPr>
    <w:rPr>
      <w:rFonts w:ascii="Arial Unicode MS" w:eastAsia="Arial Unicode MS" w:hAnsi="Calibri" w:cs="Arial Unicode MS"/>
    </w:rPr>
  </w:style>
  <w:style w:type="paragraph" w:customStyle="1" w:styleId="pl">
    <w:name w:val="pl"/>
    <w:basedOn w:val="af3"/>
    <w:rsid w:val="0045134C"/>
    <w:pPr>
      <w:spacing w:before="100" w:beforeAutospacing="1" w:after="100" w:afterAutospacing="1"/>
      <w:ind w:firstLine="709"/>
      <w:jc w:val="both"/>
    </w:pPr>
    <w:rPr>
      <w:rFonts w:ascii="Arial Unicode MS" w:eastAsia="Arial Unicode MS" w:hAnsi="Arial Unicode MS" w:cs="Arial Unicode MS"/>
      <w:color w:val="000000"/>
      <w:sz w:val="15"/>
      <w:szCs w:val="15"/>
    </w:rPr>
  </w:style>
  <w:style w:type="paragraph" w:customStyle="1" w:styleId="324">
    <w:name w:val="Основной текст с отступом 32"/>
    <w:basedOn w:val="af3"/>
    <w:rsid w:val="0045134C"/>
    <w:pPr>
      <w:widowControl w:val="0"/>
      <w:tabs>
        <w:tab w:val="left" w:pos="851"/>
      </w:tabs>
      <w:spacing w:line="360" w:lineRule="auto"/>
      <w:ind w:firstLine="851"/>
      <w:jc w:val="both"/>
    </w:pPr>
    <w:rPr>
      <w:b/>
      <w:szCs w:val="20"/>
    </w:rPr>
  </w:style>
  <w:style w:type="paragraph" w:customStyle="1" w:styleId="affffffffffff2">
    <w:name w:val="сам рисунок"/>
    <w:basedOn w:val="af3"/>
    <w:link w:val="affffffffffff3"/>
    <w:qFormat/>
    <w:rsid w:val="0045134C"/>
    <w:pPr>
      <w:ind w:firstLine="709"/>
      <w:jc w:val="center"/>
    </w:pPr>
    <w:rPr>
      <w:rFonts w:eastAsia="Calibri"/>
      <w:noProof/>
      <w:sz w:val="20"/>
    </w:rPr>
  </w:style>
  <w:style w:type="character" w:customStyle="1" w:styleId="affffffffffb">
    <w:name w:val="Рисунок Знак"/>
    <w:link w:val="affffffffffa"/>
    <w:rsid w:val="0045134C"/>
    <w:rPr>
      <w:rFonts w:ascii="Times New Roman" w:eastAsia="Times New Roman" w:hAnsi="Times New Roman" w:cs="Times New Roman"/>
      <w:b/>
      <w:sz w:val="20"/>
      <w:szCs w:val="20"/>
      <w:lang w:eastAsia="ru-RU"/>
    </w:rPr>
  </w:style>
  <w:style w:type="character" w:customStyle="1" w:styleId="affffffffffff3">
    <w:name w:val="сам рисунок Знак"/>
    <w:link w:val="affffffffffff2"/>
    <w:rsid w:val="0045134C"/>
    <w:rPr>
      <w:rFonts w:ascii="Times New Roman" w:eastAsia="Calibri" w:hAnsi="Times New Roman" w:cs="Times New Roman"/>
      <w:noProof/>
      <w:sz w:val="20"/>
      <w:szCs w:val="24"/>
      <w:lang w:eastAsia="ru-RU"/>
    </w:rPr>
  </w:style>
  <w:style w:type="paragraph" w:customStyle="1" w:styleId="1ffff2">
    <w:name w:val="Обычный (Интернет)1"/>
    <w:basedOn w:val="af3"/>
    <w:uiPriority w:val="99"/>
    <w:semiHidden/>
    <w:unhideWhenUsed/>
    <w:rsid w:val="0045134C"/>
    <w:pPr>
      <w:spacing w:before="100" w:beforeAutospacing="1" w:after="100" w:afterAutospacing="1"/>
      <w:ind w:firstLine="709"/>
      <w:jc w:val="both"/>
    </w:pPr>
  </w:style>
  <w:style w:type="paragraph" w:customStyle="1" w:styleId="affffffffffff4">
    <w:name w:val="Н_Текст"/>
    <w:basedOn w:val="af3"/>
    <w:link w:val="affffffffffff5"/>
    <w:qFormat/>
    <w:rsid w:val="0045134C"/>
    <w:pPr>
      <w:shd w:val="clear" w:color="auto" w:fill="FFFFFF"/>
      <w:ind w:firstLine="737"/>
      <w:jc w:val="both"/>
    </w:pPr>
    <w:rPr>
      <w:color w:val="000000"/>
      <w:spacing w:val="-1"/>
    </w:rPr>
  </w:style>
  <w:style w:type="paragraph" w:customStyle="1" w:styleId="333">
    <w:name w:val="Основной текст с отступом 33"/>
    <w:basedOn w:val="af3"/>
    <w:rsid w:val="0045134C"/>
    <w:pPr>
      <w:widowControl w:val="0"/>
      <w:tabs>
        <w:tab w:val="left" w:pos="851"/>
      </w:tabs>
      <w:spacing w:line="360" w:lineRule="auto"/>
      <w:ind w:firstLine="851"/>
      <w:jc w:val="both"/>
    </w:pPr>
    <w:rPr>
      <w:b/>
      <w:szCs w:val="20"/>
    </w:rPr>
  </w:style>
  <w:style w:type="character" w:customStyle="1" w:styleId="66">
    <w:name w:val="Основной текст (6)_"/>
    <w:link w:val="67"/>
    <w:locked/>
    <w:rsid w:val="0045134C"/>
    <w:rPr>
      <w:shd w:val="clear" w:color="auto" w:fill="FFFFFF"/>
    </w:rPr>
  </w:style>
  <w:style w:type="paragraph" w:customStyle="1" w:styleId="67">
    <w:name w:val="Основной текст (6)"/>
    <w:basedOn w:val="af3"/>
    <w:link w:val="66"/>
    <w:rsid w:val="0045134C"/>
    <w:pPr>
      <w:shd w:val="clear" w:color="auto" w:fill="FFFFFF"/>
      <w:spacing w:line="0" w:lineRule="atLeast"/>
      <w:ind w:hanging="240"/>
      <w:jc w:val="both"/>
    </w:pPr>
    <w:rPr>
      <w:rFonts w:asciiTheme="minorHAnsi" w:eastAsiaTheme="minorHAnsi" w:hAnsiTheme="minorHAnsi" w:cstheme="minorBidi"/>
      <w:sz w:val="22"/>
      <w:szCs w:val="22"/>
      <w:lang w:eastAsia="en-US"/>
    </w:rPr>
  </w:style>
  <w:style w:type="character" w:customStyle="1" w:styleId="253">
    <w:name w:val="Основной текст (25)_"/>
    <w:link w:val="254"/>
    <w:locked/>
    <w:rsid w:val="0045134C"/>
    <w:rPr>
      <w:rFonts w:ascii="Candara" w:eastAsia="Candara" w:hAnsi="Candara" w:cs="Candara"/>
      <w:spacing w:val="-10"/>
      <w:sz w:val="26"/>
      <w:szCs w:val="26"/>
      <w:shd w:val="clear" w:color="auto" w:fill="FFFFFF"/>
    </w:rPr>
  </w:style>
  <w:style w:type="paragraph" w:customStyle="1" w:styleId="254">
    <w:name w:val="Основной текст (25)"/>
    <w:basedOn w:val="af3"/>
    <w:link w:val="253"/>
    <w:rsid w:val="0045134C"/>
    <w:pPr>
      <w:shd w:val="clear" w:color="auto" w:fill="FFFFFF"/>
      <w:spacing w:line="0" w:lineRule="atLeast"/>
      <w:ind w:firstLine="709"/>
      <w:jc w:val="both"/>
    </w:pPr>
    <w:rPr>
      <w:rFonts w:ascii="Candara" w:eastAsia="Candara" w:hAnsi="Candara" w:cs="Candara"/>
      <w:spacing w:val="-10"/>
      <w:sz w:val="26"/>
      <w:szCs w:val="26"/>
      <w:lang w:eastAsia="en-US"/>
    </w:rPr>
  </w:style>
  <w:style w:type="character" w:customStyle="1" w:styleId="243">
    <w:name w:val="Основной текст (24)_"/>
    <w:link w:val="244"/>
    <w:locked/>
    <w:rsid w:val="0045134C"/>
    <w:rPr>
      <w:sz w:val="31"/>
      <w:szCs w:val="31"/>
      <w:shd w:val="clear" w:color="auto" w:fill="FFFFFF"/>
    </w:rPr>
  </w:style>
  <w:style w:type="paragraph" w:customStyle="1" w:styleId="244">
    <w:name w:val="Основной текст (24)"/>
    <w:basedOn w:val="af3"/>
    <w:link w:val="243"/>
    <w:rsid w:val="0045134C"/>
    <w:pPr>
      <w:shd w:val="clear" w:color="auto" w:fill="FFFFFF"/>
      <w:spacing w:line="0" w:lineRule="atLeast"/>
      <w:ind w:firstLine="709"/>
      <w:jc w:val="both"/>
    </w:pPr>
    <w:rPr>
      <w:rFonts w:asciiTheme="minorHAnsi" w:eastAsiaTheme="minorHAnsi" w:hAnsiTheme="minorHAnsi" w:cstheme="minorBidi"/>
      <w:sz w:val="31"/>
      <w:szCs w:val="31"/>
      <w:lang w:eastAsia="en-US"/>
    </w:rPr>
  </w:style>
  <w:style w:type="character" w:customStyle="1" w:styleId="95">
    <w:name w:val="Основной текст (9)_"/>
    <w:link w:val="96"/>
    <w:locked/>
    <w:rsid w:val="0045134C"/>
    <w:rPr>
      <w:shd w:val="clear" w:color="auto" w:fill="FFFFFF"/>
    </w:rPr>
  </w:style>
  <w:style w:type="paragraph" w:customStyle="1" w:styleId="96">
    <w:name w:val="Основной текст (9)"/>
    <w:basedOn w:val="af3"/>
    <w:link w:val="95"/>
    <w:rsid w:val="0045134C"/>
    <w:pPr>
      <w:shd w:val="clear" w:color="auto" w:fill="FFFFFF"/>
      <w:spacing w:line="0" w:lineRule="atLeast"/>
      <w:ind w:firstLine="709"/>
      <w:jc w:val="both"/>
    </w:pPr>
    <w:rPr>
      <w:rFonts w:asciiTheme="minorHAnsi" w:eastAsiaTheme="minorHAnsi" w:hAnsiTheme="minorHAnsi" w:cstheme="minorBidi"/>
      <w:sz w:val="22"/>
      <w:szCs w:val="22"/>
      <w:lang w:eastAsia="en-US"/>
    </w:rPr>
  </w:style>
  <w:style w:type="character" w:customStyle="1" w:styleId="226">
    <w:name w:val="Основной текст (22)_"/>
    <w:link w:val="227"/>
    <w:locked/>
    <w:rsid w:val="0045134C"/>
    <w:rPr>
      <w:shd w:val="clear" w:color="auto" w:fill="FFFFFF"/>
    </w:rPr>
  </w:style>
  <w:style w:type="paragraph" w:customStyle="1" w:styleId="227">
    <w:name w:val="Основной текст (22)"/>
    <w:basedOn w:val="af3"/>
    <w:link w:val="226"/>
    <w:rsid w:val="0045134C"/>
    <w:pPr>
      <w:shd w:val="clear" w:color="auto" w:fill="FFFFFF"/>
      <w:spacing w:line="0" w:lineRule="atLeast"/>
      <w:ind w:firstLine="709"/>
      <w:jc w:val="both"/>
    </w:pPr>
    <w:rPr>
      <w:rFonts w:asciiTheme="minorHAnsi" w:eastAsiaTheme="minorHAnsi" w:hAnsiTheme="minorHAnsi" w:cstheme="minorBidi"/>
      <w:sz w:val="22"/>
      <w:szCs w:val="22"/>
      <w:lang w:eastAsia="en-US"/>
    </w:rPr>
  </w:style>
  <w:style w:type="character" w:customStyle="1" w:styleId="234">
    <w:name w:val="Основной текст (23)_"/>
    <w:link w:val="235"/>
    <w:locked/>
    <w:rsid w:val="0045134C"/>
    <w:rPr>
      <w:sz w:val="16"/>
      <w:szCs w:val="16"/>
      <w:shd w:val="clear" w:color="auto" w:fill="FFFFFF"/>
    </w:rPr>
  </w:style>
  <w:style w:type="paragraph" w:customStyle="1" w:styleId="235">
    <w:name w:val="Основной текст (23)"/>
    <w:basedOn w:val="af3"/>
    <w:link w:val="234"/>
    <w:rsid w:val="0045134C"/>
    <w:pPr>
      <w:shd w:val="clear" w:color="auto" w:fill="FFFFFF"/>
      <w:spacing w:line="0" w:lineRule="atLeast"/>
      <w:ind w:firstLine="709"/>
      <w:jc w:val="both"/>
    </w:pPr>
    <w:rPr>
      <w:rFonts w:asciiTheme="minorHAnsi" w:eastAsiaTheme="minorHAnsi" w:hAnsiTheme="minorHAnsi" w:cstheme="minorBidi"/>
      <w:sz w:val="16"/>
      <w:szCs w:val="16"/>
      <w:lang w:eastAsia="en-US"/>
    </w:rPr>
  </w:style>
  <w:style w:type="character" w:customStyle="1" w:styleId="21d">
    <w:name w:val="Основной текст (21)_"/>
    <w:link w:val="21e"/>
    <w:locked/>
    <w:rsid w:val="0045134C"/>
    <w:rPr>
      <w:sz w:val="18"/>
      <w:szCs w:val="18"/>
      <w:shd w:val="clear" w:color="auto" w:fill="FFFFFF"/>
    </w:rPr>
  </w:style>
  <w:style w:type="paragraph" w:customStyle="1" w:styleId="21e">
    <w:name w:val="Основной текст (21)"/>
    <w:basedOn w:val="af3"/>
    <w:link w:val="21d"/>
    <w:rsid w:val="0045134C"/>
    <w:pPr>
      <w:shd w:val="clear" w:color="auto" w:fill="FFFFFF"/>
      <w:spacing w:line="0" w:lineRule="atLeast"/>
      <w:ind w:firstLine="709"/>
      <w:jc w:val="both"/>
    </w:pPr>
    <w:rPr>
      <w:rFonts w:asciiTheme="minorHAnsi" w:eastAsiaTheme="minorHAnsi" w:hAnsiTheme="minorHAnsi" w:cstheme="minorBidi"/>
      <w:sz w:val="18"/>
      <w:szCs w:val="18"/>
      <w:lang w:eastAsia="en-US"/>
    </w:rPr>
  </w:style>
  <w:style w:type="character" w:customStyle="1" w:styleId="162">
    <w:name w:val="Основной текст (16)_"/>
    <w:link w:val="163"/>
    <w:locked/>
    <w:rsid w:val="0045134C"/>
    <w:rPr>
      <w:shd w:val="clear" w:color="auto" w:fill="FFFFFF"/>
    </w:rPr>
  </w:style>
  <w:style w:type="paragraph" w:customStyle="1" w:styleId="163">
    <w:name w:val="Основной текст (16)"/>
    <w:basedOn w:val="af3"/>
    <w:link w:val="162"/>
    <w:rsid w:val="0045134C"/>
    <w:pPr>
      <w:shd w:val="clear" w:color="auto" w:fill="FFFFFF"/>
      <w:spacing w:line="0" w:lineRule="atLeast"/>
      <w:ind w:firstLine="709"/>
      <w:jc w:val="both"/>
    </w:pPr>
    <w:rPr>
      <w:rFonts w:asciiTheme="minorHAnsi" w:eastAsiaTheme="minorHAnsi" w:hAnsiTheme="minorHAnsi" w:cstheme="minorBidi"/>
      <w:sz w:val="22"/>
      <w:szCs w:val="22"/>
      <w:lang w:eastAsia="en-US"/>
    </w:rPr>
  </w:style>
  <w:style w:type="character" w:customStyle="1" w:styleId="291">
    <w:name w:val="Основной текст (29)_"/>
    <w:link w:val="292"/>
    <w:locked/>
    <w:rsid w:val="0045134C"/>
    <w:rPr>
      <w:shd w:val="clear" w:color="auto" w:fill="FFFFFF"/>
    </w:rPr>
  </w:style>
  <w:style w:type="paragraph" w:customStyle="1" w:styleId="292">
    <w:name w:val="Основной текст (29)"/>
    <w:basedOn w:val="af3"/>
    <w:link w:val="291"/>
    <w:rsid w:val="0045134C"/>
    <w:pPr>
      <w:shd w:val="clear" w:color="auto" w:fill="FFFFFF"/>
      <w:spacing w:line="0" w:lineRule="atLeast"/>
      <w:ind w:firstLine="709"/>
      <w:jc w:val="both"/>
    </w:pPr>
    <w:rPr>
      <w:rFonts w:asciiTheme="minorHAnsi" w:eastAsiaTheme="minorHAnsi" w:hAnsiTheme="minorHAnsi" w:cstheme="minorBidi"/>
      <w:sz w:val="22"/>
      <w:szCs w:val="22"/>
      <w:lang w:eastAsia="en-US"/>
    </w:rPr>
  </w:style>
  <w:style w:type="character" w:customStyle="1" w:styleId="422">
    <w:name w:val="Основной текст (42)_"/>
    <w:link w:val="423"/>
    <w:locked/>
    <w:rsid w:val="0045134C"/>
    <w:rPr>
      <w:rFonts w:ascii="Bookman Old Style" w:eastAsia="Bookman Old Style" w:hAnsi="Bookman Old Style" w:cs="Bookman Old Style"/>
      <w:spacing w:val="20"/>
      <w:sz w:val="8"/>
      <w:szCs w:val="8"/>
      <w:shd w:val="clear" w:color="auto" w:fill="FFFFFF"/>
    </w:rPr>
  </w:style>
  <w:style w:type="paragraph" w:customStyle="1" w:styleId="423">
    <w:name w:val="Основной текст (42)"/>
    <w:basedOn w:val="af3"/>
    <w:link w:val="422"/>
    <w:rsid w:val="0045134C"/>
    <w:pPr>
      <w:shd w:val="clear" w:color="auto" w:fill="FFFFFF"/>
      <w:spacing w:line="0" w:lineRule="atLeast"/>
      <w:ind w:firstLine="709"/>
      <w:jc w:val="both"/>
    </w:pPr>
    <w:rPr>
      <w:rFonts w:ascii="Bookman Old Style" w:eastAsia="Bookman Old Style" w:hAnsi="Bookman Old Style" w:cs="Bookman Old Style"/>
      <w:spacing w:val="20"/>
      <w:sz w:val="8"/>
      <w:szCs w:val="8"/>
      <w:lang w:eastAsia="en-US"/>
    </w:rPr>
  </w:style>
  <w:style w:type="character" w:customStyle="1" w:styleId="415">
    <w:name w:val="Основной текст (41)_"/>
    <w:link w:val="416"/>
    <w:locked/>
    <w:rsid w:val="0045134C"/>
    <w:rPr>
      <w:rFonts w:ascii="Bookman Old Style" w:eastAsia="Bookman Old Style" w:hAnsi="Bookman Old Style" w:cs="Bookman Old Style"/>
      <w:spacing w:val="20"/>
      <w:sz w:val="8"/>
      <w:szCs w:val="8"/>
      <w:shd w:val="clear" w:color="auto" w:fill="FFFFFF"/>
    </w:rPr>
  </w:style>
  <w:style w:type="paragraph" w:customStyle="1" w:styleId="416">
    <w:name w:val="Основной текст (41)"/>
    <w:basedOn w:val="af3"/>
    <w:link w:val="415"/>
    <w:rsid w:val="0045134C"/>
    <w:pPr>
      <w:shd w:val="clear" w:color="auto" w:fill="FFFFFF"/>
      <w:spacing w:line="0" w:lineRule="atLeast"/>
      <w:ind w:firstLine="709"/>
      <w:jc w:val="both"/>
    </w:pPr>
    <w:rPr>
      <w:rFonts w:ascii="Bookman Old Style" w:eastAsia="Bookman Old Style" w:hAnsi="Bookman Old Style" w:cs="Bookman Old Style"/>
      <w:spacing w:val="20"/>
      <w:sz w:val="8"/>
      <w:szCs w:val="8"/>
      <w:lang w:eastAsia="en-US"/>
    </w:rPr>
  </w:style>
  <w:style w:type="character" w:customStyle="1" w:styleId="522">
    <w:name w:val="Основной текст (52)_"/>
    <w:link w:val="523"/>
    <w:locked/>
    <w:rsid w:val="0045134C"/>
    <w:rPr>
      <w:rFonts w:ascii="Bookman Old Style" w:eastAsia="Bookman Old Style" w:hAnsi="Bookman Old Style" w:cs="Bookman Old Style"/>
      <w:spacing w:val="10"/>
      <w:sz w:val="8"/>
      <w:szCs w:val="8"/>
      <w:shd w:val="clear" w:color="auto" w:fill="FFFFFF"/>
    </w:rPr>
  </w:style>
  <w:style w:type="paragraph" w:customStyle="1" w:styleId="523">
    <w:name w:val="Основной текст (52)"/>
    <w:basedOn w:val="af3"/>
    <w:link w:val="522"/>
    <w:rsid w:val="0045134C"/>
    <w:pPr>
      <w:shd w:val="clear" w:color="auto" w:fill="FFFFFF"/>
      <w:spacing w:line="0" w:lineRule="atLeast"/>
      <w:ind w:firstLine="709"/>
      <w:jc w:val="right"/>
    </w:pPr>
    <w:rPr>
      <w:rFonts w:ascii="Bookman Old Style" w:eastAsia="Bookman Old Style" w:hAnsi="Bookman Old Style" w:cs="Bookman Old Style"/>
      <w:spacing w:val="10"/>
      <w:sz w:val="8"/>
      <w:szCs w:val="8"/>
      <w:lang w:eastAsia="en-US"/>
    </w:rPr>
  </w:style>
  <w:style w:type="character" w:customStyle="1" w:styleId="515">
    <w:name w:val="Основной текст (51)_"/>
    <w:link w:val="516"/>
    <w:locked/>
    <w:rsid w:val="0045134C"/>
    <w:rPr>
      <w:rFonts w:ascii="Bookman Old Style" w:eastAsia="Bookman Old Style" w:hAnsi="Bookman Old Style" w:cs="Bookman Old Style"/>
      <w:spacing w:val="20"/>
      <w:sz w:val="8"/>
      <w:szCs w:val="8"/>
      <w:shd w:val="clear" w:color="auto" w:fill="FFFFFF"/>
    </w:rPr>
  </w:style>
  <w:style w:type="paragraph" w:customStyle="1" w:styleId="516">
    <w:name w:val="Основной текст (51)"/>
    <w:basedOn w:val="af3"/>
    <w:link w:val="515"/>
    <w:rsid w:val="0045134C"/>
    <w:pPr>
      <w:shd w:val="clear" w:color="auto" w:fill="FFFFFF"/>
      <w:spacing w:line="0" w:lineRule="atLeast"/>
      <w:ind w:firstLine="709"/>
      <w:jc w:val="right"/>
    </w:pPr>
    <w:rPr>
      <w:rFonts w:ascii="Bookman Old Style" w:eastAsia="Bookman Old Style" w:hAnsi="Bookman Old Style" w:cs="Bookman Old Style"/>
      <w:spacing w:val="20"/>
      <w:sz w:val="8"/>
      <w:szCs w:val="8"/>
      <w:lang w:eastAsia="en-US"/>
    </w:rPr>
  </w:style>
  <w:style w:type="paragraph" w:customStyle="1" w:styleId="2ffb">
    <w:name w:val="Знак Знак Знак2"/>
    <w:basedOn w:val="af3"/>
    <w:autoRedefine/>
    <w:rsid w:val="0045134C"/>
    <w:pPr>
      <w:ind w:firstLine="709"/>
      <w:jc w:val="center"/>
    </w:pPr>
    <w:rPr>
      <w:rFonts w:eastAsia="SimSun"/>
      <w:b/>
      <w:bCs/>
      <w:sz w:val="20"/>
      <w:szCs w:val="20"/>
      <w:lang w:eastAsia="en-US"/>
    </w:rPr>
  </w:style>
  <w:style w:type="character" w:customStyle="1" w:styleId="25TimesNewRoman">
    <w:name w:val="Основной текст (25) + Times New Roman"/>
    <w:aliases w:val="12 pt,Интервал 0 pt,Основной текст + 11 pt,Полужирный1"/>
    <w:uiPriority w:val="99"/>
    <w:rsid w:val="0045134C"/>
    <w:rPr>
      <w:rFonts w:ascii="Candara" w:eastAsia="Candara" w:hAnsi="Candara" w:cs="Candara" w:hint="default"/>
      <w:spacing w:val="-10"/>
      <w:sz w:val="26"/>
      <w:szCs w:val="26"/>
      <w:shd w:val="clear" w:color="auto" w:fill="FFFFFF"/>
    </w:rPr>
  </w:style>
  <w:style w:type="character" w:customStyle="1" w:styleId="2312pt">
    <w:name w:val="Основной текст (23) + 12 pt"/>
    <w:rsid w:val="0045134C"/>
    <w:rPr>
      <w:sz w:val="24"/>
      <w:szCs w:val="24"/>
      <w:shd w:val="clear" w:color="auto" w:fill="FFFFFF"/>
      <w:lang w:val="en-US"/>
    </w:rPr>
  </w:style>
  <w:style w:type="character" w:customStyle="1" w:styleId="97">
    <w:name w:val="Основной текст (9) + Полужирный"/>
    <w:rsid w:val="0045134C"/>
    <w:rPr>
      <w:b/>
      <w:bCs/>
      <w:shd w:val="clear" w:color="auto" w:fill="FFFFFF"/>
    </w:rPr>
  </w:style>
  <w:style w:type="character" w:customStyle="1" w:styleId="228">
    <w:name w:val="Основной текст (22) + Не полужирный"/>
    <w:rsid w:val="0045134C"/>
    <w:rPr>
      <w:b/>
      <w:bCs/>
      <w:spacing w:val="0"/>
      <w:shd w:val="clear" w:color="auto" w:fill="FFFFFF"/>
    </w:rPr>
  </w:style>
  <w:style w:type="character" w:customStyle="1" w:styleId="style611">
    <w:name w:val="style611"/>
    <w:rsid w:val="0045134C"/>
    <w:rPr>
      <w:sz w:val="17"/>
      <w:szCs w:val="17"/>
    </w:rPr>
  </w:style>
  <w:style w:type="table" w:styleId="affffffffffff6">
    <w:name w:val="Table Elegant"/>
    <w:basedOn w:val="af5"/>
    <w:unhideWhenUsed/>
    <w:rsid w:val="0045134C"/>
    <w:pPr>
      <w:spacing w:after="0" w:line="360" w:lineRule="auto"/>
      <w:ind w:firstLine="709"/>
      <w:jc w:val="both"/>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paragraph" w:customStyle="1" w:styleId="341">
    <w:name w:val="Основной текст 34"/>
    <w:basedOn w:val="af3"/>
    <w:rsid w:val="0045134C"/>
    <w:pPr>
      <w:overflowPunct w:val="0"/>
      <w:autoSpaceDE w:val="0"/>
      <w:autoSpaceDN w:val="0"/>
      <w:adjustRightInd w:val="0"/>
      <w:ind w:firstLine="709"/>
      <w:jc w:val="both"/>
    </w:pPr>
    <w:rPr>
      <w:b/>
      <w:color w:val="0000FF"/>
      <w:sz w:val="28"/>
      <w:szCs w:val="20"/>
    </w:rPr>
  </w:style>
  <w:style w:type="table" w:customStyle="1" w:styleId="1ffff3">
    <w:name w:val="Изысканная таблица1"/>
    <w:basedOn w:val="af5"/>
    <w:next w:val="affffffffffff6"/>
    <w:rsid w:val="0045134C"/>
    <w:pPr>
      <w:spacing w:after="0" w:line="360" w:lineRule="auto"/>
      <w:ind w:firstLine="709"/>
      <w:jc w:val="both"/>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342">
    <w:name w:val="Основной текст с отступом 34"/>
    <w:basedOn w:val="af3"/>
    <w:rsid w:val="0045134C"/>
    <w:pPr>
      <w:widowControl w:val="0"/>
      <w:tabs>
        <w:tab w:val="left" w:pos="851"/>
      </w:tabs>
      <w:spacing w:line="360" w:lineRule="auto"/>
      <w:ind w:firstLine="851"/>
      <w:jc w:val="both"/>
    </w:pPr>
    <w:rPr>
      <w:b/>
      <w:szCs w:val="20"/>
    </w:rPr>
  </w:style>
  <w:style w:type="character" w:customStyle="1" w:styleId="25TimesNewRoman12pt0pt">
    <w:name w:val="Основной текст (25) + Times New Roman;12 pt;Интервал 0 pt"/>
    <w:rsid w:val="0045134C"/>
    <w:rPr>
      <w:rFonts w:ascii="Times New Roman" w:eastAsia="Times New Roman" w:hAnsi="Times New Roman" w:cs="Times New Roman"/>
      <w:spacing w:val="0"/>
      <w:sz w:val="24"/>
      <w:szCs w:val="24"/>
      <w:shd w:val="clear" w:color="auto" w:fill="FFFFFF"/>
    </w:rPr>
  </w:style>
  <w:style w:type="character" w:customStyle="1" w:styleId="6Candara13pt0pt">
    <w:name w:val="Основной текст (6) + Candara;13 pt;Интервал 0 pt"/>
    <w:rsid w:val="0045134C"/>
    <w:rPr>
      <w:rFonts w:ascii="Candara" w:eastAsia="Candara" w:hAnsi="Candara" w:cs="Candara"/>
      <w:spacing w:val="-10"/>
      <w:sz w:val="26"/>
      <w:szCs w:val="26"/>
      <w:shd w:val="clear" w:color="auto" w:fill="FFFFFF"/>
    </w:rPr>
  </w:style>
  <w:style w:type="paragraph" w:customStyle="1" w:styleId="affffffffffff7">
    <w:name w:val="верхний колонтитул"/>
    <w:basedOn w:val="af8"/>
    <w:link w:val="affffffffffff8"/>
    <w:qFormat/>
    <w:rsid w:val="0045134C"/>
    <w:pPr>
      <w:pBdr>
        <w:bottom w:val="single" w:sz="4" w:space="1" w:color="auto"/>
      </w:pBdr>
      <w:ind w:firstLine="709"/>
      <w:jc w:val="both"/>
    </w:pPr>
    <w:rPr>
      <w:rFonts w:eastAsia="Calibri"/>
      <w:sz w:val="20"/>
      <w:szCs w:val="20"/>
      <w:lang w:eastAsia="en-US"/>
    </w:rPr>
  </w:style>
  <w:style w:type="character" w:customStyle="1" w:styleId="affffffffffff8">
    <w:name w:val="верхний колонтитул Знак"/>
    <w:link w:val="affffffffffff7"/>
    <w:rsid w:val="0045134C"/>
    <w:rPr>
      <w:rFonts w:ascii="Times New Roman" w:eastAsia="Calibri" w:hAnsi="Times New Roman" w:cs="Times New Roman"/>
      <w:sz w:val="20"/>
      <w:szCs w:val="20"/>
    </w:rPr>
  </w:style>
  <w:style w:type="paragraph" w:customStyle="1" w:styleId="affffffffffff9">
    <w:name w:val="списки"/>
    <w:basedOn w:val="af3"/>
    <w:link w:val="affffffffffffa"/>
    <w:qFormat/>
    <w:rsid w:val="0045134C"/>
    <w:pPr>
      <w:pageBreakBefore/>
      <w:tabs>
        <w:tab w:val="left" w:pos="7771"/>
      </w:tabs>
      <w:spacing w:after="200" w:line="276" w:lineRule="auto"/>
      <w:ind w:firstLine="709"/>
      <w:jc w:val="center"/>
    </w:pPr>
    <w:rPr>
      <w:rFonts w:eastAsia="Calibri"/>
      <w:b/>
      <w:lang w:eastAsia="en-US"/>
    </w:rPr>
  </w:style>
  <w:style w:type="character" w:customStyle="1" w:styleId="affffffffffffa">
    <w:name w:val="списки Знак"/>
    <w:link w:val="affffffffffff9"/>
    <w:rsid w:val="0045134C"/>
    <w:rPr>
      <w:rFonts w:ascii="Times New Roman" w:eastAsia="Calibri" w:hAnsi="Times New Roman" w:cs="Times New Roman"/>
      <w:b/>
      <w:sz w:val="24"/>
      <w:szCs w:val="24"/>
    </w:rPr>
  </w:style>
  <w:style w:type="character" w:customStyle="1" w:styleId="424">
    <w:name w:val="Заголовок 4 Знак2"/>
    <w:aliases w:val="Эд_1 Знак3,Close Знак3,RSKH4 Знак3,C Head Знак3,Kopje Знак3,ALK_K4 Знак3,Heading 4_ARGOSS Знак1"/>
    <w:uiPriority w:val="99"/>
    <w:rsid w:val="0045134C"/>
    <w:rPr>
      <w:b/>
      <w:sz w:val="32"/>
      <w:szCs w:val="32"/>
      <w:lang w:val="ru-RU" w:eastAsia="ru-RU" w:bidi="ar-SA"/>
    </w:rPr>
  </w:style>
  <w:style w:type="paragraph" w:customStyle="1" w:styleId="affffffffffffb">
    <w:name w:val="название рисунка"/>
    <w:basedOn w:val="af3"/>
    <w:link w:val="affffffffffffc"/>
    <w:rsid w:val="0045134C"/>
    <w:pPr>
      <w:ind w:firstLine="709"/>
      <w:jc w:val="both"/>
    </w:pPr>
    <w:rPr>
      <w:b/>
      <w:bCs/>
      <w:sz w:val="20"/>
      <w:szCs w:val="20"/>
    </w:rPr>
  </w:style>
  <w:style w:type="numbering" w:customStyle="1" w:styleId="1ffff4">
    <w:name w:val="список нумерация 1"/>
    <w:rsid w:val="0045134C"/>
  </w:style>
  <w:style w:type="paragraph" w:customStyle="1" w:styleId="11">
    <w:name w:val="список маркер 1"/>
    <w:basedOn w:val="af3"/>
    <w:link w:val="1ffff5"/>
    <w:rsid w:val="0045134C"/>
    <w:pPr>
      <w:widowControl w:val="0"/>
      <w:numPr>
        <w:numId w:val="22"/>
      </w:numPr>
      <w:tabs>
        <w:tab w:val="clear" w:pos="1429"/>
        <w:tab w:val="left" w:pos="1080"/>
      </w:tabs>
      <w:spacing w:line="360" w:lineRule="auto"/>
      <w:ind w:left="0" w:firstLine="720"/>
      <w:jc w:val="both"/>
    </w:pPr>
  </w:style>
  <w:style w:type="paragraph" w:customStyle="1" w:styleId="affffffffffffd">
    <w:name w:val="простой"/>
    <w:basedOn w:val="af3"/>
    <w:rsid w:val="0045134C"/>
    <w:pPr>
      <w:widowControl w:val="0"/>
      <w:ind w:firstLine="709"/>
      <w:jc w:val="both"/>
    </w:pPr>
  </w:style>
  <w:style w:type="paragraph" w:customStyle="1" w:styleId="2ffc">
    <w:name w:val="Таблица 2"/>
    <w:basedOn w:val="af3"/>
    <w:uiPriority w:val="99"/>
    <w:rsid w:val="0045134C"/>
    <w:pPr>
      <w:widowControl w:val="0"/>
      <w:ind w:left="-57" w:right="-57" w:firstLine="709"/>
      <w:jc w:val="center"/>
    </w:pPr>
    <w:rPr>
      <w:sz w:val="20"/>
      <w:szCs w:val="20"/>
    </w:rPr>
  </w:style>
  <w:style w:type="paragraph" w:customStyle="1" w:styleId="2ffd">
    <w:name w:val="название таблицы 2"/>
    <w:basedOn w:val="affffffffffffb"/>
    <w:link w:val="2ffe"/>
    <w:rsid w:val="0045134C"/>
    <w:pPr>
      <w:keepNext/>
      <w:pageBreakBefore/>
      <w:jc w:val="right"/>
    </w:pPr>
  </w:style>
  <w:style w:type="paragraph" w:customStyle="1" w:styleId="1ffff6">
    <w:name w:val="Таблица 1 (шапка)"/>
    <w:basedOn w:val="2ffc"/>
    <w:rsid w:val="0045134C"/>
    <w:rPr>
      <w:b/>
      <w:bCs/>
    </w:rPr>
  </w:style>
  <w:style w:type="paragraph" w:customStyle="1" w:styleId="3f6">
    <w:name w:val="Таблица 3"/>
    <w:basedOn w:val="2ffc"/>
    <w:rsid w:val="0045134C"/>
    <w:pPr>
      <w:jc w:val="left"/>
    </w:pPr>
  </w:style>
  <w:style w:type="character" w:customStyle="1" w:styleId="affffffffffffe">
    <w:name w:val="черновик"/>
    <w:rsid w:val="0045134C"/>
    <w:rPr>
      <w:color w:val="C0C0C0"/>
    </w:rPr>
  </w:style>
  <w:style w:type="paragraph" w:customStyle="1" w:styleId="2fff">
    <w:name w:val="простой 2"/>
    <w:basedOn w:val="affffffffffffd"/>
    <w:rsid w:val="0045134C"/>
    <w:rPr>
      <w:szCs w:val="20"/>
    </w:rPr>
  </w:style>
  <w:style w:type="character" w:customStyle="1" w:styleId="3f7">
    <w:name w:val="название таблицы Знак3"/>
    <w:aliases w:val="Название объекта Знак1 Знак4,Название объекта Знак1 Знак2 Знак Знак3,Название объекта Знак2 Знак Знак1 Знак Знак3,Название объекта Знак1 Знак1 Знак Знак1 Знак Знак3,Название объекта Знак2 Знак Знак Знак Знак Знак Знак3"/>
    <w:rsid w:val="0045134C"/>
    <w:rPr>
      <w:b/>
      <w:bCs/>
      <w:lang w:val="ru-RU" w:eastAsia="ru-RU" w:bidi="ar-SA"/>
    </w:rPr>
  </w:style>
  <w:style w:type="character" w:customStyle="1" w:styleId="56">
    <w:name w:val="название таблицы Знак5"/>
    <w:aliases w:val="Название объекта Знак1 Знак6,Название объекта Знак1 Знак2 Знак Знак5,Название объекта Знак2 Знак Знак1 Знак Знак5,Название объекта Знак1 Знак1 Знак Знак1 Знак Знак5,Название объекта Знак2 Знак Знак Знак Знак Знак Знак5"/>
    <w:rsid w:val="0045134C"/>
    <w:rPr>
      <w:b/>
      <w:bCs/>
      <w:lang w:val="ru-RU" w:eastAsia="ru-RU" w:bidi="ar-SA"/>
    </w:rPr>
  </w:style>
  <w:style w:type="paragraph" w:customStyle="1" w:styleId="TITOLO">
    <w:name w:val="TITOLO"/>
    <w:basedOn w:val="af3"/>
    <w:next w:val="1f2"/>
    <w:uiPriority w:val="99"/>
    <w:qFormat/>
    <w:rsid w:val="0045134C"/>
    <w:pPr>
      <w:ind w:firstLine="709"/>
      <w:jc w:val="center"/>
    </w:pPr>
    <w:rPr>
      <w:rFonts w:eastAsia="Calibri"/>
      <w:b/>
      <w:bCs/>
      <w:lang w:eastAsia="en-US"/>
    </w:rPr>
  </w:style>
  <w:style w:type="paragraph" w:styleId="4b">
    <w:name w:val="List Number 4"/>
    <w:basedOn w:val="af3"/>
    <w:rsid w:val="0045134C"/>
    <w:pPr>
      <w:tabs>
        <w:tab w:val="num" w:pos="1209"/>
      </w:tabs>
      <w:ind w:left="1209" w:hanging="360"/>
      <w:jc w:val="both"/>
    </w:pPr>
    <w:rPr>
      <w:b/>
      <w:caps/>
    </w:rPr>
  </w:style>
  <w:style w:type="paragraph" w:customStyle="1" w:styleId="57">
    <w:name w:val="Обычный5"/>
    <w:rsid w:val="0045134C"/>
    <w:pPr>
      <w:widowControl w:val="0"/>
      <w:spacing w:before="120" w:after="0" w:line="360" w:lineRule="auto"/>
      <w:ind w:firstLine="284"/>
      <w:jc w:val="both"/>
    </w:pPr>
    <w:rPr>
      <w:rFonts w:ascii="Times New Roman" w:eastAsia="Times New Roman" w:hAnsi="Times New Roman" w:cs="Times New Roman"/>
      <w:snapToGrid w:val="0"/>
      <w:sz w:val="24"/>
      <w:szCs w:val="20"/>
      <w:lang w:eastAsia="ru-RU"/>
    </w:rPr>
  </w:style>
  <w:style w:type="paragraph" w:customStyle="1" w:styleId="3f8">
    <w:name w:val="Стиль Оглавление 3"/>
    <w:basedOn w:val="3a"/>
    <w:rsid w:val="0045134C"/>
    <w:pPr>
      <w:widowControl w:val="0"/>
      <w:tabs>
        <w:tab w:val="clear" w:pos="1100"/>
        <w:tab w:val="clear" w:pos="9345"/>
        <w:tab w:val="left" w:pos="1849"/>
      </w:tabs>
      <w:ind w:left="482" w:firstLine="284"/>
    </w:pPr>
    <w:rPr>
      <w:iCs/>
      <w:noProof w:val="0"/>
      <w:color w:val="auto"/>
      <w:sz w:val="20"/>
      <w:szCs w:val="20"/>
    </w:rPr>
  </w:style>
  <w:style w:type="paragraph" w:customStyle="1" w:styleId="afffffffffffff">
    <w:name w:val="Утверждаю"/>
    <w:basedOn w:val="af3"/>
    <w:rsid w:val="0045134C"/>
    <w:pPr>
      <w:widowControl w:val="0"/>
      <w:ind w:left="6372" w:firstLine="709"/>
      <w:jc w:val="both"/>
    </w:pPr>
    <w:rPr>
      <w:szCs w:val="20"/>
    </w:rPr>
  </w:style>
  <w:style w:type="paragraph" w:customStyle="1" w:styleId="afffffffffffff0">
    <w:name w:val="ТТаблица"/>
    <w:aliases w:val="Список исполнителей 2"/>
    <w:basedOn w:val="2ffc"/>
    <w:rsid w:val="0045134C"/>
    <w:rPr>
      <w:sz w:val="24"/>
      <w:szCs w:val="24"/>
    </w:rPr>
  </w:style>
  <w:style w:type="paragraph" w:customStyle="1" w:styleId="afffffffffffff1">
    <w:name w:val="полужирный по цетру"/>
    <w:basedOn w:val="af3"/>
    <w:uiPriority w:val="99"/>
    <w:rsid w:val="0045134C"/>
    <w:pPr>
      <w:widowControl w:val="0"/>
      <w:ind w:firstLine="709"/>
      <w:jc w:val="center"/>
    </w:pPr>
    <w:rPr>
      <w:b/>
      <w:bCs/>
      <w:szCs w:val="20"/>
    </w:rPr>
  </w:style>
  <w:style w:type="paragraph" w:customStyle="1" w:styleId="afffffffffffff2">
    <w:name w:val="простой по центру"/>
    <w:basedOn w:val="affffffffffffd"/>
    <w:rsid w:val="0045134C"/>
    <w:pPr>
      <w:jc w:val="center"/>
    </w:pPr>
    <w:rPr>
      <w:szCs w:val="20"/>
    </w:rPr>
  </w:style>
  <w:style w:type="paragraph" w:styleId="HTML1">
    <w:name w:val="HTML Address"/>
    <w:basedOn w:val="af3"/>
    <w:link w:val="HTML2"/>
    <w:rsid w:val="0045134C"/>
    <w:pPr>
      <w:spacing w:before="72"/>
      <w:ind w:firstLine="709"/>
      <w:jc w:val="both"/>
    </w:pPr>
  </w:style>
  <w:style w:type="character" w:customStyle="1" w:styleId="HTML2">
    <w:name w:val="Адрес HTML Знак"/>
    <w:basedOn w:val="af4"/>
    <w:link w:val="HTML1"/>
    <w:rsid w:val="0045134C"/>
    <w:rPr>
      <w:rFonts w:ascii="Times New Roman" w:eastAsia="Times New Roman" w:hAnsi="Times New Roman" w:cs="Times New Roman"/>
      <w:sz w:val="24"/>
      <w:szCs w:val="24"/>
      <w:lang w:eastAsia="ru-RU"/>
    </w:rPr>
  </w:style>
  <w:style w:type="character" w:customStyle="1" w:styleId="roundeddblock">
    <w:name w:val="rounded d_block"/>
    <w:basedOn w:val="af4"/>
    <w:rsid w:val="0045134C"/>
  </w:style>
  <w:style w:type="character" w:customStyle="1" w:styleId="gray1">
    <w:name w:val="gray1"/>
    <w:rsid w:val="0045134C"/>
    <w:rPr>
      <w:rFonts w:ascii="Tahoma" w:hAnsi="Tahoma" w:cs="Tahoma" w:hint="default"/>
      <w:i w:val="0"/>
      <w:iCs w:val="0"/>
      <w:color w:val="666666"/>
      <w:sz w:val="17"/>
      <w:szCs w:val="17"/>
    </w:rPr>
  </w:style>
  <w:style w:type="paragraph" w:customStyle="1" w:styleId="capm11">
    <w:name w:val="capm11"/>
    <w:basedOn w:val="af3"/>
    <w:rsid w:val="0045134C"/>
    <w:pPr>
      <w:ind w:firstLine="360"/>
      <w:jc w:val="center"/>
    </w:pPr>
    <w:rPr>
      <w:b/>
      <w:bCs/>
      <w:sz w:val="26"/>
      <w:szCs w:val="26"/>
    </w:rPr>
  </w:style>
  <w:style w:type="paragraph" w:customStyle="1" w:styleId="capd11">
    <w:name w:val="capd11"/>
    <w:basedOn w:val="af3"/>
    <w:rsid w:val="0045134C"/>
    <w:pPr>
      <w:spacing w:after="150"/>
      <w:ind w:firstLine="360"/>
      <w:jc w:val="center"/>
    </w:pPr>
    <w:rPr>
      <w:sz w:val="19"/>
      <w:szCs w:val="19"/>
    </w:rPr>
  </w:style>
  <w:style w:type="paragraph" w:customStyle="1" w:styleId="2fff0">
    <w:name w:val="Табличное приложение 2"/>
    <w:basedOn w:val="2ffc"/>
    <w:rsid w:val="0045134C"/>
    <w:pPr>
      <w:ind w:left="-113" w:right="-113"/>
    </w:pPr>
  </w:style>
  <w:style w:type="paragraph" w:customStyle="1" w:styleId="afffffffffffff3">
    <w:name w:val="название приложения"/>
    <w:basedOn w:val="aff9"/>
    <w:rsid w:val="0045134C"/>
    <w:pPr>
      <w:keepNext/>
      <w:spacing w:before="60" w:after="60"/>
      <w:ind w:firstLine="709"/>
      <w:jc w:val="both"/>
    </w:pPr>
    <w:rPr>
      <w:bCs w:val="0"/>
    </w:rPr>
  </w:style>
  <w:style w:type="paragraph" w:customStyle="1" w:styleId="2fff1">
    <w:name w:val="Табличное приложение 2 (шапка)"/>
    <w:basedOn w:val="1ffff6"/>
    <w:rsid w:val="0045134C"/>
    <w:pPr>
      <w:ind w:left="-113" w:right="-113"/>
    </w:pPr>
  </w:style>
  <w:style w:type="character" w:customStyle="1" w:styleId="affffffffffffc">
    <w:name w:val="название рисунка Знак"/>
    <w:link w:val="affffffffffffb"/>
    <w:rsid w:val="0045134C"/>
    <w:rPr>
      <w:rFonts w:ascii="Times New Roman" w:eastAsia="Times New Roman" w:hAnsi="Times New Roman" w:cs="Times New Roman"/>
      <w:b/>
      <w:bCs/>
      <w:sz w:val="20"/>
      <w:szCs w:val="20"/>
      <w:lang w:eastAsia="ru-RU"/>
    </w:rPr>
  </w:style>
  <w:style w:type="paragraph" w:customStyle="1" w:styleId="afffffffffffff4">
    <w:name w:val="текст"/>
    <w:basedOn w:val="af3"/>
    <w:link w:val="afffffffffffff5"/>
    <w:qFormat/>
    <w:rsid w:val="0045134C"/>
    <w:pPr>
      <w:spacing w:line="312" w:lineRule="auto"/>
      <w:ind w:firstLine="708"/>
      <w:jc w:val="both"/>
    </w:pPr>
    <w:rPr>
      <w:color w:val="000000"/>
      <w:spacing w:val="-1"/>
    </w:rPr>
  </w:style>
  <w:style w:type="character" w:customStyle="1" w:styleId="afffffffffffff6">
    <w:name w:val="Основной текст с отступом Знак Знак"/>
    <w:aliases w:val="Знак Знак1 Знак,Знак Знак Знак1,Знак Знак1 Знак Знак1,Основной текст с отступом Знак2,Список1 Знак1,Знак Зн Знак,Основной текст с отступом Знак1 Знак1,Основной текст с отступом Знак Знак Знак1"/>
    <w:locked/>
    <w:rsid w:val="0045134C"/>
    <w:rPr>
      <w:sz w:val="24"/>
      <w:szCs w:val="24"/>
      <w:lang w:val="ru-RU" w:eastAsia="ru-RU" w:bidi="ar-SA"/>
    </w:rPr>
  </w:style>
  <w:style w:type="character" w:customStyle="1" w:styleId="68">
    <w:name w:val="Знак Знак Знак6"/>
    <w:rsid w:val="0045134C"/>
    <w:rPr>
      <w:rFonts w:ascii="Arial" w:hAnsi="Arial" w:cs="Arial"/>
      <w:b/>
      <w:bCs/>
      <w:i/>
      <w:iCs/>
      <w:sz w:val="28"/>
      <w:szCs w:val="28"/>
      <w:lang w:val="ru-RU" w:eastAsia="ru-RU" w:bidi="ar-SA"/>
    </w:rPr>
  </w:style>
  <w:style w:type="paragraph" w:customStyle="1" w:styleId="TimesNewRomanCYR10pt">
    <w:name w:val="Стиль Times New Roman CYR 10 pt полужирный по ширине Междустр.и..."/>
    <w:basedOn w:val="af3"/>
    <w:rsid w:val="0045134C"/>
    <w:pPr>
      <w:spacing w:line="360" w:lineRule="auto"/>
      <w:ind w:firstLine="709"/>
      <w:jc w:val="both"/>
    </w:pPr>
    <w:rPr>
      <w:rFonts w:ascii="Times New Roman CYR" w:hAnsi="Times New Roman CYR"/>
      <w:b/>
      <w:bCs/>
      <w:sz w:val="20"/>
      <w:szCs w:val="20"/>
    </w:rPr>
  </w:style>
  <w:style w:type="paragraph" w:customStyle="1" w:styleId="text">
    <w:name w:val="text"/>
    <w:basedOn w:val="af3"/>
    <w:rsid w:val="0045134C"/>
    <w:pPr>
      <w:shd w:val="clear" w:color="auto" w:fill="FFFFFF"/>
      <w:spacing w:before="115"/>
      <w:ind w:firstLine="709"/>
      <w:jc w:val="both"/>
      <w:textAlignment w:val="top"/>
    </w:pPr>
    <w:rPr>
      <w:sz w:val="27"/>
      <w:szCs w:val="27"/>
    </w:rPr>
  </w:style>
  <w:style w:type="numbering" w:styleId="111111">
    <w:name w:val="Outline List 2"/>
    <w:basedOn w:val="af6"/>
    <w:rsid w:val="0045134C"/>
    <w:pPr>
      <w:numPr>
        <w:numId w:val="65"/>
      </w:numPr>
    </w:pPr>
  </w:style>
  <w:style w:type="paragraph" w:customStyle="1" w:styleId="edb">
    <w:name w:val="Обычхedbй"/>
    <w:rsid w:val="0045134C"/>
    <w:pPr>
      <w:widowControl w:val="0"/>
      <w:spacing w:after="0" w:line="360" w:lineRule="auto"/>
      <w:ind w:firstLine="709"/>
      <w:jc w:val="center"/>
    </w:pPr>
    <w:rPr>
      <w:rFonts w:ascii="Times New Roman" w:eastAsia="Times New Roman" w:hAnsi="Times New Roman" w:cs="Times New Roman"/>
      <w:snapToGrid w:val="0"/>
      <w:sz w:val="24"/>
      <w:szCs w:val="20"/>
      <w:lang w:eastAsia="ru-RU"/>
    </w:rPr>
  </w:style>
  <w:style w:type="paragraph" w:customStyle="1" w:styleId="afffffffffffff7">
    <w:name w:val="Осн"/>
    <w:basedOn w:val="af3"/>
    <w:uiPriority w:val="99"/>
    <w:rsid w:val="0045134C"/>
    <w:pPr>
      <w:widowControl w:val="0"/>
      <w:spacing w:line="360" w:lineRule="auto"/>
      <w:ind w:firstLine="709"/>
      <w:jc w:val="both"/>
    </w:pPr>
    <w:rPr>
      <w:szCs w:val="20"/>
    </w:rPr>
  </w:style>
  <w:style w:type="paragraph" w:customStyle="1" w:styleId="ocevee52">
    <w:name w:val="oceсновнveeй тц5кс.2 с"/>
    <w:basedOn w:val="af3"/>
    <w:rsid w:val="0045134C"/>
    <w:pPr>
      <w:widowControl w:val="0"/>
      <w:ind w:firstLine="709"/>
      <w:jc w:val="center"/>
    </w:pPr>
    <w:rPr>
      <w:b/>
      <w:szCs w:val="20"/>
    </w:rPr>
  </w:style>
  <w:style w:type="paragraph" w:customStyle="1" w:styleId="ee">
    <w:name w:val="Осн­eeвной т"/>
    <w:basedOn w:val="af3"/>
    <w:rsid w:val="0045134C"/>
    <w:pPr>
      <w:widowControl w:val="0"/>
      <w:spacing w:line="360" w:lineRule="auto"/>
      <w:ind w:firstLine="709"/>
      <w:jc w:val="both"/>
    </w:pPr>
    <w:rPr>
      <w:szCs w:val="20"/>
    </w:rPr>
  </w:style>
  <w:style w:type="character" w:customStyle="1" w:styleId="132">
    <w:name w:val="Обычный + 13 пт Знак"/>
    <w:aliases w:val="Черный Знак"/>
    <w:link w:val="10pt"/>
    <w:rsid w:val="0045134C"/>
    <w:rPr>
      <w:rFonts w:ascii="Times New Roman" w:eastAsia="SimSun" w:hAnsi="Times New Roman" w:cs="Times New Roman"/>
      <w:color w:val="000000"/>
      <w:szCs w:val="20"/>
      <w:lang w:eastAsia="zh-CN"/>
    </w:rPr>
  </w:style>
  <w:style w:type="character" w:customStyle="1" w:styleId="2fff2">
    <w:name w:val="Знак Знак2"/>
    <w:aliases w:val="Основной текст с отступом Знак Знак1,Знак Знак1 Знак1,Знак Знак Знак Знак1,Знак Знак1 Знак3 Знак"/>
    <w:rsid w:val="0045134C"/>
    <w:rPr>
      <w:rFonts w:ascii="Bookman Old Style" w:hAnsi="Bookman Old Style"/>
      <w:sz w:val="24"/>
      <w:szCs w:val="24"/>
      <w:lang w:val="ru-RU" w:eastAsia="ru-RU" w:bidi="ar-SA"/>
    </w:rPr>
  </w:style>
  <w:style w:type="character" w:customStyle="1" w:styleId="1ffff7">
    <w:name w:val="название таблицы Знак1"/>
    <w:aliases w:val="Название объекта Знак1 Знак1,Название объекта Знак1 Знак2 Знак Знак1,Название объекта Знак2 Знак Знак1 Знак Знак1,Название объекта Знак1 Знак1 Знак Знак1 Знак Знак1,Название объекта Знак2 Знак Знак Знак Знак Знак Знак1"/>
    <w:rsid w:val="0045134C"/>
    <w:rPr>
      <w:b/>
      <w:bCs/>
      <w:sz w:val="24"/>
      <w:szCs w:val="24"/>
      <w:lang w:val="ru-RU" w:eastAsia="ru-RU" w:bidi="ar-SA"/>
    </w:rPr>
  </w:style>
  <w:style w:type="character" w:customStyle="1" w:styleId="143">
    <w:name w:val="Знак Знак14"/>
    <w:rsid w:val="0045134C"/>
    <w:rPr>
      <w:b/>
      <w:lang w:val="ru-RU" w:eastAsia="ru-RU" w:bidi="ar-SA"/>
    </w:rPr>
  </w:style>
  <w:style w:type="character" w:customStyle="1" w:styleId="1ffff8">
    <w:name w:val="Список1 Знак Знак"/>
    <w:rsid w:val="0045134C"/>
    <w:rPr>
      <w:sz w:val="24"/>
      <w:lang w:val="ru-RU" w:eastAsia="ru-RU" w:bidi="ar-SA"/>
    </w:rPr>
  </w:style>
  <w:style w:type="paragraph" w:customStyle="1" w:styleId="3f9">
    <w:name w:val="3 Подпункт"/>
    <w:basedOn w:val="af3"/>
    <w:next w:val="af3"/>
    <w:qFormat/>
    <w:rsid w:val="0045134C"/>
    <w:pPr>
      <w:spacing w:after="240"/>
      <w:ind w:firstLine="737"/>
      <w:jc w:val="both"/>
    </w:pPr>
    <w:rPr>
      <w:rFonts w:eastAsia="Arial Unicode MS" w:cs="NTTimes/Cyrillic"/>
      <w:b/>
      <w:i/>
      <w:szCs w:val="20"/>
      <w:lang w:eastAsia="en-US"/>
    </w:rPr>
  </w:style>
  <w:style w:type="character" w:customStyle="1" w:styleId="afffffffffffff8">
    <w:name w:val="таблица Знак Знак"/>
    <w:rsid w:val="0045134C"/>
    <w:rPr>
      <w:noProof w:val="0"/>
      <w:lang w:val="ru-RU" w:eastAsia="en-US" w:bidi="ar-SA"/>
    </w:rPr>
  </w:style>
  <w:style w:type="paragraph" w:customStyle="1" w:styleId="afffffffffffff9">
    <w:name w:val="Раздел"/>
    <w:basedOn w:val="af3"/>
    <w:link w:val="afffffffffffffa"/>
    <w:qFormat/>
    <w:rsid w:val="0045134C"/>
    <w:pPr>
      <w:spacing w:after="360"/>
      <w:ind w:firstLine="737"/>
      <w:jc w:val="both"/>
    </w:pPr>
    <w:rPr>
      <w:b/>
      <w:caps/>
    </w:rPr>
  </w:style>
  <w:style w:type="character" w:customStyle="1" w:styleId="affffffffff5">
    <w:name w:val="подпункт Знак"/>
    <w:link w:val="affffffffff4"/>
    <w:rsid w:val="0045134C"/>
    <w:rPr>
      <w:rFonts w:ascii="Times New Roman" w:eastAsia="Times New Roman" w:hAnsi="Times New Roman" w:cs="Times New Roman"/>
      <w:b/>
      <w:bCs/>
      <w:i/>
      <w:iCs/>
      <w:sz w:val="24"/>
      <w:szCs w:val="20"/>
      <w:lang w:eastAsia="ru-RU"/>
    </w:rPr>
  </w:style>
  <w:style w:type="paragraph" w:customStyle="1" w:styleId="2fff3">
    <w:name w:val="заголовок 2"/>
    <w:basedOn w:val="af3"/>
    <w:next w:val="af3"/>
    <w:uiPriority w:val="99"/>
    <w:rsid w:val="0045134C"/>
    <w:pPr>
      <w:keepNext/>
      <w:ind w:firstLine="709"/>
      <w:jc w:val="center"/>
    </w:pPr>
    <w:rPr>
      <w:rFonts w:ascii="Arial" w:hAnsi="Arial"/>
      <w:b/>
      <w:szCs w:val="20"/>
    </w:rPr>
  </w:style>
  <w:style w:type="character" w:customStyle="1" w:styleId="1ffff9">
    <w:name w:val="основной текст Знак1 Знак"/>
    <w:rsid w:val="0045134C"/>
    <w:rPr>
      <w:sz w:val="24"/>
      <w:szCs w:val="24"/>
      <w:lang w:val="ru-RU" w:eastAsia="ru-RU" w:bidi="ar-SA"/>
    </w:rPr>
  </w:style>
  <w:style w:type="paragraph" w:customStyle="1" w:styleId="1ffffa">
    <w:name w:val="заголовок1"/>
    <w:basedOn w:val="af3"/>
    <w:rsid w:val="0045134C"/>
    <w:pPr>
      <w:spacing w:line="360" w:lineRule="auto"/>
      <w:ind w:firstLine="709"/>
      <w:jc w:val="center"/>
    </w:pPr>
    <w:rPr>
      <w:szCs w:val="20"/>
    </w:rPr>
  </w:style>
  <w:style w:type="paragraph" w:customStyle="1" w:styleId="-2">
    <w:name w:val="Список - с висячим отступом"/>
    <w:basedOn w:val="af3"/>
    <w:rsid w:val="0045134C"/>
    <w:pPr>
      <w:tabs>
        <w:tab w:val="num" w:pos="720"/>
      </w:tabs>
      <w:ind w:left="720" w:hanging="360"/>
      <w:jc w:val="both"/>
    </w:pPr>
    <w:rPr>
      <w:rFonts w:ascii="Arial" w:hAnsi="Arial"/>
      <w:spacing w:val="-2"/>
      <w:sz w:val="26"/>
      <w:szCs w:val="20"/>
    </w:rPr>
  </w:style>
  <w:style w:type="paragraph" w:customStyle="1" w:styleId="-">
    <w:name w:val="Список-нумерованный"/>
    <w:basedOn w:val="-2"/>
    <w:rsid w:val="0045134C"/>
    <w:pPr>
      <w:numPr>
        <w:numId w:val="24"/>
      </w:numPr>
      <w:ind w:left="1069" w:hanging="360"/>
    </w:pPr>
  </w:style>
  <w:style w:type="paragraph" w:customStyle="1" w:styleId="afffffffffffffb">
    <w:name w:val="подперечисление"/>
    <w:basedOn w:val="af3"/>
    <w:rsid w:val="0045134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1701" w:hanging="283"/>
      <w:jc w:val="both"/>
    </w:pPr>
    <w:rPr>
      <w:rFonts w:ascii="Arial" w:hAnsi="Arial"/>
      <w:spacing w:val="-2"/>
      <w:sz w:val="26"/>
      <w:szCs w:val="20"/>
    </w:rPr>
  </w:style>
  <w:style w:type="paragraph" w:customStyle="1" w:styleId="afffffffffffffc">
    <w:name w:val="Таблица номер"/>
    <w:basedOn w:val="afffffffffffffd"/>
    <w:rsid w:val="0045134C"/>
    <w:pPr>
      <w:spacing w:before="60"/>
      <w:jc w:val="right"/>
    </w:pPr>
    <w:rPr>
      <w:b w:val="0"/>
      <w:bCs/>
      <w:sz w:val="24"/>
    </w:rPr>
  </w:style>
  <w:style w:type="paragraph" w:customStyle="1" w:styleId="afffffffffffffd">
    <w:name w:val="Таблица название"/>
    <w:basedOn w:val="af3"/>
    <w:rsid w:val="0045134C"/>
    <w:pPr>
      <w:keepNext/>
      <w:keepLines/>
      <w:spacing w:before="120" w:after="60"/>
      <w:ind w:firstLine="709"/>
      <w:jc w:val="center"/>
    </w:pPr>
    <w:rPr>
      <w:rFonts w:ascii="Arial" w:hAnsi="Arial" w:cs="Arial"/>
      <w:b/>
      <w:spacing w:val="-2"/>
      <w:kern w:val="28"/>
      <w:sz w:val="26"/>
      <w:szCs w:val="20"/>
    </w:rPr>
  </w:style>
  <w:style w:type="paragraph" w:customStyle="1" w:styleId="afffffffffffffe">
    <w:name w:val="Литература"/>
    <w:basedOn w:val="aff0"/>
    <w:autoRedefine/>
    <w:rsid w:val="0045134C"/>
    <w:pPr>
      <w:tabs>
        <w:tab w:val="num" w:pos="360"/>
      </w:tabs>
      <w:spacing w:before="40" w:after="0"/>
      <w:ind w:left="360" w:hanging="360"/>
      <w:jc w:val="both"/>
    </w:pPr>
    <w:rPr>
      <w:rFonts w:ascii="Arial" w:hAnsi="Arial"/>
      <w:spacing w:val="-2"/>
      <w:sz w:val="26"/>
      <w:szCs w:val="20"/>
    </w:rPr>
  </w:style>
  <w:style w:type="paragraph" w:customStyle="1" w:styleId="affffffffffffff">
    <w:name w:val="нормальный"/>
    <w:basedOn w:val="57"/>
    <w:rsid w:val="0045134C"/>
    <w:pPr>
      <w:widowControl/>
      <w:spacing w:before="0" w:line="240" w:lineRule="auto"/>
      <w:ind w:firstLine="720"/>
    </w:pPr>
    <w:rPr>
      <w:rFonts w:ascii="Arial" w:hAnsi="Arial"/>
      <w:sz w:val="26"/>
    </w:rPr>
  </w:style>
  <w:style w:type="paragraph" w:customStyle="1" w:styleId="affffffffffffff0">
    <w:name w:val="Рис.номер"/>
    <w:basedOn w:val="af3"/>
    <w:next w:val="affffffffffffff"/>
    <w:rsid w:val="0045134C"/>
    <w:pPr>
      <w:keepLines/>
      <w:overflowPunct w:val="0"/>
      <w:autoSpaceDE w:val="0"/>
      <w:autoSpaceDN w:val="0"/>
      <w:adjustRightInd w:val="0"/>
      <w:spacing w:after="80"/>
      <w:ind w:firstLine="709"/>
      <w:jc w:val="center"/>
      <w:textAlignment w:val="baseline"/>
    </w:pPr>
    <w:rPr>
      <w:rFonts w:ascii="Courier New" w:hAnsi="Courier New"/>
      <w:b/>
      <w:spacing w:val="-2"/>
      <w:kern w:val="28"/>
      <w:sz w:val="26"/>
      <w:szCs w:val="20"/>
    </w:rPr>
  </w:style>
  <w:style w:type="paragraph" w:customStyle="1" w:styleId="affffffffffffff1">
    <w:name w:val="Рис.№"/>
    <w:basedOn w:val="af3"/>
    <w:next w:val="affffffffffffff"/>
    <w:rsid w:val="0045134C"/>
    <w:pPr>
      <w:ind w:firstLine="709"/>
      <w:jc w:val="center"/>
    </w:pPr>
    <w:rPr>
      <w:rFonts w:ascii="Arial" w:hAnsi="Arial"/>
      <w:b/>
      <w:sz w:val="26"/>
      <w:szCs w:val="20"/>
    </w:rPr>
  </w:style>
  <w:style w:type="paragraph" w:customStyle="1" w:styleId="103">
    <w:name w:val="Табл._10"/>
    <w:basedOn w:val="af3"/>
    <w:rsid w:val="0045134C"/>
    <w:pPr>
      <w:keepNext/>
      <w:keepLines/>
      <w:ind w:firstLine="709"/>
      <w:jc w:val="both"/>
    </w:pPr>
    <w:rPr>
      <w:rFonts w:ascii="Courier New" w:hAnsi="Courier New"/>
      <w:spacing w:val="-2"/>
      <w:kern w:val="28"/>
      <w:sz w:val="20"/>
      <w:szCs w:val="20"/>
    </w:rPr>
  </w:style>
  <w:style w:type="paragraph" w:customStyle="1" w:styleId="affffffffffffff2">
    <w:name w:val="Назв.таблицы"/>
    <w:basedOn w:val="af3"/>
    <w:next w:val="af3"/>
    <w:rsid w:val="0045134C"/>
    <w:pPr>
      <w:keepNext/>
      <w:spacing w:before="60" w:after="60"/>
      <w:ind w:firstLine="709"/>
      <w:jc w:val="center"/>
    </w:pPr>
    <w:rPr>
      <w:rFonts w:ascii="Arial" w:hAnsi="Arial"/>
      <w:b/>
      <w:snapToGrid w:val="0"/>
      <w:szCs w:val="20"/>
    </w:rPr>
  </w:style>
  <w:style w:type="character" w:customStyle="1" w:styleId="affffffffffffff3">
    <w:name w:val="Рис.номер Знак"/>
    <w:rsid w:val="0045134C"/>
    <w:rPr>
      <w:rFonts w:ascii="Courier New" w:hAnsi="Courier New"/>
      <w:b/>
      <w:noProof w:val="0"/>
      <w:spacing w:val="-2"/>
      <w:kern w:val="28"/>
      <w:sz w:val="26"/>
      <w:lang w:val="ru-RU" w:eastAsia="ru-RU" w:bidi="ar-SA"/>
    </w:rPr>
  </w:style>
  <w:style w:type="character" w:customStyle="1" w:styleId="affffffffffffff4">
    <w:name w:val="нормальный Знак"/>
    <w:rsid w:val="0045134C"/>
    <w:rPr>
      <w:rFonts w:ascii="Arial" w:hAnsi="Arial"/>
      <w:b/>
      <w:noProof w:val="0"/>
      <w:snapToGrid/>
      <w:sz w:val="26"/>
      <w:lang w:val="ru-RU" w:eastAsia="ru-RU" w:bidi="ar-SA"/>
    </w:rPr>
  </w:style>
  <w:style w:type="character" w:customStyle="1" w:styleId="Normal">
    <w:name w:val="Normal Знак"/>
    <w:rsid w:val="0045134C"/>
    <w:rPr>
      <w:b/>
      <w:noProof w:val="0"/>
      <w:snapToGrid/>
      <w:sz w:val="26"/>
      <w:lang w:val="ru-RU" w:eastAsia="ru-RU" w:bidi="ar-SA"/>
    </w:rPr>
  </w:style>
  <w:style w:type="paragraph" w:customStyle="1" w:styleId="BulletListIndent">
    <w:name w:val="Bullet List Indent"/>
    <w:basedOn w:val="af3"/>
    <w:rsid w:val="0045134C"/>
    <w:pPr>
      <w:keepLines/>
      <w:tabs>
        <w:tab w:val="num" w:pos="360"/>
        <w:tab w:val="left" w:pos="1008"/>
      </w:tabs>
      <w:spacing w:after="60" w:line="300" w:lineRule="auto"/>
      <w:ind w:left="360" w:hanging="360"/>
      <w:jc w:val="both"/>
    </w:pPr>
    <w:rPr>
      <w:rFonts w:ascii="Arial" w:hAnsi="Arial"/>
      <w:sz w:val="22"/>
      <w:szCs w:val="20"/>
      <w:lang w:val="en-GB"/>
    </w:rPr>
  </w:style>
  <w:style w:type="paragraph" w:customStyle="1" w:styleId="affffffffffffff5">
    <w:name w:val="табл_строка"/>
    <w:rsid w:val="0045134C"/>
    <w:pPr>
      <w:spacing w:before="120" w:after="0" w:line="360" w:lineRule="auto"/>
      <w:ind w:firstLine="709"/>
      <w:jc w:val="center"/>
    </w:pPr>
    <w:rPr>
      <w:rFonts w:ascii="Times New Roman" w:eastAsia="Times New Roman" w:hAnsi="Times New Roman" w:cs="Times New Roman"/>
      <w:sz w:val="24"/>
      <w:szCs w:val="20"/>
      <w:lang w:eastAsia="ru-RU"/>
    </w:rPr>
  </w:style>
  <w:style w:type="character" w:customStyle="1" w:styleId="affffffffffffff6">
    <w:name w:val="№ таблицы Знак Знак"/>
    <w:rsid w:val="0045134C"/>
    <w:rPr>
      <w:rFonts w:cs="Arial"/>
      <w:b/>
      <w:bCs/>
      <w:szCs w:val="24"/>
      <w:lang w:val="ru-RU" w:eastAsia="ru-RU" w:bidi="ar-SA"/>
    </w:rPr>
  </w:style>
  <w:style w:type="paragraph" w:customStyle="1" w:styleId="1a0">
    <w:name w:val="1a"/>
    <w:basedOn w:val="af3"/>
    <w:uiPriority w:val="99"/>
    <w:rsid w:val="0045134C"/>
    <w:pPr>
      <w:tabs>
        <w:tab w:val="num" w:pos="1080"/>
      </w:tabs>
      <w:spacing w:before="120" w:after="120"/>
      <w:ind w:left="1080" w:hanging="360"/>
      <w:jc w:val="both"/>
    </w:pPr>
    <w:rPr>
      <w:rFonts w:eastAsia="Times/Kazakh"/>
      <w:szCs w:val="20"/>
      <w:lang w:val="en-GB"/>
    </w:rPr>
  </w:style>
  <w:style w:type="paragraph" w:customStyle="1" w:styleId="1ffffb">
    <w:name w:val="1 РАЗДЕЛ"/>
    <w:basedOn w:val="af3"/>
    <w:next w:val="af3"/>
    <w:link w:val="1ffffc"/>
    <w:uiPriority w:val="99"/>
    <w:qFormat/>
    <w:rsid w:val="0045134C"/>
    <w:pPr>
      <w:spacing w:after="240"/>
      <w:ind w:firstLine="720"/>
      <w:jc w:val="both"/>
    </w:pPr>
    <w:rPr>
      <w:rFonts w:eastAsia="Arial Unicode MS"/>
      <w:b/>
      <w:caps/>
      <w:szCs w:val="20"/>
    </w:rPr>
  </w:style>
  <w:style w:type="paragraph" w:customStyle="1" w:styleId="69">
    <w:name w:val="6 Основной текст"/>
    <w:basedOn w:val="af3"/>
    <w:link w:val="6a"/>
    <w:qFormat/>
    <w:rsid w:val="0045134C"/>
    <w:pPr>
      <w:spacing w:line="360" w:lineRule="auto"/>
      <w:ind w:firstLine="720"/>
      <w:jc w:val="both"/>
    </w:pPr>
    <w:rPr>
      <w:szCs w:val="20"/>
      <w:lang w:eastAsia="en-US"/>
    </w:rPr>
  </w:style>
  <w:style w:type="paragraph" w:customStyle="1" w:styleId="affffffffffffff7">
    <w:name w:val="Подзаголовок без нумерации"/>
    <w:basedOn w:val="af3"/>
    <w:rsid w:val="0045134C"/>
    <w:pPr>
      <w:spacing w:line="360" w:lineRule="auto"/>
      <w:ind w:firstLine="737"/>
      <w:jc w:val="both"/>
    </w:pPr>
    <w:rPr>
      <w:i/>
      <w:szCs w:val="20"/>
    </w:rPr>
  </w:style>
  <w:style w:type="paragraph" w:customStyle="1" w:styleId="affffffffffffff8">
    <w:name w:val="Îáû÷íûé"/>
    <w:rsid w:val="0045134C"/>
    <w:pPr>
      <w:overflowPunct w:val="0"/>
      <w:autoSpaceDE w:val="0"/>
      <w:autoSpaceDN w:val="0"/>
      <w:adjustRightInd w:val="0"/>
      <w:spacing w:after="0" w:line="360" w:lineRule="auto"/>
      <w:ind w:firstLine="737"/>
      <w:jc w:val="both"/>
      <w:textAlignment w:val="baseline"/>
    </w:pPr>
    <w:rPr>
      <w:rFonts w:ascii="Times New Roman" w:eastAsia="Times New Roman" w:hAnsi="Times New Roman" w:cs="Times New Roman"/>
      <w:sz w:val="24"/>
      <w:szCs w:val="20"/>
      <w:lang w:val="en-US" w:eastAsia="ru-RU"/>
    </w:rPr>
  </w:style>
  <w:style w:type="paragraph" w:customStyle="1" w:styleId="normal-punkt">
    <w:name w:val="normal-punkt"/>
    <w:basedOn w:val="af3"/>
    <w:rsid w:val="0045134C"/>
    <w:pPr>
      <w:ind w:firstLine="737"/>
      <w:jc w:val="both"/>
    </w:pPr>
    <w:rPr>
      <w:b/>
      <w:szCs w:val="20"/>
    </w:rPr>
  </w:style>
  <w:style w:type="paragraph" w:customStyle="1" w:styleId="Agip">
    <w:name w:val="Agip"/>
    <w:rsid w:val="0045134C"/>
    <w:pPr>
      <w:spacing w:after="120" w:line="360" w:lineRule="auto"/>
      <w:ind w:firstLine="709"/>
      <w:jc w:val="both"/>
    </w:pPr>
    <w:rPr>
      <w:rFonts w:ascii="Arial" w:eastAsia="Times New Roman" w:hAnsi="Arial" w:cs="Arial"/>
      <w:sz w:val="20"/>
      <w:szCs w:val="20"/>
      <w:lang w:eastAsia="ru-RU"/>
    </w:rPr>
  </w:style>
  <w:style w:type="paragraph" w:customStyle="1" w:styleId="affffffffffffff9">
    <w:name w:val="РАЗДЕЛ Знак"/>
    <w:basedOn w:val="af3"/>
    <w:next w:val="af3"/>
    <w:rsid w:val="0045134C"/>
    <w:pPr>
      <w:spacing w:after="360"/>
      <w:ind w:firstLine="737"/>
      <w:jc w:val="both"/>
    </w:pPr>
    <w:rPr>
      <w:b/>
      <w:caps/>
      <w:szCs w:val="20"/>
    </w:rPr>
  </w:style>
  <w:style w:type="paragraph" w:customStyle="1" w:styleId="affffffffffffffa">
    <w:name w:val="Заголовок без нумерации"/>
    <w:basedOn w:val="af3"/>
    <w:rsid w:val="0045134C"/>
    <w:pPr>
      <w:spacing w:line="360" w:lineRule="auto"/>
      <w:ind w:firstLine="737"/>
      <w:jc w:val="both"/>
    </w:pPr>
    <w:rPr>
      <w:szCs w:val="20"/>
      <w:u w:val="single"/>
    </w:rPr>
  </w:style>
  <w:style w:type="paragraph" w:customStyle="1" w:styleId="9pt">
    <w:name w:val="таблица + 9 pt"/>
    <w:basedOn w:val="82"/>
    <w:rsid w:val="0045134C"/>
    <w:pPr>
      <w:ind w:firstLine="709"/>
    </w:pPr>
    <w:rPr>
      <w:rFonts w:eastAsia="Times New Roman" w:cs="Times New Roman"/>
      <w:sz w:val="18"/>
      <w:szCs w:val="18"/>
      <w:lang w:eastAsia="ru-RU"/>
    </w:rPr>
  </w:style>
  <w:style w:type="paragraph" w:customStyle="1" w:styleId="2fff4">
    <w:name w:val="Основной текст с отступом2"/>
    <w:basedOn w:val="af3"/>
    <w:rsid w:val="0045134C"/>
    <w:pPr>
      <w:ind w:left="360" w:firstLine="348"/>
      <w:jc w:val="both"/>
    </w:pPr>
  </w:style>
  <w:style w:type="paragraph" w:customStyle="1" w:styleId="affffffffffffffb">
    <w:name w:val="обычный"/>
    <w:link w:val="affffffffffffffc"/>
    <w:qFormat/>
    <w:rsid w:val="0045134C"/>
    <w:pPr>
      <w:spacing w:after="0" w:line="360" w:lineRule="auto"/>
      <w:ind w:firstLine="737"/>
      <w:jc w:val="both"/>
    </w:pPr>
    <w:rPr>
      <w:rFonts w:ascii="Times New Roman" w:eastAsia="Times New Roman" w:hAnsi="Times New Roman" w:cs="Times New Roman"/>
      <w:sz w:val="24"/>
      <w:szCs w:val="20"/>
      <w:lang w:eastAsia="ru-RU"/>
    </w:rPr>
  </w:style>
  <w:style w:type="paragraph" w:customStyle="1" w:styleId="1ffffd">
    <w:name w:val="№ таблицы Знак Знак1"/>
    <w:basedOn w:val="af3"/>
    <w:link w:val="affffffffffffffd"/>
    <w:rsid w:val="0045134C"/>
    <w:pPr>
      <w:spacing w:after="120"/>
      <w:ind w:firstLine="709"/>
      <w:jc w:val="both"/>
    </w:pPr>
    <w:rPr>
      <w:b/>
      <w:sz w:val="20"/>
      <w:szCs w:val="20"/>
    </w:rPr>
  </w:style>
  <w:style w:type="character" w:customStyle="1" w:styleId="affffffffffffffd">
    <w:name w:val="№ таблицы Знак Знак Знак"/>
    <w:link w:val="1ffffd"/>
    <w:uiPriority w:val="99"/>
    <w:rsid w:val="0045134C"/>
    <w:rPr>
      <w:rFonts w:ascii="Times New Roman" w:eastAsia="Times New Roman" w:hAnsi="Times New Roman" w:cs="Times New Roman"/>
      <w:b/>
      <w:sz w:val="20"/>
      <w:szCs w:val="20"/>
      <w:lang w:eastAsia="ru-RU"/>
    </w:rPr>
  </w:style>
  <w:style w:type="paragraph" w:customStyle="1" w:styleId="affffffffffffffe">
    <w:name w:val="таблица Знак Знак Знак Знак"/>
    <w:basedOn w:val="af3"/>
    <w:next w:val="af3"/>
    <w:link w:val="afffffffffffffff"/>
    <w:rsid w:val="0045134C"/>
    <w:pPr>
      <w:ind w:firstLine="709"/>
      <w:jc w:val="center"/>
    </w:pPr>
    <w:rPr>
      <w:rFonts w:ascii="Arial" w:hAnsi="Arial"/>
    </w:rPr>
  </w:style>
  <w:style w:type="character" w:customStyle="1" w:styleId="afffffffffffffff">
    <w:name w:val="таблица Знак Знак Знак Знак Знак"/>
    <w:link w:val="affffffffffffffe"/>
    <w:rsid w:val="0045134C"/>
    <w:rPr>
      <w:rFonts w:ascii="Arial" w:eastAsia="Times New Roman" w:hAnsi="Arial" w:cs="Times New Roman"/>
      <w:sz w:val="24"/>
      <w:szCs w:val="24"/>
      <w:lang w:eastAsia="ru-RU"/>
    </w:rPr>
  </w:style>
  <w:style w:type="paragraph" w:customStyle="1" w:styleId="afffffffffffffff0">
    <w:name w:val="таблица Знак Знак Знак"/>
    <w:basedOn w:val="af3"/>
    <w:next w:val="af3"/>
    <w:rsid w:val="0045134C"/>
    <w:pPr>
      <w:ind w:firstLine="709"/>
      <w:jc w:val="center"/>
    </w:pPr>
    <w:rPr>
      <w:rFonts w:ascii="Arial" w:hAnsi="Arial"/>
      <w:sz w:val="20"/>
      <w:szCs w:val="20"/>
    </w:rPr>
  </w:style>
  <w:style w:type="character" w:customStyle="1" w:styleId="affffff0">
    <w:name w:val="Пункт Знак"/>
    <w:link w:val="affffff"/>
    <w:rsid w:val="0045134C"/>
    <w:rPr>
      <w:rFonts w:ascii="Times New Roman" w:eastAsia="Calibri" w:hAnsi="Times New Roman" w:cs="Times New Roman"/>
      <w:b/>
      <w:sz w:val="24"/>
      <w:szCs w:val="20"/>
      <w:lang w:eastAsia="ru-RU"/>
    </w:rPr>
  </w:style>
  <w:style w:type="numbering" w:customStyle="1" w:styleId="1">
    <w:name w:val="Текущий список1"/>
    <w:rsid w:val="0045134C"/>
    <w:pPr>
      <w:numPr>
        <w:numId w:val="70"/>
      </w:numPr>
    </w:pPr>
  </w:style>
  <w:style w:type="numbering" w:styleId="1ai">
    <w:name w:val="Outline List 1"/>
    <w:basedOn w:val="af6"/>
    <w:rsid w:val="0045134C"/>
    <w:pPr>
      <w:numPr>
        <w:numId w:val="71"/>
      </w:numPr>
    </w:pPr>
  </w:style>
  <w:style w:type="character" w:customStyle="1" w:styleId="2fff5">
    <w:name w:val="название таблицы Знак2"/>
    <w:aliases w:val="Название объекта Знак1 Знак3,Название объекта Знак1 Знак2 Знак Знак2,Название объекта Знак2 Знак Знак1 Знак Знак2,Название объекта Знак1 Знак1 Знак Знак1 Знак Знак2,Название объекта Знак2 Знак Знак Знак Знак Знак Знак2"/>
    <w:rsid w:val="0045134C"/>
    <w:rPr>
      <w:b/>
      <w:bCs/>
      <w:lang w:val="ru-RU" w:eastAsia="ru-RU" w:bidi="ar-SA"/>
    </w:rPr>
  </w:style>
  <w:style w:type="character" w:customStyle="1" w:styleId="3fa">
    <w:name w:val="Знак Знак3"/>
    <w:aliases w:val="Основной текст с отступом Знак Знак2,Знак Знак1 Знак2,Знак Знак Знак Знак2"/>
    <w:rsid w:val="0045134C"/>
    <w:rPr>
      <w:rFonts w:ascii="Bookman Old Style" w:hAnsi="Bookman Old Style"/>
      <w:sz w:val="24"/>
      <w:szCs w:val="24"/>
      <w:lang w:val="ru-RU" w:eastAsia="ru-RU" w:bidi="ar-SA"/>
    </w:rPr>
  </w:style>
  <w:style w:type="character" w:customStyle="1" w:styleId="afffffffffffffff1">
    <w:name w:val="подпункт Знак Знак"/>
    <w:rsid w:val="0045134C"/>
    <w:rPr>
      <w:b/>
      <w:i/>
      <w:sz w:val="24"/>
      <w:szCs w:val="24"/>
      <w:lang w:val="ru-RU" w:eastAsia="ru-RU" w:bidi="ar-SA"/>
    </w:rPr>
  </w:style>
  <w:style w:type="paragraph" w:customStyle="1" w:styleId="1ffffe">
    <w:name w:val="Основной текст 1"/>
    <w:basedOn w:val="af3"/>
    <w:autoRedefine/>
    <w:rsid w:val="0045134C"/>
    <w:pPr>
      <w:spacing w:line="360" w:lineRule="auto"/>
      <w:ind w:firstLine="720"/>
      <w:jc w:val="both"/>
    </w:pPr>
    <w:rPr>
      <w:b/>
      <w:bCs/>
      <w:i/>
      <w:iCs/>
    </w:rPr>
  </w:style>
  <w:style w:type="character" w:customStyle="1" w:styleId="4c">
    <w:name w:val="название таблицы Знак4"/>
    <w:aliases w:val="Название объекта Знак1 Знак5,Название объекта Знак1 Знак2 Знак Знак4,Название объекта Знак2 Знак Знак1 Знак Знак4,Название объекта Знак1 Знак1 Знак Знак1 Знак Знак4,Название объекта Знак2 Знак Знак Знак Знак Знак Знак4"/>
    <w:rsid w:val="0045134C"/>
    <w:rPr>
      <w:b/>
      <w:bCs/>
      <w:lang w:val="ru-RU" w:eastAsia="ru-RU" w:bidi="ar-SA"/>
    </w:rPr>
  </w:style>
  <w:style w:type="character" w:customStyle="1" w:styleId="58">
    <w:name w:val="Знак Знак5"/>
    <w:aliases w:val="Основной текст с отступом Знак Знак4,Знак Знак1 Знак4,Знак Знак Знак Знак4"/>
    <w:rsid w:val="0045134C"/>
    <w:rPr>
      <w:rFonts w:ascii="Bookman Old Style" w:hAnsi="Bookman Old Style"/>
      <w:sz w:val="24"/>
      <w:szCs w:val="24"/>
      <w:lang w:val="ru-RU" w:eastAsia="ru-RU" w:bidi="ar-SA"/>
    </w:rPr>
  </w:style>
  <w:style w:type="character" w:customStyle="1" w:styleId="2fff6">
    <w:name w:val="Красная строка 2 Знак"/>
    <w:link w:val="2fff7"/>
    <w:rsid w:val="0045134C"/>
    <w:rPr>
      <w:b/>
      <w:bCs/>
      <w:sz w:val="24"/>
      <w:szCs w:val="24"/>
    </w:rPr>
  </w:style>
  <w:style w:type="paragraph" w:customStyle="1" w:styleId="afffffffffffffff2">
    <w:name w:val="Заголовок Таблицы"/>
    <w:basedOn w:val="af3"/>
    <w:rsid w:val="0045134C"/>
    <w:pPr>
      <w:ind w:firstLine="737"/>
      <w:jc w:val="both"/>
    </w:pPr>
    <w:rPr>
      <w:b/>
      <w:sz w:val="20"/>
      <w:szCs w:val="20"/>
    </w:rPr>
  </w:style>
  <w:style w:type="paragraph" w:customStyle="1" w:styleId="afffffffffffffff3">
    <w:name w:val="Стиль Обычный  + полужирный Черный"/>
    <w:basedOn w:val="af3"/>
    <w:rsid w:val="0045134C"/>
    <w:pPr>
      <w:spacing w:line="360" w:lineRule="auto"/>
      <w:ind w:firstLine="709"/>
      <w:jc w:val="both"/>
    </w:pPr>
    <w:rPr>
      <w:b/>
      <w:bCs/>
      <w:color w:val="000000"/>
    </w:rPr>
  </w:style>
  <w:style w:type="paragraph" w:customStyle="1" w:styleId="TimesNewRoman12">
    <w:name w:val="Обычный+Times New Roman 12"/>
    <w:basedOn w:val="af3"/>
    <w:rsid w:val="0045134C"/>
    <w:pPr>
      <w:widowControl w:val="0"/>
      <w:autoSpaceDE w:val="0"/>
      <w:autoSpaceDN w:val="0"/>
      <w:adjustRightInd w:val="0"/>
      <w:spacing w:line="360" w:lineRule="auto"/>
      <w:ind w:firstLine="737"/>
      <w:jc w:val="both"/>
    </w:pPr>
    <w:rPr>
      <w:szCs w:val="20"/>
    </w:rPr>
  </w:style>
  <w:style w:type="paragraph" w:customStyle="1" w:styleId="afffffffffffffff4">
    <w:name w:val="Таблица цифры"/>
    <w:basedOn w:val="aff0"/>
    <w:rsid w:val="0045134C"/>
    <w:pPr>
      <w:spacing w:after="0"/>
      <w:ind w:firstLine="709"/>
      <w:jc w:val="center"/>
      <w:outlineLvl w:val="0"/>
    </w:pPr>
    <w:rPr>
      <w:snapToGrid w:val="0"/>
      <w:kern w:val="28"/>
      <w:szCs w:val="20"/>
    </w:rPr>
  </w:style>
  <w:style w:type="paragraph" w:customStyle="1" w:styleId="12pt13">
    <w:name w:val="Стиль Основной текст + 12 pt влево Первая строка:  1.3 см Междус..."/>
    <w:basedOn w:val="aff0"/>
    <w:link w:val="12pt130"/>
    <w:rsid w:val="0045134C"/>
    <w:pPr>
      <w:spacing w:after="0" w:line="360" w:lineRule="auto"/>
      <w:ind w:firstLine="737"/>
      <w:jc w:val="both"/>
    </w:pPr>
  </w:style>
  <w:style w:type="character" w:customStyle="1" w:styleId="12pt130">
    <w:name w:val="Стиль Основной текст + 12 pt влево Первая строка:  1.3 см Междус... Знак"/>
    <w:link w:val="12pt13"/>
    <w:rsid w:val="0045134C"/>
    <w:rPr>
      <w:rFonts w:ascii="Times New Roman" w:eastAsia="Times New Roman" w:hAnsi="Times New Roman" w:cs="Times New Roman"/>
      <w:sz w:val="24"/>
      <w:szCs w:val="24"/>
      <w:lang w:eastAsia="ru-RU"/>
    </w:rPr>
  </w:style>
  <w:style w:type="paragraph" w:customStyle="1" w:styleId="1136">
    <w:name w:val="Стиль Основной текст 1 + Первая строка:  13 см Перед:  6 пт Межд..."/>
    <w:basedOn w:val="af3"/>
    <w:rsid w:val="0045134C"/>
    <w:pPr>
      <w:spacing w:before="120"/>
      <w:ind w:firstLine="709"/>
      <w:jc w:val="both"/>
    </w:pPr>
    <w:rPr>
      <w:rFonts w:ascii="Arial" w:hAnsi="Arial"/>
      <w:sz w:val="20"/>
      <w:szCs w:val="20"/>
    </w:rPr>
  </w:style>
  <w:style w:type="character" w:customStyle="1" w:styleId="fns2">
    <w:name w:val="fns2"/>
    <w:rsid w:val="0045134C"/>
    <w:rPr>
      <w:color w:val="FF0000"/>
      <w:sz w:val="20"/>
      <w:szCs w:val="20"/>
    </w:rPr>
  </w:style>
  <w:style w:type="character" w:customStyle="1" w:styleId="afffffffffffffff5">
    <w:name w:val="Основной шрифт"/>
    <w:rsid w:val="0045134C"/>
  </w:style>
  <w:style w:type="character" w:customStyle="1" w:styleId="s10gb1">
    <w:name w:val="s10gb1"/>
    <w:rsid w:val="0045134C"/>
    <w:rPr>
      <w:rFonts w:ascii="Tahoma" w:hAnsi="Tahoma" w:cs="Tahoma" w:hint="default"/>
      <w:b/>
      <w:bCs/>
      <w:color w:val="514745"/>
      <w:sz w:val="20"/>
      <w:szCs w:val="20"/>
    </w:rPr>
  </w:style>
  <w:style w:type="character" w:customStyle="1" w:styleId="1ffffc">
    <w:name w:val="1 РАЗДЕЛ Знак"/>
    <w:link w:val="1ffffb"/>
    <w:uiPriority w:val="99"/>
    <w:locked/>
    <w:rsid w:val="0045134C"/>
    <w:rPr>
      <w:rFonts w:ascii="Times New Roman" w:eastAsia="Arial Unicode MS" w:hAnsi="Times New Roman" w:cs="Times New Roman"/>
      <w:b/>
      <w:caps/>
      <w:sz w:val="24"/>
      <w:szCs w:val="20"/>
      <w:lang w:eastAsia="ru-RU"/>
    </w:rPr>
  </w:style>
  <w:style w:type="character" w:customStyle="1" w:styleId="1fffff">
    <w:name w:val="Пункт Знак1"/>
    <w:uiPriority w:val="99"/>
    <w:locked/>
    <w:rsid w:val="0045134C"/>
    <w:rPr>
      <w:b/>
      <w:sz w:val="24"/>
      <w:lang w:val="ru-RU" w:eastAsia="ru-RU" w:bidi="ar-SA"/>
    </w:rPr>
  </w:style>
  <w:style w:type="character" w:customStyle="1" w:styleId="2fff8">
    <w:name w:val="Название объекта Знак2 Знак"/>
    <w:aliases w:val="Название объекта Знак Знак1 Знак,название таблицы Знак Знак1 Знак,Название объекта Знак Знак Знак Знак,Название объекта Знак1 Знак Знак,название таблицы Знак Знак Знак Знак,название таблицы Знак1 Знак Знак"/>
    <w:rsid w:val="0045134C"/>
    <w:rPr>
      <w:b/>
      <w:bCs/>
      <w:sz w:val="28"/>
      <w:lang w:val="ru-RU" w:eastAsia="ru-RU" w:bidi="ar-SA"/>
    </w:rPr>
  </w:style>
  <w:style w:type="paragraph" w:customStyle="1" w:styleId="afffffffffffffff6">
    <w:name w:val="俄文正文"/>
    <w:rsid w:val="0045134C"/>
    <w:pPr>
      <w:widowControl w:val="0"/>
      <w:spacing w:afterLines="50" w:line="360" w:lineRule="auto"/>
      <w:ind w:firstLine="709"/>
      <w:jc w:val="both"/>
    </w:pPr>
    <w:rPr>
      <w:rFonts w:ascii="Times New Roman" w:eastAsia="SimSun" w:hAnsi="Times New Roman" w:cs="Times New Roman"/>
      <w:sz w:val="21"/>
      <w:szCs w:val="20"/>
      <w:lang w:eastAsia="zh-CN"/>
    </w:rPr>
  </w:style>
  <w:style w:type="paragraph" w:customStyle="1" w:styleId="afffffffffffffff7">
    <w:name w:val="标题三"/>
    <w:rsid w:val="0045134C"/>
    <w:pPr>
      <w:spacing w:before="156" w:after="156" w:line="360" w:lineRule="auto"/>
      <w:ind w:firstLine="709"/>
      <w:jc w:val="both"/>
      <w:outlineLvl w:val="2"/>
    </w:pPr>
    <w:rPr>
      <w:rFonts w:ascii="Times New Roman" w:eastAsia="SimSun" w:hAnsi="Times New Roman" w:cs="Times New Roman"/>
      <w:sz w:val="24"/>
      <w:szCs w:val="20"/>
      <w:lang w:val="en-US" w:eastAsia="zh-CN"/>
    </w:rPr>
  </w:style>
  <w:style w:type="paragraph" w:customStyle="1" w:styleId="afffffffffffffff8">
    <w:name w:val="图表标题"/>
    <w:rsid w:val="0045134C"/>
    <w:pPr>
      <w:spacing w:after="0" w:line="360" w:lineRule="auto"/>
      <w:ind w:firstLine="709"/>
      <w:jc w:val="center"/>
    </w:pPr>
    <w:rPr>
      <w:rFonts w:ascii="Times New Roman" w:eastAsia="SimSun" w:hAnsi="Times New Roman" w:cs="Times New Roman"/>
      <w:b/>
      <w:bCs/>
      <w:sz w:val="18"/>
      <w:szCs w:val="20"/>
      <w:lang w:eastAsia="zh-CN"/>
    </w:rPr>
  </w:style>
  <w:style w:type="paragraph" w:customStyle="1" w:styleId="135">
    <w:name w:val="Стиль 13 пт Оранжевый"/>
    <w:next w:val="1f2"/>
    <w:autoRedefine/>
    <w:rsid w:val="0045134C"/>
    <w:pPr>
      <w:spacing w:after="0" w:line="360" w:lineRule="auto"/>
      <w:ind w:firstLine="709"/>
      <w:jc w:val="both"/>
    </w:pPr>
    <w:rPr>
      <w:rFonts w:ascii="Times New Roman" w:eastAsia="Times New Roman" w:hAnsi="Times New Roman" w:cs="Times New Roman"/>
      <w:sz w:val="24"/>
      <w:szCs w:val="24"/>
      <w:lang w:eastAsia="ru-RU"/>
    </w:rPr>
  </w:style>
  <w:style w:type="character" w:customStyle="1" w:styleId="98">
    <w:name w:val="Знак Знак9"/>
    <w:rsid w:val="0045134C"/>
    <w:rPr>
      <w:lang w:val="en-US" w:eastAsia="ru-RU" w:bidi="ar-SA"/>
    </w:rPr>
  </w:style>
  <w:style w:type="character" w:customStyle="1" w:styleId="123">
    <w:name w:val="Знак Знак12"/>
    <w:semiHidden/>
    <w:locked/>
    <w:rsid w:val="0045134C"/>
    <w:rPr>
      <w:sz w:val="24"/>
      <w:szCs w:val="24"/>
      <w:lang w:val="ru-RU" w:eastAsia="ru-RU" w:bidi="ar-SA"/>
    </w:rPr>
  </w:style>
  <w:style w:type="character" w:customStyle="1" w:styleId="124">
    <w:name w:val="Название объекта Знак1 Знак2 Знак Знак Знак"/>
    <w:aliases w:val="Название объекта Знак2 Знак Знак1 Знак Знак Знак,Название объекта Знак1 Знак1 Знак Знак1 Знак Знак Знак,Название объекта Знак Знак,название таблицы Знак Знак,Название объекта Знак2 Знак Знак"/>
    <w:uiPriority w:val="35"/>
    <w:rsid w:val="0045134C"/>
    <w:rPr>
      <w:b/>
      <w:bCs/>
      <w:lang w:val="ru-RU" w:eastAsia="ru-RU" w:bidi="ar-SA"/>
    </w:rPr>
  </w:style>
  <w:style w:type="character" w:customStyle="1" w:styleId="1fffff0">
    <w:name w:val="Основной текст с отступом Знак1 Знак"/>
    <w:aliases w:val="Основной текст с отступом Знак Знак Знак,Основной текст с отступом Знак1 Знак Знак Знак,Основной текст с отступом Знак Знак Знак Знак Знак,Основной текст с отступом Знак1 Знак Знак Знак Знак Знак,Знак Знак4 Знак"/>
    <w:uiPriority w:val="99"/>
    <w:rsid w:val="0045134C"/>
    <w:rPr>
      <w:lang w:val="ru-RU" w:eastAsia="ru-RU" w:bidi="ar-SA"/>
    </w:rPr>
  </w:style>
  <w:style w:type="paragraph" w:customStyle="1" w:styleId="mainbullet">
    <w:name w:val="main bullet"/>
    <w:basedOn w:val="af3"/>
    <w:rsid w:val="0045134C"/>
    <w:pPr>
      <w:tabs>
        <w:tab w:val="num" w:pos="1072"/>
      </w:tabs>
      <w:spacing w:before="120"/>
      <w:ind w:left="1072" w:hanging="505"/>
      <w:jc w:val="both"/>
    </w:pPr>
    <w:rPr>
      <w:rFonts w:ascii="Arial" w:hAnsi="Arial"/>
      <w:szCs w:val="20"/>
    </w:rPr>
  </w:style>
  <w:style w:type="paragraph" w:styleId="afffffffffffffff9">
    <w:name w:val="Body Text First Indent"/>
    <w:basedOn w:val="aff0"/>
    <w:link w:val="afffffffffffffffa"/>
    <w:uiPriority w:val="99"/>
    <w:rsid w:val="0045134C"/>
    <w:pPr>
      <w:widowControl w:val="0"/>
      <w:autoSpaceDE w:val="0"/>
      <w:autoSpaceDN w:val="0"/>
      <w:adjustRightInd w:val="0"/>
      <w:ind w:firstLine="210"/>
      <w:jc w:val="both"/>
    </w:pPr>
    <w:rPr>
      <w:rFonts w:ascii="Arial" w:hAnsi="Arial"/>
      <w:sz w:val="20"/>
      <w:szCs w:val="20"/>
    </w:rPr>
  </w:style>
  <w:style w:type="character" w:customStyle="1" w:styleId="afffffffffffffffa">
    <w:name w:val="Красная строка Знак"/>
    <w:basedOn w:val="aff1"/>
    <w:link w:val="afffffffffffffff9"/>
    <w:uiPriority w:val="99"/>
    <w:rsid w:val="0045134C"/>
    <w:rPr>
      <w:rFonts w:ascii="Arial" w:eastAsia="Times New Roman" w:hAnsi="Arial" w:cs="Times New Roman"/>
      <w:sz w:val="20"/>
      <w:szCs w:val="20"/>
      <w:lang w:eastAsia="ru-RU"/>
    </w:rPr>
  </w:style>
  <w:style w:type="character" w:customStyle="1" w:styleId="ordo1">
    <w:name w:val="ordo1"/>
    <w:rsid w:val="0045134C"/>
    <w:rPr>
      <w:rFonts w:ascii="Verdana" w:eastAsia="SimSun" w:hAnsi="Verdana" w:cs="SimSun" w:hint="default"/>
      <w:b/>
      <w:bCs/>
      <w:i w:val="0"/>
      <w:iCs w:val="0"/>
      <w:strike w:val="0"/>
      <w:dstrike w:val="0"/>
      <w:color w:val="0000CD"/>
      <w:sz w:val="21"/>
      <w:szCs w:val="21"/>
      <w:u w:val="none"/>
      <w:effect w:val="none"/>
      <w:lang w:val="en-US" w:eastAsia="zh-CN" w:bidi="ar-SA"/>
    </w:rPr>
  </w:style>
  <w:style w:type="character" w:customStyle="1" w:styleId="ordoi1">
    <w:name w:val="ordo_i1"/>
    <w:rsid w:val="0045134C"/>
    <w:rPr>
      <w:rFonts w:ascii="Verdana" w:eastAsia="SimSun" w:hAnsi="Verdana" w:cs="SimSun" w:hint="default"/>
      <w:b/>
      <w:bCs/>
      <w:i/>
      <w:iCs/>
      <w:strike w:val="0"/>
      <w:dstrike w:val="0"/>
      <w:color w:val="0000CD"/>
      <w:sz w:val="21"/>
      <w:szCs w:val="21"/>
      <w:u w:val="none"/>
      <w:effect w:val="none"/>
      <w:lang w:val="en-US" w:eastAsia="zh-CN" w:bidi="ar-SA"/>
    </w:rPr>
  </w:style>
  <w:style w:type="character" w:customStyle="1" w:styleId="familia1">
    <w:name w:val="familia1"/>
    <w:rsid w:val="0045134C"/>
    <w:rPr>
      <w:rFonts w:ascii="Verdana" w:eastAsia="SimSun" w:hAnsi="Verdana" w:cs="SimSun" w:hint="default"/>
      <w:b/>
      <w:bCs/>
      <w:i w:val="0"/>
      <w:iCs w:val="0"/>
      <w:strike w:val="0"/>
      <w:dstrike w:val="0"/>
      <w:color w:val="9932CC"/>
      <w:sz w:val="21"/>
      <w:szCs w:val="21"/>
      <w:u w:val="none"/>
      <w:effect w:val="none"/>
      <w:lang w:val="en-US" w:eastAsia="zh-CN" w:bidi="ar-SA"/>
    </w:rPr>
  </w:style>
  <w:style w:type="character" w:customStyle="1" w:styleId="familiai1">
    <w:name w:val="familia_i1"/>
    <w:rsid w:val="0045134C"/>
    <w:rPr>
      <w:rFonts w:ascii="Verdana" w:eastAsia="SimSun" w:hAnsi="Verdana" w:cs="SimSun" w:hint="default"/>
      <w:b/>
      <w:bCs/>
      <w:i/>
      <w:iCs/>
      <w:strike w:val="0"/>
      <w:dstrike w:val="0"/>
      <w:color w:val="9932CC"/>
      <w:sz w:val="21"/>
      <w:szCs w:val="21"/>
      <w:u w:val="none"/>
      <w:effect w:val="none"/>
      <w:lang w:val="en-US" w:eastAsia="zh-CN" w:bidi="ar-SA"/>
    </w:rPr>
  </w:style>
  <w:style w:type="paragraph" w:customStyle="1" w:styleId="afffffffffffffffb">
    <w:name w:val="Таблицы"/>
    <w:basedOn w:val="af3"/>
    <w:rsid w:val="0045134C"/>
    <w:pPr>
      <w:widowControl w:val="0"/>
      <w:spacing w:line="360" w:lineRule="auto"/>
      <w:ind w:firstLine="708"/>
      <w:jc w:val="both"/>
    </w:pPr>
  </w:style>
  <w:style w:type="paragraph" w:customStyle="1" w:styleId="-3">
    <w:name w:val="Таблица-Текст"/>
    <w:basedOn w:val="af3"/>
    <w:rsid w:val="0045134C"/>
    <w:pPr>
      <w:keepNext/>
      <w:widowControl w:val="0"/>
      <w:autoSpaceDE w:val="0"/>
      <w:autoSpaceDN w:val="0"/>
      <w:ind w:firstLine="709"/>
      <w:jc w:val="both"/>
    </w:pPr>
    <w:rPr>
      <w:rFonts w:ascii="Arial" w:hAnsi="Arial"/>
      <w:snapToGrid w:val="0"/>
      <w:sz w:val="16"/>
      <w:szCs w:val="20"/>
    </w:rPr>
  </w:style>
  <w:style w:type="character" w:customStyle="1" w:styleId="maintext1">
    <w:name w:val="maintext1"/>
    <w:rsid w:val="0045134C"/>
    <w:rPr>
      <w:rFonts w:ascii="Tahoma" w:hAnsi="Tahoma" w:cs="Tahoma" w:hint="default"/>
      <w:color w:val="000000"/>
      <w:sz w:val="17"/>
      <w:szCs w:val="17"/>
    </w:rPr>
  </w:style>
  <w:style w:type="character" w:customStyle="1" w:styleId="pmenu31">
    <w:name w:val="pmenu31"/>
    <w:rsid w:val="0045134C"/>
    <w:rPr>
      <w:i/>
      <w:iCs/>
      <w:color w:val="0F4521"/>
      <w:sz w:val="23"/>
      <w:szCs w:val="23"/>
    </w:rPr>
  </w:style>
  <w:style w:type="character" w:customStyle="1" w:styleId="textt1">
    <w:name w:val="text_t1"/>
    <w:rsid w:val="0045134C"/>
    <w:rPr>
      <w:sz w:val="24"/>
      <w:szCs w:val="24"/>
    </w:rPr>
  </w:style>
  <w:style w:type="character" w:customStyle="1" w:styleId="Char2">
    <w:name w:val="Основной текст Char"/>
    <w:rsid w:val="0045134C"/>
    <w:rPr>
      <w:rFonts w:eastAsia="Times New Roman"/>
      <w:sz w:val="24"/>
      <w:szCs w:val="24"/>
    </w:rPr>
  </w:style>
  <w:style w:type="character" w:customStyle="1" w:styleId="Char3">
    <w:name w:val="Шапка таблицы Char"/>
    <w:link w:val="afffffffffffffffc"/>
    <w:rsid w:val="0045134C"/>
    <w:rPr>
      <w:sz w:val="24"/>
      <w:szCs w:val="24"/>
    </w:rPr>
  </w:style>
  <w:style w:type="paragraph" w:customStyle="1" w:styleId="afffffffffffffffc">
    <w:name w:val="Шапка таблицы"/>
    <w:basedOn w:val="af3"/>
    <w:next w:val="af3"/>
    <w:link w:val="Char3"/>
    <w:autoRedefine/>
    <w:rsid w:val="0045134C"/>
    <w:pPr>
      <w:keepNext/>
      <w:spacing w:before="60" w:after="60"/>
      <w:ind w:firstLine="709"/>
      <w:jc w:val="center"/>
    </w:pPr>
    <w:rPr>
      <w:rFonts w:asciiTheme="minorHAnsi" w:eastAsiaTheme="minorHAnsi" w:hAnsiTheme="minorHAnsi" w:cstheme="minorBidi"/>
      <w:lang w:eastAsia="en-US"/>
    </w:rPr>
  </w:style>
  <w:style w:type="paragraph" w:customStyle="1" w:styleId="afffffffffffffffd">
    <w:name w:val="Таблица №"/>
    <w:basedOn w:val="af3"/>
    <w:autoRedefine/>
    <w:rsid w:val="0045134C"/>
    <w:pPr>
      <w:keepNext/>
      <w:spacing w:before="120" w:after="80"/>
      <w:ind w:firstLine="709"/>
      <w:jc w:val="right"/>
    </w:pPr>
    <w:rPr>
      <w:rFonts w:ascii="Arial" w:hAnsi="Arial"/>
      <w:b/>
      <w:sz w:val="20"/>
    </w:rPr>
  </w:style>
  <w:style w:type="paragraph" w:customStyle="1" w:styleId="afffffffffffffffe">
    <w:name w:val="Данные таблицы"/>
    <w:basedOn w:val="af3"/>
    <w:next w:val="af3"/>
    <w:autoRedefine/>
    <w:rsid w:val="0045134C"/>
    <w:pPr>
      <w:keepNext/>
      <w:spacing w:before="60" w:after="60"/>
      <w:ind w:firstLine="709"/>
      <w:jc w:val="center"/>
    </w:pPr>
    <w:rPr>
      <w:rFonts w:ascii="Arial" w:hAnsi="Arial"/>
      <w:sz w:val="20"/>
      <w:szCs w:val="20"/>
    </w:rPr>
  </w:style>
  <w:style w:type="paragraph" w:customStyle="1" w:styleId="First">
    <w:name w:val="FirstОснТекст"/>
    <w:basedOn w:val="af3"/>
    <w:next w:val="af3"/>
    <w:rsid w:val="0045134C"/>
    <w:pPr>
      <w:spacing w:before="160"/>
      <w:ind w:firstLine="709"/>
      <w:jc w:val="both"/>
    </w:pPr>
    <w:rPr>
      <w:sz w:val="20"/>
      <w:szCs w:val="20"/>
    </w:rPr>
  </w:style>
  <w:style w:type="paragraph" w:customStyle="1" w:styleId="affffffffffffffff">
    <w:name w:val="ШапкаТаблицы"/>
    <w:basedOn w:val="af3"/>
    <w:next w:val="affffffffffffffff0"/>
    <w:rsid w:val="0045134C"/>
    <w:pPr>
      <w:ind w:firstLine="709"/>
      <w:jc w:val="center"/>
    </w:pPr>
    <w:rPr>
      <w:sz w:val="16"/>
      <w:szCs w:val="20"/>
    </w:rPr>
  </w:style>
  <w:style w:type="paragraph" w:customStyle="1" w:styleId="affffffffffffffff0">
    <w:name w:val="Боковик"/>
    <w:basedOn w:val="af3"/>
    <w:rsid w:val="0045134C"/>
    <w:pPr>
      <w:ind w:firstLine="709"/>
      <w:jc w:val="both"/>
    </w:pPr>
    <w:rPr>
      <w:sz w:val="16"/>
      <w:szCs w:val="20"/>
    </w:rPr>
  </w:style>
  <w:style w:type="paragraph" w:customStyle="1" w:styleId="affffffffffffffff1">
    <w:name w:val="Столбец"/>
    <w:basedOn w:val="af3"/>
    <w:rsid w:val="0045134C"/>
    <w:pPr>
      <w:ind w:firstLine="709"/>
      <w:jc w:val="right"/>
    </w:pPr>
    <w:rPr>
      <w:sz w:val="16"/>
      <w:szCs w:val="20"/>
    </w:rPr>
  </w:style>
  <w:style w:type="paragraph" w:customStyle="1" w:styleId="3fb">
    <w:name w:val="Заголов 3"/>
    <w:basedOn w:val="af3"/>
    <w:next w:val="First"/>
    <w:rsid w:val="0045134C"/>
    <w:pPr>
      <w:spacing w:before="213" w:after="142"/>
      <w:ind w:firstLine="709"/>
      <w:jc w:val="both"/>
      <w:outlineLvl w:val="2"/>
    </w:pPr>
    <w:rPr>
      <w:rFonts w:ascii="Arial" w:hAnsi="Arial"/>
      <w:b/>
      <w:sz w:val="20"/>
      <w:szCs w:val="20"/>
    </w:rPr>
  </w:style>
  <w:style w:type="paragraph" w:customStyle="1" w:styleId="affffffffffffffff2">
    <w:name w:val="ОснТекст"/>
    <w:rsid w:val="0045134C"/>
    <w:pPr>
      <w:spacing w:after="0" w:line="360" w:lineRule="auto"/>
      <w:ind w:firstLine="709"/>
      <w:jc w:val="both"/>
    </w:pPr>
    <w:rPr>
      <w:rFonts w:ascii="Times New Roman" w:eastAsia="Times New Roman" w:hAnsi="Times New Roman" w:cs="Times New Roman"/>
      <w:sz w:val="20"/>
      <w:szCs w:val="20"/>
      <w:lang w:eastAsia="ru-RU"/>
    </w:rPr>
  </w:style>
  <w:style w:type="paragraph" w:customStyle="1" w:styleId="affffffffffffffff3">
    <w:name w:val="марк"/>
    <w:basedOn w:val="aff0"/>
    <w:link w:val="CharChar0"/>
    <w:autoRedefine/>
    <w:rsid w:val="0045134C"/>
    <w:pPr>
      <w:widowControl w:val="0"/>
      <w:tabs>
        <w:tab w:val="right" w:pos="7500"/>
        <w:tab w:val="right" w:pos="7560"/>
      </w:tabs>
      <w:spacing w:line="384" w:lineRule="auto"/>
      <w:ind w:left="720" w:hanging="363"/>
      <w:jc w:val="both"/>
    </w:pPr>
    <w:rPr>
      <w:sz w:val="18"/>
      <w:szCs w:val="18"/>
    </w:rPr>
  </w:style>
  <w:style w:type="character" w:customStyle="1" w:styleId="CharChar0">
    <w:name w:val="марк Char Char"/>
    <w:link w:val="affffffffffffffff3"/>
    <w:rsid w:val="0045134C"/>
    <w:rPr>
      <w:rFonts w:ascii="Times New Roman" w:eastAsia="Times New Roman" w:hAnsi="Times New Roman" w:cs="Times New Roman"/>
      <w:sz w:val="18"/>
      <w:szCs w:val="18"/>
      <w:lang w:eastAsia="ru-RU"/>
    </w:rPr>
  </w:style>
  <w:style w:type="character" w:customStyle="1" w:styleId="FontStyle104">
    <w:name w:val="Font Style104"/>
    <w:rsid w:val="0045134C"/>
    <w:rPr>
      <w:rFonts w:ascii="Times New Roman" w:hAnsi="Times New Roman" w:cs="Times New Roman"/>
      <w:sz w:val="18"/>
      <w:szCs w:val="18"/>
    </w:rPr>
  </w:style>
  <w:style w:type="paragraph" w:customStyle="1" w:styleId="2Arial6">
    <w:name w:val="Стиль Основной текст 2 + Arial По ширине Перед:  6 пт Междустр.и..."/>
    <w:basedOn w:val="2a"/>
    <w:rsid w:val="0045134C"/>
    <w:pPr>
      <w:spacing w:before="120" w:after="0" w:line="240" w:lineRule="auto"/>
      <w:ind w:firstLine="737"/>
      <w:jc w:val="both"/>
    </w:pPr>
    <w:rPr>
      <w:rFonts w:ascii="Arial" w:hAnsi="Arial"/>
      <w:sz w:val="20"/>
      <w:szCs w:val="20"/>
    </w:rPr>
  </w:style>
  <w:style w:type="character" w:customStyle="1" w:styleId="Heading3Char">
    <w:name w:val="Heading 3 Char Знак Знак"/>
    <w:rsid w:val="0045134C"/>
    <w:rPr>
      <w:rFonts w:ascii="Arial" w:hAnsi="Arial" w:cs="Arial"/>
      <w:b/>
      <w:bCs/>
      <w:sz w:val="26"/>
      <w:szCs w:val="26"/>
      <w:lang w:val="ru-RU" w:eastAsia="ru-RU" w:bidi="ar-SA"/>
    </w:rPr>
  </w:style>
  <w:style w:type="character" w:customStyle="1" w:styleId="11b">
    <w:name w:val="Название объекта Знак1 Знак1 Знак"/>
    <w:aliases w:val="Название объекта Знак Знак Знак1 Знак1,Название объекта Знак1 Знак Знак Знак Знак,Название объекта Знак1 Знак Знак1 Знак Знак Знак Знак"/>
    <w:rsid w:val="0045134C"/>
    <w:rPr>
      <w:b/>
      <w:bCs/>
      <w:lang w:val="ru-RU" w:eastAsia="ru-RU" w:bidi="ar-SA"/>
    </w:rPr>
  </w:style>
  <w:style w:type="character" w:customStyle="1" w:styleId="1fffff1">
    <w:name w:val="Название объекта Знак1 Знак Знак Знак Знак Знак Знак Знак Знак"/>
    <w:rsid w:val="0045134C"/>
    <w:rPr>
      <w:b/>
      <w:bCs/>
      <w:lang w:val="ru-RU" w:eastAsia="ru-RU" w:bidi="ar-SA"/>
    </w:rPr>
  </w:style>
  <w:style w:type="paragraph" w:styleId="3fc">
    <w:name w:val="List 3"/>
    <w:basedOn w:val="af3"/>
    <w:rsid w:val="0045134C"/>
    <w:pPr>
      <w:ind w:left="849" w:hanging="283"/>
      <w:jc w:val="both"/>
    </w:pPr>
    <w:rPr>
      <w:sz w:val="20"/>
      <w:szCs w:val="20"/>
    </w:rPr>
  </w:style>
  <w:style w:type="paragraph" w:styleId="4d">
    <w:name w:val="List 4"/>
    <w:basedOn w:val="af3"/>
    <w:rsid w:val="0045134C"/>
    <w:pPr>
      <w:ind w:left="1132" w:hanging="283"/>
      <w:jc w:val="both"/>
    </w:pPr>
    <w:rPr>
      <w:sz w:val="20"/>
      <w:szCs w:val="20"/>
    </w:rPr>
  </w:style>
  <w:style w:type="paragraph" w:customStyle="1" w:styleId="351">
    <w:name w:val="Основной текст 35"/>
    <w:basedOn w:val="af3"/>
    <w:uiPriority w:val="99"/>
    <w:rsid w:val="0045134C"/>
    <w:pPr>
      <w:overflowPunct w:val="0"/>
      <w:autoSpaceDE w:val="0"/>
      <w:autoSpaceDN w:val="0"/>
      <w:adjustRightInd w:val="0"/>
      <w:ind w:firstLine="709"/>
      <w:jc w:val="both"/>
      <w:textAlignment w:val="baseline"/>
    </w:pPr>
    <w:rPr>
      <w:rFonts w:ascii="Arial" w:hAnsi="Arial"/>
      <w:sz w:val="28"/>
      <w:szCs w:val="20"/>
    </w:rPr>
  </w:style>
  <w:style w:type="paragraph" w:customStyle="1" w:styleId="affffffffffffffff4">
    <w:name w:val="Краткий обратный адрес"/>
    <w:basedOn w:val="af3"/>
    <w:rsid w:val="0045134C"/>
    <w:pPr>
      <w:spacing w:line="360" w:lineRule="auto"/>
      <w:ind w:firstLine="737"/>
      <w:jc w:val="both"/>
    </w:pPr>
    <w:rPr>
      <w:szCs w:val="20"/>
    </w:rPr>
  </w:style>
  <w:style w:type="paragraph" w:customStyle="1" w:styleId="4e">
    <w:name w:val="Обычный (веб)4"/>
    <w:basedOn w:val="af3"/>
    <w:rsid w:val="0045134C"/>
    <w:pPr>
      <w:spacing w:before="80" w:after="80"/>
      <w:ind w:firstLine="709"/>
      <w:jc w:val="both"/>
    </w:pPr>
    <w:rPr>
      <w:rFonts w:ascii="Verdana" w:hAnsi="Verdana"/>
      <w:sz w:val="12"/>
      <w:szCs w:val="12"/>
    </w:rPr>
  </w:style>
  <w:style w:type="paragraph" w:customStyle="1" w:styleId="in11">
    <w:name w:val="in11"/>
    <w:basedOn w:val="af3"/>
    <w:rsid w:val="0045134C"/>
    <w:pPr>
      <w:numPr>
        <w:numId w:val="27"/>
      </w:numPr>
      <w:spacing w:before="120" w:after="280"/>
      <w:jc w:val="both"/>
    </w:pPr>
    <w:rPr>
      <w:szCs w:val="20"/>
      <w:lang w:val="en-GB"/>
    </w:rPr>
  </w:style>
  <w:style w:type="paragraph" w:customStyle="1" w:styleId="tablzag">
    <w:name w:val="tablzag"/>
    <w:basedOn w:val="af3"/>
    <w:next w:val="tablstr"/>
    <w:rsid w:val="0045134C"/>
    <w:pPr>
      <w:ind w:firstLine="709"/>
      <w:jc w:val="center"/>
    </w:pPr>
    <w:rPr>
      <w:szCs w:val="20"/>
    </w:rPr>
  </w:style>
  <w:style w:type="paragraph" w:customStyle="1" w:styleId="tablstr">
    <w:name w:val="tablstr"/>
    <w:basedOn w:val="af3"/>
    <w:rsid w:val="0045134C"/>
    <w:pPr>
      <w:ind w:firstLine="709"/>
      <w:jc w:val="both"/>
    </w:pPr>
    <w:rPr>
      <w:szCs w:val="20"/>
    </w:rPr>
  </w:style>
  <w:style w:type="paragraph" w:customStyle="1" w:styleId="21f">
    <w:name w:val="Стиль Заголовок 2 + по центру1"/>
    <w:basedOn w:val="27"/>
    <w:rsid w:val="0045134C"/>
    <w:pPr>
      <w:tabs>
        <w:tab w:val="num" w:pos="900"/>
      </w:tabs>
      <w:spacing w:before="240" w:after="60" w:line="240" w:lineRule="auto"/>
      <w:ind w:left="1476" w:hanging="576"/>
      <w:jc w:val="center"/>
    </w:pPr>
    <w:rPr>
      <w:rFonts w:ascii="Arial" w:eastAsia="Times New Roman" w:hAnsi="Arial" w:cs="Times New Roman"/>
      <w:b/>
      <w:bCs/>
      <w:i/>
      <w:iCs/>
      <w:color w:val="auto"/>
      <w:sz w:val="28"/>
      <w:szCs w:val="20"/>
      <w:u w:val="single"/>
      <w:lang w:eastAsia="ru-RU"/>
    </w:rPr>
  </w:style>
  <w:style w:type="character" w:customStyle="1" w:styleId="16pt">
    <w:name w:val="Стиль 16 pt полужирный"/>
    <w:rsid w:val="0045134C"/>
    <w:rPr>
      <w:rFonts w:ascii="Times New Roman" w:hAnsi="Times New Roman"/>
      <w:bCs/>
      <w:color w:val="000000"/>
      <w:sz w:val="24"/>
    </w:rPr>
  </w:style>
  <w:style w:type="paragraph" w:customStyle="1" w:styleId="FR2">
    <w:name w:val="FR2"/>
    <w:rsid w:val="0045134C"/>
    <w:pPr>
      <w:widowControl w:val="0"/>
      <w:overflowPunct w:val="0"/>
      <w:autoSpaceDE w:val="0"/>
      <w:autoSpaceDN w:val="0"/>
      <w:adjustRightInd w:val="0"/>
      <w:spacing w:after="0" w:line="360" w:lineRule="auto"/>
      <w:ind w:firstLine="709"/>
      <w:jc w:val="both"/>
      <w:textAlignment w:val="baseline"/>
    </w:pPr>
    <w:rPr>
      <w:rFonts w:ascii="Arial" w:eastAsia="Times New Roman" w:hAnsi="Arial" w:cs="Times New Roman"/>
      <w:sz w:val="44"/>
      <w:szCs w:val="20"/>
      <w:lang w:eastAsia="ru-RU"/>
    </w:rPr>
  </w:style>
  <w:style w:type="paragraph" w:customStyle="1" w:styleId="352">
    <w:name w:val="Основной текст с отступом 35"/>
    <w:basedOn w:val="af3"/>
    <w:uiPriority w:val="99"/>
    <w:rsid w:val="0045134C"/>
    <w:pPr>
      <w:widowControl w:val="0"/>
      <w:overflowPunct w:val="0"/>
      <w:autoSpaceDE w:val="0"/>
      <w:autoSpaceDN w:val="0"/>
      <w:adjustRightInd w:val="0"/>
      <w:spacing w:line="320" w:lineRule="auto"/>
      <w:ind w:firstLine="680"/>
      <w:jc w:val="both"/>
      <w:textAlignment w:val="baseline"/>
    </w:pPr>
    <w:rPr>
      <w:szCs w:val="20"/>
    </w:rPr>
  </w:style>
  <w:style w:type="paragraph" w:customStyle="1" w:styleId="59">
    <w:name w:val="заголовок 5"/>
    <w:basedOn w:val="15"/>
    <w:next w:val="af3"/>
    <w:rsid w:val="0045134C"/>
    <w:pPr>
      <w:keepLines/>
      <w:pageBreakBefore/>
      <w:widowControl w:val="0"/>
      <w:tabs>
        <w:tab w:val="left" w:pos="284"/>
      </w:tabs>
      <w:spacing w:after="120" w:line="360" w:lineRule="auto"/>
      <w:jc w:val="center"/>
    </w:pPr>
    <w:rPr>
      <w:rFonts w:ascii="Times New Roman" w:hAnsi="Times New Roman" w:cs="Arial"/>
      <w:caps/>
      <w:sz w:val="24"/>
    </w:rPr>
  </w:style>
  <w:style w:type="paragraph" w:customStyle="1" w:styleId="CRH2">
    <w:name w:val="CRH 2"/>
    <w:basedOn w:val="27"/>
    <w:rsid w:val="0045134C"/>
    <w:pPr>
      <w:widowControl w:val="0"/>
      <w:tabs>
        <w:tab w:val="left" w:pos="0"/>
        <w:tab w:val="num" w:pos="720"/>
      </w:tabs>
      <w:spacing w:before="240" w:after="200" w:line="240" w:lineRule="auto"/>
      <w:ind w:left="357" w:hanging="357"/>
      <w:jc w:val="both"/>
      <w:outlineLvl w:val="9"/>
    </w:pPr>
    <w:rPr>
      <w:rFonts w:ascii="Arial" w:eastAsia="Times New Roman" w:hAnsi="Arial" w:cs="Times New Roman"/>
      <w:b/>
      <w:smallCaps/>
      <w:color w:val="auto"/>
      <w:sz w:val="24"/>
      <w:szCs w:val="20"/>
      <w:lang w:val="en-GB" w:eastAsia="ru-RU"/>
    </w:rPr>
  </w:style>
  <w:style w:type="paragraph" w:customStyle="1" w:styleId="CRBT3">
    <w:name w:val="CRBT 3"/>
    <w:basedOn w:val="31"/>
    <w:rsid w:val="0045134C"/>
    <w:pPr>
      <w:widowControl w:val="0"/>
      <w:tabs>
        <w:tab w:val="left" w:pos="0"/>
        <w:tab w:val="num" w:pos="720"/>
      </w:tabs>
      <w:spacing w:before="120" w:after="60" w:line="240" w:lineRule="auto"/>
      <w:ind w:left="357" w:hanging="357"/>
      <w:jc w:val="both"/>
      <w:outlineLvl w:val="9"/>
    </w:pPr>
    <w:rPr>
      <w:rFonts w:ascii="Arial" w:eastAsia="Times New Roman" w:hAnsi="Arial" w:cs="Times New Roman"/>
      <w:color w:val="auto"/>
      <w:sz w:val="20"/>
      <w:szCs w:val="20"/>
      <w:lang w:val="en-GB" w:eastAsia="ru-RU"/>
    </w:rPr>
  </w:style>
  <w:style w:type="paragraph" w:customStyle="1" w:styleId="CRBT4">
    <w:name w:val="CRBT4"/>
    <w:basedOn w:val="40"/>
    <w:rsid w:val="0045134C"/>
    <w:pPr>
      <w:widowControl w:val="0"/>
      <w:tabs>
        <w:tab w:val="left" w:pos="0"/>
        <w:tab w:val="num" w:pos="1080"/>
      </w:tabs>
      <w:spacing w:before="0" w:after="120"/>
      <w:ind w:left="357" w:hanging="357"/>
      <w:jc w:val="both"/>
      <w:outlineLvl w:val="9"/>
    </w:pPr>
    <w:rPr>
      <w:rFonts w:ascii="Arial" w:hAnsi="Arial"/>
      <w:b w:val="0"/>
      <w:bCs w:val="0"/>
      <w:sz w:val="20"/>
      <w:szCs w:val="20"/>
      <w:lang w:val="en-GB"/>
    </w:rPr>
  </w:style>
  <w:style w:type="paragraph" w:customStyle="1" w:styleId="CRH1">
    <w:name w:val="CRH 1"/>
    <w:basedOn w:val="af3"/>
    <w:rsid w:val="0045134C"/>
    <w:pPr>
      <w:tabs>
        <w:tab w:val="num" w:pos="360"/>
      </w:tabs>
      <w:ind w:left="360" w:hanging="360"/>
      <w:jc w:val="both"/>
    </w:pPr>
    <w:rPr>
      <w:rFonts w:ascii="Arial" w:hAnsi="Arial"/>
      <w:b/>
      <w:sz w:val="28"/>
      <w:szCs w:val="20"/>
      <w:lang w:val="en-GB"/>
    </w:rPr>
  </w:style>
  <w:style w:type="paragraph" w:customStyle="1" w:styleId="CRBT5">
    <w:name w:val="CRBT5"/>
    <w:basedOn w:val="af3"/>
    <w:rsid w:val="0045134C"/>
    <w:pPr>
      <w:tabs>
        <w:tab w:val="num" w:pos="2232"/>
      </w:tabs>
      <w:ind w:left="2232" w:hanging="2232"/>
      <w:jc w:val="both"/>
    </w:pPr>
    <w:rPr>
      <w:rFonts w:ascii="Arial" w:hAnsi="Arial"/>
      <w:sz w:val="20"/>
      <w:szCs w:val="20"/>
      <w:lang w:val="en-GB"/>
    </w:rPr>
  </w:style>
  <w:style w:type="paragraph" w:customStyle="1" w:styleId="2122">
    <w:name w:val="Основной текст 212"/>
    <w:basedOn w:val="af3"/>
    <w:rsid w:val="0045134C"/>
    <w:pPr>
      <w:spacing w:line="360" w:lineRule="auto"/>
      <w:ind w:firstLine="709"/>
      <w:jc w:val="both"/>
    </w:pPr>
    <w:rPr>
      <w:rFonts w:ascii="Arial" w:hAnsi="Arial"/>
      <w:i/>
      <w:szCs w:val="20"/>
    </w:rPr>
  </w:style>
  <w:style w:type="character" w:customStyle="1" w:styleId="3fd">
    <w:name w:val="Знак Знак Знак3"/>
    <w:aliases w:val="Основной текст с отступом Знак Знак6,Знак Знак1 Знак Знак,Знак1 Знак,Список1 Знак2,Список1 Знак Знак1"/>
    <w:rsid w:val="0045134C"/>
    <w:rPr>
      <w:rFonts w:ascii="Arial" w:hAnsi="Arial" w:cs="Arial" w:hint="default"/>
      <w:b/>
      <w:bCs/>
      <w:i/>
      <w:iCs/>
      <w:sz w:val="28"/>
      <w:szCs w:val="28"/>
      <w:lang w:val="ru-RU" w:eastAsia="ru-RU" w:bidi="ar-SA"/>
    </w:rPr>
  </w:style>
  <w:style w:type="character" w:customStyle="1" w:styleId="TitleDown">
    <w:name w:val="Title Down Знак Знак"/>
    <w:locked/>
    <w:rsid w:val="0045134C"/>
    <w:rPr>
      <w:sz w:val="24"/>
      <w:szCs w:val="24"/>
      <w:lang w:val="ru-RU" w:eastAsia="ru-RU" w:bidi="ar-SA"/>
    </w:rPr>
  </w:style>
  <w:style w:type="paragraph" w:customStyle="1" w:styleId="TextofTables">
    <w:name w:val="Text of Tables"/>
    <w:basedOn w:val="af3"/>
    <w:rsid w:val="0045134C"/>
    <w:pPr>
      <w:ind w:firstLine="709"/>
      <w:jc w:val="center"/>
    </w:pPr>
    <w:rPr>
      <w:rFonts w:ascii="Arial" w:hAnsi="Arial"/>
      <w:snapToGrid w:val="0"/>
      <w:sz w:val="16"/>
    </w:rPr>
  </w:style>
  <w:style w:type="paragraph" w:customStyle="1" w:styleId="textoftable">
    <w:name w:val="text of table"/>
    <w:basedOn w:val="af3"/>
    <w:link w:val="textoftable0"/>
    <w:rsid w:val="0045134C"/>
    <w:pPr>
      <w:ind w:firstLine="709"/>
      <w:jc w:val="center"/>
    </w:pPr>
    <w:rPr>
      <w:rFonts w:ascii="Arial" w:hAnsi="Arial"/>
      <w:sz w:val="18"/>
      <w:szCs w:val="20"/>
    </w:rPr>
  </w:style>
  <w:style w:type="character" w:customStyle="1" w:styleId="textoftable0">
    <w:name w:val="text of table Знак Знак"/>
    <w:link w:val="textoftable"/>
    <w:rsid w:val="0045134C"/>
    <w:rPr>
      <w:rFonts w:ascii="Arial" w:eastAsia="Times New Roman" w:hAnsi="Arial" w:cs="Times New Roman"/>
      <w:sz w:val="18"/>
      <w:szCs w:val="20"/>
      <w:lang w:eastAsia="ru-RU"/>
    </w:rPr>
  </w:style>
  <w:style w:type="character" w:customStyle="1" w:styleId="1fffff2">
    <w:name w:val="Основной текст Знак Знак1"/>
    <w:aliases w:val="Основной текст Знак1 Знак Знак1,Основной текст Знак Знак Знак Знак1,Основной текст Знак1 Знак Знак Знак Знак1,Основной текст Знак2 Знак Знак Знак Знак Знак1,Основной текст Знак Знак Знак Знак Знак Знак Знак Знак1,AETC-Body Знак"/>
    <w:rsid w:val="0045134C"/>
    <w:rPr>
      <w:rFonts w:ascii="Arial" w:hAnsi="Arial"/>
      <w:b/>
      <w:color w:val="0000FF"/>
      <w:sz w:val="28"/>
      <w:szCs w:val="28"/>
      <w:lang w:val="ru-RU" w:eastAsia="ru-RU" w:bidi="ar-SA"/>
    </w:rPr>
  </w:style>
  <w:style w:type="character" w:customStyle="1" w:styleId="262">
    <w:name w:val="Знак Знак26"/>
    <w:locked/>
    <w:rsid w:val="0045134C"/>
    <w:rPr>
      <w:b/>
      <w:sz w:val="28"/>
      <w:lang w:val="ru-RU" w:eastAsia="ru-RU" w:bidi="ar-SA"/>
    </w:rPr>
  </w:style>
  <w:style w:type="character" w:customStyle="1" w:styleId="229">
    <w:name w:val="Знак Знак22"/>
    <w:locked/>
    <w:rsid w:val="0045134C"/>
    <w:rPr>
      <w:b/>
      <w:sz w:val="24"/>
      <w:szCs w:val="24"/>
      <w:lang w:val="ru-RU" w:eastAsia="ru-RU" w:bidi="ar-SA"/>
    </w:rPr>
  </w:style>
  <w:style w:type="paragraph" w:customStyle="1" w:styleId="soursetable">
    <w:name w:val="sourse table"/>
    <w:basedOn w:val="af3"/>
    <w:rsid w:val="0045134C"/>
    <w:pPr>
      <w:kinsoku w:val="0"/>
      <w:overflowPunct w:val="0"/>
      <w:autoSpaceDE w:val="0"/>
      <w:autoSpaceDN w:val="0"/>
      <w:adjustRightInd w:val="0"/>
      <w:snapToGrid w:val="0"/>
      <w:spacing w:before="40" w:after="40"/>
      <w:ind w:left="1418" w:hanging="1418"/>
      <w:jc w:val="both"/>
    </w:pPr>
    <w:rPr>
      <w:rFonts w:ascii="Arial" w:hAnsi="Arial"/>
      <w:i/>
      <w:sz w:val="14"/>
      <w:szCs w:val="20"/>
    </w:rPr>
  </w:style>
  <w:style w:type="paragraph" w:customStyle="1" w:styleId="Nameoftables0">
    <w:name w:val="**Name of tables"/>
    <w:basedOn w:val="af3"/>
    <w:link w:val="Nameoftables1"/>
    <w:rsid w:val="0045134C"/>
    <w:pPr>
      <w:widowControl w:val="0"/>
      <w:spacing w:before="120" w:after="120"/>
      <w:ind w:left="1701" w:hanging="1701"/>
      <w:jc w:val="both"/>
      <w:outlineLvl w:val="8"/>
    </w:pPr>
    <w:rPr>
      <w:rFonts w:ascii="Arial" w:hAnsi="Arial"/>
      <w:b/>
      <w:sz w:val="18"/>
      <w:szCs w:val="20"/>
    </w:rPr>
  </w:style>
  <w:style w:type="character" w:customStyle="1" w:styleId="Nameoftables1">
    <w:name w:val="**Name of tables Знак"/>
    <w:link w:val="Nameoftables0"/>
    <w:rsid w:val="0045134C"/>
    <w:rPr>
      <w:rFonts w:ascii="Arial" w:eastAsia="Times New Roman" w:hAnsi="Arial" w:cs="Times New Roman"/>
      <w:b/>
      <w:sz w:val="18"/>
      <w:szCs w:val="20"/>
      <w:lang w:eastAsia="ru-RU"/>
    </w:rPr>
  </w:style>
  <w:style w:type="paragraph" w:customStyle="1" w:styleId="NameofTable">
    <w:name w:val="Name of Table"/>
    <w:basedOn w:val="af3"/>
    <w:link w:val="NameofTable0"/>
    <w:rsid w:val="0045134C"/>
    <w:pPr>
      <w:widowControl w:val="0"/>
      <w:spacing w:before="120" w:after="120"/>
      <w:ind w:left="1701" w:hanging="1701"/>
      <w:jc w:val="both"/>
      <w:outlineLvl w:val="8"/>
    </w:pPr>
    <w:rPr>
      <w:rFonts w:ascii="Arial" w:hAnsi="Arial"/>
      <w:b/>
      <w:sz w:val="18"/>
      <w:szCs w:val="18"/>
    </w:rPr>
  </w:style>
  <w:style w:type="character" w:customStyle="1" w:styleId="NameofTable0">
    <w:name w:val="Name of Table Знак"/>
    <w:link w:val="NameofTable"/>
    <w:rsid w:val="0045134C"/>
    <w:rPr>
      <w:rFonts w:ascii="Arial" w:eastAsia="Times New Roman" w:hAnsi="Arial" w:cs="Times New Roman"/>
      <w:b/>
      <w:sz w:val="18"/>
      <w:szCs w:val="18"/>
      <w:lang w:eastAsia="ru-RU"/>
    </w:rPr>
  </w:style>
  <w:style w:type="paragraph" w:customStyle="1" w:styleId="1fffff3">
    <w:name w:val="Знак Знак Знак1 Знак Знак Знак Знак"/>
    <w:basedOn w:val="af3"/>
    <w:autoRedefine/>
    <w:rsid w:val="0045134C"/>
    <w:pPr>
      <w:spacing w:after="160" w:line="240" w:lineRule="exact"/>
      <w:ind w:firstLine="709"/>
      <w:jc w:val="both"/>
    </w:pPr>
    <w:rPr>
      <w:rFonts w:eastAsia="SimSun"/>
      <w:b/>
      <w:bCs/>
      <w:sz w:val="28"/>
      <w:szCs w:val="28"/>
      <w:lang w:val="en-US" w:eastAsia="en-US"/>
    </w:rPr>
  </w:style>
  <w:style w:type="character" w:customStyle="1" w:styleId="236">
    <w:name w:val="Знак Знак23"/>
    <w:locked/>
    <w:rsid w:val="0045134C"/>
    <w:rPr>
      <w:b/>
      <w:sz w:val="16"/>
      <w:szCs w:val="16"/>
      <w:lang w:val="ru-RU" w:eastAsia="ru-RU" w:bidi="ar-SA"/>
    </w:rPr>
  </w:style>
  <w:style w:type="paragraph" w:customStyle="1" w:styleId="24">
    <w:name w:val="Мой список2"/>
    <w:rsid w:val="0045134C"/>
    <w:pPr>
      <w:widowControl w:val="0"/>
      <w:numPr>
        <w:numId w:val="28"/>
      </w:numPr>
      <w:shd w:val="clear" w:color="auto" w:fill="FFFFFF"/>
      <w:autoSpaceDE w:val="0"/>
      <w:autoSpaceDN w:val="0"/>
      <w:adjustRightInd w:val="0"/>
      <w:spacing w:before="120" w:after="0" w:line="360" w:lineRule="auto"/>
      <w:jc w:val="both"/>
    </w:pPr>
    <w:rPr>
      <w:rFonts w:ascii="Times New Roman" w:eastAsia="Times New Roman" w:hAnsi="Times New Roman" w:cs="Times New Roman"/>
      <w:color w:val="000000"/>
      <w:sz w:val="24"/>
      <w:szCs w:val="24"/>
      <w:lang w:eastAsia="ru-RU"/>
    </w:rPr>
  </w:style>
  <w:style w:type="character" w:customStyle="1" w:styleId="TITULBOLD9">
    <w:name w:val="TITUL BOLD9"/>
    <w:rsid w:val="0045134C"/>
    <w:rPr>
      <w:rFonts w:ascii="Arial" w:hAnsi="Arial"/>
      <w:b/>
      <w:bCs/>
      <w:sz w:val="18"/>
      <w:lang w:val="ru-RU" w:eastAsia="en-US" w:bidi="ar-SA"/>
    </w:rPr>
  </w:style>
  <w:style w:type="paragraph" w:customStyle="1" w:styleId="Nameoftable1">
    <w:name w:val="Name of table"/>
    <w:basedOn w:val="af3"/>
    <w:link w:val="Nameoftable2"/>
    <w:rsid w:val="0045134C"/>
    <w:pPr>
      <w:spacing w:before="120" w:after="120"/>
      <w:ind w:left="1701" w:hanging="1701"/>
      <w:jc w:val="both"/>
      <w:outlineLvl w:val="8"/>
    </w:pPr>
    <w:rPr>
      <w:rFonts w:ascii="Arial" w:hAnsi="Arial"/>
      <w:b/>
      <w:sz w:val="18"/>
      <w:szCs w:val="20"/>
    </w:rPr>
  </w:style>
  <w:style w:type="character" w:customStyle="1" w:styleId="Nameoftable2">
    <w:name w:val="Name of table Знак"/>
    <w:link w:val="Nameoftable1"/>
    <w:rsid w:val="0045134C"/>
    <w:rPr>
      <w:rFonts w:ascii="Arial" w:eastAsia="Times New Roman" w:hAnsi="Arial" w:cs="Times New Roman"/>
      <w:b/>
      <w:sz w:val="18"/>
      <w:szCs w:val="20"/>
      <w:lang w:eastAsia="ru-RU"/>
    </w:rPr>
  </w:style>
  <w:style w:type="character" w:customStyle="1" w:styleId="Char0">
    <w:name w:val="Мой текст Char"/>
    <w:link w:val="afffffffffa"/>
    <w:rsid w:val="0045134C"/>
    <w:rPr>
      <w:rFonts w:ascii="Times New Roman" w:eastAsia="Times New Roman" w:hAnsi="Times New Roman" w:cs="Times New Roman"/>
      <w:sz w:val="24"/>
      <w:szCs w:val="20"/>
      <w:lang w:eastAsia="ru-RU"/>
    </w:rPr>
  </w:style>
  <w:style w:type="paragraph" w:customStyle="1" w:styleId="affffffffffffffff5">
    <w:name w:val="Эд_НазваниеРис"/>
    <w:link w:val="affffffffffffffff6"/>
    <w:rsid w:val="0045134C"/>
    <w:pPr>
      <w:spacing w:before="120" w:after="120" w:line="360" w:lineRule="auto"/>
      <w:ind w:left="1701" w:hanging="1701"/>
      <w:jc w:val="both"/>
      <w:outlineLvl w:val="8"/>
    </w:pPr>
    <w:rPr>
      <w:rFonts w:ascii="Arial" w:eastAsia="Times New Roman" w:hAnsi="Arial" w:cs="Times New Roman"/>
      <w:b/>
      <w:sz w:val="18"/>
      <w:szCs w:val="24"/>
      <w:lang w:eastAsia="ru-RU"/>
    </w:rPr>
  </w:style>
  <w:style w:type="character" w:customStyle="1" w:styleId="affffffffffffffff6">
    <w:name w:val="Эд_НазваниеРис Знак"/>
    <w:link w:val="affffffffffffffff5"/>
    <w:rsid w:val="0045134C"/>
    <w:rPr>
      <w:rFonts w:ascii="Arial" w:eastAsia="Times New Roman" w:hAnsi="Arial" w:cs="Times New Roman"/>
      <w:b/>
      <w:sz w:val="18"/>
      <w:szCs w:val="24"/>
      <w:lang w:eastAsia="ru-RU"/>
    </w:rPr>
  </w:style>
  <w:style w:type="paragraph" w:customStyle="1" w:styleId="CharCharCharCharChar">
    <w:name w:val="Char Char Char Char Char"/>
    <w:basedOn w:val="af3"/>
    <w:autoRedefine/>
    <w:rsid w:val="0045134C"/>
    <w:pPr>
      <w:spacing w:after="160" w:line="240" w:lineRule="exact"/>
      <w:ind w:firstLine="709"/>
      <w:jc w:val="both"/>
    </w:pPr>
    <w:rPr>
      <w:rFonts w:eastAsia="SimSun"/>
      <w:b/>
      <w:sz w:val="28"/>
      <w:lang w:val="en-US" w:eastAsia="en-US"/>
    </w:rPr>
  </w:style>
  <w:style w:type="paragraph" w:customStyle="1" w:styleId="5a">
    <w:name w:val="Стиль5"/>
    <w:basedOn w:val="59"/>
    <w:rsid w:val="0045134C"/>
  </w:style>
  <w:style w:type="paragraph" w:customStyle="1" w:styleId="msolistparagraph0">
    <w:name w:val="msolistparagraph"/>
    <w:basedOn w:val="af3"/>
    <w:rsid w:val="0045134C"/>
    <w:pPr>
      <w:ind w:left="720" w:firstLine="709"/>
      <w:contextualSpacing/>
      <w:jc w:val="both"/>
    </w:pPr>
  </w:style>
  <w:style w:type="paragraph" w:customStyle="1" w:styleId="affffffffffffffff7">
    <w:name w:val="Стиль рисунок"/>
    <w:basedOn w:val="affffff6"/>
    <w:rsid w:val="0045134C"/>
    <w:pPr>
      <w:keepNext/>
      <w:widowControl w:val="0"/>
      <w:spacing w:after="0"/>
      <w:ind w:firstLine="709"/>
      <w:jc w:val="both"/>
    </w:pPr>
    <w:rPr>
      <w:b w:val="0"/>
      <w:kern w:val="28"/>
      <w:sz w:val="24"/>
      <w:szCs w:val="24"/>
      <w:lang w:val="ru-RU" w:eastAsia="ru-RU" w:bidi="ar-SA"/>
    </w:rPr>
  </w:style>
  <w:style w:type="character" w:customStyle="1" w:styleId="1ffff5">
    <w:name w:val="список маркер 1 Знак"/>
    <w:link w:val="11"/>
    <w:rsid w:val="0045134C"/>
    <w:rPr>
      <w:rFonts w:ascii="Times New Roman" w:eastAsia="Times New Roman" w:hAnsi="Times New Roman" w:cs="Times New Roman"/>
      <w:sz w:val="24"/>
      <w:szCs w:val="24"/>
      <w:lang w:eastAsia="ru-RU"/>
    </w:rPr>
  </w:style>
  <w:style w:type="character" w:customStyle="1" w:styleId="2ffe">
    <w:name w:val="название таблицы 2 Знак"/>
    <w:link w:val="2ffd"/>
    <w:rsid w:val="0045134C"/>
    <w:rPr>
      <w:rFonts w:ascii="Times New Roman" w:eastAsia="Times New Roman" w:hAnsi="Times New Roman" w:cs="Times New Roman"/>
      <w:b/>
      <w:bCs/>
      <w:sz w:val="20"/>
      <w:szCs w:val="20"/>
      <w:lang w:eastAsia="ru-RU"/>
    </w:rPr>
  </w:style>
  <w:style w:type="paragraph" w:customStyle="1" w:styleId="affffffffffffffff8">
    <w:name w:val="ОБЫЧНЫЙ ТЕКСТ"/>
    <w:basedOn w:val="af3"/>
    <w:link w:val="affffffffffffffff9"/>
    <w:rsid w:val="0045134C"/>
    <w:pPr>
      <w:spacing w:line="360" w:lineRule="auto"/>
      <w:ind w:firstLine="709"/>
      <w:jc w:val="both"/>
    </w:pPr>
    <w:rPr>
      <w:szCs w:val="20"/>
    </w:rPr>
  </w:style>
  <w:style w:type="character" w:customStyle="1" w:styleId="affffffffffffffff9">
    <w:name w:val="ОБЫЧНЫЙ ТЕКСТ Знак"/>
    <w:link w:val="affffffffffffffff8"/>
    <w:rsid w:val="0045134C"/>
    <w:rPr>
      <w:rFonts w:ascii="Times New Roman" w:eastAsia="Times New Roman" w:hAnsi="Times New Roman" w:cs="Times New Roman"/>
      <w:sz w:val="24"/>
      <w:szCs w:val="20"/>
      <w:lang w:eastAsia="ru-RU"/>
    </w:rPr>
  </w:style>
  <w:style w:type="character" w:customStyle="1" w:styleId="Bullet0">
    <w:name w:val="Bullet Знак"/>
    <w:link w:val="Bullet"/>
    <w:locked/>
    <w:rsid w:val="0045134C"/>
    <w:rPr>
      <w:rFonts w:ascii="Times New Roman" w:eastAsia="Calibri" w:hAnsi="Times New Roman" w:cs="Times New Roman"/>
      <w:b/>
      <w:color w:val="000000"/>
      <w:sz w:val="20"/>
      <w:szCs w:val="20"/>
      <w:lang w:val="en-US"/>
    </w:rPr>
  </w:style>
  <w:style w:type="paragraph" w:customStyle="1" w:styleId="Numbered">
    <w:name w:val="Numbered"/>
    <w:basedOn w:val="af3"/>
    <w:rsid w:val="0045134C"/>
    <w:pPr>
      <w:numPr>
        <w:numId w:val="29"/>
      </w:numPr>
      <w:spacing w:before="120"/>
      <w:jc w:val="both"/>
    </w:pPr>
    <w:rPr>
      <w:rFonts w:ascii="Arial" w:hAnsi="Arial" w:cs="Arial"/>
      <w:sz w:val="20"/>
      <w:szCs w:val="20"/>
      <w:lang w:val="en-US"/>
    </w:rPr>
  </w:style>
  <w:style w:type="paragraph" w:customStyle="1" w:styleId="numberedcxspmiddle">
    <w:name w:val="numberedcxspmiddle"/>
    <w:basedOn w:val="af3"/>
    <w:rsid w:val="0045134C"/>
    <w:pPr>
      <w:spacing w:before="100" w:beforeAutospacing="1" w:after="100" w:afterAutospacing="1"/>
      <w:ind w:firstLine="709"/>
      <w:jc w:val="both"/>
    </w:pPr>
  </w:style>
  <w:style w:type="paragraph" w:customStyle="1" w:styleId="numberedcxsplast">
    <w:name w:val="numberedcxsplast"/>
    <w:basedOn w:val="af3"/>
    <w:rsid w:val="0045134C"/>
    <w:pPr>
      <w:spacing w:before="100" w:beforeAutospacing="1" w:after="100" w:afterAutospacing="1"/>
      <w:ind w:firstLine="709"/>
      <w:jc w:val="both"/>
    </w:pPr>
  </w:style>
  <w:style w:type="paragraph" w:customStyle="1" w:styleId="bulletcxspmiddle">
    <w:name w:val="bulletcxspmiddle"/>
    <w:basedOn w:val="af3"/>
    <w:rsid w:val="0045134C"/>
    <w:pPr>
      <w:spacing w:before="100" w:beforeAutospacing="1" w:after="100" w:afterAutospacing="1"/>
      <w:ind w:firstLine="709"/>
      <w:jc w:val="both"/>
    </w:pPr>
  </w:style>
  <w:style w:type="paragraph" w:customStyle="1" w:styleId="bulletcxsplast">
    <w:name w:val="bulletcxsplast"/>
    <w:basedOn w:val="af3"/>
    <w:rsid w:val="0045134C"/>
    <w:pPr>
      <w:spacing w:before="100" w:beforeAutospacing="1" w:after="100" w:afterAutospacing="1"/>
      <w:ind w:firstLine="709"/>
      <w:jc w:val="both"/>
    </w:pPr>
  </w:style>
  <w:style w:type="paragraph" w:customStyle="1" w:styleId="acxsplast">
    <w:name w:val="acxsplast"/>
    <w:basedOn w:val="af3"/>
    <w:rsid w:val="0045134C"/>
    <w:pPr>
      <w:spacing w:before="100" w:beforeAutospacing="1" w:after="100" w:afterAutospacing="1"/>
      <w:ind w:firstLine="709"/>
      <w:jc w:val="both"/>
    </w:pPr>
  </w:style>
  <w:style w:type="character" w:customStyle="1" w:styleId="TitleUp1">
    <w:name w:val="Title Up Знак Знак1"/>
    <w:rsid w:val="0045134C"/>
    <w:rPr>
      <w:sz w:val="24"/>
      <w:szCs w:val="24"/>
    </w:rPr>
  </w:style>
  <w:style w:type="paragraph" w:customStyle="1" w:styleId="a9">
    <w:name w:val="Мой список"/>
    <w:uiPriority w:val="99"/>
    <w:rsid w:val="0045134C"/>
    <w:pPr>
      <w:numPr>
        <w:numId w:val="30"/>
      </w:numPr>
      <w:spacing w:before="60" w:after="0" w:line="360" w:lineRule="auto"/>
      <w:jc w:val="both"/>
    </w:pPr>
    <w:rPr>
      <w:rFonts w:ascii="Times New Roman" w:eastAsia="Times New Roman" w:hAnsi="Times New Roman" w:cs="Times New Roman"/>
      <w:sz w:val="24"/>
      <w:szCs w:val="24"/>
      <w:lang w:eastAsia="ru-RU"/>
    </w:rPr>
  </w:style>
  <w:style w:type="character" w:customStyle="1" w:styleId="182">
    <w:name w:val="Знак Знак18"/>
    <w:rsid w:val="0045134C"/>
    <w:rPr>
      <w:b/>
      <w:bCs/>
      <w:sz w:val="28"/>
      <w:szCs w:val="28"/>
      <w:lang w:val="ru-RU" w:eastAsia="ru-RU" w:bidi="ar-SA"/>
    </w:rPr>
  </w:style>
  <w:style w:type="character" w:customStyle="1" w:styleId="622">
    <w:name w:val="Заголовок 6 Знак2"/>
    <w:aliases w:val="Стиль 6 Знак3,Ñòèëü 6 Знак3,Report Heading Знак3,h6 Знак3,. (a.) Знак1"/>
    <w:rsid w:val="0045134C"/>
    <w:rPr>
      <w:b/>
      <w:snapToGrid/>
      <w:color w:val="000000"/>
      <w:sz w:val="24"/>
      <w:lang w:val="ru-RU" w:eastAsia="ru-RU" w:bidi="ar-SA"/>
    </w:rPr>
  </w:style>
  <w:style w:type="character" w:customStyle="1" w:styleId="gl">
    <w:name w:val="gl Знак Знак"/>
    <w:rsid w:val="0045134C"/>
    <w:rPr>
      <w:sz w:val="24"/>
      <w:szCs w:val="24"/>
      <w:lang w:val="ru-RU" w:eastAsia="ru-RU" w:bidi="ar-SA"/>
    </w:rPr>
  </w:style>
  <w:style w:type="paragraph" w:customStyle="1" w:styleId="2fff9">
    <w:name w:val="Знак Знак Знак2 Знак"/>
    <w:basedOn w:val="af3"/>
    <w:rsid w:val="0045134C"/>
    <w:pPr>
      <w:ind w:firstLine="709"/>
      <w:jc w:val="both"/>
    </w:pPr>
    <w:rPr>
      <w:rFonts w:ascii="SimSun" w:eastAsia="SimSun" w:hAnsi="SimSun" w:cs="SimSun"/>
      <w:lang w:val="en-US" w:eastAsia="zh-CN"/>
    </w:rPr>
  </w:style>
  <w:style w:type="character" w:customStyle="1" w:styleId="125">
    <w:name w:val="Эд_1 Знак2"/>
    <w:aliases w:val="Close Знак2,RSKH4 Знак2,C Head Знак2,Kopje Знак2,ALK_K4 Знак2,Heading 4_ARGOSS Знак Знак1"/>
    <w:rsid w:val="0045134C"/>
    <w:rPr>
      <w:b/>
      <w:bCs/>
      <w:sz w:val="28"/>
      <w:szCs w:val="28"/>
    </w:rPr>
  </w:style>
  <w:style w:type="character" w:customStyle="1" w:styleId="SubClose2">
    <w:name w:val="SubClose Знак2"/>
    <w:aliases w:val="RSKH5 Знак2,D Head Знак2,Kop 1A Знак2,Report Heading 5 Знак2,h5 Знак2,. (1.) Знак Знак1"/>
    <w:rsid w:val="0045134C"/>
    <w:rPr>
      <w:b/>
      <w:bCs/>
      <w:i/>
      <w:iCs/>
      <w:sz w:val="26"/>
      <w:szCs w:val="26"/>
    </w:rPr>
  </w:style>
  <w:style w:type="character" w:customStyle="1" w:styleId="623">
    <w:name w:val="Стиль 6 Знак2"/>
    <w:aliases w:val="Ñòèëü 6 Знак2,Report Heading Знак2,h6 Знак2,. (a.) Знак Знак1"/>
    <w:rsid w:val="0045134C"/>
    <w:rPr>
      <w:b/>
      <w:bCs/>
      <w:sz w:val="22"/>
      <w:szCs w:val="22"/>
    </w:rPr>
  </w:style>
  <w:style w:type="character" w:customStyle="1" w:styleId="22a">
    <w:name w:val="Основной текст с отступом 2 Знак Знак Знак Знак2"/>
    <w:rsid w:val="0045134C"/>
    <w:rPr>
      <w:sz w:val="24"/>
      <w:szCs w:val="24"/>
    </w:rPr>
  </w:style>
  <w:style w:type="paragraph" w:customStyle="1" w:styleId="76">
    <w:name w:val="заголовок 7"/>
    <w:basedOn w:val="af3"/>
    <w:next w:val="af3"/>
    <w:rsid w:val="0045134C"/>
    <w:pPr>
      <w:keepNext/>
      <w:spacing w:line="360" w:lineRule="auto"/>
      <w:ind w:firstLine="709"/>
      <w:jc w:val="both"/>
    </w:pPr>
    <w:rPr>
      <w:b/>
      <w:szCs w:val="20"/>
    </w:rPr>
  </w:style>
  <w:style w:type="paragraph" w:customStyle="1" w:styleId="87">
    <w:name w:val="заголовок 8"/>
    <w:basedOn w:val="af3"/>
    <w:next w:val="af3"/>
    <w:rsid w:val="0045134C"/>
    <w:pPr>
      <w:keepNext/>
      <w:spacing w:line="360" w:lineRule="auto"/>
      <w:ind w:firstLine="709"/>
      <w:jc w:val="center"/>
    </w:pPr>
    <w:rPr>
      <w:b/>
      <w:szCs w:val="20"/>
    </w:rPr>
  </w:style>
  <w:style w:type="paragraph" w:customStyle="1" w:styleId="4f">
    <w:name w:val="заголовок 4"/>
    <w:basedOn w:val="af3"/>
    <w:next w:val="af3"/>
    <w:rsid w:val="0045134C"/>
    <w:pPr>
      <w:keepNext/>
      <w:spacing w:line="360" w:lineRule="auto"/>
      <w:ind w:firstLine="709"/>
      <w:jc w:val="center"/>
    </w:pPr>
    <w:rPr>
      <w:b/>
      <w:szCs w:val="20"/>
    </w:rPr>
  </w:style>
  <w:style w:type="paragraph" w:customStyle="1" w:styleId="6b">
    <w:name w:val="заголовок 6"/>
    <w:basedOn w:val="af3"/>
    <w:next w:val="af3"/>
    <w:rsid w:val="0045134C"/>
    <w:pPr>
      <w:keepNext/>
      <w:spacing w:line="360" w:lineRule="auto"/>
      <w:ind w:firstLine="709"/>
      <w:jc w:val="center"/>
    </w:pPr>
    <w:rPr>
      <w:szCs w:val="20"/>
    </w:rPr>
  </w:style>
  <w:style w:type="paragraph" w:customStyle="1" w:styleId="edb2">
    <w:name w:val="Обычхedbй2"/>
    <w:rsid w:val="0045134C"/>
    <w:pPr>
      <w:widowControl w:val="0"/>
      <w:spacing w:after="0" w:line="360" w:lineRule="auto"/>
      <w:ind w:firstLine="709"/>
      <w:jc w:val="center"/>
    </w:pPr>
    <w:rPr>
      <w:rFonts w:ascii="Times New Roman" w:eastAsia="Times New Roman" w:hAnsi="Times New Roman" w:cs="Times New Roman"/>
      <w:snapToGrid w:val="0"/>
      <w:sz w:val="24"/>
      <w:szCs w:val="20"/>
      <w:lang w:eastAsia="ru-RU"/>
    </w:rPr>
  </w:style>
  <w:style w:type="paragraph" w:customStyle="1" w:styleId="2113">
    <w:name w:val="Основной текст с отступом 211"/>
    <w:basedOn w:val="af3"/>
    <w:rsid w:val="0045134C"/>
    <w:pPr>
      <w:widowControl w:val="0"/>
      <w:overflowPunct w:val="0"/>
      <w:autoSpaceDE w:val="0"/>
      <w:autoSpaceDN w:val="0"/>
      <w:adjustRightInd w:val="0"/>
      <w:spacing w:line="320" w:lineRule="auto"/>
      <w:ind w:firstLine="720"/>
      <w:jc w:val="both"/>
      <w:textAlignment w:val="baseline"/>
    </w:pPr>
    <w:rPr>
      <w:szCs w:val="20"/>
    </w:rPr>
  </w:style>
  <w:style w:type="paragraph" w:customStyle="1" w:styleId="affffffffffffffffa">
    <w:name w:val="Мой текст Знак"/>
    <w:link w:val="affffffffffffffffb"/>
    <w:rsid w:val="0045134C"/>
    <w:pPr>
      <w:spacing w:before="120" w:after="0" w:line="360" w:lineRule="auto"/>
      <w:ind w:firstLine="709"/>
      <w:jc w:val="both"/>
    </w:pPr>
    <w:rPr>
      <w:rFonts w:ascii="Times New Roman" w:eastAsia="Times New Roman" w:hAnsi="Times New Roman" w:cs="Times New Roman"/>
      <w:color w:val="000000"/>
      <w:sz w:val="24"/>
      <w:szCs w:val="24"/>
      <w:lang w:eastAsia="ru-RU"/>
    </w:rPr>
  </w:style>
  <w:style w:type="character" w:customStyle="1" w:styleId="affffffffffffffffb">
    <w:name w:val="Мой текст Знак Знак"/>
    <w:link w:val="affffffffffffffffa"/>
    <w:rsid w:val="0045134C"/>
    <w:rPr>
      <w:rFonts w:ascii="Times New Roman" w:eastAsia="Times New Roman" w:hAnsi="Times New Roman" w:cs="Times New Roman"/>
      <w:color w:val="000000"/>
      <w:sz w:val="24"/>
      <w:szCs w:val="24"/>
      <w:lang w:eastAsia="ru-RU"/>
    </w:rPr>
  </w:style>
  <w:style w:type="character" w:customStyle="1" w:styleId="12pt131">
    <w:name w:val="Стиль Основной текст + 12 pt влево Первая строка:  1.3 см Междус... Знак Знак"/>
    <w:rsid w:val="0045134C"/>
    <w:rPr>
      <w:sz w:val="24"/>
      <w:szCs w:val="24"/>
    </w:rPr>
  </w:style>
  <w:style w:type="paragraph" w:customStyle="1" w:styleId="4f0">
    <w:name w:val="Мой заголовок4"/>
    <w:next w:val="af3"/>
    <w:link w:val="417"/>
    <w:rsid w:val="0045134C"/>
    <w:pPr>
      <w:keepNext/>
      <w:spacing w:before="240" w:after="0" w:line="360" w:lineRule="auto"/>
      <w:ind w:firstLine="709"/>
      <w:jc w:val="both"/>
      <w:outlineLvl w:val="3"/>
    </w:pPr>
    <w:rPr>
      <w:rFonts w:ascii="Arial" w:eastAsia="Times New Roman" w:hAnsi="Arial" w:cs="Times New Roman"/>
      <w:b/>
      <w:i/>
      <w:color w:val="000000"/>
      <w:sz w:val="20"/>
      <w:szCs w:val="24"/>
      <w:lang w:eastAsia="ru-RU"/>
    </w:rPr>
  </w:style>
  <w:style w:type="character" w:customStyle="1" w:styleId="417">
    <w:name w:val="Мой заголовок4 Знак1"/>
    <w:link w:val="4f0"/>
    <w:rsid w:val="0045134C"/>
    <w:rPr>
      <w:rFonts w:ascii="Arial" w:eastAsia="Times New Roman" w:hAnsi="Arial" w:cs="Times New Roman"/>
      <w:b/>
      <w:i/>
      <w:color w:val="000000"/>
      <w:sz w:val="20"/>
      <w:szCs w:val="24"/>
      <w:lang w:eastAsia="ru-RU"/>
    </w:rPr>
  </w:style>
  <w:style w:type="paragraph" w:customStyle="1" w:styleId="3fe">
    <w:name w:val="Мой заголовок3"/>
    <w:uiPriority w:val="99"/>
    <w:rsid w:val="0045134C"/>
    <w:pPr>
      <w:shd w:val="clear" w:color="auto" w:fill="FFFFFF"/>
      <w:spacing w:before="240" w:after="0" w:line="360" w:lineRule="auto"/>
      <w:ind w:firstLine="709"/>
      <w:jc w:val="both"/>
      <w:outlineLvl w:val="2"/>
    </w:pPr>
    <w:rPr>
      <w:rFonts w:ascii="Arial" w:eastAsia="Times New Roman" w:hAnsi="Arial" w:cs="Times New Roman"/>
      <w:b/>
      <w:i/>
      <w:color w:val="000000"/>
      <w:sz w:val="24"/>
      <w:szCs w:val="24"/>
      <w:lang w:eastAsia="ru-RU"/>
    </w:rPr>
  </w:style>
  <w:style w:type="character" w:customStyle="1" w:styleId="1fffff4">
    <w:name w:val="Эд_1 Знак"/>
    <w:aliases w:val="Close Знак,RSKH4 Знак,C Head Знак,Kopje Знак,ALK_K4 Знак,Heading 4_ARGOSS Знак Знак"/>
    <w:rsid w:val="0045134C"/>
    <w:rPr>
      <w:b/>
      <w:bCs/>
      <w:sz w:val="24"/>
      <w:lang w:val="ru-RU" w:eastAsia="ru-RU" w:bidi="ar-SA"/>
    </w:rPr>
  </w:style>
  <w:style w:type="character" w:customStyle="1" w:styleId="SubClose">
    <w:name w:val="SubClose Знак"/>
    <w:aliases w:val="RSKH5 Знак,D Head Знак,Kop 1A Знак,Report Heading 5 Знак,h5 Знак,. (1.) Знак Знак"/>
    <w:rsid w:val="0045134C"/>
    <w:rPr>
      <w:lang w:val="ru-RU" w:eastAsia="ru-RU" w:bidi="ar-SA"/>
    </w:rPr>
  </w:style>
  <w:style w:type="character" w:customStyle="1" w:styleId="6c">
    <w:name w:val="Стиль 6 Знак"/>
    <w:aliases w:val="Ñòèëü 6 Знак,Report Heading Знак,h6 Знак,. (a.) Знак Знак"/>
    <w:rsid w:val="0045134C"/>
    <w:rPr>
      <w:b/>
      <w:bCs/>
      <w:sz w:val="22"/>
      <w:szCs w:val="22"/>
      <w:lang w:val="ru-RU" w:eastAsia="ru-RU" w:bidi="ar-SA"/>
    </w:rPr>
  </w:style>
  <w:style w:type="paragraph" w:customStyle="1" w:styleId="af0">
    <w:name w:val="*Маркер_Эд"/>
    <w:basedOn w:val="af3"/>
    <w:link w:val="affffffffffffffffc"/>
    <w:rsid w:val="0045134C"/>
    <w:pPr>
      <w:numPr>
        <w:numId w:val="31"/>
      </w:numPr>
      <w:spacing w:before="120"/>
      <w:jc w:val="both"/>
    </w:pPr>
    <w:rPr>
      <w:rFonts w:ascii="Arial" w:hAnsi="Arial" w:cs="Arial"/>
      <w:bCs/>
      <w:iCs/>
      <w:sz w:val="22"/>
      <w:szCs w:val="28"/>
    </w:rPr>
  </w:style>
  <w:style w:type="paragraph" w:customStyle="1" w:styleId="a8">
    <w:name w:val="Нумерация_Эд"/>
    <w:link w:val="affffffffffffffffd"/>
    <w:uiPriority w:val="99"/>
    <w:rsid w:val="0045134C"/>
    <w:pPr>
      <w:numPr>
        <w:numId w:val="32"/>
      </w:numPr>
      <w:spacing w:after="120" w:line="360" w:lineRule="auto"/>
      <w:jc w:val="both"/>
    </w:pPr>
    <w:rPr>
      <w:rFonts w:ascii="Arial" w:eastAsia="Times New Roman" w:hAnsi="Arial" w:cs="Times New Roman"/>
      <w:sz w:val="20"/>
      <w:szCs w:val="24"/>
      <w:lang w:eastAsia="ru-RU"/>
    </w:rPr>
  </w:style>
  <w:style w:type="paragraph" w:customStyle="1" w:styleId="affffffffffffffffe">
    <w:name w:val="Стиль Основной текст + полужирный"/>
    <w:basedOn w:val="aff0"/>
    <w:link w:val="afffffffffffffffff"/>
    <w:semiHidden/>
    <w:rsid w:val="0045134C"/>
    <w:pPr>
      <w:spacing w:before="120"/>
      <w:ind w:firstLine="709"/>
      <w:jc w:val="both"/>
    </w:pPr>
    <w:rPr>
      <w:rFonts w:ascii="Arial" w:hAnsi="Arial"/>
      <w:b/>
      <w:bCs/>
      <w:sz w:val="20"/>
    </w:rPr>
  </w:style>
  <w:style w:type="character" w:customStyle="1" w:styleId="afffffffffffffffff">
    <w:name w:val="Стиль Основной текст + полужирный Знак"/>
    <w:link w:val="affffffffffffffffe"/>
    <w:semiHidden/>
    <w:rsid w:val="0045134C"/>
    <w:rPr>
      <w:rFonts w:ascii="Arial" w:eastAsia="Times New Roman" w:hAnsi="Arial" w:cs="Times New Roman"/>
      <w:b/>
      <w:bCs/>
      <w:sz w:val="20"/>
      <w:szCs w:val="24"/>
      <w:lang w:eastAsia="ru-RU"/>
    </w:rPr>
  </w:style>
  <w:style w:type="character" w:customStyle="1" w:styleId="TitleUp">
    <w:name w:val="Title Up Знак Знак"/>
    <w:rsid w:val="0045134C"/>
    <w:rPr>
      <w:rFonts w:eastAsia="Batang"/>
      <w:sz w:val="24"/>
      <w:lang w:val="ru-RU" w:eastAsia="ru-RU" w:bidi="ar-SA"/>
    </w:rPr>
  </w:style>
  <w:style w:type="numbering" w:customStyle="1" w:styleId="11c">
    <w:name w:val="Стиль маркированный 11 пт"/>
    <w:basedOn w:val="af6"/>
    <w:rsid w:val="0045134C"/>
  </w:style>
  <w:style w:type="paragraph" w:customStyle="1" w:styleId="14">
    <w:name w:val="маркер 1"/>
    <w:basedOn w:val="af3"/>
    <w:uiPriority w:val="99"/>
    <w:semiHidden/>
    <w:rsid w:val="0045134C"/>
    <w:pPr>
      <w:numPr>
        <w:numId w:val="34"/>
      </w:numPr>
      <w:spacing w:before="120" w:after="120" w:line="288" w:lineRule="auto"/>
      <w:ind w:left="453"/>
      <w:jc w:val="both"/>
    </w:pPr>
    <w:rPr>
      <w:rFonts w:ascii="Arial" w:hAnsi="Arial"/>
      <w:sz w:val="22"/>
      <w:szCs w:val="20"/>
    </w:rPr>
  </w:style>
  <w:style w:type="paragraph" w:customStyle="1" w:styleId="2fffa">
    <w:name w:val="маркер 2"/>
    <w:basedOn w:val="af3"/>
    <w:uiPriority w:val="99"/>
    <w:semiHidden/>
    <w:rsid w:val="0045134C"/>
    <w:pPr>
      <w:spacing w:before="120" w:after="120"/>
      <w:ind w:firstLine="709"/>
      <w:jc w:val="both"/>
    </w:pPr>
    <w:rPr>
      <w:rFonts w:ascii="Arial" w:hAnsi="Arial"/>
      <w:sz w:val="22"/>
      <w:szCs w:val="20"/>
    </w:rPr>
  </w:style>
  <w:style w:type="paragraph" w:customStyle="1" w:styleId="afffffffffffffffff0">
    <w:name w:val="Название таб"/>
    <w:basedOn w:val="aff4"/>
    <w:uiPriority w:val="99"/>
    <w:semiHidden/>
    <w:rsid w:val="0045134C"/>
    <w:pPr>
      <w:keepNext w:val="0"/>
      <w:keepLines w:val="0"/>
      <w:tabs>
        <w:tab w:val="clear" w:pos="3108"/>
      </w:tabs>
      <w:spacing w:before="120" w:after="0"/>
      <w:ind w:left="1418" w:hanging="1418"/>
      <w:jc w:val="both"/>
      <w:outlineLvl w:val="9"/>
    </w:pPr>
    <w:rPr>
      <w:rFonts w:ascii="Arial" w:hAnsi="Arial" w:cs="Arial"/>
      <w:smallCaps w:val="0"/>
      <w:sz w:val="18"/>
      <w:szCs w:val="18"/>
      <w:lang w:eastAsia="ru-RU"/>
    </w:rPr>
  </w:style>
  <w:style w:type="paragraph" w:customStyle="1" w:styleId="aa">
    <w:name w:val="Номер"/>
    <w:basedOn w:val="2fffa"/>
    <w:uiPriority w:val="99"/>
    <w:semiHidden/>
    <w:rsid w:val="0045134C"/>
    <w:pPr>
      <w:numPr>
        <w:numId w:val="35"/>
      </w:numPr>
    </w:pPr>
  </w:style>
  <w:style w:type="character" w:customStyle="1" w:styleId="21f0">
    <w:name w:val="Основной текст с отступом 2 Знак Знак Знак Знак1"/>
    <w:semiHidden/>
    <w:rsid w:val="0045134C"/>
    <w:rPr>
      <w:sz w:val="24"/>
      <w:szCs w:val="24"/>
      <w:lang w:val="ru-RU" w:eastAsia="ru-RU" w:bidi="ar-SA"/>
    </w:rPr>
  </w:style>
  <w:style w:type="paragraph" w:customStyle="1" w:styleId="Heading2a">
    <w:name w:val="Heading 2a"/>
    <w:basedOn w:val="31"/>
    <w:uiPriority w:val="99"/>
    <w:semiHidden/>
    <w:rsid w:val="0045134C"/>
    <w:pPr>
      <w:keepNext w:val="0"/>
      <w:keepLines w:val="0"/>
      <w:overflowPunct w:val="0"/>
      <w:autoSpaceDE w:val="0"/>
      <w:autoSpaceDN w:val="0"/>
      <w:adjustRightInd w:val="0"/>
      <w:spacing w:before="0" w:line="240" w:lineRule="auto"/>
      <w:ind w:left="0"/>
      <w:jc w:val="both"/>
    </w:pPr>
    <w:rPr>
      <w:rFonts w:ascii="Times New Roman" w:eastAsia="Times New Roman" w:hAnsi="Times New Roman" w:cs="Times New Roman"/>
      <w:b/>
      <w:color w:val="auto"/>
      <w:szCs w:val="20"/>
      <w:lang w:val="en-US"/>
    </w:rPr>
  </w:style>
  <w:style w:type="paragraph" w:customStyle="1" w:styleId="Iauiue1">
    <w:name w:val="Iau?iue1"/>
    <w:rsid w:val="0045134C"/>
    <w:pPr>
      <w:widowControl w:val="0"/>
      <w:tabs>
        <w:tab w:val="num" w:pos="360"/>
      </w:tabs>
      <w:spacing w:after="0" w:line="360" w:lineRule="auto"/>
      <w:ind w:firstLine="709"/>
      <w:jc w:val="both"/>
    </w:pPr>
    <w:rPr>
      <w:rFonts w:ascii="Times New Roman" w:eastAsia="Times New Roman" w:hAnsi="Times New Roman" w:cs="Times New Roman"/>
      <w:sz w:val="20"/>
      <w:szCs w:val="20"/>
      <w:lang w:eastAsia="ru-RU"/>
    </w:rPr>
  </w:style>
  <w:style w:type="paragraph" w:customStyle="1" w:styleId="1fffff5">
    <w:name w:val="ЗАГОЛОВОК 1"/>
    <w:basedOn w:val="15"/>
    <w:uiPriority w:val="99"/>
    <w:semiHidden/>
    <w:rsid w:val="0045134C"/>
    <w:pPr>
      <w:pageBreakBefore/>
      <w:overflowPunct w:val="0"/>
      <w:autoSpaceDE w:val="0"/>
      <w:autoSpaceDN w:val="0"/>
      <w:adjustRightInd w:val="0"/>
      <w:spacing w:after="240"/>
      <w:ind w:left="1259" w:hanging="1259"/>
      <w:jc w:val="both"/>
    </w:pPr>
    <w:rPr>
      <w:caps/>
      <w:sz w:val="20"/>
      <w:szCs w:val="20"/>
    </w:rPr>
  </w:style>
  <w:style w:type="paragraph" w:customStyle="1" w:styleId="afffffffffffffffff1">
    <w:name w:val="Заголовок раздела"/>
    <w:basedOn w:val="af3"/>
    <w:uiPriority w:val="99"/>
    <w:rsid w:val="0045134C"/>
    <w:pPr>
      <w:keepNext/>
      <w:keepLines/>
      <w:widowControl w:val="0"/>
      <w:overflowPunct w:val="0"/>
      <w:autoSpaceDE w:val="0"/>
      <w:autoSpaceDN w:val="0"/>
      <w:adjustRightInd w:val="0"/>
      <w:spacing w:before="240" w:after="240" w:line="288" w:lineRule="auto"/>
      <w:ind w:firstLine="709"/>
      <w:jc w:val="center"/>
    </w:pPr>
    <w:rPr>
      <w:rFonts w:ascii="Georgia" w:hAnsi="Georgia"/>
      <w:i/>
      <w:iCs/>
      <w:noProof/>
      <w:sz w:val="20"/>
      <w:szCs w:val="20"/>
    </w:rPr>
  </w:style>
  <w:style w:type="paragraph" w:customStyle="1" w:styleId="TableHeader">
    <w:name w:val="Table Header"/>
    <w:basedOn w:val="af3"/>
    <w:uiPriority w:val="99"/>
    <w:semiHidden/>
    <w:rsid w:val="0045134C"/>
    <w:pPr>
      <w:keepNext/>
      <w:numPr>
        <w:numId w:val="36"/>
      </w:numPr>
      <w:overflowPunct w:val="0"/>
      <w:autoSpaceDE w:val="0"/>
      <w:autoSpaceDN w:val="0"/>
      <w:adjustRightInd w:val="0"/>
      <w:spacing w:before="60" w:after="60"/>
      <w:ind w:left="0" w:firstLine="0"/>
      <w:jc w:val="center"/>
    </w:pPr>
    <w:rPr>
      <w:rFonts w:ascii="Georgia" w:hAnsi="Georgia"/>
      <w:sz w:val="20"/>
      <w:szCs w:val="20"/>
    </w:rPr>
  </w:style>
  <w:style w:type="paragraph" w:customStyle="1" w:styleId="TableText0">
    <w:name w:val="Table Text"/>
    <w:basedOn w:val="af3"/>
    <w:rsid w:val="0045134C"/>
    <w:pPr>
      <w:overflowPunct w:val="0"/>
      <w:autoSpaceDE w:val="0"/>
      <w:autoSpaceDN w:val="0"/>
      <w:adjustRightInd w:val="0"/>
      <w:spacing w:before="20" w:after="20"/>
      <w:ind w:firstLine="709"/>
      <w:jc w:val="center"/>
    </w:pPr>
    <w:rPr>
      <w:rFonts w:ascii="Georgia" w:hAnsi="Georgia"/>
      <w:sz w:val="18"/>
      <w:szCs w:val="20"/>
    </w:rPr>
  </w:style>
  <w:style w:type="paragraph" w:customStyle="1" w:styleId="afffffffffffffffff2">
    <w:name w:val="Заголовок объекта"/>
    <w:basedOn w:val="af3"/>
    <w:rsid w:val="0045134C"/>
    <w:pPr>
      <w:keepNext/>
      <w:overflowPunct w:val="0"/>
      <w:autoSpaceDE w:val="0"/>
      <w:autoSpaceDN w:val="0"/>
      <w:adjustRightInd w:val="0"/>
      <w:spacing w:before="240" w:after="240"/>
      <w:ind w:firstLine="709"/>
      <w:jc w:val="center"/>
    </w:pPr>
    <w:rPr>
      <w:rFonts w:ascii="Georgia" w:hAnsi="Georgia"/>
      <w:b/>
      <w:noProof/>
      <w:sz w:val="20"/>
      <w:szCs w:val="20"/>
    </w:rPr>
  </w:style>
  <w:style w:type="paragraph" w:customStyle="1" w:styleId="afffffffffffffffff3">
    <w:name w:val="Заголовок так просто"/>
    <w:basedOn w:val="af3"/>
    <w:uiPriority w:val="99"/>
    <w:semiHidden/>
    <w:rsid w:val="0045134C"/>
    <w:pPr>
      <w:keepNext/>
      <w:overflowPunct w:val="0"/>
      <w:autoSpaceDE w:val="0"/>
      <w:autoSpaceDN w:val="0"/>
      <w:adjustRightInd w:val="0"/>
      <w:spacing w:before="240" w:after="240" w:line="288" w:lineRule="auto"/>
      <w:ind w:firstLine="709"/>
      <w:jc w:val="center"/>
    </w:pPr>
    <w:rPr>
      <w:rFonts w:ascii="Georgia" w:hAnsi="Georgia"/>
      <w:i/>
      <w:sz w:val="20"/>
      <w:szCs w:val="20"/>
    </w:rPr>
  </w:style>
  <w:style w:type="paragraph" w:customStyle="1" w:styleId="12pt10">
    <w:name w:val="Стиль Основной текст с отступом + 12 pt Первая строка:  1 см Пере..."/>
    <w:basedOn w:val="af3"/>
    <w:uiPriority w:val="99"/>
    <w:semiHidden/>
    <w:rsid w:val="0045134C"/>
    <w:pPr>
      <w:overflowPunct w:val="0"/>
      <w:autoSpaceDE w:val="0"/>
      <w:autoSpaceDN w:val="0"/>
      <w:adjustRightInd w:val="0"/>
      <w:spacing w:before="120" w:after="120" w:line="288" w:lineRule="auto"/>
      <w:ind w:firstLine="567"/>
      <w:jc w:val="both"/>
    </w:pPr>
    <w:rPr>
      <w:sz w:val="20"/>
      <w:szCs w:val="20"/>
    </w:rPr>
  </w:style>
  <w:style w:type="paragraph" w:customStyle="1" w:styleId="4RSKH4CHead">
    <w:name w:val="Заголовок 4.RSKH4.C Head"/>
    <w:basedOn w:val="af3"/>
    <w:next w:val="af3"/>
    <w:uiPriority w:val="99"/>
    <w:semiHidden/>
    <w:rsid w:val="0045134C"/>
    <w:pPr>
      <w:keepNext/>
      <w:keepLines/>
      <w:tabs>
        <w:tab w:val="num" w:pos="1211"/>
      </w:tabs>
      <w:overflowPunct w:val="0"/>
      <w:autoSpaceDE w:val="0"/>
      <w:autoSpaceDN w:val="0"/>
      <w:adjustRightInd w:val="0"/>
      <w:snapToGrid w:val="0"/>
      <w:spacing w:before="240" w:after="60"/>
      <w:ind w:left="1211" w:hanging="360"/>
      <w:jc w:val="both"/>
      <w:outlineLvl w:val="3"/>
    </w:pPr>
    <w:rPr>
      <w:rFonts w:ascii="Arial" w:hAnsi="Arial"/>
      <w:b/>
      <w:sz w:val="20"/>
      <w:szCs w:val="20"/>
    </w:rPr>
  </w:style>
  <w:style w:type="paragraph" w:customStyle="1" w:styleId="-4">
    <w:name w:val="Таблица-Название"/>
    <w:basedOn w:val="af3"/>
    <w:rsid w:val="0045134C"/>
    <w:pPr>
      <w:keepNext/>
      <w:keepLines/>
      <w:overflowPunct w:val="0"/>
      <w:autoSpaceDE w:val="0"/>
      <w:autoSpaceDN w:val="0"/>
      <w:adjustRightInd w:val="0"/>
      <w:snapToGrid w:val="0"/>
      <w:spacing w:before="120" w:after="120"/>
      <w:ind w:left="1418" w:hanging="1418"/>
      <w:jc w:val="both"/>
      <w:outlineLvl w:val="7"/>
    </w:pPr>
    <w:rPr>
      <w:rFonts w:ascii="Arial" w:hAnsi="Arial"/>
      <w:b/>
      <w:kern w:val="16"/>
      <w:sz w:val="18"/>
      <w:szCs w:val="20"/>
    </w:rPr>
  </w:style>
  <w:style w:type="paragraph" w:customStyle="1" w:styleId="-5">
    <w:name w:val="Таблица-заголовок"/>
    <w:basedOn w:val="af3"/>
    <w:uiPriority w:val="99"/>
    <w:semiHidden/>
    <w:rsid w:val="0045134C"/>
    <w:pPr>
      <w:keepNext/>
      <w:keepLines/>
      <w:overflowPunct w:val="0"/>
      <w:autoSpaceDE w:val="0"/>
      <w:autoSpaceDN w:val="0"/>
      <w:adjustRightInd w:val="0"/>
      <w:snapToGrid w:val="0"/>
      <w:spacing w:before="60" w:after="60"/>
      <w:ind w:firstLine="709"/>
      <w:jc w:val="center"/>
    </w:pPr>
    <w:rPr>
      <w:rFonts w:ascii="Arial" w:hAnsi="Arial"/>
      <w:b/>
      <w:sz w:val="18"/>
      <w:szCs w:val="20"/>
    </w:rPr>
  </w:style>
  <w:style w:type="paragraph" w:customStyle="1" w:styleId="3RSKH3BHeadSubparagraaf">
    <w:name w:val="Заголовок 3.RSKH3.B Head.Subparagraaf"/>
    <w:basedOn w:val="af3"/>
    <w:next w:val="af3"/>
    <w:uiPriority w:val="99"/>
    <w:semiHidden/>
    <w:rsid w:val="0045134C"/>
    <w:pPr>
      <w:keepNext/>
      <w:keepLines/>
      <w:tabs>
        <w:tab w:val="num" w:pos="1211"/>
      </w:tabs>
      <w:overflowPunct w:val="0"/>
      <w:autoSpaceDE w:val="0"/>
      <w:autoSpaceDN w:val="0"/>
      <w:adjustRightInd w:val="0"/>
      <w:spacing w:before="240" w:after="60"/>
      <w:ind w:left="1211" w:hanging="360"/>
      <w:jc w:val="both"/>
      <w:outlineLvl w:val="2"/>
    </w:pPr>
    <w:rPr>
      <w:rFonts w:ascii="Arial" w:hAnsi="Arial"/>
      <w:b/>
      <w:sz w:val="22"/>
      <w:szCs w:val="20"/>
    </w:rPr>
  </w:style>
  <w:style w:type="paragraph" w:customStyle="1" w:styleId="-6">
    <w:name w:val="Таблица-Источник"/>
    <w:basedOn w:val="af3"/>
    <w:uiPriority w:val="99"/>
    <w:semiHidden/>
    <w:rsid w:val="0045134C"/>
    <w:pPr>
      <w:keepLines/>
      <w:widowControl w:val="0"/>
      <w:overflowPunct w:val="0"/>
      <w:autoSpaceDE w:val="0"/>
      <w:autoSpaceDN w:val="0"/>
      <w:adjustRightInd w:val="0"/>
      <w:spacing w:before="120"/>
      <w:ind w:firstLine="709"/>
      <w:jc w:val="both"/>
    </w:pPr>
    <w:rPr>
      <w:rFonts w:ascii="Arial" w:hAnsi="Arial"/>
      <w:b/>
      <w:i/>
      <w:kern w:val="16"/>
      <w:sz w:val="12"/>
      <w:szCs w:val="20"/>
    </w:rPr>
  </w:style>
  <w:style w:type="paragraph" w:customStyle="1" w:styleId="afffffffffffffffff4">
    <w:name w:val="нумерованный список"/>
    <w:basedOn w:val="af3"/>
    <w:uiPriority w:val="99"/>
    <w:semiHidden/>
    <w:rsid w:val="0045134C"/>
    <w:pPr>
      <w:tabs>
        <w:tab w:val="num" w:pos="454"/>
      </w:tabs>
      <w:autoSpaceDE w:val="0"/>
      <w:autoSpaceDN w:val="0"/>
      <w:snapToGrid w:val="0"/>
      <w:spacing w:before="60" w:line="288" w:lineRule="auto"/>
      <w:ind w:left="454" w:hanging="341"/>
      <w:jc w:val="both"/>
    </w:pPr>
    <w:rPr>
      <w:rFonts w:ascii="Arial" w:hAnsi="Arial"/>
      <w:szCs w:val="20"/>
    </w:rPr>
  </w:style>
  <w:style w:type="paragraph" w:customStyle="1" w:styleId="afffffffffffffffff5">
    <w:name w:val="Маркированный стиль"/>
    <w:basedOn w:val="af3"/>
    <w:uiPriority w:val="99"/>
    <w:semiHidden/>
    <w:rsid w:val="0045134C"/>
    <w:pPr>
      <w:widowControl w:val="0"/>
      <w:tabs>
        <w:tab w:val="num" w:pos="360"/>
      </w:tabs>
      <w:spacing w:before="120" w:after="120"/>
      <w:ind w:left="360" w:hanging="360"/>
      <w:jc w:val="both"/>
    </w:pPr>
    <w:rPr>
      <w:rFonts w:ascii="Arial" w:hAnsi="Arial"/>
      <w:sz w:val="20"/>
    </w:rPr>
  </w:style>
  <w:style w:type="paragraph" w:customStyle="1" w:styleId="2fffb">
    <w:name w:val="2 Заголовок"/>
    <w:basedOn w:val="27"/>
    <w:uiPriority w:val="99"/>
    <w:semiHidden/>
    <w:rsid w:val="0045134C"/>
    <w:pPr>
      <w:keepLines w:val="0"/>
      <w:overflowPunct w:val="0"/>
      <w:autoSpaceDE w:val="0"/>
      <w:autoSpaceDN w:val="0"/>
      <w:adjustRightInd w:val="0"/>
      <w:spacing w:before="240" w:after="120" w:line="240" w:lineRule="auto"/>
      <w:ind w:left="454" w:hanging="454"/>
      <w:jc w:val="both"/>
    </w:pPr>
    <w:rPr>
      <w:rFonts w:ascii="Arial" w:eastAsia="Times New Roman" w:hAnsi="Arial" w:cs="Times New Roman"/>
      <w:b/>
      <w:bCs/>
      <w:color w:val="auto"/>
      <w:sz w:val="20"/>
      <w:szCs w:val="20"/>
      <w:lang w:eastAsia="ru-RU"/>
    </w:rPr>
  </w:style>
  <w:style w:type="paragraph" w:customStyle="1" w:styleId="3ff">
    <w:name w:val="3Заголовок"/>
    <w:basedOn w:val="31"/>
    <w:uiPriority w:val="99"/>
    <w:semiHidden/>
    <w:rsid w:val="0045134C"/>
    <w:pPr>
      <w:keepLines w:val="0"/>
      <w:overflowPunct w:val="0"/>
      <w:autoSpaceDE w:val="0"/>
      <w:autoSpaceDN w:val="0"/>
      <w:adjustRightInd w:val="0"/>
      <w:spacing w:before="240" w:after="60" w:line="240" w:lineRule="auto"/>
      <w:ind w:left="567" w:hanging="567"/>
      <w:jc w:val="both"/>
    </w:pPr>
    <w:rPr>
      <w:rFonts w:ascii="Arial" w:eastAsia="Times New Roman" w:hAnsi="Arial" w:cs="Times New Roman"/>
      <w:b/>
      <w:bCs/>
      <w:iCs/>
      <w:color w:val="auto"/>
      <w:sz w:val="22"/>
      <w:szCs w:val="20"/>
      <w:lang w:eastAsia="ru-RU"/>
    </w:rPr>
  </w:style>
  <w:style w:type="paragraph" w:customStyle="1" w:styleId="0">
    <w:name w:val="Стиль Основной текст с отступом + Перед:  0 пт Междустр.интервал: ..."/>
    <w:basedOn w:val="affff"/>
    <w:uiPriority w:val="99"/>
    <w:semiHidden/>
    <w:rsid w:val="0045134C"/>
    <w:pPr>
      <w:overflowPunct w:val="0"/>
      <w:autoSpaceDE w:val="0"/>
      <w:autoSpaceDN w:val="0"/>
      <w:adjustRightInd w:val="0"/>
      <w:spacing w:before="120" w:line="240" w:lineRule="auto"/>
      <w:ind w:left="0"/>
      <w:jc w:val="both"/>
    </w:pPr>
    <w:rPr>
      <w:rFonts w:ascii="Arial" w:eastAsia="Times New Roman" w:hAnsi="Arial"/>
      <w:sz w:val="20"/>
      <w:szCs w:val="20"/>
      <w:lang w:eastAsia="ru-RU"/>
    </w:rPr>
  </w:style>
  <w:style w:type="paragraph" w:customStyle="1" w:styleId="00">
    <w:name w:val="Стиль Основной текст с отступом + Первая строка:  0 см Перед:  0 п..."/>
    <w:basedOn w:val="affff"/>
    <w:uiPriority w:val="99"/>
    <w:semiHidden/>
    <w:rsid w:val="0045134C"/>
    <w:pPr>
      <w:overflowPunct w:val="0"/>
      <w:autoSpaceDE w:val="0"/>
      <w:autoSpaceDN w:val="0"/>
      <w:adjustRightInd w:val="0"/>
      <w:spacing w:before="120" w:line="240" w:lineRule="auto"/>
      <w:ind w:left="0"/>
      <w:jc w:val="both"/>
    </w:pPr>
    <w:rPr>
      <w:rFonts w:ascii="Arial" w:eastAsia="Times New Roman" w:hAnsi="Arial"/>
      <w:sz w:val="20"/>
      <w:szCs w:val="20"/>
      <w:lang w:eastAsia="ru-RU"/>
    </w:rPr>
  </w:style>
  <w:style w:type="character" w:customStyle="1" w:styleId="2fffc">
    <w:name w:val="Маркированный список 2 Знак"/>
    <w:semiHidden/>
    <w:rsid w:val="0045134C"/>
    <w:rPr>
      <w:rFonts w:ascii="Arial" w:hAnsi="Arial" w:cs="Arial" w:hint="default"/>
      <w:sz w:val="24"/>
      <w:szCs w:val="24"/>
      <w:lang w:val="ru-RU" w:eastAsia="ru-RU" w:bidi="ar-SA"/>
    </w:rPr>
  </w:style>
  <w:style w:type="character" w:customStyle="1" w:styleId="Subsection">
    <w:name w:val="Subsection Знак Знак"/>
    <w:aliases w:val="RSKH3 Знак Знак,B Head Знак Знак,Subparagraaf Знак Знак"/>
    <w:semiHidden/>
    <w:rsid w:val="0045134C"/>
    <w:rPr>
      <w:rFonts w:ascii="Arial" w:hAnsi="Arial" w:cs="Arial" w:hint="default"/>
      <w:b/>
      <w:bCs w:val="0"/>
      <w:i/>
      <w:iCs/>
      <w:sz w:val="24"/>
      <w:lang w:val="ru-RU" w:eastAsia="ru-RU" w:bidi="ar-SA"/>
    </w:rPr>
  </w:style>
  <w:style w:type="character" w:customStyle="1" w:styleId="Arial11pt">
    <w:name w:val="Стиль Arial 11 pt"/>
    <w:semiHidden/>
    <w:rsid w:val="0045134C"/>
    <w:rPr>
      <w:rFonts w:ascii="Arial" w:hAnsi="Arial" w:cs="Arial"/>
      <w:sz w:val="22"/>
      <w:szCs w:val="22"/>
    </w:rPr>
  </w:style>
  <w:style w:type="paragraph" w:customStyle="1" w:styleId="1fffff6">
    <w:name w:val="Загол1"/>
    <w:basedOn w:val="af3"/>
    <w:uiPriority w:val="99"/>
    <w:semiHidden/>
    <w:rsid w:val="0045134C"/>
    <w:pPr>
      <w:pageBreakBefore/>
      <w:autoSpaceDE w:val="0"/>
      <w:autoSpaceDN w:val="0"/>
      <w:spacing w:before="240" w:after="240"/>
      <w:ind w:left="1361" w:hanging="1361"/>
      <w:jc w:val="both"/>
      <w:outlineLvl w:val="0"/>
    </w:pPr>
    <w:rPr>
      <w:rFonts w:ascii="Arial" w:hAnsi="Arial" w:cs="Arial"/>
      <w:b/>
      <w:bCs/>
      <w:caps/>
      <w:sz w:val="22"/>
      <w:szCs w:val="22"/>
    </w:rPr>
  </w:style>
  <w:style w:type="paragraph" w:customStyle="1" w:styleId="afffffffffffffffff6">
    <w:name w:val="Текстформ"/>
    <w:basedOn w:val="af3"/>
    <w:uiPriority w:val="99"/>
    <w:semiHidden/>
    <w:rsid w:val="0045134C"/>
    <w:pPr>
      <w:spacing w:before="120" w:after="120"/>
      <w:ind w:firstLine="709"/>
      <w:jc w:val="both"/>
    </w:pPr>
    <w:rPr>
      <w:rFonts w:ascii="Arial" w:hAnsi="Arial"/>
      <w:sz w:val="22"/>
      <w:szCs w:val="20"/>
    </w:rPr>
  </w:style>
  <w:style w:type="paragraph" w:customStyle="1" w:styleId="Arial11pt6">
    <w:name w:val="Стиль Arial 11 pt по ширине После:  6 пт"/>
    <w:basedOn w:val="af3"/>
    <w:uiPriority w:val="99"/>
    <w:semiHidden/>
    <w:rsid w:val="0045134C"/>
    <w:pPr>
      <w:spacing w:before="120" w:after="120"/>
      <w:ind w:firstLine="709"/>
      <w:jc w:val="both"/>
    </w:pPr>
    <w:rPr>
      <w:rFonts w:ascii="Arial" w:hAnsi="Arial" w:cs="Arial"/>
      <w:sz w:val="22"/>
      <w:szCs w:val="22"/>
    </w:rPr>
  </w:style>
  <w:style w:type="paragraph" w:customStyle="1" w:styleId="afffffffffffffffff7">
    <w:name w:val="текст формат"/>
    <w:basedOn w:val="aff0"/>
    <w:uiPriority w:val="99"/>
    <w:semiHidden/>
    <w:rsid w:val="0045134C"/>
    <w:pPr>
      <w:spacing w:before="120"/>
      <w:ind w:firstLine="709"/>
      <w:jc w:val="both"/>
    </w:pPr>
    <w:rPr>
      <w:rFonts w:ascii="Arial" w:hAnsi="Arial" w:cs="Arial"/>
      <w:sz w:val="22"/>
      <w:szCs w:val="22"/>
    </w:rPr>
  </w:style>
  <w:style w:type="paragraph" w:customStyle="1" w:styleId="2fffd">
    <w:name w:val="Загол2"/>
    <w:basedOn w:val="af3"/>
    <w:uiPriority w:val="99"/>
    <w:semiHidden/>
    <w:rsid w:val="0045134C"/>
    <w:pPr>
      <w:keepNext/>
      <w:spacing w:before="240" w:after="180"/>
      <w:ind w:left="454" w:hanging="454"/>
      <w:jc w:val="both"/>
      <w:outlineLvl w:val="1"/>
    </w:pPr>
    <w:rPr>
      <w:rFonts w:ascii="Arial" w:hAnsi="Arial" w:cs="Arial"/>
      <w:b/>
      <w:bCs/>
      <w:sz w:val="22"/>
      <w:szCs w:val="22"/>
    </w:rPr>
  </w:style>
  <w:style w:type="paragraph" w:customStyle="1" w:styleId="Arial11pt095">
    <w:name w:val="Стиль Arial 11 pt по ширине Междустр.интервал:  множитель 0.95 ин"/>
    <w:basedOn w:val="af3"/>
    <w:uiPriority w:val="99"/>
    <w:semiHidden/>
    <w:rsid w:val="0045134C"/>
    <w:pPr>
      <w:spacing w:before="120" w:after="120"/>
      <w:ind w:firstLine="709"/>
      <w:jc w:val="both"/>
    </w:pPr>
    <w:rPr>
      <w:rFonts w:ascii="Arial" w:hAnsi="Arial" w:cs="Arial"/>
      <w:sz w:val="22"/>
      <w:szCs w:val="22"/>
    </w:rPr>
  </w:style>
  <w:style w:type="paragraph" w:customStyle="1" w:styleId="ae">
    <w:name w:val="Основнойтекст"/>
    <w:basedOn w:val="af3"/>
    <w:uiPriority w:val="99"/>
    <w:semiHidden/>
    <w:rsid w:val="0045134C"/>
    <w:pPr>
      <w:numPr>
        <w:numId w:val="37"/>
      </w:numPr>
      <w:tabs>
        <w:tab w:val="clear" w:pos="341"/>
      </w:tabs>
      <w:spacing w:before="120" w:after="120"/>
      <w:ind w:left="0" w:firstLine="0"/>
      <w:jc w:val="both"/>
    </w:pPr>
    <w:rPr>
      <w:rFonts w:ascii="Arial" w:hAnsi="Arial"/>
      <w:kern w:val="16"/>
      <w:sz w:val="20"/>
      <w:szCs w:val="20"/>
    </w:rPr>
  </w:style>
  <w:style w:type="paragraph" w:customStyle="1" w:styleId="afffffffffffffffff8">
    <w:name w:val="Стиль нумерованный"/>
    <w:basedOn w:val="af3"/>
    <w:uiPriority w:val="99"/>
    <w:semiHidden/>
    <w:rsid w:val="0045134C"/>
    <w:pPr>
      <w:tabs>
        <w:tab w:val="num" w:pos="1191"/>
      </w:tabs>
      <w:spacing w:before="120" w:after="120"/>
      <w:ind w:left="1247" w:hanging="538"/>
      <w:jc w:val="both"/>
    </w:pPr>
    <w:rPr>
      <w:rFonts w:ascii="Arial" w:hAnsi="Arial"/>
      <w:sz w:val="20"/>
      <w:szCs w:val="20"/>
    </w:rPr>
  </w:style>
  <w:style w:type="character" w:customStyle="1" w:styleId="afffffffffffffffff9">
    <w:name w:val="Стиль Стиль нумерованный + курсив Знак"/>
    <w:semiHidden/>
    <w:rsid w:val="0045134C"/>
    <w:rPr>
      <w:rFonts w:ascii="Arial" w:hAnsi="Arial" w:cs="Arial"/>
      <w:i/>
      <w:iCs/>
      <w:sz w:val="22"/>
      <w:szCs w:val="22"/>
      <w:lang w:val="ru-RU" w:eastAsia="ru-RU" w:bidi="ar-SA"/>
    </w:rPr>
  </w:style>
  <w:style w:type="character" w:customStyle="1" w:styleId="afffffffffffffffffa">
    <w:name w:val="Стиль полужирный"/>
    <w:semiHidden/>
    <w:rsid w:val="0045134C"/>
    <w:rPr>
      <w:b/>
      <w:bCs/>
    </w:rPr>
  </w:style>
  <w:style w:type="paragraph" w:customStyle="1" w:styleId="Sourses">
    <w:name w:val="Sourses"/>
    <w:basedOn w:val="af3"/>
    <w:uiPriority w:val="99"/>
    <w:semiHidden/>
    <w:rsid w:val="0045134C"/>
    <w:pPr>
      <w:spacing w:before="120"/>
      <w:ind w:firstLine="709"/>
      <w:jc w:val="both"/>
    </w:pPr>
    <w:rPr>
      <w:rFonts w:ascii="Arial" w:hAnsi="Arial" w:cs="Arial"/>
      <w:i/>
      <w:sz w:val="16"/>
      <w:szCs w:val="22"/>
    </w:rPr>
  </w:style>
  <w:style w:type="character" w:customStyle="1" w:styleId="affffffffffffffffd">
    <w:name w:val="Нумерация_Эд Знак"/>
    <w:link w:val="a8"/>
    <w:uiPriority w:val="99"/>
    <w:rsid w:val="0045134C"/>
    <w:rPr>
      <w:rFonts w:ascii="Arial" w:eastAsia="Times New Roman" w:hAnsi="Arial" w:cs="Times New Roman"/>
      <w:sz w:val="20"/>
      <w:szCs w:val="24"/>
      <w:lang w:eastAsia="ru-RU"/>
    </w:rPr>
  </w:style>
  <w:style w:type="character" w:customStyle="1" w:styleId="afffff8">
    <w:name w:val="Название таблицы Знак"/>
    <w:link w:val="afffff7"/>
    <w:rsid w:val="0045134C"/>
    <w:rPr>
      <w:rFonts w:ascii="Times New Roman" w:eastAsia="Times New Roman" w:hAnsi="Times New Roman" w:cs="Times New Roman"/>
      <w:b/>
      <w:bCs/>
      <w:sz w:val="24"/>
      <w:szCs w:val="24"/>
      <w:lang w:eastAsia="ru-RU"/>
    </w:rPr>
  </w:style>
  <w:style w:type="paragraph" w:customStyle="1" w:styleId="afffffffffffffffffb">
    <w:name w:val="источник"/>
    <w:basedOn w:val="af3"/>
    <w:link w:val="afffffffffffffffffc"/>
    <w:semiHidden/>
    <w:rsid w:val="0045134C"/>
    <w:pPr>
      <w:spacing w:before="120" w:after="60"/>
      <w:ind w:firstLine="709"/>
      <w:jc w:val="both"/>
    </w:pPr>
    <w:rPr>
      <w:rFonts w:ascii="Arial" w:hAnsi="Arial"/>
      <w:i/>
      <w:color w:val="000000"/>
      <w:spacing w:val="-10"/>
      <w:sz w:val="16"/>
      <w:szCs w:val="16"/>
    </w:rPr>
  </w:style>
  <w:style w:type="paragraph" w:customStyle="1" w:styleId="22">
    <w:name w:val="Маркер 2 Знак"/>
    <w:basedOn w:val="af3"/>
    <w:uiPriority w:val="99"/>
    <w:semiHidden/>
    <w:rsid w:val="0045134C"/>
    <w:pPr>
      <w:numPr>
        <w:numId w:val="38"/>
      </w:numPr>
      <w:spacing w:before="120"/>
      <w:jc w:val="both"/>
    </w:pPr>
  </w:style>
  <w:style w:type="paragraph" w:customStyle="1" w:styleId="NameofFigures">
    <w:name w:val="Name of Figures"/>
    <w:basedOn w:val="af3"/>
    <w:uiPriority w:val="99"/>
    <w:semiHidden/>
    <w:rsid w:val="0045134C"/>
    <w:pPr>
      <w:spacing w:before="120" w:after="120"/>
      <w:ind w:left="1418" w:hanging="1418"/>
      <w:jc w:val="both"/>
      <w:outlineLvl w:val="7"/>
    </w:pPr>
    <w:rPr>
      <w:rFonts w:ascii="Arial" w:hAnsi="Arial"/>
      <w:b/>
      <w:sz w:val="20"/>
      <w:szCs w:val="20"/>
    </w:rPr>
  </w:style>
  <w:style w:type="paragraph" w:customStyle="1" w:styleId="1fffff7">
    <w:name w:val="1Заголовок"/>
    <w:basedOn w:val="15"/>
    <w:uiPriority w:val="99"/>
    <w:semiHidden/>
    <w:rsid w:val="0045134C"/>
    <w:pPr>
      <w:autoSpaceDE w:val="0"/>
      <w:autoSpaceDN w:val="0"/>
      <w:spacing w:after="240"/>
      <w:jc w:val="both"/>
    </w:pPr>
    <w:rPr>
      <w:bCs w:val="0"/>
      <w:caps/>
      <w:kern w:val="0"/>
      <w:sz w:val="24"/>
      <w:szCs w:val="24"/>
    </w:rPr>
  </w:style>
  <w:style w:type="paragraph" w:customStyle="1" w:styleId="afffffffffffffffffd">
    <w:name w:val="Формат Текст"/>
    <w:basedOn w:val="affff6"/>
    <w:link w:val="afffffffffffffffffe"/>
    <w:semiHidden/>
    <w:rsid w:val="0045134C"/>
    <w:pPr>
      <w:autoSpaceDE w:val="0"/>
      <w:autoSpaceDN w:val="0"/>
      <w:spacing w:after="120"/>
      <w:ind w:firstLine="709"/>
      <w:jc w:val="both"/>
    </w:pPr>
    <w:rPr>
      <w:rFonts w:ascii="Arial" w:hAnsi="Arial"/>
      <w:szCs w:val="24"/>
      <w:lang w:val="en-GB" w:eastAsia="en-US"/>
    </w:rPr>
  </w:style>
  <w:style w:type="character" w:customStyle="1" w:styleId="afffffffffffffffffe">
    <w:name w:val="Формат Текст Знак"/>
    <w:link w:val="afffffffffffffffffd"/>
    <w:semiHidden/>
    <w:rsid w:val="0045134C"/>
    <w:rPr>
      <w:rFonts w:ascii="Arial" w:eastAsia="Times New Roman" w:hAnsi="Arial" w:cs="Times New Roman"/>
      <w:sz w:val="20"/>
      <w:szCs w:val="24"/>
      <w:lang w:val="en-GB"/>
    </w:rPr>
  </w:style>
  <w:style w:type="paragraph" w:customStyle="1" w:styleId="NIPI">
    <w:name w:val="NIPI"/>
    <w:basedOn w:val="af3"/>
    <w:uiPriority w:val="99"/>
    <w:semiHidden/>
    <w:rsid w:val="0045134C"/>
    <w:pPr>
      <w:autoSpaceDE w:val="0"/>
      <w:autoSpaceDN w:val="0"/>
      <w:ind w:firstLine="720"/>
      <w:jc w:val="both"/>
    </w:pPr>
    <w:rPr>
      <w:rFonts w:ascii="Arial" w:hAnsi="Arial" w:cs="Arial"/>
      <w:iCs/>
      <w:sz w:val="22"/>
      <w:szCs w:val="20"/>
    </w:rPr>
  </w:style>
  <w:style w:type="paragraph" w:customStyle="1" w:styleId="affffffffffffffffff">
    <w:name w:val="Нормальный"/>
    <w:uiPriority w:val="99"/>
    <w:semiHidden/>
    <w:rsid w:val="0045134C"/>
    <w:pPr>
      <w:spacing w:after="0" w:line="360" w:lineRule="auto"/>
      <w:ind w:firstLine="709"/>
      <w:jc w:val="both"/>
    </w:pPr>
    <w:rPr>
      <w:rFonts w:ascii="Times New Roman" w:eastAsia="Times New Roman" w:hAnsi="Times New Roman" w:cs="Times New Roman"/>
      <w:snapToGrid w:val="0"/>
      <w:sz w:val="28"/>
      <w:szCs w:val="20"/>
      <w:lang w:eastAsia="ru-RU"/>
    </w:rPr>
  </w:style>
  <w:style w:type="paragraph" w:customStyle="1" w:styleId="affffffffffffffffff0">
    <w:name w:val="Стиль Основной текст"/>
    <w:aliases w:val="Основной текст Знак + влево Слева:  1 см Пер...,Основной текст Знак + Перед:  0 пт Междустр.и..."/>
    <w:basedOn w:val="aff0"/>
    <w:link w:val="affffffffffffffffff1"/>
    <w:semiHidden/>
    <w:rsid w:val="0045134C"/>
    <w:pPr>
      <w:autoSpaceDE w:val="0"/>
      <w:autoSpaceDN w:val="0"/>
      <w:spacing w:before="60" w:after="0" w:line="288" w:lineRule="auto"/>
      <w:ind w:firstLine="709"/>
      <w:jc w:val="both"/>
    </w:pPr>
    <w:rPr>
      <w:rFonts w:ascii="Arial" w:hAnsi="Arial"/>
      <w:szCs w:val="20"/>
    </w:rPr>
  </w:style>
  <w:style w:type="character" w:customStyle="1" w:styleId="Normal0">
    <w:name w:val="Normal Знак Знак"/>
    <w:semiHidden/>
    <w:rsid w:val="0045134C"/>
    <w:rPr>
      <w:snapToGrid/>
      <w:lang w:val="ru-RU" w:eastAsia="ru-RU" w:bidi="ar-SA"/>
    </w:rPr>
  </w:style>
  <w:style w:type="paragraph" w:customStyle="1" w:styleId="TextKAAE">
    <w:name w:val="Text KAAE Знак"/>
    <w:basedOn w:val="af3"/>
    <w:link w:val="TextKAAE0"/>
    <w:semiHidden/>
    <w:rsid w:val="0045134C"/>
    <w:pPr>
      <w:spacing w:after="120"/>
      <w:ind w:firstLine="709"/>
      <w:jc w:val="both"/>
    </w:pPr>
    <w:rPr>
      <w:rFonts w:ascii="Arial" w:hAnsi="Arial"/>
      <w:sz w:val="20"/>
      <w:szCs w:val="20"/>
    </w:rPr>
  </w:style>
  <w:style w:type="character" w:customStyle="1" w:styleId="TextKAAE0">
    <w:name w:val="Text KAAE Знак Знак"/>
    <w:link w:val="TextKAAE"/>
    <w:semiHidden/>
    <w:rsid w:val="0045134C"/>
    <w:rPr>
      <w:rFonts w:ascii="Arial" w:eastAsia="Times New Roman" w:hAnsi="Arial" w:cs="Times New Roman"/>
      <w:sz w:val="20"/>
      <w:szCs w:val="20"/>
      <w:lang w:eastAsia="ru-RU"/>
    </w:rPr>
  </w:style>
  <w:style w:type="paragraph" w:customStyle="1" w:styleId="a3">
    <w:name w:val="маркированный список Знак Знак Знак"/>
    <w:basedOn w:val="af3"/>
    <w:link w:val="affffffffffffffffff2"/>
    <w:uiPriority w:val="99"/>
    <w:semiHidden/>
    <w:rsid w:val="0045134C"/>
    <w:pPr>
      <w:numPr>
        <w:numId w:val="39"/>
      </w:numPr>
      <w:spacing w:after="120"/>
      <w:jc w:val="both"/>
    </w:pPr>
    <w:rPr>
      <w:rFonts w:ascii="Arial" w:hAnsi="Arial"/>
      <w:sz w:val="20"/>
      <w:szCs w:val="20"/>
    </w:rPr>
  </w:style>
  <w:style w:type="character" w:customStyle="1" w:styleId="affffffffffffffffff2">
    <w:name w:val="маркированный список Знак Знак Знак Знак"/>
    <w:link w:val="a3"/>
    <w:uiPriority w:val="99"/>
    <w:semiHidden/>
    <w:rsid w:val="0045134C"/>
    <w:rPr>
      <w:rFonts w:ascii="Arial" w:eastAsia="Times New Roman" w:hAnsi="Arial" w:cs="Times New Roman"/>
      <w:sz w:val="20"/>
      <w:szCs w:val="20"/>
      <w:lang w:eastAsia="ru-RU"/>
    </w:rPr>
  </w:style>
  <w:style w:type="paragraph" w:customStyle="1" w:styleId="affffffffffffffffff3">
    <w:name w:val="маркированный список Знак Знак"/>
    <w:basedOn w:val="af3"/>
    <w:uiPriority w:val="99"/>
    <w:semiHidden/>
    <w:rsid w:val="0045134C"/>
    <w:pPr>
      <w:tabs>
        <w:tab w:val="num" w:pos="454"/>
      </w:tabs>
      <w:spacing w:after="120"/>
      <w:ind w:left="454" w:hanging="341"/>
      <w:jc w:val="both"/>
    </w:pPr>
    <w:rPr>
      <w:rFonts w:ascii="Arial" w:hAnsi="Arial"/>
      <w:sz w:val="20"/>
      <w:szCs w:val="20"/>
    </w:rPr>
  </w:style>
  <w:style w:type="character" w:customStyle="1" w:styleId="affffffffffffffffff4">
    <w:name w:val="Эд__ Знак"/>
    <w:aliases w:val="Subsection Знак Знак1,RSKH3 Знак Знак1,B Head Знак Знак1,Subparagraaf Знак Знак1,Subsection Знак1,RSKH3 Знак1,B Head Знак1,Subparagraaf Знак1,ALK_K3 Знак,Heading 3_ARGOSS Знак,Sub-paragraaf Знак1,Sub-paragraaf Знак Знак,ALK_K3 Знак Знак Знак"/>
    <w:rsid w:val="0045134C"/>
    <w:rPr>
      <w:rFonts w:ascii="Arial" w:eastAsia="Times New Roman" w:hAnsi="Arial" w:cs="Arial"/>
      <w:b/>
      <w:bCs/>
      <w:szCs w:val="26"/>
      <w:lang w:eastAsia="ru-RU"/>
    </w:rPr>
  </w:style>
  <w:style w:type="paragraph" w:customStyle="1" w:styleId="21">
    <w:name w:val="2Маркер"/>
    <w:basedOn w:val="afffffffffffd"/>
    <w:uiPriority w:val="99"/>
    <w:semiHidden/>
    <w:rsid w:val="0045134C"/>
    <w:pPr>
      <w:widowControl/>
      <w:numPr>
        <w:numId w:val="40"/>
      </w:numPr>
      <w:autoSpaceDE/>
      <w:autoSpaceDN/>
      <w:adjustRightInd/>
      <w:spacing w:after="120" w:line="240" w:lineRule="auto"/>
      <w:ind w:firstLineChars="0" w:firstLine="0"/>
    </w:pPr>
    <w:rPr>
      <w:rFonts w:ascii="Arial" w:eastAsia="Times New Roman" w:hAnsi="Arial" w:cs="Arial"/>
      <w:sz w:val="22"/>
      <w:szCs w:val="22"/>
      <w:lang w:eastAsia="ru-RU"/>
    </w:rPr>
  </w:style>
  <w:style w:type="paragraph" w:customStyle="1" w:styleId="affffffffffffffffff5">
    <w:name w:val="Текст формат Знак"/>
    <w:basedOn w:val="affff6"/>
    <w:uiPriority w:val="99"/>
    <w:semiHidden/>
    <w:rsid w:val="0045134C"/>
    <w:pPr>
      <w:spacing w:after="120"/>
      <w:ind w:firstLine="709"/>
      <w:jc w:val="both"/>
    </w:pPr>
    <w:rPr>
      <w:rFonts w:ascii="Arial" w:hAnsi="Arial" w:cs="Arial"/>
      <w:sz w:val="22"/>
      <w:szCs w:val="22"/>
      <w:lang w:val="en-GB" w:eastAsia="en-US"/>
    </w:rPr>
  </w:style>
  <w:style w:type="paragraph" w:customStyle="1" w:styleId="4f1">
    <w:name w:val="загол 4"/>
    <w:basedOn w:val="af3"/>
    <w:uiPriority w:val="99"/>
    <w:semiHidden/>
    <w:rsid w:val="0045134C"/>
    <w:pPr>
      <w:autoSpaceDE w:val="0"/>
      <w:autoSpaceDN w:val="0"/>
      <w:spacing w:before="240" w:after="60"/>
      <w:ind w:left="851" w:hanging="851"/>
      <w:jc w:val="both"/>
    </w:pPr>
    <w:rPr>
      <w:rFonts w:ascii="Arial" w:hAnsi="Arial" w:cs="Arial"/>
      <w:i/>
      <w:sz w:val="20"/>
      <w:szCs w:val="22"/>
    </w:rPr>
  </w:style>
  <w:style w:type="paragraph" w:customStyle="1" w:styleId="310pt6">
    <w:name w:val="Стиль Заголовок 3 + 10 pt курсив После:  6 пт"/>
    <w:basedOn w:val="31"/>
    <w:uiPriority w:val="99"/>
    <w:semiHidden/>
    <w:rsid w:val="0045134C"/>
    <w:pPr>
      <w:keepLines w:val="0"/>
      <w:tabs>
        <w:tab w:val="num" w:pos="1314"/>
      </w:tabs>
      <w:overflowPunct w:val="0"/>
      <w:autoSpaceDE w:val="0"/>
      <w:autoSpaceDN w:val="0"/>
      <w:adjustRightInd w:val="0"/>
      <w:spacing w:before="240" w:after="120" w:line="240" w:lineRule="auto"/>
      <w:ind w:left="1314" w:hanging="1134"/>
      <w:jc w:val="both"/>
      <w:textAlignment w:val="baseline"/>
    </w:pPr>
    <w:rPr>
      <w:rFonts w:ascii="Arial" w:eastAsia="Times New Roman" w:hAnsi="Arial" w:cs="Times New Roman"/>
      <w:b/>
      <w:bCs/>
      <w:iCs/>
      <w:color w:val="auto"/>
      <w:sz w:val="20"/>
      <w:szCs w:val="20"/>
      <w:lang w:eastAsia="ru-RU"/>
    </w:rPr>
  </w:style>
  <w:style w:type="paragraph" w:customStyle="1" w:styleId="affffffffffffffffff6">
    <w:name w:val="Формат"/>
    <w:basedOn w:val="affff6"/>
    <w:uiPriority w:val="99"/>
    <w:semiHidden/>
    <w:rsid w:val="0045134C"/>
    <w:pPr>
      <w:spacing w:after="120"/>
      <w:ind w:firstLine="709"/>
      <w:jc w:val="both"/>
    </w:pPr>
    <w:rPr>
      <w:rFonts w:ascii="Arial" w:hAnsi="Arial"/>
      <w:sz w:val="22"/>
      <w:lang w:val="en-GB" w:eastAsia="en-US"/>
    </w:rPr>
  </w:style>
  <w:style w:type="paragraph" w:customStyle="1" w:styleId="affffffffffffffffff7">
    <w:name w:val="Текст таблицы"/>
    <w:basedOn w:val="af3"/>
    <w:rsid w:val="0045134C"/>
    <w:pPr>
      <w:autoSpaceDE w:val="0"/>
      <w:autoSpaceDN w:val="0"/>
      <w:ind w:firstLine="709"/>
      <w:jc w:val="center"/>
    </w:pPr>
    <w:rPr>
      <w:rFonts w:ascii="Arial" w:hAnsi="Arial" w:cs="Arial"/>
      <w:sz w:val="16"/>
      <w:szCs w:val="16"/>
    </w:rPr>
  </w:style>
  <w:style w:type="paragraph" w:customStyle="1" w:styleId="FR1Arial06">
    <w:name w:val="Стиль FR1 + Arial Первая строка:  0 см После:  6 пт Междустр.инт..."/>
    <w:basedOn w:val="FR1"/>
    <w:uiPriority w:val="99"/>
    <w:semiHidden/>
    <w:rsid w:val="0045134C"/>
    <w:pPr>
      <w:spacing w:after="120" w:line="360" w:lineRule="auto"/>
      <w:ind w:left="0" w:firstLine="709"/>
    </w:pPr>
    <w:rPr>
      <w:rFonts w:ascii="Arial" w:hAnsi="Arial"/>
    </w:rPr>
  </w:style>
  <w:style w:type="paragraph" w:customStyle="1" w:styleId="affffffffffffffffff8">
    <w:name w:val="Текст Формат"/>
    <w:basedOn w:val="aff0"/>
    <w:uiPriority w:val="99"/>
    <w:semiHidden/>
    <w:rsid w:val="0045134C"/>
    <w:pPr>
      <w:ind w:firstLine="709"/>
      <w:jc w:val="both"/>
    </w:pPr>
    <w:rPr>
      <w:rFonts w:ascii="Arial" w:hAnsi="Arial"/>
      <w:sz w:val="20"/>
      <w:szCs w:val="20"/>
    </w:rPr>
  </w:style>
  <w:style w:type="paragraph" w:customStyle="1" w:styleId="104">
    <w:name w:val="Таблица10"/>
    <w:basedOn w:val="af3"/>
    <w:uiPriority w:val="99"/>
    <w:semiHidden/>
    <w:rsid w:val="0045134C"/>
    <w:pPr>
      <w:keepLines/>
      <w:spacing w:before="40" w:after="40"/>
      <w:ind w:firstLine="709"/>
      <w:jc w:val="center"/>
    </w:pPr>
    <w:rPr>
      <w:rFonts w:ascii="Arial" w:hAnsi="Arial"/>
      <w:sz w:val="20"/>
    </w:rPr>
  </w:style>
  <w:style w:type="paragraph" w:customStyle="1" w:styleId="2fffe">
    <w:name w:val="ЗАГОЛ_2"/>
    <w:basedOn w:val="2f"/>
    <w:autoRedefine/>
    <w:uiPriority w:val="99"/>
    <w:semiHidden/>
    <w:rsid w:val="0045134C"/>
    <w:pPr>
      <w:widowControl w:val="0"/>
      <w:tabs>
        <w:tab w:val="num" w:pos="284"/>
      </w:tabs>
      <w:spacing w:before="240" w:after="120" w:line="240" w:lineRule="auto"/>
      <w:ind w:left="284"/>
      <w:jc w:val="both"/>
    </w:pPr>
    <w:rPr>
      <w:rFonts w:ascii="Arial" w:hAnsi="Arial" w:cs="Arial"/>
      <w:b w:val="0"/>
      <w:i/>
      <w:iCs w:val="0"/>
      <w:snapToGrid w:val="0"/>
      <w:sz w:val="22"/>
      <w:szCs w:val="24"/>
      <w:lang w:eastAsia="ru-RU"/>
    </w:rPr>
  </w:style>
  <w:style w:type="paragraph" w:customStyle="1" w:styleId="3Arial11pt">
    <w:name w:val="Стиль Заголовок 3 + Arial 11 pt"/>
    <w:basedOn w:val="31"/>
    <w:autoRedefine/>
    <w:uiPriority w:val="99"/>
    <w:semiHidden/>
    <w:rsid w:val="0045134C"/>
    <w:pPr>
      <w:keepLines w:val="0"/>
      <w:numPr>
        <w:numId w:val="41"/>
      </w:numPr>
      <w:spacing w:before="240" w:after="60" w:line="240" w:lineRule="auto"/>
      <w:ind w:left="1418" w:hanging="709"/>
      <w:jc w:val="both"/>
    </w:pPr>
    <w:rPr>
      <w:rFonts w:ascii="Arial" w:eastAsia="Times New Roman" w:hAnsi="Arial" w:cs="Times New Roman"/>
      <w:b/>
      <w:bCs/>
      <w:iCs/>
      <w:color w:val="auto"/>
      <w:sz w:val="22"/>
      <w:szCs w:val="20"/>
      <w:lang w:eastAsia="ru-RU"/>
    </w:rPr>
  </w:style>
  <w:style w:type="character" w:customStyle="1" w:styleId="3Arial11pt0">
    <w:name w:val="Стиль Заголовок 3 + Arial 11 pt Знак"/>
    <w:semiHidden/>
    <w:rsid w:val="0045134C"/>
    <w:rPr>
      <w:rFonts w:ascii="Arial" w:hAnsi="Arial"/>
      <w:b/>
      <w:bCs/>
      <w:i/>
      <w:iCs/>
      <w:sz w:val="22"/>
      <w:lang w:val="ru-RU" w:eastAsia="ru-RU" w:bidi="ar-SA"/>
    </w:rPr>
  </w:style>
  <w:style w:type="paragraph" w:customStyle="1" w:styleId="2Arial11pt">
    <w:name w:val="Стиль Заголовок 2 + Arial 11 pt полужирный не курсив"/>
    <w:basedOn w:val="27"/>
    <w:autoRedefine/>
    <w:uiPriority w:val="99"/>
    <w:semiHidden/>
    <w:rsid w:val="0045134C"/>
    <w:pPr>
      <w:keepLines w:val="0"/>
      <w:widowControl w:val="0"/>
      <w:numPr>
        <w:numId w:val="41"/>
      </w:numPr>
      <w:spacing w:before="240" w:after="120" w:line="240" w:lineRule="auto"/>
      <w:ind w:left="850" w:hanging="425"/>
      <w:jc w:val="both"/>
    </w:pPr>
    <w:rPr>
      <w:rFonts w:ascii="Arial" w:eastAsia="Times New Roman" w:hAnsi="Arial" w:cs="Times New Roman"/>
      <w:b/>
      <w:bCs/>
      <w:snapToGrid w:val="0"/>
      <w:color w:val="auto"/>
      <w:sz w:val="22"/>
      <w:szCs w:val="24"/>
      <w:lang w:eastAsia="ru-RU"/>
    </w:rPr>
  </w:style>
  <w:style w:type="character" w:customStyle="1" w:styleId="2Arial11pt0">
    <w:name w:val="Стиль Заголовок 2 + Arial 11 pt полужирный не курсив Знак"/>
    <w:semiHidden/>
    <w:rsid w:val="0045134C"/>
    <w:rPr>
      <w:rFonts w:ascii="Arial" w:hAnsi="Arial"/>
      <w:b/>
      <w:bCs/>
      <w:i/>
      <w:snapToGrid/>
      <w:sz w:val="22"/>
      <w:szCs w:val="24"/>
      <w:lang w:val="ru-RU" w:eastAsia="ru-RU" w:bidi="ar-SA"/>
    </w:rPr>
  </w:style>
  <w:style w:type="paragraph" w:customStyle="1" w:styleId="3ff0">
    <w:name w:val="ЗАГОЛОВОК_3"/>
    <w:basedOn w:val="38"/>
    <w:autoRedefine/>
    <w:uiPriority w:val="99"/>
    <w:semiHidden/>
    <w:rsid w:val="0045134C"/>
    <w:pPr>
      <w:tabs>
        <w:tab w:val="num" w:pos="709"/>
      </w:tabs>
      <w:spacing w:before="240" w:after="60" w:line="240" w:lineRule="auto"/>
      <w:ind w:left="1418" w:hanging="709"/>
      <w:jc w:val="both"/>
    </w:pPr>
    <w:rPr>
      <w:rFonts w:ascii="Arial" w:hAnsi="Arial" w:cs="Arial"/>
      <w:sz w:val="22"/>
      <w:szCs w:val="22"/>
      <w:lang w:eastAsia="ru-RU"/>
    </w:rPr>
  </w:style>
  <w:style w:type="paragraph" w:customStyle="1" w:styleId="23">
    <w:name w:val="ЗАГОЛОВОК_2"/>
    <w:basedOn w:val="27"/>
    <w:autoRedefine/>
    <w:uiPriority w:val="99"/>
    <w:semiHidden/>
    <w:rsid w:val="0045134C"/>
    <w:pPr>
      <w:keepLines w:val="0"/>
      <w:numPr>
        <w:numId w:val="42"/>
      </w:numPr>
      <w:spacing w:before="240" w:after="120" w:line="240" w:lineRule="auto"/>
      <w:ind w:left="850" w:hanging="425"/>
      <w:jc w:val="both"/>
    </w:pPr>
    <w:rPr>
      <w:rFonts w:ascii="Arial" w:eastAsia="Times New Roman" w:hAnsi="Arial" w:cs="Times New Roman"/>
      <w:b/>
      <w:bCs/>
      <w:color w:val="auto"/>
      <w:sz w:val="22"/>
      <w:szCs w:val="24"/>
      <w:lang w:eastAsia="ru-RU"/>
    </w:rPr>
  </w:style>
  <w:style w:type="character" w:customStyle="1" w:styleId="affffffffffffffffff9">
    <w:name w:val="текст Формат"/>
    <w:semiHidden/>
    <w:rsid w:val="0045134C"/>
    <w:rPr>
      <w:rFonts w:ascii="Arial" w:hAnsi="Arial"/>
      <w:sz w:val="20"/>
      <w:szCs w:val="24"/>
      <w:lang w:val="ru-RU" w:eastAsia="ru-RU" w:bidi="ar-SA"/>
    </w:rPr>
  </w:style>
  <w:style w:type="character" w:customStyle="1" w:styleId="affffffffffffffffff1">
    <w:name w:val="Стиль Основной текст Знак"/>
    <w:aliases w:val="Основной текст Знак + Перед:  0 пт Междустр.и... Знак"/>
    <w:link w:val="affffffffffffffffff0"/>
    <w:semiHidden/>
    <w:rsid w:val="0045134C"/>
    <w:rPr>
      <w:rFonts w:ascii="Arial" w:eastAsia="Times New Roman" w:hAnsi="Arial" w:cs="Times New Roman"/>
      <w:sz w:val="24"/>
      <w:szCs w:val="20"/>
      <w:lang w:eastAsia="ru-RU"/>
    </w:rPr>
  </w:style>
  <w:style w:type="paragraph" w:customStyle="1" w:styleId="3ff1">
    <w:name w:val="Стиль Заголовок 3"/>
    <w:aliases w:val="3Загол + Перед:  0 пт После:  0 пт"/>
    <w:basedOn w:val="31"/>
    <w:uiPriority w:val="99"/>
    <w:semiHidden/>
    <w:rsid w:val="0045134C"/>
    <w:pPr>
      <w:keepLines w:val="0"/>
      <w:autoSpaceDE w:val="0"/>
      <w:autoSpaceDN w:val="0"/>
      <w:spacing w:before="240" w:after="120" w:line="240" w:lineRule="auto"/>
      <w:ind w:left="567" w:hanging="567"/>
      <w:jc w:val="both"/>
    </w:pPr>
    <w:rPr>
      <w:rFonts w:ascii="Arial" w:eastAsia="Times New Roman" w:hAnsi="Arial" w:cs="Times New Roman"/>
      <w:b/>
      <w:bCs/>
      <w:iCs/>
      <w:color w:val="auto"/>
      <w:sz w:val="20"/>
      <w:szCs w:val="20"/>
      <w:lang w:eastAsia="ru-RU"/>
    </w:rPr>
  </w:style>
  <w:style w:type="paragraph" w:customStyle="1" w:styleId="Arial12pt">
    <w:name w:val="Стиль Arial 12 pt по ширине"/>
    <w:basedOn w:val="af3"/>
    <w:uiPriority w:val="99"/>
    <w:semiHidden/>
    <w:rsid w:val="0045134C"/>
    <w:pPr>
      <w:autoSpaceDE w:val="0"/>
      <w:autoSpaceDN w:val="0"/>
      <w:spacing w:after="120"/>
      <w:ind w:firstLine="709"/>
      <w:jc w:val="both"/>
    </w:pPr>
    <w:rPr>
      <w:rFonts w:ascii="Arial" w:hAnsi="Arial"/>
      <w:kern w:val="16"/>
      <w:sz w:val="20"/>
      <w:szCs w:val="20"/>
    </w:rPr>
  </w:style>
  <w:style w:type="paragraph" w:customStyle="1" w:styleId="12pt0">
    <w:name w:val="Стиль Маркер + 12 pt После:  0 пт"/>
    <w:basedOn w:val="a5"/>
    <w:uiPriority w:val="99"/>
    <w:semiHidden/>
    <w:rsid w:val="0045134C"/>
    <w:pPr>
      <w:numPr>
        <w:numId w:val="43"/>
      </w:numPr>
      <w:spacing w:after="120"/>
      <w:jc w:val="both"/>
    </w:pPr>
    <w:rPr>
      <w:rFonts w:ascii="Arial" w:hAnsi="Arial"/>
      <w:color w:val="000000"/>
      <w:sz w:val="20"/>
      <w:szCs w:val="20"/>
    </w:rPr>
  </w:style>
  <w:style w:type="paragraph" w:customStyle="1" w:styleId="Arial11pt0">
    <w:name w:val="Стиль Arial 11 pt по ширине"/>
    <w:basedOn w:val="af3"/>
    <w:uiPriority w:val="99"/>
    <w:semiHidden/>
    <w:rsid w:val="0045134C"/>
    <w:pPr>
      <w:autoSpaceDE w:val="0"/>
      <w:autoSpaceDN w:val="0"/>
      <w:spacing w:after="120"/>
      <w:ind w:firstLine="709"/>
      <w:jc w:val="both"/>
    </w:pPr>
    <w:rPr>
      <w:rFonts w:ascii="Arial" w:hAnsi="Arial"/>
      <w:sz w:val="20"/>
      <w:szCs w:val="20"/>
    </w:rPr>
  </w:style>
  <w:style w:type="paragraph" w:customStyle="1" w:styleId="-11pt">
    <w:name w:val="Стиль Таблица-Название + 11 pt"/>
    <w:basedOn w:val="-4"/>
    <w:uiPriority w:val="99"/>
    <w:semiHidden/>
    <w:rsid w:val="0045134C"/>
    <w:pPr>
      <w:snapToGrid/>
      <w:textAlignment w:val="baseline"/>
    </w:pPr>
    <w:rPr>
      <w:bCs/>
      <w:snapToGrid w:val="0"/>
    </w:rPr>
  </w:style>
  <w:style w:type="paragraph" w:customStyle="1" w:styleId="ab">
    <w:name w:val=".Маркер"/>
    <w:basedOn w:val="af3"/>
    <w:uiPriority w:val="99"/>
    <w:semiHidden/>
    <w:rsid w:val="0045134C"/>
    <w:pPr>
      <w:numPr>
        <w:numId w:val="44"/>
      </w:numPr>
      <w:spacing w:after="120"/>
      <w:ind w:left="453" w:hanging="340"/>
      <w:jc w:val="both"/>
    </w:pPr>
    <w:rPr>
      <w:sz w:val="28"/>
    </w:rPr>
  </w:style>
  <w:style w:type="character" w:customStyle="1" w:styleId="Section">
    <w:name w:val="Section Знак"/>
    <w:aliases w:val="Heading R 2 Знак,Heading R 21 Знак,Heading R 22 Знак,Heading R 23 Знак,Heading R 24 Знак,Heading R 25 Знак,RSKH2 Знак,Paragraaf Знак,A Head Знак,- 2nd Order Heading Знак,ALK_K2 Знак,Heading 2_ARGOSS Знак,Oggetto Знак Знак,H3 Знак,Re Знак"/>
    <w:rsid w:val="0045134C"/>
    <w:rPr>
      <w:rFonts w:ascii="Arial" w:hAnsi="Arial" w:cs="Arial"/>
      <w:b/>
      <w:bCs/>
      <w:noProof w:val="0"/>
      <w:sz w:val="24"/>
      <w:szCs w:val="28"/>
      <w:lang w:val="ru-RU" w:eastAsia="ru-RU" w:bidi="ar-SA"/>
    </w:rPr>
  </w:style>
  <w:style w:type="paragraph" w:customStyle="1" w:styleId="2ffff">
    <w:name w:val="номер 2"/>
    <w:basedOn w:val="af3"/>
    <w:uiPriority w:val="99"/>
    <w:semiHidden/>
    <w:rsid w:val="0045134C"/>
    <w:pPr>
      <w:tabs>
        <w:tab w:val="num" w:pos="681"/>
      </w:tabs>
      <w:spacing w:after="120"/>
      <w:ind w:left="681" w:hanging="341"/>
      <w:jc w:val="both"/>
    </w:pPr>
    <w:rPr>
      <w:rFonts w:ascii="Arial" w:hAnsi="Arial"/>
      <w:sz w:val="20"/>
    </w:rPr>
  </w:style>
  <w:style w:type="paragraph" w:customStyle="1" w:styleId="1fffff8">
    <w:name w:val="номер 1"/>
    <w:basedOn w:val="af3"/>
    <w:uiPriority w:val="99"/>
    <w:semiHidden/>
    <w:rsid w:val="0045134C"/>
    <w:pPr>
      <w:tabs>
        <w:tab w:val="num" w:pos="454"/>
      </w:tabs>
      <w:spacing w:after="120"/>
      <w:ind w:left="454" w:hanging="341"/>
      <w:jc w:val="both"/>
    </w:pPr>
    <w:rPr>
      <w:rFonts w:ascii="Arial" w:hAnsi="Arial"/>
      <w:sz w:val="20"/>
    </w:rPr>
  </w:style>
  <w:style w:type="paragraph" w:styleId="5b">
    <w:name w:val="List Bullet 5"/>
    <w:basedOn w:val="af3"/>
    <w:autoRedefine/>
    <w:rsid w:val="0045134C"/>
    <w:pPr>
      <w:tabs>
        <w:tab w:val="num" w:pos="1141"/>
      </w:tabs>
      <w:spacing w:before="60" w:line="288" w:lineRule="auto"/>
      <w:ind w:left="1141" w:hanging="432"/>
      <w:jc w:val="both"/>
    </w:pPr>
    <w:rPr>
      <w:rFonts w:ascii="Arial" w:hAnsi="Arial"/>
      <w:sz w:val="20"/>
    </w:rPr>
  </w:style>
  <w:style w:type="paragraph" w:customStyle="1" w:styleId="14pt612">
    <w:name w:val="Стиль Основной текст + 14 pt полужирный Перед:  6 пт После:  12 ..."/>
    <w:basedOn w:val="aff0"/>
    <w:uiPriority w:val="99"/>
    <w:semiHidden/>
    <w:rsid w:val="0045134C"/>
    <w:pPr>
      <w:tabs>
        <w:tab w:val="num" w:pos="1141"/>
      </w:tabs>
      <w:spacing w:before="120" w:after="240"/>
      <w:ind w:left="1141" w:hanging="432"/>
      <w:jc w:val="both"/>
    </w:pPr>
    <w:rPr>
      <w:b/>
      <w:sz w:val="28"/>
    </w:rPr>
  </w:style>
  <w:style w:type="paragraph" w:customStyle="1" w:styleId="affffffffffffffffffa">
    <w:name w:val="Текст Каражанбас Знак Знак"/>
    <w:basedOn w:val="af3"/>
    <w:uiPriority w:val="99"/>
    <w:semiHidden/>
    <w:rsid w:val="0045134C"/>
    <w:pPr>
      <w:tabs>
        <w:tab w:val="num" w:pos="-1"/>
      </w:tabs>
      <w:spacing w:after="120"/>
      <w:ind w:firstLine="709"/>
      <w:jc w:val="both"/>
    </w:pPr>
    <w:rPr>
      <w:rFonts w:ascii="Arial" w:hAnsi="Arial"/>
      <w:snapToGrid w:val="0"/>
      <w:sz w:val="22"/>
    </w:rPr>
  </w:style>
  <w:style w:type="paragraph" w:customStyle="1" w:styleId="affffffffffffffffffb">
    <w:name w:val="СтильО"/>
    <w:basedOn w:val="aff0"/>
    <w:uiPriority w:val="99"/>
    <w:semiHidden/>
    <w:rsid w:val="0045134C"/>
    <w:pPr>
      <w:ind w:firstLine="709"/>
      <w:jc w:val="both"/>
    </w:pPr>
    <w:rPr>
      <w:rFonts w:eastAsia="Batang"/>
    </w:rPr>
  </w:style>
  <w:style w:type="paragraph" w:customStyle="1" w:styleId="af1">
    <w:name w:val="маркированный список"/>
    <w:basedOn w:val="af3"/>
    <w:rsid w:val="0045134C"/>
    <w:pPr>
      <w:numPr>
        <w:numId w:val="45"/>
      </w:numPr>
      <w:tabs>
        <w:tab w:val="clear" w:pos="360"/>
        <w:tab w:val="num" w:pos="455"/>
      </w:tabs>
      <w:spacing w:after="120"/>
      <w:ind w:left="455" w:hanging="341"/>
      <w:jc w:val="both"/>
    </w:pPr>
    <w:rPr>
      <w:rFonts w:ascii="Arial" w:eastAsia="Batang" w:hAnsi="Arial"/>
    </w:rPr>
  </w:style>
  <w:style w:type="paragraph" w:customStyle="1" w:styleId="affffffffffffffffffc">
    <w:name w:val="Название таблиц"/>
    <w:basedOn w:val="af3"/>
    <w:next w:val="afffff7"/>
    <w:uiPriority w:val="99"/>
    <w:semiHidden/>
    <w:rsid w:val="0045134C"/>
    <w:pPr>
      <w:widowControl w:val="0"/>
      <w:tabs>
        <w:tab w:val="left" w:pos="1701"/>
      </w:tabs>
      <w:spacing w:before="120" w:after="120"/>
      <w:ind w:left="1701" w:hanging="1701"/>
      <w:jc w:val="both"/>
      <w:outlineLvl w:val="8"/>
    </w:pPr>
    <w:rPr>
      <w:rFonts w:ascii="Arial" w:hAnsi="Arial"/>
      <w:b/>
      <w:bCs/>
      <w:sz w:val="20"/>
      <w:szCs w:val="20"/>
    </w:rPr>
  </w:style>
  <w:style w:type="paragraph" w:styleId="5c">
    <w:name w:val="List 5"/>
    <w:basedOn w:val="af3"/>
    <w:rsid w:val="0045134C"/>
    <w:pPr>
      <w:ind w:left="1415" w:hanging="283"/>
      <w:jc w:val="both"/>
    </w:pPr>
  </w:style>
  <w:style w:type="paragraph" w:customStyle="1" w:styleId="1fffff9">
    <w:name w:val="Стиль источник + полужирный1"/>
    <w:basedOn w:val="afffffffffffffffffb"/>
    <w:link w:val="1fffffa"/>
    <w:semiHidden/>
    <w:rsid w:val="0045134C"/>
    <w:pPr>
      <w:spacing w:before="0"/>
      <w:ind w:left="1418" w:hanging="1418"/>
    </w:pPr>
    <w:rPr>
      <w:b/>
      <w:bCs/>
      <w:iCs/>
    </w:rPr>
  </w:style>
  <w:style w:type="character" w:customStyle="1" w:styleId="afffffffffffffffffc">
    <w:name w:val="источник Знак"/>
    <w:link w:val="afffffffffffffffffb"/>
    <w:semiHidden/>
    <w:rsid w:val="0045134C"/>
    <w:rPr>
      <w:rFonts w:ascii="Arial" w:eastAsia="Times New Roman" w:hAnsi="Arial" w:cs="Times New Roman"/>
      <w:i/>
      <w:color w:val="000000"/>
      <w:spacing w:val="-10"/>
      <w:sz w:val="16"/>
      <w:szCs w:val="16"/>
      <w:lang w:eastAsia="ru-RU"/>
    </w:rPr>
  </w:style>
  <w:style w:type="character" w:customStyle="1" w:styleId="1fffffa">
    <w:name w:val="Стиль источник + полужирный1 Знак"/>
    <w:link w:val="1fffff9"/>
    <w:semiHidden/>
    <w:rsid w:val="0045134C"/>
    <w:rPr>
      <w:rFonts w:ascii="Arial" w:eastAsia="Times New Roman" w:hAnsi="Arial" w:cs="Times New Roman"/>
      <w:b/>
      <w:bCs/>
      <w:i/>
      <w:iCs/>
      <w:color w:val="000000"/>
      <w:spacing w:val="-10"/>
      <w:sz w:val="16"/>
      <w:szCs w:val="16"/>
      <w:lang w:eastAsia="ru-RU"/>
    </w:rPr>
  </w:style>
  <w:style w:type="character" w:customStyle="1" w:styleId="2ffff0">
    <w:name w:val="Основной текст с отступом 2 Знак Знак Знак Знак"/>
    <w:semiHidden/>
    <w:rsid w:val="0045134C"/>
    <w:rPr>
      <w:rFonts w:ascii="Times New Roman" w:eastAsia="Times New Roman" w:hAnsi="Times New Roman" w:cs="Times New Roman"/>
      <w:sz w:val="20"/>
      <w:szCs w:val="20"/>
      <w:lang w:eastAsia="ru-RU"/>
    </w:rPr>
  </w:style>
  <w:style w:type="character" w:customStyle="1" w:styleId="affffffffffffffffffd">
    <w:name w:val="Стиль Основной текст Знак Знак"/>
    <w:semiHidden/>
    <w:rsid w:val="0045134C"/>
    <w:rPr>
      <w:rFonts w:ascii="Arial" w:hAnsi="Arial"/>
      <w:sz w:val="24"/>
      <w:szCs w:val="24"/>
      <w:lang w:val="ru-RU" w:eastAsia="ru-RU" w:bidi="ar-SA"/>
    </w:rPr>
  </w:style>
  <w:style w:type="paragraph" w:customStyle="1" w:styleId="Arial10pt">
    <w:name w:val="Стиль Основной текст + Arial 10 pt по ширине"/>
    <w:basedOn w:val="aff0"/>
    <w:uiPriority w:val="99"/>
    <w:semiHidden/>
    <w:rsid w:val="0045134C"/>
    <w:pPr>
      <w:ind w:firstLine="709"/>
      <w:jc w:val="both"/>
    </w:pPr>
    <w:rPr>
      <w:rFonts w:ascii="Arial" w:hAnsi="Arial"/>
      <w:sz w:val="22"/>
      <w:szCs w:val="20"/>
    </w:rPr>
  </w:style>
  <w:style w:type="character" w:customStyle="1" w:styleId="Arial10pt0">
    <w:name w:val="Стиль Arial 10 pt"/>
    <w:semiHidden/>
    <w:rsid w:val="0045134C"/>
    <w:rPr>
      <w:rFonts w:ascii="Arial" w:hAnsi="Arial"/>
      <w:sz w:val="22"/>
    </w:rPr>
  </w:style>
  <w:style w:type="paragraph" w:customStyle="1" w:styleId="2ffff1">
    <w:name w:val="2 Заголов"/>
    <w:basedOn w:val="27"/>
    <w:uiPriority w:val="99"/>
    <w:semiHidden/>
    <w:rsid w:val="0045134C"/>
    <w:pPr>
      <w:keepLines w:val="0"/>
      <w:autoSpaceDE w:val="0"/>
      <w:autoSpaceDN w:val="0"/>
      <w:spacing w:before="240" w:after="180" w:line="240" w:lineRule="auto"/>
      <w:ind w:left="454" w:hanging="454"/>
      <w:jc w:val="both"/>
    </w:pPr>
    <w:rPr>
      <w:rFonts w:ascii="Arial" w:eastAsia="Times New Roman" w:hAnsi="Arial" w:cs="Times New Roman"/>
      <w:b/>
      <w:bCs/>
      <w:color w:val="auto"/>
      <w:sz w:val="20"/>
      <w:szCs w:val="20"/>
      <w:lang w:eastAsia="ru-RU"/>
    </w:rPr>
  </w:style>
  <w:style w:type="paragraph" w:customStyle="1" w:styleId="3ff2">
    <w:name w:val="3 Загол"/>
    <w:basedOn w:val="31"/>
    <w:uiPriority w:val="99"/>
    <w:semiHidden/>
    <w:rsid w:val="0045134C"/>
    <w:pPr>
      <w:keepLines w:val="0"/>
      <w:autoSpaceDE w:val="0"/>
      <w:autoSpaceDN w:val="0"/>
      <w:spacing w:before="240" w:after="120" w:line="240" w:lineRule="auto"/>
      <w:ind w:left="567" w:hanging="567"/>
      <w:jc w:val="both"/>
    </w:pPr>
    <w:rPr>
      <w:rFonts w:ascii="Arial" w:eastAsia="Times New Roman" w:hAnsi="Arial" w:cs="Times New Roman"/>
      <w:b/>
      <w:bCs/>
      <w:iCs/>
      <w:color w:val="auto"/>
      <w:sz w:val="20"/>
      <w:szCs w:val="20"/>
      <w:lang w:eastAsia="ru-RU"/>
    </w:rPr>
  </w:style>
  <w:style w:type="paragraph" w:customStyle="1" w:styleId="affffffffffffffffffe">
    <w:name w:val="Текст форм"/>
    <w:basedOn w:val="aff0"/>
    <w:uiPriority w:val="99"/>
    <w:semiHidden/>
    <w:rsid w:val="0045134C"/>
    <w:pPr>
      <w:autoSpaceDE w:val="0"/>
      <w:autoSpaceDN w:val="0"/>
      <w:ind w:firstLine="709"/>
      <w:jc w:val="both"/>
    </w:pPr>
    <w:rPr>
      <w:rFonts w:ascii="Arial" w:hAnsi="Arial"/>
      <w:sz w:val="20"/>
      <w:szCs w:val="20"/>
    </w:rPr>
  </w:style>
  <w:style w:type="character" w:customStyle="1" w:styleId="2ffff2">
    <w:name w:val="2Загол"/>
    <w:semiHidden/>
    <w:rsid w:val="0045134C"/>
    <w:rPr>
      <w:rFonts w:ascii="Arial" w:hAnsi="Arial"/>
      <w:b/>
      <w:bCs/>
      <w:sz w:val="20"/>
      <w:szCs w:val="26"/>
      <w:lang w:val="ru-RU" w:eastAsia="ru-RU" w:bidi="ar-SA"/>
    </w:rPr>
  </w:style>
  <w:style w:type="character" w:customStyle="1" w:styleId="2Arial11">
    <w:name w:val="Стиль Основной текст с отступом 2 Знак Знак Знак + Arial 11 пт ку..."/>
    <w:semiHidden/>
    <w:rsid w:val="0045134C"/>
    <w:rPr>
      <w:rFonts w:ascii="Arial" w:hAnsi="Arial"/>
      <w:iCs/>
      <w:sz w:val="20"/>
      <w:lang w:val="ru-RU" w:eastAsia="ru-RU" w:bidi="ar-SA"/>
    </w:rPr>
  </w:style>
  <w:style w:type="paragraph" w:customStyle="1" w:styleId="334">
    <w:name w:val="ЗАГОЛОВОК 3.3"/>
    <w:basedOn w:val="31"/>
    <w:autoRedefine/>
    <w:uiPriority w:val="99"/>
    <w:rsid w:val="0045134C"/>
    <w:pPr>
      <w:keepLines w:val="0"/>
      <w:spacing w:before="240" w:after="60" w:line="240" w:lineRule="auto"/>
      <w:ind w:left="709"/>
      <w:jc w:val="both"/>
    </w:pPr>
    <w:rPr>
      <w:rFonts w:ascii="Arial" w:eastAsia="Times New Roman" w:hAnsi="Arial" w:cs="Times New Roman"/>
      <w:b/>
      <w:color w:val="auto"/>
      <w:sz w:val="22"/>
      <w:szCs w:val="20"/>
      <w:lang w:eastAsia="ru-RU"/>
    </w:rPr>
  </w:style>
  <w:style w:type="paragraph" w:customStyle="1" w:styleId="20">
    <w:name w:val="2_ЗАГОЛОВОК"/>
    <w:basedOn w:val="27"/>
    <w:uiPriority w:val="99"/>
    <w:rsid w:val="0045134C"/>
    <w:pPr>
      <w:keepLines w:val="0"/>
      <w:widowControl w:val="0"/>
      <w:numPr>
        <w:numId w:val="46"/>
      </w:numPr>
      <w:spacing w:before="240" w:after="120" w:line="240" w:lineRule="auto"/>
      <w:ind w:left="850" w:hanging="425"/>
      <w:jc w:val="both"/>
    </w:pPr>
    <w:rPr>
      <w:rFonts w:ascii="Arial" w:eastAsia="Times New Roman" w:hAnsi="Arial" w:cs="Times New Roman"/>
      <w:b/>
      <w:color w:val="auto"/>
      <w:sz w:val="22"/>
      <w:szCs w:val="24"/>
      <w:lang w:eastAsia="ru-RU"/>
    </w:rPr>
  </w:style>
  <w:style w:type="character" w:customStyle="1" w:styleId="afffffffffffffffffff">
    <w:name w:val="Основной текст проект Знак Знак"/>
    <w:rsid w:val="0045134C"/>
    <w:rPr>
      <w:rFonts w:ascii="Arial" w:hAnsi="Arial" w:cs="Arial"/>
      <w:bCs/>
      <w:sz w:val="22"/>
      <w:szCs w:val="24"/>
      <w:lang w:eastAsia="ru-RU" w:bidi="ar-SA"/>
    </w:rPr>
  </w:style>
  <w:style w:type="character" w:customStyle="1" w:styleId="1CHAPTERHEADERChapterHeadHeadingR1HeadingR11HeadingR12HeadingR13HeadingR14HeadingR15HeadingR16RSKH1CHAPTERHEADER1-1stOrderHeadingHoofdstukALKK1Heading1ARGOSSModulo11KAAE">
    <w:name w:val="Заголовок 1;Эд;CHAPTER HEADER Знак;Chapter Head;HeadingR 1;HeadingR 11;HeadingR 12;HeadingR 13;HeadingR 14;HeadingR 15;HeadingR 16;RSKH1;CHAPTER HEADER;Ззаголовок 1;- 1st Order Heading;Hoofdstuk;ALK_K1;Heading 1_ARGOSS;Modulo;Заголовок 1 Знак1;KAAE Знак"/>
    <w:rsid w:val="0045134C"/>
    <w:rPr>
      <w:rFonts w:ascii="Arial" w:hAnsi="Arial" w:cs="Arial"/>
      <w:b/>
      <w:bCs/>
      <w:caps/>
      <w:kern w:val="32"/>
      <w:sz w:val="22"/>
      <w:szCs w:val="22"/>
      <w:lang w:val="ru-RU" w:eastAsia="ru-RU" w:bidi="ar-SA"/>
    </w:rPr>
  </w:style>
  <w:style w:type="character" w:customStyle="1" w:styleId="3ff3">
    <w:name w:val="загол 3 Знак Знак"/>
    <w:rsid w:val="0045134C"/>
    <w:rPr>
      <w:rFonts w:ascii="Arial" w:hAnsi="Arial" w:cs="Arial"/>
      <w:b/>
      <w:bCs/>
      <w:sz w:val="22"/>
      <w:szCs w:val="26"/>
      <w:lang w:val="ru-RU" w:eastAsia="ru-RU" w:bidi="ar-SA"/>
    </w:rPr>
  </w:style>
  <w:style w:type="character" w:customStyle="1" w:styleId="1fffffb">
    <w:name w:val="Мой текст Знак1"/>
    <w:rsid w:val="0045134C"/>
    <w:rPr>
      <w:rFonts w:ascii="Times New Roman" w:eastAsia="Times New Roman" w:hAnsi="Times New Roman"/>
      <w:color w:val="000000"/>
      <w:sz w:val="24"/>
      <w:szCs w:val="24"/>
      <w:lang w:val="ru-RU" w:eastAsia="ru-RU" w:bidi="ar-SA"/>
    </w:rPr>
  </w:style>
  <w:style w:type="paragraph" w:customStyle="1" w:styleId="afffffffffffffffffff0">
    <w:name w:val="Моя таб название"/>
    <w:basedOn w:val="af3"/>
    <w:rsid w:val="0045134C"/>
    <w:pPr>
      <w:spacing w:before="120" w:after="120"/>
      <w:ind w:firstLine="709"/>
      <w:jc w:val="center"/>
    </w:pPr>
    <w:rPr>
      <w:b/>
      <w:bCs/>
      <w:kern w:val="28"/>
    </w:rPr>
  </w:style>
  <w:style w:type="paragraph" w:customStyle="1" w:styleId="afffffffffffffffffff1">
    <w:name w:val="Моя таблица"/>
    <w:uiPriority w:val="99"/>
    <w:rsid w:val="0045134C"/>
    <w:pPr>
      <w:keepNext/>
      <w:spacing w:before="240" w:after="120" w:line="360" w:lineRule="auto"/>
      <w:ind w:firstLine="709"/>
      <w:jc w:val="right"/>
      <w:outlineLvl w:val="6"/>
    </w:pPr>
    <w:rPr>
      <w:rFonts w:ascii="Times New Roman" w:eastAsia="Times New Roman" w:hAnsi="Times New Roman" w:cs="Times New Roman"/>
      <w:b/>
      <w:color w:val="000000"/>
      <w:sz w:val="24"/>
      <w:szCs w:val="24"/>
      <w:lang w:eastAsia="ru-RU"/>
    </w:rPr>
  </w:style>
  <w:style w:type="character" w:customStyle="1" w:styleId="EmailStyle368">
    <w:name w:val="EmailStyle368"/>
    <w:semiHidden/>
    <w:rsid w:val="0045134C"/>
    <w:rPr>
      <w:rFonts w:ascii="Arial" w:hAnsi="Arial" w:cs="Arial"/>
      <w:color w:val="auto"/>
      <w:sz w:val="20"/>
      <w:szCs w:val="20"/>
    </w:rPr>
  </w:style>
  <w:style w:type="paragraph" w:customStyle="1" w:styleId="1fffffc">
    <w:name w:val="Мой заголовок1"/>
    <w:next w:val="af3"/>
    <w:uiPriority w:val="99"/>
    <w:rsid w:val="0045134C"/>
    <w:pPr>
      <w:keepNext/>
      <w:shd w:val="clear" w:color="auto" w:fill="FFFFFF"/>
      <w:tabs>
        <w:tab w:val="left" w:pos="902"/>
      </w:tabs>
      <w:spacing w:before="240" w:after="0" w:line="360" w:lineRule="auto"/>
      <w:ind w:firstLine="709"/>
      <w:jc w:val="both"/>
      <w:outlineLvl w:val="0"/>
    </w:pPr>
    <w:rPr>
      <w:rFonts w:ascii="Arial" w:eastAsia="Times New Roman" w:hAnsi="Arial" w:cs="Times New Roman"/>
      <w:b/>
      <w:bCs/>
      <w:caps/>
      <w:color w:val="000000"/>
      <w:sz w:val="24"/>
      <w:szCs w:val="24"/>
      <w:lang w:eastAsia="ru-RU"/>
    </w:rPr>
  </w:style>
  <w:style w:type="paragraph" w:customStyle="1" w:styleId="2ffff3">
    <w:name w:val="Мой заголовок2"/>
    <w:uiPriority w:val="99"/>
    <w:rsid w:val="0045134C"/>
    <w:pPr>
      <w:shd w:val="clear" w:color="auto" w:fill="FFFFFF"/>
      <w:spacing w:before="240" w:after="0" w:line="360" w:lineRule="auto"/>
      <w:ind w:firstLine="709"/>
      <w:jc w:val="both"/>
      <w:outlineLvl w:val="1"/>
    </w:pPr>
    <w:rPr>
      <w:rFonts w:ascii="Arial" w:eastAsia="Times New Roman" w:hAnsi="Arial" w:cs="Times New Roman"/>
      <w:b/>
      <w:i/>
      <w:caps/>
      <w:color w:val="000000"/>
      <w:sz w:val="24"/>
      <w:szCs w:val="24"/>
      <w:lang w:eastAsia="ru-RU"/>
    </w:rPr>
  </w:style>
  <w:style w:type="paragraph" w:customStyle="1" w:styleId="5d">
    <w:name w:val="Мой заголовок5"/>
    <w:uiPriority w:val="99"/>
    <w:rsid w:val="0045134C"/>
    <w:pPr>
      <w:keepNext/>
      <w:spacing w:before="240" w:after="0" w:line="360" w:lineRule="auto"/>
      <w:ind w:firstLine="709"/>
      <w:jc w:val="both"/>
      <w:outlineLvl w:val="4"/>
    </w:pPr>
    <w:rPr>
      <w:rFonts w:ascii="Times New Roman" w:eastAsia="Batang" w:hAnsi="Times New Roman" w:cs="Times New Roman"/>
      <w:b/>
      <w:bCs/>
      <w:i/>
      <w:iCs/>
      <w:sz w:val="24"/>
      <w:szCs w:val="24"/>
      <w:lang w:eastAsia="ru-RU"/>
    </w:rPr>
  </w:style>
  <w:style w:type="paragraph" w:customStyle="1" w:styleId="6d">
    <w:name w:val="Мой заголовок6"/>
    <w:uiPriority w:val="99"/>
    <w:rsid w:val="0045134C"/>
    <w:pPr>
      <w:keepNext/>
      <w:spacing w:before="240" w:after="0" w:line="360" w:lineRule="auto"/>
      <w:ind w:firstLine="709"/>
      <w:jc w:val="both"/>
      <w:outlineLvl w:val="5"/>
    </w:pPr>
    <w:rPr>
      <w:rFonts w:ascii="Times New Roman" w:eastAsia="Batang" w:hAnsi="Times New Roman" w:cs="Times New Roman"/>
      <w:b/>
      <w:bCs/>
      <w:i/>
      <w:iCs/>
      <w:szCs w:val="24"/>
      <w:lang w:eastAsia="ru-RU"/>
    </w:rPr>
  </w:style>
  <w:style w:type="paragraph" w:customStyle="1" w:styleId="afffffffffffffffffff2">
    <w:name w:val="Мой рисунок"/>
    <w:next w:val="af3"/>
    <w:uiPriority w:val="99"/>
    <w:rsid w:val="0045134C"/>
    <w:pPr>
      <w:spacing w:before="120" w:after="120" w:line="360" w:lineRule="auto"/>
      <w:ind w:firstLine="709"/>
      <w:jc w:val="center"/>
      <w:outlineLvl w:val="6"/>
    </w:pPr>
    <w:rPr>
      <w:rFonts w:ascii="Times New Roman" w:eastAsia="Times New Roman" w:hAnsi="Times New Roman" w:cs="Times New Roman"/>
      <w:color w:val="000000"/>
      <w:sz w:val="24"/>
      <w:szCs w:val="24"/>
      <w:lang w:eastAsia="ru-RU"/>
    </w:rPr>
  </w:style>
  <w:style w:type="character" w:customStyle="1" w:styleId="Char10">
    <w:name w:val="Мой текст Char1"/>
    <w:rsid w:val="0045134C"/>
    <w:rPr>
      <w:color w:val="000000"/>
      <w:sz w:val="24"/>
      <w:szCs w:val="24"/>
      <w:lang w:val="ru-RU" w:eastAsia="ru-RU" w:bidi="ar-SA"/>
    </w:rPr>
  </w:style>
  <w:style w:type="character" w:customStyle="1" w:styleId="gl1">
    <w:name w:val="gl Знак Знак1"/>
    <w:rsid w:val="0045134C"/>
    <w:rPr>
      <w:sz w:val="24"/>
      <w:lang w:val="ru-RU" w:eastAsia="ru-RU" w:bidi="ar-SA"/>
    </w:rPr>
  </w:style>
  <w:style w:type="character" w:customStyle="1" w:styleId="21f1">
    <w:name w:val="Знак Знак21"/>
    <w:aliases w:val="Основной текст с отступом1 Знак Знак2"/>
    <w:rsid w:val="0045134C"/>
    <w:rPr>
      <w:b/>
      <w:snapToGrid/>
      <w:color w:val="000000"/>
      <w:sz w:val="24"/>
      <w:lang w:val="ru-RU" w:eastAsia="ru-RU" w:bidi="ar-SA"/>
    </w:rPr>
  </w:style>
  <w:style w:type="character" w:customStyle="1" w:styleId="11d">
    <w:name w:val="Знак Знак11"/>
    <w:rsid w:val="0045134C"/>
    <w:rPr>
      <w:b/>
      <w:bCs/>
      <w:sz w:val="24"/>
      <w:szCs w:val="24"/>
      <w:lang w:val="ru-RU" w:eastAsia="ru-RU" w:bidi="ar-SA"/>
    </w:rPr>
  </w:style>
  <w:style w:type="character" w:customStyle="1" w:styleId="gl2">
    <w:name w:val="gl Знак2"/>
    <w:aliases w:val="Основной текст проект Знак3,AETC-Body Знак4,DNV-Body Знак4,AETC-Body1 Знак4,DNV-Body1 Знак3,Основной текст Знак1 Знак Знак3,Основной текст Знак Знак Знак Знак3,Основной текст Знак1 Знак Знак Знак Знак3"/>
    <w:rsid w:val="0045134C"/>
    <w:rPr>
      <w:sz w:val="24"/>
      <w:szCs w:val="24"/>
    </w:rPr>
  </w:style>
  <w:style w:type="paragraph" w:styleId="2fff7">
    <w:name w:val="Body Text First Indent 2"/>
    <w:basedOn w:val="affff"/>
    <w:link w:val="2fff6"/>
    <w:rsid w:val="0045134C"/>
    <w:pPr>
      <w:spacing w:line="240" w:lineRule="auto"/>
      <w:ind w:firstLine="210"/>
    </w:pPr>
    <w:rPr>
      <w:rFonts w:asciiTheme="minorHAnsi" w:eastAsiaTheme="minorHAnsi" w:hAnsiTheme="minorHAnsi" w:cstheme="minorBidi"/>
      <w:b/>
      <w:bCs/>
      <w:sz w:val="24"/>
      <w:szCs w:val="24"/>
    </w:rPr>
  </w:style>
  <w:style w:type="character" w:customStyle="1" w:styleId="21f2">
    <w:name w:val="Красная строка 2 Знак1"/>
    <w:basedOn w:val="affff0"/>
    <w:semiHidden/>
    <w:rsid w:val="0045134C"/>
    <w:rPr>
      <w:rFonts w:ascii="Times New Roman" w:eastAsia="Times New Roman" w:hAnsi="Times New Roman" w:cs="Times New Roman"/>
      <w:sz w:val="24"/>
      <w:szCs w:val="24"/>
      <w:lang w:eastAsia="ru-RU"/>
    </w:rPr>
  </w:style>
  <w:style w:type="character" w:customStyle="1" w:styleId="4f2">
    <w:name w:val="Стиль4 Знак"/>
    <w:locked/>
    <w:rsid w:val="0045134C"/>
    <w:rPr>
      <w:rFonts w:ascii="Arial" w:eastAsia="Times New Roman" w:hAnsi="Arial" w:cs="Times New Roman"/>
      <w:b/>
      <w:bCs/>
      <w:sz w:val="20"/>
      <w:szCs w:val="24"/>
      <w:lang w:eastAsia="ru-RU"/>
    </w:rPr>
  </w:style>
  <w:style w:type="character" w:customStyle="1" w:styleId="202">
    <w:name w:val="Знак Знак20"/>
    <w:rsid w:val="0045134C"/>
    <w:rPr>
      <w:b/>
      <w:snapToGrid/>
      <w:sz w:val="24"/>
      <w:lang w:val="ru-RU" w:eastAsia="ru-RU" w:bidi="ar-SA"/>
    </w:rPr>
  </w:style>
  <w:style w:type="paragraph" w:customStyle="1" w:styleId="afffffffffffffffffff3">
    <w:name w:val="标题一"/>
    <w:uiPriority w:val="99"/>
    <w:rsid w:val="0045134C"/>
    <w:pPr>
      <w:spacing w:beforeLines="100" w:afterLines="100" w:line="360" w:lineRule="auto"/>
      <w:ind w:firstLine="709"/>
      <w:jc w:val="center"/>
      <w:outlineLvl w:val="0"/>
    </w:pPr>
    <w:rPr>
      <w:rFonts w:ascii="Times New Roman" w:eastAsia="SimSun" w:hAnsi="Times New Roman" w:cs="Times New Roman"/>
      <w:b/>
      <w:sz w:val="32"/>
      <w:szCs w:val="20"/>
      <w:lang w:val="en-US" w:eastAsia="zh-CN"/>
    </w:rPr>
  </w:style>
  <w:style w:type="paragraph" w:customStyle="1" w:styleId="1250">
    <w:name w:val="Стиль Основной текст + Первая строка:  1.25 см Междустр.интервал: ..."/>
    <w:basedOn w:val="aff0"/>
    <w:uiPriority w:val="99"/>
    <w:rsid w:val="0045134C"/>
    <w:pPr>
      <w:overflowPunct w:val="0"/>
      <w:autoSpaceDE w:val="0"/>
      <w:autoSpaceDN w:val="0"/>
      <w:adjustRightInd w:val="0"/>
      <w:spacing w:after="0" w:line="360" w:lineRule="auto"/>
      <w:ind w:firstLine="709"/>
      <w:jc w:val="both"/>
      <w:textAlignment w:val="baseline"/>
    </w:pPr>
    <w:rPr>
      <w:sz w:val="28"/>
      <w:szCs w:val="20"/>
    </w:rPr>
  </w:style>
  <w:style w:type="paragraph" w:customStyle="1" w:styleId="3320">
    <w:name w:val="3.3.2. Основные этапы и технология построения трехмерных геологических моделей"/>
    <w:basedOn w:val="15"/>
    <w:uiPriority w:val="99"/>
    <w:rsid w:val="0045134C"/>
    <w:pPr>
      <w:tabs>
        <w:tab w:val="left" w:pos="360"/>
      </w:tabs>
      <w:spacing w:before="60" w:line="348" w:lineRule="auto"/>
      <w:ind w:left="360"/>
      <w:jc w:val="both"/>
    </w:pPr>
    <w:rPr>
      <w:rFonts w:ascii="Times New Roman" w:hAnsi="Times New Roman"/>
      <w:caps/>
      <w:sz w:val="24"/>
      <w:szCs w:val="24"/>
      <w:lang w:val="en-US" w:eastAsia="en-US"/>
    </w:rPr>
  </w:style>
  <w:style w:type="paragraph" w:customStyle="1" w:styleId="1fffffd">
    <w:name w:val="Знак1 Знак Знак Знак Знак Знак Знак Знак Знак Знак"/>
    <w:basedOn w:val="af3"/>
    <w:autoRedefine/>
    <w:rsid w:val="0045134C"/>
    <w:pPr>
      <w:spacing w:after="160" w:line="240" w:lineRule="exact"/>
      <w:ind w:firstLine="709"/>
      <w:jc w:val="both"/>
    </w:pPr>
    <w:rPr>
      <w:rFonts w:eastAsia="SimSun"/>
      <w:b/>
      <w:sz w:val="28"/>
      <w:lang w:val="en-US" w:eastAsia="en-US"/>
    </w:rPr>
  </w:style>
  <w:style w:type="paragraph" w:customStyle="1" w:styleId="1fffffe">
    <w:name w:val="Знак Знак Знак Знак Знак Знак1"/>
    <w:basedOn w:val="af3"/>
    <w:autoRedefine/>
    <w:rsid w:val="0045134C"/>
    <w:pPr>
      <w:ind w:firstLine="709"/>
      <w:jc w:val="both"/>
    </w:pPr>
    <w:rPr>
      <w:sz w:val="20"/>
      <w:szCs w:val="20"/>
      <w:lang w:val="en-US" w:eastAsia="en-US"/>
    </w:rPr>
  </w:style>
  <w:style w:type="paragraph" w:customStyle="1" w:styleId="88">
    <w:name w:val="Знак8"/>
    <w:basedOn w:val="af3"/>
    <w:rsid w:val="0045134C"/>
    <w:pPr>
      <w:ind w:firstLine="709"/>
      <w:jc w:val="both"/>
    </w:pPr>
    <w:rPr>
      <w:rFonts w:ascii="SimSun" w:eastAsia="SimSun" w:hAnsi="SimSun" w:cs="SimSun"/>
      <w:lang w:val="en-US" w:eastAsia="zh-CN"/>
    </w:rPr>
  </w:style>
  <w:style w:type="paragraph" w:customStyle="1" w:styleId="2ffff4">
    <w:name w:val="Знак Знак Знак2 Знак Знак Знак Знак"/>
    <w:basedOn w:val="af3"/>
    <w:uiPriority w:val="99"/>
    <w:rsid w:val="0045134C"/>
    <w:pPr>
      <w:ind w:firstLine="709"/>
      <w:jc w:val="both"/>
    </w:pPr>
    <w:rPr>
      <w:rFonts w:ascii="SimSun" w:eastAsia="SimSun" w:hAnsi="SimSun" w:cs="SimSun"/>
      <w:lang w:val="en-US" w:eastAsia="zh-CN"/>
    </w:rPr>
  </w:style>
  <w:style w:type="paragraph" w:customStyle="1" w:styleId="21f3">
    <w:name w:val="Знак Знак Знак2 Знак1"/>
    <w:basedOn w:val="af3"/>
    <w:uiPriority w:val="99"/>
    <w:rsid w:val="0045134C"/>
    <w:pPr>
      <w:ind w:firstLine="709"/>
      <w:jc w:val="both"/>
    </w:pPr>
    <w:rPr>
      <w:rFonts w:ascii="SimSun" w:eastAsia="SimSun" w:hAnsi="SimSun" w:cs="SimSun"/>
      <w:lang w:val="en-US" w:eastAsia="zh-CN"/>
    </w:rPr>
  </w:style>
  <w:style w:type="paragraph" w:customStyle="1" w:styleId="22b">
    <w:name w:val="Основной текст с отступом 22"/>
    <w:basedOn w:val="af3"/>
    <w:rsid w:val="0045134C"/>
    <w:pPr>
      <w:widowControl w:val="0"/>
      <w:overflowPunct w:val="0"/>
      <w:autoSpaceDE w:val="0"/>
      <w:autoSpaceDN w:val="0"/>
      <w:adjustRightInd w:val="0"/>
      <w:spacing w:line="320" w:lineRule="auto"/>
      <w:ind w:firstLine="720"/>
      <w:jc w:val="both"/>
      <w:textAlignment w:val="baseline"/>
    </w:pPr>
    <w:rPr>
      <w:szCs w:val="20"/>
    </w:rPr>
  </w:style>
  <w:style w:type="character" w:customStyle="1" w:styleId="192">
    <w:name w:val="Знак Знак19"/>
    <w:rsid w:val="0045134C"/>
    <w:rPr>
      <w:rFonts w:ascii="Times New Roman" w:eastAsia="Times New Roman" w:hAnsi="Times New Roman" w:cs="Times New Roman"/>
      <w:b/>
      <w:bCs/>
      <w:sz w:val="28"/>
      <w:szCs w:val="28"/>
      <w:lang w:eastAsia="ru-RU"/>
    </w:rPr>
  </w:style>
  <w:style w:type="character" w:customStyle="1" w:styleId="1212">
    <w:name w:val="Знак Знак121"/>
    <w:rsid w:val="0045134C"/>
    <w:rPr>
      <w:rFonts w:ascii="Times New Roman" w:eastAsia="Times New Roman" w:hAnsi="Times New Roman" w:cs="Times New Roman"/>
      <w:sz w:val="24"/>
      <w:szCs w:val="20"/>
      <w:lang w:eastAsia="ru-RU"/>
    </w:rPr>
  </w:style>
  <w:style w:type="paragraph" w:customStyle="1" w:styleId="21f4">
    <w:name w:val="Знак Знак Знак2 Знак Знак Знак Знак1"/>
    <w:basedOn w:val="af3"/>
    <w:uiPriority w:val="99"/>
    <w:rsid w:val="0045134C"/>
    <w:pPr>
      <w:ind w:firstLine="709"/>
      <w:jc w:val="both"/>
    </w:pPr>
    <w:rPr>
      <w:rFonts w:ascii="SimSun" w:eastAsia="SimSun" w:hAnsi="SimSun" w:cs="SimSun"/>
      <w:lang w:val="en-US" w:eastAsia="zh-CN"/>
    </w:rPr>
  </w:style>
  <w:style w:type="paragraph" w:customStyle="1" w:styleId="predc">
    <w:name w:val="predc"/>
    <w:basedOn w:val="af3"/>
    <w:uiPriority w:val="99"/>
    <w:rsid w:val="0045134C"/>
    <w:pPr>
      <w:spacing w:before="100" w:beforeAutospacing="1" w:after="100" w:afterAutospacing="1"/>
      <w:ind w:firstLine="709"/>
      <w:jc w:val="both"/>
    </w:pPr>
  </w:style>
  <w:style w:type="character" w:customStyle="1" w:styleId="FontStyle12">
    <w:name w:val="Font Style12"/>
    <w:uiPriority w:val="99"/>
    <w:rsid w:val="0045134C"/>
    <w:rPr>
      <w:rFonts w:ascii="Arial" w:hAnsi="Arial" w:cs="Arial"/>
      <w:i/>
      <w:iCs/>
      <w:sz w:val="20"/>
      <w:szCs w:val="20"/>
    </w:rPr>
  </w:style>
  <w:style w:type="character" w:customStyle="1" w:styleId="FontStyle17">
    <w:name w:val="Font Style17"/>
    <w:rsid w:val="0045134C"/>
    <w:rPr>
      <w:rFonts w:ascii="Arial" w:hAnsi="Arial" w:cs="Arial"/>
      <w:b/>
      <w:bCs/>
      <w:sz w:val="20"/>
      <w:szCs w:val="20"/>
    </w:rPr>
  </w:style>
  <w:style w:type="character" w:customStyle="1" w:styleId="FontStyle18">
    <w:name w:val="Font Style18"/>
    <w:uiPriority w:val="99"/>
    <w:rsid w:val="0045134C"/>
    <w:rPr>
      <w:rFonts w:ascii="Arial" w:hAnsi="Arial" w:cs="Arial"/>
      <w:sz w:val="22"/>
      <w:szCs w:val="22"/>
    </w:rPr>
  </w:style>
  <w:style w:type="character" w:customStyle="1" w:styleId="gl10">
    <w:name w:val="gl Знак1"/>
    <w:aliases w:val="Основной текст проект Знак2,AETC-Body Знак3,DNV-Body Знак3,AETC-Body1 Знак3,DNV-Body1 Знак2,Основной текст Знак1 Знак Знак2,Основной текст Знак Знак Знак Знак2,Основной текст Знак1 Знак Знак Знак Знак2,Основной текст Знак Знак Знак Знак Знак1"/>
    <w:rsid w:val="0045134C"/>
    <w:rPr>
      <w:rFonts w:ascii="Times New Roman" w:eastAsia="Times New Roman" w:hAnsi="Times New Roman" w:cs="Times New Roman"/>
      <w:sz w:val="24"/>
      <w:szCs w:val="20"/>
      <w:lang w:eastAsia="ru-RU"/>
    </w:rPr>
  </w:style>
  <w:style w:type="character" w:customStyle="1" w:styleId="1312">
    <w:name w:val="Знак Знак131"/>
    <w:rsid w:val="0045134C"/>
    <w:rPr>
      <w:rFonts w:ascii="Times New Roman" w:eastAsia="Times New Roman" w:hAnsi="Times New Roman" w:cs="Times New Roman"/>
      <w:sz w:val="24"/>
      <w:szCs w:val="24"/>
      <w:lang w:eastAsia="ru-RU"/>
    </w:rPr>
  </w:style>
  <w:style w:type="character" w:customStyle="1" w:styleId="77">
    <w:name w:val="Основной текст с отступом Знак Знак7"/>
    <w:aliases w:val="Знак Знак1 Знак6,Знак Знак Знак4"/>
    <w:rsid w:val="0045134C"/>
    <w:rPr>
      <w:color w:val="000000"/>
      <w:sz w:val="24"/>
      <w:lang w:val="ru-RU" w:eastAsia="ru-RU" w:bidi="ar-SA"/>
    </w:rPr>
  </w:style>
  <w:style w:type="character" w:customStyle="1" w:styleId="ajvzehse">
    <w:name w:val="ajvzehse"/>
    <w:semiHidden/>
    <w:rsid w:val="0045134C"/>
    <w:rPr>
      <w:rFonts w:ascii="Arial" w:hAnsi="Arial" w:cs="Arial"/>
      <w:color w:val="auto"/>
      <w:sz w:val="20"/>
      <w:szCs w:val="20"/>
    </w:rPr>
  </w:style>
  <w:style w:type="character" w:customStyle="1" w:styleId="2114">
    <w:name w:val="Знак Знак211"/>
    <w:rsid w:val="0045134C"/>
    <w:rPr>
      <w:b/>
      <w:snapToGrid/>
      <w:color w:val="000000"/>
      <w:sz w:val="24"/>
      <w:lang w:val="ru-RU" w:eastAsia="ru-RU" w:bidi="ar-SA"/>
    </w:rPr>
  </w:style>
  <w:style w:type="character" w:customStyle="1" w:styleId="2011">
    <w:name w:val="Знак Знак201"/>
    <w:rsid w:val="0045134C"/>
    <w:rPr>
      <w:b/>
      <w:snapToGrid/>
      <w:sz w:val="24"/>
      <w:lang w:val="ru-RU" w:eastAsia="ru-RU" w:bidi="ar-SA"/>
    </w:rPr>
  </w:style>
  <w:style w:type="paragraph" w:customStyle="1" w:styleId="126">
    <w:name w:val="Знак1 Знак Знак Знак Знак Знак Знак Знак Знак Знак2"/>
    <w:basedOn w:val="af3"/>
    <w:autoRedefine/>
    <w:rsid w:val="0045134C"/>
    <w:pPr>
      <w:spacing w:after="160" w:line="240" w:lineRule="exact"/>
      <w:ind w:firstLine="709"/>
      <w:jc w:val="both"/>
    </w:pPr>
    <w:rPr>
      <w:rFonts w:eastAsia="SimSun"/>
      <w:b/>
      <w:sz w:val="28"/>
      <w:lang w:val="en-US" w:eastAsia="en-US"/>
    </w:rPr>
  </w:style>
  <w:style w:type="paragraph" w:customStyle="1" w:styleId="814">
    <w:name w:val="Знак81"/>
    <w:basedOn w:val="af3"/>
    <w:rsid w:val="0045134C"/>
    <w:pPr>
      <w:ind w:firstLine="709"/>
      <w:jc w:val="both"/>
    </w:pPr>
    <w:rPr>
      <w:rFonts w:ascii="SimSun" w:eastAsia="SimSun" w:hAnsi="SimSun" w:cs="SimSun"/>
      <w:lang w:val="en-US" w:eastAsia="zh-CN"/>
    </w:rPr>
  </w:style>
  <w:style w:type="character" w:customStyle="1" w:styleId="Heading2Char">
    <w:name w:val="Heading 2 Char"/>
    <w:aliases w:val="Заголовок 2 Знак1 Знак Char,Заголовок 2 Знак Знак Знак1 Char,Заголовок 2 Знак1 Char,Основной текст с отступом1 Char,Заголовок 2 Знак Знак Знак Char,Заголовок 2 Знак Знак Char,Обычный+подчеркивание Char,Подраздел Char,РРаздел Char"/>
    <w:uiPriority w:val="99"/>
    <w:semiHidden/>
    <w:locked/>
    <w:rsid w:val="0045134C"/>
    <w:rPr>
      <w:rFonts w:ascii="Cambria" w:hAnsi="Cambria" w:cs="Times New Roman"/>
      <w:b/>
      <w:bCs/>
      <w:i/>
      <w:iCs/>
      <w:sz w:val="28"/>
      <w:szCs w:val="28"/>
      <w:lang w:eastAsia="en-US"/>
    </w:rPr>
  </w:style>
  <w:style w:type="character" w:customStyle="1" w:styleId="Heading3Char0">
    <w:name w:val="Heading 3 Char"/>
    <w:aliases w:val="Заголовок 3 Знак1 Char,Заголовок 3 Знак Знак Char,Заголовок 3 Знак Char,Заголовок 3 Знак1 Знак1 Char,Заголовок 3 Знак Знак Знак1 Char,Заголовок 3 Знак1 Знак Знак Char,Заголовок 3 Знак Знак1 Знак Char,Заголовок 3 Знак Знак2 Char,Пункт Char"/>
    <w:uiPriority w:val="99"/>
    <w:rsid w:val="0045134C"/>
    <w:rPr>
      <w:rFonts w:ascii="Cambria" w:eastAsia="Times New Roman" w:hAnsi="Cambria" w:cs="Times New Roman"/>
      <w:b/>
      <w:bCs/>
      <w:sz w:val="26"/>
      <w:szCs w:val="26"/>
      <w:lang w:eastAsia="en-US"/>
    </w:rPr>
  </w:style>
  <w:style w:type="character" w:customStyle="1" w:styleId="Heading3Char3">
    <w:name w:val="Heading 3 Char3"/>
    <w:aliases w:val="Заголовок 3 Знак1 Char3,Заголовок 3 Знак Знак Char3,Заголовок 3 Знак Char3,Заголовок 3 Знак1 Знак1 Char3,Заголовок 3 Знак Знак Знак1 Char3,Заголовок 3 Знак1 Знак Знак Char3,Заголовок 3 Знак Знак1 Знак Char3,Заголовок 3 Знак Знак2 Char3"/>
    <w:uiPriority w:val="99"/>
    <w:semiHidden/>
    <w:locked/>
    <w:rsid w:val="0045134C"/>
    <w:rPr>
      <w:rFonts w:ascii="Cambria" w:hAnsi="Cambria" w:cs="Times New Roman"/>
      <w:b/>
      <w:bCs/>
      <w:sz w:val="26"/>
      <w:szCs w:val="26"/>
      <w:lang w:eastAsia="en-US"/>
    </w:rPr>
  </w:style>
  <w:style w:type="character" w:customStyle="1" w:styleId="Heading3Char2">
    <w:name w:val="Heading 3 Char2"/>
    <w:aliases w:val="Заголовок 3 Знак1 Char2,Заголовок 3 Знак Знак Char2,Заголовок 3 Знак Char2,Заголовок 3 Знак1 Знак1 Char2,Заголовок 3 Знак Знак Знак1 Char2,Заголовок 3 Знак1 Знак Знак Char2,Заголовок 3 Знак Знак1 Знак Char2,Заголовок 3 Знак Знак2 Char2"/>
    <w:uiPriority w:val="99"/>
    <w:semiHidden/>
    <w:locked/>
    <w:rsid w:val="0045134C"/>
    <w:rPr>
      <w:rFonts w:ascii="Cambria" w:hAnsi="Cambria" w:cs="Times New Roman"/>
      <w:b/>
      <w:bCs/>
      <w:sz w:val="26"/>
      <w:szCs w:val="26"/>
      <w:lang w:eastAsia="en-US"/>
    </w:rPr>
  </w:style>
  <w:style w:type="character" w:customStyle="1" w:styleId="BodyTextIndentChar">
    <w:name w:val="Body Text Indent Char"/>
    <w:aliases w:val="Знак1 Char,Основной текст с отступом Знак Char,Знак Знак1 Char,Знак Знак Char,Список1 Char,Список1 Знак Char,Основной текст с отступом Знак1 Char,Основной текст с отступом Знак Знак Char"/>
    <w:uiPriority w:val="99"/>
    <w:locked/>
    <w:rsid w:val="0045134C"/>
    <w:rPr>
      <w:rFonts w:cs="Times New Roman"/>
      <w:lang w:eastAsia="en-US"/>
    </w:rPr>
  </w:style>
  <w:style w:type="character" w:customStyle="1" w:styleId="BodyTextChar">
    <w:name w:val="Body Text Char"/>
    <w:aliases w:val="Основной текст Знак Знак Знак Знак Знак Знак Знак Знак Знак Знак Знак Знак Char,Основной текст Знак Знак Знак Знак Char,Основной текст Знак Знак Знак Знак Знак Знак Знак Знак Знак Char,b Знак Знак Знак Знак Char,b Char,gl Char"/>
    <w:uiPriority w:val="99"/>
    <w:locked/>
    <w:rsid w:val="0045134C"/>
    <w:rPr>
      <w:rFonts w:cs="Times New Roman"/>
      <w:lang w:eastAsia="en-US"/>
    </w:rPr>
  </w:style>
  <w:style w:type="character" w:customStyle="1" w:styleId="3ff4">
    <w:name w:val="Оглавление 3 Знак"/>
    <w:rsid w:val="0045134C"/>
    <w:rPr>
      <w:sz w:val="24"/>
    </w:rPr>
  </w:style>
  <w:style w:type="character" w:customStyle="1" w:styleId="318">
    <w:name w:val="Оглавление 3 Знак1"/>
    <w:locked/>
    <w:rsid w:val="0045134C"/>
    <w:rPr>
      <w:b/>
      <w:bCs/>
      <w:kern w:val="32"/>
      <w:sz w:val="24"/>
      <w:szCs w:val="24"/>
    </w:rPr>
  </w:style>
  <w:style w:type="paragraph" w:customStyle="1" w:styleId="BodyTextIndent21">
    <w:name w:val="Body Text Indent 21"/>
    <w:basedOn w:val="af3"/>
    <w:rsid w:val="0045134C"/>
    <w:pPr>
      <w:widowControl w:val="0"/>
      <w:ind w:firstLine="720"/>
      <w:jc w:val="both"/>
    </w:pPr>
    <w:rPr>
      <w:szCs w:val="20"/>
    </w:rPr>
  </w:style>
  <w:style w:type="table" w:customStyle="1" w:styleId="2ffff5">
    <w:name w:val="Изысканная таблица2"/>
    <w:basedOn w:val="af5"/>
    <w:next w:val="affffffffffff6"/>
    <w:uiPriority w:val="99"/>
    <w:rsid w:val="0045134C"/>
    <w:pPr>
      <w:spacing w:after="0" w:line="360" w:lineRule="auto"/>
      <w:ind w:firstLine="709"/>
      <w:jc w:val="both"/>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paragraph" w:customStyle="1" w:styleId="font0">
    <w:name w:val="font0"/>
    <w:basedOn w:val="af3"/>
    <w:rsid w:val="0045134C"/>
    <w:pPr>
      <w:spacing w:before="100" w:beforeAutospacing="1" w:after="100" w:afterAutospacing="1"/>
      <w:ind w:firstLine="709"/>
      <w:jc w:val="both"/>
    </w:pPr>
    <w:rPr>
      <w:rFonts w:ascii="Arial" w:hAnsi="Arial"/>
      <w:sz w:val="20"/>
      <w:szCs w:val="20"/>
    </w:rPr>
  </w:style>
  <w:style w:type="paragraph" w:customStyle="1" w:styleId="afffffffffffffffffff4">
    <w:name w:val="НПЦ"/>
    <w:basedOn w:val="af3"/>
    <w:uiPriority w:val="99"/>
    <w:rsid w:val="0045134C"/>
    <w:pPr>
      <w:spacing w:line="360" w:lineRule="auto"/>
      <w:ind w:firstLine="737"/>
      <w:jc w:val="both"/>
    </w:pPr>
    <w:rPr>
      <w:rFonts w:eastAsia="Calibri"/>
      <w:lang w:eastAsia="en-US"/>
    </w:rPr>
  </w:style>
  <w:style w:type="paragraph" w:customStyle="1" w:styleId="edb1">
    <w:name w:val="Обычхedbй1"/>
    <w:uiPriority w:val="99"/>
    <w:rsid w:val="0045134C"/>
    <w:pPr>
      <w:widowControl w:val="0"/>
      <w:spacing w:after="0" w:line="360" w:lineRule="auto"/>
      <w:ind w:firstLine="709"/>
      <w:jc w:val="center"/>
    </w:pPr>
    <w:rPr>
      <w:rFonts w:ascii="Times New Roman" w:eastAsia="Calibri" w:hAnsi="Times New Roman" w:cs="Times New Roman"/>
      <w:sz w:val="24"/>
      <w:szCs w:val="20"/>
      <w:lang w:eastAsia="ru-RU"/>
    </w:rPr>
  </w:style>
  <w:style w:type="paragraph" w:customStyle="1" w:styleId="11e">
    <w:name w:val="Абзац списка11"/>
    <w:basedOn w:val="af3"/>
    <w:rsid w:val="0045134C"/>
    <w:pPr>
      <w:ind w:left="720" w:firstLine="709"/>
      <w:jc w:val="both"/>
    </w:pPr>
    <w:rPr>
      <w:rFonts w:eastAsia="Calibri"/>
    </w:rPr>
  </w:style>
  <w:style w:type="character" w:customStyle="1" w:styleId="78">
    <w:name w:val="название таблицы Знак7"/>
    <w:aliases w:val="Название объекта Знак1 Знак8,Название объекта Знак1 Знак2 Знак Знак7,Название объекта Знак2 Знак Знак1 Знак Знак7,Название объекта Знак1 Знак1 Знак Знак1 Знак Знак7,Название объекта Знак2 Знак Знак Знак Знак Знак Знак7"/>
    <w:uiPriority w:val="99"/>
    <w:rsid w:val="0045134C"/>
    <w:rPr>
      <w:rFonts w:cs="Times New Roman"/>
      <w:b/>
      <w:bCs/>
      <w:lang w:val="ru-RU" w:eastAsia="ru-RU" w:bidi="ar-SA"/>
    </w:rPr>
  </w:style>
  <w:style w:type="paragraph" w:customStyle="1" w:styleId="21f5">
    <w:name w:val="Основной текст с отступом21"/>
    <w:basedOn w:val="af3"/>
    <w:uiPriority w:val="99"/>
    <w:rsid w:val="0045134C"/>
    <w:pPr>
      <w:ind w:left="360" w:firstLine="348"/>
      <w:jc w:val="both"/>
    </w:pPr>
    <w:rPr>
      <w:rFonts w:eastAsia="Calibri"/>
    </w:rPr>
  </w:style>
  <w:style w:type="paragraph" w:customStyle="1" w:styleId="11f">
    <w:name w:val="Знак1 Знак Знак Знак Знак Знак Знак Знак Знак Знак1"/>
    <w:basedOn w:val="af3"/>
    <w:autoRedefine/>
    <w:uiPriority w:val="99"/>
    <w:rsid w:val="0045134C"/>
    <w:pPr>
      <w:spacing w:after="160" w:line="240" w:lineRule="exact"/>
      <w:ind w:firstLine="709"/>
      <w:jc w:val="both"/>
    </w:pPr>
    <w:rPr>
      <w:rFonts w:eastAsia="SimSun"/>
      <w:b/>
      <w:sz w:val="28"/>
      <w:lang w:val="en-US" w:eastAsia="en-US"/>
    </w:rPr>
  </w:style>
  <w:style w:type="character" w:customStyle="1" w:styleId="6e">
    <w:name w:val="название таблицы Знак6"/>
    <w:aliases w:val="Название объекта Знак1 Знак7,Название объекта Знак1 Знак2 Знак Знак6,Название объекта Знак2 Знак Знак1 Знак Знак6,Название объекта Знак1 Знак1 Знак Знак1 Знак Знак6,Название объекта Знак2 Знак Знак Знак Знак Знак Знак6"/>
    <w:uiPriority w:val="99"/>
    <w:rsid w:val="0045134C"/>
    <w:rPr>
      <w:rFonts w:cs="Times New Roman"/>
      <w:b/>
      <w:bCs/>
      <w:lang w:val="ru-RU" w:eastAsia="ru-RU" w:bidi="ar-SA"/>
    </w:rPr>
  </w:style>
  <w:style w:type="paragraph" w:customStyle="1" w:styleId="Arial10pt1">
    <w:name w:val="Стиль Основной текст с отступом + Arial 10 pt полужирный влево ..."/>
    <w:basedOn w:val="affff"/>
    <w:autoRedefine/>
    <w:uiPriority w:val="99"/>
    <w:rsid w:val="0045134C"/>
    <w:pPr>
      <w:spacing w:after="0" w:line="240" w:lineRule="auto"/>
      <w:ind w:left="0"/>
      <w:jc w:val="both"/>
    </w:pPr>
    <w:rPr>
      <w:rFonts w:ascii="Times New Roman" w:hAnsi="Times New Roman"/>
      <w:bCs/>
      <w:sz w:val="24"/>
      <w:szCs w:val="24"/>
      <w:lang w:eastAsia="ru-RU"/>
    </w:rPr>
  </w:style>
  <w:style w:type="paragraph" w:customStyle="1" w:styleId="afffffffffffffffffff5">
    <w:name w:val="Заголовок з"/>
    <w:basedOn w:val="310pt6"/>
    <w:uiPriority w:val="99"/>
    <w:rsid w:val="0045134C"/>
    <w:rPr>
      <w:rFonts w:ascii="Times New Roman" w:hAnsi="Times New Roman"/>
      <w:i/>
      <w:sz w:val="24"/>
    </w:rPr>
  </w:style>
  <w:style w:type="paragraph" w:customStyle="1" w:styleId="2ffff6">
    <w:name w:val="РАЗДЕЛ Знак2"/>
    <w:basedOn w:val="af3"/>
    <w:next w:val="af3"/>
    <w:uiPriority w:val="99"/>
    <w:rsid w:val="0045134C"/>
    <w:pPr>
      <w:spacing w:after="360"/>
      <w:ind w:firstLine="737"/>
      <w:jc w:val="both"/>
    </w:pPr>
    <w:rPr>
      <w:b/>
      <w:caps/>
      <w:szCs w:val="20"/>
    </w:rPr>
  </w:style>
  <w:style w:type="paragraph" w:customStyle="1" w:styleId="11f0">
    <w:name w:val="Знак Знак Знак1 Знак Знак Знак Знак Знак Знак Знак1"/>
    <w:basedOn w:val="af3"/>
    <w:autoRedefine/>
    <w:uiPriority w:val="99"/>
    <w:rsid w:val="0045134C"/>
    <w:pPr>
      <w:spacing w:after="160" w:line="240" w:lineRule="exact"/>
      <w:ind w:firstLine="709"/>
      <w:jc w:val="both"/>
    </w:pPr>
    <w:rPr>
      <w:rFonts w:eastAsia="SimSun" w:cs="SimSun"/>
      <w:lang w:val="en-US" w:eastAsia="zh-CN"/>
    </w:rPr>
  </w:style>
  <w:style w:type="character" w:customStyle="1" w:styleId="127">
    <w:name w:val="Заголовок 1 Знак2"/>
    <w:aliases w:val="РАЗДЕЛ Знак3"/>
    <w:uiPriority w:val="99"/>
    <w:locked/>
    <w:rsid w:val="0045134C"/>
    <w:rPr>
      <w:b/>
      <w:caps/>
      <w:sz w:val="24"/>
    </w:rPr>
  </w:style>
  <w:style w:type="character" w:customStyle="1" w:styleId="3ff5">
    <w:name w:val="Основной текст с отступом Знак3"/>
    <w:rsid w:val="0045134C"/>
    <w:rPr>
      <w:sz w:val="24"/>
      <w:szCs w:val="24"/>
    </w:rPr>
  </w:style>
  <w:style w:type="character" w:customStyle="1" w:styleId="913">
    <w:name w:val="Знак Знак91"/>
    <w:rsid w:val="0045134C"/>
    <w:rPr>
      <w:lang w:val="en-US" w:eastAsia="ru-RU" w:bidi="ar-SA"/>
    </w:rPr>
  </w:style>
  <w:style w:type="character" w:customStyle="1" w:styleId="11f1">
    <w:name w:val="Название объекта Знак1 Знак Знак Знак Знак Знак Знак Знак Знак1"/>
    <w:rsid w:val="0045134C"/>
    <w:rPr>
      <w:b/>
      <w:bCs/>
      <w:lang w:val="ru-RU" w:eastAsia="ru-RU" w:bidi="ar-SA"/>
    </w:rPr>
  </w:style>
  <w:style w:type="character" w:customStyle="1" w:styleId="2610">
    <w:name w:val="Знак Знак261"/>
    <w:locked/>
    <w:rsid w:val="0045134C"/>
    <w:rPr>
      <w:b/>
      <w:bCs w:val="0"/>
      <w:sz w:val="28"/>
      <w:lang w:val="ru-RU" w:eastAsia="ru-RU" w:bidi="ar-SA"/>
    </w:rPr>
  </w:style>
  <w:style w:type="character" w:customStyle="1" w:styleId="2212">
    <w:name w:val="Знак Знак221"/>
    <w:uiPriority w:val="99"/>
    <w:locked/>
    <w:rsid w:val="0045134C"/>
    <w:rPr>
      <w:b/>
      <w:bCs w:val="0"/>
      <w:sz w:val="24"/>
      <w:szCs w:val="24"/>
      <w:lang w:val="ru-RU" w:eastAsia="ru-RU" w:bidi="ar-SA"/>
    </w:rPr>
  </w:style>
  <w:style w:type="character" w:customStyle="1" w:styleId="2311">
    <w:name w:val="Знак Знак231"/>
    <w:locked/>
    <w:rsid w:val="0045134C"/>
    <w:rPr>
      <w:b/>
      <w:bCs w:val="0"/>
      <w:sz w:val="16"/>
      <w:szCs w:val="16"/>
      <w:lang w:val="ru-RU" w:eastAsia="ru-RU" w:bidi="ar-SA"/>
    </w:rPr>
  </w:style>
  <w:style w:type="character" w:customStyle="1" w:styleId="1811">
    <w:name w:val="Знак Знак181"/>
    <w:rsid w:val="0045134C"/>
    <w:rPr>
      <w:b/>
      <w:bCs/>
      <w:sz w:val="28"/>
      <w:szCs w:val="28"/>
      <w:lang w:val="ru-RU" w:eastAsia="ru-RU" w:bidi="ar-SA"/>
    </w:rPr>
  </w:style>
  <w:style w:type="character" w:customStyle="1" w:styleId="emailstyle752">
    <w:name w:val="emailstyle752"/>
    <w:semiHidden/>
    <w:rsid w:val="0045134C"/>
    <w:rPr>
      <w:rFonts w:ascii="Arial" w:hAnsi="Arial" w:cs="Arial" w:hint="default"/>
      <w:color w:val="auto"/>
      <w:sz w:val="20"/>
      <w:szCs w:val="20"/>
    </w:rPr>
  </w:style>
  <w:style w:type="character" w:customStyle="1" w:styleId="emailstyle796">
    <w:name w:val="emailstyle796"/>
    <w:semiHidden/>
    <w:rsid w:val="0045134C"/>
    <w:rPr>
      <w:rFonts w:ascii="Arial" w:hAnsi="Arial" w:cs="Arial" w:hint="default"/>
      <w:color w:val="auto"/>
      <w:sz w:val="20"/>
      <w:szCs w:val="20"/>
    </w:rPr>
  </w:style>
  <w:style w:type="character" w:customStyle="1" w:styleId="FontStyle49">
    <w:name w:val="Font Style49"/>
    <w:rsid w:val="0045134C"/>
    <w:rPr>
      <w:rFonts w:ascii="Times New Roman" w:hAnsi="Times New Roman" w:cs="Times New Roman" w:hint="default"/>
      <w:sz w:val="24"/>
      <w:szCs w:val="24"/>
    </w:rPr>
  </w:style>
  <w:style w:type="character" w:customStyle="1" w:styleId="afffffffffffffffffff6">
    <w:name w:val="Подпись к таблице_"/>
    <w:link w:val="afffffffffffffffffff7"/>
    <w:locked/>
    <w:rsid w:val="0045134C"/>
    <w:rPr>
      <w:shd w:val="clear" w:color="auto" w:fill="FFFFFF"/>
    </w:rPr>
  </w:style>
  <w:style w:type="paragraph" w:customStyle="1" w:styleId="afffffffffffffffffff7">
    <w:name w:val="Подпись к таблице"/>
    <w:basedOn w:val="af3"/>
    <w:link w:val="afffffffffffffffffff6"/>
    <w:uiPriority w:val="99"/>
    <w:rsid w:val="0045134C"/>
    <w:pPr>
      <w:shd w:val="clear" w:color="auto" w:fill="FFFFFF"/>
      <w:spacing w:line="426" w:lineRule="exact"/>
      <w:ind w:hanging="2100"/>
      <w:jc w:val="both"/>
    </w:pPr>
    <w:rPr>
      <w:rFonts w:asciiTheme="minorHAnsi" w:eastAsiaTheme="minorHAnsi" w:hAnsiTheme="minorHAnsi" w:cstheme="minorBidi"/>
      <w:sz w:val="22"/>
      <w:szCs w:val="22"/>
      <w:lang w:eastAsia="en-US"/>
    </w:rPr>
  </w:style>
  <w:style w:type="paragraph" w:customStyle="1" w:styleId="Style21">
    <w:name w:val="Style21"/>
    <w:basedOn w:val="af3"/>
    <w:rsid w:val="0045134C"/>
    <w:pPr>
      <w:widowControl w:val="0"/>
      <w:autoSpaceDE w:val="0"/>
      <w:autoSpaceDN w:val="0"/>
      <w:adjustRightInd w:val="0"/>
      <w:spacing w:line="426" w:lineRule="exact"/>
      <w:ind w:firstLine="709"/>
      <w:jc w:val="both"/>
    </w:pPr>
  </w:style>
  <w:style w:type="paragraph" w:customStyle="1" w:styleId="2115">
    <w:name w:val="Основной текст 211"/>
    <w:basedOn w:val="af3"/>
    <w:uiPriority w:val="99"/>
    <w:rsid w:val="0045134C"/>
    <w:pPr>
      <w:spacing w:line="360" w:lineRule="auto"/>
      <w:ind w:firstLine="709"/>
      <w:jc w:val="both"/>
    </w:pPr>
    <w:rPr>
      <w:rFonts w:ascii="Arial" w:hAnsi="Arial"/>
      <w:i/>
      <w:sz w:val="20"/>
      <w:szCs w:val="20"/>
    </w:rPr>
  </w:style>
  <w:style w:type="paragraph" w:customStyle="1" w:styleId="3112">
    <w:name w:val="Основной текст 311"/>
    <w:basedOn w:val="af3"/>
    <w:uiPriority w:val="99"/>
    <w:rsid w:val="0045134C"/>
    <w:pPr>
      <w:suppressAutoHyphens/>
      <w:spacing w:line="360" w:lineRule="auto"/>
      <w:ind w:firstLine="709"/>
      <w:jc w:val="both"/>
    </w:pPr>
    <w:rPr>
      <w:sz w:val="20"/>
      <w:szCs w:val="20"/>
      <w:lang w:eastAsia="ar-SA"/>
    </w:rPr>
  </w:style>
  <w:style w:type="character" w:styleId="afffffffffffffffffff8">
    <w:name w:val="endnote reference"/>
    <w:uiPriority w:val="99"/>
    <w:rsid w:val="0045134C"/>
    <w:rPr>
      <w:vertAlign w:val="superscript"/>
    </w:rPr>
  </w:style>
  <w:style w:type="character" w:customStyle="1" w:styleId="9pt0">
    <w:name w:val="Основной текст + 9 pt"/>
    <w:rsid w:val="0045134C"/>
    <w:rPr>
      <w:rFonts w:ascii="Times New Roman" w:eastAsia="Times New Roman" w:hAnsi="Times New Roman" w:cs="Times New Roman"/>
      <w:color w:val="000000"/>
      <w:spacing w:val="0"/>
      <w:w w:val="100"/>
      <w:position w:val="0"/>
      <w:sz w:val="18"/>
      <w:szCs w:val="18"/>
      <w:shd w:val="clear" w:color="auto" w:fill="FFFFFF"/>
      <w:lang w:val="ru-RU" w:eastAsia="ru-RU" w:bidi="ru-RU"/>
    </w:rPr>
  </w:style>
  <w:style w:type="character" w:customStyle="1" w:styleId="4pt0pt">
    <w:name w:val="Основной текст + 4 pt;Интервал 0 pt"/>
    <w:rsid w:val="0045134C"/>
    <w:rPr>
      <w:rFonts w:ascii="Times New Roman" w:eastAsia="Times New Roman" w:hAnsi="Times New Roman" w:cs="Times New Roman"/>
      <w:color w:val="000000"/>
      <w:spacing w:val="10"/>
      <w:w w:val="100"/>
      <w:position w:val="0"/>
      <w:sz w:val="8"/>
      <w:szCs w:val="8"/>
      <w:shd w:val="clear" w:color="auto" w:fill="FFFFFF"/>
      <w:lang w:val="ru-RU" w:eastAsia="ru-RU" w:bidi="ru-RU"/>
    </w:rPr>
  </w:style>
  <w:style w:type="paragraph" w:customStyle="1" w:styleId="99">
    <w:name w:val="Основной текст9"/>
    <w:basedOn w:val="af3"/>
    <w:rsid w:val="0045134C"/>
    <w:pPr>
      <w:widowControl w:val="0"/>
      <w:shd w:val="clear" w:color="auto" w:fill="FFFFFF"/>
      <w:spacing w:before="120" w:after="1620" w:line="0" w:lineRule="atLeast"/>
      <w:ind w:hanging="360"/>
      <w:jc w:val="both"/>
    </w:pPr>
    <w:rPr>
      <w:sz w:val="20"/>
      <w:szCs w:val="20"/>
    </w:rPr>
  </w:style>
  <w:style w:type="character" w:customStyle="1" w:styleId="172">
    <w:name w:val="Основной текст (17)_"/>
    <w:link w:val="173"/>
    <w:rsid w:val="0045134C"/>
    <w:rPr>
      <w:rFonts w:eastAsia="Times New Roman"/>
      <w:b/>
      <w:bCs/>
      <w:i/>
      <w:iCs/>
      <w:sz w:val="23"/>
      <w:szCs w:val="23"/>
      <w:shd w:val="clear" w:color="auto" w:fill="FFFFFF"/>
    </w:rPr>
  </w:style>
  <w:style w:type="paragraph" w:customStyle="1" w:styleId="173">
    <w:name w:val="Основной текст (17)"/>
    <w:basedOn w:val="af3"/>
    <w:link w:val="172"/>
    <w:rsid w:val="0045134C"/>
    <w:pPr>
      <w:widowControl w:val="0"/>
      <w:shd w:val="clear" w:color="auto" w:fill="FFFFFF"/>
      <w:spacing w:before="180" w:after="180" w:line="0" w:lineRule="atLeast"/>
      <w:ind w:firstLine="720"/>
      <w:jc w:val="both"/>
    </w:pPr>
    <w:rPr>
      <w:rFonts w:asciiTheme="minorHAnsi" w:hAnsiTheme="minorHAnsi" w:cstheme="minorBidi"/>
      <w:b/>
      <w:bCs/>
      <w:i/>
      <w:iCs/>
      <w:sz w:val="23"/>
      <w:szCs w:val="23"/>
      <w:lang w:eastAsia="en-US"/>
    </w:rPr>
  </w:style>
  <w:style w:type="paragraph" w:customStyle="1" w:styleId="11f2">
    <w:name w:val="Оглавление 11"/>
    <w:basedOn w:val="af3"/>
    <w:uiPriority w:val="39"/>
    <w:qFormat/>
    <w:rsid w:val="0045134C"/>
    <w:pPr>
      <w:widowControl w:val="0"/>
      <w:autoSpaceDE w:val="0"/>
      <w:autoSpaceDN w:val="0"/>
      <w:spacing w:before="124"/>
      <w:ind w:left="1322" w:firstLine="709"/>
      <w:jc w:val="both"/>
    </w:pPr>
    <w:rPr>
      <w:bCs/>
      <w:sz w:val="28"/>
      <w:szCs w:val="28"/>
      <w:lang w:bidi="ru-RU"/>
    </w:rPr>
  </w:style>
  <w:style w:type="paragraph" w:customStyle="1" w:styleId="21f6">
    <w:name w:val="Оглавление 21"/>
    <w:basedOn w:val="af3"/>
    <w:uiPriority w:val="39"/>
    <w:qFormat/>
    <w:rsid w:val="0045134C"/>
    <w:pPr>
      <w:widowControl w:val="0"/>
      <w:autoSpaceDE w:val="0"/>
      <w:autoSpaceDN w:val="0"/>
      <w:spacing w:line="322" w:lineRule="exact"/>
      <w:ind w:left="1562" w:firstLine="709"/>
      <w:jc w:val="both"/>
    </w:pPr>
    <w:rPr>
      <w:b/>
      <w:sz w:val="22"/>
      <w:szCs w:val="22"/>
      <w:lang w:bidi="ru-RU"/>
    </w:rPr>
  </w:style>
  <w:style w:type="paragraph" w:customStyle="1" w:styleId="319">
    <w:name w:val="Оглавление 31"/>
    <w:basedOn w:val="af3"/>
    <w:uiPriority w:val="39"/>
    <w:qFormat/>
    <w:rsid w:val="0045134C"/>
    <w:pPr>
      <w:widowControl w:val="0"/>
      <w:autoSpaceDE w:val="0"/>
      <w:autoSpaceDN w:val="0"/>
      <w:ind w:left="2039" w:hanging="477"/>
      <w:jc w:val="both"/>
    </w:pPr>
    <w:rPr>
      <w:bCs/>
      <w:i/>
      <w:sz w:val="22"/>
      <w:szCs w:val="22"/>
      <w:lang w:bidi="ru-RU"/>
    </w:rPr>
  </w:style>
  <w:style w:type="paragraph" w:customStyle="1" w:styleId="418">
    <w:name w:val="Оглавление 41"/>
    <w:basedOn w:val="af3"/>
    <w:uiPriority w:val="39"/>
    <w:qFormat/>
    <w:rsid w:val="0045134C"/>
    <w:pPr>
      <w:widowControl w:val="0"/>
      <w:autoSpaceDE w:val="0"/>
      <w:autoSpaceDN w:val="0"/>
      <w:spacing w:before="2" w:line="322" w:lineRule="exact"/>
      <w:ind w:left="1605" w:firstLine="709"/>
      <w:jc w:val="both"/>
    </w:pPr>
    <w:rPr>
      <w:bCs/>
      <w:i/>
      <w:sz w:val="22"/>
      <w:szCs w:val="22"/>
      <w:lang w:bidi="ru-RU"/>
    </w:rPr>
  </w:style>
  <w:style w:type="paragraph" w:customStyle="1" w:styleId="517">
    <w:name w:val="Оглавление 51"/>
    <w:basedOn w:val="af3"/>
    <w:uiPriority w:val="39"/>
    <w:qFormat/>
    <w:rsid w:val="0045134C"/>
    <w:pPr>
      <w:widowControl w:val="0"/>
      <w:autoSpaceDE w:val="0"/>
      <w:autoSpaceDN w:val="0"/>
      <w:ind w:left="1802" w:hanging="700"/>
      <w:jc w:val="both"/>
    </w:pPr>
    <w:rPr>
      <w:b/>
      <w:sz w:val="28"/>
      <w:szCs w:val="28"/>
      <w:lang w:bidi="ru-RU"/>
    </w:rPr>
  </w:style>
  <w:style w:type="paragraph" w:customStyle="1" w:styleId="614">
    <w:name w:val="Оглавление 61"/>
    <w:basedOn w:val="af3"/>
    <w:uiPriority w:val="39"/>
    <w:qFormat/>
    <w:rsid w:val="0045134C"/>
    <w:pPr>
      <w:widowControl w:val="0"/>
      <w:autoSpaceDE w:val="0"/>
      <w:autoSpaceDN w:val="0"/>
      <w:spacing w:line="275" w:lineRule="exact"/>
      <w:ind w:left="1562" w:firstLine="240"/>
      <w:jc w:val="both"/>
    </w:pPr>
    <w:rPr>
      <w:b/>
      <w:lang w:bidi="ru-RU"/>
    </w:rPr>
  </w:style>
  <w:style w:type="paragraph" w:customStyle="1" w:styleId="714">
    <w:name w:val="Оглавление 71"/>
    <w:basedOn w:val="af3"/>
    <w:uiPriority w:val="39"/>
    <w:qFormat/>
    <w:rsid w:val="0045134C"/>
    <w:pPr>
      <w:widowControl w:val="0"/>
      <w:autoSpaceDE w:val="0"/>
      <w:autoSpaceDN w:val="0"/>
      <w:ind w:left="1562" w:hanging="475"/>
      <w:jc w:val="both"/>
    </w:pPr>
    <w:rPr>
      <w:b/>
      <w:sz w:val="22"/>
      <w:szCs w:val="22"/>
      <w:lang w:bidi="ru-RU"/>
    </w:rPr>
  </w:style>
  <w:style w:type="paragraph" w:customStyle="1" w:styleId="815">
    <w:name w:val="Оглавление 81"/>
    <w:basedOn w:val="af3"/>
    <w:uiPriority w:val="39"/>
    <w:qFormat/>
    <w:rsid w:val="0045134C"/>
    <w:pPr>
      <w:widowControl w:val="0"/>
      <w:autoSpaceDE w:val="0"/>
      <w:autoSpaceDN w:val="0"/>
      <w:spacing w:before="89"/>
      <w:ind w:left="1322" w:right="656" w:firstLine="3641"/>
      <w:jc w:val="both"/>
    </w:pPr>
    <w:rPr>
      <w:bCs/>
      <w:sz w:val="28"/>
      <w:szCs w:val="28"/>
      <w:lang w:bidi="ru-RU"/>
    </w:rPr>
  </w:style>
  <w:style w:type="character" w:customStyle="1" w:styleId="afffffff7">
    <w:name w:val="Маркированный список Знак"/>
    <w:aliases w:val="Маркированный список11 Знак"/>
    <w:link w:val="a0"/>
    <w:rsid w:val="0045134C"/>
    <w:rPr>
      <w:rFonts w:ascii="Times New Roman" w:eastAsia="Times New Roman" w:hAnsi="Times New Roman" w:cs="Times New Roman"/>
      <w:color w:val="000000"/>
      <w:sz w:val="24"/>
      <w:szCs w:val="24"/>
      <w:lang w:val="en-US"/>
    </w:rPr>
  </w:style>
  <w:style w:type="character" w:customStyle="1" w:styleId="Exact">
    <w:name w:val="Основной текст Exact"/>
    <w:rsid w:val="0045134C"/>
    <w:rPr>
      <w:rFonts w:ascii="Times New Roman" w:eastAsia="Times New Roman" w:hAnsi="Times New Roman" w:cs="Times New Roman"/>
      <w:b w:val="0"/>
      <w:bCs w:val="0"/>
      <w:i w:val="0"/>
      <w:iCs w:val="0"/>
      <w:smallCaps w:val="0"/>
      <w:strike w:val="0"/>
      <w:spacing w:val="3"/>
      <w:sz w:val="21"/>
      <w:szCs w:val="21"/>
      <w:u w:val="none"/>
    </w:rPr>
  </w:style>
  <w:style w:type="character" w:customStyle="1" w:styleId="9pt1">
    <w:name w:val="Основной текст + 9 pt;Курсив"/>
    <w:rsid w:val="0045134C"/>
    <w:rPr>
      <w:rFonts w:ascii="Times New Roman" w:eastAsia="Times New Roman" w:hAnsi="Times New Roman" w:cs="Times New Roman"/>
      <w:b w:val="0"/>
      <w:bCs w:val="0"/>
      <w:i/>
      <w:iCs/>
      <w:smallCaps w:val="0"/>
      <w:strike w:val="0"/>
      <w:color w:val="000000"/>
      <w:spacing w:val="0"/>
      <w:w w:val="100"/>
      <w:position w:val="0"/>
      <w:sz w:val="18"/>
      <w:szCs w:val="18"/>
      <w:u w:val="none"/>
      <w:shd w:val="clear" w:color="auto" w:fill="FFFFFF"/>
      <w:lang w:val="ru-RU" w:eastAsia="ru-RU" w:bidi="ru-RU"/>
    </w:rPr>
  </w:style>
  <w:style w:type="character" w:customStyle="1" w:styleId="Candara9pt">
    <w:name w:val="Основной текст + Candara;9 pt;Полужирный;Курсив"/>
    <w:rsid w:val="0045134C"/>
    <w:rPr>
      <w:rFonts w:ascii="Candara" w:eastAsia="Candara" w:hAnsi="Candara" w:cs="Candara"/>
      <w:b/>
      <w:bCs/>
      <w:i/>
      <w:iCs/>
      <w:smallCaps w:val="0"/>
      <w:strike w:val="0"/>
      <w:color w:val="000000"/>
      <w:spacing w:val="0"/>
      <w:w w:val="100"/>
      <w:position w:val="0"/>
      <w:sz w:val="18"/>
      <w:szCs w:val="18"/>
      <w:u w:val="none"/>
      <w:shd w:val="clear" w:color="auto" w:fill="FFFFFF"/>
      <w:lang w:val="ru-RU" w:eastAsia="ru-RU" w:bidi="ru-RU"/>
    </w:rPr>
  </w:style>
  <w:style w:type="character" w:customStyle="1" w:styleId="115pt">
    <w:name w:val="Основной текст + 11;5 pt"/>
    <w:rsid w:val="0045134C"/>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115pt0">
    <w:name w:val="Основной текст + 11;5 pt;Полужирный;Курсив"/>
    <w:rsid w:val="0045134C"/>
    <w:rPr>
      <w:rFonts w:ascii="Times New Roman" w:eastAsia="Times New Roman" w:hAnsi="Times New Roman" w:cs="Times New Roman"/>
      <w:b/>
      <w:bCs/>
      <w:i/>
      <w:iCs/>
      <w:smallCaps w:val="0"/>
      <w:strike w:val="0"/>
      <w:color w:val="000000"/>
      <w:spacing w:val="0"/>
      <w:w w:val="100"/>
      <w:position w:val="0"/>
      <w:sz w:val="23"/>
      <w:szCs w:val="23"/>
      <w:u w:val="none"/>
      <w:shd w:val="clear" w:color="auto" w:fill="FFFFFF"/>
      <w:lang w:val="uk-UA" w:eastAsia="uk-UA" w:bidi="uk-UA"/>
    </w:rPr>
  </w:style>
  <w:style w:type="character" w:customStyle="1" w:styleId="83">
    <w:name w:val="8 таблица Знак"/>
    <w:link w:val="82"/>
    <w:rsid w:val="0045134C"/>
    <w:rPr>
      <w:rFonts w:ascii="Times New Roman" w:eastAsia="SimSun" w:hAnsi="Times New Roman" w:cs="Arial Unicode MS"/>
      <w:sz w:val="20"/>
      <w:szCs w:val="20"/>
      <w:lang w:eastAsia="zh-CN"/>
    </w:rPr>
  </w:style>
  <w:style w:type="paragraph" w:customStyle="1" w:styleId="6f">
    <w:name w:val="6 табл_текст"/>
    <w:basedOn w:val="af3"/>
    <w:link w:val="6f0"/>
    <w:qFormat/>
    <w:rsid w:val="0045134C"/>
    <w:pPr>
      <w:ind w:firstLine="709"/>
      <w:jc w:val="center"/>
    </w:pPr>
    <w:rPr>
      <w:b/>
      <w:bCs/>
      <w:szCs w:val="20"/>
      <w:shd w:val="clear" w:color="auto" w:fill="FFFFFF"/>
    </w:rPr>
  </w:style>
  <w:style w:type="character" w:customStyle="1" w:styleId="6f0">
    <w:name w:val="6 табл_текст Знак"/>
    <w:link w:val="6f"/>
    <w:rsid w:val="0045134C"/>
    <w:rPr>
      <w:rFonts w:ascii="Times New Roman" w:eastAsia="Times New Roman" w:hAnsi="Times New Roman" w:cs="Times New Roman"/>
      <w:b/>
      <w:bCs/>
      <w:sz w:val="24"/>
      <w:szCs w:val="20"/>
      <w:lang w:eastAsia="ru-RU"/>
    </w:rPr>
  </w:style>
  <w:style w:type="paragraph" w:customStyle="1" w:styleId="1ffffff">
    <w:name w:val="1 Таблица"/>
    <w:basedOn w:val="af3"/>
    <w:qFormat/>
    <w:rsid w:val="0045134C"/>
    <w:pPr>
      <w:ind w:firstLine="709"/>
      <w:jc w:val="both"/>
    </w:pPr>
  </w:style>
  <w:style w:type="paragraph" w:customStyle="1" w:styleId="afffffffffffffffffff9">
    <w:name w:val="текст ПР Арман"/>
    <w:basedOn w:val="aff0"/>
    <w:link w:val="afffffffffffffffffffa"/>
    <w:qFormat/>
    <w:rsid w:val="0045134C"/>
    <w:pPr>
      <w:spacing w:after="0" w:line="360" w:lineRule="auto"/>
      <w:ind w:firstLine="709"/>
      <w:jc w:val="both"/>
    </w:pPr>
    <w:rPr>
      <w:bCs/>
    </w:rPr>
  </w:style>
  <w:style w:type="character" w:customStyle="1" w:styleId="6f1">
    <w:name w:val="Основной текст6"/>
    <w:rsid w:val="0045134C"/>
    <w:rPr>
      <w:rFonts w:ascii="Times New Roman" w:eastAsia="Times New Roman" w:hAnsi="Times New Roman" w:cs="Times New Roman"/>
      <w:color w:val="000000"/>
      <w:spacing w:val="0"/>
      <w:w w:val="100"/>
      <w:position w:val="0"/>
      <w:shd w:val="clear" w:color="auto" w:fill="FFFFFF"/>
      <w:lang w:val="ru-RU" w:eastAsia="ru-RU" w:bidi="ru-RU"/>
    </w:rPr>
  </w:style>
  <w:style w:type="character" w:customStyle="1" w:styleId="afffffffffffffffffffa">
    <w:name w:val="текст ПР Арман Знак"/>
    <w:link w:val="afffffffffffffffffff9"/>
    <w:rsid w:val="0045134C"/>
    <w:rPr>
      <w:rFonts w:ascii="Times New Roman" w:eastAsia="Times New Roman" w:hAnsi="Times New Roman" w:cs="Times New Roman"/>
      <w:bCs/>
      <w:sz w:val="24"/>
      <w:szCs w:val="24"/>
      <w:lang w:eastAsia="ru-RU"/>
    </w:rPr>
  </w:style>
  <w:style w:type="character" w:customStyle="1" w:styleId="79">
    <w:name w:val="Основной текст7"/>
    <w:rsid w:val="0045134C"/>
    <w:rPr>
      <w:rFonts w:ascii="Times New Roman" w:eastAsia="Times New Roman" w:hAnsi="Times New Roman" w:cs="Times New Roman"/>
      <w:b w:val="0"/>
      <w:bCs w:val="0"/>
      <w:i w:val="0"/>
      <w:iCs w:val="0"/>
      <w:smallCaps w:val="0"/>
      <w:strike w:val="0"/>
      <w:color w:val="000000"/>
      <w:spacing w:val="0"/>
      <w:w w:val="100"/>
      <w:position w:val="0"/>
      <w:sz w:val="22"/>
      <w:szCs w:val="22"/>
      <w:u w:val="single"/>
      <w:shd w:val="clear" w:color="auto" w:fill="FFFFFF"/>
      <w:lang w:val="ru-RU" w:eastAsia="ru-RU" w:bidi="ru-RU"/>
    </w:rPr>
  </w:style>
  <w:style w:type="character" w:customStyle="1" w:styleId="3ff6">
    <w:name w:val="Заголовок №3_"/>
    <w:rsid w:val="0045134C"/>
    <w:rPr>
      <w:rFonts w:ascii="Times New Roman" w:eastAsia="Times New Roman" w:hAnsi="Times New Roman" w:cs="Times New Roman"/>
      <w:b/>
      <w:bCs/>
      <w:i w:val="0"/>
      <w:iCs w:val="0"/>
      <w:smallCaps w:val="0"/>
      <w:strike w:val="0"/>
      <w:sz w:val="23"/>
      <w:szCs w:val="23"/>
      <w:u w:val="none"/>
    </w:rPr>
  </w:style>
  <w:style w:type="character" w:customStyle="1" w:styleId="3ff7">
    <w:name w:val="Заголовок №3"/>
    <w:rsid w:val="0045134C"/>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style>
  <w:style w:type="character" w:customStyle="1" w:styleId="3ff8">
    <w:name w:val="Основной текст (3)_"/>
    <w:link w:val="3ff9"/>
    <w:rsid w:val="0045134C"/>
    <w:rPr>
      <w:rFonts w:eastAsia="Times New Roman"/>
      <w:i/>
      <w:iCs/>
      <w:spacing w:val="-10"/>
      <w:sz w:val="23"/>
      <w:szCs w:val="23"/>
      <w:shd w:val="clear" w:color="auto" w:fill="FFFFFF"/>
      <w:lang w:val="uk-UA" w:eastAsia="uk-UA" w:bidi="uk-UA"/>
    </w:rPr>
  </w:style>
  <w:style w:type="paragraph" w:customStyle="1" w:styleId="3ff9">
    <w:name w:val="Основной текст (3)"/>
    <w:basedOn w:val="af3"/>
    <w:link w:val="3ff8"/>
    <w:rsid w:val="0045134C"/>
    <w:pPr>
      <w:widowControl w:val="0"/>
      <w:shd w:val="clear" w:color="auto" w:fill="FFFFFF"/>
      <w:spacing w:line="206" w:lineRule="exact"/>
      <w:ind w:firstLine="709"/>
      <w:jc w:val="center"/>
    </w:pPr>
    <w:rPr>
      <w:rFonts w:asciiTheme="minorHAnsi" w:hAnsiTheme="minorHAnsi" w:cstheme="minorBidi"/>
      <w:i/>
      <w:iCs/>
      <w:spacing w:val="-10"/>
      <w:sz w:val="23"/>
      <w:szCs w:val="23"/>
      <w:lang w:val="uk-UA" w:eastAsia="uk-UA" w:bidi="uk-UA"/>
    </w:rPr>
  </w:style>
  <w:style w:type="character" w:customStyle="1" w:styleId="21Exact">
    <w:name w:val="Основной текст (21) Exact"/>
    <w:rsid w:val="0045134C"/>
    <w:rPr>
      <w:rFonts w:ascii="Times New Roman" w:eastAsia="Times New Roman" w:hAnsi="Times New Roman" w:cs="Times New Roman"/>
      <w:b w:val="0"/>
      <w:bCs w:val="0"/>
      <w:i w:val="0"/>
      <w:iCs w:val="0"/>
      <w:smallCaps w:val="0"/>
      <w:strike w:val="0"/>
      <w:spacing w:val="2"/>
      <w:sz w:val="15"/>
      <w:szCs w:val="15"/>
      <w:u w:val="none"/>
    </w:rPr>
  </w:style>
  <w:style w:type="paragraph" w:customStyle="1" w:styleId="afffffffffffffffffffb">
    <w:name w:val="прод табл"/>
    <w:basedOn w:val="af3"/>
    <w:link w:val="afffffffffffffffffffc"/>
    <w:qFormat/>
    <w:rsid w:val="0045134C"/>
    <w:pPr>
      <w:spacing w:after="120"/>
      <w:ind w:firstLine="709"/>
      <w:jc w:val="right"/>
    </w:pPr>
    <w:rPr>
      <w:b/>
      <w:bCs/>
      <w:color w:val="000000"/>
      <w:sz w:val="20"/>
      <w:szCs w:val="20"/>
      <w:lang w:bidi="ru-RU"/>
    </w:rPr>
  </w:style>
  <w:style w:type="character" w:customStyle="1" w:styleId="affffffffffff5">
    <w:name w:val="Н_Текст Знак"/>
    <w:link w:val="affffffffffff4"/>
    <w:rsid w:val="0045134C"/>
    <w:rPr>
      <w:rFonts w:ascii="Times New Roman" w:eastAsia="Times New Roman" w:hAnsi="Times New Roman" w:cs="Times New Roman"/>
      <w:color w:val="000000"/>
      <w:spacing w:val="-1"/>
      <w:sz w:val="24"/>
      <w:szCs w:val="24"/>
      <w:shd w:val="clear" w:color="auto" w:fill="FFFFFF"/>
      <w:lang w:eastAsia="ru-RU"/>
    </w:rPr>
  </w:style>
  <w:style w:type="character" w:customStyle="1" w:styleId="afffffffffffff5">
    <w:name w:val="текст Знак"/>
    <w:link w:val="afffffffffffff4"/>
    <w:rsid w:val="0045134C"/>
    <w:rPr>
      <w:rFonts w:ascii="Times New Roman" w:eastAsia="Times New Roman" w:hAnsi="Times New Roman" w:cs="Times New Roman"/>
      <w:color w:val="000000"/>
      <w:spacing w:val="-1"/>
      <w:sz w:val="24"/>
      <w:szCs w:val="24"/>
      <w:lang w:eastAsia="ru-RU"/>
    </w:rPr>
  </w:style>
  <w:style w:type="paragraph" w:customStyle="1" w:styleId="afffffffffffffffffffd">
    <w:name w:val="назв_табл"/>
    <w:basedOn w:val="af3"/>
    <w:link w:val="afffffffffffffffffffe"/>
    <w:qFormat/>
    <w:rsid w:val="0045134C"/>
    <w:pPr>
      <w:spacing w:after="120"/>
      <w:ind w:firstLine="709"/>
      <w:jc w:val="both"/>
    </w:pPr>
    <w:rPr>
      <w:rFonts w:ascii="Calibri" w:eastAsia="Calibri" w:hAnsi="Calibri"/>
      <w:b/>
      <w:sz w:val="20"/>
      <w:szCs w:val="20"/>
      <w:lang w:eastAsia="en-US"/>
    </w:rPr>
  </w:style>
  <w:style w:type="character" w:customStyle="1" w:styleId="afffffffffffffffffffc">
    <w:name w:val="прод табл Знак"/>
    <w:link w:val="afffffffffffffffffffb"/>
    <w:rsid w:val="0045134C"/>
    <w:rPr>
      <w:rFonts w:ascii="Times New Roman" w:eastAsia="Times New Roman" w:hAnsi="Times New Roman" w:cs="Times New Roman"/>
      <w:b/>
      <w:bCs/>
      <w:color w:val="000000"/>
      <w:sz w:val="20"/>
      <w:szCs w:val="20"/>
      <w:lang w:eastAsia="ru-RU" w:bidi="ru-RU"/>
    </w:rPr>
  </w:style>
  <w:style w:type="paragraph" w:customStyle="1" w:styleId="affffffffffffffffffff">
    <w:name w:val="сама таблица"/>
    <w:basedOn w:val="99"/>
    <w:link w:val="affffffffffffffffffff0"/>
    <w:qFormat/>
    <w:rsid w:val="0045134C"/>
    <w:pPr>
      <w:framePr w:hSpace="180" w:wrap="around" w:vAnchor="text" w:hAnchor="text" w:xAlign="center" w:y="1"/>
      <w:shd w:val="clear" w:color="auto" w:fill="auto"/>
      <w:spacing w:before="0" w:after="0" w:line="240" w:lineRule="auto"/>
      <w:ind w:firstLine="0"/>
      <w:suppressOverlap/>
      <w:jc w:val="center"/>
    </w:pPr>
    <w:rPr>
      <w:b/>
    </w:rPr>
  </w:style>
  <w:style w:type="character" w:customStyle="1" w:styleId="afffffffffffffffffffe">
    <w:name w:val="назв_табл Знак"/>
    <w:link w:val="afffffffffffffffffffd"/>
    <w:rsid w:val="0045134C"/>
    <w:rPr>
      <w:rFonts w:ascii="Calibri" w:eastAsia="Calibri" w:hAnsi="Calibri" w:cs="Times New Roman"/>
      <w:b/>
      <w:sz w:val="20"/>
      <w:szCs w:val="20"/>
    </w:rPr>
  </w:style>
  <w:style w:type="character" w:customStyle="1" w:styleId="affffffffffffffffffff0">
    <w:name w:val="сама таблица Знак"/>
    <w:link w:val="affffffffffffffffffff"/>
    <w:rsid w:val="0045134C"/>
    <w:rPr>
      <w:rFonts w:ascii="Times New Roman" w:eastAsia="Times New Roman" w:hAnsi="Times New Roman" w:cs="Times New Roman"/>
      <w:b/>
      <w:sz w:val="20"/>
      <w:szCs w:val="20"/>
      <w:lang w:eastAsia="ru-RU"/>
    </w:rPr>
  </w:style>
  <w:style w:type="character" w:customStyle="1" w:styleId="affffffffffffffc">
    <w:name w:val="обычный Знак"/>
    <w:link w:val="affffffffffffffb"/>
    <w:rsid w:val="0045134C"/>
    <w:rPr>
      <w:rFonts w:ascii="Times New Roman" w:eastAsia="Times New Roman" w:hAnsi="Times New Roman" w:cs="Times New Roman"/>
      <w:sz w:val="24"/>
      <w:szCs w:val="20"/>
      <w:lang w:eastAsia="ru-RU"/>
    </w:rPr>
  </w:style>
  <w:style w:type="character" w:customStyle="1" w:styleId="affffffffc">
    <w:name w:val="пункт Знак"/>
    <w:link w:val="affffffffb"/>
    <w:rsid w:val="0045134C"/>
    <w:rPr>
      <w:rFonts w:ascii="Times New Roman" w:eastAsia="Times New Roman" w:hAnsi="Times New Roman" w:cs="Times New Roman"/>
      <w:b/>
      <w:sz w:val="24"/>
      <w:szCs w:val="24"/>
      <w:lang w:eastAsia="ru-RU"/>
    </w:rPr>
  </w:style>
  <w:style w:type="paragraph" w:customStyle="1" w:styleId="Style35">
    <w:name w:val="Style35"/>
    <w:basedOn w:val="af3"/>
    <w:rsid w:val="0045134C"/>
    <w:pPr>
      <w:widowControl w:val="0"/>
      <w:autoSpaceDE w:val="0"/>
      <w:autoSpaceDN w:val="0"/>
      <w:adjustRightInd w:val="0"/>
      <w:ind w:firstLine="709"/>
      <w:jc w:val="both"/>
    </w:pPr>
  </w:style>
  <w:style w:type="character" w:customStyle="1" w:styleId="FontStyle47">
    <w:name w:val="Font Style47"/>
    <w:rsid w:val="0045134C"/>
    <w:rPr>
      <w:rFonts w:ascii="Times New Roman" w:eastAsia="SimSun" w:hAnsi="Times New Roman" w:cs="Times New Roman"/>
      <w:b/>
      <w:sz w:val="22"/>
      <w:szCs w:val="22"/>
      <w:lang w:val="en-US" w:eastAsia="en-US" w:bidi="ar-SA"/>
    </w:rPr>
  </w:style>
  <w:style w:type="character" w:customStyle="1" w:styleId="FontStyle67">
    <w:name w:val="Font Style67"/>
    <w:rsid w:val="0045134C"/>
    <w:rPr>
      <w:rFonts w:ascii="Times New Roman" w:eastAsia="SimSun" w:hAnsi="Times New Roman" w:cs="Times New Roman"/>
      <w:b/>
      <w:bCs/>
      <w:sz w:val="22"/>
      <w:szCs w:val="22"/>
      <w:lang w:val="en-US" w:eastAsia="en-US" w:bidi="ar-SA"/>
    </w:rPr>
  </w:style>
  <w:style w:type="character" w:customStyle="1" w:styleId="FontStyle161">
    <w:name w:val="Font Style161"/>
    <w:rsid w:val="0045134C"/>
    <w:rPr>
      <w:rFonts w:ascii="Times New Roman" w:eastAsia="SimSun" w:hAnsi="Times New Roman" w:cs="Times New Roman"/>
      <w:b/>
      <w:sz w:val="22"/>
      <w:szCs w:val="22"/>
      <w:lang w:val="en-US" w:eastAsia="en-US" w:bidi="ar-SA"/>
    </w:rPr>
  </w:style>
  <w:style w:type="character" w:customStyle="1" w:styleId="FontStyle103">
    <w:name w:val="Font Style103"/>
    <w:rsid w:val="0045134C"/>
    <w:rPr>
      <w:rFonts w:ascii="Times New Roman" w:eastAsia="SimSun" w:hAnsi="Times New Roman" w:cs="Times New Roman"/>
      <w:b/>
      <w:sz w:val="22"/>
      <w:szCs w:val="22"/>
      <w:lang w:val="en-US" w:eastAsia="en-US" w:bidi="ar-SA"/>
    </w:rPr>
  </w:style>
  <w:style w:type="paragraph" w:customStyle="1" w:styleId="2ffff7">
    <w:name w:val="2 Пункт"/>
    <w:basedOn w:val="af3"/>
    <w:next w:val="af3"/>
    <w:link w:val="2ffff8"/>
    <w:qFormat/>
    <w:rsid w:val="0045134C"/>
    <w:pPr>
      <w:widowControl w:val="0"/>
      <w:autoSpaceDE w:val="0"/>
      <w:autoSpaceDN w:val="0"/>
      <w:adjustRightInd w:val="0"/>
      <w:spacing w:before="240" w:after="240"/>
      <w:ind w:firstLine="737"/>
      <w:jc w:val="both"/>
    </w:pPr>
    <w:rPr>
      <w:rFonts w:eastAsia="Arial Unicode MS" w:cs="Arial Unicode MS"/>
      <w:b/>
      <w:szCs w:val="20"/>
      <w:lang w:eastAsia="en-US"/>
    </w:rPr>
  </w:style>
  <w:style w:type="paragraph" w:customStyle="1" w:styleId="affffffffffffffffffff1">
    <w:name w:val="Внутренний адрес"/>
    <w:basedOn w:val="af3"/>
    <w:rsid w:val="0045134C"/>
    <w:pPr>
      <w:spacing w:line="360" w:lineRule="auto"/>
      <w:ind w:firstLine="720"/>
      <w:jc w:val="both"/>
    </w:pPr>
    <w:rPr>
      <w:szCs w:val="20"/>
      <w:lang w:eastAsia="en-US"/>
    </w:rPr>
  </w:style>
  <w:style w:type="character" w:customStyle="1" w:styleId="FontStyle44">
    <w:name w:val="Font Style44"/>
    <w:uiPriority w:val="99"/>
    <w:rsid w:val="0045134C"/>
    <w:rPr>
      <w:rFonts w:ascii="Arial" w:hAnsi="Arial" w:cs="Arial"/>
      <w:sz w:val="22"/>
      <w:szCs w:val="22"/>
    </w:rPr>
  </w:style>
  <w:style w:type="paragraph" w:customStyle="1" w:styleId="Style38">
    <w:name w:val="Style38"/>
    <w:basedOn w:val="af3"/>
    <w:uiPriority w:val="99"/>
    <w:rsid w:val="0045134C"/>
    <w:pPr>
      <w:widowControl w:val="0"/>
      <w:autoSpaceDE w:val="0"/>
      <w:autoSpaceDN w:val="0"/>
      <w:adjustRightInd w:val="0"/>
      <w:spacing w:line="286" w:lineRule="exact"/>
      <w:ind w:hanging="713"/>
      <w:jc w:val="both"/>
    </w:pPr>
    <w:rPr>
      <w:rFonts w:ascii="Arial" w:hAnsi="Arial" w:cs="Arial"/>
    </w:rPr>
  </w:style>
  <w:style w:type="paragraph" w:customStyle="1" w:styleId="1ffffff0">
    <w:name w:val="Основной текст1 Знак"/>
    <w:basedOn w:val="aff0"/>
    <w:link w:val="1ffffff1"/>
    <w:rsid w:val="0045134C"/>
    <w:pPr>
      <w:spacing w:before="120" w:after="0"/>
      <w:ind w:firstLine="737"/>
      <w:jc w:val="both"/>
    </w:pPr>
    <w:rPr>
      <w:rFonts w:ascii="Arial" w:hAnsi="Arial"/>
      <w:lang w:val="en-GB"/>
    </w:rPr>
  </w:style>
  <w:style w:type="character" w:customStyle="1" w:styleId="1ffffff1">
    <w:name w:val="Основной текст1 Знак Знак"/>
    <w:link w:val="1ffffff0"/>
    <w:rsid w:val="0045134C"/>
    <w:rPr>
      <w:rFonts w:ascii="Arial" w:eastAsia="Times New Roman" w:hAnsi="Arial" w:cs="Times New Roman"/>
      <w:sz w:val="24"/>
      <w:szCs w:val="24"/>
      <w:lang w:val="en-GB" w:eastAsia="ru-RU"/>
    </w:rPr>
  </w:style>
  <w:style w:type="paragraph" w:customStyle="1" w:styleId="2Arial18">
    <w:name w:val="Стиль Заголовок 2 + Arial малые прописные по ширине Перед:  18 п..."/>
    <w:basedOn w:val="27"/>
    <w:rsid w:val="0045134C"/>
    <w:pPr>
      <w:keepLines w:val="0"/>
      <w:tabs>
        <w:tab w:val="num" w:pos="567"/>
      </w:tabs>
      <w:spacing w:before="360" w:line="240" w:lineRule="auto"/>
      <w:ind w:left="567" w:hanging="567"/>
      <w:jc w:val="both"/>
    </w:pPr>
    <w:rPr>
      <w:rFonts w:ascii="Arial" w:eastAsia="Times New Roman" w:hAnsi="Arial" w:cs="Times New Roman"/>
      <w:b/>
      <w:bCs/>
      <w:smallCaps/>
      <w:color w:val="auto"/>
      <w:sz w:val="24"/>
      <w:szCs w:val="24"/>
      <w:lang w:eastAsia="ru-RU"/>
    </w:rPr>
  </w:style>
  <w:style w:type="paragraph" w:customStyle="1" w:styleId="Bullet2">
    <w:name w:val="Bullet Знак Знак Знак Знак"/>
    <w:basedOn w:val="aff0"/>
    <w:rsid w:val="0045134C"/>
    <w:pPr>
      <w:tabs>
        <w:tab w:val="num" w:pos="1623"/>
      </w:tabs>
      <w:spacing w:before="120" w:after="0"/>
      <w:ind w:left="1623" w:hanging="363"/>
      <w:jc w:val="both"/>
    </w:pPr>
    <w:rPr>
      <w:rFonts w:ascii="Arial" w:hAnsi="Arial" w:cs="Arial"/>
      <w:sz w:val="20"/>
      <w:szCs w:val="20"/>
      <w:lang w:val="en-US"/>
    </w:rPr>
  </w:style>
  <w:style w:type="paragraph" w:customStyle="1" w:styleId="-20">
    <w:name w:val="Заголовок - 2 уровень"/>
    <w:basedOn w:val="27"/>
    <w:rsid w:val="0045134C"/>
    <w:pPr>
      <w:keepLines w:val="0"/>
      <w:tabs>
        <w:tab w:val="num" w:pos="1440"/>
      </w:tabs>
      <w:autoSpaceDE w:val="0"/>
      <w:autoSpaceDN w:val="0"/>
      <w:spacing w:before="360" w:line="240" w:lineRule="auto"/>
      <w:ind w:left="1440"/>
      <w:jc w:val="both"/>
    </w:pPr>
    <w:rPr>
      <w:rFonts w:ascii="Arial" w:eastAsia="Times New Roman" w:hAnsi="Arial" w:cs="Times New Roman"/>
      <w:b/>
      <w:bCs/>
      <w:smallCaps/>
      <w:color w:val="auto"/>
      <w:sz w:val="24"/>
      <w:szCs w:val="24"/>
      <w:lang w:eastAsia="ru-RU"/>
    </w:rPr>
  </w:style>
  <w:style w:type="paragraph" w:customStyle="1" w:styleId="affffffffffffffffffff2">
    <w:name w:val="Маркированный подсписок"/>
    <w:basedOn w:val="2"/>
    <w:autoRedefine/>
    <w:rsid w:val="0045134C"/>
    <w:pPr>
      <w:widowControl w:val="0"/>
      <w:numPr>
        <w:numId w:val="0"/>
      </w:numPr>
      <w:spacing w:before="120" w:after="120" w:line="240" w:lineRule="auto"/>
      <w:ind w:left="360" w:right="0"/>
    </w:pPr>
    <w:rPr>
      <w:rFonts w:ascii="Arial" w:hAnsi="Arial" w:cs="Arial"/>
      <w:noProof w:val="0"/>
      <w:sz w:val="20"/>
      <w:szCs w:val="20"/>
      <w:lang w:eastAsia="en-US"/>
    </w:rPr>
  </w:style>
  <w:style w:type="paragraph" w:customStyle="1" w:styleId="000">
    <w:name w:val="Стиль Маркированный подсписок + Перед:  0 пт После:  0 пт"/>
    <w:basedOn w:val="affffffffffffffffffff2"/>
    <w:rsid w:val="0045134C"/>
    <w:pPr>
      <w:spacing w:after="0"/>
    </w:pPr>
    <w:rPr>
      <w:rFonts w:cs="Times New Roman"/>
    </w:rPr>
  </w:style>
  <w:style w:type="character" w:customStyle="1" w:styleId="affffffffffffffffffff3">
    <w:name w:val="Таблица Знак Знак"/>
    <w:rsid w:val="0045134C"/>
    <w:rPr>
      <w:rFonts w:ascii="Arial" w:hAnsi="Arial" w:cs="Arial"/>
    </w:rPr>
  </w:style>
  <w:style w:type="paragraph" w:customStyle="1" w:styleId="affffffffffffffffffff4">
    <w:name w:val="Основной стиль"/>
    <w:basedOn w:val="af3"/>
    <w:rsid w:val="0045134C"/>
    <w:pPr>
      <w:spacing w:line="360" w:lineRule="auto"/>
      <w:ind w:firstLine="851"/>
      <w:jc w:val="both"/>
    </w:pPr>
    <w:rPr>
      <w:rFonts w:ascii="Arial" w:hAnsi="Arial"/>
      <w:sz w:val="22"/>
      <w:szCs w:val="20"/>
      <w:lang w:eastAsia="en-US"/>
    </w:rPr>
  </w:style>
  <w:style w:type="paragraph" w:customStyle="1" w:styleId="affffffffffffffffffff5">
    <w:name w:val="a_осн_текст"/>
    <w:basedOn w:val="af3"/>
    <w:rsid w:val="0045134C"/>
    <w:pPr>
      <w:ind w:firstLine="709"/>
      <w:jc w:val="both"/>
    </w:pPr>
  </w:style>
  <w:style w:type="paragraph" w:customStyle="1" w:styleId="affffffffffffffffffff6">
    <w:name w:val="штамп раздела"/>
    <w:basedOn w:val="af3"/>
    <w:autoRedefine/>
    <w:rsid w:val="0045134C"/>
    <w:pPr>
      <w:widowControl w:val="0"/>
      <w:autoSpaceDE w:val="0"/>
      <w:autoSpaceDN w:val="0"/>
      <w:adjustRightInd w:val="0"/>
      <w:ind w:right="10" w:firstLine="709"/>
      <w:jc w:val="both"/>
    </w:pPr>
    <w:rPr>
      <w:rFonts w:ascii="Arial" w:hAnsi="Arial"/>
      <w:sz w:val="20"/>
      <w:szCs w:val="20"/>
    </w:rPr>
  </w:style>
  <w:style w:type="paragraph" w:customStyle="1" w:styleId="CharChar1">
    <w:name w:val="Char Char Знак"/>
    <w:basedOn w:val="af3"/>
    <w:rsid w:val="0045134C"/>
    <w:pPr>
      <w:ind w:firstLine="709"/>
      <w:jc w:val="both"/>
    </w:pPr>
    <w:rPr>
      <w:rFonts w:ascii="SimSun" w:eastAsia="SimSun" w:hAnsi="SimSun" w:cs="SimSun"/>
      <w:lang w:val="en-US" w:eastAsia="zh-CN"/>
    </w:rPr>
  </w:style>
  <w:style w:type="paragraph" w:customStyle="1" w:styleId="1ffffff2">
    <w:name w:val="Буллет 1"/>
    <w:basedOn w:val="aff0"/>
    <w:rsid w:val="0045134C"/>
    <w:pPr>
      <w:spacing w:before="120" w:after="0"/>
      <w:ind w:left="720" w:hanging="360"/>
      <w:jc w:val="both"/>
    </w:pPr>
    <w:rPr>
      <w:rFonts w:ascii="Arial" w:hAnsi="Arial"/>
      <w:sz w:val="20"/>
      <w:szCs w:val="20"/>
    </w:rPr>
  </w:style>
  <w:style w:type="character" w:customStyle="1" w:styleId="6f2">
    <w:name w:val="6 Основной текст Знак Знак Знак Знак Знак"/>
    <w:link w:val="6f3"/>
    <w:rsid w:val="0045134C"/>
    <w:rPr>
      <w:sz w:val="24"/>
      <w:szCs w:val="24"/>
    </w:rPr>
  </w:style>
  <w:style w:type="paragraph" w:customStyle="1" w:styleId="6f3">
    <w:name w:val="6 Основной текст Знак Знак Знак Знак"/>
    <w:basedOn w:val="af3"/>
    <w:link w:val="6f2"/>
    <w:rsid w:val="0045134C"/>
    <w:pPr>
      <w:spacing w:line="360" w:lineRule="auto"/>
      <w:ind w:firstLine="737"/>
      <w:jc w:val="both"/>
    </w:pPr>
    <w:rPr>
      <w:rFonts w:asciiTheme="minorHAnsi" w:eastAsiaTheme="minorHAnsi" w:hAnsiTheme="minorHAnsi" w:cstheme="minorBidi"/>
      <w:lang w:eastAsia="en-US"/>
    </w:rPr>
  </w:style>
  <w:style w:type="paragraph" w:customStyle="1" w:styleId="CharChar2">
    <w:name w:val="Char Char Знак Знак Знак Знак"/>
    <w:basedOn w:val="af3"/>
    <w:rsid w:val="0045134C"/>
    <w:pPr>
      <w:ind w:firstLine="709"/>
      <w:jc w:val="both"/>
    </w:pPr>
    <w:rPr>
      <w:rFonts w:ascii="SimSun" w:eastAsia="SimSun" w:hAnsi="SimSun" w:cs="SimSun"/>
      <w:lang w:val="en-US" w:eastAsia="zh-CN"/>
    </w:rPr>
  </w:style>
  <w:style w:type="paragraph" w:customStyle="1" w:styleId="a00">
    <w:name w:val="a0"/>
    <w:basedOn w:val="af3"/>
    <w:rsid w:val="0045134C"/>
    <w:pPr>
      <w:ind w:firstLine="709"/>
      <w:jc w:val="center"/>
    </w:pPr>
    <w:rPr>
      <w:rFonts w:eastAsia="Calibri"/>
      <w:sz w:val="20"/>
      <w:szCs w:val="20"/>
    </w:rPr>
  </w:style>
  <w:style w:type="paragraph" w:customStyle="1" w:styleId="2ffff9">
    <w:name w:val="Знак Знак2 Знак"/>
    <w:basedOn w:val="af3"/>
    <w:rsid w:val="0045134C"/>
    <w:pPr>
      <w:ind w:firstLine="709"/>
      <w:jc w:val="both"/>
    </w:pPr>
    <w:rPr>
      <w:rFonts w:ascii="SimSun" w:eastAsia="SimSun" w:hAnsi="SimSun" w:cs="SimSun"/>
      <w:lang w:val="en-US" w:eastAsia="zh-CN"/>
    </w:rPr>
  </w:style>
  <w:style w:type="character" w:customStyle="1" w:styleId="1ffffff3">
    <w:name w:val="№ таблицы Знак1"/>
    <w:rsid w:val="0045134C"/>
    <w:rPr>
      <w:b/>
      <w:szCs w:val="24"/>
      <w:lang w:val="ru-RU" w:eastAsia="ru-RU" w:bidi="ar-SA"/>
    </w:rPr>
  </w:style>
  <w:style w:type="paragraph" w:customStyle="1" w:styleId="2ffffa">
    <w:name w:val="Знак Знак Знак Знак Знак Знак Знак Знак Знак Знак2"/>
    <w:basedOn w:val="af3"/>
    <w:rsid w:val="0045134C"/>
    <w:pPr>
      <w:ind w:firstLine="709"/>
      <w:jc w:val="both"/>
    </w:pPr>
    <w:rPr>
      <w:rFonts w:ascii="SimSun" w:eastAsia="SimSun" w:hAnsi="SimSun" w:cs="SimSun"/>
      <w:lang w:val="en-US" w:eastAsia="zh-CN"/>
    </w:rPr>
  </w:style>
  <w:style w:type="paragraph" w:customStyle="1" w:styleId="1ffffff4">
    <w:name w:val="Знак Знак Знак Знак Знак Знак Знак Знак Знак Знак Знак Знак1 Знак"/>
    <w:basedOn w:val="af3"/>
    <w:rsid w:val="0045134C"/>
    <w:pPr>
      <w:ind w:firstLine="709"/>
      <w:jc w:val="both"/>
    </w:pPr>
    <w:rPr>
      <w:rFonts w:ascii="SimSun" w:eastAsia="SimSun" w:hAnsi="SimSun" w:cs="SimSun"/>
      <w:lang w:val="en-US" w:eastAsia="zh-CN"/>
    </w:rPr>
  </w:style>
  <w:style w:type="paragraph" w:customStyle="1" w:styleId="128">
    <w:name w:val="Знак Знак Знак Знак12"/>
    <w:basedOn w:val="af3"/>
    <w:rsid w:val="0045134C"/>
    <w:pPr>
      <w:ind w:firstLine="709"/>
      <w:jc w:val="both"/>
    </w:pPr>
    <w:rPr>
      <w:rFonts w:ascii="SimSun" w:eastAsia="SimSun" w:hAnsi="SimSun" w:cs="SimSun"/>
      <w:lang w:val="en-US" w:eastAsia="zh-CN"/>
    </w:rPr>
  </w:style>
  <w:style w:type="paragraph" w:customStyle="1" w:styleId="affffffffffffffffffff7">
    <w:name w:val="ТАБЛИЧНЫЕ ПРИЛОЖЕНИЯ"/>
    <w:basedOn w:val="aff0"/>
    <w:qFormat/>
    <w:rsid w:val="0045134C"/>
    <w:pPr>
      <w:spacing w:before="120"/>
      <w:ind w:firstLine="709"/>
      <w:jc w:val="both"/>
    </w:pPr>
    <w:rPr>
      <w:b/>
      <w:sz w:val="22"/>
      <w:szCs w:val="20"/>
    </w:rPr>
  </w:style>
  <w:style w:type="character" w:customStyle="1" w:styleId="115pt1">
    <w:name w:val="Основной текст + 11;5 pt;Курсив"/>
    <w:rsid w:val="0045134C"/>
    <w:rPr>
      <w:rFonts w:ascii="Times New Roman" w:eastAsia="Times New Roman" w:hAnsi="Times New Roman" w:cs="Times New Roman"/>
      <w:b w:val="0"/>
      <w:bCs w:val="0"/>
      <w:i/>
      <w:iCs/>
      <w:smallCaps w:val="0"/>
      <w:strike w:val="0"/>
      <w:color w:val="000000"/>
      <w:spacing w:val="0"/>
      <w:w w:val="100"/>
      <w:position w:val="0"/>
      <w:sz w:val="23"/>
      <w:szCs w:val="23"/>
      <w:u w:val="single"/>
      <w:shd w:val="clear" w:color="auto" w:fill="FFFFFF"/>
      <w:lang w:val="ru-RU" w:eastAsia="ru-RU" w:bidi="ru-RU"/>
    </w:rPr>
  </w:style>
  <w:style w:type="paragraph" w:customStyle="1" w:styleId="Heading4ARGOSS1">
    <w:name w:val="Heading 4_ARGOSS1"/>
    <w:basedOn w:val="af3"/>
    <w:next w:val="af3"/>
    <w:unhideWhenUsed/>
    <w:qFormat/>
    <w:rsid w:val="0045134C"/>
    <w:pPr>
      <w:keepNext/>
      <w:keepLines/>
      <w:spacing w:before="200"/>
      <w:ind w:left="864" w:hanging="864"/>
      <w:jc w:val="both"/>
      <w:outlineLvl w:val="3"/>
    </w:pPr>
    <w:rPr>
      <w:b/>
      <w:bCs/>
      <w:i/>
      <w:iCs/>
      <w:szCs w:val="22"/>
      <w:lang w:eastAsia="en-US"/>
    </w:rPr>
  </w:style>
  <w:style w:type="paragraph" w:customStyle="1" w:styleId="11f3">
    <w:name w:val=". (1.)1"/>
    <w:basedOn w:val="af3"/>
    <w:next w:val="af3"/>
    <w:unhideWhenUsed/>
    <w:qFormat/>
    <w:rsid w:val="0045134C"/>
    <w:pPr>
      <w:keepNext/>
      <w:keepLines/>
      <w:spacing w:before="200" w:line="276" w:lineRule="auto"/>
      <w:ind w:left="1008" w:hanging="1008"/>
      <w:jc w:val="both"/>
      <w:outlineLvl w:val="4"/>
    </w:pPr>
    <w:rPr>
      <w:rFonts w:ascii="Cambria" w:hAnsi="Cambria"/>
      <w:color w:val="243F60"/>
      <w:sz w:val="22"/>
      <w:szCs w:val="22"/>
      <w:lang w:eastAsia="en-US"/>
    </w:rPr>
  </w:style>
  <w:style w:type="paragraph" w:customStyle="1" w:styleId="a10">
    <w:name w:val=". (a.)1"/>
    <w:basedOn w:val="af3"/>
    <w:next w:val="af3"/>
    <w:unhideWhenUsed/>
    <w:qFormat/>
    <w:rsid w:val="0045134C"/>
    <w:pPr>
      <w:keepNext/>
      <w:keepLines/>
      <w:spacing w:before="200" w:line="276" w:lineRule="auto"/>
      <w:ind w:left="1152" w:hanging="1152"/>
      <w:jc w:val="both"/>
      <w:outlineLvl w:val="5"/>
    </w:pPr>
    <w:rPr>
      <w:rFonts w:ascii="Cambria" w:hAnsi="Cambria"/>
      <w:i/>
      <w:iCs/>
      <w:color w:val="243F60"/>
      <w:sz w:val="22"/>
      <w:szCs w:val="22"/>
      <w:lang w:eastAsia="en-US"/>
    </w:rPr>
  </w:style>
  <w:style w:type="paragraph" w:customStyle="1" w:styleId="914">
    <w:name w:val="Заголовок 91"/>
    <w:basedOn w:val="af3"/>
    <w:next w:val="af3"/>
    <w:uiPriority w:val="9"/>
    <w:unhideWhenUsed/>
    <w:qFormat/>
    <w:rsid w:val="0045134C"/>
    <w:pPr>
      <w:keepNext/>
      <w:keepLines/>
      <w:spacing w:before="200" w:line="276" w:lineRule="auto"/>
      <w:ind w:left="1584" w:hanging="1584"/>
      <w:jc w:val="both"/>
      <w:outlineLvl w:val="8"/>
    </w:pPr>
    <w:rPr>
      <w:rFonts w:ascii="Cambria" w:hAnsi="Cambria"/>
      <w:i/>
      <w:iCs/>
      <w:color w:val="404040"/>
      <w:sz w:val="20"/>
      <w:szCs w:val="20"/>
      <w:lang w:eastAsia="en-US"/>
    </w:rPr>
  </w:style>
  <w:style w:type="paragraph" w:customStyle="1" w:styleId="xl32912">
    <w:name w:val="xl32912"/>
    <w:basedOn w:val="af3"/>
    <w:rsid w:val="0045134C"/>
    <w:pPr>
      <w:spacing w:before="100" w:beforeAutospacing="1" w:after="100" w:afterAutospacing="1"/>
      <w:ind w:firstLine="709"/>
      <w:jc w:val="both"/>
    </w:pPr>
  </w:style>
  <w:style w:type="paragraph" w:customStyle="1" w:styleId="xl32913">
    <w:name w:val="xl32913"/>
    <w:basedOn w:val="af3"/>
    <w:rsid w:val="0045134C"/>
    <w:pPr>
      <w:spacing w:before="100" w:beforeAutospacing="1" w:after="100" w:afterAutospacing="1"/>
      <w:ind w:firstLine="709"/>
      <w:jc w:val="center"/>
    </w:pPr>
    <w:rPr>
      <w:sz w:val="16"/>
      <w:szCs w:val="16"/>
    </w:rPr>
  </w:style>
  <w:style w:type="paragraph" w:customStyle="1" w:styleId="xl32914">
    <w:name w:val="xl32914"/>
    <w:basedOn w:val="af3"/>
    <w:rsid w:val="0045134C"/>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pPr>
    <w:rPr>
      <w:sz w:val="16"/>
      <w:szCs w:val="16"/>
    </w:rPr>
  </w:style>
  <w:style w:type="paragraph" w:customStyle="1" w:styleId="xl32915">
    <w:name w:val="xl32915"/>
    <w:basedOn w:val="af3"/>
    <w:rsid w:val="0045134C"/>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both"/>
    </w:pPr>
    <w:rPr>
      <w:sz w:val="16"/>
      <w:szCs w:val="16"/>
    </w:rPr>
  </w:style>
  <w:style w:type="paragraph" w:customStyle="1" w:styleId="xl32916">
    <w:name w:val="xl32916"/>
    <w:basedOn w:val="af3"/>
    <w:rsid w:val="0045134C"/>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textAlignment w:val="center"/>
    </w:pPr>
    <w:rPr>
      <w:sz w:val="16"/>
      <w:szCs w:val="16"/>
    </w:rPr>
  </w:style>
  <w:style w:type="paragraph" w:customStyle="1" w:styleId="xl32917">
    <w:name w:val="xl32917"/>
    <w:basedOn w:val="af3"/>
    <w:rsid w:val="0045134C"/>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pPr>
    <w:rPr>
      <w:sz w:val="16"/>
      <w:szCs w:val="16"/>
    </w:rPr>
  </w:style>
  <w:style w:type="paragraph" w:customStyle="1" w:styleId="xl32918">
    <w:name w:val="xl32918"/>
    <w:basedOn w:val="af3"/>
    <w:rsid w:val="0045134C"/>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pPr>
    <w:rPr>
      <w:sz w:val="16"/>
      <w:szCs w:val="16"/>
    </w:rPr>
  </w:style>
  <w:style w:type="paragraph" w:customStyle="1" w:styleId="xl32919">
    <w:name w:val="xl32919"/>
    <w:basedOn w:val="af3"/>
    <w:rsid w:val="0045134C"/>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both"/>
    </w:pPr>
    <w:rPr>
      <w:sz w:val="16"/>
      <w:szCs w:val="16"/>
    </w:rPr>
  </w:style>
  <w:style w:type="paragraph" w:customStyle="1" w:styleId="xl32920">
    <w:name w:val="xl32920"/>
    <w:basedOn w:val="af3"/>
    <w:rsid w:val="0045134C"/>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both"/>
    </w:pPr>
    <w:rPr>
      <w:sz w:val="16"/>
      <w:szCs w:val="16"/>
    </w:rPr>
  </w:style>
  <w:style w:type="paragraph" w:customStyle="1" w:styleId="xl32921">
    <w:name w:val="xl32921"/>
    <w:basedOn w:val="af3"/>
    <w:rsid w:val="0045134C"/>
    <w:pPr>
      <w:spacing w:before="100" w:beforeAutospacing="1" w:after="100" w:afterAutospacing="1"/>
      <w:ind w:firstLine="709"/>
      <w:jc w:val="center"/>
    </w:pPr>
    <w:rPr>
      <w:color w:val="FF0000"/>
      <w:sz w:val="16"/>
      <w:szCs w:val="16"/>
    </w:rPr>
  </w:style>
  <w:style w:type="paragraph" w:customStyle="1" w:styleId="xl32922">
    <w:name w:val="xl32922"/>
    <w:basedOn w:val="af3"/>
    <w:rsid w:val="0045134C"/>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pPr>
    <w:rPr>
      <w:sz w:val="16"/>
      <w:szCs w:val="16"/>
    </w:rPr>
  </w:style>
  <w:style w:type="paragraph" w:customStyle="1" w:styleId="xl32923">
    <w:name w:val="xl32923"/>
    <w:basedOn w:val="af3"/>
    <w:rsid w:val="0045134C"/>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both"/>
    </w:pPr>
    <w:rPr>
      <w:b/>
      <w:bCs/>
      <w:color w:val="FF0000"/>
      <w:sz w:val="16"/>
      <w:szCs w:val="16"/>
    </w:rPr>
  </w:style>
  <w:style w:type="paragraph" w:customStyle="1" w:styleId="xl32924">
    <w:name w:val="xl32924"/>
    <w:basedOn w:val="af3"/>
    <w:rsid w:val="0045134C"/>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pPr>
    <w:rPr>
      <w:b/>
      <w:bCs/>
      <w:color w:val="FF0000"/>
      <w:sz w:val="16"/>
      <w:szCs w:val="16"/>
    </w:rPr>
  </w:style>
  <w:style w:type="paragraph" w:customStyle="1" w:styleId="xl32925">
    <w:name w:val="xl32925"/>
    <w:basedOn w:val="af3"/>
    <w:rsid w:val="0045134C"/>
    <w:pPr>
      <w:spacing w:before="100" w:beforeAutospacing="1" w:after="100" w:afterAutospacing="1"/>
      <w:ind w:firstLine="709"/>
      <w:jc w:val="center"/>
    </w:pPr>
    <w:rPr>
      <w:b/>
      <w:bCs/>
      <w:color w:val="FF0000"/>
      <w:sz w:val="16"/>
      <w:szCs w:val="16"/>
    </w:rPr>
  </w:style>
  <w:style w:type="paragraph" w:customStyle="1" w:styleId="xl32926">
    <w:name w:val="xl32926"/>
    <w:basedOn w:val="af3"/>
    <w:rsid w:val="0045134C"/>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textAlignment w:val="center"/>
    </w:pPr>
    <w:rPr>
      <w:sz w:val="16"/>
      <w:szCs w:val="16"/>
    </w:rPr>
  </w:style>
  <w:style w:type="paragraph" w:customStyle="1" w:styleId="xl32927">
    <w:name w:val="xl32927"/>
    <w:basedOn w:val="af3"/>
    <w:rsid w:val="0045134C"/>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textAlignment w:val="center"/>
    </w:pPr>
    <w:rPr>
      <w:sz w:val="16"/>
      <w:szCs w:val="16"/>
    </w:rPr>
  </w:style>
  <w:style w:type="paragraph" w:customStyle="1" w:styleId="xl32928">
    <w:name w:val="xl32928"/>
    <w:basedOn w:val="af3"/>
    <w:rsid w:val="0045134C"/>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textAlignment w:val="center"/>
    </w:pPr>
    <w:rPr>
      <w:sz w:val="16"/>
      <w:szCs w:val="16"/>
    </w:rPr>
  </w:style>
  <w:style w:type="paragraph" w:customStyle="1" w:styleId="xl32929">
    <w:name w:val="xl32929"/>
    <w:basedOn w:val="af3"/>
    <w:rsid w:val="0045134C"/>
    <w:pPr>
      <w:pBdr>
        <w:top w:val="single" w:sz="4" w:space="0" w:color="auto"/>
        <w:left w:val="single" w:sz="4" w:space="0" w:color="auto"/>
        <w:right w:val="single" w:sz="4" w:space="0" w:color="auto"/>
      </w:pBdr>
      <w:spacing w:before="100" w:beforeAutospacing="1" w:after="100" w:afterAutospacing="1"/>
      <w:ind w:firstLine="709"/>
      <w:jc w:val="center"/>
      <w:textAlignment w:val="center"/>
    </w:pPr>
    <w:rPr>
      <w:sz w:val="16"/>
      <w:szCs w:val="16"/>
    </w:rPr>
  </w:style>
  <w:style w:type="paragraph" w:customStyle="1" w:styleId="xl32930">
    <w:name w:val="xl32930"/>
    <w:basedOn w:val="af3"/>
    <w:rsid w:val="0045134C"/>
    <w:pPr>
      <w:pBdr>
        <w:left w:val="single" w:sz="4" w:space="0" w:color="auto"/>
        <w:bottom w:val="single" w:sz="4" w:space="0" w:color="auto"/>
        <w:right w:val="single" w:sz="4" w:space="0" w:color="auto"/>
      </w:pBdr>
      <w:spacing w:before="100" w:beforeAutospacing="1" w:after="100" w:afterAutospacing="1"/>
      <w:ind w:firstLine="709"/>
      <w:jc w:val="center"/>
      <w:textAlignment w:val="center"/>
    </w:pPr>
    <w:rPr>
      <w:sz w:val="16"/>
      <w:szCs w:val="16"/>
    </w:rPr>
  </w:style>
  <w:style w:type="paragraph" w:customStyle="1" w:styleId="xl32931">
    <w:name w:val="xl32931"/>
    <w:basedOn w:val="af3"/>
    <w:rsid w:val="0045134C"/>
    <w:pPr>
      <w:pBdr>
        <w:top w:val="single" w:sz="4" w:space="0" w:color="auto"/>
        <w:left w:val="single" w:sz="4" w:space="0" w:color="auto"/>
        <w:right w:val="single" w:sz="4" w:space="0" w:color="auto"/>
      </w:pBdr>
      <w:spacing w:before="100" w:beforeAutospacing="1" w:after="100" w:afterAutospacing="1"/>
      <w:ind w:firstLine="709"/>
      <w:jc w:val="center"/>
      <w:textAlignment w:val="center"/>
    </w:pPr>
    <w:rPr>
      <w:sz w:val="16"/>
      <w:szCs w:val="16"/>
    </w:rPr>
  </w:style>
  <w:style w:type="paragraph" w:customStyle="1" w:styleId="xl32932">
    <w:name w:val="xl32932"/>
    <w:basedOn w:val="af3"/>
    <w:rsid w:val="0045134C"/>
    <w:pPr>
      <w:pBdr>
        <w:left w:val="single" w:sz="4" w:space="0" w:color="auto"/>
        <w:bottom w:val="single" w:sz="4" w:space="0" w:color="auto"/>
        <w:right w:val="single" w:sz="4" w:space="0" w:color="auto"/>
      </w:pBdr>
      <w:spacing w:before="100" w:beforeAutospacing="1" w:after="100" w:afterAutospacing="1"/>
      <w:ind w:firstLine="709"/>
      <w:jc w:val="center"/>
      <w:textAlignment w:val="center"/>
    </w:pPr>
    <w:rPr>
      <w:sz w:val="16"/>
      <w:szCs w:val="16"/>
    </w:rPr>
  </w:style>
  <w:style w:type="paragraph" w:customStyle="1" w:styleId="xl32933">
    <w:name w:val="xl32933"/>
    <w:basedOn w:val="af3"/>
    <w:rsid w:val="0045134C"/>
    <w:pPr>
      <w:pBdr>
        <w:top w:val="single" w:sz="4" w:space="0" w:color="auto"/>
        <w:left w:val="single" w:sz="4" w:space="0" w:color="auto"/>
        <w:bottom w:val="single" w:sz="4" w:space="0" w:color="auto"/>
      </w:pBdr>
      <w:spacing w:before="100" w:beforeAutospacing="1" w:after="100" w:afterAutospacing="1"/>
      <w:ind w:firstLine="709"/>
      <w:jc w:val="both"/>
      <w:textAlignment w:val="center"/>
    </w:pPr>
    <w:rPr>
      <w:sz w:val="16"/>
      <w:szCs w:val="16"/>
    </w:rPr>
  </w:style>
  <w:style w:type="paragraph" w:customStyle="1" w:styleId="xl32934">
    <w:name w:val="xl32934"/>
    <w:basedOn w:val="af3"/>
    <w:rsid w:val="0045134C"/>
    <w:pPr>
      <w:pBdr>
        <w:top w:val="single" w:sz="4" w:space="0" w:color="auto"/>
        <w:bottom w:val="single" w:sz="4" w:space="0" w:color="auto"/>
      </w:pBdr>
      <w:spacing w:before="100" w:beforeAutospacing="1" w:after="100" w:afterAutospacing="1"/>
      <w:ind w:firstLine="709"/>
      <w:jc w:val="both"/>
      <w:textAlignment w:val="center"/>
    </w:pPr>
    <w:rPr>
      <w:sz w:val="16"/>
      <w:szCs w:val="16"/>
    </w:rPr>
  </w:style>
  <w:style w:type="paragraph" w:customStyle="1" w:styleId="xl34581">
    <w:name w:val="xl34581"/>
    <w:basedOn w:val="af3"/>
    <w:rsid w:val="0045134C"/>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both"/>
      <w:textAlignment w:val="center"/>
    </w:pPr>
    <w:rPr>
      <w:sz w:val="20"/>
      <w:szCs w:val="20"/>
    </w:rPr>
  </w:style>
  <w:style w:type="paragraph" w:customStyle="1" w:styleId="xl34582">
    <w:name w:val="xl34582"/>
    <w:basedOn w:val="af3"/>
    <w:rsid w:val="0045134C"/>
    <w:pPr>
      <w:pBdr>
        <w:top w:val="single" w:sz="4" w:space="0" w:color="auto"/>
        <w:left w:val="single" w:sz="4" w:space="14" w:color="auto"/>
        <w:bottom w:val="single" w:sz="4" w:space="0" w:color="auto"/>
        <w:right w:val="single" w:sz="4" w:space="0" w:color="auto"/>
      </w:pBdr>
      <w:spacing w:before="100" w:beforeAutospacing="1" w:after="100" w:afterAutospacing="1"/>
      <w:ind w:firstLineChars="200" w:firstLine="200"/>
      <w:jc w:val="both"/>
      <w:textAlignment w:val="center"/>
    </w:pPr>
    <w:rPr>
      <w:sz w:val="20"/>
      <w:szCs w:val="20"/>
    </w:rPr>
  </w:style>
  <w:style w:type="paragraph" w:customStyle="1" w:styleId="xl34583">
    <w:name w:val="xl34583"/>
    <w:basedOn w:val="af3"/>
    <w:rsid w:val="0045134C"/>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both"/>
      <w:textAlignment w:val="center"/>
    </w:pPr>
    <w:rPr>
      <w:sz w:val="20"/>
      <w:szCs w:val="20"/>
    </w:rPr>
  </w:style>
  <w:style w:type="paragraph" w:customStyle="1" w:styleId="xl34584">
    <w:name w:val="xl34584"/>
    <w:basedOn w:val="af3"/>
    <w:rsid w:val="0045134C"/>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both"/>
      <w:textAlignment w:val="center"/>
    </w:pPr>
    <w:rPr>
      <w:sz w:val="20"/>
      <w:szCs w:val="20"/>
    </w:rPr>
  </w:style>
  <w:style w:type="paragraph" w:customStyle="1" w:styleId="xl34585">
    <w:name w:val="xl34585"/>
    <w:basedOn w:val="af3"/>
    <w:rsid w:val="0045134C"/>
    <w:pPr>
      <w:pBdr>
        <w:top w:val="single" w:sz="4" w:space="0" w:color="auto"/>
        <w:left w:val="double" w:sz="6" w:space="0" w:color="auto"/>
        <w:bottom w:val="double" w:sz="6" w:space="0" w:color="auto"/>
        <w:right w:val="single" w:sz="4" w:space="0" w:color="auto"/>
      </w:pBdr>
      <w:spacing w:before="100" w:beforeAutospacing="1" w:after="100" w:afterAutospacing="1"/>
      <w:ind w:firstLine="709"/>
      <w:jc w:val="center"/>
      <w:textAlignment w:val="center"/>
    </w:pPr>
    <w:rPr>
      <w:sz w:val="20"/>
      <w:szCs w:val="20"/>
    </w:rPr>
  </w:style>
  <w:style w:type="paragraph" w:customStyle="1" w:styleId="xl34586">
    <w:name w:val="xl34586"/>
    <w:basedOn w:val="af3"/>
    <w:rsid w:val="0045134C"/>
    <w:pPr>
      <w:pBdr>
        <w:top w:val="single" w:sz="4" w:space="0" w:color="auto"/>
        <w:left w:val="single" w:sz="4" w:space="0" w:color="auto"/>
        <w:bottom w:val="double" w:sz="6" w:space="0" w:color="auto"/>
        <w:right w:val="single" w:sz="4" w:space="0" w:color="auto"/>
      </w:pBdr>
      <w:spacing w:before="100" w:beforeAutospacing="1" w:after="100" w:afterAutospacing="1"/>
      <w:ind w:firstLine="709"/>
      <w:jc w:val="both"/>
      <w:textAlignment w:val="center"/>
    </w:pPr>
    <w:rPr>
      <w:sz w:val="20"/>
      <w:szCs w:val="20"/>
    </w:rPr>
  </w:style>
  <w:style w:type="paragraph" w:customStyle="1" w:styleId="xl34587">
    <w:name w:val="xl34587"/>
    <w:basedOn w:val="af3"/>
    <w:rsid w:val="0045134C"/>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textAlignment w:val="center"/>
    </w:pPr>
    <w:rPr>
      <w:sz w:val="20"/>
      <w:szCs w:val="20"/>
    </w:rPr>
  </w:style>
  <w:style w:type="paragraph" w:customStyle="1" w:styleId="xl34588">
    <w:name w:val="xl34588"/>
    <w:basedOn w:val="af3"/>
    <w:rsid w:val="0045134C"/>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textAlignment w:val="center"/>
    </w:pPr>
    <w:rPr>
      <w:sz w:val="20"/>
      <w:szCs w:val="20"/>
    </w:rPr>
  </w:style>
  <w:style w:type="paragraph" w:customStyle="1" w:styleId="xl34589">
    <w:name w:val="xl34589"/>
    <w:basedOn w:val="af3"/>
    <w:rsid w:val="0045134C"/>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textAlignment w:val="center"/>
    </w:pPr>
    <w:rPr>
      <w:sz w:val="20"/>
      <w:szCs w:val="20"/>
    </w:rPr>
  </w:style>
  <w:style w:type="paragraph" w:customStyle="1" w:styleId="xl34590">
    <w:name w:val="xl34590"/>
    <w:basedOn w:val="af3"/>
    <w:rsid w:val="0045134C"/>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textAlignment w:val="center"/>
    </w:pPr>
    <w:rPr>
      <w:sz w:val="20"/>
      <w:szCs w:val="20"/>
    </w:rPr>
  </w:style>
  <w:style w:type="paragraph" w:customStyle="1" w:styleId="xl34591">
    <w:name w:val="xl34591"/>
    <w:basedOn w:val="af3"/>
    <w:rsid w:val="0045134C"/>
    <w:pPr>
      <w:pBdr>
        <w:top w:val="single" w:sz="4" w:space="0" w:color="auto"/>
        <w:left w:val="double" w:sz="6" w:space="0" w:color="auto"/>
        <w:bottom w:val="single" w:sz="4" w:space="0" w:color="auto"/>
        <w:right w:val="single" w:sz="4" w:space="0" w:color="auto"/>
      </w:pBdr>
      <w:spacing w:before="100" w:beforeAutospacing="1" w:after="100" w:afterAutospacing="1"/>
      <w:ind w:firstLine="709"/>
      <w:jc w:val="center"/>
      <w:textAlignment w:val="center"/>
    </w:pPr>
    <w:rPr>
      <w:sz w:val="20"/>
      <w:szCs w:val="20"/>
    </w:rPr>
  </w:style>
  <w:style w:type="paragraph" w:customStyle="1" w:styleId="xl34592">
    <w:name w:val="xl34592"/>
    <w:basedOn w:val="af3"/>
    <w:rsid w:val="0045134C"/>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textAlignment w:val="center"/>
    </w:pPr>
    <w:rPr>
      <w:sz w:val="20"/>
      <w:szCs w:val="20"/>
    </w:rPr>
  </w:style>
  <w:style w:type="paragraph" w:customStyle="1" w:styleId="xl34593">
    <w:name w:val="xl34593"/>
    <w:basedOn w:val="af3"/>
    <w:rsid w:val="0045134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709"/>
      <w:jc w:val="both"/>
      <w:textAlignment w:val="center"/>
    </w:pPr>
    <w:rPr>
      <w:sz w:val="20"/>
      <w:szCs w:val="20"/>
    </w:rPr>
  </w:style>
  <w:style w:type="paragraph" w:customStyle="1" w:styleId="xl34594">
    <w:name w:val="xl34594"/>
    <w:basedOn w:val="af3"/>
    <w:rsid w:val="0045134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709"/>
      <w:jc w:val="both"/>
      <w:textAlignment w:val="center"/>
    </w:pPr>
    <w:rPr>
      <w:sz w:val="20"/>
      <w:szCs w:val="20"/>
    </w:rPr>
  </w:style>
  <w:style w:type="paragraph" w:customStyle="1" w:styleId="xl34595">
    <w:name w:val="xl34595"/>
    <w:basedOn w:val="af3"/>
    <w:rsid w:val="0045134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709"/>
      <w:jc w:val="center"/>
      <w:textAlignment w:val="center"/>
    </w:pPr>
    <w:rPr>
      <w:sz w:val="20"/>
      <w:szCs w:val="20"/>
    </w:rPr>
  </w:style>
  <w:style w:type="paragraph" w:customStyle="1" w:styleId="xl34596">
    <w:name w:val="xl34596"/>
    <w:basedOn w:val="af3"/>
    <w:rsid w:val="0045134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709"/>
      <w:jc w:val="center"/>
      <w:textAlignment w:val="center"/>
    </w:pPr>
    <w:rPr>
      <w:sz w:val="20"/>
      <w:szCs w:val="20"/>
    </w:rPr>
  </w:style>
  <w:style w:type="paragraph" w:customStyle="1" w:styleId="xl34597">
    <w:name w:val="xl34597"/>
    <w:basedOn w:val="af3"/>
    <w:rsid w:val="0045134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709"/>
      <w:jc w:val="center"/>
      <w:textAlignment w:val="center"/>
    </w:pPr>
    <w:rPr>
      <w:sz w:val="20"/>
      <w:szCs w:val="20"/>
    </w:rPr>
  </w:style>
  <w:style w:type="paragraph" w:customStyle="1" w:styleId="xl34598">
    <w:name w:val="xl34598"/>
    <w:basedOn w:val="af3"/>
    <w:rsid w:val="0045134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709"/>
      <w:jc w:val="center"/>
      <w:textAlignment w:val="center"/>
    </w:pPr>
    <w:rPr>
      <w:sz w:val="20"/>
      <w:szCs w:val="20"/>
    </w:rPr>
  </w:style>
  <w:style w:type="paragraph" w:customStyle="1" w:styleId="xl34599">
    <w:name w:val="xl34599"/>
    <w:basedOn w:val="af3"/>
    <w:rsid w:val="0045134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709"/>
      <w:jc w:val="center"/>
      <w:textAlignment w:val="center"/>
    </w:pPr>
    <w:rPr>
      <w:sz w:val="20"/>
      <w:szCs w:val="20"/>
    </w:rPr>
  </w:style>
  <w:style w:type="paragraph" w:customStyle="1" w:styleId="xl34600">
    <w:name w:val="xl34600"/>
    <w:basedOn w:val="af3"/>
    <w:rsid w:val="0045134C"/>
    <w:pPr>
      <w:shd w:val="clear" w:color="000000" w:fill="FFFF00"/>
      <w:spacing w:before="100" w:beforeAutospacing="1" w:after="100" w:afterAutospacing="1"/>
      <w:ind w:firstLine="709"/>
      <w:jc w:val="both"/>
    </w:pPr>
  </w:style>
  <w:style w:type="paragraph" w:customStyle="1" w:styleId="xl34601">
    <w:name w:val="xl34601"/>
    <w:basedOn w:val="af3"/>
    <w:rsid w:val="0045134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709"/>
      <w:jc w:val="center"/>
      <w:textAlignment w:val="center"/>
    </w:pPr>
    <w:rPr>
      <w:sz w:val="20"/>
      <w:szCs w:val="20"/>
    </w:rPr>
  </w:style>
  <w:style w:type="paragraph" w:customStyle="1" w:styleId="xl34602">
    <w:name w:val="xl34602"/>
    <w:basedOn w:val="af3"/>
    <w:rsid w:val="0045134C"/>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ind w:firstLine="709"/>
      <w:jc w:val="center"/>
      <w:textAlignment w:val="center"/>
    </w:pPr>
    <w:rPr>
      <w:sz w:val="20"/>
      <w:szCs w:val="20"/>
    </w:rPr>
  </w:style>
  <w:style w:type="paragraph" w:customStyle="1" w:styleId="xl34603">
    <w:name w:val="xl34603"/>
    <w:basedOn w:val="af3"/>
    <w:rsid w:val="0045134C"/>
    <w:pPr>
      <w:pBdr>
        <w:top w:val="single" w:sz="4" w:space="0" w:color="auto"/>
        <w:left w:val="single" w:sz="4" w:space="0" w:color="auto"/>
        <w:bottom w:val="single" w:sz="4" w:space="0" w:color="auto"/>
      </w:pBdr>
      <w:spacing w:before="100" w:beforeAutospacing="1" w:after="100" w:afterAutospacing="1"/>
      <w:ind w:firstLine="709"/>
      <w:jc w:val="center"/>
      <w:textAlignment w:val="center"/>
    </w:pPr>
    <w:rPr>
      <w:sz w:val="20"/>
      <w:szCs w:val="20"/>
    </w:rPr>
  </w:style>
  <w:style w:type="paragraph" w:customStyle="1" w:styleId="xl34604">
    <w:name w:val="xl34604"/>
    <w:basedOn w:val="af3"/>
    <w:rsid w:val="0045134C"/>
    <w:pPr>
      <w:pBdr>
        <w:top w:val="single" w:sz="4" w:space="0" w:color="auto"/>
        <w:left w:val="single" w:sz="4" w:space="0" w:color="auto"/>
        <w:bottom w:val="single" w:sz="4" w:space="0" w:color="auto"/>
      </w:pBdr>
      <w:spacing w:before="100" w:beforeAutospacing="1" w:after="100" w:afterAutospacing="1"/>
      <w:ind w:firstLine="709"/>
      <w:jc w:val="center"/>
      <w:textAlignment w:val="center"/>
    </w:pPr>
    <w:rPr>
      <w:sz w:val="20"/>
      <w:szCs w:val="20"/>
    </w:rPr>
  </w:style>
  <w:style w:type="paragraph" w:customStyle="1" w:styleId="xl34605">
    <w:name w:val="xl34605"/>
    <w:basedOn w:val="af3"/>
    <w:rsid w:val="0045134C"/>
    <w:pPr>
      <w:pBdr>
        <w:top w:val="single" w:sz="4" w:space="0" w:color="auto"/>
        <w:left w:val="single" w:sz="4" w:space="0" w:color="auto"/>
        <w:bottom w:val="single" w:sz="4" w:space="0" w:color="auto"/>
      </w:pBdr>
      <w:spacing w:before="100" w:beforeAutospacing="1" w:after="100" w:afterAutospacing="1"/>
      <w:ind w:firstLine="709"/>
      <w:jc w:val="center"/>
      <w:textAlignment w:val="center"/>
    </w:pPr>
    <w:rPr>
      <w:sz w:val="20"/>
      <w:szCs w:val="20"/>
    </w:rPr>
  </w:style>
  <w:style w:type="paragraph" w:customStyle="1" w:styleId="xl34606">
    <w:name w:val="xl34606"/>
    <w:basedOn w:val="af3"/>
    <w:rsid w:val="0045134C"/>
    <w:pPr>
      <w:pBdr>
        <w:top w:val="single" w:sz="4" w:space="0" w:color="auto"/>
        <w:left w:val="single" w:sz="4" w:space="0" w:color="auto"/>
        <w:bottom w:val="single" w:sz="4" w:space="0" w:color="auto"/>
      </w:pBdr>
      <w:spacing w:before="100" w:beforeAutospacing="1" w:after="100" w:afterAutospacing="1"/>
      <w:ind w:firstLine="709"/>
      <w:jc w:val="center"/>
      <w:textAlignment w:val="center"/>
    </w:pPr>
    <w:rPr>
      <w:sz w:val="20"/>
      <w:szCs w:val="20"/>
    </w:rPr>
  </w:style>
  <w:style w:type="paragraph" w:customStyle="1" w:styleId="xl34607">
    <w:name w:val="xl34607"/>
    <w:basedOn w:val="af3"/>
    <w:rsid w:val="0045134C"/>
    <w:pPr>
      <w:pBdr>
        <w:top w:val="single" w:sz="4" w:space="0" w:color="auto"/>
        <w:left w:val="single" w:sz="4" w:space="0" w:color="auto"/>
        <w:bottom w:val="single" w:sz="4" w:space="0" w:color="auto"/>
      </w:pBdr>
      <w:shd w:val="clear" w:color="000000" w:fill="00B050"/>
      <w:spacing w:before="100" w:beforeAutospacing="1" w:after="100" w:afterAutospacing="1"/>
      <w:ind w:firstLine="709"/>
      <w:jc w:val="center"/>
      <w:textAlignment w:val="center"/>
    </w:pPr>
    <w:rPr>
      <w:sz w:val="20"/>
      <w:szCs w:val="20"/>
    </w:rPr>
  </w:style>
  <w:style w:type="paragraph" w:customStyle="1" w:styleId="xl34608">
    <w:name w:val="xl34608"/>
    <w:basedOn w:val="af3"/>
    <w:rsid w:val="0045134C"/>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both"/>
    </w:pPr>
  </w:style>
  <w:style w:type="paragraph" w:customStyle="1" w:styleId="xl34609">
    <w:name w:val="xl34609"/>
    <w:basedOn w:val="af3"/>
    <w:rsid w:val="0045134C"/>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textAlignment w:val="center"/>
    </w:pPr>
    <w:rPr>
      <w:color w:val="FF0000"/>
      <w:sz w:val="20"/>
      <w:szCs w:val="20"/>
    </w:rPr>
  </w:style>
  <w:style w:type="paragraph" w:customStyle="1" w:styleId="xl34610">
    <w:name w:val="xl34610"/>
    <w:basedOn w:val="af3"/>
    <w:rsid w:val="0045134C"/>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textAlignment w:val="center"/>
    </w:pPr>
    <w:rPr>
      <w:sz w:val="20"/>
      <w:szCs w:val="20"/>
    </w:rPr>
  </w:style>
  <w:style w:type="paragraph" w:customStyle="1" w:styleId="xl34611">
    <w:name w:val="xl34611"/>
    <w:basedOn w:val="af3"/>
    <w:rsid w:val="0045134C"/>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textAlignment w:val="center"/>
    </w:pPr>
    <w:rPr>
      <w:color w:val="FF0000"/>
      <w:sz w:val="20"/>
      <w:szCs w:val="20"/>
    </w:rPr>
  </w:style>
  <w:style w:type="paragraph" w:customStyle="1" w:styleId="xl34612">
    <w:name w:val="xl34612"/>
    <w:basedOn w:val="af3"/>
    <w:rsid w:val="0045134C"/>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textAlignment w:val="center"/>
    </w:pPr>
    <w:rPr>
      <w:sz w:val="20"/>
      <w:szCs w:val="20"/>
    </w:rPr>
  </w:style>
  <w:style w:type="paragraph" w:customStyle="1" w:styleId="xl34613">
    <w:name w:val="xl34613"/>
    <w:basedOn w:val="af3"/>
    <w:rsid w:val="0045134C"/>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pPr>
    <w:rPr>
      <w:sz w:val="20"/>
      <w:szCs w:val="20"/>
    </w:rPr>
  </w:style>
  <w:style w:type="paragraph" w:customStyle="1" w:styleId="xl34614">
    <w:name w:val="xl34614"/>
    <w:basedOn w:val="af3"/>
    <w:rsid w:val="0045134C"/>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textAlignment w:val="center"/>
    </w:pPr>
    <w:rPr>
      <w:sz w:val="20"/>
      <w:szCs w:val="20"/>
    </w:rPr>
  </w:style>
  <w:style w:type="paragraph" w:customStyle="1" w:styleId="xl34615">
    <w:name w:val="xl34615"/>
    <w:basedOn w:val="af3"/>
    <w:rsid w:val="0045134C"/>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textAlignment w:val="center"/>
    </w:pPr>
    <w:rPr>
      <w:color w:val="FF0000"/>
      <w:sz w:val="20"/>
      <w:szCs w:val="20"/>
    </w:rPr>
  </w:style>
  <w:style w:type="paragraph" w:customStyle="1" w:styleId="xl34616">
    <w:name w:val="xl34616"/>
    <w:basedOn w:val="af3"/>
    <w:rsid w:val="0045134C"/>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textAlignment w:val="center"/>
    </w:pPr>
    <w:rPr>
      <w:color w:val="FF0000"/>
      <w:sz w:val="20"/>
      <w:szCs w:val="20"/>
    </w:rPr>
  </w:style>
  <w:style w:type="paragraph" w:customStyle="1" w:styleId="xl34617">
    <w:name w:val="xl34617"/>
    <w:basedOn w:val="af3"/>
    <w:rsid w:val="0045134C"/>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textAlignment w:val="center"/>
    </w:pPr>
    <w:rPr>
      <w:sz w:val="20"/>
      <w:szCs w:val="20"/>
    </w:rPr>
  </w:style>
  <w:style w:type="paragraph" w:customStyle="1" w:styleId="xl34618">
    <w:name w:val="xl34618"/>
    <w:basedOn w:val="af3"/>
    <w:rsid w:val="0045134C"/>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textAlignment w:val="center"/>
    </w:pPr>
    <w:rPr>
      <w:color w:val="FF0000"/>
      <w:sz w:val="20"/>
      <w:szCs w:val="20"/>
    </w:rPr>
  </w:style>
  <w:style w:type="paragraph" w:customStyle="1" w:styleId="xl34619">
    <w:name w:val="xl34619"/>
    <w:basedOn w:val="af3"/>
    <w:rsid w:val="0045134C"/>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textAlignment w:val="center"/>
    </w:pPr>
    <w:rPr>
      <w:sz w:val="20"/>
      <w:szCs w:val="20"/>
    </w:rPr>
  </w:style>
  <w:style w:type="paragraph" w:customStyle="1" w:styleId="xl34620">
    <w:name w:val="xl34620"/>
    <w:basedOn w:val="af3"/>
    <w:rsid w:val="0045134C"/>
    <w:pPr>
      <w:pBdr>
        <w:top w:val="double" w:sz="6" w:space="0" w:color="auto"/>
        <w:left w:val="double" w:sz="6" w:space="0" w:color="auto"/>
        <w:bottom w:val="single" w:sz="4" w:space="0" w:color="auto"/>
        <w:right w:val="single" w:sz="4" w:space="0" w:color="auto"/>
      </w:pBdr>
      <w:spacing w:before="100" w:beforeAutospacing="1" w:after="100" w:afterAutospacing="1"/>
      <w:ind w:firstLine="709"/>
      <w:jc w:val="center"/>
      <w:textAlignment w:val="center"/>
    </w:pPr>
    <w:rPr>
      <w:sz w:val="20"/>
      <w:szCs w:val="20"/>
    </w:rPr>
  </w:style>
  <w:style w:type="paragraph" w:customStyle="1" w:styleId="xl34621">
    <w:name w:val="xl34621"/>
    <w:basedOn w:val="af3"/>
    <w:rsid w:val="0045134C"/>
    <w:pPr>
      <w:pBdr>
        <w:top w:val="single" w:sz="4" w:space="0" w:color="auto"/>
        <w:left w:val="double" w:sz="6" w:space="0" w:color="auto"/>
        <w:bottom w:val="single" w:sz="4" w:space="0" w:color="auto"/>
        <w:right w:val="single" w:sz="4" w:space="0" w:color="auto"/>
      </w:pBdr>
      <w:spacing w:before="100" w:beforeAutospacing="1" w:after="100" w:afterAutospacing="1"/>
      <w:ind w:firstLine="709"/>
      <w:jc w:val="center"/>
      <w:textAlignment w:val="center"/>
    </w:pPr>
    <w:rPr>
      <w:sz w:val="20"/>
      <w:szCs w:val="20"/>
    </w:rPr>
  </w:style>
  <w:style w:type="paragraph" w:customStyle="1" w:styleId="xl34622">
    <w:name w:val="xl34622"/>
    <w:basedOn w:val="af3"/>
    <w:rsid w:val="0045134C"/>
    <w:pPr>
      <w:pBdr>
        <w:top w:val="double" w:sz="6" w:space="0" w:color="auto"/>
        <w:left w:val="single" w:sz="4" w:space="0" w:color="auto"/>
        <w:bottom w:val="single" w:sz="4" w:space="0" w:color="auto"/>
        <w:right w:val="single" w:sz="4" w:space="0" w:color="auto"/>
      </w:pBdr>
      <w:spacing w:before="100" w:beforeAutospacing="1" w:after="100" w:afterAutospacing="1"/>
      <w:ind w:firstLine="709"/>
      <w:jc w:val="center"/>
      <w:textAlignment w:val="center"/>
    </w:pPr>
    <w:rPr>
      <w:sz w:val="20"/>
      <w:szCs w:val="20"/>
    </w:rPr>
  </w:style>
  <w:style w:type="paragraph" w:customStyle="1" w:styleId="xl34623">
    <w:name w:val="xl34623"/>
    <w:basedOn w:val="af3"/>
    <w:rsid w:val="0045134C"/>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both"/>
      <w:textAlignment w:val="center"/>
    </w:pPr>
    <w:rPr>
      <w:sz w:val="20"/>
      <w:szCs w:val="20"/>
    </w:rPr>
  </w:style>
  <w:style w:type="paragraph" w:customStyle="1" w:styleId="xl34624">
    <w:name w:val="xl34624"/>
    <w:basedOn w:val="af3"/>
    <w:rsid w:val="0045134C"/>
    <w:pPr>
      <w:pBdr>
        <w:top w:val="double" w:sz="6" w:space="0" w:color="auto"/>
        <w:left w:val="single" w:sz="4" w:space="0" w:color="auto"/>
        <w:bottom w:val="single" w:sz="4" w:space="0" w:color="auto"/>
        <w:right w:val="single" w:sz="4" w:space="0" w:color="auto"/>
      </w:pBdr>
      <w:spacing w:before="100" w:beforeAutospacing="1" w:after="100" w:afterAutospacing="1"/>
      <w:ind w:firstLine="709"/>
      <w:jc w:val="center"/>
    </w:pPr>
    <w:rPr>
      <w:sz w:val="20"/>
      <w:szCs w:val="20"/>
    </w:rPr>
  </w:style>
  <w:style w:type="paragraph" w:customStyle="1" w:styleId="xl34625">
    <w:name w:val="xl34625"/>
    <w:basedOn w:val="af3"/>
    <w:rsid w:val="0045134C"/>
    <w:pPr>
      <w:pBdr>
        <w:top w:val="double" w:sz="6" w:space="0" w:color="auto"/>
        <w:left w:val="single" w:sz="4" w:space="0" w:color="auto"/>
        <w:bottom w:val="single" w:sz="4" w:space="0" w:color="auto"/>
        <w:right w:val="double" w:sz="6" w:space="0" w:color="auto"/>
      </w:pBdr>
      <w:spacing w:before="100" w:beforeAutospacing="1" w:after="100" w:afterAutospacing="1"/>
      <w:ind w:firstLine="709"/>
      <w:jc w:val="center"/>
    </w:pPr>
    <w:rPr>
      <w:sz w:val="20"/>
      <w:szCs w:val="20"/>
    </w:rPr>
  </w:style>
  <w:style w:type="paragraph" w:customStyle="1" w:styleId="xl34626">
    <w:name w:val="xl34626"/>
    <w:basedOn w:val="af3"/>
    <w:rsid w:val="0045134C"/>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textAlignment w:val="center"/>
    </w:pPr>
    <w:rPr>
      <w:color w:val="000000"/>
      <w:sz w:val="20"/>
      <w:szCs w:val="20"/>
    </w:rPr>
  </w:style>
  <w:style w:type="paragraph" w:customStyle="1" w:styleId="xl34627">
    <w:name w:val="xl34627"/>
    <w:basedOn w:val="af3"/>
    <w:rsid w:val="0045134C"/>
    <w:pPr>
      <w:pBdr>
        <w:left w:val="single" w:sz="4" w:space="0" w:color="auto"/>
        <w:bottom w:val="single" w:sz="4" w:space="0" w:color="auto"/>
        <w:right w:val="single" w:sz="4" w:space="0" w:color="auto"/>
      </w:pBdr>
      <w:spacing w:before="100" w:beforeAutospacing="1" w:after="100" w:afterAutospacing="1"/>
      <w:ind w:firstLine="709"/>
      <w:jc w:val="center"/>
      <w:textAlignment w:val="center"/>
    </w:pPr>
    <w:rPr>
      <w:sz w:val="20"/>
      <w:szCs w:val="20"/>
    </w:rPr>
  </w:style>
  <w:style w:type="paragraph" w:customStyle="1" w:styleId="xl34628">
    <w:name w:val="xl34628"/>
    <w:basedOn w:val="af3"/>
    <w:rsid w:val="0045134C"/>
    <w:pPr>
      <w:pBdr>
        <w:top w:val="single" w:sz="4" w:space="0" w:color="auto"/>
        <w:left w:val="single" w:sz="4" w:space="0" w:color="auto"/>
        <w:right w:val="single" w:sz="4" w:space="0" w:color="auto"/>
      </w:pBdr>
      <w:spacing w:before="100" w:beforeAutospacing="1" w:after="100" w:afterAutospacing="1"/>
      <w:ind w:firstLine="709"/>
      <w:jc w:val="center"/>
      <w:textAlignment w:val="center"/>
    </w:pPr>
    <w:rPr>
      <w:sz w:val="20"/>
      <w:szCs w:val="20"/>
    </w:rPr>
  </w:style>
  <w:style w:type="paragraph" w:customStyle="1" w:styleId="xl34629">
    <w:name w:val="xl34629"/>
    <w:basedOn w:val="af3"/>
    <w:rsid w:val="0045134C"/>
    <w:pPr>
      <w:pBdr>
        <w:top w:val="single" w:sz="4" w:space="0" w:color="auto"/>
        <w:left w:val="double" w:sz="6" w:space="0" w:color="auto"/>
        <w:bottom w:val="single" w:sz="4" w:space="0" w:color="auto"/>
        <w:right w:val="single" w:sz="4" w:space="0" w:color="auto"/>
      </w:pBdr>
      <w:spacing w:before="100" w:beforeAutospacing="1" w:after="100" w:afterAutospacing="1"/>
      <w:ind w:firstLine="709"/>
      <w:jc w:val="center"/>
      <w:textAlignment w:val="center"/>
    </w:pPr>
    <w:rPr>
      <w:i/>
      <w:iCs/>
      <w:sz w:val="20"/>
      <w:szCs w:val="20"/>
    </w:rPr>
  </w:style>
  <w:style w:type="paragraph" w:customStyle="1" w:styleId="xl34630">
    <w:name w:val="xl34630"/>
    <w:basedOn w:val="af3"/>
    <w:rsid w:val="0045134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709"/>
      <w:jc w:val="center"/>
      <w:textAlignment w:val="center"/>
    </w:pPr>
    <w:rPr>
      <w:i/>
      <w:iCs/>
      <w:sz w:val="20"/>
      <w:szCs w:val="20"/>
    </w:rPr>
  </w:style>
  <w:style w:type="paragraph" w:customStyle="1" w:styleId="xl34631">
    <w:name w:val="xl34631"/>
    <w:basedOn w:val="af3"/>
    <w:rsid w:val="0045134C"/>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textAlignment w:val="center"/>
    </w:pPr>
    <w:rPr>
      <w:i/>
      <w:iCs/>
      <w:sz w:val="20"/>
      <w:szCs w:val="20"/>
    </w:rPr>
  </w:style>
  <w:style w:type="paragraph" w:customStyle="1" w:styleId="xl34632">
    <w:name w:val="xl34632"/>
    <w:basedOn w:val="af3"/>
    <w:rsid w:val="0045134C"/>
    <w:pPr>
      <w:pBdr>
        <w:top w:val="single" w:sz="4" w:space="0" w:color="auto"/>
        <w:left w:val="single" w:sz="4" w:space="0" w:color="auto"/>
        <w:bottom w:val="single" w:sz="4" w:space="0" w:color="auto"/>
      </w:pBdr>
      <w:spacing w:before="100" w:beforeAutospacing="1" w:after="100" w:afterAutospacing="1"/>
      <w:ind w:firstLine="709"/>
      <w:jc w:val="center"/>
      <w:textAlignment w:val="center"/>
    </w:pPr>
    <w:rPr>
      <w:i/>
      <w:iCs/>
      <w:sz w:val="20"/>
      <w:szCs w:val="20"/>
    </w:rPr>
  </w:style>
  <w:style w:type="paragraph" w:customStyle="1" w:styleId="xl34633">
    <w:name w:val="xl34633"/>
    <w:basedOn w:val="af3"/>
    <w:rsid w:val="0045134C"/>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both"/>
    </w:pPr>
    <w:rPr>
      <w:i/>
      <w:iCs/>
    </w:rPr>
  </w:style>
  <w:style w:type="paragraph" w:customStyle="1" w:styleId="xl34634">
    <w:name w:val="xl34634"/>
    <w:basedOn w:val="af3"/>
    <w:rsid w:val="0045134C"/>
    <w:pPr>
      <w:spacing w:before="100" w:beforeAutospacing="1" w:after="100" w:afterAutospacing="1"/>
      <w:ind w:firstLine="709"/>
      <w:jc w:val="both"/>
    </w:pPr>
    <w:rPr>
      <w:i/>
      <w:iCs/>
    </w:rPr>
  </w:style>
  <w:style w:type="paragraph" w:customStyle="1" w:styleId="xl34635">
    <w:name w:val="xl34635"/>
    <w:basedOn w:val="af3"/>
    <w:rsid w:val="0045134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709"/>
      <w:jc w:val="center"/>
      <w:textAlignment w:val="center"/>
    </w:pPr>
    <w:rPr>
      <w:i/>
      <w:iCs/>
      <w:sz w:val="20"/>
      <w:szCs w:val="20"/>
    </w:rPr>
  </w:style>
  <w:style w:type="paragraph" w:customStyle="1" w:styleId="xl34636">
    <w:name w:val="xl34636"/>
    <w:basedOn w:val="af3"/>
    <w:rsid w:val="0045134C"/>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textAlignment w:val="center"/>
    </w:pPr>
    <w:rPr>
      <w:i/>
      <w:iCs/>
      <w:sz w:val="20"/>
      <w:szCs w:val="20"/>
    </w:rPr>
  </w:style>
  <w:style w:type="paragraph" w:customStyle="1" w:styleId="xl34637">
    <w:name w:val="xl34637"/>
    <w:basedOn w:val="af3"/>
    <w:rsid w:val="0045134C"/>
    <w:pPr>
      <w:spacing w:before="100" w:beforeAutospacing="1" w:after="100" w:afterAutospacing="1"/>
      <w:ind w:firstLine="709"/>
      <w:jc w:val="center"/>
      <w:textAlignment w:val="center"/>
    </w:pPr>
  </w:style>
  <w:style w:type="paragraph" w:customStyle="1" w:styleId="xl34638">
    <w:name w:val="xl34638"/>
    <w:basedOn w:val="af3"/>
    <w:rsid w:val="0045134C"/>
    <w:pPr>
      <w:pBdr>
        <w:top w:val="single" w:sz="4" w:space="0" w:color="auto"/>
        <w:left w:val="single" w:sz="4" w:space="0" w:color="auto"/>
        <w:bottom w:val="single" w:sz="4" w:space="0" w:color="auto"/>
        <w:right w:val="single" w:sz="4" w:space="14" w:color="auto"/>
      </w:pBdr>
      <w:spacing w:before="100" w:beforeAutospacing="1" w:after="100" w:afterAutospacing="1"/>
      <w:ind w:firstLineChars="200" w:firstLine="200"/>
      <w:jc w:val="right"/>
      <w:textAlignment w:val="center"/>
    </w:pPr>
    <w:rPr>
      <w:i/>
      <w:iCs/>
      <w:sz w:val="20"/>
      <w:szCs w:val="20"/>
    </w:rPr>
  </w:style>
  <w:style w:type="paragraph" w:customStyle="1" w:styleId="xl34639">
    <w:name w:val="xl34639"/>
    <w:basedOn w:val="af3"/>
    <w:rsid w:val="0045134C"/>
    <w:pPr>
      <w:pBdr>
        <w:top w:val="single" w:sz="4" w:space="0" w:color="auto"/>
        <w:left w:val="single" w:sz="4" w:space="0" w:color="auto"/>
        <w:bottom w:val="single" w:sz="4" w:space="0" w:color="auto"/>
        <w:right w:val="single" w:sz="4" w:space="14" w:color="auto"/>
      </w:pBdr>
      <w:spacing w:before="100" w:beforeAutospacing="1" w:after="100" w:afterAutospacing="1"/>
      <w:ind w:firstLineChars="200" w:firstLine="200"/>
      <w:jc w:val="right"/>
      <w:textAlignment w:val="center"/>
    </w:pPr>
    <w:rPr>
      <w:i/>
      <w:iCs/>
      <w:sz w:val="20"/>
      <w:szCs w:val="20"/>
    </w:rPr>
  </w:style>
  <w:style w:type="paragraph" w:customStyle="1" w:styleId="xl34640">
    <w:name w:val="xl34640"/>
    <w:basedOn w:val="af3"/>
    <w:rsid w:val="0045134C"/>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right"/>
      <w:textAlignment w:val="center"/>
    </w:pPr>
    <w:rPr>
      <w:i/>
      <w:iCs/>
      <w:sz w:val="20"/>
      <w:szCs w:val="20"/>
    </w:rPr>
  </w:style>
  <w:style w:type="paragraph" w:customStyle="1" w:styleId="xl34641">
    <w:name w:val="xl34641"/>
    <w:basedOn w:val="af3"/>
    <w:rsid w:val="0045134C"/>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right"/>
      <w:textAlignment w:val="center"/>
    </w:pPr>
    <w:rPr>
      <w:i/>
      <w:iCs/>
      <w:sz w:val="20"/>
      <w:szCs w:val="20"/>
    </w:rPr>
  </w:style>
  <w:style w:type="paragraph" w:customStyle="1" w:styleId="xl34642">
    <w:name w:val="xl34642"/>
    <w:basedOn w:val="af3"/>
    <w:rsid w:val="0045134C"/>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textAlignment w:val="center"/>
    </w:pPr>
    <w:rPr>
      <w:sz w:val="20"/>
      <w:szCs w:val="20"/>
    </w:rPr>
  </w:style>
  <w:style w:type="paragraph" w:customStyle="1" w:styleId="xl34643">
    <w:name w:val="xl34643"/>
    <w:basedOn w:val="af3"/>
    <w:rsid w:val="0045134C"/>
    <w:pPr>
      <w:pBdr>
        <w:top w:val="single" w:sz="4" w:space="0" w:color="auto"/>
        <w:left w:val="single" w:sz="4" w:space="0" w:color="auto"/>
        <w:bottom w:val="single" w:sz="4" w:space="0" w:color="auto"/>
        <w:right w:val="single" w:sz="4" w:space="14" w:color="auto"/>
      </w:pBdr>
      <w:spacing w:before="100" w:beforeAutospacing="1" w:after="100" w:afterAutospacing="1"/>
      <w:ind w:firstLineChars="200" w:firstLine="200"/>
      <w:jc w:val="right"/>
      <w:textAlignment w:val="center"/>
    </w:pPr>
    <w:rPr>
      <w:i/>
      <w:iCs/>
      <w:sz w:val="20"/>
      <w:szCs w:val="20"/>
    </w:rPr>
  </w:style>
  <w:style w:type="paragraph" w:customStyle="1" w:styleId="xl34644">
    <w:name w:val="xl34644"/>
    <w:basedOn w:val="af3"/>
    <w:rsid w:val="0045134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709"/>
      <w:jc w:val="center"/>
      <w:textAlignment w:val="center"/>
    </w:pPr>
    <w:rPr>
      <w:i/>
      <w:iCs/>
      <w:sz w:val="20"/>
      <w:szCs w:val="20"/>
    </w:rPr>
  </w:style>
  <w:style w:type="paragraph" w:customStyle="1" w:styleId="xl34645">
    <w:name w:val="xl34645"/>
    <w:basedOn w:val="af3"/>
    <w:rsid w:val="0045134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709"/>
      <w:jc w:val="center"/>
      <w:textAlignment w:val="center"/>
    </w:pPr>
    <w:rPr>
      <w:i/>
      <w:iCs/>
      <w:sz w:val="20"/>
      <w:szCs w:val="20"/>
    </w:rPr>
  </w:style>
  <w:style w:type="paragraph" w:customStyle="1" w:styleId="1ffffff5">
    <w:name w:val="Знак Знак Знак Знак Знак Знак Знак Знак Знак1"/>
    <w:basedOn w:val="af3"/>
    <w:rsid w:val="0045134C"/>
    <w:pPr>
      <w:ind w:firstLine="709"/>
      <w:jc w:val="both"/>
    </w:pPr>
    <w:rPr>
      <w:rFonts w:ascii="SimSun" w:eastAsia="SimSun" w:hAnsi="SimSun" w:cs="SimSun"/>
      <w:lang w:val="en-US" w:eastAsia="zh-CN"/>
    </w:rPr>
  </w:style>
  <w:style w:type="paragraph" w:customStyle="1" w:styleId="1ffffff6">
    <w:name w:val="Знак Знак Знак Знак Знак Знак Знак Знак Знак Знак1"/>
    <w:basedOn w:val="af3"/>
    <w:uiPriority w:val="99"/>
    <w:rsid w:val="0045134C"/>
    <w:pPr>
      <w:ind w:firstLine="709"/>
      <w:jc w:val="both"/>
    </w:pPr>
    <w:rPr>
      <w:rFonts w:ascii="SimSun" w:eastAsia="SimSun" w:hAnsi="SimSun" w:cs="SimSun"/>
      <w:lang w:val="en-US" w:eastAsia="zh-CN"/>
    </w:rPr>
  </w:style>
  <w:style w:type="paragraph" w:customStyle="1" w:styleId="11f4">
    <w:name w:val="Знак Знак Знак Знак Знак Знак Знак Знак Знак Знак Знак Знак1 Знак1"/>
    <w:basedOn w:val="af3"/>
    <w:rsid w:val="0045134C"/>
    <w:pPr>
      <w:ind w:firstLine="709"/>
      <w:jc w:val="both"/>
    </w:pPr>
    <w:rPr>
      <w:rFonts w:ascii="SimSun" w:eastAsia="SimSun" w:hAnsi="SimSun" w:cs="SimSun"/>
      <w:lang w:val="en-US" w:eastAsia="zh-CN"/>
    </w:rPr>
  </w:style>
  <w:style w:type="paragraph" w:customStyle="1" w:styleId="11f5">
    <w:name w:val="Знак Знак Знак Знак11"/>
    <w:basedOn w:val="af3"/>
    <w:rsid w:val="0045134C"/>
    <w:pPr>
      <w:ind w:firstLine="709"/>
      <w:jc w:val="both"/>
    </w:pPr>
    <w:rPr>
      <w:rFonts w:ascii="SimSun" w:eastAsia="SimSun" w:hAnsi="SimSun" w:cs="SimSun"/>
      <w:lang w:val="en-US" w:eastAsia="zh-CN"/>
    </w:rPr>
  </w:style>
  <w:style w:type="paragraph" w:customStyle="1" w:styleId="affffffffffffffffffff8">
    <w:name w:val="Рисунок/Таблица"/>
    <w:basedOn w:val="af3"/>
    <w:link w:val="affffffffffffffffffff9"/>
    <w:qFormat/>
    <w:rsid w:val="0045134C"/>
    <w:pPr>
      <w:adjustRightInd w:val="0"/>
      <w:snapToGrid w:val="0"/>
      <w:ind w:firstLine="709"/>
      <w:jc w:val="both"/>
    </w:pPr>
    <w:rPr>
      <w:b/>
      <w:sz w:val="20"/>
      <w:szCs w:val="22"/>
    </w:rPr>
  </w:style>
  <w:style w:type="character" w:customStyle="1" w:styleId="affffffffffffffffffff9">
    <w:name w:val="Рисунок/Таблица Знак"/>
    <w:basedOn w:val="af4"/>
    <w:link w:val="affffffffffffffffffff8"/>
    <w:rsid w:val="0045134C"/>
    <w:rPr>
      <w:rFonts w:ascii="Times New Roman" w:eastAsia="Times New Roman" w:hAnsi="Times New Roman" w:cs="Times New Roman"/>
      <w:b/>
      <w:sz w:val="20"/>
      <w:lang w:eastAsia="ru-RU"/>
    </w:rPr>
  </w:style>
  <w:style w:type="character" w:customStyle="1" w:styleId="2ArialNarrow6pt37pt">
    <w:name w:val="Основной текст (2) + Arial Narrow.6 pt.Интервал 37 pt"/>
    <w:rsid w:val="0045134C"/>
    <w:rPr>
      <w:rFonts w:ascii="Arial Narrow" w:eastAsia="Arial Narrow" w:hAnsi="Arial Narrow" w:cs="Arial Narrow"/>
      <w:b/>
      <w:bCs/>
      <w:i/>
      <w:iCs/>
      <w:smallCaps w:val="0"/>
      <w:strike w:val="0"/>
      <w:color w:val="000000"/>
      <w:spacing w:val="750"/>
      <w:w w:val="100"/>
      <w:position w:val="0"/>
      <w:sz w:val="12"/>
      <w:szCs w:val="12"/>
      <w:u w:val="none"/>
      <w:shd w:val="clear" w:color="auto" w:fill="FFFFFF"/>
      <w:lang w:val="ru-RU" w:eastAsia="ru-RU" w:bidi="ru-RU"/>
    </w:rPr>
  </w:style>
  <w:style w:type="character" w:customStyle="1" w:styleId="3ffa">
    <w:name w:val="основной текст Знак3"/>
    <w:basedOn w:val="af4"/>
    <w:rsid w:val="0045134C"/>
    <w:rPr>
      <w:rFonts w:eastAsia="Times New Roman"/>
      <w:sz w:val="24"/>
      <w:szCs w:val="24"/>
    </w:rPr>
  </w:style>
  <w:style w:type="character" w:customStyle="1" w:styleId="Default0">
    <w:name w:val="Default Знак"/>
    <w:link w:val="Default"/>
    <w:locked/>
    <w:rsid w:val="0045134C"/>
    <w:rPr>
      <w:rFonts w:ascii="Times New Roman" w:hAnsi="Times New Roman" w:cs="Times New Roman"/>
      <w:color w:val="000000"/>
      <w:sz w:val="24"/>
      <w:szCs w:val="24"/>
    </w:rPr>
  </w:style>
  <w:style w:type="paragraph" w:customStyle="1" w:styleId="xl1028">
    <w:name w:val="xl1028"/>
    <w:basedOn w:val="af3"/>
    <w:rsid w:val="0045134C"/>
    <w:pPr>
      <w:spacing w:before="100" w:beforeAutospacing="1" w:after="100" w:afterAutospacing="1"/>
      <w:textAlignment w:val="center"/>
    </w:pPr>
  </w:style>
  <w:style w:type="paragraph" w:customStyle="1" w:styleId="xl1029">
    <w:name w:val="xl1029"/>
    <w:basedOn w:val="af3"/>
    <w:rsid w:val="004513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030">
    <w:name w:val="xl1030"/>
    <w:basedOn w:val="af3"/>
    <w:rsid w:val="004513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31">
    <w:name w:val="xl1031"/>
    <w:basedOn w:val="af3"/>
    <w:rsid w:val="004513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032">
    <w:name w:val="xl1032"/>
    <w:basedOn w:val="af3"/>
    <w:rsid w:val="0045134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033">
    <w:name w:val="xl1033"/>
    <w:basedOn w:val="af3"/>
    <w:rsid w:val="0045134C"/>
    <w:pPr>
      <w:spacing w:before="100" w:beforeAutospacing="1" w:after="100" w:afterAutospacing="1"/>
      <w:textAlignment w:val="center"/>
    </w:pPr>
  </w:style>
  <w:style w:type="paragraph" w:customStyle="1" w:styleId="xl1034">
    <w:name w:val="xl1034"/>
    <w:basedOn w:val="af3"/>
    <w:rsid w:val="004513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35">
    <w:name w:val="xl1035"/>
    <w:basedOn w:val="af3"/>
    <w:rsid w:val="004513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036">
    <w:name w:val="xl1036"/>
    <w:basedOn w:val="af3"/>
    <w:rsid w:val="0045134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037">
    <w:name w:val="xl1037"/>
    <w:basedOn w:val="af3"/>
    <w:rsid w:val="004513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38">
    <w:name w:val="xl1038"/>
    <w:basedOn w:val="af3"/>
    <w:rsid w:val="004513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39">
    <w:name w:val="xl1039"/>
    <w:basedOn w:val="af3"/>
    <w:rsid w:val="004513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040">
    <w:name w:val="xl1040"/>
    <w:basedOn w:val="af3"/>
    <w:rsid w:val="0045134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041">
    <w:name w:val="xl1041"/>
    <w:basedOn w:val="af3"/>
    <w:rsid w:val="0045134C"/>
    <w:pPr>
      <w:spacing w:before="100" w:beforeAutospacing="1" w:after="100" w:afterAutospacing="1"/>
      <w:jc w:val="center"/>
      <w:textAlignment w:val="center"/>
    </w:pPr>
  </w:style>
  <w:style w:type="paragraph" w:customStyle="1" w:styleId="xl1042">
    <w:name w:val="xl1042"/>
    <w:basedOn w:val="af3"/>
    <w:rsid w:val="004513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043">
    <w:name w:val="xl1043"/>
    <w:basedOn w:val="af3"/>
    <w:rsid w:val="0045134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044">
    <w:name w:val="xl1044"/>
    <w:basedOn w:val="af3"/>
    <w:rsid w:val="004513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045">
    <w:name w:val="xl1045"/>
    <w:basedOn w:val="af3"/>
    <w:rsid w:val="0045134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046">
    <w:name w:val="xl1046"/>
    <w:basedOn w:val="af3"/>
    <w:rsid w:val="0045134C"/>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rPr>
      <w:b/>
      <w:bCs/>
    </w:rPr>
  </w:style>
  <w:style w:type="paragraph" w:customStyle="1" w:styleId="xl1047">
    <w:name w:val="xl1047"/>
    <w:basedOn w:val="af3"/>
    <w:rsid w:val="0045134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048">
    <w:name w:val="xl1048"/>
    <w:basedOn w:val="af3"/>
    <w:rsid w:val="004513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049">
    <w:name w:val="xl1049"/>
    <w:basedOn w:val="af3"/>
    <w:rsid w:val="004513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050">
    <w:name w:val="xl1050"/>
    <w:basedOn w:val="af3"/>
    <w:rsid w:val="004513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51">
    <w:name w:val="xl1051"/>
    <w:basedOn w:val="af3"/>
    <w:rsid w:val="0045134C"/>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1052">
    <w:name w:val="xl1052"/>
    <w:basedOn w:val="af3"/>
    <w:rsid w:val="0045134C"/>
    <w:pPr>
      <w:pBdr>
        <w:top w:val="single" w:sz="4" w:space="0" w:color="auto"/>
        <w:bottom w:val="single" w:sz="4" w:space="0" w:color="auto"/>
      </w:pBdr>
      <w:spacing w:before="100" w:beforeAutospacing="1" w:after="100" w:afterAutospacing="1"/>
      <w:jc w:val="center"/>
      <w:textAlignment w:val="center"/>
    </w:pPr>
    <w:rPr>
      <w:b/>
      <w:bCs/>
    </w:rPr>
  </w:style>
  <w:style w:type="paragraph" w:customStyle="1" w:styleId="xl1053">
    <w:name w:val="xl1053"/>
    <w:basedOn w:val="af3"/>
    <w:rsid w:val="0045134C"/>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1054">
    <w:name w:val="xl1054"/>
    <w:basedOn w:val="af3"/>
    <w:rsid w:val="0045134C"/>
    <w:pPr>
      <w:pBdr>
        <w:top w:val="single" w:sz="4" w:space="0" w:color="auto"/>
        <w:bottom w:val="single" w:sz="4" w:space="0" w:color="auto"/>
      </w:pBdr>
      <w:spacing w:before="100" w:beforeAutospacing="1" w:after="100" w:afterAutospacing="1"/>
    </w:pPr>
  </w:style>
  <w:style w:type="paragraph" w:customStyle="1" w:styleId="xl1055">
    <w:name w:val="xl1055"/>
    <w:basedOn w:val="af3"/>
    <w:rsid w:val="0045134C"/>
    <w:pPr>
      <w:pBdr>
        <w:top w:val="single" w:sz="4" w:space="0" w:color="auto"/>
        <w:bottom w:val="single" w:sz="4" w:space="0" w:color="auto"/>
      </w:pBdr>
      <w:spacing w:before="100" w:beforeAutospacing="1" w:after="100" w:afterAutospacing="1"/>
      <w:jc w:val="center"/>
      <w:textAlignment w:val="center"/>
    </w:pPr>
    <w:rPr>
      <w:b/>
      <w:bCs/>
      <w:lang w:eastAsia="en-US"/>
    </w:rPr>
  </w:style>
  <w:style w:type="numbering" w:customStyle="1" w:styleId="1111111">
    <w:name w:val="1 / 1.1 / 1.1.11"/>
    <w:basedOn w:val="af6"/>
    <w:next w:val="111111"/>
    <w:rsid w:val="0045134C"/>
    <w:pPr>
      <w:numPr>
        <w:numId w:val="47"/>
      </w:numPr>
    </w:pPr>
  </w:style>
  <w:style w:type="paragraph" w:customStyle="1" w:styleId="xl15083">
    <w:name w:val="xl15083"/>
    <w:basedOn w:val="af3"/>
    <w:rsid w:val="0045134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5084">
    <w:name w:val="xl15084"/>
    <w:basedOn w:val="af3"/>
    <w:rsid w:val="0045134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5085">
    <w:name w:val="xl15085"/>
    <w:basedOn w:val="af3"/>
    <w:rsid w:val="0045134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5086">
    <w:name w:val="xl15086"/>
    <w:basedOn w:val="af3"/>
    <w:rsid w:val="0045134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5087">
    <w:name w:val="xl15087"/>
    <w:basedOn w:val="af3"/>
    <w:rsid w:val="0045134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5088">
    <w:name w:val="xl15088"/>
    <w:basedOn w:val="af3"/>
    <w:rsid w:val="0045134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5089">
    <w:name w:val="xl15089"/>
    <w:basedOn w:val="af3"/>
    <w:rsid w:val="0045134C"/>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15090">
    <w:name w:val="xl15090"/>
    <w:basedOn w:val="af3"/>
    <w:rsid w:val="0045134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5091">
    <w:name w:val="xl15091"/>
    <w:basedOn w:val="af3"/>
    <w:rsid w:val="0045134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5092">
    <w:name w:val="xl15092"/>
    <w:basedOn w:val="af3"/>
    <w:rsid w:val="0045134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5093">
    <w:name w:val="xl15093"/>
    <w:basedOn w:val="af3"/>
    <w:rsid w:val="0045134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5094">
    <w:name w:val="xl15094"/>
    <w:basedOn w:val="af3"/>
    <w:rsid w:val="0045134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5095">
    <w:name w:val="xl15095"/>
    <w:basedOn w:val="af3"/>
    <w:rsid w:val="0045134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5096">
    <w:name w:val="xl15096"/>
    <w:basedOn w:val="af3"/>
    <w:rsid w:val="0045134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5097">
    <w:name w:val="xl15097"/>
    <w:basedOn w:val="af3"/>
    <w:rsid w:val="0045134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5098">
    <w:name w:val="xl15098"/>
    <w:basedOn w:val="af3"/>
    <w:rsid w:val="0045134C"/>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15099">
    <w:name w:val="xl15099"/>
    <w:basedOn w:val="af3"/>
    <w:rsid w:val="0045134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5100">
    <w:name w:val="xl15100"/>
    <w:basedOn w:val="af3"/>
    <w:rsid w:val="0045134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5101">
    <w:name w:val="xl15101"/>
    <w:basedOn w:val="af3"/>
    <w:rsid w:val="0045134C"/>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15102">
    <w:name w:val="xl15102"/>
    <w:basedOn w:val="af3"/>
    <w:rsid w:val="004513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5103">
    <w:name w:val="xl15103"/>
    <w:basedOn w:val="af3"/>
    <w:rsid w:val="0045134C"/>
    <w:pPr>
      <w:pBdr>
        <w:top w:val="single" w:sz="4" w:space="0" w:color="auto"/>
        <w:bottom w:val="single" w:sz="4" w:space="0" w:color="auto"/>
      </w:pBdr>
      <w:spacing w:before="100" w:beforeAutospacing="1" w:after="100" w:afterAutospacing="1"/>
    </w:pPr>
  </w:style>
  <w:style w:type="paragraph" w:customStyle="1" w:styleId="xl15104">
    <w:name w:val="xl15104"/>
    <w:basedOn w:val="af3"/>
    <w:rsid w:val="0045134C"/>
    <w:pPr>
      <w:pBdr>
        <w:top w:val="single" w:sz="4" w:space="0" w:color="auto"/>
        <w:bottom w:val="single" w:sz="4" w:space="0" w:color="auto"/>
      </w:pBdr>
      <w:spacing w:before="100" w:beforeAutospacing="1" w:after="100" w:afterAutospacing="1"/>
      <w:jc w:val="center"/>
    </w:pPr>
  </w:style>
  <w:style w:type="paragraph" w:customStyle="1" w:styleId="xl15082">
    <w:name w:val="xl15082"/>
    <w:basedOn w:val="af3"/>
    <w:rsid w:val="0045134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table" w:customStyle="1" w:styleId="Table11">
    <w:name w:val="Table 11"/>
    <w:basedOn w:val="af5"/>
    <w:next w:val="af7"/>
    <w:rsid w:val="0045134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1">
    <w:name w:val="1 / a / i1"/>
    <w:basedOn w:val="af6"/>
    <w:next w:val="1ai"/>
    <w:rsid w:val="0045134C"/>
  </w:style>
  <w:style w:type="paragraph" w:customStyle="1" w:styleId="affffffffffffffffffffa">
    <w:name w:val="Знак Знак Знак Знак Знак Знак Знак"/>
    <w:basedOn w:val="af3"/>
    <w:next w:val="af3"/>
    <w:rsid w:val="0045134C"/>
    <w:rPr>
      <w:rFonts w:eastAsia="SimSun" w:cs="SimSun"/>
      <w:lang w:val="en-US" w:eastAsia="zh-CN"/>
    </w:rPr>
  </w:style>
  <w:style w:type="paragraph" w:customStyle="1" w:styleId="a7">
    <w:name w:val="Номер литерат"/>
    <w:basedOn w:val="af3"/>
    <w:rsid w:val="0045134C"/>
    <w:pPr>
      <w:widowControl w:val="0"/>
      <w:numPr>
        <w:numId w:val="48"/>
      </w:numPr>
      <w:spacing w:line="360" w:lineRule="auto"/>
      <w:jc w:val="both"/>
    </w:pPr>
    <w:rPr>
      <w:bCs/>
    </w:rPr>
  </w:style>
  <w:style w:type="numbering" w:customStyle="1" w:styleId="11111145">
    <w:name w:val="1 / 1.1 / 1.1.145"/>
    <w:basedOn w:val="af6"/>
    <w:next w:val="111111"/>
    <w:rsid w:val="0045134C"/>
    <w:pPr>
      <w:numPr>
        <w:numId w:val="48"/>
      </w:numPr>
    </w:pPr>
  </w:style>
  <w:style w:type="table" w:customStyle="1" w:styleId="Table131">
    <w:name w:val="Table 131"/>
    <w:basedOn w:val="af5"/>
    <w:next w:val="af7"/>
    <w:rsid w:val="0045134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31">
    <w:name w:val="Стиль931"/>
    <w:rsid w:val="0045134C"/>
    <w:pPr>
      <w:numPr>
        <w:numId w:val="49"/>
      </w:numPr>
    </w:pPr>
  </w:style>
  <w:style w:type="paragraph" w:customStyle="1" w:styleId="affffffffffffffffffffb">
    <w:name w:val="назв_рис"/>
    <w:basedOn w:val="affffff6"/>
    <w:link w:val="affffffffffffffffffffc"/>
    <w:qFormat/>
    <w:rsid w:val="0045134C"/>
    <w:pPr>
      <w:widowControl w:val="0"/>
      <w:suppressAutoHyphens/>
      <w:spacing w:after="120"/>
      <w:ind w:left="720"/>
      <w:jc w:val="center"/>
    </w:pPr>
    <w:rPr>
      <w:color w:val="000000" w:themeColor="text1"/>
      <w:sz w:val="28"/>
      <w:szCs w:val="28"/>
      <w:lang w:eastAsia="ru-RU"/>
    </w:rPr>
  </w:style>
  <w:style w:type="character" w:customStyle="1" w:styleId="affffffffffffffffffffc">
    <w:name w:val="назв_рис Знак"/>
    <w:basedOn w:val="affffff7"/>
    <w:link w:val="affffffffffffffffffffb"/>
    <w:rsid w:val="0045134C"/>
    <w:rPr>
      <w:rFonts w:ascii="Times New Roman" w:eastAsia="Times New Roman" w:hAnsi="Times New Roman" w:cs="Times New Roman"/>
      <w:b/>
      <w:color w:val="000000" w:themeColor="text1"/>
      <w:sz w:val="28"/>
      <w:szCs w:val="28"/>
      <w:lang w:val="en-US" w:eastAsia="ru-RU" w:bidi="en-US"/>
    </w:rPr>
  </w:style>
  <w:style w:type="character" w:customStyle="1" w:styleId="afffffffffffffa">
    <w:name w:val="Раздел Знак"/>
    <w:link w:val="afffffffffffff9"/>
    <w:rsid w:val="0045134C"/>
    <w:rPr>
      <w:rFonts w:ascii="Times New Roman" w:eastAsia="Times New Roman" w:hAnsi="Times New Roman" w:cs="Times New Roman"/>
      <w:b/>
      <w:caps/>
      <w:sz w:val="24"/>
      <w:szCs w:val="24"/>
      <w:lang w:eastAsia="ru-RU"/>
    </w:rPr>
  </w:style>
  <w:style w:type="paragraph" w:customStyle="1" w:styleId="affffffffffffffffffffd">
    <w:name w:val="названия глав"/>
    <w:basedOn w:val="af3"/>
    <w:link w:val="affffffffffffffffffffe"/>
    <w:qFormat/>
    <w:rsid w:val="0045134C"/>
    <w:pPr>
      <w:widowControl w:val="0"/>
      <w:suppressAutoHyphens/>
      <w:spacing w:after="120"/>
      <w:jc w:val="center"/>
    </w:pPr>
    <w:rPr>
      <w:rFonts w:eastAsia="DejaVu LGC Sans" w:cs="DejaVu LGC Sans"/>
      <w:b/>
      <w:color w:val="000000" w:themeColor="text1"/>
      <w:kern w:val="1"/>
      <w:sz w:val="28"/>
      <w:szCs w:val="28"/>
      <w:lang w:eastAsia="hi-IN" w:bidi="hi-IN"/>
    </w:rPr>
  </w:style>
  <w:style w:type="character" w:customStyle="1" w:styleId="affffffffffffffffffffe">
    <w:name w:val="названия глав Знак"/>
    <w:basedOn w:val="af4"/>
    <w:link w:val="affffffffffffffffffffd"/>
    <w:rsid w:val="0045134C"/>
    <w:rPr>
      <w:rFonts w:ascii="Times New Roman" w:eastAsia="DejaVu LGC Sans" w:hAnsi="Times New Roman" w:cs="DejaVu LGC Sans"/>
      <w:b/>
      <w:color w:val="000000" w:themeColor="text1"/>
      <w:kern w:val="1"/>
      <w:sz w:val="28"/>
      <w:szCs w:val="28"/>
      <w:lang w:eastAsia="hi-IN" w:bidi="hi-IN"/>
    </w:rPr>
  </w:style>
  <w:style w:type="paragraph" w:customStyle="1" w:styleId="afffffffffffffffffffff">
    <w:name w:val="текст_Ю_Дощан"/>
    <w:basedOn w:val="af3"/>
    <w:link w:val="afffffffffffffffffffff0"/>
    <w:qFormat/>
    <w:rsid w:val="0045134C"/>
    <w:pPr>
      <w:widowControl w:val="0"/>
      <w:suppressAutoHyphens/>
      <w:ind w:firstLine="709"/>
    </w:pPr>
    <w:rPr>
      <w:rFonts w:eastAsia="DejaVu LGC Sans" w:cs="DejaVu LGC Sans"/>
      <w:kern w:val="1"/>
      <w:sz w:val="28"/>
      <w:szCs w:val="28"/>
      <w:lang w:eastAsia="hi-IN" w:bidi="hi-IN"/>
    </w:rPr>
  </w:style>
  <w:style w:type="character" w:customStyle="1" w:styleId="afffffffffffffffffffff0">
    <w:name w:val="текст_Ю_Дощан Знак"/>
    <w:basedOn w:val="af4"/>
    <w:link w:val="afffffffffffffffffffff"/>
    <w:rsid w:val="0045134C"/>
    <w:rPr>
      <w:rFonts w:ascii="Times New Roman" w:eastAsia="DejaVu LGC Sans" w:hAnsi="Times New Roman" w:cs="DejaVu LGC Sans"/>
      <w:kern w:val="1"/>
      <w:sz w:val="28"/>
      <w:szCs w:val="28"/>
      <w:lang w:eastAsia="hi-IN" w:bidi="hi-IN"/>
    </w:rPr>
  </w:style>
  <w:style w:type="paragraph" w:customStyle="1" w:styleId="xl14566">
    <w:name w:val="xl14566"/>
    <w:basedOn w:val="af3"/>
    <w:rsid w:val="0045134C"/>
    <w:pPr>
      <w:pBdr>
        <w:top w:val="single" w:sz="4" w:space="0" w:color="auto"/>
        <w:left w:val="single" w:sz="4" w:space="0" w:color="auto"/>
        <w:bottom w:val="single" w:sz="4" w:space="0" w:color="auto"/>
      </w:pBdr>
      <w:spacing w:before="100" w:beforeAutospacing="1" w:after="100" w:afterAutospacing="1"/>
      <w:jc w:val="center"/>
      <w:textAlignment w:val="center"/>
    </w:pPr>
    <w:rPr>
      <w:color w:val="000000"/>
      <w:sz w:val="20"/>
      <w:szCs w:val="20"/>
    </w:rPr>
  </w:style>
  <w:style w:type="paragraph" w:customStyle="1" w:styleId="xl14567">
    <w:name w:val="xl14567"/>
    <w:basedOn w:val="af3"/>
    <w:rsid w:val="004513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14568">
    <w:name w:val="xl14568"/>
    <w:basedOn w:val="af3"/>
    <w:rsid w:val="004513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14569">
    <w:name w:val="xl14569"/>
    <w:basedOn w:val="af3"/>
    <w:rsid w:val="0045134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color w:val="000000"/>
      <w:sz w:val="20"/>
      <w:szCs w:val="20"/>
    </w:rPr>
  </w:style>
  <w:style w:type="paragraph" w:customStyle="1" w:styleId="xl14570">
    <w:name w:val="xl14570"/>
    <w:basedOn w:val="af3"/>
    <w:rsid w:val="0045134C"/>
    <w:pPr>
      <w:pBdr>
        <w:top w:val="single" w:sz="4" w:space="0" w:color="auto"/>
        <w:left w:val="single" w:sz="4" w:space="0" w:color="auto"/>
        <w:bottom w:val="single" w:sz="4" w:space="0" w:color="auto"/>
      </w:pBdr>
      <w:shd w:val="clear" w:color="000000" w:fill="F2F2F2"/>
      <w:spacing w:before="100" w:beforeAutospacing="1" w:after="100" w:afterAutospacing="1"/>
      <w:jc w:val="center"/>
      <w:textAlignment w:val="center"/>
    </w:pPr>
    <w:rPr>
      <w:color w:val="000000"/>
      <w:sz w:val="20"/>
      <w:szCs w:val="20"/>
    </w:rPr>
  </w:style>
  <w:style w:type="paragraph" w:customStyle="1" w:styleId="xl14571">
    <w:name w:val="xl14571"/>
    <w:basedOn w:val="af3"/>
    <w:rsid w:val="0045134C"/>
    <w:pPr>
      <w:pBdr>
        <w:top w:val="single" w:sz="4" w:space="0" w:color="auto"/>
        <w:left w:val="single" w:sz="4" w:space="0" w:color="auto"/>
        <w:right w:val="single" w:sz="4" w:space="0" w:color="auto"/>
      </w:pBdr>
      <w:shd w:val="clear" w:color="000000" w:fill="F2F2F2"/>
      <w:spacing w:before="100" w:beforeAutospacing="1" w:after="100" w:afterAutospacing="1"/>
      <w:jc w:val="center"/>
      <w:textAlignment w:val="center"/>
    </w:pPr>
    <w:rPr>
      <w:color w:val="000000"/>
      <w:sz w:val="20"/>
      <w:szCs w:val="20"/>
    </w:rPr>
  </w:style>
  <w:style w:type="paragraph" w:customStyle="1" w:styleId="xl14572">
    <w:name w:val="xl14572"/>
    <w:basedOn w:val="af3"/>
    <w:rsid w:val="004513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14573">
    <w:name w:val="xl14573"/>
    <w:basedOn w:val="af3"/>
    <w:rsid w:val="004513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4574">
    <w:name w:val="xl14574"/>
    <w:basedOn w:val="af3"/>
    <w:rsid w:val="0045134C"/>
    <w:pPr>
      <w:pBdr>
        <w:top w:val="single" w:sz="4" w:space="0" w:color="auto"/>
        <w:left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14575">
    <w:name w:val="xl14575"/>
    <w:basedOn w:val="af3"/>
    <w:rsid w:val="0045134C"/>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14576">
    <w:name w:val="xl14576"/>
    <w:basedOn w:val="af3"/>
    <w:rsid w:val="0045134C"/>
    <w:pPr>
      <w:pBdr>
        <w:top w:val="single" w:sz="4" w:space="0" w:color="auto"/>
        <w:left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14577">
    <w:name w:val="xl14577"/>
    <w:basedOn w:val="af3"/>
    <w:rsid w:val="0045134C"/>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25801">
    <w:name w:val="xl25801"/>
    <w:basedOn w:val="af3"/>
    <w:rsid w:val="0045134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5802">
    <w:name w:val="xl25802"/>
    <w:basedOn w:val="af3"/>
    <w:rsid w:val="0045134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5803">
    <w:name w:val="xl25803"/>
    <w:basedOn w:val="af3"/>
    <w:rsid w:val="004513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804">
    <w:name w:val="xl25804"/>
    <w:basedOn w:val="af3"/>
    <w:rsid w:val="0045134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5805">
    <w:name w:val="xl25805"/>
    <w:basedOn w:val="af3"/>
    <w:rsid w:val="0045134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25806">
    <w:name w:val="xl25806"/>
    <w:basedOn w:val="af3"/>
    <w:rsid w:val="0045134C"/>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25807">
    <w:name w:val="xl25807"/>
    <w:basedOn w:val="af3"/>
    <w:rsid w:val="0045134C"/>
    <w:pPr>
      <w:pBdr>
        <w:top w:val="single" w:sz="4" w:space="0" w:color="auto"/>
        <w:bottom w:val="single" w:sz="4" w:space="0" w:color="auto"/>
      </w:pBdr>
      <w:spacing w:before="100" w:beforeAutospacing="1" w:after="100" w:afterAutospacing="1"/>
      <w:jc w:val="center"/>
      <w:textAlignment w:val="center"/>
    </w:pPr>
  </w:style>
  <w:style w:type="paragraph" w:customStyle="1" w:styleId="xl25808">
    <w:name w:val="xl25808"/>
    <w:basedOn w:val="af3"/>
    <w:rsid w:val="0045134C"/>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800">
    <w:name w:val="xl25800"/>
    <w:basedOn w:val="af3"/>
    <w:rsid w:val="0045134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5072">
    <w:name w:val="xl15072"/>
    <w:basedOn w:val="af3"/>
    <w:rsid w:val="0045134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5073">
    <w:name w:val="xl15073"/>
    <w:basedOn w:val="af3"/>
    <w:rsid w:val="0045134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5074">
    <w:name w:val="xl15074"/>
    <w:basedOn w:val="af3"/>
    <w:rsid w:val="004513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5075">
    <w:name w:val="xl15075"/>
    <w:basedOn w:val="af3"/>
    <w:rsid w:val="0045134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5076">
    <w:name w:val="xl15076"/>
    <w:basedOn w:val="af3"/>
    <w:rsid w:val="0045134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5077">
    <w:name w:val="xl15077"/>
    <w:basedOn w:val="af3"/>
    <w:rsid w:val="0045134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5078">
    <w:name w:val="xl15078"/>
    <w:basedOn w:val="af3"/>
    <w:rsid w:val="0045134C"/>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15079">
    <w:name w:val="xl15079"/>
    <w:basedOn w:val="af3"/>
    <w:rsid w:val="0045134C"/>
    <w:pPr>
      <w:pBdr>
        <w:top w:val="single" w:sz="4" w:space="0" w:color="auto"/>
        <w:bottom w:val="single" w:sz="4" w:space="0" w:color="auto"/>
      </w:pBdr>
      <w:spacing w:before="100" w:beforeAutospacing="1" w:after="100" w:afterAutospacing="1"/>
      <w:jc w:val="center"/>
      <w:textAlignment w:val="center"/>
    </w:pPr>
  </w:style>
  <w:style w:type="paragraph" w:customStyle="1" w:styleId="xl15080">
    <w:name w:val="xl15080"/>
    <w:basedOn w:val="af3"/>
    <w:rsid w:val="0045134C"/>
    <w:pPr>
      <w:pBdr>
        <w:top w:val="single" w:sz="4" w:space="0" w:color="auto"/>
        <w:bottom w:val="single" w:sz="4" w:space="0" w:color="auto"/>
        <w:right w:val="single" w:sz="4" w:space="0" w:color="auto"/>
      </w:pBdr>
      <w:spacing w:before="100" w:beforeAutospacing="1" w:after="100" w:afterAutospacing="1"/>
      <w:jc w:val="center"/>
      <w:textAlignment w:val="center"/>
    </w:pPr>
  </w:style>
  <w:style w:type="character" w:customStyle="1" w:styleId="afffffffffff2">
    <w:name w:val="подраздел Знак"/>
    <w:basedOn w:val="af4"/>
    <w:link w:val="afffffffffff1"/>
    <w:rsid w:val="0045134C"/>
    <w:rPr>
      <w:rFonts w:ascii="Times New Roman" w:eastAsia="Times New Roman" w:hAnsi="Times New Roman" w:cs="Times New Roman"/>
      <w:b/>
      <w:bCs/>
      <w:sz w:val="24"/>
      <w:szCs w:val="24"/>
      <w:lang w:eastAsia="ru-RU"/>
    </w:rPr>
  </w:style>
  <w:style w:type="paragraph" w:customStyle="1" w:styleId="Biblio">
    <w:name w:val="Biblio"/>
    <w:basedOn w:val="af3"/>
    <w:rsid w:val="0045134C"/>
    <w:pPr>
      <w:spacing w:after="240"/>
    </w:pPr>
    <w:rPr>
      <w:sz w:val="22"/>
      <w:szCs w:val="20"/>
      <w:lang w:val="en-GB" w:eastAsia="en-US"/>
    </w:rPr>
  </w:style>
  <w:style w:type="paragraph" w:customStyle="1" w:styleId="Caption-Long">
    <w:name w:val="Caption - Long"/>
    <w:basedOn w:val="aff9"/>
    <w:rsid w:val="0045134C"/>
    <w:pPr>
      <w:suppressAutoHyphens/>
      <w:spacing w:before="120" w:after="120" w:line="240" w:lineRule="atLeast"/>
      <w:ind w:left="57" w:right="57"/>
      <w:jc w:val="both"/>
    </w:pPr>
    <w:rPr>
      <w:rFonts w:ascii="Arial" w:hAnsi="Arial" w:cs="Arial"/>
      <w:b w:val="0"/>
      <w:sz w:val="22"/>
      <w:lang w:val="en-US" w:eastAsia="en-US"/>
    </w:rPr>
  </w:style>
  <w:style w:type="paragraph" w:customStyle="1" w:styleId="-30">
    <w:name w:val="Таблица-Текст 3"/>
    <w:basedOn w:val="af3"/>
    <w:rsid w:val="0045134C"/>
    <w:pPr>
      <w:widowControl w:val="0"/>
      <w:autoSpaceDE w:val="0"/>
      <w:autoSpaceDN w:val="0"/>
      <w:jc w:val="center"/>
    </w:pPr>
    <w:rPr>
      <w:rFonts w:cs="Arial"/>
      <w:sz w:val="16"/>
      <w:szCs w:val="16"/>
    </w:rPr>
  </w:style>
  <w:style w:type="paragraph" w:customStyle="1" w:styleId="para1">
    <w:name w:val="para1"/>
    <w:basedOn w:val="af3"/>
    <w:rsid w:val="0045134C"/>
    <w:pPr>
      <w:suppressAutoHyphens/>
      <w:spacing w:before="120"/>
      <w:jc w:val="both"/>
    </w:pPr>
    <w:rPr>
      <w:rFonts w:ascii="Helvetica" w:hAnsi="Helvetica"/>
      <w:sz w:val="20"/>
      <w:szCs w:val="20"/>
      <w:lang w:val="en-US"/>
    </w:rPr>
  </w:style>
  <w:style w:type="paragraph" w:customStyle="1" w:styleId="arialnormal">
    <w:name w:val="arialnormal"/>
    <w:basedOn w:val="af3"/>
    <w:rsid w:val="0045134C"/>
    <w:pPr>
      <w:jc w:val="both"/>
    </w:pPr>
    <w:rPr>
      <w:rFonts w:ascii="CyrillicHelvet" w:hAnsi="CyrillicHelvet"/>
      <w:sz w:val="20"/>
      <w:szCs w:val="20"/>
      <w:lang w:val="en-US" w:eastAsia="en-US"/>
    </w:rPr>
  </w:style>
  <w:style w:type="character" w:customStyle="1" w:styleId="Titolo1CarattereCarattere">
    <w:name w:val="Titolo 1 Carattere Carattere"/>
    <w:rsid w:val="0045134C"/>
    <w:rPr>
      <w:rFonts w:ascii="Arial" w:hAnsi="Arial" w:cs="Arial"/>
      <w:b/>
      <w:bCs/>
      <w:kern w:val="32"/>
      <w:sz w:val="32"/>
      <w:szCs w:val="32"/>
      <w:lang w:val="en-GB"/>
    </w:rPr>
  </w:style>
  <w:style w:type="paragraph" w:customStyle="1" w:styleId="TableTitle">
    <w:name w:val="Table Title"/>
    <w:basedOn w:val="af3"/>
    <w:next w:val="af3"/>
    <w:rsid w:val="0045134C"/>
    <w:pPr>
      <w:widowControl w:val="0"/>
      <w:numPr>
        <w:numId w:val="51"/>
      </w:numPr>
      <w:tabs>
        <w:tab w:val="left" w:pos="1134"/>
        <w:tab w:val="left" w:pos="2126"/>
      </w:tabs>
      <w:autoSpaceDE w:val="0"/>
      <w:autoSpaceDN w:val="0"/>
      <w:adjustRightInd w:val="0"/>
      <w:spacing w:before="120" w:after="120"/>
      <w:jc w:val="both"/>
    </w:pPr>
    <w:rPr>
      <w:rFonts w:ascii="Arial" w:hAnsi="Arial" w:cs="Arial"/>
      <w:b/>
      <w:bCs/>
      <w:caps/>
      <w:sz w:val="16"/>
      <w:szCs w:val="20"/>
      <w:lang w:val="en-GB" w:eastAsia="en-US"/>
    </w:rPr>
  </w:style>
  <w:style w:type="paragraph" w:customStyle="1" w:styleId="Annex">
    <w:name w:val="Annex"/>
    <w:basedOn w:val="af3"/>
    <w:next w:val="af3"/>
    <w:rsid w:val="0045134C"/>
    <w:pPr>
      <w:pageBreakBefore/>
      <w:numPr>
        <w:numId w:val="54"/>
      </w:numPr>
      <w:tabs>
        <w:tab w:val="left" w:pos="283"/>
        <w:tab w:val="left" w:pos="567"/>
      </w:tabs>
      <w:spacing w:after="120" w:line="240" w:lineRule="atLeast"/>
      <w:jc w:val="both"/>
    </w:pPr>
    <w:rPr>
      <w:rFonts w:ascii="Arial" w:hAnsi="Arial" w:cs="Arial"/>
      <w:b/>
      <w:caps/>
      <w:sz w:val="20"/>
      <w:lang w:val="en-GB" w:eastAsia="en-US"/>
    </w:rPr>
  </w:style>
  <w:style w:type="paragraph" w:customStyle="1" w:styleId="NormalCloseTogether">
    <w:name w:val="Normal Close Together"/>
    <w:basedOn w:val="af3"/>
    <w:next w:val="af3"/>
    <w:rsid w:val="0045134C"/>
    <w:pPr>
      <w:widowControl w:val="0"/>
      <w:numPr>
        <w:numId w:val="50"/>
      </w:numPr>
      <w:autoSpaceDE w:val="0"/>
      <w:autoSpaceDN w:val="0"/>
      <w:adjustRightInd w:val="0"/>
      <w:spacing w:after="120"/>
      <w:jc w:val="both"/>
    </w:pPr>
    <w:rPr>
      <w:rFonts w:ascii="Arial" w:hAnsi="Arial" w:cs="Arial"/>
      <w:sz w:val="20"/>
      <w:szCs w:val="20"/>
      <w:lang w:val="en-GB" w:eastAsia="en-US"/>
    </w:rPr>
  </w:style>
  <w:style w:type="paragraph" w:customStyle="1" w:styleId="FigureTitle">
    <w:name w:val="Figure Title"/>
    <w:basedOn w:val="af3"/>
    <w:next w:val="af3"/>
    <w:rsid w:val="0045134C"/>
    <w:pPr>
      <w:widowControl w:val="0"/>
      <w:numPr>
        <w:numId w:val="52"/>
      </w:numPr>
      <w:tabs>
        <w:tab w:val="num" w:pos="360"/>
        <w:tab w:val="left" w:pos="1134"/>
        <w:tab w:val="left" w:pos="2126"/>
      </w:tabs>
      <w:autoSpaceDE w:val="0"/>
      <w:autoSpaceDN w:val="0"/>
      <w:adjustRightInd w:val="0"/>
      <w:spacing w:before="120" w:after="120"/>
      <w:ind w:left="360"/>
      <w:jc w:val="both"/>
    </w:pPr>
    <w:rPr>
      <w:rFonts w:ascii="Arial" w:hAnsi="Arial" w:cs="Arial"/>
      <w:b/>
      <w:bCs/>
      <w:caps/>
      <w:sz w:val="16"/>
      <w:szCs w:val="16"/>
      <w:lang w:val="en-GB" w:eastAsia="en-US"/>
    </w:rPr>
  </w:style>
  <w:style w:type="paragraph" w:customStyle="1" w:styleId="AnnexSection">
    <w:name w:val="AnnexSection"/>
    <w:basedOn w:val="af3"/>
    <w:next w:val="af3"/>
    <w:rsid w:val="0045134C"/>
    <w:pPr>
      <w:numPr>
        <w:ilvl w:val="3"/>
        <w:numId w:val="53"/>
      </w:numPr>
      <w:tabs>
        <w:tab w:val="left" w:pos="0"/>
        <w:tab w:val="num" w:pos="282"/>
      </w:tabs>
      <w:spacing w:before="240" w:after="120" w:line="240" w:lineRule="atLeast"/>
      <w:ind w:left="282" w:hanging="1133"/>
      <w:jc w:val="both"/>
    </w:pPr>
    <w:rPr>
      <w:rFonts w:ascii="Arial" w:hAnsi="Arial" w:cs="Arial"/>
      <w:b/>
      <w:caps/>
      <w:sz w:val="20"/>
      <w:lang w:val="en-GB" w:eastAsia="en-US"/>
    </w:rPr>
  </w:style>
  <w:style w:type="paragraph" w:customStyle="1" w:styleId="AnnexSubSection">
    <w:name w:val="AnnexSubSection"/>
    <w:basedOn w:val="af3"/>
    <w:next w:val="af3"/>
    <w:rsid w:val="0045134C"/>
    <w:pPr>
      <w:numPr>
        <w:ilvl w:val="4"/>
        <w:numId w:val="53"/>
      </w:numPr>
      <w:tabs>
        <w:tab w:val="left" w:pos="0"/>
      </w:tabs>
      <w:spacing w:after="120" w:line="240" w:lineRule="atLeast"/>
      <w:ind w:left="2160" w:hanging="180"/>
      <w:jc w:val="both"/>
    </w:pPr>
    <w:rPr>
      <w:rFonts w:ascii="Arial" w:hAnsi="Arial" w:cs="Arial"/>
      <w:caps/>
      <w:sz w:val="20"/>
      <w:lang w:val="en-GB" w:eastAsia="en-US"/>
    </w:rPr>
  </w:style>
  <w:style w:type="paragraph" w:customStyle="1" w:styleId="AnnexSubSubSection">
    <w:name w:val="AnnexSubSubSection"/>
    <w:basedOn w:val="af3"/>
    <w:next w:val="af3"/>
    <w:rsid w:val="0045134C"/>
    <w:pPr>
      <w:tabs>
        <w:tab w:val="left" w:pos="0"/>
        <w:tab w:val="left" w:pos="283"/>
      </w:tabs>
      <w:spacing w:after="120" w:line="240" w:lineRule="atLeast"/>
      <w:ind w:left="2880" w:hanging="360"/>
      <w:jc w:val="both"/>
    </w:pPr>
    <w:rPr>
      <w:rFonts w:ascii="Arial" w:hAnsi="Arial" w:cs="Arial"/>
      <w:b/>
      <w:sz w:val="20"/>
      <w:lang w:val="en-GB" w:eastAsia="en-US"/>
    </w:rPr>
  </w:style>
  <w:style w:type="paragraph" w:customStyle="1" w:styleId="AnnexSubSubSubsection">
    <w:name w:val="AnnexSubSubSubsection"/>
    <w:basedOn w:val="af3"/>
    <w:next w:val="af3"/>
    <w:autoRedefine/>
    <w:rsid w:val="0045134C"/>
    <w:pPr>
      <w:tabs>
        <w:tab w:val="left" w:pos="0"/>
      </w:tabs>
      <w:spacing w:after="120" w:line="240" w:lineRule="atLeast"/>
      <w:ind w:left="3600" w:hanging="360"/>
      <w:jc w:val="both"/>
    </w:pPr>
    <w:rPr>
      <w:rFonts w:ascii="Arial" w:hAnsi="Arial" w:cs="Arial"/>
      <w:sz w:val="20"/>
      <w:lang w:val="en-GB" w:eastAsia="en-US"/>
    </w:rPr>
  </w:style>
  <w:style w:type="paragraph" w:customStyle="1" w:styleId="TestoNormale">
    <w:name w:val="Testo Normale"/>
    <w:link w:val="TestoNormaleChar"/>
    <w:rsid w:val="0045134C"/>
    <w:pPr>
      <w:spacing w:after="80" w:line="240" w:lineRule="auto"/>
      <w:ind w:left="1361" w:right="227"/>
      <w:jc w:val="both"/>
    </w:pPr>
    <w:rPr>
      <w:rFonts w:ascii="Arial" w:eastAsia="Times New Roman" w:hAnsi="Arial" w:cs="Times New Roman"/>
      <w:noProof/>
      <w:szCs w:val="20"/>
      <w:lang w:val="it-IT" w:eastAsia="it-IT"/>
    </w:rPr>
  </w:style>
  <w:style w:type="character" w:customStyle="1" w:styleId="TestoNormaleChar">
    <w:name w:val="Testo Normale Char"/>
    <w:link w:val="TestoNormale"/>
    <w:rsid w:val="0045134C"/>
    <w:rPr>
      <w:rFonts w:ascii="Arial" w:eastAsia="Times New Roman" w:hAnsi="Arial" w:cs="Times New Roman"/>
      <w:noProof/>
      <w:szCs w:val="20"/>
      <w:lang w:val="it-IT" w:eastAsia="it-IT"/>
    </w:rPr>
  </w:style>
  <w:style w:type="paragraph" w:customStyle="1" w:styleId="afffffffffffffffffffff1">
    <w:name w:val="Обычный_КМГ"/>
    <w:basedOn w:val="af3"/>
    <w:link w:val="afffffffffffffffffffff2"/>
    <w:qFormat/>
    <w:rsid w:val="0045134C"/>
    <w:pPr>
      <w:spacing w:after="200" w:line="276" w:lineRule="auto"/>
      <w:jc w:val="center"/>
    </w:pPr>
    <w:rPr>
      <w:b/>
      <w:sz w:val="20"/>
      <w:szCs w:val="20"/>
    </w:rPr>
  </w:style>
  <w:style w:type="character" w:customStyle="1" w:styleId="afffffffffffffffffffff2">
    <w:name w:val="Обычный_КМГ Знак"/>
    <w:link w:val="afffffffffffffffffffff1"/>
    <w:rsid w:val="0045134C"/>
    <w:rPr>
      <w:rFonts w:ascii="Times New Roman" w:eastAsia="Times New Roman" w:hAnsi="Times New Roman" w:cs="Times New Roman"/>
      <w:b/>
      <w:sz w:val="20"/>
      <w:szCs w:val="20"/>
    </w:rPr>
  </w:style>
  <w:style w:type="character" w:customStyle="1" w:styleId="6a">
    <w:name w:val="6 Основной текст Знак"/>
    <w:link w:val="69"/>
    <w:rsid w:val="0045134C"/>
    <w:rPr>
      <w:rFonts w:ascii="Times New Roman" w:eastAsia="Times New Roman" w:hAnsi="Times New Roman" w:cs="Times New Roman"/>
      <w:sz w:val="24"/>
      <w:szCs w:val="20"/>
    </w:rPr>
  </w:style>
  <w:style w:type="paragraph" w:customStyle="1" w:styleId="Normal2">
    <w:name w:val="Normal2"/>
    <w:uiPriority w:val="99"/>
    <w:rsid w:val="0045134C"/>
    <w:pPr>
      <w:widowControl w:val="0"/>
      <w:spacing w:before="120" w:after="0" w:line="360" w:lineRule="auto"/>
      <w:ind w:firstLine="284"/>
      <w:jc w:val="both"/>
    </w:pPr>
    <w:rPr>
      <w:rFonts w:ascii="Times New Roman" w:eastAsia="Times New Roman" w:hAnsi="Times New Roman" w:cs="Times New Roman"/>
      <w:snapToGrid w:val="0"/>
      <w:sz w:val="24"/>
      <w:szCs w:val="20"/>
      <w:lang w:eastAsia="ru-RU"/>
    </w:rPr>
  </w:style>
  <w:style w:type="character" w:customStyle="1" w:styleId="FontStyle136">
    <w:name w:val="Font Style136"/>
    <w:uiPriority w:val="99"/>
    <w:rsid w:val="0045134C"/>
    <w:rPr>
      <w:rFonts w:ascii="Times New Roman" w:hAnsi="Times New Roman" w:cs="Times New Roman"/>
      <w:sz w:val="20"/>
      <w:szCs w:val="20"/>
    </w:rPr>
  </w:style>
  <w:style w:type="paragraph" w:customStyle="1" w:styleId="Style7">
    <w:name w:val="Style7"/>
    <w:basedOn w:val="af3"/>
    <w:uiPriority w:val="99"/>
    <w:rsid w:val="0045134C"/>
    <w:pPr>
      <w:widowControl w:val="0"/>
      <w:autoSpaceDE w:val="0"/>
      <w:autoSpaceDN w:val="0"/>
      <w:adjustRightInd w:val="0"/>
      <w:spacing w:after="200" w:line="276" w:lineRule="auto"/>
      <w:jc w:val="both"/>
    </w:pPr>
    <w:rPr>
      <w:rFonts w:ascii="Calibri" w:hAnsi="Calibri"/>
      <w:sz w:val="22"/>
      <w:szCs w:val="22"/>
    </w:rPr>
  </w:style>
  <w:style w:type="paragraph" w:customStyle="1" w:styleId="Bullet1">
    <w:name w:val="Bullet 1"/>
    <w:basedOn w:val="af3"/>
    <w:uiPriority w:val="99"/>
    <w:rsid w:val="0045134C"/>
    <w:pPr>
      <w:numPr>
        <w:numId w:val="55"/>
      </w:numPr>
      <w:tabs>
        <w:tab w:val="clear" w:pos="1440"/>
        <w:tab w:val="left" w:pos="900"/>
      </w:tabs>
      <w:ind w:left="900"/>
      <w:jc w:val="both"/>
    </w:pPr>
    <w:rPr>
      <w:rFonts w:ascii="Arial" w:hAnsi="Arial"/>
      <w:iCs/>
      <w:snapToGrid w:val="0"/>
      <w:sz w:val="22"/>
      <w:szCs w:val="20"/>
      <w:lang w:eastAsia="en-US"/>
    </w:rPr>
  </w:style>
  <w:style w:type="paragraph" w:customStyle="1" w:styleId="HangingIndent">
    <w:name w:val="Hanging Indent"/>
    <w:basedOn w:val="aff0"/>
    <w:uiPriority w:val="99"/>
    <w:rsid w:val="0045134C"/>
    <w:pPr>
      <w:numPr>
        <w:numId w:val="56"/>
      </w:numPr>
      <w:tabs>
        <w:tab w:val="left" w:pos="180"/>
      </w:tabs>
      <w:spacing w:after="0"/>
      <w:jc w:val="both"/>
    </w:pPr>
    <w:rPr>
      <w:rFonts w:ascii="Arial Narrow" w:hAnsi="Arial Narrow"/>
      <w:iCs/>
      <w:snapToGrid w:val="0"/>
      <w:sz w:val="16"/>
      <w:szCs w:val="20"/>
      <w:lang w:eastAsia="en-US"/>
    </w:rPr>
  </w:style>
  <w:style w:type="paragraph" w:customStyle="1" w:styleId="ParagraphNorm">
    <w:name w:val="ParagraphNorm"/>
    <w:basedOn w:val="af3"/>
    <w:rsid w:val="0045134C"/>
    <w:pPr>
      <w:spacing w:before="120" w:after="120"/>
      <w:jc w:val="both"/>
    </w:pPr>
    <w:rPr>
      <w:szCs w:val="20"/>
      <w:lang w:val="en-GB" w:eastAsia="en-US"/>
    </w:rPr>
  </w:style>
  <w:style w:type="paragraph" w:customStyle="1" w:styleId="afffffffffffffffffffff3">
    <w:name w:val="шапка таблицы"/>
    <w:basedOn w:val="af3"/>
    <w:rsid w:val="0045134C"/>
    <w:pPr>
      <w:jc w:val="both"/>
    </w:pPr>
    <w:rPr>
      <w:b/>
      <w:bCs/>
      <w:sz w:val="22"/>
      <w:szCs w:val="22"/>
    </w:rPr>
  </w:style>
  <w:style w:type="paragraph" w:customStyle="1" w:styleId="Caption1">
    <w:name w:val="Подпись Caption1"/>
    <w:basedOn w:val="aff9"/>
    <w:link w:val="Caption1Char"/>
    <w:qFormat/>
    <w:rsid w:val="0045134C"/>
    <w:pPr>
      <w:spacing w:before="120" w:after="120"/>
      <w:ind w:firstLine="567"/>
    </w:pPr>
    <w:rPr>
      <w:rFonts w:eastAsia="Calibri"/>
      <w:sz w:val="28"/>
      <w:szCs w:val="24"/>
      <w:lang w:eastAsia="en-US"/>
    </w:rPr>
  </w:style>
  <w:style w:type="character" w:customStyle="1" w:styleId="Caption1Char">
    <w:name w:val="Подпись Caption1 Char"/>
    <w:link w:val="Caption1"/>
    <w:rsid w:val="0045134C"/>
    <w:rPr>
      <w:rFonts w:ascii="Times New Roman" w:eastAsia="Calibri" w:hAnsi="Times New Roman" w:cs="Times New Roman"/>
      <w:b/>
      <w:bCs/>
      <w:sz w:val="28"/>
      <w:szCs w:val="24"/>
    </w:rPr>
  </w:style>
  <w:style w:type="character" w:customStyle="1" w:styleId="afffffffff4">
    <w:name w:val="Примечание Знак"/>
    <w:basedOn w:val="af4"/>
    <w:link w:val="afffffffff3"/>
    <w:rsid w:val="0045134C"/>
    <w:rPr>
      <w:rFonts w:ascii="Times New Roman" w:eastAsia="Times New Roman" w:hAnsi="Times New Roman" w:cs="Times New Roman"/>
      <w:sz w:val="20"/>
      <w:szCs w:val="20"/>
      <w:lang w:val="en-US" w:eastAsia="ru-RU"/>
    </w:rPr>
  </w:style>
  <w:style w:type="character" w:customStyle="1" w:styleId="1ffffff7">
    <w:name w:val="Подпункт Знак1"/>
    <w:locked/>
    <w:rsid w:val="0045134C"/>
    <w:rPr>
      <w:rFonts w:ascii="Times New Roman" w:eastAsia="Times New Roman" w:hAnsi="Times New Roman" w:cs="Times New Roman"/>
      <w:b/>
      <w:i/>
      <w:sz w:val="24"/>
      <w:lang w:val="en-US" w:eastAsia="ru-RU"/>
    </w:rPr>
  </w:style>
  <w:style w:type="table" w:customStyle="1" w:styleId="TableGrid1">
    <w:name w:val="Table Grid1"/>
    <w:basedOn w:val="af5"/>
    <w:next w:val="af7"/>
    <w:rsid w:val="0045134C"/>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764">
    <w:name w:val="xl764"/>
    <w:basedOn w:val="af3"/>
    <w:rsid w:val="0045134C"/>
    <w:pPr>
      <w:spacing w:before="100" w:beforeAutospacing="1" w:after="100" w:afterAutospacing="1"/>
    </w:pPr>
  </w:style>
  <w:style w:type="paragraph" w:customStyle="1" w:styleId="xl765">
    <w:name w:val="xl765"/>
    <w:basedOn w:val="af3"/>
    <w:rsid w:val="0045134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766">
    <w:name w:val="xl766"/>
    <w:basedOn w:val="af3"/>
    <w:rsid w:val="0045134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767">
    <w:name w:val="xl767"/>
    <w:basedOn w:val="af3"/>
    <w:rsid w:val="004513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68">
    <w:name w:val="xl768"/>
    <w:basedOn w:val="af3"/>
    <w:rsid w:val="0045134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769">
    <w:name w:val="xl769"/>
    <w:basedOn w:val="af3"/>
    <w:rsid w:val="0045134C"/>
    <w:pPr>
      <w:spacing w:before="100" w:beforeAutospacing="1" w:after="100" w:afterAutospacing="1"/>
    </w:pPr>
    <w:rPr>
      <w:b/>
      <w:bCs/>
    </w:rPr>
  </w:style>
  <w:style w:type="paragraph" w:customStyle="1" w:styleId="xl770">
    <w:name w:val="xl770"/>
    <w:basedOn w:val="af3"/>
    <w:rsid w:val="0045134C"/>
    <w:pPr>
      <w:pBdr>
        <w:top w:val="single" w:sz="4" w:space="0" w:color="auto"/>
        <w:bottom w:val="single" w:sz="4" w:space="0" w:color="auto"/>
      </w:pBdr>
      <w:spacing w:before="100" w:beforeAutospacing="1" w:after="100" w:afterAutospacing="1"/>
    </w:pPr>
  </w:style>
  <w:style w:type="paragraph" w:customStyle="1" w:styleId="xl771">
    <w:name w:val="xl771"/>
    <w:basedOn w:val="af3"/>
    <w:rsid w:val="0045134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772">
    <w:name w:val="xl772"/>
    <w:basedOn w:val="af3"/>
    <w:rsid w:val="0045134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773">
    <w:name w:val="xl773"/>
    <w:basedOn w:val="af3"/>
    <w:rsid w:val="004513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74">
    <w:name w:val="xl774"/>
    <w:basedOn w:val="af3"/>
    <w:rsid w:val="0045134C"/>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775">
    <w:name w:val="xl775"/>
    <w:basedOn w:val="af3"/>
    <w:rsid w:val="0045134C"/>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76">
    <w:name w:val="xl776"/>
    <w:basedOn w:val="af3"/>
    <w:rsid w:val="0045134C"/>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777">
    <w:name w:val="xl777"/>
    <w:basedOn w:val="af3"/>
    <w:rsid w:val="0045134C"/>
    <w:pPr>
      <w:pBdr>
        <w:top w:val="single" w:sz="4" w:space="0" w:color="auto"/>
        <w:bottom w:val="single" w:sz="4" w:space="0" w:color="auto"/>
      </w:pBdr>
      <w:spacing w:before="100" w:beforeAutospacing="1" w:after="100" w:afterAutospacing="1"/>
      <w:jc w:val="center"/>
      <w:textAlignment w:val="center"/>
    </w:pPr>
  </w:style>
  <w:style w:type="paragraph" w:customStyle="1" w:styleId="xl778">
    <w:name w:val="xl778"/>
    <w:basedOn w:val="af3"/>
    <w:rsid w:val="0045134C"/>
    <w:pPr>
      <w:pBdr>
        <w:top w:val="single" w:sz="4" w:space="0" w:color="auto"/>
        <w:bottom w:val="single" w:sz="4" w:space="0" w:color="auto"/>
      </w:pBdr>
      <w:spacing w:before="100" w:beforeAutospacing="1" w:after="100" w:afterAutospacing="1"/>
      <w:jc w:val="center"/>
    </w:pPr>
  </w:style>
  <w:style w:type="paragraph" w:customStyle="1" w:styleId="xl779">
    <w:name w:val="xl779"/>
    <w:basedOn w:val="af3"/>
    <w:rsid w:val="0045134C"/>
    <w:pPr>
      <w:pBdr>
        <w:top w:val="single" w:sz="4" w:space="0" w:color="auto"/>
        <w:bottom w:val="single" w:sz="4" w:space="0" w:color="auto"/>
      </w:pBdr>
      <w:spacing w:before="100" w:beforeAutospacing="1" w:after="100" w:afterAutospacing="1"/>
      <w:jc w:val="center"/>
    </w:pPr>
  </w:style>
  <w:style w:type="paragraph" w:customStyle="1" w:styleId="xl780">
    <w:name w:val="xl780"/>
    <w:basedOn w:val="af3"/>
    <w:rsid w:val="0045134C"/>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781">
    <w:name w:val="xl781"/>
    <w:basedOn w:val="af3"/>
    <w:rsid w:val="0045134C"/>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782">
    <w:name w:val="xl782"/>
    <w:basedOn w:val="af3"/>
    <w:rsid w:val="0045134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783">
    <w:name w:val="xl783"/>
    <w:basedOn w:val="af3"/>
    <w:rsid w:val="0045134C"/>
    <w:pPr>
      <w:pBdr>
        <w:left w:val="single" w:sz="4" w:space="0" w:color="auto"/>
        <w:right w:val="single" w:sz="4" w:space="0" w:color="auto"/>
      </w:pBdr>
      <w:spacing w:before="100" w:beforeAutospacing="1" w:after="100" w:afterAutospacing="1"/>
      <w:jc w:val="center"/>
      <w:textAlignment w:val="center"/>
    </w:pPr>
  </w:style>
  <w:style w:type="paragraph" w:customStyle="1" w:styleId="1ffffff8">
    <w:name w:val="Без интервала1"/>
    <w:link w:val="NoSpacingChar"/>
    <w:qFormat/>
    <w:rsid w:val="0045134C"/>
    <w:pPr>
      <w:suppressAutoHyphens/>
      <w:spacing w:after="0" w:line="240" w:lineRule="auto"/>
    </w:pPr>
    <w:rPr>
      <w:rFonts w:ascii="Times New Roman" w:eastAsia="Times New Roman" w:hAnsi="Times New Roman" w:cs="Times New Roman"/>
      <w:sz w:val="24"/>
      <w:szCs w:val="24"/>
      <w:lang w:eastAsia="ar-SA"/>
    </w:rPr>
  </w:style>
  <w:style w:type="character" w:customStyle="1" w:styleId="NoSpacingChar">
    <w:name w:val="No Spacing Char"/>
    <w:link w:val="1ffffff8"/>
    <w:uiPriority w:val="99"/>
    <w:locked/>
    <w:rsid w:val="0045134C"/>
    <w:rPr>
      <w:rFonts w:ascii="Times New Roman" w:eastAsia="Times New Roman" w:hAnsi="Times New Roman" w:cs="Times New Roman"/>
      <w:sz w:val="24"/>
      <w:szCs w:val="24"/>
      <w:lang w:eastAsia="ar-SA"/>
    </w:rPr>
  </w:style>
  <w:style w:type="paragraph" w:customStyle="1" w:styleId="2ffffb">
    <w:name w:val="основной текст Знак2 Знак Знак"/>
    <w:basedOn w:val="af3"/>
    <w:link w:val="2ffffc"/>
    <w:rsid w:val="0045134C"/>
    <w:pPr>
      <w:spacing w:line="360" w:lineRule="auto"/>
      <w:ind w:firstLine="737"/>
      <w:jc w:val="both"/>
    </w:pPr>
    <w:rPr>
      <w:rFonts w:eastAsia="SimSun"/>
      <w:lang w:eastAsia="en-US"/>
    </w:rPr>
  </w:style>
  <w:style w:type="character" w:customStyle="1" w:styleId="2ffffc">
    <w:name w:val="основной текст Знак2 Знак Знак Знак"/>
    <w:link w:val="2ffffb"/>
    <w:rsid w:val="0045134C"/>
    <w:rPr>
      <w:rFonts w:ascii="Times New Roman" w:eastAsia="SimSun" w:hAnsi="Times New Roman" w:cs="Times New Roman"/>
      <w:sz w:val="24"/>
      <w:szCs w:val="24"/>
    </w:rPr>
  </w:style>
  <w:style w:type="table" w:customStyle="1" w:styleId="3ffb">
    <w:name w:val="Изысканная таблица3"/>
    <w:basedOn w:val="af5"/>
    <w:next w:val="affffffffffff6"/>
    <w:semiHidden/>
    <w:unhideWhenUsed/>
    <w:rsid w:val="0045134C"/>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f6">
    <w:name w:val="Изысканная таблица11"/>
    <w:basedOn w:val="af5"/>
    <w:next w:val="affffffffffff6"/>
    <w:rsid w:val="0045134C"/>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10">
    <w:name w:val="список нумерация 11"/>
    <w:rsid w:val="0045134C"/>
    <w:pPr>
      <w:numPr>
        <w:numId w:val="21"/>
      </w:numPr>
    </w:pPr>
  </w:style>
  <w:style w:type="numbering" w:customStyle="1" w:styleId="1111112">
    <w:name w:val="1 / 1.1 / 1.1.12"/>
    <w:basedOn w:val="af6"/>
    <w:next w:val="111111"/>
    <w:rsid w:val="0045134C"/>
    <w:pPr>
      <w:numPr>
        <w:numId w:val="23"/>
      </w:numPr>
    </w:pPr>
  </w:style>
  <w:style w:type="numbering" w:customStyle="1" w:styleId="112">
    <w:name w:val="Текущий список11"/>
    <w:rsid w:val="0045134C"/>
    <w:pPr>
      <w:numPr>
        <w:numId w:val="26"/>
      </w:numPr>
    </w:pPr>
  </w:style>
  <w:style w:type="numbering" w:customStyle="1" w:styleId="1ai2">
    <w:name w:val="1 / a / i2"/>
    <w:basedOn w:val="af6"/>
    <w:next w:val="1ai"/>
    <w:rsid w:val="0045134C"/>
    <w:pPr>
      <w:numPr>
        <w:numId w:val="25"/>
      </w:numPr>
    </w:pPr>
  </w:style>
  <w:style w:type="numbering" w:customStyle="1" w:styleId="111">
    <w:name w:val="Стиль маркированный 11 пт1"/>
    <w:basedOn w:val="af6"/>
    <w:rsid w:val="0045134C"/>
    <w:pPr>
      <w:numPr>
        <w:numId w:val="33"/>
      </w:numPr>
    </w:pPr>
  </w:style>
  <w:style w:type="table" w:customStyle="1" w:styleId="21f7">
    <w:name w:val="Изысканная таблица21"/>
    <w:basedOn w:val="af5"/>
    <w:next w:val="affffffffffff6"/>
    <w:uiPriority w:val="99"/>
    <w:rsid w:val="0045134C"/>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TableNormal1">
    <w:name w:val="Table Normal1"/>
    <w:uiPriority w:val="2"/>
    <w:semiHidden/>
    <w:unhideWhenUsed/>
    <w:qFormat/>
    <w:rsid w:val="0045134C"/>
    <w:pPr>
      <w:widowControl w:val="0"/>
      <w:autoSpaceDE w:val="0"/>
      <w:autoSpaceDN w:val="0"/>
      <w:spacing w:after="0" w:line="240" w:lineRule="auto"/>
    </w:pPr>
    <w:rPr>
      <w:rFonts w:ascii="Calibri" w:eastAsia="Calibri" w:hAnsi="Calibri" w:cs="Times New Roman"/>
      <w:b/>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45134C"/>
    <w:pPr>
      <w:widowControl w:val="0"/>
      <w:autoSpaceDE w:val="0"/>
      <w:autoSpaceDN w:val="0"/>
      <w:spacing w:after="0" w:line="240" w:lineRule="auto"/>
    </w:pPr>
    <w:rPr>
      <w:rFonts w:ascii="Calibri" w:eastAsia="Calibri" w:hAnsi="Calibri" w:cs="Arial"/>
      <w:lang w:val="en-US"/>
    </w:rPr>
    <w:tblPr>
      <w:tblInd w:w="0" w:type="dxa"/>
      <w:tblCellMar>
        <w:top w:w="0" w:type="dxa"/>
        <w:left w:w="0" w:type="dxa"/>
        <w:bottom w:w="0" w:type="dxa"/>
        <w:right w:w="0" w:type="dxa"/>
      </w:tblCellMar>
    </w:tblPr>
  </w:style>
  <w:style w:type="paragraph" w:customStyle="1" w:styleId="msonormalmrcssattr">
    <w:name w:val="msonormal_mr_css_attr"/>
    <w:basedOn w:val="af3"/>
    <w:rsid w:val="0045134C"/>
    <w:pPr>
      <w:spacing w:before="100" w:beforeAutospacing="1" w:after="100" w:afterAutospacing="1"/>
    </w:pPr>
  </w:style>
  <w:style w:type="paragraph" w:customStyle="1" w:styleId="xl593">
    <w:name w:val="xl593"/>
    <w:basedOn w:val="af3"/>
    <w:rsid w:val="0045134C"/>
    <w:pPr>
      <w:spacing w:before="100" w:beforeAutospacing="1" w:after="100" w:afterAutospacing="1"/>
    </w:pPr>
  </w:style>
  <w:style w:type="paragraph" w:customStyle="1" w:styleId="xl594">
    <w:name w:val="xl594"/>
    <w:basedOn w:val="af3"/>
    <w:rsid w:val="0045134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595">
    <w:name w:val="xl595"/>
    <w:basedOn w:val="af3"/>
    <w:rsid w:val="0045134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596">
    <w:name w:val="xl596"/>
    <w:basedOn w:val="af3"/>
    <w:rsid w:val="004513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97">
    <w:name w:val="xl597"/>
    <w:basedOn w:val="af3"/>
    <w:rsid w:val="0045134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598">
    <w:name w:val="xl598"/>
    <w:basedOn w:val="af3"/>
    <w:rsid w:val="0045134C"/>
    <w:pPr>
      <w:spacing w:before="100" w:beforeAutospacing="1" w:after="100" w:afterAutospacing="1"/>
    </w:pPr>
    <w:rPr>
      <w:b/>
      <w:bCs/>
    </w:rPr>
  </w:style>
  <w:style w:type="paragraph" w:customStyle="1" w:styleId="xl599">
    <w:name w:val="xl599"/>
    <w:basedOn w:val="af3"/>
    <w:rsid w:val="0045134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00">
    <w:name w:val="xl600"/>
    <w:basedOn w:val="af3"/>
    <w:rsid w:val="0045134C"/>
    <w:pPr>
      <w:pBdr>
        <w:top w:val="single" w:sz="4" w:space="0" w:color="auto"/>
        <w:bottom w:val="single" w:sz="4" w:space="0" w:color="auto"/>
      </w:pBdr>
      <w:spacing w:before="100" w:beforeAutospacing="1" w:after="100" w:afterAutospacing="1"/>
    </w:pPr>
  </w:style>
  <w:style w:type="paragraph" w:customStyle="1" w:styleId="xl601">
    <w:name w:val="xl601"/>
    <w:basedOn w:val="af3"/>
    <w:rsid w:val="0045134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02">
    <w:name w:val="xl602"/>
    <w:basedOn w:val="af3"/>
    <w:rsid w:val="0045134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03">
    <w:name w:val="xl603"/>
    <w:basedOn w:val="af3"/>
    <w:rsid w:val="0045134C"/>
    <w:pPr>
      <w:pBdr>
        <w:top w:val="single" w:sz="4" w:space="0" w:color="auto"/>
        <w:bottom w:val="single" w:sz="4" w:space="0" w:color="auto"/>
      </w:pBdr>
      <w:spacing w:before="100" w:beforeAutospacing="1" w:after="100" w:afterAutospacing="1"/>
      <w:jc w:val="center"/>
    </w:pPr>
  </w:style>
  <w:style w:type="paragraph" w:customStyle="1" w:styleId="xl604">
    <w:name w:val="xl604"/>
    <w:basedOn w:val="af3"/>
    <w:rsid w:val="0045134C"/>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605">
    <w:name w:val="xl605"/>
    <w:basedOn w:val="af3"/>
    <w:rsid w:val="0045134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rPr>
  </w:style>
  <w:style w:type="paragraph" w:customStyle="1" w:styleId="xl606">
    <w:name w:val="xl606"/>
    <w:basedOn w:val="af3"/>
    <w:rsid w:val="0045134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rPr>
  </w:style>
  <w:style w:type="paragraph" w:customStyle="1" w:styleId="xl607">
    <w:name w:val="xl607"/>
    <w:basedOn w:val="af3"/>
    <w:rsid w:val="0045134C"/>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608">
    <w:name w:val="xl608"/>
    <w:basedOn w:val="af3"/>
    <w:rsid w:val="0045134C"/>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09">
    <w:name w:val="xl609"/>
    <w:basedOn w:val="af3"/>
    <w:rsid w:val="004513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10">
    <w:name w:val="xl610"/>
    <w:basedOn w:val="af3"/>
    <w:rsid w:val="0045134C"/>
    <w:pPr>
      <w:pBdr>
        <w:top w:val="single" w:sz="4" w:space="0" w:color="auto"/>
        <w:bottom w:val="single" w:sz="4" w:space="0" w:color="auto"/>
      </w:pBdr>
      <w:spacing w:before="100" w:beforeAutospacing="1" w:after="100" w:afterAutospacing="1"/>
      <w:jc w:val="center"/>
      <w:textAlignment w:val="center"/>
    </w:pPr>
  </w:style>
  <w:style w:type="paragraph" w:customStyle="1" w:styleId="xl611">
    <w:name w:val="xl611"/>
    <w:basedOn w:val="af3"/>
    <w:rsid w:val="0045134C"/>
    <w:pPr>
      <w:pBdr>
        <w:top w:val="single" w:sz="4" w:space="0" w:color="auto"/>
        <w:left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612">
    <w:name w:val="xl612"/>
    <w:basedOn w:val="af3"/>
    <w:rsid w:val="0045134C"/>
    <w:pPr>
      <w:pBdr>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613">
    <w:name w:val="xl613"/>
    <w:basedOn w:val="af3"/>
    <w:rsid w:val="0045134C"/>
    <w:pPr>
      <w:spacing w:before="100" w:beforeAutospacing="1" w:after="100" w:afterAutospacing="1"/>
    </w:pPr>
    <w:rPr>
      <w:lang w:val="en-US" w:eastAsia="zh-CN"/>
    </w:rPr>
  </w:style>
  <w:style w:type="paragraph" w:customStyle="1" w:styleId="xl614">
    <w:name w:val="xl614"/>
    <w:basedOn w:val="af3"/>
    <w:rsid w:val="0045134C"/>
    <w:pPr>
      <w:pBdr>
        <w:top w:val="single" w:sz="4" w:space="0" w:color="auto"/>
        <w:left w:val="single" w:sz="4" w:space="0" w:color="auto"/>
        <w:bottom w:val="single" w:sz="4" w:space="0" w:color="auto"/>
      </w:pBdr>
      <w:spacing w:before="100" w:beforeAutospacing="1" w:after="100" w:afterAutospacing="1"/>
      <w:jc w:val="center"/>
      <w:textAlignment w:val="center"/>
    </w:pPr>
    <w:rPr>
      <w:lang w:val="en-US" w:eastAsia="zh-CN"/>
    </w:rPr>
  </w:style>
  <w:style w:type="paragraph" w:customStyle="1" w:styleId="xl615">
    <w:name w:val="xl615"/>
    <w:basedOn w:val="af3"/>
    <w:rsid w:val="0045134C"/>
    <w:pPr>
      <w:pBdr>
        <w:top w:val="single" w:sz="4" w:space="0" w:color="auto"/>
        <w:bottom w:val="single" w:sz="4" w:space="0" w:color="auto"/>
      </w:pBdr>
      <w:spacing w:before="100" w:beforeAutospacing="1" w:after="100" w:afterAutospacing="1"/>
      <w:jc w:val="center"/>
      <w:textAlignment w:val="center"/>
    </w:pPr>
    <w:rPr>
      <w:lang w:val="en-US" w:eastAsia="zh-CN"/>
    </w:rPr>
  </w:style>
  <w:style w:type="paragraph" w:customStyle="1" w:styleId="xl616">
    <w:name w:val="xl616"/>
    <w:basedOn w:val="af3"/>
    <w:rsid w:val="004513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eastAsia="zh-CN"/>
    </w:rPr>
  </w:style>
  <w:style w:type="paragraph" w:customStyle="1" w:styleId="xl617">
    <w:name w:val="xl617"/>
    <w:basedOn w:val="af3"/>
    <w:rsid w:val="0045134C"/>
    <w:pPr>
      <w:pBdr>
        <w:top w:val="single" w:sz="4" w:space="0" w:color="auto"/>
        <w:left w:val="single" w:sz="4" w:space="0" w:color="auto"/>
        <w:right w:val="single" w:sz="4" w:space="0" w:color="auto"/>
      </w:pBdr>
      <w:spacing w:before="100" w:beforeAutospacing="1" w:after="100" w:afterAutospacing="1"/>
      <w:jc w:val="center"/>
      <w:textAlignment w:val="center"/>
    </w:pPr>
    <w:rPr>
      <w:lang w:val="en-US" w:eastAsia="zh-CN"/>
    </w:rPr>
  </w:style>
  <w:style w:type="paragraph" w:customStyle="1" w:styleId="xl618">
    <w:name w:val="xl618"/>
    <w:basedOn w:val="af3"/>
    <w:rsid w:val="0045134C"/>
    <w:pPr>
      <w:pBdr>
        <w:left w:val="single" w:sz="4" w:space="0" w:color="auto"/>
        <w:right w:val="single" w:sz="4" w:space="0" w:color="auto"/>
      </w:pBdr>
      <w:spacing w:before="100" w:beforeAutospacing="1" w:after="100" w:afterAutospacing="1"/>
      <w:jc w:val="center"/>
      <w:textAlignment w:val="center"/>
    </w:pPr>
    <w:rPr>
      <w:lang w:val="en-US" w:eastAsia="zh-CN"/>
    </w:rPr>
  </w:style>
  <w:style w:type="paragraph" w:customStyle="1" w:styleId="xl619">
    <w:name w:val="xl619"/>
    <w:basedOn w:val="af3"/>
    <w:rsid w:val="0045134C"/>
    <w:pPr>
      <w:pBdr>
        <w:left w:val="single" w:sz="4" w:space="0" w:color="auto"/>
        <w:bottom w:val="single" w:sz="4" w:space="0" w:color="auto"/>
        <w:right w:val="single" w:sz="4" w:space="0" w:color="auto"/>
      </w:pBdr>
      <w:spacing w:before="100" w:beforeAutospacing="1" w:after="100" w:afterAutospacing="1"/>
      <w:jc w:val="center"/>
      <w:textAlignment w:val="center"/>
    </w:pPr>
    <w:rPr>
      <w:lang w:val="en-US" w:eastAsia="zh-CN"/>
    </w:rPr>
  </w:style>
  <w:style w:type="paragraph" w:customStyle="1" w:styleId="xl620">
    <w:name w:val="xl620"/>
    <w:basedOn w:val="af3"/>
    <w:rsid w:val="004513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eastAsia="zh-CN"/>
    </w:rPr>
  </w:style>
  <w:style w:type="paragraph" w:customStyle="1" w:styleId="xl621">
    <w:name w:val="xl621"/>
    <w:basedOn w:val="af3"/>
    <w:rsid w:val="0045134C"/>
    <w:pPr>
      <w:pBdr>
        <w:top w:val="single" w:sz="4" w:space="0" w:color="auto"/>
        <w:left w:val="single" w:sz="4" w:space="0" w:color="auto"/>
        <w:bottom w:val="single" w:sz="4" w:space="0" w:color="auto"/>
      </w:pBdr>
      <w:spacing w:before="100" w:beforeAutospacing="1" w:after="100" w:afterAutospacing="1"/>
      <w:jc w:val="center"/>
      <w:textAlignment w:val="center"/>
    </w:pPr>
    <w:rPr>
      <w:lang w:val="en-US" w:eastAsia="zh-CN"/>
    </w:rPr>
  </w:style>
  <w:style w:type="paragraph" w:customStyle="1" w:styleId="xl622">
    <w:name w:val="xl622"/>
    <w:basedOn w:val="af3"/>
    <w:rsid w:val="0045134C"/>
    <w:pPr>
      <w:pBdr>
        <w:top w:val="single" w:sz="4" w:space="0" w:color="auto"/>
        <w:bottom w:val="single" w:sz="4" w:space="0" w:color="auto"/>
      </w:pBdr>
      <w:spacing w:before="100" w:beforeAutospacing="1" w:after="100" w:afterAutospacing="1"/>
      <w:jc w:val="center"/>
      <w:textAlignment w:val="center"/>
    </w:pPr>
    <w:rPr>
      <w:lang w:val="en-US" w:eastAsia="zh-CN"/>
    </w:rPr>
  </w:style>
  <w:style w:type="paragraph" w:customStyle="1" w:styleId="xl623">
    <w:name w:val="xl623"/>
    <w:basedOn w:val="af3"/>
    <w:rsid w:val="0045134C"/>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zh-CN"/>
    </w:rPr>
  </w:style>
  <w:style w:type="paragraph" w:customStyle="1" w:styleId="xl624">
    <w:name w:val="xl624"/>
    <w:basedOn w:val="af3"/>
    <w:rsid w:val="0045134C"/>
    <w:pPr>
      <w:pBdr>
        <w:bottom w:val="single" w:sz="4" w:space="0" w:color="auto"/>
        <w:right w:val="single" w:sz="4" w:space="0" w:color="auto"/>
      </w:pBdr>
      <w:shd w:val="clear" w:color="000000" w:fill="FFFF00"/>
      <w:spacing w:before="100" w:beforeAutospacing="1" w:after="100" w:afterAutospacing="1"/>
      <w:jc w:val="center"/>
      <w:textAlignment w:val="center"/>
    </w:pPr>
    <w:rPr>
      <w:lang w:val="en-US" w:eastAsia="zh-CN"/>
    </w:rPr>
  </w:style>
  <w:style w:type="paragraph" w:customStyle="1" w:styleId="xl625">
    <w:name w:val="xl625"/>
    <w:basedOn w:val="af3"/>
    <w:rsid w:val="0045134C"/>
    <w:pPr>
      <w:pBdr>
        <w:top w:val="single" w:sz="4" w:space="0" w:color="auto"/>
        <w:bottom w:val="single" w:sz="4" w:space="0" w:color="auto"/>
        <w:right w:val="single" w:sz="4" w:space="0" w:color="auto"/>
      </w:pBdr>
      <w:shd w:val="clear" w:color="000000" w:fill="FFFF00"/>
      <w:spacing w:before="100" w:beforeAutospacing="1" w:after="100" w:afterAutospacing="1"/>
      <w:jc w:val="center"/>
    </w:pPr>
    <w:rPr>
      <w:lang w:val="en-US" w:eastAsia="zh-CN"/>
    </w:rPr>
  </w:style>
  <w:style w:type="paragraph" w:customStyle="1" w:styleId="xl626">
    <w:name w:val="xl626"/>
    <w:basedOn w:val="af3"/>
    <w:rsid w:val="0045134C"/>
    <w:pPr>
      <w:pBdr>
        <w:top w:val="single" w:sz="4" w:space="0" w:color="auto"/>
        <w:left w:val="single" w:sz="4" w:space="0" w:color="auto"/>
        <w:right w:val="single" w:sz="4" w:space="0" w:color="auto"/>
      </w:pBdr>
      <w:spacing w:before="100" w:beforeAutospacing="1" w:after="100" w:afterAutospacing="1"/>
      <w:jc w:val="center"/>
    </w:pPr>
    <w:rPr>
      <w:lang w:val="en-US" w:eastAsia="zh-CN"/>
    </w:rPr>
  </w:style>
  <w:style w:type="paragraph" w:customStyle="1" w:styleId="xl627">
    <w:name w:val="xl627"/>
    <w:basedOn w:val="af3"/>
    <w:rsid w:val="0045134C"/>
    <w:pPr>
      <w:pBdr>
        <w:top w:val="single" w:sz="4" w:space="0" w:color="auto"/>
        <w:left w:val="single" w:sz="4" w:space="0" w:color="auto"/>
        <w:bottom w:val="single" w:sz="4" w:space="0" w:color="auto"/>
      </w:pBdr>
      <w:spacing w:before="100" w:beforeAutospacing="1" w:after="100" w:afterAutospacing="1"/>
      <w:jc w:val="center"/>
    </w:pPr>
    <w:rPr>
      <w:lang w:val="en-US" w:eastAsia="zh-CN"/>
    </w:rPr>
  </w:style>
  <w:style w:type="paragraph" w:customStyle="1" w:styleId="xl628">
    <w:name w:val="xl628"/>
    <w:basedOn w:val="af3"/>
    <w:rsid w:val="0045134C"/>
    <w:pPr>
      <w:pBdr>
        <w:top w:val="single" w:sz="4" w:space="0" w:color="auto"/>
        <w:bottom w:val="single" w:sz="4" w:space="0" w:color="auto"/>
        <w:right w:val="single" w:sz="4" w:space="0" w:color="auto"/>
      </w:pBdr>
      <w:spacing w:before="100" w:beforeAutospacing="1" w:after="100" w:afterAutospacing="1"/>
      <w:jc w:val="center"/>
    </w:pPr>
    <w:rPr>
      <w:lang w:val="en-US" w:eastAsia="zh-CN"/>
    </w:rPr>
  </w:style>
  <w:style w:type="paragraph" w:customStyle="1" w:styleId="xl629">
    <w:name w:val="xl629"/>
    <w:basedOn w:val="af3"/>
    <w:rsid w:val="0045134C"/>
    <w:pPr>
      <w:pBdr>
        <w:top w:val="single" w:sz="4" w:space="0" w:color="auto"/>
        <w:left w:val="single" w:sz="4" w:space="0" w:color="auto"/>
        <w:right w:val="single" w:sz="4" w:space="0" w:color="auto"/>
      </w:pBdr>
      <w:spacing w:before="100" w:beforeAutospacing="1" w:after="100" w:afterAutospacing="1"/>
      <w:jc w:val="center"/>
      <w:textAlignment w:val="center"/>
    </w:pPr>
    <w:rPr>
      <w:lang w:val="en-US" w:eastAsia="zh-CN"/>
    </w:rPr>
  </w:style>
  <w:style w:type="paragraph" w:customStyle="1" w:styleId="xl630">
    <w:name w:val="xl630"/>
    <w:basedOn w:val="af3"/>
    <w:rsid w:val="0045134C"/>
    <w:pPr>
      <w:pBdr>
        <w:left w:val="single" w:sz="4" w:space="0" w:color="auto"/>
        <w:right w:val="single" w:sz="4" w:space="0" w:color="auto"/>
      </w:pBdr>
      <w:spacing w:before="100" w:beforeAutospacing="1" w:after="100" w:afterAutospacing="1"/>
      <w:jc w:val="center"/>
      <w:textAlignment w:val="center"/>
    </w:pPr>
    <w:rPr>
      <w:lang w:val="en-US" w:eastAsia="zh-CN"/>
    </w:rPr>
  </w:style>
  <w:style w:type="paragraph" w:customStyle="1" w:styleId="xl631">
    <w:name w:val="xl631"/>
    <w:basedOn w:val="af3"/>
    <w:rsid w:val="0045134C"/>
    <w:pPr>
      <w:pBdr>
        <w:left w:val="single" w:sz="4" w:space="0" w:color="auto"/>
        <w:bottom w:val="single" w:sz="4" w:space="0" w:color="auto"/>
        <w:right w:val="single" w:sz="4" w:space="0" w:color="auto"/>
      </w:pBdr>
      <w:spacing w:before="100" w:beforeAutospacing="1" w:after="100" w:afterAutospacing="1"/>
      <w:jc w:val="center"/>
      <w:textAlignment w:val="center"/>
    </w:pPr>
    <w:rPr>
      <w:lang w:val="en-US" w:eastAsia="zh-CN"/>
    </w:rPr>
  </w:style>
  <w:style w:type="paragraph" w:customStyle="1" w:styleId="xl632">
    <w:name w:val="xl632"/>
    <w:basedOn w:val="af3"/>
    <w:rsid w:val="0045134C"/>
    <w:pPr>
      <w:pBdr>
        <w:left w:val="single" w:sz="4" w:space="0" w:color="auto"/>
        <w:bottom w:val="single" w:sz="4" w:space="0" w:color="auto"/>
        <w:right w:val="single" w:sz="4" w:space="0" w:color="auto"/>
      </w:pBdr>
      <w:spacing w:before="100" w:beforeAutospacing="1" w:after="100" w:afterAutospacing="1"/>
      <w:jc w:val="center"/>
      <w:textAlignment w:val="center"/>
    </w:pPr>
    <w:rPr>
      <w:lang w:val="en-US" w:eastAsia="zh-CN"/>
    </w:rPr>
  </w:style>
  <w:style w:type="paragraph" w:customStyle="1" w:styleId="xl1355">
    <w:name w:val="xl1355"/>
    <w:basedOn w:val="af3"/>
    <w:rsid w:val="0045134C"/>
    <w:pPr>
      <w:spacing w:before="100" w:beforeAutospacing="1" w:after="100" w:afterAutospacing="1"/>
      <w:textAlignment w:val="center"/>
    </w:pPr>
  </w:style>
  <w:style w:type="paragraph" w:customStyle="1" w:styleId="xl1356">
    <w:name w:val="xl1356"/>
    <w:basedOn w:val="af3"/>
    <w:rsid w:val="004513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357">
    <w:name w:val="xl1357"/>
    <w:basedOn w:val="af3"/>
    <w:rsid w:val="004513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358">
    <w:name w:val="xl1358"/>
    <w:basedOn w:val="af3"/>
    <w:rsid w:val="004513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359">
    <w:name w:val="xl1359"/>
    <w:basedOn w:val="af3"/>
    <w:rsid w:val="0045134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360">
    <w:name w:val="xl1360"/>
    <w:basedOn w:val="af3"/>
    <w:rsid w:val="0045134C"/>
    <w:pPr>
      <w:spacing w:before="100" w:beforeAutospacing="1" w:after="100" w:afterAutospacing="1"/>
      <w:textAlignment w:val="center"/>
    </w:pPr>
  </w:style>
  <w:style w:type="paragraph" w:customStyle="1" w:styleId="xl1361">
    <w:name w:val="xl1361"/>
    <w:basedOn w:val="af3"/>
    <w:rsid w:val="004513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362">
    <w:name w:val="xl1362"/>
    <w:basedOn w:val="af3"/>
    <w:rsid w:val="004513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363">
    <w:name w:val="xl1363"/>
    <w:basedOn w:val="af3"/>
    <w:rsid w:val="0045134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364">
    <w:name w:val="xl1364"/>
    <w:basedOn w:val="af3"/>
    <w:rsid w:val="004513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365">
    <w:name w:val="xl1365"/>
    <w:basedOn w:val="af3"/>
    <w:rsid w:val="004513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366">
    <w:name w:val="xl1366"/>
    <w:basedOn w:val="af3"/>
    <w:rsid w:val="004513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367">
    <w:name w:val="xl1367"/>
    <w:basedOn w:val="af3"/>
    <w:rsid w:val="0045134C"/>
    <w:pPr>
      <w:spacing w:before="100" w:beforeAutospacing="1" w:after="100" w:afterAutospacing="1"/>
      <w:jc w:val="center"/>
      <w:textAlignment w:val="center"/>
    </w:pPr>
  </w:style>
  <w:style w:type="paragraph" w:customStyle="1" w:styleId="xl1368">
    <w:name w:val="xl1368"/>
    <w:basedOn w:val="af3"/>
    <w:rsid w:val="004513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369">
    <w:name w:val="xl1369"/>
    <w:basedOn w:val="af3"/>
    <w:rsid w:val="0045134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370">
    <w:name w:val="xl1370"/>
    <w:basedOn w:val="af3"/>
    <w:rsid w:val="0045134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371">
    <w:name w:val="xl1371"/>
    <w:basedOn w:val="af3"/>
    <w:rsid w:val="0045134C"/>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rPr>
      <w:b/>
      <w:bCs/>
    </w:rPr>
  </w:style>
  <w:style w:type="paragraph" w:customStyle="1" w:styleId="xl1372">
    <w:name w:val="xl1372"/>
    <w:basedOn w:val="af3"/>
    <w:rsid w:val="0045134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373">
    <w:name w:val="xl1373"/>
    <w:basedOn w:val="af3"/>
    <w:rsid w:val="004513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374">
    <w:name w:val="xl1374"/>
    <w:basedOn w:val="af3"/>
    <w:rsid w:val="004513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375">
    <w:name w:val="xl1375"/>
    <w:basedOn w:val="af3"/>
    <w:rsid w:val="004513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376">
    <w:name w:val="xl1376"/>
    <w:basedOn w:val="af3"/>
    <w:rsid w:val="0045134C"/>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1377">
    <w:name w:val="xl1377"/>
    <w:basedOn w:val="af3"/>
    <w:rsid w:val="0045134C"/>
    <w:pPr>
      <w:pBdr>
        <w:top w:val="single" w:sz="4" w:space="0" w:color="auto"/>
        <w:bottom w:val="single" w:sz="4" w:space="0" w:color="auto"/>
      </w:pBdr>
      <w:spacing w:before="100" w:beforeAutospacing="1" w:after="100" w:afterAutospacing="1"/>
      <w:jc w:val="center"/>
      <w:textAlignment w:val="center"/>
    </w:pPr>
    <w:rPr>
      <w:b/>
      <w:bCs/>
    </w:rPr>
  </w:style>
  <w:style w:type="paragraph" w:customStyle="1" w:styleId="xl1378">
    <w:name w:val="xl1378"/>
    <w:basedOn w:val="af3"/>
    <w:rsid w:val="0045134C"/>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379">
    <w:name w:val="xl1379"/>
    <w:basedOn w:val="af3"/>
    <w:rsid w:val="0045134C"/>
    <w:pPr>
      <w:pBdr>
        <w:top w:val="single" w:sz="4" w:space="0" w:color="auto"/>
        <w:bottom w:val="single" w:sz="4" w:space="0" w:color="auto"/>
      </w:pBdr>
      <w:spacing w:before="100" w:beforeAutospacing="1" w:after="100" w:afterAutospacing="1"/>
      <w:jc w:val="center"/>
      <w:textAlignment w:val="center"/>
    </w:pPr>
    <w:rPr>
      <w:b/>
      <w:bCs/>
    </w:rPr>
  </w:style>
  <w:style w:type="paragraph" w:customStyle="1" w:styleId="xl1380">
    <w:name w:val="xl1380"/>
    <w:basedOn w:val="af3"/>
    <w:rsid w:val="0045134C"/>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 w:type="character" w:customStyle="1" w:styleId="fontstyle01">
    <w:name w:val="fontstyle01"/>
    <w:basedOn w:val="af4"/>
    <w:rsid w:val="0001265C"/>
    <w:rPr>
      <w:rFonts w:ascii="Times New Roman" w:hAnsi="Times New Roman" w:cs="Times New Roman" w:hint="default"/>
      <w:b w:val="0"/>
      <w:bCs w:val="0"/>
      <w:i w:val="0"/>
      <w:iCs w:val="0"/>
      <w:color w:val="000000"/>
      <w:sz w:val="24"/>
      <w:szCs w:val="24"/>
    </w:rPr>
  </w:style>
  <w:style w:type="paragraph" w:customStyle="1" w:styleId="1CharChar1CharCharCharCharCharChar">
    <w:name w:val="Знак Знак1 Char Char1 Знак Знак Char Char Знак Знак Char Char Знак Знак Знак Char Char"/>
    <w:basedOn w:val="af3"/>
    <w:rsid w:val="000F6A52"/>
    <w:rPr>
      <w:rFonts w:ascii="SimSun" w:eastAsia="SimSun" w:hAnsi="SimSun" w:cs="SimSun"/>
      <w:lang w:val="en-US" w:eastAsia="zh-CN"/>
    </w:rPr>
  </w:style>
  <w:style w:type="character" w:customStyle="1" w:styleId="2ffffd">
    <w:name w:val="основной текст Знак2 Знак"/>
    <w:rsid w:val="000F6A52"/>
    <w:rPr>
      <w:sz w:val="24"/>
      <w:szCs w:val="24"/>
    </w:rPr>
  </w:style>
  <w:style w:type="paragraph" w:customStyle="1" w:styleId="144">
    <w:name w:val="Знак Знак14 Знак"/>
    <w:basedOn w:val="af3"/>
    <w:rsid w:val="000F6A52"/>
    <w:rPr>
      <w:rFonts w:ascii="SimSun" w:eastAsia="SimSun" w:hAnsi="SimSun" w:cs="SimSun"/>
      <w:lang w:val="en-US" w:eastAsia="zh-CN"/>
    </w:rPr>
  </w:style>
  <w:style w:type="paragraph" w:customStyle="1" w:styleId="CharChar10">
    <w:name w:val="Char Char1 Знак"/>
    <w:basedOn w:val="af3"/>
    <w:rsid w:val="000F6A52"/>
    <w:rPr>
      <w:rFonts w:ascii="SimSun" w:eastAsia="SimSun" w:hAnsi="SimSun" w:cs="SimSun"/>
      <w:lang w:val="en-US" w:eastAsia="zh-CN"/>
    </w:rPr>
  </w:style>
  <w:style w:type="paragraph" w:customStyle="1" w:styleId="afffffffffffffffffffff4">
    <w:name w:val="основной текст Знак Знак Знак Знак Знак Знак Знак Знак Знак"/>
    <w:basedOn w:val="af3"/>
    <w:rsid w:val="000F6A52"/>
    <w:pPr>
      <w:spacing w:line="360" w:lineRule="auto"/>
      <w:ind w:firstLine="737"/>
      <w:jc w:val="both"/>
    </w:pPr>
    <w:rPr>
      <w:rFonts w:eastAsia="Malgun Gothic"/>
    </w:rPr>
  </w:style>
  <w:style w:type="paragraph" w:customStyle="1" w:styleId="CharCharCharCharCharCharCharCharCharCharCharChar5">
    <w:name w:val="Char Char Char Char Char Char Char Char Char Char Char Char"/>
    <w:basedOn w:val="af3"/>
    <w:uiPriority w:val="99"/>
    <w:rsid w:val="000F6A52"/>
    <w:rPr>
      <w:rFonts w:ascii="SimSun" w:eastAsia="SimSun" w:hAnsi="SimSun" w:cs="SimSun"/>
      <w:lang w:val="en-US" w:eastAsia="zh-CN"/>
    </w:rPr>
  </w:style>
  <w:style w:type="paragraph" w:customStyle="1" w:styleId="1CharChar">
    <w:name w:val="Знак Знак1 Char Char"/>
    <w:basedOn w:val="af3"/>
    <w:rsid w:val="000F6A52"/>
    <w:rPr>
      <w:rFonts w:ascii="SimSun" w:eastAsia="SimSun" w:hAnsi="SimSun" w:cs="SimSun"/>
      <w:lang w:val="en-US" w:eastAsia="zh-CN"/>
    </w:rPr>
  </w:style>
  <w:style w:type="character" w:customStyle="1" w:styleId="129">
    <w:name w:val="Знак Знак12"/>
    <w:rsid w:val="000F6A52"/>
    <w:rPr>
      <w:sz w:val="24"/>
      <w:szCs w:val="24"/>
      <w:lang w:val="ru-RU" w:eastAsia="ru-RU" w:bidi="ar-SA"/>
    </w:rPr>
  </w:style>
  <w:style w:type="paragraph" w:customStyle="1" w:styleId="1CharChar1CharCharCharChar">
    <w:name w:val="Знак Знак1 Char Char1 Знак Знак Char Char Знак Знак Char Char"/>
    <w:basedOn w:val="af3"/>
    <w:rsid w:val="000F6A52"/>
    <w:rPr>
      <w:rFonts w:ascii="SimSun" w:eastAsia="SimSun" w:hAnsi="SimSun" w:cs="SimSun"/>
      <w:lang w:val="en-US" w:eastAsia="zh-CN"/>
    </w:rPr>
  </w:style>
  <w:style w:type="paragraph" w:customStyle="1" w:styleId="1CharChar1CharChar">
    <w:name w:val="Знак Знак1 Char Char1 Знак Знак Char Char"/>
    <w:basedOn w:val="af3"/>
    <w:rsid w:val="000F6A52"/>
    <w:rPr>
      <w:rFonts w:ascii="SimSun" w:eastAsia="SimSun" w:hAnsi="SimSun" w:cs="SimSun"/>
      <w:lang w:val="en-US" w:eastAsia="zh-CN"/>
    </w:rPr>
  </w:style>
  <w:style w:type="character" w:customStyle="1" w:styleId="4f3">
    <w:name w:val="Знак Знак4"/>
    <w:rsid w:val="000F6A52"/>
    <w:rPr>
      <w:sz w:val="24"/>
      <w:szCs w:val="24"/>
      <w:lang w:val="ru-RU" w:eastAsia="ru-RU" w:bidi="ar-SA"/>
    </w:rPr>
  </w:style>
  <w:style w:type="character" w:customStyle="1" w:styleId="2ffffe">
    <w:name w:val="Знак Знак2"/>
    <w:aliases w:val="Основной текст Знак1,Основной текст Знак Знак Знак1,AETC-Body Знак1,DNV-Body Знак1,AETC-Body1 Знак1,DNV-Body1 Знак1,Абза Знак"/>
    <w:uiPriority w:val="99"/>
    <w:rsid w:val="000F6A52"/>
    <w:rPr>
      <w:lang w:val="en-US" w:eastAsia="ru-RU" w:bidi="ar-SA"/>
    </w:rPr>
  </w:style>
  <w:style w:type="character" w:customStyle="1" w:styleId="3ffc">
    <w:name w:val="Знак Знак3"/>
    <w:rsid w:val="000F6A52"/>
    <w:rPr>
      <w:sz w:val="24"/>
      <w:szCs w:val="24"/>
      <w:lang w:val="ru-RU" w:eastAsia="ru-RU" w:bidi="ar-SA"/>
    </w:rPr>
  </w:style>
  <w:style w:type="character" w:customStyle="1" w:styleId="afffffffffffffffffffff5">
    <w:name w:val="Стиль Черный"/>
    <w:rsid w:val="000F6A52"/>
    <w:rPr>
      <w:color w:val="000000"/>
    </w:rPr>
  </w:style>
  <w:style w:type="paragraph" w:customStyle="1" w:styleId="164">
    <w:name w:val="Знак Знак16 Знак Знак Знак Знак"/>
    <w:basedOn w:val="af3"/>
    <w:rsid w:val="000F6A52"/>
    <w:rPr>
      <w:rFonts w:ascii="SimSun" w:eastAsia="SimSun" w:hAnsi="SimSun" w:cs="SimSun"/>
      <w:lang w:val="en-US" w:eastAsia="zh-CN"/>
    </w:rPr>
  </w:style>
  <w:style w:type="paragraph" w:customStyle="1" w:styleId="1ffffff9">
    <w:name w:val="Знак Знак Знак1 Знак Знак Знак Знак Знак Знак Знак"/>
    <w:basedOn w:val="af3"/>
    <w:autoRedefine/>
    <w:uiPriority w:val="99"/>
    <w:rsid w:val="000F6A52"/>
    <w:pPr>
      <w:spacing w:after="160" w:line="240" w:lineRule="exact"/>
    </w:pPr>
    <w:rPr>
      <w:rFonts w:eastAsia="SimSun"/>
      <w:b/>
      <w:sz w:val="28"/>
      <w:lang w:val="en-US" w:eastAsia="en-US"/>
    </w:rPr>
  </w:style>
  <w:style w:type="paragraph" w:customStyle="1" w:styleId="afffffffffffffffffffff6">
    <w:name w:val="Знак Знак Знак Знак Знак Знак Знак Знак Знак Знак"/>
    <w:basedOn w:val="af3"/>
    <w:rsid w:val="000F6A52"/>
    <w:rPr>
      <w:rFonts w:ascii="SimSun" w:eastAsia="SimSun" w:hAnsi="SimSun" w:cs="SimSun"/>
      <w:lang w:val="en-US" w:eastAsia="zh-CN"/>
    </w:rPr>
  </w:style>
  <w:style w:type="character" w:customStyle="1" w:styleId="apple-converted-space">
    <w:name w:val="apple-converted-space"/>
    <w:rsid w:val="000F6A52"/>
  </w:style>
  <w:style w:type="paragraph" w:customStyle="1" w:styleId="afffffffffffffffffffff7">
    <w:name w:val="подподраздел"/>
    <w:basedOn w:val="af3"/>
    <w:autoRedefine/>
    <w:rsid w:val="000F6A52"/>
    <w:pPr>
      <w:keepNext/>
      <w:keepLines/>
      <w:spacing w:before="240" w:after="120"/>
      <w:ind w:firstLine="737"/>
      <w:jc w:val="both"/>
    </w:pPr>
    <w:rPr>
      <w:rFonts w:eastAsia="Malgun Gothic"/>
      <w:b/>
      <w:i/>
    </w:rPr>
  </w:style>
  <w:style w:type="paragraph" w:customStyle="1" w:styleId="CharChar3">
    <w:name w:val="Char Char Знак"/>
    <w:basedOn w:val="af3"/>
    <w:rsid w:val="000F6A52"/>
    <w:rPr>
      <w:rFonts w:ascii="SimSun" w:eastAsia="SimSun" w:hAnsi="SimSun" w:cs="SimSun"/>
      <w:lang w:val="en-US" w:eastAsia="zh-CN"/>
    </w:rPr>
  </w:style>
  <w:style w:type="paragraph" w:customStyle="1" w:styleId="Arial111">
    <w:name w:val="Стиль Arial 11 пт Перед:  1пт"/>
    <w:basedOn w:val="af3"/>
    <w:rsid w:val="000F6A52"/>
    <w:pPr>
      <w:shd w:val="clear" w:color="auto" w:fill="FFFFFF"/>
      <w:spacing w:before="60"/>
    </w:pPr>
    <w:rPr>
      <w:rFonts w:ascii="Arial" w:hAnsi="Arial"/>
      <w:sz w:val="22"/>
      <w:szCs w:val="20"/>
      <w:lang w:val="en-US"/>
    </w:rPr>
  </w:style>
  <w:style w:type="paragraph" w:customStyle="1" w:styleId="6f4">
    <w:name w:val="Обычный6"/>
    <w:rsid w:val="000F6A52"/>
    <w:pPr>
      <w:spacing w:after="0" w:line="240" w:lineRule="auto"/>
    </w:pPr>
    <w:rPr>
      <w:rFonts w:ascii="Times New Roman" w:eastAsia="Times New Roman" w:hAnsi="Times New Roman" w:cs="Times New Roman"/>
      <w:snapToGrid w:val="0"/>
      <w:sz w:val="24"/>
      <w:szCs w:val="24"/>
      <w:lang w:val="en-GB" w:eastAsia="ru-RU"/>
    </w:rPr>
  </w:style>
  <w:style w:type="paragraph" w:customStyle="1" w:styleId="1ffffffa">
    <w:name w:val="Каратюбе Заг1"/>
    <w:autoRedefine/>
    <w:rsid w:val="000F6A52"/>
    <w:pPr>
      <w:spacing w:before="240" w:after="240" w:line="240" w:lineRule="auto"/>
      <w:jc w:val="center"/>
      <w:outlineLvl w:val="0"/>
    </w:pPr>
    <w:rPr>
      <w:rFonts w:ascii="Times New Roman" w:eastAsia="Times New Roman" w:hAnsi="Times New Roman" w:cs="Times New Roman"/>
      <w:b/>
      <w:sz w:val="26"/>
      <w:szCs w:val="28"/>
      <w:lang w:eastAsia="ru-RU"/>
    </w:rPr>
  </w:style>
  <w:style w:type="paragraph" w:customStyle="1" w:styleId="1ffffffb">
    <w:name w:val="Знак Знак Знак1 Знак"/>
    <w:basedOn w:val="af3"/>
    <w:rsid w:val="000F6A52"/>
    <w:rPr>
      <w:rFonts w:ascii="SimSun" w:eastAsia="SimSun" w:hAnsi="SimSun" w:cs="SimSun"/>
      <w:lang w:val="en-US" w:eastAsia="zh-CN"/>
    </w:rPr>
  </w:style>
  <w:style w:type="character" w:customStyle="1" w:styleId="afffffffffffffffffffff8">
    <w:name w:val="Текст отчета Знак Знак Знак"/>
    <w:rsid w:val="000F6A52"/>
    <w:rPr>
      <w:rFonts w:eastAsia="Times New Roman"/>
      <w:sz w:val="26"/>
      <w:szCs w:val="26"/>
    </w:rPr>
  </w:style>
  <w:style w:type="paragraph" w:customStyle="1" w:styleId="2fffff">
    <w:name w:val="Знак2 Знак Знак Знак"/>
    <w:basedOn w:val="af3"/>
    <w:rsid w:val="000F6A52"/>
    <w:rPr>
      <w:rFonts w:ascii="SimSun" w:eastAsia="SimSun" w:hAnsi="SimSun" w:cs="SimSun"/>
      <w:lang w:val="en-US" w:eastAsia="zh-CN"/>
    </w:rPr>
  </w:style>
  <w:style w:type="character" w:customStyle="1" w:styleId="Heading1Char">
    <w:name w:val="Heading 1 Char"/>
    <w:aliases w:val="РАЗДЕЛ Char,ГЛАВА Char,Знак Знак З Знак Знак Char"/>
    <w:locked/>
    <w:rsid w:val="000F6A52"/>
    <w:rPr>
      <w:rFonts w:ascii="Arial" w:hAnsi="Arial" w:cs="Times New Roman"/>
      <w:kern w:val="28"/>
      <w:sz w:val="20"/>
      <w:szCs w:val="20"/>
      <w:lang w:eastAsia="ru-RU"/>
    </w:rPr>
  </w:style>
  <w:style w:type="paragraph" w:customStyle="1" w:styleId="1ffffffc">
    <w:name w:val="Знак Знак Знак Знак Знак Знак Знак Знак Знак Знак Знак Знак Знак Знак Знак Знак Знак Знак Знак Знак Знак1 Знак"/>
    <w:basedOn w:val="af3"/>
    <w:rsid w:val="000F6A52"/>
    <w:rPr>
      <w:rFonts w:ascii="SimSun" w:eastAsia="SimSun" w:hAnsi="SimSun" w:cs="SimSun"/>
      <w:lang w:val="en-US" w:eastAsia="zh-CN"/>
    </w:rPr>
  </w:style>
  <w:style w:type="paragraph" w:customStyle="1" w:styleId="afffffffffffffffffffff9">
    <w:name w:val="Знак Знак Знак Знак Знак Знак Знак"/>
    <w:basedOn w:val="af3"/>
    <w:uiPriority w:val="99"/>
    <w:rsid w:val="000F6A52"/>
    <w:rPr>
      <w:rFonts w:ascii="SimSun" w:eastAsia="SimSun" w:hAnsi="SimSun" w:cs="SimSun"/>
      <w:lang w:val="en-US" w:eastAsia="zh-CN"/>
    </w:rPr>
  </w:style>
  <w:style w:type="character" w:customStyle="1" w:styleId="7a">
    <w:name w:val="Знак Знак7"/>
    <w:rsid w:val="000F6A52"/>
    <w:rPr>
      <w:rFonts w:ascii="Times New Roman" w:eastAsia="Times New Roman" w:hAnsi="Times New Roman"/>
      <w:sz w:val="20"/>
      <w:szCs w:val="20"/>
      <w:lang w:val="ru-RU" w:eastAsia="ru-RU" w:bidi="ar-SA"/>
    </w:rPr>
  </w:style>
  <w:style w:type="character" w:customStyle="1" w:styleId="HeaderChar">
    <w:name w:val="Header Char"/>
    <w:aliases w:val="Знак Char,Знак9 Char,Знак9 Знак Char,Header Char1,Знак9 Знак Char1,Основной текст Знак Char,Основной текст Знак Знак Знак Знак Знак Знак Char,Heading 2 Char1,1.1  Heading 2 Char,Body Text Char2,Основной текст Знак Знак Char1"/>
    <w:uiPriority w:val="99"/>
    <w:locked/>
    <w:rsid w:val="000F6A52"/>
    <w:rPr>
      <w:rFonts w:cs="Times New Roman"/>
      <w:sz w:val="24"/>
      <w:szCs w:val="24"/>
    </w:rPr>
  </w:style>
  <w:style w:type="character" w:customStyle="1" w:styleId="FooterChar">
    <w:name w:val="Footer Char"/>
    <w:aliases w:val="Title Down Char"/>
    <w:locked/>
    <w:rsid w:val="000F6A52"/>
    <w:rPr>
      <w:rFonts w:cs="Times New Roman"/>
      <w:sz w:val="24"/>
      <w:szCs w:val="24"/>
    </w:rPr>
  </w:style>
  <w:style w:type="paragraph" w:customStyle="1" w:styleId="2fffff0">
    <w:name w:val="Без интервала2"/>
    <w:rsid w:val="000F6A52"/>
    <w:pPr>
      <w:spacing w:after="0" w:line="240" w:lineRule="auto"/>
    </w:pPr>
    <w:rPr>
      <w:rFonts w:ascii="Times New Roman" w:eastAsia="Calibri" w:hAnsi="Times New Roman" w:cs="Times New Roman"/>
      <w:sz w:val="24"/>
      <w:szCs w:val="24"/>
      <w:lang w:eastAsia="ru-RU"/>
    </w:rPr>
  </w:style>
  <w:style w:type="paragraph" w:customStyle="1" w:styleId="1ffffffd">
    <w:name w:val="Знак Знак Знак1 Знак Знак Знак Знак Знак Знак"/>
    <w:basedOn w:val="af3"/>
    <w:rsid w:val="000F6A52"/>
    <w:rPr>
      <w:rFonts w:ascii="SimSun" w:eastAsia="SimSun" w:hAnsi="SimSun" w:cs="SimSun"/>
      <w:lang w:val="en-US" w:eastAsia="zh-CN"/>
    </w:rPr>
  </w:style>
  <w:style w:type="paragraph" w:customStyle="1" w:styleId="afffffffffffffffffffffa">
    <w:name w:val="Знак Знак Знак Знак Знак Знак Знак Знак Знак"/>
    <w:basedOn w:val="af3"/>
    <w:rsid w:val="000F6A52"/>
    <w:rPr>
      <w:rFonts w:ascii="SimSun" w:eastAsia="SimSun" w:hAnsi="SimSun" w:cs="SimSun"/>
      <w:lang w:val="en-US" w:eastAsia="zh-CN"/>
    </w:rPr>
  </w:style>
  <w:style w:type="paragraph" w:customStyle="1" w:styleId="afffffffffffffffffffffb">
    <w:name w:val="Знак Знак Знак Знак Знак Знак"/>
    <w:basedOn w:val="af3"/>
    <w:uiPriority w:val="99"/>
    <w:rsid w:val="000F6A52"/>
    <w:rPr>
      <w:rFonts w:ascii="SimSun" w:eastAsia="SimSun" w:hAnsi="SimSun" w:cs="SimSun"/>
      <w:lang w:val="en-US" w:eastAsia="zh-CN"/>
    </w:rPr>
  </w:style>
  <w:style w:type="paragraph" w:customStyle="1" w:styleId="1ffffffe">
    <w:name w:val="Знак1"/>
    <w:basedOn w:val="af3"/>
    <w:uiPriority w:val="99"/>
    <w:rsid w:val="000F6A52"/>
    <w:rPr>
      <w:rFonts w:ascii="SimSun" w:eastAsia="SimSun" w:hAnsi="SimSun" w:cs="SimSun"/>
      <w:lang w:val="en-US" w:eastAsia="zh-CN"/>
    </w:rPr>
  </w:style>
  <w:style w:type="paragraph" w:customStyle="1" w:styleId="afffffffffffffffffffffc">
    <w:name w:val="Знак Знак Знак Знак Знак Знак Знак Знак Знак Знак Знак Знак Знак Знак Знак Знак Знак Знак Знак Знак Знак Знак Знак Знак Знак"/>
    <w:basedOn w:val="af3"/>
    <w:rsid w:val="000F6A52"/>
    <w:rPr>
      <w:rFonts w:ascii="SimSun" w:eastAsia="SimSun" w:hAnsi="SimSun" w:cs="SimSun"/>
      <w:lang w:val="en-US" w:eastAsia="zh-CN"/>
    </w:rPr>
  </w:style>
  <w:style w:type="character" w:customStyle="1" w:styleId="CaptionChar">
    <w:name w:val="Caption Char"/>
    <w:aliases w:val="название таблицы Char,Название объекта Знак1 Char,Название объекта Знак1 Знак2 Знак Char,Название объекта Знак2 Знак Знак1 Знак Char,Название объекта Знак1 Знак1 Знак Знак1 Знак Char,Название объекта Знак2 Знак Знак Знак Знак Знак Char"/>
    <w:locked/>
    <w:rsid w:val="000F6A52"/>
    <w:rPr>
      <w:b/>
      <w:bCs/>
      <w:lang w:bidi="ar-SA"/>
    </w:rPr>
  </w:style>
  <w:style w:type="character" w:customStyle="1" w:styleId="A20">
    <w:name w:val="A2"/>
    <w:rsid w:val="000F6A52"/>
    <w:rPr>
      <w:color w:val="000000"/>
      <w:sz w:val="20"/>
    </w:rPr>
  </w:style>
  <w:style w:type="character" w:customStyle="1" w:styleId="apple-style-span">
    <w:name w:val="apple-style-span"/>
    <w:rsid w:val="000F6A52"/>
  </w:style>
  <w:style w:type="paragraph" w:customStyle="1" w:styleId="afffffffffffffffffffffd">
    <w:name w:val="Чертежный"/>
    <w:rsid w:val="000F6A52"/>
    <w:pPr>
      <w:spacing w:after="0" w:line="240" w:lineRule="auto"/>
      <w:jc w:val="both"/>
    </w:pPr>
    <w:rPr>
      <w:rFonts w:ascii="ISOCPEUR" w:eastAsia="Times New Roman" w:hAnsi="ISOCPEUR" w:cs="Times New Roman"/>
      <w:i/>
      <w:sz w:val="28"/>
      <w:szCs w:val="20"/>
      <w:lang w:val="uk-UA" w:eastAsia="ru-RU"/>
    </w:rPr>
  </w:style>
  <w:style w:type="paragraph" w:customStyle="1" w:styleId="4f4">
    <w:name w:val="Основной текст4"/>
    <w:basedOn w:val="af3"/>
    <w:rsid w:val="000F6A52"/>
    <w:pPr>
      <w:widowControl w:val="0"/>
      <w:shd w:val="clear" w:color="auto" w:fill="FFFFFF"/>
      <w:spacing w:line="320" w:lineRule="exact"/>
      <w:ind w:hanging="260"/>
      <w:jc w:val="both"/>
    </w:pPr>
    <w:rPr>
      <w:sz w:val="27"/>
      <w:szCs w:val="27"/>
    </w:rPr>
  </w:style>
  <w:style w:type="character" w:customStyle="1" w:styleId="shorttext">
    <w:name w:val="short_text"/>
    <w:rsid w:val="000F6A52"/>
  </w:style>
  <w:style w:type="paragraph" w:customStyle="1" w:styleId="CharCharCharCharCharCharCharCharCharChar">
    <w:name w:val="Char Char Char Char Char Char Char Char Char Char"/>
    <w:basedOn w:val="af3"/>
    <w:rsid w:val="000F6A52"/>
    <w:pPr>
      <w:widowControl w:val="0"/>
      <w:spacing w:line="360" w:lineRule="auto"/>
      <w:jc w:val="both"/>
    </w:pPr>
    <w:rPr>
      <w:rFonts w:eastAsia="SimSun"/>
      <w:kern w:val="2"/>
      <w:sz w:val="21"/>
      <w:lang w:val="en-US" w:eastAsia="zh-CN"/>
    </w:rPr>
  </w:style>
  <w:style w:type="paragraph" w:customStyle="1" w:styleId="1TimesNewRoman12">
    <w:name w:val="Стиль Заголовок 1 + Times New Roman 12 пт По центру"/>
    <w:basedOn w:val="15"/>
    <w:rsid w:val="000F6A52"/>
    <w:pPr>
      <w:ind w:left="708"/>
    </w:pPr>
    <w:rPr>
      <w:rFonts w:ascii="Times New Roman" w:hAnsi="Times New Roman"/>
      <w:sz w:val="24"/>
      <w:szCs w:val="20"/>
    </w:rPr>
  </w:style>
  <w:style w:type="character" w:customStyle="1" w:styleId="afffffffffffffffffffffe">
    <w:name w:val="ТАБЛИЦА Знак"/>
    <w:link w:val="affffffffffffffffffffff"/>
    <w:locked/>
    <w:rsid w:val="000F6A52"/>
    <w:rPr>
      <w:b/>
    </w:rPr>
  </w:style>
  <w:style w:type="paragraph" w:customStyle="1" w:styleId="affffffffffffffffffffff">
    <w:name w:val="ТАБЛИЦА"/>
    <w:basedOn w:val="af3"/>
    <w:link w:val="afffffffffffffffffffffe"/>
    <w:qFormat/>
    <w:rsid w:val="000F6A52"/>
    <w:pPr>
      <w:jc w:val="both"/>
    </w:pPr>
    <w:rPr>
      <w:rFonts w:asciiTheme="minorHAnsi" w:eastAsiaTheme="minorHAnsi" w:hAnsiTheme="minorHAnsi" w:cstheme="minorBidi"/>
      <w:b/>
      <w:sz w:val="22"/>
      <w:szCs w:val="22"/>
      <w:lang w:eastAsia="en-US"/>
    </w:rPr>
  </w:style>
  <w:style w:type="paragraph" w:customStyle="1" w:styleId="affffffffffffffffffffff0">
    <w:name w:val="Текст(мкб)"/>
    <w:basedOn w:val="af3"/>
    <w:qFormat/>
    <w:rsid w:val="000F6A52"/>
    <w:pPr>
      <w:spacing w:line="360" w:lineRule="auto"/>
      <w:ind w:firstLine="709"/>
      <w:contextualSpacing/>
      <w:jc w:val="both"/>
    </w:pPr>
    <w:rPr>
      <w:rFonts w:eastAsia="Calibri"/>
      <w:sz w:val="26"/>
      <w:szCs w:val="22"/>
    </w:rPr>
  </w:style>
  <w:style w:type="character" w:customStyle="1" w:styleId="affffffffffffffffffffff1">
    <w:name w:val="РАЗДЕЛ Знак Знак Знак Знак"/>
    <w:rsid w:val="000F6A52"/>
    <w:rPr>
      <w:b/>
      <w:bCs w:val="0"/>
      <w:caps/>
      <w:sz w:val="24"/>
      <w:lang w:val="ru-RU" w:eastAsia="ru-RU" w:bidi="ar-SA"/>
    </w:rPr>
  </w:style>
  <w:style w:type="character" w:customStyle="1" w:styleId="affffffffffffffffffffff2">
    <w:name w:val="РИСУНОК Знак"/>
    <w:link w:val="affffffffffffffffffffff3"/>
    <w:locked/>
    <w:rsid w:val="000F6A52"/>
    <w:rPr>
      <w:b/>
    </w:rPr>
  </w:style>
  <w:style w:type="paragraph" w:customStyle="1" w:styleId="affffffffffffffffffffff3">
    <w:name w:val="РИСУНОК"/>
    <w:basedOn w:val="af3"/>
    <w:link w:val="affffffffffffffffffffff2"/>
    <w:qFormat/>
    <w:rsid w:val="000F6A52"/>
    <w:pPr>
      <w:jc w:val="both"/>
    </w:pPr>
    <w:rPr>
      <w:rFonts w:asciiTheme="minorHAnsi" w:eastAsiaTheme="minorHAnsi" w:hAnsiTheme="minorHAnsi" w:cstheme="minorBidi"/>
      <w:b/>
      <w:sz w:val="22"/>
      <w:szCs w:val="22"/>
      <w:lang w:eastAsia="en-US"/>
    </w:rPr>
  </w:style>
  <w:style w:type="character" w:customStyle="1" w:styleId="2fffff1">
    <w:name w:val="Основной текст (2)_"/>
    <w:link w:val="2fffff2"/>
    <w:uiPriority w:val="99"/>
    <w:rsid w:val="000F6A52"/>
    <w:rPr>
      <w:rFonts w:eastAsia="Times New Roman"/>
      <w:sz w:val="19"/>
      <w:szCs w:val="19"/>
      <w:shd w:val="clear" w:color="auto" w:fill="FFFFFF"/>
    </w:rPr>
  </w:style>
  <w:style w:type="paragraph" w:customStyle="1" w:styleId="2fffff2">
    <w:name w:val="Основной текст (2)"/>
    <w:basedOn w:val="af3"/>
    <w:link w:val="2fffff1"/>
    <w:uiPriority w:val="99"/>
    <w:rsid w:val="000F6A52"/>
    <w:pPr>
      <w:widowControl w:val="0"/>
      <w:shd w:val="clear" w:color="auto" w:fill="FFFFFF"/>
      <w:spacing w:before="120" w:line="257" w:lineRule="exact"/>
      <w:ind w:hanging="1000"/>
      <w:jc w:val="center"/>
    </w:pPr>
    <w:rPr>
      <w:rFonts w:asciiTheme="minorHAnsi" w:hAnsiTheme="minorHAnsi" w:cstheme="minorBidi"/>
      <w:sz w:val="19"/>
      <w:szCs w:val="19"/>
      <w:lang w:eastAsia="en-US"/>
    </w:rPr>
  </w:style>
  <w:style w:type="paragraph" w:customStyle="1" w:styleId="affffffffffffffffffffff4">
    <w:name w:val="ПРИЛОЖЕНИЕ"/>
    <w:basedOn w:val="afffffffffffff9"/>
    <w:link w:val="affffffffffffffffffffff5"/>
    <w:qFormat/>
    <w:rsid w:val="000F6A52"/>
    <w:pPr>
      <w:spacing w:after="0"/>
      <w:ind w:firstLine="0"/>
    </w:pPr>
    <w:rPr>
      <w:caps w:val="0"/>
      <w:sz w:val="20"/>
      <w:szCs w:val="20"/>
    </w:rPr>
  </w:style>
  <w:style w:type="paragraph" w:customStyle="1" w:styleId="affffffffffffffffffffff6">
    <w:name w:val="Обычный текст"/>
    <w:basedOn w:val="af3"/>
    <w:link w:val="affffffffffffffffffffff7"/>
    <w:rsid w:val="000F6A52"/>
    <w:pPr>
      <w:spacing w:line="360" w:lineRule="auto"/>
      <w:ind w:firstLine="737"/>
      <w:jc w:val="both"/>
    </w:pPr>
  </w:style>
  <w:style w:type="character" w:customStyle="1" w:styleId="affffffffffffffffffffff7">
    <w:name w:val="Обычный текст Знак"/>
    <w:link w:val="affffffffffffffffffffff6"/>
    <w:rsid w:val="000F6A52"/>
    <w:rPr>
      <w:rFonts w:ascii="Times New Roman" w:eastAsia="Times New Roman" w:hAnsi="Times New Roman" w:cs="Times New Roman"/>
      <w:sz w:val="24"/>
      <w:szCs w:val="24"/>
      <w:lang w:eastAsia="ru-RU"/>
    </w:rPr>
  </w:style>
  <w:style w:type="paragraph" w:customStyle="1" w:styleId="1fffffff">
    <w:name w:val="З1"/>
    <w:basedOn w:val="af3"/>
    <w:next w:val="af3"/>
    <w:uiPriority w:val="35"/>
    <w:unhideWhenUsed/>
    <w:qFormat/>
    <w:rsid w:val="000F6A52"/>
    <w:pPr>
      <w:spacing w:after="200"/>
      <w:ind w:firstLine="709"/>
      <w:jc w:val="both"/>
    </w:pPr>
    <w:rPr>
      <w:rFonts w:eastAsia="Calibri"/>
      <w:b/>
      <w:bCs/>
      <w:color w:val="4F81BD"/>
      <w:sz w:val="18"/>
      <w:szCs w:val="18"/>
      <w:lang w:eastAsia="en-US"/>
    </w:rPr>
  </w:style>
  <w:style w:type="character" w:customStyle="1" w:styleId="5e">
    <w:name w:val="Основной текст (5)_"/>
    <w:link w:val="5f"/>
    <w:rsid w:val="000F6A52"/>
    <w:rPr>
      <w:rFonts w:eastAsia="Times New Roman"/>
      <w:b/>
      <w:bCs/>
      <w:sz w:val="15"/>
      <w:szCs w:val="15"/>
      <w:shd w:val="clear" w:color="auto" w:fill="FFFFFF"/>
    </w:rPr>
  </w:style>
  <w:style w:type="paragraph" w:customStyle="1" w:styleId="5f">
    <w:name w:val="Основной текст (5)"/>
    <w:basedOn w:val="af3"/>
    <w:link w:val="5e"/>
    <w:rsid w:val="000F6A52"/>
    <w:pPr>
      <w:widowControl w:val="0"/>
      <w:shd w:val="clear" w:color="auto" w:fill="FFFFFF"/>
      <w:spacing w:after="480" w:line="194" w:lineRule="exact"/>
      <w:ind w:firstLine="737"/>
      <w:jc w:val="center"/>
    </w:pPr>
    <w:rPr>
      <w:rFonts w:asciiTheme="minorHAnsi" w:hAnsiTheme="minorHAnsi" w:cstheme="minorBidi"/>
      <w:b/>
      <w:bCs/>
      <w:sz w:val="15"/>
      <w:szCs w:val="15"/>
      <w:lang w:eastAsia="en-US"/>
    </w:rPr>
  </w:style>
  <w:style w:type="character" w:customStyle="1" w:styleId="2fffff3">
    <w:name w:val="Подпись к картинке (2)_"/>
    <w:link w:val="2fffff4"/>
    <w:rsid w:val="000F6A52"/>
    <w:rPr>
      <w:rFonts w:eastAsia="Times New Roman"/>
      <w:sz w:val="27"/>
      <w:szCs w:val="27"/>
      <w:shd w:val="clear" w:color="auto" w:fill="FFFFFF"/>
    </w:rPr>
  </w:style>
  <w:style w:type="paragraph" w:customStyle="1" w:styleId="2fffff4">
    <w:name w:val="Подпись к картинке (2)"/>
    <w:basedOn w:val="af3"/>
    <w:link w:val="2fffff3"/>
    <w:rsid w:val="000F6A52"/>
    <w:pPr>
      <w:shd w:val="clear" w:color="auto" w:fill="FFFFFF"/>
      <w:spacing w:line="322" w:lineRule="exact"/>
    </w:pPr>
    <w:rPr>
      <w:rFonts w:asciiTheme="minorHAnsi" w:hAnsiTheme="minorHAnsi" w:cstheme="minorBidi"/>
      <w:sz w:val="27"/>
      <w:szCs w:val="27"/>
      <w:lang w:eastAsia="en-US"/>
    </w:rPr>
  </w:style>
  <w:style w:type="character" w:customStyle="1" w:styleId="affffffffffffffffffffff8">
    <w:name w:val="Подпись к картинке_"/>
    <w:link w:val="affffffffffffffffffffff9"/>
    <w:uiPriority w:val="99"/>
    <w:rsid w:val="000F6A52"/>
    <w:rPr>
      <w:rFonts w:eastAsia="Times New Roman"/>
      <w:sz w:val="23"/>
      <w:szCs w:val="23"/>
      <w:shd w:val="clear" w:color="auto" w:fill="FFFFFF"/>
    </w:rPr>
  </w:style>
  <w:style w:type="paragraph" w:customStyle="1" w:styleId="affffffffffffffffffffff9">
    <w:name w:val="Подпись к картинке"/>
    <w:basedOn w:val="af3"/>
    <w:link w:val="affffffffffffffffffffff8"/>
    <w:uiPriority w:val="99"/>
    <w:rsid w:val="000F6A52"/>
    <w:pPr>
      <w:shd w:val="clear" w:color="auto" w:fill="FFFFFF"/>
      <w:spacing w:line="0" w:lineRule="atLeast"/>
    </w:pPr>
    <w:rPr>
      <w:rFonts w:asciiTheme="minorHAnsi" w:hAnsiTheme="minorHAnsi" w:cstheme="minorBidi"/>
      <w:sz w:val="23"/>
      <w:szCs w:val="23"/>
      <w:lang w:eastAsia="en-US"/>
    </w:rPr>
  </w:style>
  <w:style w:type="character" w:customStyle="1" w:styleId="12a">
    <w:name w:val="Заголовок №1 (2)_"/>
    <w:link w:val="12b"/>
    <w:rsid w:val="000F6A52"/>
    <w:rPr>
      <w:rFonts w:eastAsia="Times New Roman"/>
      <w:sz w:val="27"/>
      <w:szCs w:val="27"/>
      <w:shd w:val="clear" w:color="auto" w:fill="FFFFFF"/>
    </w:rPr>
  </w:style>
  <w:style w:type="paragraph" w:customStyle="1" w:styleId="12b">
    <w:name w:val="Заголовок №1 (2)"/>
    <w:basedOn w:val="af3"/>
    <w:link w:val="12a"/>
    <w:rsid w:val="000F6A52"/>
    <w:pPr>
      <w:shd w:val="clear" w:color="auto" w:fill="FFFFFF"/>
      <w:spacing w:line="317" w:lineRule="exact"/>
      <w:ind w:firstLine="680"/>
      <w:jc w:val="both"/>
      <w:outlineLvl w:val="0"/>
    </w:pPr>
    <w:rPr>
      <w:rFonts w:asciiTheme="minorHAnsi" w:hAnsiTheme="minorHAnsi" w:cstheme="minorBidi"/>
      <w:sz w:val="27"/>
      <w:szCs w:val="27"/>
      <w:lang w:eastAsia="en-US"/>
    </w:rPr>
  </w:style>
  <w:style w:type="character" w:customStyle="1" w:styleId="6f5">
    <w:name w:val="6 Основной текст Знак Знак"/>
    <w:rsid w:val="000F6A52"/>
    <w:rPr>
      <w:rFonts w:eastAsia="Times New Roman"/>
      <w:sz w:val="24"/>
      <w:szCs w:val="24"/>
      <w:lang w:eastAsia="en-US"/>
    </w:rPr>
  </w:style>
  <w:style w:type="character" w:customStyle="1" w:styleId="affffffffffffffffffffffa">
    <w:name w:val="a"/>
    <w:rsid w:val="000F6A52"/>
    <w:rPr>
      <w:color w:val="333399"/>
      <w:u w:val="single"/>
    </w:rPr>
  </w:style>
  <w:style w:type="paragraph" w:customStyle="1" w:styleId="affffffffffffffffffffffb">
    <w:name w:val="Название Рис"/>
    <w:basedOn w:val="aff9"/>
    <w:link w:val="affffffffffffffffffffffc"/>
    <w:uiPriority w:val="99"/>
    <w:qFormat/>
    <w:rsid w:val="000F6A52"/>
    <w:pPr>
      <w:spacing w:after="200" w:line="276" w:lineRule="auto"/>
    </w:pPr>
    <w:rPr>
      <w:sz w:val="22"/>
      <w:szCs w:val="22"/>
      <w:lang w:eastAsia="en-US"/>
    </w:rPr>
  </w:style>
  <w:style w:type="character" w:customStyle="1" w:styleId="affffffffffffffffffffffc">
    <w:name w:val="Название Рис Знак"/>
    <w:link w:val="affffffffffffffffffffffb"/>
    <w:uiPriority w:val="99"/>
    <w:rsid w:val="000F6A52"/>
    <w:rPr>
      <w:rFonts w:ascii="Times New Roman" w:eastAsia="Times New Roman" w:hAnsi="Times New Roman" w:cs="Times New Roman"/>
      <w:b/>
      <w:bCs/>
    </w:rPr>
  </w:style>
  <w:style w:type="paragraph" w:customStyle="1" w:styleId="xl2431">
    <w:name w:val="xl2431"/>
    <w:basedOn w:val="af3"/>
    <w:rsid w:val="000F6A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432">
    <w:name w:val="xl2432"/>
    <w:basedOn w:val="af3"/>
    <w:rsid w:val="000F6A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433">
    <w:name w:val="xl2433"/>
    <w:basedOn w:val="af3"/>
    <w:rsid w:val="000F6A52"/>
    <w:pPr>
      <w:spacing w:before="100" w:beforeAutospacing="1" w:after="100" w:afterAutospacing="1"/>
      <w:jc w:val="center"/>
      <w:textAlignment w:val="center"/>
    </w:pPr>
    <w:rPr>
      <w:color w:val="000000"/>
    </w:rPr>
  </w:style>
  <w:style w:type="paragraph" w:customStyle="1" w:styleId="xl2434">
    <w:name w:val="xl2434"/>
    <w:basedOn w:val="af3"/>
    <w:rsid w:val="000F6A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rPr>
  </w:style>
  <w:style w:type="paragraph" w:customStyle="1" w:styleId="xl2435">
    <w:name w:val="xl2435"/>
    <w:basedOn w:val="af3"/>
    <w:rsid w:val="000F6A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2436">
    <w:name w:val="xl2436"/>
    <w:basedOn w:val="af3"/>
    <w:rsid w:val="000F6A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2437">
    <w:name w:val="xl2437"/>
    <w:basedOn w:val="af3"/>
    <w:rsid w:val="000F6A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2438">
    <w:name w:val="xl2438"/>
    <w:basedOn w:val="af3"/>
    <w:rsid w:val="000F6A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2439">
    <w:name w:val="xl2439"/>
    <w:basedOn w:val="af3"/>
    <w:rsid w:val="000F6A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2440">
    <w:name w:val="xl2440"/>
    <w:basedOn w:val="af3"/>
    <w:rsid w:val="000F6A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2441">
    <w:name w:val="xl2441"/>
    <w:basedOn w:val="af3"/>
    <w:rsid w:val="000F6A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2442">
    <w:name w:val="xl2442"/>
    <w:basedOn w:val="af3"/>
    <w:rsid w:val="000F6A52"/>
    <w:pPr>
      <w:spacing w:before="100" w:beforeAutospacing="1" w:after="100" w:afterAutospacing="1"/>
      <w:jc w:val="center"/>
      <w:textAlignment w:val="center"/>
    </w:pPr>
  </w:style>
  <w:style w:type="paragraph" w:customStyle="1" w:styleId="xl2443">
    <w:name w:val="xl2443"/>
    <w:basedOn w:val="af3"/>
    <w:rsid w:val="000F6A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2444">
    <w:name w:val="xl2444"/>
    <w:basedOn w:val="af3"/>
    <w:rsid w:val="000F6A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rPr>
  </w:style>
  <w:style w:type="paragraph" w:customStyle="1" w:styleId="xl2445">
    <w:name w:val="xl2445"/>
    <w:basedOn w:val="af3"/>
    <w:rsid w:val="000F6A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2446">
    <w:name w:val="xl2446"/>
    <w:basedOn w:val="af3"/>
    <w:rsid w:val="000F6A52"/>
    <w:pPr>
      <w:spacing w:before="100" w:beforeAutospacing="1" w:after="100" w:afterAutospacing="1"/>
      <w:jc w:val="center"/>
      <w:textAlignment w:val="center"/>
    </w:pPr>
    <w:rPr>
      <w:b/>
      <w:bCs/>
      <w:color w:val="000000"/>
    </w:rPr>
  </w:style>
  <w:style w:type="paragraph" w:customStyle="1" w:styleId="xl2447">
    <w:name w:val="xl2447"/>
    <w:basedOn w:val="af3"/>
    <w:rsid w:val="000F6A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2448">
    <w:name w:val="xl2448"/>
    <w:basedOn w:val="af3"/>
    <w:rsid w:val="000F6A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2449">
    <w:name w:val="xl2449"/>
    <w:basedOn w:val="af3"/>
    <w:rsid w:val="000F6A52"/>
    <w:pPr>
      <w:pBdr>
        <w:left w:val="single" w:sz="8" w:space="0" w:color="auto"/>
      </w:pBdr>
      <w:spacing w:before="100" w:beforeAutospacing="1" w:after="100" w:afterAutospacing="1"/>
      <w:jc w:val="center"/>
      <w:textAlignment w:val="center"/>
    </w:pPr>
    <w:rPr>
      <w:b/>
      <w:bCs/>
      <w:color w:val="000000"/>
    </w:rPr>
  </w:style>
  <w:style w:type="paragraph" w:customStyle="1" w:styleId="xl2450">
    <w:name w:val="xl2450"/>
    <w:basedOn w:val="af3"/>
    <w:rsid w:val="000F6A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rPr>
  </w:style>
  <w:style w:type="paragraph" w:customStyle="1" w:styleId="xl2451">
    <w:name w:val="xl2451"/>
    <w:basedOn w:val="af3"/>
    <w:rsid w:val="000F6A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2452">
    <w:name w:val="xl2452"/>
    <w:basedOn w:val="af3"/>
    <w:rsid w:val="000F6A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2453">
    <w:name w:val="xl2453"/>
    <w:basedOn w:val="af3"/>
    <w:rsid w:val="000F6A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454">
    <w:name w:val="xl2454"/>
    <w:basedOn w:val="af3"/>
    <w:rsid w:val="000F6A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2455">
    <w:name w:val="xl2455"/>
    <w:basedOn w:val="af3"/>
    <w:rsid w:val="000F6A52"/>
    <w:pPr>
      <w:spacing w:before="100" w:beforeAutospacing="1" w:after="100" w:afterAutospacing="1"/>
      <w:jc w:val="center"/>
      <w:textAlignment w:val="center"/>
    </w:pPr>
    <w:rPr>
      <w:b/>
      <w:bCs/>
      <w:color w:val="000000"/>
    </w:rPr>
  </w:style>
  <w:style w:type="paragraph" w:customStyle="1" w:styleId="xl2456">
    <w:name w:val="xl2456"/>
    <w:basedOn w:val="af3"/>
    <w:rsid w:val="000F6A52"/>
    <w:pPr>
      <w:pBdr>
        <w:left w:val="single" w:sz="8" w:space="0" w:color="auto"/>
      </w:pBdr>
      <w:spacing w:before="100" w:beforeAutospacing="1" w:after="100" w:afterAutospacing="1"/>
      <w:jc w:val="center"/>
      <w:textAlignment w:val="center"/>
    </w:pPr>
    <w:rPr>
      <w:b/>
      <w:bCs/>
      <w:color w:val="000000"/>
    </w:rPr>
  </w:style>
  <w:style w:type="paragraph" w:customStyle="1" w:styleId="xl2457">
    <w:name w:val="xl2457"/>
    <w:basedOn w:val="af3"/>
    <w:rsid w:val="000F6A52"/>
    <w:pPr>
      <w:pBdr>
        <w:top w:val="single" w:sz="4" w:space="0" w:color="auto"/>
        <w:left w:val="single" w:sz="4" w:space="0" w:color="auto"/>
        <w:bottom w:val="single" w:sz="4" w:space="0" w:color="auto"/>
      </w:pBdr>
      <w:spacing w:before="100" w:beforeAutospacing="1" w:after="100" w:afterAutospacing="1"/>
      <w:jc w:val="center"/>
      <w:textAlignment w:val="center"/>
    </w:pPr>
    <w:rPr>
      <w:color w:val="000000"/>
    </w:rPr>
  </w:style>
  <w:style w:type="paragraph" w:customStyle="1" w:styleId="xl2458">
    <w:name w:val="xl2458"/>
    <w:basedOn w:val="af3"/>
    <w:rsid w:val="000F6A52"/>
    <w:pPr>
      <w:pBdr>
        <w:top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2459">
    <w:name w:val="xl2459"/>
    <w:basedOn w:val="af3"/>
    <w:rsid w:val="000F6A52"/>
    <w:pPr>
      <w:pBdr>
        <w:top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2460">
    <w:name w:val="xl2460"/>
    <w:basedOn w:val="af3"/>
    <w:rsid w:val="000F6A52"/>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style>
  <w:style w:type="paragraph" w:customStyle="1" w:styleId="xl2461">
    <w:name w:val="xl2461"/>
    <w:basedOn w:val="af3"/>
    <w:rsid w:val="000F6A52"/>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462">
    <w:name w:val="xl2462"/>
    <w:basedOn w:val="af3"/>
    <w:rsid w:val="000F6A52"/>
    <w:pPr>
      <w:pBdr>
        <w:top w:val="single" w:sz="4" w:space="0" w:color="auto"/>
        <w:left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2463">
    <w:name w:val="xl2463"/>
    <w:basedOn w:val="af3"/>
    <w:rsid w:val="000F6A52"/>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463">
    <w:name w:val="xl463"/>
    <w:basedOn w:val="af3"/>
    <w:rsid w:val="000F6A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464">
    <w:name w:val="xl464"/>
    <w:basedOn w:val="af3"/>
    <w:rsid w:val="000F6A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465">
    <w:name w:val="xl465"/>
    <w:basedOn w:val="af3"/>
    <w:rsid w:val="000F6A52"/>
    <w:pPr>
      <w:spacing w:before="100" w:beforeAutospacing="1" w:after="100" w:afterAutospacing="1"/>
      <w:jc w:val="center"/>
    </w:pPr>
    <w:rPr>
      <w:sz w:val="16"/>
      <w:szCs w:val="16"/>
    </w:rPr>
  </w:style>
  <w:style w:type="paragraph" w:customStyle="1" w:styleId="xl466">
    <w:name w:val="xl466"/>
    <w:basedOn w:val="af3"/>
    <w:rsid w:val="000F6A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467">
    <w:name w:val="xl467"/>
    <w:basedOn w:val="af3"/>
    <w:rsid w:val="000F6A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468">
    <w:name w:val="xl468"/>
    <w:basedOn w:val="af3"/>
    <w:rsid w:val="000F6A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469">
    <w:name w:val="xl469"/>
    <w:basedOn w:val="af3"/>
    <w:rsid w:val="000F6A52"/>
    <w:pPr>
      <w:spacing w:before="100" w:beforeAutospacing="1" w:after="100" w:afterAutospacing="1"/>
      <w:jc w:val="center"/>
    </w:pPr>
    <w:rPr>
      <w:b/>
      <w:bCs/>
      <w:sz w:val="16"/>
      <w:szCs w:val="16"/>
    </w:rPr>
  </w:style>
  <w:style w:type="paragraph" w:customStyle="1" w:styleId="xl470">
    <w:name w:val="xl470"/>
    <w:basedOn w:val="af3"/>
    <w:rsid w:val="000F6A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16"/>
      <w:szCs w:val="16"/>
    </w:rPr>
  </w:style>
  <w:style w:type="paragraph" w:customStyle="1" w:styleId="xl471">
    <w:name w:val="xl471"/>
    <w:basedOn w:val="af3"/>
    <w:rsid w:val="000F6A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472">
    <w:name w:val="xl472"/>
    <w:basedOn w:val="af3"/>
    <w:rsid w:val="000F6A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473">
    <w:name w:val="xl473"/>
    <w:basedOn w:val="af3"/>
    <w:rsid w:val="000F6A5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474">
    <w:name w:val="xl474"/>
    <w:basedOn w:val="af3"/>
    <w:rsid w:val="000F6A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475">
    <w:name w:val="xl475"/>
    <w:basedOn w:val="af3"/>
    <w:rsid w:val="000F6A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476">
    <w:name w:val="xl476"/>
    <w:basedOn w:val="af3"/>
    <w:rsid w:val="000F6A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6"/>
      <w:szCs w:val="16"/>
    </w:rPr>
  </w:style>
  <w:style w:type="paragraph" w:customStyle="1" w:styleId="xl477">
    <w:name w:val="xl477"/>
    <w:basedOn w:val="af3"/>
    <w:rsid w:val="000F6A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478">
    <w:name w:val="xl478"/>
    <w:basedOn w:val="af3"/>
    <w:rsid w:val="000F6A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479">
    <w:name w:val="xl479"/>
    <w:basedOn w:val="af3"/>
    <w:rsid w:val="000F6A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480">
    <w:name w:val="xl480"/>
    <w:basedOn w:val="af3"/>
    <w:rsid w:val="000F6A5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481">
    <w:name w:val="xl481"/>
    <w:basedOn w:val="af3"/>
    <w:rsid w:val="000F6A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482">
    <w:name w:val="xl482"/>
    <w:basedOn w:val="af3"/>
    <w:rsid w:val="000F6A5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1fffffff0">
    <w:name w:val="Схема документа1"/>
    <w:basedOn w:val="af3"/>
    <w:next w:val="afffff1"/>
    <w:uiPriority w:val="99"/>
    <w:semiHidden/>
    <w:unhideWhenUsed/>
    <w:rsid w:val="000F6A52"/>
    <w:rPr>
      <w:rFonts w:ascii="Tahoma" w:eastAsia="Calibri" w:hAnsi="Tahoma" w:cs="Tahoma"/>
      <w:sz w:val="16"/>
      <w:szCs w:val="16"/>
      <w:lang w:eastAsia="en-US"/>
    </w:rPr>
  </w:style>
  <w:style w:type="character" w:customStyle="1" w:styleId="affffffffffffffffffffff5">
    <w:name w:val="ПРИЛОЖЕНИЕ Знак"/>
    <w:link w:val="affffffffffffffffffffff4"/>
    <w:rsid w:val="000F6A52"/>
    <w:rPr>
      <w:rFonts w:ascii="Times New Roman" w:eastAsia="Times New Roman" w:hAnsi="Times New Roman" w:cs="Times New Roman"/>
      <w:b/>
      <w:sz w:val="20"/>
      <w:szCs w:val="20"/>
      <w:lang w:eastAsia="ru-RU"/>
    </w:rPr>
  </w:style>
  <w:style w:type="paragraph" w:customStyle="1" w:styleId="xl483">
    <w:name w:val="xl483"/>
    <w:basedOn w:val="af3"/>
    <w:rsid w:val="000F6A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color w:val="000000"/>
      <w:sz w:val="20"/>
      <w:szCs w:val="20"/>
    </w:rPr>
  </w:style>
  <w:style w:type="paragraph" w:customStyle="1" w:styleId="xl484">
    <w:name w:val="xl484"/>
    <w:basedOn w:val="af3"/>
    <w:rsid w:val="000F6A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485">
    <w:name w:val="xl485"/>
    <w:basedOn w:val="af3"/>
    <w:rsid w:val="000F6A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486">
    <w:name w:val="xl486"/>
    <w:basedOn w:val="af3"/>
    <w:rsid w:val="000F6A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sz w:val="20"/>
      <w:szCs w:val="20"/>
    </w:rPr>
  </w:style>
  <w:style w:type="paragraph" w:customStyle="1" w:styleId="xl487">
    <w:name w:val="xl487"/>
    <w:basedOn w:val="af3"/>
    <w:rsid w:val="000F6A52"/>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488">
    <w:name w:val="xl488"/>
    <w:basedOn w:val="af3"/>
    <w:rsid w:val="000F6A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489">
    <w:name w:val="xl489"/>
    <w:basedOn w:val="af3"/>
    <w:rsid w:val="000F6A5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color w:val="000000"/>
      <w:sz w:val="20"/>
      <w:szCs w:val="20"/>
    </w:rPr>
  </w:style>
  <w:style w:type="character" w:customStyle="1" w:styleId="2fffff5">
    <w:name w:val="Название объекта Знак2 Знак Знак Знак Знак"/>
    <w:aliases w:val="Название объекта Знак Знак1 Знак Знак Знак Знак,название таблицы Знак Знак1 Знак Знак Знак Знак"/>
    <w:rsid w:val="000F6A52"/>
    <w:rPr>
      <w:rFonts w:ascii="Times New Roman" w:hAnsi="Times New Roman"/>
      <w:b/>
      <w:bCs/>
      <w:color w:val="4F81BD"/>
      <w:sz w:val="18"/>
      <w:szCs w:val="18"/>
    </w:rPr>
  </w:style>
  <w:style w:type="character" w:customStyle="1" w:styleId="2105pt">
    <w:name w:val="Основной текст (2) + 10;5 pt;Полужирный"/>
    <w:rsid w:val="000F6A52"/>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paragraph" w:customStyle="1" w:styleId="affffffffffffffffffffffd">
    <w:name w:val="Рис"/>
    <w:basedOn w:val="aff9"/>
    <w:link w:val="affffffffffffffffffffffe"/>
    <w:qFormat/>
    <w:rsid w:val="000F6A52"/>
  </w:style>
  <w:style w:type="character" w:customStyle="1" w:styleId="affffffffffffffffffffffe">
    <w:name w:val="Рис Знак"/>
    <w:link w:val="affffffffffffffffffffffd"/>
    <w:rsid w:val="000F6A52"/>
    <w:rPr>
      <w:rFonts w:ascii="Times New Roman" w:eastAsia="Times New Roman" w:hAnsi="Times New Roman" w:cs="Times New Roman"/>
      <w:b/>
      <w:bCs/>
      <w:sz w:val="20"/>
      <w:szCs w:val="20"/>
      <w:lang w:eastAsia="ru-RU"/>
    </w:rPr>
  </w:style>
  <w:style w:type="paragraph" w:customStyle="1" w:styleId="915">
    <w:name w:val="Оглавление 91"/>
    <w:basedOn w:val="af3"/>
    <w:next w:val="af3"/>
    <w:autoRedefine/>
    <w:uiPriority w:val="39"/>
    <w:unhideWhenUsed/>
    <w:rsid w:val="000F6A52"/>
    <w:pPr>
      <w:spacing w:after="100" w:line="276" w:lineRule="auto"/>
      <w:ind w:left="1760"/>
    </w:pPr>
    <w:rPr>
      <w:rFonts w:ascii="Calibri" w:hAnsi="Calibri"/>
      <w:sz w:val="22"/>
      <w:szCs w:val="22"/>
    </w:rPr>
  </w:style>
  <w:style w:type="character" w:customStyle="1" w:styleId="4f5">
    <w:name w:val="Заголовок №4_"/>
    <w:link w:val="4f6"/>
    <w:rsid w:val="000F6A52"/>
    <w:rPr>
      <w:spacing w:val="30"/>
      <w:sz w:val="26"/>
      <w:szCs w:val="26"/>
      <w:shd w:val="clear" w:color="auto" w:fill="FFFFFF"/>
    </w:rPr>
  </w:style>
  <w:style w:type="paragraph" w:customStyle="1" w:styleId="4f6">
    <w:name w:val="Заголовок №4"/>
    <w:basedOn w:val="af3"/>
    <w:link w:val="4f5"/>
    <w:rsid w:val="000F6A52"/>
    <w:pPr>
      <w:widowControl w:val="0"/>
      <w:shd w:val="clear" w:color="auto" w:fill="FFFFFF"/>
      <w:spacing w:before="720" w:after="120" w:line="0" w:lineRule="atLeast"/>
      <w:ind w:firstLine="737"/>
      <w:jc w:val="center"/>
      <w:outlineLvl w:val="3"/>
    </w:pPr>
    <w:rPr>
      <w:rFonts w:asciiTheme="minorHAnsi" w:eastAsiaTheme="minorHAnsi" w:hAnsiTheme="minorHAnsi" w:cstheme="minorBidi"/>
      <w:spacing w:val="30"/>
      <w:sz w:val="26"/>
      <w:szCs w:val="26"/>
      <w:lang w:eastAsia="en-US"/>
    </w:rPr>
  </w:style>
  <w:style w:type="paragraph" w:customStyle="1" w:styleId="xl490">
    <w:name w:val="xl490"/>
    <w:basedOn w:val="af3"/>
    <w:rsid w:val="000F6A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16"/>
      <w:szCs w:val="16"/>
    </w:rPr>
  </w:style>
  <w:style w:type="paragraph" w:customStyle="1" w:styleId="xl491">
    <w:name w:val="xl491"/>
    <w:basedOn w:val="af3"/>
    <w:rsid w:val="000F6A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0"/>
      <w:szCs w:val="20"/>
    </w:rPr>
  </w:style>
  <w:style w:type="paragraph" w:customStyle="1" w:styleId="xl492">
    <w:name w:val="xl492"/>
    <w:basedOn w:val="af3"/>
    <w:rsid w:val="000F6A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16"/>
      <w:szCs w:val="16"/>
    </w:rPr>
  </w:style>
  <w:style w:type="paragraph" w:customStyle="1" w:styleId="xl493">
    <w:name w:val="xl493"/>
    <w:basedOn w:val="af3"/>
    <w:rsid w:val="000F6A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16"/>
      <w:szCs w:val="16"/>
    </w:rPr>
  </w:style>
  <w:style w:type="paragraph" w:customStyle="1" w:styleId="xl494">
    <w:name w:val="xl494"/>
    <w:basedOn w:val="af3"/>
    <w:rsid w:val="000F6A5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FF0000"/>
      <w:sz w:val="16"/>
      <w:szCs w:val="16"/>
    </w:rPr>
  </w:style>
  <w:style w:type="paragraph" w:customStyle="1" w:styleId="xl495">
    <w:name w:val="xl495"/>
    <w:basedOn w:val="af3"/>
    <w:rsid w:val="000F6A5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FF0000"/>
      <w:sz w:val="16"/>
      <w:szCs w:val="16"/>
    </w:rPr>
  </w:style>
  <w:style w:type="paragraph" w:customStyle="1" w:styleId="xl496">
    <w:name w:val="xl496"/>
    <w:basedOn w:val="af3"/>
    <w:rsid w:val="000F6A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16"/>
      <w:szCs w:val="16"/>
    </w:rPr>
  </w:style>
  <w:style w:type="paragraph" w:customStyle="1" w:styleId="xl497">
    <w:name w:val="xl497"/>
    <w:basedOn w:val="af3"/>
    <w:rsid w:val="000F6A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16"/>
      <w:szCs w:val="16"/>
    </w:rPr>
  </w:style>
  <w:style w:type="paragraph" w:customStyle="1" w:styleId="xl498">
    <w:name w:val="xl498"/>
    <w:basedOn w:val="af3"/>
    <w:rsid w:val="000F6A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16"/>
      <w:szCs w:val="16"/>
    </w:rPr>
  </w:style>
  <w:style w:type="paragraph" w:customStyle="1" w:styleId="xl499">
    <w:name w:val="xl499"/>
    <w:basedOn w:val="af3"/>
    <w:rsid w:val="000F6A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500">
    <w:name w:val="xl500"/>
    <w:basedOn w:val="af3"/>
    <w:rsid w:val="000F6A52"/>
    <w:pPr>
      <w:pBdr>
        <w:top w:val="single" w:sz="4" w:space="0" w:color="auto"/>
        <w:left w:val="single" w:sz="4" w:space="0" w:color="auto"/>
        <w:bottom w:val="single" w:sz="4" w:space="0" w:color="auto"/>
      </w:pBdr>
      <w:spacing w:before="100" w:beforeAutospacing="1" w:after="100" w:afterAutospacing="1"/>
      <w:jc w:val="center"/>
      <w:textAlignment w:val="center"/>
    </w:pPr>
    <w:rPr>
      <w:b/>
      <w:bCs/>
      <w:sz w:val="16"/>
      <w:szCs w:val="16"/>
    </w:rPr>
  </w:style>
  <w:style w:type="paragraph" w:customStyle="1" w:styleId="xl501">
    <w:name w:val="xl501"/>
    <w:basedOn w:val="af3"/>
    <w:rsid w:val="000F6A52"/>
    <w:pPr>
      <w:pBdr>
        <w:top w:val="single" w:sz="4" w:space="0" w:color="auto"/>
        <w:bottom w:val="single" w:sz="4" w:space="0" w:color="auto"/>
      </w:pBdr>
      <w:spacing w:before="100" w:beforeAutospacing="1" w:after="100" w:afterAutospacing="1"/>
      <w:jc w:val="center"/>
      <w:textAlignment w:val="center"/>
    </w:pPr>
    <w:rPr>
      <w:b/>
      <w:bCs/>
      <w:sz w:val="16"/>
      <w:szCs w:val="16"/>
    </w:rPr>
  </w:style>
  <w:style w:type="paragraph" w:customStyle="1" w:styleId="xl502">
    <w:name w:val="xl502"/>
    <w:basedOn w:val="af3"/>
    <w:rsid w:val="000F6A52"/>
    <w:pPr>
      <w:pBdr>
        <w:top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503">
    <w:name w:val="xl503"/>
    <w:basedOn w:val="af3"/>
    <w:rsid w:val="000F6A52"/>
    <w:pPr>
      <w:pBdr>
        <w:top w:val="single" w:sz="4" w:space="0" w:color="auto"/>
        <w:left w:val="single" w:sz="4" w:space="0" w:color="auto"/>
        <w:bottom w:val="single" w:sz="4" w:space="0" w:color="auto"/>
      </w:pBdr>
      <w:spacing w:before="100" w:beforeAutospacing="1" w:after="100" w:afterAutospacing="1"/>
      <w:textAlignment w:val="center"/>
    </w:pPr>
    <w:rPr>
      <w:b/>
      <w:bCs/>
      <w:sz w:val="16"/>
      <w:szCs w:val="16"/>
    </w:rPr>
  </w:style>
  <w:style w:type="paragraph" w:customStyle="1" w:styleId="xl504">
    <w:name w:val="xl504"/>
    <w:basedOn w:val="af3"/>
    <w:rsid w:val="000F6A52"/>
    <w:pPr>
      <w:pBdr>
        <w:top w:val="single" w:sz="4" w:space="0" w:color="auto"/>
        <w:bottom w:val="single" w:sz="4" w:space="0" w:color="auto"/>
      </w:pBdr>
      <w:spacing w:before="100" w:beforeAutospacing="1" w:after="100" w:afterAutospacing="1"/>
      <w:textAlignment w:val="center"/>
    </w:pPr>
    <w:rPr>
      <w:b/>
      <w:bCs/>
      <w:sz w:val="16"/>
      <w:szCs w:val="16"/>
    </w:rPr>
  </w:style>
  <w:style w:type="paragraph" w:customStyle="1" w:styleId="xl505">
    <w:name w:val="xl505"/>
    <w:basedOn w:val="af3"/>
    <w:rsid w:val="000F6A52"/>
    <w:pPr>
      <w:pBdr>
        <w:top w:val="single" w:sz="4" w:space="0" w:color="auto"/>
        <w:bottom w:val="single" w:sz="4" w:space="0" w:color="auto"/>
      </w:pBdr>
      <w:spacing w:before="100" w:beforeAutospacing="1" w:after="100" w:afterAutospacing="1"/>
      <w:jc w:val="center"/>
      <w:textAlignment w:val="center"/>
    </w:pPr>
    <w:rPr>
      <w:b/>
      <w:bCs/>
      <w:color w:val="000000"/>
      <w:sz w:val="20"/>
      <w:szCs w:val="20"/>
    </w:rPr>
  </w:style>
  <w:style w:type="paragraph" w:customStyle="1" w:styleId="xl506">
    <w:name w:val="xl506"/>
    <w:basedOn w:val="af3"/>
    <w:rsid w:val="000F6A52"/>
    <w:pPr>
      <w:pBdr>
        <w:top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0"/>
      <w:szCs w:val="20"/>
    </w:rPr>
  </w:style>
  <w:style w:type="paragraph" w:customStyle="1" w:styleId="xl507">
    <w:name w:val="xl507"/>
    <w:basedOn w:val="af3"/>
    <w:rsid w:val="000F6A52"/>
    <w:pPr>
      <w:pBdr>
        <w:left w:val="single" w:sz="4" w:space="0" w:color="auto"/>
        <w:right w:val="single" w:sz="4" w:space="0" w:color="auto"/>
      </w:pBdr>
      <w:spacing w:before="100" w:beforeAutospacing="1" w:after="100" w:afterAutospacing="1"/>
      <w:jc w:val="center"/>
      <w:textAlignment w:val="center"/>
    </w:pPr>
    <w:rPr>
      <w:b/>
      <w:bCs/>
      <w:color w:val="000000"/>
      <w:sz w:val="20"/>
      <w:szCs w:val="20"/>
    </w:rPr>
  </w:style>
  <w:style w:type="paragraph" w:customStyle="1" w:styleId="xl508">
    <w:name w:val="xl508"/>
    <w:basedOn w:val="af3"/>
    <w:rsid w:val="000F6A52"/>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509">
    <w:name w:val="xl509"/>
    <w:basedOn w:val="af3"/>
    <w:rsid w:val="000F6A52"/>
    <w:pPr>
      <w:pBdr>
        <w:left w:val="single" w:sz="4" w:space="0" w:color="auto"/>
        <w:bottom w:val="single" w:sz="4" w:space="0" w:color="auto"/>
      </w:pBdr>
      <w:spacing w:before="100" w:beforeAutospacing="1" w:after="100" w:afterAutospacing="1"/>
      <w:jc w:val="center"/>
      <w:textAlignment w:val="center"/>
    </w:pPr>
    <w:rPr>
      <w:b/>
      <w:bCs/>
      <w:color w:val="000000"/>
      <w:sz w:val="20"/>
      <w:szCs w:val="20"/>
    </w:rPr>
  </w:style>
  <w:style w:type="paragraph" w:customStyle="1" w:styleId="xl510">
    <w:name w:val="xl510"/>
    <w:basedOn w:val="af3"/>
    <w:rsid w:val="000F6A52"/>
    <w:pPr>
      <w:pBdr>
        <w:bottom w:val="single" w:sz="4" w:space="0" w:color="auto"/>
      </w:pBdr>
      <w:spacing w:before="100" w:beforeAutospacing="1" w:after="100" w:afterAutospacing="1"/>
      <w:jc w:val="center"/>
      <w:textAlignment w:val="center"/>
    </w:pPr>
    <w:rPr>
      <w:b/>
      <w:bCs/>
      <w:color w:val="000000"/>
      <w:sz w:val="20"/>
      <w:szCs w:val="20"/>
    </w:rPr>
  </w:style>
  <w:style w:type="paragraph" w:customStyle="1" w:styleId="xl511">
    <w:name w:val="xl511"/>
    <w:basedOn w:val="af3"/>
    <w:rsid w:val="000F6A52"/>
    <w:pPr>
      <w:pBdr>
        <w:bottom w:val="single" w:sz="4" w:space="0" w:color="auto"/>
        <w:right w:val="single" w:sz="4" w:space="0" w:color="auto"/>
      </w:pBdr>
      <w:spacing w:before="100" w:beforeAutospacing="1" w:after="100" w:afterAutospacing="1"/>
      <w:jc w:val="center"/>
      <w:textAlignment w:val="center"/>
    </w:pPr>
    <w:rPr>
      <w:b/>
      <w:bCs/>
      <w:color w:val="000000"/>
      <w:sz w:val="20"/>
      <w:szCs w:val="20"/>
    </w:rPr>
  </w:style>
  <w:style w:type="paragraph" w:customStyle="1" w:styleId="xl512">
    <w:name w:val="xl512"/>
    <w:basedOn w:val="af3"/>
    <w:rsid w:val="000F6A52"/>
    <w:pPr>
      <w:pBdr>
        <w:top w:val="single" w:sz="8" w:space="0" w:color="auto"/>
        <w:left w:val="single" w:sz="8" w:space="0" w:color="auto"/>
        <w:right w:val="single" w:sz="8" w:space="0" w:color="auto"/>
      </w:pBdr>
      <w:spacing w:before="100" w:beforeAutospacing="1" w:after="100" w:afterAutospacing="1"/>
      <w:jc w:val="center"/>
      <w:textAlignment w:val="top"/>
    </w:pPr>
    <w:rPr>
      <w:b/>
      <w:bCs/>
      <w:color w:val="000000"/>
      <w:sz w:val="18"/>
      <w:szCs w:val="18"/>
    </w:rPr>
  </w:style>
  <w:style w:type="paragraph" w:customStyle="1" w:styleId="xl513">
    <w:name w:val="xl513"/>
    <w:basedOn w:val="af3"/>
    <w:rsid w:val="000F6A52"/>
    <w:pPr>
      <w:pBdr>
        <w:left w:val="single" w:sz="8" w:space="0" w:color="auto"/>
        <w:right w:val="single" w:sz="8" w:space="0" w:color="auto"/>
      </w:pBdr>
      <w:spacing w:before="100" w:beforeAutospacing="1" w:after="100" w:afterAutospacing="1"/>
      <w:jc w:val="center"/>
    </w:pPr>
    <w:rPr>
      <w:color w:val="000000"/>
    </w:rPr>
  </w:style>
  <w:style w:type="paragraph" w:customStyle="1" w:styleId="xl514">
    <w:name w:val="xl514"/>
    <w:basedOn w:val="af3"/>
    <w:rsid w:val="000F6A52"/>
    <w:pPr>
      <w:pBdr>
        <w:left w:val="single" w:sz="8" w:space="0" w:color="auto"/>
        <w:bottom w:val="single" w:sz="8" w:space="0" w:color="auto"/>
        <w:right w:val="single" w:sz="8" w:space="0" w:color="auto"/>
      </w:pBdr>
      <w:spacing w:before="100" w:beforeAutospacing="1" w:after="100" w:afterAutospacing="1"/>
      <w:jc w:val="center"/>
    </w:pPr>
    <w:rPr>
      <w:color w:val="000000"/>
    </w:rPr>
  </w:style>
  <w:style w:type="paragraph" w:customStyle="1" w:styleId="xl515">
    <w:name w:val="xl515"/>
    <w:basedOn w:val="af3"/>
    <w:rsid w:val="000F6A52"/>
    <w:pPr>
      <w:pBdr>
        <w:top w:val="single" w:sz="8" w:space="0" w:color="auto"/>
        <w:left w:val="single" w:sz="8" w:space="14" w:color="auto"/>
        <w:right w:val="single" w:sz="8" w:space="0" w:color="auto"/>
      </w:pBdr>
      <w:spacing w:before="100" w:beforeAutospacing="1" w:after="100" w:afterAutospacing="1"/>
      <w:ind w:firstLineChars="200" w:firstLine="200"/>
      <w:textAlignment w:val="top"/>
    </w:pPr>
    <w:rPr>
      <w:b/>
      <w:bCs/>
      <w:color w:val="000000"/>
      <w:sz w:val="18"/>
      <w:szCs w:val="18"/>
    </w:rPr>
  </w:style>
  <w:style w:type="paragraph" w:customStyle="1" w:styleId="xl516">
    <w:name w:val="xl516"/>
    <w:basedOn w:val="af3"/>
    <w:rsid w:val="000F6A52"/>
    <w:pPr>
      <w:pBdr>
        <w:left w:val="single" w:sz="8" w:space="14" w:color="auto"/>
        <w:right w:val="single" w:sz="8" w:space="0" w:color="auto"/>
      </w:pBdr>
      <w:spacing w:before="100" w:beforeAutospacing="1" w:after="100" w:afterAutospacing="1"/>
      <w:ind w:firstLineChars="200" w:firstLine="200"/>
      <w:textAlignment w:val="top"/>
    </w:pPr>
    <w:rPr>
      <w:b/>
      <w:bCs/>
      <w:color w:val="000000"/>
      <w:sz w:val="18"/>
      <w:szCs w:val="18"/>
    </w:rPr>
  </w:style>
  <w:style w:type="paragraph" w:customStyle="1" w:styleId="xl517">
    <w:name w:val="xl517"/>
    <w:basedOn w:val="af3"/>
    <w:rsid w:val="000F6A52"/>
    <w:pPr>
      <w:pBdr>
        <w:left w:val="single" w:sz="8" w:space="14" w:color="auto"/>
        <w:bottom w:val="single" w:sz="8" w:space="0" w:color="auto"/>
        <w:right w:val="single" w:sz="8" w:space="0" w:color="auto"/>
      </w:pBdr>
      <w:spacing w:before="100" w:beforeAutospacing="1" w:after="100" w:afterAutospacing="1"/>
      <w:ind w:firstLineChars="200" w:firstLine="200"/>
      <w:textAlignment w:val="top"/>
    </w:pPr>
    <w:rPr>
      <w:b/>
      <w:bCs/>
      <w:color w:val="000000"/>
      <w:sz w:val="18"/>
      <w:szCs w:val="18"/>
    </w:rPr>
  </w:style>
  <w:style w:type="paragraph" w:customStyle="1" w:styleId="xl518">
    <w:name w:val="xl518"/>
    <w:basedOn w:val="af3"/>
    <w:rsid w:val="000F6A52"/>
    <w:pPr>
      <w:pBdr>
        <w:top w:val="single" w:sz="8" w:space="0" w:color="auto"/>
        <w:left w:val="single" w:sz="8" w:space="14" w:color="auto"/>
      </w:pBdr>
      <w:spacing w:before="100" w:beforeAutospacing="1" w:after="100" w:afterAutospacing="1"/>
      <w:ind w:firstLineChars="200" w:firstLine="200"/>
      <w:textAlignment w:val="top"/>
    </w:pPr>
    <w:rPr>
      <w:b/>
      <w:bCs/>
      <w:color w:val="000000"/>
      <w:sz w:val="18"/>
      <w:szCs w:val="18"/>
    </w:rPr>
  </w:style>
  <w:style w:type="paragraph" w:customStyle="1" w:styleId="xl519">
    <w:name w:val="xl519"/>
    <w:basedOn w:val="af3"/>
    <w:rsid w:val="000F6A52"/>
    <w:pPr>
      <w:spacing w:before="100" w:beforeAutospacing="1" w:after="100" w:afterAutospacing="1"/>
      <w:textAlignment w:val="center"/>
    </w:pPr>
    <w:rPr>
      <w:b/>
      <w:bCs/>
      <w:sz w:val="16"/>
      <w:szCs w:val="16"/>
    </w:rPr>
  </w:style>
  <w:style w:type="paragraph" w:customStyle="1" w:styleId="xl520">
    <w:name w:val="xl520"/>
    <w:basedOn w:val="af3"/>
    <w:rsid w:val="000F6A52"/>
    <w:pPr>
      <w:pBdr>
        <w:left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521">
    <w:name w:val="xl521"/>
    <w:basedOn w:val="af3"/>
    <w:rsid w:val="000F6A52"/>
    <w:pPr>
      <w:pBdr>
        <w:left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522">
    <w:name w:val="xl522"/>
    <w:basedOn w:val="af3"/>
    <w:rsid w:val="000F6A52"/>
    <w:pPr>
      <w:pBdr>
        <w:left w:val="single" w:sz="4" w:space="0" w:color="auto"/>
        <w:bottom w:val="single" w:sz="4" w:space="0" w:color="auto"/>
      </w:pBdr>
      <w:spacing w:before="100" w:beforeAutospacing="1" w:after="100" w:afterAutospacing="1"/>
      <w:jc w:val="center"/>
      <w:textAlignment w:val="center"/>
    </w:pPr>
    <w:rPr>
      <w:b/>
      <w:bCs/>
      <w:color w:val="000000"/>
      <w:sz w:val="20"/>
      <w:szCs w:val="20"/>
    </w:rPr>
  </w:style>
  <w:style w:type="paragraph" w:customStyle="1" w:styleId="xl523">
    <w:name w:val="xl523"/>
    <w:basedOn w:val="af3"/>
    <w:rsid w:val="000F6A52"/>
    <w:pPr>
      <w:pBdr>
        <w:bottom w:val="single" w:sz="4" w:space="0" w:color="auto"/>
      </w:pBdr>
      <w:spacing w:before="100" w:beforeAutospacing="1" w:after="100" w:afterAutospacing="1"/>
      <w:jc w:val="center"/>
      <w:textAlignment w:val="center"/>
    </w:pPr>
    <w:rPr>
      <w:b/>
      <w:bCs/>
      <w:color w:val="000000"/>
      <w:sz w:val="20"/>
      <w:szCs w:val="20"/>
    </w:rPr>
  </w:style>
  <w:style w:type="paragraph" w:customStyle="1" w:styleId="xl524">
    <w:name w:val="xl524"/>
    <w:basedOn w:val="af3"/>
    <w:rsid w:val="000F6A52"/>
    <w:pPr>
      <w:pBdr>
        <w:bottom w:val="single" w:sz="4" w:space="0" w:color="auto"/>
        <w:right w:val="single" w:sz="4" w:space="0" w:color="auto"/>
      </w:pBdr>
      <w:spacing w:before="100" w:beforeAutospacing="1" w:after="100" w:afterAutospacing="1"/>
      <w:jc w:val="center"/>
      <w:textAlignment w:val="center"/>
    </w:pPr>
    <w:rPr>
      <w:b/>
      <w:bCs/>
      <w:color w:val="000000"/>
      <w:sz w:val="20"/>
      <w:szCs w:val="20"/>
    </w:rPr>
  </w:style>
  <w:style w:type="character" w:customStyle="1" w:styleId="TitleChar1">
    <w:name w:val="Title Char1"/>
    <w:rsid w:val="000F6A52"/>
    <w:rPr>
      <w:rFonts w:ascii="Calibri Light" w:eastAsia="Times New Roman" w:hAnsi="Calibri Light" w:cs="Times New Roman"/>
      <w:spacing w:val="-10"/>
      <w:kern w:val="28"/>
      <w:sz w:val="56"/>
      <w:szCs w:val="56"/>
    </w:rPr>
  </w:style>
  <w:style w:type="character" w:customStyle="1" w:styleId="2fffff6">
    <w:name w:val="Схема документа Знак2"/>
    <w:basedOn w:val="af4"/>
    <w:uiPriority w:val="99"/>
    <w:rsid w:val="000F6A52"/>
    <w:rPr>
      <w:rFonts w:ascii="Segoe UI" w:hAnsi="Segoe UI" w:cs="Segoe UI"/>
      <w:sz w:val="16"/>
      <w:szCs w:val="16"/>
    </w:rPr>
  </w:style>
  <w:style w:type="character" w:customStyle="1" w:styleId="DocumentMapChar1">
    <w:name w:val="Document Map Char1"/>
    <w:uiPriority w:val="99"/>
    <w:semiHidden/>
    <w:rsid w:val="000F6A52"/>
    <w:rPr>
      <w:rFonts w:ascii="Segoe UI" w:hAnsi="Segoe UI" w:cs="Segoe UI"/>
      <w:sz w:val="16"/>
      <w:szCs w:val="16"/>
    </w:rPr>
  </w:style>
  <w:style w:type="paragraph" w:customStyle="1" w:styleId="12c">
    <w:name w:val="Оглавление 12"/>
    <w:basedOn w:val="af3"/>
    <w:next w:val="af3"/>
    <w:autoRedefine/>
    <w:uiPriority w:val="39"/>
    <w:unhideWhenUsed/>
    <w:rsid w:val="000F6A52"/>
    <w:pPr>
      <w:tabs>
        <w:tab w:val="right" w:leader="dot" w:pos="9345"/>
      </w:tabs>
      <w:spacing w:after="100"/>
      <w:jc w:val="both"/>
    </w:pPr>
    <w:rPr>
      <w:rFonts w:eastAsia="Calibri"/>
      <w:b/>
      <w:sz w:val="20"/>
      <w:szCs w:val="22"/>
      <w:lang w:eastAsia="en-US"/>
    </w:rPr>
  </w:style>
  <w:style w:type="paragraph" w:customStyle="1" w:styleId="22c">
    <w:name w:val="Оглавление 22"/>
    <w:basedOn w:val="af3"/>
    <w:next w:val="af3"/>
    <w:autoRedefine/>
    <w:uiPriority w:val="39"/>
    <w:unhideWhenUsed/>
    <w:rsid w:val="000F6A52"/>
    <w:pPr>
      <w:spacing w:after="100"/>
      <w:jc w:val="both"/>
    </w:pPr>
    <w:rPr>
      <w:rFonts w:eastAsia="Calibri"/>
      <w:sz w:val="20"/>
      <w:szCs w:val="22"/>
      <w:lang w:eastAsia="en-US"/>
    </w:rPr>
  </w:style>
  <w:style w:type="paragraph" w:customStyle="1" w:styleId="325">
    <w:name w:val="Оглавление 32"/>
    <w:basedOn w:val="af3"/>
    <w:next w:val="af3"/>
    <w:autoRedefine/>
    <w:uiPriority w:val="39"/>
    <w:unhideWhenUsed/>
    <w:rsid w:val="000F6A52"/>
    <w:pPr>
      <w:spacing w:after="100"/>
      <w:ind w:left="227"/>
      <w:jc w:val="both"/>
    </w:pPr>
    <w:rPr>
      <w:rFonts w:eastAsia="Calibri"/>
      <w:i/>
      <w:sz w:val="20"/>
      <w:szCs w:val="22"/>
      <w:lang w:eastAsia="en-US"/>
    </w:rPr>
  </w:style>
  <w:style w:type="paragraph" w:customStyle="1" w:styleId="425">
    <w:name w:val="Оглавление 42"/>
    <w:basedOn w:val="af3"/>
    <w:next w:val="af3"/>
    <w:autoRedefine/>
    <w:uiPriority w:val="39"/>
    <w:unhideWhenUsed/>
    <w:rsid w:val="000F6A52"/>
    <w:pPr>
      <w:spacing w:after="100" w:line="276" w:lineRule="auto"/>
      <w:ind w:left="660"/>
    </w:pPr>
    <w:rPr>
      <w:rFonts w:ascii="Calibri" w:eastAsia="Calibri" w:hAnsi="Calibri"/>
      <w:sz w:val="22"/>
      <w:szCs w:val="22"/>
      <w:lang w:eastAsia="en-US"/>
    </w:rPr>
  </w:style>
  <w:style w:type="paragraph" w:customStyle="1" w:styleId="524">
    <w:name w:val="Оглавление 52"/>
    <w:basedOn w:val="af3"/>
    <w:next w:val="af3"/>
    <w:autoRedefine/>
    <w:uiPriority w:val="39"/>
    <w:unhideWhenUsed/>
    <w:rsid w:val="000F6A52"/>
    <w:pPr>
      <w:spacing w:after="100" w:line="276" w:lineRule="auto"/>
      <w:ind w:left="880"/>
    </w:pPr>
    <w:rPr>
      <w:rFonts w:ascii="Calibri" w:hAnsi="Calibri"/>
      <w:sz w:val="22"/>
      <w:szCs w:val="22"/>
    </w:rPr>
  </w:style>
  <w:style w:type="paragraph" w:customStyle="1" w:styleId="624">
    <w:name w:val="Оглавление 62"/>
    <w:basedOn w:val="af3"/>
    <w:next w:val="af3"/>
    <w:autoRedefine/>
    <w:uiPriority w:val="39"/>
    <w:unhideWhenUsed/>
    <w:rsid w:val="000F6A52"/>
    <w:pPr>
      <w:spacing w:after="100" w:line="276" w:lineRule="auto"/>
      <w:ind w:left="1100"/>
    </w:pPr>
    <w:rPr>
      <w:rFonts w:ascii="Calibri" w:hAnsi="Calibri"/>
      <w:sz w:val="22"/>
      <w:szCs w:val="22"/>
    </w:rPr>
  </w:style>
  <w:style w:type="paragraph" w:customStyle="1" w:styleId="722">
    <w:name w:val="Оглавление 72"/>
    <w:basedOn w:val="af3"/>
    <w:next w:val="af3"/>
    <w:autoRedefine/>
    <w:uiPriority w:val="39"/>
    <w:unhideWhenUsed/>
    <w:rsid w:val="000F6A52"/>
    <w:pPr>
      <w:spacing w:after="100" w:line="276" w:lineRule="auto"/>
      <w:ind w:left="1320"/>
    </w:pPr>
    <w:rPr>
      <w:rFonts w:ascii="Calibri" w:hAnsi="Calibri"/>
      <w:sz w:val="22"/>
      <w:szCs w:val="22"/>
    </w:rPr>
  </w:style>
  <w:style w:type="paragraph" w:customStyle="1" w:styleId="821">
    <w:name w:val="Оглавление 82"/>
    <w:basedOn w:val="af3"/>
    <w:next w:val="af3"/>
    <w:autoRedefine/>
    <w:uiPriority w:val="39"/>
    <w:unhideWhenUsed/>
    <w:rsid w:val="000F6A52"/>
    <w:pPr>
      <w:spacing w:after="100" w:line="276" w:lineRule="auto"/>
      <w:ind w:left="1540"/>
    </w:pPr>
    <w:rPr>
      <w:rFonts w:ascii="Calibri" w:hAnsi="Calibri"/>
      <w:sz w:val="22"/>
      <w:szCs w:val="22"/>
    </w:rPr>
  </w:style>
  <w:style w:type="paragraph" w:customStyle="1" w:styleId="920">
    <w:name w:val="Оглавление 92"/>
    <w:basedOn w:val="af3"/>
    <w:next w:val="af3"/>
    <w:autoRedefine/>
    <w:uiPriority w:val="39"/>
    <w:unhideWhenUsed/>
    <w:rsid w:val="000F6A52"/>
    <w:pPr>
      <w:spacing w:after="100" w:line="276" w:lineRule="auto"/>
      <w:ind w:left="1760"/>
    </w:pPr>
    <w:rPr>
      <w:rFonts w:ascii="Calibri" w:hAnsi="Calibri"/>
      <w:sz w:val="22"/>
      <w:szCs w:val="22"/>
    </w:rPr>
  </w:style>
  <w:style w:type="table" w:customStyle="1" w:styleId="2131">
    <w:name w:val="Сетка таблицы213"/>
    <w:basedOn w:val="af5"/>
    <w:next w:val="af7"/>
    <w:uiPriority w:val="59"/>
    <w:rsid w:val="000F6A5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30">
    <w:name w:val="Сетка таблицы1113"/>
    <w:basedOn w:val="af5"/>
    <w:next w:val="af7"/>
    <w:uiPriority w:val="59"/>
    <w:rsid w:val="000F6A52"/>
    <w:pPr>
      <w:spacing w:beforeAutospacing="1" w:after="0" w:afterAutospacing="1" w:line="240" w:lineRule="auto"/>
      <w:ind w:left="641" w:hanging="357"/>
    </w:pPr>
    <w:rPr>
      <w:rFonts w:ascii="Times New Roman" w:eastAsia="Calibri" w:hAnsi="Times New Roman" w:cs="Times New Roman"/>
      <w:sz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5f0">
    <w:name w:val="Стиль Заголовок 5 + Черный"/>
    <w:basedOn w:val="5"/>
    <w:rsid w:val="000F6A52"/>
    <w:pPr>
      <w:keepLines w:val="0"/>
      <w:widowControl/>
      <w:tabs>
        <w:tab w:val="num" w:pos="1608"/>
      </w:tabs>
      <w:spacing w:before="120" w:after="120" w:line="240" w:lineRule="auto"/>
      <w:ind w:left="1167" w:hanging="567"/>
    </w:pPr>
    <w:rPr>
      <w:rFonts w:ascii="Arial" w:eastAsia="Times New Roman" w:hAnsi="Arial" w:cs="Arial"/>
      <w:bCs/>
      <w:i/>
      <w:color w:val="000000"/>
      <w:kern w:val="0"/>
      <w:sz w:val="20"/>
      <w:lang w:val="ru-RU" w:eastAsia="ru-RU"/>
    </w:rPr>
  </w:style>
  <w:style w:type="paragraph" w:customStyle="1" w:styleId="CharChar20">
    <w:name w:val="Char Char2"/>
    <w:basedOn w:val="af3"/>
    <w:rsid w:val="00FF4164"/>
    <w:rPr>
      <w:rFonts w:ascii="SimSun" w:eastAsia="SimSun" w:hAnsi="SimSun" w:cs="SimSun"/>
      <w:lang w:val="en-US" w:eastAsia="zh-CN"/>
    </w:rPr>
  </w:style>
  <w:style w:type="paragraph" w:customStyle="1" w:styleId="2fffff7">
    <w:name w:val="Знак Знак Знак Знак Знак Знак2"/>
    <w:basedOn w:val="af3"/>
    <w:autoRedefine/>
    <w:rsid w:val="00FF4164"/>
    <w:pPr>
      <w:spacing w:after="160" w:line="240" w:lineRule="exact"/>
    </w:pPr>
    <w:rPr>
      <w:rFonts w:eastAsia="SimSun"/>
      <w:b/>
      <w:sz w:val="28"/>
      <w:lang w:val="en-US" w:eastAsia="en-US"/>
    </w:rPr>
  </w:style>
  <w:style w:type="paragraph" w:customStyle="1" w:styleId="Char20">
    <w:name w:val="Char Знак Знак Знак2"/>
    <w:basedOn w:val="af3"/>
    <w:autoRedefine/>
    <w:rsid w:val="00FF4164"/>
    <w:pPr>
      <w:spacing w:after="160" w:line="240" w:lineRule="exact"/>
    </w:pPr>
    <w:rPr>
      <w:rFonts w:eastAsia="SimSun"/>
      <w:b/>
      <w:sz w:val="28"/>
      <w:lang w:val="en-US" w:eastAsia="en-US"/>
    </w:rPr>
  </w:style>
  <w:style w:type="character" w:customStyle="1" w:styleId="426">
    <w:name w:val="Знак Знак42"/>
    <w:rsid w:val="00FF4164"/>
    <w:rPr>
      <w:rFonts w:ascii="Arial CYR" w:hAnsi="Arial CYR"/>
      <w:sz w:val="24"/>
      <w:szCs w:val="24"/>
      <w:lang w:val="ru-RU" w:eastAsia="ru-RU" w:bidi="ar-SA"/>
    </w:rPr>
  </w:style>
  <w:style w:type="paragraph" w:customStyle="1" w:styleId="CharChar11">
    <w:name w:val="Char Char1"/>
    <w:basedOn w:val="af3"/>
    <w:rsid w:val="00FF4164"/>
    <w:rPr>
      <w:rFonts w:ascii="SimSun" w:eastAsia="SimSun" w:hAnsi="SimSun" w:cs="SimSun"/>
      <w:lang w:val="en-US" w:eastAsia="zh-CN"/>
    </w:rPr>
  </w:style>
  <w:style w:type="paragraph" w:customStyle="1" w:styleId="Char11">
    <w:name w:val="Char Знак Знак Знак1"/>
    <w:basedOn w:val="af3"/>
    <w:autoRedefine/>
    <w:rsid w:val="00FF4164"/>
    <w:pPr>
      <w:spacing w:after="160" w:line="240" w:lineRule="exact"/>
    </w:pPr>
    <w:rPr>
      <w:rFonts w:eastAsia="SimSun"/>
      <w:b/>
      <w:sz w:val="28"/>
      <w:lang w:val="en-US" w:eastAsia="en-US"/>
    </w:rPr>
  </w:style>
  <w:style w:type="character" w:customStyle="1" w:styleId="419">
    <w:name w:val="Знак Знак41"/>
    <w:uiPriority w:val="99"/>
    <w:rsid w:val="00FF4164"/>
    <w:rPr>
      <w:rFonts w:ascii="Arial CYR" w:hAnsi="Arial CYR"/>
      <w:sz w:val="24"/>
      <w:szCs w:val="24"/>
      <w:lang w:val="ru-RU" w:eastAsia="ru-RU" w:bidi="ar-SA"/>
    </w:rPr>
  </w:style>
  <w:style w:type="paragraph" w:customStyle="1" w:styleId="TCpodrazdel">
    <w:name w:val="TC_podrazdel"/>
    <w:basedOn w:val="af3"/>
    <w:autoRedefine/>
    <w:qFormat/>
    <w:rsid w:val="00FF4164"/>
    <w:pPr>
      <w:widowControl w:val="0"/>
      <w:tabs>
        <w:tab w:val="center" w:pos="7639"/>
      </w:tabs>
      <w:spacing w:after="120"/>
    </w:pPr>
    <w:rPr>
      <w:b/>
      <w:bCs/>
      <w:color w:val="000000"/>
      <w:sz w:val="20"/>
    </w:rPr>
  </w:style>
  <w:style w:type="character" w:customStyle="1" w:styleId="2fffff8">
    <w:name w:val="Основной текст (2) + Не полужирный"/>
    <w:rsid w:val="00FF4164"/>
    <w:rPr>
      <w:rFonts w:ascii="Times New Roman" w:eastAsia="Times New Roman" w:hAnsi="Times New Roman" w:cs="Times New Roman"/>
      <w:b/>
      <w:bCs/>
      <w:sz w:val="23"/>
      <w:szCs w:val="23"/>
      <w:shd w:val="clear" w:color="auto" w:fill="FFFFFF"/>
    </w:rPr>
  </w:style>
  <w:style w:type="table" w:styleId="-10">
    <w:name w:val="Light Grid Accent 1"/>
    <w:basedOn w:val="af5"/>
    <w:uiPriority w:val="62"/>
    <w:rsid w:val="00FF4164"/>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Times New Roman KK EK" w:eastAsia="Times New Roman" w:hAnsi="Times New Roman KK EK"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Times New Roman KK EK" w:eastAsia="Times New Roman" w:hAnsi="Times New Roman KK EK"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Times New Roman KK EK" w:eastAsia="Times New Roman" w:hAnsi="Times New Roman KK EK" w:cs="Times New Roman"/>
        <w:b/>
        <w:bCs/>
      </w:rPr>
    </w:tblStylePr>
    <w:tblStylePr w:type="lastCol">
      <w:rPr>
        <w:rFonts w:ascii="Times New Roman KK EK" w:eastAsia="Times New Roman" w:hAnsi="Times New Roman KK EK"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customStyle="1" w:styleId="xl14118">
    <w:name w:val="xl14118"/>
    <w:basedOn w:val="af3"/>
    <w:rsid w:val="00FF416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4119">
    <w:name w:val="xl14119"/>
    <w:basedOn w:val="af3"/>
    <w:rsid w:val="00FF416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4120">
    <w:name w:val="xl14120"/>
    <w:basedOn w:val="af3"/>
    <w:rsid w:val="00FF416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4121">
    <w:name w:val="xl14121"/>
    <w:basedOn w:val="af3"/>
    <w:rsid w:val="00FF4164"/>
    <w:pPr>
      <w:pBdr>
        <w:top w:val="single" w:sz="4" w:space="0" w:color="auto"/>
        <w:left w:val="single" w:sz="4" w:space="0" w:color="auto"/>
        <w:bottom w:val="single" w:sz="4" w:space="0" w:color="auto"/>
        <w:right w:val="single" w:sz="4" w:space="0" w:color="auto"/>
      </w:pBdr>
      <w:shd w:val="clear" w:color="000000" w:fill="E8F981"/>
      <w:spacing w:before="100" w:beforeAutospacing="1" w:after="100" w:afterAutospacing="1"/>
      <w:jc w:val="center"/>
      <w:textAlignment w:val="center"/>
    </w:pPr>
    <w:rPr>
      <w:sz w:val="20"/>
      <w:szCs w:val="20"/>
    </w:rPr>
  </w:style>
  <w:style w:type="paragraph" w:customStyle="1" w:styleId="xl14122">
    <w:name w:val="xl14122"/>
    <w:basedOn w:val="af3"/>
    <w:rsid w:val="00FF416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14123">
    <w:name w:val="xl14123"/>
    <w:basedOn w:val="af3"/>
    <w:rsid w:val="00FF416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4124">
    <w:name w:val="xl14124"/>
    <w:basedOn w:val="af3"/>
    <w:rsid w:val="00FF416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4125">
    <w:name w:val="xl14125"/>
    <w:basedOn w:val="af3"/>
    <w:rsid w:val="00FF416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0"/>
      <w:szCs w:val="20"/>
    </w:rPr>
  </w:style>
  <w:style w:type="paragraph" w:customStyle="1" w:styleId="xl14126">
    <w:name w:val="xl14126"/>
    <w:basedOn w:val="af3"/>
    <w:rsid w:val="00FF416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4127">
    <w:name w:val="xl14127"/>
    <w:basedOn w:val="af3"/>
    <w:rsid w:val="00FF416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sz w:val="20"/>
      <w:szCs w:val="20"/>
    </w:rPr>
  </w:style>
  <w:style w:type="paragraph" w:customStyle="1" w:styleId="xl14128">
    <w:name w:val="xl14128"/>
    <w:basedOn w:val="af3"/>
    <w:rsid w:val="00FF416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0"/>
      <w:szCs w:val="20"/>
    </w:rPr>
  </w:style>
  <w:style w:type="paragraph" w:customStyle="1" w:styleId="xl14129">
    <w:name w:val="xl14129"/>
    <w:basedOn w:val="af3"/>
    <w:rsid w:val="00FF416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0"/>
      <w:szCs w:val="20"/>
    </w:rPr>
  </w:style>
  <w:style w:type="paragraph" w:customStyle="1" w:styleId="xl14130">
    <w:name w:val="xl14130"/>
    <w:basedOn w:val="af3"/>
    <w:rsid w:val="00FF416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0"/>
      <w:szCs w:val="20"/>
    </w:rPr>
  </w:style>
  <w:style w:type="paragraph" w:customStyle="1" w:styleId="xl14131">
    <w:name w:val="xl14131"/>
    <w:basedOn w:val="af3"/>
    <w:rsid w:val="00FF416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14132">
    <w:name w:val="xl14132"/>
    <w:basedOn w:val="af3"/>
    <w:rsid w:val="00FF416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4133">
    <w:name w:val="xl14133"/>
    <w:basedOn w:val="af3"/>
    <w:rsid w:val="00FF416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4134">
    <w:name w:val="xl14134"/>
    <w:basedOn w:val="af3"/>
    <w:rsid w:val="00FF416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14135">
    <w:name w:val="xl14135"/>
    <w:basedOn w:val="af3"/>
    <w:rsid w:val="00FF416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4136">
    <w:name w:val="xl14136"/>
    <w:basedOn w:val="af3"/>
    <w:rsid w:val="00FF416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0"/>
      <w:szCs w:val="20"/>
    </w:rPr>
  </w:style>
  <w:style w:type="paragraph" w:customStyle="1" w:styleId="xl14137">
    <w:name w:val="xl14137"/>
    <w:basedOn w:val="af3"/>
    <w:rsid w:val="00FF416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4138">
    <w:name w:val="xl14138"/>
    <w:basedOn w:val="af3"/>
    <w:rsid w:val="00FF416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14139">
    <w:name w:val="xl14139"/>
    <w:basedOn w:val="af3"/>
    <w:rsid w:val="00FF416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4140">
    <w:name w:val="xl14140"/>
    <w:basedOn w:val="af3"/>
    <w:rsid w:val="00FF416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0"/>
      <w:szCs w:val="20"/>
    </w:rPr>
  </w:style>
  <w:style w:type="paragraph" w:customStyle="1" w:styleId="xl14141">
    <w:name w:val="xl14141"/>
    <w:basedOn w:val="af3"/>
    <w:rsid w:val="00FF416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14142">
    <w:name w:val="xl14142"/>
    <w:basedOn w:val="af3"/>
    <w:rsid w:val="00FF416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14143">
    <w:name w:val="xl14143"/>
    <w:basedOn w:val="af3"/>
    <w:rsid w:val="00FF416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14144">
    <w:name w:val="xl14144"/>
    <w:basedOn w:val="af3"/>
    <w:rsid w:val="00FF4164"/>
    <w:pPr>
      <w:spacing w:before="100" w:beforeAutospacing="1" w:after="100" w:afterAutospacing="1"/>
      <w:jc w:val="center"/>
      <w:textAlignment w:val="top"/>
    </w:pPr>
    <w:rPr>
      <w:sz w:val="20"/>
      <w:szCs w:val="20"/>
    </w:rPr>
  </w:style>
  <w:style w:type="paragraph" w:customStyle="1" w:styleId="xl14145">
    <w:name w:val="xl14145"/>
    <w:basedOn w:val="af3"/>
    <w:rsid w:val="00FF4164"/>
    <w:pPr>
      <w:spacing w:before="100" w:beforeAutospacing="1" w:after="100" w:afterAutospacing="1"/>
      <w:textAlignment w:val="top"/>
    </w:pPr>
    <w:rPr>
      <w:sz w:val="20"/>
      <w:szCs w:val="20"/>
    </w:rPr>
  </w:style>
  <w:style w:type="paragraph" w:customStyle="1" w:styleId="xl14146">
    <w:name w:val="xl14146"/>
    <w:basedOn w:val="af3"/>
    <w:rsid w:val="00FF4164"/>
    <w:pPr>
      <w:spacing w:before="100" w:beforeAutospacing="1" w:after="100" w:afterAutospacing="1"/>
      <w:jc w:val="center"/>
      <w:textAlignment w:val="center"/>
    </w:pPr>
    <w:rPr>
      <w:sz w:val="20"/>
      <w:szCs w:val="20"/>
    </w:rPr>
  </w:style>
  <w:style w:type="paragraph" w:customStyle="1" w:styleId="xl14147">
    <w:name w:val="xl14147"/>
    <w:basedOn w:val="af3"/>
    <w:rsid w:val="00FF416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0"/>
      <w:szCs w:val="20"/>
    </w:rPr>
  </w:style>
  <w:style w:type="paragraph" w:customStyle="1" w:styleId="xl14148">
    <w:name w:val="xl14148"/>
    <w:basedOn w:val="af3"/>
    <w:rsid w:val="00FF4164"/>
    <w:pPr>
      <w:pBdr>
        <w:top w:val="single" w:sz="4" w:space="0" w:color="auto"/>
        <w:left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14149">
    <w:name w:val="xl14149"/>
    <w:basedOn w:val="af3"/>
    <w:rsid w:val="00FF4164"/>
    <w:pPr>
      <w:pBdr>
        <w:left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14150">
    <w:name w:val="xl14150"/>
    <w:basedOn w:val="af3"/>
    <w:rsid w:val="00FF4164"/>
    <w:pPr>
      <w:pBdr>
        <w:left w:val="single" w:sz="4" w:space="0" w:color="auto"/>
        <w:bottom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14151">
    <w:name w:val="xl14151"/>
    <w:basedOn w:val="af3"/>
    <w:rsid w:val="00FF4164"/>
    <w:pPr>
      <w:pBdr>
        <w:top w:val="single" w:sz="4" w:space="0" w:color="auto"/>
        <w:left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14152">
    <w:name w:val="xl14152"/>
    <w:basedOn w:val="af3"/>
    <w:rsid w:val="00FF4164"/>
    <w:pPr>
      <w:pBdr>
        <w:left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14153">
    <w:name w:val="xl14153"/>
    <w:basedOn w:val="af3"/>
    <w:rsid w:val="00FF4164"/>
    <w:pPr>
      <w:pBdr>
        <w:left w:val="single" w:sz="4" w:space="0" w:color="auto"/>
        <w:bottom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14154">
    <w:name w:val="xl14154"/>
    <w:basedOn w:val="af3"/>
    <w:rsid w:val="00FF416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0"/>
      <w:szCs w:val="20"/>
    </w:rPr>
  </w:style>
  <w:style w:type="paragraph" w:customStyle="1" w:styleId="xl14155">
    <w:name w:val="xl14155"/>
    <w:basedOn w:val="af3"/>
    <w:rsid w:val="00FF416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0"/>
      <w:szCs w:val="20"/>
    </w:rPr>
  </w:style>
  <w:style w:type="paragraph" w:customStyle="1" w:styleId="xl14156">
    <w:name w:val="xl14156"/>
    <w:basedOn w:val="af3"/>
    <w:rsid w:val="00FF416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0"/>
      <w:szCs w:val="20"/>
    </w:rPr>
  </w:style>
  <w:style w:type="paragraph" w:customStyle="1" w:styleId="xl14157">
    <w:name w:val="xl14157"/>
    <w:basedOn w:val="af3"/>
    <w:rsid w:val="00FF416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0"/>
      <w:szCs w:val="20"/>
    </w:rPr>
  </w:style>
  <w:style w:type="paragraph" w:customStyle="1" w:styleId="xl14158">
    <w:name w:val="xl14158"/>
    <w:basedOn w:val="af3"/>
    <w:rsid w:val="00FF416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0"/>
      <w:szCs w:val="20"/>
    </w:rPr>
  </w:style>
  <w:style w:type="paragraph" w:customStyle="1" w:styleId="xl14159">
    <w:name w:val="xl14159"/>
    <w:basedOn w:val="af3"/>
    <w:rsid w:val="00FF416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0"/>
      <w:szCs w:val="20"/>
    </w:rPr>
  </w:style>
  <w:style w:type="paragraph" w:customStyle="1" w:styleId="xl14160">
    <w:name w:val="xl14160"/>
    <w:basedOn w:val="af3"/>
    <w:rsid w:val="00FF4164"/>
    <w:pPr>
      <w:shd w:val="clear" w:color="000000" w:fill="FFFF00"/>
      <w:spacing w:before="100" w:beforeAutospacing="1" w:after="100" w:afterAutospacing="1"/>
    </w:pPr>
  </w:style>
  <w:style w:type="table" w:customStyle="1" w:styleId="CMSTABLES1">
    <w:name w:val="CMS TABLES1"/>
    <w:basedOn w:val="af5"/>
    <w:next w:val="af7"/>
    <w:rsid w:val="00FF4164"/>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MSTABLES3">
    <w:name w:val="CMS TABLES3"/>
    <w:basedOn w:val="af5"/>
    <w:next w:val="af7"/>
    <w:rsid w:val="00FF4164"/>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MSTABLES31">
    <w:name w:val="CMS TABLES31"/>
    <w:basedOn w:val="af5"/>
    <w:next w:val="af7"/>
    <w:rsid w:val="00FF4164"/>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3">
    <w:name w:val="Normal3"/>
    <w:uiPriority w:val="99"/>
    <w:rsid w:val="00FF4164"/>
    <w:pPr>
      <w:spacing w:after="0" w:line="240" w:lineRule="auto"/>
      <w:jc w:val="both"/>
    </w:pPr>
    <w:rPr>
      <w:rFonts w:ascii="Times New Roman" w:eastAsia="Times New Roman" w:hAnsi="Times New Roman" w:cs="Times New Roman"/>
      <w:sz w:val="24"/>
      <w:szCs w:val="20"/>
      <w:lang w:eastAsia="ru-RU"/>
    </w:rPr>
  </w:style>
  <w:style w:type="paragraph" w:customStyle="1" w:styleId="1fffffff1">
    <w:name w:val="Заголовок_Тлек_1"/>
    <w:basedOn w:val="af3"/>
    <w:rsid w:val="00FF4164"/>
    <w:pPr>
      <w:spacing w:line="360" w:lineRule="auto"/>
      <w:jc w:val="center"/>
    </w:pPr>
    <w:rPr>
      <w:b/>
      <w:caps/>
    </w:rPr>
  </w:style>
  <w:style w:type="paragraph" w:customStyle="1" w:styleId="CharCharCharCharCharCharCharCharCharCharCharChar6">
    <w:name w:val="Char Char Char Char Char Char Char Char Char Char Char Char"/>
    <w:basedOn w:val="af3"/>
    <w:rsid w:val="00FF4164"/>
    <w:rPr>
      <w:rFonts w:ascii="SimSun" w:eastAsia="SimSun" w:hAnsi="SimSun" w:cs="SimSun"/>
      <w:lang w:val="en-US" w:eastAsia="zh-CN"/>
    </w:rPr>
  </w:style>
  <w:style w:type="paragraph" w:customStyle="1" w:styleId="TEOGlava">
    <w:name w:val="TEO_Glava"/>
    <w:basedOn w:val="af3"/>
    <w:next w:val="af3"/>
    <w:autoRedefine/>
    <w:qFormat/>
    <w:rsid w:val="00FF4164"/>
    <w:pPr>
      <w:numPr>
        <w:numId w:val="60"/>
      </w:numPr>
      <w:spacing w:after="360"/>
    </w:pPr>
    <w:rPr>
      <w:b/>
    </w:rPr>
  </w:style>
  <w:style w:type="paragraph" w:customStyle="1" w:styleId="TEOpodrazdel">
    <w:name w:val="TEO_podrazdel"/>
    <w:basedOn w:val="af3"/>
    <w:next w:val="af3"/>
    <w:autoRedefine/>
    <w:qFormat/>
    <w:rsid w:val="00FF4164"/>
    <w:pPr>
      <w:numPr>
        <w:ilvl w:val="2"/>
        <w:numId w:val="60"/>
      </w:numPr>
      <w:spacing w:line="360" w:lineRule="auto"/>
      <w:jc w:val="center"/>
    </w:pPr>
    <w:rPr>
      <w:b/>
    </w:rPr>
  </w:style>
  <w:style w:type="paragraph" w:customStyle="1" w:styleId="TEOpunkt">
    <w:name w:val="TEO_punkt"/>
    <w:basedOn w:val="TEOpodrazdel"/>
    <w:next w:val="af3"/>
    <w:autoRedefine/>
    <w:qFormat/>
    <w:rsid w:val="00FF4164"/>
    <w:pPr>
      <w:numPr>
        <w:ilvl w:val="0"/>
        <w:numId w:val="0"/>
      </w:numPr>
      <w:ind w:left="737"/>
    </w:pPr>
  </w:style>
  <w:style w:type="paragraph" w:customStyle="1" w:styleId="TEOrazdel">
    <w:name w:val="TEO_razdel"/>
    <w:basedOn w:val="af3"/>
    <w:next w:val="af3"/>
    <w:autoRedefine/>
    <w:qFormat/>
    <w:rsid w:val="00FF4164"/>
    <w:pPr>
      <w:numPr>
        <w:ilvl w:val="1"/>
        <w:numId w:val="60"/>
      </w:numPr>
      <w:spacing w:after="240"/>
      <w:ind w:left="0" w:firstLine="0"/>
    </w:pPr>
    <w:rPr>
      <w:b/>
    </w:rPr>
  </w:style>
  <w:style w:type="paragraph" w:customStyle="1" w:styleId="TEOtabledown">
    <w:name w:val="TEO_table_down"/>
    <w:basedOn w:val="af3"/>
    <w:next w:val="af3"/>
    <w:autoRedefine/>
    <w:qFormat/>
    <w:rsid w:val="00FF4164"/>
    <w:pPr>
      <w:spacing w:after="120"/>
      <w:jc w:val="center"/>
    </w:pPr>
    <w:rPr>
      <w:b/>
      <w:sz w:val="20"/>
    </w:rPr>
  </w:style>
  <w:style w:type="paragraph" w:customStyle="1" w:styleId="TCGlava">
    <w:name w:val="TC_Glava"/>
    <w:basedOn w:val="af3"/>
    <w:autoRedefine/>
    <w:qFormat/>
    <w:rsid w:val="00FF4164"/>
    <w:pPr>
      <w:numPr>
        <w:numId w:val="61"/>
      </w:numPr>
      <w:spacing w:after="360"/>
    </w:pPr>
    <w:rPr>
      <w:b/>
    </w:rPr>
  </w:style>
  <w:style w:type="paragraph" w:customStyle="1" w:styleId="TCrazdel">
    <w:name w:val="TC_razdel"/>
    <w:basedOn w:val="af3"/>
    <w:autoRedefine/>
    <w:qFormat/>
    <w:rsid w:val="00FF4164"/>
    <w:pPr>
      <w:numPr>
        <w:numId w:val="62"/>
      </w:numPr>
      <w:spacing w:after="240"/>
    </w:pPr>
    <w:rPr>
      <w:b/>
    </w:rPr>
  </w:style>
  <w:style w:type="paragraph" w:customStyle="1" w:styleId="xl32935">
    <w:name w:val="xl32935"/>
    <w:basedOn w:val="af3"/>
    <w:rsid w:val="00FF416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0"/>
      <w:szCs w:val="20"/>
    </w:rPr>
  </w:style>
  <w:style w:type="paragraph" w:customStyle="1" w:styleId="xl32936">
    <w:name w:val="xl32936"/>
    <w:basedOn w:val="af3"/>
    <w:rsid w:val="00FF4164"/>
    <w:pPr>
      <w:pBdr>
        <w:top w:val="single" w:sz="4" w:space="0" w:color="auto"/>
        <w:left w:val="single" w:sz="4" w:space="0" w:color="auto"/>
        <w:bottom w:val="single" w:sz="4" w:space="0" w:color="auto"/>
        <w:right w:val="double" w:sz="6" w:space="0" w:color="auto"/>
      </w:pBdr>
      <w:shd w:val="clear" w:color="000000" w:fill="FFFF00"/>
      <w:spacing w:before="100" w:beforeAutospacing="1" w:after="100" w:afterAutospacing="1"/>
      <w:jc w:val="center"/>
      <w:textAlignment w:val="center"/>
    </w:pPr>
    <w:rPr>
      <w:sz w:val="20"/>
      <w:szCs w:val="20"/>
    </w:rPr>
  </w:style>
  <w:style w:type="paragraph" w:customStyle="1" w:styleId="xl32937">
    <w:name w:val="xl32937"/>
    <w:basedOn w:val="af3"/>
    <w:rsid w:val="00FF4164"/>
    <w:pPr>
      <w:pBdr>
        <w:top w:val="double" w:sz="6" w:space="0" w:color="auto"/>
        <w:left w:val="double" w:sz="6"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32938">
    <w:name w:val="xl32938"/>
    <w:basedOn w:val="af3"/>
    <w:rsid w:val="00FF4164"/>
    <w:pPr>
      <w:pBdr>
        <w:top w:val="single" w:sz="4" w:space="0" w:color="auto"/>
        <w:left w:val="double" w:sz="6"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32939">
    <w:name w:val="xl32939"/>
    <w:basedOn w:val="af3"/>
    <w:rsid w:val="00FF4164"/>
    <w:pPr>
      <w:pBdr>
        <w:top w:val="double" w:sz="6"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32940">
    <w:name w:val="xl32940"/>
    <w:basedOn w:val="af3"/>
    <w:rsid w:val="00FF4164"/>
    <w:pPr>
      <w:pBdr>
        <w:top w:val="double" w:sz="6"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32941">
    <w:name w:val="xl32941"/>
    <w:basedOn w:val="af3"/>
    <w:rsid w:val="00FF4164"/>
    <w:pPr>
      <w:pBdr>
        <w:top w:val="double" w:sz="6" w:space="0" w:color="auto"/>
        <w:left w:val="single" w:sz="4" w:space="0" w:color="auto"/>
        <w:bottom w:val="single" w:sz="4" w:space="0" w:color="auto"/>
        <w:right w:val="double" w:sz="6" w:space="0" w:color="auto"/>
      </w:pBdr>
      <w:spacing w:before="100" w:beforeAutospacing="1" w:after="100" w:afterAutospacing="1"/>
      <w:jc w:val="center"/>
      <w:textAlignment w:val="center"/>
    </w:pPr>
    <w:rPr>
      <w:b/>
      <w:bCs/>
      <w:sz w:val="20"/>
      <w:szCs w:val="20"/>
    </w:rPr>
  </w:style>
  <w:style w:type="paragraph" w:customStyle="1" w:styleId="xl32896">
    <w:name w:val="xl32896"/>
    <w:basedOn w:val="af3"/>
    <w:rsid w:val="00FF416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32897">
    <w:name w:val="xl32897"/>
    <w:basedOn w:val="af3"/>
    <w:rsid w:val="00FF4164"/>
    <w:pPr>
      <w:pBdr>
        <w:top w:val="single" w:sz="4" w:space="0" w:color="auto"/>
        <w:left w:val="single" w:sz="4" w:space="0" w:color="auto"/>
        <w:bottom w:val="single" w:sz="4" w:space="0" w:color="auto"/>
        <w:right w:val="double" w:sz="6" w:space="0" w:color="auto"/>
      </w:pBdr>
      <w:spacing w:before="100" w:beforeAutospacing="1" w:after="100" w:afterAutospacing="1"/>
      <w:jc w:val="center"/>
      <w:textAlignment w:val="center"/>
    </w:pPr>
    <w:rPr>
      <w:b/>
      <w:bCs/>
      <w:sz w:val="20"/>
      <w:szCs w:val="20"/>
    </w:rPr>
  </w:style>
  <w:style w:type="paragraph" w:customStyle="1" w:styleId="xl32898">
    <w:name w:val="xl32898"/>
    <w:basedOn w:val="af3"/>
    <w:rsid w:val="00FF4164"/>
    <w:pPr>
      <w:pBdr>
        <w:top w:val="single" w:sz="4" w:space="0" w:color="auto"/>
        <w:left w:val="double" w:sz="6"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32899">
    <w:name w:val="xl32899"/>
    <w:basedOn w:val="af3"/>
    <w:rsid w:val="00FF416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32900">
    <w:name w:val="xl32900"/>
    <w:basedOn w:val="af3"/>
    <w:rsid w:val="00FF416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32901">
    <w:name w:val="xl32901"/>
    <w:basedOn w:val="af3"/>
    <w:rsid w:val="00FF4164"/>
    <w:pPr>
      <w:pBdr>
        <w:top w:val="single" w:sz="4" w:space="0" w:color="auto"/>
        <w:left w:val="single" w:sz="4" w:space="0" w:color="auto"/>
        <w:bottom w:val="single" w:sz="4" w:space="0" w:color="auto"/>
        <w:right w:val="double" w:sz="6" w:space="0" w:color="auto"/>
      </w:pBdr>
      <w:spacing w:before="100" w:beforeAutospacing="1" w:after="100" w:afterAutospacing="1"/>
      <w:jc w:val="center"/>
      <w:textAlignment w:val="center"/>
    </w:pPr>
    <w:rPr>
      <w:sz w:val="20"/>
      <w:szCs w:val="20"/>
    </w:rPr>
  </w:style>
  <w:style w:type="paragraph" w:customStyle="1" w:styleId="xl32902">
    <w:name w:val="xl32902"/>
    <w:basedOn w:val="af3"/>
    <w:rsid w:val="00FF4164"/>
    <w:pPr>
      <w:pBdr>
        <w:top w:val="single" w:sz="4" w:space="0" w:color="auto"/>
        <w:left w:val="double" w:sz="6" w:space="0" w:color="auto"/>
        <w:bottom w:val="double" w:sz="6" w:space="0" w:color="auto"/>
        <w:right w:val="single" w:sz="4" w:space="0" w:color="auto"/>
      </w:pBdr>
      <w:spacing w:before="100" w:beforeAutospacing="1" w:after="100" w:afterAutospacing="1"/>
      <w:jc w:val="center"/>
      <w:textAlignment w:val="center"/>
    </w:pPr>
    <w:rPr>
      <w:sz w:val="20"/>
      <w:szCs w:val="20"/>
    </w:rPr>
  </w:style>
  <w:style w:type="paragraph" w:customStyle="1" w:styleId="xl32903">
    <w:name w:val="xl32903"/>
    <w:basedOn w:val="af3"/>
    <w:rsid w:val="00FF4164"/>
    <w:pPr>
      <w:pBdr>
        <w:top w:val="single" w:sz="4" w:space="0" w:color="auto"/>
        <w:left w:val="double" w:sz="6" w:space="0" w:color="auto"/>
        <w:bottom w:val="single" w:sz="4" w:space="0" w:color="auto"/>
        <w:right w:val="single" w:sz="4" w:space="0" w:color="auto"/>
      </w:pBdr>
      <w:spacing w:before="100" w:beforeAutospacing="1" w:after="100" w:afterAutospacing="1"/>
      <w:jc w:val="center"/>
      <w:textAlignment w:val="center"/>
    </w:pPr>
    <w:rPr>
      <w:i/>
      <w:iCs/>
      <w:sz w:val="20"/>
      <w:szCs w:val="20"/>
    </w:rPr>
  </w:style>
  <w:style w:type="paragraph" w:customStyle="1" w:styleId="xl32904">
    <w:name w:val="xl32904"/>
    <w:basedOn w:val="af3"/>
    <w:rsid w:val="00FF416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20"/>
      <w:szCs w:val="20"/>
    </w:rPr>
  </w:style>
  <w:style w:type="paragraph" w:customStyle="1" w:styleId="xl32905">
    <w:name w:val="xl32905"/>
    <w:basedOn w:val="af3"/>
    <w:rsid w:val="00FF416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32906">
    <w:name w:val="xl32906"/>
    <w:basedOn w:val="af3"/>
    <w:rsid w:val="00FF4164"/>
    <w:pPr>
      <w:pBdr>
        <w:top w:val="single" w:sz="4" w:space="0" w:color="auto"/>
        <w:left w:val="single" w:sz="4" w:space="0" w:color="auto"/>
        <w:bottom w:val="single" w:sz="4" w:space="0" w:color="auto"/>
        <w:right w:val="double" w:sz="6" w:space="0" w:color="auto"/>
      </w:pBdr>
      <w:spacing w:before="100" w:beforeAutospacing="1" w:after="100" w:afterAutospacing="1"/>
      <w:jc w:val="center"/>
      <w:textAlignment w:val="center"/>
    </w:pPr>
    <w:rPr>
      <w:i/>
      <w:iCs/>
      <w:sz w:val="20"/>
      <w:szCs w:val="20"/>
    </w:rPr>
  </w:style>
  <w:style w:type="paragraph" w:customStyle="1" w:styleId="xl32907">
    <w:name w:val="xl32907"/>
    <w:basedOn w:val="af3"/>
    <w:rsid w:val="00FF4164"/>
    <w:pPr>
      <w:pBdr>
        <w:top w:val="single" w:sz="4" w:space="0" w:color="auto"/>
        <w:left w:val="single" w:sz="4" w:space="0" w:color="auto"/>
        <w:bottom w:val="double" w:sz="6" w:space="0" w:color="auto"/>
        <w:right w:val="single" w:sz="4" w:space="0" w:color="auto"/>
      </w:pBdr>
      <w:spacing w:before="100" w:beforeAutospacing="1" w:after="100" w:afterAutospacing="1"/>
      <w:jc w:val="center"/>
      <w:textAlignment w:val="center"/>
    </w:pPr>
    <w:rPr>
      <w:sz w:val="20"/>
      <w:szCs w:val="20"/>
    </w:rPr>
  </w:style>
  <w:style w:type="paragraph" w:customStyle="1" w:styleId="xl32908">
    <w:name w:val="xl32908"/>
    <w:basedOn w:val="af3"/>
    <w:rsid w:val="00FF4164"/>
    <w:pPr>
      <w:pBdr>
        <w:top w:val="single" w:sz="4" w:space="0" w:color="auto"/>
        <w:left w:val="single" w:sz="4" w:space="0" w:color="auto"/>
        <w:bottom w:val="double" w:sz="6" w:space="0" w:color="auto"/>
        <w:right w:val="single" w:sz="4" w:space="0" w:color="auto"/>
      </w:pBdr>
      <w:spacing w:before="100" w:beforeAutospacing="1" w:after="100" w:afterAutospacing="1"/>
      <w:jc w:val="center"/>
      <w:textAlignment w:val="center"/>
    </w:pPr>
    <w:rPr>
      <w:sz w:val="20"/>
      <w:szCs w:val="20"/>
    </w:rPr>
  </w:style>
  <w:style w:type="paragraph" w:customStyle="1" w:styleId="xl32909">
    <w:name w:val="xl32909"/>
    <w:basedOn w:val="af3"/>
    <w:rsid w:val="00FF4164"/>
    <w:pPr>
      <w:pBdr>
        <w:top w:val="single" w:sz="4" w:space="0" w:color="auto"/>
        <w:left w:val="single" w:sz="4" w:space="0" w:color="auto"/>
        <w:bottom w:val="double" w:sz="6" w:space="0" w:color="auto"/>
        <w:right w:val="double" w:sz="6" w:space="0" w:color="auto"/>
      </w:pBdr>
      <w:spacing w:before="100" w:beforeAutospacing="1" w:after="100" w:afterAutospacing="1"/>
      <w:jc w:val="center"/>
      <w:textAlignment w:val="center"/>
    </w:pPr>
    <w:rPr>
      <w:sz w:val="20"/>
      <w:szCs w:val="20"/>
    </w:rPr>
  </w:style>
  <w:style w:type="paragraph" w:customStyle="1" w:styleId="xl32910">
    <w:name w:val="xl32910"/>
    <w:basedOn w:val="af3"/>
    <w:rsid w:val="00FF416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32911">
    <w:name w:val="xl32911"/>
    <w:basedOn w:val="af3"/>
    <w:rsid w:val="00FF4164"/>
    <w:pPr>
      <w:pBdr>
        <w:top w:val="single" w:sz="4" w:space="0" w:color="auto"/>
        <w:left w:val="single" w:sz="4" w:space="0" w:color="auto"/>
        <w:bottom w:val="double" w:sz="6" w:space="0" w:color="auto"/>
        <w:right w:val="single" w:sz="4" w:space="0" w:color="auto"/>
      </w:pBdr>
      <w:spacing w:before="100" w:beforeAutospacing="1" w:after="100" w:afterAutospacing="1"/>
      <w:jc w:val="center"/>
      <w:textAlignment w:val="center"/>
    </w:pPr>
    <w:rPr>
      <w:sz w:val="20"/>
      <w:szCs w:val="20"/>
    </w:rPr>
  </w:style>
  <w:style w:type="paragraph" w:customStyle="1" w:styleId="xl32879">
    <w:name w:val="xl32879"/>
    <w:basedOn w:val="af3"/>
    <w:rsid w:val="00FF416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0"/>
      <w:szCs w:val="20"/>
    </w:rPr>
  </w:style>
  <w:style w:type="paragraph" w:customStyle="1" w:styleId="xl32880">
    <w:name w:val="xl32880"/>
    <w:basedOn w:val="af3"/>
    <w:rsid w:val="00FF4164"/>
    <w:pPr>
      <w:pBdr>
        <w:top w:val="single" w:sz="4" w:space="0" w:color="auto"/>
      </w:pBdr>
      <w:spacing w:before="100" w:beforeAutospacing="1" w:after="100" w:afterAutospacing="1"/>
      <w:jc w:val="center"/>
    </w:pPr>
    <w:rPr>
      <w:sz w:val="20"/>
      <w:szCs w:val="20"/>
    </w:rPr>
  </w:style>
  <w:style w:type="paragraph" w:customStyle="1" w:styleId="xl32881">
    <w:name w:val="xl32881"/>
    <w:basedOn w:val="af3"/>
    <w:rsid w:val="00FF4164"/>
    <w:pPr>
      <w:pBdr>
        <w:top w:val="single" w:sz="4" w:space="0" w:color="auto"/>
      </w:pBdr>
      <w:spacing w:before="100" w:beforeAutospacing="1" w:after="100" w:afterAutospacing="1"/>
      <w:jc w:val="center"/>
      <w:textAlignment w:val="center"/>
    </w:pPr>
  </w:style>
  <w:style w:type="paragraph" w:customStyle="1" w:styleId="xl32882">
    <w:name w:val="xl32882"/>
    <w:basedOn w:val="af3"/>
    <w:rsid w:val="00FF4164"/>
    <w:pPr>
      <w:pBdr>
        <w:top w:val="single" w:sz="4" w:space="0" w:color="auto"/>
      </w:pBdr>
      <w:spacing w:before="100" w:beforeAutospacing="1" w:after="100" w:afterAutospacing="1"/>
    </w:pPr>
  </w:style>
  <w:style w:type="paragraph" w:customStyle="1" w:styleId="xl32883">
    <w:name w:val="xl32883"/>
    <w:basedOn w:val="af3"/>
    <w:rsid w:val="00FF416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sz w:val="20"/>
      <w:szCs w:val="20"/>
    </w:rPr>
  </w:style>
  <w:style w:type="paragraph" w:customStyle="1" w:styleId="xl32884">
    <w:name w:val="xl32884"/>
    <w:basedOn w:val="af3"/>
    <w:rsid w:val="00FF416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0"/>
      <w:szCs w:val="20"/>
    </w:rPr>
  </w:style>
  <w:style w:type="paragraph" w:customStyle="1" w:styleId="xl32885">
    <w:name w:val="xl32885"/>
    <w:basedOn w:val="af3"/>
    <w:rsid w:val="00FF416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FF0000"/>
      <w:sz w:val="20"/>
      <w:szCs w:val="20"/>
    </w:rPr>
  </w:style>
  <w:style w:type="paragraph" w:customStyle="1" w:styleId="xl32886">
    <w:name w:val="xl32886"/>
    <w:basedOn w:val="af3"/>
    <w:rsid w:val="00FF416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32887">
    <w:name w:val="xl32887"/>
    <w:basedOn w:val="af3"/>
    <w:rsid w:val="00FF4164"/>
    <w:pPr>
      <w:spacing w:before="100" w:beforeAutospacing="1" w:after="100" w:afterAutospacing="1"/>
    </w:pPr>
  </w:style>
  <w:style w:type="paragraph" w:customStyle="1" w:styleId="xl32888">
    <w:name w:val="xl32888"/>
    <w:basedOn w:val="af3"/>
    <w:rsid w:val="00FF4164"/>
    <w:pPr>
      <w:spacing w:before="100" w:beforeAutospacing="1" w:after="100" w:afterAutospacing="1"/>
      <w:jc w:val="center"/>
      <w:textAlignment w:val="center"/>
    </w:pPr>
  </w:style>
  <w:style w:type="paragraph" w:customStyle="1" w:styleId="xl32889">
    <w:name w:val="xl32889"/>
    <w:basedOn w:val="af3"/>
    <w:rsid w:val="00FF416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32890">
    <w:name w:val="xl32890"/>
    <w:basedOn w:val="af3"/>
    <w:rsid w:val="00FF416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32891">
    <w:name w:val="xl32891"/>
    <w:basedOn w:val="af3"/>
    <w:rsid w:val="00FF416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32892">
    <w:name w:val="xl32892"/>
    <w:basedOn w:val="af3"/>
    <w:rsid w:val="00FF4164"/>
    <w:pPr>
      <w:pBdr>
        <w:top w:val="single" w:sz="4" w:space="0" w:color="auto"/>
        <w:left w:val="single" w:sz="4" w:space="0" w:color="auto"/>
      </w:pBdr>
      <w:spacing w:before="100" w:beforeAutospacing="1" w:after="100" w:afterAutospacing="1"/>
      <w:jc w:val="center"/>
      <w:textAlignment w:val="center"/>
    </w:pPr>
  </w:style>
  <w:style w:type="paragraph" w:customStyle="1" w:styleId="xl32893">
    <w:name w:val="xl32893"/>
    <w:basedOn w:val="af3"/>
    <w:rsid w:val="00FF4164"/>
    <w:pPr>
      <w:pBdr>
        <w:left w:val="single" w:sz="4" w:space="0" w:color="auto"/>
        <w:bottom w:val="single" w:sz="4" w:space="0" w:color="auto"/>
      </w:pBdr>
      <w:spacing w:before="100" w:beforeAutospacing="1" w:after="100" w:afterAutospacing="1"/>
      <w:jc w:val="center"/>
      <w:textAlignment w:val="center"/>
    </w:pPr>
  </w:style>
  <w:style w:type="paragraph" w:customStyle="1" w:styleId="xl32894">
    <w:name w:val="xl32894"/>
    <w:basedOn w:val="af3"/>
    <w:rsid w:val="00FF4164"/>
    <w:pPr>
      <w:pBdr>
        <w:left w:val="single" w:sz="4" w:space="0" w:color="auto"/>
        <w:bottom w:val="single" w:sz="4" w:space="0" w:color="auto"/>
      </w:pBdr>
      <w:spacing w:before="100" w:beforeAutospacing="1" w:after="100" w:afterAutospacing="1"/>
      <w:jc w:val="center"/>
      <w:textAlignment w:val="center"/>
    </w:pPr>
  </w:style>
  <w:style w:type="paragraph" w:customStyle="1" w:styleId="xl36147">
    <w:name w:val="xl36147"/>
    <w:basedOn w:val="af3"/>
    <w:rsid w:val="00FF4164"/>
    <w:pPr>
      <w:spacing w:before="100" w:beforeAutospacing="1" w:after="100" w:afterAutospacing="1"/>
    </w:pPr>
    <w:rPr>
      <w:sz w:val="20"/>
      <w:szCs w:val="20"/>
    </w:rPr>
  </w:style>
  <w:style w:type="paragraph" w:customStyle="1" w:styleId="xl36148">
    <w:name w:val="xl36148"/>
    <w:basedOn w:val="af3"/>
    <w:rsid w:val="00FF416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36149">
    <w:name w:val="xl36149"/>
    <w:basedOn w:val="af3"/>
    <w:rsid w:val="00FF416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36150">
    <w:name w:val="xl36150"/>
    <w:basedOn w:val="af3"/>
    <w:rsid w:val="00FF4164"/>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36151">
    <w:name w:val="xl36151"/>
    <w:basedOn w:val="af3"/>
    <w:rsid w:val="00FF416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36152">
    <w:name w:val="xl36152"/>
    <w:basedOn w:val="af3"/>
    <w:rsid w:val="00FF416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36153">
    <w:name w:val="xl36153"/>
    <w:basedOn w:val="af3"/>
    <w:rsid w:val="00FF4164"/>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36154">
    <w:name w:val="xl36154"/>
    <w:basedOn w:val="af3"/>
    <w:rsid w:val="00FF416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36155">
    <w:name w:val="xl36155"/>
    <w:basedOn w:val="af3"/>
    <w:rsid w:val="00FF4164"/>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FF0000"/>
      <w:sz w:val="20"/>
      <w:szCs w:val="20"/>
    </w:rPr>
  </w:style>
  <w:style w:type="paragraph" w:customStyle="1" w:styleId="xl36156">
    <w:name w:val="xl36156"/>
    <w:basedOn w:val="af3"/>
    <w:rsid w:val="00FF416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FF0000"/>
      <w:sz w:val="20"/>
      <w:szCs w:val="20"/>
    </w:rPr>
  </w:style>
  <w:style w:type="paragraph" w:customStyle="1" w:styleId="xl36157">
    <w:name w:val="xl36157"/>
    <w:basedOn w:val="af3"/>
    <w:rsid w:val="00FF4164"/>
    <w:pPr>
      <w:pBdr>
        <w:top w:val="single" w:sz="4" w:space="0" w:color="auto"/>
        <w:left w:val="single" w:sz="4" w:space="0" w:color="auto"/>
        <w:bottom w:val="single" w:sz="4" w:space="0" w:color="auto"/>
      </w:pBdr>
      <w:spacing w:before="100" w:beforeAutospacing="1" w:after="100" w:afterAutospacing="1"/>
      <w:textAlignment w:val="center"/>
    </w:pPr>
    <w:rPr>
      <w:sz w:val="20"/>
      <w:szCs w:val="20"/>
    </w:rPr>
  </w:style>
  <w:style w:type="paragraph" w:customStyle="1" w:styleId="xl36158">
    <w:name w:val="xl36158"/>
    <w:basedOn w:val="af3"/>
    <w:rsid w:val="00FF4164"/>
    <w:pPr>
      <w:pBdr>
        <w:top w:val="single" w:sz="4" w:space="0" w:color="auto"/>
        <w:bottom w:val="single" w:sz="4" w:space="0" w:color="auto"/>
      </w:pBdr>
      <w:spacing w:before="100" w:beforeAutospacing="1" w:after="100" w:afterAutospacing="1"/>
      <w:textAlignment w:val="center"/>
    </w:pPr>
    <w:rPr>
      <w:sz w:val="20"/>
      <w:szCs w:val="20"/>
    </w:rPr>
  </w:style>
  <w:style w:type="paragraph" w:customStyle="1" w:styleId="xl36159">
    <w:name w:val="xl36159"/>
    <w:basedOn w:val="af3"/>
    <w:rsid w:val="00FF416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36160">
    <w:name w:val="xl36160"/>
    <w:basedOn w:val="af3"/>
    <w:rsid w:val="00FF4164"/>
    <w:pPr>
      <w:spacing w:before="100" w:beforeAutospacing="1" w:after="100" w:afterAutospacing="1"/>
    </w:pPr>
    <w:rPr>
      <w:sz w:val="20"/>
      <w:szCs w:val="20"/>
    </w:rPr>
  </w:style>
  <w:style w:type="paragraph" w:customStyle="1" w:styleId="xl36161">
    <w:name w:val="xl36161"/>
    <w:basedOn w:val="af3"/>
    <w:rsid w:val="00FF4164"/>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sz w:val="20"/>
      <w:szCs w:val="20"/>
    </w:rPr>
  </w:style>
  <w:style w:type="paragraph" w:customStyle="1" w:styleId="xl36162">
    <w:name w:val="xl36162"/>
    <w:basedOn w:val="af3"/>
    <w:rsid w:val="00FF416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sz w:val="20"/>
      <w:szCs w:val="20"/>
    </w:rPr>
  </w:style>
  <w:style w:type="paragraph" w:customStyle="1" w:styleId="xl36163">
    <w:name w:val="xl36163"/>
    <w:basedOn w:val="af3"/>
    <w:rsid w:val="00FF4164"/>
    <w:pPr>
      <w:spacing w:before="100" w:beforeAutospacing="1" w:after="100" w:afterAutospacing="1"/>
    </w:pPr>
    <w:rPr>
      <w:color w:val="FF0000"/>
      <w:sz w:val="20"/>
      <w:szCs w:val="20"/>
    </w:rPr>
  </w:style>
  <w:style w:type="paragraph" w:customStyle="1" w:styleId="xl36164">
    <w:name w:val="xl36164"/>
    <w:basedOn w:val="af3"/>
    <w:rsid w:val="00FF4164"/>
    <w:pPr>
      <w:spacing w:before="100" w:beforeAutospacing="1" w:after="100" w:afterAutospacing="1"/>
      <w:jc w:val="center"/>
    </w:pPr>
    <w:rPr>
      <w:sz w:val="20"/>
      <w:szCs w:val="20"/>
    </w:rPr>
  </w:style>
  <w:style w:type="paragraph" w:customStyle="1" w:styleId="xl36165">
    <w:name w:val="xl36165"/>
    <w:basedOn w:val="af3"/>
    <w:rsid w:val="00FF416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36166">
    <w:name w:val="xl36166"/>
    <w:basedOn w:val="af3"/>
    <w:rsid w:val="00FF416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36167">
    <w:name w:val="xl36167"/>
    <w:basedOn w:val="af3"/>
    <w:rsid w:val="00FF416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FF0000"/>
      <w:sz w:val="20"/>
      <w:szCs w:val="20"/>
    </w:rPr>
  </w:style>
  <w:style w:type="character" w:customStyle="1" w:styleId="3ffd">
    <w:name w:val="Неразрешенное упоминание3"/>
    <w:uiPriority w:val="99"/>
    <w:semiHidden/>
    <w:unhideWhenUsed/>
    <w:rsid w:val="00FF4164"/>
    <w:rPr>
      <w:color w:val="605E5C"/>
      <w:shd w:val="clear" w:color="auto" w:fill="E1DFDD"/>
    </w:rPr>
  </w:style>
  <w:style w:type="paragraph" w:customStyle="1" w:styleId="afffffffffffffffffffffff">
    <w:name w:val="Подпункт ПЗ"/>
    <w:rsid w:val="00FF4164"/>
    <w:pPr>
      <w:spacing w:before="240" w:after="240" w:line="240" w:lineRule="auto"/>
      <w:ind w:firstLine="709"/>
    </w:pPr>
    <w:rPr>
      <w:rFonts w:ascii="Times New Roman" w:eastAsia="Times/Kazakh" w:hAnsi="Times New Roman" w:cs="Times New Roman"/>
      <w:b/>
      <w:sz w:val="26"/>
      <w:szCs w:val="26"/>
      <w:lang w:eastAsia="ru-RU"/>
    </w:rPr>
  </w:style>
  <w:style w:type="character" w:customStyle="1" w:styleId="1fffffff2">
    <w:name w:val="пункт Знак1"/>
    <w:rsid w:val="00FF4164"/>
    <w:rPr>
      <w:rFonts w:ascii="Times New Roman" w:eastAsia="Times New Roman" w:hAnsi="Times New Roman"/>
      <w:b/>
      <w:sz w:val="24"/>
      <w:szCs w:val="24"/>
    </w:rPr>
  </w:style>
  <w:style w:type="paragraph" w:customStyle="1" w:styleId="afffffffffffffffffffffff0">
    <w:name w:val="текст ПЗ"/>
    <w:uiPriority w:val="99"/>
    <w:rsid w:val="00FF4164"/>
    <w:pPr>
      <w:spacing w:after="0" w:line="360" w:lineRule="auto"/>
      <w:ind w:firstLine="709"/>
      <w:jc w:val="both"/>
    </w:pPr>
    <w:rPr>
      <w:rFonts w:ascii="Times New Roman" w:eastAsia="Times New Roman" w:hAnsi="Times New Roman" w:cs="Times New Roman"/>
      <w:iCs/>
      <w:sz w:val="26"/>
      <w:szCs w:val="26"/>
      <w:lang w:eastAsia="ru-RU"/>
    </w:rPr>
  </w:style>
  <w:style w:type="character" w:customStyle="1" w:styleId="MSGENFONTSTYLENAMETEMPLATEROLEMSGENFONTSTYLENAMEBYROLETEXT">
    <w:name w:val="MSG_EN_FONT_STYLE_NAME_TEMPLATE_ROLE MSG_EN_FONT_STYLE_NAME_BY_ROLE_TEXT"/>
    <w:rsid w:val="00FF4164"/>
    <w:rPr>
      <w:rFonts w:ascii="Times New Roman" w:eastAsia="Times New Roman" w:hAnsi="Times New Roman" w:cs="Times New Roman"/>
      <w:b w:val="0"/>
      <w:bCs w:val="0"/>
      <w:i w:val="0"/>
      <w:iCs w:val="0"/>
      <w:smallCaps w:val="0"/>
      <w:strike w:val="0"/>
      <w:color w:val="615D61"/>
      <w:spacing w:val="0"/>
      <w:w w:val="100"/>
      <w:position w:val="0"/>
      <w:sz w:val="24"/>
      <w:szCs w:val="24"/>
      <w:u w:val="none"/>
    </w:rPr>
  </w:style>
  <w:style w:type="character" w:customStyle="1" w:styleId="MSGENFONTSTYLENAMETEMPLATEROLEMSGENFONTSTYLENAMEBYROLETEXTMSGENFONTSTYLEMODIFERSIZE8">
    <w:name w:val="MSG_EN_FONT_STYLE_NAME_TEMPLATE_ROLE MSG_EN_FONT_STYLE_NAME_BY_ROLE_TEXT + MSG_EN_FONT_STYLE_MODIFER_SIZE 8"/>
    <w:rsid w:val="00FF4164"/>
    <w:rPr>
      <w:rFonts w:ascii="Times New Roman" w:eastAsia="Times New Roman" w:hAnsi="Times New Roman" w:cs="Times New Roman"/>
      <w:b w:val="0"/>
      <w:bCs w:val="0"/>
      <w:i w:val="0"/>
      <w:iCs w:val="0"/>
      <w:smallCaps w:val="0"/>
      <w:strike w:val="0"/>
      <w:color w:val="615D61"/>
      <w:spacing w:val="0"/>
      <w:w w:val="100"/>
      <w:position w:val="0"/>
      <w:sz w:val="16"/>
      <w:szCs w:val="16"/>
      <w:u w:val="none"/>
    </w:rPr>
  </w:style>
  <w:style w:type="character" w:customStyle="1" w:styleId="Char4">
    <w:name w:val="Основной текст отчета Char"/>
    <w:link w:val="afffffffffffffffffffffff1"/>
    <w:rsid w:val="00FF4164"/>
    <w:rPr>
      <w:sz w:val="24"/>
      <w:szCs w:val="24"/>
    </w:rPr>
  </w:style>
  <w:style w:type="paragraph" w:customStyle="1" w:styleId="afffffffffffffffffffffff1">
    <w:name w:val="Основной текст отчета"/>
    <w:basedOn w:val="af3"/>
    <w:link w:val="Char4"/>
    <w:rsid w:val="00FF4164"/>
    <w:pPr>
      <w:spacing w:after="60" w:line="360" w:lineRule="auto"/>
      <w:ind w:firstLine="567"/>
      <w:jc w:val="both"/>
    </w:pPr>
    <w:rPr>
      <w:rFonts w:asciiTheme="minorHAnsi" w:eastAsiaTheme="minorHAnsi" w:hAnsiTheme="minorHAnsi" w:cstheme="minorBidi"/>
      <w:lang w:eastAsia="en-US"/>
    </w:rPr>
  </w:style>
  <w:style w:type="paragraph" w:customStyle="1" w:styleId="afffffffffffffffffffffff2">
    <w:name w:val="текст пз"/>
    <w:basedOn w:val="af3"/>
    <w:link w:val="afffffffffffffffffffffff3"/>
    <w:qFormat/>
    <w:rsid w:val="00FF4164"/>
    <w:pPr>
      <w:spacing w:line="360" w:lineRule="auto"/>
      <w:ind w:firstLine="737"/>
      <w:jc w:val="both"/>
    </w:pPr>
    <w:rPr>
      <w:sz w:val="26"/>
      <w:szCs w:val="26"/>
    </w:rPr>
  </w:style>
  <w:style w:type="character" w:customStyle="1" w:styleId="afffffffffffffffffffffff3">
    <w:name w:val="текст пз Знак"/>
    <w:link w:val="afffffffffffffffffffffff2"/>
    <w:rsid w:val="00FF4164"/>
    <w:rPr>
      <w:rFonts w:ascii="Times New Roman" w:eastAsia="Times New Roman" w:hAnsi="Times New Roman" w:cs="Times New Roman"/>
      <w:sz w:val="26"/>
      <w:szCs w:val="26"/>
      <w:lang w:eastAsia="ru-RU"/>
    </w:rPr>
  </w:style>
  <w:style w:type="paragraph" w:customStyle="1" w:styleId="7111">
    <w:name w:val="Стиль 7  № таблицы + 11 пт"/>
    <w:basedOn w:val="af3"/>
    <w:rsid w:val="00FF4164"/>
    <w:pPr>
      <w:spacing w:after="240"/>
      <w:ind w:firstLine="737"/>
      <w:jc w:val="both"/>
    </w:pPr>
    <w:rPr>
      <w:rFonts w:eastAsia="Arial Unicode MS" w:cs="Arial Unicode MS"/>
      <w:b/>
      <w:bCs/>
      <w:sz w:val="28"/>
      <w:szCs w:val="20"/>
      <w:lang w:eastAsia="zh-CN"/>
    </w:rPr>
  </w:style>
  <w:style w:type="paragraph" w:customStyle="1" w:styleId="afffffffffffffffffffffff4">
    <w:name w:val="строки табл"/>
    <w:basedOn w:val="af3"/>
    <w:link w:val="afffffffffffffffffffffff5"/>
    <w:autoRedefine/>
    <w:qFormat/>
    <w:rsid w:val="00FF4164"/>
    <w:pPr>
      <w:framePr w:hSpace="180" w:wrap="around" w:hAnchor="margin" w:y="608"/>
      <w:jc w:val="center"/>
    </w:pPr>
    <w:rPr>
      <w:szCs w:val="28"/>
    </w:rPr>
  </w:style>
  <w:style w:type="character" w:customStyle="1" w:styleId="afffffffffffffffffffffff5">
    <w:name w:val="строки табл Знак"/>
    <w:link w:val="afffffffffffffffffffffff4"/>
    <w:rsid w:val="00FF4164"/>
    <w:rPr>
      <w:rFonts w:ascii="Times New Roman" w:eastAsia="Times New Roman" w:hAnsi="Times New Roman" w:cs="Times New Roman"/>
      <w:sz w:val="24"/>
      <w:szCs w:val="28"/>
      <w:lang w:eastAsia="ru-RU"/>
    </w:rPr>
  </w:style>
  <w:style w:type="table" w:styleId="1fffffff3">
    <w:name w:val="Table Classic 1"/>
    <w:basedOn w:val="af5"/>
    <w:uiPriority w:val="99"/>
    <w:rsid w:val="00FF4164"/>
    <w:pPr>
      <w:spacing w:after="0" w:line="360" w:lineRule="auto"/>
      <w:ind w:firstLine="737"/>
      <w:jc w:val="both"/>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22d">
    <w:name w:val="Заголовок 2 Знак2"/>
    <w:aliases w:val="Обычный+подчеркивание Знак1,(Подраздел) Знак1,Подразд. докла... Знак1,Подразд. доклада Знак1,Section Знак1,Heading R 2 Знак1,Heading R 21 Знак1,Heading R 22 Знак1,Heading R 23 Знак1"/>
    <w:uiPriority w:val="99"/>
    <w:rsid w:val="00FF4164"/>
    <w:rPr>
      <w:rFonts w:ascii="Arial" w:eastAsia="Times New Roman" w:hAnsi="Arial" w:cs="Arial"/>
      <w:b/>
      <w:bCs/>
      <w:i/>
      <w:iCs/>
      <w:sz w:val="28"/>
      <w:szCs w:val="28"/>
    </w:rPr>
  </w:style>
  <w:style w:type="paragraph" w:customStyle="1" w:styleId="afffffffffffffffffffffff6">
    <w:name w:val="?????????????"/>
    <w:basedOn w:val="af3"/>
    <w:rsid w:val="00FF4164"/>
    <w:pPr>
      <w:ind w:firstLine="851"/>
      <w:jc w:val="both"/>
    </w:pPr>
    <w:rPr>
      <w:szCs w:val="20"/>
    </w:rPr>
  </w:style>
  <w:style w:type="paragraph" w:customStyle="1" w:styleId="2Arial10pt">
    <w:name w:val="Стиль Основной текст 2 + Arial 10 pt"/>
    <w:basedOn w:val="2a"/>
    <w:rsid w:val="00FF4164"/>
    <w:pPr>
      <w:keepNext/>
      <w:keepLines/>
      <w:suppressLineNumbers/>
      <w:suppressAutoHyphens/>
      <w:spacing w:before="60" w:after="60" w:line="240" w:lineRule="auto"/>
      <w:jc w:val="both"/>
    </w:pPr>
    <w:rPr>
      <w:rFonts w:ascii="Arial" w:hAnsi="Arial"/>
      <w:sz w:val="20"/>
    </w:rPr>
  </w:style>
  <w:style w:type="paragraph" w:customStyle="1" w:styleId="2Arial10pt0">
    <w:name w:val="Стиль Основной текст 2 + Arial 10 pt Знак Знак"/>
    <w:basedOn w:val="2a"/>
    <w:link w:val="2Arial10pt1"/>
    <w:rsid w:val="00FF4164"/>
    <w:pPr>
      <w:keepNext/>
      <w:suppressLineNumbers/>
      <w:suppressAutoHyphens/>
      <w:spacing w:before="120" w:after="60" w:line="240" w:lineRule="auto"/>
      <w:jc w:val="both"/>
    </w:pPr>
    <w:rPr>
      <w:rFonts w:ascii="Arial" w:hAnsi="Arial"/>
    </w:rPr>
  </w:style>
  <w:style w:type="character" w:customStyle="1" w:styleId="2Arial10pt1">
    <w:name w:val="Стиль Основной текст 2 + Arial 10 pt Знак Знак Знак"/>
    <w:link w:val="2Arial10pt0"/>
    <w:rsid w:val="00FF4164"/>
    <w:rPr>
      <w:rFonts w:ascii="Arial" w:eastAsia="Times New Roman" w:hAnsi="Arial" w:cs="Times New Roman"/>
      <w:sz w:val="24"/>
      <w:szCs w:val="24"/>
      <w:lang w:eastAsia="ru-RU"/>
    </w:rPr>
  </w:style>
  <w:style w:type="paragraph" w:customStyle="1" w:styleId="afffffffffffffffffffffff7">
    <w:name w:val="Осеновной тетст"/>
    <w:basedOn w:val="af3"/>
    <w:autoRedefine/>
    <w:rsid w:val="00FF4164"/>
    <w:pPr>
      <w:spacing w:line="360" w:lineRule="auto"/>
      <w:ind w:firstLine="720"/>
      <w:jc w:val="both"/>
    </w:pPr>
    <w:rPr>
      <w:szCs w:val="20"/>
    </w:rPr>
  </w:style>
  <w:style w:type="paragraph" w:customStyle="1" w:styleId="afffffffffffffffffffffff8">
    <w:name w:val="Осн. текст"/>
    <w:basedOn w:val="af3"/>
    <w:link w:val="afffffffffffffffffffffff9"/>
    <w:rsid w:val="00FF4164"/>
    <w:pPr>
      <w:spacing w:line="360" w:lineRule="auto"/>
      <w:ind w:firstLine="737"/>
      <w:jc w:val="both"/>
    </w:pPr>
    <w:rPr>
      <w:rFonts w:ascii="Calibri" w:eastAsia="Calibri" w:hAnsi="Calibri"/>
      <w:sz w:val="28"/>
      <w:szCs w:val="20"/>
      <w:lang w:val="en-US"/>
    </w:rPr>
  </w:style>
  <w:style w:type="character" w:customStyle="1" w:styleId="afffffffffffffffffffffff9">
    <w:name w:val="Осн. текст Знак"/>
    <w:link w:val="afffffffffffffffffffffff8"/>
    <w:locked/>
    <w:rsid w:val="00FF4164"/>
    <w:rPr>
      <w:rFonts w:ascii="Calibri" w:eastAsia="Calibri" w:hAnsi="Calibri" w:cs="Times New Roman"/>
      <w:sz w:val="28"/>
      <w:szCs w:val="20"/>
      <w:lang w:val="en-US" w:eastAsia="ru-RU"/>
    </w:rPr>
  </w:style>
  <w:style w:type="paragraph" w:customStyle="1" w:styleId="1fffffff4">
    <w:name w:val="Знак Знак Знак1 Знак Знак Знак Знак Знак Знак Знак Знак Знак Знак Знак Знак Знак"/>
    <w:basedOn w:val="af3"/>
    <w:rsid w:val="00FF4164"/>
    <w:pPr>
      <w:ind w:firstLine="737"/>
      <w:jc w:val="both"/>
    </w:pPr>
    <w:rPr>
      <w:rFonts w:ascii="SimSun" w:eastAsia="SimSun" w:hAnsi="SimSun" w:cs="SimSun"/>
      <w:lang w:val="en-US" w:eastAsia="zh-CN"/>
    </w:rPr>
  </w:style>
  <w:style w:type="paragraph" w:customStyle="1" w:styleId="11f7">
    <w:name w:val="Знак1 Знак Знак Знак Знак Знак1 Знак Знак Знак Знак Знак Знак Знак"/>
    <w:basedOn w:val="af3"/>
    <w:uiPriority w:val="99"/>
    <w:rsid w:val="00FF4164"/>
    <w:pPr>
      <w:ind w:firstLine="737"/>
      <w:jc w:val="both"/>
    </w:pPr>
    <w:rPr>
      <w:rFonts w:ascii="SimSun" w:eastAsia="SimSun" w:hAnsi="SimSun" w:cs="SimSun"/>
      <w:lang w:val="en-US" w:eastAsia="zh-CN"/>
    </w:rPr>
  </w:style>
  <w:style w:type="paragraph" w:customStyle="1" w:styleId="afffffffffffffffffffffffa">
    <w:name w:val="Раздел ПЗ"/>
    <w:uiPriority w:val="99"/>
    <w:rsid w:val="00FF4164"/>
    <w:pPr>
      <w:spacing w:after="360" w:line="240" w:lineRule="auto"/>
      <w:jc w:val="center"/>
    </w:pPr>
    <w:rPr>
      <w:rFonts w:ascii="Times New Roman" w:eastAsia="Times New Roman" w:hAnsi="Times New Roman" w:cs="Times New Roman"/>
      <w:b/>
      <w:bCs/>
      <w:sz w:val="26"/>
      <w:szCs w:val="26"/>
      <w:lang w:eastAsia="ru-RU"/>
    </w:rPr>
  </w:style>
  <w:style w:type="paragraph" w:customStyle="1" w:styleId="afffffffffffffffffffffffb">
    <w:name w:val="пункт ПЗ"/>
    <w:uiPriority w:val="99"/>
    <w:rsid w:val="00FF4164"/>
    <w:pPr>
      <w:spacing w:after="240" w:line="240" w:lineRule="auto"/>
      <w:ind w:firstLine="709"/>
    </w:pPr>
    <w:rPr>
      <w:rFonts w:ascii="Times New Roman" w:eastAsia="Times New Roman" w:hAnsi="Times New Roman" w:cs="Times New Roman"/>
      <w:b/>
      <w:snapToGrid w:val="0"/>
      <w:sz w:val="26"/>
      <w:szCs w:val="24"/>
      <w:lang w:eastAsia="ru-RU"/>
    </w:rPr>
  </w:style>
  <w:style w:type="paragraph" w:customStyle="1" w:styleId="afffffffffffffffffffffffc">
    <w:name w:val="основной текст Знак Знак Знак Знак Знак Знак Знак Знак Знак Знак Знак Знак Знак"/>
    <w:basedOn w:val="af3"/>
    <w:link w:val="afffffffffffffffffffffffd"/>
    <w:rsid w:val="00FF4164"/>
    <w:pPr>
      <w:spacing w:line="360" w:lineRule="auto"/>
      <w:ind w:firstLine="737"/>
      <w:jc w:val="both"/>
    </w:pPr>
    <w:rPr>
      <w:rFonts w:eastAsia="Times/Kazakh"/>
    </w:rPr>
  </w:style>
  <w:style w:type="character" w:customStyle="1" w:styleId="afffffffffffffffffffffffd">
    <w:name w:val="основной текст Знак Знак Знак Знак Знак Знак Знак Знак Знак Знак Знак Знак Знак Знак"/>
    <w:link w:val="afffffffffffffffffffffffc"/>
    <w:rsid w:val="00FF4164"/>
    <w:rPr>
      <w:rFonts w:ascii="Times New Roman" w:eastAsia="Times/Kazakh" w:hAnsi="Times New Roman" w:cs="Times New Roman"/>
      <w:sz w:val="24"/>
      <w:szCs w:val="24"/>
      <w:lang w:eastAsia="ru-RU"/>
    </w:rPr>
  </w:style>
  <w:style w:type="paragraph" w:customStyle="1" w:styleId="2fffff9">
    <w:name w:val="Знак2 Знак Знак Знак Знак Знак Знак Знак Знак Знак Знак Знак"/>
    <w:basedOn w:val="af3"/>
    <w:uiPriority w:val="99"/>
    <w:rsid w:val="00FF4164"/>
    <w:pPr>
      <w:ind w:firstLine="737"/>
      <w:jc w:val="both"/>
    </w:pPr>
    <w:rPr>
      <w:rFonts w:ascii="SimSun" w:eastAsia="SimSun" w:hAnsi="SimSun" w:cs="SimSun"/>
      <w:lang w:val="en-US" w:eastAsia="zh-CN"/>
    </w:rPr>
  </w:style>
  <w:style w:type="paragraph" w:customStyle="1" w:styleId="2fffffa">
    <w:name w:val="Знак2 Знак Знак Знак Знак Знак Знак Знак Знак Знак Знак Знак Знак"/>
    <w:basedOn w:val="af3"/>
    <w:uiPriority w:val="99"/>
    <w:rsid w:val="00FF4164"/>
    <w:pPr>
      <w:ind w:firstLine="737"/>
      <w:jc w:val="both"/>
    </w:pPr>
    <w:rPr>
      <w:rFonts w:ascii="SimSun" w:eastAsia="SimSun" w:hAnsi="SimSun" w:cs="SimSun"/>
      <w:lang w:val="en-US" w:eastAsia="zh-CN"/>
    </w:rPr>
  </w:style>
  <w:style w:type="character" w:customStyle="1" w:styleId="afffffffffffffffffffffffe">
    <w:name w:val="основной текст Знак Знак Знак Знак Знак Знак Знак Знак Знак Знак Знак Знак Знак Знак Знак"/>
    <w:rsid w:val="00FF4164"/>
    <w:rPr>
      <w:rFonts w:eastAsia="Times/Kazakh"/>
      <w:sz w:val="24"/>
      <w:szCs w:val="24"/>
      <w:lang w:val="ru-RU" w:eastAsia="ru-RU" w:bidi="ar-SA"/>
    </w:rPr>
  </w:style>
  <w:style w:type="paragraph" w:customStyle="1" w:styleId="2fffffb">
    <w:name w:val="Знак2 Знак Знак Знак Знак Знак Знак Знак Знак Знак Знак Знак Знак Знак Знак"/>
    <w:basedOn w:val="af3"/>
    <w:uiPriority w:val="99"/>
    <w:rsid w:val="00FF4164"/>
    <w:pPr>
      <w:ind w:firstLine="737"/>
      <w:jc w:val="both"/>
    </w:pPr>
    <w:rPr>
      <w:rFonts w:ascii="SimSun" w:eastAsia="SimSun" w:hAnsi="SimSun" w:cs="SimSun"/>
      <w:lang w:val="en-US" w:eastAsia="zh-CN"/>
    </w:rPr>
  </w:style>
  <w:style w:type="paragraph" w:customStyle="1" w:styleId="CM14">
    <w:name w:val="CM14"/>
    <w:basedOn w:val="Default"/>
    <w:next w:val="Default"/>
    <w:uiPriority w:val="99"/>
    <w:rsid w:val="00FF4164"/>
    <w:pPr>
      <w:widowControl w:val="0"/>
      <w:spacing w:after="240"/>
    </w:pPr>
    <w:rPr>
      <w:rFonts w:ascii="Arial" w:eastAsia="Times New Roman" w:hAnsi="Arial" w:cs="Arial"/>
      <w:color w:val="auto"/>
      <w:lang w:eastAsia="ru-RU"/>
    </w:rPr>
  </w:style>
  <w:style w:type="paragraph" w:customStyle="1" w:styleId="CM16">
    <w:name w:val="CM16"/>
    <w:basedOn w:val="Default"/>
    <w:next w:val="Default"/>
    <w:link w:val="CM160"/>
    <w:uiPriority w:val="99"/>
    <w:rsid w:val="00FF4164"/>
    <w:pPr>
      <w:widowControl w:val="0"/>
      <w:spacing w:after="170"/>
    </w:pPr>
    <w:rPr>
      <w:rFonts w:ascii="Arial" w:eastAsia="Times New Roman" w:hAnsi="Arial" w:cs="Arial"/>
      <w:lang w:eastAsia="ru-RU"/>
    </w:rPr>
  </w:style>
  <w:style w:type="character" w:customStyle="1" w:styleId="CM160">
    <w:name w:val="CM16 Знак"/>
    <w:link w:val="CM16"/>
    <w:uiPriority w:val="99"/>
    <w:rsid w:val="00FF4164"/>
    <w:rPr>
      <w:rFonts w:ascii="Arial" w:eastAsia="Times New Roman" w:hAnsi="Arial" w:cs="Arial"/>
      <w:color w:val="000000"/>
      <w:sz w:val="24"/>
      <w:szCs w:val="24"/>
      <w:lang w:eastAsia="ru-RU"/>
    </w:rPr>
  </w:style>
  <w:style w:type="paragraph" w:customStyle="1" w:styleId="CM18">
    <w:name w:val="CM18"/>
    <w:basedOn w:val="Default"/>
    <w:next w:val="Default"/>
    <w:uiPriority w:val="99"/>
    <w:rsid w:val="00FF4164"/>
    <w:pPr>
      <w:widowControl w:val="0"/>
      <w:spacing w:after="100"/>
    </w:pPr>
    <w:rPr>
      <w:rFonts w:ascii="Arial" w:eastAsia="Times New Roman" w:hAnsi="Arial" w:cs="Arial"/>
      <w:color w:val="auto"/>
      <w:lang w:eastAsia="ru-RU"/>
    </w:rPr>
  </w:style>
  <w:style w:type="paragraph" w:customStyle="1" w:styleId="CM21">
    <w:name w:val="CM21"/>
    <w:basedOn w:val="Default"/>
    <w:next w:val="Default"/>
    <w:uiPriority w:val="99"/>
    <w:rsid w:val="00FF4164"/>
    <w:pPr>
      <w:widowControl w:val="0"/>
      <w:spacing w:after="753"/>
    </w:pPr>
    <w:rPr>
      <w:rFonts w:ascii="Arial" w:eastAsia="Times New Roman" w:hAnsi="Arial" w:cs="Arial"/>
      <w:color w:val="auto"/>
      <w:lang w:eastAsia="ru-RU"/>
    </w:rPr>
  </w:style>
  <w:style w:type="paragraph" w:customStyle="1" w:styleId="CM15">
    <w:name w:val="CM15"/>
    <w:basedOn w:val="Default"/>
    <w:next w:val="Default"/>
    <w:uiPriority w:val="99"/>
    <w:rsid w:val="00FF4164"/>
    <w:pPr>
      <w:widowControl w:val="0"/>
      <w:spacing w:after="398"/>
    </w:pPr>
    <w:rPr>
      <w:rFonts w:ascii="Arial" w:eastAsia="Times New Roman" w:hAnsi="Arial" w:cs="Arial"/>
      <w:color w:val="auto"/>
      <w:lang w:eastAsia="ru-RU"/>
    </w:rPr>
  </w:style>
  <w:style w:type="paragraph" w:customStyle="1" w:styleId="CM17">
    <w:name w:val="CM17"/>
    <w:basedOn w:val="Default"/>
    <w:next w:val="Default"/>
    <w:uiPriority w:val="99"/>
    <w:rsid w:val="00FF4164"/>
    <w:pPr>
      <w:widowControl w:val="0"/>
      <w:spacing w:after="533"/>
    </w:pPr>
    <w:rPr>
      <w:rFonts w:ascii="Arial" w:eastAsia="Times New Roman" w:hAnsi="Arial" w:cs="Arial"/>
      <w:color w:val="auto"/>
      <w:lang w:eastAsia="ru-RU"/>
    </w:rPr>
  </w:style>
  <w:style w:type="paragraph" w:customStyle="1" w:styleId="CM20">
    <w:name w:val="CM20"/>
    <w:basedOn w:val="Default"/>
    <w:next w:val="Default"/>
    <w:uiPriority w:val="99"/>
    <w:rsid w:val="00FF4164"/>
    <w:pPr>
      <w:widowControl w:val="0"/>
      <w:spacing w:after="335"/>
    </w:pPr>
    <w:rPr>
      <w:rFonts w:ascii="Arial" w:eastAsia="Times New Roman" w:hAnsi="Arial" w:cs="Arial"/>
      <w:color w:val="auto"/>
      <w:lang w:eastAsia="ru-RU"/>
    </w:rPr>
  </w:style>
  <w:style w:type="paragraph" w:customStyle="1" w:styleId="CM22">
    <w:name w:val="CM22"/>
    <w:basedOn w:val="Default"/>
    <w:next w:val="Default"/>
    <w:uiPriority w:val="99"/>
    <w:rsid w:val="00FF4164"/>
    <w:pPr>
      <w:widowControl w:val="0"/>
      <w:spacing w:after="217"/>
    </w:pPr>
    <w:rPr>
      <w:rFonts w:ascii="Arial" w:eastAsia="Times New Roman" w:hAnsi="Arial" w:cs="Arial"/>
      <w:color w:val="auto"/>
      <w:lang w:eastAsia="ru-RU"/>
    </w:rPr>
  </w:style>
  <w:style w:type="paragraph" w:customStyle="1" w:styleId="CM11">
    <w:name w:val="CM11"/>
    <w:basedOn w:val="Default"/>
    <w:next w:val="Default"/>
    <w:uiPriority w:val="99"/>
    <w:rsid w:val="00FF4164"/>
    <w:pPr>
      <w:widowControl w:val="0"/>
      <w:spacing w:line="276" w:lineRule="atLeast"/>
    </w:pPr>
    <w:rPr>
      <w:rFonts w:ascii="Arial" w:eastAsia="Times New Roman" w:hAnsi="Arial" w:cs="Arial"/>
      <w:color w:val="auto"/>
      <w:lang w:eastAsia="ru-RU"/>
    </w:rPr>
  </w:style>
  <w:style w:type="paragraph" w:customStyle="1" w:styleId="CM13">
    <w:name w:val="CM13"/>
    <w:basedOn w:val="Default"/>
    <w:next w:val="Default"/>
    <w:uiPriority w:val="99"/>
    <w:rsid w:val="00FF4164"/>
    <w:pPr>
      <w:widowControl w:val="0"/>
      <w:spacing w:after="408"/>
    </w:pPr>
    <w:rPr>
      <w:rFonts w:ascii="Arial" w:eastAsia="Times New Roman" w:hAnsi="Arial"/>
      <w:color w:val="auto"/>
      <w:lang w:eastAsia="ru-RU"/>
    </w:rPr>
  </w:style>
  <w:style w:type="paragraph" w:customStyle="1" w:styleId="CM4">
    <w:name w:val="CM4"/>
    <w:basedOn w:val="Default"/>
    <w:next w:val="Default"/>
    <w:uiPriority w:val="99"/>
    <w:rsid w:val="00FF4164"/>
    <w:pPr>
      <w:widowControl w:val="0"/>
    </w:pPr>
    <w:rPr>
      <w:rFonts w:ascii="Arial" w:eastAsia="Times New Roman" w:hAnsi="Arial"/>
      <w:color w:val="auto"/>
      <w:lang w:eastAsia="ru-RU"/>
    </w:rPr>
  </w:style>
  <w:style w:type="paragraph" w:customStyle="1" w:styleId="CM12">
    <w:name w:val="CM12"/>
    <w:basedOn w:val="Default"/>
    <w:next w:val="Default"/>
    <w:uiPriority w:val="99"/>
    <w:rsid w:val="00FF4164"/>
    <w:pPr>
      <w:widowControl w:val="0"/>
      <w:spacing w:after="63"/>
    </w:pPr>
    <w:rPr>
      <w:rFonts w:ascii="Arial" w:eastAsia="Times New Roman" w:hAnsi="Arial"/>
      <w:color w:val="auto"/>
      <w:lang w:eastAsia="ru-RU"/>
    </w:rPr>
  </w:style>
  <w:style w:type="paragraph" w:customStyle="1" w:styleId="CM1">
    <w:name w:val="CM1"/>
    <w:basedOn w:val="Default"/>
    <w:next w:val="Default"/>
    <w:uiPriority w:val="99"/>
    <w:rsid w:val="00FF4164"/>
    <w:pPr>
      <w:widowControl w:val="0"/>
    </w:pPr>
    <w:rPr>
      <w:rFonts w:ascii="Arial" w:eastAsia="Times New Roman" w:hAnsi="Arial"/>
      <w:color w:val="auto"/>
      <w:lang w:eastAsia="ru-RU"/>
    </w:rPr>
  </w:style>
  <w:style w:type="paragraph" w:customStyle="1" w:styleId="CM7">
    <w:name w:val="CM7"/>
    <w:basedOn w:val="Default"/>
    <w:next w:val="Default"/>
    <w:uiPriority w:val="99"/>
    <w:rsid w:val="00FF4164"/>
    <w:pPr>
      <w:widowControl w:val="0"/>
      <w:spacing w:after="248"/>
    </w:pPr>
    <w:rPr>
      <w:rFonts w:ascii="Arial" w:eastAsia="Times New Roman" w:hAnsi="Arial"/>
      <w:color w:val="auto"/>
      <w:lang w:eastAsia="ru-RU"/>
    </w:rPr>
  </w:style>
  <w:style w:type="paragraph" w:customStyle="1" w:styleId="CM8">
    <w:name w:val="CM8"/>
    <w:basedOn w:val="Default"/>
    <w:next w:val="Default"/>
    <w:uiPriority w:val="99"/>
    <w:rsid w:val="00FF4164"/>
    <w:pPr>
      <w:widowControl w:val="0"/>
      <w:spacing w:after="415"/>
    </w:pPr>
    <w:rPr>
      <w:rFonts w:ascii="Arial" w:eastAsia="Times New Roman" w:hAnsi="Arial"/>
      <w:color w:val="auto"/>
      <w:lang w:eastAsia="ru-RU"/>
    </w:rPr>
  </w:style>
  <w:style w:type="paragraph" w:customStyle="1" w:styleId="CM10">
    <w:name w:val="CM10"/>
    <w:basedOn w:val="Default"/>
    <w:next w:val="Default"/>
    <w:uiPriority w:val="99"/>
    <w:rsid w:val="00FF4164"/>
    <w:pPr>
      <w:widowControl w:val="0"/>
      <w:spacing w:after="315"/>
    </w:pPr>
    <w:rPr>
      <w:rFonts w:ascii="Arial" w:eastAsia="Times New Roman" w:hAnsi="Arial"/>
      <w:color w:val="auto"/>
      <w:lang w:eastAsia="ru-RU"/>
    </w:rPr>
  </w:style>
  <w:style w:type="paragraph" w:customStyle="1" w:styleId="CM6">
    <w:name w:val="CM6"/>
    <w:basedOn w:val="Default"/>
    <w:next w:val="Default"/>
    <w:uiPriority w:val="99"/>
    <w:rsid w:val="00FF4164"/>
    <w:pPr>
      <w:widowControl w:val="0"/>
      <w:spacing w:line="293" w:lineRule="atLeast"/>
    </w:pPr>
    <w:rPr>
      <w:rFonts w:ascii="Arial" w:eastAsia="Times New Roman" w:hAnsi="Arial"/>
      <w:color w:val="auto"/>
      <w:lang w:eastAsia="ru-RU"/>
    </w:rPr>
  </w:style>
  <w:style w:type="paragraph" w:customStyle="1" w:styleId="1fffffff5">
    <w:name w:val="Основной текст с отступом.Основной текст с отступом Знак.Основной текст с отступом Знак1.Основной текст с отступом Знак Знак"/>
    <w:basedOn w:val="af3"/>
    <w:uiPriority w:val="99"/>
    <w:rsid w:val="00FF4164"/>
    <w:pPr>
      <w:spacing w:line="360" w:lineRule="auto"/>
      <w:ind w:firstLine="720"/>
      <w:jc w:val="both"/>
    </w:pPr>
    <w:rPr>
      <w:szCs w:val="20"/>
    </w:rPr>
  </w:style>
  <w:style w:type="paragraph" w:customStyle="1" w:styleId="518">
    <w:name w:val="основной текст 5 Знак Знак Знак1 Знак Знак Знак Знак Знак Знак Знак Знак Знак Знак Знак Знак Знак Знак Знак Знак Знак Знак Знак"/>
    <w:basedOn w:val="af3"/>
    <w:next w:val="af3"/>
    <w:uiPriority w:val="99"/>
    <w:rsid w:val="00FF4164"/>
    <w:pPr>
      <w:ind w:firstLine="737"/>
      <w:jc w:val="both"/>
    </w:pPr>
    <w:rPr>
      <w:rFonts w:eastAsia="SimSun" w:cs="SimSun"/>
      <w:lang w:val="en-US" w:eastAsia="zh-CN"/>
    </w:rPr>
  </w:style>
  <w:style w:type="paragraph" w:customStyle="1" w:styleId="21f8">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Знак"/>
    <w:basedOn w:val="af3"/>
    <w:uiPriority w:val="99"/>
    <w:rsid w:val="00FF4164"/>
    <w:pPr>
      <w:ind w:firstLine="737"/>
      <w:jc w:val="both"/>
    </w:pPr>
    <w:rPr>
      <w:rFonts w:ascii="SimSun" w:eastAsia="SimSun" w:hAnsi="SimSun" w:cs="SimSun"/>
      <w:lang w:val="en-US" w:eastAsia="zh-CN"/>
    </w:rPr>
  </w:style>
  <w:style w:type="paragraph" w:customStyle="1" w:styleId="1fffffff6">
    <w:name w:val="Знак Знак Знак1 Знак Знак Знак Знак Знак Знак Знак Знак Знак Знак"/>
    <w:basedOn w:val="af3"/>
    <w:uiPriority w:val="99"/>
    <w:rsid w:val="00FF4164"/>
    <w:pPr>
      <w:ind w:firstLine="737"/>
      <w:jc w:val="both"/>
    </w:pPr>
    <w:rPr>
      <w:rFonts w:ascii="SimSun" w:eastAsia="SimSun" w:hAnsi="SimSun" w:cs="SimSun"/>
      <w:lang w:val="en-US" w:eastAsia="zh-CN"/>
    </w:rPr>
  </w:style>
  <w:style w:type="paragraph" w:customStyle="1" w:styleId="136">
    <w:name w:val="Знак13"/>
    <w:basedOn w:val="af3"/>
    <w:uiPriority w:val="99"/>
    <w:rsid w:val="00FF4164"/>
    <w:pPr>
      <w:ind w:firstLine="737"/>
      <w:jc w:val="both"/>
    </w:pPr>
    <w:rPr>
      <w:rFonts w:ascii="SimSun" w:eastAsia="SimSun" w:hAnsi="SimSun" w:cs="SimSun"/>
      <w:lang w:val="en-US" w:eastAsia="zh-CN"/>
    </w:rPr>
  </w:style>
  <w:style w:type="paragraph" w:customStyle="1" w:styleId="5111">
    <w:name w:val="основной текст 5 Знак Знак Знак1 Знак Знак Знак Знак Знак Знак Знак Знак Знак Знак Знак Знак Знак Знак Знак Знак Знак Знак Знак Знак Знак1 Знак Знак Знак Знак Знак Знак Знак"/>
    <w:basedOn w:val="af3"/>
    <w:next w:val="af3"/>
    <w:uiPriority w:val="99"/>
    <w:rsid w:val="00FF4164"/>
    <w:pPr>
      <w:ind w:firstLine="737"/>
      <w:jc w:val="both"/>
    </w:pPr>
    <w:rPr>
      <w:rFonts w:eastAsia="SimSun" w:cs="SimSun"/>
      <w:lang w:val="en-US" w:eastAsia="zh-CN"/>
    </w:rPr>
  </w:style>
  <w:style w:type="paragraph" w:customStyle="1" w:styleId="519">
    <w:name w:val="основной текст 5 Знак Знак Знак1 Знак Знак Знак Знак Знак Знак Знак Знак Знак Знак Знак Знак Знак"/>
    <w:basedOn w:val="af3"/>
    <w:next w:val="af3"/>
    <w:uiPriority w:val="99"/>
    <w:rsid w:val="00FF4164"/>
    <w:pPr>
      <w:ind w:firstLine="737"/>
      <w:jc w:val="both"/>
    </w:pPr>
    <w:rPr>
      <w:rFonts w:eastAsia="SimSun" w:cs="SimSun"/>
      <w:lang w:val="en-US" w:eastAsia="zh-CN"/>
    </w:rPr>
  </w:style>
  <w:style w:type="paragraph" w:customStyle="1" w:styleId="1CharChar0">
    <w:name w:val="Знак Знак Знак1 Char Char Знак Знак Знак Знак"/>
    <w:basedOn w:val="af3"/>
    <w:uiPriority w:val="99"/>
    <w:rsid w:val="00FF4164"/>
    <w:pPr>
      <w:ind w:firstLine="737"/>
      <w:jc w:val="both"/>
    </w:pPr>
    <w:rPr>
      <w:rFonts w:ascii="SimSun" w:eastAsia="SimSun" w:hAnsi="SimSun" w:cs="SimSun"/>
      <w:lang w:val="en-US" w:eastAsia="zh-CN"/>
    </w:rPr>
  </w:style>
  <w:style w:type="paragraph" w:customStyle="1" w:styleId="2fffffc">
    <w:name w:val="Знак2 Знак Знак Знак Знак Знак Знак Знак Знак Знак Знак Знак Знак Знак Знак Знак Знак Знак Знак Знак Знак Знак"/>
    <w:basedOn w:val="af3"/>
    <w:uiPriority w:val="99"/>
    <w:rsid w:val="00FF4164"/>
    <w:pPr>
      <w:ind w:firstLine="737"/>
      <w:jc w:val="both"/>
    </w:pPr>
    <w:rPr>
      <w:rFonts w:ascii="SimSun" w:eastAsia="SimSun" w:hAnsi="SimSun" w:cs="SimSun"/>
      <w:lang w:val="en-US" w:eastAsia="zh-CN"/>
    </w:rPr>
  </w:style>
  <w:style w:type="character" w:customStyle="1" w:styleId="BodyText3Char">
    <w:name w:val="Body Text 3 Char"/>
    <w:uiPriority w:val="99"/>
    <w:locked/>
    <w:rsid w:val="00FF4164"/>
    <w:rPr>
      <w:rFonts w:ascii="Times New Roman" w:hAnsi="Times New Roman" w:cs="Times New Roman"/>
      <w:sz w:val="16"/>
      <w:szCs w:val="16"/>
      <w:lang w:eastAsia="ru-RU"/>
    </w:rPr>
  </w:style>
  <w:style w:type="paragraph" w:customStyle="1" w:styleId="11f8">
    <w:name w:val="Знак Знак Знак1 Знак Знак Знак Знак Знак Знак Знак Знак Знак Знак1"/>
    <w:basedOn w:val="af3"/>
    <w:uiPriority w:val="99"/>
    <w:rsid w:val="00FF4164"/>
    <w:pPr>
      <w:ind w:firstLine="737"/>
      <w:jc w:val="both"/>
    </w:pPr>
    <w:rPr>
      <w:rFonts w:ascii="SimSun" w:eastAsia="SimSun" w:hAnsi="SimSun" w:cs="SimSun"/>
      <w:lang w:val="en-US" w:eastAsia="zh-CN"/>
    </w:rPr>
  </w:style>
  <w:style w:type="character" w:customStyle="1" w:styleId="affffffffffffffffffffffff">
    <w:name w:val="Междустр.интерва... Знак"/>
    <w:aliases w:val="Обычный + 13 pt1,Черный1,по ширине1,Первая строка:  1.25 см1"/>
    <w:rsid w:val="00FF4164"/>
    <w:rPr>
      <w:rFonts w:ascii="Times New Roman" w:eastAsia="Times New Roman" w:hAnsi="Times New Roman" w:cs="Times New Roman"/>
      <w:color w:val="000000"/>
      <w:sz w:val="26"/>
      <w:szCs w:val="24"/>
      <w:lang w:eastAsia="ru-RU"/>
    </w:rPr>
  </w:style>
  <w:style w:type="character" w:customStyle="1" w:styleId="Heading1">
    <w:name w:val="Heading #1_"/>
    <w:link w:val="Heading10"/>
    <w:uiPriority w:val="99"/>
    <w:rsid w:val="00FF4164"/>
    <w:rPr>
      <w:shd w:val="clear" w:color="auto" w:fill="FFFFFF"/>
    </w:rPr>
  </w:style>
  <w:style w:type="paragraph" w:customStyle="1" w:styleId="Heading10">
    <w:name w:val="Heading #1"/>
    <w:basedOn w:val="af3"/>
    <w:link w:val="Heading1"/>
    <w:uiPriority w:val="99"/>
    <w:rsid w:val="00FF4164"/>
    <w:pPr>
      <w:shd w:val="clear" w:color="auto" w:fill="FFFFFF"/>
      <w:spacing w:before="420" w:after="180" w:line="0" w:lineRule="atLeast"/>
      <w:ind w:hanging="340"/>
      <w:jc w:val="both"/>
      <w:outlineLvl w:val="0"/>
    </w:pPr>
    <w:rPr>
      <w:rFonts w:asciiTheme="minorHAnsi" w:eastAsiaTheme="minorHAnsi" w:hAnsiTheme="minorHAnsi" w:cstheme="minorBidi"/>
      <w:sz w:val="22"/>
      <w:szCs w:val="22"/>
      <w:lang w:eastAsia="en-US"/>
    </w:rPr>
  </w:style>
  <w:style w:type="paragraph" w:customStyle="1" w:styleId="Heading11">
    <w:name w:val="Heading #11"/>
    <w:basedOn w:val="af3"/>
    <w:uiPriority w:val="99"/>
    <w:rsid w:val="00FF4164"/>
    <w:pPr>
      <w:shd w:val="clear" w:color="auto" w:fill="FFFFFF"/>
      <w:spacing w:after="180" w:line="240" w:lineRule="atLeast"/>
      <w:ind w:firstLine="737"/>
      <w:jc w:val="both"/>
      <w:outlineLvl w:val="0"/>
    </w:pPr>
    <w:rPr>
      <w:rFonts w:eastAsia="Calibri"/>
      <w:b/>
      <w:bCs/>
      <w:sz w:val="28"/>
      <w:szCs w:val="28"/>
    </w:rPr>
  </w:style>
  <w:style w:type="character" w:customStyle="1" w:styleId="MSGENFONTSTYLENAMETEMPLATEROLEMSGENFONTSTYLENAMEBYROLETEXT0">
    <w:name w:val="MSG_EN_FONT_STYLE_NAME_TEMPLATE_ROLE MSG_EN_FONT_STYLE_NAME_BY_ROLE_TEXT_"/>
    <w:rsid w:val="00FF4164"/>
    <w:rPr>
      <w:sz w:val="21"/>
      <w:szCs w:val="21"/>
      <w:shd w:val="clear" w:color="auto" w:fill="FFFFFF"/>
    </w:rPr>
  </w:style>
  <w:style w:type="character" w:customStyle="1" w:styleId="MSGENFONTSTYLENAMETEMPLATEROLENUMBERMSGENFONTSTYLENAMEBYROLETEXT2">
    <w:name w:val="MSG_EN_FONT_STYLE_NAME_TEMPLATE_ROLE_NUMBER MSG_EN_FONT_STYLE_NAME_BY_ROLE_TEXT 2_"/>
    <w:link w:val="MSGENFONTSTYLENAMETEMPLATEROLENUMBERMSGENFONTSTYLENAMEBYROLETEXT20"/>
    <w:uiPriority w:val="99"/>
    <w:rsid w:val="00FF4164"/>
    <w:rPr>
      <w:rFonts w:ascii="Arial" w:hAnsi="Arial" w:cs="Arial"/>
      <w:sz w:val="30"/>
      <w:szCs w:val="30"/>
      <w:shd w:val="clear" w:color="auto" w:fill="FFFFFF"/>
    </w:rPr>
  </w:style>
  <w:style w:type="paragraph" w:customStyle="1" w:styleId="MSGENFONTSTYLENAMETEMPLATEROLENUMBERMSGENFONTSTYLENAMEBYROLETEXT20">
    <w:name w:val="MSG_EN_FONT_STYLE_NAME_TEMPLATE_ROLE_NUMBER MSG_EN_FONT_STYLE_NAME_BY_ROLE_TEXT 2"/>
    <w:basedOn w:val="af3"/>
    <w:link w:val="MSGENFONTSTYLENAMETEMPLATEROLENUMBERMSGENFONTSTYLENAMEBYROLETEXT2"/>
    <w:uiPriority w:val="99"/>
    <w:rsid w:val="00FF4164"/>
    <w:pPr>
      <w:widowControl w:val="0"/>
      <w:shd w:val="clear" w:color="auto" w:fill="FFFFFF"/>
      <w:spacing w:line="365" w:lineRule="exact"/>
      <w:ind w:firstLine="737"/>
      <w:jc w:val="center"/>
    </w:pPr>
    <w:rPr>
      <w:rFonts w:ascii="Arial" w:eastAsiaTheme="minorHAnsi" w:hAnsi="Arial" w:cs="Arial"/>
      <w:sz w:val="30"/>
      <w:szCs w:val="30"/>
      <w:lang w:eastAsia="en-US"/>
    </w:rPr>
  </w:style>
  <w:style w:type="character" w:customStyle="1" w:styleId="MSGENFONTSTYLENAMETEMPLATEROLENUMBERMSGENFONTSTYLENAMEBYROLETEXT3">
    <w:name w:val="MSG_EN_FONT_STYLE_NAME_TEMPLATE_ROLE_NUMBER MSG_EN_FONT_STYLE_NAME_BY_ROLE_TEXT 3_"/>
    <w:link w:val="MSGENFONTSTYLENAMETEMPLATEROLENUMBERMSGENFONTSTYLENAMEBYROLETEXT30"/>
    <w:uiPriority w:val="99"/>
    <w:rsid w:val="00FF4164"/>
    <w:rPr>
      <w:rFonts w:ascii="Arial" w:hAnsi="Arial" w:cs="Arial"/>
      <w:b/>
      <w:bCs/>
      <w:sz w:val="21"/>
      <w:szCs w:val="21"/>
      <w:shd w:val="clear" w:color="auto" w:fill="FFFFFF"/>
    </w:rPr>
  </w:style>
  <w:style w:type="paragraph" w:customStyle="1" w:styleId="MSGENFONTSTYLENAMETEMPLATEROLENUMBERMSGENFONTSTYLENAMEBYROLETEXT30">
    <w:name w:val="MSG_EN_FONT_STYLE_NAME_TEMPLATE_ROLE_NUMBER MSG_EN_FONT_STYLE_NAME_BY_ROLE_TEXT 3"/>
    <w:basedOn w:val="af3"/>
    <w:link w:val="MSGENFONTSTYLENAMETEMPLATEROLENUMBERMSGENFONTSTYLENAMEBYROLETEXT3"/>
    <w:uiPriority w:val="99"/>
    <w:rsid w:val="00FF4164"/>
    <w:pPr>
      <w:widowControl w:val="0"/>
      <w:shd w:val="clear" w:color="auto" w:fill="FFFFFF"/>
      <w:spacing w:line="240" w:lineRule="atLeast"/>
      <w:ind w:firstLine="737"/>
      <w:jc w:val="both"/>
    </w:pPr>
    <w:rPr>
      <w:rFonts w:ascii="Arial" w:eastAsiaTheme="minorHAnsi" w:hAnsi="Arial" w:cs="Arial"/>
      <w:b/>
      <w:bCs/>
      <w:sz w:val="21"/>
      <w:szCs w:val="21"/>
      <w:lang w:eastAsia="en-US"/>
    </w:rPr>
  </w:style>
  <w:style w:type="character" w:customStyle="1" w:styleId="MSGENFONTSTYLENAMETEMPLATEROLEMSGENFONTSTYLENAMEBYROLEPICTURECAPTION">
    <w:name w:val="MSG_EN_FONT_STYLE_NAME_TEMPLATE_ROLE MSG_EN_FONT_STYLE_NAME_BY_ROLE_PICTURE_CAPTION_"/>
    <w:link w:val="MSGENFONTSTYLENAMETEMPLATEROLEMSGENFONTSTYLENAMEBYROLEPICTURECAPTION0"/>
    <w:uiPriority w:val="99"/>
    <w:rsid w:val="00FF4164"/>
    <w:rPr>
      <w:rFonts w:ascii="Arial" w:hAnsi="Arial" w:cs="Arial"/>
      <w:sz w:val="19"/>
      <w:szCs w:val="19"/>
      <w:shd w:val="clear" w:color="auto" w:fill="FFFFFF"/>
    </w:rPr>
  </w:style>
  <w:style w:type="paragraph" w:customStyle="1" w:styleId="MSGENFONTSTYLENAMETEMPLATEROLEMSGENFONTSTYLENAMEBYROLEPICTURECAPTION0">
    <w:name w:val="MSG_EN_FONT_STYLE_NAME_TEMPLATE_ROLE MSG_EN_FONT_STYLE_NAME_BY_ROLE_PICTURE_CAPTION"/>
    <w:basedOn w:val="af3"/>
    <w:link w:val="MSGENFONTSTYLENAMETEMPLATEROLEMSGENFONTSTYLENAMEBYROLEPICTURECAPTION"/>
    <w:uiPriority w:val="99"/>
    <w:rsid w:val="00FF4164"/>
    <w:pPr>
      <w:widowControl w:val="0"/>
      <w:shd w:val="clear" w:color="auto" w:fill="FFFFFF"/>
      <w:spacing w:line="384" w:lineRule="exact"/>
      <w:ind w:firstLine="737"/>
      <w:jc w:val="center"/>
    </w:pPr>
    <w:rPr>
      <w:rFonts w:ascii="Arial" w:eastAsiaTheme="minorHAnsi" w:hAnsi="Arial" w:cs="Arial"/>
      <w:sz w:val="19"/>
      <w:szCs w:val="19"/>
      <w:lang w:eastAsia="en-US"/>
    </w:rPr>
  </w:style>
  <w:style w:type="character" w:customStyle="1" w:styleId="Bodytext">
    <w:name w:val="Body text_"/>
    <w:rsid w:val="00FF4164"/>
    <w:rPr>
      <w:rFonts w:ascii="Times New Roman" w:eastAsia="Times New Roman" w:hAnsi="Times New Roman"/>
      <w:sz w:val="24"/>
      <w:szCs w:val="24"/>
    </w:rPr>
  </w:style>
  <w:style w:type="character" w:customStyle="1" w:styleId="Bodytext2">
    <w:name w:val="Body text (2)_"/>
    <w:link w:val="Bodytext210"/>
    <w:uiPriority w:val="99"/>
    <w:locked/>
    <w:rsid w:val="00FF4164"/>
    <w:rPr>
      <w:rFonts w:ascii="Times New Roman" w:hAnsi="Times New Roman"/>
      <w:b/>
      <w:bCs/>
      <w:sz w:val="21"/>
      <w:szCs w:val="21"/>
      <w:shd w:val="clear" w:color="auto" w:fill="FFFFFF"/>
    </w:rPr>
  </w:style>
  <w:style w:type="paragraph" w:customStyle="1" w:styleId="Bodytext210">
    <w:name w:val="Body text (2)1"/>
    <w:basedOn w:val="af3"/>
    <w:link w:val="Bodytext2"/>
    <w:uiPriority w:val="99"/>
    <w:rsid w:val="00FF4164"/>
    <w:pPr>
      <w:shd w:val="clear" w:color="auto" w:fill="FFFFFF"/>
      <w:spacing w:line="254" w:lineRule="exact"/>
      <w:ind w:firstLine="737"/>
      <w:jc w:val="both"/>
    </w:pPr>
    <w:rPr>
      <w:rFonts w:eastAsiaTheme="minorHAnsi" w:cstheme="minorBidi"/>
      <w:b/>
      <w:bCs/>
      <w:sz w:val="21"/>
      <w:szCs w:val="21"/>
      <w:lang w:eastAsia="en-US"/>
    </w:rPr>
  </w:style>
  <w:style w:type="character" w:customStyle="1" w:styleId="Bodytext20">
    <w:name w:val="Body text (2)"/>
    <w:uiPriority w:val="99"/>
    <w:rsid w:val="00FF4164"/>
    <w:rPr>
      <w:rFonts w:ascii="Times New Roman" w:hAnsi="Times New Roman" w:cs="Times New Roman"/>
      <w:b/>
      <w:bCs/>
      <w:sz w:val="21"/>
      <w:szCs w:val="21"/>
      <w:u w:val="single"/>
      <w:shd w:val="clear" w:color="auto" w:fill="FFFFFF"/>
    </w:rPr>
  </w:style>
  <w:style w:type="paragraph" w:customStyle="1" w:styleId="Bodytext10">
    <w:name w:val="Body text1"/>
    <w:basedOn w:val="af3"/>
    <w:uiPriority w:val="99"/>
    <w:rsid w:val="00FF4164"/>
    <w:pPr>
      <w:shd w:val="clear" w:color="auto" w:fill="FFFFFF"/>
      <w:spacing w:after="180" w:line="254" w:lineRule="exact"/>
      <w:ind w:firstLine="737"/>
      <w:jc w:val="both"/>
    </w:pPr>
    <w:rPr>
      <w:rFonts w:eastAsia="Calibri"/>
      <w:sz w:val="21"/>
      <w:szCs w:val="21"/>
    </w:rPr>
  </w:style>
  <w:style w:type="character" w:customStyle="1" w:styleId="BodytextBold">
    <w:name w:val="Body text + Bold"/>
    <w:uiPriority w:val="99"/>
    <w:rsid w:val="00FF4164"/>
    <w:rPr>
      <w:rFonts w:ascii="Times New Roman" w:hAnsi="Times New Roman" w:cs="Times New Roman"/>
      <w:b/>
      <w:bCs/>
      <w:spacing w:val="0"/>
      <w:sz w:val="21"/>
      <w:szCs w:val="21"/>
      <w:shd w:val="clear" w:color="auto" w:fill="FFFFFF"/>
    </w:rPr>
  </w:style>
  <w:style w:type="character" w:customStyle="1" w:styleId="Bodytext22">
    <w:name w:val="Body text (2)2"/>
    <w:uiPriority w:val="99"/>
    <w:rsid w:val="00FF4164"/>
    <w:rPr>
      <w:rFonts w:ascii="Times New Roman" w:hAnsi="Times New Roman" w:cs="Times New Roman"/>
      <w:b w:val="0"/>
      <w:bCs w:val="0"/>
      <w:spacing w:val="0"/>
      <w:sz w:val="21"/>
      <w:szCs w:val="21"/>
      <w:shd w:val="clear" w:color="auto" w:fill="FFFFFF"/>
    </w:rPr>
  </w:style>
  <w:style w:type="character" w:customStyle="1" w:styleId="MSGENFONTSTYLENAMETEMPLATEROLENUMBERMSGENFONTSTYLENAMEBYROLETEXT2MSGENFONTSTYLEMODIFERSIZE195">
    <w:name w:val="MSG_EN_FONT_STYLE_NAME_TEMPLATE_ROLE_NUMBER MSG_EN_FONT_STYLE_NAME_BY_ROLE_TEXT 2 + MSG_EN_FONT_STYLE_MODIFER_SIZE 19.5"/>
    <w:aliases w:val="MSG_EN_FONT_STYLE_MODIFER_SMALL_CAPS"/>
    <w:uiPriority w:val="99"/>
    <w:rsid w:val="00FF4164"/>
    <w:rPr>
      <w:rFonts w:ascii="Arial" w:hAnsi="Arial" w:cs="Arial"/>
      <w:smallCaps/>
      <w:sz w:val="39"/>
      <w:szCs w:val="39"/>
      <w:shd w:val="clear" w:color="auto" w:fill="FFFFFF"/>
    </w:rPr>
  </w:style>
  <w:style w:type="paragraph" w:customStyle="1" w:styleId="MSGENFONTSTYLENAMETEMPLATEROLEMSGENFONTSTYLENAMEBYROLETEXT1">
    <w:name w:val="MSG_EN_FONT_STYLE_NAME_TEMPLATE_ROLE MSG_EN_FONT_STYLE_NAME_BY_ROLE_TEXT1"/>
    <w:basedOn w:val="af3"/>
    <w:uiPriority w:val="99"/>
    <w:rsid w:val="00FF4164"/>
    <w:pPr>
      <w:widowControl w:val="0"/>
      <w:shd w:val="clear" w:color="auto" w:fill="FFFFFF"/>
      <w:spacing w:line="245" w:lineRule="exact"/>
      <w:ind w:firstLine="737"/>
      <w:jc w:val="both"/>
    </w:pPr>
    <w:rPr>
      <w:rFonts w:ascii="Arial" w:eastAsia="Calibri" w:hAnsi="Arial" w:cs="Arial"/>
      <w:sz w:val="19"/>
      <w:szCs w:val="19"/>
    </w:rPr>
  </w:style>
  <w:style w:type="character" w:customStyle="1" w:styleId="MSGENFONTSTYLENAMETEMPLATEROLELEVELMSGENFONTSTYLENAMEBYROLEHEADING3">
    <w:name w:val="MSG_EN_FONT_STYLE_NAME_TEMPLATE_ROLE_LEVEL MSG_EN_FONT_STYLE_NAME_BY_ROLE_HEADING 3_"/>
    <w:link w:val="MSGENFONTSTYLENAMETEMPLATEROLELEVELMSGENFONTSTYLENAMEBYROLEHEADING30"/>
    <w:uiPriority w:val="99"/>
    <w:rsid w:val="00FF4164"/>
    <w:rPr>
      <w:rFonts w:ascii="Arial" w:hAnsi="Arial" w:cs="Arial"/>
      <w:b/>
      <w:bCs/>
      <w:sz w:val="21"/>
      <w:szCs w:val="21"/>
      <w:shd w:val="clear" w:color="auto" w:fill="FFFFFF"/>
    </w:rPr>
  </w:style>
  <w:style w:type="paragraph" w:customStyle="1" w:styleId="MSGENFONTSTYLENAMETEMPLATEROLELEVELMSGENFONTSTYLENAMEBYROLEHEADING30">
    <w:name w:val="MSG_EN_FONT_STYLE_NAME_TEMPLATE_ROLE_LEVEL MSG_EN_FONT_STYLE_NAME_BY_ROLE_HEADING 3"/>
    <w:basedOn w:val="af3"/>
    <w:link w:val="MSGENFONTSTYLENAMETEMPLATEROLELEVELMSGENFONTSTYLENAMEBYROLEHEADING3"/>
    <w:uiPriority w:val="99"/>
    <w:rsid w:val="00FF4164"/>
    <w:pPr>
      <w:widowControl w:val="0"/>
      <w:shd w:val="clear" w:color="auto" w:fill="FFFFFF"/>
      <w:spacing w:before="540" w:after="60" w:line="240" w:lineRule="atLeast"/>
      <w:ind w:firstLine="737"/>
      <w:jc w:val="both"/>
      <w:outlineLvl w:val="2"/>
    </w:pPr>
    <w:rPr>
      <w:rFonts w:ascii="Arial" w:eastAsiaTheme="minorHAnsi" w:hAnsi="Arial" w:cs="Arial"/>
      <w:b/>
      <w:bCs/>
      <w:sz w:val="21"/>
      <w:szCs w:val="21"/>
      <w:lang w:eastAsia="en-US"/>
    </w:rPr>
  </w:style>
  <w:style w:type="character" w:customStyle="1" w:styleId="MSGENFONTSTYLENAMETEMPLATEROLEMSGENFONTSTYLENAMEBYROLETABLECAPTION">
    <w:name w:val="MSG_EN_FONT_STYLE_NAME_TEMPLATE_ROLE MSG_EN_FONT_STYLE_NAME_BY_ROLE_TABLE_CAPTION_"/>
    <w:link w:val="MSGENFONTSTYLENAMETEMPLATEROLEMSGENFONTSTYLENAMEBYROLETABLECAPTION0"/>
    <w:uiPriority w:val="99"/>
    <w:rsid w:val="00FF4164"/>
    <w:rPr>
      <w:rFonts w:ascii="Arial" w:hAnsi="Arial" w:cs="Arial"/>
      <w:b/>
      <w:bCs/>
      <w:sz w:val="21"/>
      <w:szCs w:val="21"/>
      <w:shd w:val="clear" w:color="auto" w:fill="FFFFFF"/>
    </w:rPr>
  </w:style>
  <w:style w:type="paragraph" w:customStyle="1" w:styleId="MSGENFONTSTYLENAMETEMPLATEROLEMSGENFONTSTYLENAMEBYROLETABLECAPTION0">
    <w:name w:val="MSG_EN_FONT_STYLE_NAME_TEMPLATE_ROLE MSG_EN_FONT_STYLE_NAME_BY_ROLE_TABLE_CAPTION"/>
    <w:basedOn w:val="af3"/>
    <w:link w:val="MSGENFONTSTYLENAMETEMPLATEROLEMSGENFONTSTYLENAMEBYROLETABLECAPTION"/>
    <w:uiPriority w:val="99"/>
    <w:rsid w:val="00FF4164"/>
    <w:pPr>
      <w:widowControl w:val="0"/>
      <w:shd w:val="clear" w:color="auto" w:fill="FFFFFF"/>
      <w:spacing w:line="240" w:lineRule="atLeast"/>
      <w:ind w:firstLine="737"/>
      <w:jc w:val="both"/>
    </w:pPr>
    <w:rPr>
      <w:rFonts w:ascii="Arial" w:eastAsiaTheme="minorHAnsi" w:hAnsi="Arial" w:cs="Arial"/>
      <w:b/>
      <w:bCs/>
      <w:sz w:val="21"/>
      <w:szCs w:val="21"/>
      <w:lang w:eastAsia="en-US"/>
    </w:rPr>
  </w:style>
  <w:style w:type="character" w:customStyle="1" w:styleId="MSGENFONTSTYLENAMETEMPLATEROLENUMBERMSGENFONTSTYLENAMEBYROLETEXT5">
    <w:name w:val="MSG_EN_FONT_STYLE_NAME_TEMPLATE_ROLE_NUMBER MSG_EN_FONT_STYLE_NAME_BY_ROLE_TEXT 5_"/>
    <w:link w:val="MSGENFONTSTYLENAMETEMPLATEROLENUMBERMSGENFONTSTYLENAMEBYROLETEXT50"/>
    <w:uiPriority w:val="99"/>
    <w:rsid w:val="00FF4164"/>
    <w:rPr>
      <w:rFonts w:ascii="Arial" w:hAnsi="Arial" w:cs="Arial"/>
      <w:i/>
      <w:iCs/>
      <w:sz w:val="19"/>
      <w:szCs w:val="19"/>
      <w:shd w:val="clear" w:color="auto" w:fill="FFFFFF"/>
    </w:rPr>
  </w:style>
  <w:style w:type="paragraph" w:customStyle="1" w:styleId="MSGENFONTSTYLENAMETEMPLATEROLENUMBERMSGENFONTSTYLENAMEBYROLETEXT50">
    <w:name w:val="MSG_EN_FONT_STYLE_NAME_TEMPLATE_ROLE_NUMBER MSG_EN_FONT_STYLE_NAME_BY_ROLE_TEXT 5"/>
    <w:basedOn w:val="af3"/>
    <w:link w:val="MSGENFONTSTYLENAMETEMPLATEROLENUMBERMSGENFONTSTYLENAMEBYROLETEXT5"/>
    <w:uiPriority w:val="99"/>
    <w:rsid w:val="00FF4164"/>
    <w:pPr>
      <w:widowControl w:val="0"/>
      <w:shd w:val="clear" w:color="auto" w:fill="FFFFFF"/>
      <w:spacing w:line="240" w:lineRule="atLeast"/>
      <w:ind w:firstLine="737"/>
      <w:jc w:val="center"/>
    </w:pPr>
    <w:rPr>
      <w:rFonts w:ascii="Arial" w:eastAsiaTheme="minorHAnsi" w:hAnsi="Arial" w:cs="Arial"/>
      <w:i/>
      <w:iCs/>
      <w:sz w:val="19"/>
      <w:szCs w:val="19"/>
      <w:lang w:eastAsia="en-US"/>
    </w:rPr>
  </w:style>
  <w:style w:type="character" w:customStyle="1" w:styleId="MSGENFONTSTYLENAMETEMPLATEROLENUMBERMSGENFONTSTYLENAMEBYROLEPICTURECAPTION9">
    <w:name w:val="MSG_EN_FONT_STYLE_NAME_TEMPLATE_ROLE_NUMBER MSG_EN_FONT_STYLE_NAME_BY_ROLE_PICTURE_CAPTION 9_"/>
    <w:link w:val="MSGENFONTSTYLENAMETEMPLATEROLENUMBERMSGENFONTSTYLENAMEBYROLEPICTURECAPTION90"/>
    <w:uiPriority w:val="99"/>
    <w:rsid w:val="00FF4164"/>
    <w:rPr>
      <w:rFonts w:ascii="Arial" w:hAnsi="Arial" w:cs="Arial"/>
      <w:sz w:val="15"/>
      <w:szCs w:val="15"/>
      <w:shd w:val="clear" w:color="auto" w:fill="FFFFFF"/>
    </w:rPr>
  </w:style>
  <w:style w:type="paragraph" w:customStyle="1" w:styleId="MSGENFONTSTYLENAMETEMPLATEROLENUMBERMSGENFONTSTYLENAMEBYROLEPICTURECAPTION90">
    <w:name w:val="MSG_EN_FONT_STYLE_NAME_TEMPLATE_ROLE_NUMBER MSG_EN_FONT_STYLE_NAME_BY_ROLE_PICTURE_CAPTION 9"/>
    <w:basedOn w:val="af3"/>
    <w:link w:val="MSGENFONTSTYLENAMETEMPLATEROLENUMBERMSGENFONTSTYLENAMEBYROLEPICTURECAPTION9"/>
    <w:uiPriority w:val="99"/>
    <w:rsid w:val="00FF4164"/>
    <w:pPr>
      <w:widowControl w:val="0"/>
      <w:shd w:val="clear" w:color="auto" w:fill="FFFFFF"/>
      <w:spacing w:after="120" w:line="240" w:lineRule="atLeast"/>
      <w:ind w:firstLine="737"/>
      <w:jc w:val="center"/>
    </w:pPr>
    <w:rPr>
      <w:rFonts w:ascii="Arial" w:eastAsiaTheme="minorHAnsi" w:hAnsi="Arial" w:cs="Arial"/>
      <w:sz w:val="15"/>
      <w:szCs w:val="15"/>
      <w:lang w:eastAsia="en-US"/>
    </w:rPr>
  </w:style>
  <w:style w:type="character" w:customStyle="1" w:styleId="MSGENFONTSTYLENAMETEMPLATEROLENUMBERMSGENFONTSTYLENAMEBYROLETABLECAPTION3">
    <w:name w:val="MSG_EN_FONT_STYLE_NAME_TEMPLATE_ROLE_NUMBER MSG_EN_FONT_STYLE_NAME_BY_ROLE_TABLE_CAPTION 3_"/>
    <w:link w:val="MSGENFONTSTYLENAMETEMPLATEROLENUMBERMSGENFONTSTYLENAMEBYROLETABLECAPTION30"/>
    <w:uiPriority w:val="99"/>
    <w:rsid w:val="00FF4164"/>
    <w:rPr>
      <w:rFonts w:ascii="Arial" w:hAnsi="Arial" w:cs="Arial"/>
      <w:sz w:val="15"/>
      <w:szCs w:val="15"/>
      <w:shd w:val="clear" w:color="auto" w:fill="FFFFFF"/>
    </w:rPr>
  </w:style>
  <w:style w:type="paragraph" w:customStyle="1" w:styleId="MSGENFONTSTYLENAMETEMPLATEROLENUMBERMSGENFONTSTYLENAMEBYROLETABLECAPTION30">
    <w:name w:val="MSG_EN_FONT_STYLE_NAME_TEMPLATE_ROLE_NUMBER MSG_EN_FONT_STYLE_NAME_BY_ROLE_TABLE_CAPTION 3"/>
    <w:basedOn w:val="af3"/>
    <w:link w:val="MSGENFONTSTYLENAMETEMPLATEROLENUMBERMSGENFONTSTYLENAMEBYROLETABLECAPTION3"/>
    <w:uiPriority w:val="99"/>
    <w:rsid w:val="00FF4164"/>
    <w:pPr>
      <w:widowControl w:val="0"/>
      <w:shd w:val="clear" w:color="auto" w:fill="FFFFFF"/>
      <w:spacing w:line="346" w:lineRule="exact"/>
      <w:ind w:firstLine="737"/>
      <w:jc w:val="both"/>
    </w:pPr>
    <w:rPr>
      <w:rFonts w:ascii="Arial" w:eastAsiaTheme="minorHAnsi" w:hAnsi="Arial" w:cs="Arial"/>
      <w:sz w:val="15"/>
      <w:szCs w:val="15"/>
      <w:lang w:eastAsia="en-US"/>
    </w:rPr>
  </w:style>
  <w:style w:type="character" w:customStyle="1" w:styleId="MSGENFONTSTYLENAMETEMPLATEROLELEVELMSGENFONTSTYLENAMEBYROLEHEADING4">
    <w:name w:val="MSG_EN_FONT_STYLE_NAME_TEMPLATE_ROLE_LEVEL MSG_EN_FONT_STYLE_NAME_BY_ROLE_HEADING 4_"/>
    <w:link w:val="MSGENFONTSTYLENAMETEMPLATEROLELEVELMSGENFONTSTYLENAMEBYROLEHEADING40"/>
    <w:uiPriority w:val="99"/>
    <w:rsid w:val="00FF4164"/>
    <w:rPr>
      <w:rFonts w:ascii="Arial" w:hAnsi="Arial" w:cs="Arial"/>
      <w:b/>
      <w:bCs/>
      <w:sz w:val="21"/>
      <w:szCs w:val="21"/>
      <w:shd w:val="clear" w:color="auto" w:fill="FFFFFF"/>
    </w:rPr>
  </w:style>
  <w:style w:type="paragraph" w:customStyle="1" w:styleId="MSGENFONTSTYLENAMETEMPLATEROLELEVELMSGENFONTSTYLENAMEBYROLEHEADING40">
    <w:name w:val="MSG_EN_FONT_STYLE_NAME_TEMPLATE_ROLE_LEVEL MSG_EN_FONT_STYLE_NAME_BY_ROLE_HEADING 4"/>
    <w:basedOn w:val="af3"/>
    <w:link w:val="MSGENFONTSTYLENAMETEMPLATEROLELEVELMSGENFONTSTYLENAMEBYROLEHEADING4"/>
    <w:uiPriority w:val="99"/>
    <w:rsid w:val="00FF4164"/>
    <w:pPr>
      <w:widowControl w:val="0"/>
      <w:shd w:val="clear" w:color="auto" w:fill="FFFFFF"/>
      <w:spacing w:after="300" w:line="240" w:lineRule="atLeast"/>
      <w:ind w:firstLine="737"/>
      <w:jc w:val="both"/>
      <w:outlineLvl w:val="3"/>
    </w:pPr>
    <w:rPr>
      <w:rFonts w:ascii="Arial" w:eastAsiaTheme="minorHAnsi" w:hAnsi="Arial" w:cs="Arial"/>
      <w:b/>
      <w:bCs/>
      <w:sz w:val="21"/>
      <w:szCs w:val="21"/>
      <w:lang w:eastAsia="en-US"/>
    </w:rPr>
  </w:style>
  <w:style w:type="character" w:customStyle="1" w:styleId="MSGENFONTSTYLENAMETEMPLATEROLELEVELMSGENFONTSTYLENAMEBYROLEHEADING2">
    <w:name w:val="MSG_EN_FONT_STYLE_NAME_TEMPLATE_ROLE_LEVEL MSG_EN_FONT_STYLE_NAME_BY_ROLE_HEADING 2_"/>
    <w:link w:val="MSGENFONTSTYLENAMETEMPLATEROLELEVELMSGENFONTSTYLENAMEBYROLEHEADING20"/>
    <w:uiPriority w:val="99"/>
    <w:rsid w:val="00FF4164"/>
    <w:rPr>
      <w:rFonts w:ascii="Arial" w:hAnsi="Arial" w:cs="Arial"/>
      <w:b/>
      <w:bCs/>
      <w:sz w:val="21"/>
      <w:szCs w:val="21"/>
      <w:shd w:val="clear" w:color="auto" w:fill="FFFFFF"/>
    </w:rPr>
  </w:style>
  <w:style w:type="paragraph" w:customStyle="1" w:styleId="MSGENFONTSTYLENAMETEMPLATEROLELEVELMSGENFONTSTYLENAMEBYROLEHEADING20">
    <w:name w:val="MSG_EN_FONT_STYLE_NAME_TEMPLATE_ROLE_LEVEL MSG_EN_FONT_STYLE_NAME_BY_ROLE_HEADING 2"/>
    <w:basedOn w:val="af3"/>
    <w:link w:val="MSGENFONTSTYLENAMETEMPLATEROLELEVELMSGENFONTSTYLENAMEBYROLEHEADING2"/>
    <w:uiPriority w:val="99"/>
    <w:rsid w:val="00FF4164"/>
    <w:pPr>
      <w:widowControl w:val="0"/>
      <w:shd w:val="clear" w:color="auto" w:fill="FFFFFF"/>
      <w:spacing w:before="540" w:after="60" w:line="240" w:lineRule="atLeast"/>
      <w:ind w:firstLine="737"/>
      <w:jc w:val="both"/>
      <w:outlineLvl w:val="1"/>
    </w:pPr>
    <w:rPr>
      <w:rFonts w:ascii="Arial" w:eastAsiaTheme="minorHAnsi" w:hAnsi="Arial" w:cs="Arial"/>
      <w:b/>
      <w:bCs/>
      <w:sz w:val="21"/>
      <w:szCs w:val="21"/>
      <w:lang w:eastAsia="en-US"/>
    </w:rPr>
  </w:style>
  <w:style w:type="character" w:customStyle="1" w:styleId="MSGENFONTSTYLENAMETEMPLATEROLEMSGENFONTSTYLENAMEBYROLETEXTMSGENFONTSTYLEMODIFERSIZE75">
    <w:name w:val="MSG_EN_FONT_STYLE_NAME_TEMPLATE_ROLE MSG_EN_FONT_STYLE_NAME_BY_ROLE_TEXT + MSG_EN_FONT_STYLE_MODIFER_SIZE 7.5"/>
    <w:uiPriority w:val="99"/>
    <w:rsid w:val="00FF4164"/>
    <w:rPr>
      <w:rFonts w:ascii="Arial" w:hAnsi="Arial" w:cs="Arial"/>
      <w:sz w:val="15"/>
      <w:szCs w:val="15"/>
      <w:u w:val="none"/>
      <w:shd w:val="clear" w:color="auto" w:fill="FFFFFF"/>
    </w:rPr>
  </w:style>
  <w:style w:type="character" w:customStyle="1" w:styleId="MSGENFONTSTYLENAMETEMPLATEROLEMSGENFONTSTYLENAMEBYROLETEXT2">
    <w:name w:val="MSG_EN_FONT_STYLE_NAME_TEMPLATE_ROLE MSG_EN_FONT_STYLE_NAME_BY_ROLE_TEXT2"/>
    <w:uiPriority w:val="99"/>
    <w:rsid w:val="00FF4164"/>
    <w:rPr>
      <w:rFonts w:ascii="Arial" w:hAnsi="Arial" w:cs="Arial"/>
      <w:sz w:val="19"/>
      <w:szCs w:val="19"/>
      <w:u w:val="single"/>
      <w:shd w:val="clear" w:color="auto" w:fill="FFFFFF"/>
    </w:rPr>
  </w:style>
  <w:style w:type="character" w:customStyle="1" w:styleId="MSGENFONTSTYLENAMETEMPLATEROLENUMBERMSGENFONTSTYLENAMEBYROLETEXT6">
    <w:name w:val="MSG_EN_FONT_STYLE_NAME_TEMPLATE_ROLE_NUMBER MSG_EN_FONT_STYLE_NAME_BY_ROLE_TEXT 6_"/>
    <w:link w:val="MSGENFONTSTYLENAMETEMPLATEROLENUMBERMSGENFONTSTYLENAMEBYROLETEXT60"/>
    <w:uiPriority w:val="99"/>
    <w:rsid w:val="00FF4164"/>
    <w:rPr>
      <w:spacing w:val="-20"/>
      <w:w w:val="150"/>
      <w:sz w:val="16"/>
      <w:szCs w:val="16"/>
      <w:shd w:val="clear" w:color="auto" w:fill="FFFFFF"/>
    </w:rPr>
  </w:style>
  <w:style w:type="paragraph" w:customStyle="1" w:styleId="MSGENFONTSTYLENAMETEMPLATEROLENUMBERMSGENFONTSTYLENAMEBYROLETEXT60">
    <w:name w:val="MSG_EN_FONT_STYLE_NAME_TEMPLATE_ROLE_NUMBER MSG_EN_FONT_STYLE_NAME_BY_ROLE_TEXT 6"/>
    <w:basedOn w:val="af3"/>
    <w:link w:val="MSGENFONTSTYLENAMETEMPLATEROLENUMBERMSGENFONTSTYLENAMEBYROLETEXT6"/>
    <w:uiPriority w:val="99"/>
    <w:rsid w:val="00FF4164"/>
    <w:pPr>
      <w:widowControl w:val="0"/>
      <w:shd w:val="clear" w:color="auto" w:fill="FFFFFF"/>
      <w:spacing w:line="240" w:lineRule="atLeast"/>
      <w:ind w:firstLine="737"/>
      <w:jc w:val="both"/>
    </w:pPr>
    <w:rPr>
      <w:rFonts w:asciiTheme="minorHAnsi" w:eastAsiaTheme="minorHAnsi" w:hAnsiTheme="minorHAnsi" w:cstheme="minorBidi"/>
      <w:spacing w:val="-20"/>
      <w:w w:val="150"/>
      <w:sz w:val="16"/>
      <w:szCs w:val="16"/>
      <w:lang w:eastAsia="en-US"/>
    </w:rPr>
  </w:style>
  <w:style w:type="character" w:customStyle="1" w:styleId="MSGENFONTSTYLENAMETEMPLATEROLENUMBERMSGENFONTSTYLENAMEBYROLETEXT10">
    <w:name w:val="MSG_EN_FONT_STYLE_NAME_TEMPLATE_ROLE_NUMBER MSG_EN_FONT_STYLE_NAME_BY_ROLE_TEXT 10_"/>
    <w:link w:val="MSGENFONTSTYLENAMETEMPLATEROLENUMBERMSGENFONTSTYLENAMEBYROLETEXT100"/>
    <w:uiPriority w:val="99"/>
    <w:rsid w:val="00FF4164"/>
    <w:rPr>
      <w:rFonts w:ascii="Arial" w:hAnsi="Arial" w:cs="Arial"/>
      <w:sz w:val="15"/>
      <w:szCs w:val="15"/>
      <w:shd w:val="clear" w:color="auto" w:fill="FFFFFF"/>
    </w:rPr>
  </w:style>
  <w:style w:type="paragraph" w:customStyle="1" w:styleId="MSGENFONTSTYLENAMETEMPLATEROLENUMBERMSGENFONTSTYLENAMEBYROLETEXT100">
    <w:name w:val="MSG_EN_FONT_STYLE_NAME_TEMPLATE_ROLE_NUMBER MSG_EN_FONT_STYLE_NAME_BY_ROLE_TEXT 10"/>
    <w:basedOn w:val="af3"/>
    <w:link w:val="MSGENFONTSTYLENAMETEMPLATEROLENUMBERMSGENFONTSTYLENAMEBYROLETEXT10"/>
    <w:uiPriority w:val="99"/>
    <w:rsid w:val="00FF4164"/>
    <w:pPr>
      <w:widowControl w:val="0"/>
      <w:shd w:val="clear" w:color="auto" w:fill="FFFFFF"/>
      <w:spacing w:line="240" w:lineRule="atLeast"/>
      <w:ind w:firstLine="737"/>
      <w:jc w:val="both"/>
    </w:pPr>
    <w:rPr>
      <w:rFonts w:ascii="Arial" w:eastAsiaTheme="minorHAnsi" w:hAnsi="Arial" w:cs="Arial"/>
      <w:sz w:val="15"/>
      <w:szCs w:val="15"/>
      <w:lang w:eastAsia="en-US"/>
    </w:rPr>
  </w:style>
  <w:style w:type="character" w:customStyle="1" w:styleId="MSGENFONTSTYLENAMETEMPLATEROLEMSGENFONTSTYLENAMEBYROLERUNNINGTITLE">
    <w:name w:val="MSG_EN_FONT_STYLE_NAME_TEMPLATE_ROLE MSG_EN_FONT_STYLE_NAME_BY_ROLE_RUNNING_TITLE_"/>
    <w:link w:val="MSGENFONTSTYLENAMETEMPLATEROLEMSGENFONTSTYLENAMEBYROLERUNNINGTITLE0"/>
    <w:uiPriority w:val="99"/>
    <w:rsid w:val="00FF4164"/>
    <w:rPr>
      <w:shd w:val="clear" w:color="auto" w:fill="FFFFFF"/>
    </w:rPr>
  </w:style>
  <w:style w:type="paragraph" w:customStyle="1" w:styleId="MSGENFONTSTYLENAMETEMPLATEROLEMSGENFONTSTYLENAMEBYROLERUNNINGTITLE0">
    <w:name w:val="MSG_EN_FONT_STYLE_NAME_TEMPLATE_ROLE MSG_EN_FONT_STYLE_NAME_BY_ROLE_RUNNING_TITLE"/>
    <w:basedOn w:val="af3"/>
    <w:link w:val="MSGENFONTSTYLENAMETEMPLATEROLEMSGENFONTSTYLENAMEBYROLERUNNINGTITLE"/>
    <w:uiPriority w:val="99"/>
    <w:rsid w:val="00FF4164"/>
    <w:pPr>
      <w:widowControl w:val="0"/>
      <w:shd w:val="clear" w:color="auto" w:fill="FFFFFF"/>
      <w:ind w:firstLine="737"/>
      <w:jc w:val="both"/>
    </w:pPr>
    <w:rPr>
      <w:rFonts w:asciiTheme="minorHAnsi" w:eastAsiaTheme="minorHAnsi" w:hAnsiTheme="minorHAnsi" w:cstheme="minorBidi"/>
      <w:sz w:val="22"/>
      <w:szCs w:val="22"/>
      <w:lang w:eastAsia="en-US"/>
    </w:rPr>
  </w:style>
  <w:style w:type="character" w:customStyle="1" w:styleId="MSGENFONTSTYLENAMETEMPLATEROLEMSGENFONTSTYLENAMEBYROLERUNNINGTITLEMSGENFONTSTYLEMODIFERNAMEArial">
    <w:name w:val="MSG_EN_FONT_STYLE_NAME_TEMPLATE_ROLE MSG_EN_FONT_STYLE_NAME_BY_ROLE_RUNNING_TITLE + MSG_EN_FONT_STYLE_MODIFER_NAME Arial"/>
    <w:aliases w:val="MSG_EN_FONT_STYLE_MODIFER_SIZE 5.5,MSG_EN_FONT_STYLE_MODIFER_BOLD"/>
    <w:uiPriority w:val="99"/>
    <w:rsid w:val="00FF4164"/>
    <w:rPr>
      <w:rFonts w:ascii="Arial" w:hAnsi="Arial" w:cs="Arial"/>
      <w:b/>
      <w:bCs/>
      <w:color w:val="24201C"/>
      <w:sz w:val="11"/>
      <w:szCs w:val="11"/>
      <w:shd w:val="clear" w:color="auto" w:fill="FFFFFF"/>
    </w:rPr>
  </w:style>
  <w:style w:type="character" w:customStyle="1" w:styleId="MSGENFONTSTYLENAMETEMPLATEROLEMSGENFONTSTYLENAMEBYROLERUNNINGTITLEMSGENFONTSTYLEMODIFERSIZE265">
    <w:name w:val="MSG_EN_FONT_STYLE_NAME_TEMPLATE_ROLE MSG_EN_FONT_STYLE_NAME_BY_ROLE_RUNNING_TITLE + MSG_EN_FONT_STYLE_MODIFER_SIZE 26.5"/>
    <w:uiPriority w:val="99"/>
    <w:rsid w:val="00FF4164"/>
    <w:rPr>
      <w:color w:val="24201C"/>
      <w:sz w:val="53"/>
      <w:szCs w:val="53"/>
      <w:shd w:val="clear" w:color="auto" w:fill="FFFFFF"/>
    </w:rPr>
  </w:style>
  <w:style w:type="character" w:customStyle="1" w:styleId="MSGENFONTSTYLENAMETEMPLATEROLENUMBERMSGENFONTSTYLENAMEBYROLEPICTURECAPTION2Exact">
    <w:name w:val="MSG_EN_FONT_STYLE_NAME_TEMPLATE_ROLE_NUMBER MSG_EN_FONT_STYLE_NAME_BY_ROLE_PICTURE_CAPTION 2 Exact"/>
    <w:link w:val="MSGENFONTSTYLENAMETEMPLATEROLENUMBERMSGENFONTSTYLENAMEBYROLEPICTURECAPTION2"/>
    <w:uiPriority w:val="99"/>
    <w:rsid w:val="00FF4164"/>
    <w:rPr>
      <w:rFonts w:ascii="Arial" w:hAnsi="Arial" w:cs="Arial"/>
      <w:noProof/>
      <w:spacing w:val="-7"/>
      <w:sz w:val="9"/>
      <w:szCs w:val="9"/>
      <w:shd w:val="clear" w:color="auto" w:fill="FFFFFF"/>
    </w:rPr>
  </w:style>
  <w:style w:type="paragraph" w:customStyle="1" w:styleId="MSGENFONTSTYLENAMETEMPLATEROLENUMBERMSGENFONTSTYLENAMEBYROLEPICTURECAPTION2">
    <w:name w:val="MSG_EN_FONT_STYLE_NAME_TEMPLATE_ROLE_NUMBER MSG_EN_FONT_STYLE_NAME_BY_ROLE_PICTURE_CAPTION 2"/>
    <w:basedOn w:val="af3"/>
    <w:link w:val="MSGENFONTSTYLENAMETEMPLATEROLENUMBERMSGENFONTSTYLENAMEBYROLEPICTURECAPTION2Exact"/>
    <w:uiPriority w:val="99"/>
    <w:rsid w:val="00FF4164"/>
    <w:pPr>
      <w:widowControl w:val="0"/>
      <w:shd w:val="clear" w:color="auto" w:fill="FFFFFF"/>
      <w:spacing w:line="240" w:lineRule="atLeast"/>
      <w:ind w:firstLine="737"/>
      <w:jc w:val="right"/>
    </w:pPr>
    <w:rPr>
      <w:rFonts w:ascii="Arial" w:eastAsiaTheme="minorHAnsi" w:hAnsi="Arial" w:cs="Arial"/>
      <w:noProof/>
      <w:spacing w:val="-7"/>
      <w:sz w:val="9"/>
      <w:szCs w:val="9"/>
      <w:lang w:eastAsia="en-US"/>
    </w:rPr>
  </w:style>
  <w:style w:type="character" w:customStyle="1" w:styleId="MSGENFONTSTYLENAMETEMPLATEROLENUMBERMSGENFONTSTYLENAMEBYROLEPICTURECAPTION3Exact">
    <w:name w:val="MSG_EN_FONT_STYLE_NAME_TEMPLATE_ROLE_NUMBER MSG_EN_FONT_STYLE_NAME_BY_ROLE_PICTURE_CAPTION 3 Exact"/>
    <w:link w:val="MSGENFONTSTYLENAMETEMPLATEROLENUMBERMSGENFONTSTYLENAMEBYROLEPICTURECAPTION3"/>
    <w:uiPriority w:val="99"/>
    <w:rsid w:val="00FF4164"/>
    <w:rPr>
      <w:rFonts w:ascii="Arial" w:hAnsi="Arial" w:cs="Arial"/>
      <w:sz w:val="18"/>
      <w:szCs w:val="18"/>
      <w:shd w:val="clear" w:color="auto" w:fill="FFFFFF"/>
    </w:rPr>
  </w:style>
  <w:style w:type="paragraph" w:customStyle="1" w:styleId="MSGENFONTSTYLENAMETEMPLATEROLENUMBERMSGENFONTSTYLENAMEBYROLEPICTURECAPTION3">
    <w:name w:val="MSG_EN_FONT_STYLE_NAME_TEMPLATE_ROLE_NUMBER MSG_EN_FONT_STYLE_NAME_BY_ROLE_PICTURE_CAPTION 3"/>
    <w:basedOn w:val="af3"/>
    <w:link w:val="MSGENFONTSTYLENAMETEMPLATEROLENUMBERMSGENFONTSTYLENAMEBYROLEPICTURECAPTION3Exact"/>
    <w:uiPriority w:val="99"/>
    <w:rsid w:val="00FF4164"/>
    <w:pPr>
      <w:widowControl w:val="0"/>
      <w:shd w:val="clear" w:color="auto" w:fill="FFFFFF"/>
      <w:spacing w:line="240" w:lineRule="atLeast"/>
      <w:ind w:firstLine="737"/>
      <w:jc w:val="right"/>
    </w:pPr>
    <w:rPr>
      <w:rFonts w:ascii="Arial" w:eastAsiaTheme="minorHAnsi" w:hAnsi="Arial" w:cs="Arial"/>
      <w:sz w:val="18"/>
      <w:szCs w:val="18"/>
      <w:lang w:eastAsia="en-US"/>
    </w:rPr>
  </w:style>
  <w:style w:type="character" w:customStyle="1" w:styleId="MSGENFONTSTYLENAMETEMPLATEROLENUMBERMSGENFONTSTYLENAMEBYROLEPICTURECAPTION3MSGENFONTSTYLEMODIFERNAMETimesNewRoman">
    <w:name w:val="MSG_EN_FONT_STYLE_NAME_TEMPLATE_ROLE_NUMBER MSG_EN_FONT_STYLE_NAME_BY_ROLE_PICTURE_CAPTION 3 + MSG_EN_FONT_STYLE_MODIFER_NAME Times New Roman"/>
    <w:aliases w:val="MSG_EN_FONT_STYLE_MODIFER_SIZE 10,MSG_EN_FONT_STYLE_MODIFER_SPACING 0 Exact"/>
    <w:uiPriority w:val="99"/>
    <w:rsid w:val="00FF4164"/>
    <w:rPr>
      <w:rFonts w:ascii="Times New Roman" w:hAnsi="Times New Roman" w:cs="Times New Roman"/>
      <w:spacing w:val="-15"/>
      <w:sz w:val="20"/>
      <w:szCs w:val="20"/>
      <w:shd w:val="clear" w:color="auto" w:fill="FFFFFF"/>
    </w:rPr>
  </w:style>
  <w:style w:type="character" w:customStyle="1" w:styleId="MSGENFONTSTYLENAMETEMPLATEROLENUMBERMSGENFONTSTYLENAMEBYROLETEXT7">
    <w:name w:val="MSG_EN_FONT_STYLE_NAME_TEMPLATE_ROLE_NUMBER MSG_EN_FONT_STYLE_NAME_BY_ROLE_TEXT 7_"/>
    <w:link w:val="MSGENFONTSTYLENAMETEMPLATEROLENUMBERMSGENFONTSTYLENAMEBYROLETEXT70"/>
    <w:uiPriority w:val="99"/>
    <w:rsid w:val="00FF4164"/>
    <w:rPr>
      <w:rFonts w:ascii="Arial" w:hAnsi="Arial" w:cs="Arial"/>
      <w:sz w:val="9"/>
      <w:szCs w:val="9"/>
      <w:shd w:val="clear" w:color="auto" w:fill="FFFFFF"/>
    </w:rPr>
  </w:style>
  <w:style w:type="paragraph" w:customStyle="1" w:styleId="MSGENFONTSTYLENAMETEMPLATEROLENUMBERMSGENFONTSTYLENAMEBYROLETEXT70">
    <w:name w:val="MSG_EN_FONT_STYLE_NAME_TEMPLATE_ROLE_NUMBER MSG_EN_FONT_STYLE_NAME_BY_ROLE_TEXT 7"/>
    <w:basedOn w:val="af3"/>
    <w:link w:val="MSGENFONTSTYLENAMETEMPLATEROLENUMBERMSGENFONTSTYLENAMEBYROLETEXT7"/>
    <w:uiPriority w:val="99"/>
    <w:rsid w:val="00FF4164"/>
    <w:pPr>
      <w:widowControl w:val="0"/>
      <w:shd w:val="clear" w:color="auto" w:fill="FFFFFF"/>
      <w:spacing w:line="240" w:lineRule="atLeast"/>
      <w:ind w:firstLine="737"/>
      <w:jc w:val="both"/>
    </w:pPr>
    <w:rPr>
      <w:rFonts w:ascii="Arial" w:eastAsiaTheme="minorHAnsi" w:hAnsi="Arial" w:cs="Arial"/>
      <w:sz w:val="9"/>
      <w:szCs w:val="9"/>
      <w:lang w:eastAsia="en-US"/>
    </w:rPr>
  </w:style>
  <w:style w:type="character" w:customStyle="1" w:styleId="MSGENFONTSTYLENAMETEMPLATEROLENUMBERMSGENFONTSTYLENAMEBYROLEPICTURECAPTION4Exact">
    <w:name w:val="MSG_EN_FONT_STYLE_NAME_TEMPLATE_ROLE_NUMBER MSG_EN_FONT_STYLE_NAME_BY_ROLE_PICTURE_CAPTION 4 Exact"/>
    <w:link w:val="MSGENFONTSTYLENAMETEMPLATEROLENUMBERMSGENFONTSTYLENAMEBYROLEPICTURECAPTION4"/>
    <w:uiPriority w:val="99"/>
    <w:rsid w:val="00FF4164"/>
    <w:rPr>
      <w:rFonts w:ascii="Arial" w:hAnsi="Arial" w:cs="Arial"/>
      <w:spacing w:val="1"/>
      <w:sz w:val="12"/>
      <w:szCs w:val="12"/>
      <w:shd w:val="clear" w:color="auto" w:fill="FFFFFF"/>
    </w:rPr>
  </w:style>
  <w:style w:type="paragraph" w:customStyle="1" w:styleId="MSGENFONTSTYLENAMETEMPLATEROLENUMBERMSGENFONTSTYLENAMEBYROLEPICTURECAPTION4">
    <w:name w:val="MSG_EN_FONT_STYLE_NAME_TEMPLATE_ROLE_NUMBER MSG_EN_FONT_STYLE_NAME_BY_ROLE_PICTURE_CAPTION 4"/>
    <w:basedOn w:val="af3"/>
    <w:link w:val="MSGENFONTSTYLENAMETEMPLATEROLENUMBERMSGENFONTSTYLENAMEBYROLEPICTURECAPTION4Exact"/>
    <w:uiPriority w:val="99"/>
    <w:rsid w:val="00FF4164"/>
    <w:pPr>
      <w:widowControl w:val="0"/>
      <w:shd w:val="clear" w:color="auto" w:fill="FFFFFF"/>
      <w:spacing w:line="240" w:lineRule="atLeast"/>
      <w:ind w:firstLine="737"/>
      <w:jc w:val="both"/>
    </w:pPr>
    <w:rPr>
      <w:rFonts w:ascii="Arial" w:eastAsiaTheme="minorHAnsi" w:hAnsi="Arial" w:cs="Arial"/>
      <w:spacing w:val="1"/>
      <w:sz w:val="12"/>
      <w:szCs w:val="12"/>
      <w:lang w:eastAsia="en-US"/>
    </w:rPr>
  </w:style>
  <w:style w:type="character" w:customStyle="1" w:styleId="MSGENFONTSTYLENAMETEMPLATEROLENUMBERMSGENFONTSTYLENAMEBYROLEPICTURECAPTION4MSGENFONTSTYLEMODIFERSIZE11">
    <w:name w:val="MSG_EN_FONT_STYLE_NAME_TEMPLATE_ROLE_NUMBER MSG_EN_FONT_STYLE_NAME_BY_ROLE_PICTURE_CAPTION 4 + MSG_EN_FONT_STYLE_MODIFER_SIZE 11"/>
    <w:aliases w:val="MSG_EN_FONT_STYLE_MODIFER_BOLD1,MSG_EN_FONT_STYLE_MODIFER_ITALIC,MSG_EN_FONT_STYLE_MODIFER_SPACING 0 Exact1"/>
    <w:uiPriority w:val="99"/>
    <w:rsid w:val="00FF4164"/>
    <w:rPr>
      <w:rFonts w:ascii="Arial" w:hAnsi="Arial" w:cs="Arial"/>
      <w:b/>
      <w:bCs/>
      <w:i/>
      <w:iCs/>
      <w:noProof/>
      <w:color w:val="24201C"/>
      <w:spacing w:val="0"/>
      <w:sz w:val="22"/>
      <w:szCs w:val="22"/>
      <w:shd w:val="clear" w:color="auto" w:fill="FFFFFF"/>
    </w:rPr>
  </w:style>
  <w:style w:type="character" w:customStyle="1" w:styleId="MSGENFONTSTYLENAMETEMPLATEROLENUMBERMSGENFONTSTYLENAMEBYROLEPICTURECAPTION4Exact1">
    <w:name w:val="MSG_EN_FONT_STYLE_NAME_TEMPLATE_ROLE_NUMBER MSG_EN_FONT_STYLE_NAME_BY_ROLE_PICTURE_CAPTION 4 Exact1"/>
    <w:uiPriority w:val="99"/>
    <w:rsid w:val="00FF4164"/>
    <w:rPr>
      <w:rFonts w:ascii="Arial" w:hAnsi="Arial" w:cs="Arial"/>
      <w:color w:val="24201C"/>
      <w:spacing w:val="1"/>
      <w:sz w:val="12"/>
      <w:szCs w:val="12"/>
      <w:shd w:val="clear" w:color="auto" w:fill="FFFFFF"/>
    </w:rPr>
  </w:style>
  <w:style w:type="character" w:customStyle="1" w:styleId="MSGENFONTSTYLENAMETEMPLATEROLENUMBERMSGENFONTSTYLENAMEBYROLEPICTURECAPTION5Exact">
    <w:name w:val="MSG_EN_FONT_STYLE_NAME_TEMPLATE_ROLE_NUMBER MSG_EN_FONT_STYLE_NAME_BY_ROLE_PICTURE_CAPTION 5 Exact"/>
    <w:link w:val="MSGENFONTSTYLENAMETEMPLATEROLENUMBERMSGENFONTSTYLENAMEBYROLEPICTURECAPTION5"/>
    <w:uiPriority w:val="99"/>
    <w:rsid w:val="00FF4164"/>
    <w:rPr>
      <w:rFonts w:ascii="Arial" w:hAnsi="Arial" w:cs="Arial"/>
      <w:spacing w:val="3"/>
      <w:sz w:val="18"/>
      <w:szCs w:val="18"/>
      <w:shd w:val="clear" w:color="auto" w:fill="FFFFFF"/>
    </w:rPr>
  </w:style>
  <w:style w:type="paragraph" w:customStyle="1" w:styleId="MSGENFONTSTYLENAMETEMPLATEROLENUMBERMSGENFONTSTYLENAMEBYROLEPICTURECAPTION5">
    <w:name w:val="MSG_EN_FONT_STYLE_NAME_TEMPLATE_ROLE_NUMBER MSG_EN_FONT_STYLE_NAME_BY_ROLE_PICTURE_CAPTION 5"/>
    <w:basedOn w:val="af3"/>
    <w:link w:val="MSGENFONTSTYLENAMETEMPLATEROLENUMBERMSGENFONTSTYLENAMEBYROLEPICTURECAPTION5Exact"/>
    <w:uiPriority w:val="99"/>
    <w:rsid w:val="00FF4164"/>
    <w:pPr>
      <w:widowControl w:val="0"/>
      <w:shd w:val="clear" w:color="auto" w:fill="FFFFFF"/>
      <w:spacing w:line="240" w:lineRule="atLeast"/>
      <w:ind w:firstLine="737"/>
      <w:jc w:val="both"/>
    </w:pPr>
    <w:rPr>
      <w:rFonts w:ascii="Arial" w:eastAsiaTheme="minorHAnsi" w:hAnsi="Arial" w:cs="Arial"/>
      <w:spacing w:val="3"/>
      <w:sz w:val="18"/>
      <w:szCs w:val="18"/>
      <w:lang w:eastAsia="en-US"/>
    </w:rPr>
  </w:style>
  <w:style w:type="character" w:customStyle="1" w:styleId="MSGENFONTSTYLENAMETEMPLATEROLENUMBERMSGENFONTSTYLENAMEBYROLETEXT8Exact1">
    <w:name w:val="MSG_EN_FONT_STYLE_NAME_TEMPLATE_ROLE_NUMBER MSG_EN_FONT_STYLE_NAME_BY_ROLE_TEXT 8 Exact1"/>
    <w:uiPriority w:val="99"/>
    <w:rsid w:val="00FF4164"/>
    <w:rPr>
      <w:rFonts w:ascii="Arial" w:hAnsi="Arial" w:cs="Arial"/>
      <w:color w:val="24201C"/>
      <w:spacing w:val="1"/>
      <w:w w:val="100"/>
      <w:position w:val="0"/>
      <w:sz w:val="12"/>
      <w:szCs w:val="12"/>
      <w:shd w:val="clear" w:color="auto" w:fill="FFFFFF"/>
    </w:rPr>
  </w:style>
  <w:style w:type="character" w:customStyle="1" w:styleId="MSGENFONTSTYLENAMETEMPLATEROLENUMBERMSGENFONTSTYLENAMEBYROLETEXT8">
    <w:name w:val="MSG_EN_FONT_STYLE_NAME_TEMPLATE_ROLE_NUMBER MSG_EN_FONT_STYLE_NAME_BY_ROLE_TEXT 8_"/>
    <w:link w:val="MSGENFONTSTYLENAMETEMPLATEROLENUMBERMSGENFONTSTYLENAMEBYROLETEXT81"/>
    <w:uiPriority w:val="99"/>
    <w:rsid w:val="00FF4164"/>
    <w:rPr>
      <w:rFonts w:ascii="Arial" w:hAnsi="Arial" w:cs="Arial"/>
      <w:sz w:val="12"/>
      <w:szCs w:val="12"/>
      <w:shd w:val="clear" w:color="auto" w:fill="FFFFFF"/>
    </w:rPr>
  </w:style>
  <w:style w:type="paragraph" w:customStyle="1" w:styleId="MSGENFONTSTYLENAMETEMPLATEROLENUMBERMSGENFONTSTYLENAMEBYROLETEXT81">
    <w:name w:val="MSG_EN_FONT_STYLE_NAME_TEMPLATE_ROLE_NUMBER MSG_EN_FONT_STYLE_NAME_BY_ROLE_TEXT 81"/>
    <w:basedOn w:val="af3"/>
    <w:link w:val="MSGENFONTSTYLENAMETEMPLATEROLENUMBERMSGENFONTSTYLENAMEBYROLETEXT8"/>
    <w:uiPriority w:val="99"/>
    <w:rsid w:val="00FF4164"/>
    <w:pPr>
      <w:widowControl w:val="0"/>
      <w:shd w:val="clear" w:color="auto" w:fill="FFFFFF"/>
      <w:spacing w:line="240" w:lineRule="atLeast"/>
      <w:ind w:firstLine="737"/>
      <w:jc w:val="both"/>
    </w:pPr>
    <w:rPr>
      <w:rFonts w:ascii="Arial" w:eastAsiaTheme="minorHAnsi" w:hAnsi="Arial" w:cs="Arial"/>
      <w:sz w:val="12"/>
      <w:szCs w:val="12"/>
      <w:lang w:eastAsia="en-US"/>
    </w:rPr>
  </w:style>
  <w:style w:type="character" w:customStyle="1" w:styleId="MSGENFONTSTYLENAMETEMPLATEROLENUMBERMSGENFONTSTYLENAMEBYROLETEXT9Exact">
    <w:name w:val="MSG_EN_FONT_STYLE_NAME_TEMPLATE_ROLE_NUMBER MSG_EN_FONT_STYLE_NAME_BY_ROLE_TEXT 9 Exact"/>
    <w:link w:val="MSGENFONTSTYLENAMETEMPLATEROLENUMBERMSGENFONTSTYLENAMEBYROLETEXT9"/>
    <w:uiPriority w:val="99"/>
    <w:rsid w:val="00FF4164"/>
    <w:rPr>
      <w:b/>
      <w:bCs/>
      <w:spacing w:val="-9"/>
      <w:sz w:val="45"/>
      <w:szCs w:val="45"/>
      <w:shd w:val="clear" w:color="auto" w:fill="FFFFFF"/>
    </w:rPr>
  </w:style>
  <w:style w:type="paragraph" w:customStyle="1" w:styleId="MSGENFONTSTYLENAMETEMPLATEROLENUMBERMSGENFONTSTYLENAMEBYROLETEXT9">
    <w:name w:val="MSG_EN_FONT_STYLE_NAME_TEMPLATE_ROLE_NUMBER MSG_EN_FONT_STYLE_NAME_BY_ROLE_TEXT 9"/>
    <w:basedOn w:val="af3"/>
    <w:link w:val="MSGENFONTSTYLENAMETEMPLATEROLENUMBERMSGENFONTSTYLENAMEBYROLETEXT9Exact"/>
    <w:uiPriority w:val="99"/>
    <w:rsid w:val="00FF4164"/>
    <w:pPr>
      <w:widowControl w:val="0"/>
      <w:shd w:val="clear" w:color="auto" w:fill="FFFFFF"/>
      <w:spacing w:line="240" w:lineRule="atLeast"/>
      <w:ind w:firstLine="737"/>
      <w:jc w:val="both"/>
    </w:pPr>
    <w:rPr>
      <w:rFonts w:asciiTheme="minorHAnsi" w:eastAsiaTheme="minorHAnsi" w:hAnsiTheme="minorHAnsi" w:cstheme="minorBidi"/>
      <w:b/>
      <w:bCs/>
      <w:spacing w:val="-9"/>
      <w:sz w:val="45"/>
      <w:szCs w:val="45"/>
      <w:lang w:eastAsia="en-US"/>
    </w:rPr>
  </w:style>
  <w:style w:type="character" w:customStyle="1" w:styleId="MSGENFONTSTYLENAMETEMPLATEROLENUMBERMSGENFONTSTYLENAMEBYROLETEXT9Exact1">
    <w:name w:val="MSG_EN_FONT_STYLE_NAME_TEMPLATE_ROLE_NUMBER MSG_EN_FONT_STYLE_NAME_BY_ROLE_TEXT 9 Exact1"/>
    <w:uiPriority w:val="99"/>
    <w:rsid w:val="00FF4164"/>
    <w:rPr>
      <w:b/>
      <w:bCs/>
      <w:color w:val="24201C"/>
      <w:spacing w:val="-9"/>
      <w:sz w:val="45"/>
      <w:szCs w:val="45"/>
      <w:shd w:val="clear" w:color="auto" w:fill="FFFFFF"/>
    </w:rPr>
  </w:style>
  <w:style w:type="character" w:customStyle="1" w:styleId="MSGENFONTSTYLENAMETEMPLATEROLENUMBERMSGENFONTSTYLENAMEBYROLETEXT14">
    <w:name w:val="MSG_EN_FONT_STYLE_NAME_TEMPLATE_ROLE_NUMBER MSG_EN_FONT_STYLE_NAME_BY_ROLE_TEXT 14_"/>
    <w:link w:val="MSGENFONTSTYLENAMETEMPLATEROLENUMBERMSGENFONTSTYLENAMEBYROLETEXT140"/>
    <w:uiPriority w:val="99"/>
    <w:rsid w:val="00FF4164"/>
    <w:rPr>
      <w:rFonts w:ascii="Arial" w:hAnsi="Arial" w:cs="Arial"/>
      <w:noProof/>
      <w:sz w:val="8"/>
      <w:szCs w:val="8"/>
      <w:shd w:val="clear" w:color="auto" w:fill="FFFFFF"/>
    </w:rPr>
  </w:style>
  <w:style w:type="paragraph" w:customStyle="1" w:styleId="MSGENFONTSTYLENAMETEMPLATEROLENUMBERMSGENFONTSTYLENAMEBYROLETEXT140">
    <w:name w:val="MSG_EN_FONT_STYLE_NAME_TEMPLATE_ROLE_NUMBER MSG_EN_FONT_STYLE_NAME_BY_ROLE_TEXT 14"/>
    <w:basedOn w:val="af3"/>
    <w:link w:val="MSGENFONTSTYLENAMETEMPLATEROLENUMBERMSGENFONTSTYLENAMEBYROLETEXT14"/>
    <w:uiPriority w:val="99"/>
    <w:rsid w:val="00FF4164"/>
    <w:pPr>
      <w:widowControl w:val="0"/>
      <w:shd w:val="clear" w:color="auto" w:fill="FFFFFF"/>
      <w:spacing w:line="240" w:lineRule="atLeast"/>
      <w:ind w:firstLine="737"/>
      <w:jc w:val="right"/>
    </w:pPr>
    <w:rPr>
      <w:rFonts w:ascii="Arial" w:eastAsiaTheme="minorHAnsi" w:hAnsi="Arial" w:cs="Arial"/>
      <w:noProof/>
      <w:sz w:val="8"/>
      <w:szCs w:val="8"/>
      <w:lang w:eastAsia="en-US"/>
    </w:rPr>
  </w:style>
  <w:style w:type="character" w:customStyle="1" w:styleId="MSGENFONTSTYLENAMETEMPLATEROLENUMBERMSGENFONTSTYLENAMEBYROLETEXT15">
    <w:name w:val="MSG_EN_FONT_STYLE_NAME_TEMPLATE_ROLE_NUMBER MSG_EN_FONT_STYLE_NAME_BY_ROLE_TEXT 15_"/>
    <w:link w:val="MSGENFONTSTYLENAMETEMPLATEROLENUMBERMSGENFONTSTYLENAMEBYROLETEXT150"/>
    <w:uiPriority w:val="99"/>
    <w:rsid w:val="00FF4164"/>
    <w:rPr>
      <w:rFonts w:ascii="Arial" w:hAnsi="Arial" w:cs="Arial"/>
      <w:noProof/>
      <w:shd w:val="clear" w:color="auto" w:fill="FFFFFF"/>
    </w:rPr>
  </w:style>
  <w:style w:type="paragraph" w:customStyle="1" w:styleId="MSGENFONTSTYLENAMETEMPLATEROLENUMBERMSGENFONTSTYLENAMEBYROLETEXT150">
    <w:name w:val="MSG_EN_FONT_STYLE_NAME_TEMPLATE_ROLE_NUMBER MSG_EN_FONT_STYLE_NAME_BY_ROLE_TEXT 15"/>
    <w:basedOn w:val="af3"/>
    <w:link w:val="MSGENFONTSTYLENAMETEMPLATEROLENUMBERMSGENFONTSTYLENAMEBYROLETEXT15"/>
    <w:uiPriority w:val="99"/>
    <w:rsid w:val="00FF4164"/>
    <w:pPr>
      <w:widowControl w:val="0"/>
      <w:shd w:val="clear" w:color="auto" w:fill="FFFFFF"/>
      <w:spacing w:line="240" w:lineRule="atLeast"/>
      <w:ind w:firstLine="737"/>
      <w:jc w:val="both"/>
    </w:pPr>
    <w:rPr>
      <w:rFonts w:ascii="Arial" w:eastAsiaTheme="minorHAnsi" w:hAnsi="Arial" w:cs="Arial"/>
      <w:noProof/>
      <w:sz w:val="22"/>
      <w:szCs w:val="22"/>
      <w:lang w:eastAsia="en-US"/>
    </w:rPr>
  </w:style>
  <w:style w:type="character" w:customStyle="1" w:styleId="MSGENFONTSTYLENAMETEMPLATEROLENUMBERMSGENFONTSTYLENAMEBYROLETEXT12">
    <w:name w:val="MSG_EN_FONT_STYLE_NAME_TEMPLATE_ROLE_NUMBER MSG_EN_FONT_STYLE_NAME_BY_ROLE_TEXT 12_"/>
    <w:link w:val="MSGENFONTSTYLENAMETEMPLATEROLENUMBERMSGENFONTSTYLENAMEBYROLETEXT121"/>
    <w:uiPriority w:val="99"/>
    <w:rsid w:val="00FF4164"/>
    <w:rPr>
      <w:rFonts w:ascii="Arial" w:hAnsi="Arial" w:cs="Arial"/>
      <w:b/>
      <w:bCs/>
      <w:sz w:val="12"/>
      <w:szCs w:val="12"/>
      <w:shd w:val="clear" w:color="auto" w:fill="FFFFFF"/>
      <w:lang w:val="en-US"/>
    </w:rPr>
  </w:style>
  <w:style w:type="paragraph" w:customStyle="1" w:styleId="MSGENFONTSTYLENAMETEMPLATEROLENUMBERMSGENFONTSTYLENAMEBYROLETEXT121">
    <w:name w:val="MSG_EN_FONT_STYLE_NAME_TEMPLATE_ROLE_NUMBER MSG_EN_FONT_STYLE_NAME_BY_ROLE_TEXT 121"/>
    <w:basedOn w:val="af3"/>
    <w:link w:val="MSGENFONTSTYLENAMETEMPLATEROLENUMBERMSGENFONTSTYLENAMEBYROLETEXT12"/>
    <w:uiPriority w:val="99"/>
    <w:rsid w:val="00FF4164"/>
    <w:pPr>
      <w:widowControl w:val="0"/>
      <w:shd w:val="clear" w:color="auto" w:fill="FFFFFF"/>
      <w:spacing w:line="240" w:lineRule="atLeast"/>
      <w:ind w:firstLine="737"/>
      <w:jc w:val="right"/>
    </w:pPr>
    <w:rPr>
      <w:rFonts w:ascii="Arial" w:eastAsiaTheme="minorHAnsi" w:hAnsi="Arial" w:cs="Arial"/>
      <w:b/>
      <w:bCs/>
      <w:sz w:val="12"/>
      <w:szCs w:val="12"/>
      <w:lang w:val="en-US" w:eastAsia="en-US"/>
    </w:rPr>
  </w:style>
  <w:style w:type="character" w:customStyle="1" w:styleId="MSGENFONTSTYLENAMETEMPLATEROLENUMBERMSGENFONTSTYLENAMEBYROLETEXT120">
    <w:name w:val="MSG_EN_FONT_STYLE_NAME_TEMPLATE_ROLE_NUMBER MSG_EN_FONT_STYLE_NAME_BY_ROLE_TEXT 12"/>
    <w:uiPriority w:val="99"/>
    <w:rsid w:val="00FF4164"/>
    <w:rPr>
      <w:rFonts w:ascii="Arial" w:hAnsi="Arial" w:cs="Arial"/>
      <w:b/>
      <w:bCs/>
      <w:color w:val="D63D00"/>
      <w:sz w:val="12"/>
      <w:szCs w:val="12"/>
      <w:shd w:val="clear" w:color="auto" w:fill="FFFFFF"/>
      <w:lang w:val="en-US"/>
    </w:rPr>
  </w:style>
  <w:style w:type="character" w:customStyle="1" w:styleId="MSGENFONTSTYLENAMETEMPLATEROLENUMBERMSGENFONTSTYLENAMEBYROLETEXT122">
    <w:name w:val="MSG_EN_FONT_STYLE_NAME_TEMPLATE_ROLE_NUMBER MSG_EN_FONT_STYLE_NAME_BY_ROLE_TEXT 122"/>
    <w:uiPriority w:val="99"/>
    <w:rsid w:val="00FF4164"/>
    <w:rPr>
      <w:rFonts w:ascii="Arial" w:hAnsi="Arial" w:cs="Arial"/>
      <w:b/>
      <w:bCs/>
      <w:color w:val="FD0000"/>
      <w:sz w:val="12"/>
      <w:szCs w:val="12"/>
      <w:shd w:val="clear" w:color="auto" w:fill="FFFFFF"/>
      <w:lang w:val="en-US"/>
    </w:rPr>
  </w:style>
  <w:style w:type="character" w:customStyle="1" w:styleId="MSGENFONTSTYLENAMETEMPLATEROLENUMBERMSGENFONTSTYLENAMEBYROLETEXT16">
    <w:name w:val="MSG_EN_FONT_STYLE_NAME_TEMPLATE_ROLE_NUMBER MSG_EN_FONT_STYLE_NAME_BY_ROLE_TEXT 16_"/>
    <w:link w:val="MSGENFONTSTYLENAMETEMPLATEROLENUMBERMSGENFONTSTYLENAMEBYROLETEXT160"/>
    <w:uiPriority w:val="99"/>
    <w:rsid w:val="00FF4164"/>
    <w:rPr>
      <w:rFonts w:ascii="Arial" w:hAnsi="Arial" w:cs="Arial"/>
      <w:noProof/>
      <w:sz w:val="8"/>
      <w:szCs w:val="8"/>
      <w:shd w:val="clear" w:color="auto" w:fill="FFFFFF"/>
    </w:rPr>
  </w:style>
  <w:style w:type="paragraph" w:customStyle="1" w:styleId="MSGENFONTSTYLENAMETEMPLATEROLENUMBERMSGENFONTSTYLENAMEBYROLETEXT160">
    <w:name w:val="MSG_EN_FONT_STYLE_NAME_TEMPLATE_ROLE_NUMBER MSG_EN_FONT_STYLE_NAME_BY_ROLE_TEXT 16"/>
    <w:basedOn w:val="af3"/>
    <w:link w:val="MSGENFONTSTYLENAMETEMPLATEROLENUMBERMSGENFONTSTYLENAMEBYROLETEXT16"/>
    <w:uiPriority w:val="99"/>
    <w:rsid w:val="00FF4164"/>
    <w:pPr>
      <w:widowControl w:val="0"/>
      <w:shd w:val="clear" w:color="auto" w:fill="FFFFFF"/>
      <w:spacing w:line="240" w:lineRule="atLeast"/>
      <w:ind w:firstLine="737"/>
      <w:jc w:val="right"/>
    </w:pPr>
    <w:rPr>
      <w:rFonts w:ascii="Arial" w:eastAsiaTheme="minorHAnsi" w:hAnsi="Arial" w:cs="Arial"/>
      <w:noProof/>
      <w:sz w:val="8"/>
      <w:szCs w:val="8"/>
      <w:lang w:eastAsia="en-US"/>
    </w:rPr>
  </w:style>
  <w:style w:type="character" w:customStyle="1" w:styleId="MSGENFONTSTYLENAMETEMPLATEROLENUMBERMSGENFONTSTYLENAMEBYROLETEXT13">
    <w:name w:val="MSG_EN_FONT_STYLE_NAME_TEMPLATE_ROLE_NUMBER MSG_EN_FONT_STYLE_NAME_BY_ROLE_TEXT 13_"/>
    <w:link w:val="MSGENFONTSTYLENAMETEMPLATEROLENUMBERMSGENFONTSTYLENAMEBYROLETEXT131"/>
    <w:uiPriority w:val="99"/>
    <w:rsid w:val="00FF4164"/>
    <w:rPr>
      <w:rFonts w:ascii="Arial" w:hAnsi="Arial" w:cs="Arial"/>
      <w:sz w:val="10"/>
      <w:szCs w:val="10"/>
      <w:shd w:val="clear" w:color="auto" w:fill="FFFFFF"/>
    </w:rPr>
  </w:style>
  <w:style w:type="paragraph" w:customStyle="1" w:styleId="MSGENFONTSTYLENAMETEMPLATEROLENUMBERMSGENFONTSTYLENAMEBYROLETEXT131">
    <w:name w:val="MSG_EN_FONT_STYLE_NAME_TEMPLATE_ROLE_NUMBER MSG_EN_FONT_STYLE_NAME_BY_ROLE_TEXT 131"/>
    <w:basedOn w:val="af3"/>
    <w:link w:val="MSGENFONTSTYLENAMETEMPLATEROLENUMBERMSGENFONTSTYLENAMEBYROLETEXT13"/>
    <w:uiPriority w:val="99"/>
    <w:rsid w:val="00FF4164"/>
    <w:pPr>
      <w:widowControl w:val="0"/>
      <w:shd w:val="clear" w:color="auto" w:fill="FFFFFF"/>
      <w:spacing w:after="60" w:line="240" w:lineRule="atLeast"/>
      <w:ind w:firstLine="737"/>
      <w:jc w:val="center"/>
    </w:pPr>
    <w:rPr>
      <w:rFonts w:ascii="Arial" w:eastAsiaTheme="minorHAnsi" w:hAnsi="Arial" w:cs="Arial"/>
      <w:sz w:val="10"/>
      <w:szCs w:val="10"/>
      <w:lang w:eastAsia="en-US"/>
    </w:rPr>
  </w:style>
  <w:style w:type="character" w:customStyle="1" w:styleId="MSGENFONTSTYLENAMETEMPLATEROLENUMBERMSGENFONTSTYLENAMEBYROLETEXT130">
    <w:name w:val="MSG_EN_FONT_STYLE_NAME_TEMPLATE_ROLE_NUMBER MSG_EN_FONT_STYLE_NAME_BY_ROLE_TEXT 13"/>
    <w:uiPriority w:val="99"/>
    <w:rsid w:val="00FF4164"/>
    <w:rPr>
      <w:rFonts w:ascii="Arial" w:hAnsi="Arial" w:cs="Arial"/>
      <w:color w:val="C06001"/>
      <w:sz w:val="10"/>
      <w:szCs w:val="10"/>
      <w:shd w:val="clear" w:color="auto" w:fill="FFFFFF"/>
    </w:rPr>
  </w:style>
  <w:style w:type="character" w:customStyle="1" w:styleId="MSGENFONTSTYLENAMETEMPLATEROLENUMBERMSGENFONTSTYLENAMEBYROLETEXT11">
    <w:name w:val="MSG_EN_FONT_STYLE_NAME_TEMPLATE_ROLE_NUMBER MSG_EN_FONT_STYLE_NAME_BY_ROLE_TEXT 11_"/>
    <w:link w:val="MSGENFONTSTYLENAMETEMPLATEROLENUMBERMSGENFONTSTYLENAMEBYROLETEXT110"/>
    <w:uiPriority w:val="99"/>
    <w:rsid w:val="00FF4164"/>
    <w:rPr>
      <w:sz w:val="17"/>
      <w:szCs w:val="17"/>
      <w:shd w:val="clear" w:color="auto" w:fill="FFFFFF"/>
    </w:rPr>
  </w:style>
  <w:style w:type="paragraph" w:customStyle="1" w:styleId="MSGENFONTSTYLENAMETEMPLATEROLENUMBERMSGENFONTSTYLENAMEBYROLETEXT110">
    <w:name w:val="MSG_EN_FONT_STYLE_NAME_TEMPLATE_ROLE_NUMBER MSG_EN_FONT_STYLE_NAME_BY_ROLE_TEXT 11"/>
    <w:basedOn w:val="af3"/>
    <w:link w:val="MSGENFONTSTYLENAMETEMPLATEROLENUMBERMSGENFONTSTYLENAMEBYROLETEXT11"/>
    <w:uiPriority w:val="99"/>
    <w:rsid w:val="00FF4164"/>
    <w:pPr>
      <w:widowControl w:val="0"/>
      <w:shd w:val="clear" w:color="auto" w:fill="FFFFFF"/>
      <w:spacing w:line="240" w:lineRule="atLeast"/>
      <w:ind w:firstLine="737"/>
      <w:jc w:val="both"/>
    </w:pPr>
    <w:rPr>
      <w:rFonts w:asciiTheme="minorHAnsi" w:eastAsiaTheme="minorHAnsi" w:hAnsiTheme="minorHAnsi" w:cstheme="minorBidi"/>
      <w:sz w:val="17"/>
      <w:szCs w:val="17"/>
      <w:lang w:eastAsia="en-US"/>
    </w:rPr>
  </w:style>
  <w:style w:type="character" w:customStyle="1" w:styleId="MSGENFONTSTYLENAMETEMPLATEROLENUMBERMSGENFONTSTYLENAMEBYROLETEXT80">
    <w:name w:val="MSG_EN_FONT_STYLE_NAME_TEMPLATE_ROLE_NUMBER MSG_EN_FONT_STYLE_NAME_BY_ROLE_TEXT 8"/>
    <w:uiPriority w:val="99"/>
    <w:rsid w:val="00FF4164"/>
    <w:rPr>
      <w:rFonts w:ascii="Arial" w:hAnsi="Arial" w:cs="Arial"/>
      <w:color w:val="24201C"/>
      <w:sz w:val="12"/>
      <w:szCs w:val="12"/>
      <w:shd w:val="clear" w:color="auto" w:fill="FFFFFF"/>
    </w:rPr>
  </w:style>
  <w:style w:type="character" w:customStyle="1" w:styleId="MSGENFONTSTYLENAMETEMPLATEROLELEVELMSGENFONTSTYLENAMEBYROLEHEADING1">
    <w:name w:val="MSG_EN_FONT_STYLE_NAME_TEMPLATE_ROLE_LEVEL MSG_EN_FONT_STYLE_NAME_BY_ROLE_HEADING 1_"/>
    <w:link w:val="MSGENFONTSTYLENAMETEMPLATEROLELEVELMSGENFONTSTYLENAMEBYROLEHEADING11"/>
    <w:uiPriority w:val="99"/>
    <w:rsid w:val="00FF4164"/>
    <w:rPr>
      <w:b/>
      <w:bCs/>
      <w:spacing w:val="-10"/>
      <w:sz w:val="49"/>
      <w:szCs w:val="49"/>
      <w:shd w:val="clear" w:color="auto" w:fill="FFFFFF"/>
    </w:rPr>
  </w:style>
  <w:style w:type="paragraph" w:customStyle="1" w:styleId="MSGENFONTSTYLENAMETEMPLATEROLELEVELMSGENFONTSTYLENAMEBYROLEHEADING11">
    <w:name w:val="MSG_EN_FONT_STYLE_NAME_TEMPLATE_ROLE_LEVEL MSG_EN_FONT_STYLE_NAME_BY_ROLE_HEADING 11"/>
    <w:basedOn w:val="af3"/>
    <w:link w:val="MSGENFONTSTYLENAMETEMPLATEROLELEVELMSGENFONTSTYLENAMEBYROLEHEADING1"/>
    <w:uiPriority w:val="99"/>
    <w:rsid w:val="00FF4164"/>
    <w:pPr>
      <w:widowControl w:val="0"/>
      <w:shd w:val="clear" w:color="auto" w:fill="FFFFFF"/>
      <w:spacing w:after="180" w:line="240" w:lineRule="atLeast"/>
      <w:ind w:firstLine="737"/>
      <w:jc w:val="both"/>
      <w:outlineLvl w:val="0"/>
    </w:pPr>
    <w:rPr>
      <w:rFonts w:asciiTheme="minorHAnsi" w:eastAsiaTheme="minorHAnsi" w:hAnsiTheme="minorHAnsi" w:cstheme="minorBidi"/>
      <w:b/>
      <w:bCs/>
      <w:spacing w:val="-10"/>
      <w:sz w:val="49"/>
      <w:szCs w:val="49"/>
      <w:lang w:eastAsia="en-US"/>
    </w:rPr>
  </w:style>
  <w:style w:type="character" w:customStyle="1" w:styleId="MSGENFONTSTYLENAMETEMPLATEROLELEVELMSGENFONTSTYLENAMEBYROLEHEADING10">
    <w:name w:val="MSG_EN_FONT_STYLE_NAME_TEMPLATE_ROLE_LEVEL MSG_EN_FONT_STYLE_NAME_BY_ROLE_HEADING 1"/>
    <w:uiPriority w:val="99"/>
    <w:rsid w:val="00FF4164"/>
    <w:rPr>
      <w:b/>
      <w:bCs/>
      <w:color w:val="24201C"/>
      <w:spacing w:val="-10"/>
      <w:sz w:val="49"/>
      <w:szCs w:val="49"/>
      <w:shd w:val="clear" w:color="auto" w:fill="FFFFFF"/>
    </w:rPr>
  </w:style>
  <w:style w:type="character" w:customStyle="1" w:styleId="MSGENFONTSTYLENAMETEMPLATEROLENUMBERMSGENFONTSTYLENAMEBYROLEPICTURECAPTION6Exact">
    <w:name w:val="MSG_EN_FONT_STYLE_NAME_TEMPLATE_ROLE_NUMBER MSG_EN_FONT_STYLE_NAME_BY_ROLE_PICTURE_CAPTION 6 Exact"/>
    <w:link w:val="MSGENFONTSTYLENAMETEMPLATEROLENUMBERMSGENFONTSTYLENAMEBYROLEPICTURECAPTION6"/>
    <w:uiPriority w:val="99"/>
    <w:rsid w:val="00FF4164"/>
    <w:rPr>
      <w:rFonts w:ascii="Arial" w:hAnsi="Arial" w:cs="Arial"/>
      <w:spacing w:val="-5"/>
      <w:sz w:val="17"/>
      <w:szCs w:val="17"/>
      <w:shd w:val="clear" w:color="auto" w:fill="FFFFFF"/>
    </w:rPr>
  </w:style>
  <w:style w:type="paragraph" w:customStyle="1" w:styleId="MSGENFONTSTYLENAMETEMPLATEROLENUMBERMSGENFONTSTYLENAMEBYROLEPICTURECAPTION6">
    <w:name w:val="MSG_EN_FONT_STYLE_NAME_TEMPLATE_ROLE_NUMBER MSG_EN_FONT_STYLE_NAME_BY_ROLE_PICTURE_CAPTION 6"/>
    <w:basedOn w:val="af3"/>
    <w:link w:val="MSGENFONTSTYLENAMETEMPLATEROLENUMBERMSGENFONTSTYLENAMEBYROLEPICTURECAPTION6Exact"/>
    <w:uiPriority w:val="99"/>
    <w:rsid w:val="00FF4164"/>
    <w:pPr>
      <w:widowControl w:val="0"/>
      <w:shd w:val="clear" w:color="auto" w:fill="FFFFFF"/>
      <w:spacing w:line="240" w:lineRule="atLeast"/>
      <w:ind w:firstLine="737"/>
      <w:jc w:val="both"/>
    </w:pPr>
    <w:rPr>
      <w:rFonts w:ascii="Arial" w:eastAsiaTheme="minorHAnsi" w:hAnsi="Arial" w:cs="Arial"/>
      <w:spacing w:val="-5"/>
      <w:sz w:val="17"/>
      <w:szCs w:val="17"/>
      <w:lang w:eastAsia="en-US"/>
    </w:rPr>
  </w:style>
  <w:style w:type="character" w:customStyle="1" w:styleId="MSGENFONTSTYLENAMETEMPLATEROLENUMBERMSGENFONTSTYLENAMEBYROLEPICTURECAPTION7Exact">
    <w:name w:val="MSG_EN_FONT_STYLE_NAME_TEMPLATE_ROLE_NUMBER MSG_EN_FONT_STYLE_NAME_BY_ROLE_PICTURE_CAPTION 7 Exact"/>
    <w:link w:val="MSGENFONTSTYLENAMETEMPLATEROLENUMBERMSGENFONTSTYLENAMEBYROLEPICTURECAPTION7"/>
    <w:uiPriority w:val="99"/>
    <w:rsid w:val="00FF4164"/>
    <w:rPr>
      <w:rFonts w:ascii="Arial" w:hAnsi="Arial" w:cs="Arial"/>
      <w:spacing w:val="3"/>
      <w:sz w:val="16"/>
      <w:szCs w:val="16"/>
      <w:shd w:val="clear" w:color="auto" w:fill="FFFFFF"/>
    </w:rPr>
  </w:style>
  <w:style w:type="paragraph" w:customStyle="1" w:styleId="MSGENFONTSTYLENAMETEMPLATEROLENUMBERMSGENFONTSTYLENAMEBYROLEPICTURECAPTION7">
    <w:name w:val="MSG_EN_FONT_STYLE_NAME_TEMPLATE_ROLE_NUMBER MSG_EN_FONT_STYLE_NAME_BY_ROLE_PICTURE_CAPTION 7"/>
    <w:basedOn w:val="af3"/>
    <w:link w:val="MSGENFONTSTYLENAMETEMPLATEROLENUMBERMSGENFONTSTYLENAMEBYROLEPICTURECAPTION7Exact"/>
    <w:uiPriority w:val="99"/>
    <w:rsid w:val="00FF4164"/>
    <w:pPr>
      <w:widowControl w:val="0"/>
      <w:shd w:val="clear" w:color="auto" w:fill="FFFFFF"/>
      <w:spacing w:line="240" w:lineRule="atLeast"/>
      <w:ind w:firstLine="737"/>
      <w:jc w:val="both"/>
    </w:pPr>
    <w:rPr>
      <w:rFonts w:ascii="Arial" w:eastAsiaTheme="minorHAnsi" w:hAnsi="Arial" w:cs="Arial"/>
      <w:spacing w:val="3"/>
      <w:sz w:val="16"/>
      <w:szCs w:val="16"/>
      <w:lang w:eastAsia="en-US"/>
    </w:rPr>
  </w:style>
  <w:style w:type="character" w:customStyle="1" w:styleId="MSGENFONTSTYLENAMETEMPLATEROLENUMBERMSGENFONTSTYLENAMEBYROLEPICTURECAPTION8Exact">
    <w:name w:val="MSG_EN_FONT_STYLE_NAME_TEMPLATE_ROLE_NUMBER MSG_EN_FONT_STYLE_NAME_BY_ROLE_PICTURE_CAPTION 8 Exact"/>
    <w:link w:val="MSGENFONTSTYLENAMETEMPLATEROLENUMBERMSGENFONTSTYLENAMEBYROLEPICTURECAPTION8"/>
    <w:uiPriority w:val="99"/>
    <w:rsid w:val="00FF4164"/>
    <w:rPr>
      <w:rFonts w:ascii="Arial" w:hAnsi="Arial" w:cs="Arial"/>
      <w:spacing w:val="-10"/>
      <w:w w:val="120"/>
      <w:sz w:val="11"/>
      <w:szCs w:val="11"/>
      <w:shd w:val="clear" w:color="auto" w:fill="FFFFFF"/>
      <w:lang w:val="en-US"/>
    </w:rPr>
  </w:style>
  <w:style w:type="paragraph" w:customStyle="1" w:styleId="MSGENFONTSTYLENAMETEMPLATEROLENUMBERMSGENFONTSTYLENAMEBYROLEPICTURECAPTION8">
    <w:name w:val="MSG_EN_FONT_STYLE_NAME_TEMPLATE_ROLE_NUMBER MSG_EN_FONT_STYLE_NAME_BY_ROLE_PICTURE_CAPTION 8"/>
    <w:basedOn w:val="af3"/>
    <w:link w:val="MSGENFONTSTYLENAMETEMPLATEROLENUMBERMSGENFONTSTYLENAMEBYROLEPICTURECAPTION8Exact"/>
    <w:uiPriority w:val="99"/>
    <w:rsid w:val="00FF4164"/>
    <w:pPr>
      <w:widowControl w:val="0"/>
      <w:shd w:val="clear" w:color="auto" w:fill="FFFFFF"/>
      <w:spacing w:line="115" w:lineRule="exact"/>
      <w:ind w:firstLine="737"/>
      <w:jc w:val="both"/>
    </w:pPr>
    <w:rPr>
      <w:rFonts w:ascii="Arial" w:eastAsiaTheme="minorHAnsi" w:hAnsi="Arial" w:cs="Arial"/>
      <w:spacing w:val="-10"/>
      <w:w w:val="120"/>
      <w:sz w:val="11"/>
      <w:szCs w:val="11"/>
      <w:lang w:val="en-US" w:eastAsia="en-US"/>
    </w:rPr>
  </w:style>
  <w:style w:type="character" w:customStyle="1" w:styleId="MSGENFONTSTYLENAMETEMPLATEROLENUMBERMSGENFONTSTYLENAMEBYROLEPICTURECAPTION8MSGENFONTSTYLEMODIFERNAMETimesNewRoman">
    <w:name w:val="MSG_EN_FONT_STYLE_NAME_TEMPLATE_ROLE_NUMBER MSG_EN_FONT_STYLE_NAME_BY_ROLE_PICTURE_CAPTION 8 + MSG_EN_FONT_STYLE_MODIFER_NAME Times New Roman"/>
    <w:aliases w:val="MSG_EN_FONT_STYLE_MODIFER_SIZE 8.5,MSG_EN_FONT_STYLE_MODIFER_SPACING 0,MSG_EN_FONT_STYLE_MODIFER_SCALING 100 E"/>
    <w:uiPriority w:val="99"/>
    <w:rsid w:val="00FF4164"/>
    <w:rPr>
      <w:rFonts w:ascii="Times New Roman" w:hAnsi="Times New Roman" w:cs="Times New Roman"/>
      <w:noProof/>
      <w:spacing w:val="0"/>
      <w:w w:val="100"/>
      <w:sz w:val="17"/>
      <w:szCs w:val="17"/>
      <w:shd w:val="clear" w:color="auto" w:fill="FFFFFF"/>
      <w:lang w:val="en-US"/>
    </w:rPr>
  </w:style>
  <w:style w:type="character" w:customStyle="1" w:styleId="MSGENFONTSTYLENAMETEMPLATEROLENUMBERMSGENFONTSTYLENAMEBYROLETABLECAPTION2">
    <w:name w:val="MSG_EN_FONT_STYLE_NAME_TEMPLATE_ROLE_NUMBER MSG_EN_FONT_STYLE_NAME_BY_ROLE_TABLE_CAPTION 2_"/>
    <w:link w:val="MSGENFONTSTYLENAMETEMPLATEROLENUMBERMSGENFONTSTYLENAMEBYROLETABLECAPTION20"/>
    <w:uiPriority w:val="99"/>
    <w:rsid w:val="00FF4164"/>
    <w:rPr>
      <w:rFonts w:ascii="Arial" w:hAnsi="Arial" w:cs="Arial"/>
      <w:b/>
      <w:bCs/>
      <w:sz w:val="21"/>
      <w:szCs w:val="21"/>
      <w:shd w:val="clear" w:color="auto" w:fill="FFFFFF"/>
    </w:rPr>
  </w:style>
  <w:style w:type="paragraph" w:customStyle="1" w:styleId="MSGENFONTSTYLENAMETEMPLATEROLENUMBERMSGENFONTSTYLENAMEBYROLETABLECAPTION20">
    <w:name w:val="MSG_EN_FONT_STYLE_NAME_TEMPLATE_ROLE_NUMBER MSG_EN_FONT_STYLE_NAME_BY_ROLE_TABLE_CAPTION 2"/>
    <w:basedOn w:val="af3"/>
    <w:link w:val="MSGENFONTSTYLENAMETEMPLATEROLENUMBERMSGENFONTSTYLENAMEBYROLETABLECAPTION2"/>
    <w:uiPriority w:val="99"/>
    <w:rsid w:val="00FF4164"/>
    <w:pPr>
      <w:widowControl w:val="0"/>
      <w:shd w:val="clear" w:color="auto" w:fill="FFFFFF"/>
      <w:spacing w:line="240" w:lineRule="atLeast"/>
      <w:ind w:firstLine="737"/>
      <w:jc w:val="both"/>
    </w:pPr>
    <w:rPr>
      <w:rFonts w:ascii="Arial" w:eastAsiaTheme="minorHAnsi" w:hAnsi="Arial" w:cs="Arial"/>
      <w:b/>
      <w:bCs/>
      <w:sz w:val="21"/>
      <w:szCs w:val="21"/>
      <w:lang w:eastAsia="en-US"/>
    </w:rPr>
  </w:style>
  <w:style w:type="character" w:customStyle="1" w:styleId="MSGENFONTSTYLENAMETEMPLATEROLENUMBERMSGENFONTSTYLENAMEBYROLETEXT90">
    <w:name w:val="MSG_EN_FONT_STYLE_NAME_TEMPLATE_ROLE_NUMBER MSG_EN_FONT_STYLE_NAME_BY_ROLE_TEXT 9_"/>
    <w:link w:val="MSGENFONTSTYLENAMETEMPLATEROLENUMBERMSGENFONTSTYLENAMEBYROLETEXT91"/>
    <w:uiPriority w:val="99"/>
    <w:rsid w:val="00FF4164"/>
    <w:rPr>
      <w:rFonts w:ascii="Arial" w:hAnsi="Arial" w:cs="Arial"/>
      <w:b/>
      <w:bCs/>
      <w:sz w:val="12"/>
      <w:szCs w:val="12"/>
      <w:shd w:val="clear" w:color="auto" w:fill="FFFFFF"/>
    </w:rPr>
  </w:style>
  <w:style w:type="paragraph" w:customStyle="1" w:styleId="MSGENFONTSTYLENAMETEMPLATEROLENUMBERMSGENFONTSTYLENAMEBYROLETEXT91">
    <w:name w:val="MSG_EN_FONT_STYLE_NAME_TEMPLATE_ROLE_NUMBER MSG_EN_FONT_STYLE_NAME_BY_ROLE_TEXT 91"/>
    <w:basedOn w:val="af3"/>
    <w:link w:val="MSGENFONTSTYLENAMETEMPLATEROLENUMBERMSGENFONTSTYLENAMEBYROLETEXT90"/>
    <w:uiPriority w:val="99"/>
    <w:rsid w:val="00FF4164"/>
    <w:pPr>
      <w:widowControl w:val="0"/>
      <w:shd w:val="clear" w:color="auto" w:fill="FFFFFF"/>
      <w:spacing w:before="180" w:line="240" w:lineRule="atLeast"/>
      <w:ind w:firstLine="737"/>
      <w:jc w:val="both"/>
    </w:pPr>
    <w:rPr>
      <w:rFonts w:ascii="Arial" w:eastAsiaTheme="minorHAnsi" w:hAnsi="Arial" w:cs="Arial"/>
      <w:b/>
      <w:bCs/>
      <w:sz w:val="12"/>
      <w:szCs w:val="12"/>
      <w:lang w:eastAsia="en-US"/>
    </w:rPr>
  </w:style>
  <w:style w:type="character" w:customStyle="1" w:styleId="MSGENFONTSTYLENAMETEMPLATEROLENUMBERMSGENFONTSTYLENAMEBYROLEPICTURECAPTION20">
    <w:name w:val="MSG_EN_FONT_STYLE_NAME_TEMPLATE_ROLE_NUMBER MSG_EN_FONT_STYLE_NAME_BY_ROLE_PICTURE_CAPTION 2_"/>
    <w:uiPriority w:val="99"/>
    <w:rsid w:val="00FF4164"/>
    <w:rPr>
      <w:rFonts w:ascii="Arial" w:hAnsi="Arial" w:cs="Arial"/>
      <w:sz w:val="19"/>
      <w:szCs w:val="19"/>
      <w:u w:val="none"/>
    </w:rPr>
  </w:style>
  <w:style w:type="paragraph" w:customStyle="1" w:styleId="153">
    <w:name w:val="Знак Знак Знак1 Знак Знак Знак Знак Знак Знак Знак Знак Знак Знак5"/>
    <w:basedOn w:val="af3"/>
    <w:uiPriority w:val="99"/>
    <w:rsid w:val="00FF4164"/>
    <w:rPr>
      <w:rFonts w:ascii="SimSun" w:eastAsia="SimSun" w:hAnsi="SimSun" w:cs="SimSun"/>
      <w:lang w:val="en-US" w:eastAsia="zh-CN"/>
    </w:rPr>
  </w:style>
  <w:style w:type="character" w:customStyle="1" w:styleId="Normal10">
    <w:name w:val="Normal Знак1"/>
    <w:link w:val="Normal1"/>
    <w:locked/>
    <w:rsid w:val="00FF4164"/>
    <w:rPr>
      <w:rFonts w:ascii="Times New Roman" w:eastAsia="Times New Roman" w:hAnsi="Times New Roman" w:cs="Times New Roman"/>
      <w:sz w:val="24"/>
      <w:szCs w:val="20"/>
      <w:lang w:eastAsia="ru-RU"/>
    </w:rPr>
  </w:style>
  <w:style w:type="paragraph" w:customStyle="1" w:styleId="1114">
    <w:name w:val="таблица 111"/>
    <w:basedOn w:val="affff2"/>
    <w:link w:val="1115"/>
    <w:qFormat/>
    <w:rsid w:val="00FF4164"/>
    <w:pPr>
      <w:autoSpaceDE/>
      <w:autoSpaceDN/>
      <w:adjustRightInd/>
      <w:spacing w:after="0"/>
      <w:jc w:val="both"/>
    </w:pPr>
    <w:rPr>
      <w:bCs/>
    </w:rPr>
  </w:style>
  <w:style w:type="character" w:customStyle="1" w:styleId="1115">
    <w:name w:val="таблица 111 Знак"/>
    <w:link w:val="1114"/>
    <w:rsid w:val="00FF4164"/>
    <w:rPr>
      <w:rFonts w:ascii="Times New Roman" w:eastAsia="Times New Roman" w:hAnsi="Times New Roman" w:cs="Times New Roman"/>
      <w:b/>
      <w:bCs/>
      <w:sz w:val="20"/>
      <w:szCs w:val="20"/>
      <w:lang w:eastAsia="ru-RU"/>
    </w:rPr>
  </w:style>
  <w:style w:type="paragraph" w:customStyle="1" w:styleId="4f7">
    <w:name w:val="4 Заголовок без нумерации"/>
    <w:basedOn w:val="af3"/>
    <w:rsid w:val="00FF4164"/>
    <w:pPr>
      <w:spacing w:after="240" w:line="360" w:lineRule="auto"/>
      <w:ind w:firstLine="737"/>
      <w:jc w:val="both"/>
    </w:pPr>
    <w:rPr>
      <w:rFonts w:eastAsia="Arial Unicode MS" w:cs="Arial Unicode MS"/>
      <w:u w:val="single"/>
      <w:lang w:val="en-GB"/>
    </w:rPr>
  </w:style>
  <w:style w:type="paragraph" w:customStyle="1" w:styleId="ce">
    <w:name w:val="’ceбычный"/>
    <w:link w:val="ce0"/>
    <w:rsid w:val="00FF4164"/>
    <w:pPr>
      <w:widowControl w:val="0"/>
      <w:spacing w:after="0" w:line="240" w:lineRule="auto"/>
    </w:pPr>
    <w:rPr>
      <w:rFonts w:ascii="Times New Roman" w:eastAsia="Times New Roman" w:hAnsi="Times New Roman" w:cs="Times New Roman"/>
      <w:snapToGrid w:val="0"/>
      <w:sz w:val="20"/>
      <w:szCs w:val="20"/>
      <w:lang w:eastAsia="ru-RU"/>
    </w:rPr>
  </w:style>
  <w:style w:type="paragraph" w:customStyle="1" w:styleId="12d">
    <w:name w:val="Основной текст12"/>
    <w:basedOn w:val="af3"/>
    <w:link w:val="BODYTEXTChar0"/>
    <w:rsid w:val="00FF4164"/>
    <w:pPr>
      <w:widowControl w:val="0"/>
      <w:jc w:val="both"/>
    </w:pPr>
    <w:rPr>
      <w:snapToGrid w:val="0"/>
      <w:szCs w:val="20"/>
      <w:lang w:eastAsia="en-US"/>
    </w:rPr>
  </w:style>
  <w:style w:type="character" w:customStyle="1" w:styleId="8pt">
    <w:name w:val="Основной текст + 8 pt"/>
    <w:rsid w:val="00FF4164"/>
    <w:rPr>
      <w:rFonts w:ascii="Times New Roman" w:hAnsi="Times New Roman" w:cs="Times New Roman"/>
      <w:color w:val="000000"/>
      <w:shd w:val="clear" w:color="auto" w:fill="FFFFFF"/>
    </w:rPr>
  </w:style>
  <w:style w:type="character" w:customStyle="1" w:styleId="BODYTEXTChar0">
    <w:name w:val="BODY TEXT Char"/>
    <w:link w:val="12d"/>
    <w:locked/>
    <w:rsid w:val="00FF4164"/>
    <w:rPr>
      <w:rFonts w:ascii="Times New Roman" w:eastAsia="Times New Roman" w:hAnsi="Times New Roman" w:cs="Times New Roman"/>
      <w:snapToGrid w:val="0"/>
      <w:sz w:val="24"/>
      <w:szCs w:val="20"/>
    </w:rPr>
  </w:style>
  <w:style w:type="paragraph" w:customStyle="1" w:styleId="2fffffd">
    <w:name w:val="Толик_Заголовок_2"/>
    <w:basedOn w:val="27"/>
    <w:rsid w:val="00FF4164"/>
    <w:pPr>
      <w:keepLines w:val="0"/>
      <w:numPr>
        <w:ilvl w:val="0"/>
        <w:numId w:val="0"/>
      </w:numPr>
      <w:spacing w:before="120" w:after="60" w:line="240" w:lineRule="auto"/>
      <w:ind w:firstLine="709"/>
      <w:jc w:val="center"/>
    </w:pPr>
    <w:rPr>
      <w:rFonts w:ascii="Times New Roman" w:eastAsia="Times New Roman" w:hAnsi="Times New Roman" w:cs="Arial"/>
      <w:b/>
      <w:bCs/>
      <w:iCs/>
      <w:color w:val="auto"/>
      <w:sz w:val="24"/>
      <w:szCs w:val="24"/>
      <w:lang w:eastAsia="ru-RU"/>
    </w:rPr>
  </w:style>
  <w:style w:type="character" w:customStyle="1" w:styleId="1e">
    <w:name w:val="Основной тескт Знак1"/>
    <w:link w:val="afffff6"/>
    <w:rsid w:val="00FF4164"/>
    <w:rPr>
      <w:rFonts w:ascii="Times New Roman" w:eastAsia="Times New Roman" w:hAnsi="Times New Roman" w:cs="Times New Roman"/>
      <w:color w:val="000000"/>
      <w:sz w:val="24"/>
      <w:szCs w:val="24"/>
      <w:lang w:eastAsia="ru-RU"/>
    </w:rPr>
  </w:style>
  <w:style w:type="paragraph" w:customStyle="1" w:styleId="6f6">
    <w:name w:val="основной текст Знак6"/>
    <w:basedOn w:val="af3"/>
    <w:rsid w:val="00FF4164"/>
    <w:pPr>
      <w:spacing w:line="360" w:lineRule="auto"/>
      <w:ind w:firstLine="737"/>
      <w:jc w:val="both"/>
    </w:pPr>
  </w:style>
  <w:style w:type="character" w:customStyle="1" w:styleId="1fffffff7">
    <w:name w:val="основной текст Знак1 Знак Знак"/>
    <w:rsid w:val="00FF4164"/>
    <w:rPr>
      <w:rFonts w:ascii="Times New Roman" w:eastAsia="Times New Roman" w:hAnsi="Times New Roman"/>
      <w:sz w:val="24"/>
      <w:szCs w:val="24"/>
    </w:rPr>
  </w:style>
  <w:style w:type="paragraph" w:customStyle="1" w:styleId="affffffffffffffffffffffff0">
    <w:name w:val="Основной тескт Знак Знак"/>
    <w:basedOn w:val="af3"/>
    <w:link w:val="affffffffffffffffffffffff1"/>
    <w:rsid w:val="00FF4164"/>
    <w:pPr>
      <w:spacing w:line="360" w:lineRule="auto"/>
      <w:ind w:firstLine="737"/>
      <w:jc w:val="both"/>
    </w:pPr>
    <w:rPr>
      <w:snapToGrid w:val="0"/>
      <w:color w:val="000000"/>
    </w:rPr>
  </w:style>
  <w:style w:type="character" w:customStyle="1" w:styleId="affffffffffffffffffffffff1">
    <w:name w:val="Основной тескт Знак Знак Знак"/>
    <w:link w:val="affffffffffffffffffffffff0"/>
    <w:rsid w:val="00FF4164"/>
    <w:rPr>
      <w:rFonts w:ascii="Times New Roman" w:eastAsia="Times New Roman" w:hAnsi="Times New Roman" w:cs="Times New Roman"/>
      <w:snapToGrid w:val="0"/>
      <w:color w:val="000000"/>
      <w:sz w:val="24"/>
      <w:szCs w:val="24"/>
      <w:lang w:eastAsia="ru-RU"/>
    </w:rPr>
  </w:style>
  <w:style w:type="paragraph" w:customStyle="1" w:styleId="affffffffffffffffffffffff2">
    <w:name w:val="Заголовок таблиц"/>
    <w:basedOn w:val="affffffffffffffb"/>
    <w:rsid w:val="00FF4164"/>
    <w:pPr>
      <w:spacing w:line="240" w:lineRule="auto"/>
      <w:ind w:firstLine="0"/>
      <w:jc w:val="left"/>
    </w:pPr>
    <w:rPr>
      <w:szCs w:val="24"/>
    </w:rPr>
  </w:style>
  <w:style w:type="paragraph" w:customStyle="1" w:styleId="affffffffffffffffffffffff3">
    <w:name w:val="Основной тескт Знак"/>
    <w:basedOn w:val="af3"/>
    <w:rsid w:val="00FF4164"/>
    <w:pPr>
      <w:spacing w:line="360" w:lineRule="auto"/>
      <w:ind w:firstLine="737"/>
      <w:jc w:val="both"/>
    </w:pPr>
    <w:rPr>
      <w:snapToGrid w:val="0"/>
      <w:color w:val="000000"/>
    </w:rPr>
  </w:style>
  <w:style w:type="paragraph" w:customStyle="1" w:styleId="2fffffe">
    <w:name w:val="пункт Знак2"/>
    <w:basedOn w:val="af3"/>
    <w:next w:val="af3"/>
    <w:link w:val="affffffffffffffffffffffff4"/>
    <w:rsid w:val="00FF4164"/>
    <w:pPr>
      <w:spacing w:after="240"/>
      <w:ind w:firstLine="737"/>
      <w:jc w:val="both"/>
    </w:pPr>
    <w:rPr>
      <w:b/>
    </w:rPr>
  </w:style>
  <w:style w:type="character" w:customStyle="1" w:styleId="affffffffffffffffffffffff4">
    <w:name w:val="пункт Знак Знак"/>
    <w:link w:val="2fffffe"/>
    <w:rsid w:val="00FF4164"/>
    <w:rPr>
      <w:rFonts w:ascii="Times New Roman" w:eastAsia="Times New Roman" w:hAnsi="Times New Roman" w:cs="Times New Roman"/>
      <w:b/>
      <w:sz w:val="24"/>
      <w:szCs w:val="24"/>
      <w:lang w:eastAsia="ru-RU"/>
    </w:rPr>
  </w:style>
  <w:style w:type="table" w:styleId="1fffffff8">
    <w:name w:val="Table Grid 1"/>
    <w:basedOn w:val="af5"/>
    <w:rsid w:val="00FF4164"/>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affffffffffffffffffffffff5">
    <w:name w:val="основной текст Знак Знак Знак Знак Знак Знак Знак Знак Знак Знак Знак Знак Знак Знак Знак Знак Знак Знак Знак Знак Знак Знак Знак Знак Знак Знак"/>
    <w:basedOn w:val="af3"/>
    <w:link w:val="affffffffffffffffffffffff6"/>
    <w:rsid w:val="00FF4164"/>
    <w:pPr>
      <w:spacing w:line="360" w:lineRule="auto"/>
      <w:ind w:firstLine="737"/>
      <w:jc w:val="both"/>
    </w:pPr>
  </w:style>
  <w:style w:type="character" w:customStyle="1" w:styleId="affffffffffffffffffffffff6">
    <w:name w:val="основной текст Знак Знак Знак Знак Знак Знак Знак Знак Знак Знак Знак Знак Знак Знак Знак Знак Знак Знак Знак Знак Знак Знак Знак Знак Знак Знак Знак"/>
    <w:link w:val="affffffffffffffffffffffff5"/>
    <w:rsid w:val="00FF4164"/>
    <w:rPr>
      <w:rFonts w:ascii="Times New Roman" w:eastAsia="Times New Roman" w:hAnsi="Times New Roman" w:cs="Times New Roman"/>
      <w:sz w:val="24"/>
      <w:szCs w:val="24"/>
      <w:lang w:eastAsia="ru-RU"/>
    </w:rPr>
  </w:style>
  <w:style w:type="paragraph" w:customStyle="1" w:styleId="affffffffffffffffffffffff7">
    <w:name w:val="основной текст Знак Знак Знак Знак Знак Знак Знак Знак Знак Знак"/>
    <w:basedOn w:val="af3"/>
    <w:link w:val="affffffffffffffffffffffff8"/>
    <w:rsid w:val="00FF4164"/>
    <w:pPr>
      <w:spacing w:line="360" w:lineRule="auto"/>
      <w:ind w:firstLine="737"/>
      <w:jc w:val="both"/>
    </w:pPr>
  </w:style>
  <w:style w:type="character" w:customStyle="1" w:styleId="affffffffffffffffffffffff8">
    <w:name w:val="основной текст Знак Знак Знак Знак Знак Знак Знак Знак Знак Знак Знак"/>
    <w:link w:val="affffffffffffffffffffffff7"/>
    <w:rsid w:val="00FF4164"/>
    <w:rPr>
      <w:rFonts w:ascii="Times New Roman" w:eastAsia="Times New Roman" w:hAnsi="Times New Roman" w:cs="Times New Roman"/>
      <w:sz w:val="24"/>
      <w:szCs w:val="24"/>
      <w:lang w:eastAsia="ru-RU"/>
    </w:rPr>
  </w:style>
  <w:style w:type="character" w:customStyle="1" w:styleId="11f9">
    <w:name w:val="Основной текст11"/>
    <w:aliases w:val="Основной текст Знак21,Основной текст Знак111,Основной текст Знак Знак11,Основной текст Знак Знак1 Знак11,Основной текст Знак1 Знак Знак Знак11,Основной текст Знак Знак Знак Знак Знак11,b Знак Зн1,b Знак Знак1 Зн,b2"/>
    <w:rsid w:val="00FF4164"/>
    <w:rPr>
      <w:sz w:val="24"/>
      <w:szCs w:val="24"/>
      <w:lang w:val="ru-RU" w:eastAsia="ru-RU" w:bidi="ar-SA"/>
    </w:rPr>
  </w:style>
  <w:style w:type="paragraph" w:customStyle="1" w:styleId="1fffffff9">
    <w:name w:val="Основной текст с отступом 1"/>
    <w:basedOn w:val="af3"/>
    <w:uiPriority w:val="99"/>
    <w:rsid w:val="00FF4164"/>
    <w:pPr>
      <w:tabs>
        <w:tab w:val="left" w:pos="720"/>
      </w:tabs>
      <w:spacing w:line="360" w:lineRule="auto"/>
      <w:ind w:firstLine="737"/>
      <w:jc w:val="both"/>
    </w:pPr>
    <w:rPr>
      <w:rFonts w:cs="Arial"/>
    </w:rPr>
  </w:style>
  <w:style w:type="paragraph" w:customStyle="1" w:styleId="4f8">
    <w:name w:val="Заголовок 4 (мой)"/>
    <w:basedOn w:val="af3"/>
    <w:rsid w:val="00FF4164"/>
    <w:pPr>
      <w:spacing w:before="120" w:after="120"/>
      <w:ind w:firstLine="737"/>
      <w:jc w:val="both"/>
    </w:pPr>
    <w:rPr>
      <w:rFonts w:cs="Arial"/>
      <w:bCs/>
      <w:iCs/>
      <w:u w:val="single"/>
    </w:rPr>
  </w:style>
  <w:style w:type="paragraph" w:styleId="2ffffff">
    <w:name w:val="List Number 2"/>
    <w:basedOn w:val="afffa"/>
    <w:rsid w:val="00FF4164"/>
    <w:pPr>
      <w:ind w:firstLine="737"/>
    </w:pPr>
    <w:rPr>
      <w:szCs w:val="24"/>
    </w:rPr>
  </w:style>
  <w:style w:type="table" w:styleId="6f7">
    <w:name w:val="Table Grid 6"/>
    <w:basedOn w:val="af5"/>
    <w:rsid w:val="00FF4164"/>
    <w:pPr>
      <w:spacing w:after="0" w:line="360" w:lineRule="auto"/>
      <w:ind w:firstLine="737"/>
      <w:jc w:val="both"/>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affffffffffffffffffffffff9">
    <w:name w:val="Обычный текст Знак Знак"/>
    <w:rsid w:val="00FF4164"/>
    <w:rPr>
      <w:sz w:val="24"/>
      <w:szCs w:val="24"/>
      <w:lang w:val="ru-RU" w:eastAsia="ru-RU" w:bidi="ar-SA"/>
    </w:rPr>
  </w:style>
  <w:style w:type="table" w:customStyle="1" w:styleId="5f1">
    <w:name w:val="Стиль таблицы5"/>
    <w:basedOn w:val="af5"/>
    <w:rsid w:val="00FF4164"/>
    <w:pPr>
      <w:spacing w:after="0" w:line="240" w:lineRule="auto"/>
    </w:pPr>
    <w:rPr>
      <w:rFonts w:ascii="Times New Roman" w:eastAsia="Times New Roman" w:hAnsi="Times New Roman" w:cs="Times New Roman"/>
      <w:sz w:val="20"/>
      <w:szCs w:val="20"/>
      <w:lang w:eastAsia="ru-RU"/>
    </w:rPr>
    <w:tblPr/>
  </w:style>
  <w:style w:type="paragraph" w:customStyle="1" w:styleId="5f2">
    <w:name w:val="основной текст Знак5"/>
    <w:basedOn w:val="af3"/>
    <w:link w:val="1fffffffa"/>
    <w:rsid w:val="00FF4164"/>
    <w:pPr>
      <w:spacing w:line="360" w:lineRule="auto"/>
      <w:ind w:firstLine="737"/>
      <w:jc w:val="both"/>
    </w:pPr>
  </w:style>
  <w:style w:type="character" w:customStyle="1" w:styleId="1fffffffa">
    <w:name w:val="основной текст Знак Знак1"/>
    <w:link w:val="5f2"/>
    <w:rsid w:val="00FF4164"/>
    <w:rPr>
      <w:rFonts w:ascii="Times New Roman" w:eastAsia="Times New Roman" w:hAnsi="Times New Roman" w:cs="Times New Roman"/>
      <w:sz w:val="24"/>
      <w:szCs w:val="24"/>
      <w:lang w:eastAsia="ru-RU"/>
    </w:rPr>
  </w:style>
  <w:style w:type="paragraph" w:customStyle="1" w:styleId="1fffffffb">
    <w:name w:val="основной текст Знак1 Знак Знак Знак"/>
    <w:basedOn w:val="af3"/>
    <w:link w:val="1fffffffc"/>
    <w:rsid w:val="00FF4164"/>
    <w:pPr>
      <w:spacing w:line="360" w:lineRule="auto"/>
      <w:ind w:firstLine="709"/>
      <w:jc w:val="both"/>
    </w:pPr>
  </w:style>
  <w:style w:type="character" w:customStyle="1" w:styleId="1fffffffc">
    <w:name w:val="основной текст Знак1 Знак Знак Знак Знак"/>
    <w:link w:val="1fffffffb"/>
    <w:rsid w:val="00FF4164"/>
    <w:rPr>
      <w:rFonts w:ascii="Times New Roman" w:eastAsia="Times New Roman" w:hAnsi="Times New Roman" w:cs="Times New Roman"/>
      <w:sz w:val="24"/>
      <w:szCs w:val="24"/>
      <w:lang w:eastAsia="ru-RU"/>
    </w:rPr>
  </w:style>
  <w:style w:type="character" w:customStyle="1" w:styleId="1fffffffd">
    <w:name w:val="Основной текст1 Знак Знак Знак"/>
    <w:rsid w:val="00FF4164"/>
    <w:rPr>
      <w:rFonts w:ascii="Arial" w:eastAsia="Times New Roman" w:hAnsi="Arial" w:cs="Arial"/>
      <w:sz w:val="24"/>
      <w:szCs w:val="24"/>
      <w:lang w:val="en-GB"/>
    </w:rPr>
  </w:style>
  <w:style w:type="paragraph" w:customStyle="1" w:styleId="affffffffffffffffffffffffa">
    <w:name w:val="обычный текст"/>
    <w:basedOn w:val="afffff6"/>
    <w:rsid w:val="00FF4164"/>
    <w:pPr>
      <w:snapToGrid/>
    </w:pPr>
    <w:rPr>
      <w:snapToGrid w:val="0"/>
    </w:rPr>
  </w:style>
  <w:style w:type="paragraph" w:customStyle="1" w:styleId="4f9">
    <w:name w:val="основной текст Знак4"/>
    <w:basedOn w:val="af3"/>
    <w:link w:val="4fa"/>
    <w:rsid w:val="00FF4164"/>
    <w:pPr>
      <w:spacing w:line="360" w:lineRule="auto"/>
      <w:ind w:firstLine="737"/>
      <w:jc w:val="both"/>
    </w:pPr>
  </w:style>
  <w:style w:type="paragraph" w:customStyle="1" w:styleId="affffffffffffffffffffffffb">
    <w:name w:val="номер"/>
    <w:basedOn w:val="af3"/>
    <w:rsid w:val="00FF4164"/>
    <w:pPr>
      <w:tabs>
        <w:tab w:val="num" w:pos="454"/>
      </w:tabs>
      <w:spacing w:after="120"/>
      <w:ind w:left="453" w:hanging="340"/>
      <w:jc w:val="both"/>
    </w:pPr>
    <w:rPr>
      <w:rFonts w:ascii="Arial" w:hAnsi="Arial"/>
      <w:sz w:val="22"/>
      <w:szCs w:val="20"/>
    </w:rPr>
  </w:style>
  <w:style w:type="table" w:customStyle="1" w:styleId="4fb">
    <w:name w:val="Стиль таблицы4"/>
    <w:basedOn w:val="af5"/>
    <w:rsid w:val="00FF4164"/>
    <w:pPr>
      <w:spacing w:after="0" w:line="240" w:lineRule="auto"/>
    </w:pPr>
    <w:rPr>
      <w:rFonts w:ascii="Times New Roman" w:eastAsia="Times New Roman" w:hAnsi="Times New Roman" w:cs="Times New Roman"/>
      <w:sz w:val="20"/>
      <w:szCs w:val="20"/>
      <w:lang w:eastAsia="ru-RU"/>
    </w:rPr>
    <w:tblP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
  </w:style>
  <w:style w:type="table" w:customStyle="1" w:styleId="6f8">
    <w:name w:val="Стиль таблицы6"/>
    <w:basedOn w:val="5f1"/>
    <w:rsid w:val="00FF4164"/>
    <w:tblP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
  </w:style>
  <w:style w:type="table" w:customStyle="1" w:styleId="2ffffff0">
    <w:name w:val="Стиль таблицы2"/>
    <w:basedOn w:val="af5"/>
    <w:rsid w:val="00FF4164"/>
    <w:pPr>
      <w:spacing w:after="0" w:line="240" w:lineRule="auto"/>
    </w:pPr>
    <w:rPr>
      <w:rFonts w:ascii="Times New Roman" w:eastAsia="Times New Roman" w:hAnsi="Times New Roman" w:cs="Times New Roman"/>
      <w:sz w:val="20"/>
      <w:szCs w:val="20"/>
      <w:lang w:eastAsia="ru-RU"/>
    </w:rPr>
    <w:tblP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
  </w:style>
  <w:style w:type="paragraph" w:customStyle="1" w:styleId="11fa">
    <w:name w:val="основной текст Знак1 Знак Знак Знак Знак1"/>
    <w:basedOn w:val="af3"/>
    <w:link w:val="1fffffffe"/>
    <w:rsid w:val="00FF4164"/>
    <w:pPr>
      <w:spacing w:line="360" w:lineRule="auto"/>
      <w:ind w:firstLine="709"/>
      <w:jc w:val="both"/>
    </w:pPr>
  </w:style>
  <w:style w:type="character" w:customStyle="1" w:styleId="1fffffffe">
    <w:name w:val="основной текст Знак1 Знак Знак Знак Знак Знак"/>
    <w:link w:val="11fa"/>
    <w:rsid w:val="00FF4164"/>
    <w:rPr>
      <w:rFonts w:ascii="Times New Roman" w:eastAsia="Times New Roman" w:hAnsi="Times New Roman" w:cs="Times New Roman"/>
      <w:sz w:val="24"/>
      <w:szCs w:val="24"/>
      <w:lang w:eastAsia="ru-RU"/>
    </w:rPr>
  </w:style>
  <w:style w:type="paragraph" w:customStyle="1" w:styleId="1ffffffff">
    <w:name w:val="основной текст Знак Знак1 Знак Знак"/>
    <w:basedOn w:val="af3"/>
    <w:link w:val="1ffffffff0"/>
    <w:rsid w:val="00FF4164"/>
    <w:pPr>
      <w:spacing w:line="360" w:lineRule="auto"/>
      <w:ind w:firstLine="737"/>
      <w:jc w:val="both"/>
    </w:pPr>
  </w:style>
  <w:style w:type="character" w:customStyle="1" w:styleId="1ffffffff0">
    <w:name w:val="основной текст Знак Знак1 Знак Знак Знак"/>
    <w:link w:val="1ffffffff"/>
    <w:rsid w:val="00FF4164"/>
    <w:rPr>
      <w:rFonts w:ascii="Times New Roman" w:eastAsia="Times New Roman" w:hAnsi="Times New Roman" w:cs="Times New Roman"/>
      <w:sz w:val="24"/>
      <w:szCs w:val="24"/>
      <w:lang w:eastAsia="ru-RU"/>
    </w:rPr>
  </w:style>
  <w:style w:type="table" w:customStyle="1" w:styleId="1ffffffff1">
    <w:name w:val="Стиль таблицы1"/>
    <w:basedOn w:val="af5"/>
    <w:rsid w:val="00FF4164"/>
    <w:pPr>
      <w:spacing w:after="0" w:line="240" w:lineRule="auto"/>
    </w:pPr>
    <w:rPr>
      <w:rFonts w:ascii="Times New Roman" w:eastAsia="Times New Roman" w:hAnsi="Times New Roman" w:cs="Times New Roman"/>
      <w:sz w:val="20"/>
      <w:szCs w:val="20"/>
      <w:lang w:eastAsia="ru-RU"/>
    </w:rPr>
    <w:tblP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
  </w:style>
  <w:style w:type="table" w:customStyle="1" w:styleId="3ffe">
    <w:name w:val="Стиль таблицы3"/>
    <w:basedOn w:val="af5"/>
    <w:rsid w:val="00FF4164"/>
    <w:pPr>
      <w:spacing w:after="0" w:line="240" w:lineRule="auto"/>
    </w:pPr>
    <w:rPr>
      <w:rFonts w:ascii="Times New Roman" w:eastAsia="Times New Roman" w:hAnsi="Times New Roman" w:cs="Times New Roman"/>
      <w:sz w:val="20"/>
      <w:szCs w:val="20"/>
      <w:lang w:eastAsia="ru-RU"/>
    </w:rPr>
    <w:tblP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
  </w:style>
  <w:style w:type="table" w:customStyle="1" w:styleId="7b">
    <w:name w:val="Стиль таблицы7"/>
    <w:basedOn w:val="af5"/>
    <w:rsid w:val="00FF4164"/>
    <w:pPr>
      <w:spacing w:after="0" w:line="240" w:lineRule="auto"/>
    </w:pPr>
    <w:rPr>
      <w:rFonts w:ascii="Times New Roman" w:eastAsia="Times New Roman" w:hAnsi="Times New Roman" w:cs="Times New Roman"/>
      <w:sz w:val="20"/>
      <w:szCs w:val="20"/>
      <w:lang w:eastAsia="ru-RU"/>
    </w:rPr>
    <w:tblPr>
      <w:tblBorders>
        <w:top w:val="single" w:sz="12" w:space="0" w:color="auto"/>
        <w:left w:val="single" w:sz="12" w:space="0" w:color="auto"/>
        <w:bottom w:val="single" w:sz="12" w:space="0" w:color="auto"/>
        <w:right w:val="single" w:sz="12" w:space="0" w:color="auto"/>
      </w:tblBorders>
    </w:tblPr>
  </w:style>
  <w:style w:type="table" w:customStyle="1" w:styleId="89">
    <w:name w:val="Стиль таблицы8"/>
    <w:basedOn w:val="7b"/>
    <w:rsid w:val="00FF4164"/>
    <w:tblPr>
      <w:tblBorders>
        <w:top w:val="none" w:sz="0" w:space="0" w:color="auto"/>
        <w:left w:val="none" w:sz="0" w:space="0" w:color="auto"/>
        <w:bottom w:val="none" w:sz="0" w:space="0" w:color="auto"/>
        <w:right w:val="none" w:sz="0" w:space="0" w:color="auto"/>
        <w:insideH w:val="single" w:sz="4" w:space="0" w:color="auto"/>
        <w:insideV w:val="single" w:sz="4" w:space="0" w:color="auto"/>
      </w:tblBorders>
    </w:tblPr>
  </w:style>
  <w:style w:type="table" w:customStyle="1" w:styleId="9a">
    <w:name w:val="Стиль таблицы9"/>
    <w:basedOn w:val="89"/>
    <w:rsid w:val="00FF4164"/>
    <w:tblPr>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
  </w:style>
  <w:style w:type="table" w:customStyle="1" w:styleId="105">
    <w:name w:val="Стиль таблицы10"/>
    <w:basedOn w:val="af5"/>
    <w:rsid w:val="00FF4164"/>
    <w:pPr>
      <w:spacing w:after="0" w:line="240" w:lineRule="auto"/>
    </w:pPr>
    <w:rPr>
      <w:rFonts w:ascii="Times New Roman" w:eastAsia="Times New Roman" w:hAnsi="Times New Roman" w:cs="Times New Roman"/>
      <w:sz w:val="20"/>
      <w:szCs w:val="20"/>
      <w:lang w:eastAsia="ru-RU"/>
    </w:rPr>
    <w:tblP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
  </w:style>
  <w:style w:type="table" w:customStyle="1" w:styleId="11fb">
    <w:name w:val="Стиль таблицы11"/>
    <w:basedOn w:val="105"/>
    <w:rsid w:val="00FF4164"/>
    <w:tblPr/>
  </w:style>
  <w:style w:type="table" w:customStyle="1" w:styleId="12e">
    <w:name w:val="Стиль таблицы12"/>
    <w:basedOn w:val="11fb"/>
    <w:rsid w:val="00FF4164"/>
    <w:tblPr/>
  </w:style>
  <w:style w:type="table" w:customStyle="1" w:styleId="137">
    <w:name w:val="Стиль таблицы13"/>
    <w:basedOn w:val="af7"/>
    <w:rsid w:val="00FF4164"/>
    <w:pPr>
      <w:spacing w:line="360" w:lineRule="auto"/>
      <w:ind w:firstLine="737"/>
      <w:jc w:val="both"/>
    </w:pPr>
    <w:tblPr/>
  </w:style>
  <w:style w:type="table" w:customStyle="1" w:styleId="145">
    <w:name w:val="Стиль таблицы14"/>
    <w:basedOn w:val="137"/>
    <w:rsid w:val="00FF4164"/>
    <w:tblPr/>
  </w:style>
  <w:style w:type="table" w:customStyle="1" w:styleId="154">
    <w:name w:val="Стиль таблицы15"/>
    <w:basedOn w:val="145"/>
    <w:rsid w:val="00FF4164"/>
    <w:tblPr/>
  </w:style>
  <w:style w:type="table" w:customStyle="1" w:styleId="165">
    <w:name w:val="Стиль таблицы16"/>
    <w:basedOn w:val="154"/>
    <w:rsid w:val="00FF4164"/>
    <w:tblP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
  </w:style>
  <w:style w:type="table" w:customStyle="1" w:styleId="174">
    <w:name w:val="Стиль таблицы17"/>
    <w:basedOn w:val="165"/>
    <w:rsid w:val="00FF4164"/>
    <w:tblPr/>
  </w:style>
  <w:style w:type="table" w:customStyle="1" w:styleId="183">
    <w:name w:val="Стиль таблицы18"/>
    <w:basedOn w:val="af5"/>
    <w:rsid w:val="00FF4164"/>
    <w:pPr>
      <w:spacing w:after="0" w:line="240" w:lineRule="auto"/>
    </w:pPr>
    <w:rPr>
      <w:rFonts w:ascii="Times New Roman" w:eastAsia="Times New Roman" w:hAnsi="Times New Roman" w:cs="Times New Roman"/>
      <w:sz w:val="20"/>
      <w:szCs w:val="20"/>
      <w:lang w:eastAsia="ru-RU"/>
    </w:rPr>
    <w:tblPr>
      <w:tblBorders>
        <w:insideH w:val="single" w:sz="12" w:space="0" w:color="auto"/>
        <w:insideV w:val="single" w:sz="12" w:space="0" w:color="auto"/>
      </w:tblBorders>
    </w:tblPr>
  </w:style>
  <w:style w:type="table" w:customStyle="1" w:styleId="193">
    <w:name w:val="Стиль таблицы19"/>
    <w:basedOn w:val="af5"/>
    <w:rsid w:val="00FF4164"/>
    <w:pPr>
      <w:spacing w:after="0" w:line="240" w:lineRule="auto"/>
    </w:pPr>
    <w:rPr>
      <w:rFonts w:ascii="Times New Roman" w:eastAsia="Times New Roman" w:hAnsi="Times New Roman" w:cs="Times New Roman"/>
      <w:sz w:val="20"/>
      <w:szCs w:val="20"/>
      <w:lang w:eastAsia="ru-RU"/>
    </w:rPr>
    <w:tblP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
  </w:style>
  <w:style w:type="character" w:customStyle="1" w:styleId="affffffffffffffffffffffffc">
    <w:name w:val="Основной текст Знак Знак Знак Знак Знак Знак Знак Знак Знак Знак Знак Знак Знак Знак Знак"/>
    <w:rsid w:val="00FF4164"/>
    <w:rPr>
      <w:sz w:val="24"/>
      <w:szCs w:val="24"/>
      <w:lang w:val="ru-RU" w:eastAsia="ru-RU" w:bidi="ar-SA"/>
    </w:rPr>
  </w:style>
  <w:style w:type="character" w:customStyle="1" w:styleId="6f9">
    <w:name w:val="6 Основной текст Знак Знак Знак"/>
    <w:rsid w:val="00FF4164"/>
    <w:rPr>
      <w:rFonts w:ascii="Times New Roman" w:eastAsia="Times New Roman" w:hAnsi="Times New Roman"/>
      <w:sz w:val="24"/>
      <w:szCs w:val="24"/>
      <w:lang w:eastAsia="en-US"/>
    </w:rPr>
  </w:style>
  <w:style w:type="character" w:customStyle="1" w:styleId="615">
    <w:name w:val="6 Основной текст Знак1"/>
    <w:rsid w:val="00FF4164"/>
    <w:rPr>
      <w:sz w:val="24"/>
      <w:szCs w:val="24"/>
      <w:lang w:val="ru-RU" w:eastAsia="en-US" w:bidi="ar-SA"/>
    </w:rPr>
  </w:style>
  <w:style w:type="paragraph" w:customStyle="1" w:styleId="11fc">
    <w:name w:val="Знак Знак Знак Знак Знак Знак Знак Знак Знак1 Знак Знак Знак Знак Знак Знак Знак Знак Знак Знак Знак Знак1 Знак Знак Знак Знак"/>
    <w:basedOn w:val="af3"/>
    <w:rsid w:val="00FF4164"/>
    <w:rPr>
      <w:rFonts w:ascii="SimSun" w:eastAsia="SimSun" w:hAnsi="SimSun" w:cs="SimSun"/>
      <w:lang w:val="en-US" w:eastAsia="zh-CN"/>
    </w:rPr>
  </w:style>
  <w:style w:type="character" w:customStyle="1" w:styleId="63">
    <w:name w:val="6 основной текст Знак"/>
    <w:link w:val="62"/>
    <w:rsid w:val="00FF4164"/>
    <w:rPr>
      <w:rFonts w:ascii="Times New Roman" w:eastAsia="Arial Unicode MS" w:hAnsi="Times New Roman" w:cs="Times New Roman"/>
      <w:sz w:val="24"/>
      <w:szCs w:val="24"/>
    </w:rPr>
  </w:style>
  <w:style w:type="character" w:customStyle="1" w:styleId="b">
    <w:name w:val="b Знак Знак Зна Знак Знак Знак"/>
    <w:rsid w:val="00FF4164"/>
    <w:rPr>
      <w:sz w:val="24"/>
      <w:szCs w:val="24"/>
      <w:lang w:val="ru-RU" w:eastAsia="ru-RU" w:bidi="ar-SA"/>
    </w:rPr>
  </w:style>
  <w:style w:type="paragraph" w:customStyle="1" w:styleId="7c">
    <w:name w:val="7  № таблицы Знак"/>
    <w:basedOn w:val="af3"/>
    <w:link w:val="7d"/>
    <w:rsid w:val="00FF4164"/>
    <w:pPr>
      <w:spacing w:after="240"/>
      <w:ind w:firstLine="737"/>
    </w:pPr>
    <w:rPr>
      <w:rFonts w:eastAsia="Arial Unicode MS" w:cs="Arial Unicode MS"/>
      <w:b/>
      <w:sz w:val="20"/>
      <w:szCs w:val="20"/>
      <w:lang w:eastAsia="en-US"/>
    </w:rPr>
  </w:style>
  <w:style w:type="character" w:customStyle="1" w:styleId="7d">
    <w:name w:val="7  № таблицы Знак Знак"/>
    <w:link w:val="7c"/>
    <w:rsid w:val="00FF4164"/>
    <w:rPr>
      <w:rFonts w:ascii="Times New Roman" w:eastAsia="Arial Unicode MS" w:hAnsi="Times New Roman" w:cs="Arial Unicode MS"/>
      <w:b/>
      <w:sz w:val="20"/>
      <w:szCs w:val="20"/>
    </w:rPr>
  </w:style>
  <w:style w:type="paragraph" w:customStyle="1" w:styleId="affffffffffffffffffffffffd">
    <w:name w:val="Пункт Знак Знак"/>
    <w:basedOn w:val="af3"/>
    <w:next w:val="af3"/>
    <w:link w:val="affffffffffffffffffffffffe"/>
    <w:rsid w:val="00FF4164"/>
    <w:pPr>
      <w:ind w:firstLine="737"/>
      <w:jc w:val="both"/>
    </w:pPr>
    <w:rPr>
      <w:b/>
    </w:rPr>
  </w:style>
  <w:style w:type="character" w:customStyle="1" w:styleId="affffffffffffffffffffffffe">
    <w:name w:val="Пункт Знак Знак Знак"/>
    <w:link w:val="affffffffffffffffffffffffd"/>
    <w:rsid w:val="00FF4164"/>
    <w:rPr>
      <w:rFonts w:ascii="Times New Roman" w:eastAsia="Times New Roman" w:hAnsi="Times New Roman" w:cs="Times New Roman"/>
      <w:b/>
      <w:sz w:val="24"/>
      <w:szCs w:val="24"/>
      <w:lang w:eastAsia="ru-RU"/>
    </w:rPr>
  </w:style>
  <w:style w:type="character" w:customStyle="1" w:styleId="1ffffffff2">
    <w:name w:val="основной текст Знак Знак1 Знак"/>
    <w:rsid w:val="00FF4164"/>
    <w:rPr>
      <w:sz w:val="24"/>
      <w:szCs w:val="24"/>
      <w:lang w:val="ru-RU" w:eastAsia="ru-RU" w:bidi="ar-SA"/>
    </w:rPr>
  </w:style>
  <w:style w:type="paragraph" w:customStyle="1" w:styleId="text-11-justify">
    <w:name w:val="text-11-justify"/>
    <w:basedOn w:val="af3"/>
    <w:rsid w:val="00FF4164"/>
    <w:pPr>
      <w:spacing w:before="100" w:beforeAutospacing="1" w:after="100" w:afterAutospacing="1"/>
    </w:pPr>
    <w:rPr>
      <w:rFonts w:ascii="Arial Unicode MS" w:eastAsia="Arial Unicode MS" w:hAnsi="Arial Unicode MS" w:cs="Arial Unicode MS"/>
    </w:rPr>
  </w:style>
  <w:style w:type="paragraph" w:customStyle="1" w:styleId="CharChar4">
    <w:name w:val="Char Char Знак Знак Знак Знак Знак Знак Знак Знак Знак Знак Знак Знак Знак Знак Знак Знак Знак Знак Знак Знак Знак Знак Знак Знак Знак"/>
    <w:basedOn w:val="af3"/>
    <w:rsid w:val="00FF4164"/>
    <w:rPr>
      <w:rFonts w:ascii="SimSun" w:eastAsia="SimSun" w:hAnsi="SimSun" w:cs="SimSun"/>
      <w:lang w:val="en-US" w:eastAsia="zh-CN"/>
    </w:rPr>
  </w:style>
  <w:style w:type="character" w:customStyle="1" w:styleId="afffffffffffffffffffffffff">
    <w:name w:val="основной текст Знак Знак Знак Знак Знак Знак Знак Знак Знак Знак Знак Знак"/>
    <w:rsid w:val="00FF4164"/>
    <w:rPr>
      <w:sz w:val="24"/>
      <w:szCs w:val="24"/>
      <w:lang w:val="ru-RU" w:eastAsia="ru-RU" w:bidi="ar-SA"/>
    </w:rPr>
  </w:style>
  <w:style w:type="paragraph" w:customStyle="1" w:styleId="1ffffffff3">
    <w:name w:val="Знак Знак1 Знак Знак Знак"/>
    <w:basedOn w:val="af3"/>
    <w:rsid w:val="00FF4164"/>
    <w:rPr>
      <w:rFonts w:ascii="SimSun" w:eastAsia="SimSun" w:hAnsi="SimSun" w:cs="SimSun"/>
      <w:lang w:val="en-US" w:eastAsia="zh-CN"/>
    </w:rPr>
  </w:style>
  <w:style w:type="paragraph" w:customStyle="1" w:styleId="CharChar5">
    <w:name w:val="Char Char Знак Знак Знак Знак Знак Знак Знак Знак Знак Знак Знак Знак Знак Знак Знак Знак Знак Знак Знак Знак Знак Знак"/>
    <w:basedOn w:val="af3"/>
    <w:rsid w:val="00FF4164"/>
    <w:rPr>
      <w:rFonts w:ascii="SimSun" w:eastAsia="SimSun" w:hAnsi="SimSun" w:cs="SimSun"/>
      <w:lang w:val="en-US" w:eastAsia="zh-CN"/>
    </w:rPr>
  </w:style>
  <w:style w:type="character" w:customStyle="1" w:styleId="afffffffffffffffffffffffff0">
    <w:name w:val="№ таблицы Знак Знак Знак Знак"/>
    <w:rsid w:val="00FF4164"/>
    <w:rPr>
      <w:rFonts w:ascii="Times New Roman" w:eastAsia="Times New Roman" w:hAnsi="Times New Roman" w:cs="Times New Roman"/>
      <w:b/>
      <w:bCs/>
      <w:sz w:val="24"/>
      <w:szCs w:val="24"/>
      <w:lang w:eastAsia="ru-RU"/>
    </w:rPr>
  </w:style>
  <w:style w:type="character" w:customStyle="1" w:styleId="ce0">
    <w:name w:val="’ceбычный Знак"/>
    <w:link w:val="ce"/>
    <w:rsid w:val="00FF4164"/>
    <w:rPr>
      <w:rFonts w:ascii="Times New Roman" w:eastAsia="Times New Roman" w:hAnsi="Times New Roman" w:cs="Times New Roman"/>
      <w:snapToGrid w:val="0"/>
      <w:sz w:val="20"/>
      <w:szCs w:val="20"/>
      <w:lang w:eastAsia="ru-RU"/>
    </w:rPr>
  </w:style>
  <w:style w:type="character" w:customStyle="1" w:styleId="WW8Num14z0">
    <w:name w:val="WW8Num14z0"/>
    <w:rsid w:val="00FF4164"/>
    <w:rPr>
      <w:rFonts w:ascii="Symbol" w:hAnsi="Symbol"/>
    </w:rPr>
  </w:style>
  <w:style w:type="character" w:customStyle="1" w:styleId="13pt125">
    <w:name w:val="Обычный + 13 pt;Черный;по ширине;Первая строка:  1.25 см;Междустр.интерва... Знак"/>
    <w:rsid w:val="00FF4164"/>
    <w:rPr>
      <w:color w:val="000000"/>
      <w:sz w:val="26"/>
      <w:szCs w:val="24"/>
      <w:lang w:val="ru-RU" w:eastAsia="ru-RU" w:bidi="ar-SA"/>
    </w:rPr>
  </w:style>
  <w:style w:type="paragraph" w:customStyle="1" w:styleId="ArialUnicodeMS100">
    <w:name w:val="Стиль Цитата + Arial Unicode MS 10 пт По центру Слева:  0 см Пе..."/>
    <w:basedOn w:val="afffffffa"/>
    <w:rsid w:val="00FF4164"/>
    <w:pPr>
      <w:spacing w:line="240" w:lineRule="auto"/>
      <w:ind w:left="0" w:right="0" w:firstLine="0"/>
    </w:pPr>
    <w:rPr>
      <w:rFonts w:ascii="Arial Unicode MS"/>
      <w:b w:val="0"/>
      <w:bCs w:val="0"/>
      <w:sz w:val="20"/>
      <w:szCs w:val="20"/>
      <w:lang w:val="ru-RU"/>
    </w:rPr>
  </w:style>
  <w:style w:type="paragraph" w:customStyle="1" w:styleId="FR3">
    <w:name w:val="FR3"/>
    <w:rsid w:val="00FF4164"/>
    <w:pPr>
      <w:widowControl w:val="0"/>
      <w:overflowPunct w:val="0"/>
      <w:autoSpaceDE w:val="0"/>
      <w:autoSpaceDN w:val="0"/>
      <w:adjustRightInd w:val="0"/>
      <w:spacing w:before="140" w:after="0" w:line="240" w:lineRule="auto"/>
      <w:textAlignment w:val="baseline"/>
    </w:pPr>
    <w:rPr>
      <w:rFonts w:ascii="Times New Roman" w:eastAsia="Times New Roman" w:hAnsi="Times New Roman" w:cs="Times New Roman"/>
      <w:i/>
      <w:iCs/>
      <w:sz w:val="24"/>
      <w:szCs w:val="24"/>
      <w:lang w:eastAsia="ru-RU"/>
    </w:rPr>
  </w:style>
  <w:style w:type="paragraph" w:customStyle="1" w:styleId="afffffffffffffffffffffffff1">
    <w:name w:val="Заголовок бе №"/>
    <w:basedOn w:val="af3"/>
    <w:rsid w:val="00FF4164"/>
    <w:rPr>
      <w:u w:val="single"/>
    </w:rPr>
  </w:style>
  <w:style w:type="paragraph" w:customStyle="1" w:styleId="1ffffffff4">
    <w:name w:val="таблица 1"/>
    <w:basedOn w:val="aff0"/>
    <w:rsid w:val="00FF4164"/>
    <w:pPr>
      <w:spacing w:after="0"/>
      <w:ind w:firstLine="709"/>
    </w:pPr>
    <w:rPr>
      <w:sz w:val="20"/>
      <w:szCs w:val="20"/>
    </w:rPr>
  </w:style>
  <w:style w:type="paragraph" w:customStyle="1" w:styleId="CharChar21">
    <w:name w:val="Char Char2 Знак"/>
    <w:basedOn w:val="af3"/>
    <w:next w:val="af3"/>
    <w:rsid w:val="00FF4164"/>
    <w:rPr>
      <w:rFonts w:eastAsia="SimSun" w:cs="SimSun"/>
      <w:lang w:val="en-US" w:eastAsia="zh-CN"/>
    </w:rPr>
  </w:style>
  <w:style w:type="character" w:customStyle="1" w:styleId="1ffffffff5">
    <w:name w:val="Основной тескт Знак Знак Знак1"/>
    <w:rsid w:val="00FF4164"/>
    <w:rPr>
      <w:snapToGrid w:val="0"/>
      <w:color w:val="000000"/>
      <w:sz w:val="24"/>
      <w:szCs w:val="24"/>
      <w:lang w:val="ru-RU" w:eastAsia="ru-RU" w:bidi="ar-SA"/>
    </w:rPr>
  </w:style>
  <w:style w:type="paragraph" w:customStyle="1" w:styleId="afffffffffffffffffffffffff2">
    <w:name w:val="основной текст Знак Знак Знак Знак Знак Знак Знак Знак Знак Знак Знак Знак Знак Знак Знак Знак"/>
    <w:basedOn w:val="af3"/>
    <w:link w:val="afffffffffffffffffffffffff3"/>
    <w:rsid w:val="00FF4164"/>
    <w:pPr>
      <w:spacing w:line="360" w:lineRule="auto"/>
      <w:ind w:firstLine="737"/>
      <w:jc w:val="both"/>
    </w:pPr>
  </w:style>
  <w:style w:type="character" w:customStyle="1" w:styleId="afffffffffffffffffffffffff3">
    <w:name w:val="основной текст Знак Знак Знак Знак Знак Знак Знак Знак Знак Знак Знак Знак Знак Знак Знак Знак Знак"/>
    <w:link w:val="afffffffffffffffffffffffff2"/>
    <w:rsid w:val="00FF4164"/>
    <w:rPr>
      <w:rFonts w:ascii="Times New Roman" w:eastAsia="Times New Roman" w:hAnsi="Times New Roman" w:cs="Times New Roman"/>
      <w:sz w:val="24"/>
      <w:szCs w:val="24"/>
      <w:lang w:eastAsia="ru-RU"/>
    </w:rPr>
  </w:style>
  <w:style w:type="paragraph" w:customStyle="1" w:styleId="11fd">
    <w:name w:val="Знак Знак1 Знак Знак Знак Знак Знак Знак Знак Знак Знак Знак1 Знак Знак Знак Знак Знак Знак"/>
    <w:basedOn w:val="af3"/>
    <w:next w:val="af3"/>
    <w:rsid w:val="00FF4164"/>
    <w:rPr>
      <w:rFonts w:eastAsia="SimSun" w:cs="SimSun"/>
      <w:lang w:val="en-US" w:eastAsia="zh-CN"/>
    </w:rPr>
  </w:style>
  <w:style w:type="paragraph" w:customStyle="1" w:styleId="138">
    <w:name w:val="Знак Знак13 Знак Знак Знак"/>
    <w:basedOn w:val="af3"/>
    <w:rsid w:val="00FF4164"/>
    <w:rPr>
      <w:rFonts w:ascii="SimSun" w:eastAsia="SimSun" w:hAnsi="SimSun" w:cs="SimSun"/>
      <w:lang w:val="en-US" w:eastAsia="zh-CN"/>
    </w:rPr>
  </w:style>
  <w:style w:type="paragraph" w:customStyle="1" w:styleId="afffffffffffffffffffffffff4">
    <w:name w:val="Знак Знак Знак Знак Знак Знак Знак Знак Знак Знак Знак Знак"/>
    <w:basedOn w:val="af3"/>
    <w:next w:val="af3"/>
    <w:rsid w:val="00FF4164"/>
    <w:rPr>
      <w:rFonts w:eastAsia="SimSun" w:cs="SimSun"/>
      <w:lang w:val="en-US" w:eastAsia="zh-CN"/>
    </w:rPr>
  </w:style>
  <w:style w:type="paragraph" w:customStyle="1" w:styleId="CharChar22">
    <w:name w:val="Char Char2 Знак Знак Знак"/>
    <w:basedOn w:val="af3"/>
    <w:next w:val="af3"/>
    <w:rsid w:val="00FF4164"/>
    <w:rPr>
      <w:rFonts w:eastAsia="SimSun" w:cs="SimSun"/>
      <w:lang w:val="en-US" w:eastAsia="zh-CN"/>
    </w:rPr>
  </w:style>
  <w:style w:type="paragraph" w:customStyle="1" w:styleId="3330">
    <w:name w:val="Стиль333"/>
    <w:basedOn w:val="affffffff2"/>
    <w:rsid w:val="00FF4164"/>
    <w:pPr>
      <w:spacing w:line="360" w:lineRule="auto"/>
      <w:ind w:left="0" w:firstLine="0"/>
    </w:pPr>
    <w:rPr>
      <w:rFonts w:eastAsia="Times New Roman"/>
      <w:szCs w:val="24"/>
      <w:lang w:eastAsia="ru-RU"/>
    </w:rPr>
  </w:style>
  <w:style w:type="paragraph" w:customStyle="1" w:styleId="2Arial10pt2">
    <w:name w:val="Стиль Основной текст 2 + Arial 10 pt Знак"/>
    <w:basedOn w:val="2a"/>
    <w:rsid w:val="00FF4164"/>
    <w:pPr>
      <w:keepNext/>
      <w:keepLines/>
      <w:suppressLineNumbers/>
      <w:suppressAutoHyphens/>
      <w:spacing w:before="60" w:after="60" w:line="240" w:lineRule="auto"/>
      <w:jc w:val="both"/>
    </w:pPr>
    <w:rPr>
      <w:rFonts w:ascii="Arial" w:hAnsi="Arial"/>
    </w:rPr>
  </w:style>
  <w:style w:type="paragraph" w:customStyle="1" w:styleId="1ffffffff6">
    <w:name w:val="Знак Знак1 Знак Знак Знак Знак"/>
    <w:basedOn w:val="af3"/>
    <w:next w:val="af3"/>
    <w:rsid w:val="00FF4164"/>
    <w:rPr>
      <w:rFonts w:eastAsia="SimSun" w:cs="SimSun"/>
      <w:lang w:val="en-US" w:eastAsia="zh-CN"/>
    </w:rPr>
  </w:style>
  <w:style w:type="paragraph" w:customStyle="1" w:styleId="1CharChar1CharChar0">
    <w:name w:val="Знак Знак1 Char Char1 Знак Знак Char Char Знак Знак Знак"/>
    <w:basedOn w:val="af3"/>
    <w:rsid w:val="00FF4164"/>
    <w:rPr>
      <w:rFonts w:ascii="SimSun" w:eastAsia="SimSun" w:hAnsi="SimSun" w:cs="SimSun"/>
      <w:lang w:val="en-US" w:eastAsia="zh-CN"/>
    </w:rPr>
  </w:style>
  <w:style w:type="paragraph" w:customStyle="1" w:styleId="1ffffffff7">
    <w:name w:val="Стиль Основной текст с отступом + Авто Первая строка:  1"/>
    <w:aliases w:val="27 см"/>
    <w:basedOn w:val="af3"/>
    <w:next w:val="af3"/>
    <w:uiPriority w:val="99"/>
    <w:rsid w:val="00FF4164"/>
    <w:pPr>
      <w:spacing w:after="120" w:line="360" w:lineRule="auto"/>
      <w:ind w:left="360" w:firstLine="720"/>
      <w:jc w:val="both"/>
    </w:pPr>
    <w:rPr>
      <w:rFonts w:eastAsia="SimSun"/>
      <w:szCs w:val="20"/>
    </w:rPr>
  </w:style>
  <w:style w:type="paragraph" w:customStyle="1" w:styleId="afffffffffffffffffffffffff5">
    <w:name w:val="обычный для ТЭО от Асель"/>
    <w:rsid w:val="00FF4164"/>
    <w:pPr>
      <w:spacing w:after="0" w:line="360" w:lineRule="auto"/>
      <w:ind w:firstLine="737"/>
      <w:jc w:val="both"/>
    </w:pPr>
    <w:rPr>
      <w:rFonts w:ascii="Times New Roman" w:eastAsia="Times New Roman" w:hAnsi="Times New Roman" w:cs="Times New Roman"/>
      <w:sz w:val="26"/>
      <w:szCs w:val="26"/>
      <w:lang w:eastAsia="ru-RU"/>
    </w:rPr>
  </w:style>
  <w:style w:type="paragraph" w:customStyle="1" w:styleId="1ffffffff8">
    <w:name w:val="Стиль таблица + По левому краю1"/>
    <w:basedOn w:val="afffff4"/>
    <w:link w:val="1ffffffff9"/>
    <w:rsid w:val="00FF4164"/>
    <w:pPr>
      <w:spacing w:after="120"/>
      <w:jc w:val="left"/>
    </w:pPr>
    <w:rPr>
      <w:b/>
      <w:bCs/>
    </w:rPr>
  </w:style>
  <w:style w:type="character" w:customStyle="1" w:styleId="1ffffffff9">
    <w:name w:val="Стиль таблица + По левому краю1 Знак"/>
    <w:link w:val="1ffffffff8"/>
    <w:rsid w:val="00FF4164"/>
    <w:rPr>
      <w:rFonts w:ascii="Times New Roman" w:eastAsia="Times New Roman" w:hAnsi="Times New Roman" w:cs="Times New Roman"/>
      <w:b/>
      <w:bCs/>
      <w:sz w:val="20"/>
      <w:szCs w:val="20"/>
      <w:lang w:eastAsia="ru-RU"/>
    </w:rPr>
  </w:style>
  <w:style w:type="paragraph" w:customStyle="1" w:styleId="afffffffffffffffffffffffff6">
    <w:name w:val="&quot;Обычный&quot;"/>
    <w:basedOn w:val="af3"/>
    <w:link w:val="afffffffffffffffffffffffff7"/>
    <w:rsid w:val="00FF4164"/>
    <w:pPr>
      <w:spacing w:line="360" w:lineRule="auto"/>
      <w:ind w:firstLine="737"/>
      <w:jc w:val="both"/>
    </w:pPr>
    <w:rPr>
      <w:rFonts w:cs="Courier New"/>
    </w:rPr>
  </w:style>
  <w:style w:type="paragraph" w:customStyle="1" w:styleId="afffffffffffffffffffffffff8">
    <w:name w:val="подзаголовок"/>
    <w:basedOn w:val="af3"/>
    <w:autoRedefine/>
    <w:uiPriority w:val="99"/>
    <w:rsid w:val="00FF4164"/>
    <w:pPr>
      <w:spacing w:before="240" w:after="120"/>
      <w:ind w:firstLine="737"/>
      <w:jc w:val="both"/>
    </w:pPr>
    <w:rPr>
      <w:b/>
      <w:szCs w:val="20"/>
    </w:rPr>
  </w:style>
  <w:style w:type="character" w:customStyle="1" w:styleId="news-date-time1">
    <w:name w:val="news-date-time1"/>
    <w:uiPriority w:val="99"/>
    <w:rsid w:val="00FF4164"/>
    <w:rPr>
      <w:rFonts w:ascii="Times New Roman" w:hAnsi="Times New Roman" w:cs="Times New Roman"/>
      <w:b/>
      <w:dstrike w:val="0"/>
      <w:color w:val="auto"/>
      <w:sz w:val="24"/>
      <w:vertAlign w:val="baseline"/>
    </w:rPr>
  </w:style>
  <w:style w:type="paragraph" w:customStyle="1" w:styleId="afffffffffffffffffffffffff9">
    <w:name w:val="подпкнкт"/>
    <w:basedOn w:val="af3"/>
    <w:qFormat/>
    <w:rsid w:val="00FF4164"/>
    <w:pPr>
      <w:spacing w:before="240" w:after="120"/>
      <w:ind w:firstLine="737"/>
      <w:jc w:val="both"/>
    </w:pPr>
    <w:rPr>
      <w:b/>
      <w:i/>
      <w:szCs w:val="20"/>
    </w:rPr>
  </w:style>
  <w:style w:type="paragraph" w:customStyle="1" w:styleId="EMBodyText">
    <w:name w:val="EM Body Text"/>
    <w:basedOn w:val="af3"/>
    <w:link w:val="EMBodyTextChar"/>
    <w:uiPriority w:val="99"/>
    <w:rsid w:val="00FF4164"/>
    <w:pPr>
      <w:numPr>
        <w:numId w:val="66"/>
      </w:numPr>
      <w:spacing w:before="360" w:after="240" w:line="360" w:lineRule="auto"/>
      <w:jc w:val="both"/>
    </w:pPr>
    <w:rPr>
      <w:sz w:val="22"/>
      <w:lang w:val="en-US" w:eastAsia="en-US"/>
    </w:rPr>
  </w:style>
  <w:style w:type="paragraph" w:customStyle="1" w:styleId="EMList1">
    <w:name w:val="EM List 1"/>
    <w:basedOn w:val="af3"/>
    <w:uiPriority w:val="99"/>
    <w:rsid w:val="00FF4164"/>
    <w:pPr>
      <w:numPr>
        <w:ilvl w:val="1"/>
        <w:numId w:val="66"/>
      </w:numPr>
      <w:spacing w:before="120" w:after="80" w:line="360" w:lineRule="auto"/>
    </w:pPr>
    <w:rPr>
      <w:sz w:val="22"/>
      <w:szCs w:val="22"/>
      <w:lang w:val="en-US" w:eastAsia="en-US"/>
    </w:rPr>
  </w:style>
  <w:style w:type="paragraph" w:customStyle="1" w:styleId="EMList2">
    <w:name w:val="EM List 2"/>
    <w:basedOn w:val="af3"/>
    <w:uiPriority w:val="99"/>
    <w:rsid w:val="00FF4164"/>
    <w:pPr>
      <w:numPr>
        <w:ilvl w:val="2"/>
        <w:numId w:val="66"/>
      </w:numPr>
      <w:spacing w:before="120" w:after="80" w:line="360" w:lineRule="auto"/>
    </w:pPr>
    <w:rPr>
      <w:sz w:val="22"/>
      <w:szCs w:val="22"/>
      <w:lang w:val="en-US" w:eastAsia="en-US"/>
    </w:rPr>
  </w:style>
  <w:style w:type="paragraph" w:customStyle="1" w:styleId="EMList3">
    <w:name w:val="EM List 3"/>
    <w:basedOn w:val="af3"/>
    <w:uiPriority w:val="99"/>
    <w:rsid w:val="00FF4164"/>
    <w:pPr>
      <w:numPr>
        <w:ilvl w:val="3"/>
        <w:numId w:val="66"/>
      </w:numPr>
      <w:spacing w:before="120" w:after="80" w:line="360" w:lineRule="auto"/>
    </w:pPr>
    <w:rPr>
      <w:sz w:val="22"/>
      <w:szCs w:val="22"/>
      <w:lang w:val="en-US" w:eastAsia="en-US"/>
    </w:rPr>
  </w:style>
  <w:style w:type="character" w:customStyle="1" w:styleId="EMBodyTextChar">
    <w:name w:val="EM Body Text Char"/>
    <w:link w:val="EMBodyText"/>
    <w:uiPriority w:val="99"/>
    <w:locked/>
    <w:rsid w:val="00FF4164"/>
    <w:rPr>
      <w:rFonts w:ascii="Times New Roman" w:eastAsia="Times New Roman" w:hAnsi="Times New Roman" w:cs="Times New Roman"/>
      <w:szCs w:val="24"/>
      <w:lang w:val="en-US"/>
    </w:rPr>
  </w:style>
  <w:style w:type="character" w:customStyle="1" w:styleId="Bullet10">
    <w:name w:val="Bullet Знак1"/>
    <w:rsid w:val="00FF4164"/>
    <w:rPr>
      <w:rFonts w:ascii="Times New Roman" w:eastAsia="Times New Roman" w:hAnsi="Times New Roman"/>
      <w:sz w:val="24"/>
      <w:lang w:val="en-GB" w:eastAsia="en-US"/>
    </w:rPr>
  </w:style>
  <w:style w:type="paragraph" w:customStyle="1" w:styleId="1116">
    <w:name w:val="рисунок 111"/>
    <w:basedOn w:val="af3"/>
    <w:link w:val="1117"/>
    <w:qFormat/>
    <w:rsid w:val="00FF4164"/>
    <w:pPr>
      <w:tabs>
        <w:tab w:val="left" w:pos="2790"/>
      </w:tabs>
      <w:spacing w:line="360" w:lineRule="auto"/>
    </w:pPr>
    <w:rPr>
      <w:b/>
      <w:noProof/>
      <w:sz w:val="20"/>
      <w:szCs w:val="20"/>
    </w:rPr>
  </w:style>
  <w:style w:type="paragraph" w:customStyle="1" w:styleId="afffffffffffffffffffffffffa">
    <w:name w:val="формуля для ТЭО"/>
    <w:rsid w:val="00FF4164"/>
    <w:pPr>
      <w:spacing w:before="240" w:after="240" w:line="360" w:lineRule="auto"/>
      <w:ind w:firstLine="737"/>
      <w:jc w:val="center"/>
    </w:pPr>
    <w:rPr>
      <w:rFonts w:ascii="Times New Roman" w:eastAsia="Times New Roman" w:hAnsi="Times New Roman" w:cs="Times New Roman"/>
      <w:sz w:val="28"/>
      <w:szCs w:val="20"/>
      <w:lang w:eastAsia="ru-RU"/>
    </w:rPr>
  </w:style>
  <w:style w:type="paragraph" w:customStyle="1" w:styleId="afffffffffffffffffffffffffb">
    <w:name w:val="обыч"/>
    <w:rsid w:val="00FF4164"/>
    <w:pPr>
      <w:spacing w:after="0" w:line="240" w:lineRule="auto"/>
      <w:ind w:firstLine="737"/>
      <w:jc w:val="both"/>
    </w:pPr>
    <w:rPr>
      <w:rFonts w:ascii="Times New Roman" w:eastAsia="Times New Roman" w:hAnsi="Times New Roman" w:cs="Times New Roman"/>
      <w:sz w:val="28"/>
      <w:szCs w:val="26"/>
      <w:lang w:eastAsia="ru-RU"/>
    </w:rPr>
  </w:style>
  <w:style w:type="paragraph" w:customStyle="1" w:styleId="afffffffffffffffffffffffffc">
    <w:name w:val="№ рис"/>
    <w:basedOn w:val="affff2"/>
    <w:link w:val="afffffffffffffffffffffffffd"/>
    <w:qFormat/>
    <w:rsid w:val="00FF4164"/>
    <w:pPr>
      <w:autoSpaceDE/>
      <w:autoSpaceDN/>
      <w:adjustRightInd/>
      <w:spacing w:before="80"/>
      <w:jc w:val="both"/>
    </w:pPr>
    <w:rPr>
      <w:sz w:val="24"/>
      <w:szCs w:val="24"/>
    </w:rPr>
  </w:style>
  <w:style w:type="character" w:customStyle="1" w:styleId="afffffffffffffffffffffffffd">
    <w:name w:val="№ рис Знак"/>
    <w:link w:val="afffffffffffffffffffffffffc"/>
    <w:rsid w:val="00FF4164"/>
    <w:rPr>
      <w:rFonts w:ascii="Times New Roman" w:eastAsia="Times New Roman" w:hAnsi="Times New Roman" w:cs="Times New Roman"/>
      <w:b/>
      <w:sz w:val="24"/>
      <w:szCs w:val="24"/>
      <w:lang w:eastAsia="ru-RU"/>
    </w:rPr>
  </w:style>
  <w:style w:type="paragraph" w:styleId="3fff">
    <w:name w:val="List Bullet 3"/>
    <w:basedOn w:val="af3"/>
    <w:autoRedefine/>
    <w:rsid w:val="00FF4164"/>
    <w:pPr>
      <w:tabs>
        <w:tab w:val="num" w:pos="926"/>
      </w:tabs>
      <w:ind w:left="926" w:hanging="360"/>
    </w:pPr>
    <w:rPr>
      <w:sz w:val="20"/>
      <w:szCs w:val="20"/>
    </w:rPr>
  </w:style>
  <w:style w:type="paragraph" w:customStyle="1" w:styleId="afffffffffffffffffffffffffe">
    <w:name w:val="Метка главы"/>
    <w:basedOn w:val="af3"/>
    <w:next w:val="af3"/>
    <w:rsid w:val="00FF4164"/>
    <w:pPr>
      <w:keepNext/>
      <w:keepLines/>
      <w:spacing w:before="240" w:after="240"/>
      <w:jc w:val="center"/>
    </w:pPr>
    <w:rPr>
      <w:sz w:val="26"/>
      <w:szCs w:val="20"/>
    </w:rPr>
  </w:style>
  <w:style w:type="paragraph" w:customStyle="1" w:styleId="Iaoeaaeaau">
    <w:name w:val="Iaoea aeaau"/>
    <w:basedOn w:val="af3"/>
    <w:next w:val="af3"/>
    <w:rsid w:val="00FF4164"/>
    <w:pPr>
      <w:keepNext/>
      <w:keepLines/>
      <w:spacing w:before="240" w:after="240"/>
      <w:jc w:val="center"/>
    </w:pPr>
    <w:rPr>
      <w:sz w:val="26"/>
      <w:szCs w:val="20"/>
    </w:rPr>
  </w:style>
  <w:style w:type="paragraph" w:customStyle="1" w:styleId="BodyTextIndent31">
    <w:name w:val="Body Text Indent 31"/>
    <w:basedOn w:val="af3"/>
    <w:uiPriority w:val="99"/>
    <w:rsid w:val="00FF4164"/>
    <w:pPr>
      <w:spacing w:line="360" w:lineRule="auto"/>
      <w:ind w:firstLine="709"/>
      <w:jc w:val="both"/>
    </w:pPr>
    <w:rPr>
      <w:kern w:val="2"/>
      <w:sz w:val="26"/>
      <w:szCs w:val="20"/>
    </w:rPr>
  </w:style>
  <w:style w:type="paragraph" w:customStyle="1" w:styleId="2ffffff1">
    <w:name w:val="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f3"/>
    <w:rsid w:val="00FF4164"/>
    <w:rPr>
      <w:rFonts w:ascii="SimSun" w:eastAsia="SimSun" w:hAnsi="SimSun" w:cs="SimSun"/>
      <w:lang w:val="en-US" w:eastAsia="zh-CN"/>
    </w:rPr>
  </w:style>
  <w:style w:type="paragraph" w:customStyle="1" w:styleId="affffffffffffffffffffffffff">
    <w:name w:val="Обычный новый"/>
    <w:basedOn w:val="af3"/>
    <w:uiPriority w:val="99"/>
    <w:rsid w:val="00FF4164"/>
    <w:pPr>
      <w:spacing w:before="120"/>
      <w:ind w:firstLine="510"/>
      <w:jc w:val="both"/>
    </w:pPr>
  </w:style>
  <w:style w:type="paragraph" w:customStyle="1" w:styleId="CM9">
    <w:name w:val="CM9"/>
    <w:basedOn w:val="af3"/>
    <w:next w:val="af3"/>
    <w:uiPriority w:val="99"/>
    <w:rsid w:val="00FF4164"/>
    <w:pPr>
      <w:widowControl w:val="0"/>
      <w:autoSpaceDE w:val="0"/>
      <w:autoSpaceDN w:val="0"/>
      <w:adjustRightInd w:val="0"/>
      <w:spacing w:line="253" w:lineRule="atLeast"/>
    </w:pPr>
    <w:rPr>
      <w:rFonts w:ascii="IKEZHZ+TTE297C070t00" w:hAnsi="IKEZHZ+TTE297C070t00" w:cs="IKEZHZ+TTE297C070t00"/>
    </w:rPr>
  </w:style>
  <w:style w:type="paragraph" w:customStyle="1" w:styleId="CM19">
    <w:name w:val="CM19"/>
    <w:basedOn w:val="af3"/>
    <w:next w:val="af3"/>
    <w:rsid w:val="00FF4164"/>
    <w:pPr>
      <w:widowControl w:val="0"/>
      <w:autoSpaceDE w:val="0"/>
      <w:autoSpaceDN w:val="0"/>
      <w:adjustRightInd w:val="0"/>
    </w:pPr>
    <w:rPr>
      <w:rFonts w:ascii="IKEZHZ+TTE297C070t00" w:hAnsi="IKEZHZ+TTE297C070t00" w:cs="IKEZHZ+TTE297C070t00"/>
    </w:rPr>
  </w:style>
  <w:style w:type="paragraph" w:customStyle="1" w:styleId="CM28">
    <w:name w:val="CM28"/>
    <w:basedOn w:val="Default"/>
    <w:next w:val="Default"/>
    <w:uiPriority w:val="99"/>
    <w:rsid w:val="00FF4164"/>
    <w:pPr>
      <w:widowControl w:val="0"/>
    </w:pPr>
    <w:rPr>
      <w:rFonts w:eastAsia="Times New Roman"/>
      <w:lang w:eastAsia="ru-RU"/>
    </w:rPr>
  </w:style>
  <w:style w:type="paragraph" w:customStyle="1" w:styleId="3fff0">
    <w:name w:val="Знак3"/>
    <w:basedOn w:val="af3"/>
    <w:rsid w:val="00FF4164"/>
    <w:rPr>
      <w:rFonts w:ascii="SimSun" w:eastAsia="SimSun" w:hAnsi="SimSun" w:cs="SimSun"/>
      <w:lang w:val="en-US" w:eastAsia="zh-CN"/>
    </w:rPr>
  </w:style>
  <w:style w:type="paragraph" w:customStyle="1" w:styleId="CM2">
    <w:name w:val="CM2"/>
    <w:basedOn w:val="Default"/>
    <w:next w:val="Default"/>
    <w:uiPriority w:val="99"/>
    <w:rsid w:val="00FF4164"/>
    <w:pPr>
      <w:widowControl w:val="0"/>
    </w:pPr>
    <w:rPr>
      <w:rFonts w:eastAsia="Times New Roman"/>
      <w:lang w:eastAsia="ru-RU"/>
    </w:rPr>
  </w:style>
  <w:style w:type="paragraph" w:styleId="affffffffffffffffffffffffff0">
    <w:name w:val="Message Header"/>
    <w:basedOn w:val="af3"/>
    <w:link w:val="affffffffffffffffffffffffff1"/>
    <w:rsid w:val="00FF4164"/>
    <w:pPr>
      <w:jc w:val="center"/>
    </w:pPr>
    <w:rPr>
      <w:b/>
      <w:szCs w:val="20"/>
    </w:rPr>
  </w:style>
  <w:style w:type="character" w:customStyle="1" w:styleId="affffffffffffffffffffffffff1">
    <w:name w:val="Шапка Знак"/>
    <w:basedOn w:val="af4"/>
    <w:link w:val="affffffffffffffffffffffffff0"/>
    <w:rsid w:val="00FF4164"/>
    <w:rPr>
      <w:rFonts w:ascii="Times New Roman" w:eastAsia="Times New Roman" w:hAnsi="Times New Roman" w:cs="Times New Roman"/>
      <w:b/>
      <w:sz w:val="24"/>
      <w:szCs w:val="20"/>
      <w:lang w:eastAsia="ru-RU"/>
    </w:rPr>
  </w:style>
  <w:style w:type="paragraph" w:customStyle="1" w:styleId="Markerkaae0">
    <w:name w:val="Marker_kaae"/>
    <w:basedOn w:val="af3"/>
    <w:rsid w:val="00FF4164"/>
    <w:pPr>
      <w:autoSpaceDE w:val="0"/>
      <w:autoSpaceDN w:val="0"/>
      <w:spacing w:after="120"/>
      <w:ind w:left="283" w:hanging="283"/>
      <w:jc w:val="both"/>
    </w:pPr>
    <w:rPr>
      <w:rFonts w:ascii="Arial" w:hAnsi="Arial"/>
      <w:sz w:val="20"/>
      <w:szCs w:val="20"/>
    </w:rPr>
  </w:style>
  <w:style w:type="paragraph" w:customStyle="1" w:styleId="Agiptext">
    <w:name w:val="Agip text"/>
    <w:basedOn w:val="af3"/>
    <w:rsid w:val="00FF4164"/>
    <w:pPr>
      <w:jc w:val="both"/>
    </w:pPr>
    <w:rPr>
      <w:rFonts w:ascii="Arial" w:hAnsi="Arial"/>
      <w:snapToGrid w:val="0"/>
      <w:sz w:val="20"/>
      <w:szCs w:val="20"/>
    </w:rPr>
  </w:style>
  <w:style w:type="paragraph" w:customStyle="1" w:styleId="CharCharCharChar">
    <w:name w:val="Знак Знак Char Char Знак Знак Знак Знак Знак Знак Char Char"/>
    <w:basedOn w:val="af3"/>
    <w:rsid w:val="00FF4164"/>
    <w:pPr>
      <w:widowControl w:val="0"/>
      <w:ind w:left="-48"/>
      <w:jc w:val="both"/>
    </w:pPr>
    <w:rPr>
      <w:rFonts w:eastAsia="SimSun"/>
      <w:kern w:val="2"/>
      <w:sz w:val="21"/>
      <w:lang w:val="en-US" w:eastAsia="zh-CN"/>
    </w:rPr>
  </w:style>
  <w:style w:type="paragraph" w:customStyle="1" w:styleId="affffffffffffffffffffffffff2">
    <w:name w:val="ВидБурения"/>
    <w:basedOn w:val="af3"/>
    <w:autoRedefine/>
    <w:rsid w:val="00FF4164"/>
    <w:pPr>
      <w:jc w:val="center"/>
    </w:pPr>
    <w:rPr>
      <w:rFonts w:ascii="Arial Narrow" w:hAnsi="Arial Narrow"/>
      <w:bCs/>
      <w:color w:val="C0C0C0"/>
      <w:sz w:val="20"/>
      <w:szCs w:val="20"/>
    </w:rPr>
  </w:style>
  <w:style w:type="paragraph" w:customStyle="1" w:styleId="ltable">
    <w:name w:val="l_table"/>
    <w:basedOn w:val="af3"/>
    <w:rsid w:val="00FF4164"/>
    <w:pPr>
      <w:jc w:val="center"/>
    </w:pPr>
    <w:rPr>
      <w:sz w:val="20"/>
      <w:szCs w:val="20"/>
    </w:rPr>
  </w:style>
  <w:style w:type="paragraph" w:customStyle="1" w:styleId="326">
    <w:name w:val="заголовок 32"/>
    <w:basedOn w:val="af3"/>
    <w:next w:val="af3"/>
    <w:rsid w:val="00FF4164"/>
    <w:pPr>
      <w:keepNext/>
      <w:widowControl w:val="0"/>
      <w:overflowPunct w:val="0"/>
      <w:autoSpaceDE w:val="0"/>
      <w:autoSpaceDN w:val="0"/>
      <w:adjustRightInd w:val="0"/>
      <w:jc w:val="center"/>
      <w:textAlignment w:val="baseline"/>
    </w:pPr>
    <w:rPr>
      <w:rFonts w:ascii="Courier New" w:hAnsi="Courier New"/>
      <w:b/>
      <w:i/>
      <w:sz w:val="20"/>
      <w:szCs w:val="20"/>
    </w:rPr>
  </w:style>
  <w:style w:type="character" w:customStyle="1" w:styleId="A01">
    <w:name w:val="A0"/>
    <w:rsid w:val="00FF4164"/>
    <w:rPr>
      <w:rFonts w:ascii="Готика2." w:hAnsi="Готика2."/>
      <w:color w:val="211D1E"/>
      <w:sz w:val="12"/>
    </w:rPr>
  </w:style>
  <w:style w:type="paragraph" w:customStyle="1" w:styleId="Pa5">
    <w:name w:val="Pa5"/>
    <w:basedOn w:val="Default"/>
    <w:next w:val="Default"/>
    <w:rsid w:val="00FF4164"/>
    <w:pPr>
      <w:widowControl w:val="0"/>
    </w:pPr>
    <w:rPr>
      <w:rFonts w:eastAsia="Times New Roman"/>
      <w:lang w:eastAsia="ru-RU"/>
    </w:rPr>
  </w:style>
  <w:style w:type="paragraph" w:customStyle="1" w:styleId="Pa1">
    <w:name w:val="Pa1"/>
    <w:basedOn w:val="Default"/>
    <w:next w:val="Default"/>
    <w:rsid w:val="00FF4164"/>
    <w:pPr>
      <w:widowControl w:val="0"/>
    </w:pPr>
    <w:rPr>
      <w:rFonts w:eastAsia="Times New Roman"/>
      <w:lang w:eastAsia="ru-RU"/>
    </w:rPr>
  </w:style>
  <w:style w:type="character" w:customStyle="1" w:styleId="Iniiaiieoeoo21">
    <w:name w:val="Iniiaiie o?eoo21"/>
    <w:rsid w:val="00FF4164"/>
  </w:style>
  <w:style w:type="paragraph" w:customStyle="1" w:styleId="CharCharCharChar1">
    <w:name w:val="Знак Знак Char Char Знак Знак Знак Знак Знак Знак Char Char1"/>
    <w:basedOn w:val="af3"/>
    <w:rsid w:val="00FF4164"/>
    <w:pPr>
      <w:widowControl w:val="0"/>
      <w:ind w:left="-48"/>
      <w:jc w:val="both"/>
    </w:pPr>
    <w:rPr>
      <w:rFonts w:eastAsia="SimSun"/>
      <w:kern w:val="2"/>
      <w:sz w:val="21"/>
      <w:lang w:val="en-US" w:eastAsia="zh-CN"/>
    </w:rPr>
  </w:style>
  <w:style w:type="paragraph" w:customStyle="1" w:styleId="12f">
    <w:name w:val="Абзац списка12"/>
    <w:basedOn w:val="af3"/>
    <w:rsid w:val="00FF4164"/>
    <w:pPr>
      <w:ind w:left="720"/>
      <w:contextualSpacing/>
    </w:pPr>
    <w:rPr>
      <w:sz w:val="20"/>
      <w:szCs w:val="20"/>
    </w:rPr>
  </w:style>
  <w:style w:type="paragraph" w:customStyle="1" w:styleId="xl19">
    <w:name w:val="xl19"/>
    <w:basedOn w:val="af3"/>
    <w:rsid w:val="00FF4164"/>
    <w:pPr>
      <w:pBdr>
        <w:top w:val="single" w:sz="8" w:space="0" w:color="auto"/>
      </w:pBdr>
      <w:spacing w:before="100" w:beforeAutospacing="1" w:after="100" w:afterAutospacing="1"/>
    </w:pPr>
    <w:rPr>
      <w:rFonts w:ascii="Arial" w:eastAsia="SimSun" w:hAnsi="Arial" w:cs="Arial"/>
      <w:lang w:val="en-US" w:eastAsia="en-US"/>
    </w:rPr>
  </w:style>
  <w:style w:type="paragraph" w:customStyle="1" w:styleId="xl20">
    <w:name w:val="xl20"/>
    <w:basedOn w:val="af3"/>
    <w:rsid w:val="00FF4164"/>
    <w:pPr>
      <w:pBdr>
        <w:top w:val="single" w:sz="8" w:space="0" w:color="auto"/>
        <w:right w:val="single" w:sz="8" w:space="0" w:color="auto"/>
      </w:pBdr>
      <w:spacing w:before="100" w:beforeAutospacing="1" w:after="100" w:afterAutospacing="1"/>
    </w:pPr>
    <w:rPr>
      <w:rFonts w:ascii="Arial" w:eastAsia="SimSun" w:hAnsi="Arial" w:cs="Arial"/>
      <w:lang w:val="en-US" w:eastAsia="en-US"/>
    </w:rPr>
  </w:style>
  <w:style w:type="paragraph" w:customStyle="1" w:styleId="xl21">
    <w:name w:val="xl21"/>
    <w:basedOn w:val="af3"/>
    <w:rsid w:val="00FF4164"/>
    <w:pPr>
      <w:pBdr>
        <w:left w:val="single" w:sz="8" w:space="0" w:color="auto"/>
      </w:pBdr>
      <w:spacing w:before="100" w:beforeAutospacing="1" w:after="100" w:afterAutospacing="1"/>
    </w:pPr>
    <w:rPr>
      <w:rFonts w:ascii="Arial" w:eastAsia="SimSun" w:hAnsi="Arial" w:cs="Arial"/>
      <w:b/>
      <w:bCs/>
      <w:lang w:val="en-US" w:eastAsia="en-US"/>
    </w:rPr>
  </w:style>
  <w:style w:type="paragraph" w:customStyle="1" w:styleId="2ffffff2">
    <w:name w:val="..2"/>
    <w:basedOn w:val="af3"/>
    <w:next w:val="af3"/>
    <w:rsid w:val="00FF4164"/>
    <w:pPr>
      <w:widowControl w:val="0"/>
      <w:autoSpaceDE w:val="0"/>
      <w:autoSpaceDN w:val="0"/>
      <w:adjustRightInd w:val="0"/>
    </w:pPr>
    <w:rPr>
      <w:rFonts w:eastAsia="SimSun"/>
      <w:sz w:val="20"/>
      <w:lang w:val="en-US" w:eastAsia="zh-CN"/>
    </w:rPr>
  </w:style>
  <w:style w:type="paragraph" w:customStyle="1" w:styleId="1ffffffffa">
    <w:name w:val=".. 1"/>
    <w:basedOn w:val="af3"/>
    <w:next w:val="af3"/>
    <w:rsid w:val="00FF4164"/>
    <w:pPr>
      <w:widowControl w:val="0"/>
      <w:autoSpaceDE w:val="0"/>
      <w:autoSpaceDN w:val="0"/>
      <w:adjustRightInd w:val="0"/>
    </w:pPr>
    <w:rPr>
      <w:rFonts w:eastAsia="SimSun"/>
      <w:sz w:val="20"/>
      <w:lang w:val="en-US" w:eastAsia="zh-CN"/>
    </w:rPr>
  </w:style>
  <w:style w:type="paragraph" w:customStyle="1" w:styleId="CharCharCharCharCharChar0">
    <w:name w:val="Char Char Char Char Char Char"/>
    <w:basedOn w:val="af3"/>
    <w:rsid w:val="00FF4164"/>
    <w:pPr>
      <w:widowControl w:val="0"/>
      <w:jc w:val="both"/>
    </w:pPr>
    <w:rPr>
      <w:rFonts w:eastAsia="SimSun"/>
      <w:kern w:val="2"/>
      <w:lang w:val="en-US" w:eastAsia="zh-CN"/>
    </w:rPr>
  </w:style>
  <w:style w:type="paragraph" w:customStyle="1" w:styleId="237">
    <w:name w:val="Обычный23"/>
    <w:rsid w:val="00FF4164"/>
    <w:pPr>
      <w:widowControl w:val="0"/>
      <w:spacing w:after="0" w:line="240" w:lineRule="auto"/>
    </w:pPr>
    <w:rPr>
      <w:rFonts w:ascii="Arial" w:eastAsia="Times New Roman" w:hAnsi="Arial" w:cs="Times New Roman"/>
      <w:snapToGrid w:val="0"/>
      <w:sz w:val="12"/>
      <w:szCs w:val="20"/>
      <w:lang w:val="en-US" w:eastAsia="ru-RU"/>
    </w:rPr>
  </w:style>
  <w:style w:type="paragraph" w:customStyle="1" w:styleId="22e">
    <w:name w:val="Обычный22"/>
    <w:rsid w:val="00FF4164"/>
    <w:pPr>
      <w:widowControl w:val="0"/>
      <w:spacing w:after="0" w:line="240" w:lineRule="auto"/>
    </w:pPr>
    <w:rPr>
      <w:rFonts w:ascii="Arial" w:eastAsia="Calibri" w:hAnsi="Arial" w:cs="Arial"/>
      <w:sz w:val="12"/>
      <w:szCs w:val="12"/>
      <w:lang w:val="en-US" w:eastAsia="ru-RU"/>
    </w:rPr>
  </w:style>
  <w:style w:type="character" w:customStyle="1" w:styleId="afffffffffffffffffffffffff7">
    <w:name w:val="&quot;Обычный&quot; Знак"/>
    <w:link w:val="afffffffffffffffffffffffff6"/>
    <w:locked/>
    <w:rsid w:val="00FF4164"/>
    <w:rPr>
      <w:rFonts w:ascii="Times New Roman" w:eastAsia="Times New Roman" w:hAnsi="Times New Roman" w:cs="Courier New"/>
      <w:sz w:val="24"/>
      <w:szCs w:val="24"/>
      <w:lang w:eastAsia="ru-RU"/>
    </w:rPr>
  </w:style>
  <w:style w:type="paragraph" w:customStyle="1" w:styleId="11fe">
    <w:name w:val="Без интервала11"/>
    <w:rsid w:val="00FF4164"/>
    <w:pPr>
      <w:spacing w:after="0" w:line="240" w:lineRule="auto"/>
    </w:pPr>
    <w:rPr>
      <w:rFonts w:ascii="Times New Roman" w:eastAsia="Times New Roman" w:hAnsi="Times New Roman" w:cs="Times New Roman"/>
    </w:rPr>
  </w:style>
  <w:style w:type="paragraph" w:customStyle="1" w:styleId="21f9">
    <w:name w:val="Обычный21"/>
    <w:rsid w:val="00FF4164"/>
    <w:pPr>
      <w:widowControl w:val="0"/>
      <w:spacing w:after="0" w:line="240" w:lineRule="auto"/>
    </w:pPr>
    <w:rPr>
      <w:rFonts w:ascii="Arial" w:eastAsia="Calibri" w:hAnsi="Arial" w:cs="Arial"/>
      <w:sz w:val="12"/>
      <w:szCs w:val="12"/>
      <w:lang w:val="en-US" w:eastAsia="ru-RU"/>
    </w:rPr>
  </w:style>
  <w:style w:type="paragraph" w:customStyle="1" w:styleId="1ffffffffb">
    <w:name w:val="批注框文本1"/>
    <w:basedOn w:val="af3"/>
    <w:rsid w:val="00FF4164"/>
    <w:rPr>
      <w:rFonts w:eastAsia="SimSun"/>
      <w:sz w:val="18"/>
      <w:szCs w:val="18"/>
      <w:lang w:val="en-US" w:eastAsia="en-US"/>
    </w:rPr>
  </w:style>
  <w:style w:type="paragraph" w:customStyle="1" w:styleId="CharCharCharCharCharChar1">
    <w:name w:val="Char Char Char Char Char Char1"/>
    <w:basedOn w:val="af3"/>
    <w:rsid w:val="00FF4164"/>
    <w:pPr>
      <w:widowControl w:val="0"/>
      <w:jc w:val="both"/>
    </w:pPr>
    <w:rPr>
      <w:rFonts w:eastAsia="SimSun"/>
      <w:kern w:val="2"/>
      <w:lang w:val="en-US" w:eastAsia="zh-CN"/>
    </w:rPr>
  </w:style>
  <w:style w:type="character" w:customStyle="1" w:styleId="43">
    <w:name w:val="Оглавление 4 Знак"/>
    <w:link w:val="42"/>
    <w:uiPriority w:val="39"/>
    <w:rsid w:val="00FF4164"/>
    <w:rPr>
      <w:rFonts w:eastAsiaTheme="minorEastAsia"/>
      <w:lang w:eastAsia="ru-RU"/>
    </w:rPr>
  </w:style>
  <w:style w:type="character" w:customStyle="1" w:styleId="2f2">
    <w:name w:val="Оглавление 2 Знак"/>
    <w:link w:val="2f1"/>
    <w:uiPriority w:val="39"/>
    <w:locked/>
    <w:rsid w:val="00FF4164"/>
    <w:rPr>
      <w:rFonts w:ascii="Times New Roman" w:eastAsia="Times New Roman" w:hAnsi="Times New Roman" w:cs="Times New Roman"/>
      <w:b/>
      <w:i/>
      <w:noProof/>
      <w:lang w:eastAsia="ru-RU"/>
    </w:rPr>
  </w:style>
  <w:style w:type="paragraph" w:customStyle="1" w:styleId="Char12">
    <w:name w:val="Char1"/>
    <w:basedOn w:val="af3"/>
    <w:rsid w:val="00FF4164"/>
    <w:pPr>
      <w:widowControl w:val="0"/>
      <w:jc w:val="both"/>
    </w:pPr>
    <w:rPr>
      <w:rFonts w:eastAsia="SimSun"/>
      <w:kern w:val="2"/>
      <w:sz w:val="21"/>
      <w:szCs w:val="21"/>
      <w:lang w:val="en-US" w:eastAsia="zh-CN"/>
    </w:rPr>
  </w:style>
  <w:style w:type="paragraph" w:customStyle="1" w:styleId="CM23">
    <w:name w:val="CM23"/>
    <w:basedOn w:val="Default"/>
    <w:next w:val="Default"/>
    <w:uiPriority w:val="99"/>
    <w:rsid w:val="00FF4164"/>
    <w:pPr>
      <w:widowControl w:val="0"/>
    </w:pPr>
    <w:rPr>
      <w:rFonts w:eastAsia="Times New Roman"/>
      <w:lang w:eastAsia="ru-RU"/>
    </w:rPr>
  </w:style>
  <w:style w:type="paragraph" w:customStyle="1" w:styleId="CM24">
    <w:name w:val="CM24"/>
    <w:basedOn w:val="Default"/>
    <w:next w:val="Default"/>
    <w:uiPriority w:val="99"/>
    <w:rsid w:val="00FF4164"/>
    <w:pPr>
      <w:widowControl w:val="0"/>
    </w:pPr>
    <w:rPr>
      <w:rFonts w:eastAsia="Times New Roman"/>
      <w:lang w:eastAsia="ru-RU"/>
    </w:rPr>
  </w:style>
  <w:style w:type="paragraph" w:customStyle="1" w:styleId="CM25">
    <w:name w:val="CM25"/>
    <w:basedOn w:val="Default"/>
    <w:next w:val="Default"/>
    <w:uiPriority w:val="99"/>
    <w:rsid w:val="00FF4164"/>
    <w:pPr>
      <w:widowControl w:val="0"/>
    </w:pPr>
    <w:rPr>
      <w:rFonts w:eastAsia="Times New Roman"/>
      <w:lang w:eastAsia="ru-RU"/>
    </w:rPr>
  </w:style>
  <w:style w:type="paragraph" w:customStyle="1" w:styleId="CM27">
    <w:name w:val="CM27"/>
    <w:basedOn w:val="Default"/>
    <w:next w:val="Default"/>
    <w:uiPriority w:val="99"/>
    <w:rsid w:val="00FF4164"/>
    <w:pPr>
      <w:widowControl w:val="0"/>
    </w:pPr>
    <w:rPr>
      <w:rFonts w:eastAsia="Times New Roman"/>
      <w:lang w:eastAsia="ru-RU"/>
    </w:rPr>
  </w:style>
  <w:style w:type="paragraph" w:customStyle="1" w:styleId="CM29">
    <w:name w:val="CM29"/>
    <w:basedOn w:val="Default"/>
    <w:next w:val="Default"/>
    <w:uiPriority w:val="99"/>
    <w:rsid w:val="00FF4164"/>
    <w:pPr>
      <w:widowControl w:val="0"/>
    </w:pPr>
    <w:rPr>
      <w:rFonts w:eastAsia="Times New Roman"/>
      <w:lang w:eastAsia="ru-RU"/>
    </w:rPr>
  </w:style>
  <w:style w:type="paragraph" w:customStyle="1" w:styleId="CM32">
    <w:name w:val="CM32"/>
    <w:basedOn w:val="Default"/>
    <w:next w:val="Default"/>
    <w:uiPriority w:val="99"/>
    <w:rsid w:val="00FF4164"/>
    <w:pPr>
      <w:widowControl w:val="0"/>
    </w:pPr>
    <w:rPr>
      <w:rFonts w:eastAsia="Times New Roman"/>
      <w:lang w:eastAsia="ru-RU"/>
    </w:rPr>
  </w:style>
  <w:style w:type="paragraph" w:customStyle="1" w:styleId="CM26">
    <w:name w:val="CM26"/>
    <w:basedOn w:val="Default"/>
    <w:next w:val="Default"/>
    <w:uiPriority w:val="99"/>
    <w:rsid w:val="00FF4164"/>
    <w:pPr>
      <w:widowControl w:val="0"/>
    </w:pPr>
    <w:rPr>
      <w:rFonts w:eastAsia="Times New Roman"/>
      <w:lang w:eastAsia="ru-RU"/>
    </w:rPr>
  </w:style>
  <w:style w:type="character" w:customStyle="1" w:styleId="95pt">
    <w:name w:val="Основной текст + 9.5 pt.Полужирный"/>
    <w:rsid w:val="00FF4164"/>
    <w:rPr>
      <w:b/>
      <w:bCs/>
      <w:color w:val="000000"/>
      <w:spacing w:val="0"/>
      <w:w w:val="100"/>
      <w:position w:val="0"/>
      <w:sz w:val="19"/>
      <w:szCs w:val="19"/>
      <w:shd w:val="clear" w:color="auto" w:fill="FFFFFF"/>
      <w:lang w:val="ru-RU" w:eastAsia="ru-RU"/>
    </w:rPr>
  </w:style>
  <w:style w:type="paragraph" w:customStyle="1" w:styleId="139">
    <w:name w:val="Основной текст13"/>
    <w:basedOn w:val="af3"/>
    <w:rsid w:val="00FF4164"/>
    <w:pPr>
      <w:widowControl w:val="0"/>
      <w:shd w:val="clear" w:color="auto" w:fill="FFFFFF"/>
      <w:spacing w:line="230" w:lineRule="exact"/>
      <w:ind w:hanging="600"/>
    </w:pPr>
    <w:rPr>
      <w:color w:val="000000"/>
      <w:sz w:val="20"/>
      <w:szCs w:val="20"/>
    </w:rPr>
  </w:style>
  <w:style w:type="paragraph" w:customStyle="1" w:styleId="3113">
    <w:name w:val="Основной текст с отступом 311"/>
    <w:basedOn w:val="af3"/>
    <w:rsid w:val="00FF4164"/>
    <w:pPr>
      <w:spacing w:line="360" w:lineRule="auto"/>
      <w:ind w:firstLine="709"/>
      <w:jc w:val="both"/>
    </w:pPr>
    <w:rPr>
      <w:kern w:val="2"/>
      <w:sz w:val="26"/>
      <w:szCs w:val="26"/>
    </w:rPr>
  </w:style>
  <w:style w:type="paragraph" w:customStyle="1" w:styleId="CharCharCharCharCharCharCharCharCharCharChar">
    <w:name w:val="Char Char Char Char Char Char Знак Знак Char Char Char Char Char"/>
    <w:basedOn w:val="af3"/>
    <w:rsid w:val="00FF4164"/>
    <w:pPr>
      <w:spacing w:after="160" w:line="240" w:lineRule="exact"/>
    </w:pPr>
    <w:rPr>
      <w:rFonts w:ascii="Verdana" w:eastAsia="SimSun" w:hAnsi="Verdana" w:cs="Verdana"/>
      <w:sz w:val="20"/>
      <w:szCs w:val="20"/>
      <w:lang w:val="en-US" w:eastAsia="en-US"/>
    </w:rPr>
  </w:style>
  <w:style w:type="paragraph" w:customStyle="1" w:styleId="21fa">
    <w:name w:val="Основной текст (2)1"/>
    <w:basedOn w:val="af3"/>
    <w:uiPriority w:val="99"/>
    <w:rsid w:val="00FF4164"/>
    <w:pPr>
      <w:widowControl w:val="0"/>
      <w:shd w:val="clear" w:color="auto" w:fill="FFFFFF"/>
      <w:spacing w:line="605" w:lineRule="exact"/>
    </w:pPr>
    <w:rPr>
      <w:rFonts w:ascii="Calibri" w:eastAsia="Calibri" w:hAnsi="Calibri"/>
      <w:b/>
      <w:bCs/>
      <w:i/>
      <w:iCs/>
      <w:sz w:val="25"/>
      <w:szCs w:val="25"/>
      <w:lang w:eastAsia="en-US"/>
    </w:rPr>
  </w:style>
  <w:style w:type="paragraph" w:customStyle="1" w:styleId="1ffffffffc">
    <w:name w:val="Подпись к таблице1"/>
    <w:basedOn w:val="af3"/>
    <w:rsid w:val="00FF4164"/>
    <w:pPr>
      <w:widowControl w:val="0"/>
      <w:shd w:val="clear" w:color="auto" w:fill="FFFFFF"/>
      <w:spacing w:line="240" w:lineRule="atLeast"/>
    </w:pPr>
    <w:rPr>
      <w:rFonts w:ascii="Calibri" w:eastAsia="Calibri" w:hAnsi="Calibri"/>
      <w:sz w:val="22"/>
      <w:szCs w:val="22"/>
      <w:lang w:eastAsia="en-US"/>
    </w:rPr>
  </w:style>
  <w:style w:type="character" w:customStyle="1" w:styleId="1ffffffffd">
    <w:name w:val="Основной текст + Полужирный1"/>
    <w:aliases w:val="Курсив24"/>
    <w:rsid w:val="00FF4164"/>
    <w:rPr>
      <w:rFonts w:cs="Times New Roman"/>
      <w:b/>
      <w:bCs/>
      <w:i/>
      <w:iCs/>
      <w:color w:val="000000"/>
      <w:spacing w:val="0"/>
      <w:w w:val="100"/>
      <w:position w:val="0"/>
      <w:sz w:val="24"/>
      <w:szCs w:val="24"/>
      <w:shd w:val="clear" w:color="auto" w:fill="FFFFFF"/>
      <w:lang w:val="ru-RU" w:eastAsia="ru-RU"/>
    </w:rPr>
  </w:style>
  <w:style w:type="character" w:customStyle="1" w:styleId="11ff">
    <w:name w:val="Основной текст + 11"/>
    <w:aliases w:val="5 pt63"/>
    <w:rsid w:val="00FF4164"/>
    <w:rPr>
      <w:rFonts w:cs="Times New Roman"/>
      <w:color w:val="000000"/>
      <w:spacing w:val="0"/>
      <w:w w:val="100"/>
      <w:position w:val="0"/>
      <w:sz w:val="23"/>
      <w:szCs w:val="23"/>
      <w:shd w:val="clear" w:color="auto" w:fill="FFFFFF"/>
      <w:lang w:val="ru-RU" w:eastAsia="ru-RU"/>
    </w:rPr>
  </w:style>
  <w:style w:type="character" w:customStyle="1" w:styleId="1290">
    <w:name w:val="Основной текст + 129"/>
    <w:aliases w:val="5 pt62"/>
    <w:rsid w:val="00FF4164"/>
    <w:rPr>
      <w:rFonts w:cs="Times New Roman"/>
      <w:color w:val="000000"/>
      <w:spacing w:val="0"/>
      <w:w w:val="100"/>
      <w:position w:val="0"/>
      <w:sz w:val="25"/>
      <w:szCs w:val="25"/>
      <w:shd w:val="clear" w:color="auto" w:fill="FFFFFF"/>
      <w:lang w:val="ru-RU" w:eastAsia="ru-RU"/>
    </w:rPr>
  </w:style>
  <w:style w:type="character" w:customStyle="1" w:styleId="1280">
    <w:name w:val="Основной текст + 128"/>
    <w:aliases w:val="5 pt61"/>
    <w:rsid w:val="00FF4164"/>
    <w:rPr>
      <w:rFonts w:cs="Times New Roman"/>
      <w:color w:val="000000"/>
      <w:spacing w:val="0"/>
      <w:w w:val="100"/>
      <w:position w:val="0"/>
      <w:sz w:val="25"/>
      <w:szCs w:val="25"/>
      <w:u w:val="single"/>
      <w:shd w:val="clear" w:color="auto" w:fill="FFFFFF"/>
      <w:lang w:val="ru-RU" w:eastAsia="ru-RU"/>
    </w:rPr>
  </w:style>
  <w:style w:type="character" w:customStyle="1" w:styleId="212pt3">
    <w:name w:val="Основной текст (2) + 12 pt"/>
    <w:rsid w:val="00FF4164"/>
    <w:rPr>
      <w:b/>
      <w:bCs/>
      <w:i/>
      <w:iCs/>
      <w:color w:val="000000"/>
      <w:spacing w:val="0"/>
      <w:w w:val="100"/>
      <w:position w:val="0"/>
      <w:sz w:val="24"/>
      <w:szCs w:val="24"/>
      <w:shd w:val="clear" w:color="auto" w:fill="FFFFFF"/>
      <w:lang w:val="ru-RU"/>
    </w:rPr>
  </w:style>
  <w:style w:type="character" w:customStyle="1" w:styleId="327">
    <w:name w:val="Основной текст (32)_"/>
    <w:link w:val="328"/>
    <w:locked/>
    <w:rsid w:val="00FF4164"/>
    <w:rPr>
      <w:sz w:val="23"/>
      <w:szCs w:val="23"/>
      <w:shd w:val="clear" w:color="auto" w:fill="FFFFFF"/>
    </w:rPr>
  </w:style>
  <w:style w:type="paragraph" w:customStyle="1" w:styleId="328">
    <w:name w:val="Основной текст (32)"/>
    <w:basedOn w:val="af3"/>
    <w:link w:val="327"/>
    <w:rsid w:val="00FF4164"/>
    <w:pPr>
      <w:widowControl w:val="0"/>
      <w:shd w:val="clear" w:color="auto" w:fill="FFFFFF"/>
      <w:spacing w:line="293" w:lineRule="exact"/>
    </w:pPr>
    <w:rPr>
      <w:rFonts w:asciiTheme="minorHAnsi" w:eastAsiaTheme="minorHAnsi" w:hAnsiTheme="minorHAnsi" w:cstheme="minorBidi"/>
      <w:sz w:val="23"/>
      <w:szCs w:val="23"/>
      <w:lang w:eastAsia="en-US"/>
    </w:rPr>
  </w:style>
  <w:style w:type="character" w:customStyle="1" w:styleId="1230">
    <w:name w:val="Подпись к таблице + 123"/>
    <w:aliases w:val="5 pt59"/>
    <w:rsid w:val="00FF4164"/>
    <w:rPr>
      <w:color w:val="000000"/>
      <w:spacing w:val="0"/>
      <w:w w:val="100"/>
      <w:position w:val="0"/>
      <w:sz w:val="25"/>
      <w:szCs w:val="25"/>
      <w:shd w:val="clear" w:color="auto" w:fill="FFFFFF"/>
      <w:lang w:val="ru-RU"/>
    </w:rPr>
  </w:style>
  <w:style w:type="character" w:customStyle="1" w:styleId="1270">
    <w:name w:val="Основной текст + 127"/>
    <w:aliases w:val="5 pt58,Курсив22"/>
    <w:rsid w:val="00FF4164"/>
    <w:rPr>
      <w:rFonts w:cs="Times New Roman"/>
      <w:i/>
      <w:iCs/>
      <w:color w:val="000000"/>
      <w:spacing w:val="0"/>
      <w:w w:val="100"/>
      <w:position w:val="0"/>
      <w:sz w:val="25"/>
      <w:szCs w:val="25"/>
      <w:shd w:val="clear" w:color="auto" w:fill="FFFFFF"/>
      <w:lang w:val="ru-RU" w:eastAsia="ru-RU"/>
    </w:rPr>
  </w:style>
  <w:style w:type="character" w:customStyle="1" w:styleId="921">
    <w:name w:val="Знак Знак92"/>
    <w:locked/>
    <w:rsid w:val="00FF4164"/>
    <w:rPr>
      <w:rFonts w:ascii="Times New Roman" w:hAnsi="Times New Roman" w:cs="Times New Roman"/>
      <w:sz w:val="20"/>
      <w:szCs w:val="20"/>
      <w:lang w:eastAsia="ru-RU"/>
    </w:rPr>
  </w:style>
  <w:style w:type="paragraph" w:customStyle="1" w:styleId="O">
    <w:name w:val="O"/>
    <w:basedOn w:val="af3"/>
    <w:rsid w:val="00FF4164"/>
    <w:pPr>
      <w:jc w:val="center"/>
    </w:pPr>
    <w:rPr>
      <w:rFonts w:ascii="NTHelvetica/Cyrillic" w:eastAsia="SimSun" w:hAnsi="NTHelvetica/Cyrillic"/>
      <w:szCs w:val="20"/>
      <w:lang w:val="en-US" w:eastAsia="en-US"/>
    </w:rPr>
  </w:style>
  <w:style w:type="character" w:customStyle="1" w:styleId="210pt">
    <w:name w:val="Основной текст (2) + 10 pt"/>
    <w:rsid w:val="00FF4164"/>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371">
    <w:name w:val="Основной текст (37)_"/>
    <w:rsid w:val="00FF4164"/>
    <w:rPr>
      <w:rFonts w:ascii="Times New Roman" w:eastAsia="Times New Roman" w:hAnsi="Times New Roman" w:cs="Times New Roman"/>
      <w:b/>
      <w:bCs/>
      <w:i/>
      <w:iCs/>
      <w:smallCaps w:val="0"/>
      <w:strike w:val="0"/>
      <w:sz w:val="17"/>
      <w:szCs w:val="17"/>
      <w:u w:val="none"/>
    </w:rPr>
  </w:style>
  <w:style w:type="character" w:customStyle="1" w:styleId="372">
    <w:name w:val="Основной текст (37)"/>
    <w:rsid w:val="00FF4164"/>
    <w:rPr>
      <w:rFonts w:ascii="Times New Roman" w:eastAsia="Times New Roman" w:hAnsi="Times New Roman" w:cs="Times New Roman"/>
      <w:b/>
      <w:bCs/>
      <w:i/>
      <w:iCs/>
      <w:smallCaps w:val="0"/>
      <w:strike w:val="0"/>
      <w:color w:val="000000"/>
      <w:spacing w:val="0"/>
      <w:w w:val="100"/>
      <w:position w:val="0"/>
      <w:sz w:val="17"/>
      <w:szCs w:val="17"/>
      <w:u w:val="single"/>
      <w:lang w:val="ru-RU" w:eastAsia="ru-RU" w:bidi="ru-RU"/>
    </w:rPr>
  </w:style>
  <w:style w:type="character" w:customStyle="1" w:styleId="401">
    <w:name w:val="Основной текст (40)_"/>
    <w:link w:val="402"/>
    <w:rsid w:val="00FF4164"/>
    <w:rPr>
      <w:sz w:val="18"/>
      <w:szCs w:val="18"/>
      <w:shd w:val="clear" w:color="auto" w:fill="FFFFFF"/>
    </w:rPr>
  </w:style>
  <w:style w:type="paragraph" w:customStyle="1" w:styleId="402">
    <w:name w:val="Основной текст (40)"/>
    <w:basedOn w:val="af3"/>
    <w:link w:val="401"/>
    <w:rsid w:val="00FF4164"/>
    <w:pPr>
      <w:widowControl w:val="0"/>
      <w:shd w:val="clear" w:color="auto" w:fill="FFFFFF"/>
      <w:spacing w:line="206" w:lineRule="exact"/>
      <w:jc w:val="both"/>
    </w:pPr>
    <w:rPr>
      <w:rFonts w:asciiTheme="minorHAnsi" w:eastAsiaTheme="minorHAnsi" w:hAnsiTheme="minorHAnsi" w:cstheme="minorBidi"/>
      <w:sz w:val="18"/>
      <w:szCs w:val="18"/>
      <w:lang w:eastAsia="en-US"/>
    </w:rPr>
  </w:style>
  <w:style w:type="character" w:customStyle="1" w:styleId="343">
    <w:name w:val="Основной текст (34)_"/>
    <w:rsid w:val="00FF4164"/>
    <w:rPr>
      <w:rFonts w:ascii="Times New Roman" w:eastAsia="Times New Roman" w:hAnsi="Times New Roman" w:cs="Times New Roman"/>
      <w:b/>
      <w:bCs/>
      <w:i/>
      <w:iCs/>
      <w:smallCaps w:val="0"/>
      <w:strike w:val="0"/>
      <w:sz w:val="18"/>
      <w:szCs w:val="18"/>
      <w:u w:val="none"/>
    </w:rPr>
  </w:style>
  <w:style w:type="character" w:customStyle="1" w:styleId="344">
    <w:name w:val="Основной текст (34)"/>
    <w:rsid w:val="00FF4164"/>
    <w:rPr>
      <w:rFonts w:ascii="Times New Roman" w:eastAsia="Times New Roman" w:hAnsi="Times New Roman" w:cs="Times New Roman"/>
      <w:b/>
      <w:bCs/>
      <w:i/>
      <w:iCs/>
      <w:smallCaps w:val="0"/>
      <w:strike w:val="0"/>
      <w:color w:val="000000"/>
      <w:spacing w:val="0"/>
      <w:w w:val="100"/>
      <w:position w:val="0"/>
      <w:sz w:val="18"/>
      <w:szCs w:val="18"/>
      <w:u w:val="single"/>
      <w:lang w:val="ru-RU" w:eastAsia="ru-RU" w:bidi="ru-RU"/>
    </w:rPr>
  </w:style>
  <w:style w:type="character" w:customStyle="1" w:styleId="272">
    <w:name w:val="Основной текст (27)_"/>
    <w:link w:val="273"/>
    <w:rsid w:val="00FF4164"/>
    <w:rPr>
      <w:sz w:val="18"/>
      <w:szCs w:val="18"/>
      <w:shd w:val="clear" w:color="auto" w:fill="FFFFFF"/>
    </w:rPr>
  </w:style>
  <w:style w:type="paragraph" w:customStyle="1" w:styleId="273">
    <w:name w:val="Основной текст (27)"/>
    <w:basedOn w:val="af3"/>
    <w:link w:val="272"/>
    <w:rsid w:val="00FF4164"/>
    <w:pPr>
      <w:widowControl w:val="0"/>
      <w:shd w:val="clear" w:color="auto" w:fill="FFFFFF"/>
      <w:spacing w:line="0" w:lineRule="atLeast"/>
    </w:pPr>
    <w:rPr>
      <w:rFonts w:asciiTheme="minorHAnsi" w:eastAsiaTheme="minorHAnsi" w:hAnsiTheme="minorHAnsi" w:cstheme="minorBidi"/>
      <w:sz w:val="18"/>
      <w:szCs w:val="18"/>
      <w:lang w:eastAsia="en-US"/>
    </w:rPr>
  </w:style>
  <w:style w:type="character" w:customStyle="1" w:styleId="2ffffff3">
    <w:name w:val="Основной текст (2) + Полужирный"/>
    <w:rsid w:val="00FF4164"/>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affffffffffffffffffffffffff3">
    <w:name w:val="Подпись к картинке + Полужирный"/>
    <w:rsid w:val="00FF4164"/>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fa">
    <w:name w:val="Заголовок №6_"/>
    <w:link w:val="6fb"/>
    <w:rsid w:val="00FF4164"/>
    <w:rPr>
      <w:b/>
      <w:bCs/>
      <w:sz w:val="21"/>
      <w:szCs w:val="21"/>
      <w:shd w:val="clear" w:color="auto" w:fill="FFFFFF"/>
    </w:rPr>
  </w:style>
  <w:style w:type="paragraph" w:customStyle="1" w:styleId="6fb">
    <w:name w:val="Заголовок №6"/>
    <w:basedOn w:val="af3"/>
    <w:link w:val="6fa"/>
    <w:rsid w:val="00FF4164"/>
    <w:pPr>
      <w:widowControl w:val="0"/>
      <w:shd w:val="clear" w:color="auto" w:fill="FFFFFF"/>
      <w:spacing w:before="840" w:after="420" w:line="202" w:lineRule="exact"/>
      <w:jc w:val="center"/>
      <w:outlineLvl w:val="5"/>
    </w:pPr>
    <w:rPr>
      <w:rFonts w:asciiTheme="minorHAnsi" w:eastAsiaTheme="minorHAnsi" w:hAnsiTheme="minorHAnsi" w:cstheme="minorBidi"/>
      <w:b/>
      <w:bCs/>
      <w:sz w:val="21"/>
      <w:szCs w:val="21"/>
      <w:lang w:eastAsia="en-US"/>
    </w:rPr>
  </w:style>
  <w:style w:type="character" w:customStyle="1" w:styleId="2105pt0">
    <w:name w:val="Основной текст (2) + 10.5 pt.Полужирный"/>
    <w:rsid w:val="00FF4164"/>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531">
    <w:name w:val="Заголовок №5 (3)_"/>
    <w:link w:val="532"/>
    <w:rsid w:val="00FF4164"/>
    <w:rPr>
      <w:shd w:val="clear" w:color="auto" w:fill="FFFFFF"/>
    </w:rPr>
  </w:style>
  <w:style w:type="paragraph" w:customStyle="1" w:styleId="532">
    <w:name w:val="Заголовок №5 (3)"/>
    <w:basedOn w:val="af3"/>
    <w:link w:val="531"/>
    <w:rsid w:val="00FF4164"/>
    <w:pPr>
      <w:widowControl w:val="0"/>
      <w:shd w:val="clear" w:color="auto" w:fill="FFFFFF"/>
      <w:spacing w:line="250" w:lineRule="exact"/>
      <w:outlineLvl w:val="4"/>
    </w:pPr>
    <w:rPr>
      <w:rFonts w:asciiTheme="minorHAnsi" w:eastAsiaTheme="minorHAnsi" w:hAnsiTheme="minorHAnsi" w:cstheme="minorBidi"/>
      <w:sz w:val="22"/>
      <w:szCs w:val="22"/>
      <w:lang w:eastAsia="en-US"/>
    </w:rPr>
  </w:style>
  <w:style w:type="character" w:customStyle="1" w:styleId="194">
    <w:name w:val="Основной текст (19)_"/>
    <w:link w:val="195"/>
    <w:rsid w:val="00FF4164"/>
    <w:rPr>
      <w:b/>
      <w:bCs/>
      <w:shd w:val="clear" w:color="auto" w:fill="FFFFFF"/>
    </w:rPr>
  </w:style>
  <w:style w:type="paragraph" w:customStyle="1" w:styleId="195">
    <w:name w:val="Основной текст (19)"/>
    <w:basedOn w:val="af3"/>
    <w:link w:val="194"/>
    <w:rsid w:val="00FF4164"/>
    <w:pPr>
      <w:widowControl w:val="0"/>
      <w:shd w:val="clear" w:color="auto" w:fill="FFFFFF"/>
      <w:spacing w:before="60" w:line="0" w:lineRule="atLeast"/>
    </w:pPr>
    <w:rPr>
      <w:rFonts w:asciiTheme="minorHAnsi" w:eastAsiaTheme="minorHAnsi" w:hAnsiTheme="minorHAnsi" w:cstheme="minorBidi"/>
      <w:b/>
      <w:bCs/>
      <w:sz w:val="22"/>
      <w:szCs w:val="22"/>
      <w:lang w:eastAsia="en-US"/>
    </w:rPr>
  </w:style>
  <w:style w:type="character" w:customStyle="1" w:styleId="5f3">
    <w:name w:val="Заголовок №5_"/>
    <w:link w:val="5f4"/>
    <w:rsid w:val="00FF4164"/>
    <w:rPr>
      <w:b/>
      <w:bCs/>
      <w:shd w:val="clear" w:color="auto" w:fill="FFFFFF"/>
    </w:rPr>
  </w:style>
  <w:style w:type="paragraph" w:customStyle="1" w:styleId="5f4">
    <w:name w:val="Заголовок №5"/>
    <w:basedOn w:val="af3"/>
    <w:link w:val="5f3"/>
    <w:rsid w:val="00FF4164"/>
    <w:pPr>
      <w:widowControl w:val="0"/>
      <w:shd w:val="clear" w:color="auto" w:fill="FFFFFF"/>
      <w:spacing w:before="180" w:after="180" w:line="0" w:lineRule="atLeast"/>
      <w:jc w:val="both"/>
      <w:outlineLvl w:val="4"/>
    </w:pPr>
    <w:rPr>
      <w:rFonts w:asciiTheme="minorHAnsi" w:eastAsiaTheme="minorHAnsi" w:hAnsiTheme="minorHAnsi" w:cstheme="minorBidi"/>
      <w:b/>
      <w:bCs/>
      <w:sz w:val="22"/>
      <w:szCs w:val="22"/>
      <w:lang w:eastAsia="en-US"/>
    </w:rPr>
  </w:style>
  <w:style w:type="character" w:customStyle="1" w:styleId="1Exact">
    <w:name w:val="Заголовок №1 Exact"/>
    <w:link w:val="1ffffffffe"/>
    <w:rsid w:val="00FF4164"/>
    <w:rPr>
      <w:b/>
      <w:bCs/>
      <w:sz w:val="44"/>
      <w:szCs w:val="44"/>
      <w:shd w:val="clear" w:color="auto" w:fill="FFFFFF"/>
    </w:rPr>
  </w:style>
  <w:style w:type="paragraph" w:customStyle="1" w:styleId="1ffffffffe">
    <w:name w:val="Заголовок №1"/>
    <w:basedOn w:val="af3"/>
    <w:link w:val="1Exact"/>
    <w:rsid w:val="00FF4164"/>
    <w:pPr>
      <w:widowControl w:val="0"/>
      <w:shd w:val="clear" w:color="auto" w:fill="FFFFFF"/>
      <w:spacing w:line="0" w:lineRule="atLeast"/>
      <w:outlineLvl w:val="0"/>
    </w:pPr>
    <w:rPr>
      <w:rFonts w:asciiTheme="minorHAnsi" w:eastAsiaTheme="minorHAnsi" w:hAnsiTheme="minorHAnsi" w:cstheme="minorBidi"/>
      <w:b/>
      <w:bCs/>
      <w:sz w:val="44"/>
      <w:szCs w:val="44"/>
      <w:lang w:eastAsia="en-US"/>
    </w:rPr>
  </w:style>
  <w:style w:type="character" w:customStyle="1" w:styleId="9b">
    <w:name w:val="Основной текст + 9"/>
    <w:aliases w:val="5 pt,Полужирный,Заголовок №2 + Times New Roman,11,Основной текст + 10 pt,Основной текст + 7,Основной текст (2) + 11 pt,Не курсив3"/>
    <w:uiPriority w:val="99"/>
    <w:rsid w:val="00FF4164"/>
    <w:rPr>
      <w:rFonts w:ascii="Times New Roman" w:eastAsia="Times New Roman" w:hAnsi="Times New Roman" w:cs="Times New Roman" w:hint="default"/>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paragraph" w:customStyle="1" w:styleId="font16">
    <w:name w:val="font16"/>
    <w:basedOn w:val="af3"/>
    <w:rsid w:val="00FF4164"/>
    <w:pPr>
      <w:spacing w:before="100" w:beforeAutospacing="1" w:after="100" w:afterAutospacing="1"/>
    </w:pPr>
    <w:rPr>
      <w:color w:val="000000"/>
      <w:sz w:val="20"/>
      <w:szCs w:val="20"/>
    </w:rPr>
  </w:style>
  <w:style w:type="paragraph" w:customStyle="1" w:styleId="font17">
    <w:name w:val="font17"/>
    <w:basedOn w:val="af3"/>
    <w:rsid w:val="00FF4164"/>
    <w:pPr>
      <w:spacing w:before="100" w:beforeAutospacing="1" w:after="100" w:afterAutospacing="1"/>
    </w:pPr>
    <w:rPr>
      <w:color w:val="000000"/>
      <w:sz w:val="20"/>
      <w:szCs w:val="20"/>
      <w:u w:val="single"/>
    </w:rPr>
  </w:style>
  <w:style w:type="paragraph" w:customStyle="1" w:styleId="666">
    <w:name w:val="666"/>
    <w:basedOn w:val="af3"/>
    <w:link w:val="6660"/>
    <w:autoRedefine/>
    <w:rsid w:val="00FF4164"/>
    <w:pPr>
      <w:spacing w:line="360" w:lineRule="auto"/>
      <w:ind w:left="720" w:right="-10" w:hanging="620"/>
      <w:jc w:val="center"/>
    </w:pPr>
    <w:rPr>
      <w:b/>
      <w:bCs/>
      <w:sz w:val="22"/>
      <w:szCs w:val="22"/>
    </w:rPr>
  </w:style>
  <w:style w:type="paragraph" w:customStyle="1" w:styleId="31a">
    <w:name w:val="Основной текст (3)1"/>
    <w:basedOn w:val="af3"/>
    <w:rsid w:val="00FF4164"/>
    <w:pPr>
      <w:widowControl w:val="0"/>
      <w:shd w:val="clear" w:color="auto" w:fill="FFFFFF"/>
      <w:spacing w:before="3780" w:line="653" w:lineRule="exact"/>
      <w:jc w:val="center"/>
    </w:pPr>
    <w:rPr>
      <w:b/>
      <w:bCs/>
      <w:sz w:val="23"/>
      <w:szCs w:val="23"/>
    </w:rPr>
  </w:style>
  <w:style w:type="paragraph" w:customStyle="1" w:styleId="1fffffffff">
    <w:name w:val="Подпись к картинке1"/>
    <w:basedOn w:val="af3"/>
    <w:uiPriority w:val="99"/>
    <w:rsid w:val="00FF4164"/>
    <w:pPr>
      <w:widowControl w:val="0"/>
      <w:shd w:val="clear" w:color="auto" w:fill="FFFFFF"/>
      <w:spacing w:line="240" w:lineRule="atLeast"/>
    </w:pPr>
    <w:rPr>
      <w:b/>
      <w:bCs/>
      <w:sz w:val="23"/>
      <w:szCs w:val="23"/>
    </w:rPr>
  </w:style>
  <w:style w:type="paragraph" w:customStyle="1" w:styleId="HTML10">
    <w:name w:val="Стандартный HTML1"/>
    <w:basedOn w:val="af3"/>
    <w:uiPriority w:val="99"/>
    <w:rsid w:val="00FF4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SimSun" w:hAnsi="Courier New" w:cs="MS PGothic"/>
      <w:sz w:val="20"/>
      <w:szCs w:val="20"/>
      <w:lang w:eastAsia="zh-CN"/>
    </w:rPr>
  </w:style>
  <w:style w:type="character" w:customStyle="1" w:styleId="7Exact">
    <w:name w:val="Основной текст (7) Exact"/>
    <w:rsid w:val="00FF4164"/>
    <w:rPr>
      <w:rFonts w:ascii="Times New Roman" w:eastAsia="Times New Roman" w:hAnsi="Times New Roman" w:cs="Times New Roman"/>
      <w:b/>
      <w:bCs/>
      <w:i w:val="0"/>
      <w:iCs w:val="0"/>
      <w:smallCaps w:val="0"/>
      <w:strike w:val="0"/>
      <w:spacing w:val="2"/>
      <w:sz w:val="20"/>
      <w:szCs w:val="20"/>
      <w:u w:val="none"/>
    </w:rPr>
  </w:style>
  <w:style w:type="character" w:customStyle="1" w:styleId="7e">
    <w:name w:val="Основной текст (7)_"/>
    <w:link w:val="7f"/>
    <w:rsid w:val="00FF4164"/>
    <w:rPr>
      <w:b/>
      <w:bCs/>
      <w:sz w:val="21"/>
      <w:szCs w:val="21"/>
      <w:shd w:val="clear" w:color="auto" w:fill="FFFFFF"/>
    </w:rPr>
  </w:style>
  <w:style w:type="paragraph" w:customStyle="1" w:styleId="7f">
    <w:name w:val="Основной текст (7)"/>
    <w:basedOn w:val="af3"/>
    <w:link w:val="7e"/>
    <w:rsid w:val="00FF4164"/>
    <w:pPr>
      <w:widowControl w:val="0"/>
      <w:shd w:val="clear" w:color="auto" w:fill="FFFFFF"/>
      <w:spacing w:line="0" w:lineRule="atLeast"/>
    </w:pPr>
    <w:rPr>
      <w:rFonts w:asciiTheme="minorHAnsi" w:eastAsiaTheme="minorHAnsi" w:hAnsiTheme="minorHAnsi" w:cstheme="minorBidi"/>
      <w:b/>
      <w:bCs/>
      <w:sz w:val="21"/>
      <w:szCs w:val="21"/>
      <w:lang w:eastAsia="en-US"/>
    </w:rPr>
  </w:style>
  <w:style w:type="character" w:customStyle="1" w:styleId="affffffffffffffffffffffffff4">
    <w:name w:val="Основной текст + Полужирный"/>
    <w:rsid w:val="00FF4164"/>
    <w:rPr>
      <w:rFonts w:ascii="Times New Roman" w:eastAsia="Times New Roman" w:hAnsi="Times New Roman"/>
      <w:b/>
      <w:bCs/>
      <w:i w:val="0"/>
      <w:iCs w:val="0"/>
      <w:smallCaps w:val="0"/>
      <w:strike w:val="0"/>
      <w:color w:val="000000"/>
      <w:spacing w:val="0"/>
      <w:w w:val="100"/>
      <w:position w:val="0"/>
      <w:sz w:val="21"/>
      <w:szCs w:val="21"/>
      <w:u w:val="none"/>
      <w:shd w:val="clear" w:color="auto" w:fill="FFFFFF"/>
      <w:lang w:val="ru-RU" w:eastAsia="ru-RU"/>
    </w:rPr>
  </w:style>
  <w:style w:type="paragraph" w:customStyle="1" w:styleId="affffffffffffffffffffffffff5">
    <w:name w:val="样式"/>
    <w:basedOn w:val="af3"/>
    <w:next w:val="affff6"/>
    <w:rsid w:val="00FF4164"/>
    <w:pPr>
      <w:widowControl w:val="0"/>
      <w:jc w:val="both"/>
    </w:pPr>
    <w:rPr>
      <w:rFonts w:ascii="SimSun" w:eastAsia="SimSun" w:hAnsi="Courier New" w:cs="SimSun"/>
      <w:kern w:val="2"/>
      <w:sz w:val="28"/>
      <w:szCs w:val="28"/>
      <w:lang w:val="en-US" w:eastAsia="zh-CN"/>
    </w:rPr>
  </w:style>
  <w:style w:type="paragraph" w:customStyle="1" w:styleId="2ffffff4">
    <w:name w:val="样式2"/>
    <w:basedOn w:val="af3"/>
    <w:next w:val="affff6"/>
    <w:rsid w:val="00FF4164"/>
    <w:pPr>
      <w:widowControl w:val="0"/>
      <w:jc w:val="both"/>
    </w:pPr>
    <w:rPr>
      <w:rFonts w:ascii="SimSun" w:eastAsia="SimSun" w:hAnsi="Courier New" w:cs="SimSun"/>
      <w:kern w:val="2"/>
      <w:sz w:val="28"/>
      <w:szCs w:val="28"/>
      <w:lang w:val="en-US" w:eastAsia="zh-CN"/>
    </w:rPr>
  </w:style>
  <w:style w:type="paragraph" w:customStyle="1" w:styleId="affffffffffffffffffffffffff6">
    <w:name w:val="汤勇表格"/>
    <w:basedOn w:val="af3"/>
    <w:rsid w:val="00FF4164"/>
    <w:pPr>
      <w:widowControl w:val="0"/>
      <w:adjustRightInd w:val="0"/>
      <w:snapToGrid w:val="0"/>
      <w:spacing w:line="300" w:lineRule="auto"/>
      <w:jc w:val="center"/>
    </w:pPr>
    <w:rPr>
      <w:rFonts w:eastAsia="SimSun" w:cs="SimSun"/>
      <w:kern w:val="2"/>
      <w:sz w:val="21"/>
      <w:szCs w:val="21"/>
      <w:lang w:val="en-US" w:eastAsia="zh-CN"/>
    </w:rPr>
  </w:style>
  <w:style w:type="paragraph" w:customStyle="1" w:styleId="affffffffffffffffffffffffff7">
    <w:name w:val="汤勇－图表标题"/>
    <w:basedOn w:val="af3"/>
    <w:rsid w:val="00FF4164"/>
    <w:pPr>
      <w:widowControl w:val="0"/>
      <w:spacing w:line="300" w:lineRule="auto"/>
      <w:jc w:val="center"/>
    </w:pPr>
    <w:rPr>
      <w:rFonts w:ascii="Arial" w:eastAsia="SimHei" w:hAnsi="Arial" w:cs="SimHei"/>
      <w:kern w:val="2"/>
      <w:sz w:val="21"/>
      <w:szCs w:val="21"/>
      <w:lang w:val="en-US" w:eastAsia="zh-CN"/>
    </w:rPr>
  </w:style>
  <w:style w:type="character" w:customStyle="1" w:styleId="1fffffffff0">
    <w:name w:val="Заголовок №1_"/>
    <w:uiPriority w:val="99"/>
    <w:locked/>
    <w:rsid w:val="00FF4164"/>
    <w:rPr>
      <w:b/>
      <w:bCs/>
      <w:sz w:val="42"/>
      <w:szCs w:val="42"/>
      <w:shd w:val="clear" w:color="auto" w:fill="FFFFFF"/>
    </w:rPr>
  </w:style>
  <w:style w:type="character" w:customStyle="1" w:styleId="2ffffff5">
    <w:name w:val="Заголовок №2_"/>
    <w:link w:val="2ffffff6"/>
    <w:locked/>
    <w:rsid w:val="00FF4164"/>
    <w:rPr>
      <w:rFonts w:ascii="Arial" w:hAnsi="Arial" w:cs="Arial"/>
      <w:sz w:val="29"/>
      <w:szCs w:val="29"/>
      <w:shd w:val="clear" w:color="auto" w:fill="FFFFFF"/>
    </w:rPr>
  </w:style>
  <w:style w:type="paragraph" w:customStyle="1" w:styleId="2ffffff6">
    <w:name w:val="Заголовок №2"/>
    <w:basedOn w:val="af3"/>
    <w:link w:val="2ffffff5"/>
    <w:rsid w:val="00FF4164"/>
    <w:pPr>
      <w:widowControl w:val="0"/>
      <w:shd w:val="clear" w:color="auto" w:fill="FFFFFF"/>
      <w:spacing w:before="240" w:after="360" w:line="240" w:lineRule="atLeast"/>
      <w:jc w:val="right"/>
      <w:outlineLvl w:val="1"/>
    </w:pPr>
    <w:rPr>
      <w:rFonts w:ascii="Arial" w:eastAsiaTheme="minorHAnsi" w:hAnsi="Arial" w:cs="Arial"/>
      <w:sz w:val="29"/>
      <w:szCs w:val="29"/>
      <w:lang w:eastAsia="en-US"/>
    </w:rPr>
  </w:style>
  <w:style w:type="character" w:customStyle="1" w:styleId="2ffffff7">
    <w:name w:val="Колонтитул (2)_"/>
    <w:link w:val="2ffffff8"/>
    <w:uiPriority w:val="99"/>
    <w:locked/>
    <w:rsid w:val="00FF4164"/>
    <w:rPr>
      <w:rFonts w:ascii="AngsanaUPC" w:hAnsi="AngsanaUPC" w:cs="AngsanaUPC"/>
      <w:sz w:val="26"/>
      <w:szCs w:val="26"/>
      <w:shd w:val="clear" w:color="auto" w:fill="FFFFFF"/>
    </w:rPr>
  </w:style>
  <w:style w:type="paragraph" w:customStyle="1" w:styleId="2ffffff8">
    <w:name w:val="Колонтитул (2)"/>
    <w:basedOn w:val="af3"/>
    <w:link w:val="2ffffff7"/>
    <w:uiPriority w:val="99"/>
    <w:rsid w:val="00FF4164"/>
    <w:pPr>
      <w:widowControl w:val="0"/>
      <w:shd w:val="clear" w:color="auto" w:fill="FFFFFF"/>
      <w:spacing w:line="240" w:lineRule="atLeast"/>
    </w:pPr>
    <w:rPr>
      <w:rFonts w:ascii="AngsanaUPC" w:eastAsiaTheme="minorHAnsi" w:hAnsi="AngsanaUPC" w:cs="AngsanaUPC"/>
      <w:sz w:val="26"/>
      <w:szCs w:val="26"/>
      <w:lang w:eastAsia="en-US"/>
    </w:rPr>
  </w:style>
  <w:style w:type="paragraph" w:customStyle="1" w:styleId="1fffffffff1">
    <w:name w:val="Колонтитул1"/>
    <w:basedOn w:val="af3"/>
    <w:rsid w:val="00FF4164"/>
    <w:pPr>
      <w:widowControl w:val="0"/>
      <w:shd w:val="clear" w:color="auto" w:fill="FFFFFF"/>
      <w:spacing w:line="240" w:lineRule="atLeast"/>
    </w:pPr>
    <w:rPr>
      <w:rFonts w:ascii="Calibri" w:eastAsia="Calibri" w:hAnsi="Calibri"/>
      <w:noProof/>
      <w:sz w:val="17"/>
      <w:szCs w:val="17"/>
    </w:rPr>
  </w:style>
  <w:style w:type="character" w:customStyle="1" w:styleId="11ff0">
    <w:name w:val="Оглавление + 11"/>
    <w:aliases w:val="5 pt3,Полужирный2,Основной текст (4) + Garamond,Интервал 0 pt Exact"/>
    <w:uiPriority w:val="99"/>
    <w:rsid w:val="00FF4164"/>
  </w:style>
  <w:style w:type="character" w:customStyle="1" w:styleId="2ffffff9">
    <w:name w:val="Подпись к таблице (2)_"/>
    <w:link w:val="2ffffffa"/>
    <w:locked/>
    <w:rsid w:val="00FF4164"/>
    <w:rPr>
      <w:shd w:val="clear" w:color="auto" w:fill="FFFFFF"/>
    </w:rPr>
  </w:style>
  <w:style w:type="paragraph" w:customStyle="1" w:styleId="2ffffffa">
    <w:name w:val="Подпись к таблице (2)"/>
    <w:basedOn w:val="af3"/>
    <w:link w:val="2ffffff9"/>
    <w:rsid w:val="00FF4164"/>
    <w:pPr>
      <w:widowControl w:val="0"/>
      <w:shd w:val="clear" w:color="auto" w:fill="FFFFFF"/>
      <w:spacing w:line="240" w:lineRule="atLeast"/>
    </w:pPr>
    <w:rPr>
      <w:rFonts w:asciiTheme="minorHAnsi" w:eastAsiaTheme="minorHAnsi" w:hAnsiTheme="minorHAnsi" w:cstheme="minorBidi"/>
      <w:sz w:val="22"/>
      <w:szCs w:val="22"/>
      <w:lang w:eastAsia="en-US"/>
    </w:rPr>
  </w:style>
  <w:style w:type="character" w:customStyle="1" w:styleId="7f0">
    <w:name w:val="Подпись к картинке (7)_"/>
    <w:link w:val="7f1"/>
    <w:uiPriority w:val="99"/>
    <w:locked/>
    <w:rsid w:val="00FF4164"/>
    <w:rPr>
      <w:rFonts w:ascii="Arial" w:hAnsi="Arial" w:cs="Arial"/>
      <w:sz w:val="16"/>
      <w:szCs w:val="16"/>
      <w:shd w:val="clear" w:color="auto" w:fill="FFFFFF"/>
    </w:rPr>
  </w:style>
  <w:style w:type="paragraph" w:customStyle="1" w:styleId="7f1">
    <w:name w:val="Подпись к картинке (7)"/>
    <w:basedOn w:val="af3"/>
    <w:link w:val="7f0"/>
    <w:uiPriority w:val="99"/>
    <w:rsid w:val="00FF4164"/>
    <w:pPr>
      <w:widowControl w:val="0"/>
      <w:shd w:val="clear" w:color="auto" w:fill="FFFFFF"/>
      <w:spacing w:line="240" w:lineRule="atLeast"/>
    </w:pPr>
    <w:rPr>
      <w:rFonts w:ascii="Arial" w:eastAsiaTheme="minorHAnsi" w:hAnsi="Arial" w:cs="Arial"/>
      <w:sz w:val="16"/>
      <w:szCs w:val="16"/>
      <w:lang w:eastAsia="en-US"/>
    </w:rPr>
  </w:style>
  <w:style w:type="character" w:customStyle="1" w:styleId="2TimesNewRoman">
    <w:name w:val="Колонтитул (2) + Times New Roman"/>
    <w:aliases w:val="8,5 pt2,Основной текст + 10"/>
    <w:uiPriority w:val="99"/>
    <w:rsid w:val="00FF4164"/>
  </w:style>
  <w:style w:type="character" w:customStyle="1" w:styleId="SimSun">
    <w:name w:val="Основной текст + SimSun"/>
    <w:aliases w:val="12,5 pt1,Интервал -2 pt"/>
    <w:uiPriority w:val="99"/>
    <w:rsid w:val="00FF4164"/>
    <w:rPr>
      <w:rFonts w:ascii="Times New Roman" w:eastAsia="Times New Roman" w:hAnsi="Times New Roman" w:cs="Courier New"/>
      <w:color w:val="000000"/>
      <w:sz w:val="24"/>
      <w:szCs w:val="20"/>
      <w:lang w:eastAsia="ru-RU"/>
    </w:rPr>
  </w:style>
  <w:style w:type="character" w:customStyle="1" w:styleId="2ffffffb">
    <w:name w:val="Оглавление (2)_"/>
    <w:link w:val="2ffffffc"/>
    <w:locked/>
    <w:rsid w:val="00FF4164"/>
    <w:rPr>
      <w:b/>
      <w:bCs/>
      <w:sz w:val="23"/>
      <w:szCs w:val="23"/>
      <w:shd w:val="clear" w:color="auto" w:fill="FFFFFF"/>
    </w:rPr>
  </w:style>
  <w:style w:type="paragraph" w:customStyle="1" w:styleId="2ffffffc">
    <w:name w:val="Оглавление (2)"/>
    <w:basedOn w:val="af3"/>
    <w:link w:val="2ffffffb"/>
    <w:rsid w:val="00FF4164"/>
    <w:pPr>
      <w:widowControl w:val="0"/>
      <w:shd w:val="clear" w:color="auto" w:fill="FFFFFF"/>
      <w:spacing w:before="480" w:after="480" w:line="240" w:lineRule="atLeast"/>
    </w:pPr>
    <w:rPr>
      <w:rFonts w:asciiTheme="minorHAnsi" w:eastAsiaTheme="minorHAnsi" w:hAnsiTheme="minorHAnsi" w:cstheme="minorBidi"/>
      <w:b/>
      <w:bCs/>
      <w:sz w:val="23"/>
      <w:szCs w:val="23"/>
      <w:lang w:eastAsia="en-US"/>
    </w:rPr>
  </w:style>
  <w:style w:type="character" w:customStyle="1" w:styleId="8pt1">
    <w:name w:val="Основной текст + 8 pt1"/>
    <w:uiPriority w:val="99"/>
    <w:rsid w:val="00FF4164"/>
    <w:rPr>
      <w:rFonts w:ascii="Times New Roman" w:hAnsi="Times New Roman" w:cs="Times New Roman"/>
      <w:color w:val="000000"/>
      <w:shd w:val="clear" w:color="auto" w:fill="FFFFFF"/>
    </w:rPr>
  </w:style>
  <w:style w:type="character" w:customStyle="1" w:styleId="4Exact">
    <w:name w:val="Основной текст (4) Exact"/>
    <w:rsid w:val="00FF4164"/>
    <w:rPr>
      <w:rFonts w:ascii="Times New Roman" w:hAnsi="Times New Roman" w:cs="Times New Roman"/>
      <w:spacing w:val="5"/>
      <w:sz w:val="14"/>
      <w:szCs w:val="14"/>
      <w:u w:val="none"/>
      <w:lang w:val="en-US" w:eastAsia="en-US"/>
    </w:rPr>
  </w:style>
  <w:style w:type="character" w:customStyle="1" w:styleId="8Exact">
    <w:name w:val="Основной текст (8) Exact"/>
    <w:link w:val="8a"/>
    <w:locked/>
    <w:rsid w:val="00FF4164"/>
    <w:rPr>
      <w:b/>
      <w:bCs/>
      <w:noProof/>
      <w:sz w:val="16"/>
      <w:szCs w:val="16"/>
      <w:shd w:val="clear" w:color="auto" w:fill="FFFFFF"/>
    </w:rPr>
  </w:style>
  <w:style w:type="paragraph" w:customStyle="1" w:styleId="8a">
    <w:name w:val="Основной текст (8)"/>
    <w:basedOn w:val="af3"/>
    <w:link w:val="8Exact"/>
    <w:rsid w:val="00FF4164"/>
    <w:pPr>
      <w:widowControl w:val="0"/>
      <w:shd w:val="clear" w:color="auto" w:fill="FFFFFF"/>
      <w:spacing w:before="240" w:line="240" w:lineRule="atLeast"/>
      <w:jc w:val="right"/>
    </w:pPr>
    <w:rPr>
      <w:rFonts w:asciiTheme="minorHAnsi" w:eastAsiaTheme="minorHAnsi" w:hAnsiTheme="minorHAnsi" w:cstheme="minorBidi"/>
      <w:b/>
      <w:bCs/>
      <w:noProof/>
      <w:sz w:val="16"/>
      <w:szCs w:val="16"/>
      <w:lang w:eastAsia="en-US"/>
    </w:rPr>
  </w:style>
  <w:style w:type="character" w:customStyle="1" w:styleId="9Exact">
    <w:name w:val="Основной текст (9) Exact"/>
    <w:locked/>
    <w:rsid w:val="00FF4164"/>
    <w:rPr>
      <w:rFonts w:ascii="Trebuchet MS" w:hAnsi="Trebuchet MS" w:cs="Trebuchet MS"/>
      <w:i/>
      <w:iCs/>
      <w:spacing w:val="-26"/>
      <w:sz w:val="15"/>
      <w:szCs w:val="15"/>
      <w:shd w:val="clear" w:color="auto" w:fill="FFFFFF"/>
    </w:rPr>
  </w:style>
  <w:style w:type="character" w:customStyle="1" w:styleId="5Exact">
    <w:name w:val="Основной текст (5) Exact"/>
    <w:rsid w:val="00FF4164"/>
    <w:rPr>
      <w:rFonts w:ascii="Arial" w:hAnsi="Arial" w:cs="Arial"/>
      <w:spacing w:val="4"/>
      <w:sz w:val="16"/>
      <w:szCs w:val="16"/>
      <w:u w:val="none"/>
    </w:rPr>
  </w:style>
  <w:style w:type="character" w:customStyle="1" w:styleId="50ptExact">
    <w:name w:val="Основной текст (5) + Интервал 0 pt Exact"/>
    <w:uiPriority w:val="99"/>
    <w:rsid w:val="00FF4164"/>
  </w:style>
  <w:style w:type="paragraph" w:customStyle="1" w:styleId="41a">
    <w:name w:val="Основной текст (4)1"/>
    <w:basedOn w:val="af3"/>
    <w:uiPriority w:val="99"/>
    <w:rsid w:val="00FF4164"/>
    <w:pPr>
      <w:widowControl w:val="0"/>
      <w:shd w:val="clear" w:color="auto" w:fill="FFFFFF"/>
      <w:spacing w:before="180" w:after="180" w:line="240" w:lineRule="atLeast"/>
    </w:pPr>
    <w:rPr>
      <w:rFonts w:eastAsia="Calibri"/>
      <w:sz w:val="16"/>
      <w:szCs w:val="16"/>
      <w:lang w:val="en-US" w:eastAsia="en-US"/>
    </w:rPr>
  </w:style>
  <w:style w:type="character" w:customStyle="1" w:styleId="441">
    <w:name w:val="Основной текст (4)4"/>
    <w:uiPriority w:val="99"/>
    <w:rsid w:val="00FF4164"/>
    <w:rPr>
      <w:rFonts w:ascii="Times New Roman" w:hAnsi="Times New Roman" w:cs="Times New Roman"/>
      <w:sz w:val="16"/>
      <w:szCs w:val="16"/>
      <w:shd w:val="clear" w:color="auto" w:fill="FFFFFF"/>
      <w:lang w:val="en-US"/>
    </w:rPr>
  </w:style>
  <w:style w:type="character" w:customStyle="1" w:styleId="44pt">
    <w:name w:val="Основной текст (4) + 4 pt"/>
    <w:aliases w:val="Курсив"/>
    <w:uiPriority w:val="99"/>
    <w:rsid w:val="00FF4164"/>
    <w:rPr>
      <w:rFonts w:ascii="Times New Roman" w:hAnsi="Times New Roman" w:cs="Times New Roman"/>
      <w:sz w:val="16"/>
      <w:szCs w:val="16"/>
      <w:shd w:val="clear" w:color="auto" w:fill="FFFFFF"/>
      <w:lang w:val="en-US"/>
    </w:rPr>
  </w:style>
  <w:style w:type="character" w:customStyle="1" w:styleId="431">
    <w:name w:val="Основной текст (4)3"/>
    <w:uiPriority w:val="99"/>
    <w:rsid w:val="00FF4164"/>
    <w:rPr>
      <w:rFonts w:ascii="Times New Roman" w:hAnsi="Times New Roman" w:cs="Times New Roman"/>
      <w:sz w:val="16"/>
      <w:szCs w:val="16"/>
      <w:shd w:val="clear" w:color="auto" w:fill="FFFFFF"/>
      <w:lang w:val="en-US"/>
    </w:rPr>
  </w:style>
  <w:style w:type="character" w:customStyle="1" w:styleId="427">
    <w:name w:val="Основной текст (4)2"/>
    <w:uiPriority w:val="99"/>
    <w:rsid w:val="00FF4164"/>
    <w:rPr>
      <w:rFonts w:ascii="Times New Roman" w:hAnsi="Times New Roman" w:cs="Times New Roman"/>
      <w:sz w:val="16"/>
      <w:szCs w:val="16"/>
      <w:shd w:val="clear" w:color="auto" w:fill="FFFFFF"/>
      <w:lang w:val="en-US"/>
    </w:rPr>
  </w:style>
  <w:style w:type="character" w:customStyle="1" w:styleId="3Exact">
    <w:name w:val="Основной текст (3) Exact"/>
    <w:uiPriority w:val="99"/>
    <w:rsid w:val="00FF4164"/>
    <w:rPr>
      <w:rFonts w:ascii="Times New Roman" w:hAnsi="Times New Roman" w:cs="Times New Roman"/>
      <w:b/>
      <w:bCs/>
      <w:spacing w:val="3"/>
      <w:sz w:val="21"/>
      <w:szCs w:val="21"/>
      <w:u w:val="none"/>
    </w:rPr>
  </w:style>
  <w:style w:type="paragraph" w:customStyle="1" w:styleId="51a">
    <w:name w:val="Основной текст (5)1"/>
    <w:basedOn w:val="af3"/>
    <w:uiPriority w:val="99"/>
    <w:rsid w:val="00FF4164"/>
    <w:pPr>
      <w:widowControl w:val="0"/>
      <w:shd w:val="clear" w:color="auto" w:fill="FFFFFF"/>
      <w:spacing w:before="1260" w:line="235" w:lineRule="exact"/>
      <w:jc w:val="center"/>
    </w:pPr>
    <w:rPr>
      <w:rFonts w:ascii="Arial" w:hAnsi="Arial" w:cs="Arial"/>
      <w:sz w:val="17"/>
      <w:szCs w:val="17"/>
      <w:lang w:val="en-US" w:eastAsia="en-US"/>
    </w:rPr>
  </w:style>
  <w:style w:type="character" w:customStyle="1" w:styleId="affffffffffffffffffffffffff8">
    <w:name w:val="Основной текст + Курсив"/>
    <w:rsid w:val="00FF4164"/>
    <w:rPr>
      <w:rFonts w:ascii="Times New Roman" w:eastAsia="Times New Roman" w:hAnsi="Times New Roman"/>
      <w:b w:val="0"/>
      <w:bCs w:val="0"/>
      <w:i/>
      <w:iCs/>
      <w:smallCaps w:val="0"/>
      <w:strike w:val="0"/>
      <w:color w:val="000000"/>
      <w:spacing w:val="0"/>
      <w:w w:val="100"/>
      <w:position w:val="0"/>
      <w:sz w:val="20"/>
      <w:szCs w:val="20"/>
      <w:u w:val="none"/>
      <w:shd w:val="clear" w:color="auto" w:fill="FFFFFF"/>
      <w:lang w:val="en-US" w:eastAsia="ru-RU"/>
    </w:rPr>
  </w:style>
  <w:style w:type="character" w:customStyle="1" w:styleId="65pt">
    <w:name w:val="Основной текст + 6.5 pt"/>
    <w:rsid w:val="00FF4164"/>
    <w:rPr>
      <w:rFonts w:ascii="Times New Roman" w:eastAsia="Times New Roman" w:hAnsi="Times New Roman"/>
      <w:b w:val="0"/>
      <w:bCs w:val="0"/>
      <w:i w:val="0"/>
      <w:iCs w:val="0"/>
      <w:smallCaps w:val="0"/>
      <w:strike w:val="0"/>
      <w:color w:val="000000"/>
      <w:spacing w:val="0"/>
      <w:w w:val="100"/>
      <w:position w:val="0"/>
      <w:sz w:val="13"/>
      <w:szCs w:val="13"/>
      <w:u w:val="none"/>
      <w:shd w:val="clear" w:color="auto" w:fill="FFFFFF"/>
      <w:lang w:val="en-US" w:eastAsia="ru-RU"/>
    </w:rPr>
  </w:style>
  <w:style w:type="character" w:customStyle="1" w:styleId="80pt">
    <w:name w:val="Основной текст (8) + Курсив.Интервал 0 pt"/>
    <w:rsid w:val="00FF4164"/>
    <w:rPr>
      <w:rFonts w:ascii="Times New Roman" w:eastAsia="Times New Roman" w:hAnsi="Times New Roman" w:cs="Times New Roman"/>
      <w:b w:val="0"/>
      <w:bCs w:val="0"/>
      <w:i/>
      <w:iCs/>
      <w:smallCaps w:val="0"/>
      <w:strike w:val="0"/>
      <w:spacing w:val="-10"/>
      <w:sz w:val="14"/>
      <w:szCs w:val="14"/>
      <w:u w:val="none"/>
    </w:rPr>
  </w:style>
  <w:style w:type="character" w:customStyle="1" w:styleId="8b">
    <w:name w:val="Основной текст (8)_"/>
    <w:rsid w:val="00FF4164"/>
    <w:rPr>
      <w:rFonts w:ascii="Times New Roman" w:eastAsia="Times New Roman" w:hAnsi="Times New Roman" w:cs="Times New Roman"/>
      <w:b w:val="0"/>
      <w:bCs w:val="0"/>
      <w:i w:val="0"/>
      <w:iCs w:val="0"/>
      <w:smallCaps w:val="0"/>
      <w:strike w:val="0"/>
      <w:sz w:val="14"/>
      <w:szCs w:val="14"/>
      <w:u w:val="none"/>
    </w:rPr>
  </w:style>
  <w:style w:type="character" w:customStyle="1" w:styleId="7f2">
    <w:name w:val="Основной текст (7) + Не курсив"/>
    <w:rsid w:val="00FF4164"/>
    <w:rPr>
      <w:rFonts w:cs="Times New Roman"/>
      <w:b/>
      <w:bCs/>
      <w:i/>
      <w:iCs/>
      <w:smallCaps w:val="0"/>
      <w:strike w:val="0"/>
      <w:color w:val="000000"/>
      <w:spacing w:val="0"/>
      <w:w w:val="100"/>
      <w:position w:val="0"/>
      <w:sz w:val="20"/>
      <w:szCs w:val="20"/>
      <w:u w:val="none"/>
      <w:shd w:val="clear" w:color="auto" w:fill="FFFFFF"/>
      <w:lang w:val="ru-RU"/>
    </w:rPr>
  </w:style>
  <w:style w:type="character" w:customStyle="1" w:styleId="3fff1">
    <w:name w:val="Подпись к картинке (3)_"/>
    <w:rsid w:val="00FF4164"/>
    <w:rPr>
      <w:rFonts w:ascii="Times New Roman" w:eastAsia="Times New Roman" w:hAnsi="Times New Roman" w:cs="Times New Roman"/>
      <w:b w:val="0"/>
      <w:bCs w:val="0"/>
      <w:i w:val="0"/>
      <w:iCs w:val="0"/>
      <w:smallCaps w:val="0"/>
      <w:strike w:val="0"/>
      <w:sz w:val="13"/>
      <w:szCs w:val="13"/>
      <w:u w:val="none"/>
      <w:lang w:val="en-US"/>
    </w:rPr>
  </w:style>
  <w:style w:type="character" w:customStyle="1" w:styleId="3fff2">
    <w:name w:val="Подпись к картинке (3)"/>
    <w:rsid w:val="00FF4164"/>
    <w:rPr>
      <w:rFonts w:ascii="Times New Roman" w:eastAsia="Times New Roman" w:hAnsi="Times New Roman" w:cs="Times New Roman"/>
      <w:b w:val="0"/>
      <w:bCs w:val="0"/>
      <w:i w:val="0"/>
      <w:iCs w:val="0"/>
      <w:smallCaps w:val="0"/>
      <w:strike w:val="0"/>
      <w:color w:val="000000"/>
      <w:spacing w:val="0"/>
      <w:w w:val="100"/>
      <w:position w:val="0"/>
      <w:sz w:val="13"/>
      <w:szCs w:val="13"/>
      <w:u w:val="none"/>
      <w:lang w:val="en-US"/>
    </w:rPr>
  </w:style>
  <w:style w:type="character" w:customStyle="1" w:styleId="4fc">
    <w:name w:val="Подпись к картинке (4)_"/>
    <w:rsid w:val="00FF4164"/>
    <w:rPr>
      <w:rFonts w:ascii="Candara" w:eastAsia="Candara" w:hAnsi="Candara" w:cs="Candara"/>
      <w:b w:val="0"/>
      <w:bCs w:val="0"/>
      <w:i w:val="0"/>
      <w:iCs w:val="0"/>
      <w:smallCaps w:val="0"/>
      <w:strike w:val="0"/>
      <w:sz w:val="12"/>
      <w:szCs w:val="12"/>
      <w:u w:val="none"/>
      <w:lang w:val="en-US"/>
    </w:rPr>
  </w:style>
  <w:style w:type="character" w:customStyle="1" w:styleId="4fd">
    <w:name w:val="Подпись к картинке (4)"/>
    <w:rsid w:val="00FF4164"/>
    <w:rPr>
      <w:rFonts w:ascii="Candara" w:eastAsia="Candara" w:hAnsi="Candara" w:cs="Candara"/>
      <w:b w:val="0"/>
      <w:bCs w:val="0"/>
      <w:i w:val="0"/>
      <w:iCs w:val="0"/>
      <w:smallCaps w:val="0"/>
      <w:strike w:val="0"/>
      <w:color w:val="000000"/>
      <w:spacing w:val="0"/>
      <w:w w:val="100"/>
      <w:position w:val="0"/>
      <w:sz w:val="12"/>
      <w:szCs w:val="12"/>
      <w:u w:val="none"/>
      <w:lang w:val="en-US"/>
    </w:rPr>
  </w:style>
  <w:style w:type="character" w:customStyle="1" w:styleId="32pt">
    <w:name w:val="Заголовок №3 + Интервал 2 pt"/>
    <w:rsid w:val="00FF4164"/>
    <w:rPr>
      <w:b/>
      <w:bCs/>
      <w:i w:val="0"/>
      <w:iCs w:val="0"/>
      <w:smallCaps w:val="0"/>
      <w:strike w:val="0"/>
      <w:color w:val="000000"/>
      <w:spacing w:val="50"/>
      <w:w w:val="100"/>
      <w:position w:val="0"/>
      <w:u w:val="none"/>
      <w:shd w:val="clear" w:color="auto" w:fill="FFFFFF"/>
      <w:lang w:val="ru-RU"/>
    </w:rPr>
  </w:style>
  <w:style w:type="character" w:customStyle="1" w:styleId="31pt">
    <w:name w:val="Заголовок №3 + Курсив.Интервал 1 pt"/>
    <w:rsid w:val="00FF4164"/>
    <w:rPr>
      <w:b/>
      <w:bCs/>
      <w:i/>
      <w:iCs/>
      <w:smallCaps w:val="0"/>
      <w:strike w:val="0"/>
      <w:color w:val="000000"/>
      <w:spacing w:val="20"/>
      <w:w w:val="100"/>
      <w:position w:val="0"/>
      <w:u w:val="none"/>
      <w:shd w:val="clear" w:color="auto" w:fill="FFFFFF"/>
    </w:rPr>
  </w:style>
  <w:style w:type="character" w:customStyle="1" w:styleId="335">
    <w:name w:val="Подпись к картинке (33)_"/>
    <w:link w:val="336"/>
    <w:rsid w:val="00FF4164"/>
    <w:rPr>
      <w:sz w:val="15"/>
      <w:szCs w:val="15"/>
      <w:shd w:val="clear" w:color="auto" w:fill="FFFFFF"/>
    </w:rPr>
  </w:style>
  <w:style w:type="paragraph" w:customStyle="1" w:styleId="336">
    <w:name w:val="Подпись к картинке (33)"/>
    <w:basedOn w:val="af3"/>
    <w:link w:val="335"/>
    <w:rsid w:val="00FF4164"/>
    <w:pPr>
      <w:widowControl w:val="0"/>
      <w:shd w:val="clear" w:color="auto" w:fill="FFFFFF"/>
      <w:spacing w:line="0" w:lineRule="atLeast"/>
      <w:jc w:val="right"/>
    </w:pPr>
    <w:rPr>
      <w:rFonts w:asciiTheme="minorHAnsi" w:eastAsiaTheme="minorHAnsi" w:hAnsiTheme="minorHAnsi" w:cstheme="minorBidi"/>
      <w:sz w:val="15"/>
      <w:szCs w:val="15"/>
      <w:lang w:eastAsia="en-US"/>
    </w:rPr>
  </w:style>
  <w:style w:type="character" w:customStyle="1" w:styleId="5f5">
    <w:name w:val="Подпись к картинке (5)"/>
    <w:rsid w:val="00FF4164"/>
    <w:rPr>
      <w:rFonts w:ascii="Times New Roman" w:eastAsia="Times New Roman" w:hAnsi="Times New Roman" w:cs="Times New Roman"/>
      <w:b/>
      <w:bCs/>
      <w:i w:val="0"/>
      <w:iCs w:val="0"/>
      <w:smallCaps w:val="0"/>
      <w:strike w:val="0"/>
      <w:color w:val="000000"/>
      <w:spacing w:val="0"/>
      <w:w w:val="100"/>
      <w:position w:val="0"/>
      <w:sz w:val="20"/>
      <w:szCs w:val="20"/>
      <w:u w:val="single"/>
      <w:lang w:val="ru-RU"/>
    </w:rPr>
  </w:style>
  <w:style w:type="paragraph" w:customStyle="1" w:styleId="xl7442">
    <w:name w:val="xl7442"/>
    <w:basedOn w:val="af3"/>
    <w:rsid w:val="00FF4164"/>
    <w:pPr>
      <w:spacing w:before="100" w:beforeAutospacing="1" w:after="100" w:afterAutospacing="1"/>
    </w:pPr>
    <w:rPr>
      <w:rFonts w:ascii="Times New Roman CYR" w:hAnsi="Times New Roman CYR"/>
      <w:b/>
      <w:bCs/>
      <w:sz w:val="28"/>
      <w:szCs w:val="28"/>
    </w:rPr>
  </w:style>
  <w:style w:type="paragraph" w:customStyle="1" w:styleId="xl7443">
    <w:name w:val="xl7443"/>
    <w:basedOn w:val="af3"/>
    <w:rsid w:val="00FF4164"/>
    <w:pPr>
      <w:spacing w:before="100" w:beforeAutospacing="1" w:after="100" w:afterAutospacing="1"/>
    </w:pPr>
    <w:rPr>
      <w:rFonts w:ascii="Times New Roman CYR" w:hAnsi="Times New Roman CYR"/>
    </w:rPr>
  </w:style>
  <w:style w:type="paragraph" w:customStyle="1" w:styleId="xl7444">
    <w:name w:val="xl7444"/>
    <w:basedOn w:val="af3"/>
    <w:rsid w:val="00FF4164"/>
    <w:pPr>
      <w:shd w:val="clear" w:color="auto" w:fill="FFFFFF"/>
      <w:spacing w:before="100" w:beforeAutospacing="1" w:after="100" w:afterAutospacing="1"/>
    </w:pPr>
    <w:rPr>
      <w:rFonts w:ascii="Times New Roman CYR" w:hAnsi="Times New Roman CYR"/>
      <w:color w:val="CCFFCC"/>
    </w:rPr>
  </w:style>
  <w:style w:type="paragraph" w:customStyle="1" w:styleId="xl7445">
    <w:name w:val="xl7445"/>
    <w:basedOn w:val="af3"/>
    <w:rsid w:val="00FF4164"/>
    <w:pPr>
      <w:shd w:val="clear" w:color="auto" w:fill="CCFFCC"/>
      <w:spacing w:before="100" w:beforeAutospacing="1" w:after="100" w:afterAutospacing="1"/>
    </w:pPr>
    <w:rPr>
      <w:rFonts w:ascii="Times New Roman CYR" w:hAnsi="Times New Roman CYR"/>
      <w:color w:val="CCFFCC"/>
    </w:rPr>
  </w:style>
  <w:style w:type="paragraph" w:customStyle="1" w:styleId="xl7446">
    <w:name w:val="xl7446"/>
    <w:basedOn w:val="af3"/>
    <w:rsid w:val="00FF4164"/>
    <w:pPr>
      <w:spacing w:before="100" w:beforeAutospacing="1" w:after="100" w:afterAutospacing="1"/>
    </w:pPr>
    <w:rPr>
      <w:rFonts w:ascii="Times New Roman CYR" w:hAnsi="Times New Roman CYR"/>
      <w:b/>
      <w:bCs/>
    </w:rPr>
  </w:style>
  <w:style w:type="paragraph" w:customStyle="1" w:styleId="xl7447">
    <w:name w:val="xl7447"/>
    <w:basedOn w:val="af3"/>
    <w:rsid w:val="00FF4164"/>
    <w:pPr>
      <w:spacing w:before="100" w:beforeAutospacing="1" w:after="100" w:afterAutospacing="1"/>
    </w:pPr>
    <w:rPr>
      <w:rFonts w:ascii="Times New Roman CYR" w:hAnsi="Times New Roman CYR"/>
      <w:sz w:val="16"/>
      <w:szCs w:val="16"/>
    </w:rPr>
  </w:style>
  <w:style w:type="paragraph" w:customStyle="1" w:styleId="xl7448">
    <w:name w:val="xl7448"/>
    <w:basedOn w:val="af3"/>
    <w:rsid w:val="00FF4164"/>
    <w:pPr>
      <w:pBdr>
        <w:bottom w:val="single" w:sz="8" w:space="0" w:color="auto"/>
      </w:pBdr>
      <w:spacing w:before="100" w:beforeAutospacing="1" w:after="100" w:afterAutospacing="1"/>
    </w:pPr>
    <w:rPr>
      <w:rFonts w:ascii="Times New Roman CYR" w:hAnsi="Times New Roman CYR"/>
      <w:sz w:val="16"/>
      <w:szCs w:val="16"/>
    </w:rPr>
  </w:style>
  <w:style w:type="paragraph" w:customStyle="1" w:styleId="xl7449">
    <w:name w:val="xl7449"/>
    <w:basedOn w:val="af3"/>
    <w:rsid w:val="00FF4164"/>
    <w:pPr>
      <w:spacing w:before="100" w:beforeAutospacing="1" w:after="100" w:afterAutospacing="1"/>
    </w:pPr>
    <w:rPr>
      <w:rFonts w:ascii="Times New Roman CYR" w:hAnsi="Times New Roman CYR"/>
      <w:sz w:val="16"/>
      <w:szCs w:val="16"/>
    </w:rPr>
  </w:style>
  <w:style w:type="paragraph" w:customStyle="1" w:styleId="xl7450">
    <w:name w:val="xl7450"/>
    <w:basedOn w:val="af3"/>
    <w:rsid w:val="00FF4164"/>
    <w:pPr>
      <w:spacing w:before="100" w:beforeAutospacing="1" w:after="100" w:afterAutospacing="1"/>
    </w:pPr>
    <w:rPr>
      <w:rFonts w:ascii="Times New Roman CYR" w:hAnsi="Times New Roman CYR"/>
      <w:b/>
      <w:bCs/>
      <w:sz w:val="16"/>
      <w:szCs w:val="16"/>
    </w:rPr>
  </w:style>
  <w:style w:type="paragraph" w:customStyle="1" w:styleId="xl7451">
    <w:name w:val="xl7451"/>
    <w:basedOn w:val="af3"/>
    <w:rsid w:val="00FF4164"/>
    <w:pPr>
      <w:spacing w:before="100" w:beforeAutospacing="1" w:after="100" w:afterAutospacing="1"/>
    </w:pPr>
    <w:rPr>
      <w:rFonts w:ascii="Arial" w:hAnsi="Arial" w:cs="Arial"/>
    </w:rPr>
  </w:style>
  <w:style w:type="paragraph" w:customStyle="1" w:styleId="xl7452">
    <w:name w:val="xl7452"/>
    <w:basedOn w:val="af3"/>
    <w:rsid w:val="00FF4164"/>
    <w:pPr>
      <w:spacing w:before="100" w:beforeAutospacing="1" w:after="100" w:afterAutospacing="1"/>
    </w:pPr>
    <w:rPr>
      <w:rFonts w:ascii="Times New Roman CYR" w:hAnsi="Times New Roman CYR"/>
      <w:b/>
      <w:bCs/>
      <w:sz w:val="16"/>
      <w:szCs w:val="16"/>
    </w:rPr>
  </w:style>
  <w:style w:type="paragraph" w:customStyle="1" w:styleId="xl7453">
    <w:name w:val="xl7453"/>
    <w:basedOn w:val="af3"/>
    <w:rsid w:val="00FF4164"/>
    <w:pPr>
      <w:spacing w:before="100" w:beforeAutospacing="1" w:after="100" w:afterAutospacing="1"/>
      <w:jc w:val="center"/>
    </w:pPr>
    <w:rPr>
      <w:rFonts w:ascii="Times New Roman CYR" w:hAnsi="Times New Roman CYR"/>
      <w:sz w:val="16"/>
      <w:szCs w:val="16"/>
    </w:rPr>
  </w:style>
  <w:style w:type="paragraph" w:customStyle="1" w:styleId="xl7454">
    <w:name w:val="xl7454"/>
    <w:basedOn w:val="af3"/>
    <w:rsid w:val="00FF4164"/>
    <w:pPr>
      <w:spacing w:before="100" w:beforeAutospacing="1" w:after="100" w:afterAutospacing="1"/>
    </w:pPr>
    <w:rPr>
      <w:rFonts w:ascii="Times New Roman CYR" w:hAnsi="Times New Roman CYR"/>
      <w:b/>
      <w:bCs/>
      <w:sz w:val="16"/>
      <w:szCs w:val="16"/>
    </w:rPr>
  </w:style>
  <w:style w:type="paragraph" w:customStyle="1" w:styleId="xl7455">
    <w:name w:val="xl7455"/>
    <w:basedOn w:val="af3"/>
    <w:rsid w:val="00FF4164"/>
    <w:pPr>
      <w:spacing w:before="100" w:beforeAutospacing="1" w:after="100" w:afterAutospacing="1"/>
    </w:pPr>
    <w:rPr>
      <w:rFonts w:ascii="Times New Roman CYR" w:hAnsi="Times New Roman CYR"/>
      <w:b/>
      <w:bCs/>
      <w:sz w:val="16"/>
      <w:szCs w:val="16"/>
    </w:rPr>
  </w:style>
  <w:style w:type="paragraph" w:customStyle="1" w:styleId="xl7456">
    <w:name w:val="xl7456"/>
    <w:basedOn w:val="af3"/>
    <w:rsid w:val="00FF4164"/>
    <w:pPr>
      <w:pBdr>
        <w:right w:val="single" w:sz="8" w:space="0" w:color="auto"/>
      </w:pBdr>
      <w:spacing w:before="100" w:beforeAutospacing="1" w:after="100" w:afterAutospacing="1"/>
    </w:pPr>
    <w:rPr>
      <w:rFonts w:ascii="Times New Roman CYR" w:hAnsi="Times New Roman CYR"/>
      <w:b/>
      <w:bCs/>
      <w:sz w:val="16"/>
      <w:szCs w:val="16"/>
    </w:rPr>
  </w:style>
  <w:style w:type="paragraph" w:customStyle="1" w:styleId="xl7457">
    <w:name w:val="xl7457"/>
    <w:basedOn w:val="af3"/>
    <w:rsid w:val="00FF4164"/>
    <w:pPr>
      <w:spacing w:before="100" w:beforeAutospacing="1" w:after="100" w:afterAutospacing="1"/>
    </w:pPr>
    <w:rPr>
      <w:rFonts w:ascii="Times New Roman CYR" w:hAnsi="Times New Roman CYR"/>
      <w:b/>
      <w:bCs/>
    </w:rPr>
  </w:style>
  <w:style w:type="paragraph" w:customStyle="1" w:styleId="xl7458">
    <w:name w:val="xl7458"/>
    <w:basedOn w:val="af3"/>
    <w:rsid w:val="00FF4164"/>
    <w:pPr>
      <w:pBdr>
        <w:right w:val="single" w:sz="8" w:space="0" w:color="auto"/>
      </w:pBdr>
      <w:spacing w:before="100" w:beforeAutospacing="1" w:after="100" w:afterAutospacing="1"/>
    </w:pPr>
    <w:rPr>
      <w:rFonts w:ascii="Times New Roman CYR" w:hAnsi="Times New Roman CYR"/>
      <w:b/>
      <w:bCs/>
    </w:rPr>
  </w:style>
  <w:style w:type="paragraph" w:customStyle="1" w:styleId="xl7459">
    <w:name w:val="xl7459"/>
    <w:basedOn w:val="af3"/>
    <w:rsid w:val="00FF4164"/>
    <w:pPr>
      <w:spacing w:before="100" w:beforeAutospacing="1" w:after="100" w:afterAutospacing="1"/>
    </w:pPr>
    <w:rPr>
      <w:rFonts w:ascii="Times New Roman CYR" w:hAnsi="Times New Roman CYR"/>
      <w:sz w:val="16"/>
      <w:szCs w:val="16"/>
    </w:rPr>
  </w:style>
  <w:style w:type="paragraph" w:customStyle="1" w:styleId="xl7460">
    <w:name w:val="xl7460"/>
    <w:basedOn w:val="af3"/>
    <w:rsid w:val="00FF4164"/>
    <w:pPr>
      <w:spacing w:before="100" w:beforeAutospacing="1" w:after="100" w:afterAutospacing="1"/>
      <w:jc w:val="center"/>
    </w:pPr>
    <w:rPr>
      <w:rFonts w:ascii="Times New Roman CYR" w:hAnsi="Times New Roman CYR"/>
      <w:b/>
      <w:bCs/>
      <w:sz w:val="16"/>
      <w:szCs w:val="16"/>
    </w:rPr>
  </w:style>
  <w:style w:type="paragraph" w:customStyle="1" w:styleId="xl7461">
    <w:name w:val="xl7461"/>
    <w:basedOn w:val="af3"/>
    <w:rsid w:val="00FF4164"/>
    <w:pPr>
      <w:pBdr>
        <w:right w:val="single" w:sz="8" w:space="0" w:color="auto"/>
      </w:pBdr>
      <w:spacing w:before="100" w:beforeAutospacing="1" w:after="100" w:afterAutospacing="1"/>
      <w:jc w:val="center"/>
    </w:pPr>
    <w:rPr>
      <w:rFonts w:ascii="Times New Roman CYR" w:hAnsi="Times New Roman CYR"/>
      <w:b/>
      <w:bCs/>
      <w:sz w:val="16"/>
      <w:szCs w:val="16"/>
    </w:rPr>
  </w:style>
  <w:style w:type="paragraph" w:customStyle="1" w:styleId="xl7462">
    <w:name w:val="xl7462"/>
    <w:basedOn w:val="af3"/>
    <w:rsid w:val="00FF4164"/>
    <w:pPr>
      <w:spacing w:before="100" w:beforeAutospacing="1" w:after="100" w:afterAutospacing="1"/>
      <w:jc w:val="center"/>
    </w:pPr>
    <w:rPr>
      <w:rFonts w:ascii="Times New Roman CYR" w:hAnsi="Times New Roman CYR"/>
      <w:b/>
      <w:bCs/>
      <w:sz w:val="16"/>
      <w:szCs w:val="16"/>
    </w:rPr>
  </w:style>
  <w:style w:type="paragraph" w:customStyle="1" w:styleId="xl7463">
    <w:name w:val="xl7463"/>
    <w:basedOn w:val="af3"/>
    <w:rsid w:val="00FF4164"/>
    <w:pPr>
      <w:pBdr>
        <w:right w:val="single" w:sz="8" w:space="0" w:color="auto"/>
      </w:pBdr>
      <w:spacing w:before="100" w:beforeAutospacing="1" w:after="100" w:afterAutospacing="1"/>
    </w:pPr>
    <w:rPr>
      <w:rFonts w:ascii="Times New Roman CYR" w:hAnsi="Times New Roman CYR"/>
      <w:b/>
      <w:bCs/>
      <w:sz w:val="16"/>
      <w:szCs w:val="16"/>
    </w:rPr>
  </w:style>
  <w:style w:type="paragraph" w:customStyle="1" w:styleId="xl7464">
    <w:name w:val="xl7464"/>
    <w:basedOn w:val="af3"/>
    <w:rsid w:val="00FF4164"/>
    <w:pPr>
      <w:pBdr>
        <w:right w:val="single" w:sz="8" w:space="0" w:color="auto"/>
      </w:pBdr>
      <w:spacing w:before="100" w:beforeAutospacing="1" w:after="100" w:afterAutospacing="1"/>
    </w:pPr>
    <w:rPr>
      <w:rFonts w:ascii="Times New Roman CYR" w:hAnsi="Times New Roman CYR"/>
      <w:b/>
      <w:bCs/>
      <w:sz w:val="16"/>
      <w:szCs w:val="16"/>
    </w:rPr>
  </w:style>
  <w:style w:type="paragraph" w:customStyle="1" w:styleId="xl7465">
    <w:name w:val="xl7465"/>
    <w:basedOn w:val="af3"/>
    <w:rsid w:val="00FF4164"/>
    <w:pPr>
      <w:pBdr>
        <w:top w:val="single" w:sz="4" w:space="0" w:color="auto"/>
        <w:left w:val="single" w:sz="4" w:space="0" w:color="auto"/>
        <w:bottom w:val="single" w:sz="4" w:space="0" w:color="auto"/>
      </w:pBdr>
      <w:spacing w:before="100" w:beforeAutospacing="1" w:after="100" w:afterAutospacing="1"/>
    </w:pPr>
    <w:rPr>
      <w:rFonts w:ascii="Times New Roman CYR" w:hAnsi="Times New Roman CYR"/>
      <w:sz w:val="16"/>
      <w:szCs w:val="16"/>
    </w:rPr>
  </w:style>
  <w:style w:type="paragraph" w:customStyle="1" w:styleId="xl7466">
    <w:name w:val="xl7466"/>
    <w:basedOn w:val="af3"/>
    <w:rsid w:val="00FF4164"/>
    <w:pPr>
      <w:spacing w:before="100" w:beforeAutospacing="1" w:after="100" w:afterAutospacing="1"/>
    </w:pPr>
    <w:rPr>
      <w:rFonts w:ascii="Times New Roman CYR" w:hAnsi="Times New Roman CYR"/>
      <w:b/>
      <w:bCs/>
      <w:color w:val="FF0000"/>
      <w:sz w:val="16"/>
      <w:szCs w:val="16"/>
    </w:rPr>
  </w:style>
  <w:style w:type="paragraph" w:customStyle="1" w:styleId="xl7467">
    <w:name w:val="xl7467"/>
    <w:basedOn w:val="af3"/>
    <w:rsid w:val="00FF4164"/>
    <w:pPr>
      <w:pBdr>
        <w:right w:val="single" w:sz="8" w:space="0" w:color="auto"/>
      </w:pBdr>
      <w:spacing w:before="100" w:beforeAutospacing="1" w:after="100" w:afterAutospacing="1"/>
    </w:pPr>
    <w:rPr>
      <w:rFonts w:ascii="Times New Roman CYR" w:hAnsi="Times New Roman CYR"/>
      <w:b/>
      <w:bCs/>
      <w:color w:val="FF0000"/>
      <w:sz w:val="16"/>
      <w:szCs w:val="16"/>
    </w:rPr>
  </w:style>
  <w:style w:type="paragraph" w:customStyle="1" w:styleId="xl7468">
    <w:name w:val="xl7468"/>
    <w:basedOn w:val="af3"/>
    <w:rsid w:val="00FF4164"/>
    <w:pPr>
      <w:spacing w:before="100" w:beforeAutospacing="1" w:after="100" w:afterAutospacing="1"/>
    </w:pPr>
    <w:rPr>
      <w:rFonts w:ascii="Times New Roman CYR" w:hAnsi="Times New Roman CYR"/>
      <w:b/>
      <w:bCs/>
    </w:rPr>
  </w:style>
  <w:style w:type="paragraph" w:customStyle="1" w:styleId="xl7469">
    <w:name w:val="xl7469"/>
    <w:basedOn w:val="af3"/>
    <w:rsid w:val="00FF4164"/>
    <w:pPr>
      <w:pBdr>
        <w:right w:val="single" w:sz="8" w:space="0" w:color="auto"/>
      </w:pBdr>
      <w:spacing w:before="100" w:beforeAutospacing="1" w:after="100" w:afterAutospacing="1"/>
    </w:pPr>
    <w:rPr>
      <w:rFonts w:ascii="Times New Roman CYR" w:hAnsi="Times New Roman CYR"/>
      <w:b/>
      <w:bCs/>
    </w:rPr>
  </w:style>
  <w:style w:type="paragraph" w:customStyle="1" w:styleId="xl7470">
    <w:name w:val="xl7470"/>
    <w:basedOn w:val="af3"/>
    <w:rsid w:val="00FF4164"/>
    <w:pPr>
      <w:spacing w:before="100" w:beforeAutospacing="1" w:after="100" w:afterAutospacing="1"/>
    </w:pPr>
    <w:rPr>
      <w:rFonts w:ascii="Times New Roman CYR" w:hAnsi="Times New Roman CYR"/>
      <w:b/>
      <w:bCs/>
      <w:color w:val="FF0000"/>
    </w:rPr>
  </w:style>
  <w:style w:type="paragraph" w:customStyle="1" w:styleId="xl7471">
    <w:name w:val="xl7471"/>
    <w:basedOn w:val="af3"/>
    <w:rsid w:val="00FF4164"/>
    <w:pPr>
      <w:pBdr>
        <w:right w:val="single" w:sz="8" w:space="0" w:color="auto"/>
      </w:pBdr>
      <w:spacing w:before="100" w:beforeAutospacing="1" w:after="100" w:afterAutospacing="1"/>
    </w:pPr>
    <w:rPr>
      <w:rFonts w:ascii="Times New Roman CYR" w:hAnsi="Times New Roman CYR"/>
      <w:b/>
      <w:bCs/>
      <w:color w:val="FF0000"/>
    </w:rPr>
  </w:style>
  <w:style w:type="paragraph" w:customStyle="1" w:styleId="xl7472">
    <w:name w:val="xl7472"/>
    <w:basedOn w:val="af3"/>
    <w:rsid w:val="00FF4164"/>
    <w:pPr>
      <w:spacing w:before="100" w:beforeAutospacing="1" w:after="100" w:afterAutospacing="1"/>
      <w:jc w:val="center"/>
    </w:pPr>
    <w:rPr>
      <w:rFonts w:ascii="Times New Roman CYR" w:hAnsi="Times New Roman CYR"/>
      <w:b/>
      <w:bCs/>
    </w:rPr>
  </w:style>
  <w:style w:type="paragraph" w:customStyle="1" w:styleId="xl7473">
    <w:name w:val="xl7473"/>
    <w:basedOn w:val="af3"/>
    <w:rsid w:val="00FF4164"/>
    <w:pPr>
      <w:spacing w:before="100" w:beforeAutospacing="1" w:after="100" w:afterAutospacing="1"/>
    </w:pPr>
    <w:rPr>
      <w:rFonts w:ascii="Times New Roman CYR" w:hAnsi="Times New Roman CYR"/>
      <w:b/>
      <w:bCs/>
      <w:sz w:val="16"/>
      <w:szCs w:val="16"/>
    </w:rPr>
  </w:style>
  <w:style w:type="paragraph" w:customStyle="1" w:styleId="xl7474">
    <w:name w:val="xl7474"/>
    <w:basedOn w:val="af3"/>
    <w:rsid w:val="00FF4164"/>
    <w:pPr>
      <w:pBdr>
        <w:right w:val="single" w:sz="8" w:space="0" w:color="auto"/>
      </w:pBdr>
      <w:spacing w:before="100" w:beforeAutospacing="1" w:after="100" w:afterAutospacing="1"/>
    </w:pPr>
    <w:rPr>
      <w:rFonts w:ascii="Times New Roman CYR" w:hAnsi="Times New Roman CYR"/>
      <w:b/>
      <w:bCs/>
      <w:sz w:val="16"/>
      <w:szCs w:val="16"/>
    </w:rPr>
  </w:style>
  <w:style w:type="paragraph" w:customStyle="1" w:styleId="xl7475">
    <w:name w:val="xl7475"/>
    <w:basedOn w:val="af3"/>
    <w:rsid w:val="00FF4164"/>
    <w:pPr>
      <w:spacing w:before="100" w:beforeAutospacing="1" w:after="100" w:afterAutospacing="1"/>
      <w:jc w:val="center"/>
    </w:pPr>
    <w:rPr>
      <w:rFonts w:ascii="Times New Roman CYR" w:hAnsi="Times New Roman CYR"/>
      <w:b/>
      <w:bCs/>
      <w:sz w:val="16"/>
      <w:szCs w:val="16"/>
    </w:rPr>
  </w:style>
  <w:style w:type="paragraph" w:customStyle="1" w:styleId="xl7476">
    <w:name w:val="xl7476"/>
    <w:basedOn w:val="af3"/>
    <w:rsid w:val="00FF4164"/>
    <w:pPr>
      <w:pBdr>
        <w:right w:val="single" w:sz="8" w:space="0" w:color="auto"/>
      </w:pBdr>
      <w:spacing w:before="100" w:beforeAutospacing="1" w:after="100" w:afterAutospacing="1"/>
      <w:jc w:val="center"/>
    </w:pPr>
    <w:rPr>
      <w:rFonts w:ascii="Times New Roman CYR" w:hAnsi="Times New Roman CYR"/>
      <w:b/>
      <w:bCs/>
      <w:sz w:val="16"/>
      <w:szCs w:val="16"/>
    </w:rPr>
  </w:style>
  <w:style w:type="paragraph" w:customStyle="1" w:styleId="xl7477">
    <w:name w:val="xl7477"/>
    <w:basedOn w:val="af3"/>
    <w:rsid w:val="00FF4164"/>
    <w:pPr>
      <w:spacing w:before="100" w:beforeAutospacing="1" w:after="100" w:afterAutospacing="1"/>
      <w:jc w:val="center"/>
    </w:pPr>
    <w:rPr>
      <w:rFonts w:ascii="Times New Roman CYR" w:hAnsi="Times New Roman CYR"/>
      <w:b/>
      <w:bCs/>
      <w:sz w:val="28"/>
      <w:szCs w:val="28"/>
    </w:rPr>
  </w:style>
  <w:style w:type="paragraph" w:customStyle="1" w:styleId="xl7478">
    <w:name w:val="xl7478"/>
    <w:basedOn w:val="af3"/>
    <w:rsid w:val="00FF4164"/>
    <w:pPr>
      <w:spacing w:before="100" w:beforeAutospacing="1" w:after="100" w:afterAutospacing="1"/>
      <w:jc w:val="center"/>
    </w:pPr>
    <w:rPr>
      <w:rFonts w:ascii="Times New Roman CYR" w:hAnsi="Times New Roman CYR"/>
      <w:b/>
      <w:bCs/>
    </w:rPr>
  </w:style>
  <w:style w:type="paragraph" w:customStyle="1" w:styleId="xl7479">
    <w:name w:val="xl7479"/>
    <w:basedOn w:val="af3"/>
    <w:rsid w:val="00FF4164"/>
    <w:pPr>
      <w:pBdr>
        <w:right w:val="single" w:sz="8" w:space="0" w:color="auto"/>
      </w:pBdr>
      <w:spacing w:before="100" w:beforeAutospacing="1" w:after="100" w:afterAutospacing="1"/>
      <w:jc w:val="center"/>
    </w:pPr>
    <w:rPr>
      <w:rFonts w:ascii="Times New Roman CYR" w:hAnsi="Times New Roman CYR"/>
      <w:b/>
      <w:bCs/>
    </w:rPr>
  </w:style>
  <w:style w:type="paragraph" w:customStyle="1" w:styleId="xl7480">
    <w:name w:val="xl7480"/>
    <w:basedOn w:val="af3"/>
    <w:rsid w:val="00FF4164"/>
    <w:pPr>
      <w:pBdr>
        <w:right w:val="single" w:sz="8" w:space="0" w:color="auto"/>
      </w:pBdr>
      <w:spacing w:before="100" w:beforeAutospacing="1" w:after="100" w:afterAutospacing="1"/>
      <w:jc w:val="center"/>
    </w:pPr>
    <w:rPr>
      <w:rFonts w:ascii="Times New Roman CYR" w:hAnsi="Times New Roman CYR"/>
      <w:b/>
      <w:bCs/>
      <w:sz w:val="16"/>
      <w:szCs w:val="16"/>
    </w:rPr>
  </w:style>
  <w:style w:type="character" w:customStyle="1" w:styleId="295pt">
    <w:name w:val="Основной текст (2) + 9.5 pt.Полужирный"/>
    <w:rsid w:val="00FF4164"/>
    <w:rPr>
      <w:rFonts w:ascii="Times New Roman" w:eastAsia="Times New Roman" w:hAnsi="Times New Roman"/>
      <w:b/>
      <w:bCs/>
      <w:i/>
      <w:iCs/>
      <w:smallCaps w:val="0"/>
      <w:strike w:val="0"/>
      <w:color w:val="000000"/>
      <w:spacing w:val="0"/>
      <w:w w:val="100"/>
      <w:position w:val="0"/>
      <w:sz w:val="19"/>
      <w:szCs w:val="19"/>
      <w:u w:val="none"/>
      <w:shd w:val="clear" w:color="auto" w:fill="FFFFFF"/>
      <w:lang w:val="ru-RU" w:eastAsia="ru-RU" w:bidi="ru-RU"/>
    </w:rPr>
  </w:style>
  <w:style w:type="character" w:customStyle="1" w:styleId="2Exact">
    <w:name w:val="Основной текст (2) Exact"/>
    <w:rsid w:val="00FF4164"/>
    <w:rPr>
      <w:rFonts w:ascii="Times New Roman" w:eastAsia="Times New Roman" w:hAnsi="Times New Roman" w:cs="Times New Roman"/>
      <w:b w:val="0"/>
      <w:bCs w:val="0"/>
      <w:i w:val="0"/>
      <w:iCs w:val="0"/>
      <w:smallCaps w:val="0"/>
      <w:strike w:val="0"/>
      <w:u w:val="none"/>
      <w:lang w:val="en-US" w:eastAsia="en-US" w:bidi="en-US"/>
    </w:rPr>
  </w:style>
  <w:style w:type="character" w:customStyle="1" w:styleId="6Exact">
    <w:name w:val="Основной текст (6) Exact"/>
    <w:rsid w:val="00FF4164"/>
    <w:rPr>
      <w:rFonts w:ascii="Times New Roman" w:eastAsia="Times New Roman" w:hAnsi="Times New Roman"/>
      <w:b/>
      <w:bCs/>
      <w:sz w:val="17"/>
      <w:szCs w:val="17"/>
      <w:shd w:val="clear" w:color="auto" w:fill="FFFFFF"/>
    </w:rPr>
  </w:style>
  <w:style w:type="character" w:customStyle="1" w:styleId="2Exact0">
    <w:name w:val="Заголовок №2 Exact"/>
    <w:rsid w:val="00FF4164"/>
    <w:rPr>
      <w:rFonts w:ascii="Times New Roman" w:eastAsia="Times New Roman" w:hAnsi="Times New Roman"/>
      <w:shd w:val="clear" w:color="auto" w:fill="FFFFFF"/>
    </w:rPr>
  </w:style>
  <w:style w:type="character" w:customStyle="1" w:styleId="3Exact0">
    <w:name w:val="Заголовок №3 Exact"/>
    <w:rsid w:val="00FF4164"/>
    <w:rPr>
      <w:rFonts w:ascii="Times New Roman" w:eastAsia="Times New Roman" w:hAnsi="Times New Roman" w:cs="Times New Roman"/>
      <w:b/>
      <w:bCs/>
      <w:i w:val="0"/>
      <w:iCs w:val="0"/>
      <w:smallCaps w:val="0"/>
      <w:strike w:val="0"/>
      <w:u w:val="none"/>
      <w:lang w:val="en-US" w:eastAsia="en-US" w:bidi="en-US"/>
    </w:rPr>
  </w:style>
  <w:style w:type="character" w:customStyle="1" w:styleId="2Exact1">
    <w:name w:val="Подпись к картинке (2) Exact"/>
    <w:rsid w:val="00FF4164"/>
    <w:rPr>
      <w:rFonts w:ascii="Times New Roman" w:eastAsia="Times New Roman" w:hAnsi="Times New Roman"/>
      <w:sz w:val="12"/>
      <w:szCs w:val="12"/>
      <w:shd w:val="clear" w:color="auto" w:fill="FFFFFF"/>
    </w:rPr>
  </w:style>
  <w:style w:type="character" w:customStyle="1" w:styleId="3Exact1">
    <w:name w:val="Подпись к картинке (3) Exact"/>
    <w:rsid w:val="00FF4164"/>
    <w:rPr>
      <w:rFonts w:ascii="Times New Roman" w:eastAsia="Times New Roman" w:hAnsi="Times New Roman"/>
      <w:spacing w:val="-10"/>
      <w:sz w:val="13"/>
      <w:szCs w:val="13"/>
      <w:shd w:val="clear" w:color="auto" w:fill="FFFFFF"/>
    </w:rPr>
  </w:style>
  <w:style w:type="character" w:customStyle="1" w:styleId="4Exact0">
    <w:name w:val="Подпись к картинке (4) Exact"/>
    <w:rsid w:val="00FF4164"/>
    <w:rPr>
      <w:rFonts w:ascii="Times New Roman" w:eastAsia="Times New Roman" w:hAnsi="Times New Roman"/>
      <w:i/>
      <w:iCs/>
      <w:sz w:val="17"/>
      <w:szCs w:val="17"/>
      <w:shd w:val="clear" w:color="auto" w:fill="FFFFFF"/>
    </w:rPr>
  </w:style>
  <w:style w:type="character" w:customStyle="1" w:styleId="5Exact0">
    <w:name w:val="Подпись к картинке (5) Exact"/>
    <w:rsid w:val="00FF4164"/>
    <w:rPr>
      <w:rFonts w:ascii="Palatino Linotype" w:eastAsia="Palatino Linotype" w:hAnsi="Palatino Linotype" w:cs="Palatino Linotype"/>
      <w:sz w:val="15"/>
      <w:szCs w:val="15"/>
      <w:shd w:val="clear" w:color="auto" w:fill="FFFFFF"/>
    </w:rPr>
  </w:style>
  <w:style w:type="character" w:customStyle="1" w:styleId="6Exact0">
    <w:name w:val="Подпись к картинке (6) Exact"/>
    <w:link w:val="6fc"/>
    <w:rsid w:val="00FF4164"/>
    <w:rPr>
      <w:shd w:val="clear" w:color="auto" w:fill="FFFFFF"/>
      <w:lang w:bidi="en-US"/>
    </w:rPr>
  </w:style>
  <w:style w:type="paragraph" w:customStyle="1" w:styleId="6fc">
    <w:name w:val="Подпись к картинке (6)"/>
    <w:basedOn w:val="af3"/>
    <w:link w:val="6Exact0"/>
    <w:rsid w:val="00FF4164"/>
    <w:pPr>
      <w:widowControl w:val="0"/>
      <w:shd w:val="clear" w:color="auto" w:fill="FFFFFF"/>
      <w:spacing w:line="0" w:lineRule="atLeast"/>
    </w:pPr>
    <w:rPr>
      <w:rFonts w:asciiTheme="minorHAnsi" w:eastAsiaTheme="minorHAnsi" w:hAnsiTheme="minorHAnsi" w:cstheme="minorBidi"/>
      <w:sz w:val="22"/>
      <w:szCs w:val="22"/>
      <w:lang w:eastAsia="en-US" w:bidi="en-US"/>
    </w:rPr>
  </w:style>
  <w:style w:type="character" w:customStyle="1" w:styleId="7Exact0">
    <w:name w:val="Подпись к картинке (7) Exact"/>
    <w:rsid w:val="00FF4164"/>
    <w:rPr>
      <w:rFonts w:ascii="Times New Roman" w:eastAsia="Times New Roman" w:hAnsi="Times New Roman"/>
      <w:b/>
      <w:bCs/>
      <w:sz w:val="18"/>
      <w:szCs w:val="18"/>
      <w:shd w:val="clear" w:color="auto" w:fill="FFFFFF"/>
      <w:lang w:val="en-US" w:eastAsia="en-US" w:bidi="en-US"/>
    </w:rPr>
  </w:style>
  <w:style w:type="character" w:customStyle="1" w:styleId="8Exact0">
    <w:name w:val="Подпись к картинке (8) Exact"/>
    <w:link w:val="8c"/>
    <w:rsid w:val="00FF4164"/>
    <w:rPr>
      <w:b/>
      <w:bCs/>
      <w:sz w:val="12"/>
      <w:szCs w:val="12"/>
      <w:shd w:val="clear" w:color="auto" w:fill="FFFFFF"/>
    </w:rPr>
  </w:style>
  <w:style w:type="paragraph" w:customStyle="1" w:styleId="8c">
    <w:name w:val="Подпись к картинке (8)"/>
    <w:basedOn w:val="af3"/>
    <w:link w:val="8Exact0"/>
    <w:rsid w:val="00FF4164"/>
    <w:pPr>
      <w:widowControl w:val="0"/>
      <w:shd w:val="clear" w:color="auto" w:fill="FFFFFF"/>
      <w:spacing w:line="0" w:lineRule="atLeast"/>
    </w:pPr>
    <w:rPr>
      <w:rFonts w:asciiTheme="minorHAnsi" w:eastAsiaTheme="minorHAnsi" w:hAnsiTheme="minorHAnsi" w:cstheme="minorBidi"/>
      <w:b/>
      <w:bCs/>
      <w:sz w:val="12"/>
      <w:szCs w:val="12"/>
      <w:lang w:eastAsia="en-US"/>
    </w:rPr>
  </w:style>
  <w:style w:type="character" w:customStyle="1" w:styleId="275pt">
    <w:name w:val="Основной текст (2) + 7.5 pt"/>
    <w:rsid w:val="00FF4164"/>
    <w:rPr>
      <w:rFonts w:ascii="Times New Roman" w:eastAsia="Times New Roman" w:hAnsi="Times New Roman"/>
      <w:b/>
      <w:bCs/>
      <w:i/>
      <w:iCs/>
      <w:smallCaps w:val="0"/>
      <w:strike w:val="0"/>
      <w:color w:val="000000"/>
      <w:spacing w:val="0"/>
      <w:w w:val="100"/>
      <w:position w:val="0"/>
      <w:sz w:val="15"/>
      <w:szCs w:val="15"/>
      <w:u w:val="none"/>
      <w:shd w:val="clear" w:color="auto" w:fill="FFFFFF"/>
      <w:lang w:val="ru-RU" w:eastAsia="ru-RU" w:bidi="ru-RU"/>
    </w:rPr>
  </w:style>
  <w:style w:type="character" w:customStyle="1" w:styleId="285pt">
    <w:name w:val="Основной текст (2) + 8.5 pt.Полужирный"/>
    <w:rsid w:val="00FF4164"/>
    <w:rPr>
      <w:rFonts w:ascii="Times New Roman" w:eastAsia="Times New Roman" w:hAnsi="Times New Roman"/>
      <w:b/>
      <w:bCs/>
      <w:i/>
      <w:iCs/>
      <w:smallCaps w:val="0"/>
      <w:strike w:val="0"/>
      <w:color w:val="000000"/>
      <w:spacing w:val="0"/>
      <w:w w:val="100"/>
      <w:position w:val="0"/>
      <w:sz w:val="17"/>
      <w:szCs w:val="17"/>
      <w:u w:val="none"/>
      <w:shd w:val="clear" w:color="auto" w:fill="FFFFFF"/>
      <w:lang w:val="ru-RU" w:eastAsia="ru-RU" w:bidi="ru-RU"/>
    </w:rPr>
  </w:style>
  <w:style w:type="character" w:customStyle="1" w:styleId="2CourierNew16pt">
    <w:name w:val="Основной текст (2) + Courier New.16 pt.Полужирный"/>
    <w:rsid w:val="00FF4164"/>
    <w:rPr>
      <w:rFonts w:ascii="Courier New" w:eastAsia="Courier New" w:hAnsi="Courier New" w:cs="Courier New"/>
      <w:b/>
      <w:bCs/>
      <w:i/>
      <w:iCs/>
      <w:smallCaps w:val="0"/>
      <w:strike w:val="0"/>
      <w:color w:val="000000"/>
      <w:spacing w:val="0"/>
      <w:w w:val="100"/>
      <w:position w:val="0"/>
      <w:sz w:val="32"/>
      <w:szCs w:val="32"/>
      <w:u w:val="none"/>
      <w:shd w:val="clear" w:color="auto" w:fill="FFFFFF"/>
      <w:lang w:val="ru-RU" w:eastAsia="ru-RU" w:bidi="ru-RU"/>
    </w:rPr>
  </w:style>
  <w:style w:type="character" w:customStyle="1" w:styleId="Exact0">
    <w:name w:val="Подпись к картинке Exact"/>
    <w:rsid w:val="00FF4164"/>
    <w:rPr>
      <w:rFonts w:ascii="Times New Roman" w:eastAsia="Times New Roman" w:hAnsi="Times New Roman" w:cs="Times New Roman"/>
      <w:b/>
      <w:bCs/>
      <w:i w:val="0"/>
      <w:iCs w:val="0"/>
      <w:smallCaps w:val="0"/>
      <w:strike w:val="0"/>
      <w:u w:val="none"/>
    </w:rPr>
  </w:style>
  <w:style w:type="character" w:customStyle="1" w:styleId="285pt2pt">
    <w:name w:val="Основной текст (2) + 8.5 pt.Полужирный.Интервал 2 pt"/>
    <w:rsid w:val="00FF4164"/>
    <w:rPr>
      <w:rFonts w:ascii="Times New Roman" w:eastAsia="Times New Roman" w:hAnsi="Times New Roman"/>
      <w:b/>
      <w:bCs/>
      <w:i/>
      <w:iCs/>
      <w:smallCaps w:val="0"/>
      <w:strike w:val="0"/>
      <w:color w:val="000000"/>
      <w:spacing w:val="40"/>
      <w:w w:val="100"/>
      <w:position w:val="0"/>
      <w:sz w:val="17"/>
      <w:szCs w:val="17"/>
      <w:u w:val="none"/>
      <w:shd w:val="clear" w:color="auto" w:fill="FFFFFF"/>
      <w:lang w:val="ru-RU" w:eastAsia="ru-RU" w:bidi="ru-RU"/>
    </w:rPr>
  </w:style>
  <w:style w:type="character" w:customStyle="1" w:styleId="2Calibri65pt">
    <w:name w:val="Основной текст (2) + Calibri.6.5 pt"/>
    <w:rsid w:val="00FF4164"/>
    <w:rPr>
      <w:rFonts w:ascii="Calibri" w:eastAsia="Calibri" w:hAnsi="Calibri" w:cs="Calibri"/>
      <w:b/>
      <w:bCs/>
      <w:i/>
      <w:iCs/>
      <w:smallCaps w:val="0"/>
      <w:strike w:val="0"/>
      <w:color w:val="000000"/>
      <w:spacing w:val="0"/>
      <w:w w:val="100"/>
      <w:position w:val="0"/>
      <w:sz w:val="13"/>
      <w:szCs w:val="13"/>
      <w:u w:val="none"/>
      <w:shd w:val="clear" w:color="auto" w:fill="FFFFFF"/>
      <w:lang w:val="ru-RU" w:eastAsia="ru-RU" w:bidi="ru-RU"/>
    </w:rPr>
  </w:style>
  <w:style w:type="character" w:customStyle="1" w:styleId="2Calibri75pt">
    <w:name w:val="Основной текст (2) + Calibri.7.5 pt.Курсив"/>
    <w:rsid w:val="00FF4164"/>
    <w:rPr>
      <w:rFonts w:ascii="Calibri" w:eastAsia="Calibri" w:hAnsi="Calibri" w:cs="Calibri"/>
      <w:b/>
      <w:bCs/>
      <w:i/>
      <w:iCs/>
      <w:smallCaps w:val="0"/>
      <w:strike w:val="0"/>
      <w:color w:val="000000"/>
      <w:spacing w:val="0"/>
      <w:w w:val="100"/>
      <w:position w:val="0"/>
      <w:sz w:val="15"/>
      <w:szCs w:val="15"/>
      <w:u w:val="none"/>
      <w:shd w:val="clear" w:color="auto" w:fill="FFFFFF"/>
      <w:lang w:val="ru-RU" w:eastAsia="ru-RU" w:bidi="ru-RU"/>
    </w:rPr>
  </w:style>
  <w:style w:type="character" w:customStyle="1" w:styleId="212pt4">
    <w:name w:val="Основной текст (2) + 12 pt.Полужирный"/>
    <w:rsid w:val="00FF4164"/>
    <w:rPr>
      <w:rFonts w:ascii="Times New Roman" w:eastAsia="Times New Roman" w:hAnsi="Times New Roman"/>
      <w:b/>
      <w:bCs/>
      <w:i/>
      <w:iCs/>
      <w:smallCaps w:val="0"/>
      <w:strike w:val="0"/>
      <w:color w:val="000000"/>
      <w:spacing w:val="0"/>
      <w:w w:val="100"/>
      <w:position w:val="0"/>
      <w:sz w:val="24"/>
      <w:szCs w:val="24"/>
      <w:u w:val="none"/>
      <w:shd w:val="clear" w:color="auto" w:fill="FFFFFF"/>
      <w:lang w:val="ru-RU" w:eastAsia="ru-RU" w:bidi="ru-RU"/>
    </w:rPr>
  </w:style>
  <w:style w:type="character" w:customStyle="1" w:styleId="2Calibri65pt37pt">
    <w:name w:val="Основной текст (2) + Calibri.6.5 pt.Интервал 37 pt"/>
    <w:rsid w:val="00FF4164"/>
    <w:rPr>
      <w:rFonts w:ascii="Calibri" w:eastAsia="Calibri" w:hAnsi="Calibri" w:cs="Calibri"/>
      <w:b/>
      <w:bCs/>
      <w:i/>
      <w:iCs/>
      <w:smallCaps w:val="0"/>
      <w:strike w:val="0"/>
      <w:color w:val="000000"/>
      <w:spacing w:val="750"/>
      <w:w w:val="100"/>
      <w:position w:val="0"/>
      <w:sz w:val="13"/>
      <w:szCs w:val="13"/>
      <w:u w:val="none"/>
      <w:shd w:val="clear" w:color="auto" w:fill="FFFFFF"/>
      <w:lang w:val="ru-RU" w:eastAsia="ru-RU" w:bidi="ru-RU"/>
    </w:rPr>
  </w:style>
  <w:style w:type="character" w:customStyle="1" w:styleId="29pt">
    <w:name w:val="Основной текст (2) + 9 pt.Полужирный"/>
    <w:rsid w:val="00FF4164"/>
    <w:rPr>
      <w:rFonts w:ascii="Times New Roman" w:eastAsia="Times New Roman" w:hAnsi="Times New Roman"/>
      <w:b/>
      <w:bCs/>
      <w:i/>
      <w:iCs/>
      <w:smallCaps w:val="0"/>
      <w:strike w:val="0"/>
      <w:color w:val="000000"/>
      <w:spacing w:val="0"/>
      <w:w w:val="100"/>
      <w:position w:val="0"/>
      <w:sz w:val="18"/>
      <w:szCs w:val="18"/>
      <w:u w:val="none"/>
      <w:shd w:val="clear" w:color="auto" w:fill="FFFFFF"/>
      <w:lang w:val="ru-RU" w:eastAsia="ru-RU" w:bidi="ru-RU"/>
    </w:rPr>
  </w:style>
  <w:style w:type="character" w:customStyle="1" w:styleId="22pt">
    <w:name w:val="Основной текст (2) + Интервал 2 pt"/>
    <w:rsid w:val="00FF4164"/>
    <w:rPr>
      <w:rFonts w:ascii="Times New Roman" w:eastAsia="Times New Roman" w:hAnsi="Times New Roman"/>
      <w:b/>
      <w:bCs/>
      <w:i/>
      <w:iCs/>
      <w:smallCaps w:val="0"/>
      <w:strike w:val="0"/>
      <w:color w:val="000000"/>
      <w:spacing w:val="40"/>
      <w:w w:val="100"/>
      <w:position w:val="0"/>
      <w:sz w:val="22"/>
      <w:szCs w:val="22"/>
      <w:u w:val="none"/>
      <w:shd w:val="clear" w:color="auto" w:fill="FFFFFF"/>
      <w:lang w:val="ru-RU" w:eastAsia="ru-RU" w:bidi="ru-RU"/>
    </w:rPr>
  </w:style>
  <w:style w:type="character" w:customStyle="1" w:styleId="285pt0">
    <w:name w:val="Основной текст (2) + 8.5 pt"/>
    <w:rsid w:val="00FF4164"/>
    <w:rPr>
      <w:rFonts w:ascii="Times New Roman" w:eastAsia="Times New Roman" w:hAnsi="Times New Roman"/>
      <w:b/>
      <w:bCs/>
      <w:i/>
      <w:iCs/>
      <w:smallCaps w:val="0"/>
      <w:strike w:val="0"/>
      <w:color w:val="000000"/>
      <w:spacing w:val="0"/>
      <w:w w:val="100"/>
      <w:position w:val="0"/>
      <w:sz w:val="17"/>
      <w:szCs w:val="17"/>
      <w:u w:val="none"/>
      <w:shd w:val="clear" w:color="auto" w:fill="FFFFFF"/>
      <w:lang w:val="ru-RU" w:eastAsia="ru-RU" w:bidi="ru-RU"/>
    </w:rPr>
  </w:style>
  <w:style w:type="character" w:customStyle="1" w:styleId="affffffffffffffffffffffffff9">
    <w:name w:val="Сноска_"/>
    <w:link w:val="affffffffffffffffffffffffffa"/>
    <w:rsid w:val="00FF4164"/>
    <w:rPr>
      <w:shd w:val="clear" w:color="auto" w:fill="FFFFFF"/>
    </w:rPr>
  </w:style>
  <w:style w:type="paragraph" w:customStyle="1" w:styleId="affffffffffffffffffffffffffa">
    <w:name w:val="Сноска"/>
    <w:basedOn w:val="af3"/>
    <w:link w:val="affffffffffffffffffffffffff9"/>
    <w:rsid w:val="00FF4164"/>
    <w:pPr>
      <w:widowControl w:val="0"/>
      <w:shd w:val="clear" w:color="auto" w:fill="FFFFFF"/>
      <w:spacing w:line="418" w:lineRule="exact"/>
      <w:ind w:firstLine="360"/>
    </w:pPr>
    <w:rPr>
      <w:rFonts w:asciiTheme="minorHAnsi" w:eastAsiaTheme="minorHAnsi" w:hAnsiTheme="minorHAnsi" w:cstheme="minorBidi"/>
      <w:sz w:val="22"/>
      <w:szCs w:val="22"/>
      <w:lang w:eastAsia="en-US"/>
    </w:rPr>
  </w:style>
  <w:style w:type="character" w:customStyle="1" w:styleId="2ArialNarrow6pt">
    <w:name w:val="Основной текст (2) + Arial Narrow.6 pt"/>
    <w:rsid w:val="00FF4164"/>
    <w:rPr>
      <w:rFonts w:ascii="Arial Narrow" w:eastAsia="Arial Narrow" w:hAnsi="Arial Narrow" w:cs="Arial Narrow"/>
      <w:b/>
      <w:bCs/>
      <w:i/>
      <w:iCs/>
      <w:smallCaps w:val="0"/>
      <w:strike w:val="0"/>
      <w:color w:val="000000"/>
      <w:spacing w:val="0"/>
      <w:w w:val="100"/>
      <w:position w:val="0"/>
      <w:sz w:val="12"/>
      <w:szCs w:val="12"/>
      <w:u w:val="none"/>
      <w:shd w:val="clear" w:color="auto" w:fill="FFFFFF"/>
      <w:lang w:val="ru-RU" w:eastAsia="ru-RU" w:bidi="ru-RU"/>
    </w:rPr>
  </w:style>
  <w:style w:type="character" w:customStyle="1" w:styleId="2ArialNarrow7pt">
    <w:name w:val="Основной текст (2) + Arial Narrow.7 pt.Курсив"/>
    <w:rsid w:val="00FF4164"/>
    <w:rPr>
      <w:rFonts w:ascii="Arial Narrow" w:eastAsia="Arial Narrow" w:hAnsi="Arial Narrow" w:cs="Arial Narrow"/>
      <w:b/>
      <w:bCs/>
      <w:i/>
      <w:iCs/>
      <w:smallCaps w:val="0"/>
      <w:strike w:val="0"/>
      <w:color w:val="000000"/>
      <w:spacing w:val="0"/>
      <w:w w:val="100"/>
      <w:position w:val="0"/>
      <w:sz w:val="14"/>
      <w:szCs w:val="14"/>
      <w:u w:val="none"/>
      <w:shd w:val="clear" w:color="auto" w:fill="FFFFFF"/>
      <w:lang w:val="ru-RU" w:eastAsia="ru-RU" w:bidi="ru-RU"/>
    </w:rPr>
  </w:style>
  <w:style w:type="character" w:customStyle="1" w:styleId="2ArialNarrow55pt">
    <w:name w:val="Основной текст (2) + Arial Narrow.5.5 pt.Полужирный"/>
    <w:rsid w:val="00FF4164"/>
    <w:rPr>
      <w:rFonts w:ascii="Arial Narrow" w:eastAsia="Arial Narrow" w:hAnsi="Arial Narrow" w:cs="Arial Narrow"/>
      <w:b/>
      <w:bCs/>
      <w:i/>
      <w:iCs/>
      <w:smallCaps w:val="0"/>
      <w:strike w:val="0"/>
      <w:color w:val="000000"/>
      <w:spacing w:val="0"/>
      <w:w w:val="100"/>
      <w:position w:val="0"/>
      <w:sz w:val="11"/>
      <w:szCs w:val="11"/>
      <w:u w:val="none"/>
      <w:shd w:val="clear" w:color="auto" w:fill="FFFFFF"/>
      <w:lang w:val="en-US" w:eastAsia="en-US" w:bidi="en-US"/>
    </w:rPr>
  </w:style>
  <w:style w:type="character" w:customStyle="1" w:styleId="655pt0ptExact">
    <w:name w:val="Основной текст (6) + 5.5 pt.Полужирный.Интервал 0 pt Exact"/>
    <w:rsid w:val="00FF4164"/>
    <w:rPr>
      <w:rFonts w:ascii="Arial Narrow" w:eastAsia="Arial Narrow" w:hAnsi="Arial Narrow" w:cs="Arial Narrow"/>
      <w:b/>
      <w:bCs/>
      <w:i w:val="0"/>
      <w:iCs w:val="0"/>
      <w:smallCaps w:val="0"/>
      <w:strike w:val="0"/>
      <w:color w:val="000000"/>
      <w:spacing w:val="0"/>
      <w:w w:val="100"/>
      <w:position w:val="0"/>
      <w:sz w:val="11"/>
      <w:szCs w:val="11"/>
      <w:u w:val="none"/>
      <w:shd w:val="clear" w:color="auto" w:fill="FFFFFF"/>
      <w:lang w:val="en-US" w:eastAsia="en-US" w:bidi="en-US"/>
    </w:rPr>
  </w:style>
  <w:style w:type="character" w:customStyle="1" w:styleId="4Exact1">
    <w:name w:val="Заголовок №4 Exact"/>
    <w:rsid w:val="00FF4164"/>
    <w:rPr>
      <w:rFonts w:ascii="Times New Roman" w:eastAsia="Times New Roman" w:hAnsi="Times New Roman" w:cs="Times New Roman"/>
      <w:b/>
      <w:bCs/>
      <w:i w:val="0"/>
      <w:iCs w:val="0"/>
      <w:smallCaps w:val="0"/>
      <w:strike w:val="0"/>
      <w:sz w:val="22"/>
      <w:szCs w:val="22"/>
      <w:u w:val="none"/>
    </w:rPr>
  </w:style>
  <w:style w:type="paragraph" w:customStyle="1" w:styleId="affffffffffffffffffffffffffb">
    <w:name w:val="......."/>
    <w:basedOn w:val="Default"/>
    <w:next w:val="Default"/>
    <w:uiPriority w:val="99"/>
    <w:rsid w:val="00FF4164"/>
    <w:pPr>
      <w:widowControl w:val="0"/>
    </w:pPr>
    <w:rPr>
      <w:rFonts w:eastAsia="Times New Roman"/>
      <w:color w:val="auto"/>
      <w:lang w:eastAsia="ru-RU"/>
    </w:rPr>
  </w:style>
  <w:style w:type="paragraph" w:customStyle="1" w:styleId="affffffffffffffffffffffffffc">
    <w:name w:val="........ ....."/>
    <w:basedOn w:val="Default"/>
    <w:next w:val="Default"/>
    <w:uiPriority w:val="99"/>
    <w:rsid w:val="00FF4164"/>
    <w:pPr>
      <w:widowControl w:val="0"/>
      <w:spacing w:before="240" w:after="120"/>
    </w:pPr>
    <w:rPr>
      <w:rFonts w:eastAsia="Times New Roman"/>
      <w:color w:val="auto"/>
      <w:lang w:eastAsia="ru-RU"/>
    </w:rPr>
  </w:style>
  <w:style w:type="character" w:customStyle="1" w:styleId="unnamed11">
    <w:name w:val="unnamed11"/>
    <w:rsid w:val="00FF4164"/>
    <w:rPr>
      <w:rFonts w:ascii="Arial" w:hAnsi="Arial" w:cs="Arial" w:hint="default"/>
      <w:color w:val="054B2E"/>
      <w:sz w:val="18"/>
      <w:szCs w:val="18"/>
    </w:rPr>
  </w:style>
  <w:style w:type="paragraph" w:customStyle="1" w:styleId="affffffffffffffffffffffffffd">
    <w:name w:val="Рис_АЗ"/>
    <w:basedOn w:val="af3"/>
    <w:rsid w:val="00FF4164"/>
    <w:pPr>
      <w:spacing w:after="240"/>
      <w:jc w:val="center"/>
    </w:pPr>
    <w:rPr>
      <w:b/>
      <w:spacing w:val="-2"/>
      <w:sz w:val="20"/>
      <w:szCs w:val="20"/>
    </w:rPr>
  </w:style>
  <w:style w:type="paragraph" w:customStyle="1" w:styleId="affffffffffffffffffffffffffe">
    <w:name w:val="Для журнала (осн. текст)"/>
    <w:basedOn w:val="af3"/>
    <w:autoRedefine/>
    <w:rsid w:val="00FF4164"/>
    <w:pPr>
      <w:spacing w:line="288" w:lineRule="auto"/>
      <w:ind w:firstLine="567"/>
      <w:jc w:val="both"/>
    </w:pPr>
    <w:rPr>
      <w:rFonts w:ascii="Arial" w:hAnsi="Arial" w:cs="Arial"/>
      <w:lang w:val="en-US" w:eastAsia="en-US"/>
    </w:rPr>
  </w:style>
  <w:style w:type="paragraph" w:customStyle="1" w:styleId="1fffffffff2">
    <w:name w:val="С1"/>
    <w:basedOn w:val="15"/>
    <w:link w:val="1fffffffff3"/>
    <w:rsid w:val="00FF4164"/>
    <w:pPr>
      <w:spacing w:before="0" w:after="360"/>
      <w:ind w:left="0" w:firstLine="737"/>
    </w:pPr>
    <w:rPr>
      <w:rFonts w:ascii="Times New Roman" w:hAnsi="Times New Roman"/>
      <w:caps/>
      <w:spacing w:val="-2"/>
      <w:sz w:val="28"/>
    </w:rPr>
  </w:style>
  <w:style w:type="character" w:customStyle="1" w:styleId="1fffffffff3">
    <w:name w:val="С1 Знак"/>
    <w:link w:val="1fffffffff2"/>
    <w:rsid w:val="00FF4164"/>
    <w:rPr>
      <w:rFonts w:ascii="Times New Roman" w:eastAsia="Times New Roman" w:hAnsi="Times New Roman" w:cs="Times New Roman"/>
      <w:b/>
      <w:bCs/>
      <w:caps/>
      <w:spacing w:val="-2"/>
      <w:kern w:val="32"/>
      <w:sz w:val="28"/>
      <w:szCs w:val="32"/>
      <w:lang w:eastAsia="ru-RU"/>
    </w:rPr>
  </w:style>
  <w:style w:type="character" w:customStyle="1" w:styleId="CharacterStyle1">
    <w:name w:val="Character Style 1"/>
    <w:rsid w:val="00FF4164"/>
    <w:rPr>
      <w:rFonts w:ascii="Tahoma" w:hAnsi="Tahoma"/>
      <w:sz w:val="22"/>
    </w:rPr>
  </w:style>
  <w:style w:type="paragraph" w:customStyle="1" w:styleId="Style10">
    <w:name w:val="Style 1"/>
    <w:uiPriority w:val="99"/>
    <w:rsid w:val="00FF4164"/>
    <w:pPr>
      <w:widowControl w:val="0"/>
      <w:autoSpaceDE w:val="0"/>
      <w:autoSpaceDN w:val="0"/>
      <w:adjustRightInd w:val="0"/>
      <w:spacing w:after="0" w:line="240" w:lineRule="auto"/>
    </w:pPr>
    <w:rPr>
      <w:rFonts w:ascii="Times New Roman" w:eastAsia="Batang" w:hAnsi="Times New Roman" w:cs="Times New Roman"/>
      <w:sz w:val="20"/>
      <w:szCs w:val="20"/>
      <w:lang w:eastAsia="ko-KR"/>
    </w:rPr>
  </w:style>
  <w:style w:type="paragraph" w:customStyle="1" w:styleId="Style15">
    <w:name w:val="Style 15"/>
    <w:rsid w:val="00FF4164"/>
    <w:pPr>
      <w:widowControl w:val="0"/>
      <w:autoSpaceDE w:val="0"/>
      <w:autoSpaceDN w:val="0"/>
      <w:spacing w:after="0" w:line="266" w:lineRule="auto"/>
      <w:ind w:firstLine="576"/>
      <w:jc w:val="both"/>
    </w:pPr>
    <w:rPr>
      <w:rFonts w:ascii="Arial" w:eastAsia="Batang" w:hAnsi="Arial" w:cs="Arial"/>
      <w:lang w:eastAsia="ko-KR"/>
    </w:rPr>
  </w:style>
  <w:style w:type="paragraph" w:customStyle="1" w:styleId="Report2">
    <w:name w:val="Report 2"/>
    <w:basedOn w:val="af3"/>
    <w:rsid w:val="00FF4164"/>
    <w:pPr>
      <w:spacing w:line="360" w:lineRule="auto"/>
      <w:ind w:left="851" w:firstLine="709"/>
      <w:jc w:val="both"/>
    </w:pPr>
    <w:rPr>
      <w:rFonts w:ascii="Arial" w:hAnsi="Arial"/>
      <w:sz w:val="22"/>
      <w:szCs w:val="20"/>
      <w:lang w:val="en-GB" w:eastAsia="en-US"/>
    </w:rPr>
  </w:style>
  <w:style w:type="paragraph" w:customStyle="1" w:styleId="afffffffffffffffffffffffffff">
    <w:name w:val="Возей список"/>
    <w:basedOn w:val="af3"/>
    <w:rsid w:val="00FF4164"/>
    <w:pPr>
      <w:tabs>
        <w:tab w:val="num" w:pos="720"/>
      </w:tabs>
      <w:spacing w:after="120" w:line="360" w:lineRule="auto"/>
      <w:ind w:left="720" w:hanging="360"/>
      <w:jc w:val="both"/>
    </w:pPr>
    <w:rPr>
      <w:szCs w:val="20"/>
    </w:rPr>
  </w:style>
  <w:style w:type="paragraph" w:customStyle="1" w:styleId="ListBullet6">
    <w:name w:val="List Bullet 6"/>
    <w:basedOn w:val="5b"/>
    <w:rsid w:val="00FF4164"/>
    <w:pPr>
      <w:tabs>
        <w:tab w:val="clear" w:pos="1141"/>
        <w:tab w:val="num" w:pos="900"/>
        <w:tab w:val="num" w:pos="926"/>
      </w:tabs>
      <w:spacing w:before="0" w:after="120" w:line="240" w:lineRule="auto"/>
      <w:ind w:left="1418" w:hanging="284"/>
    </w:pPr>
    <w:rPr>
      <w:szCs w:val="20"/>
      <w:lang w:val="en-GB"/>
    </w:rPr>
  </w:style>
  <w:style w:type="paragraph" w:customStyle="1" w:styleId="3fff3">
    <w:name w:val="С3"/>
    <w:basedOn w:val="31"/>
    <w:rsid w:val="00FF4164"/>
    <w:pPr>
      <w:keepLines w:val="0"/>
      <w:numPr>
        <w:ilvl w:val="0"/>
        <w:numId w:val="0"/>
      </w:numPr>
      <w:spacing w:before="120" w:after="240" w:line="240" w:lineRule="auto"/>
      <w:jc w:val="both"/>
    </w:pPr>
    <w:rPr>
      <w:rFonts w:ascii="Times New Roman" w:eastAsia="Times New Roman" w:hAnsi="Times New Roman" w:cs="Times New Roman"/>
      <w:b/>
      <w:bCs/>
      <w:i/>
      <w:color w:val="auto"/>
      <w:spacing w:val="-2"/>
      <w:szCs w:val="26"/>
    </w:rPr>
  </w:style>
  <w:style w:type="character" w:customStyle="1" w:styleId="WW8Num23z1">
    <w:name w:val="WW8Num23z1"/>
    <w:rsid w:val="00FF4164"/>
    <w:rPr>
      <w:rFonts w:ascii="Courier New" w:hAnsi="Courier New"/>
    </w:rPr>
  </w:style>
  <w:style w:type="paragraph" w:customStyle="1" w:styleId="3fff4">
    <w:name w:val="Основной текст с отступом3"/>
    <w:basedOn w:val="af3"/>
    <w:rsid w:val="00FF4164"/>
    <w:pPr>
      <w:widowControl w:val="0"/>
      <w:spacing w:line="500" w:lineRule="exact"/>
      <w:ind w:firstLine="541"/>
      <w:jc w:val="both"/>
    </w:pPr>
    <w:rPr>
      <w:rFonts w:eastAsia="SimHei" w:cs="SimHei"/>
      <w:b/>
      <w:bCs/>
      <w:kern w:val="2"/>
      <w:lang w:eastAsia="zh-CN"/>
    </w:rPr>
  </w:style>
  <w:style w:type="paragraph" w:customStyle="1" w:styleId="msolistparagraphcxspmiddlemailrucssattributepostfix">
    <w:name w:val="msolistparagraphcxspmiddle_mailru_css_attribute_postfix"/>
    <w:basedOn w:val="af3"/>
    <w:uiPriority w:val="99"/>
    <w:rsid w:val="00FF4164"/>
    <w:pPr>
      <w:spacing w:before="100" w:beforeAutospacing="1" w:after="100" w:afterAutospacing="1"/>
    </w:pPr>
    <w:rPr>
      <w:rFonts w:eastAsia="Calibri"/>
    </w:rPr>
  </w:style>
  <w:style w:type="paragraph" w:customStyle="1" w:styleId="afffffffffffffffffffffffffff0">
    <w:name w:val="Геология_Основной текст"/>
    <w:rsid w:val="00FF4164"/>
    <w:pPr>
      <w:spacing w:after="0" w:line="240" w:lineRule="auto"/>
      <w:ind w:firstLine="567"/>
      <w:jc w:val="both"/>
    </w:pPr>
    <w:rPr>
      <w:rFonts w:ascii="Times New Roman" w:eastAsia="Calibri" w:hAnsi="Times New Roman" w:cs="Times New Roman"/>
      <w:sz w:val="28"/>
    </w:rPr>
  </w:style>
  <w:style w:type="character" w:customStyle="1" w:styleId="s3">
    <w:name w:val="s3"/>
    <w:rsid w:val="00FF4164"/>
    <w:rPr>
      <w:rFonts w:ascii="Times New Roman" w:hAnsi="Times New Roman" w:cs="Times New Roman" w:hint="default"/>
      <w:b w:val="0"/>
      <w:bCs w:val="0"/>
      <w:i/>
      <w:iCs/>
      <w:strike w:val="0"/>
      <w:dstrike w:val="0"/>
      <w:color w:val="FF0000"/>
      <w:sz w:val="16"/>
      <w:szCs w:val="16"/>
      <w:u w:val="none"/>
      <w:effect w:val="none"/>
    </w:rPr>
  </w:style>
  <w:style w:type="paragraph" w:customStyle="1" w:styleId="1fffffffff4">
    <w:name w:val="1. примечания"/>
    <w:basedOn w:val="af3"/>
    <w:uiPriority w:val="99"/>
    <w:rsid w:val="00FF4164"/>
    <w:pPr>
      <w:spacing w:before="120"/>
      <w:ind w:firstLine="720"/>
      <w:jc w:val="both"/>
    </w:pPr>
    <w:rPr>
      <w:sz w:val="22"/>
      <w:szCs w:val="26"/>
    </w:rPr>
  </w:style>
  <w:style w:type="character" w:customStyle="1" w:styleId="longtext">
    <w:name w:val="long_text"/>
    <w:uiPriority w:val="99"/>
    <w:rsid w:val="00FF4164"/>
  </w:style>
  <w:style w:type="character" w:customStyle="1" w:styleId="2Exact2">
    <w:name w:val="Подпись к таблице (2) Exact"/>
    <w:uiPriority w:val="99"/>
    <w:rsid w:val="00FF4164"/>
    <w:rPr>
      <w:rFonts w:ascii="Times New Roman" w:hAnsi="Times New Roman" w:cs="Times New Roman"/>
      <w:b/>
      <w:bCs/>
      <w:shd w:val="clear" w:color="auto" w:fill="FFFFFF"/>
    </w:rPr>
  </w:style>
  <w:style w:type="character" w:customStyle="1" w:styleId="211pt2">
    <w:name w:val="Основной текст (2) + 11 pt2"/>
    <w:aliases w:val="Не курсив2"/>
    <w:uiPriority w:val="99"/>
    <w:rsid w:val="00FF4164"/>
    <w:rPr>
      <w:rFonts w:ascii="Times New Roman" w:hAnsi="Times New Roman" w:cs="Times New Roman"/>
      <w:b w:val="0"/>
      <w:bCs w:val="0"/>
      <w:i w:val="0"/>
      <w:iCs w:val="0"/>
      <w:sz w:val="22"/>
      <w:szCs w:val="22"/>
      <w:shd w:val="clear" w:color="auto" w:fill="FFFFFF"/>
    </w:rPr>
  </w:style>
  <w:style w:type="character" w:customStyle="1" w:styleId="211pt1">
    <w:name w:val="Основной текст (2) + 11 pt1"/>
    <w:aliases w:val="Не курсив1,Малые прописные"/>
    <w:uiPriority w:val="99"/>
    <w:rsid w:val="00FF4164"/>
    <w:rPr>
      <w:rFonts w:ascii="Times New Roman" w:hAnsi="Times New Roman" w:cs="Times New Roman"/>
      <w:b w:val="0"/>
      <w:bCs w:val="0"/>
      <w:i w:val="0"/>
      <w:iCs w:val="0"/>
      <w:smallCaps/>
      <w:sz w:val="22"/>
      <w:szCs w:val="22"/>
      <w:shd w:val="clear" w:color="auto" w:fill="FFFFFF"/>
    </w:rPr>
  </w:style>
  <w:style w:type="character" w:customStyle="1" w:styleId="Exact1">
    <w:name w:val="Подпись к таблице Exact"/>
    <w:uiPriority w:val="99"/>
    <w:rsid w:val="00FF4164"/>
    <w:rPr>
      <w:rFonts w:ascii="Times New Roman" w:eastAsia="Times New Roman" w:hAnsi="Times New Roman" w:cs="Times New Roman"/>
      <w:b/>
      <w:bCs/>
      <w:sz w:val="23"/>
      <w:szCs w:val="23"/>
      <w:shd w:val="clear" w:color="auto" w:fill="FFFFFF"/>
      <w:lang w:eastAsia="ru-RU"/>
    </w:rPr>
  </w:style>
  <w:style w:type="character" w:customStyle="1" w:styleId="274">
    <w:name w:val="Основной текст (2)7"/>
    <w:uiPriority w:val="99"/>
    <w:rsid w:val="00FF4164"/>
    <w:rPr>
      <w:rFonts w:ascii="Times New Roman" w:hAnsi="Times New Roman" w:cs="Times New Roman"/>
      <w:b w:val="0"/>
      <w:bCs w:val="0"/>
      <w:i w:val="0"/>
      <w:iCs w:val="0"/>
      <w:sz w:val="19"/>
      <w:szCs w:val="19"/>
      <w:shd w:val="clear" w:color="auto" w:fill="FFFFFF"/>
    </w:rPr>
  </w:style>
  <w:style w:type="character" w:customStyle="1" w:styleId="255">
    <w:name w:val="Основной текст (2)5"/>
    <w:uiPriority w:val="99"/>
    <w:rsid w:val="00FF4164"/>
    <w:rPr>
      <w:rFonts w:ascii="Times New Roman" w:hAnsi="Times New Roman" w:cs="Times New Roman"/>
      <w:b w:val="0"/>
      <w:bCs w:val="0"/>
      <w:i w:val="0"/>
      <w:iCs w:val="0"/>
      <w:sz w:val="22"/>
      <w:szCs w:val="22"/>
      <w:u w:val="none"/>
      <w:shd w:val="clear" w:color="auto" w:fill="FFFFFF"/>
    </w:rPr>
  </w:style>
  <w:style w:type="character" w:customStyle="1" w:styleId="6660">
    <w:name w:val="666 Знак"/>
    <w:link w:val="666"/>
    <w:rsid w:val="00FF4164"/>
    <w:rPr>
      <w:rFonts w:ascii="Times New Roman" w:eastAsia="Times New Roman" w:hAnsi="Times New Roman" w:cs="Times New Roman"/>
      <w:b/>
      <w:bCs/>
      <w:lang w:eastAsia="ru-RU"/>
    </w:rPr>
  </w:style>
  <w:style w:type="paragraph" w:customStyle="1" w:styleId="1fffffffff5">
    <w:name w:val="Геология_Заголовок1"/>
    <w:next w:val="af3"/>
    <w:rsid w:val="00FF4164"/>
    <w:pPr>
      <w:keepNext/>
      <w:spacing w:before="240" w:after="240" w:line="240" w:lineRule="auto"/>
      <w:jc w:val="center"/>
      <w:outlineLvl w:val="0"/>
    </w:pPr>
    <w:rPr>
      <w:rFonts w:ascii="Times New Roman" w:eastAsia="Calibri" w:hAnsi="Times New Roman" w:cs="Times New Roman"/>
      <w:b/>
      <w:caps/>
      <w:sz w:val="28"/>
    </w:rPr>
  </w:style>
  <w:style w:type="paragraph" w:customStyle="1" w:styleId="a4">
    <w:name w:val="Геология_Список"/>
    <w:next w:val="afffffffffffffffffffffffffff0"/>
    <w:rsid w:val="00FF4164"/>
    <w:pPr>
      <w:numPr>
        <w:numId w:val="67"/>
      </w:numPr>
      <w:tabs>
        <w:tab w:val="left" w:pos="851"/>
      </w:tabs>
      <w:spacing w:after="0" w:line="240" w:lineRule="auto"/>
      <w:ind w:left="0" w:firstLine="567"/>
      <w:jc w:val="both"/>
    </w:pPr>
    <w:rPr>
      <w:rFonts w:ascii="Times New Roman" w:eastAsia="Times New Roman" w:hAnsi="Times New Roman" w:cs="Times New Roman"/>
      <w:sz w:val="28"/>
      <w:szCs w:val="24"/>
    </w:rPr>
  </w:style>
  <w:style w:type="paragraph" w:customStyle="1" w:styleId="afffffffffffffffffffffffffff1">
    <w:name w:val="Геология_Таблица"/>
    <w:rsid w:val="00FF4164"/>
    <w:pPr>
      <w:keepNext/>
      <w:spacing w:before="120" w:after="120" w:line="240" w:lineRule="auto"/>
      <w:jc w:val="both"/>
      <w:outlineLvl w:val="6"/>
    </w:pPr>
    <w:rPr>
      <w:rFonts w:ascii="Times New Roman" w:eastAsia="Times New Roman" w:hAnsi="Times New Roman" w:cs="Times New Roman"/>
      <w:b/>
      <w:sz w:val="28"/>
      <w:szCs w:val="24"/>
    </w:rPr>
  </w:style>
  <w:style w:type="paragraph" w:customStyle="1" w:styleId="2ffffffd">
    <w:name w:val="Геология_Заголовок2"/>
    <w:next w:val="af3"/>
    <w:rsid w:val="00FF4164"/>
    <w:pPr>
      <w:keepNext/>
      <w:spacing w:before="360" w:after="240" w:line="240" w:lineRule="auto"/>
      <w:ind w:firstLine="567"/>
      <w:jc w:val="both"/>
      <w:outlineLvl w:val="1"/>
    </w:pPr>
    <w:rPr>
      <w:rFonts w:ascii="Times New Roman" w:eastAsia="Times New Roman" w:hAnsi="Times New Roman" w:cs="Arial"/>
      <w:b/>
      <w:bCs/>
      <w:sz w:val="28"/>
      <w:szCs w:val="28"/>
    </w:rPr>
  </w:style>
  <w:style w:type="paragraph" w:customStyle="1" w:styleId="PlainText1">
    <w:name w:val="Plain Text1"/>
    <w:basedOn w:val="af3"/>
    <w:rsid w:val="00FF4164"/>
    <w:pPr>
      <w:widowControl w:val="0"/>
      <w:overflowPunct w:val="0"/>
      <w:autoSpaceDE w:val="0"/>
      <w:autoSpaceDN w:val="0"/>
      <w:adjustRightInd w:val="0"/>
      <w:spacing w:line="420" w:lineRule="atLeast"/>
      <w:jc w:val="both"/>
      <w:textAlignment w:val="baseline"/>
    </w:pPr>
    <w:rPr>
      <w:rFonts w:ascii="SimSun" w:eastAsia="SimSun"/>
      <w:sz w:val="21"/>
      <w:szCs w:val="20"/>
      <w:lang w:val="en-US" w:eastAsia="zh-CN"/>
    </w:rPr>
  </w:style>
  <w:style w:type="paragraph" w:customStyle="1" w:styleId="2ffffffe">
    <w:name w:val="Текст2"/>
    <w:basedOn w:val="af3"/>
    <w:rsid w:val="00FF4164"/>
    <w:pPr>
      <w:widowControl w:val="0"/>
      <w:overflowPunct w:val="0"/>
      <w:autoSpaceDE w:val="0"/>
      <w:autoSpaceDN w:val="0"/>
      <w:adjustRightInd w:val="0"/>
      <w:spacing w:line="420" w:lineRule="atLeast"/>
      <w:jc w:val="both"/>
      <w:textAlignment w:val="baseline"/>
    </w:pPr>
    <w:rPr>
      <w:rFonts w:ascii="SimSun" w:eastAsia="SimSun"/>
      <w:sz w:val="21"/>
      <w:szCs w:val="20"/>
      <w:lang w:val="en-US" w:eastAsia="zh-CN"/>
    </w:rPr>
  </w:style>
  <w:style w:type="paragraph" w:customStyle="1" w:styleId="3fff5">
    <w:name w:val="Текст3"/>
    <w:basedOn w:val="af3"/>
    <w:rsid w:val="00FF4164"/>
    <w:pPr>
      <w:widowControl w:val="0"/>
      <w:overflowPunct w:val="0"/>
      <w:autoSpaceDE w:val="0"/>
      <w:autoSpaceDN w:val="0"/>
      <w:adjustRightInd w:val="0"/>
      <w:spacing w:line="420" w:lineRule="atLeast"/>
      <w:jc w:val="both"/>
      <w:textAlignment w:val="baseline"/>
    </w:pPr>
    <w:rPr>
      <w:rFonts w:ascii="SimSun" w:eastAsia="SimSun"/>
      <w:sz w:val="21"/>
      <w:szCs w:val="20"/>
      <w:lang w:val="en-US" w:eastAsia="zh-CN"/>
    </w:rPr>
  </w:style>
  <w:style w:type="paragraph" w:customStyle="1" w:styleId="TableCaption">
    <w:name w:val="Table Caption"/>
    <w:basedOn w:val="aff9"/>
    <w:next w:val="EMBodyText"/>
    <w:rsid w:val="00FF4164"/>
    <w:pPr>
      <w:keepNext/>
      <w:spacing w:before="120" w:after="80"/>
      <w:ind w:left="432" w:hanging="432"/>
      <w:jc w:val="both"/>
    </w:pPr>
    <w:rPr>
      <w:sz w:val="22"/>
      <w:lang w:val="en-US" w:eastAsia="en-US"/>
    </w:rPr>
  </w:style>
  <w:style w:type="character" w:customStyle="1" w:styleId="13a">
    <w:name w:val="Основной текст (13)_"/>
    <w:link w:val="13b"/>
    <w:locked/>
    <w:rsid w:val="00FF4164"/>
    <w:rPr>
      <w:sz w:val="15"/>
      <w:szCs w:val="15"/>
      <w:shd w:val="clear" w:color="auto" w:fill="FFFFFF"/>
    </w:rPr>
  </w:style>
  <w:style w:type="paragraph" w:customStyle="1" w:styleId="13b">
    <w:name w:val="Основной текст (13)"/>
    <w:basedOn w:val="af3"/>
    <w:link w:val="13a"/>
    <w:rsid w:val="00FF4164"/>
    <w:pPr>
      <w:shd w:val="clear" w:color="auto" w:fill="FFFFFF"/>
      <w:spacing w:line="0" w:lineRule="atLeast"/>
    </w:pPr>
    <w:rPr>
      <w:rFonts w:asciiTheme="minorHAnsi" w:eastAsiaTheme="minorHAnsi" w:hAnsiTheme="minorHAnsi" w:cstheme="minorBidi"/>
      <w:sz w:val="15"/>
      <w:szCs w:val="15"/>
      <w:lang w:eastAsia="en-US"/>
    </w:rPr>
  </w:style>
  <w:style w:type="character" w:customStyle="1" w:styleId="6fd">
    <w:name w:val="Основной текст (6) + Не курсив"/>
    <w:rsid w:val="00FF4164"/>
    <w:rPr>
      <w:i/>
      <w:iCs/>
      <w:sz w:val="22"/>
      <w:szCs w:val="22"/>
      <w:shd w:val="clear" w:color="auto" w:fill="FFFFFF"/>
    </w:rPr>
  </w:style>
  <w:style w:type="character" w:customStyle="1" w:styleId="612pt">
    <w:name w:val="Основной текст (6) + 12 pt"/>
    <w:rsid w:val="00FF4164"/>
    <w:rPr>
      <w:sz w:val="24"/>
      <w:szCs w:val="24"/>
      <w:shd w:val="clear" w:color="auto" w:fill="FFFFFF"/>
    </w:rPr>
  </w:style>
  <w:style w:type="character" w:customStyle="1" w:styleId="64pt">
    <w:name w:val="Основной текст (6) + 4 pt"/>
    <w:aliases w:val="Не курсив"/>
    <w:rsid w:val="00FF4164"/>
    <w:rPr>
      <w:i/>
      <w:iCs/>
      <w:sz w:val="8"/>
      <w:szCs w:val="8"/>
      <w:shd w:val="clear" w:color="auto" w:fill="FFFFFF"/>
    </w:rPr>
  </w:style>
  <w:style w:type="paragraph" w:customStyle="1" w:styleId="Date1">
    <w:name w:val="Date1"/>
    <w:basedOn w:val="af3"/>
    <w:rsid w:val="00FF4164"/>
    <w:pPr>
      <w:tabs>
        <w:tab w:val="right" w:pos="9072"/>
      </w:tabs>
      <w:jc w:val="both"/>
    </w:pPr>
    <w:rPr>
      <w:snapToGrid w:val="0"/>
      <w:lang w:val="en-GB" w:eastAsia="en-GB"/>
    </w:rPr>
  </w:style>
  <w:style w:type="paragraph" w:customStyle="1" w:styleId="4fe">
    <w:name w:val="Текст4"/>
    <w:basedOn w:val="af3"/>
    <w:rsid w:val="00FF4164"/>
    <w:pPr>
      <w:widowControl w:val="0"/>
      <w:overflowPunct w:val="0"/>
      <w:autoSpaceDE w:val="0"/>
      <w:autoSpaceDN w:val="0"/>
      <w:adjustRightInd w:val="0"/>
      <w:spacing w:line="420" w:lineRule="atLeast"/>
      <w:jc w:val="both"/>
      <w:textAlignment w:val="baseline"/>
    </w:pPr>
    <w:rPr>
      <w:rFonts w:ascii="SimSun" w:eastAsia="SimSun"/>
      <w:sz w:val="21"/>
      <w:szCs w:val="20"/>
      <w:lang w:val="en-US" w:eastAsia="zh-CN"/>
    </w:rPr>
  </w:style>
  <w:style w:type="paragraph" w:customStyle="1" w:styleId="Style32">
    <w:name w:val="Style32"/>
    <w:basedOn w:val="af3"/>
    <w:uiPriority w:val="99"/>
    <w:rsid w:val="00FF4164"/>
    <w:pPr>
      <w:widowControl w:val="0"/>
      <w:autoSpaceDE w:val="0"/>
      <w:autoSpaceDN w:val="0"/>
      <w:adjustRightInd w:val="0"/>
      <w:spacing w:after="200" w:line="277" w:lineRule="exact"/>
      <w:ind w:firstLine="710"/>
      <w:jc w:val="both"/>
    </w:pPr>
    <w:rPr>
      <w:rFonts w:ascii="Calibri" w:hAnsi="Calibri"/>
      <w:sz w:val="22"/>
      <w:szCs w:val="22"/>
    </w:rPr>
  </w:style>
  <w:style w:type="paragraph" w:customStyle="1" w:styleId="Style96">
    <w:name w:val="Style96"/>
    <w:basedOn w:val="af3"/>
    <w:uiPriority w:val="99"/>
    <w:rsid w:val="00FF4164"/>
    <w:pPr>
      <w:widowControl w:val="0"/>
      <w:autoSpaceDE w:val="0"/>
      <w:autoSpaceDN w:val="0"/>
      <w:adjustRightInd w:val="0"/>
      <w:spacing w:after="200" w:line="274" w:lineRule="exact"/>
      <w:ind w:firstLine="734"/>
      <w:jc w:val="both"/>
    </w:pPr>
    <w:rPr>
      <w:rFonts w:ascii="Calibri" w:hAnsi="Calibri"/>
      <w:sz w:val="22"/>
      <w:szCs w:val="22"/>
    </w:rPr>
  </w:style>
  <w:style w:type="paragraph" w:customStyle="1" w:styleId="Style106">
    <w:name w:val="Style106"/>
    <w:basedOn w:val="af3"/>
    <w:uiPriority w:val="99"/>
    <w:rsid w:val="00FF4164"/>
    <w:pPr>
      <w:widowControl w:val="0"/>
      <w:autoSpaceDE w:val="0"/>
      <w:autoSpaceDN w:val="0"/>
      <w:adjustRightInd w:val="0"/>
      <w:spacing w:after="200" w:line="278" w:lineRule="exact"/>
      <w:ind w:hanging="355"/>
    </w:pPr>
    <w:rPr>
      <w:rFonts w:ascii="Calibri" w:hAnsi="Calibri"/>
      <w:sz w:val="22"/>
      <w:szCs w:val="22"/>
    </w:rPr>
  </w:style>
  <w:style w:type="character" w:customStyle="1" w:styleId="FontStyle121">
    <w:name w:val="Font Style121"/>
    <w:uiPriority w:val="99"/>
    <w:rsid w:val="00FF4164"/>
    <w:rPr>
      <w:rFonts w:ascii="Times New Roman" w:hAnsi="Times New Roman" w:cs="Times New Roman" w:hint="default"/>
      <w:sz w:val="20"/>
      <w:szCs w:val="20"/>
    </w:rPr>
  </w:style>
  <w:style w:type="paragraph" w:customStyle="1" w:styleId="13c">
    <w:name w:val="Обычный +13"/>
    <w:basedOn w:val="af3"/>
    <w:rsid w:val="00FF4164"/>
  </w:style>
  <w:style w:type="paragraph" w:customStyle="1" w:styleId="1fffffffff6">
    <w:name w:val="Знак Знак1 Знак Знак Знак Знак Знак Знак"/>
    <w:basedOn w:val="af3"/>
    <w:rsid w:val="00FF4164"/>
    <w:rPr>
      <w:rFonts w:ascii="SimSun" w:eastAsia="SimSun" w:hAnsi="SimSun" w:cs="SimSun"/>
      <w:lang w:val="en-US" w:eastAsia="zh-CN"/>
    </w:rPr>
  </w:style>
  <w:style w:type="character" w:customStyle="1" w:styleId="afffffffffffffffffffffffffff2">
    <w:name w:val="Обычный+подчеркивание Знак Знак"/>
    <w:rsid w:val="00FF4164"/>
    <w:rPr>
      <w:b/>
      <w:sz w:val="24"/>
      <w:lang w:val="ru-RU" w:eastAsia="ru-RU" w:bidi="ar-SA"/>
    </w:rPr>
  </w:style>
  <w:style w:type="character" w:customStyle="1" w:styleId="8d">
    <w:name w:val="Знак Знак8"/>
    <w:rsid w:val="00FF4164"/>
    <w:rPr>
      <w:lang w:val="en-US" w:eastAsia="ru-RU" w:bidi="ar-SA"/>
    </w:rPr>
  </w:style>
  <w:style w:type="paragraph" w:customStyle="1" w:styleId="afffffffffffffffffffffffffff3">
    <w:name w:val="Основной тетст"/>
    <w:basedOn w:val="af3"/>
    <w:autoRedefine/>
    <w:rsid w:val="00FF4164"/>
    <w:pPr>
      <w:spacing w:line="360" w:lineRule="auto"/>
      <w:ind w:firstLine="709"/>
      <w:jc w:val="center"/>
    </w:pPr>
    <w:rPr>
      <w:b/>
    </w:rPr>
  </w:style>
  <w:style w:type="paragraph" w:customStyle="1" w:styleId="afffffffffffffffffffffffffff4">
    <w:name w:val="главный"/>
    <w:basedOn w:val="afffa"/>
    <w:rsid w:val="00FF4164"/>
    <w:pPr>
      <w:ind w:left="708"/>
    </w:pPr>
  </w:style>
  <w:style w:type="paragraph" w:customStyle="1" w:styleId="afffffffffffffffffffffffffff5">
    <w:name w:val="Знак Знак Знак Знак Знак Знак Знак Знак Знак Знак Знак Знак Знак"/>
    <w:basedOn w:val="af3"/>
    <w:next w:val="af3"/>
    <w:uiPriority w:val="99"/>
    <w:rsid w:val="00FF4164"/>
    <w:rPr>
      <w:rFonts w:eastAsia="SimSun" w:cs="SimSun"/>
      <w:lang w:val="en-US" w:eastAsia="zh-CN"/>
    </w:rPr>
  </w:style>
  <w:style w:type="paragraph" w:customStyle="1" w:styleId="11ff1">
    <w:name w:val="Знак1 Знак Знак Знак Знак Знак1 Знак"/>
    <w:basedOn w:val="af3"/>
    <w:rsid w:val="00FF4164"/>
    <w:rPr>
      <w:rFonts w:ascii="SimSun" w:eastAsia="SimSun" w:hAnsi="SimSun" w:cs="SimSun"/>
      <w:lang w:val="en-US" w:eastAsia="zh-CN"/>
    </w:rPr>
  </w:style>
  <w:style w:type="paragraph" w:customStyle="1" w:styleId="1fffffffff7">
    <w:name w:val="Знак1 Знак Знак Знак"/>
    <w:basedOn w:val="af3"/>
    <w:rsid w:val="00FF4164"/>
    <w:rPr>
      <w:rFonts w:ascii="SimSun" w:eastAsia="SimSun" w:hAnsi="SimSun" w:cs="SimSun"/>
      <w:lang w:val="en-US" w:eastAsia="zh-CN"/>
    </w:rPr>
  </w:style>
  <w:style w:type="paragraph" w:customStyle="1" w:styleId="11ff2">
    <w:name w:val="Знак1 Знак Знак Знак Знак Знак1 Знак Знак Знак Знак"/>
    <w:basedOn w:val="af3"/>
    <w:rsid w:val="00FF4164"/>
    <w:rPr>
      <w:rFonts w:ascii="SimSun" w:eastAsia="SimSun" w:hAnsi="SimSun" w:cs="SimSun"/>
      <w:lang w:val="en-US" w:eastAsia="zh-CN"/>
    </w:rPr>
  </w:style>
  <w:style w:type="paragraph" w:customStyle="1" w:styleId="12f0">
    <w:name w:val="Знак Знак1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f3"/>
    <w:rsid w:val="00FF4164"/>
    <w:rPr>
      <w:rFonts w:ascii="SimSun" w:eastAsia="SimSun" w:hAnsi="SimSun" w:cs="SimSun"/>
      <w:lang w:val="en-US" w:eastAsia="zh-CN"/>
    </w:rPr>
  </w:style>
  <w:style w:type="paragraph" w:styleId="8e">
    <w:name w:val="index 8"/>
    <w:basedOn w:val="af3"/>
    <w:next w:val="af3"/>
    <w:autoRedefine/>
    <w:rsid w:val="00FF4164"/>
    <w:pPr>
      <w:ind w:left="1680" w:hanging="210"/>
    </w:pPr>
    <w:rPr>
      <w:sz w:val="18"/>
      <w:szCs w:val="18"/>
    </w:rPr>
  </w:style>
  <w:style w:type="paragraph" w:customStyle="1" w:styleId="2221">
    <w:name w:val="Основной текст 222"/>
    <w:basedOn w:val="af3"/>
    <w:rsid w:val="00FF4164"/>
    <w:pPr>
      <w:overflowPunct w:val="0"/>
      <w:autoSpaceDE w:val="0"/>
      <w:autoSpaceDN w:val="0"/>
      <w:adjustRightInd w:val="0"/>
      <w:spacing w:line="360" w:lineRule="auto"/>
      <w:jc w:val="both"/>
      <w:textAlignment w:val="baseline"/>
    </w:pPr>
    <w:rPr>
      <w:szCs w:val="20"/>
    </w:rPr>
  </w:style>
  <w:style w:type="paragraph" w:customStyle="1" w:styleId="2123">
    <w:name w:val="Основной текст с отступом 212"/>
    <w:basedOn w:val="af3"/>
    <w:rsid w:val="00FF4164"/>
    <w:pPr>
      <w:widowControl w:val="0"/>
      <w:overflowPunct w:val="0"/>
      <w:autoSpaceDE w:val="0"/>
      <w:autoSpaceDN w:val="0"/>
      <w:adjustRightInd w:val="0"/>
      <w:spacing w:line="320" w:lineRule="auto"/>
      <w:ind w:firstLine="720"/>
      <w:jc w:val="both"/>
      <w:textAlignment w:val="baseline"/>
    </w:pPr>
    <w:rPr>
      <w:szCs w:val="20"/>
    </w:rPr>
  </w:style>
  <w:style w:type="paragraph" w:customStyle="1" w:styleId="13d">
    <w:name w:val="Знак13 Знак Знак Знак"/>
    <w:basedOn w:val="af3"/>
    <w:rsid w:val="00FF4164"/>
    <w:rPr>
      <w:rFonts w:ascii="SimSun" w:eastAsia="SimSun" w:hAnsi="SimSun" w:cs="SimSun"/>
      <w:lang w:val="en-US" w:eastAsia="zh-CN"/>
    </w:rPr>
  </w:style>
  <w:style w:type="paragraph" w:customStyle="1" w:styleId="21fb">
    <w:name w:val="Знак2 Знак Знак Знак Знак Знак Знак Знак Знак Знак Знак Знак Знак Знак Знак Знак1 Знак Знак Знак Знак Знак Знак Знак Знак Знак"/>
    <w:basedOn w:val="af3"/>
    <w:rsid w:val="00FF4164"/>
    <w:rPr>
      <w:rFonts w:ascii="SimSun" w:eastAsia="SimSun" w:hAnsi="SimSun" w:cs="SimSun"/>
      <w:lang w:val="en-US" w:eastAsia="zh-CN"/>
    </w:rPr>
  </w:style>
  <w:style w:type="paragraph" w:customStyle="1" w:styleId="2fffffff">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f3"/>
    <w:rsid w:val="00FF4164"/>
    <w:rPr>
      <w:rFonts w:ascii="SimSun" w:eastAsia="SimSun" w:hAnsi="SimSun" w:cs="SimSun"/>
      <w:lang w:val="en-US" w:eastAsia="zh-CN"/>
    </w:rPr>
  </w:style>
  <w:style w:type="paragraph" w:customStyle="1" w:styleId="21fc">
    <w:name w:val="Знак2 Знак Знак Знак Знак Знак Знак Знак Знак Знак Знак Знак Знак Знак Знак Знак1 Знак Знак Знак Знак Знак Знак"/>
    <w:basedOn w:val="af3"/>
    <w:rsid w:val="00FF4164"/>
    <w:rPr>
      <w:rFonts w:ascii="SimSun" w:eastAsia="SimSun" w:hAnsi="SimSun" w:cs="SimSun"/>
      <w:lang w:val="en-US" w:eastAsia="zh-CN"/>
    </w:rPr>
  </w:style>
  <w:style w:type="paragraph" w:customStyle="1" w:styleId="21fd">
    <w:name w:val="Знак Знак Знак2 Знак Знак Знак Знак Знак Знак1 Знак Знак Знак Знак Знак Знак Знак Знак Знак Знак"/>
    <w:basedOn w:val="af3"/>
    <w:next w:val="af3"/>
    <w:rsid w:val="00FF4164"/>
    <w:rPr>
      <w:rFonts w:eastAsia="SimSun" w:cs="SimSun"/>
      <w:lang w:val="en-US" w:eastAsia="zh-CN"/>
    </w:rPr>
  </w:style>
  <w:style w:type="paragraph" w:customStyle="1" w:styleId="13e">
    <w:name w:val="Знак Знак13 Знак Знак Знак Знак"/>
    <w:basedOn w:val="af3"/>
    <w:rsid w:val="00FF4164"/>
    <w:rPr>
      <w:rFonts w:ascii="SimSun" w:eastAsia="SimSun" w:hAnsi="SimSun" w:cs="SimSun"/>
      <w:lang w:val="en-US" w:eastAsia="zh-CN"/>
    </w:rPr>
  </w:style>
  <w:style w:type="character" w:customStyle="1" w:styleId="4fa">
    <w:name w:val="основной текст Знак4 Знак"/>
    <w:link w:val="4f9"/>
    <w:rsid w:val="00FF4164"/>
    <w:rPr>
      <w:rFonts w:ascii="Times New Roman" w:eastAsia="Times New Roman" w:hAnsi="Times New Roman" w:cs="Times New Roman"/>
      <w:sz w:val="24"/>
      <w:szCs w:val="24"/>
      <w:lang w:eastAsia="ru-RU"/>
    </w:rPr>
  </w:style>
  <w:style w:type="paragraph" w:customStyle="1" w:styleId="Heading">
    <w:name w:val="Heading"/>
    <w:rsid w:val="00FF4164"/>
    <w:pPr>
      <w:widowControl w:val="0"/>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paragraph" w:customStyle="1" w:styleId="51b">
    <w:name w:val="основной текст 5 Знак Знак Знак1 Знак Знак Знак Знак Знак Знак Знак Знак Знак Знак Знак Знак Знак Знак Знак Знак Знак Знак Знак Знак Знак Знак Знак Знак Знак"/>
    <w:basedOn w:val="af3"/>
    <w:next w:val="af3"/>
    <w:rsid w:val="00FF4164"/>
    <w:rPr>
      <w:rFonts w:eastAsia="SimSun" w:cs="SimSun"/>
      <w:lang w:val="en-US" w:eastAsia="zh-CN"/>
    </w:rPr>
  </w:style>
  <w:style w:type="paragraph" w:customStyle="1" w:styleId="146">
    <w:name w:val="Знак Знак Знак1 Знак Знак Знак Знак Знак Знак Знак Знак Знак Знак4"/>
    <w:basedOn w:val="af3"/>
    <w:rsid w:val="00FF4164"/>
    <w:rPr>
      <w:rFonts w:ascii="SimSun" w:eastAsia="SimSun" w:hAnsi="SimSun" w:cs="SimSun"/>
      <w:lang w:val="en-US" w:eastAsia="zh-CN"/>
    </w:rPr>
  </w:style>
  <w:style w:type="character" w:customStyle="1" w:styleId="1fffffffff8">
    <w:name w:val="основной текст Знак Знак Знак1"/>
    <w:rsid w:val="00FF4164"/>
    <w:rPr>
      <w:smallCaps/>
      <w:sz w:val="24"/>
    </w:rPr>
  </w:style>
  <w:style w:type="paragraph" w:customStyle="1" w:styleId="afffffffffffffffffffffffffff6">
    <w:name w:val="Содержание"/>
    <w:basedOn w:val="31"/>
    <w:uiPriority w:val="99"/>
    <w:rsid w:val="00FF4164"/>
    <w:pPr>
      <w:keepNext w:val="0"/>
      <w:keepLines w:val="0"/>
      <w:numPr>
        <w:ilvl w:val="0"/>
        <w:numId w:val="0"/>
      </w:numPr>
      <w:spacing w:before="360" w:after="360" w:line="240" w:lineRule="auto"/>
      <w:ind w:firstLine="737"/>
      <w:jc w:val="both"/>
      <w:outlineLvl w:val="9"/>
    </w:pPr>
    <w:rPr>
      <w:rFonts w:ascii="Times New Roman" w:eastAsia="Times New Roman" w:hAnsi="Times New Roman" w:cs="Times New Roman"/>
      <w:b/>
      <w:caps/>
      <w:color w:val="auto"/>
      <w:szCs w:val="20"/>
      <w:lang w:eastAsia="ru-RU"/>
    </w:rPr>
  </w:style>
  <w:style w:type="paragraph" w:customStyle="1" w:styleId="afffffffffffffffffffffffffff7">
    <w:name w:val="Заголовок с подчеркиванием"/>
    <w:uiPriority w:val="99"/>
    <w:rsid w:val="00FF4164"/>
    <w:pPr>
      <w:spacing w:after="0" w:line="360" w:lineRule="auto"/>
      <w:ind w:firstLine="709"/>
      <w:jc w:val="both"/>
    </w:pPr>
    <w:rPr>
      <w:rFonts w:ascii="Times New Roman" w:eastAsia="Times New Roman" w:hAnsi="Times New Roman" w:cs="Times New Roman"/>
      <w:sz w:val="20"/>
      <w:szCs w:val="20"/>
      <w:u w:val="single"/>
      <w:lang w:eastAsia="ru-RU"/>
    </w:rPr>
  </w:style>
  <w:style w:type="character" w:customStyle="1" w:styleId="2fffffff0">
    <w:name w:val="основной текст Знак Знак2"/>
    <w:uiPriority w:val="99"/>
    <w:rsid w:val="00FF4164"/>
    <w:rPr>
      <w:sz w:val="24"/>
      <w:szCs w:val="24"/>
      <w:lang w:val="ru-RU" w:eastAsia="ru-RU" w:bidi="ar-SA"/>
    </w:rPr>
  </w:style>
  <w:style w:type="paragraph" w:customStyle="1" w:styleId="afffffffffffffffffffffffffff8">
    <w:name w:val="Текст шапки таблицы"/>
    <w:basedOn w:val="afffa"/>
    <w:uiPriority w:val="99"/>
    <w:rsid w:val="00FF4164"/>
    <w:pPr>
      <w:spacing w:line="240" w:lineRule="auto"/>
      <w:ind w:firstLine="0"/>
      <w:jc w:val="center"/>
    </w:pPr>
    <w:rPr>
      <w:b/>
      <w:sz w:val="20"/>
    </w:rPr>
  </w:style>
  <w:style w:type="paragraph" w:customStyle="1" w:styleId="1fffffffff9">
    <w:name w:val="Текст выноски1"/>
    <w:basedOn w:val="af3"/>
    <w:rsid w:val="00FF4164"/>
    <w:rPr>
      <w:rFonts w:ascii="Tahoma" w:hAnsi="Tahoma" w:cs="Tahoma"/>
      <w:sz w:val="16"/>
      <w:szCs w:val="16"/>
    </w:rPr>
  </w:style>
  <w:style w:type="paragraph" w:customStyle="1" w:styleId="tablzagol">
    <w:name w:val="tablzagol"/>
    <w:basedOn w:val="af3"/>
    <w:next w:val="af3"/>
    <w:rsid w:val="00FF4164"/>
    <w:pPr>
      <w:spacing w:before="240" w:after="240"/>
      <w:jc w:val="center"/>
    </w:pPr>
    <w:rPr>
      <w:b/>
      <w:szCs w:val="20"/>
    </w:rPr>
  </w:style>
  <w:style w:type="paragraph" w:customStyle="1" w:styleId="5f6">
    <w:name w:val="основной текст 5 Знак Знак Знак Знак Знак Знак Знак"/>
    <w:basedOn w:val="af3"/>
    <w:next w:val="afffff6"/>
    <w:uiPriority w:val="99"/>
    <w:rsid w:val="00FF4164"/>
    <w:rPr>
      <w:rFonts w:eastAsia="SimSun" w:cs="SimSun"/>
      <w:lang w:val="en-US" w:eastAsia="zh-CN"/>
    </w:rPr>
  </w:style>
  <w:style w:type="paragraph" w:customStyle="1" w:styleId="CharChar6">
    <w:name w:val="Знак Знак Знак Знак Char Char"/>
    <w:basedOn w:val="af3"/>
    <w:autoRedefine/>
    <w:rsid w:val="00FF4164"/>
    <w:pPr>
      <w:spacing w:after="160" w:line="240" w:lineRule="exact"/>
      <w:ind w:firstLine="720"/>
    </w:pPr>
    <w:rPr>
      <w:sz w:val="28"/>
      <w:szCs w:val="20"/>
      <w:lang w:val="en-US" w:eastAsia="en-US"/>
    </w:rPr>
  </w:style>
  <w:style w:type="paragraph" w:customStyle="1" w:styleId="1fffffffffa">
    <w:name w:val="Знак Знак1 Знак Знак Знак Знак Знак Знак Знак Знак Знак Знак Знак Знак Знак Знак Знак"/>
    <w:basedOn w:val="af3"/>
    <w:next w:val="af3"/>
    <w:rsid w:val="00FF4164"/>
    <w:rPr>
      <w:rFonts w:eastAsia="SimSun" w:cs="SimSun"/>
      <w:lang w:val="en-US" w:eastAsia="zh-CN"/>
    </w:rPr>
  </w:style>
  <w:style w:type="paragraph" w:customStyle="1" w:styleId="afffffffffffffffffffffffffff9">
    <w:name w:val="Знак Знак Знак Знак Знак Знак Знак Знак"/>
    <w:basedOn w:val="af3"/>
    <w:rsid w:val="00FF4164"/>
    <w:rPr>
      <w:rFonts w:ascii="SimSun" w:eastAsia="SimSun" w:hAnsi="SimSun" w:cs="SimSun"/>
      <w:lang w:val="en-US" w:eastAsia="zh-CN"/>
    </w:rPr>
  </w:style>
  <w:style w:type="paragraph" w:customStyle="1" w:styleId="H3">
    <w:name w:val="H3"/>
    <w:basedOn w:val="31"/>
    <w:autoRedefine/>
    <w:uiPriority w:val="99"/>
    <w:rsid w:val="00FF4164"/>
    <w:pPr>
      <w:keepLines w:val="0"/>
      <w:numPr>
        <w:ilvl w:val="0"/>
        <w:numId w:val="68"/>
      </w:numPr>
      <w:tabs>
        <w:tab w:val="left" w:pos="113"/>
      </w:tabs>
      <w:spacing w:before="240" w:after="60" w:line="240" w:lineRule="auto"/>
      <w:jc w:val="center"/>
    </w:pPr>
    <w:rPr>
      <w:rFonts w:ascii="Arial" w:eastAsia="Times New Roman" w:hAnsi="Arial" w:cs="Arial"/>
      <w:b/>
      <w:color w:val="auto"/>
      <w:sz w:val="20"/>
      <w:szCs w:val="20"/>
    </w:rPr>
  </w:style>
  <w:style w:type="paragraph" w:customStyle="1" w:styleId="StyleHeading3111Left0Firstline0">
    <w:name w:val="Style Heading 3. (1.1.1) + Left:  0&quot; First line:  0&quot;"/>
    <w:basedOn w:val="31"/>
    <w:link w:val="StyleHeading3111Left0Firstline0Char"/>
    <w:uiPriority w:val="99"/>
    <w:rsid w:val="00FF4164"/>
    <w:pPr>
      <w:keepLines w:val="0"/>
      <w:numPr>
        <w:ilvl w:val="0"/>
        <w:numId w:val="0"/>
      </w:numPr>
      <w:spacing w:before="240" w:after="60" w:line="240" w:lineRule="auto"/>
      <w:jc w:val="both"/>
    </w:pPr>
    <w:rPr>
      <w:rFonts w:ascii="Arial" w:eastAsia="Times New Roman" w:hAnsi="Arial" w:cs="Times New Roman"/>
      <w:i/>
      <w:iCs/>
      <w:color w:val="008000"/>
      <w:lang w:val="en-GB"/>
    </w:rPr>
  </w:style>
  <w:style w:type="character" w:customStyle="1" w:styleId="StyleHeading3111Left0Firstline0Char">
    <w:name w:val="Style Heading 3. (1.1.1) + Left:  0&quot; First line:  0&quot; Char"/>
    <w:link w:val="StyleHeading3111Left0Firstline0"/>
    <w:uiPriority w:val="99"/>
    <w:rsid w:val="00FF4164"/>
    <w:rPr>
      <w:rFonts w:ascii="Arial" w:eastAsia="Times New Roman" w:hAnsi="Arial" w:cs="Times New Roman"/>
      <w:i/>
      <w:iCs/>
      <w:color w:val="008000"/>
      <w:sz w:val="24"/>
      <w:szCs w:val="24"/>
      <w:lang w:val="en-GB"/>
    </w:rPr>
  </w:style>
  <w:style w:type="paragraph" w:customStyle="1" w:styleId="9c">
    <w:name w:val="9 рисунок"/>
    <w:basedOn w:val="af3"/>
    <w:next w:val="af3"/>
    <w:rsid w:val="00FF4164"/>
    <w:pPr>
      <w:widowControl w:val="0"/>
      <w:autoSpaceDE w:val="0"/>
      <w:autoSpaceDN w:val="0"/>
      <w:adjustRightInd w:val="0"/>
      <w:jc w:val="center"/>
    </w:pPr>
    <w:rPr>
      <w:b/>
      <w:sz w:val="20"/>
      <w:szCs w:val="20"/>
    </w:rPr>
  </w:style>
  <w:style w:type="paragraph" w:customStyle="1" w:styleId="CharCharCharCharCharChar2">
    <w:name w:val="Знак Знак Знак Char Char Знак Char Char Знак Знак Знак Знак Char Char Знак Знак Знак Знак Знак Знак Знак Знак Знак Знак Знак Знак Знак"/>
    <w:basedOn w:val="af3"/>
    <w:rsid w:val="00FF4164"/>
    <w:rPr>
      <w:rFonts w:ascii="SimSun" w:eastAsia="SimSun" w:hAnsi="SimSun" w:cs="SimSun"/>
      <w:lang w:val="en-US" w:eastAsia="zh-CN"/>
    </w:rPr>
  </w:style>
  <w:style w:type="paragraph" w:customStyle="1" w:styleId="5f7">
    <w:name w:val="основной текст 5 Знак Знак Знак Знак Знак Знак Знак Знак Знак"/>
    <w:basedOn w:val="af3"/>
    <w:uiPriority w:val="99"/>
    <w:rsid w:val="00FF4164"/>
    <w:rPr>
      <w:rFonts w:eastAsia="SimSun" w:cs="SimSun"/>
      <w:lang w:val="en-US" w:eastAsia="zh-CN"/>
    </w:rPr>
  </w:style>
  <w:style w:type="paragraph" w:customStyle="1" w:styleId="5CharChar">
    <w:name w:val="основной текст 5 Знак Знак Знак Знак Знак Знак Знак Знак Знак Char Char"/>
    <w:basedOn w:val="af3"/>
    <w:uiPriority w:val="99"/>
    <w:rsid w:val="00FF4164"/>
    <w:rPr>
      <w:rFonts w:eastAsia="SimSun" w:cs="SimSun"/>
      <w:lang w:val="en-US" w:eastAsia="zh-CN"/>
    </w:rPr>
  </w:style>
  <w:style w:type="paragraph" w:customStyle="1" w:styleId="BodyTextIndent1">
    <w:name w:val="Body Text Indent1"/>
    <w:basedOn w:val="af3"/>
    <w:rsid w:val="00FF4164"/>
    <w:pPr>
      <w:ind w:left="360" w:firstLine="348"/>
      <w:jc w:val="both"/>
    </w:pPr>
  </w:style>
  <w:style w:type="paragraph" w:customStyle="1" w:styleId="11ff3">
    <w:name w:val="Знак Знак1 Знак Знак Знак Знак Знак Знак Знак Знак Знак Знак1 Знак Знак Знак Знак Знак Знак Знак"/>
    <w:basedOn w:val="af3"/>
    <w:next w:val="af3"/>
    <w:rsid w:val="00FF4164"/>
    <w:rPr>
      <w:rFonts w:eastAsia="SimSun" w:cs="SimSun"/>
      <w:lang w:val="en-US" w:eastAsia="zh-CN"/>
    </w:rPr>
  </w:style>
  <w:style w:type="paragraph" w:customStyle="1" w:styleId="CharCharCharCharCharChar3">
    <w:name w:val="Знак Char Char Char Char Знак Знак Char Char"/>
    <w:basedOn w:val="af3"/>
    <w:next w:val="af3"/>
    <w:rsid w:val="00FF4164"/>
    <w:rPr>
      <w:rFonts w:eastAsia="SimSun" w:cs="SimSun"/>
      <w:lang w:val="en-US" w:eastAsia="zh-CN"/>
    </w:rPr>
  </w:style>
  <w:style w:type="paragraph" w:customStyle="1" w:styleId="CharChar7">
    <w:name w:val="Знак Знак Знак Знак Char Char Знак Знак Знак Знак"/>
    <w:basedOn w:val="af3"/>
    <w:next w:val="af3"/>
    <w:rsid w:val="00FF4164"/>
    <w:rPr>
      <w:rFonts w:eastAsia="SimSun" w:cs="SimSun"/>
      <w:lang w:val="en-US" w:eastAsia="zh-CN"/>
    </w:rPr>
  </w:style>
  <w:style w:type="paragraph" w:customStyle="1" w:styleId="CharChar8">
    <w:name w:val="Знак Знак Знак Знак Char Char Знак"/>
    <w:basedOn w:val="af3"/>
    <w:next w:val="af3"/>
    <w:rsid w:val="00FF4164"/>
    <w:rPr>
      <w:rFonts w:eastAsia="SimSun" w:cs="SimSun"/>
      <w:lang w:val="en-US" w:eastAsia="zh-CN"/>
    </w:rPr>
  </w:style>
  <w:style w:type="paragraph" w:customStyle="1" w:styleId="normalarial">
    <w:name w:val="normalarial"/>
    <w:basedOn w:val="af3"/>
    <w:uiPriority w:val="99"/>
    <w:rsid w:val="00FF4164"/>
    <w:pPr>
      <w:ind w:right="-61"/>
    </w:pPr>
    <w:rPr>
      <w:sz w:val="22"/>
      <w:szCs w:val="20"/>
      <w:lang w:val="en-US" w:eastAsia="en-US"/>
    </w:rPr>
  </w:style>
  <w:style w:type="paragraph" w:customStyle="1" w:styleId="TableEntries">
    <w:name w:val="Table Entries"/>
    <w:basedOn w:val="af3"/>
    <w:uiPriority w:val="99"/>
    <w:rsid w:val="00FF4164"/>
    <w:pPr>
      <w:keepNext/>
      <w:keepLines/>
      <w:spacing w:before="40" w:after="40"/>
    </w:pPr>
    <w:rPr>
      <w:rFonts w:ascii="NTTierce" w:hAnsi="NTTierce"/>
      <w:sz w:val="22"/>
      <w:szCs w:val="20"/>
      <w:lang w:val="en-US" w:eastAsia="en-US"/>
    </w:rPr>
  </w:style>
  <w:style w:type="paragraph" w:styleId="afffffffffffffffffffffffffffa">
    <w:name w:val="Closing"/>
    <w:basedOn w:val="af3"/>
    <w:link w:val="afffffffffffffffffffffffffffb"/>
    <w:rsid w:val="00FF4164"/>
    <w:pPr>
      <w:ind w:left="4252"/>
    </w:pPr>
    <w:rPr>
      <w:sz w:val="20"/>
      <w:szCs w:val="20"/>
      <w:lang w:val="en-US" w:eastAsia="en-US"/>
    </w:rPr>
  </w:style>
  <w:style w:type="character" w:customStyle="1" w:styleId="afffffffffffffffffffffffffffb">
    <w:name w:val="Прощание Знак"/>
    <w:basedOn w:val="af4"/>
    <w:link w:val="afffffffffffffffffffffffffffa"/>
    <w:rsid w:val="00FF4164"/>
    <w:rPr>
      <w:rFonts w:ascii="Times New Roman" w:eastAsia="Times New Roman" w:hAnsi="Times New Roman" w:cs="Times New Roman"/>
      <w:sz w:val="20"/>
      <w:szCs w:val="20"/>
      <w:lang w:val="en-US"/>
    </w:rPr>
  </w:style>
  <w:style w:type="paragraph" w:styleId="afffffffffffffffffffffffffffc">
    <w:name w:val="envelope address"/>
    <w:basedOn w:val="af3"/>
    <w:rsid w:val="00FF4164"/>
    <w:pPr>
      <w:framePr w:w="7920" w:h="1980" w:hRule="exact" w:hSpace="180" w:wrap="auto" w:hAnchor="page" w:xAlign="center" w:yAlign="bottom"/>
      <w:ind w:left="2880"/>
    </w:pPr>
    <w:rPr>
      <w:rFonts w:ascii="CyrillicHelvet" w:hAnsi="CyrillicHelvet"/>
      <w:szCs w:val="20"/>
      <w:lang w:val="en-US" w:eastAsia="en-US"/>
    </w:rPr>
  </w:style>
  <w:style w:type="paragraph" w:styleId="2fffffff1">
    <w:name w:val="envelope return"/>
    <w:basedOn w:val="af3"/>
    <w:rsid w:val="00FF4164"/>
    <w:rPr>
      <w:rFonts w:ascii="CyrillicHelvet" w:hAnsi="CyrillicHelvet"/>
      <w:sz w:val="20"/>
      <w:szCs w:val="20"/>
      <w:lang w:val="en-US" w:eastAsia="en-US"/>
    </w:rPr>
  </w:style>
  <w:style w:type="paragraph" w:styleId="4ff">
    <w:name w:val="List Bullet 4"/>
    <w:basedOn w:val="af3"/>
    <w:autoRedefine/>
    <w:rsid w:val="00FF4164"/>
    <w:pPr>
      <w:tabs>
        <w:tab w:val="num" w:pos="360"/>
      </w:tabs>
      <w:ind w:left="360" w:hanging="360"/>
    </w:pPr>
    <w:rPr>
      <w:sz w:val="20"/>
      <w:szCs w:val="20"/>
      <w:lang w:val="en-US" w:eastAsia="en-US"/>
    </w:rPr>
  </w:style>
  <w:style w:type="paragraph" w:styleId="3fff6">
    <w:name w:val="List Continue 3"/>
    <w:basedOn w:val="af3"/>
    <w:rsid w:val="00FF4164"/>
    <w:pPr>
      <w:spacing w:after="120"/>
      <w:ind w:left="849"/>
    </w:pPr>
    <w:rPr>
      <w:sz w:val="20"/>
      <w:szCs w:val="20"/>
      <w:lang w:val="en-US" w:eastAsia="en-US"/>
    </w:rPr>
  </w:style>
  <w:style w:type="paragraph" w:styleId="4ff0">
    <w:name w:val="List Continue 4"/>
    <w:basedOn w:val="af3"/>
    <w:rsid w:val="00FF4164"/>
    <w:pPr>
      <w:spacing w:after="120"/>
      <w:ind w:left="1132"/>
    </w:pPr>
    <w:rPr>
      <w:sz w:val="20"/>
      <w:szCs w:val="20"/>
      <w:lang w:val="en-US" w:eastAsia="en-US"/>
    </w:rPr>
  </w:style>
  <w:style w:type="paragraph" w:styleId="5f8">
    <w:name w:val="List Continue 5"/>
    <w:basedOn w:val="af3"/>
    <w:rsid w:val="00FF4164"/>
    <w:pPr>
      <w:spacing w:after="120"/>
      <w:ind w:left="1415"/>
    </w:pPr>
    <w:rPr>
      <w:sz w:val="20"/>
      <w:szCs w:val="20"/>
      <w:lang w:val="en-US" w:eastAsia="en-US"/>
    </w:rPr>
  </w:style>
  <w:style w:type="paragraph" w:styleId="5f9">
    <w:name w:val="List Number 5"/>
    <w:basedOn w:val="af3"/>
    <w:rsid w:val="00FF4164"/>
    <w:pPr>
      <w:tabs>
        <w:tab w:val="num" w:pos="360"/>
      </w:tabs>
      <w:ind w:left="360" w:hanging="360"/>
    </w:pPr>
    <w:rPr>
      <w:sz w:val="20"/>
      <w:szCs w:val="20"/>
      <w:lang w:val="en-US" w:eastAsia="en-US"/>
    </w:rPr>
  </w:style>
  <w:style w:type="paragraph" w:styleId="afffffffffffffffffffffffffffd">
    <w:name w:val="Signature"/>
    <w:basedOn w:val="af3"/>
    <w:link w:val="afffffffffffffffffffffffffffe"/>
    <w:rsid w:val="00FF4164"/>
    <w:pPr>
      <w:ind w:left="4252"/>
    </w:pPr>
    <w:rPr>
      <w:sz w:val="20"/>
      <w:szCs w:val="20"/>
      <w:lang w:val="en-US" w:eastAsia="en-US"/>
    </w:rPr>
  </w:style>
  <w:style w:type="character" w:customStyle="1" w:styleId="afffffffffffffffffffffffffffe">
    <w:name w:val="Подпись Знак"/>
    <w:basedOn w:val="af4"/>
    <w:link w:val="afffffffffffffffffffffffffffd"/>
    <w:rsid w:val="00FF4164"/>
    <w:rPr>
      <w:rFonts w:ascii="Times New Roman" w:eastAsia="Times New Roman" w:hAnsi="Times New Roman" w:cs="Times New Roman"/>
      <w:sz w:val="20"/>
      <w:szCs w:val="20"/>
      <w:lang w:val="en-US"/>
    </w:rPr>
  </w:style>
  <w:style w:type="paragraph" w:customStyle="1" w:styleId="tablehead">
    <w:name w:val="tablehead"/>
    <w:basedOn w:val="af3"/>
    <w:uiPriority w:val="99"/>
    <w:rsid w:val="00FF4164"/>
    <w:pPr>
      <w:numPr>
        <w:numId w:val="69"/>
      </w:numPr>
      <w:tabs>
        <w:tab w:val="clear" w:pos="2520"/>
      </w:tabs>
      <w:spacing w:before="120" w:after="120"/>
      <w:ind w:left="0" w:firstLine="0"/>
      <w:jc w:val="center"/>
    </w:pPr>
    <w:rPr>
      <w:rFonts w:ascii="Arial" w:hAnsi="Arial"/>
      <w:b/>
      <w:sz w:val="18"/>
      <w:szCs w:val="20"/>
      <w:lang w:val="en-US" w:eastAsia="en-US"/>
    </w:rPr>
  </w:style>
  <w:style w:type="paragraph" w:customStyle="1" w:styleId="tablecell">
    <w:name w:val="table_cell"/>
    <w:basedOn w:val="af3"/>
    <w:uiPriority w:val="99"/>
    <w:rsid w:val="00FF4164"/>
    <w:pPr>
      <w:spacing w:before="120" w:after="120"/>
      <w:jc w:val="both"/>
    </w:pPr>
    <w:rPr>
      <w:rFonts w:ascii="Arial" w:hAnsi="Arial"/>
      <w:sz w:val="18"/>
      <w:szCs w:val="20"/>
      <w:lang w:val="en-US" w:eastAsia="en-US"/>
    </w:rPr>
  </w:style>
  <w:style w:type="paragraph" w:customStyle="1" w:styleId="tablecellright">
    <w:name w:val="table_cellright"/>
    <w:basedOn w:val="tablecell"/>
    <w:uiPriority w:val="99"/>
    <w:rsid w:val="00FF4164"/>
    <w:pPr>
      <w:jc w:val="right"/>
    </w:pPr>
  </w:style>
  <w:style w:type="paragraph" w:customStyle="1" w:styleId="TableFigureHeading">
    <w:name w:val="Table/Figure Heading"/>
    <w:basedOn w:val="15"/>
    <w:next w:val="af3"/>
    <w:uiPriority w:val="99"/>
    <w:rsid w:val="00FF4164"/>
    <w:pPr>
      <w:widowControl w:val="0"/>
      <w:spacing w:before="0" w:after="0"/>
      <w:ind w:left="0" w:firstLine="737"/>
      <w:jc w:val="both"/>
    </w:pPr>
    <w:rPr>
      <w:rFonts w:ascii="Arial Bold" w:hAnsi="Arial Bold"/>
      <w:bCs w:val="0"/>
      <w:kern w:val="0"/>
      <w:sz w:val="28"/>
      <w:szCs w:val="28"/>
      <w:lang w:val="en-US" w:eastAsia="en-US"/>
    </w:rPr>
  </w:style>
  <w:style w:type="character" w:customStyle="1" w:styleId="affffffffffffffffffffffffffff">
    <w:name w:val="по ширине Знак"/>
    <w:aliases w:val="Первая строка:  0.4&quot; Знак,Междустр.интервал:  полутор... Знак"/>
    <w:rsid w:val="00FF4164"/>
  </w:style>
  <w:style w:type="paragraph" w:customStyle="1" w:styleId="Style">
    <w:name w:val="Style"/>
    <w:uiPriority w:val="99"/>
    <w:rsid w:val="00FF4164"/>
    <w:pPr>
      <w:widowControl w:val="0"/>
      <w:spacing w:after="0" w:line="240" w:lineRule="auto"/>
    </w:pPr>
    <w:rPr>
      <w:rFonts w:ascii="Times New Roman" w:eastAsia="Times New Roman" w:hAnsi="Times New Roman" w:cs="Times New Roman"/>
      <w:spacing w:val="-1"/>
      <w:kern w:val="65535"/>
      <w:position w:val="-1"/>
      <w:sz w:val="24"/>
      <w:szCs w:val="20"/>
      <w:lang w:val="en-US" w:eastAsia="ru-RU"/>
    </w:rPr>
  </w:style>
  <w:style w:type="paragraph" w:customStyle="1" w:styleId="PracBullet">
    <w:name w:val="PracBullet"/>
    <w:basedOn w:val="af3"/>
    <w:uiPriority w:val="99"/>
    <w:rsid w:val="00FF4164"/>
    <w:pPr>
      <w:widowControl w:val="0"/>
      <w:tabs>
        <w:tab w:val="num" w:pos="2520"/>
      </w:tabs>
      <w:ind w:left="2520" w:hanging="360"/>
      <w:jc w:val="both"/>
    </w:pPr>
    <w:rPr>
      <w:rFonts w:ascii="Arial" w:hAnsi="Arial"/>
      <w:i/>
      <w:sz w:val="30"/>
      <w:szCs w:val="20"/>
      <w:u w:val="single"/>
      <w:lang w:val="en-US" w:eastAsia="en-US"/>
    </w:rPr>
  </w:style>
  <w:style w:type="paragraph" w:customStyle="1" w:styleId="head021st">
    <w:name w:val="head021st"/>
    <w:basedOn w:val="af3"/>
    <w:uiPriority w:val="99"/>
    <w:rsid w:val="00FF4164"/>
    <w:pPr>
      <w:keepNext/>
      <w:keepLines/>
      <w:widowControl w:val="0"/>
      <w:tabs>
        <w:tab w:val="left" w:pos="810"/>
        <w:tab w:val="num" w:pos="1097"/>
        <w:tab w:val="left" w:pos="8640"/>
        <w:tab w:val="left" w:pos="9720"/>
        <w:tab w:val="left" w:pos="10800"/>
        <w:tab w:val="left" w:pos="11880"/>
        <w:tab w:val="left" w:pos="12960"/>
        <w:tab w:val="left" w:pos="14040"/>
      </w:tabs>
      <w:overflowPunct w:val="0"/>
      <w:autoSpaceDE w:val="0"/>
      <w:autoSpaceDN w:val="0"/>
      <w:adjustRightInd w:val="0"/>
      <w:spacing w:before="400" w:after="140" w:line="313" w:lineRule="atLeast"/>
      <w:ind w:left="1097" w:hanging="360"/>
      <w:jc w:val="both"/>
      <w:textAlignment w:val="baseline"/>
    </w:pPr>
    <w:rPr>
      <w:rFonts w:ascii="Calibri" w:hAnsi="Calibri"/>
      <w:b/>
      <w:color w:val="0000FF"/>
      <w:sz w:val="32"/>
      <w:szCs w:val="32"/>
      <w:lang w:val="en-US" w:eastAsia="en-US"/>
    </w:rPr>
  </w:style>
  <w:style w:type="paragraph" w:customStyle="1" w:styleId="cutline">
    <w:name w:val="cutline"/>
    <w:basedOn w:val="af3"/>
    <w:uiPriority w:val="99"/>
    <w:rsid w:val="00FF4164"/>
    <w:pPr>
      <w:framePr w:w="1728" w:hSpace="187" w:vSpace="187" w:wrap="auto" w:vAnchor="text" w:hAnchor="page" w:x="1297" w:y="188"/>
      <w:overflowPunct w:val="0"/>
      <w:autoSpaceDE w:val="0"/>
      <w:autoSpaceDN w:val="0"/>
      <w:adjustRightInd w:val="0"/>
      <w:spacing w:line="240" w:lineRule="atLeast"/>
      <w:jc w:val="both"/>
      <w:textAlignment w:val="baseline"/>
    </w:pPr>
    <w:rPr>
      <w:rFonts w:ascii="Century Gothic" w:hAnsi="Century Gothic"/>
      <w:b/>
      <w:sz w:val="22"/>
      <w:szCs w:val="20"/>
      <w:lang w:val="en-US" w:eastAsia="en-US"/>
    </w:rPr>
  </w:style>
  <w:style w:type="paragraph" w:customStyle="1" w:styleId="head02">
    <w:name w:val="head02"/>
    <w:uiPriority w:val="99"/>
    <w:rsid w:val="00FF4164"/>
    <w:pPr>
      <w:keepNext/>
      <w:keepLines/>
      <w:widowControl w:val="0"/>
      <w:pBdr>
        <w:top w:val="single" w:sz="6" w:space="6" w:color="auto"/>
      </w:pBdr>
      <w:tabs>
        <w:tab w:val="left" w:pos="0"/>
        <w:tab w:val="left" w:pos="1080"/>
        <w:tab w:val="left" w:pos="2160"/>
        <w:tab w:val="left" w:pos="3240"/>
        <w:tab w:val="left" w:pos="4320"/>
        <w:tab w:val="left" w:pos="5400"/>
        <w:tab w:val="left" w:pos="6480"/>
        <w:tab w:val="left" w:pos="7560"/>
        <w:tab w:val="left" w:pos="8640"/>
        <w:tab w:val="left" w:pos="9720"/>
        <w:tab w:val="left" w:pos="10800"/>
        <w:tab w:val="left" w:pos="11880"/>
        <w:tab w:val="left" w:pos="12960"/>
        <w:tab w:val="left" w:pos="14040"/>
      </w:tabs>
      <w:overflowPunct w:val="0"/>
      <w:autoSpaceDE w:val="0"/>
      <w:autoSpaceDN w:val="0"/>
      <w:adjustRightInd w:val="0"/>
      <w:spacing w:before="400" w:after="140" w:line="313" w:lineRule="atLeast"/>
      <w:textAlignment w:val="baseline"/>
    </w:pPr>
    <w:rPr>
      <w:rFonts w:ascii="Century Gothic" w:eastAsia="Times New Roman" w:hAnsi="Century Gothic" w:cs="Times New Roman"/>
      <w:b/>
      <w:caps/>
      <w:color w:val="0000FF"/>
      <w:spacing w:val="26"/>
      <w:sz w:val="28"/>
      <w:szCs w:val="20"/>
      <w:lang w:val="en-US"/>
    </w:rPr>
  </w:style>
  <w:style w:type="paragraph" w:customStyle="1" w:styleId="fighead">
    <w:name w:val="fighead"/>
    <w:uiPriority w:val="99"/>
    <w:rsid w:val="00FF4164"/>
    <w:pPr>
      <w:keepLines/>
      <w:widowControl w:val="0"/>
      <w:tabs>
        <w:tab w:val="left" w:pos="1800"/>
        <w:tab w:val="left" w:pos="3240"/>
        <w:tab w:val="left" w:pos="4680"/>
        <w:tab w:val="left" w:pos="6120"/>
      </w:tabs>
      <w:overflowPunct w:val="0"/>
      <w:autoSpaceDE w:val="0"/>
      <w:autoSpaceDN w:val="0"/>
      <w:adjustRightInd w:val="0"/>
      <w:spacing w:before="75" w:after="259" w:line="240" w:lineRule="atLeast"/>
      <w:jc w:val="center"/>
      <w:textAlignment w:val="baseline"/>
    </w:pPr>
    <w:rPr>
      <w:rFonts w:ascii="Helvetica" w:eastAsia="Times New Roman" w:hAnsi="Helvetica" w:cs="Times New Roman"/>
      <w:b/>
      <w:sz w:val="20"/>
      <w:szCs w:val="20"/>
      <w:lang w:val="en-US"/>
    </w:rPr>
  </w:style>
  <w:style w:type="paragraph" w:customStyle="1" w:styleId="tablebody">
    <w:name w:val="tablebody"/>
    <w:basedOn w:val="aff0"/>
    <w:uiPriority w:val="99"/>
    <w:rsid w:val="00FF4164"/>
    <w:pPr>
      <w:overflowPunct w:val="0"/>
      <w:autoSpaceDE w:val="0"/>
      <w:autoSpaceDN w:val="0"/>
      <w:adjustRightInd w:val="0"/>
      <w:spacing w:before="40" w:after="40"/>
      <w:jc w:val="both"/>
      <w:textAlignment w:val="baseline"/>
    </w:pPr>
    <w:rPr>
      <w:rFonts w:ascii="Arial" w:hAnsi="Arial"/>
      <w:sz w:val="18"/>
      <w:szCs w:val="22"/>
      <w:lang w:val="en-US" w:eastAsia="en-US"/>
    </w:rPr>
  </w:style>
  <w:style w:type="paragraph" w:customStyle="1" w:styleId="table0">
    <w:name w:val="table"/>
    <w:basedOn w:val="tablebody"/>
    <w:uiPriority w:val="99"/>
    <w:rsid w:val="00FF4164"/>
  </w:style>
  <w:style w:type="paragraph" w:customStyle="1" w:styleId="BodyTextsqz">
    <w:name w:val="Body Text_sqz"/>
    <w:basedOn w:val="aff0"/>
    <w:uiPriority w:val="99"/>
    <w:rsid w:val="00FF4164"/>
    <w:pPr>
      <w:overflowPunct w:val="0"/>
      <w:autoSpaceDE w:val="0"/>
      <w:autoSpaceDN w:val="0"/>
      <w:adjustRightInd w:val="0"/>
      <w:spacing w:before="20" w:after="20"/>
      <w:jc w:val="both"/>
      <w:textAlignment w:val="baseline"/>
    </w:pPr>
    <w:rPr>
      <w:rFonts w:ascii="Calibri" w:hAnsi="Calibri"/>
      <w:sz w:val="22"/>
      <w:szCs w:val="22"/>
      <w:lang w:val="en-US" w:eastAsia="en-US"/>
    </w:rPr>
  </w:style>
  <w:style w:type="paragraph" w:customStyle="1" w:styleId="DecimalAligned">
    <w:name w:val="Decimal Aligned"/>
    <w:basedOn w:val="af3"/>
    <w:uiPriority w:val="99"/>
    <w:rsid w:val="00FF4164"/>
    <w:pPr>
      <w:tabs>
        <w:tab w:val="decimal" w:pos="360"/>
      </w:tabs>
      <w:spacing w:after="200" w:line="276" w:lineRule="auto"/>
    </w:pPr>
    <w:rPr>
      <w:rFonts w:ascii="Calibri" w:hAnsi="Calibri"/>
      <w:sz w:val="22"/>
      <w:szCs w:val="22"/>
      <w:lang w:val="en-US" w:eastAsia="en-US"/>
    </w:rPr>
  </w:style>
  <w:style w:type="character" w:customStyle="1" w:styleId="BodyText2Char">
    <w:name w:val="Body Text 2 Char"/>
    <w:aliases w:val="Основной текст 2 Знак Char"/>
    <w:uiPriority w:val="99"/>
    <w:locked/>
    <w:rsid w:val="00FF4164"/>
    <w:rPr>
      <w:rFonts w:cs="Times New Roman"/>
      <w:sz w:val="24"/>
      <w:lang w:val="ru-RU" w:eastAsia="ru-RU" w:bidi="ar-SA"/>
    </w:rPr>
  </w:style>
  <w:style w:type="paragraph" w:customStyle="1" w:styleId="Style30">
    <w:name w:val="Style 3"/>
    <w:basedOn w:val="af3"/>
    <w:uiPriority w:val="99"/>
    <w:rsid w:val="00FF4164"/>
    <w:pPr>
      <w:widowControl w:val="0"/>
      <w:autoSpaceDE w:val="0"/>
      <w:autoSpaceDN w:val="0"/>
      <w:spacing w:line="252" w:lineRule="exact"/>
      <w:ind w:left="504" w:right="72"/>
    </w:pPr>
  </w:style>
  <w:style w:type="paragraph" w:customStyle="1" w:styleId="S">
    <w:name w:val="S"/>
    <w:basedOn w:val="af3"/>
    <w:uiPriority w:val="99"/>
    <w:rsid w:val="00FF4164"/>
    <w:rPr>
      <w:szCs w:val="20"/>
      <w:lang w:val="en-US" w:eastAsia="en-US"/>
    </w:rPr>
  </w:style>
  <w:style w:type="character" w:customStyle="1" w:styleId="BalloonTextChar">
    <w:name w:val="Balloon Text Char"/>
    <w:locked/>
    <w:rsid w:val="00FF4164"/>
    <w:rPr>
      <w:rFonts w:ascii="Tahoma" w:hAnsi="Tahoma" w:cs="Tahoma"/>
      <w:sz w:val="16"/>
      <w:szCs w:val="16"/>
      <w:lang w:val="ru-RU" w:eastAsia="ru-RU" w:bidi="ar-SA"/>
    </w:rPr>
  </w:style>
  <w:style w:type="paragraph" w:customStyle="1" w:styleId="CharChar200">
    <w:name w:val="Знак Знак Знак Знак Char Char Знак20"/>
    <w:basedOn w:val="af3"/>
    <w:next w:val="af3"/>
    <w:rsid w:val="00FF4164"/>
    <w:rPr>
      <w:rFonts w:eastAsia="SimSun" w:cs="SimSun"/>
      <w:lang w:val="en-US" w:eastAsia="zh-CN"/>
    </w:rPr>
  </w:style>
  <w:style w:type="paragraph" w:customStyle="1" w:styleId="5fa">
    <w:name w:val="5 Подзаголовок без нумерации"/>
    <w:basedOn w:val="af3"/>
    <w:rsid w:val="00FF4164"/>
    <w:pPr>
      <w:spacing w:after="240" w:line="360" w:lineRule="auto"/>
      <w:ind w:firstLine="737"/>
      <w:jc w:val="both"/>
    </w:pPr>
    <w:rPr>
      <w:i/>
      <w:lang w:val="en-GB"/>
    </w:rPr>
  </w:style>
  <w:style w:type="paragraph" w:customStyle="1" w:styleId="5fb">
    <w:name w:val="основной текст 5"/>
    <w:basedOn w:val="af3"/>
    <w:next w:val="af3"/>
    <w:rsid w:val="00FF4164"/>
    <w:rPr>
      <w:rFonts w:eastAsia="SimSun" w:cs="SimSun"/>
      <w:lang w:val="en-US" w:eastAsia="zh-CN"/>
    </w:rPr>
  </w:style>
  <w:style w:type="paragraph" w:customStyle="1" w:styleId="5fc">
    <w:name w:val="основной текст 5 Знак Знак Знак Знак Знак Знак Знак Знак Знак Знак Знак Знак"/>
    <w:basedOn w:val="af3"/>
    <w:next w:val="afffff6"/>
    <w:rsid w:val="00FF4164"/>
    <w:rPr>
      <w:rFonts w:eastAsia="SimSun" w:cs="SimSun"/>
      <w:lang w:val="en-US" w:eastAsia="zh-CN"/>
    </w:rPr>
  </w:style>
  <w:style w:type="paragraph" w:customStyle="1" w:styleId="11ff4">
    <w:name w:val="Знак Знак1 Знак Знак Знак Знак Знак Знак Знак Знак Знак Знак1 Знак Знак Знак"/>
    <w:basedOn w:val="af3"/>
    <w:next w:val="af3"/>
    <w:rsid w:val="00FF4164"/>
    <w:rPr>
      <w:rFonts w:eastAsia="SimSun" w:cs="SimSun"/>
      <w:lang w:val="en-US" w:eastAsia="zh-CN"/>
    </w:rPr>
  </w:style>
  <w:style w:type="paragraph" w:customStyle="1" w:styleId="affffffffffffffffffffffffffff0">
    <w:name w:val="Знак Знак Знак Знак Знак Знак Знак Знак Знак Знак Знак"/>
    <w:basedOn w:val="af3"/>
    <w:rsid w:val="00FF4164"/>
    <w:rPr>
      <w:rFonts w:ascii="SimSun" w:eastAsia="SimSun" w:hAnsi="SimSun" w:cs="SimSun"/>
      <w:lang w:val="en-US" w:eastAsia="zh-CN"/>
    </w:rPr>
  </w:style>
  <w:style w:type="paragraph" w:customStyle="1" w:styleId="5fd">
    <w:name w:val="основной текст 5 Знак Знак Знак"/>
    <w:basedOn w:val="af3"/>
    <w:next w:val="af3"/>
    <w:rsid w:val="00FF4164"/>
    <w:rPr>
      <w:rFonts w:eastAsia="SimSun" w:cs="SimSun"/>
      <w:lang w:val="en-US" w:eastAsia="zh-CN"/>
    </w:rPr>
  </w:style>
  <w:style w:type="paragraph" w:customStyle="1" w:styleId="1CharChar1CharChar1">
    <w:name w:val="Знак Знак1 Char Char1 Знак Знак Char Char Знак Знак Знак Знак Знак Знак"/>
    <w:basedOn w:val="af3"/>
    <w:rsid w:val="00FF4164"/>
    <w:rPr>
      <w:rFonts w:ascii="SimSun" w:eastAsia="SimSun" w:hAnsi="SimSun" w:cs="SimSun"/>
      <w:lang w:val="en-US" w:eastAsia="zh-CN"/>
    </w:rPr>
  </w:style>
  <w:style w:type="paragraph" w:customStyle="1" w:styleId="13f">
    <w:name w:val="Знак Знак13 Знак Знак Знак Знак Знак Знак Знак Знак Знак Знак"/>
    <w:basedOn w:val="af3"/>
    <w:rsid w:val="00FF4164"/>
    <w:rPr>
      <w:rFonts w:ascii="SimSun" w:eastAsia="SimSun" w:hAnsi="SimSun" w:cs="SimSun"/>
      <w:lang w:val="en-US" w:eastAsia="zh-CN"/>
    </w:rPr>
  </w:style>
  <w:style w:type="paragraph" w:customStyle="1" w:styleId="1118">
    <w:name w:val="Знак Знак1 Знак Знак Знак Знак Знак Знак Знак Знак Знак Знак1 Знак Знак Знак Знак Знак Знак1"/>
    <w:basedOn w:val="af3"/>
    <w:rsid w:val="00FF4164"/>
    <w:rPr>
      <w:rFonts w:ascii="SimSun" w:eastAsia="SimSun" w:hAnsi="SimSun" w:cs="SimSun"/>
      <w:lang w:val="en-US" w:eastAsia="zh-CN"/>
    </w:rPr>
  </w:style>
  <w:style w:type="character" w:customStyle="1" w:styleId="CommentTextChar">
    <w:name w:val="Comment Text Char"/>
    <w:uiPriority w:val="99"/>
    <w:locked/>
    <w:rsid w:val="00FF4164"/>
    <w:rPr>
      <w:rFonts w:cs="Times New Roman"/>
      <w:lang w:val="ru-RU" w:eastAsia="ru-RU"/>
    </w:rPr>
  </w:style>
  <w:style w:type="paragraph" w:customStyle="1" w:styleId="BodyTextfigure">
    <w:name w:val="Body Text_figure"/>
    <w:basedOn w:val="af3"/>
    <w:uiPriority w:val="99"/>
    <w:rsid w:val="00FF4164"/>
    <w:pPr>
      <w:keepNext/>
      <w:spacing w:before="180" w:after="120" w:line="240" w:lineRule="atLeast"/>
    </w:pPr>
    <w:rPr>
      <w:rFonts w:eastAsia="SimSun"/>
      <w:sz w:val="22"/>
      <w:szCs w:val="20"/>
      <w:lang w:val="en-US" w:eastAsia="en-US"/>
    </w:rPr>
  </w:style>
  <w:style w:type="paragraph" w:customStyle="1" w:styleId="Bullet-Sub">
    <w:name w:val="Bullet - Sub"/>
    <w:uiPriority w:val="99"/>
    <w:rsid w:val="00FF4164"/>
    <w:pPr>
      <w:spacing w:before="120" w:after="60" w:line="280" w:lineRule="atLeast"/>
      <w:ind w:left="1500" w:hanging="360"/>
    </w:pPr>
    <w:rPr>
      <w:rFonts w:ascii="Times New Roman" w:eastAsia="SimSun" w:hAnsi="Times New Roman" w:cs="Times New Roman"/>
      <w:spacing w:val="-3"/>
      <w:lang w:val="en-US"/>
    </w:rPr>
  </w:style>
  <w:style w:type="paragraph" w:customStyle="1" w:styleId="Caption-Figure">
    <w:name w:val="Caption - Figure"/>
    <w:basedOn w:val="aff9"/>
    <w:next w:val="aff0"/>
    <w:uiPriority w:val="99"/>
    <w:rsid w:val="00FF4164"/>
    <w:pPr>
      <w:spacing w:before="120" w:after="360"/>
      <w:jc w:val="both"/>
    </w:pPr>
    <w:rPr>
      <w:rFonts w:ascii="Arial Bold" w:eastAsia="SimSun" w:hAnsi="Arial Bold"/>
      <w:sz w:val="18"/>
      <w:szCs w:val="18"/>
      <w:lang w:val="en-US" w:eastAsia="en-US"/>
    </w:rPr>
  </w:style>
  <w:style w:type="paragraph" w:customStyle="1" w:styleId="CaptionFigure">
    <w:name w:val="Caption_Figure"/>
    <w:basedOn w:val="aff9"/>
    <w:uiPriority w:val="99"/>
    <w:rsid w:val="00FF4164"/>
    <w:pPr>
      <w:spacing w:before="120" w:after="300"/>
      <w:jc w:val="center"/>
    </w:pPr>
    <w:rPr>
      <w:rFonts w:ascii="Arial" w:hAnsi="Arial"/>
      <w:bCs w:val="0"/>
      <w:sz w:val="18"/>
      <w:szCs w:val="18"/>
      <w:lang w:val="en-US" w:eastAsia="en-US"/>
    </w:rPr>
  </w:style>
  <w:style w:type="table" w:styleId="-21">
    <w:name w:val="Table Web 2"/>
    <w:basedOn w:val="af5"/>
    <w:rsid w:val="00FF4164"/>
    <w:pPr>
      <w:spacing w:after="0" w:line="240" w:lineRule="auto"/>
    </w:pPr>
    <w:rPr>
      <w:rFonts w:ascii="Times New Roman" w:eastAsia="Calibri"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customStyle="1" w:styleId="StyleLeft0Firstline0">
    <w:name w:val="Style Left:  0&quot; First line:  0&quot;"/>
    <w:basedOn w:val="af3"/>
    <w:rsid w:val="00FF4164"/>
    <w:rPr>
      <w:rFonts w:ascii="Arial" w:eastAsia="Calibri" w:hAnsi="Arial"/>
      <w:sz w:val="20"/>
      <w:szCs w:val="20"/>
      <w:lang w:val="en-GB" w:eastAsia="en-US"/>
    </w:rPr>
  </w:style>
  <w:style w:type="paragraph" w:customStyle="1" w:styleId="1fffffffffb">
    <w:name w:val="Рецензия1"/>
    <w:hidden/>
    <w:semiHidden/>
    <w:rsid w:val="00FF4164"/>
    <w:pPr>
      <w:spacing w:after="0" w:line="240" w:lineRule="auto"/>
    </w:pPr>
    <w:rPr>
      <w:rFonts w:ascii="Times New Roman" w:eastAsia="Calibri" w:hAnsi="Times New Roman" w:cs="Times New Roman"/>
      <w:sz w:val="24"/>
      <w:szCs w:val="24"/>
      <w:lang w:val="en-US"/>
    </w:rPr>
  </w:style>
  <w:style w:type="table" w:customStyle="1" w:styleId="TableGrid2">
    <w:name w:val="Table Grid2"/>
    <w:rsid w:val="00FF4164"/>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harChar9">
    <w:name w:val="Char Char Знак Знак Знак Знак Знак"/>
    <w:basedOn w:val="af3"/>
    <w:autoRedefine/>
    <w:rsid w:val="00FF4164"/>
    <w:pPr>
      <w:spacing w:after="160" w:line="240" w:lineRule="exact"/>
      <w:ind w:left="912" w:hanging="342"/>
      <w:jc w:val="both"/>
    </w:pPr>
    <w:rPr>
      <w:rFonts w:eastAsia="SimSun"/>
      <w:lang w:val="en-US" w:eastAsia="en-US"/>
    </w:rPr>
  </w:style>
  <w:style w:type="paragraph" w:customStyle="1" w:styleId="CharChar60">
    <w:name w:val="Char Char6"/>
    <w:basedOn w:val="af3"/>
    <w:next w:val="af3"/>
    <w:rsid w:val="00FF4164"/>
    <w:rPr>
      <w:rFonts w:eastAsia="SimSun" w:cs="SimSun"/>
      <w:lang w:val="en-US" w:eastAsia="zh-CN"/>
    </w:rPr>
  </w:style>
  <w:style w:type="paragraph" w:customStyle="1" w:styleId="BodyText23">
    <w:name w:val="Body Text 23"/>
    <w:basedOn w:val="af3"/>
    <w:rsid w:val="00FF4164"/>
    <w:pPr>
      <w:overflowPunct w:val="0"/>
      <w:autoSpaceDE w:val="0"/>
      <w:autoSpaceDN w:val="0"/>
      <w:adjustRightInd w:val="0"/>
      <w:ind w:firstLine="720"/>
      <w:jc w:val="both"/>
      <w:textAlignment w:val="baseline"/>
    </w:pPr>
    <w:rPr>
      <w:sz w:val="28"/>
      <w:szCs w:val="20"/>
    </w:rPr>
  </w:style>
  <w:style w:type="paragraph" w:customStyle="1" w:styleId="Normal4">
    <w:name w:val="Normal4"/>
    <w:rsid w:val="00FF4164"/>
    <w:pPr>
      <w:widowControl w:val="0"/>
      <w:spacing w:before="120" w:after="0" w:line="360" w:lineRule="auto"/>
      <w:ind w:firstLine="284"/>
      <w:jc w:val="both"/>
    </w:pPr>
    <w:rPr>
      <w:rFonts w:ascii="Times New Roman" w:eastAsia="Times New Roman" w:hAnsi="Times New Roman" w:cs="Times New Roman"/>
      <w:snapToGrid w:val="0"/>
      <w:sz w:val="24"/>
      <w:szCs w:val="20"/>
      <w:lang w:eastAsia="ru-RU"/>
    </w:rPr>
  </w:style>
  <w:style w:type="paragraph" w:customStyle="1" w:styleId="TSRus">
    <w:name w:val="TS_Rus"/>
    <w:basedOn w:val="af3"/>
    <w:link w:val="TSRusChar"/>
    <w:rsid w:val="00FF4164"/>
    <w:pPr>
      <w:spacing w:line="276" w:lineRule="auto"/>
      <w:ind w:firstLine="709"/>
      <w:jc w:val="both"/>
    </w:pPr>
  </w:style>
  <w:style w:type="character" w:customStyle="1" w:styleId="TSRusChar">
    <w:name w:val="TS_Rus Char"/>
    <w:link w:val="TSRus"/>
    <w:locked/>
    <w:rsid w:val="00FF4164"/>
    <w:rPr>
      <w:rFonts w:ascii="Times New Roman" w:eastAsia="Times New Roman" w:hAnsi="Times New Roman" w:cs="Times New Roman"/>
      <w:sz w:val="24"/>
      <w:szCs w:val="24"/>
      <w:lang w:eastAsia="ru-RU"/>
    </w:rPr>
  </w:style>
  <w:style w:type="paragraph" w:customStyle="1" w:styleId="NormalTS">
    <w:name w:val="Normal (TS)"/>
    <w:basedOn w:val="afffa"/>
    <w:link w:val="NormalTSChar"/>
    <w:rsid w:val="00FF4164"/>
    <w:rPr>
      <w:szCs w:val="24"/>
      <w:lang w:val="en-US"/>
    </w:rPr>
  </w:style>
  <w:style w:type="character" w:customStyle="1" w:styleId="NormalTSChar">
    <w:name w:val="Normal (TS) Char"/>
    <w:link w:val="NormalTS"/>
    <w:rsid w:val="00FF4164"/>
    <w:rPr>
      <w:rFonts w:ascii="Times New Roman" w:eastAsia="Times New Roman" w:hAnsi="Times New Roman" w:cs="Times New Roman"/>
      <w:sz w:val="24"/>
      <w:szCs w:val="24"/>
      <w:lang w:val="en-US" w:eastAsia="ru-RU"/>
    </w:rPr>
  </w:style>
  <w:style w:type="character" w:customStyle="1" w:styleId="106">
    <w:name w:val="Знак Знак10"/>
    <w:rsid w:val="00FF4164"/>
    <w:rPr>
      <w:rFonts w:ascii="Arial" w:hAnsi="Arial" w:cs="Arial"/>
      <w:b/>
      <w:color w:val="000000"/>
      <w:sz w:val="24"/>
      <w:szCs w:val="24"/>
    </w:rPr>
  </w:style>
  <w:style w:type="paragraph" w:customStyle="1" w:styleId="FigTabTS">
    <w:name w:val="Fig/Tab (TS)"/>
    <w:basedOn w:val="NormalTS"/>
    <w:link w:val="FigTabTSChar"/>
    <w:rsid w:val="00FF4164"/>
    <w:pPr>
      <w:ind w:firstLine="0"/>
    </w:pPr>
    <w:rPr>
      <w:b/>
    </w:rPr>
  </w:style>
  <w:style w:type="character" w:customStyle="1" w:styleId="FigTabTSChar">
    <w:name w:val="Fig/Tab (TS) Char"/>
    <w:link w:val="FigTabTS"/>
    <w:rsid w:val="00FF4164"/>
    <w:rPr>
      <w:rFonts w:ascii="Times New Roman" w:eastAsia="Times New Roman" w:hAnsi="Times New Roman" w:cs="Times New Roman"/>
      <w:b/>
      <w:sz w:val="24"/>
      <w:szCs w:val="24"/>
      <w:lang w:val="en-US" w:eastAsia="ru-RU"/>
    </w:rPr>
  </w:style>
  <w:style w:type="paragraph" w:customStyle="1" w:styleId="CharCharCharCharCharCharCharCharCharChar0">
    <w:name w:val="обычный Знак Знак Char Char Знак Знак Char Char Знак Знак Char Char Знак Знак Char Char Знак Знак Char Char"/>
    <w:basedOn w:val="af3"/>
    <w:rsid w:val="00FF4164"/>
    <w:rPr>
      <w:rFonts w:eastAsia="SimSun" w:cs="SimSun"/>
      <w:lang w:val="en-US" w:eastAsia="zh-CN"/>
    </w:rPr>
  </w:style>
  <w:style w:type="paragraph" w:customStyle="1" w:styleId="BodyText220">
    <w:name w:val="Body Text 22"/>
    <w:basedOn w:val="af3"/>
    <w:rsid w:val="00FF4164"/>
    <w:pPr>
      <w:overflowPunct w:val="0"/>
      <w:autoSpaceDE w:val="0"/>
      <w:autoSpaceDN w:val="0"/>
      <w:adjustRightInd w:val="0"/>
      <w:ind w:firstLine="720"/>
      <w:jc w:val="both"/>
      <w:textAlignment w:val="baseline"/>
    </w:pPr>
    <w:rPr>
      <w:sz w:val="28"/>
      <w:szCs w:val="20"/>
    </w:rPr>
  </w:style>
  <w:style w:type="paragraph" w:customStyle="1" w:styleId="5fe">
    <w:name w:val="Знак Знак Знак Знак Знак Знак Знак Знак Знак5"/>
    <w:basedOn w:val="af3"/>
    <w:rsid w:val="00FF4164"/>
    <w:rPr>
      <w:rFonts w:ascii="SimSun" w:eastAsia="SimSun" w:hAnsi="SimSun" w:cs="SimSun"/>
      <w:lang w:val="en-US" w:eastAsia="zh-CN"/>
    </w:rPr>
  </w:style>
  <w:style w:type="paragraph" w:customStyle="1" w:styleId="CharChar15">
    <w:name w:val="Char Char15"/>
    <w:basedOn w:val="af3"/>
    <w:rsid w:val="00FF4164"/>
    <w:rPr>
      <w:rFonts w:ascii="SimSun" w:eastAsia="SimSun" w:hAnsi="SimSun" w:cs="SimSun"/>
      <w:lang w:val="en-US" w:eastAsia="zh-CN"/>
    </w:rPr>
  </w:style>
  <w:style w:type="paragraph" w:customStyle="1" w:styleId="1102">
    <w:name w:val="Знак Знак110"/>
    <w:basedOn w:val="af3"/>
    <w:rsid w:val="00FF4164"/>
    <w:rPr>
      <w:rFonts w:ascii="SimSun" w:eastAsia="SimSun" w:hAnsi="SimSun" w:cs="SimSun"/>
      <w:lang w:val="en-US" w:eastAsia="zh-CN"/>
    </w:rPr>
  </w:style>
  <w:style w:type="paragraph" w:customStyle="1" w:styleId="CharChar50">
    <w:name w:val="Знак Знак Знак Знак Char Char5"/>
    <w:basedOn w:val="af3"/>
    <w:autoRedefine/>
    <w:rsid w:val="00FF4164"/>
    <w:pPr>
      <w:spacing w:after="160" w:line="240" w:lineRule="exact"/>
      <w:ind w:firstLine="720"/>
    </w:pPr>
    <w:rPr>
      <w:sz w:val="28"/>
      <w:szCs w:val="20"/>
      <w:lang w:val="en-US" w:eastAsia="en-US"/>
    </w:rPr>
  </w:style>
  <w:style w:type="paragraph" w:customStyle="1" w:styleId="155">
    <w:name w:val="Знак Знак1 Знак Знак Знак5"/>
    <w:basedOn w:val="af3"/>
    <w:rsid w:val="00FF4164"/>
    <w:rPr>
      <w:rFonts w:ascii="SimSun" w:eastAsia="SimSun" w:hAnsi="SimSun" w:cs="SimSun"/>
      <w:lang w:val="en-US" w:eastAsia="zh-CN"/>
    </w:rPr>
  </w:style>
  <w:style w:type="paragraph" w:customStyle="1" w:styleId="156">
    <w:name w:val="Знак Знак1 Знак Знак Знак Знак Знак Знак Знак Знак Знак Знак Знак Знак Знак Знак Знак5"/>
    <w:basedOn w:val="af3"/>
    <w:next w:val="af3"/>
    <w:rsid w:val="00FF4164"/>
    <w:rPr>
      <w:rFonts w:eastAsia="SimSun" w:cs="SimSun"/>
      <w:lang w:val="en-US" w:eastAsia="zh-CN"/>
    </w:rPr>
  </w:style>
  <w:style w:type="paragraph" w:customStyle="1" w:styleId="5ff">
    <w:name w:val="Знак Знак Знак Знак Знак Знак Знак Знак5"/>
    <w:basedOn w:val="af3"/>
    <w:rsid w:val="00FF4164"/>
    <w:rPr>
      <w:rFonts w:ascii="SimSun" w:eastAsia="SimSun" w:hAnsi="SimSun" w:cs="SimSun"/>
      <w:lang w:val="en-US" w:eastAsia="zh-CN"/>
    </w:rPr>
  </w:style>
  <w:style w:type="paragraph" w:customStyle="1" w:styleId="1162">
    <w:name w:val="Знак Знак1 Знак Знак Знак Знак Знак Знак Знак Знак Знак Знак1 Знак Знак Знак Знак Знак Знак6"/>
    <w:basedOn w:val="af3"/>
    <w:next w:val="af3"/>
    <w:rsid w:val="00FF4164"/>
    <w:rPr>
      <w:rFonts w:eastAsia="SimSun" w:cs="SimSun"/>
      <w:lang w:val="en-US" w:eastAsia="zh-CN"/>
    </w:rPr>
  </w:style>
  <w:style w:type="paragraph" w:customStyle="1" w:styleId="CharCharCharCharCharChar5">
    <w:name w:val="Знак Знак Знак Char Char Знак Char Char Знак Знак Знак Знак Char Char Знак Знак Знак Знак Знак Знак Знак Знак Знак Знак Знак Знак Знак5"/>
    <w:basedOn w:val="af3"/>
    <w:rsid w:val="00FF4164"/>
    <w:rPr>
      <w:rFonts w:ascii="SimSun" w:eastAsia="SimSun" w:hAnsi="SimSun" w:cs="SimSun"/>
      <w:lang w:val="en-US" w:eastAsia="zh-CN"/>
    </w:rPr>
  </w:style>
  <w:style w:type="paragraph" w:customStyle="1" w:styleId="CharChar70">
    <w:name w:val="Char Char7"/>
    <w:basedOn w:val="af3"/>
    <w:next w:val="af3"/>
    <w:rsid w:val="00FF4164"/>
    <w:rPr>
      <w:rFonts w:eastAsia="SimSun" w:cs="SimSun"/>
      <w:lang w:val="en-US" w:eastAsia="zh-CN"/>
    </w:rPr>
  </w:style>
  <w:style w:type="paragraph" w:customStyle="1" w:styleId="7f3">
    <w:name w:val="Знак Знак Знак Знак Знак Знак Знак Знак Знак Знак7"/>
    <w:basedOn w:val="af3"/>
    <w:rsid w:val="00FF4164"/>
    <w:rPr>
      <w:rFonts w:ascii="SimSun" w:eastAsia="SimSun" w:hAnsi="SimSun" w:cs="SimSun"/>
      <w:lang w:val="en-US" w:eastAsia="zh-CN"/>
    </w:rPr>
  </w:style>
  <w:style w:type="paragraph" w:customStyle="1" w:styleId="CharChar25">
    <w:name w:val="Char Char2 Знак5"/>
    <w:basedOn w:val="af3"/>
    <w:next w:val="af3"/>
    <w:rsid w:val="00FF4164"/>
    <w:rPr>
      <w:rFonts w:eastAsia="SimSun" w:cs="SimSun"/>
      <w:lang w:val="en-US" w:eastAsia="zh-CN"/>
    </w:rPr>
  </w:style>
  <w:style w:type="paragraph" w:customStyle="1" w:styleId="1152">
    <w:name w:val="Знак Знак1 Знак Знак Знак Знак Знак Знак Знак Знак Знак Знак1 Знак Знак Знак Знак Знак Знак Знак5"/>
    <w:basedOn w:val="af3"/>
    <w:next w:val="af3"/>
    <w:rsid w:val="00FF4164"/>
    <w:rPr>
      <w:rFonts w:eastAsia="SimSun" w:cs="SimSun"/>
      <w:lang w:val="en-US" w:eastAsia="zh-CN"/>
    </w:rPr>
  </w:style>
  <w:style w:type="paragraph" w:customStyle="1" w:styleId="1271">
    <w:name w:val="Знак Знак1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7"/>
    <w:basedOn w:val="af3"/>
    <w:rsid w:val="00FF4164"/>
    <w:rPr>
      <w:rFonts w:ascii="SimSun" w:eastAsia="SimSun" w:hAnsi="SimSun" w:cs="SimSun"/>
      <w:lang w:val="en-US" w:eastAsia="zh-CN"/>
    </w:rPr>
  </w:style>
  <w:style w:type="paragraph" w:customStyle="1" w:styleId="CharChar51">
    <w:name w:val="Знак Знак Знак Знак Char Char Знак Знак Знак Знак5"/>
    <w:basedOn w:val="af3"/>
    <w:next w:val="af3"/>
    <w:rsid w:val="00FF4164"/>
    <w:rPr>
      <w:rFonts w:eastAsia="SimSun" w:cs="SimSun"/>
      <w:lang w:val="en-US" w:eastAsia="zh-CN"/>
    </w:rPr>
  </w:style>
  <w:style w:type="paragraph" w:customStyle="1" w:styleId="1153">
    <w:name w:val="Знак Знак1 Знак Знак Знак Знак Знак Знак Знак Знак Знак Знак1 Знак Знак Знак5"/>
    <w:basedOn w:val="af3"/>
    <w:next w:val="af3"/>
    <w:rsid w:val="00FF4164"/>
    <w:rPr>
      <w:rFonts w:eastAsia="SimSun" w:cs="SimSun"/>
      <w:lang w:val="en-US" w:eastAsia="zh-CN"/>
    </w:rPr>
  </w:style>
  <w:style w:type="paragraph" w:customStyle="1" w:styleId="5ff0">
    <w:name w:val="Знак Знак Знак Знак Знак Знак Знак Знак Знак Знак Знак5"/>
    <w:basedOn w:val="af3"/>
    <w:rsid w:val="00FF4164"/>
    <w:rPr>
      <w:rFonts w:ascii="SimSun" w:eastAsia="SimSun" w:hAnsi="SimSun" w:cs="SimSun"/>
      <w:lang w:val="en-US" w:eastAsia="zh-CN"/>
    </w:rPr>
  </w:style>
  <w:style w:type="paragraph" w:customStyle="1" w:styleId="CharChar250">
    <w:name w:val="Char Char2 Знак Знак Знак5"/>
    <w:basedOn w:val="af3"/>
    <w:next w:val="af3"/>
    <w:rsid w:val="00FF4164"/>
    <w:rPr>
      <w:rFonts w:eastAsia="SimSun" w:cs="SimSun"/>
      <w:lang w:val="en-US" w:eastAsia="zh-CN"/>
    </w:rPr>
  </w:style>
  <w:style w:type="paragraph" w:customStyle="1" w:styleId="1CharChar1CharChar5">
    <w:name w:val="Знак Знак1 Char Char1 Знак Знак Char Char Знак Знак Знак Знак Знак Знак5"/>
    <w:basedOn w:val="af3"/>
    <w:rsid w:val="00FF4164"/>
    <w:rPr>
      <w:rFonts w:ascii="SimSun" w:eastAsia="SimSun" w:hAnsi="SimSun" w:cs="SimSun"/>
      <w:lang w:val="en-US" w:eastAsia="zh-CN"/>
    </w:rPr>
  </w:style>
  <w:style w:type="paragraph" w:customStyle="1" w:styleId="1370">
    <w:name w:val="Знак Знак13 Знак Знак Знак Знак Знак Знак Знак Знак Знак Знак7"/>
    <w:basedOn w:val="af3"/>
    <w:rsid w:val="00FF4164"/>
    <w:rPr>
      <w:rFonts w:ascii="SimSun" w:eastAsia="SimSun" w:hAnsi="SimSun" w:cs="SimSun"/>
      <w:lang w:val="en-US" w:eastAsia="zh-CN"/>
    </w:rPr>
  </w:style>
  <w:style w:type="paragraph" w:customStyle="1" w:styleId="11150">
    <w:name w:val="Знак Знак1 Знак Знак Знак Знак Знак Знак Знак Знак Знак Знак1 Знак Знак Знак Знак Знак Знак15"/>
    <w:basedOn w:val="af3"/>
    <w:rsid w:val="00FF4164"/>
    <w:rPr>
      <w:rFonts w:ascii="SimSun" w:eastAsia="SimSun" w:hAnsi="SimSun" w:cs="SimSun"/>
      <w:lang w:val="en-US" w:eastAsia="zh-CN"/>
    </w:rPr>
  </w:style>
  <w:style w:type="paragraph" w:customStyle="1" w:styleId="1171">
    <w:name w:val="Знак1 Знак Знак Знак Знак Знак1 Знак Знак Знак Знак Знак Знак Знак7"/>
    <w:basedOn w:val="af3"/>
    <w:rsid w:val="00FF4164"/>
    <w:rPr>
      <w:rFonts w:ascii="SimSun" w:eastAsia="SimSun" w:hAnsi="SimSun" w:cs="SimSun"/>
      <w:lang w:val="en-US" w:eastAsia="zh-CN"/>
    </w:rPr>
  </w:style>
  <w:style w:type="paragraph" w:customStyle="1" w:styleId="FiguresandTables">
    <w:name w:val="Figures_and_Tables"/>
    <w:basedOn w:val="af3"/>
    <w:link w:val="FiguresandTablesChar"/>
    <w:rsid w:val="00FF4164"/>
    <w:pPr>
      <w:spacing w:after="240" w:line="276" w:lineRule="auto"/>
      <w:jc w:val="both"/>
    </w:pPr>
    <w:rPr>
      <w:b/>
      <w:lang w:val="en-US"/>
    </w:rPr>
  </w:style>
  <w:style w:type="character" w:customStyle="1" w:styleId="FiguresandTablesChar">
    <w:name w:val="Figures_and_Tables Char"/>
    <w:link w:val="FiguresandTables"/>
    <w:rsid w:val="00FF4164"/>
    <w:rPr>
      <w:rFonts w:ascii="Times New Roman" w:eastAsia="Times New Roman" w:hAnsi="Times New Roman" w:cs="Times New Roman"/>
      <w:b/>
      <w:sz w:val="24"/>
      <w:szCs w:val="24"/>
      <w:lang w:val="en-US" w:eastAsia="ru-RU"/>
    </w:rPr>
  </w:style>
  <w:style w:type="paragraph" w:customStyle="1" w:styleId="Level1">
    <w:name w:val="Level 1"/>
    <w:basedOn w:val="af3"/>
    <w:rsid w:val="00FF4164"/>
    <w:pPr>
      <w:keepLines/>
      <w:suppressAutoHyphens/>
      <w:spacing w:before="240" w:line="240" w:lineRule="exact"/>
      <w:ind w:firstLine="737"/>
      <w:jc w:val="both"/>
    </w:pPr>
    <w:rPr>
      <w:rFonts w:ascii="Arial" w:hAnsi="Arial"/>
      <w:b/>
      <w:caps/>
      <w:szCs w:val="20"/>
      <w:lang w:val="en-US" w:eastAsia="en-US"/>
    </w:rPr>
  </w:style>
  <w:style w:type="paragraph" w:customStyle="1" w:styleId="1fffffffffc">
    <w:name w:val="1 Знак Знак Знак Знак Знак Знак Знак"/>
    <w:basedOn w:val="af3"/>
    <w:autoRedefine/>
    <w:rsid w:val="00FF4164"/>
    <w:pPr>
      <w:spacing w:after="160" w:line="240" w:lineRule="exact"/>
    </w:pPr>
    <w:rPr>
      <w:rFonts w:eastAsia="SimSun"/>
      <w:b/>
      <w:sz w:val="28"/>
      <w:lang w:val="en-US" w:eastAsia="en-US"/>
    </w:rPr>
  </w:style>
  <w:style w:type="paragraph" w:customStyle="1" w:styleId="Style22">
    <w:name w:val="Style22"/>
    <w:basedOn w:val="af3"/>
    <w:rsid w:val="00FF4164"/>
    <w:pPr>
      <w:widowControl w:val="0"/>
      <w:autoSpaceDE w:val="0"/>
      <w:autoSpaceDN w:val="0"/>
      <w:adjustRightInd w:val="0"/>
      <w:spacing w:line="275" w:lineRule="exact"/>
      <w:ind w:firstLine="730"/>
      <w:jc w:val="both"/>
    </w:pPr>
  </w:style>
  <w:style w:type="character" w:customStyle="1" w:styleId="Heading3Char1">
    <w:name w:val="Heading 3 Char1"/>
    <w:aliases w:val="1.1.1  Heading 3 Char1,. (1.1.1) Char1"/>
    <w:locked/>
    <w:rsid w:val="00FF4164"/>
    <w:rPr>
      <w:rFonts w:ascii="Arial" w:hAnsi="Arial" w:cs="Arial"/>
      <w:b/>
      <w:bCs/>
      <w:sz w:val="26"/>
      <w:szCs w:val="26"/>
      <w:lang w:val="ru-RU" w:eastAsia="ru-RU" w:bidi="ar-SA"/>
    </w:rPr>
  </w:style>
  <w:style w:type="character" w:customStyle="1" w:styleId="Heading4Char">
    <w:name w:val="Heading 4 Char"/>
    <w:aliases w:val="Заголовок 4 Знак1 Char,Заголовок 4 Знак Знак Char,Заголовок 4 Знак1 Знак1 Знак Char,Заголовок 4 Знак Знак Знак1 Знак Char,Знак Знак Знак Знак1 Знак Char,Знак Знак Знак1 Знак Char,Заголовок 4 Знак Знак1 Знак Char,Знак Знак Знак Char"/>
    <w:locked/>
    <w:rsid w:val="00FF4164"/>
    <w:rPr>
      <w:b/>
      <w:color w:val="000000"/>
      <w:sz w:val="24"/>
      <w:lang w:val="ru-RU" w:eastAsia="ru-RU" w:bidi="ar-SA"/>
    </w:rPr>
  </w:style>
  <w:style w:type="character" w:customStyle="1" w:styleId="BodyText2Char1">
    <w:name w:val="Body Text 2 Char1"/>
    <w:aliases w:val="Основной текст 2 Знак Char1"/>
    <w:locked/>
    <w:rsid w:val="00FF4164"/>
    <w:rPr>
      <w:sz w:val="24"/>
      <w:szCs w:val="24"/>
      <w:lang w:val="ru-RU" w:eastAsia="ru-RU" w:bidi="ar-SA"/>
    </w:rPr>
  </w:style>
  <w:style w:type="character" w:customStyle="1" w:styleId="TitleChar">
    <w:name w:val="Title Char"/>
    <w:locked/>
    <w:rsid w:val="00FF4164"/>
    <w:rPr>
      <w:b/>
      <w:sz w:val="24"/>
      <w:lang w:val="ru-RU" w:eastAsia="ru-RU" w:bidi="ar-SA"/>
    </w:rPr>
  </w:style>
  <w:style w:type="character" w:customStyle="1" w:styleId="CommentSubjectChar">
    <w:name w:val="Comment Subject Char"/>
    <w:locked/>
    <w:rsid w:val="00FF4164"/>
    <w:rPr>
      <w:rFonts w:cs="Times New Roman"/>
      <w:b/>
      <w:bCs/>
      <w:lang w:val="ru-RU" w:eastAsia="ru-RU" w:bidi="ar-SA"/>
    </w:rPr>
  </w:style>
  <w:style w:type="paragraph" w:customStyle="1" w:styleId="CharChar23">
    <w:name w:val="Знак Знак Знак Знак Char Char Знак2"/>
    <w:basedOn w:val="af3"/>
    <w:next w:val="af3"/>
    <w:rsid w:val="00FF4164"/>
    <w:rPr>
      <w:rFonts w:eastAsia="SimSun" w:cs="SimSun"/>
      <w:lang w:val="en-US" w:eastAsia="zh-CN"/>
    </w:rPr>
  </w:style>
  <w:style w:type="character" w:customStyle="1" w:styleId="BalloonTextChar1">
    <w:name w:val="Balloon Text Char1"/>
    <w:locked/>
    <w:rsid w:val="00FF4164"/>
    <w:rPr>
      <w:rFonts w:ascii="Tahoma" w:hAnsi="Tahoma" w:cs="Tahoma"/>
      <w:sz w:val="16"/>
      <w:szCs w:val="16"/>
      <w:lang w:val="ru-RU" w:eastAsia="ru-RU" w:bidi="ar-SA"/>
    </w:rPr>
  </w:style>
  <w:style w:type="character" w:customStyle="1" w:styleId="Heading5Char">
    <w:name w:val="Heading 5 Char"/>
    <w:locked/>
    <w:rsid w:val="00FF4164"/>
    <w:rPr>
      <w:sz w:val="24"/>
      <w:u w:val="single"/>
      <w:lang w:val="ru-RU" w:eastAsia="ru-RU" w:bidi="ar-SA"/>
    </w:rPr>
  </w:style>
  <w:style w:type="character" w:customStyle="1" w:styleId="Heading6Char">
    <w:name w:val="Heading 6 Char"/>
    <w:locked/>
    <w:rsid w:val="00FF4164"/>
    <w:rPr>
      <w:b/>
      <w:bCs/>
      <w:sz w:val="22"/>
      <w:szCs w:val="22"/>
      <w:lang w:val="ru-RU" w:eastAsia="ru-RU" w:bidi="ar-SA"/>
    </w:rPr>
  </w:style>
  <w:style w:type="character" w:customStyle="1" w:styleId="Heading7Char">
    <w:name w:val="Heading 7 Char"/>
    <w:locked/>
    <w:rsid w:val="00FF4164"/>
    <w:rPr>
      <w:sz w:val="24"/>
      <w:szCs w:val="24"/>
      <w:lang w:val="ru-RU" w:eastAsia="ru-RU" w:bidi="ar-SA"/>
    </w:rPr>
  </w:style>
  <w:style w:type="paragraph" w:customStyle="1" w:styleId="CharChar12">
    <w:name w:val="Знак Знак Знак Знак Char Char Знак1"/>
    <w:basedOn w:val="af3"/>
    <w:next w:val="af3"/>
    <w:uiPriority w:val="99"/>
    <w:rsid w:val="00FF4164"/>
    <w:rPr>
      <w:rFonts w:eastAsia="SimSun" w:cs="SimSun"/>
      <w:lang w:val="en-US" w:eastAsia="zh-CN"/>
    </w:rPr>
  </w:style>
  <w:style w:type="paragraph" w:customStyle="1" w:styleId="175">
    <w:name w:val="Знак17"/>
    <w:basedOn w:val="af3"/>
    <w:next w:val="af3"/>
    <w:rsid w:val="00FF4164"/>
    <w:rPr>
      <w:rFonts w:eastAsia="SimSun" w:cs="SimSun"/>
      <w:lang w:val="en-US" w:eastAsia="zh-CN"/>
    </w:rPr>
  </w:style>
  <w:style w:type="paragraph" w:customStyle="1" w:styleId="CharChar110">
    <w:name w:val="Char Char11"/>
    <w:basedOn w:val="af3"/>
    <w:rsid w:val="00FF4164"/>
    <w:rPr>
      <w:rFonts w:ascii="SimSun" w:eastAsia="SimSun" w:hAnsi="SimSun" w:cs="SimSun"/>
      <w:lang w:val="en-US" w:eastAsia="zh-CN"/>
    </w:rPr>
  </w:style>
  <w:style w:type="paragraph" w:customStyle="1" w:styleId="1154">
    <w:name w:val="Знак Знак115"/>
    <w:basedOn w:val="af3"/>
    <w:rsid w:val="00FF4164"/>
    <w:rPr>
      <w:rFonts w:ascii="SimSun" w:eastAsia="SimSun" w:hAnsi="SimSun" w:cs="SimSun"/>
      <w:lang w:val="en-US" w:eastAsia="zh-CN"/>
    </w:rPr>
  </w:style>
  <w:style w:type="paragraph" w:customStyle="1" w:styleId="CharChar13">
    <w:name w:val="Знак Знак Знак Знак Char Char1"/>
    <w:basedOn w:val="af3"/>
    <w:autoRedefine/>
    <w:rsid w:val="00FF4164"/>
    <w:pPr>
      <w:spacing w:after="160" w:line="240" w:lineRule="exact"/>
      <w:ind w:firstLine="720"/>
    </w:pPr>
    <w:rPr>
      <w:sz w:val="28"/>
      <w:szCs w:val="20"/>
      <w:lang w:val="en-US" w:eastAsia="en-US"/>
    </w:rPr>
  </w:style>
  <w:style w:type="paragraph" w:customStyle="1" w:styleId="11ff5">
    <w:name w:val="Знак Знак1 Знак Знак Знак1"/>
    <w:basedOn w:val="af3"/>
    <w:rsid w:val="00FF4164"/>
    <w:rPr>
      <w:rFonts w:ascii="SimSun" w:eastAsia="SimSun" w:hAnsi="SimSun" w:cs="SimSun"/>
      <w:lang w:val="en-US" w:eastAsia="zh-CN"/>
    </w:rPr>
  </w:style>
  <w:style w:type="paragraph" w:customStyle="1" w:styleId="11ff6">
    <w:name w:val="Знак Знак1 Знак Знак Знак Знак Знак Знак Знак Знак Знак Знак Знак Знак Знак Знак Знак1"/>
    <w:basedOn w:val="af3"/>
    <w:next w:val="af3"/>
    <w:rsid w:val="00FF4164"/>
    <w:rPr>
      <w:rFonts w:eastAsia="SimSun" w:cs="SimSun"/>
      <w:lang w:val="en-US" w:eastAsia="zh-CN"/>
    </w:rPr>
  </w:style>
  <w:style w:type="paragraph" w:customStyle="1" w:styleId="1fffffffffd">
    <w:name w:val="Знак Знак Знак Знак Знак Знак Знак Знак1"/>
    <w:basedOn w:val="af3"/>
    <w:rsid w:val="00FF4164"/>
    <w:rPr>
      <w:rFonts w:ascii="SimSun" w:eastAsia="SimSun" w:hAnsi="SimSun" w:cs="SimSun"/>
      <w:lang w:val="en-US" w:eastAsia="zh-CN"/>
    </w:rPr>
  </w:style>
  <w:style w:type="paragraph" w:customStyle="1" w:styleId="1122">
    <w:name w:val="Знак Знак1 Знак Знак Знак Знак Знак Знак Знак Знак Знак Знак1 Знак Знак Знак Знак Знак Знак2"/>
    <w:basedOn w:val="af3"/>
    <w:next w:val="af3"/>
    <w:rsid w:val="00FF4164"/>
    <w:rPr>
      <w:rFonts w:eastAsia="SimSun" w:cs="SimSun"/>
      <w:lang w:val="en-US" w:eastAsia="zh-CN"/>
    </w:rPr>
  </w:style>
  <w:style w:type="paragraph" w:customStyle="1" w:styleId="CharCharCharCharCharChar10">
    <w:name w:val="Знак Знак Знак Char Char Знак Char Char Знак Знак Знак Знак Char Char Знак Знак Знак Знак Знак Знак Знак Знак Знак Знак Знак Знак Знак1"/>
    <w:basedOn w:val="af3"/>
    <w:rsid w:val="00FF4164"/>
    <w:rPr>
      <w:rFonts w:ascii="SimSun" w:eastAsia="SimSun" w:hAnsi="SimSun" w:cs="SimSun"/>
      <w:lang w:val="en-US" w:eastAsia="zh-CN"/>
    </w:rPr>
  </w:style>
  <w:style w:type="paragraph" w:customStyle="1" w:styleId="CharChar210">
    <w:name w:val="Char Char2 Знак1"/>
    <w:basedOn w:val="af3"/>
    <w:next w:val="af3"/>
    <w:rsid w:val="00FF4164"/>
    <w:rPr>
      <w:rFonts w:eastAsia="SimSun" w:cs="SimSun"/>
      <w:lang w:val="en-US" w:eastAsia="zh-CN"/>
    </w:rPr>
  </w:style>
  <w:style w:type="paragraph" w:customStyle="1" w:styleId="1119">
    <w:name w:val="Знак Знак1 Знак Знак Знак Знак Знак Знак Знак Знак Знак Знак1 Знак Знак Знак Знак Знак Знак Знак1"/>
    <w:basedOn w:val="af3"/>
    <w:next w:val="af3"/>
    <w:rsid w:val="00FF4164"/>
    <w:rPr>
      <w:rFonts w:eastAsia="SimSun" w:cs="SimSun"/>
      <w:lang w:val="en-US" w:eastAsia="zh-CN"/>
    </w:rPr>
  </w:style>
  <w:style w:type="paragraph" w:customStyle="1" w:styleId="1213">
    <w:name w:val="Знак Знак1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f3"/>
    <w:uiPriority w:val="99"/>
    <w:rsid w:val="00FF4164"/>
    <w:rPr>
      <w:rFonts w:ascii="SimSun" w:eastAsia="SimSun" w:hAnsi="SimSun" w:cs="SimSun"/>
      <w:lang w:val="en-US" w:eastAsia="zh-CN"/>
    </w:rPr>
  </w:style>
  <w:style w:type="paragraph" w:customStyle="1" w:styleId="CharChar16">
    <w:name w:val="Знак Знак Знак Знак Char Char Знак Знак Знак Знак1"/>
    <w:basedOn w:val="af3"/>
    <w:next w:val="af3"/>
    <w:rsid w:val="00FF4164"/>
    <w:rPr>
      <w:rFonts w:eastAsia="SimSun" w:cs="SimSun"/>
      <w:lang w:val="en-US" w:eastAsia="zh-CN"/>
    </w:rPr>
  </w:style>
  <w:style w:type="paragraph" w:customStyle="1" w:styleId="CharCharCharCharCharChar4">
    <w:name w:val="Знак Char Char Char Char Знак Знак Char Char4"/>
    <w:basedOn w:val="af3"/>
    <w:next w:val="af3"/>
    <w:rsid w:val="00FF4164"/>
    <w:rPr>
      <w:rFonts w:eastAsia="SimSun" w:cs="SimSun"/>
      <w:lang w:val="en-US" w:eastAsia="zh-CN"/>
    </w:rPr>
  </w:style>
  <w:style w:type="paragraph" w:customStyle="1" w:styleId="196">
    <w:name w:val="Знак1 Знак Знак Знак9"/>
    <w:basedOn w:val="af3"/>
    <w:rsid w:val="00FF4164"/>
    <w:rPr>
      <w:rFonts w:ascii="SimSun" w:eastAsia="SimSun" w:hAnsi="SimSun" w:cs="SimSun"/>
      <w:lang w:val="en-US" w:eastAsia="zh-CN"/>
    </w:rPr>
  </w:style>
  <w:style w:type="paragraph" w:customStyle="1" w:styleId="CharChar40">
    <w:name w:val="Char Char Знак Знак Знак Знак Знак4"/>
    <w:basedOn w:val="af3"/>
    <w:autoRedefine/>
    <w:rsid w:val="00FF4164"/>
    <w:pPr>
      <w:spacing w:after="160" w:line="240" w:lineRule="exact"/>
      <w:ind w:left="912" w:hanging="342"/>
      <w:jc w:val="both"/>
    </w:pPr>
    <w:rPr>
      <w:rFonts w:eastAsia="SimSun"/>
      <w:lang w:val="en-US" w:eastAsia="en-US"/>
    </w:rPr>
  </w:style>
  <w:style w:type="paragraph" w:customStyle="1" w:styleId="111a">
    <w:name w:val="Знак Знак1 Знак Знак Знак Знак Знак Знак Знак Знак Знак Знак1 Знак Знак Знак1"/>
    <w:basedOn w:val="af3"/>
    <w:next w:val="af3"/>
    <w:rsid w:val="00FF4164"/>
    <w:rPr>
      <w:rFonts w:eastAsia="SimSun" w:cs="SimSun"/>
      <w:lang w:val="en-US" w:eastAsia="zh-CN"/>
    </w:rPr>
  </w:style>
  <w:style w:type="paragraph" w:customStyle="1" w:styleId="1fffffffffe">
    <w:name w:val="Знак Знак Знак Знак Знак Знак Знак Знак Знак Знак Знак1"/>
    <w:basedOn w:val="af3"/>
    <w:rsid w:val="00FF4164"/>
    <w:rPr>
      <w:rFonts w:ascii="SimSun" w:eastAsia="SimSun" w:hAnsi="SimSun" w:cs="SimSun"/>
      <w:lang w:val="en-US" w:eastAsia="zh-CN"/>
    </w:rPr>
  </w:style>
  <w:style w:type="paragraph" w:customStyle="1" w:styleId="CharChar211">
    <w:name w:val="Char Char2 Знак Знак Знак1"/>
    <w:basedOn w:val="af3"/>
    <w:next w:val="af3"/>
    <w:rsid w:val="00FF4164"/>
    <w:rPr>
      <w:rFonts w:eastAsia="SimSun" w:cs="SimSun"/>
      <w:lang w:val="en-US" w:eastAsia="zh-CN"/>
    </w:rPr>
  </w:style>
  <w:style w:type="paragraph" w:customStyle="1" w:styleId="1CharChar1CharChar10">
    <w:name w:val="Знак Знак1 Char Char1 Знак Знак Char Char Знак Знак Знак Знак Знак Знак1"/>
    <w:basedOn w:val="af3"/>
    <w:rsid w:val="00FF4164"/>
    <w:rPr>
      <w:rFonts w:ascii="SimSun" w:eastAsia="SimSun" w:hAnsi="SimSun" w:cs="SimSun"/>
      <w:lang w:val="en-US" w:eastAsia="zh-CN"/>
    </w:rPr>
  </w:style>
  <w:style w:type="paragraph" w:customStyle="1" w:styleId="1313">
    <w:name w:val="Знак Знак13 Знак Знак Знак Знак Знак Знак Знак Знак Знак Знак1"/>
    <w:basedOn w:val="af3"/>
    <w:rsid w:val="00FF4164"/>
    <w:rPr>
      <w:rFonts w:ascii="SimSun" w:eastAsia="SimSun" w:hAnsi="SimSun" w:cs="SimSun"/>
      <w:lang w:val="en-US" w:eastAsia="zh-CN"/>
    </w:rPr>
  </w:style>
  <w:style w:type="paragraph" w:customStyle="1" w:styleId="11112">
    <w:name w:val="Знак Знак1 Знак Знак Знак Знак Знак Знак Знак Знак Знак Знак1 Знак Знак Знак Знак Знак Знак11"/>
    <w:basedOn w:val="af3"/>
    <w:rsid w:val="00FF4164"/>
    <w:rPr>
      <w:rFonts w:ascii="SimSun" w:eastAsia="SimSun" w:hAnsi="SimSun" w:cs="SimSun"/>
      <w:lang w:val="en-US" w:eastAsia="zh-CN"/>
    </w:rPr>
  </w:style>
  <w:style w:type="paragraph" w:customStyle="1" w:styleId="111b">
    <w:name w:val="Знак1 Знак Знак Знак Знак Знак1 Знак Знак Знак Знак Знак Знак Знак1"/>
    <w:basedOn w:val="af3"/>
    <w:uiPriority w:val="99"/>
    <w:rsid w:val="00FF4164"/>
    <w:rPr>
      <w:rFonts w:ascii="SimSun" w:eastAsia="SimSun" w:hAnsi="SimSun" w:cs="SimSun"/>
      <w:lang w:val="en-US" w:eastAsia="zh-CN"/>
    </w:rPr>
  </w:style>
  <w:style w:type="paragraph" w:customStyle="1" w:styleId="CharChar62">
    <w:name w:val="Char Char62"/>
    <w:basedOn w:val="af3"/>
    <w:next w:val="af3"/>
    <w:rsid w:val="00FF4164"/>
    <w:rPr>
      <w:rFonts w:eastAsia="SimSun" w:cs="SimSun"/>
      <w:lang w:val="en-US" w:eastAsia="zh-CN"/>
    </w:rPr>
  </w:style>
  <w:style w:type="character" w:customStyle="1" w:styleId="CommentTextChar1">
    <w:name w:val="Comment Text Char1"/>
    <w:semiHidden/>
    <w:locked/>
    <w:rsid w:val="00FF4164"/>
    <w:rPr>
      <w:rFonts w:cs="Times New Roman"/>
      <w:lang w:val="en-US" w:eastAsia="en-US" w:bidi="ar-SA"/>
    </w:rPr>
  </w:style>
  <w:style w:type="paragraph" w:customStyle="1" w:styleId="CharChar19">
    <w:name w:val="Знак Знак Знак Знак Char Char Знак19"/>
    <w:basedOn w:val="af3"/>
    <w:next w:val="af3"/>
    <w:rsid w:val="00FF4164"/>
    <w:rPr>
      <w:rFonts w:eastAsia="SimSun" w:cs="SimSun"/>
      <w:lang w:val="en-US" w:eastAsia="zh-CN"/>
    </w:rPr>
  </w:style>
  <w:style w:type="paragraph" w:customStyle="1" w:styleId="CharChar18">
    <w:name w:val="Знак Знак Знак Знак Char Char Знак18"/>
    <w:basedOn w:val="af3"/>
    <w:next w:val="af3"/>
    <w:rsid w:val="00FF4164"/>
    <w:rPr>
      <w:rFonts w:eastAsia="SimSun" w:cs="SimSun"/>
      <w:lang w:val="en-US" w:eastAsia="zh-CN"/>
    </w:rPr>
  </w:style>
  <w:style w:type="paragraph" w:customStyle="1" w:styleId="CharChar17">
    <w:name w:val="Знак Знак Знак Знак Char Char Знак17"/>
    <w:basedOn w:val="af3"/>
    <w:next w:val="af3"/>
    <w:rsid w:val="00FF4164"/>
    <w:rPr>
      <w:rFonts w:eastAsia="SimSun" w:cs="SimSun"/>
      <w:lang w:val="en-US" w:eastAsia="zh-CN"/>
    </w:rPr>
  </w:style>
  <w:style w:type="paragraph" w:customStyle="1" w:styleId="CharChar160">
    <w:name w:val="Знак Знак Знак Знак Char Char Знак16"/>
    <w:basedOn w:val="af3"/>
    <w:next w:val="af3"/>
    <w:rsid w:val="00FF4164"/>
    <w:rPr>
      <w:rFonts w:eastAsia="SimSun" w:cs="SimSun"/>
      <w:lang w:val="en-US" w:eastAsia="zh-CN"/>
    </w:rPr>
  </w:style>
  <w:style w:type="paragraph" w:customStyle="1" w:styleId="CharChar150">
    <w:name w:val="Знак Знак Знак Знак Char Char Знак15"/>
    <w:basedOn w:val="af3"/>
    <w:next w:val="af3"/>
    <w:rsid w:val="00FF4164"/>
    <w:rPr>
      <w:rFonts w:eastAsia="SimSun" w:cs="SimSun"/>
      <w:lang w:val="en-US" w:eastAsia="zh-CN"/>
    </w:rPr>
  </w:style>
  <w:style w:type="paragraph" w:customStyle="1" w:styleId="CharChar140">
    <w:name w:val="Знак Знак Знак Знак Char Char Знак14"/>
    <w:basedOn w:val="af3"/>
    <w:next w:val="af3"/>
    <w:rsid w:val="00FF4164"/>
    <w:rPr>
      <w:rFonts w:eastAsia="SimSun" w:cs="SimSun"/>
      <w:lang w:val="en-US" w:eastAsia="zh-CN"/>
    </w:rPr>
  </w:style>
  <w:style w:type="paragraph" w:customStyle="1" w:styleId="CharChar130">
    <w:name w:val="Знак Знак Знак Знак Char Char Знак13"/>
    <w:basedOn w:val="af3"/>
    <w:next w:val="af3"/>
    <w:rsid w:val="00FF4164"/>
    <w:rPr>
      <w:rFonts w:eastAsia="SimSun" w:cs="SimSun"/>
      <w:lang w:val="en-US" w:eastAsia="zh-CN"/>
    </w:rPr>
  </w:style>
  <w:style w:type="paragraph" w:customStyle="1" w:styleId="166">
    <w:name w:val="Знак16"/>
    <w:basedOn w:val="af3"/>
    <w:next w:val="af3"/>
    <w:rsid w:val="00FF4164"/>
    <w:rPr>
      <w:rFonts w:eastAsia="SimSun" w:cs="SimSun"/>
      <w:lang w:val="en-US" w:eastAsia="zh-CN"/>
    </w:rPr>
  </w:style>
  <w:style w:type="paragraph" w:customStyle="1" w:styleId="4ff1">
    <w:name w:val="Знак Знак Знак Знак Знак Знак Знак Знак Знак4"/>
    <w:basedOn w:val="af3"/>
    <w:rsid w:val="00FF4164"/>
    <w:rPr>
      <w:rFonts w:ascii="SimSun" w:eastAsia="SimSun" w:hAnsi="SimSun" w:cs="SimSun"/>
      <w:lang w:val="en-US" w:eastAsia="zh-CN"/>
    </w:rPr>
  </w:style>
  <w:style w:type="paragraph" w:customStyle="1" w:styleId="CharChar41">
    <w:name w:val="Знак Знак Знак Знак Char Char4"/>
    <w:basedOn w:val="af3"/>
    <w:autoRedefine/>
    <w:rsid w:val="00FF4164"/>
    <w:pPr>
      <w:spacing w:after="160" w:line="240" w:lineRule="exact"/>
      <w:ind w:firstLine="720"/>
    </w:pPr>
    <w:rPr>
      <w:sz w:val="28"/>
      <w:szCs w:val="20"/>
      <w:lang w:val="en-US" w:eastAsia="en-US"/>
    </w:rPr>
  </w:style>
  <w:style w:type="paragraph" w:customStyle="1" w:styleId="147">
    <w:name w:val="Знак Знак1 Знак Знак Знак4"/>
    <w:basedOn w:val="af3"/>
    <w:rsid w:val="00FF4164"/>
    <w:rPr>
      <w:rFonts w:ascii="SimSun" w:eastAsia="SimSun" w:hAnsi="SimSun" w:cs="SimSun"/>
      <w:lang w:val="en-US" w:eastAsia="zh-CN"/>
    </w:rPr>
  </w:style>
  <w:style w:type="paragraph" w:customStyle="1" w:styleId="148">
    <w:name w:val="Знак Знак1 Знак Знак Знак Знак Знак Знак Знак Знак Знак Знак Знак Знак Знак Знак Знак4"/>
    <w:basedOn w:val="af3"/>
    <w:next w:val="af3"/>
    <w:rsid w:val="00FF4164"/>
    <w:rPr>
      <w:rFonts w:eastAsia="SimSun" w:cs="SimSun"/>
      <w:lang w:val="en-US" w:eastAsia="zh-CN"/>
    </w:rPr>
  </w:style>
  <w:style w:type="paragraph" w:customStyle="1" w:styleId="4ff2">
    <w:name w:val="Знак Знак Знак Знак Знак Знак Знак Знак4"/>
    <w:basedOn w:val="af3"/>
    <w:rsid w:val="00FF4164"/>
    <w:rPr>
      <w:rFonts w:ascii="SimSun" w:eastAsia="SimSun" w:hAnsi="SimSun" w:cs="SimSun"/>
      <w:lang w:val="en-US" w:eastAsia="zh-CN"/>
    </w:rPr>
  </w:style>
  <w:style w:type="paragraph" w:customStyle="1" w:styleId="1155">
    <w:name w:val="Знак Знак1 Знак Знак Знак Знак Знак Знак Знак Знак Знак Знак1 Знак Знак Знак Знак Знак Знак5"/>
    <w:basedOn w:val="af3"/>
    <w:next w:val="af3"/>
    <w:rsid w:val="00FF4164"/>
    <w:rPr>
      <w:rFonts w:eastAsia="SimSun" w:cs="SimSun"/>
      <w:lang w:val="en-US" w:eastAsia="zh-CN"/>
    </w:rPr>
  </w:style>
  <w:style w:type="paragraph" w:customStyle="1" w:styleId="CharCharCharCharCharChar40">
    <w:name w:val="Знак Знак Знак Char Char Знак Char Char Знак Знак Знак Знак Char Char Знак Знак Знак Знак Знак Знак Знак Знак Знак Знак Знак Знак Знак4"/>
    <w:basedOn w:val="af3"/>
    <w:rsid w:val="00FF4164"/>
    <w:rPr>
      <w:rFonts w:ascii="SimSun" w:eastAsia="SimSun" w:hAnsi="SimSun" w:cs="SimSun"/>
      <w:lang w:val="en-US" w:eastAsia="zh-CN"/>
    </w:rPr>
  </w:style>
  <w:style w:type="paragraph" w:customStyle="1" w:styleId="CharChar52">
    <w:name w:val="Char Char5"/>
    <w:basedOn w:val="af3"/>
    <w:next w:val="af3"/>
    <w:rsid w:val="00FF4164"/>
    <w:rPr>
      <w:rFonts w:eastAsia="SimSun" w:cs="SimSun"/>
      <w:lang w:val="en-US" w:eastAsia="zh-CN"/>
    </w:rPr>
  </w:style>
  <w:style w:type="paragraph" w:customStyle="1" w:styleId="6fe">
    <w:name w:val="Знак Знак Знак Знак Знак Знак Знак Знак Знак Знак6"/>
    <w:basedOn w:val="af3"/>
    <w:rsid w:val="00FF4164"/>
    <w:rPr>
      <w:rFonts w:ascii="SimSun" w:eastAsia="SimSun" w:hAnsi="SimSun" w:cs="SimSun"/>
      <w:lang w:val="en-US" w:eastAsia="zh-CN"/>
    </w:rPr>
  </w:style>
  <w:style w:type="paragraph" w:customStyle="1" w:styleId="CharChar24">
    <w:name w:val="Char Char2 Знак4"/>
    <w:basedOn w:val="af3"/>
    <w:next w:val="af3"/>
    <w:uiPriority w:val="99"/>
    <w:rsid w:val="00FF4164"/>
    <w:rPr>
      <w:rFonts w:eastAsia="SimSun" w:cs="SimSun"/>
      <w:lang w:val="en-US" w:eastAsia="zh-CN"/>
    </w:rPr>
  </w:style>
  <w:style w:type="paragraph" w:customStyle="1" w:styleId="1142">
    <w:name w:val="Знак Знак1 Знак Знак Знак Знак Знак Знак Знак Знак Знак Знак1 Знак Знак Знак Знак Знак Знак Знак4"/>
    <w:basedOn w:val="af3"/>
    <w:next w:val="af3"/>
    <w:rsid w:val="00FF4164"/>
    <w:rPr>
      <w:rFonts w:eastAsia="SimSun" w:cs="SimSun"/>
      <w:lang w:val="en-US" w:eastAsia="zh-CN"/>
    </w:rPr>
  </w:style>
  <w:style w:type="paragraph" w:customStyle="1" w:styleId="1260">
    <w:name w:val="Знак Знак1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6"/>
    <w:basedOn w:val="af3"/>
    <w:rsid w:val="00FF4164"/>
    <w:rPr>
      <w:rFonts w:ascii="SimSun" w:eastAsia="SimSun" w:hAnsi="SimSun" w:cs="SimSun"/>
      <w:lang w:val="en-US" w:eastAsia="zh-CN"/>
    </w:rPr>
  </w:style>
  <w:style w:type="paragraph" w:customStyle="1" w:styleId="CharChar42">
    <w:name w:val="Знак Знак Знак Знак Char Char Знак Знак Знак Знак4"/>
    <w:basedOn w:val="af3"/>
    <w:next w:val="af3"/>
    <w:rsid w:val="00FF4164"/>
    <w:rPr>
      <w:rFonts w:eastAsia="SimSun" w:cs="SimSun"/>
      <w:lang w:val="en-US" w:eastAsia="zh-CN"/>
    </w:rPr>
  </w:style>
  <w:style w:type="paragraph" w:customStyle="1" w:styleId="1143">
    <w:name w:val="Знак Знак1 Знак Знак Знак Знак Знак Знак Знак Знак Знак Знак1 Знак Знак Знак4"/>
    <w:basedOn w:val="af3"/>
    <w:next w:val="af3"/>
    <w:rsid w:val="00FF4164"/>
    <w:rPr>
      <w:rFonts w:eastAsia="SimSun" w:cs="SimSun"/>
      <w:lang w:val="en-US" w:eastAsia="zh-CN"/>
    </w:rPr>
  </w:style>
  <w:style w:type="paragraph" w:customStyle="1" w:styleId="4ff3">
    <w:name w:val="Знак Знак Знак Знак Знак Знак Знак Знак Знак Знак Знак4"/>
    <w:basedOn w:val="af3"/>
    <w:rsid w:val="00FF4164"/>
    <w:rPr>
      <w:rFonts w:ascii="SimSun" w:eastAsia="SimSun" w:hAnsi="SimSun" w:cs="SimSun"/>
      <w:lang w:val="en-US" w:eastAsia="zh-CN"/>
    </w:rPr>
  </w:style>
  <w:style w:type="paragraph" w:customStyle="1" w:styleId="CharChar240">
    <w:name w:val="Char Char2 Знак Знак Знак4"/>
    <w:basedOn w:val="af3"/>
    <w:next w:val="af3"/>
    <w:rsid w:val="00FF4164"/>
    <w:rPr>
      <w:rFonts w:eastAsia="SimSun" w:cs="SimSun"/>
      <w:lang w:val="en-US" w:eastAsia="zh-CN"/>
    </w:rPr>
  </w:style>
  <w:style w:type="paragraph" w:customStyle="1" w:styleId="1CharChar1CharChar4">
    <w:name w:val="Знак Знак1 Char Char1 Знак Знак Char Char Знак Знак Знак Знак Знак Знак4"/>
    <w:basedOn w:val="af3"/>
    <w:rsid w:val="00FF4164"/>
    <w:rPr>
      <w:rFonts w:ascii="SimSun" w:eastAsia="SimSun" w:hAnsi="SimSun" w:cs="SimSun"/>
      <w:lang w:val="en-US" w:eastAsia="zh-CN"/>
    </w:rPr>
  </w:style>
  <w:style w:type="paragraph" w:customStyle="1" w:styleId="1360">
    <w:name w:val="Знак Знак13 Знак Знак Знак Знак Знак Знак Знак Знак Знак Знак6"/>
    <w:basedOn w:val="af3"/>
    <w:rsid w:val="00FF4164"/>
    <w:rPr>
      <w:rFonts w:ascii="SimSun" w:eastAsia="SimSun" w:hAnsi="SimSun" w:cs="SimSun"/>
      <w:lang w:val="en-US" w:eastAsia="zh-CN"/>
    </w:rPr>
  </w:style>
  <w:style w:type="paragraph" w:customStyle="1" w:styleId="11140">
    <w:name w:val="Знак Знак1 Знак Знак Знак Знак Знак Знак Знак Знак Знак Знак1 Знак Знак Знак Знак Знак Знак14"/>
    <w:basedOn w:val="af3"/>
    <w:rsid w:val="00FF4164"/>
    <w:rPr>
      <w:rFonts w:ascii="SimSun" w:eastAsia="SimSun" w:hAnsi="SimSun" w:cs="SimSun"/>
      <w:lang w:val="en-US" w:eastAsia="zh-CN"/>
    </w:rPr>
  </w:style>
  <w:style w:type="paragraph" w:customStyle="1" w:styleId="1163">
    <w:name w:val="Знак1 Знак Знак Знак Знак Знак1 Знак Знак Знак Знак Знак Знак Знак6"/>
    <w:basedOn w:val="af3"/>
    <w:rsid w:val="00FF4164"/>
    <w:rPr>
      <w:rFonts w:ascii="SimSun" w:eastAsia="SimSun" w:hAnsi="SimSun" w:cs="SimSun"/>
      <w:lang w:val="en-US" w:eastAsia="zh-CN"/>
    </w:rPr>
  </w:style>
  <w:style w:type="paragraph" w:customStyle="1" w:styleId="CharCharCharCharCharChar30">
    <w:name w:val="Знак Char Char Char Char Знак Знак Char Char3"/>
    <w:basedOn w:val="af3"/>
    <w:next w:val="af3"/>
    <w:rsid w:val="00FF4164"/>
    <w:rPr>
      <w:rFonts w:eastAsia="SimSun" w:cs="SimSun"/>
      <w:lang w:val="en-US" w:eastAsia="zh-CN"/>
    </w:rPr>
  </w:style>
  <w:style w:type="paragraph" w:customStyle="1" w:styleId="184">
    <w:name w:val="Знак1 Знак Знак Знак8"/>
    <w:basedOn w:val="af3"/>
    <w:rsid w:val="00FF4164"/>
    <w:rPr>
      <w:rFonts w:ascii="SimSun" w:eastAsia="SimSun" w:hAnsi="SimSun" w:cs="SimSun"/>
      <w:lang w:val="en-US" w:eastAsia="zh-CN"/>
    </w:rPr>
  </w:style>
  <w:style w:type="paragraph" w:customStyle="1" w:styleId="CharChar30">
    <w:name w:val="Char Char Знак Знак Знак Знак Знак3"/>
    <w:basedOn w:val="af3"/>
    <w:autoRedefine/>
    <w:rsid w:val="00FF4164"/>
    <w:pPr>
      <w:spacing w:after="160" w:line="240" w:lineRule="exact"/>
      <w:ind w:left="912" w:hanging="342"/>
      <w:jc w:val="both"/>
    </w:pPr>
    <w:rPr>
      <w:rFonts w:eastAsia="SimSun"/>
      <w:lang w:val="en-US" w:eastAsia="en-US"/>
    </w:rPr>
  </w:style>
  <w:style w:type="paragraph" w:customStyle="1" w:styleId="2fffffff2">
    <w:name w:val="Рецензия2"/>
    <w:hidden/>
    <w:semiHidden/>
    <w:rsid w:val="00FF4164"/>
    <w:pPr>
      <w:spacing w:after="0" w:line="240" w:lineRule="auto"/>
    </w:pPr>
    <w:rPr>
      <w:rFonts w:ascii="Times New Roman" w:eastAsia="Times New Roman" w:hAnsi="Times New Roman" w:cs="Times New Roman"/>
      <w:sz w:val="24"/>
      <w:szCs w:val="24"/>
      <w:lang w:eastAsia="ru-RU"/>
    </w:rPr>
  </w:style>
  <w:style w:type="character" w:customStyle="1" w:styleId="4ff4">
    <w:name w:val="основной текст Знак4 Знак Знак Знак"/>
    <w:rsid w:val="00FF4164"/>
    <w:rPr>
      <w:sz w:val="24"/>
      <w:szCs w:val="24"/>
      <w:lang w:val="ru-RU" w:eastAsia="ru-RU" w:bidi="ar-SA"/>
    </w:rPr>
  </w:style>
  <w:style w:type="paragraph" w:customStyle="1" w:styleId="affffffffffffffffffffffffffff1">
    <w:name w:val="Обычный НИПИ"/>
    <w:basedOn w:val="af3"/>
    <w:rsid w:val="00FF4164"/>
    <w:pPr>
      <w:spacing w:line="360" w:lineRule="auto"/>
      <w:ind w:firstLine="737"/>
      <w:jc w:val="both"/>
    </w:pPr>
    <w:rPr>
      <w:rFonts w:eastAsia="Calibri" w:cs="Arial"/>
      <w:bCs/>
      <w:kern w:val="32"/>
      <w:szCs w:val="32"/>
      <w:lang w:eastAsia="en-US"/>
    </w:rPr>
  </w:style>
  <w:style w:type="paragraph" w:customStyle="1" w:styleId="1ffffffffff">
    <w:name w:val="Подзаголовок 1"/>
    <w:basedOn w:val="af3"/>
    <w:next w:val="af3"/>
    <w:link w:val="1ffffffffff0"/>
    <w:rsid w:val="00FF4164"/>
    <w:pPr>
      <w:spacing w:line="360" w:lineRule="auto"/>
      <w:ind w:firstLine="737"/>
      <w:jc w:val="both"/>
    </w:pPr>
    <w:rPr>
      <w:rFonts w:eastAsia="Calibri"/>
      <w:szCs w:val="22"/>
      <w:u w:val="single"/>
      <w:lang w:eastAsia="en-US"/>
    </w:rPr>
  </w:style>
  <w:style w:type="character" w:customStyle="1" w:styleId="1ffffffffff0">
    <w:name w:val="Подзаголовок 1 Знак"/>
    <w:link w:val="1ffffffffff"/>
    <w:rsid w:val="00FF4164"/>
    <w:rPr>
      <w:rFonts w:ascii="Times New Roman" w:eastAsia="Calibri" w:hAnsi="Times New Roman" w:cs="Times New Roman"/>
      <w:sz w:val="24"/>
      <w:u w:val="single"/>
    </w:rPr>
  </w:style>
  <w:style w:type="paragraph" w:customStyle="1" w:styleId="CharChara">
    <w:name w:val="Char Char Знак Знак Знак Знак Знак Знак Знак Знак Знак Знак Знак Знак Знак"/>
    <w:basedOn w:val="af3"/>
    <w:rsid w:val="00FF4164"/>
    <w:rPr>
      <w:rFonts w:ascii="SimSun" w:eastAsia="SimSun" w:hAnsi="SimSun" w:cs="SimSun"/>
      <w:lang w:val="en-US" w:eastAsia="zh-CN"/>
    </w:rPr>
  </w:style>
  <w:style w:type="paragraph" w:customStyle="1" w:styleId="affffffffffffffffffffffffffff2">
    <w:name w:val="ПУНКТ"/>
    <w:basedOn w:val="af3"/>
    <w:uiPriority w:val="99"/>
    <w:rsid w:val="00FF4164"/>
    <w:pPr>
      <w:spacing w:after="240"/>
      <w:ind w:firstLine="737"/>
      <w:jc w:val="both"/>
    </w:pPr>
    <w:rPr>
      <w:b/>
      <w:bCs/>
      <w:szCs w:val="20"/>
    </w:rPr>
  </w:style>
  <w:style w:type="paragraph" w:customStyle="1" w:styleId="affffffffffffffffffffffffffff3">
    <w:name w:val="Подпункт Знак Знак Знак"/>
    <w:basedOn w:val="af3"/>
    <w:next w:val="af3"/>
    <w:link w:val="affffffffffffffffffffffffffff4"/>
    <w:rsid w:val="00FF4164"/>
    <w:pPr>
      <w:spacing w:after="240"/>
      <w:ind w:firstLine="737"/>
      <w:jc w:val="both"/>
    </w:pPr>
    <w:rPr>
      <w:b/>
      <w:i/>
      <w:szCs w:val="20"/>
    </w:rPr>
  </w:style>
  <w:style w:type="character" w:customStyle="1" w:styleId="affffffffffffffffffffffffffff4">
    <w:name w:val="Подпункт Знак Знак Знак Знак"/>
    <w:link w:val="affffffffffffffffffffffffffff3"/>
    <w:rsid w:val="00FF4164"/>
    <w:rPr>
      <w:rFonts w:ascii="Times New Roman" w:eastAsia="Times New Roman" w:hAnsi="Times New Roman" w:cs="Times New Roman"/>
      <w:b/>
      <w:i/>
      <w:sz w:val="24"/>
      <w:szCs w:val="20"/>
      <w:lang w:eastAsia="ru-RU"/>
    </w:rPr>
  </w:style>
  <w:style w:type="paragraph" w:customStyle="1" w:styleId="21fe">
    <w:name w:val="Знак Знак Знак2 Знак Знак Знак Знак Знак Знак1 Знак Знак Знак Знак"/>
    <w:basedOn w:val="af3"/>
    <w:next w:val="af3"/>
    <w:rsid w:val="00FF4164"/>
    <w:rPr>
      <w:rFonts w:eastAsia="SimSun" w:cs="SimSun"/>
      <w:lang w:val="en-US" w:eastAsia="zh-CN"/>
    </w:rPr>
  </w:style>
  <w:style w:type="paragraph" w:customStyle="1" w:styleId="CharChar100">
    <w:name w:val="Char Char Знак Знак Знак Знак Знак Знак Знак Знак Знак Знак Знак Знак Знак10"/>
    <w:basedOn w:val="af3"/>
    <w:rsid w:val="00FF4164"/>
    <w:rPr>
      <w:rFonts w:ascii="SimSun" w:eastAsia="SimSun" w:hAnsi="SimSun" w:cs="SimSun"/>
      <w:lang w:val="en-US" w:eastAsia="zh-CN"/>
    </w:rPr>
  </w:style>
  <w:style w:type="paragraph" w:customStyle="1" w:styleId="CharChar90">
    <w:name w:val="Char Char Знак Знак Знак Знак Знак Знак Знак Знак Знак Знак Знак Знак Знак9"/>
    <w:basedOn w:val="af3"/>
    <w:rsid w:val="00FF4164"/>
    <w:rPr>
      <w:rFonts w:ascii="SimSun" w:eastAsia="SimSun" w:hAnsi="SimSun" w:cs="SimSun"/>
      <w:lang w:val="en-US" w:eastAsia="zh-CN"/>
    </w:rPr>
  </w:style>
  <w:style w:type="character" w:customStyle="1" w:styleId="3fff7">
    <w:name w:val="№ таблицы Знак3"/>
    <w:rsid w:val="00FF4164"/>
    <w:rPr>
      <w:rFonts w:ascii="Times New Roman" w:eastAsia="Times New Roman" w:hAnsi="Times New Roman" w:cs="Times New Roman"/>
      <w:b/>
      <w:sz w:val="20"/>
      <w:szCs w:val="24"/>
      <w:lang w:eastAsia="ru-RU"/>
    </w:rPr>
  </w:style>
  <w:style w:type="paragraph" w:customStyle="1" w:styleId="176">
    <w:name w:val="Знак1 Знак Знак Знак7"/>
    <w:basedOn w:val="af3"/>
    <w:rsid w:val="00FF4164"/>
    <w:rPr>
      <w:rFonts w:ascii="SimSun" w:eastAsia="SimSun" w:hAnsi="SimSun" w:cs="SimSun"/>
      <w:lang w:val="en-US" w:eastAsia="zh-CN"/>
    </w:rPr>
  </w:style>
  <w:style w:type="paragraph" w:customStyle="1" w:styleId="affffffffffffffffffffffffffff5">
    <w:name w:val="основной текст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  Зна"/>
    <w:basedOn w:val="af3"/>
    <w:uiPriority w:val="99"/>
    <w:rsid w:val="00FF4164"/>
    <w:pPr>
      <w:spacing w:line="360" w:lineRule="auto"/>
      <w:ind w:firstLine="709"/>
      <w:jc w:val="both"/>
    </w:pPr>
  </w:style>
  <w:style w:type="paragraph" w:customStyle="1" w:styleId="affffffffffffffffffffffffffff6">
    <w:name w:val="основной текст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
    <w:basedOn w:val="af3"/>
    <w:uiPriority w:val="99"/>
    <w:rsid w:val="00FF4164"/>
    <w:pPr>
      <w:spacing w:line="360" w:lineRule="auto"/>
      <w:ind w:firstLine="709"/>
      <w:jc w:val="both"/>
    </w:pPr>
  </w:style>
  <w:style w:type="character" w:customStyle="1" w:styleId="1ffffffffff1">
    <w:name w:val="основной текст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  Зна1"/>
    <w:rsid w:val="00FF4164"/>
    <w:rPr>
      <w:rFonts w:cs="Times New Roman"/>
      <w:sz w:val="24"/>
      <w:szCs w:val="24"/>
      <w:lang w:val="ru-RU" w:eastAsia="ru-RU" w:bidi="ar-SA"/>
    </w:rPr>
  </w:style>
  <w:style w:type="character" w:customStyle="1" w:styleId="affffffffffffffffffffffffffff7">
    <w:name w:val="основной текст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 Зна"/>
    <w:uiPriority w:val="99"/>
    <w:rsid w:val="00FF4164"/>
    <w:rPr>
      <w:rFonts w:cs="Times New Roman"/>
      <w:sz w:val="24"/>
      <w:szCs w:val="24"/>
      <w:lang w:val="ru-RU" w:eastAsia="ru-RU" w:bidi="ar-SA"/>
    </w:rPr>
  </w:style>
  <w:style w:type="paragraph" w:customStyle="1" w:styleId="2fffffff3">
    <w:name w:val="заголовок 2 Знак"/>
    <w:basedOn w:val="af3"/>
    <w:next w:val="af3"/>
    <w:link w:val="2fffffff4"/>
    <w:rsid w:val="00FF4164"/>
    <w:pPr>
      <w:keepNext/>
      <w:widowControl w:val="0"/>
      <w:spacing w:before="120" w:after="120"/>
      <w:ind w:firstLine="720"/>
      <w:jc w:val="both"/>
    </w:pPr>
    <w:rPr>
      <w:rFonts w:ascii="Arial" w:hAnsi="Arial"/>
      <w:b/>
    </w:rPr>
  </w:style>
  <w:style w:type="character" w:customStyle="1" w:styleId="2fffffff4">
    <w:name w:val="заголовок 2 Знак Знак"/>
    <w:link w:val="2fffffff3"/>
    <w:locked/>
    <w:rsid w:val="00FF4164"/>
    <w:rPr>
      <w:rFonts w:ascii="Arial" w:eastAsia="Times New Roman" w:hAnsi="Arial" w:cs="Times New Roman"/>
      <w:b/>
      <w:sz w:val="24"/>
      <w:szCs w:val="24"/>
      <w:lang w:eastAsia="ru-RU"/>
    </w:rPr>
  </w:style>
  <w:style w:type="paragraph" w:customStyle="1" w:styleId="doc">
    <w:name w:val="doc"/>
    <w:basedOn w:val="af3"/>
    <w:rsid w:val="00FF4164"/>
    <w:rPr>
      <w:rFonts w:ascii="Arial" w:eastAsia="Arial Unicode MS" w:hAnsi="Arial" w:cs="Arial"/>
      <w:color w:val="000000"/>
      <w:sz w:val="22"/>
      <w:szCs w:val="22"/>
    </w:rPr>
  </w:style>
  <w:style w:type="paragraph" w:customStyle="1" w:styleId="2fffffff5">
    <w:name w:val="основной текст Знак2 Знак Знак Знак Знак"/>
    <w:basedOn w:val="af3"/>
    <w:link w:val="2fffffff6"/>
    <w:rsid w:val="00FF4164"/>
    <w:pPr>
      <w:spacing w:line="360" w:lineRule="auto"/>
      <w:ind w:firstLine="737"/>
      <w:jc w:val="both"/>
    </w:pPr>
  </w:style>
  <w:style w:type="character" w:customStyle="1" w:styleId="2fffffff6">
    <w:name w:val="основной текст Знак2 Знак Знак Знак Знак Знак"/>
    <w:link w:val="2fffffff5"/>
    <w:locked/>
    <w:rsid w:val="00FF4164"/>
    <w:rPr>
      <w:rFonts w:ascii="Times New Roman" w:eastAsia="Times New Roman" w:hAnsi="Times New Roman" w:cs="Times New Roman"/>
      <w:sz w:val="24"/>
      <w:szCs w:val="24"/>
      <w:lang w:eastAsia="ru-RU"/>
    </w:rPr>
  </w:style>
  <w:style w:type="paragraph" w:customStyle="1" w:styleId="11ff7">
    <w:name w:val="Знак Знак Знак Знак Знак1 Знак1"/>
    <w:basedOn w:val="af3"/>
    <w:next w:val="afffff6"/>
    <w:semiHidden/>
    <w:rsid w:val="00FF4164"/>
    <w:rPr>
      <w:rFonts w:eastAsia="SimSun" w:cs="SimSun"/>
      <w:lang w:val="en-US" w:eastAsia="zh-CN"/>
    </w:rPr>
  </w:style>
  <w:style w:type="character" w:customStyle="1" w:styleId="6ff">
    <w:name w:val="6 основной текст Знак Знак"/>
    <w:locked/>
    <w:rsid w:val="00FF4164"/>
    <w:rPr>
      <w:rFonts w:ascii="Times New Roman" w:eastAsia="Arial Unicode MS" w:hAnsi="Times New Roman" w:cs="Times New Roman"/>
      <w:sz w:val="24"/>
      <w:szCs w:val="24"/>
      <w:lang w:eastAsia="zh-CN"/>
    </w:rPr>
  </w:style>
  <w:style w:type="paragraph" w:customStyle="1" w:styleId="616">
    <w:name w:val="Основной текст (6)1"/>
    <w:basedOn w:val="af3"/>
    <w:rsid w:val="00FF4164"/>
    <w:pPr>
      <w:shd w:val="clear" w:color="auto" w:fill="FFFFFF"/>
      <w:spacing w:line="240" w:lineRule="atLeast"/>
      <w:ind w:hanging="940"/>
    </w:pPr>
    <w:rPr>
      <w:rFonts w:ascii="Arial" w:hAnsi="Arial"/>
      <w:b/>
      <w:bCs/>
      <w:sz w:val="18"/>
      <w:szCs w:val="18"/>
    </w:rPr>
  </w:style>
  <w:style w:type="paragraph" w:customStyle="1" w:styleId="CharCharb">
    <w:name w:val="Char Char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f3"/>
    <w:rsid w:val="00FF4164"/>
    <w:rPr>
      <w:rFonts w:ascii="SimSun" w:eastAsia="SimSun" w:hAnsi="SimSun" w:cs="SimSun"/>
      <w:lang w:val="en-US" w:eastAsia="zh-CN"/>
    </w:rPr>
  </w:style>
  <w:style w:type="paragraph" w:customStyle="1" w:styleId="CharCharc">
    <w:name w:val="Char Char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f3"/>
    <w:rsid w:val="00FF4164"/>
    <w:rPr>
      <w:rFonts w:ascii="SimSun" w:eastAsia="SimSun" w:hAnsi="SimSun" w:cs="SimSun"/>
      <w:lang w:val="en-US" w:eastAsia="zh-CN"/>
    </w:rPr>
  </w:style>
  <w:style w:type="paragraph" w:customStyle="1" w:styleId="107">
    <w:name w:val="основной текст Знак10"/>
    <w:basedOn w:val="af3"/>
    <w:rsid w:val="00FF4164"/>
    <w:pPr>
      <w:spacing w:line="360" w:lineRule="auto"/>
      <w:ind w:firstLine="709"/>
      <w:jc w:val="both"/>
    </w:pPr>
  </w:style>
  <w:style w:type="paragraph" w:customStyle="1" w:styleId="2fffffff7">
    <w:name w:val="основной текст Знак Знак2 Знак"/>
    <w:basedOn w:val="af3"/>
    <w:link w:val="2fffffff8"/>
    <w:rsid w:val="00FF4164"/>
    <w:pPr>
      <w:spacing w:line="360" w:lineRule="auto"/>
      <w:ind w:firstLine="737"/>
      <w:jc w:val="both"/>
    </w:pPr>
  </w:style>
  <w:style w:type="character" w:customStyle="1" w:styleId="2fffffff8">
    <w:name w:val="основной текст Знак Знак2 Знак Знак"/>
    <w:link w:val="2fffffff7"/>
    <w:locked/>
    <w:rsid w:val="00FF4164"/>
    <w:rPr>
      <w:rFonts w:ascii="Times New Roman" w:eastAsia="Times New Roman" w:hAnsi="Times New Roman" w:cs="Times New Roman"/>
      <w:sz w:val="24"/>
      <w:szCs w:val="24"/>
      <w:lang w:eastAsia="ru-RU"/>
    </w:rPr>
  </w:style>
  <w:style w:type="paragraph" w:customStyle="1" w:styleId="C">
    <w:name w:val="C"/>
    <w:basedOn w:val="af3"/>
    <w:rsid w:val="00FF4164"/>
    <w:pPr>
      <w:keepNext/>
      <w:keepLines/>
      <w:pageBreakBefore/>
      <w:spacing w:after="240"/>
      <w:jc w:val="center"/>
    </w:pPr>
    <w:rPr>
      <w:rFonts w:ascii="NTTimes/Cyrillic" w:hAnsi="NTTimes/Cyrillic" w:cs="NTTimes/Cyrillic"/>
      <w:b/>
      <w:bCs/>
      <w:caps/>
      <w:spacing w:val="25"/>
      <w:sz w:val="26"/>
      <w:szCs w:val="26"/>
      <w:lang w:val="en-US"/>
    </w:rPr>
  </w:style>
  <w:style w:type="paragraph" w:customStyle="1" w:styleId="IN2A">
    <w:name w:val="IN2A"/>
    <w:basedOn w:val="af3"/>
    <w:autoRedefine/>
    <w:rsid w:val="00FF4164"/>
    <w:pPr>
      <w:spacing w:before="120"/>
      <w:ind w:firstLine="720"/>
      <w:jc w:val="both"/>
    </w:pPr>
  </w:style>
  <w:style w:type="paragraph" w:customStyle="1" w:styleId="eyrn">
    <w:name w:val="пуeyrn"/>
    <w:basedOn w:val="27"/>
    <w:rsid w:val="00FF4164"/>
    <w:pPr>
      <w:keepNext w:val="0"/>
      <w:keepLines w:val="0"/>
      <w:numPr>
        <w:ilvl w:val="0"/>
        <w:numId w:val="0"/>
      </w:numPr>
      <w:spacing w:before="60" w:line="240" w:lineRule="auto"/>
      <w:ind w:firstLine="720"/>
      <w:jc w:val="center"/>
    </w:pPr>
    <w:rPr>
      <w:rFonts w:ascii="Times New Roman" w:eastAsia="Times New Roman" w:hAnsi="Times New Roman" w:cs="Times New Roman"/>
      <w:b/>
      <w:bCs/>
      <w:color w:val="000000"/>
      <w:sz w:val="24"/>
      <w:szCs w:val="24"/>
      <w:lang w:eastAsia="ru-RU"/>
    </w:rPr>
  </w:style>
  <w:style w:type="paragraph" w:customStyle="1" w:styleId="eyrn0">
    <w:name w:val="пeyrn"/>
    <w:basedOn w:val="eyrn"/>
    <w:rsid w:val="00FF4164"/>
  </w:style>
  <w:style w:type="paragraph" w:customStyle="1" w:styleId="ge">
    <w:name w:val="пge"/>
    <w:basedOn w:val="15"/>
    <w:rsid w:val="00FF4164"/>
    <w:pPr>
      <w:keepNext w:val="0"/>
      <w:spacing w:before="0" w:after="0" w:line="360" w:lineRule="auto"/>
      <w:ind w:left="0" w:firstLine="720"/>
      <w:jc w:val="both"/>
    </w:pPr>
    <w:rPr>
      <w:rFonts w:ascii="Times New Roman" w:hAnsi="Times New Roman"/>
      <w:kern w:val="0"/>
      <w:sz w:val="28"/>
      <w:szCs w:val="24"/>
    </w:rPr>
  </w:style>
  <w:style w:type="character" w:customStyle="1" w:styleId="4ff5">
    <w:name w:val="основной текст Знак4 Знак Знак"/>
    <w:rsid w:val="00FF4164"/>
    <w:rPr>
      <w:rFonts w:ascii="Courier New" w:hAnsi="Courier New" w:cs="Courier New"/>
      <w:sz w:val="24"/>
      <w:szCs w:val="24"/>
      <w:lang w:val="ru-RU" w:eastAsia="ru-RU" w:bidi="ar-SA"/>
    </w:rPr>
  </w:style>
  <w:style w:type="paragraph" w:customStyle="1" w:styleId="1ffffffffff2">
    <w:name w:val="основной текст Знак1 Знак Знак Знак Знак Знак Знак Знак Знак Знак Знак Знак Знак"/>
    <w:basedOn w:val="af3"/>
    <w:link w:val="1ffffffffff3"/>
    <w:rsid w:val="00FF4164"/>
    <w:pPr>
      <w:spacing w:line="360" w:lineRule="auto"/>
      <w:ind w:firstLine="737"/>
      <w:jc w:val="both"/>
    </w:pPr>
    <w:rPr>
      <w:szCs w:val="20"/>
    </w:rPr>
  </w:style>
  <w:style w:type="character" w:customStyle="1" w:styleId="1ffffffffff3">
    <w:name w:val="основной текст Знак1 Знак Знак Знак Знак Знак Знак Знак Знак Знак Знак Знак Знак Знак"/>
    <w:link w:val="1ffffffffff2"/>
    <w:locked/>
    <w:rsid w:val="00FF4164"/>
    <w:rPr>
      <w:rFonts w:ascii="Times New Roman" w:eastAsia="Times New Roman" w:hAnsi="Times New Roman" w:cs="Times New Roman"/>
      <w:sz w:val="24"/>
      <w:szCs w:val="20"/>
      <w:lang w:eastAsia="ru-RU"/>
    </w:rPr>
  </w:style>
  <w:style w:type="paragraph" w:customStyle="1" w:styleId="6ff0">
    <w:name w:val="Стиль 6 основной текст"/>
    <w:basedOn w:val="af3"/>
    <w:semiHidden/>
    <w:rsid w:val="00FF4164"/>
    <w:pPr>
      <w:adjustRightInd w:val="0"/>
      <w:jc w:val="both"/>
    </w:pPr>
    <w:rPr>
      <w:szCs w:val="20"/>
      <w:lang w:eastAsia="zh-CN"/>
    </w:rPr>
  </w:style>
  <w:style w:type="paragraph" w:customStyle="1" w:styleId="1411">
    <w:name w:val="Стиль Первая строка:  141 см"/>
    <w:basedOn w:val="af3"/>
    <w:rsid w:val="00FF4164"/>
    <w:pPr>
      <w:spacing w:line="360" w:lineRule="auto"/>
      <w:ind w:firstLine="800"/>
      <w:jc w:val="both"/>
    </w:pPr>
  </w:style>
  <w:style w:type="paragraph" w:customStyle="1" w:styleId="Aioiaue">
    <w:name w:val="Aioiaue"/>
    <w:basedOn w:val="af3"/>
    <w:rsid w:val="00FF4164"/>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overflowPunct w:val="0"/>
      <w:autoSpaceDE w:val="0"/>
      <w:autoSpaceDN w:val="0"/>
      <w:adjustRightInd w:val="0"/>
      <w:textAlignment w:val="baseline"/>
    </w:pPr>
    <w:rPr>
      <w:rFonts w:ascii="Courier New" w:hAnsi="Courier New"/>
      <w:sz w:val="20"/>
      <w:szCs w:val="20"/>
    </w:rPr>
  </w:style>
  <w:style w:type="paragraph" w:customStyle="1" w:styleId="2fffffff9">
    <w:name w:val="основной текст Знак2 Знак Знак Знак Знак Знак Знак"/>
    <w:basedOn w:val="af3"/>
    <w:link w:val="2fffffffa"/>
    <w:rsid w:val="00FF4164"/>
    <w:pPr>
      <w:spacing w:line="360" w:lineRule="auto"/>
      <w:ind w:firstLine="737"/>
      <w:jc w:val="both"/>
    </w:pPr>
  </w:style>
  <w:style w:type="character" w:customStyle="1" w:styleId="2fffffffa">
    <w:name w:val="основной текст Знак2 Знак Знак Знак Знак Знак Знак Знак"/>
    <w:link w:val="2fffffff9"/>
    <w:locked/>
    <w:rsid w:val="00FF4164"/>
    <w:rPr>
      <w:rFonts w:ascii="Times New Roman" w:eastAsia="Times New Roman" w:hAnsi="Times New Roman" w:cs="Times New Roman"/>
      <w:sz w:val="24"/>
      <w:szCs w:val="24"/>
      <w:lang w:eastAsia="ru-RU"/>
    </w:rPr>
  </w:style>
  <w:style w:type="character" w:customStyle="1" w:styleId="affffffffffffffffffffffffffff8">
    <w:name w:val="основной текст Знак Знак Знак Знак Знак Знак Знак"/>
    <w:rsid w:val="00FF4164"/>
    <w:rPr>
      <w:rFonts w:cs="Times New Roman"/>
      <w:sz w:val="24"/>
      <w:szCs w:val="24"/>
      <w:lang w:val="ru-RU" w:eastAsia="ru-RU" w:bidi="ar-SA"/>
    </w:rPr>
  </w:style>
  <w:style w:type="character" w:customStyle="1" w:styleId="3fff8">
    <w:name w:val="основной текст Знак Знак3"/>
    <w:rsid w:val="00FF4164"/>
    <w:rPr>
      <w:rFonts w:cs="Times New Roman"/>
      <w:sz w:val="24"/>
      <w:szCs w:val="24"/>
      <w:lang w:val="ru-RU" w:eastAsia="ru-RU" w:bidi="ar-SA"/>
    </w:rPr>
  </w:style>
  <w:style w:type="character" w:customStyle="1" w:styleId="1ffffffffff4">
    <w:name w:val="основной текст Знак Знак Знак Знак Знак Знак1"/>
    <w:rsid w:val="00FF4164"/>
    <w:rPr>
      <w:rFonts w:cs="Times New Roman"/>
      <w:sz w:val="24"/>
      <w:lang w:val="ru-RU" w:eastAsia="ru-RU" w:bidi="ar-SA"/>
    </w:rPr>
  </w:style>
  <w:style w:type="character" w:customStyle="1" w:styleId="1ffffffffff5">
    <w:name w:val="основной текст Знак Знак Знак Знак1 Знак Знак"/>
    <w:link w:val="1ffffffffff6"/>
    <w:locked/>
    <w:rsid w:val="00FF4164"/>
    <w:rPr>
      <w:sz w:val="24"/>
      <w:szCs w:val="24"/>
    </w:rPr>
  </w:style>
  <w:style w:type="paragraph" w:customStyle="1" w:styleId="1ffffffffff6">
    <w:name w:val="основной текст Знак Знак Знак Знак1 Знак"/>
    <w:basedOn w:val="af3"/>
    <w:link w:val="1ffffffffff5"/>
    <w:rsid w:val="00FF4164"/>
    <w:pPr>
      <w:spacing w:line="360" w:lineRule="auto"/>
      <w:ind w:firstLine="709"/>
      <w:jc w:val="both"/>
    </w:pPr>
    <w:rPr>
      <w:rFonts w:asciiTheme="minorHAnsi" w:eastAsiaTheme="minorHAnsi" w:hAnsiTheme="minorHAnsi" w:cstheme="minorBidi"/>
      <w:lang w:eastAsia="en-US"/>
    </w:rPr>
  </w:style>
  <w:style w:type="character" w:customStyle="1" w:styleId="1ffffffffff7">
    <w:name w:val="основной текст Знак Знак Знак Знак Знак1"/>
    <w:rsid w:val="00FF4164"/>
    <w:rPr>
      <w:rFonts w:cs="Times New Roman"/>
      <w:sz w:val="24"/>
      <w:lang w:val="ru-RU" w:eastAsia="ru-RU" w:bidi="ar-SA"/>
    </w:rPr>
  </w:style>
  <w:style w:type="character" w:customStyle="1" w:styleId="1ffffffffff8">
    <w:name w:val="Абзац Знак Знак1"/>
    <w:rsid w:val="00FF4164"/>
    <w:rPr>
      <w:rFonts w:cs="Times New Roman"/>
      <w:sz w:val="24"/>
      <w:lang w:val="ru-RU" w:eastAsia="ru-RU" w:bidi="ar-SA"/>
    </w:rPr>
  </w:style>
  <w:style w:type="paragraph" w:customStyle="1" w:styleId="affffffffffffffffffffffffffff9">
    <w:name w:val="пункт Знак Знак Знак"/>
    <w:basedOn w:val="af3"/>
    <w:next w:val="af3"/>
    <w:link w:val="affffffffffffffffffffffffffffa"/>
    <w:rsid w:val="00FF4164"/>
    <w:pPr>
      <w:spacing w:after="240"/>
      <w:ind w:firstLine="737"/>
      <w:jc w:val="both"/>
    </w:pPr>
    <w:rPr>
      <w:b/>
    </w:rPr>
  </w:style>
  <w:style w:type="character" w:customStyle="1" w:styleId="affffffffffffffffffffffffffffa">
    <w:name w:val="пункт Знак Знак Знак Знак"/>
    <w:link w:val="affffffffffffffffffffffffffff9"/>
    <w:locked/>
    <w:rsid w:val="00FF4164"/>
    <w:rPr>
      <w:rFonts w:ascii="Times New Roman" w:eastAsia="Times New Roman" w:hAnsi="Times New Roman" w:cs="Times New Roman"/>
      <w:b/>
      <w:sz w:val="24"/>
      <w:szCs w:val="24"/>
      <w:lang w:eastAsia="ru-RU"/>
    </w:rPr>
  </w:style>
  <w:style w:type="paragraph" w:customStyle="1" w:styleId="2fffffffb">
    <w:name w:val="çàãîëîâîê 2"/>
    <w:basedOn w:val="affffffffffffff8"/>
    <w:next w:val="affffffffffffff8"/>
    <w:rsid w:val="00FF4164"/>
    <w:pPr>
      <w:keepNext/>
      <w:overflowPunct/>
      <w:autoSpaceDE/>
      <w:autoSpaceDN/>
      <w:adjustRightInd/>
      <w:ind w:firstLine="720"/>
      <w:textAlignment w:val="auto"/>
    </w:pPr>
    <w:rPr>
      <w:b/>
      <w:i/>
      <w:lang w:val="ru-RU"/>
    </w:rPr>
  </w:style>
  <w:style w:type="paragraph" w:customStyle="1" w:styleId="3fff9">
    <w:name w:val="çàãîëîâîê 3"/>
    <w:basedOn w:val="affffffffffffff8"/>
    <w:next w:val="affffffffffffff8"/>
    <w:rsid w:val="00FF4164"/>
    <w:pPr>
      <w:keepNext/>
      <w:overflowPunct/>
      <w:autoSpaceDE/>
      <w:autoSpaceDN/>
      <w:adjustRightInd/>
      <w:ind w:firstLine="720"/>
      <w:textAlignment w:val="auto"/>
    </w:pPr>
    <w:rPr>
      <w:b/>
      <w:lang w:val="ru-RU"/>
    </w:rPr>
  </w:style>
  <w:style w:type="paragraph" w:customStyle="1" w:styleId="7f4">
    <w:name w:val="основной текст Знак7"/>
    <w:basedOn w:val="af3"/>
    <w:rsid w:val="00FF4164"/>
    <w:pPr>
      <w:spacing w:line="360" w:lineRule="auto"/>
      <w:ind w:firstLine="737"/>
      <w:jc w:val="both"/>
    </w:pPr>
    <w:rPr>
      <w:szCs w:val="20"/>
    </w:rPr>
  </w:style>
  <w:style w:type="paragraph" w:customStyle="1" w:styleId="1ffffffffff9">
    <w:name w:val="основной текст Знак Знак Знак Знак1"/>
    <w:basedOn w:val="af3"/>
    <w:rsid w:val="00FF4164"/>
    <w:pPr>
      <w:spacing w:line="360" w:lineRule="auto"/>
      <w:ind w:firstLine="709"/>
      <w:jc w:val="both"/>
    </w:pPr>
  </w:style>
  <w:style w:type="paragraph" w:customStyle="1" w:styleId="3fffa">
    <w:name w:val="3 Подпункт Знак"/>
    <w:basedOn w:val="af3"/>
    <w:next w:val="af3"/>
    <w:link w:val="3fffb"/>
    <w:rsid w:val="00FF4164"/>
    <w:pPr>
      <w:spacing w:after="240"/>
      <w:ind w:firstLine="737"/>
      <w:jc w:val="both"/>
    </w:pPr>
    <w:rPr>
      <w:rFonts w:eastAsia="Arial Unicode MS" w:cs="Arial Unicode MS"/>
      <w:b/>
      <w:i/>
      <w:szCs w:val="20"/>
      <w:lang w:eastAsia="zh-CN"/>
    </w:rPr>
  </w:style>
  <w:style w:type="character" w:customStyle="1" w:styleId="3fffb">
    <w:name w:val="3 Подпункт Знак Знак"/>
    <w:link w:val="3fffa"/>
    <w:locked/>
    <w:rsid w:val="00FF4164"/>
    <w:rPr>
      <w:rFonts w:ascii="Times New Roman" w:eastAsia="Arial Unicode MS" w:hAnsi="Times New Roman" w:cs="Arial Unicode MS"/>
      <w:b/>
      <w:i/>
      <w:sz w:val="24"/>
      <w:szCs w:val="20"/>
      <w:lang w:eastAsia="zh-CN"/>
    </w:rPr>
  </w:style>
  <w:style w:type="paragraph" w:customStyle="1" w:styleId="9d">
    <w:name w:val="основной текст Знак9"/>
    <w:basedOn w:val="af3"/>
    <w:rsid w:val="00FF4164"/>
    <w:pPr>
      <w:spacing w:line="360" w:lineRule="auto"/>
      <w:ind w:firstLine="709"/>
      <w:jc w:val="both"/>
    </w:pPr>
  </w:style>
  <w:style w:type="character" w:customStyle="1" w:styleId="617">
    <w:name w:val="6 основной текст Знак1"/>
    <w:locked/>
    <w:rsid w:val="00FF4164"/>
    <w:rPr>
      <w:rFonts w:ascii="Times New Roman" w:eastAsia="Arial Unicode MS" w:hAnsi="Times New Roman" w:cs="Times New Roman"/>
      <w:sz w:val="24"/>
      <w:szCs w:val="24"/>
      <w:lang w:eastAsia="ru-RU"/>
    </w:rPr>
  </w:style>
  <w:style w:type="character" w:customStyle="1" w:styleId="2fffffffc">
    <w:name w:val="Абзац Знак Знак2"/>
    <w:rsid w:val="00FF4164"/>
    <w:rPr>
      <w:rFonts w:cs="Times New Roman"/>
      <w:sz w:val="24"/>
      <w:lang w:val="ru-RU" w:eastAsia="ru-RU" w:bidi="ar-SA"/>
    </w:rPr>
  </w:style>
  <w:style w:type="paragraph" w:customStyle="1" w:styleId="2fffffffd">
    <w:name w:val="основной текст Знак Знак Знак Знак Знак2"/>
    <w:basedOn w:val="af3"/>
    <w:rsid w:val="00FF4164"/>
    <w:pPr>
      <w:spacing w:line="360" w:lineRule="auto"/>
      <w:ind w:firstLine="709"/>
      <w:jc w:val="both"/>
    </w:pPr>
  </w:style>
  <w:style w:type="paragraph" w:customStyle="1" w:styleId="j0">
    <w:name w:val="j"/>
    <w:basedOn w:val="af3"/>
    <w:rsid w:val="00FF4164"/>
    <w:pPr>
      <w:spacing w:before="100" w:beforeAutospacing="1" w:after="100" w:afterAutospacing="1"/>
      <w:jc w:val="both"/>
    </w:pPr>
    <w:rPr>
      <w:rFonts w:ascii="Arial" w:hAnsi="Arial" w:cs="Arial"/>
      <w:sz w:val="20"/>
      <w:szCs w:val="20"/>
    </w:rPr>
  </w:style>
  <w:style w:type="character" w:customStyle="1" w:styleId="2ffff8">
    <w:name w:val="2 Пункт Знак"/>
    <w:link w:val="2ffff7"/>
    <w:locked/>
    <w:rsid w:val="00FF4164"/>
    <w:rPr>
      <w:rFonts w:ascii="Times New Roman" w:eastAsia="Arial Unicode MS" w:hAnsi="Times New Roman" w:cs="Arial Unicode MS"/>
      <w:b/>
      <w:sz w:val="24"/>
      <w:szCs w:val="20"/>
    </w:rPr>
  </w:style>
  <w:style w:type="paragraph" w:customStyle="1" w:styleId="CharChard">
    <w:name w:val="Char Char Знак Знак Знак Знак Знак Знак Знак Знак Знак Знак Знак Знак Знак Знак Знак Знак Знак Знак Знак Знак Знак Знак Знак Знак Знак Знак Знак Знак"/>
    <w:basedOn w:val="af3"/>
    <w:rsid w:val="00FF4164"/>
    <w:rPr>
      <w:rFonts w:ascii="SimSun" w:eastAsia="SimSun" w:hAnsi="SimSun" w:cs="SimSun"/>
      <w:lang w:val="en-US" w:eastAsia="zh-CN"/>
    </w:rPr>
  </w:style>
  <w:style w:type="paragraph" w:customStyle="1" w:styleId="CharChare">
    <w:name w:val="Char Char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f3"/>
    <w:rsid w:val="00FF4164"/>
    <w:rPr>
      <w:rFonts w:ascii="SimSun" w:eastAsia="SimSun" w:hAnsi="SimSun" w:cs="SimSun"/>
      <w:lang w:val="en-US" w:eastAsia="zh-CN"/>
    </w:rPr>
  </w:style>
  <w:style w:type="character" w:customStyle="1" w:styleId="13pt1250">
    <w:name w:val="Обычный + 13 pt.Черный.по ширине.Первая строка:  1.25 см.Междустр.интерва... Знак"/>
    <w:uiPriority w:val="99"/>
    <w:rsid w:val="00FF4164"/>
    <w:rPr>
      <w:rFonts w:cs="Times New Roman"/>
      <w:color w:val="000000"/>
      <w:sz w:val="24"/>
      <w:szCs w:val="24"/>
      <w:lang w:val="ru-RU" w:eastAsia="ru-RU" w:bidi="ar-SA"/>
    </w:rPr>
  </w:style>
  <w:style w:type="character" w:customStyle="1" w:styleId="167">
    <w:name w:val="Знак Знак16"/>
    <w:rsid w:val="00FF4164"/>
    <w:rPr>
      <w:rFonts w:cs="Times New Roman"/>
      <w:b/>
      <w:snapToGrid w:val="0"/>
      <w:color w:val="000000"/>
      <w:sz w:val="24"/>
      <w:lang w:val="ru-RU" w:eastAsia="ru-RU" w:bidi="ar-SA"/>
    </w:rPr>
  </w:style>
  <w:style w:type="paragraph" w:customStyle="1" w:styleId="2213">
    <w:name w:val="Основной текст 221"/>
    <w:basedOn w:val="af3"/>
    <w:rsid w:val="00FF4164"/>
    <w:pPr>
      <w:overflowPunct w:val="0"/>
      <w:autoSpaceDE w:val="0"/>
      <w:autoSpaceDN w:val="0"/>
      <w:adjustRightInd w:val="0"/>
      <w:spacing w:line="360" w:lineRule="auto"/>
      <w:jc w:val="both"/>
      <w:textAlignment w:val="baseline"/>
    </w:pPr>
    <w:rPr>
      <w:szCs w:val="20"/>
    </w:rPr>
  </w:style>
  <w:style w:type="paragraph" w:customStyle="1" w:styleId="CharChar1a">
    <w:name w:val="Char Char Знак Знак Знак Знак1"/>
    <w:basedOn w:val="af3"/>
    <w:rsid w:val="00FF4164"/>
    <w:rPr>
      <w:rFonts w:ascii="SimSun" w:eastAsia="SimSun" w:hAnsi="SimSun" w:cs="SimSun"/>
      <w:lang w:val="en-US" w:eastAsia="zh-CN"/>
    </w:rPr>
  </w:style>
  <w:style w:type="character" w:customStyle="1" w:styleId="bchead">
    <w:name w:val="bchead"/>
    <w:rsid w:val="00FF4164"/>
    <w:rPr>
      <w:rFonts w:cs="Times New Roman"/>
    </w:rPr>
  </w:style>
  <w:style w:type="character" w:customStyle="1" w:styleId="tocclose">
    <w:name w:val="toc_close"/>
    <w:rsid w:val="00FF4164"/>
    <w:rPr>
      <w:rFonts w:cs="Times New Roman"/>
    </w:rPr>
  </w:style>
  <w:style w:type="character" w:customStyle="1" w:styleId="li">
    <w:name w:val="li"/>
    <w:rsid w:val="00FF4164"/>
    <w:rPr>
      <w:rFonts w:cs="Times New Roman"/>
    </w:rPr>
  </w:style>
  <w:style w:type="character" w:customStyle="1" w:styleId="searchhit">
    <w:name w:val="search_hit"/>
    <w:rsid w:val="00FF4164"/>
    <w:rPr>
      <w:rFonts w:cs="Times New Roman"/>
    </w:rPr>
  </w:style>
  <w:style w:type="paragraph" w:customStyle="1" w:styleId="2fffffffe">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f3"/>
    <w:rsid w:val="00FF4164"/>
    <w:rPr>
      <w:rFonts w:ascii="SimSun" w:eastAsia="SimSun" w:hAnsi="SimSun" w:cs="SimSun"/>
      <w:lang w:val="en-US" w:eastAsia="zh-CN"/>
    </w:rPr>
  </w:style>
  <w:style w:type="table" w:styleId="1ffffffffffa">
    <w:name w:val="Table Simple 1"/>
    <w:basedOn w:val="af5"/>
    <w:rsid w:val="00FF4164"/>
    <w:pPr>
      <w:spacing w:after="0" w:line="240" w:lineRule="auto"/>
    </w:pPr>
    <w:rPr>
      <w:rFonts w:ascii="Times New Roman" w:eastAsia="SimSun" w:hAnsi="Times New Roman" w:cs="Times New Roman"/>
      <w:sz w:val="20"/>
      <w:szCs w:val="20"/>
      <w:lang w:eastAsia="ru-RU"/>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paragraph" w:customStyle="1" w:styleId="2CharChar">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Char Char Знак"/>
    <w:basedOn w:val="af3"/>
    <w:rsid w:val="00FF4164"/>
    <w:rPr>
      <w:rFonts w:ascii="SimSun" w:eastAsia="SimSun" w:hAnsi="SimSun" w:cs="SimSun"/>
      <w:lang w:val="en-US" w:eastAsia="zh-CN"/>
    </w:rPr>
  </w:style>
  <w:style w:type="paragraph" w:customStyle="1" w:styleId="1ffffffffffb">
    <w:name w:val="Знак1 Знак Знак Знак Знак Знак Знак"/>
    <w:basedOn w:val="af3"/>
    <w:rsid w:val="00FF4164"/>
    <w:rPr>
      <w:rFonts w:ascii="SimSun" w:eastAsia="SimSun" w:hAnsi="SimSun" w:cs="SimSun"/>
      <w:lang w:val="en-US" w:eastAsia="zh-CN"/>
    </w:rPr>
  </w:style>
  <w:style w:type="paragraph" w:customStyle="1" w:styleId="CharCharf">
    <w:name w:val="Char Char Знак Знак Знак Знак Знак Знак Знак Знак Знак"/>
    <w:basedOn w:val="af3"/>
    <w:rsid w:val="00FF4164"/>
    <w:rPr>
      <w:rFonts w:ascii="SimSun" w:eastAsia="SimSun" w:hAnsi="SimSun" w:cs="SimSun"/>
      <w:lang w:val="en-US" w:eastAsia="zh-CN"/>
    </w:rPr>
  </w:style>
  <w:style w:type="paragraph" w:customStyle="1" w:styleId="affffffffffffffffffffffffffffb">
    <w:name w:val="Знак Знак Знак Знак Знак Знак Знак Знак Знак Знак Знак Знак Знак Знак Знак Знак Знак Знак Знак Знак Знак Знак"/>
    <w:basedOn w:val="af3"/>
    <w:rsid w:val="00FF4164"/>
    <w:rPr>
      <w:rFonts w:ascii="SimSun" w:eastAsia="SimSun" w:hAnsi="SimSun" w:cs="SimSun"/>
      <w:lang w:val="en-US" w:eastAsia="zh-CN"/>
    </w:rPr>
  </w:style>
  <w:style w:type="character" w:customStyle="1" w:styleId="xl1250">
    <w:name w:val="xl125 Знак"/>
    <w:link w:val="xl125"/>
    <w:locked/>
    <w:rsid w:val="00FF4164"/>
    <w:rPr>
      <w:rFonts w:ascii="Times New Roman" w:eastAsia="Times New Roman" w:hAnsi="Times New Roman" w:cs="Times New Roman"/>
      <w:color w:val="002060"/>
      <w:sz w:val="24"/>
      <w:szCs w:val="24"/>
      <w:lang w:eastAsia="ru-RU"/>
    </w:rPr>
  </w:style>
  <w:style w:type="paragraph" w:customStyle="1" w:styleId="TITULNameofprogect">
    <w:name w:val="TITUL Name of progect"/>
    <w:basedOn w:val="af3"/>
    <w:rsid w:val="00FF4164"/>
    <w:pPr>
      <w:jc w:val="center"/>
    </w:pPr>
    <w:rPr>
      <w:rFonts w:ascii="Arial" w:hAnsi="Arial"/>
      <w:b/>
      <w:bCs/>
      <w:color w:val="000000"/>
      <w:kern w:val="16"/>
      <w:sz w:val="28"/>
      <w:szCs w:val="20"/>
      <w:lang w:val="en-GB"/>
    </w:rPr>
  </w:style>
  <w:style w:type="paragraph" w:customStyle="1" w:styleId="affffffffffffffffffffffffffffc">
    <w:name w:val="ОснОвнОй"/>
    <w:link w:val="affffffffffffffffffffffffffffd"/>
    <w:rsid w:val="00FF4164"/>
    <w:pPr>
      <w:spacing w:after="0" w:line="360" w:lineRule="auto"/>
      <w:ind w:firstLine="737"/>
      <w:jc w:val="both"/>
    </w:pPr>
    <w:rPr>
      <w:rFonts w:ascii="Times New Roman" w:eastAsia="Times New Roman" w:hAnsi="Times New Roman" w:cs="Times New Roman"/>
      <w:sz w:val="24"/>
      <w:szCs w:val="24"/>
      <w:lang w:eastAsia="ru-RU"/>
    </w:rPr>
  </w:style>
  <w:style w:type="character" w:customStyle="1" w:styleId="affffffffffffffffffffffffffffd">
    <w:name w:val="ОснОвнОй Знак Знак"/>
    <w:link w:val="affffffffffffffffffffffffffffc"/>
    <w:locked/>
    <w:rsid w:val="00FF4164"/>
    <w:rPr>
      <w:rFonts w:ascii="Times New Roman" w:eastAsia="Times New Roman" w:hAnsi="Times New Roman" w:cs="Times New Roman"/>
      <w:sz w:val="24"/>
      <w:szCs w:val="24"/>
      <w:lang w:eastAsia="ru-RU"/>
    </w:rPr>
  </w:style>
  <w:style w:type="character" w:customStyle="1" w:styleId="177">
    <w:name w:val="Знак Знак17"/>
    <w:rsid w:val="00FF4164"/>
    <w:rPr>
      <w:rFonts w:ascii="CyrillicHelvet" w:hAnsi="CyrillicHelvet" w:cs="Times New Roman"/>
      <w:b/>
      <w:i/>
      <w:noProof/>
      <w:sz w:val="28"/>
      <w:lang w:val="ru-RU" w:eastAsia="ru-RU" w:bidi="ar-SA"/>
    </w:rPr>
  </w:style>
  <w:style w:type="character" w:customStyle="1" w:styleId="157">
    <w:name w:val="Знак Знак15"/>
    <w:rsid w:val="00FF4164"/>
    <w:rPr>
      <w:rFonts w:cs="Times New Roman"/>
      <w:b/>
      <w:bCs/>
      <w:sz w:val="22"/>
      <w:szCs w:val="22"/>
      <w:lang w:val="ru-RU" w:eastAsia="ru-RU" w:bidi="ar-SA"/>
    </w:rPr>
  </w:style>
  <w:style w:type="paragraph" w:customStyle="1" w:styleId="affffffffffffffffffffffffffffe">
    <w:name w:val="заголовок после подпункта"/>
    <w:basedOn w:val="af3"/>
    <w:rsid w:val="00FF4164"/>
    <w:pPr>
      <w:spacing w:line="360" w:lineRule="auto"/>
      <w:ind w:firstLine="737"/>
      <w:jc w:val="both"/>
    </w:pPr>
    <w:rPr>
      <w:u w:val="single"/>
    </w:rPr>
  </w:style>
  <w:style w:type="paragraph" w:customStyle="1" w:styleId="1272">
    <w:name w:val="Стиль Основной текст с отступом + Авто Первая строка:  1.27 см"/>
    <w:basedOn w:val="affff"/>
    <w:rsid w:val="00FF4164"/>
    <w:pPr>
      <w:spacing w:after="0" w:line="360" w:lineRule="auto"/>
      <w:ind w:left="0" w:firstLine="720"/>
      <w:jc w:val="both"/>
    </w:pPr>
    <w:rPr>
      <w:rFonts w:ascii="Times New Roman" w:eastAsia="Times New Roman" w:hAnsi="Times New Roman"/>
      <w:sz w:val="24"/>
      <w:szCs w:val="20"/>
      <w:lang w:eastAsia="ru-RU"/>
    </w:rPr>
  </w:style>
  <w:style w:type="paragraph" w:customStyle="1" w:styleId="7f5">
    <w:name w:val="7"/>
    <w:basedOn w:val="af3"/>
    <w:rsid w:val="00FF4164"/>
    <w:pPr>
      <w:spacing w:after="240"/>
    </w:pPr>
    <w:rPr>
      <w:b/>
      <w:bCs/>
      <w:sz w:val="20"/>
      <w:szCs w:val="20"/>
    </w:rPr>
  </w:style>
  <w:style w:type="paragraph" w:customStyle="1" w:styleId="6ff1">
    <w:name w:val="6 Основной текст Знак Знак Знак Знак Знак Знак Знак"/>
    <w:basedOn w:val="af3"/>
    <w:link w:val="6ff2"/>
    <w:rsid w:val="00FF4164"/>
    <w:pPr>
      <w:spacing w:line="360" w:lineRule="auto"/>
      <w:ind w:firstLine="737"/>
      <w:jc w:val="both"/>
    </w:pPr>
    <w:rPr>
      <w:lang w:eastAsia="en-US"/>
    </w:rPr>
  </w:style>
  <w:style w:type="character" w:customStyle="1" w:styleId="6ff2">
    <w:name w:val="6 Основной текст Знак Знак Знак Знак Знак Знак Знак Знак"/>
    <w:link w:val="6ff1"/>
    <w:locked/>
    <w:rsid w:val="00FF4164"/>
    <w:rPr>
      <w:rFonts w:ascii="Times New Roman" w:eastAsia="Times New Roman" w:hAnsi="Times New Roman" w:cs="Times New Roman"/>
      <w:sz w:val="24"/>
      <w:szCs w:val="24"/>
    </w:rPr>
  </w:style>
  <w:style w:type="paragraph" w:customStyle="1" w:styleId="1ffffffffffc">
    <w:name w:val="Знак Знак Знак Знак Знак Знак Знак Знак Знак Знак Знак Знак Знак1"/>
    <w:basedOn w:val="af3"/>
    <w:next w:val="af3"/>
    <w:uiPriority w:val="99"/>
    <w:rsid w:val="00FF4164"/>
    <w:rPr>
      <w:rFonts w:eastAsia="SimSun" w:cs="SimSun"/>
      <w:lang w:val="en-US" w:eastAsia="zh-CN"/>
    </w:rPr>
  </w:style>
  <w:style w:type="paragraph" w:customStyle="1" w:styleId="111c">
    <w:name w:val="Знак1 Знак Знак Знак Знак Знак1 Знак1"/>
    <w:basedOn w:val="af3"/>
    <w:uiPriority w:val="99"/>
    <w:rsid w:val="00FF4164"/>
    <w:rPr>
      <w:rFonts w:ascii="SimSun" w:eastAsia="SimSun" w:hAnsi="SimSun" w:cs="SimSun"/>
      <w:lang w:val="en-US" w:eastAsia="zh-CN"/>
    </w:rPr>
  </w:style>
  <w:style w:type="paragraph" w:customStyle="1" w:styleId="11ff8">
    <w:name w:val="Знак1 Знак Знак Знак1"/>
    <w:basedOn w:val="af3"/>
    <w:uiPriority w:val="99"/>
    <w:rsid w:val="00FF4164"/>
    <w:rPr>
      <w:rFonts w:ascii="SimSun" w:eastAsia="SimSun" w:hAnsi="SimSun" w:cs="SimSun"/>
      <w:lang w:val="en-US" w:eastAsia="zh-CN"/>
    </w:rPr>
  </w:style>
  <w:style w:type="paragraph" w:customStyle="1" w:styleId="111d">
    <w:name w:val="Знак1 Знак Знак Знак Знак Знак1 Знак Знак Знак Знак1"/>
    <w:basedOn w:val="af3"/>
    <w:uiPriority w:val="99"/>
    <w:rsid w:val="00FF4164"/>
    <w:rPr>
      <w:rFonts w:ascii="SimSun" w:eastAsia="SimSun" w:hAnsi="SimSun" w:cs="SimSun"/>
      <w:lang w:val="en-US" w:eastAsia="zh-CN"/>
    </w:rPr>
  </w:style>
  <w:style w:type="character" w:customStyle="1" w:styleId="111e">
    <w:name w:val="Знак Знак111"/>
    <w:uiPriority w:val="99"/>
    <w:rsid w:val="00FF4164"/>
    <w:rPr>
      <w:rFonts w:ascii="Arial" w:hAnsi="Arial" w:cs="Times New Roman"/>
      <w:b/>
      <w:color w:val="0000FF"/>
      <w:sz w:val="28"/>
      <w:szCs w:val="28"/>
      <w:lang w:val="ru-RU" w:eastAsia="ru-RU" w:bidi="ar-SA"/>
    </w:rPr>
  </w:style>
  <w:style w:type="character" w:customStyle="1" w:styleId="1911">
    <w:name w:val="Знак Знак191"/>
    <w:uiPriority w:val="99"/>
    <w:rsid w:val="00FF4164"/>
    <w:rPr>
      <w:rFonts w:ascii="CyrillicHelvet" w:hAnsi="CyrillicHelvet" w:cs="Times New Roman"/>
      <w:b/>
      <w:i/>
      <w:noProof/>
      <w:sz w:val="28"/>
      <w:lang w:val="ru-RU" w:eastAsia="ru-RU" w:bidi="ar-SA"/>
    </w:rPr>
  </w:style>
  <w:style w:type="paragraph" w:customStyle="1" w:styleId="21ff">
    <w:name w:val="Знак2 Знак Знак Знак Знак Знак Знак Знак Знак Знак Знак Знак Знак1"/>
    <w:basedOn w:val="af3"/>
    <w:uiPriority w:val="99"/>
    <w:rsid w:val="00FF4164"/>
    <w:rPr>
      <w:rFonts w:ascii="SimSun" w:eastAsia="SimSun" w:hAnsi="SimSun" w:cs="SimSun"/>
      <w:lang w:val="en-US" w:eastAsia="zh-CN"/>
    </w:rPr>
  </w:style>
  <w:style w:type="paragraph" w:customStyle="1" w:styleId="1ffffffffffd">
    <w:name w:val="Знак Знак Знак Знак Знак Знак Знак1"/>
    <w:basedOn w:val="af3"/>
    <w:next w:val="af3"/>
    <w:uiPriority w:val="99"/>
    <w:rsid w:val="00FF4164"/>
    <w:rPr>
      <w:rFonts w:eastAsia="SimSun" w:cs="SimSun"/>
      <w:lang w:val="en-US" w:eastAsia="zh-CN"/>
    </w:rPr>
  </w:style>
  <w:style w:type="paragraph" w:customStyle="1" w:styleId="1314">
    <w:name w:val="Знак13 Знак Знак Знак1"/>
    <w:basedOn w:val="af3"/>
    <w:uiPriority w:val="99"/>
    <w:rsid w:val="00FF4164"/>
    <w:rPr>
      <w:rFonts w:ascii="SimSun" w:eastAsia="SimSun" w:hAnsi="SimSun" w:cs="SimSun"/>
      <w:lang w:val="en-US" w:eastAsia="zh-CN"/>
    </w:rPr>
  </w:style>
  <w:style w:type="paragraph" w:customStyle="1" w:styleId="2116">
    <w:name w:val="Знак2 Знак Знак Знак Знак Знак Знак Знак Знак Знак Знак Знак Знак Знак Знак Знак1 Знак Знак Знак Знак Знак Знак Знак Знак Знак1"/>
    <w:basedOn w:val="af3"/>
    <w:uiPriority w:val="99"/>
    <w:rsid w:val="00FF4164"/>
    <w:rPr>
      <w:rFonts w:ascii="SimSun" w:eastAsia="SimSun" w:hAnsi="SimSun" w:cs="SimSun"/>
      <w:lang w:val="en-US" w:eastAsia="zh-CN"/>
    </w:rPr>
  </w:style>
  <w:style w:type="paragraph" w:customStyle="1" w:styleId="2117">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Знак1"/>
    <w:basedOn w:val="af3"/>
    <w:uiPriority w:val="99"/>
    <w:rsid w:val="00FF4164"/>
    <w:rPr>
      <w:rFonts w:ascii="SimSun" w:eastAsia="SimSun" w:hAnsi="SimSun" w:cs="SimSun"/>
      <w:lang w:val="en-US" w:eastAsia="zh-CN"/>
    </w:rPr>
  </w:style>
  <w:style w:type="paragraph" w:customStyle="1" w:styleId="21ff0">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f3"/>
    <w:uiPriority w:val="99"/>
    <w:rsid w:val="00FF4164"/>
    <w:rPr>
      <w:rFonts w:ascii="SimSun" w:eastAsia="SimSun" w:hAnsi="SimSun" w:cs="SimSun"/>
      <w:lang w:val="en-US" w:eastAsia="zh-CN"/>
    </w:rPr>
  </w:style>
  <w:style w:type="paragraph" w:customStyle="1" w:styleId="111f">
    <w:name w:val="Знак Знак Знак Знак Знак Знак Знак Знак Знак1 Знак Знак Знак Знак Знак Знак Знак Знак Знак Знак Знак Знак1 Знак Знак Знак Знак1"/>
    <w:basedOn w:val="af3"/>
    <w:uiPriority w:val="99"/>
    <w:rsid w:val="00FF4164"/>
    <w:rPr>
      <w:rFonts w:ascii="SimSun" w:eastAsia="SimSun" w:hAnsi="SimSun" w:cs="SimSun"/>
      <w:lang w:val="en-US" w:eastAsia="zh-CN"/>
    </w:rPr>
  </w:style>
  <w:style w:type="paragraph" w:customStyle="1" w:styleId="2118">
    <w:name w:val="Знак Знак Знак2 Знак Знак Знак Знак Знак Знак1 Знак Знак Знак Знак Знак Знак Знак Знак Знак Знак1"/>
    <w:basedOn w:val="af3"/>
    <w:next w:val="af3"/>
    <w:uiPriority w:val="99"/>
    <w:rsid w:val="00FF4164"/>
    <w:rPr>
      <w:rFonts w:eastAsia="SimSun" w:cs="SimSun"/>
      <w:lang w:val="en-US" w:eastAsia="zh-CN"/>
    </w:rPr>
  </w:style>
  <w:style w:type="paragraph" w:customStyle="1" w:styleId="1315">
    <w:name w:val="Знак Знак13 Знак Знак Знак Знак1"/>
    <w:basedOn w:val="af3"/>
    <w:uiPriority w:val="99"/>
    <w:rsid w:val="00FF4164"/>
    <w:rPr>
      <w:rFonts w:ascii="SimSun" w:eastAsia="SimSun" w:hAnsi="SimSun" w:cs="SimSun"/>
      <w:lang w:val="en-US" w:eastAsia="zh-CN"/>
    </w:rPr>
  </w:style>
  <w:style w:type="character" w:customStyle="1" w:styleId="1ffffffffffe">
    <w:name w:val="Обычный (веб) Знак1"/>
    <w:aliases w:val="Обычный (веб) Знак Знак1"/>
    <w:locked/>
    <w:rsid w:val="00FF4164"/>
    <w:rPr>
      <w:rFonts w:cs="Times New Roman"/>
      <w:sz w:val="18"/>
      <w:szCs w:val="18"/>
    </w:rPr>
  </w:style>
  <w:style w:type="paragraph" w:customStyle="1" w:styleId="CharChar80">
    <w:name w:val="Char Char Знак Знак Знак Знак Знак Знак Знак Знак Знак Знак Знак Знак Знак8"/>
    <w:basedOn w:val="af3"/>
    <w:rsid w:val="00FF4164"/>
    <w:rPr>
      <w:rFonts w:ascii="SimSun" w:eastAsia="SimSun" w:hAnsi="SimSun" w:cs="SimSun"/>
      <w:lang w:val="en-US" w:eastAsia="zh-CN"/>
    </w:rPr>
  </w:style>
  <w:style w:type="paragraph" w:customStyle="1" w:styleId="CharChar71">
    <w:name w:val="Char Char Знак Знак Знак Знак Знак Знак Знак Знак Знак Знак Знак Знак Знак7"/>
    <w:basedOn w:val="af3"/>
    <w:rsid w:val="00FF4164"/>
    <w:rPr>
      <w:rFonts w:ascii="SimSun" w:eastAsia="SimSun" w:hAnsi="SimSun" w:cs="SimSun"/>
      <w:lang w:val="en-US" w:eastAsia="zh-CN"/>
    </w:rPr>
  </w:style>
  <w:style w:type="paragraph" w:customStyle="1" w:styleId="CharChar61">
    <w:name w:val="Char Char Знак Знак Знак Знак Знак Знак Знак Знак Знак Знак Знак Знак Знак6"/>
    <w:basedOn w:val="af3"/>
    <w:rsid w:val="00FF4164"/>
    <w:rPr>
      <w:rFonts w:ascii="SimSun" w:eastAsia="SimSun" w:hAnsi="SimSun" w:cs="SimSun"/>
      <w:lang w:val="en-US" w:eastAsia="zh-CN"/>
    </w:rPr>
  </w:style>
  <w:style w:type="paragraph" w:customStyle="1" w:styleId="7f6">
    <w:name w:val="Знак Знак Знак Знак Знак Знак Знак Знак Знак Знак Знак Знак Знак7"/>
    <w:basedOn w:val="af3"/>
    <w:rsid w:val="00FF4164"/>
    <w:rPr>
      <w:rFonts w:eastAsia="SimSun" w:cs="SimSun"/>
      <w:lang w:val="en-US" w:eastAsia="zh-CN"/>
    </w:rPr>
  </w:style>
  <w:style w:type="paragraph" w:customStyle="1" w:styleId="6ff3">
    <w:name w:val="Знак Знак Знак Знак Знак Знак Знак Знак Знак Знак Знак Знак Знак6"/>
    <w:basedOn w:val="af3"/>
    <w:rsid w:val="00FF4164"/>
    <w:rPr>
      <w:rFonts w:eastAsia="SimSun" w:cs="SimSun"/>
      <w:lang w:val="en-US" w:eastAsia="zh-CN"/>
    </w:rPr>
  </w:style>
  <w:style w:type="paragraph" w:customStyle="1" w:styleId="256">
    <w:name w:val="Знак Знак Знак2 Знак Знак Знак Знак5"/>
    <w:basedOn w:val="af3"/>
    <w:rsid w:val="00FF4164"/>
    <w:rPr>
      <w:rFonts w:ascii="SimSun" w:eastAsia="SimSun" w:hAnsi="SimSun" w:cs="SimSun"/>
      <w:lang w:val="en-US" w:eastAsia="zh-CN"/>
    </w:rPr>
  </w:style>
  <w:style w:type="paragraph" w:customStyle="1" w:styleId="afffffffffffffffffffffffffffff">
    <w:name w:val="основной текст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  Знак"/>
    <w:basedOn w:val="af3"/>
    <w:rsid w:val="00FF4164"/>
    <w:pPr>
      <w:spacing w:line="360" w:lineRule="auto"/>
      <w:ind w:firstLine="709"/>
      <w:jc w:val="both"/>
    </w:pPr>
  </w:style>
  <w:style w:type="paragraph" w:customStyle="1" w:styleId="afffffffffffffffffffffffffffff0">
    <w:name w:val="основной текст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
    <w:basedOn w:val="af3"/>
    <w:rsid w:val="00FF4164"/>
    <w:pPr>
      <w:spacing w:line="360" w:lineRule="auto"/>
      <w:ind w:firstLine="709"/>
      <w:jc w:val="both"/>
    </w:pPr>
  </w:style>
  <w:style w:type="character" w:customStyle="1" w:styleId="afffffffffffffffffffffffffffff1">
    <w:name w:val="основной текст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 Знак"/>
    <w:rsid w:val="00FF4164"/>
    <w:rPr>
      <w:sz w:val="24"/>
      <w:szCs w:val="24"/>
      <w:lang w:val="ru-RU" w:eastAsia="ru-RU" w:bidi="ar-SA"/>
    </w:rPr>
  </w:style>
  <w:style w:type="paragraph" w:customStyle="1" w:styleId="CharChar120">
    <w:name w:val="Знак Знак Знак Знак Char Char Знак12"/>
    <w:basedOn w:val="af3"/>
    <w:next w:val="af3"/>
    <w:rsid w:val="00FF4164"/>
    <w:rPr>
      <w:rFonts w:eastAsia="SimSun" w:cs="SimSun"/>
      <w:lang w:val="en-US" w:eastAsia="zh-CN"/>
    </w:rPr>
  </w:style>
  <w:style w:type="paragraph" w:customStyle="1" w:styleId="1156">
    <w:name w:val="Знак1 Знак Знак Знак Знак Знак1 Знак Знак Знак Знак Знак Знак Знак5"/>
    <w:basedOn w:val="af3"/>
    <w:rsid w:val="00FF4164"/>
    <w:rPr>
      <w:rFonts w:ascii="SimSun" w:eastAsia="SimSun" w:hAnsi="SimSun" w:cs="SimSun"/>
      <w:lang w:val="en-US" w:eastAsia="zh-CN"/>
    </w:rPr>
  </w:style>
  <w:style w:type="paragraph" w:customStyle="1" w:styleId="5ff1">
    <w:name w:val="Знак Знак Знак Знак Знак Знак Знак Знак Знак Знак Знак Знак Знак5"/>
    <w:basedOn w:val="af3"/>
    <w:next w:val="af3"/>
    <w:rsid w:val="00FF4164"/>
    <w:rPr>
      <w:rFonts w:eastAsia="SimSun" w:cs="SimSun"/>
      <w:lang w:val="en-US" w:eastAsia="zh-CN"/>
    </w:rPr>
  </w:style>
  <w:style w:type="paragraph" w:customStyle="1" w:styleId="1132">
    <w:name w:val="Знак1 Знак Знак Знак Знак Знак1 Знак3"/>
    <w:basedOn w:val="af3"/>
    <w:rsid w:val="00FF4164"/>
    <w:rPr>
      <w:rFonts w:ascii="SimSun" w:eastAsia="SimSun" w:hAnsi="SimSun" w:cs="SimSun"/>
      <w:lang w:val="en-US" w:eastAsia="zh-CN"/>
    </w:rPr>
  </w:style>
  <w:style w:type="paragraph" w:customStyle="1" w:styleId="168">
    <w:name w:val="Знак1 Знак Знак Знак6"/>
    <w:basedOn w:val="af3"/>
    <w:rsid w:val="00FF4164"/>
    <w:rPr>
      <w:rFonts w:ascii="SimSun" w:eastAsia="SimSun" w:hAnsi="SimSun" w:cs="SimSun"/>
      <w:lang w:val="en-US" w:eastAsia="zh-CN"/>
    </w:rPr>
  </w:style>
  <w:style w:type="paragraph" w:customStyle="1" w:styleId="13f0">
    <w:name w:val="Знак Знак Знак1 Знак Знак Знак Знак Знак Знак Знак3"/>
    <w:basedOn w:val="af3"/>
    <w:rsid w:val="00FF4164"/>
    <w:rPr>
      <w:rFonts w:ascii="SimSun" w:eastAsia="SimSun" w:hAnsi="SimSun" w:cs="SimSun"/>
      <w:lang w:val="en-US" w:eastAsia="zh-CN"/>
    </w:rPr>
  </w:style>
  <w:style w:type="paragraph" w:customStyle="1" w:styleId="1133">
    <w:name w:val="Знак1 Знак Знак Знак Знак Знак1 Знак Знак Знак Знак3"/>
    <w:basedOn w:val="af3"/>
    <w:rsid w:val="00FF4164"/>
    <w:rPr>
      <w:rFonts w:ascii="SimSun" w:eastAsia="SimSun" w:hAnsi="SimSun" w:cs="SimSun"/>
      <w:lang w:val="en-US" w:eastAsia="zh-CN"/>
    </w:rPr>
  </w:style>
  <w:style w:type="paragraph" w:customStyle="1" w:styleId="13f1">
    <w:name w:val="Знак Знак Знак1 Знак Знак Знак Знак Знак Знак Знак Знак Знак Знак3"/>
    <w:basedOn w:val="af3"/>
    <w:rsid w:val="00FF4164"/>
    <w:rPr>
      <w:rFonts w:ascii="SimSun" w:eastAsia="SimSun" w:hAnsi="SimSun" w:cs="SimSun"/>
      <w:lang w:val="en-US" w:eastAsia="zh-CN"/>
    </w:rPr>
  </w:style>
  <w:style w:type="paragraph" w:customStyle="1" w:styleId="1251">
    <w:name w:val="Знак Знак1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5"/>
    <w:basedOn w:val="af3"/>
    <w:rsid w:val="00FF4164"/>
    <w:rPr>
      <w:rFonts w:ascii="SimSun" w:eastAsia="SimSun" w:hAnsi="SimSun" w:cs="SimSun"/>
      <w:lang w:val="en-US" w:eastAsia="zh-CN"/>
    </w:rPr>
  </w:style>
  <w:style w:type="paragraph" w:customStyle="1" w:styleId="158">
    <w:name w:val="Знак15"/>
    <w:basedOn w:val="af3"/>
    <w:rsid w:val="00FF4164"/>
    <w:rPr>
      <w:rFonts w:ascii="SimSun" w:eastAsia="SimSun" w:hAnsi="SimSun" w:cs="SimSun"/>
      <w:lang w:val="en-US" w:eastAsia="zh-CN"/>
    </w:rPr>
  </w:style>
  <w:style w:type="character" w:customStyle="1" w:styleId="1144">
    <w:name w:val="Знак Знак114"/>
    <w:rsid w:val="00FF4164"/>
    <w:rPr>
      <w:rFonts w:ascii="Arial" w:hAnsi="Arial"/>
      <w:b/>
      <w:color w:val="0000FF"/>
      <w:sz w:val="28"/>
      <w:szCs w:val="28"/>
      <w:lang w:val="ru-RU" w:eastAsia="ru-RU" w:bidi="ar-SA"/>
    </w:rPr>
  </w:style>
  <w:style w:type="character" w:customStyle="1" w:styleId="1930">
    <w:name w:val="Знак Знак193"/>
    <w:rsid w:val="00FF4164"/>
    <w:rPr>
      <w:rFonts w:ascii="CyrillicHelvet" w:hAnsi="CyrillicHelvet"/>
      <w:b/>
      <w:i/>
      <w:noProof/>
      <w:sz w:val="28"/>
      <w:lang w:val="ru-RU" w:eastAsia="ru-RU" w:bidi="ar-SA"/>
    </w:rPr>
  </w:style>
  <w:style w:type="character" w:customStyle="1" w:styleId="432">
    <w:name w:val="Знак Знак43"/>
    <w:rsid w:val="00FF4164"/>
    <w:rPr>
      <w:rFonts w:ascii="Arial" w:eastAsia="Times New Roman" w:hAnsi="Arial"/>
      <w:b/>
      <w:i/>
      <w:szCs w:val="20"/>
      <w:lang w:eastAsia="ru-RU"/>
    </w:rPr>
  </w:style>
  <w:style w:type="paragraph" w:customStyle="1" w:styleId="238">
    <w:name w:val="Знак2 Знак Знак Знак Знак Знак Знак Знак Знак Знак Знак Знак Знак3"/>
    <w:basedOn w:val="af3"/>
    <w:rsid w:val="00FF4164"/>
    <w:rPr>
      <w:rFonts w:ascii="SimSun" w:eastAsia="SimSun" w:hAnsi="SimSun" w:cs="SimSun"/>
      <w:lang w:val="en-US" w:eastAsia="zh-CN"/>
    </w:rPr>
  </w:style>
  <w:style w:type="paragraph" w:customStyle="1" w:styleId="3fffc">
    <w:name w:val="Знак Знак Знак Знак Знак Знак Знак3"/>
    <w:basedOn w:val="af3"/>
    <w:next w:val="af3"/>
    <w:rsid w:val="00FF4164"/>
    <w:rPr>
      <w:rFonts w:eastAsia="SimSun" w:cs="SimSun"/>
      <w:lang w:val="en-US" w:eastAsia="zh-CN"/>
    </w:rPr>
  </w:style>
  <w:style w:type="paragraph" w:customStyle="1" w:styleId="5ff2">
    <w:name w:val="Знак Знак Знак Знак Знак Знак Знак Знак Знак Знак5"/>
    <w:basedOn w:val="af3"/>
    <w:next w:val="af3"/>
    <w:uiPriority w:val="99"/>
    <w:rsid w:val="00FF4164"/>
    <w:rPr>
      <w:rFonts w:eastAsia="SimSun" w:cs="SimSun"/>
      <w:lang w:val="en-US" w:eastAsia="zh-CN"/>
    </w:rPr>
  </w:style>
  <w:style w:type="paragraph" w:customStyle="1" w:styleId="1330">
    <w:name w:val="Знак13 Знак Знак Знак3"/>
    <w:basedOn w:val="af3"/>
    <w:rsid w:val="00FF4164"/>
    <w:rPr>
      <w:rFonts w:ascii="SimSun" w:eastAsia="SimSun" w:hAnsi="SimSun" w:cs="SimSun"/>
      <w:lang w:val="en-US" w:eastAsia="zh-CN"/>
    </w:rPr>
  </w:style>
  <w:style w:type="paragraph" w:customStyle="1" w:styleId="2132">
    <w:name w:val="Знак2 Знак Знак Знак Знак Знак Знак Знак Знак Знак Знак Знак Знак Знак Знак Знак1 Знак Знак Знак Знак Знак Знак Знак Знак Знак3"/>
    <w:basedOn w:val="af3"/>
    <w:rsid w:val="00FF4164"/>
    <w:rPr>
      <w:rFonts w:ascii="SimSun" w:eastAsia="SimSun" w:hAnsi="SimSun" w:cs="SimSun"/>
      <w:lang w:val="en-US" w:eastAsia="zh-CN"/>
    </w:rPr>
  </w:style>
  <w:style w:type="paragraph" w:customStyle="1" w:styleId="2133">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Знак3"/>
    <w:basedOn w:val="af3"/>
    <w:rsid w:val="00FF4164"/>
    <w:rPr>
      <w:rFonts w:ascii="SimSun" w:eastAsia="SimSun" w:hAnsi="SimSun" w:cs="SimSun"/>
      <w:lang w:val="en-US" w:eastAsia="zh-CN"/>
    </w:rPr>
  </w:style>
  <w:style w:type="paragraph" w:customStyle="1" w:styleId="239">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3"/>
    <w:basedOn w:val="af3"/>
    <w:rsid w:val="00FF4164"/>
    <w:rPr>
      <w:rFonts w:ascii="SimSun" w:eastAsia="SimSun" w:hAnsi="SimSun" w:cs="SimSun"/>
      <w:lang w:val="en-US" w:eastAsia="zh-CN"/>
    </w:rPr>
  </w:style>
  <w:style w:type="paragraph" w:customStyle="1" w:styleId="159">
    <w:name w:val="Знак Знак1 Знак5"/>
    <w:basedOn w:val="af3"/>
    <w:rsid w:val="00FF4164"/>
    <w:rPr>
      <w:rFonts w:ascii="SimSun" w:eastAsia="SimSun" w:hAnsi="SimSun" w:cs="SimSun"/>
      <w:lang w:val="en-US" w:eastAsia="zh-CN"/>
    </w:rPr>
  </w:style>
  <w:style w:type="character" w:customStyle="1" w:styleId="2230">
    <w:name w:val="Знак Знак223"/>
    <w:rsid w:val="00FF4164"/>
    <w:rPr>
      <w:b/>
      <w:sz w:val="24"/>
      <w:lang w:val="ru-RU" w:eastAsia="ru-RU" w:bidi="ar-SA"/>
    </w:rPr>
  </w:style>
  <w:style w:type="paragraph" w:customStyle="1" w:styleId="13f2">
    <w:name w:val="Знак1 Знак Знак Знак Знак Знак Знак Знак Знак Знак3"/>
    <w:basedOn w:val="af3"/>
    <w:rsid w:val="00FF4164"/>
    <w:rPr>
      <w:rFonts w:ascii="SimSun" w:eastAsia="SimSun" w:hAnsi="SimSun" w:cs="SimSun"/>
      <w:lang w:val="en-US" w:eastAsia="zh-CN"/>
    </w:rPr>
  </w:style>
  <w:style w:type="paragraph" w:customStyle="1" w:styleId="1134">
    <w:name w:val="Знак Знак Знак Знак Знак Знак Знак Знак Знак1 Знак Знак Знак Знак Знак Знак Знак Знак Знак Знак Знак Знак1 Знак Знак Знак Знак3"/>
    <w:basedOn w:val="af3"/>
    <w:rsid w:val="00FF4164"/>
    <w:rPr>
      <w:rFonts w:ascii="SimSun" w:eastAsia="SimSun" w:hAnsi="SimSun" w:cs="SimSun"/>
      <w:lang w:val="en-US" w:eastAsia="zh-CN"/>
    </w:rPr>
  </w:style>
  <w:style w:type="paragraph" w:customStyle="1" w:styleId="2134">
    <w:name w:val="Знак Знак Знак2 Знак Знак Знак Знак Знак Знак1 Знак Знак Знак Знак Знак Знак Знак Знак Знак Знак3"/>
    <w:basedOn w:val="af3"/>
    <w:next w:val="af3"/>
    <w:rsid w:val="00FF4164"/>
    <w:rPr>
      <w:rFonts w:eastAsia="SimSun" w:cs="SimSun"/>
      <w:lang w:val="en-US" w:eastAsia="zh-CN"/>
    </w:rPr>
  </w:style>
  <w:style w:type="paragraph" w:customStyle="1" w:styleId="3fffd">
    <w:name w:val="Знак Знак Знак Знак Знак Знак3"/>
    <w:basedOn w:val="af3"/>
    <w:rsid w:val="00FF4164"/>
    <w:rPr>
      <w:rFonts w:ascii="SimSun" w:eastAsia="SimSun" w:hAnsi="SimSun" w:cs="SimSun"/>
      <w:lang w:val="en-US" w:eastAsia="zh-CN"/>
    </w:rPr>
  </w:style>
  <w:style w:type="paragraph" w:customStyle="1" w:styleId="1331">
    <w:name w:val="Знак Знак13 Знак Знак Знак Знак3"/>
    <w:basedOn w:val="af3"/>
    <w:rsid w:val="00FF4164"/>
    <w:rPr>
      <w:rFonts w:ascii="SimSun" w:eastAsia="SimSun" w:hAnsi="SimSun" w:cs="SimSun"/>
      <w:lang w:val="en-US" w:eastAsia="zh-CN"/>
    </w:rPr>
  </w:style>
  <w:style w:type="paragraph" w:customStyle="1" w:styleId="245">
    <w:name w:val="Знак Знак Знак2 Знак Знак Знак Знак4"/>
    <w:basedOn w:val="af3"/>
    <w:uiPriority w:val="99"/>
    <w:rsid w:val="00FF4164"/>
    <w:rPr>
      <w:rFonts w:ascii="SimSun" w:eastAsia="SimSun" w:hAnsi="SimSun" w:cs="SimSun"/>
      <w:lang w:val="en-US" w:eastAsia="zh-CN"/>
    </w:rPr>
  </w:style>
  <w:style w:type="character" w:styleId="HTML3">
    <w:name w:val="HTML Acronym"/>
    <w:rsid w:val="00FF4164"/>
  </w:style>
  <w:style w:type="table" w:styleId="-11">
    <w:name w:val="Table Web 1"/>
    <w:basedOn w:val="af5"/>
    <w:rsid w:val="00FF4164"/>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1">
    <w:name w:val="Table Web 3"/>
    <w:basedOn w:val="af5"/>
    <w:rsid w:val="00FF4164"/>
    <w:pPr>
      <w:spacing w:after="0" w:line="240" w:lineRule="auto"/>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fffffffffff">
    <w:name w:val="Table Subtle 1"/>
    <w:basedOn w:val="af5"/>
    <w:rsid w:val="00FF4164"/>
    <w:pPr>
      <w:spacing w:after="0" w:line="240" w:lineRule="auto"/>
    </w:pPr>
    <w:rPr>
      <w:rFonts w:ascii="Times New Roman" w:eastAsia="Times New Roman" w:hAnsi="Times New Roman" w:cs="Times New Roman"/>
      <w:sz w:val="20"/>
      <w:szCs w:val="20"/>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ffffff">
    <w:name w:val="Table Subtle 2"/>
    <w:basedOn w:val="af5"/>
    <w:rsid w:val="00FF4164"/>
    <w:pPr>
      <w:spacing w:after="0" w:line="240" w:lineRule="auto"/>
    </w:pPr>
    <w:rPr>
      <w:rFonts w:ascii="Times New Roman" w:eastAsia="Times New Roman" w:hAnsi="Times New Roman" w:cs="Times New Roman"/>
      <w:sz w:val="20"/>
      <w:szCs w:val="20"/>
      <w:lang w:eastAsia="ru-R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4">
    <w:name w:val="HTML Keyboard"/>
    <w:rsid w:val="00FF4164"/>
    <w:rPr>
      <w:rFonts w:ascii="Courier New" w:hAnsi="Courier New" w:cs="Courier New"/>
      <w:sz w:val="20"/>
      <w:szCs w:val="20"/>
    </w:rPr>
  </w:style>
  <w:style w:type="table" w:styleId="2ffffffff0">
    <w:name w:val="Table Classic 2"/>
    <w:basedOn w:val="af5"/>
    <w:rsid w:val="00FF4164"/>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ffe">
    <w:name w:val="Table Classic 3"/>
    <w:basedOn w:val="af5"/>
    <w:rsid w:val="00FF4164"/>
    <w:pPr>
      <w:spacing w:after="0" w:line="240" w:lineRule="auto"/>
    </w:pPr>
    <w:rPr>
      <w:rFonts w:ascii="Times New Roman" w:eastAsia="Times New Roman" w:hAnsi="Times New Roman" w:cs="Times New Roman"/>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ff6">
    <w:name w:val="Table Classic 4"/>
    <w:basedOn w:val="af5"/>
    <w:rsid w:val="00FF4164"/>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HTML5">
    <w:name w:val="HTML Code"/>
    <w:rsid w:val="00FF4164"/>
    <w:rPr>
      <w:rFonts w:ascii="Courier New" w:hAnsi="Courier New" w:cs="Courier New"/>
      <w:sz w:val="20"/>
      <w:szCs w:val="20"/>
    </w:rPr>
  </w:style>
  <w:style w:type="character" w:styleId="HTML6">
    <w:name w:val="HTML Sample"/>
    <w:rsid w:val="00FF4164"/>
    <w:rPr>
      <w:rFonts w:ascii="Courier New" w:hAnsi="Courier New" w:cs="Courier New"/>
    </w:rPr>
  </w:style>
  <w:style w:type="table" w:styleId="1fffffffffff0">
    <w:name w:val="Table 3D effects 1"/>
    <w:basedOn w:val="af5"/>
    <w:rsid w:val="00FF4164"/>
    <w:pPr>
      <w:spacing w:after="0" w:line="240" w:lineRule="auto"/>
    </w:pPr>
    <w:rPr>
      <w:rFonts w:ascii="Times New Roman" w:eastAsia="Times New Roman" w:hAnsi="Times New Roman" w:cs="Times New Roman"/>
      <w:sz w:val="20"/>
      <w:szCs w:val="20"/>
      <w:lang w:eastAsia="ru-R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fffffff1">
    <w:name w:val="Table 3D effects 2"/>
    <w:basedOn w:val="af5"/>
    <w:rsid w:val="00FF4164"/>
    <w:pPr>
      <w:spacing w:after="0" w:line="240" w:lineRule="auto"/>
    </w:pPr>
    <w:rPr>
      <w:rFonts w:ascii="Times New Roman" w:eastAsia="Times New Roman" w:hAnsi="Times New Roman" w:cs="Times New Roman"/>
      <w:sz w:val="20"/>
      <w:szCs w:val="20"/>
      <w:lang w:eastAsia="ru-R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fff">
    <w:name w:val="Table 3D effects 3"/>
    <w:basedOn w:val="af5"/>
    <w:rsid w:val="00FF4164"/>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7">
    <w:name w:val="HTML Definition"/>
    <w:rsid w:val="00FF4164"/>
    <w:rPr>
      <w:i/>
      <w:iCs/>
    </w:rPr>
  </w:style>
  <w:style w:type="character" w:styleId="HTML8">
    <w:name w:val="HTML Variable"/>
    <w:rsid w:val="00FF4164"/>
    <w:rPr>
      <w:i/>
      <w:iCs/>
    </w:rPr>
  </w:style>
  <w:style w:type="character" w:styleId="HTML9">
    <w:name w:val="HTML Typewriter"/>
    <w:rsid w:val="00FF4164"/>
    <w:rPr>
      <w:rFonts w:ascii="Courier New" w:hAnsi="Courier New" w:cs="Courier New"/>
      <w:sz w:val="20"/>
      <w:szCs w:val="20"/>
    </w:rPr>
  </w:style>
  <w:style w:type="table" w:styleId="2ffffffff2">
    <w:name w:val="Table Simple 2"/>
    <w:basedOn w:val="af5"/>
    <w:rsid w:val="00FF4164"/>
    <w:pPr>
      <w:spacing w:after="0" w:line="240" w:lineRule="auto"/>
    </w:pPr>
    <w:rPr>
      <w:rFonts w:ascii="Times New Roman" w:eastAsia="Times New Roman" w:hAnsi="Times New Roman" w:cs="Times New Roman"/>
      <w:sz w:val="20"/>
      <w:szCs w:val="20"/>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fff0">
    <w:name w:val="Table Simple 3"/>
    <w:basedOn w:val="af5"/>
    <w:rsid w:val="00FF4164"/>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2ffffffff3">
    <w:name w:val="Table Grid 2"/>
    <w:basedOn w:val="af5"/>
    <w:rsid w:val="00FF4164"/>
    <w:pPr>
      <w:spacing w:after="0" w:line="240" w:lineRule="auto"/>
    </w:pPr>
    <w:rPr>
      <w:rFonts w:ascii="Times New Roman" w:eastAsia="Times New Roman" w:hAnsi="Times New Roman" w:cs="Times New Roman"/>
      <w:sz w:val="20"/>
      <w:szCs w:val="20"/>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fff1">
    <w:name w:val="Table Grid 3"/>
    <w:basedOn w:val="af5"/>
    <w:rsid w:val="00FF4164"/>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ff7">
    <w:name w:val="Table Grid 4"/>
    <w:basedOn w:val="af5"/>
    <w:rsid w:val="00FF4164"/>
    <w:pPr>
      <w:spacing w:after="0" w:line="240" w:lineRule="auto"/>
    </w:pPr>
    <w:rPr>
      <w:rFonts w:ascii="Times New Roman" w:eastAsia="Times New Roman" w:hAnsi="Times New Roman"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ff3">
    <w:name w:val="Table Grid 5"/>
    <w:basedOn w:val="af5"/>
    <w:rsid w:val="00FF4164"/>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f7">
    <w:name w:val="Table Grid 7"/>
    <w:basedOn w:val="af5"/>
    <w:rsid w:val="00FF4164"/>
    <w:pPr>
      <w:spacing w:after="0" w:line="240" w:lineRule="auto"/>
    </w:pPr>
    <w:rPr>
      <w:rFonts w:ascii="Times New Roman" w:eastAsia="Times New Roman" w:hAnsi="Times New Roman" w:cs="Times New Roman"/>
      <w:b/>
      <w:bCs/>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f">
    <w:name w:val="Table Grid 8"/>
    <w:basedOn w:val="af5"/>
    <w:rsid w:val="00FF4164"/>
    <w:pPr>
      <w:spacing w:after="0" w:line="240" w:lineRule="auto"/>
    </w:pPr>
    <w:rPr>
      <w:rFonts w:ascii="Times New Roman" w:eastAsia="Times New Roman" w:hAnsi="Times New Roman" w:cs="Times New Roman"/>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fffffffffffffffffffffffff2">
    <w:name w:val="Table Contemporary"/>
    <w:basedOn w:val="af5"/>
    <w:rsid w:val="00FF4164"/>
    <w:pPr>
      <w:spacing w:after="0" w:line="240" w:lineRule="auto"/>
    </w:pPr>
    <w:rPr>
      <w:rFonts w:ascii="Times New Roman" w:eastAsia="Times New Roman" w:hAnsi="Times New Roman" w:cs="Times New Roman"/>
      <w:sz w:val="20"/>
      <w:szCs w:val="20"/>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ffffffffffffffffffffffff3">
    <w:name w:val="Table Professional"/>
    <w:basedOn w:val="af5"/>
    <w:rsid w:val="00FF4164"/>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styleId="af2">
    <w:name w:val="Outline List 3"/>
    <w:basedOn w:val="af6"/>
    <w:rsid w:val="00FF4164"/>
    <w:pPr>
      <w:numPr>
        <w:numId w:val="72"/>
      </w:numPr>
    </w:pPr>
  </w:style>
  <w:style w:type="table" w:styleId="1fffffffffff1">
    <w:name w:val="Table Columns 1"/>
    <w:basedOn w:val="af5"/>
    <w:rsid w:val="00FF4164"/>
    <w:pPr>
      <w:spacing w:after="0" w:line="240" w:lineRule="auto"/>
    </w:pPr>
    <w:rPr>
      <w:rFonts w:ascii="Times New Roman" w:eastAsia="Times New Roman"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ffffff4">
    <w:name w:val="Table Columns 2"/>
    <w:basedOn w:val="af5"/>
    <w:rsid w:val="00FF4164"/>
    <w:pPr>
      <w:spacing w:after="0" w:line="240" w:lineRule="auto"/>
    </w:pPr>
    <w:rPr>
      <w:rFonts w:ascii="Times New Roman" w:eastAsia="Times New Roman" w:hAnsi="Times New Roman" w:cs="Times New Roman"/>
      <w:b/>
      <w:bCs/>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fff2">
    <w:name w:val="Table Columns 3"/>
    <w:basedOn w:val="af5"/>
    <w:rsid w:val="00FF4164"/>
    <w:pPr>
      <w:spacing w:after="0" w:line="240" w:lineRule="auto"/>
    </w:pPr>
    <w:rPr>
      <w:rFonts w:ascii="Times New Roman" w:eastAsia="Times New Roman" w:hAnsi="Times New Roman"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ff8">
    <w:name w:val="Table Columns 4"/>
    <w:basedOn w:val="af5"/>
    <w:rsid w:val="00FF4164"/>
    <w:pPr>
      <w:spacing w:after="0" w:line="240" w:lineRule="auto"/>
    </w:pPr>
    <w:rPr>
      <w:rFonts w:ascii="Times New Roman" w:eastAsia="Times New Roman" w:hAnsi="Times New Roman" w:cs="Times New Roman"/>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ff4">
    <w:name w:val="Table Columns 5"/>
    <w:basedOn w:val="af5"/>
    <w:rsid w:val="00FF4164"/>
    <w:pPr>
      <w:spacing w:after="0" w:line="240" w:lineRule="auto"/>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2">
    <w:name w:val="Table List 1"/>
    <w:basedOn w:val="af5"/>
    <w:rsid w:val="00FF4164"/>
    <w:pPr>
      <w:spacing w:after="0" w:line="240" w:lineRule="auto"/>
    </w:pPr>
    <w:rPr>
      <w:rFonts w:ascii="Times New Roman" w:eastAsia="Times New Roman" w:hAnsi="Times New Roman" w:cs="Times New Roman"/>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2">
    <w:name w:val="Table List 2"/>
    <w:basedOn w:val="af5"/>
    <w:rsid w:val="00FF4164"/>
    <w:pPr>
      <w:spacing w:after="0" w:line="240" w:lineRule="auto"/>
    </w:pPr>
    <w:rPr>
      <w:rFonts w:ascii="Times New Roman" w:eastAsia="Times New Roman" w:hAnsi="Times New Roman" w:cs="Times New Roman"/>
      <w:sz w:val="20"/>
      <w:szCs w:val="20"/>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2">
    <w:name w:val="Table List 3"/>
    <w:basedOn w:val="af5"/>
    <w:rsid w:val="00FF4164"/>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0">
    <w:name w:val="Table List 4"/>
    <w:basedOn w:val="af5"/>
    <w:rsid w:val="00FF4164"/>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0">
    <w:name w:val="Table List 5"/>
    <w:basedOn w:val="af5"/>
    <w:rsid w:val="00FF4164"/>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0">
    <w:name w:val="Table List 6"/>
    <w:basedOn w:val="af5"/>
    <w:rsid w:val="00FF4164"/>
    <w:pPr>
      <w:spacing w:after="0" w:line="240" w:lineRule="auto"/>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f5"/>
    <w:rsid w:val="00FF4164"/>
    <w:pPr>
      <w:spacing w:after="0" w:line="240" w:lineRule="auto"/>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f5"/>
    <w:rsid w:val="00FF4164"/>
    <w:pPr>
      <w:spacing w:after="0" w:line="240" w:lineRule="auto"/>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ffffffffffffffffffffffffff4">
    <w:name w:val="Table Theme"/>
    <w:basedOn w:val="af5"/>
    <w:rsid w:val="00FF416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fffffffff2">
    <w:name w:val="Table Colorful 1"/>
    <w:basedOn w:val="af5"/>
    <w:rsid w:val="00FF4164"/>
    <w:pPr>
      <w:spacing w:after="0" w:line="240" w:lineRule="auto"/>
    </w:pPr>
    <w:rPr>
      <w:rFonts w:ascii="Times New Roman" w:eastAsia="Times New Roman" w:hAnsi="Times New Roman" w:cs="Times New Roman"/>
      <w:color w:val="FFFFFF"/>
      <w:sz w:val="20"/>
      <w:szCs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ffffff5">
    <w:name w:val="Table Colorful 2"/>
    <w:basedOn w:val="af5"/>
    <w:rsid w:val="00FF4164"/>
    <w:pPr>
      <w:spacing w:after="0" w:line="240" w:lineRule="auto"/>
    </w:pPr>
    <w:rPr>
      <w:rFonts w:ascii="Times New Roman" w:eastAsia="Times New Roman" w:hAnsi="Times New Roman" w:cs="Times New Roman"/>
      <w:sz w:val="20"/>
      <w:szCs w:val="20"/>
      <w:lang w:eastAsia="ru-R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fff3">
    <w:name w:val="Table Colorful 3"/>
    <w:basedOn w:val="af5"/>
    <w:rsid w:val="00FF4164"/>
    <w:pPr>
      <w:spacing w:after="0" w:line="240" w:lineRule="auto"/>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styleId="HTMLa">
    <w:name w:val="HTML Cite"/>
    <w:rsid w:val="00FF4164"/>
    <w:rPr>
      <w:i/>
      <w:iCs/>
    </w:rPr>
  </w:style>
  <w:style w:type="paragraph" w:styleId="afffffffffffffffffffffffffffff5">
    <w:name w:val="E-mail Signature"/>
    <w:basedOn w:val="af3"/>
    <w:link w:val="afffffffffffffffffffffffffffff6"/>
    <w:rsid w:val="00FF4164"/>
  </w:style>
  <w:style w:type="character" w:customStyle="1" w:styleId="afffffffffffffffffffffffffffff6">
    <w:name w:val="Электронная подпись Знак"/>
    <w:basedOn w:val="af4"/>
    <w:link w:val="afffffffffffffffffffffffffffff5"/>
    <w:rsid w:val="00FF4164"/>
    <w:rPr>
      <w:rFonts w:ascii="Times New Roman" w:eastAsia="Times New Roman" w:hAnsi="Times New Roman" w:cs="Times New Roman"/>
      <w:sz w:val="24"/>
      <w:szCs w:val="24"/>
      <w:lang w:eastAsia="ru-RU"/>
    </w:rPr>
  </w:style>
  <w:style w:type="paragraph" w:customStyle="1" w:styleId="CharChar111">
    <w:name w:val="Знак Знак Знак Знак Char Char Знак11"/>
    <w:basedOn w:val="af3"/>
    <w:next w:val="af3"/>
    <w:rsid w:val="00FF4164"/>
    <w:rPr>
      <w:rFonts w:eastAsia="SimSun" w:cs="SimSun"/>
      <w:lang w:val="en-US" w:eastAsia="zh-CN"/>
    </w:rPr>
  </w:style>
  <w:style w:type="paragraph" w:customStyle="1" w:styleId="3ffff4">
    <w:name w:val="Знак Знак Знак Знак Знак Знак Знак Знак Знак3"/>
    <w:basedOn w:val="af3"/>
    <w:rsid w:val="00FF4164"/>
    <w:rPr>
      <w:rFonts w:ascii="SimSun" w:eastAsia="SimSun" w:hAnsi="SimSun" w:cs="SimSun"/>
      <w:lang w:val="en-US" w:eastAsia="zh-CN"/>
    </w:rPr>
  </w:style>
  <w:style w:type="paragraph" w:customStyle="1" w:styleId="CharChar131">
    <w:name w:val="Char Char13"/>
    <w:basedOn w:val="af3"/>
    <w:rsid w:val="00FF4164"/>
    <w:rPr>
      <w:rFonts w:ascii="SimSun" w:eastAsia="SimSun" w:hAnsi="SimSun" w:cs="SimSun"/>
      <w:lang w:val="en-US" w:eastAsia="zh-CN"/>
    </w:rPr>
  </w:style>
  <w:style w:type="paragraph" w:customStyle="1" w:styleId="CharChar31">
    <w:name w:val="Знак Знак Знак Знак Char Char3"/>
    <w:basedOn w:val="af3"/>
    <w:autoRedefine/>
    <w:rsid w:val="00FF4164"/>
    <w:pPr>
      <w:spacing w:after="160" w:line="240" w:lineRule="exact"/>
      <w:ind w:firstLine="720"/>
    </w:pPr>
    <w:rPr>
      <w:sz w:val="28"/>
      <w:szCs w:val="20"/>
      <w:lang w:val="en-US" w:eastAsia="en-US"/>
    </w:rPr>
  </w:style>
  <w:style w:type="paragraph" w:customStyle="1" w:styleId="13f3">
    <w:name w:val="Знак Знак1 Знак Знак Знак3"/>
    <w:basedOn w:val="af3"/>
    <w:rsid w:val="00FF4164"/>
    <w:rPr>
      <w:rFonts w:ascii="SimSun" w:eastAsia="SimSun" w:hAnsi="SimSun" w:cs="SimSun"/>
      <w:lang w:val="en-US" w:eastAsia="zh-CN"/>
    </w:rPr>
  </w:style>
  <w:style w:type="paragraph" w:customStyle="1" w:styleId="13f4">
    <w:name w:val="Знак Знак1 Знак Знак Знак Знак Знак Знак Знак Знак Знак Знак Знак Знак Знак Знак Знак3"/>
    <w:basedOn w:val="af3"/>
    <w:next w:val="af3"/>
    <w:rsid w:val="00FF4164"/>
    <w:rPr>
      <w:rFonts w:eastAsia="SimSun" w:cs="SimSun"/>
      <w:lang w:val="en-US" w:eastAsia="zh-CN"/>
    </w:rPr>
  </w:style>
  <w:style w:type="paragraph" w:customStyle="1" w:styleId="3ffff5">
    <w:name w:val="Знак Знак Знак Знак Знак Знак Знак Знак3"/>
    <w:basedOn w:val="af3"/>
    <w:rsid w:val="00FF4164"/>
    <w:rPr>
      <w:rFonts w:ascii="SimSun" w:eastAsia="SimSun" w:hAnsi="SimSun" w:cs="SimSun"/>
      <w:lang w:val="en-US" w:eastAsia="zh-CN"/>
    </w:rPr>
  </w:style>
  <w:style w:type="paragraph" w:customStyle="1" w:styleId="1145">
    <w:name w:val="Знак Знак1 Знак Знак Знак Знак Знак Знак Знак Знак Знак Знак1 Знак Знак Знак Знак Знак Знак4"/>
    <w:basedOn w:val="af3"/>
    <w:next w:val="af3"/>
    <w:rsid w:val="00FF4164"/>
    <w:rPr>
      <w:rFonts w:eastAsia="SimSun" w:cs="SimSun"/>
      <w:lang w:val="en-US" w:eastAsia="zh-CN"/>
    </w:rPr>
  </w:style>
  <w:style w:type="paragraph" w:customStyle="1" w:styleId="CharCharCharCharCharChar31">
    <w:name w:val="Знак Знак Знак Char Char Знак Char Char Знак Знак Знак Знак Char Char Знак Знак Знак Знак Знак Знак Знак Знак Знак Знак Знак Знак Знак3"/>
    <w:basedOn w:val="af3"/>
    <w:rsid w:val="00FF4164"/>
    <w:rPr>
      <w:rFonts w:ascii="SimSun" w:eastAsia="SimSun" w:hAnsi="SimSun" w:cs="SimSun"/>
      <w:lang w:val="en-US" w:eastAsia="zh-CN"/>
    </w:rPr>
  </w:style>
  <w:style w:type="paragraph" w:customStyle="1" w:styleId="CharChar43">
    <w:name w:val="Char Char4"/>
    <w:basedOn w:val="af3"/>
    <w:next w:val="af3"/>
    <w:rsid w:val="00FF4164"/>
    <w:rPr>
      <w:rFonts w:eastAsia="SimSun" w:cs="SimSun"/>
      <w:lang w:val="en-US" w:eastAsia="zh-CN"/>
    </w:rPr>
  </w:style>
  <w:style w:type="paragraph" w:customStyle="1" w:styleId="4ff9">
    <w:name w:val="Знак Знак Знак Знак Знак Знак Знак Знак Знак Знак4"/>
    <w:basedOn w:val="af3"/>
    <w:rsid w:val="00FF4164"/>
    <w:rPr>
      <w:rFonts w:ascii="SimSun" w:eastAsia="SimSun" w:hAnsi="SimSun" w:cs="SimSun"/>
      <w:lang w:val="en-US" w:eastAsia="zh-CN"/>
    </w:rPr>
  </w:style>
  <w:style w:type="paragraph" w:customStyle="1" w:styleId="CharChar230">
    <w:name w:val="Char Char2 Знак3"/>
    <w:basedOn w:val="af3"/>
    <w:next w:val="af3"/>
    <w:rsid w:val="00FF4164"/>
    <w:rPr>
      <w:rFonts w:eastAsia="SimSun" w:cs="SimSun"/>
      <w:lang w:val="en-US" w:eastAsia="zh-CN"/>
    </w:rPr>
  </w:style>
  <w:style w:type="paragraph" w:customStyle="1" w:styleId="1135">
    <w:name w:val="Знак Знак1 Знак Знак Знак Знак Знак Знак Знак Знак Знак Знак1 Знак Знак Знак Знак Знак Знак Знак3"/>
    <w:basedOn w:val="af3"/>
    <w:next w:val="af3"/>
    <w:rsid w:val="00FF4164"/>
    <w:rPr>
      <w:rFonts w:eastAsia="SimSun" w:cs="SimSun"/>
      <w:lang w:val="en-US" w:eastAsia="zh-CN"/>
    </w:rPr>
  </w:style>
  <w:style w:type="paragraph" w:customStyle="1" w:styleId="1240">
    <w:name w:val="Знак Знак1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4"/>
    <w:basedOn w:val="af3"/>
    <w:rsid w:val="00FF4164"/>
    <w:rPr>
      <w:rFonts w:ascii="SimSun" w:eastAsia="SimSun" w:hAnsi="SimSun" w:cs="SimSun"/>
      <w:lang w:val="en-US" w:eastAsia="zh-CN"/>
    </w:rPr>
  </w:style>
  <w:style w:type="paragraph" w:customStyle="1" w:styleId="CharChar32">
    <w:name w:val="Знак Знак Знак Знак Char Char Знак Знак Знак Знак3"/>
    <w:basedOn w:val="af3"/>
    <w:next w:val="af3"/>
    <w:rsid w:val="00FF4164"/>
    <w:rPr>
      <w:rFonts w:eastAsia="SimSun" w:cs="SimSun"/>
      <w:lang w:val="en-US" w:eastAsia="zh-CN"/>
    </w:rPr>
  </w:style>
  <w:style w:type="paragraph" w:customStyle="1" w:styleId="1137">
    <w:name w:val="Знак Знак1 Знак Знак Знак Знак Знак Знак Знак Знак Знак Знак1 Знак Знак Знак3"/>
    <w:basedOn w:val="af3"/>
    <w:next w:val="af3"/>
    <w:rsid w:val="00FF4164"/>
    <w:rPr>
      <w:rFonts w:eastAsia="SimSun" w:cs="SimSun"/>
      <w:lang w:val="en-US" w:eastAsia="zh-CN"/>
    </w:rPr>
  </w:style>
  <w:style w:type="paragraph" w:customStyle="1" w:styleId="3ffff6">
    <w:name w:val="Знак Знак Знак Знак Знак Знак Знак Знак Знак Знак Знак3"/>
    <w:basedOn w:val="af3"/>
    <w:rsid w:val="00FF4164"/>
    <w:rPr>
      <w:rFonts w:ascii="SimSun" w:eastAsia="SimSun" w:hAnsi="SimSun" w:cs="SimSun"/>
      <w:lang w:val="en-US" w:eastAsia="zh-CN"/>
    </w:rPr>
  </w:style>
  <w:style w:type="paragraph" w:customStyle="1" w:styleId="CharChar231">
    <w:name w:val="Char Char2 Знак Знак Знак3"/>
    <w:basedOn w:val="af3"/>
    <w:next w:val="af3"/>
    <w:rsid w:val="00FF4164"/>
    <w:rPr>
      <w:rFonts w:eastAsia="SimSun" w:cs="SimSun"/>
      <w:lang w:val="en-US" w:eastAsia="zh-CN"/>
    </w:rPr>
  </w:style>
  <w:style w:type="paragraph" w:customStyle="1" w:styleId="1CharChar1CharChar3">
    <w:name w:val="Знак Знак1 Char Char1 Знак Знак Char Char Знак Знак Знак Знак Знак Знак3"/>
    <w:basedOn w:val="af3"/>
    <w:rsid w:val="00FF4164"/>
    <w:rPr>
      <w:rFonts w:ascii="SimSun" w:eastAsia="SimSun" w:hAnsi="SimSun" w:cs="SimSun"/>
      <w:lang w:val="en-US" w:eastAsia="zh-CN"/>
    </w:rPr>
  </w:style>
  <w:style w:type="paragraph" w:customStyle="1" w:styleId="1332">
    <w:name w:val="Знак Знак13 Знак Знак Знак Знак Знак Знак Знак Знак Знак Знак3"/>
    <w:basedOn w:val="af3"/>
    <w:rsid w:val="00FF4164"/>
    <w:rPr>
      <w:rFonts w:ascii="SimSun" w:eastAsia="SimSun" w:hAnsi="SimSun" w:cs="SimSun"/>
      <w:lang w:val="en-US" w:eastAsia="zh-CN"/>
    </w:rPr>
  </w:style>
  <w:style w:type="paragraph" w:customStyle="1" w:styleId="11131">
    <w:name w:val="Знак Знак1 Знак Знак Знак Знак Знак Знак Знак Знак Знак Знак1 Знак Знак Знак Знак Знак Знак13"/>
    <w:basedOn w:val="af3"/>
    <w:rsid w:val="00FF4164"/>
    <w:rPr>
      <w:rFonts w:ascii="SimSun" w:eastAsia="SimSun" w:hAnsi="SimSun" w:cs="SimSun"/>
      <w:lang w:val="en-US" w:eastAsia="zh-CN"/>
    </w:rPr>
  </w:style>
  <w:style w:type="paragraph" w:customStyle="1" w:styleId="1146">
    <w:name w:val="Знак1 Знак Знак Знак Знак Знак1 Знак Знак Знак Знак Знак Знак Знак4"/>
    <w:basedOn w:val="af3"/>
    <w:rsid w:val="00FF4164"/>
    <w:rPr>
      <w:rFonts w:ascii="SimSun" w:eastAsia="SimSun" w:hAnsi="SimSun" w:cs="SimSun"/>
      <w:lang w:val="en-US" w:eastAsia="zh-CN"/>
    </w:rPr>
  </w:style>
  <w:style w:type="paragraph" w:customStyle="1" w:styleId="149">
    <w:name w:val="Знак14"/>
    <w:basedOn w:val="af3"/>
    <w:next w:val="af3"/>
    <w:rsid w:val="00FF4164"/>
    <w:rPr>
      <w:rFonts w:eastAsia="SimSun" w:cs="SimSun"/>
      <w:lang w:val="en-US" w:eastAsia="zh-CN"/>
    </w:rPr>
  </w:style>
  <w:style w:type="paragraph" w:customStyle="1" w:styleId="1138">
    <w:name w:val="Знак Знак113"/>
    <w:basedOn w:val="af3"/>
    <w:rsid w:val="00FF4164"/>
    <w:rPr>
      <w:rFonts w:ascii="SimSun" w:eastAsia="SimSun" w:hAnsi="SimSun" w:cs="SimSun"/>
      <w:lang w:val="en-US" w:eastAsia="zh-CN"/>
    </w:rPr>
  </w:style>
  <w:style w:type="paragraph" w:customStyle="1" w:styleId="CharCharCharCharCharChar20">
    <w:name w:val="Знак Char Char Char Char Знак Знак Char Char2"/>
    <w:basedOn w:val="af3"/>
    <w:next w:val="af3"/>
    <w:rsid w:val="00FF4164"/>
    <w:rPr>
      <w:rFonts w:eastAsia="SimSun" w:cs="SimSun"/>
      <w:lang w:val="en-US" w:eastAsia="zh-CN"/>
    </w:rPr>
  </w:style>
  <w:style w:type="paragraph" w:customStyle="1" w:styleId="15a">
    <w:name w:val="Знак1 Знак Знак Знак5"/>
    <w:basedOn w:val="af3"/>
    <w:rsid w:val="00FF4164"/>
    <w:rPr>
      <w:rFonts w:ascii="SimSun" w:eastAsia="SimSun" w:hAnsi="SimSun" w:cs="SimSun"/>
      <w:lang w:val="en-US" w:eastAsia="zh-CN"/>
    </w:rPr>
  </w:style>
  <w:style w:type="paragraph" w:customStyle="1" w:styleId="CharChar26">
    <w:name w:val="Char Char Знак Знак Знак Знак Знак2"/>
    <w:basedOn w:val="af3"/>
    <w:autoRedefine/>
    <w:rsid w:val="00FF4164"/>
    <w:pPr>
      <w:spacing w:after="160" w:line="240" w:lineRule="exact"/>
      <w:ind w:left="912" w:hanging="342"/>
      <w:jc w:val="both"/>
    </w:pPr>
    <w:rPr>
      <w:rFonts w:eastAsia="SimSun"/>
      <w:lang w:val="en-US" w:eastAsia="en-US"/>
    </w:rPr>
  </w:style>
  <w:style w:type="paragraph" w:customStyle="1" w:styleId="CharChar610">
    <w:name w:val="Char Char61"/>
    <w:basedOn w:val="af3"/>
    <w:next w:val="af3"/>
    <w:rsid w:val="00FF4164"/>
    <w:rPr>
      <w:rFonts w:eastAsia="SimSun" w:cs="SimSun"/>
      <w:lang w:val="en-US" w:eastAsia="zh-CN"/>
    </w:rPr>
  </w:style>
  <w:style w:type="paragraph" w:customStyle="1" w:styleId="CharChar101">
    <w:name w:val="Знак Знак Знак Знак Char Char Знак10"/>
    <w:basedOn w:val="af3"/>
    <w:next w:val="af3"/>
    <w:rsid w:val="00FF4164"/>
    <w:rPr>
      <w:rFonts w:eastAsia="SimSun" w:cs="SimSun"/>
      <w:lang w:val="en-US" w:eastAsia="zh-CN"/>
    </w:rPr>
  </w:style>
  <w:style w:type="paragraph" w:customStyle="1" w:styleId="CharChar91">
    <w:name w:val="Знак Знак Знак Знак Char Char Знак9"/>
    <w:basedOn w:val="af3"/>
    <w:next w:val="af3"/>
    <w:rsid w:val="00FF4164"/>
    <w:rPr>
      <w:rFonts w:eastAsia="SimSun" w:cs="SimSun"/>
      <w:lang w:val="en-US" w:eastAsia="zh-CN"/>
    </w:rPr>
  </w:style>
  <w:style w:type="paragraph" w:customStyle="1" w:styleId="CharChar81">
    <w:name w:val="Знак Знак Знак Знак Char Char Знак8"/>
    <w:basedOn w:val="af3"/>
    <w:next w:val="af3"/>
    <w:rsid w:val="00FF4164"/>
    <w:rPr>
      <w:rFonts w:eastAsia="SimSun" w:cs="SimSun"/>
      <w:lang w:val="en-US" w:eastAsia="zh-CN"/>
    </w:rPr>
  </w:style>
  <w:style w:type="paragraph" w:customStyle="1" w:styleId="CharChar72">
    <w:name w:val="Знак Знак Знак Знак Char Char Знак7"/>
    <w:basedOn w:val="af3"/>
    <w:next w:val="af3"/>
    <w:rsid w:val="00FF4164"/>
    <w:rPr>
      <w:rFonts w:eastAsia="SimSun" w:cs="SimSun"/>
      <w:lang w:val="en-US" w:eastAsia="zh-CN"/>
    </w:rPr>
  </w:style>
  <w:style w:type="paragraph" w:customStyle="1" w:styleId="CharChar63">
    <w:name w:val="Знак Знак Знак Знак Char Char Знак6"/>
    <w:basedOn w:val="af3"/>
    <w:next w:val="af3"/>
    <w:rsid w:val="00FF4164"/>
    <w:rPr>
      <w:rFonts w:eastAsia="SimSun" w:cs="SimSun"/>
      <w:lang w:val="en-US" w:eastAsia="zh-CN"/>
    </w:rPr>
  </w:style>
  <w:style w:type="paragraph" w:customStyle="1" w:styleId="CharChar53">
    <w:name w:val="Знак Знак Знак Знак Char Char Знак5"/>
    <w:basedOn w:val="af3"/>
    <w:next w:val="af3"/>
    <w:rsid w:val="00FF4164"/>
    <w:rPr>
      <w:rFonts w:eastAsia="SimSun" w:cs="SimSun"/>
      <w:lang w:val="en-US" w:eastAsia="zh-CN"/>
    </w:rPr>
  </w:style>
  <w:style w:type="paragraph" w:customStyle="1" w:styleId="CharChar44">
    <w:name w:val="Знак Знак Знак Знак Char Char Знак4"/>
    <w:basedOn w:val="af3"/>
    <w:next w:val="af3"/>
    <w:rsid w:val="00FF4164"/>
    <w:rPr>
      <w:rFonts w:eastAsia="SimSun" w:cs="SimSun"/>
      <w:lang w:val="en-US" w:eastAsia="zh-CN"/>
    </w:rPr>
  </w:style>
  <w:style w:type="paragraph" w:customStyle="1" w:styleId="2ffffffff6">
    <w:name w:val="Знак Знак Знак Знак Знак Знак Знак Знак Знак2"/>
    <w:basedOn w:val="af3"/>
    <w:rsid w:val="00FF4164"/>
    <w:rPr>
      <w:rFonts w:ascii="SimSun" w:eastAsia="SimSun" w:hAnsi="SimSun" w:cs="SimSun"/>
      <w:lang w:val="en-US" w:eastAsia="zh-CN"/>
    </w:rPr>
  </w:style>
  <w:style w:type="paragraph" w:customStyle="1" w:styleId="CharChar121">
    <w:name w:val="Char Char12"/>
    <w:basedOn w:val="af3"/>
    <w:rsid w:val="00FF4164"/>
    <w:rPr>
      <w:rFonts w:ascii="SimSun" w:eastAsia="SimSun" w:hAnsi="SimSun" w:cs="SimSun"/>
      <w:lang w:val="en-US" w:eastAsia="zh-CN"/>
    </w:rPr>
  </w:style>
  <w:style w:type="paragraph" w:customStyle="1" w:styleId="CharChar27">
    <w:name w:val="Знак Знак Знак Знак Char Char2"/>
    <w:basedOn w:val="af3"/>
    <w:autoRedefine/>
    <w:uiPriority w:val="99"/>
    <w:rsid w:val="00FF4164"/>
    <w:pPr>
      <w:spacing w:after="160" w:line="240" w:lineRule="exact"/>
      <w:ind w:firstLine="720"/>
    </w:pPr>
    <w:rPr>
      <w:sz w:val="28"/>
      <w:szCs w:val="20"/>
      <w:lang w:val="en-US" w:eastAsia="en-US"/>
    </w:rPr>
  </w:style>
  <w:style w:type="paragraph" w:customStyle="1" w:styleId="12f1">
    <w:name w:val="Знак Знак1 Знак Знак Знак2"/>
    <w:basedOn w:val="af3"/>
    <w:rsid w:val="00FF4164"/>
    <w:rPr>
      <w:rFonts w:ascii="SimSun" w:eastAsia="SimSun" w:hAnsi="SimSun" w:cs="SimSun"/>
      <w:lang w:val="en-US" w:eastAsia="zh-CN"/>
    </w:rPr>
  </w:style>
  <w:style w:type="paragraph" w:customStyle="1" w:styleId="12f2">
    <w:name w:val="Знак Знак1 Знак Знак Знак Знак Знак Знак Знак Знак Знак Знак Знак Знак Знак Знак Знак2"/>
    <w:basedOn w:val="af3"/>
    <w:next w:val="af3"/>
    <w:uiPriority w:val="99"/>
    <w:rsid w:val="00FF4164"/>
    <w:rPr>
      <w:rFonts w:eastAsia="SimSun" w:cs="SimSun"/>
      <w:lang w:val="en-US" w:eastAsia="zh-CN"/>
    </w:rPr>
  </w:style>
  <w:style w:type="paragraph" w:customStyle="1" w:styleId="2ffffffff7">
    <w:name w:val="Знак Знак Знак Знак Знак Знак Знак Знак2"/>
    <w:basedOn w:val="af3"/>
    <w:uiPriority w:val="99"/>
    <w:rsid w:val="00FF4164"/>
    <w:rPr>
      <w:rFonts w:ascii="SimSun" w:eastAsia="SimSun" w:hAnsi="SimSun" w:cs="SimSun"/>
      <w:lang w:val="en-US" w:eastAsia="zh-CN"/>
    </w:rPr>
  </w:style>
  <w:style w:type="paragraph" w:customStyle="1" w:styleId="1139">
    <w:name w:val="Знак Знак1 Знак Знак Знак Знак Знак Знак Знак Знак Знак Знак1 Знак Знак Знак Знак Знак Знак3"/>
    <w:basedOn w:val="af3"/>
    <w:next w:val="af3"/>
    <w:rsid w:val="00FF4164"/>
    <w:rPr>
      <w:rFonts w:eastAsia="SimSun" w:cs="SimSun"/>
      <w:lang w:val="en-US" w:eastAsia="zh-CN"/>
    </w:rPr>
  </w:style>
  <w:style w:type="paragraph" w:customStyle="1" w:styleId="CharCharCharCharCharChar21">
    <w:name w:val="Знак Знак Знак Char Char Знак Char Char Знак Знак Знак Знак Char Char Знак Знак Знак Знак Знак Знак Знак Знак Знак Знак Знак Знак Знак2"/>
    <w:basedOn w:val="af3"/>
    <w:uiPriority w:val="99"/>
    <w:rsid w:val="00FF4164"/>
    <w:rPr>
      <w:rFonts w:ascii="SimSun" w:eastAsia="SimSun" w:hAnsi="SimSun" w:cs="SimSun"/>
      <w:lang w:val="en-US" w:eastAsia="zh-CN"/>
    </w:rPr>
  </w:style>
  <w:style w:type="paragraph" w:customStyle="1" w:styleId="CharChar33">
    <w:name w:val="Char Char3"/>
    <w:basedOn w:val="af3"/>
    <w:next w:val="af3"/>
    <w:rsid w:val="00FF4164"/>
    <w:rPr>
      <w:rFonts w:eastAsia="SimSun" w:cs="SimSun"/>
      <w:lang w:val="en-US" w:eastAsia="zh-CN"/>
    </w:rPr>
  </w:style>
  <w:style w:type="paragraph" w:customStyle="1" w:styleId="3ffff7">
    <w:name w:val="Знак Знак Знак Знак Знак Знак Знак Знак Знак Знак3"/>
    <w:basedOn w:val="af3"/>
    <w:rsid w:val="00FF4164"/>
    <w:rPr>
      <w:rFonts w:ascii="SimSun" w:eastAsia="SimSun" w:hAnsi="SimSun" w:cs="SimSun"/>
      <w:lang w:val="en-US" w:eastAsia="zh-CN"/>
    </w:rPr>
  </w:style>
  <w:style w:type="paragraph" w:customStyle="1" w:styleId="CharChar220">
    <w:name w:val="Char Char2 Знак2"/>
    <w:basedOn w:val="af3"/>
    <w:next w:val="af3"/>
    <w:rsid w:val="00FF4164"/>
    <w:rPr>
      <w:rFonts w:eastAsia="SimSun" w:cs="SimSun"/>
      <w:lang w:val="en-US" w:eastAsia="zh-CN"/>
    </w:rPr>
  </w:style>
  <w:style w:type="paragraph" w:customStyle="1" w:styleId="1123">
    <w:name w:val="Знак Знак1 Знак Знак Знак Знак Знак Знак Знак Знак Знак Знак1 Знак Знак Знак Знак Знак Знак Знак2"/>
    <w:basedOn w:val="af3"/>
    <w:next w:val="af3"/>
    <w:rsid w:val="00FF4164"/>
    <w:rPr>
      <w:rFonts w:eastAsia="SimSun" w:cs="SimSun"/>
      <w:lang w:val="en-US" w:eastAsia="zh-CN"/>
    </w:rPr>
  </w:style>
  <w:style w:type="paragraph" w:customStyle="1" w:styleId="1231">
    <w:name w:val="Знак Знак1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3"/>
    <w:basedOn w:val="af3"/>
    <w:rsid w:val="00FF4164"/>
    <w:rPr>
      <w:rFonts w:ascii="SimSun" w:eastAsia="SimSun" w:hAnsi="SimSun" w:cs="SimSun"/>
      <w:lang w:val="en-US" w:eastAsia="zh-CN"/>
    </w:rPr>
  </w:style>
  <w:style w:type="paragraph" w:customStyle="1" w:styleId="CharChar28">
    <w:name w:val="Знак Знак Знак Знак Char Char Знак Знак Знак Знак2"/>
    <w:basedOn w:val="af3"/>
    <w:next w:val="af3"/>
    <w:uiPriority w:val="99"/>
    <w:rsid w:val="00FF4164"/>
    <w:rPr>
      <w:rFonts w:eastAsia="SimSun" w:cs="SimSun"/>
      <w:lang w:val="en-US" w:eastAsia="zh-CN"/>
    </w:rPr>
  </w:style>
  <w:style w:type="paragraph" w:customStyle="1" w:styleId="1124">
    <w:name w:val="Знак Знак1 Знак Знак Знак Знак Знак Знак Знак Знак Знак Знак1 Знак Знак Знак2"/>
    <w:basedOn w:val="af3"/>
    <w:next w:val="af3"/>
    <w:rsid w:val="00FF4164"/>
    <w:rPr>
      <w:rFonts w:eastAsia="SimSun" w:cs="SimSun"/>
      <w:lang w:val="en-US" w:eastAsia="zh-CN"/>
    </w:rPr>
  </w:style>
  <w:style w:type="paragraph" w:customStyle="1" w:styleId="2ffffffff8">
    <w:name w:val="Знак Знак Знак Знак Знак Знак Знак Знак Знак Знак Знак2"/>
    <w:basedOn w:val="af3"/>
    <w:rsid w:val="00FF4164"/>
    <w:rPr>
      <w:rFonts w:ascii="SimSun" w:eastAsia="SimSun" w:hAnsi="SimSun" w:cs="SimSun"/>
      <w:lang w:val="en-US" w:eastAsia="zh-CN"/>
    </w:rPr>
  </w:style>
  <w:style w:type="paragraph" w:customStyle="1" w:styleId="CharChar221">
    <w:name w:val="Char Char2 Знак Знак Знак2"/>
    <w:basedOn w:val="af3"/>
    <w:next w:val="af3"/>
    <w:rsid w:val="00FF4164"/>
    <w:rPr>
      <w:rFonts w:eastAsia="SimSun" w:cs="SimSun"/>
      <w:lang w:val="en-US" w:eastAsia="zh-CN"/>
    </w:rPr>
  </w:style>
  <w:style w:type="paragraph" w:customStyle="1" w:styleId="1CharChar1CharChar2">
    <w:name w:val="Знак Знак1 Char Char1 Знак Знак Char Char Знак Знак Знак Знак Знак Знак2"/>
    <w:basedOn w:val="af3"/>
    <w:rsid w:val="00FF4164"/>
    <w:rPr>
      <w:rFonts w:ascii="SimSun" w:eastAsia="SimSun" w:hAnsi="SimSun" w:cs="SimSun"/>
      <w:lang w:val="en-US" w:eastAsia="zh-CN"/>
    </w:rPr>
  </w:style>
  <w:style w:type="paragraph" w:customStyle="1" w:styleId="1321">
    <w:name w:val="Знак Знак13 Знак Знак Знак Знак Знак Знак Знак Знак Знак Знак2"/>
    <w:basedOn w:val="af3"/>
    <w:rsid w:val="00FF4164"/>
    <w:rPr>
      <w:rFonts w:ascii="SimSun" w:eastAsia="SimSun" w:hAnsi="SimSun" w:cs="SimSun"/>
      <w:lang w:val="en-US" w:eastAsia="zh-CN"/>
    </w:rPr>
  </w:style>
  <w:style w:type="paragraph" w:customStyle="1" w:styleId="11122">
    <w:name w:val="Знак Знак1 Знак Знак Знак Знак Знак Знак Знак Знак Знак Знак1 Знак Знак Знак Знак Знак Знак12"/>
    <w:basedOn w:val="af3"/>
    <w:rsid w:val="00FF4164"/>
    <w:rPr>
      <w:rFonts w:ascii="SimSun" w:eastAsia="SimSun" w:hAnsi="SimSun" w:cs="SimSun"/>
      <w:lang w:val="en-US" w:eastAsia="zh-CN"/>
    </w:rPr>
  </w:style>
  <w:style w:type="paragraph" w:customStyle="1" w:styleId="113a">
    <w:name w:val="Знак1 Знак Знак Знак Знак Знак1 Знак Знак Знак Знак Знак Знак Знак3"/>
    <w:basedOn w:val="af3"/>
    <w:rsid w:val="00FF4164"/>
    <w:rPr>
      <w:rFonts w:ascii="SimSun" w:eastAsia="SimSun" w:hAnsi="SimSun" w:cs="SimSun"/>
      <w:lang w:val="en-US" w:eastAsia="zh-CN"/>
    </w:rPr>
  </w:style>
  <w:style w:type="paragraph" w:customStyle="1" w:styleId="CharCharCharCharCharChar11">
    <w:name w:val="Знак Char Char Char Char Знак Знак Char Char1"/>
    <w:basedOn w:val="af3"/>
    <w:next w:val="af3"/>
    <w:rsid w:val="00FF4164"/>
    <w:rPr>
      <w:rFonts w:eastAsia="SimSun" w:cs="SimSun"/>
      <w:lang w:val="en-US" w:eastAsia="zh-CN"/>
    </w:rPr>
  </w:style>
  <w:style w:type="paragraph" w:customStyle="1" w:styleId="14a">
    <w:name w:val="Знак1 Знак Знак Знак4"/>
    <w:basedOn w:val="af3"/>
    <w:rsid w:val="00FF4164"/>
    <w:rPr>
      <w:rFonts w:ascii="SimSun" w:eastAsia="SimSun" w:hAnsi="SimSun" w:cs="SimSun"/>
      <w:lang w:val="en-US" w:eastAsia="zh-CN"/>
    </w:rPr>
  </w:style>
  <w:style w:type="paragraph" w:customStyle="1" w:styleId="CharChar1b">
    <w:name w:val="Char Char Знак Знак Знак Знак Знак1"/>
    <w:basedOn w:val="af3"/>
    <w:autoRedefine/>
    <w:rsid w:val="00FF4164"/>
    <w:pPr>
      <w:spacing w:after="160" w:line="240" w:lineRule="exact"/>
      <w:ind w:left="912" w:hanging="342"/>
      <w:jc w:val="both"/>
    </w:pPr>
    <w:rPr>
      <w:rFonts w:eastAsia="SimSun"/>
      <w:lang w:val="en-US" w:eastAsia="en-US"/>
    </w:rPr>
  </w:style>
  <w:style w:type="paragraph" w:customStyle="1" w:styleId="CharChar54">
    <w:name w:val="Char Char Знак Знак Знак Знак Знак Знак Знак Знак Знак Знак Знак Знак Знак5"/>
    <w:basedOn w:val="af3"/>
    <w:rsid w:val="00FF4164"/>
    <w:rPr>
      <w:rFonts w:ascii="SimSun" w:eastAsia="SimSun" w:hAnsi="SimSun" w:cs="SimSun"/>
      <w:lang w:val="en-US" w:eastAsia="zh-CN"/>
    </w:rPr>
  </w:style>
  <w:style w:type="paragraph" w:customStyle="1" w:styleId="CharChar45">
    <w:name w:val="Char Char Знак Знак Знак Знак Знак Знак Знак Знак Знак Знак Знак Знак Знак4"/>
    <w:basedOn w:val="af3"/>
    <w:rsid w:val="00FF4164"/>
    <w:rPr>
      <w:rFonts w:ascii="SimSun" w:eastAsia="SimSun" w:hAnsi="SimSun" w:cs="SimSun"/>
      <w:lang w:val="en-US" w:eastAsia="zh-CN"/>
    </w:rPr>
  </w:style>
  <w:style w:type="paragraph" w:customStyle="1" w:styleId="13f5">
    <w:name w:val="Знак1 Знак Знак Знак3"/>
    <w:basedOn w:val="af3"/>
    <w:rsid w:val="00FF4164"/>
    <w:rPr>
      <w:rFonts w:ascii="SimSun" w:eastAsia="SimSun" w:hAnsi="SimSun" w:cs="SimSun"/>
      <w:lang w:val="en-US" w:eastAsia="zh-CN"/>
    </w:rPr>
  </w:style>
  <w:style w:type="paragraph" w:customStyle="1" w:styleId="41b">
    <w:name w:val="Основной текст41"/>
    <w:basedOn w:val="af3"/>
    <w:rsid w:val="00FF4164"/>
    <w:pPr>
      <w:spacing w:line="260" w:lineRule="exact"/>
      <w:ind w:left="1138"/>
      <w:jc w:val="both"/>
    </w:pPr>
    <w:rPr>
      <w:sz w:val="22"/>
      <w:szCs w:val="20"/>
      <w:lang w:val="en-US" w:eastAsia="en-US"/>
    </w:rPr>
  </w:style>
  <w:style w:type="paragraph" w:customStyle="1" w:styleId="CharChar34">
    <w:name w:val="Char Char Знак Знак Знак Знак Знак Знак Знак Знак Знак Знак Знак Знак Знак3"/>
    <w:basedOn w:val="af3"/>
    <w:rsid w:val="00FF4164"/>
    <w:rPr>
      <w:rFonts w:ascii="SimSun" w:eastAsia="SimSun" w:hAnsi="SimSun" w:cs="SimSun"/>
      <w:lang w:val="en-US" w:eastAsia="zh-CN"/>
    </w:rPr>
  </w:style>
  <w:style w:type="paragraph" w:customStyle="1" w:styleId="CharChar29">
    <w:name w:val="Char Char Знак Знак Знак Знак Знак Знак Знак Знак Знак Знак Знак Знак Знак2"/>
    <w:basedOn w:val="af3"/>
    <w:rsid w:val="00FF4164"/>
    <w:rPr>
      <w:rFonts w:ascii="SimSun" w:eastAsia="SimSun" w:hAnsi="SimSun" w:cs="SimSun"/>
      <w:lang w:val="en-US" w:eastAsia="zh-CN"/>
    </w:rPr>
  </w:style>
  <w:style w:type="paragraph" w:customStyle="1" w:styleId="CharChar1c">
    <w:name w:val="Char Char Знак Знак Знак Знак Знак Знак Знак Знак Знак Знак Знак Знак Знак1"/>
    <w:basedOn w:val="af3"/>
    <w:rsid w:val="00FF4164"/>
    <w:rPr>
      <w:rFonts w:ascii="SimSun" w:eastAsia="SimSun" w:hAnsi="SimSun" w:cs="SimSun"/>
      <w:lang w:val="en-US" w:eastAsia="zh-CN"/>
    </w:rPr>
  </w:style>
  <w:style w:type="paragraph" w:customStyle="1" w:styleId="4ffa">
    <w:name w:val="Знак Знак Знак Знак Знак Знак Знак Знак Знак Знак Знак Знак Знак4"/>
    <w:basedOn w:val="af3"/>
    <w:rsid w:val="00FF4164"/>
    <w:rPr>
      <w:rFonts w:eastAsia="SimSun" w:cs="SimSun"/>
      <w:lang w:val="en-US" w:eastAsia="zh-CN"/>
    </w:rPr>
  </w:style>
  <w:style w:type="paragraph" w:customStyle="1" w:styleId="3ffff8">
    <w:name w:val="Знак Знак Знак Знак Знак Знак Знак Знак Знак Знак Знак Знак Знак3"/>
    <w:basedOn w:val="af3"/>
    <w:rsid w:val="00FF4164"/>
    <w:rPr>
      <w:rFonts w:eastAsia="SimSun" w:cs="SimSun"/>
      <w:lang w:val="en-US" w:eastAsia="zh-CN"/>
    </w:rPr>
  </w:style>
  <w:style w:type="paragraph" w:customStyle="1" w:styleId="23a">
    <w:name w:val="Знак Знак Знак2 Знак Знак Знак Знак3"/>
    <w:basedOn w:val="af3"/>
    <w:rsid w:val="00FF4164"/>
    <w:rPr>
      <w:rFonts w:ascii="SimSun" w:eastAsia="SimSun" w:hAnsi="SimSun" w:cs="SimSun"/>
      <w:lang w:val="en-US" w:eastAsia="zh-CN"/>
    </w:rPr>
  </w:style>
  <w:style w:type="paragraph" w:customStyle="1" w:styleId="CharChar35">
    <w:name w:val="Знак Знак Знак Знак Char Char Знак3"/>
    <w:basedOn w:val="af3"/>
    <w:next w:val="af3"/>
    <w:rsid w:val="00FF4164"/>
    <w:rPr>
      <w:rFonts w:eastAsia="SimSun" w:cs="SimSun"/>
      <w:lang w:val="en-US" w:eastAsia="zh-CN"/>
    </w:rPr>
  </w:style>
  <w:style w:type="paragraph" w:customStyle="1" w:styleId="1125">
    <w:name w:val="Знак1 Знак Знак Знак Знак Знак1 Знак Знак Знак Знак Знак Знак Знак2"/>
    <w:basedOn w:val="af3"/>
    <w:rsid w:val="00FF4164"/>
    <w:rPr>
      <w:rFonts w:ascii="SimSun" w:eastAsia="SimSun" w:hAnsi="SimSun" w:cs="SimSun"/>
      <w:lang w:val="en-US" w:eastAsia="zh-CN"/>
    </w:rPr>
  </w:style>
  <w:style w:type="paragraph" w:customStyle="1" w:styleId="2ffffffff9">
    <w:name w:val="Знак Знак Знак Знак Знак Знак Знак Знак Знак Знак Знак Знак Знак2"/>
    <w:basedOn w:val="af3"/>
    <w:next w:val="af3"/>
    <w:rsid w:val="00FF4164"/>
    <w:rPr>
      <w:rFonts w:eastAsia="SimSun" w:cs="SimSun"/>
      <w:lang w:val="en-US" w:eastAsia="zh-CN"/>
    </w:rPr>
  </w:style>
  <w:style w:type="paragraph" w:customStyle="1" w:styleId="1126">
    <w:name w:val="Знак1 Знак Знак Знак Знак Знак1 Знак2"/>
    <w:basedOn w:val="af3"/>
    <w:rsid w:val="00FF4164"/>
    <w:rPr>
      <w:rFonts w:ascii="SimSun" w:eastAsia="SimSun" w:hAnsi="SimSun" w:cs="SimSun"/>
      <w:lang w:val="en-US" w:eastAsia="zh-CN"/>
    </w:rPr>
  </w:style>
  <w:style w:type="paragraph" w:customStyle="1" w:styleId="12f3">
    <w:name w:val="Знак1 Знак Знак Знак2"/>
    <w:basedOn w:val="af3"/>
    <w:rsid w:val="00FF4164"/>
    <w:rPr>
      <w:rFonts w:ascii="SimSun" w:eastAsia="SimSun" w:hAnsi="SimSun" w:cs="SimSun"/>
      <w:lang w:val="en-US" w:eastAsia="zh-CN"/>
    </w:rPr>
  </w:style>
  <w:style w:type="paragraph" w:customStyle="1" w:styleId="12f4">
    <w:name w:val="Знак Знак Знак1 Знак Знак Знак Знак Знак Знак Знак2"/>
    <w:basedOn w:val="af3"/>
    <w:rsid w:val="00FF4164"/>
    <w:rPr>
      <w:rFonts w:ascii="SimSun" w:eastAsia="SimSun" w:hAnsi="SimSun" w:cs="SimSun"/>
      <w:lang w:val="en-US" w:eastAsia="zh-CN"/>
    </w:rPr>
  </w:style>
  <w:style w:type="paragraph" w:customStyle="1" w:styleId="1127">
    <w:name w:val="Знак1 Знак Знак Знак Знак Знак1 Знак Знак Знак Знак2"/>
    <w:basedOn w:val="af3"/>
    <w:rsid w:val="00FF4164"/>
    <w:rPr>
      <w:rFonts w:ascii="SimSun" w:eastAsia="SimSun" w:hAnsi="SimSun" w:cs="SimSun"/>
      <w:lang w:val="en-US" w:eastAsia="zh-CN"/>
    </w:rPr>
  </w:style>
  <w:style w:type="paragraph" w:customStyle="1" w:styleId="12f5">
    <w:name w:val="Знак Знак Знак1 Знак Знак Знак Знак Знак Знак Знак Знак Знак Знак2"/>
    <w:basedOn w:val="af3"/>
    <w:rsid w:val="00FF4164"/>
    <w:rPr>
      <w:rFonts w:ascii="SimSun" w:eastAsia="SimSun" w:hAnsi="SimSun" w:cs="SimSun"/>
      <w:lang w:val="en-US" w:eastAsia="zh-CN"/>
    </w:rPr>
  </w:style>
  <w:style w:type="paragraph" w:customStyle="1" w:styleId="1222">
    <w:name w:val="Знак Знак1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af3"/>
    <w:rsid w:val="00FF4164"/>
    <w:rPr>
      <w:rFonts w:ascii="SimSun" w:eastAsia="SimSun" w:hAnsi="SimSun" w:cs="SimSun"/>
      <w:lang w:val="en-US" w:eastAsia="zh-CN"/>
    </w:rPr>
  </w:style>
  <w:style w:type="character" w:customStyle="1" w:styleId="1128">
    <w:name w:val="Знак Знак112"/>
    <w:rsid w:val="00FF4164"/>
    <w:rPr>
      <w:rFonts w:ascii="Arial" w:hAnsi="Arial"/>
      <w:b/>
      <w:color w:val="0000FF"/>
      <w:sz w:val="28"/>
      <w:szCs w:val="28"/>
      <w:lang w:val="ru-RU" w:eastAsia="ru-RU" w:bidi="ar-SA"/>
    </w:rPr>
  </w:style>
  <w:style w:type="character" w:customStyle="1" w:styleId="1920">
    <w:name w:val="Знак Знак192"/>
    <w:rsid w:val="00FF4164"/>
    <w:rPr>
      <w:rFonts w:ascii="CyrillicHelvet" w:hAnsi="CyrillicHelvet"/>
      <w:b/>
      <w:i/>
      <w:noProof/>
      <w:sz w:val="28"/>
      <w:lang w:val="ru-RU" w:eastAsia="ru-RU" w:bidi="ar-SA"/>
    </w:rPr>
  </w:style>
  <w:style w:type="paragraph" w:customStyle="1" w:styleId="22f">
    <w:name w:val="Знак2 Знак Знак Знак Знак Знак Знак Знак Знак Знак Знак Знак Знак2"/>
    <w:basedOn w:val="af3"/>
    <w:rsid w:val="00FF4164"/>
    <w:rPr>
      <w:rFonts w:ascii="SimSun" w:eastAsia="SimSun" w:hAnsi="SimSun" w:cs="SimSun"/>
      <w:lang w:val="en-US" w:eastAsia="zh-CN"/>
    </w:rPr>
  </w:style>
  <w:style w:type="paragraph" w:customStyle="1" w:styleId="2ffffffffa">
    <w:name w:val="Знак Знак Знак Знак Знак Знак Знак2"/>
    <w:basedOn w:val="af3"/>
    <w:next w:val="af3"/>
    <w:rsid w:val="00FF4164"/>
    <w:rPr>
      <w:rFonts w:eastAsia="SimSun" w:cs="SimSun"/>
      <w:lang w:val="en-US" w:eastAsia="zh-CN"/>
    </w:rPr>
  </w:style>
  <w:style w:type="paragraph" w:customStyle="1" w:styleId="1322">
    <w:name w:val="Знак13 Знак Знак Знак2"/>
    <w:basedOn w:val="af3"/>
    <w:rsid w:val="00FF4164"/>
    <w:rPr>
      <w:rFonts w:ascii="SimSun" w:eastAsia="SimSun" w:hAnsi="SimSun" w:cs="SimSun"/>
      <w:lang w:val="en-US" w:eastAsia="zh-CN"/>
    </w:rPr>
  </w:style>
  <w:style w:type="paragraph" w:customStyle="1" w:styleId="2124">
    <w:name w:val="Знак2 Знак Знак Знак Знак Знак Знак Знак Знак Знак Знак Знак Знак Знак Знак Знак1 Знак Знак Знак Знак Знак Знак Знак Знак Знак2"/>
    <w:basedOn w:val="af3"/>
    <w:rsid w:val="00FF4164"/>
    <w:rPr>
      <w:rFonts w:ascii="SimSun" w:eastAsia="SimSun" w:hAnsi="SimSun" w:cs="SimSun"/>
      <w:lang w:val="en-US" w:eastAsia="zh-CN"/>
    </w:rPr>
  </w:style>
  <w:style w:type="paragraph" w:customStyle="1" w:styleId="2125">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Знак2"/>
    <w:basedOn w:val="af3"/>
    <w:rsid w:val="00FF4164"/>
    <w:rPr>
      <w:rFonts w:ascii="SimSun" w:eastAsia="SimSun" w:hAnsi="SimSun" w:cs="SimSun"/>
      <w:lang w:val="en-US" w:eastAsia="zh-CN"/>
    </w:rPr>
  </w:style>
  <w:style w:type="paragraph" w:customStyle="1" w:styleId="22f0">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af3"/>
    <w:rsid w:val="00FF4164"/>
    <w:rPr>
      <w:rFonts w:ascii="SimSun" w:eastAsia="SimSun" w:hAnsi="SimSun" w:cs="SimSun"/>
      <w:lang w:val="en-US" w:eastAsia="zh-CN"/>
    </w:rPr>
  </w:style>
  <w:style w:type="character" w:customStyle="1" w:styleId="2222">
    <w:name w:val="Знак Знак222"/>
    <w:rsid w:val="00FF4164"/>
    <w:rPr>
      <w:b/>
      <w:sz w:val="24"/>
      <w:lang w:val="ru-RU" w:eastAsia="ru-RU" w:bidi="ar-SA"/>
    </w:rPr>
  </w:style>
  <w:style w:type="paragraph" w:customStyle="1" w:styleId="1129">
    <w:name w:val="Знак Знак Знак Знак Знак Знак Знак Знак Знак1 Знак Знак Знак Знак Знак Знак Знак Знак Знак Знак Знак Знак1 Знак Знак Знак Знак2"/>
    <w:basedOn w:val="af3"/>
    <w:rsid w:val="00FF4164"/>
    <w:rPr>
      <w:rFonts w:ascii="SimSun" w:eastAsia="SimSun" w:hAnsi="SimSun" w:cs="SimSun"/>
      <w:lang w:val="en-US" w:eastAsia="zh-CN"/>
    </w:rPr>
  </w:style>
  <w:style w:type="paragraph" w:customStyle="1" w:styleId="2126">
    <w:name w:val="Знак Знак Знак2 Знак Знак Знак Знак Знак Знак1 Знак Знак Знак Знак Знак Знак Знак Знак Знак Знак2"/>
    <w:basedOn w:val="af3"/>
    <w:next w:val="af3"/>
    <w:rsid w:val="00FF4164"/>
    <w:rPr>
      <w:rFonts w:eastAsia="SimSun" w:cs="SimSun"/>
      <w:lang w:val="en-US" w:eastAsia="zh-CN"/>
    </w:rPr>
  </w:style>
  <w:style w:type="paragraph" w:customStyle="1" w:styleId="1323">
    <w:name w:val="Знак Знак13 Знак Знак Знак Знак2"/>
    <w:basedOn w:val="af3"/>
    <w:rsid w:val="00FF4164"/>
    <w:rPr>
      <w:rFonts w:ascii="SimSun" w:eastAsia="SimSun" w:hAnsi="SimSun" w:cs="SimSun"/>
      <w:lang w:val="en-US" w:eastAsia="zh-CN"/>
    </w:rPr>
  </w:style>
  <w:style w:type="paragraph" w:customStyle="1" w:styleId="22f1">
    <w:name w:val="Знак Знак Знак2 Знак Знак Знак Знак2"/>
    <w:basedOn w:val="af3"/>
    <w:rsid w:val="00FF4164"/>
    <w:rPr>
      <w:rFonts w:ascii="SimSun" w:eastAsia="SimSun" w:hAnsi="SimSun" w:cs="SimSun"/>
      <w:lang w:val="en-US" w:eastAsia="zh-CN"/>
    </w:rPr>
  </w:style>
  <w:style w:type="character" w:customStyle="1" w:styleId="afffffffffffffffffffffffffffff7">
    <w:name w:val="РАЗДЕЛ Знак Знак"/>
    <w:locked/>
    <w:rsid w:val="00FF4164"/>
    <w:rPr>
      <w:b/>
      <w:caps/>
      <w:sz w:val="24"/>
    </w:rPr>
  </w:style>
  <w:style w:type="paragraph" w:customStyle="1" w:styleId="4ffb">
    <w:name w:val="Гаухар4"/>
    <w:basedOn w:val="15"/>
    <w:next w:val="40"/>
    <w:uiPriority w:val="99"/>
    <w:rsid w:val="00FF4164"/>
    <w:pPr>
      <w:keepNext w:val="0"/>
      <w:keepLines/>
      <w:overflowPunct w:val="0"/>
      <w:autoSpaceDE w:val="0"/>
      <w:autoSpaceDN w:val="0"/>
      <w:adjustRightInd w:val="0"/>
      <w:spacing w:before="0" w:after="0" w:line="360" w:lineRule="auto"/>
      <w:ind w:left="0" w:firstLine="720"/>
      <w:jc w:val="both"/>
      <w:textAlignment w:val="baseline"/>
    </w:pPr>
    <w:rPr>
      <w:rFonts w:ascii="Times New Roman" w:hAnsi="Times New Roman"/>
      <w:b w:val="0"/>
      <w:i/>
      <w:sz w:val="28"/>
      <w:szCs w:val="24"/>
    </w:rPr>
  </w:style>
  <w:style w:type="paragraph" w:customStyle="1" w:styleId="1063">
    <w:name w:val="Стиль 10 пт По ширине Перед:  6 пт После:  3 пт"/>
    <w:basedOn w:val="af3"/>
    <w:uiPriority w:val="99"/>
    <w:rsid w:val="00FF4164"/>
    <w:pPr>
      <w:numPr>
        <w:numId w:val="73"/>
      </w:numPr>
    </w:pPr>
  </w:style>
  <w:style w:type="paragraph" w:customStyle="1" w:styleId="afffffffffffffffffffffffffffff8">
    <w:name w:val="Знак Знак Знак Знак Знак Знак Знак Знак Знак Знак Знак Знак Знак Знак Знак Знак Знак Знак Знак Знак Знак"/>
    <w:basedOn w:val="af3"/>
    <w:uiPriority w:val="99"/>
    <w:rsid w:val="00FF4164"/>
    <w:rPr>
      <w:rFonts w:ascii="SimSun" w:eastAsia="SimSun" w:hAnsi="SimSun" w:cs="SimSun"/>
      <w:lang w:val="en-US" w:eastAsia="zh-CN"/>
    </w:rPr>
  </w:style>
  <w:style w:type="paragraph" w:customStyle="1" w:styleId="1fffffffffff3">
    <w:name w:val="Знак Знак Знак Знак Знак1 Знак"/>
    <w:basedOn w:val="af3"/>
    <w:next w:val="af3"/>
    <w:uiPriority w:val="99"/>
    <w:semiHidden/>
    <w:rsid w:val="00FF4164"/>
    <w:rPr>
      <w:rFonts w:eastAsia="SimSun" w:cs="SimSun"/>
      <w:lang w:val="en-US" w:eastAsia="zh-CN"/>
    </w:rPr>
  </w:style>
  <w:style w:type="character" w:customStyle="1" w:styleId="affffffffffffffffc">
    <w:name w:val="*Маркер_Эд Знак Знак"/>
    <w:link w:val="af0"/>
    <w:rsid w:val="00FF4164"/>
    <w:rPr>
      <w:rFonts w:ascii="Arial" w:eastAsia="Times New Roman" w:hAnsi="Arial" w:cs="Arial"/>
      <w:bCs/>
      <w:iCs/>
      <w:szCs w:val="28"/>
      <w:lang w:eastAsia="ru-RU"/>
    </w:rPr>
  </w:style>
  <w:style w:type="paragraph" w:customStyle="1" w:styleId="Blockquote">
    <w:name w:val="Blockquote"/>
    <w:basedOn w:val="af3"/>
    <w:uiPriority w:val="99"/>
    <w:rsid w:val="00FF4164"/>
    <w:pPr>
      <w:autoSpaceDE w:val="0"/>
      <w:autoSpaceDN w:val="0"/>
      <w:adjustRightInd w:val="0"/>
      <w:spacing w:before="100" w:after="100"/>
      <w:ind w:left="360" w:right="360"/>
    </w:pPr>
  </w:style>
  <w:style w:type="paragraph" w:customStyle="1" w:styleId="afffffffffffffffffffffffffffff9">
    <w:name w:val="Колонтитул нижний"/>
    <w:next w:val="af8"/>
    <w:link w:val="afffffffffffffffffffffffffffffa"/>
    <w:autoRedefine/>
    <w:rsid w:val="00FF4164"/>
    <w:pPr>
      <w:pBdr>
        <w:top w:val="single" w:sz="4" w:space="1" w:color="auto"/>
      </w:pBdr>
      <w:tabs>
        <w:tab w:val="center" w:pos="4677"/>
        <w:tab w:val="right" w:pos="9355"/>
      </w:tabs>
      <w:spacing w:after="0" w:line="240" w:lineRule="auto"/>
      <w:ind w:firstLine="737"/>
      <w:jc w:val="both"/>
    </w:pPr>
    <w:rPr>
      <w:rFonts w:ascii="Times New Roman" w:eastAsia="Calibri" w:hAnsi="Times New Roman" w:cs="Times New Roman"/>
      <w:caps/>
      <w:sz w:val="16"/>
    </w:rPr>
  </w:style>
  <w:style w:type="character" w:customStyle="1" w:styleId="afffffffffffffffffffffffffffffa">
    <w:name w:val="Колонтитул нижний Знак"/>
    <w:link w:val="afffffffffffffffffffffffffffff9"/>
    <w:rsid w:val="00FF4164"/>
    <w:rPr>
      <w:rFonts w:ascii="Times New Roman" w:eastAsia="Calibri" w:hAnsi="Times New Roman" w:cs="Times New Roman"/>
      <w:caps/>
      <w:sz w:val="16"/>
    </w:rPr>
  </w:style>
  <w:style w:type="paragraph" w:customStyle="1" w:styleId="afffffffffffffffffffffffffffffb">
    <w:name w:val="Колонтитул верхний"/>
    <w:basedOn w:val="af3"/>
    <w:link w:val="afffffffffffffffffffffffffffffc"/>
    <w:autoRedefine/>
    <w:rsid w:val="00FF4164"/>
    <w:pPr>
      <w:pBdr>
        <w:bottom w:val="single" w:sz="4" w:space="1" w:color="auto"/>
      </w:pBdr>
      <w:ind w:right="565"/>
    </w:pPr>
    <w:rPr>
      <w:rFonts w:eastAsia="Calibri"/>
      <w:caps/>
      <w:sz w:val="16"/>
    </w:rPr>
  </w:style>
  <w:style w:type="character" w:customStyle="1" w:styleId="afffffffffffffffffffffffffffffc">
    <w:name w:val="Колонтитул верхний Знак"/>
    <w:link w:val="afffffffffffffffffffffffffffffb"/>
    <w:rsid w:val="00FF4164"/>
    <w:rPr>
      <w:rFonts w:ascii="Times New Roman" w:eastAsia="Calibri" w:hAnsi="Times New Roman" w:cs="Times New Roman"/>
      <w:caps/>
      <w:sz w:val="16"/>
      <w:szCs w:val="24"/>
      <w:lang w:eastAsia="ru-RU"/>
    </w:rPr>
  </w:style>
  <w:style w:type="paragraph" w:customStyle="1" w:styleId="2ffffffffb">
    <w:name w:val="Подзаголовок 2"/>
    <w:basedOn w:val="af3"/>
    <w:next w:val="af3"/>
    <w:link w:val="2ffffffffc"/>
    <w:rsid w:val="00FF4164"/>
    <w:rPr>
      <w:i/>
      <w:lang w:val="en-US" w:eastAsia="en-US"/>
    </w:rPr>
  </w:style>
  <w:style w:type="character" w:customStyle="1" w:styleId="2ffffffffc">
    <w:name w:val="Подзаголовок 2 Знак"/>
    <w:link w:val="2ffffffffb"/>
    <w:rsid w:val="00FF4164"/>
    <w:rPr>
      <w:rFonts w:ascii="Times New Roman" w:eastAsia="Times New Roman" w:hAnsi="Times New Roman" w:cs="Times New Roman"/>
      <w:i/>
      <w:sz w:val="24"/>
      <w:szCs w:val="24"/>
      <w:lang w:val="en-US"/>
    </w:rPr>
  </w:style>
  <w:style w:type="paragraph" w:customStyle="1" w:styleId="CommentSubject2">
    <w:name w:val="Comment Subject2"/>
    <w:basedOn w:val="afff6"/>
    <w:next w:val="afff6"/>
    <w:rsid w:val="00FF4164"/>
    <w:pPr>
      <w:spacing w:after="0"/>
    </w:pPr>
    <w:rPr>
      <w:rFonts w:eastAsia="Times New Roman" w:cs="Times New Roman"/>
      <w:b/>
      <w:bCs/>
      <w:lang w:val="en-US"/>
    </w:rPr>
  </w:style>
  <w:style w:type="paragraph" w:customStyle="1" w:styleId="618">
    <w:name w:val="6 Основной текст Знак1 Знак Знак Знак Знак"/>
    <w:basedOn w:val="af3"/>
    <w:rsid w:val="00FF4164"/>
    <w:pPr>
      <w:spacing w:line="360" w:lineRule="auto"/>
      <w:ind w:firstLine="737"/>
      <w:jc w:val="both"/>
    </w:pPr>
    <w:rPr>
      <w:lang w:val="en-US" w:eastAsia="en-US"/>
    </w:rPr>
  </w:style>
  <w:style w:type="paragraph" w:customStyle="1" w:styleId="2ffffffffd">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f3"/>
    <w:rsid w:val="00FF4164"/>
    <w:rPr>
      <w:rFonts w:ascii="SimSun" w:eastAsia="SimSun" w:hAnsi="SimSun" w:cs="SimSun"/>
      <w:lang w:val="en-US" w:eastAsia="zh-CN"/>
    </w:rPr>
  </w:style>
  <w:style w:type="paragraph" w:customStyle="1" w:styleId="CharChar1CharChar">
    <w:name w:val="Char Char1 Знак Знак Char Char"/>
    <w:basedOn w:val="af3"/>
    <w:next w:val="af3"/>
    <w:rsid w:val="00FF4164"/>
    <w:rPr>
      <w:rFonts w:eastAsia="SimSun" w:cs="SimSun"/>
      <w:lang w:val="en-US" w:eastAsia="zh-CN"/>
    </w:rPr>
  </w:style>
  <w:style w:type="paragraph" w:customStyle="1" w:styleId="afffffffffffffffffffffffffffffd">
    <w:name w:val="Обычный текст Знак Знак Знак Знак"/>
    <w:basedOn w:val="af3"/>
    <w:link w:val="afffffffffffffffffffffffffffffe"/>
    <w:rsid w:val="00FF4164"/>
    <w:pPr>
      <w:spacing w:line="360" w:lineRule="auto"/>
      <w:ind w:firstLine="737"/>
      <w:jc w:val="both"/>
    </w:pPr>
  </w:style>
  <w:style w:type="character" w:customStyle="1" w:styleId="afffffffffffffffffffffffffffffe">
    <w:name w:val="Обычный текст Знак Знак Знак Знак Знак"/>
    <w:link w:val="afffffffffffffffffffffffffffffd"/>
    <w:rsid w:val="00FF4164"/>
    <w:rPr>
      <w:rFonts w:ascii="Times New Roman" w:eastAsia="Times New Roman" w:hAnsi="Times New Roman" w:cs="Times New Roman"/>
      <w:sz w:val="24"/>
      <w:szCs w:val="24"/>
      <w:lang w:eastAsia="ru-RU"/>
    </w:rPr>
  </w:style>
  <w:style w:type="paragraph" w:customStyle="1" w:styleId="af">
    <w:name w:val="С точкой"/>
    <w:basedOn w:val="af3"/>
    <w:link w:val="affffffffffffffffffffffffffffff"/>
    <w:rsid w:val="00FF4164"/>
    <w:pPr>
      <w:numPr>
        <w:numId w:val="74"/>
      </w:numPr>
      <w:suppressAutoHyphens/>
      <w:spacing w:line="360" w:lineRule="auto"/>
    </w:pPr>
    <w:rPr>
      <w:rFonts w:ascii="Verdana" w:hAnsi="Verdana"/>
      <w:sz w:val="20"/>
      <w:szCs w:val="20"/>
      <w:lang w:eastAsia="en-US"/>
    </w:rPr>
  </w:style>
  <w:style w:type="character" w:customStyle="1" w:styleId="affffffffffffffffffffffffffffff">
    <w:name w:val="С точкой Знак"/>
    <w:link w:val="af"/>
    <w:rsid w:val="00FF4164"/>
    <w:rPr>
      <w:rFonts w:ascii="Verdana" w:eastAsia="Times New Roman" w:hAnsi="Verdana" w:cs="Times New Roman"/>
      <w:sz w:val="20"/>
      <w:szCs w:val="20"/>
    </w:rPr>
  </w:style>
  <w:style w:type="paragraph" w:customStyle="1" w:styleId="246">
    <w:name w:val="Основной текст 24"/>
    <w:basedOn w:val="af3"/>
    <w:rsid w:val="00FF4164"/>
    <w:pPr>
      <w:overflowPunct w:val="0"/>
      <w:autoSpaceDE w:val="0"/>
      <w:autoSpaceDN w:val="0"/>
      <w:adjustRightInd w:val="0"/>
      <w:ind w:left="720" w:firstLine="720"/>
      <w:jc w:val="both"/>
      <w:textAlignment w:val="baseline"/>
    </w:pPr>
    <w:rPr>
      <w:szCs w:val="20"/>
    </w:rPr>
  </w:style>
  <w:style w:type="paragraph" w:customStyle="1" w:styleId="2ffffffffe">
    <w:name w:val="загол 2"/>
    <w:basedOn w:val="27"/>
    <w:semiHidden/>
    <w:rsid w:val="00FF4164"/>
    <w:pPr>
      <w:keepNext w:val="0"/>
      <w:keepLines w:val="0"/>
      <w:numPr>
        <w:ilvl w:val="0"/>
        <w:numId w:val="0"/>
      </w:numPr>
      <w:spacing w:before="240" w:after="60" w:line="240" w:lineRule="auto"/>
      <w:ind w:left="510" w:hanging="510"/>
      <w:jc w:val="both"/>
    </w:pPr>
    <w:rPr>
      <w:rFonts w:ascii="Arial" w:eastAsia="Times New Roman" w:hAnsi="Arial" w:cs="Times New Roman"/>
      <w:b/>
      <w:bCs/>
      <w:color w:val="auto"/>
      <w:sz w:val="22"/>
      <w:szCs w:val="20"/>
      <w:lang w:eastAsia="ru-RU"/>
    </w:rPr>
  </w:style>
  <w:style w:type="paragraph" w:customStyle="1" w:styleId="1350">
    <w:name w:val="Знак Знак13 Знак Знак Знак Знак Знак Знак Знак Знак Знак Знак5"/>
    <w:basedOn w:val="af3"/>
    <w:rsid w:val="00FF4164"/>
    <w:rPr>
      <w:rFonts w:ascii="SimSun" w:eastAsia="SimSun" w:hAnsi="SimSun" w:cs="SimSun"/>
      <w:lang w:val="en-US" w:eastAsia="zh-CN"/>
    </w:rPr>
  </w:style>
  <w:style w:type="character" w:customStyle="1" w:styleId="CharStyle12">
    <w:name w:val="Char Style 12"/>
    <w:link w:val="Style110"/>
    <w:uiPriority w:val="99"/>
    <w:locked/>
    <w:rsid w:val="00FF4164"/>
    <w:rPr>
      <w:rFonts w:ascii="Arial" w:hAnsi="Arial" w:cs="Arial"/>
      <w:b/>
      <w:bCs/>
      <w:shd w:val="clear" w:color="auto" w:fill="FFFFFF"/>
    </w:rPr>
  </w:style>
  <w:style w:type="paragraph" w:customStyle="1" w:styleId="Style110">
    <w:name w:val="Style 11"/>
    <w:basedOn w:val="af3"/>
    <w:link w:val="CharStyle12"/>
    <w:uiPriority w:val="99"/>
    <w:rsid w:val="00FF4164"/>
    <w:pPr>
      <w:shd w:val="clear" w:color="auto" w:fill="FFFFFF"/>
      <w:spacing w:before="420" w:line="211" w:lineRule="exact"/>
    </w:pPr>
    <w:rPr>
      <w:rFonts w:ascii="Arial" w:eastAsiaTheme="minorHAnsi" w:hAnsi="Arial" w:cs="Arial"/>
      <w:b/>
      <w:bCs/>
      <w:sz w:val="22"/>
      <w:szCs w:val="22"/>
      <w:lang w:eastAsia="en-US"/>
    </w:rPr>
  </w:style>
  <w:style w:type="paragraph" w:customStyle="1" w:styleId="257">
    <w:name w:val="Основной текст 25"/>
    <w:basedOn w:val="af3"/>
    <w:rsid w:val="00FF4164"/>
    <w:pPr>
      <w:overflowPunct w:val="0"/>
      <w:autoSpaceDE w:val="0"/>
      <w:autoSpaceDN w:val="0"/>
      <w:adjustRightInd w:val="0"/>
      <w:ind w:left="720" w:firstLine="720"/>
      <w:jc w:val="both"/>
      <w:textAlignment w:val="baseline"/>
    </w:pPr>
    <w:rPr>
      <w:szCs w:val="20"/>
    </w:rPr>
  </w:style>
  <w:style w:type="paragraph" w:customStyle="1" w:styleId="1340">
    <w:name w:val="Знак Знак13 Знак Знак Знак Знак Знак Знак Знак Знак Знак Знак4"/>
    <w:basedOn w:val="af3"/>
    <w:rsid w:val="00FF4164"/>
    <w:rPr>
      <w:rFonts w:ascii="SimSun" w:eastAsia="SimSun" w:hAnsi="SimSun" w:cs="SimSun"/>
      <w:lang w:val="en-US" w:eastAsia="zh-CN"/>
    </w:rPr>
  </w:style>
  <w:style w:type="paragraph" w:customStyle="1" w:styleId="5ff5">
    <w:name w:val="Абзац списка5"/>
    <w:basedOn w:val="af3"/>
    <w:rsid w:val="00FF4164"/>
    <w:pPr>
      <w:spacing w:after="200" w:line="276" w:lineRule="auto"/>
      <w:ind w:left="720"/>
      <w:contextualSpacing/>
    </w:pPr>
    <w:rPr>
      <w:rFonts w:ascii="Calibri" w:hAnsi="Calibri"/>
      <w:sz w:val="22"/>
      <w:szCs w:val="22"/>
      <w:lang w:eastAsia="en-US"/>
    </w:rPr>
  </w:style>
  <w:style w:type="numbering" w:customStyle="1" w:styleId="9">
    <w:name w:val="Стиль9"/>
    <w:rsid w:val="00FF4164"/>
    <w:pPr>
      <w:numPr>
        <w:numId w:val="59"/>
      </w:numPr>
    </w:pPr>
  </w:style>
  <w:style w:type="character" w:customStyle="1" w:styleId="affffffffffffffffffffffffffffff0">
    <w:name w:val="Междустр.интервал:  полуторный + р... Знак"/>
    <w:rsid w:val="00FF4164"/>
    <w:rPr>
      <w:sz w:val="24"/>
      <w:szCs w:val="24"/>
    </w:rPr>
  </w:style>
  <w:style w:type="character" w:customStyle="1" w:styleId="affffffffffffffffffffffffffffff1">
    <w:name w:val="Основной текст Знак Знак Знак Знак Знак Знак Знак Знак Знак Знак Знак Знак Знак Знак Знак Знак Знак Знак Знак"/>
    <w:rsid w:val="00FF4164"/>
    <w:rPr>
      <w:noProof w:val="0"/>
      <w:sz w:val="24"/>
      <w:szCs w:val="24"/>
      <w:lang w:val="ru-RU" w:eastAsia="ru-RU" w:bidi="ar-SA"/>
    </w:rPr>
  </w:style>
  <w:style w:type="character" w:customStyle="1" w:styleId="affffffffffffffffffffffffffffff2">
    <w:name w:val="Междустр.интервал:  пол...... Знак"/>
    <w:rsid w:val="00FF4164"/>
    <w:rPr>
      <w:rFonts w:ascii="Times New Roman" w:eastAsia="Times New Roman" w:hAnsi="Times New Roman" w:cs="Times New Roman"/>
      <w:color w:val="000000"/>
      <w:sz w:val="26"/>
      <w:szCs w:val="26"/>
      <w:lang w:eastAsia="ru-RU"/>
    </w:rPr>
  </w:style>
  <w:style w:type="paragraph" w:customStyle="1" w:styleId="CommentSubject1">
    <w:name w:val="Comment Subject1"/>
    <w:basedOn w:val="afff6"/>
    <w:next w:val="afff6"/>
    <w:rsid w:val="00FF4164"/>
    <w:pPr>
      <w:spacing w:after="0"/>
    </w:pPr>
    <w:rPr>
      <w:rFonts w:eastAsia="Times New Roman" w:cs="Times New Roman"/>
      <w:b/>
      <w:bCs/>
      <w:lang w:val="en-US"/>
    </w:rPr>
  </w:style>
  <w:style w:type="table" w:customStyle="1" w:styleId="LightList-Accent11">
    <w:name w:val="Light List - Accent 11"/>
    <w:basedOn w:val="af5"/>
    <w:uiPriority w:val="61"/>
    <w:rsid w:val="00FF4164"/>
    <w:pPr>
      <w:spacing w:after="0" w:line="240" w:lineRule="auto"/>
    </w:pPr>
    <w:rPr>
      <w:rFonts w:ascii="Calibri" w:eastAsia="Calibri" w:hAnsi="Calibri" w:cs="Times New Roman"/>
      <w:lang w:val="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6ff4">
    <w:name w:val="Абзац списка6"/>
    <w:basedOn w:val="af3"/>
    <w:rsid w:val="00FF4164"/>
    <w:pPr>
      <w:spacing w:after="200" w:line="276" w:lineRule="auto"/>
      <w:ind w:left="720"/>
      <w:contextualSpacing/>
    </w:pPr>
    <w:rPr>
      <w:rFonts w:ascii="Calibri" w:hAnsi="Calibri"/>
      <w:sz w:val="22"/>
      <w:szCs w:val="22"/>
      <w:lang w:eastAsia="en-US"/>
    </w:rPr>
  </w:style>
  <w:style w:type="paragraph" w:customStyle="1" w:styleId="2fffffffff">
    <w:name w:val="Текст выноски2"/>
    <w:basedOn w:val="af3"/>
    <w:rsid w:val="00FF4164"/>
    <w:rPr>
      <w:rFonts w:ascii="Tahoma" w:hAnsi="Tahoma" w:cs="Tahoma"/>
      <w:sz w:val="16"/>
      <w:szCs w:val="16"/>
      <w:lang w:val="en-US" w:eastAsia="en-US"/>
    </w:rPr>
  </w:style>
  <w:style w:type="character" w:customStyle="1" w:styleId="2fffffffff0">
    <w:name w:val="Гиперссылка2"/>
    <w:rsid w:val="00FF4164"/>
    <w:rPr>
      <w:color w:val="0000FF"/>
      <w:u w:val="single"/>
    </w:rPr>
  </w:style>
  <w:style w:type="paragraph" w:customStyle="1" w:styleId="7f8">
    <w:name w:val="Абзац списка7"/>
    <w:basedOn w:val="af3"/>
    <w:rsid w:val="00FF4164"/>
    <w:pPr>
      <w:spacing w:after="200" w:line="276" w:lineRule="auto"/>
      <w:ind w:left="720"/>
      <w:contextualSpacing/>
    </w:pPr>
    <w:rPr>
      <w:rFonts w:ascii="Calibri" w:hAnsi="Calibri"/>
      <w:sz w:val="22"/>
      <w:szCs w:val="22"/>
      <w:lang w:eastAsia="en-US"/>
    </w:rPr>
  </w:style>
  <w:style w:type="numbering" w:customStyle="1" w:styleId="a2">
    <w:name w:val="ОтчетРазраб"/>
    <w:rsid w:val="00FF4164"/>
    <w:pPr>
      <w:numPr>
        <w:numId w:val="75"/>
      </w:numPr>
    </w:pPr>
  </w:style>
  <w:style w:type="paragraph" w:customStyle="1" w:styleId="1164">
    <w:name w:val="Знак Знак1 Знак Знак Знак Знак Знак Знак Знак Знак Знак Знак1 Знак Знак Знак6"/>
    <w:basedOn w:val="af3"/>
    <w:next w:val="af3"/>
    <w:rsid w:val="00FF4164"/>
    <w:rPr>
      <w:rFonts w:eastAsia="SimSun" w:cs="SimSun"/>
      <w:lang w:val="en-US" w:eastAsia="zh-CN"/>
    </w:rPr>
  </w:style>
  <w:style w:type="paragraph" w:customStyle="1" w:styleId="6ff5">
    <w:name w:val="Знак Знак Знак Знак Знак Знак Знак Знак Знак Знак Знак6"/>
    <w:basedOn w:val="af3"/>
    <w:rsid w:val="00FF4164"/>
    <w:rPr>
      <w:rFonts w:ascii="SimSun" w:eastAsia="SimSun" w:hAnsi="SimSun" w:cs="SimSun"/>
      <w:lang w:val="en-US" w:eastAsia="zh-CN"/>
    </w:rPr>
  </w:style>
  <w:style w:type="paragraph" w:customStyle="1" w:styleId="6ff6">
    <w:name w:val="Знак Знак Знак Знак Знак Знак Знак Знак Знак6"/>
    <w:basedOn w:val="af3"/>
    <w:rsid w:val="00FF4164"/>
    <w:rPr>
      <w:rFonts w:ascii="SimSun" w:eastAsia="SimSun" w:hAnsi="SimSun" w:cs="SimSun"/>
      <w:lang w:val="en-US" w:eastAsia="zh-CN"/>
    </w:rPr>
  </w:style>
  <w:style w:type="paragraph" w:customStyle="1" w:styleId="CharChar260">
    <w:name w:val="Char Char2 Знак Знак Знак6"/>
    <w:basedOn w:val="af3"/>
    <w:next w:val="af3"/>
    <w:rsid w:val="00FF4164"/>
    <w:rPr>
      <w:rFonts w:eastAsia="SimSun" w:cs="SimSun"/>
      <w:lang w:val="en-US" w:eastAsia="zh-CN"/>
    </w:rPr>
  </w:style>
  <w:style w:type="paragraph" w:customStyle="1" w:styleId="1CharChar1CharChar6">
    <w:name w:val="Знак Знак1 Char Char1 Знак Знак Char Char Знак Знак Знак Знак Знак Знак6"/>
    <w:basedOn w:val="af3"/>
    <w:rsid w:val="00FF4164"/>
    <w:rPr>
      <w:rFonts w:ascii="SimSun" w:eastAsia="SimSun" w:hAnsi="SimSun" w:cs="SimSun"/>
      <w:lang w:val="en-US" w:eastAsia="zh-CN"/>
    </w:rPr>
  </w:style>
  <w:style w:type="paragraph" w:customStyle="1" w:styleId="1380">
    <w:name w:val="Знак Знак13 Знак Знак Знак Знак Знак Знак Знак Знак Знак Знак8"/>
    <w:basedOn w:val="af3"/>
    <w:rsid w:val="00FF4164"/>
    <w:rPr>
      <w:rFonts w:ascii="SimSun" w:eastAsia="SimSun" w:hAnsi="SimSun" w:cs="SimSun"/>
      <w:lang w:val="en-US" w:eastAsia="zh-CN"/>
    </w:rPr>
  </w:style>
  <w:style w:type="paragraph" w:customStyle="1" w:styleId="11160">
    <w:name w:val="Знак Знак1 Знак Знак Знак Знак Знак Знак Знак Знак Знак Знак1 Знак Знак Знак Знак Знак Знак16"/>
    <w:basedOn w:val="af3"/>
    <w:rsid w:val="00FF4164"/>
    <w:rPr>
      <w:rFonts w:ascii="SimSun" w:eastAsia="SimSun" w:hAnsi="SimSun" w:cs="SimSun"/>
      <w:lang w:val="en-US" w:eastAsia="zh-CN"/>
    </w:rPr>
  </w:style>
  <w:style w:type="paragraph" w:customStyle="1" w:styleId="1341">
    <w:name w:val="Знак Знак13 Знак Знак Знак Знак4"/>
    <w:basedOn w:val="af3"/>
    <w:rsid w:val="00FF4164"/>
    <w:rPr>
      <w:rFonts w:ascii="SimSun" w:eastAsia="SimSun" w:hAnsi="SimSun" w:cs="SimSun"/>
      <w:lang w:val="en-US" w:eastAsia="zh-CN"/>
    </w:rPr>
  </w:style>
  <w:style w:type="paragraph" w:customStyle="1" w:styleId="a40">
    <w:name w:val="a4"/>
    <w:basedOn w:val="af3"/>
    <w:rsid w:val="00FF4164"/>
    <w:pPr>
      <w:jc w:val="both"/>
    </w:pPr>
    <w:rPr>
      <w:rFonts w:eastAsia="Calibri"/>
      <w:b/>
      <w:bCs/>
      <w:sz w:val="20"/>
      <w:szCs w:val="20"/>
    </w:rPr>
  </w:style>
  <w:style w:type="character" w:customStyle="1" w:styleId="1117">
    <w:name w:val="рисунок 111 Знак"/>
    <w:link w:val="1116"/>
    <w:rsid w:val="00FF4164"/>
    <w:rPr>
      <w:rFonts w:ascii="Times New Roman" w:eastAsia="Times New Roman" w:hAnsi="Times New Roman" w:cs="Times New Roman"/>
      <w:b/>
      <w:noProof/>
      <w:sz w:val="20"/>
      <w:szCs w:val="20"/>
      <w:lang w:eastAsia="ru-RU"/>
    </w:rPr>
  </w:style>
  <w:style w:type="paragraph" w:customStyle="1" w:styleId="111f0">
    <w:name w:val="Табличные приложения 111"/>
    <w:basedOn w:val="affff2"/>
    <w:link w:val="111f1"/>
    <w:rsid w:val="00FF4164"/>
    <w:pPr>
      <w:autoSpaceDE/>
      <w:autoSpaceDN/>
      <w:adjustRightInd/>
      <w:spacing w:after="0"/>
      <w:jc w:val="both"/>
    </w:pPr>
    <w:rPr>
      <w:bCs/>
    </w:rPr>
  </w:style>
  <w:style w:type="character" w:customStyle="1" w:styleId="111f1">
    <w:name w:val="Табличные приложения 111 Знак"/>
    <w:link w:val="111f0"/>
    <w:rsid w:val="00FF4164"/>
    <w:rPr>
      <w:rFonts w:ascii="Times New Roman" w:eastAsia="Times New Roman" w:hAnsi="Times New Roman" w:cs="Times New Roman"/>
      <w:b/>
      <w:bCs/>
      <w:sz w:val="20"/>
      <w:szCs w:val="20"/>
      <w:lang w:eastAsia="ru-RU"/>
    </w:rPr>
  </w:style>
  <w:style w:type="paragraph" w:customStyle="1" w:styleId="xl1196">
    <w:name w:val="xl1196"/>
    <w:basedOn w:val="af3"/>
    <w:rsid w:val="00FF4164"/>
    <w:pPr>
      <w:pBdr>
        <w:left w:val="single" w:sz="4" w:space="0" w:color="auto"/>
        <w:right w:val="single" w:sz="4" w:space="0" w:color="auto"/>
      </w:pBdr>
      <w:spacing w:before="100" w:beforeAutospacing="1" w:after="100" w:afterAutospacing="1"/>
      <w:jc w:val="center"/>
      <w:textAlignment w:val="top"/>
    </w:pPr>
    <w:rPr>
      <w:color w:val="000000"/>
    </w:rPr>
  </w:style>
  <w:style w:type="paragraph" w:customStyle="1" w:styleId="xl1197">
    <w:name w:val="xl1197"/>
    <w:basedOn w:val="af3"/>
    <w:rsid w:val="00FF4164"/>
    <w:pPr>
      <w:spacing w:before="100" w:beforeAutospacing="1" w:after="100" w:afterAutospacing="1"/>
    </w:pPr>
  </w:style>
  <w:style w:type="paragraph" w:customStyle="1" w:styleId="xl1198">
    <w:name w:val="xl1198"/>
    <w:basedOn w:val="af3"/>
    <w:rsid w:val="00FF4164"/>
    <w:pPr>
      <w:pBdr>
        <w:left w:val="single" w:sz="4" w:space="0" w:color="auto"/>
        <w:right w:val="single" w:sz="4" w:space="0" w:color="auto"/>
      </w:pBdr>
      <w:spacing w:before="100" w:beforeAutospacing="1" w:after="100" w:afterAutospacing="1"/>
      <w:jc w:val="center"/>
    </w:pPr>
    <w:rPr>
      <w:color w:val="000000"/>
    </w:rPr>
  </w:style>
  <w:style w:type="paragraph" w:customStyle="1" w:styleId="xl1199">
    <w:name w:val="xl1199"/>
    <w:basedOn w:val="af3"/>
    <w:rsid w:val="00FF4164"/>
    <w:pPr>
      <w:pBdr>
        <w:left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1200">
    <w:name w:val="xl1200"/>
    <w:basedOn w:val="af3"/>
    <w:rsid w:val="00FF4164"/>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201">
    <w:name w:val="xl1201"/>
    <w:basedOn w:val="af3"/>
    <w:rsid w:val="00FF416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202">
    <w:name w:val="xl1202"/>
    <w:basedOn w:val="af3"/>
    <w:rsid w:val="00FF4164"/>
    <w:pPr>
      <w:spacing w:before="100" w:beforeAutospacing="1" w:after="100" w:afterAutospacing="1"/>
    </w:pPr>
  </w:style>
  <w:style w:type="paragraph" w:customStyle="1" w:styleId="xl1203">
    <w:name w:val="xl1203"/>
    <w:basedOn w:val="af3"/>
    <w:rsid w:val="00FF4164"/>
    <w:pPr>
      <w:spacing w:before="100" w:beforeAutospacing="1" w:after="100" w:afterAutospacing="1"/>
    </w:pPr>
    <w:rPr>
      <w:b/>
      <w:bCs/>
    </w:rPr>
  </w:style>
  <w:style w:type="paragraph" w:customStyle="1" w:styleId="xl1204">
    <w:name w:val="xl1204"/>
    <w:basedOn w:val="af3"/>
    <w:rsid w:val="00FF4164"/>
    <w:pPr>
      <w:pBdr>
        <w:top w:val="single" w:sz="4" w:space="0" w:color="auto"/>
        <w:left w:val="single" w:sz="8" w:space="0" w:color="auto"/>
        <w:bottom w:val="single" w:sz="4" w:space="0" w:color="auto"/>
        <w:right w:val="single" w:sz="4" w:space="0" w:color="auto"/>
      </w:pBdr>
      <w:spacing w:before="100" w:beforeAutospacing="1" w:after="100" w:afterAutospacing="1"/>
      <w:jc w:val="center"/>
    </w:pPr>
  </w:style>
  <w:style w:type="paragraph" w:customStyle="1" w:styleId="xl1205">
    <w:name w:val="xl1205"/>
    <w:basedOn w:val="af3"/>
    <w:rsid w:val="00FF4164"/>
    <w:pPr>
      <w:pBdr>
        <w:top w:val="single" w:sz="4" w:space="0" w:color="auto"/>
        <w:left w:val="single" w:sz="4" w:space="0" w:color="auto"/>
        <w:bottom w:val="single" w:sz="4" w:space="0" w:color="auto"/>
        <w:right w:val="single" w:sz="8" w:space="0" w:color="auto"/>
      </w:pBdr>
      <w:spacing w:before="100" w:beforeAutospacing="1" w:after="100" w:afterAutospacing="1"/>
      <w:jc w:val="center"/>
    </w:pPr>
    <w:rPr>
      <w:color w:val="000000"/>
    </w:rPr>
  </w:style>
  <w:style w:type="paragraph" w:customStyle="1" w:styleId="xl1206">
    <w:name w:val="xl1206"/>
    <w:basedOn w:val="af3"/>
    <w:rsid w:val="00FF4164"/>
    <w:pPr>
      <w:pBdr>
        <w:top w:val="single" w:sz="4" w:space="0" w:color="auto"/>
        <w:left w:val="single" w:sz="8"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207">
    <w:name w:val="xl1207"/>
    <w:basedOn w:val="af3"/>
    <w:rsid w:val="00FF4164"/>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1208">
    <w:name w:val="xl1208"/>
    <w:basedOn w:val="af3"/>
    <w:rsid w:val="00FF4164"/>
    <w:pPr>
      <w:pBdr>
        <w:top w:val="single" w:sz="4" w:space="0" w:color="auto"/>
        <w:left w:val="single" w:sz="8" w:space="0" w:color="auto"/>
        <w:bottom w:val="single" w:sz="8" w:space="0" w:color="auto"/>
        <w:right w:val="single" w:sz="4" w:space="0" w:color="auto"/>
      </w:pBdr>
      <w:spacing w:before="100" w:beforeAutospacing="1" w:after="100" w:afterAutospacing="1"/>
      <w:textAlignment w:val="center"/>
    </w:pPr>
    <w:rPr>
      <w:color w:val="000000"/>
    </w:rPr>
  </w:style>
  <w:style w:type="paragraph" w:customStyle="1" w:styleId="xl1209">
    <w:name w:val="xl1209"/>
    <w:basedOn w:val="af3"/>
    <w:rsid w:val="00FF416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210">
    <w:name w:val="xl1210"/>
    <w:basedOn w:val="af3"/>
    <w:rsid w:val="00FF4164"/>
    <w:pPr>
      <w:pBdr>
        <w:top w:val="single" w:sz="4" w:space="0" w:color="auto"/>
        <w:left w:val="single" w:sz="4" w:space="0" w:color="auto"/>
        <w:bottom w:val="single" w:sz="4" w:space="0" w:color="auto"/>
        <w:right w:val="single" w:sz="8" w:space="0" w:color="auto"/>
      </w:pBdr>
      <w:spacing w:before="100" w:beforeAutospacing="1" w:after="100" w:afterAutospacing="1"/>
      <w:jc w:val="center"/>
    </w:pPr>
    <w:rPr>
      <w:color w:val="000000"/>
    </w:rPr>
  </w:style>
  <w:style w:type="paragraph" w:customStyle="1" w:styleId="xl1211">
    <w:name w:val="xl1211"/>
    <w:basedOn w:val="af3"/>
    <w:rsid w:val="00FF416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212">
    <w:name w:val="xl1212"/>
    <w:basedOn w:val="af3"/>
    <w:rsid w:val="00FF4164"/>
    <w:pPr>
      <w:pBdr>
        <w:top w:val="single" w:sz="4" w:space="0" w:color="auto"/>
        <w:left w:val="single" w:sz="4" w:space="0" w:color="auto"/>
        <w:bottom w:val="single" w:sz="4" w:space="0" w:color="auto"/>
        <w:right w:val="single" w:sz="8" w:space="0" w:color="auto"/>
      </w:pBdr>
      <w:spacing w:before="100" w:beforeAutospacing="1" w:after="100" w:afterAutospacing="1"/>
      <w:jc w:val="center"/>
    </w:pPr>
    <w:rPr>
      <w:color w:val="000000"/>
    </w:rPr>
  </w:style>
  <w:style w:type="paragraph" w:customStyle="1" w:styleId="xl1213">
    <w:name w:val="xl1213"/>
    <w:basedOn w:val="af3"/>
    <w:rsid w:val="00FF4164"/>
    <w:pPr>
      <w:pBdr>
        <w:top w:val="single" w:sz="4" w:space="0" w:color="auto"/>
        <w:left w:val="single" w:sz="4" w:space="0" w:color="auto"/>
        <w:bottom w:val="single" w:sz="8" w:space="0" w:color="auto"/>
        <w:right w:val="single" w:sz="4" w:space="0" w:color="auto"/>
      </w:pBdr>
      <w:spacing w:before="100" w:beforeAutospacing="1" w:after="100" w:afterAutospacing="1"/>
      <w:jc w:val="center"/>
    </w:pPr>
  </w:style>
  <w:style w:type="paragraph" w:customStyle="1" w:styleId="xl1214">
    <w:name w:val="xl1214"/>
    <w:basedOn w:val="af3"/>
    <w:rsid w:val="00FF4164"/>
    <w:pPr>
      <w:pBdr>
        <w:top w:val="single" w:sz="4" w:space="0" w:color="auto"/>
        <w:left w:val="single" w:sz="4" w:space="0" w:color="auto"/>
        <w:bottom w:val="single" w:sz="8" w:space="0" w:color="auto"/>
        <w:right w:val="single" w:sz="8" w:space="0" w:color="auto"/>
      </w:pBdr>
      <w:spacing w:before="100" w:beforeAutospacing="1" w:after="100" w:afterAutospacing="1"/>
      <w:jc w:val="center"/>
    </w:pPr>
  </w:style>
  <w:style w:type="paragraph" w:customStyle="1" w:styleId="xl1215">
    <w:name w:val="xl1215"/>
    <w:basedOn w:val="af3"/>
    <w:rsid w:val="00FF4164"/>
    <w:pPr>
      <w:pBdr>
        <w:left w:val="single" w:sz="4" w:space="0" w:color="auto"/>
      </w:pBdr>
      <w:spacing w:before="100" w:beforeAutospacing="1" w:after="100" w:afterAutospacing="1"/>
      <w:jc w:val="center"/>
      <w:textAlignment w:val="center"/>
    </w:pPr>
    <w:rPr>
      <w:color w:val="000000"/>
    </w:rPr>
  </w:style>
  <w:style w:type="paragraph" w:customStyle="1" w:styleId="xl1216">
    <w:name w:val="xl1216"/>
    <w:basedOn w:val="af3"/>
    <w:rsid w:val="00FF4164"/>
    <w:pPr>
      <w:pBdr>
        <w:right w:val="single" w:sz="8" w:space="0" w:color="auto"/>
      </w:pBdr>
      <w:spacing w:before="100" w:beforeAutospacing="1" w:after="100" w:afterAutospacing="1"/>
      <w:jc w:val="center"/>
      <w:textAlignment w:val="center"/>
    </w:pPr>
    <w:rPr>
      <w:color w:val="000000"/>
    </w:rPr>
  </w:style>
  <w:style w:type="paragraph" w:customStyle="1" w:styleId="xl1217">
    <w:name w:val="xl1217"/>
    <w:basedOn w:val="af3"/>
    <w:rsid w:val="00FF4164"/>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1218">
    <w:name w:val="xl1218"/>
    <w:basedOn w:val="af3"/>
    <w:rsid w:val="00FF4164"/>
    <w:pPr>
      <w:pBdr>
        <w:top w:val="single" w:sz="4" w:space="0" w:color="auto"/>
        <w:left w:val="single" w:sz="4" w:space="0" w:color="auto"/>
        <w:bottom w:val="single" w:sz="8" w:space="0" w:color="auto"/>
        <w:right w:val="single" w:sz="4" w:space="0" w:color="auto"/>
      </w:pBdr>
      <w:spacing w:before="100" w:beforeAutospacing="1" w:after="100" w:afterAutospacing="1"/>
      <w:jc w:val="center"/>
    </w:pPr>
    <w:rPr>
      <w:color w:val="000000"/>
    </w:rPr>
  </w:style>
  <w:style w:type="paragraph" w:customStyle="1" w:styleId="xl1219">
    <w:name w:val="xl1219"/>
    <w:basedOn w:val="af3"/>
    <w:rsid w:val="00FF4164"/>
    <w:pPr>
      <w:pBdr>
        <w:top w:val="single" w:sz="4" w:space="0" w:color="auto"/>
        <w:left w:val="single" w:sz="4" w:space="0" w:color="auto"/>
        <w:bottom w:val="single" w:sz="8" w:space="0" w:color="auto"/>
        <w:right w:val="single" w:sz="8" w:space="0" w:color="auto"/>
      </w:pBdr>
      <w:spacing w:before="100" w:beforeAutospacing="1" w:after="100" w:afterAutospacing="1"/>
      <w:jc w:val="center"/>
    </w:pPr>
    <w:rPr>
      <w:color w:val="000000"/>
    </w:rPr>
  </w:style>
  <w:style w:type="paragraph" w:customStyle="1" w:styleId="xl1220">
    <w:name w:val="xl1220"/>
    <w:basedOn w:val="af3"/>
    <w:rsid w:val="00FF4164"/>
    <w:pPr>
      <w:pBdr>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221">
    <w:name w:val="xl1221"/>
    <w:basedOn w:val="af3"/>
    <w:rsid w:val="00FF4164"/>
    <w:pPr>
      <w:pBdr>
        <w:left w:val="single" w:sz="4" w:space="0" w:color="auto"/>
        <w:bottom w:val="single" w:sz="4" w:space="0" w:color="auto"/>
        <w:right w:val="single" w:sz="8" w:space="0" w:color="auto"/>
      </w:pBdr>
      <w:spacing w:before="100" w:beforeAutospacing="1" w:after="100" w:afterAutospacing="1"/>
      <w:jc w:val="center"/>
    </w:pPr>
    <w:rPr>
      <w:color w:val="000000"/>
    </w:rPr>
  </w:style>
  <w:style w:type="paragraph" w:customStyle="1" w:styleId="xl1222">
    <w:name w:val="xl1222"/>
    <w:basedOn w:val="af3"/>
    <w:rsid w:val="00FF4164"/>
    <w:pPr>
      <w:pBdr>
        <w:top w:val="single" w:sz="8" w:space="0" w:color="auto"/>
        <w:left w:val="single" w:sz="8" w:space="0" w:color="auto"/>
        <w:right w:val="single" w:sz="4" w:space="0" w:color="auto"/>
      </w:pBdr>
      <w:spacing w:before="100" w:beforeAutospacing="1" w:after="100" w:afterAutospacing="1"/>
      <w:jc w:val="center"/>
      <w:textAlignment w:val="top"/>
    </w:pPr>
  </w:style>
  <w:style w:type="paragraph" w:customStyle="1" w:styleId="xl1223">
    <w:name w:val="xl1223"/>
    <w:basedOn w:val="af3"/>
    <w:rsid w:val="00FF4164"/>
    <w:pPr>
      <w:pBdr>
        <w:left w:val="single" w:sz="8" w:space="0" w:color="auto"/>
        <w:right w:val="single" w:sz="4" w:space="0" w:color="auto"/>
      </w:pBdr>
      <w:spacing w:before="100" w:beforeAutospacing="1" w:after="100" w:afterAutospacing="1"/>
      <w:jc w:val="center"/>
      <w:textAlignment w:val="top"/>
    </w:pPr>
  </w:style>
  <w:style w:type="paragraph" w:customStyle="1" w:styleId="xl1224">
    <w:name w:val="xl1224"/>
    <w:basedOn w:val="af3"/>
    <w:rsid w:val="00FF4164"/>
    <w:pPr>
      <w:pBdr>
        <w:left w:val="single" w:sz="8" w:space="0" w:color="auto"/>
        <w:bottom w:val="single" w:sz="4" w:space="0" w:color="auto"/>
        <w:right w:val="single" w:sz="4" w:space="0" w:color="auto"/>
      </w:pBdr>
      <w:spacing w:before="100" w:beforeAutospacing="1" w:after="100" w:afterAutospacing="1"/>
      <w:jc w:val="center"/>
      <w:textAlignment w:val="top"/>
    </w:pPr>
  </w:style>
  <w:style w:type="paragraph" w:customStyle="1" w:styleId="xl1225">
    <w:name w:val="xl1225"/>
    <w:basedOn w:val="af3"/>
    <w:rsid w:val="00FF4164"/>
    <w:pPr>
      <w:pBdr>
        <w:top w:val="single" w:sz="4" w:space="0" w:color="auto"/>
        <w:left w:val="single" w:sz="4" w:space="0" w:color="auto"/>
      </w:pBdr>
      <w:spacing w:before="100" w:beforeAutospacing="1" w:after="100" w:afterAutospacing="1"/>
      <w:jc w:val="center"/>
      <w:textAlignment w:val="top"/>
    </w:pPr>
    <w:rPr>
      <w:color w:val="000000"/>
    </w:rPr>
  </w:style>
  <w:style w:type="paragraph" w:customStyle="1" w:styleId="xl1226">
    <w:name w:val="xl1226"/>
    <w:basedOn w:val="af3"/>
    <w:rsid w:val="00FF4164"/>
    <w:pPr>
      <w:pBdr>
        <w:left w:val="single" w:sz="4" w:space="0" w:color="auto"/>
      </w:pBdr>
      <w:spacing w:before="100" w:beforeAutospacing="1" w:after="100" w:afterAutospacing="1"/>
      <w:jc w:val="center"/>
      <w:textAlignment w:val="top"/>
    </w:pPr>
    <w:rPr>
      <w:color w:val="000000"/>
    </w:rPr>
  </w:style>
  <w:style w:type="paragraph" w:customStyle="1" w:styleId="xl1227">
    <w:name w:val="xl1227"/>
    <w:basedOn w:val="af3"/>
    <w:rsid w:val="00FF416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rPr>
  </w:style>
  <w:style w:type="paragraph" w:customStyle="1" w:styleId="xl1228">
    <w:name w:val="xl1228"/>
    <w:basedOn w:val="af3"/>
    <w:rsid w:val="00FF416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1229">
    <w:name w:val="xl1229"/>
    <w:basedOn w:val="af3"/>
    <w:rsid w:val="00FF4164"/>
    <w:pPr>
      <w:pBdr>
        <w:top w:val="single" w:sz="4" w:space="0" w:color="auto"/>
        <w:left w:val="single" w:sz="4" w:space="0" w:color="auto"/>
        <w:right w:val="single" w:sz="4" w:space="0" w:color="auto"/>
      </w:pBdr>
      <w:spacing w:before="100" w:beforeAutospacing="1" w:after="100" w:afterAutospacing="1"/>
      <w:jc w:val="center"/>
      <w:textAlignment w:val="top"/>
    </w:pPr>
    <w:rPr>
      <w:color w:val="000000"/>
    </w:rPr>
  </w:style>
  <w:style w:type="paragraph" w:customStyle="1" w:styleId="xl1230">
    <w:name w:val="xl1230"/>
    <w:basedOn w:val="af3"/>
    <w:rsid w:val="00FF4164"/>
    <w:pPr>
      <w:pBdr>
        <w:top w:val="single" w:sz="8" w:space="0" w:color="auto"/>
        <w:left w:val="single" w:sz="4" w:space="0" w:color="auto"/>
        <w:bottom w:val="single" w:sz="4" w:space="0" w:color="auto"/>
      </w:pBdr>
      <w:spacing w:before="100" w:beforeAutospacing="1" w:after="100" w:afterAutospacing="1"/>
      <w:jc w:val="center"/>
      <w:textAlignment w:val="center"/>
    </w:pPr>
    <w:rPr>
      <w:color w:val="000000"/>
    </w:rPr>
  </w:style>
  <w:style w:type="paragraph" w:customStyle="1" w:styleId="xl1231">
    <w:name w:val="xl1231"/>
    <w:basedOn w:val="af3"/>
    <w:rsid w:val="00FF4164"/>
    <w:pPr>
      <w:pBdr>
        <w:top w:val="single" w:sz="8" w:space="0" w:color="auto"/>
        <w:bottom w:val="single" w:sz="4" w:space="0" w:color="auto"/>
      </w:pBdr>
      <w:spacing w:before="100" w:beforeAutospacing="1" w:after="100" w:afterAutospacing="1"/>
      <w:jc w:val="center"/>
      <w:textAlignment w:val="center"/>
    </w:pPr>
    <w:rPr>
      <w:color w:val="000000"/>
    </w:rPr>
  </w:style>
  <w:style w:type="paragraph" w:customStyle="1" w:styleId="xl1232">
    <w:name w:val="xl1232"/>
    <w:basedOn w:val="af3"/>
    <w:rsid w:val="00FF4164"/>
    <w:pPr>
      <w:pBdr>
        <w:top w:val="single" w:sz="4" w:space="0" w:color="auto"/>
      </w:pBdr>
      <w:spacing w:before="100" w:beforeAutospacing="1" w:after="100" w:afterAutospacing="1"/>
      <w:jc w:val="center"/>
      <w:textAlignment w:val="top"/>
    </w:pPr>
    <w:rPr>
      <w:color w:val="000000"/>
    </w:rPr>
  </w:style>
  <w:style w:type="paragraph" w:customStyle="1" w:styleId="xl1233">
    <w:name w:val="xl1233"/>
    <w:basedOn w:val="af3"/>
    <w:rsid w:val="00FF4164"/>
    <w:pPr>
      <w:spacing w:before="100" w:beforeAutospacing="1" w:after="100" w:afterAutospacing="1"/>
      <w:jc w:val="center"/>
      <w:textAlignment w:val="top"/>
    </w:pPr>
    <w:rPr>
      <w:color w:val="000000"/>
    </w:rPr>
  </w:style>
  <w:style w:type="paragraph" w:customStyle="1" w:styleId="xl1234">
    <w:name w:val="xl1234"/>
    <w:basedOn w:val="af3"/>
    <w:rsid w:val="00FF4164"/>
    <w:pPr>
      <w:pBdr>
        <w:top w:val="single" w:sz="8" w:space="0" w:color="auto"/>
        <w:left w:val="single" w:sz="4" w:space="0" w:color="auto"/>
        <w:right w:val="single" w:sz="4" w:space="0" w:color="auto"/>
      </w:pBdr>
      <w:spacing w:before="100" w:beforeAutospacing="1" w:after="100" w:afterAutospacing="1"/>
      <w:jc w:val="center"/>
      <w:textAlignment w:val="top"/>
    </w:pPr>
    <w:rPr>
      <w:color w:val="000000"/>
    </w:rPr>
  </w:style>
  <w:style w:type="paragraph" w:customStyle="1" w:styleId="xl1235">
    <w:name w:val="xl1235"/>
    <w:basedOn w:val="af3"/>
    <w:rsid w:val="00FF4164"/>
    <w:pPr>
      <w:pBdr>
        <w:top w:val="single" w:sz="8" w:space="0" w:color="auto"/>
        <w:right w:val="single" w:sz="8" w:space="0" w:color="auto"/>
      </w:pBdr>
      <w:spacing w:before="100" w:beforeAutospacing="1" w:after="100" w:afterAutospacing="1"/>
      <w:jc w:val="center"/>
      <w:textAlignment w:val="top"/>
    </w:pPr>
    <w:rPr>
      <w:color w:val="000000"/>
    </w:rPr>
  </w:style>
  <w:style w:type="paragraph" w:customStyle="1" w:styleId="xl1236">
    <w:name w:val="xl1236"/>
    <w:basedOn w:val="af3"/>
    <w:rsid w:val="00FF4164"/>
    <w:pPr>
      <w:pBdr>
        <w:right w:val="single" w:sz="8" w:space="0" w:color="auto"/>
      </w:pBdr>
      <w:spacing w:before="100" w:beforeAutospacing="1" w:after="100" w:afterAutospacing="1"/>
      <w:jc w:val="center"/>
      <w:textAlignment w:val="top"/>
    </w:pPr>
    <w:rPr>
      <w:color w:val="000000"/>
    </w:rPr>
  </w:style>
  <w:style w:type="character" w:customStyle="1" w:styleId="FontStyle34">
    <w:name w:val="Font Style34"/>
    <w:rsid w:val="00FF4164"/>
    <w:rPr>
      <w:rFonts w:ascii="Times New Roman" w:hAnsi="Times New Roman" w:cs="Times New Roman"/>
      <w:color w:val="000000"/>
      <w:sz w:val="22"/>
      <w:szCs w:val="22"/>
    </w:rPr>
  </w:style>
  <w:style w:type="paragraph" w:customStyle="1" w:styleId="affffffffffffffffffffffffffffff3">
    <w:name w:val="Текст НИР"/>
    <w:basedOn w:val="af3"/>
    <w:rsid w:val="00FF4164"/>
    <w:pPr>
      <w:spacing w:line="360" w:lineRule="auto"/>
      <w:ind w:firstLine="737"/>
      <w:jc w:val="both"/>
    </w:pPr>
    <w:rPr>
      <w:rFonts w:eastAsia="Calibri"/>
      <w:lang w:eastAsia="en-US"/>
    </w:rPr>
  </w:style>
  <w:style w:type="paragraph" w:customStyle="1" w:styleId="xl534">
    <w:name w:val="xl534"/>
    <w:basedOn w:val="af3"/>
    <w:rsid w:val="00FF4164"/>
    <w:pPr>
      <w:spacing w:before="100" w:beforeAutospacing="1" w:after="100" w:afterAutospacing="1"/>
    </w:pPr>
    <w:rPr>
      <w:sz w:val="20"/>
      <w:szCs w:val="20"/>
    </w:rPr>
  </w:style>
  <w:style w:type="paragraph" w:customStyle="1" w:styleId="xl535">
    <w:name w:val="xl535"/>
    <w:basedOn w:val="af3"/>
    <w:rsid w:val="00FF416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536">
    <w:name w:val="xl536"/>
    <w:basedOn w:val="af3"/>
    <w:rsid w:val="00FF416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0"/>
      <w:szCs w:val="20"/>
    </w:rPr>
  </w:style>
  <w:style w:type="paragraph" w:customStyle="1" w:styleId="xl537">
    <w:name w:val="xl537"/>
    <w:basedOn w:val="af3"/>
    <w:rsid w:val="00FF416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38">
    <w:name w:val="xl538"/>
    <w:basedOn w:val="af3"/>
    <w:rsid w:val="00FF416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539">
    <w:name w:val="xl539"/>
    <w:basedOn w:val="af3"/>
    <w:rsid w:val="00FF416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0"/>
      <w:szCs w:val="20"/>
    </w:rPr>
  </w:style>
  <w:style w:type="paragraph" w:customStyle="1" w:styleId="xl540">
    <w:name w:val="xl540"/>
    <w:basedOn w:val="af3"/>
    <w:rsid w:val="00FF416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541">
    <w:name w:val="xl541"/>
    <w:basedOn w:val="af3"/>
    <w:rsid w:val="00FF416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542">
    <w:name w:val="xl542"/>
    <w:basedOn w:val="af3"/>
    <w:rsid w:val="00FF4164"/>
    <w:pPr>
      <w:pBdr>
        <w:top w:val="single" w:sz="4" w:space="0" w:color="auto"/>
        <w:left w:val="single" w:sz="4" w:space="0" w:color="auto"/>
        <w:bottom w:val="single" w:sz="4" w:space="0" w:color="auto"/>
        <w:right w:val="single" w:sz="8" w:space="0" w:color="auto"/>
      </w:pBdr>
      <w:spacing w:before="100" w:beforeAutospacing="1" w:after="100" w:afterAutospacing="1"/>
      <w:jc w:val="center"/>
    </w:pPr>
    <w:rPr>
      <w:sz w:val="20"/>
      <w:szCs w:val="20"/>
    </w:rPr>
  </w:style>
  <w:style w:type="paragraph" w:customStyle="1" w:styleId="xl543">
    <w:name w:val="xl543"/>
    <w:basedOn w:val="af3"/>
    <w:rsid w:val="00FF4164"/>
    <w:pPr>
      <w:pBdr>
        <w:top w:val="single" w:sz="4" w:space="0" w:color="auto"/>
        <w:left w:val="single" w:sz="4" w:space="0" w:color="auto"/>
        <w:bottom w:val="single" w:sz="4" w:space="0" w:color="auto"/>
        <w:right w:val="single" w:sz="8" w:space="0" w:color="auto"/>
      </w:pBdr>
      <w:spacing w:before="100" w:beforeAutospacing="1" w:after="100" w:afterAutospacing="1"/>
      <w:jc w:val="center"/>
    </w:pPr>
    <w:rPr>
      <w:sz w:val="20"/>
      <w:szCs w:val="20"/>
    </w:rPr>
  </w:style>
  <w:style w:type="paragraph" w:customStyle="1" w:styleId="xl544">
    <w:name w:val="xl544"/>
    <w:basedOn w:val="af3"/>
    <w:rsid w:val="00FF416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545">
    <w:name w:val="xl545"/>
    <w:basedOn w:val="af3"/>
    <w:rsid w:val="00FF416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0"/>
      <w:szCs w:val="20"/>
    </w:rPr>
  </w:style>
  <w:style w:type="paragraph" w:customStyle="1" w:styleId="xl546">
    <w:name w:val="xl546"/>
    <w:basedOn w:val="af3"/>
    <w:rsid w:val="00FF416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0"/>
      <w:szCs w:val="20"/>
    </w:rPr>
  </w:style>
  <w:style w:type="paragraph" w:customStyle="1" w:styleId="xl547">
    <w:name w:val="xl547"/>
    <w:basedOn w:val="af3"/>
    <w:rsid w:val="00FF416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548">
    <w:name w:val="xl548"/>
    <w:basedOn w:val="af3"/>
    <w:rsid w:val="00FF416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sz w:val="20"/>
      <w:szCs w:val="20"/>
    </w:rPr>
  </w:style>
  <w:style w:type="paragraph" w:customStyle="1" w:styleId="xl549">
    <w:name w:val="xl549"/>
    <w:basedOn w:val="af3"/>
    <w:rsid w:val="00FF416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sz w:val="20"/>
      <w:szCs w:val="20"/>
    </w:rPr>
  </w:style>
  <w:style w:type="paragraph" w:customStyle="1" w:styleId="xl550">
    <w:name w:val="xl550"/>
    <w:basedOn w:val="af3"/>
    <w:rsid w:val="00FF4164"/>
    <w:pPr>
      <w:pBdr>
        <w:top w:val="single" w:sz="4" w:space="0" w:color="auto"/>
        <w:left w:val="single" w:sz="4" w:space="0" w:color="auto"/>
        <w:bottom w:val="single" w:sz="4" w:space="0" w:color="auto"/>
        <w:right w:val="single" w:sz="8" w:space="0" w:color="auto"/>
      </w:pBdr>
      <w:spacing w:before="100" w:beforeAutospacing="1" w:after="100" w:afterAutospacing="1"/>
      <w:jc w:val="center"/>
    </w:pPr>
    <w:rPr>
      <w:color w:val="000000"/>
      <w:sz w:val="20"/>
      <w:szCs w:val="20"/>
    </w:rPr>
  </w:style>
  <w:style w:type="paragraph" w:customStyle="1" w:styleId="xl551">
    <w:name w:val="xl551"/>
    <w:basedOn w:val="af3"/>
    <w:rsid w:val="00FF4164"/>
    <w:pPr>
      <w:pBdr>
        <w:top w:val="single" w:sz="4" w:space="0" w:color="auto"/>
        <w:left w:val="single" w:sz="8" w:space="0" w:color="auto"/>
        <w:bottom w:val="single" w:sz="4" w:space="0" w:color="auto"/>
        <w:right w:val="single" w:sz="4" w:space="0" w:color="auto"/>
      </w:pBdr>
      <w:spacing w:before="100" w:beforeAutospacing="1" w:after="100" w:afterAutospacing="1"/>
      <w:jc w:val="center"/>
    </w:pPr>
    <w:rPr>
      <w:color w:val="000000"/>
      <w:sz w:val="20"/>
      <w:szCs w:val="20"/>
    </w:rPr>
  </w:style>
  <w:style w:type="paragraph" w:customStyle="1" w:styleId="xl552">
    <w:name w:val="xl552"/>
    <w:basedOn w:val="af3"/>
    <w:rsid w:val="00FF4164"/>
    <w:pPr>
      <w:pBdr>
        <w:top w:val="single" w:sz="4" w:space="0" w:color="auto"/>
        <w:left w:val="single" w:sz="4" w:space="0" w:color="auto"/>
        <w:right w:val="single" w:sz="4" w:space="0" w:color="auto"/>
      </w:pBdr>
      <w:spacing w:before="100" w:beforeAutospacing="1" w:after="100" w:afterAutospacing="1"/>
      <w:jc w:val="center"/>
      <w:textAlignment w:val="center"/>
    </w:pPr>
    <w:rPr>
      <w:b/>
      <w:bCs/>
      <w:color w:val="000000"/>
      <w:sz w:val="20"/>
      <w:szCs w:val="20"/>
    </w:rPr>
  </w:style>
  <w:style w:type="paragraph" w:customStyle="1" w:styleId="xl553">
    <w:name w:val="xl553"/>
    <w:basedOn w:val="af3"/>
    <w:rsid w:val="00FF4164"/>
    <w:pPr>
      <w:pBdr>
        <w:top w:val="single" w:sz="4" w:space="0" w:color="auto"/>
        <w:left w:val="single" w:sz="4" w:space="0" w:color="auto"/>
        <w:bottom w:val="single" w:sz="4" w:space="0" w:color="auto"/>
        <w:right w:val="single" w:sz="8" w:space="0" w:color="auto"/>
      </w:pBdr>
      <w:spacing w:before="100" w:beforeAutospacing="1" w:after="100" w:afterAutospacing="1"/>
      <w:jc w:val="center"/>
    </w:pPr>
    <w:rPr>
      <w:color w:val="FF0000"/>
      <w:sz w:val="20"/>
      <w:szCs w:val="20"/>
    </w:rPr>
  </w:style>
  <w:style w:type="paragraph" w:customStyle="1" w:styleId="xl554">
    <w:name w:val="xl554"/>
    <w:basedOn w:val="af3"/>
    <w:rsid w:val="00FF4164"/>
    <w:pPr>
      <w:pBdr>
        <w:top w:val="single" w:sz="4" w:space="0" w:color="auto"/>
        <w:left w:val="single" w:sz="8" w:space="0" w:color="auto"/>
        <w:right w:val="single" w:sz="4" w:space="0" w:color="auto"/>
      </w:pBdr>
      <w:spacing w:before="100" w:beforeAutospacing="1" w:after="100" w:afterAutospacing="1"/>
      <w:jc w:val="center"/>
    </w:pPr>
    <w:rPr>
      <w:color w:val="000000"/>
      <w:sz w:val="20"/>
      <w:szCs w:val="20"/>
    </w:rPr>
  </w:style>
  <w:style w:type="paragraph" w:customStyle="1" w:styleId="xl555">
    <w:name w:val="xl555"/>
    <w:basedOn w:val="af3"/>
    <w:rsid w:val="00FF4164"/>
    <w:pPr>
      <w:pBdr>
        <w:top w:val="single" w:sz="4" w:space="0" w:color="auto"/>
        <w:left w:val="single" w:sz="4" w:space="0" w:color="auto"/>
        <w:right w:val="single" w:sz="4" w:space="0" w:color="auto"/>
      </w:pBdr>
      <w:spacing w:before="100" w:beforeAutospacing="1" w:after="100" w:afterAutospacing="1"/>
      <w:jc w:val="center"/>
    </w:pPr>
    <w:rPr>
      <w:color w:val="000000"/>
      <w:sz w:val="20"/>
      <w:szCs w:val="20"/>
    </w:rPr>
  </w:style>
  <w:style w:type="paragraph" w:customStyle="1" w:styleId="xl556">
    <w:name w:val="xl556"/>
    <w:basedOn w:val="af3"/>
    <w:rsid w:val="00FF4164"/>
    <w:pPr>
      <w:pBdr>
        <w:top w:val="single" w:sz="4" w:space="0" w:color="auto"/>
        <w:left w:val="single" w:sz="4" w:space="0" w:color="auto"/>
        <w:right w:val="single" w:sz="4" w:space="0" w:color="auto"/>
      </w:pBdr>
      <w:spacing w:before="100" w:beforeAutospacing="1" w:after="100" w:afterAutospacing="1"/>
      <w:jc w:val="center"/>
    </w:pPr>
    <w:rPr>
      <w:sz w:val="20"/>
      <w:szCs w:val="20"/>
    </w:rPr>
  </w:style>
  <w:style w:type="paragraph" w:customStyle="1" w:styleId="xl557">
    <w:name w:val="xl557"/>
    <w:basedOn w:val="af3"/>
    <w:rsid w:val="00FF4164"/>
    <w:pPr>
      <w:pBdr>
        <w:top w:val="single" w:sz="4" w:space="0" w:color="auto"/>
        <w:left w:val="single" w:sz="4" w:space="0" w:color="auto"/>
        <w:right w:val="single" w:sz="4" w:space="0" w:color="auto"/>
      </w:pBdr>
      <w:spacing w:before="100" w:beforeAutospacing="1" w:after="100" w:afterAutospacing="1"/>
      <w:jc w:val="center"/>
    </w:pPr>
    <w:rPr>
      <w:sz w:val="20"/>
      <w:szCs w:val="20"/>
    </w:rPr>
  </w:style>
  <w:style w:type="paragraph" w:customStyle="1" w:styleId="xl558">
    <w:name w:val="xl558"/>
    <w:basedOn w:val="af3"/>
    <w:rsid w:val="00FF4164"/>
    <w:pPr>
      <w:pBdr>
        <w:top w:val="single" w:sz="4" w:space="0" w:color="auto"/>
        <w:left w:val="single" w:sz="4" w:space="0" w:color="auto"/>
        <w:right w:val="single" w:sz="4" w:space="0" w:color="auto"/>
      </w:pBdr>
      <w:spacing w:before="100" w:beforeAutospacing="1" w:after="100" w:afterAutospacing="1"/>
      <w:jc w:val="center"/>
    </w:pPr>
    <w:rPr>
      <w:sz w:val="20"/>
      <w:szCs w:val="20"/>
    </w:rPr>
  </w:style>
  <w:style w:type="paragraph" w:customStyle="1" w:styleId="xl559">
    <w:name w:val="xl559"/>
    <w:basedOn w:val="af3"/>
    <w:rsid w:val="00FF4164"/>
    <w:pPr>
      <w:pBdr>
        <w:top w:val="single" w:sz="4" w:space="0" w:color="auto"/>
        <w:left w:val="single" w:sz="4" w:space="0" w:color="auto"/>
        <w:right w:val="single" w:sz="8" w:space="0" w:color="auto"/>
      </w:pBdr>
      <w:spacing w:before="100" w:beforeAutospacing="1" w:after="100" w:afterAutospacing="1"/>
      <w:jc w:val="center"/>
    </w:pPr>
    <w:rPr>
      <w:sz w:val="20"/>
      <w:szCs w:val="20"/>
    </w:rPr>
  </w:style>
  <w:style w:type="paragraph" w:customStyle="1" w:styleId="xl560">
    <w:name w:val="xl560"/>
    <w:basedOn w:val="af3"/>
    <w:rsid w:val="00FF416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561">
    <w:name w:val="xl561"/>
    <w:basedOn w:val="af3"/>
    <w:rsid w:val="00FF4164"/>
    <w:pPr>
      <w:pBdr>
        <w:top w:val="single" w:sz="4" w:space="0" w:color="auto"/>
        <w:left w:val="single" w:sz="8"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562">
    <w:name w:val="xl562"/>
    <w:basedOn w:val="af3"/>
    <w:rsid w:val="00FF4164"/>
    <w:pPr>
      <w:pBdr>
        <w:top w:val="single" w:sz="4" w:space="0" w:color="auto"/>
        <w:left w:val="single" w:sz="4" w:space="0" w:color="auto"/>
        <w:bottom w:val="single" w:sz="4" w:space="0" w:color="auto"/>
        <w:right w:val="single" w:sz="8" w:space="0" w:color="auto"/>
      </w:pBdr>
      <w:spacing w:before="100" w:beforeAutospacing="1" w:after="100" w:afterAutospacing="1"/>
      <w:jc w:val="center"/>
    </w:pPr>
    <w:rPr>
      <w:sz w:val="20"/>
      <w:szCs w:val="20"/>
    </w:rPr>
  </w:style>
  <w:style w:type="paragraph" w:customStyle="1" w:styleId="xl563">
    <w:name w:val="xl563"/>
    <w:basedOn w:val="af3"/>
    <w:rsid w:val="00FF4164"/>
    <w:pPr>
      <w:pBdr>
        <w:top w:val="single" w:sz="4" w:space="0" w:color="auto"/>
        <w:left w:val="single" w:sz="8"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564">
    <w:name w:val="xl564"/>
    <w:basedOn w:val="af3"/>
    <w:rsid w:val="00FF4164"/>
    <w:pPr>
      <w:shd w:val="clear" w:color="000000" w:fill="FFFF00"/>
      <w:spacing w:before="100" w:beforeAutospacing="1" w:after="100" w:afterAutospacing="1"/>
    </w:pPr>
    <w:rPr>
      <w:sz w:val="20"/>
      <w:szCs w:val="20"/>
    </w:rPr>
  </w:style>
  <w:style w:type="paragraph" w:customStyle="1" w:styleId="xl565">
    <w:name w:val="xl565"/>
    <w:basedOn w:val="af3"/>
    <w:rsid w:val="00FF416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sz w:val="20"/>
      <w:szCs w:val="20"/>
    </w:rPr>
  </w:style>
  <w:style w:type="paragraph" w:customStyle="1" w:styleId="xl566">
    <w:name w:val="xl566"/>
    <w:basedOn w:val="af3"/>
    <w:rsid w:val="00FF416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color w:val="000000"/>
      <w:sz w:val="20"/>
      <w:szCs w:val="20"/>
    </w:rPr>
  </w:style>
  <w:style w:type="paragraph" w:customStyle="1" w:styleId="xl567">
    <w:name w:val="xl567"/>
    <w:basedOn w:val="af3"/>
    <w:rsid w:val="00FF416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sz w:val="20"/>
      <w:szCs w:val="20"/>
    </w:rPr>
  </w:style>
  <w:style w:type="paragraph" w:customStyle="1" w:styleId="xl568">
    <w:name w:val="xl568"/>
    <w:basedOn w:val="af3"/>
    <w:rsid w:val="00FF416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sz w:val="20"/>
      <w:szCs w:val="20"/>
    </w:rPr>
  </w:style>
  <w:style w:type="paragraph" w:customStyle="1" w:styleId="xl569">
    <w:name w:val="xl569"/>
    <w:basedOn w:val="af3"/>
    <w:rsid w:val="00FF4164"/>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pPr>
    <w:rPr>
      <w:sz w:val="20"/>
      <w:szCs w:val="20"/>
    </w:rPr>
  </w:style>
  <w:style w:type="paragraph" w:customStyle="1" w:styleId="xl570">
    <w:name w:val="xl570"/>
    <w:basedOn w:val="af3"/>
    <w:rsid w:val="00FF4164"/>
    <w:pPr>
      <w:pBdr>
        <w:top w:val="single" w:sz="8" w:space="0" w:color="auto"/>
        <w:left w:val="single" w:sz="4" w:space="0" w:color="auto"/>
        <w:bottom w:val="single" w:sz="4" w:space="0" w:color="auto"/>
        <w:right w:val="single" w:sz="4" w:space="0" w:color="auto"/>
      </w:pBdr>
      <w:shd w:val="clear" w:color="000000" w:fill="FFC000"/>
      <w:spacing w:before="100" w:beforeAutospacing="1" w:after="100" w:afterAutospacing="1"/>
      <w:jc w:val="center"/>
    </w:pPr>
    <w:rPr>
      <w:sz w:val="20"/>
      <w:szCs w:val="20"/>
    </w:rPr>
  </w:style>
  <w:style w:type="paragraph" w:customStyle="1" w:styleId="xl571">
    <w:name w:val="xl571"/>
    <w:basedOn w:val="af3"/>
    <w:rsid w:val="00FF4164"/>
    <w:pPr>
      <w:pBdr>
        <w:top w:val="single" w:sz="4" w:space="0" w:color="auto"/>
        <w:left w:val="single" w:sz="8" w:space="0" w:color="auto"/>
        <w:bottom w:val="single" w:sz="4" w:space="0" w:color="auto"/>
        <w:right w:val="single" w:sz="4" w:space="0" w:color="auto"/>
      </w:pBdr>
      <w:shd w:val="clear" w:color="000000" w:fill="FFC000"/>
      <w:spacing w:before="100" w:beforeAutospacing="1" w:after="100" w:afterAutospacing="1"/>
      <w:jc w:val="center"/>
    </w:pPr>
    <w:rPr>
      <w:sz w:val="20"/>
      <w:szCs w:val="20"/>
    </w:rPr>
  </w:style>
  <w:style w:type="paragraph" w:customStyle="1" w:styleId="xl572">
    <w:name w:val="xl572"/>
    <w:basedOn w:val="af3"/>
    <w:rsid w:val="00FF4164"/>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pPr>
    <w:rPr>
      <w:sz w:val="20"/>
      <w:szCs w:val="20"/>
    </w:rPr>
  </w:style>
  <w:style w:type="paragraph" w:customStyle="1" w:styleId="xl573">
    <w:name w:val="xl573"/>
    <w:basedOn w:val="af3"/>
    <w:rsid w:val="00FF4164"/>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pPr>
    <w:rPr>
      <w:color w:val="000000"/>
      <w:sz w:val="20"/>
      <w:szCs w:val="20"/>
    </w:rPr>
  </w:style>
  <w:style w:type="paragraph" w:customStyle="1" w:styleId="xl574">
    <w:name w:val="xl574"/>
    <w:basedOn w:val="af3"/>
    <w:rsid w:val="00FF4164"/>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pPr>
    <w:rPr>
      <w:sz w:val="20"/>
      <w:szCs w:val="20"/>
    </w:rPr>
  </w:style>
  <w:style w:type="paragraph" w:customStyle="1" w:styleId="xl575">
    <w:name w:val="xl575"/>
    <w:basedOn w:val="af3"/>
    <w:rsid w:val="00FF4164"/>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pPr>
    <w:rPr>
      <w:sz w:val="20"/>
      <w:szCs w:val="20"/>
    </w:rPr>
  </w:style>
  <w:style w:type="paragraph" w:customStyle="1" w:styleId="xl576">
    <w:name w:val="xl576"/>
    <w:basedOn w:val="af3"/>
    <w:rsid w:val="00FF4164"/>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pPr>
    <w:rPr>
      <w:sz w:val="20"/>
      <w:szCs w:val="20"/>
    </w:rPr>
  </w:style>
  <w:style w:type="paragraph" w:customStyle="1" w:styleId="xl577">
    <w:name w:val="xl577"/>
    <w:basedOn w:val="af3"/>
    <w:rsid w:val="00FF4164"/>
    <w:pPr>
      <w:pBdr>
        <w:top w:val="single" w:sz="4" w:space="0" w:color="auto"/>
        <w:left w:val="single" w:sz="4" w:space="0" w:color="auto"/>
        <w:bottom w:val="single" w:sz="4" w:space="0" w:color="auto"/>
        <w:right w:val="single" w:sz="8" w:space="0" w:color="auto"/>
      </w:pBdr>
      <w:shd w:val="clear" w:color="000000" w:fill="FFC000"/>
      <w:spacing w:before="100" w:beforeAutospacing="1" w:after="100" w:afterAutospacing="1"/>
      <w:jc w:val="center"/>
    </w:pPr>
    <w:rPr>
      <w:sz w:val="20"/>
      <w:szCs w:val="20"/>
    </w:rPr>
  </w:style>
  <w:style w:type="paragraph" w:customStyle="1" w:styleId="xl578">
    <w:name w:val="xl578"/>
    <w:basedOn w:val="af3"/>
    <w:rsid w:val="00FF4164"/>
    <w:pPr>
      <w:pBdr>
        <w:top w:val="single" w:sz="4" w:space="0" w:color="auto"/>
        <w:left w:val="single" w:sz="8" w:space="0" w:color="auto"/>
        <w:bottom w:val="single" w:sz="4" w:space="0" w:color="auto"/>
        <w:right w:val="single" w:sz="4" w:space="0" w:color="auto"/>
      </w:pBdr>
      <w:shd w:val="clear" w:color="000000" w:fill="FFC000"/>
      <w:spacing w:before="100" w:beforeAutospacing="1" w:after="100" w:afterAutospacing="1"/>
      <w:jc w:val="center"/>
    </w:pPr>
    <w:rPr>
      <w:color w:val="000000"/>
      <w:sz w:val="20"/>
      <w:szCs w:val="20"/>
    </w:rPr>
  </w:style>
  <w:style w:type="paragraph" w:customStyle="1" w:styleId="xl579">
    <w:name w:val="xl579"/>
    <w:basedOn w:val="af3"/>
    <w:rsid w:val="00FF4164"/>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pPr>
    <w:rPr>
      <w:sz w:val="20"/>
      <w:szCs w:val="20"/>
    </w:rPr>
  </w:style>
  <w:style w:type="paragraph" w:customStyle="1" w:styleId="xl580">
    <w:name w:val="xl580"/>
    <w:basedOn w:val="af3"/>
    <w:rsid w:val="00FF4164"/>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pPr>
    <w:rPr>
      <w:sz w:val="20"/>
      <w:szCs w:val="20"/>
    </w:rPr>
  </w:style>
  <w:style w:type="paragraph" w:customStyle="1" w:styleId="xl581">
    <w:name w:val="xl581"/>
    <w:basedOn w:val="af3"/>
    <w:rsid w:val="00FF4164"/>
    <w:pPr>
      <w:pBdr>
        <w:top w:val="single" w:sz="8" w:space="0" w:color="auto"/>
        <w:left w:val="single" w:sz="4" w:space="0" w:color="auto"/>
        <w:bottom w:val="single" w:sz="4" w:space="0" w:color="auto"/>
        <w:right w:val="single" w:sz="4" w:space="0" w:color="auto"/>
      </w:pBdr>
      <w:shd w:val="clear" w:color="000000" w:fill="FFC000"/>
      <w:spacing w:before="100" w:beforeAutospacing="1" w:after="100" w:afterAutospacing="1"/>
      <w:jc w:val="center"/>
    </w:pPr>
    <w:rPr>
      <w:sz w:val="20"/>
      <w:szCs w:val="20"/>
    </w:rPr>
  </w:style>
  <w:style w:type="paragraph" w:customStyle="1" w:styleId="xl582">
    <w:name w:val="xl582"/>
    <w:basedOn w:val="af3"/>
    <w:rsid w:val="00FF4164"/>
    <w:pPr>
      <w:pBdr>
        <w:top w:val="single" w:sz="8" w:space="0" w:color="auto"/>
        <w:left w:val="single" w:sz="4" w:space="0" w:color="auto"/>
        <w:bottom w:val="single" w:sz="4" w:space="0" w:color="auto"/>
        <w:right w:val="single" w:sz="4" w:space="0" w:color="auto"/>
      </w:pBdr>
      <w:shd w:val="clear" w:color="000000" w:fill="FFC000"/>
      <w:spacing w:before="100" w:beforeAutospacing="1" w:after="100" w:afterAutospacing="1"/>
      <w:jc w:val="center"/>
    </w:pPr>
    <w:rPr>
      <w:color w:val="000000"/>
      <w:sz w:val="20"/>
      <w:szCs w:val="20"/>
    </w:rPr>
  </w:style>
  <w:style w:type="paragraph" w:customStyle="1" w:styleId="xl583">
    <w:name w:val="xl583"/>
    <w:basedOn w:val="af3"/>
    <w:rsid w:val="00FF4164"/>
    <w:pPr>
      <w:pBdr>
        <w:top w:val="single" w:sz="8" w:space="0" w:color="auto"/>
        <w:left w:val="single" w:sz="4" w:space="0" w:color="auto"/>
        <w:bottom w:val="single" w:sz="4" w:space="0" w:color="auto"/>
        <w:right w:val="single" w:sz="4" w:space="0" w:color="auto"/>
      </w:pBdr>
      <w:shd w:val="clear" w:color="000000" w:fill="FFC000"/>
      <w:spacing w:before="100" w:beforeAutospacing="1" w:after="100" w:afterAutospacing="1"/>
      <w:jc w:val="center"/>
    </w:pPr>
    <w:rPr>
      <w:sz w:val="20"/>
      <w:szCs w:val="20"/>
    </w:rPr>
  </w:style>
  <w:style w:type="paragraph" w:customStyle="1" w:styleId="xl584">
    <w:name w:val="xl584"/>
    <w:basedOn w:val="af3"/>
    <w:rsid w:val="00FF4164"/>
    <w:pPr>
      <w:pBdr>
        <w:top w:val="single" w:sz="8" w:space="0" w:color="auto"/>
        <w:left w:val="single" w:sz="4" w:space="0" w:color="auto"/>
        <w:bottom w:val="single" w:sz="4" w:space="0" w:color="auto"/>
        <w:right w:val="single" w:sz="4" w:space="0" w:color="auto"/>
      </w:pBdr>
      <w:shd w:val="clear" w:color="000000" w:fill="FFC000"/>
      <w:spacing w:before="100" w:beforeAutospacing="1" w:after="100" w:afterAutospacing="1"/>
      <w:jc w:val="center"/>
    </w:pPr>
    <w:rPr>
      <w:sz w:val="20"/>
      <w:szCs w:val="20"/>
    </w:rPr>
  </w:style>
  <w:style w:type="paragraph" w:customStyle="1" w:styleId="xl585">
    <w:name w:val="xl585"/>
    <w:basedOn w:val="af3"/>
    <w:rsid w:val="00FF4164"/>
    <w:pPr>
      <w:pBdr>
        <w:top w:val="single" w:sz="8" w:space="0" w:color="auto"/>
        <w:left w:val="single" w:sz="4" w:space="0" w:color="auto"/>
        <w:bottom w:val="single" w:sz="4" w:space="0" w:color="auto"/>
        <w:right w:val="single" w:sz="4" w:space="0" w:color="auto"/>
      </w:pBdr>
      <w:shd w:val="clear" w:color="000000" w:fill="FFC000"/>
      <w:spacing w:before="100" w:beforeAutospacing="1" w:after="100" w:afterAutospacing="1"/>
      <w:jc w:val="center"/>
    </w:pPr>
    <w:rPr>
      <w:sz w:val="20"/>
      <w:szCs w:val="20"/>
    </w:rPr>
  </w:style>
  <w:style w:type="paragraph" w:customStyle="1" w:styleId="xl586">
    <w:name w:val="xl586"/>
    <w:basedOn w:val="af3"/>
    <w:rsid w:val="00FF4164"/>
    <w:pPr>
      <w:pBdr>
        <w:top w:val="single" w:sz="8" w:space="0" w:color="auto"/>
        <w:left w:val="single" w:sz="4" w:space="0" w:color="auto"/>
        <w:bottom w:val="single" w:sz="4" w:space="0" w:color="auto"/>
        <w:right w:val="single" w:sz="8" w:space="0" w:color="auto"/>
      </w:pBdr>
      <w:shd w:val="clear" w:color="000000" w:fill="FFC000"/>
      <w:spacing w:before="100" w:beforeAutospacing="1" w:after="100" w:afterAutospacing="1"/>
      <w:jc w:val="center"/>
    </w:pPr>
    <w:rPr>
      <w:sz w:val="20"/>
      <w:szCs w:val="20"/>
    </w:rPr>
  </w:style>
  <w:style w:type="paragraph" w:customStyle="1" w:styleId="xl587">
    <w:name w:val="xl587"/>
    <w:basedOn w:val="af3"/>
    <w:rsid w:val="00FF4164"/>
    <w:pPr>
      <w:pBdr>
        <w:top w:val="single" w:sz="4" w:space="0" w:color="auto"/>
        <w:left w:val="single" w:sz="4" w:space="0" w:color="auto"/>
        <w:right w:val="single" w:sz="4" w:space="0" w:color="auto"/>
      </w:pBdr>
      <w:spacing w:before="100" w:beforeAutospacing="1" w:after="100" w:afterAutospacing="1"/>
      <w:jc w:val="center"/>
    </w:pPr>
    <w:rPr>
      <w:color w:val="FF0000"/>
      <w:sz w:val="20"/>
      <w:szCs w:val="20"/>
    </w:rPr>
  </w:style>
  <w:style w:type="paragraph" w:customStyle="1" w:styleId="xl588">
    <w:name w:val="xl588"/>
    <w:basedOn w:val="af3"/>
    <w:rsid w:val="00FF4164"/>
    <w:pPr>
      <w:pBdr>
        <w:top w:val="single" w:sz="4" w:space="0" w:color="auto"/>
        <w:left w:val="single" w:sz="4" w:space="0" w:color="auto"/>
        <w:right w:val="single" w:sz="4" w:space="0" w:color="auto"/>
      </w:pBdr>
      <w:spacing w:before="100" w:beforeAutospacing="1" w:after="100" w:afterAutospacing="1"/>
      <w:jc w:val="center"/>
    </w:pPr>
    <w:rPr>
      <w:color w:val="FF0000"/>
      <w:sz w:val="20"/>
      <w:szCs w:val="20"/>
    </w:rPr>
  </w:style>
  <w:style w:type="paragraph" w:customStyle="1" w:styleId="xl589">
    <w:name w:val="xl589"/>
    <w:basedOn w:val="af3"/>
    <w:rsid w:val="00FF4164"/>
    <w:pPr>
      <w:pBdr>
        <w:top w:val="single" w:sz="4" w:space="0" w:color="auto"/>
        <w:left w:val="single" w:sz="4" w:space="0" w:color="auto"/>
        <w:right w:val="single" w:sz="4" w:space="0" w:color="auto"/>
      </w:pBdr>
      <w:shd w:val="clear" w:color="000000" w:fill="FFFF00"/>
      <w:spacing w:before="100" w:beforeAutospacing="1" w:after="100" w:afterAutospacing="1"/>
      <w:jc w:val="center"/>
    </w:pPr>
    <w:rPr>
      <w:sz w:val="20"/>
      <w:szCs w:val="20"/>
    </w:rPr>
  </w:style>
  <w:style w:type="paragraph" w:customStyle="1" w:styleId="xl590">
    <w:name w:val="xl590"/>
    <w:basedOn w:val="af3"/>
    <w:rsid w:val="00FF4164"/>
    <w:pPr>
      <w:pBdr>
        <w:top w:val="single" w:sz="8" w:space="0" w:color="auto"/>
        <w:left w:val="single" w:sz="8" w:space="0" w:color="auto"/>
        <w:bottom w:val="single" w:sz="4" w:space="0" w:color="auto"/>
        <w:right w:val="single" w:sz="4" w:space="0" w:color="auto"/>
      </w:pBdr>
      <w:shd w:val="clear" w:color="000000" w:fill="FFC000"/>
      <w:spacing w:before="100" w:beforeAutospacing="1" w:after="100" w:afterAutospacing="1"/>
      <w:jc w:val="center"/>
    </w:pPr>
    <w:rPr>
      <w:sz w:val="20"/>
      <w:szCs w:val="20"/>
    </w:rPr>
  </w:style>
  <w:style w:type="paragraph" w:customStyle="1" w:styleId="xl591">
    <w:name w:val="xl591"/>
    <w:basedOn w:val="af3"/>
    <w:rsid w:val="00FF4164"/>
    <w:pPr>
      <w:pBdr>
        <w:left w:val="single" w:sz="8"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592">
    <w:name w:val="xl592"/>
    <w:basedOn w:val="af3"/>
    <w:rsid w:val="00FF4164"/>
    <w:pPr>
      <w:pBdr>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633">
    <w:name w:val="xl633"/>
    <w:basedOn w:val="af3"/>
    <w:rsid w:val="00FF4164"/>
    <w:pPr>
      <w:pBdr>
        <w:left w:val="single" w:sz="4" w:space="0" w:color="auto"/>
        <w:right w:val="single" w:sz="4" w:space="0" w:color="auto"/>
      </w:pBdr>
      <w:spacing w:before="100" w:beforeAutospacing="1" w:after="100" w:afterAutospacing="1"/>
      <w:jc w:val="center"/>
    </w:pPr>
    <w:rPr>
      <w:sz w:val="20"/>
      <w:szCs w:val="20"/>
    </w:rPr>
  </w:style>
  <w:style w:type="paragraph" w:customStyle="1" w:styleId="xl634">
    <w:name w:val="xl634"/>
    <w:basedOn w:val="af3"/>
    <w:rsid w:val="00FF4164"/>
    <w:pPr>
      <w:pBdr>
        <w:left w:val="single" w:sz="4" w:space="0" w:color="auto"/>
        <w:right w:val="single" w:sz="4" w:space="0" w:color="auto"/>
      </w:pBdr>
      <w:spacing w:before="100" w:beforeAutospacing="1" w:after="100" w:afterAutospacing="1"/>
      <w:jc w:val="center"/>
    </w:pPr>
    <w:rPr>
      <w:sz w:val="20"/>
      <w:szCs w:val="20"/>
    </w:rPr>
  </w:style>
  <w:style w:type="paragraph" w:customStyle="1" w:styleId="xl635">
    <w:name w:val="xl635"/>
    <w:basedOn w:val="af3"/>
    <w:rsid w:val="00FF4164"/>
    <w:pPr>
      <w:pBdr>
        <w:left w:val="single" w:sz="4" w:space="0" w:color="auto"/>
        <w:right w:val="single" w:sz="4" w:space="0" w:color="auto"/>
      </w:pBdr>
      <w:spacing w:before="100" w:beforeAutospacing="1" w:after="100" w:afterAutospacing="1"/>
      <w:jc w:val="center"/>
    </w:pPr>
    <w:rPr>
      <w:sz w:val="20"/>
      <w:szCs w:val="20"/>
    </w:rPr>
  </w:style>
  <w:style w:type="paragraph" w:customStyle="1" w:styleId="xl636">
    <w:name w:val="xl636"/>
    <w:basedOn w:val="af3"/>
    <w:rsid w:val="00FF4164"/>
    <w:pPr>
      <w:pBdr>
        <w:left w:val="single" w:sz="4" w:space="0" w:color="auto"/>
        <w:right w:val="single" w:sz="4" w:space="0" w:color="auto"/>
      </w:pBdr>
      <w:spacing w:before="100" w:beforeAutospacing="1" w:after="100" w:afterAutospacing="1"/>
      <w:jc w:val="center"/>
    </w:pPr>
    <w:rPr>
      <w:sz w:val="20"/>
      <w:szCs w:val="20"/>
    </w:rPr>
  </w:style>
  <w:style w:type="paragraph" w:customStyle="1" w:styleId="xl637">
    <w:name w:val="xl637"/>
    <w:basedOn w:val="af3"/>
    <w:rsid w:val="00FF4164"/>
    <w:pPr>
      <w:pBdr>
        <w:left w:val="single" w:sz="4" w:space="0" w:color="auto"/>
        <w:right w:val="single" w:sz="4" w:space="0" w:color="auto"/>
      </w:pBdr>
      <w:spacing w:before="100" w:beforeAutospacing="1" w:after="100" w:afterAutospacing="1"/>
      <w:jc w:val="center"/>
    </w:pPr>
    <w:rPr>
      <w:sz w:val="20"/>
      <w:szCs w:val="20"/>
    </w:rPr>
  </w:style>
  <w:style w:type="paragraph" w:customStyle="1" w:styleId="xl638">
    <w:name w:val="xl638"/>
    <w:basedOn w:val="af3"/>
    <w:rsid w:val="00FF4164"/>
    <w:pPr>
      <w:pBdr>
        <w:top w:val="single" w:sz="4" w:space="0" w:color="auto"/>
        <w:left w:val="single" w:sz="4" w:space="0" w:color="auto"/>
        <w:bottom w:val="single" w:sz="4" w:space="0" w:color="auto"/>
      </w:pBdr>
      <w:shd w:val="clear" w:color="000000" w:fill="A5A5A5"/>
      <w:spacing w:before="100" w:beforeAutospacing="1" w:after="100" w:afterAutospacing="1"/>
      <w:jc w:val="center"/>
    </w:pPr>
    <w:rPr>
      <w:b/>
      <w:bCs/>
      <w:i/>
      <w:iCs/>
      <w:color w:val="000000"/>
      <w:sz w:val="20"/>
      <w:szCs w:val="20"/>
    </w:rPr>
  </w:style>
  <w:style w:type="paragraph" w:customStyle="1" w:styleId="xl639">
    <w:name w:val="xl639"/>
    <w:basedOn w:val="af3"/>
    <w:rsid w:val="00FF4164"/>
    <w:pPr>
      <w:pBdr>
        <w:top w:val="single" w:sz="4" w:space="0" w:color="auto"/>
        <w:bottom w:val="single" w:sz="4" w:space="0" w:color="auto"/>
      </w:pBdr>
      <w:shd w:val="clear" w:color="000000" w:fill="A5A5A5"/>
      <w:spacing w:before="100" w:beforeAutospacing="1" w:after="100" w:afterAutospacing="1"/>
      <w:jc w:val="center"/>
    </w:pPr>
    <w:rPr>
      <w:color w:val="000000"/>
      <w:sz w:val="20"/>
      <w:szCs w:val="20"/>
    </w:rPr>
  </w:style>
  <w:style w:type="paragraph" w:customStyle="1" w:styleId="xl640">
    <w:name w:val="xl640"/>
    <w:basedOn w:val="af3"/>
    <w:rsid w:val="00FF4164"/>
    <w:pPr>
      <w:pBdr>
        <w:top w:val="single" w:sz="4" w:space="0" w:color="auto"/>
        <w:bottom w:val="single" w:sz="4" w:space="0" w:color="auto"/>
        <w:right w:val="single" w:sz="4" w:space="0" w:color="auto"/>
      </w:pBdr>
      <w:shd w:val="clear" w:color="000000" w:fill="A5A5A5"/>
      <w:spacing w:before="100" w:beforeAutospacing="1" w:after="100" w:afterAutospacing="1"/>
      <w:jc w:val="center"/>
    </w:pPr>
    <w:rPr>
      <w:color w:val="000000"/>
      <w:sz w:val="20"/>
      <w:szCs w:val="20"/>
    </w:rPr>
  </w:style>
  <w:style w:type="paragraph" w:customStyle="1" w:styleId="xl641">
    <w:name w:val="xl641"/>
    <w:basedOn w:val="af3"/>
    <w:rsid w:val="00FF4164"/>
    <w:pPr>
      <w:pBdr>
        <w:top w:val="single" w:sz="4" w:space="0" w:color="auto"/>
        <w:left w:val="single" w:sz="4" w:space="0" w:color="auto"/>
        <w:bottom w:val="single" w:sz="4" w:space="0" w:color="auto"/>
        <w:right w:val="single" w:sz="4" w:space="0" w:color="auto"/>
      </w:pBdr>
      <w:shd w:val="clear" w:color="000000" w:fill="A5A5A5"/>
      <w:spacing w:before="100" w:beforeAutospacing="1" w:after="100" w:afterAutospacing="1"/>
      <w:jc w:val="center"/>
    </w:pPr>
    <w:rPr>
      <w:sz w:val="20"/>
      <w:szCs w:val="20"/>
    </w:rPr>
  </w:style>
  <w:style w:type="paragraph" w:customStyle="1" w:styleId="xl642">
    <w:name w:val="xl642"/>
    <w:basedOn w:val="af3"/>
    <w:rsid w:val="00FF4164"/>
    <w:pPr>
      <w:pBdr>
        <w:top w:val="single" w:sz="4" w:space="0" w:color="auto"/>
        <w:left w:val="single" w:sz="4" w:space="0" w:color="auto"/>
        <w:bottom w:val="single" w:sz="4" w:space="0" w:color="auto"/>
        <w:right w:val="single" w:sz="4" w:space="0" w:color="auto"/>
      </w:pBdr>
      <w:shd w:val="clear" w:color="000000" w:fill="A5A5A5"/>
      <w:spacing w:before="100" w:beforeAutospacing="1" w:after="100" w:afterAutospacing="1"/>
      <w:jc w:val="center"/>
    </w:pPr>
    <w:rPr>
      <w:sz w:val="20"/>
      <w:szCs w:val="20"/>
    </w:rPr>
  </w:style>
  <w:style w:type="paragraph" w:customStyle="1" w:styleId="xl643">
    <w:name w:val="xl643"/>
    <w:basedOn w:val="af3"/>
    <w:rsid w:val="00FF4164"/>
    <w:pPr>
      <w:pBdr>
        <w:top w:val="single" w:sz="4" w:space="0" w:color="auto"/>
        <w:left w:val="single" w:sz="4" w:space="0" w:color="auto"/>
        <w:bottom w:val="single" w:sz="4" w:space="0" w:color="auto"/>
        <w:right w:val="single" w:sz="4" w:space="0" w:color="auto"/>
      </w:pBdr>
      <w:shd w:val="clear" w:color="000000" w:fill="A5A5A5"/>
      <w:spacing w:before="100" w:beforeAutospacing="1" w:after="100" w:afterAutospacing="1"/>
      <w:jc w:val="center"/>
    </w:pPr>
    <w:rPr>
      <w:sz w:val="20"/>
      <w:szCs w:val="20"/>
    </w:rPr>
  </w:style>
  <w:style w:type="paragraph" w:customStyle="1" w:styleId="xl644">
    <w:name w:val="xl644"/>
    <w:basedOn w:val="af3"/>
    <w:rsid w:val="00FF4164"/>
    <w:pPr>
      <w:pBdr>
        <w:top w:val="single" w:sz="4" w:space="0" w:color="auto"/>
        <w:left w:val="single" w:sz="4" w:space="0" w:color="auto"/>
        <w:bottom w:val="single" w:sz="4" w:space="0" w:color="auto"/>
        <w:right w:val="single" w:sz="4" w:space="0" w:color="auto"/>
      </w:pBdr>
      <w:shd w:val="clear" w:color="000000" w:fill="A5A5A5"/>
      <w:spacing w:before="100" w:beforeAutospacing="1" w:after="100" w:afterAutospacing="1"/>
    </w:pPr>
    <w:rPr>
      <w:sz w:val="20"/>
      <w:szCs w:val="20"/>
    </w:rPr>
  </w:style>
  <w:style w:type="paragraph" w:customStyle="1" w:styleId="xl645">
    <w:name w:val="xl645"/>
    <w:basedOn w:val="af3"/>
    <w:rsid w:val="00FF4164"/>
    <w:pPr>
      <w:pBdr>
        <w:top w:val="single" w:sz="4" w:space="0" w:color="auto"/>
        <w:left w:val="single" w:sz="4" w:space="0" w:color="auto"/>
        <w:bottom w:val="single" w:sz="4" w:space="0" w:color="auto"/>
        <w:right w:val="single" w:sz="4" w:space="0" w:color="auto"/>
      </w:pBdr>
      <w:shd w:val="clear" w:color="000000" w:fill="A5A5A5"/>
      <w:spacing w:before="100" w:beforeAutospacing="1" w:after="100" w:afterAutospacing="1"/>
      <w:jc w:val="center"/>
    </w:pPr>
    <w:rPr>
      <w:b/>
      <w:bCs/>
      <w:sz w:val="20"/>
      <w:szCs w:val="20"/>
    </w:rPr>
  </w:style>
  <w:style w:type="paragraph" w:customStyle="1" w:styleId="xl646">
    <w:name w:val="xl646"/>
    <w:basedOn w:val="af3"/>
    <w:rsid w:val="00FF4164"/>
    <w:pPr>
      <w:pBdr>
        <w:top w:val="single" w:sz="4" w:space="0" w:color="auto"/>
        <w:left w:val="single" w:sz="4" w:space="0" w:color="auto"/>
        <w:bottom w:val="single" w:sz="4" w:space="0" w:color="auto"/>
        <w:right w:val="single" w:sz="4" w:space="0" w:color="auto"/>
      </w:pBdr>
      <w:shd w:val="clear" w:color="000000" w:fill="A5A5A5"/>
      <w:spacing w:before="100" w:beforeAutospacing="1" w:after="100" w:afterAutospacing="1"/>
      <w:jc w:val="center"/>
    </w:pPr>
    <w:rPr>
      <w:b/>
      <w:bCs/>
      <w:sz w:val="20"/>
      <w:szCs w:val="20"/>
    </w:rPr>
  </w:style>
  <w:style w:type="paragraph" w:customStyle="1" w:styleId="xl647">
    <w:name w:val="xl647"/>
    <w:basedOn w:val="af3"/>
    <w:rsid w:val="00FF416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648">
    <w:name w:val="xl648"/>
    <w:basedOn w:val="af3"/>
    <w:rsid w:val="00FF4164"/>
    <w:pPr>
      <w:pBdr>
        <w:top w:val="single" w:sz="4" w:space="0" w:color="auto"/>
        <w:left w:val="single" w:sz="4" w:space="0" w:color="auto"/>
        <w:right w:val="single" w:sz="4" w:space="0" w:color="auto"/>
      </w:pBdr>
      <w:spacing w:before="100" w:beforeAutospacing="1" w:after="100" w:afterAutospacing="1"/>
      <w:jc w:val="center"/>
    </w:pPr>
    <w:rPr>
      <w:sz w:val="20"/>
      <w:szCs w:val="20"/>
    </w:rPr>
  </w:style>
  <w:style w:type="paragraph" w:customStyle="1" w:styleId="xl649">
    <w:name w:val="xl649"/>
    <w:basedOn w:val="af3"/>
    <w:rsid w:val="00FF4164"/>
    <w:pPr>
      <w:pBdr>
        <w:top w:val="single" w:sz="4" w:space="0" w:color="auto"/>
        <w:left w:val="single" w:sz="4" w:space="0" w:color="auto"/>
        <w:right w:val="single" w:sz="4" w:space="0" w:color="auto"/>
      </w:pBdr>
      <w:spacing w:before="100" w:beforeAutospacing="1" w:after="100" w:afterAutospacing="1"/>
      <w:jc w:val="center"/>
    </w:pPr>
    <w:rPr>
      <w:sz w:val="20"/>
      <w:szCs w:val="20"/>
    </w:rPr>
  </w:style>
  <w:style w:type="paragraph" w:customStyle="1" w:styleId="xl1431">
    <w:name w:val="xl1431"/>
    <w:basedOn w:val="af3"/>
    <w:rsid w:val="00FF4164"/>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432">
    <w:name w:val="xl1432"/>
    <w:basedOn w:val="af3"/>
    <w:rsid w:val="00FF4164"/>
    <w:pPr>
      <w:spacing w:before="100" w:beforeAutospacing="1" w:after="100" w:afterAutospacing="1"/>
    </w:pPr>
    <w:rPr>
      <w:b/>
      <w:bCs/>
    </w:rPr>
  </w:style>
  <w:style w:type="paragraph" w:customStyle="1" w:styleId="xl1433">
    <w:name w:val="xl1433"/>
    <w:basedOn w:val="af3"/>
    <w:rsid w:val="00FF4164"/>
    <w:pPr>
      <w:spacing w:before="100" w:beforeAutospacing="1" w:after="100" w:afterAutospacing="1"/>
    </w:pPr>
    <w:rPr>
      <w:b/>
      <w:bCs/>
    </w:rPr>
  </w:style>
  <w:style w:type="paragraph" w:customStyle="1" w:styleId="xl1434">
    <w:name w:val="xl1434"/>
    <w:basedOn w:val="af3"/>
    <w:rsid w:val="00FF4164"/>
    <w:pPr>
      <w:spacing w:before="100" w:beforeAutospacing="1" w:after="100" w:afterAutospacing="1"/>
    </w:pPr>
  </w:style>
  <w:style w:type="paragraph" w:customStyle="1" w:styleId="xl1435">
    <w:name w:val="xl1435"/>
    <w:basedOn w:val="af3"/>
    <w:rsid w:val="00FF4164"/>
    <w:pPr>
      <w:pBdr>
        <w:top w:val="single" w:sz="4" w:space="0" w:color="auto"/>
        <w:left w:val="single" w:sz="4" w:space="0" w:color="auto"/>
        <w:right w:val="single" w:sz="4" w:space="0" w:color="auto"/>
      </w:pBdr>
      <w:shd w:val="clear" w:color="000000" w:fill="auto"/>
      <w:spacing w:before="100" w:beforeAutospacing="1" w:after="100" w:afterAutospacing="1"/>
      <w:jc w:val="center"/>
      <w:textAlignment w:val="top"/>
    </w:pPr>
  </w:style>
  <w:style w:type="paragraph" w:customStyle="1" w:styleId="xl1436">
    <w:name w:val="xl1436"/>
    <w:basedOn w:val="af3"/>
    <w:rsid w:val="00FF4164"/>
    <w:pPr>
      <w:pBdr>
        <w:top w:val="single" w:sz="4" w:space="0" w:color="auto"/>
        <w:bottom w:val="single" w:sz="4" w:space="0" w:color="auto"/>
      </w:pBdr>
      <w:spacing w:before="100" w:beforeAutospacing="1" w:after="100" w:afterAutospacing="1"/>
      <w:jc w:val="center"/>
      <w:textAlignment w:val="center"/>
    </w:pPr>
    <w:rPr>
      <w:b/>
      <w:bCs/>
    </w:rPr>
  </w:style>
  <w:style w:type="paragraph" w:customStyle="1" w:styleId="xl1437">
    <w:name w:val="xl1437"/>
    <w:basedOn w:val="af3"/>
    <w:rsid w:val="00FF4164"/>
    <w:pPr>
      <w:pBdr>
        <w:top w:val="single" w:sz="4" w:space="0" w:color="auto"/>
        <w:left w:val="single" w:sz="4" w:space="0" w:color="auto"/>
        <w:bottom w:val="single" w:sz="4" w:space="0" w:color="auto"/>
      </w:pBdr>
      <w:spacing w:before="100" w:beforeAutospacing="1" w:after="100" w:afterAutospacing="1"/>
      <w:jc w:val="center"/>
      <w:textAlignment w:val="top"/>
    </w:pPr>
    <w:rPr>
      <w:b/>
      <w:bCs/>
    </w:rPr>
  </w:style>
  <w:style w:type="paragraph" w:customStyle="1" w:styleId="xl1438">
    <w:name w:val="xl1438"/>
    <w:basedOn w:val="af3"/>
    <w:rsid w:val="00FF4164"/>
    <w:pPr>
      <w:pBdr>
        <w:top w:val="single" w:sz="4" w:space="0" w:color="auto"/>
        <w:bottom w:val="single" w:sz="4" w:space="0" w:color="auto"/>
      </w:pBdr>
      <w:spacing w:before="100" w:beforeAutospacing="1" w:after="100" w:afterAutospacing="1"/>
      <w:jc w:val="center"/>
      <w:textAlignment w:val="top"/>
    </w:pPr>
    <w:rPr>
      <w:b/>
      <w:bCs/>
    </w:rPr>
  </w:style>
  <w:style w:type="paragraph" w:customStyle="1" w:styleId="xl1439">
    <w:name w:val="xl1439"/>
    <w:basedOn w:val="af3"/>
    <w:rsid w:val="00FF4164"/>
    <w:pPr>
      <w:pBdr>
        <w:top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1440">
    <w:name w:val="xl1440"/>
    <w:basedOn w:val="af3"/>
    <w:rsid w:val="00FF4164"/>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441">
    <w:name w:val="xl1441"/>
    <w:basedOn w:val="af3"/>
    <w:rsid w:val="00FF4164"/>
    <w:pPr>
      <w:pBdr>
        <w:left w:val="single" w:sz="4" w:space="0" w:color="auto"/>
        <w:right w:val="single" w:sz="4" w:space="0" w:color="auto"/>
      </w:pBdr>
      <w:shd w:val="clear" w:color="000000" w:fill="auto"/>
      <w:spacing w:before="100" w:beforeAutospacing="1" w:after="100" w:afterAutospacing="1"/>
      <w:jc w:val="center"/>
      <w:textAlignment w:val="top"/>
    </w:pPr>
  </w:style>
  <w:style w:type="paragraph" w:customStyle="1" w:styleId="xl1442">
    <w:name w:val="xl1442"/>
    <w:basedOn w:val="af3"/>
    <w:rsid w:val="00FF4164"/>
    <w:pPr>
      <w:pBdr>
        <w:left w:val="single" w:sz="4" w:space="0" w:color="auto"/>
        <w:right w:val="single" w:sz="4" w:space="0" w:color="auto"/>
      </w:pBdr>
      <w:spacing w:before="100" w:beforeAutospacing="1" w:after="100" w:afterAutospacing="1"/>
      <w:jc w:val="center"/>
      <w:textAlignment w:val="center"/>
    </w:pPr>
  </w:style>
  <w:style w:type="paragraph" w:customStyle="1" w:styleId="xl1443">
    <w:name w:val="xl1443"/>
    <w:basedOn w:val="af3"/>
    <w:rsid w:val="00FF4164"/>
    <w:pPr>
      <w:pBdr>
        <w:left w:val="single" w:sz="4" w:space="0" w:color="auto"/>
        <w:right w:val="single" w:sz="4" w:space="0" w:color="auto"/>
      </w:pBdr>
      <w:shd w:val="clear" w:color="000000" w:fill="FFFFFF"/>
      <w:spacing w:before="100" w:beforeAutospacing="1" w:after="100" w:afterAutospacing="1"/>
      <w:jc w:val="center"/>
    </w:pPr>
  </w:style>
  <w:style w:type="paragraph" w:customStyle="1" w:styleId="xl1444">
    <w:name w:val="xl1444"/>
    <w:basedOn w:val="af3"/>
    <w:rsid w:val="00FF416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445">
    <w:name w:val="xl1445"/>
    <w:basedOn w:val="af3"/>
    <w:rsid w:val="00FF4164"/>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446">
    <w:name w:val="xl1446"/>
    <w:basedOn w:val="af3"/>
    <w:rsid w:val="00FF416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style>
  <w:style w:type="paragraph" w:customStyle="1" w:styleId="xl1447">
    <w:name w:val="xl1447"/>
    <w:basedOn w:val="af3"/>
    <w:rsid w:val="00FF4164"/>
    <w:pPr>
      <w:pBdr>
        <w:top w:val="single" w:sz="4" w:space="0" w:color="auto"/>
        <w:left w:val="single" w:sz="4" w:space="0" w:color="auto"/>
        <w:bottom w:val="single" w:sz="4" w:space="0" w:color="auto"/>
        <w:right w:val="single" w:sz="4" w:space="0" w:color="auto"/>
      </w:pBdr>
      <w:shd w:val="clear" w:color="FFFFFF" w:fill="auto"/>
      <w:spacing w:before="100" w:beforeAutospacing="1" w:after="100" w:afterAutospacing="1"/>
    </w:pPr>
  </w:style>
  <w:style w:type="paragraph" w:customStyle="1" w:styleId="xl1448">
    <w:name w:val="xl1448"/>
    <w:basedOn w:val="af3"/>
    <w:rsid w:val="00FF416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449">
    <w:name w:val="xl1449"/>
    <w:basedOn w:val="af3"/>
    <w:rsid w:val="00FF4164"/>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pPr>
  </w:style>
  <w:style w:type="paragraph" w:customStyle="1" w:styleId="xl1450">
    <w:name w:val="xl1450"/>
    <w:basedOn w:val="af3"/>
    <w:rsid w:val="00FF416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451">
    <w:name w:val="xl1451"/>
    <w:basedOn w:val="af3"/>
    <w:rsid w:val="00FF4164"/>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452">
    <w:name w:val="xl1452"/>
    <w:basedOn w:val="af3"/>
    <w:rsid w:val="00FF4164"/>
    <w:pPr>
      <w:spacing w:before="100" w:beforeAutospacing="1" w:after="100" w:afterAutospacing="1"/>
      <w:jc w:val="center"/>
    </w:pPr>
  </w:style>
  <w:style w:type="paragraph" w:customStyle="1" w:styleId="xl1453">
    <w:name w:val="xl1453"/>
    <w:basedOn w:val="af3"/>
    <w:rsid w:val="00FF4164"/>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454">
    <w:name w:val="xl1454"/>
    <w:basedOn w:val="af3"/>
    <w:rsid w:val="00FF4164"/>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455">
    <w:name w:val="xl1455"/>
    <w:basedOn w:val="af3"/>
    <w:rsid w:val="00FF416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456">
    <w:name w:val="xl1456"/>
    <w:basedOn w:val="af3"/>
    <w:rsid w:val="00FF4164"/>
    <w:pPr>
      <w:spacing w:before="100" w:beforeAutospacing="1" w:after="100" w:afterAutospacing="1"/>
    </w:pPr>
  </w:style>
  <w:style w:type="paragraph" w:customStyle="1" w:styleId="xl1457">
    <w:name w:val="xl1457"/>
    <w:basedOn w:val="af3"/>
    <w:rsid w:val="00FF4164"/>
    <w:pPr>
      <w:pBdr>
        <w:left w:val="single" w:sz="4" w:space="0" w:color="auto"/>
        <w:right w:val="single" w:sz="4" w:space="0" w:color="auto"/>
      </w:pBdr>
      <w:spacing w:before="100" w:beforeAutospacing="1" w:after="100" w:afterAutospacing="1"/>
      <w:jc w:val="center"/>
      <w:textAlignment w:val="top"/>
    </w:pPr>
  </w:style>
  <w:style w:type="paragraph" w:customStyle="1" w:styleId="xl1458">
    <w:name w:val="xl1458"/>
    <w:basedOn w:val="af3"/>
    <w:rsid w:val="00FF4164"/>
    <w:pPr>
      <w:pBdr>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affffffffffffffffffffffffffffff4">
    <w:name w:val="текстприл"/>
    <w:basedOn w:val="af3"/>
    <w:link w:val="affffffffffffffffffffffffffffff5"/>
    <w:qFormat/>
    <w:rsid w:val="00FF4164"/>
    <w:pPr>
      <w:widowControl w:val="0"/>
      <w:spacing w:line="360" w:lineRule="auto"/>
      <w:jc w:val="both"/>
    </w:pPr>
    <w:rPr>
      <w:b/>
    </w:rPr>
  </w:style>
  <w:style w:type="character" w:customStyle="1" w:styleId="affffffffffffffffffffffffffffff5">
    <w:name w:val="текстприл Знак"/>
    <w:link w:val="affffffffffffffffffffffffffffff4"/>
    <w:rsid w:val="00FF4164"/>
    <w:rPr>
      <w:rFonts w:ascii="Times New Roman" w:eastAsia="Times New Roman" w:hAnsi="Times New Roman" w:cs="Times New Roman"/>
      <w:b/>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036">
      <w:bodyDiv w:val="1"/>
      <w:marLeft w:val="0"/>
      <w:marRight w:val="0"/>
      <w:marTop w:val="0"/>
      <w:marBottom w:val="0"/>
      <w:divBdr>
        <w:top w:val="none" w:sz="0" w:space="0" w:color="auto"/>
        <w:left w:val="none" w:sz="0" w:space="0" w:color="auto"/>
        <w:bottom w:val="none" w:sz="0" w:space="0" w:color="auto"/>
        <w:right w:val="none" w:sz="0" w:space="0" w:color="auto"/>
      </w:divBdr>
    </w:div>
    <w:div w:id="4215888">
      <w:bodyDiv w:val="1"/>
      <w:marLeft w:val="0"/>
      <w:marRight w:val="0"/>
      <w:marTop w:val="0"/>
      <w:marBottom w:val="0"/>
      <w:divBdr>
        <w:top w:val="none" w:sz="0" w:space="0" w:color="auto"/>
        <w:left w:val="none" w:sz="0" w:space="0" w:color="auto"/>
        <w:bottom w:val="none" w:sz="0" w:space="0" w:color="auto"/>
        <w:right w:val="none" w:sz="0" w:space="0" w:color="auto"/>
      </w:divBdr>
    </w:div>
    <w:div w:id="6564281">
      <w:bodyDiv w:val="1"/>
      <w:marLeft w:val="0"/>
      <w:marRight w:val="0"/>
      <w:marTop w:val="0"/>
      <w:marBottom w:val="0"/>
      <w:divBdr>
        <w:top w:val="none" w:sz="0" w:space="0" w:color="auto"/>
        <w:left w:val="none" w:sz="0" w:space="0" w:color="auto"/>
        <w:bottom w:val="none" w:sz="0" w:space="0" w:color="auto"/>
        <w:right w:val="none" w:sz="0" w:space="0" w:color="auto"/>
      </w:divBdr>
    </w:div>
    <w:div w:id="8412373">
      <w:bodyDiv w:val="1"/>
      <w:marLeft w:val="0"/>
      <w:marRight w:val="0"/>
      <w:marTop w:val="0"/>
      <w:marBottom w:val="0"/>
      <w:divBdr>
        <w:top w:val="none" w:sz="0" w:space="0" w:color="auto"/>
        <w:left w:val="none" w:sz="0" w:space="0" w:color="auto"/>
        <w:bottom w:val="none" w:sz="0" w:space="0" w:color="auto"/>
        <w:right w:val="none" w:sz="0" w:space="0" w:color="auto"/>
      </w:divBdr>
    </w:div>
    <w:div w:id="16395385">
      <w:bodyDiv w:val="1"/>
      <w:marLeft w:val="0"/>
      <w:marRight w:val="0"/>
      <w:marTop w:val="0"/>
      <w:marBottom w:val="0"/>
      <w:divBdr>
        <w:top w:val="none" w:sz="0" w:space="0" w:color="auto"/>
        <w:left w:val="none" w:sz="0" w:space="0" w:color="auto"/>
        <w:bottom w:val="none" w:sz="0" w:space="0" w:color="auto"/>
        <w:right w:val="none" w:sz="0" w:space="0" w:color="auto"/>
      </w:divBdr>
    </w:div>
    <w:div w:id="18699367">
      <w:bodyDiv w:val="1"/>
      <w:marLeft w:val="0"/>
      <w:marRight w:val="0"/>
      <w:marTop w:val="0"/>
      <w:marBottom w:val="0"/>
      <w:divBdr>
        <w:top w:val="none" w:sz="0" w:space="0" w:color="auto"/>
        <w:left w:val="none" w:sz="0" w:space="0" w:color="auto"/>
        <w:bottom w:val="none" w:sz="0" w:space="0" w:color="auto"/>
        <w:right w:val="none" w:sz="0" w:space="0" w:color="auto"/>
      </w:divBdr>
    </w:div>
    <w:div w:id="26832554">
      <w:bodyDiv w:val="1"/>
      <w:marLeft w:val="0"/>
      <w:marRight w:val="0"/>
      <w:marTop w:val="0"/>
      <w:marBottom w:val="0"/>
      <w:divBdr>
        <w:top w:val="none" w:sz="0" w:space="0" w:color="auto"/>
        <w:left w:val="none" w:sz="0" w:space="0" w:color="auto"/>
        <w:bottom w:val="none" w:sz="0" w:space="0" w:color="auto"/>
        <w:right w:val="none" w:sz="0" w:space="0" w:color="auto"/>
      </w:divBdr>
    </w:div>
    <w:div w:id="28536447">
      <w:bodyDiv w:val="1"/>
      <w:marLeft w:val="0"/>
      <w:marRight w:val="0"/>
      <w:marTop w:val="0"/>
      <w:marBottom w:val="0"/>
      <w:divBdr>
        <w:top w:val="none" w:sz="0" w:space="0" w:color="auto"/>
        <w:left w:val="none" w:sz="0" w:space="0" w:color="auto"/>
        <w:bottom w:val="none" w:sz="0" w:space="0" w:color="auto"/>
        <w:right w:val="none" w:sz="0" w:space="0" w:color="auto"/>
      </w:divBdr>
    </w:div>
    <w:div w:id="34475513">
      <w:bodyDiv w:val="1"/>
      <w:marLeft w:val="0"/>
      <w:marRight w:val="0"/>
      <w:marTop w:val="0"/>
      <w:marBottom w:val="0"/>
      <w:divBdr>
        <w:top w:val="none" w:sz="0" w:space="0" w:color="auto"/>
        <w:left w:val="none" w:sz="0" w:space="0" w:color="auto"/>
        <w:bottom w:val="none" w:sz="0" w:space="0" w:color="auto"/>
        <w:right w:val="none" w:sz="0" w:space="0" w:color="auto"/>
      </w:divBdr>
    </w:div>
    <w:div w:id="37054080">
      <w:bodyDiv w:val="1"/>
      <w:marLeft w:val="0"/>
      <w:marRight w:val="0"/>
      <w:marTop w:val="0"/>
      <w:marBottom w:val="0"/>
      <w:divBdr>
        <w:top w:val="none" w:sz="0" w:space="0" w:color="auto"/>
        <w:left w:val="none" w:sz="0" w:space="0" w:color="auto"/>
        <w:bottom w:val="none" w:sz="0" w:space="0" w:color="auto"/>
        <w:right w:val="none" w:sz="0" w:space="0" w:color="auto"/>
      </w:divBdr>
    </w:div>
    <w:div w:id="39012142">
      <w:bodyDiv w:val="1"/>
      <w:marLeft w:val="0"/>
      <w:marRight w:val="0"/>
      <w:marTop w:val="0"/>
      <w:marBottom w:val="0"/>
      <w:divBdr>
        <w:top w:val="none" w:sz="0" w:space="0" w:color="auto"/>
        <w:left w:val="none" w:sz="0" w:space="0" w:color="auto"/>
        <w:bottom w:val="none" w:sz="0" w:space="0" w:color="auto"/>
        <w:right w:val="none" w:sz="0" w:space="0" w:color="auto"/>
      </w:divBdr>
    </w:div>
    <w:div w:id="43452840">
      <w:bodyDiv w:val="1"/>
      <w:marLeft w:val="0"/>
      <w:marRight w:val="0"/>
      <w:marTop w:val="0"/>
      <w:marBottom w:val="0"/>
      <w:divBdr>
        <w:top w:val="none" w:sz="0" w:space="0" w:color="auto"/>
        <w:left w:val="none" w:sz="0" w:space="0" w:color="auto"/>
        <w:bottom w:val="none" w:sz="0" w:space="0" w:color="auto"/>
        <w:right w:val="none" w:sz="0" w:space="0" w:color="auto"/>
      </w:divBdr>
    </w:div>
    <w:div w:id="44529228">
      <w:bodyDiv w:val="1"/>
      <w:marLeft w:val="0"/>
      <w:marRight w:val="0"/>
      <w:marTop w:val="0"/>
      <w:marBottom w:val="0"/>
      <w:divBdr>
        <w:top w:val="none" w:sz="0" w:space="0" w:color="auto"/>
        <w:left w:val="none" w:sz="0" w:space="0" w:color="auto"/>
        <w:bottom w:val="none" w:sz="0" w:space="0" w:color="auto"/>
        <w:right w:val="none" w:sz="0" w:space="0" w:color="auto"/>
      </w:divBdr>
    </w:div>
    <w:div w:id="86386564">
      <w:bodyDiv w:val="1"/>
      <w:marLeft w:val="0"/>
      <w:marRight w:val="0"/>
      <w:marTop w:val="0"/>
      <w:marBottom w:val="0"/>
      <w:divBdr>
        <w:top w:val="none" w:sz="0" w:space="0" w:color="auto"/>
        <w:left w:val="none" w:sz="0" w:space="0" w:color="auto"/>
        <w:bottom w:val="none" w:sz="0" w:space="0" w:color="auto"/>
        <w:right w:val="none" w:sz="0" w:space="0" w:color="auto"/>
      </w:divBdr>
    </w:div>
    <w:div w:id="91513738">
      <w:bodyDiv w:val="1"/>
      <w:marLeft w:val="0"/>
      <w:marRight w:val="0"/>
      <w:marTop w:val="0"/>
      <w:marBottom w:val="0"/>
      <w:divBdr>
        <w:top w:val="none" w:sz="0" w:space="0" w:color="auto"/>
        <w:left w:val="none" w:sz="0" w:space="0" w:color="auto"/>
        <w:bottom w:val="none" w:sz="0" w:space="0" w:color="auto"/>
        <w:right w:val="none" w:sz="0" w:space="0" w:color="auto"/>
      </w:divBdr>
    </w:div>
    <w:div w:id="99373127">
      <w:bodyDiv w:val="1"/>
      <w:marLeft w:val="0"/>
      <w:marRight w:val="0"/>
      <w:marTop w:val="0"/>
      <w:marBottom w:val="0"/>
      <w:divBdr>
        <w:top w:val="none" w:sz="0" w:space="0" w:color="auto"/>
        <w:left w:val="none" w:sz="0" w:space="0" w:color="auto"/>
        <w:bottom w:val="none" w:sz="0" w:space="0" w:color="auto"/>
        <w:right w:val="none" w:sz="0" w:space="0" w:color="auto"/>
      </w:divBdr>
    </w:div>
    <w:div w:id="104006275">
      <w:bodyDiv w:val="1"/>
      <w:marLeft w:val="0"/>
      <w:marRight w:val="0"/>
      <w:marTop w:val="0"/>
      <w:marBottom w:val="0"/>
      <w:divBdr>
        <w:top w:val="none" w:sz="0" w:space="0" w:color="auto"/>
        <w:left w:val="none" w:sz="0" w:space="0" w:color="auto"/>
        <w:bottom w:val="none" w:sz="0" w:space="0" w:color="auto"/>
        <w:right w:val="none" w:sz="0" w:space="0" w:color="auto"/>
      </w:divBdr>
    </w:div>
    <w:div w:id="109859825">
      <w:bodyDiv w:val="1"/>
      <w:marLeft w:val="0"/>
      <w:marRight w:val="0"/>
      <w:marTop w:val="0"/>
      <w:marBottom w:val="0"/>
      <w:divBdr>
        <w:top w:val="none" w:sz="0" w:space="0" w:color="auto"/>
        <w:left w:val="none" w:sz="0" w:space="0" w:color="auto"/>
        <w:bottom w:val="none" w:sz="0" w:space="0" w:color="auto"/>
        <w:right w:val="none" w:sz="0" w:space="0" w:color="auto"/>
      </w:divBdr>
    </w:div>
    <w:div w:id="110320045">
      <w:bodyDiv w:val="1"/>
      <w:marLeft w:val="0"/>
      <w:marRight w:val="0"/>
      <w:marTop w:val="0"/>
      <w:marBottom w:val="0"/>
      <w:divBdr>
        <w:top w:val="none" w:sz="0" w:space="0" w:color="auto"/>
        <w:left w:val="none" w:sz="0" w:space="0" w:color="auto"/>
        <w:bottom w:val="none" w:sz="0" w:space="0" w:color="auto"/>
        <w:right w:val="none" w:sz="0" w:space="0" w:color="auto"/>
      </w:divBdr>
    </w:div>
    <w:div w:id="125436542">
      <w:bodyDiv w:val="1"/>
      <w:marLeft w:val="0"/>
      <w:marRight w:val="0"/>
      <w:marTop w:val="0"/>
      <w:marBottom w:val="0"/>
      <w:divBdr>
        <w:top w:val="none" w:sz="0" w:space="0" w:color="auto"/>
        <w:left w:val="none" w:sz="0" w:space="0" w:color="auto"/>
        <w:bottom w:val="none" w:sz="0" w:space="0" w:color="auto"/>
        <w:right w:val="none" w:sz="0" w:space="0" w:color="auto"/>
      </w:divBdr>
    </w:div>
    <w:div w:id="144783795">
      <w:bodyDiv w:val="1"/>
      <w:marLeft w:val="0"/>
      <w:marRight w:val="0"/>
      <w:marTop w:val="0"/>
      <w:marBottom w:val="0"/>
      <w:divBdr>
        <w:top w:val="none" w:sz="0" w:space="0" w:color="auto"/>
        <w:left w:val="none" w:sz="0" w:space="0" w:color="auto"/>
        <w:bottom w:val="none" w:sz="0" w:space="0" w:color="auto"/>
        <w:right w:val="none" w:sz="0" w:space="0" w:color="auto"/>
      </w:divBdr>
    </w:div>
    <w:div w:id="154080038">
      <w:bodyDiv w:val="1"/>
      <w:marLeft w:val="0"/>
      <w:marRight w:val="0"/>
      <w:marTop w:val="0"/>
      <w:marBottom w:val="0"/>
      <w:divBdr>
        <w:top w:val="none" w:sz="0" w:space="0" w:color="auto"/>
        <w:left w:val="none" w:sz="0" w:space="0" w:color="auto"/>
        <w:bottom w:val="none" w:sz="0" w:space="0" w:color="auto"/>
        <w:right w:val="none" w:sz="0" w:space="0" w:color="auto"/>
      </w:divBdr>
    </w:div>
    <w:div w:id="159585529">
      <w:bodyDiv w:val="1"/>
      <w:marLeft w:val="0"/>
      <w:marRight w:val="0"/>
      <w:marTop w:val="0"/>
      <w:marBottom w:val="0"/>
      <w:divBdr>
        <w:top w:val="none" w:sz="0" w:space="0" w:color="auto"/>
        <w:left w:val="none" w:sz="0" w:space="0" w:color="auto"/>
        <w:bottom w:val="none" w:sz="0" w:space="0" w:color="auto"/>
        <w:right w:val="none" w:sz="0" w:space="0" w:color="auto"/>
      </w:divBdr>
    </w:div>
    <w:div w:id="161816055">
      <w:bodyDiv w:val="1"/>
      <w:marLeft w:val="0"/>
      <w:marRight w:val="0"/>
      <w:marTop w:val="0"/>
      <w:marBottom w:val="0"/>
      <w:divBdr>
        <w:top w:val="none" w:sz="0" w:space="0" w:color="auto"/>
        <w:left w:val="none" w:sz="0" w:space="0" w:color="auto"/>
        <w:bottom w:val="none" w:sz="0" w:space="0" w:color="auto"/>
        <w:right w:val="none" w:sz="0" w:space="0" w:color="auto"/>
      </w:divBdr>
    </w:div>
    <w:div w:id="171771885">
      <w:bodyDiv w:val="1"/>
      <w:marLeft w:val="0"/>
      <w:marRight w:val="0"/>
      <w:marTop w:val="0"/>
      <w:marBottom w:val="0"/>
      <w:divBdr>
        <w:top w:val="none" w:sz="0" w:space="0" w:color="auto"/>
        <w:left w:val="none" w:sz="0" w:space="0" w:color="auto"/>
        <w:bottom w:val="none" w:sz="0" w:space="0" w:color="auto"/>
        <w:right w:val="none" w:sz="0" w:space="0" w:color="auto"/>
      </w:divBdr>
    </w:div>
    <w:div w:id="172768831">
      <w:bodyDiv w:val="1"/>
      <w:marLeft w:val="0"/>
      <w:marRight w:val="0"/>
      <w:marTop w:val="0"/>
      <w:marBottom w:val="0"/>
      <w:divBdr>
        <w:top w:val="none" w:sz="0" w:space="0" w:color="auto"/>
        <w:left w:val="none" w:sz="0" w:space="0" w:color="auto"/>
        <w:bottom w:val="none" w:sz="0" w:space="0" w:color="auto"/>
        <w:right w:val="none" w:sz="0" w:space="0" w:color="auto"/>
      </w:divBdr>
    </w:div>
    <w:div w:id="178155413">
      <w:bodyDiv w:val="1"/>
      <w:marLeft w:val="0"/>
      <w:marRight w:val="0"/>
      <w:marTop w:val="0"/>
      <w:marBottom w:val="0"/>
      <w:divBdr>
        <w:top w:val="none" w:sz="0" w:space="0" w:color="auto"/>
        <w:left w:val="none" w:sz="0" w:space="0" w:color="auto"/>
        <w:bottom w:val="none" w:sz="0" w:space="0" w:color="auto"/>
        <w:right w:val="none" w:sz="0" w:space="0" w:color="auto"/>
      </w:divBdr>
    </w:div>
    <w:div w:id="180316780">
      <w:bodyDiv w:val="1"/>
      <w:marLeft w:val="0"/>
      <w:marRight w:val="0"/>
      <w:marTop w:val="0"/>
      <w:marBottom w:val="0"/>
      <w:divBdr>
        <w:top w:val="none" w:sz="0" w:space="0" w:color="auto"/>
        <w:left w:val="none" w:sz="0" w:space="0" w:color="auto"/>
        <w:bottom w:val="none" w:sz="0" w:space="0" w:color="auto"/>
        <w:right w:val="none" w:sz="0" w:space="0" w:color="auto"/>
      </w:divBdr>
    </w:div>
    <w:div w:id="181557712">
      <w:bodyDiv w:val="1"/>
      <w:marLeft w:val="0"/>
      <w:marRight w:val="0"/>
      <w:marTop w:val="0"/>
      <w:marBottom w:val="0"/>
      <w:divBdr>
        <w:top w:val="none" w:sz="0" w:space="0" w:color="auto"/>
        <w:left w:val="none" w:sz="0" w:space="0" w:color="auto"/>
        <w:bottom w:val="none" w:sz="0" w:space="0" w:color="auto"/>
        <w:right w:val="none" w:sz="0" w:space="0" w:color="auto"/>
      </w:divBdr>
    </w:div>
    <w:div w:id="195588257">
      <w:bodyDiv w:val="1"/>
      <w:marLeft w:val="0"/>
      <w:marRight w:val="0"/>
      <w:marTop w:val="0"/>
      <w:marBottom w:val="0"/>
      <w:divBdr>
        <w:top w:val="none" w:sz="0" w:space="0" w:color="auto"/>
        <w:left w:val="none" w:sz="0" w:space="0" w:color="auto"/>
        <w:bottom w:val="none" w:sz="0" w:space="0" w:color="auto"/>
        <w:right w:val="none" w:sz="0" w:space="0" w:color="auto"/>
      </w:divBdr>
    </w:div>
    <w:div w:id="230385399">
      <w:bodyDiv w:val="1"/>
      <w:marLeft w:val="0"/>
      <w:marRight w:val="0"/>
      <w:marTop w:val="0"/>
      <w:marBottom w:val="0"/>
      <w:divBdr>
        <w:top w:val="none" w:sz="0" w:space="0" w:color="auto"/>
        <w:left w:val="none" w:sz="0" w:space="0" w:color="auto"/>
        <w:bottom w:val="none" w:sz="0" w:space="0" w:color="auto"/>
        <w:right w:val="none" w:sz="0" w:space="0" w:color="auto"/>
      </w:divBdr>
    </w:div>
    <w:div w:id="249394995">
      <w:bodyDiv w:val="1"/>
      <w:marLeft w:val="0"/>
      <w:marRight w:val="0"/>
      <w:marTop w:val="0"/>
      <w:marBottom w:val="0"/>
      <w:divBdr>
        <w:top w:val="none" w:sz="0" w:space="0" w:color="auto"/>
        <w:left w:val="none" w:sz="0" w:space="0" w:color="auto"/>
        <w:bottom w:val="none" w:sz="0" w:space="0" w:color="auto"/>
        <w:right w:val="none" w:sz="0" w:space="0" w:color="auto"/>
      </w:divBdr>
    </w:div>
    <w:div w:id="261651094">
      <w:bodyDiv w:val="1"/>
      <w:marLeft w:val="0"/>
      <w:marRight w:val="0"/>
      <w:marTop w:val="0"/>
      <w:marBottom w:val="0"/>
      <w:divBdr>
        <w:top w:val="none" w:sz="0" w:space="0" w:color="auto"/>
        <w:left w:val="none" w:sz="0" w:space="0" w:color="auto"/>
        <w:bottom w:val="none" w:sz="0" w:space="0" w:color="auto"/>
        <w:right w:val="none" w:sz="0" w:space="0" w:color="auto"/>
      </w:divBdr>
    </w:div>
    <w:div w:id="262542781">
      <w:bodyDiv w:val="1"/>
      <w:marLeft w:val="0"/>
      <w:marRight w:val="0"/>
      <w:marTop w:val="0"/>
      <w:marBottom w:val="0"/>
      <w:divBdr>
        <w:top w:val="none" w:sz="0" w:space="0" w:color="auto"/>
        <w:left w:val="none" w:sz="0" w:space="0" w:color="auto"/>
        <w:bottom w:val="none" w:sz="0" w:space="0" w:color="auto"/>
        <w:right w:val="none" w:sz="0" w:space="0" w:color="auto"/>
      </w:divBdr>
    </w:div>
    <w:div w:id="274680864">
      <w:bodyDiv w:val="1"/>
      <w:marLeft w:val="0"/>
      <w:marRight w:val="0"/>
      <w:marTop w:val="0"/>
      <w:marBottom w:val="0"/>
      <w:divBdr>
        <w:top w:val="none" w:sz="0" w:space="0" w:color="auto"/>
        <w:left w:val="none" w:sz="0" w:space="0" w:color="auto"/>
        <w:bottom w:val="none" w:sz="0" w:space="0" w:color="auto"/>
        <w:right w:val="none" w:sz="0" w:space="0" w:color="auto"/>
      </w:divBdr>
    </w:div>
    <w:div w:id="296230277">
      <w:bodyDiv w:val="1"/>
      <w:marLeft w:val="0"/>
      <w:marRight w:val="0"/>
      <w:marTop w:val="0"/>
      <w:marBottom w:val="0"/>
      <w:divBdr>
        <w:top w:val="none" w:sz="0" w:space="0" w:color="auto"/>
        <w:left w:val="none" w:sz="0" w:space="0" w:color="auto"/>
        <w:bottom w:val="none" w:sz="0" w:space="0" w:color="auto"/>
        <w:right w:val="none" w:sz="0" w:space="0" w:color="auto"/>
      </w:divBdr>
    </w:div>
    <w:div w:id="301812429">
      <w:bodyDiv w:val="1"/>
      <w:marLeft w:val="0"/>
      <w:marRight w:val="0"/>
      <w:marTop w:val="0"/>
      <w:marBottom w:val="0"/>
      <w:divBdr>
        <w:top w:val="none" w:sz="0" w:space="0" w:color="auto"/>
        <w:left w:val="none" w:sz="0" w:space="0" w:color="auto"/>
        <w:bottom w:val="none" w:sz="0" w:space="0" w:color="auto"/>
        <w:right w:val="none" w:sz="0" w:space="0" w:color="auto"/>
      </w:divBdr>
    </w:div>
    <w:div w:id="310183600">
      <w:bodyDiv w:val="1"/>
      <w:marLeft w:val="0"/>
      <w:marRight w:val="0"/>
      <w:marTop w:val="0"/>
      <w:marBottom w:val="0"/>
      <w:divBdr>
        <w:top w:val="none" w:sz="0" w:space="0" w:color="auto"/>
        <w:left w:val="none" w:sz="0" w:space="0" w:color="auto"/>
        <w:bottom w:val="none" w:sz="0" w:space="0" w:color="auto"/>
        <w:right w:val="none" w:sz="0" w:space="0" w:color="auto"/>
      </w:divBdr>
    </w:div>
    <w:div w:id="313263125">
      <w:bodyDiv w:val="1"/>
      <w:marLeft w:val="0"/>
      <w:marRight w:val="0"/>
      <w:marTop w:val="0"/>
      <w:marBottom w:val="0"/>
      <w:divBdr>
        <w:top w:val="none" w:sz="0" w:space="0" w:color="auto"/>
        <w:left w:val="none" w:sz="0" w:space="0" w:color="auto"/>
        <w:bottom w:val="none" w:sz="0" w:space="0" w:color="auto"/>
        <w:right w:val="none" w:sz="0" w:space="0" w:color="auto"/>
      </w:divBdr>
    </w:div>
    <w:div w:id="314604427">
      <w:bodyDiv w:val="1"/>
      <w:marLeft w:val="0"/>
      <w:marRight w:val="0"/>
      <w:marTop w:val="0"/>
      <w:marBottom w:val="0"/>
      <w:divBdr>
        <w:top w:val="none" w:sz="0" w:space="0" w:color="auto"/>
        <w:left w:val="none" w:sz="0" w:space="0" w:color="auto"/>
        <w:bottom w:val="none" w:sz="0" w:space="0" w:color="auto"/>
        <w:right w:val="none" w:sz="0" w:space="0" w:color="auto"/>
      </w:divBdr>
    </w:div>
    <w:div w:id="317073959">
      <w:bodyDiv w:val="1"/>
      <w:marLeft w:val="0"/>
      <w:marRight w:val="0"/>
      <w:marTop w:val="0"/>
      <w:marBottom w:val="0"/>
      <w:divBdr>
        <w:top w:val="none" w:sz="0" w:space="0" w:color="auto"/>
        <w:left w:val="none" w:sz="0" w:space="0" w:color="auto"/>
        <w:bottom w:val="none" w:sz="0" w:space="0" w:color="auto"/>
        <w:right w:val="none" w:sz="0" w:space="0" w:color="auto"/>
      </w:divBdr>
    </w:div>
    <w:div w:id="320550752">
      <w:bodyDiv w:val="1"/>
      <w:marLeft w:val="0"/>
      <w:marRight w:val="0"/>
      <w:marTop w:val="0"/>
      <w:marBottom w:val="0"/>
      <w:divBdr>
        <w:top w:val="none" w:sz="0" w:space="0" w:color="auto"/>
        <w:left w:val="none" w:sz="0" w:space="0" w:color="auto"/>
        <w:bottom w:val="none" w:sz="0" w:space="0" w:color="auto"/>
        <w:right w:val="none" w:sz="0" w:space="0" w:color="auto"/>
      </w:divBdr>
    </w:div>
    <w:div w:id="338776277">
      <w:bodyDiv w:val="1"/>
      <w:marLeft w:val="0"/>
      <w:marRight w:val="0"/>
      <w:marTop w:val="0"/>
      <w:marBottom w:val="0"/>
      <w:divBdr>
        <w:top w:val="none" w:sz="0" w:space="0" w:color="auto"/>
        <w:left w:val="none" w:sz="0" w:space="0" w:color="auto"/>
        <w:bottom w:val="none" w:sz="0" w:space="0" w:color="auto"/>
        <w:right w:val="none" w:sz="0" w:space="0" w:color="auto"/>
      </w:divBdr>
    </w:div>
    <w:div w:id="343213138">
      <w:bodyDiv w:val="1"/>
      <w:marLeft w:val="0"/>
      <w:marRight w:val="0"/>
      <w:marTop w:val="0"/>
      <w:marBottom w:val="0"/>
      <w:divBdr>
        <w:top w:val="none" w:sz="0" w:space="0" w:color="auto"/>
        <w:left w:val="none" w:sz="0" w:space="0" w:color="auto"/>
        <w:bottom w:val="none" w:sz="0" w:space="0" w:color="auto"/>
        <w:right w:val="none" w:sz="0" w:space="0" w:color="auto"/>
      </w:divBdr>
    </w:div>
    <w:div w:id="398986903">
      <w:bodyDiv w:val="1"/>
      <w:marLeft w:val="0"/>
      <w:marRight w:val="0"/>
      <w:marTop w:val="0"/>
      <w:marBottom w:val="0"/>
      <w:divBdr>
        <w:top w:val="none" w:sz="0" w:space="0" w:color="auto"/>
        <w:left w:val="none" w:sz="0" w:space="0" w:color="auto"/>
        <w:bottom w:val="none" w:sz="0" w:space="0" w:color="auto"/>
        <w:right w:val="none" w:sz="0" w:space="0" w:color="auto"/>
      </w:divBdr>
    </w:div>
    <w:div w:id="408813905">
      <w:bodyDiv w:val="1"/>
      <w:marLeft w:val="0"/>
      <w:marRight w:val="0"/>
      <w:marTop w:val="0"/>
      <w:marBottom w:val="0"/>
      <w:divBdr>
        <w:top w:val="none" w:sz="0" w:space="0" w:color="auto"/>
        <w:left w:val="none" w:sz="0" w:space="0" w:color="auto"/>
        <w:bottom w:val="none" w:sz="0" w:space="0" w:color="auto"/>
        <w:right w:val="none" w:sz="0" w:space="0" w:color="auto"/>
      </w:divBdr>
    </w:div>
    <w:div w:id="422068857">
      <w:bodyDiv w:val="1"/>
      <w:marLeft w:val="0"/>
      <w:marRight w:val="0"/>
      <w:marTop w:val="0"/>
      <w:marBottom w:val="0"/>
      <w:divBdr>
        <w:top w:val="none" w:sz="0" w:space="0" w:color="auto"/>
        <w:left w:val="none" w:sz="0" w:space="0" w:color="auto"/>
        <w:bottom w:val="none" w:sz="0" w:space="0" w:color="auto"/>
        <w:right w:val="none" w:sz="0" w:space="0" w:color="auto"/>
      </w:divBdr>
    </w:div>
    <w:div w:id="433673940">
      <w:bodyDiv w:val="1"/>
      <w:marLeft w:val="0"/>
      <w:marRight w:val="0"/>
      <w:marTop w:val="0"/>
      <w:marBottom w:val="0"/>
      <w:divBdr>
        <w:top w:val="none" w:sz="0" w:space="0" w:color="auto"/>
        <w:left w:val="none" w:sz="0" w:space="0" w:color="auto"/>
        <w:bottom w:val="none" w:sz="0" w:space="0" w:color="auto"/>
        <w:right w:val="none" w:sz="0" w:space="0" w:color="auto"/>
      </w:divBdr>
    </w:div>
    <w:div w:id="440419196">
      <w:bodyDiv w:val="1"/>
      <w:marLeft w:val="0"/>
      <w:marRight w:val="0"/>
      <w:marTop w:val="0"/>
      <w:marBottom w:val="0"/>
      <w:divBdr>
        <w:top w:val="none" w:sz="0" w:space="0" w:color="auto"/>
        <w:left w:val="none" w:sz="0" w:space="0" w:color="auto"/>
        <w:bottom w:val="none" w:sz="0" w:space="0" w:color="auto"/>
        <w:right w:val="none" w:sz="0" w:space="0" w:color="auto"/>
      </w:divBdr>
    </w:div>
    <w:div w:id="446434783">
      <w:bodyDiv w:val="1"/>
      <w:marLeft w:val="0"/>
      <w:marRight w:val="0"/>
      <w:marTop w:val="0"/>
      <w:marBottom w:val="0"/>
      <w:divBdr>
        <w:top w:val="none" w:sz="0" w:space="0" w:color="auto"/>
        <w:left w:val="none" w:sz="0" w:space="0" w:color="auto"/>
        <w:bottom w:val="none" w:sz="0" w:space="0" w:color="auto"/>
        <w:right w:val="none" w:sz="0" w:space="0" w:color="auto"/>
      </w:divBdr>
    </w:div>
    <w:div w:id="454178631">
      <w:bodyDiv w:val="1"/>
      <w:marLeft w:val="0"/>
      <w:marRight w:val="0"/>
      <w:marTop w:val="0"/>
      <w:marBottom w:val="0"/>
      <w:divBdr>
        <w:top w:val="none" w:sz="0" w:space="0" w:color="auto"/>
        <w:left w:val="none" w:sz="0" w:space="0" w:color="auto"/>
        <w:bottom w:val="none" w:sz="0" w:space="0" w:color="auto"/>
        <w:right w:val="none" w:sz="0" w:space="0" w:color="auto"/>
      </w:divBdr>
    </w:div>
    <w:div w:id="464810025">
      <w:bodyDiv w:val="1"/>
      <w:marLeft w:val="0"/>
      <w:marRight w:val="0"/>
      <w:marTop w:val="0"/>
      <w:marBottom w:val="0"/>
      <w:divBdr>
        <w:top w:val="none" w:sz="0" w:space="0" w:color="auto"/>
        <w:left w:val="none" w:sz="0" w:space="0" w:color="auto"/>
        <w:bottom w:val="none" w:sz="0" w:space="0" w:color="auto"/>
        <w:right w:val="none" w:sz="0" w:space="0" w:color="auto"/>
      </w:divBdr>
    </w:div>
    <w:div w:id="472522990">
      <w:bodyDiv w:val="1"/>
      <w:marLeft w:val="0"/>
      <w:marRight w:val="0"/>
      <w:marTop w:val="0"/>
      <w:marBottom w:val="0"/>
      <w:divBdr>
        <w:top w:val="none" w:sz="0" w:space="0" w:color="auto"/>
        <w:left w:val="none" w:sz="0" w:space="0" w:color="auto"/>
        <w:bottom w:val="none" w:sz="0" w:space="0" w:color="auto"/>
        <w:right w:val="none" w:sz="0" w:space="0" w:color="auto"/>
      </w:divBdr>
    </w:div>
    <w:div w:id="478573743">
      <w:bodyDiv w:val="1"/>
      <w:marLeft w:val="0"/>
      <w:marRight w:val="0"/>
      <w:marTop w:val="0"/>
      <w:marBottom w:val="0"/>
      <w:divBdr>
        <w:top w:val="none" w:sz="0" w:space="0" w:color="auto"/>
        <w:left w:val="none" w:sz="0" w:space="0" w:color="auto"/>
        <w:bottom w:val="none" w:sz="0" w:space="0" w:color="auto"/>
        <w:right w:val="none" w:sz="0" w:space="0" w:color="auto"/>
      </w:divBdr>
    </w:div>
    <w:div w:id="485126754">
      <w:bodyDiv w:val="1"/>
      <w:marLeft w:val="0"/>
      <w:marRight w:val="0"/>
      <w:marTop w:val="0"/>
      <w:marBottom w:val="0"/>
      <w:divBdr>
        <w:top w:val="none" w:sz="0" w:space="0" w:color="auto"/>
        <w:left w:val="none" w:sz="0" w:space="0" w:color="auto"/>
        <w:bottom w:val="none" w:sz="0" w:space="0" w:color="auto"/>
        <w:right w:val="none" w:sz="0" w:space="0" w:color="auto"/>
      </w:divBdr>
    </w:div>
    <w:div w:id="487478029">
      <w:bodyDiv w:val="1"/>
      <w:marLeft w:val="0"/>
      <w:marRight w:val="0"/>
      <w:marTop w:val="0"/>
      <w:marBottom w:val="0"/>
      <w:divBdr>
        <w:top w:val="none" w:sz="0" w:space="0" w:color="auto"/>
        <w:left w:val="none" w:sz="0" w:space="0" w:color="auto"/>
        <w:bottom w:val="none" w:sz="0" w:space="0" w:color="auto"/>
        <w:right w:val="none" w:sz="0" w:space="0" w:color="auto"/>
      </w:divBdr>
    </w:div>
    <w:div w:id="488834726">
      <w:bodyDiv w:val="1"/>
      <w:marLeft w:val="0"/>
      <w:marRight w:val="0"/>
      <w:marTop w:val="0"/>
      <w:marBottom w:val="0"/>
      <w:divBdr>
        <w:top w:val="none" w:sz="0" w:space="0" w:color="auto"/>
        <w:left w:val="none" w:sz="0" w:space="0" w:color="auto"/>
        <w:bottom w:val="none" w:sz="0" w:space="0" w:color="auto"/>
        <w:right w:val="none" w:sz="0" w:space="0" w:color="auto"/>
      </w:divBdr>
    </w:div>
    <w:div w:id="489100413">
      <w:bodyDiv w:val="1"/>
      <w:marLeft w:val="0"/>
      <w:marRight w:val="0"/>
      <w:marTop w:val="0"/>
      <w:marBottom w:val="0"/>
      <w:divBdr>
        <w:top w:val="none" w:sz="0" w:space="0" w:color="auto"/>
        <w:left w:val="none" w:sz="0" w:space="0" w:color="auto"/>
        <w:bottom w:val="none" w:sz="0" w:space="0" w:color="auto"/>
        <w:right w:val="none" w:sz="0" w:space="0" w:color="auto"/>
      </w:divBdr>
    </w:div>
    <w:div w:id="510149902">
      <w:bodyDiv w:val="1"/>
      <w:marLeft w:val="0"/>
      <w:marRight w:val="0"/>
      <w:marTop w:val="0"/>
      <w:marBottom w:val="0"/>
      <w:divBdr>
        <w:top w:val="none" w:sz="0" w:space="0" w:color="auto"/>
        <w:left w:val="none" w:sz="0" w:space="0" w:color="auto"/>
        <w:bottom w:val="none" w:sz="0" w:space="0" w:color="auto"/>
        <w:right w:val="none" w:sz="0" w:space="0" w:color="auto"/>
      </w:divBdr>
    </w:div>
    <w:div w:id="515772470">
      <w:bodyDiv w:val="1"/>
      <w:marLeft w:val="0"/>
      <w:marRight w:val="0"/>
      <w:marTop w:val="0"/>
      <w:marBottom w:val="0"/>
      <w:divBdr>
        <w:top w:val="none" w:sz="0" w:space="0" w:color="auto"/>
        <w:left w:val="none" w:sz="0" w:space="0" w:color="auto"/>
        <w:bottom w:val="none" w:sz="0" w:space="0" w:color="auto"/>
        <w:right w:val="none" w:sz="0" w:space="0" w:color="auto"/>
      </w:divBdr>
    </w:div>
    <w:div w:id="522789365">
      <w:bodyDiv w:val="1"/>
      <w:marLeft w:val="0"/>
      <w:marRight w:val="0"/>
      <w:marTop w:val="0"/>
      <w:marBottom w:val="0"/>
      <w:divBdr>
        <w:top w:val="none" w:sz="0" w:space="0" w:color="auto"/>
        <w:left w:val="none" w:sz="0" w:space="0" w:color="auto"/>
        <w:bottom w:val="none" w:sz="0" w:space="0" w:color="auto"/>
        <w:right w:val="none" w:sz="0" w:space="0" w:color="auto"/>
      </w:divBdr>
    </w:div>
    <w:div w:id="531381191">
      <w:bodyDiv w:val="1"/>
      <w:marLeft w:val="0"/>
      <w:marRight w:val="0"/>
      <w:marTop w:val="0"/>
      <w:marBottom w:val="0"/>
      <w:divBdr>
        <w:top w:val="none" w:sz="0" w:space="0" w:color="auto"/>
        <w:left w:val="none" w:sz="0" w:space="0" w:color="auto"/>
        <w:bottom w:val="none" w:sz="0" w:space="0" w:color="auto"/>
        <w:right w:val="none" w:sz="0" w:space="0" w:color="auto"/>
      </w:divBdr>
    </w:div>
    <w:div w:id="542517870">
      <w:bodyDiv w:val="1"/>
      <w:marLeft w:val="0"/>
      <w:marRight w:val="0"/>
      <w:marTop w:val="0"/>
      <w:marBottom w:val="0"/>
      <w:divBdr>
        <w:top w:val="none" w:sz="0" w:space="0" w:color="auto"/>
        <w:left w:val="none" w:sz="0" w:space="0" w:color="auto"/>
        <w:bottom w:val="none" w:sz="0" w:space="0" w:color="auto"/>
        <w:right w:val="none" w:sz="0" w:space="0" w:color="auto"/>
      </w:divBdr>
    </w:div>
    <w:div w:id="548686705">
      <w:bodyDiv w:val="1"/>
      <w:marLeft w:val="0"/>
      <w:marRight w:val="0"/>
      <w:marTop w:val="0"/>
      <w:marBottom w:val="0"/>
      <w:divBdr>
        <w:top w:val="none" w:sz="0" w:space="0" w:color="auto"/>
        <w:left w:val="none" w:sz="0" w:space="0" w:color="auto"/>
        <w:bottom w:val="none" w:sz="0" w:space="0" w:color="auto"/>
        <w:right w:val="none" w:sz="0" w:space="0" w:color="auto"/>
      </w:divBdr>
    </w:div>
    <w:div w:id="549191840">
      <w:bodyDiv w:val="1"/>
      <w:marLeft w:val="0"/>
      <w:marRight w:val="0"/>
      <w:marTop w:val="0"/>
      <w:marBottom w:val="0"/>
      <w:divBdr>
        <w:top w:val="none" w:sz="0" w:space="0" w:color="auto"/>
        <w:left w:val="none" w:sz="0" w:space="0" w:color="auto"/>
        <w:bottom w:val="none" w:sz="0" w:space="0" w:color="auto"/>
        <w:right w:val="none" w:sz="0" w:space="0" w:color="auto"/>
      </w:divBdr>
    </w:div>
    <w:div w:id="573515368">
      <w:bodyDiv w:val="1"/>
      <w:marLeft w:val="0"/>
      <w:marRight w:val="0"/>
      <w:marTop w:val="0"/>
      <w:marBottom w:val="0"/>
      <w:divBdr>
        <w:top w:val="none" w:sz="0" w:space="0" w:color="auto"/>
        <w:left w:val="none" w:sz="0" w:space="0" w:color="auto"/>
        <w:bottom w:val="none" w:sz="0" w:space="0" w:color="auto"/>
        <w:right w:val="none" w:sz="0" w:space="0" w:color="auto"/>
      </w:divBdr>
    </w:div>
    <w:div w:id="585116408">
      <w:bodyDiv w:val="1"/>
      <w:marLeft w:val="0"/>
      <w:marRight w:val="0"/>
      <w:marTop w:val="0"/>
      <w:marBottom w:val="0"/>
      <w:divBdr>
        <w:top w:val="none" w:sz="0" w:space="0" w:color="auto"/>
        <w:left w:val="none" w:sz="0" w:space="0" w:color="auto"/>
        <w:bottom w:val="none" w:sz="0" w:space="0" w:color="auto"/>
        <w:right w:val="none" w:sz="0" w:space="0" w:color="auto"/>
      </w:divBdr>
    </w:div>
    <w:div w:id="585530279">
      <w:bodyDiv w:val="1"/>
      <w:marLeft w:val="0"/>
      <w:marRight w:val="0"/>
      <w:marTop w:val="0"/>
      <w:marBottom w:val="0"/>
      <w:divBdr>
        <w:top w:val="none" w:sz="0" w:space="0" w:color="auto"/>
        <w:left w:val="none" w:sz="0" w:space="0" w:color="auto"/>
        <w:bottom w:val="none" w:sz="0" w:space="0" w:color="auto"/>
        <w:right w:val="none" w:sz="0" w:space="0" w:color="auto"/>
      </w:divBdr>
    </w:div>
    <w:div w:id="591819744">
      <w:bodyDiv w:val="1"/>
      <w:marLeft w:val="0"/>
      <w:marRight w:val="0"/>
      <w:marTop w:val="0"/>
      <w:marBottom w:val="0"/>
      <w:divBdr>
        <w:top w:val="none" w:sz="0" w:space="0" w:color="auto"/>
        <w:left w:val="none" w:sz="0" w:space="0" w:color="auto"/>
        <w:bottom w:val="none" w:sz="0" w:space="0" w:color="auto"/>
        <w:right w:val="none" w:sz="0" w:space="0" w:color="auto"/>
      </w:divBdr>
    </w:div>
    <w:div w:id="611665868">
      <w:bodyDiv w:val="1"/>
      <w:marLeft w:val="0"/>
      <w:marRight w:val="0"/>
      <w:marTop w:val="0"/>
      <w:marBottom w:val="0"/>
      <w:divBdr>
        <w:top w:val="none" w:sz="0" w:space="0" w:color="auto"/>
        <w:left w:val="none" w:sz="0" w:space="0" w:color="auto"/>
        <w:bottom w:val="none" w:sz="0" w:space="0" w:color="auto"/>
        <w:right w:val="none" w:sz="0" w:space="0" w:color="auto"/>
      </w:divBdr>
    </w:div>
    <w:div w:id="613364877">
      <w:bodyDiv w:val="1"/>
      <w:marLeft w:val="0"/>
      <w:marRight w:val="0"/>
      <w:marTop w:val="0"/>
      <w:marBottom w:val="0"/>
      <w:divBdr>
        <w:top w:val="none" w:sz="0" w:space="0" w:color="auto"/>
        <w:left w:val="none" w:sz="0" w:space="0" w:color="auto"/>
        <w:bottom w:val="none" w:sz="0" w:space="0" w:color="auto"/>
        <w:right w:val="none" w:sz="0" w:space="0" w:color="auto"/>
      </w:divBdr>
    </w:div>
    <w:div w:id="618998130">
      <w:bodyDiv w:val="1"/>
      <w:marLeft w:val="0"/>
      <w:marRight w:val="0"/>
      <w:marTop w:val="0"/>
      <w:marBottom w:val="0"/>
      <w:divBdr>
        <w:top w:val="none" w:sz="0" w:space="0" w:color="auto"/>
        <w:left w:val="none" w:sz="0" w:space="0" w:color="auto"/>
        <w:bottom w:val="none" w:sz="0" w:space="0" w:color="auto"/>
        <w:right w:val="none" w:sz="0" w:space="0" w:color="auto"/>
      </w:divBdr>
    </w:div>
    <w:div w:id="629677193">
      <w:bodyDiv w:val="1"/>
      <w:marLeft w:val="0"/>
      <w:marRight w:val="0"/>
      <w:marTop w:val="0"/>
      <w:marBottom w:val="0"/>
      <w:divBdr>
        <w:top w:val="none" w:sz="0" w:space="0" w:color="auto"/>
        <w:left w:val="none" w:sz="0" w:space="0" w:color="auto"/>
        <w:bottom w:val="none" w:sz="0" w:space="0" w:color="auto"/>
        <w:right w:val="none" w:sz="0" w:space="0" w:color="auto"/>
      </w:divBdr>
    </w:div>
    <w:div w:id="632757036">
      <w:bodyDiv w:val="1"/>
      <w:marLeft w:val="0"/>
      <w:marRight w:val="0"/>
      <w:marTop w:val="0"/>
      <w:marBottom w:val="0"/>
      <w:divBdr>
        <w:top w:val="none" w:sz="0" w:space="0" w:color="auto"/>
        <w:left w:val="none" w:sz="0" w:space="0" w:color="auto"/>
        <w:bottom w:val="none" w:sz="0" w:space="0" w:color="auto"/>
        <w:right w:val="none" w:sz="0" w:space="0" w:color="auto"/>
      </w:divBdr>
    </w:div>
    <w:div w:id="645668768">
      <w:bodyDiv w:val="1"/>
      <w:marLeft w:val="0"/>
      <w:marRight w:val="0"/>
      <w:marTop w:val="0"/>
      <w:marBottom w:val="0"/>
      <w:divBdr>
        <w:top w:val="none" w:sz="0" w:space="0" w:color="auto"/>
        <w:left w:val="none" w:sz="0" w:space="0" w:color="auto"/>
        <w:bottom w:val="none" w:sz="0" w:space="0" w:color="auto"/>
        <w:right w:val="none" w:sz="0" w:space="0" w:color="auto"/>
      </w:divBdr>
    </w:div>
    <w:div w:id="656878539">
      <w:bodyDiv w:val="1"/>
      <w:marLeft w:val="0"/>
      <w:marRight w:val="0"/>
      <w:marTop w:val="0"/>
      <w:marBottom w:val="0"/>
      <w:divBdr>
        <w:top w:val="none" w:sz="0" w:space="0" w:color="auto"/>
        <w:left w:val="none" w:sz="0" w:space="0" w:color="auto"/>
        <w:bottom w:val="none" w:sz="0" w:space="0" w:color="auto"/>
        <w:right w:val="none" w:sz="0" w:space="0" w:color="auto"/>
      </w:divBdr>
    </w:div>
    <w:div w:id="661392254">
      <w:bodyDiv w:val="1"/>
      <w:marLeft w:val="0"/>
      <w:marRight w:val="0"/>
      <w:marTop w:val="0"/>
      <w:marBottom w:val="0"/>
      <w:divBdr>
        <w:top w:val="none" w:sz="0" w:space="0" w:color="auto"/>
        <w:left w:val="none" w:sz="0" w:space="0" w:color="auto"/>
        <w:bottom w:val="none" w:sz="0" w:space="0" w:color="auto"/>
        <w:right w:val="none" w:sz="0" w:space="0" w:color="auto"/>
      </w:divBdr>
    </w:div>
    <w:div w:id="663432084">
      <w:bodyDiv w:val="1"/>
      <w:marLeft w:val="0"/>
      <w:marRight w:val="0"/>
      <w:marTop w:val="0"/>
      <w:marBottom w:val="0"/>
      <w:divBdr>
        <w:top w:val="none" w:sz="0" w:space="0" w:color="auto"/>
        <w:left w:val="none" w:sz="0" w:space="0" w:color="auto"/>
        <w:bottom w:val="none" w:sz="0" w:space="0" w:color="auto"/>
        <w:right w:val="none" w:sz="0" w:space="0" w:color="auto"/>
      </w:divBdr>
    </w:div>
    <w:div w:id="666714744">
      <w:bodyDiv w:val="1"/>
      <w:marLeft w:val="0"/>
      <w:marRight w:val="0"/>
      <w:marTop w:val="0"/>
      <w:marBottom w:val="0"/>
      <w:divBdr>
        <w:top w:val="none" w:sz="0" w:space="0" w:color="auto"/>
        <w:left w:val="none" w:sz="0" w:space="0" w:color="auto"/>
        <w:bottom w:val="none" w:sz="0" w:space="0" w:color="auto"/>
        <w:right w:val="none" w:sz="0" w:space="0" w:color="auto"/>
      </w:divBdr>
    </w:div>
    <w:div w:id="670642739">
      <w:bodyDiv w:val="1"/>
      <w:marLeft w:val="0"/>
      <w:marRight w:val="0"/>
      <w:marTop w:val="0"/>
      <w:marBottom w:val="0"/>
      <w:divBdr>
        <w:top w:val="none" w:sz="0" w:space="0" w:color="auto"/>
        <w:left w:val="none" w:sz="0" w:space="0" w:color="auto"/>
        <w:bottom w:val="none" w:sz="0" w:space="0" w:color="auto"/>
        <w:right w:val="none" w:sz="0" w:space="0" w:color="auto"/>
      </w:divBdr>
    </w:div>
    <w:div w:id="680281139">
      <w:bodyDiv w:val="1"/>
      <w:marLeft w:val="0"/>
      <w:marRight w:val="0"/>
      <w:marTop w:val="0"/>
      <w:marBottom w:val="0"/>
      <w:divBdr>
        <w:top w:val="none" w:sz="0" w:space="0" w:color="auto"/>
        <w:left w:val="none" w:sz="0" w:space="0" w:color="auto"/>
        <w:bottom w:val="none" w:sz="0" w:space="0" w:color="auto"/>
        <w:right w:val="none" w:sz="0" w:space="0" w:color="auto"/>
      </w:divBdr>
    </w:div>
    <w:div w:id="695158455">
      <w:bodyDiv w:val="1"/>
      <w:marLeft w:val="0"/>
      <w:marRight w:val="0"/>
      <w:marTop w:val="0"/>
      <w:marBottom w:val="0"/>
      <w:divBdr>
        <w:top w:val="none" w:sz="0" w:space="0" w:color="auto"/>
        <w:left w:val="none" w:sz="0" w:space="0" w:color="auto"/>
        <w:bottom w:val="none" w:sz="0" w:space="0" w:color="auto"/>
        <w:right w:val="none" w:sz="0" w:space="0" w:color="auto"/>
      </w:divBdr>
    </w:div>
    <w:div w:id="698438282">
      <w:bodyDiv w:val="1"/>
      <w:marLeft w:val="0"/>
      <w:marRight w:val="0"/>
      <w:marTop w:val="0"/>
      <w:marBottom w:val="0"/>
      <w:divBdr>
        <w:top w:val="none" w:sz="0" w:space="0" w:color="auto"/>
        <w:left w:val="none" w:sz="0" w:space="0" w:color="auto"/>
        <w:bottom w:val="none" w:sz="0" w:space="0" w:color="auto"/>
        <w:right w:val="none" w:sz="0" w:space="0" w:color="auto"/>
      </w:divBdr>
    </w:div>
    <w:div w:id="701439436">
      <w:bodyDiv w:val="1"/>
      <w:marLeft w:val="0"/>
      <w:marRight w:val="0"/>
      <w:marTop w:val="0"/>
      <w:marBottom w:val="0"/>
      <w:divBdr>
        <w:top w:val="none" w:sz="0" w:space="0" w:color="auto"/>
        <w:left w:val="none" w:sz="0" w:space="0" w:color="auto"/>
        <w:bottom w:val="none" w:sz="0" w:space="0" w:color="auto"/>
        <w:right w:val="none" w:sz="0" w:space="0" w:color="auto"/>
      </w:divBdr>
    </w:div>
    <w:div w:id="714045011">
      <w:bodyDiv w:val="1"/>
      <w:marLeft w:val="0"/>
      <w:marRight w:val="0"/>
      <w:marTop w:val="0"/>
      <w:marBottom w:val="0"/>
      <w:divBdr>
        <w:top w:val="none" w:sz="0" w:space="0" w:color="auto"/>
        <w:left w:val="none" w:sz="0" w:space="0" w:color="auto"/>
        <w:bottom w:val="none" w:sz="0" w:space="0" w:color="auto"/>
        <w:right w:val="none" w:sz="0" w:space="0" w:color="auto"/>
      </w:divBdr>
    </w:div>
    <w:div w:id="727268242">
      <w:bodyDiv w:val="1"/>
      <w:marLeft w:val="0"/>
      <w:marRight w:val="0"/>
      <w:marTop w:val="0"/>
      <w:marBottom w:val="0"/>
      <w:divBdr>
        <w:top w:val="none" w:sz="0" w:space="0" w:color="auto"/>
        <w:left w:val="none" w:sz="0" w:space="0" w:color="auto"/>
        <w:bottom w:val="none" w:sz="0" w:space="0" w:color="auto"/>
        <w:right w:val="none" w:sz="0" w:space="0" w:color="auto"/>
      </w:divBdr>
    </w:div>
    <w:div w:id="732241074">
      <w:bodyDiv w:val="1"/>
      <w:marLeft w:val="0"/>
      <w:marRight w:val="0"/>
      <w:marTop w:val="0"/>
      <w:marBottom w:val="0"/>
      <w:divBdr>
        <w:top w:val="none" w:sz="0" w:space="0" w:color="auto"/>
        <w:left w:val="none" w:sz="0" w:space="0" w:color="auto"/>
        <w:bottom w:val="none" w:sz="0" w:space="0" w:color="auto"/>
        <w:right w:val="none" w:sz="0" w:space="0" w:color="auto"/>
      </w:divBdr>
    </w:div>
    <w:div w:id="738794553">
      <w:bodyDiv w:val="1"/>
      <w:marLeft w:val="0"/>
      <w:marRight w:val="0"/>
      <w:marTop w:val="0"/>
      <w:marBottom w:val="0"/>
      <w:divBdr>
        <w:top w:val="none" w:sz="0" w:space="0" w:color="auto"/>
        <w:left w:val="none" w:sz="0" w:space="0" w:color="auto"/>
        <w:bottom w:val="none" w:sz="0" w:space="0" w:color="auto"/>
        <w:right w:val="none" w:sz="0" w:space="0" w:color="auto"/>
      </w:divBdr>
    </w:div>
    <w:div w:id="754788920">
      <w:bodyDiv w:val="1"/>
      <w:marLeft w:val="0"/>
      <w:marRight w:val="0"/>
      <w:marTop w:val="0"/>
      <w:marBottom w:val="0"/>
      <w:divBdr>
        <w:top w:val="none" w:sz="0" w:space="0" w:color="auto"/>
        <w:left w:val="none" w:sz="0" w:space="0" w:color="auto"/>
        <w:bottom w:val="none" w:sz="0" w:space="0" w:color="auto"/>
        <w:right w:val="none" w:sz="0" w:space="0" w:color="auto"/>
      </w:divBdr>
    </w:div>
    <w:div w:id="763495609">
      <w:bodyDiv w:val="1"/>
      <w:marLeft w:val="0"/>
      <w:marRight w:val="0"/>
      <w:marTop w:val="0"/>
      <w:marBottom w:val="0"/>
      <w:divBdr>
        <w:top w:val="none" w:sz="0" w:space="0" w:color="auto"/>
        <w:left w:val="none" w:sz="0" w:space="0" w:color="auto"/>
        <w:bottom w:val="none" w:sz="0" w:space="0" w:color="auto"/>
        <w:right w:val="none" w:sz="0" w:space="0" w:color="auto"/>
      </w:divBdr>
    </w:div>
    <w:div w:id="766464297">
      <w:bodyDiv w:val="1"/>
      <w:marLeft w:val="0"/>
      <w:marRight w:val="0"/>
      <w:marTop w:val="0"/>
      <w:marBottom w:val="0"/>
      <w:divBdr>
        <w:top w:val="none" w:sz="0" w:space="0" w:color="auto"/>
        <w:left w:val="none" w:sz="0" w:space="0" w:color="auto"/>
        <w:bottom w:val="none" w:sz="0" w:space="0" w:color="auto"/>
        <w:right w:val="none" w:sz="0" w:space="0" w:color="auto"/>
      </w:divBdr>
    </w:div>
    <w:div w:id="784815899">
      <w:bodyDiv w:val="1"/>
      <w:marLeft w:val="0"/>
      <w:marRight w:val="0"/>
      <w:marTop w:val="0"/>
      <w:marBottom w:val="0"/>
      <w:divBdr>
        <w:top w:val="none" w:sz="0" w:space="0" w:color="auto"/>
        <w:left w:val="none" w:sz="0" w:space="0" w:color="auto"/>
        <w:bottom w:val="none" w:sz="0" w:space="0" w:color="auto"/>
        <w:right w:val="none" w:sz="0" w:space="0" w:color="auto"/>
      </w:divBdr>
    </w:div>
    <w:div w:id="788014510">
      <w:bodyDiv w:val="1"/>
      <w:marLeft w:val="0"/>
      <w:marRight w:val="0"/>
      <w:marTop w:val="0"/>
      <w:marBottom w:val="0"/>
      <w:divBdr>
        <w:top w:val="none" w:sz="0" w:space="0" w:color="auto"/>
        <w:left w:val="none" w:sz="0" w:space="0" w:color="auto"/>
        <w:bottom w:val="none" w:sz="0" w:space="0" w:color="auto"/>
        <w:right w:val="none" w:sz="0" w:space="0" w:color="auto"/>
      </w:divBdr>
    </w:div>
    <w:div w:id="803893858">
      <w:bodyDiv w:val="1"/>
      <w:marLeft w:val="0"/>
      <w:marRight w:val="0"/>
      <w:marTop w:val="0"/>
      <w:marBottom w:val="0"/>
      <w:divBdr>
        <w:top w:val="none" w:sz="0" w:space="0" w:color="auto"/>
        <w:left w:val="none" w:sz="0" w:space="0" w:color="auto"/>
        <w:bottom w:val="none" w:sz="0" w:space="0" w:color="auto"/>
        <w:right w:val="none" w:sz="0" w:space="0" w:color="auto"/>
      </w:divBdr>
    </w:div>
    <w:div w:id="804347706">
      <w:bodyDiv w:val="1"/>
      <w:marLeft w:val="0"/>
      <w:marRight w:val="0"/>
      <w:marTop w:val="0"/>
      <w:marBottom w:val="0"/>
      <w:divBdr>
        <w:top w:val="none" w:sz="0" w:space="0" w:color="auto"/>
        <w:left w:val="none" w:sz="0" w:space="0" w:color="auto"/>
        <w:bottom w:val="none" w:sz="0" w:space="0" w:color="auto"/>
        <w:right w:val="none" w:sz="0" w:space="0" w:color="auto"/>
      </w:divBdr>
    </w:div>
    <w:div w:id="814952082">
      <w:bodyDiv w:val="1"/>
      <w:marLeft w:val="0"/>
      <w:marRight w:val="0"/>
      <w:marTop w:val="0"/>
      <w:marBottom w:val="0"/>
      <w:divBdr>
        <w:top w:val="none" w:sz="0" w:space="0" w:color="auto"/>
        <w:left w:val="none" w:sz="0" w:space="0" w:color="auto"/>
        <w:bottom w:val="none" w:sz="0" w:space="0" w:color="auto"/>
        <w:right w:val="none" w:sz="0" w:space="0" w:color="auto"/>
      </w:divBdr>
    </w:div>
    <w:div w:id="823083788">
      <w:bodyDiv w:val="1"/>
      <w:marLeft w:val="0"/>
      <w:marRight w:val="0"/>
      <w:marTop w:val="0"/>
      <w:marBottom w:val="0"/>
      <w:divBdr>
        <w:top w:val="none" w:sz="0" w:space="0" w:color="auto"/>
        <w:left w:val="none" w:sz="0" w:space="0" w:color="auto"/>
        <w:bottom w:val="none" w:sz="0" w:space="0" w:color="auto"/>
        <w:right w:val="none" w:sz="0" w:space="0" w:color="auto"/>
      </w:divBdr>
    </w:div>
    <w:div w:id="832599999">
      <w:bodyDiv w:val="1"/>
      <w:marLeft w:val="0"/>
      <w:marRight w:val="0"/>
      <w:marTop w:val="0"/>
      <w:marBottom w:val="0"/>
      <w:divBdr>
        <w:top w:val="none" w:sz="0" w:space="0" w:color="auto"/>
        <w:left w:val="none" w:sz="0" w:space="0" w:color="auto"/>
        <w:bottom w:val="none" w:sz="0" w:space="0" w:color="auto"/>
        <w:right w:val="none" w:sz="0" w:space="0" w:color="auto"/>
      </w:divBdr>
    </w:div>
    <w:div w:id="837693481">
      <w:bodyDiv w:val="1"/>
      <w:marLeft w:val="0"/>
      <w:marRight w:val="0"/>
      <w:marTop w:val="0"/>
      <w:marBottom w:val="0"/>
      <w:divBdr>
        <w:top w:val="none" w:sz="0" w:space="0" w:color="auto"/>
        <w:left w:val="none" w:sz="0" w:space="0" w:color="auto"/>
        <w:bottom w:val="none" w:sz="0" w:space="0" w:color="auto"/>
        <w:right w:val="none" w:sz="0" w:space="0" w:color="auto"/>
      </w:divBdr>
    </w:div>
    <w:div w:id="840776636">
      <w:bodyDiv w:val="1"/>
      <w:marLeft w:val="0"/>
      <w:marRight w:val="0"/>
      <w:marTop w:val="0"/>
      <w:marBottom w:val="0"/>
      <w:divBdr>
        <w:top w:val="none" w:sz="0" w:space="0" w:color="auto"/>
        <w:left w:val="none" w:sz="0" w:space="0" w:color="auto"/>
        <w:bottom w:val="none" w:sz="0" w:space="0" w:color="auto"/>
        <w:right w:val="none" w:sz="0" w:space="0" w:color="auto"/>
      </w:divBdr>
    </w:div>
    <w:div w:id="845443672">
      <w:bodyDiv w:val="1"/>
      <w:marLeft w:val="0"/>
      <w:marRight w:val="0"/>
      <w:marTop w:val="0"/>
      <w:marBottom w:val="0"/>
      <w:divBdr>
        <w:top w:val="none" w:sz="0" w:space="0" w:color="auto"/>
        <w:left w:val="none" w:sz="0" w:space="0" w:color="auto"/>
        <w:bottom w:val="none" w:sz="0" w:space="0" w:color="auto"/>
        <w:right w:val="none" w:sz="0" w:space="0" w:color="auto"/>
      </w:divBdr>
    </w:div>
    <w:div w:id="862864891">
      <w:bodyDiv w:val="1"/>
      <w:marLeft w:val="0"/>
      <w:marRight w:val="0"/>
      <w:marTop w:val="0"/>
      <w:marBottom w:val="0"/>
      <w:divBdr>
        <w:top w:val="none" w:sz="0" w:space="0" w:color="auto"/>
        <w:left w:val="none" w:sz="0" w:space="0" w:color="auto"/>
        <w:bottom w:val="none" w:sz="0" w:space="0" w:color="auto"/>
        <w:right w:val="none" w:sz="0" w:space="0" w:color="auto"/>
      </w:divBdr>
    </w:div>
    <w:div w:id="876115736">
      <w:bodyDiv w:val="1"/>
      <w:marLeft w:val="0"/>
      <w:marRight w:val="0"/>
      <w:marTop w:val="0"/>
      <w:marBottom w:val="0"/>
      <w:divBdr>
        <w:top w:val="none" w:sz="0" w:space="0" w:color="auto"/>
        <w:left w:val="none" w:sz="0" w:space="0" w:color="auto"/>
        <w:bottom w:val="none" w:sz="0" w:space="0" w:color="auto"/>
        <w:right w:val="none" w:sz="0" w:space="0" w:color="auto"/>
      </w:divBdr>
    </w:div>
    <w:div w:id="878586994">
      <w:bodyDiv w:val="1"/>
      <w:marLeft w:val="0"/>
      <w:marRight w:val="0"/>
      <w:marTop w:val="0"/>
      <w:marBottom w:val="0"/>
      <w:divBdr>
        <w:top w:val="none" w:sz="0" w:space="0" w:color="auto"/>
        <w:left w:val="none" w:sz="0" w:space="0" w:color="auto"/>
        <w:bottom w:val="none" w:sz="0" w:space="0" w:color="auto"/>
        <w:right w:val="none" w:sz="0" w:space="0" w:color="auto"/>
      </w:divBdr>
    </w:div>
    <w:div w:id="880560084">
      <w:bodyDiv w:val="1"/>
      <w:marLeft w:val="0"/>
      <w:marRight w:val="0"/>
      <w:marTop w:val="0"/>
      <w:marBottom w:val="0"/>
      <w:divBdr>
        <w:top w:val="none" w:sz="0" w:space="0" w:color="auto"/>
        <w:left w:val="none" w:sz="0" w:space="0" w:color="auto"/>
        <w:bottom w:val="none" w:sz="0" w:space="0" w:color="auto"/>
        <w:right w:val="none" w:sz="0" w:space="0" w:color="auto"/>
      </w:divBdr>
    </w:div>
    <w:div w:id="880946344">
      <w:bodyDiv w:val="1"/>
      <w:marLeft w:val="0"/>
      <w:marRight w:val="0"/>
      <w:marTop w:val="0"/>
      <w:marBottom w:val="0"/>
      <w:divBdr>
        <w:top w:val="none" w:sz="0" w:space="0" w:color="auto"/>
        <w:left w:val="none" w:sz="0" w:space="0" w:color="auto"/>
        <w:bottom w:val="none" w:sz="0" w:space="0" w:color="auto"/>
        <w:right w:val="none" w:sz="0" w:space="0" w:color="auto"/>
      </w:divBdr>
    </w:div>
    <w:div w:id="882787776">
      <w:bodyDiv w:val="1"/>
      <w:marLeft w:val="0"/>
      <w:marRight w:val="0"/>
      <w:marTop w:val="0"/>
      <w:marBottom w:val="0"/>
      <w:divBdr>
        <w:top w:val="none" w:sz="0" w:space="0" w:color="auto"/>
        <w:left w:val="none" w:sz="0" w:space="0" w:color="auto"/>
        <w:bottom w:val="none" w:sz="0" w:space="0" w:color="auto"/>
        <w:right w:val="none" w:sz="0" w:space="0" w:color="auto"/>
      </w:divBdr>
    </w:div>
    <w:div w:id="884608762">
      <w:bodyDiv w:val="1"/>
      <w:marLeft w:val="0"/>
      <w:marRight w:val="0"/>
      <w:marTop w:val="0"/>
      <w:marBottom w:val="0"/>
      <w:divBdr>
        <w:top w:val="none" w:sz="0" w:space="0" w:color="auto"/>
        <w:left w:val="none" w:sz="0" w:space="0" w:color="auto"/>
        <w:bottom w:val="none" w:sz="0" w:space="0" w:color="auto"/>
        <w:right w:val="none" w:sz="0" w:space="0" w:color="auto"/>
      </w:divBdr>
    </w:div>
    <w:div w:id="891499592">
      <w:bodyDiv w:val="1"/>
      <w:marLeft w:val="0"/>
      <w:marRight w:val="0"/>
      <w:marTop w:val="0"/>
      <w:marBottom w:val="0"/>
      <w:divBdr>
        <w:top w:val="none" w:sz="0" w:space="0" w:color="auto"/>
        <w:left w:val="none" w:sz="0" w:space="0" w:color="auto"/>
        <w:bottom w:val="none" w:sz="0" w:space="0" w:color="auto"/>
        <w:right w:val="none" w:sz="0" w:space="0" w:color="auto"/>
      </w:divBdr>
    </w:div>
    <w:div w:id="905841161">
      <w:bodyDiv w:val="1"/>
      <w:marLeft w:val="0"/>
      <w:marRight w:val="0"/>
      <w:marTop w:val="0"/>
      <w:marBottom w:val="0"/>
      <w:divBdr>
        <w:top w:val="none" w:sz="0" w:space="0" w:color="auto"/>
        <w:left w:val="none" w:sz="0" w:space="0" w:color="auto"/>
        <w:bottom w:val="none" w:sz="0" w:space="0" w:color="auto"/>
        <w:right w:val="none" w:sz="0" w:space="0" w:color="auto"/>
      </w:divBdr>
    </w:div>
    <w:div w:id="931158927">
      <w:bodyDiv w:val="1"/>
      <w:marLeft w:val="0"/>
      <w:marRight w:val="0"/>
      <w:marTop w:val="0"/>
      <w:marBottom w:val="0"/>
      <w:divBdr>
        <w:top w:val="none" w:sz="0" w:space="0" w:color="auto"/>
        <w:left w:val="none" w:sz="0" w:space="0" w:color="auto"/>
        <w:bottom w:val="none" w:sz="0" w:space="0" w:color="auto"/>
        <w:right w:val="none" w:sz="0" w:space="0" w:color="auto"/>
      </w:divBdr>
    </w:div>
    <w:div w:id="931938967">
      <w:bodyDiv w:val="1"/>
      <w:marLeft w:val="0"/>
      <w:marRight w:val="0"/>
      <w:marTop w:val="0"/>
      <w:marBottom w:val="0"/>
      <w:divBdr>
        <w:top w:val="none" w:sz="0" w:space="0" w:color="auto"/>
        <w:left w:val="none" w:sz="0" w:space="0" w:color="auto"/>
        <w:bottom w:val="none" w:sz="0" w:space="0" w:color="auto"/>
        <w:right w:val="none" w:sz="0" w:space="0" w:color="auto"/>
      </w:divBdr>
    </w:div>
    <w:div w:id="936717512">
      <w:bodyDiv w:val="1"/>
      <w:marLeft w:val="0"/>
      <w:marRight w:val="0"/>
      <w:marTop w:val="0"/>
      <w:marBottom w:val="0"/>
      <w:divBdr>
        <w:top w:val="none" w:sz="0" w:space="0" w:color="auto"/>
        <w:left w:val="none" w:sz="0" w:space="0" w:color="auto"/>
        <w:bottom w:val="none" w:sz="0" w:space="0" w:color="auto"/>
        <w:right w:val="none" w:sz="0" w:space="0" w:color="auto"/>
      </w:divBdr>
    </w:div>
    <w:div w:id="944070844">
      <w:bodyDiv w:val="1"/>
      <w:marLeft w:val="0"/>
      <w:marRight w:val="0"/>
      <w:marTop w:val="0"/>
      <w:marBottom w:val="0"/>
      <w:divBdr>
        <w:top w:val="none" w:sz="0" w:space="0" w:color="auto"/>
        <w:left w:val="none" w:sz="0" w:space="0" w:color="auto"/>
        <w:bottom w:val="none" w:sz="0" w:space="0" w:color="auto"/>
        <w:right w:val="none" w:sz="0" w:space="0" w:color="auto"/>
      </w:divBdr>
    </w:div>
    <w:div w:id="952054802">
      <w:bodyDiv w:val="1"/>
      <w:marLeft w:val="0"/>
      <w:marRight w:val="0"/>
      <w:marTop w:val="0"/>
      <w:marBottom w:val="0"/>
      <w:divBdr>
        <w:top w:val="none" w:sz="0" w:space="0" w:color="auto"/>
        <w:left w:val="none" w:sz="0" w:space="0" w:color="auto"/>
        <w:bottom w:val="none" w:sz="0" w:space="0" w:color="auto"/>
        <w:right w:val="none" w:sz="0" w:space="0" w:color="auto"/>
      </w:divBdr>
    </w:div>
    <w:div w:id="952906370">
      <w:bodyDiv w:val="1"/>
      <w:marLeft w:val="0"/>
      <w:marRight w:val="0"/>
      <w:marTop w:val="0"/>
      <w:marBottom w:val="0"/>
      <w:divBdr>
        <w:top w:val="none" w:sz="0" w:space="0" w:color="auto"/>
        <w:left w:val="none" w:sz="0" w:space="0" w:color="auto"/>
        <w:bottom w:val="none" w:sz="0" w:space="0" w:color="auto"/>
        <w:right w:val="none" w:sz="0" w:space="0" w:color="auto"/>
      </w:divBdr>
    </w:div>
    <w:div w:id="957250921">
      <w:bodyDiv w:val="1"/>
      <w:marLeft w:val="0"/>
      <w:marRight w:val="0"/>
      <w:marTop w:val="0"/>
      <w:marBottom w:val="0"/>
      <w:divBdr>
        <w:top w:val="none" w:sz="0" w:space="0" w:color="auto"/>
        <w:left w:val="none" w:sz="0" w:space="0" w:color="auto"/>
        <w:bottom w:val="none" w:sz="0" w:space="0" w:color="auto"/>
        <w:right w:val="none" w:sz="0" w:space="0" w:color="auto"/>
      </w:divBdr>
    </w:div>
    <w:div w:id="963191567">
      <w:bodyDiv w:val="1"/>
      <w:marLeft w:val="0"/>
      <w:marRight w:val="0"/>
      <w:marTop w:val="0"/>
      <w:marBottom w:val="0"/>
      <w:divBdr>
        <w:top w:val="none" w:sz="0" w:space="0" w:color="auto"/>
        <w:left w:val="none" w:sz="0" w:space="0" w:color="auto"/>
        <w:bottom w:val="none" w:sz="0" w:space="0" w:color="auto"/>
        <w:right w:val="none" w:sz="0" w:space="0" w:color="auto"/>
      </w:divBdr>
    </w:div>
    <w:div w:id="973679169">
      <w:bodyDiv w:val="1"/>
      <w:marLeft w:val="0"/>
      <w:marRight w:val="0"/>
      <w:marTop w:val="0"/>
      <w:marBottom w:val="0"/>
      <w:divBdr>
        <w:top w:val="none" w:sz="0" w:space="0" w:color="auto"/>
        <w:left w:val="none" w:sz="0" w:space="0" w:color="auto"/>
        <w:bottom w:val="none" w:sz="0" w:space="0" w:color="auto"/>
        <w:right w:val="none" w:sz="0" w:space="0" w:color="auto"/>
      </w:divBdr>
    </w:div>
    <w:div w:id="977999181">
      <w:bodyDiv w:val="1"/>
      <w:marLeft w:val="0"/>
      <w:marRight w:val="0"/>
      <w:marTop w:val="0"/>
      <w:marBottom w:val="0"/>
      <w:divBdr>
        <w:top w:val="none" w:sz="0" w:space="0" w:color="auto"/>
        <w:left w:val="none" w:sz="0" w:space="0" w:color="auto"/>
        <w:bottom w:val="none" w:sz="0" w:space="0" w:color="auto"/>
        <w:right w:val="none" w:sz="0" w:space="0" w:color="auto"/>
      </w:divBdr>
    </w:div>
    <w:div w:id="981231419">
      <w:bodyDiv w:val="1"/>
      <w:marLeft w:val="0"/>
      <w:marRight w:val="0"/>
      <w:marTop w:val="0"/>
      <w:marBottom w:val="0"/>
      <w:divBdr>
        <w:top w:val="none" w:sz="0" w:space="0" w:color="auto"/>
        <w:left w:val="none" w:sz="0" w:space="0" w:color="auto"/>
        <w:bottom w:val="none" w:sz="0" w:space="0" w:color="auto"/>
        <w:right w:val="none" w:sz="0" w:space="0" w:color="auto"/>
      </w:divBdr>
    </w:div>
    <w:div w:id="981420438">
      <w:bodyDiv w:val="1"/>
      <w:marLeft w:val="0"/>
      <w:marRight w:val="0"/>
      <w:marTop w:val="0"/>
      <w:marBottom w:val="0"/>
      <w:divBdr>
        <w:top w:val="none" w:sz="0" w:space="0" w:color="auto"/>
        <w:left w:val="none" w:sz="0" w:space="0" w:color="auto"/>
        <w:bottom w:val="none" w:sz="0" w:space="0" w:color="auto"/>
        <w:right w:val="none" w:sz="0" w:space="0" w:color="auto"/>
      </w:divBdr>
    </w:div>
    <w:div w:id="991451062">
      <w:bodyDiv w:val="1"/>
      <w:marLeft w:val="0"/>
      <w:marRight w:val="0"/>
      <w:marTop w:val="0"/>
      <w:marBottom w:val="0"/>
      <w:divBdr>
        <w:top w:val="none" w:sz="0" w:space="0" w:color="auto"/>
        <w:left w:val="none" w:sz="0" w:space="0" w:color="auto"/>
        <w:bottom w:val="none" w:sz="0" w:space="0" w:color="auto"/>
        <w:right w:val="none" w:sz="0" w:space="0" w:color="auto"/>
      </w:divBdr>
    </w:div>
    <w:div w:id="998273110">
      <w:bodyDiv w:val="1"/>
      <w:marLeft w:val="0"/>
      <w:marRight w:val="0"/>
      <w:marTop w:val="0"/>
      <w:marBottom w:val="0"/>
      <w:divBdr>
        <w:top w:val="none" w:sz="0" w:space="0" w:color="auto"/>
        <w:left w:val="none" w:sz="0" w:space="0" w:color="auto"/>
        <w:bottom w:val="none" w:sz="0" w:space="0" w:color="auto"/>
        <w:right w:val="none" w:sz="0" w:space="0" w:color="auto"/>
      </w:divBdr>
    </w:div>
    <w:div w:id="1010713814">
      <w:bodyDiv w:val="1"/>
      <w:marLeft w:val="0"/>
      <w:marRight w:val="0"/>
      <w:marTop w:val="0"/>
      <w:marBottom w:val="0"/>
      <w:divBdr>
        <w:top w:val="none" w:sz="0" w:space="0" w:color="auto"/>
        <w:left w:val="none" w:sz="0" w:space="0" w:color="auto"/>
        <w:bottom w:val="none" w:sz="0" w:space="0" w:color="auto"/>
        <w:right w:val="none" w:sz="0" w:space="0" w:color="auto"/>
      </w:divBdr>
    </w:div>
    <w:div w:id="1012494773">
      <w:bodyDiv w:val="1"/>
      <w:marLeft w:val="0"/>
      <w:marRight w:val="0"/>
      <w:marTop w:val="0"/>
      <w:marBottom w:val="0"/>
      <w:divBdr>
        <w:top w:val="none" w:sz="0" w:space="0" w:color="auto"/>
        <w:left w:val="none" w:sz="0" w:space="0" w:color="auto"/>
        <w:bottom w:val="none" w:sz="0" w:space="0" w:color="auto"/>
        <w:right w:val="none" w:sz="0" w:space="0" w:color="auto"/>
      </w:divBdr>
    </w:div>
    <w:div w:id="1018431508">
      <w:bodyDiv w:val="1"/>
      <w:marLeft w:val="0"/>
      <w:marRight w:val="0"/>
      <w:marTop w:val="0"/>
      <w:marBottom w:val="0"/>
      <w:divBdr>
        <w:top w:val="none" w:sz="0" w:space="0" w:color="auto"/>
        <w:left w:val="none" w:sz="0" w:space="0" w:color="auto"/>
        <w:bottom w:val="none" w:sz="0" w:space="0" w:color="auto"/>
        <w:right w:val="none" w:sz="0" w:space="0" w:color="auto"/>
      </w:divBdr>
    </w:div>
    <w:div w:id="1031953524">
      <w:bodyDiv w:val="1"/>
      <w:marLeft w:val="0"/>
      <w:marRight w:val="0"/>
      <w:marTop w:val="0"/>
      <w:marBottom w:val="0"/>
      <w:divBdr>
        <w:top w:val="none" w:sz="0" w:space="0" w:color="auto"/>
        <w:left w:val="none" w:sz="0" w:space="0" w:color="auto"/>
        <w:bottom w:val="none" w:sz="0" w:space="0" w:color="auto"/>
        <w:right w:val="none" w:sz="0" w:space="0" w:color="auto"/>
      </w:divBdr>
    </w:div>
    <w:div w:id="1045255737">
      <w:bodyDiv w:val="1"/>
      <w:marLeft w:val="0"/>
      <w:marRight w:val="0"/>
      <w:marTop w:val="0"/>
      <w:marBottom w:val="0"/>
      <w:divBdr>
        <w:top w:val="none" w:sz="0" w:space="0" w:color="auto"/>
        <w:left w:val="none" w:sz="0" w:space="0" w:color="auto"/>
        <w:bottom w:val="none" w:sz="0" w:space="0" w:color="auto"/>
        <w:right w:val="none" w:sz="0" w:space="0" w:color="auto"/>
      </w:divBdr>
    </w:div>
    <w:div w:id="1046876927">
      <w:bodyDiv w:val="1"/>
      <w:marLeft w:val="0"/>
      <w:marRight w:val="0"/>
      <w:marTop w:val="0"/>
      <w:marBottom w:val="0"/>
      <w:divBdr>
        <w:top w:val="none" w:sz="0" w:space="0" w:color="auto"/>
        <w:left w:val="none" w:sz="0" w:space="0" w:color="auto"/>
        <w:bottom w:val="none" w:sz="0" w:space="0" w:color="auto"/>
        <w:right w:val="none" w:sz="0" w:space="0" w:color="auto"/>
      </w:divBdr>
    </w:div>
    <w:div w:id="1053692876">
      <w:bodyDiv w:val="1"/>
      <w:marLeft w:val="0"/>
      <w:marRight w:val="0"/>
      <w:marTop w:val="0"/>
      <w:marBottom w:val="0"/>
      <w:divBdr>
        <w:top w:val="none" w:sz="0" w:space="0" w:color="auto"/>
        <w:left w:val="none" w:sz="0" w:space="0" w:color="auto"/>
        <w:bottom w:val="none" w:sz="0" w:space="0" w:color="auto"/>
        <w:right w:val="none" w:sz="0" w:space="0" w:color="auto"/>
      </w:divBdr>
    </w:div>
    <w:div w:id="1078021741">
      <w:bodyDiv w:val="1"/>
      <w:marLeft w:val="0"/>
      <w:marRight w:val="0"/>
      <w:marTop w:val="0"/>
      <w:marBottom w:val="0"/>
      <w:divBdr>
        <w:top w:val="none" w:sz="0" w:space="0" w:color="auto"/>
        <w:left w:val="none" w:sz="0" w:space="0" w:color="auto"/>
        <w:bottom w:val="none" w:sz="0" w:space="0" w:color="auto"/>
        <w:right w:val="none" w:sz="0" w:space="0" w:color="auto"/>
      </w:divBdr>
    </w:div>
    <w:div w:id="1078480111">
      <w:bodyDiv w:val="1"/>
      <w:marLeft w:val="0"/>
      <w:marRight w:val="0"/>
      <w:marTop w:val="0"/>
      <w:marBottom w:val="0"/>
      <w:divBdr>
        <w:top w:val="none" w:sz="0" w:space="0" w:color="auto"/>
        <w:left w:val="none" w:sz="0" w:space="0" w:color="auto"/>
        <w:bottom w:val="none" w:sz="0" w:space="0" w:color="auto"/>
        <w:right w:val="none" w:sz="0" w:space="0" w:color="auto"/>
      </w:divBdr>
    </w:div>
    <w:div w:id="1105613123">
      <w:bodyDiv w:val="1"/>
      <w:marLeft w:val="0"/>
      <w:marRight w:val="0"/>
      <w:marTop w:val="0"/>
      <w:marBottom w:val="0"/>
      <w:divBdr>
        <w:top w:val="none" w:sz="0" w:space="0" w:color="auto"/>
        <w:left w:val="none" w:sz="0" w:space="0" w:color="auto"/>
        <w:bottom w:val="none" w:sz="0" w:space="0" w:color="auto"/>
        <w:right w:val="none" w:sz="0" w:space="0" w:color="auto"/>
      </w:divBdr>
    </w:div>
    <w:div w:id="1120296765">
      <w:bodyDiv w:val="1"/>
      <w:marLeft w:val="0"/>
      <w:marRight w:val="0"/>
      <w:marTop w:val="0"/>
      <w:marBottom w:val="0"/>
      <w:divBdr>
        <w:top w:val="none" w:sz="0" w:space="0" w:color="auto"/>
        <w:left w:val="none" w:sz="0" w:space="0" w:color="auto"/>
        <w:bottom w:val="none" w:sz="0" w:space="0" w:color="auto"/>
        <w:right w:val="none" w:sz="0" w:space="0" w:color="auto"/>
      </w:divBdr>
    </w:div>
    <w:div w:id="1142043422">
      <w:bodyDiv w:val="1"/>
      <w:marLeft w:val="0"/>
      <w:marRight w:val="0"/>
      <w:marTop w:val="0"/>
      <w:marBottom w:val="0"/>
      <w:divBdr>
        <w:top w:val="none" w:sz="0" w:space="0" w:color="auto"/>
        <w:left w:val="none" w:sz="0" w:space="0" w:color="auto"/>
        <w:bottom w:val="none" w:sz="0" w:space="0" w:color="auto"/>
        <w:right w:val="none" w:sz="0" w:space="0" w:color="auto"/>
      </w:divBdr>
    </w:div>
    <w:div w:id="1144009399">
      <w:bodyDiv w:val="1"/>
      <w:marLeft w:val="0"/>
      <w:marRight w:val="0"/>
      <w:marTop w:val="0"/>
      <w:marBottom w:val="0"/>
      <w:divBdr>
        <w:top w:val="none" w:sz="0" w:space="0" w:color="auto"/>
        <w:left w:val="none" w:sz="0" w:space="0" w:color="auto"/>
        <w:bottom w:val="none" w:sz="0" w:space="0" w:color="auto"/>
        <w:right w:val="none" w:sz="0" w:space="0" w:color="auto"/>
      </w:divBdr>
    </w:div>
    <w:div w:id="1146316446">
      <w:bodyDiv w:val="1"/>
      <w:marLeft w:val="0"/>
      <w:marRight w:val="0"/>
      <w:marTop w:val="0"/>
      <w:marBottom w:val="0"/>
      <w:divBdr>
        <w:top w:val="none" w:sz="0" w:space="0" w:color="auto"/>
        <w:left w:val="none" w:sz="0" w:space="0" w:color="auto"/>
        <w:bottom w:val="none" w:sz="0" w:space="0" w:color="auto"/>
        <w:right w:val="none" w:sz="0" w:space="0" w:color="auto"/>
      </w:divBdr>
    </w:div>
    <w:div w:id="1148404454">
      <w:bodyDiv w:val="1"/>
      <w:marLeft w:val="0"/>
      <w:marRight w:val="0"/>
      <w:marTop w:val="0"/>
      <w:marBottom w:val="0"/>
      <w:divBdr>
        <w:top w:val="none" w:sz="0" w:space="0" w:color="auto"/>
        <w:left w:val="none" w:sz="0" w:space="0" w:color="auto"/>
        <w:bottom w:val="none" w:sz="0" w:space="0" w:color="auto"/>
        <w:right w:val="none" w:sz="0" w:space="0" w:color="auto"/>
      </w:divBdr>
    </w:div>
    <w:div w:id="1148666524">
      <w:bodyDiv w:val="1"/>
      <w:marLeft w:val="0"/>
      <w:marRight w:val="0"/>
      <w:marTop w:val="0"/>
      <w:marBottom w:val="0"/>
      <w:divBdr>
        <w:top w:val="none" w:sz="0" w:space="0" w:color="auto"/>
        <w:left w:val="none" w:sz="0" w:space="0" w:color="auto"/>
        <w:bottom w:val="none" w:sz="0" w:space="0" w:color="auto"/>
        <w:right w:val="none" w:sz="0" w:space="0" w:color="auto"/>
      </w:divBdr>
    </w:div>
    <w:div w:id="1151365213">
      <w:bodyDiv w:val="1"/>
      <w:marLeft w:val="0"/>
      <w:marRight w:val="0"/>
      <w:marTop w:val="0"/>
      <w:marBottom w:val="0"/>
      <w:divBdr>
        <w:top w:val="none" w:sz="0" w:space="0" w:color="auto"/>
        <w:left w:val="none" w:sz="0" w:space="0" w:color="auto"/>
        <w:bottom w:val="none" w:sz="0" w:space="0" w:color="auto"/>
        <w:right w:val="none" w:sz="0" w:space="0" w:color="auto"/>
      </w:divBdr>
    </w:div>
    <w:div w:id="1173489394">
      <w:bodyDiv w:val="1"/>
      <w:marLeft w:val="0"/>
      <w:marRight w:val="0"/>
      <w:marTop w:val="0"/>
      <w:marBottom w:val="0"/>
      <w:divBdr>
        <w:top w:val="none" w:sz="0" w:space="0" w:color="auto"/>
        <w:left w:val="none" w:sz="0" w:space="0" w:color="auto"/>
        <w:bottom w:val="none" w:sz="0" w:space="0" w:color="auto"/>
        <w:right w:val="none" w:sz="0" w:space="0" w:color="auto"/>
      </w:divBdr>
    </w:div>
    <w:div w:id="1193300050">
      <w:bodyDiv w:val="1"/>
      <w:marLeft w:val="0"/>
      <w:marRight w:val="0"/>
      <w:marTop w:val="0"/>
      <w:marBottom w:val="0"/>
      <w:divBdr>
        <w:top w:val="none" w:sz="0" w:space="0" w:color="auto"/>
        <w:left w:val="none" w:sz="0" w:space="0" w:color="auto"/>
        <w:bottom w:val="none" w:sz="0" w:space="0" w:color="auto"/>
        <w:right w:val="none" w:sz="0" w:space="0" w:color="auto"/>
      </w:divBdr>
    </w:div>
    <w:div w:id="1200825513">
      <w:bodyDiv w:val="1"/>
      <w:marLeft w:val="0"/>
      <w:marRight w:val="0"/>
      <w:marTop w:val="0"/>
      <w:marBottom w:val="0"/>
      <w:divBdr>
        <w:top w:val="none" w:sz="0" w:space="0" w:color="auto"/>
        <w:left w:val="none" w:sz="0" w:space="0" w:color="auto"/>
        <w:bottom w:val="none" w:sz="0" w:space="0" w:color="auto"/>
        <w:right w:val="none" w:sz="0" w:space="0" w:color="auto"/>
      </w:divBdr>
    </w:div>
    <w:div w:id="1202090077">
      <w:bodyDiv w:val="1"/>
      <w:marLeft w:val="0"/>
      <w:marRight w:val="0"/>
      <w:marTop w:val="0"/>
      <w:marBottom w:val="0"/>
      <w:divBdr>
        <w:top w:val="none" w:sz="0" w:space="0" w:color="auto"/>
        <w:left w:val="none" w:sz="0" w:space="0" w:color="auto"/>
        <w:bottom w:val="none" w:sz="0" w:space="0" w:color="auto"/>
        <w:right w:val="none" w:sz="0" w:space="0" w:color="auto"/>
      </w:divBdr>
    </w:div>
    <w:div w:id="1204178183">
      <w:bodyDiv w:val="1"/>
      <w:marLeft w:val="0"/>
      <w:marRight w:val="0"/>
      <w:marTop w:val="0"/>
      <w:marBottom w:val="0"/>
      <w:divBdr>
        <w:top w:val="none" w:sz="0" w:space="0" w:color="auto"/>
        <w:left w:val="none" w:sz="0" w:space="0" w:color="auto"/>
        <w:bottom w:val="none" w:sz="0" w:space="0" w:color="auto"/>
        <w:right w:val="none" w:sz="0" w:space="0" w:color="auto"/>
      </w:divBdr>
    </w:div>
    <w:div w:id="1225599951">
      <w:bodyDiv w:val="1"/>
      <w:marLeft w:val="0"/>
      <w:marRight w:val="0"/>
      <w:marTop w:val="0"/>
      <w:marBottom w:val="0"/>
      <w:divBdr>
        <w:top w:val="none" w:sz="0" w:space="0" w:color="auto"/>
        <w:left w:val="none" w:sz="0" w:space="0" w:color="auto"/>
        <w:bottom w:val="none" w:sz="0" w:space="0" w:color="auto"/>
        <w:right w:val="none" w:sz="0" w:space="0" w:color="auto"/>
      </w:divBdr>
    </w:div>
    <w:div w:id="1229995287">
      <w:bodyDiv w:val="1"/>
      <w:marLeft w:val="0"/>
      <w:marRight w:val="0"/>
      <w:marTop w:val="0"/>
      <w:marBottom w:val="0"/>
      <w:divBdr>
        <w:top w:val="none" w:sz="0" w:space="0" w:color="auto"/>
        <w:left w:val="none" w:sz="0" w:space="0" w:color="auto"/>
        <w:bottom w:val="none" w:sz="0" w:space="0" w:color="auto"/>
        <w:right w:val="none" w:sz="0" w:space="0" w:color="auto"/>
      </w:divBdr>
    </w:div>
    <w:div w:id="1272125940">
      <w:bodyDiv w:val="1"/>
      <w:marLeft w:val="0"/>
      <w:marRight w:val="0"/>
      <w:marTop w:val="0"/>
      <w:marBottom w:val="0"/>
      <w:divBdr>
        <w:top w:val="none" w:sz="0" w:space="0" w:color="auto"/>
        <w:left w:val="none" w:sz="0" w:space="0" w:color="auto"/>
        <w:bottom w:val="none" w:sz="0" w:space="0" w:color="auto"/>
        <w:right w:val="none" w:sz="0" w:space="0" w:color="auto"/>
      </w:divBdr>
    </w:div>
    <w:div w:id="1280338827">
      <w:bodyDiv w:val="1"/>
      <w:marLeft w:val="0"/>
      <w:marRight w:val="0"/>
      <w:marTop w:val="0"/>
      <w:marBottom w:val="0"/>
      <w:divBdr>
        <w:top w:val="none" w:sz="0" w:space="0" w:color="auto"/>
        <w:left w:val="none" w:sz="0" w:space="0" w:color="auto"/>
        <w:bottom w:val="none" w:sz="0" w:space="0" w:color="auto"/>
        <w:right w:val="none" w:sz="0" w:space="0" w:color="auto"/>
      </w:divBdr>
    </w:div>
    <w:div w:id="1294871442">
      <w:bodyDiv w:val="1"/>
      <w:marLeft w:val="0"/>
      <w:marRight w:val="0"/>
      <w:marTop w:val="0"/>
      <w:marBottom w:val="0"/>
      <w:divBdr>
        <w:top w:val="none" w:sz="0" w:space="0" w:color="auto"/>
        <w:left w:val="none" w:sz="0" w:space="0" w:color="auto"/>
        <w:bottom w:val="none" w:sz="0" w:space="0" w:color="auto"/>
        <w:right w:val="none" w:sz="0" w:space="0" w:color="auto"/>
      </w:divBdr>
    </w:div>
    <w:div w:id="1301576332">
      <w:bodyDiv w:val="1"/>
      <w:marLeft w:val="0"/>
      <w:marRight w:val="0"/>
      <w:marTop w:val="0"/>
      <w:marBottom w:val="0"/>
      <w:divBdr>
        <w:top w:val="none" w:sz="0" w:space="0" w:color="auto"/>
        <w:left w:val="none" w:sz="0" w:space="0" w:color="auto"/>
        <w:bottom w:val="none" w:sz="0" w:space="0" w:color="auto"/>
        <w:right w:val="none" w:sz="0" w:space="0" w:color="auto"/>
      </w:divBdr>
    </w:div>
    <w:div w:id="1313099255">
      <w:bodyDiv w:val="1"/>
      <w:marLeft w:val="0"/>
      <w:marRight w:val="0"/>
      <w:marTop w:val="0"/>
      <w:marBottom w:val="0"/>
      <w:divBdr>
        <w:top w:val="none" w:sz="0" w:space="0" w:color="auto"/>
        <w:left w:val="none" w:sz="0" w:space="0" w:color="auto"/>
        <w:bottom w:val="none" w:sz="0" w:space="0" w:color="auto"/>
        <w:right w:val="none" w:sz="0" w:space="0" w:color="auto"/>
      </w:divBdr>
    </w:div>
    <w:div w:id="1315993450">
      <w:bodyDiv w:val="1"/>
      <w:marLeft w:val="0"/>
      <w:marRight w:val="0"/>
      <w:marTop w:val="0"/>
      <w:marBottom w:val="0"/>
      <w:divBdr>
        <w:top w:val="none" w:sz="0" w:space="0" w:color="auto"/>
        <w:left w:val="none" w:sz="0" w:space="0" w:color="auto"/>
        <w:bottom w:val="none" w:sz="0" w:space="0" w:color="auto"/>
        <w:right w:val="none" w:sz="0" w:space="0" w:color="auto"/>
      </w:divBdr>
    </w:div>
    <w:div w:id="1317109256">
      <w:bodyDiv w:val="1"/>
      <w:marLeft w:val="0"/>
      <w:marRight w:val="0"/>
      <w:marTop w:val="0"/>
      <w:marBottom w:val="0"/>
      <w:divBdr>
        <w:top w:val="none" w:sz="0" w:space="0" w:color="auto"/>
        <w:left w:val="none" w:sz="0" w:space="0" w:color="auto"/>
        <w:bottom w:val="none" w:sz="0" w:space="0" w:color="auto"/>
        <w:right w:val="none" w:sz="0" w:space="0" w:color="auto"/>
      </w:divBdr>
    </w:div>
    <w:div w:id="1336153840">
      <w:bodyDiv w:val="1"/>
      <w:marLeft w:val="0"/>
      <w:marRight w:val="0"/>
      <w:marTop w:val="0"/>
      <w:marBottom w:val="0"/>
      <w:divBdr>
        <w:top w:val="none" w:sz="0" w:space="0" w:color="auto"/>
        <w:left w:val="none" w:sz="0" w:space="0" w:color="auto"/>
        <w:bottom w:val="none" w:sz="0" w:space="0" w:color="auto"/>
        <w:right w:val="none" w:sz="0" w:space="0" w:color="auto"/>
      </w:divBdr>
    </w:div>
    <w:div w:id="1337489872">
      <w:bodyDiv w:val="1"/>
      <w:marLeft w:val="0"/>
      <w:marRight w:val="0"/>
      <w:marTop w:val="0"/>
      <w:marBottom w:val="0"/>
      <w:divBdr>
        <w:top w:val="none" w:sz="0" w:space="0" w:color="auto"/>
        <w:left w:val="none" w:sz="0" w:space="0" w:color="auto"/>
        <w:bottom w:val="none" w:sz="0" w:space="0" w:color="auto"/>
        <w:right w:val="none" w:sz="0" w:space="0" w:color="auto"/>
      </w:divBdr>
    </w:div>
    <w:div w:id="1351301207">
      <w:bodyDiv w:val="1"/>
      <w:marLeft w:val="0"/>
      <w:marRight w:val="0"/>
      <w:marTop w:val="0"/>
      <w:marBottom w:val="0"/>
      <w:divBdr>
        <w:top w:val="none" w:sz="0" w:space="0" w:color="auto"/>
        <w:left w:val="none" w:sz="0" w:space="0" w:color="auto"/>
        <w:bottom w:val="none" w:sz="0" w:space="0" w:color="auto"/>
        <w:right w:val="none" w:sz="0" w:space="0" w:color="auto"/>
      </w:divBdr>
    </w:div>
    <w:div w:id="1358576691">
      <w:bodyDiv w:val="1"/>
      <w:marLeft w:val="0"/>
      <w:marRight w:val="0"/>
      <w:marTop w:val="0"/>
      <w:marBottom w:val="0"/>
      <w:divBdr>
        <w:top w:val="none" w:sz="0" w:space="0" w:color="auto"/>
        <w:left w:val="none" w:sz="0" w:space="0" w:color="auto"/>
        <w:bottom w:val="none" w:sz="0" w:space="0" w:color="auto"/>
        <w:right w:val="none" w:sz="0" w:space="0" w:color="auto"/>
      </w:divBdr>
    </w:div>
    <w:div w:id="1370182196">
      <w:bodyDiv w:val="1"/>
      <w:marLeft w:val="0"/>
      <w:marRight w:val="0"/>
      <w:marTop w:val="0"/>
      <w:marBottom w:val="0"/>
      <w:divBdr>
        <w:top w:val="none" w:sz="0" w:space="0" w:color="auto"/>
        <w:left w:val="none" w:sz="0" w:space="0" w:color="auto"/>
        <w:bottom w:val="none" w:sz="0" w:space="0" w:color="auto"/>
        <w:right w:val="none" w:sz="0" w:space="0" w:color="auto"/>
      </w:divBdr>
    </w:div>
    <w:div w:id="1371495925">
      <w:bodyDiv w:val="1"/>
      <w:marLeft w:val="0"/>
      <w:marRight w:val="0"/>
      <w:marTop w:val="0"/>
      <w:marBottom w:val="0"/>
      <w:divBdr>
        <w:top w:val="none" w:sz="0" w:space="0" w:color="auto"/>
        <w:left w:val="none" w:sz="0" w:space="0" w:color="auto"/>
        <w:bottom w:val="none" w:sz="0" w:space="0" w:color="auto"/>
        <w:right w:val="none" w:sz="0" w:space="0" w:color="auto"/>
      </w:divBdr>
    </w:div>
    <w:div w:id="1377465989">
      <w:bodyDiv w:val="1"/>
      <w:marLeft w:val="0"/>
      <w:marRight w:val="0"/>
      <w:marTop w:val="0"/>
      <w:marBottom w:val="0"/>
      <w:divBdr>
        <w:top w:val="none" w:sz="0" w:space="0" w:color="auto"/>
        <w:left w:val="none" w:sz="0" w:space="0" w:color="auto"/>
        <w:bottom w:val="none" w:sz="0" w:space="0" w:color="auto"/>
        <w:right w:val="none" w:sz="0" w:space="0" w:color="auto"/>
      </w:divBdr>
    </w:div>
    <w:div w:id="1384938155">
      <w:bodyDiv w:val="1"/>
      <w:marLeft w:val="0"/>
      <w:marRight w:val="0"/>
      <w:marTop w:val="0"/>
      <w:marBottom w:val="0"/>
      <w:divBdr>
        <w:top w:val="none" w:sz="0" w:space="0" w:color="auto"/>
        <w:left w:val="none" w:sz="0" w:space="0" w:color="auto"/>
        <w:bottom w:val="none" w:sz="0" w:space="0" w:color="auto"/>
        <w:right w:val="none" w:sz="0" w:space="0" w:color="auto"/>
      </w:divBdr>
    </w:div>
    <w:div w:id="1413812465">
      <w:bodyDiv w:val="1"/>
      <w:marLeft w:val="0"/>
      <w:marRight w:val="0"/>
      <w:marTop w:val="0"/>
      <w:marBottom w:val="0"/>
      <w:divBdr>
        <w:top w:val="none" w:sz="0" w:space="0" w:color="auto"/>
        <w:left w:val="none" w:sz="0" w:space="0" w:color="auto"/>
        <w:bottom w:val="none" w:sz="0" w:space="0" w:color="auto"/>
        <w:right w:val="none" w:sz="0" w:space="0" w:color="auto"/>
      </w:divBdr>
    </w:div>
    <w:div w:id="1421945244">
      <w:bodyDiv w:val="1"/>
      <w:marLeft w:val="0"/>
      <w:marRight w:val="0"/>
      <w:marTop w:val="0"/>
      <w:marBottom w:val="0"/>
      <w:divBdr>
        <w:top w:val="none" w:sz="0" w:space="0" w:color="auto"/>
        <w:left w:val="none" w:sz="0" w:space="0" w:color="auto"/>
        <w:bottom w:val="none" w:sz="0" w:space="0" w:color="auto"/>
        <w:right w:val="none" w:sz="0" w:space="0" w:color="auto"/>
      </w:divBdr>
    </w:div>
    <w:div w:id="1423142701">
      <w:bodyDiv w:val="1"/>
      <w:marLeft w:val="0"/>
      <w:marRight w:val="0"/>
      <w:marTop w:val="0"/>
      <w:marBottom w:val="0"/>
      <w:divBdr>
        <w:top w:val="none" w:sz="0" w:space="0" w:color="auto"/>
        <w:left w:val="none" w:sz="0" w:space="0" w:color="auto"/>
        <w:bottom w:val="none" w:sz="0" w:space="0" w:color="auto"/>
        <w:right w:val="none" w:sz="0" w:space="0" w:color="auto"/>
      </w:divBdr>
    </w:div>
    <w:div w:id="1426799733">
      <w:bodyDiv w:val="1"/>
      <w:marLeft w:val="0"/>
      <w:marRight w:val="0"/>
      <w:marTop w:val="0"/>
      <w:marBottom w:val="0"/>
      <w:divBdr>
        <w:top w:val="none" w:sz="0" w:space="0" w:color="auto"/>
        <w:left w:val="none" w:sz="0" w:space="0" w:color="auto"/>
        <w:bottom w:val="none" w:sz="0" w:space="0" w:color="auto"/>
        <w:right w:val="none" w:sz="0" w:space="0" w:color="auto"/>
      </w:divBdr>
    </w:div>
    <w:div w:id="1434478060">
      <w:bodyDiv w:val="1"/>
      <w:marLeft w:val="0"/>
      <w:marRight w:val="0"/>
      <w:marTop w:val="0"/>
      <w:marBottom w:val="0"/>
      <w:divBdr>
        <w:top w:val="none" w:sz="0" w:space="0" w:color="auto"/>
        <w:left w:val="none" w:sz="0" w:space="0" w:color="auto"/>
        <w:bottom w:val="none" w:sz="0" w:space="0" w:color="auto"/>
        <w:right w:val="none" w:sz="0" w:space="0" w:color="auto"/>
      </w:divBdr>
    </w:div>
    <w:div w:id="1451240736">
      <w:bodyDiv w:val="1"/>
      <w:marLeft w:val="0"/>
      <w:marRight w:val="0"/>
      <w:marTop w:val="0"/>
      <w:marBottom w:val="0"/>
      <w:divBdr>
        <w:top w:val="none" w:sz="0" w:space="0" w:color="auto"/>
        <w:left w:val="none" w:sz="0" w:space="0" w:color="auto"/>
        <w:bottom w:val="none" w:sz="0" w:space="0" w:color="auto"/>
        <w:right w:val="none" w:sz="0" w:space="0" w:color="auto"/>
      </w:divBdr>
    </w:div>
    <w:div w:id="1478302891">
      <w:bodyDiv w:val="1"/>
      <w:marLeft w:val="0"/>
      <w:marRight w:val="0"/>
      <w:marTop w:val="0"/>
      <w:marBottom w:val="0"/>
      <w:divBdr>
        <w:top w:val="none" w:sz="0" w:space="0" w:color="auto"/>
        <w:left w:val="none" w:sz="0" w:space="0" w:color="auto"/>
        <w:bottom w:val="none" w:sz="0" w:space="0" w:color="auto"/>
        <w:right w:val="none" w:sz="0" w:space="0" w:color="auto"/>
      </w:divBdr>
    </w:div>
    <w:div w:id="1487279167">
      <w:bodyDiv w:val="1"/>
      <w:marLeft w:val="0"/>
      <w:marRight w:val="0"/>
      <w:marTop w:val="0"/>
      <w:marBottom w:val="0"/>
      <w:divBdr>
        <w:top w:val="none" w:sz="0" w:space="0" w:color="auto"/>
        <w:left w:val="none" w:sz="0" w:space="0" w:color="auto"/>
        <w:bottom w:val="none" w:sz="0" w:space="0" w:color="auto"/>
        <w:right w:val="none" w:sz="0" w:space="0" w:color="auto"/>
      </w:divBdr>
    </w:div>
    <w:div w:id="1488326683">
      <w:bodyDiv w:val="1"/>
      <w:marLeft w:val="0"/>
      <w:marRight w:val="0"/>
      <w:marTop w:val="0"/>
      <w:marBottom w:val="0"/>
      <w:divBdr>
        <w:top w:val="none" w:sz="0" w:space="0" w:color="auto"/>
        <w:left w:val="none" w:sz="0" w:space="0" w:color="auto"/>
        <w:bottom w:val="none" w:sz="0" w:space="0" w:color="auto"/>
        <w:right w:val="none" w:sz="0" w:space="0" w:color="auto"/>
      </w:divBdr>
    </w:div>
    <w:div w:id="1489899553">
      <w:bodyDiv w:val="1"/>
      <w:marLeft w:val="0"/>
      <w:marRight w:val="0"/>
      <w:marTop w:val="0"/>
      <w:marBottom w:val="0"/>
      <w:divBdr>
        <w:top w:val="none" w:sz="0" w:space="0" w:color="auto"/>
        <w:left w:val="none" w:sz="0" w:space="0" w:color="auto"/>
        <w:bottom w:val="none" w:sz="0" w:space="0" w:color="auto"/>
        <w:right w:val="none" w:sz="0" w:space="0" w:color="auto"/>
      </w:divBdr>
    </w:div>
    <w:div w:id="1492140211">
      <w:bodyDiv w:val="1"/>
      <w:marLeft w:val="0"/>
      <w:marRight w:val="0"/>
      <w:marTop w:val="0"/>
      <w:marBottom w:val="0"/>
      <w:divBdr>
        <w:top w:val="none" w:sz="0" w:space="0" w:color="auto"/>
        <w:left w:val="none" w:sz="0" w:space="0" w:color="auto"/>
        <w:bottom w:val="none" w:sz="0" w:space="0" w:color="auto"/>
        <w:right w:val="none" w:sz="0" w:space="0" w:color="auto"/>
      </w:divBdr>
    </w:div>
    <w:div w:id="1495150325">
      <w:bodyDiv w:val="1"/>
      <w:marLeft w:val="0"/>
      <w:marRight w:val="0"/>
      <w:marTop w:val="0"/>
      <w:marBottom w:val="0"/>
      <w:divBdr>
        <w:top w:val="none" w:sz="0" w:space="0" w:color="auto"/>
        <w:left w:val="none" w:sz="0" w:space="0" w:color="auto"/>
        <w:bottom w:val="none" w:sz="0" w:space="0" w:color="auto"/>
        <w:right w:val="none" w:sz="0" w:space="0" w:color="auto"/>
      </w:divBdr>
    </w:div>
    <w:div w:id="1504121660">
      <w:bodyDiv w:val="1"/>
      <w:marLeft w:val="0"/>
      <w:marRight w:val="0"/>
      <w:marTop w:val="0"/>
      <w:marBottom w:val="0"/>
      <w:divBdr>
        <w:top w:val="none" w:sz="0" w:space="0" w:color="auto"/>
        <w:left w:val="none" w:sz="0" w:space="0" w:color="auto"/>
        <w:bottom w:val="none" w:sz="0" w:space="0" w:color="auto"/>
        <w:right w:val="none" w:sz="0" w:space="0" w:color="auto"/>
      </w:divBdr>
    </w:div>
    <w:div w:id="1531845281">
      <w:bodyDiv w:val="1"/>
      <w:marLeft w:val="0"/>
      <w:marRight w:val="0"/>
      <w:marTop w:val="0"/>
      <w:marBottom w:val="0"/>
      <w:divBdr>
        <w:top w:val="none" w:sz="0" w:space="0" w:color="auto"/>
        <w:left w:val="none" w:sz="0" w:space="0" w:color="auto"/>
        <w:bottom w:val="none" w:sz="0" w:space="0" w:color="auto"/>
        <w:right w:val="none" w:sz="0" w:space="0" w:color="auto"/>
      </w:divBdr>
    </w:div>
    <w:div w:id="1551454322">
      <w:bodyDiv w:val="1"/>
      <w:marLeft w:val="0"/>
      <w:marRight w:val="0"/>
      <w:marTop w:val="0"/>
      <w:marBottom w:val="0"/>
      <w:divBdr>
        <w:top w:val="none" w:sz="0" w:space="0" w:color="auto"/>
        <w:left w:val="none" w:sz="0" w:space="0" w:color="auto"/>
        <w:bottom w:val="none" w:sz="0" w:space="0" w:color="auto"/>
        <w:right w:val="none" w:sz="0" w:space="0" w:color="auto"/>
      </w:divBdr>
    </w:div>
    <w:div w:id="1557279102">
      <w:bodyDiv w:val="1"/>
      <w:marLeft w:val="0"/>
      <w:marRight w:val="0"/>
      <w:marTop w:val="0"/>
      <w:marBottom w:val="0"/>
      <w:divBdr>
        <w:top w:val="none" w:sz="0" w:space="0" w:color="auto"/>
        <w:left w:val="none" w:sz="0" w:space="0" w:color="auto"/>
        <w:bottom w:val="none" w:sz="0" w:space="0" w:color="auto"/>
        <w:right w:val="none" w:sz="0" w:space="0" w:color="auto"/>
      </w:divBdr>
    </w:div>
    <w:div w:id="1561938283">
      <w:bodyDiv w:val="1"/>
      <w:marLeft w:val="0"/>
      <w:marRight w:val="0"/>
      <w:marTop w:val="0"/>
      <w:marBottom w:val="0"/>
      <w:divBdr>
        <w:top w:val="none" w:sz="0" w:space="0" w:color="auto"/>
        <w:left w:val="none" w:sz="0" w:space="0" w:color="auto"/>
        <w:bottom w:val="none" w:sz="0" w:space="0" w:color="auto"/>
        <w:right w:val="none" w:sz="0" w:space="0" w:color="auto"/>
      </w:divBdr>
    </w:div>
    <w:div w:id="1581599004">
      <w:bodyDiv w:val="1"/>
      <w:marLeft w:val="0"/>
      <w:marRight w:val="0"/>
      <w:marTop w:val="0"/>
      <w:marBottom w:val="0"/>
      <w:divBdr>
        <w:top w:val="none" w:sz="0" w:space="0" w:color="auto"/>
        <w:left w:val="none" w:sz="0" w:space="0" w:color="auto"/>
        <w:bottom w:val="none" w:sz="0" w:space="0" w:color="auto"/>
        <w:right w:val="none" w:sz="0" w:space="0" w:color="auto"/>
      </w:divBdr>
    </w:div>
    <w:div w:id="1581986295">
      <w:bodyDiv w:val="1"/>
      <w:marLeft w:val="0"/>
      <w:marRight w:val="0"/>
      <w:marTop w:val="0"/>
      <w:marBottom w:val="0"/>
      <w:divBdr>
        <w:top w:val="none" w:sz="0" w:space="0" w:color="auto"/>
        <w:left w:val="none" w:sz="0" w:space="0" w:color="auto"/>
        <w:bottom w:val="none" w:sz="0" w:space="0" w:color="auto"/>
        <w:right w:val="none" w:sz="0" w:space="0" w:color="auto"/>
      </w:divBdr>
    </w:div>
    <w:div w:id="1590657011">
      <w:bodyDiv w:val="1"/>
      <w:marLeft w:val="0"/>
      <w:marRight w:val="0"/>
      <w:marTop w:val="0"/>
      <w:marBottom w:val="0"/>
      <w:divBdr>
        <w:top w:val="none" w:sz="0" w:space="0" w:color="auto"/>
        <w:left w:val="none" w:sz="0" w:space="0" w:color="auto"/>
        <w:bottom w:val="none" w:sz="0" w:space="0" w:color="auto"/>
        <w:right w:val="none" w:sz="0" w:space="0" w:color="auto"/>
      </w:divBdr>
    </w:div>
    <w:div w:id="1592469370">
      <w:bodyDiv w:val="1"/>
      <w:marLeft w:val="0"/>
      <w:marRight w:val="0"/>
      <w:marTop w:val="0"/>
      <w:marBottom w:val="0"/>
      <w:divBdr>
        <w:top w:val="none" w:sz="0" w:space="0" w:color="auto"/>
        <w:left w:val="none" w:sz="0" w:space="0" w:color="auto"/>
        <w:bottom w:val="none" w:sz="0" w:space="0" w:color="auto"/>
        <w:right w:val="none" w:sz="0" w:space="0" w:color="auto"/>
      </w:divBdr>
    </w:div>
    <w:div w:id="1597326946">
      <w:bodyDiv w:val="1"/>
      <w:marLeft w:val="0"/>
      <w:marRight w:val="0"/>
      <w:marTop w:val="0"/>
      <w:marBottom w:val="0"/>
      <w:divBdr>
        <w:top w:val="none" w:sz="0" w:space="0" w:color="auto"/>
        <w:left w:val="none" w:sz="0" w:space="0" w:color="auto"/>
        <w:bottom w:val="none" w:sz="0" w:space="0" w:color="auto"/>
        <w:right w:val="none" w:sz="0" w:space="0" w:color="auto"/>
      </w:divBdr>
    </w:div>
    <w:div w:id="1600214124">
      <w:bodyDiv w:val="1"/>
      <w:marLeft w:val="0"/>
      <w:marRight w:val="0"/>
      <w:marTop w:val="0"/>
      <w:marBottom w:val="0"/>
      <w:divBdr>
        <w:top w:val="none" w:sz="0" w:space="0" w:color="auto"/>
        <w:left w:val="none" w:sz="0" w:space="0" w:color="auto"/>
        <w:bottom w:val="none" w:sz="0" w:space="0" w:color="auto"/>
        <w:right w:val="none" w:sz="0" w:space="0" w:color="auto"/>
      </w:divBdr>
    </w:div>
    <w:div w:id="1603345015">
      <w:bodyDiv w:val="1"/>
      <w:marLeft w:val="0"/>
      <w:marRight w:val="0"/>
      <w:marTop w:val="0"/>
      <w:marBottom w:val="0"/>
      <w:divBdr>
        <w:top w:val="none" w:sz="0" w:space="0" w:color="auto"/>
        <w:left w:val="none" w:sz="0" w:space="0" w:color="auto"/>
        <w:bottom w:val="none" w:sz="0" w:space="0" w:color="auto"/>
        <w:right w:val="none" w:sz="0" w:space="0" w:color="auto"/>
      </w:divBdr>
    </w:div>
    <w:div w:id="1604872535">
      <w:bodyDiv w:val="1"/>
      <w:marLeft w:val="0"/>
      <w:marRight w:val="0"/>
      <w:marTop w:val="0"/>
      <w:marBottom w:val="0"/>
      <w:divBdr>
        <w:top w:val="none" w:sz="0" w:space="0" w:color="auto"/>
        <w:left w:val="none" w:sz="0" w:space="0" w:color="auto"/>
        <w:bottom w:val="none" w:sz="0" w:space="0" w:color="auto"/>
        <w:right w:val="none" w:sz="0" w:space="0" w:color="auto"/>
      </w:divBdr>
    </w:div>
    <w:div w:id="1631472998">
      <w:bodyDiv w:val="1"/>
      <w:marLeft w:val="0"/>
      <w:marRight w:val="0"/>
      <w:marTop w:val="0"/>
      <w:marBottom w:val="0"/>
      <w:divBdr>
        <w:top w:val="none" w:sz="0" w:space="0" w:color="auto"/>
        <w:left w:val="none" w:sz="0" w:space="0" w:color="auto"/>
        <w:bottom w:val="none" w:sz="0" w:space="0" w:color="auto"/>
        <w:right w:val="none" w:sz="0" w:space="0" w:color="auto"/>
      </w:divBdr>
    </w:div>
    <w:div w:id="1635717072">
      <w:bodyDiv w:val="1"/>
      <w:marLeft w:val="0"/>
      <w:marRight w:val="0"/>
      <w:marTop w:val="0"/>
      <w:marBottom w:val="0"/>
      <w:divBdr>
        <w:top w:val="none" w:sz="0" w:space="0" w:color="auto"/>
        <w:left w:val="none" w:sz="0" w:space="0" w:color="auto"/>
        <w:bottom w:val="none" w:sz="0" w:space="0" w:color="auto"/>
        <w:right w:val="none" w:sz="0" w:space="0" w:color="auto"/>
      </w:divBdr>
    </w:div>
    <w:div w:id="1643120772">
      <w:bodyDiv w:val="1"/>
      <w:marLeft w:val="0"/>
      <w:marRight w:val="0"/>
      <w:marTop w:val="0"/>
      <w:marBottom w:val="0"/>
      <w:divBdr>
        <w:top w:val="none" w:sz="0" w:space="0" w:color="auto"/>
        <w:left w:val="none" w:sz="0" w:space="0" w:color="auto"/>
        <w:bottom w:val="none" w:sz="0" w:space="0" w:color="auto"/>
        <w:right w:val="none" w:sz="0" w:space="0" w:color="auto"/>
      </w:divBdr>
    </w:div>
    <w:div w:id="1645310203">
      <w:bodyDiv w:val="1"/>
      <w:marLeft w:val="0"/>
      <w:marRight w:val="0"/>
      <w:marTop w:val="0"/>
      <w:marBottom w:val="0"/>
      <w:divBdr>
        <w:top w:val="none" w:sz="0" w:space="0" w:color="auto"/>
        <w:left w:val="none" w:sz="0" w:space="0" w:color="auto"/>
        <w:bottom w:val="none" w:sz="0" w:space="0" w:color="auto"/>
        <w:right w:val="none" w:sz="0" w:space="0" w:color="auto"/>
      </w:divBdr>
    </w:div>
    <w:div w:id="1656833101">
      <w:bodyDiv w:val="1"/>
      <w:marLeft w:val="0"/>
      <w:marRight w:val="0"/>
      <w:marTop w:val="0"/>
      <w:marBottom w:val="0"/>
      <w:divBdr>
        <w:top w:val="none" w:sz="0" w:space="0" w:color="auto"/>
        <w:left w:val="none" w:sz="0" w:space="0" w:color="auto"/>
        <w:bottom w:val="none" w:sz="0" w:space="0" w:color="auto"/>
        <w:right w:val="none" w:sz="0" w:space="0" w:color="auto"/>
      </w:divBdr>
    </w:div>
    <w:div w:id="1656950054">
      <w:bodyDiv w:val="1"/>
      <w:marLeft w:val="0"/>
      <w:marRight w:val="0"/>
      <w:marTop w:val="0"/>
      <w:marBottom w:val="0"/>
      <w:divBdr>
        <w:top w:val="none" w:sz="0" w:space="0" w:color="auto"/>
        <w:left w:val="none" w:sz="0" w:space="0" w:color="auto"/>
        <w:bottom w:val="none" w:sz="0" w:space="0" w:color="auto"/>
        <w:right w:val="none" w:sz="0" w:space="0" w:color="auto"/>
      </w:divBdr>
    </w:div>
    <w:div w:id="1681736820">
      <w:bodyDiv w:val="1"/>
      <w:marLeft w:val="0"/>
      <w:marRight w:val="0"/>
      <w:marTop w:val="0"/>
      <w:marBottom w:val="0"/>
      <w:divBdr>
        <w:top w:val="none" w:sz="0" w:space="0" w:color="auto"/>
        <w:left w:val="none" w:sz="0" w:space="0" w:color="auto"/>
        <w:bottom w:val="none" w:sz="0" w:space="0" w:color="auto"/>
        <w:right w:val="none" w:sz="0" w:space="0" w:color="auto"/>
      </w:divBdr>
    </w:div>
    <w:div w:id="1701662852">
      <w:bodyDiv w:val="1"/>
      <w:marLeft w:val="0"/>
      <w:marRight w:val="0"/>
      <w:marTop w:val="0"/>
      <w:marBottom w:val="0"/>
      <w:divBdr>
        <w:top w:val="none" w:sz="0" w:space="0" w:color="auto"/>
        <w:left w:val="none" w:sz="0" w:space="0" w:color="auto"/>
        <w:bottom w:val="none" w:sz="0" w:space="0" w:color="auto"/>
        <w:right w:val="none" w:sz="0" w:space="0" w:color="auto"/>
      </w:divBdr>
    </w:div>
    <w:div w:id="1701734176">
      <w:bodyDiv w:val="1"/>
      <w:marLeft w:val="0"/>
      <w:marRight w:val="0"/>
      <w:marTop w:val="0"/>
      <w:marBottom w:val="0"/>
      <w:divBdr>
        <w:top w:val="none" w:sz="0" w:space="0" w:color="auto"/>
        <w:left w:val="none" w:sz="0" w:space="0" w:color="auto"/>
        <w:bottom w:val="none" w:sz="0" w:space="0" w:color="auto"/>
        <w:right w:val="none" w:sz="0" w:space="0" w:color="auto"/>
      </w:divBdr>
    </w:div>
    <w:div w:id="1707096110">
      <w:bodyDiv w:val="1"/>
      <w:marLeft w:val="0"/>
      <w:marRight w:val="0"/>
      <w:marTop w:val="0"/>
      <w:marBottom w:val="0"/>
      <w:divBdr>
        <w:top w:val="none" w:sz="0" w:space="0" w:color="auto"/>
        <w:left w:val="none" w:sz="0" w:space="0" w:color="auto"/>
        <w:bottom w:val="none" w:sz="0" w:space="0" w:color="auto"/>
        <w:right w:val="none" w:sz="0" w:space="0" w:color="auto"/>
      </w:divBdr>
    </w:div>
    <w:div w:id="1712873767">
      <w:bodyDiv w:val="1"/>
      <w:marLeft w:val="0"/>
      <w:marRight w:val="0"/>
      <w:marTop w:val="0"/>
      <w:marBottom w:val="0"/>
      <w:divBdr>
        <w:top w:val="none" w:sz="0" w:space="0" w:color="auto"/>
        <w:left w:val="none" w:sz="0" w:space="0" w:color="auto"/>
        <w:bottom w:val="none" w:sz="0" w:space="0" w:color="auto"/>
        <w:right w:val="none" w:sz="0" w:space="0" w:color="auto"/>
      </w:divBdr>
    </w:div>
    <w:div w:id="1718359576">
      <w:bodyDiv w:val="1"/>
      <w:marLeft w:val="0"/>
      <w:marRight w:val="0"/>
      <w:marTop w:val="0"/>
      <w:marBottom w:val="0"/>
      <w:divBdr>
        <w:top w:val="none" w:sz="0" w:space="0" w:color="auto"/>
        <w:left w:val="none" w:sz="0" w:space="0" w:color="auto"/>
        <w:bottom w:val="none" w:sz="0" w:space="0" w:color="auto"/>
        <w:right w:val="none" w:sz="0" w:space="0" w:color="auto"/>
      </w:divBdr>
    </w:div>
    <w:div w:id="1719277018">
      <w:bodyDiv w:val="1"/>
      <w:marLeft w:val="0"/>
      <w:marRight w:val="0"/>
      <w:marTop w:val="0"/>
      <w:marBottom w:val="0"/>
      <w:divBdr>
        <w:top w:val="none" w:sz="0" w:space="0" w:color="auto"/>
        <w:left w:val="none" w:sz="0" w:space="0" w:color="auto"/>
        <w:bottom w:val="none" w:sz="0" w:space="0" w:color="auto"/>
        <w:right w:val="none" w:sz="0" w:space="0" w:color="auto"/>
      </w:divBdr>
    </w:div>
    <w:div w:id="1719697292">
      <w:bodyDiv w:val="1"/>
      <w:marLeft w:val="0"/>
      <w:marRight w:val="0"/>
      <w:marTop w:val="0"/>
      <w:marBottom w:val="0"/>
      <w:divBdr>
        <w:top w:val="none" w:sz="0" w:space="0" w:color="auto"/>
        <w:left w:val="none" w:sz="0" w:space="0" w:color="auto"/>
        <w:bottom w:val="none" w:sz="0" w:space="0" w:color="auto"/>
        <w:right w:val="none" w:sz="0" w:space="0" w:color="auto"/>
      </w:divBdr>
    </w:div>
    <w:div w:id="1739087879">
      <w:bodyDiv w:val="1"/>
      <w:marLeft w:val="0"/>
      <w:marRight w:val="0"/>
      <w:marTop w:val="0"/>
      <w:marBottom w:val="0"/>
      <w:divBdr>
        <w:top w:val="none" w:sz="0" w:space="0" w:color="auto"/>
        <w:left w:val="none" w:sz="0" w:space="0" w:color="auto"/>
        <w:bottom w:val="none" w:sz="0" w:space="0" w:color="auto"/>
        <w:right w:val="none" w:sz="0" w:space="0" w:color="auto"/>
      </w:divBdr>
    </w:div>
    <w:div w:id="1752773961">
      <w:bodyDiv w:val="1"/>
      <w:marLeft w:val="0"/>
      <w:marRight w:val="0"/>
      <w:marTop w:val="0"/>
      <w:marBottom w:val="0"/>
      <w:divBdr>
        <w:top w:val="none" w:sz="0" w:space="0" w:color="auto"/>
        <w:left w:val="none" w:sz="0" w:space="0" w:color="auto"/>
        <w:bottom w:val="none" w:sz="0" w:space="0" w:color="auto"/>
        <w:right w:val="none" w:sz="0" w:space="0" w:color="auto"/>
      </w:divBdr>
    </w:div>
    <w:div w:id="1754621096">
      <w:bodyDiv w:val="1"/>
      <w:marLeft w:val="0"/>
      <w:marRight w:val="0"/>
      <w:marTop w:val="0"/>
      <w:marBottom w:val="0"/>
      <w:divBdr>
        <w:top w:val="none" w:sz="0" w:space="0" w:color="auto"/>
        <w:left w:val="none" w:sz="0" w:space="0" w:color="auto"/>
        <w:bottom w:val="none" w:sz="0" w:space="0" w:color="auto"/>
        <w:right w:val="none" w:sz="0" w:space="0" w:color="auto"/>
      </w:divBdr>
    </w:div>
    <w:div w:id="1775519715">
      <w:bodyDiv w:val="1"/>
      <w:marLeft w:val="0"/>
      <w:marRight w:val="0"/>
      <w:marTop w:val="0"/>
      <w:marBottom w:val="0"/>
      <w:divBdr>
        <w:top w:val="none" w:sz="0" w:space="0" w:color="auto"/>
        <w:left w:val="none" w:sz="0" w:space="0" w:color="auto"/>
        <w:bottom w:val="none" w:sz="0" w:space="0" w:color="auto"/>
        <w:right w:val="none" w:sz="0" w:space="0" w:color="auto"/>
      </w:divBdr>
    </w:div>
    <w:div w:id="1778334815">
      <w:bodyDiv w:val="1"/>
      <w:marLeft w:val="0"/>
      <w:marRight w:val="0"/>
      <w:marTop w:val="0"/>
      <w:marBottom w:val="0"/>
      <w:divBdr>
        <w:top w:val="none" w:sz="0" w:space="0" w:color="auto"/>
        <w:left w:val="none" w:sz="0" w:space="0" w:color="auto"/>
        <w:bottom w:val="none" w:sz="0" w:space="0" w:color="auto"/>
        <w:right w:val="none" w:sz="0" w:space="0" w:color="auto"/>
      </w:divBdr>
    </w:div>
    <w:div w:id="1795443773">
      <w:bodyDiv w:val="1"/>
      <w:marLeft w:val="0"/>
      <w:marRight w:val="0"/>
      <w:marTop w:val="0"/>
      <w:marBottom w:val="0"/>
      <w:divBdr>
        <w:top w:val="none" w:sz="0" w:space="0" w:color="auto"/>
        <w:left w:val="none" w:sz="0" w:space="0" w:color="auto"/>
        <w:bottom w:val="none" w:sz="0" w:space="0" w:color="auto"/>
        <w:right w:val="none" w:sz="0" w:space="0" w:color="auto"/>
      </w:divBdr>
    </w:div>
    <w:div w:id="1815562412">
      <w:bodyDiv w:val="1"/>
      <w:marLeft w:val="0"/>
      <w:marRight w:val="0"/>
      <w:marTop w:val="0"/>
      <w:marBottom w:val="0"/>
      <w:divBdr>
        <w:top w:val="none" w:sz="0" w:space="0" w:color="auto"/>
        <w:left w:val="none" w:sz="0" w:space="0" w:color="auto"/>
        <w:bottom w:val="none" w:sz="0" w:space="0" w:color="auto"/>
        <w:right w:val="none" w:sz="0" w:space="0" w:color="auto"/>
      </w:divBdr>
    </w:div>
    <w:div w:id="1829204929">
      <w:bodyDiv w:val="1"/>
      <w:marLeft w:val="0"/>
      <w:marRight w:val="0"/>
      <w:marTop w:val="0"/>
      <w:marBottom w:val="0"/>
      <w:divBdr>
        <w:top w:val="none" w:sz="0" w:space="0" w:color="auto"/>
        <w:left w:val="none" w:sz="0" w:space="0" w:color="auto"/>
        <w:bottom w:val="none" w:sz="0" w:space="0" w:color="auto"/>
        <w:right w:val="none" w:sz="0" w:space="0" w:color="auto"/>
      </w:divBdr>
    </w:div>
    <w:div w:id="1831291897">
      <w:bodyDiv w:val="1"/>
      <w:marLeft w:val="0"/>
      <w:marRight w:val="0"/>
      <w:marTop w:val="0"/>
      <w:marBottom w:val="0"/>
      <w:divBdr>
        <w:top w:val="none" w:sz="0" w:space="0" w:color="auto"/>
        <w:left w:val="none" w:sz="0" w:space="0" w:color="auto"/>
        <w:bottom w:val="none" w:sz="0" w:space="0" w:color="auto"/>
        <w:right w:val="none" w:sz="0" w:space="0" w:color="auto"/>
      </w:divBdr>
    </w:div>
    <w:div w:id="1854874388">
      <w:bodyDiv w:val="1"/>
      <w:marLeft w:val="0"/>
      <w:marRight w:val="0"/>
      <w:marTop w:val="0"/>
      <w:marBottom w:val="0"/>
      <w:divBdr>
        <w:top w:val="none" w:sz="0" w:space="0" w:color="auto"/>
        <w:left w:val="none" w:sz="0" w:space="0" w:color="auto"/>
        <w:bottom w:val="none" w:sz="0" w:space="0" w:color="auto"/>
        <w:right w:val="none" w:sz="0" w:space="0" w:color="auto"/>
      </w:divBdr>
    </w:div>
    <w:div w:id="1856117083">
      <w:bodyDiv w:val="1"/>
      <w:marLeft w:val="0"/>
      <w:marRight w:val="0"/>
      <w:marTop w:val="0"/>
      <w:marBottom w:val="0"/>
      <w:divBdr>
        <w:top w:val="none" w:sz="0" w:space="0" w:color="auto"/>
        <w:left w:val="none" w:sz="0" w:space="0" w:color="auto"/>
        <w:bottom w:val="none" w:sz="0" w:space="0" w:color="auto"/>
        <w:right w:val="none" w:sz="0" w:space="0" w:color="auto"/>
      </w:divBdr>
    </w:div>
    <w:div w:id="1859194336">
      <w:bodyDiv w:val="1"/>
      <w:marLeft w:val="0"/>
      <w:marRight w:val="0"/>
      <w:marTop w:val="0"/>
      <w:marBottom w:val="0"/>
      <w:divBdr>
        <w:top w:val="none" w:sz="0" w:space="0" w:color="auto"/>
        <w:left w:val="none" w:sz="0" w:space="0" w:color="auto"/>
        <w:bottom w:val="none" w:sz="0" w:space="0" w:color="auto"/>
        <w:right w:val="none" w:sz="0" w:space="0" w:color="auto"/>
      </w:divBdr>
    </w:div>
    <w:div w:id="1880169829">
      <w:bodyDiv w:val="1"/>
      <w:marLeft w:val="0"/>
      <w:marRight w:val="0"/>
      <w:marTop w:val="0"/>
      <w:marBottom w:val="0"/>
      <w:divBdr>
        <w:top w:val="none" w:sz="0" w:space="0" w:color="auto"/>
        <w:left w:val="none" w:sz="0" w:space="0" w:color="auto"/>
        <w:bottom w:val="none" w:sz="0" w:space="0" w:color="auto"/>
        <w:right w:val="none" w:sz="0" w:space="0" w:color="auto"/>
      </w:divBdr>
    </w:div>
    <w:div w:id="1901671924">
      <w:bodyDiv w:val="1"/>
      <w:marLeft w:val="0"/>
      <w:marRight w:val="0"/>
      <w:marTop w:val="0"/>
      <w:marBottom w:val="0"/>
      <w:divBdr>
        <w:top w:val="none" w:sz="0" w:space="0" w:color="auto"/>
        <w:left w:val="none" w:sz="0" w:space="0" w:color="auto"/>
        <w:bottom w:val="none" w:sz="0" w:space="0" w:color="auto"/>
        <w:right w:val="none" w:sz="0" w:space="0" w:color="auto"/>
      </w:divBdr>
    </w:div>
    <w:div w:id="1911966216">
      <w:bodyDiv w:val="1"/>
      <w:marLeft w:val="0"/>
      <w:marRight w:val="0"/>
      <w:marTop w:val="0"/>
      <w:marBottom w:val="0"/>
      <w:divBdr>
        <w:top w:val="none" w:sz="0" w:space="0" w:color="auto"/>
        <w:left w:val="none" w:sz="0" w:space="0" w:color="auto"/>
        <w:bottom w:val="none" w:sz="0" w:space="0" w:color="auto"/>
        <w:right w:val="none" w:sz="0" w:space="0" w:color="auto"/>
      </w:divBdr>
    </w:div>
    <w:div w:id="1916352663">
      <w:bodyDiv w:val="1"/>
      <w:marLeft w:val="0"/>
      <w:marRight w:val="0"/>
      <w:marTop w:val="0"/>
      <w:marBottom w:val="0"/>
      <w:divBdr>
        <w:top w:val="none" w:sz="0" w:space="0" w:color="auto"/>
        <w:left w:val="none" w:sz="0" w:space="0" w:color="auto"/>
        <w:bottom w:val="none" w:sz="0" w:space="0" w:color="auto"/>
        <w:right w:val="none" w:sz="0" w:space="0" w:color="auto"/>
      </w:divBdr>
    </w:div>
    <w:div w:id="1923829176">
      <w:bodyDiv w:val="1"/>
      <w:marLeft w:val="0"/>
      <w:marRight w:val="0"/>
      <w:marTop w:val="0"/>
      <w:marBottom w:val="0"/>
      <w:divBdr>
        <w:top w:val="none" w:sz="0" w:space="0" w:color="auto"/>
        <w:left w:val="none" w:sz="0" w:space="0" w:color="auto"/>
        <w:bottom w:val="none" w:sz="0" w:space="0" w:color="auto"/>
        <w:right w:val="none" w:sz="0" w:space="0" w:color="auto"/>
      </w:divBdr>
    </w:div>
    <w:div w:id="1929922932">
      <w:bodyDiv w:val="1"/>
      <w:marLeft w:val="0"/>
      <w:marRight w:val="0"/>
      <w:marTop w:val="0"/>
      <w:marBottom w:val="0"/>
      <w:divBdr>
        <w:top w:val="none" w:sz="0" w:space="0" w:color="auto"/>
        <w:left w:val="none" w:sz="0" w:space="0" w:color="auto"/>
        <w:bottom w:val="none" w:sz="0" w:space="0" w:color="auto"/>
        <w:right w:val="none" w:sz="0" w:space="0" w:color="auto"/>
      </w:divBdr>
    </w:div>
    <w:div w:id="1939556282">
      <w:bodyDiv w:val="1"/>
      <w:marLeft w:val="0"/>
      <w:marRight w:val="0"/>
      <w:marTop w:val="0"/>
      <w:marBottom w:val="0"/>
      <w:divBdr>
        <w:top w:val="none" w:sz="0" w:space="0" w:color="auto"/>
        <w:left w:val="none" w:sz="0" w:space="0" w:color="auto"/>
        <w:bottom w:val="none" w:sz="0" w:space="0" w:color="auto"/>
        <w:right w:val="none" w:sz="0" w:space="0" w:color="auto"/>
      </w:divBdr>
    </w:div>
    <w:div w:id="1944916331">
      <w:bodyDiv w:val="1"/>
      <w:marLeft w:val="0"/>
      <w:marRight w:val="0"/>
      <w:marTop w:val="0"/>
      <w:marBottom w:val="0"/>
      <w:divBdr>
        <w:top w:val="none" w:sz="0" w:space="0" w:color="auto"/>
        <w:left w:val="none" w:sz="0" w:space="0" w:color="auto"/>
        <w:bottom w:val="none" w:sz="0" w:space="0" w:color="auto"/>
        <w:right w:val="none" w:sz="0" w:space="0" w:color="auto"/>
      </w:divBdr>
    </w:div>
    <w:div w:id="1958563045">
      <w:bodyDiv w:val="1"/>
      <w:marLeft w:val="0"/>
      <w:marRight w:val="0"/>
      <w:marTop w:val="0"/>
      <w:marBottom w:val="0"/>
      <w:divBdr>
        <w:top w:val="none" w:sz="0" w:space="0" w:color="auto"/>
        <w:left w:val="none" w:sz="0" w:space="0" w:color="auto"/>
        <w:bottom w:val="none" w:sz="0" w:space="0" w:color="auto"/>
        <w:right w:val="none" w:sz="0" w:space="0" w:color="auto"/>
      </w:divBdr>
    </w:div>
    <w:div w:id="1969192106">
      <w:bodyDiv w:val="1"/>
      <w:marLeft w:val="0"/>
      <w:marRight w:val="0"/>
      <w:marTop w:val="0"/>
      <w:marBottom w:val="0"/>
      <w:divBdr>
        <w:top w:val="none" w:sz="0" w:space="0" w:color="auto"/>
        <w:left w:val="none" w:sz="0" w:space="0" w:color="auto"/>
        <w:bottom w:val="none" w:sz="0" w:space="0" w:color="auto"/>
        <w:right w:val="none" w:sz="0" w:space="0" w:color="auto"/>
      </w:divBdr>
    </w:div>
    <w:div w:id="1980114709">
      <w:bodyDiv w:val="1"/>
      <w:marLeft w:val="0"/>
      <w:marRight w:val="0"/>
      <w:marTop w:val="0"/>
      <w:marBottom w:val="0"/>
      <w:divBdr>
        <w:top w:val="none" w:sz="0" w:space="0" w:color="auto"/>
        <w:left w:val="none" w:sz="0" w:space="0" w:color="auto"/>
        <w:bottom w:val="none" w:sz="0" w:space="0" w:color="auto"/>
        <w:right w:val="none" w:sz="0" w:space="0" w:color="auto"/>
      </w:divBdr>
    </w:div>
    <w:div w:id="1987856047">
      <w:bodyDiv w:val="1"/>
      <w:marLeft w:val="0"/>
      <w:marRight w:val="0"/>
      <w:marTop w:val="0"/>
      <w:marBottom w:val="0"/>
      <w:divBdr>
        <w:top w:val="none" w:sz="0" w:space="0" w:color="auto"/>
        <w:left w:val="none" w:sz="0" w:space="0" w:color="auto"/>
        <w:bottom w:val="none" w:sz="0" w:space="0" w:color="auto"/>
        <w:right w:val="none" w:sz="0" w:space="0" w:color="auto"/>
      </w:divBdr>
    </w:div>
    <w:div w:id="1989361115">
      <w:bodyDiv w:val="1"/>
      <w:marLeft w:val="0"/>
      <w:marRight w:val="0"/>
      <w:marTop w:val="0"/>
      <w:marBottom w:val="0"/>
      <w:divBdr>
        <w:top w:val="none" w:sz="0" w:space="0" w:color="auto"/>
        <w:left w:val="none" w:sz="0" w:space="0" w:color="auto"/>
        <w:bottom w:val="none" w:sz="0" w:space="0" w:color="auto"/>
        <w:right w:val="none" w:sz="0" w:space="0" w:color="auto"/>
      </w:divBdr>
    </w:div>
    <w:div w:id="1990669657">
      <w:bodyDiv w:val="1"/>
      <w:marLeft w:val="0"/>
      <w:marRight w:val="0"/>
      <w:marTop w:val="0"/>
      <w:marBottom w:val="0"/>
      <w:divBdr>
        <w:top w:val="none" w:sz="0" w:space="0" w:color="auto"/>
        <w:left w:val="none" w:sz="0" w:space="0" w:color="auto"/>
        <w:bottom w:val="none" w:sz="0" w:space="0" w:color="auto"/>
        <w:right w:val="none" w:sz="0" w:space="0" w:color="auto"/>
      </w:divBdr>
    </w:div>
    <w:div w:id="1990983740">
      <w:bodyDiv w:val="1"/>
      <w:marLeft w:val="0"/>
      <w:marRight w:val="0"/>
      <w:marTop w:val="0"/>
      <w:marBottom w:val="0"/>
      <w:divBdr>
        <w:top w:val="none" w:sz="0" w:space="0" w:color="auto"/>
        <w:left w:val="none" w:sz="0" w:space="0" w:color="auto"/>
        <w:bottom w:val="none" w:sz="0" w:space="0" w:color="auto"/>
        <w:right w:val="none" w:sz="0" w:space="0" w:color="auto"/>
      </w:divBdr>
    </w:div>
    <w:div w:id="2003310566">
      <w:bodyDiv w:val="1"/>
      <w:marLeft w:val="0"/>
      <w:marRight w:val="0"/>
      <w:marTop w:val="0"/>
      <w:marBottom w:val="0"/>
      <w:divBdr>
        <w:top w:val="none" w:sz="0" w:space="0" w:color="auto"/>
        <w:left w:val="none" w:sz="0" w:space="0" w:color="auto"/>
        <w:bottom w:val="none" w:sz="0" w:space="0" w:color="auto"/>
        <w:right w:val="none" w:sz="0" w:space="0" w:color="auto"/>
      </w:divBdr>
    </w:div>
    <w:div w:id="2012951270">
      <w:bodyDiv w:val="1"/>
      <w:marLeft w:val="0"/>
      <w:marRight w:val="0"/>
      <w:marTop w:val="0"/>
      <w:marBottom w:val="0"/>
      <w:divBdr>
        <w:top w:val="none" w:sz="0" w:space="0" w:color="auto"/>
        <w:left w:val="none" w:sz="0" w:space="0" w:color="auto"/>
        <w:bottom w:val="none" w:sz="0" w:space="0" w:color="auto"/>
        <w:right w:val="none" w:sz="0" w:space="0" w:color="auto"/>
      </w:divBdr>
    </w:div>
    <w:div w:id="2017926924">
      <w:bodyDiv w:val="1"/>
      <w:marLeft w:val="0"/>
      <w:marRight w:val="0"/>
      <w:marTop w:val="0"/>
      <w:marBottom w:val="0"/>
      <w:divBdr>
        <w:top w:val="none" w:sz="0" w:space="0" w:color="auto"/>
        <w:left w:val="none" w:sz="0" w:space="0" w:color="auto"/>
        <w:bottom w:val="none" w:sz="0" w:space="0" w:color="auto"/>
        <w:right w:val="none" w:sz="0" w:space="0" w:color="auto"/>
      </w:divBdr>
    </w:div>
    <w:div w:id="2018262071">
      <w:bodyDiv w:val="1"/>
      <w:marLeft w:val="0"/>
      <w:marRight w:val="0"/>
      <w:marTop w:val="0"/>
      <w:marBottom w:val="0"/>
      <w:divBdr>
        <w:top w:val="none" w:sz="0" w:space="0" w:color="auto"/>
        <w:left w:val="none" w:sz="0" w:space="0" w:color="auto"/>
        <w:bottom w:val="none" w:sz="0" w:space="0" w:color="auto"/>
        <w:right w:val="none" w:sz="0" w:space="0" w:color="auto"/>
      </w:divBdr>
    </w:div>
    <w:div w:id="2021009815">
      <w:bodyDiv w:val="1"/>
      <w:marLeft w:val="0"/>
      <w:marRight w:val="0"/>
      <w:marTop w:val="0"/>
      <w:marBottom w:val="0"/>
      <w:divBdr>
        <w:top w:val="none" w:sz="0" w:space="0" w:color="auto"/>
        <w:left w:val="none" w:sz="0" w:space="0" w:color="auto"/>
        <w:bottom w:val="none" w:sz="0" w:space="0" w:color="auto"/>
        <w:right w:val="none" w:sz="0" w:space="0" w:color="auto"/>
      </w:divBdr>
    </w:div>
    <w:div w:id="2030444749">
      <w:bodyDiv w:val="1"/>
      <w:marLeft w:val="0"/>
      <w:marRight w:val="0"/>
      <w:marTop w:val="0"/>
      <w:marBottom w:val="0"/>
      <w:divBdr>
        <w:top w:val="none" w:sz="0" w:space="0" w:color="auto"/>
        <w:left w:val="none" w:sz="0" w:space="0" w:color="auto"/>
        <w:bottom w:val="none" w:sz="0" w:space="0" w:color="auto"/>
        <w:right w:val="none" w:sz="0" w:space="0" w:color="auto"/>
      </w:divBdr>
    </w:div>
    <w:div w:id="2050763280">
      <w:bodyDiv w:val="1"/>
      <w:marLeft w:val="0"/>
      <w:marRight w:val="0"/>
      <w:marTop w:val="0"/>
      <w:marBottom w:val="0"/>
      <w:divBdr>
        <w:top w:val="none" w:sz="0" w:space="0" w:color="auto"/>
        <w:left w:val="none" w:sz="0" w:space="0" w:color="auto"/>
        <w:bottom w:val="none" w:sz="0" w:space="0" w:color="auto"/>
        <w:right w:val="none" w:sz="0" w:space="0" w:color="auto"/>
      </w:divBdr>
    </w:div>
    <w:div w:id="2059354808">
      <w:bodyDiv w:val="1"/>
      <w:marLeft w:val="0"/>
      <w:marRight w:val="0"/>
      <w:marTop w:val="0"/>
      <w:marBottom w:val="0"/>
      <w:divBdr>
        <w:top w:val="none" w:sz="0" w:space="0" w:color="auto"/>
        <w:left w:val="none" w:sz="0" w:space="0" w:color="auto"/>
        <w:bottom w:val="none" w:sz="0" w:space="0" w:color="auto"/>
        <w:right w:val="none" w:sz="0" w:space="0" w:color="auto"/>
      </w:divBdr>
    </w:div>
    <w:div w:id="2063558201">
      <w:bodyDiv w:val="1"/>
      <w:marLeft w:val="0"/>
      <w:marRight w:val="0"/>
      <w:marTop w:val="0"/>
      <w:marBottom w:val="0"/>
      <w:divBdr>
        <w:top w:val="none" w:sz="0" w:space="0" w:color="auto"/>
        <w:left w:val="none" w:sz="0" w:space="0" w:color="auto"/>
        <w:bottom w:val="none" w:sz="0" w:space="0" w:color="auto"/>
        <w:right w:val="none" w:sz="0" w:space="0" w:color="auto"/>
      </w:divBdr>
    </w:div>
    <w:div w:id="2066677897">
      <w:bodyDiv w:val="1"/>
      <w:marLeft w:val="0"/>
      <w:marRight w:val="0"/>
      <w:marTop w:val="0"/>
      <w:marBottom w:val="0"/>
      <w:divBdr>
        <w:top w:val="none" w:sz="0" w:space="0" w:color="auto"/>
        <w:left w:val="none" w:sz="0" w:space="0" w:color="auto"/>
        <w:bottom w:val="none" w:sz="0" w:space="0" w:color="auto"/>
        <w:right w:val="none" w:sz="0" w:space="0" w:color="auto"/>
      </w:divBdr>
    </w:div>
    <w:div w:id="2068189395">
      <w:bodyDiv w:val="1"/>
      <w:marLeft w:val="0"/>
      <w:marRight w:val="0"/>
      <w:marTop w:val="0"/>
      <w:marBottom w:val="0"/>
      <w:divBdr>
        <w:top w:val="none" w:sz="0" w:space="0" w:color="auto"/>
        <w:left w:val="none" w:sz="0" w:space="0" w:color="auto"/>
        <w:bottom w:val="none" w:sz="0" w:space="0" w:color="auto"/>
        <w:right w:val="none" w:sz="0" w:space="0" w:color="auto"/>
      </w:divBdr>
    </w:div>
    <w:div w:id="2069719855">
      <w:bodyDiv w:val="1"/>
      <w:marLeft w:val="0"/>
      <w:marRight w:val="0"/>
      <w:marTop w:val="0"/>
      <w:marBottom w:val="0"/>
      <w:divBdr>
        <w:top w:val="none" w:sz="0" w:space="0" w:color="auto"/>
        <w:left w:val="none" w:sz="0" w:space="0" w:color="auto"/>
        <w:bottom w:val="none" w:sz="0" w:space="0" w:color="auto"/>
        <w:right w:val="none" w:sz="0" w:space="0" w:color="auto"/>
      </w:divBdr>
    </w:div>
    <w:div w:id="2073503165">
      <w:bodyDiv w:val="1"/>
      <w:marLeft w:val="0"/>
      <w:marRight w:val="0"/>
      <w:marTop w:val="0"/>
      <w:marBottom w:val="0"/>
      <w:divBdr>
        <w:top w:val="none" w:sz="0" w:space="0" w:color="auto"/>
        <w:left w:val="none" w:sz="0" w:space="0" w:color="auto"/>
        <w:bottom w:val="none" w:sz="0" w:space="0" w:color="auto"/>
        <w:right w:val="none" w:sz="0" w:space="0" w:color="auto"/>
      </w:divBdr>
    </w:div>
    <w:div w:id="2083720158">
      <w:bodyDiv w:val="1"/>
      <w:marLeft w:val="0"/>
      <w:marRight w:val="0"/>
      <w:marTop w:val="0"/>
      <w:marBottom w:val="0"/>
      <w:divBdr>
        <w:top w:val="none" w:sz="0" w:space="0" w:color="auto"/>
        <w:left w:val="none" w:sz="0" w:space="0" w:color="auto"/>
        <w:bottom w:val="none" w:sz="0" w:space="0" w:color="auto"/>
        <w:right w:val="none" w:sz="0" w:space="0" w:color="auto"/>
      </w:divBdr>
    </w:div>
    <w:div w:id="2096318698">
      <w:bodyDiv w:val="1"/>
      <w:marLeft w:val="0"/>
      <w:marRight w:val="0"/>
      <w:marTop w:val="0"/>
      <w:marBottom w:val="0"/>
      <w:divBdr>
        <w:top w:val="none" w:sz="0" w:space="0" w:color="auto"/>
        <w:left w:val="none" w:sz="0" w:space="0" w:color="auto"/>
        <w:bottom w:val="none" w:sz="0" w:space="0" w:color="auto"/>
        <w:right w:val="none" w:sz="0" w:space="0" w:color="auto"/>
      </w:divBdr>
    </w:div>
    <w:div w:id="2096896335">
      <w:bodyDiv w:val="1"/>
      <w:marLeft w:val="0"/>
      <w:marRight w:val="0"/>
      <w:marTop w:val="0"/>
      <w:marBottom w:val="0"/>
      <w:divBdr>
        <w:top w:val="none" w:sz="0" w:space="0" w:color="auto"/>
        <w:left w:val="none" w:sz="0" w:space="0" w:color="auto"/>
        <w:bottom w:val="none" w:sz="0" w:space="0" w:color="auto"/>
        <w:right w:val="none" w:sz="0" w:space="0" w:color="auto"/>
      </w:divBdr>
    </w:div>
    <w:div w:id="2108648484">
      <w:bodyDiv w:val="1"/>
      <w:marLeft w:val="0"/>
      <w:marRight w:val="0"/>
      <w:marTop w:val="0"/>
      <w:marBottom w:val="0"/>
      <w:divBdr>
        <w:top w:val="none" w:sz="0" w:space="0" w:color="auto"/>
        <w:left w:val="none" w:sz="0" w:space="0" w:color="auto"/>
        <w:bottom w:val="none" w:sz="0" w:space="0" w:color="auto"/>
        <w:right w:val="none" w:sz="0" w:space="0" w:color="auto"/>
      </w:divBdr>
    </w:div>
    <w:div w:id="2109151857">
      <w:bodyDiv w:val="1"/>
      <w:marLeft w:val="0"/>
      <w:marRight w:val="0"/>
      <w:marTop w:val="0"/>
      <w:marBottom w:val="0"/>
      <w:divBdr>
        <w:top w:val="none" w:sz="0" w:space="0" w:color="auto"/>
        <w:left w:val="none" w:sz="0" w:space="0" w:color="auto"/>
        <w:bottom w:val="none" w:sz="0" w:space="0" w:color="auto"/>
        <w:right w:val="none" w:sz="0" w:space="0" w:color="auto"/>
      </w:divBdr>
    </w:div>
    <w:div w:id="2113745397">
      <w:bodyDiv w:val="1"/>
      <w:marLeft w:val="0"/>
      <w:marRight w:val="0"/>
      <w:marTop w:val="0"/>
      <w:marBottom w:val="0"/>
      <w:divBdr>
        <w:top w:val="none" w:sz="0" w:space="0" w:color="auto"/>
        <w:left w:val="none" w:sz="0" w:space="0" w:color="auto"/>
        <w:bottom w:val="none" w:sz="0" w:space="0" w:color="auto"/>
        <w:right w:val="none" w:sz="0" w:space="0" w:color="auto"/>
      </w:divBdr>
    </w:div>
    <w:div w:id="2118594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image" Target="media/image4.png"/><Relationship Id="rId26" Type="http://schemas.openxmlformats.org/officeDocument/2006/relationships/image" Target="media/image8.jpeg"/><Relationship Id="rId39" Type="http://schemas.openxmlformats.org/officeDocument/2006/relationships/image" Target="media/image21.jpeg"/><Relationship Id="rId21" Type="http://schemas.openxmlformats.org/officeDocument/2006/relationships/footer" Target="footer4.xml"/><Relationship Id="rId34" Type="http://schemas.openxmlformats.org/officeDocument/2006/relationships/image" Target="media/image16.jpeg"/><Relationship Id="rId42" Type="http://schemas.openxmlformats.org/officeDocument/2006/relationships/image" Target="media/image24.jpeg"/><Relationship Id="rId47" Type="http://schemas.openxmlformats.org/officeDocument/2006/relationships/image" Target="media/image28.png"/><Relationship Id="rId50" Type="http://schemas.openxmlformats.org/officeDocument/2006/relationships/image" Target="media/image31.jpeg"/><Relationship Id="rId55" Type="http://schemas.openxmlformats.org/officeDocument/2006/relationships/image" Target="media/image36.jpeg"/><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header" Target="header5.xml"/><Relationship Id="rId29" Type="http://schemas.openxmlformats.org/officeDocument/2006/relationships/image" Target="media/image11.png"/><Relationship Id="rId41" Type="http://schemas.openxmlformats.org/officeDocument/2006/relationships/image" Target="media/image23.jpeg"/><Relationship Id="rId54" Type="http://schemas.openxmlformats.org/officeDocument/2006/relationships/image" Target="media/image35.jpeg"/><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header" Target="header7.xml"/><Relationship Id="rId32" Type="http://schemas.openxmlformats.org/officeDocument/2006/relationships/image" Target="media/image14.png"/><Relationship Id="rId37" Type="http://schemas.openxmlformats.org/officeDocument/2006/relationships/image" Target="media/image19.jpeg"/><Relationship Id="rId40" Type="http://schemas.openxmlformats.org/officeDocument/2006/relationships/image" Target="media/image22.jpeg"/><Relationship Id="rId45" Type="http://schemas.openxmlformats.org/officeDocument/2006/relationships/image" Target="media/image26.png"/><Relationship Id="rId53" Type="http://schemas.openxmlformats.org/officeDocument/2006/relationships/image" Target="media/image34.jpeg"/><Relationship Id="rId58" Type="http://schemas.openxmlformats.org/officeDocument/2006/relationships/image" Target="media/image39.jpeg"/><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eader" Target="header6.xml"/><Relationship Id="rId28" Type="http://schemas.openxmlformats.org/officeDocument/2006/relationships/image" Target="media/image10.jpeg"/><Relationship Id="rId36" Type="http://schemas.openxmlformats.org/officeDocument/2006/relationships/image" Target="media/image18.jpeg"/><Relationship Id="rId49" Type="http://schemas.openxmlformats.org/officeDocument/2006/relationships/image" Target="media/image30.jpeg"/><Relationship Id="rId57" Type="http://schemas.openxmlformats.org/officeDocument/2006/relationships/image" Target="media/image38.jpeg"/><Relationship Id="rId61" Type="http://schemas.openxmlformats.org/officeDocument/2006/relationships/footer" Target="footer6.xml"/><Relationship Id="rId10" Type="http://schemas.openxmlformats.org/officeDocument/2006/relationships/header" Target="header2.xml"/><Relationship Id="rId19" Type="http://schemas.openxmlformats.org/officeDocument/2006/relationships/image" Target="media/image5.emf"/><Relationship Id="rId31" Type="http://schemas.openxmlformats.org/officeDocument/2006/relationships/image" Target="media/image13.png"/><Relationship Id="rId44" Type="http://schemas.openxmlformats.org/officeDocument/2006/relationships/image" Target="media/image25.png"/><Relationship Id="rId52" Type="http://schemas.openxmlformats.org/officeDocument/2006/relationships/image" Target="media/image33.jpeg"/><Relationship Id="rId60" Type="http://schemas.openxmlformats.org/officeDocument/2006/relationships/header" Target="header9.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2.xml"/><Relationship Id="rId22" Type="http://schemas.openxmlformats.org/officeDocument/2006/relationships/image" Target="media/image6.emf"/><Relationship Id="rId27" Type="http://schemas.openxmlformats.org/officeDocument/2006/relationships/image" Target="media/image9.jpeg"/><Relationship Id="rId30" Type="http://schemas.openxmlformats.org/officeDocument/2006/relationships/image" Target="media/image12.png"/><Relationship Id="rId35" Type="http://schemas.openxmlformats.org/officeDocument/2006/relationships/image" Target="media/image17.jpeg"/><Relationship Id="rId43" Type="http://schemas.openxmlformats.org/officeDocument/2006/relationships/footer" Target="footer5.xml"/><Relationship Id="rId48" Type="http://schemas.openxmlformats.org/officeDocument/2006/relationships/image" Target="media/image29.jpeg"/><Relationship Id="rId56" Type="http://schemas.openxmlformats.org/officeDocument/2006/relationships/image" Target="media/image37.jpeg"/><Relationship Id="rId8" Type="http://schemas.openxmlformats.org/officeDocument/2006/relationships/header" Target="header1.xml"/><Relationship Id="rId51" Type="http://schemas.openxmlformats.org/officeDocument/2006/relationships/image" Target="media/image32.jpeg"/><Relationship Id="rId3"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image" Target="media/image3.png"/><Relationship Id="rId25" Type="http://schemas.openxmlformats.org/officeDocument/2006/relationships/image" Target="media/image7.jpeg"/><Relationship Id="rId33" Type="http://schemas.openxmlformats.org/officeDocument/2006/relationships/image" Target="media/image15.jpeg"/><Relationship Id="rId38" Type="http://schemas.openxmlformats.org/officeDocument/2006/relationships/image" Target="media/image20.jpeg"/><Relationship Id="rId46" Type="http://schemas.openxmlformats.org/officeDocument/2006/relationships/image" Target="media/image27.png"/><Relationship Id="rId59" Type="http://schemas.openxmlformats.org/officeDocument/2006/relationships/header" Target="header8.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027806-6275-4A0E-856C-77DEB21CA5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1307</TotalTime>
  <Pages>63</Pages>
  <Words>5749</Words>
  <Characters>32775</Characters>
  <Application>Microsoft Office Word</Application>
  <DocSecurity>0</DocSecurity>
  <Lines>273</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ануар аскаров</dc:creator>
  <cp:keywords/>
  <dc:description/>
  <cp:lastModifiedBy>Daniyar Alaguzov</cp:lastModifiedBy>
  <cp:revision>33</cp:revision>
  <cp:lastPrinted>2026-04-09T12:54:00Z</cp:lastPrinted>
  <dcterms:created xsi:type="dcterms:W3CDTF">2024-05-29T12:17:00Z</dcterms:created>
  <dcterms:modified xsi:type="dcterms:W3CDTF">2026-07-23T13:56:00Z</dcterms:modified>
</cp:coreProperties>
</file>