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D5" w:rsidRPr="002A05AD" w:rsidRDefault="00004B5A" w:rsidP="00E13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5AD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 по охране окружающей среды на период 202</w:t>
      </w:r>
      <w:r w:rsidR="00B866F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Pr="002A05AD">
        <w:rPr>
          <w:rFonts w:ascii="Times New Roman" w:eastAsia="Times New Roman" w:hAnsi="Times New Roman" w:cs="Times New Roman"/>
          <w:b/>
          <w:sz w:val="24"/>
          <w:szCs w:val="24"/>
        </w:rPr>
        <w:t>-203</w:t>
      </w:r>
      <w:r w:rsidR="00B866F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2A05A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годы.</w:t>
      </w:r>
    </w:p>
    <w:p w:rsidR="003918D5" w:rsidRPr="002A05AD" w:rsidRDefault="003918D5" w:rsidP="00E13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5AC" w:rsidRDefault="00004B5A" w:rsidP="009835AC">
      <w:pPr>
        <w:jc w:val="both"/>
        <w:rPr>
          <w:rFonts w:ascii="PT Sans" w:hAnsi="PT Sans"/>
          <w:color w:val="222222"/>
          <w:shd w:val="clear" w:color="auto" w:fill="FFFFFF"/>
          <w:lang w:val="kk-KZ"/>
        </w:rPr>
      </w:pPr>
      <w:r w:rsidRPr="002A05AD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предприятия: </w:t>
      </w:r>
      <w:r w:rsidR="00B866F6">
        <w:rPr>
          <w:rFonts w:ascii="PT Sans" w:hAnsi="PT Sans"/>
          <w:color w:val="222222"/>
          <w:shd w:val="clear" w:color="auto" w:fill="FFFFFF"/>
        </w:rPr>
        <w:t>СПК</w:t>
      </w:r>
      <w:r w:rsidR="009835AC">
        <w:rPr>
          <w:rFonts w:ascii="PT Sans" w:hAnsi="PT Sans"/>
          <w:color w:val="222222"/>
          <w:shd w:val="clear" w:color="auto" w:fill="FFFFFF"/>
        </w:rPr>
        <w:t xml:space="preserve"> </w:t>
      </w:r>
      <w:r w:rsidR="00227FA4">
        <w:rPr>
          <w:rFonts w:ascii="PT Sans" w:hAnsi="PT Sans"/>
          <w:color w:val="222222"/>
          <w:shd w:val="clear" w:color="auto" w:fill="FFFFFF"/>
        </w:rPr>
        <w:t>«</w:t>
      </w:r>
      <w:r w:rsidR="00B866F6" w:rsidRPr="00B866F6">
        <w:rPr>
          <w:rFonts w:ascii="PT Sans" w:hAnsi="PT Sans"/>
          <w:color w:val="222222"/>
          <w:shd w:val="clear" w:color="auto" w:fill="FFFFFF"/>
        </w:rPr>
        <w:t>ХАМРО-АТА</w:t>
      </w:r>
      <w:r w:rsidR="009835AC">
        <w:rPr>
          <w:rFonts w:ascii="PT Sans" w:hAnsi="PT Sans"/>
          <w:color w:val="222222"/>
          <w:shd w:val="clear" w:color="auto" w:fill="FFFFFF"/>
        </w:rPr>
        <w:t>»</w:t>
      </w:r>
    </w:p>
    <w:p w:rsidR="00831CD7" w:rsidRPr="00831CD7" w:rsidRDefault="00004B5A" w:rsidP="00B866F6">
      <w:pPr>
        <w:rPr>
          <w:rFonts w:ascii="Times New Roman" w:hAnsi="Times New Roman"/>
          <w:bCs/>
          <w:lang w:val="kk-KZ" w:eastAsia="kk-KZ"/>
        </w:rPr>
      </w:pPr>
      <w:r w:rsidRPr="0026787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объекта: </w:t>
      </w:r>
      <w:proofErr w:type="spellStart"/>
      <w:r w:rsidR="00B866F6">
        <w:rPr>
          <w:rFonts w:ascii="Times New Roman" w:hAnsi="Times New Roman"/>
        </w:rPr>
        <w:t>М</w:t>
      </w:r>
      <w:r w:rsidR="00B866F6" w:rsidRPr="00B866F6">
        <w:rPr>
          <w:rFonts w:ascii="Times New Roman" w:hAnsi="Times New Roman"/>
        </w:rPr>
        <w:t>аслоперерабатывающ</w:t>
      </w:r>
      <w:r w:rsidR="00B866F6">
        <w:rPr>
          <w:rFonts w:ascii="Times New Roman" w:hAnsi="Times New Roman"/>
        </w:rPr>
        <w:t>ий</w:t>
      </w:r>
      <w:proofErr w:type="spellEnd"/>
      <w:r w:rsidR="00B866F6">
        <w:rPr>
          <w:rFonts w:ascii="Times New Roman" w:hAnsi="Times New Roman"/>
        </w:rPr>
        <w:t xml:space="preserve"> </w:t>
      </w:r>
      <w:r w:rsidR="00B866F6" w:rsidRPr="00B866F6">
        <w:rPr>
          <w:rFonts w:ascii="Times New Roman" w:hAnsi="Times New Roman"/>
        </w:rPr>
        <w:t xml:space="preserve">цех по адресу: обл. Туркестанская, р-н </w:t>
      </w:r>
      <w:proofErr w:type="spellStart"/>
      <w:r w:rsidR="00B866F6" w:rsidRPr="00B866F6">
        <w:rPr>
          <w:rFonts w:ascii="Times New Roman" w:hAnsi="Times New Roman"/>
        </w:rPr>
        <w:t>Мактааральский</w:t>
      </w:r>
      <w:proofErr w:type="spellEnd"/>
      <w:r w:rsidR="00B866F6" w:rsidRPr="00B866F6">
        <w:rPr>
          <w:rFonts w:ascii="Times New Roman" w:hAnsi="Times New Roman"/>
        </w:rPr>
        <w:t xml:space="preserve">, </w:t>
      </w:r>
      <w:proofErr w:type="spellStart"/>
      <w:r w:rsidR="00B866F6" w:rsidRPr="00B866F6">
        <w:rPr>
          <w:rFonts w:ascii="Times New Roman" w:hAnsi="Times New Roman"/>
        </w:rPr>
        <w:t>с.о</w:t>
      </w:r>
      <w:proofErr w:type="spellEnd"/>
      <w:r w:rsidR="00B866F6" w:rsidRPr="00B866F6">
        <w:rPr>
          <w:rFonts w:ascii="Times New Roman" w:hAnsi="Times New Roman"/>
        </w:rPr>
        <w:t xml:space="preserve">. </w:t>
      </w:r>
      <w:proofErr w:type="spellStart"/>
      <w:r w:rsidR="00B866F6" w:rsidRPr="00B866F6">
        <w:rPr>
          <w:rFonts w:ascii="Times New Roman" w:hAnsi="Times New Roman"/>
        </w:rPr>
        <w:t>Мактааральский</w:t>
      </w:r>
      <w:proofErr w:type="spellEnd"/>
      <w:r w:rsidR="00B866F6" w:rsidRPr="00B866F6">
        <w:rPr>
          <w:rFonts w:ascii="Times New Roman" w:hAnsi="Times New Roman"/>
        </w:rPr>
        <w:t xml:space="preserve">, с. </w:t>
      </w:r>
      <w:proofErr w:type="spellStart"/>
      <w:r w:rsidR="00B866F6" w:rsidRPr="00B866F6">
        <w:rPr>
          <w:rFonts w:ascii="Times New Roman" w:hAnsi="Times New Roman"/>
        </w:rPr>
        <w:t>Игилик</w:t>
      </w:r>
      <w:proofErr w:type="spellEnd"/>
      <w:proofErr w:type="gramStart"/>
      <w:r w:rsidR="00B866F6" w:rsidRPr="00B866F6">
        <w:rPr>
          <w:rFonts w:ascii="Times New Roman" w:hAnsi="Times New Roman"/>
        </w:rPr>
        <w:t xml:space="preserve"> ,</w:t>
      </w:r>
      <w:proofErr w:type="gramEnd"/>
      <w:r w:rsidR="00B866F6" w:rsidRPr="00B866F6">
        <w:rPr>
          <w:rFonts w:ascii="Times New Roman" w:hAnsi="Times New Roman"/>
        </w:rPr>
        <w:t xml:space="preserve"> кварт. 197, участок 523</w:t>
      </w:r>
    </w:p>
    <w:p w:rsidR="003918D5" w:rsidRPr="002A05AD" w:rsidRDefault="00004B5A" w:rsidP="00831CD7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5AD">
        <w:rPr>
          <w:rFonts w:ascii="Times New Roman" w:eastAsia="Times New Roman" w:hAnsi="Times New Roman" w:cs="Times New Roman"/>
          <w:b/>
          <w:sz w:val="24"/>
          <w:szCs w:val="24"/>
        </w:rPr>
        <w:t>Мероприятия, связанные с соблюдением нормативов допустимых выбросов и сбросов загрязняющих веществ</w:t>
      </w:r>
    </w:p>
    <w:tbl>
      <w:tblPr>
        <w:tblStyle w:val="TableGrid"/>
        <w:tblW w:w="16083" w:type="dxa"/>
        <w:tblInd w:w="-1063" w:type="dxa"/>
        <w:tblLayout w:type="fixed"/>
        <w:tblLook w:val="04A0" w:firstRow="1" w:lastRow="0" w:firstColumn="1" w:lastColumn="0" w:noHBand="0" w:noVBand="1"/>
      </w:tblPr>
      <w:tblGrid>
        <w:gridCol w:w="415"/>
        <w:gridCol w:w="1646"/>
        <w:gridCol w:w="914"/>
        <w:gridCol w:w="1070"/>
        <w:gridCol w:w="1276"/>
        <w:gridCol w:w="823"/>
        <w:gridCol w:w="684"/>
        <w:gridCol w:w="776"/>
        <w:gridCol w:w="777"/>
        <w:gridCol w:w="777"/>
        <w:gridCol w:w="776"/>
        <w:gridCol w:w="776"/>
        <w:gridCol w:w="777"/>
        <w:gridCol w:w="776"/>
        <w:gridCol w:w="777"/>
        <w:gridCol w:w="774"/>
        <w:gridCol w:w="579"/>
        <w:gridCol w:w="845"/>
        <w:gridCol w:w="845"/>
      </w:tblGrid>
      <w:tr w:rsidR="00CC217F" w:rsidRPr="00227FA4" w:rsidTr="00227FA4">
        <w:trPr>
          <w:trHeight w:val="290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</w:p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/п 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по соблюдению нормативов 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</w:t>
            </w:r>
          </w:p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</w:p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источник </w:t>
            </w:r>
          </w:p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эмиссии 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 (нормативы эмиссий)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Обоснование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Текущая величина</w:t>
            </w:r>
          </w:p>
        </w:tc>
        <w:tc>
          <w:tcPr>
            <w:tcW w:w="76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Календарный план достижения установленных показателей </w:t>
            </w:r>
          </w:p>
        </w:tc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выполнения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финансирования, тыс. тенге 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Ожидаемый экологический эффект от мероприятия, тонн/год</w:t>
            </w:r>
          </w:p>
        </w:tc>
      </w:tr>
      <w:tr w:rsidR="00227FA4" w:rsidRPr="00227FA4" w:rsidTr="00227FA4">
        <w:trPr>
          <w:trHeight w:val="1210"/>
        </w:trPr>
        <w:tc>
          <w:tcPr>
            <w:tcW w:w="4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конец </w:t>
            </w:r>
          </w:p>
          <w:p w:rsidR="00227FA4" w:rsidRPr="00227FA4" w:rsidRDefault="00227FA4" w:rsidP="00227FA4">
            <w:pPr>
              <w:ind w:hanging="5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1 года (202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2 года (202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3 года (202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5 года (202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End"/>
          </w:p>
          <w:p w:rsidR="00227FA4" w:rsidRPr="00227FA4" w:rsidRDefault="00227FA4" w:rsidP="00227F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конец 5 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года (2030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6 года (20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7 года (20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B866F6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8 года (20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9 года (203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10 года (203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17F" w:rsidRPr="00227FA4" w:rsidTr="00227FA4">
        <w:trPr>
          <w:trHeight w:val="28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7F" w:rsidRPr="00227FA4" w:rsidRDefault="00CC217F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27FA4" w:rsidRPr="00227FA4" w:rsidTr="00227FA4">
        <w:trPr>
          <w:trHeight w:val="28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Введение</w:t>
            </w:r>
            <w:r w:rsidRPr="00227FA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производственного</w:t>
            </w:r>
            <w:r w:rsidRPr="00227FA4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мониторинга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Территория цеха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объем эмиссии - 12.49552т/год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ПЭК </w:t>
            </w:r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12.49552т/год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12.49552т/год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B86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-203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Соблюдение установленных норм</w:t>
            </w:r>
          </w:p>
        </w:tc>
      </w:tr>
      <w:tr w:rsidR="00227FA4" w:rsidRPr="00227FA4" w:rsidTr="00227FA4">
        <w:trPr>
          <w:trHeight w:val="28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Склад семян снабдить прямоточной промышленной вентиляцией для  подачи обработанного приточного воздуха в верхнюю зону рабочего цеха и последующее удаление воздуха с пылью с подачей в циклон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Территория цеха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4 к Экологическому кодексу РК. Типовой перечень мероприятий по охране окружающей среды, п. 1, </w:t>
            </w:r>
            <w:proofErr w:type="spell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. 9).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B86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6-2035 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гг.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объема выбросов</w:t>
            </w:r>
          </w:p>
        </w:tc>
      </w:tr>
      <w:tr w:rsidR="0032302B" w:rsidRPr="00227FA4" w:rsidTr="00227FA4">
        <w:trPr>
          <w:trHeight w:val="28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Организация системы ливневой канализации и с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 дождевых вод в резервуары с целью их последующего применения для производственных нужд (пылеподавление)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Территория цеха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4 к Экологическому кодексу РК. Типовой перечень мероприятий по охране окружающей среды, п. 2, пп. 5).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B86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-203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Сокращение объема потребляемой воды за счет очищенных дождевых вод</w:t>
            </w:r>
          </w:p>
        </w:tc>
      </w:tr>
      <w:tr w:rsidR="0032302B" w:rsidRPr="00227FA4" w:rsidTr="00227FA4">
        <w:trPr>
          <w:trHeight w:val="28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pStyle w:val="TableParagraph"/>
              <w:rPr>
                <w:sz w:val="20"/>
                <w:szCs w:val="20"/>
              </w:rPr>
            </w:pPr>
            <w:r w:rsidRPr="00227FA4">
              <w:rPr>
                <w:sz w:val="20"/>
                <w:szCs w:val="20"/>
              </w:rPr>
              <w:t>Произвести</w:t>
            </w:r>
            <w:r w:rsidRPr="00227FA4">
              <w:rPr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sz w:val="20"/>
                <w:szCs w:val="20"/>
              </w:rPr>
              <w:t>озеленение</w:t>
            </w:r>
          </w:p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Территории</w:t>
            </w: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27FA4" w:rsidRPr="00227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завода</w:t>
            </w: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санитарно-защитной</w:t>
            </w: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зоны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Саженцы деревьев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2, </w:t>
            </w:r>
            <w:proofErr w:type="spell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6) Приложения 4 к </w:t>
            </w:r>
            <w:proofErr w:type="spellStart"/>
            <w:proofErr w:type="gramStart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Эколо-гическому</w:t>
            </w:r>
            <w:proofErr w:type="spellEnd"/>
            <w:proofErr w:type="gramEnd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кодексу РК.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 шт.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B86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-203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32302B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02B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Увеличение площадей зеленых насаждений на 50 деревьев на гектар</w:t>
            </w:r>
          </w:p>
        </w:tc>
      </w:tr>
      <w:tr w:rsidR="00227FA4" w:rsidRPr="00227FA4" w:rsidTr="00227FA4">
        <w:trPr>
          <w:trHeight w:val="208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 xml:space="preserve">упаковка жмыха в мешки </w:t>
            </w:r>
            <w:proofErr w:type="spellStart"/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бигбэг</w:t>
            </w:r>
            <w:proofErr w:type="spellEnd"/>
            <w:r w:rsidRPr="00227FA4">
              <w:rPr>
                <w:rFonts w:ascii="Times New Roman" w:hAnsi="Times New Roman" w:cs="Times New Roman"/>
                <w:sz w:val="20"/>
                <w:szCs w:val="20"/>
              </w:rPr>
              <w:t xml:space="preserve"> с дальнейшей передачей в животноводческий комплекс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Площадка по обращению с отходами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Снижение </w:t>
            </w:r>
            <w:r w:rsidRPr="00227FA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отходов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5400 т/год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B86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-203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Снижение негативного воздействия отходов на окружающую среду</w:t>
            </w:r>
          </w:p>
        </w:tc>
      </w:tr>
      <w:tr w:rsidR="00227FA4" w:rsidRPr="00227FA4" w:rsidTr="00227FA4">
        <w:trPr>
          <w:trHeight w:val="105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pStyle w:val="TableParagraph"/>
              <w:rPr>
                <w:sz w:val="20"/>
                <w:szCs w:val="20"/>
              </w:rPr>
            </w:pPr>
            <w:r w:rsidRPr="00227FA4">
              <w:rPr>
                <w:sz w:val="20"/>
                <w:szCs w:val="20"/>
              </w:rPr>
              <w:t>Сортировка отходов ТБО</w:t>
            </w:r>
            <w:r w:rsidRPr="00227FA4">
              <w:rPr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sz w:val="20"/>
                <w:szCs w:val="20"/>
              </w:rPr>
              <w:t>согласно</w:t>
            </w:r>
            <w:r w:rsidRPr="00227FA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227FA4">
              <w:rPr>
                <w:sz w:val="20"/>
                <w:szCs w:val="20"/>
              </w:rPr>
              <w:t>морфологическог</w:t>
            </w:r>
            <w:proofErr w:type="spellEnd"/>
            <w:r w:rsidRPr="00227FA4">
              <w:rPr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sz w:val="20"/>
                <w:szCs w:val="20"/>
              </w:rPr>
              <w:t>о</w:t>
            </w:r>
            <w:proofErr w:type="gramEnd"/>
            <w:r w:rsidRPr="00227FA4">
              <w:rPr>
                <w:sz w:val="20"/>
                <w:szCs w:val="20"/>
              </w:rPr>
              <w:t xml:space="preserve"> состава</w:t>
            </w:r>
            <w:r w:rsidRPr="00227FA4">
              <w:rPr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sz w:val="20"/>
                <w:szCs w:val="20"/>
              </w:rPr>
              <w:t>на</w:t>
            </w:r>
            <w:r w:rsidRPr="00227FA4">
              <w:rPr>
                <w:sz w:val="20"/>
                <w:szCs w:val="20"/>
                <w:lang w:val="kk-KZ"/>
              </w:rPr>
              <w:t xml:space="preserve"> </w:t>
            </w:r>
            <w:r w:rsidRPr="00227FA4">
              <w:rPr>
                <w:sz w:val="20"/>
                <w:szCs w:val="20"/>
              </w:rPr>
              <w:t>организованной</w:t>
            </w:r>
          </w:p>
          <w:p w:rsidR="00227FA4" w:rsidRPr="00227FA4" w:rsidRDefault="00227FA4" w:rsidP="00227FA4">
            <w:pPr>
              <w:pStyle w:val="TableParagraph"/>
              <w:rPr>
                <w:sz w:val="20"/>
                <w:szCs w:val="20"/>
              </w:rPr>
            </w:pPr>
            <w:r w:rsidRPr="00227FA4">
              <w:rPr>
                <w:spacing w:val="-1"/>
                <w:sz w:val="20"/>
                <w:szCs w:val="20"/>
              </w:rPr>
              <w:t xml:space="preserve">специализированной </w:t>
            </w:r>
            <w:r w:rsidRPr="00227FA4">
              <w:rPr>
                <w:sz w:val="20"/>
                <w:szCs w:val="20"/>
              </w:rPr>
              <w:t xml:space="preserve">площадки </w:t>
            </w:r>
            <w:r w:rsidRPr="00227FA4">
              <w:rPr>
                <w:sz w:val="20"/>
                <w:szCs w:val="20"/>
              </w:rPr>
              <w:lastRenderedPageBreak/>
              <w:t xml:space="preserve">длясбора мусора </w:t>
            </w:r>
            <w:proofErr w:type="gramStart"/>
            <w:r w:rsidRPr="00227FA4">
              <w:rPr>
                <w:sz w:val="20"/>
                <w:szCs w:val="20"/>
              </w:rPr>
              <w:t>в</w:t>
            </w:r>
            <w:proofErr w:type="gramEnd"/>
          </w:p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металлических</w:t>
            </w: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227FA4">
              <w:rPr>
                <w:rFonts w:ascii="Times New Roman" w:hAnsi="Times New Roman" w:cs="Times New Roman"/>
                <w:sz w:val="20"/>
                <w:szCs w:val="20"/>
              </w:rPr>
              <w:t>контейнерах</w:t>
            </w:r>
            <w:proofErr w:type="gram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Площадка по обращению с отходами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Снижение </w:t>
            </w:r>
            <w:r w:rsidRPr="00227FA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отходов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1,29т/год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B86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866F6">
              <w:rPr>
                <w:rFonts w:ascii="Times New Roman" w:eastAsia="Times New Roman" w:hAnsi="Times New Roman" w:cs="Times New Roman"/>
                <w:sz w:val="20"/>
                <w:szCs w:val="20"/>
              </w:rPr>
              <w:t>6-2035</w:t>
            </w:r>
            <w:bookmarkStart w:id="0" w:name="_GoBack"/>
            <w:bookmarkEnd w:id="0"/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27FA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A4" w:rsidRPr="00227FA4" w:rsidRDefault="00227FA4" w:rsidP="0022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A4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негативного воздействия отходов на </w:t>
            </w:r>
            <w:r w:rsidRPr="00227F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окружающую среду</w:t>
            </w:r>
          </w:p>
        </w:tc>
      </w:tr>
    </w:tbl>
    <w:p w:rsidR="00004B5A" w:rsidRDefault="00004B5A"/>
    <w:sectPr w:rsidR="00004B5A" w:rsidSect="00CE5D16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8D5"/>
    <w:rsid w:val="00004B5A"/>
    <w:rsid w:val="000220CD"/>
    <w:rsid w:val="00054E48"/>
    <w:rsid w:val="00090632"/>
    <w:rsid w:val="000B029B"/>
    <w:rsid w:val="000D1E42"/>
    <w:rsid w:val="00116E57"/>
    <w:rsid w:val="00173C42"/>
    <w:rsid w:val="0017620A"/>
    <w:rsid w:val="001C4CE5"/>
    <w:rsid w:val="001C7D8A"/>
    <w:rsid w:val="001E6BA8"/>
    <w:rsid w:val="002023EB"/>
    <w:rsid w:val="002027DD"/>
    <w:rsid w:val="00227FA4"/>
    <w:rsid w:val="002405CD"/>
    <w:rsid w:val="0025031A"/>
    <w:rsid w:val="00267870"/>
    <w:rsid w:val="002A05AD"/>
    <w:rsid w:val="002A0A51"/>
    <w:rsid w:val="002B2555"/>
    <w:rsid w:val="002B437A"/>
    <w:rsid w:val="00301510"/>
    <w:rsid w:val="003024E2"/>
    <w:rsid w:val="0032302B"/>
    <w:rsid w:val="003844D5"/>
    <w:rsid w:val="003918D5"/>
    <w:rsid w:val="003B33C7"/>
    <w:rsid w:val="003F3F58"/>
    <w:rsid w:val="004263F0"/>
    <w:rsid w:val="004370E8"/>
    <w:rsid w:val="004539D8"/>
    <w:rsid w:val="004967E2"/>
    <w:rsid w:val="004D114D"/>
    <w:rsid w:val="00526827"/>
    <w:rsid w:val="005874C7"/>
    <w:rsid w:val="00612DED"/>
    <w:rsid w:val="00613172"/>
    <w:rsid w:val="006167D1"/>
    <w:rsid w:val="00652FA4"/>
    <w:rsid w:val="00691E8C"/>
    <w:rsid w:val="006A2CA0"/>
    <w:rsid w:val="006B2483"/>
    <w:rsid w:val="00722969"/>
    <w:rsid w:val="0077186F"/>
    <w:rsid w:val="0077344F"/>
    <w:rsid w:val="0078735E"/>
    <w:rsid w:val="007973E9"/>
    <w:rsid w:val="007E2982"/>
    <w:rsid w:val="008056E7"/>
    <w:rsid w:val="0080758A"/>
    <w:rsid w:val="00811900"/>
    <w:rsid w:val="00817068"/>
    <w:rsid w:val="008319CF"/>
    <w:rsid w:val="00831CD7"/>
    <w:rsid w:val="008D73DE"/>
    <w:rsid w:val="008E08BE"/>
    <w:rsid w:val="00963BC3"/>
    <w:rsid w:val="009835AC"/>
    <w:rsid w:val="0099475D"/>
    <w:rsid w:val="00A02389"/>
    <w:rsid w:val="00A424D0"/>
    <w:rsid w:val="00A93C8B"/>
    <w:rsid w:val="00AB55D3"/>
    <w:rsid w:val="00AC199C"/>
    <w:rsid w:val="00AD788D"/>
    <w:rsid w:val="00B144DE"/>
    <w:rsid w:val="00B20875"/>
    <w:rsid w:val="00B327A2"/>
    <w:rsid w:val="00B866F6"/>
    <w:rsid w:val="00B876F0"/>
    <w:rsid w:val="00BA4130"/>
    <w:rsid w:val="00BD539E"/>
    <w:rsid w:val="00C049DF"/>
    <w:rsid w:val="00C15102"/>
    <w:rsid w:val="00C70724"/>
    <w:rsid w:val="00CB057B"/>
    <w:rsid w:val="00CC217F"/>
    <w:rsid w:val="00CE443B"/>
    <w:rsid w:val="00CE5D16"/>
    <w:rsid w:val="00D03A31"/>
    <w:rsid w:val="00D073F1"/>
    <w:rsid w:val="00D151AE"/>
    <w:rsid w:val="00D837E6"/>
    <w:rsid w:val="00DF64CD"/>
    <w:rsid w:val="00E01FEC"/>
    <w:rsid w:val="00E1360F"/>
    <w:rsid w:val="00E363F2"/>
    <w:rsid w:val="00E53C8A"/>
    <w:rsid w:val="00E636AC"/>
    <w:rsid w:val="00E67EAE"/>
    <w:rsid w:val="00E77C7A"/>
    <w:rsid w:val="00E94ABF"/>
    <w:rsid w:val="00EA19CF"/>
    <w:rsid w:val="00EB658C"/>
    <w:rsid w:val="00EF1BDE"/>
    <w:rsid w:val="00F048E8"/>
    <w:rsid w:val="00F45F7E"/>
    <w:rsid w:val="00FD7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1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E5D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3F0"/>
    <w:rPr>
      <w:rFonts w:ascii="Tahoma" w:eastAsia="Calibri" w:hAnsi="Tahoma" w:cs="Tahoma"/>
      <w:color w:val="000000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42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4263F0"/>
    <w:rPr>
      <w:rFonts w:ascii="Tahoma" w:eastAsia="Calibri" w:hAnsi="Tahoma" w:cs="Tahoma"/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8056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1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E5D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3F0"/>
    <w:rPr>
      <w:rFonts w:ascii="Tahoma" w:eastAsia="Calibri" w:hAnsi="Tahoma" w:cs="Tahoma"/>
      <w:color w:val="000000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42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4263F0"/>
    <w:rPr>
      <w:rFonts w:ascii="Tahoma" w:eastAsia="Calibri" w:hAnsi="Tahoma" w:cs="Tahoma"/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8056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пк</cp:lastModifiedBy>
  <cp:revision>31</cp:revision>
  <dcterms:created xsi:type="dcterms:W3CDTF">2023-12-11T08:00:00Z</dcterms:created>
  <dcterms:modified xsi:type="dcterms:W3CDTF">2026-08-05T02:49:00Z</dcterms:modified>
</cp:coreProperties>
</file>